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DF974" w14:textId="77777777" w:rsidR="00F91018" w:rsidRDefault="00F34976" w:rsidP="00916894">
      <w:pPr>
        <w:ind w:left="-954"/>
      </w:pPr>
      <w:r>
        <w:rPr>
          <w:noProof/>
          <w:lang w:eastAsia="en-US"/>
        </w:rPr>
        <w:drawing>
          <wp:inline distT="0" distB="0" distL="0" distR="0" wp14:anchorId="3A9FAA8B" wp14:editId="20B28673">
            <wp:extent cx="6383045" cy="633730"/>
            <wp:effectExtent l="0" t="0" r="0" b="0"/>
            <wp:docPr id="20601" name="Picture 20601" descr="משרד החינוך&#10;מינהלת המרכז הישראלי לחינוך מדעי-טכנולוגי&#10;המרכז הארצי למורי כימיה&#10;המחלקה להוראת המדעים" title="שורת לוגו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8545" cy="635269"/>
                    </a:xfrm>
                    <a:prstGeom prst="rect">
                      <a:avLst/>
                    </a:prstGeom>
                  </pic:spPr>
                </pic:pic>
              </a:graphicData>
            </a:graphic>
          </wp:inline>
        </w:drawing>
      </w:r>
    </w:p>
    <w:p w14:paraId="7AD785AB" w14:textId="77777777" w:rsidR="00F91018" w:rsidRDefault="00F91018" w:rsidP="00693BF8">
      <w:pPr>
        <w:rPr>
          <w:rtl/>
        </w:rPr>
      </w:pPr>
    </w:p>
    <w:p w14:paraId="392FE99B" w14:textId="77777777" w:rsidR="00F91018" w:rsidRPr="00FC47A8" w:rsidRDefault="00226AAD" w:rsidP="00C6454C">
      <w:pPr>
        <w:pStyle w:val="Title"/>
        <w:rPr>
          <w:sz w:val="56"/>
          <w:szCs w:val="56"/>
          <w:rtl/>
        </w:rPr>
      </w:pPr>
      <w:r>
        <w:rPr>
          <w:rFonts w:cstheme="minorBidi" w:hint="cs"/>
          <w:sz w:val="56"/>
          <w:szCs w:val="56"/>
          <w:rtl/>
          <w:lang w:bidi="ar-SA"/>
        </w:rPr>
        <w:t xml:space="preserve">تلخيص </w:t>
      </w:r>
      <w:r w:rsidR="00C3052F">
        <w:rPr>
          <w:rFonts w:cstheme="minorBidi" w:hint="cs"/>
          <w:sz w:val="56"/>
          <w:szCs w:val="56"/>
          <w:rtl/>
          <w:lang w:bidi="ar-SA"/>
        </w:rPr>
        <w:t>و</w:t>
      </w:r>
      <w:r>
        <w:rPr>
          <w:rFonts w:cstheme="minorBidi" w:hint="cs"/>
          <w:sz w:val="56"/>
          <w:szCs w:val="56"/>
          <w:rtl/>
          <w:lang w:bidi="ar-SA"/>
        </w:rPr>
        <w:t>تحليل أسئلة في موضوع "مبنى وترابط " في امتحانات البجر</w:t>
      </w:r>
      <w:r>
        <w:rPr>
          <w:rFonts w:cs="Arial" w:hint="cs"/>
          <w:sz w:val="56"/>
          <w:szCs w:val="56"/>
          <w:rtl/>
          <w:lang w:bidi="ar-SA"/>
        </w:rPr>
        <w:t>وت، في موضوع الكيمياء في السنوات 1998-2016: صعوبات تعلُّم، طرق تدريس ومجم</w:t>
      </w:r>
      <w:r w:rsidR="00C3052F">
        <w:rPr>
          <w:rFonts w:cs="Arial" w:hint="cs"/>
          <w:sz w:val="56"/>
          <w:szCs w:val="56"/>
          <w:rtl/>
          <w:lang w:bidi="ar-SA"/>
        </w:rPr>
        <w:t>ّ</w:t>
      </w:r>
      <w:r>
        <w:rPr>
          <w:rFonts w:cs="Arial" w:hint="cs"/>
          <w:sz w:val="56"/>
          <w:szCs w:val="56"/>
          <w:rtl/>
          <w:lang w:bidi="ar-SA"/>
        </w:rPr>
        <w:t>ع أسئلة وإجابات تم</w:t>
      </w:r>
      <w:r w:rsidR="00C3052F">
        <w:rPr>
          <w:rFonts w:cs="Arial" w:hint="cs"/>
          <w:sz w:val="56"/>
          <w:szCs w:val="56"/>
          <w:rtl/>
          <w:lang w:bidi="ar-SA"/>
        </w:rPr>
        <w:t>ّ</w:t>
      </w:r>
      <w:r>
        <w:rPr>
          <w:rFonts w:cs="Arial" w:hint="cs"/>
          <w:sz w:val="56"/>
          <w:szCs w:val="56"/>
          <w:rtl/>
          <w:lang w:bidi="ar-SA"/>
        </w:rPr>
        <w:t xml:space="preserve">ت معالجتها وملاءمتها </w:t>
      </w:r>
      <w:r w:rsidR="00C6454C">
        <w:rPr>
          <w:rFonts w:cs="Arial" w:hint="cs"/>
          <w:sz w:val="56"/>
          <w:szCs w:val="56"/>
          <w:rtl/>
          <w:lang w:bidi="ar-SA"/>
        </w:rPr>
        <w:t>لخطّة</w:t>
      </w:r>
      <w:r>
        <w:rPr>
          <w:rFonts w:cs="Arial" w:hint="cs"/>
          <w:sz w:val="56"/>
          <w:szCs w:val="56"/>
          <w:rtl/>
          <w:lang w:bidi="ar-SA"/>
        </w:rPr>
        <w:t xml:space="preserve"> الإصلاح في البجروت    </w:t>
      </w:r>
    </w:p>
    <w:p w14:paraId="7E21BC24" w14:textId="77777777" w:rsidR="00F91018" w:rsidRDefault="00F91018" w:rsidP="00693BF8">
      <w:pPr>
        <w:jc w:val="center"/>
        <w:rPr>
          <w:rFonts w:cs="David"/>
          <w:b/>
          <w:bCs/>
          <w:color w:val="FF0000"/>
          <w:sz w:val="48"/>
          <w:szCs w:val="48"/>
          <w:rtl/>
        </w:rPr>
      </w:pPr>
      <w:r>
        <w:rPr>
          <w:rFonts w:cs="David" w:hint="eastAsia"/>
          <w:b/>
          <w:bCs/>
          <w:color w:val="FF0000"/>
          <w:sz w:val="48"/>
          <w:szCs w:val="48"/>
          <w:rtl/>
        </w:rPr>
        <w:t> </w:t>
      </w:r>
    </w:p>
    <w:p w14:paraId="6F3BB34D" w14:textId="77777777" w:rsidR="002D3931" w:rsidRDefault="00226AAD">
      <w:pPr>
        <w:spacing w:line="360" w:lineRule="auto"/>
        <w:ind w:left="2352" w:hanging="1701"/>
        <w:rPr>
          <w:rFonts w:cstheme="minorBidi"/>
          <w:b/>
          <w:bCs/>
          <w:sz w:val="28"/>
          <w:szCs w:val="28"/>
          <w:rtl/>
          <w:lang w:bidi="ar-SA"/>
        </w:rPr>
      </w:pPr>
      <w:r>
        <w:rPr>
          <w:rFonts w:cstheme="minorBidi" w:hint="cs"/>
          <w:b/>
          <w:bCs/>
          <w:sz w:val="28"/>
          <w:szCs w:val="28"/>
          <w:rtl/>
          <w:lang w:bidi="ar-SA"/>
        </w:rPr>
        <w:t xml:space="preserve">إعداد وتحضير: خريجو مساقات المعلمين القياديين، في </w:t>
      </w:r>
    </w:p>
    <w:p w14:paraId="605A857C" w14:textId="77777777" w:rsidR="00F91018" w:rsidRPr="00FC47A8" w:rsidRDefault="002D3931" w:rsidP="002D3931">
      <w:pPr>
        <w:spacing w:line="360" w:lineRule="auto"/>
        <w:ind w:left="2352" w:hanging="1701"/>
        <w:rPr>
          <w:rFonts w:cs="David"/>
          <w:b/>
          <w:bCs/>
          <w:sz w:val="28"/>
          <w:szCs w:val="28"/>
          <w:rtl/>
        </w:rPr>
      </w:pPr>
      <w:r>
        <w:rPr>
          <w:rFonts w:cstheme="minorBidi" w:hint="cs"/>
          <w:b/>
          <w:bCs/>
          <w:sz w:val="28"/>
          <w:szCs w:val="28"/>
          <w:rtl/>
          <w:lang w:bidi="ar-SA"/>
        </w:rPr>
        <w:t xml:space="preserve">                 </w:t>
      </w:r>
      <w:r w:rsidR="00226AAD">
        <w:rPr>
          <w:rFonts w:cstheme="minorBidi" w:hint="cs"/>
          <w:b/>
          <w:bCs/>
          <w:sz w:val="28"/>
          <w:szCs w:val="28"/>
          <w:rtl/>
          <w:lang w:bidi="ar-SA"/>
        </w:rPr>
        <w:t xml:space="preserve">إطار المركز القطري لمعلمي الكيمياء </w:t>
      </w:r>
    </w:p>
    <w:p w14:paraId="0BBFD146" w14:textId="77777777" w:rsidR="00F91018" w:rsidRPr="00FC47A8" w:rsidRDefault="002D3931" w:rsidP="002D3931">
      <w:pPr>
        <w:tabs>
          <w:tab w:val="right" w:pos="8406"/>
        </w:tabs>
        <w:spacing w:line="360" w:lineRule="auto"/>
        <w:ind w:left="607"/>
        <w:mirrorIndents/>
        <w:rPr>
          <w:rFonts w:cs="David"/>
          <w:b/>
          <w:bCs/>
          <w:sz w:val="28"/>
          <w:szCs w:val="28"/>
          <w:rtl/>
        </w:rPr>
      </w:pPr>
      <w:proofErr w:type="gramStart"/>
      <w:r>
        <w:rPr>
          <w:rFonts w:cstheme="minorBidi" w:hint="cs"/>
          <w:b/>
          <w:bCs/>
          <w:sz w:val="28"/>
          <w:szCs w:val="28"/>
          <w:rtl/>
          <w:lang w:bidi="ar-SA"/>
        </w:rPr>
        <w:t xml:space="preserve">برئاسة:   </w:t>
      </w:r>
      <w:proofErr w:type="gramEnd"/>
      <w:r>
        <w:rPr>
          <w:rFonts w:cstheme="minorBidi" w:hint="cs"/>
          <w:b/>
          <w:bCs/>
          <w:sz w:val="28"/>
          <w:szCs w:val="28"/>
          <w:rtl/>
          <w:lang w:bidi="ar-SA"/>
        </w:rPr>
        <w:t xml:space="preserve">     زيفا </w:t>
      </w:r>
      <w:r>
        <w:rPr>
          <w:rFonts w:cstheme="minorBidi"/>
          <w:b/>
          <w:bCs/>
          <w:sz w:val="28"/>
          <w:szCs w:val="28"/>
          <w:rtl/>
          <w:lang w:bidi="ar-SA"/>
        </w:rPr>
        <w:t>–</w:t>
      </w:r>
      <w:r>
        <w:rPr>
          <w:rFonts w:cstheme="minorBidi" w:hint="cs"/>
          <w:b/>
          <w:bCs/>
          <w:sz w:val="28"/>
          <w:szCs w:val="28"/>
          <w:rtl/>
          <w:lang w:bidi="ar-SA"/>
        </w:rPr>
        <w:t xml:space="preserve"> دوف ود. دوريت بار </w:t>
      </w:r>
      <w:r>
        <w:rPr>
          <w:rFonts w:cs="David"/>
          <w:b/>
          <w:bCs/>
          <w:sz w:val="28"/>
          <w:szCs w:val="28"/>
          <w:rtl/>
        </w:rPr>
        <w:tab/>
      </w:r>
    </w:p>
    <w:p w14:paraId="58CC1B22" w14:textId="77777777" w:rsidR="00F91018" w:rsidRDefault="002D3931" w:rsidP="002D3931">
      <w:pPr>
        <w:spacing w:line="360" w:lineRule="auto"/>
        <w:ind w:left="2352" w:hanging="1701"/>
        <w:rPr>
          <w:rFonts w:cstheme="minorBidi"/>
          <w:b/>
          <w:bCs/>
          <w:sz w:val="28"/>
          <w:szCs w:val="28"/>
          <w:rtl/>
          <w:lang w:bidi="ar-SA"/>
        </w:rPr>
      </w:pPr>
      <w:r>
        <w:rPr>
          <w:rFonts w:cstheme="minorBidi" w:hint="cs"/>
          <w:b/>
          <w:bCs/>
          <w:sz w:val="28"/>
          <w:szCs w:val="28"/>
          <w:rtl/>
          <w:lang w:bidi="ar-SA"/>
        </w:rPr>
        <w:t xml:space="preserve">طاقم </w:t>
      </w:r>
      <w:proofErr w:type="gramStart"/>
      <w:r>
        <w:rPr>
          <w:rFonts w:cstheme="minorBidi" w:hint="cs"/>
          <w:b/>
          <w:bCs/>
          <w:sz w:val="28"/>
          <w:szCs w:val="28"/>
          <w:rtl/>
          <w:lang w:bidi="ar-SA"/>
        </w:rPr>
        <w:t>الكتابة:  حاني</w:t>
      </w:r>
      <w:proofErr w:type="gramEnd"/>
      <w:r>
        <w:rPr>
          <w:rFonts w:cstheme="minorBidi" w:hint="cs"/>
          <w:b/>
          <w:bCs/>
          <w:sz w:val="28"/>
          <w:szCs w:val="28"/>
          <w:rtl/>
          <w:lang w:bidi="ar-SA"/>
        </w:rPr>
        <w:t xml:space="preserve"> إليشع</w:t>
      </w:r>
    </w:p>
    <w:p w14:paraId="2939C3BD" w14:textId="77777777" w:rsidR="002D3931" w:rsidRDefault="002D3931" w:rsidP="002D3931">
      <w:pPr>
        <w:spacing w:line="360" w:lineRule="auto"/>
        <w:ind w:left="2352" w:hanging="1701"/>
        <w:rPr>
          <w:rFonts w:cstheme="minorBidi"/>
          <w:b/>
          <w:bCs/>
          <w:sz w:val="28"/>
          <w:szCs w:val="28"/>
          <w:rtl/>
          <w:lang w:bidi="ar-SA"/>
        </w:rPr>
      </w:pPr>
      <w:r>
        <w:rPr>
          <w:rFonts w:cstheme="minorBidi" w:hint="cs"/>
          <w:b/>
          <w:bCs/>
          <w:sz w:val="28"/>
          <w:szCs w:val="28"/>
          <w:rtl/>
          <w:lang w:bidi="ar-SA"/>
        </w:rPr>
        <w:t xml:space="preserve">                 إستر بركوفيتش</w:t>
      </w:r>
    </w:p>
    <w:p w14:paraId="28170214" w14:textId="77777777" w:rsidR="002D3931" w:rsidRDefault="002D3931" w:rsidP="002D3931">
      <w:pPr>
        <w:spacing w:line="360" w:lineRule="auto"/>
        <w:ind w:left="2352" w:hanging="1701"/>
        <w:rPr>
          <w:rFonts w:cstheme="minorBidi"/>
          <w:b/>
          <w:bCs/>
          <w:sz w:val="28"/>
          <w:szCs w:val="28"/>
          <w:rtl/>
          <w:lang w:bidi="ar-SA"/>
        </w:rPr>
      </w:pPr>
      <w:r>
        <w:rPr>
          <w:rFonts w:cstheme="minorBidi" w:hint="cs"/>
          <w:b/>
          <w:bCs/>
          <w:sz w:val="28"/>
          <w:szCs w:val="28"/>
          <w:rtl/>
          <w:lang w:bidi="ar-SA"/>
        </w:rPr>
        <w:t xml:space="preserve">                 ريم سابا</w:t>
      </w:r>
    </w:p>
    <w:p w14:paraId="15B779A2" w14:textId="77777777" w:rsidR="002D3931" w:rsidRDefault="002D3931" w:rsidP="002D3931">
      <w:pPr>
        <w:spacing w:line="360" w:lineRule="auto"/>
        <w:ind w:left="2352" w:hanging="1701"/>
        <w:rPr>
          <w:rFonts w:cstheme="minorBidi"/>
          <w:b/>
          <w:bCs/>
          <w:sz w:val="28"/>
          <w:szCs w:val="28"/>
          <w:rtl/>
          <w:lang w:bidi="ar-SA"/>
        </w:rPr>
      </w:pPr>
      <w:r>
        <w:rPr>
          <w:rFonts w:cstheme="minorBidi" w:hint="cs"/>
          <w:b/>
          <w:bCs/>
          <w:sz w:val="28"/>
          <w:szCs w:val="28"/>
          <w:rtl/>
          <w:lang w:bidi="ar-SA"/>
        </w:rPr>
        <w:t xml:space="preserve">                 ميخائيل كويفمن</w:t>
      </w:r>
    </w:p>
    <w:p w14:paraId="3AC1F074" w14:textId="77777777" w:rsidR="002D3931" w:rsidRDefault="002D3931" w:rsidP="002D3931">
      <w:pPr>
        <w:spacing w:line="360" w:lineRule="auto"/>
        <w:ind w:left="2352" w:hanging="1701"/>
        <w:rPr>
          <w:rFonts w:cstheme="minorBidi"/>
          <w:b/>
          <w:bCs/>
          <w:sz w:val="28"/>
          <w:szCs w:val="28"/>
          <w:rtl/>
          <w:lang w:bidi="ar-SA"/>
        </w:rPr>
      </w:pPr>
      <w:r>
        <w:rPr>
          <w:rFonts w:cstheme="minorBidi" w:hint="cs"/>
          <w:b/>
          <w:bCs/>
          <w:sz w:val="28"/>
          <w:szCs w:val="28"/>
          <w:rtl/>
          <w:lang w:bidi="ar-SA"/>
        </w:rPr>
        <w:t xml:space="preserve">                 راحل كلنر</w:t>
      </w:r>
    </w:p>
    <w:p w14:paraId="3D325940" w14:textId="77777777" w:rsidR="00F91018" w:rsidRPr="00FC47A8" w:rsidRDefault="002D3931" w:rsidP="002D3931">
      <w:pPr>
        <w:spacing w:line="360" w:lineRule="auto"/>
        <w:ind w:left="2551" w:right="-993" w:hanging="2268"/>
        <w:rPr>
          <w:rFonts w:cs="David"/>
          <w:b/>
          <w:bCs/>
          <w:sz w:val="28"/>
          <w:szCs w:val="28"/>
          <w:rtl/>
          <w:lang w:bidi="ar-SA"/>
        </w:rPr>
      </w:pPr>
      <w:r>
        <w:rPr>
          <w:rFonts w:cstheme="minorBidi" w:hint="cs"/>
          <w:b/>
          <w:bCs/>
          <w:sz w:val="28"/>
          <w:szCs w:val="28"/>
          <w:rtl/>
          <w:lang w:bidi="ar-SA"/>
        </w:rPr>
        <w:t xml:space="preserve">استشارة علمية وبيداغوغية: معهد وايزمن </w:t>
      </w:r>
      <w:proofErr w:type="gramStart"/>
      <w:r>
        <w:rPr>
          <w:rFonts w:cstheme="minorBidi" w:hint="cs"/>
          <w:b/>
          <w:bCs/>
          <w:sz w:val="28"/>
          <w:szCs w:val="28"/>
          <w:rtl/>
          <w:lang w:bidi="ar-SA"/>
        </w:rPr>
        <w:t>للعلوم:  د.</w:t>
      </w:r>
      <w:proofErr w:type="gramEnd"/>
      <w:r>
        <w:rPr>
          <w:rFonts w:cstheme="minorBidi" w:hint="cs"/>
          <w:b/>
          <w:bCs/>
          <w:sz w:val="28"/>
          <w:szCs w:val="28"/>
          <w:rtl/>
          <w:lang w:bidi="ar-SA"/>
        </w:rPr>
        <w:t xml:space="preserve"> راحل مملوك </w:t>
      </w:r>
      <w:r>
        <w:rPr>
          <w:rFonts w:cstheme="minorBidi"/>
          <w:b/>
          <w:bCs/>
          <w:sz w:val="28"/>
          <w:szCs w:val="28"/>
          <w:rtl/>
          <w:lang w:bidi="ar-SA"/>
        </w:rPr>
        <w:t>–</w:t>
      </w:r>
      <w:r>
        <w:rPr>
          <w:rFonts w:cstheme="minorBidi" w:hint="cs"/>
          <w:b/>
          <w:bCs/>
          <w:sz w:val="28"/>
          <w:szCs w:val="28"/>
          <w:rtl/>
          <w:lang w:bidi="ar-SA"/>
        </w:rPr>
        <w:t xml:space="preserve"> نعمان </w:t>
      </w:r>
    </w:p>
    <w:p w14:paraId="4F96AE30" w14:textId="77777777" w:rsidR="00F91018" w:rsidRPr="00FC47A8" w:rsidRDefault="002D3931" w:rsidP="002D3931">
      <w:pPr>
        <w:spacing w:line="360" w:lineRule="auto"/>
        <w:ind w:left="2551" w:right="-993" w:firstLine="1886"/>
        <w:rPr>
          <w:rFonts w:cs="David"/>
          <w:b/>
          <w:bCs/>
          <w:sz w:val="28"/>
          <w:szCs w:val="28"/>
          <w:rtl/>
        </w:rPr>
      </w:pPr>
      <w:r>
        <w:rPr>
          <w:rFonts w:cs="David" w:hint="cs"/>
          <w:b/>
          <w:bCs/>
          <w:sz w:val="28"/>
          <w:szCs w:val="28"/>
          <w:rtl/>
        </w:rPr>
        <w:t xml:space="preserve">        </w:t>
      </w:r>
      <w:r>
        <w:rPr>
          <w:rFonts w:cstheme="minorBidi" w:hint="cs"/>
          <w:b/>
          <w:bCs/>
          <w:sz w:val="28"/>
          <w:szCs w:val="28"/>
          <w:rtl/>
          <w:lang w:bidi="ar-SA"/>
        </w:rPr>
        <w:t>د. دفوره كتسبيس</w:t>
      </w:r>
      <w:r w:rsidR="00F91018" w:rsidRPr="00FC47A8">
        <w:rPr>
          <w:rFonts w:cs="David"/>
          <w:b/>
          <w:bCs/>
          <w:sz w:val="28"/>
          <w:szCs w:val="28"/>
          <w:rtl/>
        </w:rPr>
        <w:tab/>
      </w:r>
    </w:p>
    <w:p w14:paraId="62A53B48" w14:textId="77777777" w:rsidR="00F91018" w:rsidRPr="00FC47A8" w:rsidRDefault="002D3931" w:rsidP="002D3931">
      <w:pPr>
        <w:spacing w:line="360" w:lineRule="auto"/>
        <w:ind w:left="2551" w:right="-993" w:firstLine="1886"/>
        <w:rPr>
          <w:rFonts w:cs="David"/>
          <w:b/>
          <w:bCs/>
          <w:sz w:val="28"/>
          <w:szCs w:val="28"/>
          <w:rtl/>
        </w:rPr>
      </w:pPr>
      <w:r>
        <w:rPr>
          <w:rFonts w:cstheme="minorBidi" w:hint="cs"/>
          <w:b/>
          <w:bCs/>
          <w:sz w:val="28"/>
          <w:szCs w:val="28"/>
          <w:rtl/>
          <w:lang w:bidi="ar-SA"/>
        </w:rPr>
        <w:t xml:space="preserve">      بروفسور ليئور كرونيك</w:t>
      </w:r>
      <w:r w:rsidR="00F91018" w:rsidRPr="00FC47A8">
        <w:rPr>
          <w:rFonts w:cs="David"/>
          <w:b/>
          <w:bCs/>
          <w:sz w:val="28"/>
          <w:szCs w:val="28"/>
          <w:rtl/>
        </w:rPr>
        <w:tab/>
      </w:r>
    </w:p>
    <w:p w14:paraId="77E01CCF" w14:textId="77777777" w:rsidR="00304D5E" w:rsidRDefault="00304D5E" w:rsidP="00304D5E">
      <w:pPr>
        <w:spacing w:line="360" w:lineRule="auto"/>
        <w:ind w:right="-993"/>
        <w:rPr>
          <w:rFonts w:cstheme="minorBidi"/>
          <w:b/>
          <w:bCs/>
          <w:sz w:val="28"/>
          <w:szCs w:val="28"/>
          <w:rtl/>
          <w:lang w:bidi="ar-SA"/>
        </w:rPr>
      </w:pPr>
      <w:r>
        <w:rPr>
          <w:rFonts w:cstheme="minorBidi" w:hint="cs"/>
          <w:b/>
          <w:bCs/>
          <w:sz w:val="28"/>
          <w:szCs w:val="28"/>
          <w:rtl/>
          <w:lang w:bidi="ar-SA"/>
        </w:rPr>
        <w:t xml:space="preserve"> </w:t>
      </w:r>
      <w:r w:rsidR="002D3931">
        <w:rPr>
          <w:rFonts w:cstheme="minorBidi" w:hint="cs"/>
          <w:b/>
          <w:bCs/>
          <w:sz w:val="28"/>
          <w:szCs w:val="28"/>
          <w:rtl/>
          <w:lang w:bidi="ar-SA"/>
        </w:rPr>
        <w:t xml:space="preserve">وزارة </w:t>
      </w:r>
      <w:proofErr w:type="gramStart"/>
      <w:r w:rsidR="002D3931">
        <w:rPr>
          <w:rFonts w:cstheme="minorBidi" w:hint="cs"/>
          <w:b/>
          <w:bCs/>
          <w:sz w:val="28"/>
          <w:szCs w:val="28"/>
          <w:rtl/>
          <w:lang w:bidi="ar-SA"/>
        </w:rPr>
        <w:t>التربية:</w:t>
      </w:r>
      <w:r>
        <w:rPr>
          <w:rFonts w:cstheme="minorBidi" w:hint="cs"/>
          <w:b/>
          <w:bCs/>
          <w:sz w:val="28"/>
          <w:szCs w:val="28"/>
          <w:rtl/>
          <w:lang w:bidi="ar-SA"/>
        </w:rPr>
        <w:t xml:space="preserve">   </w:t>
      </w:r>
      <w:proofErr w:type="gramEnd"/>
      <w:r>
        <w:rPr>
          <w:rFonts w:cstheme="minorBidi" w:hint="cs"/>
          <w:b/>
          <w:bCs/>
          <w:sz w:val="28"/>
          <w:szCs w:val="28"/>
          <w:rtl/>
          <w:lang w:bidi="ar-SA"/>
        </w:rPr>
        <w:t xml:space="preserve">                                         </w:t>
      </w:r>
      <w:r w:rsidR="002D3931">
        <w:rPr>
          <w:rFonts w:cstheme="minorBidi" w:hint="cs"/>
          <w:b/>
          <w:bCs/>
          <w:sz w:val="28"/>
          <w:szCs w:val="28"/>
          <w:rtl/>
          <w:lang w:bidi="ar-SA"/>
        </w:rPr>
        <w:t xml:space="preserve"> د. دوريت طييطلباوم، مفتشة مركّزة </w:t>
      </w:r>
    </w:p>
    <w:p w14:paraId="6BBE215D" w14:textId="77777777" w:rsidR="00F91018" w:rsidRPr="00FC47A8" w:rsidRDefault="00304D5E" w:rsidP="00304D5E">
      <w:pPr>
        <w:spacing w:line="360" w:lineRule="auto"/>
        <w:ind w:right="-993"/>
        <w:rPr>
          <w:rFonts w:cs="David"/>
          <w:b/>
          <w:bCs/>
          <w:sz w:val="28"/>
          <w:szCs w:val="28"/>
          <w:rtl/>
        </w:rPr>
      </w:pPr>
      <w:r>
        <w:rPr>
          <w:rFonts w:cstheme="minorBidi" w:hint="cs"/>
          <w:b/>
          <w:bCs/>
          <w:sz w:val="28"/>
          <w:szCs w:val="28"/>
          <w:rtl/>
          <w:lang w:bidi="ar-SA"/>
        </w:rPr>
        <w:t xml:space="preserve">                                                                 </w:t>
      </w:r>
      <w:r w:rsidR="002D3931">
        <w:rPr>
          <w:rFonts w:cstheme="minorBidi" w:hint="cs"/>
          <w:b/>
          <w:bCs/>
          <w:sz w:val="28"/>
          <w:szCs w:val="28"/>
          <w:rtl/>
          <w:lang w:bidi="ar-SA"/>
        </w:rPr>
        <w:t>على موضوع الكيمياء</w:t>
      </w:r>
      <w:r w:rsidR="00FC47A8">
        <w:rPr>
          <w:rFonts w:cs="David"/>
          <w:b/>
          <w:bCs/>
          <w:sz w:val="28"/>
          <w:szCs w:val="28"/>
          <w:rtl/>
        </w:rPr>
        <w:t xml:space="preserve">  </w:t>
      </w:r>
    </w:p>
    <w:p w14:paraId="7812E9D6" w14:textId="77777777" w:rsidR="00F91018" w:rsidRDefault="00F91018">
      <w:pPr>
        <w:spacing w:line="360" w:lineRule="auto"/>
        <w:ind w:left="2551" w:right="-993"/>
        <w:rPr>
          <w:rFonts w:cs="David"/>
          <w:b/>
          <w:bCs/>
          <w:color w:val="000099"/>
          <w:sz w:val="28"/>
          <w:szCs w:val="28"/>
          <w:rtl/>
        </w:rPr>
      </w:pPr>
    </w:p>
    <w:p w14:paraId="08A1BD18" w14:textId="77777777" w:rsidR="00693951" w:rsidRDefault="00F91018" w:rsidP="00304D5E">
      <w:pPr>
        <w:spacing w:line="360" w:lineRule="auto"/>
        <w:jc w:val="right"/>
        <w:rPr>
          <w:rFonts w:cs="David"/>
          <w:b/>
          <w:bCs/>
          <w:sz w:val="28"/>
          <w:szCs w:val="28"/>
          <w:rtl/>
        </w:rPr>
      </w:pPr>
      <w:r>
        <w:rPr>
          <w:rFonts w:cs="David"/>
          <w:b/>
          <w:bCs/>
          <w:color w:val="000099"/>
          <w:sz w:val="28"/>
          <w:szCs w:val="28"/>
          <w:rtl/>
        </w:rPr>
        <w:tab/>
      </w:r>
      <w:proofErr w:type="gramStart"/>
      <w:r w:rsidR="00304D5E">
        <w:rPr>
          <w:rFonts w:cstheme="minorBidi" w:hint="cs"/>
          <w:b/>
          <w:bCs/>
          <w:sz w:val="28"/>
          <w:szCs w:val="28"/>
          <w:rtl/>
          <w:lang w:bidi="ar-SA"/>
        </w:rPr>
        <w:t>يوليو</w:t>
      </w:r>
      <w:r w:rsidRPr="00FC47A8">
        <w:rPr>
          <w:rFonts w:cs="David"/>
          <w:b/>
          <w:bCs/>
          <w:sz w:val="28"/>
          <w:szCs w:val="28"/>
          <w:rtl/>
        </w:rPr>
        <w:t xml:space="preserve">  2017</w:t>
      </w:r>
      <w:proofErr w:type="gramEnd"/>
    </w:p>
    <w:p w14:paraId="3FDFE90E" w14:textId="77777777" w:rsidR="00304D5E" w:rsidRDefault="00304D5E" w:rsidP="00304D5E">
      <w:pPr>
        <w:pStyle w:val="TOCHeading"/>
        <w:rPr>
          <w:rFonts w:ascii="Times New Roman" w:eastAsia="Times New Roman" w:hAnsi="Times New Roman" w:cs="Times New Roman"/>
          <w:color w:val="auto"/>
          <w:sz w:val="24"/>
          <w:szCs w:val="24"/>
          <w:cs w:val="0"/>
          <w:lang w:val="he-IL" w:eastAsia="he-IL"/>
        </w:rPr>
      </w:pPr>
    </w:p>
    <w:sdt>
      <w:sdtPr>
        <w:rPr>
          <w:rtl/>
          <w:cs/>
          <w:lang w:val="he-IL"/>
        </w:rPr>
        <w:id w:val="73710988"/>
        <w:docPartObj>
          <w:docPartGallery w:val="Table of Contents"/>
          <w:docPartUnique/>
        </w:docPartObj>
      </w:sdtPr>
      <w:sdtEndPr>
        <w:rPr>
          <w:lang w:val="en-US"/>
        </w:rPr>
      </w:sdtEndPr>
      <w:sdtContent>
        <w:p w14:paraId="0BFCA5CA" w14:textId="77777777" w:rsidR="00304D5E" w:rsidRDefault="00304D5E" w:rsidP="00304D5E">
          <w:pPr>
            <w:rPr>
              <w:rtl/>
              <w:lang w:bidi="ar-SA"/>
            </w:rPr>
          </w:pPr>
          <w:r>
            <w:rPr>
              <w:rFonts w:hint="cs"/>
              <w:rtl/>
              <w:lang w:bidi="ar-SA"/>
            </w:rPr>
            <w:t>المحتويات</w:t>
          </w:r>
        </w:p>
        <w:p w14:paraId="42907DD1" w14:textId="3443ACA5" w:rsidR="00D365B7" w:rsidRDefault="003F6878">
          <w:pPr>
            <w:pStyle w:val="TOC1"/>
            <w:tabs>
              <w:tab w:val="right" w:leader="dot" w:pos="8396"/>
            </w:tabs>
            <w:rPr>
              <w:rFonts w:asciiTheme="minorHAnsi" w:eastAsiaTheme="minorEastAsia" w:hAnsiTheme="minorHAnsi" w:cstheme="minorBidi"/>
              <w:noProof/>
              <w:sz w:val="22"/>
              <w:szCs w:val="22"/>
              <w:rtl/>
              <w:lang w:eastAsia="en-US"/>
            </w:rPr>
          </w:pPr>
          <w:r>
            <w:fldChar w:fldCharType="begin"/>
          </w:r>
          <w:r>
            <w:instrText xml:space="preserve"> TOC \o "1-3" \h \z \u </w:instrText>
          </w:r>
          <w:r>
            <w:fldChar w:fldCharType="separate"/>
          </w:r>
          <w:hyperlink w:anchor="_Toc519075165" w:history="1">
            <w:r w:rsidR="00D365B7" w:rsidRPr="001C0C73">
              <w:rPr>
                <w:rStyle w:val="Hyperlink"/>
                <w:rFonts w:cs="Arial" w:hint="eastAsia"/>
                <w:noProof/>
                <w:rtl/>
                <w:lang w:bidi="ar-SA"/>
              </w:rPr>
              <w:t>مدخل</w:t>
            </w:r>
            <w:r w:rsidR="00D365B7">
              <w:rPr>
                <w:noProof/>
                <w:webHidden/>
                <w:rtl/>
              </w:rPr>
              <w:tab/>
            </w:r>
            <w:r w:rsidR="00D365B7">
              <w:rPr>
                <w:rStyle w:val="Hyperlink"/>
                <w:noProof/>
                <w:rtl/>
              </w:rPr>
              <w:fldChar w:fldCharType="begin"/>
            </w:r>
            <w:r w:rsidR="00D365B7">
              <w:rPr>
                <w:noProof/>
                <w:webHidden/>
                <w:rtl/>
              </w:rPr>
              <w:instrText xml:space="preserve"> </w:instrText>
            </w:r>
            <w:r w:rsidR="00D365B7">
              <w:rPr>
                <w:noProof/>
                <w:webHidden/>
              </w:rPr>
              <w:instrText xml:space="preserve">PAGEREF </w:instrText>
            </w:r>
            <w:r w:rsidR="00D365B7">
              <w:rPr>
                <w:noProof/>
                <w:webHidden/>
                <w:rtl/>
              </w:rPr>
              <w:instrText>_</w:instrText>
            </w:r>
            <w:r w:rsidR="00D365B7">
              <w:rPr>
                <w:noProof/>
                <w:webHidden/>
              </w:rPr>
              <w:instrText>Toc519075165 \h</w:instrText>
            </w:r>
            <w:r w:rsidR="00D365B7">
              <w:rPr>
                <w:noProof/>
                <w:webHidden/>
                <w:rtl/>
              </w:rPr>
              <w:instrText xml:space="preserve"> </w:instrText>
            </w:r>
            <w:r w:rsidR="00D365B7">
              <w:rPr>
                <w:rStyle w:val="Hyperlink"/>
                <w:noProof/>
                <w:rtl/>
              </w:rPr>
            </w:r>
            <w:r w:rsidR="00D365B7">
              <w:rPr>
                <w:rStyle w:val="Hyperlink"/>
                <w:noProof/>
                <w:rtl/>
              </w:rPr>
              <w:fldChar w:fldCharType="separate"/>
            </w:r>
            <w:r w:rsidR="00B908E2">
              <w:rPr>
                <w:noProof/>
                <w:webHidden/>
                <w:rtl/>
              </w:rPr>
              <w:t>5</w:t>
            </w:r>
            <w:r w:rsidR="00D365B7">
              <w:rPr>
                <w:rStyle w:val="Hyperlink"/>
                <w:noProof/>
                <w:rtl/>
              </w:rPr>
              <w:fldChar w:fldCharType="end"/>
            </w:r>
          </w:hyperlink>
        </w:p>
        <w:p w14:paraId="3C37A087" w14:textId="5A258091" w:rsidR="00D365B7" w:rsidRDefault="00D365B7">
          <w:pPr>
            <w:pStyle w:val="TOC1"/>
            <w:tabs>
              <w:tab w:val="right" w:leader="dot" w:pos="8396"/>
            </w:tabs>
            <w:rPr>
              <w:rFonts w:asciiTheme="minorHAnsi" w:eastAsiaTheme="minorEastAsia" w:hAnsiTheme="minorHAnsi" w:cstheme="minorBidi"/>
              <w:noProof/>
              <w:sz w:val="22"/>
              <w:szCs w:val="22"/>
              <w:rtl/>
              <w:lang w:eastAsia="en-US"/>
            </w:rPr>
          </w:pPr>
          <w:hyperlink w:anchor="_Toc519075166" w:history="1">
            <w:r w:rsidRPr="001C0C73">
              <w:rPr>
                <w:rStyle w:val="Hyperlink"/>
                <w:rFonts w:hint="eastAsia"/>
                <w:noProof/>
                <w:rtl/>
                <w:lang w:bidi="ar-SA"/>
              </w:rPr>
              <w:t>تلخيص</w:t>
            </w:r>
            <w:r w:rsidRPr="001C0C73">
              <w:rPr>
                <w:rStyle w:val="Hyperlink"/>
                <w:noProof/>
                <w:rtl/>
                <w:lang w:bidi="ar-SA"/>
              </w:rPr>
              <w:t xml:space="preserve"> </w:t>
            </w:r>
            <w:r w:rsidRPr="001C0C73">
              <w:rPr>
                <w:rStyle w:val="Hyperlink"/>
                <w:rFonts w:hint="eastAsia"/>
                <w:noProof/>
                <w:rtl/>
                <w:lang w:bidi="ar-SA"/>
              </w:rPr>
              <w:t>أخطاء</w:t>
            </w:r>
            <w:r w:rsidRPr="001C0C73">
              <w:rPr>
                <w:rStyle w:val="Hyperlink"/>
                <w:noProof/>
                <w:rtl/>
                <w:lang w:bidi="ar-SA"/>
              </w:rPr>
              <w:t xml:space="preserve"> </w:t>
            </w:r>
            <w:r w:rsidRPr="001C0C73">
              <w:rPr>
                <w:rStyle w:val="Hyperlink"/>
                <w:rFonts w:hint="eastAsia"/>
                <w:noProof/>
                <w:rtl/>
                <w:lang w:bidi="ar-SA"/>
              </w:rPr>
              <w:t>شائعة</w:t>
            </w:r>
            <w:r w:rsidRPr="001C0C73">
              <w:rPr>
                <w:rStyle w:val="Hyperlink"/>
                <w:noProof/>
                <w:rtl/>
                <w:lang w:bidi="ar-SA"/>
              </w:rPr>
              <w:t xml:space="preserve"> </w:t>
            </w:r>
            <w:r w:rsidRPr="001C0C73">
              <w:rPr>
                <w:rStyle w:val="Hyperlink"/>
                <w:rFonts w:hint="eastAsia"/>
                <w:noProof/>
                <w:rtl/>
                <w:lang w:bidi="ar-SA"/>
              </w:rPr>
              <w:t>في</w:t>
            </w:r>
            <w:r w:rsidRPr="001C0C73">
              <w:rPr>
                <w:rStyle w:val="Hyperlink"/>
                <w:noProof/>
                <w:rtl/>
                <w:lang w:bidi="ar-SA"/>
              </w:rPr>
              <w:t xml:space="preserve"> </w:t>
            </w:r>
            <w:r w:rsidRPr="001C0C73">
              <w:rPr>
                <w:rStyle w:val="Hyperlink"/>
                <w:rFonts w:hint="eastAsia"/>
                <w:noProof/>
                <w:rtl/>
                <w:lang w:bidi="ar-SA"/>
              </w:rPr>
              <w:t>الاصطلاح،</w:t>
            </w:r>
            <w:r w:rsidRPr="001C0C73">
              <w:rPr>
                <w:rStyle w:val="Hyperlink"/>
                <w:noProof/>
                <w:rtl/>
                <w:lang w:bidi="ar-SA"/>
              </w:rPr>
              <w:t xml:space="preserve"> </w:t>
            </w:r>
            <w:r w:rsidRPr="001C0C73">
              <w:rPr>
                <w:rStyle w:val="Hyperlink"/>
                <w:rFonts w:hint="eastAsia"/>
                <w:noProof/>
                <w:rtl/>
                <w:lang w:bidi="ar-SA"/>
              </w:rPr>
              <w:t>عند</w:t>
            </w:r>
            <w:r w:rsidRPr="001C0C73">
              <w:rPr>
                <w:rStyle w:val="Hyperlink"/>
                <w:noProof/>
                <w:rtl/>
                <w:lang w:bidi="ar-SA"/>
              </w:rPr>
              <w:t xml:space="preserve"> </w:t>
            </w:r>
            <w:r w:rsidRPr="001C0C73">
              <w:rPr>
                <w:rStyle w:val="Hyperlink"/>
                <w:rFonts w:hint="eastAsia"/>
                <w:noProof/>
                <w:rtl/>
                <w:lang w:bidi="ar-SA"/>
              </w:rPr>
              <w:t>التلاميذ</w:t>
            </w:r>
            <w:r w:rsidRPr="001C0C73">
              <w:rPr>
                <w:rStyle w:val="Hyperlink"/>
                <w:noProof/>
                <w:rtl/>
                <w:lang w:bidi="ar-SA"/>
              </w:rPr>
              <w:t xml:space="preserve">  </w:t>
            </w:r>
            <w:r w:rsidRPr="001C0C73">
              <w:rPr>
                <w:rStyle w:val="Hyperlink"/>
                <w:rFonts w:hint="eastAsia"/>
                <w:noProof/>
                <w:rtl/>
                <w:lang w:bidi="ar-SA"/>
              </w:rPr>
              <w:t>في</w:t>
            </w:r>
            <w:r w:rsidRPr="001C0C73">
              <w:rPr>
                <w:rStyle w:val="Hyperlink"/>
                <w:noProof/>
                <w:rtl/>
                <w:lang w:bidi="ar-SA"/>
              </w:rPr>
              <w:t xml:space="preserve"> </w:t>
            </w:r>
            <w:r w:rsidRPr="001C0C73">
              <w:rPr>
                <w:rStyle w:val="Hyperlink"/>
                <w:rFonts w:hint="eastAsia"/>
                <w:noProof/>
                <w:rtl/>
                <w:lang w:bidi="ar-SA"/>
              </w:rPr>
              <w:t>موضوع</w:t>
            </w:r>
            <w:r w:rsidRPr="001C0C73">
              <w:rPr>
                <w:rStyle w:val="Hyperlink"/>
                <w:noProof/>
                <w:rtl/>
                <w:lang w:bidi="ar-SA"/>
              </w:rPr>
              <w:t xml:space="preserve"> "</w:t>
            </w:r>
            <w:r w:rsidRPr="001C0C73">
              <w:rPr>
                <w:rStyle w:val="Hyperlink"/>
                <w:rFonts w:hint="eastAsia"/>
                <w:noProof/>
                <w:rtl/>
                <w:lang w:bidi="ar-SA"/>
              </w:rPr>
              <w:t>مبنى</w:t>
            </w:r>
            <w:r w:rsidRPr="001C0C73">
              <w:rPr>
                <w:rStyle w:val="Hyperlink"/>
                <w:noProof/>
                <w:rtl/>
                <w:lang w:bidi="ar-SA"/>
              </w:rPr>
              <w:t xml:space="preserve"> </w:t>
            </w:r>
            <w:r w:rsidRPr="001C0C73">
              <w:rPr>
                <w:rStyle w:val="Hyperlink"/>
                <w:rFonts w:hint="eastAsia"/>
                <w:noProof/>
                <w:rtl/>
                <w:lang w:bidi="ar-SA"/>
              </w:rPr>
              <w:t>وترابط</w:t>
            </w:r>
            <w:r w:rsidRPr="001C0C73">
              <w:rPr>
                <w:rStyle w:val="Hyperlink"/>
                <w:noProof/>
                <w:rtl/>
                <w:lang w:bidi="ar-SA"/>
              </w:rPr>
              <w:t xml:space="preserve"> "</w:t>
            </w:r>
            <w:r w:rsidRPr="001C0C73">
              <w:rPr>
                <w:rStyle w:val="Hyperlink"/>
                <w:rFonts w:hint="eastAsia"/>
                <w:noProof/>
                <w:rtl/>
                <w:lang w:bidi="ar-SA"/>
              </w:rPr>
              <w:t>،</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Toc519075166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6</w:t>
            </w:r>
            <w:r>
              <w:rPr>
                <w:rStyle w:val="Hyperlink"/>
                <w:noProof/>
                <w:rtl/>
              </w:rPr>
              <w:fldChar w:fldCharType="end"/>
            </w:r>
          </w:hyperlink>
        </w:p>
        <w:p w14:paraId="3D164092" w14:textId="1168A8CF" w:rsidR="00D365B7" w:rsidRDefault="00D365B7">
          <w:pPr>
            <w:pStyle w:val="TOC1"/>
            <w:tabs>
              <w:tab w:val="right" w:leader="dot" w:pos="8396"/>
            </w:tabs>
            <w:rPr>
              <w:rFonts w:asciiTheme="minorHAnsi" w:eastAsiaTheme="minorEastAsia" w:hAnsiTheme="minorHAnsi" w:cstheme="minorBidi"/>
              <w:noProof/>
              <w:sz w:val="22"/>
              <w:szCs w:val="22"/>
              <w:rtl/>
              <w:lang w:eastAsia="en-US"/>
            </w:rPr>
          </w:pPr>
          <w:hyperlink w:anchor="_Toc519075167" w:history="1">
            <w:r w:rsidRPr="001C0C73">
              <w:rPr>
                <w:rStyle w:val="Hyperlink"/>
                <w:rFonts w:hint="eastAsia"/>
                <w:noProof/>
                <w:rtl/>
                <w:lang w:bidi="ar-SA"/>
              </w:rPr>
              <w:t>تمّ</w:t>
            </w:r>
            <w:r w:rsidRPr="001C0C73">
              <w:rPr>
                <w:rStyle w:val="Hyperlink"/>
                <w:noProof/>
                <w:rtl/>
                <w:lang w:bidi="ar-SA"/>
              </w:rPr>
              <w:t xml:space="preserve"> </w:t>
            </w:r>
            <w:r w:rsidRPr="001C0C73">
              <w:rPr>
                <w:rStyle w:val="Hyperlink"/>
                <w:rFonts w:hint="eastAsia"/>
                <w:noProof/>
                <w:rtl/>
                <w:lang w:bidi="ar-SA"/>
              </w:rPr>
              <w:t>تحديدها</w:t>
            </w:r>
            <w:r w:rsidRPr="001C0C73">
              <w:rPr>
                <w:rStyle w:val="Hyperlink"/>
                <w:noProof/>
                <w:rtl/>
                <w:lang w:bidi="ar-SA"/>
              </w:rPr>
              <w:t xml:space="preserve"> </w:t>
            </w:r>
            <w:r w:rsidRPr="001C0C73">
              <w:rPr>
                <w:rStyle w:val="Hyperlink"/>
                <w:rFonts w:hint="eastAsia"/>
                <w:noProof/>
                <w:rtl/>
                <w:lang w:bidi="ar-SA"/>
              </w:rPr>
              <w:t>خلال</w:t>
            </w:r>
            <w:r w:rsidRPr="001C0C73">
              <w:rPr>
                <w:rStyle w:val="Hyperlink"/>
                <w:noProof/>
                <w:rtl/>
                <w:lang w:bidi="ar-SA"/>
              </w:rPr>
              <w:t xml:space="preserve"> </w:t>
            </w:r>
            <w:r w:rsidRPr="001C0C73">
              <w:rPr>
                <w:rStyle w:val="Hyperlink"/>
                <w:rFonts w:hint="eastAsia"/>
                <w:noProof/>
                <w:rtl/>
                <w:lang w:bidi="ar-SA"/>
              </w:rPr>
              <w:t>تقييم</w:t>
            </w:r>
            <w:r w:rsidRPr="001C0C73">
              <w:rPr>
                <w:rStyle w:val="Hyperlink"/>
                <w:noProof/>
                <w:rtl/>
                <w:lang w:bidi="ar-SA"/>
              </w:rPr>
              <w:t xml:space="preserve"> </w:t>
            </w:r>
            <w:r w:rsidRPr="001C0C73">
              <w:rPr>
                <w:rStyle w:val="Hyperlink"/>
                <w:rFonts w:hint="eastAsia"/>
                <w:noProof/>
                <w:rtl/>
                <w:lang w:bidi="ar-SA"/>
              </w:rPr>
              <w:t>متعدّد</w:t>
            </w:r>
            <w:r w:rsidRPr="001C0C73">
              <w:rPr>
                <w:rStyle w:val="Hyperlink"/>
                <w:noProof/>
                <w:rtl/>
                <w:lang w:bidi="ar-SA"/>
              </w:rPr>
              <w:t xml:space="preserve"> </w:t>
            </w:r>
            <w:r w:rsidRPr="001C0C73">
              <w:rPr>
                <w:rStyle w:val="Hyperlink"/>
                <w:rFonts w:hint="eastAsia"/>
                <w:noProof/>
                <w:rtl/>
                <w:lang w:bidi="ar-SA"/>
              </w:rPr>
              <w:t>السنوات</w:t>
            </w:r>
            <w:r w:rsidRPr="001C0C73">
              <w:rPr>
                <w:rStyle w:val="Hyperlink"/>
                <w:noProof/>
                <w:rtl/>
                <w:lang w:bidi="ar-SA"/>
              </w:rPr>
              <w:t xml:space="preserve"> </w:t>
            </w:r>
            <w:r w:rsidRPr="001C0C73">
              <w:rPr>
                <w:rStyle w:val="Hyperlink"/>
                <w:rFonts w:hint="eastAsia"/>
                <w:noProof/>
                <w:rtl/>
                <w:lang w:bidi="ar-SA"/>
              </w:rPr>
              <w:t>لامتحانات</w:t>
            </w:r>
            <w:r w:rsidRPr="001C0C73">
              <w:rPr>
                <w:rStyle w:val="Hyperlink"/>
                <w:noProof/>
                <w:rtl/>
                <w:lang w:bidi="ar-SA"/>
              </w:rPr>
              <w:t xml:space="preserve"> </w:t>
            </w:r>
            <w:r w:rsidRPr="001C0C73">
              <w:rPr>
                <w:rStyle w:val="Hyperlink"/>
                <w:rFonts w:hint="eastAsia"/>
                <w:noProof/>
                <w:rtl/>
                <w:lang w:bidi="ar-SA"/>
              </w:rPr>
              <w:t>البحروت</w:t>
            </w:r>
            <w:r w:rsidRPr="001C0C73">
              <w:rPr>
                <w:rStyle w:val="Hyperlink"/>
                <w:noProof/>
                <w:rtl/>
                <w:lang w:bidi="ar-SA"/>
              </w:rPr>
              <w:t xml:space="preserve"> </w:t>
            </w:r>
            <w:r w:rsidRPr="001C0C73">
              <w:rPr>
                <w:rStyle w:val="Hyperlink"/>
                <w:rFonts w:hint="eastAsia"/>
                <w:noProof/>
                <w:rtl/>
                <w:lang w:bidi="ar-SA"/>
              </w:rPr>
              <w:t>وتوصيات</w:t>
            </w:r>
            <w:r w:rsidRPr="001C0C73">
              <w:rPr>
                <w:rStyle w:val="Hyperlink"/>
                <w:noProof/>
                <w:rtl/>
                <w:lang w:bidi="ar-SA"/>
              </w:rPr>
              <w:t xml:space="preserve"> </w:t>
            </w:r>
            <w:r w:rsidRPr="001C0C73">
              <w:rPr>
                <w:rStyle w:val="Hyperlink"/>
                <w:rFonts w:hint="eastAsia"/>
                <w:noProof/>
                <w:rtl/>
                <w:lang w:bidi="ar-SA"/>
              </w:rPr>
              <w:t>ل</w:t>
            </w:r>
            <w:r w:rsidRPr="001C0C73">
              <w:rPr>
                <w:rStyle w:val="Hyperlink"/>
                <w:rFonts w:cs="Arial" w:hint="eastAsia"/>
                <w:noProof/>
                <w:rtl/>
                <w:lang w:bidi="ar-SA"/>
              </w:rPr>
              <w:t>طرق</w:t>
            </w:r>
            <w:r w:rsidRPr="001C0C73">
              <w:rPr>
                <w:rStyle w:val="Hyperlink"/>
                <w:rFonts w:cs="Arial"/>
                <w:noProof/>
                <w:rtl/>
                <w:lang w:bidi="ar-SA"/>
              </w:rPr>
              <w:t xml:space="preserve"> </w:t>
            </w:r>
            <w:r w:rsidRPr="001C0C73">
              <w:rPr>
                <w:rStyle w:val="Hyperlink"/>
                <w:rFonts w:cs="Arial" w:hint="eastAsia"/>
                <w:noProof/>
                <w:rtl/>
                <w:lang w:bidi="ar-SA"/>
              </w:rPr>
              <w:t>تدريس</w:t>
            </w:r>
            <w:r w:rsidRPr="001C0C73">
              <w:rPr>
                <w:rStyle w:val="Hyperlink"/>
                <w:rFonts w:cs="Arial"/>
                <w:noProof/>
                <w:rtl/>
                <w:lang w:bidi="ar-SA"/>
              </w:rPr>
              <w:t xml:space="preserve"> </w:t>
            </w:r>
            <w:r w:rsidRPr="001C0C73">
              <w:rPr>
                <w:rStyle w:val="Hyperlink"/>
                <w:rFonts w:cs="Arial" w:hint="eastAsia"/>
                <w:noProof/>
                <w:rtl/>
                <w:lang w:bidi="ar-SA"/>
              </w:rPr>
              <w:t>ونشاطات</w:t>
            </w:r>
            <w:r w:rsidRPr="001C0C73">
              <w:rPr>
                <w:rStyle w:val="Hyperlink"/>
                <w:rFonts w:cs="Arial"/>
                <w:noProof/>
                <w:rtl/>
                <w:lang w:bidi="ar-SA"/>
              </w:rPr>
              <w:t xml:space="preserve"> </w:t>
            </w:r>
            <w:r w:rsidRPr="001C0C73">
              <w:rPr>
                <w:rStyle w:val="Hyperlink"/>
                <w:rFonts w:cs="Arial" w:hint="eastAsia"/>
                <w:noProof/>
                <w:rtl/>
                <w:lang w:bidi="ar-SA"/>
              </w:rPr>
              <w:t>تساعد</w:t>
            </w:r>
            <w:r w:rsidRPr="001C0C73">
              <w:rPr>
                <w:rStyle w:val="Hyperlink"/>
                <w:rFonts w:cs="Arial"/>
                <w:noProof/>
                <w:rtl/>
                <w:lang w:bidi="ar-SA"/>
              </w:rPr>
              <w:t xml:space="preserve"> </w:t>
            </w:r>
            <w:r w:rsidRPr="001C0C73">
              <w:rPr>
                <w:rStyle w:val="Hyperlink"/>
                <w:rFonts w:cs="Arial" w:hint="eastAsia"/>
                <w:noProof/>
                <w:rtl/>
                <w:lang w:bidi="ar-SA"/>
              </w:rPr>
              <w:t>في</w:t>
            </w:r>
            <w:r w:rsidRPr="001C0C73">
              <w:rPr>
                <w:rStyle w:val="Hyperlink"/>
                <w:rFonts w:cs="Arial"/>
                <w:noProof/>
                <w:rtl/>
                <w:lang w:bidi="ar-SA"/>
              </w:rPr>
              <w:t xml:space="preserve"> </w:t>
            </w:r>
            <w:r w:rsidRPr="001C0C73">
              <w:rPr>
                <w:rStyle w:val="Hyperlink"/>
                <w:rFonts w:cs="Arial" w:hint="eastAsia"/>
                <w:noProof/>
                <w:rtl/>
                <w:lang w:bidi="ar-SA"/>
              </w:rPr>
              <w:t>التغلب</w:t>
            </w:r>
            <w:r w:rsidRPr="001C0C73">
              <w:rPr>
                <w:rStyle w:val="Hyperlink"/>
                <w:rFonts w:cs="Arial"/>
                <w:noProof/>
                <w:rtl/>
                <w:lang w:bidi="ar-SA"/>
              </w:rPr>
              <w:t xml:space="preserve"> </w:t>
            </w:r>
            <w:r w:rsidRPr="001C0C73">
              <w:rPr>
                <w:rStyle w:val="Hyperlink"/>
                <w:rFonts w:cs="Arial" w:hint="eastAsia"/>
                <w:noProof/>
                <w:rtl/>
                <w:lang w:bidi="ar-SA"/>
              </w:rPr>
              <w:t>على</w:t>
            </w:r>
            <w:r w:rsidRPr="001C0C73">
              <w:rPr>
                <w:rStyle w:val="Hyperlink"/>
                <w:rFonts w:cs="Arial"/>
                <w:noProof/>
                <w:rtl/>
                <w:lang w:bidi="ar-SA"/>
              </w:rPr>
              <w:t xml:space="preserve"> </w:t>
            </w:r>
            <w:r w:rsidRPr="001C0C73">
              <w:rPr>
                <w:rStyle w:val="Hyperlink"/>
                <w:rFonts w:cs="Arial" w:hint="eastAsia"/>
                <w:noProof/>
                <w:rtl/>
                <w:lang w:bidi="ar-SA"/>
              </w:rPr>
              <w:t>أخطاء</w:t>
            </w:r>
            <w:r w:rsidRPr="001C0C73">
              <w:rPr>
                <w:rStyle w:val="Hyperlink"/>
                <w:rFonts w:cs="Arial"/>
                <w:noProof/>
                <w:rtl/>
                <w:lang w:bidi="ar-SA"/>
              </w:rPr>
              <w:t xml:space="preserve"> </w:t>
            </w:r>
            <w:r w:rsidRPr="001C0C73">
              <w:rPr>
                <w:rStyle w:val="Hyperlink"/>
                <w:rFonts w:cs="Arial" w:hint="eastAsia"/>
                <w:noProof/>
                <w:rtl/>
                <w:lang w:bidi="ar-SA"/>
              </w:rPr>
              <w:t>الاصطلاح</w:t>
            </w:r>
            <w:r w:rsidRPr="001C0C73">
              <w:rPr>
                <w:rStyle w:val="Hyperlink"/>
                <w:rFonts w:cs="Arial"/>
                <w:noProof/>
                <w:rtl/>
                <w:lang w:bidi="ar-SA"/>
              </w:rPr>
              <w:t xml:space="preserve"> </w:t>
            </w:r>
            <w:r w:rsidRPr="001C0C73">
              <w:rPr>
                <w:rStyle w:val="Hyperlink"/>
                <w:rFonts w:cs="Arial" w:hint="eastAsia"/>
                <w:noProof/>
                <w:rtl/>
                <w:lang w:bidi="ar-SA"/>
              </w:rPr>
              <w:t>الّتي</w:t>
            </w:r>
            <w:r w:rsidRPr="001C0C73">
              <w:rPr>
                <w:rStyle w:val="Hyperlink"/>
                <w:rFonts w:cs="Arial"/>
                <w:noProof/>
                <w:rtl/>
                <w:lang w:bidi="ar-SA"/>
              </w:rPr>
              <w:t xml:space="preserve"> </w:t>
            </w:r>
            <w:r w:rsidRPr="001C0C73">
              <w:rPr>
                <w:rStyle w:val="Hyperlink"/>
                <w:rFonts w:cs="Arial" w:hint="eastAsia"/>
                <w:noProof/>
                <w:rtl/>
                <w:lang w:bidi="ar-SA"/>
              </w:rPr>
              <w:t>تمّ</w:t>
            </w:r>
            <w:r w:rsidRPr="001C0C73">
              <w:rPr>
                <w:rStyle w:val="Hyperlink"/>
                <w:rFonts w:cs="Arial"/>
                <w:noProof/>
                <w:rtl/>
                <w:lang w:bidi="ar-SA"/>
              </w:rPr>
              <w:t xml:space="preserve"> </w:t>
            </w:r>
            <w:r w:rsidRPr="001C0C73">
              <w:rPr>
                <w:rStyle w:val="Hyperlink"/>
                <w:rFonts w:cs="Arial" w:hint="eastAsia"/>
                <w:noProof/>
                <w:rtl/>
                <w:lang w:bidi="ar-SA"/>
              </w:rPr>
              <w:t>تحديدها</w:t>
            </w:r>
            <w:r w:rsidRPr="001C0C73">
              <w:rPr>
                <w:rStyle w:val="Hyperlink"/>
                <w:rFonts w:cs="Arial"/>
                <w:noProof/>
                <w:rtl/>
                <w:lang w:bidi="ar-SA"/>
              </w:rPr>
              <w:t xml:space="preserve"> </w:t>
            </w:r>
            <w:r w:rsidRPr="001C0C73">
              <w:rPr>
                <w:rStyle w:val="Hyperlink"/>
                <w:rFonts w:cs="Arial" w:hint="eastAsia"/>
                <w:noProof/>
                <w:rtl/>
                <w:lang w:bidi="ar-SA"/>
              </w:rPr>
              <w:t>خلال</w:t>
            </w:r>
            <w:r w:rsidRPr="001C0C73">
              <w:rPr>
                <w:rStyle w:val="Hyperlink"/>
                <w:rFonts w:cs="Arial"/>
                <w:noProof/>
                <w:rtl/>
                <w:lang w:bidi="ar-SA"/>
              </w:rPr>
              <w:t xml:space="preserve"> </w:t>
            </w:r>
            <w:r w:rsidRPr="001C0C73">
              <w:rPr>
                <w:rStyle w:val="Hyperlink"/>
                <w:rFonts w:cs="Arial" w:hint="eastAsia"/>
                <w:noProof/>
                <w:rtl/>
                <w:lang w:bidi="ar-SA"/>
              </w:rPr>
              <w:t>تقييم</w:t>
            </w:r>
            <w:r w:rsidRPr="001C0C73">
              <w:rPr>
                <w:rStyle w:val="Hyperlink"/>
                <w:rFonts w:cs="Arial"/>
                <w:noProof/>
                <w:rtl/>
                <w:lang w:bidi="ar-SA"/>
              </w:rPr>
              <w:t xml:space="preserve"> </w:t>
            </w:r>
            <w:r w:rsidRPr="001C0C73">
              <w:rPr>
                <w:rStyle w:val="Hyperlink"/>
                <w:rFonts w:cs="Arial" w:hint="eastAsia"/>
                <w:noProof/>
                <w:rtl/>
                <w:lang w:bidi="ar-SA"/>
              </w:rPr>
              <w:t>متعدّد</w:t>
            </w:r>
            <w:r w:rsidRPr="001C0C73">
              <w:rPr>
                <w:rStyle w:val="Hyperlink"/>
                <w:rFonts w:cs="Arial"/>
                <w:noProof/>
                <w:rtl/>
                <w:lang w:bidi="ar-SA"/>
              </w:rPr>
              <w:t xml:space="preserve"> </w:t>
            </w:r>
            <w:r w:rsidRPr="001C0C73">
              <w:rPr>
                <w:rStyle w:val="Hyperlink"/>
                <w:rFonts w:cs="Arial" w:hint="eastAsia"/>
                <w:noProof/>
                <w:rtl/>
                <w:lang w:bidi="ar-SA"/>
              </w:rPr>
              <w:t>السنوات</w:t>
            </w:r>
            <w:r w:rsidRPr="001C0C73">
              <w:rPr>
                <w:rStyle w:val="Hyperlink"/>
                <w:rFonts w:cs="Arial"/>
                <w:noProof/>
                <w:rtl/>
                <w:lang w:bidi="ar-SA"/>
              </w:rPr>
              <w:t xml:space="preserve"> </w:t>
            </w:r>
            <w:r w:rsidRPr="001C0C73">
              <w:rPr>
                <w:rStyle w:val="Hyperlink"/>
                <w:rFonts w:cs="Arial" w:hint="eastAsia"/>
                <w:noProof/>
                <w:rtl/>
                <w:lang w:bidi="ar-SA"/>
              </w:rPr>
              <w:t>ومنع</w:t>
            </w:r>
            <w:r w:rsidRPr="001C0C73">
              <w:rPr>
                <w:rStyle w:val="Hyperlink"/>
                <w:rFonts w:cs="Arial"/>
                <w:noProof/>
                <w:rtl/>
                <w:lang w:bidi="ar-SA"/>
              </w:rPr>
              <w:t xml:space="preserve"> </w:t>
            </w:r>
            <w:r w:rsidRPr="001C0C73">
              <w:rPr>
                <w:rStyle w:val="Hyperlink"/>
                <w:rFonts w:cs="Arial" w:hint="eastAsia"/>
                <w:noProof/>
                <w:rtl/>
                <w:lang w:bidi="ar-SA"/>
              </w:rPr>
              <w:t>هذه</w:t>
            </w:r>
            <w:r w:rsidRPr="001C0C73">
              <w:rPr>
                <w:rStyle w:val="Hyperlink"/>
                <w:rFonts w:cs="Arial"/>
                <w:noProof/>
                <w:rtl/>
                <w:lang w:bidi="ar-SA"/>
              </w:rPr>
              <w:t xml:space="preserve"> </w:t>
            </w:r>
            <w:r w:rsidRPr="001C0C73">
              <w:rPr>
                <w:rStyle w:val="Hyperlink"/>
                <w:rFonts w:cs="Arial" w:hint="eastAsia"/>
                <w:noProof/>
                <w:rtl/>
                <w:lang w:bidi="ar-SA"/>
              </w:rPr>
              <w:t>الأخطاء</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Toc519075167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6</w:t>
            </w:r>
            <w:r>
              <w:rPr>
                <w:rStyle w:val="Hyperlink"/>
                <w:noProof/>
                <w:rtl/>
              </w:rPr>
              <w:fldChar w:fldCharType="end"/>
            </w:r>
          </w:hyperlink>
        </w:p>
        <w:p w14:paraId="19B7FF9A" w14:textId="3CCC12B2"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68" w:history="1">
            <w:r w:rsidRPr="001C0C73">
              <w:rPr>
                <w:rStyle w:val="Hyperlink"/>
                <w:rFonts w:cs="Arial" w:hint="eastAsia"/>
                <w:noProof/>
                <w:rtl/>
                <w:lang w:bidi="ar-SA"/>
              </w:rPr>
              <w:t>مبنى</w:t>
            </w:r>
            <w:r w:rsidRPr="001C0C73">
              <w:rPr>
                <w:rStyle w:val="Hyperlink"/>
                <w:rFonts w:cs="Arial"/>
                <w:noProof/>
                <w:rtl/>
                <w:lang w:bidi="ar-SA"/>
              </w:rPr>
              <w:t xml:space="preserve"> </w:t>
            </w:r>
            <w:r w:rsidRPr="001C0C73">
              <w:rPr>
                <w:rStyle w:val="Hyperlink"/>
                <w:rFonts w:cs="Arial" w:hint="eastAsia"/>
                <w:noProof/>
                <w:rtl/>
                <w:lang w:bidi="ar-SA"/>
              </w:rPr>
              <w:t>الذرة</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Toc519075168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6</w:t>
            </w:r>
            <w:r>
              <w:rPr>
                <w:rStyle w:val="Hyperlink"/>
                <w:noProof/>
                <w:rtl/>
              </w:rPr>
              <w:fldChar w:fldCharType="end"/>
            </w:r>
          </w:hyperlink>
        </w:p>
        <w:p w14:paraId="42D57343" w14:textId="28740717"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69" w:history="1">
            <w:r w:rsidRPr="001C0C73">
              <w:rPr>
                <w:rStyle w:val="Hyperlink"/>
                <w:rFonts w:cs="Arial" w:hint="eastAsia"/>
                <w:noProof/>
                <w:rtl/>
                <w:lang w:bidi="ar-SA"/>
              </w:rPr>
              <w:t>أخطاء</w:t>
            </w:r>
            <w:r w:rsidRPr="001C0C73">
              <w:rPr>
                <w:rStyle w:val="Hyperlink"/>
                <w:rFonts w:cs="Arial"/>
                <w:noProof/>
                <w:rtl/>
                <w:lang w:bidi="ar-SA"/>
              </w:rPr>
              <w:t xml:space="preserve"> </w:t>
            </w:r>
            <w:r w:rsidRPr="001C0C73">
              <w:rPr>
                <w:rStyle w:val="Hyperlink"/>
                <w:rFonts w:cs="Arial" w:hint="eastAsia"/>
                <w:noProof/>
                <w:rtl/>
                <w:lang w:bidi="ar-SA"/>
              </w:rPr>
              <w:t>شائعة</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Toc519075169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6</w:t>
            </w:r>
            <w:r>
              <w:rPr>
                <w:rStyle w:val="Hyperlink"/>
                <w:noProof/>
                <w:rtl/>
              </w:rPr>
              <w:fldChar w:fldCharType="end"/>
            </w:r>
          </w:hyperlink>
        </w:p>
        <w:p w14:paraId="11B3B3A6" w14:textId="7F10FBE7"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70" w:history="1">
            <w:r w:rsidRPr="001C0C73">
              <w:rPr>
                <w:rStyle w:val="Hyperlink"/>
                <w:rFonts w:cs="Arial" w:hint="eastAsia"/>
                <w:noProof/>
                <w:rtl/>
                <w:lang w:bidi="ar-SA"/>
              </w:rPr>
              <w:t>توصيات</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6</w:t>
            </w:r>
            <w:r>
              <w:rPr>
                <w:rStyle w:val="Hyperlink"/>
                <w:noProof/>
                <w:rtl/>
              </w:rPr>
              <w:fldChar w:fldCharType="end"/>
            </w:r>
          </w:hyperlink>
        </w:p>
        <w:p w14:paraId="35FFA6C5" w14:textId="206D24E4"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71" w:history="1">
            <w:r w:rsidRPr="001C0C73">
              <w:rPr>
                <w:rStyle w:val="Hyperlink"/>
                <w:rFonts w:cs="Arial" w:hint="eastAsia"/>
                <w:noProof/>
                <w:rtl/>
                <w:lang w:bidi="ar-SA"/>
              </w:rPr>
              <w:t>جزيء،</w:t>
            </w:r>
            <w:r w:rsidRPr="001C0C73">
              <w:rPr>
                <w:rStyle w:val="Hyperlink"/>
                <w:rFonts w:cs="Arial"/>
                <w:noProof/>
                <w:rtl/>
                <w:lang w:bidi="ar-SA"/>
              </w:rPr>
              <w:t xml:space="preserve"> </w:t>
            </w:r>
            <w:r w:rsidRPr="001C0C73">
              <w:rPr>
                <w:rStyle w:val="Hyperlink"/>
                <w:rFonts w:cs="Arial" w:hint="eastAsia"/>
                <w:noProof/>
                <w:rtl/>
                <w:lang w:bidi="ar-SA"/>
              </w:rPr>
              <w:t>رابط</w:t>
            </w:r>
            <w:r w:rsidRPr="001C0C73">
              <w:rPr>
                <w:rStyle w:val="Hyperlink"/>
                <w:rFonts w:cs="Arial"/>
                <w:noProof/>
                <w:rtl/>
                <w:lang w:bidi="ar-SA"/>
              </w:rPr>
              <w:t xml:space="preserve"> </w:t>
            </w:r>
            <w:r w:rsidRPr="001C0C73">
              <w:rPr>
                <w:rStyle w:val="Hyperlink"/>
                <w:rFonts w:cs="Arial" w:hint="eastAsia"/>
                <w:noProof/>
                <w:rtl/>
                <w:lang w:bidi="ar-SA"/>
              </w:rPr>
              <w:t>كوفلنتي</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8</w:t>
            </w:r>
            <w:r>
              <w:rPr>
                <w:rStyle w:val="Hyperlink"/>
                <w:noProof/>
                <w:rtl/>
              </w:rPr>
              <w:fldChar w:fldCharType="end"/>
            </w:r>
          </w:hyperlink>
        </w:p>
        <w:p w14:paraId="2BADA7A3" w14:textId="54F3D089"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72" w:history="1">
            <w:r w:rsidRPr="001C0C73">
              <w:rPr>
                <w:rStyle w:val="Hyperlink"/>
                <w:rFonts w:cs="Arial" w:hint="eastAsia"/>
                <w:noProof/>
                <w:rtl/>
                <w:lang w:bidi="ar-SA"/>
              </w:rPr>
              <w:t>أخطاء</w:t>
            </w:r>
            <w:r w:rsidRPr="001C0C73">
              <w:rPr>
                <w:rStyle w:val="Hyperlink"/>
                <w:rFonts w:cs="Arial"/>
                <w:noProof/>
                <w:rtl/>
                <w:lang w:bidi="ar-SA"/>
              </w:rPr>
              <w:t xml:space="preserve"> </w:t>
            </w:r>
            <w:r w:rsidRPr="001C0C73">
              <w:rPr>
                <w:rStyle w:val="Hyperlink"/>
                <w:rFonts w:cs="Arial" w:hint="eastAsia"/>
                <w:noProof/>
                <w:rtl/>
                <w:lang w:bidi="ar-SA"/>
              </w:rPr>
              <w:t>شائعة</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8</w:t>
            </w:r>
            <w:r>
              <w:rPr>
                <w:rStyle w:val="Hyperlink"/>
                <w:noProof/>
                <w:rtl/>
              </w:rPr>
              <w:fldChar w:fldCharType="end"/>
            </w:r>
          </w:hyperlink>
        </w:p>
        <w:p w14:paraId="4004EA69" w14:textId="4D35F007"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73" w:history="1">
            <w:r w:rsidRPr="001C0C73">
              <w:rPr>
                <w:rStyle w:val="Hyperlink"/>
                <w:rFonts w:cs="Arial" w:hint="eastAsia"/>
                <w:noProof/>
                <w:rtl/>
                <w:lang w:bidi="ar-SA"/>
              </w:rPr>
              <w:t>توصيات</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8</w:t>
            </w:r>
            <w:r>
              <w:rPr>
                <w:rStyle w:val="Hyperlink"/>
                <w:noProof/>
                <w:rtl/>
              </w:rPr>
              <w:fldChar w:fldCharType="end"/>
            </w:r>
          </w:hyperlink>
        </w:p>
        <w:p w14:paraId="17A1A1F4" w14:textId="7FF2697D"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74" w:history="1">
            <w:r w:rsidRPr="001C0C73">
              <w:rPr>
                <w:rStyle w:val="Hyperlink"/>
                <w:rFonts w:cs="Arial" w:hint="eastAsia"/>
                <w:noProof/>
                <w:rtl/>
                <w:lang w:bidi="ar-SA"/>
              </w:rPr>
              <w:t>مواد</w:t>
            </w:r>
            <w:r w:rsidRPr="001C0C73">
              <w:rPr>
                <w:rStyle w:val="Hyperlink"/>
                <w:rFonts w:cs="Arial"/>
                <w:noProof/>
                <w:rtl/>
                <w:lang w:bidi="ar-SA"/>
              </w:rPr>
              <w:t xml:space="preserve"> </w:t>
            </w:r>
            <w:r w:rsidRPr="001C0C73">
              <w:rPr>
                <w:rStyle w:val="Hyperlink"/>
                <w:rFonts w:cs="Arial" w:hint="eastAsia"/>
                <w:noProof/>
                <w:rtl/>
                <w:lang w:bidi="ar-SA"/>
              </w:rPr>
              <w:t>جزيئية</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9</w:t>
            </w:r>
            <w:r>
              <w:rPr>
                <w:rStyle w:val="Hyperlink"/>
                <w:noProof/>
                <w:rtl/>
              </w:rPr>
              <w:fldChar w:fldCharType="end"/>
            </w:r>
          </w:hyperlink>
        </w:p>
        <w:p w14:paraId="2ECEBF05" w14:textId="6C417BA5"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75" w:history="1">
            <w:r w:rsidRPr="001C0C73">
              <w:rPr>
                <w:rStyle w:val="Hyperlink"/>
                <w:rFonts w:cs="Arial" w:hint="eastAsia"/>
                <w:noProof/>
                <w:rtl/>
                <w:lang w:bidi="ar-SA"/>
              </w:rPr>
              <w:t>أخطاء</w:t>
            </w:r>
            <w:r w:rsidRPr="001C0C73">
              <w:rPr>
                <w:rStyle w:val="Hyperlink"/>
                <w:rFonts w:cs="Arial"/>
                <w:noProof/>
                <w:rtl/>
                <w:lang w:bidi="ar-SA"/>
              </w:rPr>
              <w:t xml:space="preserve"> </w:t>
            </w:r>
            <w:r w:rsidRPr="001C0C73">
              <w:rPr>
                <w:rStyle w:val="Hyperlink"/>
                <w:rFonts w:cs="Arial" w:hint="eastAsia"/>
                <w:noProof/>
                <w:rtl/>
                <w:lang w:bidi="ar-SA"/>
              </w:rPr>
              <w:t>شائعة</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9</w:t>
            </w:r>
            <w:r>
              <w:rPr>
                <w:rStyle w:val="Hyperlink"/>
                <w:noProof/>
                <w:rtl/>
              </w:rPr>
              <w:fldChar w:fldCharType="end"/>
            </w:r>
          </w:hyperlink>
        </w:p>
        <w:p w14:paraId="4C82F131" w14:textId="2948D40E"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76" w:history="1">
            <w:r w:rsidRPr="001C0C73">
              <w:rPr>
                <w:rStyle w:val="Hyperlink"/>
                <w:rFonts w:cs="Arial" w:hint="eastAsia"/>
                <w:noProof/>
                <w:rtl/>
                <w:lang w:bidi="ar-SA"/>
              </w:rPr>
              <w:t>توصيات</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10</w:t>
            </w:r>
            <w:r>
              <w:rPr>
                <w:rStyle w:val="Hyperlink"/>
                <w:noProof/>
                <w:rtl/>
              </w:rPr>
              <w:fldChar w:fldCharType="end"/>
            </w:r>
          </w:hyperlink>
        </w:p>
        <w:p w14:paraId="566BBE7D" w14:textId="0090670B"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77" w:history="1">
            <w:r w:rsidRPr="001C0C73">
              <w:rPr>
                <w:rStyle w:val="Hyperlink"/>
                <w:rFonts w:cs="Arial" w:hint="eastAsia"/>
                <w:noProof/>
                <w:rtl/>
                <w:lang w:bidi="ar-SA"/>
              </w:rPr>
              <w:t>مواد</w:t>
            </w:r>
            <w:r w:rsidRPr="001C0C73">
              <w:rPr>
                <w:rStyle w:val="Hyperlink"/>
                <w:rFonts w:cs="Arial"/>
                <w:noProof/>
                <w:rtl/>
                <w:lang w:bidi="ar-SA"/>
              </w:rPr>
              <w:t xml:space="preserve"> </w:t>
            </w:r>
            <w:r w:rsidRPr="001C0C73">
              <w:rPr>
                <w:rStyle w:val="Hyperlink"/>
                <w:rFonts w:cs="Arial" w:hint="eastAsia"/>
                <w:noProof/>
                <w:rtl/>
                <w:lang w:bidi="ar-SA"/>
              </w:rPr>
              <w:t>أيونية</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18</w:t>
            </w:r>
            <w:r>
              <w:rPr>
                <w:rStyle w:val="Hyperlink"/>
                <w:noProof/>
                <w:rtl/>
              </w:rPr>
              <w:fldChar w:fldCharType="end"/>
            </w:r>
          </w:hyperlink>
        </w:p>
        <w:p w14:paraId="7E77AB81" w14:textId="76EE8804"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78" w:history="1">
            <w:r w:rsidRPr="001C0C73">
              <w:rPr>
                <w:rStyle w:val="Hyperlink"/>
                <w:rFonts w:cs="Arial" w:hint="eastAsia"/>
                <w:noProof/>
                <w:rtl/>
                <w:lang w:bidi="ar-SA"/>
              </w:rPr>
              <w:t>أخطاء</w:t>
            </w:r>
            <w:r w:rsidRPr="001C0C73">
              <w:rPr>
                <w:rStyle w:val="Hyperlink"/>
                <w:rFonts w:cs="Arial"/>
                <w:noProof/>
                <w:rtl/>
                <w:lang w:bidi="ar-SA"/>
              </w:rPr>
              <w:t xml:space="preserve"> </w:t>
            </w:r>
            <w:r w:rsidRPr="001C0C73">
              <w:rPr>
                <w:rStyle w:val="Hyperlink"/>
                <w:rFonts w:cs="Arial" w:hint="eastAsia"/>
                <w:noProof/>
                <w:rtl/>
                <w:lang w:bidi="ar-SA"/>
              </w:rPr>
              <w:t>شائعة</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18</w:t>
            </w:r>
            <w:r>
              <w:rPr>
                <w:rStyle w:val="Hyperlink"/>
                <w:noProof/>
                <w:rtl/>
              </w:rPr>
              <w:fldChar w:fldCharType="end"/>
            </w:r>
          </w:hyperlink>
        </w:p>
        <w:p w14:paraId="4FFB7BDC" w14:textId="653E75A4"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79" w:history="1">
            <w:r w:rsidRPr="001C0C73">
              <w:rPr>
                <w:rStyle w:val="Hyperlink"/>
                <w:rFonts w:cs="Arial" w:hint="eastAsia"/>
                <w:noProof/>
                <w:rtl/>
                <w:lang w:bidi="ar-SA"/>
              </w:rPr>
              <w:t>توصيات</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Toc519075179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18</w:t>
            </w:r>
            <w:r>
              <w:rPr>
                <w:rStyle w:val="Hyperlink"/>
                <w:noProof/>
                <w:rtl/>
              </w:rPr>
              <w:fldChar w:fldCharType="end"/>
            </w:r>
          </w:hyperlink>
        </w:p>
        <w:p w14:paraId="7DCB7478" w14:textId="6F114537"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80" w:history="1">
            <w:r w:rsidRPr="001C0C73">
              <w:rPr>
                <w:rStyle w:val="Hyperlink"/>
                <w:rFonts w:cs="Arial" w:hint="eastAsia"/>
                <w:noProof/>
                <w:rtl/>
                <w:lang w:bidi="ar-SA"/>
              </w:rPr>
              <w:t>أخطاء</w:t>
            </w:r>
            <w:r w:rsidRPr="001C0C73">
              <w:rPr>
                <w:rStyle w:val="Hyperlink"/>
                <w:rFonts w:cs="Arial"/>
                <w:noProof/>
                <w:rtl/>
                <w:lang w:bidi="ar-SA"/>
              </w:rPr>
              <w:t xml:space="preserve"> </w:t>
            </w:r>
            <w:r w:rsidRPr="001C0C73">
              <w:rPr>
                <w:rStyle w:val="Hyperlink"/>
                <w:rFonts w:cs="Arial" w:hint="eastAsia"/>
                <w:noProof/>
                <w:rtl/>
                <w:lang w:bidi="ar-SA"/>
              </w:rPr>
              <w:t>شائعة</w:t>
            </w:r>
            <w:r w:rsidRPr="001C0C73">
              <w:rPr>
                <w:rStyle w:val="Hyperlink"/>
                <w:rFonts w:cs="Arial"/>
                <w:noProof/>
                <w:rtl/>
                <w:lang w:bidi="ar-SA"/>
              </w:rPr>
              <w:t xml:space="preserve"> </w:t>
            </w:r>
            <w:r w:rsidRPr="001C0C73">
              <w:rPr>
                <w:rStyle w:val="Hyperlink"/>
                <w:rFonts w:cs="Arial" w:hint="eastAsia"/>
                <w:noProof/>
                <w:rtl/>
                <w:lang w:bidi="ar-SA"/>
              </w:rPr>
              <w:t>في</w:t>
            </w:r>
            <w:r w:rsidRPr="001C0C73">
              <w:rPr>
                <w:rStyle w:val="Hyperlink"/>
                <w:rFonts w:cs="Arial"/>
                <w:noProof/>
                <w:rtl/>
                <w:lang w:bidi="ar-SA"/>
              </w:rPr>
              <w:t xml:space="preserve"> </w:t>
            </w:r>
            <w:r w:rsidRPr="001C0C73">
              <w:rPr>
                <w:rStyle w:val="Hyperlink"/>
                <w:rFonts w:cs="Arial" w:hint="eastAsia"/>
                <w:noProof/>
                <w:rtl/>
                <w:lang w:bidi="ar-SA"/>
              </w:rPr>
              <w:t>الأسئلة</w:t>
            </w:r>
            <w:r w:rsidRPr="001C0C73">
              <w:rPr>
                <w:rStyle w:val="Hyperlink"/>
                <w:rFonts w:cs="Arial"/>
                <w:noProof/>
                <w:rtl/>
                <w:lang w:bidi="ar-SA"/>
              </w:rPr>
              <w:t xml:space="preserve"> </w:t>
            </w:r>
            <w:r w:rsidRPr="001C0C73">
              <w:rPr>
                <w:rStyle w:val="Hyperlink"/>
                <w:rFonts w:cs="Arial" w:hint="eastAsia"/>
                <w:noProof/>
                <w:rtl/>
                <w:lang w:bidi="ar-SA"/>
              </w:rPr>
              <w:t>الّتي</w:t>
            </w:r>
            <w:r w:rsidRPr="001C0C73">
              <w:rPr>
                <w:rStyle w:val="Hyperlink"/>
                <w:rFonts w:cs="Arial"/>
                <w:noProof/>
                <w:rtl/>
                <w:lang w:bidi="ar-SA"/>
              </w:rPr>
              <w:t xml:space="preserve"> </w:t>
            </w:r>
            <w:r w:rsidRPr="001C0C73">
              <w:rPr>
                <w:rStyle w:val="Hyperlink"/>
                <w:rFonts w:cs="Arial" w:hint="eastAsia"/>
                <w:noProof/>
                <w:rtl/>
                <w:lang w:bidi="ar-SA"/>
              </w:rPr>
              <w:t>تتطرّق</w:t>
            </w:r>
            <w:r w:rsidRPr="001C0C73">
              <w:rPr>
                <w:rStyle w:val="Hyperlink"/>
                <w:rFonts w:cs="Arial"/>
                <w:noProof/>
                <w:rtl/>
                <w:lang w:bidi="ar-SA"/>
              </w:rPr>
              <w:t xml:space="preserve"> </w:t>
            </w:r>
            <w:r w:rsidRPr="001C0C73">
              <w:rPr>
                <w:rStyle w:val="Hyperlink"/>
                <w:rFonts w:cs="Arial" w:hint="eastAsia"/>
                <w:noProof/>
                <w:rtl/>
                <w:lang w:bidi="ar-SA"/>
              </w:rPr>
              <w:t>إلى</w:t>
            </w:r>
            <w:r w:rsidRPr="001C0C73">
              <w:rPr>
                <w:rStyle w:val="Hyperlink"/>
                <w:rFonts w:cs="Arial"/>
                <w:noProof/>
                <w:rtl/>
                <w:lang w:bidi="ar-SA"/>
              </w:rPr>
              <w:t xml:space="preserve"> </w:t>
            </w:r>
            <w:r w:rsidRPr="001C0C73">
              <w:rPr>
                <w:rStyle w:val="Hyperlink"/>
                <w:rFonts w:cs="Arial" w:hint="eastAsia"/>
                <w:noProof/>
                <w:rtl/>
                <w:lang w:bidi="ar-SA"/>
              </w:rPr>
              <w:t>جميع</w:t>
            </w:r>
            <w:r w:rsidRPr="001C0C73">
              <w:rPr>
                <w:rStyle w:val="Hyperlink"/>
                <w:rFonts w:cs="Arial"/>
                <w:noProof/>
                <w:rtl/>
                <w:lang w:bidi="ar-SA"/>
              </w:rPr>
              <w:t xml:space="preserve"> </w:t>
            </w:r>
            <w:r w:rsidRPr="001C0C73">
              <w:rPr>
                <w:rStyle w:val="Hyperlink"/>
                <w:rFonts w:cs="Arial" w:hint="eastAsia"/>
                <w:noProof/>
                <w:rtl/>
                <w:lang w:bidi="ar-SA"/>
              </w:rPr>
              <w:t>الموادّ</w:t>
            </w:r>
            <w:r w:rsidRPr="001C0C73">
              <w:rPr>
                <w:rStyle w:val="Hyperlink"/>
                <w:rFonts w:cs="Arial"/>
                <w:noProof/>
                <w:rtl/>
                <w:lang w:bidi="ar-SA"/>
              </w:rPr>
              <w:t xml:space="preserve"> </w:t>
            </w:r>
            <w:r w:rsidRPr="001C0C73">
              <w:rPr>
                <w:rStyle w:val="Hyperlink"/>
                <w:rFonts w:cs="Arial" w:hint="eastAsia"/>
                <w:noProof/>
                <w:rtl/>
                <w:lang w:bidi="ar-SA"/>
              </w:rPr>
              <w:t>وتوصيات</w:t>
            </w:r>
            <w:r w:rsidRPr="001C0C73">
              <w:rPr>
                <w:rStyle w:val="Hyperlink"/>
                <w:rFonts w:cs="Arial"/>
                <w:noProof/>
                <w:rtl/>
                <w:lang w:bidi="ar-SA"/>
              </w:rPr>
              <w:t xml:space="preserve"> </w:t>
            </w:r>
            <w:r w:rsidRPr="001C0C73">
              <w:rPr>
                <w:rStyle w:val="Hyperlink"/>
                <w:rFonts w:cs="Arial" w:hint="eastAsia"/>
                <w:noProof/>
                <w:rtl/>
                <w:lang w:bidi="ar-SA"/>
              </w:rPr>
              <w:t>مناسبة</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20</w:t>
            </w:r>
            <w:r>
              <w:rPr>
                <w:rStyle w:val="Hyperlink"/>
                <w:noProof/>
                <w:rtl/>
              </w:rPr>
              <w:fldChar w:fldCharType="end"/>
            </w:r>
          </w:hyperlink>
        </w:p>
        <w:p w14:paraId="01401FBA" w14:textId="08826F9F"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81" w:history="1">
            <w:r w:rsidRPr="001C0C73">
              <w:rPr>
                <w:rStyle w:val="Hyperlink"/>
                <w:rFonts w:cs="Arial" w:hint="eastAsia"/>
                <w:noProof/>
                <w:rtl/>
                <w:lang w:bidi="ar-SA"/>
              </w:rPr>
              <w:t>أخطاء</w:t>
            </w:r>
            <w:r w:rsidRPr="001C0C73">
              <w:rPr>
                <w:rStyle w:val="Hyperlink"/>
                <w:rFonts w:cs="Arial"/>
                <w:noProof/>
                <w:rtl/>
                <w:lang w:bidi="ar-SA"/>
              </w:rPr>
              <w:t xml:space="preserve"> </w:t>
            </w:r>
            <w:r w:rsidRPr="001C0C73">
              <w:rPr>
                <w:rStyle w:val="Hyperlink"/>
                <w:rFonts w:cs="Arial" w:hint="eastAsia"/>
                <w:noProof/>
                <w:rtl/>
                <w:lang w:bidi="ar-SA"/>
              </w:rPr>
              <w:t>شائعة</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20</w:t>
            </w:r>
            <w:r>
              <w:rPr>
                <w:rStyle w:val="Hyperlink"/>
                <w:noProof/>
                <w:rtl/>
              </w:rPr>
              <w:fldChar w:fldCharType="end"/>
            </w:r>
          </w:hyperlink>
        </w:p>
        <w:p w14:paraId="140DC710" w14:textId="2E11CFB9" w:rsidR="00D365B7" w:rsidRDefault="00D365B7">
          <w:pPr>
            <w:pStyle w:val="TOC3"/>
            <w:tabs>
              <w:tab w:val="right" w:leader="dot" w:pos="8396"/>
            </w:tabs>
            <w:rPr>
              <w:rFonts w:asciiTheme="minorHAnsi" w:eastAsiaTheme="minorEastAsia" w:hAnsiTheme="minorHAnsi" w:cstheme="minorBidi"/>
              <w:noProof/>
              <w:sz w:val="22"/>
              <w:szCs w:val="22"/>
              <w:rtl/>
              <w:lang w:eastAsia="en-US"/>
            </w:rPr>
          </w:pPr>
          <w:hyperlink w:anchor="_Toc519075182" w:history="1">
            <w:r w:rsidRPr="001C0C73">
              <w:rPr>
                <w:rStyle w:val="Hyperlink"/>
                <w:rFonts w:cs="Arial" w:hint="eastAsia"/>
                <w:noProof/>
                <w:rtl/>
                <w:lang w:bidi="ar-SA"/>
              </w:rPr>
              <w:t>توصيات</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20</w:t>
            </w:r>
            <w:r>
              <w:rPr>
                <w:rStyle w:val="Hyperlink"/>
                <w:noProof/>
                <w:rtl/>
              </w:rPr>
              <w:fldChar w:fldCharType="end"/>
            </w:r>
          </w:hyperlink>
        </w:p>
        <w:p w14:paraId="6F9A75E5" w14:textId="3EC90A6C" w:rsidR="00D365B7" w:rsidRDefault="00D365B7">
          <w:pPr>
            <w:pStyle w:val="TOC1"/>
            <w:tabs>
              <w:tab w:val="right" w:leader="dot" w:pos="8396"/>
            </w:tabs>
            <w:rPr>
              <w:rFonts w:asciiTheme="minorHAnsi" w:eastAsiaTheme="minorEastAsia" w:hAnsiTheme="minorHAnsi" w:cstheme="minorBidi"/>
              <w:noProof/>
              <w:sz w:val="22"/>
              <w:szCs w:val="22"/>
              <w:rtl/>
              <w:lang w:eastAsia="en-US"/>
            </w:rPr>
          </w:pPr>
          <w:hyperlink w:anchor="_Toc519075183" w:history="1">
            <w:r w:rsidRPr="001C0C73">
              <w:rPr>
                <w:rStyle w:val="Hyperlink"/>
                <w:rFonts w:cs="Arial" w:hint="eastAsia"/>
                <w:noProof/>
                <w:rtl/>
                <w:lang w:bidi="ar-SA"/>
              </w:rPr>
              <w:t>مجمّع</w:t>
            </w:r>
            <w:r w:rsidRPr="001C0C73">
              <w:rPr>
                <w:rStyle w:val="Hyperlink"/>
                <w:rFonts w:cs="Arial"/>
                <w:noProof/>
                <w:rtl/>
                <w:lang w:bidi="ar-SA"/>
              </w:rPr>
              <w:t xml:space="preserve"> </w:t>
            </w:r>
            <w:r w:rsidRPr="001C0C73">
              <w:rPr>
                <w:rStyle w:val="Hyperlink"/>
                <w:rFonts w:cs="Arial" w:hint="eastAsia"/>
                <w:noProof/>
                <w:rtl/>
                <w:lang w:bidi="ar-SA"/>
              </w:rPr>
              <w:t>أسئلة</w:t>
            </w:r>
            <w:r w:rsidRPr="001C0C73">
              <w:rPr>
                <w:rStyle w:val="Hyperlink"/>
                <w:rFonts w:cs="Arial"/>
                <w:noProof/>
                <w:rtl/>
                <w:lang w:bidi="ar-SA"/>
              </w:rPr>
              <w:t xml:space="preserve"> </w:t>
            </w:r>
            <w:r w:rsidRPr="001C0C73">
              <w:rPr>
                <w:rStyle w:val="Hyperlink"/>
                <w:rFonts w:cs="Arial" w:hint="eastAsia"/>
                <w:noProof/>
                <w:rtl/>
                <w:lang w:bidi="ar-SA"/>
              </w:rPr>
              <w:t>من</w:t>
            </w:r>
            <w:r w:rsidRPr="001C0C73">
              <w:rPr>
                <w:rStyle w:val="Hyperlink"/>
                <w:rFonts w:cs="Arial"/>
                <w:noProof/>
                <w:rtl/>
                <w:lang w:bidi="ar-SA"/>
              </w:rPr>
              <w:t xml:space="preserve"> </w:t>
            </w:r>
            <w:r w:rsidRPr="001C0C73">
              <w:rPr>
                <w:rStyle w:val="Hyperlink"/>
                <w:rFonts w:cs="Arial" w:hint="eastAsia"/>
                <w:noProof/>
                <w:rtl/>
                <w:lang w:bidi="ar-SA"/>
              </w:rPr>
              <w:t>امتحانات</w:t>
            </w:r>
            <w:r w:rsidRPr="001C0C73">
              <w:rPr>
                <w:rStyle w:val="Hyperlink"/>
                <w:rFonts w:cs="Arial"/>
                <w:noProof/>
                <w:rtl/>
                <w:lang w:bidi="ar-SA"/>
              </w:rPr>
              <w:t xml:space="preserve"> </w:t>
            </w:r>
            <w:r w:rsidRPr="001C0C73">
              <w:rPr>
                <w:rStyle w:val="Hyperlink"/>
                <w:rFonts w:cs="Arial" w:hint="eastAsia"/>
                <w:noProof/>
                <w:rtl/>
                <w:lang w:bidi="ar-SA"/>
              </w:rPr>
              <w:t>البجروت</w:t>
            </w:r>
            <w:r w:rsidRPr="001C0C73">
              <w:rPr>
                <w:rStyle w:val="Hyperlink"/>
                <w:rFonts w:cs="Arial"/>
                <w:noProof/>
                <w:rtl/>
                <w:lang w:bidi="ar-SA"/>
              </w:rPr>
              <w:t xml:space="preserve"> </w:t>
            </w:r>
            <w:r w:rsidRPr="001C0C73">
              <w:rPr>
                <w:rStyle w:val="Hyperlink"/>
                <w:rFonts w:cs="Arial" w:hint="eastAsia"/>
                <w:noProof/>
                <w:rtl/>
                <w:lang w:bidi="ar-SA"/>
              </w:rPr>
              <w:t>في</w:t>
            </w:r>
            <w:r w:rsidRPr="001C0C73">
              <w:rPr>
                <w:rStyle w:val="Hyperlink"/>
                <w:rFonts w:cs="Arial"/>
                <w:noProof/>
                <w:rtl/>
                <w:lang w:bidi="ar-SA"/>
              </w:rPr>
              <w:t xml:space="preserve"> </w:t>
            </w:r>
            <w:r w:rsidRPr="001C0C73">
              <w:rPr>
                <w:rStyle w:val="Hyperlink"/>
                <w:rFonts w:cs="Arial" w:hint="eastAsia"/>
                <w:noProof/>
                <w:rtl/>
                <w:lang w:bidi="ar-SA"/>
              </w:rPr>
              <w:t>موضوع</w:t>
            </w:r>
            <w:r w:rsidRPr="001C0C73">
              <w:rPr>
                <w:rStyle w:val="Hyperlink"/>
                <w:rFonts w:cs="Arial"/>
                <w:noProof/>
                <w:rtl/>
                <w:lang w:bidi="ar-SA"/>
              </w:rPr>
              <w:t xml:space="preserve"> "</w:t>
            </w:r>
            <w:r w:rsidRPr="001C0C73">
              <w:rPr>
                <w:rStyle w:val="Hyperlink"/>
                <w:rFonts w:cs="Arial" w:hint="eastAsia"/>
                <w:noProof/>
                <w:rtl/>
                <w:lang w:bidi="ar-SA"/>
              </w:rPr>
              <w:t>المبنى</w:t>
            </w:r>
            <w:r w:rsidRPr="001C0C73">
              <w:rPr>
                <w:rStyle w:val="Hyperlink"/>
                <w:rFonts w:cs="Arial"/>
                <w:noProof/>
                <w:rtl/>
                <w:lang w:bidi="ar-SA"/>
              </w:rPr>
              <w:t xml:space="preserve"> </w:t>
            </w:r>
            <w:r w:rsidRPr="001C0C73">
              <w:rPr>
                <w:rStyle w:val="Hyperlink"/>
                <w:rFonts w:cs="Arial" w:hint="eastAsia"/>
                <w:noProof/>
                <w:rtl/>
                <w:lang w:bidi="ar-SA"/>
              </w:rPr>
              <w:t>والترابط</w:t>
            </w:r>
            <w:r w:rsidRPr="001C0C73">
              <w:rPr>
                <w:rStyle w:val="Hyperlink"/>
                <w:rFonts w:cs="Arial"/>
                <w:noProof/>
                <w:rtl/>
                <w:lang w:bidi="ar-SA"/>
              </w:rPr>
              <w:t>"</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27</w:t>
            </w:r>
            <w:r>
              <w:rPr>
                <w:rStyle w:val="Hyperlink"/>
                <w:noProof/>
                <w:rtl/>
              </w:rPr>
              <w:fldChar w:fldCharType="end"/>
            </w:r>
          </w:hyperlink>
        </w:p>
        <w:p w14:paraId="13A9C9AB" w14:textId="7385BA0D"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84"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2016</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27</w:t>
            </w:r>
            <w:r>
              <w:rPr>
                <w:rStyle w:val="Hyperlink"/>
                <w:noProof/>
                <w:rtl/>
              </w:rPr>
              <w:fldChar w:fldCharType="end"/>
            </w:r>
          </w:hyperlink>
        </w:p>
        <w:p w14:paraId="73AA5D8A" w14:textId="5C6B0360"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85"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2016</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rFonts w:cs="Arial"/>
                <w:noProof/>
                <w:rtl/>
                <w:lang w:bidi="ar-SA"/>
              </w:rPr>
              <w:t xml:space="preserve"> </w:t>
            </w:r>
            <w:r w:rsidRPr="001C0C73">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28</w:t>
            </w:r>
            <w:r>
              <w:rPr>
                <w:rStyle w:val="Hyperlink"/>
                <w:noProof/>
                <w:rtl/>
              </w:rPr>
              <w:fldChar w:fldCharType="end"/>
            </w:r>
          </w:hyperlink>
        </w:p>
        <w:p w14:paraId="69D36EB7" w14:textId="51CBF021"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86"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2016</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29</w:t>
            </w:r>
            <w:r>
              <w:rPr>
                <w:rStyle w:val="Hyperlink"/>
                <w:noProof/>
                <w:rtl/>
              </w:rPr>
              <w:fldChar w:fldCharType="end"/>
            </w:r>
          </w:hyperlink>
        </w:p>
        <w:p w14:paraId="6F4B5EC9" w14:textId="6DC4494E"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87"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2016</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30</w:t>
            </w:r>
            <w:r>
              <w:rPr>
                <w:rStyle w:val="Hyperlink"/>
                <w:noProof/>
                <w:rtl/>
              </w:rPr>
              <w:fldChar w:fldCharType="end"/>
            </w:r>
          </w:hyperlink>
        </w:p>
        <w:p w14:paraId="39802BF9" w14:textId="2D360124"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88"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10</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2016</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31</w:t>
            </w:r>
            <w:r>
              <w:rPr>
                <w:rStyle w:val="Hyperlink"/>
                <w:noProof/>
                <w:rtl/>
              </w:rPr>
              <w:fldChar w:fldCharType="end"/>
            </w:r>
          </w:hyperlink>
        </w:p>
        <w:p w14:paraId="0523B91E" w14:textId="3F9EE0C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89"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2016</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037381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Toc519075189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34</w:t>
            </w:r>
            <w:r>
              <w:rPr>
                <w:rStyle w:val="Hyperlink"/>
                <w:noProof/>
                <w:rtl/>
              </w:rPr>
              <w:fldChar w:fldCharType="end"/>
            </w:r>
          </w:hyperlink>
        </w:p>
        <w:p w14:paraId="46815637" w14:textId="32F82F52"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0"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2015</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37</w:t>
            </w:r>
            <w:r>
              <w:rPr>
                <w:rStyle w:val="Hyperlink"/>
                <w:noProof/>
                <w:rtl/>
              </w:rPr>
              <w:fldChar w:fldCharType="end"/>
            </w:r>
          </w:hyperlink>
        </w:p>
        <w:p w14:paraId="6AD55D29" w14:textId="7C708E0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1"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ج،</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2015</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rFonts w:cs="Arial"/>
                <w:noProof/>
                <w:rtl/>
                <w:lang w:bidi="ar-SA"/>
              </w:rPr>
              <w:t xml:space="preserve"> </w:t>
            </w:r>
            <w:r w:rsidRPr="001C0C73">
              <w:rPr>
                <w:rStyle w:val="Hyperlink"/>
                <w:noProof/>
                <w:rtl/>
              </w:rPr>
              <w:t>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38</w:t>
            </w:r>
            <w:r>
              <w:rPr>
                <w:rStyle w:val="Hyperlink"/>
                <w:noProof/>
                <w:rtl/>
              </w:rPr>
              <w:fldChar w:fldCharType="end"/>
            </w:r>
          </w:hyperlink>
        </w:p>
        <w:p w14:paraId="1663DE4A" w14:textId="48E195DA"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2"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2015</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39</w:t>
            </w:r>
            <w:r>
              <w:rPr>
                <w:rStyle w:val="Hyperlink"/>
                <w:noProof/>
                <w:rtl/>
              </w:rPr>
              <w:fldChar w:fldCharType="end"/>
            </w:r>
          </w:hyperlink>
        </w:p>
        <w:p w14:paraId="1053820B" w14:textId="2AF31EC3"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3"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Pr>
              <w:t xml:space="preserve"> </w:t>
            </w:r>
            <w:r w:rsidRPr="001C0C73">
              <w:rPr>
                <w:rStyle w:val="Hyperlink"/>
                <w:noProof/>
                <w:rtl/>
              </w:rPr>
              <w:t xml:space="preserve"> 2014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44</w:t>
            </w:r>
            <w:r>
              <w:rPr>
                <w:rStyle w:val="Hyperlink"/>
                <w:noProof/>
                <w:rtl/>
              </w:rPr>
              <w:fldChar w:fldCharType="end"/>
            </w:r>
          </w:hyperlink>
        </w:p>
        <w:p w14:paraId="6EB0AC92" w14:textId="4F1E68A7"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4"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45</w:t>
            </w:r>
            <w:r>
              <w:rPr>
                <w:rStyle w:val="Hyperlink"/>
                <w:noProof/>
                <w:rtl/>
              </w:rPr>
              <w:fldChar w:fldCharType="end"/>
            </w:r>
          </w:hyperlink>
        </w:p>
        <w:p w14:paraId="0AD94F4F" w14:textId="3F6E848C"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5"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46</w:t>
            </w:r>
            <w:r>
              <w:rPr>
                <w:rStyle w:val="Hyperlink"/>
                <w:noProof/>
                <w:rtl/>
              </w:rPr>
              <w:fldChar w:fldCharType="end"/>
            </w:r>
          </w:hyperlink>
        </w:p>
        <w:p w14:paraId="4DC43D53" w14:textId="5D0F2D9A"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6"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51</w:t>
            </w:r>
            <w:r>
              <w:rPr>
                <w:rStyle w:val="Hyperlink"/>
                <w:noProof/>
                <w:rtl/>
              </w:rPr>
              <w:fldChar w:fldCharType="end"/>
            </w:r>
          </w:hyperlink>
        </w:p>
        <w:p w14:paraId="7C7178C2" w14:textId="28CACDAE"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7"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 xml:space="preserve"> 2013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55</w:t>
            </w:r>
            <w:r>
              <w:rPr>
                <w:rStyle w:val="Hyperlink"/>
                <w:noProof/>
                <w:rtl/>
              </w:rPr>
              <w:fldChar w:fldCharType="end"/>
            </w:r>
          </w:hyperlink>
        </w:p>
        <w:p w14:paraId="2832A1FD" w14:textId="6ECA625F"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8"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2013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56</w:t>
            </w:r>
            <w:r>
              <w:rPr>
                <w:rStyle w:val="Hyperlink"/>
                <w:noProof/>
                <w:rtl/>
              </w:rPr>
              <w:fldChar w:fldCharType="end"/>
            </w:r>
          </w:hyperlink>
        </w:p>
        <w:p w14:paraId="397D35F6" w14:textId="034D26C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199"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Toc519075199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57</w:t>
            </w:r>
            <w:r>
              <w:rPr>
                <w:rStyle w:val="Hyperlink"/>
                <w:noProof/>
                <w:rtl/>
              </w:rPr>
              <w:fldChar w:fldCharType="end"/>
            </w:r>
          </w:hyperlink>
        </w:p>
        <w:p w14:paraId="138BEA0C" w14:textId="3608D889"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0"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61</w:t>
            </w:r>
            <w:r>
              <w:rPr>
                <w:rStyle w:val="Hyperlink"/>
                <w:noProof/>
                <w:rtl/>
              </w:rPr>
              <w:fldChar w:fldCharType="end"/>
            </w:r>
          </w:hyperlink>
        </w:p>
        <w:p w14:paraId="799E935D" w14:textId="05481C0A"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1"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5</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64</w:t>
            </w:r>
            <w:r>
              <w:rPr>
                <w:rStyle w:val="Hyperlink"/>
                <w:noProof/>
                <w:rtl/>
              </w:rPr>
              <w:fldChar w:fldCharType="end"/>
            </w:r>
          </w:hyperlink>
        </w:p>
        <w:p w14:paraId="53886227" w14:textId="52183B34"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2"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2012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69</w:t>
            </w:r>
            <w:r>
              <w:rPr>
                <w:rStyle w:val="Hyperlink"/>
                <w:noProof/>
                <w:rtl/>
              </w:rPr>
              <w:fldChar w:fldCharType="end"/>
            </w:r>
          </w:hyperlink>
        </w:p>
        <w:p w14:paraId="322A4650" w14:textId="616D2965"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3"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2012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rFonts w:cs="Arial"/>
                <w:noProof/>
                <w:rtl/>
                <w:lang w:bidi="ar-SA"/>
              </w:rPr>
              <w:t xml:space="preserve"> </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70</w:t>
            </w:r>
            <w:r>
              <w:rPr>
                <w:rStyle w:val="Hyperlink"/>
                <w:noProof/>
                <w:rtl/>
              </w:rPr>
              <w:fldChar w:fldCharType="end"/>
            </w:r>
          </w:hyperlink>
        </w:p>
        <w:p w14:paraId="1AD8443B" w14:textId="4AD01781"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4"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ج،</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2012</w:t>
            </w:r>
            <w:r w:rsidRPr="001C0C73">
              <w:rPr>
                <w:rStyle w:val="Hyperlink"/>
                <w:rFonts w:cs="Arial" w:hint="eastAsia"/>
                <w:noProof/>
                <w:rtl/>
                <w:lang w:bidi="ar-SA"/>
              </w:rPr>
              <w:t>،</w:t>
            </w:r>
            <w:r w:rsidRPr="001C0C73">
              <w:rPr>
                <w:rStyle w:val="Hyperlink"/>
                <w:noProof/>
                <w:rtl/>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71</w:t>
            </w:r>
            <w:r>
              <w:rPr>
                <w:rStyle w:val="Hyperlink"/>
                <w:noProof/>
                <w:rtl/>
              </w:rPr>
              <w:fldChar w:fldCharType="end"/>
            </w:r>
          </w:hyperlink>
        </w:p>
        <w:p w14:paraId="75BE44C0" w14:textId="475C69C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5"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ث،</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2012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72</w:t>
            </w:r>
            <w:r>
              <w:rPr>
                <w:rStyle w:val="Hyperlink"/>
                <w:noProof/>
                <w:rtl/>
              </w:rPr>
              <w:fldChar w:fldCharType="end"/>
            </w:r>
          </w:hyperlink>
        </w:p>
        <w:p w14:paraId="1F60783B" w14:textId="6E074822"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6"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2</w:t>
            </w:r>
            <w:r w:rsidRPr="001C0C73">
              <w:rPr>
                <w:rStyle w:val="Hyperlink"/>
                <w:rFonts w:cs="Arial" w:hint="eastAsia"/>
                <w:noProof/>
                <w:rtl/>
                <w:lang w:bidi="ar-SA"/>
              </w:rPr>
              <w:t>،</w:t>
            </w:r>
            <w:r w:rsidRPr="001C0C73">
              <w:rPr>
                <w:rStyle w:val="Hyperlink"/>
                <w:noProof/>
                <w:rtl/>
              </w:rPr>
              <w:t xml:space="preserve"> </w:t>
            </w:r>
            <w:r w:rsidRPr="001C0C73">
              <w:rPr>
                <w:rStyle w:val="Hyperlink"/>
                <w:rFonts w:cs="Arial" w:hint="eastAsia"/>
                <w:noProof/>
                <w:rtl/>
                <w:lang w:bidi="ar-SA"/>
              </w:rPr>
              <w:t>بجروت</w:t>
            </w:r>
            <w:r w:rsidRPr="001C0C73">
              <w:rPr>
                <w:rStyle w:val="Hyperlink"/>
                <w:noProof/>
                <w:rtl/>
              </w:rPr>
              <w:t xml:space="preserve"> 2012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73</w:t>
            </w:r>
            <w:r>
              <w:rPr>
                <w:rStyle w:val="Hyperlink"/>
                <w:noProof/>
                <w:rtl/>
              </w:rPr>
              <w:fldChar w:fldCharType="end"/>
            </w:r>
          </w:hyperlink>
        </w:p>
        <w:p w14:paraId="52F13A49" w14:textId="190AFD0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7"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77</w:t>
            </w:r>
            <w:r>
              <w:rPr>
                <w:rStyle w:val="Hyperlink"/>
                <w:noProof/>
                <w:rtl/>
              </w:rPr>
              <w:fldChar w:fldCharType="end"/>
            </w:r>
          </w:hyperlink>
        </w:p>
        <w:p w14:paraId="0B55EDF8" w14:textId="07AA604E"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8"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80</w:t>
            </w:r>
            <w:r>
              <w:rPr>
                <w:rStyle w:val="Hyperlink"/>
                <w:noProof/>
                <w:rtl/>
              </w:rPr>
              <w:fldChar w:fldCharType="end"/>
            </w:r>
          </w:hyperlink>
        </w:p>
        <w:p w14:paraId="7A9708B3" w14:textId="7F3FB5A7"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09"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2011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Toc519075209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83</w:t>
            </w:r>
            <w:r>
              <w:rPr>
                <w:rStyle w:val="Hyperlink"/>
                <w:noProof/>
                <w:rtl/>
              </w:rPr>
              <w:fldChar w:fldCharType="end"/>
            </w:r>
          </w:hyperlink>
        </w:p>
        <w:p w14:paraId="0F35B16B" w14:textId="1A829C96"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0"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2011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84</w:t>
            </w:r>
            <w:r>
              <w:rPr>
                <w:rStyle w:val="Hyperlink"/>
                <w:noProof/>
                <w:rtl/>
              </w:rPr>
              <w:fldChar w:fldCharType="end"/>
            </w:r>
          </w:hyperlink>
        </w:p>
        <w:p w14:paraId="19E4090D" w14:textId="51687060"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1"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85</w:t>
            </w:r>
            <w:r>
              <w:rPr>
                <w:rStyle w:val="Hyperlink"/>
                <w:noProof/>
                <w:rtl/>
              </w:rPr>
              <w:fldChar w:fldCharType="end"/>
            </w:r>
          </w:hyperlink>
        </w:p>
        <w:p w14:paraId="5C3BED85" w14:textId="18792E0E"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2"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88</w:t>
            </w:r>
            <w:r>
              <w:rPr>
                <w:rStyle w:val="Hyperlink"/>
                <w:noProof/>
                <w:rtl/>
              </w:rPr>
              <w:fldChar w:fldCharType="end"/>
            </w:r>
          </w:hyperlink>
        </w:p>
        <w:p w14:paraId="0213F132" w14:textId="23F3A852"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3"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2010</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91</w:t>
            </w:r>
            <w:r>
              <w:rPr>
                <w:rStyle w:val="Hyperlink"/>
                <w:noProof/>
                <w:rtl/>
              </w:rPr>
              <w:fldChar w:fldCharType="end"/>
            </w:r>
          </w:hyperlink>
        </w:p>
        <w:p w14:paraId="5218B187" w14:textId="1FF87D64"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4"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2010</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92</w:t>
            </w:r>
            <w:r>
              <w:rPr>
                <w:rStyle w:val="Hyperlink"/>
                <w:noProof/>
                <w:rtl/>
              </w:rPr>
              <w:fldChar w:fldCharType="end"/>
            </w:r>
          </w:hyperlink>
        </w:p>
        <w:p w14:paraId="185F61E3" w14:textId="65C4B866"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5"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2010</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93</w:t>
            </w:r>
            <w:r>
              <w:rPr>
                <w:rStyle w:val="Hyperlink"/>
                <w:noProof/>
                <w:rtl/>
              </w:rPr>
              <w:fldChar w:fldCharType="end"/>
            </w:r>
          </w:hyperlink>
        </w:p>
        <w:p w14:paraId="1E3B03C7" w14:textId="0CE8330E"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6"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2009</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96</w:t>
            </w:r>
            <w:r>
              <w:rPr>
                <w:rStyle w:val="Hyperlink"/>
                <w:noProof/>
                <w:rtl/>
              </w:rPr>
              <w:fldChar w:fldCharType="end"/>
            </w:r>
          </w:hyperlink>
        </w:p>
        <w:p w14:paraId="590CB99D" w14:textId="418A6CE9"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7"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2009</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97</w:t>
            </w:r>
            <w:r>
              <w:rPr>
                <w:rStyle w:val="Hyperlink"/>
                <w:noProof/>
                <w:rtl/>
              </w:rPr>
              <w:fldChar w:fldCharType="end"/>
            </w:r>
          </w:hyperlink>
        </w:p>
        <w:p w14:paraId="5839B172" w14:textId="4FFC0FB3"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8"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2009</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98</w:t>
            </w:r>
            <w:r>
              <w:rPr>
                <w:rStyle w:val="Hyperlink"/>
                <w:noProof/>
                <w:rtl/>
              </w:rPr>
              <w:fldChar w:fldCharType="end"/>
            </w:r>
          </w:hyperlink>
        </w:p>
        <w:p w14:paraId="38595475" w14:textId="7056E21D"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19" w:history="1">
            <w:r w:rsidRPr="001C0C73">
              <w:rPr>
                <w:rStyle w:val="Hyperlink"/>
                <w:rFonts w:cs="Arial" w:hint="eastAsia"/>
                <w:noProof/>
                <w:rtl/>
                <w:lang w:bidi="ar-SA"/>
              </w:rPr>
              <w:t>سؤال</w:t>
            </w:r>
            <w:r w:rsidRPr="001C0C73">
              <w:rPr>
                <w:rStyle w:val="Hyperlink"/>
                <w:noProof/>
                <w:rtl/>
              </w:rPr>
              <w:t xml:space="preserve"> 6</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2009</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Toc519075219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101</w:t>
            </w:r>
            <w:r>
              <w:rPr>
                <w:rStyle w:val="Hyperlink"/>
                <w:noProof/>
                <w:rtl/>
              </w:rPr>
              <w:fldChar w:fldCharType="end"/>
            </w:r>
          </w:hyperlink>
        </w:p>
        <w:p w14:paraId="5609D183" w14:textId="7686FD3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0"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 xml:space="preserve">2008 </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105</w:t>
            </w:r>
            <w:r>
              <w:rPr>
                <w:rStyle w:val="Hyperlink"/>
                <w:noProof/>
                <w:rtl/>
              </w:rPr>
              <w:fldChar w:fldCharType="end"/>
            </w:r>
          </w:hyperlink>
        </w:p>
        <w:p w14:paraId="51B77398" w14:textId="1AD821C9"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1"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2008</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037303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106</w:t>
            </w:r>
            <w:r>
              <w:rPr>
                <w:rStyle w:val="Hyperlink"/>
                <w:noProof/>
                <w:rtl/>
              </w:rPr>
              <w:fldChar w:fldCharType="end"/>
            </w:r>
          </w:hyperlink>
        </w:p>
        <w:p w14:paraId="05DA625E" w14:textId="172E353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2"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2008</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109</w:t>
            </w:r>
            <w:r>
              <w:rPr>
                <w:rStyle w:val="Hyperlink"/>
                <w:noProof/>
                <w:rtl/>
              </w:rPr>
              <w:fldChar w:fldCharType="end"/>
            </w:r>
          </w:hyperlink>
        </w:p>
        <w:p w14:paraId="25FC62F4" w14:textId="6E8003C5"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3"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ج،</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2008</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النموذح</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110</w:t>
            </w:r>
            <w:r>
              <w:rPr>
                <w:rStyle w:val="Hyperlink"/>
                <w:noProof/>
                <w:rtl/>
              </w:rPr>
              <w:fldChar w:fldCharType="end"/>
            </w:r>
          </w:hyperlink>
        </w:p>
        <w:p w14:paraId="5E6CE3F6" w14:textId="4828A4F0"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4"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2008 </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111</w:t>
            </w:r>
            <w:r>
              <w:rPr>
                <w:rStyle w:val="Hyperlink"/>
                <w:noProof/>
                <w:rtl/>
              </w:rPr>
              <w:fldChar w:fldCharType="end"/>
            </w:r>
          </w:hyperlink>
        </w:p>
        <w:p w14:paraId="12722C7C" w14:textId="405F289F"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5" w:history="1">
            <w:r w:rsidRPr="001C0C73">
              <w:rPr>
                <w:rStyle w:val="Hyperlink"/>
                <w:rFonts w:cs="Arial" w:hint="eastAsia"/>
                <w:noProof/>
                <w:rtl/>
                <w:lang w:bidi="ar-SA"/>
              </w:rPr>
              <w:t>سؤال</w:t>
            </w:r>
            <w:r w:rsidRPr="001C0C73">
              <w:rPr>
                <w:rStyle w:val="Hyperlink"/>
                <w:noProof/>
                <w:rtl/>
              </w:rPr>
              <w:t xml:space="preserve"> 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2008</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rFonts w:cs="Arial"/>
                <w:noProof/>
                <w:rtl/>
                <w:lang w:bidi="ar-SA"/>
              </w:rPr>
              <w:t xml:space="preserve"> </w:t>
            </w:r>
            <w:r w:rsidRPr="001C0C73">
              <w:rPr>
                <w:rStyle w:val="Hyperlink"/>
                <w:noProof/>
                <w:rtl/>
              </w:rPr>
              <w:t>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113</w:t>
            </w:r>
            <w:r>
              <w:rPr>
                <w:rStyle w:val="Hyperlink"/>
                <w:noProof/>
                <w:rtl/>
              </w:rPr>
              <w:fldChar w:fldCharType="end"/>
            </w:r>
          </w:hyperlink>
        </w:p>
        <w:p w14:paraId="41215BE7" w14:textId="0991A715"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6"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2007</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نموذج</w:t>
            </w:r>
            <w:r w:rsidRPr="001C0C73">
              <w:rPr>
                <w:rStyle w:val="Hyperlink"/>
                <w:noProof/>
                <w:rtl/>
                <w:lang w:bidi="ar-SA"/>
              </w:rPr>
              <w:t xml:space="preserve"> </w:t>
            </w:r>
            <w:r w:rsidRPr="001C0C73">
              <w:rPr>
                <w:rStyle w:val="Hyperlink"/>
                <w:rFonts w:hint="eastAsia"/>
                <w:noProof/>
                <w:rtl/>
                <w:lang w:bidi="ar-SA"/>
              </w:rPr>
              <w:t>امتحان</w:t>
            </w:r>
            <w:r w:rsidRPr="001C0C73">
              <w:rPr>
                <w:rStyle w:val="Hyperlink"/>
                <w:noProof/>
                <w:rtl/>
                <w:lang w:bidi="ar-SA"/>
              </w:rPr>
              <w:t xml:space="preserve"> </w:t>
            </w:r>
            <w:r w:rsidRPr="001C0C73">
              <w:rPr>
                <w:rStyle w:val="Hyperlink"/>
                <w:rFonts w:hint="eastAsia"/>
                <w:noProof/>
                <w:rtl/>
                <w:lang w:bidi="ar-SA"/>
              </w:rPr>
              <w:t>المفتش</w:t>
            </w:r>
            <w:r w:rsidRPr="001C0C73">
              <w:rPr>
                <w:rStyle w:val="Hyperlink"/>
                <w:noProof/>
                <w:rtl/>
                <w:lang w:bidi="ar-SA"/>
              </w:rPr>
              <w:t xml:space="preserve"> </w:t>
            </w:r>
            <w:r w:rsidRPr="001C0C73">
              <w:rPr>
                <w:rStyle w:val="Hyperlink"/>
                <w:rFonts w:hint="eastAsia"/>
                <w:noProof/>
                <w:rtl/>
                <w:lang w:bidi="ar-SA"/>
              </w:rPr>
              <w:t>المركّز</w:t>
            </w:r>
            <w:r w:rsidRPr="001C0C73">
              <w:rPr>
                <w:rStyle w:val="Hyperlink"/>
                <w:noProof/>
                <w:rtl/>
                <w:lang w:bidi="ar-SA"/>
              </w:rPr>
              <w:t xml:space="preserve"> </w:t>
            </w:r>
            <w:r w:rsidRPr="001C0C73">
              <w:rPr>
                <w:rStyle w:val="Hyperlink"/>
                <w:rFonts w:hint="eastAsia"/>
                <w:noProof/>
                <w:rtl/>
                <w:lang w:bidi="ar-SA"/>
              </w:rPr>
              <w:t>لموضوع</w:t>
            </w:r>
            <w:r w:rsidRPr="001C0C73">
              <w:rPr>
                <w:rStyle w:val="Hyperlink"/>
                <w:noProof/>
                <w:rtl/>
                <w:lang w:bidi="ar-SA"/>
              </w:rPr>
              <w:t xml:space="preserve"> </w:t>
            </w:r>
            <w:r w:rsidRPr="001C0C73">
              <w:rPr>
                <w:rStyle w:val="Hyperlink"/>
                <w:rFonts w:hint="eastAsia"/>
                <w:noProof/>
                <w:rtl/>
                <w:lang w:bidi="ar-SA"/>
              </w:rPr>
              <w:t>الكيمياء</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115</w:t>
            </w:r>
            <w:r>
              <w:rPr>
                <w:rStyle w:val="Hyperlink"/>
                <w:noProof/>
                <w:rtl/>
              </w:rPr>
              <w:fldChar w:fldCharType="end"/>
            </w:r>
          </w:hyperlink>
        </w:p>
        <w:p w14:paraId="37CF7201" w14:textId="6E67F4B6"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7"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ت،</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2007</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118</w:t>
            </w:r>
            <w:r>
              <w:rPr>
                <w:rStyle w:val="Hyperlink"/>
                <w:noProof/>
                <w:rtl/>
              </w:rPr>
              <w:fldChar w:fldCharType="end"/>
            </w:r>
          </w:hyperlink>
        </w:p>
        <w:p w14:paraId="2C5555F9" w14:textId="6C01130E"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8"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2007</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119</w:t>
            </w:r>
            <w:r>
              <w:rPr>
                <w:rStyle w:val="Hyperlink"/>
                <w:noProof/>
                <w:rtl/>
              </w:rPr>
              <w:fldChar w:fldCharType="end"/>
            </w:r>
          </w:hyperlink>
        </w:p>
        <w:p w14:paraId="60D0017B" w14:textId="71BE8D7D"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29" w:history="1">
            <w:r w:rsidRPr="001C0C73">
              <w:rPr>
                <w:rStyle w:val="Hyperlink"/>
                <w:rFonts w:cs="Arial" w:hint="eastAsia"/>
                <w:noProof/>
                <w:rtl/>
                <w:lang w:bidi="ar-SA"/>
              </w:rPr>
              <w:t>سؤال</w:t>
            </w:r>
            <w:r w:rsidRPr="001C0C73">
              <w:rPr>
                <w:rStyle w:val="Hyperlink"/>
                <w:noProof/>
                <w:rtl/>
              </w:rPr>
              <w:t xml:space="preserve"> 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2007</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Toc519075229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122</w:t>
            </w:r>
            <w:r>
              <w:rPr>
                <w:rStyle w:val="Hyperlink"/>
                <w:noProof/>
                <w:rtl/>
              </w:rPr>
              <w:fldChar w:fldCharType="end"/>
            </w:r>
          </w:hyperlink>
        </w:p>
        <w:p w14:paraId="26D5A53A" w14:textId="574357B6"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0"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د،</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2006</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125</w:t>
            </w:r>
            <w:r>
              <w:rPr>
                <w:rStyle w:val="Hyperlink"/>
                <w:noProof/>
                <w:rtl/>
              </w:rPr>
              <w:fldChar w:fldCharType="end"/>
            </w:r>
          </w:hyperlink>
        </w:p>
        <w:p w14:paraId="6D3057DE" w14:textId="1108FFB9"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1"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بجروت</w:t>
            </w:r>
            <w:r w:rsidRPr="001C0C73">
              <w:rPr>
                <w:rStyle w:val="Hyperlink"/>
                <w:noProof/>
                <w:rtl/>
              </w:rPr>
              <w:t xml:space="preserve"> 2006</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w:t>
            </w:r>
            <w:r w:rsidRPr="001C0C73">
              <w:rPr>
                <w:rStyle w:val="Hyperlink"/>
                <w:noProof/>
              </w:rPr>
              <w:t>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126</w:t>
            </w:r>
            <w:r>
              <w:rPr>
                <w:rStyle w:val="Hyperlink"/>
                <w:noProof/>
                <w:rtl/>
              </w:rPr>
              <w:fldChar w:fldCharType="end"/>
            </w:r>
          </w:hyperlink>
        </w:p>
        <w:p w14:paraId="72A7C985" w14:textId="3F37127A"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2" w:history="1">
            <w:r w:rsidRPr="001C0C73">
              <w:rPr>
                <w:rStyle w:val="Hyperlink"/>
                <w:rFonts w:asciiTheme="minorBidi" w:hAnsiTheme="minorBidi"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ت،</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2005</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129</w:t>
            </w:r>
            <w:r>
              <w:rPr>
                <w:rStyle w:val="Hyperlink"/>
                <w:noProof/>
                <w:rtl/>
              </w:rPr>
              <w:fldChar w:fldCharType="end"/>
            </w:r>
          </w:hyperlink>
        </w:p>
        <w:p w14:paraId="29EAE67C" w14:textId="4E2EC47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3" w:history="1">
            <w:r w:rsidRPr="001C0C73">
              <w:rPr>
                <w:rStyle w:val="Hyperlink"/>
                <w:rFonts w:asciiTheme="minorBidi" w:hAnsiTheme="minorBidi" w:cs="Arial" w:hint="eastAsia"/>
                <w:noProof/>
                <w:rtl/>
                <w:lang w:bidi="ar-SA"/>
              </w:rPr>
              <w:t>سؤال</w:t>
            </w:r>
            <w:r w:rsidRPr="001C0C73">
              <w:rPr>
                <w:rStyle w:val="Hyperlink"/>
                <w:rFonts w:asciiTheme="minorBidi" w:hAnsiTheme="minorBidi" w:cs="Arial"/>
                <w:noProof/>
                <w:rtl/>
                <w:lang w:bidi="ar-SA"/>
              </w:rPr>
              <w:t xml:space="preserve"> </w:t>
            </w:r>
            <w:r w:rsidRPr="001C0C73">
              <w:rPr>
                <w:rStyle w:val="Hyperlink"/>
                <w:noProof/>
              </w:rPr>
              <w:t>1</w:t>
            </w:r>
            <w:r w:rsidRPr="001C0C73">
              <w:rPr>
                <w:rStyle w:val="Hyperlink"/>
                <w:rFonts w:cs="Arial" w:hint="eastAsia"/>
                <w:noProof/>
                <w:rtl/>
                <w:lang w:bidi="ar-SA"/>
              </w:rPr>
              <w:t>ث،</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2005</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130</w:t>
            </w:r>
            <w:r>
              <w:rPr>
                <w:rStyle w:val="Hyperlink"/>
                <w:noProof/>
                <w:rtl/>
              </w:rPr>
              <w:fldChar w:fldCharType="end"/>
            </w:r>
          </w:hyperlink>
        </w:p>
        <w:p w14:paraId="3398DD91" w14:textId="2FF5C681"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4"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2005 </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131</w:t>
            </w:r>
            <w:r>
              <w:rPr>
                <w:rStyle w:val="Hyperlink"/>
                <w:noProof/>
                <w:rtl/>
              </w:rPr>
              <w:fldChar w:fldCharType="end"/>
            </w:r>
          </w:hyperlink>
        </w:p>
        <w:p w14:paraId="0A78D833" w14:textId="0FB0CFA3"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5" w:history="1">
            <w:r w:rsidRPr="001C0C73">
              <w:rPr>
                <w:rStyle w:val="Hyperlink"/>
                <w:rFonts w:cs="Arial" w:hint="eastAsia"/>
                <w:noProof/>
                <w:rtl/>
                <w:lang w:bidi="ar-SA"/>
              </w:rPr>
              <w:t>سؤال</w:t>
            </w:r>
            <w:r w:rsidRPr="001C0C73">
              <w:rPr>
                <w:rStyle w:val="Hyperlink"/>
                <w:noProof/>
                <w:rtl/>
              </w:rPr>
              <w:t xml:space="preserve"> 4</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2005</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134</w:t>
            </w:r>
            <w:r>
              <w:rPr>
                <w:rStyle w:val="Hyperlink"/>
                <w:noProof/>
                <w:rtl/>
              </w:rPr>
              <w:fldChar w:fldCharType="end"/>
            </w:r>
          </w:hyperlink>
        </w:p>
        <w:p w14:paraId="590ACBCE" w14:textId="4853FB9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6"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2004</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136</w:t>
            </w:r>
            <w:r>
              <w:rPr>
                <w:rStyle w:val="Hyperlink"/>
                <w:noProof/>
                <w:rtl/>
              </w:rPr>
              <w:fldChar w:fldCharType="end"/>
            </w:r>
          </w:hyperlink>
        </w:p>
        <w:p w14:paraId="0E398F48" w14:textId="4F370BDB"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7"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2004 </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137</w:t>
            </w:r>
            <w:r>
              <w:rPr>
                <w:rStyle w:val="Hyperlink"/>
                <w:noProof/>
                <w:rtl/>
              </w:rPr>
              <w:fldChar w:fldCharType="end"/>
            </w:r>
          </w:hyperlink>
        </w:p>
        <w:p w14:paraId="513A70C8" w14:textId="4BDF0310"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8"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2004</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138</w:t>
            </w:r>
            <w:r>
              <w:rPr>
                <w:rStyle w:val="Hyperlink"/>
                <w:noProof/>
                <w:rtl/>
              </w:rPr>
              <w:fldChar w:fldCharType="end"/>
            </w:r>
          </w:hyperlink>
        </w:p>
        <w:p w14:paraId="4A058844" w14:textId="28CCE5A9"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39"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2004</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Toc519075239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141</w:t>
            </w:r>
            <w:r>
              <w:rPr>
                <w:rStyle w:val="Hyperlink"/>
                <w:noProof/>
                <w:rtl/>
              </w:rPr>
              <w:fldChar w:fldCharType="end"/>
            </w:r>
          </w:hyperlink>
        </w:p>
        <w:p w14:paraId="514969DA" w14:textId="4693CF05"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0"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2003</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142</w:t>
            </w:r>
            <w:r>
              <w:rPr>
                <w:rStyle w:val="Hyperlink"/>
                <w:noProof/>
                <w:rtl/>
              </w:rPr>
              <w:fldChar w:fldCharType="end"/>
            </w:r>
          </w:hyperlink>
        </w:p>
        <w:p w14:paraId="086E9F2C" w14:textId="6D79888A"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1"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2003</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143</w:t>
            </w:r>
            <w:r>
              <w:rPr>
                <w:rStyle w:val="Hyperlink"/>
                <w:noProof/>
                <w:rtl/>
              </w:rPr>
              <w:fldChar w:fldCharType="end"/>
            </w:r>
          </w:hyperlink>
        </w:p>
        <w:p w14:paraId="16DD1FB2" w14:textId="1903F557"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2"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ج،</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2003</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144</w:t>
            </w:r>
            <w:r>
              <w:rPr>
                <w:rStyle w:val="Hyperlink"/>
                <w:noProof/>
                <w:rtl/>
              </w:rPr>
              <w:fldChar w:fldCharType="end"/>
            </w:r>
          </w:hyperlink>
        </w:p>
        <w:p w14:paraId="3C15B8CB" w14:textId="1F68A955"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3"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2003</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145</w:t>
            </w:r>
            <w:r>
              <w:rPr>
                <w:rStyle w:val="Hyperlink"/>
                <w:noProof/>
                <w:rtl/>
              </w:rPr>
              <w:fldChar w:fldCharType="end"/>
            </w:r>
          </w:hyperlink>
        </w:p>
        <w:p w14:paraId="285F2860" w14:textId="3ECA3727"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4"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2003</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148</w:t>
            </w:r>
            <w:r>
              <w:rPr>
                <w:rStyle w:val="Hyperlink"/>
                <w:noProof/>
                <w:rtl/>
              </w:rPr>
              <w:fldChar w:fldCharType="end"/>
            </w:r>
          </w:hyperlink>
        </w:p>
        <w:p w14:paraId="659CC28A" w14:textId="589E0C25"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5"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2002</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150</w:t>
            </w:r>
            <w:r>
              <w:rPr>
                <w:rStyle w:val="Hyperlink"/>
                <w:noProof/>
                <w:rtl/>
              </w:rPr>
              <w:fldChar w:fldCharType="end"/>
            </w:r>
          </w:hyperlink>
        </w:p>
        <w:p w14:paraId="49E015E7" w14:textId="666C4E26"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6"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2002</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151</w:t>
            </w:r>
            <w:r>
              <w:rPr>
                <w:rStyle w:val="Hyperlink"/>
                <w:noProof/>
                <w:rtl/>
              </w:rPr>
              <w:fldChar w:fldCharType="end"/>
            </w:r>
          </w:hyperlink>
        </w:p>
        <w:p w14:paraId="34B51CBB" w14:textId="473CA4EB"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7"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ت،</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2002</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152</w:t>
            </w:r>
            <w:r>
              <w:rPr>
                <w:rStyle w:val="Hyperlink"/>
                <w:noProof/>
                <w:rtl/>
              </w:rPr>
              <w:fldChar w:fldCharType="end"/>
            </w:r>
          </w:hyperlink>
        </w:p>
        <w:p w14:paraId="231BF54C" w14:textId="2FB603CA"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8"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ث،</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2002</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153</w:t>
            </w:r>
            <w:r>
              <w:rPr>
                <w:rStyle w:val="Hyperlink"/>
                <w:noProof/>
                <w:rtl/>
              </w:rPr>
              <w:fldChar w:fldCharType="end"/>
            </w:r>
          </w:hyperlink>
        </w:p>
        <w:p w14:paraId="029E2367" w14:textId="6F6E28EF"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49"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ج،</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2002</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Toc519075249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154</w:t>
            </w:r>
            <w:r>
              <w:rPr>
                <w:rStyle w:val="Hyperlink"/>
                <w:noProof/>
                <w:rtl/>
              </w:rPr>
              <w:fldChar w:fldCharType="end"/>
            </w:r>
          </w:hyperlink>
        </w:p>
        <w:p w14:paraId="07C0E224" w14:textId="61E6C988"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0" w:history="1">
            <w:r w:rsidRPr="001C0C73">
              <w:rPr>
                <w:rStyle w:val="Hyperlink"/>
                <w:rFonts w:cs="Arial" w:hint="eastAsia"/>
                <w:noProof/>
                <w:rtl/>
                <w:lang w:bidi="ar-SA"/>
              </w:rPr>
              <w:t>سؤال</w:t>
            </w:r>
            <w:r w:rsidRPr="001C0C73">
              <w:rPr>
                <w:rStyle w:val="Hyperlink"/>
                <w:noProof/>
                <w:rtl/>
              </w:rPr>
              <w:t xml:space="preserve"> </w:t>
            </w:r>
            <w:r w:rsidRPr="001C0C73">
              <w:rPr>
                <w:rStyle w:val="Hyperlink"/>
                <w:noProof/>
              </w:rPr>
              <w:t>1</w:t>
            </w:r>
            <w:r w:rsidRPr="001C0C73">
              <w:rPr>
                <w:rStyle w:val="Hyperlink"/>
                <w:rFonts w:cs="Arial" w:hint="eastAsia"/>
                <w:noProof/>
                <w:rtl/>
                <w:lang w:bidi="ar-SA"/>
              </w:rPr>
              <w:t>ح،</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rFonts w:cs="Arial"/>
                <w:noProof/>
                <w:rtl/>
                <w:lang w:bidi="ar-SA"/>
              </w:rPr>
              <w:t xml:space="preserve"> </w:t>
            </w:r>
            <w:r w:rsidRPr="001C0C73">
              <w:rPr>
                <w:rStyle w:val="Hyperlink"/>
                <w:noProof/>
                <w:rtl/>
              </w:rPr>
              <w:t xml:space="preserve"> 928651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155</w:t>
            </w:r>
            <w:r>
              <w:rPr>
                <w:rStyle w:val="Hyperlink"/>
                <w:noProof/>
                <w:rtl/>
              </w:rPr>
              <w:fldChar w:fldCharType="end"/>
            </w:r>
          </w:hyperlink>
        </w:p>
        <w:p w14:paraId="0DB029A5" w14:textId="203DD7A0"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1" w:history="1">
            <w:r w:rsidRPr="001C0C73">
              <w:rPr>
                <w:rStyle w:val="Hyperlink"/>
                <w:rFonts w:cs="Arial" w:hint="eastAsia"/>
                <w:noProof/>
                <w:rtl/>
                <w:lang w:bidi="ar-SA"/>
              </w:rPr>
              <w:t>سؤال</w:t>
            </w:r>
            <w:r w:rsidRPr="001C0C73">
              <w:rPr>
                <w:rStyle w:val="Hyperlink"/>
                <w:rFonts w:cs="Arial"/>
                <w:noProof/>
                <w:rtl/>
                <w:lang w:bidi="ar-SA"/>
              </w:rPr>
              <w:t xml:space="preserve"> </w:t>
            </w:r>
            <w:r w:rsidRPr="001C0C73">
              <w:rPr>
                <w:rStyle w:val="Hyperlink"/>
                <w:noProof/>
                <w:rtl/>
              </w:rPr>
              <w:t>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156</w:t>
            </w:r>
            <w:r>
              <w:rPr>
                <w:rStyle w:val="Hyperlink"/>
                <w:noProof/>
                <w:rtl/>
              </w:rPr>
              <w:fldChar w:fldCharType="end"/>
            </w:r>
          </w:hyperlink>
        </w:p>
        <w:p w14:paraId="3A3A49A4" w14:textId="4C5077E4"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2"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158</w:t>
            </w:r>
            <w:r>
              <w:rPr>
                <w:rStyle w:val="Hyperlink"/>
                <w:noProof/>
                <w:rtl/>
              </w:rPr>
              <w:fldChar w:fldCharType="end"/>
            </w:r>
          </w:hyperlink>
        </w:p>
        <w:p w14:paraId="6927F7B3" w14:textId="118AD86B"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3"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159</w:t>
            </w:r>
            <w:r>
              <w:rPr>
                <w:rStyle w:val="Hyperlink"/>
                <w:noProof/>
                <w:rtl/>
              </w:rPr>
              <w:fldChar w:fldCharType="end"/>
            </w:r>
          </w:hyperlink>
        </w:p>
        <w:p w14:paraId="3D566B63" w14:textId="27E84C44"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4"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ت،</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160</w:t>
            </w:r>
            <w:r>
              <w:rPr>
                <w:rStyle w:val="Hyperlink"/>
                <w:noProof/>
                <w:rtl/>
              </w:rPr>
              <w:fldChar w:fldCharType="end"/>
            </w:r>
          </w:hyperlink>
        </w:p>
        <w:p w14:paraId="37629B3E" w14:textId="62E728EE"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5"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ث،</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161</w:t>
            </w:r>
            <w:r>
              <w:rPr>
                <w:rStyle w:val="Hyperlink"/>
                <w:noProof/>
                <w:rtl/>
              </w:rPr>
              <w:fldChar w:fldCharType="end"/>
            </w:r>
          </w:hyperlink>
        </w:p>
        <w:p w14:paraId="5CEA710A" w14:textId="5C084196"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6"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ج،</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162</w:t>
            </w:r>
            <w:r>
              <w:rPr>
                <w:rStyle w:val="Hyperlink"/>
                <w:noProof/>
                <w:rtl/>
              </w:rPr>
              <w:fldChar w:fldCharType="end"/>
            </w:r>
          </w:hyperlink>
        </w:p>
        <w:p w14:paraId="28FF6C78" w14:textId="0F5D95DD"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7"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ح،</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Toc519075257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163</w:t>
            </w:r>
            <w:r>
              <w:rPr>
                <w:rStyle w:val="Hyperlink"/>
                <w:noProof/>
                <w:rtl/>
              </w:rPr>
              <w:fldChar w:fldCharType="end"/>
            </w:r>
          </w:hyperlink>
        </w:p>
        <w:p w14:paraId="69F0F748" w14:textId="1BD1232F"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8" w:history="1">
            <w:r w:rsidRPr="001C0C73">
              <w:rPr>
                <w:rStyle w:val="Hyperlink"/>
                <w:rFonts w:cs="Arial" w:hint="eastAsia"/>
                <w:noProof/>
                <w:rtl/>
                <w:lang w:bidi="ar-SA"/>
              </w:rPr>
              <w:t>سؤال</w:t>
            </w:r>
            <w:r w:rsidRPr="001C0C73">
              <w:rPr>
                <w:rStyle w:val="Hyperlink"/>
                <w:noProof/>
                <w:rtl/>
              </w:rPr>
              <w:t xml:space="preserve"> 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Toc519075258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164</w:t>
            </w:r>
            <w:r>
              <w:rPr>
                <w:rStyle w:val="Hyperlink"/>
                <w:noProof/>
                <w:rtl/>
              </w:rPr>
              <w:fldChar w:fldCharType="end"/>
            </w:r>
          </w:hyperlink>
        </w:p>
        <w:p w14:paraId="5C4B6E21" w14:textId="3DF74C94"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59"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2001</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Toc519075259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166</w:t>
            </w:r>
            <w:r>
              <w:rPr>
                <w:rStyle w:val="Hyperlink"/>
                <w:noProof/>
                <w:rtl/>
              </w:rPr>
              <w:fldChar w:fldCharType="end"/>
            </w:r>
          </w:hyperlink>
        </w:p>
        <w:p w14:paraId="54CCD42F" w14:textId="1A16ECFF"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60"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أ،</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2000</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Toc519075260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168</w:t>
            </w:r>
            <w:r>
              <w:rPr>
                <w:rStyle w:val="Hyperlink"/>
                <w:noProof/>
                <w:rtl/>
              </w:rPr>
              <w:fldChar w:fldCharType="end"/>
            </w:r>
          </w:hyperlink>
        </w:p>
        <w:p w14:paraId="50F4F400" w14:textId="0BB4C81A"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61"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ب،</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2000</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Toc519075261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169</w:t>
            </w:r>
            <w:r>
              <w:rPr>
                <w:rStyle w:val="Hyperlink"/>
                <w:noProof/>
                <w:rtl/>
              </w:rPr>
              <w:fldChar w:fldCharType="end"/>
            </w:r>
          </w:hyperlink>
        </w:p>
        <w:p w14:paraId="6041978A" w14:textId="478E6D56"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62"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ت،</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rFonts w:cs="Arial"/>
                <w:noProof/>
                <w:rtl/>
                <w:lang w:bidi="ar-SA"/>
              </w:rPr>
              <w:t xml:space="preserve"> </w:t>
            </w:r>
            <w:r w:rsidRPr="001C0C73">
              <w:rPr>
                <w:rStyle w:val="Hyperlink"/>
                <w:noProof/>
                <w:rtl/>
              </w:rPr>
              <w:t>2000</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Toc519075262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170</w:t>
            </w:r>
            <w:r>
              <w:rPr>
                <w:rStyle w:val="Hyperlink"/>
                <w:noProof/>
                <w:rtl/>
              </w:rPr>
              <w:fldChar w:fldCharType="end"/>
            </w:r>
          </w:hyperlink>
        </w:p>
        <w:p w14:paraId="4F5F666B" w14:textId="6F50E374"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63" w:history="1">
            <w:r w:rsidRPr="001C0C73">
              <w:rPr>
                <w:rStyle w:val="Hyperlink"/>
                <w:rFonts w:cs="Arial" w:hint="eastAsia"/>
                <w:noProof/>
                <w:rtl/>
                <w:lang w:bidi="ar-SA"/>
              </w:rPr>
              <w:t>سؤال</w:t>
            </w:r>
            <w:r w:rsidRPr="001C0C73">
              <w:rPr>
                <w:rStyle w:val="Hyperlink"/>
                <w:noProof/>
                <w:rtl/>
              </w:rPr>
              <w:t xml:space="preserve"> 1</w:t>
            </w:r>
            <w:r w:rsidRPr="001C0C73">
              <w:rPr>
                <w:rStyle w:val="Hyperlink"/>
                <w:rFonts w:cs="Arial" w:hint="eastAsia"/>
                <w:noProof/>
                <w:rtl/>
                <w:lang w:bidi="ar-SA"/>
              </w:rPr>
              <w:t>ج،</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2000</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Toc519075263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171</w:t>
            </w:r>
            <w:r>
              <w:rPr>
                <w:rStyle w:val="Hyperlink"/>
                <w:noProof/>
                <w:rtl/>
              </w:rPr>
              <w:fldChar w:fldCharType="end"/>
            </w:r>
          </w:hyperlink>
        </w:p>
        <w:p w14:paraId="19E8F62F" w14:textId="6DFA8E11"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64" w:history="1">
            <w:r w:rsidRPr="001C0C73">
              <w:rPr>
                <w:rStyle w:val="Hyperlink"/>
                <w:rFonts w:cs="Arial" w:hint="eastAsia"/>
                <w:noProof/>
                <w:rtl/>
                <w:lang w:bidi="ar-SA"/>
              </w:rPr>
              <w:t>سؤال</w:t>
            </w:r>
            <w:r w:rsidRPr="001C0C73">
              <w:rPr>
                <w:rStyle w:val="Hyperlink"/>
                <w:noProof/>
                <w:rtl/>
              </w:rPr>
              <w:t xml:space="preserve"> 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2000</w:t>
            </w:r>
            <w:r w:rsidRPr="001C0C73">
              <w:rPr>
                <w:rStyle w:val="Hyperlink"/>
                <w:rFonts w:hint="eastAsia"/>
                <w:noProof/>
                <w:rtl/>
                <w:lang w:bidi="ar-SA"/>
              </w:rPr>
              <w:t>،</w:t>
            </w:r>
            <w:r w:rsidRPr="001C0C73">
              <w:rPr>
                <w:rStyle w:val="Hyperlink"/>
                <w:noProof/>
                <w:rtl/>
                <w:lang w:bidi="ar-SA"/>
              </w:rPr>
              <w:t xml:space="preserve"> </w:t>
            </w:r>
            <w:r w:rsidRPr="001C0C73">
              <w:rPr>
                <w:rStyle w:val="Hyperlink"/>
                <w:rFonts w:hint="eastAsia"/>
                <w:noProof/>
                <w:rtl/>
                <w:lang w:bidi="ar-SA"/>
              </w:rPr>
              <w:t>رقم</w:t>
            </w:r>
            <w:r w:rsidRPr="001C0C73">
              <w:rPr>
                <w:rStyle w:val="Hyperlink"/>
                <w:noProof/>
                <w:rtl/>
                <w:lang w:bidi="ar-SA"/>
              </w:rPr>
              <w:t xml:space="preserve"> </w:t>
            </w:r>
            <w:r w:rsidRPr="001C0C73">
              <w:rPr>
                <w:rStyle w:val="Hyperlink"/>
                <w:rFonts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Toc519075264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172</w:t>
            </w:r>
            <w:r>
              <w:rPr>
                <w:rStyle w:val="Hyperlink"/>
                <w:noProof/>
                <w:rtl/>
              </w:rPr>
              <w:fldChar w:fldCharType="end"/>
            </w:r>
          </w:hyperlink>
        </w:p>
        <w:p w14:paraId="19391E5A" w14:textId="00308D94"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65" w:history="1">
            <w:r w:rsidRPr="001C0C73">
              <w:rPr>
                <w:rStyle w:val="Hyperlink"/>
                <w:rFonts w:cs="Arial" w:hint="eastAsia"/>
                <w:noProof/>
                <w:rtl/>
                <w:lang w:bidi="ar-SA"/>
              </w:rPr>
              <w:t>سؤال</w:t>
            </w:r>
            <w:r w:rsidRPr="001C0C73">
              <w:rPr>
                <w:rStyle w:val="Hyperlink"/>
                <w:noProof/>
                <w:rtl/>
              </w:rPr>
              <w:t xml:space="preserve"> 2</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1998</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rFonts w:cs="Arial"/>
                <w:noProof/>
                <w:rtl/>
                <w:lang w:bidi="ar-SA"/>
              </w:rPr>
              <w:t xml:space="preserve"> </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Toc519075265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174</w:t>
            </w:r>
            <w:r>
              <w:rPr>
                <w:rStyle w:val="Hyperlink"/>
                <w:noProof/>
                <w:rtl/>
              </w:rPr>
              <w:fldChar w:fldCharType="end"/>
            </w:r>
          </w:hyperlink>
        </w:p>
        <w:p w14:paraId="3F4E1BCB" w14:textId="57119AAB" w:rsidR="00D365B7" w:rsidRDefault="00D365B7">
          <w:pPr>
            <w:pStyle w:val="TOC2"/>
            <w:tabs>
              <w:tab w:val="right" w:leader="dot" w:pos="8396"/>
            </w:tabs>
            <w:rPr>
              <w:rFonts w:asciiTheme="minorHAnsi" w:eastAsiaTheme="minorEastAsia" w:hAnsiTheme="minorHAnsi" w:cstheme="minorBidi"/>
              <w:noProof/>
              <w:sz w:val="22"/>
              <w:szCs w:val="22"/>
              <w:rtl/>
              <w:lang w:eastAsia="en-US"/>
            </w:rPr>
          </w:pPr>
          <w:hyperlink w:anchor="_Toc519075266" w:history="1">
            <w:r w:rsidRPr="001C0C73">
              <w:rPr>
                <w:rStyle w:val="Hyperlink"/>
                <w:rFonts w:cs="Arial" w:hint="eastAsia"/>
                <w:noProof/>
                <w:rtl/>
                <w:lang w:bidi="ar-SA"/>
              </w:rPr>
              <w:t>سؤال</w:t>
            </w:r>
            <w:r w:rsidRPr="001C0C73">
              <w:rPr>
                <w:rStyle w:val="Hyperlink"/>
                <w:noProof/>
                <w:rtl/>
              </w:rPr>
              <w:t xml:space="preserve"> 3</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بجروت</w:t>
            </w:r>
            <w:r w:rsidRPr="001C0C73">
              <w:rPr>
                <w:rStyle w:val="Hyperlink"/>
                <w:noProof/>
                <w:rtl/>
              </w:rPr>
              <w:t xml:space="preserve"> 1998</w:t>
            </w:r>
            <w:r w:rsidRPr="001C0C73">
              <w:rPr>
                <w:rStyle w:val="Hyperlink"/>
                <w:rFonts w:cs="Arial" w:hint="eastAsia"/>
                <w:noProof/>
                <w:rtl/>
                <w:lang w:bidi="ar-SA"/>
              </w:rPr>
              <w:t>،</w:t>
            </w:r>
            <w:r w:rsidRPr="001C0C73">
              <w:rPr>
                <w:rStyle w:val="Hyperlink"/>
                <w:rFonts w:cs="Arial"/>
                <w:noProof/>
                <w:rtl/>
                <w:lang w:bidi="ar-SA"/>
              </w:rPr>
              <w:t xml:space="preserve"> </w:t>
            </w:r>
            <w:r w:rsidRPr="001C0C73">
              <w:rPr>
                <w:rStyle w:val="Hyperlink"/>
                <w:rFonts w:cs="Arial" w:hint="eastAsia"/>
                <w:noProof/>
                <w:rtl/>
                <w:lang w:bidi="ar-SA"/>
              </w:rPr>
              <w:t>رقم</w:t>
            </w:r>
            <w:r w:rsidRPr="001C0C73">
              <w:rPr>
                <w:rStyle w:val="Hyperlink"/>
                <w:rFonts w:cs="Arial"/>
                <w:noProof/>
                <w:rtl/>
                <w:lang w:bidi="ar-SA"/>
              </w:rPr>
              <w:t xml:space="preserve"> </w:t>
            </w:r>
            <w:r w:rsidRPr="001C0C73">
              <w:rPr>
                <w:rStyle w:val="Hyperlink"/>
                <w:rFonts w:cs="Arial" w:hint="eastAsia"/>
                <w:noProof/>
                <w:rtl/>
                <w:lang w:bidi="ar-SA"/>
              </w:rPr>
              <w:t>النموذج</w:t>
            </w:r>
            <w:r w:rsidRPr="001C0C73">
              <w:rPr>
                <w:rStyle w:val="Hyperlink"/>
                <w:noProof/>
                <w:rtl/>
              </w:rPr>
              <w:t xml:space="preserve"> 918651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Toc519075266 \h</w:instrText>
            </w:r>
            <w:r>
              <w:rPr>
                <w:noProof/>
                <w:webHidden/>
                <w:rtl/>
              </w:rPr>
              <w:instrText xml:space="preserve"> </w:instrText>
            </w:r>
            <w:r>
              <w:rPr>
                <w:rStyle w:val="Hyperlink"/>
                <w:noProof/>
                <w:rtl/>
              </w:rPr>
            </w:r>
            <w:r>
              <w:rPr>
                <w:rStyle w:val="Hyperlink"/>
                <w:noProof/>
                <w:rtl/>
              </w:rPr>
              <w:fldChar w:fldCharType="separate"/>
            </w:r>
            <w:r w:rsidR="00B908E2">
              <w:rPr>
                <w:noProof/>
                <w:webHidden/>
                <w:rtl/>
              </w:rPr>
              <w:t>176</w:t>
            </w:r>
            <w:r>
              <w:rPr>
                <w:rStyle w:val="Hyperlink"/>
                <w:noProof/>
                <w:rtl/>
              </w:rPr>
              <w:fldChar w:fldCharType="end"/>
            </w:r>
          </w:hyperlink>
        </w:p>
        <w:p w14:paraId="78721C18" w14:textId="2BD91893" w:rsidR="003F6878" w:rsidRDefault="003F6878">
          <w:pPr>
            <w:rPr>
              <w:rtl/>
              <w:cs/>
            </w:rPr>
          </w:pPr>
          <w:r>
            <w:rPr>
              <w:b/>
              <w:bCs/>
              <w:lang w:val="he-IL"/>
            </w:rPr>
            <w:fldChar w:fldCharType="end"/>
          </w:r>
        </w:p>
      </w:sdtContent>
    </w:sdt>
    <w:p w14:paraId="4CACC705" w14:textId="77777777" w:rsidR="003F6878" w:rsidRPr="003F6878" w:rsidRDefault="003F6878" w:rsidP="003F6878">
      <w:pPr>
        <w:spacing w:line="360" w:lineRule="auto"/>
        <w:rPr>
          <w:rFonts w:cs="David"/>
          <w:b/>
          <w:bCs/>
          <w:sz w:val="28"/>
          <w:szCs w:val="28"/>
          <w:rtl/>
        </w:rPr>
      </w:pPr>
    </w:p>
    <w:p w14:paraId="1B5BDFDD" w14:textId="77777777" w:rsidR="00F91018" w:rsidRDefault="00F91018">
      <w:pPr>
        <w:rPr>
          <w:rtl/>
        </w:rPr>
      </w:pPr>
    </w:p>
    <w:p w14:paraId="2EA7DAFB" w14:textId="77777777" w:rsidR="00FC47A8" w:rsidRDefault="00FC47A8">
      <w:pPr>
        <w:bidi w:val="0"/>
        <w:rPr>
          <w:rtl/>
        </w:rPr>
      </w:pPr>
      <w:r>
        <w:rPr>
          <w:rtl/>
        </w:rPr>
        <w:br w:type="page"/>
      </w:r>
    </w:p>
    <w:p w14:paraId="7888A3C6" w14:textId="77777777" w:rsidR="00F91018" w:rsidRPr="00C36611" w:rsidRDefault="00C36611" w:rsidP="00FC47A8">
      <w:pPr>
        <w:pStyle w:val="Heading1"/>
        <w:rPr>
          <w:rFonts w:cs="Arial"/>
          <w:color w:val="CC00CC"/>
          <w:rtl/>
          <w:lang w:bidi="ar-SA"/>
        </w:rPr>
      </w:pPr>
      <w:bookmarkStart w:id="0" w:name="_Toc519075165"/>
      <w:r>
        <w:rPr>
          <w:rFonts w:cs="Arial" w:hint="cs"/>
          <w:rtl/>
          <w:lang w:bidi="ar-SA"/>
        </w:rPr>
        <w:lastRenderedPageBreak/>
        <w:t>مدخل</w:t>
      </w:r>
      <w:bookmarkEnd w:id="0"/>
    </w:p>
    <w:p w14:paraId="2CFFE5E8" w14:textId="77777777" w:rsidR="00F91018" w:rsidRDefault="00C36611" w:rsidP="00C6454C">
      <w:pPr>
        <w:spacing w:line="360" w:lineRule="auto"/>
        <w:ind w:left="-57"/>
        <w:rPr>
          <w:rFonts w:cs="David"/>
          <w:rtl/>
        </w:rPr>
      </w:pPr>
      <w:r>
        <w:rPr>
          <w:rFonts w:cs="Arial" w:hint="cs"/>
          <w:rtl/>
          <w:lang w:bidi="ar-SA"/>
        </w:rPr>
        <w:t>تمّ تحضير هذا الكراس بناء</w:t>
      </w:r>
      <w:r w:rsidR="00970842">
        <w:rPr>
          <w:rFonts w:cs="Arial" w:hint="cs"/>
          <w:rtl/>
          <w:lang w:bidi="ar-SA"/>
        </w:rPr>
        <w:t>ً</w:t>
      </w:r>
      <w:r>
        <w:rPr>
          <w:rFonts w:cs="Arial" w:hint="cs"/>
          <w:rtl/>
          <w:lang w:bidi="ar-SA"/>
        </w:rPr>
        <w:t xml:space="preserve"> على كراسات تحليل نتائج امتحانات البجروت من سنة 1998-2016.</w:t>
      </w:r>
      <w:r w:rsidR="00D41146">
        <w:rPr>
          <w:rFonts w:cs="David" w:hint="cs"/>
          <w:rtl/>
        </w:rPr>
        <w:t xml:space="preserve"> </w:t>
      </w:r>
      <w:r w:rsidR="00D41146">
        <w:rPr>
          <w:rFonts w:cstheme="minorBidi" w:hint="cs"/>
          <w:rtl/>
          <w:lang w:bidi="ar-SA"/>
        </w:rPr>
        <w:t>في هذا الكراس رك</w:t>
      </w:r>
      <w:r w:rsidR="00970842">
        <w:rPr>
          <w:rFonts w:cstheme="minorBidi" w:hint="cs"/>
          <w:rtl/>
          <w:lang w:bidi="ar-SA"/>
        </w:rPr>
        <w:t>ّ</w:t>
      </w:r>
      <w:r w:rsidR="00D41146">
        <w:rPr>
          <w:rFonts w:cstheme="minorBidi" w:hint="cs"/>
          <w:rtl/>
          <w:lang w:bidi="ar-SA"/>
        </w:rPr>
        <w:t xml:space="preserve">زنا، صححنا وقمنا بملاءمة الأسئلة </w:t>
      </w:r>
      <w:r w:rsidR="00C6454C">
        <w:rPr>
          <w:rFonts w:cstheme="minorBidi" w:hint="cs"/>
          <w:rtl/>
          <w:lang w:bidi="ar-SA"/>
        </w:rPr>
        <w:t>لخطّة</w:t>
      </w:r>
      <w:r w:rsidR="00D41146">
        <w:rPr>
          <w:rFonts w:cstheme="minorBidi" w:hint="cs"/>
          <w:rtl/>
          <w:lang w:bidi="ar-SA"/>
        </w:rPr>
        <w:t xml:space="preserve"> الإصلاح بنسبة %70، في موضوع "مبنى وترابط"، كما عرضنا طرق تدريس واستراتيجيات تدريس، أخطاء شائعة</w:t>
      </w:r>
      <w:r w:rsidR="00350ECE">
        <w:rPr>
          <w:rFonts w:cstheme="minorBidi" w:hint="cs"/>
          <w:rtl/>
          <w:lang w:bidi="ar-SA"/>
        </w:rPr>
        <w:t xml:space="preserve">، عند الطلاب، في الاصطلاح </w:t>
      </w:r>
      <w:r w:rsidR="00350ECE">
        <w:rPr>
          <w:rFonts w:cstheme="minorBidi"/>
          <w:rtl/>
          <w:lang w:bidi="ar-SA"/>
        </w:rPr>
        <w:t>–</w:t>
      </w:r>
      <w:r w:rsidR="00350ECE">
        <w:rPr>
          <w:rFonts w:cstheme="minorBidi" w:hint="cs"/>
          <w:rtl/>
          <w:lang w:bidi="ar-SA"/>
        </w:rPr>
        <w:t xml:space="preserve"> صعوبات التعل</w:t>
      </w:r>
      <w:r w:rsidR="00970842">
        <w:rPr>
          <w:rFonts w:cstheme="minorBidi" w:hint="cs"/>
          <w:rtl/>
          <w:lang w:bidi="ar-SA"/>
        </w:rPr>
        <w:t>ّ</w:t>
      </w:r>
      <w:r w:rsidR="00350ECE">
        <w:rPr>
          <w:rFonts w:cstheme="minorBidi" w:hint="cs"/>
          <w:rtl/>
          <w:lang w:bidi="ar-SA"/>
        </w:rPr>
        <w:t>م وطرق التغلب عليها. يستطيع معلمو الكيمياء استعمال هذا الكراس خلال تدريس الموضوع.</w:t>
      </w:r>
      <w:r w:rsidR="00D41146">
        <w:rPr>
          <w:rFonts w:cstheme="minorBidi" w:hint="cs"/>
          <w:rtl/>
          <w:lang w:bidi="ar-SA"/>
        </w:rPr>
        <w:t xml:space="preserve">   </w:t>
      </w:r>
      <w:r w:rsidR="00F91018">
        <w:rPr>
          <w:rFonts w:cs="David" w:hint="cs"/>
          <w:rtl/>
        </w:rPr>
        <w:t xml:space="preserve"> </w:t>
      </w:r>
    </w:p>
    <w:p w14:paraId="7023BC3C" w14:textId="77777777" w:rsidR="00F91018" w:rsidRDefault="00350ECE" w:rsidP="00350ECE">
      <w:pPr>
        <w:spacing w:line="360" w:lineRule="auto"/>
        <w:ind w:left="-57"/>
        <w:rPr>
          <w:rFonts w:cs="David"/>
          <w:rtl/>
        </w:rPr>
      </w:pPr>
      <w:r>
        <w:rPr>
          <w:rFonts w:cs="Arial" w:hint="cs"/>
          <w:rtl/>
          <w:lang w:bidi="ar-SA"/>
        </w:rPr>
        <w:t>يشمل الكراس:</w:t>
      </w:r>
    </w:p>
    <w:p w14:paraId="25F94A87" w14:textId="77777777" w:rsidR="00F91018" w:rsidRDefault="00350ECE" w:rsidP="00350ECE">
      <w:pPr>
        <w:numPr>
          <w:ilvl w:val="0"/>
          <w:numId w:val="1"/>
        </w:numPr>
        <w:tabs>
          <w:tab w:val="left" w:pos="509"/>
        </w:tabs>
        <w:spacing w:line="360" w:lineRule="auto"/>
        <w:ind w:left="509" w:right="0" w:hanging="567"/>
        <w:rPr>
          <w:rFonts w:cs="David"/>
          <w:rtl/>
        </w:rPr>
      </w:pPr>
      <w:r>
        <w:rPr>
          <w:rFonts w:cstheme="minorBidi" w:hint="cs"/>
          <w:rtl/>
          <w:lang w:bidi="ar-SA"/>
        </w:rPr>
        <w:t>تلخيص أخطاء شائعة، عند الطلاب، في الاصطلاح، وقد حد</w:t>
      </w:r>
      <w:r w:rsidR="00970842">
        <w:rPr>
          <w:rFonts w:cstheme="minorBidi" w:hint="cs"/>
          <w:rtl/>
          <w:lang w:bidi="ar-SA"/>
        </w:rPr>
        <w:t>ّ</w:t>
      </w:r>
      <w:r>
        <w:rPr>
          <w:rFonts w:cstheme="minorBidi" w:hint="cs"/>
          <w:rtl/>
          <w:lang w:bidi="ar-SA"/>
        </w:rPr>
        <w:t>دناها خلال التقييم متعد</w:t>
      </w:r>
      <w:r w:rsidR="00970842">
        <w:rPr>
          <w:rFonts w:cstheme="minorBidi" w:hint="cs"/>
          <w:rtl/>
          <w:lang w:bidi="ar-SA"/>
        </w:rPr>
        <w:t>ّ</w:t>
      </w:r>
      <w:r>
        <w:rPr>
          <w:rFonts w:cstheme="minorBidi" w:hint="cs"/>
          <w:rtl/>
          <w:lang w:bidi="ar-SA"/>
        </w:rPr>
        <w:t xml:space="preserve">د السنوات لامتحانات البجروت، كما يشمل شرحًا لمصادر الأخطاء.   </w:t>
      </w:r>
    </w:p>
    <w:p w14:paraId="67ACD2EA" w14:textId="77777777" w:rsidR="00F91018" w:rsidRDefault="00350ECE" w:rsidP="00350ECE">
      <w:pPr>
        <w:numPr>
          <w:ilvl w:val="0"/>
          <w:numId w:val="1"/>
        </w:numPr>
        <w:tabs>
          <w:tab w:val="left" w:pos="509"/>
        </w:tabs>
        <w:spacing w:line="360" w:lineRule="auto"/>
        <w:ind w:left="509" w:right="0" w:hanging="567"/>
        <w:rPr>
          <w:rFonts w:cs="David"/>
          <w:rtl/>
        </w:rPr>
      </w:pPr>
      <w:r>
        <w:rPr>
          <w:rFonts w:cs="Arial" w:hint="cs"/>
          <w:rtl/>
          <w:lang w:bidi="ar-SA"/>
        </w:rPr>
        <w:t>توصيات لطرق تدريس ونشاطات مناسبة، للموضوع، تساعد في التغلب على أخطاء الاصطلاح وتمنعها.</w:t>
      </w:r>
    </w:p>
    <w:p w14:paraId="6C244BD9" w14:textId="77777777" w:rsidR="00F91018" w:rsidRDefault="00350ECE" w:rsidP="00C6454C">
      <w:pPr>
        <w:numPr>
          <w:ilvl w:val="0"/>
          <w:numId w:val="1"/>
        </w:numPr>
        <w:tabs>
          <w:tab w:val="left" w:pos="509"/>
        </w:tabs>
        <w:spacing w:line="360" w:lineRule="auto"/>
        <w:ind w:left="509" w:right="0" w:hanging="567"/>
        <w:rPr>
          <w:rFonts w:cs="David"/>
          <w:rtl/>
        </w:rPr>
      </w:pPr>
      <w:r>
        <w:rPr>
          <w:rFonts w:cs="Arial" w:hint="cs"/>
          <w:rtl/>
          <w:lang w:bidi="ar-SA"/>
        </w:rPr>
        <w:t>مجم</w:t>
      </w:r>
      <w:r w:rsidR="00970842">
        <w:rPr>
          <w:rFonts w:cs="Arial" w:hint="cs"/>
          <w:rtl/>
          <w:lang w:bidi="ar-SA"/>
        </w:rPr>
        <w:t>ّ</w:t>
      </w:r>
      <w:r>
        <w:rPr>
          <w:rFonts w:cs="Arial" w:hint="cs"/>
          <w:rtl/>
          <w:lang w:bidi="ar-SA"/>
        </w:rPr>
        <w:t xml:space="preserve">ع أسئلة من امتحانات </w:t>
      </w:r>
      <w:r w:rsidR="00970842">
        <w:rPr>
          <w:rFonts w:cs="Arial" w:hint="cs"/>
          <w:rtl/>
          <w:lang w:bidi="ar-SA"/>
        </w:rPr>
        <w:t>ال</w:t>
      </w:r>
      <w:r>
        <w:rPr>
          <w:rFonts w:cs="Arial" w:hint="cs"/>
          <w:rtl/>
          <w:lang w:bidi="ar-SA"/>
        </w:rPr>
        <w:t xml:space="preserve">بجروت في موضوع "مبنى وترابط"، حيث مرّت هذه الأسئلة بمعالجة وملاءمة </w:t>
      </w:r>
      <w:r w:rsidR="00C6454C">
        <w:rPr>
          <w:rFonts w:cs="Arial" w:hint="cs"/>
          <w:rtl/>
          <w:lang w:bidi="ar-SA"/>
        </w:rPr>
        <w:t>لخطّة</w:t>
      </w:r>
      <w:r>
        <w:rPr>
          <w:rFonts w:cs="Arial" w:hint="cs"/>
          <w:rtl/>
          <w:lang w:bidi="ar-SA"/>
        </w:rPr>
        <w:t xml:space="preserve"> الإصلاح بنسبة %70، وإجابات لهذه الأسئلة.</w:t>
      </w:r>
      <w:r w:rsidR="00F91018">
        <w:rPr>
          <w:rFonts w:cs="David" w:hint="cs"/>
          <w:rtl/>
        </w:rPr>
        <w:t xml:space="preserve"> </w:t>
      </w:r>
    </w:p>
    <w:p w14:paraId="477EB2CD" w14:textId="77777777" w:rsidR="00F91018" w:rsidRDefault="00F91018">
      <w:pPr>
        <w:rPr>
          <w:rtl/>
        </w:rPr>
      </w:pPr>
    </w:p>
    <w:p w14:paraId="629E3CC2" w14:textId="77777777" w:rsidR="00F91018" w:rsidRDefault="00E35164" w:rsidP="00970842">
      <w:pPr>
        <w:spacing w:line="360" w:lineRule="auto"/>
        <w:ind w:left="-57"/>
        <w:rPr>
          <w:rFonts w:cs="David"/>
          <w:rtl/>
        </w:rPr>
      </w:pPr>
      <w:r>
        <w:rPr>
          <w:rFonts w:cs="Arial" w:hint="cs"/>
          <w:rtl/>
          <w:lang w:bidi="ar-SA"/>
        </w:rPr>
        <w:t>تلاميذ كثيرون يفهمون ظواهر وعملي</w:t>
      </w:r>
      <w:r w:rsidR="00970842">
        <w:rPr>
          <w:rFonts w:cs="Arial" w:hint="cs"/>
          <w:rtl/>
          <w:lang w:bidi="ar-SA"/>
        </w:rPr>
        <w:t>ّ</w:t>
      </w:r>
      <w:r>
        <w:rPr>
          <w:rFonts w:cs="Arial" w:hint="cs"/>
          <w:rtl/>
          <w:lang w:bidi="ar-SA"/>
        </w:rPr>
        <w:t xml:space="preserve">ات، ويعرفون صياغة شروح واضحة وعميقة، لكن يمكن تمييز صعوبات معروفة لنا من سنوات سابقة. بالإضافة إلى ذلك، </w:t>
      </w:r>
      <w:r w:rsidR="00970842">
        <w:rPr>
          <w:rFonts w:cs="Arial" w:hint="cs"/>
          <w:rtl/>
          <w:lang w:bidi="ar-SA"/>
        </w:rPr>
        <w:t>تنبع</w:t>
      </w:r>
      <w:r>
        <w:rPr>
          <w:rFonts w:cs="Arial" w:hint="cs"/>
          <w:rtl/>
          <w:lang w:bidi="ar-SA"/>
        </w:rPr>
        <w:t xml:space="preserve"> الأخطاء في أسئلة مواضيع إضافي</w:t>
      </w:r>
      <w:r w:rsidR="00970842">
        <w:rPr>
          <w:rFonts w:cs="Arial" w:hint="cs"/>
          <w:rtl/>
          <w:lang w:bidi="ar-SA"/>
        </w:rPr>
        <w:t>ّ</w:t>
      </w:r>
      <w:r>
        <w:rPr>
          <w:rFonts w:cs="Arial" w:hint="cs"/>
          <w:rtl/>
          <w:lang w:bidi="ar-SA"/>
        </w:rPr>
        <w:t xml:space="preserve">ة، من المنهج بنسبة %70، وفي مواضيع المنهج بنسبة %30، من عدم فهم موضوع "مبنى وترابط". يحتاج الموضوع إلى تفكير مجرد، لذا لا يستطيع أن يرى التلميذ، دائمًا، في </w:t>
      </w:r>
      <w:r w:rsidR="000531D7">
        <w:rPr>
          <w:rFonts w:cs="Arial" w:hint="cs"/>
          <w:rtl/>
          <w:lang w:bidi="ar-SA"/>
        </w:rPr>
        <w:t>خياله</w:t>
      </w:r>
      <w:r>
        <w:rPr>
          <w:rFonts w:cs="Arial" w:hint="cs"/>
          <w:rtl/>
          <w:lang w:bidi="ar-SA"/>
        </w:rPr>
        <w:t xml:space="preserve"> الشرح ال</w:t>
      </w:r>
      <w:r w:rsidR="00970842">
        <w:rPr>
          <w:rFonts w:cs="Arial" w:hint="cs"/>
          <w:rtl/>
          <w:lang w:bidi="ar-SA"/>
        </w:rPr>
        <w:t>ّ</w:t>
      </w:r>
      <w:r>
        <w:rPr>
          <w:rFonts w:cs="Arial" w:hint="cs"/>
          <w:rtl/>
          <w:lang w:bidi="ar-SA"/>
        </w:rPr>
        <w:t>ذي يقد</w:t>
      </w:r>
      <w:r w:rsidR="00970842">
        <w:rPr>
          <w:rFonts w:cs="Arial" w:hint="cs"/>
          <w:rtl/>
          <w:lang w:bidi="ar-SA"/>
        </w:rPr>
        <w:t>ّ</w:t>
      </w:r>
      <w:r>
        <w:rPr>
          <w:rFonts w:cs="Arial" w:hint="cs"/>
          <w:rtl/>
          <w:lang w:bidi="ar-SA"/>
        </w:rPr>
        <w:t>مه المعلم. نوصي بسبب الصعوبات</w:t>
      </w:r>
      <w:r w:rsidR="009E3E3F">
        <w:rPr>
          <w:rFonts w:cs="Arial" w:hint="cs"/>
          <w:rtl/>
          <w:lang w:bidi="ar-SA"/>
        </w:rPr>
        <w:t xml:space="preserve"> تكريس وقت وانتباه لموضوع "مبنى وترابط" كي نساعد التلاميذ في تحسين فهم الموضوع وتطبيقه. </w:t>
      </w:r>
      <w:r w:rsidR="00970842">
        <w:rPr>
          <w:rFonts w:cs="Arial" w:hint="cs"/>
          <w:rtl/>
          <w:lang w:bidi="ar-SA"/>
        </w:rPr>
        <w:t xml:space="preserve">هناك </w:t>
      </w:r>
      <w:r w:rsidR="009E3E3F">
        <w:rPr>
          <w:rFonts w:cs="Arial" w:hint="cs"/>
          <w:rtl/>
          <w:lang w:bidi="ar-SA"/>
        </w:rPr>
        <w:t>مصطلحات كثيرة في المنهج التعليمي</w:t>
      </w:r>
      <w:r w:rsidR="00970842">
        <w:rPr>
          <w:rFonts w:cs="Arial" w:hint="cs"/>
          <w:rtl/>
          <w:lang w:bidi="ar-SA"/>
        </w:rPr>
        <w:t>ّ</w:t>
      </w:r>
      <w:r w:rsidR="009E3E3F">
        <w:rPr>
          <w:rFonts w:cs="Arial" w:hint="cs"/>
          <w:rtl/>
          <w:lang w:bidi="ar-SA"/>
        </w:rPr>
        <w:t xml:space="preserve"> مرتبطة بموضوع "مبنى وترابط". نقدّم توصيات تساعدكم في التغلب على أخطاء الاصطلاح وتمنعها.  </w:t>
      </w:r>
    </w:p>
    <w:p w14:paraId="6B8DD9F5" w14:textId="77777777" w:rsidR="00F91018" w:rsidRDefault="009E3E3F" w:rsidP="00F05F5C">
      <w:pPr>
        <w:spacing w:line="360" w:lineRule="auto"/>
        <w:ind w:left="-57"/>
        <w:rPr>
          <w:rFonts w:cs="David"/>
          <w:rtl/>
        </w:rPr>
      </w:pPr>
      <w:r>
        <w:rPr>
          <w:rFonts w:cstheme="minorBidi" w:hint="cs"/>
          <w:rtl/>
          <w:lang w:bidi="ar-SA"/>
        </w:rPr>
        <w:t>يعتمد تدريس موضوع "مبنى وترابط" على ال</w:t>
      </w:r>
      <w:r w:rsidR="00970842">
        <w:rPr>
          <w:rFonts w:cstheme="minorBidi" w:hint="cs"/>
          <w:rtl/>
          <w:lang w:bidi="ar-SA"/>
        </w:rPr>
        <w:t>انتقال بين مستويات الفهم: مستوى</w:t>
      </w:r>
      <w:r>
        <w:rPr>
          <w:rFonts w:cstheme="minorBidi" w:hint="cs"/>
          <w:rtl/>
          <w:lang w:bidi="ar-SA"/>
        </w:rPr>
        <w:t xml:space="preserve"> ميكروسكوبي، مستوى ماكروسكوبي ومستوى الرموز. نوصي، في البداية، أن يتم</w:t>
      </w:r>
      <w:r w:rsidR="00970842">
        <w:rPr>
          <w:rFonts w:cstheme="minorBidi" w:hint="cs"/>
          <w:rtl/>
          <w:lang w:bidi="ar-SA"/>
        </w:rPr>
        <w:t>ّ</w:t>
      </w:r>
      <w:r>
        <w:rPr>
          <w:rFonts w:cstheme="minorBidi" w:hint="cs"/>
          <w:rtl/>
          <w:lang w:bidi="ar-SA"/>
        </w:rPr>
        <w:t xml:space="preserve"> التعلُّم بمستوى الجُسَيْم وبعد ذلك ننتقل إلى مستوى التكتل. يجب أن نمي</w:t>
      </w:r>
      <w:r w:rsidR="00970842">
        <w:rPr>
          <w:rFonts w:cstheme="minorBidi" w:hint="cs"/>
          <w:rtl/>
          <w:lang w:bidi="ar-SA"/>
        </w:rPr>
        <w:t>ّ</w:t>
      </w:r>
      <w:r>
        <w:rPr>
          <w:rFonts w:cstheme="minorBidi" w:hint="cs"/>
          <w:rtl/>
          <w:lang w:bidi="ar-SA"/>
        </w:rPr>
        <w:t xml:space="preserve">ز في مستوى التكتل بين المبنى في </w:t>
      </w:r>
      <w:r w:rsidR="00970842">
        <w:rPr>
          <w:rFonts w:cstheme="minorBidi" w:hint="cs"/>
          <w:rtl/>
          <w:lang w:bidi="ar-SA"/>
        </w:rPr>
        <w:t>ال</w:t>
      </w:r>
      <w:r>
        <w:rPr>
          <w:rFonts w:cstheme="minorBidi" w:hint="cs"/>
          <w:rtl/>
          <w:lang w:bidi="ar-SA"/>
        </w:rPr>
        <w:t xml:space="preserve">مستوى </w:t>
      </w:r>
      <w:r w:rsidR="00970842">
        <w:rPr>
          <w:rFonts w:cstheme="minorBidi" w:hint="cs"/>
          <w:rtl/>
          <w:lang w:bidi="ar-SA"/>
        </w:rPr>
        <w:t>ال</w:t>
      </w:r>
      <w:r>
        <w:rPr>
          <w:rFonts w:cstheme="minorBidi" w:hint="cs"/>
          <w:rtl/>
          <w:lang w:bidi="ar-SA"/>
        </w:rPr>
        <w:t>ميكروسكوبي والصفات في المستوى الماكروسكوبي. صفات الماد</w:t>
      </w:r>
      <w:r w:rsidR="00970842">
        <w:rPr>
          <w:rFonts w:cstheme="minorBidi" w:hint="cs"/>
          <w:rtl/>
          <w:lang w:bidi="ar-SA"/>
        </w:rPr>
        <w:t>ّ</w:t>
      </w:r>
      <w:r>
        <w:rPr>
          <w:rFonts w:cstheme="minorBidi" w:hint="cs"/>
          <w:rtl/>
          <w:lang w:bidi="ar-SA"/>
        </w:rPr>
        <w:t>ة، مثل: حالات الماد</w:t>
      </w:r>
      <w:r w:rsidR="00970842">
        <w:rPr>
          <w:rFonts w:cstheme="minorBidi" w:hint="cs"/>
          <w:rtl/>
          <w:lang w:bidi="ar-SA"/>
        </w:rPr>
        <w:t>ّ</w:t>
      </w:r>
      <w:r>
        <w:rPr>
          <w:rFonts w:cstheme="minorBidi" w:hint="cs"/>
          <w:rtl/>
          <w:lang w:bidi="ar-SA"/>
        </w:rPr>
        <w:t>ة ف</w:t>
      </w:r>
      <w:r w:rsidR="00F05F5C">
        <w:rPr>
          <w:rFonts w:cstheme="minorBidi" w:hint="cs"/>
          <w:rtl/>
          <w:lang w:bidi="ar-SA"/>
        </w:rPr>
        <w:t>ي شروط معي</w:t>
      </w:r>
      <w:r w:rsidR="00970842">
        <w:rPr>
          <w:rFonts w:cstheme="minorBidi" w:hint="cs"/>
          <w:rtl/>
          <w:lang w:bidi="ar-SA"/>
        </w:rPr>
        <w:t>ّ</w:t>
      </w:r>
      <w:r w:rsidR="00F05F5C">
        <w:rPr>
          <w:rFonts w:cstheme="minorBidi" w:hint="cs"/>
          <w:rtl/>
          <w:lang w:bidi="ar-SA"/>
        </w:rPr>
        <w:t>نة، التوصيل الكهربائي</w:t>
      </w:r>
      <w:r w:rsidR="00970842">
        <w:rPr>
          <w:rFonts w:cstheme="minorBidi" w:hint="cs"/>
          <w:rtl/>
          <w:lang w:bidi="ar-SA"/>
        </w:rPr>
        <w:t>ّ</w:t>
      </w:r>
      <w:r>
        <w:rPr>
          <w:rFonts w:cstheme="minorBidi" w:hint="cs"/>
          <w:rtl/>
          <w:lang w:bidi="ar-SA"/>
        </w:rPr>
        <w:t xml:space="preserve"> </w:t>
      </w:r>
      <w:r w:rsidR="00F05F5C">
        <w:rPr>
          <w:rFonts w:cstheme="minorBidi" w:hint="cs"/>
          <w:rtl/>
          <w:lang w:bidi="ar-SA"/>
        </w:rPr>
        <w:t>و</w:t>
      </w:r>
      <w:r>
        <w:rPr>
          <w:rFonts w:cstheme="minorBidi" w:hint="cs"/>
          <w:rtl/>
          <w:lang w:bidi="ar-SA"/>
        </w:rPr>
        <w:t>الذوبان في مُذيبات مختلفة</w:t>
      </w:r>
      <w:r w:rsidR="00F05F5C">
        <w:rPr>
          <w:rFonts w:cstheme="minorBidi" w:hint="cs"/>
          <w:rtl/>
          <w:lang w:bidi="ar-SA"/>
        </w:rPr>
        <w:t>، يمكن شرحها بمساعدة المبنى الميكروسكوبي للماد</w:t>
      </w:r>
      <w:r w:rsidR="00970842">
        <w:rPr>
          <w:rFonts w:cstheme="minorBidi" w:hint="cs"/>
          <w:rtl/>
          <w:lang w:bidi="ar-SA"/>
        </w:rPr>
        <w:t>ّ</w:t>
      </w:r>
      <w:r w:rsidR="00F05F5C">
        <w:rPr>
          <w:rFonts w:cstheme="minorBidi" w:hint="cs"/>
          <w:rtl/>
          <w:lang w:bidi="ar-SA"/>
        </w:rPr>
        <w:t xml:space="preserve">ة.  </w:t>
      </w:r>
    </w:p>
    <w:p w14:paraId="3BEF7308" w14:textId="77777777" w:rsidR="00F91018" w:rsidRDefault="00F05F5C" w:rsidP="00F05F5C">
      <w:pPr>
        <w:spacing w:line="360" w:lineRule="auto"/>
        <w:ind w:left="-57"/>
        <w:rPr>
          <w:rFonts w:cs="David"/>
          <w:rtl/>
        </w:rPr>
      </w:pPr>
      <w:r>
        <w:rPr>
          <w:rFonts w:cstheme="minorBidi" w:hint="cs"/>
          <w:rtl/>
          <w:lang w:bidi="ar-SA"/>
        </w:rPr>
        <w:t>في موضوع "مبنى وترابط" (أكثر من سائر المواضيع) تظهر صعوبات في مستوى الفهم وفي قدرة قسم من التلاميذ في التعبير الكلامي</w:t>
      </w:r>
      <w:r w:rsidR="00970842">
        <w:rPr>
          <w:rFonts w:cstheme="minorBidi" w:hint="cs"/>
          <w:rtl/>
          <w:lang w:bidi="ar-SA"/>
        </w:rPr>
        <w:t>ّ</w:t>
      </w:r>
      <w:r>
        <w:rPr>
          <w:rFonts w:cstheme="minorBidi" w:hint="cs"/>
          <w:rtl/>
          <w:lang w:bidi="ar-SA"/>
        </w:rPr>
        <w:t>. لذا نوصي تدريب التلاميذ، على مدار السنة، على كتابة تعليل أو شرح لإجابات أسئلة في الموضوع، كما نوصي بتعليم التلاميذ كيفي</w:t>
      </w:r>
      <w:r w:rsidR="005308F2">
        <w:rPr>
          <w:rFonts w:cstheme="minorBidi" w:hint="cs"/>
          <w:rtl/>
          <w:lang w:bidi="ar-SA"/>
        </w:rPr>
        <w:t>ّ</w:t>
      </w:r>
      <w:r>
        <w:rPr>
          <w:rFonts w:cstheme="minorBidi" w:hint="cs"/>
          <w:rtl/>
          <w:lang w:bidi="ar-SA"/>
        </w:rPr>
        <w:t xml:space="preserve">ة كتابة شروح كاملة، واضحة ودقيقة. </w:t>
      </w:r>
    </w:p>
    <w:p w14:paraId="6C1CCA74" w14:textId="77777777" w:rsidR="00F91018" w:rsidRDefault="00F91018">
      <w:pPr>
        <w:spacing w:line="360" w:lineRule="auto"/>
        <w:ind w:left="-57"/>
        <w:rPr>
          <w:rFonts w:cs="David"/>
          <w:rtl/>
        </w:rPr>
      </w:pPr>
    </w:p>
    <w:p w14:paraId="278FA819" w14:textId="77777777" w:rsidR="00FC47A8" w:rsidRDefault="00FC47A8">
      <w:pPr>
        <w:bidi w:val="0"/>
        <w:rPr>
          <w:rFonts w:cs="David"/>
          <w:rtl/>
        </w:rPr>
      </w:pPr>
      <w:r>
        <w:rPr>
          <w:rFonts w:cs="David"/>
          <w:rtl/>
        </w:rPr>
        <w:br w:type="page"/>
      </w:r>
    </w:p>
    <w:p w14:paraId="4D30868C" w14:textId="77777777" w:rsidR="000531D7" w:rsidRDefault="00F05F5C" w:rsidP="005308F2">
      <w:pPr>
        <w:pStyle w:val="Heading1"/>
        <w:rPr>
          <w:rFonts w:cstheme="minorBidi"/>
          <w:rtl/>
          <w:lang w:bidi="ar-SA"/>
        </w:rPr>
      </w:pPr>
      <w:bookmarkStart w:id="1" w:name="_Toc519075166"/>
      <w:bookmarkStart w:id="2" w:name="_Toc509314115"/>
      <w:r w:rsidRPr="00F05F5C">
        <w:rPr>
          <w:rFonts w:cstheme="minorBidi" w:hint="cs"/>
          <w:rtl/>
          <w:lang w:bidi="ar-SA"/>
        </w:rPr>
        <w:lastRenderedPageBreak/>
        <w:t xml:space="preserve">تلخيص </w:t>
      </w:r>
      <w:r w:rsidR="000531D7">
        <w:rPr>
          <w:rFonts w:cstheme="minorBidi" w:hint="cs"/>
          <w:rtl/>
          <w:lang w:bidi="ar-SA"/>
        </w:rPr>
        <w:t>أخطاء</w:t>
      </w:r>
      <w:r w:rsidR="005308F2">
        <w:rPr>
          <w:rFonts w:cstheme="minorBidi" w:hint="cs"/>
          <w:rtl/>
          <w:lang w:bidi="ar-SA"/>
        </w:rPr>
        <w:t xml:space="preserve"> شائعة في</w:t>
      </w:r>
      <w:r w:rsidR="000531D7">
        <w:rPr>
          <w:rFonts w:cstheme="minorBidi" w:hint="cs"/>
          <w:rtl/>
          <w:lang w:bidi="ar-SA"/>
        </w:rPr>
        <w:t xml:space="preserve"> </w:t>
      </w:r>
      <w:r w:rsidR="005308F2">
        <w:rPr>
          <w:rFonts w:cstheme="minorBidi" w:hint="cs"/>
          <w:rtl/>
          <w:lang w:bidi="ar-SA"/>
        </w:rPr>
        <w:t>ال</w:t>
      </w:r>
      <w:r w:rsidR="000531D7">
        <w:rPr>
          <w:rFonts w:cstheme="minorBidi" w:hint="cs"/>
          <w:rtl/>
          <w:lang w:bidi="ar-SA"/>
        </w:rPr>
        <w:t>اصطلاح</w:t>
      </w:r>
      <w:r w:rsidR="005308F2">
        <w:rPr>
          <w:rFonts w:cstheme="minorBidi" w:hint="cs"/>
          <w:rtl/>
          <w:lang w:bidi="ar-SA"/>
        </w:rPr>
        <w:t>،</w:t>
      </w:r>
      <w:r w:rsidR="000531D7">
        <w:rPr>
          <w:rFonts w:cstheme="minorBidi" w:hint="cs"/>
          <w:rtl/>
          <w:lang w:bidi="ar-SA"/>
        </w:rPr>
        <w:t xml:space="preserve"> عند </w:t>
      </w:r>
      <w:proofErr w:type="gramStart"/>
      <w:r w:rsidR="000531D7">
        <w:rPr>
          <w:rFonts w:cstheme="minorBidi" w:hint="cs"/>
          <w:rtl/>
          <w:lang w:bidi="ar-SA"/>
        </w:rPr>
        <w:t xml:space="preserve">التلاميذ </w:t>
      </w:r>
      <w:r w:rsidRPr="00F05F5C">
        <w:rPr>
          <w:rFonts w:cstheme="minorBidi" w:hint="cs"/>
          <w:rtl/>
          <w:lang w:bidi="ar-SA"/>
        </w:rPr>
        <w:t xml:space="preserve"> في</w:t>
      </w:r>
      <w:proofErr w:type="gramEnd"/>
      <w:r w:rsidRPr="00F05F5C">
        <w:rPr>
          <w:rFonts w:cstheme="minorBidi" w:hint="cs"/>
          <w:rtl/>
          <w:lang w:bidi="ar-SA"/>
        </w:rPr>
        <w:t xml:space="preserve"> موضوع "مبنى وترابط "</w:t>
      </w:r>
      <w:r w:rsidR="005308F2">
        <w:rPr>
          <w:rFonts w:cstheme="minorBidi" w:hint="cs"/>
          <w:rtl/>
          <w:lang w:bidi="ar-SA"/>
        </w:rPr>
        <w:t>،</w:t>
      </w:r>
      <w:bookmarkEnd w:id="1"/>
    </w:p>
    <w:p w14:paraId="59A67CED" w14:textId="77777777" w:rsidR="000531D7" w:rsidRPr="00BF5550" w:rsidRDefault="000531D7" w:rsidP="000531D7">
      <w:pPr>
        <w:pStyle w:val="Heading1"/>
        <w:rPr>
          <w:b w:val="0"/>
          <w:bCs w:val="0"/>
        </w:rPr>
      </w:pPr>
      <w:r>
        <w:rPr>
          <w:rFonts w:cstheme="minorBidi" w:hint="cs"/>
          <w:rtl/>
          <w:lang w:bidi="ar-SA"/>
        </w:rPr>
        <w:t xml:space="preserve"> </w:t>
      </w:r>
      <w:bookmarkStart w:id="3" w:name="_Toc519075167"/>
      <w:r>
        <w:rPr>
          <w:rFonts w:cstheme="minorBidi" w:hint="cs"/>
          <w:rtl/>
          <w:lang w:bidi="ar-SA"/>
        </w:rPr>
        <w:t>تمّ تحديدها خلال تقييم متعد</w:t>
      </w:r>
      <w:r w:rsidR="005308F2">
        <w:rPr>
          <w:rFonts w:cstheme="minorBidi" w:hint="cs"/>
          <w:rtl/>
          <w:lang w:bidi="ar-SA"/>
        </w:rPr>
        <w:t>ّ</w:t>
      </w:r>
      <w:r>
        <w:rPr>
          <w:rFonts w:cstheme="minorBidi" w:hint="cs"/>
          <w:rtl/>
          <w:lang w:bidi="ar-SA"/>
        </w:rPr>
        <w:t>د السنوات لامتحانات البحروت وتوصيات ل</w:t>
      </w:r>
      <w:r w:rsidR="00F05F5C" w:rsidRPr="00F05F5C">
        <w:rPr>
          <w:rFonts w:cs="Arial" w:hint="cs"/>
          <w:rtl/>
          <w:lang w:bidi="ar-SA"/>
        </w:rPr>
        <w:t xml:space="preserve">طرق تدريس </w:t>
      </w:r>
      <w:r>
        <w:rPr>
          <w:rFonts w:cs="Arial" w:hint="cs"/>
          <w:rtl/>
          <w:lang w:bidi="ar-SA"/>
        </w:rPr>
        <w:t>ونشاطات تساعد في التغلب على أخطاء الاصطلاح ال</w:t>
      </w:r>
      <w:r w:rsidR="005308F2">
        <w:rPr>
          <w:rFonts w:cs="Arial" w:hint="cs"/>
          <w:rtl/>
          <w:lang w:bidi="ar-SA"/>
        </w:rPr>
        <w:t>ّ</w:t>
      </w:r>
      <w:r>
        <w:rPr>
          <w:rFonts w:cs="Arial" w:hint="cs"/>
          <w:rtl/>
          <w:lang w:bidi="ar-SA"/>
        </w:rPr>
        <w:t>تي تمّ تحديدها خلال تقييم متعد</w:t>
      </w:r>
      <w:r w:rsidR="005308F2">
        <w:rPr>
          <w:rFonts w:cs="Arial" w:hint="cs"/>
          <w:rtl/>
          <w:lang w:bidi="ar-SA"/>
        </w:rPr>
        <w:t>ّ</w:t>
      </w:r>
      <w:r>
        <w:rPr>
          <w:rFonts w:cs="Arial" w:hint="cs"/>
          <w:rtl/>
          <w:lang w:bidi="ar-SA"/>
        </w:rPr>
        <w:t>د السنوات ومنع هذه الأخطاء</w:t>
      </w:r>
      <w:bookmarkEnd w:id="3"/>
      <w:r w:rsidR="00F05F5C" w:rsidRPr="00F05F5C">
        <w:rPr>
          <w:rFonts w:cs="Arial" w:hint="cs"/>
          <w:rtl/>
          <w:lang w:bidi="ar-SA"/>
        </w:rPr>
        <w:t xml:space="preserve">    </w:t>
      </w:r>
      <w:bookmarkEnd w:id="2"/>
    </w:p>
    <w:p w14:paraId="631388A8" w14:textId="77777777" w:rsidR="00BF5550" w:rsidRPr="00BF5550" w:rsidRDefault="00BF5550" w:rsidP="00BF5550">
      <w:pPr>
        <w:jc w:val="center"/>
        <w:rPr>
          <w:rFonts w:cs="David"/>
          <w:b/>
          <w:bCs/>
          <w:color w:val="FF0000"/>
          <w:rtl/>
        </w:rPr>
      </w:pPr>
    </w:p>
    <w:p w14:paraId="7F6E78D5" w14:textId="77777777" w:rsidR="00F91018" w:rsidRDefault="00F91018">
      <w:pPr>
        <w:spacing w:line="360" w:lineRule="auto"/>
        <w:ind w:left="609" w:hanging="666"/>
        <w:rPr>
          <w:rFonts w:cs="David"/>
          <w:sz w:val="16"/>
          <w:szCs w:val="16"/>
          <w:rtl/>
        </w:rPr>
      </w:pPr>
    </w:p>
    <w:p w14:paraId="4C1E817C" w14:textId="77777777" w:rsidR="00F91018" w:rsidRPr="003F6878" w:rsidRDefault="00BD2192">
      <w:pPr>
        <w:spacing w:line="360" w:lineRule="auto"/>
        <w:ind w:left="609" w:hanging="666"/>
        <w:rPr>
          <w:rFonts w:cs="David"/>
          <w:rtl/>
        </w:rPr>
      </w:pPr>
      <w:r>
        <w:rPr>
          <w:rFonts w:cs="Arial" w:hint="cs"/>
          <w:rtl/>
          <w:lang w:bidi="ar-SA"/>
        </w:rPr>
        <w:t>ملاحظات</w:t>
      </w:r>
      <w:r w:rsidR="00F91018" w:rsidRPr="003F6878">
        <w:rPr>
          <w:rFonts w:cs="David" w:hint="cs"/>
          <w:rtl/>
        </w:rPr>
        <w:t xml:space="preserve">: </w:t>
      </w:r>
      <w:r w:rsidR="00F91018" w:rsidRPr="003F6878">
        <w:rPr>
          <w:rFonts w:cs="David" w:hint="cs"/>
          <w:rtl/>
        </w:rPr>
        <w:tab/>
      </w:r>
    </w:p>
    <w:p w14:paraId="495A407F" w14:textId="77777777" w:rsidR="00F91018" w:rsidRPr="003F6878" w:rsidRDefault="00BD2192" w:rsidP="005308F2">
      <w:pPr>
        <w:pStyle w:val="ListParagraph"/>
        <w:numPr>
          <w:ilvl w:val="0"/>
          <w:numId w:val="14"/>
        </w:numPr>
        <w:spacing w:line="360" w:lineRule="auto"/>
        <w:rPr>
          <w:rFonts w:cs="David"/>
          <w:sz w:val="24"/>
          <w:szCs w:val="24"/>
          <w:rtl/>
        </w:rPr>
      </w:pPr>
      <w:r>
        <w:rPr>
          <w:rFonts w:hint="cs"/>
          <w:sz w:val="24"/>
          <w:szCs w:val="24"/>
          <w:rtl/>
          <w:lang w:bidi="ar-SA"/>
        </w:rPr>
        <w:t xml:space="preserve">يشمل التلخيص أخطاء في موضوع "مبنى الذرة" أيضًا، وهو مرحلة مبكرة لتدريس موضوع "مبنى وترابط". </w:t>
      </w:r>
    </w:p>
    <w:p w14:paraId="266928CC" w14:textId="77777777" w:rsidR="00F91018" w:rsidRPr="003F6878" w:rsidRDefault="00BD2192" w:rsidP="005308F2">
      <w:pPr>
        <w:pStyle w:val="ListParagraph"/>
        <w:numPr>
          <w:ilvl w:val="0"/>
          <w:numId w:val="14"/>
        </w:numPr>
        <w:spacing w:line="360" w:lineRule="auto"/>
        <w:rPr>
          <w:rFonts w:cs="David"/>
          <w:sz w:val="24"/>
          <w:szCs w:val="24"/>
          <w:rtl/>
        </w:rPr>
      </w:pPr>
      <w:r>
        <w:rPr>
          <w:rFonts w:hint="cs"/>
          <w:sz w:val="24"/>
          <w:szCs w:val="24"/>
          <w:rtl/>
          <w:lang w:bidi="ar-SA"/>
        </w:rPr>
        <w:t>وجدنا في التقييم متعدد السنوات أخطاء في أسئلة تتطرق إلى مواد فلزية وإلى مواد جزيئية، لكن هذه الأخطاء ليست شائعة، لذا تطر</w:t>
      </w:r>
      <w:r w:rsidR="005308F2">
        <w:rPr>
          <w:rFonts w:hint="cs"/>
          <w:sz w:val="24"/>
          <w:szCs w:val="24"/>
          <w:rtl/>
          <w:lang w:bidi="ar-SA"/>
        </w:rPr>
        <w:t>ّ</w:t>
      </w:r>
      <w:r>
        <w:rPr>
          <w:rFonts w:hint="cs"/>
          <w:sz w:val="24"/>
          <w:szCs w:val="24"/>
          <w:rtl/>
          <w:lang w:bidi="ar-SA"/>
        </w:rPr>
        <w:t>قنا إلى هذه المواد</w:t>
      </w:r>
      <w:r w:rsidR="005308F2">
        <w:rPr>
          <w:rFonts w:hint="cs"/>
          <w:sz w:val="24"/>
          <w:szCs w:val="24"/>
          <w:rtl/>
          <w:lang w:bidi="ar-SA"/>
        </w:rPr>
        <w:t>ّ</w:t>
      </w:r>
      <w:r>
        <w:rPr>
          <w:rFonts w:hint="cs"/>
          <w:sz w:val="24"/>
          <w:szCs w:val="24"/>
          <w:rtl/>
          <w:lang w:bidi="ar-SA"/>
        </w:rPr>
        <w:t xml:space="preserve"> في قسم</w:t>
      </w:r>
      <w:r w:rsidR="005308F2">
        <w:rPr>
          <w:rFonts w:hint="cs"/>
          <w:sz w:val="24"/>
          <w:szCs w:val="24"/>
          <w:rtl/>
          <w:lang w:bidi="ar-SA"/>
        </w:rPr>
        <w:t xml:space="preserve"> ا</w:t>
      </w:r>
      <w:r w:rsidR="005308F2">
        <w:rPr>
          <w:rFonts w:ascii="Arial" w:hAnsi="Arial" w:hint="cs"/>
          <w:sz w:val="24"/>
          <w:szCs w:val="24"/>
          <w:rtl/>
          <w:lang w:bidi="ar-SA"/>
        </w:rPr>
        <w:t>لأ</w:t>
      </w:r>
      <w:r>
        <w:rPr>
          <w:rFonts w:hint="cs"/>
          <w:sz w:val="24"/>
          <w:szCs w:val="24"/>
          <w:rtl/>
          <w:lang w:bidi="ar-SA"/>
        </w:rPr>
        <w:t xml:space="preserve">خطاء </w:t>
      </w:r>
      <w:r w:rsidR="005308F2">
        <w:rPr>
          <w:rFonts w:hint="cs"/>
          <w:sz w:val="24"/>
          <w:szCs w:val="24"/>
          <w:rtl/>
          <w:lang w:bidi="ar-SA"/>
        </w:rPr>
        <w:t>ال</w:t>
      </w:r>
      <w:r>
        <w:rPr>
          <w:rFonts w:hint="cs"/>
          <w:sz w:val="24"/>
          <w:szCs w:val="24"/>
          <w:rtl/>
          <w:lang w:bidi="ar-SA"/>
        </w:rPr>
        <w:t>شائعة في الأسئلة ال</w:t>
      </w:r>
      <w:r w:rsidR="005308F2">
        <w:rPr>
          <w:rFonts w:hint="cs"/>
          <w:sz w:val="24"/>
          <w:szCs w:val="24"/>
          <w:rtl/>
          <w:lang w:bidi="ar-SA"/>
        </w:rPr>
        <w:t>ّ</w:t>
      </w:r>
      <w:r>
        <w:rPr>
          <w:rFonts w:hint="cs"/>
          <w:sz w:val="24"/>
          <w:szCs w:val="24"/>
          <w:rtl/>
          <w:lang w:bidi="ar-SA"/>
        </w:rPr>
        <w:t>تي تتطر</w:t>
      </w:r>
      <w:r w:rsidR="005308F2">
        <w:rPr>
          <w:rFonts w:hint="cs"/>
          <w:sz w:val="24"/>
          <w:szCs w:val="24"/>
          <w:rtl/>
          <w:lang w:bidi="ar-SA"/>
        </w:rPr>
        <w:t>ّ</w:t>
      </w:r>
      <w:r>
        <w:rPr>
          <w:rFonts w:hint="cs"/>
          <w:sz w:val="24"/>
          <w:szCs w:val="24"/>
          <w:rtl/>
          <w:lang w:bidi="ar-SA"/>
        </w:rPr>
        <w:t>ق إلى جميع أنواع المواد</w:t>
      </w:r>
      <w:r w:rsidR="005308F2">
        <w:rPr>
          <w:rFonts w:hint="cs"/>
          <w:sz w:val="24"/>
          <w:szCs w:val="24"/>
          <w:rtl/>
          <w:lang w:bidi="ar-SA"/>
        </w:rPr>
        <w:t>ّ</w:t>
      </w:r>
      <w:r>
        <w:rPr>
          <w:rFonts w:hint="cs"/>
          <w:sz w:val="24"/>
          <w:szCs w:val="24"/>
          <w:rtl/>
          <w:lang w:bidi="ar-SA"/>
        </w:rPr>
        <w:t xml:space="preserve"> وتوصيات مناسبة". </w:t>
      </w:r>
      <w:r w:rsidR="00F91018" w:rsidRPr="003F6878">
        <w:rPr>
          <w:rFonts w:cs="David" w:hint="cs"/>
          <w:sz w:val="24"/>
          <w:szCs w:val="24"/>
          <w:rtl/>
        </w:rPr>
        <w:t xml:space="preserve"> </w:t>
      </w:r>
    </w:p>
    <w:p w14:paraId="2B4ED9BA" w14:textId="77777777" w:rsidR="00F91018" w:rsidRDefault="00BD2192" w:rsidP="00BD2192">
      <w:pPr>
        <w:pStyle w:val="Heading2"/>
        <w:rPr>
          <w:rtl/>
        </w:rPr>
      </w:pPr>
      <w:bookmarkStart w:id="4" w:name="_Toc519075168"/>
      <w:r>
        <w:rPr>
          <w:rFonts w:cs="Arial" w:hint="cs"/>
          <w:rtl/>
          <w:lang w:bidi="ar-SA"/>
        </w:rPr>
        <w:t>مبنى الذرة</w:t>
      </w:r>
      <w:bookmarkEnd w:id="4"/>
      <w:r w:rsidR="00F91018">
        <w:rPr>
          <w:rFonts w:hint="cs"/>
          <w:rtl/>
        </w:rPr>
        <w:t xml:space="preserve"> </w:t>
      </w:r>
    </w:p>
    <w:p w14:paraId="0B037037" w14:textId="77777777" w:rsidR="00F91018" w:rsidRDefault="00BD2192" w:rsidP="00BD2192">
      <w:pPr>
        <w:pStyle w:val="Heading3"/>
        <w:rPr>
          <w:rtl/>
        </w:rPr>
      </w:pPr>
      <w:bookmarkStart w:id="5" w:name="_Toc519075169"/>
      <w:r>
        <w:rPr>
          <w:rFonts w:cs="Arial" w:hint="cs"/>
          <w:rtl/>
          <w:lang w:bidi="ar-SA"/>
        </w:rPr>
        <w:t>أخطاء شائعة</w:t>
      </w:r>
      <w:bookmarkEnd w:id="5"/>
      <w:r>
        <w:rPr>
          <w:rFonts w:cs="Arial" w:hint="cs"/>
          <w:rtl/>
          <w:lang w:bidi="ar-SA"/>
        </w:rPr>
        <w:t xml:space="preserve"> </w:t>
      </w:r>
    </w:p>
    <w:p w14:paraId="1DF4B7F0" w14:textId="77777777" w:rsidR="00AD68C1" w:rsidRDefault="005308F2" w:rsidP="005308F2">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تسجيل </w:t>
      </w:r>
      <w:r w:rsidR="00BD2192">
        <w:rPr>
          <w:rFonts w:hint="cs"/>
          <w:sz w:val="24"/>
          <w:szCs w:val="24"/>
          <w:rtl/>
          <w:lang w:bidi="ar-SA"/>
        </w:rPr>
        <w:t xml:space="preserve">صيغ </w:t>
      </w:r>
      <w:r w:rsidR="00EB35F4">
        <w:rPr>
          <w:rFonts w:hint="cs"/>
          <w:sz w:val="24"/>
          <w:szCs w:val="24"/>
          <w:rtl/>
          <w:lang w:bidi="ar-SA"/>
        </w:rPr>
        <w:t>تمثيل</w:t>
      </w:r>
      <w:r w:rsidR="00BD2192">
        <w:rPr>
          <w:rFonts w:hint="cs"/>
          <w:sz w:val="24"/>
          <w:szCs w:val="24"/>
          <w:rtl/>
          <w:lang w:bidi="ar-SA"/>
        </w:rPr>
        <w:t xml:space="preserve"> إلكترونات </w:t>
      </w:r>
      <w:r>
        <w:rPr>
          <w:rFonts w:hint="cs"/>
          <w:sz w:val="24"/>
          <w:szCs w:val="24"/>
          <w:rtl/>
          <w:lang w:bidi="ar-SA"/>
        </w:rPr>
        <w:t>ال</w:t>
      </w:r>
      <w:r w:rsidR="00BD2192">
        <w:rPr>
          <w:rFonts w:hint="cs"/>
          <w:sz w:val="24"/>
          <w:szCs w:val="24"/>
          <w:rtl/>
          <w:lang w:bidi="ar-SA"/>
        </w:rPr>
        <w:t>ذرات و</w:t>
      </w:r>
      <w:r>
        <w:rPr>
          <w:rFonts w:hint="cs"/>
          <w:sz w:val="24"/>
          <w:szCs w:val="24"/>
          <w:rtl/>
          <w:lang w:bidi="ar-SA"/>
        </w:rPr>
        <w:t>ال</w:t>
      </w:r>
      <w:r w:rsidR="00BD2192">
        <w:rPr>
          <w:rFonts w:hint="cs"/>
          <w:sz w:val="24"/>
          <w:szCs w:val="24"/>
          <w:rtl/>
          <w:lang w:bidi="ar-SA"/>
        </w:rPr>
        <w:t>أيونات</w:t>
      </w:r>
      <w:r>
        <w:rPr>
          <w:rFonts w:hint="cs"/>
          <w:sz w:val="24"/>
          <w:szCs w:val="24"/>
          <w:rtl/>
          <w:lang w:bidi="ar-SA"/>
        </w:rPr>
        <w:t xml:space="preserve"> بشكل غير صحيح</w:t>
      </w:r>
      <w:r w:rsidR="00BD2192">
        <w:rPr>
          <w:rFonts w:hint="cs"/>
          <w:sz w:val="24"/>
          <w:szCs w:val="24"/>
          <w:rtl/>
          <w:lang w:bidi="ar-SA"/>
        </w:rPr>
        <w:t>.</w:t>
      </w:r>
    </w:p>
    <w:p w14:paraId="50413061" w14:textId="77777777" w:rsidR="00F91018" w:rsidRDefault="00BD2192" w:rsidP="00BD2192">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أخطاء في تحديد عدد الإلكترونات في أيون موجب وأيون سالب. </w:t>
      </w:r>
    </w:p>
    <w:p w14:paraId="6FE9C9EF" w14:textId="77777777" w:rsidR="00F91018" w:rsidRDefault="00BD2192" w:rsidP="00BD2192">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صعوبة في المقارنة بين طاقات تأين أولية لذرات عناصر مختلفة.</w:t>
      </w:r>
    </w:p>
    <w:p w14:paraId="76F4C7B6" w14:textId="77777777" w:rsidR="00F91018" w:rsidRPr="00850436" w:rsidRDefault="00EB35F4" w:rsidP="00EB35F4">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عدم فهم معنى إلكترونات التكافؤ، عدم التمييز بين عدد إلكترونات التكافؤ في الذرة وعدد الإلكترونات الكلي</w:t>
      </w:r>
      <w:r w:rsidR="005308F2">
        <w:rPr>
          <w:rFonts w:hint="cs"/>
          <w:sz w:val="24"/>
          <w:szCs w:val="24"/>
          <w:rtl/>
          <w:lang w:bidi="ar-SA"/>
        </w:rPr>
        <w:t>ّ</w:t>
      </w:r>
      <w:r>
        <w:rPr>
          <w:rFonts w:hint="cs"/>
          <w:sz w:val="24"/>
          <w:szCs w:val="24"/>
          <w:rtl/>
          <w:lang w:bidi="ar-SA"/>
        </w:rPr>
        <w:t xml:space="preserve"> في الذرة. صعوبة في الربط بين عدد إلكترونات التكافؤ في ذرة معي</w:t>
      </w:r>
      <w:r w:rsidR="005308F2">
        <w:rPr>
          <w:rFonts w:hint="cs"/>
          <w:sz w:val="24"/>
          <w:szCs w:val="24"/>
          <w:rtl/>
          <w:lang w:bidi="ar-SA"/>
        </w:rPr>
        <w:t>ّ</w:t>
      </w:r>
      <w:r>
        <w:rPr>
          <w:rFonts w:hint="cs"/>
          <w:sz w:val="24"/>
          <w:szCs w:val="24"/>
          <w:rtl/>
          <w:lang w:bidi="ar-SA"/>
        </w:rPr>
        <w:t>نة ورقم العمود ال</w:t>
      </w:r>
      <w:r w:rsidR="005308F2">
        <w:rPr>
          <w:rFonts w:hint="cs"/>
          <w:sz w:val="24"/>
          <w:szCs w:val="24"/>
          <w:rtl/>
          <w:lang w:bidi="ar-SA"/>
        </w:rPr>
        <w:t>ّ</w:t>
      </w:r>
      <w:r>
        <w:rPr>
          <w:rFonts w:hint="cs"/>
          <w:sz w:val="24"/>
          <w:szCs w:val="24"/>
          <w:rtl/>
          <w:lang w:bidi="ar-SA"/>
        </w:rPr>
        <w:t xml:space="preserve">ذي تقع فيه ذرة العنصر في القائمة الدورية للعناصر. </w:t>
      </w:r>
    </w:p>
    <w:p w14:paraId="279E94EB" w14:textId="77777777" w:rsidR="00F91018" w:rsidRDefault="00EB35F4" w:rsidP="00EB35F4">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صعوبة العمل مع القائمة الدورية للعناصر: إخراج معلومات من الجدول وتطبيقها.</w:t>
      </w:r>
    </w:p>
    <w:p w14:paraId="09C3C255" w14:textId="77777777" w:rsidR="00F91018" w:rsidRDefault="00F91018">
      <w:pPr>
        <w:pStyle w:val="ListParagraph"/>
        <w:autoSpaceDE w:val="0"/>
        <w:autoSpaceDN w:val="0"/>
        <w:adjustRightInd w:val="0"/>
        <w:spacing w:after="0" w:line="360" w:lineRule="auto"/>
        <w:ind w:right="521"/>
        <w:rPr>
          <w:rFonts w:cs="David"/>
          <w:sz w:val="24"/>
          <w:szCs w:val="24"/>
          <w:rtl/>
        </w:rPr>
      </w:pPr>
    </w:p>
    <w:p w14:paraId="3602EAE1" w14:textId="77777777" w:rsidR="00F91018" w:rsidRPr="00EB35F4" w:rsidRDefault="00EB35F4" w:rsidP="00FC47A8">
      <w:pPr>
        <w:pStyle w:val="Heading3"/>
        <w:rPr>
          <w:rFonts w:cs="Arial"/>
          <w:rtl/>
          <w:lang w:bidi="ar-SA"/>
        </w:rPr>
      </w:pPr>
      <w:bookmarkStart w:id="6" w:name="_Toc519075170"/>
      <w:r>
        <w:rPr>
          <w:rFonts w:cs="Arial" w:hint="cs"/>
          <w:rtl/>
          <w:lang w:bidi="ar-SA"/>
        </w:rPr>
        <w:t>توصيات</w:t>
      </w:r>
      <w:bookmarkEnd w:id="6"/>
    </w:p>
    <w:p w14:paraId="28F995D4" w14:textId="77777777" w:rsidR="00AD68C1" w:rsidRDefault="00EB35F4" w:rsidP="00EB35F4">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تدريب التلاميذ على تسجيل صيغ تمثيل إلكترونات ذرات وأيونات.  </w:t>
      </w:r>
    </w:p>
    <w:p w14:paraId="09F5A290" w14:textId="77777777" w:rsidR="00F91018" w:rsidRDefault="00EB35F4" w:rsidP="00EB35F4">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نوضح للتلاميذ العلاقة بين عدد إلكترونات التكافؤ في ذرة معي</w:t>
      </w:r>
      <w:r w:rsidR="005308F2">
        <w:rPr>
          <w:rFonts w:hint="cs"/>
          <w:sz w:val="24"/>
          <w:szCs w:val="24"/>
          <w:rtl/>
          <w:lang w:bidi="ar-SA"/>
        </w:rPr>
        <w:t>ّ</w:t>
      </w:r>
      <w:r>
        <w:rPr>
          <w:rFonts w:hint="cs"/>
          <w:sz w:val="24"/>
          <w:szCs w:val="24"/>
          <w:rtl/>
          <w:lang w:bidi="ar-SA"/>
        </w:rPr>
        <w:t>نة ورقم العمود ال</w:t>
      </w:r>
      <w:r w:rsidR="005308F2">
        <w:rPr>
          <w:rFonts w:hint="cs"/>
          <w:sz w:val="24"/>
          <w:szCs w:val="24"/>
          <w:rtl/>
          <w:lang w:bidi="ar-SA"/>
        </w:rPr>
        <w:t>ّ</w:t>
      </w:r>
      <w:r>
        <w:rPr>
          <w:rFonts w:hint="cs"/>
          <w:sz w:val="24"/>
          <w:szCs w:val="24"/>
          <w:rtl/>
          <w:lang w:bidi="ar-SA"/>
        </w:rPr>
        <w:t>ذي تقع فيه ذرة العنصر في القائمة الدورية للعناصر، ومن هنا نستمر</w:t>
      </w:r>
      <w:r w:rsidR="005308F2">
        <w:rPr>
          <w:rFonts w:hint="cs"/>
          <w:sz w:val="24"/>
          <w:szCs w:val="24"/>
          <w:rtl/>
          <w:lang w:bidi="ar-SA"/>
        </w:rPr>
        <w:t>ّ</w:t>
      </w:r>
      <w:r>
        <w:rPr>
          <w:rFonts w:hint="cs"/>
          <w:sz w:val="24"/>
          <w:szCs w:val="24"/>
          <w:rtl/>
          <w:lang w:bidi="ar-SA"/>
        </w:rPr>
        <w:t xml:space="preserve"> في الربط بين مكان ذرة العنصر في القائمة الدورية للعناصر وصفاته.  </w:t>
      </w:r>
    </w:p>
    <w:p w14:paraId="2F6A18CC" w14:textId="77777777" w:rsidR="00F91018" w:rsidRDefault="00EB35F4" w:rsidP="00770B95">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نوضح للتلاميذ معنى مصطلح "الكتلة الذرية"</w:t>
      </w:r>
      <w:r w:rsidR="00770B95">
        <w:rPr>
          <w:rFonts w:hint="cs"/>
          <w:sz w:val="24"/>
          <w:szCs w:val="24"/>
          <w:rtl/>
          <w:lang w:bidi="ar-SA"/>
        </w:rPr>
        <w:t xml:space="preserve"> ال</w:t>
      </w:r>
      <w:r w:rsidR="005308F2">
        <w:rPr>
          <w:rFonts w:hint="cs"/>
          <w:sz w:val="24"/>
          <w:szCs w:val="24"/>
          <w:rtl/>
          <w:lang w:bidi="ar-SA"/>
        </w:rPr>
        <w:t>ّ</w:t>
      </w:r>
      <w:r w:rsidR="00770B95">
        <w:rPr>
          <w:rFonts w:hint="cs"/>
          <w:sz w:val="24"/>
          <w:szCs w:val="24"/>
          <w:rtl/>
          <w:lang w:bidi="ar-SA"/>
        </w:rPr>
        <w:t>ذي يظهر في القائمة الدورية للعناصر، كما نوضح لهم كيف توصلوا إلى هذا العدد، لماذا هذا العدد غير صحيح وكيف يرتبط بتكرارية النظير في الطبيعة وبفقدان الكتلة وتحوُّلها إلى طاقة من خلال إنتاج النواة من مكو</w:t>
      </w:r>
      <w:r w:rsidR="005308F2">
        <w:rPr>
          <w:rFonts w:hint="cs"/>
          <w:sz w:val="24"/>
          <w:szCs w:val="24"/>
          <w:rtl/>
          <w:lang w:bidi="ar-SA"/>
        </w:rPr>
        <w:t>ّ</w:t>
      </w:r>
      <w:r w:rsidR="00770B95">
        <w:rPr>
          <w:rFonts w:hint="cs"/>
          <w:sz w:val="24"/>
          <w:szCs w:val="24"/>
          <w:rtl/>
          <w:lang w:bidi="ar-SA"/>
        </w:rPr>
        <w:t>ناته (بروتونات ونيوترونات). نوصي بتقديم مثال واحد للتلاميذ حول حساب معد</w:t>
      </w:r>
      <w:r w:rsidR="005308F2">
        <w:rPr>
          <w:rFonts w:hint="cs"/>
          <w:sz w:val="24"/>
          <w:szCs w:val="24"/>
          <w:rtl/>
          <w:lang w:bidi="ar-SA"/>
        </w:rPr>
        <w:t>ّ</w:t>
      </w:r>
      <w:r w:rsidR="00770B95">
        <w:rPr>
          <w:rFonts w:hint="cs"/>
          <w:sz w:val="24"/>
          <w:szCs w:val="24"/>
          <w:rtl/>
          <w:lang w:bidi="ar-SA"/>
        </w:rPr>
        <w:t xml:space="preserve">ل الكتلة الذرية كي يميز التلاميذ بين رقم الكتلة والكتلة الذرية للعنصر.   </w:t>
      </w:r>
    </w:p>
    <w:p w14:paraId="14462394" w14:textId="77777777" w:rsidR="00F91018" w:rsidRDefault="00770B95" w:rsidP="0004053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lastRenderedPageBreak/>
        <w:t>الاستعانة بالقائمة الدور</w:t>
      </w:r>
      <w:r w:rsidR="0004053C">
        <w:rPr>
          <w:rFonts w:hint="cs"/>
          <w:sz w:val="24"/>
          <w:szCs w:val="24"/>
          <w:rtl/>
          <w:lang w:bidi="ar-SA"/>
        </w:rPr>
        <w:t xml:space="preserve">ية للعناصر في كلّ درس، </w:t>
      </w:r>
      <w:r>
        <w:rPr>
          <w:rFonts w:hint="cs"/>
          <w:sz w:val="24"/>
          <w:szCs w:val="24"/>
          <w:rtl/>
          <w:lang w:bidi="ar-SA"/>
        </w:rPr>
        <w:t>معالجة جميع عناصر العمود، وليس عناصر الأسطر (المجموعات) الأولى فقط.</w:t>
      </w:r>
    </w:p>
    <w:p w14:paraId="61CF9398" w14:textId="77777777" w:rsidR="00F91018" w:rsidRDefault="0004053C" w:rsidP="0004053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العمل مع التلاميذ على </w:t>
      </w:r>
      <w:hyperlink r:id="rId9" w:history="1">
        <w:r>
          <w:rPr>
            <w:rStyle w:val="Hyperlink"/>
            <w:rFonts w:hint="cs"/>
            <w:sz w:val="24"/>
            <w:szCs w:val="24"/>
            <w:rtl/>
            <w:lang w:bidi="ar-SA"/>
          </w:rPr>
          <w:t>التطبيق المحوسب "</w:t>
        </w:r>
        <w:r w:rsidR="00C64B0C">
          <w:rPr>
            <w:rStyle w:val="Hyperlink"/>
            <w:rFonts w:hint="cs"/>
            <w:sz w:val="24"/>
            <w:szCs w:val="24"/>
            <w:rtl/>
            <w:lang w:bidi="ar-SA"/>
          </w:rPr>
          <w:t>ال</w:t>
        </w:r>
        <w:r>
          <w:rPr>
            <w:rStyle w:val="Hyperlink"/>
            <w:rFonts w:hint="cs"/>
            <w:sz w:val="24"/>
            <w:szCs w:val="24"/>
            <w:rtl/>
            <w:lang w:bidi="ar-SA"/>
          </w:rPr>
          <w:t>نظائر والكتلة الذرية"</w:t>
        </w:r>
        <w:r w:rsidRPr="00D61DF2">
          <w:rPr>
            <w:rStyle w:val="Hyperlink"/>
            <w:rFonts w:cs="David" w:hint="cs"/>
            <w:sz w:val="24"/>
            <w:szCs w:val="24"/>
            <w:rtl/>
          </w:rPr>
          <w:t xml:space="preserve"> </w:t>
        </w:r>
      </w:hyperlink>
      <w:r>
        <w:rPr>
          <w:rStyle w:val="Hyperlink"/>
          <w:rFonts w:cstheme="minorBidi" w:hint="cs"/>
          <w:sz w:val="24"/>
          <w:szCs w:val="24"/>
          <w:rtl/>
          <w:lang w:bidi="ar-SA"/>
        </w:rPr>
        <w:t xml:space="preserve"> </w:t>
      </w:r>
      <w:r>
        <w:t xml:space="preserve"> </w:t>
      </w:r>
      <w:hyperlink r:id="rId10" w:history="1">
        <w:r w:rsidR="00F91018" w:rsidRPr="00D61DF2">
          <w:rPr>
            <w:rStyle w:val="Hyperlink"/>
            <w:rFonts w:cs="David" w:hint="cs"/>
            <w:sz w:val="24"/>
            <w:szCs w:val="24"/>
            <w:rtl/>
          </w:rPr>
          <w:t>היישומון "איזוטופים ומסה אטומית"</w:t>
        </w:r>
      </w:hyperlink>
      <w:r w:rsidR="00F91018">
        <w:rPr>
          <w:rFonts w:cs="David" w:hint="cs"/>
          <w:sz w:val="24"/>
          <w:szCs w:val="24"/>
          <w:rtl/>
        </w:rPr>
        <w:t xml:space="preserve"> </w:t>
      </w:r>
      <w:r>
        <w:rPr>
          <w:rFonts w:hint="cs"/>
          <w:sz w:val="24"/>
          <w:szCs w:val="24"/>
          <w:rtl/>
          <w:lang w:bidi="ar-SA"/>
        </w:rPr>
        <w:t>الموجود في الموقع القطري لمعلمي الكيمياء.</w:t>
      </w:r>
    </w:p>
    <w:p w14:paraId="735E1C36" w14:textId="77777777" w:rsidR="00F80A19" w:rsidRPr="00F80A19" w:rsidRDefault="0004053C" w:rsidP="0004053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نوضح للتلاميذ العوامل ال</w:t>
      </w:r>
      <w:r w:rsidR="00C64B0C">
        <w:rPr>
          <w:rFonts w:hint="cs"/>
          <w:sz w:val="24"/>
          <w:szCs w:val="24"/>
          <w:rtl/>
          <w:lang w:bidi="ar-SA"/>
        </w:rPr>
        <w:t>ّ</w:t>
      </w:r>
      <w:r>
        <w:rPr>
          <w:rFonts w:hint="cs"/>
          <w:sz w:val="24"/>
          <w:szCs w:val="24"/>
          <w:rtl/>
          <w:lang w:bidi="ar-SA"/>
        </w:rPr>
        <w:t>تي تؤث</w:t>
      </w:r>
      <w:r w:rsidR="00C64B0C">
        <w:rPr>
          <w:rFonts w:hint="cs"/>
          <w:sz w:val="24"/>
          <w:szCs w:val="24"/>
          <w:rtl/>
          <w:lang w:bidi="ar-SA"/>
        </w:rPr>
        <w:t>ّ</w:t>
      </w:r>
      <w:r>
        <w:rPr>
          <w:rFonts w:hint="cs"/>
          <w:sz w:val="24"/>
          <w:szCs w:val="24"/>
          <w:rtl/>
          <w:lang w:bidi="ar-SA"/>
        </w:rPr>
        <w:t>ر على طاقة التأين:</w:t>
      </w:r>
    </w:p>
    <w:p w14:paraId="7C6D3654" w14:textId="77777777" w:rsidR="00F80A19" w:rsidRPr="00F80A19" w:rsidRDefault="0004053C" w:rsidP="00A57E21">
      <w:pPr>
        <w:pStyle w:val="ListParagraph"/>
        <w:numPr>
          <w:ilvl w:val="1"/>
          <w:numId w:val="13"/>
        </w:numPr>
        <w:autoSpaceDE w:val="0"/>
        <w:autoSpaceDN w:val="0"/>
        <w:adjustRightInd w:val="0"/>
        <w:spacing w:after="0" w:line="360" w:lineRule="auto"/>
        <w:ind w:left="1035" w:right="-426" w:hanging="567"/>
        <w:rPr>
          <w:rFonts w:cs="David"/>
          <w:sz w:val="24"/>
          <w:szCs w:val="24"/>
          <w:rtl/>
        </w:rPr>
      </w:pPr>
      <w:r>
        <w:rPr>
          <w:rFonts w:hint="cs"/>
          <w:sz w:val="24"/>
          <w:szCs w:val="24"/>
          <w:rtl/>
          <w:lang w:bidi="ar-SA"/>
        </w:rPr>
        <w:t>البُعد بين نواة الذرة والإلكترون ال</w:t>
      </w:r>
      <w:r w:rsidR="00C64B0C">
        <w:rPr>
          <w:rFonts w:hint="cs"/>
          <w:sz w:val="24"/>
          <w:szCs w:val="24"/>
          <w:rtl/>
          <w:lang w:bidi="ar-SA"/>
        </w:rPr>
        <w:t>ّ</w:t>
      </w:r>
      <w:r>
        <w:rPr>
          <w:rFonts w:hint="cs"/>
          <w:sz w:val="24"/>
          <w:szCs w:val="24"/>
          <w:rtl/>
          <w:lang w:bidi="ar-SA"/>
        </w:rPr>
        <w:t xml:space="preserve">ذي طاقته هي الأعلى، </w:t>
      </w:r>
      <w:r w:rsidR="00C64B0C">
        <w:rPr>
          <w:rFonts w:hint="cs"/>
          <w:sz w:val="24"/>
          <w:szCs w:val="24"/>
          <w:rtl/>
          <w:lang w:bidi="ar-SA"/>
        </w:rPr>
        <w:t xml:space="preserve">وهو </w:t>
      </w:r>
      <w:r>
        <w:rPr>
          <w:rFonts w:hint="cs"/>
          <w:sz w:val="24"/>
          <w:szCs w:val="24"/>
          <w:rtl/>
          <w:lang w:bidi="ar-SA"/>
        </w:rPr>
        <w:t>الإلكترون الموجود في مستوى طاقة عالٍ (مستوى طاقته هو الأعلى). كل</w:t>
      </w:r>
      <w:r w:rsidR="00C64B0C">
        <w:rPr>
          <w:rFonts w:hint="cs"/>
          <w:sz w:val="24"/>
          <w:szCs w:val="24"/>
          <w:rtl/>
          <w:lang w:bidi="ar-SA"/>
        </w:rPr>
        <w:t>ّ</w:t>
      </w:r>
      <w:r>
        <w:rPr>
          <w:rFonts w:hint="cs"/>
          <w:sz w:val="24"/>
          <w:szCs w:val="24"/>
          <w:rtl/>
          <w:lang w:bidi="ar-SA"/>
        </w:rPr>
        <w:t xml:space="preserve">ما ازداد هذا البُعد </w:t>
      </w:r>
      <w:r w:rsidR="00A57E21">
        <w:rPr>
          <w:rFonts w:hint="cs"/>
          <w:sz w:val="24"/>
          <w:szCs w:val="24"/>
          <w:rtl/>
          <w:lang w:bidi="ar-SA"/>
        </w:rPr>
        <w:t>ازدادت طاقة الإلكترون</w:t>
      </w:r>
      <w:r>
        <w:rPr>
          <w:rFonts w:hint="cs"/>
          <w:sz w:val="24"/>
          <w:szCs w:val="24"/>
          <w:rtl/>
          <w:lang w:bidi="ar-SA"/>
        </w:rPr>
        <w:t xml:space="preserve"> </w:t>
      </w:r>
      <w:r w:rsidR="00A57E21">
        <w:rPr>
          <w:rFonts w:hint="cs"/>
          <w:sz w:val="24"/>
          <w:szCs w:val="24"/>
          <w:rtl/>
          <w:lang w:bidi="ar-SA"/>
        </w:rPr>
        <w:t xml:space="preserve">ويكون </w:t>
      </w:r>
      <w:r>
        <w:rPr>
          <w:rFonts w:hint="cs"/>
          <w:sz w:val="24"/>
          <w:szCs w:val="24"/>
          <w:rtl/>
          <w:lang w:bidi="ar-SA"/>
        </w:rPr>
        <w:t>التجاذب بين الإلكترون الخارج</w:t>
      </w:r>
      <w:r w:rsidR="00C64B0C">
        <w:rPr>
          <w:rFonts w:hint="cs"/>
          <w:sz w:val="24"/>
          <w:szCs w:val="24"/>
          <w:rtl/>
          <w:lang w:bidi="ar-SA"/>
        </w:rPr>
        <w:t xml:space="preserve"> من الذرة</w:t>
      </w:r>
      <w:r>
        <w:rPr>
          <w:rFonts w:hint="cs"/>
          <w:sz w:val="24"/>
          <w:szCs w:val="24"/>
          <w:rtl/>
          <w:lang w:bidi="ar-SA"/>
        </w:rPr>
        <w:t xml:space="preserve"> ونواة الذرة ضعيف و</w:t>
      </w:r>
      <w:r w:rsidR="00A57E21">
        <w:rPr>
          <w:rFonts w:hint="cs"/>
          <w:sz w:val="24"/>
          <w:szCs w:val="24"/>
          <w:rtl/>
          <w:lang w:bidi="ar-SA"/>
        </w:rPr>
        <w:t xml:space="preserve">تكون </w:t>
      </w:r>
      <w:r>
        <w:rPr>
          <w:rFonts w:hint="cs"/>
          <w:sz w:val="24"/>
          <w:szCs w:val="24"/>
          <w:rtl/>
          <w:lang w:bidi="ar-SA"/>
        </w:rPr>
        <w:t>طاقة التأين من</w:t>
      </w:r>
      <w:r w:rsidR="00A57E21">
        <w:rPr>
          <w:rFonts w:hint="cs"/>
          <w:sz w:val="24"/>
          <w:szCs w:val="24"/>
          <w:rtl/>
          <w:lang w:bidi="ar-SA"/>
        </w:rPr>
        <w:t xml:space="preserve">خفضة. </w:t>
      </w:r>
      <w:r>
        <w:rPr>
          <w:rFonts w:hint="cs"/>
          <w:sz w:val="24"/>
          <w:szCs w:val="24"/>
          <w:rtl/>
          <w:lang w:bidi="ar-SA"/>
        </w:rPr>
        <w:t xml:space="preserve"> </w:t>
      </w:r>
      <w:r>
        <w:rPr>
          <w:rFonts w:cs="David" w:hint="cs"/>
          <w:sz w:val="24"/>
          <w:szCs w:val="24"/>
          <w:rtl/>
          <w:lang w:bidi="ar-SA"/>
        </w:rPr>
        <w:t xml:space="preserve"> </w:t>
      </w:r>
    </w:p>
    <w:p w14:paraId="04CA3852" w14:textId="77777777" w:rsidR="00F80A19" w:rsidRPr="00F80A19" w:rsidRDefault="00653D2F" w:rsidP="00653D2F">
      <w:pPr>
        <w:pStyle w:val="ListParagraph"/>
        <w:numPr>
          <w:ilvl w:val="1"/>
          <w:numId w:val="13"/>
        </w:numPr>
        <w:autoSpaceDE w:val="0"/>
        <w:autoSpaceDN w:val="0"/>
        <w:adjustRightInd w:val="0"/>
        <w:spacing w:after="0" w:line="360" w:lineRule="auto"/>
        <w:ind w:left="1035" w:right="-426" w:hanging="567"/>
        <w:rPr>
          <w:rFonts w:cs="David"/>
          <w:sz w:val="24"/>
          <w:szCs w:val="24"/>
          <w:rtl/>
        </w:rPr>
      </w:pPr>
      <w:r>
        <w:rPr>
          <w:rFonts w:hint="cs"/>
          <w:sz w:val="24"/>
          <w:szCs w:val="24"/>
          <w:rtl/>
          <w:lang w:bidi="ar-SA"/>
        </w:rPr>
        <w:t>عدد البروتونات في النواة. كل</w:t>
      </w:r>
      <w:r w:rsidR="00C64B0C">
        <w:rPr>
          <w:rFonts w:hint="cs"/>
          <w:sz w:val="24"/>
          <w:szCs w:val="24"/>
          <w:rtl/>
          <w:lang w:bidi="ar-SA"/>
        </w:rPr>
        <w:t>ّ</w:t>
      </w:r>
      <w:r>
        <w:rPr>
          <w:rFonts w:hint="cs"/>
          <w:sz w:val="24"/>
          <w:szCs w:val="24"/>
          <w:rtl/>
          <w:lang w:bidi="ar-SA"/>
        </w:rPr>
        <w:t>ما كان عدد البروتونات في النواة أكبر يكون التجاذب بين الإلكترون الخارج من الذرة ونواة الذرة أكبر بشرط أن نُبطل عامل البُعد. تأثير العامل الأول على طاقة التأين أكبر من العامل الثاني ال</w:t>
      </w:r>
      <w:r w:rsidR="00C64B0C">
        <w:rPr>
          <w:rFonts w:hint="cs"/>
          <w:sz w:val="24"/>
          <w:szCs w:val="24"/>
          <w:rtl/>
          <w:lang w:bidi="ar-SA"/>
        </w:rPr>
        <w:t>ّ</w:t>
      </w:r>
      <w:r>
        <w:rPr>
          <w:rFonts w:hint="cs"/>
          <w:sz w:val="24"/>
          <w:szCs w:val="24"/>
          <w:rtl/>
          <w:lang w:bidi="ar-SA"/>
        </w:rPr>
        <w:t xml:space="preserve">ذي نوصي </w:t>
      </w:r>
      <w:r w:rsidR="00C64B0C">
        <w:rPr>
          <w:rFonts w:hint="cs"/>
          <w:sz w:val="24"/>
          <w:szCs w:val="24"/>
          <w:rtl/>
          <w:lang w:bidi="ar-SA"/>
        </w:rPr>
        <w:t>ب</w:t>
      </w:r>
      <w:r>
        <w:rPr>
          <w:rFonts w:hint="cs"/>
          <w:sz w:val="24"/>
          <w:szCs w:val="24"/>
          <w:rtl/>
          <w:lang w:bidi="ar-SA"/>
        </w:rPr>
        <w:t>التطرق إليه عندما نقارن بين طاقتيِ تأين ذرتين فيهما الب</w:t>
      </w:r>
      <w:r w:rsidR="00C64B0C">
        <w:rPr>
          <w:rFonts w:hint="cs"/>
          <w:sz w:val="24"/>
          <w:szCs w:val="24"/>
          <w:rtl/>
          <w:lang w:bidi="ar-SA"/>
        </w:rPr>
        <w:t>ُ</w:t>
      </w:r>
      <w:r>
        <w:rPr>
          <w:rFonts w:hint="cs"/>
          <w:sz w:val="24"/>
          <w:szCs w:val="24"/>
          <w:rtl/>
          <w:lang w:bidi="ar-SA"/>
        </w:rPr>
        <w:t>عد بين النواة والإلكترون الخارج من الذرة متساوٍ.</w:t>
      </w:r>
    </w:p>
    <w:p w14:paraId="5CDF4262" w14:textId="77777777" w:rsidR="00F91018" w:rsidRPr="003F6878" w:rsidRDefault="00653D2F" w:rsidP="00653D2F">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 xml:space="preserve">نشاهد مع الطلاب </w:t>
      </w:r>
      <w:hyperlink r:id="rId11" w:history="1">
        <w:r>
          <w:rPr>
            <w:rStyle w:val="Hyperlink"/>
            <w:rFonts w:hint="cs"/>
            <w:sz w:val="24"/>
            <w:szCs w:val="24"/>
            <w:rtl/>
            <w:lang w:bidi="ar-SA"/>
          </w:rPr>
          <w:t>الفيلم القصير "طاقة التأين"</w:t>
        </w:r>
        <w:r w:rsidRPr="003F6878">
          <w:rPr>
            <w:rStyle w:val="Hyperlink"/>
            <w:rFonts w:cs="David" w:hint="cs"/>
            <w:sz w:val="24"/>
            <w:szCs w:val="24"/>
            <w:rtl/>
          </w:rPr>
          <w:t xml:space="preserve"> "</w:t>
        </w:r>
      </w:hyperlink>
      <w:r w:rsidR="00F91018">
        <w:rPr>
          <w:rFonts w:cs="David" w:hint="cs"/>
          <w:sz w:val="24"/>
          <w:szCs w:val="24"/>
          <w:rtl/>
        </w:rPr>
        <w:t xml:space="preserve"> </w:t>
      </w:r>
      <w:hyperlink r:id="rId12" w:history="1">
        <w:r w:rsidR="003F6878" w:rsidRPr="003F6878">
          <w:rPr>
            <w:rStyle w:val="Hyperlink"/>
            <w:rFonts w:cs="David" w:hint="cs"/>
            <w:sz w:val="24"/>
            <w:szCs w:val="24"/>
            <w:rtl/>
          </w:rPr>
          <w:t>סרטון "אנרגיית יינון"</w:t>
        </w:r>
      </w:hyperlink>
      <w:r w:rsidR="003F6878">
        <w:rPr>
          <w:rFonts w:cs="David" w:hint="cs"/>
          <w:sz w:val="24"/>
          <w:szCs w:val="24"/>
          <w:rtl/>
        </w:rPr>
        <w:t xml:space="preserve">. </w:t>
      </w:r>
      <w:r>
        <w:rPr>
          <w:rFonts w:hint="cs"/>
          <w:sz w:val="24"/>
          <w:szCs w:val="24"/>
          <w:rtl/>
          <w:lang w:bidi="ar-SA"/>
        </w:rPr>
        <w:t xml:space="preserve">يشمل الفيلم موضوع إثراء </w:t>
      </w:r>
      <w:r>
        <w:rPr>
          <w:sz w:val="24"/>
          <w:szCs w:val="24"/>
          <w:rtl/>
          <w:lang w:bidi="ar-SA"/>
        </w:rPr>
        <w:t>–</w:t>
      </w:r>
      <w:r>
        <w:rPr>
          <w:rFonts w:hint="cs"/>
          <w:sz w:val="24"/>
          <w:szCs w:val="24"/>
          <w:rtl/>
          <w:lang w:bidi="ar-SA"/>
        </w:rPr>
        <w:t xml:space="preserve"> طاقات تأين متتالية.</w:t>
      </w:r>
    </w:p>
    <w:p w14:paraId="7C0283F6" w14:textId="77777777" w:rsidR="00F91018" w:rsidRDefault="00653D2F" w:rsidP="005A54B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الاستعانة </w:t>
      </w:r>
      <w:r w:rsidR="005A54BC">
        <w:rPr>
          <w:rFonts w:hint="cs"/>
          <w:sz w:val="24"/>
          <w:szCs w:val="24"/>
          <w:rtl/>
          <w:lang w:bidi="ar-SA"/>
        </w:rPr>
        <w:t xml:space="preserve">برسوم متحركة محوسبة وبأفلام قصيرة تصف مبنى الذرة والقائمة الدورية للعناصر، مثل: </w:t>
      </w:r>
    </w:p>
    <w:p w14:paraId="078D76D2" w14:textId="77777777" w:rsidR="00F91018" w:rsidRPr="005A54BC" w:rsidRDefault="005A54BC" w:rsidP="00251F6C">
      <w:pPr>
        <w:pStyle w:val="ListParagraph"/>
        <w:numPr>
          <w:ilvl w:val="1"/>
          <w:numId w:val="6"/>
        </w:numPr>
        <w:tabs>
          <w:tab w:val="clear" w:pos="1594"/>
          <w:tab w:val="num" w:pos="1035"/>
        </w:tabs>
        <w:autoSpaceDE w:val="0"/>
        <w:autoSpaceDN w:val="0"/>
        <w:adjustRightInd w:val="0"/>
        <w:spacing w:after="0" w:line="360" w:lineRule="auto"/>
        <w:ind w:left="1035" w:right="-284" w:hanging="567"/>
        <w:rPr>
          <w:rFonts w:ascii="Times New Roman" w:hAnsi="Times New Roman" w:cs="David"/>
          <w:sz w:val="24"/>
          <w:szCs w:val="24"/>
          <w:rtl/>
        </w:rPr>
      </w:pPr>
      <w:hyperlink r:id="rId13" w:history="1">
        <w:proofErr w:type="gramStart"/>
        <w:r w:rsidRPr="005A54BC">
          <w:rPr>
            <w:rStyle w:val="Hyperlink"/>
            <w:rFonts w:ascii="Times New Roman" w:hAnsi="Times New Roman" w:hint="cs"/>
            <w:sz w:val="24"/>
            <w:szCs w:val="24"/>
            <w:rtl/>
            <w:lang w:bidi="ar-SA"/>
          </w:rPr>
          <w:t xml:space="preserve">محاكاة </w:t>
        </w:r>
        <w:r w:rsidRPr="005A54BC">
          <w:rPr>
            <w:rStyle w:val="Hyperlink"/>
            <w:rFonts w:ascii="Times New Roman" w:hAnsi="Times New Roman" w:cs="David" w:hint="cs"/>
            <w:sz w:val="24"/>
            <w:szCs w:val="24"/>
            <w:rtl/>
          </w:rPr>
          <w:t xml:space="preserve"> </w:t>
        </w:r>
        <w:r w:rsidRPr="005A54BC">
          <w:rPr>
            <w:rStyle w:val="Hyperlink"/>
            <w:rFonts w:ascii="Times New Roman" w:hAnsi="Times New Roman" w:cs="David"/>
            <w:sz w:val="24"/>
            <w:szCs w:val="24"/>
          </w:rPr>
          <w:t>PhET</w:t>
        </w:r>
        <w:proofErr w:type="gramEnd"/>
        <w:r w:rsidRPr="005A54BC">
          <w:rPr>
            <w:rStyle w:val="Hyperlink"/>
            <w:rFonts w:ascii="Times New Roman" w:hAnsi="Times New Roman" w:cs="David"/>
            <w:sz w:val="24"/>
            <w:szCs w:val="24"/>
          </w:rPr>
          <w:t xml:space="preserve"> Colorado</w:t>
        </w:r>
        <w:r w:rsidRPr="005A54BC">
          <w:rPr>
            <w:rStyle w:val="Hyperlink"/>
            <w:rFonts w:ascii="Times New Roman" w:hAnsi="Times New Roman" w:cs="David" w:hint="cs"/>
            <w:sz w:val="24"/>
            <w:szCs w:val="24"/>
            <w:rtl/>
          </w:rPr>
          <w:t xml:space="preserve"> "</w:t>
        </w:r>
        <w:r w:rsidRPr="005A54BC">
          <w:rPr>
            <w:rStyle w:val="Hyperlink"/>
            <w:rFonts w:ascii="Times New Roman" w:hAnsi="Times New Roman" w:hint="cs"/>
            <w:sz w:val="24"/>
            <w:szCs w:val="24"/>
            <w:rtl/>
            <w:lang w:bidi="ar-SA"/>
          </w:rPr>
          <w:t>مبنى الذرة</w:t>
        </w:r>
        <w:r w:rsidRPr="005A54BC">
          <w:rPr>
            <w:rStyle w:val="Hyperlink"/>
            <w:rFonts w:ascii="Times New Roman" w:hAnsi="Times New Roman" w:cs="David" w:hint="cs"/>
            <w:sz w:val="24"/>
            <w:szCs w:val="24"/>
            <w:rtl/>
          </w:rPr>
          <w:t>"</w:t>
        </w:r>
      </w:hyperlink>
      <w:r w:rsidRPr="005A54BC">
        <w:rPr>
          <w:rFonts w:ascii="Times New Roman" w:hAnsi="Times New Roman" w:cs="David" w:hint="cs"/>
          <w:sz w:val="24"/>
          <w:szCs w:val="24"/>
          <w:rtl/>
        </w:rPr>
        <w:t xml:space="preserve">. </w:t>
      </w:r>
      <w:hyperlink r:id="rId14" w:history="1">
        <w:r w:rsidR="00F91018" w:rsidRPr="005A54BC">
          <w:rPr>
            <w:rStyle w:val="Hyperlink"/>
            <w:rFonts w:ascii="Times New Roman" w:hAnsi="Times New Roman" w:cs="David" w:hint="cs"/>
            <w:sz w:val="24"/>
            <w:szCs w:val="24"/>
            <w:rtl/>
          </w:rPr>
          <w:t xml:space="preserve">סימולציות של </w:t>
        </w:r>
        <w:r w:rsidR="00F91018" w:rsidRPr="005A54BC">
          <w:rPr>
            <w:rStyle w:val="Hyperlink"/>
            <w:rFonts w:ascii="Times New Roman" w:hAnsi="Times New Roman" w:cs="David"/>
            <w:sz w:val="24"/>
            <w:szCs w:val="24"/>
          </w:rPr>
          <w:t>PhET Colorado</w:t>
        </w:r>
        <w:r w:rsidR="00F91018" w:rsidRPr="005A54BC">
          <w:rPr>
            <w:rStyle w:val="Hyperlink"/>
            <w:rFonts w:ascii="Times New Roman" w:hAnsi="Times New Roman" w:cs="David" w:hint="cs"/>
            <w:sz w:val="24"/>
            <w:szCs w:val="24"/>
            <w:rtl/>
          </w:rPr>
          <w:t xml:space="preserve"> "הרכב אטום"</w:t>
        </w:r>
      </w:hyperlink>
      <w:r w:rsidR="00F91018" w:rsidRPr="005A54BC">
        <w:rPr>
          <w:rFonts w:ascii="Times New Roman" w:hAnsi="Times New Roman" w:cs="David" w:hint="cs"/>
          <w:sz w:val="24"/>
          <w:szCs w:val="24"/>
          <w:rtl/>
        </w:rPr>
        <w:t xml:space="preserve">. </w:t>
      </w:r>
    </w:p>
    <w:p w14:paraId="591412E8" w14:textId="77777777" w:rsidR="00F91018" w:rsidRPr="005A54BC" w:rsidRDefault="005A54BC" w:rsidP="00251F6C">
      <w:pPr>
        <w:pStyle w:val="ListParagraph"/>
        <w:numPr>
          <w:ilvl w:val="1"/>
          <w:numId w:val="6"/>
        </w:numPr>
        <w:tabs>
          <w:tab w:val="clear" w:pos="1594"/>
          <w:tab w:val="num" w:pos="1035"/>
        </w:tabs>
        <w:autoSpaceDE w:val="0"/>
        <w:autoSpaceDN w:val="0"/>
        <w:adjustRightInd w:val="0"/>
        <w:spacing w:after="0" w:line="360" w:lineRule="auto"/>
        <w:ind w:left="1035" w:right="-284" w:hanging="567"/>
        <w:rPr>
          <w:rFonts w:ascii="Times New Roman" w:hAnsi="Times New Roman" w:cs="David"/>
          <w:sz w:val="24"/>
          <w:szCs w:val="24"/>
        </w:rPr>
      </w:pPr>
      <w:hyperlink r:id="rId15" w:history="1">
        <w:r w:rsidRPr="005A54BC">
          <w:rPr>
            <w:rStyle w:val="Hyperlink"/>
            <w:rFonts w:ascii="Times New Roman" w:hAnsi="Times New Roman" w:hint="cs"/>
            <w:sz w:val="24"/>
            <w:szCs w:val="24"/>
            <w:rtl/>
            <w:lang w:bidi="ar-SA"/>
          </w:rPr>
          <w:t>فيلم قصير</w:t>
        </w:r>
        <w:r w:rsidRPr="005A54BC">
          <w:rPr>
            <w:rStyle w:val="Hyperlink"/>
            <w:rFonts w:ascii="Times New Roman" w:hAnsi="Times New Roman" w:cs="David" w:hint="cs"/>
            <w:sz w:val="24"/>
            <w:szCs w:val="24"/>
            <w:rtl/>
          </w:rPr>
          <w:t xml:space="preserve"> "</w:t>
        </w:r>
        <w:r w:rsidRPr="005A54BC">
          <w:rPr>
            <w:rStyle w:val="Hyperlink"/>
            <w:rFonts w:ascii="Times New Roman" w:hAnsi="Times New Roman" w:hint="cs"/>
            <w:sz w:val="24"/>
            <w:szCs w:val="24"/>
            <w:rtl/>
            <w:lang w:bidi="ar-SA"/>
          </w:rPr>
          <w:t>القائمة الدورية للعناصر</w:t>
        </w:r>
        <w:r w:rsidRPr="005A54BC">
          <w:rPr>
            <w:rStyle w:val="Hyperlink"/>
            <w:rFonts w:ascii="Times New Roman" w:hAnsi="Times New Roman" w:cs="David" w:hint="cs"/>
            <w:sz w:val="24"/>
            <w:szCs w:val="24"/>
            <w:rtl/>
          </w:rPr>
          <w:t>"</w:t>
        </w:r>
      </w:hyperlink>
      <w:r>
        <w:t xml:space="preserve"> </w:t>
      </w:r>
      <w:hyperlink r:id="rId16" w:history="1">
        <w:r w:rsidR="00F91018" w:rsidRPr="005A54BC">
          <w:rPr>
            <w:rStyle w:val="Hyperlink"/>
            <w:rFonts w:ascii="Times New Roman" w:hAnsi="Times New Roman" w:cs="David" w:hint="cs"/>
            <w:sz w:val="24"/>
            <w:szCs w:val="24"/>
            <w:rtl/>
          </w:rPr>
          <w:t>סרטון "המערכה המחזורית"</w:t>
        </w:r>
      </w:hyperlink>
    </w:p>
    <w:p w14:paraId="72262618" w14:textId="77777777" w:rsidR="00F91018" w:rsidRPr="005A54BC" w:rsidRDefault="005A54BC" w:rsidP="00C64B0C">
      <w:pPr>
        <w:pStyle w:val="ListParagraph"/>
        <w:numPr>
          <w:ilvl w:val="1"/>
          <w:numId w:val="6"/>
        </w:numPr>
        <w:tabs>
          <w:tab w:val="clear" w:pos="1594"/>
          <w:tab w:val="num" w:pos="1035"/>
        </w:tabs>
        <w:autoSpaceDE w:val="0"/>
        <w:autoSpaceDN w:val="0"/>
        <w:adjustRightInd w:val="0"/>
        <w:spacing w:after="0" w:line="360" w:lineRule="auto"/>
        <w:ind w:left="1035" w:right="-284" w:hanging="567"/>
        <w:rPr>
          <w:rFonts w:ascii="Times New Roman" w:hAnsi="Times New Roman" w:cs="David"/>
          <w:sz w:val="24"/>
          <w:szCs w:val="24"/>
          <w:rtl/>
        </w:rPr>
      </w:pPr>
      <w:r w:rsidRPr="005A54BC">
        <w:rPr>
          <w:rFonts w:ascii="Times New Roman" w:hAnsi="Times New Roman" w:hint="cs"/>
          <w:sz w:val="24"/>
          <w:szCs w:val="24"/>
          <w:rtl/>
          <w:lang w:bidi="ar-SA"/>
        </w:rPr>
        <w:t xml:space="preserve">كلمات </w:t>
      </w:r>
      <w:r w:rsidR="00C64B0C" w:rsidRPr="005A54BC">
        <w:rPr>
          <w:rFonts w:ascii="Times New Roman" w:hAnsi="Times New Roman" w:hint="cs"/>
          <w:sz w:val="24"/>
          <w:szCs w:val="24"/>
          <w:rtl/>
          <w:lang w:bidi="ar-SA"/>
        </w:rPr>
        <w:t>كيميائي</w:t>
      </w:r>
      <w:r w:rsidR="00C64B0C">
        <w:rPr>
          <w:rFonts w:ascii="Times New Roman" w:hAnsi="Times New Roman" w:hint="cs"/>
          <w:sz w:val="24"/>
          <w:szCs w:val="24"/>
          <w:rtl/>
          <w:lang w:bidi="ar-SA"/>
        </w:rPr>
        <w:t>ّ</w:t>
      </w:r>
      <w:r w:rsidR="00C64B0C" w:rsidRPr="005A54BC">
        <w:rPr>
          <w:rFonts w:ascii="Times New Roman" w:hAnsi="Times New Roman" w:hint="cs"/>
          <w:sz w:val="24"/>
          <w:szCs w:val="24"/>
          <w:rtl/>
          <w:lang w:bidi="ar-SA"/>
        </w:rPr>
        <w:t xml:space="preserve">ة </w:t>
      </w:r>
      <w:r w:rsidRPr="005A54BC">
        <w:rPr>
          <w:rFonts w:ascii="Times New Roman" w:hAnsi="Times New Roman" w:hint="cs"/>
          <w:sz w:val="24"/>
          <w:szCs w:val="24"/>
          <w:rtl/>
          <w:lang w:bidi="ar-SA"/>
        </w:rPr>
        <w:t>متقاطعة: مسابقة في موضوع المواد</w:t>
      </w:r>
      <w:r w:rsidR="00C64B0C">
        <w:rPr>
          <w:rFonts w:ascii="Times New Roman" w:hAnsi="Times New Roman" w:hint="cs"/>
          <w:sz w:val="24"/>
          <w:szCs w:val="24"/>
          <w:rtl/>
          <w:lang w:bidi="ar-SA"/>
        </w:rPr>
        <w:t>ّ</w:t>
      </w:r>
      <w:r w:rsidRPr="005A54BC">
        <w:rPr>
          <w:rFonts w:ascii="Times New Roman" w:hAnsi="Times New Roman" w:hint="cs"/>
          <w:sz w:val="24"/>
          <w:szCs w:val="24"/>
          <w:rtl/>
          <w:lang w:bidi="ar-SA"/>
        </w:rPr>
        <w:t xml:space="preserve"> ومبنى الذرة، إعداد د. ماله يايون، مدرسة كتسير، رحوبوت.</w:t>
      </w:r>
      <w:r>
        <w:rPr>
          <w:rFonts w:ascii="Times New Roman" w:hAnsi="Times New Roman" w:hint="cs"/>
          <w:sz w:val="24"/>
          <w:szCs w:val="24"/>
          <w:rtl/>
          <w:lang w:bidi="ar-SA"/>
        </w:rPr>
        <w:t xml:space="preserve"> </w:t>
      </w:r>
      <w:hyperlink r:id="rId17" w:history="1">
        <w:r>
          <w:rPr>
            <w:rStyle w:val="Hyperlink"/>
            <w:rFonts w:ascii="Times New Roman" w:hAnsi="Times New Roman" w:hint="cs"/>
            <w:sz w:val="24"/>
            <w:szCs w:val="24"/>
            <w:rtl/>
            <w:lang w:bidi="ar-SA"/>
          </w:rPr>
          <w:t>في الموقع القطري لمعلمي الكيمياء</w:t>
        </w:r>
        <w:r w:rsidRPr="005A54BC">
          <w:rPr>
            <w:rStyle w:val="Hyperlink"/>
            <w:rFonts w:ascii="Times New Roman" w:hAnsi="Times New Roman" w:cs="David" w:hint="cs"/>
            <w:sz w:val="24"/>
            <w:szCs w:val="24"/>
            <w:rtl/>
          </w:rPr>
          <w:t xml:space="preserve"> </w:t>
        </w:r>
      </w:hyperlink>
      <w:r w:rsidRPr="005A54BC">
        <w:rPr>
          <w:rFonts w:ascii="Times New Roman" w:hAnsi="Times New Roman" w:hint="cs"/>
          <w:sz w:val="24"/>
          <w:szCs w:val="24"/>
          <w:rtl/>
          <w:lang w:bidi="ar-SA"/>
        </w:rPr>
        <w:t xml:space="preserve">  </w:t>
      </w:r>
      <w:hyperlink r:id="rId18" w:history="1">
        <w:r w:rsidR="00D61DF2" w:rsidRPr="005A54BC">
          <w:rPr>
            <w:rStyle w:val="Hyperlink"/>
            <w:rFonts w:ascii="Times New Roman" w:hAnsi="Times New Roman" w:cs="David" w:hint="cs"/>
            <w:sz w:val="24"/>
            <w:szCs w:val="24"/>
            <w:rtl/>
          </w:rPr>
          <w:t>באתר המרכז הארצי למורי הכימיה</w:t>
        </w:r>
      </w:hyperlink>
      <w:r w:rsidR="00D61DF2" w:rsidRPr="005A54BC">
        <w:rPr>
          <w:rFonts w:ascii="Times New Roman" w:hAnsi="Times New Roman" w:cs="David" w:hint="cs"/>
          <w:sz w:val="24"/>
          <w:szCs w:val="24"/>
          <w:rtl/>
        </w:rPr>
        <w:t>.</w:t>
      </w:r>
    </w:p>
    <w:p w14:paraId="3C90626D" w14:textId="77777777" w:rsidR="00FC47A8" w:rsidRDefault="005A54BC" w:rsidP="005A54BC">
      <w:pPr>
        <w:pStyle w:val="ListParagraph"/>
        <w:numPr>
          <w:ilvl w:val="1"/>
          <w:numId w:val="6"/>
        </w:numPr>
        <w:tabs>
          <w:tab w:val="clear" w:pos="1594"/>
          <w:tab w:val="num" w:pos="1035"/>
        </w:tabs>
        <w:autoSpaceDE w:val="0"/>
        <w:autoSpaceDN w:val="0"/>
        <w:adjustRightInd w:val="0"/>
        <w:spacing w:after="0" w:line="360" w:lineRule="auto"/>
        <w:ind w:left="1035" w:right="-284" w:hanging="567"/>
        <w:rPr>
          <w:rFonts w:cs="David"/>
          <w:rtl/>
        </w:rPr>
      </w:pPr>
      <w:r>
        <w:rPr>
          <w:rFonts w:ascii="Times New Roman" w:hAnsi="Times New Roman" w:hint="cs"/>
          <w:sz w:val="24"/>
          <w:szCs w:val="24"/>
          <w:rtl/>
          <w:lang w:bidi="ar-SA"/>
        </w:rPr>
        <w:t xml:space="preserve">ترتيب ذرات وأيونات حسب الكبر وحسب طاقة التأين: بطاقات أنصاف أقطار الذرات وبطاقات طاقات التأين. </w:t>
      </w:r>
      <w:hyperlink r:id="rId19" w:history="1">
        <w:r>
          <w:rPr>
            <w:rStyle w:val="Hyperlink"/>
            <w:rFonts w:ascii="Times New Roman" w:hAnsi="Times New Roman" w:hint="cs"/>
            <w:sz w:val="24"/>
            <w:szCs w:val="24"/>
            <w:rtl/>
            <w:lang w:bidi="ar-SA"/>
          </w:rPr>
          <w:t>في الموقع القطري لمعلمي الكيمياء</w:t>
        </w:r>
        <w:r w:rsidRPr="005A54BC">
          <w:rPr>
            <w:rStyle w:val="Hyperlink"/>
            <w:rFonts w:ascii="Times New Roman" w:hAnsi="Times New Roman" w:cs="David" w:hint="cs"/>
            <w:sz w:val="24"/>
            <w:szCs w:val="24"/>
            <w:rtl/>
          </w:rPr>
          <w:t xml:space="preserve"> </w:t>
        </w:r>
      </w:hyperlink>
      <w:r w:rsidR="00D61DF2">
        <w:rPr>
          <w:rFonts w:ascii="Times New Roman" w:hAnsi="Times New Roman" w:cs="David" w:hint="cs"/>
          <w:sz w:val="24"/>
          <w:szCs w:val="24"/>
          <w:rtl/>
        </w:rPr>
        <w:t xml:space="preserve">. </w:t>
      </w:r>
      <w:hyperlink r:id="rId20" w:history="1">
        <w:r w:rsidR="00D61DF2" w:rsidRPr="00D61DF2">
          <w:rPr>
            <w:rStyle w:val="Hyperlink"/>
            <w:rFonts w:ascii="Times New Roman" w:hAnsi="Times New Roman" w:cs="David" w:hint="cs"/>
            <w:sz w:val="24"/>
            <w:szCs w:val="24"/>
            <w:rtl/>
          </w:rPr>
          <w:t>באתר המרכז הארצי למורי הכימיה</w:t>
        </w:r>
      </w:hyperlink>
      <w:r w:rsidR="00D61DF2">
        <w:rPr>
          <w:rFonts w:ascii="Times New Roman" w:hAnsi="Times New Roman" w:cs="David" w:hint="cs"/>
          <w:sz w:val="24"/>
          <w:szCs w:val="24"/>
          <w:rtl/>
        </w:rPr>
        <w:t>.</w:t>
      </w:r>
      <w:r w:rsidR="00693951">
        <w:rPr>
          <w:rFonts w:cs="David"/>
          <w:rtl/>
        </w:rPr>
        <w:t xml:space="preserve"> </w:t>
      </w:r>
      <w:r w:rsidR="00FC47A8">
        <w:rPr>
          <w:rFonts w:cs="David"/>
          <w:rtl/>
        </w:rPr>
        <w:br w:type="page"/>
      </w:r>
    </w:p>
    <w:p w14:paraId="0A1CC53F" w14:textId="77777777" w:rsidR="00F91018" w:rsidRDefault="005A54BC" w:rsidP="005A54BC">
      <w:pPr>
        <w:pStyle w:val="Heading2"/>
        <w:rPr>
          <w:rtl/>
        </w:rPr>
      </w:pPr>
      <w:bookmarkStart w:id="7" w:name="_Toc519075171"/>
      <w:r>
        <w:rPr>
          <w:rFonts w:cs="Arial" w:hint="cs"/>
          <w:rtl/>
          <w:lang w:bidi="ar-SA"/>
        </w:rPr>
        <w:lastRenderedPageBreak/>
        <w:t>جزيء، رابط كوفلنتي</w:t>
      </w:r>
      <w:bookmarkEnd w:id="7"/>
      <w:r>
        <w:rPr>
          <w:rFonts w:cs="Arial" w:hint="cs"/>
          <w:rtl/>
          <w:lang w:bidi="ar-SA"/>
        </w:rPr>
        <w:t xml:space="preserve"> </w:t>
      </w:r>
    </w:p>
    <w:p w14:paraId="0CC7A69B" w14:textId="77777777" w:rsidR="00F91018" w:rsidRDefault="005A54BC" w:rsidP="005A54BC">
      <w:pPr>
        <w:pStyle w:val="Heading3"/>
        <w:rPr>
          <w:rtl/>
        </w:rPr>
      </w:pPr>
      <w:bookmarkStart w:id="8" w:name="_Toc519075172"/>
      <w:r>
        <w:rPr>
          <w:rFonts w:cs="Arial" w:hint="cs"/>
          <w:rtl/>
          <w:lang w:bidi="ar-SA"/>
        </w:rPr>
        <w:t>أخطاء شائعة</w:t>
      </w:r>
      <w:bookmarkEnd w:id="8"/>
      <w:r w:rsidR="00F91018">
        <w:rPr>
          <w:rFonts w:hint="cs"/>
          <w:rtl/>
        </w:rPr>
        <w:t xml:space="preserve"> </w:t>
      </w:r>
    </w:p>
    <w:p w14:paraId="624F3BEF" w14:textId="77777777" w:rsidR="00E30D85" w:rsidRPr="00E30D85" w:rsidRDefault="005A54BC" w:rsidP="005A54B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تسجيل الصيغ البنائية وصيغ تمثيل إلكترونات الجزيئات بطريقة غير صحيحة.  </w:t>
      </w:r>
    </w:p>
    <w:p w14:paraId="14BB1F70" w14:textId="77777777" w:rsidR="00F91018" w:rsidRDefault="007270DA" w:rsidP="007270DA">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أخطاء في المقارنة بين طول الرابط في الروابط الكوفلنتية، وفي المقارنة بين طاقة الرابط في الروابط الكوفلنتية: يذكر الطلاب، بشكل غير صحيح، العوامل المؤثرة: رُتبة الرابط، أنصاف أقطار الذرات التي تشترك في الرابط وقُطبية الرابط.     </w:t>
      </w:r>
      <w:r w:rsidR="00F91018" w:rsidRPr="00E30D85">
        <w:rPr>
          <w:rFonts w:cs="David" w:hint="cs"/>
          <w:sz w:val="24"/>
          <w:szCs w:val="24"/>
          <w:rtl/>
        </w:rPr>
        <w:t xml:space="preserve"> </w:t>
      </w:r>
    </w:p>
    <w:p w14:paraId="69B1B678" w14:textId="77777777" w:rsidR="00F91018" w:rsidRDefault="007270DA" w:rsidP="005A2A19">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 xml:space="preserve">يستصعب الطلاب في تحديد ما إذا يوجد ثنائي قطب ثابت في الجزيء عندما يكون معطى المبنى الفراغي للجزيء. السبب لذلك هو عدم التمييز بين مبانٍ فراغية للجزيئات </w:t>
      </w:r>
      <w:r>
        <w:rPr>
          <w:sz w:val="24"/>
          <w:szCs w:val="24"/>
          <w:rtl/>
          <w:lang w:bidi="ar-SA"/>
        </w:rPr>
        <w:t>–</w:t>
      </w:r>
      <w:r>
        <w:rPr>
          <w:rFonts w:hint="cs"/>
          <w:sz w:val="24"/>
          <w:szCs w:val="24"/>
          <w:rtl/>
          <w:lang w:bidi="ar-SA"/>
        </w:rPr>
        <w:t xml:space="preserve"> يعتبر التلاميذ الهرم الثلاثي</w:t>
      </w:r>
      <w:r w:rsidR="00C64B0C">
        <w:rPr>
          <w:rFonts w:hint="cs"/>
          <w:sz w:val="24"/>
          <w:szCs w:val="24"/>
          <w:rtl/>
          <w:lang w:bidi="ar-SA"/>
        </w:rPr>
        <w:t>ّ</w:t>
      </w:r>
      <w:r>
        <w:rPr>
          <w:rFonts w:hint="cs"/>
          <w:sz w:val="24"/>
          <w:szCs w:val="24"/>
          <w:rtl/>
          <w:lang w:bidi="ar-SA"/>
        </w:rPr>
        <w:t xml:space="preserve"> والمثل</w:t>
      </w:r>
      <w:r w:rsidR="00C64B0C">
        <w:rPr>
          <w:rFonts w:hint="cs"/>
          <w:sz w:val="24"/>
          <w:szCs w:val="24"/>
          <w:rtl/>
          <w:lang w:bidi="ar-SA"/>
        </w:rPr>
        <w:t>ّ</w:t>
      </w:r>
      <w:r>
        <w:rPr>
          <w:rFonts w:hint="cs"/>
          <w:sz w:val="24"/>
          <w:szCs w:val="24"/>
          <w:rtl/>
          <w:lang w:bidi="ar-SA"/>
        </w:rPr>
        <w:t xml:space="preserve">ث المستوي </w:t>
      </w:r>
      <w:r w:rsidR="005A2A19">
        <w:rPr>
          <w:rFonts w:hint="cs"/>
          <w:sz w:val="24"/>
          <w:szCs w:val="24"/>
          <w:rtl/>
          <w:lang w:bidi="ar-SA"/>
        </w:rPr>
        <w:t>ك</w:t>
      </w:r>
      <w:r w:rsidR="00C64B0C">
        <w:rPr>
          <w:rFonts w:hint="cs"/>
          <w:sz w:val="24"/>
          <w:szCs w:val="24"/>
          <w:rtl/>
          <w:lang w:bidi="ar-SA"/>
        </w:rPr>
        <w:t xml:space="preserve">أنهما </w:t>
      </w:r>
      <w:r w:rsidR="005A2A19">
        <w:rPr>
          <w:rFonts w:hint="cs"/>
          <w:sz w:val="24"/>
          <w:szCs w:val="24"/>
          <w:rtl/>
          <w:lang w:bidi="ar-SA"/>
        </w:rPr>
        <w:t>المبنى</w:t>
      </w:r>
      <w:r>
        <w:rPr>
          <w:rFonts w:hint="cs"/>
          <w:sz w:val="24"/>
          <w:szCs w:val="24"/>
          <w:rtl/>
          <w:lang w:bidi="ar-SA"/>
        </w:rPr>
        <w:t xml:space="preserve"> </w:t>
      </w:r>
      <w:r w:rsidR="005A2A19">
        <w:rPr>
          <w:rFonts w:hint="cs"/>
          <w:sz w:val="24"/>
          <w:szCs w:val="24"/>
          <w:rtl/>
          <w:lang w:bidi="ar-SA"/>
        </w:rPr>
        <w:t>نفسه</w:t>
      </w:r>
      <w:r>
        <w:rPr>
          <w:rFonts w:hint="cs"/>
          <w:sz w:val="24"/>
          <w:szCs w:val="24"/>
          <w:rtl/>
          <w:lang w:bidi="ar-SA"/>
        </w:rPr>
        <w:t>، كما يعتبر التلاميذ المبنى الخط</w:t>
      </w:r>
      <w:r w:rsidR="00C64B0C">
        <w:rPr>
          <w:rFonts w:hint="cs"/>
          <w:sz w:val="24"/>
          <w:szCs w:val="24"/>
          <w:rtl/>
          <w:lang w:bidi="ar-SA"/>
        </w:rPr>
        <w:t>ّ</w:t>
      </w:r>
      <w:r>
        <w:rPr>
          <w:rFonts w:hint="cs"/>
          <w:sz w:val="24"/>
          <w:szCs w:val="24"/>
          <w:rtl/>
          <w:lang w:bidi="ar-SA"/>
        </w:rPr>
        <w:t>ي</w:t>
      </w:r>
      <w:r w:rsidR="00C64B0C">
        <w:rPr>
          <w:rFonts w:hint="cs"/>
          <w:sz w:val="24"/>
          <w:szCs w:val="24"/>
          <w:rtl/>
          <w:lang w:bidi="ar-SA"/>
        </w:rPr>
        <w:t>ّ</w:t>
      </w:r>
      <w:r w:rsidR="005A2A19">
        <w:rPr>
          <w:rFonts w:hint="cs"/>
          <w:sz w:val="24"/>
          <w:szCs w:val="24"/>
          <w:rtl/>
          <w:lang w:bidi="ar-SA"/>
        </w:rPr>
        <w:t xml:space="preserve"> (المستقيم)</w:t>
      </w:r>
      <w:r>
        <w:rPr>
          <w:rFonts w:hint="cs"/>
          <w:sz w:val="24"/>
          <w:szCs w:val="24"/>
          <w:rtl/>
          <w:lang w:bidi="ar-SA"/>
        </w:rPr>
        <w:t xml:space="preserve"> والمبنى </w:t>
      </w:r>
      <w:r w:rsidR="005A2A19">
        <w:rPr>
          <w:rFonts w:hint="cs"/>
          <w:sz w:val="24"/>
          <w:szCs w:val="24"/>
          <w:rtl/>
          <w:lang w:bidi="ar-SA"/>
        </w:rPr>
        <w:t>بشكل زاوية ك</w:t>
      </w:r>
      <w:r w:rsidR="00C64B0C">
        <w:rPr>
          <w:rFonts w:hint="cs"/>
          <w:sz w:val="24"/>
          <w:szCs w:val="24"/>
          <w:rtl/>
          <w:lang w:bidi="ar-SA"/>
        </w:rPr>
        <w:t xml:space="preserve">أنهما </w:t>
      </w:r>
      <w:r w:rsidR="005A2A19">
        <w:rPr>
          <w:rFonts w:hint="cs"/>
          <w:sz w:val="24"/>
          <w:szCs w:val="24"/>
          <w:rtl/>
          <w:lang w:bidi="ar-SA"/>
        </w:rPr>
        <w:t>المبنى نفسه. هنالك سبب إضافي</w:t>
      </w:r>
      <w:r w:rsidR="00C64B0C">
        <w:rPr>
          <w:rFonts w:hint="cs"/>
          <w:sz w:val="24"/>
          <w:szCs w:val="24"/>
          <w:rtl/>
          <w:lang w:bidi="ar-SA"/>
        </w:rPr>
        <w:t>ّ</w:t>
      </w:r>
      <w:r w:rsidR="005A2A19">
        <w:rPr>
          <w:rFonts w:hint="cs"/>
          <w:sz w:val="24"/>
          <w:szCs w:val="24"/>
          <w:rtl/>
          <w:lang w:bidi="ar-SA"/>
        </w:rPr>
        <w:t>، وهو اعتبار مبنى رباعي</w:t>
      </w:r>
      <w:r w:rsidR="00C64B0C">
        <w:rPr>
          <w:rFonts w:hint="cs"/>
          <w:sz w:val="24"/>
          <w:szCs w:val="24"/>
          <w:rtl/>
          <w:lang w:bidi="ar-SA"/>
        </w:rPr>
        <w:t>ّ</w:t>
      </w:r>
      <w:r w:rsidR="005A2A19">
        <w:rPr>
          <w:rFonts w:hint="cs"/>
          <w:sz w:val="24"/>
          <w:szCs w:val="24"/>
          <w:rtl/>
          <w:lang w:bidi="ar-SA"/>
        </w:rPr>
        <w:t xml:space="preserve"> السطوح كمبنى جزيء غير متقطب، دون التمييز بين الذرات المرتبطة بالذرة المركزي</w:t>
      </w:r>
      <w:r w:rsidR="00C64B0C">
        <w:rPr>
          <w:rFonts w:hint="cs"/>
          <w:sz w:val="24"/>
          <w:szCs w:val="24"/>
          <w:rtl/>
          <w:lang w:bidi="ar-SA"/>
        </w:rPr>
        <w:t>ّ</w:t>
      </w:r>
      <w:r w:rsidR="005A2A19">
        <w:rPr>
          <w:rFonts w:hint="cs"/>
          <w:sz w:val="24"/>
          <w:szCs w:val="24"/>
          <w:rtl/>
          <w:lang w:bidi="ar-SA"/>
        </w:rPr>
        <w:t xml:space="preserve">ة.  </w:t>
      </w:r>
    </w:p>
    <w:p w14:paraId="61B20EEE" w14:textId="77777777" w:rsidR="00F91018" w:rsidRDefault="005A2A19" w:rsidP="00C64B0C">
      <w:pPr>
        <w:pStyle w:val="ListParagraph"/>
        <w:numPr>
          <w:ilvl w:val="1"/>
          <w:numId w:val="4"/>
        </w:numPr>
        <w:autoSpaceDE w:val="0"/>
        <w:autoSpaceDN w:val="0"/>
        <w:adjustRightInd w:val="0"/>
        <w:spacing w:after="0" w:line="360" w:lineRule="auto"/>
        <w:ind w:left="509" w:right="-426" w:hanging="567"/>
        <w:rPr>
          <w:rFonts w:ascii="Times New Roman" w:hAnsi="Times New Roman" w:cs="David"/>
          <w:sz w:val="24"/>
          <w:szCs w:val="24"/>
        </w:rPr>
      </w:pPr>
      <w:r>
        <w:rPr>
          <w:rFonts w:ascii="Times New Roman" w:hAnsi="Times New Roman" w:hint="cs"/>
          <w:sz w:val="24"/>
          <w:szCs w:val="24"/>
          <w:rtl/>
          <w:lang w:bidi="ar-SA"/>
        </w:rPr>
        <w:t>عدم التمييز بين قُط</w:t>
      </w:r>
      <w:r w:rsidR="00B7699C">
        <w:rPr>
          <w:rFonts w:ascii="Times New Roman" w:hAnsi="Times New Roman" w:hint="cs"/>
          <w:sz w:val="24"/>
          <w:szCs w:val="24"/>
          <w:rtl/>
          <w:lang w:bidi="ar-SA"/>
        </w:rPr>
        <w:t>ب</w:t>
      </w:r>
      <w:r>
        <w:rPr>
          <w:rFonts w:ascii="Times New Roman" w:hAnsi="Times New Roman" w:hint="cs"/>
          <w:sz w:val="24"/>
          <w:szCs w:val="24"/>
          <w:rtl/>
          <w:lang w:bidi="ar-SA"/>
        </w:rPr>
        <w:t>ية الرابط المتعلق</w:t>
      </w:r>
      <w:r w:rsidR="00C64B0C">
        <w:rPr>
          <w:rFonts w:ascii="Times New Roman" w:hAnsi="Times New Roman" w:hint="cs"/>
          <w:sz w:val="24"/>
          <w:szCs w:val="24"/>
          <w:rtl/>
          <w:lang w:bidi="ar-SA"/>
        </w:rPr>
        <w:t>ة</w:t>
      </w:r>
      <w:r>
        <w:rPr>
          <w:rFonts w:ascii="Times New Roman" w:hAnsi="Times New Roman" w:hint="cs"/>
          <w:sz w:val="24"/>
          <w:szCs w:val="24"/>
          <w:rtl/>
          <w:lang w:bidi="ar-SA"/>
        </w:rPr>
        <w:t xml:space="preserve"> بالفرق في الإلكتروسالبية للذرات فقط، وبين قُطبية الجزيء </w:t>
      </w:r>
      <w:r w:rsidR="00C64B0C">
        <w:rPr>
          <w:rFonts w:ascii="Times New Roman" w:hAnsi="Times New Roman" w:hint="cs"/>
          <w:sz w:val="24"/>
          <w:szCs w:val="24"/>
          <w:rtl/>
          <w:lang w:bidi="ar-SA"/>
        </w:rPr>
        <w:t>المتعلقة</w:t>
      </w:r>
      <w:r>
        <w:rPr>
          <w:rFonts w:ascii="Times New Roman" w:hAnsi="Times New Roman" w:hint="cs"/>
          <w:sz w:val="24"/>
          <w:szCs w:val="24"/>
          <w:rtl/>
          <w:lang w:bidi="ar-SA"/>
        </w:rPr>
        <w:t xml:space="preserve"> </w:t>
      </w:r>
      <w:r w:rsidR="00C64B0C">
        <w:rPr>
          <w:rFonts w:ascii="Times New Roman" w:hAnsi="Times New Roman" w:hint="cs"/>
          <w:sz w:val="24"/>
          <w:szCs w:val="24"/>
          <w:rtl/>
          <w:lang w:bidi="ar-SA"/>
        </w:rPr>
        <w:t>ب</w:t>
      </w:r>
      <w:r>
        <w:rPr>
          <w:rFonts w:ascii="Times New Roman" w:hAnsi="Times New Roman" w:hint="cs"/>
          <w:sz w:val="24"/>
          <w:szCs w:val="24"/>
          <w:rtl/>
          <w:lang w:bidi="ar-SA"/>
        </w:rPr>
        <w:t xml:space="preserve">مبناها الفراغي.  </w:t>
      </w:r>
      <w:r w:rsidR="00F91018">
        <w:rPr>
          <w:rFonts w:ascii="Times New Roman" w:hAnsi="Times New Roman" w:cs="David" w:hint="cs"/>
          <w:sz w:val="24"/>
          <w:szCs w:val="24"/>
          <w:rtl/>
        </w:rPr>
        <w:t xml:space="preserve"> </w:t>
      </w:r>
    </w:p>
    <w:p w14:paraId="06F3AB8A" w14:textId="77777777" w:rsidR="00F91018" w:rsidRDefault="00F91018">
      <w:pPr>
        <w:spacing w:line="360" w:lineRule="auto"/>
        <w:ind w:left="609" w:hanging="666"/>
        <w:jc w:val="center"/>
        <w:rPr>
          <w:rFonts w:cs="David"/>
          <w:b/>
          <w:bCs/>
          <w:color w:val="FF0000"/>
          <w:rtl/>
        </w:rPr>
      </w:pPr>
    </w:p>
    <w:p w14:paraId="4D086FE6" w14:textId="77777777" w:rsidR="00F91018" w:rsidRPr="005A2A19" w:rsidRDefault="005A2A19" w:rsidP="00FC47A8">
      <w:pPr>
        <w:pStyle w:val="Heading3"/>
        <w:rPr>
          <w:rFonts w:cs="Arial"/>
          <w:rtl/>
          <w:lang w:bidi="ar-SA"/>
        </w:rPr>
      </w:pPr>
      <w:bookmarkStart w:id="9" w:name="_Toc519075173"/>
      <w:r>
        <w:rPr>
          <w:rFonts w:cs="Arial" w:hint="cs"/>
          <w:rtl/>
          <w:lang w:bidi="ar-SA"/>
        </w:rPr>
        <w:t>توصيات</w:t>
      </w:r>
      <w:bookmarkEnd w:id="9"/>
    </w:p>
    <w:p w14:paraId="57B9AF2F" w14:textId="77777777" w:rsidR="00F91018" w:rsidRDefault="005A2A19" w:rsidP="002D4C62">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ن</w:t>
      </w:r>
      <w:r w:rsidR="00B7699C">
        <w:rPr>
          <w:rFonts w:hint="cs"/>
          <w:sz w:val="24"/>
          <w:szCs w:val="24"/>
          <w:rtl/>
          <w:lang w:bidi="ar-SA"/>
        </w:rPr>
        <w:t>ُ</w:t>
      </w:r>
      <w:r>
        <w:rPr>
          <w:rFonts w:hint="cs"/>
          <w:sz w:val="24"/>
          <w:szCs w:val="24"/>
          <w:rtl/>
          <w:lang w:bidi="ar-SA"/>
        </w:rPr>
        <w:t>مرّن التلاميذ على رسم ص</w:t>
      </w:r>
      <w:r w:rsidR="00743124">
        <w:rPr>
          <w:rFonts w:hint="cs"/>
          <w:sz w:val="24"/>
          <w:szCs w:val="24"/>
          <w:rtl/>
          <w:lang w:bidi="ar-SA"/>
        </w:rPr>
        <w:t>ِ</w:t>
      </w:r>
      <w:r>
        <w:rPr>
          <w:rFonts w:hint="cs"/>
          <w:sz w:val="24"/>
          <w:szCs w:val="24"/>
          <w:rtl/>
          <w:lang w:bidi="ar-SA"/>
        </w:rPr>
        <w:t>يغ بنائي</w:t>
      </w:r>
      <w:r w:rsidR="00C64B0C">
        <w:rPr>
          <w:rFonts w:hint="cs"/>
          <w:sz w:val="24"/>
          <w:szCs w:val="24"/>
          <w:rtl/>
          <w:lang w:bidi="ar-SA"/>
        </w:rPr>
        <w:t>ّ</w:t>
      </w:r>
      <w:r>
        <w:rPr>
          <w:rFonts w:hint="cs"/>
          <w:sz w:val="24"/>
          <w:szCs w:val="24"/>
          <w:rtl/>
          <w:lang w:bidi="ar-SA"/>
        </w:rPr>
        <w:t>ة للجزيئات وتحديد قطبيته</w:t>
      </w:r>
      <w:r w:rsidR="00C64B0C">
        <w:rPr>
          <w:rFonts w:hint="cs"/>
          <w:sz w:val="24"/>
          <w:szCs w:val="24"/>
          <w:rtl/>
          <w:lang w:bidi="ar-SA"/>
        </w:rPr>
        <w:t>ا</w:t>
      </w:r>
      <w:r>
        <w:rPr>
          <w:rFonts w:hint="cs"/>
          <w:sz w:val="24"/>
          <w:szCs w:val="24"/>
          <w:rtl/>
          <w:lang w:bidi="ar-SA"/>
        </w:rPr>
        <w:t>. يمكن التمرُّن على تحديد قطبية الجزيئات بواسطة التطبيق المحوسب ال</w:t>
      </w:r>
      <w:r w:rsidR="00C64B0C">
        <w:rPr>
          <w:rFonts w:hint="cs"/>
          <w:sz w:val="24"/>
          <w:szCs w:val="24"/>
          <w:rtl/>
          <w:lang w:bidi="ar-SA"/>
        </w:rPr>
        <w:t>ّ</w:t>
      </w:r>
      <w:r>
        <w:rPr>
          <w:rFonts w:hint="cs"/>
          <w:sz w:val="24"/>
          <w:szCs w:val="24"/>
          <w:rtl/>
          <w:lang w:bidi="ar-SA"/>
        </w:rPr>
        <w:t>ذي تمّ تطويره في إطار مشروع</w:t>
      </w:r>
      <w:r w:rsidR="00F91018">
        <w:rPr>
          <w:rFonts w:cs="David"/>
          <w:sz w:val="24"/>
          <w:szCs w:val="24"/>
        </w:rPr>
        <w:t> </w:t>
      </w:r>
      <w:hyperlink r:id="rId21" w:tgtFrame="_blank" w:history="1">
        <w:r w:rsidR="00F91018">
          <w:rPr>
            <w:rFonts w:cs="David"/>
            <w:sz w:val="24"/>
            <w:szCs w:val="24"/>
          </w:rPr>
          <w:t>PhET</w:t>
        </w:r>
      </w:hyperlink>
      <w:r w:rsidR="00F91018">
        <w:rPr>
          <w:rFonts w:cs="David"/>
          <w:sz w:val="24"/>
          <w:szCs w:val="24"/>
        </w:rPr>
        <w:t> </w:t>
      </w:r>
      <w:r w:rsidR="002D4C62">
        <w:rPr>
          <w:rFonts w:hint="cs"/>
          <w:sz w:val="24"/>
          <w:szCs w:val="24"/>
          <w:rtl/>
          <w:lang w:bidi="ar-SA"/>
        </w:rPr>
        <w:t>في جامعة كولو</w:t>
      </w:r>
      <w:r>
        <w:rPr>
          <w:rFonts w:hint="cs"/>
          <w:sz w:val="24"/>
          <w:szCs w:val="24"/>
          <w:rtl/>
          <w:lang w:bidi="ar-SA"/>
        </w:rPr>
        <w:t>رادو</w:t>
      </w:r>
      <w:r w:rsidR="002D4C62">
        <w:rPr>
          <w:rFonts w:hint="cs"/>
          <w:sz w:val="24"/>
          <w:szCs w:val="24"/>
          <w:rtl/>
          <w:lang w:bidi="ar-SA"/>
        </w:rPr>
        <w:t xml:space="preserve">. يظهر رابط التطبيق المحوسب </w:t>
      </w:r>
      <w:hyperlink r:id="rId22" w:history="1">
        <w:r w:rsidR="002D4C62">
          <w:rPr>
            <w:rStyle w:val="Hyperlink"/>
            <w:rFonts w:hint="cs"/>
            <w:sz w:val="24"/>
            <w:szCs w:val="24"/>
            <w:rtl/>
            <w:lang w:bidi="ar-SA"/>
          </w:rPr>
          <w:t xml:space="preserve">في المقال الموجود في موقع معهد ديفيدسون، </w:t>
        </w:r>
      </w:hyperlink>
      <w:r w:rsidR="00F91018">
        <w:rPr>
          <w:rFonts w:cs="David" w:hint="cs"/>
          <w:sz w:val="24"/>
          <w:szCs w:val="24"/>
          <w:rtl/>
        </w:rPr>
        <w:t xml:space="preserve"> </w:t>
      </w:r>
      <w:hyperlink r:id="rId23" w:history="1">
        <w:r w:rsidR="00F91018" w:rsidRPr="00D61DF2">
          <w:rPr>
            <w:rStyle w:val="Hyperlink"/>
            <w:rFonts w:cs="David" w:hint="cs"/>
            <w:sz w:val="24"/>
            <w:szCs w:val="24"/>
            <w:rtl/>
          </w:rPr>
          <w:t>בכתבה הנמצאת באתר של מכון דוידסון</w:t>
        </w:r>
      </w:hyperlink>
      <w:r w:rsidR="002D4C62">
        <w:rPr>
          <w:rFonts w:hint="cs"/>
          <w:sz w:val="24"/>
          <w:szCs w:val="24"/>
          <w:rtl/>
          <w:lang w:bidi="ar-SA"/>
        </w:rPr>
        <w:t xml:space="preserve">، معهد وايزمن للعلوم، في إطار ديفيدسون أون لاين، أعدّ المقال د. أفي ساييج وهو يتناول قطبية الجزيئات.  </w:t>
      </w:r>
      <w:r w:rsidR="00F91018">
        <w:rPr>
          <w:rFonts w:cs="David" w:hint="cs"/>
          <w:sz w:val="24"/>
          <w:szCs w:val="24"/>
          <w:rtl/>
        </w:rPr>
        <w:t xml:space="preserve"> </w:t>
      </w:r>
    </w:p>
    <w:p w14:paraId="098275BE" w14:textId="77777777" w:rsidR="00F91018" w:rsidRDefault="002D4C62" w:rsidP="00B7699C">
      <w:pPr>
        <w:pStyle w:val="ListParagraph"/>
        <w:numPr>
          <w:ilvl w:val="1"/>
          <w:numId w:val="4"/>
        </w:numPr>
        <w:autoSpaceDE w:val="0"/>
        <w:autoSpaceDN w:val="0"/>
        <w:adjustRightInd w:val="0"/>
        <w:spacing w:after="0" w:line="360" w:lineRule="auto"/>
        <w:ind w:left="509" w:right="-426" w:hanging="567"/>
        <w:rPr>
          <w:rFonts w:ascii="Times New Roman" w:hAnsi="Times New Roman" w:cs="David"/>
          <w:sz w:val="24"/>
          <w:szCs w:val="24"/>
        </w:rPr>
      </w:pPr>
      <w:r>
        <w:rPr>
          <w:rFonts w:ascii="Times New Roman" w:hAnsi="Times New Roman" w:hint="cs"/>
          <w:sz w:val="24"/>
          <w:szCs w:val="24"/>
          <w:rtl/>
          <w:lang w:bidi="ar-SA"/>
        </w:rPr>
        <w:t xml:space="preserve">لمساعدة الطلاب على تحديد ما إذا </w:t>
      </w:r>
      <w:r w:rsidR="00B7699C">
        <w:rPr>
          <w:rFonts w:ascii="Times New Roman" w:hAnsi="Times New Roman" w:hint="cs"/>
          <w:sz w:val="24"/>
          <w:szCs w:val="24"/>
          <w:rtl/>
          <w:lang w:bidi="ar-SA"/>
        </w:rPr>
        <w:t xml:space="preserve">يوجد في </w:t>
      </w:r>
      <w:r>
        <w:rPr>
          <w:rFonts w:ascii="Times New Roman" w:hAnsi="Times New Roman" w:hint="cs"/>
          <w:sz w:val="24"/>
          <w:szCs w:val="24"/>
          <w:rtl/>
          <w:lang w:bidi="ar-SA"/>
        </w:rPr>
        <w:t>جزيء معي</w:t>
      </w:r>
      <w:r w:rsidR="00743124">
        <w:rPr>
          <w:rFonts w:ascii="Times New Roman" w:hAnsi="Times New Roman" w:hint="cs"/>
          <w:sz w:val="24"/>
          <w:szCs w:val="24"/>
          <w:rtl/>
          <w:lang w:bidi="ar-SA"/>
        </w:rPr>
        <w:t>ّ</w:t>
      </w:r>
      <w:r>
        <w:rPr>
          <w:rFonts w:ascii="Times New Roman" w:hAnsi="Times New Roman" w:hint="cs"/>
          <w:sz w:val="24"/>
          <w:szCs w:val="24"/>
          <w:rtl/>
          <w:lang w:bidi="ar-SA"/>
        </w:rPr>
        <w:t>ن ثنائي</w:t>
      </w:r>
      <w:r w:rsidR="00B7699C">
        <w:rPr>
          <w:rFonts w:ascii="Times New Roman" w:hAnsi="Times New Roman" w:hint="cs"/>
          <w:sz w:val="24"/>
          <w:szCs w:val="24"/>
          <w:rtl/>
          <w:lang w:bidi="ar-SA"/>
        </w:rPr>
        <w:t xml:space="preserve"> قُطب ثابت، نوصي ببناء نماذج جزيئات مختلفة مع التلاميذ. تساعد النماذج في تحديد قطبية الجزيئات، مثلًا: نماذج </w:t>
      </w:r>
      <w:proofErr w:type="gramStart"/>
      <w:r w:rsidR="00B7699C">
        <w:rPr>
          <w:rFonts w:ascii="Times New Roman" w:hAnsi="Times New Roman" w:hint="cs"/>
          <w:sz w:val="24"/>
          <w:szCs w:val="24"/>
          <w:rtl/>
          <w:lang w:bidi="ar-SA"/>
        </w:rPr>
        <w:t xml:space="preserve">جزيء </w:t>
      </w:r>
      <w:r>
        <w:rPr>
          <w:rFonts w:ascii="Times New Roman" w:hAnsi="Times New Roman" w:hint="cs"/>
          <w:sz w:val="24"/>
          <w:szCs w:val="24"/>
          <w:rtl/>
          <w:lang w:bidi="ar-SA"/>
        </w:rPr>
        <w:t xml:space="preserve"> </w:t>
      </w:r>
      <w:r w:rsidR="00F91018">
        <w:rPr>
          <w:rFonts w:ascii="Times New Roman" w:hAnsi="Times New Roman" w:cs="David"/>
          <w:sz w:val="24"/>
          <w:szCs w:val="24"/>
        </w:rPr>
        <w:t>CH</w:t>
      </w:r>
      <w:proofErr w:type="gramEnd"/>
      <w:r w:rsidR="00F91018">
        <w:rPr>
          <w:rFonts w:ascii="Times New Roman" w:hAnsi="Times New Roman" w:cs="David"/>
          <w:sz w:val="24"/>
          <w:szCs w:val="24"/>
          <w:vertAlign w:val="subscript"/>
        </w:rPr>
        <w:t>2</w:t>
      </w:r>
      <w:r w:rsidR="00F91018">
        <w:rPr>
          <w:rFonts w:ascii="Times New Roman" w:hAnsi="Times New Roman" w:cs="David"/>
          <w:sz w:val="24"/>
          <w:szCs w:val="24"/>
        </w:rPr>
        <w:t>F</w:t>
      </w:r>
      <w:r w:rsidR="00F91018">
        <w:rPr>
          <w:rFonts w:ascii="Times New Roman" w:hAnsi="Times New Roman" w:cs="David"/>
          <w:sz w:val="24"/>
          <w:szCs w:val="24"/>
          <w:vertAlign w:val="subscript"/>
        </w:rPr>
        <w:t>2</w:t>
      </w:r>
      <w:r w:rsidR="00F91018">
        <w:rPr>
          <w:rFonts w:ascii="Times New Roman" w:hAnsi="Times New Roman" w:cs="David" w:hint="cs"/>
          <w:sz w:val="24"/>
          <w:szCs w:val="24"/>
          <w:rtl/>
        </w:rPr>
        <w:t>:</w:t>
      </w:r>
    </w:p>
    <w:p w14:paraId="6CEBC16D" w14:textId="77777777" w:rsidR="00F91018" w:rsidRDefault="000B3714" w:rsidP="00D61DF2">
      <w:pPr>
        <w:spacing w:line="360" w:lineRule="auto"/>
        <w:ind w:left="1318"/>
        <w:rPr>
          <w:rFonts w:cs="David"/>
          <w:rtl/>
        </w:rPr>
      </w:pPr>
      <w:r>
        <w:rPr>
          <w:noProof/>
          <w:lang w:eastAsia="en-US"/>
        </w:rPr>
        <w:drawing>
          <wp:inline distT="0" distB="0" distL="0" distR="0" wp14:anchorId="3195C11C" wp14:editId="591E123B">
            <wp:extent cx="3867150" cy="1800225"/>
            <wp:effectExtent l="0" t="0" r="0" b="9525"/>
            <wp:docPr id="20633" name="Picture 20633" descr="מודלים של מולקולות כגון CH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7150" cy="1800225"/>
                    </a:xfrm>
                    <a:prstGeom prst="rect">
                      <a:avLst/>
                    </a:prstGeom>
                  </pic:spPr>
                </pic:pic>
              </a:graphicData>
            </a:graphic>
          </wp:inline>
        </w:drawing>
      </w:r>
    </w:p>
    <w:p w14:paraId="2B6876C6" w14:textId="77777777" w:rsidR="00F91018" w:rsidRDefault="00F91018">
      <w:pPr>
        <w:spacing w:line="360" w:lineRule="auto"/>
        <w:ind w:left="-58"/>
        <w:rPr>
          <w:rFonts w:cs="David"/>
          <w:rtl/>
        </w:rPr>
      </w:pPr>
    </w:p>
    <w:p w14:paraId="61A14D4A" w14:textId="77777777" w:rsidR="00F91018" w:rsidRDefault="00B7699C" w:rsidP="00B7699C">
      <w:pPr>
        <w:pStyle w:val="ListParagraph"/>
        <w:numPr>
          <w:ilvl w:val="1"/>
          <w:numId w:val="4"/>
        </w:numPr>
        <w:autoSpaceDE w:val="0"/>
        <w:autoSpaceDN w:val="0"/>
        <w:adjustRightInd w:val="0"/>
        <w:spacing w:after="0" w:line="360" w:lineRule="auto"/>
        <w:ind w:left="509" w:right="-426" w:hanging="567"/>
        <w:rPr>
          <w:rFonts w:ascii="Times New Roman" w:hAnsi="Times New Roman" w:cs="David"/>
          <w:sz w:val="24"/>
          <w:szCs w:val="24"/>
          <w:rtl/>
        </w:rPr>
      </w:pPr>
      <w:r>
        <w:rPr>
          <w:rFonts w:hint="cs"/>
          <w:sz w:val="24"/>
          <w:szCs w:val="24"/>
          <w:rtl/>
          <w:lang w:bidi="ar-SA"/>
        </w:rPr>
        <w:t>نُمرّن التلاميذ على تسجيل ص</w:t>
      </w:r>
      <w:r w:rsidR="00743124">
        <w:rPr>
          <w:rFonts w:hint="cs"/>
          <w:sz w:val="24"/>
          <w:szCs w:val="24"/>
          <w:rtl/>
          <w:lang w:bidi="ar-SA"/>
        </w:rPr>
        <w:t>ِ</w:t>
      </w:r>
      <w:r>
        <w:rPr>
          <w:rFonts w:hint="cs"/>
          <w:sz w:val="24"/>
          <w:szCs w:val="24"/>
          <w:rtl/>
          <w:lang w:bidi="ar-SA"/>
        </w:rPr>
        <w:t>يغ بنائية لجزيئات وتحديد قطبيتها من خلال التركيز على عاملين يؤثران على قُطبية الجزيء: قطبية الروابط الكوفلنتية بين ا</w:t>
      </w:r>
      <w:r w:rsidR="00743124">
        <w:rPr>
          <w:rFonts w:hint="cs"/>
          <w:sz w:val="24"/>
          <w:szCs w:val="24"/>
          <w:rtl/>
          <w:lang w:bidi="ar-SA"/>
        </w:rPr>
        <w:t>لذرات والمبنى الفراغي للجزيء. ن</w:t>
      </w:r>
      <w:r>
        <w:rPr>
          <w:rFonts w:hint="cs"/>
          <w:sz w:val="24"/>
          <w:szCs w:val="24"/>
          <w:rtl/>
          <w:lang w:bidi="ar-SA"/>
        </w:rPr>
        <w:t xml:space="preserve">طلب من التلاميذ أن يذكروا هذه العوامل دون شرحها. أُعِدّ شرح تأثير العوامل للتعمق فقط.     </w:t>
      </w:r>
    </w:p>
    <w:p w14:paraId="041EF50A" w14:textId="77777777" w:rsidR="00F91018" w:rsidRPr="00D61DF2" w:rsidRDefault="00B7699C" w:rsidP="000C6A9B">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lastRenderedPageBreak/>
        <w:t xml:space="preserve">نشاهد مع الطلاب </w:t>
      </w:r>
      <w:hyperlink r:id="rId25" w:history="1">
        <w:r>
          <w:rPr>
            <w:rStyle w:val="Hyperlink"/>
            <w:rFonts w:hint="cs"/>
            <w:sz w:val="24"/>
            <w:szCs w:val="24"/>
            <w:rtl/>
            <w:lang w:bidi="ar-SA"/>
          </w:rPr>
          <w:t xml:space="preserve">الفيلم القصير "روابط كيميائية: روابط كوفلنتية" </w:t>
        </w:r>
        <w:r w:rsidRPr="00D61DF2">
          <w:rPr>
            <w:rStyle w:val="Hyperlink"/>
            <w:rFonts w:cs="David" w:hint="cs"/>
            <w:sz w:val="24"/>
            <w:szCs w:val="24"/>
            <w:rtl/>
          </w:rPr>
          <w:t xml:space="preserve"> </w:t>
        </w:r>
      </w:hyperlink>
      <w:r>
        <w:rPr>
          <w:rFonts w:hint="cs"/>
          <w:sz w:val="24"/>
          <w:szCs w:val="24"/>
          <w:rtl/>
          <w:lang w:bidi="ar-SA"/>
        </w:rPr>
        <w:t xml:space="preserve"> </w:t>
      </w:r>
      <w:hyperlink r:id="rId26" w:history="1">
        <w:r w:rsidR="00F91018" w:rsidRPr="00D61DF2">
          <w:rPr>
            <w:rStyle w:val="Hyperlink"/>
            <w:rFonts w:cs="David" w:hint="cs"/>
            <w:sz w:val="24"/>
            <w:szCs w:val="24"/>
            <w:rtl/>
          </w:rPr>
          <w:t>הסרטון "קשרים כימיים: קשרים קוולנטיים"</w:t>
        </w:r>
      </w:hyperlink>
      <w:r w:rsidR="00D61DF2" w:rsidRPr="00D61DF2">
        <w:rPr>
          <w:rFonts w:cs="David" w:hint="cs"/>
          <w:sz w:val="24"/>
          <w:szCs w:val="24"/>
          <w:rtl/>
        </w:rPr>
        <w:t xml:space="preserve"> </w:t>
      </w:r>
      <w:r w:rsidR="000C6A9B">
        <w:rPr>
          <w:rFonts w:hint="cs"/>
          <w:sz w:val="24"/>
          <w:szCs w:val="24"/>
          <w:rtl/>
          <w:lang w:bidi="ar-SA"/>
        </w:rPr>
        <w:t>ونناقش ذلك معهم</w:t>
      </w:r>
      <w:r w:rsidR="00D61DF2" w:rsidRPr="00D61DF2">
        <w:rPr>
          <w:rFonts w:cs="David" w:hint="cs"/>
          <w:sz w:val="24"/>
          <w:szCs w:val="24"/>
          <w:rtl/>
        </w:rPr>
        <w:t>.</w:t>
      </w:r>
    </w:p>
    <w:p w14:paraId="32AB3C5A" w14:textId="77777777" w:rsidR="00F91018" w:rsidRPr="00D61DF2" w:rsidRDefault="00743124" w:rsidP="00743124">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نطلب من</w:t>
      </w:r>
      <w:r w:rsidR="00090DB7">
        <w:rPr>
          <w:rFonts w:hint="cs"/>
          <w:sz w:val="24"/>
          <w:szCs w:val="24"/>
          <w:rtl/>
          <w:lang w:bidi="ar-SA"/>
        </w:rPr>
        <w:t xml:space="preserve"> الطلاب </w:t>
      </w:r>
      <w:r>
        <w:rPr>
          <w:rFonts w:hint="cs"/>
          <w:sz w:val="24"/>
          <w:szCs w:val="24"/>
          <w:rtl/>
          <w:lang w:bidi="ar-SA"/>
        </w:rPr>
        <w:t>أن يسجلوا</w:t>
      </w:r>
      <w:r w:rsidR="00090DB7">
        <w:rPr>
          <w:rFonts w:hint="cs"/>
          <w:sz w:val="24"/>
          <w:szCs w:val="24"/>
          <w:rtl/>
          <w:lang w:bidi="ar-SA"/>
        </w:rPr>
        <w:t xml:space="preserve"> الصيغة البنائية للجزيء المعطاة صيغته الجزيئية. وهكذا يكون من الأسهل للطلاب تحديد الروابط الكوفلنتية بين الذرات، وتحديد قُطبية الجزيء.  </w:t>
      </w:r>
    </w:p>
    <w:p w14:paraId="6E37199E" w14:textId="77777777" w:rsidR="00F91018" w:rsidRPr="00C133CF" w:rsidRDefault="00090DB7" w:rsidP="00C133CF">
      <w:pPr>
        <w:pStyle w:val="ListParagraph"/>
        <w:numPr>
          <w:ilvl w:val="1"/>
          <w:numId w:val="4"/>
        </w:numPr>
        <w:autoSpaceDE w:val="0"/>
        <w:autoSpaceDN w:val="0"/>
        <w:adjustRightInd w:val="0"/>
        <w:spacing w:after="0" w:line="360" w:lineRule="auto"/>
        <w:ind w:left="609" w:right="-426" w:hanging="666"/>
        <w:rPr>
          <w:rFonts w:cs="David"/>
          <w:b/>
          <w:bCs/>
          <w:color w:val="FF0000"/>
          <w:rtl/>
        </w:rPr>
      </w:pPr>
      <w:r>
        <w:rPr>
          <w:rFonts w:hint="cs"/>
          <w:sz w:val="24"/>
          <w:szCs w:val="24"/>
          <w:rtl/>
          <w:lang w:bidi="ar-SA"/>
        </w:rPr>
        <w:t xml:space="preserve">نوصي بالعمل مع الطلاب على </w:t>
      </w:r>
      <w:hyperlink r:id="rId27" w:history="1">
        <w:r>
          <w:rPr>
            <w:rStyle w:val="Hyperlink"/>
            <w:rFonts w:hint="cs"/>
            <w:sz w:val="24"/>
            <w:szCs w:val="24"/>
            <w:rtl/>
            <w:lang w:bidi="ar-SA"/>
          </w:rPr>
          <w:t>التطبيق المحوسب "قطبية الجزيء"</w:t>
        </w:r>
        <w:r w:rsidRPr="00C133CF">
          <w:rPr>
            <w:rStyle w:val="Hyperlink"/>
            <w:rFonts w:cs="David" w:hint="cs"/>
            <w:sz w:val="24"/>
            <w:szCs w:val="24"/>
            <w:rtl/>
          </w:rPr>
          <w:t xml:space="preserve"> </w:t>
        </w:r>
      </w:hyperlink>
      <w:r>
        <w:rPr>
          <w:rFonts w:hint="cs"/>
          <w:sz w:val="24"/>
          <w:szCs w:val="24"/>
          <w:rtl/>
          <w:lang w:bidi="ar-SA"/>
        </w:rPr>
        <w:t xml:space="preserve">  </w:t>
      </w:r>
      <w:hyperlink r:id="rId28" w:history="1">
        <w:r w:rsidR="00F91018" w:rsidRPr="00C133CF">
          <w:rPr>
            <w:rStyle w:val="Hyperlink"/>
            <w:rFonts w:cs="David" w:hint="cs"/>
            <w:sz w:val="24"/>
            <w:szCs w:val="24"/>
            <w:rtl/>
          </w:rPr>
          <w:t>היישומון "קוטביות של מולקולה"</w:t>
        </w:r>
      </w:hyperlink>
      <w:r w:rsidR="00F91018" w:rsidRPr="00C133CF">
        <w:rPr>
          <w:rFonts w:cs="David" w:hint="cs"/>
          <w:sz w:val="24"/>
          <w:szCs w:val="24"/>
          <w:rtl/>
        </w:rPr>
        <w:t xml:space="preserve"> </w:t>
      </w:r>
      <w:r w:rsidRPr="00C133CF">
        <w:rPr>
          <w:rFonts w:cstheme="minorBidi" w:hint="cs"/>
          <w:sz w:val="24"/>
          <w:szCs w:val="24"/>
          <w:rtl/>
          <w:lang w:bidi="ar-SA"/>
        </w:rPr>
        <w:t>في الموقع القطري لمعلمي الكيمياء</w:t>
      </w:r>
      <w:r w:rsidR="00C133CF">
        <w:rPr>
          <w:rFonts w:cstheme="minorBidi" w:hint="cs"/>
          <w:sz w:val="24"/>
          <w:szCs w:val="24"/>
          <w:rtl/>
        </w:rPr>
        <w:t>.</w:t>
      </w:r>
    </w:p>
    <w:p w14:paraId="52DEA2D5" w14:textId="77777777" w:rsidR="00F91018" w:rsidRDefault="00F91018">
      <w:pPr>
        <w:spacing w:line="360" w:lineRule="auto"/>
        <w:ind w:left="609" w:hanging="666"/>
        <w:jc w:val="center"/>
        <w:rPr>
          <w:rFonts w:cs="David"/>
          <w:b/>
          <w:bCs/>
          <w:color w:val="FF0000"/>
          <w:rtl/>
        </w:rPr>
      </w:pPr>
    </w:p>
    <w:p w14:paraId="42199687" w14:textId="77777777" w:rsidR="00F91018" w:rsidRDefault="00090DB7" w:rsidP="00090DB7">
      <w:pPr>
        <w:pStyle w:val="Heading2"/>
        <w:rPr>
          <w:rtl/>
        </w:rPr>
      </w:pPr>
      <w:bookmarkStart w:id="10" w:name="_Toc519075174"/>
      <w:r>
        <w:rPr>
          <w:rFonts w:cs="Arial" w:hint="cs"/>
          <w:rtl/>
          <w:lang w:bidi="ar-SA"/>
        </w:rPr>
        <w:t>مواد جزيئية</w:t>
      </w:r>
      <w:bookmarkEnd w:id="10"/>
      <w:r w:rsidR="00F91018">
        <w:rPr>
          <w:rFonts w:hint="cs"/>
          <w:rtl/>
        </w:rPr>
        <w:t xml:space="preserve"> </w:t>
      </w:r>
    </w:p>
    <w:p w14:paraId="6AB08804" w14:textId="77777777" w:rsidR="00F91018" w:rsidRDefault="00090DB7" w:rsidP="00090DB7">
      <w:pPr>
        <w:pStyle w:val="Heading3"/>
        <w:rPr>
          <w:rtl/>
        </w:rPr>
      </w:pPr>
      <w:bookmarkStart w:id="11" w:name="_Toc519075175"/>
      <w:r>
        <w:rPr>
          <w:rFonts w:cs="Arial" w:hint="cs"/>
          <w:rtl/>
          <w:lang w:bidi="ar-SA"/>
        </w:rPr>
        <w:t>أخطاء شائعة</w:t>
      </w:r>
      <w:bookmarkEnd w:id="11"/>
      <w:r w:rsidR="00F91018">
        <w:rPr>
          <w:rFonts w:hint="cs"/>
          <w:rtl/>
        </w:rPr>
        <w:t xml:space="preserve"> </w:t>
      </w:r>
    </w:p>
    <w:p w14:paraId="115EEC87" w14:textId="77777777" w:rsidR="008F6D5B" w:rsidRPr="008F6D5B" w:rsidRDefault="00090DB7" w:rsidP="00090DB7">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تمييز المواد</w:t>
      </w:r>
      <w:r w:rsidR="0061527A">
        <w:rPr>
          <w:rFonts w:hint="cs"/>
          <w:sz w:val="24"/>
          <w:szCs w:val="24"/>
          <w:rtl/>
          <w:lang w:bidi="ar-SA"/>
        </w:rPr>
        <w:t>ّ</w:t>
      </w:r>
      <w:r>
        <w:rPr>
          <w:rFonts w:hint="cs"/>
          <w:sz w:val="24"/>
          <w:szCs w:val="24"/>
          <w:rtl/>
          <w:lang w:bidi="ar-SA"/>
        </w:rPr>
        <w:t xml:space="preserve"> الجزيئية بطريقة غير صحيحة.</w:t>
      </w:r>
    </w:p>
    <w:p w14:paraId="01A4C02D" w14:textId="77777777" w:rsidR="00F91018" w:rsidRDefault="00090DB7" w:rsidP="00B86F2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cstheme="minorBidi" w:hint="cs"/>
          <w:sz w:val="24"/>
          <w:szCs w:val="24"/>
          <w:rtl/>
          <w:lang w:bidi="ar-SA"/>
        </w:rPr>
        <w:t xml:space="preserve">عدم معرفة </w:t>
      </w:r>
      <w:r w:rsidR="00B86F2C">
        <w:rPr>
          <w:rFonts w:cstheme="minorBidi" w:hint="cs"/>
          <w:sz w:val="24"/>
          <w:szCs w:val="24"/>
          <w:rtl/>
          <w:lang w:bidi="ar-SA"/>
        </w:rPr>
        <w:t>و</w:t>
      </w:r>
      <w:r w:rsidR="0061527A">
        <w:rPr>
          <w:rFonts w:cstheme="minorBidi" w:hint="cs"/>
          <w:sz w:val="24"/>
          <w:szCs w:val="24"/>
          <w:rtl/>
          <w:lang w:bidi="ar-SA"/>
        </w:rPr>
        <w:t xml:space="preserve">فهم شروط </w:t>
      </w:r>
      <w:r>
        <w:rPr>
          <w:rFonts w:cstheme="minorBidi" w:hint="cs"/>
          <w:sz w:val="24"/>
          <w:szCs w:val="24"/>
          <w:rtl/>
          <w:lang w:bidi="ar-SA"/>
        </w:rPr>
        <w:t xml:space="preserve">وجود </w:t>
      </w:r>
      <w:r w:rsidR="0061527A">
        <w:rPr>
          <w:rFonts w:cstheme="minorBidi" w:hint="cs"/>
          <w:sz w:val="24"/>
          <w:szCs w:val="24"/>
          <w:rtl/>
          <w:lang w:bidi="ar-SA"/>
        </w:rPr>
        <w:t>ال</w:t>
      </w:r>
      <w:r>
        <w:rPr>
          <w:rFonts w:cstheme="minorBidi" w:hint="cs"/>
          <w:sz w:val="24"/>
          <w:szCs w:val="24"/>
          <w:rtl/>
          <w:lang w:bidi="ar-SA"/>
        </w:rPr>
        <w:t xml:space="preserve">ترابط </w:t>
      </w:r>
      <w:r w:rsidR="0061527A">
        <w:rPr>
          <w:rFonts w:cstheme="minorBidi" w:hint="cs"/>
          <w:sz w:val="24"/>
          <w:szCs w:val="24"/>
          <w:rtl/>
          <w:lang w:bidi="ar-SA"/>
        </w:rPr>
        <w:t>ال</w:t>
      </w:r>
      <w:r>
        <w:rPr>
          <w:rFonts w:cstheme="minorBidi" w:hint="cs"/>
          <w:sz w:val="24"/>
          <w:szCs w:val="24"/>
          <w:rtl/>
          <w:lang w:bidi="ar-SA"/>
        </w:rPr>
        <w:t xml:space="preserve">هيدروجيني.   </w:t>
      </w:r>
    </w:p>
    <w:p w14:paraId="286D3C9D" w14:textId="77777777" w:rsidR="00F91018" w:rsidRDefault="00B86F2C" w:rsidP="00B86F2C">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تحديد نوع القوى بين الجزيئات بطريقة غير صحيحة:</w:t>
      </w:r>
      <w:r w:rsidR="00F91018">
        <w:rPr>
          <w:rFonts w:cs="David" w:hint="cs"/>
          <w:sz w:val="24"/>
          <w:szCs w:val="24"/>
          <w:rtl/>
        </w:rPr>
        <w:t xml:space="preserve"> </w:t>
      </w:r>
    </w:p>
    <w:p w14:paraId="01BB2AB5" w14:textId="77777777" w:rsidR="00F91018" w:rsidRDefault="00B86F2C" w:rsidP="0061527A">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hint="cs"/>
          <w:sz w:val="24"/>
          <w:szCs w:val="24"/>
          <w:rtl/>
          <w:lang w:bidi="ar-SA"/>
        </w:rPr>
        <w:t>عدم التمييز بين قوى فاندر- فالس</w:t>
      </w:r>
      <w:r w:rsidR="0061527A">
        <w:rPr>
          <w:rFonts w:hint="cs"/>
          <w:sz w:val="24"/>
          <w:szCs w:val="24"/>
          <w:rtl/>
          <w:lang w:bidi="ar-SA"/>
        </w:rPr>
        <w:t xml:space="preserve"> </w:t>
      </w:r>
      <w:r>
        <w:rPr>
          <w:rFonts w:hint="cs"/>
          <w:sz w:val="24"/>
          <w:szCs w:val="24"/>
          <w:rtl/>
          <w:lang w:bidi="ar-SA"/>
        </w:rPr>
        <w:t>بين الجزيئات والروابط الكوفلنتية بين الذرات داخل الجزيئات.</w:t>
      </w:r>
    </w:p>
    <w:p w14:paraId="04620E4E" w14:textId="77777777" w:rsidR="00F91018" w:rsidRPr="00B86F2C" w:rsidRDefault="00B86F2C" w:rsidP="0061527A">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hint="cs"/>
          <w:sz w:val="24"/>
          <w:szCs w:val="24"/>
          <w:rtl/>
          <w:lang w:bidi="ar-SA"/>
        </w:rPr>
        <w:t xml:space="preserve">عدم التمييز بين </w:t>
      </w:r>
      <w:r w:rsidR="0061527A">
        <w:rPr>
          <w:rFonts w:hint="cs"/>
          <w:sz w:val="24"/>
          <w:szCs w:val="24"/>
          <w:rtl/>
          <w:lang w:bidi="ar-SA"/>
        </w:rPr>
        <w:t>ال</w:t>
      </w:r>
      <w:r>
        <w:rPr>
          <w:rFonts w:hint="cs"/>
          <w:sz w:val="24"/>
          <w:szCs w:val="24"/>
          <w:rtl/>
          <w:lang w:bidi="ar-SA"/>
        </w:rPr>
        <w:t xml:space="preserve">ترابط </w:t>
      </w:r>
      <w:r w:rsidR="0061527A">
        <w:rPr>
          <w:rFonts w:hint="cs"/>
          <w:sz w:val="24"/>
          <w:szCs w:val="24"/>
          <w:rtl/>
          <w:lang w:bidi="ar-SA"/>
        </w:rPr>
        <w:t>ال</w:t>
      </w:r>
      <w:r>
        <w:rPr>
          <w:rFonts w:hint="cs"/>
          <w:sz w:val="24"/>
          <w:szCs w:val="24"/>
          <w:rtl/>
          <w:lang w:bidi="ar-SA"/>
        </w:rPr>
        <w:t>هيدروجيني</w:t>
      </w:r>
      <w:r w:rsidR="0061527A">
        <w:rPr>
          <w:rFonts w:hint="cs"/>
          <w:sz w:val="24"/>
          <w:szCs w:val="24"/>
          <w:rtl/>
          <w:lang w:bidi="ar-SA"/>
        </w:rPr>
        <w:t xml:space="preserve"> </w:t>
      </w:r>
      <w:r>
        <w:rPr>
          <w:rFonts w:hint="cs"/>
          <w:sz w:val="24"/>
          <w:szCs w:val="24"/>
          <w:rtl/>
          <w:lang w:bidi="ar-SA"/>
        </w:rPr>
        <w:t xml:space="preserve">بين </w:t>
      </w:r>
      <w:proofErr w:type="gramStart"/>
      <w:r>
        <w:rPr>
          <w:rFonts w:hint="cs"/>
          <w:sz w:val="24"/>
          <w:szCs w:val="24"/>
          <w:rtl/>
          <w:lang w:bidi="ar-SA"/>
        </w:rPr>
        <w:t>الجزيئات</w:t>
      </w:r>
      <w:r w:rsidR="0061527A">
        <w:rPr>
          <w:rFonts w:hint="cs"/>
          <w:sz w:val="24"/>
          <w:szCs w:val="24"/>
          <w:rtl/>
          <w:lang w:bidi="ar-SA"/>
        </w:rPr>
        <w:t xml:space="preserve"> </w:t>
      </w:r>
      <w:r>
        <w:rPr>
          <w:rFonts w:hint="cs"/>
          <w:sz w:val="24"/>
          <w:szCs w:val="24"/>
          <w:rtl/>
          <w:lang w:bidi="ar-SA"/>
        </w:rPr>
        <w:t xml:space="preserve"> والروابط</w:t>
      </w:r>
      <w:proofErr w:type="gramEnd"/>
      <w:r>
        <w:rPr>
          <w:rFonts w:hint="cs"/>
          <w:sz w:val="24"/>
          <w:szCs w:val="24"/>
          <w:rtl/>
          <w:lang w:bidi="ar-SA"/>
        </w:rPr>
        <w:t xml:space="preserve"> الكوفلنتية بين الذرات داخل الجزيئات.</w:t>
      </w:r>
    </w:p>
    <w:p w14:paraId="40CB6612" w14:textId="77777777" w:rsidR="00F91018" w:rsidRDefault="00B86F2C" w:rsidP="00B86F2C">
      <w:pPr>
        <w:autoSpaceDE w:val="0"/>
        <w:autoSpaceDN w:val="0"/>
        <w:adjustRightInd w:val="0"/>
        <w:spacing w:line="360" w:lineRule="auto"/>
        <w:ind w:left="468" w:right="-426"/>
        <w:rPr>
          <w:rFonts w:cs="David"/>
        </w:rPr>
      </w:pPr>
      <w:r>
        <w:rPr>
          <w:rFonts w:cs="Arial" w:hint="cs"/>
          <w:rtl/>
          <w:lang w:bidi="ar-SA"/>
        </w:rPr>
        <w:t>هذه الأخطاء في الاصطلاح تؤد</w:t>
      </w:r>
      <w:r w:rsidR="0061527A">
        <w:rPr>
          <w:rFonts w:cs="Arial" w:hint="cs"/>
          <w:rtl/>
          <w:lang w:bidi="ar-SA"/>
        </w:rPr>
        <w:t>ّ</w:t>
      </w:r>
      <w:r>
        <w:rPr>
          <w:rFonts w:cs="Arial" w:hint="cs"/>
          <w:rtl/>
          <w:lang w:bidi="ar-SA"/>
        </w:rPr>
        <w:t>ي للطلاب الاعتقاد أنّ الروابط الكوفلنتية تتفكك في عملي</w:t>
      </w:r>
      <w:r w:rsidR="0061527A">
        <w:rPr>
          <w:rFonts w:cs="Arial" w:hint="cs"/>
          <w:rtl/>
          <w:lang w:bidi="ar-SA"/>
        </w:rPr>
        <w:t>ّ</w:t>
      </w:r>
      <w:r>
        <w:rPr>
          <w:rFonts w:cs="Arial" w:hint="cs"/>
          <w:rtl/>
          <w:lang w:bidi="ar-SA"/>
        </w:rPr>
        <w:t xml:space="preserve">ات الانصهار والغليان.   </w:t>
      </w:r>
    </w:p>
    <w:p w14:paraId="56179B4E" w14:textId="77777777" w:rsidR="00F91018" w:rsidRDefault="00B86F2C" w:rsidP="0071457B">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أخطاء في المقارنة بين درجتيِ حرارة الغليان والانصهار للمواد</w:t>
      </w:r>
      <w:r w:rsidR="0061527A">
        <w:rPr>
          <w:rFonts w:hint="cs"/>
          <w:sz w:val="24"/>
          <w:szCs w:val="24"/>
          <w:rtl/>
          <w:lang w:bidi="ar-SA"/>
        </w:rPr>
        <w:t>ّ</w:t>
      </w:r>
      <w:r>
        <w:rPr>
          <w:rFonts w:hint="cs"/>
          <w:sz w:val="24"/>
          <w:szCs w:val="24"/>
          <w:rtl/>
          <w:lang w:bidi="ar-SA"/>
        </w:rPr>
        <w:t xml:space="preserve"> الجزيئية، والسبب الأساسي</w:t>
      </w:r>
      <w:r w:rsidR="0061527A">
        <w:rPr>
          <w:rFonts w:hint="cs"/>
          <w:sz w:val="24"/>
          <w:szCs w:val="24"/>
          <w:rtl/>
          <w:lang w:bidi="ar-SA"/>
        </w:rPr>
        <w:t>ّ</w:t>
      </w:r>
      <w:r>
        <w:rPr>
          <w:rFonts w:hint="cs"/>
          <w:sz w:val="24"/>
          <w:szCs w:val="24"/>
          <w:rtl/>
          <w:lang w:bidi="ar-SA"/>
        </w:rPr>
        <w:t xml:space="preserve"> لذلك عدم التمييز بين القوى</w:t>
      </w:r>
      <w:r w:rsidR="0071457B">
        <w:rPr>
          <w:rFonts w:hint="cs"/>
          <w:sz w:val="24"/>
          <w:szCs w:val="24"/>
          <w:rtl/>
          <w:lang w:bidi="ar-SA"/>
        </w:rPr>
        <w:t xml:space="preserve"> الموجودة</w:t>
      </w:r>
      <w:r>
        <w:rPr>
          <w:rFonts w:hint="cs"/>
          <w:sz w:val="24"/>
          <w:szCs w:val="24"/>
          <w:rtl/>
          <w:lang w:bidi="ar-SA"/>
        </w:rPr>
        <w:t xml:space="preserve"> بين الج</w:t>
      </w:r>
      <w:r w:rsidR="0071457B">
        <w:rPr>
          <w:rFonts w:hint="cs"/>
          <w:sz w:val="24"/>
          <w:szCs w:val="24"/>
          <w:rtl/>
          <w:lang w:bidi="ar-SA"/>
        </w:rPr>
        <w:t xml:space="preserve">زيئات والروابط الكوفلنتية داخل الجزيئات.  </w:t>
      </w:r>
    </w:p>
    <w:p w14:paraId="62ADDF51" w14:textId="77777777" w:rsidR="00F91018" w:rsidRDefault="000F5DC0" w:rsidP="000F5DC0">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أخطاء في الرسومات التخطيطية للترابط الهيدروجيني بين جزيئات المُذيب وجزيئات المُذاب.</w:t>
      </w:r>
    </w:p>
    <w:p w14:paraId="435D1A6A" w14:textId="77777777" w:rsidR="000F5DC0" w:rsidRDefault="000F5DC0" w:rsidP="0061527A">
      <w:pPr>
        <w:pStyle w:val="ListParagraph"/>
        <w:numPr>
          <w:ilvl w:val="1"/>
          <w:numId w:val="4"/>
        </w:numPr>
        <w:autoSpaceDE w:val="0"/>
        <w:autoSpaceDN w:val="0"/>
        <w:adjustRightInd w:val="0"/>
        <w:spacing w:after="0" w:line="360" w:lineRule="auto"/>
        <w:ind w:left="509" w:right="-426" w:hanging="567"/>
        <w:rPr>
          <w:rFonts w:cs="David"/>
          <w:sz w:val="24"/>
          <w:szCs w:val="24"/>
        </w:rPr>
      </w:pPr>
      <w:r w:rsidRPr="000F5DC0">
        <w:rPr>
          <w:rFonts w:hint="cs"/>
          <w:sz w:val="24"/>
          <w:szCs w:val="24"/>
          <w:rtl/>
          <w:lang w:bidi="ar-SA"/>
        </w:rPr>
        <w:t>وصف وتعبير غير صحيح لعملي</w:t>
      </w:r>
      <w:r w:rsidR="0061527A">
        <w:rPr>
          <w:rFonts w:hint="cs"/>
          <w:sz w:val="24"/>
          <w:szCs w:val="24"/>
          <w:rtl/>
          <w:lang w:bidi="ar-SA"/>
        </w:rPr>
        <w:t>ّ</w:t>
      </w:r>
      <w:r w:rsidRPr="000F5DC0">
        <w:rPr>
          <w:rFonts w:hint="cs"/>
          <w:sz w:val="24"/>
          <w:szCs w:val="24"/>
          <w:rtl/>
          <w:lang w:bidi="ar-SA"/>
        </w:rPr>
        <w:t xml:space="preserve">ة </w:t>
      </w:r>
      <w:r w:rsidR="0061527A">
        <w:rPr>
          <w:rFonts w:hint="cs"/>
          <w:sz w:val="24"/>
          <w:szCs w:val="24"/>
          <w:rtl/>
          <w:lang w:bidi="ar-SA"/>
        </w:rPr>
        <w:t>ذوبان</w:t>
      </w:r>
      <w:r w:rsidRPr="000F5DC0">
        <w:rPr>
          <w:rFonts w:hint="cs"/>
          <w:sz w:val="24"/>
          <w:szCs w:val="24"/>
          <w:rtl/>
          <w:lang w:bidi="ar-SA"/>
        </w:rPr>
        <w:t xml:space="preserve"> مواد</w:t>
      </w:r>
      <w:r w:rsidR="0061527A">
        <w:rPr>
          <w:rFonts w:hint="cs"/>
          <w:sz w:val="24"/>
          <w:szCs w:val="24"/>
          <w:rtl/>
          <w:lang w:bidi="ar-SA"/>
        </w:rPr>
        <w:t>ّ</w:t>
      </w:r>
      <w:r w:rsidRPr="000F5DC0">
        <w:rPr>
          <w:rFonts w:hint="cs"/>
          <w:sz w:val="24"/>
          <w:szCs w:val="24"/>
          <w:rtl/>
          <w:lang w:bidi="ar-SA"/>
        </w:rPr>
        <w:t xml:space="preserve"> جزيئية في الماء، وخاصة في مُذيبات غير مائية. </w:t>
      </w:r>
    </w:p>
    <w:p w14:paraId="65CB353D" w14:textId="77777777" w:rsidR="00F91018" w:rsidRPr="000F5DC0" w:rsidRDefault="000F5DC0" w:rsidP="000F5DC0">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أخطاء في شرح ذائبية المواد</w:t>
      </w:r>
      <w:r w:rsidR="0061527A">
        <w:rPr>
          <w:rFonts w:hint="cs"/>
          <w:sz w:val="24"/>
          <w:szCs w:val="24"/>
          <w:rtl/>
          <w:lang w:bidi="ar-SA"/>
        </w:rPr>
        <w:t>ّ</w:t>
      </w:r>
      <w:r>
        <w:rPr>
          <w:rFonts w:hint="cs"/>
          <w:sz w:val="24"/>
          <w:szCs w:val="24"/>
          <w:rtl/>
          <w:lang w:bidi="ar-SA"/>
        </w:rPr>
        <w:t xml:space="preserve"> الجزيئية في مذيبات غير مائية، وفي تحديد نوع القوى بين الجزيئات في هذه المحاليل.  </w:t>
      </w:r>
    </w:p>
    <w:p w14:paraId="3FC6521B" w14:textId="77777777" w:rsidR="00F91018" w:rsidRDefault="000F5DC0" w:rsidP="00187DDC">
      <w:pPr>
        <w:pStyle w:val="msolistparagraph0"/>
        <w:numPr>
          <w:ilvl w:val="1"/>
          <w:numId w:val="7"/>
        </w:numPr>
        <w:autoSpaceDE w:val="0"/>
        <w:autoSpaceDN w:val="0"/>
        <w:adjustRightInd w:val="0"/>
        <w:spacing w:line="360" w:lineRule="auto"/>
        <w:ind w:left="509" w:right="-426" w:hanging="567"/>
        <w:rPr>
          <w:rFonts w:cs="David"/>
          <w:lang w:eastAsia="en-US"/>
        </w:rPr>
      </w:pPr>
      <w:r>
        <w:rPr>
          <w:rFonts w:cs="Arial" w:hint="cs"/>
          <w:rtl/>
          <w:lang w:eastAsia="en-US" w:bidi="ar-SA"/>
        </w:rPr>
        <w:t>عدم فهم عملي</w:t>
      </w:r>
      <w:r w:rsidR="0061527A">
        <w:rPr>
          <w:rFonts w:cs="Arial" w:hint="cs"/>
          <w:rtl/>
          <w:lang w:eastAsia="en-US" w:bidi="ar-SA"/>
        </w:rPr>
        <w:t>ّ</w:t>
      </w:r>
      <w:r>
        <w:rPr>
          <w:rFonts w:cs="Arial" w:hint="cs"/>
          <w:rtl/>
          <w:lang w:eastAsia="en-US" w:bidi="ar-SA"/>
        </w:rPr>
        <w:t>ة إنتاج ترابط هيدروجيني في محلول مائي لماد</w:t>
      </w:r>
      <w:r w:rsidR="0061527A">
        <w:rPr>
          <w:rFonts w:cs="Arial" w:hint="cs"/>
          <w:rtl/>
          <w:lang w:eastAsia="en-US" w:bidi="ar-SA"/>
        </w:rPr>
        <w:t>ّ</w:t>
      </w:r>
      <w:r>
        <w:rPr>
          <w:rFonts w:cs="Arial" w:hint="cs"/>
          <w:rtl/>
          <w:lang w:eastAsia="en-US" w:bidi="ar-SA"/>
        </w:rPr>
        <w:t xml:space="preserve">ة جزيئية </w:t>
      </w:r>
      <w:r w:rsidR="00187DDC">
        <w:rPr>
          <w:rFonts w:cs="Arial" w:hint="cs"/>
          <w:rtl/>
          <w:lang w:eastAsia="en-US" w:bidi="ar-SA"/>
        </w:rPr>
        <w:t>لا يوجد</w:t>
      </w:r>
      <w:r w:rsidR="0061527A">
        <w:rPr>
          <w:rFonts w:cs="Arial" w:hint="cs"/>
          <w:rtl/>
          <w:lang w:eastAsia="en-US" w:bidi="ar-SA"/>
        </w:rPr>
        <w:t xml:space="preserve"> فيها</w:t>
      </w:r>
      <w:r w:rsidR="00187DDC">
        <w:rPr>
          <w:rFonts w:cs="Arial" w:hint="cs"/>
          <w:rtl/>
          <w:lang w:eastAsia="en-US" w:bidi="ar-SA"/>
        </w:rPr>
        <w:t xml:space="preserve"> ترابط هيدروجيني بين جزيئاتها، لكن تحتوي هذه الجزيئات على ذرات ذات إلكتروسالبية عالية، مثل: الأكسجين، النيتروجين أو الفلور. مثلًا: إنتاج ترابط هيدروجيني بين جزيئات الأسيتون وجزيئات الماء.  </w:t>
      </w:r>
    </w:p>
    <w:p w14:paraId="3648B3B2" w14:textId="77777777" w:rsidR="00693951" w:rsidRDefault="00693951">
      <w:pPr>
        <w:bidi w:val="0"/>
        <w:rPr>
          <w:rFonts w:cs="David"/>
          <w:b/>
          <w:bCs/>
          <w:color w:val="FF0000"/>
          <w:sz w:val="28"/>
          <w:szCs w:val="28"/>
          <w:rtl/>
        </w:rPr>
      </w:pPr>
      <w:r>
        <w:rPr>
          <w:rFonts w:cs="David"/>
          <w:b/>
          <w:bCs/>
          <w:color w:val="FF0000"/>
          <w:sz w:val="28"/>
          <w:szCs w:val="28"/>
          <w:rtl/>
        </w:rPr>
        <w:br w:type="page"/>
      </w:r>
    </w:p>
    <w:p w14:paraId="1E227DFF" w14:textId="77777777" w:rsidR="001F662B" w:rsidRDefault="001F662B">
      <w:pPr>
        <w:spacing w:line="360" w:lineRule="auto"/>
        <w:ind w:left="609" w:hanging="666"/>
        <w:rPr>
          <w:rFonts w:cs="David"/>
          <w:b/>
          <w:bCs/>
          <w:color w:val="FF0000"/>
          <w:sz w:val="28"/>
          <w:szCs w:val="28"/>
          <w:rtl/>
        </w:rPr>
      </w:pPr>
    </w:p>
    <w:p w14:paraId="2C485A4F" w14:textId="77777777" w:rsidR="00F91018" w:rsidRPr="00187DDC" w:rsidRDefault="00187DDC" w:rsidP="00FC47A8">
      <w:pPr>
        <w:pStyle w:val="Heading3"/>
        <w:rPr>
          <w:rFonts w:cs="Arial"/>
          <w:rtl/>
          <w:lang w:bidi="ar-SA"/>
        </w:rPr>
      </w:pPr>
      <w:bookmarkStart w:id="12" w:name="_Toc519075176"/>
      <w:r>
        <w:rPr>
          <w:rFonts w:cs="Arial" w:hint="cs"/>
          <w:rtl/>
          <w:lang w:bidi="ar-SA"/>
        </w:rPr>
        <w:t>توصيات</w:t>
      </w:r>
      <w:bookmarkEnd w:id="12"/>
    </w:p>
    <w:p w14:paraId="6EBD44CA" w14:textId="77777777" w:rsidR="00F91018" w:rsidRDefault="00DF6FBE" w:rsidP="00DF6FBE">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عند تدريس المواد</w:t>
      </w:r>
      <w:r w:rsidR="0061527A">
        <w:rPr>
          <w:rFonts w:hint="cs"/>
          <w:sz w:val="24"/>
          <w:szCs w:val="24"/>
          <w:rtl/>
          <w:lang w:bidi="ar-SA"/>
        </w:rPr>
        <w:t>ّ</w:t>
      </w:r>
      <w:r>
        <w:rPr>
          <w:rFonts w:hint="cs"/>
          <w:sz w:val="24"/>
          <w:szCs w:val="24"/>
          <w:rtl/>
          <w:lang w:bidi="ar-SA"/>
        </w:rPr>
        <w:t xml:space="preserve"> الجزيئية نوصي أن تعل</w:t>
      </w:r>
      <w:r w:rsidR="0061527A">
        <w:rPr>
          <w:rFonts w:hint="cs"/>
          <w:sz w:val="24"/>
          <w:szCs w:val="24"/>
          <w:rtl/>
          <w:lang w:bidi="ar-SA"/>
        </w:rPr>
        <w:t>ّ</w:t>
      </w:r>
      <w:r>
        <w:rPr>
          <w:rFonts w:hint="cs"/>
          <w:sz w:val="24"/>
          <w:szCs w:val="24"/>
          <w:rtl/>
          <w:lang w:bidi="ar-SA"/>
        </w:rPr>
        <w:t>موا، في البداية، عن مبنى الجزيء والروابط الكوفلنتية بين الذرات، وفقط بعد ذلك الانتقال إلى مستوى التكتل و</w:t>
      </w:r>
      <w:r w:rsidR="0061527A">
        <w:rPr>
          <w:rFonts w:hint="cs"/>
          <w:sz w:val="24"/>
          <w:szCs w:val="24"/>
          <w:rtl/>
          <w:lang w:bidi="ar-SA"/>
        </w:rPr>
        <w:t xml:space="preserve">إلى </w:t>
      </w:r>
      <w:r>
        <w:rPr>
          <w:rFonts w:hint="cs"/>
          <w:sz w:val="24"/>
          <w:szCs w:val="24"/>
          <w:rtl/>
          <w:lang w:bidi="ar-SA"/>
        </w:rPr>
        <w:t xml:space="preserve">الروابط بين الجزيئات.    </w:t>
      </w:r>
      <w:r w:rsidR="00F91018">
        <w:rPr>
          <w:rFonts w:cs="David" w:hint="cs"/>
          <w:sz w:val="24"/>
          <w:szCs w:val="24"/>
          <w:rtl/>
        </w:rPr>
        <w:t xml:space="preserve">  </w:t>
      </w:r>
    </w:p>
    <w:p w14:paraId="6E04ED25" w14:textId="77777777" w:rsidR="00F91018" w:rsidRDefault="00DF6FBE" w:rsidP="00DF6FBE">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عند تدريس الترابط الهيدروجيني نوصي أن تبرزوا (ليس في موضوع "مبنى وترابط" فقط) أهم</w:t>
      </w:r>
      <w:r w:rsidR="0061527A">
        <w:rPr>
          <w:rFonts w:hint="cs"/>
          <w:sz w:val="24"/>
          <w:szCs w:val="24"/>
          <w:rtl/>
          <w:lang w:bidi="ar-SA"/>
        </w:rPr>
        <w:t>ّ</w:t>
      </w:r>
      <w:r>
        <w:rPr>
          <w:rFonts w:hint="cs"/>
          <w:sz w:val="24"/>
          <w:szCs w:val="24"/>
          <w:rtl/>
          <w:lang w:bidi="ar-SA"/>
        </w:rPr>
        <w:t>ي</w:t>
      </w:r>
      <w:r w:rsidR="0061527A">
        <w:rPr>
          <w:rFonts w:hint="cs"/>
          <w:sz w:val="24"/>
          <w:szCs w:val="24"/>
          <w:rtl/>
          <w:lang w:bidi="ar-SA"/>
        </w:rPr>
        <w:t>ّ</w:t>
      </w:r>
      <w:r>
        <w:rPr>
          <w:rFonts w:hint="cs"/>
          <w:sz w:val="24"/>
          <w:szCs w:val="24"/>
          <w:rtl/>
          <w:lang w:bidi="ar-SA"/>
        </w:rPr>
        <w:t xml:space="preserve">ة الشروط الثلاثة لوجود </w:t>
      </w:r>
      <w:r w:rsidR="0061527A">
        <w:rPr>
          <w:rFonts w:hint="cs"/>
          <w:sz w:val="24"/>
          <w:szCs w:val="24"/>
          <w:rtl/>
          <w:lang w:bidi="ar-SA"/>
        </w:rPr>
        <w:t>ال</w:t>
      </w:r>
      <w:r>
        <w:rPr>
          <w:rFonts w:hint="cs"/>
          <w:sz w:val="24"/>
          <w:szCs w:val="24"/>
          <w:rtl/>
          <w:lang w:bidi="ar-SA"/>
        </w:rPr>
        <w:t xml:space="preserve">ترابط </w:t>
      </w:r>
      <w:r w:rsidR="0061527A">
        <w:rPr>
          <w:rFonts w:hint="cs"/>
          <w:sz w:val="24"/>
          <w:szCs w:val="24"/>
          <w:rtl/>
          <w:lang w:bidi="ar-SA"/>
        </w:rPr>
        <w:t>ال</w:t>
      </w:r>
      <w:r>
        <w:rPr>
          <w:rFonts w:hint="cs"/>
          <w:sz w:val="24"/>
          <w:szCs w:val="24"/>
          <w:rtl/>
          <w:lang w:bidi="ar-SA"/>
        </w:rPr>
        <w:t xml:space="preserve">هيدروجيني:  </w:t>
      </w:r>
    </w:p>
    <w:p w14:paraId="4E0A96B5" w14:textId="77777777" w:rsidR="00F91018" w:rsidRDefault="008F6D5B" w:rsidP="00DF6FBE">
      <w:pPr>
        <w:pStyle w:val="ListParagraph"/>
        <w:numPr>
          <w:ilvl w:val="0"/>
          <w:numId w:val="11"/>
        </w:numPr>
        <w:autoSpaceDE w:val="0"/>
        <w:autoSpaceDN w:val="0"/>
        <w:adjustRightInd w:val="0"/>
        <w:spacing w:after="0" w:line="360" w:lineRule="auto"/>
        <w:ind w:left="1035" w:right="521" w:hanging="567"/>
        <w:rPr>
          <w:rFonts w:cs="David"/>
          <w:sz w:val="24"/>
          <w:szCs w:val="24"/>
          <w:rtl/>
        </w:rPr>
      </w:pPr>
      <w:r>
        <w:rPr>
          <w:rFonts w:cs="David" w:hint="cs"/>
          <w:sz w:val="24"/>
          <w:szCs w:val="24"/>
          <w:rtl/>
        </w:rPr>
        <w:tab/>
      </w:r>
      <w:r w:rsidR="00DF6FBE">
        <w:rPr>
          <w:rFonts w:hint="cs"/>
          <w:sz w:val="24"/>
          <w:szCs w:val="24"/>
          <w:rtl/>
          <w:lang w:bidi="ar-SA"/>
        </w:rPr>
        <w:t>ذرة هيدروجين "عارية" من الإلكترونات.</w:t>
      </w:r>
    </w:p>
    <w:p w14:paraId="074477BF" w14:textId="77777777" w:rsidR="00F91018" w:rsidRDefault="008F6D5B" w:rsidP="00DF6FBE">
      <w:pPr>
        <w:pStyle w:val="ListParagraph"/>
        <w:numPr>
          <w:ilvl w:val="0"/>
          <w:numId w:val="11"/>
        </w:numPr>
        <w:autoSpaceDE w:val="0"/>
        <w:autoSpaceDN w:val="0"/>
        <w:adjustRightInd w:val="0"/>
        <w:spacing w:after="0" w:line="360" w:lineRule="auto"/>
        <w:ind w:left="1035" w:right="521" w:hanging="567"/>
        <w:rPr>
          <w:rFonts w:cs="David"/>
          <w:sz w:val="24"/>
          <w:szCs w:val="24"/>
          <w:rtl/>
        </w:rPr>
      </w:pPr>
      <w:r>
        <w:rPr>
          <w:rFonts w:cs="David" w:hint="cs"/>
          <w:sz w:val="24"/>
          <w:szCs w:val="24"/>
          <w:rtl/>
        </w:rPr>
        <w:tab/>
      </w:r>
      <w:r w:rsidR="00DF6FBE">
        <w:rPr>
          <w:rFonts w:hint="cs"/>
          <w:sz w:val="24"/>
          <w:szCs w:val="24"/>
          <w:rtl/>
          <w:lang w:bidi="ar-SA"/>
        </w:rPr>
        <w:t>زوج من الإلكترونات غير الرابطة على ذرة ذات إلكتروسالبية عالية.</w:t>
      </w:r>
    </w:p>
    <w:p w14:paraId="68B293A1" w14:textId="77777777" w:rsidR="00DF6FBE" w:rsidRPr="00DF6FBE" w:rsidRDefault="008F6D5B" w:rsidP="00DF6FBE">
      <w:pPr>
        <w:pStyle w:val="ListParagraph"/>
        <w:numPr>
          <w:ilvl w:val="0"/>
          <w:numId w:val="11"/>
        </w:numPr>
        <w:autoSpaceDE w:val="0"/>
        <w:autoSpaceDN w:val="0"/>
        <w:adjustRightInd w:val="0"/>
        <w:spacing w:after="0" w:line="360" w:lineRule="auto"/>
        <w:ind w:left="1035" w:right="521" w:hanging="567"/>
        <w:rPr>
          <w:rFonts w:asciiTheme="majorBidi" w:hAnsiTheme="majorBidi" w:cs="David"/>
          <w:sz w:val="24"/>
          <w:szCs w:val="24"/>
        </w:rPr>
      </w:pPr>
      <w:r>
        <w:rPr>
          <w:rFonts w:asciiTheme="majorBidi" w:hAnsiTheme="majorBidi" w:cs="David" w:hint="cs"/>
          <w:sz w:val="24"/>
          <w:szCs w:val="24"/>
          <w:rtl/>
        </w:rPr>
        <w:tab/>
      </w:r>
      <w:r w:rsidR="00DF6FBE">
        <w:rPr>
          <w:rFonts w:asciiTheme="majorBidi" w:hAnsiTheme="majorBidi" w:hint="cs"/>
          <w:sz w:val="24"/>
          <w:szCs w:val="24"/>
          <w:rtl/>
          <w:lang w:bidi="ar-SA"/>
        </w:rPr>
        <w:t>الاتجاه</w:t>
      </w:r>
      <w:r w:rsidR="00F91018" w:rsidRPr="008F6D5B">
        <w:rPr>
          <w:rFonts w:asciiTheme="majorBidi" w:hAnsiTheme="majorBidi" w:cs="David"/>
          <w:sz w:val="24"/>
          <w:szCs w:val="24"/>
          <w:rtl/>
        </w:rPr>
        <w:t xml:space="preserve">: </w:t>
      </w:r>
      <w:r w:rsidR="00DF6FBE">
        <w:rPr>
          <w:rFonts w:asciiTheme="majorBidi" w:hAnsiTheme="majorBidi" w:hint="cs"/>
          <w:sz w:val="24"/>
          <w:szCs w:val="24"/>
          <w:rtl/>
          <w:lang w:bidi="ar-SA"/>
        </w:rPr>
        <w:t>زاوية</w:t>
      </w:r>
      <w:r w:rsidR="00F91018" w:rsidRPr="008F6D5B">
        <w:rPr>
          <w:rFonts w:asciiTheme="majorBidi" w:hAnsiTheme="majorBidi" w:cs="David"/>
          <w:sz w:val="24"/>
          <w:szCs w:val="24"/>
          <w:rtl/>
        </w:rPr>
        <w:t xml:space="preserve"> </w:t>
      </w:r>
      <w:r w:rsidR="00F91018" w:rsidRPr="008F6D5B">
        <w:rPr>
          <w:rFonts w:asciiTheme="majorBidi" w:hAnsiTheme="majorBidi" w:cs="David"/>
          <w:sz w:val="24"/>
          <w:szCs w:val="24"/>
        </w:rPr>
        <w:t>180</w:t>
      </w:r>
      <w:r w:rsidR="00F91018" w:rsidRPr="008F6D5B">
        <w:rPr>
          <w:rFonts w:asciiTheme="majorBidi" w:hAnsiTheme="majorBidi" w:cs="David"/>
          <w:sz w:val="24"/>
          <w:szCs w:val="24"/>
          <w:vertAlign w:val="superscript"/>
        </w:rPr>
        <w:t>o</w:t>
      </w:r>
      <w:r w:rsidR="00F91018" w:rsidRPr="008F6D5B">
        <w:rPr>
          <w:rFonts w:asciiTheme="majorBidi" w:hAnsiTheme="majorBidi" w:cs="David"/>
          <w:sz w:val="24"/>
          <w:szCs w:val="24"/>
          <w:rtl/>
        </w:rPr>
        <w:t xml:space="preserve"> </w:t>
      </w:r>
      <w:r w:rsidR="00DF6FBE">
        <w:rPr>
          <w:rFonts w:asciiTheme="majorBidi" w:hAnsiTheme="majorBidi" w:hint="cs"/>
          <w:sz w:val="24"/>
          <w:szCs w:val="24"/>
          <w:rtl/>
          <w:lang w:bidi="ar-SA"/>
        </w:rPr>
        <w:t>بين زوج الإلكترونات غير الرابطة في ذرة ذات إلكتروسالبية</w:t>
      </w:r>
    </w:p>
    <w:p w14:paraId="25D67F00" w14:textId="77777777" w:rsidR="00F91018" w:rsidRPr="008F6D5B" w:rsidRDefault="00DF6FBE" w:rsidP="008809CD">
      <w:pPr>
        <w:pStyle w:val="ListParagraph"/>
        <w:autoSpaceDE w:val="0"/>
        <w:autoSpaceDN w:val="0"/>
        <w:adjustRightInd w:val="0"/>
        <w:spacing w:after="0" w:line="360" w:lineRule="auto"/>
        <w:ind w:left="1035" w:right="521"/>
        <w:rPr>
          <w:rFonts w:asciiTheme="majorBidi" w:hAnsiTheme="majorBidi" w:cs="David"/>
          <w:sz w:val="24"/>
          <w:szCs w:val="24"/>
        </w:rPr>
      </w:pPr>
      <w:r>
        <w:rPr>
          <w:rFonts w:asciiTheme="majorBidi" w:hAnsiTheme="majorBidi" w:hint="cs"/>
          <w:sz w:val="24"/>
          <w:szCs w:val="24"/>
          <w:rtl/>
          <w:lang w:bidi="ar-SA"/>
        </w:rPr>
        <w:t xml:space="preserve">     عالية وذرة الهيدروجين "العارية" من الإلكترونات</w:t>
      </w:r>
      <w:r w:rsidR="008809CD">
        <w:rPr>
          <w:rFonts w:asciiTheme="majorBidi" w:hAnsiTheme="majorBidi" w:hint="cs"/>
          <w:sz w:val="24"/>
          <w:szCs w:val="24"/>
          <w:rtl/>
          <w:lang w:bidi="ar-SA"/>
        </w:rPr>
        <w:t xml:space="preserve"> </w:t>
      </w:r>
      <w:r>
        <w:rPr>
          <w:rFonts w:asciiTheme="majorBidi" w:hAnsiTheme="majorBidi" w:hint="cs"/>
          <w:sz w:val="24"/>
          <w:szCs w:val="24"/>
          <w:rtl/>
          <w:lang w:bidi="ar-SA"/>
        </w:rPr>
        <w:t>والذرة المرتبط</w:t>
      </w:r>
      <w:r w:rsidR="0061527A">
        <w:rPr>
          <w:rFonts w:asciiTheme="majorBidi" w:hAnsiTheme="majorBidi" w:hint="cs"/>
          <w:sz w:val="24"/>
          <w:szCs w:val="24"/>
          <w:rtl/>
          <w:lang w:bidi="ar-SA"/>
        </w:rPr>
        <w:t>ة</w:t>
      </w:r>
      <w:r>
        <w:rPr>
          <w:rFonts w:asciiTheme="majorBidi" w:hAnsiTheme="majorBidi" w:hint="cs"/>
          <w:sz w:val="24"/>
          <w:szCs w:val="24"/>
          <w:rtl/>
          <w:lang w:bidi="ar-SA"/>
        </w:rPr>
        <w:t xml:space="preserve"> بها برابط كوفلنتي.</w:t>
      </w:r>
    </w:p>
    <w:p w14:paraId="30D2F1FA" w14:textId="77777777" w:rsidR="00AA3205" w:rsidRDefault="00AA3205" w:rsidP="00AA3205">
      <w:pPr>
        <w:pStyle w:val="ListParagraph"/>
        <w:autoSpaceDE w:val="0"/>
        <w:autoSpaceDN w:val="0"/>
        <w:adjustRightInd w:val="0"/>
        <w:spacing w:after="0" w:line="360" w:lineRule="auto"/>
        <w:ind w:right="521"/>
        <w:rPr>
          <w:rFonts w:cs="David"/>
          <w:sz w:val="24"/>
          <w:szCs w:val="24"/>
          <w:rtl/>
        </w:rPr>
      </w:pPr>
    </w:p>
    <w:p w14:paraId="2799C888" w14:textId="77777777" w:rsidR="00AA3205" w:rsidRDefault="008809CD" w:rsidP="00CE34DF">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نقترح</w:t>
      </w:r>
      <w:r w:rsidR="00CE34DF">
        <w:rPr>
          <w:rFonts w:hint="cs"/>
          <w:sz w:val="24"/>
          <w:szCs w:val="24"/>
          <w:rtl/>
          <w:lang w:bidi="ar-SA"/>
        </w:rPr>
        <w:t xml:space="preserve"> استعمال</w:t>
      </w:r>
      <w:r>
        <w:rPr>
          <w:rFonts w:hint="cs"/>
          <w:sz w:val="24"/>
          <w:szCs w:val="24"/>
          <w:rtl/>
          <w:lang w:bidi="ar-SA"/>
        </w:rPr>
        <w:t xml:space="preserve"> </w:t>
      </w:r>
      <w:r w:rsidR="00CE34DF">
        <w:rPr>
          <w:rFonts w:hint="cs"/>
          <w:sz w:val="24"/>
          <w:szCs w:val="24"/>
          <w:rtl/>
          <w:lang w:bidi="ar-SA"/>
        </w:rPr>
        <w:t>الجدول التالي</w:t>
      </w:r>
      <w:r>
        <w:rPr>
          <w:rFonts w:hint="cs"/>
          <w:sz w:val="24"/>
          <w:szCs w:val="24"/>
          <w:rtl/>
          <w:lang w:bidi="ar-SA"/>
        </w:rPr>
        <w:t xml:space="preserve"> لحل</w:t>
      </w:r>
      <w:r w:rsidR="00CE34DF">
        <w:rPr>
          <w:rFonts w:hint="cs"/>
          <w:sz w:val="24"/>
          <w:szCs w:val="24"/>
          <w:rtl/>
          <w:lang w:bidi="ar-SA"/>
        </w:rPr>
        <w:t>ّ</w:t>
      </w:r>
      <w:r>
        <w:rPr>
          <w:rFonts w:hint="cs"/>
          <w:sz w:val="24"/>
          <w:szCs w:val="24"/>
          <w:rtl/>
          <w:lang w:bidi="ar-SA"/>
        </w:rPr>
        <w:t xml:space="preserve"> الأسئلة المطلوب فيها مقارنة بين درجة حرارة الغليان أو الانصهار لمواد جزيئية: </w:t>
      </w:r>
    </w:p>
    <w:p w14:paraId="51AED289" w14:textId="77777777" w:rsidR="00AA3205" w:rsidRDefault="00AA3205" w:rsidP="00AA3205">
      <w:pPr>
        <w:pStyle w:val="ListParagraph"/>
        <w:autoSpaceDE w:val="0"/>
        <w:autoSpaceDN w:val="0"/>
        <w:adjustRightInd w:val="0"/>
        <w:spacing w:after="0" w:line="360" w:lineRule="auto"/>
        <w:ind w:left="-58" w:right="-426"/>
        <w:rPr>
          <w:rFonts w:cs="David"/>
          <w:sz w:val="16"/>
          <w:szCs w:val="16"/>
          <w:rtl/>
        </w:rPr>
      </w:pPr>
    </w:p>
    <w:tbl>
      <w:tblPr>
        <w:tblW w:w="8612" w:type="dxa"/>
        <w:jc w:val="righ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תבנית לפתרון השאלה"/>
      </w:tblPr>
      <w:tblGrid>
        <w:gridCol w:w="3101"/>
        <w:gridCol w:w="3101"/>
        <w:gridCol w:w="2410"/>
      </w:tblGrid>
      <w:tr w:rsidR="00AA3205" w14:paraId="56CE92D8"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hideMark/>
          </w:tcPr>
          <w:p w14:paraId="3ACFB666" w14:textId="77777777" w:rsidR="00AA3205" w:rsidRDefault="00AA3205" w:rsidP="00AA3205">
            <w:pPr>
              <w:tabs>
                <w:tab w:val="left" w:pos="793"/>
              </w:tabs>
              <w:spacing w:line="360" w:lineRule="auto"/>
              <w:jc w:val="center"/>
              <w:rPr>
                <w:rFonts w:cs="David"/>
                <w:vertAlign w:val="subscript"/>
              </w:rPr>
            </w:pPr>
          </w:p>
        </w:tc>
        <w:tc>
          <w:tcPr>
            <w:tcW w:w="3101" w:type="dxa"/>
            <w:tcBorders>
              <w:top w:val="single" w:sz="4" w:space="0" w:color="auto"/>
              <w:left w:val="single" w:sz="4" w:space="0" w:color="auto"/>
              <w:bottom w:val="single" w:sz="4" w:space="0" w:color="auto"/>
              <w:right w:val="single" w:sz="4" w:space="0" w:color="auto"/>
            </w:tcBorders>
            <w:hideMark/>
          </w:tcPr>
          <w:p w14:paraId="4D953EB8" w14:textId="77777777" w:rsidR="00AA3205" w:rsidRDefault="00AA3205" w:rsidP="00AA3205">
            <w:pPr>
              <w:spacing w:line="360" w:lineRule="auto"/>
              <w:jc w:val="center"/>
              <w:rPr>
                <w:rFonts w:cs="David"/>
                <w:vertAlign w:val="subscript"/>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194069C" w14:textId="77777777" w:rsidR="00AA3205" w:rsidRPr="008809CD" w:rsidRDefault="008D2FB6" w:rsidP="00AA3205">
            <w:pPr>
              <w:pStyle w:val="Header"/>
              <w:tabs>
                <w:tab w:val="left" w:pos="720"/>
              </w:tabs>
              <w:spacing w:line="360" w:lineRule="auto"/>
              <w:rPr>
                <w:rFonts w:cs="Arial"/>
                <w:lang w:bidi="ar-SA"/>
              </w:rPr>
            </w:pPr>
            <w:r>
              <w:rPr>
                <w:rFonts w:cstheme="minorBidi" w:hint="cs"/>
                <w:rtl/>
                <w:lang w:bidi="ar-SA"/>
              </w:rPr>
              <w:t>المادّة</w:t>
            </w:r>
          </w:p>
        </w:tc>
      </w:tr>
      <w:tr w:rsidR="00AA3205" w14:paraId="45BFAA21"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4DE45231" w14:textId="77777777" w:rsidR="00AA3205" w:rsidRDefault="00AA3205" w:rsidP="00AA3205">
            <w:pPr>
              <w:pStyle w:val="Header"/>
              <w:tabs>
                <w:tab w:val="left" w:pos="720"/>
              </w:tabs>
              <w:spacing w:line="360" w:lineRule="auto"/>
              <w:jc w:val="center"/>
              <w:rPr>
                <w:rFonts w:cs="David"/>
                <w:vertAlign w:val="subscript"/>
              </w:rPr>
            </w:pPr>
          </w:p>
        </w:tc>
        <w:tc>
          <w:tcPr>
            <w:tcW w:w="3101" w:type="dxa"/>
            <w:tcBorders>
              <w:top w:val="single" w:sz="4" w:space="0" w:color="auto"/>
              <w:left w:val="single" w:sz="4" w:space="0" w:color="auto"/>
              <w:bottom w:val="single" w:sz="4" w:space="0" w:color="auto"/>
              <w:right w:val="single" w:sz="4" w:space="0" w:color="auto"/>
            </w:tcBorders>
            <w:vAlign w:val="center"/>
            <w:hideMark/>
          </w:tcPr>
          <w:p w14:paraId="4B3206F4" w14:textId="77777777" w:rsidR="00AA3205" w:rsidRDefault="00AA3205" w:rsidP="00AA3205">
            <w:pPr>
              <w:pStyle w:val="Header"/>
              <w:tabs>
                <w:tab w:val="left" w:pos="720"/>
              </w:tabs>
              <w:spacing w:line="360" w:lineRule="auto"/>
              <w:jc w:val="center"/>
              <w:rPr>
                <w:rFonts w:cs="David"/>
                <w:vertAlign w:val="subscript"/>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941A0B8" w14:textId="77777777" w:rsidR="00AA3205" w:rsidRPr="008809CD" w:rsidRDefault="008809CD" w:rsidP="00AA3205">
            <w:pPr>
              <w:pStyle w:val="Header"/>
              <w:tabs>
                <w:tab w:val="left" w:pos="720"/>
              </w:tabs>
              <w:spacing w:line="360" w:lineRule="auto"/>
              <w:rPr>
                <w:rFonts w:cs="Arial"/>
                <w:lang w:bidi="ar-SA"/>
              </w:rPr>
            </w:pPr>
            <w:r>
              <w:rPr>
                <w:rFonts w:cs="Arial" w:hint="cs"/>
                <w:rtl/>
                <w:lang w:bidi="ar-SA"/>
              </w:rPr>
              <w:t>الصيغة الجزيئية</w:t>
            </w:r>
          </w:p>
        </w:tc>
      </w:tr>
      <w:tr w:rsidR="00AA3205" w14:paraId="259B3296"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64EE946B" w14:textId="77777777" w:rsidR="00AA3205" w:rsidRDefault="00AA3205" w:rsidP="00AA3205">
            <w:pPr>
              <w:pStyle w:val="Header"/>
              <w:tabs>
                <w:tab w:val="left" w:pos="720"/>
              </w:tabs>
              <w:spacing w:line="360" w:lineRule="auto"/>
              <w:jc w:val="center"/>
              <w:rPr>
                <w:rFonts w:cs="David"/>
              </w:rPr>
            </w:pPr>
          </w:p>
        </w:tc>
        <w:tc>
          <w:tcPr>
            <w:tcW w:w="3101" w:type="dxa"/>
            <w:tcBorders>
              <w:top w:val="single" w:sz="4" w:space="0" w:color="auto"/>
              <w:left w:val="single" w:sz="4" w:space="0" w:color="auto"/>
              <w:bottom w:val="single" w:sz="4" w:space="0" w:color="auto"/>
              <w:right w:val="single" w:sz="4" w:space="0" w:color="auto"/>
            </w:tcBorders>
            <w:vAlign w:val="center"/>
            <w:hideMark/>
          </w:tcPr>
          <w:p w14:paraId="2FC0C44F" w14:textId="77777777" w:rsidR="00AA3205" w:rsidRDefault="00AA3205" w:rsidP="00AA3205">
            <w:pPr>
              <w:pStyle w:val="Header"/>
              <w:tabs>
                <w:tab w:val="left" w:pos="720"/>
              </w:tabs>
              <w:spacing w:line="360" w:lineRule="auto"/>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137D2B5" w14:textId="77777777" w:rsidR="00AA3205" w:rsidRDefault="008809CD" w:rsidP="008809CD">
            <w:pPr>
              <w:pStyle w:val="Header"/>
              <w:tabs>
                <w:tab w:val="left" w:pos="720"/>
              </w:tabs>
              <w:rPr>
                <w:rFonts w:cs="David"/>
              </w:rPr>
            </w:pPr>
            <w:r>
              <w:rPr>
                <w:rFonts w:cs="Arial" w:hint="cs"/>
                <w:rtl/>
                <w:lang w:bidi="ar-SA"/>
              </w:rPr>
              <w:t xml:space="preserve">الصيغة البنائية أو صيغة تمثيل الإلكترونات </w:t>
            </w:r>
          </w:p>
        </w:tc>
      </w:tr>
      <w:tr w:rsidR="0007715D" w14:paraId="6AA9AD07"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4DF06D3F" w14:textId="77777777" w:rsidR="0007715D" w:rsidRDefault="0007715D" w:rsidP="00AA3205">
            <w:pPr>
              <w:tabs>
                <w:tab w:val="left" w:pos="793"/>
              </w:tabs>
              <w:jc w:val="center"/>
              <w:rPr>
                <w:rFonts w:cs="David"/>
              </w:rPr>
            </w:pPr>
          </w:p>
        </w:tc>
        <w:tc>
          <w:tcPr>
            <w:tcW w:w="3101" w:type="dxa"/>
            <w:tcBorders>
              <w:top w:val="single" w:sz="4" w:space="0" w:color="auto"/>
              <w:left w:val="single" w:sz="4" w:space="0" w:color="auto"/>
              <w:bottom w:val="single" w:sz="4" w:space="0" w:color="auto"/>
              <w:right w:val="single" w:sz="4" w:space="0" w:color="auto"/>
            </w:tcBorders>
            <w:vAlign w:val="center"/>
          </w:tcPr>
          <w:p w14:paraId="1B9BF20A" w14:textId="77777777" w:rsidR="0007715D" w:rsidRDefault="0007715D" w:rsidP="00AA3205">
            <w:pPr>
              <w:tabs>
                <w:tab w:val="left" w:pos="793"/>
              </w:tabs>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8A12F8A" w14:textId="77777777" w:rsidR="0007715D" w:rsidRDefault="00C76FCB" w:rsidP="007A0E8B">
            <w:pPr>
              <w:rPr>
                <w:rFonts w:cs="David"/>
                <w:lang w:bidi="ar-SA"/>
              </w:rPr>
            </w:pPr>
            <w:r>
              <w:rPr>
                <w:rFonts w:cs="Arial" w:hint="cs"/>
                <w:rtl/>
                <w:lang w:bidi="ar-SA"/>
              </w:rPr>
              <w:t xml:space="preserve">كبر </w:t>
            </w:r>
            <w:r w:rsidR="007A0E8B">
              <w:rPr>
                <w:rFonts w:cs="Arial" w:hint="cs"/>
                <w:rtl/>
                <w:lang w:bidi="ar-SA"/>
              </w:rPr>
              <w:t xml:space="preserve">سحابة الإلكترونات في جزيئات </w:t>
            </w:r>
            <w:r w:rsidR="008D2FB6">
              <w:rPr>
                <w:rFonts w:cstheme="minorBidi" w:hint="cs"/>
                <w:rtl/>
                <w:lang w:bidi="ar-SA"/>
              </w:rPr>
              <w:t>المادّة</w:t>
            </w:r>
          </w:p>
        </w:tc>
      </w:tr>
      <w:tr w:rsidR="00AA3205" w14:paraId="6330C2E9"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0A5FD4F7" w14:textId="77777777" w:rsidR="00AA3205" w:rsidRDefault="00AA3205" w:rsidP="00AA3205">
            <w:pPr>
              <w:tabs>
                <w:tab w:val="left" w:pos="793"/>
              </w:tabs>
              <w:spacing w:line="480" w:lineRule="auto"/>
              <w:jc w:val="center"/>
              <w:rPr>
                <w:rFonts w:cs="David"/>
              </w:rPr>
            </w:pPr>
          </w:p>
        </w:tc>
        <w:tc>
          <w:tcPr>
            <w:tcW w:w="3101" w:type="dxa"/>
            <w:tcBorders>
              <w:top w:val="single" w:sz="4" w:space="0" w:color="auto"/>
              <w:left w:val="single" w:sz="4" w:space="0" w:color="auto"/>
              <w:bottom w:val="single" w:sz="4" w:space="0" w:color="auto"/>
              <w:right w:val="single" w:sz="4" w:space="0" w:color="auto"/>
            </w:tcBorders>
            <w:vAlign w:val="center"/>
            <w:hideMark/>
          </w:tcPr>
          <w:p w14:paraId="1979BF08" w14:textId="77777777" w:rsidR="00AA3205" w:rsidRDefault="00AA3205" w:rsidP="00AA3205">
            <w:pPr>
              <w:tabs>
                <w:tab w:val="left" w:pos="793"/>
              </w:tabs>
              <w:spacing w:line="480" w:lineRule="auto"/>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EA24B54" w14:textId="77777777" w:rsidR="00AA3205" w:rsidRDefault="00CA03F5" w:rsidP="00CA03F5">
            <w:pPr>
              <w:rPr>
                <w:rFonts w:cs="David"/>
              </w:rPr>
            </w:pPr>
            <w:r>
              <w:rPr>
                <w:rFonts w:cstheme="minorBidi" w:hint="cs"/>
                <w:rtl/>
                <w:lang w:bidi="ar-SA"/>
              </w:rPr>
              <w:t xml:space="preserve">قطبية جزيئات </w:t>
            </w:r>
            <w:r w:rsidR="008D2FB6">
              <w:rPr>
                <w:rFonts w:cstheme="minorBidi" w:hint="cs"/>
                <w:rtl/>
                <w:lang w:bidi="ar-SA"/>
              </w:rPr>
              <w:t>المادّة</w:t>
            </w:r>
          </w:p>
        </w:tc>
      </w:tr>
      <w:tr w:rsidR="00AA3205" w14:paraId="147CA84D" w14:textId="77777777" w:rsidTr="00FB379C">
        <w:trPr>
          <w:jc w:val="right"/>
        </w:trPr>
        <w:tc>
          <w:tcPr>
            <w:tcW w:w="3101" w:type="dxa"/>
            <w:tcBorders>
              <w:top w:val="single" w:sz="4" w:space="0" w:color="auto"/>
              <w:left w:val="single" w:sz="4" w:space="0" w:color="auto"/>
              <w:bottom w:val="single" w:sz="4" w:space="0" w:color="auto"/>
              <w:right w:val="single" w:sz="4" w:space="0" w:color="auto"/>
            </w:tcBorders>
            <w:vAlign w:val="center"/>
            <w:hideMark/>
          </w:tcPr>
          <w:p w14:paraId="60B245FA" w14:textId="77777777" w:rsidR="00AA3205" w:rsidRDefault="00AA3205" w:rsidP="00AA3205">
            <w:pPr>
              <w:tabs>
                <w:tab w:val="left" w:pos="793"/>
              </w:tabs>
              <w:jc w:val="center"/>
              <w:rPr>
                <w:rFonts w:cs="David"/>
              </w:rPr>
            </w:pPr>
          </w:p>
        </w:tc>
        <w:tc>
          <w:tcPr>
            <w:tcW w:w="3101" w:type="dxa"/>
            <w:tcBorders>
              <w:top w:val="single" w:sz="4" w:space="0" w:color="auto"/>
              <w:left w:val="single" w:sz="4" w:space="0" w:color="auto"/>
              <w:bottom w:val="single" w:sz="4" w:space="0" w:color="auto"/>
              <w:right w:val="single" w:sz="4" w:space="0" w:color="auto"/>
            </w:tcBorders>
            <w:vAlign w:val="center"/>
            <w:hideMark/>
          </w:tcPr>
          <w:p w14:paraId="32335FCA" w14:textId="77777777" w:rsidR="00AA3205" w:rsidRDefault="00AA3205" w:rsidP="00AA3205">
            <w:pPr>
              <w:tabs>
                <w:tab w:val="left" w:pos="793"/>
              </w:tabs>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7EE854C" w14:textId="77777777" w:rsidR="00AA3205" w:rsidRDefault="00CA03F5" w:rsidP="00CA03F5">
            <w:pPr>
              <w:rPr>
                <w:rFonts w:cs="David"/>
              </w:rPr>
            </w:pPr>
            <w:r>
              <w:rPr>
                <w:rFonts w:cs="Arial" w:hint="cs"/>
                <w:rtl/>
                <w:lang w:bidi="ar-SA"/>
              </w:rPr>
              <w:t xml:space="preserve">أنواع القوى بين جزيئات المادة في الحالة السائلة </w:t>
            </w:r>
          </w:p>
        </w:tc>
      </w:tr>
      <w:tr w:rsidR="00AA3205" w14:paraId="4A86F1CD" w14:textId="77777777" w:rsidTr="00FB379C">
        <w:trPr>
          <w:jc w:val="right"/>
        </w:trPr>
        <w:tc>
          <w:tcPr>
            <w:tcW w:w="6202" w:type="dxa"/>
            <w:gridSpan w:val="2"/>
            <w:tcBorders>
              <w:top w:val="single" w:sz="4" w:space="0" w:color="auto"/>
              <w:left w:val="single" w:sz="4" w:space="0" w:color="auto"/>
              <w:bottom w:val="single" w:sz="4" w:space="0" w:color="auto"/>
              <w:right w:val="single" w:sz="4" w:space="0" w:color="auto"/>
            </w:tcBorders>
            <w:vAlign w:val="center"/>
            <w:hideMark/>
          </w:tcPr>
          <w:p w14:paraId="0D5156D6" w14:textId="77777777" w:rsidR="00AA3205" w:rsidRDefault="00AA3205" w:rsidP="00AA3205">
            <w:pPr>
              <w:jc w:val="center"/>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47D0073" w14:textId="77777777" w:rsidR="00AA3205" w:rsidRDefault="00CA03F5" w:rsidP="00CA03F5">
            <w:pPr>
              <w:rPr>
                <w:rFonts w:cs="David"/>
              </w:rPr>
            </w:pPr>
            <w:r>
              <w:rPr>
                <w:rFonts w:cstheme="minorBidi" w:hint="cs"/>
                <w:rtl/>
                <w:lang w:bidi="ar-SA"/>
              </w:rPr>
              <w:t xml:space="preserve">تحليل المتانة النسبية للقوى بين جزيئات </w:t>
            </w:r>
            <w:r>
              <w:rPr>
                <w:rFonts w:cs="Arial" w:hint="cs"/>
                <w:rtl/>
                <w:lang w:bidi="ar-SA"/>
              </w:rPr>
              <w:t>الماد</w:t>
            </w:r>
            <w:r w:rsidR="00CE34DF">
              <w:rPr>
                <w:rFonts w:cs="Arial" w:hint="cs"/>
                <w:rtl/>
                <w:lang w:bidi="ar-SA"/>
              </w:rPr>
              <w:t>ّ</w:t>
            </w:r>
            <w:r>
              <w:rPr>
                <w:rFonts w:cs="Arial" w:hint="cs"/>
                <w:rtl/>
                <w:lang w:bidi="ar-SA"/>
              </w:rPr>
              <w:t xml:space="preserve">ة في الحالة السائلة </w:t>
            </w:r>
          </w:p>
        </w:tc>
      </w:tr>
      <w:tr w:rsidR="00AA3205" w14:paraId="647056C3" w14:textId="77777777" w:rsidTr="00FB379C">
        <w:trPr>
          <w:jc w:val="right"/>
        </w:trPr>
        <w:tc>
          <w:tcPr>
            <w:tcW w:w="6202" w:type="dxa"/>
            <w:gridSpan w:val="2"/>
            <w:tcBorders>
              <w:top w:val="single" w:sz="4" w:space="0" w:color="auto"/>
              <w:left w:val="single" w:sz="4" w:space="0" w:color="auto"/>
              <w:bottom w:val="single" w:sz="4" w:space="0" w:color="auto"/>
              <w:right w:val="single" w:sz="4" w:space="0" w:color="auto"/>
            </w:tcBorders>
            <w:vAlign w:val="center"/>
            <w:hideMark/>
          </w:tcPr>
          <w:p w14:paraId="35F71DE4" w14:textId="77777777" w:rsidR="00AA3205" w:rsidRDefault="00AA3205" w:rsidP="00AA3205">
            <w:pPr>
              <w:spacing w:line="480" w:lineRule="auto"/>
              <w:rPr>
                <w:rFonts w:cs="David"/>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4427431" w14:textId="77777777" w:rsidR="00AA3205" w:rsidRDefault="00CA03F5" w:rsidP="00CA03F5">
            <w:r>
              <w:rPr>
                <w:rFonts w:cstheme="minorBidi" w:hint="cs"/>
                <w:rtl/>
                <w:lang w:bidi="ar-SA"/>
              </w:rPr>
              <w:t xml:space="preserve">درجة حرارة غليان </w:t>
            </w:r>
            <w:r w:rsidR="008D2FB6">
              <w:rPr>
                <w:rFonts w:cstheme="minorBidi" w:hint="cs"/>
                <w:rtl/>
                <w:lang w:bidi="ar-SA"/>
              </w:rPr>
              <w:t>المادّة</w:t>
            </w:r>
          </w:p>
        </w:tc>
      </w:tr>
    </w:tbl>
    <w:p w14:paraId="44BD644F" w14:textId="77777777" w:rsidR="00F631D7" w:rsidRDefault="00F631D7" w:rsidP="00693951">
      <w:pPr>
        <w:spacing w:line="360" w:lineRule="auto"/>
        <w:rPr>
          <w:rFonts w:cs="David"/>
          <w:rtl/>
        </w:rPr>
      </w:pPr>
    </w:p>
    <w:p w14:paraId="30BE1300" w14:textId="77777777" w:rsidR="00F631D7" w:rsidRDefault="00693951" w:rsidP="00693951">
      <w:pPr>
        <w:bidi w:val="0"/>
        <w:rPr>
          <w:rFonts w:cs="David"/>
          <w:rtl/>
        </w:rPr>
      </w:pPr>
      <w:r>
        <w:rPr>
          <w:rFonts w:cs="David"/>
          <w:rtl/>
        </w:rPr>
        <w:br w:type="page"/>
      </w:r>
    </w:p>
    <w:p w14:paraId="06EBBAD9" w14:textId="77777777" w:rsidR="00AA3205" w:rsidRDefault="00CA03F5" w:rsidP="00CE34DF">
      <w:pPr>
        <w:spacing w:line="360" w:lineRule="auto"/>
        <w:ind w:left="509" w:hanging="567"/>
        <w:rPr>
          <w:rFonts w:cs="David"/>
          <w:rtl/>
          <w:lang w:bidi="ar-SA"/>
        </w:rPr>
      </w:pPr>
      <w:r>
        <w:rPr>
          <w:rFonts w:cs="Arial" w:hint="cs"/>
          <w:rtl/>
          <w:lang w:bidi="ar-SA"/>
        </w:rPr>
        <w:lastRenderedPageBreak/>
        <w:t xml:space="preserve">أمثلة لاستعمال </w:t>
      </w:r>
      <w:r w:rsidR="00CE34DF">
        <w:rPr>
          <w:rFonts w:cs="Arial" w:hint="cs"/>
          <w:rtl/>
          <w:lang w:bidi="ar-SA"/>
        </w:rPr>
        <w:t>الجدول</w:t>
      </w:r>
      <w:r>
        <w:rPr>
          <w:rFonts w:cs="Arial" w:hint="cs"/>
          <w:rtl/>
          <w:lang w:bidi="ar-SA"/>
        </w:rPr>
        <w:t xml:space="preserve"> لحل</w:t>
      </w:r>
      <w:r w:rsidR="00CE34DF">
        <w:rPr>
          <w:rFonts w:cs="Arial" w:hint="cs"/>
          <w:rtl/>
          <w:lang w:bidi="ar-SA"/>
        </w:rPr>
        <w:t>ّ</w:t>
      </w:r>
      <w:r>
        <w:rPr>
          <w:rFonts w:cs="Arial" w:hint="cs"/>
          <w:rtl/>
          <w:lang w:bidi="ar-SA"/>
        </w:rPr>
        <w:t xml:space="preserve"> الأسئلة:</w:t>
      </w:r>
    </w:p>
    <w:p w14:paraId="1C6BD420" w14:textId="77777777" w:rsidR="00AA3205" w:rsidRDefault="00CA03F5" w:rsidP="00CA03F5">
      <w:pPr>
        <w:numPr>
          <w:ilvl w:val="0"/>
          <w:numId w:val="5"/>
        </w:numPr>
        <w:tabs>
          <w:tab w:val="clear" w:pos="662"/>
          <w:tab w:val="num" w:pos="609"/>
        </w:tabs>
        <w:spacing w:line="360" w:lineRule="auto"/>
        <w:ind w:left="609" w:right="-567" w:hanging="425"/>
        <w:rPr>
          <w:rFonts w:cs="David"/>
          <w:rtl/>
        </w:rPr>
      </w:pPr>
      <w:r>
        <w:rPr>
          <w:rFonts w:cs="Arial" w:hint="cs"/>
          <w:rtl/>
          <w:lang w:bidi="ar-SA"/>
        </w:rPr>
        <w:t xml:space="preserve">درجة حرارة غليان الأمونيا، </w:t>
      </w:r>
      <w:r w:rsidR="00AA3205">
        <w:rPr>
          <w:rFonts w:cs="David"/>
        </w:rPr>
        <w:t>NH</w:t>
      </w:r>
      <w:r w:rsidR="00AA3205">
        <w:rPr>
          <w:rFonts w:cs="David"/>
          <w:vertAlign w:val="subscript"/>
        </w:rPr>
        <w:t>3(l)</w:t>
      </w:r>
      <w:r>
        <w:rPr>
          <w:rFonts w:cstheme="minorBidi" w:hint="cs"/>
          <w:rtl/>
          <w:lang w:bidi="ar-SA"/>
        </w:rPr>
        <w:t xml:space="preserve">، أعلى من </w:t>
      </w:r>
      <w:r>
        <w:rPr>
          <w:rFonts w:cs="Arial" w:hint="cs"/>
          <w:rtl/>
          <w:lang w:bidi="ar-SA"/>
        </w:rPr>
        <w:t xml:space="preserve">درجة حرارة غليان ثلاثي فلوريد </w:t>
      </w:r>
      <w:proofErr w:type="gramStart"/>
      <w:r>
        <w:rPr>
          <w:rFonts w:cs="Arial" w:hint="cs"/>
          <w:rtl/>
          <w:lang w:bidi="ar-SA"/>
        </w:rPr>
        <w:t>النيتروجين،</w:t>
      </w:r>
      <w:r>
        <w:rPr>
          <w:rFonts w:cstheme="minorBidi" w:hint="cs"/>
          <w:rtl/>
          <w:lang w:bidi="ar-SA"/>
        </w:rPr>
        <w:t xml:space="preserve"> </w:t>
      </w:r>
      <w:r w:rsidR="00AA3205">
        <w:rPr>
          <w:rFonts w:cs="David" w:hint="cs"/>
          <w:rtl/>
        </w:rPr>
        <w:t xml:space="preserve">  </w:t>
      </w:r>
      <w:proofErr w:type="gramEnd"/>
      <w:r w:rsidR="00AA3205">
        <w:rPr>
          <w:rFonts w:cs="David"/>
        </w:rPr>
        <w:t>NF</w:t>
      </w:r>
      <w:r w:rsidR="00AA3205">
        <w:rPr>
          <w:rFonts w:cs="David"/>
          <w:vertAlign w:val="subscript"/>
        </w:rPr>
        <w:t>3(l)</w:t>
      </w:r>
      <w:r w:rsidR="00AA3205">
        <w:rPr>
          <w:rFonts w:cs="David" w:hint="cs"/>
          <w:rtl/>
        </w:rPr>
        <w:t xml:space="preserve"> . </w:t>
      </w:r>
      <w:r>
        <w:rPr>
          <w:rFonts w:cs="Arial" w:hint="cs"/>
          <w:rtl/>
          <w:lang w:bidi="ar-SA"/>
        </w:rPr>
        <w:t>اشرح لماذا.</w:t>
      </w:r>
    </w:p>
    <w:p w14:paraId="6FB5996D" w14:textId="77777777" w:rsidR="00AA3205" w:rsidRDefault="00AA3205" w:rsidP="00AA3205">
      <w:pPr>
        <w:ind w:left="-58"/>
        <w:rPr>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אמוניה מול חנקן תלת-פלואורי"/>
      </w:tblPr>
      <w:tblGrid>
        <w:gridCol w:w="3101"/>
        <w:gridCol w:w="3101"/>
        <w:gridCol w:w="2410"/>
      </w:tblGrid>
      <w:tr w:rsidR="00AA3205" w14:paraId="72BE80E2" w14:textId="77777777" w:rsidTr="00CA71B0">
        <w:trPr>
          <w:jc w:val="right"/>
        </w:trPr>
        <w:tc>
          <w:tcPr>
            <w:tcW w:w="3101" w:type="dxa"/>
          </w:tcPr>
          <w:p w14:paraId="24CBE794" w14:textId="77777777" w:rsidR="00AA3205" w:rsidRDefault="00CA03F5" w:rsidP="00AA3205">
            <w:pPr>
              <w:tabs>
                <w:tab w:val="left" w:pos="793"/>
              </w:tabs>
              <w:spacing w:line="360" w:lineRule="auto"/>
              <w:jc w:val="center"/>
              <w:rPr>
                <w:rFonts w:cs="David"/>
                <w:vertAlign w:val="subscript"/>
              </w:rPr>
            </w:pPr>
            <w:r>
              <w:rPr>
                <w:rFonts w:cs="Arial" w:hint="cs"/>
                <w:rtl/>
                <w:lang w:bidi="ar-SA"/>
              </w:rPr>
              <w:t>ثلاثي فلوريد النيتروجين</w:t>
            </w:r>
          </w:p>
        </w:tc>
        <w:tc>
          <w:tcPr>
            <w:tcW w:w="3101" w:type="dxa"/>
          </w:tcPr>
          <w:p w14:paraId="3D7FF1B5" w14:textId="77777777" w:rsidR="00AA3205" w:rsidRPr="00CA03F5" w:rsidRDefault="00CA03F5" w:rsidP="00AA3205">
            <w:pPr>
              <w:spacing w:line="360" w:lineRule="auto"/>
              <w:jc w:val="center"/>
              <w:rPr>
                <w:rFonts w:cs="Arial"/>
                <w:vertAlign w:val="subscript"/>
                <w:lang w:bidi="ar-SA"/>
              </w:rPr>
            </w:pPr>
            <w:r>
              <w:rPr>
                <w:rFonts w:cs="Arial" w:hint="cs"/>
                <w:rtl/>
                <w:lang w:bidi="ar-SA"/>
              </w:rPr>
              <w:t>أمونيا</w:t>
            </w:r>
          </w:p>
        </w:tc>
        <w:tc>
          <w:tcPr>
            <w:tcW w:w="2410" w:type="dxa"/>
          </w:tcPr>
          <w:p w14:paraId="70687788" w14:textId="77777777" w:rsidR="00AA3205" w:rsidRDefault="008D2FB6" w:rsidP="00AA3205">
            <w:pPr>
              <w:pStyle w:val="Header"/>
              <w:tabs>
                <w:tab w:val="clear" w:pos="4153"/>
                <w:tab w:val="clear" w:pos="8306"/>
              </w:tabs>
              <w:spacing w:line="360" w:lineRule="auto"/>
              <w:rPr>
                <w:rFonts w:cs="David"/>
              </w:rPr>
            </w:pPr>
            <w:r>
              <w:rPr>
                <w:rFonts w:cstheme="minorBidi" w:hint="cs"/>
                <w:rtl/>
                <w:lang w:bidi="ar-SA"/>
              </w:rPr>
              <w:t>المادّة</w:t>
            </w:r>
          </w:p>
        </w:tc>
      </w:tr>
      <w:tr w:rsidR="00AA3205" w14:paraId="5D90619F" w14:textId="77777777" w:rsidTr="00CA71B0">
        <w:trPr>
          <w:jc w:val="right"/>
        </w:trPr>
        <w:tc>
          <w:tcPr>
            <w:tcW w:w="3101" w:type="dxa"/>
            <w:vAlign w:val="center"/>
          </w:tcPr>
          <w:p w14:paraId="11634E46" w14:textId="77777777" w:rsidR="00AA3205" w:rsidRDefault="00AA3205" w:rsidP="00AA3205">
            <w:pPr>
              <w:pStyle w:val="Header"/>
              <w:tabs>
                <w:tab w:val="clear" w:pos="4153"/>
                <w:tab w:val="clear" w:pos="8306"/>
              </w:tabs>
              <w:bidi w:val="0"/>
              <w:spacing w:line="360" w:lineRule="auto"/>
              <w:jc w:val="center"/>
              <w:rPr>
                <w:rFonts w:cs="David"/>
              </w:rPr>
            </w:pPr>
            <w:r>
              <w:rPr>
                <w:rFonts w:cs="David"/>
              </w:rPr>
              <w:t>NF</w:t>
            </w:r>
            <w:r>
              <w:rPr>
                <w:rFonts w:cs="David"/>
                <w:vertAlign w:val="subscript"/>
              </w:rPr>
              <w:t>3</w:t>
            </w:r>
          </w:p>
        </w:tc>
        <w:tc>
          <w:tcPr>
            <w:tcW w:w="3101" w:type="dxa"/>
            <w:vAlign w:val="center"/>
          </w:tcPr>
          <w:p w14:paraId="29BE83C3" w14:textId="77777777" w:rsidR="00AA3205" w:rsidRDefault="00AA3205" w:rsidP="00AA3205">
            <w:pPr>
              <w:pStyle w:val="Header"/>
              <w:tabs>
                <w:tab w:val="clear" w:pos="4153"/>
                <w:tab w:val="clear" w:pos="8306"/>
              </w:tabs>
              <w:bidi w:val="0"/>
              <w:spacing w:line="360" w:lineRule="auto"/>
              <w:jc w:val="center"/>
              <w:rPr>
                <w:rFonts w:cs="David"/>
                <w:vertAlign w:val="subscript"/>
              </w:rPr>
            </w:pPr>
            <w:r>
              <w:rPr>
                <w:rFonts w:cs="David"/>
              </w:rPr>
              <w:t>NH</w:t>
            </w:r>
            <w:r>
              <w:rPr>
                <w:rFonts w:cs="David"/>
                <w:vertAlign w:val="subscript"/>
              </w:rPr>
              <w:t>3</w:t>
            </w:r>
          </w:p>
        </w:tc>
        <w:tc>
          <w:tcPr>
            <w:tcW w:w="2410" w:type="dxa"/>
            <w:vAlign w:val="center"/>
          </w:tcPr>
          <w:p w14:paraId="0CD18963" w14:textId="77777777" w:rsidR="00AA3205" w:rsidRDefault="00CA03F5" w:rsidP="00AA3205">
            <w:pPr>
              <w:pStyle w:val="Header"/>
              <w:tabs>
                <w:tab w:val="clear" w:pos="4153"/>
                <w:tab w:val="clear" w:pos="8306"/>
              </w:tabs>
              <w:rPr>
                <w:rFonts w:cs="David"/>
                <w:rtl/>
              </w:rPr>
            </w:pPr>
            <w:r>
              <w:rPr>
                <w:rFonts w:cs="Arial" w:hint="cs"/>
                <w:rtl/>
                <w:lang w:bidi="ar-SA"/>
              </w:rPr>
              <w:t>الصيغة الجزيئية</w:t>
            </w:r>
          </w:p>
        </w:tc>
      </w:tr>
      <w:tr w:rsidR="00AA3205" w14:paraId="5DA077AA" w14:textId="77777777" w:rsidTr="00CA71B0">
        <w:trPr>
          <w:jc w:val="right"/>
        </w:trPr>
        <w:tc>
          <w:tcPr>
            <w:tcW w:w="3101" w:type="dxa"/>
            <w:vAlign w:val="center"/>
          </w:tcPr>
          <w:p w14:paraId="06FDF59E" w14:textId="77777777" w:rsidR="00AA3205" w:rsidRDefault="00CA71B0" w:rsidP="00AA3205">
            <w:pPr>
              <w:pStyle w:val="Header"/>
              <w:tabs>
                <w:tab w:val="clear" w:pos="4153"/>
                <w:tab w:val="clear" w:pos="8306"/>
              </w:tabs>
              <w:spacing w:line="360" w:lineRule="auto"/>
              <w:jc w:val="center"/>
              <w:rPr>
                <w:rFonts w:cs="David"/>
                <w:rtl/>
              </w:rPr>
            </w:pPr>
            <w:r>
              <w:rPr>
                <w:noProof/>
                <w:lang w:eastAsia="en-US"/>
              </w:rPr>
              <w:drawing>
                <wp:inline distT="0" distB="0" distL="0" distR="0" wp14:anchorId="71AE5113" wp14:editId="47693878">
                  <wp:extent cx="988264" cy="792392"/>
                  <wp:effectExtent l="0" t="0" r="2540" b="8255"/>
                  <wp:docPr id="22396" name="Picture 22396" descr="חנקן מחובר בקשר יחיד ל3 פלוא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91649" cy="795106"/>
                          </a:xfrm>
                          <a:prstGeom prst="rect">
                            <a:avLst/>
                          </a:prstGeom>
                        </pic:spPr>
                      </pic:pic>
                    </a:graphicData>
                  </a:graphic>
                </wp:inline>
              </w:drawing>
            </w:r>
          </w:p>
        </w:tc>
        <w:tc>
          <w:tcPr>
            <w:tcW w:w="3101" w:type="dxa"/>
            <w:vAlign w:val="center"/>
          </w:tcPr>
          <w:p w14:paraId="57C4749B" w14:textId="77777777" w:rsidR="00AA3205" w:rsidRDefault="00CA71B0" w:rsidP="00CA71B0">
            <w:pPr>
              <w:pStyle w:val="Header"/>
              <w:tabs>
                <w:tab w:val="clear" w:pos="4153"/>
                <w:tab w:val="clear" w:pos="8306"/>
              </w:tabs>
              <w:spacing w:line="360" w:lineRule="auto"/>
              <w:jc w:val="center"/>
              <w:rPr>
                <w:rFonts w:cs="David"/>
                <w:rtl/>
              </w:rPr>
            </w:pPr>
            <w:r>
              <w:rPr>
                <w:noProof/>
                <w:lang w:eastAsia="en-US"/>
              </w:rPr>
              <w:drawing>
                <wp:inline distT="0" distB="0" distL="0" distR="0" wp14:anchorId="2AA82318" wp14:editId="0F571ED9">
                  <wp:extent cx="1088905" cy="728795"/>
                  <wp:effectExtent l="0" t="0" r="0" b="0"/>
                  <wp:docPr id="22395" name="Picture 22395" descr="חנקן מחובר בקשר יחיד לשלושה מי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96990" cy="734206"/>
                          </a:xfrm>
                          <a:prstGeom prst="rect">
                            <a:avLst/>
                          </a:prstGeom>
                        </pic:spPr>
                      </pic:pic>
                    </a:graphicData>
                  </a:graphic>
                </wp:inline>
              </w:drawing>
            </w:r>
          </w:p>
        </w:tc>
        <w:tc>
          <w:tcPr>
            <w:tcW w:w="2410" w:type="dxa"/>
          </w:tcPr>
          <w:p w14:paraId="26BA3FB8" w14:textId="77777777" w:rsidR="00AA3205" w:rsidRDefault="00CA03F5" w:rsidP="00693951">
            <w:pPr>
              <w:pStyle w:val="Header"/>
              <w:tabs>
                <w:tab w:val="clear" w:pos="4153"/>
                <w:tab w:val="clear" w:pos="8306"/>
              </w:tabs>
              <w:rPr>
                <w:rFonts w:cs="David"/>
                <w:rtl/>
              </w:rPr>
            </w:pPr>
            <w:r>
              <w:rPr>
                <w:rFonts w:cs="Arial" w:hint="cs"/>
                <w:rtl/>
                <w:lang w:bidi="ar-SA"/>
              </w:rPr>
              <w:t>صيغة تمثيل الإلكترونات</w:t>
            </w:r>
          </w:p>
          <w:p w14:paraId="522B2E6A" w14:textId="77777777" w:rsidR="00AA3205" w:rsidRDefault="00AA3205" w:rsidP="00AA3205">
            <w:pPr>
              <w:pStyle w:val="Header"/>
              <w:tabs>
                <w:tab w:val="clear" w:pos="4153"/>
                <w:tab w:val="clear" w:pos="8306"/>
              </w:tabs>
              <w:rPr>
                <w:rFonts w:cs="David"/>
                <w:rtl/>
              </w:rPr>
            </w:pPr>
          </w:p>
        </w:tc>
      </w:tr>
      <w:tr w:rsidR="003A7526" w14:paraId="448F33A2" w14:textId="77777777" w:rsidTr="00CA71B0">
        <w:trPr>
          <w:jc w:val="right"/>
        </w:trPr>
        <w:tc>
          <w:tcPr>
            <w:tcW w:w="3101" w:type="dxa"/>
            <w:vAlign w:val="center"/>
          </w:tcPr>
          <w:p w14:paraId="701BA8D2" w14:textId="77777777" w:rsidR="003A7526" w:rsidRDefault="003A7526" w:rsidP="003A7526">
            <w:pPr>
              <w:tabs>
                <w:tab w:val="left" w:pos="793"/>
              </w:tabs>
              <w:jc w:val="center"/>
              <w:rPr>
                <w:rFonts w:cs="David"/>
                <w:rtl/>
              </w:rPr>
            </w:pPr>
            <w:r>
              <w:rPr>
                <w:rFonts w:cs="David" w:hint="cs"/>
                <w:rtl/>
              </w:rPr>
              <w:t xml:space="preserve"> </w:t>
            </w:r>
            <w:r>
              <w:rPr>
                <w:rFonts w:cs="David"/>
              </w:rPr>
              <w:t>34</w:t>
            </w:r>
            <w:r>
              <w:rPr>
                <w:rFonts w:cs="David" w:hint="cs"/>
                <w:rtl/>
              </w:rPr>
              <w:t xml:space="preserve"> </w:t>
            </w:r>
            <w:r w:rsidR="00B108BF">
              <w:rPr>
                <w:rFonts w:cs="Arial" w:hint="cs"/>
                <w:rtl/>
                <w:lang w:bidi="ar-SA"/>
              </w:rPr>
              <w:t>إلكترونًا في الجزيء</w:t>
            </w:r>
          </w:p>
        </w:tc>
        <w:tc>
          <w:tcPr>
            <w:tcW w:w="3101" w:type="dxa"/>
            <w:vAlign w:val="center"/>
          </w:tcPr>
          <w:p w14:paraId="702867FD" w14:textId="77777777" w:rsidR="003A7526" w:rsidRDefault="003A7526" w:rsidP="00CA03F5">
            <w:pPr>
              <w:tabs>
                <w:tab w:val="left" w:pos="793"/>
              </w:tabs>
              <w:jc w:val="center"/>
              <w:rPr>
                <w:rFonts w:cs="David"/>
                <w:rtl/>
              </w:rPr>
            </w:pPr>
            <w:r>
              <w:rPr>
                <w:rFonts w:cs="David"/>
              </w:rPr>
              <w:t>10</w:t>
            </w:r>
            <w:r>
              <w:rPr>
                <w:rFonts w:cs="David" w:hint="cs"/>
                <w:rtl/>
              </w:rPr>
              <w:t xml:space="preserve"> </w:t>
            </w:r>
            <w:r w:rsidR="00CA03F5">
              <w:rPr>
                <w:rFonts w:cs="Arial" w:hint="cs"/>
                <w:rtl/>
                <w:lang w:bidi="ar-SA"/>
              </w:rPr>
              <w:t xml:space="preserve">إلكترونات في الجزيء </w:t>
            </w:r>
          </w:p>
        </w:tc>
        <w:tc>
          <w:tcPr>
            <w:tcW w:w="2410" w:type="dxa"/>
            <w:vAlign w:val="center"/>
          </w:tcPr>
          <w:p w14:paraId="592A3DBC" w14:textId="77777777" w:rsidR="003A7526" w:rsidRDefault="00CA03F5" w:rsidP="00AD2210">
            <w:pPr>
              <w:rPr>
                <w:rFonts w:cs="David"/>
                <w:rtl/>
              </w:rPr>
            </w:pPr>
            <w:r>
              <w:rPr>
                <w:rFonts w:cs="Arial" w:hint="cs"/>
                <w:rtl/>
                <w:lang w:bidi="ar-SA"/>
              </w:rPr>
              <w:t xml:space="preserve">كبر سحابة الإلكترونات في جزيئات </w:t>
            </w:r>
            <w:r w:rsidR="008D2FB6">
              <w:rPr>
                <w:rFonts w:cstheme="minorBidi" w:hint="cs"/>
                <w:rtl/>
                <w:lang w:bidi="ar-SA"/>
              </w:rPr>
              <w:t>المادّة</w:t>
            </w:r>
          </w:p>
        </w:tc>
      </w:tr>
      <w:tr w:rsidR="00AA3205" w14:paraId="00C3596A" w14:textId="77777777" w:rsidTr="00CA71B0">
        <w:trPr>
          <w:jc w:val="right"/>
        </w:trPr>
        <w:tc>
          <w:tcPr>
            <w:tcW w:w="3101" w:type="dxa"/>
            <w:vAlign w:val="center"/>
          </w:tcPr>
          <w:p w14:paraId="44BC9BA1" w14:textId="77777777" w:rsidR="00AA3205" w:rsidRDefault="008D2FB6" w:rsidP="00AA3205">
            <w:pPr>
              <w:tabs>
                <w:tab w:val="left" w:pos="793"/>
              </w:tabs>
              <w:jc w:val="center"/>
              <w:rPr>
                <w:rFonts w:cs="David"/>
                <w:rtl/>
              </w:rPr>
            </w:pPr>
            <w:r>
              <w:rPr>
                <w:rFonts w:cs="Arial" w:hint="cs"/>
                <w:rtl/>
                <w:lang w:bidi="ar-SA"/>
              </w:rPr>
              <w:t>جزيئات قُطبية</w:t>
            </w:r>
          </w:p>
        </w:tc>
        <w:tc>
          <w:tcPr>
            <w:tcW w:w="3101" w:type="dxa"/>
            <w:vAlign w:val="center"/>
          </w:tcPr>
          <w:p w14:paraId="12AB37CC" w14:textId="77777777" w:rsidR="00AA3205" w:rsidRPr="00B108BF" w:rsidRDefault="00B108BF" w:rsidP="008D2FB6">
            <w:pPr>
              <w:tabs>
                <w:tab w:val="left" w:pos="793"/>
              </w:tabs>
              <w:jc w:val="center"/>
              <w:rPr>
                <w:rFonts w:cs="Arial"/>
                <w:rtl/>
                <w:lang w:bidi="ar-SA"/>
              </w:rPr>
            </w:pPr>
            <w:r>
              <w:rPr>
                <w:rFonts w:cs="Arial" w:hint="cs"/>
                <w:rtl/>
                <w:lang w:bidi="ar-SA"/>
              </w:rPr>
              <w:t xml:space="preserve">جزيئات </w:t>
            </w:r>
            <w:r w:rsidR="008D2FB6">
              <w:rPr>
                <w:rFonts w:cs="Arial" w:hint="cs"/>
                <w:rtl/>
                <w:lang w:bidi="ar-SA"/>
              </w:rPr>
              <w:t>قُطبية</w:t>
            </w:r>
          </w:p>
        </w:tc>
        <w:tc>
          <w:tcPr>
            <w:tcW w:w="2410" w:type="dxa"/>
            <w:vAlign w:val="center"/>
          </w:tcPr>
          <w:p w14:paraId="4D884B73" w14:textId="77777777" w:rsidR="00AA3205" w:rsidRDefault="00B108BF" w:rsidP="00AA3205">
            <w:pPr>
              <w:rPr>
                <w:rFonts w:cs="David"/>
                <w:rtl/>
              </w:rPr>
            </w:pPr>
            <w:r>
              <w:rPr>
                <w:rFonts w:cstheme="minorBidi" w:hint="cs"/>
                <w:rtl/>
                <w:lang w:bidi="ar-SA"/>
              </w:rPr>
              <w:t xml:space="preserve">قطبية جزيئات </w:t>
            </w:r>
            <w:r w:rsidR="008D2FB6">
              <w:rPr>
                <w:rFonts w:cstheme="minorBidi" w:hint="cs"/>
                <w:rtl/>
                <w:lang w:bidi="ar-SA"/>
              </w:rPr>
              <w:t>المادّة</w:t>
            </w:r>
          </w:p>
        </w:tc>
      </w:tr>
      <w:tr w:rsidR="00AA3205" w14:paraId="27623682" w14:textId="77777777" w:rsidTr="00CA71B0">
        <w:trPr>
          <w:jc w:val="right"/>
        </w:trPr>
        <w:tc>
          <w:tcPr>
            <w:tcW w:w="3101" w:type="dxa"/>
            <w:vAlign w:val="center"/>
          </w:tcPr>
          <w:p w14:paraId="6149FACB" w14:textId="77777777" w:rsidR="00AA3205" w:rsidRDefault="00B108BF" w:rsidP="00AA3205">
            <w:pPr>
              <w:tabs>
                <w:tab w:val="left" w:pos="793"/>
              </w:tabs>
              <w:jc w:val="center"/>
              <w:rPr>
                <w:rFonts w:cs="David"/>
                <w:rtl/>
              </w:rPr>
            </w:pPr>
            <w:r>
              <w:rPr>
                <w:rFonts w:cs="Arial" w:hint="cs"/>
                <w:rtl/>
                <w:lang w:bidi="ar-SA"/>
              </w:rPr>
              <w:t>قوى فاندر - فالس</w:t>
            </w:r>
          </w:p>
        </w:tc>
        <w:tc>
          <w:tcPr>
            <w:tcW w:w="3101" w:type="dxa"/>
            <w:vAlign w:val="center"/>
          </w:tcPr>
          <w:p w14:paraId="6E271BEE" w14:textId="77777777" w:rsidR="00AA3205" w:rsidRPr="00B108BF" w:rsidRDefault="00B108BF" w:rsidP="00AA3205">
            <w:pPr>
              <w:tabs>
                <w:tab w:val="left" w:pos="793"/>
              </w:tabs>
              <w:jc w:val="center"/>
              <w:rPr>
                <w:rFonts w:cs="Arial"/>
                <w:rtl/>
                <w:lang w:bidi="ar-SA"/>
              </w:rPr>
            </w:pPr>
            <w:r>
              <w:rPr>
                <w:rFonts w:cs="Arial" w:hint="cs"/>
                <w:rtl/>
                <w:lang w:bidi="ar-SA"/>
              </w:rPr>
              <w:t>ترابط هيدروجيني وقوى فاندر - فالس</w:t>
            </w:r>
          </w:p>
          <w:p w14:paraId="6D676B20" w14:textId="77777777" w:rsidR="00AA3205" w:rsidRDefault="00AA3205" w:rsidP="00AA3205">
            <w:pPr>
              <w:tabs>
                <w:tab w:val="left" w:pos="793"/>
              </w:tabs>
              <w:jc w:val="center"/>
              <w:rPr>
                <w:rFonts w:cs="David"/>
                <w:rtl/>
              </w:rPr>
            </w:pPr>
          </w:p>
        </w:tc>
        <w:tc>
          <w:tcPr>
            <w:tcW w:w="2410" w:type="dxa"/>
            <w:vAlign w:val="center"/>
          </w:tcPr>
          <w:p w14:paraId="33859998" w14:textId="77777777" w:rsidR="00AA3205" w:rsidRDefault="00B108BF" w:rsidP="00AA3205">
            <w:pPr>
              <w:rPr>
                <w:rFonts w:cs="David"/>
                <w:rtl/>
                <w:lang w:bidi="ar-SA"/>
              </w:rPr>
            </w:pPr>
            <w:r>
              <w:rPr>
                <w:rFonts w:cs="Arial" w:hint="cs"/>
                <w:rtl/>
                <w:lang w:bidi="ar-SA"/>
              </w:rPr>
              <w:t>أنواع القوى بين جزيئات الماد</w:t>
            </w:r>
            <w:r w:rsidR="008D2FB6">
              <w:rPr>
                <w:rFonts w:cs="Arial" w:hint="cs"/>
                <w:rtl/>
                <w:lang w:bidi="ar-SA"/>
              </w:rPr>
              <w:t>ّ</w:t>
            </w:r>
            <w:r>
              <w:rPr>
                <w:rFonts w:cs="Arial" w:hint="cs"/>
                <w:rtl/>
                <w:lang w:bidi="ar-SA"/>
              </w:rPr>
              <w:t>ة في الحالة السائلة</w:t>
            </w:r>
          </w:p>
        </w:tc>
      </w:tr>
      <w:tr w:rsidR="00AA3205" w14:paraId="2E30BABB" w14:textId="77777777" w:rsidTr="00CA71B0">
        <w:trPr>
          <w:jc w:val="right"/>
        </w:trPr>
        <w:tc>
          <w:tcPr>
            <w:tcW w:w="6202" w:type="dxa"/>
            <w:gridSpan w:val="2"/>
            <w:vAlign w:val="center"/>
          </w:tcPr>
          <w:p w14:paraId="7DD1EE57" w14:textId="77777777" w:rsidR="00B108BF" w:rsidRPr="00FC5CD5" w:rsidRDefault="00B108BF" w:rsidP="00B108BF">
            <w:pPr>
              <w:tabs>
                <w:tab w:val="left" w:pos="843"/>
              </w:tabs>
              <w:jc w:val="center"/>
              <w:rPr>
                <w:rFonts w:cs="David"/>
              </w:rPr>
            </w:pPr>
            <w:r>
              <w:rPr>
                <w:rFonts w:cs="Arial" w:hint="cs"/>
                <w:rtl/>
                <w:lang w:bidi="ar-SA"/>
              </w:rPr>
              <w:t>معطى: درجة حرارة غليان</w:t>
            </w:r>
            <w:r w:rsidR="00FC5CD5" w:rsidRPr="00FC5CD5">
              <w:rPr>
                <w:rFonts w:cs="David" w:hint="cs"/>
                <w:rtl/>
              </w:rPr>
              <w:t xml:space="preserve"> </w:t>
            </w:r>
            <w:r w:rsidR="00FC5CD5" w:rsidRPr="00FC5CD5">
              <w:rPr>
                <w:rFonts w:cs="David"/>
              </w:rPr>
              <w:t>NH</w:t>
            </w:r>
            <w:r w:rsidR="00FC5CD5" w:rsidRPr="00FC5CD5">
              <w:rPr>
                <w:rFonts w:cs="David"/>
                <w:vertAlign w:val="subscript"/>
              </w:rPr>
              <w:t>3(l)</w:t>
            </w:r>
            <w:r w:rsidR="00FC5CD5" w:rsidRPr="00FC5CD5">
              <w:rPr>
                <w:rFonts w:cs="David" w:hint="cs"/>
                <w:rtl/>
              </w:rPr>
              <w:t xml:space="preserve"> </w:t>
            </w:r>
            <w:r>
              <w:rPr>
                <w:rFonts w:cs="Arial" w:hint="cs"/>
                <w:rtl/>
                <w:lang w:bidi="ar-SA"/>
              </w:rPr>
              <w:t xml:space="preserve">أعلى من درجة حرارة غليان </w:t>
            </w:r>
          </w:p>
          <w:p w14:paraId="79B18CFE" w14:textId="77777777" w:rsidR="00FC5CD5" w:rsidRPr="00FC5CD5" w:rsidRDefault="00FC5CD5" w:rsidP="00111ADD">
            <w:pPr>
              <w:tabs>
                <w:tab w:val="left" w:pos="843"/>
              </w:tabs>
              <w:jc w:val="center"/>
              <w:rPr>
                <w:rFonts w:cs="David"/>
                <w:rtl/>
              </w:rPr>
            </w:pPr>
            <w:r w:rsidRPr="00FC5CD5">
              <w:rPr>
                <w:rFonts w:cs="David"/>
              </w:rPr>
              <w:t>NF</w:t>
            </w:r>
            <w:r w:rsidRPr="00FC5CD5">
              <w:rPr>
                <w:rFonts w:cs="David"/>
                <w:vertAlign w:val="subscript"/>
              </w:rPr>
              <w:t>3(l</w:t>
            </w:r>
            <w:proofErr w:type="gramStart"/>
            <w:r w:rsidRPr="00FC5CD5">
              <w:rPr>
                <w:rFonts w:cs="David"/>
                <w:vertAlign w:val="subscript"/>
              </w:rPr>
              <w:t>)</w:t>
            </w:r>
            <w:r w:rsidRPr="00FC5CD5">
              <w:rPr>
                <w:rFonts w:cs="David" w:hint="cs"/>
                <w:rtl/>
              </w:rPr>
              <w:t xml:space="preserve"> .</w:t>
            </w:r>
            <w:proofErr w:type="gramEnd"/>
            <w:r w:rsidRPr="00FC5CD5">
              <w:rPr>
                <w:rFonts w:cs="David" w:hint="cs"/>
                <w:rtl/>
              </w:rPr>
              <w:t xml:space="preserve"> </w:t>
            </w:r>
          </w:p>
          <w:p w14:paraId="2B7AE330" w14:textId="77777777" w:rsidR="00AA3205" w:rsidRDefault="00B108BF" w:rsidP="00B108BF">
            <w:pPr>
              <w:tabs>
                <w:tab w:val="left" w:pos="843"/>
              </w:tabs>
              <w:jc w:val="center"/>
              <w:rPr>
                <w:rFonts w:cs="David"/>
                <w:rtl/>
              </w:rPr>
            </w:pPr>
            <w:r>
              <w:rPr>
                <w:rFonts w:cs="Arial" w:hint="cs"/>
                <w:rtl/>
                <w:lang w:bidi="ar-SA"/>
              </w:rPr>
              <w:t xml:space="preserve">الاستنتاج: الترابط الهيدروجيني بين جزيئات </w:t>
            </w:r>
            <w:r w:rsidR="00AA3205">
              <w:rPr>
                <w:rFonts w:cs="David"/>
              </w:rPr>
              <w:t>NH</w:t>
            </w:r>
            <w:r w:rsidR="00AA3205">
              <w:rPr>
                <w:rFonts w:cs="David"/>
                <w:vertAlign w:val="subscript"/>
              </w:rPr>
              <w:t>3(l)</w:t>
            </w:r>
            <w:r w:rsidR="00AA3205">
              <w:rPr>
                <w:rFonts w:cs="David" w:hint="cs"/>
                <w:rtl/>
              </w:rPr>
              <w:t xml:space="preserve"> </w:t>
            </w:r>
            <w:r>
              <w:rPr>
                <w:rFonts w:cs="Arial" w:hint="cs"/>
                <w:rtl/>
                <w:lang w:bidi="ar-SA"/>
              </w:rPr>
              <w:t xml:space="preserve">أقوى من قوى فاندر </w:t>
            </w:r>
            <w:r>
              <w:rPr>
                <w:rFonts w:cs="Arial"/>
                <w:rtl/>
                <w:lang w:bidi="ar-SA"/>
              </w:rPr>
              <w:t>–</w:t>
            </w:r>
            <w:r>
              <w:rPr>
                <w:rFonts w:cs="Arial" w:hint="cs"/>
                <w:rtl/>
                <w:lang w:bidi="ar-SA"/>
              </w:rPr>
              <w:t xml:space="preserve"> فالس بين </w:t>
            </w:r>
            <w:proofErr w:type="gramStart"/>
            <w:r>
              <w:rPr>
                <w:rFonts w:cs="Arial" w:hint="cs"/>
                <w:rtl/>
                <w:lang w:bidi="ar-SA"/>
              </w:rPr>
              <w:t xml:space="preserve">جزيئات </w:t>
            </w:r>
            <w:r w:rsidR="00AA3205">
              <w:rPr>
                <w:rFonts w:cs="David" w:hint="cs"/>
                <w:rtl/>
              </w:rPr>
              <w:t xml:space="preserve"> </w:t>
            </w:r>
            <w:r w:rsidR="00AA3205">
              <w:rPr>
                <w:rFonts w:cs="David"/>
              </w:rPr>
              <w:t>NF</w:t>
            </w:r>
            <w:proofErr w:type="gramEnd"/>
            <w:r w:rsidR="00AA3205">
              <w:rPr>
                <w:rFonts w:cs="David"/>
                <w:vertAlign w:val="subscript"/>
              </w:rPr>
              <w:t>3(l)</w:t>
            </w:r>
            <w:r w:rsidR="00AA3205">
              <w:rPr>
                <w:rFonts w:cs="David" w:hint="cs"/>
                <w:rtl/>
              </w:rPr>
              <w:t xml:space="preserve"> .</w:t>
            </w:r>
          </w:p>
          <w:p w14:paraId="246A661B" w14:textId="77777777" w:rsidR="00AA3205" w:rsidRDefault="00AD2210" w:rsidP="00B108BF">
            <w:pPr>
              <w:jc w:val="center"/>
              <w:rPr>
                <w:rFonts w:cs="David"/>
                <w:rtl/>
              </w:rPr>
            </w:pPr>
            <w:r>
              <w:rPr>
                <w:rFonts w:cs="David" w:hint="cs"/>
                <w:rtl/>
              </w:rPr>
              <w:t>(</w:t>
            </w:r>
            <w:r w:rsidR="00B108BF">
              <w:rPr>
                <w:rFonts w:cs="Arial" w:hint="cs"/>
                <w:rtl/>
                <w:lang w:bidi="ar-SA"/>
              </w:rPr>
              <w:t>في الحالة المعطاة، يؤث</w:t>
            </w:r>
            <w:r w:rsidR="00CE34DF">
              <w:rPr>
                <w:rFonts w:cs="Arial" w:hint="cs"/>
                <w:rtl/>
                <w:lang w:bidi="ar-SA"/>
              </w:rPr>
              <w:t>ّ</w:t>
            </w:r>
            <w:r w:rsidR="00B108BF">
              <w:rPr>
                <w:rFonts w:cs="Arial" w:hint="cs"/>
                <w:rtl/>
                <w:lang w:bidi="ar-SA"/>
              </w:rPr>
              <w:t>ر نوع القوى بين الجزيئات على متانة القوى بين الجزيئات أكثر من الفرق في كبر سحابة الإلكترونات في جزيئات المواد</w:t>
            </w:r>
            <w:r w:rsidR="00CE34DF">
              <w:rPr>
                <w:rFonts w:cs="Arial" w:hint="cs"/>
                <w:rtl/>
                <w:lang w:bidi="ar-SA"/>
              </w:rPr>
              <w:t>ّ</w:t>
            </w:r>
            <w:r w:rsidR="00B108BF">
              <w:rPr>
                <w:rFonts w:cs="Arial" w:hint="cs"/>
                <w:rtl/>
                <w:lang w:bidi="ar-SA"/>
              </w:rPr>
              <w:t xml:space="preserve">). </w:t>
            </w:r>
            <w:r w:rsidR="00AA3205">
              <w:rPr>
                <w:rFonts w:cs="David" w:hint="cs"/>
                <w:rtl/>
              </w:rPr>
              <w:t xml:space="preserve"> </w:t>
            </w:r>
          </w:p>
        </w:tc>
        <w:tc>
          <w:tcPr>
            <w:tcW w:w="2410" w:type="dxa"/>
            <w:vAlign w:val="center"/>
          </w:tcPr>
          <w:p w14:paraId="20DBE018" w14:textId="77777777" w:rsidR="00AA3205" w:rsidRDefault="00B108BF" w:rsidP="00AA3205">
            <w:pPr>
              <w:rPr>
                <w:rFonts w:cs="David"/>
                <w:lang w:bidi="ar-SA"/>
              </w:rPr>
            </w:pPr>
            <w:r>
              <w:rPr>
                <w:rFonts w:cstheme="minorBidi" w:hint="cs"/>
                <w:rtl/>
                <w:lang w:bidi="ar-SA"/>
              </w:rPr>
              <w:t xml:space="preserve">تحليل المتانة النسبية للقوى بين جزيئات </w:t>
            </w:r>
            <w:r>
              <w:rPr>
                <w:rFonts w:cs="Arial" w:hint="cs"/>
                <w:rtl/>
                <w:lang w:bidi="ar-SA"/>
              </w:rPr>
              <w:t>الماد</w:t>
            </w:r>
            <w:r w:rsidR="008D2FB6">
              <w:rPr>
                <w:rFonts w:cs="Arial" w:hint="cs"/>
                <w:rtl/>
                <w:lang w:bidi="ar-SA"/>
              </w:rPr>
              <w:t>ّ</w:t>
            </w:r>
            <w:r>
              <w:rPr>
                <w:rFonts w:cs="Arial" w:hint="cs"/>
                <w:rtl/>
                <w:lang w:bidi="ar-SA"/>
              </w:rPr>
              <w:t>ة في الحالة السائلة</w:t>
            </w:r>
            <w:r w:rsidR="008D2FB6">
              <w:rPr>
                <w:rFonts w:cs="David" w:hint="cs"/>
                <w:rtl/>
                <w:lang w:bidi="ar-SA"/>
              </w:rPr>
              <w:t xml:space="preserve"> </w:t>
            </w:r>
          </w:p>
        </w:tc>
      </w:tr>
      <w:tr w:rsidR="00AA3205" w14:paraId="08B26FEB" w14:textId="77777777" w:rsidTr="00CA71B0">
        <w:trPr>
          <w:jc w:val="right"/>
        </w:trPr>
        <w:tc>
          <w:tcPr>
            <w:tcW w:w="6202" w:type="dxa"/>
            <w:gridSpan w:val="2"/>
            <w:vAlign w:val="center"/>
          </w:tcPr>
          <w:p w14:paraId="1E7872C0" w14:textId="77777777" w:rsidR="00AA3205" w:rsidRDefault="00B108BF" w:rsidP="00B108BF">
            <w:pPr>
              <w:jc w:val="center"/>
              <w:rPr>
                <w:rFonts w:cs="David"/>
                <w:rtl/>
              </w:rPr>
            </w:pPr>
            <w:r>
              <w:rPr>
                <w:rFonts w:cs="Arial" w:hint="cs"/>
                <w:rtl/>
                <w:lang w:bidi="ar-SA"/>
              </w:rPr>
              <w:t xml:space="preserve">درجة حرارة غليان </w:t>
            </w:r>
            <w:r w:rsidR="00AA3205">
              <w:rPr>
                <w:rFonts w:cs="David"/>
              </w:rPr>
              <w:t>NH</w:t>
            </w:r>
            <w:r w:rsidR="00AA3205">
              <w:rPr>
                <w:rFonts w:cs="David"/>
                <w:vertAlign w:val="subscript"/>
              </w:rPr>
              <w:t>3(l)</w:t>
            </w:r>
            <w:r w:rsidR="00AA3205">
              <w:rPr>
                <w:rFonts w:cs="David" w:hint="cs"/>
                <w:rtl/>
              </w:rPr>
              <w:t xml:space="preserve"> </w:t>
            </w:r>
            <w:r>
              <w:rPr>
                <w:rFonts w:cstheme="minorBidi" w:hint="cs"/>
                <w:rtl/>
                <w:lang w:bidi="ar-SA"/>
              </w:rPr>
              <w:t xml:space="preserve">أعلى من </w:t>
            </w:r>
            <w:r>
              <w:rPr>
                <w:rFonts w:cs="Arial" w:hint="cs"/>
                <w:rtl/>
                <w:lang w:bidi="ar-SA"/>
              </w:rPr>
              <w:t xml:space="preserve">درجة حرارة غليان </w:t>
            </w:r>
            <w:r w:rsidR="00AA3205">
              <w:rPr>
                <w:rFonts w:cs="David"/>
              </w:rPr>
              <w:t>NF</w:t>
            </w:r>
            <w:r w:rsidR="00AA3205">
              <w:rPr>
                <w:rFonts w:cs="David"/>
                <w:vertAlign w:val="subscript"/>
              </w:rPr>
              <w:t>3(l)</w:t>
            </w:r>
            <w:r>
              <w:rPr>
                <w:rFonts w:cstheme="minorBidi" w:hint="cs"/>
                <w:rtl/>
                <w:lang w:bidi="ar-SA"/>
              </w:rPr>
              <w:t>، لأن</w:t>
            </w:r>
            <w:r w:rsidR="00CE34DF">
              <w:rPr>
                <w:rFonts w:cstheme="minorBidi" w:hint="cs"/>
                <w:rtl/>
                <w:lang w:bidi="ar-SA"/>
              </w:rPr>
              <w:t>ّ</w:t>
            </w:r>
            <w:r>
              <w:rPr>
                <w:rFonts w:cstheme="minorBidi" w:hint="cs"/>
                <w:rtl/>
                <w:lang w:bidi="ar-SA"/>
              </w:rPr>
              <w:t xml:space="preserve"> درجة حرارة الغليان</w:t>
            </w:r>
            <w:r w:rsidR="00CE34DF">
              <w:rPr>
                <w:rFonts w:cstheme="minorBidi" w:hint="cs"/>
                <w:rtl/>
                <w:lang w:bidi="ar-SA"/>
              </w:rPr>
              <w:t xml:space="preserve"> هي</w:t>
            </w:r>
            <w:r>
              <w:rPr>
                <w:rFonts w:cstheme="minorBidi" w:hint="cs"/>
                <w:rtl/>
                <w:lang w:bidi="ar-SA"/>
              </w:rPr>
              <w:t xml:space="preserve"> مقياس لمتانة القوى بين الجزيئات. </w:t>
            </w:r>
            <w:r w:rsidR="00AA3205">
              <w:rPr>
                <w:rFonts w:cs="David" w:hint="cs"/>
                <w:rtl/>
              </w:rPr>
              <w:t xml:space="preserve"> </w:t>
            </w:r>
          </w:p>
        </w:tc>
        <w:tc>
          <w:tcPr>
            <w:tcW w:w="2410" w:type="dxa"/>
            <w:vAlign w:val="center"/>
          </w:tcPr>
          <w:p w14:paraId="0DD6E8EC" w14:textId="77777777" w:rsidR="00AA3205" w:rsidRDefault="00B108BF" w:rsidP="00AA3205">
            <w:r>
              <w:rPr>
                <w:rFonts w:cstheme="minorBidi" w:hint="cs"/>
                <w:rtl/>
                <w:lang w:bidi="ar-SA"/>
              </w:rPr>
              <w:t xml:space="preserve">درجة حرارة غليان </w:t>
            </w:r>
            <w:r w:rsidR="008D2FB6">
              <w:rPr>
                <w:rFonts w:cstheme="minorBidi" w:hint="cs"/>
                <w:rtl/>
                <w:lang w:bidi="ar-SA"/>
              </w:rPr>
              <w:t xml:space="preserve">المادّة </w:t>
            </w:r>
            <w:r>
              <w:rPr>
                <w:rFonts w:cstheme="minorBidi" w:hint="cs"/>
                <w:rtl/>
                <w:lang w:bidi="ar-SA"/>
              </w:rPr>
              <w:t>(معطى)</w:t>
            </w:r>
          </w:p>
        </w:tc>
      </w:tr>
    </w:tbl>
    <w:p w14:paraId="407C371B" w14:textId="77777777" w:rsidR="00AA3205" w:rsidRDefault="00AA3205" w:rsidP="00AA3205">
      <w:pPr>
        <w:rPr>
          <w:rtl/>
        </w:rPr>
      </w:pPr>
    </w:p>
    <w:p w14:paraId="785ACB24" w14:textId="77777777" w:rsidR="00693951" w:rsidRDefault="00693951">
      <w:pPr>
        <w:bidi w:val="0"/>
        <w:rPr>
          <w:rtl/>
        </w:rPr>
      </w:pPr>
      <w:r>
        <w:rPr>
          <w:rtl/>
        </w:rPr>
        <w:br w:type="page"/>
      </w:r>
    </w:p>
    <w:p w14:paraId="4E301718" w14:textId="77777777" w:rsidR="001F662B" w:rsidRDefault="001F662B" w:rsidP="00AA3205">
      <w:pPr>
        <w:rPr>
          <w:rtl/>
        </w:rPr>
      </w:pPr>
    </w:p>
    <w:p w14:paraId="25F2C6AB" w14:textId="77777777" w:rsidR="00AA3205" w:rsidRDefault="00AA3205" w:rsidP="00AA3205">
      <w:pPr>
        <w:rPr>
          <w:rtl/>
        </w:rPr>
      </w:pPr>
    </w:p>
    <w:p w14:paraId="6DBC4484" w14:textId="77777777" w:rsidR="00AA3205" w:rsidRPr="00CA71B0" w:rsidRDefault="008D2FB6" w:rsidP="00CE34DF">
      <w:pPr>
        <w:pStyle w:val="ListParagraph"/>
        <w:numPr>
          <w:ilvl w:val="0"/>
          <w:numId w:val="5"/>
        </w:numPr>
        <w:spacing w:line="360" w:lineRule="auto"/>
        <w:ind w:right="-567"/>
        <w:rPr>
          <w:rFonts w:cs="David"/>
          <w:sz w:val="24"/>
          <w:szCs w:val="24"/>
          <w:rtl/>
        </w:rPr>
      </w:pPr>
      <w:r>
        <w:rPr>
          <w:rFonts w:hint="cs"/>
          <w:sz w:val="24"/>
          <w:szCs w:val="24"/>
          <w:rtl/>
          <w:lang w:bidi="ar-SA"/>
        </w:rPr>
        <w:t xml:space="preserve">اشرح لماذا </w:t>
      </w:r>
      <w:r w:rsidR="00CE34DF">
        <w:rPr>
          <w:rFonts w:hint="cs"/>
          <w:sz w:val="24"/>
          <w:szCs w:val="24"/>
          <w:rtl/>
          <w:lang w:bidi="ar-SA"/>
        </w:rPr>
        <w:t xml:space="preserve">يكون </w:t>
      </w:r>
      <w:r>
        <w:rPr>
          <w:rFonts w:hint="cs"/>
          <w:sz w:val="24"/>
          <w:szCs w:val="24"/>
          <w:rtl/>
          <w:lang w:bidi="ar-SA"/>
        </w:rPr>
        <w:t>ثلاثي كلوريد النيتروجين،</w:t>
      </w:r>
      <w:r w:rsidR="00AA3205" w:rsidRPr="00CA71B0">
        <w:rPr>
          <w:rFonts w:cs="David" w:hint="cs"/>
          <w:sz w:val="24"/>
          <w:szCs w:val="24"/>
          <w:rtl/>
        </w:rPr>
        <w:t xml:space="preserve"> </w:t>
      </w:r>
      <w:r w:rsidR="00AA3205" w:rsidRPr="00CA71B0">
        <w:rPr>
          <w:rFonts w:cs="David"/>
          <w:sz w:val="24"/>
          <w:szCs w:val="24"/>
        </w:rPr>
        <w:t>NCl</w:t>
      </w:r>
      <w:r w:rsidR="00AA3205" w:rsidRPr="00CA71B0">
        <w:rPr>
          <w:rFonts w:cs="David"/>
          <w:sz w:val="24"/>
          <w:szCs w:val="24"/>
          <w:vertAlign w:val="subscript"/>
        </w:rPr>
        <w:t>3(l</w:t>
      </w:r>
      <w:proofErr w:type="gramStart"/>
      <w:r w:rsidR="00AA3205" w:rsidRPr="00CA71B0">
        <w:rPr>
          <w:rFonts w:cs="David"/>
          <w:sz w:val="24"/>
          <w:szCs w:val="24"/>
          <w:vertAlign w:val="subscript"/>
        </w:rPr>
        <w:t>)</w:t>
      </w:r>
      <w:r w:rsidR="00AA3205" w:rsidRPr="00CA71B0">
        <w:rPr>
          <w:rFonts w:cs="David" w:hint="cs"/>
          <w:sz w:val="24"/>
          <w:szCs w:val="24"/>
          <w:rtl/>
        </w:rPr>
        <w:t xml:space="preserve"> </w:t>
      </w:r>
      <w:r>
        <w:rPr>
          <w:rFonts w:hint="cs"/>
          <w:sz w:val="24"/>
          <w:szCs w:val="24"/>
          <w:rtl/>
          <w:lang w:bidi="ar-SA"/>
        </w:rPr>
        <w:t>،</w:t>
      </w:r>
      <w:proofErr w:type="gramEnd"/>
      <w:r>
        <w:rPr>
          <w:rFonts w:hint="cs"/>
          <w:sz w:val="24"/>
          <w:szCs w:val="24"/>
          <w:rtl/>
          <w:lang w:bidi="ar-SA"/>
        </w:rPr>
        <w:t xml:space="preserve"> سائل في درجة حرارة الغرفة، </w:t>
      </w:r>
      <w:r w:rsidR="00CE34DF">
        <w:rPr>
          <w:rFonts w:hint="cs"/>
          <w:sz w:val="24"/>
          <w:szCs w:val="24"/>
          <w:rtl/>
          <w:lang w:bidi="ar-SA"/>
        </w:rPr>
        <w:t>أما</w:t>
      </w:r>
      <w:r>
        <w:rPr>
          <w:rFonts w:hint="cs"/>
          <w:sz w:val="24"/>
          <w:szCs w:val="24"/>
          <w:rtl/>
          <w:lang w:bidi="ar-SA"/>
        </w:rPr>
        <w:t xml:space="preserve"> كلوريد السيانوجين، </w:t>
      </w:r>
      <w:r w:rsidR="00AA3205" w:rsidRPr="00CA71B0">
        <w:rPr>
          <w:rFonts w:cs="David" w:hint="cs"/>
          <w:sz w:val="24"/>
          <w:szCs w:val="24"/>
          <w:rtl/>
        </w:rPr>
        <w:t xml:space="preserve"> </w:t>
      </w:r>
      <w:r w:rsidR="00AA3205" w:rsidRPr="00CA71B0">
        <w:rPr>
          <w:rFonts w:cs="David"/>
          <w:sz w:val="24"/>
          <w:szCs w:val="24"/>
        </w:rPr>
        <w:t>CNCl</w:t>
      </w:r>
      <w:r w:rsidR="00AA3205" w:rsidRPr="00CA71B0">
        <w:rPr>
          <w:rFonts w:cs="David"/>
          <w:sz w:val="24"/>
          <w:szCs w:val="24"/>
          <w:vertAlign w:val="subscript"/>
        </w:rPr>
        <w:t>(g)</w:t>
      </w:r>
      <w:r w:rsidR="00AA3205" w:rsidRPr="00CA71B0">
        <w:rPr>
          <w:rFonts w:cs="David" w:hint="cs"/>
          <w:sz w:val="24"/>
          <w:szCs w:val="24"/>
          <w:vertAlign w:val="subscript"/>
          <w:rtl/>
        </w:rPr>
        <w:t xml:space="preserve"> </w:t>
      </w:r>
      <w:r>
        <w:rPr>
          <w:rFonts w:hint="cs"/>
          <w:sz w:val="24"/>
          <w:szCs w:val="24"/>
          <w:rtl/>
          <w:lang w:bidi="ar-SA"/>
        </w:rPr>
        <w:t>،</w:t>
      </w:r>
      <w:r w:rsidR="00CE34DF">
        <w:rPr>
          <w:rFonts w:hint="cs"/>
          <w:sz w:val="24"/>
          <w:szCs w:val="24"/>
          <w:rtl/>
          <w:lang w:bidi="ar-SA"/>
        </w:rPr>
        <w:t xml:space="preserve"> يكون</w:t>
      </w:r>
      <w:r>
        <w:rPr>
          <w:rFonts w:hint="cs"/>
          <w:sz w:val="24"/>
          <w:szCs w:val="24"/>
          <w:rtl/>
          <w:lang w:bidi="ar-SA"/>
        </w:rPr>
        <w:t xml:space="preserve"> في الحالة الغازية؟ </w:t>
      </w:r>
      <w:r w:rsidR="00AA3205" w:rsidRPr="00CA71B0">
        <w:rPr>
          <w:rFonts w:cs="David" w:hint="cs"/>
          <w:sz w:val="24"/>
          <w:szCs w:val="24"/>
          <w:rtl/>
        </w:rPr>
        <w:t xml:space="preserve"> </w:t>
      </w:r>
      <w:r w:rsidR="00693951">
        <w:rPr>
          <w:rFonts w:cs="David" w:hint="cs"/>
          <w:sz w:val="24"/>
          <w:szCs w:val="24"/>
          <w:rtl/>
        </w:rPr>
        <w:t xml:space="preserve"> </w:t>
      </w:r>
    </w:p>
    <w:p w14:paraId="6A9D7735" w14:textId="77777777" w:rsidR="00AA3205" w:rsidRDefault="00AA3205" w:rsidP="00AA3205">
      <w:pPr>
        <w:ind w:left="-58"/>
        <w:rPr>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חנקן תלת-כלורי מול ציאנוגן כלורי"/>
      </w:tblPr>
      <w:tblGrid>
        <w:gridCol w:w="3101"/>
        <w:gridCol w:w="3101"/>
        <w:gridCol w:w="2410"/>
      </w:tblGrid>
      <w:tr w:rsidR="00AA3205" w14:paraId="2EAF8D34" w14:textId="77777777" w:rsidTr="00CA71B0">
        <w:trPr>
          <w:jc w:val="right"/>
        </w:trPr>
        <w:tc>
          <w:tcPr>
            <w:tcW w:w="3101" w:type="dxa"/>
          </w:tcPr>
          <w:p w14:paraId="35F324D1" w14:textId="77777777" w:rsidR="00AA3205" w:rsidRDefault="008D2FB6" w:rsidP="00AA3205">
            <w:pPr>
              <w:tabs>
                <w:tab w:val="left" w:pos="793"/>
              </w:tabs>
              <w:spacing w:line="360" w:lineRule="auto"/>
              <w:jc w:val="center"/>
              <w:rPr>
                <w:rFonts w:cs="David"/>
                <w:vertAlign w:val="subscript"/>
              </w:rPr>
            </w:pPr>
            <w:r>
              <w:rPr>
                <w:rFonts w:hint="cs"/>
                <w:rtl/>
                <w:lang w:bidi="ar-SA"/>
              </w:rPr>
              <w:t>ثلاثي كلوريد النيتروجين</w:t>
            </w:r>
          </w:p>
        </w:tc>
        <w:tc>
          <w:tcPr>
            <w:tcW w:w="3101" w:type="dxa"/>
          </w:tcPr>
          <w:p w14:paraId="4BD8235E" w14:textId="77777777" w:rsidR="00AA3205" w:rsidRDefault="008D2FB6" w:rsidP="00AA3205">
            <w:pPr>
              <w:spacing w:line="360" w:lineRule="auto"/>
              <w:jc w:val="center"/>
              <w:rPr>
                <w:rFonts w:cs="David"/>
                <w:vertAlign w:val="subscript"/>
              </w:rPr>
            </w:pPr>
            <w:r>
              <w:rPr>
                <w:rFonts w:hint="cs"/>
                <w:rtl/>
                <w:lang w:bidi="ar-SA"/>
              </w:rPr>
              <w:t>كلوريد السيانوجين</w:t>
            </w:r>
          </w:p>
        </w:tc>
        <w:tc>
          <w:tcPr>
            <w:tcW w:w="2410" w:type="dxa"/>
          </w:tcPr>
          <w:p w14:paraId="3DD1A4E4" w14:textId="77777777" w:rsidR="00AA3205" w:rsidRDefault="008D2FB6" w:rsidP="00AA3205">
            <w:pPr>
              <w:pStyle w:val="Header"/>
              <w:tabs>
                <w:tab w:val="clear" w:pos="4153"/>
                <w:tab w:val="clear" w:pos="8306"/>
              </w:tabs>
              <w:spacing w:line="360" w:lineRule="auto"/>
              <w:rPr>
                <w:rFonts w:cs="David"/>
              </w:rPr>
            </w:pPr>
            <w:r>
              <w:rPr>
                <w:rFonts w:cstheme="minorBidi" w:hint="cs"/>
                <w:rtl/>
                <w:lang w:bidi="ar-SA"/>
              </w:rPr>
              <w:t>المادّة</w:t>
            </w:r>
          </w:p>
        </w:tc>
      </w:tr>
      <w:tr w:rsidR="00AA3205" w14:paraId="60DC07EC" w14:textId="77777777" w:rsidTr="00CA71B0">
        <w:trPr>
          <w:jc w:val="right"/>
        </w:trPr>
        <w:tc>
          <w:tcPr>
            <w:tcW w:w="3101" w:type="dxa"/>
            <w:vAlign w:val="center"/>
          </w:tcPr>
          <w:p w14:paraId="1FC8DD95" w14:textId="77777777" w:rsidR="00AA3205" w:rsidRDefault="00AA3205" w:rsidP="00AA3205">
            <w:pPr>
              <w:pStyle w:val="Header"/>
              <w:tabs>
                <w:tab w:val="clear" w:pos="4153"/>
                <w:tab w:val="clear" w:pos="8306"/>
              </w:tabs>
              <w:spacing w:line="360" w:lineRule="auto"/>
              <w:jc w:val="center"/>
              <w:rPr>
                <w:rFonts w:cs="David"/>
                <w:vertAlign w:val="subscript"/>
              </w:rPr>
            </w:pPr>
            <w:r>
              <w:rPr>
                <w:rFonts w:cs="David"/>
              </w:rPr>
              <w:t>NCl</w:t>
            </w:r>
            <w:r>
              <w:rPr>
                <w:rFonts w:cs="David"/>
                <w:vertAlign w:val="subscript"/>
              </w:rPr>
              <w:t>3</w:t>
            </w:r>
          </w:p>
        </w:tc>
        <w:tc>
          <w:tcPr>
            <w:tcW w:w="3101" w:type="dxa"/>
            <w:vAlign w:val="center"/>
          </w:tcPr>
          <w:p w14:paraId="77E960DC" w14:textId="77777777" w:rsidR="00AA3205" w:rsidRDefault="00AA3205" w:rsidP="00AA3205">
            <w:pPr>
              <w:pStyle w:val="Header"/>
              <w:tabs>
                <w:tab w:val="clear" w:pos="4153"/>
                <w:tab w:val="clear" w:pos="8306"/>
              </w:tabs>
              <w:spacing w:line="360" w:lineRule="auto"/>
              <w:jc w:val="center"/>
              <w:rPr>
                <w:rFonts w:cs="David"/>
                <w:vertAlign w:val="subscript"/>
              </w:rPr>
            </w:pPr>
            <w:r>
              <w:rPr>
                <w:rFonts w:cs="David"/>
              </w:rPr>
              <w:t>CNCl</w:t>
            </w:r>
          </w:p>
        </w:tc>
        <w:tc>
          <w:tcPr>
            <w:tcW w:w="2410" w:type="dxa"/>
            <w:vAlign w:val="center"/>
          </w:tcPr>
          <w:p w14:paraId="4F35DFEB" w14:textId="77777777" w:rsidR="00AA3205" w:rsidRDefault="008D2FB6" w:rsidP="00AA3205">
            <w:pPr>
              <w:pStyle w:val="Header"/>
              <w:tabs>
                <w:tab w:val="clear" w:pos="4153"/>
                <w:tab w:val="clear" w:pos="8306"/>
              </w:tabs>
              <w:rPr>
                <w:rFonts w:cs="David"/>
                <w:rtl/>
              </w:rPr>
            </w:pPr>
            <w:r>
              <w:rPr>
                <w:rFonts w:cs="Arial" w:hint="cs"/>
                <w:rtl/>
                <w:lang w:bidi="ar-SA"/>
              </w:rPr>
              <w:t>الصيغة الجزيئية</w:t>
            </w:r>
          </w:p>
        </w:tc>
      </w:tr>
      <w:tr w:rsidR="00AA3205" w14:paraId="67D08FD0" w14:textId="77777777" w:rsidTr="00CA71B0">
        <w:trPr>
          <w:jc w:val="right"/>
        </w:trPr>
        <w:tc>
          <w:tcPr>
            <w:tcW w:w="3101" w:type="dxa"/>
            <w:vAlign w:val="center"/>
          </w:tcPr>
          <w:p w14:paraId="7428C27F" w14:textId="77777777" w:rsidR="00AA3205" w:rsidRDefault="00CA71B0" w:rsidP="00AA3205">
            <w:pPr>
              <w:pStyle w:val="Header"/>
              <w:tabs>
                <w:tab w:val="clear" w:pos="4153"/>
                <w:tab w:val="clear" w:pos="8306"/>
              </w:tabs>
              <w:spacing w:line="360" w:lineRule="auto"/>
              <w:jc w:val="center"/>
              <w:rPr>
                <w:rFonts w:cs="David"/>
                <w:rtl/>
              </w:rPr>
            </w:pPr>
            <w:r>
              <w:rPr>
                <w:noProof/>
                <w:lang w:eastAsia="en-US"/>
              </w:rPr>
              <w:drawing>
                <wp:inline distT="0" distB="0" distL="0" distR="0" wp14:anchorId="1C47171E" wp14:editId="6E4E9AC9">
                  <wp:extent cx="948079" cy="612476"/>
                  <wp:effectExtent l="0" t="0" r="4445" b="0"/>
                  <wp:docPr id="22398" name="Picture 22398" descr="חנקן מחובר בקשר יחיד לשלושה כל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1664" cy="614792"/>
                          </a:xfrm>
                          <a:prstGeom prst="rect">
                            <a:avLst/>
                          </a:prstGeom>
                        </pic:spPr>
                      </pic:pic>
                    </a:graphicData>
                  </a:graphic>
                </wp:inline>
              </w:drawing>
            </w:r>
          </w:p>
        </w:tc>
        <w:tc>
          <w:tcPr>
            <w:tcW w:w="3101" w:type="dxa"/>
            <w:vAlign w:val="center"/>
          </w:tcPr>
          <w:p w14:paraId="5ABA7334" w14:textId="77777777" w:rsidR="00AA3205" w:rsidRDefault="00CA71B0" w:rsidP="00CA71B0">
            <w:pPr>
              <w:pStyle w:val="Header"/>
              <w:tabs>
                <w:tab w:val="clear" w:pos="4153"/>
                <w:tab w:val="clear" w:pos="8306"/>
              </w:tabs>
              <w:spacing w:line="360" w:lineRule="auto"/>
              <w:jc w:val="center"/>
              <w:rPr>
                <w:rFonts w:cs="David"/>
                <w:rtl/>
              </w:rPr>
            </w:pPr>
            <w:r>
              <w:rPr>
                <w:noProof/>
                <w:lang w:eastAsia="en-US"/>
              </w:rPr>
              <w:drawing>
                <wp:inline distT="0" distB="0" distL="0" distR="0" wp14:anchorId="5894F665" wp14:editId="65BD77C0">
                  <wp:extent cx="1014502" cy="368910"/>
                  <wp:effectExtent l="0" t="0" r="0" b="0"/>
                  <wp:docPr id="22397" name="Picture 22397" descr="חנקן מחובר בקשר משולש לפחמן שמחובר בקשר יחיד לכל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5776" cy="373010"/>
                          </a:xfrm>
                          <a:prstGeom prst="rect">
                            <a:avLst/>
                          </a:prstGeom>
                        </pic:spPr>
                      </pic:pic>
                    </a:graphicData>
                  </a:graphic>
                </wp:inline>
              </w:drawing>
            </w:r>
          </w:p>
        </w:tc>
        <w:tc>
          <w:tcPr>
            <w:tcW w:w="2410" w:type="dxa"/>
          </w:tcPr>
          <w:p w14:paraId="3DE26F7A" w14:textId="77777777" w:rsidR="00AA3205" w:rsidRDefault="00AA3205" w:rsidP="00AA3205">
            <w:pPr>
              <w:pStyle w:val="Header"/>
              <w:tabs>
                <w:tab w:val="clear" w:pos="4153"/>
                <w:tab w:val="clear" w:pos="8306"/>
              </w:tabs>
              <w:rPr>
                <w:rFonts w:cs="David"/>
                <w:rtl/>
              </w:rPr>
            </w:pPr>
          </w:p>
          <w:p w14:paraId="32DB7024" w14:textId="77777777" w:rsidR="008D2FB6" w:rsidRDefault="008D2FB6" w:rsidP="008D2FB6">
            <w:pPr>
              <w:pStyle w:val="Header"/>
              <w:tabs>
                <w:tab w:val="clear" w:pos="4153"/>
                <w:tab w:val="clear" w:pos="8306"/>
              </w:tabs>
              <w:rPr>
                <w:rFonts w:cs="David"/>
                <w:rtl/>
              </w:rPr>
            </w:pPr>
            <w:r>
              <w:rPr>
                <w:rFonts w:cs="Arial" w:hint="cs"/>
                <w:rtl/>
                <w:lang w:bidi="ar-SA"/>
              </w:rPr>
              <w:t>صيغة تمثيل الإلكترونات</w:t>
            </w:r>
          </w:p>
          <w:p w14:paraId="2769E03C" w14:textId="77777777" w:rsidR="002B6A9D" w:rsidRDefault="002B6A9D" w:rsidP="002B6A9D">
            <w:pPr>
              <w:pStyle w:val="Header"/>
              <w:tabs>
                <w:tab w:val="clear" w:pos="4153"/>
                <w:tab w:val="clear" w:pos="8306"/>
              </w:tabs>
              <w:rPr>
                <w:rFonts w:cs="David"/>
                <w:rtl/>
              </w:rPr>
            </w:pPr>
          </w:p>
          <w:p w14:paraId="23CC1865" w14:textId="77777777" w:rsidR="00AA3205" w:rsidRDefault="00AA3205" w:rsidP="00AA3205">
            <w:pPr>
              <w:pStyle w:val="Header"/>
              <w:tabs>
                <w:tab w:val="clear" w:pos="4153"/>
                <w:tab w:val="clear" w:pos="8306"/>
              </w:tabs>
              <w:rPr>
                <w:rFonts w:cs="David"/>
                <w:rtl/>
              </w:rPr>
            </w:pPr>
          </w:p>
        </w:tc>
      </w:tr>
      <w:tr w:rsidR="002B6A9D" w14:paraId="3F7E2EEC" w14:textId="77777777" w:rsidTr="00CA71B0">
        <w:trPr>
          <w:jc w:val="right"/>
        </w:trPr>
        <w:tc>
          <w:tcPr>
            <w:tcW w:w="3101" w:type="dxa"/>
            <w:vAlign w:val="center"/>
          </w:tcPr>
          <w:p w14:paraId="472A1673" w14:textId="77777777" w:rsidR="002B6A9D" w:rsidRDefault="002B6A9D" w:rsidP="002B6A9D">
            <w:pPr>
              <w:tabs>
                <w:tab w:val="left" w:pos="793"/>
              </w:tabs>
              <w:jc w:val="center"/>
              <w:rPr>
                <w:rFonts w:cs="David"/>
                <w:rtl/>
              </w:rPr>
            </w:pPr>
            <w:r>
              <w:rPr>
                <w:rFonts w:cs="David"/>
              </w:rPr>
              <w:t>58</w:t>
            </w:r>
            <w:r>
              <w:rPr>
                <w:rFonts w:cs="David" w:hint="cs"/>
                <w:rtl/>
              </w:rPr>
              <w:t xml:space="preserve"> </w:t>
            </w:r>
            <w:r w:rsidR="008D2FB6">
              <w:rPr>
                <w:rFonts w:cs="Arial" w:hint="cs"/>
                <w:rtl/>
                <w:lang w:bidi="ar-SA"/>
              </w:rPr>
              <w:t>إلكترونًا في الجزيء</w:t>
            </w:r>
          </w:p>
        </w:tc>
        <w:tc>
          <w:tcPr>
            <w:tcW w:w="3101" w:type="dxa"/>
            <w:vAlign w:val="center"/>
          </w:tcPr>
          <w:p w14:paraId="34AC053B" w14:textId="77777777" w:rsidR="002B6A9D" w:rsidRDefault="002B6A9D" w:rsidP="002B6A9D">
            <w:pPr>
              <w:tabs>
                <w:tab w:val="left" w:pos="793"/>
              </w:tabs>
              <w:jc w:val="center"/>
              <w:rPr>
                <w:rFonts w:cs="David"/>
                <w:rtl/>
              </w:rPr>
            </w:pPr>
            <w:r>
              <w:rPr>
                <w:rFonts w:cs="David"/>
              </w:rPr>
              <w:t>30</w:t>
            </w:r>
            <w:r>
              <w:rPr>
                <w:rFonts w:cs="David" w:hint="cs"/>
                <w:rtl/>
              </w:rPr>
              <w:t xml:space="preserve"> </w:t>
            </w:r>
            <w:r w:rsidR="008D2FB6">
              <w:rPr>
                <w:rFonts w:cs="Arial" w:hint="cs"/>
                <w:rtl/>
                <w:lang w:bidi="ar-SA"/>
              </w:rPr>
              <w:t>إلكترونًا في الجزيء</w:t>
            </w:r>
          </w:p>
        </w:tc>
        <w:tc>
          <w:tcPr>
            <w:tcW w:w="2410" w:type="dxa"/>
            <w:vAlign w:val="center"/>
          </w:tcPr>
          <w:p w14:paraId="46517EE7" w14:textId="77777777" w:rsidR="002B6A9D" w:rsidRDefault="008D2FB6" w:rsidP="002B6A9D">
            <w:pPr>
              <w:rPr>
                <w:rFonts w:cs="David"/>
                <w:rtl/>
                <w:lang w:bidi="ar-SA"/>
              </w:rPr>
            </w:pPr>
            <w:r>
              <w:rPr>
                <w:rFonts w:cs="Arial" w:hint="cs"/>
                <w:rtl/>
                <w:lang w:bidi="ar-SA"/>
              </w:rPr>
              <w:t xml:space="preserve">كبر سحابة الإلكترونات في جزيئات </w:t>
            </w:r>
            <w:r>
              <w:rPr>
                <w:rFonts w:cstheme="minorBidi" w:hint="cs"/>
                <w:rtl/>
                <w:lang w:bidi="ar-SA"/>
              </w:rPr>
              <w:t>المادّة</w:t>
            </w:r>
          </w:p>
        </w:tc>
      </w:tr>
      <w:tr w:rsidR="00BE7BBD" w14:paraId="6A17352B" w14:textId="77777777" w:rsidTr="00CA71B0">
        <w:trPr>
          <w:jc w:val="right"/>
        </w:trPr>
        <w:tc>
          <w:tcPr>
            <w:tcW w:w="3101" w:type="dxa"/>
            <w:vAlign w:val="center"/>
          </w:tcPr>
          <w:p w14:paraId="66DAE6C1" w14:textId="77777777" w:rsidR="00BE7BBD" w:rsidRDefault="008D2FB6" w:rsidP="00AA3205">
            <w:pPr>
              <w:tabs>
                <w:tab w:val="left" w:pos="793"/>
              </w:tabs>
              <w:jc w:val="center"/>
              <w:rPr>
                <w:rFonts w:cs="David"/>
                <w:rtl/>
              </w:rPr>
            </w:pPr>
            <w:r>
              <w:rPr>
                <w:rFonts w:cs="Arial" w:hint="cs"/>
                <w:rtl/>
                <w:lang w:bidi="ar-SA"/>
              </w:rPr>
              <w:t>جزيئات قُطبية</w:t>
            </w:r>
          </w:p>
        </w:tc>
        <w:tc>
          <w:tcPr>
            <w:tcW w:w="3101" w:type="dxa"/>
            <w:vAlign w:val="center"/>
          </w:tcPr>
          <w:p w14:paraId="76D35DD7" w14:textId="77777777" w:rsidR="00BE7BBD" w:rsidRDefault="008D2FB6" w:rsidP="00AA3205">
            <w:pPr>
              <w:tabs>
                <w:tab w:val="left" w:pos="793"/>
              </w:tabs>
              <w:jc w:val="center"/>
              <w:rPr>
                <w:rFonts w:cs="David"/>
                <w:rtl/>
              </w:rPr>
            </w:pPr>
            <w:r>
              <w:rPr>
                <w:rFonts w:cs="Arial" w:hint="cs"/>
                <w:rtl/>
                <w:lang w:bidi="ar-SA"/>
              </w:rPr>
              <w:t>جزيئات قُطبية</w:t>
            </w:r>
          </w:p>
        </w:tc>
        <w:tc>
          <w:tcPr>
            <w:tcW w:w="2410" w:type="dxa"/>
            <w:vAlign w:val="center"/>
          </w:tcPr>
          <w:p w14:paraId="25C3F83E" w14:textId="77777777" w:rsidR="00BE7BBD" w:rsidRDefault="008D2FB6" w:rsidP="008D2FB6">
            <w:pPr>
              <w:rPr>
                <w:rFonts w:cs="David"/>
                <w:rtl/>
                <w:lang w:bidi="ar-SA"/>
              </w:rPr>
            </w:pPr>
            <w:r>
              <w:rPr>
                <w:rFonts w:cstheme="minorBidi" w:hint="cs"/>
                <w:rtl/>
                <w:lang w:bidi="ar-SA"/>
              </w:rPr>
              <w:t>قطبية جزيئات المادّة</w:t>
            </w:r>
          </w:p>
        </w:tc>
      </w:tr>
      <w:tr w:rsidR="00AA3205" w14:paraId="0C653E34" w14:textId="77777777" w:rsidTr="00CA71B0">
        <w:trPr>
          <w:jc w:val="right"/>
        </w:trPr>
        <w:tc>
          <w:tcPr>
            <w:tcW w:w="3101" w:type="dxa"/>
            <w:vAlign w:val="center"/>
          </w:tcPr>
          <w:p w14:paraId="175F99E0" w14:textId="77777777" w:rsidR="00AA3205" w:rsidRDefault="008D2FB6" w:rsidP="00AA3205">
            <w:pPr>
              <w:tabs>
                <w:tab w:val="left" w:pos="793"/>
              </w:tabs>
              <w:jc w:val="center"/>
              <w:rPr>
                <w:rFonts w:cs="David"/>
                <w:rtl/>
              </w:rPr>
            </w:pPr>
            <w:r>
              <w:rPr>
                <w:rFonts w:cs="Arial" w:hint="cs"/>
                <w:rtl/>
                <w:lang w:bidi="ar-SA"/>
              </w:rPr>
              <w:t>قوى فاندر - فالس</w:t>
            </w:r>
          </w:p>
        </w:tc>
        <w:tc>
          <w:tcPr>
            <w:tcW w:w="3101" w:type="dxa"/>
            <w:vAlign w:val="center"/>
          </w:tcPr>
          <w:p w14:paraId="499EE564" w14:textId="77777777" w:rsidR="00AA3205" w:rsidRDefault="008D2FB6" w:rsidP="00AA3205">
            <w:pPr>
              <w:tabs>
                <w:tab w:val="left" w:pos="793"/>
              </w:tabs>
              <w:jc w:val="center"/>
              <w:rPr>
                <w:rFonts w:cs="David"/>
                <w:rtl/>
              </w:rPr>
            </w:pPr>
            <w:r>
              <w:rPr>
                <w:rFonts w:cs="Arial" w:hint="cs"/>
                <w:rtl/>
                <w:lang w:bidi="ar-SA"/>
              </w:rPr>
              <w:t>قوى فاندر - فالس</w:t>
            </w:r>
          </w:p>
        </w:tc>
        <w:tc>
          <w:tcPr>
            <w:tcW w:w="2410" w:type="dxa"/>
            <w:vAlign w:val="center"/>
          </w:tcPr>
          <w:p w14:paraId="6FD2FDF3" w14:textId="77777777" w:rsidR="00AA3205" w:rsidRDefault="008D2FB6" w:rsidP="00AA3205">
            <w:pPr>
              <w:rPr>
                <w:rFonts w:cs="David"/>
                <w:rtl/>
              </w:rPr>
            </w:pPr>
            <w:r>
              <w:rPr>
                <w:rFonts w:cs="Arial" w:hint="cs"/>
                <w:rtl/>
                <w:lang w:bidi="ar-SA"/>
              </w:rPr>
              <w:t>أنواع القوى بين جزيئات المادّة في الحالة السائلة</w:t>
            </w:r>
          </w:p>
        </w:tc>
      </w:tr>
      <w:tr w:rsidR="00AA3205" w14:paraId="155E654F" w14:textId="77777777" w:rsidTr="00CA71B0">
        <w:trPr>
          <w:jc w:val="right"/>
        </w:trPr>
        <w:tc>
          <w:tcPr>
            <w:tcW w:w="6202" w:type="dxa"/>
            <w:gridSpan w:val="2"/>
            <w:vAlign w:val="center"/>
          </w:tcPr>
          <w:p w14:paraId="23100C29" w14:textId="77777777" w:rsidR="00AA3205" w:rsidRDefault="007A4615" w:rsidP="007A4615">
            <w:pPr>
              <w:jc w:val="center"/>
              <w:rPr>
                <w:rFonts w:cs="David"/>
                <w:rtl/>
              </w:rPr>
            </w:pPr>
            <w:r>
              <w:rPr>
                <w:rFonts w:cs="Arial" w:hint="cs"/>
                <w:rtl/>
                <w:lang w:bidi="ar-SA"/>
              </w:rPr>
              <w:t xml:space="preserve">قوى فاندر </w:t>
            </w:r>
            <w:r>
              <w:rPr>
                <w:rFonts w:cs="Arial"/>
                <w:rtl/>
                <w:lang w:bidi="ar-SA"/>
              </w:rPr>
              <w:t>–</w:t>
            </w:r>
            <w:r>
              <w:rPr>
                <w:rFonts w:cs="Arial" w:hint="cs"/>
                <w:rtl/>
                <w:lang w:bidi="ar-SA"/>
              </w:rPr>
              <w:t xml:space="preserve"> فالس</w:t>
            </w:r>
            <w:r>
              <w:rPr>
                <w:rFonts w:cs="David" w:hint="cs"/>
                <w:rtl/>
              </w:rPr>
              <w:t xml:space="preserve"> </w:t>
            </w:r>
            <w:r>
              <w:rPr>
                <w:rFonts w:cstheme="minorBidi" w:hint="cs"/>
                <w:rtl/>
                <w:lang w:bidi="ar-SA"/>
              </w:rPr>
              <w:t xml:space="preserve">بين جزيئات </w:t>
            </w:r>
            <w:r w:rsidR="00AA3205">
              <w:rPr>
                <w:rFonts w:cs="David"/>
              </w:rPr>
              <w:t>NCl</w:t>
            </w:r>
            <w:r w:rsidR="00AA3205">
              <w:rPr>
                <w:rFonts w:cs="David"/>
                <w:vertAlign w:val="subscript"/>
              </w:rPr>
              <w:t>3</w:t>
            </w:r>
            <w:r w:rsidR="002B6A9D">
              <w:rPr>
                <w:rFonts w:cs="David"/>
                <w:vertAlign w:val="subscript"/>
              </w:rPr>
              <w:t>(l)</w:t>
            </w:r>
            <w:r w:rsidR="00AA3205">
              <w:rPr>
                <w:rFonts w:cs="David" w:hint="cs"/>
                <w:rtl/>
              </w:rPr>
              <w:t xml:space="preserve"> </w:t>
            </w:r>
            <w:r>
              <w:rPr>
                <w:rFonts w:cs="Arial" w:hint="cs"/>
                <w:rtl/>
                <w:lang w:bidi="ar-SA"/>
              </w:rPr>
              <w:t xml:space="preserve">أقوى من قوى فاندر </w:t>
            </w:r>
            <w:r>
              <w:rPr>
                <w:rFonts w:cs="Arial"/>
                <w:rtl/>
                <w:lang w:bidi="ar-SA"/>
              </w:rPr>
              <w:t>–</w:t>
            </w:r>
            <w:r>
              <w:rPr>
                <w:rFonts w:cs="Arial" w:hint="cs"/>
                <w:rtl/>
                <w:lang w:bidi="ar-SA"/>
              </w:rPr>
              <w:t xml:space="preserve"> فالس بين جزيئات</w:t>
            </w:r>
            <w:r>
              <w:rPr>
                <w:rFonts w:cs="David" w:hint="cs"/>
                <w:rtl/>
              </w:rPr>
              <w:t xml:space="preserve"> </w:t>
            </w:r>
            <w:r w:rsidR="00AA3205">
              <w:rPr>
                <w:rFonts w:cs="David"/>
              </w:rPr>
              <w:t>CNCl</w:t>
            </w:r>
            <w:r w:rsidR="00F33234">
              <w:rPr>
                <w:rFonts w:cs="David"/>
                <w:vertAlign w:val="subscript"/>
              </w:rPr>
              <w:t>(l)</w:t>
            </w:r>
            <w:r>
              <w:rPr>
                <w:rFonts w:cs="Arial" w:hint="cs"/>
                <w:rtl/>
                <w:lang w:bidi="ar-SA"/>
              </w:rPr>
              <w:t xml:space="preserve">، لأنّ سحابة الإلكترونات في جزيئات </w:t>
            </w:r>
            <w:r w:rsidR="00AA3205">
              <w:rPr>
                <w:rFonts w:cs="Arial"/>
              </w:rPr>
              <w:t>NCl</w:t>
            </w:r>
            <w:r w:rsidR="00AA3205">
              <w:rPr>
                <w:rFonts w:cs="Arial"/>
                <w:vertAlign w:val="subscript"/>
              </w:rPr>
              <w:t>3</w:t>
            </w:r>
            <w:r w:rsidR="002B6A9D">
              <w:rPr>
                <w:rFonts w:cs="Arial"/>
                <w:vertAlign w:val="subscript"/>
              </w:rPr>
              <w:t>(l)</w:t>
            </w:r>
            <w:r w:rsidR="00AA3205">
              <w:rPr>
                <w:rFonts w:cs="David" w:hint="cs"/>
                <w:rtl/>
              </w:rPr>
              <w:t xml:space="preserve"> </w:t>
            </w:r>
            <w:r>
              <w:rPr>
                <w:rFonts w:cs="Arial" w:hint="cs"/>
                <w:rtl/>
                <w:lang w:bidi="ar-SA"/>
              </w:rPr>
              <w:t>أكبر من سحابة الإلكترونات في جزيئات</w:t>
            </w:r>
            <w:r w:rsidR="00AA3205">
              <w:rPr>
                <w:rFonts w:cs="David" w:hint="cs"/>
                <w:rtl/>
              </w:rPr>
              <w:t xml:space="preserve"> </w:t>
            </w:r>
            <w:r w:rsidR="00AA3205">
              <w:rPr>
                <w:rFonts w:cs="Arial"/>
              </w:rPr>
              <w:t>CNCl</w:t>
            </w:r>
            <w:r w:rsidR="002B6A9D">
              <w:rPr>
                <w:rFonts w:cs="Arial"/>
                <w:vertAlign w:val="subscript"/>
              </w:rPr>
              <w:t>(l</w:t>
            </w:r>
            <w:proofErr w:type="gramStart"/>
            <w:r w:rsidR="002B6A9D">
              <w:rPr>
                <w:rFonts w:cs="Arial"/>
                <w:vertAlign w:val="subscript"/>
              </w:rPr>
              <w:t>)</w:t>
            </w:r>
            <w:r w:rsidR="00F33234">
              <w:rPr>
                <w:rFonts w:cs="David" w:hint="cs"/>
                <w:rtl/>
              </w:rPr>
              <w:t xml:space="preserve"> </w:t>
            </w:r>
            <w:r>
              <w:rPr>
                <w:rFonts w:cs="Arial" w:hint="cs"/>
                <w:rtl/>
                <w:lang w:bidi="ar-SA"/>
              </w:rPr>
              <w:t>،</w:t>
            </w:r>
            <w:proofErr w:type="gramEnd"/>
            <w:r>
              <w:rPr>
                <w:rFonts w:cs="Arial" w:hint="cs"/>
                <w:rtl/>
                <w:lang w:bidi="ar-SA"/>
              </w:rPr>
              <w:t xml:space="preserve"> لذا هنالك احتمال أكبر لإنتاج ثنائي قطب لحظي في جزيئات </w:t>
            </w:r>
            <w:r w:rsidR="00C35697">
              <w:rPr>
                <w:rFonts w:cs="Arial"/>
              </w:rPr>
              <w:t>NCl</w:t>
            </w:r>
            <w:r w:rsidR="00C35697">
              <w:rPr>
                <w:rFonts w:cs="Arial"/>
                <w:vertAlign w:val="subscript"/>
              </w:rPr>
              <w:t>3(l)</w:t>
            </w:r>
            <w:r w:rsidR="00C35697">
              <w:rPr>
                <w:rFonts w:cs="David" w:hint="cs"/>
                <w:rtl/>
              </w:rPr>
              <w:t xml:space="preserve"> </w:t>
            </w:r>
            <w:r w:rsidR="0013429B">
              <w:rPr>
                <w:rFonts w:cstheme="minorBidi" w:hint="cs"/>
                <w:rtl/>
                <w:lang w:bidi="ar-SA"/>
              </w:rPr>
              <w:t>و</w:t>
            </w:r>
            <w:r w:rsidR="00CE34DF">
              <w:rPr>
                <w:rFonts w:cstheme="minorBidi" w:hint="cs"/>
                <w:rtl/>
                <w:lang w:bidi="ar-SA"/>
              </w:rPr>
              <w:t xml:space="preserve">تكون </w:t>
            </w:r>
            <w:r w:rsidR="0013429B">
              <w:rPr>
                <w:rFonts w:cstheme="minorBidi" w:hint="cs"/>
                <w:rtl/>
                <w:lang w:bidi="ar-SA"/>
              </w:rPr>
              <w:t>الشحنات الجزئية في هذه الجزيئات</w:t>
            </w:r>
            <w:r>
              <w:rPr>
                <w:rFonts w:cstheme="minorBidi" w:hint="cs"/>
                <w:rtl/>
                <w:lang w:bidi="ar-SA"/>
              </w:rPr>
              <w:t xml:space="preserve"> أكبر</w:t>
            </w:r>
            <w:r w:rsidR="00C35697">
              <w:rPr>
                <w:rFonts w:cs="David" w:hint="cs"/>
                <w:noProof/>
                <w:rtl/>
              </w:rPr>
              <w:t>.</w:t>
            </w:r>
          </w:p>
        </w:tc>
        <w:tc>
          <w:tcPr>
            <w:tcW w:w="2410" w:type="dxa"/>
            <w:vAlign w:val="center"/>
          </w:tcPr>
          <w:p w14:paraId="39AF4E5F" w14:textId="77777777" w:rsidR="00AA3205" w:rsidRDefault="008D2FB6" w:rsidP="00AA3205">
            <w:pPr>
              <w:rPr>
                <w:rFonts w:cs="David"/>
                <w:lang w:bidi="ar-SA"/>
              </w:rPr>
            </w:pPr>
            <w:r>
              <w:rPr>
                <w:rFonts w:cstheme="minorBidi" w:hint="cs"/>
                <w:rtl/>
                <w:lang w:bidi="ar-SA"/>
              </w:rPr>
              <w:t xml:space="preserve">تحليل المتانة النسبية للقوى بين جزيئات </w:t>
            </w:r>
            <w:r>
              <w:rPr>
                <w:rFonts w:cs="Arial" w:hint="cs"/>
                <w:rtl/>
                <w:lang w:bidi="ar-SA"/>
              </w:rPr>
              <w:t>المادّة في الحالة السائلة</w:t>
            </w:r>
          </w:p>
        </w:tc>
      </w:tr>
      <w:tr w:rsidR="00AA3205" w14:paraId="55D4364C" w14:textId="77777777" w:rsidTr="00CA71B0">
        <w:trPr>
          <w:jc w:val="right"/>
        </w:trPr>
        <w:tc>
          <w:tcPr>
            <w:tcW w:w="6202" w:type="dxa"/>
            <w:gridSpan w:val="2"/>
            <w:vAlign w:val="center"/>
          </w:tcPr>
          <w:p w14:paraId="61615686" w14:textId="77777777" w:rsidR="00AA3205" w:rsidRDefault="007A4615" w:rsidP="007A4615">
            <w:pPr>
              <w:jc w:val="center"/>
              <w:rPr>
                <w:rFonts w:cs="David"/>
                <w:rtl/>
              </w:rPr>
            </w:pPr>
            <w:r>
              <w:rPr>
                <w:rFonts w:cstheme="minorBidi" w:hint="cs"/>
                <w:rtl/>
                <w:lang w:bidi="ar-SA"/>
              </w:rPr>
              <w:t xml:space="preserve">درجة حرارة غليان السائل </w:t>
            </w:r>
            <w:r w:rsidR="00AA3205">
              <w:rPr>
                <w:rFonts w:cs="Arial"/>
              </w:rPr>
              <w:t>NCl</w:t>
            </w:r>
            <w:r w:rsidR="00AA3205">
              <w:rPr>
                <w:rFonts w:cs="Arial"/>
                <w:vertAlign w:val="subscript"/>
              </w:rPr>
              <w:t>3(l)</w:t>
            </w:r>
            <w:r w:rsidR="00AA3205">
              <w:rPr>
                <w:rFonts w:cs="David" w:hint="cs"/>
                <w:rtl/>
              </w:rPr>
              <w:t xml:space="preserve"> </w:t>
            </w:r>
            <w:r>
              <w:rPr>
                <w:rFonts w:cstheme="minorBidi" w:hint="cs"/>
                <w:rtl/>
                <w:lang w:bidi="ar-SA"/>
              </w:rPr>
              <w:t>أعلى من درجة حرارة غليان السائل</w:t>
            </w:r>
            <w:r w:rsidR="00AA3205">
              <w:rPr>
                <w:rFonts w:cs="David" w:hint="cs"/>
                <w:rtl/>
              </w:rPr>
              <w:t xml:space="preserve"> </w:t>
            </w:r>
            <w:r w:rsidR="00AA3205">
              <w:rPr>
                <w:rFonts w:cs="David"/>
              </w:rPr>
              <w:t>CNCl</w:t>
            </w:r>
            <w:r w:rsidR="00AA3205">
              <w:rPr>
                <w:rFonts w:cs="David"/>
                <w:vertAlign w:val="subscript"/>
              </w:rPr>
              <w:t>(l)</w:t>
            </w:r>
            <w:r>
              <w:rPr>
                <w:rFonts w:cs="Arial" w:hint="cs"/>
                <w:rtl/>
                <w:lang w:bidi="ar-SA"/>
              </w:rPr>
              <w:t>،</w:t>
            </w:r>
            <w:r w:rsidR="00AA3205">
              <w:rPr>
                <w:rFonts w:cs="David" w:hint="cs"/>
                <w:rtl/>
              </w:rPr>
              <w:t xml:space="preserve"> </w:t>
            </w:r>
            <w:r>
              <w:rPr>
                <w:rFonts w:cstheme="minorBidi" w:hint="cs"/>
                <w:rtl/>
                <w:lang w:bidi="ar-SA"/>
              </w:rPr>
              <w:t>لأن</w:t>
            </w:r>
            <w:r w:rsidR="00CE34DF">
              <w:rPr>
                <w:rFonts w:cstheme="minorBidi" w:hint="cs"/>
                <w:rtl/>
                <w:lang w:bidi="ar-SA"/>
              </w:rPr>
              <w:t>ّ</w:t>
            </w:r>
            <w:r>
              <w:rPr>
                <w:rFonts w:cstheme="minorBidi" w:hint="cs"/>
                <w:rtl/>
                <w:lang w:bidi="ar-SA"/>
              </w:rPr>
              <w:t xml:space="preserve"> درجة حرارة الغليان</w:t>
            </w:r>
            <w:r w:rsidR="00CE34DF">
              <w:rPr>
                <w:rFonts w:cstheme="minorBidi" w:hint="cs"/>
                <w:rtl/>
                <w:lang w:bidi="ar-SA"/>
              </w:rPr>
              <w:t xml:space="preserve"> هي</w:t>
            </w:r>
            <w:r>
              <w:rPr>
                <w:rFonts w:cstheme="minorBidi" w:hint="cs"/>
                <w:rtl/>
                <w:lang w:bidi="ar-SA"/>
              </w:rPr>
              <w:t xml:space="preserve"> مقياس لمتانة القوى بين الجزيئات.</w:t>
            </w:r>
          </w:p>
        </w:tc>
        <w:tc>
          <w:tcPr>
            <w:tcW w:w="2410" w:type="dxa"/>
            <w:vAlign w:val="center"/>
          </w:tcPr>
          <w:p w14:paraId="6E412FD0" w14:textId="77777777" w:rsidR="00AA3205" w:rsidRDefault="007A4615" w:rsidP="00AA3205">
            <w:r>
              <w:rPr>
                <w:rFonts w:cstheme="minorBidi" w:hint="cs"/>
                <w:rtl/>
                <w:lang w:bidi="ar-SA"/>
              </w:rPr>
              <w:t>درجة حرارة غليان المادّة</w:t>
            </w:r>
          </w:p>
        </w:tc>
      </w:tr>
      <w:tr w:rsidR="00AA3205" w14:paraId="364826C5" w14:textId="77777777" w:rsidTr="00CA71B0">
        <w:trPr>
          <w:jc w:val="right"/>
        </w:trPr>
        <w:tc>
          <w:tcPr>
            <w:tcW w:w="6202" w:type="dxa"/>
            <w:gridSpan w:val="2"/>
            <w:vAlign w:val="center"/>
          </w:tcPr>
          <w:p w14:paraId="4933E5A3" w14:textId="77777777" w:rsidR="00AA3205" w:rsidRDefault="00342A01" w:rsidP="00342A01">
            <w:pPr>
              <w:pStyle w:val="Header"/>
              <w:jc w:val="center"/>
              <w:rPr>
                <w:rFonts w:cs="David"/>
                <w:rtl/>
              </w:rPr>
            </w:pPr>
            <w:r>
              <w:rPr>
                <w:rFonts w:cs="Arial" w:hint="cs"/>
                <w:rtl/>
                <w:lang w:bidi="ar-SA"/>
              </w:rPr>
              <w:t>معطى</w:t>
            </w:r>
            <w:r w:rsidR="00AA3205">
              <w:rPr>
                <w:rFonts w:cs="David" w:hint="cs"/>
                <w:rtl/>
              </w:rPr>
              <w:t xml:space="preserve">: </w:t>
            </w:r>
            <w:r w:rsidR="00AA3205">
              <w:rPr>
                <w:rFonts w:cs="Arial"/>
              </w:rPr>
              <w:t>NCl</w:t>
            </w:r>
            <w:r w:rsidR="00AA3205">
              <w:rPr>
                <w:rFonts w:cs="Arial"/>
                <w:vertAlign w:val="subscript"/>
              </w:rPr>
              <w:t>3(l)</w:t>
            </w:r>
            <w:r w:rsidR="00AA3205">
              <w:rPr>
                <w:rFonts w:cs="David" w:hint="cs"/>
                <w:rtl/>
              </w:rPr>
              <w:t xml:space="preserve"> </w:t>
            </w:r>
            <w:r>
              <w:rPr>
                <w:rFonts w:cs="Arial" w:hint="cs"/>
                <w:rtl/>
                <w:lang w:bidi="ar-SA"/>
              </w:rPr>
              <w:t xml:space="preserve">هو سائل في درجة حرارة الغرفة، أما </w:t>
            </w:r>
            <w:r w:rsidR="00AA3205">
              <w:rPr>
                <w:rFonts w:cs="David"/>
              </w:rPr>
              <w:t>CNCl</w:t>
            </w:r>
            <w:r w:rsidR="00AA3205">
              <w:rPr>
                <w:rFonts w:cs="David"/>
                <w:vertAlign w:val="subscript"/>
              </w:rPr>
              <w:t>(g)</w:t>
            </w:r>
            <w:r w:rsidR="00AA3205">
              <w:rPr>
                <w:rFonts w:cs="David" w:hint="cs"/>
                <w:rtl/>
              </w:rPr>
              <w:t xml:space="preserve"> </w:t>
            </w:r>
            <w:r>
              <w:rPr>
                <w:rFonts w:cs="Arial" w:hint="cs"/>
                <w:rtl/>
                <w:lang w:bidi="ar-SA"/>
              </w:rPr>
              <w:t xml:space="preserve">فهو غاز. </w:t>
            </w:r>
            <w:r w:rsidR="00AA3205">
              <w:rPr>
                <w:rFonts w:cs="David" w:hint="cs"/>
                <w:rtl/>
              </w:rPr>
              <w:t xml:space="preserve"> </w:t>
            </w:r>
          </w:p>
          <w:p w14:paraId="66FD8ADC" w14:textId="77777777" w:rsidR="00342A01" w:rsidRDefault="00342A01" w:rsidP="00342A01">
            <w:pPr>
              <w:pStyle w:val="Header"/>
              <w:jc w:val="center"/>
              <w:rPr>
                <w:rFonts w:cs="David"/>
              </w:rPr>
            </w:pPr>
            <w:r>
              <w:rPr>
                <w:rFonts w:cs="Arial" w:hint="cs"/>
                <w:rtl/>
                <w:lang w:bidi="ar-SA"/>
              </w:rPr>
              <w:t>السبب لذلك هو الفرق في درجة حرارة غليان المواد</w:t>
            </w:r>
            <w:r w:rsidR="00CE34DF">
              <w:rPr>
                <w:rFonts w:cs="Arial" w:hint="cs"/>
                <w:rtl/>
                <w:lang w:bidi="ar-SA"/>
              </w:rPr>
              <w:t>ّ</w:t>
            </w:r>
            <w:r>
              <w:rPr>
                <w:rFonts w:cs="Arial" w:hint="cs"/>
                <w:rtl/>
                <w:lang w:bidi="ar-SA"/>
              </w:rPr>
              <w:t xml:space="preserve">: درجة حرارة غليان </w:t>
            </w:r>
            <w:r w:rsidR="00AA3205">
              <w:rPr>
                <w:rFonts w:cs="Arial"/>
              </w:rPr>
              <w:t>NCl</w:t>
            </w:r>
            <w:r w:rsidR="00AA3205">
              <w:rPr>
                <w:rFonts w:cs="Arial"/>
                <w:vertAlign w:val="subscript"/>
              </w:rPr>
              <w:t>3(l)</w:t>
            </w:r>
            <w:r w:rsidR="00AA3205">
              <w:rPr>
                <w:rFonts w:cs="David" w:hint="cs"/>
                <w:rtl/>
              </w:rPr>
              <w:t xml:space="preserve"> </w:t>
            </w:r>
            <w:r>
              <w:rPr>
                <w:rFonts w:cs="Arial" w:hint="cs"/>
                <w:rtl/>
                <w:lang w:bidi="ar-SA"/>
              </w:rPr>
              <w:t xml:space="preserve">أعلى من درجة حرارة الغرفة، ودرجة حرارة غليان </w:t>
            </w:r>
          </w:p>
          <w:p w14:paraId="27C5024C" w14:textId="77777777" w:rsidR="00AA3205" w:rsidRDefault="00AA3205" w:rsidP="00342A01">
            <w:pPr>
              <w:pStyle w:val="Header"/>
              <w:jc w:val="center"/>
              <w:rPr>
                <w:rFonts w:cs="David"/>
              </w:rPr>
            </w:pPr>
            <w:r>
              <w:rPr>
                <w:rFonts w:cs="David"/>
              </w:rPr>
              <w:t>CNCl</w:t>
            </w:r>
            <w:r>
              <w:rPr>
                <w:rFonts w:cs="David"/>
                <w:vertAlign w:val="subscript"/>
              </w:rPr>
              <w:t>(l)</w:t>
            </w:r>
            <w:r w:rsidR="00342A01">
              <w:rPr>
                <w:rFonts w:cs="David" w:hint="cs"/>
                <w:rtl/>
              </w:rPr>
              <w:t xml:space="preserve"> </w:t>
            </w:r>
            <w:r w:rsidR="00342A01">
              <w:rPr>
                <w:rFonts w:cstheme="minorBidi" w:hint="cs"/>
                <w:rtl/>
                <w:lang w:bidi="ar-SA"/>
              </w:rPr>
              <w:t>أقل</w:t>
            </w:r>
            <w:r w:rsidR="00CE34DF">
              <w:rPr>
                <w:rFonts w:cstheme="minorBidi" w:hint="cs"/>
                <w:rtl/>
                <w:lang w:bidi="ar-SA"/>
              </w:rPr>
              <w:t>ّ</w:t>
            </w:r>
            <w:r w:rsidR="00342A01">
              <w:rPr>
                <w:rFonts w:cstheme="minorBidi" w:hint="cs"/>
                <w:rtl/>
                <w:lang w:bidi="ar-SA"/>
              </w:rPr>
              <w:t xml:space="preserve"> من درجة حرارة الغرفة.  </w:t>
            </w:r>
            <w:r>
              <w:rPr>
                <w:rFonts w:cs="David" w:hint="cs"/>
                <w:rtl/>
              </w:rPr>
              <w:t xml:space="preserve">  </w:t>
            </w:r>
          </w:p>
        </w:tc>
        <w:tc>
          <w:tcPr>
            <w:tcW w:w="2410" w:type="dxa"/>
            <w:vAlign w:val="center"/>
          </w:tcPr>
          <w:p w14:paraId="4BF5F86C" w14:textId="77777777" w:rsidR="00AA3205" w:rsidRDefault="00342A01" w:rsidP="00342A01">
            <w:pPr>
              <w:pStyle w:val="Header"/>
              <w:rPr>
                <w:rFonts w:cs="David"/>
              </w:rPr>
            </w:pPr>
            <w:r>
              <w:rPr>
                <w:rFonts w:cs="Arial" w:hint="cs"/>
                <w:rtl/>
                <w:lang w:bidi="ar-SA"/>
              </w:rPr>
              <w:t xml:space="preserve">حالة المادّة في شروط الغرفة </w:t>
            </w:r>
            <w:r w:rsidR="00AA3205">
              <w:rPr>
                <w:rFonts w:cs="David" w:hint="cs"/>
                <w:rtl/>
              </w:rPr>
              <w:t xml:space="preserve"> </w:t>
            </w:r>
          </w:p>
        </w:tc>
      </w:tr>
    </w:tbl>
    <w:p w14:paraId="09041DC0" w14:textId="77777777" w:rsidR="00AA3205" w:rsidRDefault="00AA3205" w:rsidP="00AA3205">
      <w:pPr>
        <w:rPr>
          <w:rtl/>
        </w:rPr>
      </w:pPr>
    </w:p>
    <w:p w14:paraId="7DF5FB7B" w14:textId="77777777" w:rsidR="00AA3205" w:rsidRDefault="00AA3205" w:rsidP="00AA3205">
      <w:pPr>
        <w:rPr>
          <w:rtl/>
        </w:rPr>
      </w:pPr>
    </w:p>
    <w:p w14:paraId="60BD8861" w14:textId="77777777" w:rsidR="00CA71B0" w:rsidRDefault="00CA71B0">
      <w:pPr>
        <w:bidi w:val="0"/>
        <w:rPr>
          <w:rtl/>
        </w:rPr>
      </w:pPr>
      <w:r>
        <w:rPr>
          <w:rtl/>
        </w:rPr>
        <w:br w:type="page"/>
      </w:r>
    </w:p>
    <w:p w14:paraId="6225E440" w14:textId="77777777" w:rsidR="00AA3205" w:rsidRPr="007B4E5F" w:rsidRDefault="007B4E5F" w:rsidP="00AA3205">
      <w:pPr>
        <w:pStyle w:val="ListParagraph"/>
        <w:numPr>
          <w:ilvl w:val="0"/>
          <w:numId w:val="5"/>
        </w:numPr>
        <w:spacing w:line="360" w:lineRule="auto"/>
        <w:ind w:left="-58"/>
        <w:rPr>
          <w:sz w:val="16"/>
          <w:szCs w:val="16"/>
          <w:rtl/>
        </w:rPr>
      </w:pPr>
      <w:r>
        <w:rPr>
          <w:rFonts w:hint="cs"/>
          <w:sz w:val="24"/>
          <w:szCs w:val="24"/>
          <w:rtl/>
          <w:lang w:bidi="ar-SA"/>
        </w:rPr>
        <w:lastRenderedPageBreak/>
        <w:t xml:space="preserve">في شروط الغرفة </w:t>
      </w:r>
      <w:r w:rsidR="00CE34DF">
        <w:rPr>
          <w:rFonts w:hint="cs"/>
          <w:sz w:val="24"/>
          <w:szCs w:val="24"/>
          <w:rtl/>
          <w:lang w:bidi="ar-SA"/>
        </w:rPr>
        <w:t xml:space="preserve">يكون </w:t>
      </w:r>
      <w:r>
        <w:rPr>
          <w:rFonts w:hint="cs"/>
          <w:sz w:val="24"/>
          <w:szCs w:val="24"/>
          <w:rtl/>
          <w:lang w:bidi="ar-SA"/>
        </w:rPr>
        <w:t xml:space="preserve">بروميد اليود، </w:t>
      </w:r>
      <w:r w:rsidR="00AA3205" w:rsidRPr="007B4E5F">
        <w:rPr>
          <w:rFonts w:cs="David"/>
          <w:sz w:val="24"/>
          <w:szCs w:val="24"/>
        </w:rPr>
        <w:t>IBr</w:t>
      </w:r>
      <w:r>
        <w:rPr>
          <w:rFonts w:hint="cs"/>
          <w:sz w:val="24"/>
          <w:szCs w:val="24"/>
          <w:rtl/>
          <w:lang w:bidi="ar-SA"/>
        </w:rPr>
        <w:t>، سائل</w:t>
      </w:r>
      <w:r w:rsidR="00CE34DF">
        <w:rPr>
          <w:rFonts w:hint="cs"/>
          <w:sz w:val="24"/>
          <w:szCs w:val="24"/>
          <w:rtl/>
          <w:lang w:bidi="ar-SA"/>
        </w:rPr>
        <w:t xml:space="preserve">، أما </w:t>
      </w:r>
      <w:r>
        <w:rPr>
          <w:rFonts w:hint="cs"/>
          <w:sz w:val="24"/>
          <w:szCs w:val="24"/>
          <w:rtl/>
          <w:lang w:bidi="ar-SA"/>
        </w:rPr>
        <w:t>يوديد الهيدروجين،</w:t>
      </w:r>
      <w:r w:rsidR="00AA3205" w:rsidRPr="007B4E5F">
        <w:rPr>
          <w:rFonts w:cs="David" w:hint="cs"/>
          <w:sz w:val="24"/>
          <w:szCs w:val="24"/>
          <w:rtl/>
        </w:rPr>
        <w:t xml:space="preserve"> </w:t>
      </w:r>
      <w:proofErr w:type="gramStart"/>
      <w:r w:rsidR="00F33234" w:rsidRPr="007B4E5F">
        <w:rPr>
          <w:rFonts w:cs="David"/>
          <w:sz w:val="24"/>
          <w:szCs w:val="24"/>
        </w:rPr>
        <w:t>HI</w:t>
      </w:r>
      <w:r w:rsidR="00AA3205" w:rsidRPr="007B4E5F">
        <w:rPr>
          <w:rFonts w:cs="David" w:hint="cs"/>
          <w:sz w:val="24"/>
          <w:szCs w:val="24"/>
          <w:rtl/>
        </w:rPr>
        <w:t xml:space="preserve"> </w:t>
      </w:r>
      <w:r>
        <w:rPr>
          <w:rFonts w:hint="cs"/>
          <w:sz w:val="24"/>
          <w:szCs w:val="24"/>
          <w:rtl/>
          <w:lang w:bidi="ar-SA"/>
        </w:rPr>
        <w:t>،</w:t>
      </w:r>
      <w:proofErr w:type="gramEnd"/>
      <w:r>
        <w:rPr>
          <w:rFonts w:hint="cs"/>
          <w:sz w:val="24"/>
          <w:szCs w:val="24"/>
          <w:rtl/>
          <w:lang w:bidi="ar-SA"/>
        </w:rPr>
        <w:t xml:space="preserve"> </w:t>
      </w:r>
      <w:r w:rsidR="00CE34DF">
        <w:rPr>
          <w:rFonts w:hint="cs"/>
          <w:sz w:val="24"/>
          <w:szCs w:val="24"/>
          <w:rtl/>
          <w:lang w:bidi="ar-SA"/>
        </w:rPr>
        <w:t xml:space="preserve">يكون </w:t>
      </w:r>
      <w:r>
        <w:rPr>
          <w:rFonts w:hint="cs"/>
          <w:sz w:val="24"/>
          <w:szCs w:val="24"/>
          <w:rtl/>
          <w:lang w:bidi="ar-SA"/>
        </w:rPr>
        <w:t>غاز</w:t>
      </w:r>
      <w:r w:rsidRPr="007B4E5F">
        <w:rPr>
          <w:rFonts w:cstheme="minorBidi" w:hint="cs"/>
          <w:sz w:val="24"/>
          <w:szCs w:val="24"/>
          <w:rtl/>
          <w:lang w:bidi="ar-SA"/>
        </w:rPr>
        <w:t xml:space="preserve">. اشرح هذه الحقيقة. </w:t>
      </w: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יוד ברומי מול מימן ברומי"/>
      </w:tblPr>
      <w:tblGrid>
        <w:gridCol w:w="3101"/>
        <w:gridCol w:w="3101"/>
        <w:gridCol w:w="2410"/>
      </w:tblGrid>
      <w:tr w:rsidR="00AA3205" w14:paraId="757ED201" w14:textId="77777777" w:rsidTr="00452052">
        <w:trPr>
          <w:jc w:val="right"/>
        </w:trPr>
        <w:tc>
          <w:tcPr>
            <w:tcW w:w="3101" w:type="dxa"/>
          </w:tcPr>
          <w:p w14:paraId="62B2647B" w14:textId="77777777" w:rsidR="00AA3205" w:rsidRDefault="007B4E5F" w:rsidP="00AA3205">
            <w:pPr>
              <w:spacing w:line="360" w:lineRule="auto"/>
              <w:jc w:val="center"/>
              <w:rPr>
                <w:rFonts w:cs="David"/>
                <w:rtl/>
              </w:rPr>
            </w:pPr>
            <w:r>
              <w:rPr>
                <w:rFonts w:hint="cs"/>
                <w:rtl/>
                <w:lang w:bidi="ar-SA"/>
              </w:rPr>
              <w:t>يوديد الهيدروجين</w:t>
            </w:r>
          </w:p>
        </w:tc>
        <w:tc>
          <w:tcPr>
            <w:tcW w:w="3101" w:type="dxa"/>
          </w:tcPr>
          <w:p w14:paraId="70C5BED6" w14:textId="77777777" w:rsidR="00AA3205" w:rsidRDefault="007B4E5F" w:rsidP="00AA3205">
            <w:pPr>
              <w:spacing w:line="360" w:lineRule="auto"/>
              <w:jc w:val="center"/>
              <w:rPr>
                <w:rFonts w:cs="David"/>
                <w:vertAlign w:val="subscript"/>
                <w:rtl/>
              </w:rPr>
            </w:pPr>
            <w:r>
              <w:rPr>
                <w:rFonts w:hint="cs"/>
                <w:rtl/>
                <w:lang w:bidi="ar-SA"/>
              </w:rPr>
              <w:t>بروميد اليود</w:t>
            </w:r>
          </w:p>
        </w:tc>
        <w:tc>
          <w:tcPr>
            <w:tcW w:w="2410" w:type="dxa"/>
          </w:tcPr>
          <w:p w14:paraId="6D37171E" w14:textId="77777777" w:rsidR="00AA3205" w:rsidRDefault="007B4E5F" w:rsidP="00AA3205">
            <w:pPr>
              <w:pStyle w:val="Header"/>
              <w:tabs>
                <w:tab w:val="clear" w:pos="4153"/>
                <w:tab w:val="clear" w:pos="8306"/>
              </w:tabs>
              <w:spacing w:line="360" w:lineRule="auto"/>
              <w:rPr>
                <w:rFonts w:cs="David"/>
              </w:rPr>
            </w:pPr>
            <w:r>
              <w:rPr>
                <w:rFonts w:cstheme="minorBidi" w:hint="cs"/>
                <w:rtl/>
                <w:lang w:bidi="ar-SA"/>
              </w:rPr>
              <w:t>المادّة</w:t>
            </w:r>
          </w:p>
        </w:tc>
      </w:tr>
      <w:tr w:rsidR="00AA3205" w14:paraId="7C9CB250" w14:textId="77777777" w:rsidTr="00452052">
        <w:trPr>
          <w:jc w:val="right"/>
        </w:trPr>
        <w:tc>
          <w:tcPr>
            <w:tcW w:w="3101" w:type="dxa"/>
            <w:vAlign w:val="center"/>
          </w:tcPr>
          <w:p w14:paraId="1D4B7729" w14:textId="77777777" w:rsidR="00AA3205" w:rsidRDefault="00AA3205" w:rsidP="00AA3205">
            <w:pPr>
              <w:pStyle w:val="Header"/>
              <w:tabs>
                <w:tab w:val="clear" w:pos="4153"/>
                <w:tab w:val="clear" w:pos="8306"/>
              </w:tabs>
              <w:spacing w:line="360" w:lineRule="auto"/>
              <w:jc w:val="center"/>
              <w:rPr>
                <w:rFonts w:cs="David"/>
              </w:rPr>
            </w:pPr>
            <w:r>
              <w:rPr>
                <w:rFonts w:cs="David"/>
              </w:rPr>
              <w:t>HI</w:t>
            </w:r>
          </w:p>
        </w:tc>
        <w:tc>
          <w:tcPr>
            <w:tcW w:w="3101" w:type="dxa"/>
            <w:vAlign w:val="center"/>
          </w:tcPr>
          <w:p w14:paraId="7327310A" w14:textId="77777777" w:rsidR="00AA3205" w:rsidRDefault="00AA3205" w:rsidP="00AA3205">
            <w:pPr>
              <w:pStyle w:val="Header"/>
              <w:tabs>
                <w:tab w:val="clear" w:pos="4153"/>
                <w:tab w:val="clear" w:pos="8306"/>
              </w:tabs>
              <w:spacing w:line="360" w:lineRule="auto"/>
              <w:jc w:val="center"/>
              <w:rPr>
                <w:rFonts w:cs="David"/>
                <w:vertAlign w:val="subscript"/>
              </w:rPr>
            </w:pPr>
            <w:r>
              <w:rPr>
                <w:rFonts w:cs="David"/>
              </w:rPr>
              <w:t>IBr</w:t>
            </w:r>
          </w:p>
        </w:tc>
        <w:tc>
          <w:tcPr>
            <w:tcW w:w="2410" w:type="dxa"/>
            <w:vAlign w:val="center"/>
          </w:tcPr>
          <w:p w14:paraId="419141F9" w14:textId="77777777" w:rsidR="00AA3205" w:rsidRDefault="007B4E5F" w:rsidP="00AA3205">
            <w:pPr>
              <w:pStyle w:val="Header"/>
              <w:tabs>
                <w:tab w:val="clear" w:pos="4153"/>
                <w:tab w:val="clear" w:pos="8306"/>
              </w:tabs>
              <w:rPr>
                <w:rFonts w:cs="David"/>
                <w:rtl/>
              </w:rPr>
            </w:pPr>
            <w:r>
              <w:rPr>
                <w:rFonts w:cs="Arial" w:hint="cs"/>
                <w:rtl/>
                <w:lang w:bidi="ar-SA"/>
              </w:rPr>
              <w:t>الصيغة الجزيئية</w:t>
            </w:r>
            <w:r>
              <w:rPr>
                <w:rFonts w:cs="David"/>
                <w:rtl/>
              </w:rPr>
              <w:t xml:space="preserve"> </w:t>
            </w:r>
          </w:p>
        </w:tc>
      </w:tr>
      <w:tr w:rsidR="00AA3205" w14:paraId="754978C8" w14:textId="77777777" w:rsidTr="00452052">
        <w:trPr>
          <w:jc w:val="right"/>
        </w:trPr>
        <w:tc>
          <w:tcPr>
            <w:tcW w:w="3101" w:type="dxa"/>
            <w:vAlign w:val="center"/>
          </w:tcPr>
          <w:p w14:paraId="2271A47F" w14:textId="77777777" w:rsidR="00AA3205" w:rsidRDefault="00CA71B0" w:rsidP="00AA3205">
            <w:pPr>
              <w:tabs>
                <w:tab w:val="left" w:pos="793"/>
              </w:tabs>
              <w:jc w:val="center"/>
              <w:rPr>
                <w:rFonts w:cs="David"/>
                <w:rtl/>
              </w:rPr>
            </w:pPr>
            <w:r>
              <w:rPr>
                <w:noProof/>
                <w:lang w:eastAsia="en-US"/>
              </w:rPr>
              <w:drawing>
                <wp:inline distT="0" distB="0" distL="0" distR="0" wp14:anchorId="30A7F2A4" wp14:editId="36145B04">
                  <wp:extent cx="604064" cy="306286"/>
                  <wp:effectExtent l="0" t="0" r="5715" b="0"/>
                  <wp:docPr id="22400" name="Picture 22400" descr="מימן מחובר בקשר יחיד לי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126" cy="308345"/>
                          </a:xfrm>
                          <a:prstGeom prst="rect">
                            <a:avLst/>
                          </a:prstGeom>
                        </pic:spPr>
                      </pic:pic>
                    </a:graphicData>
                  </a:graphic>
                </wp:inline>
              </w:drawing>
            </w:r>
          </w:p>
        </w:tc>
        <w:tc>
          <w:tcPr>
            <w:tcW w:w="3101" w:type="dxa"/>
            <w:vAlign w:val="center"/>
          </w:tcPr>
          <w:p w14:paraId="7CC0524E" w14:textId="77777777" w:rsidR="00AA3205" w:rsidRDefault="00CA71B0" w:rsidP="00AA3205">
            <w:pPr>
              <w:tabs>
                <w:tab w:val="left" w:pos="793"/>
              </w:tabs>
              <w:jc w:val="center"/>
              <w:rPr>
                <w:rFonts w:cs="David"/>
                <w:rtl/>
              </w:rPr>
            </w:pPr>
            <w:r>
              <w:rPr>
                <w:noProof/>
                <w:lang w:eastAsia="en-US"/>
              </w:rPr>
              <w:drawing>
                <wp:inline distT="0" distB="0" distL="0" distR="0" wp14:anchorId="45F46F56" wp14:editId="4D6009A3">
                  <wp:extent cx="668008" cy="272151"/>
                  <wp:effectExtent l="0" t="0" r="0" b="0"/>
                  <wp:docPr id="22399" name="Picture 22399" descr="יוד מחובר בקשר יחיד לבר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3954" cy="274573"/>
                          </a:xfrm>
                          <a:prstGeom prst="rect">
                            <a:avLst/>
                          </a:prstGeom>
                        </pic:spPr>
                      </pic:pic>
                    </a:graphicData>
                  </a:graphic>
                </wp:inline>
              </w:drawing>
            </w:r>
          </w:p>
        </w:tc>
        <w:tc>
          <w:tcPr>
            <w:tcW w:w="2410" w:type="dxa"/>
            <w:vAlign w:val="center"/>
          </w:tcPr>
          <w:p w14:paraId="7922870C" w14:textId="77777777" w:rsidR="007B4E5F" w:rsidRDefault="007B4E5F" w:rsidP="007B4E5F">
            <w:pPr>
              <w:pStyle w:val="Header"/>
              <w:tabs>
                <w:tab w:val="clear" w:pos="4153"/>
                <w:tab w:val="clear" w:pos="8306"/>
              </w:tabs>
              <w:rPr>
                <w:rFonts w:cs="David"/>
                <w:rtl/>
              </w:rPr>
            </w:pPr>
            <w:r>
              <w:rPr>
                <w:rFonts w:cs="Arial" w:hint="cs"/>
                <w:rtl/>
                <w:lang w:bidi="ar-SA"/>
              </w:rPr>
              <w:t>صيغة تمثيل الإلكترونات</w:t>
            </w:r>
          </w:p>
          <w:p w14:paraId="3CA3DC5C" w14:textId="77777777" w:rsidR="00AA3205" w:rsidRDefault="00AA3205" w:rsidP="00F33234">
            <w:pPr>
              <w:rPr>
                <w:rFonts w:cs="David"/>
                <w:rtl/>
              </w:rPr>
            </w:pPr>
          </w:p>
        </w:tc>
      </w:tr>
      <w:tr w:rsidR="00F33234" w14:paraId="63F6AA7A" w14:textId="77777777" w:rsidTr="00452052">
        <w:trPr>
          <w:jc w:val="right"/>
        </w:trPr>
        <w:tc>
          <w:tcPr>
            <w:tcW w:w="3101" w:type="dxa"/>
            <w:vAlign w:val="center"/>
          </w:tcPr>
          <w:p w14:paraId="1EAB75D0" w14:textId="77777777" w:rsidR="00F33234" w:rsidRDefault="00F33234" w:rsidP="00F33234">
            <w:pPr>
              <w:tabs>
                <w:tab w:val="left" w:pos="793"/>
              </w:tabs>
              <w:jc w:val="center"/>
              <w:rPr>
                <w:rFonts w:cs="David"/>
                <w:rtl/>
              </w:rPr>
            </w:pPr>
            <w:r>
              <w:rPr>
                <w:rFonts w:cs="David"/>
              </w:rPr>
              <w:t>54</w:t>
            </w:r>
            <w:r>
              <w:rPr>
                <w:rFonts w:cs="David" w:hint="cs"/>
                <w:rtl/>
              </w:rPr>
              <w:t xml:space="preserve"> </w:t>
            </w:r>
            <w:r w:rsidR="007B4E5F">
              <w:rPr>
                <w:rFonts w:cs="Arial" w:hint="cs"/>
                <w:rtl/>
                <w:lang w:bidi="ar-SA"/>
              </w:rPr>
              <w:t>إلكترونًا في الجزيء</w:t>
            </w:r>
          </w:p>
        </w:tc>
        <w:tc>
          <w:tcPr>
            <w:tcW w:w="3101" w:type="dxa"/>
            <w:vAlign w:val="center"/>
          </w:tcPr>
          <w:p w14:paraId="32D3686E" w14:textId="77777777" w:rsidR="00F33234" w:rsidRDefault="00F33234" w:rsidP="00F33234">
            <w:pPr>
              <w:tabs>
                <w:tab w:val="left" w:pos="793"/>
              </w:tabs>
              <w:jc w:val="center"/>
              <w:rPr>
                <w:rFonts w:cs="David"/>
                <w:rtl/>
              </w:rPr>
            </w:pPr>
            <w:r>
              <w:rPr>
                <w:rFonts w:cs="David"/>
              </w:rPr>
              <w:t>88</w:t>
            </w:r>
            <w:r>
              <w:rPr>
                <w:rFonts w:cs="David" w:hint="cs"/>
                <w:rtl/>
              </w:rPr>
              <w:t xml:space="preserve"> </w:t>
            </w:r>
            <w:r w:rsidR="007B4E5F">
              <w:rPr>
                <w:rFonts w:cs="Arial" w:hint="cs"/>
                <w:rtl/>
                <w:lang w:bidi="ar-SA"/>
              </w:rPr>
              <w:t>إلكترونًا في الجزيء</w:t>
            </w:r>
          </w:p>
        </w:tc>
        <w:tc>
          <w:tcPr>
            <w:tcW w:w="2410" w:type="dxa"/>
            <w:vAlign w:val="center"/>
          </w:tcPr>
          <w:p w14:paraId="735A22D1" w14:textId="77777777" w:rsidR="00F33234" w:rsidRDefault="007B4E5F" w:rsidP="00F33234">
            <w:pPr>
              <w:rPr>
                <w:rFonts w:cs="David"/>
                <w:rtl/>
                <w:lang w:bidi="ar-SA"/>
              </w:rPr>
            </w:pPr>
            <w:r>
              <w:rPr>
                <w:rFonts w:cs="Arial" w:hint="cs"/>
                <w:rtl/>
                <w:lang w:bidi="ar-SA"/>
              </w:rPr>
              <w:t xml:space="preserve">كبر سحابة الإلكترونات في جزيئات </w:t>
            </w:r>
            <w:r>
              <w:rPr>
                <w:rFonts w:cstheme="minorBidi" w:hint="cs"/>
                <w:rtl/>
                <w:lang w:bidi="ar-SA"/>
              </w:rPr>
              <w:t>المادّة</w:t>
            </w:r>
          </w:p>
        </w:tc>
      </w:tr>
      <w:tr w:rsidR="00AA3205" w14:paraId="1A11EABA" w14:textId="77777777" w:rsidTr="00452052">
        <w:trPr>
          <w:jc w:val="right"/>
        </w:trPr>
        <w:tc>
          <w:tcPr>
            <w:tcW w:w="3101" w:type="dxa"/>
            <w:vAlign w:val="center"/>
          </w:tcPr>
          <w:p w14:paraId="08F70295" w14:textId="77777777" w:rsidR="00AA3205" w:rsidRDefault="007B4E5F" w:rsidP="00AA3205">
            <w:pPr>
              <w:tabs>
                <w:tab w:val="left" w:pos="793"/>
              </w:tabs>
              <w:jc w:val="center"/>
              <w:rPr>
                <w:rFonts w:cs="David"/>
                <w:rtl/>
              </w:rPr>
            </w:pPr>
            <w:r>
              <w:rPr>
                <w:rFonts w:cs="Arial" w:hint="cs"/>
                <w:rtl/>
                <w:lang w:bidi="ar-SA"/>
              </w:rPr>
              <w:t>جزيئات قُطبية</w:t>
            </w:r>
          </w:p>
        </w:tc>
        <w:tc>
          <w:tcPr>
            <w:tcW w:w="3101" w:type="dxa"/>
            <w:vAlign w:val="center"/>
          </w:tcPr>
          <w:p w14:paraId="072AD610" w14:textId="77777777" w:rsidR="00AA3205" w:rsidRDefault="007B4E5F" w:rsidP="00AA3205">
            <w:pPr>
              <w:tabs>
                <w:tab w:val="left" w:pos="793"/>
              </w:tabs>
              <w:jc w:val="center"/>
              <w:rPr>
                <w:rFonts w:cs="David"/>
                <w:rtl/>
              </w:rPr>
            </w:pPr>
            <w:r>
              <w:rPr>
                <w:rFonts w:cs="Arial" w:hint="cs"/>
                <w:rtl/>
                <w:lang w:bidi="ar-SA"/>
              </w:rPr>
              <w:t>جزيئات قُطبية</w:t>
            </w:r>
          </w:p>
        </w:tc>
        <w:tc>
          <w:tcPr>
            <w:tcW w:w="2410" w:type="dxa"/>
            <w:vAlign w:val="center"/>
          </w:tcPr>
          <w:p w14:paraId="1162E5AD" w14:textId="77777777" w:rsidR="00AA3205" w:rsidRDefault="007B4E5F" w:rsidP="00AA3205">
            <w:pPr>
              <w:rPr>
                <w:rFonts w:cs="David"/>
                <w:rtl/>
              </w:rPr>
            </w:pPr>
            <w:r>
              <w:rPr>
                <w:rFonts w:cstheme="minorBidi" w:hint="cs"/>
                <w:rtl/>
                <w:lang w:bidi="ar-SA"/>
              </w:rPr>
              <w:t>قطبية جزيئات المادّة</w:t>
            </w:r>
          </w:p>
        </w:tc>
      </w:tr>
      <w:tr w:rsidR="007B4E5F" w14:paraId="76F5CA8C" w14:textId="77777777" w:rsidTr="00452052">
        <w:trPr>
          <w:jc w:val="right"/>
        </w:trPr>
        <w:tc>
          <w:tcPr>
            <w:tcW w:w="3101" w:type="dxa"/>
            <w:vAlign w:val="center"/>
          </w:tcPr>
          <w:p w14:paraId="3C66A2FC" w14:textId="77777777" w:rsidR="007B4E5F" w:rsidRDefault="007B4E5F" w:rsidP="007B4E5F">
            <w:pPr>
              <w:tabs>
                <w:tab w:val="left" w:pos="793"/>
              </w:tabs>
              <w:jc w:val="center"/>
              <w:rPr>
                <w:rFonts w:cs="David"/>
                <w:rtl/>
              </w:rPr>
            </w:pPr>
            <w:r>
              <w:rPr>
                <w:rFonts w:cs="Arial" w:hint="cs"/>
                <w:rtl/>
                <w:lang w:bidi="ar-SA"/>
              </w:rPr>
              <w:t>قوى فاندر - فالس</w:t>
            </w:r>
          </w:p>
        </w:tc>
        <w:tc>
          <w:tcPr>
            <w:tcW w:w="3101" w:type="dxa"/>
            <w:vAlign w:val="center"/>
          </w:tcPr>
          <w:p w14:paraId="488766FA" w14:textId="77777777" w:rsidR="007B4E5F" w:rsidRDefault="007B4E5F" w:rsidP="007B4E5F">
            <w:pPr>
              <w:tabs>
                <w:tab w:val="left" w:pos="793"/>
              </w:tabs>
              <w:jc w:val="center"/>
              <w:rPr>
                <w:rFonts w:cs="David"/>
                <w:rtl/>
              </w:rPr>
            </w:pPr>
            <w:r>
              <w:rPr>
                <w:rFonts w:cs="Arial" w:hint="cs"/>
                <w:rtl/>
                <w:lang w:bidi="ar-SA"/>
              </w:rPr>
              <w:t>قوى فاندر - فالس</w:t>
            </w:r>
          </w:p>
        </w:tc>
        <w:tc>
          <w:tcPr>
            <w:tcW w:w="2410" w:type="dxa"/>
            <w:vAlign w:val="center"/>
          </w:tcPr>
          <w:p w14:paraId="0D865EF6" w14:textId="77777777" w:rsidR="007B4E5F" w:rsidRDefault="007B4E5F" w:rsidP="007B4E5F">
            <w:pPr>
              <w:rPr>
                <w:rFonts w:cs="David"/>
                <w:rtl/>
              </w:rPr>
            </w:pPr>
            <w:r>
              <w:rPr>
                <w:rFonts w:cs="Arial" w:hint="cs"/>
                <w:rtl/>
                <w:lang w:bidi="ar-SA"/>
              </w:rPr>
              <w:t>أنواع القوى بين جزيئات المادّة في الحالة السائلة</w:t>
            </w:r>
          </w:p>
        </w:tc>
      </w:tr>
      <w:tr w:rsidR="00AA3205" w14:paraId="600328FA" w14:textId="77777777" w:rsidTr="00452052">
        <w:trPr>
          <w:jc w:val="right"/>
        </w:trPr>
        <w:tc>
          <w:tcPr>
            <w:tcW w:w="6202" w:type="dxa"/>
            <w:gridSpan w:val="2"/>
            <w:vAlign w:val="center"/>
          </w:tcPr>
          <w:p w14:paraId="4E684C21" w14:textId="77777777" w:rsidR="0013429B" w:rsidRDefault="007B4E5F" w:rsidP="0013429B">
            <w:pPr>
              <w:jc w:val="center"/>
              <w:rPr>
                <w:rFonts w:cs="David"/>
              </w:rPr>
            </w:pPr>
            <w:r>
              <w:rPr>
                <w:rFonts w:cs="Arial" w:hint="cs"/>
                <w:rtl/>
                <w:lang w:bidi="ar-SA"/>
              </w:rPr>
              <w:t xml:space="preserve">قوى فاندر </w:t>
            </w:r>
            <w:r>
              <w:rPr>
                <w:rFonts w:cs="Arial"/>
                <w:rtl/>
                <w:lang w:bidi="ar-SA"/>
              </w:rPr>
              <w:t>–</w:t>
            </w:r>
            <w:r>
              <w:rPr>
                <w:rFonts w:cs="Arial" w:hint="cs"/>
                <w:rtl/>
                <w:lang w:bidi="ar-SA"/>
              </w:rPr>
              <w:t xml:space="preserve"> فالس بين جزيئات</w:t>
            </w:r>
            <w:r>
              <w:rPr>
                <w:rFonts w:cs="David" w:hint="cs"/>
                <w:rtl/>
              </w:rPr>
              <w:t xml:space="preserve"> </w:t>
            </w:r>
            <w:r w:rsidR="00AA3205">
              <w:rPr>
                <w:rFonts w:cs="David"/>
              </w:rPr>
              <w:t>IBr</w:t>
            </w:r>
            <w:r w:rsidR="00C35697">
              <w:rPr>
                <w:rFonts w:cs="David"/>
                <w:vertAlign w:val="subscript"/>
              </w:rPr>
              <w:t>(l</w:t>
            </w:r>
            <w:proofErr w:type="gramStart"/>
            <w:r w:rsidR="00C35697">
              <w:rPr>
                <w:rFonts w:cs="David"/>
                <w:vertAlign w:val="subscript"/>
              </w:rPr>
              <w:t>)</w:t>
            </w:r>
            <w:r w:rsidR="00AA3205">
              <w:rPr>
                <w:rFonts w:cs="David" w:hint="cs"/>
                <w:rtl/>
              </w:rPr>
              <w:t xml:space="preserve"> </w:t>
            </w:r>
            <w:r>
              <w:rPr>
                <w:rFonts w:cs="David" w:hint="cs"/>
                <w:rtl/>
              </w:rPr>
              <w:t xml:space="preserve"> </w:t>
            </w:r>
            <w:r>
              <w:rPr>
                <w:rFonts w:cs="Arial" w:hint="cs"/>
                <w:rtl/>
                <w:lang w:bidi="ar-SA"/>
              </w:rPr>
              <w:t>أقوى</w:t>
            </w:r>
            <w:proofErr w:type="gramEnd"/>
            <w:r>
              <w:rPr>
                <w:rFonts w:cs="Arial" w:hint="cs"/>
                <w:rtl/>
                <w:lang w:bidi="ar-SA"/>
              </w:rPr>
              <w:t xml:space="preserve"> من قوى فاندر </w:t>
            </w:r>
            <w:r>
              <w:rPr>
                <w:rFonts w:cs="Arial"/>
                <w:rtl/>
                <w:lang w:bidi="ar-SA"/>
              </w:rPr>
              <w:t>–</w:t>
            </w:r>
            <w:r>
              <w:rPr>
                <w:rFonts w:cs="Arial" w:hint="cs"/>
                <w:rtl/>
                <w:lang w:bidi="ar-SA"/>
              </w:rPr>
              <w:t xml:space="preserve"> فالس بين جزيئات</w:t>
            </w:r>
            <w:r>
              <w:rPr>
                <w:rFonts w:cs="David" w:hint="cs"/>
                <w:rtl/>
              </w:rPr>
              <w:t xml:space="preserve"> </w:t>
            </w:r>
            <w:r w:rsidR="00AA3205">
              <w:rPr>
                <w:rFonts w:cs="David"/>
              </w:rPr>
              <w:t>HI</w:t>
            </w:r>
            <w:r w:rsidR="00C35697">
              <w:rPr>
                <w:rFonts w:cs="David"/>
                <w:vertAlign w:val="subscript"/>
              </w:rPr>
              <w:t>(l)</w:t>
            </w:r>
            <w:r w:rsidR="00AA3205">
              <w:rPr>
                <w:rFonts w:cs="David" w:hint="cs"/>
                <w:rtl/>
              </w:rPr>
              <w:t xml:space="preserve"> </w:t>
            </w:r>
            <w:r>
              <w:rPr>
                <w:rFonts w:cs="Arial" w:hint="cs"/>
                <w:rtl/>
                <w:lang w:bidi="ar-SA"/>
              </w:rPr>
              <w:t>، لأن سحابة الإلكترونات في جزيء</w:t>
            </w:r>
            <w:r w:rsidR="00AA3205">
              <w:rPr>
                <w:rFonts w:cs="David" w:hint="cs"/>
                <w:rtl/>
              </w:rPr>
              <w:t xml:space="preserve"> </w:t>
            </w:r>
            <w:r w:rsidR="00C35697">
              <w:rPr>
                <w:rFonts w:cs="David"/>
              </w:rPr>
              <w:t>IBr</w:t>
            </w:r>
            <w:r w:rsidR="00C35697">
              <w:rPr>
                <w:rFonts w:cs="David"/>
                <w:vertAlign w:val="subscript"/>
              </w:rPr>
              <w:t>(l)</w:t>
            </w:r>
            <w:r w:rsidR="00C35697">
              <w:rPr>
                <w:rFonts w:cs="David" w:hint="cs"/>
                <w:rtl/>
              </w:rPr>
              <w:t xml:space="preserve"> </w:t>
            </w:r>
            <w:r>
              <w:rPr>
                <w:rFonts w:cs="Arial" w:hint="cs"/>
                <w:rtl/>
                <w:lang w:bidi="ar-SA"/>
              </w:rPr>
              <w:t xml:space="preserve">أكبر من سحابة الإلكترونات في الجزيء </w:t>
            </w:r>
            <w:r w:rsidR="00C35697">
              <w:rPr>
                <w:rFonts w:cs="David"/>
              </w:rPr>
              <w:t>HI</w:t>
            </w:r>
            <w:r w:rsidR="00C35697">
              <w:rPr>
                <w:rFonts w:cs="David"/>
                <w:vertAlign w:val="subscript"/>
              </w:rPr>
              <w:t>(l)</w:t>
            </w:r>
            <w:r w:rsidR="00C35697">
              <w:rPr>
                <w:rFonts w:cs="David" w:hint="cs"/>
                <w:rtl/>
              </w:rPr>
              <w:t xml:space="preserve"> </w:t>
            </w:r>
            <w:r w:rsidR="0013429B">
              <w:rPr>
                <w:rFonts w:cs="Arial" w:hint="cs"/>
                <w:rtl/>
                <w:lang w:bidi="ar-SA"/>
              </w:rPr>
              <w:t xml:space="preserve">، لذا هنالك احتمال أكبر لإنتاج ثنائي قطب لحظي في جزيئات </w:t>
            </w:r>
            <w:r w:rsidR="00C35697">
              <w:rPr>
                <w:rFonts w:cs="David" w:hint="cs"/>
                <w:rtl/>
              </w:rPr>
              <w:t xml:space="preserve"> </w:t>
            </w:r>
            <w:r w:rsidR="00AA3205">
              <w:rPr>
                <w:rFonts w:cs="David"/>
                <w:noProof/>
              </w:rPr>
              <w:t>IBr</w:t>
            </w:r>
            <w:r w:rsidR="00C35697">
              <w:rPr>
                <w:rFonts w:cs="David"/>
                <w:noProof/>
                <w:vertAlign w:val="subscript"/>
              </w:rPr>
              <w:t>(l)</w:t>
            </w:r>
            <w:r w:rsidR="00AA3205">
              <w:rPr>
                <w:rFonts w:cs="David" w:hint="cs"/>
                <w:noProof/>
                <w:rtl/>
              </w:rPr>
              <w:t xml:space="preserve"> </w:t>
            </w:r>
            <w:r w:rsidR="0013429B">
              <w:rPr>
                <w:rFonts w:cs="Arial" w:hint="cs"/>
                <w:noProof/>
                <w:rtl/>
                <w:lang w:bidi="ar-SA"/>
              </w:rPr>
              <w:t>و</w:t>
            </w:r>
            <w:r w:rsidR="00CE34DF">
              <w:rPr>
                <w:rFonts w:cs="Arial" w:hint="cs"/>
                <w:noProof/>
                <w:rtl/>
                <w:lang w:bidi="ar-SA"/>
              </w:rPr>
              <w:t xml:space="preserve">تكون </w:t>
            </w:r>
            <w:r w:rsidR="0013429B">
              <w:rPr>
                <w:rFonts w:cs="Arial" w:hint="cs"/>
                <w:noProof/>
                <w:rtl/>
                <w:lang w:bidi="ar-SA"/>
              </w:rPr>
              <w:t xml:space="preserve">الشحنات الجزئية في هذه الجزيئات أكبر. </w:t>
            </w:r>
            <w:r w:rsidR="00AA3205">
              <w:rPr>
                <w:rFonts w:cs="David" w:hint="cs"/>
                <w:noProof/>
                <w:rtl/>
              </w:rPr>
              <w:t xml:space="preserve"> </w:t>
            </w:r>
          </w:p>
          <w:p w14:paraId="123D5DCA" w14:textId="77777777" w:rsidR="00AA3205" w:rsidRDefault="00AA3205" w:rsidP="00C35697">
            <w:pPr>
              <w:jc w:val="center"/>
              <w:rPr>
                <w:rFonts w:cs="David"/>
                <w:rtl/>
              </w:rPr>
            </w:pPr>
          </w:p>
        </w:tc>
        <w:tc>
          <w:tcPr>
            <w:tcW w:w="2410" w:type="dxa"/>
            <w:vAlign w:val="center"/>
          </w:tcPr>
          <w:p w14:paraId="5743D304" w14:textId="77777777" w:rsidR="00AA3205" w:rsidRDefault="007B4E5F" w:rsidP="00AA3205">
            <w:pPr>
              <w:rPr>
                <w:rFonts w:cs="David"/>
                <w:lang w:bidi="ar-SA"/>
              </w:rPr>
            </w:pPr>
            <w:r>
              <w:rPr>
                <w:rFonts w:cstheme="minorBidi" w:hint="cs"/>
                <w:rtl/>
                <w:lang w:bidi="ar-SA"/>
              </w:rPr>
              <w:t>تحليل المتانة النسبي</w:t>
            </w:r>
            <w:r w:rsidR="00CE34DF">
              <w:rPr>
                <w:rFonts w:cstheme="minorBidi" w:hint="cs"/>
                <w:rtl/>
                <w:lang w:bidi="ar-SA"/>
              </w:rPr>
              <w:t>ّ</w:t>
            </w:r>
            <w:r>
              <w:rPr>
                <w:rFonts w:cstheme="minorBidi" w:hint="cs"/>
                <w:rtl/>
                <w:lang w:bidi="ar-SA"/>
              </w:rPr>
              <w:t xml:space="preserve">ة للقوى بين جزيئات </w:t>
            </w:r>
            <w:r>
              <w:rPr>
                <w:rFonts w:cs="Arial" w:hint="cs"/>
                <w:rtl/>
                <w:lang w:bidi="ar-SA"/>
              </w:rPr>
              <w:t>المادّة في الحالة السائلة</w:t>
            </w:r>
          </w:p>
        </w:tc>
      </w:tr>
      <w:tr w:rsidR="00AA3205" w14:paraId="5905BEE2" w14:textId="77777777" w:rsidTr="00452052">
        <w:trPr>
          <w:jc w:val="right"/>
        </w:trPr>
        <w:tc>
          <w:tcPr>
            <w:tcW w:w="6202" w:type="dxa"/>
            <w:gridSpan w:val="2"/>
            <w:vAlign w:val="center"/>
          </w:tcPr>
          <w:p w14:paraId="7447E791" w14:textId="77777777" w:rsidR="00AA3205" w:rsidRDefault="0013429B" w:rsidP="00CE34DF">
            <w:pPr>
              <w:rPr>
                <w:rFonts w:cs="David"/>
                <w:rtl/>
              </w:rPr>
            </w:pPr>
            <w:r>
              <w:rPr>
                <w:rFonts w:cstheme="minorBidi" w:hint="cs"/>
                <w:rtl/>
                <w:lang w:bidi="ar-SA"/>
              </w:rPr>
              <w:t xml:space="preserve">درجة حرارة غليان </w:t>
            </w:r>
            <w:r w:rsidR="00AA3205">
              <w:rPr>
                <w:rFonts w:cs="David"/>
              </w:rPr>
              <w:t>IBr</w:t>
            </w:r>
            <w:r w:rsidR="00AA3205">
              <w:rPr>
                <w:rFonts w:cs="David" w:hint="cs"/>
                <w:rtl/>
              </w:rPr>
              <w:t xml:space="preserve"> </w:t>
            </w:r>
            <w:r w:rsidR="00CE34DF">
              <w:rPr>
                <w:rFonts w:cstheme="minorBidi" w:hint="cs"/>
                <w:rtl/>
                <w:lang w:bidi="ar-SA"/>
              </w:rPr>
              <w:t xml:space="preserve">ودرجة حرارة انصهاره </w:t>
            </w:r>
            <w:r>
              <w:rPr>
                <w:rFonts w:cs="Arial" w:hint="cs"/>
                <w:rtl/>
                <w:lang w:bidi="ar-SA"/>
              </w:rPr>
              <w:t xml:space="preserve">أعلى من درجة </w:t>
            </w:r>
            <w:r>
              <w:rPr>
                <w:rFonts w:cstheme="minorBidi" w:hint="cs"/>
                <w:rtl/>
                <w:lang w:bidi="ar-SA"/>
              </w:rPr>
              <w:t xml:space="preserve">حرارة غليان </w:t>
            </w:r>
            <w:r w:rsidR="00AA3205">
              <w:rPr>
                <w:rFonts w:cs="David"/>
              </w:rPr>
              <w:t>HI</w:t>
            </w:r>
            <w:r w:rsidR="00CE34DF">
              <w:rPr>
                <w:rFonts w:cstheme="minorBidi" w:hint="cs"/>
                <w:rtl/>
                <w:lang w:bidi="ar-SA"/>
              </w:rPr>
              <w:t xml:space="preserve"> ودرجة حرارة </w:t>
            </w:r>
            <w:proofErr w:type="gramStart"/>
            <w:r w:rsidR="00CE34DF">
              <w:rPr>
                <w:rFonts w:cstheme="minorBidi" w:hint="cs"/>
                <w:rtl/>
                <w:lang w:bidi="ar-SA"/>
              </w:rPr>
              <w:t>انصهاره</w:t>
            </w:r>
            <w:r w:rsidR="00CE34DF">
              <w:rPr>
                <w:rFonts w:cs="David" w:hint="cs"/>
                <w:rtl/>
              </w:rPr>
              <w:t xml:space="preserve"> </w:t>
            </w:r>
            <w:r>
              <w:rPr>
                <w:rFonts w:cstheme="minorBidi" w:hint="cs"/>
                <w:rtl/>
                <w:lang w:bidi="ar-SA"/>
              </w:rPr>
              <w:t>،</w:t>
            </w:r>
            <w:proofErr w:type="gramEnd"/>
            <w:r w:rsidR="00AA3205">
              <w:rPr>
                <w:rFonts w:cs="David" w:hint="cs"/>
                <w:rtl/>
              </w:rPr>
              <w:t xml:space="preserve"> </w:t>
            </w:r>
            <w:r>
              <w:rPr>
                <w:rFonts w:cstheme="minorBidi" w:hint="cs"/>
                <w:rtl/>
                <w:lang w:bidi="ar-SA"/>
              </w:rPr>
              <w:t>لأن</w:t>
            </w:r>
            <w:r w:rsidR="00F320E0">
              <w:rPr>
                <w:rFonts w:cstheme="minorBidi" w:hint="cs"/>
                <w:rtl/>
                <w:lang w:bidi="ar-SA"/>
              </w:rPr>
              <w:t>ّ</w:t>
            </w:r>
            <w:r>
              <w:rPr>
                <w:rFonts w:cstheme="minorBidi" w:hint="cs"/>
                <w:rtl/>
                <w:lang w:bidi="ar-SA"/>
              </w:rPr>
              <w:t xml:space="preserve"> درجة حرارة الغليان</w:t>
            </w:r>
            <w:r w:rsidR="00F320E0">
              <w:rPr>
                <w:rFonts w:cstheme="minorBidi" w:hint="cs"/>
                <w:rtl/>
                <w:lang w:bidi="ar-SA"/>
              </w:rPr>
              <w:t xml:space="preserve"> هي</w:t>
            </w:r>
            <w:r>
              <w:rPr>
                <w:rFonts w:cstheme="minorBidi" w:hint="cs"/>
                <w:rtl/>
                <w:lang w:bidi="ar-SA"/>
              </w:rPr>
              <w:t xml:space="preserve"> مقياس لمتانة القوى بين الجزيئات.</w:t>
            </w:r>
          </w:p>
        </w:tc>
        <w:tc>
          <w:tcPr>
            <w:tcW w:w="2410" w:type="dxa"/>
            <w:vAlign w:val="center"/>
          </w:tcPr>
          <w:p w14:paraId="058BA356" w14:textId="77777777" w:rsidR="00AA3205" w:rsidRDefault="0013429B" w:rsidP="00AA3205">
            <w:r>
              <w:rPr>
                <w:rFonts w:cstheme="minorBidi" w:hint="cs"/>
                <w:rtl/>
                <w:lang w:bidi="ar-SA"/>
              </w:rPr>
              <w:t>درجة حرارة غليان المادّة</w:t>
            </w:r>
          </w:p>
        </w:tc>
      </w:tr>
      <w:tr w:rsidR="00AA3205" w14:paraId="566FB6DB" w14:textId="77777777" w:rsidTr="00452052">
        <w:trPr>
          <w:jc w:val="right"/>
        </w:trPr>
        <w:tc>
          <w:tcPr>
            <w:tcW w:w="6202" w:type="dxa"/>
            <w:gridSpan w:val="2"/>
            <w:vAlign w:val="center"/>
          </w:tcPr>
          <w:p w14:paraId="4C78B71F" w14:textId="77777777" w:rsidR="00AA3205" w:rsidRDefault="0013429B" w:rsidP="0013429B">
            <w:pPr>
              <w:pStyle w:val="Header"/>
              <w:jc w:val="center"/>
              <w:rPr>
                <w:rFonts w:cs="David"/>
                <w:rtl/>
                <w:lang w:bidi="ar-SA"/>
              </w:rPr>
            </w:pPr>
            <w:r>
              <w:rPr>
                <w:rFonts w:cs="Arial" w:hint="cs"/>
                <w:rtl/>
                <w:lang w:bidi="ar-SA"/>
              </w:rPr>
              <w:t>معطى</w:t>
            </w:r>
            <w:r w:rsidR="00AA3205">
              <w:rPr>
                <w:rFonts w:cs="David" w:hint="cs"/>
                <w:rtl/>
              </w:rPr>
              <w:t xml:space="preserve">: </w:t>
            </w:r>
            <w:r w:rsidR="00AA3205">
              <w:rPr>
                <w:rFonts w:cs="David"/>
              </w:rPr>
              <w:t>IBr</w:t>
            </w:r>
            <w:r w:rsidR="00AA3205">
              <w:rPr>
                <w:rFonts w:cs="David" w:hint="cs"/>
                <w:rtl/>
              </w:rPr>
              <w:t xml:space="preserve"> </w:t>
            </w:r>
            <w:r>
              <w:rPr>
                <w:rFonts w:cs="Arial" w:hint="cs"/>
                <w:rtl/>
                <w:lang w:bidi="ar-SA"/>
              </w:rPr>
              <w:t xml:space="preserve">هو صلب في درجة حرارة الغرفة، أما </w:t>
            </w:r>
            <w:r w:rsidR="00AA3205">
              <w:rPr>
                <w:rFonts w:cs="David"/>
              </w:rPr>
              <w:t>HI</w:t>
            </w:r>
            <w:r w:rsidR="00AA3205">
              <w:rPr>
                <w:rFonts w:cs="David" w:hint="cs"/>
                <w:rtl/>
              </w:rPr>
              <w:t xml:space="preserve"> </w:t>
            </w:r>
            <w:r>
              <w:rPr>
                <w:rFonts w:cs="Arial" w:hint="cs"/>
                <w:rtl/>
                <w:lang w:bidi="ar-SA"/>
              </w:rPr>
              <w:t>فهو غاز.</w:t>
            </w:r>
          </w:p>
          <w:p w14:paraId="4E1603FE" w14:textId="77777777" w:rsidR="00AA3205" w:rsidRDefault="0013429B" w:rsidP="0013429B">
            <w:pPr>
              <w:pStyle w:val="Header"/>
              <w:jc w:val="center"/>
              <w:rPr>
                <w:rFonts w:cs="David"/>
              </w:rPr>
            </w:pPr>
            <w:r>
              <w:rPr>
                <w:rFonts w:cs="Arial" w:hint="cs"/>
                <w:rtl/>
                <w:lang w:bidi="ar-SA"/>
              </w:rPr>
              <w:t xml:space="preserve">السبب لذلك هو الفرق في درجة حرارة الغليان ودرجة حرارة الانصهار بين هاتين المادتين: </w:t>
            </w:r>
            <w:r>
              <w:rPr>
                <w:rFonts w:cstheme="minorBidi" w:hint="cs"/>
                <w:rtl/>
                <w:lang w:bidi="ar-SA"/>
              </w:rPr>
              <w:t xml:space="preserve">درجة حرارة انصهار </w:t>
            </w:r>
            <w:r w:rsidR="00AA3205">
              <w:rPr>
                <w:rFonts w:cs="David"/>
              </w:rPr>
              <w:t>IBr</w:t>
            </w:r>
            <w:r w:rsidR="00AA3205">
              <w:rPr>
                <w:rFonts w:cs="David" w:hint="cs"/>
                <w:rtl/>
              </w:rPr>
              <w:t xml:space="preserve"> </w:t>
            </w:r>
            <w:r>
              <w:rPr>
                <w:rFonts w:cs="Arial" w:hint="cs"/>
                <w:rtl/>
                <w:lang w:bidi="ar-SA"/>
              </w:rPr>
              <w:t>أعلى من درجة حرارة الغرفة، ودرجة حرارة غليان</w:t>
            </w:r>
            <w:r w:rsidR="00F320E0">
              <w:rPr>
                <w:rFonts w:cs="Arial" w:hint="cs"/>
                <w:rtl/>
                <w:lang w:bidi="ar-SA"/>
              </w:rPr>
              <w:t xml:space="preserve"> </w:t>
            </w:r>
            <w:r w:rsidR="00AA3205">
              <w:rPr>
                <w:rFonts w:cs="David"/>
              </w:rPr>
              <w:t>HI</w:t>
            </w:r>
            <w:r w:rsidR="00AA3205">
              <w:rPr>
                <w:rFonts w:cs="David" w:hint="cs"/>
                <w:rtl/>
              </w:rPr>
              <w:t xml:space="preserve"> </w:t>
            </w:r>
            <w:r>
              <w:rPr>
                <w:rFonts w:cstheme="minorBidi" w:hint="cs"/>
                <w:rtl/>
                <w:lang w:bidi="ar-SA"/>
              </w:rPr>
              <w:t>أقل</w:t>
            </w:r>
            <w:r w:rsidR="00F320E0">
              <w:rPr>
                <w:rFonts w:cstheme="minorBidi" w:hint="cs"/>
                <w:rtl/>
                <w:lang w:bidi="ar-SA"/>
              </w:rPr>
              <w:t>ّ</w:t>
            </w:r>
            <w:r>
              <w:rPr>
                <w:rFonts w:cstheme="minorBidi" w:hint="cs"/>
                <w:rtl/>
                <w:lang w:bidi="ar-SA"/>
              </w:rPr>
              <w:t xml:space="preserve"> من درجة حرارة الغرفة</w:t>
            </w:r>
            <w:r w:rsidR="00AA3205">
              <w:rPr>
                <w:rFonts w:cs="David" w:hint="cs"/>
                <w:rtl/>
              </w:rPr>
              <w:t xml:space="preserve">. </w:t>
            </w:r>
          </w:p>
        </w:tc>
        <w:tc>
          <w:tcPr>
            <w:tcW w:w="2410" w:type="dxa"/>
            <w:vAlign w:val="center"/>
          </w:tcPr>
          <w:p w14:paraId="3DA3F80C" w14:textId="77777777" w:rsidR="00AA3205" w:rsidRDefault="0013429B" w:rsidP="00AA3205">
            <w:pPr>
              <w:pStyle w:val="Header"/>
              <w:rPr>
                <w:rFonts w:cs="David"/>
              </w:rPr>
            </w:pPr>
            <w:r>
              <w:rPr>
                <w:rFonts w:cs="Arial" w:hint="cs"/>
                <w:rtl/>
                <w:lang w:bidi="ar-SA"/>
              </w:rPr>
              <w:t xml:space="preserve">حالة المادّة في شروط الغرفة </w:t>
            </w:r>
            <w:r>
              <w:rPr>
                <w:rFonts w:cs="David" w:hint="cs"/>
                <w:rtl/>
              </w:rPr>
              <w:t xml:space="preserve"> </w:t>
            </w:r>
          </w:p>
        </w:tc>
      </w:tr>
    </w:tbl>
    <w:p w14:paraId="16C6C8E0" w14:textId="77777777" w:rsidR="00AA3205" w:rsidRDefault="00AA3205" w:rsidP="00AA3205">
      <w:pPr>
        <w:spacing w:line="360" w:lineRule="auto"/>
        <w:ind w:left="509" w:hanging="567"/>
        <w:rPr>
          <w:rFonts w:cs="David"/>
          <w:rtl/>
        </w:rPr>
      </w:pPr>
    </w:p>
    <w:p w14:paraId="631500A1" w14:textId="77777777" w:rsidR="00F91018" w:rsidRPr="00304611" w:rsidRDefault="009467F8" w:rsidP="007C5042">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hint="cs"/>
          <w:sz w:val="24"/>
          <w:szCs w:val="24"/>
          <w:rtl/>
          <w:lang w:bidi="ar-SA"/>
        </w:rPr>
        <w:t xml:space="preserve">عندما ندرس عن الذائبية من المهم أن نوضح للطلاب أن لا يذكروا عبارات كالعبارة </w:t>
      </w:r>
      <w:r w:rsidR="00F91018" w:rsidRPr="00F320E0">
        <w:rPr>
          <w:rFonts w:cs="David" w:hint="cs"/>
          <w:sz w:val="24"/>
          <w:szCs w:val="24"/>
          <w:rtl/>
        </w:rPr>
        <w:t>"</w:t>
      </w:r>
      <w:r w:rsidR="007C5042">
        <w:rPr>
          <w:rFonts w:hint="cs"/>
          <w:sz w:val="24"/>
          <w:szCs w:val="24"/>
          <w:rtl/>
          <w:lang w:bidi="ar-SA"/>
        </w:rPr>
        <w:t>المثل ي</w:t>
      </w:r>
      <w:r w:rsidR="00F320E0" w:rsidRPr="00F320E0">
        <w:rPr>
          <w:rFonts w:hint="cs"/>
          <w:sz w:val="24"/>
          <w:szCs w:val="24"/>
          <w:rtl/>
          <w:lang w:bidi="ar-SA"/>
        </w:rPr>
        <w:t xml:space="preserve">ذوب </w:t>
      </w:r>
      <w:r w:rsidR="007C5042">
        <w:rPr>
          <w:rFonts w:hint="cs"/>
          <w:sz w:val="24"/>
          <w:szCs w:val="24"/>
          <w:rtl/>
          <w:lang w:bidi="ar-SA"/>
        </w:rPr>
        <w:t>في المثل</w:t>
      </w:r>
      <w:r w:rsidRPr="00F320E0">
        <w:rPr>
          <w:rFonts w:hint="cs"/>
          <w:sz w:val="24"/>
          <w:szCs w:val="24"/>
          <w:rtl/>
          <w:lang w:bidi="ar-SA"/>
        </w:rPr>
        <w:t>،</w:t>
      </w:r>
      <w:r>
        <w:rPr>
          <w:rFonts w:hint="cs"/>
          <w:sz w:val="24"/>
          <w:szCs w:val="24"/>
          <w:rtl/>
          <w:lang w:bidi="ar-SA"/>
        </w:rPr>
        <w:t xml:space="preserve"> لأن</w:t>
      </w:r>
      <w:r w:rsidR="00F320E0">
        <w:rPr>
          <w:rFonts w:hint="cs"/>
          <w:sz w:val="24"/>
          <w:szCs w:val="24"/>
          <w:rtl/>
          <w:lang w:bidi="ar-SA"/>
        </w:rPr>
        <w:t>ّ</w:t>
      </w:r>
      <w:r>
        <w:rPr>
          <w:rFonts w:hint="cs"/>
          <w:sz w:val="24"/>
          <w:szCs w:val="24"/>
          <w:rtl/>
          <w:lang w:bidi="ar-SA"/>
        </w:rPr>
        <w:t>ها تؤد</w:t>
      </w:r>
      <w:r w:rsidR="00F320E0">
        <w:rPr>
          <w:rFonts w:hint="cs"/>
          <w:sz w:val="24"/>
          <w:szCs w:val="24"/>
          <w:rtl/>
          <w:lang w:bidi="ar-SA"/>
        </w:rPr>
        <w:t>ّ</w:t>
      </w:r>
      <w:r>
        <w:rPr>
          <w:rFonts w:hint="cs"/>
          <w:sz w:val="24"/>
          <w:szCs w:val="24"/>
          <w:rtl/>
          <w:lang w:bidi="ar-SA"/>
        </w:rPr>
        <w:t>ي إلى الخطأ! الذوبان هو نتيجة</w:t>
      </w:r>
      <w:r w:rsidR="00F320E0">
        <w:rPr>
          <w:rFonts w:hint="cs"/>
          <w:sz w:val="24"/>
          <w:szCs w:val="24"/>
          <w:rtl/>
          <w:lang w:bidi="ar-SA"/>
        </w:rPr>
        <w:t>ً</w:t>
      </w:r>
      <w:r>
        <w:rPr>
          <w:rFonts w:hint="cs"/>
          <w:sz w:val="24"/>
          <w:szCs w:val="24"/>
          <w:rtl/>
          <w:lang w:bidi="ar-SA"/>
        </w:rPr>
        <w:t xml:space="preserve"> "</w:t>
      </w:r>
      <w:r w:rsidR="00F320E0">
        <w:rPr>
          <w:rFonts w:hint="cs"/>
          <w:sz w:val="24"/>
          <w:szCs w:val="24"/>
          <w:rtl/>
          <w:lang w:bidi="ar-SA"/>
        </w:rPr>
        <w:t>لل</w:t>
      </w:r>
      <w:r>
        <w:rPr>
          <w:rFonts w:hint="cs"/>
          <w:sz w:val="24"/>
          <w:szCs w:val="24"/>
          <w:rtl/>
          <w:lang w:bidi="ar-SA"/>
        </w:rPr>
        <w:t>تنافس" بين القوى ال</w:t>
      </w:r>
      <w:r w:rsidR="00F320E0">
        <w:rPr>
          <w:rFonts w:hint="cs"/>
          <w:sz w:val="24"/>
          <w:szCs w:val="24"/>
          <w:rtl/>
          <w:lang w:bidi="ar-SA"/>
        </w:rPr>
        <w:t>ّ</w:t>
      </w:r>
      <w:r>
        <w:rPr>
          <w:rFonts w:hint="cs"/>
          <w:sz w:val="24"/>
          <w:szCs w:val="24"/>
          <w:rtl/>
          <w:lang w:bidi="ar-SA"/>
        </w:rPr>
        <w:t>تي تتجاذب بواسطتها الج</w:t>
      </w:r>
      <w:r w:rsidR="00F320E0">
        <w:rPr>
          <w:rFonts w:hint="cs"/>
          <w:sz w:val="24"/>
          <w:szCs w:val="24"/>
          <w:rtl/>
          <w:lang w:bidi="ar-SA"/>
        </w:rPr>
        <w:t>ُ</w:t>
      </w:r>
      <w:r>
        <w:rPr>
          <w:rFonts w:hint="cs"/>
          <w:sz w:val="24"/>
          <w:szCs w:val="24"/>
          <w:rtl/>
          <w:lang w:bidi="ar-SA"/>
        </w:rPr>
        <w:t>س</w:t>
      </w:r>
      <w:r w:rsidR="00F320E0">
        <w:rPr>
          <w:rFonts w:hint="cs"/>
          <w:sz w:val="24"/>
          <w:szCs w:val="24"/>
          <w:rtl/>
          <w:lang w:bidi="ar-SA"/>
        </w:rPr>
        <w:t>َ</w:t>
      </w:r>
      <w:r>
        <w:rPr>
          <w:rFonts w:hint="cs"/>
          <w:sz w:val="24"/>
          <w:szCs w:val="24"/>
          <w:rtl/>
          <w:lang w:bidi="ar-SA"/>
        </w:rPr>
        <w:t>ي</w:t>
      </w:r>
      <w:r w:rsidR="00F320E0">
        <w:rPr>
          <w:rFonts w:hint="cs"/>
          <w:sz w:val="24"/>
          <w:szCs w:val="24"/>
          <w:rtl/>
          <w:lang w:bidi="ar-SA"/>
        </w:rPr>
        <w:t>ْ</w:t>
      </w:r>
      <w:r>
        <w:rPr>
          <w:rFonts w:hint="cs"/>
          <w:sz w:val="24"/>
          <w:szCs w:val="24"/>
          <w:rtl/>
          <w:lang w:bidi="ar-SA"/>
        </w:rPr>
        <w:t xml:space="preserve">مات فيما بينها. </w:t>
      </w:r>
      <w:r w:rsidR="00F91018" w:rsidRPr="00304611">
        <w:rPr>
          <w:rFonts w:cs="David" w:hint="cs"/>
          <w:sz w:val="24"/>
          <w:szCs w:val="24"/>
          <w:rtl/>
        </w:rPr>
        <w:t xml:space="preserve"> </w:t>
      </w:r>
    </w:p>
    <w:p w14:paraId="37C616BA" w14:textId="77777777" w:rsidR="00304611" w:rsidRPr="00035680" w:rsidRDefault="009467F8" w:rsidP="009467F8">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ذوبان مادتان جزيئيتان الواحد في الآخر يشمل مكونان:</w:t>
      </w:r>
      <w:r w:rsidR="00F91018" w:rsidRPr="00035680">
        <w:rPr>
          <w:rFonts w:cs="David" w:hint="cs"/>
          <w:sz w:val="24"/>
          <w:szCs w:val="24"/>
          <w:rtl/>
        </w:rPr>
        <w:t xml:space="preserve"> </w:t>
      </w:r>
    </w:p>
    <w:p w14:paraId="4562A92C" w14:textId="77777777" w:rsidR="00035680" w:rsidRDefault="009467F8" w:rsidP="009467F8">
      <w:pPr>
        <w:pStyle w:val="ListParagraph"/>
        <w:numPr>
          <w:ilvl w:val="0"/>
          <w:numId w:val="12"/>
        </w:numPr>
        <w:autoSpaceDE w:val="0"/>
        <w:autoSpaceDN w:val="0"/>
        <w:adjustRightInd w:val="0"/>
        <w:spacing w:after="0" w:line="360" w:lineRule="auto"/>
        <w:ind w:left="893" w:right="521" w:hanging="425"/>
        <w:rPr>
          <w:rFonts w:ascii="Times New Roman" w:eastAsia="Times New Roman" w:hAnsi="Times New Roman" w:cs="David"/>
          <w:sz w:val="24"/>
          <w:szCs w:val="24"/>
          <w:lang w:eastAsia="he-IL"/>
        </w:rPr>
      </w:pPr>
      <w:r>
        <w:rPr>
          <w:rFonts w:ascii="Times New Roman" w:eastAsia="Times New Roman" w:hAnsi="Times New Roman" w:hint="cs"/>
          <w:sz w:val="24"/>
          <w:szCs w:val="24"/>
          <w:rtl/>
          <w:lang w:eastAsia="he-IL" w:bidi="ar-SA"/>
        </w:rPr>
        <w:t xml:space="preserve">تفكيك </w:t>
      </w:r>
      <w:r w:rsidR="00F320E0">
        <w:rPr>
          <w:rFonts w:ascii="Times New Roman" w:eastAsia="Times New Roman" w:hAnsi="Times New Roman" w:hint="cs"/>
          <w:sz w:val="24"/>
          <w:szCs w:val="24"/>
          <w:rtl/>
          <w:lang w:eastAsia="he-IL" w:bidi="ar-SA"/>
        </w:rPr>
        <w:t>ال</w:t>
      </w:r>
      <w:r>
        <w:rPr>
          <w:rFonts w:ascii="Times New Roman" w:eastAsia="Times New Roman" w:hAnsi="Times New Roman" w:hint="cs"/>
          <w:sz w:val="24"/>
          <w:szCs w:val="24"/>
          <w:rtl/>
          <w:lang w:eastAsia="he-IL" w:bidi="ar-SA"/>
        </w:rPr>
        <w:t xml:space="preserve">قوى بين </w:t>
      </w:r>
      <w:r w:rsidR="00F320E0">
        <w:rPr>
          <w:rFonts w:ascii="Times New Roman" w:eastAsia="Times New Roman" w:hAnsi="Times New Roman" w:hint="cs"/>
          <w:sz w:val="24"/>
          <w:szCs w:val="24"/>
          <w:rtl/>
          <w:lang w:eastAsia="he-IL" w:bidi="ar-SA"/>
        </w:rPr>
        <w:t>ال</w:t>
      </w:r>
      <w:r>
        <w:rPr>
          <w:rFonts w:ascii="Times New Roman" w:eastAsia="Times New Roman" w:hAnsi="Times New Roman" w:hint="cs"/>
          <w:sz w:val="24"/>
          <w:szCs w:val="24"/>
          <w:rtl/>
          <w:lang w:eastAsia="he-IL" w:bidi="ar-SA"/>
        </w:rPr>
        <w:t>جزيئات في المُذيب والمُذاب.</w:t>
      </w:r>
      <w:r w:rsidR="00F91018" w:rsidRPr="00304611">
        <w:rPr>
          <w:rFonts w:ascii="Times New Roman" w:eastAsia="Times New Roman" w:hAnsi="Times New Roman" w:cs="David" w:hint="cs"/>
          <w:sz w:val="24"/>
          <w:szCs w:val="24"/>
          <w:rtl/>
          <w:lang w:eastAsia="he-IL"/>
        </w:rPr>
        <w:t xml:space="preserve"> </w:t>
      </w:r>
    </w:p>
    <w:p w14:paraId="7500E163" w14:textId="77777777" w:rsidR="00035680" w:rsidRDefault="009467F8" w:rsidP="009467F8">
      <w:pPr>
        <w:pStyle w:val="ListParagraph"/>
        <w:numPr>
          <w:ilvl w:val="0"/>
          <w:numId w:val="12"/>
        </w:numPr>
        <w:autoSpaceDE w:val="0"/>
        <w:autoSpaceDN w:val="0"/>
        <w:adjustRightInd w:val="0"/>
        <w:spacing w:after="0" w:line="360" w:lineRule="auto"/>
        <w:ind w:left="893" w:right="521" w:hanging="425"/>
        <w:rPr>
          <w:rFonts w:ascii="Times New Roman" w:eastAsia="Times New Roman" w:hAnsi="Times New Roman" w:cs="David"/>
          <w:sz w:val="24"/>
          <w:szCs w:val="24"/>
          <w:lang w:eastAsia="he-IL"/>
        </w:rPr>
      </w:pPr>
      <w:r>
        <w:rPr>
          <w:rFonts w:ascii="Times New Roman" w:eastAsia="Times New Roman" w:hAnsi="Times New Roman" w:hint="cs"/>
          <w:sz w:val="24"/>
          <w:szCs w:val="24"/>
          <w:rtl/>
          <w:lang w:eastAsia="he-IL" w:bidi="ar-SA"/>
        </w:rPr>
        <w:t xml:space="preserve">إنتاج قوى جديدة بين جزيئات المُذيب والمُذاب.   </w:t>
      </w:r>
      <w:r w:rsidR="00F91018" w:rsidRPr="00304611">
        <w:rPr>
          <w:rFonts w:ascii="Times New Roman" w:eastAsia="Times New Roman" w:hAnsi="Times New Roman" w:cs="David" w:hint="cs"/>
          <w:sz w:val="24"/>
          <w:szCs w:val="24"/>
          <w:rtl/>
          <w:lang w:eastAsia="he-IL"/>
        </w:rPr>
        <w:t xml:space="preserve"> </w:t>
      </w:r>
    </w:p>
    <w:p w14:paraId="3DD37C17" w14:textId="77777777" w:rsidR="00F91018" w:rsidRDefault="009467F8" w:rsidP="0018181E">
      <w:pPr>
        <w:pStyle w:val="ListParagraph"/>
        <w:autoSpaceDE w:val="0"/>
        <w:autoSpaceDN w:val="0"/>
        <w:adjustRightInd w:val="0"/>
        <w:spacing w:after="0" w:line="360" w:lineRule="auto"/>
        <w:ind w:left="468" w:right="521"/>
        <w:rPr>
          <w:rFonts w:ascii="Times New Roman" w:eastAsia="Times New Roman" w:hAnsi="Times New Roman" w:cs="David"/>
          <w:sz w:val="24"/>
          <w:szCs w:val="24"/>
          <w:lang w:eastAsia="he-IL"/>
        </w:rPr>
      </w:pPr>
      <w:r>
        <w:rPr>
          <w:rFonts w:ascii="Times New Roman" w:eastAsia="Times New Roman" w:hAnsi="Times New Roman" w:hint="cs"/>
          <w:sz w:val="24"/>
          <w:szCs w:val="24"/>
          <w:rtl/>
          <w:lang w:eastAsia="he-IL" w:bidi="ar-SA"/>
        </w:rPr>
        <w:t>عندما يحدُث ذوبان، معنى ذلك أن القوى</w:t>
      </w:r>
      <w:r w:rsidR="00106E60">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 xml:space="preserve"> بين </w:t>
      </w:r>
      <w:r w:rsidR="00106E60">
        <w:rPr>
          <w:rFonts w:ascii="Times New Roman" w:eastAsia="Times New Roman" w:hAnsi="Times New Roman" w:hint="cs"/>
          <w:sz w:val="24"/>
          <w:szCs w:val="24"/>
          <w:rtl/>
          <w:lang w:eastAsia="he-IL" w:bidi="ar-SA"/>
        </w:rPr>
        <w:t>ال</w:t>
      </w:r>
      <w:r>
        <w:rPr>
          <w:rFonts w:ascii="Times New Roman" w:eastAsia="Times New Roman" w:hAnsi="Times New Roman" w:hint="cs"/>
          <w:sz w:val="24"/>
          <w:szCs w:val="24"/>
          <w:rtl/>
          <w:lang w:eastAsia="he-IL" w:bidi="ar-SA"/>
        </w:rPr>
        <w:t>جزيئية</w:t>
      </w:r>
      <w:r w:rsidR="00106E60">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 xml:space="preserve"> بين المُذيب والمُذاب تكون أقوى، هذا يعني أن</w:t>
      </w:r>
      <w:r w:rsidR="00106E60">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 xml:space="preserve"> هناك سبب لإنتاج هذه القوى</w:t>
      </w:r>
      <w:r w:rsidR="0018181E">
        <w:rPr>
          <w:rFonts w:ascii="Times New Roman" w:eastAsia="Times New Roman" w:hAnsi="Times New Roman" w:hint="cs"/>
          <w:sz w:val="24"/>
          <w:szCs w:val="24"/>
          <w:rtl/>
          <w:lang w:eastAsia="he-IL" w:bidi="ar-SA"/>
        </w:rPr>
        <w:t>. يجب على التلميذ أن يعرف حسب كل</w:t>
      </w:r>
      <w:r w:rsidR="00106E60">
        <w:rPr>
          <w:rFonts w:ascii="Times New Roman" w:eastAsia="Times New Roman" w:hAnsi="Times New Roman" w:hint="cs"/>
          <w:sz w:val="24"/>
          <w:szCs w:val="24"/>
          <w:rtl/>
          <w:lang w:eastAsia="he-IL" w:bidi="ar-SA"/>
        </w:rPr>
        <w:t>ّ</w:t>
      </w:r>
      <w:r w:rsidR="0018181E">
        <w:rPr>
          <w:rFonts w:ascii="Times New Roman" w:eastAsia="Times New Roman" w:hAnsi="Times New Roman" w:hint="cs"/>
          <w:sz w:val="24"/>
          <w:szCs w:val="24"/>
          <w:rtl/>
          <w:lang w:eastAsia="he-IL" w:bidi="ar-SA"/>
        </w:rPr>
        <w:t xml:space="preserve"> ما تعل</w:t>
      </w:r>
      <w:r w:rsidR="00106E60">
        <w:rPr>
          <w:rFonts w:ascii="Times New Roman" w:eastAsia="Times New Roman" w:hAnsi="Times New Roman" w:hint="cs"/>
          <w:sz w:val="24"/>
          <w:szCs w:val="24"/>
          <w:rtl/>
          <w:lang w:eastAsia="he-IL" w:bidi="ar-SA"/>
        </w:rPr>
        <w:t>ّ</w:t>
      </w:r>
      <w:r w:rsidR="0018181E">
        <w:rPr>
          <w:rFonts w:ascii="Times New Roman" w:eastAsia="Times New Roman" w:hAnsi="Times New Roman" w:hint="cs"/>
          <w:sz w:val="24"/>
          <w:szCs w:val="24"/>
          <w:rtl/>
          <w:lang w:eastAsia="he-IL" w:bidi="ar-SA"/>
        </w:rPr>
        <w:t>مه وتمرّن عليه ما إذا هنالك أفضلية لإنتاج هذه القوى.</w:t>
      </w:r>
      <w:r w:rsidR="00F91018" w:rsidRPr="00304611">
        <w:rPr>
          <w:rFonts w:ascii="Times New Roman" w:eastAsia="Times New Roman" w:hAnsi="Times New Roman" w:cs="David" w:hint="cs"/>
          <w:sz w:val="24"/>
          <w:szCs w:val="24"/>
          <w:rtl/>
          <w:lang w:eastAsia="he-IL"/>
        </w:rPr>
        <w:t xml:space="preserve"> </w:t>
      </w:r>
    </w:p>
    <w:p w14:paraId="754C5233" w14:textId="77777777" w:rsidR="00F91018" w:rsidRDefault="0018181E" w:rsidP="00251F6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نوصي </w:t>
      </w:r>
      <w:r>
        <w:rPr>
          <w:rFonts w:ascii="Arial" w:hAnsi="Arial"/>
          <w:sz w:val="24"/>
          <w:szCs w:val="24"/>
          <w:rtl/>
          <w:lang w:bidi="ar-SA"/>
        </w:rPr>
        <w:t>ﺒ</w:t>
      </w:r>
      <w:r w:rsidR="00F91018">
        <w:rPr>
          <w:rFonts w:cs="David" w:hint="cs"/>
          <w:sz w:val="24"/>
          <w:szCs w:val="24"/>
          <w:rtl/>
        </w:rPr>
        <w:t>:</w:t>
      </w:r>
    </w:p>
    <w:p w14:paraId="0BFA522F" w14:textId="77777777" w:rsidR="00F91018" w:rsidRDefault="0018181E" w:rsidP="0018181E">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hint="cs"/>
          <w:sz w:val="24"/>
          <w:szCs w:val="24"/>
          <w:rtl/>
          <w:lang w:bidi="ar-SA"/>
        </w:rPr>
        <w:t>استعمال تمارين كثيرة تظهر في الكتب التعليمي</w:t>
      </w:r>
      <w:r w:rsidR="00106E60">
        <w:rPr>
          <w:rFonts w:hint="cs"/>
          <w:sz w:val="24"/>
          <w:szCs w:val="24"/>
          <w:rtl/>
          <w:lang w:bidi="ar-SA"/>
        </w:rPr>
        <w:t>ّ</w:t>
      </w:r>
      <w:r>
        <w:rPr>
          <w:rFonts w:hint="cs"/>
          <w:sz w:val="24"/>
          <w:szCs w:val="24"/>
          <w:rtl/>
          <w:lang w:bidi="ar-SA"/>
        </w:rPr>
        <w:t>ة، وت</w:t>
      </w:r>
      <w:r w:rsidR="00106E60">
        <w:rPr>
          <w:rFonts w:hint="cs"/>
          <w:sz w:val="24"/>
          <w:szCs w:val="24"/>
          <w:rtl/>
          <w:lang w:bidi="ar-SA"/>
        </w:rPr>
        <w:t>ُ</w:t>
      </w:r>
      <w:r>
        <w:rPr>
          <w:rFonts w:hint="cs"/>
          <w:sz w:val="24"/>
          <w:szCs w:val="24"/>
          <w:rtl/>
          <w:lang w:bidi="ar-SA"/>
        </w:rPr>
        <w:t>برز العلاقة بين مبنى الماد</w:t>
      </w:r>
      <w:r w:rsidR="00106E60">
        <w:rPr>
          <w:rFonts w:hint="cs"/>
          <w:sz w:val="24"/>
          <w:szCs w:val="24"/>
          <w:rtl/>
          <w:lang w:bidi="ar-SA"/>
        </w:rPr>
        <w:t>ّ</w:t>
      </w:r>
      <w:r>
        <w:rPr>
          <w:rFonts w:hint="cs"/>
          <w:sz w:val="24"/>
          <w:szCs w:val="24"/>
          <w:rtl/>
          <w:lang w:bidi="ar-SA"/>
        </w:rPr>
        <w:t>ة وصفاتها.</w:t>
      </w:r>
    </w:p>
    <w:p w14:paraId="1D2F9F08" w14:textId="77777777" w:rsidR="00F91018" w:rsidRDefault="0018181E" w:rsidP="0018181E">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hint="cs"/>
          <w:sz w:val="24"/>
          <w:szCs w:val="24"/>
          <w:rtl/>
          <w:lang w:bidi="ar-SA"/>
        </w:rPr>
        <w:t>تدريب التلاميذ على ذوبان المواد</w:t>
      </w:r>
      <w:r w:rsidR="00106E60">
        <w:rPr>
          <w:rFonts w:hint="cs"/>
          <w:sz w:val="24"/>
          <w:szCs w:val="24"/>
          <w:rtl/>
          <w:lang w:bidi="ar-SA"/>
        </w:rPr>
        <w:t>ّ</w:t>
      </w:r>
      <w:r>
        <w:rPr>
          <w:rFonts w:hint="cs"/>
          <w:sz w:val="24"/>
          <w:szCs w:val="24"/>
          <w:rtl/>
          <w:lang w:bidi="ar-SA"/>
        </w:rPr>
        <w:t xml:space="preserve"> في مُذيبات مختلفة </w:t>
      </w:r>
      <w:r>
        <w:rPr>
          <w:sz w:val="24"/>
          <w:szCs w:val="24"/>
          <w:rtl/>
          <w:lang w:bidi="ar-SA"/>
        </w:rPr>
        <w:t>–</w:t>
      </w:r>
      <w:r>
        <w:rPr>
          <w:rFonts w:hint="cs"/>
          <w:sz w:val="24"/>
          <w:szCs w:val="24"/>
          <w:rtl/>
          <w:lang w:bidi="ar-SA"/>
        </w:rPr>
        <w:t xml:space="preserve"> في الماء وفي مُذيبات غير مائية.</w:t>
      </w:r>
    </w:p>
    <w:p w14:paraId="46F4B419" w14:textId="77777777" w:rsidR="00F91018" w:rsidRDefault="0018181E" w:rsidP="0018181E">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Pr>
      </w:pPr>
      <w:r>
        <w:rPr>
          <w:rFonts w:hint="cs"/>
          <w:sz w:val="24"/>
          <w:szCs w:val="24"/>
          <w:rtl/>
          <w:lang w:bidi="ar-SA"/>
        </w:rPr>
        <w:t>تنفيذ تجارب مع التلاميذ: نطلب من التلاميذ أن يخلطوا مواد</w:t>
      </w:r>
      <w:r w:rsidR="00106E60">
        <w:rPr>
          <w:rFonts w:hint="cs"/>
          <w:sz w:val="24"/>
          <w:szCs w:val="24"/>
          <w:rtl/>
          <w:lang w:bidi="ar-SA"/>
        </w:rPr>
        <w:t>ّ</w:t>
      </w:r>
      <w:r>
        <w:rPr>
          <w:rFonts w:hint="cs"/>
          <w:sz w:val="24"/>
          <w:szCs w:val="24"/>
          <w:rtl/>
          <w:lang w:bidi="ar-SA"/>
        </w:rPr>
        <w:t xml:space="preserve"> جزيئية مع الماء ومع مُذيبات أخرى، أن يسج</w:t>
      </w:r>
      <w:r w:rsidR="00106E60">
        <w:rPr>
          <w:rFonts w:hint="cs"/>
          <w:sz w:val="24"/>
          <w:szCs w:val="24"/>
          <w:rtl/>
          <w:lang w:bidi="ar-SA"/>
        </w:rPr>
        <w:t>ّ</w:t>
      </w:r>
      <w:r>
        <w:rPr>
          <w:rFonts w:hint="cs"/>
          <w:sz w:val="24"/>
          <w:szCs w:val="24"/>
          <w:rtl/>
          <w:lang w:bidi="ar-SA"/>
        </w:rPr>
        <w:t>لوا المشاهدات وأن يصفوا المحاليل والمخاليط في المستوى الميكروسكوبي والمستوى الماكروسكوبي.</w:t>
      </w:r>
    </w:p>
    <w:p w14:paraId="34ADF3C8" w14:textId="77777777" w:rsidR="00F91018" w:rsidRDefault="0018181E" w:rsidP="0018181E">
      <w:pPr>
        <w:pStyle w:val="ListParagraph"/>
        <w:numPr>
          <w:ilvl w:val="1"/>
          <w:numId w:val="6"/>
        </w:numPr>
        <w:tabs>
          <w:tab w:val="clear" w:pos="1594"/>
          <w:tab w:val="num" w:pos="1035"/>
        </w:tabs>
        <w:autoSpaceDE w:val="0"/>
        <w:autoSpaceDN w:val="0"/>
        <w:adjustRightInd w:val="0"/>
        <w:spacing w:after="0" w:line="360" w:lineRule="auto"/>
        <w:ind w:left="1035" w:right="-142" w:hanging="567"/>
        <w:rPr>
          <w:rFonts w:cs="David"/>
          <w:sz w:val="24"/>
          <w:szCs w:val="24"/>
          <w:rtl/>
        </w:rPr>
      </w:pPr>
      <w:r>
        <w:rPr>
          <w:rFonts w:hint="cs"/>
          <w:sz w:val="24"/>
          <w:szCs w:val="24"/>
          <w:rtl/>
          <w:lang w:bidi="ar-SA"/>
        </w:rPr>
        <w:t>نطلب من التلاميذ أن يرسموا</w:t>
      </w:r>
      <w:r w:rsidRPr="0018181E">
        <w:rPr>
          <w:rFonts w:hint="cs"/>
          <w:sz w:val="24"/>
          <w:szCs w:val="24"/>
          <w:rtl/>
          <w:lang w:bidi="ar-SA"/>
        </w:rPr>
        <w:t xml:space="preserve"> </w:t>
      </w:r>
      <w:r w:rsidR="00106E60">
        <w:rPr>
          <w:rFonts w:hint="cs"/>
          <w:sz w:val="24"/>
          <w:szCs w:val="24"/>
          <w:rtl/>
          <w:lang w:bidi="ar-SA"/>
        </w:rPr>
        <w:t>المحلول بشكل تخطيطي،</w:t>
      </w:r>
      <w:r>
        <w:rPr>
          <w:rFonts w:hint="cs"/>
          <w:sz w:val="24"/>
          <w:szCs w:val="24"/>
          <w:rtl/>
          <w:lang w:bidi="ar-SA"/>
        </w:rPr>
        <w:t xml:space="preserve"> في المستوى الميكروسكوبي.</w:t>
      </w:r>
    </w:p>
    <w:p w14:paraId="106E0B30" w14:textId="77777777" w:rsidR="00F91018" w:rsidRDefault="00F770D7" w:rsidP="00F770D7">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hint="cs"/>
          <w:sz w:val="24"/>
          <w:szCs w:val="24"/>
          <w:rtl/>
          <w:lang w:eastAsia="he-IL" w:bidi="ar-SA"/>
        </w:rPr>
        <w:lastRenderedPageBreak/>
        <w:t>فيما يلي أمثلة لرسومات ولصور متحركة:</w:t>
      </w:r>
    </w:p>
    <w:p w14:paraId="68AFE782" w14:textId="77777777" w:rsidR="00F91018" w:rsidRDefault="00F770D7" w:rsidP="00F770D7">
      <w:pPr>
        <w:numPr>
          <w:ilvl w:val="1"/>
          <w:numId w:val="8"/>
        </w:numPr>
        <w:tabs>
          <w:tab w:val="clear" w:pos="1594"/>
          <w:tab w:val="num" w:pos="1035"/>
        </w:tabs>
        <w:spacing w:line="360" w:lineRule="auto"/>
        <w:ind w:left="1035" w:hanging="567"/>
        <w:rPr>
          <w:rFonts w:cs="David"/>
          <w:rtl/>
        </w:rPr>
      </w:pPr>
      <w:r>
        <w:rPr>
          <w:rFonts w:cs="Arial" w:hint="cs"/>
          <w:rtl/>
          <w:lang w:bidi="ar-SA"/>
        </w:rPr>
        <w:t xml:space="preserve">رسمة تصف محلول الإيثانول، </w:t>
      </w:r>
      <w:r w:rsidR="00F91018">
        <w:rPr>
          <w:rFonts w:cs="David"/>
        </w:rPr>
        <w:t>CH</w:t>
      </w:r>
      <w:r w:rsidR="00F91018">
        <w:rPr>
          <w:rFonts w:cs="David"/>
          <w:vertAlign w:val="subscript"/>
        </w:rPr>
        <w:t>3</w:t>
      </w:r>
      <w:r w:rsidR="00F91018">
        <w:rPr>
          <w:rFonts w:cs="David"/>
        </w:rPr>
        <w:t>CH</w:t>
      </w:r>
      <w:r w:rsidR="00F91018">
        <w:rPr>
          <w:rFonts w:cs="David"/>
          <w:vertAlign w:val="subscript"/>
        </w:rPr>
        <w:t>2</w:t>
      </w:r>
      <w:r w:rsidR="00F91018">
        <w:rPr>
          <w:rFonts w:cs="David"/>
        </w:rPr>
        <w:t>OH</w:t>
      </w:r>
      <w:r w:rsidR="00F91018">
        <w:rPr>
          <w:rFonts w:cs="David"/>
          <w:vertAlign w:val="subscript"/>
        </w:rPr>
        <w:t>(l)</w:t>
      </w:r>
      <w:r>
        <w:rPr>
          <w:rFonts w:cs="Arial" w:hint="cs"/>
          <w:rtl/>
          <w:lang w:bidi="ar-SA"/>
        </w:rPr>
        <w:t>، في الماء</w:t>
      </w:r>
      <w:r w:rsidR="00F91018">
        <w:rPr>
          <w:rFonts w:cs="David" w:hint="cs"/>
          <w:rtl/>
        </w:rPr>
        <w:t>:</w:t>
      </w:r>
    </w:p>
    <w:p w14:paraId="3F515379" w14:textId="77777777" w:rsidR="00F91018" w:rsidRDefault="00A1040C" w:rsidP="00A1040C">
      <w:pPr>
        <w:spacing w:line="360" w:lineRule="auto"/>
        <w:ind w:left="509" w:firstLine="1943"/>
        <w:rPr>
          <w:rFonts w:cs="David"/>
          <w:rtl/>
        </w:rPr>
      </w:pPr>
      <w:r>
        <w:rPr>
          <w:noProof/>
          <w:lang w:eastAsia="en-US"/>
        </w:rPr>
        <w:drawing>
          <wp:inline distT="0" distB="0" distL="0" distR="0" wp14:anchorId="785E926B" wp14:editId="5F241BC3">
            <wp:extent cx="2260121" cy="2260121"/>
            <wp:effectExtent l="0" t="0" r="6985" b="6985"/>
            <wp:docPr id="22401" name="Picture 22401" descr="תמיסה של אתאנול CH3CH2OH ב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7619" cy="2267619"/>
                    </a:xfrm>
                    <a:prstGeom prst="rect">
                      <a:avLst/>
                    </a:prstGeom>
                  </pic:spPr>
                </pic:pic>
              </a:graphicData>
            </a:graphic>
          </wp:inline>
        </w:drawing>
      </w:r>
    </w:p>
    <w:p w14:paraId="2DFC1C5B" w14:textId="77777777" w:rsidR="001414AF" w:rsidRPr="007E0BFD" w:rsidRDefault="00F770D7" w:rsidP="00F770D7">
      <w:pPr>
        <w:numPr>
          <w:ilvl w:val="1"/>
          <w:numId w:val="8"/>
        </w:numPr>
        <w:tabs>
          <w:tab w:val="clear" w:pos="1594"/>
          <w:tab w:val="num" w:pos="1035"/>
        </w:tabs>
        <w:spacing w:line="360" w:lineRule="auto"/>
        <w:ind w:left="1035" w:right="-284" w:hanging="567"/>
        <w:rPr>
          <w:rFonts w:cs="David"/>
          <w:rtl/>
        </w:rPr>
      </w:pPr>
      <w:hyperlink r:id="rId36" w:history="1">
        <w:r>
          <w:rPr>
            <w:rStyle w:val="Hyperlink"/>
            <w:rFonts w:cs="Arial" w:hint="cs"/>
            <w:rtl/>
            <w:lang w:bidi="ar-SA"/>
          </w:rPr>
          <w:t>رسوم متحركة: محلول اليود في الهكسان</w:t>
        </w:r>
      </w:hyperlink>
      <w:proofErr w:type="gramStart"/>
      <w:r>
        <w:rPr>
          <w:rFonts w:cs="David" w:hint="cs"/>
          <w:rtl/>
        </w:rPr>
        <w:t xml:space="preserve"> ,</w:t>
      </w:r>
      <w:proofErr w:type="gramEnd"/>
      <w:r>
        <w:t xml:space="preserve"> </w:t>
      </w:r>
      <w:hyperlink r:id="rId37" w:history="1">
        <w:r w:rsidR="001414AF" w:rsidRPr="00A1040C">
          <w:rPr>
            <w:rStyle w:val="Hyperlink"/>
            <w:rFonts w:cs="David" w:hint="cs"/>
            <w:rtl/>
          </w:rPr>
          <w:t>אנימציה: תמיסה של יוד בהקסאן</w:t>
        </w:r>
      </w:hyperlink>
      <w:r w:rsidR="007E0BFD">
        <w:rPr>
          <w:rFonts w:cs="David" w:hint="cs"/>
          <w:rtl/>
        </w:rPr>
        <w:t>,</w:t>
      </w:r>
      <w:r w:rsidR="007E0BFD" w:rsidRPr="007E0BFD">
        <w:rPr>
          <w:rFonts w:cs="David" w:hint="cs"/>
          <w:rtl/>
        </w:rPr>
        <w:t xml:space="preserve"> </w:t>
      </w:r>
      <w:r>
        <w:rPr>
          <w:rFonts w:cs="Arial" w:hint="cs"/>
          <w:rtl/>
          <w:lang w:bidi="ar-SA"/>
        </w:rPr>
        <w:t>الموقع القطري لمعلمي الكيمياء.</w:t>
      </w:r>
    </w:p>
    <w:p w14:paraId="3BD888E7" w14:textId="77777777" w:rsidR="00F91018" w:rsidRDefault="00F770D7" w:rsidP="00BA1BE4">
      <w:pPr>
        <w:numPr>
          <w:ilvl w:val="1"/>
          <w:numId w:val="9"/>
        </w:numPr>
        <w:tabs>
          <w:tab w:val="clear" w:pos="1594"/>
          <w:tab w:val="num" w:pos="1035"/>
        </w:tabs>
        <w:spacing w:line="360" w:lineRule="auto"/>
        <w:ind w:left="1035" w:hanging="567"/>
        <w:rPr>
          <w:rFonts w:cs="David"/>
          <w:rtl/>
        </w:rPr>
      </w:pPr>
      <w:r>
        <w:rPr>
          <w:rFonts w:cs="Arial" w:hint="cs"/>
          <w:rtl/>
          <w:lang w:bidi="ar-SA"/>
        </w:rPr>
        <w:t xml:space="preserve">رسمة تصف </w:t>
      </w:r>
      <w:r w:rsidR="00BA1BE4">
        <w:rPr>
          <w:rFonts w:cs="Arial" w:hint="cs"/>
          <w:rtl/>
          <w:lang w:bidi="ar-SA"/>
        </w:rPr>
        <w:t>ذوبان</w:t>
      </w:r>
      <w:r>
        <w:rPr>
          <w:rFonts w:cs="Arial" w:hint="cs"/>
          <w:rtl/>
          <w:lang w:bidi="ar-SA"/>
        </w:rPr>
        <w:t xml:space="preserve"> حامض السيناميك، </w:t>
      </w:r>
      <w:r w:rsidR="00F91018">
        <w:rPr>
          <w:rFonts w:cs="David"/>
          <w:noProof/>
        </w:rPr>
        <w:t>C</w:t>
      </w:r>
      <w:r w:rsidR="00F91018">
        <w:rPr>
          <w:rFonts w:cs="David"/>
          <w:noProof/>
          <w:vertAlign w:val="subscript"/>
        </w:rPr>
        <w:t>9</w:t>
      </w:r>
      <w:r w:rsidR="00F91018">
        <w:rPr>
          <w:rFonts w:cs="David"/>
          <w:noProof/>
        </w:rPr>
        <w:t>H</w:t>
      </w:r>
      <w:r w:rsidR="00F91018">
        <w:rPr>
          <w:rFonts w:cs="David"/>
          <w:noProof/>
          <w:vertAlign w:val="subscript"/>
        </w:rPr>
        <w:t>8</w:t>
      </w:r>
      <w:r w:rsidR="00F91018">
        <w:rPr>
          <w:rFonts w:cs="David"/>
          <w:noProof/>
        </w:rPr>
        <w:t>O</w:t>
      </w:r>
      <w:r w:rsidR="00F91018">
        <w:rPr>
          <w:rFonts w:cs="David"/>
          <w:noProof/>
          <w:vertAlign w:val="subscript"/>
        </w:rPr>
        <w:t>2(s)</w:t>
      </w:r>
      <w:r>
        <w:rPr>
          <w:rFonts w:cs="Arial" w:hint="cs"/>
          <w:rtl/>
          <w:lang w:bidi="ar-SA"/>
        </w:rPr>
        <w:t xml:space="preserve">، في ثنائي إيثيل </w:t>
      </w:r>
      <w:proofErr w:type="gramStart"/>
      <w:r>
        <w:rPr>
          <w:rFonts w:cs="Arial" w:hint="cs"/>
          <w:rtl/>
          <w:lang w:bidi="ar-SA"/>
        </w:rPr>
        <w:t xml:space="preserve">الإثير </w:t>
      </w:r>
      <w:r w:rsidR="00F91018">
        <w:rPr>
          <w:rFonts w:cs="David" w:hint="cs"/>
          <w:noProof/>
          <w:rtl/>
        </w:rPr>
        <w:t xml:space="preserve"> </w:t>
      </w:r>
      <w:r w:rsidR="00F91018">
        <w:rPr>
          <w:rFonts w:cs="David"/>
        </w:rPr>
        <w:t>.</w:t>
      </w:r>
      <w:proofErr w:type="gramEnd"/>
      <w:r w:rsidR="00F91018">
        <w:rPr>
          <w:rFonts w:cs="David"/>
        </w:rPr>
        <w:t>CH</w:t>
      </w:r>
      <w:r w:rsidR="00F91018">
        <w:rPr>
          <w:rFonts w:cs="David"/>
          <w:vertAlign w:val="subscript"/>
        </w:rPr>
        <w:t>3</w:t>
      </w:r>
      <w:r w:rsidR="00F91018">
        <w:rPr>
          <w:rFonts w:cs="David"/>
        </w:rPr>
        <w:t>CH</w:t>
      </w:r>
      <w:r w:rsidR="00F91018">
        <w:rPr>
          <w:rFonts w:cs="David"/>
          <w:vertAlign w:val="subscript"/>
        </w:rPr>
        <w:t>2</w:t>
      </w:r>
      <w:r w:rsidR="00F91018">
        <w:rPr>
          <w:rFonts w:cs="David"/>
        </w:rPr>
        <w:t>OCH</w:t>
      </w:r>
      <w:r w:rsidR="00F91018">
        <w:rPr>
          <w:rFonts w:cs="David"/>
          <w:vertAlign w:val="subscript"/>
        </w:rPr>
        <w:t>2</w:t>
      </w:r>
      <w:r w:rsidR="00F91018">
        <w:rPr>
          <w:rFonts w:cs="David"/>
        </w:rPr>
        <w:t>CH</w:t>
      </w:r>
      <w:r w:rsidR="00F91018">
        <w:rPr>
          <w:rFonts w:cs="David"/>
          <w:vertAlign w:val="subscript"/>
        </w:rPr>
        <w:t>3(l)</w:t>
      </w:r>
      <w:r w:rsidR="00F91018">
        <w:rPr>
          <w:rFonts w:cs="David" w:hint="cs"/>
          <w:rtl/>
        </w:rPr>
        <w:t xml:space="preserve"> </w:t>
      </w:r>
    </w:p>
    <w:p w14:paraId="7D08E872" w14:textId="77777777" w:rsidR="00F91018" w:rsidRDefault="00165962" w:rsidP="00A1040C">
      <w:pPr>
        <w:spacing w:line="360" w:lineRule="auto"/>
        <w:ind w:left="509" w:hanging="1076"/>
        <w:jc w:val="center"/>
        <w:rPr>
          <w:rFonts w:cs="David"/>
          <w:rtl/>
        </w:rPr>
      </w:pPr>
      <w:r>
        <w:rPr>
          <w:rFonts w:cs="David"/>
          <w:noProof/>
          <w:rtl/>
          <w:lang w:eastAsia="en-US"/>
        </w:rPr>
        <w:drawing>
          <wp:inline distT="0" distB="0" distL="0" distR="0" wp14:anchorId="074A02A7" wp14:editId="3D5468FB">
            <wp:extent cx="6109970" cy="4591050"/>
            <wp:effectExtent l="0" t="0" r="5080" b="0"/>
            <wp:docPr id="20131" name="Picture 18817" descr="התמיסה של חומצה צינאמית, C9H8O2, בדו-אתיל אתר, .CH3CH2OCH2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7" descr="sheela3-hamas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9970" cy="4591050"/>
                    </a:xfrm>
                    <a:prstGeom prst="rect">
                      <a:avLst/>
                    </a:prstGeom>
                    <a:noFill/>
                  </pic:spPr>
                </pic:pic>
              </a:graphicData>
            </a:graphic>
          </wp:inline>
        </w:drawing>
      </w:r>
    </w:p>
    <w:p w14:paraId="59CA5825" w14:textId="77777777" w:rsidR="00F91018" w:rsidRDefault="00F91018">
      <w:pPr>
        <w:spacing w:line="360" w:lineRule="auto"/>
        <w:ind w:left="509" w:hanging="567"/>
        <w:rPr>
          <w:rFonts w:cs="David"/>
          <w:rtl/>
        </w:rPr>
      </w:pPr>
    </w:p>
    <w:p w14:paraId="42A471A9" w14:textId="77777777" w:rsidR="00F91018" w:rsidRDefault="00F770D7" w:rsidP="00BA1BE4">
      <w:pPr>
        <w:pStyle w:val="ListParagraph"/>
        <w:numPr>
          <w:ilvl w:val="1"/>
          <w:numId w:val="10"/>
        </w:numPr>
        <w:tabs>
          <w:tab w:val="clear" w:pos="1594"/>
          <w:tab w:val="num" w:pos="1035"/>
        </w:tabs>
        <w:autoSpaceDE w:val="0"/>
        <w:autoSpaceDN w:val="0"/>
        <w:adjustRightInd w:val="0"/>
        <w:spacing w:after="0" w:line="360" w:lineRule="auto"/>
        <w:ind w:left="1035" w:hanging="567"/>
        <w:rPr>
          <w:rFonts w:ascii="Times New Roman" w:hAnsi="Times New Roman" w:cs="David"/>
          <w:sz w:val="24"/>
          <w:szCs w:val="24"/>
          <w:rtl/>
        </w:rPr>
      </w:pPr>
      <w:r>
        <w:rPr>
          <w:rFonts w:ascii="Times New Roman" w:hAnsi="Times New Roman" w:hint="cs"/>
          <w:sz w:val="24"/>
          <w:szCs w:val="24"/>
          <w:rtl/>
          <w:lang w:bidi="ar-SA"/>
        </w:rPr>
        <w:lastRenderedPageBreak/>
        <w:t xml:space="preserve">رسمة تصف بشكل تخطيطي </w:t>
      </w:r>
      <w:r w:rsidR="00BA1BE4">
        <w:rPr>
          <w:rFonts w:ascii="Times New Roman" w:hAnsi="Times New Roman" w:hint="cs"/>
          <w:sz w:val="24"/>
          <w:szCs w:val="24"/>
          <w:rtl/>
          <w:lang w:bidi="ar-SA"/>
        </w:rPr>
        <w:t>ذوبان</w:t>
      </w:r>
      <w:r w:rsidR="00B03455">
        <w:rPr>
          <w:rFonts w:ascii="Times New Roman" w:hAnsi="Times New Roman" w:hint="cs"/>
          <w:sz w:val="24"/>
          <w:szCs w:val="24"/>
          <w:rtl/>
          <w:lang w:bidi="ar-SA"/>
        </w:rPr>
        <w:t xml:space="preserve"> </w:t>
      </w:r>
      <w:r w:rsidR="00F91018">
        <w:rPr>
          <w:rFonts w:ascii="Times New Roman" w:hAnsi="Times New Roman" w:cs="David"/>
          <w:sz w:val="24"/>
          <w:szCs w:val="24"/>
        </w:rPr>
        <w:t>CH</w:t>
      </w:r>
      <w:r w:rsidR="00F91018">
        <w:rPr>
          <w:rFonts w:ascii="Times New Roman" w:hAnsi="Times New Roman" w:cs="David"/>
          <w:sz w:val="24"/>
          <w:szCs w:val="24"/>
          <w:vertAlign w:val="subscript"/>
        </w:rPr>
        <w:t>4(g)</w:t>
      </w:r>
      <w:r w:rsidR="00F91018">
        <w:rPr>
          <w:rFonts w:ascii="Times New Roman" w:hAnsi="Times New Roman" w:cs="David" w:hint="cs"/>
          <w:sz w:val="24"/>
          <w:szCs w:val="24"/>
          <w:rtl/>
        </w:rPr>
        <w:t xml:space="preserve"> </w:t>
      </w:r>
      <w:r w:rsidR="00B03455">
        <w:rPr>
          <w:rFonts w:ascii="Times New Roman" w:hAnsi="Times New Roman" w:hint="cs"/>
          <w:sz w:val="24"/>
          <w:szCs w:val="24"/>
          <w:rtl/>
          <w:lang w:bidi="ar-SA"/>
        </w:rPr>
        <w:t>في</w:t>
      </w:r>
      <w:r w:rsidR="00F91018">
        <w:rPr>
          <w:rFonts w:ascii="Times New Roman" w:hAnsi="Times New Roman" w:cs="David" w:hint="cs"/>
          <w:sz w:val="24"/>
          <w:szCs w:val="24"/>
          <w:rtl/>
        </w:rPr>
        <w:t xml:space="preserve"> </w:t>
      </w:r>
      <w:r w:rsidR="00F91018">
        <w:rPr>
          <w:rFonts w:ascii="Times New Roman" w:hAnsi="Times New Roman" w:cs="David"/>
          <w:sz w:val="24"/>
          <w:szCs w:val="24"/>
        </w:rPr>
        <w:t>CCl</w:t>
      </w:r>
      <w:r w:rsidR="00F91018">
        <w:rPr>
          <w:rFonts w:ascii="Times New Roman" w:hAnsi="Times New Roman" w:cs="David"/>
          <w:sz w:val="24"/>
          <w:szCs w:val="24"/>
          <w:vertAlign w:val="subscript"/>
        </w:rPr>
        <w:t>4(l</w:t>
      </w:r>
      <w:proofErr w:type="gramStart"/>
      <w:r w:rsidR="00F91018">
        <w:rPr>
          <w:rFonts w:ascii="Times New Roman" w:hAnsi="Times New Roman" w:cs="David"/>
          <w:sz w:val="24"/>
          <w:szCs w:val="24"/>
          <w:vertAlign w:val="subscript"/>
        </w:rPr>
        <w:t>)</w:t>
      </w:r>
      <w:r w:rsidR="00F91018">
        <w:rPr>
          <w:rFonts w:ascii="Times New Roman" w:hAnsi="Times New Roman" w:cs="David" w:hint="cs"/>
          <w:sz w:val="24"/>
          <w:szCs w:val="24"/>
          <w:rtl/>
        </w:rPr>
        <w:t xml:space="preserve"> .</w:t>
      </w:r>
      <w:proofErr w:type="gramEnd"/>
      <w:r w:rsidR="00F91018">
        <w:rPr>
          <w:rFonts w:ascii="Times New Roman" w:hAnsi="Times New Roman" w:cs="David" w:hint="cs"/>
          <w:sz w:val="24"/>
          <w:szCs w:val="24"/>
          <w:rtl/>
        </w:rPr>
        <w:t xml:space="preserve"> </w:t>
      </w:r>
    </w:p>
    <w:p w14:paraId="39A941A7" w14:textId="77777777" w:rsidR="00693951" w:rsidRDefault="00A1040C" w:rsidP="00693951">
      <w:pPr>
        <w:spacing w:line="360" w:lineRule="auto"/>
        <w:ind w:left="368" w:hanging="426"/>
        <w:rPr>
          <w:rFonts w:cs="David"/>
          <w:rtl/>
        </w:rPr>
      </w:pPr>
      <w:r>
        <w:rPr>
          <w:noProof/>
          <w:lang w:eastAsia="en-US"/>
        </w:rPr>
        <w:drawing>
          <wp:inline distT="0" distB="0" distL="0" distR="0" wp14:anchorId="6A4C3461" wp14:editId="08826D38">
            <wp:extent cx="5276850" cy="7581900"/>
            <wp:effectExtent l="0" t="0" r="0" b="0"/>
            <wp:docPr id="22402" name="Picture 22402" descr="תמיסת CH4 ב- CC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850" cy="7581900"/>
                    </a:xfrm>
                    <a:prstGeom prst="rect">
                      <a:avLst/>
                    </a:prstGeom>
                  </pic:spPr>
                </pic:pic>
              </a:graphicData>
            </a:graphic>
          </wp:inline>
        </w:drawing>
      </w:r>
    </w:p>
    <w:p w14:paraId="2D4874AB" w14:textId="77777777" w:rsidR="00693951" w:rsidRDefault="00693951">
      <w:pPr>
        <w:bidi w:val="0"/>
        <w:rPr>
          <w:rFonts w:cs="David"/>
          <w:rtl/>
        </w:rPr>
      </w:pPr>
      <w:r>
        <w:rPr>
          <w:rFonts w:cs="David"/>
          <w:rtl/>
        </w:rPr>
        <w:br w:type="page"/>
      </w:r>
    </w:p>
    <w:p w14:paraId="4FB08529" w14:textId="77777777" w:rsidR="00415F94" w:rsidRDefault="00415F94" w:rsidP="00415F94">
      <w:pPr>
        <w:spacing w:line="360" w:lineRule="auto"/>
        <w:ind w:left="368" w:hanging="426"/>
        <w:rPr>
          <w:rFonts w:cs="Arial"/>
          <w:rtl/>
          <w:lang w:bidi="ar-SA"/>
        </w:rPr>
      </w:pPr>
      <w:r>
        <w:rPr>
          <w:rFonts w:cs="Arial" w:hint="cs"/>
          <w:rtl/>
          <w:lang w:bidi="ar-SA"/>
        </w:rPr>
        <w:lastRenderedPageBreak/>
        <w:t>نبني مع الطلاب مراحل حل</w:t>
      </w:r>
      <w:r w:rsidR="00106E60">
        <w:rPr>
          <w:rFonts w:cs="Arial" w:hint="cs"/>
          <w:rtl/>
          <w:lang w:bidi="ar-SA"/>
        </w:rPr>
        <w:t>ّ</w:t>
      </w:r>
      <w:r>
        <w:rPr>
          <w:rFonts w:cs="Arial" w:hint="cs"/>
          <w:rtl/>
          <w:lang w:bidi="ar-SA"/>
        </w:rPr>
        <w:t xml:space="preserve"> أسئلة عن ذوبان مواد</w:t>
      </w:r>
      <w:r w:rsidR="00106E60">
        <w:rPr>
          <w:rFonts w:cs="Arial" w:hint="cs"/>
          <w:rtl/>
          <w:lang w:bidi="ar-SA"/>
        </w:rPr>
        <w:t>ّ</w:t>
      </w:r>
      <w:r>
        <w:rPr>
          <w:rFonts w:cs="Arial" w:hint="cs"/>
          <w:rtl/>
          <w:lang w:bidi="ar-SA"/>
        </w:rPr>
        <w:t xml:space="preserve"> جزيئية في مُذيبات مختلفة، بحيث نستعمل جدول لعرض</w:t>
      </w:r>
    </w:p>
    <w:p w14:paraId="41F142D9" w14:textId="77777777" w:rsidR="00F91018" w:rsidRDefault="00415F94" w:rsidP="00415F94">
      <w:pPr>
        <w:spacing w:line="360" w:lineRule="auto"/>
        <w:ind w:left="368" w:hanging="426"/>
        <w:rPr>
          <w:rFonts w:cs="David"/>
          <w:rtl/>
        </w:rPr>
      </w:pPr>
      <w:r>
        <w:rPr>
          <w:rFonts w:cs="Arial" w:hint="cs"/>
          <w:rtl/>
          <w:lang w:bidi="ar-SA"/>
        </w:rPr>
        <w:t>مراحل الحل</w:t>
      </w:r>
      <w:r w:rsidR="00106E60">
        <w:rPr>
          <w:rFonts w:cs="Arial" w:hint="cs"/>
          <w:rtl/>
          <w:lang w:bidi="ar-SA"/>
        </w:rPr>
        <w:t>ّ</w:t>
      </w:r>
      <w:r>
        <w:rPr>
          <w:rFonts w:cs="Arial" w:hint="cs"/>
          <w:rtl/>
          <w:lang w:bidi="ar-SA"/>
        </w:rPr>
        <w:t xml:space="preserve">.  </w:t>
      </w:r>
      <w:r w:rsidR="00F91018">
        <w:rPr>
          <w:rFonts w:cs="David" w:hint="cs"/>
          <w:rtl/>
        </w:rPr>
        <w:t xml:space="preserve"> </w:t>
      </w:r>
    </w:p>
    <w:p w14:paraId="5F9E4736" w14:textId="77777777" w:rsidR="00F91018" w:rsidRDefault="00415F94" w:rsidP="00415F94">
      <w:pPr>
        <w:pStyle w:val="ListParagraph"/>
        <w:autoSpaceDE w:val="0"/>
        <w:autoSpaceDN w:val="0"/>
        <w:adjustRightInd w:val="0"/>
        <w:spacing w:after="0" w:line="360" w:lineRule="auto"/>
        <w:ind w:left="609" w:right="-426" w:hanging="100"/>
        <w:rPr>
          <w:rFonts w:ascii="Times New Roman" w:eastAsia="Times New Roman" w:hAnsi="Times New Roman" w:cs="David"/>
          <w:sz w:val="24"/>
          <w:szCs w:val="24"/>
          <w:rtl/>
          <w:lang w:eastAsia="he-IL"/>
        </w:rPr>
      </w:pPr>
      <w:r>
        <w:rPr>
          <w:rFonts w:ascii="Times New Roman" w:eastAsia="Times New Roman" w:hAnsi="Times New Roman" w:hint="cs"/>
          <w:sz w:val="24"/>
          <w:szCs w:val="24"/>
          <w:rtl/>
          <w:lang w:eastAsia="he-IL" w:bidi="ar-SA"/>
        </w:rPr>
        <w:t>مثال لتمرين:</w:t>
      </w:r>
    </w:p>
    <w:p w14:paraId="561ECE4A" w14:textId="77777777" w:rsidR="00F91018" w:rsidRDefault="00415F94" w:rsidP="00415F94">
      <w:pPr>
        <w:pStyle w:val="ListParagraph"/>
        <w:autoSpaceDE w:val="0"/>
        <w:autoSpaceDN w:val="0"/>
        <w:adjustRightInd w:val="0"/>
        <w:spacing w:after="0" w:line="360" w:lineRule="auto"/>
        <w:ind w:left="609" w:right="-426" w:hanging="100"/>
        <w:rPr>
          <w:rFonts w:ascii="Times New Roman" w:eastAsia="Times New Roman" w:hAnsi="Times New Roman" w:cs="David"/>
          <w:sz w:val="24"/>
          <w:szCs w:val="24"/>
          <w:rtl/>
          <w:lang w:eastAsia="he-IL" w:bidi="ar-SA"/>
        </w:rPr>
      </w:pPr>
      <w:r>
        <w:rPr>
          <w:rFonts w:ascii="Times New Roman" w:eastAsia="Times New Roman" w:hAnsi="Times New Roman" w:hint="cs"/>
          <w:sz w:val="24"/>
          <w:szCs w:val="24"/>
          <w:rtl/>
          <w:lang w:eastAsia="he-IL" w:bidi="ar-SA"/>
        </w:rPr>
        <w:t>أمامك تمثيل مختصر للصيغة البنائية لجزيء منثول:</w:t>
      </w:r>
    </w:p>
    <w:p w14:paraId="76DCC765" w14:textId="77777777" w:rsidR="00F91018" w:rsidRDefault="00A1040C" w:rsidP="00A1040C">
      <w:pPr>
        <w:spacing w:line="360" w:lineRule="auto"/>
        <w:ind w:left="3019"/>
        <w:rPr>
          <w:rFonts w:cs="David"/>
          <w:b/>
          <w:bCs/>
          <w:rtl/>
        </w:rPr>
      </w:pPr>
      <w:r>
        <w:rPr>
          <w:noProof/>
          <w:lang w:eastAsia="en-US"/>
        </w:rPr>
        <w:drawing>
          <wp:inline distT="0" distB="0" distL="0" distR="0" wp14:anchorId="0EA4BA1D" wp14:editId="6084A9EC">
            <wp:extent cx="1312462" cy="1442088"/>
            <wp:effectExtent l="0" t="0" r="2540" b="5715"/>
            <wp:docPr id="22403" name="Picture 22403" descr="ייצוג מקוצר לנוסחת המבנה של מולקולת מנת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17975" cy="1448146"/>
                    </a:xfrm>
                    <a:prstGeom prst="rect">
                      <a:avLst/>
                    </a:prstGeom>
                  </pic:spPr>
                </pic:pic>
              </a:graphicData>
            </a:graphic>
          </wp:inline>
        </w:drawing>
      </w:r>
    </w:p>
    <w:p w14:paraId="0EDA57B8" w14:textId="77777777" w:rsidR="00F91018" w:rsidRDefault="00106E60" w:rsidP="00415F94">
      <w:pPr>
        <w:spacing w:line="360" w:lineRule="auto"/>
        <w:ind w:left="-58" w:right="-567"/>
        <w:rPr>
          <w:rFonts w:cs="David"/>
          <w:rtl/>
        </w:rPr>
      </w:pPr>
      <w:r>
        <w:rPr>
          <w:rFonts w:cs="Arial" w:hint="cs"/>
          <w:rtl/>
          <w:lang w:bidi="ar-SA"/>
        </w:rPr>
        <w:t>ذوبان المنثول في الماء منخفض</w:t>
      </w:r>
      <w:r w:rsidR="00415F94">
        <w:rPr>
          <w:rFonts w:cs="Arial" w:hint="cs"/>
          <w:rtl/>
          <w:lang w:bidi="ar-SA"/>
        </w:rPr>
        <w:t>، لكنه يذوب جيدًا في الهكسان</w:t>
      </w:r>
      <w:r w:rsidR="00F91018">
        <w:rPr>
          <w:rFonts w:cs="David" w:hint="cs"/>
          <w:rtl/>
        </w:rPr>
        <w:t xml:space="preserve"> </w:t>
      </w:r>
      <w:r w:rsidR="00F91018">
        <w:rPr>
          <w:rFonts w:cs="Arial"/>
        </w:rPr>
        <w:t>C</w:t>
      </w:r>
      <w:r w:rsidR="00F91018">
        <w:rPr>
          <w:rFonts w:cs="Arial"/>
          <w:vertAlign w:val="subscript"/>
        </w:rPr>
        <w:t>6</w:t>
      </w:r>
      <w:r w:rsidR="00F91018">
        <w:rPr>
          <w:rFonts w:cs="Arial"/>
        </w:rPr>
        <w:t>H</w:t>
      </w:r>
      <w:r w:rsidR="00F91018">
        <w:rPr>
          <w:rFonts w:cs="Arial"/>
          <w:vertAlign w:val="subscript"/>
        </w:rPr>
        <w:t>14(l</w:t>
      </w:r>
      <w:proofErr w:type="gramStart"/>
      <w:r w:rsidR="00F91018">
        <w:rPr>
          <w:rFonts w:cs="Arial"/>
          <w:vertAlign w:val="subscript"/>
        </w:rPr>
        <w:t>)</w:t>
      </w:r>
      <w:r w:rsidR="00F91018">
        <w:rPr>
          <w:rFonts w:cs="Arial" w:hint="cs"/>
          <w:vertAlign w:val="subscript"/>
          <w:rtl/>
          <w:lang w:bidi="ar-LB"/>
        </w:rPr>
        <w:t xml:space="preserve"> </w:t>
      </w:r>
      <w:r w:rsidR="00F91018">
        <w:rPr>
          <w:rFonts w:cs="David" w:hint="cs"/>
          <w:rtl/>
        </w:rPr>
        <w:t>.</w:t>
      </w:r>
      <w:proofErr w:type="gramEnd"/>
    </w:p>
    <w:p w14:paraId="6963E237" w14:textId="77777777" w:rsidR="00F91018" w:rsidRDefault="00415F94" w:rsidP="00415F94">
      <w:pPr>
        <w:spacing w:line="360" w:lineRule="auto"/>
        <w:ind w:left="-58" w:right="-567"/>
        <w:rPr>
          <w:rFonts w:cs="David"/>
          <w:rtl/>
        </w:rPr>
      </w:pPr>
      <w:r>
        <w:rPr>
          <w:rFonts w:cs="Arial" w:hint="cs"/>
          <w:rtl/>
          <w:lang w:bidi="ar-SA"/>
        </w:rPr>
        <w:t>اشرح هاتين الحقيقتين.</w:t>
      </w:r>
    </w:p>
    <w:p w14:paraId="37EA56E9" w14:textId="77777777" w:rsidR="00F91018" w:rsidRDefault="00F91018">
      <w:pPr>
        <w:pStyle w:val="BodyTextIndent"/>
        <w:jc w:val="center"/>
        <w:rPr>
          <w:noProof/>
          <w:sz w:val="16"/>
          <w:szCs w:val="16"/>
          <w:rtl/>
          <w:lang w:val="he-IL"/>
        </w:rPr>
      </w:pPr>
    </w:p>
    <w:p w14:paraId="3414F6F2" w14:textId="77777777" w:rsidR="00F91018" w:rsidRDefault="00415F94" w:rsidP="00415F94">
      <w:pPr>
        <w:pStyle w:val="BodyTextIndent"/>
        <w:jc w:val="center"/>
        <w:rPr>
          <w:noProof/>
          <w:sz w:val="24"/>
          <w:szCs w:val="24"/>
          <w:rtl/>
          <w:lang w:val="he-IL"/>
        </w:rPr>
      </w:pPr>
      <w:r>
        <w:rPr>
          <w:rFonts w:cs="Arial" w:hint="cs"/>
          <w:noProof/>
          <w:sz w:val="24"/>
          <w:szCs w:val="24"/>
          <w:rtl/>
          <w:lang w:val="he-IL" w:bidi="ar-SA"/>
        </w:rPr>
        <w:t>جدول</w:t>
      </w:r>
      <w:r w:rsidR="00F91018">
        <w:rPr>
          <w:rFonts w:hint="cs"/>
          <w:noProof/>
          <w:sz w:val="24"/>
          <w:szCs w:val="24"/>
          <w:rtl/>
          <w:lang w:val="he-IL"/>
        </w:rPr>
        <w:t xml:space="preserve"> 1: </w:t>
      </w:r>
      <w:r>
        <w:rPr>
          <w:rFonts w:cs="Arial" w:hint="cs"/>
          <w:noProof/>
          <w:sz w:val="24"/>
          <w:szCs w:val="24"/>
          <w:rtl/>
          <w:lang w:val="he-IL" w:bidi="ar-SA"/>
        </w:rPr>
        <w:t xml:space="preserve">تحديد ذوبان المنثول في الماء </w:t>
      </w:r>
    </w:p>
    <w:p w14:paraId="235274A3" w14:textId="77777777" w:rsidR="00F91018" w:rsidRDefault="00F91018">
      <w:pPr>
        <w:pStyle w:val="BodyTextIndent"/>
        <w:jc w:val="center"/>
        <w:rPr>
          <w:noProof/>
          <w:sz w:val="16"/>
          <w:szCs w:val="16"/>
          <w:rtl/>
          <w:lang w:val="he-IL"/>
        </w:rPr>
      </w:pP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קביעת המסיסות של מנתול במים"/>
      </w:tblPr>
      <w:tblGrid>
        <w:gridCol w:w="2694"/>
        <w:gridCol w:w="3219"/>
        <w:gridCol w:w="3261"/>
      </w:tblGrid>
      <w:tr w:rsidR="00787767" w14:paraId="63D56E91" w14:textId="77777777" w:rsidTr="00A1040C">
        <w:tc>
          <w:tcPr>
            <w:tcW w:w="2694" w:type="dxa"/>
          </w:tcPr>
          <w:p w14:paraId="2D515913" w14:textId="77777777" w:rsidR="00787767" w:rsidRDefault="00787767">
            <w:pPr>
              <w:spacing w:line="360" w:lineRule="auto"/>
              <w:rPr>
                <w:noProof/>
                <w:rtl/>
                <w:lang w:val="he-IL"/>
              </w:rPr>
            </w:pPr>
          </w:p>
        </w:tc>
        <w:tc>
          <w:tcPr>
            <w:tcW w:w="3219" w:type="dxa"/>
          </w:tcPr>
          <w:p w14:paraId="24D2E8CC" w14:textId="77777777" w:rsidR="00415F94" w:rsidRDefault="00415F94" w:rsidP="00415F94">
            <w:pPr>
              <w:jc w:val="center"/>
              <w:rPr>
                <w:noProof/>
                <w:rtl/>
                <w:lang w:val="he-IL"/>
              </w:rPr>
            </w:pPr>
            <w:r>
              <w:rPr>
                <w:rFonts w:cs="Arial" w:hint="cs"/>
                <w:noProof/>
                <w:rtl/>
                <w:lang w:val="he-IL" w:bidi="ar-SA"/>
              </w:rPr>
              <w:t>المُذاب: منثول</w:t>
            </w:r>
          </w:p>
          <w:p w14:paraId="4A39AB1B" w14:textId="77777777" w:rsidR="00787767" w:rsidRDefault="00787767">
            <w:pPr>
              <w:jc w:val="center"/>
              <w:rPr>
                <w:noProof/>
                <w:rtl/>
                <w:lang w:val="he-IL"/>
              </w:rPr>
            </w:pPr>
          </w:p>
        </w:tc>
        <w:tc>
          <w:tcPr>
            <w:tcW w:w="3261" w:type="dxa"/>
          </w:tcPr>
          <w:p w14:paraId="21661236" w14:textId="77777777" w:rsidR="00787767" w:rsidRDefault="00415F94" w:rsidP="00415F94">
            <w:pPr>
              <w:jc w:val="center"/>
              <w:rPr>
                <w:noProof/>
                <w:rtl/>
                <w:lang w:val="he-IL"/>
              </w:rPr>
            </w:pPr>
            <w:r>
              <w:rPr>
                <w:rFonts w:cs="Arial" w:hint="cs"/>
                <w:noProof/>
                <w:rtl/>
                <w:lang w:val="he-IL" w:bidi="ar-SA"/>
              </w:rPr>
              <w:t>المُذيب: ماء</w:t>
            </w:r>
          </w:p>
        </w:tc>
      </w:tr>
      <w:tr w:rsidR="00787767" w14:paraId="0A7A386B" w14:textId="77777777" w:rsidTr="00A1040C">
        <w:tc>
          <w:tcPr>
            <w:tcW w:w="2694" w:type="dxa"/>
          </w:tcPr>
          <w:p w14:paraId="0DFF9F6C" w14:textId="77777777" w:rsidR="00415F94" w:rsidRDefault="00415F94" w:rsidP="00415F94">
            <w:pPr>
              <w:rPr>
                <w:noProof/>
                <w:rtl/>
                <w:lang w:val="he-IL"/>
              </w:rPr>
            </w:pPr>
            <w:r>
              <w:rPr>
                <w:rFonts w:cs="Arial" w:hint="cs"/>
                <w:noProof/>
                <w:rtl/>
                <w:lang w:val="he-IL" w:bidi="ar-SA"/>
              </w:rPr>
              <w:t>نوع الج</w:t>
            </w:r>
            <w:r w:rsidR="00106E60">
              <w:rPr>
                <w:rFonts w:cs="Arial" w:hint="cs"/>
                <w:noProof/>
                <w:rtl/>
                <w:lang w:val="he-IL" w:bidi="ar-SA"/>
              </w:rPr>
              <w:t>ُ</w:t>
            </w:r>
            <w:r>
              <w:rPr>
                <w:rFonts w:cs="Arial" w:hint="cs"/>
                <w:noProof/>
                <w:rtl/>
                <w:lang w:val="he-IL" w:bidi="ar-SA"/>
              </w:rPr>
              <w:t>س</w:t>
            </w:r>
            <w:r w:rsidR="00106E60">
              <w:rPr>
                <w:rFonts w:cs="Arial" w:hint="cs"/>
                <w:noProof/>
                <w:rtl/>
                <w:lang w:val="he-IL" w:bidi="ar-SA"/>
              </w:rPr>
              <w:t>َ</w:t>
            </w:r>
            <w:r>
              <w:rPr>
                <w:rFonts w:cs="Arial" w:hint="cs"/>
                <w:noProof/>
                <w:rtl/>
                <w:lang w:val="he-IL" w:bidi="ar-SA"/>
              </w:rPr>
              <w:t>ي</w:t>
            </w:r>
            <w:r w:rsidR="00106E60">
              <w:rPr>
                <w:rFonts w:cs="Arial" w:hint="cs"/>
                <w:noProof/>
                <w:rtl/>
                <w:lang w:val="he-IL" w:bidi="ar-SA"/>
              </w:rPr>
              <w:t>ْ</w:t>
            </w:r>
            <w:r>
              <w:rPr>
                <w:rFonts w:cs="Arial" w:hint="cs"/>
                <w:noProof/>
                <w:rtl/>
                <w:lang w:val="he-IL" w:bidi="ar-SA"/>
              </w:rPr>
              <w:t>مات ال</w:t>
            </w:r>
            <w:r w:rsidR="00106E60">
              <w:rPr>
                <w:rFonts w:cs="Arial" w:hint="cs"/>
                <w:noProof/>
                <w:rtl/>
                <w:lang w:val="he-IL" w:bidi="ar-SA"/>
              </w:rPr>
              <w:t>ّ</w:t>
            </w:r>
            <w:r>
              <w:rPr>
                <w:rFonts w:cs="Arial" w:hint="cs"/>
                <w:noProof/>
                <w:rtl/>
                <w:lang w:val="he-IL" w:bidi="ar-SA"/>
              </w:rPr>
              <w:t>تي تبني الماد</w:t>
            </w:r>
            <w:r w:rsidR="00106E60">
              <w:rPr>
                <w:rFonts w:cs="Arial" w:hint="cs"/>
                <w:noProof/>
                <w:rtl/>
                <w:lang w:val="he-IL" w:bidi="ar-SA"/>
              </w:rPr>
              <w:t>ّ</w:t>
            </w:r>
            <w:r>
              <w:rPr>
                <w:rFonts w:cs="Arial" w:hint="cs"/>
                <w:noProof/>
                <w:rtl/>
                <w:lang w:val="he-IL" w:bidi="ar-SA"/>
              </w:rPr>
              <w:t xml:space="preserve">ة </w:t>
            </w:r>
          </w:p>
          <w:p w14:paraId="2293B78C" w14:textId="77777777" w:rsidR="00787767" w:rsidRDefault="00787767">
            <w:pPr>
              <w:rPr>
                <w:noProof/>
                <w:rtl/>
                <w:lang w:val="he-IL"/>
              </w:rPr>
            </w:pPr>
          </w:p>
        </w:tc>
        <w:tc>
          <w:tcPr>
            <w:tcW w:w="3219" w:type="dxa"/>
          </w:tcPr>
          <w:p w14:paraId="17F52A03" w14:textId="77777777" w:rsidR="00787767" w:rsidRPr="00415F94" w:rsidRDefault="00415F94">
            <w:pPr>
              <w:jc w:val="center"/>
              <w:rPr>
                <w:rFonts w:cs="Arial"/>
                <w:noProof/>
                <w:rtl/>
                <w:lang w:val="he-IL" w:bidi="ar-SA"/>
              </w:rPr>
            </w:pPr>
            <w:r>
              <w:rPr>
                <w:rFonts w:cs="Arial" w:hint="cs"/>
                <w:noProof/>
                <w:rtl/>
                <w:lang w:val="he-IL" w:bidi="ar-SA"/>
              </w:rPr>
              <w:t>جزيئات</w:t>
            </w:r>
          </w:p>
        </w:tc>
        <w:tc>
          <w:tcPr>
            <w:tcW w:w="3261" w:type="dxa"/>
          </w:tcPr>
          <w:p w14:paraId="335978C0" w14:textId="77777777" w:rsidR="00787767" w:rsidRDefault="00415F94">
            <w:pPr>
              <w:jc w:val="center"/>
              <w:rPr>
                <w:noProof/>
                <w:rtl/>
                <w:lang w:val="he-IL"/>
              </w:rPr>
            </w:pPr>
            <w:r>
              <w:rPr>
                <w:rFonts w:cs="Arial" w:hint="cs"/>
                <w:noProof/>
                <w:rtl/>
                <w:lang w:val="he-IL" w:bidi="ar-SA"/>
              </w:rPr>
              <w:t>جزيئات</w:t>
            </w:r>
          </w:p>
        </w:tc>
      </w:tr>
      <w:tr w:rsidR="00787767" w14:paraId="6C8AD194" w14:textId="77777777" w:rsidTr="00A1040C">
        <w:tc>
          <w:tcPr>
            <w:tcW w:w="2694" w:type="dxa"/>
          </w:tcPr>
          <w:p w14:paraId="0DD30C1C" w14:textId="77777777" w:rsidR="00787767" w:rsidRDefault="00415F94" w:rsidP="00415F94">
            <w:pPr>
              <w:rPr>
                <w:noProof/>
                <w:rtl/>
                <w:lang w:val="he-IL"/>
              </w:rPr>
            </w:pPr>
            <w:r>
              <w:rPr>
                <w:rFonts w:cs="Arial" w:hint="cs"/>
                <w:noProof/>
                <w:rtl/>
                <w:lang w:val="he-IL" w:bidi="ar-SA"/>
              </w:rPr>
              <w:t>أنواع القوى بين جزيئات الماد</w:t>
            </w:r>
            <w:r w:rsidR="00106E60">
              <w:rPr>
                <w:rFonts w:cs="Arial" w:hint="cs"/>
                <w:noProof/>
                <w:rtl/>
                <w:lang w:val="he-IL" w:bidi="ar-SA"/>
              </w:rPr>
              <w:t>ّ</w:t>
            </w:r>
            <w:r>
              <w:rPr>
                <w:rFonts w:cs="Arial" w:hint="cs"/>
                <w:noProof/>
                <w:rtl/>
                <w:lang w:val="he-IL" w:bidi="ar-SA"/>
              </w:rPr>
              <w:t xml:space="preserve">ة </w:t>
            </w:r>
          </w:p>
        </w:tc>
        <w:tc>
          <w:tcPr>
            <w:tcW w:w="3219" w:type="dxa"/>
          </w:tcPr>
          <w:p w14:paraId="74843A3A" w14:textId="77777777" w:rsidR="00415F94" w:rsidRDefault="00415F94" w:rsidP="00415F94">
            <w:pPr>
              <w:jc w:val="center"/>
              <w:rPr>
                <w:noProof/>
                <w:rtl/>
                <w:lang w:val="he-IL"/>
              </w:rPr>
            </w:pPr>
            <w:r>
              <w:rPr>
                <w:rFonts w:cs="Arial" w:hint="cs"/>
                <w:noProof/>
                <w:rtl/>
                <w:lang w:val="he-IL" w:bidi="ar-SA"/>
              </w:rPr>
              <w:t xml:space="preserve">ترابط هيدروجيني قليل، وقوى فاندر </w:t>
            </w:r>
            <w:r>
              <w:rPr>
                <w:rFonts w:cs="Arial"/>
                <w:noProof/>
                <w:rtl/>
                <w:lang w:val="he-IL" w:bidi="ar-SA"/>
              </w:rPr>
              <w:t>–</w:t>
            </w:r>
            <w:r>
              <w:rPr>
                <w:rFonts w:cs="Arial" w:hint="cs"/>
                <w:noProof/>
                <w:rtl/>
                <w:lang w:val="he-IL" w:bidi="ar-SA"/>
              </w:rPr>
              <w:t xml:space="preserve"> فالس </w:t>
            </w:r>
          </w:p>
          <w:p w14:paraId="0FBABBC8" w14:textId="77777777" w:rsidR="00787767" w:rsidRDefault="00787767">
            <w:pPr>
              <w:jc w:val="center"/>
              <w:rPr>
                <w:noProof/>
                <w:rtl/>
                <w:lang w:val="he-IL"/>
              </w:rPr>
            </w:pPr>
          </w:p>
        </w:tc>
        <w:tc>
          <w:tcPr>
            <w:tcW w:w="3261" w:type="dxa"/>
          </w:tcPr>
          <w:p w14:paraId="09C2B31D" w14:textId="77777777" w:rsidR="00415F94" w:rsidRDefault="00415F94" w:rsidP="00415F94">
            <w:pPr>
              <w:jc w:val="center"/>
              <w:rPr>
                <w:noProof/>
                <w:rtl/>
                <w:lang w:val="he-IL"/>
              </w:rPr>
            </w:pPr>
            <w:r>
              <w:rPr>
                <w:rFonts w:cs="Arial" w:hint="cs"/>
                <w:noProof/>
                <w:rtl/>
                <w:lang w:val="he-IL" w:bidi="ar-SA"/>
              </w:rPr>
              <w:t xml:space="preserve">ترابط هيدروجيني كثير، وقوى فاندر </w:t>
            </w:r>
            <w:r>
              <w:rPr>
                <w:rFonts w:cs="Arial"/>
                <w:noProof/>
                <w:rtl/>
                <w:lang w:val="he-IL" w:bidi="ar-SA"/>
              </w:rPr>
              <w:t>–</w:t>
            </w:r>
            <w:r>
              <w:rPr>
                <w:rFonts w:cs="Arial" w:hint="cs"/>
                <w:noProof/>
                <w:rtl/>
                <w:lang w:val="he-IL" w:bidi="ar-SA"/>
              </w:rPr>
              <w:t xml:space="preserve"> فالس </w:t>
            </w:r>
          </w:p>
          <w:p w14:paraId="0D5E0FA4" w14:textId="77777777" w:rsidR="00787767" w:rsidRDefault="00787767">
            <w:pPr>
              <w:jc w:val="center"/>
              <w:rPr>
                <w:noProof/>
                <w:rtl/>
                <w:lang w:val="he-IL"/>
              </w:rPr>
            </w:pPr>
          </w:p>
        </w:tc>
      </w:tr>
      <w:tr w:rsidR="00787767" w14:paraId="4879FFFE" w14:textId="77777777" w:rsidTr="00A1040C">
        <w:tc>
          <w:tcPr>
            <w:tcW w:w="2694" w:type="dxa"/>
          </w:tcPr>
          <w:p w14:paraId="24971427" w14:textId="77777777" w:rsidR="00787767" w:rsidRDefault="00415F94" w:rsidP="00D0756A">
            <w:pPr>
              <w:pStyle w:val="NormalWeb"/>
              <w:bidi/>
              <w:spacing w:before="0" w:beforeAutospacing="0" w:after="0" w:afterAutospacing="0"/>
              <w:rPr>
                <w:noProof/>
                <w:rtl/>
                <w:lang w:val="he-IL"/>
              </w:rPr>
            </w:pPr>
            <w:r>
              <w:rPr>
                <w:rFonts w:cs="Arial" w:hint="cs"/>
                <w:noProof/>
                <w:rtl/>
                <w:lang w:val="he-IL" w:bidi="ar-SA"/>
              </w:rPr>
              <w:t xml:space="preserve">أنواع القوى الناتجة بين جزيئات المُذيب وجزيئات المُذاب خلال </w:t>
            </w:r>
            <w:r w:rsidR="00D0756A">
              <w:rPr>
                <w:rFonts w:cs="Arial" w:hint="cs"/>
                <w:noProof/>
                <w:rtl/>
                <w:lang w:val="he-IL" w:bidi="ar-SA"/>
              </w:rPr>
              <w:t>الذوبان</w:t>
            </w:r>
            <w:r>
              <w:rPr>
                <w:rFonts w:cs="Arial" w:hint="cs"/>
                <w:noProof/>
                <w:rtl/>
                <w:lang w:val="he-IL" w:bidi="ar-SA"/>
              </w:rPr>
              <w:t xml:space="preserve"> </w:t>
            </w:r>
          </w:p>
        </w:tc>
        <w:tc>
          <w:tcPr>
            <w:tcW w:w="6480" w:type="dxa"/>
            <w:gridSpan w:val="2"/>
            <w:vAlign w:val="center"/>
          </w:tcPr>
          <w:p w14:paraId="52ECD989" w14:textId="77777777" w:rsidR="00D0756A" w:rsidRDefault="00106E60" w:rsidP="00D0756A">
            <w:pPr>
              <w:jc w:val="center"/>
              <w:rPr>
                <w:noProof/>
                <w:rtl/>
                <w:lang w:val="he-IL"/>
              </w:rPr>
            </w:pPr>
            <w:r>
              <w:rPr>
                <w:rFonts w:cs="Arial" w:hint="cs"/>
                <w:noProof/>
                <w:rtl/>
                <w:lang w:val="he-IL" w:bidi="ar-SA"/>
              </w:rPr>
              <w:t xml:space="preserve">إنّ </w:t>
            </w:r>
            <w:r w:rsidR="00D0756A">
              <w:rPr>
                <w:rFonts w:cs="Arial" w:hint="cs"/>
                <w:noProof/>
                <w:rtl/>
                <w:lang w:val="he-IL" w:bidi="ar-SA"/>
              </w:rPr>
              <w:t>إمكاني</w:t>
            </w:r>
            <w:r>
              <w:rPr>
                <w:rFonts w:cs="Arial" w:hint="cs"/>
                <w:noProof/>
                <w:rtl/>
                <w:lang w:val="he-IL" w:bidi="ar-SA"/>
              </w:rPr>
              <w:t>ّ</w:t>
            </w:r>
            <w:r w:rsidR="00D0756A">
              <w:rPr>
                <w:rFonts w:cs="Arial" w:hint="cs"/>
                <w:noProof/>
                <w:rtl/>
                <w:lang w:val="he-IL" w:bidi="ar-SA"/>
              </w:rPr>
              <w:t xml:space="preserve">ة إنتاج </w:t>
            </w:r>
            <w:r>
              <w:rPr>
                <w:rFonts w:cs="Arial" w:hint="cs"/>
                <w:noProof/>
                <w:rtl/>
                <w:lang w:val="he-IL" w:bidi="ar-SA"/>
              </w:rPr>
              <w:t>ال</w:t>
            </w:r>
            <w:r w:rsidR="00D0756A">
              <w:rPr>
                <w:rFonts w:cs="Arial" w:hint="cs"/>
                <w:noProof/>
                <w:rtl/>
                <w:lang w:val="he-IL" w:bidi="ar-SA"/>
              </w:rPr>
              <w:t xml:space="preserve">ترابط </w:t>
            </w:r>
            <w:r>
              <w:rPr>
                <w:rFonts w:cs="Arial" w:hint="cs"/>
                <w:noProof/>
                <w:rtl/>
                <w:lang w:val="he-IL" w:bidi="ar-SA"/>
              </w:rPr>
              <w:t>ال</w:t>
            </w:r>
            <w:r w:rsidR="00D0756A">
              <w:rPr>
                <w:rFonts w:cs="Arial" w:hint="cs"/>
                <w:noProof/>
                <w:rtl/>
                <w:lang w:val="he-IL" w:bidi="ar-SA"/>
              </w:rPr>
              <w:t>هيدروجيني قليلة، لأن</w:t>
            </w:r>
            <w:r>
              <w:rPr>
                <w:rFonts w:cs="Arial" w:hint="cs"/>
                <w:noProof/>
                <w:rtl/>
                <w:lang w:val="he-IL" w:bidi="ar-SA"/>
              </w:rPr>
              <w:t>ّ</w:t>
            </w:r>
            <w:r w:rsidR="00D0756A">
              <w:rPr>
                <w:rFonts w:cs="Arial" w:hint="cs"/>
                <w:noProof/>
                <w:rtl/>
                <w:lang w:val="he-IL" w:bidi="ar-SA"/>
              </w:rPr>
              <w:t xml:space="preserve"> جزيء المنثول يحتوي على مراكز قليلة لإنتاج الترابط الهيدروجيني. </w:t>
            </w:r>
          </w:p>
          <w:p w14:paraId="63622D8A" w14:textId="77777777" w:rsidR="00787767" w:rsidRDefault="00787767">
            <w:pPr>
              <w:jc w:val="center"/>
              <w:rPr>
                <w:noProof/>
                <w:rtl/>
                <w:lang w:val="he-IL"/>
              </w:rPr>
            </w:pPr>
          </w:p>
        </w:tc>
      </w:tr>
      <w:tr w:rsidR="00787767" w14:paraId="66F5DC68" w14:textId="77777777" w:rsidTr="00A1040C">
        <w:tc>
          <w:tcPr>
            <w:tcW w:w="2694" w:type="dxa"/>
          </w:tcPr>
          <w:p w14:paraId="0B5E8C97" w14:textId="77777777" w:rsidR="00787767" w:rsidRPr="00D0756A" w:rsidRDefault="00D0756A">
            <w:pPr>
              <w:spacing w:line="360" w:lineRule="auto"/>
              <w:rPr>
                <w:rFonts w:cs="Arial"/>
                <w:noProof/>
                <w:rtl/>
                <w:lang w:val="he-IL" w:bidi="ar-SA"/>
              </w:rPr>
            </w:pPr>
            <w:r>
              <w:rPr>
                <w:rFonts w:cs="Arial" w:hint="cs"/>
                <w:noProof/>
                <w:rtl/>
                <w:lang w:val="he-IL" w:bidi="ar-SA"/>
              </w:rPr>
              <w:t>الاستنتاج</w:t>
            </w:r>
          </w:p>
        </w:tc>
        <w:tc>
          <w:tcPr>
            <w:tcW w:w="6480" w:type="dxa"/>
            <w:gridSpan w:val="2"/>
          </w:tcPr>
          <w:p w14:paraId="4544441D" w14:textId="77777777" w:rsidR="00787767" w:rsidRDefault="00D0756A" w:rsidP="00D0756A">
            <w:pPr>
              <w:spacing w:line="360" w:lineRule="auto"/>
              <w:jc w:val="center"/>
              <w:rPr>
                <w:noProof/>
                <w:rtl/>
                <w:lang w:val="he-IL" w:bidi="ar-SA"/>
              </w:rPr>
            </w:pPr>
            <w:r>
              <w:rPr>
                <w:rFonts w:cs="Arial" w:hint="cs"/>
                <w:noProof/>
                <w:rtl/>
                <w:lang w:val="he-IL" w:bidi="ar-SA"/>
              </w:rPr>
              <w:t>ذوبان المنثول في الماء منخفض.</w:t>
            </w:r>
          </w:p>
        </w:tc>
      </w:tr>
    </w:tbl>
    <w:p w14:paraId="011573C0" w14:textId="77777777" w:rsidR="00F91018" w:rsidRDefault="00F91018">
      <w:pPr>
        <w:spacing w:line="360" w:lineRule="auto"/>
        <w:ind w:left="-58"/>
        <w:rPr>
          <w:rFonts w:cs="David"/>
          <w:noProof/>
          <w:sz w:val="16"/>
          <w:szCs w:val="16"/>
          <w:rtl/>
          <w:lang w:val="he-IL"/>
        </w:rPr>
      </w:pPr>
    </w:p>
    <w:p w14:paraId="2F064ACB" w14:textId="77777777" w:rsidR="00F91018" w:rsidRDefault="00F91018">
      <w:pPr>
        <w:pStyle w:val="BodyTextIndent"/>
        <w:jc w:val="center"/>
        <w:rPr>
          <w:noProof/>
          <w:sz w:val="20"/>
          <w:szCs w:val="20"/>
          <w:rtl/>
          <w:lang w:val="he-IL"/>
        </w:rPr>
      </w:pPr>
    </w:p>
    <w:p w14:paraId="1F701083" w14:textId="77777777" w:rsidR="00F91018" w:rsidRDefault="00D0756A" w:rsidP="00D0756A">
      <w:pPr>
        <w:pStyle w:val="BodyTextIndent"/>
        <w:jc w:val="center"/>
        <w:rPr>
          <w:sz w:val="24"/>
          <w:szCs w:val="24"/>
          <w:rtl/>
        </w:rPr>
      </w:pPr>
      <w:r>
        <w:rPr>
          <w:rFonts w:cs="Arial" w:hint="cs"/>
          <w:noProof/>
          <w:sz w:val="24"/>
          <w:szCs w:val="24"/>
          <w:rtl/>
          <w:lang w:val="he-IL" w:bidi="ar-SA"/>
        </w:rPr>
        <w:t>جدول</w:t>
      </w:r>
      <w:r w:rsidR="00F91018">
        <w:rPr>
          <w:rFonts w:hint="cs"/>
          <w:noProof/>
          <w:sz w:val="24"/>
          <w:szCs w:val="24"/>
          <w:rtl/>
          <w:lang w:val="he-IL"/>
        </w:rPr>
        <w:t xml:space="preserve"> 2: </w:t>
      </w:r>
      <w:r>
        <w:rPr>
          <w:rFonts w:cs="Arial" w:hint="cs"/>
          <w:noProof/>
          <w:sz w:val="24"/>
          <w:szCs w:val="24"/>
          <w:rtl/>
          <w:lang w:val="he-IL" w:bidi="ar-SA"/>
        </w:rPr>
        <w:t xml:space="preserve">تحديد ذوبان منثول في الهكسان </w:t>
      </w:r>
    </w:p>
    <w:p w14:paraId="29362A80" w14:textId="77777777" w:rsidR="00F91018" w:rsidRDefault="00F91018">
      <w:pPr>
        <w:pStyle w:val="BodyTextIndent"/>
        <w:jc w:val="center"/>
        <w:rPr>
          <w:noProof/>
          <w:sz w:val="16"/>
          <w:szCs w:val="16"/>
          <w:rtl/>
          <w:lang w:val="he-IL"/>
        </w:rPr>
      </w:pP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קביעת המסיסות של מנתול בהקסאן"/>
      </w:tblPr>
      <w:tblGrid>
        <w:gridCol w:w="2694"/>
        <w:gridCol w:w="3219"/>
        <w:gridCol w:w="3261"/>
      </w:tblGrid>
      <w:tr w:rsidR="00787767" w14:paraId="319F66DE" w14:textId="77777777" w:rsidTr="00A1040C">
        <w:tc>
          <w:tcPr>
            <w:tcW w:w="2694" w:type="dxa"/>
          </w:tcPr>
          <w:p w14:paraId="1E093579" w14:textId="77777777" w:rsidR="00787767" w:rsidRDefault="00787767">
            <w:pPr>
              <w:spacing w:line="360" w:lineRule="auto"/>
              <w:rPr>
                <w:noProof/>
                <w:rtl/>
                <w:lang w:val="he-IL"/>
              </w:rPr>
            </w:pPr>
          </w:p>
        </w:tc>
        <w:tc>
          <w:tcPr>
            <w:tcW w:w="3219" w:type="dxa"/>
          </w:tcPr>
          <w:p w14:paraId="6255314B" w14:textId="77777777" w:rsidR="00787767" w:rsidRDefault="00D0756A">
            <w:pPr>
              <w:jc w:val="center"/>
              <w:rPr>
                <w:noProof/>
                <w:rtl/>
                <w:lang w:val="he-IL"/>
              </w:rPr>
            </w:pPr>
            <w:r>
              <w:rPr>
                <w:rFonts w:cs="Arial" w:hint="cs"/>
                <w:noProof/>
                <w:rtl/>
                <w:lang w:val="he-IL" w:bidi="ar-SA"/>
              </w:rPr>
              <w:t>المُذاب: منثول</w:t>
            </w:r>
          </w:p>
        </w:tc>
        <w:tc>
          <w:tcPr>
            <w:tcW w:w="3261" w:type="dxa"/>
          </w:tcPr>
          <w:p w14:paraId="7950F3A1" w14:textId="77777777" w:rsidR="00787767" w:rsidRDefault="00D0756A">
            <w:pPr>
              <w:jc w:val="center"/>
              <w:rPr>
                <w:noProof/>
                <w:rtl/>
                <w:lang w:val="he-IL" w:bidi="ar-SA"/>
              </w:rPr>
            </w:pPr>
            <w:r>
              <w:rPr>
                <w:rFonts w:cs="Arial" w:hint="cs"/>
                <w:noProof/>
                <w:rtl/>
                <w:lang w:val="he-IL" w:bidi="ar-SA"/>
              </w:rPr>
              <w:t>المُذيب:</w:t>
            </w:r>
            <w:r>
              <w:rPr>
                <w:rFonts w:hint="cs"/>
                <w:noProof/>
                <w:rtl/>
                <w:lang w:val="he-IL" w:bidi="ar-SA"/>
              </w:rPr>
              <w:t xml:space="preserve"> هكسان</w:t>
            </w:r>
          </w:p>
        </w:tc>
      </w:tr>
      <w:tr w:rsidR="00787767" w14:paraId="63E6EC24" w14:textId="77777777" w:rsidTr="00A1040C">
        <w:tc>
          <w:tcPr>
            <w:tcW w:w="2694" w:type="dxa"/>
          </w:tcPr>
          <w:p w14:paraId="4B3A2465" w14:textId="77777777" w:rsidR="00787767" w:rsidRDefault="00D0756A">
            <w:pPr>
              <w:rPr>
                <w:noProof/>
                <w:rtl/>
                <w:lang w:val="he-IL"/>
              </w:rPr>
            </w:pPr>
            <w:r>
              <w:rPr>
                <w:rFonts w:cs="Arial" w:hint="cs"/>
                <w:noProof/>
                <w:rtl/>
                <w:lang w:val="he-IL" w:bidi="ar-SA"/>
              </w:rPr>
              <w:t xml:space="preserve">نوع </w:t>
            </w:r>
            <w:r w:rsidR="00106E60">
              <w:rPr>
                <w:rFonts w:cs="Arial" w:hint="cs"/>
                <w:noProof/>
                <w:rtl/>
                <w:lang w:val="he-IL" w:bidi="ar-SA"/>
              </w:rPr>
              <w:t xml:space="preserve">الجُسَيْمات </w:t>
            </w:r>
            <w:r>
              <w:rPr>
                <w:rFonts w:cs="Arial" w:hint="cs"/>
                <w:noProof/>
                <w:rtl/>
                <w:lang w:val="he-IL" w:bidi="ar-SA"/>
              </w:rPr>
              <w:t>ال</w:t>
            </w:r>
            <w:r w:rsidR="00106E60">
              <w:rPr>
                <w:rFonts w:cs="Arial" w:hint="cs"/>
                <w:noProof/>
                <w:rtl/>
                <w:lang w:val="he-IL" w:bidi="ar-SA"/>
              </w:rPr>
              <w:t>ّ</w:t>
            </w:r>
            <w:r>
              <w:rPr>
                <w:rFonts w:cs="Arial" w:hint="cs"/>
                <w:noProof/>
                <w:rtl/>
                <w:lang w:val="he-IL" w:bidi="ar-SA"/>
              </w:rPr>
              <w:t>تي تبني الماد</w:t>
            </w:r>
            <w:r w:rsidR="00106E60">
              <w:rPr>
                <w:rFonts w:cs="Arial" w:hint="cs"/>
                <w:noProof/>
                <w:rtl/>
                <w:lang w:val="he-IL" w:bidi="ar-SA"/>
              </w:rPr>
              <w:t>ّ</w:t>
            </w:r>
            <w:r>
              <w:rPr>
                <w:rFonts w:cs="Arial" w:hint="cs"/>
                <w:noProof/>
                <w:rtl/>
                <w:lang w:val="he-IL" w:bidi="ar-SA"/>
              </w:rPr>
              <w:t>ة</w:t>
            </w:r>
          </w:p>
        </w:tc>
        <w:tc>
          <w:tcPr>
            <w:tcW w:w="3219" w:type="dxa"/>
          </w:tcPr>
          <w:p w14:paraId="1093170D" w14:textId="77777777" w:rsidR="00787767" w:rsidRDefault="00D0756A">
            <w:pPr>
              <w:jc w:val="center"/>
              <w:rPr>
                <w:noProof/>
                <w:rtl/>
                <w:lang w:val="he-IL"/>
              </w:rPr>
            </w:pPr>
            <w:r>
              <w:rPr>
                <w:rFonts w:cs="Arial" w:hint="cs"/>
                <w:noProof/>
                <w:rtl/>
                <w:lang w:val="he-IL" w:bidi="ar-SA"/>
              </w:rPr>
              <w:t>جزيئات</w:t>
            </w:r>
          </w:p>
        </w:tc>
        <w:tc>
          <w:tcPr>
            <w:tcW w:w="3261" w:type="dxa"/>
          </w:tcPr>
          <w:p w14:paraId="75E817D3" w14:textId="77777777" w:rsidR="00787767" w:rsidRDefault="00D0756A">
            <w:pPr>
              <w:jc w:val="center"/>
              <w:rPr>
                <w:noProof/>
                <w:rtl/>
                <w:lang w:val="he-IL"/>
              </w:rPr>
            </w:pPr>
            <w:r>
              <w:rPr>
                <w:rFonts w:cs="Arial" w:hint="cs"/>
                <w:noProof/>
                <w:rtl/>
                <w:lang w:val="he-IL" w:bidi="ar-SA"/>
              </w:rPr>
              <w:t>جزيئات</w:t>
            </w:r>
          </w:p>
        </w:tc>
      </w:tr>
      <w:tr w:rsidR="00787767" w14:paraId="6F55025D" w14:textId="77777777" w:rsidTr="00A1040C">
        <w:tc>
          <w:tcPr>
            <w:tcW w:w="2694" w:type="dxa"/>
          </w:tcPr>
          <w:p w14:paraId="2CFE0FE6" w14:textId="77777777" w:rsidR="00787767" w:rsidRDefault="00D0756A">
            <w:pPr>
              <w:rPr>
                <w:noProof/>
                <w:rtl/>
                <w:lang w:val="he-IL" w:bidi="ar-SA"/>
              </w:rPr>
            </w:pPr>
            <w:r>
              <w:rPr>
                <w:rFonts w:cs="Arial" w:hint="cs"/>
                <w:noProof/>
                <w:rtl/>
                <w:lang w:val="he-IL" w:bidi="ar-SA"/>
              </w:rPr>
              <w:t>أنواع القوى بين جزيئات المادة</w:t>
            </w:r>
          </w:p>
        </w:tc>
        <w:tc>
          <w:tcPr>
            <w:tcW w:w="3219" w:type="dxa"/>
          </w:tcPr>
          <w:p w14:paraId="29B4B6D5" w14:textId="77777777" w:rsidR="00D0756A" w:rsidRDefault="00D0756A" w:rsidP="00D0756A">
            <w:pPr>
              <w:jc w:val="center"/>
              <w:rPr>
                <w:noProof/>
                <w:rtl/>
                <w:lang w:val="he-IL"/>
              </w:rPr>
            </w:pPr>
            <w:r>
              <w:rPr>
                <w:rFonts w:cs="Arial" w:hint="cs"/>
                <w:noProof/>
                <w:rtl/>
                <w:lang w:val="he-IL" w:bidi="ar-SA"/>
              </w:rPr>
              <w:t xml:space="preserve">ترابط هيدروجيني قليل، وقوى فاندر </w:t>
            </w:r>
            <w:r>
              <w:rPr>
                <w:rFonts w:cs="Arial"/>
                <w:noProof/>
                <w:rtl/>
                <w:lang w:val="he-IL" w:bidi="ar-SA"/>
              </w:rPr>
              <w:t>–</w:t>
            </w:r>
            <w:r>
              <w:rPr>
                <w:rFonts w:cs="Arial" w:hint="cs"/>
                <w:noProof/>
                <w:rtl/>
                <w:lang w:val="he-IL" w:bidi="ar-SA"/>
              </w:rPr>
              <w:t xml:space="preserve"> فالس </w:t>
            </w:r>
          </w:p>
          <w:p w14:paraId="14D6DFC6" w14:textId="77777777" w:rsidR="00787767" w:rsidRDefault="00787767">
            <w:pPr>
              <w:jc w:val="center"/>
              <w:rPr>
                <w:noProof/>
                <w:rtl/>
                <w:lang w:val="he-IL"/>
              </w:rPr>
            </w:pPr>
          </w:p>
        </w:tc>
        <w:tc>
          <w:tcPr>
            <w:tcW w:w="3261" w:type="dxa"/>
          </w:tcPr>
          <w:p w14:paraId="125372F8" w14:textId="77777777" w:rsidR="00D0756A" w:rsidRDefault="00D0756A" w:rsidP="00D0756A">
            <w:pPr>
              <w:jc w:val="center"/>
              <w:rPr>
                <w:noProof/>
                <w:rtl/>
                <w:lang w:val="he-IL"/>
              </w:rPr>
            </w:pPr>
            <w:r>
              <w:rPr>
                <w:rFonts w:cs="Arial" w:hint="cs"/>
                <w:noProof/>
                <w:rtl/>
                <w:lang w:val="he-IL" w:bidi="ar-SA"/>
              </w:rPr>
              <w:t xml:space="preserve">قوى فاندر </w:t>
            </w:r>
            <w:r>
              <w:rPr>
                <w:rFonts w:cs="Arial"/>
                <w:noProof/>
                <w:rtl/>
                <w:lang w:val="he-IL" w:bidi="ar-SA"/>
              </w:rPr>
              <w:t>–</w:t>
            </w:r>
            <w:r>
              <w:rPr>
                <w:rFonts w:cs="Arial" w:hint="cs"/>
                <w:noProof/>
                <w:rtl/>
                <w:lang w:val="he-IL" w:bidi="ar-SA"/>
              </w:rPr>
              <w:t xml:space="preserve"> فالس </w:t>
            </w:r>
          </w:p>
          <w:p w14:paraId="266E44E0" w14:textId="77777777" w:rsidR="00787767" w:rsidRDefault="00787767">
            <w:pPr>
              <w:jc w:val="center"/>
              <w:rPr>
                <w:noProof/>
                <w:rtl/>
                <w:lang w:val="he-IL"/>
              </w:rPr>
            </w:pPr>
          </w:p>
        </w:tc>
      </w:tr>
      <w:tr w:rsidR="00787767" w14:paraId="6524706D" w14:textId="77777777" w:rsidTr="00A1040C">
        <w:tc>
          <w:tcPr>
            <w:tcW w:w="2694" w:type="dxa"/>
          </w:tcPr>
          <w:p w14:paraId="2B48A472" w14:textId="77777777" w:rsidR="00787767" w:rsidRDefault="00D0756A">
            <w:pPr>
              <w:rPr>
                <w:noProof/>
                <w:rtl/>
                <w:lang w:val="he-IL" w:bidi="ar-SA"/>
              </w:rPr>
            </w:pPr>
            <w:r>
              <w:rPr>
                <w:rFonts w:cs="Arial" w:hint="cs"/>
                <w:noProof/>
                <w:rtl/>
                <w:lang w:val="he-IL" w:bidi="ar-SA"/>
              </w:rPr>
              <w:t>أنواع القوى الناتجة بين جزيئات المُذيب وجزيئات المُذاب خلال الذوبان</w:t>
            </w:r>
          </w:p>
        </w:tc>
        <w:tc>
          <w:tcPr>
            <w:tcW w:w="6480" w:type="dxa"/>
            <w:gridSpan w:val="2"/>
          </w:tcPr>
          <w:p w14:paraId="1CD96A3B" w14:textId="77777777" w:rsidR="00787767" w:rsidRDefault="00787767">
            <w:pPr>
              <w:jc w:val="center"/>
              <w:rPr>
                <w:rFonts w:cs="David"/>
                <w:noProof/>
                <w:sz w:val="20"/>
                <w:szCs w:val="20"/>
                <w:rtl/>
                <w:lang w:val="he-IL"/>
              </w:rPr>
            </w:pPr>
          </w:p>
          <w:p w14:paraId="5BCD117B" w14:textId="77777777" w:rsidR="00787767" w:rsidRDefault="00D0756A">
            <w:pPr>
              <w:jc w:val="center"/>
              <w:rPr>
                <w:noProof/>
                <w:rtl/>
                <w:lang w:val="he-IL"/>
              </w:rPr>
            </w:pPr>
            <w:r>
              <w:rPr>
                <w:rFonts w:cs="Arial" w:hint="cs"/>
                <w:noProof/>
                <w:rtl/>
                <w:lang w:val="he-IL" w:bidi="ar-SA"/>
              </w:rPr>
              <w:t xml:space="preserve">قوى فاندر </w:t>
            </w:r>
            <w:r>
              <w:rPr>
                <w:rFonts w:cs="Arial"/>
                <w:noProof/>
                <w:rtl/>
                <w:lang w:val="he-IL" w:bidi="ar-SA"/>
              </w:rPr>
              <w:t>–</w:t>
            </w:r>
            <w:r>
              <w:rPr>
                <w:rFonts w:cs="Arial" w:hint="cs"/>
                <w:noProof/>
                <w:rtl/>
                <w:lang w:val="he-IL" w:bidi="ar-SA"/>
              </w:rPr>
              <w:t xml:space="preserve"> فالس</w:t>
            </w:r>
          </w:p>
        </w:tc>
      </w:tr>
      <w:tr w:rsidR="00787767" w14:paraId="10E0E96F" w14:textId="77777777" w:rsidTr="00A1040C">
        <w:tc>
          <w:tcPr>
            <w:tcW w:w="2694" w:type="dxa"/>
          </w:tcPr>
          <w:p w14:paraId="41F9F025" w14:textId="77777777" w:rsidR="00787767" w:rsidRDefault="00D0756A">
            <w:pPr>
              <w:pStyle w:val="NormalWeb"/>
              <w:bidi/>
              <w:spacing w:before="0" w:beforeAutospacing="0" w:after="0" w:afterAutospacing="0" w:line="360" w:lineRule="auto"/>
              <w:rPr>
                <w:noProof/>
                <w:rtl/>
                <w:lang w:val="he-IL"/>
              </w:rPr>
            </w:pPr>
            <w:r>
              <w:rPr>
                <w:rFonts w:cs="Arial" w:hint="cs"/>
                <w:noProof/>
                <w:rtl/>
                <w:lang w:val="he-IL" w:bidi="ar-SA"/>
              </w:rPr>
              <w:t>الاستنتاج</w:t>
            </w:r>
          </w:p>
        </w:tc>
        <w:tc>
          <w:tcPr>
            <w:tcW w:w="6480" w:type="dxa"/>
            <w:gridSpan w:val="2"/>
          </w:tcPr>
          <w:p w14:paraId="2C7EA085" w14:textId="77777777" w:rsidR="00787767" w:rsidRDefault="00D0756A" w:rsidP="00D0756A">
            <w:pPr>
              <w:spacing w:line="360" w:lineRule="auto"/>
              <w:jc w:val="center"/>
              <w:rPr>
                <w:noProof/>
                <w:rtl/>
                <w:lang w:val="he-IL"/>
              </w:rPr>
            </w:pPr>
            <w:r>
              <w:rPr>
                <w:rFonts w:cs="Arial" w:hint="cs"/>
                <w:noProof/>
                <w:rtl/>
                <w:lang w:val="he-IL" w:bidi="ar-SA"/>
              </w:rPr>
              <w:t xml:space="preserve">ذوبان المنثول في الهكسان جيد.  </w:t>
            </w:r>
          </w:p>
        </w:tc>
      </w:tr>
    </w:tbl>
    <w:p w14:paraId="1F67F602" w14:textId="77777777" w:rsidR="00F91018" w:rsidRDefault="00F91018">
      <w:pPr>
        <w:spacing w:line="360" w:lineRule="auto"/>
        <w:ind w:left="466" w:right="-426" w:hanging="524"/>
        <w:rPr>
          <w:rFonts w:cs="David"/>
          <w:noProof/>
          <w:sz w:val="16"/>
          <w:szCs w:val="16"/>
          <w:rtl/>
          <w:lang w:val="he-IL"/>
        </w:rPr>
      </w:pPr>
    </w:p>
    <w:p w14:paraId="7255646B" w14:textId="77777777" w:rsidR="00E81B14" w:rsidRDefault="00E31CFD" w:rsidP="00693951">
      <w:pPr>
        <w:rPr>
          <w:rFonts w:cs="David"/>
          <w:b/>
          <w:bCs/>
          <w:color w:val="FF0000"/>
          <w:sz w:val="32"/>
          <w:szCs w:val="32"/>
          <w:rtl/>
        </w:rPr>
      </w:pPr>
      <w:r w:rsidRPr="00E31CFD">
        <w:rPr>
          <w:rFonts w:cs="David"/>
          <w:b/>
          <w:bCs/>
          <w:noProof/>
          <w:color w:val="FF0000"/>
          <w:sz w:val="32"/>
          <w:szCs w:val="32"/>
          <w:rtl/>
          <w:lang w:eastAsia="en-US"/>
        </w:rPr>
        <w:lastRenderedPageBreak/>
        <mc:AlternateContent>
          <mc:Choice Requires="wps">
            <w:drawing>
              <wp:anchor distT="0" distB="0" distL="114300" distR="114300" simplePos="0" relativeHeight="251714048" behindDoc="0" locked="0" layoutInCell="1" allowOverlap="1" wp14:anchorId="5C77B633" wp14:editId="779598D7">
                <wp:simplePos x="0" y="0"/>
                <wp:positionH relativeFrom="column">
                  <wp:posOffset>1473200</wp:posOffset>
                </wp:positionH>
                <wp:positionV relativeFrom="paragraph">
                  <wp:posOffset>-44450</wp:posOffset>
                </wp:positionV>
                <wp:extent cx="2235200" cy="1403985"/>
                <wp:effectExtent l="0" t="0"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35200" cy="1403985"/>
                        </a:xfrm>
                        <a:prstGeom prst="rect">
                          <a:avLst/>
                        </a:prstGeom>
                        <a:solidFill>
                          <a:srgbClr val="FFFFFF"/>
                        </a:solidFill>
                        <a:ln w="9525">
                          <a:noFill/>
                          <a:miter lim="800000"/>
                          <a:headEnd/>
                          <a:tailEnd/>
                        </a:ln>
                      </wps:spPr>
                      <wps:txbx>
                        <w:txbxContent>
                          <w:p w14:paraId="7E40F9FB" w14:textId="77777777" w:rsidR="008602D3" w:rsidRDefault="008602D3" w:rsidP="00106E60">
                            <w:pPr>
                              <w:jc w:val="center"/>
                              <w:rPr>
                                <w:rtl/>
                                <w:cs/>
                              </w:rPr>
                            </w:pPr>
                            <w:r>
                              <w:rPr>
                                <w:rFonts w:hint="cs"/>
                                <w:rtl/>
                                <w:lang w:bidi="ar-SA"/>
                              </w:rPr>
                              <w:t>وصف ذوبان المنثول في الهكسان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77B633" id="_x0000_t202" coordsize="21600,21600" o:spt="202" path="m,l,21600r21600,l21600,xe">
                <v:stroke joinstyle="miter"/>
                <v:path gradientshapeok="t" o:connecttype="rect"/>
              </v:shapetype>
              <v:shape id="תיבת טקסט 2" o:spid="_x0000_s1026" type="#_x0000_t202" style="position:absolute;left:0;text-align:left;margin-left:116pt;margin-top:-3.5pt;width:176pt;height:110.55pt;flip:x;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" stroked="f">
                <v:textbox style="mso-fit-shape-to-text:t">
                  <w:txbxContent>
                    <w:p w14:paraId="7E40F9FB" w14:textId="77777777" w:rsidR="008602D3" w:rsidRDefault="008602D3" w:rsidP="00106E60">
                      <w:pPr>
                        <w:jc w:val="center"/>
                        <w:rPr>
                          <w:rtl/>
                          <w:cs/>
                        </w:rPr>
                      </w:pPr>
                      <w:r>
                        <w:rPr>
                          <w:rFonts w:hint="cs"/>
                          <w:rtl/>
                          <w:lang w:bidi="ar-SA"/>
                        </w:rPr>
                        <w:t>وصف ذوبان المنثول في الهكسان</w:t>
                      </w:r>
                    </w:p>
                  </w:txbxContent>
                </v:textbox>
              </v:shape>
            </w:pict>
          </mc:Fallback>
        </mc:AlternateContent>
      </w:r>
      <w:r w:rsidR="00045E0C">
        <w:rPr>
          <w:noProof/>
          <w:rtl/>
          <w:lang w:eastAsia="en-US"/>
        </w:rPr>
        <w:drawing>
          <wp:inline distT="0" distB="0" distL="0" distR="0" wp14:anchorId="411579E6" wp14:editId="6FF247E4">
            <wp:extent cx="5398770" cy="4047490"/>
            <wp:effectExtent l="0" t="0" r="0" b="0"/>
            <wp:docPr id="19972" name="Picture 18830" descr="תיאור התמיסה של מנתול בהקס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0" descr="kshaim-nituac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8770" cy="4047490"/>
                    </a:xfrm>
                    <a:prstGeom prst="rect">
                      <a:avLst/>
                    </a:prstGeom>
                    <a:noFill/>
                  </pic:spPr>
                </pic:pic>
              </a:graphicData>
            </a:graphic>
          </wp:inline>
        </w:drawing>
      </w:r>
    </w:p>
    <w:p w14:paraId="50FA57D4" w14:textId="77777777" w:rsidR="00FC47A8" w:rsidRDefault="00FC47A8">
      <w:pPr>
        <w:bidi w:val="0"/>
        <w:rPr>
          <w:rFonts w:cs="David"/>
          <w:b/>
          <w:bCs/>
          <w:color w:val="FF0000"/>
          <w:sz w:val="32"/>
          <w:szCs w:val="32"/>
          <w:rtl/>
        </w:rPr>
      </w:pPr>
      <w:r>
        <w:rPr>
          <w:rFonts w:cs="David"/>
          <w:b/>
          <w:bCs/>
          <w:color w:val="FF0000"/>
          <w:sz w:val="32"/>
          <w:szCs w:val="32"/>
          <w:rtl/>
        </w:rPr>
        <w:br w:type="page"/>
      </w:r>
    </w:p>
    <w:p w14:paraId="2F083CB4" w14:textId="77777777" w:rsidR="00F91018" w:rsidRPr="00E31CFD" w:rsidRDefault="00E31CFD" w:rsidP="00FC47A8">
      <w:pPr>
        <w:pStyle w:val="Heading2"/>
        <w:rPr>
          <w:rFonts w:cs="Arial"/>
          <w:rtl/>
          <w:lang w:bidi="ar-SA"/>
        </w:rPr>
      </w:pPr>
      <w:bookmarkStart w:id="13" w:name="_Toc519075177"/>
      <w:r>
        <w:rPr>
          <w:rFonts w:cs="Arial" w:hint="cs"/>
          <w:rtl/>
          <w:lang w:bidi="ar-SA"/>
        </w:rPr>
        <w:lastRenderedPageBreak/>
        <w:t>مواد أيونية</w:t>
      </w:r>
      <w:bookmarkEnd w:id="13"/>
    </w:p>
    <w:p w14:paraId="6A0D9350" w14:textId="77777777" w:rsidR="00F91018" w:rsidRDefault="00E31CFD" w:rsidP="00E31CFD">
      <w:pPr>
        <w:pStyle w:val="Heading3"/>
        <w:rPr>
          <w:rtl/>
        </w:rPr>
      </w:pPr>
      <w:bookmarkStart w:id="14" w:name="_Toc519075178"/>
      <w:r>
        <w:rPr>
          <w:rFonts w:cs="Arial" w:hint="cs"/>
          <w:rtl/>
          <w:lang w:bidi="ar-SA"/>
        </w:rPr>
        <w:t>أخطاء شائعة</w:t>
      </w:r>
      <w:bookmarkEnd w:id="14"/>
      <w:r w:rsidR="00F91018">
        <w:rPr>
          <w:rFonts w:hint="cs"/>
          <w:rtl/>
        </w:rPr>
        <w:t xml:space="preserve"> </w:t>
      </w:r>
    </w:p>
    <w:p w14:paraId="25D960AC" w14:textId="77777777" w:rsidR="00F91018" w:rsidRDefault="00E31CFD" w:rsidP="00E31CFD">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hint="cs"/>
          <w:sz w:val="24"/>
          <w:szCs w:val="24"/>
          <w:rtl/>
          <w:lang w:eastAsia="he-IL" w:bidi="ar-SA"/>
        </w:rPr>
        <w:t>تسجيل صيغ غير صحيحة لعملي</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ات الانصهار، الغليان والذوبان للمواد الأيوني</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 xml:space="preserve">ة </w:t>
      </w:r>
      <w:r>
        <w:rPr>
          <w:rFonts w:ascii="Times New Roman" w:eastAsia="Times New Roman" w:hAnsi="Times New Roman"/>
          <w:sz w:val="24"/>
          <w:szCs w:val="24"/>
          <w:rtl/>
          <w:lang w:eastAsia="he-IL" w:bidi="ar-SA"/>
        </w:rPr>
        <w:t>–</w:t>
      </w:r>
      <w:r>
        <w:rPr>
          <w:rFonts w:ascii="Times New Roman" w:eastAsia="Times New Roman" w:hAnsi="Times New Roman" w:hint="cs"/>
          <w:sz w:val="24"/>
          <w:szCs w:val="24"/>
          <w:rtl/>
          <w:lang w:eastAsia="he-IL" w:bidi="ar-SA"/>
        </w:rPr>
        <w:t xml:space="preserve"> يعتبر التلاميذ المواد</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 xml:space="preserve"> الأيوني</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ة كمواد</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 xml:space="preserve"> جزيئي</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ة.</w:t>
      </w:r>
    </w:p>
    <w:p w14:paraId="1F5E5C96" w14:textId="77777777" w:rsidR="00F91018" w:rsidRDefault="004C5264" w:rsidP="00471C4C">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hint="cs"/>
          <w:sz w:val="24"/>
          <w:szCs w:val="24"/>
          <w:rtl/>
          <w:lang w:eastAsia="he-IL" w:bidi="ar-SA"/>
        </w:rPr>
        <w:t>عدم الوعي لوجود أيونات معقدة لا تحتوي على ذرات فلزية، واعتبار الماد</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ة الأيوني</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ة نترات الأمونيوم على أن</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ها ماد</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ة جزيئي</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 xml:space="preserve">ة.   </w:t>
      </w:r>
      <w:r w:rsidR="00F91018">
        <w:rPr>
          <w:rFonts w:ascii="Times New Roman" w:eastAsia="Times New Roman" w:hAnsi="Times New Roman" w:cs="David" w:hint="cs"/>
          <w:sz w:val="24"/>
          <w:szCs w:val="24"/>
          <w:rtl/>
          <w:lang w:eastAsia="he-IL"/>
        </w:rPr>
        <w:t xml:space="preserve"> </w:t>
      </w:r>
    </w:p>
    <w:p w14:paraId="02129F84" w14:textId="77777777" w:rsidR="00F91018" w:rsidRDefault="004C5264" w:rsidP="00471C4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تحديد غير صحيح لنوع قوى التجاذب بين الأيونات وجزيئات الماء في محلول مائي لماد</w:t>
      </w:r>
      <w:r w:rsidR="00471C4C">
        <w:rPr>
          <w:rFonts w:hint="cs"/>
          <w:sz w:val="24"/>
          <w:szCs w:val="24"/>
          <w:rtl/>
          <w:lang w:bidi="ar-SA"/>
        </w:rPr>
        <w:t>ّ</w:t>
      </w:r>
      <w:r>
        <w:rPr>
          <w:rFonts w:hint="cs"/>
          <w:sz w:val="24"/>
          <w:szCs w:val="24"/>
          <w:rtl/>
          <w:lang w:bidi="ar-SA"/>
        </w:rPr>
        <w:t>ة أيوني</w:t>
      </w:r>
      <w:r w:rsidR="00471C4C">
        <w:rPr>
          <w:rFonts w:hint="cs"/>
          <w:sz w:val="24"/>
          <w:szCs w:val="24"/>
          <w:rtl/>
          <w:lang w:bidi="ar-SA"/>
        </w:rPr>
        <w:t>ّ</w:t>
      </w:r>
      <w:r>
        <w:rPr>
          <w:rFonts w:hint="cs"/>
          <w:sz w:val="24"/>
          <w:szCs w:val="24"/>
          <w:rtl/>
          <w:lang w:bidi="ar-SA"/>
        </w:rPr>
        <w:t>ة. يحاول قسم من التلاميذ تصنيف القوى ال</w:t>
      </w:r>
      <w:r w:rsidR="00471C4C">
        <w:rPr>
          <w:rFonts w:hint="cs"/>
          <w:sz w:val="24"/>
          <w:szCs w:val="24"/>
          <w:rtl/>
          <w:lang w:bidi="ar-SA"/>
        </w:rPr>
        <w:t>ّ</w:t>
      </w:r>
      <w:r>
        <w:rPr>
          <w:rFonts w:hint="cs"/>
          <w:sz w:val="24"/>
          <w:szCs w:val="24"/>
          <w:rtl/>
          <w:lang w:bidi="ar-SA"/>
        </w:rPr>
        <w:t>تي تؤث</w:t>
      </w:r>
      <w:r w:rsidR="00471C4C">
        <w:rPr>
          <w:rFonts w:hint="cs"/>
          <w:sz w:val="24"/>
          <w:szCs w:val="24"/>
          <w:rtl/>
          <w:lang w:bidi="ar-SA"/>
        </w:rPr>
        <w:t>ّ</w:t>
      </w:r>
      <w:r>
        <w:rPr>
          <w:rFonts w:hint="cs"/>
          <w:sz w:val="24"/>
          <w:szCs w:val="24"/>
          <w:rtl/>
          <w:lang w:bidi="ar-SA"/>
        </w:rPr>
        <w:t>ر بين الأيونات وجزيئات الماء إلى داخل إحدى "</w:t>
      </w:r>
      <w:r w:rsidR="00471C4C">
        <w:rPr>
          <w:rFonts w:hint="cs"/>
          <w:sz w:val="24"/>
          <w:szCs w:val="24"/>
          <w:rtl/>
          <w:lang w:bidi="ar-SA"/>
        </w:rPr>
        <w:t>أماكن المعرفة</w:t>
      </w:r>
      <w:r>
        <w:rPr>
          <w:rFonts w:hint="cs"/>
          <w:sz w:val="24"/>
          <w:szCs w:val="24"/>
          <w:rtl/>
          <w:lang w:bidi="ar-SA"/>
        </w:rPr>
        <w:t>" المعروفة لهم. لذا تظهر</w:t>
      </w:r>
      <w:r w:rsidR="00471C4C">
        <w:rPr>
          <w:rFonts w:hint="cs"/>
          <w:sz w:val="24"/>
          <w:szCs w:val="24"/>
          <w:rtl/>
          <w:lang w:bidi="ar-SA"/>
        </w:rPr>
        <w:t>،</w:t>
      </w:r>
      <w:r>
        <w:rPr>
          <w:rFonts w:hint="cs"/>
          <w:sz w:val="24"/>
          <w:szCs w:val="24"/>
          <w:rtl/>
          <w:lang w:bidi="ar-SA"/>
        </w:rPr>
        <w:t xml:space="preserve"> في الإجابات</w:t>
      </w:r>
      <w:r w:rsidR="00471C4C">
        <w:rPr>
          <w:rFonts w:hint="cs"/>
          <w:sz w:val="24"/>
          <w:szCs w:val="24"/>
          <w:rtl/>
          <w:lang w:bidi="ar-SA"/>
        </w:rPr>
        <w:t>،</w:t>
      </w:r>
      <w:r>
        <w:rPr>
          <w:rFonts w:hint="cs"/>
          <w:sz w:val="24"/>
          <w:szCs w:val="24"/>
          <w:rtl/>
          <w:lang w:bidi="ar-SA"/>
        </w:rPr>
        <w:t xml:space="preserve"> جميع أنواع القوى بين الج</w:t>
      </w:r>
      <w:r w:rsidR="00471C4C">
        <w:rPr>
          <w:rFonts w:hint="cs"/>
          <w:sz w:val="24"/>
          <w:szCs w:val="24"/>
          <w:rtl/>
          <w:lang w:bidi="ar-SA"/>
        </w:rPr>
        <w:t>ُ</w:t>
      </w:r>
      <w:r>
        <w:rPr>
          <w:rFonts w:hint="cs"/>
          <w:sz w:val="24"/>
          <w:szCs w:val="24"/>
          <w:rtl/>
          <w:lang w:bidi="ar-SA"/>
        </w:rPr>
        <w:t>س</w:t>
      </w:r>
      <w:r w:rsidR="00471C4C">
        <w:rPr>
          <w:rFonts w:hint="cs"/>
          <w:sz w:val="24"/>
          <w:szCs w:val="24"/>
          <w:rtl/>
          <w:lang w:bidi="ar-SA"/>
        </w:rPr>
        <w:t>َ</w:t>
      </w:r>
      <w:r>
        <w:rPr>
          <w:rFonts w:hint="cs"/>
          <w:sz w:val="24"/>
          <w:szCs w:val="24"/>
          <w:rtl/>
          <w:lang w:bidi="ar-SA"/>
        </w:rPr>
        <w:t>ي</w:t>
      </w:r>
      <w:r w:rsidR="00471C4C">
        <w:rPr>
          <w:rFonts w:hint="cs"/>
          <w:sz w:val="24"/>
          <w:szCs w:val="24"/>
          <w:rtl/>
          <w:lang w:bidi="ar-SA"/>
        </w:rPr>
        <w:t>ْ</w:t>
      </w:r>
      <w:r>
        <w:rPr>
          <w:rFonts w:hint="cs"/>
          <w:sz w:val="24"/>
          <w:szCs w:val="24"/>
          <w:rtl/>
          <w:lang w:bidi="ar-SA"/>
        </w:rPr>
        <w:t>مات (قوى فاندر فالس، ترابط هيدروجيني، روابط أيوني</w:t>
      </w:r>
      <w:r w:rsidR="00471C4C">
        <w:rPr>
          <w:rFonts w:hint="cs"/>
          <w:sz w:val="24"/>
          <w:szCs w:val="24"/>
          <w:rtl/>
          <w:lang w:bidi="ar-SA"/>
        </w:rPr>
        <w:t>ّ</w:t>
      </w:r>
      <w:r>
        <w:rPr>
          <w:rFonts w:hint="cs"/>
          <w:sz w:val="24"/>
          <w:szCs w:val="24"/>
          <w:rtl/>
          <w:lang w:bidi="ar-SA"/>
        </w:rPr>
        <w:t xml:space="preserve">ة، روابط كوفلنتية).   </w:t>
      </w:r>
    </w:p>
    <w:p w14:paraId="1F7E4733" w14:textId="77777777" w:rsidR="00F91018" w:rsidRDefault="00F91018">
      <w:pPr>
        <w:spacing w:line="360" w:lineRule="auto"/>
        <w:ind w:left="609" w:hanging="666"/>
        <w:rPr>
          <w:rFonts w:cs="David"/>
          <w:b/>
          <w:bCs/>
          <w:color w:val="CC00FF"/>
          <w:sz w:val="28"/>
          <w:szCs w:val="28"/>
          <w:rtl/>
        </w:rPr>
      </w:pPr>
    </w:p>
    <w:p w14:paraId="4A7E2481" w14:textId="77777777" w:rsidR="00F91018" w:rsidRPr="004C5264" w:rsidRDefault="004C5264" w:rsidP="00FC47A8">
      <w:pPr>
        <w:pStyle w:val="Heading3"/>
        <w:rPr>
          <w:rFonts w:cs="Arial"/>
          <w:rtl/>
          <w:lang w:bidi="ar-SA"/>
        </w:rPr>
      </w:pPr>
      <w:bookmarkStart w:id="15" w:name="_Toc519075179"/>
      <w:r>
        <w:rPr>
          <w:rFonts w:cs="Arial" w:hint="cs"/>
          <w:rtl/>
          <w:lang w:bidi="ar-SA"/>
        </w:rPr>
        <w:t>توصيات</w:t>
      </w:r>
      <w:bookmarkEnd w:id="15"/>
    </w:p>
    <w:p w14:paraId="644B4373" w14:textId="77777777" w:rsidR="00F91018" w:rsidRDefault="004C5264" w:rsidP="00A75D84">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hint="cs"/>
          <w:sz w:val="24"/>
          <w:szCs w:val="24"/>
          <w:rtl/>
          <w:lang w:eastAsia="he-IL" w:bidi="ar-SA"/>
        </w:rPr>
        <w:t>نوضح للتلاميذ كيفي</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ة التمييز بين ذوبان ماد</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 xml:space="preserve">ة أيونية في الماء </w:t>
      </w:r>
      <w:r w:rsidR="00A75D84">
        <w:rPr>
          <w:rFonts w:ascii="Times New Roman" w:eastAsia="Times New Roman" w:hAnsi="Times New Roman" w:hint="cs"/>
          <w:sz w:val="24"/>
          <w:szCs w:val="24"/>
          <w:rtl/>
          <w:lang w:eastAsia="he-IL" w:bidi="ar-SA"/>
        </w:rPr>
        <w:t>وذوبان ماد</w:t>
      </w:r>
      <w:r w:rsidR="00471C4C">
        <w:rPr>
          <w:rFonts w:ascii="Times New Roman" w:eastAsia="Times New Roman" w:hAnsi="Times New Roman" w:hint="cs"/>
          <w:sz w:val="24"/>
          <w:szCs w:val="24"/>
          <w:rtl/>
          <w:lang w:eastAsia="he-IL" w:bidi="ar-SA"/>
        </w:rPr>
        <w:t>ّ</w:t>
      </w:r>
      <w:r w:rsidR="00A75D84">
        <w:rPr>
          <w:rFonts w:ascii="Times New Roman" w:eastAsia="Times New Roman" w:hAnsi="Times New Roman" w:hint="cs"/>
          <w:sz w:val="24"/>
          <w:szCs w:val="24"/>
          <w:rtl/>
          <w:lang w:eastAsia="he-IL" w:bidi="ar-SA"/>
        </w:rPr>
        <w:t>ة جزيئية في الماء (مثل: الكحول والسكر)، نُبرز أن</w:t>
      </w:r>
      <w:r w:rsidR="00471C4C">
        <w:rPr>
          <w:rFonts w:ascii="Times New Roman" w:eastAsia="Times New Roman" w:hAnsi="Times New Roman" w:hint="cs"/>
          <w:sz w:val="24"/>
          <w:szCs w:val="24"/>
          <w:rtl/>
          <w:lang w:eastAsia="he-IL" w:bidi="ar-SA"/>
        </w:rPr>
        <w:t>ّ</w:t>
      </w:r>
      <w:r w:rsidR="00A75D84">
        <w:rPr>
          <w:rFonts w:ascii="Times New Roman" w:eastAsia="Times New Roman" w:hAnsi="Times New Roman" w:hint="cs"/>
          <w:sz w:val="24"/>
          <w:szCs w:val="24"/>
          <w:rtl/>
          <w:lang w:eastAsia="he-IL" w:bidi="ar-SA"/>
        </w:rPr>
        <w:t xml:space="preserve"> محلول الماد</w:t>
      </w:r>
      <w:r w:rsidR="00471C4C">
        <w:rPr>
          <w:rFonts w:ascii="Times New Roman" w:eastAsia="Times New Roman" w:hAnsi="Times New Roman" w:hint="cs"/>
          <w:sz w:val="24"/>
          <w:szCs w:val="24"/>
          <w:rtl/>
          <w:lang w:eastAsia="he-IL" w:bidi="ar-SA"/>
        </w:rPr>
        <w:t>ّ</w:t>
      </w:r>
      <w:r w:rsidR="00A75D84">
        <w:rPr>
          <w:rFonts w:ascii="Times New Roman" w:eastAsia="Times New Roman" w:hAnsi="Times New Roman" w:hint="cs"/>
          <w:sz w:val="24"/>
          <w:szCs w:val="24"/>
          <w:rtl/>
          <w:lang w:eastAsia="he-IL" w:bidi="ar-SA"/>
        </w:rPr>
        <w:t>ة الأيونية موصل للكهرباء، أم</w:t>
      </w:r>
      <w:r w:rsidR="00471C4C">
        <w:rPr>
          <w:rFonts w:ascii="Times New Roman" w:eastAsia="Times New Roman" w:hAnsi="Times New Roman" w:hint="cs"/>
          <w:sz w:val="24"/>
          <w:szCs w:val="24"/>
          <w:rtl/>
          <w:lang w:eastAsia="he-IL" w:bidi="ar-SA"/>
        </w:rPr>
        <w:t>ّ</w:t>
      </w:r>
      <w:r w:rsidR="00A75D84">
        <w:rPr>
          <w:rFonts w:ascii="Times New Roman" w:eastAsia="Times New Roman" w:hAnsi="Times New Roman" w:hint="cs"/>
          <w:sz w:val="24"/>
          <w:szCs w:val="24"/>
          <w:rtl/>
          <w:lang w:eastAsia="he-IL" w:bidi="ar-SA"/>
        </w:rPr>
        <w:t>ا محلول الماد</w:t>
      </w:r>
      <w:r w:rsidR="00471C4C">
        <w:rPr>
          <w:rFonts w:ascii="Times New Roman" w:eastAsia="Times New Roman" w:hAnsi="Times New Roman" w:hint="cs"/>
          <w:sz w:val="24"/>
          <w:szCs w:val="24"/>
          <w:rtl/>
          <w:lang w:eastAsia="he-IL" w:bidi="ar-SA"/>
        </w:rPr>
        <w:t>ّ</w:t>
      </w:r>
      <w:r w:rsidR="00A75D84">
        <w:rPr>
          <w:rFonts w:ascii="Times New Roman" w:eastAsia="Times New Roman" w:hAnsi="Times New Roman" w:hint="cs"/>
          <w:sz w:val="24"/>
          <w:szCs w:val="24"/>
          <w:rtl/>
          <w:lang w:eastAsia="he-IL" w:bidi="ar-SA"/>
        </w:rPr>
        <w:t>ة الجزيئية غير موصل للكهرباء.</w:t>
      </w:r>
    </w:p>
    <w:p w14:paraId="366783C5" w14:textId="77777777" w:rsidR="00F91018" w:rsidRPr="00A75D84" w:rsidRDefault="00A75D84" w:rsidP="00A75D84">
      <w:pPr>
        <w:pStyle w:val="ListParagraph"/>
        <w:numPr>
          <w:ilvl w:val="0"/>
          <w:numId w:val="4"/>
        </w:numPr>
        <w:autoSpaceDE w:val="0"/>
        <w:autoSpaceDN w:val="0"/>
        <w:adjustRightInd w:val="0"/>
        <w:spacing w:after="0" w:line="360" w:lineRule="auto"/>
        <w:ind w:right="-426"/>
        <w:rPr>
          <w:rFonts w:cs="David"/>
          <w:rtl/>
        </w:rPr>
      </w:pPr>
      <w:r>
        <w:rPr>
          <w:rFonts w:hint="cs"/>
          <w:sz w:val="24"/>
          <w:szCs w:val="24"/>
          <w:rtl/>
          <w:lang w:bidi="ar-SA"/>
        </w:rPr>
        <w:t>نطلب من التلاميذ أن يرسموا، بشكل تخطيطي، المحاليل المائية للمواد</w:t>
      </w:r>
      <w:r w:rsidR="00471C4C">
        <w:rPr>
          <w:rFonts w:hint="cs"/>
          <w:sz w:val="24"/>
          <w:szCs w:val="24"/>
          <w:rtl/>
          <w:lang w:bidi="ar-SA"/>
        </w:rPr>
        <w:t>ّ</w:t>
      </w:r>
      <w:r>
        <w:rPr>
          <w:rFonts w:hint="cs"/>
          <w:sz w:val="24"/>
          <w:szCs w:val="24"/>
          <w:rtl/>
          <w:lang w:bidi="ar-SA"/>
        </w:rPr>
        <w:t xml:space="preserve"> الأيوني</w:t>
      </w:r>
      <w:r w:rsidR="00471C4C">
        <w:rPr>
          <w:rFonts w:hint="cs"/>
          <w:sz w:val="24"/>
          <w:szCs w:val="24"/>
          <w:rtl/>
          <w:lang w:bidi="ar-SA"/>
        </w:rPr>
        <w:t>ّ</w:t>
      </w:r>
      <w:r>
        <w:rPr>
          <w:rFonts w:hint="cs"/>
          <w:sz w:val="24"/>
          <w:szCs w:val="24"/>
          <w:rtl/>
          <w:lang w:bidi="ar-SA"/>
        </w:rPr>
        <w:t>ة في الماء بمستوى ميكروسكوبي. أمثلة لرسومات:</w:t>
      </w:r>
    </w:p>
    <w:p w14:paraId="3C36F31C" w14:textId="77777777" w:rsidR="00A1040C" w:rsidRDefault="00A75D84" w:rsidP="00693951">
      <w:pPr>
        <w:spacing w:line="360" w:lineRule="auto"/>
        <w:ind w:left="1175" w:hanging="666"/>
        <w:rPr>
          <w:rFonts w:ascii="Calibri" w:eastAsia="Calibri" w:hAnsi="Calibri" w:cs="David"/>
          <w:rtl/>
          <w:lang w:eastAsia="en-US"/>
        </w:rPr>
      </w:pPr>
      <w:r w:rsidRPr="00A75D84">
        <w:rPr>
          <w:rFonts w:cs="Arial"/>
          <w:noProof/>
          <w:rtl/>
          <w:lang w:eastAsia="en-US"/>
        </w:rPr>
        <mc:AlternateContent>
          <mc:Choice Requires="wps">
            <w:drawing>
              <wp:anchor distT="0" distB="0" distL="114300" distR="114300" simplePos="0" relativeHeight="251718144" behindDoc="0" locked="0" layoutInCell="1" allowOverlap="1" wp14:anchorId="3CBCDFC7" wp14:editId="34E1A924">
                <wp:simplePos x="0" y="0"/>
                <wp:positionH relativeFrom="column">
                  <wp:posOffset>1715135</wp:posOffset>
                </wp:positionH>
                <wp:positionV relativeFrom="paragraph">
                  <wp:posOffset>1934845</wp:posOffset>
                </wp:positionV>
                <wp:extent cx="1179195" cy="1403985"/>
                <wp:effectExtent l="0" t="0" r="1905" b="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79195" cy="1403985"/>
                        </a:xfrm>
                        <a:prstGeom prst="rect">
                          <a:avLst/>
                        </a:prstGeom>
                        <a:solidFill>
                          <a:srgbClr val="FFFFFF"/>
                        </a:solidFill>
                        <a:ln w="9525">
                          <a:noFill/>
                          <a:miter lim="800000"/>
                          <a:headEnd/>
                          <a:tailEnd/>
                        </a:ln>
                      </wps:spPr>
                      <wps:txbx>
                        <w:txbxContent>
                          <w:p w14:paraId="5D100F75" w14:textId="77777777" w:rsidR="008602D3" w:rsidRDefault="008602D3" w:rsidP="00A75D84">
                            <w:pPr>
                              <w:jc w:val="right"/>
                              <w:rPr>
                                <w:rtl/>
                                <w:cs/>
                              </w:rPr>
                            </w:pPr>
                            <w:r>
                              <w:rPr>
                                <w:rFonts w:hint="cs"/>
                                <w:rtl/>
                                <w:lang w:bidi="ar-SA"/>
                              </w:rPr>
                              <w:t>محلول مائي للمادّة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CDFC7" id="_x0000_s1027" type="#_x0000_t202" style="position:absolute;left:0;text-align:left;margin-left:135.05pt;margin-top:152.35pt;width:92.85pt;height:110.55pt;flip:x;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" stroked="f">
                <v:textbox style="mso-fit-shape-to-text:t">
                  <w:txbxContent>
                    <w:p w14:paraId="5D100F75" w14:textId="77777777" w:rsidR="008602D3" w:rsidRDefault="008602D3" w:rsidP="00A75D84">
                      <w:pPr>
                        <w:jc w:val="right"/>
                        <w:rPr>
                          <w:rtl/>
                          <w:cs/>
                        </w:rPr>
                      </w:pPr>
                      <w:r>
                        <w:rPr>
                          <w:rFonts w:hint="cs"/>
                          <w:rtl/>
                          <w:lang w:bidi="ar-SA"/>
                        </w:rPr>
                        <w:t>محلول مائي للمادّة</w:t>
                      </w:r>
                    </w:p>
                  </w:txbxContent>
                </v:textbox>
              </v:shape>
            </w:pict>
          </mc:Fallback>
        </mc:AlternateContent>
      </w:r>
      <w:r w:rsidRPr="00A75D84">
        <w:rPr>
          <w:rFonts w:cs="Arial"/>
          <w:noProof/>
          <w:rtl/>
          <w:lang w:eastAsia="en-US"/>
        </w:rPr>
        <mc:AlternateContent>
          <mc:Choice Requires="wps">
            <w:drawing>
              <wp:anchor distT="0" distB="0" distL="114300" distR="114300" simplePos="0" relativeHeight="251716096" behindDoc="0" locked="0" layoutInCell="1" allowOverlap="1" wp14:anchorId="5022875E" wp14:editId="57B01151">
                <wp:simplePos x="0" y="0"/>
                <wp:positionH relativeFrom="column">
                  <wp:posOffset>3668395</wp:posOffset>
                </wp:positionH>
                <wp:positionV relativeFrom="paragraph">
                  <wp:posOffset>1938655</wp:posOffset>
                </wp:positionV>
                <wp:extent cx="1179195" cy="1403985"/>
                <wp:effectExtent l="0" t="0" r="1905" b="0"/>
                <wp:wrapNone/>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79195" cy="1403985"/>
                        </a:xfrm>
                        <a:prstGeom prst="rect">
                          <a:avLst/>
                        </a:prstGeom>
                        <a:solidFill>
                          <a:srgbClr val="FFFFFF"/>
                        </a:solidFill>
                        <a:ln w="9525">
                          <a:noFill/>
                          <a:miter lim="800000"/>
                          <a:headEnd/>
                          <a:tailEnd/>
                        </a:ln>
                      </wps:spPr>
                      <wps:txbx>
                        <w:txbxContent>
                          <w:p w14:paraId="14A94ACB" w14:textId="77777777" w:rsidR="008602D3" w:rsidRDefault="008602D3" w:rsidP="00A75D84">
                            <w:pPr>
                              <w:jc w:val="right"/>
                              <w:rPr>
                                <w:rtl/>
                                <w:cs/>
                              </w:rPr>
                            </w:pPr>
                            <w:r>
                              <w:rPr>
                                <w:rFonts w:hint="cs"/>
                                <w:rtl/>
                                <w:lang w:bidi="ar-SA"/>
                              </w:rPr>
                              <w:t>محلول مائي للمادّة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2875E" id="_x0000_s1028" type="#_x0000_t202" style="position:absolute;left:0;text-align:left;margin-left:288.85pt;margin-top:152.65pt;width:92.85pt;height:110.55pt;flip:x;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" stroked="f">
                <v:textbox style="mso-fit-shape-to-text:t">
                  <w:txbxContent>
                    <w:p w14:paraId="14A94ACB" w14:textId="77777777" w:rsidR="008602D3" w:rsidRDefault="008602D3" w:rsidP="00A75D84">
                      <w:pPr>
                        <w:jc w:val="right"/>
                        <w:rPr>
                          <w:rtl/>
                          <w:cs/>
                        </w:rPr>
                      </w:pPr>
                      <w:r>
                        <w:rPr>
                          <w:rFonts w:hint="cs"/>
                          <w:rtl/>
                          <w:lang w:bidi="ar-SA"/>
                        </w:rPr>
                        <w:t>محلول مائي للمادّة</w:t>
                      </w:r>
                    </w:p>
                  </w:txbxContent>
                </v:textbox>
              </v:shape>
            </w:pict>
          </mc:Fallback>
        </mc:AlternateContent>
      </w:r>
      <w:r w:rsidR="00A1040C">
        <w:rPr>
          <w:noProof/>
          <w:lang w:eastAsia="en-US"/>
        </w:rPr>
        <w:drawing>
          <wp:inline distT="0" distB="0" distL="0" distR="0" wp14:anchorId="1895270C" wp14:editId="2D07A9F0">
            <wp:extent cx="2009913" cy="2147398"/>
            <wp:effectExtent l="0" t="0" r="0" b="5715"/>
            <wp:docPr id="22404" name="Picture 22404" descr="ציור המתאר ברמה מיקרוסקופית יונים של Na+ ושל CO32- מוקפים ב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17763" cy="2155785"/>
                    </a:xfrm>
                    <a:prstGeom prst="rect">
                      <a:avLst/>
                    </a:prstGeom>
                  </pic:spPr>
                </pic:pic>
              </a:graphicData>
            </a:graphic>
          </wp:inline>
        </w:drawing>
      </w:r>
      <w:r w:rsidR="00A1040C">
        <w:rPr>
          <w:noProof/>
          <w:lang w:eastAsia="en-US"/>
        </w:rPr>
        <w:drawing>
          <wp:inline distT="0" distB="0" distL="0" distR="0" wp14:anchorId="1A0F26F8" wp14:editId="5256B635">
            <wp:extent cx="1966582" cy="2154804"/>
            <wp:effectExtent l="0" t="0" r="0" b="0"/>
            <wp:docPr id="22405" name="Picture 22405" descr="ציור המתאר ברמה מיקרוסקופית יונים של K+ ושל CI- מוקפים ב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87060" cy="2177242"/>
                    </a:xfrm>
                    <a:prstGeom prst="rect">
                      <a:avLst/>
                    </a:prstGeom>
                  </pic:spPr>
                </pic:pic>
              </a:graphicData>
            </a:graphic>
          </wp:inline>
        </w:drawing>
      </w:r>
    </w:p>
    <w:p w14:paraId="23194B25" w14:textId="77777777" w:rsidR="00F91018" w:rsidRDefault="00A75D84" w:rsidP="00A1040C">
      <w:pPr>
        <w:spacing w:line="360" w:lineRule="auto"/>
        <w:ind w:left="609" w:firstLine="1985"/>
        <w:rPr>
          <w:rFonts w:cs="David"/>
          <w:b/>
          <w:bCs/>
          <w:color w:val="CC00FF"/>
          <w:sz w:val="28"/>
          <w:szCs w:val="28"/>
          <w:rtl/>
        </w:rPr>
      </w:pPr>
      <w:r w:rsidRPr="00A75D84">
        <w:rPr>
          <w:rFonts w:cs="Arial"/>
          <w:noProof/>
          <w:rtl/>
          <w:lang w:eastAsia="en-US"/>
        </w:rPr>
        <mc:AlternateContent>
          <mc:Choice Requires="wps">
            <w:drawing>
              <wp:anchor distT="0" distB="0" distL="114300" distR="114300" simplePos="0" relativeHeight="251720192" behindDoc="0" locked="0" layoutInCell="1" allowOverlap="1" wp14:anchorId="6398FF58" wp14:editId="7F88C8FA">
                <wp:simplePos x="0" y="0"/>
                <wp:positionH relativeFrom="column">
                  <wp:posOffset>2445385</wp:posOffset>
                </wp:positionH>
                <wp:positionV relativeFrom="paragraph">
                  <wp:posOffset>1911350</wp:posOffset>
                </wp:positionV>
                <wp:extent cx="1179195" cy="1403985"/>
                <wp:effectExtent l="0" t="0" r="1905" b="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79195" cy="1403985"/>
                        </a:xfrm>
                        <a:prstGeom prst="rect">
                          <a:avLst/>
                        </a:prstGeom>
                        <a:solidFill>
                          <a:srgbClr val="FFFFFF"/>
                        </a:solidFill>
                        <a:ln w="9525">
                          <a:noFill/>
                          <a:miter lim="800000"/>
                          <a:headEnd/>
                          <a:tailEnd/>
                        </a:ln>
                      </wps:spPr>
                      <wps:txbx>
                        <w:txbxContent>
                          <w:p w14:paraId="497F698B" w14:textId="77777777" w:rsidR="008602D3" w:rsidRDefault="008602D3" w:rsidP="00A75D84">
                            <w:pPr>
                              <w:jc w:val="right"/>
                              <w:rPr>
                                <w:rtl/>
                                <w:cs/>
                              </w:rPr>
                            </w:pPr>
                            <w:r>
                              <w:rPr>
                                <w:rFonts w:hint="cs"/>
                                <w:rtl/>
                                <w:lang w:bidi="ar-SA"/>
                              </w:rPr>
                              <w:t>محلول مائي للمادّة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8FF58" id="_x0000_s1029" type="#_x0000_t202" style="position:absolute;left:0;text-align:left;margin-left:192.55pt;margin-top:150.5pt;width:92.85pt;height:110.55pt;flip:x;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" stroked="f">
                <v:textbox style="mso-fit-shape-to-text:t">
                  <w:txbxContent>
                    <w:p w14:paraId="497F698B" w14:textId="77777777" w:rsidR="008602D3" w:rsidRDefault="008602D3" w:rsidP="00A75D84">
                      <w:pPr>
                        <w:jc w:val="right"/>
                        <w:rPr>
                          <w:rtl/>
                          <w:cs/>
                        </w:rPr>
                      </w:pPr>
                      <w:r>
                        <w:rPr>
                          <w:rFonts w:hint="cs"/>
                          <w:rtl/>
                          <w:lang w:bidi="ar-SA"/>
                        </w:rPr>
                        <w:t>محلول مائي للمادّة</w:t>
                      </w:r>
                    </w:p>
                  </w:txbxContent>
                </v:textbox>
              </v:shape>
            </w:pict>
          </mc:Fallback>
        </mc:AlternateContent>
      </w:r>
      <w:r w:rsidR="00A1040C">
        <w:rPr>
          <w:noProof/>
          <w:lang w:eastAsia="en-US"/>
        </w:rPr>
        <w:drawing>
          <wp:inline distT="0" distB="0" distL="0" distR="0" wp14:anchorId="3D93223F" wp14:editId="50959571">
            <wp:extent cx="1922615" cy="2107237"/>
            <wp:effectExtent l="0" t="0" r="1905" b="7620"/>
            <wp:docPr id="22406" name="Picture 22406" descr="ציור המתאר ברמה מיקרוסקופית יונים של NH4+ ושל CI- מוקפים ב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38083" cy="2124190"/>
                    </a:xfrm>
                    <a:prstGeom prst="rect">
                      <a:avLst/>
                    </a:prstGeom>
                  </pic:spPr>
                </pic:pic>
              </a:graphicData>
            </a:graphic>
          </wp:inline>
        </w:drawing>
      </w:r>
    </w:p>
    <w:p w14:paraId="1C649958" w14:textId="77777777" w:rsidR="001F662B" w:rsidRPr="003C760E" w:rsidRDefault="001A36B7" w:rsidP="001A36B7">
      <w:pPr>
        <w:pStyle w:val="ListParagraph"/>
        <w:numPr>
          <w:ilvl w:val="1"/>
          <w:numId w:val="4"/>
        </w:numPr>
        <w:autoSpaceDE w:val="0"/>
        <w:autoSpaceDN w:val="0"/>
        <w:adjustRightInd w:val="0"/>
        <w:spacing w:after="0" w:line="360" w:lineRule="auto"/>
        <w:ind w:left="509" w:right="-426" w:hanging="567"/>
        <w:rPr>
          <w:rFonts w:ascii="Times New Roman" w:eastAsia="Times New Roman" w:hAnsi="Times New Roman" w:cs="David"/>
          <w:sz w:val="24"/>
          <w:szCs w:val="24"/>
          <w:rtl/>
          <w:lang w:eastAsia="he-IL"/>
        </w:rPr>
      </w:pPr>
      <w:r>
        <w:rPr>
          <w:rFonts w:ascii="Times New Roman" w:eastAsia="Times New Roman" w:hAnsi="Times New Roman" w:hint="cs"/>
          <w:sz w:val="24"/>
          <w:szCs w:val="24"/>
          <w:rtl/>
          <w:lang w:eastAsia="he-IL" w:bidi="ar-SA"/>
        </w:rPr>
        <w:lastRenderedPageBreak/>
        <w:t>الاستعانة برسوم متحركة لذوبان ماد</w:t>
      </w:r>
      <w:r w:rsidR="00471C4C">
        <w:rPr>
          <w:rFonts w:ascii="Times New Roman" w:eastAsia="Times New Roman" w:hAnsi="Times New Roman" w:hint="cs"/>
          <w:sz w:val="24"/>
          <w:szCs w:val="24"/>
          <w:rtl/>
          <w:lang w:eastAsia="he-IL" w:bidi="ar-SA"/>
        </w:rPr>
        <w:t>ّ</w:t>
      </w:r>
      <w:r>
        <w:rPr>
          <w:rFonts w:ascii="Times New Roman" w:eastAsia="Times New Roman" w:hAnsi="Times New Roman" w:hint="cs"/>
          <w:sz w:val="24"/>
          <w:szCs w:val="24"/>
          <w:rtl/>
          <w:lang w:eastAsia="he-IL" w:bidi="ar-SA"/>
        </w:rPr>
        <w:t xml:space="preserve">ة أيونية في الماء، </w:t>
      </w:r>
      <w:hyperlink r:id="rId45" w:history="1">
        <w:r>
          <w:rPr>
            <w:rStyle w:val="Hyperlink"/>
            <w:rFonts w:ascii="Times New Roman" w:eastAsia="Times New Roman" w:hAnsi="Times New Roman" w:hint="cs"/>
            <w:sz w:val="24"/>
            <w:szCs w:val="24"/>
            <w:rtl/>
            <w:lang w:eastAsia="he-IL" w:bidi="ar-SA"/>
          </w:rPr>
          <w:t>مثال</w:t>
        </w:r>
      </w:hyperlink>
      <w:r w:rsidR="003C760E">
        <w:rPr>
          <w:rFonts w:ascii="Times New Roman" w:eastAsia="Times New Roman" w:hAnsi="Times New Roman" w:cs="David" w:hint="cs"/>
          <w:sz w:val="24"/>
          <w:szCs w:val="24"/>
          <w:rtl/>
          <w:lang w:eastAsia="he-IL"/>
        </w:rPr>
        <w:t>.</w:t>
      </w:r>
    </w:p>
    <w:p w14:paraId="5A5B82B5" w14:textId="77777777" w:rsidR="001F662B" w:rsidRDefault="001A36B7" w:rsidP="00471C4C">
      <w:pPr>
        <w:pStyle w:val="ListParagraph"/>
        <w:autoSpaceDE w:val="0"/>
        <w:autoSpaceDN w:val="0"/>
        <w:adjustRightInd w:val="0"/>
        <w:spacing w:after="0" w:line="360" w:lineRule="auto"/>
        <w:ind w:left="468" w:right="521"/>
        <w:rPr>
          <w:rFonts w:cs="David"/>
          <w:b/>
          <w:bCs/>
          <w:color w:val="FF0000"/>
          <w:sz w:val="32"/>
          <w:szCs w:val="32"/>
          <w:rtl/>
        </w:rPr>
      </w:pPr>
      <w:r>
        <w:rPr>
          <w:rFonts w:ascii="Times New Roman" w:eastAsia="Times New Roman" w:hAnsi="Times New Roman" w:hint="cs"/>
          <w:sz w:val="24"/>
          <w:szCs w:val="24"/>
          <w:rtl/>
          <w:lang w:eastAsia="he-IL" w:bidi="ar-SA"/>
        </w:rPr>
        <w:t xml:space="preserve">نطلب من التلاميذ أن يرسموا، بشكل تخطيطي، </w:t>
      </w:r>
      <w:r w:rsidR="00471C4C">
        <w:rPr>
          <w:rFonts w:hint="cs"/>
          <w:sz w:val="24"/>
          <w:szCs w:val="24"/>
          <w:rtl/>
          <w:lang w:bidi="ar-SA"/>
        </w:rPr>
        <w:t xml:space="preserve">الجُسَيْمات </w:t>
      </w:r>
      <w:r>
        <w:rPr>
          <w:rFonts w:ascii="Times New Roman" w:eastAsia="Times New Roman" w:hAnsi="Times New Roman" w:hint="cs"/>
          <w:sz w:val="24"/>
          <w:szCs w:val="24"/>
          <w:rtl/>
          <w:lang w:eastAsia="he-IL" w:bidi="ar-SA"/>
        </w:rPr>
        <w:t>في المحلول كما تظهر في محلول كلوريد الصوديوم</w:t>
      </w:r>
      <w:r w:rsidR="002F6A3A">
        <w:rPr>
          <w:rFonts w:ascii="Times New Roman" w:eastAsia="Times New Roman" w:hAnsi="Times New Roman" w:hint="cs"/>
          <w:sz w:val="24"/>
          <w:szCs w:val="24"/>
          <w:rtl/>
          <w:lang w:eastAsia="he-IL" w:bidi="ar-SA"/>
        </w:rPr>
        <w:t>، وبعد ذلك نطلب منهم أن يرسموا محاليل مائي</w:t>
      </w:r>
      <w:r w:rsidR="00471C4C">
        <w:rPr>
          <w:rFonts w:ascii="Times New Roman" w:eastAsia="Times New Roman" w:hAnsi="Times New Roman" w:hint="cs"/>
          <w:sz w:val="24"/>
          <w:szCs w:val="24"/>
          <w:rtl/>
          <w:lang w:eastAsia="he-IL" w:bidi="ar-SA"/>
        </w:rPr>
        <w:t>ّ</w:t>
      </w:r>
      <w:r w:rsidR="002F6A3A">
        <w:rPr>
          <w:rFonts w:ascii="Times New Roman" w:eastAsia="Times New Roman" w:hAnsi="Times New Roman" w:hint="cs"/>
          <w:sz w:val="24"/>
          <w:szCs w:val="24"/>
          <w:rtl/>
          <w:lang w:eastAsia="he-IL" w:bidi="ar-SA"/>
        </w:rPr>
        <w:t>ة لمواد</w:t>
      </w:r>
      <w:r w:rsidR="00471C4C">
        <w:rPr>
          <w:rFonts w:ascii="Times New Roman" w:eastAsia="Times New Roman" w:hAnsi="Times New Roman" w:hint="cs"/>
          <w:sz w:val="24"/>
          <w:szCs w:val="24"/>
          <w:rtl/>
          <w:lang w:eastAsia="he-IL" w:bidi="ar-SA"/>
        </w:rPr>
        <w:t>ّ</w:t>
      </w:r>
      <w:r w:rsidR="002F6A3A">
        <w:rPr>
          <w:rFonts w:ascii="Times New Roman" w:eastAsia="Times New Roman" w:hAnsi="Times New Roman" w:hint="cs"/>
          <w:sz w:val="24"/>
          <w:szCs w:val="24"/>
          <w:rtl/>
          <w:lang w:eastAsia="he-IL" w:bidi="ar-SA"/>
        </w:rPr>
        <w:t xml:space="preserve"> أيونية إضافي</w:t>
      </w:r>
      <w:r w:rsidR="00471C4C">
        <w:rPr>
          <w:rFonts w:ascii="Times New Roman" w:eastAsia="Times New Roman" w:hAnsi="Times New Roman" w:hint="cs"/>
          <w:sz w:val="24"/>
          <w:szCs w:val="24"/>
          <w:rtl/>
          <w:lang w:eastAsia="he-IL" w:bidi="ar-SA"/>
        </w:rPr>
        <w:t>ّ</w:t>
      </w:r>
      <w:r w:rsidR="002F6A3A">
        <w:rPr>
          <w:rFonts w:ascii="Times New Roman" w:eastAsia="Times New Roman" w:hAnsi="Times New Roman" w:hint="cs"/>
          <w:sz w:val="24"/>
          <w:szCs w:val="24"/>
          <w:rtl/>
          <w:lang w:eastAsia="he-IL" w:bidi="ar-SA"/>
        </w:rPr>
        <w:t>ة، ثم</w:t>
      </w:r>
      <w:r w:rsidR="00471C4C">
        <w:rPr>
          <w:rFonts w:ascii="Times New Roman" w:eastAsia="Times New Roman" w:hAnsi="Times New Roman" w:hint="cs"/>
          <w:sz w:val="24"/>
          <w:szCs w:val="24"/>
          <w:rtl/>
          <w:lang w:eastAsia="he-IL" w:bidi="ar-SA"/>
        </w:rPr>
        <w:t>ّ</w:t>
      </w:r>
      <w:r w:rsidR="002F6A3A">
        <w:rPr>
          <w:rFonts w:ascii="Times New Roman" w:eastAsia="Times New Roman" w:hAnsi="Times New Roman" w:hint="cs"/>
          <w:sz w:val="24"/>
          <w:szCs w:val="24"/>
          <w:rtl/>
          <w:lang w:eastAsia="he-IL" w:bidi="ar-SA"/>
        </w:rPr>
        <w:t xml:space="preserve"> نسج</w:t>
      </w:r>
      <w:r w:rsidR="00471C4C">
        <w:rPr>
          <w:rFonts w:ascii="Times New Roman" w:eastAsia="Times New Roman" w:hAnsi="Times New Roman" w:hint="cs"/>
          <w:sz w:val="24"/>
          <w:szCs w:val="24"/>
          <w:rtl/>
          <w:lang w:eastAsia="he-IL" w:bidi="ar-SA"/>
        </w:rPr>
        <w:t>ّ</w:t>
      </w:r>
      <w:r w:rsidR="002F6A3A">
        <w:rPr>
          <w:rFonts w:ascii="Times New Roman" w:eastAsia="Times New Roman" w:hAnsi="Times New Roman" w:hint="cs"/>
          <w:sz w:val="24"/>
          <w:szCs w:val="24"/>
          <w:rtl/>
          <w:lang w:eastAsia="he-IL" w:bidi="ar-SA"/>
        </w:rPr>
        <w:t>ل صيغ عملي</w:t>
      </w:r>
      <w:r w:rsidR="00471C4C">
        <w:rPr>
          <w:rFonts w:ascii="Times New Roman" w:eastAsia="Times New Roman" w:hAnsi="Times New Roman" w:hint="cs"/>
          <w:sz w:val="24"/>
          <w:szCs w:val="24"/>
          <w:rtl/>
          <w:lang w:eastAsia="he-IL" w:bidi="ar-SA"/>
        </w:rPr>
        <w:t>ّ</w:t>
      </w:r>
      <w:r w:rsidR="002F6A3A">
        <w:rPr>
          <w:rFonts w:ascii="Times New Roman" w:eastAsia="Times New Roman" w:hAnsi="Times New Roman" w:hint="cs"/>
          <w:sz w:val="24"/>
          <w:szCs w:val="24"/>
          <w:rtl/>
          <w:lang w:eastAsia="he-IL" w:bidi="ar-SA"/>
        </w:rPr>
        <w:t>ات الذوبان لهذه المواد</w:t>
      </w:r>
      <w:r w:rsidR="00471C4C">
        <w:rPr>
          <w:rFonts w:ascii="Times New Roman" w:eastAsia="Times New Roman" w:hAnsi="Times New Roman" w:hint="cs"/>
          <w:sz w:val="24"/>
          <w:szCs w:val="24"/>
          <w:rtl/>
          <w:lang w:eastAsia="he-IL" w:bidi="ar-SA"/>
        </w:rPr>
        <w:t>ّ</w:t>
      </w:r>
      <w:r w:rsidR="002F6A3A">
        <w:rPr>
          <w:rFonts w:ascii="Times New Roman" w:eastAsia="Times New Roman" w:hAnsi="Times New Roman" w:hint="cs"/>
          <w:sz w:val="24"/>
          <w:szCs w:val="24"/>
          <w:rtl/>
          <w:lang w:eastAsia="he-IL" w:bidi="ar-SA"/>
        </w:rPr>
        <w:t>.</w:t>
      </w:r>
      <w:r w:rsidR="00693951">
        <w:rPr>
          <w:rFonts w:cs="David"/>
          <w:b/>
          <w:bCs/>
          <w:color w:val="FF0000"/>
          <w:sz w:val="32"/>
          <w:szCs w:val="32"/>
          <w:rtl/>
        </w:rPr>
        <w:t xml:space="preserve"> </w:t>
      </w:r>
      <w:r w:rsidR="00471C4C">
        <w:rPr>
          <w:rFonts w:cs="David" w:hint="cs"/>
          <w:b/>
          <w:bCs/>
          <w:color w:val="FF0000"/>
          <w:sz w:val="32"/>
          <w:szCs w:val="32"/>
          <w:rtl/>
        </w:rPr>
        <w:t xml:space="preserve"> </w:t>
      </w:r>
    </w:p>
    <w:p w14:paraId="03B24D5F" w14:textId="77777777" w:rsidR="00FC47A8" w:rsidRDefault="00FC47A8">
      <w:pPr>
        <w:bidi w:val="0"/>
        <w:rPr>
          <w:rFonts w:cs="David"/>
          <w:b/>
          <w:bCs/>
          <w:color w:val="FF0000"/>
          <w:sz w:val="32"/>
          <w:szCs w:val="32"/>
          <w:rtl/>
        </w:rPr>
      </w:pPr>
      <w:r>
        <w:rPr>
          <w:rFonts w:cs="David"/>
          <w:b/>
          <w:bCs/>
          <w:color w:val="FF0000"/>
          <w:sz w:val="32"/>
          <w:szCs w:val="32"/>
          <w:rtl/>
        </w:rPr>
        <w:br w:type="page"/>
      </w:r>
    </w:p>
    <w:p w14:paraId="6A4EF366" w14:textId="77777777" w:rsidR="00F91018" w:rsidRDefault="003C14A2" w:rsidP="003C14A2">
      <w:pPr>
        <w:pStyle w:val="Heading2"/>
        <w:rPr>
          <w:rtl/>
        </w:rPr>
      </w:pPr>
      <w:bookmarkStart w:id="16" w:name="_Toc519075180"/>
      <w:r>
        <w:rPr>
          <w:rFonts w:cs="Arial" w:hint="cs"/>
          <w:rtl/>
          <w:lang w:bidi="ar-SA"/>
        </w:rPr>
        <w:lastRenderedPageBreak/>
        <w:t>أخطاء شائعة في الأسئلة ال</w:t>
      </w:r>
      <w:r w:rsidR="00471C4C">
        <w:rPr>
          <w:rFonts w:cs="Arial" w:hint="cs"/>
          <w:rtl/>
          <w:lang w:bidi="ar-SA"/>
        </w:rPr>
        <w:t>ّ</w:t>
      </w:r>
      <w:r>
        <w:rPr>
          <w:rFonts w:cs="Arial" w:hint="cs"/>
          <w:rtl/>
          <w:lang w:bidi="ar-SA"/>
        </w:rPr>
        <w:t>تي تتطر</w:t>
      </w:r>
      <w:r w:rsidR="00471C4C">
        <w:rPr>
          <w:rFonts w:cs="Arial" w:hint="cs"/>
          <w:rtl/>
          <w:lang w:bidi="ar-SA"/>
        </w:rPr>
        <w:t>ّ</w:t>
      </w:r>
      <w:r>
        <w:rPr>
          <w:rFonts w:cs="Arial" w:hint="cs"/>
          <w:rtl/>
          <w:lang w:bidi="ar-SA"/>
        </w:rPr>
        <w:t>ق إلى جميع المواد</w:t>
      </w:r>
      <w:r w:rsidR="00471C4C">
        <w:rPr>
          <w:rFonts w:cs="Arial" w:hint="cs"/>
          <w:rtl/>
          <w:lang w:bidi="ar-SA"/>
        </w:rPr>
        <w:t>ّ</w:t>
      </w:r>
      <w:r>
        <w:rPr>
          <w:rFonts w:cs="Arial" w:hint="cs"/>
          <w:rtl/>
          <w:lang w:bidi="ar-SA"/>
        </w:rPr>
        <w:t xml:space="preserve"> وتوصيات مناسبة</w:t>
      </w:r>
      <w:bookmarkEnd w:id="16"/>
      <w:r>
        <w:rPr>
          <w:rFonts w:cs="Arial" w:hint="cs"/>
          <w:rtl/>
          <w:lang w:bidi="ar-SA"/>
        </w:rPr>
        <w:t xml:space="preserve"> </w:t>
      </w:r>
      <w:r w:rsidR="00F91018">
        <w:rPr>
          <w:rFonts w:hint="cs"/>
          <w:rtl/>
        </w:rPr>
        <w:t xml:space="preserve"> </w:t>
      </w:r>
    </w:p>
    <w:p w14:paraId="71DC919A" w14:textId="77777777" w:rsidR="00F91018" w:rsidRDefault="003C14A2" w:rsidP="003C14A2">
      <w:pPr>
        <w:pStyle w:val="Heading3"/>
        <w:rPr>
          <w:rtl/>
        </w:rPr>
      </w:pPr>
      <w:bookmarkStart w:id="17" w:name="_Toc519075181"/>
      <w:r>
        <w:rPr>
          <w:rFonts w:cs="Arial" w:hint="cs"/>
          <w:rtl/>
          <w:lang w:bidi="ar-SA"/>
        </w:rPr>
        <w:t>أخطاء شائعة</w:t>
      </w:r>
      <w:bookmarkEnd w:id="17"/>
      <w:r w:rsidR="00F91018">
        <w:rPr>
          <w:rFonts w:hint="cs"/>
          <w:rtl/>
        </w:rPr>
        <w:t xml:space="preserve"> </w:t>
      </w:r>
    </w:p>
    <w:p w14:paraId="35CAC352" w14:textId="77777777" w:rsidR="00F91018" w:rsidRDefault="003C14A2" w:rsidP="00471C4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يعتبر الطلاب الج</w:t>
      </w:r>
      <w:r w:rsidR="00471C4C">
        <w:rPr>
          <w:rFonts w:hint="cs"/>
          <w:sz w:val="24"/>
          <w:szCs w:val="24"/>
          <w:rtl/>
          <w:lang w:bidi="ar-SA"/>
        </w:rPr>
        <w:t>ُ</w:t>
      </w:r>
      <w:r>
        <w:rPr>
          <w:rFonts w:hint="cs"/>
          <w:sz w:val="24"/>
          <w:szCs w:val="24"/>
          <w:rtl/>
          <w:lang w:bidi="ar-SA"/>
        </w:rPr>
        <w:t>س</w:t>
      </w:r>
      <w:r w:rsidR="00471C4C">
        <w:rPr>
          <w:rFonts w:hint="cs"/>
          <w:sz w:val="24"/>
          <w:szCs w:val="24"/>
          <w:rtl/>
          <w:lang w:bidi="ar-SA"/>
        </w:rPr>
        <w:t>َ</w:t>
      </w:r>
      <w:r>
        <w:rPr>
          <w:rFonts w:hint="cs"/>
          <w:sz w:val="24"/>
          <w:szCs w:val="24"/>
          <w:rtl/>
          <w:lang w:bidi="ar-SA"/>
        </w:rPr>
        <w:t>ي</w:t>
      </w:r>
      <w:r w:rsidR="00471C4C">
        <w:rPr>
          <w:rFonts w:hint="cs"/>
          <w:sz w:val="24"/>
          <w:szCs w:val="24"/>
          <w:rtl/>
          <w:lang w:bidi="ar-SA"/>
        </w:rPr>
        <w:t>ْ</w:t>
      </w:r>
      <w:r>
        <w:rPr>
          <w:rFonts w:hint="cs"/>
          <w:sz w:val="24"/>
          <w:szCs w:val="24"/>
          <w:rtl/>
          <w:lang w:bidi="ar-SA"/>
        </w:rPr>
        <w:t>م الواحد (جزيء، ذرة، أيون) "</w:t>
      </w:r>
      <w:r w:rsidR="00471C4C">
        <w:rPr>
          <w:rFonts w:hint="cs"/>
          <w:sz w:val="24"/>
          <w:szCs w:val="24"/>
          <w:rtl/>
          <w:lang w:bidi="ar-SA"/>
        </w:rPr>
        <w:t>كجزء</w:t>
      </w:r>
      <w:r>
        <w:rPr>
          <w:rFonts w:hint="cs"/>
          <w:sz w:val="24"/>
          <w:szCs w:val="24"/>
          <w:rtl/>
          <w:lang w:bidi="ar-SA"/>
        </w:rPr>
        <w:t>" من الماد</w:t>
      </w:r>
      <w:r w:rsidR="00471C4C">
        <w:rPr>
          <w:rFonts w:hint="cs"/>
          <w:sz w:val="24"/>
          <w:szCs w:val="24"/>
          <w:rtl/>
          <w:lang w:bidi="ar-SA"/>
        </w:rPr>
        <w:t>ّ</w:t>
      </w:r>
      <w:r>
        <w:rPr>
          <w:rFonts w:hint="cs"/>
          <w:sz w:val="24"/>
          <w:szCs w:val="24"/>
          <w:rtl/>
          <w:lang w:bidi="ar-SA"/>
        </w:rPr>
        <w:t xml:space="preserve">ة. </w:t>
      </w:r>
      <w:r w:rsidR="00E02D7A">
        <w:rPr>
          <w:rFonts w:hint="cs"/>
          <w:sz w:val="24"/>
          <w:szCs w:val="24"/>
          <w:rtl/>
          <w:lang w:bidi="ar-SA"/>
        </w:rPr>
        <w:t>هنالك صعوبة في تمييز الماد</w:t>
      </w:r>
      <w:r w:rsidR="00471C4C">
        <w:rPr>
          <w:rFonts w:hint="cs"/>
          <w:sz w:val="24"/>
          <w:szCs w:val="24"/>
          <w:rtl/>
          <w:lang w:bidi="ar-SA"/>
        </w:rPr>
        <w:t>ّ</w:t>
      </w:r>
      <w:r w:rsidR="00E02D7A">
        <w:rPr>
          <w:rFonts w:hint="cs"/>
          <w:sz w:val="24"/>
          <w:szCs w:val="24"/>
          <w:rtl/>
          <w:lang w:bidi="ar-SA"/>
        </w:rPr>
        <w:t>ة على أن</w:t>
      </w:r>
      <w:r w:rsidR="00471C4C">
        <w:rPr>
          <w:rFonts w:hint="cs"/>
          <w:sz w:val="24"/>
          <w:szCs w:val="24"/>
          <w:rtl/>
          <w:lang w:bidi="ar-SA"/>
        </w:rPr>
        <w:t>ّ</w:t>
      </w:r>
      <w:r w:rsidR="00E02D7A">
        <w:rPr>
          <w:rFonts w:hint="cs"/>
          <w:sz w:val="24"/>
          <w:szCs w:val="24"/>
          <w:rtl/>
          <w:lang w:bidi="ar-SA"/>
        </w:rPr>
        <w:t>ها مكو</w:t>
      </w:r>
      <w:r w:rsidR="00471C4C">
        <w:rPr>
          <w:rFonts w:hint="cs"/>
          <w:sz w:val="24"/>
          <w:szCs w:val="24"/>
          <w:rtl/>
          <w:lang w:bidi="ar-SA"/>
        </w:rPr>
        <w:t>ّ</w:t>
      </w:r>
      <w:r w:rsidR="00E02D7A">
        <w:rPr>
          <w:rFonts w:hint="cs"/>
          <w:sz w:val="24"/>
          <w:szCs w:val="24"/>
          <w:rtl/>
          <w:lang w:bidi="ar-SA"/>
        </w:rPr>
        <w:t xml:space="preserve">نة من تكتل </w:t>
      </w:r>
      <w:r w:rsidR="00471C4C">
        <w:rPr>
          <w:rFonts w:hint="cs"/>
          <w:sz w:val="24"/>
          <w:szCs w:val="24"/>
          <w:rtl/>
          <w:lang w:bidi="ar-SA"/>
        </w:rPr>
        <w:t xml:space="preserve">جُسَيْمات </w:t>
      </w:r>
      <w:r w:rsidR="00E02D7A">
        <w:rPr>
          <w:rFonts w:hint="cs"/>
          <w:sz w:val="24"/>
          <w:szCs w:val="24"/>
          <w:rtl/>
          <w:lang w:bidi="ar-SA"/>
        </w:rPr>
        <w:t xml:space="preserve">وليس من جُسَيْم منفرد. </w:t>
      </w:r>
      <w:r>
        <w:rPr>
          <w:rFonts w:hint="cs"/>
          <w:sz w:val="24"/>
          <w:szCs w:val="24"/>
          <w:rtl/>
          <w:lang w:bidi="ar-SA"/>
        </w:rPr>
        <w:t xml:space="preserve"> </w:t>
      </w:r>
    </w:p>
    <w:p w14:paraId="3EB3FCBA" w14:textId="77777777" w:rsidR="00F91018" w:rsidRDefault="00E02D7A" w:rsidP="00471C4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تحديد غير صحيح لنوع </w:t>
      </w:r>
      <w:r w:rsidR="00471C4C">
        <w:rPr>
          <w:rFonts w:hint="cs"/>
          <w:sz w:val="24"/>
          <w:szCs w:val="24"/>
          <w:rtl/>
          <w:lang w:bidi="ar-SA"/>
        </w:rPr>
        <w:t xml:space="preserve">الجُسَيْمات </w:t>
      </w:r>
      <w:r>
        <w:rPr>
          <w:rFonts w:hint="cs"/>
          <w:sz w:val="24"/>
          <w:szCs w:val="24"/>
          <w:rtl/>
          <w:lang w:bidi="ar-SA"/>
        </w:rPr>
        <w:t>التي تبني المادة وأنواع القوى التي تؤث</w:t>
      </w:r>
      <w:r w:rsidR="00471C4C">
        <w:rPr>
          <w:rFonts w:hint="cs"/>
          <w:sz w:val="24"/>
          <w:szCs w:val="24"/>
          <w:rtl/>
          <w:lang w:bidi="ar-SA"/>
        </w:rPr>
        <w:t>ّ</w:t>
      </w:r>
      <w:r>
        <w:rPr>
          <w:rFonts w:hint="cs"/>
          <w:sz w:val="24"/>
          <w:szCs w:val="24"/>
          <w:rtl/>
          <w:lang w:bidi="ar-SA"/>
        </w:rPr>
        <w:t xml:space="preserve">ر بين هذه </w:t>
      </w:r>
      <w:r w:rsidR="00471C4C">
        <w:rPr>
          <w:rFonts w:hint="cs"/>
          <w:sz w:val="24"/>
          <w:szCs w:val="24"/>
          <w:rtl/>
          <w:lang w:bidi="ar-SA"/>
        </w:rPr>
        <w:t>الجُسَيْمات</w:t>
      </w:r>
      <w:r>
        <w:rPr>
          <w:rFonts w:hint="cs"/>
          <w:sz w:val="24"/>
          <w:szCs w:val="24"/>
          <w:rtl/>
          <w:lang w:bidi="ar-SA"/>
        </w:rPr>
        <w:t>.</w:t>
      </w:r>
    </w:p>
    <w:p w14:paraId="19F3408B" w14:textId="77777777" w:rsidR="00F91018" w:rsidRDefault="00E02D7A" w:rsidP="00E02D7A">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هنالك صعوبة في تحديد نوع المادة وفي فهم العلاقة بين مبنى المادة وصفاتها. عدم القدرة على الاستعانة بالقائمة الدورية للعناصر لتحديد نوع المادة وصفاتها.</w:t>
      </w:r>
      <w:r w:rsidR="00471C4C">
        <w:rPr>
          <w:rFonts w:cs="David" w:hint="cs"/>
          <w:sz w:val="24"/>
          <w:szCs w:val="24"/>
          <w:rtl/>
        </w:rPr>
        <w:t xml:space="preserve"> </w:t>
      </w:r>
    </w:p>
    <w:p w14:paraId="23FFC739" w14:textId="77777777" w:rsidR="00F91018" w:rsidRDefault="00E02D7A" w:rsidP="00E02D7A">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عدم التمييز بين المستوى الميكروسكوبي والماكروسكوبي في وصف المواد</w:t>
      </w:r>
      <w:r w:rsidR="00471C4C">
        <w:rPr>
          <w:rFonts w:hint="cs"/>
          <w:sz w:val="24"/>
          <w:szCs w:val="24"/>
          <w:rtl/>
          <w:lang w:bidi="ar-SA"/>
        </w:rPr>
        <w:t>ّ</w:t>
      </w:r>
      <w:r>
        <w:rPr>
          <w:rFonts w:hint="cs"/>
          <w:sz w:val="24"/>
          <w:szCs w:val="24"/>
          <w:rtl/>
          <w:lang w:bidi="ar-SA"/>
        </w:rPr>
        <w:t xml:space="preserve"> المختلفة، في حالات المادة المخ</w:t>
      </w:r>
      <w:r w:rsidR="00471C4C">
        <w:rPr>
          <w:rFonts w:hint="cs"/>
          <w:sz w:val="24"/>
          <w:szCs w:val="24"/>
          <w:rtl/>
          <w:lang w:bidi="ar-SA"/>
        </w:rPr>
        <w:t>تلفة وفي وصف محاليل مختلفة. هنا</w:t>
      </w:r>
      <w:r>
        <w:rPr>
          <w:rFonts w:hint="cs"/>
          <w:sz w:val="24"/>
          <w:szCs w:val="24"/>
          <w:rtl/>
          <w:lang w:bidi="ar-SA"/>
        </w:rPr>
        <w:t xml:space="preserve">ك صعوبة في الانتقال بين الصفات في مستوى الماكرو والشرح في مستوى الميكرو وفي مستوى الرمز.  </w:t>
      </w:r>
    </w:p>
    <w:p w14:paraId="268AAE6D" w14:textId="77777777" w:rsidR="00F91018" w:rsidRDefault="00471C4C" w:rsidP="00722260">
      <w:pPr>
        <w:pStyle w:val="ListParagraph"/>
        <w:numPr>
          <w:ilvl w:val="1"/>
          <w:numId w:val="4"/>
        </w:numPr>
        <w:autoSpaceDE w:val="0"/>
        <w:autoSpaceDN w:val="0"/>
        <w:adjustRightInd w:val="0"/>
        <w:spacing w:after="0" w:line="360" w:lineRule="auto"/>
        <w:ind w:left="509" w:right="-426" w:hanging="567"/>
        <w:rPr>
          <w:rFonts w:cs="David"/>
          <w:sz w:val="24"/>
          <w:szCs w:val="24"/>
        </w:rPr>
      </w:pPr>
      <w:r>
        <w:rPr>
          <w:rFonts w:hint="cs"/>
          <w:sz w:val="24"/>
          <w:szCs w:val="24"/>
          <w:rtl/>
          <w:lang w:bidi="ar-SA"/>
        </w:rPr>
        <w:t>هنا</w:t>
      </w:r>
      <w:r w:rsidR="00E02D7A">
        <w:rPr>
          <w:rFonts w:hint="cs"/>
          <w:sz w:val="24"/>
          <w:szCs w:val="24"/>
          <w:rtl/>
          <w:lang w:bidi="ar-SA"/>
        </w:rPr>
        <w:t xml:space="preserve">ك صعوبة في الوصف الكلامي وفي الرسومات التخطيطية لمواد من أنواع مختلفة، في حالات المادة المختلفة في المستوى الميكروسكوبي: فلزات، مواد أيونية، مواد ذرية ومواد جزيئية. </w:t>
      </w:r>
    </w:p>
    <w:p w14:paraId="31524179" w14:textId="77777777" w:rsidR="00F91018" w:rsidRDefault="00722260" w:rsidP="00722260">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أخطاء في صياغة التفاعلات نتيجة لعدم فهم مبنى المواد وصفاتها.</w:t>
      </w:r>
    </w:p>
    <w:p w14:paraId="3BA68970" w14:textId="77777777" w:rsidR="00F91018" w:rsidRDefault="00722260" w:rsidP="00722260">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صعوبة في تطبيق المعرفة والفهم الذي اكتسبه الطلاب في موضوع "مبنى وترابط" في مواضيع أخرى، بشكل خاص في مواضيع، مثل: "كيمياء الغذاء" </w:t>
      </w:r>
      <w:r>
        <w:rPr>
          <w:sz w:val="24"/>
          <w:szCs w:val="24"/>
          <w:rtl/>
          <w:lang w:bidi="ar-SA"/>
        </w:rPr>
        <w:t>–</w:t>
      </w:r>
      <w:r>
        <w:rPr>
          <w:rFonts w:hint="cs"/>
          <w:sz w:val="24"/>
          <w:szCs w:val="24"/>
          <w:rtl/>
          <w:lang w:bidi="ar-SA"/>
        </w:rPr>
        <w:t xml:space="preserve"> شرح درجات الانصهار العالية للحوامض الأمينية، شرح الذوبان الجيد لمواد</w:t>
      </w:r>
      <w:r w:rsidR="00471C4C">
        <w:rPr>
          <w:rFonts w:hint="cs"/>
          <w:sz w:val="24"/>
          <w:szCs w:val="24"/>
          <w:rtl/>
          <w:lang w:bidi="ar-SA"/>
        </w:rPr>
        <w:t>ّ</w:t>
      </w:r>
      <w:r>
        <w:rPr>
          <w:rFonts w:hint="cs"/>
          <w:sz w:val="24"/>
          <w:szCs w:val="24"/>
          <w:rtl/>
          <w:lang w:bidi="ar-SA"/>
        </w:rPr>
        <w:t xml:space="preserve"> أحادية السكر وثنائية السكر في الماء والذوبان المهمل لمتعد</w:t>
      </w:r>
      <w:r w:rsidR="00471C4C">
        <w:rPr>
          <w:rFonts w:hint="cs"/>
          <w:sz w:val="24"/>
          <w:szCs w:val="24"/>
          <w:rtl/>
          <w:lang w:bidi="ar-SA"/>
        </w:rPr>
        <w:t>ّ</w:t>
      </w:r>
      <w:r>
        <w:rPr>
          <w:rFonts w:hint="cs"/>
          <w:sz w:val="24"/>
          <w:szCs w:val="24"/>
          <w:rtl/>
          <w:lang w:bidi="ar-SA"/>
        </w:rPr>
        <w:t xml:space="preserve">دة السكريات. </w:t>
      </w:r>
    </w:p>
    <w:p w14:paraId="7EF3564A" w14:textId="77777777" w:rsidR="00F91018" w:rsidRDefault="00C30283" w:rsidP="00C30283">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هنا</w:t>
      </w:r>
      <w:r w:rsidR="00722260">
        <w:rPr>
          <w:rFonts w:hint="cs"/>
          <w:sz w:val="24"/>
          <w:szCs w:val="24"/>
          <w:rtl/>
          <w:lang w:bidi="ar-SA"/>
        </w:rPr>
        <w:t>ك أخطاء اصطلاح في أسئلة تدمج بين عد</w:t>
      </w:r>
      <w:r>
        <w:rPr>
          <w:rFonts w:hint="cs"/>
          <w:sz w:val="24"/>
          <w:szCs w:val="24"/>
          <w:rtl/>
          <w:lang w:bidi="ar-SA"/>
        </w:rPr>
        <w:t>ّ</w:t>
      </w:r>
      <w:r w:rsidR="00722260">
        <w:rPr>
          <w:rFonts w:hint="cs"/>
          <w:sz w:val="24"/>
          <w:szCs w:val="24"/>
          <w:rtl/>
          <w:lang w:bidi="ar-SA"/>
        </w:rPr>
        <w:t xml:space="preserve">ة مواضيع. يعتبر التلاميذ مواضيع </w:t>
      </w:r>
      <w:r w:rsidR="00DF6892">
        <w:rPr>
          <w:rFonts w:hint="cs"/>
          <w:sz w:val="24"/>
          <w:szCs w:val="24"/>
          <w:rtl/>
          <w:lang w:bidi="ar-SA"/>
        </w:rPr>
        <w:t>المنهج التعليمي</w:t>
      </w:r>
      <w:r>
        <w:rPr>
          <w:rFonts w:hint="cs"/>
          <w:sz w:val="24"/>
          <w:szCs w:val="24"/>
          <w:rtl/>
          <w:lang w:bidi="ar-SA"/>
        </w:rPr>
        <w:t>ّ</w:t>
      </w:r>
      <w:r w:rsidR="00DF6892">
        <w:rPr>
          <w:rFonts w:hint="cs"/>
          <w:sz w:val="24"/>
          <w:szCs w:val="24"/>
          <w:rtl/>
          <w:lang w:bidi="ar-SA"/>
        </w:rPr>
        <w:t xml:space="preserve"> "كجوارير"، ويستصعب</w:t>
      </w:r>
      <w:r>
        <w:rPr>
          <w:rFonts w:hint="cs"/>
          <w:sz w:val="24"/>
          <w:szCs w:val="24"/>
          <w:rtl/>
          <w:lang w:bidi="ar-SA"/>
        </w:rPr>
        <w:t>ون</w:t>
      </w:r>
      <w:r w:rsidR="00DF6892">
        <w:rPr>
          <w:rFonts w:hint="cs"/>
          <w:sz w:val="24"/>
          <w:szCs w:val="24"/>
          <w:rtl/>
          <w:lang w:bidi="ar-SA"/>
        </w:rPr>
        <w:t xml:space="preserve"> في دمج عد</w:t>
      </w:r>
      <w:r>
        <w:rPr>
          <w:rFonts w:hint="cs"/>
          <w:sz w:val="24"/>
          <w:szCs w:val="24"/>
          <w:rtl/>
          <w:lang w:bidi="ar-SA"/>
        </w:rPr>
        <w:t>ّ</w:t>
      </w:r>
      <w:r w:rsidR="00DF6892">
        <w:rPr>
          <w:rFonts w:hint="cs"/>
          <w:sz w:val="24"/>
          <w:szCs w:val="24"/>
          <w:rtl/>
          <w:lang w:bidi="ar-SA"/>
        </w:rPr>
        <w:t xml:space="preserve">ة مواضيع في شرح واحد. </w:t>
      </w:r>
      <w:r w:rsidR="00722260">
        <w:rPr>
          <w:rFonts w:hint="cs"/>
          <w:sz w:val="24"/>
          <w:szCs w:val="24"/>
          <w:rtl/>
          <w:lang w:bidi="ar-SA"/>
        </w:rPr>
        <w:t xml:space="preserve">   </w:t>
      </w:r>
    </w:p>
    <w:p w14:paraId="58425575" w14:textId="77777777" w:rsidR="00F91018" w:rsidRDefault="00F91018">
      <w:pPr>
        <w:spacing w:line="360" w:lineRule="auto"/>
        <w:ind w:left="-57"/>
        <w:rPr>
          <w:rFonts w:cs="David"/>
          <w:rtl/>
        </w:rPr>
      </w:pPr>
    </w:p>
    <w:p w14:paraId="03D55E05" w14:textId="77777777" w:rsidR="00F91018" w:rsidRDefault="00DF6892" w:rsidP="00DF6892">
      <w:pPr>
        <w:pStyle w:val="Heading3"/>
        <w:rPr>
          <w:rtl/>
        </w:rPr>
      </w:pPr>
      <w:bookmarkStart w:id="18" w:name="_Toc519075182"/>
      <w:r>
        <w:rPr>
          <w:rFonts w:cs="Arial" w:hint="cs"/>
          <w:rtl/>
          <w:lang w:bidi="ar-SA"/>
        </w:rPr>
        <w:t>توصيات</w:t>
      </w:r>
      <w:bookmarkEnd w:id="18"/>
    </w:p>
    <w:p w14:paraId="2B84AA9A" w14:textId="77777777" w:rsidR="00F91018" w:rsidRDefault="00DF6892" w:rsidP="00C30283">
      <w:pPr>
        <w:pStyle w:val="ListParagraph"/>
        <w:numPr>
          <w:ilvl w:val="1"/>
          <w:numId w:val="4"/>
        </w:numPr>
        <w:autoSpaceDE w:val="0"/>
        <w:autoSpaceDN w:val="0"/>
        <w:adjustRightInd w:val="0"/>
        <w:spacing w:after="0" w:line="360" w:lineRule="auto"/>
        <w:ind w:left="509" w:right="-426" w:hanging="567"/>
        <w:rPr>
          <w:rFonts w:ascii="Times New Roman" w:hAnsi="Times New Roman" w:cs="David"/>
          <w:sz w:val="24"/>
          <w:szCs w:val="24"/>
          <w:rtl/>
        </w:rPr>
      </w:pPr>
      <w:r>
        <w:rPr>
          <w:rFonts w:ascii="Times New Roman" w:hAnsi="Times New Roman" w:hint="cs"/>
          <w:sz w:val="24"/>
          <w:szCs w:val="24"/>
          <w:rtl/>
          <w:lang w:bidi="ar-SA"/>
        </w:rPr>
        <w:t>نطلب من الطلاب بعد كل</w:t>
      </w:r>
      <w:r w:rsidR="00C30283">
        <w:rPr>
          <w:rFonts w:ascii="Times New Roman" w:hAnsi="Times New Roman" w:hint="cs"/>
          <w:sz w:val="24"/>
          <w:szCs w:val="24"/>
          <w:rtl/>
          <w:lang w:bidi="ar-SA"/>
        </w:rPr>
        <w:t>ّ</w:t>
      </w:r>
      <w:r>
        <w:rPr>
          <w:rFonts w:ascii="Times New Roman" w:hAnsi="Times New Roman" w:hint="cs"/>
          <w:sz w:val="24"/>
          <w:szCs w:val="24"/>
          <w:rtl/>
          <w:lang w:bidi="ar-SA"/>
        </w:rPr>
        <w:t xml:space="preserve"> تجربة أن يصفوا المواد</w:t>
      </w:r>
      <w:r w:rsidR="00C30283">
        <w:rPr>
          <w:rFonts w:ascii="Times New Roman" w:hAnsi="Times New Roman" w:hint="cs"/>
          <w:sz w:val="24"/>
          <w:szCs w:val="24"/>
          <w:rtl/>
          <w:lang w:bidi="ar-SA"/>
        </w:rPr>
        <w:t>ّ</w:t>
      </w:r>
      <w:r>
        <w:rPr>
          <w:rFonts w:ascii="Times New Roman" w:hAnsi="Times New Roman" w:hint="cs"/>
          <w:sz w:val="24"/>
          <w:szCs w:val="24"/>
          <w:rtl/>
          <w:lang w:bidi="ar-SA"/>
        </w:rPr>
        <w:t xml:space="preserve"> المتفاعلة والنواتج في المستوى الماكروسكوبي، في المستوى الميكروسكوبي وفي مستوى الرمز - </w:t>
      </w:r>
      <w:r w:rsidR="00F91018">
        <w:rPr>
          <w:rFonts w:ascii="Times New Roman" w:hAnsi="Times New Roman" w:cs="David" w:hint="cs"/>
          <w:sz w:val="24"/>
          <w:szCs w:val="24"/>
          <w:rtl/>
        </w:rPr>
        <w:t xml:space="preserve"> </w:t>
      </w:r>
      <w:hyperlink r:id="rId46" w:history="1">
        <w:r>
          <w:rPr>
            <w:rStyle w:val="Hyperlink"/>
            <w:rFonts w:ascii="Times New Roman" w:hAnsi="Times New Roman" w:hint="cs"/>
            <w:sz w:val="24"/>
            <w:szCs w:val="24"/>
            <w:rtl/>
            <w:lang w:bidi="ar-SA"/>
          </w:rPr>
          <w:t>حسب التعليمات في ملحق المنهج التعليمي</w:t>
        </w:r>
      </w:hyperlink>
      <w:r>
        <w:rPr>
          <w:rStyle w:val="Hyperlink"/>
          <w:rFonts w:ascii="Times New Roman" w:hAnsi="Times New Roman" w:cs="David" w:hint="cs"/>
          <w:sz w:val="24"/>
          <w:szCs w:val="24"/>
          <w:rtl/>
        </w:rPr>
        <w:t xml:space="preserve"> </w:t>
      </w:r>
      <w:r>
        <w:rPr>
          <w:rStyle w:val="Hyperlink"/>
          <w:rFonts w:ascii="Times New Roman" w:hAnsi="Times New Roman" w:cstheme="minorBidi" w:hint="cs"/>
          <w:sz w:val="24"/>
          <w:szCs w:val="24"/>
          <w:rtl/>
          <w:lang w:bidi="ar-SA"/>
        </w:rPr>
        <w:t xml:space="preserve">، </w:t>
      </w:r>
      <w:hyperlink r:id="rId47" w:history="1">
        <w:r w:rsidR="00F91018" w:rsidRPr="003C760E">
          <w:rPr>
            <w:rStyle w:val="Hyperlink"/>
            <w:rFonts w:ascii="Times New Roman" w:hAnsi="Times New Roman" w:cs="David" w:hint="cs"/>
            <w:sz w:val="24"/>
            <w:szCs w:val="24"/>
            <w:rtl/>
          </w:rPr>
          <w:t>על פי ההנחיות בנספח לסילבוס</w:t>
        </w:r>
      </w:hyperlink>
      <w:r w:rsidR="00F91018">
        <w:rPr>
          <w:rFonts w:ascii="Times New Roman" w:hAnsi="Times New Roman" w:cs="David" w:hint="cs"/>
          <w:sz w:val="24"/>
          <w:szCs w:val="24"/>
          <w:rtl/>
        </w:rPr>
        <w:t xml:space="preserve"> "</w:t>
      </w:r>
      <w:r w:rsidR="00C30283">
        <w:rPr>
          <w:rFonts w:ascii="Times New Roman" w:hAnsi="Times New Roman" w:cs="David" w:hint="cs"/>
          <w:sz w:val="24"/>
          <w:szCs w:val="24"/>
          <w:rtl/>
        </w:rPr>
        <w:t xml:space="preserve"> </w:t>
      </w:r>
      <w:r w:rsidR="00C30283">
        <w:rPr>
          <w:rFonts w:ascii="Times New Roman" w:hAnsi="Times New Roman" w:cstheme="minorBidi" w:hint="cs"/>
          <w:sz w:val="24"/>
          <w:szCs w:val="24"/>
          <w:rtl/>
          <w:lang w:bidi="ar-SA"/>
        </w:rPr>
        <w:t xml:space="preserve">يوجد </w:t>
      </w:r>
      <w:r>
        <w:rPr>
          <w:rFonts w:ascii="Times New Roman" w:hAnsi="Times New Roman" w:hint="cs"/>
          <w:sz w:val="24"/>
          <w:szCs w:val="24"/>
          <w:rtl/>
          <w:lang w:bidi="ar-SA"/>
        </w:rPr>
        <w:t>أمثلة لوصف مواد</w:t>
      </w:r>
      <w:r w:rsidR="00C30283">
        <w:rPr>
          <w:rFonts w:ascii="Times New Roman" w:hAnsi="Times New Roman" w:hint="cs"/>
          <w:sz w:val="24"/>
          <w:szCs w:val="24"/>
          <w:rtl/>
          <w:lang w:bidi="ar-SA"/>
        </w:rPr>
        <w:t>ّ</w:t>
      </w:r>
      <w:r>
        <w:rPr>
          <w:rFonts w:ascii="Times New Roman" w:hAnsi="Times New Roman" w:hint="cs"/>
          <w:sz w:val="24"/>
          <w:szCs w:val="24"/>
          <w:rtl/>
          <w:lang w:bidi="ar-SA"/>
        </w:rPr>
        <w:t xml:space="preserve"> في مستويات الفهم المختلفة (ماك</w:t>
      </w:r>
      <w:r w:rsidR="00C30283">
        <w:rPr>
          <w:rFonts w:ascii="Times New Roman" w:hAnsi="Times New Roman" w:hint="cs"/>
          <w:sz w:val="24"/>
          <w:szCs w:val="24"/>
          <w:rtl/>
          <w:lang w:bidi="ar-SA"/>
        </w:rPr>
        <w:t xml:space="preserve">روسكوبية، ميكروسكوبية والرمز) </w:t>
      </w:r>
      <w:r>
        <w:rPr>
          <w:rFonts w:ascii="Times New Roman" w:hAnsi="Times New Roman" w:hint="cs"/>
          <w:sz w:val="24"/>
          <w:szCs w:val="24"/>
          <w:rtl/>
          <w:lang w:bidi="ar-SA"/>
        </w:rPr>
        <w:t xml:space="preserve"> في موقع المفتش المركز لموضوع الكيمياء.</w:t>
      </w:r>
    </w:p>
    <w:p w14:paraId="1B91A60C" w14:textId="77777777" w:rsidR="00F91018" w:rsidRPr="00C6128C" w:rsidRDefault="00556661" w:rsidP="00556661">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يجب أن نشمل في التمارين صياغة عملي</w:t>
      </w:r>
      <w:r w:rsidR="00C30283">
        <w:rPr>
          <w:rFonts w:hint="cs"/>
          <w:sz w:val="24"/>
          <w:szCs w:val="24"/>
          <w:rtl/>
          <w:lang w:bidi="ar-SA"/>
        </w:rPr>
        <w:t>ّ</w:t>
      </w:r>
      <w:r>
        <w:rPr>
          <w:rFonts w:hint="cs"/>
          <w:sz w:val="24"/>
          <w:szCs w:val="24"/>
          <w:rtl/>
          <w:lang w:bidi="ar-SA"/>
        </w:rPr>
        <w:t>ات الانتقال من حالة ماد</w:t>
      </w:r>
      <w:r w:rsidR="00C30283">
        <w:rPr>
          <w:rFonts w:hint="cs"/>
          <w:sz w:val="24"/>
          <w:szCs w:val="24"/>
          <w:rtl/>
          <w:lang w:bidi="ar-SA"/>
        </w:rPr>
        <w:t>ّ</w:t>
      </w:r>
      <w:r>
        <w:rPr>
          <w:rFonts w:hint="cs"/>
          <w:sz w:val="24"/>
          <w:szCs w:val="24"/>
          <w:rtl/>
          <w:lang w:bidi="ar-SA"/>
        </w:rPr>
        <w:t>ة معي</w:t>
      </w:r>
      <w:r w:rsidR="00C30283">
        <w:rPr>
          <w:rFonts w:hint="cs"/>
          <w:sz w:val="24"/>
          <w:szCs w:val="24"/>
          <w:rtl/>
          <w:lang w:bidi="ar-SA"/>
        </w:rPr>
        <w:t>ّ</w:t>
      </w:r>
      <w:r>
        <w:rPr>
          <w:rFonts w:hint="cs"/>
          <w:sz w:val="24"/>
          <w:szCs w:val="24"/>
          <w:rtl/>
          <w:lang w:bidi="ar-SA"/>
        </w:rPr>
        <w:t>نة إلى أخرى وصياغة عملي</w:t>
      </w:r>
      <w:r w:rsidR="00C30283">
        <w:rPr>
          <w:rFonts w:hint="cs"/>
          <w:sz w:val="24"/>
          <w:szCs w:val="24"/>
          <w:rtl/>
          <w:lang w:bidi="ar-SA"/>
        </w:rPr>
        <w:t>ّ</w:t>
      </w:r>
      <w:r>
        <w:rPr>
          <w:rFonts w:hint="cs"/>
          <w:sz w:val="24"/>
          <w:szCs w:val="24"/>
          <w:rtl/>
          <w:lang w:bidi="ar-SA"/>
        </w:rPr>
        <w:t>ات الذوبان.</w:t>
      </w:r>
    </w:p>
    <w:p w14:paraId="3D9BD481" w14:textId="77777777" w:rsidR="00F91018" w:rsidRPr="00C6128C" w:rsidRDefault="00556661" w:rsidP="00C30283">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استخدام نماذج كثيرة ومختلفة قدر الإمكان، بما في ذلك نماذج ديناميكية (متغي</w:t>
      </w:r>
      <w:r w:rsidR="00C30283">
        <w:rPr>
          <w:rFonts w:hint="cs"/>
          <w:sz w:val="24"/>
          <w:szCs w:val="24"/>
          <w:rtl/>
          <w:lang w:bidi="ar-SA"/>
        </w:rPr>
        <w:t>ّ</w:t>
      </w:r>
      <w:r>
        <w:rPr>
          <w:rFonts w:hint="cs"/>
          <w:sz w:val="24"/>
          <w:szCs w:val="24"/>
          <w:rtl/>
          <w:lang w:bidi="ar-SA"/>
        </w:rPr>
        <w:t>رة) تُتيح عرض تغي</w:t>
      </w:r>
      <w:r w:rsidR="00C30283">
        <w:rPr>
          <w:rFonts w:hint="cs"/>
          <w:sz w:val="24"/>
          <w:szCs w:val="24"/>
          <w:rtl/>
          <w:lang w:bidi="ar-SA"/>
        </w:rPr>
        <w:t>ّ</w:t>
      </w:r>
      <w:r>
        <w:rPr>
          <w:rFonts w:hint="cs"/>
          <w:sz w:val="24"/>
          <w:szCs w:val="24"/>
          <w:rtl/>
          <w:lang w:bidi="ar-SA"/>
        </w:rPr>
        <w:t xml:space="preserve">رات وحركة </w:t>
      </w:r>
      <w:r w:rsidR="00C30283">
        <w:rPr>
          <w:rFonts w:hint="cs"/>
          <w:sz w:val="24"/>
          <w:szCs w:val="24"/>
          <w:rtl/>
          <w:lang w:bidi="ar-SA"/>
        </w:rPr>
        <w:t xml:space="preserve">جُسَيْمات </w:t>
      </w:r>
      <w:r>
        <w:rPr>
          <w:rFonts w:hint="cs"/>
          <w:sz w:val="24"/>
          <w:szCs w:val="24"/>
          <w:rtl/>
          <w:lang w:bidi="ar-SA"/>
        </w:rPr>
        <w:t>(</w:t>
      </w:r>
      <w:r w:rsidR="00C30283">
        <w:rPr>
          <w:rFonts w:hint="cs"/>
          <w:sz w:val="24"/>
          <w:szCs w:val="24"/>
          <w:rtl/>
          <w:lang w:bidi="ar-SA"/>
        </w:rPr>
        <w:t xml:space="preserve">استعمال </w:t>
      </w:r>
      <w:r>
        <w:rPr>
          <w:rFonts w:hint="cs"/>
          <w:sz w:val="24"/>
          <w:szCs w:val="24"/>
          <w:rtl/>
          <w:lang w:bidi="ar-SA"/>
        </w:rPr>
        <w:t xml:space="preserve">شفيفات مع أقسام متحركة، مغانط وغير ذلك) كي نساعد الطلاب على فهم مصطلحات مجردة. كما نوصي الإكثار من رسومات المعلم ورسومات التلاميذ لوصف مبنى المادة. من الأفضل أن نعرض </w:t>
      </w:r>
      <w:r w:rsidR="00C30283">
        <w:rPr>
          <w:rFonts w:hint="cs"/>
          <w:sz w:val="24"/>
          <w:szCs w:val="24"/>
          <w:rtl/>
          <w:lang w:bidi="ar-SA"/>
        </w:rPr>
        <w:t xml:space="preserve">جُسَيْمات </w:t>
      </w:r>
      <w:r>
        <w:rPr>
          <w:rFonts w:hint="cs"/>
          <w:sz w:val="24"/>
          <w:szCs w:val="24"/>
          <w:rtl/>
          <w:lang w:bidi="ar-SA"/>
        </w:rPr>
        <w:t>كثيرة كي يرى التلميذ</w:t>
      </w:r>
      <w:r w:rsidR="00C30283">
        <w:rPr>
          <w:rFonts w:hint="cs"/>
          <w:sz w:val="24"/>
          <w:szCs w:val="24"/>
          <w:rtl/>
          <w:lang w:bidi="ar-SA"/>
        </w:rPr>
        <w:t xml:space="preserve"> مبنى</w:t>
      </w:r>
      <w:r>
        <w:rPr>
          <w:rFonts w:hint="cs"/>
          <w:sz w:val="24"/>
          <w:szCs w:val="24"/>
          <w:rtl/>
          <w:lang w:bidi="ar-SA"/>
        </w:rPr>
        <w:t xml:space="preserve"> الماد</w:t>
      </w:r>
      <w:r w:rsidR="00C30283">
        <w:rPr>
          <w:rFonts w:hint="cs"/>
          <w:sz w:val="24"/>
          <w:szCs w:val="24"/>
          <w:rtl/>
          <w:lang w:bidi="ar-SA"/>
        </w:rPr>
        <w:t>ّ</w:t>
      </w:r>
      <w:r>
        <w:rPr>
          <w:rFonts w:hint="cs"/>
          <w:sz w:val="24"/>
          <w:szCs w:val="24"/>
          <w:rtl/>
          <w:lang w:bidi="ar-SA"/>
        </w:rPr>
        <w:t xml:space="preserve">ة </w:t>
      </w:r>
      <w:r w:rsidR="00C30283">
        <w:rPr>
          <w:rFonts w:hint="cs"/>
          <w:sz w:val="24"/>
          <w:szCs w:val="24"/>
          <w:rtl/>
          <w:lang w:bidi="ar-SA"/>
        </w:rPr>
        <w:t>المبني</w:t>
      </w:r>
      <w:r>
        <w:rPr>
          <w:rFonts w:hint="cs"/>
          <w:sz w:val="24"/>
          <w:szCs w:val="24"/>
          <w:rtl/>
          <w:lang w:bidi="ar-SA"/>
        </w:rPr>
        <w:t xml:space="preserve"> من تكتل </w:t>
      </w:r>
      <w:r w:rsidR="00C30283">
        <w:rPr>
          <w:rFonts w:hint="cs"/>
          <w:sz w:val="24"/>
          <w:szCs w:val="24"/>
          <w:rtl/>
          <w:lang w:bidi="ar-SA"/>
        </w:rPr>
        <w:t xml:space="preserve">جُسَيْمات </w:t>
      </w:r>
      <w:r>
        <w:rPr>
          <w:rFonts w:hint="cs"/>
          <w:sz w:val="24"/>
          <w:szCs w:val="24"/>
          <w:rtl/>
          <w:lang w:bidi="ar-SA"/>
        </w:rPr>
        <w:t xml:space="preserve">وليس من </w:t>
      </w:r>
      <w:r w:rsidR="00C30283">
        <w:rPr>
          <w:rFonts w:hint="cs"/>
          <w:sz w:val="24"/>
          <w:szCs w:val="24"/>
          <w:rtl/>
          <w:lang w:bidi="ar-SA"/>
        </w:rPr>
        <w:t xml:space="preserve">جُسَيْمات </w:t>
      </w:r>
      <w:r>
        <w:rPr>
          <w:rFonts w:hint="cs"/>
          <w:sz w:val="24"/>
          <w:szCs w:val="24"/>
          <w:rtl/>
          <w:lang w:bidi="ar-SA"/>
        </w:rPr>
        <w:t xml:space="preserve">منفردة. التمارين التي تدمج بين مواضيع مختلفة تساعد التلاميذ على فهم المادة </w:t>
      </w:r>
      <w:r w:rsidR="007A1294">
        <w:rPr>
          <w:rFonts w:hint="cs"/>
          <w:sz w:val="24"/>
          <w:szCs w:val="24"/>
          <w:rtl/>
          <w:lang w:bidi="ar-SA"/>
        </w:rPr>
        <w:t>واستيعابها</w:t>
      </w:r>
      <w:r>
        <w:rPr>
          <w:rFonts w:hint="cs"/>
          <w:sz w:val="24"/>
          <w:szCs w:val="24"/>
          <w:rtl/>
          <w:lang w:bidi="ar-SA"/>
        </w:rPr>
        <w:t>.</w:t>
      </w:r>
      <w:r>
        <w:rPr>
          <w:rFonts w:cs="David" w:hint="cs"/>
          <w:sz w:val="24"/>
          <w:szCs w:val="24"/>
          <w:rtl/>
        </w:rPr>
        <w:t xml:space="preserve"> </w:t>
      </w:r>
      <w:r w:rsidR="00BA1F85">
        <w:rPr>
          <w:rFonts w:cstheme="minorBidi" w:hint="cs"/>
          <w:sz w:val="24"/>
          <w:szCs w:val="24"/>
          <w:rtl/>
          <w:lang w:bidi="ar-SA"/>
        </w:rPr>
        <w:t>يجب إبراز العلاقة بين هذا الموضوع (مبنى، ترابط وصفات مواد</w:t>
      </w:r>
      <w:r w:rsidR="00C30283">
        <w:rPr>
          <w:rFonts w:cstheme="minorBidi" w:hint="cs"/>
          <w:sz w:val="24"/>
          <w:szCs w:val="24"/>
          <w:rtl/>
          <w:lang w:bidi="ar-SA"/>
        </w:rPr>
        <w:t>ّ</w:t>
      </w:r>
      <w:r w:rsidR="00BA1F85">
        <w:rPr>
          <w:rFonts w:cstheme="minorBidi" w:hint="cs"/>
          <w:sz w:val="24"/>
          <w:szCs w:val="24"/>
          <w:rtl/>
          <w:lang w:bidi="ar-SA"/>
        </w:rPr>
        <w:t>) ومواضيع أخرى في المنهج التعليمي</w:t>
      </w:r>
      <w:r w:rsidR="00C30283">
        <w:rPr>
          <w:rFonts w:cstheme="minorBidi" w:hint="cs"/>
          <w:sz w:val="24"/>
          <w:szCs w:val="24"/>
          <w:rtl/>
          <w:lang w:bidi="ar-SA"/>
        </w:rPr>
        <w:t>ّ</w:t>
      </w:r>
      <w:r w:rsidR="00BA1F85">
        <w:rPr>
          <w:rFonts w:cstheme="minorBidi" w:hint="cs"/>
          <w:sz w:val="24"/>
          <w:szCs w:val="24"/>
          <w:rtl/>
          <w:lang w:bidi="ar-SA"/>
        </w:rPr>
        <w:t xml:space="preserve"> بواسطة تقديم شروح لظواهر وعملي</w:t>
      </w:r>
      <w:r w:rsidR="00C30283">
        <w:rPr>
          <w:rFonts w:cstheme="minorBidi" w:hint="cs"/>
          <w:sz w:val="24"/>
          <w:szCs w:val="24"/>
          <w:rtl/>
          <w:lang w:bidi="ar-SA"/>
        </w:rPr>
        <w:t>ّ</w:t>
      </w:r>
      <w:r w:rsidR="00BA1F85">
        <w:rPr>
          <w:rFonts w:cstheme="minorBidi" w:hint="cs"/>
          <w:sz w:val="24"/>
          <w:szCs w:val="24"/>
          <w:rtl/>
          <w:lang w:bidi="ar-SA"/>
        </w:rPr>
        <w:t xml:space="preserve">ات مرتبطة بمواضيع أخرى بمصطلحات المبنى والترابط.   </w:t>
      </w:r>
      <w:r>
        <w:rPr>
          <w:rFonts w:cs="David" w:hint="cs"/>
          <w:sz w:val="24"/>
          <w:szCs w:val="24"/>
          <w:rtl/>
        </w:rPr>
        <w:t xml:space="preserve"> </w:t>
      </w:r>
      <w:r w:rsidR="00F91018" w:rsidRPr="00C6128C">
        <w:rPr>
          <w:rFonts w:cs="David"/>
          <w:sz w:val="24"/>
          <w:szCs w:val="24"/>
          <w:rtl/>
        </w:rPr>
        <w:t xml:space="preserve"> </w:t>
      </w:r>
    </w:p>
    <w:p w14:paraId="1E3430E8" w14:textId="77777777" w:rsidR="00F91018" w:rsidRPr="00C6128C" w:rsidRDefault="00BA1F85" w:rsidP="00BA1F85">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lastRenderedPageBreak/>
        <w:t>تعويد التلاميذ على كتابة شروح كاملة ودقيقة، خاص</w:t>
      </w:r>
      <w:r w:rsidR="00C30283">
        <w:rPr>
          <w:rFonts w:hint="cs"/>
          <w:sz w:val="24"/>
          <w:szCs w:val="24"/>
          <w:rtl/>
          <w:lang w:bidi="ar-SA"/>
        </w:rPr>
        <w:t>ّ</w:t>
      </w:r>
      <w:r>
        <w:rPr>
          <w:rFonts w:hint="cs"/>
          <w:sz w:val="24"/>
          <w:szCs w:val="24"/>
          <w:rtl/>
          <w:lang w:bidi="ar-SA"/>
        </w:rPr>
        <w:t>ة في الأسئلة ال</w:t>
      </w:r>
      <w:r w:rsidR="00C30283">
        <w:rPr>
          <w:rFonts w:hint="cs"/>
          <w:sz w:val="24"/>
          <w:szCs w:val="24"/>
          <w:rtl/>
          <w:lang w:bidi="ar-SA"/>
        </w:rPr>
        <w:t>ّ</w:t>
      </w:r>
      <w:r>
        <w:rPr>
          <w:rFonts w:hint="cs"/>
          <w:sz w:val="24"/>
          <w:szCs w:val="24"/>
          <w:rtl/>
          <w:lang w:bidi="ar-SA"/>
        </w:rPr>
        <w:t>تي تحتاج إلى مقارنة بين صفات المواد</w:t>
      </w:r>
      <w:r w:rsidR="00C30283">
        <w:rPr>
          <w:rFonts w:hint="cs"/>
          <w:sz w:val="24"/>
          <w:szCs w:val="24"/>
          <w:rtl/>
          <w:lang w:bidi="ar-SA"/>
        </w:rPr>
        <w:t>ّ</w:t>
      </w:r>
      <w:r>
        <w:rPr>
          <w:rFonts w:hint="cs"/>
          <w:sz w:val="24"/>
          <w:szCs w:val="24"/>
          <w:rtl/>
          <w:lang w:bidi="ar-SA"/>
        </w:rPr>
        <w:t xml:space="preserve"> المختلفة، بحيث نتطر</w:t>
      </w:r>
      <w:r w:rsidR="00C30283">
        <w:rPr>
          <w:rFonts w:hint="cs"/>
          <w:sz w:val="24"/>
          <w:szCs w:val="24"/>
          <w:rtl/>
          <w:lang w:bidi="ar-SA"/>
        </w:rPr>
        <w:t xml:space="preserve">ّق إلى </w:t>
      </w:r>
      <w:r>
        <w:rPr>
          <w:rFonts w:hint="cs"/>
          <w:sz w:val="24"/>
          <w:szCs w:val="24"/>
          <w:rtl/>
          <w:lang w:bidi="ar-SA"/>
        </w:rPr>
        <w:t>كل</w:t>
      </w:r>
      <w:r w:rsidR="00C30283">
        <w:rPr>
          <w:rFonts w:hint="cs"/>
          <w:sz w:val="24"/>
          <w:szCs w:val="24"/>
          <w:rtl/>
          <w:lang w:bidi="ar-SA"/>
        </w:rPr>
        <w:t>ّ</w:t>
      </w:r>
      <w:r>
        <w:rPr>
          <w:rFonts w:hint="cs"/>
          <w:sz w:val="24"/>
          <w:szCs w:val="24"/>
          <w:rtl/>
          <w:lang w:bidi="ar-SA"/>
        </w:rPr>
        <w:t xml:space="preserve"> ماد</w:t>
      </w:r>
      <w:r w:rsidR="00C30283">
        <w:rPr>
          <w:rFonts w:hint="cs"/>
          <w:sz w:val="24"/>
          <w:szCs w:val="24"/>
          <w:rtl/>
          <w:lang w:bidi="ar-SA"/>
        </w:rPr>
        <w:t>ّ</w:t>
      </w:r>
      <w:r>
        <w:rPr>
          <w:rFonts w:hint="cs"/>
          <w:sz w:val="24"/>
          <w:szCs w:val="24"/>
          <w:rtl/>
          <w:lang w:bidi="ar-SA"/>
        </w:rPr>
        <w:t>ة من المواد</w:t>
      </w:r>
      <w:r w:rsidR="00C30283">
        <w:rPr>
          <w:rFonts w:hint="cs"/>
          <w:sz w:val="24"/>
          <w:szCs w:val="24"/>
          <w:rtl/>
          <w:lang w:bidi="ar-SA"/>
        </w:rPr>
        <w:t>ّ</w:t>
      </w:r>
      <w:r>
        <w:rPr>
          <w:rFonts w:hint="cs"/>
          <w:sz w:val="24"/>
          <w:szCs w:val="24"/>
          <w:rtl/>
          <w:lang w:bidi="ar-SA"/>
        </w:rPr>
        <w:t>.</w:t>
      </w:r>
    </w:p>
    <w:p w14:paraId="5344F82A" w14:textId="77777777" w:rsidR="00F91018" w:rsidRPr="00C6128C" w:rsidRDefault="00BA1F85" w:rsidP="007A1294">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 xml:space="preserve">نكرس وقتًا لشرح مستويات الفهم، ونكرر الأوصاف في جميع المواضيع كي </w:t>
      </w:r>
      <w:r w:rsidR="007A1294">
        <w:rPr>
          <w:rFonts w:hint="cs"/>
          <w:sz w:val="24"/>
          <w:szCs w:val="24"/>
          <w:rtl/>
          <w:lang w:bidi="ar-SA"/>
        </w:rPr>
        <w:t>يستوعب</w:t>
      </w:r>
      <w:r>
        <w:rPr>
          <w:rFonts w:hint="cs"/>
          <w:sz w:val="24"/>
          <w:szCs w:val="24"/>
          <w:rtl/>
          <w:lang w:bidi="ar-SA"/>
        </w:rPr>
        <w:t xml:space="preserve"> الطلاب الفرق بين المستويات المختلفة وكي يتذكروا الجوانب التي يجب التطر</w:t>
      </w:r>
      <w:r w:rsidR="00C30283">
        <w:rPr>
          <w:rFonts w:hint="cs"/>
          <w:sz w:val="24"/>
          <w:szCs w:val="24"/>
          <w:rtl/>
          <w:lang w:bidi="ar-SA"/>
        </w:rPr>
        <w:t>ّ</w:t>
      </w:r>
      <w:r>
        <w:rPr>
          <w:rFonts w:hint="cs"/>
          <w:sz w:val="24"/>
          <w:szCs w:val="24"/>
          <w:rtl/>
          <w:lang w:bidi="ar-SA"/>
        </w:rPr>
        <w:t>ق إليها في كل</w:t>
      </w:r>
      <w:r w:rsidR="00C30283">
        <w:rPr>
          <w:rFonts w:hint="cs"/>
          <w:sz w:val="24"/>
          <w:szCs w:val="24"/>
          <w:rtl/>
          <w:lang w:bidi="ar-SA"/>
        </w:rPr>
        <w:t>ّ</w:t>
      </w:r>
      <w:r>
        <w:rPr>
          <w:rFonts w:hint="cs"/>
          <w:sz w:val="24"/>
          <w:szCs w:val="24"/>
          <w:rtl/>
          <w:lang w:bidi="ar-SA"/>
        </w:rPr>
        <w:t xml:space="preserve"> مستوى من المستويات.  </w:t>
      </w:r>
      <w:r w:rsidR="00F91018" w:rsidRPr="00C6128C">
        <w:rPr>
          <w:rFonts w:cs="David" w:hint="cs"/>
          <w:sz w:val="24"/>
          <w:szCs w:val="24"/>
          <w:rtl/>
        </w:rPr>
        <w:t xml:space="preserve"> </w:t>
      </w:r>
    </w:p>
    <w:p w14:paraId="17F152D4" w14:textId="77777777" w:rsidR="007A1294" w:rsidRPr="00C6128C" w:rsidRDefault="00BA1F85" w:rsidP="007A1294">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التمارين ال</w:t>
      </w:r>
      <w:r w:rsidR="00C30283">
        <w:rPr>
          <w:rFonts w:hint="cs"/>
          <w:sz w:val="24"/>
          <w:szCs w:val="24"/>
          <w:rtl/>
          <w:lang w:bidi="ar-SA"/>
        </w:rPr>
        <w:t>ّ</w:t>
      </w:r>
      <w:r>
        <w:rPr>
          <w:rFonts w:hint="cs"/>
          <w:sz w:val="24"/>
          <w:szCs w:val="24"/>
          <w:rtl/>
          <w:lang w:bidi="ar-SA"/>
        </w:rPr>
        <w:t>تي تدمج بين مواضيع مختلفة تساعد الطلاب على فهم الماد</w:t>
      </w:r>
      <w:r w:rsidR="00C30283">
        <w:rPr>
          <w:rFonts w:hint="cs"/>
          <w:sz w:val="24"/>
          <w:szCs w:val="24"/>
          <w:rtl/>
          <w:lang w:bidi="ar-SA"/>
        </w:rPr>
        <w:t>ّ</w:t>
      </w:r>
      <w:r>
        <w:rPr>
          <w:rFonts w:hint="cs"/>
          <w:sz w:val="24"/>
          <w:szCs w:val="24"/>
          <w:rtl/>
          <w:lang w:bidi="ar-SA"/>
        </w:rPr>
        <w:t>ة</w:t>
      </w:r>
      <w:r w:rsidR="007A1294">
        <w:rPr>
          <w:rFonts w:hint="cs"/>
          <w:sz w:val="24"/>
          <w:szCs w:val="24"/>
          <w:rtl/>
          <w:lang w:bidi="ar-SA"/>
        </w:rPr>
        <w:t xml:space="preserve"> واستيعابها.</w:t>
      </w:r>
      <w:r w:rsidR="007A1294">
        <w:rPr>
          <w:rFonts w:cs="David" w:hint="cs"/>
          <w:sz w:val="24"/>
          <w:szCs w:val="24"/>
          <w:rtl/>
        </w:rPr>
        <w:t xml:space="preserve"> </w:t>
      </w:r>
      <w:r w:rsidR="007A1294">
        <w:rPr>
          <w:rFonts w:cstheme="minorBidi" w:hint="cs"/>
          <w:sz w:val="24"/>
          <w:szCs w:val="24"/>
          <w:rtl/>
          <w:lang w:bidi="ar-SA"/>
        </w:rPr>
        <w:t>يجب إبراز العلاقة بين موضوع "مبنى وترابط" ومواضيع أخرى في المنهج التعليمي</w:t>
      </w:r>
      <w:r w:rsidR="00C30283">
        <w:rPr>
          <w:rFonts w:cstheme="minorBidi" w:hint="cs"/>
          <w:sz w:val="24"/>
          <w:szCs w:val="24"/>
          <w:rtl/>
          <w:lang w:bidi="ar-SA"/>
        </w:rPr>
        <w:t>ّ</w:t>
      </w:r>
      <w:r w:rsidR="007A1294">
        <w:rPr>
          <w:rFonts w:cstheme="minorBidi" w:hint="cs"/>
          <w:sz w:val="24"/>
          <w:szCs w:val="24"/>
          <w:rtl/>
          <w:lang w:bidi="ar-SA"/>
        </w:rPr>
        <w:t xml:space="preserve"> بواسطة تقديم شروح لظواهر وعملي</w:t>
      </w:r>
      <w:r w:rsidR="00C30283">
        <w:rPr>
          <w:rFonts w:cstheme="minorBidi" w:hint="cs"/>
          <w:sz w:val="24"/>
          <w:szCs w:val="24"/>
          <w:rtl/>
          <w:lang w:bidi="ar-SA"/>
        </w:rPr>
        <w:t>ّ</w:t>
      </w:r>
      <w:r w:rsidR="007A1294">
        <w:rPr>
          <w:rFonts w:cstheme="minorBidi" w:hint="cs"/>
          <w:sz w:val="24"/>
          <w:szCs w:val="24"/>
          <w:rtl/>
          <w:lang w:bidi="ar-SA"/>
        </w:rPr>
        <w:t xml:space="preserve">ات مرتبطة بمواضيع أخرى بمصطلحات المبنى والترابط.   </w:t>
      </w:r>
      <w:r w:rsidR="007A1294">
        <w:rPr>
          <w:rFonts w:cs="David" w:hint="cs"/>
          <w:sz w:val="24"/>
          <w:szCs w:val="24"/>
          <w:rtl/>
        </w:rPr>
        <w:t xml:space="preserve"> </w:t>
      </w:r>
      <w:r w:rsidR="007A1294" w:rsidRPr="00C6128C">
        <w:rPr>
          <w:rFonts w:cs="David"/>
          <w:sz w:val="24"/>
          <w:szCs w:val="24"/>
          <w:rtl/>
        </w:rPr>
        <w:t xml:space="preserve"> </w:t>
      </w:r>
    </w:p>
    <w:p w14:paraId="20035440" w14:textId="77777777" w:rsidR="00F91018" w:rsidRPr="00C6128C" w:rsidRDefault="005C6852" w:rsidP="00CF39B6">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cstheme="minorBidi" w:hint="cs"/>
          <w:sz w:val="24"/>
          <w:szCs w:val="24"/>
          <w:rtl/>
          <w:lang w:bidi="ar-SA"/>
        </w:rPr>
        <w:t>ال</w:t>
      </w:r>
      <w:r w:rsidR="007A1294">
        <w:rPr>
          <w:rFonts w:cstheme="minorBidi" w:hint="cs"/>
          <w:sz w:val="24"/>
          <w:szCs w:val="24"/>
          <w:rtl/>
          <w:lang w:bidi="ar-SA"/>
        </w:rPr>
        <w:t>تلخيص بواسطة</w:t>
      </w:r>
      <w:r w:rsidR="00CF39B6">
        <w:rPr>
          <w:rFonts w:cstheme="minorBidi" w:hint="cs"/>
          <w:sz w:val="24"/>
          <w:szCs w:val="24"/>
          <w:rtl/>
          <w:lang w:bidi="ar-SA"/>
        </w:rPr>
        <w:t xml:space="preserve"> الجداول، خرائط المصطلحات وما شابه يساعد الطلاب على تنظيم الماد</w:t>
      </w:r>
      <w:r w:rsidR="00C30283">
        <w:rPr>
          <w:rFonts w:cstheme="minorBidi" w:hint="cs"/>
          <w:sz w:val="24"/>
          <w:szCs w:val="24"/>
          <w:rtl/>
          <w:lang w:bidi="ar-SA"/>
        </w:rPr>
        <w:t>ّ</w:t>
      </w:r>
      <w:r w:rsidR="00CF39B6">
        <w:rPr>
          <w:rFonts w:cstheme="minorBidi" w:hint="cs"/>
          <w:sz w:val="24"/>
          <w:szCs w:val="24"/>
          <w:rtl/>
          <w:lang w:bidi="ar-SA"/>
        </w:rPr>
        <w:t xml:space="preserve">ة.  </w:t>
      </w:r>
      <w:r w:rsidR="007A1294">
        <w:rPr>
          <w:rFonts w:cstheme="minorBidi" w:hint="cs"/>
          <w:sz w:val="24"/>
          <w:szCs w:val="24"/>
          <w:rtl/>
          <w:lang w:bidi="ar-SA"/>
        </w:rPr>
        <w:t xml:space="preserve"> </w:t>
      </w:r>
    </w:p>
    <w:p w14:paraId="3AC3EECC" w14:textId="77777777" w:rsidR="001F662B" w:rsidRDefault="00CF39B6" w:rsidP="00FD7C68">
      <w:pPr>
        <w:pStyle w:val="ListParagraph"/>
        <w:numPr>
          <w:ilvl w:val="1"/>
          <w:numId w:val="4"/>
        </w:numPr>
        <w:autoSpaceDE w:val="0"/>
        <w:autoSpaceDN w:val="0"/>
        <w:adjustRightInd w:val="0"/>
        <w:spacing w:after="0" w:line="360" w:lineRule="auto"/>
        <w:ind w:left="509" w:right="-426" w:hanging="567"/>
        <w:rPr>
          <w:rFonts w:ascii="Times New Roman" w:hAnsi="Times New Roman" w:cs="David"/>
          <w:b/>
          <w:bCs/>
          <w:sz w:val="24"/>
          <w:szCs w:val="24"/>
          <w:rtl/>
        </w:rPr>
      </w:pPr>
      <w:r>
        <w:rPr>
          <w:rFonts w:hint="cs"/>
          <w:sz w:val="24"/>
          <w:szCs w:val="24"/>
          <w:rtl/>
          <w:lang w:bidi="ar-SA"/>
        </w:rPr>
        <w:t>تنبع الأخطاء الشائعة في موضوع التوصيل الكهربائي</w:t>
      </w:r>
      <w:r w:rsidR="00C30283">
        <w:rPr>
          <w:rFonts w:hint="cs"/>
          <w:sz w:val="24"/>
          <w:szCs w:val="24"/>
          <w:rtl/>
          <w:lang w:bidi="ar-SA"/>
        </w:rPr>
        <w:t>ّ</w:t>
      </w:r>
      <w:r>
        <w:rPr>
          <w:rFonts w:hint="cs"/>
          <w:sz w:val="24"/>
          <w:szCs w:val="24"/>
          <w:rtl/>
          <w:lang w:bidi="ar-SA"/>
        </w:rPr>
        <w:t xml:space="preserve"> من عدم فهم مصطلحات</w:t>
      </w:r>
      <w:r w:rsidR="00C30283">
        <w:rPr>
          <w:rFonts w:hint="cs"/>
          <w:sz w:val="24"/>
          <w:szCs w:val="24"/>
          <w:rtl/>
          <w:lang w:bidi="ar-SA"/>
        </w:rPr>
        <w:t>، مثل:</w:t>
      </w:r>
      <w:r>
        <w:rPr>
          <w:rFonts w:hint="cs"/>
          <w:sz w:val="24"/>
          <w:szCs w:val="24"/>
          <w:rtl/>
          <w:lang w:bidi="ar-SA"/>
        </w:rPr>
        <w:t xml:space="preserve"> "الكهرباء"، "الشحنة الكهربائي</w:t>
      </w:r>
      <w:r w:rsidR="00C30283">
        <w:rPr>
          <w:rFonts w:hint="cs"/>
          <w:sz w:val="24"/>
          <w:szCs w:val="24"/>
          <w:rtl/>
          <w:lang w:bidi="ar-SA"/>
        </w:rPr>
        <w:t>ّ</w:t>
      </w:r>
      <w:r>
        <w:rPr>
          <w:rFonts w:hint="cs"/>
          <w:sz w:val="24"/>
          <w:szCs w:val="24"/>
          <w:rtl/>
          <w:lang w:bidi="ar-SA"/>
        </w:rPr>
        <w:t>ة"، "التيار الكهربائي</w:t>
      </w:r>
      <w:r w:rsidR="00C30283">
        <w:rPr>
          <w:rFonts w:hint="cs"/>
          <w:sz w:val="24"/>
          <w:szCs w:val="24"/>
          <w:rtl/>
          <w:lang w:bidi="ar-SA"/>
        </w:rPr>
        <w:t>ّ</w:t>
      </w:r>
      <w:r>
        <w:rPr>
          <w:rFonts w:hint="cs"/>
          <w:sz w:val="24"/>
          <w:szCs w:val="24"/>
          <w:rtl/>
          <w:lang w:bidi="ar-SA"/>
        </w:rPr>
        <w:t>"، "التوصيل الكهربائي</w:t>
      </w:r>
      <w:r w:rsidR="00C30283">
        <w:rPr>
          <w:rFonts w:hint="cs"/>
          <w:sz w:val="24"/>
          <w:szCs w:val="24"/>
          <w:rtl/>
          <w:lang w:bidi="ar-SA"/>
        </w:rPr>
        <w:t>ّ</w:t>
      </w:r>
      <w:r>
        <w:rPr>
          <w:rFonts w:hint="cs"/>
          <w:sz w:val="24"/>
          <w:szCs w:val="24"/>
          <w:rtl/>
          <w:lang w:bidi="ar-SA"/>
        </w:rPr>
        <w:t xml:space="preserve">". يعرف الطلاب مصطلح "الكهرباء" بمستوى ماكروسكوبي، ويستصعب قسمًا منهم </w:t>
      </w:r>
      <w:r w:rsidR="00FD7C68">
        <w:rPr>
          <w:rFonts w:hint="cs"/>
          <w:sz w:val="24"/>
          <w:szCs w:val="24"/>
          <w:rtl/>
          <w:lang w:bidi="ar-SA"/>
        </w:rPr>
        <w:t>في فهم ومعرفة المصطلح في المستوى الميكروسكوبي، كما أن</w:t>
      </w:r>
      <w:r w:rsidR="00C30283">
        <w:rPr>
          <w:rFonts w:hint="cs"/>
          <w:sz w:val="24"/>
          <w:szCs w:val="24"/>
          <w:rtl/>
          <w:lang w:bidi="ar-SA"/>
        </w:rPr>
        <w:t>ّ</w:t>
      </w:r>
      <w:r w:rsidR="00FD7C68">
        <w:rPr>
          <w:rFonts w:hint="cs"/>
          <w:sz w:val="24"/>
          <w:szCs w:val="24"/>
          <w:rtl/>
          <w:lang w:bidi="ar-SA"/>
        </w:rPr>
        <w:t>هم يستصعبون في الربط بين المستويين. نوصي بتعريف هذه المصطلحات وتجسيدها للطلاب بواسطة تجارب مناسبة ورسوم متحركة محوسبة.</w:t>
      </w:r>
      <w:r w:rsidR="00F91018" w:rsidRPr="00C6128C">
        <w:rPr>
          <w:rFonts w:cs="David" w:hint="cs"/>
          <w:sz w:val="24"/>
          <w:szCs w:val="24"/>
          <w:rtl/>
        </w:rPr>
        <w:t xml:space="preserve"> </w:t>
      </w:r>
    </w:p>
    <w:p w14:paraId="09ACCFE5" w14:textId="77777777" w:rsidR="001F662B" w:rsidRPr="0046062B" w:rsidRDefault="001F662B">
      <w:pPr>
        <w:pStyle w:val="BodyTextIndent2"/>
        <w:jc w:val="center"/>
        <w:rPr>
          <w:rFonts w:ascii="Times New Roman" w:hAnsi="Times New Roman" w:cs="David"/>
          <w:b/>
          <w:bCs/>
          <w:sz w:val="16"/>
          <w:szCs w:val="16"/>
          <w:rtl/>
        </w:rPr>
      </w:pPr>
    </w:p>
    <w:p w14:paraId="45B0381E" w14:textId="77777777" w:rsidR="00F91018" w:rsidRDefault="00C30283" w:rsidP="00FD7C68">
      <w:pPr>
        <w:pStyle w:val="BodyTextIndent2"/>
        <w:jc w:val="center"/>
        <w:rPr>
          <w:rFonts w:ascii="Times New Roman" w:hAnsi="Times New Roman" w:cs="David"/>
          <w:b/>
          <w:bCs/>
          <w:sz w:val="24"/>
          <w:szCs w:val="24"/>
          <w:rtl/>
        </w:rPr>
      </w:pPr>
      <w:r w:rsidRPr="00C30283">
        <w:rPr>
          <w:rFonts w:hint="cs"/>
          <w:b/>
          <w:bCs/>
          <w:sz w:val="24"/>
          <w:szCs w:val="24"/>
          <w:rtl/>
          <w:lang w:bidi="ar-SA"/>
        </w:rPr>
        <w:t>الجُسَيْمات</w:t>
      </w:r>
      <w:r>
        <w:rPr>
          <w:rFonts w:hint="cs"/>
          <w:sz w:val="24"/>
          <w:szCs w:val="24"/>
          <w:rtl/>
          <w:lang w:bidi="ar-SA"/>
        </w:rPr>
        <w:t xml:space="preserve"> </w:t>
      </w:r>
      <w:r w:rsidR="00FD7C68">
        <w:rPr>
          <w:rFonts w:ascii="Times New Roman" w:hAnsi="Times New Roman" w:hint="cs"/>
          <w:b/>
          <w:bCs/>
          <w:sz w:val="24"/>
          <w:szCs w:val="24"/>
          <w:rtl/>
          <w:lang w:bidi="ar-SA"/>
        </w:rPr>
        <w:t>"المسؤولة" عن التوصيل الكهربائي</w:t>
      </w:r>
      <w:r>
        <w:rPr>
          <w:rFonts w:ascii="Times New Roman" w:hAnsi="Times New Roman" w:hint="cs"/>
          <w:b/>
          <w:bCs/>
          <w:sz w:val="24"/>
          <w:szCs w:val="24"/>
          <w:rtl/>
          <w:lang w:bidi="ar-SA"/>
        </w:rPr>
        <w:t>ّ</w:t>
      </w:r>
      <w:r w:rsidR="00FD7C68">
        <w:rPr>
          <w:rFonts w:ascii="Times New Roman" w:hAnsi="Times New Roman" w:hint="cs"/>
          <w:b/>
          <w:bCs/>
          <w:sz w:val="24"/>
          <w:szCs w:val="24"/>
          <w:rtl/>
          <w:lang w:bidi="ar-SA"/>
        </w:rPr>
        <w:t xml:space="preserve"> في المواد</w:t>
      </w:r>
      <w:r>
        <w:rPr>
          <w:rFonts w:ascii="Times New Roman" w:hAnsi="Times New Roman" w:hint="cs"/>
          <w:b/>
          <w:bCs/>
          <w:sz w:val="24"/>
          <w:szCs w:val="24"/>
          <w:rtl/>
          <w:lang w:bidi="ar-SA"/>
        </w:rPr>
        <w:t>ّ</w:t>
      </w:r>
      <w:r w:rsidR="00FD7C68">
        <w:rPr>
          <w:rFonts w:ascii="Times New Roman" w:hAnsi="Times New Roman" w:hint="cs"/>
          <w:b/>
          <w:bCs/>
          <w:sz w:val="24"/>
          <w:szCs w:val="24"/>
          <w:rtl/>
          <w:lang w:bidi="ar-SA"/>
        </w:rPr>
        <w:t xml:space="preserve"> والمحاليل </w:t>
      </w:r>
      <w:r w:rsidR="00F91018">
        <w:rPr>
          <w:rFonts w:ascii="Times New Roman" w:hAnsi="Times New Roman" w:cs="David" w:hint="cs"/>
          <w:b/>
          <w:bCs/>
          <w:sz w:val="24"/>
          <w:szCs w:val="24"/>
          <w:rtl/>
        </w:rPr>
        <w:t xml:space="preserve"> </w:t>
      </w:r>
    </w:p>
    <w:tbl>
      <w:tblPr>
        <w:bidiVisual/>
        <w:tblW w:w="8864"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חלקיקים האחראים למוליכות חשמלית בחומרים ובתמיסות"/>
      </w:tblPr>
      <w:tblGrid>
        <w:gridCol w:w="1177"/>
        <w:gridCol w:w="1307"/>
        <w:gridCol w:w="1985"/>
        <w:gridCol w:w="4395"/>
      </w:tblGrid>
      <w:tr w:rsidR="00787767" w14:paraId="3E00A3C1" w14:textId="77777777" w:rsidTr="00787767">
        <w:trPr>
          <w:cantSplit/>
        </w:trPr>
        <w:tc>
          <w:tcPr>
            <w:tcW w:w="2484" w:type="dxa"/>
            <w:gridSpan w:val="2"/>
            <w:vAlign w:val="center"/>
          </w:tcPr>
          <w:p w14:paraId="1465AC05" w14:textId="77777777" w:rsidR="00787767" w:rsidRPr="00FD7C68" w:rsidRDefault="00FD7C68">
            <w:pPr>
              <w:pStyle w:val="BodyTextIndent2"/>
              <w:spacing w:line="240" w:lineRule="auto"/>
              <w:ind w:left="0"/>
              <w:jc w:val="center"/>
              <w:rPr>
                <w:rFonts w:ascii="Times New Roman" w:hAnsi="Times New Roman"/>
                <w:b/>
                <w:bCs/>
                <w:sz w:val="24"/>
                <w:szCs w:val="24"/>
                <w:rtl/>
                <w:lang w:bidi="ar-SA"/>
              </w:rPr>
            </w:pPr>
            <w:r>
              <w:rPr>
                <w:rFonts w:ascii="Times New Roman" w:hAnsi="Times New Roman" w:hint="cs"/>
                <w:b/>
                <w:bCs/>
                <w:sz w:val="24"/>
                <w:szCs w:val="24"/>
                <w:rtl/>
                <w:lang w:bidi="ar-SA"/>
              </w:rPr>
              <w:t>نوع المادة أو المحلول</w:t>
            </w:r>
          </w:p>
          <w:p w14:paraId="1B84FC7B" w14:textId="77777777" w:rsidR="00787767" w:rsidRDefault="00787767">
            <w:pPr>
              <w:pStyle w:val="BodyTextIndent2"/>
              <w:spacing w:line="240" w:lineRule="auto"/>
              <w:ind w:left="0"/>
              <w:jc w:val="center"/>
              <w:rPr>
                <w:rFonts w:ascii="Times New Roman" w:hAnsi="Times New Roman" w:cs="David"/>
                <w:b/>
                <w:bCs/>
                <w:sz w:val="24"/>
                <w:szCs w:val="24"/>
              </w:rPr>
            </w:pPr>
          </w:p>
        </w:tc>
        <w:tc>
          <w:tcPr>
            <w:tcW w:w="1985" w:type="dxa"/>
          </w:tcPr>
          <w:p w14:paraId="57D6CB28" w14:textId="77777777" w:rsidR="00E65AC2" w:rsidRDefault="00C30283" w:rsidP="00B32744">
            <w:pPr>
              <w:pStyle w:val="BodyTextIndent2"/>
              <w:spacing w:line="240" w:lineRule="auto"/>
              <w:ind w:left="0"/>
              <w:jc w:val="center"/>
              <w:rPr>
                <w:rFonts w:ascii="Times New Roman" w:hAnsi="Times New Roman" w:cs="David"/>
                <w:b/>
                <w:bCs/>
                <w:sz w:val="24"/>
                <w:szCs w:val="24"/>
                <w:lang w:bidi="ar-SA"/>
              </w:rPr>
            </w:pPr>
            <w:r w:rsidRPr="00C30283">
              <w:rPr>
                <w:rFonts w:hint="cs"/>
                <w:b/>
                <w:bCs/>
                <w:sz w:val="24"/>
                <w:szCs w:val="24"/>
                <w:rtl/>
                <w:lang w:bidi="ar-SA"/>
              </w:rPr>
              <w:t>الجُسَيْمات</w:t>
            </w:r>
            <w:r>
              <w:rPr>
                <w:rFonts w:hint="cs"/>
                <w:sz w:val="24"/>
                <w:szCs w:val="24"/>
                <w:rtl/>
                <w:lang w:bidi="ar-SA"/>
              </w:rPr>
              <w:t xml:space="preserve"> </w:t>
            </w:r>
            <w:r w:rsidR="00FD7C68">
              <w:rPr>
                <w:rFonts w:ascii="Times New Roman" w:hAnsi="Times New Roman" w:hint="cs"/>
                <w:b/>
                <w:bCs/>
                <w:sz w:val="24"/>
                <w:szCs w:val="24"/>
                <w:rtl/>
                <w:lang w:bidi="ar-SA"/>
              </w:rPr>
              <w:t>"المسؤولة" عن التوصيل الكهربائي</w:t>
            </w:r>
            <w:r>
              <w:rPr>
                <w:rFonts w:ascii="Times New Roman" w:hAnsi="Times New Roman" w:hint="cs"/>
                <w:b/>
                <w:bCs/>
                <w:sz w:val="24"/>
                <w:szCs w:val="24"/>
                <w:rtl/>
                <w:lang w:bidi="ar-SA"/>
              </w:rPr>
              <w:t>ّ</w:t>
            </w:r>
          </w:p>
        </w:tc>
        <w:tc>
          <w:tcPr>
            <w:tcW w:w="4395" w:type="dxa"/>
            <w:vAlign w:val="center"/>
          </w:tcPr>
          <w:p w14:paraId="663C9A84" w14:textId="77777777" w:rsidR="00787767" w:rsidRPr="00FD7C68" w:rsidRDefault="00FD7C68">
            <w:pPr>
              <w:pStyle w:val="BodyTextIndent2"/>
              <w:spacing w:line="240" w:lineRule="auto"/>
              <w:ind w:left="0"/>
              <w:jc w:val="center"/>
              <w:rPr>
                <w:rFonts w:ascii="Times New Roman" w:hAnsi="Times New Roman"/>
                <w:b/>
                <w:bCs/>
                <w:sz w:val="24"/>
                <w:szCs w:val="24"/>
                <w:lang w:bidi="ar-SA"/>
              </w:rPr>
            </w:pPr>
            <w:r>
              <w:rPr>
                <w:rFonts w:ascii="Times New Roman" w:hAnsi="Times New Roman" w:hint="cs"/>
                <w:b/>
                <w:bCs/>
                <w:sz w:val="24"/>
                <w:szCs w:val="24"/>
                <w:rtl/>
                <w:lang w:bidi="ar-SA"/>
              </w:rPr>
              <w:t>أمثلة</w:t>
            </w:r>
          </w:p>
        </w:tc>
      </w:tr>
      <w:tr w:rsidR="00787767" w14:paraId="6C8066E1" w14:textId="77777777" w:rsidTr="00787767">
        <w:trPr>
          <w:cantSplit/>
          <w:trHeight w:val="301"/>
        </w:trPr>
        <w:tc>
          <w:tcPr>
            <w:tcW w:w="1177" w:type="dxa"/>
            <w:vMerge w:val="restart"/>
            <w:vAlign w:val="center"/>
          </w:tcPr>
          <w:p w14:paraId="3996E8DF" w14:textId="77777777" w:rsidR="00787767" w:rsidRPr="00FD7C68" w:rsidRDefault="00FD7C68">
            <w:pPr>
              <w:jc w:val="center"/>
              <w:rPr>
                <w:rFonts w:cs="Arial"/>
                <w:lang w:bidi="ar-SA"/>
              </w:rPr>
            </w:pPr>
            <w:r>
              <w:rPr>
                <w:rFonts w:cs="Arial" w:hint="cs"/>
                <w:rtl/>
                <w:lang w:bidi="ar-SA"/>
              </w:rPr>
              <w:t>ماد</w:t>
            </w:r>
            <w:r w:rsidR="00C30283">
              <w:rPr>
                <w:rFonts w:cs="Arial" w:hint="cs"/>
                <w:rtl/>
                <w:lang w:bidi="ar-SA"/>
              </w:rPr>
              <w:t>ّ</w:t>
            </w:r>
            <w:r>
              <w:rPr>
                <w:rFonts w:cs="Arial" w:hint="cs"/>
                <w:rtl/>
                <w:lang w:bidi="ar-SA"/>
              </w:rPr>
              <w:t>ة فلزية</w:t>
            </w:r>
          </w:p>
        </w:tc>
        <w:tc>
          <w:tcPr>
            <w:tcW w:w="1307" w:type="dxa"/>
          </w:tcPr>
          <w:p w14:paraId="6D7090F8" w14:textId="77777777" w:rsidR="00787767" w:rsidRPr="00FD7C68" w:rsidRDefault="00FD7C68">
            <w:pPr>
              <w:pStyle w:val="BodyTextIndent2"/>
              <w:spacing w:line="240" w:lineRule="auto"/>
              <w:ind w:left="0"/>
              <w:jc w:val="center"/>
              <w:rPr>
                <w:rFonts w:ascii="Times New Roman" w:hAnsi="Times New Roman"/>
                <w:sz w:val="24"/>
                <w:szCs w:val="24"/>
                <w:lang w:bidi="ar-SA"/>
              </w:rPr>
            </w:pPr>
            <w:r>
              <w:rPr>
                <w:rFonts w:ascii="Times New Roman" w:hAnsi="Times New Roman" w:hint="cs"/>
                <w:sz w:val="24"/>
                <w:szCs w:val="24"/>
                <w:rtl/>
                <w:lang w:bidi="ar-SA"/>
              </w:rPr>
              <w:t>صلب</w:t>
            </w:r>
          </w:p>
        </w:tc>
        <w:tc>
          <w:tcPr>
            <w:tcW w:w="1985" w:type="dxa"/>
            <w:vMerge w:val="restart"/>
            <w:vAlign w:val="center"/>
          </w:tcPr>
          <w:p w14:paraId="127671C2" w14:textId="77777777" w:rsidR="00787767" w:rsidRPr="00FD7C68" w:rsidRDefault="00FD7C68">
            <w:pPr>
              <w:pStyle w:val="BodyTextIndent2"/>
              <w:spacing w:line="240" w:lineRule="auto"/>
              <w:ind w:left="0"/>
              <w:jc w:val="center"/>
              <w:rPr>
                <w:rFonts w:ascii="Times New Roman" w:hAnsi="Times New Roman"/>
                <w:sz w:val="24"/>
                <w:szCs w:val="24"/>
                <w:lang w:bidi="ar-SA"/>
              </w:rPr>
            </w:pPr>
            <w:r>
              <w:rPr>
                <w:rFonts w:ascii="Times New Roman" w:hAnsi="Times New Roman" w:hint="cs"/>
                <w:sz w:val="24"/>
                <w:szCs w:val="24"/>
                <w:rtl/>
                <w:lang w:bidi="ar-SA"/>
              </w:rPr>
              <w:t>إلكترونات</w:t>
            </w:r>
          </w:p>
        </w:tc>
        <w:tc>
          <w:tcPr>
            <w:tcW w:w="4395" w:type="dxa"/>
          </w:tcPr>
          <w:p w14:paraId="64F6D619" w14:textId="77777777" w:rsidR="00787767" w:rsidRDefault="00E65AC2" w:rsidP="00E65AC2">
            <w:pPr>
              <w:pStyle w:val="BodyTextIndent2"/>
              <w:bidi w:val="0"/>
              <w:spacing w:line="240" w:lineRule="auto"/>
              <w:ind w:left="0"/>
              <w:jc w:val="center"/>
              <w:rPr>
                <w:rFonts w:ascii="Times New Roman" w:hAnsi="Times New Roman" w:cs="David"/>
                <w:sz w:val="24"/>
                <w:szCs w:val="24"/>
              </w:rPr>
            </w:pPr>
            <w:r>
              <w:rPr>
                <w:rFonts w:ascii="Times New Roman" w:hAnsi="Times New Roman" w:cs="David"/>
                <w:sz w:val="24"/>
                <w:szCs w:val="24"/>
              </w:rPr>
              <w:t>K</w:t>
            </w:r>
            <w:r w:rsidR="00787767">
              <w:rPr>
                <w:rFonts w:ascii="Times New Roman" w:hAnsi="Times New Roman" w:cs="David"/>
                <w:sz w:val="24"/>
                <w:szCs w:val="24"/>
                <w:vertAlign w:val="subscript"/>
              </w:rPr>
              <w:t>(</w:t>
            </w:r>
            <w:proofErr w:type="gramStart"/>
            <w:r w:rsidR="00787767">
              <w:rPr>
                <w:rFonts w:ascii="Times New Roman" w:hAnsi="Times New Roman" w:cs="David"/>
                <w:sz w:val="24"/>
                <w:szCs w:val="24"/>
                <w:vertAlign w:val="subscript"/>
              </w:rPr>
              <w:t>s)</w:t>
            </w:r>
            <w:r w:rsidR="00787767">
              <w:rPr>
                <w:rFonts w:ascii="Times New Roman" w:hAnsi="Times New Roman" w:cs="David"/>
                <w:sz w:val="24"/>
                <w:szCs w:val="24"/>
              </w:rPr>
              <w:t xml:space="preserve">   </w:t>
            </w:r>
            <w:proofErr w:type="gramEnd"/>
            <w:r w:rsidR="00787767">
              <w:rPr>
                <w:rFonts w:ascii="Times New Roman" w:hAnsi="Times New Roman" w:cs="David"/>
                <w:sz w:val="24"/>
                <w:szCs w:val="24"/>
              </w:rPr>
              <w:t>Fe</w:t>
            </w:r>
            <w:r w:rsidR="00787767">
              <w:rPr>
                <w:rFonts w:ascii="Times New Roman" w:hAnsi="Times New Roman" w:cs="David"/>
                <w:sz w:val="24"/>
                <w:szCs w:val="24"/>
                <w:vertAlign w:val="subscript"/>
              </w:rPr>
              <w:t>(s)</w:t>
            </w:r>
            <w:r w:rsidR="00787767">
              <w:rPr>
                <w:rFonts w:ascii="Times New Roman" w:hAnsi="Times New Roman" w:cs="David"/>
                <w:sz w:val="24"/>
                <w:szCs w:val="24"/>
              </w:rPr>
              <w:t xml:space="preserve">   Cu</w:t>
            </w:r>
            <w:r w:rsidR="00787767">
              <w:rPr>
                <w:rFonts w:ascii="Times New Roman" w:hAnsi="Times New Roman" w:cs="David"/>
                <w:sz w:val="24"/>
                <w:szCs w:val="24"/>
                <w:vertAlign w:val="subscript"/>
              </w:rPr>
              <w:t>(s)</w:t>
            </w:r>
          </w:p>
        </w:tc>
      </w:tr>
      <w:tr w:rsidR="00787767" w14:paraId="50D17881" w14:textId="77777777" w:rsidTr="00787767">
        <w:trPr>
          <w:cantSplit/>
          <w:trHeight w:val="300"/>
        </w:trPr>
        <w:tc>
          <w:tcPr>
            <w:tcW w:w="1177" w:type="dxa"/>
            <w:vMerge/>
          </w:tcPr>
          <w:p w14:paraId="14F7B1DD" w14:textId="77777777" w:rsidR="00787767" w:rsidRDefault="00787767">
            <w:pPr>
              <w:pStyle w:val="BodyTextIndent2"/>
              <w:spacing w:line="240" w:lineRule="auto"/>
              <w:rPr>
                <w:rFonts w:ascii="Times New Roman" w:hAnsi="Times New Roman" w:cs="David"/>
                <w:sz w:val="24"/>
                <w:szCs w:val="24"/>
              </w:rPr>
            </w:pPr>
          </w:p>
        </w:tc>
        <w:tc>
          <w:tcPr>
            <w:tcW w:w="1307" w:type="dxa"/>
          </w:tcPr>
          <w:p w14:paraId="7D6F22F4" w14:textId="77777777" w:rsidR="00787767" w:rsidRPr="00FD7C68" w:rsidRDefault="00FD7C68">
            <w:pPr>
              <w:pStyle w:val="BodyTextIndent2"/>
              <w:spacing w:line="240" w:lineRule="auto"/>
              <w:ind w:left="0"/>
              <w:jc w:val="center"/>
              <w:rPr>
                <w:rFonts w:ascii="Times New Roman" w:hAnsi="Times New Roman"/>
                <w:sz w:val="24"/>
                <w:szCs w:val="24"/>
                <w:lang w:bidi="ar-SA"/>
              </w:rPr>
            </w:pPr>
            <w:r>
              <w:rPr>
                <w:rFonts w:ascii="Times New Roman" w:hAnsi="Times New Roman" w:hint="cs"/>
                <w:sz w:val="24"/>
                <w:szCs w:val="24"/>
                <w:rtl/>
                <w:lang w:bidi="ar-SA"/>
              </w:rPr>
              <w:t>سائل</w:t>
            </w:r>
          </w:p>
        </w:tc>
        <w:tc>
          <w:tcPr>
            <w:tcW w:w="1985" w:type="dxa"/>
            <w:vMerge/>
            <w:vAlign w:val="center"/>
          </w:tcPr>
          <w:p w14:paraId="2B9CE945" w14:textId="77777777" w:rsidR="00787767" w:rsidRDefault="00787767">
            <w:pPr>
              <w:pStyle w:val="BodyTextIndent2"/>
              <w:spacing w:line="240" w:lineRule="auto"/>
              <w:ind w:left="0"/>
              <w:jc w:val="center"/>
              <w:rPr>
                <w:rFonts w:ascii="Times New Roman" w:hAnsi="Times New Roman" w:cs="David"/>
                <w:sz w:val="24"/>
                <w:szCs w:val="24"/>
              </w:rPr>
            </w:pPr>
          </w:p>
        </w:tc>
        <w:tc>
          <w:tcPr>
            <w:tcW w:w="4395" w:type="dxa"/>
          </w:tcPr>
          <w:p w14:paraId="3DADD502" w14:textId="77777777" w:rsidR="00787767" w:rsidRDefault="00E65AC2" w:rsidP="00E65AC2">
            <w:pPr>
              <w:pStyle w:val="BodyTextIndent2"/>
              <w:bidi w:val="0"/>
              <w:spacing w:line="240" w:lineRule="auto"/>
              <w:ind w:left="0"/>
              <w:jc w:val="center"/>
              <w:rPr>
                <w:rFonts w:ascii="Times New Roman" w:hAnsi="Times New Roman" w:cs="David"/>
                <w:sz w:val="24"/>
                <w:szCs w:val="24"/>
              </w:rPr>
            </w:pPr>
            <w:r>
              <w:rPr>
                <w:rFonts w:ascii="Times New Roman" w:hAnsi="Times New Roman" w:cs="David"/>
                <w:sz w:val="24"/>
                <w:szCs w:val="24"/>
              </w:rPr>
              <w:t>K</w:t>
            </w:r>
            <w:r w:rsidR="00787767">
              <w:rPr>
                <w:rFonts w:ascii="Times New Roman" w:hAnsi="Times New Roman" w:cs="David"/>
                <w:sz w:val="24"/>
                <w:szCs w:val="24"/>
                <w:vertAlign w:val="subscript"/>
              </w:rPr>
              <w:t>(l)</w:t>
            </w:r>
            <w:r w:rsidR="00787767">
              <w:rPr>
                <w:rFonts w:ascii="Times New Roman" w:hAnsi="Times New Roman" w:cs="David"/>
                <w:sz w:val="24"/>
                <w:szCs w:val="24"/>
              </w:rPr>
              <w:t xml:space="preserve">   Fe</w:t>
            </w:r>
            <w:r w:rsidR="00787767">
              <w:rPr>
                <w:rFonts w:ascii="Times New Roman" w:hAnsi="Times New Roman" w:cs="David"/>
                <w:sz w:val="24"/>
                <w:szCs w:val="24"/>
                <w:vertAlign w:val="subscript"/>
              </w:rPr>
              <w:t>(l)</w:t>
            </w:r>
            <w:r w:rsidR="00787767">
              <w:rPr>
                <w:rFonts w:ascii="Times New Roman" w:hAnsi="Times New Roman" w:cs="David"/>
                <w:sz w:val="24"/>
                <w:szCs w:val="24"/>
              </w:rPr>
              <w:t xml:space="preserve">   Cu</w:t>
            </w:r>
            <w:r w:rsidR="00787767">
              <w:rPr>
                <w:rFonts w:ascii="Times New Roman" w:hAnsi="Times New Roman" w:cs="David"/>
                <w:sz w:val="24"/>
                <w:szCs w:val="24"/>
                <w:vertAlign w:val="subscript"/>
              </w:rPr>
              <w:t>(l)</w:t>
            </w:r>
          </w:p>
        </w:tc>
      </w:tr>
      <w:tr w:rsidR="00787767" w14:paraId="074639EA" w14:textId="77777777" w:rsidTr="00787767">
        <w:trPr>
          <w:cantSplit/>
        </w:trPr>
        <w:tc>
          <w:tcPr>
            <w:tcW w:w="2484" w:type="dxa"/>
            <w:gridSpan w:val="2"/>
            <w:vAlign w:val="center"/>
          </w:tcPr>
          <w:p w14:paraId="0F08D158" w14:textId="77777777" w:rsidR="00787767" w:rsidRPr="00FD7C68" w:rsidRDefault="00FD7C68" w:rsidP="00E81B14">
            <w:pPr>
              <w:pStyle w:val="BodyTextIndent2"/>
              <w:ind w:left="0"/>
              <w:rPr>
                <w:rFonts w:ascii="Times New Roman" w:hAnsi="Times New Roman"/>
                <w:sz w:val="24"/>
                <w:szCs w:val="24"/>
                <w:lang w:bidi="ar-SA"/>
              </w:rPr>
            </w:pPr>
            <w:r>
              <w:rPr>
                <w:rFonts w:ascii="Times New Roman" w:hAnsi="Times New Roman" w:hint="cs"/>
                <w:sz w:val="24"/>
                <w:szCs w:val="24"/>
                <w:rtl/>
                <w:lang w:bidi="ar-SA"/>
              </w:rPr>
              <w:t>ماد</w:t>
            </w:r>
            <w:r w:rsidR="00C30283">
              <w:rPr>
                <w:rFonts w:ascii="Times New Roman" w:hAnsi="Times New Roman" w:hint="cs"/>
                <w:sz w:val="24"/>
                <w:szCs w:val="24"/>
                <w:rtl/>
                <w:lang w:bidi="ar-SA"/>
              </w:rPr>
              <w:t>ّ</w:t>
            </w:r>
            <w:r>
              <w:rPr>
                <w:rFonts w:ascii="Times New Roman" w:hAnsi="Times New Roman" w:hint="cs"/>
                <w:sz w:val="24"/>
                <w:szCs w:val="24"/>
                <w:rtl/>
                <w:lang w:bidi="ar-SA"/>
              </w:rPr>
              <w:t>ة أيونية في حالة سائلة</w:t>
            </w:r>
          </w:p>
        </w:tc>
        <w:tc>
          <w:tcPr>
            <w:tcW w:w="1985" w:type="dxa"/>
            <w:vAlign w:val="center"/>
          </w:tcPr>
          <w:p w14:paraId="6053E6B2" w14:textId="77777777" w:rsidR="00787767" w:rsidRPr="00FD7C68" w:rsidRDefault="00FD7C68">
            <w:pPr>
              <w:pStyle w:val="BodyTextIndent2"/>
              <w:ind w:left="0"/>
              <w:jc w:val="center"/>
              <w:rPr>
                <w:rFonts w:ascii="Times New Roman" w:hAnsi="Times New Roman"/>
                <w:sz w:val="24"/>
                <w:szCs w:val="24"/>
                <w:lang w:bidi="ar-SA"/>
              </w:rPr>
            </w:pPr>
            <w:r>
              <w:rPr>
                <w:rFonts w:ascii="Times New Roman" w:hAnsi="Times New Roman" w:hint="cs"/>
                <w:sz w:val="24"/>
                <w:szCs w:val="24"/>
                <w:rtl/>
                <w:lang w:bidi="ar-SA"/>
              </w:rPr>
              <w:t>أيونات</w:t>
            </w:r>
          </w:p>
        </w:tc>
        <w:tc>
          <w:tcPr>
            <w:tcW w:w="4395" w:type="dxa"/>
          </w:tcPr>
          <w:p w14:paraId="0DC630AE" w14:textId="611F9AE3" w:rsidR="00787767" w:rsidRDefault="00E65AC2" w:rsidP="00E65AC2">
            <w:pPr>
              <w:pStyle w:val="BodyTextIndent2"/>
              <w:bidi w:val="0"/>
              <w:ind w:left="0"/>
              <w:jc w:val="center"/>
              <w:rPr>
                <w:rFonts w:ascii="Times New Roman" w:hAnsi="Times New Roman" w:cs="David"/>
                <w:sz w:val="24"/>
                <w:szCs w:val="24"/>
              </w:rPr>
            </w:pPr>
            <w:r>
              <w:rPr>
                <w:rFonts w:ascii="Times New Roman" w:hAnsi="Times New Roman" w:cs="David"/>
                <w:sz w:val="24"/>
                <w:szCs w:val="24"/>
              </w:rPr>
              <w:t>KBr</w:t>
            </w:r>
            <w:r w:rsidR="00787767">
              <w:rPr>
                <w:rFonts w:ascii="Times New Roman" w:hAnsi="Times New Roman" w:cs="David"/>
                <w:sz w:val="24"/>
                <w:szCs w:val="24"/>
                <w:vertAlign w:val="subscript"/>
              </w:rPr>
              <w:t>(s)</w:t>
            </w:r>
            <w:r w:rsidR="00787767">
              <w:rPr>
                <w:rFonts w:ascii="Times New Roman" w:hAnsi="Times New Roman" w:cs="David"/>
                <w:sz w:val="24"/>
                <w:szCs w:val="24"/>
              </w:rPr>
              <w:t xml:space="preserve">  </w:t>
            </w:r>
            <w:r w:rsidR="00787767">
              <w:rPr>
                <w:rFonts w:ascii="Times New Roman" w:hAnsi="Times New Roman" w:cs="David"/>
                <w:sz w:val="24"/>
                <w:szCs w:val="24"/>
              </w:rPr>
              <w:sym w:font="Symbol" w:char="F0AE"/>
            </w:r>
            <w:r w:rsidR="00787767">
              <w:rPr>
                <w:rFonts w:ascii="Times New Roman" w:hAnsi="Times New Roman" w:cs="David"/>
                <w:sz w:val="24"/>
                <w:szCs w:val="24"/>
              </w:rPr>
              <w:t xml:space="preserve">   </w:t>
            </w:r>
            <w:r>
              <w:rPr>
                <w:rFonts w:ascii="Times New Roman" w:hAnsi="Times New Roman" w:cs="David"/>
                <w:sz w:val="24"/>
                <w:szCs w:val="24"/>
              </w:rPr>
              <w:t>K</w:t>
            </w:r>
            <w:r w:rsidR="00787767">
              <w:rPr>
                <w:rFonts w:ascii="Times New Roman" w:hAnsi="Times New Roman" w:cs="David"/>
                <w:sz w:val="24"/>
                <w:szCs w:val="24"/>
                <w:vertAlign w:val="superscript"/>
              </w:rPr>
              <w:t>+</w:t>
            </w:r>
            <w:r w:rsidR="00787767">
              <w:rPr>
                <w:rFonts w:ascii="Times New Roman" w:hAnsi="Times New Roman" w:cs="David"/>
                <w:sz w:val="24"/>
                <w:szCs w:val="24"/>
                <w:vertAlign w:val="subscript"/>
              </w:rPr>
              <w:t>(l</w:t>
            </w:r>
            <w:proofErr w:type="gramStart"/>
            <w:r w:rsidR="00787767">
              <w:rPr>
                <w:rFonts w:ascii="Times New Roman" w:hAnsi="Times New Roman" w:cs="David"/>
                <w:sz w:val="24"/>
                <w:szCs w:val="24"/>
                <w:vertAlign w:val="subscript"/>
              </w:rPr>
              <w:t>)</w:t>
            </w:r>
            <w:r w:rsidR="00787767">
              <w:rPr>
                <w:rFonts w:ascii="Times New Roman" w:hAnsi="Times New Roman" w:cs="David"/>
                <w:sz w:val="24"/>
                <w:szCs w:val="24"/>
              </w:rPr>
              <w:t xml:space="preserve">  +</w:t>
            </w:r>
            <w:proofErr w:type="gramEnd"/>
            <w:r w:rsidR="00787767">
              <w:rPr>
                <w:rFonts w:ascii="Times New Roman" w:hAnsi="Times New Roman" w:cs="David"/>
                <w:sz w:val="24"/>
                <w:szCs w:val="24"/>
              </w:rPr>
              <w:t xml:space="preserve">  </w:t>
            </w:r>
            <w:r>
              <w:rPr>
                <w:rFonts w:ascii="Times New Roman" w:hAnsi="Times New Roman" w:cs="David"/>
                <w:sz w:val="24"/>
                <w:szCs w:val="24"/>
              </w:rPr>
              <w:t>Br</w:t>
            </w:r>
            <w:r w:rsidR="00787767">
              <w:rPr>
                <w:rFonts w:ascii="Times New Roman" w:hAnsi="Times New Roman" w:cs="David"/>
                <w:sz w:val="24"/>
                <w:szCs w:val="24"/>
                <w:vertAlign w:val="superscript"/>
              </w:rPr>
              <w:sym w:font="Symbol" w:char="F02D"/>
            </w:r>
            <w:r w:rsidR="00787767">
              <w:rPr>
                <w:rFonts w:ascii="Times New Roman" w:hAnsi="Times New Roman" w:cs="David"/>
                <w:sz w:val="24"/>
                <w:szCs w:val="24"/>
                <w:vertAlign w:val="subscript"/>
              </w:rPr>
              <w:t>(l)</w:t>
            </w:r>
          </w:p>
        </w:tc>
      </w:tr>
      <w:tr w:rsidR="00787767" w14:paraId="2E5312EC" w14:textId="77777777" w:rsidTr="00787767">
        <w:trPr>
          <w:cantSplit/>
        </w:trPr>
        <w:tc>
          <w:tcPr>
            <w:tcW w:w="2484" w:type="dxa"/>
            <w:gridSpan w:val="2"/>
          </w:tcPr>
          <w:p w14:paraId="2C286A0D" w14:textId="77777777" w:rsidR="00FD7C68" w:rsidRDefault="00FD7C68" w:rsidP="00FD7C68">
            <w:pPr>
              <w:pStyle w:val="BodyTextIndent2"/>
              <w:spacing w:line="240" w:lineRule="auto"/>
              <w:ind w:left="0"/>
              <w:rPr>
                <w:rFonts w:ascii="Times New Roman" w:hAnsi="Times New Roman" w:cs="David"/>
                <w:sz w:val="24"/>
                <w:szCs w:val="24"/>
              </w:rPr>
            </w:pPr>
            <w:r>
              <w:rPr>
                <w:rFonts w:ascii="Times New Roman" w:hAnsi="Times New Roman" w:hint="cs"/>
                <w:sz w:val="24"/>
                <w:szCs w:val="24"/>
                <w:rtl/>
                <w:lang w:bidi="ar-SA"/>
              </w:rPr>
              <w:t>محلول مائي لماد</w:t>
            </w:r>
            <w:r w:rsidR="00C30283">
              <w:rPr>
                <w:rFonts w:ascii="Times New Roman" w:hAnsi="Times New Roman" w:hint="cs"/>
                <w:sz w:val="24"/>
                <w:szCs w:val="24"/>
                <w:rtl/>
                <w:lang w:bidi="ar-SA"/>
              </w:rPr>
              <w:t>ّ</w:t>
            </w:r>
            <w:r>
              <w:rPr>
                <w:rFonts w:ascii="Times New Roman" w:hAnsi="Times New Roman" w:hint="cs"/>
                <w:sz w:val="24"/>
                <w:szCs w:val="24"/>
                <w:rtl/>
                <w:lang w:bidi="ar-SA"/>
              </w:rPr>
              <w:t>ة أيوني</w:t>
            </w:r>
            <w:r w:rsidR="00C30283">
              <w:rPr>
                <w:rFonts w:ascii="Times New Roman" w:hAnsi="Times New Roman" w:hint="cs"/>
                <w:sz w:val="24"/>
                <w:szCs w:val="24"/>
                <w:rtl/>
                <w:lang w:bidi="ar-SA"/>
              </w:rPr>
              <w:t>ّ</w:t>
            </w:r>
            <w:r>
              <w:rPr>
                <w:rFonts w:ascii="Times New Roman" w:hAnsi="Times New Roman" w:hint="cs"/>
                <w:sz w:val="24"/>
                <w:szCs w:val="24"/>
                <w:rtl/>
                <w:lang w:bidi="ar-SA"/>
              </w:rPr>
              <w:t xml:space="preserve">ة </w:t>
            </w:r>
          </w:p>
          <w:p w14:paraId="2579365D" w14:textId="77777777" w:rsidR="00787767" w:rsidRDefault="00787767">
            <w:pPr>
              <w:pStyle w:val="BodyTextIndent2"/>
              <w:spacing w:line="240" w:lineRule="auto"/>
              <w:ind w:left="0"/>
              <w:rPr>
                <w:rFonts w:ascii="Times New Roman" w:hAnsi="Times New Roman" w:cs="David"/>
                <w:sz w:val="24"/>
                <w:szCs w:val="24"/>
                <w:rtl/>
              </w:rPr>
            </w:pPr>
          </w:p>
        </w:tc>
        <w:tc>
          <w:tcPr>
            <w:tcW w:w="1985" w:type="dxa"/>
            <w:vAlign w:val="center"/>
          </w:tcPr>
          <w:p w14:paraId="362745C2" w14:textId="77777777" w:rsidR="00787767" w:rsidRDefault="00FD7C68">
            <w:pPr>
              <w:pStyle w:val="BodyTextIndent2"/>
              <w:spacing w:line="240" w:lineRule="auto"/>
              <w:ind w:left="0"/>
              <w:jc w:val="center"/>
              <w:rPr>
                <w:rFonts w:ascii="Times New Roman" w:hAnsi="Times New Roman" w:cs="David"/>
                <w:sz w:val="24"/>
                <w:szCs w:val="24"/>
              </w:rPr>
            </w:pPr>
            <w:r>
              <w:rPr>
                <w:rFonts w:ascii="Times New Roman" w:hAnsi="Times New Roman" w:hint="cs"/>
                <w:sz w:val="24"/>
                <w:szCs w:val="24"/>
                <w:rtl/>
                <w:lang w:bidi="ar-SA"/>
              </w:rPr>
              <w:t>أيونات مميأة</w:t>
            </w:r>
            <w:r>
              <w:rPr>
                <w:rFonts w:ascii="Times New Roman" w:hAnsi="Times New Roman" w:hint="cs"/>
                <w:sz w:val="24"/>
                <w:szCs w:val="24"/>
                <w:rtl/>
              </w:rPr>
              <w:t xml:space="preserve"> </w:t>
            </w:r>
          </w:p>
        </w:tc>
        <w:tc>
          <w:tcPr>
            <w:tcW w:w="4395" w:type="dxa"/>
          </w:tcPr>
          <w:p w14:paraId="1BABF141" w14:textId="1485F146" w:rsidR="00787767" w:rsidRDefault="009F0F36" w:rsidP="003C760E">
            <w:pPr>
              <w:pStyle w:val="BodyTextIndent2"/>
              <w:bidi w:val="0"/>
              <w:spacing w:line="240" w:lineRule="auto"/>
              <w:ind w:left="0"/>
              <w:jc w:val="center"/>
              <w:rPr>
                <w:rFonts w:ascii="Times New Roman" w:hAnsi="Times New Roman" w:cs="David"/>
                <w:sz w:val="24"/>
                <w:szCs w:val="24"/>
                <w:vertAlign w:val="subscript"/>
              </w:rPr>
            </w:pPr>
            <w:r w:rsidRPr="00FD7C68">
              <w:rPr>
                <w:noProof/>
                <w:sz w:val="24"/>
                <w:szCs w:val="24"/>
                <w:rtl/>
                <w:lang w:eastAsia="en-US"/>
              </w:rPr>
              <mc:AlternateContent>
                <mc:Choice Requires="wps">
                  <w:drawing>
                    <wp:anchor distT="0" distB="0" distL="114300" distR="114300" simplePos="0" relativeHeight="251722240" behindDoc="0" locked="0" layoutInCell="1" allowOverlap="1" wp14:anchorId="1592DFA1" wp14:editId="15A159CC">
                      <wp:simplePos x="0" y="0"/>
                      <wp:positionH relativeFrom="column">
                        <wp:posOffset>771525</wp:posOffset>
                      </wp:positionH>
                      <wp:positionV relativeFrom="paragraph">
                        <wp:posOffset>-28575</wp:posOffset>
                      </wp:positionV>
                      <wp:extent cx="455295" cy="177800"/>
                      <wp:effectExtent l="0" t="0" r="1905" b="3175"/>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5295" cy="177800"/>
                              </a:xfrm>
                              <a:prstGeom prst="rect">
                                <a:avLst/>
                              </a:prstGeom>
                              <a:solidFill>
                                <a:srgbClr val="FFFFFF"/>
                              </a:solidFill>
                              <a:ln w="9525">
                                <a:noFill/>
                                <a:miter lim="800000"/>
                                <a:headEnd/>
                                <a:tailEnd/>
                              </a:ln>
                            </wps:spPr>
                            <wps:txbx>
                              <w:txbxContent>
                                <w:p w14:paraId="151CA05F" w14:textId="77777777" w:rsidR="008602D3" w:rsidRPr="00FD7C68" w:rsidRDefault="008602D3" w:rsidP="00FD7C68">
                                  <w:pPr>
                                    <w:rPr>
                                      <w:sz w:val="16"/>
                                      <w:szCs w:val="16"/>
                                      <w:rtl/>
                                      <w:cs/>
                                    </w:rPr>
                                  </w:pPr>
                                  <w:r w:rsidRPr="00FD7C68">
                                    <w:rPr>
                                      <w:rFonts w:hint="cs"/>
                                      <w:sz w:val="16"/>
                                      <w:szCs w:val="16"/>
                                      <w:rtl/>
                                      <w:lang w:bidi="ar-SA"/>
                                    </w:rPr>
                                    <w:t>ماء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DFA1" id="_x0000_s1030" type="#_x0000_t202" style="position:absolute;left:0;text-align:left;margin-left:60.75pt;margin-top:-2.25pt;width:35.85pt;height:14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" stroked="f">
                      <v:textbox>
                        <w:txbxContent>
                          <w:p w14:paraId="151CA05F" w14:textId="77777777" w:rsidR="008602D3" w:rsidRPr="00FD7C68" w:rsidRDefault="008602D3" w:rsidP="00FD7C68">
                            <w:pPr>
                              <w:rPr>
                                <w:sz w:val="16"/>
                                <w:szCs w:val="16"/>
                                <w:rtl/>
                                <w:cs/>
                              </w:rPr>
                            </w:pPr>
                            <w:r w:rsidRPr="00FD7C68">
                              <w:rPr>
                                <w:rFonts w:hint="cs"/>
                                <w:sz w:val="16"/>
                                <w:szCs w:val="16"/>
                                <w:rtl/>
                                <w:lang w:bidi="ar-SA"/>
                              </w:rPr>
                              <w:t>ماء</w:t>
                            </w:r>
                          </w:p>
                        </w:txbxContent>
                      </v:textbox>
                    </v:shape>
                  </w:pict>
                </mc:Fallback>
              </mc:AlternateContent>
            </w:r>
            <w:r w:rsidR="008719D9" w:rsidRPr="0037143B">
              <w:rPr>
                <w:position w:val="-20"/>
              </w:rPr>
              <w:object w:dxaOrig="3680" w:dyaOrig="540" w14:anchorId="2E48D9DF">
                <v:shape id="_x0000_i1025" type="#_x0000_t75" alt="KBr_{\left ( s \right )}\overset{מים}{\rightarrow}K^{+}_{\left ( aq \right )}+Br^{-_{aq}}" style="width:184.8pt;height:27pt" o:ole="">
                  <v:imagedata r:id="rId48" o:title=""/>
                </v:shape>
                <o:OLEObject Type="Embed" ProgID="Equation.DSMT4" ShapeID="_x0000_i1025" DrawAspect="Content" ObjectID="_1803298499" r:id="rId49"/>
              </w:object>
            </w:r>
          </w:p>
        </w:tc>
      </w:tr>
      <w:tr w:rsidR="00787767" w14:paraId="5C78BC49" w14:textId="77777777" w:rsidTr="00787767">
        <w:trPr>
          <w:cantSplit/>
        </w:trPr>
        <w:tc>
          <w:tcPr>
            <w:tcW w:w="2484" w:type="dxa"/>
            <w:gridSpan w:val="2"/>
          </w:tcPr>
          <w:p w14:paraId="4409A613" w14:textId="77777777" w:rsidR="00787767" w:rsidRDefault="00FD7C68" w:rsidP="00BC349A">
            <w:pPr>
              <w:pStyle w:val="BodyTextIndent2"/>
              <w:spacing w:line="240" w:lineRule="auto"/>
              <w:ind w:left="0"/>
              <w:rPr>
                <w:rFonts w:ascii="Times New Roman" w:hAnsi="Times New Roman" w:cs="David"/>
                <w:sz w:val="24"/>
                <w:szCs w:val="24"/>
              </w:rPr>
            </w:pPr>
            <w:r>
              <w:rPr>
                <w:rFonts w:ascii="Times New Roman" w:hAnsi="Times New Roman" w:hint="cs"/>
                <w:sz w:val="24"/>
                <w:szCs w:val="24"/>
                <w:rtl/>
                <w:lang w:bidi="ar-SA"/>
              </w:rPr>
              <w:t xml:space="preserve">محلول يحتوي على نواتج </w:t>
            </w:r>
            <w:r w:rsidR="00BC349A">
              <w:rPr>
                <w:rFonts w:ascii="Times New Roman" w:hAnsi="Times New Roman" w:hint="cs"/>
                <w:sz w:val="24"/>
                <w:szCs w:val="24"/>
                <w:rtl/>
                <w:lang w:bidi="ar-SA"/>
              </w:rPr>
              <w:t>ال</w:t>
            </w:r>
            <w:r>
              <w:rPr>
                <w:rFonts w:ascii="Times New Roman" w:hAnsi="Times New Roman" w:hint="cs"/>
                <w:sz w:val="24"/>
                <w:szCs w:val="24"/>
                <w:rtl/>
                <w:lang w:bidi="ar-SA"/>
              </w:rPr>
              <w:t>تفاعل</w:t>
            </w:r>
            <w:r w:rsidR="00BC349A">
              <w:rPr>
                <w:rFonts w:ascii="Times New Roman" w:hAnsi="Times New Roman" w:hint="cs"/>
                <w:sz w:val="24"/>
                <w:szCs w:val="24"/>
                <w:rtl/>
                <w:lang w:bidi="ar-SA"/>
              </w:rPr>
              <w:t xml:space="preserve"> بين</w:t>
            </w:r>
            <w:r>
              <w:rPr>
                <w:rFonts w:ascii="Times New Roman" w:hAnsi="Times New Roman" w:hint="cs"/>
                <w:sz w:val="24"/>
                <w:szCs w:val="24"/>
                <w:rtl/>
                <w:lang w:bidi="ar-SA"/>
              </w:rPr>
              <w:t xml:space="preserve"> ماد</w:t>
            </w:r>
            <w:r w:rsidR="00BC349A">
              <w:rPr>
                <w:rFonts w:ascii="Times New Roman" w:hAnsi="Times New Roman" w:hint="cs"/>
                <w:sz w:val="24"/>
                <w:szCs w:val="24"/>
                <w:rtl/>
                <w:lang w:bidi="ar-SA"/>
              </w:rPr>
              <w:t>ّ</w:t>
            </w:r>
            <w:r>
              <w:rPr>
                <w:rFonts w:ascii="Times New Roman" w:hAnsi="Times New Roman" w:hint="cs"/>
                <w:sz w:val="24"/>
                <w:szCs w:val="24"/>
                <w:rtl/>
                <w:lang w:bidi="ar-SA"/>
              </w:rPr>
              <w:t xml:space="preserve">ة جزيئية </w:t>
            </w:r>
            <w:r w:rsidR="00BC349A">
              <w:rPr>
                <w:rFonts w:ascii="Times New Roman" w:hAnsi="Times New Roman" w:hint="cs"/>
                <w:sz w:val="24"/>
                <w:szCs w:val="24"/>
                <w:rtl/>
                <w:lang w:bidi="ar-SA"/>
              </w:rPr>
              <w:t>و</w:t>
            </w:r>
            <w:r>
              <w:rPr>
                <w:rFonts w:ascii="Times New Roman" w:hAnsi="Times New Roman" w:hint="cs"/>
                <w:sz w:val="24"/>
                <w:szCs w:val="24"/>
                <w:rtl/>
                <w:lang w:bidi="ar-SA"/>
              </w:rPr>
              <w:t xml:space="preserve">ماء </w:t>
            </w:r>
          </w:p>
        </w:tc>
        <w:tc>
          <w:tcPr>
            <w:tcW w:w="1985" w:type="dxa"/>
            <w:vAlign w:val="center"/>
          </w:tcPr>
          <w:p w14:paraId="41350589" w14:textId="77777777" w:rsidR="00787767" w:rsidRDefault="00FD7C68">
            <w:pPr>
              <w:pStyle w:val="BodyTextIndent2"/>
              <w:spacing w:line="240" w:lineRule="auto"/>
              <w:ind w:left="0"/>
              <w:jc w:val="center"/>
              <w:rPr>
                <w:rFonts w:ascii="Times New Roman" w:hAnsi="Times New Roman" w:cs="David"/>
                <w:sz w:val="24"/>
                <w:szCs w:val="24"/>
              </w:rPr>
            </w:pPr>
            <w:r>
              <w:rPr>
                <w:rFonts w:ascii="Times New Roman" w:hAnsi="Times New Roman" w:hint="cs"/>
                <w:sz w:val="24"/>
                <w:szCs w:val="24"/>
                <w:rtl/>
                <w:lang w:bidi="ar-SA"/>
              </w:rPr>
              <w:t>أيونات مميأة</w:t>
            </w:r>
          </w:p>
        </w:tc>
        <w:tc>
          <w:tcPr>
            <w:tcW w:w="4395" w:type="dxa"/>
          </w:tcPr>
          <w:p w14:paraId="2A22426C" w14:textId="77777777" w:rsidR="00787767" w:rsidRDefault="000B3714">
            <w:pPr>
              <w:bidi w:val="0"/>
              <w:rPr>
                <w:rFonts w:cs="David"/>
              </w:rPr>
            </w:pPr>
            <w:r w:rsidRPr="00981AE9">
              <w:rPr>
                <w:position w:val="-18"/>
              </w:rPr>
              <w:object w:dxaOrig="3560" w:dyaOrig="460" w14:anchorId="3BDB0146">
                <v:shape id="_x0000_i1026" type="#_x0000_t75" alt="HCI_{\left ( g \right )}+H_2O_{\left ( l \right )}\rightarrow H_3O^{+}_{\left ( aq \right )}+CI^{-}_{\left ( aq \right )}" style="width:177.6pt;height:23.4pt" o:ole="">
                  <v:imagedata r:id="rId50" o:title=""/>
                </v:shape>
                <o:OLEObject Type="Embed" ProgID="Equation.DSMT4" ShapeID="_x0000_i1026" DrawAspect="Content" ObjectID="_1803298500" r:id="rId51"/>
              </w:object>
            </w:r>
          </w:p>
          <w:p w14:paraId="7F5AE10D" w14:textId="65A6A0B6" w:rsidR="00787767" w:rsidRDefault="009F0F36" w:rsidP="00B86233">
            <w:pPr>
              <w:bidi w:val="0"/>
              <w:rPr>
                <w:rFonts w:cs="David"/>
              </w:rPr>
            </w:pPr>
            <w:r w:rsidRPr="00981AE9">
              <w:rPr>
                <w:position w:val="-18"/>
              </w:rPr>
              <w:object w:dxaOrig="3980" w:dyaOrig="460" w14:anchorId="5BCCBC49">
                <v:shape id="_x0000_i1027" type="#_x0000_t75" alt="NH_{\left 3( g \right )}+H_2O_{\left ( l \right )}\rightleftharpoons NH_4^{+}_{\left ( aq \right )}+OH^{-}_{\left ( aq \right )}" style="width:199.2pt;height:23.4pt" o:ole="">
                  <v:imagedata r:id="rId52" o:title=""/>
                </v:shape>
                <o:OLEObject Type="Embed" ProgID="Equation.DSMT4" ShapeID="_x0000_i1027" DrawAspect="Content" ObjectID="_1803298501" r:id="rId53"/>
              </w:object>
            </w:r>
          </w:p>
        </w:tc>
      </w:tr>
      <w:tr w:rsidR="00787767" w14:paraId="1F6F1A13" w14:textId="77777777" w:rsidTr="00787767">
        <w:trPr>
          <w:cantSplit/>
        </w:trPr>
        <w:tc>
          <w:tcPr>
            <w:tcW w:w="2484" w:type="dxa"/>
            <w:gridSpan w:val="2"/>
          </w:tcPr>
          <w:p w14:paraId="1EDC336F" w14:textId="77777777" w:rsidR="00787767" w:rsidRDefault="00084CE9" w:rsidP="00084CE9">
            <w:pPr>
              <w:pStyle w:val="BodyTextIndent2"/>
              <w:spacing w:line="240" w:lineRule="auto"/>
              <w:ind w:left="0"/>
              <w:rPr>
                <w:rFonts w:ascii="Times New Roman" w:hAnsi="Times New Roman" w:cs="David"/>
                <w:sz w:val="24"/>
                <w:szCs w:val="24"/>
              </w:rPr>
            </w:pPr>
            <w:r>
              <w:rPr>
                <w:rFonts w:ascii="Times New Roman" w:hAnsi="Times New Roman" w:hint="cs"/>
                <w:sz w:val="24"/>
                <w:szCs w:val="24"/>
                <w:rtl/>
                <w:lang w:bidi="ar-SA"/>
              </w:rPr>
              <w:t xml:space="preserve">مادة ذرية صلبة (هذه المواد غير موجودة، تقريبًا، في الحالة السائلة) </w:t>
            </w:r>
          </w:p>
        </w:tc>
        <w:tc>
          <w:tcPr>
            <w:tcW w:w="1985" w:type="dxa"/>
            <w:vAlign w:val="center"/>
          </w:tcPr>
          <w:p w14:paraId="00ADE6EB" w14:textId="77777777" w:rsidR="00787767" w:rsidRDefault="00084CE9">
            <w:pPr>
              <w:pStyle w:val="BodyTextIndent2"/>
              <w:spacing w:line="240" w:lineRule="auto"/>
              <w:ind w:left="0"/>
              <w:jc w:val="center"/>
              <w:rPr>
                <w:rFonts w:ascii="Times New Roman" w:hAnsi="Times New Roman" w:cs="David"/>
                <w:sz w:val="24"/>
                <w:szCs w:val="24"/>
              </w:rPr>
            </w:pPr>
            <w:r>
              <w:rPr>
                <w:rFonts w:ascii="Times New Roman" w:hAnsi="Times New Roman" w:hint="cs"/>
                <w:sz w:val="24"/>
                <w:szCs w:val="24"/>
                <w:rtl/>
                <w:lang w:bidi="ar-SA"/>
              </w:rPr>
              <w:t>إلكترونات</w:t>
            </w:r>
          </w:p>
        </w:tc>
        <w:tc>
          <w:tcPr>
            <w:tcW w:w="4395" w:type="dxa"/>
            <w:vAlign w:val="center"/>
          </w:tcPr>
          <w:p w14:paraId="2A8084B0" w14:textId="77777777" w:rsidR="00787767" w:rsidRPr="00084CE9" w:rsidRDefault="00787767" w:rsidP="00084CE9">
            <w:pPr>
              <w:pStyle w:val="BodyTextIndent2"/>
              <w:bidi w:val="0"/>
              <w:spacing w:line="240" w:lineRule="auto"/>
              <w:ind w:left="0"/>
              <w:jc w:val="center"/>
              <w:rPr>
                <w:rFonts w:ascii="Times New Roman" w:hAnsi="Times New Roman"/>
                <w:sz w:val="24"/>
                <w:szCs w:val="24"/>
                <w:vertAlign w:val="subscript"/>
                <w:lang w:bidi="ar-SA"/>
              </w:rPr>
            </w:pPr>
            <w:r>
              <w:rPr>
                <w:rFonts w:ascii="Times New Roman" w:hAnsi="Times New Roman" w:cs="David"/>
                <w:sz w:val="24"/>
                <w:szCs w:val="24"/>
              </w:rPr>
              <w:t>C</w:t>
            </w:r>
            <w:r w:rsidR="00084CE9">
              <w:rPr>
                <w:rFonts w:ascii="Times New Roman" w:hAnsi="Times New Roman" w:hint="cs"/>
                <w:sz w:val="24"/>
                <w:szCs w:val="24"/>
                <w:vertAlign w:val="subscript"/>
                <w:rtl/>
                <w:lang w:bidi="ar-SA"/>
              </w:rPr>
              <w:t>غرافيت</w:t>
            </w:r>
          </w:p>
        </w:tc>
      </w:tr>
    </w:tbl>
    <w:p w14:paraId="04480A7C" w14:textId="77777777" w:rsidR="00F91018" w:rsidRDefault="00F91018">
      <w:pPr>
        <w:pStyle w:val="BodyTextIndent2"/>
        <w:rPr>
          <w:rFonts w:ascii="Times New Roman" w:hAnsi="Times New Roman" w:cs="David"/>
          <w:sz w:val="24"/>
          <w:szCs w:val="24"/>
          <w:rtl/>
        </w:rPr>
      </w:pPr>
    </w:p>
    <w:p w14:paraId="5AC6DC06" w14:textId="77777777" w:rsidR="003C53C4" w:rsidRPr="003C760E" w:rsidRDefault="00084CE9" w:rsidP="00084CE9">
      <w:pPr>
        <w:pStyle w:val="ListParagraph"/>
        <w:numPr>
          <w:ilvl w:val="1"/>
          <w:numId w:val="4"/>
        </w:numPr>
        <w:autoSpaceDE w:val="0"/>
        <w:autoSpaceDN w:val="0"/>
        <w:adjustRightInd w:val="0"/>
        <w:spacing w:after="0" w:line="360" w:lineRule="auto"/>
        <w:ind w:left="509" w:right="-426" w:hanging="567"/>
        <w:rPr>
          <w:rFonts w:cs="David"/>
          <w:sz w:val="24"/>
          <w:szCs w:val="24"/>
          <w:rtl/>
        </w:rPr>
      </w:pPr>
      <w:hyperlink r:id="rId54" w:history="1">
        <w:r>
          <w:rPr>
            <w:rStyle w:val="Hyperlink"/>
            <w:rFonts w:hint="cs"/>
            <w:sz w:val="24"/>
            <w:szCs w:val="24"/>
            <w:rtl/>
            <w:lang w:bidi="ar-SA"/>
          </w:rPr>
          <w:t>رسوم متحركة لعرض التوصيل الكهربائي</w:t>
        </w:r>
        <w:r w:rsidR="00BC349A">
          <w:rPr>
            <w:rStyle w:val="Hyperlink"/>
            <w:rFonts w:hint="cs"/>
            <w:sz w:val="24"/>
            <w:szCs w:val="24"/>
            <w:rtl/>
            <w:lang w:bidi="ar-SA"/>
          </w:rPr>
          <w:t>ّ</w:t>
        </w:r>
        <w:r>
          <w:rPr>
            <w:rStyle w:val="Hyperlink"/>
            <w:rFonts w:hint="cs"/>
            <w:sz w:val="24"/>
            <w:szCs w:val="24"/>
            <w:rtl/>
            <w:lang w:bidi="ar-SA"/>
          </w:rPr>
          <w:t xml:space="preserve"> </w:t>
        </w:r>
      </w:hyperlink>
      <w:r>
        <w:t xml:space="preserve"> </w:t>
      </w:r>
      <w:hyperlink r:id="rId55" w:history="1">
        <w:r w:rsidR="00F91018" w:rsidRPr="003C760E">
          <w:rPr>
            <w:rStyle w:val="Hyperlink"/>
            <w:rFonts w:cs="David" w:hint="cs"/>
            <w:sz w:val="24"/>
            <w:szCs w:val="24"/>
            <w:rtl/>
          </w:rPr>
          <w:t>אנימציות ל</w:t>
        </w:r>
        <w:r w:rsidR="00620A83" w:rsidRPr="003C760E">
          <w:rPr>
            <w:rStyle w:val="Hyperlink"/>
            <w:rFonts w:cs="David" w:hint="cs"/>
            <w:sz w:val="24"/>
            <w:szCs w:val="24"/>
            <w:rtl/>
          </w:rPr>
          <w:t>הדגמת מוליכות חשמלית</w:t>
        </w:r>
      </w:hyperlink>
      <w:r w:rsidR="003C760E">
        <w:rPr>
          <w:rFonts w:cs="David" w:hint="cs"/>
          <w:sz w:val="24"/>
          <w:szCs w:val="24"/>
          <w:rtl/>
        </w:rPr>
        <w:t>.</w:t>
      </w:r>
    </w:p>
    <w:p w14:paraId="34E89448" w14:textId="77777777" w:rsidR="00F91018" w:rsidRPr="003C760E" w:rsidRDefault="00084CE9" w:rsidP="00BC349A">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تساعد خريطة ا</w:t>
      </w:r>
      <w:r w:rsidR="00BC349A">
        <w:rPr>
          <w:rFonts w:hint="cs"/>
          <w:sz w:val="24"/>
          <w:szCs w:val="24"/>
          <w:rtl/>
          <w:lang w:bidi="ar-SA"/>
        </w:rPr>
        <w:t>لمصطلحات الكيميائي</w:t>
      </w:r>
      <w:r w:rsidR="0041502D">
        <w:rPr>
          <w:rFonts w:hint="cs"/>
          <w:sz w:val="24"/>
          <w:szCs w:val="24"/>
          <w:rtl/>
          <w:lang w:bidi="ar-SA"/>
        </w:rPr>
        <w:t>ّ</w:t>
      </w:r>
      <w:r w:rsidR="00BC349A">
        <w:rPr>
          <w:rFonts w:hint="cs"/>
          <w:sz w:val="24"/>
          <w:szCs w:val="24"/>
          <w:rtl/>
          <w:lang w:bidi="ar-SA"/>
        </w:rPr>
        <w:t xml:space="preserve">ة </w:t>
      </w:r>
      <w:r>
        <w:rPr>
          <w:rFonts w:hint="cs"/>
          <w:sz w:val="24"/>
          <w:szCs w:val="24"/>
          <w:rtl/>
          <w:lang w:bidi="ar-SA"/>
        </w:rPr>
        <w:t>الطلاب على استيعاب الماد</w:t>
      </w:r>
      <w:r w:rsidR="00BC349A">
        <w:rPr>
          <w:rFonts w:hint="cs"/>
          <w:sz w:val="24"/>
          <w:szCs w:val="24"/>
          <w:rtl/>
          <w:lang w:bidi="ar-SA"/>
        </w:rPr>
        <w:t>ّ</w:t>
      </w:r>
      <w:r>
        <w:rPr>
          <w:rFonts w:hint="cs"/>
          <w:sz w:val="24"/>
          <w:szCs w:val="24"/>
          <w:rtl/>
          <w:lang w:bidi="ar-SA"/>
        </w:rPr>
        <w:t>ة في موضوع "مبنى وترابط"</w:t>
      </w:r>
      <w:r w:rsidR="0041502D">
        <w:rPr>
          <w:rFonts w:hint="cs"/>
          <w:sz w:val="24"/>
          <w:szCs w:val="24"/>
          <w:rtl/>
          <w:lang w:bidi="ar-SA"/>
        </w:rPr>
        <w:t>، لأنّها تربط بين المصطلحات</w:t>
      </w:r>
      <w:r>
        <w:rPr>
          <w:rFonts w:hint="cs"/>
          <w:sz w:val="24"/>
          <w:szCs w:val="24"/>
          <w:rtl/>
          <w:lang w:bidi="ar-SA"/>
        </w:rPr>
        <w:t>، كما تساعد</w:t>
      </w:r>
      <w:r w:rsidR="00BC349A">
        <w:rPr>
          <w:rFonts w:hint="cs"/>
          <w:sz w:val="24"/>
          <w:szCs w:val="24"/>
          <w:rtl/>
          <w:lang w:bidi="ar-SA"/>
        </w:rPr>
        <w:t>هم</w:t>
      </w:r>
      <w:r>
        <w:rPr>
          <w:rFonts w:hint="cs"/>
          <w:sz w:val="24"/>
          <w:szCs w:val="24"/>
          <w:rtl/>
          <w:lang w:bidi="ar-SA"/>
        </w:rPr>
        <w:t xml:space="preserve"> على "ترتيب" المصطلحات الكثيرة. يمكن أن نعطي الطلاب خريطة مصطلحات فارغة ونطلب منهم إكمالها.   </w:t>
      </w:r>
    </w:p>
    <w:p w14:paraId="598D50EB" w14:textId="77777777" w:rsidR="00F91018" w:rsidRDefault="00520468">
      <w:pPr>
        <w:spacing w:line="360" w:lineRule="auto"/>
        <w:ind w:left="368" w:right="-284" w:hanging="426"/>
        <w:rPr>
          <w:rFonts w:cs="David"/>
          <w:rtl/>
        </w:rPr>
      </w:pPr>
      <w:r w:rsidRPr="00084CE9">
        <w:rPr>
          <w:rFonts w:cs="David"/>
          <w:noProof/>
          <w:rtl/>
          <w:lang w:eastAsia="en-US"/>
        </w:rPr>
        <w:lastRenderedPageBreak/>
        <mc:AlternateContent>
          <mc:Choice Requires="wps">
            <w:drawing>
              <wp:anchor distT="0" distB="0" distL="114300" distR="114300" simplePos="0" relativeHeight="251783680" behindDoc="0" locked="0" layoutInCell="1" allowOverlap="1" wp14:anchorId="58601EE6" wp14:editId="7A8E4A59">
                <wp:simplePos x="0" y="0"/>
                <wp:positionH relativeFrom="column">
                  <wp:posOffset>646589</wp:posOffset>
                </wp:positionH>
                <wp:positionV relativeFrom="paragraph">
                  <wp:posOffset>6460966</wp:posOffset>
                </wp:positionV>
                <wp:extent cx="1630362" cy="844233"/>
                <wp:effectExtent l="0" t="6985" r="1270" b="1270"/>
                <wp:wrapNone/>
                <wp:docPr id="158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630362" cy="844233"/>
                        </a:xfrm>
                        <a:prstGeom prst="rect">
                          <a:avLst/>
                        </a:prstGeom>
                        <a:solidFill>
                          <a:srgbClr val="FFFFFF"/>
                        </a:solidFill>
                        <a:ln w="9525">
                          <a:noFill/>
                          <a:miter lim="800000"/>
                          <a:headEnd/>
                          <a:tailEnd/>
                        </a:ln>
                      </wps:spPr>
                      <wps:txbx>
                        <w:txbxContent>
                          <w:p w14:paraId="09AD4779" w14:textId="77777777" w:rsidR="008602D3" w:rsidRDefault="008602D3" w:rsidP="0041502D">
                            <w:pPr>
                              <w:jc w:val="center"/>
                              <w:rPr>
                                <w:sz w:val="20"/>
                                <w:szCs w:val="20"/>
                                <w:lang w:bidi="ar-SA"/>
                              </w:rPr>
                            </w:pPr>
                            <w:r>
                              <w:rPr>
                                <w:rFonts w:hint="cs"/>
                                <w:sz w:val="20"/>
                                <w:szCs w:val="20"/>
                                <w:rtl/>
                                <w:lang w:bidi="ar-SA"/>
                              </w:rPr>
                              <w:t xml:space="preserve">ذرة هيدروجين مرتبطة برابط كوفلنتي بإحدى </w:t>
                            </w:r>
                            <w:r>
                              <w:rPr>
                                <w:rFonts w:hint="cs"/>
                                <w:sz w:val="20"/>
                                <w:szCs w:val="20"/>
                                <w:rtl/>
                                <w:lang w:bidi="ar-SA"/>
                              </w:rPr>
                              <w:t xml:space="preserve">الذرات </w:t>
                            </w:r>
                            <w:r>
                              <w:rPr>
                                <w:sz w:val="20"/>
                                <w:szCs w:val="20"/>
                                <w:lang w:bidi="ar-SA"/>
                              </w:rPr>
                              <w:t xml:space="preserve"> F,O,N</w:t>
                            </w:r>
                          </w:p>
                          <w:p w14:paraId="579BA381" w14:textId="77777777" w:rsidR="008602D3" w:rsidRPr="00520468" w:rsidRDefault="008602D3" w:rsidP="0041502D">
                            <w:pPr>
                              <w:jc w:val="center"/>
                              <w:rPr>
                                <w:sz w:val="20"/>
                                <w:szCs w:val="20"/>
                                <w:rtl/>
                                <w:lang w:bidi="ar-SA"/>
                              </w:rPr>
                            </w:pPr>
                            <w:r>
                              <w:rPr>
                                <w:rFonts w:hint="cs"/>
                                <w:sz w:val="20"/>
                                <w:szCs w:val="20"/>
                                <w:rtl/>
                                <w:lang w:bidi="ar-SA"/>
                              </w:rPr>
                              <w:t xml:space="preserve">وزوج من الإلكترونات غير رابط على ذرات </w:t>
                            </w:r>
                            <w:r>
                              <w:rPr>
                                <w:sz w:val="20"/>
                                <w:szCs w:val="20"/>
                                <w:lang w:bidi="ar-SA"/>
                              </w:rPr>
                              <w:t>F,O,N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01EE6" id="_x0000_s1031" type="#_x0000_t202" style="position:absolute;left:0;text-align:left;margin-left:50.9pt;margin-top:508.75pt;width:128.35pt;height:66.5pt;rotation:-90;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" stroked="f">
                <v:textbox>
                  <w:txbxContent>
                    <w:p w14:paraId="09AD4779" w14:textId="77777777" w:rsidR="008602D3" w:rsidRDefault="008602D3" w:rsidP="0041502D">
                      <w:pPr>
                        <w:jc w:val="center"/>
                        <w:rPr>
                          <w:sz w:val="20"/>
                          <w:szCs w:val="20"/>
                          <w:lang w:bidi="ar-SA"/>
                        </w:rPr>
                      </w:pPr>
                      <w:r>
                        <w:rPr>
                          <w:rFonts w:hint="cs"/>
                          <w:sz w:val="20"/>
                          <w:szCs w:val="20"/>
                          <w:rtl/>
                          <w:lang w:bidi="ar-SA"/>
                        </w:rPr>
                        <w:t xml:space="preserve">ذرة هيدروجين مرتبطة برابط كوفلنتي بإحدى </w:t>
                      </w:r>
                      <w:r>
                        <w:rPr>
                          <w:rFonts w:hint="cs"/>
                          <w:sz w:val="20"/>
                          <w:szCs w:val="20"/>
                          <w:rtl/>
                          <w:lang w:bidi="ar-SA"/>
                        </w:rPr>
                        <w:t xml:space="preserve">الذرات </w:t>
                      </w:r>
                      <w:r>
                        <w:rPr>
                          <w:sz w:val="20"/>
                          <w:szCs w:val="20"/>
                          <w:lang w:bidi="ar-SA"/>
                        </w:rPr>
                        <w:t xml:space="preserve"> F,O,N</w:t>
                      </w:r>
                    </w:p>
                    <w:p w14:paraId="579BA381" w14:textId="77777777" w:rsidR="008602D3" w:rsidRPr="00520468" w:rsidRDefault="008602D3" w:rsidP="0041502D">
                      <w:pPr>
                        <w:jc w:val="center"/>
                        <w:rPr>
                          <w:sz w:val="20"/>
                          <w:szCs w:val="20"/>
                          <w:rtl/>
                          <w:lang w:bidi="ar-SA"/>
                        </w:rPr>
                      </w:pPr>
                      <w:r>
                        <w:rPr>
                          <w:rFonts w:hint="cs"/>
                          <w:sz w:val="20"/>
                          <w:szCs w:val="20"/>
                          <w:rtl/>
                          <w:lang w:bidi="ar-SA"/>
                        </w:rPr>
                        <w:t xml:space="preserve">وزوج من الإلكترونات غير رابط على ذرات </w:t>
                      </w:r>
                      <w:r>
                        <w:rPr>
                          <w:sz w:val="20"/>
                          <w:szCs w:val="20"/>
                          <w:lang w:bidi="ar-SA"/>
                        </w:rPr>
                        <w:t>F,O,N</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781632" behindDoc="0" locked="0" layoutInCell="1" allowOverlap="1" wp14:anchorId="3FC72EA5" wp14:editId="57554296">
                <wp:simplePos x="0" y="0"/>
                <wp:positionH relativeFrom="column">
                  <wp:posOffset>1730376</wp:posOffset>
                </wp:positionH>
                <wp:positionV relativeFrom="paragraph">
                  <wp:posOffset>6822756</wp:posOffset>
                </wp:positionV>
                <wp:extent cx="946150" cy="271145"/>
                <wp:effectExtent l="0" t="5398" r="953" b="952"/>
                <wp:wrapNone/>
                <wp:docPr id="158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946150" cy="271145"/>
                        </a:xfrm>
                        <a:prstGeom prst="rect">
                          <a:avLst/>
                        </a:prstGeom>
                        <a:solidFill>
                          <a:srgbClr val="FFFFFF"/>
                        </a:solidFill>
                        <a:ln w="9525">
                          <a:noFill/>
                          <a:miter lim="800000"/>
                          <a:headEnd/>
                          <a:tailEnd/>
                        </a:ln>
                      </wps:spPr>
                      <wps:txbx>
                        <w:txbxContent>
                          <w:p w14:paraId="0B8F6C8C" w14:textId="77777777" w:rsidR="008602D3" w:rsidRPr="002815BA" w:rsidRDefault="008602D3" w:rsidP="00520468">
                            <w:pPr>
                              <w:jc w:val="center"/>
                              <w:rPr>
                                <w:sz w:val="20"/>
                                <w:szCs w:val="20"/>
                                <w:rtl/>
                                <w:lang w:bidi="ar-SA"/>
                              </w:rPr>
                            </w:pPr>
                            <w:r>
                              <w:rPr>
                                <w:rFonts w:hint="cs"/>
                                <w:sz w:val="20"/>
                                <w:szCs w:val="20"/>
                                <w:rtl/>
                                <w:lang w:bidi="ar-SA"/>
                              </w:rPr>
                              <w:t>الشروط المطلوبة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72EA5" id="_x0000_s1032" type="#_x0000_t202" style="position:absolute;left:0;text-align:left;margin-left:136.25pt;margin-top:537.2pt;width:74.5pt;height:21.35pt;rotation:-90;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" stroked="f">
                <v:textbox>
                  <w:txbxContent>
                    <w:p w14:paraId="0B8F6C8C" w14:textId="77777777" w:rsidR="008602D3" w:rsidRPr="002815BA" w:rsidRDefault="008602D3" w:rsidP="00520468">
                      <w:pPr>
                        <w:jc w:val="center"/>
                        <w:rPr>
                          <w:sz w:val="20"/>
                          <w:szCs w:val="20"/>
                          <w:rtl/>
                          <w:lang w:bidi="ar-SA"/>
                        </w:rPr>
                      </w:pPr>
                      <w:r>
                        <w:rPr>
                          <w:rFonts w:hint="cs"/>
                          <w:sz w:val="20"/>
                          <w:szCs w:val="20"/>
                          <w:rtl/>
                          <w:lang w:bidi="ar-SA"/>
                        </w:rPr>
                        <w:t>الشروط المطلوبة</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779584" behindDoc="0" locked="0" layoutInCell="1" allowOverlap="1" wp14:anchorId="7CE85BBD" wp14:editId="79146D66">
                <wp:simplePos x="0" y="0"/>
                <wp:positionH relativeFrom="column">
                  <wp:posOffset>1135380</wp:posOffset>
                </wp:positionH>
                <wp:positionV relativeFrom="paragraph">
                  <wp:posOffset>4871085</wp:posOffset>
                </wp:positionV>
                <wp:extent cx="753110" cy="814070"/>
                <wp:effectExtent l="7620" t="0" r="0" b="0"/>
                <wp:wrapNone/>
                <wp:docPr id="158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53110" cy="814070"/>
                        </a:xfrm>
                        <a:prstGeom prst="rect">
                          <a:avLst/>
                        </a:prstGeom>
                        <a:solidFill>
                          <a:srgbClr val="FFFFFF"/>
                        </a:solidFill>
                        <a:ln w="9525">
                          <a:noFill/>
                          <a:miter lim="800000"/>
                          <a:headEnd/>
                          <a:tailEnd/>
                        </a:ln>
                      </wps:spPr>
                      <wps:txbx>
                        <w:txbxContent>
                          <w:p w14:paraId="01117074" w14:textId="77777777" w:rsidR="008602D3" w:rsidRDefault="008602D3" w:rsidP="00520468">
                            <w:pPr>
                              <w:jc w:val="center"/>
                              <w:rPr>
                                <w:sz w:val="20"/>
                                <w:szCs w:val="20"/>
                                <w:rtl/>
                                <w:lang w:bidi="ar-SA"/>
                              </w:rPr>
                            </w:pPr>
                            <w:r>
                              <w:rPr>
                                <w:rFonts w:hint="cs"/>
                                <w:sz w:val="20"/>
                                <w:szCs w:val="20"/>
                                <w:rtl/>
                                <w:lang w:bidi="ar-SA"/>
                              </w:rPr>
                              <w:t>جزيئات</w:t>
                            </w:r>
                          </w:p>
                          <w:p w14:paraId="1513B6EF" w14:textId="77777777" w:rsidR="008602D3" w:rsidRDefault="008602D3" w:rsidP="00520468">
                            <w:pPr>
                              <w:jc w:val="center"/>
                              <w:rPr>
                                <w:sz w:val="20"/>
                                <w:szCs w:val="20"/>
                                <w:rtl/>
                                <w:lang w:bidi="ar-SA"/>
                              </w:rPr>
                            </w:pPr>
                            <w:r>
                              <w:rPr>
                                <w:rFonts w:hint="cs"/>
                                <w:sz w:val="20"/>
                                <w:szCs w:val="20"/>
                                <w:rtl/>
                                <w:lang w:bidi="ar-SA"/>
                              </w:rPr>
                              <w:t>قطبية</w:t>
                            </w:r>
                          </w:p>
                          <w:p w14:paraId="305DA96C" w14:textId="77777777" w:rsidR="008602D3" w:rsidRPr="002815BA" w:rsidRDefault="008602D3" w:rsidP="00520468">
                            <w:pPr>
                              <w:jc w:val="center"/>
                              <w:rPr>
                                <w:sz w:val="20"/>
                                <w:szCs w:val="20"/>
                                <w:rtl/>
                                <w:lang w:bidi="ar-SA"/>
                              </w:rPr>
                            </w:pPr>
                            <w:r>
                              <w:rPr>
                                <w:rFonts w:hint="cs"/>
                                <w:sz w:val="20"/>
                                <w:szCs w:val="20"/>
                                <w:rtl/>
                                <w:lang w:bidi="ar-SA"/>
                              </w:rPr>
                              <w:t>غير قطبية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5BBD" id="_x0000_s1033" type="#_x0000_t202" style="position:absolute;left:0;text-align:left;margin-left:89.4pt;margin-top:383.55pt;width:59.3pt;height:64.1pt;rotation:-90;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" stroked="f">
                <v:textbox>
                  <w:txbxContent>
                    <w:p w14:paraId="01117074" w14:textId="77777777" w:rsidR="008602D3" w:rsidRDefault="008602D3" w:rsidP="00520468">
                      <w:pPr>
                        <w:jc w:val="center"/>
                        <w:rPr>
                          <w:sz w:val="20"/>
                          <w:szCs w:val="20"/>
                          <w:rtl/>
                          <w:lang w:bidi="ar-SA"/>
                        </w:rPr>
                      </w:pPr>
                      <w:r>
                        <w:rPr>
                          <w:rFonts w:hint="cs"/>
                          <w:sz w:val="20"/>
                          <w:szCs w:val="20"/>
                          <w:rtl/>
                          <w:lang w:bidi="ar-SA"/>
                        </w:rPr>
                        <w:t>جزيئات</w:t>
                      </w:r>
                    </w:p>
                    <w:p w14:paraId="1513B6EF" w14:textId="77777777" w:rsidR="008602D3" w:rsidRDefault="008602D3" w:rsidP="00520468">
                      <w:pPr>
                        <w:jc w:val="center"/>
                        <w:rPr>
                          <w:sz w:val="20"/>
                          <w:szCs w:val="20"/>
                          <w:rtl/>
                          <w:lang w:bidi="ar-SA"/>
                        </w:rPr>
                      </w:pPr>
                      <w:r>
                        <w:rPr>
                          <w:rFonts w:hint="cs"/>
                          <w:sz w:val="20"/>
                          <w:szCs w:val="20"/>
                          <w:rtl/>
                          <w:lang w:bidi="ar-SA"/>
                        </w:rPr>
                        <w:t>قطبية</w:t>
                      </w:r>
                    </w:p>
                    <w:p w14:paraId="305DA96C" w14:textId="77777777" w:rsidR="008602D3" w:rsidRPr="002815BA" w:rsidRDefault="008602D3" w:rsidP="00520468">
                      <w:pPr>
                        <w:jc w:val="center"/>
                        <w:rPr>
                          <w:sz w:val="20"/>
                          <w:szCs w:val="20"/>
                          <w:rtl/>
                          <w:lang w:bidi="ar-SA"/>
                        </w:rPr>
                      </w:pPr>
                      <w:r>
                        <w:rPr>
                          <w:rFonts w:hint="cs"/>
                          <w:sz w:val="20"/>
                          <w:szCs w:val="20"/>
                          <w:rtl/>
                          <w:lang w:bidi="ar-SA"/>
                        </w:rPr>
                        <w:t>غير قطبية</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777536" behindDoc="0" locked="0" layoutInCell="1" allowOverlap="1" wp14:anchorId="1FB5D91E" wp14:editId="1E571F81">
                <wp:simplePos x="0" y="0"/>
                <wp:positionH relativeFrom="column">
                  <wp:posOffset>1943100</wp:posOffset>
                </wp:positionH>
                <wp:positionV relativeFrom="paragraph">
                  <wp:posOffset>5137785</wp:posOffset>
                </wp:positionV>
                <wp:extent cx="475615" cy="271145"/>
                <wp:effectExtent l="6985" t="0" r="7620" b="7620"/>
                <wp:wrapNone/>
                <wp:docPr id="158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75615" cy="271145"/>
                        </a:xfrm>
                        <a:prstGeom prst="rect">
                          <a:avLst/>
                        </a:prstGeom>
                        <a:solidFill>
                          <a:srgbClr val="FFFFFF"/>
                        </a:solidFill>
                        <a:ln w="9525">
                          <a:noFill/>
                          <a:miter lim="800000"/>
                          <a:headEnd/>
                          <a:tailEnd/>
                        </a:ln>
                      </wps:spPr>
                      <wps:txbx>
                        <w:txbxContent>
                          <w:p w14:paraId="76795C17" w14:textId="77777777" w:rsidR="008602D3" w:rsidRPr="002815BA" w:rsidRDefault="008602D3" w:rsidP="00520468">
                            <w:pPr>
                              <w:jc w:val="center"/>
                              <w:rPr>
                                <w:sz w:val="20"/>
                                <w:szCs w:val="20"/>
                                <w:rtl/>
                                <w:lang w:bidi="ar-SA"/>
                              </w:rPr>
                            </w:pPr>
                            <w:r>
                              <w:rPr>
                                <w:rFonts w:hint="cs"/>
                                <w:sz w:val="20"/>
                                <w:szCs w:val="20"/>
                                <w:rtl/>
                                <w:lang w:bidi="ar-SA"/>
                              </w:rPr>
                              <w:t>بين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5D91E" id="_x0000_s1034" type="#_x0000_t202" style="position:absolute;left:0;text-align:left;margin-left:153pt;margin-top:404.55pt;width:37.45pt;height:21.35pt;rotation:-90;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" stroked="f">
                <v:textbox>
                  <w:txbxContent>
                    <w:p w14:paraId="76795C17" w14:textId="77777777" w:rsidR="008602D3" w:rsidRPr="002815BA" w:rsidRDefault="008602D3" w:rsidP="00520468">
                      <w:pPr>
                        <w:jc w:val="center"/>
                        <w:rPr>
                          <w:sz w:val="20"/>
                          <w:szCs w:val="20"/>
                          <w:rtl/>
                          <w:lang w:bidi="ar-SA"/>
                        </w:rPr>
                      </w:pPr>
                      <w:r>
                        <w:rPr>
                          <w:rFonts w:hint="cs"/>
                          <w:sz w:val="20"/>
                          <w:szCs w:val="20"/>
                          <w:rtl/>
                          <w:lang w:bidi="ar-SA"/>
                        </w:rPr>
                        <w:t>بين</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775488" behindDoc="0" locked="0" layoutInCell="1" allowOverlap="1" wp14:anchorId="0F6055E8" wp14:editId="7DCC680A">
                <wp:simplePos x="0" y="0"/>
                <wp:positionH relativeFrom="column">
                  <wp:posOffset>2238534</wp:posOffset>
                </wp:positionH>
                <wp:positionV relativeFrom="paragraph">
                  <wp:posOffset>5059838</wp:posOffset>
                </wp:positionV>
                <wp:extent cx="703580" cy="397194"/>
                <wp:effectExtent l="952" t="0" r="2223" b="2222"/>
                <wp:wrapNone/>
                <wp:docPr id="158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03580" cy="397194"/>
                        </a:xfrm>
                        <a:prstGeom prst="rect">
                          <a:avLst/>
                        </a:prstGeom>
                        <a:solidFill>
                          <a:srgbClr val="FFFFFF"/>
                        </a:solidFill>
                        <a:ln w="9525">
                          <a:noFill/>
                          <a:miter lim="800000"/>
                          <a:headEnd/>
                          <a:tailEnd/>
                        </a:ln>
                      </wps:spPr>
                      <wps:txbx>
                        <w:txbxContent>
                          <w:p w14:paraId="2124CDDB" w14:textId="77777777" w:rsidR="008602D3" w:rsidRDefault="008602D3" w:rsidP="00520468">
                            <w:pPr>
                              <w:jc w:val="center"/>
                              <w:rPr>
                                <w:sz w:val="20"/>
                                <w:szCs w:val="20"/>
                                <w:rtl/>
                                <w:lang w:bidi="ar-SA"/>
                              </w:rPr>
                            </w:pPr>
                            <w:r>
                              <w:rPr>
                                <w:rFonts w:hint="cs"/>
                                <w:sz w:val="20"/>
                                <w:szCs w:val="20"/>
                                <w:rtl/>
                                <w:lang w:bidi="ar-SA"/>
                              </w:rPr>
                              <w:t xml:space="preserve">قوى </w:t>
                            </w:r>
                          </w:p>
                          <w:p w14:paraId="1BFA095A" w14:textId="77777777" w:rsidR="008602D3" w:rsidRPr="002815BA" w:rsidRDefault="008602D3" w:rsidP="00520468">
                            <w:pPr>
                              <w:jc w:val="center"/>
                              <w:rPr>
                                <w:sz w:val="20"/>
                                <w:szCs w:val="20"/>
                                <w:rtl/>
                                <w:lang w:bidi="ar-SA"/>
                              </w:rPr>
                            </w:pPr>
                            <w:r>
                              <w:rPr>
                                <w:rFonts w:hint="cs"/>
                                <w:sz w:val="20"/>
                                <w:szCs w:val="20"/>
                                <w:rtl/>
                                <w:lang w:bidi="ar-SA"/>
                              </w:rPr>
                              <w:t>فاندر - فالس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55E8" id="_x0000_s1035" type="#_x0000_t202" style="position:absolute;left:0;text-align:left;margin-left:176.25pt;margin-top:398.4pt;width:55.4pt;height:31.3pt;rotation:-90;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" stroked="f">
                <v:textbox>
                  <w:txbxContent>
                    <w:p w14:paraId="2124CDDB" w14:textId="77777777" w:rsidR="008602D3" w:rsidRDefault="008602D3" w:rsidP="00520468">
                      <w:pPr>
                        <w:jc w:val="center"/>
                        <w:rPr>
                          <w:sz w:val="20"/>
                          <w:szCs w:val="20"/>
                          <w:rtl/>
                          <w:lang w:bidi="ar-SA"/>
                        </w:rPr>
                      </w:pPr>
                      <w:r>
                        <w:rPr>
                          <w:rFonts w:hint="cs"/>
                          <w:sz w:val="20"/>
                          <w:szCs w:val="20"/>
                          <w:rtl/>
                          <w:lang w:bidi="ar-SA"/>
                        </w:rPr>
                        <w:t xml:space="preserve">قوى </w:t>
                      </w:r>
                    </w:p>
                    <w:p w14:paraId="1BFA095A" w14:textId="77777777" w:rsidR="008602D3" w:rsidRPr="002815BA" w:rsidRDefault="008602D3" w:rsidP="00520468">
                      <w:pPr>
                        <w:jc w:val="center"/>
                        <w:rPr>
                          <w:sz w:val="20"/>
                          <w:szCs w:val="20"/>
                          <w:rtl/>
                          <w:lang w:bidi="ar-SA"/>
                        </w:rPr>
                      </w:pPr>
                      <w:r>
                        <w:rPr>
                          <w:rFonts w:hint="cs"/>
                          <w:sz w:val="20"/>
                          <w:szCs w:val="20"/>
                          <w:rtl/>
                          <w:lang w:bidi="ar-SA"/>
                        </w:rPr>
                        <w:t>فاندر - فالس</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773440" behindDoc="0" locked="0" layoutInCell="1" allowOverlap="1" wp14:anchorId="25C041C5" wp14:editId="5BA7D90A">
                <wp:simplePos x="0" y="0"/>
                <wp:positionH relativeFrom="column">
                  <wp:posOffset>2239963</wp:posOffset>
                </wp:positionH>
                <wp:positionV relativeFrom="paragraph">
                  <wp:posOffset>6637972</wp:posOffset>
                </wp:positionV>
                <wp:extent cx="688340" cy="368935"/>
                <wp:effectExtent l="7302" t="0" r="4763" b="4762"/>
                <wp:wrapNone/>
                <wp:docPr id="158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368935"/>
                        </a:xfrm>
                        <a:prstGeom prst="rect">
                          <a:avLst/>
                        </a:prstGeom>
                        <a:solidFill>
                          <a:srgbClr val="FFFFFF"/>
                        </a:solidFill>
                        <a:ln w="9525">
                          <a:noFill/>
                          <a:miter lim="800000"/>
                          <a:headEnd/>
                          <a:tailEnd/>
                        </a:ln>
                      </wps:spPr>
                      <wps:txbx>
                        <w:txbxContent>
                          <w:p w14:paraId="1EE91C6F" w14:textId="77777777" w:rsidR="008602D3" w:rsidRDefault="008602D3" w:rsidP="00520468">
                            <w:pPr>
                              <w:jc w:val="center"/>
                              <w:rPr>
                                <w:sz w:val="20"/>
                                <w:szCs w:val="20"/>
                                <w:rtl/>
                                <w:lang w:bidi="ar-SA"/>
                              </w:rPr>
                            </w:pPr>
                            <w:r>
                              <w:rPr>
                                <w:rFonts w:hint="cs"/>
                                <w:sz w:val="20"/>
                                <w:szCs w:val="20"/>
                                <w:rtl/>
                                <w:lang w:bidi="ar-SA"/>
                              </w:rPr>
                              <w:t xml:space="preserve">ترابط </w:t>
                            </w:r>
                          </w:p>
                          <w:p w14:paraId="6FF48864" w14:textId="77777777" w:rsidR="008602D3" w:rsidRPr="002815BA" w:rsidRDefault="008602D3" w:rsidP="00520468">
                            <w:pPr>
                              <w:jc w:val="center"/>
                              <w:rPr>
                                <w:sz w:val="20"/>
                                <w:szCs w:val="20"/>
                                <w:rtl/>
                                <w:lang w:bidi="ar-SA"/>
                              </w:rPr>
                            </w:pPr>
                            <w:r>
                              <w:rPr>
                                <w:rFonts w:hint="cs"/>
                                <w:sz w:val="20"/>
                                <w:szCs w:val="20"/>
                                <w:rtl/>
                                <w:lang w:bidi="ar-SA"/>
                              </w:rPr>
                              <w:t>هيدروجيني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041C5" id="_x0000_s1036" type="#_x0000_t202" style="position:absolute;left:0;text-align:left;margin-left:176.4pt;margin-top:522.65pt;width:54.2pt;height:29.05pt;rotation:-90;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" stroked="f">
                <v:textbox>
                  <w:txbxContent>
                    <w:p w14:paraId="1EE91C6F" w14:textId="77777777" w:rsidR="008602D3" w:rsidRDefault="008602D3" w:rsidP="00520468">
                      <w:pPr>
                        <w:jc w:val="center"/>
                        <w:rPr>
                          <w:sz w:val="20"/>
                          <w:szCs w:val="20"/>
                          <w:rtl/>
                          <w:lang w:bidi="ar-SA"/>
                        </w:rPr>
                      </w:pPr>
                      <w:r>
                        <w:rPr>
                          <w:rFonts w:hint="cs"/>
                          <w:sz w:val="20"/>
                          <w:szCs w:val="20"/>
                          <w:rtl/>
                          <w:lang w:bidi="ar-SA"/>
                        </w:rPr>
                        <w:t xml:space="preserve">ترابط </w:t>
                      </w:r>
                    </w:p>
                    <w:p w14:paraId="6FF48864" w14:textId="77777777" w:rsidR="008602D3" w:rsidRPr="002815BA" w:rsidRDefault="008602D3" w:rsidP="00520468">
                      <w:pPr>
                        <w:jc w:val="center"/>
                        <w:rPr>
                          <w:sz w:val="20"/>
                          <w:szCs w:val="20"/>
                          <w:rtl/>
                          <w:lang w:bidi="ar-SA"/>
                        </w:rPr>
                      </w:pPr>
                      <w:r>
                        <w:rPr>
                          <w:rFonts w:hint="cs"/>
                          <w:sz w:val="20"/>
                          <w:szCs w:val="20"/>
                          <w:rtl/>
                          <w:lang w:bidi="ar-SA"/>
                        </w:rPr>
                        <w:t>هيدروجيني</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771392" behindDoc="0" locked="0" layoutInCell="1" allowOverlap="1" wp14:anchorId="513E307F" wp14:editId="59D74623">
                <wp:simplePos x="0" y="0"/>
                <wp:positionH relativeFrom="column">
                  <wp:posOffset>2989898</wp:posOffset>
                </wp:positionH>
                <wp:positionV relativeFrom="paragraph">
                  <wp:posOffset>6029007</wp:posOffset>
                </wp:positionV>
                <wp:extent cx="688340" cy="368935"/>
                <wp:effectExtent l="7302" t="0" r="4763" b="4762"/>
                <wp:wrapNone/>
                <wp:docPr id="1577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368935"/>
                        </a:xfrm>
                        <a:prstGeom prst="rect">
                          <a:avLst/>
                        </a:prstGeom>
                        <a:solidFill>
                          <a:srgbClr val="FFFFFF"/>
                        </a:solidFill>
                        <a:ln w="9525">
                          <a:noFill/>
                          <a:miter lim="800000"/>
                          <a:headEnd/>
                          <a:tailEnd/>
                        </a:ln>
                      </wps:spPr>
                      <wps:txbx>
                        <w:txbxContent>
                          <w:p w14:paraId="01CA365D" w14:textId="77777777" w:rsidR="008602D3" w:rsidRDefault="008602D3" w:rsidP="00520468">
                            <w:pPr>
                              <w:jc w:val="center"/>
                              <w:rPr>
                                <w:sz w:val="20"/>
                                <w:szCs w:val="20"/>
                                <w:rtl/>
                              </w:rPr>
                            </w:pPr>
                            <w:r>
                              <w:rPr>
                                <w:rFonts w:hint="cs"/>
                                <w:sz w:val="20"/>
                                <w:szCs w:val="20"/>
                                <w:rtl/>
                                <w:lang w:bidi="ar-SA"/>
                              </w:rPr>
                              <w:t>في مادة</w:t>
                            </w:r>
                          </w:p>
                          <w:p w14:paraId="45943E30" w14:textId="77777777" w:rsidR="008602D3" w:rsidRPr="002815BA" w:rsidRDefault="008602D3" w:rsidP="00520468">
                            <w:pPr>
                              <w:jc w:val="center"/>
                              <w:rPr>
                                <w:sz w:val="20"/>
                                <w:szCs w:val="20"/>
                                <w:rtl/>
                                <w:lang w:bidi="ar-SA"/>
                              </w:rPr>
                            </w:pPr>
                            <w:r>
                              <w:rPr>
                                <w:rFonts w:hint="cs"/>
                                <w:sz w:val="20"/>
                                <w:szCs w:val="20"/>
                                <w:rtl/>
                                <w:lang w:bidi="ar-SA"/>
                              </w:rPr>
                              <w:t>جزيئية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E307F" id="_x0000_s1037" type="#_x0000_t202" style="position:absolute;left:0;text-align:left;margin-left:235.45pt;margin-top:474.7pt;width:54.2pt;height:29.05pt;rotation:-90;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" stroked="f">
                <v:textbox>
                  <w:txbxContent>
                    <w:p w14:paraId="01CA365D" w14:textId="77777777" w:rsidR="008602D3" w:rsidRDefault="008602D3" w:rsidP="00520468">
                      <w:pPr>
                        <w:jc w:val="center"/>
                        <w:rPr>
                          <w:sz w:val="20"/>
                          <w:szCs w:val="20"/>
                          <w:rtl/>
                        </w:rPr>
                      </w:pPr>
                      <w:r>
                        <w:rPr>
                          <w:rFonts w:hint="cs"/>
                          <w:sz w:val="20"/>
                          <w:szCs w:val="20"/>
                          <w:rtl/>
                          <w:lang w:bidi="ar-SA"/>
                        </w:rPr>
                        <w:t>في مادة</w:t>
                      </w:r>
                    </w:p>
                    <w:p w14:paraId="45943E30" w14:textId="77777777" w:rsidR="008602D3" w:rsidRPr="002815BA" w:rsidRDefault="008602D3" w:rsidP="00520468">
                      <w:pPr>
                        <w:jc w:val="center"/>
                        <w:rPr>
                          <w:sz w:val="20"/>
                          <w:szCs w:val="20"/>
                          <w:rtl/>
                          <w:lang w:bidi="ar-SA"/>
                        </w:rPr>
                      </w:pPr>
                      <w:r>
                        <w:rPr>
                          <w:rFonts w:hint="cs"/>
                          <w:sz w:val="20"/>
                          <w:szCs w:val="20"/>
                          <w:rtl/>
                          <w:lang w:bidi="ar-SA"/>
                        </w:rPr>
                        <w:t>جزيئية</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69344" behindDoc="0" locked="0" layoutInCell="1" allowOverlap="1" wp14:anchorId="32AA89ED" wp14:editId="537A2170">
                <wp:simplePos x="0" y="0"/>
                <wp:positionH relativeFrom="column">
                  <wp:posOffset>3631247</wp:posOffset>
                </wp:positionH>
                <wp:positionV relativeFrom="paragraph">
                  <wp:posOffset>6166802</wp:posOffset>
                </wp:positionV>
                <wp:extent cx="1115378" cy="245111"/>
                <wp:effectExtent l="0" t="3175" r="5715" b="5715"/>
                <wp:wrapNone/>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115378" cy="245111"/>
                        </a:xfrm>
                        <a:prstGeom prst="rect">
                          <a:avLst/>
                        </a:prstGeom>
                        <a:solidFill>
                          <a:srgbClr val="FFFFFF"/>
                        </a:solidFill>
                        <a:ln w="9525">
                          <a:noFill/>
                          <a:miter lim="800000"/>
                          <a:headEnd/>
                          <a:tailEnd/>
                        </a:ln>
                      </wps:spPr>
                      <wps:txbx>
                        <w:txbxContent>
                          <w:p w14:paraId="422062F7" w14:textId="77777777" w:rsidR="008602D3" w:rsidRPr="002815BA" w:rsidRDefault="008602D3" w:rsidP="00162687">
                            <w:pPr>
                              <w:jc w:val="center"/>
                              <w:rPr>
                                <w:sz w:val="20"/>
                                <w:szCs w:val="20"/>
                                <w:rtl/>
                                <w:cs/>
                              </w:rPr>
                            </w:pPr>
                            <w:r>
                              <w:rPr>
                                <w:rFonts w:hint="cs"/>
                                <w:sz w:val="20"/>
                                <w:szCs w:val="20"/>
                                <w:rtl/>
                                <w:lang w:bidi="ar-SA"/>
                              </w:rPr>
                              <w:t>بين جزيئات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A89ED" id="_x0000_s1038" type="#_x0000_t202" style="position:absolute;left:0;text-align:left;margin-left:285.9pt;margin-top:485.55pt;width:87.85pt;height:19.3pt;rotation:-90;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" stroked="f">
                <v:textbox>
                  <w:txbxContent>
                    <w:p w14:paraId="422062F7" w14:textId="77777777" w:rsidR="008602D3" w:rsidRPr="002815BA" w:rsidRDefault="008602D3" w:rsidP="00162687">
                      <w:pPr>
                        <w:jc w:val="center"/>
                        <w:rPr>
                          <w:sz w:val="20"/>
                          <w:szCs w:val="20"/>
                          <w:rtl/>
                          <w:cs/>
                        </w:rPr>
                      </w:pPr>
                      <w:r>
                        <w:rPr>
                          <w:rFonts w:hint="cs"/>
                          <w:sz w:val="20"/>
                          <w:szCs w:val="20"/>
                          <w:rtl/>
                          <w:lang w:bidi="ar-SA"/>
                        </w:rPr>
                        <w:t>بين جزيئات</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67296" behindDoc="0" locked="0" layoutInCell="1" allowOverlap="1" wp14:anchorId="0F61A573" wp14:editId="3014E580">
                <wp:simplePos x="0" y="0"/>
                <wp:positionH relativeFrom="column">
                  <wp:posOffset>292100</wp:posOffset>
                </wp:positionH>
                <wp:positionV relativeFrom="paragraph">
                  <wp:posOffset>3856990</wp:posOffset>
                </wp:positionV>
                <wp:extent cx="753110" cy="689610"/>
                <wp:effectExtent l="0" t="6350" r="2540" b="2540"/>
                <wp:wrapNone/>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53110" cy="689610"/>
                        </a:xfrm>
                        <a:prstGeom prst="rect">
                          <a:avLst/>
                        </a:prstGeom>
                        <a:solidFill>
                          <a:srgbClr val="FFFFFF"/>
                        </a:solidFill>
                        <a:ln w="9525">
                          <a:noFill/>
                          <a:miter lim="800000"/>
                          <a:headEnd/>
                          <a:tailEnd/>
                        </a:ln>
                      </wps:spPr>
                      <wps:txbx>
                        <w:txbxContent>
                          <w:p w14:paraId="552E09B3" w14:textId="77777777" w:rsidR="008602D3" w:rsidRDefault="008602D3" w:rsidP="00162687">
                            <w:pPr>
                              <w:jc w:val="center"/>
                              <w:rPr>
                                <w:sz w:val="20"/>
                                <w:szCs w:val="20"/>
                                <w:rtl/>
                                <w:lang w:bidi="ar-SA"/>
                              </w:rPr>
                            </w:pPr>
                            <w:r>
                              <w:rPr>
                                <w:rFonts w:hint="cs"/>
                                <w:sz w:val="20"/>
                                <w:szCs w:val="20"/>
                                <w:rtl/>
                                <w:lang w:bidi="ar-SA"/>
                              </w:rPr>
                              <w:t>رابط كوفلنتي</w:t>
                            </w:r>
                          </w:p>
                          <w:p w14:paraId="62370B31" w14:textId="77777777" w:rsidR="008602D3" w:rsidRDefault="008602D3" w:rsidP="00162687">
                            <w:pPr>
                              <w:jc w:val="center"/>
                              <w:rPr>
                                <w:sz w:val="20"/>
                                <w:szCs w:val="20"/>
                                <w:rtl/>
                                <w:lang w:bidi="ar-SA"/>
                              </w:rPr>
                            </w:pPr>
                            <w:r>
                              <w:rPr>
                                <w:rFonts w:hint="cs"/>
                                <w:sz w:val="20"/>
                                <w:szCs w:val="20"/>
                                <w:rtl/>
                                <w:lang w:bidi="ar-SA"/>
                              </w:rPr>
                              <w:t>غير قطبي</w:t>
                            </w:r>
                          </w:p>
                          <w:p w14:paraId="74B5379B" w14:textId="77777777" w:rsidR="008602D3" w:rsidRPr="002815BA" w:rsidRDefault="008602D3" w:rsidP="00162687">
                            <w:pPr>
                              <w:jc w:val="center"/>
                              <w:rPr>
                                <w:sz w:val="20"/>
                                <w:szCs w:val="20"/>
                                <w:rtl/>
                                <w:lang w:bidi="ar-SA"/>
                              </w:rPr>
                            </w:pPr>
                            <w:r>
                              <w:rPr>
                                <w:rFonts w:hint="cs"/>
                                <w:sz w:val="20"/>
                                <w:szCs w:val="20"/>
                                <w:rtl/>
                                <w:lang w:bidi="ar-SA"/>
                              </w:rPr>
                              <w:t>في الجزيئات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1A573" id="_x0000_s1039" type="#_x0000_t202" style="position:absolute;left:0;text-align:left;margin-left:23pt;margin-top:303.7pt;width:59.3pt;height:54.3pt;rotation:-90;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" stroked="f">
                <v:textbox>
                  <w:txbxContent>
                    <w:p w14:paraId="552E09B3" w14:textId="77777777" w:rsidR="008602D3" w:rsidRDefault="008602D3" w:rsidP="00162687">
                      <w:pPr>
                        <w:jc w:val="center"/>
                        <w:rPr>
                          <w:sz w:val="20"/>
                          <w:szCs w:val="20"/>
                          <w:rtl/>
                          <w:lang w:bidi="ar-SA"/>
                        </w:rPr>
                      </w:pPr>
                      <w:r>
                        <w:rPr>
                          <w:rFonts w:hint="cs"/>
                          <w:sz w:val="20"/>
                          <w:szCs w:val="20"/>
                          <w:rtl/>
                          <w:lang w:bidi="ar-SA"/>
                        </w:rPr>
                        <w:t>رابط كوفلنتي</w:t>
                      </w:r>
                    </w:p>
                    <w:p w14:paraId="62370B31" w14:textId="77777777" w:rsidR="008602D3" w:rsidRDefault="008602D3" w:rsidP="00162687">
                      <w:pPr>
                        <w:jc w:val="center"/>
                        <w:rPr>
                          <w:sz w:val="20"/>
                          <w:szCs w:val="20"/>
                          <w:rtl/>
                          <w:lang w:bidi="ar-SA"/>
                        </w:rPr>
                      </w:pPr>
                      <w:r>
                        <w:rPr>
                          <w:rFonts w:hint="cs"/>
                          <w:sz w:val="20"/>
                          <w:szCs w:val="20"/>
                          <w:rtl/>
                          <w:lang w:bidi="ar-SA"/>
                        </w:rPr>
                        <w:t>غير قطبي</w:t>
                      </w:r>
                    </w:p>
                    <w:p w14:paraId="74B5379B" w14:textId="77777777" w:rsidR="008602D3" w:rsidRPr="002815BA" w:rsidRDefault="008602D3" w:rsidP="00162687">
                      <w:pPr>
                        <w:jc w:val="center"/>
                        <w:rPr>
                          <w:sz w:val="20"/>
                          <w:szCs w:val="20"/>
                          <w:rtl/>
                          <w:lang w:bidi="ar-SA"/>
                        </w:rPr>
                      </w:pPr>
                      <w:r>
                        <w:rPr>
                          <w:rFonts w:hint="cs"/>
                          <w:sz w:val="20"/>
                          <w:szCs w:val="20"/>
                          <w:rtl/>
                          <w:lang w:bidi="ar-SA"/>
                        </w:rPr>
                        <w:t>في الجزيئات</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65248" behindDoc="0" locked="0" layoutInCell="1" allowOverlap="1" wp14:anchorId="2CB5263C" wp14:editId="3C889142">
                <wp:simplePos x="0" y="0"/>
                <wp:positionH relativeFrom="column">
                  <wp:posOffset>282575</wp:posOffset>
                </wp:positionH>
                <wp:positionV relativeFrom="paragraph">
                  <wp:posOffset>2951480</wp:posOffset>
                </wp:positionV>
                <wp:extent cx="753110" cy="689610"/>
                <wp:effectExtent l="0" t="6350" r="2540" b="2540"/>
                <wp:wrapNone/>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53110" cy="689610"/>
                        </a:xfrm>
                        <a:prstGeom prst="rect">
                          <a:avLst/>
                        </a:prstGeom>
                        <a:solidFill>
                          <a:srgbClr val="FFFFFF"/>
                        </a:solidFill>
                        <a:ln w="9525">
                          <a:noFill/>
                          <a:miter lim="800000"/>
                          <a:headEnd/>
                          <a:tailEnd/>
                        </a:ln>
                      </wps:spPr>
                      <wps:txbx>
                        <w:txbxContent>
                          <w:p w14:paraId="4AF1498C" w14:textId="77777777" w:rsidR="008602D3" w:rsidRDefault="008602D3" w:rsidP="00162687">
                            <w:pPr>
                              <w:jc w:val="center"/>
                              <w:rPr>
                                <w:sz w:val="20"/>
                                <w:szCs w:val="20"/>
                                <w:rtl/>
                                <w:lang w:bidi="ar-SA"/>
                              </w:rPr>
                            </w:pPr>
                            <w:r>
                              <w:rPr>
                                <w:rFonts w:hint="cs"/>
                                <w:sz w:val="20"/>
                                <w:szCs w:val="20"/>
                                <w:rtl/>
                                <w:lang w:bidi="ar-SA"/>
                              </w:rPr>
                              <w:t>رابط كوفلنتي</w:t>
                            </w:r>
                          </w:p>
                          <w:p w14:paraId="259F5188" w14:textId="77777777" w:rsidR="008602D3" w:rsidRDefault="008602D3" w:rsidP="00162687">
                            <w:pPr>
                              <w:jc w:val="center"/>
                              <w:rPr>
                                <w:sz w:val="20"/>
                                <w:szCs w:val="20"/>
                                <w:rtl/>
                                <w:lang w:bidi="ar-SA"/>
                              </w:rPr>
                            </w:pPr>
                            <w:r>
                              <w:rPr>
                                <w:rFonts w:hint="cs"/>
                                <w:sz w:val="20"/>
                                <w:szCs w:val="20"/>
                                <w:rtl/>
                                <w:lang w:bidi="ar-SA"/>
                              </w:rPr>
                              <w:t>قطبي</w:t>
                            </w:r>
                          </w:p>
                          <w:p w14:paraId="6C07A7CB" w14:textId="77777777" w:rsidR="008602D3" w:rsidRPr="002815BA" w:rsidRDefault="008602D3" w:rsidP="00162687">
                            <w:pPr>
                              <w:jc w:val="center"/>
                              <w:rPr>
                                <w:sz w:val="20"/>
                                <w:szCs w:val="20"/>
                                <w:rtl/>
                                <w:lang w:bidi="ar-SA"/>
                              </w:rPr>
                            </w:pPr>
                            <w:r>
                              <w:rPr>
                                <w:rFonts w:hint="cs"/>
                                <w:sz w:val="20"/>
                                <w:szCs w:val="20"/>
                                <w:rtl/>
                                <w:lang w:bidi="ar-SA"/>
                              </w:rPr>
                              <w:t>في الجزيئات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5263C" id="_x0000_s1040" type="#_x0000_t202" style="position:absolute;left:0;text-align:left;margin-left:22.25pt;margin-top:232.4pt;width:59.3pt;height:54.3pt;rotation:-90;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" stroked="f">
                <v:textbox>
                  <w:txbxContent>
                    <w:p w14:paraId="4AF1498C" w14:textId="77777777" w:rsidR="008602D3" w:rsidRDefault="008602D3" w:rsidP="00162687">
                      <w:pPr>
                        <w:jc w:val="center"/>
                        <w:rPr>
                          <w:sz w:val="20"/>
                          <w:szCs w:val="20"/>
                          <w:rtl/>
                          <w:lang w:bidi="ar-SA"/>
                        </w:rPr>
                      </w:pPr>
                      <w:r>
                        <w:rPr>
                          <w:rFonts w:hint="cs"/>
                          <w:sz w:val="20"/>
                          <w:szCs w:val="20"/>
                          <w:rtl/>
                          <w:lang w:bidi="ar-SA"/>
                        </w:rPr>
                        <w:t>رابط كوفلنتي</w:t>
                      </w:r>
                    </w:p>
                    <w:p w14:paraId="259F5188" w14:textId="77777777" w:rsidR="008602D3" w:rsidRDefault="008602D3" w:rsidP="00162687">
                      <w:pPr>
                        <w:jc w:val="center"/>
                        <w:rPr>
                          <w:sz w:val="20"/>
                          <w:szCs w:val="20"/>
                          <w:rtl/>
                          <w:lang w:bidi="ar-SA"/>
                        </w:rPr>
                      </w:pPr>
                      <w:r>
                        <w:rPr>
                          <w:rFonts w:hint="cs"/>
                          <w:sz w:val="20"/>
                          <w:szCs w:val="20"/>
                          <w:rtl/>
                          <w:lang w:bidi="ar-SA"/>
                        </w:rPr>
                        <w:t>قطبي</w:t>
                      </w:r>
                    </w:p>
                    <w:p w14:paraId="6C07A7CB" w14:textId="77777777" w:rsidR="008602D3" w:rsidRPr="002815BA" w:rsidRDefault="008602D3" w:rsidP="00162687">
                      <w:pPr>
                        <w:jc w:val="center"/>
                        <w:rPr>
                          <w:sz w:val="20"/>
                          <w:szCs w:val="20"/>
                          <w:rtl/>
                          <w:lang w:bidi="ar-SA"/>
                        </w:rPr>
                      </w:pPr>
                      <w:r>
                        <w:rPr>
                          <w:rFonts w:hint="cs"/>
                          <w:sz w:val="20"/>
                          <w:szCs w:val="20"/>
                          <w:rtl/>
                          <w:lang w:bidi="ar-SA"/>
                        </w:rPr>
                        <w:t>في الجزيئات</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63200" behindDoc="0" locked="0" layoutInCell="1" allowOverlap="1" wp14:anchorId="5E395310" wp14:editId="58346E98">
                <wp:simplePos x="0" y="0"/>
                <wp:positionH relativeFrom="column">
                  <wp:posOffset>1343660</wp:posOffset>
                </wp:positionH>
                <wp:positionV relativeFrom="paragraph">
                  <wp:posOffset>3693795</wp:posOffset>
                </wp:positionV>
                <wp:extent cx="785495" cy="368935"/>
                <wp:effectExtent l="0" t="1270" r="0" b="0"/>
                <wp:wrapNone/>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85495" cy="368935"/>
                        </a:xfrm>
                        <a:prstGeom prst="rect">
                          <a:avLst/>
                        </a:prstGeom>
                        <a:solidFill>
                          <a:srgbClr val="FFFFFF"/>
                        </a:solidFill>
                        <a:ln w="9525">
                          <a:noFill/>
                          <a:miter lim="800000"/>
                          <a:headEnd/>
                          <a:tailEnd/>
                        </a:ln>
                      </wps:spPr>
                      <wps:txbx>
                        <w:txbxContent>
                          <w:p w14:paraId="7B68ADFE" w14:textId="77777777" w:rsidR="008602D3" w:rsidRDefault="008602D3" w:rsidP="00162687">
                            <w:pPr>
                              <w:jc w:val="center"/>
                              <w:rPr>
                                <w:sz w:val="20"/>
                                <w:szCs w:val="20"/>
                                <w:rtl/>
                                <w:lang w:bidi="ar-SA"/>
                              </w:rPr>
                            </w:pPr>
                            <w:r>
                              <w:rPr>
                                <w:rFonts w:hint="cs"/>
                                <w:sz w:val="20"/>
                                <w:szCs w:val="20"/>
                                <w:rtl/>
                                <w:lang w:bidi="ar-SA"/>
                              </w:rPr>
                              <w:t>ذرات</w:t>
                            </w:r>
                          </w:p>
                          <w:p w14:paraId="79E7DBB0" w14:textId="77777777" w:rsidR="008602D3" w:rsidRPr="002815BA" w:rsidRDefault="008602D3" w:rsidP="00162687">
                            <w:pPr>
                              <w:jc w:val="center"/>
                              <w:rPr>
                                <w:sz w:val="20"/>
                                <w:szCs w:val="20"/>
                                <w:rtl/>
                                <w:lang w:bidi="ar-SA"/>
                              </w:rPr>
                            </w:pPr>
                            <w:r>
                              <w:rPr>
                                <w:rFonts w:hint="cs"/>
                                <w:sz w:val="20"/>
                                <w:szCs w:val="20"/>
                                <w:rtl/>
                                <w:lang w:bidi="ar-SA"/>
                              </w:rPr>
                              <w:t>لا فلزية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95310" id="_x0000_s1041" type="#_x0000_t202" style="position:absolute;left:0;text-align:left;margin-left:105.8pt;margin-top:290.85pt;width:61.85pt;height:29.05pt;rotation:-90;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" stroked="f">
                <v:textbox>
                  <w:txbxContent>
                    <w:p w14:paraId="7B68ADFE" w14:textId="77777777" w:rsidR="008602D3" w:rsidRDefault="008602D3" w:rsidP="00162687">
                      <w:pPr>
                        <w:jc w:val="center"/>
                        <w:rPr>
                          <w:sz w:val="20"/>
                          <w:szCs w:val="20"/>
                          <w:rtl/>
                          <w:lang w:bidi="ar-SA"/>
                        </w:rPr>
                      </w:pPr>
                      <w:r>
                        <w:rPr>
                          <w:rFonts w:hint="cs"/>
                          <w:sz w:val="20"/>
                          <w:szCs w:val="20"/>
                          <w:rtl/>
                          <w:lang w:bidi="ar-SA"/>
                        </w:rPr>
                        <w:t>ذرات</w:t>
                      </w:r>
                    </w:p>
                    <w:p w14:paraId="79E7DBB0" w14:textId="77777777" w:rsidR="008602D3" w:rsidRPr="002815BA" w:rsidRDefault="008602D3" w:rsidP="00162687">
                      <w:pPr>
                        <w:jc w:val="center"/>
                        <w:rPr>
                          <w:sz w:val="20"/>
                          <w:szCs w:val="20"/>
                          <w:rtl/>
                          <w:lang w:bidi="ar-SA"/>
                        </w:rPr>
                      </w:pPr>
                      <w:r>
                        <w:rPr>
                          <w:rFonts w:hint="cs"/>
                          <w:sz w:val="20"/>
                          <w:szCs w:val="20"/>
                          <w:rtl/>
                          <w:lang w:bidi="ar-SA"/>
                        </w:rPr>
                        <w:t>لا فلزية</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55008" behindDoc="0" locked="0" layoutInCell="1" allowOverlap="1" wp14:anchorId="6E8398A1" wp14:editId="49834968">
                <wp:simplePos x="0" y="0"/>
                <wp:positionH relativeFrom="column">
                  <wp:posOffset>1309370</wp:posOffset>
                </wp:positionH>
                <wp:positionV relativeFrom="paragraph">
                  <wp:posOffset>2616835</wp:posOffset>
                </wp:positionV>
                <wp:extent cx="785495" cy="368935"/>
                <wp:effectExtent l="0" t="1270" r="0" b="0"/>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85495" cy="368935"/>
                        </a:xfrm>
                        <a:prstGeom prst="rect">
                          <a:avLst/>
                        </a:prstGeom>
                        <a:solidFill>
                          <a:srgbClr val="FFFFFF"/>
                        </a:solidFill>
                        <a:ln w="9525">
                          <a:noFill/>
                          <a:miter lim="800000"/>
                          <a:headEnd/>
                          <a:tailEnd/>
                        </a:ln>
                      </wps:spPr>
                      <wps:txbx>
                        <w:txbxContent>
                          <w:p w14:paraId="15B6B3BB" w14:textId="77777777" w:rsidR="008602D3" w:rsidRDefault="008602D3" w:rsidP="00162687">
                            <w:pPr>
                              <w:jc w:val="center"/>
                              <w:rPr>
                                <w:sz w:val="20"/>
                                <w:szCs w:val="20"/>
                                <w:rtl/>
                                <w:lang w:bidi="ar-SA"/>
                              </w:rPr>
                            </w:pPr>
                            <w:r>
                              <w:rPr>
                                <w:rFonts w:hint="cs"/>
                                <w:sz w:val="20"/>
                                <w:szCs w:val="20"/>
                                <w:rtl/>
                                <w:lang w:bidi="ar-SA"/>
                              </w:rPr>
                              <w:t>ذرات</w:t>
                            </w:r>
                          </w:p>
                          <w:p w14:paraId="1D19BF70" w14:textId="77777777" w:rsidR="008602D3" w:rsidRPr="002815BA" w:rsidRDefault="008602D3" w:rsidP="00162687">
                            <w:pPr>
                              <w:jc w:val="center"/>
                              <w:rPr>
                                <w:sz w:val="20"/>
                                <w:szCs w:val="20"/>
                                <w:rtl/>
                                <w:lang w:bidi="ar-SA"/>
                              </w:rPr>
                            </w:pPr>
                            <w:r>
                              <w:rPr>
                                <w:rFonts w:hint="cs"/>
                                <w:sz w:val="20"/>
                                <w:szCs w:val="20"/>
                                <w:rtl/>
                                <w:lang w:bidi="ar-SA"/>
                              </w:rPr>
                              <w:t>مناسبة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398A1" id="_x0000_s1042" type="#_x0000_t202" style="position:absolute;left:0;text-align:left;margin-left:103.1pt;margin-top:206.05pt;width:61.85pt;height:29.05pt;rotation:-90;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" stroked="f">
                <v:textbox>
                  <w:txbxContent>
                    <w:p w14:paraId="15B6B3BB" w14:textId="77777777" w:rsidR="008602D3" w:rsidRDefault="008602D3" w:rsidP="00162687">
                      <w:pPr>
                        <w:jc w:val="center"/>
                        <w:rPr>
                          <w:sz w:val="20"/>
                          <w:szCs w:val="20"/>
                          <w:rtl/>
                          <w:lang w:bidi="ar-SA"/>
                        </w:rPr>
                      </w:pPr>
                      <w:r>
                        <w:rPr>
                          <w:rFonts w:hint="cs"/>
                          <w:sz w:val="20"/>
                          <w:szCs w:val="20"/>
                          <w:rtl/>
                          <w:lang w:bidi="ar-SA"/>
                        </w:rPr>
                        <w:t>ذرات</w:t>
                      </w:r>
                    </w:p>
                    <w:p w14:paraId="1D19BF70" w14:textId="77777777" w:rsidR="008602D3" w:rsidRPr="002815BA" w:rsidRDefault="008602D3" w:rsidP="00162687">
                      <w:pPr>
                        <w:jc w:val="center"/>
                        <w:rPr>
                          <w:sz w:val="20"/>
                          <w:szCs w:val="20"/>
                          <w:rtl/>
                          <w:lang w:bidi="ar-SA"/>
                        </w:rPr>
                      </w:pPr>
                      <w:r>
                        <w:rPr>
                          <w:rFonts w:hint="cs"/>
                          <w:sz w:val="20"/>
                          <w:szCs w:val="20"/>
                          <w:rtl/>
                          <w:lang w:bidi="ar-SA"/>
                        </w:rPr>
                        <w:t>مناسبة</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61152" behindDoc="0" locked="0" layoutInCell="1" allowOverlap="1" wp14:anchorId="4CA3EA6E" wp14:editId="47655B06">
                <wp:simplePos x="0" y="0"/>
                <wp:positionH relativeFrom="column">
                  <wp:posOffset>1974215</wp:posOffset>
                </wp:positionH>
                <wp:positionV relativeFrom="paragraph">
                  <wp:posOffset>3699510</wp:posOffset>
                </wp:positionV>
                <wp:extent cx="475615" cy="271145"/>
                <wp:effectExtent l="6985" t="0" r="7620" b="7620"/>
                <wp:wrapNone/>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75615" cy="271145"/>
                        </a:xfrm>
                        <a:prstGeom prst="rect">
                          <a:avLst/>
                        </a:prstGeom>
                        <a:solidFill>
                          <a:srgbClr val="FFFFFF"/>
                        </a:solidFill>
                        <a:ln w="9525">
                          <a:noFill/>
                          <a:miter lim="800000"/>
                          <a:headEnd/>
                          <a:tailEnd/>
                        </a:ln>
                      </wps:spPr>
                      <wps:txbx>
                        <w:txbxContent>
                          <w:p w14:paraId="33DDC3BD" w14:textId="77777777" w:rsidR="008602D3" w:rsidRPr="002815BA" w:rsidRDefault="008602D3" w:rsidP="00162687">
                            <w:pPr>
                              <w:jc w:val="center"/>
                              <w:rPr>
                                <w:sz w:val="20"/>
                                <w:szCs w:val="20"/>
                                <w:rtl/>
                                <w:lang w:bidi="ar-SA"/>
                              </w:rPr>
                            </w:pPr>
                            <w:r>
                              <w:rPr>
                                <w:rFonts w:hint="cs"/>
                                <w:sz w:val="20"/>
                                <w:szCs w:val="20"/>
                                <w:rtl/>
                                <w:lang w:bidi="ar-SA"/>
                              </w:rPr>
                              <w:t>بين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3EA6E" id="_x0000_s1043" type="#_x0000_t202" style="position:absolute;left:0;text-align:left;margin-left:155.45pt;margin-top:291.3pt;width:37.45pt;height:21.35pt;rotation:-90;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" stroked="f">
                <v:textbox>
                  <w:txbxContent>
                    <w:p w14:paraId="33DDC3BD" w14:textId="77777777" w:rsidR="008602D3" w:rsidRPr="002815BA" w:rsidRDefault="008602D3" w:rsidP="00162687">
                      <w:pPr>
                        <w:jc w:val="center"/>
                        <w:rPr>
                          <w:sz w:val="20"/>
                          <w:szCs w:val="20"/>
                          <w:rtl/>
                          <w:lang w:bidi="ar-SA"/>
                        </w:rPr>
                      </w:pPr>
                      <w:r>
                        <w:rPr>
                          <w:rFonts w:hint="cs"/>
                          <w:sz w:val="20"/>
                          <w:szCs w:val="20"/>
                          <w:rtl/>
                          <w:lang w:bidi="ar-SA"/>
                        </w:rPr>
                        <w:t>بين</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59104" behindDoc="0" locked="0" layoutInCell="1" allowOverlap="1" wp14:anchorId="1661BF96" wp14:editId="3EFF9F21">
                <wp:simplePos x="0" y="0"/>
                <wp:positionH relativeFrom="column">
                  <wp:posOffset>1951990</wp:posOffset>
                </wp:positionH>
                <wp:positionV relativeFrom="paragraph">
                  <wp:posOffset>2687955</wp:posOffset>
                </wp:positionV>
                <wp:extent cx="475615" cy="271145"/>
                <wp:effectExtent l="6985" t="0" r="7620" b="7620"/>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75615" cy="271145"/>
                        </a:xfrm>
                        <a:prstGeom prst="rect">
                          <a:avLst/>
                        </a:prstGeom>
                        <a:solidFill>
                          <a:srgbClr val="FFFFFF"/>
                        </a:solidFill>
                        <a:ln w="9525">
                          <a:noFill/>
                          <a:miter lim="800000"/>
                          <a:headEnd/>
                          <a:tailEnd/>
                        </a:ln>
                      </wps:spPr>
                      <wps:txbx>
                        <w:txbxContent>
                          <w:p w14:paraId="0239B3A1" w14:textId="77777777" w:rsidR="008602D3" w:rsidRPr="002815BA" w:rsidRDefault="008602D3" w:rsidP="00162687">
                            <w:pPr>
                              <w:jc w:val="center"/>
                              <w:rPr>
                                <w:sz w:val="20"/>
                                <w:szCs w:val="20"/>
                                <w:rtl/>
                                <w:lang w:bidi="ar-SA"/>
                              </w:rPr>
                            </w:pPr>
                            <w:r>
                              <w:rPr>
                                <w:rFonts w:hint="cs"/>
                                <w:sz w:val="20"/>
                                <w:szCs w:val="20"/>
                                <w:rtl/>
                                <w:lang w:bidi="ar-SA"/>
                              </w:rPr>
                              <w:t>بين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1BF96" id="_x0000_s1044" type="#_x0000_t202" style="position:absolute;left:0;text-align:left;margin-left:153.7pt;margin-top:211.65pt;width:37.45pt;height:21.35pt;rotation:-90;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" stroked="f">
                <v:textbox>
                  <w:txbxContent>
                    <w:p w14:paraId="0239B3A1" w14:textId="77777777" w:rsidR="008602D3" w:rsidRPr="002815BA" w:rsidRDefault="008602D3" w:rsidP="00162687">
                      <w:pPr>
                        <w:jc w:val="center"/>
                        <w:rPr>
                          <w:sz w:val="20"/>
                          <w:szCs w:val="20"/>
                          <w:rtl/>
                          <w:lang w:bidi="ar-SA"/>
                        </w:rPr>
                      </w:pPr>
                      <w:r>
                        <w:rPr>
                          <w:rFonts w:hint="cs"/>
                          <w:sz w:val="20"/>
                          <w:szCs w:val="20"/>
                          <w:rtl/>
                          <w:lang w:bidi="ar-SA"/>
                        </w:rPr>
                        <w:t>بين</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57056" behindDoc="0" locked="0" layoutInCell="1" allowOverlap="1" wp14:anchorId="6F889352" wp14:editId="6588A4ED">
                <wp:simplePos x="0" y="0"/>
                <wp:positionH relativeFrom="column">
                  <wp:posOffset>1957070</wp:posOffset>
                </wp:positionH>
                <wp:positionV relativeFrom="paragraph">
                  <wp:posOffset>1459230</wp:posOffset>
                </wp:positionV>
                <wp:extent cx="475615" cy="271145"/>
                <wp:effectExtent l="6985" t="0" r="7620" b="7620"/>
                <wp:wrapNone/>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75615" cy="271145"/>
                        </a:xfrm>
                        <a:prstGeom prst="rect">
                          <a:avLst/>
                        </a:prstGeom>
                        <a:solidFill>
                          <a:srgbClr val="FFFFFF"/>
                        </a:solidFill>
                        <a:ln w="9525">
                          <a:noFill/>
                          <a:miter lim="800000"/>
                          <a:headEnd/>
                          <a:tailEnd/>
                        </a:ln>
                      </wps:spPr>
                      <wps:txbx>
                        <w:txbxContent>
                          <w:p w14:paraId="522B607E" w14:textId="77777777" w:rsidR="008602D3" w:rsidRPr="002815BA" w:rsidRDefault="008602D3" w:rsidP="00162687">
                            <w:pPr>
                              <w:jc w:val="center"/>
                              <w:rPr>
                                <w:sz w:val="20"/>
                                <w:szCs w:val="20"/>
                                <w:rtl/>
                                <w:lang w:bidi="ar-SA"/>
                              </w:rPr>
                            </w:pPr>
                            <w:r>
                              <w:rPr>
                                <w:rFonts w:hint="cs"/>
                                <w:sz w:val="20"/>
                                <w:szCs w:val="20"/>
                                <w:rtl/>
                                <w:lang w:bidi="ar-SA"/>
                              </w:rPr>
                              <w:t>بين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89352" id="_x0000_s1045" type="#_x0000_t202" style="position:absolute;left:0;text-align:left;margin-left:154.1pt;margin-top:114.9pt;width:37.45pt;height:21.35pt;rotation:-90;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" stroked="f">
                <v:textbox>
                  <w:txbxContent>
                    <w:p w14:paraId="522B607E" w14:textId="77777777" w:rsidR="008602D3" w:rsidRPr="002815BA" w:rsidRDefault="008602D3" w:rsidP="00162687">
                      <w:pPr>
                        <w:jc w:val="center"/>
                        <w:rPr>
                          <w:sz w:val="20"/>
                          <w:szCs w:val="20"/>
                          <w:rtl/>
                          <w:lang w:bidi="ar-SA"/>
                        </w:rPr>
                      </w:pPr>
                      <w:r>
                        <w:rPr>
                          <w:rFonts w:hint="cs"/>
                          <w:sz w:val="20"/>
                          <w:szCs w:val="20"/>
                          <w:rtl/>
                          <w:lang w:bidi="ar-SA"/>
                        </w:rPr>
                        <w:t>بين</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52960" behindDoc="0" locked="0" layoutInCell="1" allowOverlap="1" wp14:anchorId="462C06EB" wp14:editId="221231A6">
                <wp:simplePos x="0" y="0"/>
                <wp:positionH relativeFrom="column">
                  <wp:posOffset>2246948</wp:posOffset>
                </wp:positionH>
                <wp:positionV relativeFrom="paragraph">
                  <wp:posOffset>3652202</wp:posOffset>
                </wp:positionV>
                <wp:extent cx="688340" cy="368935"/>
                <wp:effectExtent l="7302" t="0" r="4763" b="4762"/>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368935"/>
                        </a:xfrm>
                        <a:prstGeom prst="rect">
                          <a:avLst/>
                        </a:prstGeom>
                        <a:solidFill>
                          <a:srgbClr val="FFFFFF"/>
                        </a:solidFill>
                        <a:ln w="9525">
                          <a:noFill/>
                          <a:miter lim="800000"/>
                          <a:headEnd/>
                          <a:tailEnd/>
                        </a:ln>
                      </wps:spPr>
                      <wps:txbx>
                        <w:txbxContent>
                          <w:p w14:paraId="57D40B41" w14:textId="77777777" w:rsidR="008602D3" w:rsidRDefault="008602D3" w:rsidP="00162687">
                            <w:pPr>
                              <w:jc w:val="center"/>
                              <w:rPr>
                                <w:sz w:val="20"/>
                                <w:szCs w:val="20"/>
                                <w:rtl/>
                                <w:lang w:bidi="ar-SA"/>
                              </w:rPr>
                            </w:pPr>
                            <w:r>
                              <w:rPr>
                                <w:rFonts w:hint="cs"/>
                                <w:sz w:val="20"/>
                                <w:szCs w:val="20"/>
                                <w:rtl/>
                                <w:lang w:bidi="ar-SA"/>
                              </w:rPr>
                              <w:t>رابط</w:t>
                            </w:r>
                          </w:p>
                          <w:p w14:paraId="7CC0A416" w14:textId="77777777" w:rsidR="008602D3" w:rsidRPr="002815BA" w:rsidRDefault="008602D3" w:rsidP="00162687">
                            <w:pPr>
                              <w:jc w:val="center"/>
                              <w:rPr>
                                <w:sz w:val="20"/>
                                <w:szCs w:val="20"/>
                                <w:rtl/>
                                <w:lang w:bidi="ar-SA"/>
                              </w:rPr>
                            </w:pPr>
                            <w:r>
                              <w:rPr>
                                <w:rFonts w:hint="cs"/>
                                <w:sz w:val="20"/>
                                <w:szCs w:val="20"/>
                                <w:rtl/>
                                <w:lang w:bidi="ar-SA"/>
                              </w:rPr>
                              <w:t>كوفلنتي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C06EB" id="_x0000_s1046" type="#_x0000_t202" style="position:absolute;left:0;text-align:left;margin-left:176.95pt;margin-top:287.55pt;width:54.2pt;height:29.05pt;rotation:-90;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" stroked="f">
                <v:textbox>
                  <w:txbxContent>
                    <w:p w14:paraId="57D40B41" w14:textId="77777777" w:rsidR="008602D3" w:rsidRDefault="008602D3" w:rsidP="00162687">
                      <w:pPr>
                        <w:jc w:val="center"/>
                        <w:rPr>
                          <w:sz w:val="20"/>
                          <w:szCs w:val="20"/>
                          <w:rtl/>
                          <w:lang w:bidi="ar-SA"/>
                        </w:rPr>
                      </w:pPr>
                      <w:r>
                        <w:rPr>
                          <w:rFonts w:hint="cs"/>
                          <w:sz w:val="20"/>
                          <w:szCs w:val="20"/>
                          <w:rtl/>
                          <w:lang w:bidi="ar-SA"/>
                        </w:rPr>
                        <w:t>رابط</w:t>
                      </w:r>
                    </w:p>
                    <w:p w14:paraId="7CC0A416" w14:textId="77777777" w:rsidR="008602D3" w:rsidRPr="002815BA" w:rsidRDefault="008602D3" w:rsidP="00162687">
                      <w:pPr>
                        <w:jc w:val="center"/>
                        <w:rPr>
                          <w:sz w:val="20"/>
                          <w:szCs w:val="20"/>
                          <w:rtl/>
                          <w:lang w:bidi="ar-SA"/>
                        </w:rPr>
                      </w:pPr>
                      <w:r>
                        <w:rPr>
                          <w:rFonts w:hint="cs"/>
                          <w:sz w:val="20"/>
                          <w:szCs w:val="20"/>
                          <w:rtl/>
                          <w:lang w:bidi="ar-SA"/>
                        </w:rPr>
                        <w:t>كوفلنتي</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50912" behindDoc="0" locked="0" layoutInCell="1" allowOverlap="1" wp14:anchorId="2F0783B3" wp14:editId="4E542E10">
                <wp:simplePos x="0" y="0"/>
                <wp:positionH relativeFrom="column">
                  <wp:posOffset>2238058</wp:posOffset>
                </wp:positionH>
                <wp:positionV relativeFrom="paragraph">
                  <wp:posOffset>2667317</wp:posOffset>
                </wp:positionV>
                <wp:extent cx="688340" cy="368935"/>
                <wp:effectExtent l="7302" t="0" r="4763" b="4762"/>
                <wp:wrapNone/>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368935"/>
                        </a:xfrm>
                        <a:prstGeom prst="rect">
                          <a:avLst/>
                        </a:prstGeom>
                        <a:solidFill>
                          <a:srgbClr val="FFFFFF"/>
                        </a:solidFill>
                        <a:ln w="9525">
                          <a:noFill/>
                          <a:miter lim="800000"/>
                          <a:headEnd/>
                          <a:tailEnd/>
                        </a:ln>
                      </wps:spPr>
                      <wps:txbx>
                        <w:txbxContent>
                          <w:p w14:paraId="62B99A0D" w14:textId="77777777" w:rsidR="008602D3" w:rsidRDefault="008602D3" w:rsidP="00162687">
                            <w:pPr>
                              <w:jc w:val="center"/>
                              <w:rPr>
                                <w:sz w:val="20"/>
                                <w:szCs w:val="20"/>
                                <w:rtl/>
                                <w:lang w:bidi="ar-SA"/>
                              </w:rPr>
                            </w:pPr>
                            <w:r>
                              <w:rPr>
                                <w:rFonts w:hint="cs"/>
                                <w:sz w:val="20"/>
                                <w:szCs w:val="20"/>
                                <w:rtl/>
                                <w:lang w:bidi="ar-SA"/>
                              </w:rPr>
                              <w:t>رابط</w:t>
                            </w:r>
                          </w:p>
                          <w:p w14:paraId="0557D0C6" w14:textId="77777777" w:rsidR="008602D3" w:rsidRPr="002815BA" w:rsidRDefault="008602D3" w:rsidP="00162687">
                            <w:pPr>
                              <w:jc w:val="center"/>
                              <w:rPr>
                                <w:sz w:val="20"/>
                                <w:szCs w:val="20"/>
                                <w:rtl/>
                                <w:lang w:bidi="ar-SA"/>
                              </w:rPr>
                            </w:pPr>
                            <w:r>
                              <w:rPr>
                                <w:rFonts w:hint="cs"/>
                                <w:sz w:val="20"/>
                                <w:szCs w:val="20"/>
                                <w:rtl/>
                                <w:lang w:bidi="ar-SA"/>
                              </w:rPr>
                              <w:t>كوفلنتي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783B3" id="_x0000_s1047" type="#_x0000_t202" style="position:absolute;left:0;text-align:left;margin-left:176.25pt;margin-top:210pt;width:54.2pt;height:29.05pt;rotation:-90;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" stroked="f">
                <v:textbox>
                  <w:txbxContent>
                    <w:p w14:paraId="62B99A0D" w14:textId="77777777" w:rsidR="008602D3" w:rsidRDefault="008602D3" w:rsidP="00162687">
                      <w:pPr>
                        <w:jc w:val="center"/>
                        <w:rPr>
                          <w:sz w:val="20"/>
                          <w:szCs w:val="20"/>
                          <w:rtl/>
                          <w:lang w:bidi="ar-SA"/>
                        </w:rPr>
                      </w:pPr>
                      <w:r>
                        <w:rPr>
                          <w:rFonts w:hint="cs"/>
                          <w:sz w:val="20"/>
                          <w:szCs w:val="20"/>
                          <w:rtl/>
                          <w:lang w:bidi="ar-SA"/>
                        </w:rPr>
                        <w:t>رابط</w:t>
                      </w:r>
                    </w:p>
                    <w:p w14:paraId="0557D0C6" w14:textId="77777777" w:rsidR="008602D3" w:rsidRPr="002815BA" w:rsidRDefault="008602D3" w:rsidP="00162687">
                      <w:pPr>
                        <w:jc w:val="center"/>
                        <w:rPr>
                          <w:sz w:val="20"/>
                          <w:szCs w:val="20"/>
                          <w:rtl/>
                          <w:lang w:bidi="ar-SA"/>
                        </w:rPr>
                      </w:pPr>
                      <w:r>
                        <w:rPr>
                          <w:rFonts w:hint="cs"/>
                          <w:sz w:val="20"/>
                          <w:szCs w:val="20"/>
                          <w:rtl/>
                          <w:lang w:bidi="ar-SA"/>
                        </w:rPr>
                        <w:t>كوفلنتي</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48864" behindDoc="0" locked="0" layoutInCell="1" allowOverlap="1" wp14:anchorId="0E77F2F5" wp14:editId="2AB05DFF">
                <wp:simplePos x="0" y="0"/>
                <wp:positionH relativeFrom="column">
                  <wp:posOffset>2981325</wp:posOffset>
                </wp:positionH>
                <wp:positionV relativeFrom="paragraph">
                  <wp:posOffset>3648710</wp:posOffset>
                </wp:positionV>
                <wp:extent cx="688340" cy="368935"/>
                <wp:effectExtent l="7302" t="0" r="4763" b="4762"/>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368935"/>
                        </a:xfrm>
                        <a:prstGeom prst="rect">
                          <a:avLst/>
                        </a:prstGeom>
                        <a:solidFill>
                          <a:srgbClr val="FFFFFF"/>
                        </a:solidFill>
                        <a:ln w="9525">
                          <a:noFill/>
                          <a:miter lim="800000"/>
                          <a:headEnd/>
                          <a:tailEnd/>
                        </a:ln>
                      </wps:spPr>
                      <wps:txbx>
                        <w:txbxContent>
                          <w:p w14:paraId="79AFFF5D" w14:textId="77777777" w:rsidR="008602D3" w:rsidRDefault="008602D3" w:rsidP="00162687">
                            <w:pPr>
                              <w:jc w:val="center"/>
                              <w:rPr>
                                <w:sz w:val="20"/>
                                <w:szCs w:val="20"/>
                                <w:rtl/>
                              </w:rPr>
                            </w:pPr>
                            <w:r>
                              <w:rPr>
                                <w:rFonts w:hint="cs"/>
                                <w:sz w:val="20"/>
                                <w:szCs w:val="20"/>
                                <w:rtl/>
                                <w:lang w:bidi="ar-SA"/>
                              </w:rPr>
                              <w:t>في مادة</w:t>
                            </w:r>
                          </w:p>
                          <w:p w14:paraId="6FE495AF" w14:textId="77777777" w:rsidR="008602D3" w:rsidRPr="002815BA" w:rsidRDefault="008602D3" w:rsidP="00162687">
                            <w:pPr>
                              <w:jc w:val="center"/>
                              <w:rPr>
                                <w:sz w:val="20"/>
                                <w:szCs w:val="20"/>
                                <w:rtl/>
                                <w:lang w:bidi="ar-SA"/>
                              </w:rPr>
                            </w:pPr>
                            <w:r>
                              <w:rPr>
                                <w:rFonts w:hint="cs"/>
                                <w:sz w:val="20"/>
                                <w:szCs w:val="20"/>
                                <w:rtl/>
                                <w:lang w:bidi="ar-SA"/>
                              </w:rPr>
                              <w:t>جزيئية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7F2F5" id="_x0000_s1048" type="#_x0000_t202" style="position:absolute;left:0;text-align:left;margin-left:234.75pt;margin-top:287.3pt;width:54.2pt;height:29.05pt;rotation:-90;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" stroked="f">
                <v:textbox>
                  <w:txbxContent>
                    <w:p w14:paraId="79AFFF5D" w14:textId="77777777" w:rsidR="008602D3" w:rsidRDefault="008602D3" w:rsidP="00162687">
                      <w:pPr>
                        <w:jc w:val="center"/>
                        <w:rPr>
                          <w:sz w:val="20"/>
                          <w:szCs w:val="20"/>
                          <w:rtl/>
                        </w:rPr>
                      </w:pPr>
                      <w:r>
                        <w:rPr>
                          <w:rFonts w:hint="cs"/>
                          <w:sz w:val="20"/>
                          <w:szCs w:val="20"/>
                          <w:rtl/>
                          <w:lang w:bidi="ar-SA"/>
                        </w:rPr>
                        <w:t>في مادة</w:t>
                      </w:r>
                    </w:p>
                    <w:p w14:paraId="6FE495AF" w14:textId="77777777" w:rsidR="008602D3" w:rsidRPr="002815BA" w:rsidRDefault="008602D3" w:rsidP="00162687">
                      <w:pPr>
                        <w:jc w:val="center"/>
                        <w:rPr>
                          <w:sz w:val="20"/>
                          <w:szCs w:val="20"/>
                          <w:rtl/>
                          <w:lang w:bidi="ar-SA"/>
                        </w:rPr>
                      </w:pPr>
                      <w:r>
                        <w:rPr>
                          <w:rFonts w:hint="cs"/>
                          <w:sz w:val="20"/>
                          <w:szCs w:val="20"/>
                          <w:rtl/>
                          <w:lang w:bidi="ar-SA"/>
                        </w:rPr>
                        <w:t>جزيئية</w:t>
                      </w:r>
                    </w:p>
                  </w:txbxContent>
                </v:textbox>
              </v:shape>
            </w:pict>
          </mc:Fallback>
        </mc:AlternateContent>
      </w:r>
      <w:r w:rsidR="00162687" w:rsidRPr="00084CE9">
        <w:rPr>
          <w:rFonts w:cs="David"/>
          <w:noProof/>
          <w:rtl/>
          <w:lang w:eastAsia="en-US"/>
        </w:rPr>
        <mc:AlternateContent>
          <mc:Choice Requires="wps">
            <w:drawing>
              <wp:anchor distT="0" distB="0" distL="114300" distR="114300" simplePos="0" relativeHeight="251746816" behindDoc="0" locked="0" layoutInCell="1" allowOverlap="1" wp14:anchorId="4B12D3EE" wp14:editId="2C593890">
                <wp:simplePos x="0" y="0"/>
                <wp:positionH relativeFrom="column">
                  <wp:posOffset>2981325</wp:posOffset>
                </wp:positionH>
                <wp:positionV relativeFrom="paragraph">
                  <wp:posOffset>2639060</wp:posOffset>
                </wp:positionV>
                <wp:extent cx="688340" cy="368935"/>
                <wp:effectExtent l="7302" t="0" r="4763" b="4762"/>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368935"/>
                        </a:xfrm>
                        <a:prstGeom prst="rect">
                          <a:avLst/>
                        </a:prstGeom>
                        <a:solidFill>
                          <a:srgbClr val="FFFFFF"/>
                        </a:solidFill>
                        <a:ln w="9525">
                          <a:noFill/>
                          <a:miter lim="800000"/>
                          <a:headEnd/>
                          <a:tailEnd/>
                        </a:ln>
                      </wps:spPr>
                      <wps:txbx>
                        <w:txbxContent>
                          <w:p w14:paraId="0E7D8288" w14:textId="77777777" w:rsidR="008602D3" w:rsidRDefault="008602D3" w:rsidP="002815BA">
                            <w:pPr>
                              <w:jc w:val="center"/>
                              <w:rPr>
                                <w:sz w:val="20"/>
                                <w:szCs w:val="20"/>
                                <w:rtl/>
                              </w:rPr>
                            </w:pPr>
                            <w:r>
                              <w:rPr>
                                <w:rFonts w:hint="cs"/>
                                <w:sz w:val="20"/>
                                <w:szCs w:val="20"/>
                                <w:rtl/>
                                <w:lang w:bidi="ar-SA"/>
                              </w:rPr>
                              <w:t>في مادة</w:t>
                            </w:r>
                          </w:p>
                          <w:p w14:paraId="0005539B" w14:textId="77777777" w:rsidR="008602D3" w:rsidRPr="002815BA" w:rsidRDefault="008602D3" w:rsidP="002815BA">
                            <w:pPr>
                              <w:jc w:val="center"/>
                              <w:rPr>
                                <w:sz w:val="20"/>
                                <w:szCs w:val="20"/>
                                <w:rtl/>
                                <w:lang w:bidi="ar-SA"/>
                              </w:rPr>
                            </w:pPr>
                            <w:r>
                              <w:rPr>
                                <w:rFonts w:hint="cs"/>
                                <w:sz w:val="20"/>
                                <w:szCs w:val="20"/>
                                <w:rtl/>
                                <w:lang w:bidi="ar-SA"/>
                              </w:rPr>
                              <w:t>ذرية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D3EE" id="_x0000_s1049" type="#_x0000_t202" style="position:absolute;left:0;text-align:left;margin-left:234.75pt;margin-top:207.8pt;width:54.2pt;height:29.05pt;rotation:-90;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" stroked="f">
                <v:textbox>
                  <w:txbxContent>
                    <w:p w14:paraId="0E7D8288" w14:textId="77777777" w:rsidR="008602D3" w:rsidRDefault="008602D3" w:rsidP="002815BA">
                      <w:pPr>
                        <w:jc w:val="center"/>
                        <w:rPr>
                          <w:sz w:val="20"/>
                          <w:szCs w:val="20"/>
                          <w:rtl/>
                        </w:rPr>
                      </w:pPr>
                      <w:r>
                        <w:rPr>
                          <w:rFonts w:hint="cs"/>
                          <w:sz w:val="20"/>
                          <w:szCs w:val="20"/>
                          <w:rtl/>
                          <w:lang w:bidi="ar-SA"/>
                        </w:rPr>
                        <w:t>في مادة</w:t>
                      </w:r>
                    </w:p>
                    <w:p w14:paraId="0005539B" w14:textId="77777777" w:rsidR="008602D3" w:rsidRPr="002815BA" w:rsidRDefault="008602D3" w:rsidP="002815BA">
                      <w:pPr>
                        <w:jc w:val="center"/>
                        <w:rPr>
                          <w:sz w:val="20"/>
                          <w:szCs w:val="20"/>
                          <w:rtl/>
                          <w:lang w:bidi="ar-SA"/>
                        </w:rPr>
                      </w:pPr>
                      <w:r>
                        <w:rPr>
                          <w:rFonts w:hint="cs"/>
                          <w:sz w:val="20"/>
                          <w:szCs w:val="20"/>
                          <w:rtl/>
                          <w:lang w:bidi="ar-SA"/>
                        </w:rPr>
                        <w:t>ذرية</w:t>
                      </w:r>
                    </w:p>
                  </w:txbxContent>
                </v:textbox>
              </v:shape>
            </w:pict>
          </mc:Fallback>
        </mc:AlternateContent>
      </w:r>
      <w:r w:rsidR="002815BA" w:rsidRPr="00084CE9">
        <w:rPr>
          <w:rFonts w:cs="David"/>
          <w:noProof/>
          <w:rtl/>
          <w:lang w:eastAsia="en-US"/>
        </w:rPr>
        <mc:AlternateContent>
          <mc:Choice Requires="wps">
            <w:drawing>
              <wp:anchor distT="0" distB="0" distL="114300" distR="114300" simplePos="0" relativeHeight="251744768" behindDoc="0" locked="0" layoutInCell="1" allowOverlap="1" wp14:anchorId="75DBC3C0" wp14:editId="0AF19BFB">
                <wp:simplePos x="0" y="0"/>
                <wp:positionH relativeFrom="column">
                  <wp:posOffset>1238250</wp:posOffset>
                </wp:positionH>
                <wp:positionV relativeFrom="paragraph">
                  <wp:posOffset>1363980</wp:posOffset>
                </wp:positionV>
                <wp:extent cx="753110" cy="603250"/>
                <wp:effectExtent l="0" t="1270" r="7620" b="7620"/>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53110" cy="603250"/>
                        </a:xfrm>
                        <a:prstGeom prst="rect">
                          <a:avLst/>
                        </a:prstGeom>
                        <a:solidFill>
                          <a:srgbClr val="FFFFFF"/>
                        </a:solidFill>
                        <a:ln w="9525">
                          <a:noFill/>
                          <a:miter lim="800000"/>
                          <a:headEnd/>
                          <a:tailEnd/>
                        </a:ln>
                      </wps:spPr>
                      <wps:txbx>
                        <w:txbxContent>
                          <w:p w14:paraId="2D2E656F" w14:textId="77777777" w:rsidR="008602D3" w:rsidRDefault="008602D3" w:rsidP="002815BA">
                            <w:pPr>
                              <w:jc w:val="center"/>
                              <w:rPr>
                                <w:sz w:val="20"/>
                                <w:szCs w:val="20"/>
                                <w:rtl/>
                                <w:lang w:bidi="ar-SA"/>
                              </w:rPr>
                            </w:pPr>
                            <w:r>
                              <w:rPr>
                                <w:rFonts w:hint="cs"/>
                                <w:sz w:val="20"/>
                                <w:szCs w:val="20"/>
                                <w:rtl/>
                                <w:lang w:bidi="ar-SA"/>
                              </w:rPr>
                              <w:t>أيونات</w:t>
                            </w:r>
                          </w:p>
                          <w:p w14:paraId="67F620A6" w14:textId="77777777" w:rsidR="008602D3" w:rsidRDefault="008602D3" w:rsidP="002815BA">
                            <w:pPr>
                              <w:jc w:val="center"/>
                              <w:rPr>
                                <w:sz w:val="20"/>
                                <w:szCs w:val="20"/>
                                <w:rtl/>
                                <w:lang w:bidi="ar-SA"/>
                              </w:rPr>
                            </w:pPr>
                            <w:r>
                              <w:rPr>
                                <w:rFonts w:hint="cs"/>
                                <w:sz w:val="20"/>
                                <w:szCs w:val="20"/>
                                <w:rtl/>
                                <w:lang w:bidi="ar-SA"/>
                              </w:rPr>
                              <w:t xml:space="preserve">موجبة </w:t>
                            </w:r>
                          </w:p>
                          <w:p w14:paraId="684F6B86" w14:textId="77777777" w:rsidR="008602D3" w:rsidRPr="002815BA" w:rsidRDefault="008602D3" w:rsidP="002815BA">
                            <w:pPr>
                              <w:jc w:val="center"/>
                              <w:rPr>
                                <w:sz w:val="20"/>
                                <w:szCs w:val="20"/>
                                <w:rtl/>
                                <w:lang w:bidi="ar-SA"/>
                              </w:rPr>
                            </w:pPr>
                            <w:r>
                              <w:rPr>
                                <w:rFonts w:hint="cs"/>
                                <w:sz w:val="20"/>
                                <w:szCs w:val="20"/>
                                <w:rtl/>
                                <w:lang w:bidi="ar-SA"/>
                              </w:rPr>
                              <w:t>وإلكترونات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BC3C0" id="_x0000_s1050" type="#_x0000_t202" style="position:absolute;left:0;text-align:left;margin-left:97.5pt;margin-top:107.4pt;width:59.3pt;height:47.5pt;rotation:-90;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" stroked="f">
                <v:textbox>
                  <w:txbxContent>
                    <w:p w14:paraId="2D2E656F" w14:textId="77777777" w:rsidR="008602D3" w:rsidRDefault="008602D3" w:rsidP="002815BA">
                      <w:pPr>
                        <w:jc w:val="center"/>
                        <w:rPr>
                          <w:sz w:val="20"/>
                          <w:szCs w:val="20"/>
                          <w:rtl/>
                          <w:lang w:bidi="ar-SA"/>
                        </w:rPr>
                      </w:pPr>
                      <w:r>
                        <w:rPr>
                          <w:rFonts w:hint="cs"/>
                          <w:sz w:val="20"/>
                          <w:szCs w:val="20"/>
                          <w:rtl/>
                          <w:lang w:bidi="ar-SA"/>
                        </w:rPr>
                        <w:t>أيونات</w:t>
                      </w:r>
                    </w:p>
                    <w:p w14:paraId="67F620A6" w14:textId="77777777" w:rsidR="008602D3" w:rsidRDefault="008602D3" w:rsidP="002815BA">
                      <w:pPr>
                        <w:jc w:val="center"/>
                        <w:rPr>
                          <w:sz w:val="20"/>
                          <w:szCs w:val="20"/>
                          <w:rtl/>
                          <w:lang w:bidi="ar-SA"/>
                        </w:rPr>
                      </w:pPr>
                      <w:r>
                        <w:rPr>
                          <w:rFonts w:hint="cs"/>
                          <w:sz w:val="20"/>
                          <w:szCs w:val="20"/>
                          <w:rtl/>
                          <w:lang w:bidi="ar-SA"/>
                        </w:rPr>
                        <w:t xml:space="preserve">موجبة </w:t>
                      </w:r>
                    </w:p>
                    <w:p w14:paraId="684F6B86" w14:textId="77777777" w:rsidR="008602D3" w:rsidRPr="002815BA" w:rsidRDefault="008602D3" w:rsidP="002815BA">
                      <w:pPr>
                        <w:jc w:val="center"/>
                        <w:rPr>
                          <w:sz w:val="20"/>
                          <w:szCs w:val="20"/>
                          <w:rtl/>
                          <w:lang w:bidi="ar-SA"/>
                        </w:rPr>
                      </w:pPr>
                      <w:r>
                        <w:rPr>
                          <w:rFonts w:hint="cs"/>
                          <w:sz w:val="20"/>
                          <w:szCs w:val="20"/>
                          <w:rtl/>
                          <w:lang w:bidi="ar-SA"/>
                        </w:rPr>
                        <w:t>وإلكترونات</w:t>
                      </w:r>
                    </w:p>
                  </w:txbxContent>
                </v:textbox>
              </v:shape>
            </w:pict>
          </mc:Fallback>
        </mc:AlternateContent>
      </w:r>
      <w:r w:rsidR="002815BA" w:rsidRPr="00084CE9">
        <w:rPr>
          <w:rFonts w:cs="David"/>
          <w:noProof/>
          <w:rtl/>
          <w:lang w:eastAsia="en-US"/>
        </w:rPr>
        <mc:AlternateContent>
          <mc:Choice Requires="wps">
            <w:drawing>
              <wp:anchor distT="0" distB="0" distL="114300" distR="114300" simplePos="0" relativeHeight="251742720" behindDoc="0" locked="0" layoutInCell="1" allowOverlap="1" wp14:anchorId="71F9B024" wp14:editId="12E74B9E">
                <wp:simplePos x="0" y="0"/>
                <wp:positionH relativeFrom="column">
                  <wp:posOffset>2264410</wp:posOffset>
                </wp:positionH>
                <wp:positionV relativeFrom="paragraph">
                  <wp:posOffset>1449070</wp:posOffset>
                </wp:positionV>
                <wp:extent cx="688340" cy="368935"/>
                <wp:effectExtent l="7302" t="0" r="4763" b="4762"/>
                <wp:wrapNone/>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368935"/>
                        </a:xfrm>
                        <a:prstGeom prst="rect">
                          <a:avLst/>
                        </a:prstGeom>
                        <a:solidFill>
                          <a:srgbClr val="FFFFFF"/>
                        </a:solidFill>
                        <a:ln w="9525">
                          <a:noFill/>
                          <a:miter lim="800000"/>
                          <a:headEnd/>
                          <a:tailEnd/>
                        </a:ln>
                      </wps:spPr>
                      <wps:txbx>
                        <w:txbxContent>
                          <w:p w14:paraId="3C1A9B8F" w14:textId="77777777" w:rsidR="008602D3" w:rsidRDefault="008602D3" w:rsidP="002815BA">
                            <w:pPr>
                              <w:jc w:val="center"/>
                              <w:rPr>
                                <w:sz w:val="20"/>
                                <w:szCs w:val="20"/>
                                <w:rtl/>
                                <w:lang w:bidi="ar-SA"/>
                              </w:rPr>
                            </w:pPr>
                            <w:r>
                              <w:rPr>
                                <w:rFonts w:hint="cs"/>
                                <w:sz w:val="20"/>
                                <w:szCs w:val="20"/>
                                <w:rtl/>
                                <w:lang w:bidi="ar-SA"/>
                              </w:rPr>
                              <w:t>رابط</w:t>
                            </w:r>
                          </w:p>
                          <w:p w14:paraId="63CE955D" w14:textId="77777777" w:rsidR="008602D3" w:rsidRPr="002815BA" w:rsidRDefault="008602D3" w:rsidP="002815BA">
                            <w:pPr>
                              <w:jc w:val="center"/>
                              <w:rPr>
                                <w:sz w:val="20"/>
                                <w:szCs w:val="20"/>
                                <w:rtl/>
                                <w:lang w:bidi="ar-SA"/>
                              </w:rPr>
                            </w:pPr>
                            <w:r>
                              <w:rPr>
                                <w:rFonts w:hint="cs"/>
                                <w:sz w:val="20"/>
                                <w:szCs w:val="20"/>
                                <w:rtl/>
                                <w:lang w:bidi="ar-SA"/>
                              </w:rPr>
                              <w:t>فلزي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9B024" id="_x0000_s1051" type="#_x0000_t202" style="position:absolute;left:0;text-align:left;margin-left:178.3pt;margin-top:114.1pt;width:54.2pt;height:29.05pt;rotation:-90;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" stroked="f">
                <v:textbox>
                  <w:txbxContent>
                    <w:p w14:paraId="3C1A9B8F" w14:textId="77777777" w:rsidR="008602D3" w:rsidRDefault="008602D3" w:rsidP="002815BA">
                      <w:pPr>
                        <w:jc w:val="center"/>
                        <w:rPr>
                          <w:sz w:val="20"/>
                          <w:szCs w:val="20"/>
                          <w:rtl/>
                          <w:lang w:bidi="ar-SA"/>
                        </w:rPr>
                      </w:pPr>
                      <w:r>
                        <w:rPr>
                          <w:rFonts w:hint="cs"/>
                          <w:sz w:val="20"/>
                          <w:szCs w:val="20"/>
                          <w:rtl/>
                          <w:lang w:bidi="ar-SA"/>
                        </w:rPr>
                        <w:t>رابط</w:t>
                      </w:r>
                    </w:p>
                    <w:p w14:paraId="63CE955D" w14:textId="77777777" w:rsidR="008602D3" w:rsidRPr="002815BA" w:rsidRDefault="008602D3" w:rsidP="002815BA">
                      <w:pPr>
                        <w:jc w:val="center"/>
                        <w:rPr>
                          <w:sz w:val="20"/>
                          <w:szCs w:val="20"/>
                          <w:rtl/>
                          <w:lang w:bidi="ar-SA"/>
                        </w:rPr>
                      </w:pPr>
                      <w:r>
                        <w:rPr>
                          <w:rFonts w:hint="cs"/>
                          <w:sz w:val="20"/>
                          <w:szCs w:val="20"/>
                          <w:rtl/>
                          <w:lang w:bidi="ar-SA"/>
                        </w:rPr>
                        <w:t>فلزي</w:t>
                      </w:r>
                    </w:p>
                  </w:txbxContent>
                </v:textbox>
              </v:shape>
            </w:pict>
          </mc:Fallback>
        </mc:AlternateContent>
      </w:r>
      <w:r w:rsidR="002815BA" w:rsidRPr="00084CE9">
        <w:rPr>
          <w:rFonts w:cs="David"/>
          <w:noProof/>
          <w:rtl/>
          <w:lang w:eastAsia="en-US"/>
        </w:rPr>
        <mc:AlternateContent>
          <mc:Choice Requires="wps">
            <w:drawing>
              <wp:anchor distT="0" distB="0" distL="114300" distR="114300" simplePos="0" relativeHeight="251740672" behindDoc="0" locked="0" layoutInCell="1" allowOverlap="1" wp14:anchorId="4E4CADA9" wp14:editId="6EAF0E40">
                <wp:simplePos x="0" y="0"/>
                <wp:positionH relativeFrom="column">
                  <wp:posOffset>2981960</wp:posOffset>
                </wp:positionH>
                <wp:positionV relativeFrom="paragraph">
                  <wp:posOffset>1449070</wp:posOffset>
                </wp:positionV>
                <wp:extent cx="688340" cy="368935"/>
                <wp:effectExtent l="7302" t="0" r="4763" b="4762"/>
                <wp:wrapNone/>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368935"/>
                        </a:xfrm>
                        <a:prstGeom prst="rect">
                          <a:avLst/>
                        </a:prstGeom>
                        <a:solidFill>
                          <a:srgbClr val="FFFFFF"/>
                        </a:solidFill>
                        <a:ln w="9525">
                          <a:noFill/>
                          <a:miter lim="800000"/>
                          <a:headEnd/>
                          <a:tailEnd/>
                        </a:ln>
                      </wps:spPr>
                      <wps:txbx>
                        <w:txbxContent>
                          <w:p w14:paraId="7BD8378D" w14:textId="77777777" w:rsidR="008602D3" w:rsidRDefault="008602D3" w:rsidP="002815BA">
                            <w:pPr>
                              <w:jc w:val="center"/>
                              <w:rPr>
                                <w:sz w:val="20"/>
                                <w:szCs w:val="20"/>
                                <w:rtl/>
                              </w:rPr>
                            </w:pPr>
                            <w:r>
                              <w:rPr>
                                <w:rFonts w:hint="cs"/>
                                <w:sz w:val="20"/>
                                <w:szCs w:val="20"/>
                                <w:rtl/>
                                <w:lang w:bidi="ar-SA"/>
                              </w:rPr>
                              <w:t>في مادة</w:t>
                            </w:r>
                          </w:p>
                          <w:p w14:paraId="30D809B2" w14:textId="77777777" w:rsidR="008602D3" w:rsidRPr="002815BA" w:rsidRDefault="008602D3" w:rsidP="002815BA">
                            <w:pPr>
                              <w:jc w:val="center"/>
                              <w:rPr>
                                <w:sz w:val="20"/>
                                <w:szCs w:val="20"/>
                                <w:rtl/>
                                <w:lang w:bidi="ar-SA"/>
                              </w:rPr>
                            </w:pPr>
                            <w:r>
                              <w:rPr>
                                <w:rFonts w:hint="cs"/>
                                <w:sz w:val="20"/>
                                <w:szCs w:val="20"/>
                                <w:rtl/>
                                <w:lang w:bidi="ar-SA"/>
                              </w:rPr>
                              <w:t>فلزية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CADA9" id="_x0000_s1052" type="#_x0000_t202" style="position:absolute;left:0;text-align:left;margin-left:234.8pt;margin-top:114.1pt;width:54.2pt;height:29.05pt;rotation:-90;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" stroked="f">
                <v:textbox>
                  <w:txbxContent>
                    <w:p w14:paraId="7BD8378D" w14:textId="77777777" w:rsidR="008602D3" w:rsidRDefault="008602D3" w:rsidP="002815BA">
                      <w:pPr>
                        <w:jc w:val="center"/>
                        <w:rPr>
                          <w:sz w:val="20"/>
                          <w:szCs w:val="20"/>
                          <w:rtl/>
                        </w:rPr>
                      </w:pPr>
                      <w:r>
                        <w:rPr>
                          <w:rFonts w:hint="cs"/>
                          <w:sz w:val="20"/>
                          <w:szCs w:val="20"/>
                          <w:rtl/>
                          <w:lang w:bidi="ar-SA"/>
                        </w:rPr>
                        <w:t>في مادة</w:t>
                      </w:r>
                    </w:p>
                    <w:p w14:paraId="30D809B2" w14:textId="77777777" w:rsidR="008602D3" w:rsidRPr="002815BA" w:rsidRDefault="008602D3" w:rsidP="002815BA">
                      <w:pPr>
                        <w:jc w:val="center"/>
                        <w:rPr>
                          <w:sz w:val="20"/>
                          <w:szCs w:val="20"/>
                          <w:rtl/>
                          <w:lang w:bidi="ar-SA"/>
                        </w:rPr>
                      </w:pPr>
                      <w:r>
                        <w:rPr>
                          <w:rFonts w:hint="cs"/>
                          <w:sz w:val="20"/>
                          <w:szCs w:val="20"/>
                          <w:rtl/>
                          <w:lang w:bidi="ar-SA"/>
                        </w:rPr>
                        <w:t>فلزية</w:t>
                      </w:r>
                    </w:p>
                  </w:txbxContent>
                </v:textbox>
              </v:shape>
            </w:pict>
          </mc:Fallback>
        </mc:AlternateContent>
      </w:r>
      <w:r w:rsidR="002815BA" w:rsidRPr="00084CE9">
        <w:rPr>
          <w:rFonts w:cs="David"/>
          <w:noProof/>
          <w:rtl/>
          <w:lang w:eastAsia="en-US"/>
        </w:rPr>
        <mc:AlternateContent>
          <mc:Choice Requires="wps">
            <w:drawing>
              <wp:anchor distT="0" distB="0" distL="114300" distR="114300" simplePos="0" relativeHeight="251738624" behindDoc="0" locked="0" layoutInCell="1" allowOverlap="1" wp14:anchorId="4CC28FA1" wp14:editId="5F0D005C">
                <wp:simplePos x="0" y="0"/>
                <wp:positionH relativeFrom="column">
                  <wp:posOffset>1210628</wp:posOffset>
                </wp:positionH>
                <wp:positionV relativeFrom="paragraph">
                  <wp:posOffset>393382</wp:posOffset>
                </wp:positionV>
                <wp:extent cx="753110" cy="546100"/>
                <wp:effectExtent l="8255" t="0" r="0" b="0"/>
                <wp:wrapNone/>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53110" cy="546100"/>
                        </a:xfrm>
                        <a:prstGeom prst="rect">
                          <a:avLst/>
                        </a:prstGeom>
                        <a:solidFill>
                          <a:srgbClr val="FFFFFF"/>
                        </a:solidFill>
                        <a:ln w="9525">
                          <a:noFill/>
                          <a:miter lim="800000"/>
                          <a:headEnd/>
                          <a:tailEnd/>
                        </a:ln>
                      </wps:spPr>
                      <wps:txbx>
                        <w:txbxContent>
                          <w:p w14:paraId="6211CEA9" w14:textId="77777777" w:rsidR="008602D3" w:rsidRDefault="008602D3" w:rsidP="002815BA">
                            <w:pPr>
                              <w:jc w:val="center"/>
                              <w:rPr>
                                <w:sz w:val="20"/>
                                <w:szCs w:val="20"/>
                                <w:rtl/>
                                <w:lang w:bidi="ar-SA"/>
                              </w:rPr>
                            </w:pPr>
                            <w:r>
                              <w:rPr>
                                <w:rFonts w:hint="cs"/>
                                <w:sz w:val="20"/>
                                <w:szCs w:val="20"/>
                                <w:rtl/>
                                <w:lang w:bidi="ar-SA"/>
                              </w:rPr>
                              <w:t>أيونات</w:t>
                            </w:r>
                          </w:p>
                          <w:p w14:paraId="603208ED" w14:textId="77777777" w:rsidR="008602D3" w:rsidRDefault="008602D3" w:rsidP="002815BA">
                            <w:pPr>
                              <w:jc w:val="center"/>
                              <w:rPr>
                                <w:sz w:val="20"/>
                                <w:szCs w:val="20"/>
                                <w:rtl/>
                                <w:lang w:bidi="ar-SA"/>
                              </w:rPr>
                            </w:pPr>
                            <w:r>
                              <w:rPr>
                                <w:rFonts w:hint="cs"/>
                                <w:sz w:val="20"/>
                                <w:szCs w:val="20"/>
                                <w:rtl/>
                                <w:lang w:bidi="ar-SA"/>
                              </w:rPr>
                              <w:t xml:space="preserve">موجبة </w:t>
                            </w:r>
                          </w:p>
                          <w:p w14:paraId="7A8D5CA3" w14:textId="77777777" w:rsidR="008602D3" w:rsidRPr="002815BA" w:rsidRDefault="008602D3" w:rsidP="002815BA">
                            <w:pPr>
                              <w:jc w:val="center"/>
                              <w:rPr>
                                <w:sz w:val="20"/>
                                <w:szCs w:val="20"/>
                                <w:rtl/>
                                <w:lang w:bidi="ar-SA"/>
                              </w:rPr>
                            </w:pPr>
                            <w:r>
                              <w:rPr>
                                <w:rFonts w:hint="cs"/>
                                <w:sz w:val="20"/>
                                <w:szCs w:val="20"/>
                                <w:rtl/>
                                <w:lang w:bidi="ar-SA"/>
                              </w:rPr>
                              <w:t>وسالبة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28FA1" id="_x0000_s1053" type="#_x0000_t202" style="position:absolute;left:0;text-align:left;margin-left:95.35pt;margin-top:30.95pt;width:59.3pt;height:43pt;rotation:-90;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" stroked="f">
                <v:textbox>
                  <w:txbxContent>
                    <w:p w14:paraId="6211CEA9" w14:textId="77777777" w:rsidR="008602D3" w:rsidRDefault="008602D3" w:rsidP="002815BA">
                      <w:pPr>
                        <w:jc w:val="center"/>
                        <w:rPr>
                          <w:sz w:val="20"/>
                          <w:szCs w:val="20"/>
                          <w:rtl/>
                          <w:lang w:bidi="ar-SA"/>
                        </w:rPr>
                      </w:pPr>
                      <w:r>
                        <w:rPr>
                          <w:rFonts w:hint="cs"/>
                          <w:sz w:val="20"/>
                          <w:szCs w:val="20"/>
                          <w:rtl/>
                          <w:lang w:bidi="ar-SA"/>
                        </w:rPr>
                        <w:t>أيونات</w:t>
                      </w:r>
                    </w:p>
                    <w:p w14:paraId="603208ED" w14:textId="77777777" w:rsidR="008602D3" w:rsidRDefault="008602D3" w:rsidP="002815BA">
                      <w:pPr>
                        <w:jc w:val="center"/>
                        <w:rPr>
                          <w:sz w:val="20"/>
                          <w:szCs w:val="20"/>
                          <w:rtl/>
                          <w:lang w:bidi="ar-SA"/>
                        </w:rPr>
                      </w:pPr>
                      <w:r>
                        <w:rPr>
                          <w:rFonts w:hint="cs"/>
                          <w:sz w:val="20"/>
                          <w:szCs w:val="20"/>
                          <w:rtl/>
                          <w:lang w:bidi="ar-SA"/>
                        </w:rPr>
                        <w:t xml:space="preserve">موجبة </w:t>
                      </w:r>
                    </w:p>
                    <w:p w14:paraId="7A8D5CA3" w14:textId="77777777" w:rsidR="008602D3" w:rsidRPr="002815BA" w:rsidRDefault="008602D3" w:rsidP="002815BA">
                      <w:pPr>
                        <w:jc w:val="center"/>
                        <w:rPr>
                          <w:sz w:val="20"/>
                          <w:szCs w:val="20"/>
                          <w:rtl/>
                          <w:lang w:bidi="ar-SA"/>
                        </w:rPr>
                      </w:pPr>
                      <w:r>
                        <w:rPr>
                          <w:rFonts w:hint="cs"/>
                          <w:sz w:val="20"/>
                          <w:szCs w:val="20"/>
                          <w:rtl/>
                          <w:lang w:bidi="ar-SA"/>
                        </w:rPr>
                        <w:t>وسالبة</w:t>
                      </w:r>
                    </w:p>
                  </w:txbxContent>
                </v:textbox>
              </v:shape>
            </w:pict>
          </mc:Fallback>
        </mc:AlternateContent>
      </w:r>
      <w:r w:rsidR="002815BA" w:rsidRPr="00084CE9">
        <w:rPr>
          <w:rFonts w:cs="David"/>
          <w:noProof/>
          <w:rtl/>
          <w:lang w:eastAsia="en-US"/>
        </w:rPr>
        <mc:AlternateContent>
          <mc:Choice Requires="wps">
            <w:drawing>
              <wp:anchor distT="0" distB="0" distL="114300" distR="114300" simplePos="0" relativeHeight="251736576" behindDoc="0" locked="0" layoutInCell="1" allowOverlap="1" wp14:anchorId="10D3A058" wp14:editId="21BAF80F">
                <wp:simplePos x="0" y="0"/>
                <wp:positionH relativeFrom="column">
                  <wp:posOffset>1954530</wp:posOffset>
                </wp:positionH>
                <wp:positionV relativeFrom="paragraph">
                  <wp:posOffset>524510</wp:posOffset>
                </wp:positionV>
                <wp:extent cx="475932" cy="271145"/>
                <wp:effectExtent l="6985" t="0" r="7620" b="7620"/>
                <wp:wrapNone/>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75932" cy="271145"/>
                        </a:xfrm>
                        <a:prstGeom prst="rect">
                          <a:avLst/>
                        </a:prstGeom>
                        <a:solidFill>
                          <a:srgbClr val="FFFFFF"/>
                        </a:solidFill>
                        <a:ln w="9525">
                          <a:noFill/>
                          <a:miter lim="800000"/>
                          <a:headEnd/>
                          <a:tailEnd/>
                        </a:ln>
                      </wps:spPr>
                      <wps:txbx>
                        <w:txbxContent>
                          <w:p w14:paraId="3EC9FB42" w14:textId="77777777" w:rsidR="008602D3" w:rsidRPr="002815BA" w:rsidRDefault="008602D3" w:rsidP="002815BA">
                            <w:pPr>
                              <w:jc w:val="center"/>
                              <w:rPr>
                                <w:sz w:val="20"/>
                                <w:szCs w:val="20"/>
                                <w:rtl/>
                                <w:lang w:bidi="ar-SA"/>
                              </w:rPr>
                            </w:pPr>
                            <w:r>
                              <w:rPr>
                                <w:rFonts w:hint="cs"/>
                                <w:sz w:val="20"/>
                                <w:szCs w:val="20"/>
                                <w:rtl/>
                                <w:lang w:bidi="ar-SA"/>
                              </w:rPr>
                              <w:t>بين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3A058" id="_x0000_s1054" type="#_x0000_t202" style="position:absolute;left:0;text-align:left;margin-left:153.9pt;margin-top:41.3pt;width:37.45pt;height:21.35pt;rotation:-90;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" stroked="f">
                <v:textbox>
                  <w:txbxContent>
                    <w:p w14:paraId="3EC9FB42" w14:textId="77777777" w:rsidR="008602D3" w:rsidRPr="002815BA" w:rsidRDefault="008602D3" w:rsidP="002815BA">
                      <w:pPr>
                        <w:jc w:val="center"/>
                        <w:rPr>
                          <w:sz w:val="20"/>
                          <w:szCs w:val="20"/>
                          <w:rtl/>
                          <w:lang w:bidi="ar-SA"/>
                        </w:rPr>
                      </w:pPr>
                      <w:r>
                        <w:rPr>
                          <w:rFonts w:hint="cs"/>
                          <w:sz w:val="20"/>
                          <w:szCs w:val="20"/>
                          <w:rtl/>
                          <w:lang w:bidi="ar-SA"/>
                        </w:rPr>
                        <w:t>بين</w:t>
                      </w:r>
                    </w:p>
                  </w:txbxContent>
                </v:textbox>
              </v:shape>
            </w:pict>
          </mc:Fallback>
        </mc:AlternateContent>
      </w:r>
      <w:r w:rsidR="002815BA" w:rsidRPr="00084CE9">
        <w:rPr>
          <w:rFonts w:cs="David"/>
          <w:noProof/>
          <w:rtl/>
          <w:lang w:eastAsia="en-US"/>
        </w:rPr>
        <mc:AlternateContent>
          <mc:Choice Requires="wps">
            <w:drawing>
              <wp:anchor distT="0" distB="0" distL="114300" distR="114300" simplePos="0" relativeHeight="251734528" behindDoc="0" locked="0" layoutInCell="1" allowOverlap="1" wp14:anchorId="1CCB11BF" wp14:editId="35748C00">
                <wp:simplePos x="0" y="0"/>
                <wp:positionH relativeFrom="column">
                  <wp:posOffset>2246154</wp:posOffset>
                </wp:positionH>
                <wp:positionV relativeFrom="paragraph">
                  <wp:posOffset>498952</wp:posOffset>
                </wp:positionV>
                <wp:extent cx="688340" cy="401002"/>
                <wp:effectExtent l="0" t="8573" r="7938" b="7937"/>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401002"/>
                        </a:xfrm>
                        <a:prstGeom prst="rect">
                          <a:avLst/>
                        </a:prstGeom>
                        <a:solidFill>
                          <a:srgbClr val="FFFFFF"/>
                        </a:solidFill>
                        <a:ln w="9525">
                          <a:noFill/>
                          <a:miter lim="800000"/>
                          <a:headEnd/>
                          <a:tailEnd/>
                        </a:ln>
                      </wps:spPr>
                      <wps:txbx>
                        <w:txbxContent>
                          <w:p w14:paraId="01734A56" w14:textId="77777777" w:rsidR="008602D3" w:rsidRDefault="008602D3" w:rsidP="002815BA">
                            <w:pPr>
                              <w:jc w:val="center"/>
                              <w:rPr>
                                <w:sz w:val="20"/>
                                <w:szCs w:val="20"/>
                                <w:rtl/>
                                <w:lang w:bidi="ar-SA"/>
                              </w:rPr>
                            </w:pPr>
                            <w:r>
                              <w:rPr>
                                <w:rFonts w:hint="cs"/>
                                <w:sz w:val="20"/>
                                <w:szCs w:val="20"/>
                                <w:rtl/>
                                <w:lang w:bidi="ar-SA"/>
                              </w:rPr>
                              <w:t>رابط</w:t>
                            </w:r>
                          </w:p>
                          <w:p w14:paraId="3EF7750C" w14:textId="77777777" w:rsidR="008602D3" w:rsidRPr="002815BA" w:rsidRDefault="008602D3" w:rsidP="002815BA">
                            <w:pPr>
                              <w:jc w:val="center"/>
                              <w:rPr>
                                <w:sz w:val="20"/>
                                <w:szCs w:val="20"/>
                                <w:rtl/>
                                <w:lang w:bidi="ar-SA"/>
                              </w:rPr>
                            </w:pPr>
                            <w:r>
                              <w:rPr>
                                <w:rFonts w:hint="cs"/>
                                <w:sz w:val="20"/>
                                <w:szCs w:val="20"/>
                                <w:rtl/>
                                <w:lang w:bidi="ar-SA"/>
                              </w:rPr>
                              <w:t>أيوني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B11BF" id="_x0000_s1055" type="#_x0000_t202" style="position:absolute;left:0;text-align:left;margin-left:176.85pt;margin-top:39.3pt;width:54.2pt;height:31.55pt;rotation:-90;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" stroked="f">
                <v:textbox>
                  <w:txbxContent>
                    <w:p w14:paraId="01734A56" w14:textId="77777777" w:rsidR="008602D3" w:rsidRDefault="008602D3" w:rsidP="002815BA">
                      <w:pPr>
                        <w:jc w:val="center"/>
                        <w:rPr>
                          <w:sz w:val="20"/>
                          <w:szCs w:val="20"/>
                          <w:rtl/>
                          <w:lang w:bidi="ar-SA"/>
                        </w:rPr>
                      </w:pPr>
                      <w:r>
                        <w:rPr>
                          <w:rFonts w:hint="cs"/>
                          <w:sz w:val="20"/>
                          <w:szCs w:val="20"/>
                          <w:rtl/>
                          <w:lang w:bidi="ar-SA"/>
                        </w:rPr>
                        <w:t>رابط</w:t>
                      </w:r>
                    </w:p>
                    <w:p w14:paraId="3EF7750C" w14:textId="77777777" w:rsidR="008602D3" w:rsidRPr="002815BA" w:rsidRDefault="008602D3" w:rsidP="002815BA">
                      <w:pPr>
                        <w:jc w:val="center"/>
                        <w:rPr>
                          <w:sz w:val="20"/>
                          <w:szCs w:val="20"/>
                          <w:rtl/>
                          <w:lang w:bidi="ar-SA"/>
                        </w:rPr>
                      </w:pPr>
                      <w:r>
                        <w:rPr>
                          <w:rFonts w:hint="cs"/>
                          <w:sz w:val="20"/>
                          <w:szCs w:val="20"/>
                          <w:rtl/>
                          <w:lang w:bidi="ar-SA"/>
                        </w:rPr>
                        <w:t>أيوني</w:t>
                      </w:r>
                    </w:p>
                  </w:txbxContent>
                </v:textbox>
              </v:shape>
            </w:pict>
          </mc:Fallback>
        </mc:AlternateContent>
      </w:r>
      <w:r w:rsidR="002815BA" w:rsidRPr="00084CE9">
        <w:rPr>
          <w:rFonts w:cs="David"/>
          <w:noProof/>
          <w:rtl/>
          <w:lang w:eastAsia="en-US"/>
        </w:rPr>
        <mc:AlternateContent>
          <mc:Choice Requires="wps">
            <w:drawing>
              <wp:anchor distT="0" distB="0" distL="114300" distR="114300" simplePos="0" relativeHeight="251732480" behindDoc="0" locked="0" layoutInCell="1" allowOverlap="1" wp14:anchorId="532BBE01" wp14:editId="50251CAE">
                <wp:simplePos x="0" y="0"/>
                <wp:positionH relativeFrom="column">
                  <wp:posOffset>2982595</wp:posOffset>
                </wp:positionH>
                <wp:positionV relativeFrom="paragraph">
                  <wp:posOffset>449580</wp:posOffset>
                </wp:positionV>
                <wp:extent cx="688340" cy="368935"/>
                <wp:effectExtent l="7302" t="0" r="4763" b="4762"/>
                <wp:wrapNone/>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368935"/>
                        </a:xfrm>
                        <a:prstGeom prst="rect">
                          <a:avLst/>
                        </a:prstGeom>
                        <a:solidFill>
                          <a:srgbClr val="FFFFFF"/>
                        </a:solidFill>
                        <a:ln w="9525">
                          <a:noFill/>
                          <a:miter lim="800000"/>
                          <a:headEnd/>
                          <a:tailEnd/>
                        </a:ln>
                      </wps:spPr>
                      <wps:txbx>
                        <w:txbxContent>
                          <w:p w14:paraId="080FF42B" w14:textId="77777777" w:rsidR="008602D3" w:rsidRDefault="008602D3" w:rsidP="002815BA">
                            <w:pPr>
                              <w:jc w:val="center"/>
                              <w:rPr>
                                <w:sz w:val="20"/>
                                <w:szCs w:val="20"/>
                                <w:rtl/>
                              </w:rPr>
                            </w:pPr>
                            <w:r>
                              <w:rPr>
                                <w:rFonts w:hint="cs"/>
                                <w:sz w:val="20"/>
                                <w:szCs w:val="20"/>
                                <w:rtl/>
                                <w:lang w:bidi="ar-SA"/>
                              </w:rPr>
                              <w:t>في مادة</w:t>
                            </w:r>
                          </w:p>
                          <w:p w14:paraId="6716C978" w14:textId="77777777" w:rsidR="008602D3" w:rsidRPr="002815BA" w:rsidRDefault="008602D3" w:rsidP="002815BA">
                            <w:pPr>
                              <w:jc w:val="center"/>
                              <w:rPr>
                                <w:sz w:val="20"/>
                                <w:szCs w:val="20"/>
                                <w:rtl/>
                                <w:lang w:bidi="ar-SA"/>
                              </w:rPr>
                            </w:pPr>
                            <w:r>
                              <w:rPr>
                                <w:rFonts w:hint="cs"/>
                                <w:sz w:val="20"/>
                                <w:szCs w:val="20"/>
                                <w:rtl/>
                                <w:lang w:bidi="ar-SA"/>
                              </w:rPr>
                              <w:t>أيونية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BBE01" id="_x0000_s1056" type="#_x0000_t202" style="position:absolute;left:0;text-align:left;margin-left:234.85pt;margin-top:35.4pt;width:54.2pt;height:29.05pt;rotation:-90;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" stroked="f">
                <v:textbox>
                  <w:txbxContent>
                    <w:p w14:paraId="080FF42B" w14:textId="77777777" w:rsidR="008602D3" w:rsidRDefault="008602D3" w:rsidP="002815BA">
                      <w:pPr>
                        <w:jc w:val="center"/>
                        <w:rPr>
                          <w:sz w:val="20"/>
                          <w:szCs w:val="20"/>
                          <w:rtl/>
                        </w:rPr>
                      </w:pPr>
                      <w:r>
                        <w:rPr>
                          <w:rFonts w:hint="cs"/>
                          <w:sz w:val="20"/>
                          <w:szCs w:val="20"/>
                          <w:rtl/>
                          <w:lang w:bidi="ar-SA"/>
                        </w:rPr>
                        <w:t>في مادة</w:t>
                      </w:r>
                    </w:p>
                    <w:p w14:paraId="6716C978" w14:textId="77777777" w:rsidR="008602D3" w:rsidRPr="002815BA" w:rsidRDefault="008602D3" w:rsidP="002815BA">
                      <w:pPr>
                        <w:jc w:val="center"/>
                        <w:rPr>
                          <w:sz w:val="20"/>
                          <w:szCs w:val="20"/>
                          <w:rtl/>
                          <w:lang w:bidi="ar-SA"/>
                        </w:rPr>
                      </w:pPr>
                      <w:r>
                        <w:rPr>
                          <w:rFonts w:hint="cs"/>
                          <w:sz w:val="20"/>
                          <w:szCs w:val="20"/>
                          <w:rtl/>
                          <w:lang w:bidi="ar-SA"/>
                        </w:rPr>
                        <w:t>أيونية</w:t>
                      </w:r>
                    </w:p>
                  </w:txbxContent>
                </v:textbox>
              </v:shape>
            </w:pict>
          </mc:Fallback>
        </mc:AlternateContent>
      </w:r>
      <w:r w:rsidR="002815BA" w:rsidRPr="00084CE9">
        <w:rPr>
          <w:rFonts w:cs="David"/>
          <w:noProof/>
          <w:rtl/>
          <w:lang w:eastAsia="en-US"/>
        </w:rPr>
        <mc:AlternateContent>
          <mc:Choice Requires="wps">
            <w:drawing>
              <wp:anchor distT="0" distB="0" distL="114300" distR="114300" simplePos="0" relativeHeight="251730432" behindDoc="0" locked="0" layoutInCell="1" allowOverlap="1" wp14:anchorId="3ACA23C4" wp14:editId="77CAE6E6">
                <wp:simplePos x="0" y="0"/>
                <wp:positionH relativeFrom="column">
                  <wp:posOffset>3351848</wp:posOffset>
                </wp:positionH>
                <wp:positionV relativeFrom="paragraph">
                  <wp:posOffset>1133157</wp:posOffset>
                </wp:positionV>
                <wp:extent cx="1672907" cy="249555"/>
                <wp:effectExtent l="6667" t="0" r="0" b="0"/>
                <wp:wrapNone/>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672907" cy="249555"/>
                        </a:xfrm>
                        <a:prstGeom prst="rect">
                          <a:avLst/>
                        </a:prstGeom>
                        <a:solidFill>
                          <a:srgbClr val="FFFFFF"/>
                        </a:solidFill>
                        <a:ln w="9525">
                          <a:noFill/>
                          <a:miter lim="800000"/>
                          <a:headEnd/>
                          <a:tailEnd/>
                        </a:ln>
                      </wps:spPr>
                      <wps:txbx>
                        <w:txbxContent>
                          <w:p w14:paraId="4736F7F5" w14:textId="77777777" w:rsidR="008602D3" w:rsidRPr="002815BA" w:rsidRDefault="008602D3" w:rsidP="002815BA">
                            <w:pPr>
                              <w:jc w:val="center"/>
                              <w:rPr>
                                <w:sz w:val="20"/>
                                <w:szCs w:val="20"/>
                                <w:rtl/>
                                <w:cs/>
                              </w:rPr>
                            </w:pPr>
                            <w:r>
                              <w:rPr>
                                <w:rFonts w:hint="cs"/>
                                <w:sz w:val="20"/>
                                <w:szCs w:val="20"/>
                                <w:rtl/>
                                <w:lang w:bidi="ar-SA"/>
                              </w:rPr>
                              <w:t>بين جُسَيْمات مشحونة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A23C4" id="_x0000_s1057" type="#_x0000_t202" style="position:absolute;left:0;text-align:left;margin-left:263.95pt;margin-top:89.2pt;width:131.7pt;height:19.65pt;rotation:-9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" stroked="f">
                <v:textbox>
                  <w:txbxContent>
                    <w:p w14:paraId="4736F7F5" w14:textId="77777777" w:rsidR="008602D3" w:rsidRPr="002815BA" w:rsidRDefault="008602D3" w:rsidP="002815BA">
                      <w:pPr>
                        <w:jc w:val="center"/>
                        <w:rPr>
                          <w:sz w:val="20"/>
                          <w:szCs w:val="20"/>
                          <w:rtl/>
                          <w:cs/>
                        </w:rPr>
                      </w:pPr>
                      <w:r>
                        <w:rPr>
                          <w:rFonts w:hint="cs"/>
                          <w:sz w:val="20"/>
                          <w:szCs w:val="20"/>
                          <w:rtl/>
                          <w:lang w:bidi="ar-SA"/>
                        </w:rPr>
                        <w:t>بين جُسَيْمات مشحونة</w:t>
                      </w:r>
                    </w:p>
                  </w:txbxContent>
                </v:textbox>
              </v:shape>
            </w:pict>
          </mc:Fallback>
        </mc:AlternateContent>
      </w:r>
      <w:r w:rsidR="002815BA" w:rsidRPr="00084CE9">
        <w:rPr>
          <w:rFonts w:cs="David"/>
          <w:noProof/>
          <w:rtl/>
          <w:lang w:eastAsia="en-US"/>
        </w:rPr>
        <mc:AlternateContent>
          <mc:Choice Requires="wps">
            <w:drawing>
              <wp:anchor distT="0" distB="0" distL="114300" distR="114300" simplePos="0" relativeHeight="251728384" behindDoc="0" locked="0" layoutInCell="1" allowOverlap="1" wp14:anchorId="3E08F772" wp14:editId="7909ADD9">
                <wp:simplePos x="0" y="0"/>
                <wp:positionH relativeFrom="column">
                  <wp:posOffset>3725386</wp:posOffset>
                </wp:positionH>
                <wp:positionV relativeFrom="paragraph">
                  <wp:posOffset>3315493</wp:posOffset>
                </wp:positionV>
                <wp:extent cx="933767" cy="249555"/>
                <wp:effectExtent l="0" t="953" r="0" b="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933767" cy="249555"/>
                        </a:xfrm>
                        <a:prstGeom prst="rect">
                          <a:avLst/>
                        </a:prstGeom>
                        <a:solidFill>
                          <a:srgbClr val="FFFFFF"/>
                        </a:solidFill>
                        <a:ln w="9525">
                          <a:noFill/>
                          <a:miter lim="800000"/>
                          <a:headEnd/>
                          <a:tailEnd/>
                        </a:ln>
                      </wps:spPr>
                      <wps:txbx>
                        <w:txbxContent>
                          <w:p w14:paraId="1DA17FB2" w14:textId="77777777" w:rsidR="008602D3" w:rsidRPr="002815BA" w:rsidRDefault="008602D3" w:rsidP="002815BA">
                            <w:pPr>
                              <w:jc w:val="center"/>
                              <w:rPr>
                                <w:sz w:val="20"/>
                                <w:szCs w:val="20"/>
                                <w:rtl/>
                                <w:cs/>
                              </w:rPr>
                            </w:pPr>
                            <w:r>
                              <w:rPr>
                                <w:rFonts w:hint="cs"/>
                                <w:sz w:val="20"/>
                                <w:szCs w:val="20"/>
                                <w:rtl/>
                                <w:lang w:bidi="ar-SA"/>
                              </w:rPr>
                              <w:t>بين ذرات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8F772" id="_x0000_s1058" type="#_x0000_t202" style="position:absolute;left:0;text-align:left;margin-left:293.35pt;margin-top:261.05pt;width:73.5pt;height:19.65pt;rotation:-90;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" stroked="f">
                <v:textbox>
                  <w:txbxContent>
                    <w:p w14:paraId="1DA17FB2" w14:textId="77777777" w:rsidR="008602D3" w:rsidRPr="002815BA" w:rsidRDefault="008602D3" w:rsidP="002815BA">
                      <w:pPr>
                        <w:jc w:val="center"/>
                        <w:rPr>
                          <w:sz w:val="20"/>
                          <w:szCs w:val="20"/>
                          <w:rtl/>
                          <w:cs/>
                        </w:rPr>
                      </w:pPr>
                      <w:r>
                        <w:rPr>
                          <w:rFonts w:hint="cs"/>
                          <w:sz w:val="20"/>
                          <w:szCs w:val="20"/>
                          <w:rtl/>
                          <w:lang w:bidi="ar-SA"/>
                        </w:rPr>
                        <w:t>بين ذرات</w:t>
                      </w:r>
                    </w:p>
                  </w:txbxContent>
                </v:textbox>
              </v:shape>
            </w:pict>
          </mc:Fallback>
        </mc:AlternateContent>
      </w:r>
      <w:r w:rsidR="00084CE9" w:rsidRPr="00084CE9">
        <w:rPr>
          <w:rFonts w:cs="David"/>
          <w:noProof/>
          <w:rtl/>
          <w:lang w:eastAsia="en-US"/>
        </w:rPr>
        <mc:AlternateContent>
          <mc:Choice Requires="wps">
            <w:drawing>
              <wp:anchor distT="0" distB="0" distL="114300" distR="114300" simplePos="0" relativeHeight="251726336" behindDoc="0" locked="0" layoutInCell="1" allowOverlap="1" wp14:anchorId="035F4B15" wp14:editId="79D011CF">
                <wp:simplePos x="0" y="0"/>
                <wp:positionH relativeFrom="column">
                  <wp:posOffset>4419283</wp:posOffset>
                </wp:positionH>
                <wp:positionV relativeFrom="paragraph">
                  <wp:posOffset>3192462</wp:posOffset>
                </wp:positionV>
                <wp:extent cx="688340" cy="249555"/>
                <wp:effectExtent l="0" t="9208" r="7303" b="7302"/>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88340" cy="249555"/>
                        </a:xfrm>
                        <a:prstGeom prst="rect">
                          <a:avLst/>
                        </a:prstGeom>
                        <a:solidFill>
                          <a:srgbClr val="FFFFFF"/>
                        </a:solidFill>
                        <a:ln w="9525">
                          <a:noFill/>
                          <a:miter lim="800000"/>
                          <a:headEnd/>
                          <a:tailEnd/>
                        </a:ln>
                      </wps:spPr>
                      <wps:txbx>
                        <w:txbxContent>
                          <w:p w14:paraId="146E5CDE" w14:textId="77777777" w:rsidR="008602D3" w:rsidRPr="002815BA" w:rsidRDefault="008602D3" w:rsidP="00084CE9">
                            <w:pPr>
                              <w:jc w:val="center"/>
                              <w:rPr>
                                <w:sz w:val="20"/>
                                <w:szCs w:val="20"/>
                                <w:rtl/>
                                <w:cs/>
                              </w:rPr>
                            </w:pPr>
                            <w:r w:rsidRPr="002815BA">
                              <w:rPr>
                                <w:rFonts w:hint="cs"/>
                                <w:sz w:val="20"/>
                                <w:szCs w:val="20"/>
                                <w:rtl/>
                                <w:lang w:bidi="ar-SA"/>
                              </w:rPr>
                              <w:t>قوى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F4B15" id="_x0000_s1059" type="#_x0000_t202" style="position:absolute;left:0;text-align:left;margin-left:348pt;margin-top:251.35pt;width:54.2pt;height:19.65pt;rotation:-9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" stroked="f">
                <v:textbox>
                  <w:txbxContent>
                    <w:p w14:paraId="146E5CDE" w14:textId="77777777" w:rsidR="008602D3" w:rsidRPr="002815BA" w:rsidRDefault="008602D3" w:rsidP="00084CE9">
                      <w:pPr>
                        <w:jc w:val="center"/>
                        <w:rPr>
                          <w:sz w:val="20"/>
                          <w:szCs w:val="20"/>
                          <w:rtl/>
                          <w:cs/>
                        </w:rPr>
                      </w:pPr>
                      <w:r w:rsidRPr="002815BA">
                        <w:rPr>
                          <w:rFonts w:hint="cs"/>
                          <w:sz w:val="20"/>
                          <w:szCs w:val="20"/>
                          <w:rtl/>
                          <w:lang w:bidi="ar-SA"/>
                        </w:rPr>
                        <w:t>قوى</w:t>
                      </w:r>
                    </w:p>
                  </w:txbxContent>
                </v:textbox>
              </v:shape>
            </w:pict>
          </mc:Fallback>
        </mc:AlternateContent>
      </w:r>
      <w:r w:rsidR="00084CE9" w:rsidRPr="00084CE9">
        <w:rPr>
          <w:rFonts w:cs="Arial"/>
          <w:noProof/>
          <w:rtl/>
          <w:lang w:eastAsia="en-US"/>
        </w:rPr>
        <mc:AlternateContent>
          <mc:Choice Requires="wps">
            <w:drawing>
              <wp:anchor distT="0" distB="0" distL="114300" distR="114300" simplePos="0" relativeHeight="251724288" behindDoc="0" locked="0" layoutInCell="1" allowOverlap="1" wp14:anchorId="3E482058" wp14:editId="700DAA68">
                <wp:simplePos x="0" y="0"/>
                <wp:positionH relativeFrom="column">
                  <wp:posOffset>3647757</wp:posOffset>
                </wp:positionH>
                <wp:positionV relativeFrom="paragraph">
                  <wp:posOffset>3188018</wp:posOffset>
                </wp:positionV>
                <wp:extent cx="3123565" cy="275591"/>
                <wp:effectExtent l="0" t="4762" r="0" b="0"/>
                <wp:wrapNone/>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3123565" cy="275591"/>
                        </a:xfrm>
                        <a:prstGeom prst="rect">
                          <a:avLst/>
                        </a:prstGeom>
                        <a:solidFill>
                          <a:srgbClr val="FFFFFF"/>
                        </a:solidFill>
                        <a:ln w="9525">
                          <a:noFill/>
                          <a:miter lim="800000"/>
                          <a:headEnd/>
                          <a:tailEnd/>
                        </a:ln>
                      </wps:spPr>
                      <wps:txbx>
                        <w:txbxContent>
                          <w:p w14:paraId="785A57F2" w14:textId="77777777" w:rsidR="008602D3" w:rsidRPr="00084CE9" w:rsidRDefault="008602D3" w:rsidP="00084CE9">
                            <w:pPr>
                              <w:rPr>
                                <w:b/>
                                <w:bCs/>
                                <w:color w:val="FF0000"/>
                                <w:sz w:val="28"/>
                                <w:szCs w:val="28"/>
                                <w:rtl/>
                                <w:cs/>
                              </w:rPr>
                            </w:pPr>
                            <w:r w:rsidRPr="00084CE9">
                              <w:rPr>
                                <w:rFonts w:hint="cs"/>
                                <w:b/>
                                <w:bCs/>
                                <w:color w:val="FF0000"/>
                                <w:sz w:val="28"/>
                                <w:szCs w:val="28"/>
                                <w:rtl/>
                                <w:lang w:bidi="ar-SA"/>
                              </w:rPr>
                              <w:t xml:space="preserve">خريطة مصطلحات للربط بين مصطلحات كيميائية </w:t>
                            </w:r>
                          </w:p>
                          <w:p w14:paraId="3CECDC92" w14:textId="77777777" w:rsidR="008602D3" w:rsidRDefault="00860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82058" id="_x0000_s1060" type="#_x0000_t202" style="position:absolute;left:0;text-align:left;margin-left:287.2pt;margin-top:251.05pt;width:245.95pt;height:21.7pt;rotation:-90;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" stroked="f">
                <v:textbox>
                  <w:txbxContent>
                    <w:p w14:paraId="785A57F2" w14:textId="77777777" w:rsidR="008602D3" w:rsidRPr="00084CE9" w:rsidRDefault="008602D3" w:rsidP="00084CE9">
                      <w:pPr>
                        <w:rPr>
                          <w:b/>
                          <w:bCs/>
                          <w:color w:val="FF0000"/>
                          <w:sz w:val="28"/>
                          <w:szCs w:val="28"/>
                          <w:rtl/>
                          <w:cs/>
                        </w:rPr>
                      </w:pPr>
                      <w:r w:rsidRPr="00084CE9">
                        <w:rPr>
                          <w:rFonts w:hint="cs"/>
                          <w:b/>
                          <w:bCs/>
                          <w:color w:val="FF0000"/>
                          <w:sz w:val="28"/>
                          <w:szCs w:val="28"/>
                          <w:rtl/>
                          <w:lang w:bidi="ar-SA"/>
                        </w:rPr>
                        <w:t xml:space="preserve">خريطة مصطلحات للربط بين مصطلحات كيميائية </w:t>
                      </w:r>
                    </w:p>
                    <w:p w14:paraId="3CECDC92" w14:textId="77777777" w:rsidR="008602D3" w:rsidRDefault="008602D3"/>
                  </w:txbxContent>
                </v:textbox>
              </v:shape>
            </w:pict>
          </mc:Fallback>
        </mc:AlternateContent>
      </w:r>
      <w:r w:rsidR="000B3714">
        <w:rPr>
          <w:noProof/>
          <w:lang w:eastAsia="en-US"/>
        </w:rPr>
        <w:drawing>
          <wp:inline distT="0" distB="0" distL="0" distR="0" wp14:anchorId="574F3AD6" wp14:editId="159102AE">
            <wp:extent cx="5384726" cy="7832329"/>
            <wp:effectExtent l="0" t="0" r="6985" b="0"/>
            <wp:docPr id="20634" name="Picture 20634" descr="מפת מושגים לקשרים כי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90992" cy="7841443"/>
                    </a:xfrm>
                    <a:prstGeom prst="rect">
                      <a:avLst/>
                    </a:prstGeom>
                  </pic:spPr>
                </pic:pic>
              </a:graphicData>
            </a:graphic>
          </wp:inline>
        </w:drawing>
      </w:r>
    </w:p>
    <w:p w14:paraId="1D661B25" w14:textId="77777777" w:rsidR="00F91018" w:rsidRDefault="00F91018">
      <w:pPr>
        <w:spacing w:line="360" w:lineRule="auto"/>
        <w:ind w:left="509" w:hanging="567"/>
        <w:rPr>
          <w:rFonts w:cs="David"/>
          <w:rtl/>
        </w:rPr>
      </w:pPr>
    </w:p>
    <w:p w14:paraId="712C10C3" w14:textId="77777777" w:rsidR="00E90A5C" w:rsidRPr="001A5A95" w:rsidRDefault="00B91CF9" w:rsidP="001A5A95">
      <w:pPr>
        <w:autoSpaceDE w:val="0"/>
        <w:autoSpaceDN w:val="0"/>
        <w:adjustRightInd w:val="0"/>
        <w:spacing w:line="360" w:lineRule="auto"/>
        <w:ind w:right="-426"/>
        <w:rPr>
          <w:rFonts w:cs="David"/>
          <w:rtl/>
        </w:rPr>
      </w:pPr>
      <w:r w:rsidRPr="00084CE9">
        <w:rPr>
          <w:rFonts w:cs="David"/>
          <w:noProof/>
          <w:rtl/>
          <w:lang w:eastAsia="en-US"/>
        </w:rPr>
        <w:lastRenderedPageBreak/>
        <mc:AlternateContent>
          <mc:Choice Requires="wps">
            <w:drawing>
              <wp:anchor distT="0" distB="0" distL="114300" distR="114300" simplePos="0" relativeHeight="251884032" behindDoc="0" locked="0" layoutInCell="1" allowOverlap="1" wp14:anchorId="77208601" wp14:editId="35C1C86E">
                <wp:simplePos x="0" y="0"/>
                <wp:positionH relativeFrom="column">
                  <wp:posOffset>1235075</wp:posOffset>
                </wp:positionH>
                <wp:positionV relativeFrom="paragraph">
                  <wp:posOffset>8083550</wp:posOffset>
                </wp:positionV>
                <wp:extent cx="521335" cy="227330"/>
                <wp:effectExtent l="0" t="5397" r="6667" b="6668"/>
                <wp:wrapNone/>
                <wp:docPr id="57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21335" cy="227330"/>
                        </a:xfrm>
                        <a:prstGeom prst="rect">
                          <a:avLst/>
                        </a:prstGeom>
                        <a:solidFill>
                          <a:srgbClr val="FFFFFF"/>
                        </a:solidFill>
                        <a:ln w="9525">
                          <a:noFill/>
                          <a:miter lim="800000"/>
                          <a:headEnd/>
                          <a:tailEnd/>
                        </a:ln>
                      </wps:spPr>
                      <wps:txbx>
                        <w:txbxContent>
                          <w:p w14:paraId="7493B104" w14:textId="77777777" w:rsidR="008602D3" w:rsidRPr="00974553" w:rsidRDefault="008602D3" w:rsidP="00B91CF9">
                            <w:pPr>
                              <w:jc w:val="center"/>
                              <w:rPr>
                                <w:sz w:val="18"/>
                                <w:szCs w:val="18"/>
                                <w:rtl/>
                                <w:lang w:bidi="ar-SA"/>
                              </w:rPr>
                            </w:pPr>
                            <w:r>
                              <w:rPr>
                                <w:rFonts w:hint="cs"/>
                                <w:sz w:val="20"/>
                                <w:szCs w:val="20"/>
                                <w:rtl/>
                                <w:lang w:bidi="ar-SA"/>
                              </w:rPr>
                              <w:t>جزيئي</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08601" id="_x0000_s1061" type="#_x0000_t202" style="position:absolute;left:0;text-align:left;margin-left:97.25pt;margin-top:636.5pt;width:41.05pt;height:17.9pt;rotation:-90;flip:x;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" stroked="f">
                <v:textbox>
                  <w:txbxContent>
                    <w:p w14:paraId="7493B104" w14:textId="77777777" w:rsidR="008602D3" w:rsidRPr="00974553" w:rsidRDefault="008602D3" w:rsidP="00B91CF9">
                      <w:pPr>
                        <w:jc w:val="center"/>
                        <w:rPr>
                          <w:sz w:val="18"/>
                          <w:szCs w:val="18"/>
                          <w:rtl/>
                          <w:lang w:bidi="ar-SA"/>
                        </w:rPr>
                      </w:pPr>
                      <w:r>
                        <w:rPr>
                          <w:rFonts w:hint="cs"/>
                          <w:sz w:val="20"/>
                          <w:szCs w:val="20"/>
                          <w:rtl/>
                          <w:lang w:bidi="ar-SA"/>
                        </w:rPr>
                        <w:t>جزيئي</w:t>
                      </w:r>
                      <w:r>
                        <w:rPr>
                          <w:rFonts w:hint="cs"/>
                          <w:sz w:val="18"/>
                          <w:szCs w:val="18"/>
                          <w:rtl/>
                          <w:lang w:bidi="ar-SA"/>
                        </w:rPr>
                        <w:t xml:space="preserve"> </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881984" behindDoc="0" locked="0" layoutInCell="1" allowOverlap="1" wp14:anchorId="6632E55F" wp14:editId="49965D4E">
                <wp:simplePos x="0" y="0"/>
                <wp:positionH relativeFrom="column">
                  <wp:posOffset>1853565</wp:posOffset>
                </wp:positionH>
                <wp:positionV relativeFrom="paragraph">
                  <wp:posOffset>8089900</wp:posOffset>
                </wp:positionV>
                <wp:extent cx="521335" cy="227330"/>
                <wp:effectExtent l="0" t="5397" r="6667" b="6668"/>
                <wp:wrapNone/>
                <wp:docPr id="57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21335" cy="227330"/>
                        </a:xfrm>
                        <a:prstGeom prst="rect">
                          <a:avLst/>
                        </a:prstGeom>
                        <a:solidFill>
                          <a:srgbClr val="FFFFFF"/>
                        </a:solidFill>
                        <a:ln w="9525">
                          <a:noFill/>
                          <a:miter lim="800000"/>
                          <a:headEnd/>
                          <a:tailEnd/>
                        </a:ln>
                      </wps:spPr>
                      <wps:txbx>
                        <w:txbxContent>
                          <w:p w14:paraId="102B3DED" w14:textId="77777777" w:rsidR="008602D3" w:rsidRPr="00974553" w:rsidRDefault="008602D3" w:rsidP="00B91CF9">
                            <w:pPr>
                              <w:jc w:val="center"/>
                              <w:rPr>
                                <w:sz w:val="18"/>
                                <w:szCs w:val="18"/>
                                <w:rtl/>
                                <w:lang w:bidi="ar-SA"/>
                              </w:rPr>
                            </w:pPr>
                            <w:r>
                              <w:rPr>
                                <w:rFonts w:hint="cs"/>
                                <w:sz w:val="20"/>
                                <w:szCs w:val="20"/>
                                <w:rtl/>
                                <w:lang w:bidi="ar-SA"/>
                              </w:rPr>
                              <w:t>ذري</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2E55F" id="_x0000_s1062" type="#_x0000_t202" style="position:absolute;left:0;text-align:left;margin-left:145.95pt;margin-top:637pt;width:41.05pt;height:17.9pt;rotation:-90;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" stroked="f">
                <v:textbox>
                  <w:txbxContent>
                    <w:p w14:paraId="102B3DED" w14:textId="77777777" w:rsidR="008602D3" w:rsidRPr="00974553" w:rsidRDefault="008602D3" w:rsidP="00B91CF9">
                      <w:pPr>
                        <w:jc w:val="center"/>
                        <w:rPr>
                          <w:sz w:val="18"/>
                          <w:szCs w:val="18"/>
                          <w:rtl/>
                          <w:lang w:bidi="ar-SA"/>
                        </w:rPr>
                      </w:pPr>
                      <w:r>
                        <w:rPr>
                          <w:rFonts w:hint="cs"/>
                          <w:sz w:val="20"/>
                          <w:szCs w:val="20"/>
                          <w:rtl/>
                          <w:lang w:bidi="ar-SA"/>
                        </w:rPr>
                        <w:t>ذري</w:t>
                      </w:r>
                      <w:r>
                        <w:rPr>
                          <w:rFonts w:hint="cs"/>
                          <w:sz w:val="18"/>
                          <w:szCs w:val="18"/>
                          <w:rtl/>
                          <w:lang w:bidi="ar-SA"/>
                        </w:rPr>
                        <w:t xml:space="preserve"> </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879936" behindDoc="0" locked="0" layoutInCell="1" allowOverlap="1" wp14:anchorId="2886537A" wp14:editId="443D3681">
                <wp:simplePos x="0" y="0"/>
                <wp:positionH relativeFrom="column">
                  <wp:posOffset>2287111</wp:posOffset>
                </wp:positionH>
                <wp:positionV relativeFrom="paragraph">
                  <wp:posOffset>8030686</wp:posOffset>
                </wp:positionV>
                <wp:extent cx="521335" cy="339408"/>
                <wp:effectExtent l="0" t="4127" r="7937" b="7938"/>
                <wp:wrapNone/>
                <wp:docPr id="57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21335" cy="339408"/>
                        </a:xfrm>
                        <a:prstGeom prst="rect">
                          <a:avLst/>
                        </a:prstGeom>
                        <a:solidFill>
                          <a:srgbClr val="FFFFFF"/>
                        </a:solidFill>
                        <a:ln w="9525">
                          <a:noFill/>
                          <a:miter lim="800000"/>
                          <a:headEnd/>
                          <a:tailEnd/>
                        </a:ln>
                      </wps:spPr>
                      <wps:txbx>
                        <w:txbxContent>
                          <w:p w14:paraId="44BE59B9" w14:textId="77777777" w:rsidR="008602D3" w:rsidRPr="00974553" w:rsidRDefault="008602D3" w:rsidP="00B91CF9">
                            <w:pPr>
                              <w:jc w:val="center"/>
                              <w:rPr>
                                <w:sz w:val="18"/>
                                <w:szCs w:val="18"/>
                                <w:rtl/>
                                <w:lang w:bidi="ar-SA"/>
                              </w:rPr>
                            </w:pPr>
                            <w:r>
                              <w:rPr>
                                <w:rFonts w:hint="cs"/>
                                <w:sz w:val="20"/>
                                <w:szCs w:val="20"/>
                                <w:rtl/>
                                <w:lang w:bidi="ar-SA"/>
                              </w:rPr>
                              <w:t>أيوني</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6537A" id="_x0000_s1063" type="#_x0000_t202" style="position:absolute;left:0;text-align:left;margin-left:180.1pt;margin-top:632.35pt;width:41.05pt;height:26.75pt;rotation:-90;flip:x;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" stroked="f">
                <v:textbox>
                  <w:txbxContent>
                    <w:p w14:paraId="44BE59B9" w14:textId="77777777" w:rsidR="008602D3" w:rsidRPr="00974553" w:rsidRDefault="008602D3" w:rsidP="00B91CF9">
                      <w:pPr>
                        <w:jc w:val="center"/>
                        <w:rPr>
                          <w:sz w:val="18"/>
                          <w:szCs w:val="18"/>
                          <w:rtl/>
                          <w:lang w:bidi="ar-SA"/>
                        </w:rPr>
                      </w:pPr>
                      <w:r>
                        <w:rPr>
                          <w:rFonts w:hint="cs"/>
                          <w:sz w:val="20"/>
                          <w:szCs w:val="20"/>
                          <w:rtl/>
                          <w:lang w:bidi="ar-SA"/>
                        </w:rPr>
                        <w:t>أيوني</w:t>
                      </w:r>
                      <w:r>
                        <w:rPr>
                          <w:rFonts w:hint="cs"/>
                          <w:sz w:val="18"/>
                          <w:szCs w:val="18"/>
                          <w:rtl/>
                          <w:lang w:bidi="ar-SA"/>
                        </w:rPr>
                        <w:t xml:space="preserve"> </w:t>
                      </w:r>
                    </w:p>
                  </w:txbxContent>
                </v:textbox>
              </v:shape>
            </w:pict>
          </mc:Fallback>
        </mc:AlternateContent>
      </w:r>
      <w:r w:rsidR="0053560E" w:rsidRPr="00084CE9">
        <w:rPr>
          <w:rFonts w:cs="David"/>
          <w:noProof/>
          <w:rtl/>
          <w:lang w:eastAsia="en-US"/>
        </w:rPr>
        <mc:AlternateContent>
          <mc:Choice Requires="wps">
            <w:drawing>
              <wp:anchor distT="0" distB="0" distL="114300" distR="114300" simplePos="0" relativeHeight="251877888" behindDoc="0" locked="0" layoutInCell="1" allowOverlap="1" wp14:anchorId="7B60BBC4" wp14:editId="4910444A">
                <wp:simplePos x="0" y="0"/>
                <wp:positionH relativeFrom="column">
                  <wp:posOffset>3587432</wp:posOffset>
                </wp:positionH>
                <wp:positionV relativeFrom="paragraph">
                  <wp:posOffset>8090218</wp:posOffset>
                </wp:positionV>
                <wp:extent cx="521336" cy="227331"/>
                <wp:effectExtent l="0" t="5397" r="6667" b="6668"/>
                <wp:wrapNone/>
                <wp:docPr id="57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21336" cy="227331"/>
                        </a:xfrm>
                        <a:prstGeom prst="rect">
                          <a:avLst/>
                        </a:prstGeom>
                        <a:solidFill>
                          <a:srgbClr val="FFFFFF"/>
                        </a:solidFill>
                        <a:ln w="9525">
                          <a:noFill/>
                          <a:miter lim="800000"/>
                          <a:headEnd/>
                          <a:tailEnd/>
                        </a:ln>
                      </wps:spPr>
                      <wps:txbx>
                        <w:txbxContent>
                          <w:p w14:paraId="640C6575" w14:textId="77777777" w:rsidR="008602D3" w:rsidRPr="00974553" w:rsidRDefault="008602D3" w:rsidP="0053560E">
                            <w:pPr>
                              <w:jc w:val="center"/>
                              <w:rPr>
                                <w:sz w:val="18"/>
                                <w:szCs w:val="18"/>
                                <w:rtl/>
                                <w:lang w:bidi="ar-SA"/>
                              </w:rPr>
                            </w:pPr>
                            <w:r>
                              <w:rPr>
                                <w:rFonts w:hint="cs"/>
                                <w:sz w:val="20"/>
                                <w:szCs w:val="20"/>
                                <w:rtl/>
                                <w:lang w:bidi="ar-SA"/>
                              </w:rPr>
                              <w:t>فلزي</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0BBC4" id="_x0000_s1064" type="#_x0000_t202" style="position:absolute;left:0;text-align:left;margin-left:282.45pt;margin-top:637.05pt;width:41.05pt;height:17.9pt;rotation:-90;flip:x;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" stroked="f">
                <v:textbox>
                  <w:txbxContent>
                    <w:p w14:paraId="640C6575" w14:textId="77777777" w:rsidR="008602D3" w:rsidRPr="00974553" w:rsidRDefault="008602D3" w:rsidP="0053560E">
                      <w:pPr>
                        <w:jc w:val="center"/>
                        <w:rPr>
                          <w:sz w:val="18"/>
                          <w:szCs w:val="18"/>
                          <w:rtl/>
                          <w:lang w:bidi="ar-SA"/>
                        </w:rPr>
                      </w:pPr>
                      <w:r>
                        <w:rPr>
                          <w:rFonts w:hint="cs"/>
                          <w:sz w:val="20"/>
                          <w:szCs w:val="20"/>
                          <w:rtl/>
                          <w:lang w:bidi="ar-SA"/>
                        </w:rPr>
                        <w:t>فلزي</w:t>
                      </w:r>
                      <w:r>
                        <w:rPr>
                          <w:rFonts w:hint="cs"/>
                          <w:sz w:val="18"/>
                          <w:szCs w:val="18"/>
                          <w:rtl/>
                          <w:lang w:bidi="ar-SA"/>
                        </w:rPr>
                        <w:t xml:space="preserve"> </w:t>
                      </w:r>
                    </w:p>
                  </w:txbxContent>
                </v:textbox>
              </v:shape>
            </w:pict>
          </mc:Fallback>
        </mc:AlternateContent>
      </w:r>
      <w:r w:rsidR="0053560E" w:rsidRPr="00084CE9">
        <w:rPr>
          <w:rFonts w:cs="David"/>
          <w:noProof/>
          <w:rtl/>
          <w:lang w:eastAsia="en-US"/>
        </w:rPr>
        <mc:AlternateContent>
          <mc:Choice Requires="wps">
            <w:drawing>
              <wp:anchor distT="0" distB="0" distL="114300" distR="114300" simplePos="0" relativeHeight="251875840" behindDoc="0" locked="0" layoutInCell="1" allowOverlap="1" wp14:anchorId="1018AEEA" wp14:editId="1DFB0D4B">
                <wp:simplePos x="0" y="0"/>
                <wp:positionH relativeFrom="column">
                  <wp:posOffset>4188142</wp:posOffset>
                </wp:positionH>
                <wp:positionV relativeFrom="paragraph">
                  <wp:posOffset>7887018</wp:posOffset>
                </wp:positionV>
                <wp:extent cx="472122" cy="664211"/>
                <wp:effectExtent l="0" t="952" r="3492" b="3493"/>
                <wp:wrapNone/>
                <wp:docPr id="57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72122" cy="664211"/>
                        </a:xfrm>
                        <a:prstGeom prst="rect">
                          <a:avLst/>
                        </a:prstGeom>
                        <a:solidFill>
                          <a:srgbClr val="FFFFFF"/>
                        </a:solidFill>
                        <a:ln w="9525">
                          <a:noFill/>
                          <a:miter lim="800000"/>
                          <a:headEnd/>
                          <a:tailEnd/>
                        </a:ln>
                      </wps:spPr>
                      <wps:txbx>
                        <w:txbxContent>
                          <w:p w14:paraId="07830291" w14:textId="77777777" w:rsidR="008602D3" w:rsidRPr="0086359D" w:rsidRDefault="008602D3" w:rsidP="0053560E">
                            <w:pPr>
                              <w:jc w:val="center"/>
                              <w:rPr>
                                <w:b/>
                                <w:bCs/>
                                <w:sz w:val="18"/>
                                <w:szCs w:val="18"/>
                                <w:rtl/>
                                <w:lang w:bidi="ar-SA"/>
                              </w:rPr>
                            </w:pPr>
                            <w:r>
                              <w:rPr>
                                <w:rFonts w:hint="cs"/>
                                <w:b/>
                                <w:bCs/>
                                <w:sz w:val="20"/>
                                <w:szCs w:val="20"/>
                                <w:rtl/>
                                <w:lang w:bidi="ar-SA"/>
                              </w:rPr>
                              <w:t>نوع المادة الصلبة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8AEEA" id="_x0000_s1065" type="#_x0000_t202" style="position:absolute;left:0;text-align:left;margin-left:329.75pt;margin-top:621.05pt;width:37.15pt;height:52.3pt;rotation:-90;flip:x;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" stroked="f">
                <v:textbox>
                  <w:txbxContent>
                    <w:p w14:paraId="07830291" w14:textId="77777777" w:rsidR="008602D3" w:rsidRPr="0086359D" w:rsidRDefault="008602D3" w:rsidP="0053560E">
                      <w:pPr>
                        <w:jc w:val="center"/>
                        <w:rPr>
                          <w:b/>
                          <w:bCs/>
                          <w:sz w:val="18"/>
                          <w:szCs w:val="18"/>
                          <w:rtl/>
                          <w:lang w:bidi="ar-SA"/>
                        </w:rPr>
                      </w:pPr>
                      <w:r>
                        <w:rPr>
                          <w:rFonts w:hint="cs"/>
                          <w:b/>
                          <w:bCs/>
                          <w:sz w:val="20"/>
                          <w:szCs w:val="20"/>
                          <w:rtl/>
                          <w:lang w:bidi="ar-SA"/>
                        </w:rPr>
                        <w:t>نوع المادة الصلبة</w:t>
                      </w:r>
                    </w:p>
                  </w:txbxContent>
                </v:textbox>
              </v:shape>
            </w:pict>
          </mc:Fallback>
        </mc:AlternateContent>
      </w:r>
      <w:r w:rsidR="0053560E" w:rsidRPr="00084CE9">
        <w:rPr>
          <w:rFonts w:cs="David"/>
          <w:noProof/>
          <w:rtl/>
          <w:lang w:eastAsia="en-US"/>
        </w:rPr>
        <mc:AlternateContent>
          <mc:Choice Requires="wps">
            <w:drawing>
              <wp:anchor distT="0" distB="0" distL="114300" distR="114300" simplePos="0" relativeHeight="251873792" behindDoc="0" locked="0" layoutInCell="1" allowOverlap="1" wp14:anchorId="4339B842" wp14:editId="185E96CB">
                <wp:simplePos x="0" y="0"/>
                <wp:positionH relativeFrom="column">
                  <wp:posOffset>1768475</wp:posOffset>
                </wp:positionH>
                <wp:positionV relativeFrom="paragraph">
                  <wp:posOffset>7369175</wp:posOffset>
                </wp:positionV>
                <wp:extent cx="663893" cy="270193"/>
                <wp:effectExtent l="6350" t="0" r="9525" b="9525"/>
                <wp:wrapNone/>
                <wp:docPr id="57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63893" cy="270193"/>
                        </a:xfrm>
                        <a:prstGeom prst="rect">
                          <a:avLst/>
                        </a:prstGeom>
                        <a:solidFill>
                          <a:srgbClr val="FFFFFF"/>
                        </a:solidFill>
                        <a:ln w="9525">
                          <a:noFill/>
                          <a:miter lim="800000"/>
                          <a:headEnd/>
                          <a:tailEnd/>
                        </a:ln>
                      </wps:spPr>
                      <wps:txbx>
                        <w:txbxContent>
                          <w:p w14:paraId="2EE615DA" w14:textId="77777777" w:rsidR="008602D3" w:rsidRPr="0053560E" w:rsidRDefault="008602D3" w:rsidP="0053560E">
                            <w:pPr>
                              <w:jc w:val="center"/>
                              <w:rPr>
                                <w:sz w:val="12"/>
                                <w:szCs w:val="12"/>
                                <w:lang w:bidi="ar-SA"/>
                              </w:rPr>
                            </w:pPr>
                            <w:r w:rsidRPr="0053560E">
                              <w:rPr>
                                <w:rFonts w:hint="cs"/>
                                <w:sz w:val="12"/>
                                <w:szCs w:val="12"/>
                                <w:rtl/>
                                <w:lang w:bidi="ar-SA"/>
                              </w:rPr>
                              <w:t xml:space="preserve">ماس </w:t>
                            </w:r>
                            <w:r w:rsidRPr="0053560E">
                              <w:rPr>
                                <w:sz w:val="12"/>
                                <w:szCs w:val="12"/>
                                <w:lang w:bidi="ar-SA"/>
                              </w:rPr>
                              <w:t>C</w:t>
                            </w:r>
                            <w:r w:rsidRPr="0053560E">
                              <w:rPr>
                                <w:rFonts w:hint="cs"/>
                                <w:sz w:val="12"/>
                                <w:szCs w:val="12"/>
                                <w:rtl/>
                                <w:lang w:bidi="ar-SA"/>
                              </w:rPr>
                              <w:t xml:space="preserve"> غرافيت </w:t>
                            </w:r>
                            <w:r w:rsidRPr="0053560E">
                              <w:rPr>
                                <w:sz w:val="12"/>
                                <w:szCs w:val="12"/>
                                <w:lang w:bidi="ar-SA"/>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9B842" id="_x0000_s1066" type="#_x0000_t202" style="position:absolute;left:0;text-align:left;margin-left:139.25pt;margin-top:580.25pt;width:52.3pt;height:21.3pt;rotation:-90;flip:x;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" stroked="f">
                <v:textbox>
                  <w:txbxContent>
                    <w:p w14:paraId="2EE615DA" w14:textId="77777777" w:rsidR="008602D3" w:rsidRPr="0053560E" w:rsidRDefault="008602D3" w:rsidP="0053560E">
                      <w:pPr>
                        <w:jc w:val="center"/>
                        <w:rPr>
                          <w:sz w:val="12"/>
                          <w:szCs w:val="12"/>
                          <w:lang w:bidi="ar-SA"/>
                        </w:rPr>
                      </w:pPr>
                      <w:r w:rsidRPr="0053560E">
                        <w:rPr>
                          <w:rFonts w:hint="cs"/>
                          <w:sz w:val="12"/>
                          <w:szCs w:val="12"/>
                          <w:rtl/>
                          <w:lang w:bidi="ar-SA"/>
                        </w:rPr>
                        <w:t xml:space="preserve">ماس </w:t>
                      </w:r>
                      <w:r w:rsidRPr="0053560E">
                        <w:rPr>
                          <w:sz w:val="12"/>
                          <w:szCs w:val="12"/>
                          <w:lang w:bidi="ar-SA"/>
                        </w:rPr>
                        <w:t>C</w:t>
                      </w:r>
                      <w:r w:rsidRPr="0053560E">
                        <w:rPr>
                          <w:rFonts w:hint="cs"/>
                          <w:sz w:val="12"/>
                          <w:szCs w:val="12"/>
                          <w:rtl/>
                          <w:lang w:bidi="ar-SA"/>
                        </w:rPr>
                        <w:t xml:space="preserve"> غرافيت </w:t>
                      </w:r>
                      <w:r w:rsidRPr="0053560E">
                        <w:rPr>
                          <w:sz w:val="12"/>
                          <w:szCs w:val="12"/>
                          <w:lang w:bidi="ar-SA"/>
                        </w:rPr>
                        <w:t>C</w:t>
                      </w:r>
                    </w:p>
                  </w:txbxContent>
                </v:textbox>
              </v:shape>
            </w:pict>
          </mc:Fallback>
        </mc:AlternateContent>
      </w:r>
      <w:r w:rsidR="0086359D" w:rsidRPr="00084CE9">
        <w:rPr>
          <w:rFonts w:cs="David"/>
          <w:noProof/>
          <w:rtl/>
          <w:lang w:eastAsia="en-US"/>
        </w:rPr>
        <mc:AlternateContent>
          <mc:Choice Requires="wps">
            <w:drawing>
              <wp:anchor distT="0" distB="0" distL="114300" distR="114300" simplePos="0" relativeHeight="251871744" behindDoc="0" locked="0" layoutInCell="1" allowOverlap="1" wp14:anchorId="7FCBA2EA" wp14:editId="4235DB8D">
                <wp:simplePos x="0" y="0"/>
                <wp:positionH relativeFrom="column">
                  <wp:posOffset>4269740</wp:posOffset>
                </wp:positionH>
                <wp:positionV relativeFrom="paragraph">
                  <wp:posOffset>7320598</wp:posOffset>
                </wp:positionV>
                <wp:extent cx="598805" cy="438150"/>
                <wp:effectExtent l="4128" t="0" r="0" b="0"/>
                <wp:wrapNone/>
                <wp:docPr id="57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98805" cy="438150"/>
                        </a:xfrm>
                        <a:prstGeom prst="rect">
                          <a:avLst/>
                        </a:prstGeom>
                        <a:solidFill>
                          <a:srgbClr val="FFFFFF"/>
                        </a:solidFill>
                        <a:ln w="9525">
                          <a:noFill/>
                          <a:miter lim="800000"/>
                          <a:headEnd/>
                          <a:tailEnd/>
                        </a:ln>
                      </wps:spPr>
                      <wps:txbx>
                        <w:txbxContent>
                          <w:p w14:paraId="1391C614" w14:textId="77777777" w:rsidR="008602D3" w:rsidRPr="0086359D" w:rsidRDefault="008602D3" w:rsidP="0086359D">
                            <w:pPr>
                              <w:jc w:val="center"/>
                              <w:rPr>
                                <w:b/>
                                <w:bCs/>
                                <w:sz w:val="18"/>
                                <w:szCs w:val="18"/>
                                <w:rtl/>
                                <w:lang w:bidi="ar-SA"/>
                              </w:rPr>
                            </w:pPr>
                            <w:r>
                              <w:rPr>
                                <w:rFonts w:hint="cs"/>
                                <w:b/>
                                <w:bCs/>
                                <w:sz w:val="20"/>
                                <w:szCs w:val="20"/>
                                <w:rtl/>
                                <w:lang w:bidi="ar-SA"/>
                              </w:rPr>
                              <w:t>أمثلة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A2EA" id="_x0000_s1067" type="#_x0000_t202" style="position:absolute;left:0;text-align:left;margin-left:336.2pt;margin-top:576.45pt;width:47.15pt;height:34.5pt;rotation:-90;flip:x;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" stroked="f">
                <v:textbox>
                  <w:txbxContent>
                    <w:p w14:paraId="1391C614" w14:textId="77777777" w:rsidR="008602D3" w:rsidRPr="0086359D" w:rsidRDefault="008602D3" w:rsidP="0086359D">
                      <w:pPr>
                        <w:jc w:val="center"/>
                        <w:rPr>
                          <w:b/>
                          <w:bCs/>
                          <w:sz w:val="18"/>
                          <w:szCs w:val="18"/>
                          <w:rtl/>
                          <w:lang w:bidi="ar-SA"/>
                        </w:rPr>
                      </w:pPr>
                      <w:r>
                        <w:rPr>
                          <w:rFonts w:hint="cs"/>
                          <w:b/>
                          <w:bCs/>
                          <w:sz w:val="20"/>
                          <w:szCs w:val="20"/>
                          <w:rtl/>
                          <w:lang w:bidi="ar-SA"/>
                        </w:rPr>
                        <w:t>أمثلة</w:t>
                      </w:r>
                    </w:p>
                  </w:txbxContent>
                </v:textbox>
              </v:shape>
            </w:pict>
          </mc:Fallback>
        </mc:AlternateContent>
      </w:r>
      <w:r w:rsidR="0086359D" w:rsidRPr="00084CE9">
        <w:rPr>
          <w:rFonts w:cs="David"/>
          <w:noProof/>
          <w:rtl/>
          <w:lang w:eastAsia="en-US"/>
        </w:rPr>
        <mc:AlternateContent>
          <mc:Choice Requires="wps">
            <w:drawing>
              <wp:anchor distT="0" distB="0" distL="114300" distR="114300" simplePos="0" relativeHeight="251869696" behindDoc="0" locked="0" layoutInCell="1" allowOverlap="1" wp14:anchorId="27348378" wp14:editId="24A464DE">
                <wp:simplePos x="0" y="0"/>
                <wp:positionH relativeFrom="column">
                  <wp:posOffset>954405</wp:posOffset>
                </wp:positionH>
                <wp:positionV relativeFrom="paragraph">
                  <wp:posOffset>6413500</wp:posOffset>
                </wp:positionV>
                <wp:extent cx="808355" cy="539115"/>
                <wp:effectExtent l="1270" t="0" r="0" b="0"/>
                <wp:wrapNone/>
                <wp:docPr id="57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08355" cy="539115"/>
                        </a:xfrm>
                        <a:prstGeom prst="rect">
                          <a:avLst/>
                        </a:prstGeom>
                        <a:solidFill>
                          <a:srgbClr val="FFFFFF"/>
                        </a:solidFill>
                        <a:ln w="9525">
                          <a:noFill/>
                          <a:miter lim="800000"/>
                          <a:headEnd/>
                          <a:tailEnd/>
                        </a:ln>
                      </wps:spPr>
                      <wps:txbx>
                        <w:txbxContent>
                          <w:p w14:paraId="7DABAB02" w14:textId="77777777" w:rsidR="008602D3" w:rsidRDefault="008602D3" w:rsidP="0086359D">
                            <w:pPr>
                              <w:jc w:val="center"/>
                              <w:rPr>
                                <w:sz w:val="20"/>
                                <w:szCs w:val="20"/>
                                <w:rtl/>
                                <w:lang w:bidi="ar-SA"/>
                              </w:rPr>
                            </w:pPr>
                            <w:r>
                              <w:rPr>
                                <w:rFonts w:hint="cs"/>
                                <w:sz w:val="20"/>
                                <w:szCs w:val="20"/>
                                <w:rtl/>
                                <w:lang w:bidi="ar-SA"/>
                              </w:rPr>
                              <w:t>عناصر</w:t>
                            </w:r>
                          </w:p>
                          <w:p w14:paraId="3DCC5F44" w14:textId="77777777" w:rsidR="008602D3" w:rsidRPr="00974553" w:rsidRDefault="008602D3" w:rsidP="0086359D">
                            <w:pPr>
                              <w:jc w:val="center"/>
                              <w:rPr>
                                <w:sz w:val="18"/>
                                <w:szCs w:val="18"/>
                                <w:rtl/>
                                <w:lang w:bidi="ar-SA"/>
                              </w:rPr>
                            </w:pPr>
                            <w:r>
                              <w:rPr>
                                <w:rFonts w:hint="cs"/>
                                <w:sz w:val="20"/>
                                <w:szCs w:val="20"/>
                                <w:rtl/>
                                <w:lang w:bidi="ar-SA"/>
                              </w:rPr>
                              <w:t>ومركبات</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48378" id="_x0000_s1068" type="#_x0000_t202" style="position:absolute;left:0;text-align:left;margin-left:75.15pt;margin-top:505pt;width:63.65pt;height:42.45pt;rotation:-90;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" stroked="f">
                <v:textbox>
                  <w:txbxContent>
                    <w:p w14:paraId="7DABAB02" w14:textId="77777777" w:rsidR="008602D3" w:rsidRDefault="008602D3" w:rsidP="0086359D">
                      <w:pPr>
                        <w:jc w:val="center"/>
                        <w:rPr>
                          <w:sz w:val="20"/>
                          <w:szCs w:val="20"/>
                          <w:rtl/>
                          <w:lang w:bidi="ar-SA"/>
                        </w:rPr>
                      </w:pPr>
                      <w:r>
                        <w:rPr>
                          <w:rFonts w:hint="cs"/>
                          <w:sz w:val="20"/>
                          <w:szCs w:val="20"/>
                          <w:rtl/>
                          <w:lang w:bidi="ar-SA"/>
                        </w:rPr>
                        <w:t>عناصر</w:t>
                      </w:r>
                    </w:p>
                    <w:p w14:paraId="3DCC5F44" w14:textId="77777777" w:rsidR="008602D3" w:rsidRPr="00974553" w:rsidRDefault="008602D3" w:rsidP="0086359D">
                      <w:pPr>
                        <w:jc w:val="center"/>
                        <w:rPr>
                          <w:sz w:val="18"/>
                          <w:szCs w:val="18"/>
                          <w:rtl/>
                          <w:lang w:bidi="ar-SA"/>
                        </w:rPr>
                      </w:pPr>
                      <w:r>
                        <w:rPr>
                          <w:rFonts w:hint="cs"/>
                          <w:sz w:val="20"/>
                          <w:szCs w:val="20"/>
                          <w:rtl/>
                          <w:lang w:bidi="ar-SA"/>
                        </w:rPr>
                        <w:t>ومركبات</w:t>
                      </w:r>
                      <w:r>
                        <w:rPr>
                          <w:rFonts w:hint="cs"/>
                          <w:sz w:val="18"/>
                          <w:szCs w:val="18"/>
                          <w:rtl/>
                          <w:lang w:bidi="ar-SA"/>
                        </w:rPr>
                        <w:t xml:space="preserve"> </w:t>
                      </w:r>
                    </w:p>
                  </w:txbxContent>
                </v:textbox>
              </v:shape>
            </w:pict>
          </mc:Fallback>
        </mc:AlternateContent>
      </w:r>
      <w:r w:rsidR="0086359D" w:rsidRPr="00084CE9">
        <w:rPr>
          <w:rFonts w:cs="David"/>
          <w:noProof/>
          <w:rtl/>
          <w:lang w:eastAsia="en-US"/>
        </w:rPr>
        <mc:AlternateContent>
          <mc:Choice Requires="wps">
            <w:drawing>
              <wp:anchor distT="0" distB="0" distL="114300" distR="114300" simplePos="0" relativeHeight="251867648" behindDoc="0" locked="0" layoutInCell="1" allowOverlap="1" wp14:anchorId="51BE5D0F" wp14:editId="0F04DC13">
                <wp:simplePos x="0" y="0"/>
                <wp:positionH relativeFrom="column">
                  <wp:posOffset>1576070</wp:posOffset>
                </wp:positionH>
                <wp:positionV relativeFrom="paragraph">
                  <wp:posOffset>6441440</wp:posOffset>
                </wp:positionV>
                <wp:extent cx="808355" cy="539115"/>
                <wp:effectExtent l="1270" t="0" r="0" b="0"/>
                <wp:wrapNone/>
                <wp:docPr id="57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08355" cy="539115"/>
                        </a:xfrm>
                        <a:prstGeom prst="rect">
                          <a:avLst/>
                        </a:prstGeom>
                        <a:solidFill>
                          <a:srgbClr val="FFFFFF"/>
                        </a:solidFill>
                        <a:ln w="9525">
                          <a:noFill/>
                          <a:miter lim="800000"/>
                          <a:headEnd/>
                          <a:tailEnd/>
                        </a:ln>
                      </wps:spPr>
                      <wps:txbx>
                        <w:txbxContent>
                          <w:p w14:paraId="271FD8F6" w14:textId="77777777" w:rsidR="008602D3" w:rsidRDefault="008602D3" w:rsidP="0086359D">
                            <w:pPr>
                              <w:jc w:val="center"/>
                              <w:rPr>
                                <w:sz w:val="20"/>
                                <w:szCs w:val="20"/>
                                <w:rtl/>
                                <w:lang w:bidi="ar-SA"/>
                              </w:rPr>
                            </w:pPr>
                            <w:r>
                              <w:rPr>
                                <w:rFonts w:hint="cs"/>
                                <w:sz w:val="20"/>
                                <w:szCs w:val="20"/>
                                <w:rtl/>
                                <w:lang w:bidi="ar-SA"/>
                              </w:rPr>
                              <w:t>عناصر</w:t>
                            </w:r>
                          </w:p>
                          <w:p w14:paraId="0BD328C4" w14:textId="77777777" w:rsidR="008602D3" w:rsidRPr="00974553" w:rsidRDefault="008602D3" w:rsidP="0086359D">
                            <w:pPr>
                              <w:jc w:val="center"/>
                              <w:rPr>
                                <w:sz w:val="18"/>
                                <w:szCs w:val="18"/>
                                <w:rtl/>
                                <w:lang w:bidi="ar-SA"/>
                              </w:rPr>
                            </w:pPr>
                            <w:r>
                              <w:rPr>
                                <w:rFonts w:hint="cs"/>
                                <w:sz w:val="20"/>
                                <w:szCs w:val="20"/>
                                <w:rtl/>
                                <w:lang w:bidi="ar-SA"/>
                              </w:rPr>
                              <w:t>ومركبات</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E5D0F" id="_x0000_s1069" type="#_x0000_t202" style="position:absolute;left:0;text-align:left;margin-left:124.1pt;margin-top:507.2pt;width:63.65pt;height:42.45pt;rotation:-90;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" stroked="f">
                <v:textbox>
                  <w:txbxContent>
                    <w:p w14:paraId="271FD8F6" w14:textId="77777777" w:rsidR="008602D3" w:rsidRDefault="008602D3" w:rsidP="0086359D">
                      <w:pPr>
                        <w:jc w:val="center"/>
                        <w:rPr>
                          <w:sz w:val="20"/>
                          <w:szCs w:val="20"/>
                          <w:rtl/>
                          <w:lang w:bidi="ar-SA"/>
                        </w:rPr>
                      </w:pPr>
                      <w:r>
                        <w:rPr>
                          <w:rFonts w:hint="cs"/>
                          <w:sz w:val="20"/>
                          <w:szCs w:val="20"/>
                          <w:rtl/>
                          <w:lang w:bidi="ar-SA"/>
                        </w:rPr>
                        <w:t>عناصر</w:t>
                      </w:r>
                    </w:p>
                    <w:p w14:paraId="0BD328C4" w14:textId="77777777" w:rsidR="008602D3" w:rsidRPr="00974553" w:rsidRDefault="008602D3" w:rsidP="0086359D">
                      <w:pPr>
                        <w:jc w:val="center"/>
                        <w:rPr>
                          <w:sz w:val="18"/>
                          <w:szCs w:val="18"/>
                          <w:rtl/>
                          <w:lang w:bidi="ar-SA"/>
                        </w:rPr>
                      </w:pPr>
                      <w:r>
                        <w:rPr>
                          <w:rFonts w:hint="cs"/>
                          <w:sz w:val="20"/>
                          <w:szCs w:val="20"/>
                          <w:rtl/>
                          <w:lang w:bidi="ar-SA"/>
                        </w:rPr>
                        <w:t>ومركبات</w:t>
                      </w:r>
                      <w:r>
                        <w:rPr>
                          <w:rFonts w:hint="cs"/>
                          <w:sz w:val="18"/>
                          <w:szCs w:val="18"/>
                          <w:rtl/>
                          <w:lang w:bidi="ar-SA"/>
                        </w:rPr>
                        <w:t xml:space="preserve"> </w:t>
                      </w:r>
                    </w:p>
                  </w:txbxContent>
                </v:textbox>
              </v:shape>
            </w:pict>
          </mc:Fallback>
        </mc:AlternateContent>
      </w:r>
      <w:r w:rsidR="0086359D" w:rsidRPr="00084CE9">
        <w:rPr>
          <w:rFonts w:cs="David"/>
          <w:noProof/>
          <w:rtl/>
          <w:lang w:eastAsia="en-US"/>
        </w:rPr>
        <mc:AlternateContent>
          <mc:Choice Requires="wps">
            <w:drawing>
              <wp:anchor distT="0" distB="0" distL="114300" distR="114300" simplePos="0" relativeHeight="251865600" behindDoc="0" locked="0" layoutInCell="1" allowOverlap="1" wp14:anchorId="487B6D4A" wp14:editId="421C860D">
                <wp:simplePos x="0" y="0"/>
                <wp:positionH relativeFrom="column">
                  <wp:posOffset>2189162</wp:posOffset>
                </wp:positionH>
                <wp:positionV relativeFrom="paragraph">
                  <wp:posOffset>6591618</wp:posOffset>
                </wp:positionV>
                <wp:extent cx="808355" cy="227331"/>
                <wp:effectExtent l="4763" t="0" r="0" b="0"/>
                <wp:wrapNone/>
                <wp:docPr id="57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08355" cy="227331"/>
                        </a:xfrm>
                        <a:prstGeom prst="rect">
                          <a:avLst/>
                        </a:prstGeom>
                        <a:solidFill>
                          <a:srgbClr val="FFFFFF"/>
                        </a:solidFill>
                        <a:ln w="9525">
                          <a:noFill/>
                          <a:miter lim="800000"/>
                          <a:headEnd/>
                          <a:tailEnd/>
                        </a:ln>
                      </wps:spPr>
                      <wps:txbx>
                        <w:txbxContent>
                          <w:p w14:paraId="3E622BE4" w14:textId="77777777" w:rsidR="008602D3" w:rsidRPr="00974553" w:rsidRDefault="008602D3" w:rsidP="0086359D">
                            <w:pPr>
                              <w:jc w:val="center"/>
                              <w:rPr>
                                <w:sz w:val="18"/>
                                <w:szCs w:val="18"/>
                                <w:rtl/>
                                <w:lang w:bidi="ar-SA"/>
                              </w:rPr>
                            </w:pPr>
                            <w:r>
                              <w:rPr>
                                <w:rFonts w:hint="cs"/>
                                <w:sz w:val="20"/>
                                <w:szCs w:val="20"/>
                                <w:rtl/>
                                <w:lang w:bidi="ar-SA"/>
                              </w:rPr>
                              <w:t>مركبات</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B6D4A" id="_x0000_s1070" type="#_x0000_t202" style="position:absolute;left:0;text-align:left;margin-left:172.35pt;margin-top:519.05pt;width:63.65pt;height:17.9pt;rotation:-90;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" stroked="f">
                <v:textbox>
                  <w:txbxContent>
                    <w:p w14:paraId="3E622BE4" w14:textId="77777777" w:rsidR="008602D3" w:rsidRPr="00974553" w:rsidRDefault="008602D3" w:rsidP="0086359D">
                      <w:pPr>
                        <w:jc w:val="center"/>
                        <w:rPr>
                          <w:sz w:val="18"/>
                          <w:szCs w:val="18"/>
                          <w:rtl/>
                          <w:lang w:bidi="ar-SA"/>
                        </w:rPr>
                      </w:pPr>
                      <w:r>
                        <w:rPr>
                          <w:rFonts w:hint="cs"/>
                          <w:sz w:val="20"/>
                          <w:szCs w:val="20"/>
                          <w:rtl/>
                          <w:lang w:bidi="ar-SA"/>
                        </w:rPr>
                        <w:t>مركبات</w:t>
                      </w:r>
                      <w:r>
                        <w:rPr>
                          <w:rFonts w:hint="cs"/>
                          <w:sz w:val="18"/>
                          <w:szCs w:val="18"/>
                          <w:rtl/>
                          <w:lang w:bidi="ar-SA"/>
                        </w:rPr>
                        <w:t xml:space="preserve"> </w:t>
                      </w:r>
                    </w:p>
                  </w:txbxContent>
                </v:textbox>
              </v:shape>
            </w:pict>
          </mc:Fallback>
        </mc:AlternateContent>
      </w:r>
      <w:r w:rsidR="0086359D" w:rsidRPr="00084CE9">
        <w:rPr>
          <w:rFonts w:cs="David"/>
          <w:noProof/>
          <w:rtl/>
          <w:lang w:eastAsia="en-US"/>
        </w:rPr>
        <mc:AlternateContent>
          <mc:Choice Requires="wps">
            <w:drawing>
              <wp:anchor distT="0" distB="0" distL="114300" distR="114300" simplePos="0" relativeHeight="251863552" behindDoc="0" locked="0" layoutInCell="1" allowOverlap="1" wp14:anchorId="5B4F7637" wp14:editId="1276FF7D">
                <wp:simplePos x="0" y="0"/>
                <wp:positionH relativeFrom="column">
                  <wp:posOffset>3013392</wp:posOffset>
                </wp:positionH>
                <wp:positionV relativeFrom="paragraph">
                  <wp:posOffset>6157278</wp:posOffset>
                </wp:positionV>
                <wp:extent cx="808672" cy="1049338"/>
                <wp:effectExtent l="0" t="6032" r="4762" b="4763"/>
                <wp:wrapNone/>
                <wp:docPr id="57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08672" cy="1049338"/>
                        </a:xfrm>
                        <a:prstGeom prst="rect">
                          <a:avLst/>
                        </a:prstGeom>
                        <a:solidFill>
                          <a:srgbClr val="FFFFFF"/>
                        </a:solidFill>
                        <a:ln w="9525">
                          <a:noFill/>
                          <a:miter lim="800000"/>
                          <a:headEnd/>
                          <a:tailEnd/>
                        </a:ln>
                      </wps:spPr>
                      <wps:txbx>
                        <w:txbxContent>
                          <w:p w14:paraId="7ED3D23B" w14:textId="77777777" w:rsidR="008602D3" w:rsidRPr="00974553" w:rsidRDefault="008602D3" w:rsidP="0086359D">
                            <w:pPr>
                              <w:jc w:val="center"/>
                              <w:rPr>
                                <w:sz w:val="18"/>
                                <w:szCs w:val="18"/>
                                <w:rtl/>
                                <w:lang w:bidi="ar-SA"/>
                              </w:rPr>
                            </w:pPr>
                            <w:r>
                              <w:rPr>
                                <w:rFonts w:hint="cs"/>
                                <w:sz w:val="20"/>
                                <w:szCs w:val="20"/>
                                <w:rtl/>
                                <w:lang w:bidi="ar-SA"/>
                              </w:rPr>
                              <w:t>عناصر (سبائك تنتج من عنصرين فلزيين أو أكثر</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F7637" id="_x0000_s1071" type="#_x0000_t202" style="position:absolute;left:0;text-align:left;margin-left:237.25pt;margin-top:484.85pt;width:63.65pt;height:82.65pt;rotation:-90;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" stroked="f">
                <v:textbox>
                  <w:txbxContent>
                    <w:p w14:paraId="7ED3D23B" w14:textId="77777777" w:rsidR="008602D3" w:rsidRPr="00974553" w:rsidRDefault="008602D3" w:rsidP="0086359D">
                      <w:pPr>
                        <w:jc w:val="center"/>
                        <w:rPr>
                          <w:sz w:val="18"/>
                          <w:szCs w:val="18"/>
                          <w:rtl/>
                          <w:lang w:bidi="ar-SA"/>
                        </w:rPr>
                      </w:pPr>
                      <w:r>
                        <w:rPr>
                          <w:rFonts w:hint="cs"/>
                          <w:sz w:val="20"/>
                          <w:szCs w:val="20"/>
                          <w:rtl/>
                          <w:lang w:bidi="ar-SA"/>
                        </w:rPr>
                        <w:t>عناصر (سبائك تنتج من عنصرين فلزيين أو أكثر</w:t>
                      </w:r>
                      <w:r>
                        <w:rPr>
                          <w:rFonts w:hint="cs"/>
                          <w:sz w:val="18"/>
                          <w:szCs w:val="18"/>
                          <w:rtl/>
                          <w:lang w:bidi="ar-SA"/>
                        </w:rPr>
                        <w:t xml:space="preserve">) </w:t>
                      </w:r>
                    </w:p>
                  </w:txbxContent>
                </v:textbox>
              </v:shape>
            </w:pict>
          </mc:Fallback>
        </mc:AlternateContent>
      </w:r>
      <w:r w:rsidR="0086359D" w:rsidRPr="00084CE9">
        <w:rPr>
          <w:rFonts w:cs="David"/>
          <w:noProof/>
          <w:rtl/>
          <w:lang w:eastAsia="en-US"/>
        </w:rPr>
        <mc:AlternateContent>
          <mc:Choice Requires="wps">
            <w:drawing>
              <wp:anchor distT="0" distB="0" distL="114300" distR="114300" simplePos="0" relativeHeight="251861504" behindDoc="0" locked="0" layoutInCell="1" allowOverlap="1" wp14:anchorId="7A341A46" wp14:editId="3BE0F4A7">
                <wp:simplePos x="0" y="0"/>
                <wp:positionH relativeFrom="column">
                  <wp:posOffset>4242752</wp:posOffset>
                </wp:positionH>
                <wp:positionV relativeFrom="paragraph">
                  <wp:posOffset>6453823</wp:posOffset>
                </wp:positionV>
                <wp:extent cx="598805" cy="438468"/>
                <wp:effectExtent l="4128" t="0" r="0" b="0"/>
                <wp:wrapNone/>
                <wp:docPr id="57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98805" cy="438468"/>
                        </a:xfrm>
                        <a:prstGeom prst="rect">
                          <a:avLst/>
                        </a:prstGeom>
                        <a:solidFill>
                          <a:srgbClr val="FFFFFF"/>
                        </a:solidFill>
                        <a:ln w="9525">
                          <a:noFill/>
                          <a:miter lim="800000"/>
                          <a:headEnd/>
                          <a:tailEnd/>
                        </a:ln>
                      </wps:spPr>
                      <wps:txbx>
                        <w:txbxContent>
                          <w:p w14:paraId="535E2723" w14:textId="77777777" w:rsidR="008602D3" w:rsidRPr="0086359D" w:rsidRDefault="008602D3" w:rsidP="0086359D">
                            <w:pPr>
                              <w:jc w:val="center"/>
                              <w:rPr>
                                <w:b/>
                                <w:bCs/>
                                <w:sz w:val="20"/>
                                <w:szCs w:val="20"/>
                                <w:rtl/>
                                <w:lang w:bidi="ar-SA"/>
                              </w:rPr>
                            </w:pPr>
                            <w:r w:rsidRPr="0086359D">
                              <w:rPr>
                                <w:rFonts w:hint="cs"/>
                                <w:b/>
                                <w:bCs/>
                                <w:sz w:val="20"/>
                                <w:szCs w:val="20"/>
                                <w:rtl/>
                                <w:lang w:bidi="ar-SA"/>
                              </w:rPr>
                              <w:t xml:space="preserve">عنصر أو </w:t>
                            </w:r>
                          </w:p>
                          <w:p w14:paraId="5E10505D" w14:textId="77777777" w:rsidR="008602D3" w:rsidRPr="0086359D" w:rsidRDefault="008602D3" w:rsidP="0086359D">
                            <w:pPr>
                              <w:jc w:val="center"/>
                              <w:rPr>
                                <w:b/>
                                <w:bCs/>
                                <w:sz w:val="18"/>
                                <w:szCs w:val="18"/>
                                <w:rtl/>
                                <w:lang w:bidi="ar-SA"/>
                              </w:rPr>
                            </w:pPr>
                            <w:r w:rsidRPr="0086359D">
                              <w:rPr>
                                <w:rFonts w:hint="cs"/>
                                <w:b/>
                                <w:bCs/>
                                <w:sz w:val="18"/>
                                <w:szCs w:val="18"/>
                                <w:rtl/>
                                <w:lang w:bidi="ar-SA"/>
                              </w:rPr>
                              <w:t xml:space="preserve"> مركّب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41A46" id="_x0000_s1072" type="#_x0000_t202" style="position:absolute;left:0;text-align:left;margin-left:334.05pt;margin-top:508.2pt;width:47.15pt;height:34.55pt;rotation:-90;flip:x;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" stroked="f">
                <v:textbox>
                  <w:txbxContent>
                    <w:p w14:paraId="535E2723" w14:textId="77777777" w:rsidR="008602D3" w:rsidRPr="0086359D" w:rsidRDefault="008602D3" w:rsidP="0086359D">
                      <w:pPr>
                        <w:jc w:val="center"/>
                        <w:rPr>
                          <w:b/>
                          <w:bCs/>
                          <w:sz w:val="20"/>
                          <w:szCs w:val="20"/>
                          <w:rtl/>
                          <w:lang w:bidi="ar-SA"/>
                        </w:rPr>
                      </w:pPr>
                      <w:r w:rsidRPr="0086359D">
                        <w:rPr>
                          <w:rFonts w:hint="cs"/>
                          <w:b/>
                          <w:bCs/>
                          <w:sz w:val="20"/>
                          <w:szCs w:val="20"/>
                          <w:rtl/>
                          <w:lang w:bidi="ar-SA"/>
                        </w:rPr>
                        <w:t xml:space="preserve">عنصر أو </w:t>
                      </w:r>
                    </w:p>
                    <w:p w14:paraId="5E10505D" w14:textId="77777777" w:rsidR="008602D3" w:rsidRPr="0086359D" w:rsidRDefault="008602D3" w:rsidP="0086359D">
                      <w:pPr>
                        <w:jc w:val="center"/>
                        <w:rPr>
                          <w:b/>
                          <w:bCs/>
                          <w:sz w:val="18"/>
                          <w:szCs w:val="18"/>
                          <w:rtl/>
                          <w:lang w:bidi="ar-SA"/>
                        </w:rPr>
                      </w:pPr>
                      <w:r w:rsidRPr="0086359D">
                        <w:rPr>
                          <w:rFonts w:hint="cs"/>
                          <w:b/>
                          <w:bCs/>
                          <w:sz w:val="18"/>
                          <w:szCs w:val="18"/>
                          <w:rtl/>
                          <w:lang w:bidi="ar-SA"/>
                        </w:rPr>
                        <w:t xml:space="preserve"> مركّب</w:t>
                      </w:r>
                    </w:p>
                  </w:txbxContent>
                </v:textbox>
              </v:shape>
            </w:pict>
          </mc:Fallback>
        </mc:AlternateContent>
      </w:r>
      <w:r w:rsidR="0086359D" w:rsidRPr="00084CE9">
        <w:rPr>
          <w:rFonts w:cs="David"/>
          <w:noProof/>
          <w:rtl/>
          <w:lang w:eastAsia="en-US"/>
        </w:rPr>
        <mc:AlternateContent>
          <mc:Choice Requires="wps">
            <w:drawing>
              <wp:anchor distT="0" distB="0" distL="114300" distR="114300" simplePos="0" relativeHeight="251859456" behindDoc="0" locked="0" layoutInCell="1" allowOverlap="1" wp14:anchorId="40168302" wp14:editId="3AACC37C">
                <wp:simplePos x="0" y="0"/>
                <wp:positionH relativeFrom="column">
                  <wp:posOffset>1168400</wp:posOffset>
                </wp:positionH>
                <wp:positionV relativeFrom="paragraph">
                  <wp:posOffset>5667375</wp:posOffset>
                </wp:positionV>
                <wp:extent cx="598805" cy="297180"/>
                <wp:effectExtent l="0" t="1587" r="9207" b="9208"/>
                <wp:wrapNone/>
                <wp:docPr id="57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98805" cy="297180"/>
                        </a:xfrm>
                        <a:prstGeom prst="rect">
                          <a:avLst/>
                        </a:prstGeom>
                        <a:solidFill>
                          <a:srgbClr val="FFFFFF"/>
                        </a:solidFill>
                        <a:ln w="9525">
                          <a:noFill/>
                          <a:miter lim="800000"/>
                          <a:headEnd/>
                          <a:tailEnd/>
                        </a:ln>
                      </wps:spPr>
                      <wps:txbx>
                        <w:txbxContent>
                          <w:p w14:paraId="087428AC" w14:textId="77777777" w:rsidR="008602D3" w:rsidRPr="00974553" w:rsidRDefault="008602D3" w:rsidP="0086359D">
                            <w:pPr>
                              <w:jc w:val="center"/>
                              <w:rPr>
                                <w:sz w:val="18"/>
                                <w:szCs w:val="18"/>
                                <w:rtl/>
                                <w:lang w:bidi="ar-SA"/>
                              </w:rPr>
                            </w:pPr>
                            <w:r>
                              <w:rPr>
                                <w:rFonts w:hint="cs"/>
                                <w:sz w:val="20"/>
                                <w:szCs w:val="20"/>
                                <w:rtl/>
                                <w:lang w:bidi="ar-SA"/>
                              </w:rPr>
                              <w:t>جزيئات</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68302" id="_x0000_s1073" type="#_x0000_t202" style="position:absolute;left:0;text-align:left;margin-left:92pt;margin-top:446.25pt;width:47.15pt;height:23.4pt;rotation:-90;flip:x;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" stroked="f">
                <v:textbox>
                  <w:txbxContent>
                    <w:p w14:paraId="087428AC" w14:textId="77777777" w:rsidR="008602D3" w:rsidRPr="00974553" w:rsidRDefault="008602D3" w:rsidP="0086359D">
                      <w:pPr>
                        <w:jc w:val="center"/>
                        <w:rPr>
                          <w:sz w:val="18"/>
                          <w:szCs w:val="18"/>
                          <w:rtl/>
                          <w:lang w:bidi="ar-SA"/>
                        </w:rPr>
                      </w:pPr>
                      <w:r>
                        <w:rPr>
                          <w:rFonts w:hint="cs"/>
                          <w:sz w:val="20"/>
                          <w:szCs w:val="20"/>
                          <w:rtl/>
                          <w:lang w:bidi="ar-SA"/>
                        </w:rPr>
                        <w:t>جزيئات</w:t>
                      </w:r>
                      <w:r>
                        <w:rPr>
                          <w:rFonts w:hint="cs"/>
                          <w:sz w:val="18"/>
                          <w:szCs w:val="18"/>
                          <w:rtl/>
                          <w:lang w:bidi="ar-SA"/>
                        </w:rPr>
                        <w:t xml:space="preserve"> </w:t>
                      </w:r>
                    </w:p>
                  </w:txbxContent>
                </v:textbox>
              </v:shape>
            </w:pict>
          </mc:Fallback>
        </mc:AlternateContent>
      </w:r>
      <w:r w:rsidR="0086359D" w:rsidRPr="00084CE9">
        <w:rPr>
          <w:rFonts w:cs="David"/>
          <w:noProof/>
          <w:rtl/>
          <w:lang w:eastAsia="en-US"/>
        </w:rPr>
        <mc:AlternateContent>
          <mc:Choice Requires="wps">
            <w:drawing>
              <wp:anchor distT="0" distB="0" distL="114300" distR="114300" simplePos="0" relativeHeight="251857408" behindDoc="0" locked="0" layoutInCell="1" allowOverlap="1" wp14:anchorId="10D44B22" wp14:editId="3B531E16">
                <wp:simplePos x="0" y="0"/>
                <wp:positionH relativeFrom="column">
                  <wp:posOffset>1781492</wp:posOffset>
                </wp:positionH>
                <wp:positionV relativeFrom="paragraph">
                  <wp:posOffset>5647373</wp:posOffset>
                </wp:positionV>
                <wp:extent cx="598805" cy="297180"/>
                <wp:effectExtent l="0" t="1587" r="9207" b="9208"/>
                <wp:wrapNone/>
                <wp:docPr id="57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98805" cy="297180"/>
                        </a:xfrm>
                        <a:prstGeom prst="rect">
                          <a:avLst/>
                        </a:prstGeom>
                        <a:solidFill>
                          <a:srgbClr val="FFFFFF"/>
                        </a:solidFill>
                        <a:ln w="9525">
                          <a:noFill/>
                          <a:miter lim="800000"/>
                          <a:headEnd/>
                          <a:tailEnd/>
                        </a:ln>
                      </wps:spPr>
                      <wps:txbx>
                        <w:txbxContent>
                          <w:p w14:paraId="6CF973B9" w14:textId="77777777" w:rsidR="008602D3" w:rsidRPr="00974553" w:rsidRDefault="008602D3" w:rsidP="0086359D">
                            <w:pPr>
                              <w:jc w:val="center"/>
                              <w:rPr>
                                <w:sz w:val="18"/>
                                <w:szCs w:val="18"/>
                                <w:rtl/>
                                <w:lang w:bidi="ar-SA"/>
                              </w:rPr>
                            </w:pPr>
                            <w:r>
                              <w:rPr>
                                <w:rFonts w:hint="cs"/>
                                <w:sz w:val="20"/>
                                <w:szCs w:val="20"/>
                                <w:rtl/>
                                <w:lang w:bidi="ar-SA"/>
                              </w:rPr>
                              <w:t>ذرات</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44B22" id="_x0000_s1074" type="#_x0000_t202" style="position:absolute;left:0;text-align:left;margin-left:140.25pt;margin-top:444.7pt;width:47.15pt;height:23.4pt;rotation:-90;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" stroked="f">
                <v:textbox>
                  <w:txbxContent>
                    <w:p w14:paraId="6CF973B9" w14:textId="77777777" w:rsidR="008602D3" w:rsidRPr="00974553" w:rsidRDefault="008602D3" w:rsidP="0086359D">
                      <w:pPr>
                        <w:jc w:val="center"/>
                        <w:rPr>
                          <w:sz w:val="18"/>
                          <w:szCs w:val="18"/>
                          <w:rtl/>
                          <w:lang w:bidi="ar-SA"/>
                        </w:rPr>
                      </w:pPr>
                      <w:r>
                        <w:rPr>
                          <w:rFonts w:hint="cs"/>
                          <w:sz w:val="20"/>
                          <w:szCs w:val="20"/>
                          <w:rtl/>
                          <w:lang w:bidi="ar-SA"/>
                        </w:rPr>
                        <w:t>ذرات</w:t>
                      </w:r>
                      <w:r>
                        <w:rPr>
                          <w:rFonts w:hint="cs"/>
                          <w:sz w:val="18"/>
                          <w:szCs w:val="18"/>
                          <w:rtl/>
                          <w:lang w:bidi="ar-SA"/>
                        </w:rPr>
                        <w:t xml:space="preserve"> </w:t>
                      </w:r>
                    </w:p>
                  </w:txbxContent>
                </v:textbox>
              </v:shape>
            </w:pict>
          </mc:Fallback>
        </mc:AlternateContent>
      </w:r>
      <w:r w:rsidR="00EF25AB" w:rsidRPr="00084CE9">
        <w:rPr>
          <w:rFonts w:cs="David"/>
          <w:noProof/>
          <w:rtl/>
          <w:lang w:eastAsia="en-US"/>
        </w:rPr>
        <mc:AlternateContent>
          <mc:Choice Requires="wps">
            <w:drawing>
              <wp:anchor distT="0" distB="0" distL="114300" distR="114300" simplePos="0" relativeHeight="251855360" behindDoc="0" locked="0" layoutInCell="1" allowOverlap="1" wp14:anchorId="7EB5F772" wp14:editId="25E2DF3B">
                <wp:simplePos x="0" y="0"/>
                <wp:positionH relativeFrom="column">
                  <wp:posOffset>2115185</wp:posOffset>
                </wp:positionH>
                <wp:positionV relativeFrom="paragraph">
                  <wp:posOffset>5622290</wp:posOffset>
                </wp:positionV>
                <wp:extent cx="784225" cy="417513"/>
                <wp:effectExtent l="0" t="6985" r="8890" b="8890"/>
                <wp:wrapNone/>
                <wp:docPr id="57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84225" cy="417513"/>
                        </a:xfrm>
                        <a:prstGeom prst="rect">
                          <a:avLst/>
                        </a:prstGeom>
                        <a:solidFill>
                          <a:srgbClr val="FFFFFF"/>
                        </a:solidFill>
                        <a:ln w="9525">
                          <a:noFill/>
                          <a:miter lim="800000"/>
                          <a:headEnd/>
                          <a:tailEnd/>
                        </a:ln>
                      </wps:spPr>
                      <wps:txbx>
                        <w:txbxContent>
                          <w:p w14:paraId="09F51B58" w14:textId="77777777" w:rsidR="008602D3" w:rsidRPr="00974553" w:rsidRDefault="008602D3" w:rsidP="00EF25AB">
                            <w:pPr>
                              <w:jc w:val="center"/>
                              <w:rPr>
                                <w:sz w:val="18"/>
                                <w:szCs w:val="18"/>
                                <w:rtl/>
                                <w:lang w:bidi="ar-SA"/>
                              </w:rPr>
                            </w:pPr>
                            <w:r>
                              <w:rPr>
                                <w:rFonts w:hint="cs"/>
                                <w:sz w:val="20"/>
                                <w:szCs w:val="20"/>
                                <w:rtl/>
                                <w:lang w:bidi="ar-SA"/>
                              </w:rPr>
                              <w:t>أيونات موجبة وسالبة</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5F772" id="_x0000_s1075" type="#_x0000_t202" style="position:absolute;left:0;text-align:left;margin-left:166.55pt;margin-top:442.7pt;width:61.75pt;height:32.9pt;rotation:-90;flip:x;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" stroked="f">
                <v:textbox>
                  <w:txbxContent>
                    <w:p w14:paraId="09F51B58" w14:textId="77777777" w:rsidR="008602D3" w:rsidRPr="00974553" w:rsidRDefault="008602D3" w:rsidP="00EF25AB">
                      <w:pPr>
                        <w:jc w:val="center"/>
                        <w:rPr>
                          <w:sz w:val="18"/>
                          <w:szCs w:val="18"/>
                          <w:rtl/>
                          <w:lang w:bidi="ar-SA"/>
                        </w:rPr>
                      </w:pPr>
                      <w:r>
                        <w:rPr>
                          <w:rFonts w:hint="cs"/>
                          <w:sz w:val="20"/>
                          <w:szCs w:val="20"/>
                          <w:rtl/>
                          <w:lang w:bidi="ar-SA"/>
                        </w:rPr>
                        <w:t>أيونات موجبة وسالبة</w:t>
                      </w:r>
                      <w:r>
                        <w:rPr>
                          <w:rFonts w:hint="cs"/>
                          <w:sz w:val="18"/>
                          <w:szCs w:val="18"/>
                          <w:rtl/>
                          <w:lang w:bidi="ar-SA"/>
                        </w:rPr>
                        <w:t xml:space="preserve"> </w:t>
                      </w:r>
                    </w:p>
                  </w:txbxContent>
                </v:textbox>
              </v:shape>
            </w:pict>
          </mc:Fallback>
        </mc:AlternateContent>
      </w:r>
      <w:r w:rsidR="00EF25AB" w:rsidRPr="00084CE9">
        <w:rPr>
          <w:rFonts w:cs="David"/>
          <w:noProof/>
          <w:rtl/>
          <w:lang w:eastAsia="en-US"/>
        </w:rPr>
        <mc:AlternateContent>
          <mc:Choice Requires="wps">
            <w:drawing>
              <wp:anchor distT="0" distB="0" distL="114300" distR="114300" simplePos="0" relativeHeight="251853312" behindDoc="0" locked="0" layoutInCell="1" allowOverlap="1" wp14:anchorId="0B9A9601" wp14:editId="44796759">
                <wp:simplePos x="0" y="0"/>
                <wp:positionH relativeFrom="column">
                  <wp:posOffset>3178492</wp:posOffset>
                </wp:positionH>
                <wp:positionV relativeFrom="paragraph">
                  <wp:posOffset>5430838</wp:posOffset>
                </wp:positionV>
                <wp:extent cx="704216" cy="861377"/>
                <wp:effectExtent l="0" t="2222" r="0" b="0"/>
                <wp:wrapNone/>
                <wp:docPr id="57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04216" cy="861377"/>
                        </a:xfrm>
                        <a:prstGeom prst="rect">
                          <a:avLst/>
                        </a:prstGeom>
                        <a:solidFill>
                          <a:srgbClr val="FFFFFF"/>
                        </a:solidFill>
                        <a:ln w="9525">
                          <a:noFill/>
                          <a:miter lim="800000"/>
                          <a:headEnd/>
                          <a:tailEnd/>
                        </a:ln>
                      </wps:spPr>
                      <wps:txbx>
                        <w:txbxContent>
                          <w:p w14:paraId="388F9A74" w14:textId="77777777" w:rsidR="008602D3" w:rsidRPr="00CE6DE9" w:rsidRDefault="008602D3" w:rsidP="00EF25AB">
                            <w:pPr>
                              <w:jc w:val="center"/>
                              <w:rPr>
                                <w:sz w:val="20"/>
                                <w:szCs w:val="20"/>
                                <w:rtl/>
                                <w:lang w:bidi="ar-SA"/>
                              </w:rPr>
                            </w:pPr>
                            <w:r>
                              <w:rPr>
                                <w:rFonts w:hint="cs"/>
                                <w:sz w:val="20"/>
                                <w:szCs w:val="20"/>
                                <w:rtl/>
                                <w:lang w:bidi="ar-SA"/>
                              </w:rPr>
                              <w:t>أيونات موجبة في بحر من الإلكترونات</w:t>
                            </w:r>
                          </w:p>
                          <w:p w14:paraId="7825353F" w14:textId="77777777" w:rsidR="008602D3" w:rsidRPr="00974553" w:rsidRDefault="008602D3" w:rsidP="00EF25AB">
                            <w:pPr>
                              <w:jc w:val="center"/>
                              <w:rPr>
                                <w:sz w:val="18"/>
                                <w:szCs w:val="18"/>
                                <w:rtl/>
                                <w:lang w:bidi="ar-SA"/>
                              </w:rPr>
                            </w:pP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A9601" id="_x0000_s1076" type="#_x0000_t202" style="position:absolute;left:0;text-align:left;margin-left:250.25pt;margin-top:427.65pt;width:55.45pt;height:67.8pt;rotation:-90;flip:x;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" stroked="f">
                <v:textbox>
                  <w:txbxContent>
                    <w:p w14:paraId="388F9A74" w14:textId="77777777" w:rsidR="008602D3" w:rsidRPr="00CE6DE9" w:rsidRDefault="008602D3" w:rsidP="00EF25AB">
                      <w:pPr>
                        <w:jc w:val="center"/>
                        <w:rPr>
                          <w:sz w:val="20"/>
                          <w:szCs w:val="20"/>
                          <w:rtl/>
                          <w:lang w:bidi="ar-SA"/>
                        </w:rPr>
                      </w:pPr>
                      <w:r>
                        <w:rPr>
                          <w:rFonts w:hint="cs"/>
                          <w:sz w:val="20"/>
                          <w:szCs w:val="20"/>
                          <w:rtl/>
                          <w:lang w:bidi="ar-SA"/>
                        </w:rPr>
                        <w:t>أيونات موجبة في بحر من الإلكترونات</w:t>
                      </w:r>
                    </w:p>
                    <w:p w14:paraId="7825353F" w14:textId="77777777" w:rsidR="008602D3" w:rsidRPr="00974553" w:rsidRDefault="008602D3" w:rsidP="00EF25AB">
                      <w:pPr>
                        <w:jc w:val="center"/>
                        <w:rPr>
                          <w:sz w:val="18"/>
                          <w:szCs w:val="18"/>
                          <w:rtl/>
                          <w:lang w:bidi="ar-SA"/>
                        </w:rPr>
                      </w:pPr>
                      <w:r>
                        <w:rPr>
                          <w:rFonts w:hint="cs"/>
                          <w:sz w:val="18"/>
                          <w:szCs w:val="18"/>
                          <w:rtl/>
                          <w:lang w:bidi="ar-SA"/>
                        </w:rPr>
                        <w:t xml:space="preserve"> </w:t>
                      </w:r>
                    </w:p>
                  </w:txbxContent>
                </v:textbox>
              </v:shape>
            </w:pict>
          </mc:Fallback>
        </mc:AlternateContent>
      </w:r>
      <w:r w:rsidR="00EF25AB" w:rsidRPr="00084CE9">
        <w:rPr>
          <w:rFonts w:cs="David"/>
          <w:noProof/>
          <w:rtl/>
          <w:lang w:eastAsia="en-US"/>
        </w:rPr>
        <mc:AlternateContent>
          <mc:Choice Requires="wps">
            <w:drawing>
              <wp:anchor distT="0" distB="0" distL="114300" distR="114300" simplePos="0" relativeHeight="251851264" behindDoc="0" locked="0" layoutInCell="1" allowOverlap="1" wp14:anchorId="007EAA03" wp14:editId="164CDF0D">
                <wp:simplePos x="0" y="0"/>
                <wp:positionH relativeFrom="column">
                  <wp:posOffset>4029075</wp:posOffset>
                </wp:positionH>
                <wp:positionV relativeFrom="paragraph">
                  <wp:posOffset>5457825</wp:posOffset>
                </wp:positionV>
                <wp:extent cx="701676" cy="799148"/>
                <wp:effectExtent l="8573" t="0" r="0" b="0"/>
                <wp:wrapNone/>
                <wp:docPr id="56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01676" cy="799148"/>
                        </a:xfrm>
                        <a:prstGeom prst="rect">
                          <a:avLst/>
                        </a:prstGeom>
                        <a:solidFill>
                          <a:srgbClr val="FFFFFF"/>
                        </a:solidFill>
                        <a:ln w="9525">
                          <a:noFill/>
                          <a:miter lim="800000"/>
                          <a:headEnd/>
                          <a:tailEnd/>
                        </a:ln>
                      </wps:spPr>
                      <wps:txbx>
                        <w:txbxContent>
                          <w:p w14:paraId="1BEB156B" w14:textId="77777777" w:rsidR="008602D3" w:rsidRPr="00EF25AB" w:rsidRDefault="008602D3" w:rsidP="00EF25AB">
                            <w:pPr>
                              <w:jc w:val="center"/>
                              <w:rPr>
                                <w:b/>
                                <w:bCs/>
                                <w:sz w:val="20"/>
                                <w:szCs w:val="20"/>
                                <w:rtl/>
                                <w:lang w:bidi="ar-SA"/>
                              </w:rPr>
                            </w:pPr>
                            <w:r w:rsidRPr="00EF25AB">
                              <w:rPr>
                                <w:rFonts w:hint="cs"/>
                                <w:b/>
                                <w:bCs/>
                                <w:sz w:val="20"/>
                                <w:szCs w:val="20"/>
                                <w:rtl/>
                                <w:lang w:bidi="ar-SA"/>
                              </w:rPr>
                              <w:t>نوع الجسيمات</w:t>
                            </w:r>
                          </w:p>
                          <w:p w14:paraId="24A17D0B" w14:textId="77777777" w:rsidR="008602D3" w:rsidRPr="00EF25AB" w:rsidRDefault="008602D3" w:rsidP="00EF25AB">
                            <w:pPr>
                              <w:jc w:val="center"/>
                              <w:rPr>
                                <w:b/>
                                <w:bCs/>
                                <w:sz w:val="20"/>
                                <w:szCs w:val="20"/>
                                <w:rtl/>
                                <w:lang w:bidi="ar-SA"/>
                              </w:rPr>
                            </w:pPr>
                            <w:r w:rsidRPr="00EF25AB">
                              <w:rPr>
                                <w:rFonts w:hint="cs"/>
                                <w:b/>
                                <w:bCs/>
                                <w:sz w:val="20"/>
                                <w:szCs w:val="20"/>
                                <w:rtl/>
                                <w:lang w:bidi="ar-SA"/>
                              </w:rPr>
                              <w:t xml:space="preserve"> المبنية منها </w:t>
                            </w:r>
                          </w:p>
                          <w:p w14:paraId="6246DA4C" w14:textId="77777777" w:rsidR="008602D3" w:rsidRPr="00EF25AB" w:rsidRDefault="008602D3" w:rsidP="00EF25AB">
                            <w:pPr>
                              <w:jc w:val="center"/>
                              <w:rPr>
                                <w:b/>
                                <w:bCs/>
                                <w:sz w:val="20"/>
                                <w:szCs w:val="20"/>
                                <w:rtl/>
                                <w:lang w:bidi="ar-SA"/>
                              </w:rPr>
                            </w:pPr>
                            <w:r w:rsidRPr="00EF25AB">
                              <w:rPr>
                                <w:rFonts w:hint="cs"/>
                                <w:b/>
                                <w:bCs/>
                                <w:sz w:val="20"/>
                                <w:szCs w:val="20"/>
                                <w:rtl/>
                                <w:lang w:bidi="ar-SA"/>
                              </w:rPr>
                              <w:t>المادة الصلبة</w:t>
                            </w:r>
                          </w:p>
                          <w:p w14:paraId="53318481" w14:textId="77777777" w:rsidR="008602D3" w:rsidRPr="00EF25AB" w:rsidRDefault="008602D3" w:rsidP="00EF25AB">
                            <w:pPr>
                              <w:jc w:val="center"/>
                              <w:rPr>
                                <w:b/>
                                <w:bCs/>
                                <w:sz w:val="18"/>
                                <w:szCs w:val="18"/>
                                <w:rtl/>
                                <w:lang w:bidi="ar-SA"/>
                              </w:rPr>
                            </w:pPr>
                            <w:r w:rsidRPr="00EF25AB">
                              <w:rPr>
                                <w:rFonts w:hint="cs"/>
                                <w:b/>
                                <w:b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EAA03" id="_x0000_s1077" type="#_x0000_t202" style="position:absolute;left:0;text-align:left;margin-left:317.25pt;margin-top:429.75pt;width:55.25pt;height:62.95pt;rotation:-90;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" stroked="f">
                <v:textbox>
                  <w:txbxContent>
                    <w:p w14:paraId="1BEB156B" w14:textId="77777777" w:rsidR="008602D3" w:rsidRPr="00EF25AB" w:rsidRDefault="008602D3" w:rsidP="00EF25AB">
                      <w:pPr>
                        <w:jc w:val="center"/>
                        <w:rPr>
                          <w:b/>
                          <w:bCs/>
                          <w:sz w:val="20"/>
                          <w:szCs w:val="20"/>
                          <w:rtl/>
                          <w:lang w:bidi="ar-SA"/>
                        </w:rPr>
                      </w:pPr>
                      <w:r w:rsidRPr="00EF25AB">
                        <w:rPr>
                          <w:rFonts w:hint="cs"/>
                          <w:b/>
                          <w:bCs/>
                          <w:sz w:val="20"/>
                          <w:szCs w:val="20"/>
                          <w:rtl/>
                          <w:lang w:bidi="ar-SA"/>
                        </w:rPr>
                        <w:t>نوع الجسيمات</w:t>
                      </w:r>
                    </w:p>
                    <w:p w14:paraId="24A17D0B" w14:textId="77777777" w:rsidR="008602D3" w:rsidRPr="00EF25AB" w:rsidRDefault="008602D3" w:rsidP="00EF25AB">
                      <w:pPr>
                        <w:jc w:val="center"/>
                        <w:rPr>
                          <w:b/>
                          <w:bCs/>
                          <w:sz w:val="20"/>
                          <w:szCs w:val="20"/>
                          <w:rtl/>
                          <w:lang w:bidi="ar-SA"/>
                        </w:rPr>
                      </w:pPr>
                      <w:r w:rsidRPr="00EF25AB">
                        <w:rPr>
                          <w:rFonts w:hint="cs"/>
                          <w:b/>
                          <w:bCs/>
                          <w:sz w:val="20"/>
                          <w:szCs w:val="20"/>
                          <w:rtl/>
                          <w:lang w:bidi="ar-SA"/>
                        </w:rPr>
                        <w:t xml:space="preserve"> المبنية منها </w:t>
                      </w:r>
                    </w:p>
                    <w:p w14:paraId="6246DA4C" w14:textId="77777777" w:rsidR="008602D3" w:rsidRPr="00EF25AB" w:rsidRDefault="008602D3" w:rsidP="00EF25AB">
                      <w:pPr>
                        <w:jc w:val="center"/>
                        <w:rPr>
                          <w:b/>
                          <w:bCs/>
                          <w:sz w:val="20"/>
                          <w:szCs w:val="20"/>
                          <w:rtl/>
                          <w:lang w:bidi="ar-SA"/>
                        </w:rPr>
                      </w:pPr>
                      <w:r w:rsidRPr="00EF25AB">
                        <w:rPr>
                          <w:rFonts w:hint="cs"/>
                          <w:b/>
                          <w:bCs/>
                          <w:sz w:val="20"/>
                          <w:szCs w:val="20"/>
                          <w:rtl/>
                          <w:lang w:bidi="ar-SA"/>
                        </w:rPr>
                        <w:t>المادة الصلبة</w:t>
                      </w:r>
                    </w:p>
                    <w:p w14:paraId="53318481" w14:textId="77777777" w:rsidR="008602D3" w:rsidRPr="00EF25AB" w:rsidRDefault="008602D3" w:rsidP="00EF25AB">
                      <w:pPr>
                        <w:jc w:val="center"/>
                        <w:rPr>
                          <w:b/>
                          <w:bCs/>
                          <w:sz w:val="18"/>
                          <w:szCs w:val="18"/>
                          <w:rtl/>
                          <w:lang w:bidi="ar-SA"/>
                        </w:rPr>
                      </w:pPr>
                      <w:r w:rsidRPr="00EF25AB">
                        <w:rPr>
                          <w:rFonts w:hint="cs"/>
                          <w:b/>
                          <w:bCs/>
                          <w:sz w:val="18"/>
                          <w:szCs w:val="18"/>
                          <w:rtl/>
                          <w:lang w:bidi="ar-SA"/>
                        </w:rPr>
                        <w:t xml:space="preserve"> </w:t>
                      </w:r>
                    </w:p>
                  </w:txbxContent>
                </v:textbox>
              </v:shape>
            </w:pict>
          </mc:Fallback>
        </mc:AlternateContent>
      </w:r>
      <w:r w:rsidR="00EF25AB" w:rsidRPr="00084CE9">
        <w:rPr>
          <w:rFonts w:cs="David"/>
          <w:noProof/>
          <w:rtl/>
          <w:lang w:eastAsia="en-US"/>
        </w:rPr>
        <mc:AlternateContent>
          <mc:Choice Requires="wps">
            <w:drawing>
              <wp:anchor distT="0" distB="0" distL="114300" distR="114300" simplePos="0" relativeHeight="251849216" behindDoc="0" locked="0" layoutInCell="1" allowOverlap="1" wp14:anchorId="1E15C4C7" wp14:editId="442AB71C">
                <wp:simplePos x="0" y="0"/>
                <wp:positionH relativeFrom="column">
                  <wp:posOffset>552133</wp:posOffset>
                </wp:positionH>
                <wp:positionV relativeFrom="paragraph">
                  <wp:posOffset>4275772</wp:posOffset>
                </wp:positionV>
                <wp:extent cx="1374458" cy="790576"/>
                <wp:effectExtent l="6032" t="0" r="3493" b="3492"/>
                <wp:wrapNone/>
                <wp:docPr id="56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374458" cy="790576"/>
                        </a:xfrm>
                        <a:prstGeom prst="rect">
                          <a:avLst/>
                        </a:prstGeom>
                        <a:solidFill>
                          <a:srgbClr val="FFFFFF"/>
                        </a:solidFill>
                        <a:ln w="9525">
                          <a:noFill/>
                          <a:miter lim="800000"/>
                          <a:headEnd/>
                          <a:tailEnd/>
                        </a:ln>
                      </wps:spPr>
                      <wps:txbx>
                        <w:txbxContent>
                          <w:p w14:paraId="18043072" w14:textId="77777777" w:rsidR="008602D3" w:rsidRDefault="008602D3" w:rsidP="00EF25AB">
                            <w:pPr>
                              <w:jc w:val="center"/>
                              <w:rPr>
                                <w:sz w:val="20"/>
                                <w:szCs w:val="20"/>
                                <w:rtl/>
                                <w:lang w:bidi="ar-SA"/>
                              </w:rPr>
                            </w:pPr>
                            <w:r>
                              <w:rPr>
                                <w:rFonts w:hint="cs"/>
                                <w:sz w:val="20"/>
                                <w:szCs w:val="20"/>
                                <w:rtl/>
                                <w:lang w:bidi="ar-SA"/>
                              </w:rPr>
                              <w:t>قوى بين جزيئات</w:t>
                            </w:r>
                          </w:p>
                          <w:p w14:paraId="73C349D2" w14:textId="77777777" w:rsidR="008602D3" w:rsidRDefault="008602D3" w:rsidP="00EF25AB">
                            <w:pPr>
                              <w:jc w:val="center"/>
                              <w:rPr>
                                <w:sz w:val="20"/>
                                <w:szCs w:val="20"/>
                                <w:rtl/>
                                <w:lang w:bidi="ar-SA"/>
                              </w:rPr>
                            </w:pPr>
                            <w:r>
                              <w:rPr>
                                <w:rFonts w:hint="cs"/>
                                <w:sz w:val="20"/>
                                <w:szCs w:val="20"/>
                                <w:rtl/>
                                <w:lang w:bidi="ar-SA"/>
                              </w:rPr>
                              <w:t>قوى فاندر-فالس</w:t>
                            </w:r>
                          </w:p>
                          <w:p w14:paraId="25F3F746" w14:textId="77777777" w:rsidR="008602D3" w:rsidRDefault="008602D3" w:rsidP="00EF25AB">
                            <w:pPr>
                              <w:jc w:val="center"/>
                              <w:rPr>
                                <w:sz w:val="20"/>
                                <w:szCs w:val="20"/>
                                <w:rtl/>
                                <w:lang w:bidi="ar-SA"/>
                              </w:rPr>
                            </w:pPr>
                            <w:r>
                              <w:rPr>
                                <w:rFonts w:hint="cs"/>
                                <w:sz w:val="20"/>
                                <w:szCs w:val="20"/>
                                <w:rtl/>
                                <w:lang w:bidi="ar-SA"/>
                              </w:rPr>
                              <w:t xml:space="preserve">وترابط هيدروجيني </w:t>
                            </w:r>
                          </w:p>
                          <w:p w14:paraId="1B62072F" w14:textId="77777777" w:rsidR="008602D3" w:rsidRPr="00CE6DE9" w:rsidRDefault="008602D3" w:rsidP="00EF25AB">
                            <w:pPr>
                              <w:jc w:val="center"/>
                              <w:rPr>
                                <w:sz w:val="20"/>
                                <w:szCs w:val="20"/>
                                <w:rtl/>
                                <w:lang w:bidi="ar-SA"/>
                              </w:rPr>
                            </w:pPr>
                            <w:r>
                              <w:rPr>
                                <w:rFonts w:hint="cs"/>
                                <w:sz w:val="20"/>
                                <w:szCs w:val="20"/>
                                <w:rtl/>
                                <w:lang w:bidi="ar-SA"/>
                              </w:rPr>
                              <w:t>(في كل جزيء روابط كوفلنتية بين الذرات)</w:t>
                            </w:r>
                          </w:p>
                          <w:p w14:paraId="1ABA45E2" w14:textId="77777777" w:rsidR="008602D3" w:rsidRPr="00974553" w:rsidRDefault="008602D3" w:rsidP="00EF25AB">
                            <w:pPr>
                              <w:jc w:val="center"/>
                              <w:rPr>
                                <w:sz w:val="18"/>
                                <w:szCs w:val="18"/>
                                <w:rtl/>
                                <w:lang w:bidi="ar-SA"/>
                              </w:rPr>
                            </w:pP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5C4C7" id="_x0000_s1078" type="#_x0000_t202" style="position:absolute;left:0;text-align:left;margin-left:43.5pt;margin-top:336.65pt;width:108.25pt;height:62.25pt;rotation:-90;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" stroked="f">
                <v:textbox>
                  <w:txbxContent>
                    <w:p w14:paraId="18043072" w14:textId="77777777" w:rsidR="008602D3" w:rsidRDefault="008602D3" w:rsidP="00EF25AB">
                      <w:pPr>
                        <w:jc w:val="center"/>
                        <w:rPr>
                          <w:sz w:val="20"/>
                          <w:szCs w:val="20"/>
                          <w:rtl/>
                          <w:lang w:bidi="ar-SA"/>
                        </w:rPr>
                      </w:pPr>
                      <w:r>
                        <w:rPr>
                          <w:rFonts w:hint="cs"/>
                          <w:sz w:val="20"/>
                          <w:szCs w:val="20"/>
                          <w:rtl/>
                          <w:lang w:bidi="ar-SA"/>
                        </w:rPr>
                        <w:t>قوى بين جزيئات</w:t>
                      </w:r>
                    </w:p>
                    <w:p w14:paraId="73C349D2" w14:textId="77777777" w:rsidR="008602D3" w:rsidRDefault="008602D3" w:rsidP="00EF25AB">
                      <w:pPr>
                        <w:jc w:val="center"/>
                        <w:rPr>
                          <w:sz w:val="20"/>
                          <w:szCs w:val="20"/>
                          <w:rtl/>
                          <w:lang w:bidi="ar-SA"/>
                        </w:rPr>
                      </w:pPr>
                      <w:r>
                        <w:rPr>
                          <w:rFonts w:hint="cs"/>
                          <w:sz w:val="20"/>
                          <w:szCs w:val="20"/>
                          <w:rtl/>
                          <w:lang w:bidi="ar-SA"/>
                        </w:rPr>
                        <w:t>قوى فاندر-فالس</w:t>
                      </w:r>
                    </w:p>
                    <w:p w14:paraId="25F3F746" w14:textId="77777777" w:rsidR="008602D3" w:rsidRDefault="008602D3" w:rsidP="00EF25AB">
                      <w:pPr>
                        <w:jc w:val="center"/>
                        <w:rPr>
                          <w:sz w:val="20"/>
                          <w:szCs w:val="20"/>
                          <w:rtl/>
                          <w:lang w:bidi="ar-SA"/>
                        </w:rPr>
                      </w:pPr>
                      <w:r>
                        <w:rPr>
                          <w:rFonts w:hint="cs"/>
                          <w:sz w:val="20"/>
                          <w:szCs w:val="20"/>
                          <w:rtl/>
                          <w:lang w:bidi="ar-SA"/>
                        </w:rPr>
                        <w:t xml:space="preserve">وترابط هيدروجيني </w:t>
                      </w:r>
                    </w:p>
                    <w:p w14:paraId="1B62072F" w14:textId="77777777" w:rsidR="008602D3" w:rsidRPr="00CE6DE9" w:rsidRDefault="008602D3" w:rsidP="00EF25AB">
                      <w:pPr>
                        <w:jc w:val="center"/>
                        <w:rPr>
                          <w:sz w:val="20"/>
                          <w:szCs w:val="20"/>
                          <w:rtl/>
                          <w:lang w:bidi="ar-SA"/>
                        </w:rPr>
                      </w:pPr>
                      <w:r>
                        <w:rPr>
                          <w:rFonts w:hint="cs"/>
                          <w:sz w:val="20"/>
                          <w:szCs w:val="20"/>
                          <w:rtl/>
                          <w:lang w:bidi="ar-SA"/>
                        </w:rPr>
                        <w:t>(في كل جزيء روابط كوفلنتية بين الذرات)</w:t>
                      </w:r>
                    </w:p>
                    <w:p w14:paraId="1ABA45E2" w14:textId="77777777" w:rsidR="008602D3" w:rsidRPr="00974553" w:rsidRDefault="008602D3" w:rsidP="00EF25AB">
                      <w:pPr>
                        <w:jc w:val="center"/>
                        <w:rPr>
                          <w:sz w:val="18"/>
                          <w:szCs w:val="18"/>
                          <w:rtl/>
                          <w:lang w:bidi="ar-SA"/>
                        </w:rPr>
                      </w:pPr>
                      <w:r>
                        <w:rPr>
                          <w:rFonts w:hint="cs"/>
                          <w:sz w:val="18"/>
                          <w:szCs w:val="18"/>
                          <w:rtl/>
                          <w:lang w:bidi="ar-SA"/>
                        </w:rPr>
                        <w:t xml:space="preserve"> </w:t>
                      </w:r>
                    </w:p>
                  </w:txbxContent>
                </v:textbox>
              </v:shape>
            </w:pict>
          </mc:Fallback>
        </mc:AlternateContent>
      </w:r>
      <w:r w:rsidR="00EF25AB" w:rsidRPr="00084CE9">
        <w:rPr>
          <w:rFonts w:cs="David"/>
          <w:noProof/>
          <w:rtl/>
          <w:lang w:eastAsia="en-US"/>
        </w:rPr>
        <mc:AlternateContent>
          <mc:Choice Requires="wps">
            <w:drawing>
              <wp:anchor distT="0" distB="0" distL="114300" distR="114300" simplePos="0" relativeHeight="251841024" behindDoc="0" locked="0" layoutInCell="1" allowOverlap="1" wp14:anchorId="35BF80D5" wp14:editId="0EBE2A79">
                <wp:simplePos x="0" y="0"/>
                <wp:positionH relativeFrom="column">
                  <wp:posOffset>3876675</wp:posOffset>
                </wp:positionH>
                <wp:positionV relativeFrom="paragraph">
                  <wp:posOffset>4467225</wp:posOffset>
                </wp:positionV>
                <wp:extent cx="1322070" cy="448310"/>
                <wp:effectExtent l="0" t="1270" r="0" b="0"/>
                <wp:wrapNone/>
                <wp:docPr id="223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322070" cy="448310"/>
                        </a:xfrm>
                        <a:prstGeom prst="rect">
                          <a:avLst/>
                        </a:prstGeom>
                        <a:solidFill>
                          <a:srgbClr val="FFFFFF"/>
                        </a:solidFill>
                        <a:ln w="9525">
                          <a:noFill/>
                          <a:miter lim="800000"/>
                          <a:headEnd/>
                          <a:tailEnd/>
                        </a:ln>
                      </wps:spPr>
                      <wps:txbx>
                        <w:txbxContent>
                          <w:p w14:paraId="601E20F0" w14:textId="77777777" w:rsidR="008602D3" w:rsidRPr="00CE6DE9" w:rsidRDefault="008602D3" w:rsidP="00CE6DE9">
                            <w:pPr>
                              <w:jc w:val="center"/>
                              <w:rPr>
                                <w:b/>
                                <w:bCs/>
                                <w:sz w:val="18"/>
                                <w:szCs w:val="18"/>
                                <w:rtl/>
                                <w:lang w:bidi="ar-SA"/>
                              </w:rPr>
                            </w:pPr>
                            <w:r w:rsidRPr="00CE6DE9">
                              <w:rPr>
                                <w:rFonts w:hint="cs"/>
                                <w:b/>
                                <w:bCs/>
                                <w:sz w:val="18"/>
                                <w:szCs w:val="18"/>
                                <w:rtl/>
                                <w:lang w:bidi="ar-SA"/>
                              </w:rPr>
                              <w:t xml:space="preserve">نوع الرابط بين الجسيمات في الصلب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F80D5" id="_x0000_s1079" type="#_x0000_t202" style="position:absolute;left:0;text-align:left;margin-left:305.25pt;margin-top:351.75pt;width:104.1pt;height:35.3pt;rotation:-90;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" stroked="f">
                <v:textbox>
                  <w:txbxContent>
                    <w:p w14:paraId="601E20F0" w14:textId="77777777" w:rsidR="008602D3" w:rsidRPr="00CE6DE9" w:rsidRDefault="008602D3" w:rsidP="00CE6DE9">
                      <w:pPr>
                        <w:jc w:val="center"/>
                        <w:rPr>
                          <w:b/>
                          <w:bCs/>
                          <w:sz w:val="18"/>
                          <w:szCs w:val="18"/>
                          <w:rtl/>
                          <w:lang w:bidi="ar-SA"/>
                        </w:rPr>
                      </w:pPr>
                      <w:r w:rsidRPr="00CE6DE9">
                        <w:rPr>
                          <w:rFonts w:hint="cs"/>
                          <w:b/>
                          <w:bCs/>
                          <w:sz w:val="18"/>
                          <w:szCs w:val="18"/>
                          <w:rtl/>
                          <w:lang w:bidi="ar-SA"/>
                        </w:rPr>
                        <w:t xml:space="preserve">نوع الرابط بين الجسيمات في الصلب </w:t>
                      </w:r>
                    </w:p>
                  </w:txbxContent>
                </v:textbox>
              </v:shape>
            </w:pict>
          </mc:Fallback>
        </mc:AlternateContent>
      </w:r>
      <w:r w:rsidR="00CE6DE9" w:rsidRPr="00084CE9">
        <w:rPr>
          <w:rFonts w:cs="David"/>
          <w:noProof/>
          <w:rtl/>
          <w:lang w:eastAsia="en-US"/>
        </w:rPr>
        <mc:AlternateContent>
          <mc:Choice Requires="wps">
            <w:drawing>
              <wp:anchor distT="0" distB="0" distL="114300" distR="114300" simplePos="0" relativeHeight="251847168" behindDoc="0" locked="0" layoutInCell="1" allowOverlap="1" wp14:anchorId="30701530" wp14:editId="56E992E0">
                <wp:simplePos x="0" y="0"/>
                <wp:positionH relativeFrom="column">
                  <wp:posOffset>1638935</wp:posOffset>
                </wp:positionH>
                <wp:positionV relativeFrom="paragraph">
                  <wp:posOffset>4463415</wp:posOffset>
                </wp:positionV>
                <wp:extent cx="876300" cy="330200"/>
                <wp:effectExtent l="6350" t="0" r="6350" b="6350"/>
                <wp:wrapNone/>
                <wp:docPr id="56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76300" cy="330200"/>
                        </a:xfrm>
                        <a:prstGeom prst="rect">
                          <a:avLst/>
                        </a:prstGeom>
                        <a:solidFill>
                          <a:srgbClr val="FFFFFF"/>
                        </a:solidFill>
                        <a:ln w="9525">
                          <a:noFill/>
                          <a:miter lim="800000"/>
                          <a:headEnd/>
                          <a:tailEnd/>
                        </a:ln>
                      </wps:spPr>
                      <wps:txbx>
                        <w:txbxContent>
                          <w:p w14:paraId="5158DCBB" w14:textId="77777777" w:rsidR="008602D3" w:rsidRPr="00CE6DE9" w:rsidRDefault="008602D3" w:rsidP="00CE6DE9">
                            <w:pPr>
                              <w:jc w:val="center"/>
                              <w:rPr>
                                <w:sz w:val="20"/>
                                <w:szCs w:val="20"/>
                                <w:rtl/>
                                <w:lang w:bidi="ar-SA"/>
                              </w:rPr>
                            </w:pPr>
                            <w:r w:rsidRPr="00CE6DE9">
                              <w:rPr>
                                <w:rFonts w:hint="cs"/>
                                <w:sz w:val="20"/>
                                <w:szCs w:val="20"/>
                                <w:rtl/>
                                <w:lang w:bidi="ar-SA"/>
                              </w:rPr>
                              <w:t xml:space="preserve">رابط </w:t>
                            </w:r>
                            <w:r>
                              <w:rPr>
                                <w:rFonts w:hint="cs"/>
                                <w:sz w:val="20"/>
                                <w:szCs w:val="20"/>
                                <w:rtl/>
                                <w:lang w:bidi="ar-SA"/>
                              </w:rPr>
                              <w:t>كوفلنتي</w:t>
                            </w:r>
                          </w:p>
                          <w:p w14:paraId="5918CA46" w14:textId="77777777" w:rsidR="008602D3" w:rsidRPr="00974553" w:rsidRDefault="008602D3" w:rsidP="00CE6DE9">
                            <w:pPr>
                              <w:jc w:val="center"/>
                              <w:rPr>
                                <w:sz w:val="18"/>
                                <w:szCs w:val="18"/>
                                <w:rtl/>
                                <w:lang w:bidi="ar-SA"/>
                              </w:rPr>
                            </w:pP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01530" id="_x0000_s1080" type="#_x0000_t202" style="position:absolute;left:0;text-align:left;margin-left:129.05pt;margin-top:351.45pt;width:69pt;height:26pt;rotation:-90;flip:x;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" stroked="f">
                <v:textbox>
                  <w:txbxContent>
                    <w:p w14:paraId="5158DCBB" w14:textId="77777777" w:rsidR="008602D3" w:rsidRPr="00CE6DE9" w:rsidRDefault="008602D3" w:rsidP="00CE6DE9">
                      <w:pPr>
                        <w:jc w:val="center"/>
                        <w:rPr>
                          <w:sz w:val="20"/>
                          <w:szCs w:val="20"/>
                          <w:rtl/>
                          <w:lang w:bidi="ar-SA"/>
                        </w:rPr>
                      </w:pPr>
                      <w:r w:rsidRPr="00CE6DE9">
                        <w:rPr>
                          <w:rFonts w:hint="cs"/>
                          <w:sz w:val="20"/>
                          <w:szCs w:val="20"/>
                          <w:rtl/>
                          <w:lang w:bidi="ar-SA"/>
                        </w:rPr>
                        <w:t xml:space="preserve">رابط </w:t>
                      </w:r>
                      <w:r>
                        <w:rPr>
                          <w:rFonts w:hint="cs"/>
                          <w:sz w:val="20"/>
                          <w:szCs w:val="20"/>
                          <w:rtl/>
                          <w:lang w:bidi="ar-SA"/>
                        </w:rPr>
                        <w:t>كوفلنتي</w:t>
                      </w:r>
                    </w:p>
                    <w:p w14:paraId="5918CA46" w14:textId="77777777" w:rsidR="008602D3" w:rsidRPr="00974553" w:rsidRDefault="008602D3" w:rsidP="00CE6DE9">
                      <w:pPr>
                        <w:jc w:val="center"/>
                        <w:rPr>
                          <w:sz w:val="18"/>
                          <w:szCs w:val="18"/>
                          <w:rtl/>
                          <w:lang w:bidi="ar-SA"/>
                        </w:rPr>
                      </w:pPr>
                      <w:r>
                        <w:rPr>
                          <w:rFonts w:hint="cs"/>
                          <w:sz w:val="18"/>
                          <w:szCs w:val="18"/>
                          <w:rtl/>
                          <w:lang w:bidi="ar-SA"/>
                        </w:rPr>
                        <w:t xml:space="preserve"> </w:t>
                      </w:r>
                    </w:p>
                  </w:txbxContent>
                </v:textbox>
              </v:shape>
            </w:pict>
          </mc:Fallback>
        </mc:AlternateContent>
      </w:r>
      <w:r w:rsidR="00CE6DE9" w:rsidRPr="00084CE9">
        <w:rPr>
          <w:rFonts w:cs="David"/>
          <w:noProof/>
          <w:rtl/>
          <w:lang w:eastAsia="en-US"/>
        </w:rPr>
        <mc:AlternateContent>
          <mc:Choice Requires="wps">
            <w:drawing>
              <wp:anchor distT="0" distB="0" distL="114300" distR="114300" simplePos="0" relativeHeight="251845120" behindDoc="0" locked="0" layoutInCell="1" allowOverlap="1" wp14:anchorId="59B47D4E" wp14:editId="7C3802AF">
                <wp:simplePos x="0" y="0"/>
                <wp:positionH relativeFrom="column">
                  <wp:posOffset>2101215</wp:posOffset>
                </wp:positionH>
                <wp:positionV relativeFrom="paragraph">
                  <wp:posOffset>4463415</wp:posOffset>
                </wp:positionV>
                <wp:extent cx="876300" cy="330200"/>
                <wp:effectExtent l="6350" t="0" r="6350" b="6350"/>
                <wp:wrapNone/>
                <wp:docPr id="56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76300" cy="330200"/>
                        </a:xfrm>
                        <a:prstGeom prst="rect">
                          <a:avLst/>
                        </a:prstGeom>
                        <a:solidFill>
                          <a:srgbClr val="FFFFFF"/>
                        </a:solidFill>
                        <a:ln w="9525">
                          <a:noFill/>
                          <a:miter lim="800000"/>
                          <a:headEnd/>
                          <a:tailEnd/>
                        </a:ln>
                      </wps:spPr>
                      <wps:txbx>
                        <w:txbxContent>
                          <w:p w14:paraId="61F77385" w14:textId="77777777" w:rsidR="008602D3" w:rsidRPr="00CE6DE9" w:rsidRDefault="008602D3" w:rsidP="00CE6DE9">
                            <w:pPr>
                              <w:jc w:val="center"/>
                              <w:rPr>
                                <w:sz w:val="20"/>
                                <w:szCs w:val="20"/>
                                <w:rtl/>
                                <w:lang w:bidi="ar-SA"/>
                              </w:rPr>
                            </w:pPr>
                            <w:r w:rsidRPr="00CE6DE9">
                              <w:rPr>
                                <w:rFonts w:hint="cs"/>
                                <w:sz w:val="20"/>
                                <w:szCs w:val="20"/>
                                <w:rtl/>
                                <w:lang w:bidi="ar-SA"/>
                              </w:rPr>
                              <w:t xml:space="preserve">رابط </w:t>
                            </w:r>
                            <w:r>
                              <w:rPr>
                                <w:rFonts w:hint="cs"/>
                                <w:sz w:val="20"/>
                                <w:szCs w:val="20"/>
                                <w:rtl/>
                                <w:lang w:bidi="ar-SA"/>
                              </w:rPr>
                              <w:t>أيوني</w:t>
                            </w:r>
                          </w:p>
                          <w:p w14:paraId="6D17A269" w14:textId="77777777" w:rsidR="008602D3" w:rsidRPr="00974553" w:rsidRDefault="008602D3" w:rsidP="00CE6DE9">
                            <w:pPr>
                              <w:jc w:val="center"/>
                              <w:rPr>
                                <w:sz w:val="18"/>
                                <w:szCs w:val="18"/>
                                <w:rtl/>
                                <w:lang w:bidi="ar-SA"/>
                              </w:rPr>
                            </w:pP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47D4E" id="_x0000_s1081" type="#_x0000_t202" style="position:absolute;left:0;text-align:left;margin-left:165.45pt;margin-top:351.45pt;width:69pt;height:26pt;rotation:-90;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" stroked="f">
                <v:textbox>
                  <w:txbxContent>
                    <w:p w14:paraId="61F77385" w14:textId="77777777" w:rsidR="008602D3" w:rsidRPr="00CE6DE9" w:rsidRDefault="008602D3" w:rsidP="00CE6DE9">
                      <w:pPr>
                        <w:jc w:val="center"/>
                        <w:rPr>
                          <w:sz w:val="20"/>
                          <w:szCs w:val="20"/>
                          <w:rtl/>
                          <w:lang w:bidi="ar-SA"/>
                        </w:rPr>
                      </w:pPr>
                      <w:r w:rsidRPr="00CE6DE9">
                        <w:rPr>
                          <w:rFonts w:hint="cs"/>
                          <w:sz w:val="20"/>
                          <w:szCs w:val="20"/>
                          <w:rtl/>
                          <w:lang w:bidi="ar-SA"/>
                        </w:rPr>
                        <w:t xml:space="preserve">رابط </w:t>
                      </w:r>
                      <w:r>
                        <w:rPr>
                          <w:rFonts w:hint="cs"/>
                          <w:sz w:val="20"/>
                          <w:szCs w:val="20"/>
                          <w:rtl/>
                          <w:lang w:bidi="ar-SA"/>
                        </w:rPr>
                        <w:t>أيوني</w:t>
                      </w:r>
                    </w:p>
                    <w:p w14:paraId="6D17A269" w14:textId="77777777" w:rsidR="008602D3" w:rsidRPr="00974553" w:rsidRDefault="008602D3" w:rsidP="00CE6DE9">
                      <w:pPr>
                        <w:jc w:val="center"/>
                        <w:rPr>
                          <w:sz w:val="18"/>
                          <w:szCs w:val="18"/>
                          <w:rtl/>
                          <w:lang w:bidi="ar-SA"/>
                        </w:rPr>
                      </w:pPr>
                      <w:r>
                        <w:rPr>
                          <w:rFonts w:hint="cs"/>
                          <w:sz w:val="18"/>
                          <w:szCs w:val="18"/>
                          <w:rtl/>
                          <w:lang w:bidi="ar-SA"/>
                        </w:rPr>
                        <w:t xml:space="preserve"> </w:t>
                      </w:r>
                    </w:p>
                  </w:txbxContent>
                </v:textbox>
              </v:shape>
            </w:pict>
          </mc:Fallback>
        </mc:AlternateContent>
      </w:r>
      <w:r w:rsidR="00CE6DE9" w:rsidRPr="00084CE9">
        <w:rPr>
          <w:rFonts w:cs="David"/>
          <w:noProof/>
          <w:rtl/>
          <w:lang w:eastAsia="en-US"/>
        </w:rPr>
        <mc:AlternateContent>
          <mc:Choice Requires="wps">
            <w:drawing>
              <wp:anchor distT="0" distB="0" distL="114300" distR="114300" simplePos="0" relativeHeight="251843072" behindDoc="0" locked="0" layoutInCell="1" allowOverlap="1" wp14:anchorId="0BCBDC41" wp14:editId="26CD53A6">
                <wp:simplePos x="0" y="0"/>
                <wp:positionH relativeFrom="column">
                  <wp:posOffset>3359150</wp:posOffset>
                </wp:positionH>
                <wp:positionV relativeFrom="paragraph">
                  <wp:posOffset>4388485</wp:posOffset>
                </wp:positionV>
                <wp:extent cx="876618" cy="330200"/>
                <wp:effectExtent l="6350" t="0" r="6350" b="6350"/>
                <wp:wrapNone/>
                <wp:docPr id="223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76618" cy="330200"/>
                        </a:xfrm>
                        <a:prstGeom prst="rect">
                          <a:avLst/>
                        </a:prstGeom>
                        <a:solidFill>
                          <a:srgbClr val="FFFFFF"/>
                        </a:solidFill>
                        <a:ln w="9525">
                          <a:noFill/>
                          <a:miter lim="800000"/>
                          <a:headEnd/>
                          <a:tailEnd/>
                        </a:ln>
                      </wps:spPr>
                      <wps:txbx>
                        <w:txbxContent>
                          <w:p w14:paraId="2D8CC942" w14:textId="77777777" w:rsidR="008602D3" w:rsidRPr="00CE6DE9" w:rsidRDefault="008602D3" w:rsidP="00CE6DE9">
                            <w:pPr>
                              <w:jc w:val="center"/>
                              <w:rPr>
                                <w:sz w:val="20"/>
                                <w:szCs w:val="20"/>
                                <w:rtl/>
                                <w:lang w:bidi="ar-SA"/>
                              </w:rPr>
                            </w:pPr>
                            <w:r w:rsidRPr="00CE6DE9">
                              <w:rPr>
                                <w:rFonts w:hint="cs"/>
                                <w:sz w:val="20"/>
                                <w:szCs w:val="20"/>
                                <w:rtl/>
                                <w:lang w:bidi="ar-SA"/>
                              </w:rPr>
                              <w:t>رابط فلزي</w:t>
                            </w:r>
                          </w:p>
                          <w:p w14:paraId="0D11AB5E" w14:textId="77777777" w:rsidR="008602D3" w:rsidRPr="00974553" w:rsidRDefault="008602D3" w:rsidP="00CE6DE9">
                            <w:pPr>
                              <w:jc w:val="center"/>
                              <w:rPr>
                                <w:sz w:val="18"/>
                                <w:szCs w:val="18"/>
                                <w:rtl/>
                                <w:lang w:bidi="ar-SA"/>
                              </w:rPr>
                            </w:pP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BDC41" id="_x0000_s1082" type="#_x0000_t202" style="position:absolute;left:0;text-align:left;margin-left:264.5pt;margin-top:345.55pt;width:69.05pt;height:26pt;rotation:-90;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" stroked="f">
                <v:textbox>
                  <w:txbxContent>
                    <w:p w14:paraId="2D8CC942" w14:textId="77777777" w:rsidR="008602D3" w:rsidRPr="00CE6DE9" w:rsidRDefault="008602D3" w:rsidP="00CE6DE9">
                      <w:pPr>
                        <w:jc w:val="center"/>
                        <w:rPr>
                          <w:sz w:val="20"/>
                          <w:szCs w:val="20"/>
                          <w:rtl/>
                          <w:lang w:bidi="ar-SA"/>
                        </w:rPr>
                      </w:pPr>
                      <w:r w:rsidRPr="00CE6DE9">
                        <w:rPr>
                          <w:rFonts w:hint="cs"/>
                          <w:sz w:val="20"/>
                          <w:szCs w:val="20"/>
                          <w:rtl/>
                          <w:lang w:bidi="ar-SA"/>
                        </w:rPr>
                        <w:t>رابط فلزي</w:t>
                      </w:r>
                    </w:p>
                    <w:p w14:paraId="0D11AB5E" w14:textId="77777777" w:rsidR="008602D3" w:rsidRPr="00974553" w:rsidRDefault="008602D3" w:rsidP="00CE6DE9">
                      <w:pPr>
                        <w:jc w:val="center"/>
                        <w:rPr>
                          <w:sz w:val="18"/>
                          <w:szCs w:val="18"/>
                          <w:rtl/>
                          <w:lang w:bidi="ar-SA"/>
                        </w:rPr>
                      </w:pPr>
                      <w:r>
                        <w:rPr>
                          <w:rFonts w:hint="cs"/>
                          <w:sz w:val="18"/>
                          <w:szCs w:val="18"/>
                          <w:rtl/>
                          <w:lang w:bidi="ar-SA"/>
                        </w:rPr>
                        <w:t xml:space="preserve"> </w:t>
                      </w:r>
                    </w:p>
                  </w:txbxContent>
                </v:textbox>
              </v:shape>
            </w:pict>
          </mc:Fallback>
        </mc:AlternateContent>
      </w:r>
      <w:r w:rsidR="00CE6DE9" w:rsidRPr="00084CE9">
        <w:rPr>
          <w:rFonts w:cs="Arial"/>
          <w:noProof/>
          <w:rtl/>
          <w:lang w:eastAsia="en-US"/>
        </w:rPr>
        <mc:AlternateContent>
          <mc:Choice Requires="wps">
            <w:drawing>
              <wp:anchor distT="0" distB="0" distL="114300" distR="114300" simplePos="0" relativeHeight="251785728" behindDoc="0" locked="0" layoutInCell="1" allowOverlap="1" wp14:anchorId="2E0EDD53" wp14:editId="0B4D80B6">
                <wp:simplePos x="0" y="0"/>
                <wp:positionH relativeFrom="column">
                  <wp:posOffset>2724785</wp:posOffset>
                </wp:positionH>
                <wp:positionV relativeFrom="paragraph">
                  <wp:posOffset>4408805</wp:posOffset>
                </wp:positionV>
                <wp:extent cx="4793615" cy="427990"/>
                <wp:effectExtent l="0" t="7937" r="0" b="0"/>
                <wp:wrapNone/>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793615" cy="427990"/>
                        </a:xfrm>
                        <a:prstGeom prst="rect">
                          <a:avLst/>
                        </a:prstGeom>
                        <a:solidFill>
                          <a:srgbClr val="FFFFFF"/>
                        </a:solidFill>
                        <a:ln w="9525">
                          <a:noFill/>
                          <a:miter lim="800000"/>
                          <a:headEnd/>
                          <a:tailEnd/>
                        </a:ln>
                      </wps:spPr>
                      <wps:txbx>
                        <w:txbxContent>
                          <w:p w14:paraId="50725831" w14:textId="77777777" w:rsidR="008602D3" w:rsidRPr="00084CE9" w:rsidRDefault="008602D3" w:rsidP="001A5A95">
                            <w:pPr>
                              <w:jc w:val="center"/>
                              <w:rPr>
                                <w:b/>
                                <w:bCs/>
                                <w:color w:val="FF0000"/>
                                <w:sz w:val="28"/>
                                <w:szCs w:val="28"/>
                                <w:rtl/>
                                <w:cs/>
                              </w:rPr>
                            </w:pPr>
                            <w:r>
                              <w:rPr>
                                <w:rFonts w:hint="cs"/>
                                <w:b/>
                                <w:bCs/>
                                <w:color w:val="FF0000"/>
                                <w:sz w:val="28"/>
                                <w:szCs w:val="28"/>
                                <w:rtl/>
                                <w:lang w:bidi="ar-SA"/>
                              </w:rPr>
                              <w:t xml:space="preserve">أنواع المواد </w:t>
                            </w:r>
                            <w:r>
                              <w:rPr>
                                <w:b/>
                                <w:bCs/>
                                <w:color w:val="FF0000"/>
                                <w:sz w:val="28"/>
                                <w:szCs w:val="28"/>
                                <w:rtl/>
                                <w:lang w:bidi="ar-SA"/>
                              </w:rPr>
                              <w:t>–</w:t>
                            </w:r>
                            <w:r>
                              <w:rPr>
                                <w:rFonts w:hint="cs"/>
                                <w:b/>
                                <w:bCs/>
                                <w:color w:val="FF0000"/>
                                <w:sz w:val="28"/>
                                <w:szCs w:val="28"/>
                                <w:rtl/>
                                <w:lang w:bidi="ar-SA"/>
                              </w:rPr>
                              <w:t xml:space="preserve"> مبنى، ترابط وصفات المواد</w:t>
                            </w:r>
                          </w:p>
                          <w:p w14:paraId="4DAE4237" w14:textId="77777777" w:rsidR="008602D3" w:rsidRDefault="008602D3" w:rsidP="001A5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EDD53" id="_x0000_s1083" type="#_x0000_t202" style="position:absolute;left:0;text-align:left;margin-left:214.55pt;margin-top:347.15pt;width:377.45pt;height:33.7pt;rotation:-90;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" stroked="f">
                <v:textbox>
                  <w:txbxContent>
                    <w:p w14:paraId="50725831" w14:textId="77777777" w:rsidR="008602D3" w:rsidRPr="00084CE9" w:rsidRDefault="008602D3" w:rsidP="001A5A95">
                      <w:pPr>
                        <w:jc w:val="center"/>
                        <w:rPr>
                          <w:b/>
                          <w:bCs/>
                          <w:color w:val="FF0000"/>
                          <w:sz w:val="28"/>
                          <w:szCs w:val="28"/>
                          <w:rtl/>
                          <w:cs/>
                        </w:rPr>
                      </w:pPr>
                      <w:r>
                        <w:rPr>
                          <w:rFonts w:hint="cs"/>
                          <w:b/>
                          <w:bCs/>
                          <w:color w:val="FF0000"/>
                          <w:sz w:val="28"/>
                          <w:szCs w:val="28"/>
                          <w:rtl/>
                          <w:lang w:bidi="ar-SA"/>
                        </w:rPr>
                        <w:t xml:space="preserve">أنواع المواد </w:t>
                      </w:r>
                      <w:r>
                        <w:rPr>
                          <w:b/>
                          <w:bCs/>
                          <w:color w:val="FF0000"/>
                          <w:sz w:val="28"/>
                          <w:szCs w:val="28"/>
                          <w:rtl/>
                          <w:lang w:bidi="ar-SA"/>
                        </w:rPr>
                        <w:t>–</w:t>
                      </w:r>
                      <w:r>
                        <w:rPr>
                          <w:rFonts w:hint="cs"/>
                          <w:b/>
                          <w:bCs/>
                          <w:color w:val="FF0000"/>
                          <w:sz w:val="28"/>
                          <w:szCs w:val="28"/>
                          <w:rtl/>
                          <w:lang w:bidi="ar-SA"/>
                        </w:rPr>
                        <w:t xml:space="preserve"> مبنى، ترابط وصفات المواد</w:t>
                      </w:r>
                    </w:p>
                    <w:p w14:paraId="4DAE4237" w14:textId="77777777" w:rsidR="008602D3" w:rsidRDefault="008602D3" w:rsidP="001A5A95"/>
                  </w:txbxContent>
                </v:textbox>
              </v:shape>
            </w:pict>
          </mc:Fallback>
        </mc:AlternateContent>
      </w:r>
      <w:r w:rsidR="00CE6DE9" w:rsidRPr="00084CE9">
        <w:rPr>
          <w:rFonts w:cs="David"/>
          <w:noProof/>
          <w:rtl/>
          <w:lang w:eastAsia="en-US"/>
        </w:rPr>
        <mc:AlternateContent>
          <mc:Choice Requires="wps">
            <w:drawing>
              <wp:anchor distT="0" distB="0" distL="114300" distR="114300" simplePos="0" relativeHeight="251838976" behindDoc="0" locked="0" layoutInCell="1" allowOverlap="1" wp14:anchorId="374F8B80" wp14:editId="01A78EFC">
                <wp:simplePos x="0" y="0"/>
                <wp:positionH relativeFrom="column">
                  <wp:posOffset>1034732</wp:posOffset>
                </wp:positionH>
                <wp:positionV relativeFrom="paragraph">
                  <wp:posOffset>3299142</wp:posOffset>
                </wp:positionV>
                <wp:extent cx="601027" cy="520065"/>
                <wp:effectExtent l="2222" t="0" r="0" b="0"/>
                <wp:wrapNone/>
                <wp:docPr id="223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01027" cy="520065"/>
                        </a:xfrm>
                        <a:prstGeom prst="rect">
                          <a:avLst/>
                        </a:prstGeom>
                        <a:solidFill>
                          <a:srgbClr val="FFFFFF"/>
                        </a:solidFill>
                        <a:ln w="9525">
                          <a:noFill/>
                          <a:miter lim="800000"/>
                          <a:headEnd/>
                          <a:tailEnd/>
                        </a:ln>
                      </wps:spPr>
                      <wps:txbx>
                        <w:txbxContent>
                          <w:p w14:paraId="77E4FEC6" w14:textId="77777777" w:rsidR="008602D3" w:rsidRPr="00974553" w:rsidRDefault="008602D3" w:rsidP="00CE6DE9">
                            <w:pPr>
                              <w:jc w:val="center"/>
                              <w:rPr>
                                <w:sz w:val="18"/>
                                <w:szCs w:val="18"/>
                                <w:rtl/>
                                <w:lang w:bidi="ar-SA"/>
                              </w:rPr>
                            </w:pPr>
                            <w:r>
                              <w:rPr>
                                <w:rFonts w:hint="cs"/>
                                <w:sz w:val="18"/>
                                <w:szCs w:val="18"/>
                                <w:rtl/>
                                <w:lang w:bidi="ar-SA"/>
                              </w:rPr>
                              <w:t xml:space="preserve">صلب، سائل، غاز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F8B80" id="_x0000_s1084" type="#_x0000_t202" style="position:absolute;left:0;text-align:left;margin-left:81.45pt;margin-top:259.75pt;width:47.3pt;height:40.95pt;rotation:-90;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" stroked="f">
                <v:textbox>
                  <w:txbxContent>
                    <w:p w14:paraId="77E4FEC6" w14:textId="77777777" w:rsidR="008602D3" w:rsidRPr="00974553" w:rsidRDefault="008602D3" w:rsidP="00CE6DE9">
                      <w:pPr>
                        <w:jc w:val="center"/>
                        <w:rPr>
                          <w:sz w:val="18"/>
                          <w:szCs w:val="18"/>
                          <w:rtl/>
                          <w:lang w:bidi="ar-SA"/>
                        </w:rPr>
                      </w:pPr>
                      <w:r>
                        <w:rPr>
                          <w:rFonts w:hint="cs"/>
                          <w:sz w:val="18"/>
                          <w:szCs w:val="18"/>
                          <w:rtl/>
                          <w:lang w:bidi="ar-SA"/>
                        </w:rPr>
                        <w:t xml:space="preserve">صلب، سائل، غاز </w:t>
                      </w:r>
                    </w:p>
                  </w:txbxContent>
                </v:textbox>
              </v:shape>
            </w:pict>
          </mc:Fallback>
        </mc:AlternateContent>
      </w:r>
      <w:r w:rsidR="00CE6DE9" w:rsidRPr="00084CE9">
        <w:rPr>
          <w:rFonts w:cs="David"/>
          <w:noProof/>
          <w:rtl/>
          <w:lang w:eastAsia="en-US"/>
        </w:rPr>
        <mc:AlternateContent>
          <mc:Choice Requires="wps">
            <w:drawing>
              <wp:anchor distT="0" distB="0" distL="114300" distR="114300" simplePos="0" relativeHeight="251836928" behindDoc="0" locked="0" layoutInCell="1" allowOverlap="1" wp14:anchorId="14251917" wp14:editId="6E403C07">
                <wp:simplePos x="0" y="0"/>
                <wp:positionH relativeFrom="column">
                  <wp:posOffset>1743075</wp:posOffset>
                </wp:positionH>
                <wp:positionV relativeFrom="paragraph">
                  <wp:posOffset>3381375</wp:posOffset>
                </wp:positionV>
                <wp:extent cx="558800" cy="393700"/>
                <wp:effectExtent l="6350" t="0" r="0" b="0"/>
                <wp:wrapNone/>
                <wp:docPr id="223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58800" cy="393700"/>
                        </a:xfrm>
                        <a:prstGeom prst="rect">
                          <a:avLst/>
                        </a:prstGeom>
                        <a:solidFill>
                          <a:srgbClr val="FFFFFF"/>
                        </a:solidFill>
                        <a:ln w="9525">
                          <a:noFill/>
                          <a:miter lim="800000"/>
                          <a:headEnd/>
                          <a:tailEnd/>
                        </a:ln>
                      </wps:spPr>
                      <wps:txbx>
                        <w:txbxContent>
                          <w:p w14:paraId="02D93AA0" w14:textId="77777777" w:rsidR="008602D3" w:rsidRPr="00974553" w:rsidRDefault="008602D3" w:rsidP="00CE6DE9">
                            <w:pPr>
                              <w:jc w:val="center"/>
                              <w:rPr>
                                <w:sz w:val="18"/>
                                <w:szCs w:val="18"/>
                                <w:rtl/>
                                <w:lang w:bidi="ar-SA"/>
                              </w:rPr>
                            </w:pPr>
                            <w:r>
                              <w:rPr>
                                <w:rFonts w:hint="cs"/>
                                <w:sz w:val="18"/>
                                <w:szCs w:val="18"/>
                                <w:rtl/>
                                <w:lang w:bidi="ar-SA"/>
                              </w:rPr>
                              <w:t xml:space="preserve">صلب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51917" id="_x0000_s1085" type="#_x0000_t202" style="position:absolute;left:0;text-align:left;margin-left:137.25pt;margin-top:266.25pt;width:44pt;height:31pt;rotation:-90;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" stroked="f">
                <v:textbox>
                  <w:txbxContent>
                    <w:p w14:paraId="02D93AA0" w14:textId="77777777" w:rsidR="008602D3" w:rsidRPr="00974553" w:rsidRDefault="008602D3" w:rsidP="00CE6DE9">
                      <w:pPr>
                        <w:jc w:val="center"/>
                        <w:rPr>
                          <w:sz w:val="18"/>
                          <w:szCs w:val="18"/>
                          <w:rtl/>
                          <w:lang w:bidi="ar-SA"/>
                        </w:rPr>
                      </w:pPr>
                      <w:r>
                        <w:rPr>
                          <w:rFonts w:hint="cs"/>
                          <w:sz w:val="18"/>
                          <w:szCs w:val="18"/>
                          <w:rtl/>
                          <w:lang w:bidi="ar-SA"/>
                        </w:rPr>
                        <w:t xml:space="preserve">صلب </w:t>
                      </w:r>
                    </w:p>
                  </w:txbxContent>
                </v:textbox>
              </v:shape>
            </w:pict>
          </mc:Fallback>
        </mc:AlternateContent>
      </w:r>
      <w:r w:rsidR="00CE6DE9" w:rsidRPr="00084CE9">
        <w:rPr>
          <w:rFonts w:cs="David"/>
          <w:noProof/>
          <w:rtl/>
          <w:lang w:eastAsia="en-US"/>
        </w:rPr>
        <mc:AlternateContent>
          <mc:Choice Requires="wps">
            <w:drawing>
              <wp:anchor distT="0" distB="0" distL="114300" distR="114300" simplePos="0" relativeHeight="251834880" behindDoc="0" locked="0" layoutInCell="1" allowOverlap="1" wp14:anchorId="314BD87C" wp14:editId="45BCD98C">
                <wp:simplePos x="0" y="0"/>
                <wp:positionH relativeFrom="column">
                  <wp:posOffset>2229167</wp:posOffset>
                </wp:positionH>
                <wp:positionV relativeFrom="paragraph">
                  <wp:posOffset>3371533</wp:posOffset>
                </wp:positionV>
                <wp:extent cx="558800" cy="393700"/>
                <wp:effectExtent l="6350" t="0" r="0" b="0"/>
                <wp:wrapNone/>
                <wp:docPr id="223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58800" cy="393700"/>
                        </a:xfrm>
                        <a:prstGeom prst="rect">
                          <a:avLst/>
                        </a:prstGeom>
                        <a:solidFill>
                          <a:srgbClr val="FFFFFF"/>
                        </a:solidFill>
                        <a:ln w="9525">
                          <a:noFill/>
                          <a:miter lim="800000"/>
                          <a:headEnd/>
                          <a:tailEnd/>
                        </a:ln>
                      </wps:spPr>
                      <wps:txbx>
                        <w:txbxContent>
                          <w:p w14:paraId="48748BED" w14:textId="77777777" w:rsidR="008602D3" w:rsidRPr="00974553" w:rsidRDefault="008602D3" w:rsidP="00CE6DE9">
                            <w:pPr>
                              <w:jc w:val="center"/>
                              <w:rPr>
                                <w:sz w:val="18"/>
                                <w:szCs w:val="18"/>
                                <w:rtl/>
                                <w:lang w:bidi="ar-SA"/>
                              </w:rPr>
                            </w:pPr>
                            <w:r>
                              <w:rPr>
                                <w:rFonts w:hint="cs"/>
                                <w:sz w:val="18"/>
                                <w:szCs w:val="18"/>
                                <w:rtl/>
                                <w:lang w:bidi="ar-SA"/>
                              </w:rPr>
                              <w:t xml:space="preserve">صلب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BD87C" id="_x0000_s1086" type="#_x0000_t202" style="position:absolute;left:0;text-align:left;margin-left:175.5pt;margin-top:265.5pt;width:44pt;height:31pt;rotation:-90;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" stroked="f">
                <v:textbox>
                  <w:txbxContent>
                    <w:p w14:paraId="48748BED" w14:textId="77777777" w:rsidR="008602D3" w:rsidRPr="00974553" w:rsidRDefault="008602D3" w:rsidP="00CE6DE9">
                      <w:pPr>
                        <w:jc w:val="center"/>
                        <w:rPr>
                          <w:sz w:val="18"/>
                          <w:szCs w:val="18"/>
                          <w:rtl/>
                          <w:lang w:bidi="ar-SA"/>
                        </w:rPr>
                      </w:pPr>
                      <w:r>
                        <w:rPr>
                          <w:rFonts w:hint="cs"/>
                          <w:sz w:val="18"/>
                          <w:szCs w:val="18"/>
                          <w:rtl/>
                          <w:lang w:bidi="ar-SA"/>
                        </w:rPr>
                        <w:t xml:space="preserve">صلب </w:t>
                      </w:r>
                    </w:p>
                  </w:txbxContent>
                </v:textbox>
              </v:shape>
            </w:pict>
          </mc:Fallback>
        </mc:AlternateContent>
      </w:r>
      <w:r w:rsidR="00CE6DE9" w:rsidRPr="00084CE9">
        <w:rPr>
          <w:rFonts w:cs="David"/>
          <w:noProof/>
          <w:rtl/>
          <w:lang w:eastAsia="en-US"/>
        </w:rPr>
        <mc:AlternateContent>
          <mc:Choice Requires="wps">
            <w:drawing>
              <wp:anchor distT="0" distB="0" distL="114300" distR="114300" simplePos="0" relativeHeight="251832832" behindDoc="0" locked="0" layoutInCell="1" allowOverlap="1" wp14:anchorId="78F2BB27" wp14:editId="1302CB92">
                <wp:simplePos x="0" y="0"/>
                <wp:positionH relativeFrom="column">
                  <wp:posOffset>3271043</wp:posOffset>
                </wp:positionH>
                <wp:positionV relativeFrom="paragraph">
                  <wp:posOffset>3158332</wp:posOffset>
                </wp:positionV>
                <wp:extent cx="559117" cy="817245"/>
                <wp:effectExtent l="4127" t="0" r="0" b="0"/>
                <wp:wrapNone/>
                <wp:docPr id="158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59117" cy="817245"/>
                        </a:xfrm>
                        <a:prstGeom prst="rect">
                          <a:avLst/>
                        </a:prstGeom>
                        <a:solidFill>
                          <a:srgbClr val="FFFFFF"/>
                        </a:solidFill>
                        <a:ln w="9525">
                          <a:noFill/>
                          <a:miter lim="800000"/>
                          <a:headEnd/>
                          <a:tailEnd/>
                        </a:ln>
                      </wps:spPr>
                      <wps:txbx>
                        <w:txbxContent>
                          <w:p w14:paraId="4C323A8D" w14:textId="77777777" w:rsidR="008602D3" w:rsidRPr="00974553" w:rsidRDefault="008602D3" w:rsidP="00CE6DE9">
                            <w:pPr>
                              <w:jc w:val="center"/>
                              <w:rPr>
                                <w:sz w:val="18"/>
                                <w:szCs w:val="18"/>
                                <w:rtl/>
                                <w:lang w:bidi="ar-SA"/>
                              </w:rPr>
                            </w:pPr>
                            <w:r>
                              <w:rPr>
                                <w:rFonts w:hint="cs"/>
                                <w:sz w:val="18"/>
                                <w:szCs w:val="18"/>
                                <w:rtl/>
                                <w:lang w:bidi="ar-SA"/>
                              </w:rPr>
                              <w:t>صلب (الزئبق سائل)</w:t>
                            </w:r>
                            <w:r w:rsidRPr="00974553">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2BB27" id="_x0000_s1087" type="#_x0000_t202" style="position:absolute;left:0;text-align:left;margin-left:257.55pt;margin-top:248.7pt;width:44pt;height:64.35pt;rotation:-90;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" stroked="f">
                <v:textbox>
                  <w:txbxContent>
                    <w:p w14:paraId="4C323A8D" w14:textId="77777777" w:rsidR="008602D3" w:rsidRPr="00974553" w:rsidRDefault="008602D3" w:rsidP="00CE6DE9">
                      <w:pPr>
                        <w:jc w:val="center"/>
                        <w:rPr>
                          <w:sz w:val="18"/>
                          <w:szCs w:val="18"/>
                          <w:rtl/>
                          <w:lang w:bidi="ar-SA"/>
                        </w:rPr>
                      </w:pPr>
                      <w:r>
                        <w:rPr>
                          <w:rFonts w:hint="cs"/>
                          <w:sz w:val="18"/>
                          <w:szCs w:val="18"/>
                          <w:rtl/>
                          <w:lang w:bidi="ar-SA"/>
                        </w:rPr>
                        <w:t>صلب (الزئبق سائل)</w:t>
                      </w:r>
                      <w:r w:rsidRPr="00974553">
                        <w:rPr>
                          <w:rFonts w:hint="cs"/>
                          <w:sz w:val="18"/>
                          <w:szCs w:val="18"/>
                          <w:rtl/>
                          <w:lang w:bidi="ar-SA"/>
                        </w:rPr>
                        <w:t xml:space="preserve"> </w:t>
                      </w:r>
                    </w:p>
                  </w:txbxContent>
                </v:textbox>
              </v:shape>
            </w:pict>
          </mc:Fallback>
        </mc:AlternateContent>
      </w:r>
      <w:r w:rsidR="00974553" w:rsidRPr="00084CE9">
        <w:rPr>
          <w:rFonts w:cs="David"/>
          <w:noProof/>
          <w:rtl/>
          <w:lang w:eastAsia="en-US"/>
        </w:rPr>
        <mc:AlternateContent>
          <mc:Choice Requires="wps">
            <w:drawing>
              <wp:anchor distT="0" distB="0" distL="114300" distR="114300" simplePos="0" relativeHeight="251830784" behindDoc="0" locked="0" layoutInCell="1" allowOverlap="1" wp14:anchorId="6D485204" wp14:editId="0A7F4337">
                <wp:simplePos x="0" y="0"/>
                <wp:positionH relativeFrom="column">
                  <wp:posOffset>4148137</wp:posOffset>
                </wp:positionH>
                <wp:positionV relativeFrom="paragraph">
                  <wp:posOffset>3242628</wp:posOffset>
                </wp:positionV>
                <wp:extent cx="565785" cy="650240"/>
                <wp:effectExtent l="0" t="4127" r="1587" b="1588"/>
                <wp:wrapNone/>
                <wp:docPr id="158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65785" cy="650240"/>
                        </a:xfrm>
                        <a:prstGeom prst="rect">
                          <a:avLst/>
                        </a:prstGeom>
                        <a:solidFill>
                          <a:srgbClr val="FFFFFF"/>
                        </a:solidFill>
                        <a:ln w="9525">
                          <a:noFill/>
                          <a:miter lim="800000"/>
                          <a:headEnd/>
                          <a:tailEnd/>
                        </a:ln>
                      </wps:spPr>
                      <wps:txbx>
                        <w:txbxContent>
                          <w:p w14:paraId="2E47435E" w14:textId="77777777" w:rsidR="008602D3" w:rsidRPr="00974553" w:rsidRDefault="008602D3" w:rsidP="00974553">
                            <w:pPr>
                              <w:jc w:val="center"/>
                              <w:rPr>
                                <w:b/>
                                <w:bCs/>
                                <w:sz w:val="18"/>
                                <w:szCs w:val="18"/>
                                <w:rtl/>
                                <w:lang w:bidi="ar-SA"/>
                              </w:rPr>
                            </w:pPr>
                            <w:r w:rsidRPr="00974553">
                              <w:rPr>
                                <w:rFonts w:hint="cs"/>
                                <w:b/>
                                <w:bCs/>
                                <w:sz w:val="18"/>
                                <w:szCs w:val="18"/>
                                <w:rtl/>
                                <w:lang w:bidi="ar-SA"/>
                              </w:rPr>
                              <w:t xml:space="preserve">حالة المادة في شروط الغرفة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85204" id="_x0000_s1088" type="#_x0000_t202" style="position:absolute;left:0;text-align:left;margin-left:326.6pt;margin-top:255.35pt;width:44.55pt;height:51.2pt;rotation:-90;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" stroked="f">
                <v:textbox>
                  <w:txbxContent>
                    <w:p w14:paraId="2E47435E" w14:textId="77777777" w:rsidR="008602D3" w:rsidRPr="00974553" w:rsidRDefault="008602D3" w:rsidP="00974553">
                      <w:pPr>
                        <w:jc w:val="center"/>
                        <w:rPr>
                          <w:b/>
                          <w:bCs/>
                          <w:sz w:val="18"/>
                          <w:szCs w:val="18"/>
                          <w:rtl/>
                          <w:lang w:bidi="ar-SA"/>
                        </w:rPr>
                      </w:pPr>
                      <w:r w:rsidRPr="00974553">
                        <w:rPr>
                          <w:rFonts w:hint="cs"/>
                          <w:b/>
                          <w:bCs/>
                          <w:sz w:val="18"/>
                          <w:szCs w:val="18"/>
                          <w:rtl/>
                          <w:lang w:bidi="ar-SA"/>
                        </w:rPr>
                        <w:t xml:space="preserve">حالة المادة في شروط الغرفة </w:t>
                      </w:r>
                    </w:p>
                  </w:txbxContent>
                </v:textbox>
              </v:shape>
            </w:pict>
          </mc:Fallback>
        </mc:AlternateContent>
      </w:r>
      <w:r w:rsidR="00974553" w:rsidRPr="00084CE9">
        <w:rPr>
          <w:rFonts w:cs="David"/>
          <w:noProof/>
          <w:rtl/>
          <w:lang w:eastAsia="en-US"/>
        </w:rPr>
        <mc:AlternateContent>
          <mc:Choice Requires="wps">
            <w:drawing>
              <wp:anchor distT="0" distB="0" distL="114300" distR="114300" simplePos="0" relativeHeight="251828736" behindDoc="0" locked="0" layoutInCell="1" allowOverlap="1" wp14:anchorId="4F424DDA" wp14:editId="3DB178DD">
                <wp:simplePos x="0" y="0"/>
                <wp:positionH relativeFrom="column">
                  <wp:posOffset>1048384</wp:posOffset>
                </wp:positionH>
                <wp:positionV relativeFrom="paragraph">
                  <wp:posOffset>2574926</wp:posOffset>
                </wp:positionV>
                <wp:extent cx="565785" cy="533718"/>
                <wp:effectExtent l="0" t="2857" r="2857" b="2858"/>
                <wp:wrapNone/>
                <wp:docPr id="158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65785" cy="533718"/>
                        </a:xfrm>
                        <a:prstGeom prst="rect">
                          <a:avLst/>
                        </a:prstGeom>
                        <a:solidFill>
                          <a:srgbClr val="FFFFFF"/>
                        </a:solidFill>
                        <a:ln w="9525">
                          <a:noFill/>
                          <a:miter lim="800000"/>
                          <a:headEnd/>
                          <a:tailEnd/>
                        </a:ln>
                      </wps:spPr>
                      <wps:txbx>
                        <w:txbxContent>
                          <w:p w14:paraId="60FD3F4F" w14:textId="77777777" w:rsidR="008602D3" w:rsidRPr="00974553" w:rsidRDefault="008602D3" w:rsidP="00974553">
                            <w:pPr>
                              <w:jc w:val="center"/>
                              <w:rPr>
                                <w:sz w:val="18"/>
                                <w:szCs w:val="18"/>
                                <w:rtl/>
                                <w:lang w:bidi="ar-SA"/>
                              </w:rPr>
                            </w:pPr>
                            <w:r>
                              <w:rPr>
                                <w:rFonts w:hint="cs"/>
                                <w:sz w:val="18"/>
                                <w:szCs w:val="18"/>
                                <w:rtl/>
                                <w:lang w:bidi="ar-SA"/>
                              </w:rPr>
                              <w:t>منخفضة أو متوسطة</w:t>
                            </w:r>
                            <w:r w:rsidRPr="00974553">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24DDA" id="_x0000_s1089" type="#_x0000_t202" style="position:absolute;left:0;text-align:left;margin-left:82.55pt;margin-top:202.75pt;width:44.55pt;height:42.05pt;rotation:-90;flip:x;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" stroked="f">
                <v:textbox>
                  <w:txbxContent>
                    <w:p w14:paraId="60FD3F4F" w14:textId="77777777" w:rsidR="008602D3" w:rsidRPr="00974553" w:rsidRDefault="008602D3" w:rsidP="00974553">
                      <w:pPr>
                        <w:jc w:val="center"/>
                        <w:rPr>
                          <w:sz w:val="18"/>
                          <w:szCs w:val="18"/>
                          <w:rtl/>
                          <w:lang w:bidi="ar-SA"/>
                        </w:rPr>
                      </w:pPr>
                      <w:r>
                        <w:rPr>
                          <w:rFonts w:hint="cs"/>
                          <w:sz w:val="18"/>
                          <w:szCs w:val="18"/>
                          <w:rtl/>
                          <w:lang w:bidi="ar-SA"/>
                        </w:rPr>
                        <w:t>منخفضة أو متوسطة</w:t>
                      </w:r>
                      <w:r w:rsidRPr="00974553">
                        <w:rPr>
                          <w:rFonts w:hint="cs"/>
                          <w:sz w:val="18"/>
                          <w:szCs w:val="18"/>
                          <w:rtl/>
                          <w:lang w:bidi="ar-SA"/>
                        </w:rPr>
                        <w:t xml:space="preserve"> </w:t>
                      </w:r>
                    </w:p>
                  </w:txbxContent>
                </v:textbox>
              </v:shape>
            </w:pict>
          </mc:Fallback>
        </mc:AlternateContent>
      </w:r>
      <w:r w:rsidR="00974553" w:rsidRPr="00084CE9">
        <w:rPr>
          <w:rFonts w:cs="David"/>
          <w:noProof/>
          <w:rtl/>
          <w:lang w:eastAsia="en-US"/>
        </w:rPr>
        <mc:AlternateContent>
          <mc:Choice Requires="wps">
            <w:drawing>
              <wp:anchor distT="0" distB="0" distL="114300" distR="114300" simplePos="0" relativeHeight="251826688" behindDoc="0" locked="0" layoutInCell="1" allowOverlap="1" wp14:anchorId="5C7699DD" wp14:editId="4CF99C7C">
                <wp:simplePos x="0" y="0"/>
                <wp:positionH relativeFrom="column">
                  <wp:posOffset>1775459</wp:posOffset>
                </wp:positionH>
                <wp:positionV relativeFrom="paragraph">
                  <wp:posOffset>2647632</wp:posOffset>
                </wp:positionV>
                <wp:extent cx="565785" cy="330200"/>
                <wp:effectExtent l="3493" t="0" r="9207" b="9208"/>
                <wp:wrapNone/>
                <wp:docPr id="158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65785" cy="330200"/>
                        </a:xfrm>
                        <a:prstGeom prst="rect">
                          <a:avLst/>
                        </a:prstGeom>
                        <a:solidFill>
                          <a:srgbClr val="FFFFFF"/>
                        </a:solidFill>
                        <a:ln w="9525">
                          <a:noFill/>
                          <a:miter lim="800000"/>
                          <a:headEnd/>
                          <a:tailEnd/>
                        </a:ln>
                      </wps:spPr>
                      <wps:txbx>
                        <w:txbxContent>
                          <w:p w14:paraId="3CCC6438" w14:textId="77777777" w:rsidR="008602D3" w:rsidRDefault="008602D3" w:rsidP="00974553">
                            <w:pPr>
                              <w:jc w:val="center"/>
                              <w:rPr>
                                <w:sz w:val="18"/>
                                <w:szCs w:val="18"/>
                                <w:rtl/>
                                <w:lang w:bidi="ar-SA"/>
                              </w:rPr>
                            </w:pPr>
                            <w:r w:rsidRPr="00974553">
                              <w:rPr>
                                <w:rFonts w:hint="cs"/>
                                <w:sz w:val="18"/>
                                <w:szCs w:val="18"/>
                                <w:rtl/>
                                <w:lang w:bidi="ar-SA"/>
                              </w:rPr>
                              <w:t xml:space="preserve">عالية </w:t>
                            </w:r>
                          </w:p>
                          <w:p w14:paraId="082D8C31" w14:textId="77777777" w:rsidR="008602D3" w:rsidRPr="00974553" w:rsidRDefault="008602D3" w:rsidP="00974553">
                            <w:pPr>
                              <w:jc w:val="center"/>
                              <w:rPr>
                                <w:sz w:val="18"/>
                                <w:szCs w:val="18"/>
                                <w:rtl/>
                                <w:lang w:bidi="ar-SA"/>
                              </w:rPr>
                            </w:pPr>
                            <w:r>
                              <w:rPr>
                                <w:rFonts w:hint="cs"/>
                                <w:sz w:val="18"/>
                                <w:szCs w:val="18"/>
                                <w:rtl/>
                                <w:lang w:bidi="ar-SA"/>
                              </w:rPr>
                              <w:t xml:space="preserve"> جدًّا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699DD" id="_x0000_s1090" type="#_x0000_t202" style="position:absolute;left:0;text-align:left;margin-left:139.8pt;margin-top:208.45pt;width:44.55pt;height:26pt;rotation:-90;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" stroked="f">
                <v:textbox>
                  <w:txbxContent>
                    <w:p w14:paraId="3CCC6438" w14:textId="77777777" w:rsidR="008602D3" w:rsidRDefault="008602D3" w:rsidP="00974553">
                      <w:pPr>
                        <w:jc w:val="center"/>
                        <w:rPr>
                          <w:sz w:val="18"/>
                          <w:szCs w:val="18"/>
                          <w:rtl/>
                          <w:lang w:bidi="ar-SA"/>
                        </w:rPr>
                      </w:pPr>
                      <w:r w:rsidRPr="00974553">
                        <w:rPr>
                          <w:rFonts w:hint="cs"/>
                          <w:sz w:val="18"/>
                          <w:szCs w:val="18"/>
                          <w:rtl/>
                          <w:lang w:bidi="ar-SA"/>
                        </w:rPr>
                        <w:t xml:space="preserve">عالية </w:t>
                      </w:r>
                    </w:p>
                    <w:p w14:paraId="082D8C31" w14:textId="77777777" w:rsidR="008602D3" w:rsidRPr="00974553" w:rsidRDefault="008602D3" w:rsidP="00974553">
                      <w:pPr>
                        <w:jc w:val="center"/>
                        <w:rPr>
                          <w:sz w:val="18"/>
                          <w:szCs w:val="18"/>
                          <w:rtl/>
                          <w:lang w:bidi="ar-SA"/>
                        </w:rPr>
                      </w:pPr>
                      <w:r>
                        <w:rPr>
                          <w:rFonts w:hint="cs"/>
                          <w:sz w:val="18"/>
                          <w:szCs w:val="18"/>
                          <w:rtl/>
                          <w:lang w:bidi="ar-SA"/>
                        </w:rPr>
                        <w:t xml:space="preserve"> جدًّا</w:t>
                      </w:r>
                    </w:p>
                  </w:txbxContent>
                </v:textbox>
              </v:shape>
            </w:pict>
          </mc:Fallback>
        </mc:AlternateContent>
      </w:r>
      <w:r w:rsidR="00974553" w:rsidRPr="00084CE9">
        <w:rPr>
          <w:rFonts w:cs="David"/>
          <w:noProof/>
          <w:rtl/>
          <w:lang w:eastAsia="en-US"/>
        </w:rPr>
        <mc:AlternateContent>
          <mc:Choice Requires="wps">
            <w:drawing>
              <wp:anchor distT="0" distB="0" distL="114300" distR="114300" simplePos="0" relativeHeight="251824640" behindDoc="0" locked="0" layoutInCell="1" allowOverlap="1" wp14:anchorId="1EF51BCA" wp14:editId="3C37C696">
                <wp:simplePos x="0" y="0"/>
                <wp:positionH relativeFrom="column">
                  <wp:posOffset>2257107</wp:posOffset>
                </wp:positionH>
                <wp:positionV relativeFrom="paragraph">
                  <wp:posOffset>2652078</wp:posOffset>
                </wp:positionV>
                <wp:extent cx="565785" cy="330200"/>
                <wp:effectExtent l="3493" t="0" r="9207" b="9208"/>
                <wp:wrapNone/>
                <wp:docPr id="158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65785" cy="330200"/>
                        </a:xfrm>
                        <a:prstGeom prst="rect">
                          <a:avLst/>
                        </a:prstGeom>
                        <a:solidFill>
                          <a:srgbClr val="FFFFFF"/>
                        </a:solidFill>
                        <a:ln w="9525">
                          <a:noFill/>
                          <a:miter lim="800000"/>
                          <a:headEnd/>
                          <a:tailEnd/>
                        </a:ln>
                      </wps:spPr>
                      <wps:txbx>
                        <w:txbxContent>
                          <w:p w14:paraId="6C98EF85" w14:textId="77777777" w:rsidR="008602D3" w:rsidRPr="00974553" w:rsidRDefault="008602D3" w:rsidP="00974553">
                            <w:pPr>
                              <w:jc w:val="center"/>
                              <w:rPr>
                                <w:sz w:val="18"/>
                                <w:szCs w:val="18"/>
                                <w:rtl/>
                                <w:lang w:bidi="ar-SA"/>
                              </w:rPr>
                            </w:pPr>
                            <w:r w:rsidRPr="00974553">
                              <w:rPr>
                                <w:rFonts w:hint="cs"/>
                                <w:sz w:val="18"/>
                                <w:szCs w:val="18"/>
                                <w:rtl/>
                                <w:lang w:bidi="ar-SA"/>
                              </w:rPr>
                              <w:t xml:space="preserve">عالية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51BCA" id="_x0000_s1091" type="#_x0000_t202" style="position:absolute;left:0;text-align:left;margin-left:177.7pt;margin-top:208.85pt;width:44.55pt;height:26pt;rotation:-90;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" stroked="f">
                <v:textbox>
                  <w:txbxContent>
                    <w:p w14:paraId="6C98EF85" w14:textId="77777777" w:rsidR="008602D3" w:rsidRPr="00974553" w:rsidRDefault="008602D3" w:rsidP="00974553">
                      <w:pPr>
                        <w:jc w:val="center"/>
                        <w:rPr>
                          <w:sz w:val="18"/>
                          <w:szCs w:val="18"/>
                          <w:rtl/>
                          <w:lang w:bidi="ar-SA"/>
                        </w:rPr>
                      </w:pPr>
                      <w:r w:rsidRPr="00974553">
                        <w:rPr>
                          <w:rFonts w:hint="cs"/>
                          <w:sz w:val="18"/>
                          <w:szCs w:val="18"/>
                          <w:rtl/>
                          <w:lang w:bidi="ar-SA"/>
                        </w:rPr>
                        <w:t xml:space="preserve">عالية </w:t>
                      </w:r>
                    </w:p>
                  </w:txbxContent>
                </v:textbox>
              </v:shape>
            </w:pict>
          </mc:Fallback>
        </mc:AlternateContent>
      </w:r>
      <w:r w:rsidR="00974553" w:rsidRPr="00084CE9">
        <w:rPr>
          <w:rFonts w:cs="David"/>
          <w:noProof/>
          <w:rtl/>
          <w:lang w:eastAsia="en-US"/>
        </w:rPr>
        <mc:AlternateContent>
          <mc:Choice Requires="wps">
            <w:drawing>
              <wp:anchor distT="0" distB="0" distL="114300" distR="114300" simplePos="0" relativeHeight="251822592" behindDoc="0" locked="0" layoutInCell="1" allowOverlap="1" wp14:anchorId="42CA36CB" wp14:editId="62A4DC77">
                <wp:simplePos x="0" y="0"/>
                <wp:positionH relativeFrom="column">
                  <wp:posOffset>3202623</wp:posOffset>
                </wp:positionH>
                <wp:positionV relativeFrom="paragraph">
                  <wp:posOffset>2416492</wp:posOffset>
                </wp:positionV>
                <wp:extent cx="709930" cy="817245"/>
                <wp:effectExtent l="3492" t="0" r="0" b="0"/>
                <wp:wrapNone/>
                <wp:docPr id="158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09930" cy="817245"/>
                        </a:xfrm>
                        <a:prstGeom prst="rect">
                          <a:avLst/>
                        </a:prstGeom>
                        <a:solidFill>
                          <a:srgbClr val="FFFFFF"/>
                        </a:solidFill>
                        <a:ln w="9525">
                          <a:noFill/>
                          <a:miter lim="800000"/>
                          <a:headEnd/>
                          <a:tailEnd/>
                        </a:ln>
                      </wps:spPr>
                      <wps:txbx>
                        <w:txbxContent>
                          <w:p w14:paraId="5676428C" w14:textId="77777777" w:rsidR="008602D3" w:rsidRPr="00974553" w:rsidRDefault="008602D3" w:rsidP="00974553">
                            <w:pPr>
                              <w:jc w:val="center"/>
                              <w:rPr>
                                <w:sz w:val="18"/>
                                <w:szCs w:val="18"/>
                                <w:rtl/>
                                <w:lang w:bidi="ar-SA"/>
                              </w:rPr>
                            </w:pPr>
                            <w:r w:rsidRPr="00974553">
                              <w:rPr>
                                <w:rFonts w:hint="cs"/>
                                <w:sz w:val="18"/>
                                <w:szCs w:val="18"/>
                                <w:rtl/>
                                <w:lang w:bidi="ar-SA"/>
                              </w:rPr>
                              <w:t xml:space="preserve">عالية أو منخفضة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A36CB" id="_x0000_s1092" type="#_x0000_t202" style="position:absolute;left:0;text-align:left;margin-left:252.2pt;margin-top:190.25pt;width:55.9pt;height:64.35pt;rotation:-90;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" stroked="f">
                <v:textbox>
                  <w:txbxContent>
                    <w:p w14:paraId="5676428C" w14:textId="77777777" w:rsidR="008602D3" w:rsidRPr="00974553" w:rsidRDefault="008602D3" w:rsidP="00974553">
                      <w:pPr>
                        <w:jc w:val="center"/>
                        <w:rPr>
                          <w:sz w:val="18"/>
                          <w:szCs w:val="18"/>
                          <w:rtl/>
                          <w:lang w:bidi="ar-SA"/>
                        </w:rPr>
                      </w:pPr>
                      <w:r w:rsidRPr="00974553">
                        <w:rPr>
                          <w:rFonts w:hint="cs"/>
                          <w:sz w:val="18"/>
                          <w:szCs w:val="18"/>
                          <w:rtl/>
                          <w:lang w:bidi="ar-SA"/>
                        </w:rPr>
                        <w:t xml:space="preserve">عالية أو منخفضة </w:t>
                      </w:r>
                    </w:p>
                  </w:txbxContent>
                </v:textbox>
              </v:shape>
            </w:pict>
          </mc:Fallback>
        </mc:AlternateContent>
      </w:r>
      <w:r w:rsidR="00F4269E" w:rsidRPr="00084CE9">
        <w:rPr>
          <w:rFonts w:cs="David"/>
          <w:noProof/>
          <w:rtl/>
          <w:lang w:eastAsia="en-US"/>
        </w:rPr>
        <mc:AlternateContent>
          <mc:Choice Requires="wps">
            <w:drawing>
              <wp:anchor distT="0" distB="0" distL="114300" distR="114300" simplePos="0" relativeHeight="251820544" behindDoc="0" locked="0" layoutInCell="1" allowOverlap="1" wp14:anchorId="69AAAF73" wp14:editId="5419B009">
                <wp:simplePos x="0" y="0"/>
                <wp:positionH relativeFrom="column">
                  <wp:posOffset>4078922</wp:posOffset>
                </wp:positionH>
                <wp:positionV relativeFrom="paragraph">
                  <wp:posOffset>2483803</wp:posOffset>
                </wp:positionV>
                <wp:extent cx="710247" cy="689610"/>
                <wp:effectExtent l="0" t="8890" r="5080" b="5080"/>
                <wp:wrapNone/>
                <wp:docPr id="158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10247" cy="689610"/>
                        </a:xfrm>
                        <a:prstGeom prst="rect">
                          <a:avLst/>
                        </a:prstGeom>
                        <a:solidFill>
                          <a:srgbClr val="FFFFFF"/>
                        </a:solidFill>
                        <a:ln w="9525">
                          <a:noFill/>
                          <a:miter lim="800000"/>
                          <a:headEnd/>
                          <a:tailEnd/>
                        </a:ln>
                      </wps:spPr>
                      <wps:txbx>
                        <w:txbxContent>
                          <w:p w14:paraId="6EFB727A" w14:textId="77777777" w:rsidR="008602D3" w:rsidRPr="00974553" w:rsidRDefault="008602D3" w:rsidP="00F4269E">
                            <w:pPr>
                              <w:jc w:val="center"/>
                              <w:rPr>
                                <w:b/>
                                <w:bCs/>
                                <w:sz w:val="18"/>
                                <w:szCs w:val="18"/>
                                <w:rtl/>
                                <w:lang w:bidi="ar-SA"/>
                              </w:rPr>
                            </w:pPr>
                            <w:r w:rsidRPr="00974553">
                              <w:rPr>
                                <w:rFonts w:hint="cs"/>
                                <w:b/>
                                <w:bCs/>
                                <w:sz w:val="18"/>
                                <w:szCs w:val="18"/>
                                <w:rtl/>
                                <w:lang w:bidi="ar-SA"/>
                              </w:rPr>
                              <w:t xml:space="preserve">درجة </w:t>
                            </w:r>
                            <w:r w:rsidRPr="00974553">
                              <w:rPr>
                                <w:rFonts w:hint="cs"/>
                                <w:b/>
                                <w:bCs/>
                                <w:sz w:val="18"/>
                                <w:szCs w:val="18"/>
                                <w:rtl/>
                                <w:lang w:bidi="ar-SA"/>
                              </w:rPr>
                              <w:t xml:space="preserve">حرارة  </w:t>
                            </w:r>
                            <w:r>
                              <w:rPr>
                                <w:rFonts w:hint="cs"/>
                                <w:b/>
                                <w:bCs/>
                                <w:sz w:val="18"/>
                                <w:szCs w:val="18"/>
                                <w:rtl/>
                                <w:lang w:bidi="ar-SA"/>
                              </w:rPr>
                              <w:t>ال</w:t>
                            </w:r>
                            <w:r w:rsidRPr="00974553">
                              <w:rPr>
                                <w:rFonts w:hint="cs"/>
                                <w:b/>
                                <w:bCs/>
                                <w:sz w:val="18"/>
                                <w:szCs w:val="18"/>
                                <w:rtl/>
                                <w:lang w:bidi="ar-SA"/>
                              </w:rPr>
                              <w:t xml:space="preserve">غليان </w:t>
                            </w:r>
                          </w:p>
                          <w:p w14:paraId="3F63A26A" w14:textId="77777777" w:rsidR="008602D3" w:rsidRPr="00974553" w:rsidRDefault="008602D3" w:rsidP="00F4269E">
                            <w:pPr>
                              <w:jc w:val="center"/>
                              <w:rPr>
                                <w:b/>
                                <w:bCs/>
                                <w:sz w:val="18"/>
                                <w:szCs w:val="18"/>
                                <w:rtl/>
                                <w:lang w:bidi="ar-SA"/>
                              </w:rPr>
                            </w:pPr>
                            <w:r w:rsidRPr="00974553">
                              <w:rPr>
                                <w:rFonts w:hint="cs"/>
                                <w:b/>
                                <w:bCs/>
                                <w:sz w:val="18"/>
                                <w:szCs w:val="18"/>
                                <w:rtl/>
                                <w:lang w:bidi="ar-SA"/>
                              </w:rPr>
                              <w:t>وا</w:t>
                            </w:r>
                            <w:r>
                              <w:rPr>
                                <w:rFonts w:hint="cs"/>
                                <w:b/>
                                <w:bCs/>
                                <w:sz w:val="18"/>
                                <w:szCs w:val="18"/>
                                <w:rtl/>
                                <w:lang w:bidi="ar-SA"/>
                              </w:rPr>
                              <w:t>لا</w:t>
                            </w:r>
                            <w:r w:rsidRPr="00974553">
                              <w:rPr>
                                <w:rFonts w:hint="cs"/>
                                <w:b/>
                                <w:bCs/>
                                <w:sz w:val="18"/>
                                <w:szCs w:val="18"/>
                                <w:rtl/>
                                <w:lang w:bidi="ar-SA"/>
                              </w:rPr>
                              <w:t xml:space="preserve">نصهار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AAF73" id="_x0000_s1093" type="#_x0000_t202" style="position:absolute;left:0;text-align:left;margin-left:321.15pt;margin-top:195.6pt;width:55.9pt;height:54.3pt;rotation:-90;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" stroked="f">
                <v:textbox>
                  <w:txbxContent>
                    <w:p w14:paraId="6EFB727A" w14:textId="77777777" w:rsidR="008602D3" w:rsidRPr="00974553" w:rsidRDefault="008602D3" w:rsidP="00F4269E">
                      <w:pPr>
                        <w:jc w:val="center"/>
                        <w:rPr>
                          <w:b/>
                          <w:bCs/>
                          <w:sz w:val="18"/>
                          <w:szCs w:val="18"/>
                          <w:rtl/>
                          <w:lang w:bidi="ar-SA"/>
                        </w:rPr>
                      </w:pPr>
                      <w:r w:rsidRPr="00974553">
                        <w:rPr>
                          <w:rFonts w:hint="cs"/>
                          <w:b/>
                          <w:bCs/>
                          <w:sz w:val="18"/>
                          <w:szCs w:val="18"/>
                          <w:rtl/>
                          <w:lang w:bidi="ar-SA"/>
                        </w:rPr>
                        <w:t xml:space="preserve">درجة </w:t>
                      </w:r>
                      <w:r w:rsidRPr="00974553">
                        <w:rPr>
                          <w:rFonts w:hint="cs"/>
                          <w:b/>
                          <w:bCs/>
                          <w:sz w:val="18"/>
                          <w:szCs w:val="18"/>
                          <w:rtl/>
                          <w:lang w:bidi="ar-SA"/>
                        </w:rPr>
                        <w:t xml:space="preserve">حرارة  </w:t>
                      </w:r>
                      <w:r>
                        <w:rPr>
                          <w:rFonts w:hint="cs"/>
                          <w:b/>
                          <w:bCs/>
                          <w:sz w:val="18"/>
                          <w:szCs w:val="18"/>
                          <w:rtl/>
                          <w:lang w:bidi="ar-SA"/>
                        </w:rPr>
                        <w:t>ال</w:t>
                      </w:r>
                      <w:r w:rsidRPr="00974553">
                        <w:rPr>
                          <w:rFonts w:hint="cs"/>
                          <w:b/>
                          <w:bCs/>
                          <w:sz w:val="18"/>
                          <w:szCs w:val="18"/>
                          <w:rtl/>
                          <w:lang w:bidi="ar-SA"/>
                        </w:rPr>
                        <w:t xml:space="preserve">غليان </w:t>
                      </w:r>
                    </w:p>
                    <w:p w14:paraId="3F63A26A" w14:textId="77777777" w:rsidR="008602D3" w:rsidRPr="00974553" w:rsidRDefault="008602D3" w:rsidP="00F4269E">
                      <w:pPr>
                        <w:jc w:val="center"/>
                        <w:rPr>
                          <w:b/>
                          <w:bCs/>
                          <w:sz w:val="18"/>
                          <w:szCs w:val="18"/>
                          <w:rtl/>
                          <w:lang w:bidi="ar-SA"/>
                        </w:rPr>
                      </w:pPr>
                      <w:r w:rsidRPr="00974553">
                        <w:rPr>
                          <w:rFonts w:hint="cs"/>
                          <w:b/>
                          <w:bCs/>
                          <w:sz w:val="18"/>
                          <w:szCs w:val="18"/>
                          <w:rtl/>
                          <w:lang w:bidi="ar-SA"/>
                        </w:rPr>
                        <w:t>وا</w:t>
                      </w:r>
                      <w:r>
                        <w:rPr>
                          <w:rFonts w:hint="cs"/>
                          <w:b/>
                          <w:bCs/>
                          <w:sz w:val="18"/>
                          <w:szCs w:val="18"/>
                          <w:rtl/>
                          <w:lang w:bidi="ar-SA"/>
                        </w:rPr>
                        <w:t>لا</w:t>
                      </w:r>
                      <w:r w:rsidRPr="00974553">
                        <w:rPr>
                          <w:rFonts w:hint="cs"/>
                          <w:b/>
                          <w:bCs/>
                          <w:sz w:val="18"/>
                          <w:szCs w:val="18"/>
                          <w:rtl/>
                          <w:lang w:bidi="ar-SA"/>
                        </w:rPr>
                        <w:t xml:space="preserve">نصهار </w:t>
                      </w:r>
                    </w:p>
                  </w:txbxContent>
                </v:textbox>
              </v:shape>
            </w:pict>
          </mc:Fallback>
        </mc:AlternateContent>
      </w:r>
      <w:r w:rsidR="00F4269E" w:rsidRPr="00084CE9">
        <w:rPr>
          <w:rFonts w:cs="David"/>
          <w:noProof/>
          <w:rtl/>
          <w:lang w:eastAsia="en-US"/>
        </w:rPr>
        <mc:AlternateContent>
          <mc:Choice Requires="wps">
            <w:drawing>
              <wp:anchor distT="0" distB="0" distL="114300" distR="114300" simplePos="0" relativeHeight="251818496" behindDoc="0" locked="0" layoutInCell="1" allowOverlap="1" wp14:anchorId="78831A44" wp14:editId="58938A1A">
                <wp:simplePos x="0" y="0"/>
                <wp:positionH relativeFrom="column">
                  <wp:posOffset>1179830</wp:posOffset>
                </wp:positionH>
                <wp:positionV relativeFrom="paragraph">
                  <wp:posOffset>1943100</wp:posOffset>
                </wp:positionV>
                <wp:extent cx="426085" cy="401955"/>
                <wp:effectExtent l="0" t="6985" r="5080" b="5080"/>
                <wp:wrapNone/>
                <wp:docPr id="158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68BFB797"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31A44" id="_x0000_s1094" type="#_x0000_t202" style="position:absolute;left:0;text-align:left;margin-left:92.9pt;margin-top:153pt;width:33.55pt;height:31.65pt;rotation:-90;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" stroked="f">
                <v:textbox>
                  <w:txbxContent>
                    <w:p w14:paraId="68BFB797"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v:textbox>
              </v:shape>
            </w:pict>
          </mc:Fallback>
        </mc:AlternateContent>
      </w:r>
      <w:r w:rsidR="00F4269E" w:rsidRPr="00084CE9">
        <w:rPr>
          <w:rFonts w:cs="David"/>
          <w:noProof/>
          <w:rtl/>
          <w:lang w:eastAsia="en-US"/>
        </w:rPr>
        <mc:AlternateContent>
          <mc:Choice Requires="wps">
            <w:drawing>
              <wp:anchor distT="0" distB="0" distL="114300" distR="114300" simplePos="0" relativeHeight="251816448" behindDoc="0" locked="0" layoutInCell="1" allowOverlap="1" wp14:anchorId="2F25FAC3" wp14:editId="5F11D338">
                <wp:simplePos x="0" y="0"/>
                <wp:positionH relativeFrom="column">
                  <wp:posOffset>1692275</wp:posOffset>
                </wp:positionH>
                <wp:positionV relativeFrom="paragraph">
                  <wp:posOffset>1866265</wp:posOffset>
                </wp:positionV>
                <wp:extent cx="504190" cy="553721"/>
                <wp:effectExtent l="0" t="5715" r="4445" b="4445"/>
                <wp:wrapNone/>
                <wp:docPr id="158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04190" cy="553721"/>
                        </a:xfrm>
                        <a:prstGeom prst="rect">
                          <a:avLst/>
                        </a:prstGeom>
                        <a:solidFill>
                          <a:srgbClr val="FFFFFF"/>
                        </a:solidFill>
                        <a:ln w="9525">
                          <a:noFill/>
                          <a:miter lim="800000"/>
                          <a:headEnd/>
                          <a:tailEnd/>
                        </a:ln>
                      </wps:spPr>
                      <wps:txbx>
                        <w:txbxContent>
                          <w:p w14:paraId="103DD782" w14:textId="77777777" w:rsidR="008602D3" w:rsidRPr="00F4269E" w:rsidRDefault="008602D3" w:rsidP="00F4269E">
                            <w:pPr>
                              <w:jc w:val="center"/>
                              <w:rPr>
                                <w:sz w:val="16"/>
                                <w:szCs w:val="16"/>
                                <w:rtl/>
                                <w:lang w:bidi="ar-SA"/>
                              </w:rPr>
                            </w:pPr>
                            <w:r w:rsidRPr="00F4269E">
                              <w:rPr>
                                <w:rFonts w:hint="cs"/>
                                <w:sz w:val="16"/>
                                <w:szCs w:val="16"/>
                                <w:rtl/>
                                <w:lang w:bidi="ar-SA"/>
                              </w:rPr>
                              <w:t xml:space="preserve">لا يوجد </w:t>
                            </w:r>
                          </w:p>
                          <w:p w14:paraId="2F8145F5" w14:textId="77777777" w:rsidR="008602D3" w:rsidRPr="00F4269E" w:rsidRDefault="008602D3" w:rsidP="00F4269E">
                            <w:pPr>
                              <w:jc w:val="center"/>
                              <w:rPr>
                                <w:sz w:val="16"/>
                                <w:szCs w:val="16"/>
                                <w:rtl/>
                                <w:lang w:bidi="ar-SA"/>
                              </w:rPr>
                            </w:pPr>
                            <w:r w:rsidRPr="00F4269E">
                              <w:rPr>
                                <w:rFonts w:hint="cs"/>
                                <w:sz w:val="16"/>
                                <w:szCs w:val="16"/>
                                <w:rtl/>
                                <w:lang w:bidi="ar-SA"/>
                              </w:rPr>
                              <w:t>(باستثناء غرافيت)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5FAC3" id="_x0000_s1095" type="#_x0000_t202" style="position:absolute;left:0;text-align:left;margin-left:133.25pt;margin-top:146.95pt;width:39.7pt;height:43.6pt;rotation:-90;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" stroked="f">
                <v:textbox>
                  <w:txbxContent>
                    <w:p w14:paraId="103DD782" w14:textId="77777777" w:rsidR="008602D3" w:rsidRPr="00F4269E" w:rsidRDefault="008602D3" w:rsidP="00F4269E">
                      <w:pPr>
                        <w:jc w:val="center"/>
                        <w:rPr>
                          <w:sz w:val="16"/>
                          <w:szCs w:val="16"/>
                          <w:rtl/>
                          <w:lang w:bidi="ar-SA"/>
                        </w:rPr>
                      </w:pPr>
                      <w:r w:rsidRPr="00F4269E">
                        <w:rPr>
                          <w:rFonts w:hint="cs"/>
                          <w:sz w:val="16"/>
                          <w:szCs w:val="16"/>
                          <w:rtl/>
                          <w:lang w:bidi="ar-SA"/>
                        </w:rPr>
                        <w:t xml:space="preserve">لا يوجد </w:t>
                      </w:r>
                    </w:p>
                    <w:p w14:paraId="2F8145F5" w14:textId="77777777" w:rsidR="008602D3" w:rsidRPr="00F4269E" w:rsidRDefault="008602D3" w:rsidP="00F4269E">
                      <w:pPr>
                        <w:jc w:val="center"/>
                        <w:rPr>
                          <w:sz w:val="16"/>
                          <w:szCs w:val="16"/>
                          <w:rtl/>
                          <w:lang w:bidi="ar-SA"/>
                        </w:rPr>
                      </w:pPr>
                      <w:r w:rsidRPr="00F4269E">
                        <w:rPr>
                          <w:rFonts w:hint="cs"/>
                          <w:sz w:val="16"/>
                          <w:szCs w:val="16"/>
                          <w:rtl/>
                          <w:lang w:bidi="ar-SA"/>
                        </w:rPr>
                        <w:t>(باستثناء غرافيت)</w:t>
                      </w:r>
                    </w:p>
                  </w:txbxContent>
                </v:textbox>
              </v:shape>
            </w:pict>
          </mc:Fallback>
        </mc:AlternateContent>
      </w:r>
      <w:r w:rsidR="00F4269E" w:rsidRPr="00084CE9">
        <w:rPr>
          <w:rFonts w:cs="David"/>
          <w:noProof/>
          <w:rtl/>
          <w:lang w:eastAsia="en-US"/>
        </w:rPr>
        <mc:AlternateContent>
          <mc:Choice Requires="wps">
            <w:drawing>
              <wp:anchor distT="0" distB="0" distL="114300" distR="114300" simplePos="0" relativeHeight="251814400" behindDoc="0" locked="0" layoutInCell="1" allowOverlap="1" wp14:anchorId="49E0F704" wp14:editId="56712EF7">
                <wp:simplePos x="0" y="0"/>
                <wp:positionH relativeFrom="column">
                  <wp:posOffset>2302510</wp:posOffset>
                </wp:positionH>
                <wp:positionV relativeFrom="paragraph">
                  <wp:posOffset>1931035</wp:posOffset>
                </wp:positionV>
                <wp:extent cx="426085" cy="401955"/>
                <wp:effectExtent l="0" t="6985" r="5080" b="5080"/>
                <wp:wrapNone/>
                <wp:docPr id="158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0D4CA0AC"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0F704" id="_x0000_s1096" type="#_x0000_t202" style="position:absolute;left:0;text-align:left;margin-left:181.3pt;margin-top:152.05pt;width:33.55pt;height:31.65pt;rotation:-90;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" stroked="f">
                <v:textbox>
                  <w:txbxContent>
                    <w:p w14:paraId="0D4CA0AC"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v:textbox>
              </v:shape>
            </w:pict>
          </mc:Fallback>
        </mc:AlternateContent>
      </w:r>
      <w:r w:rsidR="00F4269E" w:rsidRPr="00084CE9">
        <w:rPr>
          <w:rFonts w:cs="David"/>
          <w:noProof/>
          <w:rtl/>
          <w:lang w:eastAsia="en-US"/>
        </w:rPr>
        <mc:AlternateContent>
          <mc:Choice Requires="wps">
            <w:drawing>
              <wp:anchor distT="0" distB="0" distL="114300" distR="114300" simplePos="0" relativeHeight="251812352" behindDoc="0" locked="0" layoutInCell="1" allowOverlap="1" wp14:anchorId="4F23A3C1" wp14:editId="254DFDC7">
                <wp:simplePos x="0" y="0"/>
                <wp:positionH relativeFrom="column">
                  <wp:posOffset>1812925</wp:posOffset>
                </wp:positionH>
                <wp:positionV relativeFrom="paragraph">
                  <wp:posOffset>1430655</wp:posOffset>
                </wp:positionV>
                <wp:extent cx="426085" cy="401955"/>
                <wp:effectExtent l="0" t="6985" r="5080" b="5080"/>
                <wp:wrapNone/>
                <wp:docPr id="158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129ED634"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A3C1" id="_x0000_s1097" type="#_x0000_t202" style="position:absolute;left:0;text-align:left;margin-left:142.75pt;margin-top:112.65pt;width:33.55pt;height:31.65pt;rotation:-90;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" stroked="f">
                <v:textbox>
                  <w:txbxContent>
                    <w:p w14:paraId="129ED634"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v:textbox>
              </v:shape>
            </w:pict>
          </mc:Fallback>
        </mc:AlternateContent>
      </w:r>
      <w:r w:rsidR="00F4269E" w:rsidRPr="00084CE9">
        <w:rPr>
          <w:rFonts w:cs="David"/>
          <w:noProof/>
          <w:rtl/>
          <w:lang w:eastAsia="en-US"/>
        </w:rPr>
        <mc:AlternateContent>
          <mc:Choice Requires="wps">
            <w:drawing>
              <wp:anchor distT="0" distB="0" distL="114300" distR="114300" simplePos="0" relativeHeight="251810304" behindDoc="0" locked="0" layoutInCell="1" allowOverlap="1" wp14:anchorId="3C0D8CE4" wp14:editId="6EE2D93F">
                <wp:simplePos x="0" y="0"/>
                <wp:positionH relativeFrom="column">
                  <wp:posOffset>1205865</wp:posOffset>
                </wp:positionH>
                <wp:positionV relativeFrom="paragraph">
                  <wp:posOffset>1426210</wp:posOffset>
                </wp:positionV>
                <wp:extent cx="426085" cy="401955"/>
                <wp:effectExtent l="0" t="6985" r="5080" b="5080"/>
                <wp:wrapNone/>
                <wp:docPr id="158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0BCBF31B"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D8CE4" id="_x0000_s1098" type="#_x0000_t202" style="position:absolute;left:0;text-align:left;margin-left:94.95pt;margin-top:112.3pt;width:33.55pt;height:31.65pt;rotation:-90;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" stroked="f">
                <v:textbox>
                  <w:txbxContent>
                    <w:p w14:paraId="0BCBF31B"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v:textbox>
              </v:shape>
            </w:pict>
          </mc:Fallback>
        </mc:AlternateContent>
      </w:r>
      <w:r w:rsidR="00F4269E" w:rsidRPr="00084CE9">
        <w:rPr>
          <w:rFonts w:cs="David"/>
          <w:noProof/>
          <w:rtl/>
          <w:lang w:eastAsia="en-US"/>
        </w:rPr>
        <mc:AlternateContent>
          <mc:Choice Requires="wps">
            <w:drawing>
              <wp:anchor distT="0" distB="0" distL="114300" distR="114300" simplePos="0" relativeHeight="251808256" behindDoc="0" locked="0" layoutInCell="1" allowOverlap="1" wp14:anchorId="0FB53E99" wp14:editId="372F3F09">
                <wp:simplePos x="0" y="0"/>
                <wp:positionH relativeFrom="column">
                  <wp:posOffset>1186815</wp:posOffset>
                </wp:positionH>
                <wp:positionV relativeFrom="paragraph">
                  <wp:posOffset>664210</wp:posOffset>
                </wp:positionV>
                <wp:extent cx="426085" cy="401955"/>
                <wp:effectExtent l="0" t="6985" r="5080" b="5080"/>
                <wp:wrapNone/>
                <wp:docPr id="158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0DFBFC9C"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53E99" id="_x0000_s1099" type="#_x0000_t202" style="position:absolute;left:0;text-align:left;margin-left:93.45pt;margin-top:52.3pt;width:33.55pt;height:31.65pt;rotation:-90;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" stroked="f">
                <v:textbox>
                  <w:txbxContent>
                    <w:p w14:paraId="0DFBFC9C" w14:textId="77777777" w:rsidR="008602D3" w:rsidRPr="00704661" w:rsidRDefault="008602D3" w:rsidP="00F4269E">
                      <w:pPr>
                        <w:jc w:val="center"/>
                        <w:rPr>
                          <w:sz w:val="20"/>
                          <w:szCs w:val="20"/>
                          <w:rtl/>
                          <w:lang w:bidi="ar-SA"/>
                        </w:rPr>
                      </w:pPr>
                      <w:r>
                        <w:rPr>
                          <w:rFonts w:hint="cs"/>
                          <w:sz w:val="20"/>
                          <w:szCs w:val="20"/>
                          <w:rtl/>
                          <w:lang w:bidi="ar-SA"/>
                        </w:rPr>
                        <w:t xml:space="preserve">لا </w:t>
                      </w:r>
                      <w:r w:rsidRPr="00704661">
                        <w:rPr>
                          <w:rFonts w:hint="cs"/>
                          <w:sz w:val="20"/>
                          <w:szCs w:val="20"/>
                          <w:rtl/>
                          <w:lang w:bidi="ar-SA"/>
                        </w:rPr>
                        <w:t>يوجد</w:t>
                      </w:r>
                    </w:p>
                  </w:txbxContent>
                </v:textbox>
              </v:shape>
            </w:pict>
          </mc:Fallback>
        </mc:AlternateContent>
      </w:r>
      <w:r w:rsidR="00F4269E" w:rsidRPr="00084CE9">
        <w:rPr>
          <w:rFonts w:cs="David"/>
          <w:noProof/>
          <w:rtl/>
          <w:lang w:eastAsia="en-US"/>
        </w:rPr>
        <mc:AlternateContent>
          <mc:Choice Requires="wps">
            <w:drawing>
              <wp:anchor distT="0" distB="0" distL="114300" distR="114300" simplePos="0" relativeHeight="251806208" behindDoc="0" locked="0" layoutInCell="1" allowOverlap="1" wp14:anchorId="2A9212BD" wp14:editId="40E5A7AA">
                <wp:simplePos x="0" y="0"/>
                <wp:positionH relativeFrom="column">
                  <wp:posOffset>1537653</wp:posOffset>
                </wp:positionH>
                <wp:positionV relativeFrom="paragraph">
                  <wp:posOffset>641032</wp:posOffset>
                </wp:positionV>
                <wp:extent cx="867410" cy="533399"/>
                <wp:effectExtent l="0" t="4128" r="4763" b="4762"/>
                <wp:wrapNone/>
                <wp:docPr id="158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67410" cy="533399"/>
                        </a:xfrm>
                        <a:prstGeom prst="rect">
                          <a:avLst/>
                        </a:prstGeom>
                        <a:solidFill>
                          <a:srgbClr val="FFFFFF"/>
                        </a:solidFill>
                        <a:ln w="9525">
                          <a:noFill/>
                          <a:miter lim="800000"/>
                          <a:headEnd/>
                          <a:tailEnd/>
                        </a:ln>
                      </wps:spPr>
                      <wps:txbx>
                        <w:txbxContent>
                          <w:p w14:paraId="5BC54F8F" w14:textId="77777777" w:rsidR="008602D3" w:rsidRPr="00F4269E" w:rsidRDefault="008602D3" w:rsidP="00F4269E">
                            <w:pPr>
                              <w:jc w:val="center"/>
                              <w:rPr>
                                <w:sz w:val="18"/>
                                <w:szCs w:val="18"/>
                                <w:rtl/>
                                <w:lang w:bidi="ar-SA"/>
                              </w:rPr>
                            </w:pPr>
                            <w:r>
                              <w:rPr>
                                <w:rFonts w:hint="cs"/>
                                <w:sz w:val="18"/>
                                <w:szCs w:val="18"/>
                                <w:rtl/>
                                <w:lang w:bidi="ar-SA"/>
                              </w:rPr>
                              <w:t>هذه المواد لا تذوب في الماء</w:t>
                            </w:r>
                            <w:r w:rsidRPr="00F4269E">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12BD" id="_x0000_s1100" type="#_x0000_t202" style="position:absolute;left:0;text-align:left;margin-left:121.1pt;margin-top:50.45pt;width:68.3pt;height:42pt;rotation:-90;flip:x;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" stroked="f">
                <v:textbox>
                  <w:txbxContent>
                    <w:p w14:paraId="5BC54F8F" w14:textId="77777777" w:rsidR="008602D3" w:rsidRPr="00F4269E" w:rsidRDefault="008602D3" w:rsidP="00F4269E">
                      <w:pPr>
                        <w:jc w:val="center"/>
                        <w:rPr>
                          <w:sz w:val="18"/>
                          <w:szCs w:val="18"/>
                          <w:rtl/>
                          <w:lang w:bidi="ar-SA"/>
                        </w:rPr>
                      </w:pPr>
                      <w:r>
                        <w:rPr>
                          <w:rFonts w:hint="cs"/>
                          <w:sz w:val="18"/>
                          <w:szCs w:val="18"/>
                          <w:rtl/>
                          <w:lang w:bidi="ar-SA"/>
                        </w:rPr>
                        <w:t>هذه المواد لا تذوب في الماء</w:t>
                      </w:r>
                      <w:r w:rsidRPr="00F4269E">
                        <w:rPr>
                          <w:rFonts w:hint="cs"/>
                          <w:sz w:val="18"/>
                          <w:szCs w:val="18"/>
                          <w:rtl/>
                          <w:lang w:bidi="ar-SA"/>
                        </w:rPr>
                        <w:t xml:space="preserve"> </w:t>
                      </w:r>
                    </w:p>
                  </w:txbxContent>
                </v:textbox>
              </v:shape>
            </w:pict>
          </mc:Fallback>
        </mc:AlternateContent>
      </w:r>
      <w:r w:rsidR="00F4269E" w:rsidRPr="00084CE9">
        <w:rPr>
          <w:rFonts w:cs="David"/>
          <w:noProof/>
          <w:rtl/>
          <w:lang w:eastAsia="en-US"/>
        </w:rPr>
        <mc:AlternateContent>
          <mc:Choice Requires="wps">
            <w:drawing>
              <wp:anchor distT="0" distB="0" distL="114300" distR="114300" simplePos="0" relativeHeight="251804160" behindDoc="0" locked="0" layoutInCell="1" allowOverlap="1" wp14:anchorId="455DF7C7" wp14:editId="40F77106">
                <wp:simplePos x="0" y="0"/>
                <wp:positionH relativeFrom="column">
                  <wp:posOffset>2074228</wp:posOffset>
                </wp:positionH>
                <wp:positionV relativeFrom="paragraph">
                  <wp:posOffset>663257</wp:posOffset>
                </wp:positionV>
                <wp:extent cx="867729" cy="463233"/>
                <wp:effectExtent l="0" t="7303" r="1588" b="1587"/>
                <wp:wrapNone/>
                <wp:docPr id="158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67729" cy="463233"/>
                        </a:xfrm>
                        <a:prstGeom prst="rect">
                          <a:avLst/>
                        </a:prstGeom>
                        <a:solidFill>
                          <a:srgbClr val="FFFFFF"/>
                        </a:solidFill>
                        <a:ln w="9525">
                          <a:noFill/>
                          <a:miter lim="800000"/>
                          <a:headEnd/>
                          <a:tailEnd/>
                        </a:ln>
                      </wps:spPr>
                      <wps:txbx>
                        <w:txbxContent>
                          <w:p w14:paraId="39F64B92" w14:textId="77777777" w:rsidR="008602D3" w:rsidRPr="00F4269E" w:rsidRDefault="008602D3" w:rsidP="00F4269E">
                            <w:pPr>
                              <w:jc w:val="center"/>
                              <w:rPr>
                                <w:sz w:val="18"/>
                                <w:szCs w:val="18"/>
                                <w:rtl/>
                                <w:lang w:bidi="ar-SA"/>
                              </w:rPr>
                            </w:pPr>
                            <w:r w:rsidRPr="00F4269E">
                              <w:rPr>
                                <w:rFonts w:hint="cs"/>
                                <w:sz w:val="18"/>
                                <w:szCs w:val="18"/>
                                <w:rtl/>
                                <w:lang w:bidi="ar-SA"/>
                              </w:rPr>
                              <w:t xml:space="preserve">يوجد (للمواد سهلة الذوبان)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DF7C7" id="_x0000_s1101" type="#_x0000_t202" style="position:absolute;left:0;text-align:left;margin-left:163.35pt;margin-top:52.2pt;width:68.35pt;height:36.5pt;rotation:-90;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" stroked="f">
                <v:textbox>
                  <w:txbxContent>
                    <w:p w14:paraId="39F64B92" w14:textId="77777777" w:rsidR="008602D3" w:rsidRPr="00F4269E" w:rsidRDefault="008602D3" w:rsidP="00F4269E">
                      <w:pPr>
                        <w:jc w:val="center"/>
                        <w:rPr>
                          <w:sz w:val="18"/>
                          <w:szCs w:val="18"/>
                          <w:rtl/>
                          <w:lang w:bidi="ar-SA"/>
                        </w:rPr>
                      </w:pPr>
                      <w:r w:rsidRPr="00F4269E">
                        <w:rPr>
                          <w:rFonts w:hint="cs"/>
                          <w:sz w:val="18"/>
                          <w:szCs w:val="18"/>
                          <w:rtl/>
                          <w:lang w:bidi="ar-SA"/>
                        </w:rPr>
                        <w:t xml:space="preserve">يوجد (للمواد سهلة الذوبان) </w:t>
                      </w:r>
                    </w:p>
                  </w:txbxContent>
                </v:textbox>
              </v:shape>
            </w:pict>
          </mc:Fallback>
        </mc:AlternateContent>
      </w:r>
      <w:r w:rsidR="00704661" w:rsidRPr="00084CE9">
        <w:rPr>
          <w:rFonts w:cs="David"/>
          <w:noProof/>
          <w:rtl/>
          <w:lang w:eastAsia="en-US"/>
        </w:rPr>
        <mc:AlternateContent>
          <mc:Choice Requires="wps">
            <w:drawing>
              <wp:anchor distT="0" distB="0" distL="114300" distR="114300" simplePos="0" relativeHeight="251802112" behindDoc="0" locked="0" layoutInCell="1" allowOverlap="1" wp14:anchorId="6FB7C3F3" wp14:editId="77E53A22">
                <wp:simplePos x="0" y="0"/>
                <wp:positionH relativeFrom="column">
                  <wp:posOffset>2301240</wp:posOffset>
                </wp:positionH>
                <wp:positionV relativeFrom="paragraph">
                  <wp:posOffset>1426210</wp:posOffset>
                </wp:positionV>
                <wp:extent cx="426085" cy="401955"/>
                <wp:effectExtent l="0" t="6985" r="5080" b="5080"/>
                <wp:wrapNone/>
                <wp:docPr id="158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68425FC6" w14:textId="77777777" w:rsidR="008602D3" w:rsidRPr="00704661" w:rsidRDefault="008602D3" w:rsidP="00704661">
                            <w:pPr>
                              <w:jc w:val="center"/>
                              <w:rPr>
                                <w:sz w:val="20"/>
                                <w:szCs w:val="20"/>
                                <w:rtl/>
                                <w:lang w:bidi="ar-SA"/>
                              </w:rPr>
                            </w:pPr>
                            <w:r w:rsidRPr="00704661">
                              <w:rPr>
                                <w:rFonts w:hint="cs"/>
                                <w:sz w:val="20"/>
                                <w:szCs w:val="20"/>
                                <w:rtl/>
                                <w:lang w:bidi="ar-SA"/>
                              </w:rPr>
                              <w:t>يوجد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7C3F3" id="_x0000_s1102" type="#_x0000_t202" style="position:absolute;left:0;text-align:left;margin-left:181.2pt;margin-top:112.3pt;width:33.55pt;height:31.65pt;rotation:-90;flip:x;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" stroked="f">
                <v:textbox>
                  <w:txbxContent>
                    <w:p w14:paraId="68425FC6" w14:textId="77777777" w:rsidR="008602D3" w:rsidRPr="00704661" w:rsidRDefault="008602D3" w:rsidP="00704661">
                      <w:pPr>
                        <w:jc w:val="center"/>
                        <w:rPr>
                          <w:sz w:val="20"/>
                          <w:szCs w:val="20"/>
                          <w:rtl/>
                          <w:lang w:bidi="ar-SA"/>
                        </w:rPr>
                      </w:pPr>
                      <w:r w:rsidRPr="00704661">
                        <w:rPr>
                          <w:rFonts w:hint="cs"/>
                          <w:sz w:val="20"/>
                          <w:szCs w:val="20"/>
                          <w:rtl/>
                          <w:lang w:bidi="ar-SA"/>
                        </w:rPr>
                        <w:t>يوجد</w:t>
                      </w:r>
                    </w:p>
                  </w:txbxContent>
                </v:textbox>
              </v:shape>
            </w:pict>
          </mc:Fallback>
        </mc:AlternateContent>
      </w:r>
      <w:r w:rsidR="00704661" w:rsidRPr="00084CE9">
        <w:rPr>
          <w:rFonts w:cs="David"/>
          <w:noProof/>
          <w:rtl/>
          <w:lang w:eastAsia="en-US"/>
        </w:rPr>
        <mc:AlternateContent>
          <mc:Choice Requires="wps">
            <w:drawing>
              <wp:anchor distT="0" distB="0" distL="114300" distR="114300" simplePos="0" relativeHeight="251800064" behindDoc="0" locked="0" layoutInCell="1" allowOverlap="1" wp14:anchorId="2FF42A1B" wp14:editId="45001C1C">
                <wp:simplePos x="0" y="0"/>
                <wp:positionH relativeFrom="column">
                  <wp:posOffset>3557270</wp:posOffset>
                </wp:positionH>
                <wp:positionV relativeFrom="paragraph">
                  <wp:posOffset>1951990</wp:posOffset>
                </wp:positionV>
                <wp:extent cx="426085" cy="401955"/>
                <wp:effectExtent l="0" t="6985" r="5080" b="5080"/>
                <wp:wrapNone/>
                <wp:docPr id="158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0AA510AF" w14:textId="77777777" w:rsidR="008602D3" w:rsidRPr="00704661" w:rsidRDefault="008602D3" w:rsidP="00704661">
                            <w:pPr>
                              <w:jc w:val="center"/>
                              <w:rPr>
                                <w:sz w:val="20"/>
                                <w:szCs w:val="20"/>
                                <w:rtl/>
                                <w:lang w:bidi="ar-SA"/>
                              </w:rPr>
                            </w:pPr>
                            <w:r w:rsidRPr="00704661">
                              <w:rPr>
                                <w:rFonts w:hint="cs"/>
                                <w:sz w:val="20"/>
                                <w:szCs w:val="20"/>
                                <w:rtl/>
                                <w:lang w:bidi="ar-SA"/>
                              </w:rPr>
                              <w:t>يوجد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42A1B" id="_x0000_s1103" type="#_x0000_t202" style="position:absolute;left:0;text-align:left;margin-left:280.1pt;margin-top:153.7pt;width:33.55pt;height:31.65pt;rotation:-90;flip:x;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" stroked="f">
                <v:textbox>
                  <w:txbxContent>
                    <w:p w14:paraId="0AA510AF" w14:textId="77777777" w:rsidR="008602D3" w:rsidRPr="00704661" w:rsidRDefault="008602D3" w:rsidP="00704661">
                      <w:pPr>
                        <w:jc w:val="center"/>
                        <w:rPr>
                          <w:sz w:val="20"/>
                          <w:szCs w:val="20"/>
                          <w:rtl/>
                          <w:lang w:bidi="ar-SA"/>
                        </w:rPr>
                      </w:pPr>
                      <w:r w:rsidRPr="00704661">
                        <w:rPr>
                          <w:rFonts w:hint="cs"/>
                          <w:sz w:val="20"/>
                          <w:szCs w:val="20"/>
                          <w:rtl/>
                          <w:lang w:bidi="ar-SA"/>
                        </w:rPr>
                        <w:t>يوجد</w:t>
                      </w:r>
                    </w:p>
                  </w:txbxContent>
                </v:textbox>
              </v:shape>
            </w:pict>
          </mc:Fallback>
        </mc:AlternateContent>
      </w:r>
      <w:r w:rsidR="00704661" w:rsidRPr="00084CE9">
        <w:rPr>
          <w:rFonts w:cs="David"/>
          <w:noProof/>
          <w:rtl/>
          <w:lang w:eastAsia="en-US"/>
        </w:rPr>
        <mc:AlternateContent>
          <mc:Choice Requires="wps">
            <w:drawing>
              <wp:anchor distT="0" distB="0" distL="114300" distR="114300" simplePos="0" relativeHeight="251798016" behindDoc="0" locked="0" layoutInCell="1" allowOverlap="1" wp14:anchorId="304330E5" wp14:editId="1CB7890D">
                <wp:simplePos x="0" y="0"/>
                <wp:positionH relativeFrom="column">
                  <wp:posOffset>3538220</wp:posOffset>
                </wp:positionH>
                <wp:positionV relativeFrom="paragraph">
                  <wp:posOffset>1433195</wp:posOffset>
                </wp:positionV>
                <wp:extent cx="426085" cy="401955"/>
                <wp:effectExtent l="0" t="6985" r="5080" b="5080"/>
                <wp:wrapNone/>
                <wp:docPr id="158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699C1871" w14:textId="77777777" w:rsidR="008602D3" w:rsidRPr="00704661" w:rsidRDefault="008602D3" w:rsidP="00704661">
                            <w:pPr>
                              <w:jc w:val="center"/>
                              <w:rPr>
                                <w:sz w:val="20"/>
                                <w:szCs w:val="20"/>
                                <w:rtl/>
                                <w:lang w:bidi="ar-SA"/>
                              </w:rPr>
                            </w:pPr>
                            <w:r w:rsidRPr="00704661">
                              <w:rPr>
                                <w:rFonts w:hint="cs"/>
                                <w:sz w:val="20"/>
                                <w:szCs w:val="20"/>
                                <w:rtl/>
                                <w:lang w:bidi="ar-SA"/>
                              </w:rPr>
                              <w:t>يوجد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330E5" id="_x0000_s1104" type="#_x0000_t202" style="position:absolute;left:0;text-align:left;margin-left:278.6pt;margin-top:112.85pt;width:33.55pt;height:31.65pt;rotation:-90;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" stroked="f">
                <v:textbox>
                  <w:txbxContent>
                    <w:p w14:paraId="699C1871" w14:textId="77777777" w:rsidR="008602D3" w:rsidRPr="00704661" w:rsidRDefault="008602D3" w:rsidP="00704661">
                      <w:pPr>
                        <w:jc w:val="center"/>
                        <w:rPr>
                          <w:sz w:val="20"/>
                          <w:szCs w:val="20"/>
                          <w:rtl/>
                          <w:lang w:bidi="ar-SA"/>
                        </w:rPr>
                      </w:pPr>
                      <w:r w:rsidRPr="00704661">
                        <w:rPr>
                          <w:rFonts w:hint="cs"/>
                          <w:sz w:val="20"/>
                          <w:szCs w:val="20"/>
                          <w:rtl/>
                          <w:lang w:bidi="ar-SA"/>
                        </w:rPr>
                        <w:t>يوجد</w:t>
                      </w:r>
                    </w:p>
                  </w:txbxContent>
                </v:textbox>
              </v:shape>
            </w:pict>
          </mc:Fallback>
        </mc:AlternateContent>
      </w:r>
      <w:r w:rsidR="00704661" w:rsidRPr="00084CE9">
        <w:rPr>
          <w:rFonts w:cs="David"/>
          <w:noProof/>
          <w:rtl/>
          <w:lang w:eastAsia="en-US"/>
        </w:rPr>
        <mc:AlternateContent>
          <mc:Choice Requires="wps">
            <w:drawing>
              <wp:anchor distT="0" distB="0" distL="114300" distR="114300" simplePos="0" relativeHeight="251795968" behindDoc="0" locked="0" layoutInCell="1" allowOverlap="1" wp14:anchorId="4811729E" wp14:editId="6066E865">
                <wp:simplePos x="0" y="0"/>
                <wp:positionH relativeFrom="column">
                  <wp:posOffset>2922587</wp:posOffset>
                </wp:positionH>
                <wp:positionV relativeFrom="paragraph">
                  <wp:posOffset>295593</wp:posOffset>
                </wp:positionV>
                <wp:extent cx="878205" cy="1218247"/>
                <wp:effectExtent l="1588" t="0" r="0" b="0"/>
                <wp:wrapNone/>
                <wp:docPr id="158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78205" cy="1218247"/>
                        </a:xfrm>
                        <a:prstGeom prst="rect">
                          <a:avLst/>
                        </a:prstGeom>
                        <a:solidFill>
                          <a:srgbClr val="FFFFFF"/>
                        </a:solidFill>
                        <a:ln w="9525">
                          <a:noFill/>
                          <a:miter lim="800000"/>
                          <a:headEnd/>
                          <a:tailEnd/>
                        </a:ln>
                      </wps:spPr>
                      <wps:txbx>
                        <w:txbxContent>
                          <w:p w14:paraId="7555D5B3" w14:textId="77777777" w:rsidR="008602D3" w:rsidRDefault="008602D3" w:rsidP="00704661">
                            <w:pPr>
                              <w:jc w:val="center"/>
                              <w:rPr>
                                <w:sz w:val="20"/>
                                <w:szCs w:val="20"/>
                                <w:rtl/>
                                <w:lang w:bidi="ar-SA"/>
                              </w:rPr>
                            </w:pPr>
                            <w:r>
                              <w:rPr>
                                <w:rFonts w:hint="cs"/>
                                <w:sz w:val="20"/>
                                <w:szCs w:val="20"/>
                                <w:rtl/>
                                <w:lang w:bidi="ar-SA"/>
                              </w:rPr>
                              <w:t xml:space="preserve">الفلزات لا تذوب في </w:t>
                            </w:r>
                          </w:p>
                          <w:p w14:paraId="78F42B16" w14:textId="77777777" w:rsidR="008602D3" w:rsidRPr="002815BA" w:rsidRDefault="008602D3" w:rsidP="0041502D">
                            <w:pPr>
                              <w:jc w:val="center"/>
                              <w:rPr>
                                <w:sz w:val="20"/>
                                <w:szCs w:val="20"/>
                                <w:rtl/>
                                <w:lang w:bidi="ar-SA"/>
                              </w:rPr>
                            </w:pPr>
                            <w:r>
                              <w:rPr>
                                <w:rFonts w:hint="cs"/>
                                <w:sz w:val="20"/>
                                <w:szCs w:val="20"/>
                                <w:rtl/>
                                <w:lang w:bidi="ar-SA"/>
                              </w:rPr>
                              <w:t>الماء</w:t>
                            </w:r>
                            <w:r>
                              <w:rPr>
                                <w:rFonts w:hint="cs"/>
                                <w:sz w:val="20"/>
                                <w:szCs w:val="20"/>
                                <w:rtl/>
                              </w:rPr>
                              <w:t xml:space="preserve"> </w:t>
                            </w:r>
                            <w:r>
                              <w:rPr>
                                <w:rFonts w:hint="cs"/>
                                <w:sz w:val="20"/>
                                <w:szCs w:val="20"/>
                                <w:rtl/>
                                <w:lang w:bidi="ar-SA"/>
                              </w:rPr>
                              <w:t xml:space="preserve">(الفلزات الفعالة تتفاعل مع الماء، تَنْتُج أيونات والمحلول موصل)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1729E" id="_x0000_s1105" type="#_x0000_t202" style="position:absolute;left:0;text-align:left;margin-left:230.1pt;margin-top:23.3pt;width:69.15pt;height:95.9pt;rotation:-90;flip:x;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" stroked="f">
                <v:textbox>
                  <w:txbxContent>
                    <w:p w14:paraId="7555D5B3" w14:textId="77777777" w:rsidR="008602D3" w:rsidRDefault="008602D3" w:rsidP="00704661">
                      <w:pPr>
                        <w:jc w:val="center"/>
                        <w:rPr>
                          <w:sz w:val="20"/>
                          <w:szCs w:val="20"/>
                          <w:rtl/>
                          <w:lang w:bidi="ar-SA"/>
                        </w:rPr>
                      </w:pPr>
                      <w:r>
                        <w:rPr>
                          <w:rFonts w:hint="cs"/>
                          <w:sz w:val="20"/>
                          <w:szCs w:val="20"/>
                          <w:rtl/>
                          <w:lang w:bidi="ar-SA"/>
                        </w:rPr>
                        <w:t xml:space="preserve">الفلزات لا تذوب في </w:t>
                      </w:r>
                    </w:p>
                    <w:p w14:paraId="78F42B16" w14:textId="77777777" w:rsidR="008602D3" w:rsidRPr="002815BA" w:rsidRDefault="008602D3" w:rsidP="0041502D">
                      <w:pPr>
                        <w:jc w:val="center"/>
                        <w:rPr>
                          <w:sz w:val="20"/>
                          <w:szCs w:val="20"/>
                          <w:rtl/>
                          <w:lang w:bidi="ar-SA"/>
                        </w:rPr>
                      </w:pPr>
                      <w:r>
                        <w:rPr>
                          <w:rFonts w:hint="cs"/>
                          <w:sz w:val="20"/>
                          <w:szCs w:val="20"/>
                          <w:rtl/>
                          <w:lang w:bidi="ar-SA"/>
                        </w:rPr>
                        <w:t>الماء</w:t>
                      </w:r>
                      <w:r>
                        <w:rPr>
                          <w:rFonts w:hint="cs"/>
                          <w:sz w:val="20"/>
                          <w:szCs w:val="20"/>
                          <w:rtl/>
                        </w:rPr>
                        <w:t xml:space="preserve"> </w:t>
                      </w:r>
                      <w:r>
                        <w:rPr>
                          <w:rFonts w:hint="cs"/>
                          <w:sz w:val="20"/>
                          <w:szCs w:val="20"/>
                          <w:rtl/>
                          <w:lang w:bidi="ar-SA"/>
                        </w:rPr>
                        <w:t xml:space="preserve">(الفلزات الفعالة تتفاعل مع الماء، تَنْتُج أيونات والمحلول موصل)  </w:t>
                      </w:r>
                    </w:p>
                  </w:txbxContent>
                </v:textbox>
              </v:shape>
            </w:pict>
          </mc:Fallback>
        </mc:AlternateContent>
      </w:r>
      <w:r w:rsidR="00704661" w:rsidRPr="00084CE9">
        <w:rPr>
          <w:rFonts w:cs="David"/>
          <w:noProof/>
          <w:rtl/>
          <w:lang w:eastAsia="en-US"/>
        </w:rPr>
        <mc:AlternateContent>
          <mc:Choice Requires="wps">
            <w:drawing>
              <wp:anchor distT="0" distB="0" distL="114300" distR="114300" simplePos="0" relativeHeight="251793920" behindDoc="0" locked="0" layoutInCell="1" allowOverlap="1" wp14:anchorId="66EE5217" wp14:editId="5FD02FAB">
                <wp:simplePos x="0" y="0"/>
                <wp:positionH relativeFrom="column">
                  <wp:posOffset>4023995</wp:posOffset>
                </wp:positionH>
                <wp:positionV relativeFrom="paragraph">
                  <wp:posOffset>1935480</wp:posOffset>
                </wp:positionV>
                <wp:extent cx="426085" cy="401955"/>
                <wp:effectExtent l="0" t="6985" r="5080" b="5080"/>
                <wp:wrapNone/>
                <wp:docPr id="158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299A877C" w14:textId="77777777" w:rsidR="008602D3" w:rsidRPr="00704661" w:rsidRDefault="008602D3" w:rsidP="00704661">
                            <w:pPr>
                              <w:jc w:val="center"/>
                              <w:rPr>
                                <w:sz w:val="18"/>
                                <w:szCs w:val="18"/>
                                <w:rtl/>
                                <w:lang w:bidi="ar-SA"/>
                              </w:rPr>
                            </w:pPr>
                            <w:r w:rsidRPr="00704661">
                              <w:rPr>
                                <w:rFonts w:hint="cs"/>
                                <w:sz w:val="18"/>
                                <w:szCs w:val="18"/>
                                <w:rtl/>
                                <w:lang w:bidi="ar-SA"/>
                              </w:rPr>
                              <w:t xml:space="preserve">في </w:t>
                            </w:r>
                          </w:p>
                          <w:p w14:paraId="284C69C7" w14:textId="77777777" w:rsidR="008602D3" w:rsidRPr="00704661" w:rsidRDefault="008602D3" w:rsidP="00704661">
                            <w:pPr>
                              <w:jc w:val="center"/>
                              <w:rPr>
                                <w:sz w:val="16"/>
                                <w:szCs w:val="16"/>
                                <w:rtl/>
                                <w:lang w:bidi="ar-SA"/>
                              </w:rPr>
                            </w:pPr>
                            <w:r w:rsidRPr="00704661">
                              <w:rPr>
                                <w:rFonts w:hint="cs"/>
                                <w:sz w:val="16"/>
                                <w:szCs w:val="16"/>
                                <w:rtl/>
                                <w:lang w:bidi="ar-SA"/>
                              </w:rPr>
                              <w:t>الصلب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E5217" id="_x0000_s1106" type="#_x0000_t202" style="position:absolute;left:0;text-align:left;margin-left:316.85pt;margin-top:152.4pt;width:33.55pt;height:31.65pt;rotation:-90;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" stroked="f">
                <v:textbox>
                  <w:txbxContent>
                    <w:p w14:paraId="299A877C" w14:textId="77777777" w:rsidR="008602D3" w:rsidRPr="00704661" w:rsidRDefault="008602D3" w:rsidP="00704661">
                      <w:pPr>
                        <w:jc w:val="center"/>
                        <w:rPr>
                          <w:sz w:val="18"/>
                          <w:szCs w:val="18"/>
                          <w:rtl/>
                          <w:lang w:bidi="ar-SA"/>
                        </w:rPr>
                      </w:pPr>
                      <w:r w:rsidRPr="00704661">
                        <w:rPr>
                          <w:rFonts w:hint="cs"/>
                          <w:sz w:val="18"/>
                          <w:szCs w:val="18"/>
                          <w:rtl/>
                          <w:lang w:bidi="ar-SA"/>
                        </w:rPr>
                        <w:t xml:space="preserve">في </w:t>
                      </w:r>
                    </w:p>
                    <w:p w14:paraId="284C69C7" w14:textId="77777777" w:rsidR="008602D3" w:rsidRPr="00704661" w:rsidRDefault="008602D3" w:rsidP="00704661">
                      <w:pPr>
                        <w:jc w:val="center"/>
                        <w:rPr>
                          <w:sz w:val="16"/>
                          <w:szCs w:val="16"/>
                          <w:rtl/>
                          <w:lang w:bidi="ar-SA"/>
                        </w:rPr>
                      </w:pPr>
                      <w:r w:rsidRPr="00704661">
                        <w:rPr>
                          <w:rFonts w:hint="cs"/>
                          <w:sz w:val="16"/>
                          <w:szCs w:val="16"/>
                          <w:rtl/>
                          <w:lang w:bidi="ar-SA"/>
                        </w:rPr>
                        <w:t>الصلب</w:t>
                      </w:r>
                    </w:p>
                  </w:txbxContent>
                </v:textbox>
              </v:shape>
            </w:pict>
          </mc:Fallback>
        </mc:AlternateContent>
      </w:r>
      <w:r w:rsidR="001A5A95" w:rsidRPr="00084CE9">
        <w:rPr>
          <w:rFonts w:cs="David"/>
          <w:noProof/>
          <w:rtl/>
          <w:lang w:eastAsia="en-US"/>
        </w:rPr>
        <mc:AlternateContent>
          <mc:Choice Requires="wps">
            <w:drawing>
              <wp:anchor distT="0" distB="0" distL="114300" distR="114300" simplePos="0" relativeHeight="251791872" behindDoc="0" locked="0" layoutInCell="1" allowOverlap="1" wp14:anchorId="50C1A1DD" wp14:editId="2F6B86F5">
                <wp:simplePos x="0" y="0"/>
                <wp:positionH relativeFrom="column">
                  <wp:posOffset>4033520</wp:posOffset>
                </wp:positionH>
                <wp:positionV relativeFrom="paragraph">
                  <wp:posOffset>1433195</wp:posOffset>
                </wp:positionV>
                <wp:extent cx="426402" cy="402272"/>
                <wp:effectExtent l="0" t="6985" r="5080" b="5080"/>
                <wp:wrapNone/>
                <wp:docPr id="158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402" cy="402272"/>
                        </a:xfrm>
                        <a:prstGeom prst="rect">
                          <a:avLst/>
                        </a:prstGeom>
                        <a:solidFill>
                          <a:srgbClr val="FFFFFF"/>
                        </a:solidFill>
                        <a:ln w="9525">
                          <a:noFill/>
                          <a:miter lim="800000"/>
                          <a:headEnd/>
                          <a:tailEnd/>
                        </a:ln>
                      </wps:spPr>
                      <wps:txbx>
                        <w:txbxContent>
                          <w:p w14:paraId="3216E89D" w14:textId="77777777" w:rsidR="008602D3" w:rsidRPr="00704661" w:rsidRDefault="008602D3" w:rsidP="001A5A95">
                            <w:pPr>
                              <w:jc w:val="center"/>
                              <w:rPr>
                                <w:sz w:val="18"/>
                                <w:szCs w:val="18"/>
                                <w:rtl/>
                                <w:lang w:bidi="ar-SA"/>
                              </w:rPr>
                            </w:pPr>
                            <w:r w:rsidRPr="00704661">
                              <w:rPr>
                                <w:rFonts w:hint="cs"/>
                                <w:sz w:val="18"/>
                                <w:szCs w:val="18"/>
                                <w:rtl/>
                                <w:lang w:bidi="ar-SA"/>
                              </w:rPr>
                              <w:t xml:space="preserve">في </w:t>
                            </w:r>
                          </w:p>
                          <w:p w14:paraId="33E69971" w14:textId="77777777" w:rsidR="008602D3" w:rsidRPr="00704661" w:rsidRDefault="008602D3" w:rsidP="001A5A95">
                            <w:pPr>
                              <w:jc w:val="center"/>
                              <w:rPr>
                                <w:sz w:val="18"/>
                                <w:szCs w:val="18"/>
                                <w:rtl/>
                                <w:lang w:bidi="ar-SA"/>
                              </w:rPr>
                            </w:pPr>
                            <w:r w:rsidRPr="00704661">
                              <w:rPr>
                                <w:rFonts w:hint="cs"/>
                                <w:sz w:val="18"/>
                                <w:szCs w:val="18"/>
                                <w:rtl/>
                                <w:lang w:bidi="ar-SA"/>
                              </w:rPr>
                              <w:t>السائل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1A1DD" id="_x0000_s1107" type="#_x0000_t202" style="position:absolute;left:0;text-align:left;margin-left:317.6pt;margin-top:112.85pt;width:33.55pt;height:31.65pt;rotation:-90;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" stroked="f">
                <v:textbox>
                  <w:txbxContent>
                    <w:p w14:paraId="3216E89D" w14:textId="77777777" w:rsidR="008602D3" w:rsidRPr="00704661" w:rsidRDefault="008602D3" w:rsidP="001A5A95">
                      <w:pPr>
                        <w:jc w:val="center"/>
                        <w:rPr>
                          <w:sz w:val="18"/>
                          <w:szCs w:val="18"/>
                          <w:rtl/>
                          <w:lang w:bidi="ar-SA"/>
                        </w:rPr>
                      </w:pPr>
                      <w:r w:rsidRPr="00704661">
                        <w:rPr>
                          <w:rFonts w:hint="cs"/>
                          <w:sz w:val="18"/>
                          <w:szCs w:val="18"/>
                          <w:rtl/>
                          <w:lang w:bidi="ar-SA"/>
                        </w:rPr>
                        <w:t xml:space="preserve">في </w:t>
                      </w:r>
                    </w:p>
                    <w:p w14:paraId="33E69971" w14:textId="77777777" w:rsidR="008602D3" w:rsidRPr="00704661" w:rsidRDefault="008602D3" w:rsidP="001A5A95">
                      <w:pPr>
                        <w:jc w:val="center"/>
                        <w:rPr>
                          <w:sz w:val="18"/>
                          <w:szCs w:val="18"/>
                          <w:rtl/>
                          <w:lang w:bidi="ar-SA"/>
                        </w:rPr>
                      </w:pPr>
                      <w:r w:rsidRPr="00704661">
                        <w:rPr>
                          <w:rFonts w:hint="cs"/>
                          <w:sz w:val="18"/>
                          <w:szCs w:val="18"/>
                          <w:rtl/>
                          <w:lang w:bidi="ar-SA"/>
                        </w:rPr>
                        <w:t>السائل</w:t>
                      </w:r>
                    </w:p>
                  </w:txbxContent>
                </v:textbox>
              </v:shape>
            </w:pict>
          </mc:Fallback>
        </mc:AlternateContent>
      </w:r>
      <w:r w:rsidR="001A5A95" w:rsidRPr="00084CE9">
        <w:rPr>
          <w:rFonts w:cs="David"/>
          <w:noProof/>
          <w:rtl/>
          <w:lang w:eastAsia="en-US"/>
        </w:rPr>
        <mc:AlternateContent>
          <mc:Choice Requires="wps">
            <w:drawing>
              <wp:anchor distT="0" distB="0" distL="114300" distR="114300" simplePos="0" relativeHeight="251787776" behindDoc="0" locked="0" layoutInCell="1" allowOverlap="1" wp14:anchorId="4B253F84" wp14:editId="6F0294F9">
                <wp:simplePos x="0" y="0"/>
                <wp:positionH relativeFrom="column">
                  <wp:posOffset>4064317</wp:posOffset>
                </wp:positionH>
                <wp:positionV relativeFrom="paragraph">
                  <wp:posOffset>1230948</wp:posOffset>
                </wp:positionV>
                <wp:extent cx="1177925" cy="245110"/>
                <wp:effectExtent l="9208" t="0" r="0" b="0"/>
                <wp:wrapNone/>
                <wp:docPr id="158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177925" cy="245110"/>
                        </a:xfrm>
                        <a:prstGeom prst="rect">
                          <a:avLst/>
                        </a:prstGeom>
                        <a:solidFill>
                          <a:srgbClr val="FFFFFF"/>
                        </a:solidFill>
                        <a:ln w="9525">
                          <a:noFill/>
                          <a:miter lim="800000"/>
                          <a:headEnd/>
                          <a:tailEnd/>
                        </a:ln>
                      </wps:spPr>
                      <wps:txbx>
                        <w:txbxContent>
                          <w:p w14:paraId="03134F47" w14:textId="77777777" w:rsidR="008602D3" w:rsidRPr="00F4269E" w:rsidRDefault="008602D3" w:rsidP="001A5A95">
                            <w:pPr>
                              <w:jc w:val="center"/>
                              <w:rPr>
                                <w:b/>
                                <w:bCs/>
                                <w:sz w:val="20"/>
                                <w:szCs w:val="20"/>
                                <w:rtl/>
                                <w:cs/>
                              </w:rPr>
                            </w:pPr>
                            <w:r w:rsidRPr="00F4269E">
                              <w:rPr>
                                <w:rFonts w:hint="cs"/>
                                <w:b/>
                                <w:bCs/>
                                <w:sz w:val="20"/>
                                <w:szCs w:val="20"/>
                                <w:rtl/>
                                <w:lang w:bidi="ar-SA"/>
                              </w:rPr>
                              <w:t>التوصيل الكهربائي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53F84" id="_x0000_s1108" type="#_x0000_t202" style="position:absolute;left:0;text-align:left;margin-left:320pt;margin-top:96.95pt;width:92.75pt;height:19.3pt;rotation:-90;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" stroked="f">
                <v:textbox>
                  <w:txbxContent>
                    <w:p w14:paraId="03134F47" w14:textId="77777777" w:rsidR="008602D3" w:rsidRPr="00F4269E" w:rsidRDefault="008602D3" w:rsidP="001A5A95">
                      <w:pPr>
                        <w:jc w:val="center"/>
                        <w:rPr>
                          <w:b/>
                          <w:bCs/>
                          <w:sz w:val="20"/>
                          <w:szCs w:val="20"/>
                          <w:rtl/>
                          <w:cs/>
                        </w:rPr>
                      </w:pPr>
                      <w:r w:rsidRPr="00F4269E">
                        <w:rPr>
                          <w:rFonts w:hint="cs"/>
                          <w:b/>
                          <w:bCs/>
                          <w:sz w:val="20"/>
                          <w:szCs w:val="20"/>
                          <w:rtl/>
                          <w:lang w:bidi="ar-SA"/>
                        </w:rPr>
                        <w:t>التوصيل الكهربائي</w:t>
                      </w:r>
                    </w:p>
                  </w:txbxContent>
                </v:textbox>
              </v:shape>
            </w:pict>
          </mc:Fallback>
        </mc:AlternateContent>
      </w:r>
      <w:r w:rsidR="001A5A95" w:rsidRPr="00084CE9">
        <w:rPr>
          <w:rFonts w:cs="David"/>
          <w:noProof/>
          <w:rtl/>
          <w:lang w:eastAsia="en-US"/>
        </w:rPr>
        <mc:AlternateContent>
          <mc:Choice Requires="wps">
            <w:drawing>
              <wp:anchor distT="0" distB="0" distL="114300" distR="114300" simplePos="0" relativeHeight="251789824" behindDoc="0" locked="0" layoutInCell="1" allowOverlap="1" wp14:anchorId="511A157C" wp14:editId="70B707CA">
                <wp:simplePos x="0" y="0"/>
                <wp:positionH relativeFrom="column">
                  <wp:posOffset>3890645</wp:posOffset>
                </wp:positionH>
                <wp:positionV relativeFrom="paragraph">
                  <wp:posOffset>774065</wp:posOffset>
                </wp:positionV>
                <wp:extent cx="863918" cy="245110"/>
                <wp:effectExtent l="4445" t="0" r="0" b="0"/>
                <wp:wrapNone/>
                <wp:docPr id="158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63918" cy="245110"/>
                        </a:xfrm>
                        <a:prstGeom prst="rect">
                          <a:avLst/>
                        </a:prstGeom>
                        <a:solidFill>
                          <a:srgbClr val="FFFFFF"/>
                        </a:solidFill>
                        <a:ln w="9525">
                          <a:noFill/>
                          <a:miter lim="800000"/>
                          <a:headEnd/>
                          <a:tailEnd/>
                        </a:ln>
                      </wps:spPr>
                      <wps:txbx>
                        <w:txbxContent>
                          <w:p w14:paraId="0428FF91" w14:textId="77777777" w:rsidR="008602D3" w:rsidRPr="002815BA" w:rsidRDefault="008602D3" w:rsidP="001A5A95">
                            <w:pPr>
                              <w:jc w:val="center"/>
                              <w:rPr>
                                <w:sz w:val="20"/>
                                <w:szCs w:val="20"/>
                                <w:rtl/>
                                <w:cs/>
                              </w:rPr>
                            </w:pPr>
                            <w:r>
                              <w:rPr>
                                <w:rFonts w:hint="cs"/>
                                <w:sz w:val="20"/>
                                <w:szCs w:val="20"/>
                                <w:rtl/>
                                <w:lang w:bidi="ar-SA"/>
                              </w:rPr>
                              <w:t>في محلول مائي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A157C" id="_x0000_s1109" type="#_x0000_t202" style="position:absolute;left:0;text-align:left;margin-left:306.35pt;margin-top:60.95pt;width:68.05pt;height:19.3pt;rotation:-90;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" stroked="f">
                <v:textbox>
                  <w:txbxContent>
                    <w:p w14:paraId="0428FF91" w14:textId="77777777" w:rsidR="008602D3" w:rsidRPr="002815BA" w:rsidRDefault="008602D3" w:rsidP="001A5A95">
                      <w:pPr>
                        <w:jc w:val="center"/>
                        <w:rPr>
                          <w:sz w:val="20"/>
                          <w:szCs w:val="20"/>
                          <w:rtl/>
                          <w:cs/>
                        </w:rPr>
                      </w:pPr>
                      <w:r>
                        <w:rPr>
                          <w:rFonts w:hint="cs"/>
                          <w:sz w:val="20"/>
                          <w:szCs w:val="20"/>
                          <w:rtl/>
                          <w:lang w:bidi="ar-SA"/>
                        </w:rPr>
                        <w:t>في محلول مائي</w:t>
                      </w:r>
                    </w:p>
                  </w:txbxContent>
                </v:textbox>
              </v:shape>
            </w:pict>
          </mc:Fallback>
        </mc:AlternateContent>
      </w:r>
      <w:r w:rsidR="001A5A95" w:rsidRPr="001A5A95">
        <w:rPr>
          <w:rFonts w:hint="cs"/>
          <w:rtl/>
          <w:lang w:bidi="ar-SA"/>
        </w:rPr>
        <w:t xml:space="preserve">جدول </w:t>
      </w:r>
      <w:r w:rsidR="0041502D">
        <w:rPr>
          <w:rFonts w:hint="cs"/>
          <w:rtl/>
          <w:lang w:bidi="ar-SA"/>
        </w:rPr>
        <w:t xml:space="preserve">لتلخيص </w:t>
      </w:r>
      <w:r w:rsidR="001A5A95" w:rsidRPr="001A5A95">
        <w:rPr>
          <w:rFonts w:hint="cs"/>
          <w:rtl/>
          <w:lang w:bidi="ar-SA"/>
        </w:rPr>
        <w:t>جميع أنواع المواد</w:t>
      </w:r>
      <w:r w:rsidR="0041502D">
        <w:rPr>
          <w:rFonts w:hint="cs"/>
          <w:rtl/>
          <w:lang w:bidi="ar-SA"/>
        </w:rPr>
        <w:t>ّ</w:t>
      </w:r>
      <w:r w:rsidR="001A5A95" w:rsidRPr="001A5A95">
        <w:rPr>
          <w:rFonts w:hint="cs"/>
          <w:rtl/>
          <w:lang w:bidi="ar-SA"/>
        </w:rPr>
        <w:t>، يشمل مبنى، ترابط وصفات المواد</w:t>
      </w:r>
      <w:r w:rsidR="0041502D">
        <w:rPr>
          <w:rFonts w:hint="cs"/>
          <w:rtl/>
          <w:lang w:bidi="ar-SA"/>
        </w:rPr>
        <w:t>ّ</w:t>
      </w:r>
      <w:r w:rsidR="001A5A95" w:rsidRPr="001A5A95">
        <w:rPr>
          <w:rFonts w:hint="cs"/>
          <w:rtl/>
          <w:lang w:bidi="ar-SA"/>
        </w:rPr>
        <w:t>، يساعد الطلاب على التمييز بين أنواع المواد</w:t>
      </w:r>
      <w:r w:rsidR="0041502D">
        <w:rPr>
          <w:rFonts w:hint="cs"/>
          <w:rtl/>
          <w:lang w:bidi="ar-SA"/>
        </w:rPr>
        <w:t>ّ</w:t>
      </w:r>
      <w:r w:rsidR="001A5A95" w:rsidRPr="001A5A95">
        <w:rPr>
          <w:rFonts w:hint="cs"/>
          <w:rtl/>
          <w:lang w:bidi="ar-SA"/>
        </w:rPr>
        <w:t xml:space="preserve">. </w:t>
      </w:r>
      <w:r w:rsidR="000B3714">
        <w:rPr>
          <w:noProof/>
          <w:lang w:eastAsia="en-US"/>
        </w:rPr>
        <w:drawing>
          <wp:inline distT="0" distB="0" distL="0" distR="0" wp14:anchorId="38B2D71B" wp14:editId="3FF2F110">
            <wp:extent cx="4632605" cy="8336425"/>
            <wp:effectExtent l="0" t="0" r="0" b="7620"/>
            <wp:docPr id="20635" name="Picture 20635" descr="סוגי חומרים-מבנה, קישור ותכונות 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50959" cy="8369453"/>
                    </a:xfrm>
                    <a:prstGeom prst="rect">
                      <a:avLst/>
                    </a:prstGeom>
                  </pic:spPr>
                </pic:pic>
              </a:graphicData>
            </a:graphic>
          </wp:inline>
        </w:drawing>
      </w:r>
    </w:p>
    <w:p w14:paraId="428BFD21" w14:textId="77777777" w:rsidR="00F91018" w:rsidRPr="003C760E" w:rsidRDefault="00B91CF9" w:rsidP="00B91CF9">
      <w:pPr>
        <w:pStyle w:val="ListParagraph"/>
        <w:autoSpaceDE w:val="0"/>
        <w:autoSpaceDN w:val="0"/>
        <w:adjustRightInd w:val="0"/>
        <w:spacing w:after="0" w:line="360" w:lineRule="auto"/>
        <w:ind w:left="468" w:right="-426"/>
        <w:rPr>
          <w:rFonts w:cs="David"/>
          <w:sz w:val="24"/>
          <w:szCs w:val="24"/>
          <w:rtl/>
        </w:rPr>
      </w:pPr>
      <w:r>
        <w:rPr>
          <w:rFonts w:hint="cs"/>
          <w:sz w:val="24"/>
          <w:szCs w:val="24"/>
          <w:rtl/>
          <w:lang w:bidi="ar-SA"/>
        </w:rPr>
        <w:lastRenderedPageBreak/>
        <w:t xml:space="preserve">يمكن أن نعطي الطلاب جدول فارغ ونطلب منهم إكماله. </w:t>
      </w:r>
    </w:p>
    <w:p w14:paraId="0F7AB13C" w14:textId="77777777" w:rsidR="0046062B" w:rsidRPr="003C760E" w:rsidRDefault="00B91CF9" w:rsidP="00B91CF9">
      <w:pPr>
        <w:pStyle w:val="ListParagraph"/>
        <w:autoSpaceDE w:val="0"/>
        <w:autoSpaceDN w:val="0"/>
        <w:adjustRightInd w:val="0"/>
        <w:spacing w:after="0" w:line="360" w:lineRule="auto"/>
        <w:ind w:left="468" w:right="-426"/>
        <w:rPr>
          <w:rFonts w:cs="David"/>
          <w:sz w:val="24"/>
          <w:szCs w:val="24"/>
          <w:rtl/>
        </w:rPr>
      </w:pPr>
      <w:r>
        <w:rPr>
          <w:rFonts w:hint="cs"/>
          <w:sz w:val="24"/>
          <w:szCs w:val="24"/>
          <w:rtl/>
          <w:lang w:bidi="ar-SA"/>
        </w:rPr>
        <w:t>نوصي ببناء الجدول مع الطلاب ونأخذ بالاعتبار الأشياء الشاذة</w:t>
      </w:r>
      <w:r>
        <w:rPr>
          <w:rFonts w:cstheme="minorBidi" w:hint="cs"/>
          <w:sz w:val="24"/>
          <w:szCs w:val="24"/>
          <w:rtl/>
          <w:lang w:bidi="ar-SA"/>
        </w:rPr>
        <w:t>.</w:t>
      </w:r>
      <w:r w:rsidR="00DA56DB" w:rsidRPr="00DA56DB">
        <w:rPr>
          <w:rFonts w:cs="David"/>
          <w:noProof/>
          <w:rtl/>
        </w:rPr>
        <w:t xml:space="preserve"> </w:t>
      </w:r>
      <w:r>
        <w:rPr>
          <w:rFonts w:cstheme="minorBidi" w:hint="cs"/>
          <w:sz w:val="24"/>
          <w:szCs w:val="24"/>
          <w:rtl/>
          <w:lang w:bidi="ar-SA"/>
        </w:rPr>
        <w:t xml:space="preserve"> </w:t>
      </w:r>
    </w:p>
    <w:p w14:paraId="70EE00E4" w14:textId="77777777" w:rsidR="00F91018" w:rsidRDefault="00F91018">
      <w:pPr>
        <w:spacing w:line="360" w:lineRule="auto"/>
        <w:ind w:left="509" w:hanging="567"/>
        <w:rPr>
          <w:rFonts w:cs="David"/>
          <w:rtl/>
        </w:rPr>
      </w:pPr>
    </w:p>
    <w:p w14:paraId="75A53092" w14:textId="77777777" w:rsidR="00693951" w:rsidRDefault="00DA56DB" w:rsidP="00693951">
      <w:pPr>
        <w:spacing w:line="360" w:lineRule="auto"/>
        <w:ind w:left="509" w:hanging="567"/>
        <w:rPr>
          <w:rFonts w:cs="David"/>
          <w:rtl/>
        </w:rPr>
      </w:pPr>
      <w:r w:rsidRPr="00084CE9">
        <w:rPr>
          <w:rFonts w:cs="David"/>
          <w:noProof/>
          <w:rtl/>
          <w:lang w:eastAsia="en-US"/>
        </w:rPr>
        <mc:AlternateContent>
          <mc:Choice Requires="wps">
            <w:drawing>
              <wp:anchor distT="0" distB="0" distL="114300" distR="114300" simplePos="0" relativeHeight="251916800" behindDoc="0" locked="0" layoutInCell="1" allowOverlap="1" wp14:anchorId="6616CCE0" wp14:editId="13BE93F4">
                <wp:simplePos x="0" y="0"/>
                <wp:positionH relativeFrom="column">
                  <wp:posOffset>3880168</wp:posOffset>
                </wp:positionH>
                <wp:positionV relativeFrom="paragraph">
                  <wp:posOffset>588327</wp:posOffset>
                </wp:positionV>
                <wp:extent cx="665798" cy="373063"/>
                <wp:effectExtent l="0" t="6033" r="0" b="0"/>
                <wp:wrapNone/>
                <wp:docPr id="205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65798" cy="373063"/>
                        </a:xfrm>
                        <a:prstGeom prst="rect">
                          <a:avLst/>
                        </a:prstGeom>
                        <a:solidFill>
                          <a:srgbClr val="FFFFFF"/>
                        </a:solidFill>
                        <a:ln w="9525">
                          <a:noFill/>
                          <a:miter lim="800000"/>
                          <a:headEnd/>
                          <a:tailEnd/>
                        </a:ln>
                      </wps:spPr>
                      <wps:txbx>
                        <w:txbxContent>
                          <w:p w14:paraId="5BAF5E99" w14:textId="77777777" w:rsidR="008602D3" w:rsidRDefault="008602D3" w:rsidP="00DA56DB">
                            <w:pPr>
                              <w:jc w:val="center"/>
                              <w:rPr>
                                <w:sz w:val="20"/>
                                <w:szCs w:val="20"/>
                                <w:rtl/>
                                <w:lang w:bidi="ar-SA"/>
                              </w:rPr>
                            </w:pPr>
                            <w:r>
                              <w:rPr>
                                <w:rFonts w:hint="cs"/>
                                <w:sz w:val="20"/>
                                <w:szCs w:val="20"/>
                                <w:rtl/>
                                <w:lang w:bidi="ar-SA"/>
                              </w:rPr>
                              <w:t xml:space="preserve">في محلول </w:t>
                            </w:r>
                          </w:p>
                          <w:p w14:paraId="71CCFE0D" w14:textId="77777777" w:rsidR="008602D3" w:rsidRPr="002815BA" w:rsidRDefault="008602D3" w:rsidP="00DA56DB">
                            <w:pPr>
                              <w:jc w:val="center"/>
                              <w:rPr>
                                <w:sz w:val="20"/>
                                <w:szCs w:val="20"/>
                                <w:rtl/>
                                <w:cs/>
                              </w:rPr>
                            </w:pPr>
                            <w:r>
                              <w:rPr>
                                <w:rFonts w:hint="cs"/>
                                <w:sz w:val="20"/>
                                <w:szCs w:val="20"/>
                                <w:rtl/>
                                <w:lang w:bidi="ar-SA"/>
                              </w:rPr>
                              <w:t>مائي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6CCE0" id="_x0000_s1110" type="#_x0000_t202" style="position:absolute;left:0;text-align:left;margin-left:305.55pt;margin-top:46.3pt;width:52.45pt;height:29.4pt;rotation:-90;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" stroked="f">
                <v:textbox>
                  <w:txbxContent>
                    <w:p w14:paraId="5BAF5E99" w14:textId="77777777" w:rsidR="008602D3" w:rsidRDefault="008602D3" w:rsidP="00DA56DB">
                      <w:pPr>
                        <w:jc w:val="center"/>
                        <w:rPr>
                          <w:sz w:val="20"/>
                          <w:szCs w:val="20"/>
                          <w:rtl/>
                          <w:lang w:bidi="ar-SA"/>
                        </w:rPr>
                      </w:pPr>
                      <w:r>
                        <w:rPr>
                          <w:rFonts w:hint="cs"/>
                          <w:sz w:val="20"/>
                          <w:szCs w:val="20"/>
                          <w:rtl/>
                          <w:lang w:bidi="ar-SA"/>
                        </w:rPr>
                        <w:t xml:space="preserve">في محلول </w:t>
                      </w:r>
                    </w:p>
                    <w:p w14:paraId="71CCFE0D" w14:textId="77777777" w:rsidR="008602D3" w:rsidRPr="002815BA" w:rsidRDefault="008602D3" w:rsidP="00DA56DB">
                      <w:pPr>
                        <w:jc w:val="center"/>
                        <w:rPr>
                          <w:sz w:val="20"/>
                          <w:szCs w:val="20"/>
                          <w:rtl/>
                          <w:cs/>
                        </w:rPr>
                      </w:pPr>
                      <w:r>
                        <w:rPr>
                          <w:rFonts w:hint="cs"/>
                          <w:sz w:val="20"/>
                          <w:szCs w:val="20"/>
                          <w:rtl/>
                          <w:lang w:bidi="ar-SA"/>
                        </w:rPr>
                        <w:t>مائي</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914752" behindDoc="0" locked="0" layoutInCell="1" allowOverlap="1" wp14:anchorId="113EC4AC" wp14:editId="300BA379">
                <wp:simplePos x="0" y="0"/>
                <wp:positionH relativeFrom="column">
                  <wp:posOffset>3983673</wp:posOffset>
                </wp:positionH>
                <wp:positionV relativeFrom="paragraph">
                  <wp:posOffset>1177607</wp:posOffset>
                </wp:positionV>
                <wp:extent cx="416877" cy="401955"/>
                <wp:effectExtent l="7302" t="0" r="0" b="0"/>
                <wp:wrapNone/>
                <wp:docPr id="205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16877" cy="401955"/>
                        </a:xfrm>
                        <a:prstGeom prst="rect">
                          <a:avLst/>
                        </a:prstGeom>
                        <a:solidFill>
                          <a:srgbClr val="FFFFFF"/>
                        </a:solidFill>
                        <a:ln w="9525">
                          <a:noFill/>
                          <a:miter lim="800000"/>
                          <a:headEnd/>
                          <a:tailEnd/>
                        </a:ln>
                      </wps:spPr>
                      <wps:txbx>
                        <w:txbxContent>
                          <w:p w14:paraId="5BA78666" w14:textId="77777777" w:rsidR="008602D3" w:rsidRPr="00704661" w:rsidRDefault="008602D3" w:rsidP="00DA56DB">
                            <w:pPr>
                              <w:jc w:val="center"/>
                              <w:rPr>
                                <w:sz w:val="18"/>
                                <w:szCs w:val="18"/>
                                <w:rtl/>
                                <w:lang w:bidi="ar-SA"/>
                              </w:rPr>
                            </w:pPr>
                            <w:r w:rsidRPr="00704661">
                              <w:rPr>
                                <w:rFonts w:hint="cs"/>
                                <w:sz w:val="18"/>
                                <w:szCs w:val="18"/>
                                <w:rtl/>
                                <w:lang w:bidi="ar-SA"/>
                              </w:rPr>
                              <w:t xml:space="preserve">في </w:t>
                            </w:r>
                          </w:p>
                          <w:p w14:paraId="44DBCBB9" w14:textId="77777777" w:rsidR="008602D3" w:rsidRPr="00704661" w:rsidRDefault="008602D3" w:rsidP="00DA56DB">
                            <w:pPr>
                              <w:jc w:val="center"/>
                              <w:rPr>
                                <w:sz w:val="18"/>
                                <w:szCs w:val="18"/>
                                <w:rtl/>
                                <w:lang w:bidi="ar-SA"/>
                              </w:rPr>
                            </w:pPr>
                            <w:r w:rsidRPr="00704661">
                              <w:rPr>
                                <w:rFonts w:hint="cs"/>
                                <w:sz w:val="18"/>
                                <w:szCs w:val="18"/>
                                <w:rtl/>
                                <w:lang w:bidi="ar-SA"/>
                              </w:rPr>
                              <w:t>السائل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EC4AC" id="_x0000_s1111" type="#_x0000_t202" style="position:absolute;left:0;text-align:left;margin-left:313.7pt;margin-top:92.7pt;width:32.8pt;height:31.65pt;rotation:-90;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" stroked="f">
                <v:textbox>
                  <w:txbxContent>
                    <w:p w14:paraId="5BA78666" w14:textId="77777777" w:rsidR="008602D3" w:rsidRPr="00704661" w:rsidRDefault="008602D3" w:rsidP="00DA56DB">
                      <w:pPr>
                        <w:jc w:val="center"/>
                        <w:rPr>
                          <w:sz w:val="18"/>
                          <w:szCs w:val="18"/>
                          <w:rtl/>
                          <w:lang w:bidi="ar-SA"/>
                        </w:rPr>
                      </w:pPr>
                      <w:r w:rsidRPr="00704661">
                        <w:rPr>
                          <w:rFonts w:hint="cs"/>
                          <w:sz w:val="18"/>
                          <w:szCs w:val="18"/>
                          <w:rtl/>
                          <w:lang w:bidi="ar-SA"/>
                        </w:rPr>
                        <w:t xml:space="preserve">في </w:t>
                      </w:r>
                    </w:p>
                    <w:p w14:paraId="44DBCBB9" w14:textId="77777777" w:rsidR="008602D3" w:rsidRPr="00704661" w:rsidRDefault="008602D3" w:rsidP="00DA56DB">
                      <w:pPr>
                        <w:jc w:val="center"/>
                        <w:rPr>
                          <w:sz w:val="18"/>
                          <w:szCs w:val="18"/>
                          <w:rtl/>
                          <w:lang w:bidi="ar-SA"/>
                        </w:rPr>
                      </w:pPr>
                      <w:r w:rsidRPr="00704661">
                        <w:rPr>
                          <w:rFonts w:hint="cs"/>
                          <w:sz w:val="18"/>
                          <w:szCs w:val="18"/>
                          <w:rtl/>
                          <w:lang w:bidi="ar-SA"/>
                        </w:rPr>
                        <w:t>السائل</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912704" behindDoc="0" locked="0" layoutInCell="1" allowOverlap="1" wp14:anchorId="498B1A25" wp14:editId="7876D854">
                <wp:simplePos x="0" y="0"/>
                <wp:positionH relativeFrom="column">
                  <wp:posOffset>3990340</wp:posOffset>
                </wp:positionH>
                <wp:positionV relativeFrom="paragraph">
                  <wp:posOffset>1638935</wp:posOffset>
                </wp:positionV>
                <wp:extent cx="426085" cy="401955"/>
                <wp:effectExtent l="0" t="6985" r="5080" b="5080"/>
                <wp:wrapNone/>
                <wp:docPr id="205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26085" cy="401955"/>
                        </a:xfrm>
                        <a:prstGeom prst="rect">
                          <a:avLst/>
                        </a:prstGeom>
                        <a:solidFill>
                          <a:srgbClr val="FFFFFF"/>
                        </a:solidFill>
                        <a:ln w="9525">
                          <a:noFill/>
                          <a:miter lim="800000"/>
                          <a:headEnd/>
                          <a:tailEnd/>
                        </a:ln>
                      </wps:spPr>
                      <wps:txbx>
                        <w:txbxContent>
                          <w:p w14:paraId="4A851738" w14:textId="77777777" w:rsidR="008602D3" w:rsidRPr="00704661" w:rsidRDefault="008602D3" w:rsidP="00DA56DB">
                            <w:pPr>
                              <w:jc w:val="center"/>
                              <w:rPr>
                                <w:sz w:val="18"/>
                                <w:szCs w:val="18"/>
                                <w:rtl/>
                                <w:lang w:bidi="ar-SA"/>
                              </w:rPr>
                            </w:pPr>
                            <w:r w:rsidRPr="00704661">
                              <w:rPr>
                                <w:rFonts w:hint="cs"/>
                                <w:sz w:val="18"/>
                                <w:szCs w:val="18"/>
                                <w:rtl/>
                                <w:lang w:bidi="ar-SA"/>
                              </w:rPr>
                              <w:t xml:space="preserve">في </w:t>
                            </w:r>
                          </w:p>
                          <w:p w14:paraId="6ED89A14" w14:textId="77777777" w:rsidR="008602D3" w:rsidRPr="00704661" w:rsidRDefault="008602D3" w:rsidP="00DA56DB">
                            <w:pPr>
                              <w:jc w:val="center"/>
                              <w:rPr>
                                <w:sz w:val="16"/>
                                <w:szCs w:val="16"/>
                                <w:rtl/>
                                <w:lang w:bidi="ar-SA"/>
                              </w:rPr>
                            </w:pPr>
                            <w:r w:rsidRPr="00704661">
                              <w:rPr>
                                <w:rFonts w:hint="cs"/>
                                <w:sz w:val="16"/>
                                <w:szCs w:val="16"/>
                                <w:rtl/>
                                <w:lang w:bidi="ar-SA"/>
                              </w:rPr>
                              <w:t>الصلب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B1A25" id="_x0000_s1112" type="#_x0000_t202" style="position:absolute;left:0;text-align:left;margin-left:314.2pt;margin-top:129.05pt;width:33.55pt;height:31.65pt;rotation:-90;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" stroked="f">
                <v:textbox>
                  <w:txbxContent>
                    <w:p w14:paraId="4A851738" w14:textId="77777777" w:rsidR="008602D3" w:rsidRPr="00704661" w:rsidRDefault="008602D3" w:rsidP="00DA56DB">
                      <w:pPr>
                        <w:jc w:val="center"/>
                        <w:rPr>
                          <w:sz w:val="18"/>
                          <w:szCs w:val="18"/>
                          <w:rtl/>
                          <w:lang w:bidi="ar-SA"/>
                        </w:rPr>
                      </w:pPr>
                      <w:r w:rsidRPr="00704661">
                        <w:rPr>
                          <w:rFonts w:hint="cs"/>
                          <w:sz w:val="18"/>
                          <w:szCs w:val="18"/>
                          <w:rtl/>
                          <w:lang w:bidi="ar-SA"/>
                        </w:rPr>
                        <w:t xml:space="preserve">في </w:t>
                      </w:r>
                    </w:p>
                    <w:p w14:paraId="6ED89A14" w14:textId="77777777" w:rsidR="008602D3" w:rsidRPr="00704661" w:rsidRDefault="008602D3" w:rsidP="00DA56DB">
                      <w:pPr>
                        <w:jc w:val="center"/>
                        <w:rPr>
                          <w:sz w:val="16"/>
                          <w:szCs w:val="16"/>
                          <w:rtl/>
                          <w:lang w:bidi="ar-SA"/>
                        </w:rPr>
                      </w:pPr>
                      <w:r w:rsidRPr="00704661">
                        <w:rPr>
                          <w:rFonts w:hint="cs"/>
                          <w:sz w:val="16"/>
                          <w:szCs w:val="16"/>
                          <w:rtl/>
                          <w:lang w:bidi="ar-SA"/>
                        </w:rPr>
                        <w:t>الصلب</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910656" behindDoc="0" locked="0" layoutInCell="1" allowOverlap="1" wp14:anchorId="0255F506" wp14:editId="36A586E0">
                <wp:simplePos x="0" y="0"/>
                <wp:positionH relativeFrom="column">
                  <wp:posOffset>3967797</wp:posOffset>
                </wp:positionH>
                <wp:positionV relativeFrom="paragraph">
                  <wp:posOffset>1015048</wp:posOffset>
                </wp:positionV>
                <wp:extent cx="1177925" cy="245110"/>
                <wp:effectExtent l="9208" t="0" r="0" b="0"/>
                <wp:wrapNone/>
                <wp:docPr id="2057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177925" cy="245110"/>
                        </a:xfrm>
                        <a:prstGeom prst="rect">
                          <a:avLst/>
                        </a:prstGeom>
                        <a:solidFill>
                          <a:srgbClr val="FFFFFF"/>
                        </a:solidFill>
                        <a:ln w="9525">
                          <a:noFill/>
                          <a:miter lim="800000"/>
                          <a:headEnd/>
                          <a:tailEnd/>
                        </a:ln>
                      </wps:spPr>
                      <wps:txbx>
                        <w:txbxContent>
                          <w:p w14:paraId="275A7C9E" w14:textId="77777777" w:rsidR="008602D3" w:rsidRPr="00F4269E" w:rsidRDefault="008602D3" w:rsidP="00DA56DB">
                            <w:pPr>
                              <w:jc w:val="center"/>
                              <w:rPr>
                                <w:b/>
                                <w:bCs/>
                                <w:sz w:val="20"/>
                                <w:szCs w:val="20"/>
                                <w:rtl/>
                                <w:cs/>
                              </w:rPr>
                            </w:pPr>
                            <w:r w:rsidRPr="00F4269E">
                              <w:rPr>
                                <w:rFonts w:hint="cs"/>
                                <w:b/>
                                <w:bCs/>
                                <w:sz w:val="20"/>
                                <w:szCs w:val="20"/>
                                <w:rtl/>
                                <w:lang w:bidi="ar-SA"/>
                              </w:rPr>
                              <w:t>التوصيل الكهربائي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5F506" id="_x0000_s1113" type="#_x0000_t202" style="position:absolute;left:0;text-align:left;margin-left:312.4pt;margin-top:79.95pt;width:92.75pt;height:19.3pt;rotation:-90;flip:x;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" stroked="f">
                <v:textbox>
                  <w:txbxContent>
                    <w:p w14:paraId="275A7C9E" w14:textId="77777777" w:rsidR="008602D3" w:rsidRPr="00F4269E" w:rsidRDefault="008602D3" w:rsidP="00DA56DB">
                      <w:pPr>
                        <w:jc w:val="center"/>
                        <w:rPr>
                          <w:b/>
                          <w:bCs/>
                          <w:sz w:val="20"/>
                          <w:szCs w:val="20"/>
                          <w:rtl/>
                          <w:cs/>
                        </w:rPr>
                      </w:pPr>
                      <w:r w:rsidRPr="00F4269E">
                        <w:rPr>
                          <w:rFonts w:hint="cs"/>
                          <w:b/>
                          <w:bCs/>
                          <w:sz w:val="20"/>
                          <w:szCs w:val="20"/>
                          <w:rtl/>
                          <w:lang w:bidi="ar-SA"/>
                        </w:rPr>
                        <w:t>التوصيل الكهربائي</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908608" behindDoc="0" locked="0" layoutInCell="1" allowOverlap="1" wp14:anchorId="073412DA" wp14:editId="73C3E6A5">
                <wp:simplePos x="0" y="0"/>
                <wp:positionH relativeFrom="column">
                  <wp:posOffset>4024630</wp:posOffset>
                </wp:positionH>
                <wp:positionV relativeFrom="paragraph">
                  <wp:posOffset>2104390</wp:posOffset>
                </wp:positionV>
                <wp:extent cx="623570" cy="689610"/>
                <wp:effectExtent l="5080" t="0" r="0" b="0"/>
                <wp:wrapNone/>
                <wp:docPr id="2057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623570" cy="689610"/>
                        </a:xfrm>
                        <a:prstGeom prst="rect">
                          <a:avLst/>
                        </a:prstGeom>
                        <a:solidFill>
                          <a:srgbClr val="FFFFFF"/>
                        </a:solidFill>
                        <a:ln w="9525">
                          <a:noFill/>
                          <a:miter lim="800000"/>
                          <a:headEnd/>
                          <a:tailEnd/>
                        </a:ln>
                      </wps:spPr>
                      <wps:txbx>
                        <w:txbxContent>
                          <w:p w14:paraId="16423348" w14:textId="77777777" w:rsidR="008602D3" w:rsidRPr="00974553" w:rsidRDefault="008602D3" w:rsidP="00DA56DB">
                            <w:pPr>
                              <w:jc w:val="center"/>
                              <w:rPr>
                                <w:b/>
                                <w:bCs/>
                                <w:sz w:val="18"/>
                                <w:szCs w:val="18"/>
                                <w:rtl/>
                                <w:lang w:bidi="ar-SA"/>
                              </w:rPr>
                            </w:pPr>
                            <w:r w:rsidRPr="00974553">
                              <w:rPr>
                                <w:rFonts w:hint="cs"/>
                                <w:b/>
                                <w:bCs/>
                                <w:sz w:val="18"/>
                                <w:szCs w:val="18"/>
                                <w:rtl/>
                                <w:lang w:bidi="ar-SA"/>
                              </w:rPr>
                              <w:t xml:space="preserve">درجة </w:t>
                            </w:r>
                            <w:r w:rsidRPr="00974553">
                              <w:rPr>
                                <w:rFonts w:hint="cs"/>
                                <w:b/>
                                <w:bCs/>
                                <w:sz w:val="18"/>
                                <w:szCs w:val="18"/>
                                <w:rtl/>
                                <w:lang w:bidi="ar-SA"/>
                              </w:rPr>
                              <w:t xml:space="preserve">حرارة  </w:t>
                            </w:r>
                            <w:r>
                              <w:rPr>
                                <w:rFonts w:hint="cs"/>
                                <w:b/>
                                <w:bCs/>
                                <w:sz w:val="18"/>
                                <w:szCs w:val="18"/>
                                <w:rtl/>
                                <w:lang w:bidi="ar-SA"/>
                              </w:rPr>
                              <w:t>ال</w:t>
                            </w:r>
                            <w:r w:rsidRPr="00974553">
                              <w:rPr>
                                <w:rFonts w:hint="cs"/>
                                <w:b/>
                                <w:bCs/>
                                <w:sz w:val="18"/>
                                <w:szCs w:val="18"/>
                                <w:rtl/>
                                <w:lang w:bidi="ar-SA"/>
                              </w:rPr>
                              <w:t xml:space="preserve">غليان </w:t>
                            </w:r>
                          </w:p>
                          <w:p w14:paraId="04B60CCE" w14:textId="77777777" w:rsidR="008602D3" w:rsidRPr="00974553" w:rsidRDefault="008602D3" w:rsidP="00DA56DB">
                            <w:pPr>
                              <w:jc w:val="center"/>
                              <w:rPr>
                                <w:b/>
                                <w:bCs/>
                                <w:sz w:val="18"/>
                                <w:szCs w:val="18"/>
                                <w:rtl/>
                                <w:lang w:bidi="ar-SA"/>
                              </w:rPr>
                            </w:pPr>
                            <w:r w:rsidRPr="00974553">
                              <w:rPr>
                                <w:rFonts w:hint="cs"/>
                                <w:b/>
                                <w:bCs/>
                                <w:sz w:val="18"/>
                                <w:szCs w:val="18"/>
                                <w:rtl/>
                                <w:lang w:bidi="ar-SA"/>
                              </w:rPr>
                              <w:t>وا</w:t>
                            </w:r>
                            <w:r>
                              <w:rPr>
                                <w:rFonts w:hint="cs"/>
                                <w:b/>
                                <w:bCs/>
                                <w:sz w:val="18"/>
                                <w:szCs w:val="18"/>
                                <w:rtl/>
                                <w:lang w:bidi="ar-SA"/>
                              </w:rPr>
                              <w:t>لا</w:t>
                            </w:r>
                            <w:r w:rsidRPr="00974553">
                              <w:rPr>
                                <w:rFonts w:hint="cs"/>
                                <w:b/>
                                <w:bCs/>
                                <w:sz w:val="18"/>
                                <w:szCs w:val="18"/>
                                <w:rtl/>
                                <w:lang w:bidi="ar-SA"/>
                              </w:rPr>
                              <w:t xml:space="preserve">نصهار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412DA" id="_x0000_s1114" type="#_x0000_t202" style="position:absolute;left:0;text-align:left;margin-left:316.9pt;margin-top:165.7pt;width:49.1pt;height:54.3pt;rotation:-90;flip:x;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" stroked="f">
                <v:textbox>
                  <w:txbxContent>
                    <w:p w14:paraId="16423348" w14:textId="77777777" w:rsidR="008602D3" w:rsidRPr="00974553" w:rsidRDefault="008602D3" w:rsidP="00DA56DB">
                      <w:pPr>
                        <w:jc w:val="center"/>
                        <w:rPr>
                          <w:b/>
                          <w:bCs/>
                          <w:sz w:val="18"/>
                          <w:szCs w:val="18"/>
                          <w:rtl/>
                          <w:lang w:bidi="ar-SA"/>
                        </w:rPr>
                      </w:pPr>
                      <w:r w:rsidRPr="00974553">
                        <w:rPr>
                          <w:rFonts w:hint="cs"/>
                          <w:b/>
                          <w:bCs/>
                          <w:sz w:val="18"/>
                          <w:szCs w:val="18"/>
                          <w:rtl/>
                          <w:lang w:bidi="ar-SA"/>
                        </w:rPr>
                        <w:t xml:space="preserve">درجة </w:t>
                      </w:r>
                      <w:r w:rsidRPr="00974553">
                        <w:rPr>
                          <w:rFonts w:hint="cs"/>
                          <w:b/>
                          <w:bCs/>
                          <w:sz w:val="18"/>
                          <w:szCs w:val="18"/>
                          <w:rtl/>
                          <w:lang w:bidi="ar-SA"/>
                        </w:rPr>
                        <w:t xml:space="preserve">حرارة  </w:t>
                      </w:r>
                      <w:r>
                        <w:rPr>
                          <w:rFonts w:hint="cs"/>
                          <w:b/>
                          <w:bCs/>
                          <w:sz w:val="18"/>
                          <w:szCs w:val="18"/>
                          <w:rtl/>
                          <w:lang w:bidi="ar-SA"/>
                        </w:rPr>
                        <w:t>ال</w:t>
                      </w:r>
                      <w:r w:rsidRPr="00974553">
                        <w:rPr>
                          <w:rFonts w:hint="cs"/>
                          <w:b/>
                          <w:bCs/>
                          <w:sz w:val="18"/>
                          <w:szCs w:val="18"/>
                          <w:rtl/>
                          <w:lang w:bidi="ar-SA"/>
                        </w:rPr>
                        <w:t xml:space="preserve">غليان </w:t>
                      </w:r>
                    </w:p>
                    <w:p w14:paraId="04B60CCE" w14:textId="77777777" w:rsidR="008602D3" w:rsidRPr="00974553" w:rsidRDefault="008602D3" w:rsidP="00DA56DB">
                      <w:pPr>
                        <w:jc w:val="center"/>
                        <w:rPr>
                          <w:b/>
                          <w:bCs/>
                          <w:sz w:val="18"/>
                          <w:szCs w:val="18"/>
                          <w:rtl/>
                          <w:lang w:bidi="ar-SA"/>
                        </w:rPr>
                      </w:pPr>
                      <w:r w:rsidRPr="00974553">
                        <w:rPr>
                          <w:rFonts w:hint="cs"/>
                          <w:b/>
                          <w:bCs/>
                          <w:sz w:val="18"/>
                          <w:szCs w:val="18"/>
                          <w:rtl/>
                          <w:lang w:bidi="ar-SA"/>
                        </w:rPr>
                        <w:t>وا</w:t>
                      </w:r>
                      <w:r>
                        <w:rPr>
                          <w:rFonts w:hint="cs"/>
                          <w:b/>
                          <w:bCs/>
                          <w:sz w:val="18"/>
                          <w:szCs w:val="18"/>
                          <w:rtl/>
                          <w:lang w:bidi="ar-SA"/>
                        </w:rPr>
                        <w:t>لا</w:t>
                      </w:r>
                      <w:r w:rsidRPr="00974553">
                        <w:rPr>
                          <w:rFonts w:hint="cs"/>
                          <w:b/>
                          <w:bCs/>
                          <w:sz w:val="18"/>
                          <w:szCs w:val="18"/>
                          <w:rtl/>
                          <w:lang w:bidi="ar-SA"/>
                        </w:rPr>
                        <w:t xml:space="preserve">نصهار </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906560" behindDoc="0" locked="0" layoutInCell="1" allowOverlap="1" wp14:anchorId="3D7443A6" wp14:editId="30540CF3">
                <wp:simplePos x="0" y="0"/>
                <wp:positionH relativeFrom="column">
                  <wp:posOffset>4071937</wp:posOffset>
                </wp:positionH>
                <wp:positionV relativeFrom="paragraph">
                  <wp:posOffset>2801938</wp:posOffset>
                </wp:positionV>
                <wp:extent cx="565785" cy="650240"/>
                <wp:effectExtent l="0" t="4127" r="1587" b="1588"/>
                <wp:wrapNone/>
                <wp:docPr id="2057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65785" cy="650240"/>
                        </a:xfrm>
                        <a:prstGeom prst="rect">
                          <a:avLst/>
                        </a:prstGeom>
                        <a:solidFill>
                          <a:srgbClr val="FFFFFF"/>
                        </a:solidFill>
                        <a:ln w="9525">
                          <a:noFill/>
                          <a:miter lim="800000"/>
                          <a:headEnd/>
                          <a:tailEnd/>
                        </a:ln>
                      </wps:spPr>
                      <wps:txbx>
                        <w:txbxContent>
                          <w:p w14:paraId="7D02E026" w14:textId="77777777" w:rsidR="008602D3" w:rsidRPr="00974553" w:rsidRDefault="008602D3" w:rsidP="00DA56DB">
                            <w:pPr>
                              <w:jc w:val="center"/>
                              <w:rPr>
                                <w:b/>
                                <w:bCs/>
                                <w:sz w:val="18"/>
                                <w:szCs w:val="18"/>
                                <w:rtl/>
                                <w:lang w:bidi="ar-SA"/>
                              </w:rPr>
                            </w:pPr>
                            <w:r w:rsidRPr="00974553">
                              <w:rPr>
                                <w:rFonts w:hint="cs"/>
                                <w:b/>
                                <w:bCs/>
                                <w:sz w:val="18"/>
                                <w:szCs w:val="18"/>
                                <w:rtl/>
                                <w:lang w:bidi="ar-SA"/>
                              </w:rPr>
                              <w:t xml:space="preserve">حالة المادة في شروط الغرفة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443A6" id="_x0000_s1115" type="#_x0000_t202" style="position:absolute;left:0;text-align:left;margin-left:320.6pt;margin-top:220.65pt;width:44.55pt;height:51.2pt;rotation:-90;flip:x;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" stroked="f">
                <v:textbox>
                  <w:txbxContent>
                    <w:p w14:paraId="7D02E026" w14:textId="77777777" w:rsidR="008602D3" w:rsidRPr="00974553" w:rsidRDefault="008602D3" w:rsidP="00DA56DB">
                      <w:pPr>
                        <w:jc w:val="center"/>
                        <w:rPr>
                          <w:b/>
                          <w:bCs/>
                          <w:sz w:val="18"/>
                          <w:szCs w:val="18"/>
                          <w:rtl/>
                          <w:lang w:bidi="ar-SA"/>
                        </w:rPr>
                      </w:pPr>
                      <w:r w:rsidRPr="00974553">
                        <w:rPr>
                          <w:rFonts w:hint="cs"/>
                          <w:b/>
                          <w:bCs/>
                          <w:sz w:val="18"/>
                          <w:szCs w:val="18"/>
                          <w:rtl/>
                          <w:lang w:bidi="ar-SA"/>
                        </w:rPr>
                        <w:t xml:space="preserve">حالة المادة في شروط الغرفة </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904512" behindDoc="0" locked="0" layoutInCell="1" allowOverlap="1" wp14:anchorId="2381915C" wp14:editId="3CB22A0C">
                <wp:simplePos x="0" y="0"/>
                <wp:positionH relativeFrom="column">
                  <wp:posOffset>3800475</wp:posOffset>
                </wp:positionH>
                <wp:positionV relativeFrom="paragraph">
                  <wp:posOffset>3871595</wp:posOffset>
                </wp:positionV>
                <wp:extent cx="1322070" cy="448310"/>
                <wp:effectExtent l="0" t="1270" r="0" b="0"/>
                <wp:wrapNone/>
                <wp:docPr id="57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322070" cy="448310"/>
                        </a:xfrm>
                        <a:prstGeom prst="rect">
                          <a:avLst/>
                        </a:prstGeom>
                        <a:solidFill>
                          <a:srgbClr val="FFFFFF"/>
                        </a:solidFill>
                        <a:ln w="9525">
                          <a:noFill/>
                          <a:miter lim="800000"/>
                          <a:headEnd/>
                          <a:tailEnd/>
                        </a:ln>
                      </wps:spPr>
                      <wps:txbx>
                        <w:txbxContent>
                          <w:p w14:paraId="1C86F841" w14:textId="77777777" w:rsidR="008602D3" w:rsidRPr="00CE6DE9" w:rsidRDefault="008602D3" w:rsidP="00DA56DB">
                            <w:pPr>
                              <w:jc w:val="center"/>
                              <w:rPr>
                                <w:b/>
                                <w:bCs/>
                                <w:sz w:val="18"/>
                                <w:szCs w:val="18"/>
                                <w:rtl/>
                                <w:lang w:bidi="ar-SA"/>
                              </w:rPr>
                            </w:pPr>
                            <w:r w:rsidRPr="00CE6DE9">
                              <w:rPr>
                                <w:rFonts w:hint="cs"/>
                                <w:b/>
                                <w:bCs/>
                                <w:sz w:val="18"/>
                                <w:szCs w:val="18"/>
                                <w:rtl/>
                                <w:lang w:bidi="ar-SA"/>
                              </w:rPr>
                              <w:t xml:space="preserve">نوع الرابط بين الجسيمات في الصلب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1915C" id="_x0000_s1116" type="#_x0000_t202" style="position:absolute;left:0;text-align:left;margin-left:299.25pt;margin-top:304.85pt;width:104.1pt;height:35.3pt;rotation:-90;flip:x;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" stroked="f">
                <v:textbox>
                  <w:txbxContent>
                    <w:p w14:paraId="1C86F841" w14:textId="77777777" w:rsidR="008602D3" w:rsidRPr="00CE6DE9" w:rsidRDefault="008602D3" w:rsidP="00DA56DB">
                      <w:pPr>
                        <w:jc w:val="center"/>
                        <w:rPr>
                          <w:b/>
                          <w:bCs/>
                          <w:sz w:val="18"/>
                          <w:szCs w:val="18"/>
                          <w:rtl/>
                          <w:lang w:bidi="ar-SA"/>
                        </w:rPr>
                      </w:pPr>
                      <w:r w:rsidRPr="00CE6DE9">
                        <w:rPr>
                          <w:rFonts w:hint="cs"/>
                          <w:b/>
                          <w:bCs/>
                          <w:sz w:val="18"/>
                          <w:szCs w:val="18"/>
                          <w:rtl/>
                          <w:lang w:bidi="ar-SA"/>
                        </w:rPr>
                        <w:t xml:space="preserve">نوع الرابط بين الجسيمات في الصلب </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902464" behindDoc="0" locked="0" layoutInCell="1" allowOverlap="1" wp14:anchorId="1A03EDF8" wp14:editId="23CD143E">
                <wp:simplePos x="0" y="0"/>
                <wp:positionH relativeFrom="column">
                  <wp:posOffset>4008437</wp:posOffset>
                </wp:positionH>
                <wp:positionV relativeFrom="paragraph">
                  <wp:posOffset>4736783</wp:posOffset>
                </wp:positionV>
                <wp:extent cx="701675" cy="798830"/>
                <wp:effectExtent l="8573" t="0" r="0" b="0"/>
                <wp:wrapNone/>
                <wp:docPr id="57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701675" cy="798830"/>
                        </a:xfrm>
                        <a:prstGeom prst="rect">
                          <a:avLst/>
                        </a:prstGeom>
                        <a:solidFill>
                          <a:srgbClr val="FFFFFF"/>
                        </a:solidFill>
                        <a:ln w="9525">
                          <a:noFill/>
                          <a:miter lim="800000"/>
                          <a:headEnd/>
                          <a:tailEnd/>
                        </a:ln>
                      </wps:spPr>
                      <wps:txbx>
                        <w:txbxContent>
                          <w:p w14:paraId="5BA636A9" w14:textId="77777777" w:rsidR="008602D3" w:rsidRPr="00EF25AB" w:rsidRDefault="008602D3" w:rsidP="00DA56DB">
                            <w:pPr>
                              <w:jc w:val="center"/>
                              <w:rPr>
                                <w:b/>
                                <w:bCs/>
                                <w:sz w:val="20"/>
                                <w:szCs w:val="20"/>
                                <w:rtl/>
                                <w:lang w:bidi="ar-SA"/>
                              </w:rPr>
                            </w:pPr>
                            <w:r w:rsidRPr="00EF25AB">
                              <w:rPr>
                                <w:rFonts w:hint="cs"/>
                                <w:b/>
                                <w:bCs/>
                                <w:sz w:val="20"/>
                                <w:szCs w:val="20"/>
                                <w:rtl/>
                                <w:lang w:bidi="ar-SA"/>
                              </w:rPr>
                              <w:t>نوع الجسيمات</w:t>
                            </w:r>
                          </w:p>
                          <w:p w14:paraId="128BE769" w14:textId="77777777" w:rsidR="008602D3" w:rsidRPr="00EF25AB" w:rsidRDefault="008602D3" w:rsidP="00DA56DB">
                            <w:pPr>
                              <w:jc w:val="center"/>
                              <w:rPr>
                                <w:b/>
                                <w:bCs/>
                                <w:sz w:val="20"/>
                                <w:szCs w:val="20"/>
                                <w:rtl/>
                                <w:lang w:bidi="ar-SA"/>
                              </w:rPr>
                            </w:pPr>
                            <w:r w:rsidRPr="00EF25AB">
                              <w:rPr>
                                <w:rFonts w:hint="cs"/>
                                <w:b/>
                                <w:bCs/>
                                <w:sz w:val="20"/>
                                <w:szCs w:val="20"/>
                                <w:rtl/>
                                <w:lang w:bidi="ar-SA"/>
                              </w:rPr>
                              <w:t xml:space="preserve"> المبنية منها </w:t>
                            </w:r>
                          </w:p>
                          <w:p w14:paraId="1C39694F" w14:textId="77777777" w:rsidR="008602D3" w:rsidRPr="00EF25AB" w:rsidRDefault="008602D3" w:rsidP="00DA56DB">
                            <w:pPr>
                              <w:jc w:val="center"/>
                              <w:rPr>
                                <w:b/>
                                <w:bCs/>
                                <w:sz w:val="20"/>
                                <w:szCs w:val="20"/>
                                <w:rtl/>
                                <w:lang w:bidi="ar-SA"/>
                              </w:rPr>
                            </w:pPr>
                            <w:r w:rsidRPr="00EF25AB">
                              <w:rPr>
                                <w:rFonts w:hint="cs"/>
                                <w:b/>
                                <w:bCs/>
                                <w:sz w:val="20"/>
                                <w:szCs w:val="20"/>
                                <w:rtl/>
                                <w:lang w:bidi="ar-SA"/>
                              </w:rPr>
                              <w:t>المادة الصلبة</w:t>
                            </w:r>
                          </w:p>
                          <w:p w14:paraId="6189BE15" w14:textId="77777777" w:rsidR="008602D3" w:rsidRPr="00EF25AB" w:rsidRDefault="008602D3" w:rsidP="00DA56DB">
                            <w:pPr>
                              <w:jc w:val="center"/>
                              <w:rPr>
                                <w:b/>
                                <w:bCs/>
                                <w:sz w:val="18"/>
                                <w:szCs w:val="18"/>
                                <w:rtl/>
                                <w:lang w:bidi="ar-SA"/>
                              </w:rPr>
                            </w:pPr>
                            <w:r w:rsidRPr="00EF25AB">
                              <w:rPr>
                                <w:rFonts w:hint="cs"/>
                                <w:b/>
                                <w:b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3EDF8" id="_x0000_s1117" type="#_x0000_t202" style="position:absolute;left:0;text-align:left;margin-left:315.6pt;margin-top:373pt;width:55.25pt;height:62.9pt;rotation:-90;flip:x;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" stroked="f">
                <v:textbox>
                  <w:txbxContent>
                    <w:p w14:paraId="5BA636A9" w14:textId="77777777" w:rsidR="008602D3" w:rsidRPr="00EF25AB" w:rsidRDefault="008602D3" w:rsidP="00DA56DB">
                      <w:pPr>
                        <w:jc w:val="center"/>
                        <w:rPr>
                          <w:b/>
                          <w:bCs/>
                          <w:sz w:val="20"/>
                          <w:szCs w:val="20"/>
                          <w:rtl/>
                          <w:lang w:bidi="ar-SA"/>
                        </w:rPr>
                      </w:pPr>
                      <w:r w:rsidRPr="00EF25AB">
                        <w:rPr>
                          <w:rFonts w:hint="cs"/>
                          <w:b/>
                          <w:bCs/>
                          <w:sz w:val="20"/>
                          <w:szCs w:val="20"/>
                          <w:rtl/>
                          <w:lang w:bidi="ar-SA"/>
                        </w:rPr>
                        <w:t>نوع الجسيمات</w:t>
                      </w:r>
                    </w:p>
                    <w:p w14:paraId="128BE769" w14:textId="77777777" w:rsidR="008602D3" w:rsidRPr="00EF25AB" w:rsidRDefault="008602D3" w:rsidP="00DA56DB">
                      <w:pPr>
                        <w:jc w:val="center"/>
                        <w:rPr>
                          <w:b/>
                          <w:bCs/>
                          <w:sz w:val="20"/>
                          <w:szCs w:val="20"/>
                          <w:rtl/>
                          <w:lang w:bidi="ar-SA"/>
                        </w:rPr>
                      </w:pPr>
                      <w:r w:rsidRPr="00EF25AB">
                        <w:rPr>
                          <w:rFonts w:hint="cs"/>
                          <w:b/>
                          <w:bCs/>
                          <w:sz w:val="20"/>
                          <w:szCs w:val="20"/>
                          <w:rtl/>
                          <w:lang w:bidi="ar-SA"/>
                        </w:rPr>
                        <w:t xml:space="preserve"> المبنية منها </w:t>
                      </w:r>
                    </w:p>
                    <w:p w14:paraId="1C39694F" w14:textId="77777777" w:rsidR="008602D3" w:rsidRPr="00EF25AB" w:rsidRDefault="008602D3" w:rsidP="00DA56DB">
                      <w:pPr>
                        <w:jc w:val="center"/>
                        <w:rPr>
                          <w:b/>
                          <w:bCs/>
                          <w:sz w:val="20"/>
                          <w:szCs w:val="20"/>
                          <w:rtl/>
                          <w:lang w:bidi="ar-SA"/>
                        </w:rPr>
                      </w:pPr>
                      <w:r w:rsidRPr="00EF25AB">
                        <w:rPr>
                          <w:rFonts w:hint="cs"/>
                          <w:b/>
                          <w:bCs/>
                          <w:sz w:val="20"/>
                          <w:szCs w:val="20"/>
                          <w:rtl/>
                          <w:lang w:bidi="ar-SA"/>
                        </w:rPr>
                        <w:t>المادة الصلبة</w:t>
                      </w:r>
                    </w:p>
                    <w:p w14:paraId="6189BE15" w14:textId="77777777" w:rsidR="008602D3" w:rsidRPr="00EF25AB" w:rsidRDefault="008602D3" w:rsidP="00DA56DB">
                      <w:pPr>
                        <w:jc w:val="center"/>
                        <w:rPr>
                          <w:b/>
                          <w:bCs/>
                          <w:sz w:val="18"/>
                          <w:szCs w:val="18"/>
                          <w:rtl/>
                          <w:lang w:bidi="ar-SA"/>
                        </w:rPr>
                      </w:pPr>
                      <w:r w:rsidRPr="00EF25AB">
                        <w:rPr>
                          <w:rFonts w:hint="cs"/>
                          <w:b/>
                          <w:bCs/>
                          <w:sz w:val="18"/>
                          <w:szCs w:val="18"/>
                          <w:rtl/>
                          <w:lang w:bidi="ar-SA"/>
                        </w:rPr>
                        <w:t xml:space="preserve"> </w:t>
                      </w:r>
                    </w:p>
                  </w:txbxContent>
                </v:textbox>
              </v:shape>
            </w:pict>
          </mc:Fallback>
        </mc:AlternateContent>
      </w:r>
      <w:r w:rsidRPr="00084CE9">
        <w:rPr>
          <w:rFonts w:cs="David"/>
          <w:noProof/>
          <w:rtl/>
          <w:lang w:eastAsia="en-US"/>
        </w:rPr>
        <mc:AlternateContent>
          <mc:Choice Requires="wps">
            <w:drawing>
              <wp:anchor distT="0" distB="0" distL="114300" distR="114300" simplePos="0" relativeHeight="251900416" behindDoc="0" locked="0" layoutInCell="1" allowOverlap="1" wp14:anchorId="0D8E5D80" wp14:editId="29A5BC36">
                <wp:simplePos x="0" y="0"/>
                <wp:positionH relativeFrom="column">
                  <wp:posOffset>4155122</wp:posOffset>
                </wp:positionH>
                <wp:positionV relativeFrom="paragraph">
                  <wp:posOffset>5647373</wp:posOffset>
                </wp:positionV>
                <wp:extent cx="598805" cy="438150"/>
                <wp:effectExtent l="4128" t="0" r="0" b="0"/>
                <wp:wrapNone/>
                <wp:docPr id="57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98805" cy="438150"/>
                        </a:xfrm>
                        <a:prstGeom prst="rect">
                          <a:avLst/>
                        </a:prstGeom>
                        <a:solidFill>
                          <a:srgbClr val="FFFFFF"/>
                        </a:solidFill>
                        <a:ln w="9525">
                          <a:noFill/>
                          <a:miter lim="800000"/>
                          <a:headEnd/>
                          <a:tailEnd/>
                        </a:ln>
                      </wps:spPr>
                      <wps:txbx>
                        <w:txbxContent>
                          <w:p w14:paraId="5D92A072" w14:textId="77777777" w:rsidR="008602D3" w:rsidRPr="0086359D" w:rsidRDefault="008602D3" w:rsidP="00DA56DB">
                            <w:pPr>
                              <w:jc w:val="center"/>
                              <w:rPr>
                                <w:b/>
                                <w:bCs/>
                                <w:sz w:val="20"/>
                                <w:szCs w:val="20"/>
                                <w:rtl/>
                                <w:lang w:bidi="ar-SA"/>
                              </w:rPr>
                            </w:pPr>
                            <w:r w:rsidRPr="0086359D">
                              <w:rPr>
                                <w:rFonts w:hint="cs"/>
                                <w:b/>
                                <w:bCs/>
                                <w:sz w:val="20"/>
                                <w:szCs w:val="20"/>
                                <w:rtl/>
                                <w:lang w:bidi="ar-SA"/>
                              </w:rPr>
                              <w:t xml:space="preserve">عنصر أو </w:t>
                            </w:r>
                          </w:p>
                          <w:p w14:paraId="5D2227D4" w14:textId="77777777" w:rsidR="008602D3" w:rsidRPr="0086359D" w:rsidRDefault="008602D3" w:rsidP="00DA56DB">
                            <w:pPr>
                              <w:jc w:val="center"/>
                              <w:rPr>
                                <w:b/>
                                <w:bCs/>
                                <w:sz w:val="18"/>
                                <w:szCs w:val="18"/>
                                <w:rtl/>
                                <w:lang w:bidi="ar-SA"/>
                              </w:rPr>
                            </w:pPr>
                            <w:r w:rsidRPr="0086359D">
                              <w:rPr>
                                <w:rFonts w:hint="cs"/>
                                <w:b/>
                                <w:bCs/>
                                <w:sz w:val="18"/>
                                <w:szCs w:val="18"/>
                                <w:rtl/>
                                <w:lang w:bidi="ar-SA"/>
                              </w:rPr>
                              <w:t xml:space="preserve"> مركّب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E5D80" id="_x0000_s1118" type="#_x0000_t202" style="position:absolute;left:0;text-align:left;margin-left:327.15pt;margin-top:444.7pt;width:47.15pt;height:34.5pt;rotation:-90;flip:x;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" stroked="f">
                <v:textbox>
                  <w:txbxContent>
                    <w:p w14:paraId="5D92A072" w14:textId="77777777" w:rsidR="008602D3" w:rsidRPr="0086359D" w:rsidRDefault="008602D3" w:rsidP="00DA56DB">
                      <w:pPr>
                        <w:jc w:val="center"/>
                        <w:rPr>
                          <w:b/>
                          <w:bCs/>
                          <w:sz w:val="20"/>
                          <w:szCs w:val="20"/>
                          <w:rtl/>
                          <w:lang w:bidi="ar-SA"/>
                        </w:rPr>
                      </w:pPr>
                      <w:r w:rsidRPr="0086359D">
                        <w:rPr>
                          <w:rFonts w:hint="cs"/>
                          <w:b/>
                          <w:bCs/>
                          <w:sz w:val="20"/>
                          <w:szCs w:val="20"/>
                          <w:rtl/>
                          <w:lang w:bidi="ar-SA"/>
                        </w:rPr>
                        <w:t xml:space="preserve">عنصر أو </w:t>
                      </w:r>
                    </w:p>
                    <w:p w14:paraId="5D2227D4" w14:textId="77777777" w:rsidR="008602D3" w:rsidRPr="0086359D" w:rsidRDefault="008602D3" w:rsidP="00DA56DB">
                      <w:pPr>
                        <w:jc w:val="center"/>
                        <w:rPr>
                          <w:b/>
                          <w:bCs/>
                          <w:sz w:val="18"/>
                          <w:szCs w:val="18"/>
                          <w:rtl/>
                          <w:lang w:bidi="ar-SA"/>
                        </w:rPr>
                      </w:pPr>
                      <w:r w:rsidRPr="0086359D">
                        <w:rPr>
                          <w:rFonts w:hint="cs"/>
                          <w:b/>
                          <w:bCs/>
                          <w:sz w:val="18"/>
                          <w:szCs w:val="18"/>
                          <w:rtl/>
                          <w:lang w:bidi="ar-SA"/>
                        </w:rPr>
                        <w:t xml:space="preserve"> مركّب</w:t>
                      </w:r>
                    </w:p>
                  </w:txbxContent>
                </v:textbox>
              </v:shape>
            </w:pict>
          </mc:Fallback>
        </mc:AlternateContent>
      </w:r>
      <w:r w:rsidR="00B91CF9" w:rsidRPr="00084CE9">
        <w:rPr>
          <w:rFonts w:cs="David"/>
          <w:noProof/>
          <w:rtl/>
          <w:lang w:eastAsia="en-US"/>
        </w:rPr>
        <mc:AlternateContent>
          <mc:Choice Requires="wps">
            <w:drawing>
              <wp:anchor distT="0" distB="0" distL="114300" distR="114300" simplePos="0" relativeHeight="251898368" behindDoc="0" locked="0" layoutInCell="1" allowOverlap="1" wp14:anchorId="56322CBF" wp14:editId="5DEB8004">
                <wp:simplePos x="0" y="0"/>
                <wp:positionH relativeFrom="column">
                  <wp:posOffset>4152265</wp:posOffset>
                </wp:positionH>
                <wp:positionV relativeFrom="paragraph">
                  <wp:posOffset>6382385</wp:posOffset>
                </wp:positionV>
                <wp:extent cx="598805" cy="438150"/>
                <wp:effectExtent l="4128" t="0" r="0" b="0"/>
                <wp:wrapNone/>
                <wp:docPr id="57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98805" cy="438150"/>
                        </a:xfrm>
                        <a:prstGeom prst="rect">
                          <a:avLst/>
                        </a:prstGeom>
                        <a:solidFill>
                          <a:srgbClr val="FFFFFF"/>
                        </a:solidFill>
                        <a:ln w="9525">
                          <a:noFill/>
                          <a:miter lim="800000"/>
                          <a:headEnd/>
                          <a:tailEnd/>
                        </a:ln>
                      </wps:spPr>
                      <wps:txbx>
                        <w:txbxContent>
                          <w:p w14:paraId="0B8C300D" w14:textId="77777777" w:rsidR="008602D3" w:rsidRPr="0086359D" w:rsidRDefault="008602D3" w:rsidP="00B91CF9">
                            <w:pPr>
                              <w:jc w:val="center"/>
                              <w:rPr>
                                <w:b/>
                                <w:bCs/>
                                <w:sz w:val="18"/>
                                <w:szCs w:val="18"/>
                                <w:rtl/>
                                <w:lang w:bidi="ar-SA"/>
                              </w:rPr>
                            </w:pPr>
                            <w:r>
                              <w:rPr>
                                <w:rFonts w:hint="cs"/>
                                <w:b/>
                                <w:bCs/>
                                <w:sz w:val="20"/>
                                <w:szCs w:val="20"/>
                                <w:rtl/>
                                <w:lang w:bidi="ar-SA"/>
                              </w:rPr>
                              <w:t>أمثلة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22CBF" id="_x0000_s1119" type="#_x0000_t202" style="position:absolute;left:0;text-align:left;margin-left:326.95pt;margin-top:502.55pt;width:47.15pt;height:34.5pt;rotation:-90;flip:x;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" stroked="f">
                <v:textbox>
                  <w:txbxContent>
                    <w:p w14:paraId="0B8C300D" w14:textId="77777777" w:rsidR="008602D3" w:rsidRPr="0086359D" w:rsidRDefault="008602D3" w:rsidP="00B91CF9">
                      <w:pPr>
                        <w:jc w:val="center"/>
                        <w:rPr>
                          <w:b/>
                          <w:bCs/>
                          <w:sz w:val="18"/>
                          <w:szCs w:val="18"/>
                          <w:rtl/>
                          <w:lang w:bidi="ar-SA"/>
                        </w:rPr>
                      </w:pPr>
                      <w:r>
                        <w:rPr>
                          <w:rFonts w:hint="cs"/>
                          <w:b/>
                          <w:bCs/>
                          <w:sz w:val="20"/>
                          <w:szCs w:val="20"/>
                          <w:rtl/>
                          <w:lang w:bidi="ar-SA"/>
                        </w:rPr>
                        <w:t>أمثلة</w:t>
                      </w:r>
                    </w:p>
                  </w:txbxContent>
                </v:textbox>
              </v:shape>
            </w:pict>
          </mc:Fallback>
        </mc:AlternateContent>
      </w:r>
      <w:r w:rsidR="00B91CF9" w:rsidRPr="00084CE9">
        <w:rPr>
          <w:rFonts w:cs="David"/>
          <w:noProof/>
          <w:rtl/>
          <w:lang w:eastAsia="en-US"/>
        </w:rPr>
        <mc:AlternateContent>
          <mc:Choice Requires="wps">
            <w:drawing>
              <wp:anchor distT="0" distB="0" distL="114300" distR="114300" simplePos="0" relativeHeight="251896320" behindDoc="0" locked="0" layoutInCell="1" allowOverlap="1" wp14:anchorId="2E9AF11F" wp14:editId="0920F9AC">
                <wp:simplePos x="0" y="0"/>
                <wp:positionH relativeFrom="column">
                  <wp:posOffset>1491297</wp:posOffset>
                </wp:positionH>
                <wp:positionV relativeFrom="paragraph">
                  <wp:posOffset>7135813</wp:posOffset>
                </wp:positionV>
                <wp:extent cx="521335" cy="227330"/>
                <wp:effectExtent l="0" t="5397" r="6667" b="6668"/>
                <wp:wrapNone/>
                <wp:docPr id="57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21335" cy="227330"/>
                        </a:xfrm>
                        <a:prstGeom prst="rect">
                          <a:avLst/>
                        </a:prstGeom>
                        <a:solidFill>
                          <a:srgbClr val="FFFFFF"/>
                        </a:solidFill>
                        <a:ln w="9525">
                          <a:noFill/>
                          <a:miter lim="800000"/>
                          <a:headEnd/>
                          <a:tailEnd/>
                        </a:ln>
                      </wps:spPr>
                      <wps:txbx>
                        <w:txbxContent>
                          <w:p w14:paraId="7BF9F1C9" w14:textId="77777777" w:rsidR="008602D3" w:rsidRPr="00974553" w:rsidRDefault="008602D3" w:rsidP="00B91CF9">
                            <w:pPr>
                              <w:jc w:val="center"/>
                              <w:rPr>
                                <w:sz w:val="18"/>
                                <w:szCs w:val="18"/>
                                <w:rtl/>
                                <w:lang w:bidi="ar-SA"/>
                              </w:rPr>
                            </w:pPr>
                            <w:r>
                              <w:rPr>
                                <w:rFonts w:hint="cs"/>
                                <w:sz w:val="20"/>
                                <w:szCs w:val="20"/>
                                <w:rtl/>
                                <w:lang w:bidi="ar-SA"/>
                              </w:rPr>
                              <w:t>جزيئي</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AF11F" id="_x0000_s1120" type="#_x0000_t202" style="position:absolute;left:0;text-align:left;margin-left:117.4pt;margin-top:561.9pt;width:41.05pt;height:17.9pt;rotation:-90;flip:x;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" stroked="f">
                <v:textbox>
                  <w:txbxContent>
                    <w:p w14:paraId="7BF9F1C9" w14:textId="77777777" w:rsidR="008602D3" w:rsidRPr="00974553" w:rsidRDefault="008602D3" w:rsidP="00B91CF9">
                      <w:pPr>
                        <w:jc w:val="center"/>
                        <w:rPr>
                          <w:sz w:val="18"/>
                          <w:szCs w:val="18"/>
                          <w:rtl/>
                          <w:lang w:bidi="ar-SA"/>
                        </w:rPr>
                      </w:pPr>
                      <w:r>
                        <w:rPr>
                          <w:rFonts w:hint="cs"/>
                          <w:sz w:val="20"/>
                          <w:szCs w:val="20"/>
                          <w:rtl/>
                          <w:lang w:bidi="ar-SA"/>
                        </w:rPr>
                        <w:t>جزيئي</w:t>
                      </w:r>
                      <w:r>
                        <w:rPr>
                          <w:rFonts w:hint="cs"/>
                          <w:sz w:val="18"/>
                          <w:szCs w:val="18"/>
                          <w:rtl/>
                          <w:lang w:bidi="ar-SA"/>
                        </w:rPr>
                        <w:t xml:space="preserve"> </w:t>
                      </w:r>
                    </w:p>
                  </w:txbxContent>
                </v:textbox>
              </v:shape>
            </w:pict>
          </mc:Fallback>
        </mc:AlternateContent>
      </w:r>
      <w:r w:rsidR="00B91CF9" w:rsidRPr="00084CE9">
        <w:rPr>
          <w:rFonts w:cs="David"/>
          <w:noProof/>
          <w:rtl/>
          <w:lang w:eastAsia="en-US"/>
        </w:rPr>
        <mc:AlternateContent>
          <mc:Choice Requires="wps">
            <w:drawing>
              <wp:anchor distT="0" distB="0" distL="114300" distR="114300" simplePos="0" relativeHeight="251894272" behindDoc="0" locked="0" layoutInCell="1" allowOverlap="1" wp14:anchorId="5116F2EE" wp14:editId="78727E2E">
                <wp:simplePos x="0" y="0"/>
                <wp:positionH relativeFrom="column">
                  <wp:posOffset>2052637</wp:posOffset>
                </wp:positionH>
                <wp:positionV relativeFrom="paragraph">
                  <wp:posOffset>7138988</wp:posOffset>
                </wp:positionV>
                <wp:extent cx="521335" cy="227330"/>
                <wp:effectExtent l="0" t="5397" r="6667" b="6668"/>
                <wp:wrapNone/>
                <wp:docPr id="57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21335" cy="227330"/>
                        </a:xfrm>
                        <a:prstGeom prst="rect">
                          <a:avLst/>
                        </a:prstGeom>
                        <a:solidFill>
                          <a:srgbClr val="FFFFFF"/>
                        </a:solidFill>
                        <a:ln w="9525">
                          <a:noFill/>
                          <a:miter lim="800000"/>
                          <a:headEnd/>
                          <a:tailEnd/>
                        </a:ln>
                      </wps:spPr>
                      <wps:txbx>
                        <w:txbxContent>
                          <w:p w14:paraId="0C8F137A" w14:textId="77777777" w:rsidR="008602D3" w:rsidRPr="00974553" w:rsidRDefault="008602D3" w:rsidP="00B91CF9">
                            <w:pPr>
                              <w:jc w:val="center"/>
                              <w:rPr>
                                <w:sz w:val="18"/>
                                <w:szCs w:val="18"/>
                                <w:rtl/>
                                <w:lang w:bidi="ar-SA"/>
                              </w:rPr>
                            </w:pPr>
                            <w:r>
                              <w:rPr>
                                <w:rFonts w:hint="cs"/>
                                <w:sz w:val="20"/>
                                <w:szCs w:val="20"/>
                                <w:rtl/>
                                <w:lang w:bidi="ar-SA"/>
                              </w:rPr>
                              <w:t>ذري</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6F2EE" id="_x0000_s1121" type="#_x0000_t202" style="position:absolute;left:0;text-align:left;margin-left:161.6pt;margin-top:562.15pt;width:41.05pt;height:17.9pt;rotation:-90;flip:x;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" stroked="f">
                <v:textbox>
                  <w:txbxContent>
                    <w:p w14:paraId="0C8F137A" w14:textId="77777777" w:rsidR="008602D3" w:rsidRPr="00974553" w:rsidRDefault="008602D3" w:rsidP="00B91CF9">
                      <w:pPr>
                        <w:jc w:val="center"/>
                        <w:rPr>
                          <w:sz w:val="18"/>
                          <w:szCs w:val="18"/>
                          <w:rtl/>
                          <w:lang w:bidi="ar-SA"/>
                        </w:rPr>
                      </w:pPr>
                      <w:r>
                        <w:rPr>
                          <w:rFonts w:hint="cs"/>
                          <w:sz w:val="20"/>
                          <w:szCs w:val="20"/>
                          <w:rtl/>
                          <w:lang w:bidi="ar-SA"/>
                        </w:rPr>
                        <w:t>ذري</w:t>
                      </w:r>
                      <w:r>
                        <w:rPr>
                          <w:rFonts w:hint="cs"/>
                          <w:sz w:val="18"/>
                          <w:szCs w:val="18"/>
                          <w:rtl/>
                          <w:lang w:bidi="ar-SA"/>
                        </w:rPr>
                        <w:t xml:space="preserve"> </w:t>
                      </w:r>
                    </w:p>
                  </w:txbxContent>
                </v:textbox>
              </v:shape>
            </w:pict>
          </mc:Fallback>
        </mc:AlternateContent>
      </w:r>
      <w:r w:rsidR="00B91CF9" w:rsidRPr="00084CE9">
        <w:rPr>
          <w:rFonts w:cs="David"/>
          <w:noProof/>
          <w:rtl/>
          <w:lang w:eastAsia="en-US"/>
        </w:rPr>
        <mc:AlternateContent>
          <mc:Choice Requires="wps">
            <w:drawing>
              <wp:anchor distT="0" distB="0" distL="114300" distR="114300" simplePos="0" relativeHeight="251892224" behindDoc="0" locked="0" layoutInCell="1" allowOverlap="1" wp14:anchorId="5B5FB63A" wp14:editId="01DEB14E">
                <wp:simplePos x="0" y="0"/>
                <wp:positionH relativeFrom="column">
                  <wp:posOffset>2438082</wp:posOffset>
                </wp:positionH>
                <wp:positionV relativeFrom="paragraph">
                  <wp:posOffset>7085648</wp:posOffset>
                </wp:positionV>
                <wp:extent cx="521335" cy="339090"/>
                <wp:effectExtent l="0" t="4127" r="7937" b="7938"/>
                <wp:wrapNone/>
                <wp:docPr id="57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21335" cy="339090"/>
                        </a:xfrm>
                        <a:prstGeom prst="rect">
                          <a:avLst/>
                        </a:prstGeom>
                        <a:solidFill>
                          <a:srgbClr val="FFFFFF"/>
                        </a:solidFill>
                        <a:ln w="9525">
                          <a:noFill/>
                          <a:miter lim="800000"/>
                          <a:headEnd/>
                          <a:tailEnd/>
                        </a:ln>
                      </wps:spPr>
                      <wps:txbx>
                        <w:txbxContent>
                          <w:p w14:paraId="3A8F8C53" w14:textId="77777777" w:rsidR="008602D3" w:rsidRPr="00974553" w:rsidRDefault="008602D3" w:rsidP="00B91CF9">
                            <w:pPr>
                              <w:jc w:val="center"/>
                              <w:rPr>
                                <w:sz w:val="18"/>
                                <w:szCs w:val="18"/>
                                <w:rtl/>
                                <w:lang w:bidi="ar-SA"/>
                              </w:rPr>
                            </w:pPr>
                            <w:r>
                              <w:rPr>
                                <w:rFonts w:hint="cs"/>
                                <w:sz w:val="20"/>
                                <w:szCs w:val="20"/>
                                <w:rtl/>
                                <w:lang w:bidi="ar-SA"/>
                              </w:rPr>
                              <w:t>أيوني</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FB63A" id="_x0000_s1122" type="#_x0000_t202" style="position:absolute;left:0;text-align:left;margin-left:191.95pt;margin-top:557.95pt;width:41.05pt;height:26.7pt;rotation:-90;flip:x;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" stroked="f">
                <v:textbox>
                  <w:txbxContent>
                    <w:p w14:paraId="3A8F8C53" w14:textId="77777777" w:rsidR="008602D3" w:rsidRPr="00974553" w:rsidRDefault="008602D3" w:rsidP="00B91CF9">
                      <w:pPr>
                        <w:jc w:val="center"/>
                        <w:rPr>
                          <w:sz w:val="18"/>
                          <w:szCs w:val="18"/>
                          <w:rtl/>
                          <w:lang w:bidi="ar-SA"/>
                        </w:rPr>
                      </w:pPr>
                      <w:r>
                        <w:rPr>
                          <w:rFonts w:hint="cs"/>
                          <w:sz w:val="20"/>
                          <w:szCs w:val="20"/>
                          <w:rtl/>
                          <w:lang w:bidi="ar-SA"/>
                        </w:rPr>
                        <w:t>أيوني</w:t>
                      </w:r>
                      <w:r>
                        <w:rPr>
                          <w:rFonts w:hint="cs"/>
                          <w:sz w:val="18"/>
                          <w:szCs w:val="18"/>
                          <w:rtl/>
                          <w:lang w:bidi="ar-SA"/>
                        </w:rPr>
                        <w:t xml:space="preserve"> </w:t>
                      </w:r>
                    </w:p>
                  </w:txbxContent>
                </v:textbox>
              </v:shape>
            </w:pict>
          </mc:Fallback>
        </mc:AlternateContent>
      </w:r>
      <w:r w:rsidR="00B91CF9" w:rsidRPr="00084CE9">
        <w:rPr>
          <w:rFonts w:cs="David"/>
          <w:noProof/>
          <w:rtl/>
          <w:lang w:eastAsia="en-US"/>
        </w:rPr>
        <mc:AlternateContent>
          <mc:Choice Requires="wps">
            <w:drawing>
              <wp:anchor distT="0" distB="0" distL="114300" distR="114300" simplePos="0" relativeHeight="251890176" behindDoc="0" locked="0" layoutInCell="1" allowOverlap="1" wp14:anchorId="5744B5D5" wp14:editId="02008493">
                <wp:simplePos x="0" y="0"/>
                <wp:positionH relativeFrom="column">
                  <wp:posOffset>3596322</wp:posOffset>
                </wp:positionH>
                <wp:positionV relativeFrom="paragraph">
                  <wp:posOffset>7145973</wp:posOffset>
                </wp:positionV>
                <wp:extent cx="521335" cy="227330"/>
                <wp:effectExtent l="0" t="5397" r="6667" b="6668"/>
                <wp:wrapNone/>
                <wp:docPr id="57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21335" cy="227330"/>
                        </a:xfrm>
                        <a:prstGeom prst="rect">
                          <a:avLst/>
                        </a:prstGeom>
                        <a:solidFill>
                          <a:srgbClr val="FFFFFF"/>
                        </a:solidFill>
                        <a:ln w="9525">
                          <a:noFill/>
                          <a:miter lim="800000"/>
                          <a:headEnd/>
                          <a:tailEnd/>
                        </a:ln>
                      </wps:spPr>
                      <wps:txbx>
                        <w:txbxContent>
                          <w:p w14:paraId="1A5554F6" w14:textId="77777777" w:rsidR="008602D3" w:rsidRPr="00974553" w:rsidRDefault="008602D3" w:rsidP="00B91CF9">
                            <w:pPr>
                              <w:jc w:val="center"/>
                              <w:rPr>
                                <w:sz w:val="18"/>
                                <w:szCs w:val="18"/>
                                <w:rtl/>
                                <w:lang w:bidi="ar-SA"/>
                              </w:rPr>
                            </w:pPr>
                            <w:r>
                              <w:rPr>
                                <w:rFonts w:hint="cs"/>
                                <w:sz w:val="20"/>
                                <w:szCs w:val="20"/>
                                <w:rtl/>
                                <w:lang w:bidi="ar-SA"/>
                              </w:rPr>
                              <w:t>فلزي</w:t>
                            </w:r>
                            <w:r>
                              <w:rPr>
                                <w:rFonts w:hint="cs"/>
                                <w:sz w:val="18"/>
                                <w:szCs w:val="18"/>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B5D5" id="_x0000_s1123" type="#_x0000_t202" style="position:absolute;left:0;text-align:left;margin-left:283.15pt;margin-top:562.7pt;width:41.05pt;height:17.9pt;rotation:-90;flip:x;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" stroked="f">
                <v:textbox>
                  <w:txbxContent>
                    <w:p w14:paraId="1A5554F6" w14:textId="77777777" w:rsidR="008602D3" w:rsidRPr="00974553" w:rsidRDefault="008602D3" w:rsidP="00B91CF9">
                      <w:pPr>
                        <w:jc w:val="center"/>
                        <w:rPr>
                          <w:sz w:val="18"/>
                          <w:szCs w:val="18"/>
                          <w:rtl/>
                          <w:lang w:bidi="ar-SA"/>
                        </w:rPr>
                      </w:pPr>
                      <w:r>
                        <w:rPr>
                          <w:rFonts w:hint="cs"/>
                          <w:sz w:val="20"/>
                          <w:szCs w:val="20"/>
                          <w:rtl/>
                          <w:lang w:bidi="ar-SA"/>
                        </w:rPr>
                        <w:t>فلزي</w:t>
                      </w:r>
                      <w:r>
                        <w:rPr>
                          <w:rFonts w:hint="cs"/>
                          <w:sz w:val="18"/>
                          <w:szCs w:val="18"/>
                          <w:rtl/>
                          <w:lang w:bidi="ar-SA"/>
                        </w:rPr>
                        <w:t xml:space="preserve"> </w:t>
                      </w:r>
                    </w:p>
                  </w:txbxContent>
                </v:textbox>
              </v:shape>
            </w:pict>
          </mc:Fallback>
        </mc:AlternateContent>
      </w:r>
      <w:r w:rsidR="00B91CF9" w:rsidRPr="00084CE9">
        <w:rPr>
          <w:rFonts w:cs="David"/>
          <w:noProof/>
          <w:rtl/>
          <w:lang w:eastAsia="en-US"/>
        </w:rPr>
        <mc:AlternateContent>
          <mc:Choice Requires="wps">
            <w:drawing>
              <wp:anchor distT="0" distB="0" distL="114300" distR="114300" simplePos="0" relativeHeight="251888128" behindDoc="0" locked="0" layoutInCell="1" allowOverlap="1" wp14:anchorId="68EABDDD" wp14:editId="1082A58D">
                <wp:simplePos x="0" y="0"/>
                <wp:positionH relativeFrom="column">
                  <wp:posOffset>4092575</wp:posOffset>
                </wp:positionH>
                <wp:positionV relativeFrom="paragraph">
                  <wp:posOffset>6908165</wp:posOffset>
                </wp:positionV>
                <wp:extent cx="471805" cy="664210"/>
                <wp:effectExtent l="0" t="952" r="3492" b="3493"/>
                <wp:wrapNone/>
                <wp:docPr id="57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71805" cy="664210"/>
                        </a:xfrm>
                        <a:prstGeom prst="rect">
                          <a:avLst/>
                        </a:prstGeom>
                        <a:solidFill>
                          <a:srgbClr val="FFFFFF"/>
                        </a:solidFill>
                        <a:ln w="9525">
                          <a:noFill/>
                          <a:miter lim="800000"/>
                          <a:headEnd/>
                          <a:tailEnd/>
                        </a:ln>
                      </wps:spPr>
                      <wps:txbx>
                        <w:txbxContent>
                          <w:p w14:paraId="30F3043C" w14:textId="77777777" w:rsidR="008602D3" w:rsidRPr="0086359D" w:rsidRDefault="008602D3" w:rsidP="00B91CF9">
                            <w:pPr>
                              <w:jc w:val="center"/>
                              <w:rPr>
                                <w:b/>
                                <w:bCs/>
                                <w:sz w:val="18"/>
                                <w:szCs w:val="18"/>
                                <w:rtl/>
                                <w:lang w:bidi="ar-SA"/>
                              </w:rPr>
                            </w:pPr>
                            <w:r>
                              <w:rPr>
                                <w:rFonts w:hint="cs"/>
                                <w:b/>
                                <w:bCs/>
                                <w:sz w:val="20"/>
                                <w:szCs w:val="20"/>
                                <w:rtl/>
                                <w:lang w:bidi="ar-SA"/>
                              </w:rPr>
                              <w:t>نوع المادة الصلبة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ABDDD" id="_x0000_s1124" type="#_x0000_t202" style="position:absolute;left:0;text-align:left;margin-left:322.25pt;margin-top:543.95pt;width:37.15pt;height:52.3pt;rotation:-90;flip:x;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" stroked="f">
                <v:textbox>
                  <w:txbxContent>
                    <w:p w14:paraId="30F3043C" w14:textId="77777777" w:rsidR="008602D3" w:rsidRPr="0086359D" w:rsidRDefault="008602D3" w:rsidP="00B91CF9">
                      <w:pPr>
                        <w:jc w:val="center"/>
                        <w:rPr>
                          <w:b/>
                          <w:bCs/>
                          <w:sz w:val="18"/>
                          <w:szCs w:val="18"/>
                          <w:rtl/>
                          <w:lang w:bidi="ar-SA"/>
                        </w:rPr>
                      </w:pPr>
                      <w:r>
                        <w:rPr>
                          <w:rFonts w:hint="cs"/>
                          <w:b/>
                          <w:bCs/>
                          <w:sz w:val="20"/>
                          <w:szCs w:val="20"/>
                          <w:rtl/>
                          <w:lang w:bidi="ar-SA"/>
                        </w:rPr>
                        <w:t>نوع المادة الصلبة</w:t>
                      </w:r>
                    </w:p>
                  </w:txbxContent>
                </v:textbox>
              </v:shape>
            </w:pict>
          </mc:Fallback>
        </mc:AlternateContent>
      </w:r>
      <w:r w:rsidR="00B91CF9" w:rsidRPr="00084CE9">
        <w:rPr>
          <w:rFonts w:cs="Arial"/>
          <w:noProof/>
          <w:rtl/>
          <w:lang w:eastAsia="en-US"/>
        </w:rPr>
        <mc:AlternateContent>
          <mc:Choice Requires="wps">
            <w:drawing>
              <wp:anchor distT="0" distB="0" distL="114300" distR="114300" simplePos="0" relativeHeight="251886080" behindDoc="0" locked="0" layoutInCell="1" allowOverlap="1" wp14:anchorId="7F15C9AB" wp14:editId="01E68ED9">
                <wp:simplePos x="0" y="0"/>
                <wp:positionH relativeFrom="column">
                  <wp:posOffset>2666682</wp:posOffset>
                </wp:positionH>
                <wp:positionV relativeFrom="paragraph">
                  <wp:posOffset>3992563</wp:posOffset>
                </wp:positionV>
                <wp:extent cx="4793615" cy="427990"/>
                <wp:effectExtent l="0" t="7937" r="0" b="0"/>
                <wp:wrapNone/>
                <wp:docPr id="57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793615" cy="427990"/>
                        </a:xfrm>
                        <a:prstGeom prst="rect">
                          <a:avLst/>
                        </a:prstGeom>
                        <a:solidFill>
                          <a:srgbClr val="FFFFFF"/>
                        </a:solidFill>
                        <a:ln w="9525">
                          <a:noFill/>
                          <a:miter lim="800000"/>
                          <a:headEnd/>
                          <a:tailEnd/>
                        </a:ln>
                      </wps:spPr>
                      <wps:txbx>
                        <w:txbxContent>
                          <w:p w14:paraId="0375ECC3" w14:textId="77777777" w:rsidR="008602D3" w:rsidRPr="00084CE9" w:rsidRDefault="008602D3" w:rsidP="00B91CF9">
                            <w:pPr>
                              <w:jc w:val="center"/>
                              <w:rPr>
                                <w:b/>
                                <w:bCs/>
                                <w:color w:val="FF0000"/>
                                <w:sz w:val="28"/>
                                <w:szCs w:val="28"/>
                                <w:rtl/>
                                <w:cs/>
                              </w:rPr>
                            </w:pPr>
                            <w:r>
                              <w:rPr>
                                <w:rFonts w:hint="cs"/>
                                <w:b/>
                                <w:bCs/>
                                <w:color w:val="FF0000"/>
                                <w:sz w:val="28"/>
                                <w:szCs w:val="28"/>
                                <w:rtl/>
                                <w:lang w:bidi="ar-SA"/>
                              </w:rPr>
                              <w:t xml:space="preserve">أنواع المواد </w:t>
                            </w:r>
                            <w:r>
                              <w:rPr>
                                <w:b/>
                                <w:bCs/>
                                <w:color w:val="FF0000"/>
                                <w:sz w:val="28"/>
                                <w:szCs w:val="28"/>
                                <w:rtl/>
                                <w:lang w:bidi="ar-SA"/>
                              </w:rPr>
                              <w:t>–</w:t>
                            </w:r>
                            <w:r>
                              <w:rPr>
                                <w:rFonts w:hint="cs"/>
                                <w:b/>
                                <w:bCs/>
                                <w:color w:val="FF0000"/>
                                <w:sz w:val="28"/>
                                <w:szCs w:val="28"/>
                                <w:rtl/>
                                <w:lang w:bidi="ar-SA"/>
                              </w:rPr>
                              <w:t xml:space="preserve"> مبنى، ترابط وصفات المواد</w:t>
                            </w:r>
                          </w:p>
                          <w:p w14:paraId="5E08B580" w14:textId="77777777" w:rsidR="008602D3" w:rsidRDefault="008602D3" w:rsidP="00B91C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5C9AB" id="_x0000_s1125" type="#_x0000_t202" style="position:absolute;left:0;text-align:left;margin-left:209.95pt;margin-top:314.4pt;width:377.45pt;height:33.7pt;rotation:-90;flip:x;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" stroked="f">
                <v:textbox>
                  <w:txbxContent>
                    <w:p w14:paraId="0375ECC3" w14:textId="77777777" w:rsidR="008602D3" w:rsidRPr="00084CE9" w:rsidRDefault="008602D3" w:rsidP="00B91CF9">
                      <w:pPr>
                        <w:jc w:val="center"/>
                        <w:rPr>
                          <w:b/>
                          <w:bCs/>
                          <w:color w:val="FF0000"/>
                          <w:sz w:val="28"/>
                          <w:szCs w:val="28"/>
                          <w:rtl/>
                          <w:cs/>
                        </w:rPr>
                      </w:pPr>
                      <w:r>
                        <w:rPr>
                          <w:rFonts w:hint="cs"/>
                          <w:b/>
                          <w:bCs/>
                          <w:color w:val="FF0000"/>
                          <w:sz w:val="28"/>
                          <w:szCs w:val="28"/>
                          <w:rtl/>
                          <w:lang w:bidi="ar-SA"/>
                        </w:rPr>
                        <w:t xml:space="preserve">أنواع المواد </w:t>
                      </w:r>
                      <w:r>
                        <w:rPr>
                          <w:b/>
                          <w:bCs/>
                          <w:color w:val="FF0000"/>
                          <w:sz w:val="28"/>
                          <w:szCs w:val="28"/>
                          <w:rtl/>
                          <w:lang w:bidi="ar-SA"/>
                        </w:rPr>
                        <w:t>–</w:t>
                      </w:r>
                      <w:r>
                        <w:rPr>
                          <w:rFonts w:hint="cs"/>
                          <w:b/>
                          <w:bCs/>
                          <w:color w:val="FF0000"/>
                          <w:sz w:val="28"/>
                          <w:szCs w:val="28"/>
                          <w:rtl/>
                          <w:lang w:bidi="ar-SA"/>
                        </w:rPr>
                        <w:t xml:space="preserve"> مبنى، ترابط وصفات المواد</w:t>
                      </w:r>
                    </w:p>
                    <w:p w14:paraId="5E08B580" w14:textId="77777777" w:rsidR="008602D3" w:rsidRDefault="008602D3" w:rsidP="00B91CF9"/>
                  </w:txbxContent>
                </v:textbox>
              </v:shape>
            </w:pict>
          </mc:Fallback>
        </mc:AlternateContent>
      </w:r>
      <w:r w:rsidR="00045E0C">
        <w:rPr>
          <w:rFonts w:cs="David"/>
          <w:noProof/>
          <w:sz w:val="20"/>
          <w:rtl/>
          <w:lang w:eastAsia="en-US"/>
        </w:rPr>
        <w:drawing>
          <wp:inline distT="0" distB="0" distL="0" distR="0" wp14:anchorId="0502D9B3" wp14:editId="59666AB7">
            <wp:extent cx="4597283" cy="7896225"/>
            <wp:effectExtent l="0" t="0" r="0" b="0"/>
            <wp:docPr id="18832" name="Picture 18832" descr="סוגי חומרים- מבנה, קישור ותכונות ותכונות 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2" descr="שקופית2"/>
                    <pic:cNvPicPr>
                      <a:picLocks noChangeAspect="1" noChangeArrowheads="1"/>
                    </pic:cNvPicPr>
                  </pic:nvPicPr>
                  <pic:blipFill>
                    <a:blip r:embed="rId58" cstate="print">
                      <a:extLst>
                        <a:ext uri="{28A0092B-C50C-407E-A947-70E740481C1C}">
                          <a14:useLocalDpi xmlns:a14="http://schemas.microsoft.com/office/drawing/2010/main" val="0"/>
                        </a:ext>
                      </a:extLst>
                    </a:blip>
                    <a:srcRect l="20520" t="7153" r="11272" b="4985"/>
                    <a:stretch>
                      <a:fillRect/>
                    </a:stretch>
                  </pic:blipFill>
                  <pic:spPr bwMode="auto">
                    <a:xfrm>
                      <a:off x="0" y="0"/>
                      <a:ext cx="4601336" cy="7903187"/>
                    </a:xfrm>
                    <a:prstGeom prst="rect">
                      <a:avLst/>
                    </a:prstGeom>
                    <a:noFill/>
                  </pic:spPr>
                </pic:pic>
              </a:graphicData>
            </a:graphic>
          </wp:inline>
        </w:drawing>
      </w:r>
    </w:p>
    <w:p w14:paraId="5D455A15" w14:textId="77777777" w:rsidR="00F91018" w:rsidRPr="002A1B21" w:rsidRDefault="00B94B41" w:rsidP="00B94B41">
      <w:pPr>
        <w:spacing w:line="360" w:lineRule="auto"/>
        <w:ind w:left="509" w:hanging="567"/>
        <w:rPr>
          <w:rFonts w:cs="David"/>
          <w:rtl/>
        </w:rPr>
      </w:pPr>
      <w:r>
        <w:rPr>
          <w:rFonts w:cs="Arial" w:hint="cs"/>
          <w:rtl/>
          <w:lang w:bidi="ar-SA"/>
        </w:rPr>
        <w:lastRenderedPageBreak/>
        <w:t>نعرض أمام التلاميذ رسوم متحركة تُجسد المستوى الميكروسكوبي لذوبان أنواع مواد</w:t>
      </w:r>
      <w:r w:rsidR="0041502D">
        <w:rPr>
          <w:rFonts w:cs="Arial" w:hint="cs"/>
          <w:rtl/>
          <w:lang w:bidi="ar-SA"/>
        </w:rPr>
        <w:t>ّ</w:t>
      </w:r>
      <w:r>
        <w:rPr>
          <w:rFonts w:cs="Arial" w:hint="cs"/>
          <w:rtl/>
          <w:lang w:bidi="ar-SA"/>
        </w:rPr>
        <w:t xml:space="preserve"> مختلفة في مُذيبات مختلفة.</w:t>
      </w:r>
      <w:r>
        <w:rPr>
          <w:rFonts w:cs="David"/>
        </w:rPr>
        <w:t xml:space="preserve"> </w:t>
      </w:r>
      <w:r>
        <w:rPr>
          <w:rFonts w:cstheme="minorBidi" w:hint="cs"/>
          <w:rtl/>
          <w:lang w:bidi="ar-SA"/>
        </w:rPr>
        <w:t xml:space="preserve">مثال، </w:t>
      </w:r>
      <w:hyperlink r:id="rId59" w:history="1">
        <w:r>
          <w:rPr>
            <w:rStyle w:val="Hyperlink"/>
            <w:rFonts w:cs="Arial" w:hint="cs"/>
            <w:rtl/>
            <w:lang w:bidi="ar-SA"/>
          </w:rPr>
          <w:t xml:space="preserve">رسوم متحركة تمّ إعدادها في إطار مشروع </w:t>
        </w:r>
        <w:r w:rsidRPr="003C760E">
          <w:rPr>
            <w:rStyle w:val="Hyperlink"/>
            <w:rFonts w:cs="David"/>
          </w:rPr>
          <w:t>PhET</w:t>
        </w:r>
        <w:r w:rsidRPr="003C760E">
          <w:rPr>
            <w:rStyle w:val="Hyperlink"/>
            <w:rFonts w:cs="David"/>
            <w:rtl/>
          </w:rPr>
          <w:t> </w:t>
        </w:r>
        <w:r>
          <w:rPr>
            <w:rStyle w:val="Hyperlink"/>
            <w:rFonts w:cs="Arial" w:hint="cs"/>
            <w:rtl/>
            <w:lang w:bidi="ar-SA"/>
          </w:rPr>
          <w:t>لجامعة كوليرادو</w:t>
        </w:r>
        <w:r w:rsidRPr="003C760E">
          <w:rPr>
            <w:rStyle w:val="Hyperlink"/>
            <w:rFonts w:cs="David"/>
            <w:rtl/>
          </w:rPr>
          <w:t xml:space="preserve"> </w:t>
        </w:r>
      </w:hyperlink>
      <w:r w:rsidR="00F91018" w:rsidRPr="006812FC">
        <w:rPr>
          <w:rFonts w:cs="David"/>
          <w:rtl/>
        </w:rPr>
        <w:t xml:space="preserve"> </w:t>
      </w:r>
      <w:hyperlink r:id="rId60" w:history="1">
        <w:r w:rsidR="00F91018" w:rsidRPr="003C760E">
          <w:rPr>
            <w:rStyle w:val="Hyperlink"/>
            <w:rFonts w:cs="David"/>
            <w:rtl/>
          </w:rPr>
          <w:t>אנימציה שהופקה במסגרת פרויקט </w:t>
        </w:r>
        <w:r w:rsidR="00F91018" w:rsidRPr="003C760E">
          <w:rPr>
            <w:rStyle w:val="Hyperlink"/>
            <w:rFonts w:cs="David"/>
          </w:rPr>
          <w:t>PhET</w:t>
        </w:r>
        <w:r w:rsidR="00F91018" w:rsidRPr="003C760E">
          <w:rPr>
            <w:rStyle w:val="Hyperlink"/>
            <w:rFonts w:cs="David"/>
            <w:rtl/>
          </w:rPr>
          <w:t> של אוניברסיטת קולורדו</w:t>
        </w:r>
      </w:hyperlink>
      <w:r w:rsidR="00F91018" w:rsidRPr="006812FC">
        <w:rPr>
          <w:rFonts w:cs="David"/>
          <w:rtl/>
        </w:rPr>
        <w:t xml:space="preserve"> </w:t>
      </w:r>
      <w:r>
        <w:rPr>
          <w:rFonts w:cs="Arial" w:hint="cs"/>
          <w:rtl/>
          <w:lang w:bidi="ar-SA"/>
        </w:rPr>
        <w:t>ترافقها ملفات عمل للتلميذ والمعلم، من إعداد نوريت ديكالو.</w:t>
      </w:r>
      <w:r w:rsidR="00F91018" w:rsidRPr="006812FC">
        <w:rPr>
          <w:rFonts w:cs="David"/>
          <w:rtl/>
        </w:rPr>
        <w:t xml:space="preserve"> </w:t>
      </w:r>
    </w:p>
    <w:p w14:paraId="489DBA02" w14:textId="77777777" w:rsidR="00F91018" w:rsidRDefault="00B94B41" w:rsidP="00B94B41">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t>يساعد الجدول التالي الطلاب على التمييز بين أنواع الروابط الكيميائي</w:t>
      </w:r>
      <w:r w:rsidR="0041502D">
        <w:rPr>
          <w:rFonts w:hint="cs"/>
          <w:sz w:val="24"/>
          <w:szCs w:val="24"/>
          <w:rtl/>
          <w:lang w:bidi="ar-SA"/>
        </w:rPr>
        <w:t>ّ</w:t>
      </w:r>
      <w:r>
        <w:rPr>
          <w:rFonts w:hint="cs"/>
          <w:sz w:val="24"/>
          <w:szCs w:val="24"/>
          <w:rtl/>
          <w:lang w:bidi="ar-SA"/>
        </w:rPr>
        <w:t>ة المختلفة.</w:t>
      </w:r>
    </w:p>
    <w:p w14:paraId="65F5CB85" w14:textId="77777777" w:rsidR="00F91018" w:rsidRDefault="00F91018">
      <w:pPr>
        <w:spacing w:line="360" w:lineRule="auto"/>
        <w:ind w:left="509" w:hanging="567"/>
        <w:rPr>
          <w:rFonts w:cs="David"/>
          <w:sz w:val="16"/>
          <w:szCs w:val="16"/>
          <w:rtl/>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סוגים שונים של קשרים כימיים"/>
      </w:tblPr>
      <w:tblGrid>
        <w:gridCol w:w="6521"/>
        <w:gridCol w:w="1984"/>
      </w:tblGrid>
      <w:tr w:rsidR="00F91018" w14:paraId="7A1961BB" w14:textId="77777777" w:rsidTr="002A1B21">
        <w:trPr>
          <w:tblHeader/>
        </w:trPr>
        <w:tc>
          <w:tcPr>
            <w:tcW w:w="6521" w:type="dxa"/>
          </w:tcPr>
          <w:p w14:paraId="218DA3A1" w14:textId="77777777" w:rsidR="00F91018" w:rsidRPr="00A84D8C" w:rsidRDefault="00B94B41" w:rsidP="00B94B41">
            <w:pPr>
              <w:spacing w:line="360" w:lineRule="auto"/>
              <w:jc w:val="center"/>
              <w:rPr>
                <w:rFonts w:cs="David"/>
                <w:b/>
                <w:bCs/>
              </w:rPr>
            </w:pPr>
            <w:r>
              <w:rPr>
                <w:rFonts w:cs="Arial" w:hint="cs"/>
                <w:b/>
                <w:bCs/>
                <w:rtl/>
                <w:lang w:bidi="ar-SA"/>
              </w:rPr>
              <w:t>الشحنات التي تؤث</w:t>
            </w:r>
            <w:r w:rsidR="0041502D">
              <w:rPr>
                <w:rFonts w:cs="Arial" w:hint="cs"/>
                <w:b/>
                <w:bCs/>
                <w:rtl/>
                <w:lang w:bidi="ar-SA"/>
              </w:rPr>
              <w:t>ّ</w:t>
            </w:r>
            <w:r>
              <w:rPr>
                <w:rFonts w:cs="Arial" w:hint="cs"/>
                <w:b/>
                <w:bCs/>
                <w:rtl/>
                <w:lang w:bidi="ar-SA"/>
              </w:rPr>
              <w:t xml:space="preserve">ر بينها قوى تجاذب كهربائية </w:t>
            </w:r>
          </w:p>
        </w:tc>
        <w:tc>
          <w:tcPr>
            <w:tcW w:w="1984" w:type="dxa"/>
          </w:tcPr>
          <w:p w14:paraId="51CB2A0F" w14:textId="77777777" w:rsidR="00F91018" w:rsidRPr="00B94B41" w:rsidRDefault="00B94B41" w:rsidP="00E81B14">
            <w:pPr>
              <w:spacing w:line="360" w:lineRule="auto"/>
              <w:jc w:val="center"/>
              <w:rPr>
                <w:rFonts w:cs="Arial"/>
                <w:b/>
                <w:bCs/>
                <w:lang w:bidi="ar-SA"/>
              </w:rPr>
            </w:pPr>
            <w:r>
              <w:rPr>
                <w:rFonts w:cs="Arial" w:hint="cs"/>
                <w:b/>
                <w:bCs/>
                <w:rtl/>
                <w:lang w:bidi="ar-SA"/>
              </w:rPr>
              <w:t>نوع الرابط</w:t>
            </w:r>
          </w:p>
        </w:tc>
      </w:tr>
      <w:tr w:rsidR="00F91018" w14:paraId="599EC57B" w14:textId="77777777">
        <w:tc>
          <w:tcPr>
            <w:tcW w:w="6521" w:type="dxa"/>
          </w:tcPr>
          <w:p w14:paraId="3AC72C6F" w14:textId="77777777" w:rsidR="00F91018" w:rsidRDefault="00B94B41" w:rsidP="00B94B41">
            <w:pPr>
              <w:spacing w:line="360" w:lineRule="auto"/>
              <w:rPr>
                <w:rFonts w:cs="David"/>
              </w:rPr>
            </w:pPr>
            <w:r>
              <w:rPr>
                <w:rFonts w:cs="Arial" w:hint="cs"/>
                <w:rtl/>
                <w:lang w:bidi="ar-SA"/>
              </w:rPr>
              <w:t xml:space="preserve">بين أيونات موجبة وأيونات سالبة </w:t>
            </w:r>
          </w:p>
        </w:tc>
        <w:tc>
          <w:tcPr>
            <w:tcW w:w="1984" w:type="dxa"/>
          </w:tcPr>
          <w:p w14:paraId="06006E94" w14:textId="77777777" w:rsidR="00F91018" w:rsidRDefault="00B94B41" w:rsidP="00B94B41">
            <w:pPr>
              <w:spacing w:line="360" w:lineRule="auto"/>
              <w:rPr>
                <w:rFonts w:cs="David"/>
              </w:rPr>
            </w:pPr>
            <w:r>
              <w:rPr>
                <w:rFonts w:cs="Arial" w:hint="cs"/>
                <w:rtl/>
                <w:lang w:bidi="ar-SA"/>
              </w:rPr>
              <w:t>رابط أيوني في ماد</w:t>
            </w:r>
            <w:r w:rsidR="0041502D">
              <w:rPr>
                <w:rFonts w:cs="Arial" w:hint="cs"/>
                <w:rtl/>
                <w:lang w:bidi="ar-SA"/>
              </w:rPr>
              <w:t>ّ</w:t>
            </w:r>
            <w:r>
              <w:rPr>
                <w:rFonts w:cs="Arial" w:hint="cs"/>
                <w:rtl/>
                <w:lang w:bidi="ar-SA"/>
              </w:rPr>
              <w:t xml:space="preserve">ة أيونية </w:t>
            </w:r>
          </w:p>
        </w:tc>
      </w:tr>
      <w:tr w:rsidR="00F91018" w14:paraId="677497DC" w14:textId="77777777">
        <w:tc>
          <w:tcPr>
            <w:tcW w:w="6521" w:type="dxa"/>
          </w:tcPr>
          <w:p w14:paraId="3B0AF5D9" w14:textId="77777777" w:rsidR="00F91018" w:rsidRDefault="00B94B41" w:rsidP="0041502D">
            <w:pPr>
              <w:spacing w:line="360" w:lineRule="auto"/>
              <w:rPr>
                <w:rFonts w:cs="David"/>
              </w:rPr>
            </w:pPr>
            <w:r>
              <w:rPr>
                <w:rFonts w:cs="Arial" w:hint="cs"/>
                <w:rtl/>
                <w:lang w:bidi="ar-SA"/>
              </w:rPr>
              <w:t xml:space="preserve">بين نوى الذرات وإلكترونات الرابط. </w:t>
            </w:r>
            <w:r w:rsidR="00B13DDE">
              <w:rPr>
                <w:rFonts w:cs="Arial" w:hint="cs"/>
                <w:rtl/>
                <w:lang w:bidi="ar-SA"/>
              </w:rPr>
              <w:t>توجد</w:t>
            </w:r>
            <w:r w:rsidR="0041502D">
              <w:rPr>
                <w:rFonts w:cs="Arial" w:hint="cs"/>
                <w:rtl/>
                <w:lang w:bidi="ar-SA"/>
              </w:rPr>
              <w:t xml:space="preserve"> اتجاهية</w:t>
            </w:r>
            <w:r w:rsidR="00B13DDE">
              <w:rPr>
                <w:rFonts w:cs="Arial" w:hint="cs"/>
                <w:rtl/>
                <w:lang w:bidi="ar-SA"/>
              </w:rPr>
              <w:t xml:space="preserve"> </w:t>
            </w:r>
            <w:r>
              <w:rPr>
                <w:rFonts w:cs="Arial" w:hint="cs"/>
                <w:rtl/>
                <w:lang w:bidi="ar-SA"/>
              </w:rPr>
              <w:t xml:space="preserve">في هذا الرابط.  </w:t>
            </w:r>
          </w:p>
        </w:tc>
        <w:tc>
          <w:tcPr>
            <w:tcW w:w="1984" w:type="dxa"/>
          </w:tcPr>
          <w:p w14:paraId="2E864A78" w14:textId="77777777" w:rsidR="00B94B41" w:rsidRDefault="00B94B41" w:rsidP="00B94B41">
            <w:pPr>
              <w:spacing w:line="360" w:lineRule="auto"/>
              <w:rPr>
                <w:rFonts w:cs="David"/>
              </w:rPr>
            </w:pPr>
            <w:r>
              <w:rPr>
                <w:rFonts w:cs="Arial" w:hint="cs"/>
                <w:rtl/>
                <w:lang w:bidi="ar-SA"/>
              </w:rPr>
              <w:t xml:space="preserve">رابط كوفلنتي نقي في الجزيء </w:t>
            </w:r>
          </w:p>
          <w:p w14:paraId="70E39FC1" w14:textId="77777777" w:rsidR="00F91018" w:rsidRDefault="00F91018" w:rsidP="00E81B14">
            <w:pPr>
              <w:spacing w:line="360" w:lineRule="auto"/>
              <w:rPr>
                <w:rFonts w:cs="David"/>
              </w:rPr>
            </w:pPr>
          </w:p>
        </w:tc>
      </w:tr>
      <w:tr w:rsidR="00F91018" w14:paraId="1FB8147B" w14:textId="77777777">
        <w:tc>
          <w:tcPr>
            <w:tcW w:w="6521" w:type="dxa"/>
          </w:tcPr>
          <w:p w14:paraId="7EF2D0B9" w14:textId="77777777" w:rsidR="00F91018" w:rsidRDefault="00B94B41" w:rsidP="0041502D">
            <w:pPr>
              <w:spacing w:line="360" w:lineRule="auto"/>
              <w:rPr>
                <w:rFonts w:cs="David"/>
                <w:lang w:bidi="ar-SA"/>
              </w:rPr>
            </w:pPr>
            <w:r>
              <w:rPr>
                <w:rFonts w:cs="Arial" w:hint="cs"/>
                <w:rtl/>
                <w:lang w:bidi="ar-SA"/>
              </w:rPr>
              <w:t xml:space="preserve">بين نوى الذرات وإلكترونات الرابط. </w:t>
            </w:r>
            <w:r w:rsidR="00B13DDE">
              <w:rPr>
                <w:rFonts w:cs="Arial" w:hint="cs"/>
                <w:rtl/>
                <w:lang w:bidi="ar-SA"/>
              </w:rPr>
              <w:t xml:space="preserve">توجد </w:t>
            </w:r>
            <w:r w:rsidR="0041502D">
              <w:rPr>
                <w:rFonts w:cs="Arial" w:hint="cs"/>
                <w:rtl/>
                <w:lang w:bidi="ar-SA"/>
              </w:rPr>
              <w:t xml:space="preserve">اتجاهية </w:t>
            </w:r>
            <w:r w:rsidR="00B13DDE">
              <w:rPr>
                <w:rFonts w:cs="Arial" w:hint="cs"/>
                <w:rtl/>
                <w:lang w:bidi="ar-SA"/>
              </w:rPr>
              <w:t xml:space="preserve">في هذا الرابط.  </w:t>
            </w:r>
          </w:p>
        </w:tc>
        <w:tc>
          <w:tcPr>
            <w:tcW w:w="1984" w:type="dxa"/>
          </w:tcPr>
          <w:p w14:paraId="443E486F" w14:textId="77777777" w:rsidR="00B94B41" w:rsidRDefault="00B94B41" w:rsidP="00B94B41">
            <w:pPr>
              <w:spacing w:line="360" w:lineRule="auto"/>
              <w:rPr>
                <w:rFonts w:cs="David"/>
              </w:rPr>
            </w:pPr>
            <w:r>
              <w:rPr>
                <w:rFonts w:cs="Arial" w:hint="cs"/>
                <w:rtl/>
                <w:lang w:bidi="ar-SA"/>
              </w:rPr>
              <w:t xml:space="preserve">رابط كوفلنتي قطبي في الجزيء </w:t>
            </w:r>
          </w:p>
          <w:p w14:paraId="246DB4A6" w14:textId="77777777" w:rsidR="00F91018" w:rsidRDefault="00F91018" w:rsidP="00E81B14">
            <w:pPr>
              <w:spacing w:line="360" w:lineRule="auto"/>
              <w:rPr>
                <w:rFonts w:cs="David"/>
              </w:rPr>
            </w:pPr>
          </w:p>
        </w:tc>
      </w:tr>
      <w:tr w:rsidR="00F91018" w14:paraId="11D9474F" w14:textId="77777777">
        <w:tc>
          <w:tcPr>
            <w:tcW w:w="6521" w:type="dxa"/>
          </w:tcPr>
          <w:p w14:paraId="73F673CB" w14:textId="77777777" w:rsidR="00F91018" w:rsidRDefault="00B94B41" w:rsidP="0041502D">
            <w:pPr>
              <w:spacing w:line="360" w:lineRule="auto"/>
              <w:rPr>
                <w:rFonts w:cs="David"/>
              </w:rPr>
            </w:pPr>
            <w:r>
              <w:rPr>
                <w:rFonts w:cs="Arial" w:hint="cs"/>
                <w:rtl/>
                <w:lang w:bidi="ar-SA"/>
              </w:rPr>
              <w:t>بين ذرة هيدروجين "عارية" من الإلكترونات</w:t>
            </w:r>
            <w:r w:rsidR="00B13DDE">
              <w:rPr>
                <w:rFonts w:cs="Arial" w:hint="cs"/>
                <w:rtl/>
                <w:lang w:bidi="ar-SA"/>
              </w:rPr>
              <w:t xml:space="preserve"> في جزيء معي</w:t>
            </w:r>
            <w:r w:rsidR="0041502D">
              <w:rPr>
                <w:rFonts w:cs="Arial" w:hint="cs"/>
                <w:rtl/>
                <w:lang w:bidi="ar-SA"/>
              </w:rPr>
              <w:t>ّ</w:t>
            </w:r>
            <w:r w:rsidR="00B13DDE">
              <w:rPr>
                <w:rFonts w:cs="Arial" w:hint="cs"/>
                <w:rtl/>
                <w:lang w:bidi="ar-SA"/>
              </w:rPr>
              <w:t>ن وزوج</w:t>
            </w:r>
            <w:r w:rsidR="0041502D">
              <w:rPr>
                <w:rFonts w:cs="Arial" w:hint="cs"/>
                <w:rtl/>
                <w:lang w:bidi="ar-SA"/>
              </w:rPr>
              <w:t xml:space="preserve"> من</w:t>
            </w:r>
            <w:r w:rsidR="00B13DDE">
              <w:rPr>
                <w:rFonts w:cs="Arial" w:hint="cs"/>
                <w:rtl/>
                <w:lang w:bidi="ar-SA"/>
              </w:rPr>
              <w:t xml:space="preserve"> الإلكترونات غير الرابطة على ذرة ذات إلكتروسالبية عالية جدًّا في الجزيء المجاور. توجد</w:t>
            </w:r>
            <w:r w:rsidR="0041502D">
              <w:rPr>
                <w:rFonts w:cs="Arial" w:hint="cs"/>
                <w:rtl/>
                <w:lang w:bidi="ar-SA"/>
              </w:rPr>
              <w:t xml:space="preserve"> اتجاهية</w:t>
            </w:r>
            <w:r w:rsidR="00B13DDE">
              <w:rPr>
                <w:rFonts w:cs="Arial" w:hint="cs"/>
                <w:rtl/>
                <w:lang w:bidi="ar-SA"/>
              </w:rPr>
              <w:t xml:space="preserve"> في هذا الرابط.  </w:t>
            </w:r>
          </w:p>
        </w:tc>
        <w:tc>
          <w:tcPr>
            <w:tcW w:w="1984" w:type="dxa"/>
          </w:tcPr>
          <w:p w14:paraId="50C52D07" w14:textId="77777777" w:rsidR="00B94B41" w:rsidRDefault="00B94B41" w:rsidP="00B94B41">
            <w:pPr>
              <w:spacing w:line="360" w:lineRule="auto"/>
              <w:rPr>
                <w:rFonts w:cs="David"/>
              </w:rPr>
            </w:pPr>
            <w:r>
              <w:rPr>
                <w:rFonts w:cs="Arial" w:hint="cs"/>
                <w:rtl/>
                <w:lang w:bidi="ar-SA"/>
              </w:rPr>
              <w:t xml:space="preserve">ترابط هيدروجيني في مادة جزيئية </w:t>
            </w:r>
          </w:p>
          <w:p w14:paraId="375D502B" w14:textId="77777777" w:rsidR="00F91018" w:rsidRDefault="00F91018" w:rsidP="00E81B14">
            <w:pPr>
              <w:spacing w:line="360" w:lineRule="auto"/>
              <w:rPr>
                <w:rFonts w:cs="David"/>
              </w:rPr>
            </w:pPr>
          </w:p>
        </w:tc>
      </w:tr>
      <w:tr w:rsidR="00F91018" w14:paraId="695225D9" w14:textId="77777777">
        <w:tc>
          <w:tcPr>
            <w:tcW w:w="6521" w:type="dxa"/>
          </w:tcPr>
          <w:p w14:paraId="57915254" w14:textId="77777777" w:rsidR="00F91018" w:rsidRDefault="00B13DDE" w:rsidP="00B13DDE">
            <w:pPr>
              <w:spacing w:line="360" w:lineRule="auto"/>
              <w:rPr>
                <w:rFonts w:cs="David"/>
              </w:rPr>
            </w:pPr>
            <w:r>
              <w:rPr>
                <w:rFonts w:cs="Arial" w:hint="cs"/>
                <w:rtl/>
                <w:lang w:bidi="ar-SA"/>
              </w:rPr>
              <w:t>بين أقطاب ذات شحنة جزئي</w:t>
            </w:r>
            <w:r w:rsidR="0041502D">
              <w:rPr>
                <w:rFonts w:cs="Arial" w:hint="cs"/>
                <w:rtl/>
                <w:lang w:bidi="ar-SA"/>
              </w:rPr>
              <w:t>ّ</w:t>
            </w:r>
            <w:r>
              <w:rPr>
                <w:rFonts w:cs="Arial" w:hint="cs"/>
                <w:rtl/>
                <w:lang w:bidi="ar-SA"/>
              </w:rPr>
              <w:t>ة موجبة وأقطاب ذات شحنة جزئي</w:t>
            </w:r>
            <w:r w:rsidR="0041502D">
              <w:rPr>
                <w:rFonts w:cs="Arial" w:hint="cs"/>
                <w:rtl/>
                <w:lang w:bidi="ar-SA"/>
              </w:rPr>
              <w:t>ّ</w:t>
            </w:r>
            <w:r>
              <w:rPr>
                <w:rFonts w:cs="Arial" w:hint="cs"/>
                <w:rtl/>
                <w:lang w:bidi="ar-SA"/>
              </w:rPr>
              <w:t xml:space="preserve">ة سالبة (قُطبية ثابتة أو قطبية لحظية مُستحثه).  </w:t>
            </w:r>
          </w:p>
        </w:tc>
        <w:tc>
          <w:tcPr>
            <w:tcW w:w="1984" w:type="dxa"/>
          </w:tcPr>
          <w:p w14:paraId="7D1035EE" w14:textId="77777777" w:rsidR="00B13DDE" w:rsidRDefault="00B13DDE" w:rsidP="00B13DDE">
            <w:pPr>
              <w:spacing w:line="360" w:lineRule="auto"/>
              <w:rPr>
                <w:rFonts w:cs="David"/>
              </w:rPr>
            </w:pPr>
            <w:r>
              <w:rPr>
                <w:rFonts w:cs="Arial" w:hint="cs"/>
                <w:rtl/>
                <w:lang w:bidi="ar-SA"/>
              </w:rPr>
              <w:t xml:space="preserve">قوى فاندر </w:t>
            </w:r>
            <w:r>
              <w:rPr>
                <w:rFonts w:cs="Arial"/>
                <w:rtl/>
                <w:lang w:bidi="ar-SA"/>
              </w:rPr>
              <w:t>–</w:t>
            </w:r>
            <w:r>
              <w:rPr>
                <w:rFonts w:cs="Arial" w:hint="cs"/>
                <w:rtl/>
                <w:lang w:bidi="ar-SA"/>
              </w:rPr>
              <w:t xml:space="preserve"> فالس في ماد</w:t>
            </w:r>
            <w:r w:rsidR="0041502D">
              <w:rPr>
                <w:rFonts w:cs="Arial" w:hint="cs"/>
                <w:rtl/>
                <w:lang w:bidi="ar-SA"/>
              </w:rPr>
              <w:t>ّ</w:t>
            </w:r>
            <w:r>
              <w:rPr>
                <w:rFonts w:cs="Arial" w:hint="cs"/>
                <w:rtl/>
                <w:lang w:bidi="ar-SA"/>
              </w:rPr>
              <w:t xml:space="preserve">ة جزيئية </w:t>
            </w:r>
          </w:p>
          <w:p w14:paraId="71F1EE5C" w14:textId="77777777" w:rsidR="00F91018" w:rsidRDefault="00F91018" w:rsidP="00E81B14">
            <w:pPr>
              <w:spacing w:line="360" w:lineRule="auto"/>
              <w:rPr>
                <w:rFonts w:cs="David"/>
              </w:rPr>
            </w:pPr>
          </w:p>
        </w:tc>
      </w:tr>
      <w:tr w:rsidR="00F91018" w14:paraId="17181DDE" w14:textId="77777777">
        <w:tc>
          <w:tcPr>
            <w:tcW w:w="6521" w:type="dxa"/>
          </w:tcPr>
          <w:p w14:paraId="0F82DB5D" w14:textId="77777777" w:rsidR="00F91018" w:rsidRDefault="00B13DDE" w:rsidP="00433612">
            <w:pPr>
              <w:pStyle w:val="NormalWeb"/>
              <w:bidi/>
              <w:spacing w:before="0" w:beforeAutospacing="0" w:after="0" w:afterAutospacing="0" w:line="360" w:lineRule="auto"/>
              <w:rPr>
                <w:rFonts w:cs="David"/>
                <w:rtl/>
                <w:lang w:eastAsia="he-IL"/>
              </w:rPr>
            </w:pPr>
            <w:r>
              <w:rPr>
                <w:rFonts w:cs="Arial" w:hint="cs"/>
                <w:rtl/>
                <w:lang w:bidi="ar-SA"/>
              </w:rPr>
              <w:t xml:space="preserve">تتجاذب الأيونات الموجبة إلى أقطاب ذات شحنة جزئية سالبة في جزيئات المُذيب، وتتجاذب </w:t>
            </w:r>
            <w:r w:rsidR="00850EE8">
              <w:rPr>
                <w:rFonts w:cs="Arial" w:hint="cs"/>
                <w:rtl/>
                <w:lang w:bidi="ar-SA"/>
              </w:rPr>
              <w:t>ال</w:t>
            </w:r>
            <w:r>
              <w:rPr>
                <w:rFonts w:cs="Arial" w:hint="cs"/>
                <w:rtl/>
                <w:lang w:bidi="ar-SA"/>
              </w:rPr>
              <w:t xml:space="preserve">أيونات </w:t>
            </w:r>
            <w:r w:rsidR="00850EE8">
              <w:rPr>
                <w:rFonts w:cs="Arial" w:hint="cs"/>
                <w:rtl/>
                <w:lang w:bidi="ar-SA"/>
              </w:rPr>
              <w:t>ال</w:t>
            </w:r>
            <w:r>
              <w:rPr>
                <w:rFonts w:cs="Arial" w:hint="cs"/>
                <w:rtl/>
                <w:lang w:bidi="ar-SA"/>
              </w:rPr>
              <w:t>سالبة إلى أقطاب ذات شحنة جزئية موجبة في جزيئات المُذيب.</w:t>
            </w:r>
            <w:r>
              <w:rPr>
                <w:rFonts w:cs="David"/>
                <w:lang w:bidi="ar-SA"/>
              </w:rPr>
              <w:t xml:space="preserve">  </w:t>
            </w:r>
            <w:r w:rsidR="00F91018">
              <w:rPr>
                <w:rFonts w:cs="David" w:hint="cs"/>
                <w:rtl/>
              </w:rPr>
              <w:t xml:space="preserve"> </w:t>
            </w:r>
            <w:r>
              <w:rPr>
                <w:rFonts w:cstheme="minorBidi" w:hint="cs"/>
                <w:rtl/>
                <w:lang w:eastAsia="he-IL" w:bidi="ar-SA"/>
              </w:rPr>
              <w:t xml:space="preserve">(تتنافر الأيونات السالبة </w:t>
            </w:r>
            <w:r w:rsidR="00433612">
              <w:rPr>
                <w:rFonts w:cstheme="minorBidi" w:hint="cs"/>
                <w:rtl/>
                <w:lang w:eastAsia="he-IL" w:bidi="ar-SA"/>
              </w:rPr>
              <w:t xml:space="preserve">مع </w:t>
            </w:r>
            <w:r>
              <w:rPr>
                <w:rFonts w:cstheme="minorBidi" w:hint="cs"/>
                <w:rtl/>
                <w:lang w:eastAsia="he-IL" w:bidi="ar-SA"/>
              </w:rPr>
              <w:t>أقطاب ذات</w:t>
            </w:r>
            <w:r w:rsidR="00433612">
              <w:rPr>
                <w:rFonts w:cstheme="minorBidi" w:hint="cs"/>
                <w:rtl/>
                <w:lang w:eastAsia="he-IL" w:bidi="ar-SA"/>
              </w:rPr>
              <w:t xml:space="preserve"> شحنة جزئية سالبة، وتتنافر الأيونات الموجبة مع أقطاب ذات شحنة جزئية موجبة).</w:t>
            </w:r>
            <w:r>
              <w:rPr>
                <w:rFonts w:cstheme="minorBidi" w:hint="cs"/>
                <w:rtl/>
                <w:lang w:eastAsia="he-IL" w:bidi="ar-SA"/>
              </w:rPr>
              <w:t xml:space="preserve"> </w:t>
            </w:r>
          </w:p>
        </w:tc>
        <w:tc>
          <w:tcPr>
            <w:tcW w:w="1984" w:type="dxa"/>
          </w:tcPr>
          <w:p w14:paraId="2A2636FC" w14:textId="77777777" w:rsidR="00F91018" w:rsidRDefault="00B13DDE" w:rsidP="00B13DDE">
            <w:pPr>
              <w:pStyle w:val="Footer"/>
              <w:tabs>
                <w:tab w:val="clear" w:pos="4153"/>
                <w:tab w:val="clear" w:pos="8306"/>
              </w:tabs>
              <w:spacing w:line="360" w:lineRule="auto"/>
              <w:rPr>
                <w:rFonts w:cs="David"/>
                <w:sz w:val="24"/>
                <w:szCs w:val="24"/>
                <w:rtl/>
              </w:rPr>
            </w:pPr>
            <w:r>
              <w:rPr>
                <w:rFonts w:cs="Arial" w:hint="cs"/>
                <w:sz w:val="24"/>
                <w:szCs w:val="24"/>
                <w:rtl/>
                <w:lang w:bidi="ar-SA"/>
              </w:rPr>
              <w:t>قوى تجاذب كهربائي</w:t>
            </w:r>
            <w:r w:rsidR="00850EE8">
              <w:rPr>
                <w:rFonts w:cs="Arial" w:hint="cs"/>
                <w:sz w:val="24"/>
                <w:szCs w:val="24"/>
                <w:rtl/>
                <w:lang w:bidi="ar-SA"/>
              </w:rPr>
              <w:t>ّ</w:t>
            </w:r>
            <w:r>
              <w:rPr>
                <w:rFonts w:cs="Arial" w:hint="cs"/>
                <w:sz w:val="24"/>
                <w:szCs w:val="24"/>
                <w:rtl/>
                <w:lang w:bidi="ar-SA"/>
              </w:rPr>
              <w:t xml:space="preserve">ة بين أيونات وجزيئات قطبية للمُذيب في المحلول </w:t>
            </w:r>
          </w:p>
        </w:tc>
      </w:tr>
      <w:tr w:rsidR="00F91018" w14:paraId="3B314CA5" w14:textId="77777777">
        <w:tc>
          <w:tcPr>
            <w:tcW w:w="6521" w:type="dxa"/>
          </w:tcPr>
          <w:p w14:paraId="133E8998" w14:textId="77777777" w:rsidR="00F91018" w:rsidRDefault="00433612" w:rsidP="00433612">
            <w:pPr>
              <w:spacing w:line="360" w:lineRule="auto"/>
              <w:rPr>
                <w:rFonts w:cs="David"/>
              </w:rPr>
            </w:pPr>
            <w:r>
              <w:rPr>
                <w:rFonts w:cs="Arial" w:hint="cs"/>
                <w:rtl/>
                <w:lang w:bidi="ar-SA"/>
              </w:rPr>
              <w:t xml:space="preserve">بين </w:t>
            </w:r>
            <w:r w:rsidR="00850EE8">
              <w:rPr>
                <w:rFonts w:cs="Arial" w:hint="cs"/>
                <w:rtl/>
                <w:lang w:bidi="ar-SA"/>
              </w:rPr>
              <w:t>ال</w:t>
            </w:r>
            <w:r>
              <w:rPr>
                <w:rFonts w:cs="Arial" w:hint="cs"/>
                <w:rtl/>
                <w:lang w:bidi="ar-SA"/>
              </w:rPr>
              <w:t>بروتونات في النواة و</w:t>
            </w:r>
            <w:r w:rsidR="00850EE8">
              <w:rPr>
                <w:rFonts w:cs="Arial" w:hint="cs"/>
                <w:rtl/>
                <w:lang w:bidi="ar-SA"/>
              </w:rPr>
              <w:t>ال</w:t>
            </w:r>
            <w:r>
              <w:rPr>
                <w:rFonts w:cs="Arial" w:hint="cs"/>
                <w:rtl/>
                <w:lang w:bidi="ar-SA"/>
              </w:rPr>
              <w:t xml:space="preserve">إلكترونات في أفلاك الذرة   </w:t>
            </w:r>
          </w:p>
        </w:tc>
        <w:tc>
          <w:tcPr>
            <w:tcW w:w="1984" w:type="dxa"/>
          </w:tcPr>
          <w:p w14:paraId="61314BAE" w14:textId="77777777" w:rsidR="00F91018" w:rsidRDefault="00433612" w:rsidP="00433612">
            <w:pPr>
              <w:spacing w:line="360" w:lineRule="auto"/>
              <w:rPr>
                <w:rFonts w:cs="David"/>
              </w:rPr>
            </w:pPr>
            <w:r>
              <w:rPr>
                <w:rFonts w:cs="Arial" w:hint="cs"/>
                <w:rtl/>
                <w:lang w:bidi="ar-SA"/>
              </w:rPr>
              <w:t xml:space="preserve">روابط في ذرة منفردة </w:t>
            </w:r>
          </w:p>
        </w:tc>
      </w:tr>
    </w:tbl>
    <w:p w14:paraId="6D562823" w14:textId="77777777" w:rsidR="00B7127B" w:rsidRDefault="00B7127B">
      <w:pPr>
        <w:bidi w:val="0"/>
        <w:rPr>
          <w:rFonts w:cs="David"/>
          <w:rtl/>
        </w:rPr>
      </w:pPr>
      <w:r>
        <w:rPr>
          <w:rFonts w:cs="David"/>
          <w:rtl/>
        </w:rPr>
        <w:br w:type="page"/>
      </w:r>
    </w:p>
    <w:p w14:paraId="1D4EAA86" w14:textId="77777777" w:rsidR="00F91018" w:rsidRDefault="00A44A9C" w:rsidP="00A44A9C">
      <w:pPr>
        <w:pStyle w:val="ListParagraph"/>
        <w:numPr>
          <w:ilvl w:val="1"/>
          <w:numId w:val="4"/>
        </w:numPr>
        <w:autoSpaceDE w:val="0"/>
        <w:autoSpaceDN w:val="0"/>
        <w:adjustRightInd w:val="0"/>
        <w:spacing w:after="0" w:line="360" w:lineRule="auto"/>
        <w:ind w:left="509" w:right="-426" w:hanging="567"/>
        <w:rPr>
          <w:rFonts w:cs="David"/>
          <w:sz w:val="24"/>
          <w:szCs w:val="24"/>
          <w:rtl/>
        </w:rPr>
      </w:pPr>
      <w:r>
        <w:rPr>
          <w:rFonts w:hint="cs"/>
          <w:sz w:val="24"/>
          <w:szCs w:val="24"/>
          <w:rtl/>
          <w:lang w:bidi="ar-SA"/>
        </w:rPr>
        <w:lastRenderedPageBreak/>
        <w:t>خريطة مصطلحات تصف العملي</w:t>
      </w:r>
      <w:r w:rsidR="00B355D8">
        <w:rPr>
          <w:rFonts w:hint="cs"/>
          <w:sz w:val="24"/>
          <w:szCs w:val="24"/>
          <w:rtl/>
          <w:lang w:bidi="ar-SA"/>
        </w:rPr>
        <w:t>ّ</w:t>
      </w:r>
      <w:r>
        <w:rPr>
          <w:rFonts w:hint="cs"/>
          <w:sz w:val="24"/>
          <w:szCs w:val="24"/>
          <w:rtl/>
          <w:lang w:bidi="ar-SA"/>
        </w:rPr>
        <w:t>ات ال</w:t>
      </w:r>
      <w:r w:rsidR="00B355D8">
        <w:rPr>
          <w:rFonts w:hint="cs"/>
          <w:sz w:val="24"/>
          <w:szCs w:val="24"/>
          <w:rtl/>
          <w:lang w:bidi="ar-SA"/>
        </w:rPr>
        <w:t>ّ</w:t>
      </w:r>
      <w:r>
        <w:rPr>
          <w:rFonts w:hint="cs"/>
          <w:sz w:val="24"/>
          <w:szCs w:val="24"/>
          <w:rtl/>
          <w:lang w:bidi="ar-SA"/>
        </w:rPr>
        <w:t>تي تحد</w:t>
      </w:r>
      <w:r w:rsidR="00B355D8">
        <w:rPr>
          <w:rFonts w:hint="cs"/>
          <w:sz w:val="24"/>
          <w:szCs w:val="24"/>
          <w:rtl/>
          <w:lang w:bidi="ar-SA"/>
        </w:rPr>
        <w:t>ُ</w:t>
      </w:r>
      <w:r>
        <w:rPr>
          <w:rFonts w:hint="cs"/>
          <w:sz w:val="24"/>
          <w:szCs w:val="24"/>
          <w:rtl/>
          <w:lang w:bidi="ar-SA"/>
        </w:rPr>
        <w:t>ث عندما نضيف ماء إلى مواد</w:t>
      </w:r>
      <w:r w:rsidR="00B355D8">
        <w:rPr>
          <w:rFonts w:hint="cs"/>
          <w:sz w:val="24"/>
          <w:szCs w:val="24"/>
          <w:rtl/>
          <w:lang w:bidi="ar-SA"/>
        </w:rPr>
        <w:t>ّ</w:t>
      </w:r>
      <w:r>
        <w:rPr>
          <w:rFonts w:hint="cs"/>
          <w:sz w:val="24"/>
          <w:szCs w:val="24"/>
          <w:rtl/>
          <w:lang w:bidi="ar-SA"/>
        </w:rPr>
        <w:t xml:space="preserve"> مختلفة.</w:t>
      </w:r>
      <w:r w:rsidRPr="00A44A9C">
        <w:rPr>
          <w:noProof/>
          <w:sz w:val="24"/>
          <w:szCs w:val="24"/>
          <w:rtl/>
          <w:lang w:bidi="ar-SA"/>
        </w:rPr>
        <w:t xml:space="preserve"> </w:t>
      </w:r>
    </w:p>
    <w:p w14:paraId="6DF0880E" w14:textId="77777777" w:rsidR="00F91018" w:rsidRDefault="00313DDF">
      <w:pPr>
        <w:spacing w:line="360" w:lineRule="auto"/>
        <w:ind w:left="368" w:hanging="426"/>
        <w:rPr>
          <w:rFonts w:cs="David"/>
          <w:rtl/>
        </w:rPr>
      </w:pPr>
      <w:r w:rsidRPr="00A44A9C">
        <w:rPr>
          <w:rFonts w:cs="Arial"/>
          <w:noProof/>
          <w:rtl/>
          <w:lang w:eastAsia="en-US"/>
        </w:rPr>
        <mc:AlternateContent>
          <mc:Choice Requires="wps">
            <w:drawing>
              <wp:anchor distT="0" distB="0" distL="114300" distR="114300" simplePos="0" relativeHeight="251939328" behindDoc="0" locked="0" layoutInCell="1" allowOverlap="1" wp14:anchorId="4918D246" wp14:editId="5847B63F">
                <wp:simplePos x="0" y="0"/>
                <wp:positionH relativeFrom="column">
                  <wp:posOffset>640715</wp:posOffset>
                </wp:positionH>
                <wp:positionV relativeFrom="paragraph">
                  <wp:posOffset>2340610</wp:posOffset>
                </wp:positionV>
                <wp:extent cx="1109345" cy="279400"/>
                <wp:effectExtent l="0" t="0" r="0" b="6350"/>
                <wp:wrapNone/>
                <wp:docPr id="205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9345" cy="279400"/>
                        </a:xfrm>
                        <a:prstGeom prst="rect">
                          <a:avLst/>
                        </a:prstGeom>
                        <a:solidFill>
                          <a:srgbClr val="FFFFFF"/>
                        </a:solidFill>
                        <a:ln w="9525">
                          <a:noFill/>
                          <a:miter lim="800000"/>
                          <a:headEnd/>
                          <a:tailEnd/>
                        </a:ln>
                      </wps:spPr>
                      <wps:txbx>
                        <w:txbxContent>
                          <w:p w14:paraId="08BC4E3B" w14:textId="77777777" w:rsidR="008602D3" w:rsidRPr="00374AD0" w:rsidRDefault="008602D3" w:rsidP="00313DDF">
                            <w:pPr>
                              <w:rPr>
                                <w:b/>
                                <w:bCs/>
                                <w:color w:val="0070C0"/>
                                <w:sz w:val="12"/>
                                <w:szCs w:val="12"/>
                                <w:rtl/>
                                <w:lang w:bidi="ar-SA"/>
                              </w:rPr>
                            </w:pPr>
                            <w:r w:rsidRPr="00374AD0">
                              <w:rPr>
                                <w:rFonts w:hint="cs"/>
                                <w:b/>
                                <w:bCs/>
                                <w:color w:val="0070C0"/>
                                <w:sz w:val="12"/>
                                <w:szCs w:val="12"/>
                                <w:rtl/>
                                <w:lang w:bidi="ar-SA"/>
                              </w:rPr>
                              <w:t xml:space="preserve">ب. </w:t>
                            </w:r>
                            <w:r w:rsidRPr="00374AD0">
                              <w:rPr>
                                <w:rFonts w:hint="cs"/>
                                <w:b/>
                                <w:bCs/>
                                <w:color w:val="0070C0"/>
                                <w:sz w:val="12"/>
                                <w:szCs w:val="12"/>
                                <w:rtl/>
                                <w:lang w:bidi="ar-SA"/>
                              </w:rPr>
                              <w:t xml:space="preserve">تفاعل  بين </w:t>
                            </w:r>
                          </w:p>
                          <w:p w14:paraId="3B11F0DF" w14:textId="77777777" w:rsidR="008602D3" w:rsidRPr="00374AD0" w:rsidRDefault="008602D3" w:rsidP="00313DDF">
                            <w:pPr>
                              <w:rPr>
                                <w:b/>
                                <w:bCs/>
                                <w:color w:val="00B050"/>
                                <w:sz w:val="12"/>
                                <w:szCs w:val="12"/>
                                <w:rtl/>
                                <w:lang w:bidi="ar-SA"/>
                              </w:rPr>
                            </w:pPr>
                            <w:r>
                              <w:rPr>
                                <w:rFonts w:hint="cs"/>
                                <w:b/>
                                <w:bCs/>
                                <w:color w:val="0070C0"/>
                                <w:sz w:val="12"/>
                                <w:szCs w:val="12"/>
                                <w:rtl/>
                                <w:lang w:bidi="ar-SA"/>
                              </w:rPr>
                              <w:t>ال</w:t>
                            </w:r>
                            <w:r w:rsidRPr="00374AD0">
                              <w:rPr>
                                <w:rFonts w:hint="cs"/>
                                <w:b/>
                                <w:bCs/>
                                <w:color w:val="0070C0"/>
                                <w:sz w:val="12"/>
                                <w:szCs w:val="12"/>
                                <w:rtl/>
                                <w:lang w:bidi="ar-SA"/>
                              </w:rPr>
                              <w:t xml:space="preserve">مادة </w:t>
                            </w:r>
                            <w:r>
                              <w:rPr>
                                <w:rFonts w:hint="cs"/>
                                <w:b/>
                                <w:bCs/>
                                <w:color w:val="0070C0"/>
                                <w:sz w:val="12"/>
                                <w:szCs w:val="12"/>
                                <w:rtl/>
                                <w:lang w:bidi="ar-SA"/>
                              </w:rPr>
                              <w:t>ال</w:t>
                            </w:r>
                            <w:r w:rsidRPr="00374AD0">
                              <w:rPr>
                                <w:rFonts w:hint="cs"/>
                                <w:b/>
                                <w:bCs/>
                                <w:color w:val="0070C0"/>
                                <w:sz w:val="12"/>
                                <w:szCs w:val="12"/>
                                <w:rtl/>
                                <w:lang w:bidi="ar-SA"/>
                              </w:rPr>
                              <w:t>جزيئية و</w:t>
                            </w:r>
                            <w:r>
                              <w:rPr>
                                <w:rFonts w:hint="cs"/>
                                <w:b/>
                                <w:bCs/>
                                <w:color w:val="0070C0"/>
                                <w:sz w:val="12"/>
                                <w:szCs w:val="12"/>
                                <w:rtl/>
                                <w:lang w:bidi="ar-SA"/>
                              </w:rPr>
                              <w:t>ال</w:t>
                            </w:r>
                            <w:r w:rsidRPr="00374AD0">
                              <w:rPr>
                                <w:rFonts w:hint="cs"/>
                                <w:b/>
                                <w:bCs/>
                                <w:color w:val="0070C0"/>
                                <w:sz w:val="12"/>
                                <w:szCs w:val="12"/>
                                <w:rtl/>
                                <w:lang w:bidi="ar-SA"/>
                              </w:rPr>
                              <w:t xml:space="preserve">ماء: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8D246" id="_x0000_s1126" type="#_x0000_t202" style="position:absolute;left:0;text-align:left;margin-left:50.45pt;margin-top:184.3pt;width:87.35pt;height:22pt;flip:x;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" stroked="f">
                <v:textbox>
                  <w:txbxContent>
                    <w:p w14:paraId="08BC4E3B" w14:textId="77777777" w:rsidR="008602D3" w:rsidRPr="00374AD0" w:rsidRDefault="008602D3" w:rsidP="00313DDF">
                      <w:pPr>
                        <w:rPr>
                          <w:b/>
                          <w:bCs/>
                          <w:color w:val="0070C0"/>
                          <w:sz w:val="12"/>
                          <w:szCs w:val="12"/>
                          <w:rtl/>
                          <w:lang w:bidi="ar-SA"/>
                        </w:rPr>
                      </w:pPr>
                      <w:r w:rsidRPr="00374AD0">
                        <w:rPr>
                          <w:rFonts w:hint="cs"/>
                          <w:b/>
                          <w:bCs/>
                          <w:color w:val="0070C0"/>
                          <w:sz w:val="12"/>
                          <w:szCs w:val="12"/>
                          <w:rtl/>
                          <w:lang w:bidi="ar-SA"/>
                        </w:rPr>
                        <w:t xml:space="preserve">ب. </w:t>
                      </w:r>
                      <w:r w:rsidRPr="00374AD0">
                        <w:rPr>
                          <w:rFonts w:hint="cs"/>
                          <w:b/>
                          <w:bCs/>
                          <w:color w:val="0070C0"/>
                          <w:sz w:val="12"/>
                          <w:szCs w:val="12"/>
                          <w:rtl/>
                          <w:lang w:bidi="ar-SA"/>
                        </w:rPr>
                        <w:t xml:space="preserve">تفاعل  بين </w:t>
                      </w:r>
                    </w:p>
                    <w:p w14:paraId="3B11F0DF" w14:textId="77777777" w:rsidR="008602D3" w:rsidRPr="00374AD0" w:rsidRDefault="008602D3" w:rsidP="00313DDF">
                      <w:pPr>
                        <w:rPr>
                          <w:b/>
                          <w:bCs/>
                          <w:color w:val="00B050"/>
                          <w:sz w:val="12"/>
                          <w:szCs w:val="12"/>
                          <w:rtl/>
                          <w:lang w:bidi="ar-SA"/>
                        </w:rPr>
                      </w:pPr>
                      <w:r>
                        <w:rPr>
                          <w:rFonts w:hint="cs"/>
                          <w:b/>
                          <w:bCs/>
                          <w:color w:val="0070C0"/>
                          <w:sz w:val="12"/>
                          <w:szCs w:val="12"/>
                          <w:rtl/>
                          <w:lang w:bidi="ar-SA"/>
                        </w:rPr>
                        <w:t>ال</w:t>
                      </w:r>
                      <w:r w:rsidRPr="00374AD0">
                        <w:rPr>
                          <w:rFonts w:hint="cs"/>
                          <w:b/>
                          <w:bCs/>
                          <w:color w:val="0070C0"/>
                          <w:sz w:val="12"/>
                          <w:szCs w:val="12"/>
                          <w:rtl/>
                          <w:lang w:bidi="ar-SA"/>
                        </w:rPr>
                        <w:t xml:space="preserve">مادة </w:t>
                      </w:r>
                      <w:r>
                        <w:rPr>
                          <w:rFonts w:hint="cs"/>
                          <w:b/>
                          <w:bCs/>
                          <w:color w:val="0070C0"/>
                          <w:sz w:val="12"/>
                          <w:szCs w:val="12"/>
                          <w:rtl/>
                          <w:lang w:bidi="ar-SA"/>
                        </w:rPr>
                        <w:t>ال</w:t>
                      </w:r>
                      <w:r w:rsidRPr="00374AD0">
                        <w:rPr>
                          <w:rFonts w:hint="cs"/>
                          <w:b/>
                          <w:bCs/>
                          <w:color w:val="0070C0"/>
                          <w:sz w:val="12"/>
                          <w:szCs w:val="12"/>
                          <w:rtl/>
                          <w:lang w:bidi="ar-SA"/>
                        </w:rPr>
                        <w:t>جزيئية و</w:t>
                      </w:r>
                      <w:r>
                        <w:rPr>
                          <w:rFonts w:hint="cs"/>
                          <w:b/>
                          <w:bCs/>
                          <w:color w:val="0070C0"/>
                          <w:sz w:val="12"/>
                          <w:szCs w:val="12"/>
                          <w:rtl/>
                          <w:lang w:bidi="ar-SA"/>
                        </w:rPr>
                        <w:t>ال</w:t>
                      </w:r>
                      <w:r w:rsidRPr="00374AD0">
                        <w:rPr>
                          <w:rFonts w:hint="cs"/>
                          <w:b/>
                          <w:bCs/>
                          <w:color w:val="0070C0"/>
                          <w:sz w:val="12"/>
                          <w:szCs w:val="12"/>
                          <w:rtl/>
                          <w:lang w:bidi="ar-SA"/>
                        </w:rPr>
                        <w:t xml:space="preserve">ماء: </w:t>
                      </w:r>
                    </w:p>
                  </w:txbxContent>
                </v:textbox>
              </v:shape>
            </w:pict>
          </mc:Fallback>
        </mc:AlternateContent>
      </w:r>
      <w:r w:rsidRPr="00A44A9C">
        <w:rPr>
          <w:rFonts w:cs="Arial"/>
          <w:noProof/>
          <w:rtl/>
          <w:lang w:eastAsia="en-US"/>
        </w:rPr>
        <mc:AlternateContent>
          <mc:Choice Requires="wps">
            <w:drawing>
              <wp:anchor distT="0" distB="0" distL="114300" distR="114300" simplePos="0" relativeHeight="251935232" behindDoc="0" locked="0" layoutInCell="1" allowOverlap="1" wp14:anchorId="52278187" wp14:editId="50A0EE6F">
                <wp:simplePos x="0" y="0"/>
                <wp:positionH relativeFrom="column">
                  <wp:posOffset>589915</wp:posOffset>
                </wp:positionH>
                <wp:positionV relativeFrom="paragraph">
                  <wp:posOffset>1807210</wp:posOffset>
                </wp:positionV>
                <wp:extent cx="315595" cy="177800"/>
                <wp:effectExtent l="0" t="0" r="8255" b="0"/>
                <wp:wrapNone/>
                <wp:docPr id="205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5595" cy="177800"/>
                        </a:xfrm>
                        <a:prstGeom prst="rect">
                          <a:avLst/>
                        </a:prstGeom>
                        <a:solidFill>
                          <a:srgbClr val="FFFFFF"/>
                        </a:solidFill>
                        <a:ln w="9525">
                          <a:noFill/>
                          <a:miter lim="800000"/>
                          <a:headEnd/>
                          <a:tailEnd/>
                        </a:ln>
                      </wps:spPr>
                      <wps:txbx>
                        <w:txbxContent>
                          <w:p w14:paraId="05574388" w14:textId="77777777" w:rsidR="008602D3" w:rsidRPr="00313DDF" w:rsidRDefault="008602D3" w:rsidP="00313DDF">
                            <w:pPr>
                              <w:rPr>
                                <w:b/>
                                <w:bCs/>
                                <w:color w:val="0070C0"/>
                                <w:sz w:val="12"/>
                                <w:szCs w:val="12"/>
                                <w:rtl/>
                                <w:lang w:bidi="ar-SA"/>
                              </w:rPr>
                            </w:pPr>
                            <w:r w:rsidRPr="00313DDF">
                              <w:rPr>
                                <w:rFonts w:hint="cs"/>
                                <w:b/>
                                <w:bCs/>
                                <w:color w:val="0070C0"/>
                                <w:sz w:val="12"/>
                                <w:szCs w:val="12"/>
                                <w:rtl/>
                                <w:lang w:bidi="ar-SA"/>
                              </w:rPr>
                              <w:t xml:space="preserve">ماء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78187" id="_x0000_s1127" type="#_x0000_t202" style="position:absolute;left:0;text-align:left;margin-left:46.45pt;margin-top:142.3pt;width:24.85pt;height:14pt;flip:x;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" stroked="f">
                <v:textbox>
                  <w:txbxContent>
                    <w:p w14:paraId="05574388" w14:textId="77777777" w:rsidR="008602D3" w:rsidRPr="00313DDF" w:rsidRDefault="008602D3" w:rsidP="00313DDF">
                      <w:pPr>
                        <w:rPr>
                          <w:b/>
                          <w:bCs/>
                          <w:color w:val="0070C0"/>
                          <w:sz w:val="12"/>
                          <w:szCs w:val="12"/>
                          <w:rtl/>
                          <w:lang w:bidi="ar-SA"/>
                        </w:rPr>
                      </w:pPr>
                      <w:r w:rsidRPr="00313DDF">
                        <w:rPr>
                          <w:rFonts w:hint="cs"/>
                          <w:b/>
                          <w:bCs/>
                          <w:color w:val="0070C0"/>
                          <w:sz w:val="12"/>
                          <w:szCs w:val="12"/>
                          <w:rtl/>
                          <w:lang w:bidi="ar-SA"/>
                        </w:rPr>
                        <w:t xml:space="preserve">ماء </w:t>
                      </w:r>
                    </w:p>
                  </w:txbxContent>
                </v:textbox>
              </v:shape>
            </w:pict>
          </mc:Fallback>
        </mc:AlternateContent>
      </w:r>
      <w:r w:rsidRPr="00A44A9C">
        <w:rPr>
          <w:rFonts w:cs="Arial"/>
          <w:noProof/>
          <w:rtl/>
          <w:lang w:eastAsia="en-US"/>
        </w:rPr>
        <mc:AlternateContent>
          <mc:Choice Requires="wps">
            <w:drawing>
              <wp:anchor distT="0" distB="0" distL="114300" distR="114300" simplePos="0" relativeHeight="251933184" behindDoc="0" locked="0" layoutInCell="1" allowOverlap="1" wp14:anchorId="48E802B9" wp14:editId="07BD4A5A">
                <wp:simplePos x="0" y="0"/>
                <wp:positionH relativeFrom="column">
                  <wp:posOffset>69215</wp:posOffset>
                </wp:positionH>
                <wp:positionV relativeFrom="paragraph">
                  <wp:posOffset>1311910</wp:posOffset>
                </wp:positionV>
                <wp:extent cx="1795145" cy="527050"/>
                <wp:effectExtent l="0" t="0" r="0" b="6350"/>
                <wp:wrapNone/>
                <wp:docPr id="2058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95145" cy="527050"/>
                        </a:xfrm>
                        <a:prstGeom prst="rect">
                          <a:avLst/>
                        </a:prstGeom>
                        <a:solidFill>
                          <a:srgbClr val="FFFFFF"/>
                        </a:solidFill>
                        <a:ln w="9525">
                          <a:noFill/>
                          <a:miter lim="800000"/>
                          <a:headEnd/>
                          <a:tailEnd/>
                        </a:ln>
                      </wps:spPr>
                      <wps:txbx>
                        <w:txbxContent>
                          <w:p w14:paraId="78DDDD83" w14:textId="77777777" w:rsidR="008602D3" w:rsidRPr="00313DDF" w:rsidRDefault="008602D3" w:rsidP="00313DDF">
                            <w:pPr>
                              <w:pStyle w:val="ListParagraph"/>
                              <w:rPr>
                                <w:b/>
                                <w:bCs/>
                                <w:color w:val="0070C0"/>
                                <w:sz w:val="18"/>
                                <w:szCs w:val="18"/>
                                <w:rtl/>
                                <w:lang w:bidi="ar-SA"/>
                              </w:rPr>
                            </w:pPr>
                            <w:r w:rsidRPr="00313DDF">
                              <w:rPr>
                                <w:rFonts w:hint="cs"/>
                                <w:b/>
                                <w:bCs/>
                                <w:color w:val="0070C0"/>
                                <w:sz w:val="18"/>
                                <w:szCs w:val="18"/>
                                <w:rtl/>
                                <w:lang w:bidi="ar-SA"/>
                              </w:rPr>
                              <w:t>أ. ذوبان</w:t>
                            </w:r>
                            <w:r>
                              <w:rPr>
                                <w:rFonts w:hint="cs"/>
                                <w:b/>
                                <w:bCs/>
                                <w:color w:val="0070C0"/>
                                <w:sz w:val="18"/>
                                <w:szCs w:val="18"/>
                                <w:rtl/>
                                <w:lang w:bidi="ar-SA"/>
                              </w:rPr>
                              <w:t>،</w:t>
                            </w:r>
                            <w:r w:rsidRPr="00313DDF">
                              <w:rPr>
                                <w:rFonts w:hint="cs"/>
                                <w:b/>
                                <w:bCs/>
                                <w:color w:val="0070C0"/>
                                <w:sz w:val="18"/>
                                <w:szCs w:val="18"/>
                                <w:rtl/>
                                <w:lang w:bidi="ar-SA"/>
                              </w:rPr>
                              <w:t xml:space="preserve"> فقط</w:t>
                            </w:r>
                            <w:r>
                              <w:rPr>
                                <w:rFonts w:hint="cs"/>
                                <w:b/>
                                <w:bCs/>
                                <w:color w:val="0070C0"/>
                                <w:sz w:val="18"/>
                                <w:szCs w:val="18"/>
                                <w:rtl/>
                                <w:lang w:bidi="ar-SA"/>
                              </w:rPr>
                              <w:t>،</w:t>
                            </w:r>
                            <w:r w:rsidRPr="00313DDF">
                              <w:rPr>
                                <w:rFonts w:hint="cs"/>
                                <w:b/>
                                <w:bCs/>
                                <w:color w:val="0070C0"/>
                                <w:sz w:val="18"/>
                                <w:szCs w:val="18"/>
                                <w:rtl/>
                                <w:lang w:bidi="ar-SA"/>
                              </w:rPr>
                              <w:t xml:space="preserve"> من خلال إنتاج          ترابط هيدروجيني بين جزيئات المُذاب وجزيئات الماء: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802B9" id="_x0000_s1128" type="#_x0000_t202" style="position:absolute;left:0;text-align:left;margin-left:5.45pt;margin-top:103.3pt;width:141.35pt;height:41.5pt;flip:x;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" stroked="f">
                <v:textbox>
                  <w:txbxContent>
                    <w:p w14:paraId="78DDDD83" w14:textId="77777777" w:rsidR="008602D3" w:rsidRPr="00313DDF" w:rsidRDefault="008602D3" w:rsidP="00313DDF">
                      <w:pPr>
                        <w:pStyle w:val="ListParagraph"/>
                        <w:rPr>
                          <w:b/>
                          <w:bCs/>
                          <w:color w:val="0070C0"/>
                          <w:sz w:val="18"/>
                          <w:szCs w:val="18"/>
                          <w:rtl/>
                          <w:lang w:bidi="ar-SA"/>
                        </w:rPr>
                      </w:pPr>
                      <w:r w:rsidRPr="00313DDF">
                        <w:rPr>
                          <w:rFonts w:hint="cs"/>
                          <w:b/>
                          <w:bCs/>
                          <w:color w:val="0070C0"/>
                          <w:sz w:val="18"/>
                          <w:szCs w:val="18"/>
                          <w:rtl/>
                          <w:lang w:bidi="ar-SA"/>
                        </w:rPr>
                        <w:t>أ. ذوبان</w:t>
                      </w:r>
                      <w:r>
                        <w:rPr>
                          <w:rFonts w:hint="cs"/>
                          <w:b/>
                          <w:bCs/>
                          <w:color w:val="0070C0"/>
                          <w:sz w:val="18"/>
                          <w:szCs w:val="18"/>
                          <w:rtl/>
                          <w:lang w:bidi="ar-SA"/>
                        </w:rPr>
                        <w:t>،</w:t>
                      </w:r>
                      <w:r w:rsidRPr="00313DDF">
                        <w:rPr>
                          <w:rFonts w:hint="cs"/>
                          <w:b/>
                          <w:bCs/>
                          <w:color w:val="0070C0"/>
                          <w:sz w:val="18"/>
                          <w:szCs w:val="18"/>
                          <w:rtl/>
                          <w:lang w:bidi="ar-SA"/>
                        </w:rPr>
                        <w:t xml:space="preserve"> فقط</w:t>
                      </w:r>
                      <w:r>
                        <w:rPr>
                          <w:rFonts w:hint="cs"/>
                          <w:b/>
                          <w:bCs/>
                          <w:color w:val="0070C0"/>
                          <w:sz w:val="18"/>
                          <w:szCs w:val="18"/>
                          <w:rtl/>
                          <w:lang w:bidi="ar-SA"/>
                        </w:rPr>
                        <w:t>،</w:t>
                      </w:r>
                      <w:r w:rsidRPr="00313DDF">
                        <w:rPr>
                          <w:rFonts w:hint="cs"/>
                          <w:b/>
                          <w:bCs/>
                          <w:color w:val="0070C0"/>
                          <w:sz w:val="18"/>
                          <w:szCs w:val="18"/>
                          <w:rtl/>
                          <w:lang w:bidi="ar-SA"/>
                        </w:rPr>
                        <w:t xml:space="preserve"> من خلال إنتاج          ترابط هيدروجيني بين جزيئات المُذاب وجزيئات الماء:   </w:t>
                      </w:r>
                    </w:p>
                  </w:txbxContent>
                </v:textbox>
              </v:shape>
            </w:pict>
          </mc:Fallback>
        </mc:AlternateContent>
      </w:r>
      <w:r w:rsidRPr="00A44A9C">
        <w:rPr>
          <w:rFonts w:cs="Arial"/>
          <w:noProof/>
          <w:rtl/>
          <w:lang w:eastAsia="en-US"/>
        </w:rPr>
        <mc:AlternateContent>
          <mc:Choice Requires="wps">
            <w:drawing>
              <wp:anchor distT="0" distB="0" distL="114300" distR="114300" simplePos="0" relativeHeight="251931136" behindDoc="0" locked="0" layoutInCell="1" allowOverlap="1" wp14:anchorId="03DA1BB1" wp14:editId="6165033B">
                <wp:simplePos x="0" y="0"/>
                <wp:positionH relativeFrom="column">
                  <wp:posOffset>444499</wp:posOffset>
                </wp:positionH>
                <wp:positionV relativeFrom="paragraph">
                  <wp:posOffset>518160</wp:posOffset>
                </wp:positionV>
                <wp:extent cx="1306195" cy="488950"/>
                <wp:effectExtent l="0" t="0" r="8255" b="6350"/>
                <wp:wrapNone/>
                <wp:docPr id="2058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6195" cy="488950"/>
                        </a:xfrm>
                        <a:prstGeom prst="rect">
                          <a:avLst/>
                        </a:prstGeom>
                        <a:solidFill>
                          <a:srgbClr val="FFFFFF"/>
                        </a:solidFill>
                        <a:ln w="9525">
                          <a:noFill/>
                          <a:miter lim="800000"/>
                          <a:headEnd/>
                          <a:tailEnd/>
                        </a:ln>
                      </wps:spPr>
                      <wps:txbx>
                        <w:txbxContent>
                          <w:p w14:paraId="64A02FF9" w14:textId="77777777" w:rsidR="008602D3" w:rsidRPr="00313DDF" w:rsidRDefault="008602D3" w:rsidP="00313DDF">
                            <w:pPr>
                              <w:jc w:val="center"/>
                              <w:rPr>
                                <w:b/>
                                <w:bCs/>
                                <w:color w:val="0070C0"/>
                                <w:sz w:val="22"/>
                                <w:szCs w:val="22"/>
                                <w:rtl/>
                                <w:lang w:bidi="ar-SA"/>
                              </w:rPr>
                            </w:pPr>
                            <w:r w:rsidRPr="00313DDF">
                              <w:rPr>
                                <w:rFonts w:hint="cs"/>
                                <w:b/>
                                <w:bCs/>
                                <w:color w:val="0070C0"/>
                                <w:sz w:val="22"/>
                                <w:szCs w:val="22"/>
                                <w:rtl/>
                                <w:lang w:bidi="ar-SA"/>
                              </w:rPr>
                              <w:t>مواد جزيئية</w:t>
                            </w:r>
                          </w:p>
                          <w:p w14:paraId="705D4815" w14:textId="77777777" w:rsidR="008602D3" w:rsidRPr="00313DDF" w:rsidRDefault="008602D3" w:rsidP="00313DDF">
                            <w:pPr>
                              <w:jc w:val="center"/>
                              <w:rPr>
                                <w:b/>
                                <w:bCs/>
                                <w:color w:val="0070C0"/>
                                <w:rtl/>
                              </w:rPr>
                            </w:pPr>
                            <w:r w:rsidRPr="00313DDF">
                              <w:rPr>
                                <w:rFonts w:hint="cs"/>
                                <w:b/>
                                <w:bCs/>
                                <w:color w:val="0070C0"/>
                                <w:sz w:val="22"/>
                                <w:szCs w:val="22"/>
                                <w:rtl/>
                                <w:lang w:bidi="ar-SA"/>
                              </w:rPr>
                              <w:t>سهلة الذوبان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A1BB1" id="_x0000_s1129" type="#_x0000_t202" style="position:absolute;left:0;text-align:left;margin-left:35pt;margin-top:40.8pt;width:102.85pt;height:38.5pt;flip:x;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" stroked="f">
                <v:textbox>
                  <w:txbxContent>
                    <w:p w14:paraId="64A02FF9" w14:textId="77777777" w:rsidR="008602D3" w:rsidRPr="00313DDF" w:rsidRDefault="008602D3" w:rsidP="00313DDF">
                      <w:pPr>
                        <w:jc w:val="center"/>
                        <w:rPr>
                          <w:b/>
                          <w:bCs/>
                          <w:color w:val="0070C0"/>
                          <w:sz w:val="22"/>
                          <w:szCs w:val="22"/>
                          <w:rtl/>
                          <w:lang w:bidi="ar-SA"/>
                        </w:rPr>
                      </w:pPr>
                      <w:r w:rsidRPr="00313DDF">
                        <w:rPr>
                          <w:rFonts w:hint="cs"/>
                          <w:b/>
                          <w:bCs/>
                          <w:color w:val="0070C0"/>
                          <w:sz w:val="22"/>
                          <w:szCs w:val="22"/>
                          <w:rtl/>
                          <w:lang w:bidi="ar-SA"/>
                        </w:rPr>
                        <w:t>مواد جزيئية</w:t>
                      </w:r>
                    </w:p>
                    <w:p w14:paraId="705D4815" w14:textId="77777777" w:rsidR="008602D3" w:rsidRPr="00313DDF" w:rsidRDefault="008602D3" w:rsidP="00313DDF">
                      <w:pPr>
                        <w:jc w:val="center"/>
                        <w:rPr>
                          <w:b/>
                          <w:bCs/>
                          <w:color w:val="0070C0"/>
                          <w:rtl/>
                        </w:rPr>
                      </w:pPr>
                      <w:r w:rsidRPr="00313DDF">
                        <w:rPr>
                          <w:rFonts w:hint="cs"/>
                          <w:b/>
                          <w:bCs/>
                          <w:color w:val="0070C0"/>
                          <w:sz w:val="22"/>
                          <w:szCs w:val="22"/>
                          <w:rtl/>
                          <w:lang w:bidi="ar-SA"/>
                        </w:rPr>
                        <w:t>سهلة الذوبان</w:t>
                      </w:r>
                    </w:p>
                  </w:txbxContent>
                </v:textbox>
              </v:shape>
            </w:pict>
          </mc:Fallback>
        </mc:AlternateContent>
      </w:r>
      <w:r w:rsidR="00A44A9C" w:rsidRPr="00A44A9C">
        <w:rPr>
          <w:rFonts w:cs="Arial"/>
          <w:noProof/>
          <w:rtl/>
          <w:lang w:eastAsia="en-US"/>
        </w:rPr>
        <mc:AlternateContent>
          <mc:Choice Requires="wps">
            <w:drawing>
              <wp:anchor distT="0" distB="0" distL="114300" distR="114300" simplePos="0" relativeHeight="251929088" behindDoc="0" locked="0" layoutInCell="1" allowOverlap="1" wp14:anchorId="7B39D588" wp14:editId="74C1C035">
                <wp:simplePos x="0" y="0"/>
                <wp:positionH relativeFrom="column">
                  <wp:posOffset>2406015</wp:posOffset>
                </wp:positionH>
                <wp:positionV relativeFrom="paragraph">
                  <wp:posOffset>1686560</wp:posOffset>
                </wp:positionV>
                <wp:extent cx="1109345" cy="336550"/>
                <wp:effectExtent l="0" t="0" r="0" b="6350"/>
                <wp:wrapNone/>
                <wp:docPr id="2058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9345" cy="336550"/>
                        </a:xfrm>
                        <a:prstGeom prst="rect">
                          <a:avLst/>
                        </a:prstGeom>
                        <a:solidFill>
                          <a:srgbClr val="FFFFFF"/>
                        </a:solidFill>
                        <a:ln w="9525">
                          <a:noFill/>
                          <a:miter lim="800000"/>
                          <a:headEnd/>
                          <a:tailEnd/>
                        </a:ln>
                      </wps:spPr>
                      <wps:txbx>
                        <w:txbxContent>
                          <w:p w14:paraId="249A59F4" w14:textId="77777777" w:rsidR="008602D3" w:rsidRPr="00AD44FB" w:rsidRDefault="008602D3" w:rsidP="00A44A9C">
                            <w:pPr>
                              <w:rPr>
                                <w:b/>
                                <w:bCs/>
                                <w:color w:val="005E00"/>
                                <w:sz w:val="18"/>
                                <w:szCs w:val="18"/>
                                <w:rtl/>
                                <w:lang w:bidi="ar-SA"/>
                              </w:rPr>
                            </w:pPr>
                            <w:r w:rsidRPr="00AD44FB">
                              <w:rPr>
                                <w:rFonts w:hint="cs"/>
                                <w:b/>
                                <w:bCs/>
                                <w:color w:val="005E00"/>
                                <w:sz w:val="18"/>
                                <w:szCs w:val="18"/>
                                <w:rtl/>
                                <w:lang w:bidi="ar-SA"/>
                              </w:rPr>
                              <w:t>ب. ذوبان وتفاعل</w:t>
                            </w:r>
                          </w:p>
                          <w:p w14:paraId="5079AB06" w14:textId="77777777" w:rsidR="008602D3" w:rsidRPr="00AD44FB" w:rsidRDefault="008602D3" w:rsidP="00A44A9C">
                            <w:pPr>
                              <w:rPr>
                                <w:b/>
                                <w:bCs/>
                                <w:color w:val="005E00"/>
                                <w:sz w:val="18"/>
                                <w:szCs w:val="18"/>
                                <w:rtl/>
                                <w:lang w:bidi="ar-SA"/>
                              </w:rPr>
                            </w:pPr>
                            <w:r w:rsidRPr="00AD44FB">
                              <w:rPr>
                                <w:rFonts w:hint="cs"/>
                                <w:b/>
                                <w:bCs/>
                                <w:color w:val="005E00"/>
                                <w:sz w:val="18"/>
                                <w:szCs w:val="18"/>
                                <w:rtl/>
                                <w:lang w:bidi="ar-SA"/>
                              </w:rPr>
                              <w:t xml:space="preserve">    بين الأيونات والماء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9D588" id="_x0000_s1130" type="#_x0000_t202" style="position:absolute;left:0;text-align:left;margin-left:189.45pt;margin-top:132.8pt;width:87.35pt;height:26.5pt;flip:x;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" stroked="f">
                <v:textbox>
                  <w:txbxContent>
                    <w:p w14:paraId="249A59F4" w14:textId="77777777" w:rsidR="008602D3" w:rsidRPr="00AD44FB" w:rsidRDefault="008602D3" w:rsidP="00A44A9C">
                      <w:pPr>
                        <w:rPr>
                          <w:b/>
                          <w:bCs/>
                          <w:color w:val="005E00"/>
                          <w:sz w:val="18"/>
                          <w:szCs w:val="18"/>
                          <w:rtl/>
                          <w:lang w:bidi="ar-SA"/>
                        </w:rPr>
                      </w:pPr>
                      <w:r w:rsidRPr="00AD44FB">
                        <w:rPr>
                          <w:rFonts w:hint="cs"/>
                          <w:b/>
                          <w:bCs/>
                          <w:color w:val="005E00"/>
                          <w:sz w:val="18"/>
                          <w:szCs w:val="18"/>
                          <w:rtl/>
                          <w:lang w:bidi="ar-SA"/>
                        </w:rPr>
                        <w:t>ب. ذوبان وتفاعل</w:t>
                      </w:r>
                    </w:p>
                    <w:p w14:paraId="5079AB06" w14:textId="77777777" w:rsidR="008602D3" w:rsidRPr="00AD44FB" w:rsidRDefault="008602D3" w:rsidP="00A44A9C">
                      <w:pPr>
                        <w:rPr>
                          <w:b/>
                          <w:bCs/>
                          <w:color w:val="005E00"/>
                          <w:sz w:val="18"/>
                          <w:szCs w:val="18"/>
                          <w:rtl/>
                          <w:lang w:bidi="ar-SA"/>
                        </w:rPr>
                      </w:pPr>
                      <w:r w:rsidRPr="00AD44FB">
                        <w:rPr>
                          <w:rFonts w:hint="cs"/>
                          <w:b/>
                          <w:bCs/>
                          <w:color w:val="005E00"/>
                          <w:sz w:val="18"/>
                          <w:szCs w:val="18"/>
                          <w:rtl/>
                          <w:lang w:bidi="ar-SA"/>
                        </w:rPr>
                        <w:t xml:space="preserve">    بين الأيونات والماء </w:t>
                      </w:r>
                    </w:p>
                  </w:txbxContent>
                </v:textbox>
              </v:shape>
            </w:pict>
          </mc:Fallback>
        </mc:AlternateContent>
      </w:r>
      <w:r w:rsidR="00A44A9C" w:rsidRPr="00A44A9C">
        <w:rPr>
          <w:rFonts w:cs="Arial"/>
          <w:noProof/>
          <w:rtl/>
          <w:lang w:eastAsia="en-US"/>
        </w:rPr>
        <mc:AlternateContent>
          <mc:Choice Requires="wps">
            <w:drawing>
              <wp:anchor distT="0" distB="0" distL="114300" distR="114300" simplePos="0" relativeHeight="251927040" behindDoc="0" locked="0" layoutInCell="1" allowOverlap="1" wp14:anchorId="47F7B08F" wp14:editId="043D28CE">
                <wp:simplePos x="0" y="0"/>
                <wp:positionH relativeFrom="column">
                  <wp:posOffset>2673349</wp:posOffset>
                </wp:positionH>
                <wp:positionV relativeFrom="paragraph">
                  <wp:posOffset>1267460</wp:posOffset>
                </wp:positionV>
                <wp:extent cx="785495" cy="222250"/>
                <wp:effectExtent l="0" t="0" r="0" b="6350"/>
                <wp:wrapNone/>
                <wp:docPr id="2058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5495" cy="222250"/>
                        </a:xfrm>
                        <a:prstGeom prst="rect">
                          <a:avLst/>
                        </a:prstGeom>
                        <a:solidFill>
                          <a:srgbClr val="FFFFFF"/>
                        </a:solidFill>
                        <a:ln w="9525">
                          <a:noFill/>
                          <a:miter lim="800000"/>
                          <a:headEnd/>
                          <a:tailEnd/>
                        </a:ln>
                      </wps:spPr>
                      <wps:txbx>
                        <w:txbxContent>
                          <w:p w14:paraId="1277C74D" w14:textId="77777777" w:rsidR="008602D3" w:rsidRPr="00AD44FB" w:rsidRDefault="008602D3" w:rsidP="00A44A9C">
                            <w:pPr>
                              <w:rPr>
                                <w:b/>
                                <w:bCs/>
                                <w:color w:val="005E00"/>
                                <w:sz w:val="18"/>
                                <w:szCs w:val="18"/>
                                <w:rtl/>
                                <w:lang w:bidi="ar-SA"/>
                              </w:rPr>
                            </w:pPr>
                            <w:r w:rsidRPr="00AD44FB">
                              <w:rPr>
                                <w:rFonts w:hint="cs"/>
                                <w:b/>
                                <w:bCs/>
                                <w:color w:val="005E00"/>
                                <w:sz w:val="18"/>
                                <w:szCs w:val="18"/>
                                <w:rtl/>
                                <w:lang w:bidi="ar-SA"/>
                              </w:rPr>
                              <w:t xml:space="preserve">أ. ذوبان فقط: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7B08F" id="_x0000_s1131" type="#_x0000_t202" style="position:absolute;left:0;text-align:left;margin-left:210.5pt;margin-top:99.8pt;width:61.85pt;height:17.5pt;flip:x;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" stroked="f">
                <v:textbox>
                  <w:txbxContent>
                    <w:p w14:paraId="1277C74D" w14:textId="77777777" w:rsidR="008602D3" w:rsidRPr="00AD44FB" w:rsidRDefault="008602D3" w:rsidP="00A44A9C">
                      <w:pPr>
                        <w:rPr>
                          <w:b/>
                          <w:bCs/>
                          <w:color w:val="005E00"/>
                          <w:sz w:val="18"/>
                          <w:szCs w:val="18"/>
                          <w:rtl/>
                          <w:lang w:bidi="ar-SA"/>
                        </w:rPr>
                      </w:pPr>
                      <w:r w:rsidRPr="00AD44FB">
                        <w:rPr>
                          <w:rFonts w:hint="cs"/>
                          <w:b/>
                          <w:bCs/>
                          <w:color w:val="005E00"/>
                          <w:sz w:val="18"/>
                          <w:szCs w:val="18"/>
                          <w:rtl/>
                          <w:lang w:bidi="ar-SA"/>
                        </w:rPr>
                        <w:t xml:space="preserve">أ. ذوبان فقط: </w:t>
                      </w:r>
                    </w:p>
                  </w:txbxContent>
                </v:textbox>
              </v:shape>
            </w:pict>
          </mc:Fallback>
        </mc:AlternateContent>
      </w:r>
      <w:r w:rsidR="00A44A9C" w:rsidRPr="00A44A9C">
        <w:rPr>
          <w:rFonts w:cs="Arial"/>
          <w:noProof/>
          <w:rtl/>
          <w:lang w:eastAsia="en-US"/>
        </w:rPr>
        <mc:AlternateContent>
          <mc:Choice Requires="wps">
            <w:drawing>
              <wp:anchor distT="0" distB="0" distL="114300" distR="114300" simplePos="0" relativeHeight="251924992" behindDoc="0" locked="0" layoutInCell="1" allowOverlap="1" wp14:anchorId="39532BEC" wp14:editId="46C8C258">
                <wp:simplePos x="0" y="0"/>
                <wp:positionH relativeFrom="column">
                  <wp:posOffset>2330449</wp:posOffset>
                </wp:positionH>
                <wp:positionV relativeFrom="paragraph">
                  <wp:posOffset>594360</wp:posOffset>
                </wp:positionV>
                <wp:extent cx="1109345" cy="488950"/>
                <wp:effectExtent l="0" t="0" r="0" b="6350"/>
                <wp:wrapNone/>
                <wp:docPr id="2058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9345" cy="488950"/>
                        </a:xfrm>
                        <a:prstGeom prst="rect">
                          <a:avLst/>
                        </a:prstGeom>
                        <a:solidFill>
                          <a:srgbClr val="FFFFFF"/>
                        </a:solidFill>
                        <a:ln w="9525">
                          <a:noFill/>
                          <a:miter lim="800000"/>
                          <a:headEnd/>
                          <a:tailEnd/>
                        </a:ln>
                      </wps:spPr>
                      <wps:txbx>
                        <w:txbxContent>
                          <w:p w14:paraId="731E7361" w14:textId="77777777" w:rsidR="008602D3" w:rsidRPr="00AD44FB" w:rsidRDefault="008602D3" w:rsidP="00A44A9C">
                            <w:pPr>
                              <w:jc w:val="center"/>
                              <w:rPr>
                                <w:b/>
                                <w:bCs/>
                                <w:color w:val="005E00"/>
                                <w:sz w:val="22"/>
                                <w:szCs w:val="22"/>
                                <w:rtl/>
                                <w:lang w:bidi="ar-SA"/>
                              </w:rPr>
                            </w:pPr>
                            <w:r w:rsidRPr="00AD44FB">
                              <w:rPr>
                                <w:rFonts w:hint="cs"/>
                                <w:b/>
                                <w:bCs/>
                                <w:color w:val="005E00"/>
                                <w:sz w:val="22"/>
                                <w:szCs w:val="22"/>
                                <w:rtl/>
                                <w:lang w:bidi="ar-SA"/>
                              </w:rPr>
                              <w:t>مواد أيونية</w:t>
                            </w:r>
                          </w:p>
                          <w:p w14:paraId="723D346A" w14:textId="77777777" w:rsidR="008602D3" w:rsidRPr="00A44A9C" w:rsidRDefault="008602D3" w:rsidP="00A44A9C">
                            <w:pPr>
                              <w:jc w:val="center"/>
                              <w:rPr>
                                <w:b/>
                                <w:bCs/>
                                <w:rtl/>
                              </w:rPr>
                            </w:pPr>
                            <w:r w:rsidRPr="00AD44FB">
                              <w:rPr>
                                <w:rFonts w:hint="cs"/>
                                <w:b/>
                                <w:bCs/>
                                <w:color w:val="005E00"/>
                                <w:sz w:val="22"/>
                                <w:szCs w:val="22"/>
                                <w:rtl/>
                                <w:lang w:bidi="ar-SA"/>
                              </w:rPr>
                              <w:t>سهلة الذوبان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32BEC" id="_x0000_s1132" type="#_x0000_t202" style="position:absolute;left:0;text-align:left;margin-left:183.5pt;margin-top:46.8pt;width:87.35pt;height:38.5pt;flip:x;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" stroked="f">
                <v:textbox>
                  <w:txbxContent>
                    <w:p w14:paraId="731E7361" w14:textId="77777777" w:rsidR="008602D3" w:rsidRPr="00AD44FB" w:rsidRDefault="008602D3" w:rsidP="00A44A9C">
                      <w:pPr>
                        <w:jc w:val="center"/>
                        <w:rPr>
                          <w:b/>
                          <w:bCs/>
                          <w:color w:val="005E00"/>
                          <w:sz w:val="22"/>
                          <w:szCs w:val="22"/>
                          <w:rtl/>
                          <w:lang w:bidi="ar-SA"/>
                        </w:rPr>
                      </w:pPr>
                      <w:r w:rsidRPr="00AD44FB">
                        <w:rPr>
                          <w:rFonts w:hint="cs"/>
                          <w:b/>
                          <w:bCs/>
                          <w:color w:val="005E00"/>
                          <w:sz w:val="22"/>
                          <w:szCs w:val="22"/>
                          <w:rtl/>
                          <w:lang w:bidi="ar-SA"/>
                        </w:rPr>
                        <w:t>مواد أيونية</w:t>
                      </w:r>
                    </w:p>
                    <w:p w14:paraId="723D346A" w14:textId="77777777" w:rsidR="008602D3" w:rsidRPr="00A44A9C" w:rsidRDefault="008602D3" w:rsidP="00A44A9C">
                      <w:pPr>
                        <w:jc w:val="center"/>
                        <w:rPr>
                          <w:b/>
                          <w:bCs/>
                          <w:rtl/>
                        </w:rPr>
                      </w:pPr>
                      <w:r w:rsidRPr="00AD44FB">
                        <w:rPr>
                          <w:rFonts w:hint="cs"/>
                          <w:b/>
                          <w:bCs/>
                          <w:color w:val="005E00"/>
                          <w:sz w:val="22"/>
                          <w:szCs w:val="22"/>
                          <w:rtl/>
                          <w:lang w:bidi="ar-SA"/>
                        </w:rPr>
                        <w:t>سهلة الذوبان</w:t>
                      </w:r>
                    </w:p>
                  </w:txbxContent>
                </v:textbox>
              </v:shape>
            </w:pict>
          </mc:Fallback>
        </mc:AlternateContent>
      </w:r>
      <w:r w:rsidR="00A44A9C" w:rsidRPr="00A44A9C">
        <w:rPr>
          <w:rFonts w:cs="Arial"/>
          <w:noProof/>
          <w:rtl/>
          <w:lang w:eastAsia="en-US"/>
        </w:rPr>
        <mc:AlternateContent>
          <mc:Choice Requires="wps">
            <w:drawing>
              <wp:anchor distT="0" distB="0" distL="114300" distR="114300" simplePos="0" relativeHeight="251922944" behindDoc="0" locked="0" layoutInCell="1" allowOverlap="1" wp14:anchorId="1ED479FF" wp14:editId="5858DED0">
                <wp:simplePos x="0" y="0"/>
                <wp:positionH relativeFrom="column">
                  <wp:posOffset>4241799</wp:posOffset>
                </wp:positionH>
                <wp:positionV relativeFrom="paragraph">
                  <wp:posOffset>1299210</wp:posOffset>
                </wp:positionV>
                <wp:extent cx="709295" cy="317500"/>
                <wp:effectExtent l="0" t="0" r="0" b="6350"/>
                <wp:wrapNone/>
                <wp:docPr id="2057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295" cy="317500"/>
                        </a:xfrm>
                        <a:prstGeom prst="rect">
                          <a:avLst/>
                        </a:prstGeom>
                        <a:solidFill>
                          <a:srgbClr val="FFFFFF"/>
                        </a:solidFill>
                        <a:ln w="9525">
                          <a:noFill/>
                          <a:miter lim="800000"/>
                          <a:headEnd/>
                          <a:tailEnd/>
                        </a:ln>
                      </wps:spPr>
                      <wps:txbx>
                        <w:txbxContent>
                          <w:p w14:paraId="6ACF4F6F" w14:textId="77777777" w:rsidR="008602D3" w:rsidRPr="00A44A9C" w:rsidRDefault="008602D3" w:rsidP="00A44A9C">
                            <w:pPr>
                              <w:rPr>
                                <w:sz w:val="16"/>
                                <w:szCs w:val="16"/>
                                <w:rtl/>
                                <w:lang w:bidi="ar-SA"/>
                              </w:rPr>
                            </w:pPr>
                            <w:r w:rsidRPr="00A44A9C">
                              <w:rPr>
                                <w:rFonts w:hint="cs"/>
                                <w:sz w:val="16"/>
                                <w:szCs w:val="16"/>
                                <w:rtl/>
                                <w:lang w:bidi="ar-SA"/>
                              </w:rPr>
                              <w:t>تفاعل بين</w:t>
                            </w:r>
                          </w:p>
                          <w:p w14:paraId="2E2733BC" w14:textId="77777777" w:rsidR="008602D3" w:rsidRPr="00A44A9C" w:rsidRDefault="008602D3" w:rsidP="00A44A9C">
                            <w:pPr>
                              <w:rPr>
                                <w:sz w:val="16"/>
                                <w:szCs w:val="16"/>
                                <w:rtl/>
                                <w:cs/>
                                <w:lang w:bidi="ar-SA"/>
                              </w:rPr>
                            </w:pPr>
                            <w:r w:rsidRPr="00A44A9C">
                              <w:rPr>
                                <w:rFonts w:hint="cs"/>
                                <w:sz w:val="16"/>
                                <w:szCs w:val="16"/>
                                <w:rtl/>
                                <w:lang w:bidi="ar-SA"/>
                              </w:rPr>
                              <w:t xml:space="preserve">فلز وماء: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479FF" id="_x0000_s1133" type="#_x0000_t202" style="position:absolute;left:0;text-align:left;margin-left:334pt;margin-top:102.3pt;width:55.85pt;height:25pt;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" stroked="f">
                <v:textbox>
                  <w:txbxContent>
                    <w:p w14:paraId="6ACF4F6F" w14:textId="77777777" w:rsidR="008602D3" w:rsidRPr="00A44A9C" w:rsidRDefault="008602D3" w:rsidP="00A44A9C">
                      <w:pPr>
                        <w:rPr>
                          <w:sz w:val="16"/>
                          <w:szCs w:val="16"/>
                          <w:rtl/>
                          <w:lang w:bidi="ar-SA"/>
                        </w:rPr>
                      </w:pPr>
                      <w:r w:rsidRPr="00A44A9C">
                        <w:rPr>
                          <w:rFonts w:hint="cs"/>
                          <w:sz w:val="16"/>
                          <w:szCs w:val="16"/>
                          <w:rtl/>
                          <w:lang w:bidi="ar-SA"/>
                        </w:rPr>
                        <w:t>تفاعل بين</w:t>
                      </w:r>
                    </w:p>
                    <w:p w14:paraId="2E2733BC" w14:textId="77777777" w:rsidR="008602D3" w:rsidRPr="00A44A9C" w:rsidRDefault="008602D3" w:rsidP="00A44A9C">
                      <w:pPr>
                        <w:rPr>
                          <w:sz w:val="16"/>
                          <w:szCs w:val="16"/>
                          <w:rtl/>
                          <w:cs/>
                          <w:lang w:bidi="ar-SA"/>
                        </w:rPr>
                      </w:pPr>
                      <w:r w:rsidRPr="00A44A9C">
                        <w:rPr>
                          <w:rFonts w:hint="cs"/>
                          <w:sz w:val="16"/>
                          <w:szCs w:val="16"/>
                          <w:rtl/>
                          <w:lang w:bidi="ar-SA"/>
                        </w:rPr>
                        <w:t xml:space="preserve">فلز وماء: </w:t>
                      </w:r>
                    </w:p>
                  </w:txbxContent>
                </v:textbox>
              </v:shape>
            </w:pict>
          </mc:Fallback>
        </mc:AlternateContent>
      </w:r>
      <w:r w:rsidR="00A44A9C" w:rsidRPr="00A44A9C">
        <w:rPr>
          <w:rFonts w:cs="Arial"/>
          <w:noProof/>
          <w:rtl/>
          <w:lang w:eastAsia="en-US"/>
        </w:rPr>
        <mc:AlternateContent>
          <mc:Choice Requires="wps">
            <w:drawing>
              <wp:anchor distT="0" distB="0" distL="114300" distR="114300" simplePos="0" relativeHeight="251920896" behindDoc="0" locked="0" layoutInCell="1" allowOverlap="1" wp14:anchorId="6468ADB9" wp14:editId="1EDD7C15">
                <wp:simplePos x="0" y="0"/>
                <wp:positionH relativeFrom="column">
                  <wp:posOffset>4146549</wp:posOffset>
                </wp:positionH>
                <wp:positionV relativeFrom="paragraph">
                  <wp:posOffset>657860</wp:posOffset>
                </wp:positionV>
                <wp:extent cx="804545" cy="349250"/>
                <wp:effectExtent l="0" t="0" r="0" b="0"/>
                <wp:wrapNone/>
                <wp:docPr id="57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04545" cy="349250"/>
                        </a:xfrm>
                        <a:prstGeom prst="rect">
                          <a:avLst/>
                        </a:prstGeom>
                        <a:solidFill>
                          <a:srgbClr val="FFFFFF"/>
                        </a:solidFill>
                        <a:ln w="9525">
                          <a:noFill/>
                          <a:miter lim="800000"/>
                          <a:headEnd/>
                          <a:tailEnd/>
                        </a:ln>
                      </wps:spPr>
                      <wps:txbx>
                        <w:txbxContent>
                          <w:p w14:paraId="4987D22E" w14:textId="77777777" w:rsidR="008602D3" w:rsidRPr="00A44A9C" w:rsidRDefault="008602D3" w:rsidP="00A44A9C">
                            <w:pPr>
                              <w:rPr>
                                <w:b/>
                                <w:bCs/>
                                <w:rtl/>
                                <w:cs/>
                              </w:rPr>
                            </w:pPr>
                            <w:r w:rsidRPr="00A44A9C">
                              <w:rPr>
                                <w:rFonts w:hint="cs"/>
                                <w:b/>
                                <w:bCs/>
                                <w:rtl/>
                                <w:lang w:bidi="ar-SA"/>
                              </w:rPr>
                              <w:t>فلزات قلوية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8ADB9" id="_x0000_s1134" type="#_x0000_t202" style="position:absolute;left:0;text-align:left;margin-left:326.5pt;margin-top:51.8pt;width:63.35pt;height:27.5pt;flip:x;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" stroked="f">
                <v:textbox>
                  <w:txbxContent>
                    <w:p w14:paraId="4987D22E" w14:textId="77777777" w:rsidR="008602D3" w:rsidRPr="00A44A9C" w:rsidRDefault="008602D3" w:rsidP="00A44A9C">
                      <w:pPr>
                        <w:rPr>
                          <w:b/>
                          <w:bCs/>
                          <w:rtl/>
                          <w:cs/>
                        </w:rPr>
                      </w:pPr>
                      <w:r w:rsidRPr="00A44A9C">
                        <w:rPr>
                          <w:rFonts w:hint="cs"/>
                          <w:b/>
                          <w:bCs/>
                          <w:rtl/>
                          <w:lang w:bidi="ar-SA"/>
                        </w:rPr>
                        <w:t>فلزات قلوية</w:t>
                      </w:r>
                    </w:p>
                  </w:txbxContent>
                </v:textbox>
              </v:shape>
            </w:pict>
          </mc:Fallback>
        </mc:AlternateContent>
      </w:r>
      <w:r w:rsidR="00A44A9C" w:rsidRPr="00A44A9C">
        <w:rPr>
          <w:rFonts w:cs="Arial"/>
          <w:noProof/>
          <w:rtl/>
          <w:lang w:eastAsia="en-US"/>
        </w:rPr>
        <mc:AlternateContent>
          <mc:Choice Requires="wps">
            <w:drawing>
              <wp:anchor distT="0" distB="0" distL="114300" distR="114300" simplePos="0" relativeHeight="251918848" behindDoc="0" locked="0" layoutInCell="1" allowOverlap="1" wp14:anchorId="31EDFE5B" wp14:editId="1243C2E7">
                <wp:simplePos x="0" y="0"/>
                <wp:positionH relativeFrom="column">
                  <wp:posOffset>1691640</wp:posOffset>
                </wp:positionH>
                <wp:positionV relativeFrom="paragraph">
                  <wp:posOffset>-2540</wp:posOffset>
                </wp:positionV>
                <wp:extent cx="2374265" cy="1403985"/>
                <wp:effectExtent l="0" t="0" r="0" b="0"/>
                <wp:wrapNone/>
                <wp:docPr id="158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14:paraId="10DF0780" w14:textId="77777777" w:rsidR="008602D3" w:rsidRPr="00A44A9C" w:rsidRDefault="008602D3" w:rsidP="00A44A9C">
                            <w:pPr>
                              <w:rPr>
                                <w:b/>
                                <w:bCs/>
                                <w:color w:val="FF0000"/>
                                <w:sz w:val="28"/>
                                <w:szCs w:val="28"/>
                                <w:rtl/>
                                <w:cs/>
                              </w:rPr>
                            </w:pPr>
                            <w:r w:rsidRPr="00AD44FB">
                              <w:rPr>
                                <w:rFonts w:hint="cs"/>
                                <w:b/>
                                <w:bCs/>
                                <w:color w:val="A20000"/>
                                <w:rtl/>
                                <w:lang w:bidi="ar-SA"/>
                              </w:rPr>
                              <w:t>ماذا يحدُث عندما نضيف ماء إلى:</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EDFE5B" id="_x0000_s1135" type="#_x0000_t202" style="position:absolute;left:0;text-align:left;margin-left:133.2pt;margin-top:-.2pt;width:186.95pt;height:110.55pt;flip:x;z-index:251918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" stroked="f">
                <v:textbox style="mso-fit-shape-to-text:t">
                  <w:txbxContent>
                    <w:p w14:paraId="10DF0780" w14:textId="77777777" w:rsidR="008602D3" w:rsidRPr="00A44A9C" w:rsidRDefault="008602D3" w:rsidP="00A44A9C">
                      <w:pPr>
                        <w:rPr>
                          <w:b/>
                          <w:bCs/>
                          <w:color w:val="FF0000"/>
                          <w:sz w:val="28"/>
                          <w:szCs w:val="28"/>
                          <w:rtl/>
                          <w:cs/>
                        </w:rPr>
                      </w:pPr>
                      <w:r w:rsidRPr="00AD44FB">
                        <w:rPr>
                          <w:rFonts w:hint="cs"/>
                          <w:b/>
                          <w:bCs/>
                          <w:color w:val="A20000"/>
                          <w:rtl/>
                          <w:lang w:bidi="ar-SA"/>
                        </w:rPr>
                        <w:t>ماذا يحدُث عندما نضيف ماء إلى:</w:t>
                      </w:r>
                    </w:p>
                  </w:txbxContent>
                </v:textbox>
              </v:shape>
            </w:pict>
          </mc:Fallback>
        </mc:AlternateContent>
      </w:r>
      <w:r w:rsidR="00B7127B">
        <w:rPr>
          <w:noProof/>
          <w:lang w:eastAsia="en-US"/>
        </w:rPr>
        <w:drawing>
          <wp:inline distT="0" distB="0" distL="0" distR="0" wp14:anchorId="4C98C33A" wp14:editId="1B866176">
            <wp:extent cx="5337810" cy="3282315"/>
            <wp:effectExtent l="0" t="0" r="0" b="0"/>
            <wp:docPr id="20627" name="Picture 20627" descr="מה קורה כשמוסיפים מים למתכות אלקאליות , חומרים יוניים קלי תמס וחומרים מולקולריים קלי תמ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37810" cy="3282315"/>
                    </a:xfrm>
                    <a:prstGeom prst="rect">
                      <a:avLst/>
                    </a:prstGeom>
                  </pic:spPr>
                </pic:pic>
              </a:graphicData>
            </a:graphic>
          </wp:inline>
        </w:drawing>
      </w:r>
    </w:p>
    <w:p w14:paraId="3FA075D3" w14:textId="77777777" w:rsidR="00F91018" w:rsidRPr="00B7127B" w:rsidRDefault="00374AD0">
      <w:pPr>
        <w:spacing w:line="360" w:lineRule="auto"/>
        <w:ind w:left="368" w:hanging="426"/>
        <w:rPr>
          <w:rFonts w:cs="David"/>
          <w:sz w:val="28"/>
          <w:szCs w:val="28"/>
          <w:rtl/>
        </w:rPr>
      </w:pPr>
      <w:r>
        <w:rPr>
          <w:rFonts w:cs="Arial" w:hint="cs"/>
          <w:rtl/>
          <w:lang w:bidi="ar-SA"/>
        </w:rPr>
        <w:t>ملاحظات</w:t>
      </w:r>
      <w:r w:rsidR="00B7127B" w:rsidRPr="00B7127B">
        <w:rPr>
          <w:rFonts w:cs="David" w:hint="cs"/>
          <w:sz w:val="28"/>
          <w:szCs w:val="28"/>
          <w:rtl/>
        </w:rPr>
        <w:t>:</w:t>
      </w:r>
    </w:p>
    <w:p w14:paraId="09D4F97F" w14:textId="77777777" w:rsidR="00F91018" w:rsidRPr="00B7127B" w:rsidRDefault="00374AD0" w:rsidP="00374AD0">
      <w:pPr>
        <w:pStyle w:val="ListParagraph"/>
        <w:numPr>
          <w:ilvl w:val="0"/>
          <w:numId w:val="15"/>
        </w:numPr>
        <w:spacing w:line="360" w:lineRule="auto"/>
        <w:ind w:right="-426"/>
        <w:rPr>
          <w:rFonts w:cs="David"/>
          <w:sz w:val="24"/>
          <w:szCs w:val="24"/>
          <w:rtl/>
        </w:rPr>
      </w:pPr>
      <w:r>
        <w:rPr>
          <w:rFonts w:hint="cs"/>
          <w:sz w:val="24"/>
          <w:szCs w:val="24"/>
          <w:rtl/>
          <w:lang w:bidi="ar-SA"/>
        </w:rPr>
        <w:t>تشمل خريطة المصطلحات تفاعلات يجب على التلميذ أن يعرفها ويصيغها، كما تشمل تفاعلات يجب على التلميذ أن يعرفها</w:t>
      </w:r>
      <w:r w:rsidR="00B355D8">
        <w:rPr>
          <w:rFonts w:hint="cs"/>
          <w:sz w:val="24"/>
          <w:szCs w:val="24"/>
          <w:rtl/>
          <w:lang w:bidi="ar-SA"/>
        </w:rPr>
        <w:t>،</w:t>
      </w:r>
      <w:r>
        <w:rPr>
          <w:rFonts w:hint="cs"/>
          <w:sz w:val="24"/>
          <w:szCs w:val="24"/>
          <w:rtl/>
          <w:lang w:bidi="ar-SA"/>
        </w:rPr>
        <w:t xml:space="preserve"> وهي تكون معطاة في أسئلة البجروت.  </w:t>
      </w:r>
    </w:p>
    <w:p w14:paraId="4A742872" w14:textId="77777777" w:rsidR="00FC47A8" w:rsidRDefault="00374AD0" w:rsidP="00374AD0">
      <w:pPr>
        <w:pStyle w:val="ListParagraph"/>
        <w:numPr>
          <w:ilvl w:val="0"/>
          <w:numId w:val="15"/>
        </w:numPr>
        <w:spacing w:line="360" w:lineRule="auto"/>
        <w:rPr>
          <w:rFonts w:cs="David"/>
          <w:b/>
          <w:bCs/>
          <w:color w:val="FF0000"/>
          <w:sz w:val="32"/>
          <w:szCs w:val="32"/>
          <w:rtl/>
        </w:rPr>
      </w:pPr>
      <w:r>
        <w:rPr>
          <w:rFonts w:hint="cs"/>
          <w:sz w:val="24"/>
          <w:szCs w:val="24"/>
          <w:rtl/>
          <w:lang w:bidi="ar-SA"/>
        </w:rPr>
        <w:t>حسب المنهج التعليمي</w:t>
      </w:r>
      <w:r w:rsidR="00B355D8">
        <w:rPr>
          <w:rFonts w:hint="cs"/>
          <w:sz w:val="24"/>
          <w:szCs w:val="24"/>
          <w:rtl/>
          <w:lang w:bidi="ar-SA"/>
        </w:rPr>
        <w:t>ّ</w:t>
      </w:r>
      <w:r>
        <w:rPr>
          <w:rFonts w:hint="cs"/>
          <w:sz w:val="24"/>
          <w:szCs w:val="24"/>
          <w:rtl/>
          <w:lang w:bidi="ar-SA"/>
        </w:rPr>
        <w:t xml:space="preserve">، غير مطلوب سهم مزدوج في التفاعل بين الأمونيا والماء.  </w:t>
      </w:r>
      <w:r w:rsidR="00693951">
        <w:rPr>
          <w:sz w:val="32"/>
          <w:szCs w:val="32"/>
          <w:rtl/>
        </w:rPr>
        <w:t xml:space="preserve"> </w:t>
      </w:r>
      <w:r w:rsidR="00FC47A8">
        <w:rPr>
          <w:sz w:val="32"/>
          <w:szCs w:val="32"/>
          <w:rtl/>
        </w:rPr>
        <w:br w:type="page"/>
      </w:r>
    </w:p>
    <w:p w14:paraId="654076CD" w14:textId="77777777" w:rsidR="00F91018" w:rsidRDefault="00374AD0" w:rsidP="00374AD0">
      <w:pPr>
        <w:pStyle w:val="Heading1"/>
        <w:rPr>
          <w:rtl/>
        </w:rPr>
      </w:pPr>
      <w:bookmarkStart w:id="19" w:name="_Toc519075183"/>
      <w:r>
        <w:rPr>
          <w:rFonts w:cs="Arial" w:hint="cs"/>
          <w:rtl/>
          <w:lang w:bidi="ar-SA"/>
        </w:rPr>
        <w:lastRenderedPageBreak/>
        <w:t>مجم</w:t>
      </w:r>
      <w:r w:rsidR="00B355D8">
        <w:rPr>
          <w:rFonts w:cs="Arial" w:hint="cs"/>
          <w:rtl/>
          <w:lang w:bidi="ar-SA"/>
        </w:rPr>
        <w:t>ّ</w:t>
      </w:r>
      <w:r>
        <w:rPr>
          <w:rFonts w:cs="Arial" w:hint="cs"/>
          <w:rtl/>
          <w:lang w:bidi="ar-SA"/>
        </w:rPr>
        <w:t xml:space="preserve">ع أسئلة من امتحانات </w:t>
      </w:r>
      <w:r w:rsidR="00B355D8">
        <w:rPr>
          <w:rFonts w:cs="Arial" w:hint="cs"/>
          <w:rtl/>
          <w:lang w:bidi="ar-SA"/>
        </w:rPr>
        <w:t>ال</w:t>
      </w:r>
      <w:r>
        <w:rPr>
          <w:rFonts w:cs="Arial" w:hint="cs"/>
          <w:rtl/>
          <w:lang w:bidi="ar-SA"/>
        </w:rPr>
        <w:t>بجروت في موضوع "</w:t>
      </w:r>
      <w:r w:rsidR="00B355D8">
        <w:rPr>
          <w:rFonts w:cs="Arial" w:hint="cs"/>
          <w:rtl/>
          <w:lang w:bidi="ar-SA"/>
        </w:rPr>
        <w:t>ال</w:t>
      </w:r>
      <w:r>
        <w:rPr>
          <w:rFonts w:cs="Arial" w:hint="cs"/>
          <w:rtl/>
          <w:lang w:bidi="ar-SA"/>
        </w:rPr>
        <w:t>مبنى و</w:t>
      </w:r>
      <w:r w:rsidR="00B355D8">
        <w:rPr>
          <w:rFonts w:cs="Arial" w:hint="cs"/>
          <w:rtl/>
          <w:lang w:bidi="ar-SA"/>
        </w:rPr>
        <w:t>ال</w:t>
      </w:r>
      <w:r>
        <w:rPr>
          <w:rFonts w:cs="Arial" w:hint="cs"/>
          <w:rtl/>
          <w:lang w:bidi="ar-SA"/>
        </w:rPr>
        <w:t>ترابط"</w:t>
      </w:r>
      <w:bookmarkEnd w:id="19"/>
      <w:r>
        <w:rPr>
          <w:rFonts w:cs="Arial" w:hint="cs"/>
          <w:rtl/>
          <w:lang w:bidi="ar-SA"/>
        </w:rPr>
        <w:t xml:space="preserve"> </w:t>
      </w:r>
    </w:p>
    <w:p w14:paraId="751A8B0F" w14:textId="77777777" w:rsidR="00BF5550" w:rsidRPr="00BF5550" w:rsidRDefault="00374AD0" w:rsidP="00C6454C">
      <w:pPr>
        <w:jc w:val="center"/>
        <w:rPr>
          <w:rFonts w:cs="David"/>
          <w:b/>
          <w:bCs/>
          <w:rtl/>
        </w:rPr>
      </w:pPr>
      <w:r w:rsidRPr="00AD44FB">
        <w:rPr>
          <w:rFonts w:cs="Arial" w:hint="cs"/>
          <w:b/>
          <w:bCs/>
          <w:color w:val="A20000"/>
          <w:rtl/>
          <w:lang w:bidi="ar-SA"/>
        </w:rPr>
        <w:t xml:space="preserve">مرّت معالجة وملاءمة </w:t>
      </w:r>
      <w:r w:rsidR="00C6454C" w:rsidRPr="00AD44FB">
        <w:rPr>
          <w:rFonts w:cs="Arial" w:hint="cs"/>
          <w:b/>
          <w:bCs/>
          <w:color w:val="A20000"/>
          <w:rtl/>
          <w:lang w:bidi="ar-SA"/>
        </w:rPr>
        <w:t>لخطّة</w:t>
      </w:r>
      <w:r w:rsidRPr="00AD44FB">
        <w:rPr>
          <w:rFonts w:cs="Arial" w:hint="cs"/>
          <w:b/>
          <w:bCs/>
          <w:color w:val="A20000"/>
          <w:rtl/>
          <w:lang w:bidi="ar-SA"/>
        </w:rPr>
        <w:t xml:space="preserve"> الإصلاح، وإجابات محتلنة لهذه الأسئلة  </w:t>
      </w:r>
    </w:p>
    <w:p w14:paraId="1655B091" w14:textId="77777777" w:rsidR="00F91018" w:rsidRDefault="00374AD0">
      <w:pPr>
        <w:spacing w:line="360" w:lineRule="auto"/>
        <w:ind w:left="751" w:hanging="809"/>
        <w:rPr>
          <w:rFonts w:cs="David"/>
          <w:rtl/>
        </w:rPr>
      </w:pPr>
      <w:r>
        <w:rPr>
          <w:rFonts w:cs="Arial" w:hint="cs"/>
          <w:rtl/>
          <w:lang w:bidi="ar-SA"/>
        </w:rPr>
        <w:t>ملاحظات</w:t>
      </w:r>
      <w:r w:rsidR="00F91018">
        <w:rPr>
          <w:rFonts w:cs="David" w:hint="cs"/>
          <w:rtl/>
        </w:rPr>
        <w:t xml:space="preserve">: </w:t>
      </w:r>
      <w:r w:rsidR="00F91018">
        <w:rPr>
          <w:rFonts w:cs="David" w:hint="cs"/>
          <w:rtl/>
        </w:rPr>
        <w:tab/>
      </w:r>
    </w:p>
    <w:p w14:paraId="706376BA" w14:textId="77777777" w:rsidR="00F91018" w:rsidRPr="00B7127B" w:rsidRDefault="00F23507" w:rsidP="00F23507">
      <w:pPr>
        <w:pStyle w:val="ListParagraph"/>
        <w:numPr>
          <w:ilvl w:val="0"/>
          <w:numId w:val="16"/>
        </w:numPr>
        <w:spacing w:line="360" w:lineRule="auto"/>
        <w:rPr>
          <w:rFonts w:cs="David"/>
          <w:sz w:val="24"/>
          <w:szCs w:val="24"/>
          <w:rtl/>
        </w:rPr>
      </w:pPr>
      <w:r>
        <w:rPr>
          <w:rFonts w:hint="cs"/>
          <w:sz w:val="24"/>
          <w:szCs w:val="24"/>
          <w:rtl/>
          <w:lang w:bidi="ar-SA"/>
        </w:rPr>
        <w:t>يشمل المجم</w:t>
      </w:r>
      <w:r w:rsidR="00B355D8">
        <w:rPr>
          <w:rFonts w:hint="cs"/>
          <w:sz w:val="24"/>
          <w:szCs w:val="24"/>
          <w:rtl/>
          <w:lang w:bidi="ar-SA"/>
        </w:rPr>
        <w:t>ّ</w:t>
      </w:r>
      <w:r>
        <w:rPr>
          <w:rFonts w:hint="cs"/>
          <w:sz w:val="24"/>
          <w:szCs w:val="24"/>
          <w:rtl/>
          <w:lang w:bidi="ar-SA"/>
        </w:rPr>
        <w:t>ع أسئلة في موضوع "مبنى الذرة"، وهو مرحلة أساسي</w:t>
      </w:r>
      <w:r w:rsidR="00B355D8">
        <w:rPr>
          <w:rFonts w:hint="cs"/>
          <w:sz w:val="24"/>
          <w:szCs w:val="24"/>
          <w:rtl/>
          <w:lang w:bidi="ar-SA"/>
        </w:rPr>
        <w:t>ّ</w:t>
      </w:r>
      <w:r>
        <w:rPr>
          <w:rFonts w:hint="cs"/>
          <w:sz w:val="24"/>
          <w:szCs w:val="24"/>
          <w:rtl/>
          <w:lang w:bidi="ar-SA"/>
        </w:rPr>
        <w:t xml:space="preserve">ة لتدريس موضوع "مبنى وترابط".  </w:t>
      </w:r>
    </w:p>
    <w:p w14:paraId="32CEA56C" w14:textId="77777777" w:rsidR="00F91018" w:rsidRPr="00B7127B" w:rsidRDefault="00F23507" w:rsidP="00F23507">
      <w:pPr>
        <w:pStyle w:val="ListParagraph"/>
        <w:numPr>
          <w:ilvl w:val="0"/>
          <w:numId w:val="16"/>
        </w:numPr>
        <w:spacing w:line="360" w:lineRule="auto"/>
        <w:rPr>
          <w:rFonts w:cs="David"/>
          <w:sz w:val="24"/>
          <w:szCs w:val="24"/>
          <w:rtl/>
        </w:rPr>
      </w:pPr>
      <w:r>
        <w:rPr>
          <w:rFonts w:hint="cs"/>
          <w:sz w:val="24"/>
          <w:szCs w:val="24"/>
          <w:rtl/>
          <w:lang w:bidi="ar-SA"/>
        </w:rPr>
        <w:t xml:space="preserve">يوجد في امتحانات البجروت أسئلة تدمج بين موضوعين (مثل: مبنى وترابط وتأكسد </w:t>
      </w:r>
      <w:r>
        <w:rPr>
          <w:sz w:val="24"/>
          <w:szCs w:val="24"/>
          <w:rtl/>
          <w:lang w:bidi="ar-SA"/>
        </w:rPr>
        <w:t>–</w:t>
      </w:r>
      <w:r>
        <w:rPr>
          <w:rFonts w:hint="cs"/>
          <w:sz w:val="24"/>
          <w:szCs w:val="24"/>
          <w:rtl/>
          <w:lang w:bidi="ar-SA"/>
        </w:rPr>
        <w:t xml:space="preserve"> اختزال، مبنى وترابط وحوامض وقواعد وغير ذلك). تظهر هذه الأسئلة في المجم</w:t>
      </w:r>
      <w:r w:rsidR="00B355D8">
        <w:rPr>
          <w:rFonts w:hint="cs"/>
          <w:sz w:val="24"/>
          <w:szCs w:val="24"/>
          <w:rtl/>
          <w:lang w:bidi="ar-SA"/>
        </w:rPr>
        <w:t>ّ</w:t>
      </w:r>
      <w:r>
        <w:rPr>
          <w:rFonts w:hint="cs"/>
          <w:sz w:val="24"/>
          <w:szCs w:val="24"/>
          <w:rtl/>
          <w:lang w:bidi="ar-SA"/>
        </w:rPr>
        <w:t xml:space="preserve">ع بشكل كامل. </w:t>
      </w:r>
    </w:p>
    <w:p w14:paraId="3CACF0C8" w14:textId="77777777" w:rsidR="00F91018" w:rsidRDefault="00F91018">
      <w:pPr>
        <w:spacing w:line="360" w:lineRule="auto"/>
        <w:ind w:left="509" w:hanging="567"/>
        <w:jc w:val="center"/>
        <w:rPr>
          <w:rFonts w:cs="David"/>
          <w:b/>
          <w:bCs/>
          <w:color w:val="FF0000"/>
          <w:sz w:val="32"/>
          <w:szCs w:val="32"/>
          <w:rtl/>
        </w:rPr>
      </w:pPr>
    </w:p>
    <w:p w14:paraId="519E0C9C" w14:textId="77777777" w:rsidR="00F91018" w:rsidRDefault="00F23507" w:rsidP="00F23507">
      <w:pPr>
        <w:pStyle w:val="Heading2"/>
        <w:rPr>
          <w:rtl/>
        </w:rPr>
      </w:pPr>
      <w:bookmarkStart w:id="20" w:name="_Toc519075184"/>
      <w:r>
        <w:rPr>
          <w:rFonts w:cs="Arial" w:hint="cs"/>
          <w:rtl/>
          <w:lang w:bidi="ar-SA"/>
        </w:rPr>
        <w:t>سؤال</w:t>
      </w:r>
      <w:r w:rsidR="00F91018">
        <w:rPr>
          <w:rFonts w:hint="cs"/>
          <w:rtl/>
        </w:rPr>
        <w:t xml:space="preserve"> </w:t>
      </w:r>
      <w:r w:rsidR="00F91018">
        <w:t>1</w:t>
      </w:r>
      <w:r>
        <w:rPr>
          <w:rFonts w:cs="Arial" w:hint="cs"/>
          <w:rtl/>
          <w:lang w:bidi="ar-SA"/>
        </w:rPr>
        <w:t>، بجروت</w:t>
      </w:r>
      <w:r w:rsidR="00F91018">
        <w:rPr>
          <w:rFonts w:hint="cs"/>
          <w:rtl/>
        </w:rPr>
        <w:t xml:space="preserve"> 2016</w:t>
      </w:r>
      <w:r>
        <w:rPr>
          <w:rFonts w:cs="Arial" w:hint="cs"/>
          <w:rtl/>
          <w:lang w:bidi="ar-SA"/>
        </w:rPr>
        <w:t>، رقم النموذج</w:t>
      </w:r>
      <w:r w:rsidR="00F91018">
        <w:rPr>
          <w:rFonts w:hint="cs"/>
          <w:rtl/>
        </w:rPr>
        <w:t xml:space="preserve"> 037381</w:t>
      </w:r>
      <w:bookmarkEnd w:id="20"/>
    </w:p>
    <w:p w14:paraId="3756A25A" w14:textId="77777777" w:rsidR="00F91018" w:rsidRDefault="00F23507" w:rsidP="00F23507">
      <w:pPr>
        <w:spacing w:line="360" w:lineRule="auto"/>
        <w:ind w:left="-58"/>
        <w:rPr>
          <w:rFonts w:cs="David"/>
          <w:rtl/>
        </w:rPr>
      </w:pPr>
      <w:r>
        <w:rPr>
          <w:rFonts w:cs="Arial" w:hint="cs"/>
          <w:rtl/>
          <w:lang w:bidi="ar-SA"/>
        </w:rPr>
        <w:t>معطى نظيران من بين نظائر البوتاسيوم وهما</w:t>
      </w:r>
      <w:r>
        <w:rPr>
          <w:rFonts w:cs="David" w:hint="cs"/>
          <w:rtl/>
        </w:rPr>
        <w:t xml:space="preserve"> </w:t>
      </w:r>
      <w:r w:rsidR="00F91018">
        <w:rPr>
          <w:rFonts w:cs="David"/>
          <w:vertAlign w:val="superscript"/>
        </w:rPr>
        <w:t>39</w:t>
      </w:r>
      <w:r w:rsidR="00F91018">
        <w:rPr>
          <w:rFonts w:cs="David"/>
        </w:rPr>
        <w:t>K</w:t>
      </w:r>
      <w:r w:rsidR="00F91018">
        <w:rPr>
          <w:rFonts w:cs="David" w:hint="cs"/>
          <w:rtl/>
        </w:rPr>
        <w:t xml:space="preserve"> </w:t>
      </w:r>
      <w:proofErr w:type="gramStart"/>
      <w:r>
        <w:rPr>
          <w:rFonts w:cs="Arial" w:hint="cs"/>
          <w:rtl/>
          <w:lang w:bidi="ar-SA"/>
        </w:rPr>
        <w:t>وَ</w:t>
      </w:r>
      <w:r w:rsidR="00F91018">
        <w:rPr>
          <w:rFonts w:cs="David" w:hint="cs"/>
          <w:rtl/>
        </w:rPr>
        <w:t xml:space="preserve"> </w:t>
      </w:r>
      <w:r w:rsidR="00F91018">
        <w:rPr>
          <w:rFonts w:cs="David"/>
          <w:vertAlign w:val="superscript"/>
        </w:rPr>
        <w:t>41</w:t>
      </w:r>
      <w:r w:rsidR="00F91018">
        <w:rPr>
          <w:rFonts w:cs="David"/>
        </w:rPr>
        <w:t>K</w:t>
      </w:r>
      <w:proofErr w:type="gramEnd"/>
      <w:r w:rsidR="00F91018">
        <w:rPr>
          <w:rFonts w:cs="David" w:hint="cs"/>
          <w:rtl/>
        </w:rPr>
        <w:t>.</w:t>
      </w:r>
    </w:p>
    <w:p w14:paraId="119F1CD5" w14:textId="77777777" w:rsidR="00F91018" w:rsidRDefault="00F23507" w:rsidP="00F23507">
      <w:pPr>
        <w:spacing w:line="360" w:lineRule="auto"/>
        <w:ind w:left="-58"/>
        <w:rPr>
          <w:rFonts w:cs="David"/>
          <w:rtl/>
        </w:rPr>
      </w:pPr>
      <w:r>
        <w:rPr>
          <w:rFonts w:cs="Arial" w:hint="cs"/>
          <w:rtl/>
          <w:lang w:bidi="ar-SA"/>
        </w:rPr>
        <w:t>ما هي العبارة الصحيحة؟</w:t>
      </w:r>
    </w:p>
    <w:p w14:paraId="2021CB75" w14:textId="77777777" w:rsidR="00F91018" w:rsidRPr="00F23507" w:rsidRDefault="00F23507" w:rsidP="00F23507">
      <w:pPr>
        <w:pStyle w:val="ListParagraph"/>
        <w:numPr>
          <w:ilvl w:val="0"/>
          <w:numId w:val="21"/>
        </w:numPr>
        <w:tabs>
          <w:tab w:val="left" w:pos="651"/>
        </w:tabs>
        <w:spacing w:line="360" w:lineRule="auto"/>
        <w:ind w:right="-567"/>
        <w:rPr>
          <w:rFonts w:cs="David"/>
          <w:rtl/>
        </w:rPr>
      </w:pPr>
      <w:r w:rsidRPr="00F23507">
        <w:rPr>
          <w:rFonts w:hint="cs"/>
          <w:sz w:val="24"/>
          <w:szCs w:val="24"/>
          <w:rtl/>
          <w:lang w:bidi="ar-SA"/>
        </w:rPr>
        <w:t>شحنة نواة النظير</w:t>
      </w:r>
      <w:r w:rsidRPr="00F23507">
        <w:rPr>
          <w:rFonts w:cs="David" w:hint="cs"/>
          <w:sz w:val="24"/>
          <w:szCs w:val="24"/>
          <w:rtl/>
        </w:rPr>
        <w:t xml:space="preserve"> </w:t>
      </w:r>
      <w:r w:rsidR="00F91018" w:rsidRPr="00F23507">
        <w:rPr>
          <w:rFonts w:cs="David"/>
          <w:vertAlign w:val="superscript"/>
        </w:rPr>
        <w:t>41</w:t>
      </w:r>
      <w:r w:rsidR="00F91018" w:rsidRPr="00F23507">
        <w:rPr>
          <w:rFonts w:cs="David"/>
        </w:rPr>
        <w:t>K</w:t>
      </w:r>
      <w:r w:rsidR="00F91018" w:rsidRPr="00F23507">
        <w:rPr>
          <w:rFonts w:cs="David" w:hint="cs"/>
          <w:rtl/>
        </w:rPr>
        <w:t xml:space="preserve"> </w:t>
      </w:r>
      <w:r w:rsidRPr="00F23507">
        <w:rPr>
          <w:rFonts w:hint="cs"/>
          <w:sz w:val="24"/>
          <w:szCs w:val="24"/>
          <w:rtl/>
          <w:lang w:bidi="ar-SA"/>
        </w:rPr>
        <w:t xml:space="preserve">أكبر من شحنة نواة النظير </w:t>
      </w:r>
      <w:r w:rsidR="00F91018" w:rsidRPr="00F23507">
        <w:rPr>
          <w:rFonts w:cs="David"/>
          <w:vertAlign w:val="superscript"/>
        </w:rPr>
        <w:t>39</w:t>
      </w:r>
      <w:r w:rsidR="00F91018" w:rsidRPr="00F23507">
        <w:rPr>
          <w:rFonts w:cs="David"/>
        </w:rPr>
        <w:t>K</w:t>
      </w:r>
      <w:r w:rsidR="00F91018" w:rsidRPr="00F23507">
        <w:rPr>
          <w:rFonts w:cs="David" w:hint="cs"/>
          <w:rtl/>
        </w:rPr>
        <w:t>.</w:t>
      </w:r>
    </w:p>
    <w:p w14:paraId="4B870432" w14:textId="77777777" w:rsidR="00F91018" w:rsidRPr="00985EEB" w:rsidRDefault="00F23507" w:rsidP="00F23507">
      <w:pPr>
        <w:pStyle w:val="ListParagraph"/>
        <w:numPr>
          <w:ilvl w:val="0"/>
          <w:numId w:val="21"/>
        </w:numPr>
        <w:tabs>
          <w:tab w:val="left" w:pos="651"/>
        </w:tabs>
        <w:spacing w:after="0" w:line="360" w:lineRule="auto"/>
        <w:ind w:right="-567"/>
        <w:rPr>
          <w:rFonts w:cs="David"/>
          <w:sz w:val="24"/>
          <w:szCs w:val="24"/>
          <w:rtl/>
          <w:lang w:val="ru-RU"/>
        </w:rPr>
      </w:pPr>
      <w:r>
        <w:rPr>
          <w:rFonts w:hint="cs"/>
          <w:sz w:val="24"/>
          <w:szCs w:val="24"/>
          <w:rtl/>
          <w:lang w:bidi="ar-SA"/>
        </w:rPr>
        <w:t xml:space="preserve">عدد الإلكترونات في النظير </w:t>
      </w:r>
      <w:r w:rsidR="00F91018" w:rsidRPr="00985EEB">
        <w:rPr>
          <w:rFonts w:cs="David"/>
          <w:sz w:val="24"/>
          <w:szCs w:val="24"/>
          <w:vertAlign w:val="superscript"/>
        </w:rPr>
        <w:t>41</w:t>
      </w:r>
      <w:r w:rsidR="00F91018" w:rsidRPr="00985EEB">
        <w:rPr>
          <w:rFonts w:cs="David"/>
          <w:sz w:val="24"/>
          <w:szCs w:val="24"/>
        </w:rPr>
        <w:t>K</w:t>
      </w:r>
      <w:r w:rsidR="00F91018" w:rsidRPr="00985EEB">
        <w:rPr>
          <w:rFonts w:cs="David" w:hint="cs"/>
          <w:sz w:val="24"/>
          <w:szCs w:val="24"/>
          <w:rtl/>
        </w:rPr>
        <w:t xml:space="preserve"> </w:t>
      </w:r>
      <w:r>
        <w:rPr>
          <w:rFonts w:hint="cs"/>
          <w:sz w:val="24"/>
          <w:szCs w:val="24"/>
          <w:rtl/>
          <w:lang w:bidi="ar-SA"/>
        </w:rPr>
        <w:t xml:space="preserve">أكبر من عدد الإلكترونات في النظير </w:t>
      </w:r>
      <w:r w:rsidR="00F91018" w:rsidRPr="00985EEB">
        <w:rPr>
          <w:rFonts w:cs="David"/>
          <w:sz w:val="24"/>
          <w:szCs w:val="24"/>
          <w:vertAlign w:val="superscript"/>
        </w:rPr>
        <w:t>39</w:t>
      </w:r>
      <w:r w:rsidR="00F91018" w:rsidRPr="00985EEB">
        <w:rPr>
          <w:rFonts w:cs="David"/>
          <w:sz w:val="24"/>
          <w:szCs w:val="24"/>
        </w:rPr>
        <w:t>K</w:t>
      </w:r>
      <w:r w:rsidR="00F91018" w:rsidRPr="00985EEB">
        <w:rPr>
          <w:rFonts w:cs="David" w:hint="cs"/>
          <w:sz w:val="24"/>
          <w:szCs w:val="24"/>
          <w:rtl/>
        </w:rPr>
        <w:t>.</w:t>
      </w:r>
    </w:p>
    <w:p w14:paraId="15B8D0F4" w14:textId="77777777" w:rsidR="00F91018" w:rsidRPr="00985EEB" w:rsidRDefault="00F23507" w:rsidP="00F23507">
      <w:pPr>
        <w:pStyle w:val="ListParagraph"/>
        <w:numPr>
          <w:ilvl w:val="0"/>
          <w:numId w:val="21"/>
        </w:numPr>
        <w:tabs>
          <w:tab w:val="left" w:pos="651"/>
        </w:tabs>
        <w:spacing w:after="0" w:line="360" w:lineRule="auto"/>
        <w:ind w:right="-567"/>
        <w:rPr>
          <w:rFonts w:cs="David"/>
          <w:b/>
          <w:bCs/>
          <w:sz w:val="24"/>
          <w:szCs w:val="24"/>
          <w:rtl/>
        </w:rPr>
      </w:pPr>
      <w:r>
        <w:rPr>
          <w:rFonts w:hint="cs"/>
          <w:b/>
          <w:bCs/>
          <w:sz w:val="24"/>
          <w:szCs w:val="24"/>
          <w:highlight w:val="yellow"/>
          <w:rtl/>
          <w:lang w:bidi="ar-SA"/>
        </w:rPr>
        <w:t>كتلة النظير</w:t>
      </w:r>
      <w:r w:rsidR="00F91018" w:rsidRPr="00985EEB">
        <w:rPr>
          <w:rFonts w:cs="David" w:hint="cs"/>
          <w:b/>
          <w:bCs/>
          <w:sz w:val="24"/>
          <w:szCs w:val="24"/>
          <w:highlight w:val="yellow"/>
          <w:rtl/>
        </w:rPr>
        <w:t xml:space="preserve"> </w:t>
      </w:r>
      <w:r w:rsidR="00F91018" w:rsidRPr="00985EEB">
        <w:rPr>
          <w:rFonts w:cs="David"/>
          <w:b/>
          <w:bCs/>
          <w:sz w:val="24"/>
          <w:szCs w:val="24"/>
          <w:highlight w:val="yellow"/>
          <w:vertAlign w:val="superscript"/>
        </w:rPr>
        <w:t>41</w:t>
      </w:r>
      <w:r w:rsidR="00F91018" w:rsidRPr="00985EEB">
        <w:rPr>
          <w:rFonts w:cs="David"/>
          <w:b/>
          <w:bCs/>
          <w:sz w:val="24"/>
          <w:szCs w:val="24"/>
          <w:highlight w:val="yellow"/>
        </w:rPr>
        <w:t>K</w:t>
      </w:r>
      <w:r w:rsidR="00F91018" w:rsidRPr="00985EEB">
        <w:rPr>
          <w:rFonts w:cs="David" w:hint="cs"/>
          <w:b/>
          <w:bCs/>
          <w:sz w:val="24"/>
          <w:szCs w:val="24"/>
          <w:highlight w:val="yellow"/>
          <w:rtl/>
        </w:rPr>
        <w:t xml:space="preserve"> </w:t>
      </w:r>
      <w:r>
        <w:rPr>
          <w:rFonts w:hint="cs"/>
          <w:b/>
          <w:bCs/>
          <w:sz w:val="24"/>
          <w:szCs w:val="24"/>
          <w:highlight w:val="yellow"/>
          <w:rtl/>
          <w:lang w:bidi="ar-SA"/>
        </w:rPr>
        <w:t xml:space="preserve">أكبر من كتلة النظير </w:t>
      </w:r>
      <w:r w:rsidR="00F91018" w:rsidRPr="00985EEB">
        <w:rPr>
          <w:rFonts w:cs="David"/>
          <w:b/>
          <w:bCs/>
          <w:sz w:val="24"/>
          <w:szCs w:val="24"/>
          <w:highlight w:val="yellow"/>
          <w:vertAlign w:val="superscript"/>
        </w:rPr>
        <w:t>39</w:t>
      </w:r>
      <w:r w:rsidR="00F91018" w:rsidRPr="00985EEB">
        <w:rPr>
          <w:rFonts w:cs="David"/>
          <w:b/>
          <w:bCs/>
          <w:sz w:val="24"/>
          <w:szCs w:val="24"/>
          <w:highlight w:val="yellow"/>
        </w:rPr>
        <w:t>K</w:t>
      </w:r>
      <w:r w:rsidR="00B355D8">
        <w:rPr>
          <w:rFonts w:cs="David" w:hint="cs"/>
          <w:b/>
          <w:bCs/>
          <w:sz w:val="24"/>
          <w:szCs w:val="24"/>
          <w:highlight w:val="yellow"/>
          <w:rtl/>
        </w:rPr>
        <w:t xml:space="preserve"> </w:t>
      </w:r>
      <w:r w:rsidR="00D37B39" w:rsidRPr="00985EEB">
        <w:rPr>
          <w:rFonts w:cs="David" w:hint="cs"/>
          <w:b/>
          <w:bCs/>
          <w:sz w:val="24"/>
          <w:szCs w:val="24"/>
          <w:highlight w:val="yellow"/>
          <w:rtl/>
        </w:rPr>
        <w:t>(</w:t>
      </w:r>
      <w:r>
        <w:rPr>
          <w:rFonts w:hint="cs"/>
          <w:b/>
          <w:bCs/>
          <w:sz w:val="24"/>
          <w:szCs w:val="24"/>
          <w:highlight w:val="yellow"/>
          <w:rtl/>
          <w:lang w:bidi="ar-SA"/>
        </w:rPr>
        <w:t>الإجابة الصحيحة</w:t>
      </w:r>
      <w:r w:rsidR="00D37B39" w:rsidRPr="00985EEB">
        <w:rPr>
          <w:rFonts w:cs="David" w:hint="cs"/>
          <w:b/>
          <w:bCs/>
          <w:sz w:val="24"/>
          <w:szCs w:val="24"/>
          <w:highlight w:val="yellow"/>
          <w:rtl/>
        </w:rPr>
        <w:t>)</w:t>
      </w:r>
      <w:r w:rsidR="00F91018" w:rsidRPr="00985EEB">
        <w:rPr>
          <w:rFonts w:cs="David" w:hint="cs"/>
          <w:b/>
          <w:bCs/>
          <w:sz w:val="24"/>
          <w:szCs w:val="24"/>
          <w:highlight w:val="yellow"/>
          <w:rtl/>
        </w:rPr>
        <w:t>.</w:t>
      </w:r>
    </w:p>
    <w:p w14:paraId="6E34CB7F" w14:textId="77777777" w:rsidR="00F91018" w:rsidRPr="00985EEB" w:rsidRDefault="00D92647" w:rsidP="00D92647">
      <w:pPr>
        <w:pStyle w:val="ListParagraph"/>
        <w:numPr>
          <w:ilvl w:val="0"/>
          <w:numId w:val="21"/>
        </w:numPr>
        <w:tabs>
          <w:tab w:val="left" w:pos="651"/>
        </w:tabs>
        <w:spacing w:after="0" w:line="360" w:lineRule="auto"/>
        <w:rPr>
          <w:rFonts w:cs="David"/>
          <w:sz w:val="24"/>
          <w:szCs w:val="24"/>
          <w:rtl/>
        </w:rPr>
      </w:pPr>
      <w:r>
        <w:rPr>
          <w:rFonts w:hint="cs"/>
          <w:sz w:val="24"/>
          <w:szCs w:val="24"/>
          <w:rtl/>
          <w:lang w:bidi="ar-SA"/>
        </w:rPr>
        <w:t xml:space="preserve">نِصف قُطر النظير </w:t>
      </w:r>
      <w:r w:rsidR="00F91018" w:rsidRPr="00985EEB">
        <w:rPr>
          <w:rFonts w:cs="David"/>
          <w:sz w:val="24"/>
          <w:szCs w:val="24"/>
          <w:vertAlign w:val="superscript"/>
        </w:rPr>
        <w:t>41</w:t>
      </w:r>
      <w:r w:rsidR="00F91018" w:rsidRPr="00985EEB">
        <w:rPr>
          <w:rFonts w:cs="David"/>
          <w:sz w:val="24"/>
          <w:szCs w:val="24"/>
        </w:rPr>
        <w:t>K</w:t>
      </w:r>
      <w:r w:rsidR="00F91018" w:rsidRPr="00985EEB">
        <w:rPr>
          <w:rFonts w:cs="David" w:hint="cs"/>
          <w:sz w:val="24"/>
          <w:szCs w:val="24"/>
          <w:rtl/>
        </w:rPr>
        <w:t xml:space="preserve"> </w:t>
      </w:r>
      <w:r>
        <w:rPr>
          <w:rFonts w:hint="cs"/>
          <w:sz w:val="24"/>
          <w:szCs w:val="24"/>
          <w:rtl/>
          <w:lang w:bidi="ar-SA"/>
        </w:rPr>
        <w:t xml:space="preserve">أكبر من نِصف قُطر النظير </w:t>
      </w:r>
      <w:r w:rsidR="00F91018" w:rsidRPr="00985EEB">
        <w:rPr>
          <w:rFonts w:cs="David"/>
          <w:sz w:val="24"/>
          <w:szCs w:val="24"/>
          <w:vertAlign w:val="superscript"/>
        </w:rPr>
        <w:t>39</w:t>
      </w:r>
      <w:r w:rsidR="00F91018" w:rsidRPr="00985EEB">
        <w:rPr>
          <w:rFonts w:cs="David"/>
          <w:sz w:val="24"/>
          <w:szCs w:val="24"/>
        </w:rPr>
        <w:t>K</w:t>
      </w:r>
      <w:r w:rsidR="00F91018" w:rsidRPr="00985EEB">
        <w:rPr>
          <w:rFonts w:cs="David" w:hint="cs"/>
          <w:sz w:val="24"/>
          <w:szCs w:val="24"/>
          <w:rtl/>
        </w:rPr>
        <w:t>.</w:t>
      </w:r>
    </w:p>
    <w:p w14:paraId="7A6FC371" w14:textId="77777777" w:rsidR="00F91018" w:rsidRDefault="00F91018">
      <w:pPr>
        <w:tabs>
          <w:tab w:val="left" w:pos="7739"/>
        </w:tabs>
        <w:spacing w:line="360" w:lineRule="auto"/>
        <w:ind w:left="-58"/>
        <w:rPr>
          <w:rFonts w:cs="David"/>
          <w:b/>
          <w:bCs/>
          <w:color w:val="000099"/>
          <w:rtl/>
        </w:rPr>
      </w:pPr>
    </w:p>
    <w:p w14:paraId="2CA9AD14" w14:textId="77777777" w:rsidR="00F91018" w:rsidRPr="00D92647" w:rsidRDefault="00D92647">
      <w:pPr>
        <w:tabs>
          <w:tab w:val="left" w:pos="7739"/>
        </w:tabs>
        <w:spacing w:line="360" w:lineRule="auto"/>
        <w:ind w:left="-58"/>
        <w:rPr>
          <w:rFonts w:cs="Arial"/>
          <w:b/>
          <w:bCs/>
          <w:color w:val="000099"/>
          <w:rtl/>
          <w:lang w:bidi="ar-SA"/>
        </w:rPr>
      </w:pPr>
      <w:r>
        <w:rPr>
          <w:rFonts w:cs="Arial" w:hint="cs"/>
          <w:b/>
          <w:bCs/>
          <w:color w:val="000099"/>
          <w:rtl/>
          <w:lang w:bidi="ar-SA"/>
        </w:rPr>
        <w:t>التعليل</w:t>
      </w:r>
    </w:p>
    <w:p w14:paraId="0461A8D1" w14:textId="77777777" w:rsidR="00F91018" w:rsidRDefault="00D92647" w:rsidP="00D92647">
      <w:pPr>
        <w:spacing w:line="360" w:lineRule="auto"/>
        <w:ind w:left="-58"/>
        <w:rPr>
          <w:rFonts w:cs="David"/>
          <w:color w:val="000080"/>
          <w:rtl/>
        </w:rPr>
      </w:pPr>
      <w:r>
        <w:rPr>
          <w:rFonts w:cs="Arial" w:hint="cs"/>
          <w:color w:val="000080"/>
          <w:rtl/>
          <w:lang w:bidi="ar-SA"/>
        </w:rPr>
        <w:t>الإجابة الصحيحة هي ت.</w:t>
      </w:r>
    </w:p>
    <w:p w14:paraId="31961785" w14:textId="77777777" w:rsidR="00F91018" w:rsidRDefault="00D92647" w:rsidP="00D92647">
      <w:pPr>
        <w:spacing w:line="360" w:lineRule="auto"/>
        <w:ind w:left="-58"/>
        <w:rPr>
          <w:rFonts w:cs="David"/>
          <w:color w:val="000080"/>
          <w:rtl/>
        </w:rPr>
      </w:pPr>
      <w:r>
        <w:rPr>
          <w:rFonts w:cs="Arial" w:hint="cs"/>
          <w:color w:val="000080"/>
          <w:rtl/>
          <w:lang w:bidi="ar-SA"/>
        </w:rPr>
        <w:t>رقم</w:t>
      </w:r>
      <w:r w:rsidR="00B355D8">
        <w:rPr>
          <w:rFonts w:cs="Arial" w:hint="cs"/>
          <w:color w:val="000080"/>
          <w:rtl/>
          <w:lang w:bidi="ar-SA"/>
        </w:rPr>
        <w:t xml:space="preserve"> أو عدد</w:t>
      </w:r>
      <w:r>
        <w:rPr>
          <w:rFonts w:cs="Arial" w:hint="cs"/>
          <w:color w:val="000080"/>
          <w:rtl/>
          <w:lang w:bidi="ar-SA"/>
        </w:rPr>
        <w:t xml:space="preserve"> كتلة الذرة هو مجموع عدد البروتونات وعدد النيوترونات في النواة.  </w:t>
      </w:r>
      <w:r w:rsidR="00F91018">
        <w:rPr>
          <w:rFonts w:cs="David" w:hint="cs"/>
          <w:color w:val="000080"/>
          <w:rtl/>
        </w:rPr>
        <w:t xml:space="preserve"> </w:t>
      </w:r>
    </w:p>
    <w:p w14:paraId="661108A1" w14:textId="77777777" w:rsidR="00F91018" w:rsidRDefault="00D92647" w:rsidP="00D92647">
      <w:pPr>
        <w:spacing w:line="360" w:lineRule="auto"/>
        <w:ind w:left="-58"/>
        <w:rPr>
          <w:rFonts w:cs="David"/>
          <w:color w:val="000080"/>
          <w:rtl/>
        </w:rPr>
      </w:pPr>
      <w:r>
        <w:rPr>
          <w:rFonts w:cs="Arial" w:hint="cs"/>
          <w:color w:val="000080"/>
          <w:rtl/>
          <w:lang w:bidi="ar-SA"/>
        </w:rPr>
        <w:t xml:space="preserve">رقم كتلة الذرة </w:t>
      </w:r>
      <w:r w:rsidR="00F91018">
        <w:rPr>
          <w:rFonts w:cs="David"/>
          <w:color w:val="000080"/>
          <w:vertAlign w:val="superscript"/>
        </w:rPr>
        <w:t>41</w:t>
      </w:r>
      <w:r w:rsidR="00F91018">
        <w:rPr>
          <w:rFonts w:cs="David"/>
          <w:color w:val="000080"/>
        </w:rPr>
        <w:t>K</w:t>
      </w:r>
      <w:r w:rsidR="00F91018">
        <w:rPr>
          <w:rFonts w:cs="David" w:hint="cs"/>
          <w:color w:val="000080"/>
          <w:rtl/>
        </w:rPr>
        <w:t xml:space="preserve"> </w:t>
      </w:r>
      <w:r>
        <w:rPr>
          <w:rFonts w:cstheme="minorBidi" w:hint="cs"/>
          <w:color w:val="000080"/>
          <w:rtl/>
          <w:lang w:bidi="ar-SA"/>
        </w:rPr>
        <w:t xml:space="preserve">أكبر من </w:t>
      </w:r>
      <w:r>
        <w:rPr>
          <w:rFonts w:cs="Arial" w:hint="cs"/>
          <w:color w:val="000080"/>
          <w:rtl/>
          <w:lang w:bidi="ar-SA"/>
        </w:rPr>
        <w:t xml:space="preserve">رقم كتلة الذرة </w:t>
      </w:r>
      <w:r w:rsidR="00F91018">
        <w:rPr>
          <w:rFonts w:cs="David"/>
          <w:color w:val="000080"/>
          <w:vertAlign w:val="superscript"/>
        </w:rPr>
        <w:t>39</w:t>
      </w:r>
      <w:r w:rsidR="00F91018">
        <w:rPr>
          <w:rFonts w:cs="David"/>
          <w:color w:val="000080"/>
        </w:rPr>
        <w:t>K</w:t>
      </w:r>
      <w:r>
        <w:rPr>
          <w:rFonts w:cs="Arial" w:hint="cs"/>
          <w:color w:val="000080"/>
          <w:rtl/>
          <w:lang w:bidi="ar-SA"/>
        </w:rPr>
        <w:t xml:space="preserve">، لذا كتلة </w:t>
      </w:r>
      <w:proofErr w:type="gramStart"/>
      <w:r>
        <w:rPr>
          <w:rFonts w:cs="Arial" w:hint="cs"/>
          <w:color w:val="000080"/>
          <w:rtl/>
          <w:lang w:bidi="ar-SA"/>
        </w:rPr>
        <w:t xml:space="preserve">النظير </w:t>
      </w:r>
      <w:r w:rsidR="00F91018">
        <w:rPr>
          <w:rFonts w:cs="David" w:hint="cs"/>
          <w:color w:val="000080"/>
          <w:rtl/>
        </w:rPr>
        <w:t xml:space="preserve"> </w:t>
      </w:r>
      <w:r w:rsidR="00F91018">
        <w:rPr>
          <w:rFonts w:cs="David"/>
          <w:color w:val="000080"/>
          <w:vertAlign w:val="superscript"/>
        </w:rPr>
        <w:t>41</w:t>
      </w:r>
      <w:proofErr w:type="gramEnd"/>
      <w:r w:rsidR="00F91018">
        <w:rPr>
          <w:rFonts w:cs="David"/>
          <w:color w:val="000080"/>
        </w:rPr>
        <w:t>K</w:t>
      </w:r>
      <w:r w:rsidR="00F91018">
        <w:rPr>
          <w:rFonts w:cs="David" w:hint="cs"/>
          <w:color w:val="000080"/>
          <w:rtl/>
        </w:rPr>
        <w:t xml:space="preserve"> </w:t>
      </w:r>
      <w:r>
        <w:rPr>
          <w:rFonts w:cs="Arial" w:hint="cs"/>
          <w:color w:val="000080"/>
          <w:rtl/>
          <w:lang w:bidi="ar-SA"/>
        </w:rPr>
        <w:t xml:space="preserve">أكبر من كتلة النظير </w:t>
      </w:r>
      <w:r>
        <w:rPr>
          <w:rFonts w:cs="David" w:hint="cs"/>
          <w:color w:val="000080"/>
          <w:rtl/>
        </w:rPr>
        <w:t xml:space="preserve"> </w:t>
      </w:r>
      <w:r w:rsidR="00F91018">
        <w:rPr>
          <w:rFonts w:cs="David"/>
          <w:color w:val="000080"/>
          <w:vertAlign w:val="superscript"/>
        </w:rPr>
        <w:t>39</w:t>
      </w:r>
      <w:r w:rsidR="00F91018">
        <w:rPr>
          <w:rFonts w:cs="David"/>
          <w:color w:val="000080"/>
        </w:rPr>
        <w:t>K</w:t>
      </w:r>
      <w:r w:rsidR="00F91018">
        <w:rPr>
          <w:rFonts w:cs="David" w:hint="cs"/>
          <w:color w:val="000080"/>
          <w:rtl/>
        </w:rPr>
        <w:t>.</w:t>
      </w:r>
    </w:p>
    <w:p w14:paraId="3684F4FC" w14:textId="77777777" w:rsidR="00F91018" w:rsidRDefault="00D92647" w:rsidP="00D92647">
      <w:pPr>
        <w:spacing w:line="360" w:lineRule="auto"/>
        <w:ind w:left="-58"/>
        <w:rPr>
          <w:rFonts w:cs="David"/>
          <w:color w:val="000080"/>
          <w:rtl/>
        </w:rPr>
      </w:pPr>
      <w:r>
        <w:rPr>
          <w:rFonts w:cs="Arial" w:hint="cs"/>
          <w:color w:val="000080"/>
          <w:rtl/>
          <w:lang w:bidi="ar-SA"/>
        </w:rPr>
        <w:t xml:space="preserve">العبارة </w:t>
      </w:r>
      <w:r w:rsidRPr="00D92647">
        <w:rPr>
          <w:rFonts w:cs="Arial" w:hint="cs"/>
          <w:b/>
          <w:bCs/>
          <w:color w:val="000080"/>
          <w:rtl/>
          <w:lang w:bidi="ar-SA"/>
        </w:rPr>
        <w:t>أ</w:t>
      </w:r>
      <w:r>
        <w:rPr>
          <w:rFonts w:cs="Arial" w:hint="cs"/>
          <w:color w:val="000080"/>
          <w:rtl/>
          <w:lang w:bidi="ar-SA"/>
        </w:rPr>
        <w:t xml:space="preserve"> غير صحيحة، لأن</w:t>
      </w:r>
      <w:r w:rsidR="00B355D8">
        <w:rPr>
          <w:rFonts w:cs="Arial" w:hint="cs"/>
          <w:color w:val="000080"/>
          <w:rtl/>
          <w:lang w:bidi="ar-SA"/>
        </w:rPr>
        <w:t>ّ</w:t>
      </w:r>
      <w:r>
        <w:rPr>
          <w:rFonts w:cs="Arial" w:hint="cs"/>
          <w:color w:val="000080"/>
          <w:rtl/>
          <w:lang w:bidi="ar-SA"/>
        </w:rPr>
        <w:t xml:space="preserve"> شحنة نواة الذرة تُحدد بواسطة عدد البروتونات في النواة، وفي الذرات المعطاة</w:t>
      </w:r>
      <w:r w:rsidR="00B355D8">
        <w:rPr>
          <w:rFonts w:cs="Arial" w:hint="cs"/>
          <w:color w:val="000080"/>
          <w:rtl/>
          <w:lang w:bidi="ar-SA"/>
        </w:rPr>
        <w:t xml:space="preserve"> عدد البروتونات</w:t>
      </w:r>
      <w:r>
        <w:rPr>
          <w:rFonts w:cs="Arial" w:hint="cs"/>
          <w:color w:val="000080"/>
          <w:rtl/>
          <w:lang w:bidi="ar-SA"/>
        </w:rPr>
        <w:t xml:space="preserve"> يساوي 19 برتونًا.  </w:t>
      </w:r>
      <w:r w:rsidR="00F91018">
        <w:rPr>
          <w:rFonts w:cs="David" w:hint="cs"/>
          <w:color w:val="000080"/>
          <w:rtl/>
        </w:rPr>
        <w:t xml:space="preserve"> </w:t>
      </w:r>
    </w:p>
    <w:p w14:paraId="25B741FD" w14:textId="77777777" w:rsidR="00F91018" w:rsidRDefault="00D92647" w:rsidP="00D92647">
      <w:pPr>
        <w:spacing w:line="360" w:lineRule="auto"/>
        <w:ind w:left="-58"/>
        <w:rPr>
          <w:rFonts w:cs="David"/>
          <w:color w:val="000080"/>
          <w:rtl/>
        </w:rPr>
      </w:pPr>
      <w:r>
        <w:rPr>
          <w:rFonts w:cs="Arial" w:hint="cs"/>
          <w:color w:val="000080"/>
          <w:rtl/>
          <w:lang w:bidi="ar-SA"/>
        </w:rPr>
        <w:t xml:space="preserve">العبارة </w:t>
      </w:r>
      <w:r>
        <w:rPr>
          <w:rFonts w:cs="Arial" w:hint="cs"/>
          <w:b/>
          <w:bCs/>
          <w:color w:val="000080"/>
          <w:rtl/>
          <w:lang w:bidi="ar-SA"/>
        </w:rPr>
        <w:t>ب</w:t>
      </w:r>
      <w:r>
        <w:rPr>
          <w:rFonts w:cs="Arial" w:hint="cs"/>
          <w:color w:val="000080"/>
          <w:rtl/>
          <w:lang w:bidi="ar-SA"/>
        </w:rPr>
        <w:t xml:space="preserve"> غير صحيحة، لأن</w:t>
      </w:r>
      <w:r w:rsidR="00C716C2">
        <w:rPr>
          <w:rFonts w:cs="Arial" w:hint="cs"/>
          <w:color w:val="000080"/>
          <w:rtl/>
          <w:lang w:bidi="ar-SA"/>
        </w:rPr>
        <w:t>ّ</w:t>
      </w:r>
      <w:r>
        <w:rPr>
          <w:rFonts w:cs="Arial" w:hint="cs"/>
          <w:color w:val="000080"/>
          <w:rtl/>
          <w:lang w:bidi="ar-SA"/>
        </w:rPr>
        <w:t xml:space="preserve"> عدد الإلكترونات في الذرات المعطاة هو 19 إلكترونًا.  </w:t>
      </w:r>
    </w:p>
    <w:p w14:paraId="026B439B" w14:textId="77777777" w:rsidR="00693951" w:rsidRDefault="00D92647" w:rsidP="00C716C2">
      <w:pPr>
        <w:spacing w:line="360" w:lineRule="auto"/>
        <w:ind w:left="-58"/>
        <w:rPr>
          <w:rFonts w:cs="David"/>
          <w:color w:val="000080"/>
          <w:rtl/>
        </w:rPr>
      </w:pPr>
      <w:r>
        <w:rPr>
          <w:rFonts w:cs="Arial" w:hint="cs"/>
          <w:color w:val="000080"/>
          <w:rtl/>
          <w:lang w:bidi="ar-SA"/>
        </w:rPr>
        <w:t xml:space="preserve">العبارة </w:t>
      </w:r>
      <w:r>
        <w:rPr>
          <w:rFonts w:cs="Arial" w:hint="cs"/>
          <w:b/>
          <w:bCs/>
          <w:color w:val="000080"/>
          <w:rtl/>
          <w:lang w:bidi="ar-SA"/>
        </w:rPr>
        <w:t>ث</w:t>
      </w:r>
      <w:r>
        <w:rPr>
          <w:rFonts w:cs="Arial" w:hint="cs"/>
          <w:color w:val="000080"/>
          <w:rtl/>
          <w:lang w:bidi="ar-SA"/>
        </w:rPr>
        <w:t xml:space="preserve"> غير صحيحة، لأن</w:t>
      </w:r>
      <w:r w:rsidR="00C716C2">
        <w:rPr>
          <w:rFonts w:cs="Arial" w:hint="cs"/>
          <w:color w:val="000080"/>
          <w:rtl/>
          <w:lang w:bidi="ar-SA"/>
        </w:rPr>
        <w:t>ّ</w:t>
      </w:r>
      <w:r>
        <w:rPr>
          <w:rFonts w:cs="Arial" w:hint="cs"/>
          <w:color w:val="000080"/>
          <w:rtl/>
          <w:lang w:bidi="ar-SA"/>
        </w:rPr>
        <w:t xml:space="preserve"> نِصف ق</w:t>
      </w:r>
      <w:r w:rsidR="00C716C2">
        <w:rPr>
          <w:rFonts w:cs="Arial" w:hint="cs"/>
          <w:color w:val="000080"/>
          <w:rtl/>
          <w:lang w:bidi="ar-SA"/>
        </w:rPr>
        <w:t>ُ</w:t>
      </w:r>
      <w:r>
        <w:rPr>
          <w:rFonts w:cs="Arial" w:hint="cs"/>
          <w:color w:val="000080"/>
          <w:rtl/>
          <w:lang w:bidi="ar-SA"/>
        </w:rPr>
        <w:t xml:space="preserve">طر الذرة في الذرات المعطاة متساوٍ (نِصف قُطر الذرة متعلق </w:t>
      </w:r>
      <w:r w:rsidR="00C716C2">
        <w:rPr>
          <w:rFonts w:cs="Arial" w:hint="cs"/>
          <w:color w:val="000080"/>
          <w:rtl/>
          <w:lang w:bidi="ar-SA"/>
        </w:rPr>
        <w:t>ب</w:t>
      </w:r>
      <w:r>
        <w:rPr>
          <w:rFonts w:cs="Arial" w:hint="cs"/>
          <w:color w:val="000080"/>
          <w:rtl/>
          <w:lang w:bidi="ar-SA"/>
        </w:rPr>
        <w:t xml:space="preserve">شحنة النواة </w:t>
      </w:r>
      <w:r w:rsidR="00C716C2">
        <w:rPr>
          <w:rFonts w:cs="Arial" w:hint="cs"/>
          <w:color w:val="000080"/>
          <w:rtl/>
          <w:lang w:bidi="ar-SA"/>
        </w:rPr>
        <w:t>وب</w:t>
      </w:r>
      <w:r>
        <w:rPr>
          <w:rFonts w:cs="Arial" w:hint="cs"/>
          <w:color w:val="000080"/>
          <w:rtl/>
          <w:lang w:bidi="ar-SA"/>
        </w:rPr>
        <w:t xml:space="preserve">عدد الإلكترونات في الذرة).  </w:t>
      </w:r>
    </w:p>
    <w:p w14:paraId="680D49BA" w14:textId="77777777" w:rsidR="00693951" w:rsidRDefault="00693951">
      <w:pPr>
        <w:bidi w:val="0"/>
        <w:rPr>
          <w:rFonts w:cs="David"/>
          <w:color w:val="000080"/>
          <w:rtl/>
        </w:rPr>
      </w:pPr>
      <w:r>
        <w:rPr>
          <w:rFonts w:cs="David"/>
          <w:color w:val="000080"/>
          <w:rtl/>
        </w:rPr>
        <w:br w:type="page"/>
      </w:r>
    </w:p>
    <w:p w14:paraId="60D25C28" w14:textId="77777777" w:rsidR="00F91018" w:rsidRDefault="00C618B0" w:rsidP="00C618B0">
      <w:pPr>
        <w:pStyle w:val="Heading2"/>
        <w:rPr>
          <w:rtl/>
        </w:rPr>
      </w:pPr>
      <w:bookmarkStart w:id="21" w:name="_Toc519075185"/>
      <w:r>
        <w:rPr>
          <w:rFonts w:cs="Arial" w:hint="cs"/>
          <w:rtl/>
          <w:lang w:bidi="ar-SA"/>
        </w:rPr>
        <w:lastRenderedPageBreak/>
        <w:t>سؤال</w:t>
      </w:r>
      <w:r w:rsidR="00F91018">
        <w:rPr>
          <w:rFonts w:hint="cs"/>
          <w:rtl/>
        </w:rPr>
        <w:t xml:space="preserve"> </w:t>
      </w:r>
      <w:r w:rsidR="00F91018">
        <w:t>2</w:t>
      </w:r>
      <w:r>
        <w:rPr>
          <w:rFonts w:cs="Arial" w:hint="cs"/>
          <w:rtl/>
          <w:lang w:bidi="ar-SA"/>
        </w:rPr>
        <w:t>، بجروت</w:t>
      </w:r>
      <w:r w:rsidR="00F91018">
        <w:rPr>
          <w:rFonts w:hint="cs"/>
          <w:rtl/>
        </w:rPr>
        <w:t xml:space="preserve"> 2016</w:t>
      </w:r>
      <w:r>
        <w:rPr>
          <w:rFonts w:cs="Arial" w:hint="cs"/>
          <w:rtl/>
          <w:lang w:bidi="ar-SA"/>
        </w:rPr>
        <w:t xml:space="preserve"> رقم </w:t>
      </w:r>
      <w:proofErr w:type="gramStart"/>
      <w:r>
        <w:rPr>
          <w:rFonts w:cs="Arial" w:hint="cs"/>
          <w:rtl/>
          <w:lang w:bidi="ar-SA"/>
        </w:rPr>
        <w:t xml:space="preserve">النموذج </w:t>
      </w:r>
      <w:r w:rsidR="00F91018">
        <w:rPr>
          <w:rFonts w:hint="cs"/>
          <w:rtl/>
        </w:rPr>
        <w:t xml:space="preserve"> 037381</w:t>
      </w:r>
      <w:bookmarkEnd w:id="21"/>
      <w:proofErr w:type="gramEnd"/>
    </w:p>
    <w:p w14:paraId="0126577B" w14:textId="77777777" w:rsidR="00F91018" w:rsidRDefault="00C618B0" w:rsidP="00C618B0">
      <w:pPr>
        <w:spacing w:line="360" w:lineRule="auto"/>
        <w:ind w:left="-58"/>
        <w:rPr>
          <w:rFonts w:cs="David"/>
          <w:rtl/>
          <w:lang w:bidi="ar-SA"/>
        </w:rPr>
      </w:pPr>
      <w:r>
        <w:rPr>
          <w:rFonts w:cs="Arial" w:hint="cs"/>
          <w:rtl/>
          <w:lang w:bidi="ar-SA"/>
        </w:rPr>
        <w:t>تمّ ترتيب ثلاث ذرات حسب طاقة تأينها.</w:t>
      </w:r>
    </w:p>
    <w:p w14:paraId="36F6C135" w14:textId="77777777" w:rsidR="00F91018" w:rsidRDefault="00C618B0" w:rsidP="00C618B0">
      <w:pPr>
        <w:spacing w:line="360" w:lineRule="auto"/>
        <w:ind w:left="-58"/>
        <w:rPr>
          <w:rFonts w:cs="David"/>
          <w:rtl/>
        </w:rPr>
      </w:pPr>
      <w:r>
        <w:rPr>
          <w:rFonts w:cs="Arial" w:hint="cs"/>
          <w:rtl/>
          <w:lang w:bidi="ar-SA"/>
        </w:rPr>
        <w:t>ما هو الترتيب الصحيح؟</w:t>
      </w:r>
    </w:p>
    <w:p w14:paraId="335ED896" w14:textId="77777777" w:rsidR="00F91018" w:rsidRDefault="00C618B0" w:rsidP="00D066AD">
      <w:pPr>
        <w:tabs>
          <w:tab w:val="left" w:pos="536"/>
        </w:tabs>
        <w:spacing w:line="360" w:lineRule="auto"/>
        <w:ind w:left="-58"/>
        <w:rPr>
          <w:rFonts w:cs="David"/>
          <w:rtl/>
        </w:rPr>
      </w:pPr>
      <w:r>
        <w:rPr>
          <w:rFonts w:cstheme="minorBidi" w:hint="cs"/>
          <w:rtl/>
          <w:lang w:bidi="ar-SA"/>
        </w:rPr>
        <w:t>أ.</w:t>
      </w:r>
      <w:r w:rsidR="00D066AD">
        <w:rPr>
          <w:rFonts w:cstheme="minorBidi" w:hint="cs"/>
          <w:rtl/>
          <w:lang w:bidi="ar-SA"/>
        </w:rPr>
        <w:t xml:space="preserve">   </w:t>
      </w:r>
      <w:r w:rsidR="00D066AD">
        <w:rPr>
          <w:rFonts w:cs="David"/>
        </w:rPr>
        <w:t xml:space="preserve"> </w:t>
      </w:r>
      <w:r w:rsidR="00D066AD" w:rsidRPr="00985EEB">
        <w:rPr>
          <w:rFonts w:cs="David"/>
        </w:rPr>
        <w:t xml:space="preserve"> </w:t>
      </w:r>
      <w:r w:rsidR="00F91018" w:rsidRPr="00985EEB">
        <w:rPr>
          <w:rFonts w:cs="David"/>
        </w:rPr>
        <w:t>F &gt; Ne &gt; Cl</w:t>
      </w:r>
      <w:r w:rsidR="00F91018" w:rsidRPr="00985EEB">
        <w:rPr>
          <w:rFonts w:cs="David" w:hint="cs"/>
          <w:rtl/>
        </w:rPr>
        <w:tab/>
      </w:r>
    </w:p>
    <w:p w14:paraId="58A7B8A0" w14:textId="77777777" w:rsidR="00F91018" w:rsidRDefault="00C618B0" w:rsidP="00C618B0">
      <w:pPr>
        <w:tabs>
          <w:tab w:val="left" w:pos="536"/>
        </w:tabs>
        <w:spacing w:line="360" w:lineRule="auto"/>
        <w:ind w:left="-58"/>
        <w:rPr>
          <w:rFonts w:cs="David"/>
          <w:b/>
          <w:bCs/>
          <w:rtl/>
        </w:rPr>
      </w:pPr>
      <w:r>
        <w:rPr>
          <w:rFonts w:cstheme="minorBidi" w:hint="cs"/>
          <w:rtl/>
          <w:lang w:bidi="ar-SA"/>
        </w:rPr>
        <w:t xml:space="preserve">ب. </w:t>
      </w:r>
      <w:r>
        <w:rPr>
          <w:rFonts w:cs="David"/>
          <w:b/>
          <w:bCs/>
          <w:highlight w:val="yellow"/>
        </w:rPr>
        <w:t xml:space="preserve"> </w:t>
      </w:r>
      <w:r w:rsidRPr="00985EEB">
        <w:rPr>
          <w:rFonts w:cs="David"/>
          <w:b/>
          <w:bCs/>
          <w:highlight w:val="yellow"/>
        </w:rPr>
        <w:t xml:space="preserve"> </w:t>
      </w:r>
      <w:r w:rsidR="00F91018" w:rsidRPr="00985EEB">
        <w:rPr>
          <w:rFonts w:cs="David"/>
          <w:b/>
          <w:bCs/>
          <w:highlight w:val="yellow"/>
        </w:rPr>
        <w:t>Ne &gt; F &gt;</w:t>
      </w:r>
      <w:proofErr w:type="gramStart"/>
      <w:r w:rsidR="00F91018" w:rsidRPr="00985EEB">
        <w:rPr>
          <w:rFonts w:cs="David"/>
          <w:b/>
          <w:bCs/>
          <w:highlight w:val="yellow"/>
        </w:rPr>
        <w:t>Cl</w:t>
      </w:r>
      <w:r w:rsidR="00D37B39" w:rsidRPr="00985EEB">
        <w:rPr>
          <w:rFonts w:cs="David" w:hint="cs"/>
          <w:b/>
          <w:bCs/>
          <w:highlight w:val="yellow"/>
          <w:rtl/>
        </w:rPr>
        <w:t>(</w:t>
      </w:r>
      <w:proofErr w:type="gramEnd"/>
      <w:r>
        <w:rPr>
          <w:rFonts w:cs="Arial" w:hint="cs"/>
          <w:b/>
          <w:bCs/>
          <w:highlight w:val="yellow"/>
          <w:rtl/>
          <w:lang w:bidi="ar-SA"/>
        </w:rPr>
        <w:t>الإجابة الصحيحة</w:t>
      </w:r>
      <w:r w:rsidR="00D37B39" w:rsidRPr="00985EEB">
        <w:rPr>
          <w:rFonts w:cs="David" w:hint="cs"/>
          <w:b/>
          <w:bCs/>
          <w:highlight w:val="yellow"/>
          <w:rtl/>
        </w:rPr>
        <w:t>)</w:t>
      </w:r>
    </w:p>
    <w:p w14:paraId="3562AC90" w14:textId="77777777" w:rsidR="00F91018" w:rsidRDefault="00C618B0" w:rsidP="00C618B0">
      <w:pPr>
        <w:tabs>
          <w:tab w:val="left" w:pos="536"/>
        </w:tabs>
        <w:spacing w:line="360" w:lineRule="auto"/>
        <w:ind w:left="-58"/>
        <w:rPr>
          <w:rFonts w:cs="David"/>
          <w:rtl/>
        </w:rPr>
      </w:pPr>
      <w:r>
        <w:rPr>
          <w:rFonts w:cstheme="minorBidi" w:hint="cs"/>
          <w:rtl/>
          <w:lang w:bidi="ar-SA"/>
        </w:rPr>
        <w:t xml:space="preserve">ت. </w:t>
      </w:r>
      <w:r w:rsidRPr="00985EEB">
        <w:rPr>
          <w:rFonts w:cs="David"/>
        </w:rPr>
        <w:t xml:space="preserve"> </w:t>
      </w:r>
      <w:r w:rsidR="00F91018" w:rsidRPr="00985EEB">
        <w:rPr>
          <w:rFonts w:cs="David"/>
        </w:rPr>
        <w:t>F &gt; Cl &gt; Ne</w:t>
      </w:r>
    </w:p>
    <w:p w14:paraId="2582F35F" w14:textId="77777777" w:rsidR="00F91018" w:rsidRPr="00985EEB" w:rsidRDefault="00C618B0" w:rsidP="00C618B0">
      <w:pPr>
        <w:tabs>
          <w:tab w:val="left" w:pos="536"/>
        </w:tabs>
        <w:spacing w:line="360" w:lineRule="auto"/>
        <w:ind w:left="-58"/>
        <w:rPr>
          <w:rFonts w:cs="David"/>
        </w:rPr>
      </w:pPr>
      <w:r>
        <w:rPr>
          <w:rFonts w:cstheme="minorBidi" w:hint="cs"/>
          <w:rtl/>
          <w:lang w:bidi="ar-SA"/>
        </w:rPr>
        <w:t xml:space="preserve">ث. </w:t>
      </w:r>
      <w:r>
        <w:rPr>
          <w:rFonts w:cs="David"/>
        </w:rPr>
        <w:t xml:space="preserve"> </w:t>
      </w:r>
      <w:r w:rsidRPr="00985EEB">
        <w:rPr>
          <w:rFonts w:cs="David"/>
        </w:rPr>
        <w:t xml:space="preserve"> </w:t>
      </w:r>
      <w:r w:rsidR="00F91018" w:rsidRPr="00985EEB">
        <w:rPr>
          <w:rFonts w:cs="David"/>
        </w:rPr>
        <w:t>Ne &gt; Cl &gt; F</w:t>
      </w:r>
    </w:p>
    <w:p w14:paraId="2BBF3BEF" w14:textId="77777777" w:rsidR="000330AF" w:rsidRDefault="000330AF">
      <w:pPr>
        <w:tabs>
          <w:tab w:val="left" w:pos="7739"/>
        </w:tabs>
        <w:spacing w:line="360" w:lineRule="auto"/>
        <w:ind w:left="-58"/>
        <w:rPr>
          <w:rFonts w:cs="David"/>
          <w:b/>
          <w:bCs/>
          <w:color w:val="000099"/>
          <w:rtl/>
        </w:rPr>
      </w:pPr>
    </w:p>
    <w:p w14:paraId="626B110B" w14:textId="77777777" w:rsidR="00F91018" w:rsidRPr="00C618B0" w:rsidRDefault="00C618B0">
      <w:pPr>
        <w:tabs>
          <w:tab w:val="left" w:pos="7739"/>
        </w:tabs>
        <w:spacing w:line="360" w:lineRule="auto"/>
        <w:ind w:left="-58"/>
        <w:rPr>
          <w:rFonts w:cs="Arial"/>
          <w:b/>
          <w:bCs/>
          <w:color w:val="000099"/>
          <w:rtl/>
          <w:lang w:bidi="ar-SA"/>
        </w:rPr>
      </w:pPr>
      <w:r>
        <w:rPr>
          <w:rFonts w:cs="Arial" w:hint="cs"/>
          <w:b/>
          <w:bCs/>
          <w:color w:val="000099"/>
          <w:rtl/>
          <w:lang w:bidi="ar-SA"/>
        </w:rPr>
        <w:t>التعليل</w:t>
      </w:r>
    </w:p>
    <w:p w14:paraId="4079CF4D" w14:textId="77777777" w:rsidR="00503B50" w:rsidRDefault="00503B50" w:rsidP="00503B50">
      <w:pPr>
        <w:spacing w:line="360" w:lineRule="auto"/>
        <w:ind w:left="-58"/>
        <w:rPr>
          <w:rFonts w:cs="David"/>
          <w:color w:val="000080"/>
          <w:rtl/>
        </w:rPr>
      </w:pPr>
      <w:r>
        <w:rPr>
          <w:rFonts w:cs="Arial" w:hint="cs"/>
          <w:color w:val="000080"/>
          <w:rtl/>
          <w:lang w:bidi="ar-SA"/>
        </w:rPr>
        <w:t>الإجابة الصحيحة هي ب.</w:t>
      </w:r>
    </w:p>
    <w:p w14:paraId="1C12A3ED" w14:textId="77777777" w:rsidR="00F91018" w:rsidRDefault="00503B50" w:rsidP="00503B50">
      <w:pPr>
        <w:spacing w:line="360" w:lineRule="auto"/>
        <w:ind w:left="-58"/>
        <w:rPr>
          <w:rFonts w:cs="David"/>
          <w:color w:val="000080"/>
          <w:rtl/>
        </w:rPr>
      </w:pPr>
      <w:r>
        <w:rPr>
          <w:rFonts w:cs="Arial" w:hint="cs"/>
          <w:color w:val="000080"/>
          <w:rtl/>
          <w:lang w:bidi="ar-SA"/>
        </w:rPr>
        <w:t xml:space="preserve">عدد البروتونات في نواة ذرة </w:t>
      </w:r>
      <w:r w:rsidR="00F91018">
        <w:rPr>
          <w:rFonts w:cs="David"/>
          <w:color w:val="000080"/>
        </w:rPr>
        <w:t>Ne</w:t>
      </w:r>
      <w:r w:rsidR="00F91018">
        <w:rPr>
          <w:rFonts w:cs="David" w:hint="cs"/>
          <w:color w:val="000080"/>
          <w:rtl/>
        </w:rPr>
        <w:t xml:space="preserve"> </w:t>
      </w:r>
      <w:r>
        <w:rPr>
          <w:rFonts w:cs="Arial" w:hint="cs"/>
          <w:color w:val="000080"/>
          <w:rtl/>
          <w:lang w:bidi="ar-SA"/>
        </w:rPr>
        <w:t xml:space="preserve">أكبر من عدد البروتونات في نواة ذرة </w:t>
      </w:r>
      <w:r w:rsidR="00F91018">
        <w:rPr>
          <w:rFonts w:cs="David"/>
          <w:color w:val="000080"/>
        </w:rPr>
        <w:t>F</w:t>
      </w:r>
      <w:r w:rsidR="00F91018">
        <w:rPr>
          <w:rFonts w:cs="David" w:hint="cs"/>
          <w:color w:val="000080"/>
          <w:rtl/>
        </w:rPr>
        <w:t xml:space="preserve">. </w:t>
      </w:r>
      <w:r>
        <w:rPr>
          <w:rFonts w:cs="Arial" w:hint="cs"/>
          <w:color w:val="000080"/>
          <w:rtl/>
          <w:lang w:bidi="ar-SA"/>
        </w:rPr>
        <w:t>التجاذب بين الإلكترون الخارج</w:t>
      </w:r>
      <w:r w:rsidR="00C716C2">
        <w:rPr>
          <w:rFonts w:cs="Arial" w:hint="cs"/>
          <w:color w:val="000080"/>
          <w:rtl/>
          <w:lang w:bidi="ar-SA"/>
        </w:rPr>
        <w:t>،</w:t>
      </w:r>
      <w:r>
        <w:rPr>
          <w:rFonts w:cs="Arial" w:hint="cs"/>
          <w:color w:val="000080"/>
          <w:rtl/>
          <w:lang w:bidi="ar-SA"/>
        </w:rPr>
        <w:t xml:space="preserve"> من ذرة </w:t>
      </w:r>
      <w:r w:rsidR="00F91018">
        <w:rPr>
          <w:rFonts w:cs="David"/>
          <w:color w:val="000080"/>
        </w:rPr>
        <w:t>Ne</w:t>
      </w:r>
      <w:r w:rsidR="00C716C2">
        <w:rPr>
          <w:rFonts w:cs="Arial" w:hint="cs"/>
          <w:color w:val="000080"/>
          <w:rtl/>
          <w:lang w:bidi="ar-SA"/>
        </w:rPr>
        <w:t xml:space="preserve">، </w:t>
      </w:r>
      <w:r>
        <w:rPr>
          <w:rFonts w:cs="Arial" w:hint="cs"/>
          <w:color w:val="000080"/>
          <w:rtl/>
          <w:lang w:bidi="ar-SA"/>
        </w:rPr>
        <w:t xml:space="preserve">ونواة الذرة أقوى وطاقة التأين أعلى. (البُعد بين النواة والإلكترون الخارج من الذرة متساوٍ في الذرتين). </w:t>
      </w:r>
    </w:p>
    <w:p w14:paraId="1227849B" w14:textId="77777777" w:rsidR="00F91018" w:rsidRDefault="00503B50" w:rsidP="00D066AD">
      <w:pPr>
        <w:spacing w:line="360" w:lineRule="auto"/>
        <w:ind w:left="-58"/>
        <w:rPr>
          <w:rFonts w:cs="David"/>
          <w:color w:val="000080"/>
          <w:rtl/>
        </w:rPr>
      </w:pPr>
      <w:r>
        <w:rPr>
          <w:rFonts w:cs="Arial" w:hint="cs"/>
          <w:color w:val="000080"/>
          <w:rtl/>
          <w:lang w:bidi="ar-SA"/>
        </w:rPr>
        <w:t xml:space="preserve">طاقة تأين ذرة </w:t>
      </w:r>
      <w:r w:rsidR="00F91018">
        <w:rPr>
          <w:rFonts w:cs="David"/>
          <w:color w:val="000080"/>
        </w:rPr>
        <w:t>F</w:t>
      </w:r>
      <w:r w:rsidR="00F91018">
        <w:rPr>
          <w:rFonts w:cs="David" w:hint="cs"/>
          <w:color w:val="000080"/>
          <w:rtl/>
        </w:rPr>
        <w:t xml:space="preserve"> </w:t>
      </w:r>
      <w:r>
        <w:rPr>
          <w:rFonts w:cs="Arial" w:hint="cs"/>
          <w:color w:val="000080"/>
          <w:rtl/>
          <w:lang w:bidi="ar-SA"/>
        </w:rPr>
        <w:t xml:space="preserve">أعلى من طاقة تأين ذرة </w:t>
      </w:r>
      <w:proofErr w:type="gramStart"/>
      <w:r w:rsidR="00F91018">
        <w:rPr>
          <w:rFonts w:cs="David"/>
          <w:color w:val="000080"/>
        </w:rPr>
        <w:t>Cl</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لأن</w:t>
      </w:r>
      <w:r w:rsidR="00C716C2">
        <w:rPr>
          <w:rFonts w:cs="Arial" w:hint="cs"/>
          <w:color w:val="000080"/>
          <w:rtl/>
          <w:lang w:bidi="ar-SA"/>
        </w:rPr>
        <w:t>ّ</w:t>
      </w:r>
      <w:r>
        <w:rPr>
          <w:rFonts w:cs="Arial" w:hint="cs"/>
          <w:color w:val="000080"/>
          <w:rtl/>
          <w:lang w:bidi="ar-SA"/>
        </w:rPr>
        <w:t>ه في ذرة</w:t>
      </w:r>
      <w:r w:rsidR="00F91018">
        <w:rPr>
          <w:rFonts w:cs="David" w:hint="cs"/>
          <w:color w:val="000080"/>
          <w:rtl/>
        </w:rPr>
        <w:t xml:space="preserve"> </w:t>
      </w:r>
      <w:r w:rsidR="00F91018">
        <w:rPr>
          <w:rFonts w:cs="David"/>
          <w:color w:val="000080"/>
        </w:rPr>
        <w:t>F</w:t>
      </w:r>
      <w:r w:rsidR="00F91018">
        <w:rPr>
          <w:rFonts w:cs="David" w:hint="cs"/>
          <w:color w:val="000080"/>
          <w:rtl/>
        </w:rPr>
        <w:t xml:space="preserve"> </w:t>
      </w:r>
      <w:r>
        <w:rPr>
          <w:rFonts w:cstheme="minorBidi" w:hint="cs"/>
          <w:color w:val="000080"/>
          <w:rtl/>
          <w:lang w:bidi="ar-SA"/>
        </w:rPr>
        <w:t>يوجد مستويان من الطاقة فيها إلكترونات</w:t>
      </w:r>
      <w:r w:rsidR="00D066AD">
        <w:rPr>
          <w:rFonts w:cstheme="minorBidi" w:hint="cs"/>
          <w:color w:val="000080"/>
          <w:rtl/>
          <w:lang w:bidi="ar-SA"/>
        </w:rPr>
        <w:t>، أم</w:t>
      </w:r>
      <w:r w:rsidR="00C716C2">
        <w:rPr>
          <w:rFonts w:cstheme="minorBidi" w:hint="cs"/>
          <w:color w:val="000080"/>
          <w:rtl/>
          <w:lang w:bidi="ar-SA"/>
        </w:rPr>
        <w:t>ّ</w:t>
      </w:r>
      <w:r w:rsidR="00D066AD">
        <w:rPr>
          <w:rFonts w:cstheme="minorBidi" w:hint="cs"/>
          <w:color w:val="000080"/>
          <w:rtl/>
          <w:lang w:bidi="ar-SA"/>
        </w:rPr>
        <w:t>ا في ذرة</w:t>
      </w:r>
      <w:r>
        <w:rPr>
          <w:rFonts w:cstheme="minorBidi" w:hint="cs"/>
          <w:color w:val="000080"/>
          <w:rtl/>
          <w:lang w:bidi="ar-SA"/>
        </w:rPr>
        <w:t xml:space="preserve"> </w:t>
      </w:r>
      <w:r w:rsidR="00F91018">
        <w:rPr>
          <w:rFonts w:cs="David"/>
          <w:color w:val="000080"/>
        </w:rPr>
        <w:t>Cl</w:t>
      </w:r>
      <w:r w:rsidR="00F91018">
        <w:rPr>
          <w:rFonts w:cs="David" w:hint="cs"/>
          <w:color w:val="000080"/>
          <w:rtl/>
        </w:rPr>
        <w:t xml:space="preserve"> </w:t>
      </w:r>
      <w:r w:rsidR="00D066AD">
        <w:rPr>
          <w:rFonts w:cs="Arial" w:hint="cs"/>
          <w:color w:val="000080"/>
          <w:rtl/>
          <w:lang w:bidi="ar-SA"/>
        </w:rPr>
        <w:t xml:space="preserve">يوجد ثلاثة مستويات طاقة فيها إلكترونات. البُعد بين نواة ذرة </w:t>
      </w:r>
      <w:r w:rsidR="00F91018">
        <w:rPr>
          <w:rFonts w:cs="David"/>
          <w:color w:val="000080"/>
        </w:rPr>
        <w:t>F</w:t>
      </w:r>
      <w:r w:rsidR="00F91018">
        <w:rPr>
          <w:rFonts w:cs="David" w:hint="cs"/>
          <w:color w:val="000080"/>
          <w:rtl/>
        </w:rPr>
        <w:t xml:space="preserve"> </w:t>
      </w:r>
      <w:r w:rsidR="00D066AD">
        <w:rPr>
          <w:rFonts w:cs="Arial" w:hint="cs"/>
          <w:color w:val="000080"/>
          <w:rtl/>
          <w:lang w:bidi="ar-SA"/>
        </w:rPr>
        <w:t>والإلكترون الخارج أصغر، والتجاذب بينه وبين نواة الذرة أقوى، لذا يجب بذل كم</w:t>
      </w:r>
      <w:r w:rsidR="00C716C2">
        <w:rPr>
          <w:rFonts w:cs="Arial" w:hint="cs"/>
          <w:color w:val="000080"/>
          <w:rtl/>
          <w:lang w:bidi="ar-SA"/>
        </w:rPr>
        <w:t>ّ</w:t>
      </w:r>
      <w:r w:rsidR="00D066AD">
        <w:rPr>
          <w:rFonts w:cs="Arial" w:hint="cs"/>
          <w:color w:val="000080"/>
          <w:rtl/>
          <w:lang w:bidi="ar-SA"/>
        </w:rPr>
        <w:t>ي</w:t>
      </w:r>
      <w:r w:rsidR="00C716C2">
        <w:rPr>
          <w:rFonts w:cs="Arial" w:hint="cs"/>
          <w:color w:val="000080"/>
          <w:rtl/>
          <w:lang w:bidi="ar-SA"/>
        </w:rPr>
        <w:t>ّ</w:t>
      </w:r>
      <w:r w:rsidR="00D066AD">
        <w:rPr>
          <w:rFonts w:cs="Arial" w:hint="cs"/>
          <w:color w:val="000080"/>
          <w:rtl/>
          <w:lang w:bidi="ar-SA"/>
        </w:rPr>
        <w:t xml:space="preserve">ة طاقة أكبر لإخراج إلكترون من ذرة </w:t>
      </w:r>
      <w:proofErr w:type="gramStart"/>
      <w:r w:rsidR="00F91018">
        <w:rPr>
          <w:rFonts w:cs="David" w:hint="cs"/>
          <w:color w:val="000080"/>
        </w:rPr>
        <w:t>F</w:t>
      </w:r>
      <w:r w:rsidR="00F91018">
        <w:rPr>
          <w:rFonts w:cs="David" w:hint="cs"/>
          <w:color w:val="000080"/>
          <w:rtl/>
        </w:rPr>
        <w:t xml:space="preserve"> .</w:t>
      </w:r>
      <w:proofErr w:type="gramEnd"/>
    </w:p>
    <w:p w14:paraId="1116E90E" w14:textId="77777777" w:rsidR="000330AF" w:rsidRDefault="00D066AD" w:rsidP="00C716C2">
      <w:pPr>
        <w:spacing w:line="360" w:lineRule="auto"/>
        <w:ind w:left="-58"/>
        <w:rPr>
          <w:rFonts w:cs="David"/>
          <w:rtl/>
        </w:rPr>
      </w:pPr>
      <w:r>
        <w:rPr>
          <w:rFonts w:cs="Arial" w:hint="cs"/>
          <w:color w:val="000080"/>
          <w:rtl/>
          <w:lang w:bidi="ar-SA"/>
        </w:rPr>
        <w:t>الإجابات الأخرى غير صحيحة، لأن</w:t>
      </w:r>
      <w:r w:rsidR="00C716C2">
        <w:rPr>
          <w:rFonts w:cs="Arial" w:hint="cs"/>
          <w:color w:val="000080"/>
          <w:rtl/>
          <w:lang w:bidi="ar-SA"/>
        </w:rPr>
        <w:t>ّ</w:t>
      </w:r>
      <w:r>
        <w:rPr>
          <w:rFonts w:cs="Arial" w:hint="cs"/>
          <w:color w:val="000080"/>
          <w:rtl/>
          <w:lang w:bidi="ar-SA"/>
        </w:rPr>
        <w:t xml:space="preserve">ها </w:t>
      </w:r>
      <w:r w:rsidR="00C716C2">
        <w:rPr>
          <w:rFonts w:cs="Arial" w:hint="cs"/>
          <w:color w:val="000080"/>
          <w:rtl/>
          <w:lang w:bidi="ar-SA"/>
        </w:rPr>
        <w:t xml:space="preserve">لا تشمل </w:t>
      </w:r>
      <w:r>
        <w:rPr>
          <w:rFonts w:cs="Arial" w:hint="cs"/>
          <w:color w:val="000080"/>
          <w:rtl/>
          <w:lang w:bidi="ar-SA"/>
        </w:rPr>
        <w:t>تحليل تأثير عاملين على طاقة التأين.</w:t>
      </w:r>
      <w:r w:rsidR="00693951">
        <w:rPr>
          <w:rFonts w:cs="David"/>
          <w:rtl/>
        </w:rPr>
        <w:t xml:space="preserve"> </w:t>
      </w:r>
    </w:p>
    <w:p w14:paraId="36F78126" w14:textId="77777777" w:rsidR="00F4059C" w:rsidRDefault="00F4059C">
      <w:pPr>
        <w:bidi w:val="0"/>
        <w:rPr>
          <w:rFonts w:cs="David"/>
          <w:b/>
          <w:bCs/>
          <w:color w:val="FF0000"/>
          <w:sz w:val="32"/>
          <w:szCs w:val="32"/>
          <w:rtl/>
        </w:rPr>
      </w:pPr>
      <w:r>
        <w:rPr>
          <w:rFonts w:cs="David"/>
          <w:b/>
          <w:bCs/>
          <w:color w:val="FF0000"/>
          <w:sz w:val="32"/>
          <w:szCs w:val="32"/>
          <w:rtl/>
        </w:rPr>
        <w:br w:type="page"/>
      </w:r>
    </w:p>
    <w:p w14:paraId="50225815" w14:textId="77777777" w:rsidR="00F91018" w:rsidRDefault="00D066AD" w:rsidP="00D066AD">
      <w:pPr>
        <w:pStyle w:val="Heading2"/>
        <w:rPr>
          <w:rtl/>
        </w:rPr>
      </w:pPr>
      <w:bookmarkStart w:id="22" w:name="_Toc519075186"/>
      <w:r>
        <w:rPr>
          <w:rFonts w:cs="Arial" w:hint="cs"/>
          <w:rtl/>
          <w:lang w:bidi="ar-SA"/>
        </w:rPr>
        <w:lastRenderedPageBreak/>
        <w:t>سؤال</w:t>
      </w:r>
      <w:r w:rsidR="00F91018">
        <w:rPr>
          <w:rFonts w:hint="cs"/>
          <w:rtl/>
        </w:rPr>
        <w:t xml:space="preserve"> </w:t>
      </w:r>
      <w:r w:rsidR="00F91018">
        <w:t>3</w:t>
      </w:r>
      <w:r>
        <w:rPr>
          <w:rFonts w:cs="Arial" w:hint="cs"/>
          <w:rtl/>
          <w:lang w:bidi="ar-SA"/>
        </w:rPr>
        <w:t>، بجروت</w:t>
      </w:r>
      <w:r w:rsidR="00F91018">
        <w:rPr>
          <w:rFonts w:hint="cs"/>
          <w:rtl/>
        </w:rPr>
        <w:t xml:space="preserve"> 2016</w:t>
      </w:r>
      <w:r>
        <w:rPr>
          <w:rFonts w:cs="Arial" w:hint="cs"/>
          <w:rtl/>
          <w:lang w:bidi="ar-SA"/>
        </w:rPr>
        <w:t>، رقم النموذج</w:t>
      </w:r>
      <w:r w:rsidR="00F91018">
        <w:rPr>
          <w:rFonts w:hint="cs"/>
          <w:rtl/>
        </w:rPr>
        <w:t xml:space="preserve"> 037381</w:t>
      </w:r>
      <w:bookmarkEnd w:id="22"/>
    </w:p>
    <w:p w14:paraId="509A1032" w14:textId="77777777" w:rsidR="00F91018" w:rsidRDefault="00D066AD" w:rsidP="00D066AD">
      <w:pPr>
        <w:spacing w:line="360" w:lineRule="auto"/>
        <w:ind w:left="-58"/>
        <w:rPr>
          <w:rFonts w:cs="David"/>
          <w:rtl/>
          <w:lang w:bidi="ar-SA"/>
        </w:rPr>
      </w:pPr>
      <w:r>
        <w:rPr>
          <w:rFonts w:cs="Arial" w:hint="cs"/>
          <w:rtl/>
          <w:lang w:bidi="ar-SA"/>
        </w:rPr>
        <w:t>أمامك جدول يعرض معلومات عن المبنى الفراغي لأربعة جزيئات.</w:t>
      </w:r>
    </w:p>
    <w:p w14:paraId="416C1D97" w14:textId="77777777" w:rsidR="00F91018" w:rsidRDefault="00F91018">
      <w:pPr>
        <w:spacing w:line="360" w:lineRule="auto"/>
        <w:ind w:left="-58"/>
        <w:rPr>
          <w:rFonts w:cs="David"/>
          <w:sz w:val="16"/>
          <w:szCs w:val="16"/>
          <w:rt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מידע על מבנה המרחבי של ארבע מולקולות"/>
      </w:tblPr>
      <w:tblGrid>
        <w:gridCol w:w="1829"/>
        <w:gridCol w:w="1628"/>
        <w:gridCol w:w="1631"/>
        <w:gridCol w:w="1629"/>
        <w:gridCol w:w="1629"/>
      </w:tblGrid>
      <w:tr w:rsidR="00787767" w14:paraId="36BD0B48" w14:textId="77777777" w:rsidTr="00787767">
        <w:tc>
          <w:tcPr>
            <w:tcW w:w="1843" w:type="dxa"/>
          </w:tcPr>
          <w:p w14:paraId="6BB7F202" w14:textId="77777777" w:rsidR="00787767" w:rsidRPr="00D066AD" w:rsidRDefault="00D066AD">
            <w:pPr>
              <w:pStyle w:val="Heading6"/>
              <w:rPr>
                <w:rFonts w:cs="Arial"/>
                <w:lang w:bidi="ar-SA"/>
              </w:rPr>
            </w:pPr>
            <w:r>
              <w:rPr>
                <w:rFonts w:cs="Arial" w:hint="cs"/>
                <w:rtl/>
                <w:lang w:bidi="ar-SA"/>
              </w:rPr>
              <w:t>الجزيء</w:t>
            </w:r>
          </w:p>
        </w:tc>
        <w:tc>
          <w:tcPr>
            <w:tcW w:w="1643" w:type="dxa"/>
          </w:tcPr>
          <w:p w14:paraId="0ACC33DC" w14:textId="77777777" w:rsidR="00787767" w:rsidRDefault="00787767">
            <w:pPr>
              <w:bidi w:val="0"/>
              <w:spacing w:line="360" w:lineRule="auto"/>
              <w:jc w:val="center"/>
              <w:rPr>
                <w:rFonts w:cs="David"/>
                <w:vertAlign w:val="subscript"/>
              </w:rPr>
            </w:pPr>
            <w:r>
              <w:rPr>
                <w:rFonts w:cs="David"/>
              </w:rPr>
              <w:t>BF</w:t>
            </w:r>
            <w:r>
              <w:rPr>
                <w:rFonts w:cs="David"/>
                <w:vertAlign w:val="subscript"/>
              </w:rPr>
              <w:t>3</w:t>
            </w:r>
          </w:p>
        </w:tc>
        <w:tc>
          <w:tcPr>
            <w:tcW w:w="1643" w:type="dxa"/>
          </w:tcPr>
          <w:p w14:paraId="56EE3F95" w14:textId="77777777" w:rsidR="00787767" w:rsidRDefault="00787767">
            <w:pPr>
              <w:bidi w:val="0"/>
              <w:spacing w:line="360" w:lineRule="auto"/>
              <w:jc w:val="center"/>
              <w:rPr>
                <w:rFonts w:cs="David"/>
              </w:rPr>
            </w:pPr>
            <w:r>
              <w:rPr>
                <w:rFonts w:cs="David"/>
              </w:rPr>
              <w:t>CH</w:t>
            </w:r>
            <w:r>
              <w:rPr>
                <w:rFonts w:cs="David"/>
                <w:vertAlign w:val="subscript"/>
              </w:rPr>
              <w:t>2</w:t>
            </w:r>
            <w:r>
              <w:rPr>
                <w:rFonts w:cs="David"/>
              </w:rPr>
              <w:t>O</w:t>
            </w:r>
          </w:p>
        </w:tc>
        <w:tc>
          <w:tcPr>
            <w:tcW w:w="1643" w:type="dxa"/>
          </w:tcPr>
          <w:p w14:paraId="0D0A2DF8" w14:textId="77777777" w:rsidR="00787767" w:rsidRDefault="00787767">
            <w:pPr>
              <w:bidi w:val="0"/>
              <w:spacing w:line="360" w:lineRule="auto"/>
              <w:jc w:val="center"/>
              <w:rPr>
                <w:rFonts w:cs="David"/>
                <w:vertAlign w:val="subscript"/>
              </w:rPr>
            </w:pPr>
            <w:r>
              <w:rPr>
                <w:rFonts w:cs="David"/>
              </w:rPr>
              <w:t>CS</w:t>
            </w:r>
            <w:r>
              <w:rPr>
                <w:rFonts w:cs="David"/>
                <w:vertAlign w:val="subscript"/>
              </w:rPr>
              <w:t>2</w:t>
            </w:r>
          </w:p>
        </w:tc>
        <w:tc>
          <w:tcPr>
            <w:tcW w:w="1642" w:type="dxa"/>
          </w:tcPr>
          <w:p w14:paraId="5A9239B7" w14:textId="77777777" w:rsidR="00787767" w:rsidRDefault="00787767">
            <w:pPr>
              <w:bidi w:val="0"/>
              <w:spacing w:line="360" w:lineRule="auto"/>
              <w:jc w:val="center"/>
              <w:rPr>
                <w:rFonts w:cs="David"/>
              </w:rPr>
            </w:pPr>
            <w:r>
              <w:rPr>
                <w:rFonts w:cs="David"/>
              </w:rPr>
              <w:t>HCN</w:t>
            </w:r>
          </w:p>
        </w:tc>
      </w:tr>
      <w:tr w:rsidR="00787767" w14:paraId="62581427" w14:textId="77777777" w:rsidTr="00787767">
        <w:tc>
          <w:tcPr>
            <w:tcW w:w="1843" w:type="dxa"/>
          </w:tcPr>
          <w:p w14:paraId="0D668EEB" w14:textId="77777777" w:rsidR="00787767" w:rsidRDefault="00D066AD" w:rsidP="00D066AD">
            <w:pPr>
              <w:spacing w:before="120" w:after="120"/>
              <w:rPr>
                <w:rFonts w:cs="David"/>
                <w:b/>
                <w:bCs/>
              </w:rPr>
            </w:pPr>
            <w:r>
              <w:rPr>
                <w:rFonts w:cs="Arial" w:hint="cs"/>
                <w:b/>
                <w:bCs/>
                <w:rtl/>
                <w:lang w:bidi="ar-SA"/>
              </w:rPr>
              <w:t xml:space="preserve">المبنى الفراغي للجزيء </w:t>
            </w:r>
          </w:p>
        </w:tc>
        <w:tc>
          <w:tcPr>
            <w:tcW w:w="1643" w:type="dxa"/>
            <w:vAlign w:val="center"/>
          </w:tcPr>
          <w:p w14:paraId="328584F8" w14:textId="77777777" w:rsidR="00787767" w:rsidRDefault="00D066AD" w:rsidP="00D066AD">
            <w:pPr>
              <w:spacing w:before="120" w:after="120"/>
              <w:jc w:val="center"/>
              <w:rPr>
                <w:rFonts w:cs="David"/>
              </w:rPr>
            </w:pPr>
            <w:r>
              <w:rPr>
                <w:rFonts w:cs="Arial" w:hint="cs"/>
                <w:rtl/>
                <w:lang w:bidi="ar-SA"/>
              </w:rPr>
              <w:t>مثلث</w:t>
            </w:r>
            <w:r w:rsidR="00901964">
              <w:rPr>
                <w:rFonts w:cs="Arial" w:hint="cs"/>
                <w:rtl/>
                <w:lang w:bidi="ar-SA"/>
              </w:rPr>
              <w:t xml:space="preserve"> مستوٍ</w:t>
            </w:r>
            <w:r w:rsidR="00787767">
              <w:rPr>
                <w:rFonts w:cs="David" w:hint="cs"/>
                <w:rtl/>
              </w:rPr>
              <w:t xml:space="preserve"> </w:t>
            </w:r>
          </w:p>
        </w:tc>
        <w:tc>
          <w:tcPr>
            <w:tcW w:w="1643" w:type="dxa"/>
            <w:vAlign w:val="center"/>
          </w:tcPr>
          <w:p w14:paraId="474AEF64" w14:textId="77777777" w:rsidR="00787767" w:rsidRDefault="00901964">
            <w:pPr>
              <w:spacing w:before="120" w:after="120"/>
              <w:jc w:val="center"/>
              <w:rPr>
                <w:rFonts w:cs="David"/>
              </w:rPr>
            </w:pPr>
            <w:r>
              <w:rPr>
                <w:rFonts w:cs="Arial" w:hint="cs"/>
                <w:rtl/>
                <w:lang w:bidi="ar-SA"/>
              </w:rPr>
              <w:t>مثلث مستوٍ</w:t>
            </w:r>
          </w:p>
        </w:tc>
        <w:tc>
          <w:tcPr>
            <w:tcW w:w="1643" w:type="dxa"/>
            <w:vAlign w:val="center"/>
          </w:tcPr>
          <w:p w14:paraId="20CEAC3E" w14:textId="77777777" w:rsidR="00787767" w:rsidRPr="00D066AD" w:rsidRDefault="00D066AD">
            <w:pPr>
              <w:spacing w:before="120" w:after="120"/>
              <w:jc w:val="center"/>
              <w:rPr>
                <w:rFonts w:cs="Arial"/>
                <w:lang w:bidi="ar-SA"/>
              </w:rPr>
            </w:pPr>
            <w:r>
              <w:rPr>
                <w:rFonts w:cs="Arial" w:hint="cs"/>
                <w:rtl/>
                <w:lang w:bidi="ar-SA"/>
              </w:rPr>
              <w:t>خطّي</w:t>
            </w:r>
          </w:p>
        </w:tc>
        <w:tc>
          <w:tcPr>
            <w:tcW w:w="1642" w:type="dxa"/>
            <w:vAlign w:val="center"/>
          </w:tcPr>
          <w:p w14:paraId="33B282FE" w14:textId="77777777" w:rsidR="00787767" w:rsidRDefault="00D066AD">
            <w:pPr>
              <w:spacing w:before="120" w:after="120"/>
              <w:jc w:val="center"/>
              <w:rPr>
                <w:rFonts w:cs="David"/>
              </w:rPr>
            </w:pPr>
            <w:r>
              <w:rPr>
                <w:rFonts w:cs="Arial" w:hint="cs"/>
                <w:rtl/>
                <w:lang w:bidi="ar-SA"/>
              </w:rPr>
              <w:t>خطّي</w:t>
            </w:r>
          </w:p>
        </w:tc>
      </w:tr>
    </w:tbl>
    <w:p w14:paraId="6809F9C0" w14:textId="77777777" w:rsidR="00F91018" w:rsidRDefault="00F91018">
      <w:pPr>
        <w:spacing w:line="360" w:lineRule="auto"/>
        <w:ind w:left="-58"/>
        <w:rPr>
          <w:rFonts w:cs="David"/>
          <w:sz w:val="16"/>
          <w:szCs w:val="16"/>
          <w:rtl/>
        </w:rPr>
      </w:pPr>
    </w:p>
    <w:p w14:paraId="61BF35EE" w14:textId="77777777" w:rsidR="00F91018" w:rsidRDefault="00D066AD" w:rsidP="00D066AD">
      <w:pPr>
        <w:spacing w:line="360" w:lineRule="auto"/>
        <w:ind w:left="-58"/>
        <w:rPr>
          <w:rFonts w:cs="David"/>
          <w:rtl/>
        </w:rPr>
      </w:pPr>
      <w:r>
        <w:rPr>
          <w:rFonts w:cs="Arial" w:hint="cs"/>
          <w:rtl/>
          <w:lang w:bidi="ar-SA"/>
        </w:rPr>
        <w:t xml:space="preserve">أي جزيئات من بين الجزيئات المعطاة يوجد لها ثنائي قطب ثابت؟ </w:t>
      </w:r>
    </w:p>
    <w:p w14:paraId="7F84DCF9" w14:textId="77777777" w:rsidR="00F91018" w:rsidRPr="00F26218" w:rsidRDefault="00F91018" w:rsidP="009A2C23">
      <w:pPr>
        <w:pStyle w:val="ListParagraph"/>
        <w:numPr>
          <w:ilvl w:val="0"/>
          <w:numId w:val="22"/>
        </w:numPr>
        <w:tabs>
          <w:tab w:val="left" w:pos="651"/>
        </w:tabs>
        <w:spacing w:after="0"/>
        <w:ind w:right="-567"/>
        <w:rPr>
          <w:rFonts w:cs="David"/>
          <w:sz w:val="24"/>
          <w:szCs w:val="24"/>
          <w:rtl/>
        </w:rPr>
      </w:pPr>
      <w:r w:rsidRPr="00F26218">
        <w:rPr>
          <w:rFonts w:cs="David"/>
          <w:sz w:val="24"/>
          <w:szCs w:val="24"/>
        </w:rPr>
        <w:t>CS</w:t>
      </w:r>
      <w:proofErr w:type="gramStart"/>
      <w:r w:rsidRPr="00F26218">
        <w:rPr>
          <w:rFonts w:cs="David"/>
          <w:sz w:val="24"/>
          <w:szCs w:val="24"/>
        </w:rPr>
        <w:t>2</w:t>
      </w:r>
      <w:r w:rsidRPr="00F26218">
        <w:rPr>
          <w:rFonts w:cs="David" w:hint="cs"/>
          <w:sz w:val="24"/>
          <w:szCs w:val="24"/>
          <w:rtl/>
        </w:rPr>
        <w:t xml:space="preserve">  </w:t>
      </w:r>
      <w:r w:rsidR="00D066AD">
        <w:rPr>
          <w:rFonts w:hint="cs"/>
          <w:sz w:val="24"/>
          <w:szCs w:val="24"/>
          <w:rtl/>
          <w:lang w:bidi="ar-SA"/>
        </w:rPr>
        <w:t>وَ</w:t>
      </w:r>
      <w:proofErr w:type="gramEnd"/>
      <w:r w:rsidRPr="00F26218">
        <w:rPr>
          <w:rFonts w:cs="David" w:hint="cs"/>
          <w:sz w:val="24"/>
          <w:szCs w:val="24"/>
          <w:rtl/>
        </w:rPr>
        <w:t xml:space="preserve"> </w:t>
      </w:r>
      <w:r w:rsidRPr="00F26218">
        <w:rPr>
          <w:rFonts w:cs="David"/>
          <w:sz w:val="24"/>
          <w:szCs w:val="24"/>
        </w:rPr>
        <w:t>HCN</w:t>
      </w:r>
      <w:r w:rsidRPr="00F26218">
        <w:rPr>
          <w:rFonts w:cs="David" w:hint="cs"/>
          <w:sz w:val="24"/>
          <w:szCs w:val="24"/>
          <w:rtl/>
        </w:rPr>
        <w:tab/>
      </w:r>
    </w:p>
    <w:p w14:paraId="271E43C8" w14:textId="77777777" w:rsidR="00F91018" w:rsidRPr="00F26218" w:rsidRDefault="00F91018" w:rsidP="009A2C23">
      <w:pPr>
        <w:pStyle w:val="ListParagraph"/>
        <w:numPr>
          <w:ilvl w:val="0"/>
          <w:numId w:val="22"/>
        </w:numPr>
        <w:tabs>
          <w:tab w:val="left" w:pos="651"/>
        </w:tabs>
        <w:spacing w:after="0"/>
        <w:ind w:right="-567"/>
        <w:rPr>
          <w:rFonts w:cs="David"/>
          <w:sz w:val="24"/>
          <w:szCs w:val="24"/>
        </w:rPr>
      </w:pPr>
      <w:r w:rsidRPr="00F26218">
        <w:rPr>
          <w:rFonts w:cs="David"/>
          <w:sz w:val="24"/>
          <w:szCs w:val="24"/>
        </w:rPr>
        <w:t>BF</w:t>
      </w:r>
      <w:proofErr w:type="gramStart"/>
      <w:r w:rsidRPr="00F26218">
        <w:rPr>
          <w:rFonts w:cs="David"/>
          <w:sz w:val="24"/>
          <w:szCs w:val="24"/>
        </w:rPr>
        <w:t>3</w:t>
      </w:r>
      <w:r w:rsidRPr="00F26218">
        <w:rPr>
          <w:rFonts w:cs="David" w:hint="cs"/>
          <w:sz w:val="24"/>
          <w:szCs w:val="24"/>
          <w:rtl/>
        </w:rPr>
        <w:t xml:space="preserve">  </w:t>
      </w:r>
      <w:r w:rsidR="00901964">
        <w:rPr>
          <w:rFonts w:hint="cs"/>
          <w:sz w:val="24"/>
          <w:szCs w:val="24"/>
          <w:rtl/>
          <w:lang w:bidi="ar-SA"/>
        </w:rPr>
        <w:t>وَ</w:t>
      </w:r>
      <w:proofErr w:type="gramEnd"/>
      <w:r w:rsidRPr="00F26218">
        <w:rPr>
          <w:rFonts w:cs="David" w:hint="cs"/>
          <w:sz w:val="24"/>
          <w:szCs w:val="24"/>
          <w:rtl/>
        </w:rPr>
        <w:t xml:space="preserve"> </w:t>
      </w:r>
      <w:r w:rsidRPr="00F26218">
        <w:rPr>
          <w:rFonts w:cs="David"/>
          <w:sz w:val="24"/>
          <w:szCs w:val="24"/>
        </w:rPr>
        <w:t>CH2O</w:t>
      </w:r>
    </w:p>
    <w:p w14:paraId="4F1B04EE" w14:textId="77777777" w:rsidR="00F91018" w:rsidRPr="00F26218" w:rsidRDefault="00F91018" w:rsidP="009A2C23">
      <w:pPr>
        <w:pStyle w:val="ListParagraph"/>
        <w:numPr>
          <w:ilvl w:val="0"/>
          <w:numId w:val="22"/>
        </w:numPr>
        <w:tabs>
          <w:tab w:val="left" w:pos="651"/>
        </w:tabs>
        <w:spacing w:after="0"/>
        <w:ind w:right="-567"/>
        <w:rPr>
          <w:rFonts w:cs="David"/>
          <w:b/>
          <w:bCs/>
          <w:sz w:val="24"/>
          <w:szCs w:val="24"/>
          <w:rtl/>
        </w:rPr>
      </w:pPr>
      <w:r w:rsidRPr="00F26218">
        <w:rPr>
          <w:rFonts w:cs="David"/>
          <w:b/>
          <w:bCs/>
          <w:sz w:val="24"/>
          <w:szCs w:val="24"/>
          <w:highlight w:val="yellow"/>
        </w:rPr>
        <w:t>CH2</w:t>
      </w:r>
      <w:proofErr w:type="gramStart"/>
      <w:r w:rsidRPr="00F26218">
        <w:rPr>
          <w:rFonts w:cs="David"/>
          <w:b/>
          <w:bCs/>
          <w:sz w:val="24"/>
          <w:szCs w:val="24"/>
          <w:highlight w:val="yellow"/>
        </w:rPr>
        <w:t>O</w:t>
      </w:r>
      <w:r w:rsidRPr="00F26218">
        <w:rPr>
          <w:rFonts w:cs="David" w:hint="cs"/>
          <w:b/>
          <w:bCs/>
          <w:sz w:val="24"/>
          <w:szCs w:val="24"/>
          <w:highlight w:val="yellow"/>
          <w:rtl/>
        </w:rPr>
        <w:t xml:space="preserve">  </w:t>
      </w:r>
      <w:r w:rsidR="00901964">
        <w:rPr>
          <w:rFonts w:hint="cs"/>
          <w:sz w:val="24"/>
          <w:szCs w:val="24"/>
          <w:rtl/>
          <w:lang w:bidi="ar-SA"/>
        </w:rPr>
        <w:t>وَ</w:t>
      </w:r>
      <w:proofErr w:type="gramEnd"/>
      <w:r w:rsidRPr="00F26218">
        <w:rPr>
          <w:rFonts w:cs="David" w:hint="cs"/>
          <w:b/>
          <w:bCs/>
          <w:sz w:val="24"/>
          <w:szCs w:val="24"/>
          <w:highlight w:val="yellow"/>
          <w:rtl/>
        </w:rPr>
        <w:t xml:space="preserve"> </w:t>
      </w:r>
      <w:r w:rsidRPr="00F26218">
        <w:rPr>
          <w:rFonts w:cs="David"/>
          <w:b/>
          <w:bCs/>
          <w:sz w:val="24"/>
          <w:szCs w:val="24"/>
          <w:highlight w:val="yellow"/>
        </w:rPr>
        <w:t>HCN</w:t>
      </w:r>
      <w:r w:rsidR="00C716C2">
        <w:rPr>
          <w:rFonts w:cs="David" w:hint="cs"/>
          <w:b/>
          <w:bCs/>
          <w:sz w:val="24"/>
          <w:szCs w:val="24"/>
          <w:highlight w:val="yellow"/>
          <w:rtl/>
        </w:rPr>
        <w:t xml:space="preserve"> </w:t>
      </w:r>
      <w:r w:rsidR="00D37B39" w:rsidRPr="00F26218">
        <w:rPr>
          <w:rFonts w:cs="David" w:hint="cs"/>
          <w:b/>
          <w:bCs/>
          <w:sz w:val="24"/>
          <w:szCs w:val="24"/>
          <w:highlight w:val="yellow"/>
          <w:rtl/>
        </w:rPr>
        <w:t>(</w:t>
      </w:r>
      <w:r w:rsidR="00901964">
        <w:rPr>
          <w:rFonts w:hint="cs"/>
          <w:b/>
          <w:bCs/>
          <w:sz w:val="24"/>
          <w:szCs w:val="24"/>
          <w:highlight w:val="yellow"/>
          <w:rtl/>
          <w:lang w:bidi="ar-SA"/>
        </w:rPr>
        <w:t>الإجابة الصحيحة</w:t>
      </w:r>
      <w:r w:rsidR="00D37B39" w:rsidRPr="00F26218">
        <w:rPr>
          <w:rFonts w:cs="David" w:hint="cs"/>
          <w:b/>
          <w:bCs/>
          <w:sz w:val="24"/>
          <w:szCs w:val="24"/>
          <w:highlight w:val="yellow"/>
          <w:rtl/>
        </w:rPr>
        <w:t>)</w:t>
      </w:r>
    </w:p>
    <w:p w14:paraId="5A98FDEB" w14:textId="77777777" w:rsidR="00F91018" w:rsidRPr="00F26218" w:rsidRDefault="00F91018" w:rsidP="009A2C23">
      <w:pPr>
        <w:pStyle w:val="ListParagraph"/>
        <w:numPr>
          <w:ilvl w:val="0"/>
          <w:numId w:val="22"/>
        </w:numPr>
        <w:tabs>
          <w:tab w:val="left" w:pos="651"/>
        </w:tabs>
        <w:spacing w:after="0"/>
        <w:rPr>
          <w:rFonts w:cs="David"/>
          <w:sz w:val="24"/>
          <w:szCs w:val="24"/>
        </w:rPr>
      </w:pPr>
      <w:r w:rsidRPr="00F26218">
        <w:rPr>
          <w:rFonts w:cs="David"/>
          <w:sz w:val="24"/>
          <w:szCs w:val="24"/>
        </w:rPr>
        <w:t>BF</w:t>
      </w:r>
      <w:proofErr w:type="gramStart"/>
      <w:r w:rsidRPr="00F26218">
        <w:rPr>
          <w:rFonts w:cs="David"/>
          <w:sz w:val="24"/>
          <w:szCs w:val="24"/>
        </w:rPr>
        <w:t>3</w:t>
      </w:r>
      <w:r w:rsidRPr="00F26218">
        <w:rPr>
          <w:rFonts w:cs="David" w:hint="cs"/>
          <w:sz w:val="24"/>
          <w:szCs w:val="24"/>
          <w:rtl/>
        </w:rPr>
        <w:t xml:space="preserve">  </w:t>
      </w:r>
      <w:r w:rsidR="00901964">
        <w:rPr>
          <w:rFonts w:hint="cs"/>
          <w:sz w:val="24"/>
          <w:szCs w:val="24"/>
          <w:rtl/>
          <w:lang w:bidi="ar-SA"/>
        </w:rPr>
        <w:t>وَ</w:t>
      </w:r>
      <w:proofErr w:type="gramEnd"/>
      <w:r w:rsidRPr="00F26218">
        <w:rPr>
          <w:rFonts w:cs="David" w:hint="cs"/>
          <w:sz w:val="24"/>
          <w:szCs w:val="24"/>
          <w:rtl/>
        </w:rPr>
        <w:t xml:space="preserve"> </w:t>
      </w:r>
      <w:r w:rsidRPr="00F26218">
        <w:rPr>
          <w:rFonts w:cs="David"/>
          <w:sz w:val="24"/>
          <w:szCs w:val="24"/>
        </w:rPr>
        <w:t>CS2</w:t>
      </w:r>
    </w:p>
    <w:p w14:paraId="3A5209F2" w14:textId="77777777" w:rsidR="00F91018" w:rsidRDefault="00F91018">
      <w:pPr>
        <w:tabs>
          <w:tab w:val="left" w:pos="7739"/>
        </w:tabs>
        <w:spacing w:line="360" w:lineRule="auto"/>
        <w:ind w:left="-58"/>
        <w:rPr>
          <w:rFonts w:cs="David"/>
          <w:b/>
          <w:bCs/>
          <w:color w:val="000099"/>
          <w:sz w:val="28"/>
          <w:szCs w:val="28"/>
          <w:rtl/>
        </w:rPr>
      </w:pPr>
    </w:p>
    <w:p w14:paraId="78546021" w14:textId="77777777" w:rsidR="00F91018" w:rsidRPr="00901964" w:rsidRDefault="00901964">
      <w:pPr>
        <w:tabs>
          <w:tab w:val="left" w:pos="7739"/>
        </w:tabs>
        <w:spacing w:line="360" w:lineRule="auto"/>
        <w:ind w:left="-58"/>
        <w:rPr>
          <w:rFonts w:cs="Arial"/>
          <w:b/>
          <w:bCs/>
          <w:color w:val="000099"/>
          <w:rtl/>
          <w:lang w:bidi="ar-SA"/>
        </w:rPr>
      </w:pPr>
      <w:r>
        <w:rPr>
          <w:rFonts w:cs="Arial" w:hint="cs"/>
          <w:b/>
          <w:bCs/>
          <w:color w:val="000099"/>
          <w:rtl/>
          <w:lang w:bidi="ar-SA"/>
        </w:rPr>
        <w:t>التعليل</w:t>
      </w:r>
    </w:p>
    <w:p w14:paraId="57F8BC4F" w14:textId="77777777" w:rsidR="00F91018" w:rsidRDefault="00901964" w:rsidP="00901964">
      <w:pPr>
        <w:spacing w:line="360" w:lineRule="auto"/>
        <w:ind w:left="-58"/>
        <w:rPr>
          <w:rFonts w:cs="David"/>
          <w:color w:val="000080"/>
          <w:rtl/>
        </w:rPr>
      </w:pPr>
      <w:r>
        <w:rPr>
          <w:rFonts w:cs="Arial" w:hint="cs"/>
          <w:color w:val="000080"/>
          <w:rtl/>
          <w:lang w:bidi="ar-SA"/>
        </w:rPr>
        <w:t xml:space="preserve">الإجابة الصحيحة هي ت. </w:t>
      </w:r>
    </w:p>
    <w:p w14:paraId="7C5D194F" w14:textId="77777777" w:rsidR="00F91018" w:rsidRDefault="00901964" w:rsidP="00C716C2">
      <w:pPr>
        <w:spacing w:line="360" w:lineRule="auto"/>
        <w:ind w:left="-58"/>
        <w:rPr>
          <w:rFonts w:cs="David"/>
          <w:color w:val="000080"/>
          <w:rtl/>
        </w:rPr>
      </w:pPr>
      <w:r>
        <w:rPr>
          <w:rFonts w:cs="Arial" w:hint="cs"/>
          <w:color w:val="000080"/>
          <w:rtl/>
          <w:lang w:bidi="ar-SA"/>
        </w:rPr>
        <w:t xml:space="preserve">الجزيئان </w:t>
      </w:r>
      <w:r w:rsidR="00F91018">
        <w:rPr>
          <w:rFonts w:cs="David"/>
          <w:color w:val="000080"/>
        </w:rPr>
        <w:t>CH</w:t>
      </w:r>
      <w:r w:rsidR="00F91018">
        <w:rPr>
          <w:rFonts w:cs="David"/>
          <w:color w:val="000080"/>
          <w:vertAlign w:val="subscript"/>
        </w:rPr>
        <w:t>2</w:t>
      </w:r>
      <w:proofErr w:type="gramStart"/>
      <w:r w:rsidR="00F91018">
        <w:rPr>
          <w:rFonts w:cs="David"/>
          <w:color w:val="000080"/>
        </w:rPr>
        <w:t>O</w:t>
      </w:r>
      <w:r w:rsidR="00F91018">
        <w:rPr>
          <w:rFonts w:cs="David" w:hint="cs"/>
          <w:color w:val="000080"/>
          <w:rtl/>
        </w:rPr>
        <w:t xml:space="preserve">  </w:t>
      </w:r>
      <w:r>
        <w:rPr>
          <w:rFonts w:cs="Arial" w:hint="cs"/>
          <w:color w:val="000080"/>
          <w:rtl/>
          <w:lang w:bidi="ar-SA"/>
        </w:rPr>
        <w:t>وَ</w:t>
      </w:r>
      <w:proofErr w:type="gramEnd"/>
      <w:r w:rsidR="00F91018">
        <w:rPr>
          <w:rFonts w:cs="David" w:hint="cs"/>
          <w:color w:val="000080"/>
          <w:rtl/>
        </w:rPr>
        <w:t xml:space="preserve"> </w:t>
      </w:r>
      <w:r w:rsidR="00F91018">
        <w:rPr>
          <w:rFonts w:cs="David"/>
          <w:color w:val="000080"/>
        </w:rPr>
        <w:t>HCN</w:t>
      </w:r>
      <w:r w:rsidR="00F91018">
        <w:rPr>
          <w:rFonts w:cs="David" w:hint="cs"/>
          <w:color w:val="000080"/>
          <w:rtl/>
        </w:rPr>
        <w:t xml:space="preserve"> </w:t>
      </w:r>
      <w:r>
        <w:rPr>
          <w:rFonts w:cs="Arial" w:hint="cs"/>
          <w:color w:val="000080"/>
          <w:rtl/>
          <w:lang w:bidi="ar-SA"/>
        </w:rPr>
        <w:t>فيهما ثنائي قطب ثابت، لأن</w:t>
      </w:r>
      <w:r w:rsidR="00C716C2">
        <w:rPr>
          <w:rFonts w:cs="Arial" w:hint="cs"/>
          <w:color w:val="000080"/>
          <w:rtl/>
          <w:lang w:bidi="ar-SA"/>
        </w:rPr>
        <w:t>ّ</w:t>
      </w:r>
      <w:r>
        <w:rPr>
          <w:rFonts w:cs="Arial" w:hint="cs"/>
          <w:color w:val="000080"/>
          <w:rtl/>
          <w:lang w:bidi="ar-SA"/>
        </w:rPr>
        <w:t>ه في كل</w:t>
      </w:r>
      <w:r w:rsidR="00C716C2">
        <w:rPr>
          <w:rFonts w:cs="Arial" w:hint="cs"/>
          <w:color w:val="000080"/>
          <w:rtl/>
          <w:lang w:bidi="ar-SA"/>
        </w:rPr>
        <w:t>ّ</w:t>
      </w:r>
      <w:r>
        <w:rPr>
          <w:rFonts w:cs="Arial" w:hint="cs"/>
          <w:color w:val="000080"/>
          <w:rtl/>
          <w:lang w:bidi="ar-SA"/>
        </w:rPr>
        <w:t xml:space="preserve"> واحد منهما الكربون المركزي مرتبط بذرات مختلفة، لذا هنالك توزيع غير متساوٍ للشحنة على الجزيء. </w:t>
      </w:r>
      <w:r w:rsidR="00F91018">
        <w:rPr>
          <w:rFonts w:cs="David" w:hint="cs"/>
          <w:color w:val="000080"/>
          <w:rtl/>
        </w:rPr>
        <w:t xml:space="preserve"> </w:t>
      </w:r>
    </w:p>
    <w:p w14:paraId="1AA0DA25" w14:textId="77777777" w:rsidR="00F91018" w:rsidRDefault="00901964" w:rsidP="00901964">
      <w:pPr>
        <w:spacing w:line="360" w:lineRule="auto"/>
        <w:ind w:left="-58"/>
        <w:rPr>
          <w:rFonts w:cs="David"/>
          <w:color w:val="000080"/>
          <w:rtl/>
        </w:rPr>
      </w:pPr>
      <w:r>
        <w:rPr>
          <w:rFonts w:cs="Arial" w:hint="cs"/>
          <w:color w:val="000080"/>
          <w:rtl/>
          <w:lang w:bidi="ar-SA"/>
        </w:rPr>
        <w:t>الإجابات ال</w:t>
      </w:r>
      <w:r w:rsidR="00C716C2">
        <w:rPr>
          <w:rFonts w:cs="Arial" w:hint="cs"/>
          <w:color w:val="000080"/>
          <w:rtl/>
          <w:lang w:bidi="ar-SA"/>
        </w:rPr>
        <w:t>ّ</w:t>
      </w:r>
      <w:r>
        <w:rPr>
          <w:rFonts w:cs="Arial" w:hint="cs"/>
          <w:color w:val="000080"/>
          <w:rtl/>
          <w:lang w:bidi="ar-SA"/>
        </w:rPr>
        <w:t xml:space="preserve">تي تشمل جزيء </w:t>
      </w:r>
      <w:r w:rsidR="00F91018">
        <w:rPr>
          <w:rFonts w:cs="David"/>
          <w:color w:val="000080"/>
        </w:rPr>
        <w:t>CS</w:t>
      </w:r>
      <w:r w:rsidR="00F91018">
        <w:rPr>
          <w:rFonts w:cs="David"/>
          <w:color w:val="000080"/>
          <w:vertAlign w:val="subscript"/>
        </w:rPr>
        <w:t>2</w:t>
      </w:r>
      <w:r w:rsidR="00F91018">
        <w:rPr>
          <w:rFonts w:cs="David" w:hint="cs"/>
          <w:color w:val="000080"/>
          <w:rtl/>
        </w:rPr>
        <w:t xml:space="preserve"> </w:t>
      </w:r>
      <w:r>
        <w:rPr>
          <w:rFonts w:cs="Arial" w:hint="cs"/>
          <w:color w:val="000080"/>
          <w:rtl/>
          <w:lang w:bidi="ar-SA"/>
        </w:rPr>
        <w:t>غير صحيحة، لأن</w:t>
      </w:r>
      <w:r w:rsidR="00C716C2">
        <w:rPr>
          <w:rFonts w:cs="Arial" w:hint="cs"/>
          <w:color w:val="000080"/>
          <w:rtl/>
          <w:lang w:bidi="ar-SA"/>
        </w:rPr>
        <w:t>ّ</w:t>
      </w:r>
      <w:r>
        <w:rPr>
          <w:rFonts w:cs="Arial" w:hint="cs"/>
          <w:color w:val="000080"/>
          <w:rtl/>
          <w:lang w:bidi="ar-SA"/>
        </w:rPr>
        <w:t xml:space="preserve"> هذا الجزيء شكله خط</w:t>
      </w:r>
      <w:r w:rsidR="00C716C2">
        <w:rPr>
          <w:rFonts w:cs="Arial" w:hint="cs"/>
          <w:color w:val="000080"/>
          <w:rtl/>
          <w:lang w:bidi="ar-SA"/>
        </w:rPr>
        <w:t>ّ</w:t>
      </w:r>
      <w:r>
        <w:rPr>
          <w:rFonts w:cs="Arial" w:hint="cs"/>
          <w:color w:val="000080"/>
          <w:rtl/>
          <w:lang w:bidi="ar-SA"/>
        </w:rPr>
        <w:t xml:space="preserve">ي، وترتبط ذرات متماثلة بذرة الكربون المركزية، لذا يوجد توزيع متساوِ للشحنة على سطح الجزيء </w:t>
      </w:r>
      <w:r>
        <w:rPr>
          <w:rFonts w:cs="Arial"/>
          <w:color w:val="000080"/>
          <w:rtl/>
          <w:lang w:bidi="ar-SA"/>
        </w:rPr>
        <w:t>–</w:t>
      </w:r>
      <w:r>
        <w:rPr>
          <w:rFonts w:cs="Arial" w:hint="cs"/>
          <w:color w:val="000080"/>
          <w:rtl/>
          <w:lang w:bidi="ar-SA"/>
        </w:rPr>
        <w:t xml:space="preserve"> وفي الجزيء لا يوجد ثنائي قطب ثابت. </w:t>
      </w:r>
    </w:p>
    <w:p w14:paraId="27DD8D64" w14:textId="77777777" w:rsidR="00F91018" w:rsidRDefault="00901964" w:rsidP="00901964">
      <w:pPr>
        <w:spacing w:line="360" w:lineRule="auto"/>
        <w:ind w:left="-58"/>
        <w:rPr>
          <w:rFonts w:cs="David"/>
          <w:color w:val="000080"/>
          <w:rtl/>
        </w:rPr>
      </w:pPr>
      <w:r>
        <w:rPr>
          <w:rFonts w:cs="Arial" w:hint="cs"/>
          <w:color w:val="000080"/>
          <w:rtl/>
          <w:lang w:bidi="ar-SA"/>
        </w:rPr>
        <w:t>الإجابات ال</w:t>
      </w:r>
      <w:r w:rsidR="00C716C2">
        <w:rPr>
          <w:rFonts w:cs="Arial" w:hint="cs"/>
          <w:color w:val="000080"/>
          <w:rtl/>
          <w:lang w:bidi="ar-SA"/>
        </w:rPr>
        <w:t>ّ</w:t>
      </w:r>
      <w:r>
        <w:rPr>
          <w:rFonts w:cs="Arial" w:hint="cs"/>
          <w:color w:val="000080"/>
          <w:rtl/>
          <w:lang w:bidi="ar-SA"/>
        </w:rPr>
        <w:t xml:space="preserve">تي تشمل جزيء </w:t>
      </w:r>
      <w:r w:rsidR="00F91018">
        <w:rPr>
          <w:rFonts w:cs="David"/>
          <w:color w:val="000080"/>
        </w:rPr>
        <w:t>BF</w:t>
      </w:r>
      <w:r w:rsidR="00F91018">
        <w:rPr>
          <w:rFonts w:cs="David"/>
          <w:color w:val="000080"/>
          <w:vertAlign w:val="subscript"/>
        </w:rPr>
        <w:t>3</w:t>
      </w:r>
      <w:r w:rsidR="00F91018">
        <w:rPr>
          <w:rFonts w:cs="David" w:hint="cs"/>
          <w:color w:val="000080"/>
          <w:rtl/>
        </w:rPr>
        <w:t xml:space="preserve"> </w:t>
      </w:r>
      <w:r>
        <w:rPr>
          <w:rFonts w:cs="Arial" w:hint="cs"/>
          <w:color w:val="000080"/>
          <w:rtl/>
          <w:lang w:bidi="ar-SA"/>
        </w:rPr>
        <w:t>غير صحيحة، لأن</w:t>
      </w:r>
      <w:r w:rsidR="00C716C2">
        <w:rPr>
          <w:rFonts w:cs="Arial" w:hint="cs"/>
          <w:color w:val="000080"/>
          <w:rtl/>
          <w:lang w:bidi="ar-SA"/>
        </w:rPr>
        <w:t>ّ</w:t>
      </w:r>
      <w:r>
        <w:rPr>
          <w:rFonts w:cs="Arial" w:hint="cs"/>
          <w:color w:val="000080"/>
          <w:rtl/>
          <w:lang w:bidi="ar-SA"/>
        </w:rPr>
        <w:t xml:space="preserve"> هذا الجزيء شكله مثلث مستوٍ، وترتبط ذرات متماثلة بذرة البور المركزية، لذا يوجد توزيع متساوِ للشحنة على سطح الجزيء </w:t>
      </w:r>
      <w:r>
        <w:rPr>
          <w:rFonts w:cs="Arial"/>
          <w:color w:val="000080"/>
          <w:rtl/>
          <w:lang w:bidi="ar-SA"/>
        </w:rPr>
        <w:t>–</w:t>
      </w:r>
      <w:r>
        <w:rPr>
          <w:rFonts w:cs="Arial" w:hint="cs"/>
          <w:color w:val="000080"/>
          <w:rtl/>
          <w:lang w:bidi="ar-SA"/>
        </w:rPr>
        <w:t xml:space="preserve"> وفي الجزيء لا يوجد ثنائي قطب ثابت. </w:t>
      </w:r>
    </w:p>
    <w:p w14:paraId="798607E5" w14:textId="77777777" w:rsidR="00F91018" w:rsidRDefault="00F91018">
      <w:pPr>
        <w:spacing w:line="360" w:lineRule="auto"/>
        <w:ind w:left="-58"/>
        <w:rPr>
          <w:rFonts w:cs="David"/>
          <w:rtl/>
        </w:rPr>
      </w:pPr>
    </w:p>
    <w:p w14:paraId="25E9E2D7" w14:textId="77777777" w:rsidR="00F91018" w:rsidRDefault="00F91018">
      <w:pPr>
        <w:spacing w:line="360" w:lineRule="auto"/>
        <w:ind w:left="-58"/>
        <w:rPr>
          <w:rFonts w:cs="David"/>
          <w:rtl/>
        </w:rPr>
      </w:pPr>
    </w:p>
    <w:p w14:paraId="18B01552" w14:textId="77777777" w:rsidR="00F4059C" w:rsidRDefault="00F4059C">
      <w:pPr>
        <w:bidi w:val="0"/>
        <w:rPr>
          <w:rFonts w:cs="David"/>
          <w:b/>
          <w:bCs/>
          <w:color w:val="FF0000"/>
          <w:sz w:val="32"/>
          <w:szCs w:val="32"/>
          <w:rtl/>
        </w:rPr>
      </w:pPr>
      <w:r>
        <w:rPr>
          <w:rFonts w:cs="David"/>
          <w:b/>
          <w:bCs/>
          <w:color w:val="FF0000"/>
          <w:sz w:val="32"/>
          <w:szCs w:val="32"/>
          <w:rtl/>
        </w:rPr>
        <w:br w:type="page"/>
      </w:r>
    </w:p>
    <w:p w14:paraId="362E9BA5" w14:textId="77777777" w:rsidR="00F91018" w:rsidRDefault="00C75854" w:rsidP="00C75854">
      <w:pPr>
        <w:pStyle w:val="Heading2"/>
        <w:rPr>
          <w:rtl/>
        </w:rPr>
      </w:pPr>
      <w:bookmarkStart w:id="23" w:name="_Toc519075187"/>
      <w:r>
        <w:rPr>
          <w:rFonts w:cs="Arial" w:hint="cs"/>
          <w:rtl/>
          <w:lang w:bidi="ar-SA"/>
        </w:rPr>
        <w:lastRenderedPageBreak/>
        <w:t>سؤال</w:t>
      </w:r>
      <w:r w:rsidR="00F91018">
        <w:rPr>
          <w:rFonts w:hint="cs"/>
          <w:rtl/>
        </w:rPr>
        <w:t xml:space="preserve"> </w:t>
      </w:r>
      <w:r w:rsidR="00F91018">
        <w:t>4</w:t>
      </w:r>
      <w:r>
        <w:rPr>
          <w:rFonts w:cs="Arial" w:hint="cs"/>
          <w:rtl/>
          <w:lang w:bidi="ar-SA"/>
        </w:rPr>
        <w:t>، بجروت</w:t>
      </w:r>
      <w:r w:rsidR="00F91018">
        <w:rPr>
          <w:rFonts w:hint="cs"/>
          <w:rtl/>
        </w:rPr>
        <w:t xml:space="preserve"> 2016</w:t>
      </w:r>
      <w:r>
        <w:rPr>
          <w:rFonts w:cs="Arial" w:hint="cs"/>
          <w:rtl/>
          <w:lang w:bidi="ar-SA"/>
        </w:rPr>
        <w:t>، رقم النموذج</w:t>
      </w:r>
      <w:r w:rsidR="00F91018">
        <w:rPr>
          <w:rFonts w:hint="cs"/>
          <w:rtl/>
        </w:rPr>
        <w:t xml:space="preserve"> 037381</w:t>
      </w:r>
      <w:bookmarkEnd w:id="23"/>
    </w:p>
    <w:p w14:paraId="3515CCE7" w14:textId="77777777" w:rsidR="00F91018" w:rsidRDefault="00C75854" w:rsidP="00C75854">
      <w:pPr>
        <w:spacing w:line="360" w:lineRule="auto"/>
        <w:ind w:left="-58"/>
        <w:rPr>
          <w:rFonts w:cs="David"/>
          <w:rtl/>
        </w:rPr>
      </w:pPr>
      <w:r>
        <w:rPr>
          <w:rFonts w:cs="Arial" w:hint="cs"/>
          <w:rtl/>
          <w:lang w:bidi="ar-SA"/>
        </w:rPr>
        <w:t>أمامك تمثيل كامل للصيغة البنائية لجزيء الأسيتون</w:t>
      </w:r>
      <w:r w:rsidR="00F91018">
        <w:rPr>
          <w:rFonts w:cs="David" w:hint="cs"/>
          <w:rtl/>
        </w:rPr>
        <w:t>:</w:t>
      </w:r>
    </w:p>
    <w:p w14:paraId="20628A18" w14:textId="77777777" w:rsidR="00F91018" w:rsidRDefault="00D37B39" w:rsidP="00D37B39">
      <w:pPr>
        <w:tabs>
          <w:tab w:val="left" w:pos="7739"/>
        </w:tabs>
        <w:spacing w:line="360" w:lineRule="auto"/>
        <w:ind w:left="1460"/>
        <w:rPr>
          <w:rFonts w:cs="David"/>
          <w:b/>
          <w:bCs/>
          <w:color w:val="000099"/>
          <w:sz w:val="28"/>
          <w:szCs w:val="28"/>
          <w:rtl/>
        </w:rPr>
      </w:pPr>
      <w:r>
        <w:rPr>
          <w:noProof/>
          <w:lang w:eastAsia="en-US"/>
        </w:rPr>
        <w:drawing>
          <wp:inline distT="0" distB="0" distL="0" distR="0" wp14:anchorId="0D55BA19" wp14:editId="2CD0F679">
            <wp:extent cx="1646899" cy="1113182"/>
            <wp:effectExtent l="0" t="0" r="0" b="0"/>
            <wp:docPr id="20628" name="Picture 20628" descr="ייצוג מלא לנוסחת מבנה של מולקולת אצט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54569" cy="1118366"/>
                    </a:xfrm>
                    <a:prstGeom prst="rect">
                      <a:avLst/>
                    </a:prstGeom>
                  </pic:spPr>
                </pic:pic>
              </a:graphicData>
            </a:graphic>
          </wp:inline>
        </w:drawing>
      </w:r>
    </w:p>
    <w:p w14:paraId="7F587BD4" w14:textId="77777777" w:rsidR="00F91018" w:rsidRDefault="00C75854" w:rsidP="00C75854">
      <w:pPr>
        <w:spacing w:line="360" w:lineRule="auto"/>
        <w:ind w:left="-58"/>
        <w:rPr>
          <w:rFonts w:cs="David"/>
          <w:rtl/>
        </w:rPr>
      </w:pPr>
      <w:r>
        <w:rPr>
          <w:rFonts w:cs="Arial" w:hint="cs"/>
          <w:rtl/>
          <w:lang w:bidi="ar-SA"/>
        </w:rPr>
        <w:t xml:space="preserve">أمامك أربع عبارات </w:t>
      </w:r>
      <w:r w:rsidR="00F91018">
        <w:rPr>
          <w:rFonts w:cs="David" w:hint="cs"/>
        </w:rPr>
        <w:t>I</w:t>
      </w:r>
      <w:r w:rsidR="00F91018">
        <w:rPr>
          <w:rFonts w:cs="David" w:hint="cs"/>
          <w:rtl/>
        </w:rPr>
        <w:t>-</w:t>
      </w:r>
      <w:r w:rsidR="00F91018">
        <w:rPr>
          <w:rFonts w:cs="David" w:hint="cs"/>
        </w:rPr>
        <w:t>IV</w:t>
      </w:r>
      <w:r w:rsidR="00F91018">
        <w:rPr>
          <w:rFonts w:cs="David" w:hint="cs"/>
          <w:rtl/>
        </w:rPr>
        <w:t>:</w:t>
      </w:r>
    </w:p>
    <w:p w14:paraId="00936E4E" w14:textId="77777777" w:rsidR="00F91018" w:rsidRPr="00985EEB" w:rsidRDefault="00C75854" w:rsidP="00C75854">
      <w:pPr>
        <w:pStyle w:val="ListParagraph"/>
        <w:numPr>
          <w:ilvl w:val="0"/>
          <w:numId w:val="17"/>
        </w:numPr>
        <w:spacing w:line="240" w:lineRule="auto"/>
        <w:rPr>
          <w:rFonts w:cs="David"/>
          <w:sz w:val="24"/>
          <w:szCs w:val="24"/>
          <w:rtl/>
        </w:rPr>
      </w:pPr>
      <w:r>
        <w:rPr>
          <w:rFonts w:hint="cs"/>
          <w:b/>
          <w:bCs/>
          <w:sz w:val="24"/>
          <w:szCs w:val="24"/>
          <w:rtl/>
          <w:lang w:bidi="ar-SA"/>
        </w:rPr>
        <w:t xml:space="preserve">في الحالة السائلة </w:t>
      </w:r>
      <w:r>
        <w:rPr>
          <w:rFonts w:hint="cs"/>
          <w:sz w:val="24"/>
          <w:szCs w:val="24"/>
          <w:rtl/>
          <w:lang w:bidi="ar-SA"/>
        </w:rPr>
        <w:t xml:space="preserve">يوجد بين جزيئات الأسيتون قوى فاندر </w:t>
      </w:r>
      <w:r>
        <w:rPr>
          <w:sz w:val="24"/>
          <w:szCs w:val="24"/>
          <w:rtl/>
          <w:lang w:bidi="ar-SA"/>
        </w:rPr>
        <w:t>–</w:t>
      </w:r>
      <w:r>
        <w:rPr>
          <w:rFonts w:hint="cs"/>
          <w:sz w:val="24"/>
          <w:szCs w:val="24"/>
          <w:rtl/>
          <w:lang w:bidi="ar-SA"/>
        </w:rPr>
        <w:t xml:space="preserve"> فالس فقط.</w:t>
      </w:r>
    </w:p>
    <w:p w14:paraId="32FB443C" w14:textId="77777777" w:rsidR="00F91018" w:rsidRPr="00985EEB" w:rsidRDefault="00C75854" w:rsidP="00251F6C">
      <w:pPr>
        <w:pStyle w:val="ListParagraph"/>
        <w:numPr>
          <w:ilvl w:val="0"/>
          <w:numId w:val="17"/>
        </w:numPr>
        <w:spacing w:line="240" w:lineRule="auto"/>
        <w:rPr>
          <w:rFonts w:cs="David"/>
          <w:sz w:val="24"/>
          <w:szCs w:val="24"/>
          <w:rtl/>
        </w:rPr>
      </w:pPr>
      <w:r>
        <w:rPr>
          <w:rFonts w:hint="cs"/>
          <w:b/>
          <w:bCs/>
          <w:sz w:val="24"/>
          <w:szCs w:val="24"/>
          <w:rtl/>
          <w:lang w:bidi="ar-SA"/>
        </w:rPr>
        <w:t xml:space="preserve">في الحالة السائلة </w:t>
      </w:r>
      <w:r>
        <w:rPr>
          <w:rFonts w:hint="cs"/>
          <w:sz w:val="24"/>
          <w:szCs w:val="24"/>
          <w:rtl/>
          <w:lang w:bidi="ar-SA"/>
        </w:rPr>
        <w:t xml:space="preserve">يوجد بين جزيئات الأسيتون قوى فاندر </w:t>
      </w:r>
      <w:r>
        <w:rPr>
          <w:sz w:val="24"/>
          <w:szCs w:val="24"/>
          <w:rtl/>
          <w:lang w:bidi="ar-SA"/>
        </w:rPr>
        <w:t>–</w:t>
      </w:r>
      <w:r>
        <w:rPr>
          <w:rFonts w:hint="cs"/>
          <w:sz w:val="24"/>
          <w:szCs w:val="24"/>
          <w:rtl/>
          <w:lang w:bidi="ar-SA"/>
        </w:rPr>
        <w:t xml:space="preserve"> فالس وترابط هيدروجيني أيضًا</w:t>
      </w:r>
      <w:r w:rsidR="00F91018" w:rsidRPr="00985EEB">
        <w:rPr>
          <w:rFonts w:cs="David" w:hint="cs"/>
          <w:sz w:val="24"/>
          <w:szCs w:val="24"/>
          <w:rtl/>
        </w:rPr>
        <w:t>.</w:t>
      </w:r>
    </w:p>
    <w:p w14:paraId="6C75777B" w14:textId="77777777" w:rsidR="00F91018" w:rsidRPr="00985EEB" w:rsidRDefault="00C75854" w:rsidP="00C75854">
      <w:pPr>
        <w:pStyle w:val="ListParagraph"/>
        <w:numPr>
          <w:ilvl w:val="0"/>
          <w:numId w:val="17"/>
        </w:numPr>
        <w:spacing w:line="240" w:lineRule="auto"/>
        <w:ind w:right="-709"/>
        <w:rPr>
          <w:rFonts w:cs="David"/>
          <w:sz w:val="24"/>
          <w:szCs w:val="24"/>
          <w:rtl/>
        </w:rPr>
      </w:pPr>
      <w:r>
        <w:rPr>
          <w:rFonts w:hint="cs"/>
          <w:b/>
          <w:bCs/>
          <w:sz w:val="24"/>
          <w:szCs w:val="24"/>
          <w:rtl/>
          <w:lang w:bidi="ar-SA"/>
        </w:rPr>
        <w:t xml:space="preserve">في المحلول المائي للأسيتون </w:t>
      </w:r>
      <w:r>
        <w:rPr>
          <w:rFonts w:hint="cs"/>
          <w:sz w:val="24"/>
          <w:szCs w:val="24"/>
          <w:rtl/>
          <w:lang w:bidi="ar-SA"/>
        </w:rPr>
        <w:t>يوجد ترابط هيدروجيني بين جزيئات الأسيتون وجزيئات الماء.</w:t>
      </w:r>
      <w:r>
        <w:rPr>
          <w:rFonts w:hint="cs"/>
          <w:b/>
          <w:bCs/>
          <w:sz w:val="24"/>
          <w:szCs w:val="24"/>
          <w:rtl/>
          <w:lang w:bidi="ar-SA"/>
        </w:rPr>
        <w:t xml:space="preserve"> </w:t>
      </w:r>
      <w:r w:rsidRPr="00985EEB">
        <w:rPr>
          <w:rFonts w:cs="David" w:hint="cs"/>
          <w:b/>
          <w:bCs/>
          <w:sz w:val="24"/>
          <w:szCs w:val="24"/>
          <w:rtl/>
        </w:rPr>
        <w:t xml:space="preserve"> </w:t>
      </w:r>
    </w:p>
    <w:p w14:paraId="71758C2D" w14:textId="77777777" w:rsidR="00F91018" w:rsidRPr="00985EEB" w:rsidRDefault="00C75854" w:rsidP="00C75854">
      <w:pPr>
        <w:pStyle w:val="ListParagraph"/>
        <w:numPr>
          <w:ilvl w:val="0"/>
          <w:numId w:val="17"/>
        </w:numPr>
        <w:spacing w:line="240" w:lineRule="auto"/>
        <w:rPr>
          <w:rFonts w:cs="David"/>
          <w:sz w:val="24"/>
          <w:szCs w:val="24"/>
          <w:rtl/>
        </w:rPr>
      </w:pPr>
      <w:r>
        <w:rPr>
          <w:rFonts w:hint="cs"/>
          <w:b/>
          <w:bCs/>
          <w:sz w:val="24"/>
          <w:szCs w:val="24"/>
          <w:rtl/>
          <w:lang w:bidi="ar-SA"/>
        </w:rPr>
        <w:t xml:space="preserve">في المحلول المائي للأسيتون </w:t>
      </w:r>
      <w:r>
        <w:rPr>
          <w:rFonts w:hint="cs"/>
          <w:sz w:val="24"/>
          <w:szCs w:val="24"/>
          <w:rtl/>
          <w:lang w:bidi="ar-SA"/>
        </w:rPr>
        <w:t xml:space="preserve">يوجد قوى فاندر </w:t>
      </w:r>
      <w:r>
        <w:rPr>
          <w:sz w:val="24"/>
          <w:szCs w:val="24"/>
          <w:rtl/>
          <w:lang w:bidi="ar-SA"/>
        </w:rPr>
        <w:t>–</w:t>
      </w:r>
      <w:r>
        <w:rPr>
          <w:rFonts w:hint="cs"/>
          <w:sz w:val="24"/>
          <w:szCs w:val="24"/>
          <w:rtl/>
          <w:lang w:bidi="ar-SA"/>
        </w:rPr>
        <w:t xml:space="preserve"> فالس، فقط، بين جزيئات الأسيتون وجزيئات الماء.</w:t>
      </w:r>
      <w:r>
        <w:rPr>
          <w:rFonts w:hint="cs"/>
          <w:b/>
          <w:bCs/>
          <w:sz w:val="24"/>
          <w:szCs w:val="24"/>
          <w:rtl/>
          <w:lang w:bidi="ar-SA"/>
        </w:rPr>
        <w:t xml:space="preserve"> </w:t>
      </w:r>
      <w:r w:rsidRPr="00985EEB">
        <w:rPr>
          <w:rFonts w:cs="David" w:hint="cs"/>
          <w:b/>
          <w:bCs/>
          <w:sz w:val="24"/>
          <w:szCs w:val="24"/>
          <w:rtl/>
        </w:rPr>
        <w:t xml:space="preserve"> </w:t>
      </w:r>
    </w:p>
    <w:p w14:paraId="458F7E87" w14:textId="77777777" w:rsidR="00F91018" w:rsidRDefault="00C75854" w:rsidP="00C75854">
      <w:pPr>
        <w:spacing w:line="360" w:lineRule="auto"/>
        <w:ind w:left="509" w:hanging="567"/>
        <w:rPr>
          <w:rFonts w:cs="David"/>
          <w:rtl/>
        </w:rPr>
      </w:pPr>
      <w:r>
        <w:rPr>
          <w:rFonts w:cs="Arial" w:hint="cs"/>
          <w:rtl/>
          <w:lang w:bidi="ar-SA"/>
        </w:rPr>
        <w:t>ما هي العبارات الصحيحة؟</w:t>
      </w:r>
    </w:p>
    <w:p w14:paraId="2CF5D557" w14:textId="77777777" w:rsidR="00F91018" w:rsidRPr="00C75854" w:rsidRDefault="00F91018" w:rsidP="009A2C23">
      <w:pPr>
        <w:pStyle w:val="ListParagraph"/>
        <w:numPr>
          <w:ilvl w:val="0"/>
          <w:numId w:val="23"/>
        </w:numPr>
        <w:tabs>
          <w:tab w:val="left" w:pos="651"/>
        </w:tabs>
        <w:ind w:right="-567"/>
        <w:rPr>
          <w:rFonts w:cs="David"/>
          <w:b/>
          <w:bCs/>
          <w:rtl/>
        </w:rPr>
      </w:pPr>
      <w:r w:rsidRPr="00C75854">
        <w:rPr>
          <w:rFonts w:cs="David" w:hint="cs"/>
          <w:b/>
          <w:bCs/>
          <w:highlight w:val="yellow"/>
          <w:rtl/>
        </w:rPr>
        <w:tab/>
      </w:r>
      <w:proofErr w:type="gramStart"/>
      <w:r w:rsidRPr="00C75854">
        <w:rPr>
          <w:rFonts w:cs="David" w:hint="cs"/>
          <w:b/>
          <w:bCs/>
          <w:highlight w:val="yellow"/>
        </w:rPr>
        <w:t>I</w:t>
      </w:r>
      <w:r w:rsidRPr="00C75854">
        <w:rPr>
          <w:rFonts w:cs="David" w:hint="cs"/>
          <w:b/>
          <w:bCs/>
          <w:highlight w:val="yellow"/>
          <w:rtl/>
        </w:rPr>
        <w:t xml:space="preserve"> </w:t>
      </w:r>
      <w:r w:rsidR="00C75854">
        <w:rPr>
          <w:rFonts w:cs="David" w:hint="cs"/>
          <w:b/>
          <w:bCs/>
          <w:highlight w:val="yellow"/>
          <w:rtl/>
        </w:rPr>
        <w:t xml:space="preserve"> </w:t>
      </w:r>
      <w:r w:rsidR="00C75854">
        <w:rPr>
          <w:rFonts w:hint="cs"/>
          <w:b/>
          <w:bCs/>
          <w:highlight w:val="yellow"/>
          <w:rtl/>
          <w:lang w:bidi="ar-SA"/>
        </w:rPr>
        <w:t>وَ</w:t>
      </w:r>
      <w:proofErr w:type="gramEnd"/>
      <w:r w:rsidR="00C75854">
        <w:rPr>
          <w:rFonts w:hint="cs"/>
          <w:b/>
          <w:bCs/>
          <w:highlight w:val="yellow"/>
          <w:rtl/>
          <w:lang w:bidi="ar-SA"/>
        </w:rPr>
        <w:t xml:space="preserve"> </w:t>
      </w:r>
      <w:r w:rsidRPr="00C75854">
        <w:rPr>
          <w:rFonts w:cs="David" w:hint="cs"/>
          <w:b/>
          <w:bCs/>
          <w:highlight w:val="yellow"/>
          <w:rtl/>
        </w:rPr>
        <w:t xml:space="preserve"> </w:t>
      </w:r>
      <w:r w:rsidRPr="00C75854">
        <w:rPr>
          <w:rFonts w:cs="David" w:hint="cs"/>
          <w:b/>
          <w:bCs/>
          <w:highlight w:val="yellow"/>
        </w:rPr>
        <w:t>III</w:t>
      </w:r>
      <w:r w:rsidRPr="00C75854">
        <w:rPr>
          <w:rFonts w:cs="David" w:hint="cs"/>
          <w:b/>
          <w:bCs/>
          <w:highlight w:val="yellow"/>
          <w:rtl/>
        </w:rPr>
        <w:tab/>
      </w:r>
      <w:r w:rsidR="00D37B39" w:rsidRPr="00C75854">
        <w:rPr>
          <w:rFonts w:cs="David" w:hint="cs"/>
          <w:b/>
          <w:bCs/>
          <w:highlight w:val="yellow"/>
          <w:rtl/>
        </w:rPr>
        <w:t>(</w:t>
      </w:r>
      <w:r w:rsidR="00C75854">
        <w:rPr>
          <w:rFonts w:hint="cs"/>
          <w:b/>
          <w:bCs/>
          <w:highlight w:val="yellow"/>
          <w:rtl/>
          <w:lang w:bidi="ar-SA"/>
        </w:rPr>
        <w:t>الإجابة الصحيحة</w:t>
      </w:r>
      <w:r w:rsidR="00D37B39" w:rsidRPr="00C75854">
        <w:rPr>
          <w:rFonts w:cs="David" w:hint="cs"/>
          <w:b/>
          <w:bCs/>
          <w:highlight w:val="yellow"/>
          <w:rtl/>
        </w:rPr>
        <w:t>)</w:t>
      </w:r>
    </w:p>
    <w:p w14:paraId="6E062B57" w14:textId="77777777" w:rsidR="00F91018" w:rsidRPr="00E55213" w:rsidRDefault="00F91018" w:rsidP="009A2C23">
      <w:pPr>
        <w:pStyle w:val="ListParagraph"/>
        <w:numPr>
          <w:ilvl w:val="0"/>
          <w:numId w:val="23"/>
        </w:numPr>
        <w:tabs>
          <w:tab w:val="left" w:pos="651"/>
        </w:tabs>
        <w:spacing w:after="0"/>
        <w:ind w:right="-567"/>
        <w:rPr>
          <w:rFonts w:cs="David"/>
          <w:sz w:val="24"/>
          <w:szCs w:val="24"/>
        </w:rPr>
      </w:pPr>
      <w:r w:rsidRPr="00E55213">
        <w:rPr>
          <w:rFonts w:cs="David" w:hint="cs"/>
          <w:sz w:val="24"/>
          <w:szCs w:val="24"/>
        </w:rPr>
        <w:t>I</w:t>
      </w:r>
      <w:r w:rsidRPr="00E55213">
        <w:rPr>
          <w:rFonts w:cs="David" w:hint="cs"/>
          <w:sz w:val="24"/>
          <w:szCs w:val="24"/>
          <w:rtl/>
        </w:rPr>
        <w:t xml:space="preserve"> </w:t>
      </w:r>
      <w:r w:rsidR="00C75854" w:rsidRPr="00C75854">
        <w:rPr>
          <w:rFonts w:hint="cs"/>
          <w:b/>
          <w:bCs/>
          <w:rtl/>
          <w:lang w:bidi="ar-SA"/>
        </w:rPr>
        <w:t>وَ</w:t>
      </w:r>
      <w:r w:rsidRPr="00E55213">
        <w:rPr>
          <w:rFonts w:cs="David" w:hint="cs"/>
          <w:sz w:val="24"/>
          <w:szCs w:val="24"/>
          <w:rtl/>
        </w:rPr>
        <w:t xml:space="preserve"> </w:t>
      </w:r>
      <w:r w:rsidRPr="00E55213">
        <w:rPr>
          <w:rFonts w:cs="David" w:hint="cs"/>
          <w:sz w:val="24"/>
          <w:szCs w:val="24"/>
        </w:rPr>
        <w:t>IV</w:t>
      </w:r>
    </w:p>
    <w:p w14:paraId="7DB9A668" w14:textId="77777777" w:rsidR="00F91018" w:rsidRPr="00E55213" w:rsidRDefault="00F91018" w:rsidP="009A2C23">
      <w:pPr>
        <w:pStyle w:val="ListParagraph"/>
        <w:numPr>
          <w:ilvl w:val="0"/>
          <w:numId w:val="23"/>
        </w:numPr>
        <w:tabs>
          <w:tab w:val="left" w:pos="651"/>
        </w:tabs>
        <w:spacing w:after="0"/>
        <w:ind w:right="-567"/>
        <w:rPr>
          <w:rFonts w:cs="David"/>
          <w:sz w:val="24"/>
          <w:szCs w:val="24"/>
          <w:rtl/>
        </w:rPr>
      </w:pPr>
      <w:r w:rsidRPr="00E55213">
        <w:rPr>
          <w:rFonts w:cs="David" w:hint="cs"/>
          <w:sz w:val="24"/>
          <w:szCs w:val="24"/>
        </w:rPr>
        <w:t>II</w:t>
      </w:r>
      <w:r w:rsidRPr="00E55213">
        <w:rPr>
          <w:rFonts w:cs="David" w:hint="cs"/>
          <w:sz w:val="24"/>
          <w:szCs w:val="24"/>
          <w:rtl/>
        </w:rPr>
        <w:t xml:space="preserve"> </w:t>
      </w:r>
      <w:r w:rsidR="00C75854" w:rsidRPr="00C75854">
        <w:rPr>
          <w:rFonts w:hint="cs"/>
          <w:b/>
          <w:bCs/>
          <w:rtl/>
          <w:lang w:bidi="ar-SA"/>
        </w:rPr>
        <w:t>وَ</w:t>
      </w:r>
      <w:r w:rsidRPr="00E55213">
        <w:rPr>
          <w:rFonts w:cs="David" w:hint="cs"/>
          <w:sz w:val="24"/>
          <w:szCs w:val="24"/>
          <w:rtl/>
        </w:rPr>
        <w:t xml:space="preserve"> </w:t>
      </w:r>
      <w:r w:rsidRPr="00E55213">
        <w:rPr>
          <w:rFonts w:cs="David" w:hint="cs"/>
          <w:sz w:val="24"/>
          <w:szCs w:val="24"/>
        </w:rPr>
        <w:t>III</w:t>
      </w:r>
    </w:p>
    <w:p w14:paraId="5631E315" w14:textId="77777777" w:rsidR="00F91018" w:rsidRPr="00E55213" w:rsidRDefault="00F91018" w:rsidP="009A2C23">
      <w:pPr>
        <w:pStyle w:val="ListParagraph"/>
        <w:numPr>
          <w:ilvl w:val="0"/>
          <w:numId w:val="23"/>
        </w:numPr>
        <w:tabs>
          <w:tab w:val="left" w:pos="651"/>
        </w:tabs>
        <w:spacing w:after="0"/>
        <w:rPr>
          <w:rFonts w:cs="David"/>
          <w:sz w:val="24"/>
          <w:szCs w:val="24"/>
          <w:rtl/>
        </w:rPr>
      </w:pPr>
      <w:r w:rsidRPr="00E55213">
        <w:rPr>
          <w:rFonts w:cs="David" w:hint="cs"/>
          <w:sz w:val="24"/>
          <w:szCs w:val="24"/>
        </w:rPr>
        <w:t>II</w:t>
      </w:r>
      <w:r w:rsidRPr="00E55213">
        <w:rPr>
          <w:rFonts w:cs="David" w:hint="cs"/>
          <w:sz w:val="24"/>
          <w:szCs w:val="24"/>
          <w:rtl/>
        </w:rPr>
        <w:t xml:space="preserve"> </w:t>
      </w:r>
      <w:r w:rsidR="00C75854" w:rsidRPr="00C75854">
        <w:rPr>
          <w:rFonts w:hint="cs"/>
          <w:b/>
          <w:bCs/>
          <w:rtl/>
          <w:lang w:bidi="ar-SA"/>
        </w:rPr>
        <w:t>وَ</w:t>
      </w:r>
      <w:r w:rsidRPr="00E55213">
        <w:rPr>
          <w:rFonts w:cs="David" w:hint="cs"/>
          <w:sz w:val="24"/>
          <w:szCs w:val="24"/>
          <w:rtl/>
        </w:rPr>
        <w:t xml:space="preserve"> </w:t>
      </w:r>
      <w:r w:rsidRPr="00E55213">
        <w:rPr>
          <w:rFonts w:cs="David"/>
          <w:sz w:val="24"/>
          <w:szCs w:val="24"/>
        </w:rPr>
        <w:t>IV</w:t>
      </w:r>
    </w:p>
    <w:p w14:paraId="52E18DD8" w14:textId="77777777" w:rsidR="00F26218" w:rsidRDefault="00F26218">
      <w:pPr>
        <w:tabs>
          <w:tab w:val="left" w:pos="7739"/>
        </w:tabs>
        <w:spacing w:line="360" w:lineRule="auto"/>
        <w:ind w:left="-58"/>
        <w:rPr>
          <w:rFonts w:cs="David"/>
          <w:b/>
          <w:bCs/>
          <w:color w:val="000099"/>
          <w:rtl/>
        </w:rPr>
      </w:pPr>
    </w:p>
    <w:p w14:paraId="320B82EB" w14:textId="77777777" w:rsidR="00F91018" w:rsidRPr="00C75854" w:rsidRDefault="00C75854">
      <w:pPr>
        <w:tabs>
          <w:tab w:val="left" w:pos="7739"/>
        </w:tabs>
        <w:spacing w:line="360" w:lineRule="auto"/>
        <w:ind w:left="-58"/>
        <w:rPr>
          <w:rFonts w:cs="Arial"/>
          <w:b/>
          <w:bCs/>
          <w:color w:val="000099"/>
          <w:rtl/>
          <w:lang w:bidi="ar-SA"/>
        </w:rPr>
      </w:pPr>
      <w:r>
        <w:rPr>
          <w:rFonts w:cs="Arial" w:hint="cs"/>
          <w:b/>
          <w:bCs/>
          <w:color w:val="000099"/>
          <w:rtl/>
          <w:lang w:bidi="ar-SA"/>
        </w:rPr>
        <w:t>التعليل</w:t>
      </w:r>
    </w:p>
    <w:p w14:paraId="7EAA36FA" w14:textId="77777777" w:rsidR="00F91018" w:rsidRDefault="00C75854" w:rsidP="00C75854">
      <w:pPr>
        <w:spacing w:line="360" w:lineRule="auto"/>
        <w:ind w:left="-58"/>
        <w:rPr>
          <w:rFonts w:cs="David"/>
          <w:color w:val="000080"/>
          <w:rtl/>
        </w:rPr>
      </w:pPr>
      <w:r>
        <w:rPr>
          <w:rFonts w:cs="Arial" w:hint="cs"/>
          <w:color w:val="000080"/>
          <w:rtl/>
          <w:lang w:bidi="ar-SA"/>
        </w:rPr>
        <w:t xml:space="preserve">الإجابة الصحيحة هي </w:t>
      </w:r>
      <w:r w:rsidRPr="00C75854">
        <w:rPr>
          <w:rFonts w:cs="Arial" w:hint="cs"/>
          <w:b/>
          <w:bCs/>
          <w:color w:val="000080"/>
          <w:rtl/>
          <w:lang w:bidi="ar-SA"/>
        </w:rPr>
        <w:t>أ</w:t>
      </w:r>
      <w:r w:rsidRPr="00C75854">
        <w:rPr>
          <w:rFonts w:cs="Arial" w:hint="cs"/>
          <w:color w:val="000080"/>
          <w:rtl/>
          <w:lang w:bidi="ar-SA"/>
        </w:rPr>
        <w:t>.</w:t>
      </w:r>
      <w:r>
        <w:rPr>
          <w:rFonts w:cs="Arial" w:hint="cs"/>
          <w:color w:val="000080"/>
          <w:rtl/>
          <w:lang w:bidi="ar-SA"/>
        </w:rPr>
        <w:t xml:space="preserve"> </w:t>
      </w:r>
    </w:p>
    <w:p w14:paraId="630C0B35" w14:textId="77777777" w:rsidR="00F91018" w:rsidRDefault="00C75854" w:rsidP="00C716C2">
      <w:pPr>
        <w:spacing w:line="360" w:lineRule="auto"/>
        <w:ind w:left="-58"/>
        <w:rPr>
          <w:rFonts w:cs="David"/>
          <w:color w:val="000080"/>
          <w:rtl/>
        </w:rPr>
      </w:pPr>
      <w:proofErr w:type="gramStart"/>
      <w:r>
        <w:rPr>
          <w:rFonts w:cs="Arial" w:hint="cs"/>
          <w:color w:val="000080"/>
          <w:rtl/>
          <w:lang w:bidi="ar-SA"/>
        </w:rPr>
        <w:t xml:space="preserve">العبارة </w:t>
      </w:r>
      <w:r w:rsidR="00F91018">
        <w:rPr>
          <w:rFonts w:cs="David" w:hint="cs"/>
          <w:color w:val="000080"/>
          <w:rtl/>
        </w:rPr>
        <w:t xml:space="preserve"> </w:t>
      </w:r>
      <w:r w:rsidR="00F91018">
        <w:rPr>
          <w:rFonts w:cs="David" w:hint="cs"/>
          <w:color w:val="000080"/>
        </w:rPr>
        <w:t>I</w:t>
      </w:r>
      <w:proofErr w:type="gramEnd"/>
      <w:r w:rsidR="00F91018">
        <w:rPr>
          <w:rFonts w:cs="David" w:hint="cs"/>
          <w:color w:val="000080"/>
          <w:rtl/>
        </w:rPr>
        <w:t xml:space="preserve"> </w:t>
      </w:r>
      <w:r>
        <w:rPr>
          <w:rFonts w:cs="Arial" w:hint="cs"/>
          <w:color w:val="000080"/>
          <w:rtl/>
          <w:lang w:bidi="ar-SA"/>
        </w:rPr>
        <w:t>صحيحة</w:t>
      </w:r>
      <w:r w:rsidR="00F91018">
        <w:rPr>
          <w:rFonts w:cs="David" w:hint="cs"/>
          <w:color w:val="000080"/>
          <w:rtl/>
        </w:rPr>
        <w:t xml:space="preserve"> </w:t>
      </w:r>
      <w:r w:rsidR="0053762D">
        <w:rPr>
          <w:rFonts w:cs="David"/>
          <w:color w:val="000080"/>
          <w:rtl/>
        </w:rPr>
        <w:t>–</w:t>
      </w:r>
      <w:r w:rsidR="00F91018">
        <w:rPr>
          <w:rFonts w:cs="David" w:hint="cs"/>
          <w:color w:val="000080"/>
          <w:rtl/>
        </w:rPr>
        <w:t xml:space="preserve"> </w:t>
      </w:r>
      <w:r w:rsidR="0053762D">
        <w:rPr>
          <w:rFonts w:cs="Arial" w:hint="cs"/>
          <w:color w:val="000080"/>
          <w:rtl/>
          <w:lang w:bidi="ar-SA"/>
        </w:rPr>
        <w:t>يوجد بين جزيئات الأسيتون قوى فاندر- فالس فقط، لأن</w:t>
      </w:r>
      <w:r w:rsidR="00C716C2">
        <w:rPr>
          <w:rFonts w:cs="Arial" w:hint="cs"/>
          <w:color w:val="000080"/>
          <w:rtl/>
          <w:lang w:bidi="ar-SA"/>
        </w:rPr>
        <w:t>ّ</w:t>
      </w:r>
      <w:r w:rsidR="0053762D">
        <w:rPr>
          <w:rFonts w:cs="Arial" w:hint="cs"/>
          <w:color w:val="000080"/>
          <w:rtl/>
          <w:lang w:bidi="ar-SA"/>
        </w:rPr>
        <w:t xml:space="preserve">ه لا توجد إمكانية لإنتاج ترابط هيدروجيني بين جزيئات الأسيتون، </w:t>
      </w:r>
      <w:r w:rsidR="00C716C2">
        <w:rPr>
          <w:rFonts w:cs="Arial" w:hint="cs"/>
          <w:color w:val="000080"/>
          <w:rtl/>
          <w:lang w:bidi="ar-SA"/>
        </w:rPr>
        <w:t>و</w:t>
      </w:r>
      <w:r w:rsidR="0053762D">
        <w:rPr>
          <w:rFonts w:cs="Arial" w:hint="cs"/>
          <w:color w:val="000080"/>
          <w:rtl/>
          <w:lang w:bidi="ar-SA"/>
        </w:rPr>
        <w:t>لأن</w:t>
      </w:r>
      <w:r w:rsidR="00C716C2">
        <w:rPr>
          <w:rFonts w:cs="Arial" w:hint="cs"/>
          <w:color w:val="000080"/>
          <w:rtl/>
          <w:lang w:bidi="ar-SA"/>
        </w:rPr>
        <w:t>ّ</w:t>
      </w:r>
      <w:r w:rsidR="0053762D">
        <w:rPr>
          <w:rFonts w:cs="Arial" w:hint="cs"/>
          <w:color w:val="000080"/>
          <w:rtl/>
          <w:lang w:bidi="ar-SA"/>
        </w:rPr>
        <w:t xml:space="preserve">ه </w:t>
      </w:r>
      <w:r w:rsidR="00C716C2">
        <w:rPr>
          <w:rFonts w:cs="Arial" w:hint="cs"/>
          <w:color w:val="000080"/>
          <w:rtl/>
          <w:lang w:bidi="ar-SA"/>
        </w:rPr>
        <w:t>لا ت</w:t>
      </w:r>
      <w:r w:rsidR="0053762D">
        <w:rPr>
          <w:rFonts w:cs="Arial" w:hint="cs"/>
          <w:color w:val="000080"/>
          <w:rtl/>
          <w:lang w:bidi="ar-SA"/>
        </w:rPr>
        <w:t>وجد</w:t>
      </w:r>
      <w:r w:rsidR="00C716C2">
        <w:rPr>
          <w:rFonts w:cs="Arial" w:hint="cs"/>
          <w:color w:val="000080"/>
          <w:rtl/>
          <w:lang w:bidi="ar-SA"/>
        </w:rPr>
        <w:t xml:space="preserve"> (في هذه الجزيئات)</w:t>
      </w:r>
      <w:r w:rsidR="0053762D">
        <w:rPr>
          <w:rFonts w:cs="Arial" w:hint="cs"/>
          <w:color w:val="000080"/>
          <w:rtl/>
          <w:lang w:bidi="ar-SA"/>
        </w:rPr>
        <w:t xml:space="preserve"> ذرات هيدروجين "عارية" من الإلكترونات. (ذرات الهيدروجين في جزيء الأسيتون مرتبطة بذرات الكربون ال</w:t>
      </w:r>
      <w:r w:rsidR="00C716C2">
        <w:rPr>
          <w:rFonts w:cs="Arial" w:hint="cs"/>
          <w:color w:val="000080"/>
          <w:rtl/>
          <w:lang w:bidi="ar-SA"/>
        </w:rPr>
        <w:t>ّ</w:t>
      </w:r>
      <w:r w:rsidR="0053762D">
        <w:rPr>
          <w:rFonts w:cs="Arial" w:hint="cs"/>
          <w:color w:val="000080"/>
          <w:rtl/>
          <w:lang w:bidi="ar-SA"/>
        </w:rPr>
        <w:t xml:space="preserve">تي إلكتروسالبيتها قريبة من إلكتروسالبية ذرات الهيدروجين).   </w:t>
      </w:r>
      <w:r w:rsidR="00F91018">
        <w:rPr>
          <w:rFonts w:cs="David" w:hint="cs"/>
          <w:color w:val="000080"/>
          <w:rtl/>
        </w:rPr>
        <w:t xml:space="preserve"> </w:t>
      </w:r>
    </w:p>
    <w:p w14:paraId="6016C9CB" w14:textId="77777777" w:rsidR="00F91018" w:rsidRDefault="0053762D" w:rsidP="0053762D">
      <w:pPr>
        <w:spacing w:line="360" w:lineRule="auto"/>
        <w:ind w:left="-58"/>
        <w:rPr>
          <w:rFonts w:cs="David"/>
          <w:color w:val="000080"/>
          <w:rtl/>
          <w:lang w:bidi="ar-SA"/>
        </w:rPr>
      </w:pPr>
      <w:r>
        <w:rPr>
          <w:rFonts w:cs="Arial" w:hint="cs"/>
          <w:color w:val="000080"/>
          <w:rtl/>
          <w:lang w:bidi="ar-SA"/>
        </w:rPr>
        <w:t xml:space="preserve">حسب هذا الشرح، العبارة </w:t>
      </w:r>
      <w:r w:rsidR="00F91018">
        <w:rPr>
          <w:rFonts w:cs="David" w:hint="cs"/>
          <w:color w:val="000080"/>
        </w:rPr>
        <w:t>II</w:t>
      </w:r>
      <w:r w:rsidR="00F91018">
        <w:rPr>
          <w:rFonts w:cs="David" w:hint="cs"/>
          <w:color w:val="000080"/>
          <w:rtl/>
        </w:rPr>
        <w:t xml:space="preserve"> </w:t>
      </w:r>
      <w:r>
        <w:rPr>
          <w:rFonts w:cs="Arial" w:hint="cs"/>
          <w:color w:val="000080"/>
          <w:rtl/>
          <w:lang w:bidi="ar-SA"/>
        </w:rPr>
        <w:t>غير صحيحة.</w:t>
      </w:r>
    </w:p>
    <w:p w14:paraId="65484CE8" w14:textId="77777777" w:rsidR="00F91018" w:rsidRDefault="0053762D" w:rsidP="00352BEF">
      <w:pPr>
        <w:spacing w:line="360" w:lineRule="auto"/>
        <w:ind w:left="-58"/>
        <w:rPr>
          <w:rFonts w:cs="David"/>
          <w:color w:val="000080"/>
          <w:rtl/>
        </w:rPr>
      </w:pPr>
      <w:proofErr w:type="gramStart"/>
      <w:r>
        <w:rPr>
          <w:rFonts w:cs="Arial" w:hint="cs"/>
          <w:color w:val="000080"/>
          <w:rtl/>
          <w:lang w:bidi="ar-SA"/>
        </w:rPr>
        <w:t xml:space="preserve">العبارة </w:t>
      </w:r>
      <w:r>
        <w:rPr>
          <w:rFonts w:cs="David" w:hint="cs"/>
          <w:color w:val="000080"/>
          <w:rtl/>
        </w:rPr>
        <w:t xml:space="preserve"> </w:t>
      </w:r>
      <w:r w:rsidR="00F91018">
        <w:rPr>
          <w:rFonts w:cs="David" w:hint="cs"/>
          <w:color w:val="000080"/>
        </w:rPr>
        <w:t>III</w:t>
      </w:r>
      <w:proofErr w:type="gramEnd"/>
      <w:r w:rsidR="00F91018">
        <w:rPr>
          <w:rFonts w:cs="David" w:hint="cs"/>
          <w:color w:val="000080"/>
          <w:rtl/>
        </w:rPr>
        <w:t xml:space="preserve"> </w:t>
      </w:r>
      <w:r>
        <w:rPr>
          <w:rFonts w:cs="Arial" w:hint="cs"/>
          <w:color w:val="000080"/>
          <w:rtl/>
          <w:lang w:bidi="ar-SA"/>
        </w:rPr>
        <w:t>صحيحة</w:t>
      </w:r>
      <w:r>
        <w:rPr>
          <w:rFonts w:cs="David" w:hint="cs"/>
          <w:color w:val="000080"/>
          <w:rtl/>
        </w:rPr>
        <w:t xml:space="preserve"> </w:t>
      </w:r>
      <w:r>
        <w:rPr>
          <w:rFonts w:cs="David"/>
          <w:color w:val="000080"/>
          <w:rtl/>
        </w:rPr>
        <w:t>–</w:t>
      </w:r>
      <w:r w:rsidR="00F91018">
        <w:rPr>
          <w:rFonts w:cs="David" w:hint="cs"/>
          <w:color w:val="000080"/>
          <w:rtl/>
        </w:rPr>
        <w:t xml:space="preserve"> </w:t>
      </w:r>
      <w:r>
        <w:rPr>
          <w:rFonts w:cs="Arial" w:hint="cs"/>
          <w:color w:val="000080"/>
          <w:rtl/>
          <w:lang w:bidi="ar-SA"/>
        </w:rPr>
        <w:t>في المحلول المائي للأسيتون يوجد ترابط هيدروجيني بين جزيئات الأسيتون وجزيئات الماء. ينتج ترابط هيدروجيني بين أزواج</w:t>
      </w:r>
      <w:r w:rsidR="00352BEF">
        <w:rPr>
          <w:rFonts w:cs="Arial" w:hint="cs"/>
          <w:color w:val="000080"/>
          <w:rtl/>
          <w:lang w:bidi="ar-SA"/>
        </w:rPr>
        <w:t xml:space="preserve"> </w:t>
      </w:r>
      <w:r>
        <w:rPr>
          <w:rFonts w:cs="Arial" w:hint="cs"/>
          <w:color w:val="000080"/>
          <w:rtl/>
          <w:lang w:bidi="ar-SA"/>
        </w:rPr>
        <w:t>إلكترونات غير رابطة في ذرة الأكسجين</w:t>
      </w:r>
      <w:r w:rsidR="00613808">
        <w:rPr>
          <w:rFonts w:cs="Arial" w:hint="cs"/>
          <w:color w:val="000080"/>
          <w:rtl/>
          <w:lang w:bidi="ar-SA"/>
        </w:rPr>
        <w:t>،</w:t>
      </w:r>
      <w:r>
        <w:rPr>
          <w:rFonts w:cs="Arial" w:hint="cs"/>
          <w:color w:val="000080"/>
          <w:rtl/>
          <w:lang w:bidi="ar-SA"/>
        </w:rPr>
        <w:t xml:space="preserve"> في جزيء الأسيتون</w:t>
      </w:r>
      <w:r w:rsidR="00613808">
        <w:rPr>
          <w:rFonts w:cs="Arial" w:hint="cs"/>
          <w:color w:val="000080"/>
          <w:rtl/>
          <w:lang w:bidi="ar-SA"/>
        </w:rPr>
        <w:t>،</w:t>
      </w:r>
      <w:r>
        <w:rPr>
          <w:rFonts w:cs="Arial" w:hint="cs"/>
          <w:color w:val="000080"/>
          <w:rtl/>
          <w:lang w:bidi="ar-SA"/>
        </w:rPr>
        <w:t xml:space="preserve"> وبين أحد ذرات الهيدروجين "العارية" من الإلكترونات في جزيء الماء. </w:t>
      </w:r>
    </w:p>
    <w:p w14:paraId="21BB4A28" w14:textId="77777777" w:rsidR="00F91018" w:rsidRDefault="0053762D" w:rsidP="0053762D">
      <w:pPr>
        <w:spacing w:line="360" w:lineRule="auto"/>
        <w:ind w:left="-99"/>
        <w:rPr>
          <w:rFonts w:cs="David"/>
          <w:color w:val="000080"/>
          <w:rtl/>
        </w:rPr>
      </w:pPr>
      <w:r>
        <w:rPr>
          <w:rFonts w:cs="Arial" w:hint="cs"/>
          <w:color w:val="000080"/>
          <w:rtl/>
          <w:lang w:bidi="ar-SA"/>
        </w:rPr>
        <w:t xml:space="preserve">حسب هذا الشرح، العبارة </w:t>
      </w:r>
      <w:r w:rsidR="00F91018">
        <w:rPr>
          <w:rFonts w:cs="David" w:hint="cs"/>
          <w:color w:val="000080"/>
        </w:rPr>
        <w:t>I</w:t>
      </w:r>
      <w:r w:rsidR="00F91018">
        <w:rPr>
          <w:rFonts w:cs="David"/>
          <w:color w:val="000080"/>
        </w:rPr>
        <w:t>V</w:t>
      </w:r>
      <w:r w:rsidR="00F91018">
        <w:rPr>
          <w:rFonts w:cs="David" w:hint="cs"/>
          <w:color w:val="000080"/>
          <w:rtl/>
        </w:rPr>
        <w:t xml:space="preserve"> </w:t>
      </w:r>
      <w:r>
        <w:rPr>
          <w:rFonts w:cs="Arial" w:hint="cs"/>
          <w:color w:val="000080"/>
          <w:rtl/>
          <w:lang w:bidi="ar-SA"/>
        </w:rPr>
        <w:t>غير صحيحة</w:t>
      </w:r>
      <w:r w:rsidR="00F91018">
        <w:rPr>
          <w:rFonts w:cs="David" w:hint="cs"/>
          <w:color w:val="000080"/>
          <w:rtl/>
        </w:rPr>
        <w:t>.</w:t>
      </w:r>
      <w:r w:rsidR="00D37B39" w:rsidRPr="00D37B39">
        <w:rPr>
          <w:noProof/>
          <w:lang w:eastAsia="en-US"/>
        </w:rPr>
        <w:t xml:space="preserve"> </w:t>
      </w:r>
      <w:r w:rsidR="00D37B39">
        <w:rPr>
          <w:noProof/>
          <w:lang w:eastAsia="en-US"/>
        </w:rPr>
        <w:drawing>
          <wp:inline distT="0" distB="0" distL="0" distR="0" wp14:anchorId="678C4BEF" wp14:editId="0C49F0B6">
            <wp:extent cx="1751904" cy="1416433"/>
            <wp:effectExtent l="0" t="0" r="1270" b="0"/>
            <wp:docPr id="20629" name="Picture 20629" descr="ייצוג מלא לנוסחאת מבנה של מולקולת אצטון לבין 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01484" cy="1456519"/>
                    </a:xfrm>
                    <a:prstGeom prst="rect">
                      <a:avLst/>
                    </a:prstGeom>
                  </pic:spPr>
                </pic:pic>
              </a:graphicData>
            </a:graphic>
          </wp:inline>
        </w:drawing>
      </w:r>
    </w:p>
    <w:p w14:paraId="2918AD42" w14:textId="77777777" w:rsidR="00F91018" w:rsidRDefault="0053762D" w:rsidP="0053762D">
      <w:pPr>
        <w:pStyle w:val="Heading2"/>
        <w:rPr>
          <w:rtl/>
        </w:rPr>
      </w:pPr>
      <w:bookmarkStart w:id="24" w:name="_Toc519075188"/>
      <w:r>
        <w:rPr>
          <w:rFonts w:cs="Arial" w:hint="cs"/>
          <w:rtl/>
          <w:lang w:bidi="ar-SA"/>
        </w:rPr>
        <w:lastRenderedPageBreak/>
        <w:t>سؤال</w:t>
      </w:r>
      <w:r w:rsidR="00F91018">
        <w:rPr>
          <w:rFonts w:hint="cs"/>
          <w:rtl/>
        </w:rPr>
        <w:t xml:space="preserve"> </w:t>
      </w:r>
      <w:r w:rsidR="00F91018">
        <w:t>10</w:t>
      </w:r>
      <w:r>
        <w:rPr>
          <w:rFonts w:cs="Arial" w:hint="cs"/>
          <w:rtl/>
          <w:lang w:bidi="ar-SA"/>
        </w:rPr>
        <w:t>، بجروت</w:t>
      </w:r>
      <w:r w:rsidR="00F91018">
        <w:rPr>
          <w:rFonts w:hint="cs"/>
          <w:rtl/>
        </w:rPr>
        <w:t xml:space="preserve"> 2016</w:t>
      </w:r>
      <w:r>
        <w:rPr>
          <w:rFonts w:cs="Arial" w:hint="cs"/>
          <w:rtl/>
          <w:lang w:bidi="ar-SA"/>
        </w:rPr>
        <w:t>، رقم النموذج</w:t>
      </w:r>
      <w:r w:rsidR="00F91018">
        <w:rPr>
          <w:rFonts w:hint="cs"/>
          <w:rtl/>
        </w:rPr>
        <w:t xml:space="preserve"> 037381</w:t>
      </w:r>
      <w:bookmarkEnd w:id="24"/>
    </w:p>
    <w:p w14:paraId="32BB96D1" w14:textId="77777777" w:rsidR="00F91018" w:rsidRPr="0053762D" w:rsidRDefault="0053762D">
      <w:pPr>
        <w:spacing w:line="360" w:lineRule="auto"/>
        <w:ind w:left="-58"/>
        <w:rPr>
          <w:rFonts w:cs="Arial"/>
          <w:b/>
          <w:bCs/>
          <w:color w:val="0000FF"/>
          <w:lang w:eastAsia="en-US" w:bidi="ar-SA"/>
        </w:rPr>
      </w:pPr>
      <w:r w:rsidRPr="00AD44FB">
        <w:rPr>
          <w:rFonts w:cs="Arial" w:hint="cs"/>
          <w:b/>
          <w:bCs/>
          <w:color w:val="A20000"/>
          <w:rtl/>
          <w:lang w:eastAsia="en-US" w:bidi="ar-SA"/>
        </w:rPr>
        <w:t>بند أ</w:t>
      </w:r>
    </w:p>
    <w:p w14:paraId="6195A199" w14:textId="77777777" w:rsidR="00F91018" w:rsidRDefault="0053762D" w:rsidP="005917C3">
      <w:pPr>
        <w:spacing w:line="360" w:lineRule="auto"/>
        <w:ind w:left="-58" w:right="-709"/>
        <w:rPr>
          <w:rFonts w:cs="David"/>
          <w:rtl/>
        </w:rPr>
      </w:pPr>
      <w:r>
        <w:rPr>
          <w:rFonts w:cs="Arial" w:hint="cs"/>
          <w:rtl/>
          <w:lang w:bidi="ar-SA"/>
        </w:rPr>
        <w:t xml:space="preserve">تفاعل بروم سائل، </w:t>
      </w:r>
      <w:r w:rsidR="00F91018">
        <w:rPr>
          <w:rFonts w:cs="David"/>
        </w:rPr>
        <w:t>Br</w:t>
      </w:r>
      <w:r w:rsidR="00F91018">
        <w:rPr>
          <w:rFonts w:cs="David"/>
          <w:vertAlign w:val="subscript"/>
        </w:rPr>
        <w:t>2(l)</w:t>
      </w:r>
      <w:r>
        <w:rPr>
          <w:rFonts w:cs="Arial" w:hint="cs"/>
          <w:rtl/>
          <w:lang w:bidi="ar-SA"/>
        </w:rPr>
        <w:t>، مع شريط من المغنيسيوم</w:t>
      </w:r>
      <w:r w:rsidR="00F91018">
        <w:rPr>
          <w:rFonts w:cs="David" w:hint="cs"/>
          <w:rtl/>
        </w:rPr>
        <w:t xml:space="preserve"> </w:t>
      </w:r>
      <w:r w:rsidR="00F91018">
        <w:rPr>
          <w:rFonts w:cs="David"/>
        </w:rPr>
        <w:t>Mg</w:t>
      </w:r>
      <w:r w:rsidR="00F91018">
        <w:rPr>
          <w:rFonts w:cs="David"/>
          <w:vertAlign w:val="subscript"/>
        </w:rPr>
        <w:t>(s</w:t>
      </w:r>
      <w:proofErr w:type="gramStart"/>
      <w:r w:rsidR="00F91018">
        <w:rPr>
          <w:rFonts w:cs="David"/>
          <w:vertAlign w:val="subscript"/>
        </w:rPr>
        <w:t>)</w:t>
      </w:r>
      <w:r w:rsidR="00F91018">
        <w:rPr>
          <w:rFonts w:cs="David" w:hint="cs"/>
          <w:rtl/>
        </w:rPr>
        <w:t xml:space="preserve"> .</w:t>
      </w:r>
      <w:proofErr w:type="gramEnd"/>
      <w:r w:rsidR="00F91018">
        <w:rPr>
          <w:rFonts w:cs="David" w:hint="cs"/>
          <w:rtl/>
        </w:rPr>
        <w:t xml:space="preserve"> </w:t>
      </w:r>
      <w:r w:rsidR="005917C3">
        <w:rPr>
          <w:rFonts w:cs="Arial" w:hint="cs"/>
          <w:rtl/>
          <w:lang w:bidi="ar-SA"/>
        </w:rPr>
        <w:t>نتجت في هذا التفاعل ماد</w:t>
      </w:r>
      <w:r w:rsidR="00104FF7">
        <w:rPr>
          <w:rFonts w:cs="Arial" w:hint="cs"/>
          <w:rtl/>
          <w:lang w:bidi="ar-SA"/>
        </w:rPr>
        <w:t>ّ</w:t>
      </w:r>
      <w:r w:rsidR="005917C3">
        <w:rPr>
          <w:rFonts w:cs="Arial" w:hint="cs"/>
          <w:rtl/>
          <w:lang w:bidi="ar-SA"/>
        </w:rPr>
        <w:t xml:space="preserve">ة صلبة بيضاء لبروميد المغنيسيوم </w:t>
      </w:r>
      <w:r w:rsidR="00F91018">
        <w:rPr>
          <w:rFonts w:cs="David"/>
        </w:rPr>
        <w:t>MgBr</w:t>
      </w:r>
      <w:r w:rsidR="00F91018">
        <w:rPr>
          <w:rFonts w:cs="David"/>
          <w:vertAlign w:val="subscript"/>
        </w:rPr>
        <w:t>2(s</w:t>
      </w:r>
      <w:proofErr w:type="gramStart"/>
      <w:r w:rsidR="00F91018">
        <w:rPr>
          <w:rFonts w:cs="David"/>
          <w:vertAlign w:val="subscript"/>
        </w:rPr>
        <w:t>)</w:t>
      </w:r>
      <w:r w:rsidR="00F91018">
        <w:rPr>
          <w:rFonts w:cs="David" w:hint="cs"/>
          <w:rtl/>
        </w:rPr>
        <w:t xml:space="preserve"> .</w:t>
      </w:r>
      <w:proofErr w:type="gramEnd"/>
    </w:p>
    <w:p w14:paraId="446543F9" w14:textId="77777777" w:rsidR="00F91018" w:rsidRPr="00AD44FB" w:rsidRDefault="005917C3">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w:t>
      </w:r>
      <w:r w:rsidR="00F91018" w:rsidRPr="00AD44FB">
        <w:rPr>
          <w:rFonts w:cs="David" w:hint="cs"/>
          <w:b/>
          <w:bCs/>
          <w:color w:val="A20000"/>
          <w:rtl/>
          <w:lang w:eastAsia="en-US"/>
        </w:rPr>
        <w:t xml:space="preserve"> </w:t>
      </w:r>
    </w:p>
    <w:p w14:paraId="7BED75AE" w14:textId="77777777" w:rsidR="00F91018" w:rsidRDefault="005917C3" w:rsidP="005917C3">
      <w:pPr>
        <w:spacing w:line="360" w:lineRule="auto"/>
        <w:ind w:left="-58"/>
        <w:rPr>
          <w:rFonts w:cs="David"/>
          <w:rtl/>
          <w:lang w:bidi="ar-SA"/>
        </w:rPr>
      </w:pPr>
      <w:r>
        <w:rPr>
          <w:rFonts w:cs="Arial" w:hint="cs"/>
          <w:rtl/>
          <w:lang w:bidi="ar-SA"/>
        </w:rPr>
        <w:t>صِغ ووازن التفاعل ال</w:t>
      </w:r>
      <w:r w:rsidR="00104FF7">
        <w:rPr>
          <w:rFonts w:cs="Arial" w:hint="cs"/>
          <w:rtl/>
          <w:lang w:bidi="ar-SA"/>
        </w:rPr>
        <w:t>ّ</w:t>
      </w:r>
      <w:r>
        <w:rPr>
          <w:rFonts w:cs="Arial" w:hint="cs"/>
          <w:rtl/>
          <w:lang w:bidi="ar-SA"/>
        </w:rPr>
        <w:t>ذي حدث.</w:t>
      </w:r>
    </w:p>
    <w:p w14:paraId="5FC88653" w14:textId="77777777" w:rsidR="00F91018" w:rsidRDefault="00F91018">
      <w:pPr>
        <w:spacing w:line="360" w:lineRule="auto"/>
        <w:ind w:left="-58"/>
        <w:rPr>
          <w:rFonts w:cs="David"/>
          <w:rtl/>
        </w:rPr>
      </w:pPr>
    </w:p>
    <w:p w14:paraId="2AD61092" w14:textId="77777777" w:rsidR="00F91018" w:rsidRDefault="005917C3">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71467286" w14:textId="77777777" w:rsidR="00F91018" w:rsidRDefault="00F91018" w:rsidP="00B86233">
      <w:pPr>
        <w:bidi w:val="0"/>
        <w:spacing w:line="360" w:lineRule="auto"/>
        <w:ind w:left="-58"/>
        <w:rPr>
          <w:rFonts w:cs="David"/>
          <w:color w:val="000080"/>
          <w:vertAlign w:val="subscript"/>
        </w:rPr>
      </w:pPr>
      <w:r>
        <w:rPr>
          <w:rFonts w:cs="David"/>
          <w:color w:val="000080"/>
        </w:rPr>
        <w:tab/>
      </w:r>
      <w:r>
        <w:rPr>
          <w:rFonts w:cs="David"/>
          <w:color w:val="000080"/>
        </w:rPr>
        <w:tab/>
      </w:r>
      <w:r w:rsidR="000B3714" w:rsidRPr="00981AE9">
        <w:rPr>
          <w:position w:val="-14"/>
        </w:rPr>
        <w:object w:dxaOrig="2360" w:dyaOrig="380" w14:anchorId="0BA42447">
          <v:shape id="_x0000_i1028" type="#_x0000_t75" alt="Mg_{\left ( s \right )}+Br_{2\left ( l \right )}\rightarrow MgBr_{2\left ( s \right )}" style="width:117.6pt;height:18.6pt" o:ole="">
            <v:imagedata r:id="rId64" o:title=""/>
          </v:shape>
          <o:OLEObject Type="Embed" ProgID="Equation.DSMT4" ShapeID="_x0000_i1028" DrawAspect="Content" ObjectID="_1803298502" r:id="rId65"/>
        </w:object>
      </w:r>
    </w:p>
    <w:p w14:paraId="36A47571" w14:textId="77777777" w:rsidR="00F91018" w:rsidRPr="00AD44FB" w:rsidRDefault="005917C3">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ii</w:t>
      </w:r>
      <w:r w:rsidR="00F91018" w:rsidRPr="00AD44FB">
        <w:rPr>
          <w:rFonts w:cs="David" w:hint="cs"/>
          <w:b/>
          <w:bCs/>
          <w:color w:val="A20000"/>
          <w:rtl/>
          <w:lang w:eastAsia="en-US"/>
        </w:rPr>
        <w:t xml:space="preserve"> </w:t>
      </w:r>
    </w:p>
    <w:p w14:paraId="5E3A4624" w14:textId="77777777" w:rsidR="00F91018" w:rsidRDefault="005917C3" w:rsidP="005917C3">
      <w:pPr>
        <w:spacing w:line="360" w:lineRule="auto"/>
        <w:ind w:left="-58"/>
        <w:rPr>
          <w:rFonts w:cs="David"/>
          <w:rtl/>
        </w:rPr>
      </w:pPr>
      <w:r>
        <w:rPr>
          <w:rFonts w:cs="Arial" w:hint="cs"/>
          <w:rtl/>
          <w:lang w:bidi="ar-SA"/>
        </w:rPr>
        <w:t>أمامك جدول يعرض معطيات جزئية عن المواد</w:t>
      </w:r>
      <w:r w:rsidR="00104FF7">
        <w:rPr>
          <w:rFonts w:cs="Arial" w:hint="cs"/>
          <w:rtl/>
          <w:lang w:bidi="ar-SA"/>
        </w:rPr>
        <w:t>ّ</w:t>
      </w:r>
      <w:r>
        <w:rPr>
          <w:rFonts w:cs="Arial" w:hint="cs"/>
          <w:rtl/>
          <w:lang w:bidi="ar-SA"/>
        </w:rPr>
        <w:t xml:space="preserve"> ال</w:t>
      </w:r>
      <w:r w:rsidR="00104FF7">
        <w:rPr>
          <w:rFonts w:cs="Arial" w:hint="cs"/>
          <w:rtl/>
          <w:lang w:bidi="ar-SA"/>
        </w:rPr>
        <w:t>ّ</w:t>
      </w:r>
      <w:r>
        <w:rPr>
          <w:rFonts w:cs="Arial" w:hint="cs"/>
          <w:rtl/>
          <w:lang w:bidi="ar-SA"/>
        </w:rPr>
        <w:t>تي تشترك في التفاعل ال</w:t>
      </w:r>
      <w:r w:rsidR="00104FF7">
        <w:rPr>
          <w:rFonts w:cs="Arial" w:hint="cs"/>
          <w:rtl/>
          <w:lang w:bidi="ar-SA"/>
        </w:rPr>
        <w:t>ّ</w:t>
      </w:r>
      <w:r>
        <w:rPr>
          <w:rFonts w:cs="Arial" w:hint="cs"/>
          <w:rtl/>
          <w:lang w:bidi="ar-SA"/>
        </w:rPr>
        <w:t>ذي صغته في القسم الفرعي أ</w:t>
      </w:r>
      <w:r w:rsidR="00F91018">
        <w:rPr>
          <w:rFonts w:cs="David" w:hint="cs"/>
          <w:rtl/>
        </w:rPr>
        <w:t xml:space="preserve"> </w:t>
      </w:r>
      <w:proofErr w:type="gramStart"/>
      <w:r w:rsidR="00F91018">
        <w:rPr>
          <w:rFonts w:cs="David"/>
        </w:rPr>
        <w:t>i</w:t>
      </w:r>
      <w:r w:rsidR="00F91018">
        <w:rPr>
          <w:rFonts w:cs="David" w:hint="cs"/>
          <w:rtl/>
        </w:rPr>
        <w:t xml:space="preserve"> .</w:t>
      </w:r>
      <w:proofErr w:type="gramEnd"/>
    </w:p>
    <w:p w14:paraId="7CA1C7F6" w14:textId="77777777" w:rsidR="00F91018" w:rsidRDefault="005917C3" w:rsidP="005917C3">
      <w:pPr>
        <w:spacing w:line="360" w:lineRule="auto"/>
        <w:ind w:left="-58"/>
        <w:rPr>
          <w:rFonts w:cs="David"/>
          <w:rtl/>
          <w:lang w:bidi="ar-SA"/>
        </w:rPr>
      </w:pPr>
      <w:r>
        <w:rPr>
          <w:rFonts w:cs="Arial" w:hint="cs"/>
          <w:rtl/>
          <w:lang w:bidi="ar-SA"/>
        </w:rPr>
        <w:t>انسخ الجدول في دفترك، وأكمل فيه المعطيات الناقصة.</w:t>
      </w:r>
    </w:p>
    <w:p w14:paraId="6581365B" w14:textId="77777777" w:rsidR="00F91018" w:rsidRDefault="00F91018">
      <w:pPr>
        <w:spacing w:line="360" w:lineRule="auto"/>
        <w:ind w:left="-58"/>
        <w:rPr>
          <w:rFonts w:cs="David"/>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שלם את הנתונים החסרים"/>
      </w:tblPr>
      <w:tblGrid>
        <w:gridCol w:w="1518"/>
        <w:gridCol w:w="2251"/>
        <w:gridCol w:w="2572"/>
        <w:gridCol w:w="2113"/>
      </w:tblGrid>
      <w:tr w:rsidR="00787767" w14:paraId="22669964" w14:textId="77777777" w:rsidTr="0078393A">
        <w:trPr>
          <w:tblHeader/>
        </w:trPr>
        <w:tc>
          <w:tcPr>
            <w:tcW w:w="1526" w:type="dxa"/>
          </w:tcPr>
          <w:p w14:paraId="290F22FE" w14:textId="77777777" w:rsidR="00787767" w:rsidRPr="005917C3" w:rsidRDefault="005917C3">
            <w:pPr>
              <w:jc w:val="center"/>
              <w:rPr>
                <w:rFonts w:cs="Arial"/>
                <w:b/>
                <w:bCs/>
                <w:lang w:bidi="ar-SA"/>
              </w:rPr>
            </w:pPr>
            <w:r>
              <w:rPr>
                <w:rFonts w:cs="Arial" w:hint="cs"/>
                <w:b/>
                <w:bCs/>
                <w:rtl/>
                <w:lang w:bidi="ar-SA"/>
              </w:rPr>
              <w:t>الماد</w:t>
            </w:r>
            <w:r w:rsidR="00104FF7">
              <w:rPr>
                <w:rFonts w:cs="Arial" w:hint="cs"/>
                <w:b/>
                <w:bCs/>
                <w:rtl/>
                <w:lang w:bidi="ar-SA"/>
              </w:rPr>
              <w:t>ّ</w:t>
            </w:r>
            <w:r>
              <w:rPr>
                <w:rFonts w:cs="Arial" w:hint="cs"/>
                <w:b/>
                <w:bCs/>
                <w:rtl/>
                <w:lang w:bidi="ar-SA"/>
              </w:rPr>
              <w:t>ة</w:t>
            </w:r>
          </w:p>
        </w:tc>
        <w:tc>
          <w:tcPr>
            <w:tcW w:w="2268" w:type="dxa"/>
          </w:tcPr>
          <w:p w14:paraId="44BE2D42" w14:textId="77777777" w:rsidR="005917C3" w:rsidRDefault="005917C3" w:rsidP="005917C3">
            <w:pPr>
              <w:jc w:val="center"/>
              <w:rPr>
                <w:rFonts w:cs="David"/>
                <w:b/>
                <w:bCs/>
              </w:rPr>
            </w:pPr>
            <w:r>
              <w:rPr>
                <w:rFonts w:cs="Arial" w:hint="cs"/>
                <w:b/>
                <w:bCs/>
                <w:rtl/>
                <w:lang w:bidi="ar-SA"/>
              </w:rPr>
              <w:t>نوع الج</w:t>
            </w:r>
            <w:r w:rsidR="00104FF7">
              <w:rPr>
                <w:rFonts w:cs="Arial" w:hint="cs"/>
                <w:b/>
                <w:bCs/>
                <w:rtl/>
                <w:lang w:bidi="ar-SA"/>
              </w:rPr>
              <w:t>ُ</w:t>
            </w:r>
            <w:r>
              <w:rPr>
                <w:rFonts w:cs="Arial" w:hint="cs"/>
                <w:b/>
                <w:bCs/>
                <w:rtl/>
                <w:lang w:bidi="ar-SA"/>
              </w:rPr>
              <w:t>س</w:t>
            </w:r>
            <w:r w:rsidR="00104FF7">
              <w:rPr>
                <w:rFonts w:cs="Arial" w:hint="cs"/>
                <w:b/>
                <w:bCs/>
                <w:rtl/>
                <w:lang w:bidi="ar-SA"/>
              </w:rPr>
              <w:t>َ</w:t>
            </w:r>
            <w:r>
              <w:rPr>
                <w:rFonts w:cs="Arial" w:hint="cs"/>
                <w:b/>
                <w:bCs/>
                <w:rtl/>
                <w:lang w:bidi="ar-SA"/>
              </w:rPr>
              <w:t>ي</w:t>
            </w:r>
            <w:r w:rsidR="00104FF7">
              <w:rPr>
                <w:rFonts w:cs="Arial" w:hint="cs"/>
                <w:b/>
                <w:bCs/>
                <w:rtl/>
                <w:lang w:bidi="ar-SA"/>
              </w:rPr>
              <w:t>ْ</w:t>
            </w:r>
            <w:r>
              <w:rPr>
                <w:rFonts w:cs="Arial" w:hint="cs"/>
                <w:b/>
                <w:bCs/>
                <w:rtl/>
                <w:lang w:bidi="ar-SA"/>
              </w:rPr>
              <w:t>مات في الماد</w:t>
            </w:r>
            <w:r w:rsidR="00104FF7">
              <w:rPr>
                <w:rFonts w:cs="Arial" w:hint="cs"/>
                <w:b/>
                <w:bCs/>
                <w:rtl/>
                <w:lang w:bidi="ar-SA"/>
              </w:rPr>
              <w:t>ّ</w:t>
            </w:r>
            <w:r>
              <w:rPr>
                <w:rFonts w:cs="Arial" w:hint="cs"/>
                <w:b/>
                <w:bCs/>
                <w:rtl/>
                <w:lang w:bidi="ar-SA"/>
              </w:rPr>
              <w:t>ة</w:t>
            </w:r>
            <w:r w:rsidR="00787767">
              <w:rPr>
                <w:rFonts w:cs="David" w:hint="cs"/>
                <w:b/>
                <w:bCs/>
                <w:rtl/>
              </w:rPr>
              <w:t xml:space="preserve"> </w:t>
            </w:r>
          </w:p>
          <w:p w14:paraId="4EDB25A7" w14:textId="77777777" w:rsidR="00787767" w:rsidRDefault="00787767">
            <w:pPr>
              <w:jc w:val="center"/>
              <w:rPr>
                <w:rFonts w:cs="David"/>
                <w:b/>
                <w:bCs/>
              </w:rPr>
            </w:pPr>
          </w:p>
        </w:tc>
        <w:tc>
          <w:tcPr>
            <w:tcW w:w="2597" w:type="dxa"/>
          </w:tcPr>
          <w:p w14:paraId="484047FE" w14:textId="77777777" w:rsidR="00787767" w:rsidRDefault="005917C3" w:rsidP="005917C3">
            <w:pPr>
              <w:pStyle w:val="Heading6"/>
              <w:rPr>
                <w:b w:val="0"/>
                <w:bCs w:val="0"/>
                <w:lang w:bidi="ar-SA"/>
              </w:rPr>
            </w:pPr>
            <w:r>
              <w:rPr>
                <w:rFonts w:cs="Arial" w:hint="cs"/>
                <w:rtl/>
                <w:lang w:bidi="ar-SA"/>
              </w:rPr>
              <w:t>صيغة تمثيل إلكترونات الج</w:t>
            </w:r>
            <w:r w:rsidR="00104FF7">
              <w:rPr>
                <w:rFonts w:cs="Arial" w:hint="cs"/>
                <w:rtl/>
                <w:lang w:bidi="ar-SA"/>
              </w:rPr>
              <w:t>ُ</w:t>
            </w:r>
            <w:r>
              <w:rPr>
                <w:rFonts w:cs="Arial" w:hint="cs"/>
                <w:rtl/>
                <w:lang w:bidi="ar-SA"/>
              </w:rPr>
              <w:t>س</w:t>
            </w:r>
            <w:r w:rsidR="00104FF7">
              <w:rPr>
                <w:rFonts w:cs="Arial" w:hint="cs"/>
                <w:rtl/>
                <w:lang w:bidi="ar-SA"/>
              </w:rPr>
              <w:t>َ</w:t>
            </w:r>
            <w:r>
              <w:rPr>
                <w:rFonts w:cs="Arial" w:hint="cs"/>
                <w:rtl/>
                <w:lang w:bidi="ar-SA"/>
              </w:rPr>
              <w:t>ي</w:t>
            </w:r>
            <w:r w:rsidR="00104FF7">
              <w:rPr>
                <w:rFonts w:cs="Arial" w:hint="cs"/>
                <w:rtl/>
                <w:lang w:bidi="ar-SA"/>
              </w:rPr>
              <w:t>ْ</w:t>
            </w:r>
            <w:r>
              <w:rPr>
                <w:rFonts w:cs="Arial" w:hint="cs"/>
                <w:rtl/>
                <w:lang w:bidi="ar-SA"/>
              </w:rPr>
              <w:t>مات في الماد</w:t>
            </w:r>
            <w:r w:rsidR="00104FF7">
              <w:rPr>
                <w:rFonts w:cs="Arial" w:hint="cs"/>
                <w:rtl/>
                <w:lang w:bidi="ar-SA"/>
              </w:rPr>
              <w:t>ّ</w:t>
            </w:r>
            <w:r>
              <w:rPr>
                <w:rFonts w:cs="Arial" w:hint="cs"/>
                <w:rtl/>
                <w:lang w:bidi="ar-SA"/>
              </w:rPr>
              <w:t xml:space="preserve">ة </w:t>
            </w:r>
          </w:p>
        </w:tc>
        <w:tc>
          <w:tcPr>
            <w:tcW w:w="2131" w:type="dxa"/>
          </w:tcPr>
          <w:p w14:paraId="6516AA52" w14:textId="77777777" w:rsidR="005917C3" w:rsidRDefault="005917C3" w:rsidP="005917C3">
            <w:pPr>
              <w:jc w:val="center"/>
              <w:rPr>
                <w:rFonts w:cs="David"/>
                <w:b/>
                <w:bCs/>
              </w:rPr>
            </w:pPr>
            <w:r>
              <w:rPr>
                <w:rFonts w:cs="Arial" w:hint="cs"/>
                <w:b/>
                <w:bCs/>
                <w:rtl/>
                <w:lang w:bidi="ar-SA"/>
              </w:rPr>
              <w:t xml:space="preserve">نوع الرابط بين </w:t>
            </w:r>
            <w:r w:rsidR="00104FF7">
              <w:rPr>
                <w:rFonts w:cs="Arial" w:hint="cs"/>
                <w:b/>
                <w:bCs/>
                <w:rtl/>
                <w:lang w:bidi="ar-SA"/>
              </w:rPr>
              <w:t>الجُسَيْمات</w:t>
            </w:r>
          </w:p>
          <w:p w14:paraId="3190FDD5" w14:textId="77777777" w:rsidR="00787767" w:rsidRDefault="00787767">
            <w:pPr>
              <w:jc w:val="center"/>
              <w:rPr>
                <w:rFonts w:cs="David"/>
                <w:b/>
                <w:bCs/>
              </w:rPr>
            </w:pPr>
          </w:p>
        </w:tc>
      </w:tr>
      <w:tr w:rsidR="00787767" w14:paraId="2165769A" w14:textId="77777777" w:rsidTr="00787767">
        <w:tc>
          <w:tcPr>
            <w:tcW w:w="1526" w:type="dxa"/>
          </w:tcPr>
          <w:p w14:paraId="55174FF8" w14:textId="77777777" w:rsidR="00787767" w:rsidRDefault="00787767">
            <w:pPr>
              <w:jc w:val="center"/>
              <w:rPr>
                <w:rFonts w:cs="David"/>
              </w:rPr>
            </w:pPr>
          </w:p>
        </w:tc>
        <w:tc>
          <w:tcPr>
            <w:tcW w:w="2268" w:type="dxa"/>
          </w:tcPr>
          <w:p w14:paraId="7A63B13C" w14:textId="77777777" w:rsidR="00787767" w:rsidRDefault="00787767">
            <w:pPr>
              <w:jc w:val="center"/>
              <w:rPr>
                <w:rFonts w:cs="David"/>
              </w:rPr>
            </w:pPr>
          </w:p>
        </w:tc>
        <w:tc>
          <w:tcPr>
            <w:tcW w:w="2597" w:type="dxa"/>
          </w:tcPr>
          <w:p w14:paraId="5D934A53" w14:textId="77777777" w:rsidR="00787767" w:rsidRDefault="00787767">
            <w:pPr>
              <w:jc w:val="center"/>
              <w:rPr>
                <w:rFonts w:cs="David"/>
              </w:rPr>
            </w:pPr>
          </w:p>
        </w:tc>
        <w:tc>
          <w:tcPr>
            <w:tcW w:w="2131" w:type="dxa"/>
          </w:tcPr>
          <w:p w14:paraId="769731FC" w14:textId="77777777" w:rsidR="00787767" w:rsidRPr="005917C3" w:rsidRDefault="005917C3">
            <w:pPr>
              <w:jc w:val="center"/>
              <w:rPr>
                <w:rFonts w:cs="Arial"/>
                <w:lang w:bidi="ar-SA"/>
              </w:rPr>
            </w:pPr>
            <w:r>
              <w:rPr>
                <w:rFonts w:cs="Arial" w:hint="cs"/>
                <w:rtl/>
                <w:lang w:bidi="ar-SA"/>
              </w:rPr>
              <w:t>قوى فاندر - فالس</w:t>
            </w:r>
          </w:p>
        </w:tc>
      </w:tr>
      <w:tr w:rsidR="00787767" w14:paraId="5B0B4F04" w14:textId="77777777" w:rsidTr="00787767">
        <w:tc>
          <w:tcPr>
            <w:tcW w:w="1526" w:type="dxa"/>
          </w:tcPr>
          <w:p w14:paraId="4C83B4B5" w14:textId="77777777" w:rsidR="00787767" w:rsidRDefault="00787767">
            <w:pPr>
              <w:spacing w:line="360" w:lineRule="auto"/>
              <w:jc w:val="center"/>
              <w:rPr>
                <w:rFonts w:cs="David"/>
              </w:rPr>
            </w:pPr>
            <w:r>
              <w:rPr>
                <w:rFonts w:cs="David"/>
              </w:rPr>
              <w:t>MgBr</w:t>
            </w:r>
            <w:r>
              <w:rPr>
                <w:rFonts w:cs="David"/>
                <w:vertAlign w:val="subscript"/>
              </w:rPr>
              <w:t>2(s)</w:t>
            </w:r>
          </w:p>
        </w:tc>
        <w:tc>
          <w:tcPr>
            <w:tcW w:w="2268" w:type="dxa"/>
          </w:tcPr>
          <w:p w14:paraId="73B85785" w14:textId="77777777" w:rsidR="00787767" w:rsidRDefault="00787767">
            <w:pPr>
              <w:spacing w:line="360" w:lineRule="auto"/>
              <w:jc w:val="center"/>
              <w:rPr>
                <w:rFonts w:cs="David"/>
              </w:rPr>
            </w:pPr>
          </w:p>
        </w:tc>
        <w:tc>
          <w:tcPr>
            <w:tcW w:w="2597" w:type="dxa"/>
          </w:tcPr>
          <w:p w14:paraId="02028C5F" w14:textId="77777777" w:rsidR="00787767" w:rsidRDefault="00787767">
            <w:pPr>
              <w:spacing w:line="360" w:lineRule="auto"/>
              <w:jc w:val="center"/>
              <w:rPr>
                <w:rFonts w:cs="David"/>
              </w:rPr>
            </w:pPr>
          </w:p>
        </w:tc>
        <w:tc>
          <w:tcPr>
            <w:tcW w:w="2131" w:type="dxa"/>
          </w:tcPr>
          <w:p w14:paraId="36CFC026" w14:textId="77777777" w:rsidR="00787767" w:rsidRDefault="00787767">
            <w:pPr>
              <w:spacing w:line="360" w:lineRule="auto"/>
              <w:jc w:val="center"/>
              <w:rPr>
                <w:rFonts w:cs="David"/>
              </w:rPr>
            </w:pPr>
          </w:p>
        </w:tc>
      </w:tr>
      <w:tr w:rsidR="00787767" w14:paraId="7B647E95" w14:textId="77777777" w:rsidTr="00B86233">
        <w:tc>
          <w:tcPr>
            <w:tcW w:w="1526" w:type="dxa"/>
          </w:tcPr>
          <w:p w14:paraId="5BE33BCC" w14:textId="77777777" w:rsidR="00787767" w:rsidRDefault="00787767">
            <w:pPr>
              <w:jc w:val="center"/>
              <w:rPr>
                <w:rFonts w:cs="David"/>
              </w:rPr>
            </w:pPr>
          </w:p>
        </w:tc>
        <w:tc>
          <w:tcPr>
            <w:tcW w:w="2268" w:type="dxa"/>
          </w:tcPr>
          <w:p w14:paraId="3779D7CD" w14:textId="77777777" w:rsidR="00787767" w:rsidRPr="005917C3" w:rsidRDefault="005917C3">
            <w:pPr>
              <w:jc w:val="center"/>
              <w:rPr>
                <w:rFonts w:cs="Arial"/>
                <w:rtl/>
                <w:lang w:bidi="ar-SA"/>
              </w:rPr>
            </w:pPr>
            <w:r>
              <w:rPr>
                <w:rFonts w:cs="Arial" w:hint="cs"/>
                <w:rtl/>
                <w:lang w:bidi="ar-SA"/>
              </w:rPr>
              <w:t>أيونات موجبة في "بجر الإلكترونات"</w:t>
            </w:r>
          </w:p>
          <w:p w14:paraId="5858B361" w14:textId="77777777" w:rsidR="00787767" w:rsidRDefault="00787767">
            <w:pPr>
              <w:jc w:val="center"/>
              <w:rPr>
                <w:rFonts w:cs="David"/>
              </w:rPr>
            </w:pPr>
          </w:p>
        </w:tc>
        <w:tc>
          <w:tcPr>
            <w:tcW w:w="2597" w:type="dxa"/>
            <w:shd w:val="clear" w:color="auto" w:fill="000000" w:themeFill="text1"/>
          </w:tcPr>
          <w:p w14:paraId="5DE67D42" w14:textId="77777777" w:rsidR="00787767" w:rsidRDefault="00787767">
            <w:pPr>
              <w:jc w:val="center"/>
              <w:rPr>
                <w:rFonts w:cs="David"/>
              </w:rPr>
            </w:pPr>
          </w:p>
        </w:tc>
        <w:tc>
          <w:tcPr>
            <w:tcW w:w="2131" w:type="dxa"/>
          </w:tcPr>
          <w:p w14:paraId="6E6031D4" w14:textId="77777777" w:rsidR="00787767" w:rsidRDefault="00787767">
            <w:pPr>
              <w:jc w:val="center"/>
              <w:rPr>
                <w:rFonts w:cs="David"/>
              </w:rPr>
            </w:pPr>
          </w:p>
        </w:tc>
      </w:tr>
    </w:tbl>
    <w:p w14:paraId="595921F9" w14:textId="77777777" w:rsidR="00F91018" w:rsidRDefault="005917C3">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4B79336F" w14:textId="77777777" w:rsidR="00F91018" w:rsidRDefault="00F91018">
      <w:pPr>
        <w:spacing w:line="360" w:lineRule="auto"/>
        <w:ind w:left="-58"/>
        <w:rPr>
          <w:rFonts w:cs="David"/>
          <w:color w:val="000080"/>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תשובה"/>
      </w:tblPr>
      <w:tblGrid>
        <w:gridCol w:w="1516"/>
        <w:gridCol w:w="2244"/>
        <w:gridCol w:w="2584"/>
        <w:gridCol w:w="2110"/>
      </w:tblGrid>
      <w:tr w:rsidR="005917C3" w14:paraId="42142F5A" w14:textId="77777777" w:rsidTr="0078393A">
        <w:trPr>
          <w:tblHeader/>
        </w:trPr>
        <w:tc>
          <w:tcPr>
            <w:tcW w:w="1526" w:type="dxa"/>
            <w:shd w:val="clear" w:color="auto" w:fill="F3F3F3"/>
          </w:tcPr>
          <w:p w14:paraId="03B70B56" w14:textId="77777777" w:rsidR="005917C3" w:rsidRPr="005917C3" w:rsidRDefault="005917C3" w:rsidP="00861E7C">
            <w:pPr>
              <w:jc w:val="center"/>
              <w:rPr>
                <w:rFonts w:cs="Arial"/>
                <w:b/>
                <w:bCs/>
                <w:lang w:bidi="ar-SA"/>
              </w:rPr>
            </w:pPr>
            <w:r>
              <w:rPr>
                <w:rFonts w:cs="Arial" w:hint="cs"/>
                <w:b/>
                <w:bCs/>
                <w:rtl/>
                <w:lang w:bidi="ar-SA"/>
              </w:rPr>
              <w:t>الماد</w:t>
            </w:r>
            <w:r w:rsidR="00104FF7">
              <w:rPr>
                <w:rFonts w:cs="Arial" w:hint="cs"/>
                <w:b/>
                <w:bCs/>
                <w:rtl/>
                <w:lang w:bidi="ar-SA"/>
              </w:rPr>
              <w:t>ّ</w:t>
            </w:r>
            <w:r>
              <w:rPr>
                <w:rFonts w:cs="Arial" w:hint="cs"/>
                <w:b/>
                <w:bCs/>
                <w:rtl/>
                <w:lang w:bidi="ar-SA"/>
              </w:rPr>
              <w:t>ة</w:t>
            </w:r>
          </w:p>
        </w:tc>
        <w:tc>
          <w:tcPr>
            <w:tcW w:w="2268" w:type="dxa"/>
            <w:shd w:val="clear" w:color="auto" w:fill="F3F3F3"/>
          </w:tcPr>
          <w:p w14:paraId="203A85D6" w14:textId="77777777" w:rsidR="005917C3" w:rsidRDefault="005917C3" w:rsidP="00861E7C">
            <w:pPr>
              <w:jc w:val="center"/>
              <w:rPr>
                <w:rFonts w:cs="David"/>
                <w:b/>
                <w:bCs/>
              </w:rPr>
            </w:pPr>
            <w:r>
              <w:rPr>
                <w:rFonts w:cs="Arial" w:hint="cs"/>
                <w:b/>
                <w:bCs/>
                <w:rtl/>
                <w:lang w:bidi="ar-SA"/>
              </w:rPr>
              <w:t xml:space="preserve">نوع </w:t>
            </w:r>
            <w:r w:rsidR="00104FF7">
              <w:rPr>
                <w:rFonts w:cs="Arial" w:hint="cs"/>
                <w:b/>
                <w:bCs/>
                <w:rtl/>
                <w:lang w:bidi="ar-SA"/>
              </w:rPr>
              <w:t xml:space="preserve">الجُسَيْمات </w:t>
            </w:r>
            <w:r>
              <w:rPr>
                <w:rFonts w:cs="Arial" w:hint="cs"/>
                <w:b/>
                <w:bCs/>
                <w:rtl/>
                <w:lang w:bidi="ar-SA"/>
              </w:rPr>
              <w:t>في الماد</w:t>
            </w:r>
            <w:r w:rsidR="00104FF7">
              <w:rPr>
                <w:rFonts w:cs="Arial" w:hint="cs"/>
                <w:b/>
                <w:bCs/>
                <w:rtl/>
                <w:lang w:bidi="ar-SA"/>
              </w:rPr>
              <w:t>ّ</w:t>
            </w:r>
            <w:r>
              <w:rPr>
                <w:rFonts w:cs="Arial" w:hint="cs"/>
                <w:b/>
                <w:bCs/>
                <w:rtl/>
                <w:lang w:bidi="ar-SA"/>
              </w:rPr>
              <w:t>ة</w:t>
            </w:r>
            <w:r>
              <w:rPr>
                <w:rFonts w:cs="David" w:hint="cs"/>
                <w:b/>
                <w:bCs/>
                <w:rtl/>
              </w:rPr>
              <w:t xml:space="preserve"> </w:t>
            </w:r>
          </w:p>
          <w:p w14:paraId="002D20F0" w14:textId="77777777" w:rsidR="005917C3" w:rsidRDefault="005917C3" w:rsidP="00861E7C">
            <w:pPr>
              <w:jc w:val="center"/>
              <w:rPr>
                <w:rFonts w:cs="David"/>
                <w:b/>
                <w:bCs/>
              </w:rPr>
            </w:pPr>
          </w:p>
        </w:tc>
        <w:tc>
          <w:tcPr>
            <w:tcW w:w="2597" w:type="dxa"/>
            <w:shd w:val="clear" w:color="auto" w:fill="F3F3F3"/>
          </w:tcPr>
          <w:p w14:paraId="5E554185" w14:textId="77777777" w:rsidR="005917C3" w:rsidRDefault="005917C3" w:rsidP="00861E7C">
            <w:pPr>
              <w:pStyle w:val="Heading6"/>
              <w:rPr>
                <w:b w:val="0"/>
                <w:bCs w:val="0"/>
                <w:lang w:bidi="ar-SA"/>
              </w:rPr>
            </w:pPr>
            <w:r>
              <w:rPr>
                <w:rFonts w:cs="Arial" w:hint="cs"/>
                <w:rtl/>
                <w:lang w:bidi="ar-SA"/>
              </w:rPr>
              <w:t>صيغة تمثيل إلكترونات الج</w:t>
            </w:r>
            <w:r w:rsidR="00104FF7">
              <w:rPr>
                <w:rFonts w:cs="Arial" w:hint="cs"/>
                <w:rtl/>
                <w:lang w:bidi="ar-SA"/>
              </w:rPr>
              <w:t>ُ</w:t>
            </w:r>
            <w:r>
              <w:rPr>
                <w:rFonts w:cs="Arial" w:hint="cs"/>
                <w:rtl/>
                <w:lang w:bidi="ar-SA"/>
              </w:rPr>
              <w:t>س</w:t>
            </w:r>
            <w:r w:rsidR="00104FF7">
              <w:rPr>
                <w:rFonts w:cs="Arial" w:hint="cs"/>
                <w:rtl/>
                <w:lang w:bidi="ar-SA"/>
              </w:rPr>
              <w:t>َ</w:t>
            </w:r>
            <w:r>
              <w:rPr>
                <w:rFonts w:cs="Arial" w:hint="cs"/>
                <w:rtl/>
                <w:lang w:bidi="ar-SA"/>
              </w:rPr>
              <w:t>ي</w:t>
            </w:r>
            <w:r w:rsidR="00104FF7">
              <w:rPr>
                <w:rFonts w:cs="Arial" w:hint="cs"/>
                <w:rtl/>
                <w:lang w:bidi="ar-SA"/>
              </w:rPr>
              <w:t>ْ</w:t>
            </w:r>
            <w:r>
              <w:rPr>
                <w:rFonts w:cs="Arial" w:hint="cs"/>
                <w:rtl/>
                <w:lang w:bidi="ar-SA"/>
              </w:rPr>
              <w:t>مات في الماد</w:t>
            </w:r>
            <w:r w:rsidR="00104FF7">
              <w:rPr>
                <w:rFonts w:cs="Arial" w:hint="cs"/>
                <w:rtl/>
                <w:lang w:bidi="ar-SA"/>
              </w:rPr>
              <w:t>ّ</w:t>
            </w:r>
            <w:r>
              <w:rPr>
                <w:rFonts w:cs="Arial" w:hint="cs"/>
                <w:rtl/>
                <w:lang w:bidi="ar-SA"/>
              </w:rPr>
              <w:t xml:space="preserve">ة </w:t>
            </w:r>
          </w:p>
        </w:tc>
        <w:tc>
          <w:tcPr>
            <w:tcW w:w="2131" w:type="dxa"/>
            <w:tcBorders>
              <w:bottom w:val="single" w:sz="4" w:space="0" w:color="auto"/>
            </w:tcBorders>
            <w:shd w:val="clear" w:color="auto" w:fill="F3F3F3"/>
          </w:tcPr>
          <w:p w14:paraId="07BF7D36" w14:textId="77777777" w:rsidR="005917C3" w:rsidRDefault="005917C3" w:rsidP="00861E7C">
            <w:pPr>
              <w:jc w:val="center"/>
              <w:rPr>
                <w:rFonts w:cs="David"/>
                <w:b/>
                <w:bCs/>
              </w:rPr>
            </w:pPr>
            <w:r>
              <w:rPr>
                <w:rFonts w:cs="Arial" w:hint="cs"/>
                <w:b/>
                <w:bCs/>
                <w:rtl/>
                <w:lang w:bidi="ar-SA"/>
              </w:rPr>
              <w:t xml:space="preserve">نوع الرابط بين </w:t>
            </w:r>
            <w:r w:rsidR="00104FF7">
              <w:rPr>
                <w:rFonts w:cs="Arial" w:hint="cs"/>
                <w:b/>
                <w:bCs/>
                <w:rtl/>
                <w:lang w:bidi="ar-SA"/>
              </w:rPr>
              <w:t>الجُسَيْمات</w:t>
            </w:r>
          </w:p>
          <w:p w14:paraId="58334613" w14:textId="77777777" w:rsidR="005917C3" w:rsidRDefault="005917C3" w:rsidP="00861E7C">
            <w:pPr>
              <w:jc w:val="center"/>
              <w:rPr>
                <w:rFonts w:cs="David"/>
                <w:b/>
                <w:bCs/>
              </w:rPr>
            </w:pPr>
          </w:p>
        </w:tc>
      </w:tr>
      <w:tr w:rsidR="00787767" w14:paraId="25E8F8FF" w14:textId="77777777" w:rsidTr="00787767">
        <w:tc>
          <w:tcPr>
            <w:tcW w:w="1526" w:type="dxa"/>
            <w:tcBorders>
              <w:bottom w:val="single" w:sz="4" w:space="0" w:color="auto"/>
            </w:tcBorders>
          </w:tcPr>
          <w:p w14:paraId="1B69717B" w14:textId="77777777" w:rsidR="00787767" w:rsidRDefault="00787767">
            <w:pPr>
              <w:jc w:val="center"/>
              <w:rPr>
                <w:rFonts w:cs="David"/>
                <w:color w:val="000080"/>
                <w:vertAlign w:val="subscript"/>
              </w:rPr>
            </w:pPr>
            <w:r>
              <w:rPr>
                <w:rFonts w:cs="David"/>
                <w:color w:val="000080"/>
              </w:rPr>
              <w:t>Br</w:t>
            </w:r>
            <w:r>
              <w:rPr>
                <w:rFonts w:cs="David"/>
                <w:color w:val="000080"/>
                <w:vertAlign w:val="subscript"/>
              </w:rPr>
              <w:t>2(l)</w:t>
            </w:r>
          </w:p>
        </w:tc>
        <w:tc>
          <w:tcPr>
            <w:tcW w:w="2268" w:type="dxa"/>
          </w:tcPr>
          <w:p w14:paraId="373330BC" w14:textId="77777777" w:rsidR="00787767" w:rsidRPr="005917C3" w:rsidRDefault="005917C3">
            <w:pPr>
              <w:jc w:val="center"/>
              <w:rPr>
                <w:rFonts w:cs="Arial"/>
                <w:color w:val="000080"/>
                <w:lang w:bidi="ar-SA"/>
              </w:rPr>
            </w:pPr>
            <w:r>
              <w:rPr>
                <w:rFonts w:cs="Arial" w:hint="cs"/>
                <w:color w:val="000080"/>
                <w:rtl/>
                <w:lang w:bidi="ar-SA"/>
              </w:rPr>
              <w:t>جزيئات</w:t>
            </w:r>
          </w:p>
        </w:tc>
        <w:tc>
          <w:tcPr>
            <w:tcW w:w="2597" w:type="dxa"/>
          </w:tcPr>
          <w:p w14:paraId="41E166DA" w14:textId="77777777" w:rsidR="00787767" w:rsidRDefault="00521DD0" w:rsidP="00521DD0">
            <w:pPr>
              <w:jc w:val="center"/>
              <w:rPr>
                <w:rFonts w:cs="David"/>
                <w:color w:val="000080"/>
                <w:rtl/>
              </w:rPr>
            </w:pPr>
            <w:r>
              <w:rPr>
                <w:noProof/>
                <w:lang w:eastAsia="en-US"/>
              </w:rPr>
              <w:drawing>
                <wp:inline distT="0" distB="0" distL="0" distR="0" wp14:anchorId="33106713" wp14:editId="174F0EFC">
                  <wp:extent cx="1142999" cy="571500"/>
                  <wp:effectExtent l="0" t="0" r="635" b="0"/>
                  <wp:docPr id="20631" name="Picture 20631" descr="נוסחאת ייצוג אלקטרונים של 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80808" cy="590405"/>
                          </a:xfrm>
                          <a:prstGeom prst="rect">
                            <a:avLst/>
                          </a:prstGeom>
                        </pic:spPr>
                      </pic:pic>
                    </a:graphicData>
                  </a:graphic>
                </wp:inline>
              </w:drawing>
            </w:r>
          </w:p>
          <w:p w14:paraId="7F3388C4" w14:textId="77777777" w:rsidR="00BF5550" w:rsidRDefault="00BF5550" w:rsidP="00521DD0">
            <w:pPr>
              <w:jc w:val="center"/>
              <w:rPr>
                <w:rFonts w:cs="David"/>
                <w:color w:val="000080"/>
                <w:rtl/>
              </w:rPr>
            </w:pPr>
          </w:p>
        </w:tc>
        <w:tc>
          <w:tcPr>
            <w:tcW w:w="2131" w:type="dxa"/>
            <w:shd w:val="clear" w:color="auto" w:fill="F3F3F3"/>
          </w:tcPr>
          <w:p w14:paraId="7712C3A8" w14:textId="77777777" w:rsidR="00787767" w:rsidRDefault="005917C3">
            <w:pPr>
              <w:jc w:val="center"/>
              <w:rPr>
                <w:rFonts w:cs="David"/>
              </w:rPr>
            </w:pPr>
            <w:r>
              <w:rPr>
                <w:rFonts w:cs="Arial" w:hint="cs"/>
                <w:rtl/>
                <w:lang w:bidi="ar-SA"/>
              </w:rPr>
              <w:t>قوى فاندر - فالس</w:t>
            </w:r>
          </w:p>
        </w:tc>
      </w:tr>
      <w:tr w:rsidR="00787767" w14:paraId="643FA096" w14:textId="77777777" w:rsidTr="00787767">
        <w:tc>
          <w:tcPr>
            <w:tcW w:w="1526" w:type="dxa"/>
            <w:shd w:val="clear" w:color="auto" w:fill="F3F3F3"/>
          </w:tcPr>
          <w:p w14:paraId="75A516F1" w14:textId="77777777" w:rsidR="00787767" w:rsidRDefault="00787767">
            <w:pPr>
              <w:jc w:val="center"/>
              <w:rPr>
                <w:rFonts w:cs="David"/>
              </w:rPr>
            </w:pPr>
            <w:r>
              <w:rPr>
                <w:rFonts w:cs="David"/>
              </w:rPr>
              <w:t>MgBr</w:t>
            </w:r>
            <w:r>
              <w:rPr>
                <w:rFonts w:cs="David"/>
                <w:vertAlign w:val="subscript"/>
              </w:rPr>
              <w:t>2(s)</w:t>
            </w:r>
          </w:p>
        </w:tc>
        <w:tc>
          <w:tcPr>
            <w:tcW w:w="2268" w:type="dxa"/>
            <w:tcBorders>
              <w:bottom w:val="single" w:sz="4" w:space="0" w:color="auto"/>
            </w:tcBorders>
          </w:tcPr>
          <w:p w14:paraId="596E0041" w14:textId="77777777" w:rsidR="00787767" w:rsidRPr="005917C3" w:rsidRDefault="005917C3">
            <w:pPr>
              <w:pStyle w:val="BodyText"/>
              <w:rPr>
                <w:rFonts w:ascii="Times New Roman" w:hAnsi="Times New Roman"/>
                <w:color w:val="000080"/>
                <w:sz w:val="24"/>
                <w:szCs w:val="24"/>
                <w:rtl/>
                <w:lang w:bidi="ar-SA"/>
              </w:rPr>
            </w:pPr>
            <w:r>
              <w:rPr>
                <w:rFonts w:ascii="Times New Roman" w:hAnsi="Times New Roman" w:hint="cs"/>
                <w:color w:val="000080"/>
                <w:sz w:val="24"/>
                <w:szCs w:val="24"/>
                <w:rtl/>
                <w:lang w:bidi="ar-SA"/>
              </w:rPr>
              <w:t>أيونات موجبة وأيونات سالبة</w:t>
            </w:r>
          </w:p>
          <w:p w14:paraId="6C0C9C3F" w14:textId="77777777" w:rsidR="00787767" w:rsidRDefault="005917C3">
            <w:pPr>
              <w:jc w:val="center"/>
              <w:rPr>
                <w:rFonts w:cs="David"/>
                <w:color w:val="000080"/>
                <w:rtl/>
              </w:rPr>
            </w:pPr>
            <w:r>
              <w:rPr>
                <w:rFonts w:cs="Arial" w:hint="cs"/>
                <w:b/>
                <w:bCs/>
                <w:color w:val="000080"/>
                <w:rtl/>
                <w:lang w:bidi="ar-SA"/>
              </w:rPr>
              <w:t>أو</w:t>
            </w:r>
            <w:r w:rsidR="00787767">
              <w:rPr>
                <w:rFonts w:cs="David" w:hint="cs"/>
                <w:color w:val="000080"/>
                <w:rtl/>
              </w:rPr>
              <w:t>:</w:t>
            </w:r>
          </w:p>
          <w:p w14:paraId="3AD30689" w14:textId="77777777" w:rsidR="00787767" w:rsidRDefault="00787767" w:rsidP="005917C3">
            <w:pPr>
              <w:jc w:val="center"/>
              <w:rPr>
                <w:rFonts w:cs="David"/>
                <w:color w:val="000080"/>
              </w:rPr>
            </w:pPr>
            <w:r>
              <w:rPr>
                <w:rFonts w:cs="David" w:hint="cs"/>
                <w:color w:val="000080"/>
                <w:rtl/>
              </w:rPr>
              <w:t xml:space="preserve"> </w:t>
            </w:r>
            <w:r w:rsidR="005917C3">
              <w:rPr>
                <w:rFonts w:cs="Arial" w:hint="cs"/>
                <w:color w:val="000080"/>
                <w:rtl/>
                <w:lang w:bidi="ar-SA"/>
              </w:rPr>
              <w:t>أيونات</w:t>
            </w:r>
            <w:r>
              <w:rPr>
                <w:rFonts w:cs="David" w:hint="cs"/>
                <w:color w:val="000080"/>
                <w:rtl/>
              </w:rPr>
              <w:t xml:space="preserve"> </w:t>
            </w:r>
            <w:r>
              <w:rPr>
                <w:rFonts w:cs="David"/>
                <w:color w:val="000080"/>
              </w:rPr>
              <w:t>Mg</w:t>
            </w:r>
            <w:r>
              <w:rPr>
                <w:rFonts w:cs="David"/>
                <w:color w:val="000080"/>
                <w:vertAlign w:val="superscript"/>
              </w:rPr>
              <w:t>2+</w:t>
            </w:r>
            <w:r>
              <w:rPr>
                <w:rFonts w:cs="David" w:hint="cs"/>
                <w:color w:val="000080"/>
                <w:rtl/>
              </w:rPr>
              <w:t xml:space="preserve"> </w:t>
            </w:r>
            <w:r w:rsidR="005917C3">
              <w:rPr>
                <w:rFonts w:cs="Arial" w:hint="cs"/>
                <w:color w:val="000080"/>
                <w:rtl/>
                <w:lang w:bidi="ar-SA"/>
              </w:rPr>
              <w:t>وأيونات</w:t>
            </w:r>
            <w:r>
              <w:rPr>
                <w:rFonts w:cs="David" w:hint="cs"/>
                <w:color w:val="000080"/>
                <w:rtl/>
              </w:rPr>
              <w:t xml:space="preserve"> </w:t>
            </w:r>
            <w:r>
              <w:rPr>
                <w:rFonts w:cs="David"/>
                <w:color w:val="000080"/>
              </w:rPr>
              <w:t>Br</w:t>
            </w:r>
            <w:r>
              <w:rPr>
                <w:rFonts w:cs="David"/>
                <w:color w:val="000080"/>
                <w:vertAlign w:val="superscript"/>
              </w:rPr>
              <w:sym w:font="Symbol" w:char="F02D"/>
            </w:r>
          </w:p>
        </w:tc>
        <w:tc>
          <w:tcPr>
            <w:tcW w:w="2597" w:type="dxa"/>
          </w:tcPr>
          <w:p w14:paraId="4CAE941B" w14:textId="77777777" w:rsidR="00787767" w:rsidRDefault="00787767">
            <w:pPr>
              <w:jc w:val="center"/>
              <w:rPr>
                <w:rFonts w:cs="David"/>
                <w:color w:val="000080"/>
                <w:sz w:val="16"/>
                <w:szCs w:val="16"/>
              </w:rPr>
            </w:pPr>
          </w:p>
          <w:p w14:paraId="60749D95" w14:textId="77777777" w:rsidR="00787767" w:rsidRDefault="00521DD0">
            <w:pPr>
              <w:jc w:val="center"/>
              <w:rPr>
                <w:rFonts w:cs="David"/>
                <w:color w:val="000080"/>
                <w:rtl/>
              </w:rPr>
            </w:pPr>
            <w:r>
              <w:rPr>
                <w:noProof/>
                <w:lang w:eastAsia="en-US"/>
              </w:rPr>
              <w:drawing>
                <wp:inline distT="0" distB="0" distL="0" distR="0" wp14:anchorId="4EFE8D2C" wp14:editId="167AB099">
                  <wp:extent cx="564956" cy="525170"/>
                  <wp:effectExtent l="0" t="0" r="6985" b="8255"/>
                  <wp:docPr id="20632" name="Picture 20632" descr="נוסחאת ייצוג אלקטרונית של Mg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9066" cy="528991"/>
                          </a:xfrm>
                          <a:prstGeom prst="rect">
                            <a:avLst/>
                          </a:prstGeom>
                        </pic:spPr>
                      </pic:pic>
                    </a:graphicData>
                  </a:graphic>
                </wp:inline>
              </w:drawing>
            </w:r>
          </w:p>
          <w:p w14:paraId="74CE4BCC" w14:textId="77777777" w:rsidR="00787767" w:rsidRDefault="00787767">
            <w:pPr>
              <w:jc w:val="center"/>
              <w:rPr>
                <w:rFonts w:cs="David"/>
                <w:color w:val="000080"/>
              </w:rPr>
            </w:pPr>
          </w:p>
        </w:tc>
        <w:tc>
          <w:tcPr>
            <w:tcW w:w="2131" w:type="dxa"/>
          </w:tcPr>
          <w:p w14:paraId="293EB5D1" w14:textId="77777777" w:rsidR="00787767" w:rsidRPr="005917C3" w:rsidRDefault="005917C3">
            <w:pPr>
              <w:jc w:val="center"/>
              <w:rPr>
                <w:rFonts w:cs="Arial"/>
                <w:color w:val="000080"/>
                <w:rtl/>
                <w:lang w:bidi="ar-SA"/>
              </w:rPr>
            </w:pPr>
            <w:r>
              <w:rPr>
                <w:rFonts w:cs="Arial" w:hint="cs"/>
                <w:color w:val="000080"/>
                <w:rtl/>
                <w:lang w:bidi="ar-SA"/>
              </w:rPr>
              <w:t>رابط أيوني</w:t>
            </w:r>
          </w:p>
          <w:p w14:paraId="65D1CB32" w14:textId="77777777" w:rsidR="00787767" w:rsidRDefault="005917C3">
            <w:pPr>
              <w:jc w:val="center"/>
              <w:rPr>
                <w:rFonts w:cs="David"/>
                <w:color w:val="000080"/>
                <w:rtl/>
              </w:rPr>
            </w:pPr>
            <w:r>
              <w:rPr>
                <w:rFonts w:cs="Arial" w:hint="cs"/>
                <w:b/>
                <w:bCs/>
                <w:color w:val="000080"/>
                <w:rtl/>
                <w:lang w:bidi="ar-SA"/>
              </w:rPr>
              <w:t>أو</w:t>
            </w:r>
            <w:r w:rsidR="00787767">
              <w:rPr>
                <w:rFonts w:cs="David" w:hint="cs"/>
                <w:color w:val="000080"/>
                <w:rtl/>
              </w:rPr>
              <w:t>:</w:t>
            </w:r>
          </w:p>
          <w:p w14:paraId="3C6D26D0" w14:textId="77777777" w:rsidR="005917C3" w:rsidRDefault="005917C3" w:rsidP="005917C3">
            <w:pPr>
              <w:jc w:val="center"/>
              <w:rPr>
                <w:rFonts w:cs="David"/>
                <w:color w:val="000080"/>
              </w:rPr>
            </w:pPr>
            <w:r>
              <w:rPr>
                <w:rFonts w:cs="Arial" w:hint="cs"/>
                <w:color w:val="000080"/>
                <w:rtl/>
                <w:lang w:bidi="ar-SA"/>
              </w:rPr>
              <w:t>تجاذب كهربائي بين الأيونات</w:t>
            </w:r>
            <w:r w:rsidR="00787767">
              <w:rPr>
                <w:rFonts w:cs="David" w:hint="cs"/>
                <w:color w:val="000080"/>
                <w:rtl/>
              </w:rPr>
              <w:t xml:space="preserve"> </w:t>
            </w:r>
          </w:p>
          <w:p w14:paraId="4276D7BF" w14:textId="77777777" w:rsidR="00787767" w:rsidRDefault="00787767">
            <w:pPr>
              <w:jc w:val="center"/>
              <w:rPr>
                <w:rFonts w:cs="David"/>
                <w:color w:val="000080"/>
              </w:rPr>
            </w:pPr>
          </w:p>
        </w:tc>
      </w:tr>
      <w:tr w:rsidR="00787767" w14:paraId="37DE6260" w14:textId="77777777" w:rsidTr="00521DD0">
        <w:tc>
          <w:tcPr>
            <w:tcW w:w="1526" w:type="dxa"/>
          </w:tcPr>
          <w:p w14:paraId="78009166" w14:textId="77777777" w:rsidR="00787767" w:rsidRDefault="00787767">
            <w:pPr>
              <w:jc w:val="center"/>
              <w:rPr>
                <w:rFonts w:cs="David"/>
                <w:color w:val="000080"/>
                <w:vertAlign w:val="subscript"/>
              </w:rPr>
            </w:pPr>
            <w:r>
              <w:rPr>
                <w:rFonts w:cs="David"/>
                <w:color w:val="000080"/>
              </w:rPr>
              <w:t>Mg</w:t>
            </w:r>
            <w:r>
              <w:rPr>
                <w:rFonts w:cs="David"/>
                <w:color w:val="000080"/>
                <w:vertAlign w:val="subscript"/>
              </w:rPr>
              <w:t>(s)</w:t>
            </w:r>
          </w:p>
        </w:tc>
        <w:tc>
          <w:tcPr>
            <w:tcW w:w="2268" w:type="dxa"/>
            <w:shd w:val="clear" w:color="auto" w:fill="F3F3F3"/>
          </w:tcPr>
          <w:p w14:paraId="48D7005F" w14:textId="77777777" w:rsidR="005917C3" w:rsidRPr="005917C3" w:rsidRDefault="005917C3" w:rsidP="005917C3">
            <w:pPr>
              <w:jc w:val="center"/>
              <w:rPr>
                <w:rFonts w:cs="Arial"/>
                <w:rtl/>
                <w:lang w:bidi="ar-SA"/>
              </w:rPr>
            </w:pPr>
            <w:r>
              <w:rPr>
                <w:rFonts w:cs="Arial" w:hint="cs"/>
                <w:rtl/>
                <w:lang w:bidi="ar-SA"/>
              </w:rPr>
              <w:t>أيونات موجبة في "بجر الإلكترونات"</w:t>
            </w:r>
          </w:p>
          <w:p w14:paraId="7B362256" w14:textId="77777777" w:rsidR="00787767" w:rsidRDefault="00787767">
            <w:pPr>
              <w:jc w:val="center"/>
              <w:rPr>
                <w:rFonts w:cs="David"/>
                <w:lang w:bidi="ar-SA"/>
              </w:rPr>
            </w:pPr>
          </w:p>
        </w:tc>
        <w:tc>
          <w:tcPr>
            <w:tcW w:w="2597" w:type="dxa"/>
            <w:shd w:val="clear" w:color="auto" w:fill="000000" w:themeFill="text1"/>
          </w:tcPr>
          <w:p w14:paraId="66D037AC" w14:textId="77777777" w:rsidR="00787767" w:rsidRDefault="00787767">
            <w:pPr>
              <w:jc w:val="center"/>
              <w:rPr>
                <w:rFonts w:cs="David"/>
                <w:color w:val="000080"/>
              </w:rPr>
            </w:pPr>
          </w:p>
        </w:tc>
        <w:tc>
          <w:tcPr>
            <w:tcW w:w="2131" w:type="dxa"/>
          </w:tcPr>
          <w:p w14:paraId="5CF4BA31" w14:textId="77777777" w:rsidR="00787767" w:rsidRPr="009706FB" w:rsidRDefault="009706FB">
            <w:pPr>
              <w:jc w:val="center"/>
              <w:rPr>
                <w:rFonts w:cs="Arial"/>
                <w:color w:val="000080"/>
                <w:rtl/>
                <w:lang w:bidi="ar-SA"/>
              </w:rPr>
            </w:pPr>
            <w:r>
              <w:rPr>
                <w:rFonts w:cs="Arial" w:hint="cs"/>
                <w:color w:val="000080"/>
                <w:rtl/>
                <w:lang w:bidi="ar-SA"/>
              </w:rPr>
              <w:t>رابط فلزي</w:t>
            </w:r>
          </w:p>
          <w:p w14:paraId="3397DB8B" w14:textId="77777777" w:rsidR="00787767" w:rsidRDefault="009706FB">
            <w:pPr>
              <w:jc w:val="center"/>
              <w:rPr>
                <w:rFonts w:cs="David"/>
                <w:color w:val="000080"/>
                <w:rtl/>
              </w:rPr>
            </w:pPr>
            <w:r>
              <w:rPr>
                <w:rFonts w:cs="Arial" w:hint="cs"/>
                <w:b/>
                <w:bCs/>
                <w:color w:val="000080"/>
                <w:rtl/>
                <w:lang w:bidi="ar-SA"/>
              </w:rPr>
              <w:t>أو</w:t>
            </w:r>
            <w:r w:rsidR="00787767">
              <w:rPr>
                <w:rFonts w:cs="David" w:hint="cs"/>
                <w:color w:val="000080"/>
                <w:rtl/>
              </w:rPr>
              <w:t>:</w:t>
            </w:r>
          </w:p>
          <w:p w14:paraId="63CE32FE" w14:textId="77777777" w:rsidR="009706FB" w:rsidRDefault="009706FB" w:rsidP="009706FB">
            <w:pPr>
              <w:jc w:val="center"/>
              <w:rPr>
                <w:rFonts w:cs="David"/>
                <w:color w:val="000080"/>
              </w:rPr>
            </w:pPr>
            <w:r>
              <w:rPr>
                <w:rFonts w:cs="Arial" w:hint="cs"/>
                <w:color w:val="000080"/>
                <w:rtl/>
                <w:lang w:bidi="ar-SA"/>
              </w:rPr>
              <w:t>تجاذب كهربائي بين أيونات موجبة وَ "بحر الإلكترونات"</w:t>
            </w:r>
            <w:r>
              <w:rPr>
                <w:rFonts w:cs="David" w:hint="cs"/>
                <w:color w:val="000080"/>
                <w:rtl/>
              </w:rPr>
              <w:t xml:space="preserve"> </w:t>
            </w:r>
          </w:p>
          <w:p w14:paraId="78872FC2" w14:textId="77777777" w:rsidR="00787767" w:rsidRDefault="00787767">
            <w:pPr>
              <w:jc w:val="center"/>
              <w:rPr>
                <w:rFonts w:cs="David"/>
                <w:color w:val="000080"/>
                <w:rtl/>
              </w:rPr>
            </w:pPr>
          </w:p>
          <w:p w14:paraId="75401E7C" w14:textId="77777777" w:rsidR="00787767" w:rsidRDefault="00787767">
            <w:pPr>
              <w:jc w:val="center"/>
              <w:rPr>
                <w:rFonts w:cs="David"/>
                <w:color w:val="000080"/>
              </w:rPr>
            </w:pPr>
          </w:p>
        </w:tc>
      </w:tr>
    </w:tbl>
    <w:p w14:paraId="6970C2EE" w14:textId="77777777" w:rsidR="00F91018" w:rsidRDefault="00F91018">
      <w:pPr>
        <w:spacing w:line="360" w:lineRule="auto"/>
        <w:ind w:left="-58"/>
        <w:rPr>
          <w:rFonts w:cs="David"/>
          <w:color w:val="000080"/>
          <w:rtl/>
        </w:rPr>
      </w:pPr>
    </w:p>
    <w:p w14:paraId="25F31E4C" w14:textId="77777777" w:rsidR="00F91018" w:rsidRDefault="009706FB">
      <w:pPr>
        <w:spacing w:line="360" w:lineRule="auto"/>
        <w:ind w:left="-58"/>
        <w:rPr>
          <w:rFonts w:cs="David"/>
          <w:b/>
          <w:bCs/>
          <w:color w:val="0000FF"/>
          <w:lang w:eastAsia="en-US"/>
        </w:rPr>
      </w:pPr>
      <w:r w:rsidRPr="00AD44FB">
        <w:rPr>
          <w:rFonts w:cs="Arial" w:hint="cs"/>
          <w:b/>
          <w:bCs/>
          <w:color w:val="A20000"/>
          <w:rtl/>
          <w:lang w:eastAsia="en-US" w:bidi="ar-SA"/>
        </w:rPr>
        <w:t>بند ب</w:t>
      </w:r>
      <w:r w:rsidR="00F91018">
        <w:rPr>
          <w:rFonts w:cs="David"/>
          <w:b/>
          <w:bCs/>
          <w:color w:val="0000FF"/>
          <w:rtl/>
          <w:lang w:eastAsia="en-US"/>
        </w:rPr>
        <w:t xml:space="preserve">  </w:t>
      </w:r>
    </w:p>
    <w:p w14:paraId="7ADE0A6B" w14:textId="77777777" w:rsidR="00F91018" w:rsidRDefault="009706FB" w:rsidP="009706FB">
      <w:pPr>
        <w:spacing w:line="360" w:lineRule="auto"/>
        <w:ind w:left="-58"/>
        <w:rPr>
          <w:rFonts w:cs="David"/>
          <w:rtl/>
          <w:lang w:bidi="ar-SA"/>
        </w:rPr>
      </w:pPr>
      <w:r>
        <w:rPr>
          <w:rFonts w:cs="Arial" w:hint="cs"/>
          <w:rtl/>
          <w:lang w:bidi="ar-SA"/>
        </w:rPr>
        <w:t>أجرى تلاميذ تجربة في المختبر.</w:t>
      </w:r>
    </w:p>
    <w:p w14:paraId="3342AFA5" w14:textId="77777777" w:rsidR="00F91018" w:rsidRDefault="009706FB" w:rsidP="009706FB">
      <w:pPr>
        <w:spacing w:line="360" w:lineRule="auto"/>
        <w:ind w:left="-58"/>
        <w:rPr>
          <w:rFonts w:cs="David"/>
          <w:rtl/>
          <w:lang w:val="ru-RU"/>
        </w:rPr>
      </w:pPr>
      <w:r>
        <w:rPr>
          <w:rFonts w:cs="Arial" w:hint="cs"/>
          <w:rtl/>
          <w:lang w:bidi="ar-SA"/>
        </w:rPr>
        <w:t>أضافوا، تدريجيًّا، الماد</w:t>
      </w:r>
      <w:r w:rsidR="00104FF7">
        <w:rPr>
          <w:rFonts w:cs="Arial" w:hint="cs"/>
          <w:rtl/>
          <w:lang w:bidi="ar-SA"/>
        </w:rPr>
        <w:t>ّ</w:t>
      </w:r>
      <w:r>
        <w:rPr>
          <w:rFonts w:cs="Arial" w:hint="cs"/>
          <w:rtl/>
          <w:lang w:bidi="ar-SA"/>
        </w:rPr>
        <w:t xml:space="preserve">ة الصلبة بروميد المغنيسيوم </w:t>
      </w:r>
      <w:r>
        <w:rPr>
          <w:rFonts w:cs="David"/>
        </w:rPr>
        <w:t>MgBr</w:t>
      </w:r>
      <w:r>
        <w:rPr>
          <w:rFonts w:cs="David"/>
          <w:vertAlign w:val="subscript"/>
        </w:rPr>
        <w:t>2(s)</w:t>
      </w:r>
      <w:r>
        <w:rPr>
          <w:rFonts w:cs="David" w:hint="cs"/>
          <w:rtl/>
        </w:rPr>
        <w:t xml:space="preserve"> </w:t>
      </w:r>
      <w:r>
        <w:rPr>
          <w:rFonts w:cstheme="minorBidi" w:hint="cs"/>
          <w:rtl/>
          <w:lang w:bidi="ar-SA"/>
        </w:rPr>
        <w:t>إلى كأس كيميائي</w:t>
      </w:r>
      <w:r w:rsidR="00104FF7">
        <w:rPr>
          <w:rFonts w:cstheme="minorBidi" w:hint="cs"/>
          <w:rtl/>
          <w:lang w:bidi="ar-SA"/>
        </w:rPr>
        <w:t>ّ</w:t>
      </w:r>
      <w:r>
        <w:rPr>
          <w:rFonts w:cstheme="minorBidi" w:hint="cs"/>
          <w:rtl/>
          <w:lang w:bidi="ar-SA"/>
        </w:rPr>
        <w:t>ة تحتوي على 100 مليلتر ماء.</w:t>
      </w:r>
      <w:r>
        <w:rPr>
          <w:rFonts w:cs="Arial" w:hint="cs"/>
          <w:rtl/>
          <w:lang w:bidi="ar-SA"/>
        </w:rPr>
        <w:t xml:space="preserve"> </w:t>
      </w:r>
    </w:p>
    <w:p w14:paraId="205921B0" w14:textId="77777777" w:rsidR="00F91018" w:rsidRDefault="009706FB" w:rsidP="009706FB">
      <w:pPr>
        <w:spacing w:line="360" w:lineRule="auto"/>
        <w:ind w:left="-58"/>
        <w:rPr>
          <w:rFonts w:cs="David"/>
          <w:rtl/>
        </w:rPr>
      </w:pPr>
      <w:r>
        <w:rPr>
          <w:rFonts w:cs="Arial" w:hint="cs"/>
          <w:rtl/>
          <w:lang w:bidi="ar-SA"/>
        </w:rPr>
        <w:t>بعد كل</w:t>
      </w:r>
      <w:r w:rsidR="00104FF7">
        <w:rPr>
          <w:rFonts w:cs="Arial" w:hint="cs"/>
          <w:rtl/>
          <w:lang w:bidi="ar-SA"/>
        </w:rPr>
        <w:t>ّ</w:t>
      </w:r>
      <w:r>
        <w:rPr>
          <w:rFonts w:cs="Arial" w:hint="cs"/>
          <w:rtl/>
          <w:lang w:bidi="ar-SA"/>
        </w:rPr>
        <w:t xml:space="preserve"> إضافة خلطوا جيّدًا حت</w:t>
      </w:r>
      <w:r w:rsidR="00104FF7">
        <w:rPr>
          <w:rFonts w:cs="Arial" w:hint="cs"/>
          <w:rtl/>
          <w:lang w:bidi="ar-SA"/>
        </w:rPr>
        <w:t>ّ</w:t>
      </w:r>
      <w:r>
        <w:rPr>
          <w:rFonts w:cs="Arial" w:hint="cs"/>
          <w:rtl/>
          <w:lang w:bidi="ar-SA"/>
        </w:rPr>
        <w:t>ى ذابت الماد</w:t>
      </w:r>
      <w:r w:rsidR="00104FF7">
        <w:rPr>
          <w:rFonts w:cs="Arial" w:hint="cs"/>
          <w:rtl/>
          <w:lang w:bidi="ar-SA"/>
        </w:rPr>
        <w:t>ّ</w:t>
      </w:r>
      <w:r>
        <w:rPr>
          <w:rFonts w:cs="Arial" w:hint="cs"/>
          <w:rtl/>
          <w:lang w:bidi="ar-SA"/>
        </w:rPr>
        <w:t>ة الصلبة كل</w:t>
      </w:r>
      <w:r w:rsidR="00104FF7">
        <w:rPr>
          <w:rFonts w:cs="Arial" w:hint="cs"/>
          <w:rtl/>
          <w:lang w:bidi="ar-SA"/>
        </w:rPr>
        <w:t>ّ</w:t>
      </w:r>
      <w:r>
        <w:rPr>
          <w:rFonts w:cs="Arial" w:hint="cs"/>
          <w:rtl/>
          <w:lang w:bidi="ar-SA"/>
        </w:rPr>
        <w:t xml:space="preserve">ها.   </w:t>
      </w:r>
    </w:p>
    <w:p w14:paraId="166E2120" w14:textId="77777777" w:rsidR="00F91018" w:rsidRDefault="009706FB" w:rsidP="009706FB">
      <w:pPr>
        <w:spacing w:line="360" w:lineRule="auto"/>
        <w:ind w:left="-58"/>
        <w:rPr>
          <w:rFonts w:cs="David"/>
          <w:rtl/>
        </w:rPr>
      </w:pPr>
      <w:r>
        <w:rPr>
          <w:rFonts w:cs="Arial" w:hint="cs"/>
          <w:rtl/>
          <w:lang w:bidi="ar-SA"/>
        </w:rPr>
        <w:t>قاسوا، في كل</w:t>
      </w:r>
      <w:r w:rsidR="00104FF7">
        <w:rPr>
          <w:rFonts w:cs="Arial" w:hint="cs"/>
          <w:rtl/>
          <w:lang w:bidi="ar-SA"/>
        </w:rPr>
        <w:t>ّ</w:t>
      </w:r>
      <w:r>
        <w:rPr>
          <w:rFonts w:cs="Arial" w:hint="cs"/>
          <w:rtl/>
          <w:lang w:bidi="ar-SA"/>
        </w:rPr>
        <w:t xml:space="preserve"> مرة، التوصيل الكهربائي</w:t>
      </w:r>
      <w:r w:rsidR="00104FF7">
        <w:rPr>
          <w:rFonts w:cs="Arial" w:hint="cs"/>
          <w:rtl/>
          <w:lang w:bidi="ar-SA"/>
        </w:rPr>
        <w:t>ّ</w:t>
      </w:r>
      <w:r>
        <w:rPr>
          <w:rFonts w:cs="Arial" w:hint="cs"/>
          <w:rtl/>
          <w:lang w:bidi="ar-SA"/>
        </w:rPr>
        <w:t xml:space="preserve"> للمحلول. </w:t>
      </w:r>
    </w:p>
    <w:p w14:paraId="19F98758" w14:textId="77777777" w:rsidR="00F91018" w:rsidRPr="009706FB" w:rsidRDefault="009706FB" w:rsidP="009706FB">
      <w:pPr>
        <w:spacing w:line="360" w:lineRule="auto"/>
        <w:ind w:left="-58"/>
        <w:rPr>
          <w:rFonts w:cstheme="minorBidi"/>
          <w:rtl/>
          <w:lang w:bidi="ar-SA"/>
        </w:rPr>
      </w:pPr>
      <w:r>
        <w:rPr>
          <w:rFonts w:cs="Arial" w:hint="cs"/>
          <w:rtl/>
          <w:lang w:bidi="ar-SA"/>
        </w:rPr>
        <w:t>بقي حجم المحلول خلال التجربة ثابتًا.</w:t>
      </w:r>
    </w:p>
    <w:p w14:paraId="14C9EFB9" w14:textId="77777777" w:rsidR="00F91018" w:rsidRDefault="009706FB" w:rsidP="009706FB">
      <w:pPr>
        <w:spacing w:line="360" w:lineRule="auto"/>
        <w:ind w:left="-58"/>
        <w:rPr>
          <w:rFonts w:cs="David"/>
          <w:rtl/>
        </w:rPr>
      </w:pPr>
      <w:r w:rsidRPr="009706FB">
        <w:rPr>
          <w:rFonts w:cs="Arial"/>
          <w:noProof/>
          <w:rtl/>
          <w:lang w:eastAsia="en-US"/>
        </w:rPr>
        <mc:AlternateContent>
          <mc:Choice Requires="wps">
            <w:drawing>
              <wp:anchor distT="0" distB="0" distL="114300" distR="114300" simplePos="0" relativeHeight="251941376" behindDoc="0" locked="0" layoutInCell="1" allowOverlap="1" wp14:anchorId="7BD5885D" wp14:editId="49DD4D1F">
                <wp:simplePos x="0" y="0"/>
                <wp:positionH relativeFrom="column">
                  <wp:posOffset>768350</wp:posOffset>
                </wp:positionH>
                <wp:positionV relativeFrom="paragraph">
                  <wp:posOffset>171450</wp:posOffset>
                </wp:positionV>
                <wp:extent cx="1128395" cy="1403985"/>
                <wp:effectExtent l="0" t="0" r="0" b="1270"/>
                <wp:wrapNone/>
                <wp:docPr id="205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28395" cy="1403985"/>
                        </a:xfrm>
                        <a:prstGeom prst="rect">
                          <a:avLst/>
                        </a:prstGeom>
                        <a:solidFill>
                          <a:srgbClr val="FFFFFF"/>
                        </a:solidFill>
                        <a:ln w="9525">
                          <a:noFill/>
                          <a:miter lim="800000"/>
                          <a:headEnd/>
                          <a:tailEnd/>
                        </a:ln>
                      </wps:spPr>
                      <wps:txbx>
                        <w:txbxContent>
                          <w:p w14:paraId="50BC8CC5" w14:textId="77777777" w:rsidR="008602D3" w:rsidRPr="009706FB" w:rsidRDefault="008602D3" w:rsidP="009706FB">
                            <w:pPr>
                              <w:rPr>
                                <w:b/>
                                <w:bCs/>
                                <w:sz w:val="20"/>
                                <w:szCs w:val="20"/>
                                <w:rtl/>
                              </w:rPr>
                            </w:pPr>
                            <w:r w:rsidRPr="009706FB">
                              <w:rPr>
                                <w:rFonts w:hint="cs"/>
                                <w:b/>
                                <w:bCs/>
                                <w:sz w:val="20"/>
                                <w:szCs w:val="20"/>
                                <w:rtl/>
                                <w:lang w:bidi="ar-SA"/>
                              </w:rPr>
                              <w:t>التوصيل الكهربائي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5885D" id="_x0000_s1136" type="#_x0000_t202" style="position:absolute;left:0;text-align:left;margin-left:60.5pt;margin-top:13.5pt;width:88.85pt;height:110.55pt;flip:x;z-index:25194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" stroked="f">
                <v:textbox style="mso-fit-shape-to-text:t">
                  <w:txbxContent>
                    <w:p w14:paraId="50BC8CC5" w14:textId="77777777" w:rsidR="008602D3" w:rsidRPr="009706FB" w:rsidRDefault="008602D3" w:rsidP="009706FB">
                      <w:pPr>
                        <w:rPr>
                          <w:b/>
                          <w:bCs/>
                          <w:sz w:val="20"/>
                          <w:szCs w:val="20"/>
                          <w:rtl/>
                        </w:rPr>
                      </w:pPr>
                      <w:r w:rsidRPr="009706FB">
                        <w:rPr>
                          <w:rFonts w:hint="cs"/>
                          <w:b/>
                          <w:bCs/>
                          <w:sz w:val="20"/>
                          <w:szCs w:val="20"/>
                          <w:rtl/>
                          <w:lang w:bidi="ar-SA"/>
                        </w:rPr>
                        <w:t>التوصيل الكهربائي</w:t>
                      </w:r>
                    </w:p>
                  </w:txbxContent>
                </v:textbox>
              </v:shape>
            </w:pict>
          </mc:Fallback>
        </mc:AlternateContent>
      </w:r>
      <w:r>
        <w:rPr>
          <w:rFonts w:cs="Arial" w:hint="cs"/>
          <w:rtl/>
          <w:lang w:bidi="ar-SA"/>
        </w:rPr>
        <w:t>ع</w:t>
      </w:r>
      <w:r w:rsidR="00104FF7">
        <w:rPr>
          <w:rFonts w:cs="Arial" w:hint="cs"/>
          <w:rtl/>
          <w:lang w:bidi="ar-SA"/>
        </w:rPr>
        <w:t>َ</w:t>
      </w:r>
      <w:r>
        <w:rPr>
          <w:rFonts w:cs="Arial" w:hint="cs"/>
          <w:rtl/>
          <w:lang w:bidi="ar-SA"/>
        </w:rPr>
        <w:t>ر</w:t>
      </w:r>
      <w:r w:rsidR="00104FF7">
        <w:rPr>
          <w:rFonts w:cs="Arial" w:hint="cs"/>
          <w:rtl/>
          <w:lang w:bidi="ar-SA"/>
        </w:rPr>
        <w:t>َ</w:t>
      </w:r>
      <w:r>
        <w:rPr>
          <w:rFonts w:cs="Arial" w:hint="cs"/>
          <w:rtl/>
          <w:lang w:bidi="ar-SA"/>
        </w:rPr>
        <w:t>ض التلاميذ نتائج التجربة بشكل تخطيطي</w:t>
      </w:r>
      <w:r w:rsidR="00104FF7">
        <w:rPr>
          <w:rFonts w:cs="Arial" w:hint="cs"/>
          <w:rtl/>
          <w:lang w:bidi="ar-SA"/>
        </w:rPr>
        <w:t>ّ</w:t>
      </w:r>
      <w:r>
        <w:rPr>
          <w:rFonts w:cs="Arial" w:hint="cs"/>
          <w:rtl/>
          <w:lang w:bidi="ar-SA"/>
        </w:rPr>
        <w:t xml:space="preserve"> في الرسم البياني</w:t>
      </w:r>
      <w:r w:rsidR="00104FF7">
        <w:rPr>
          <w:rFonts w:cs="Arial" w:hint="cs"/>
          <w:rtl/>
          <w:lang w:bidi="ar-SA"/>
        </w:rPr>
        <w:t>ّ</w:t>
      </w:r>
      <w:r>
        <w:rPr>
          <w:rFonts w:cs="Arial" w:hint="cs"/>
          <w:rtl/>
          <w:lang w:bidi="ar-SA"/>
        </w:rPr>
        <w:t xml:space="preserve"> التالي. </w:t>
      </w:r>
    </w:p>
    <w:p w14:paraId="21FE3AE4" w14:textId="77777777" w:rsidR="00F91018" w:rsidRDefault="009706FB" w:rsidP="00B86233">
      <w:pPr>
        <w:spacing w:line="360" w:lineRule="auto"/>
        <w:ind w:left="2169"/>
        <w:rPr>
          <w:rFonts w:cs="David"/>
          <w:rtl/>
        </w:rPr>
      </w:pPr>
      <w:r w:rsidRPr="009706FB">
        <w:rPr>
          <w:rFonts w:cs="Arial"/>
          <w:noProof/>
          <w:rtl/>
          <w:lang w:eastAsia="en-US"/>
        </w:rPr>
        <mc:AlternateContent>
          <mc:Choice Requires="wps">
            <w:drawing>
              <wp:anchor distT="0" distB="0" distL="114300" distR="114300" simplePos="0" relativeHeight="251943424" behindDoc="0" locked="0" layoutInCell="1" allowOverlap="1" wp14:anchorId="49E4897C" wp14:editId="5F7B311D">
                <wp:simplePos x="0" y="0"/>
                <wp:positionH relativeFrom="column">
                  <wp:posOffset>2853055</wp:posOffset>
                </wp:positionH>
                <wp:positionV relativeFrom="paragraph">
                  <wp:posOffset>1223010</wp:posOffset>
                </wp:positionV>
                <wp:extent cx="1128395" cy="1403985"/>
                <wp:effectExtent l="0" t="0" r="0" b="7620"/>
                <wp:wrapNone/>
                <wp:docPr id="205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28395" cy="1403985"/>
                        </a:xfrm>
                        <a:prstGeom prst="rect">
                          <a:avLst/>
                        </a:prstGeom>
                        <a:solidFill>
                          <a:srgbClr val="FFFFFF"/>
                        </a:solidFill>
                        <a:ln w="9525">
                          <a:noFill/>
                          <a:miter lim="800000"/>
                          <a:headEnd/>
                          <a:tailEnd/>
                        </a:ln>
                      </wps:spPr>
                      <wps:txbx>
                        <w:txbxContent>
                          <w:p w14:paraId="4E379F81" w14:textId="77777777" w:rsidR="008602D3" w:rsidRPr="009706FB" w:rsidRDefault="008602D3" w:rsidP="009706FB">
                            <w:pPr>
                              <w:jc w:val="center"/>
                              <w:rPr>
                                <w:b/>
                                <w:bCs/>
                                <w:sz w:val="20"/>
                                <w:szCs w:val="20"/>
                                <w:rtl/>
                              </w:rPr>
                            </w:pPr>
                            <w:r>
                              <w:rPr>
                                <w:rFonts w:hint="cs"/>
                                <w:b/>
                                <w:bCs/>
                                <w:sz w:val="20"/>
                                <w:szCs w:val="20"/>
                                <w:rtl/>
                                <w:lang w:bidi="ar-SA"/>
                              </w:rPr>
                              <w:t>كتلة بروميد المغنيسيوم المُذابة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4897C" id="_x0000_s1137" type="#_x0000_t202" style="position:absolute;left:0;text-align:left;margin-left:224.65pt;margin-top:96.3pt;width:88.85pt;height:110.55pt;flip:x;z-index:25194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" stroked="f">
                <v:textbox style="mso-fit-shape-to-text:t">
                  <w:txbxContent>
                    <w:p w14:paraId="4E379F81" w14:textId="77777777" w:rsidR="008602D3" w:rsidRPr="009706FB" w:rsidRDefault="008602D3" w:rsidP="009706FB">
                      <w:pPr>
                        <w:jc w:val="center"/>
                        <w:rPr>
                          <w:b/>
                          <w:bCs/>
                          <w:sz w:val="20"/>
                          <w:szCs w:val="20"/>
                          <w:rtl/>
                        </w:rPr>
                      </w:pPr>
                      <w:r>
                        <w:rPr>
                          <w:rFonts w:hint="cs"/>
                          <w:b/>
                          <w:bCs/>
                          <w:sz w:val="20"/>
                          <w:szCs w:val="20"/>
                          <w:rtl/>
                          <w:lang w:bidi="ar-SA"/>
                        </w:rPr>
                        <w:t>كتلة بروميد المغنيسيوم المُذابة</w:t>
                      </w:r>
                    </w:p>
                  </w:txbxContent>
                </v:textbox>
              </v:shape>
            </w:pict>
          </mc:Fallback>
        </mc:AlternateContent>
      </w:r>
      <w:r w:rsidR="00B86233">
        <w:rPr>
          <w:noProof/>
          <w:lang w:eastAsia="en-US"/>
        </w:rPr>
        <w:drawing>
          <wp:inline distT="0" distB="0" distL="0" distR="0" wp14:anchorId="141801ED" wp14:editId="780E9326">
            <wp:extent cx="3085106" cy="1717182"/>
            <wp:effectExtent l="0" t="0" r="1270" b="0"/>
            <wp:docPr id="20630" name="Picture 20630" descr="ציר ה-y מוליכות חשמלית, ציר ה-x מסת המגנזיום הברומי המומס.&#10;הקו יוצא מראשית הצירים ונע אלכסונית למ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40729" cy="1748142"/>
                    </a:xfrm>
                    <a:prstGeom prst="rect">
                      <a:avLst/>
                    </a:prstGeom>
                  </pic:spPr>
                </pic:pic>
              </a:graphicData>
            </a:graphic>
          </wp:inline>
        </w:drawing>
      </w:r>
    </w:p>
    <w:p w14:paraId="3125F686" w14:textId="77777777" w:rsidR="00F91018" w:rsidRPr="00AD44FB" w:rsidRDefault="00271378">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w:t>
      </w:r>
      <w:r w:rsidR="00F91018" w:rsidRPr="00AD44FB">
        <w:rPr>
          <w:rFonts w:cs="David" w:hint="cs"/>
          <w:b/>
          <w:bCs/>
          <w:color w:val="A20000"/>
          <w:rtl/>
          <w:lang w:eastAsia="en-US"/>
        </w:rPr>
        <w:t xml:space="preserve"> </w:t>
      </w:r>
    </w:p>
    <w:p w14:paraId="186F4747" w14:textId="77777777" w:rsidR="00F91018" w:rsidRDefault="00271378" w:rsidP="00271378">
      <w:pPr>
        <w:spacing w:line="360" w:lineRule="auto"/>
        <w:ind w:left="-58"/>
        <w:rPr>
          <w:rFonts w:cs="David"/>
          <w:rtl/>
        </w:rPr>
      </w:pPr>
      <w:r>
        <w:rPr>
          <w:rFonts w:cs="Arial" w:hint="cs"/>
          <w:rtl/>
          <w:lang w:bidi="ar-SA"/>
        </w:rPr>
        <w:t xml:space="preserve">صِغ عملية ذوبان بروميد المغنيسيوم </w:t>
      </w:r>
      <w:r w:rsidR="00F91018">
        <w:rPr>
          <w:rFonts w:cs="David"/>
        </w:rPr>
        <w:t>MgBr</w:t>
      </w:r>
      <w:r w:rsidR="00F91018">
        <w:rPr>
          <w:rFonts w:cs="David"/>
          <w:vertAlign w:val="subscript"/>
        </w:rPr>
        <w:t>2(s)</w:t>
      </w:r>
      <w:r w:rsidR="00F91018">
        <w:rPr>
          <w:rFonts w:cs="David" w:hint="cs"/>
          <w:rtl/>
        </w:rPr>
        <w:t xml:space="preserve"> </w:t>
      </w:r>
      <w:r>
        <w:rPr>
          <w:rFonts w:cstheme="minorBidi" w:hint="cs"/>
          <w:rtl/>
          <w:lang w:bidi="ar-SA"/>
        </w:rPr>
        <w:t>في الماء</w:t>
      </w:r>
      <w:r w:rsidR="00F91018">
        <w:rPr>
          <w:rFonts w:cs="David" w:hint="cs"/>
          <w:rtl/>
        </w:rPr>
        <w:t>.</w:t>
      </w:r>
    </w:p>
    <w:p w14:paraId="000E250C" w14:textId="77777777" w:rsidR="00F91018" w:rsidRDefault="00F91018">
      <w:pPr>
        <w:spacing w:line="360" w:lineRule="auto"/>
        <w:ind w:left="-58"/>
        <w:rPr>
          <w:rFonts w:cs="David"/>
          <w:rtl/>
        </w:rPr>
      </w:pPr>
    </w:p>
    <w:p w14:paraId="39AFDDF4" w14:textId="77777777" w:rsidR="00F91018" w:rsidRDefault="00271378">
      <w:pPr>
        <w:spacing w:line="360" w:lineRule="auto"/>
        <w:ind w:left="-58"/>
        <w:rPr>
          <w:rFonts w:cs="David"/>
          <w:b/>
          <w:bCs/>
          <w:color w:val="0000FF"/>
          <w:rtl/>
        </w:rPr>
      </w:pPr>
      <w:r w:rsidRPr="00271378">
        <w:rPr>
          <w:rFonts w:cs="Arial"/>
          <w:noProof/>
          <w:rtl/>
          <w:lang w:eastAsia="en-US"/>
        </w:rPr>
        <mc:AlternateContent>
          <mc:Choice Requires="wps">
            <w:drawing>
              <wp:anchor distT="0" distB="0" distL="114300" distR="114300" simplePos="0" relativeHeight="251945472" behindDoc="0" locked="0" layoutInCell="1" allowOverlap="1" wp14:anchorId="622FFF88" wp14:editId="666ADF71">
                <wp:simplePos x="0" y="0"/>
                <wp:positionH relativeFrom="column">
                  <wp:posOffset>1146810</wp:posOffset>
                </wp:positionH>
                <wp:positionV relativeFrom="paragraph">
                  <wp:posOffset>144145</wp:posOffset>
                </wp:positionV>
                <wp:extent cx="372745" cy="1403985"/>
                <wp:effectExtent l="0" t="0" r="8255" b="1270"/>
                <wp:wrapNone/>
                <wp:docPr id="205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2745" cy="1403985"/>
                        </a:xfrm>
                        <a:prstGeom prst="rect">
                          <a:avLst/>
                        </a:prstGeom>
                        <a:solidFill>
                          <a:srgbClr val="FFFFFF"/>
                        </a:solidFill>
                        <a:ln w="9525">
                          <a:noFill/>
                          <a:miter lim="800000"/>
                          <a:headEnd/>
                          <a:tailEnd/>
                        </a:ln>
                      </wps:spPr>
                      <wps:txbx>
                        <w:txbxContent>
                          <w:p w14:paraId="5AA6B670" w14:textId="77777777" w:rsidR="008602D3" w:rsidRPr="00271378" w:rsidRDefault="008602D3" w:rsidP="00271378">
                            <w:pPr>
                              <w:rPr>
                                <w:sz w:val="20"/>
                                <w:szCs w:val="20"/>
                                <w:rtl/>
                                <w:cs/>
                              </w:rPr>
                            </w:pPr>
                            <w:r w:rsidRPr="00271378">
                              <w:rPr>
                                <w:rFonts w:hint="cs"/>
                                <w:sz w:val="20"/>
                                <w:szCs w:val="20"/>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FFF88" id="_x0000_s1138" type="#_x0000_t202" style="position:absolute;left:0;text-align:left;margin-left:90.3pt;margin-top:11.35pt;width:29.35pt;height:110.55pt;flip:x;z-index:25194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" stroked="f">
                <v:textbox style="mso-fit-shape-to-text:t">
                  <w:txbxContent>
                    <w:p w14:paraId="5AA6B670" w14:textId="77777777" w:rsidR="008602D3" w:rsidRPr="00271378" w:rsidRDefault="008602D3" w:rsidP="00271378">
                      <w:pPr>
                        <w:rPr>
                          <w:sz w:val="20"/>
                          <w:szCs w:val="20"/>
                          <w:rtl/>
                          <w:cs/>
                        </w:rPr>
                      </w:pPr>
                      <w:r w:rsidRPr="00271378">
                        <w:rPr>
                          <w:rFonts w:hint="cs"/>
                          <w:sz w:val="20"/>
                          <w:szCs w:val="20"/>
                          <w:rtl/>
                          <w:lang w:bidi="ar-SA"/>
                        </w:rPr>
                        <w:t>ماء</w:t>
                      </w:r>
                    </w:p>
                  </w:txbxContent>
                </v:textbox>
              </v:shape>
            </w:pict>
          </mc:Fallback>
        </mc:AlternateContent>
      </w:r>
      <w:r>
        <w:rPr>
          <w:rFonts w:cs="Arial" w:hint="cs"/>
          <w:b/>
          <w:bCs/>
          <w:color w:val="0000FF"/>
          <w:rtl/>
          <w:lang w:bidi="ar-SA"/>
        </w:rPr>
        <w:t>الإجابة</w:t>
      </w:r>
      <w:r w:rsidR="00F91018">
        <w:rPr>
          <w:rFonts w:cs="David" w:hint="cs"/>
          <w:b/>
          <w:bCs/>
          <w:color w:val="0000FF"/>
          <w:rtl/>
        </w:rPr>
        <w:t>:</w:t>
      </w:r>
    </w:p>
    <w:p w14:paraId="2AE2B402" w14:textId="77777777" w:rsidR="000330AF" w:rsidRPr="00AD44FB" w:rsidRDefault="008719D9" w:rsidP="008719D9">
      <w:pPr>
        <w:spacing w:line="360" w:lineRule="auto"/>
        <w:ind w:left="3586"/>
        <w:rPr>
          <w:rFonts w:cs="David"/>
          <w:b/>
          <w:bCs/>
          <w:color w:val="A20000"/>
          <w:rtl/>
          <w:lang w:eastAsia="en-US"/>
        </w:rPr>
      </w:pPr>
      <w:r w:rsidRPr="0037143B">
        <w:rPr>
          <w:position w:val="-20"/>
        </w:rPr>
        <w:object w:dxaOrig="4280" w:dyaOrig="540" w14:anchorId="2D0AE67E">
          <v:shape id="_x0000_i1029" type="#_x0000_t75" alt="MgBr_{2\left ( s \right )}\overset{מים}{\rightarrow}Mg^{2+}_{\left ( aq \right )}+2Br^{-_{aq}}" style="width:213.6pt;height:27pt" o:ole="">
            <v:imagedata r:id="rId69" o:title=""/>
          </v:shape>
          <o:OLEObject Type="Embed" ProgID="Equation.DSMT4" ShapeID="_x0000_i1029" DrawAspect="Content" ObjectID="_1803298503" r:id="rId70"/>
        </w:object>
      </w:r>
    </w:p>
    <w:p w14:paraId="56207416" w14:textId="77777777" w:rsidR="00F91018" w:rsidRPr="00AD44FB" w:rsidRDefault="00271378">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ii</w:t>
      </w:r>
      <w:r w:rsidR="00F91018" w:rsidRPr="00AD44FB">
        <w:rPr>
          <w:rFonts w:cs="David" w:hint="cs"/>
          <w:b/>
          <w:bCs/>
          <w:color w:val="A20000"/>
          <w:rtl/>
          <w:lang w:eastAsia="en-US"/>
        </w:rPr>
        <w:t xml:space="preserve"> </w:t>
      </w:r>
    </w:p>
    <w:p w14:paraId="36125525" w14:textId="77777777" w:rsidR="00F91018" w:rsidRDefault="00271378" w:rsidP="00271378">
      <w:pPr>
        <w:spacing w:line="360" w:lineRule="auto"/>
        <w:ind w:left="-58"/>
        <w:rPr>
          <w:rFonts w:cs="David"/>
          <w:rtl/>
          <w:lang w:bidi="ar-SA"/>
        </w:rPr>
      </w:pPr>
      <w:r>
        <w:rPr>
          <w:rFonts w:cs="Arial" w:hint="cs"/>
          <w:rtl/>
          <w:lang w:bidi="ar-SA"/>
        </w:rPr>
        <w:t xml:space="preserve">اشرح </w:t>
      </w:r>
      <w:r w:rsidRPr="00271378">
        <w:rPr>
          <w:rFonts w:cs="Arial" w:hint="cs"/>
          <w:b/>
          <w:bCs/>
          <w:rtl/>
          <w:lang w:bidi="ar-SA"/>
        </w:rPr>
        <w:t>نتائج التجربة</w:t>
      </w:r>
      <w:r>
        <w:rPr>
          <w:rFonts w:cs="Arial" w:hint="cs"/>
          <w:rtl/>
          <w:lang w:bidi="ar-SA"/>
        </w:rPr>
        <w:t xml:space="preserve"> المعروضة في الرسم البياني</w:t>
      </w:r>
      <w:r w:rsidR="00104FF7">
        <w:rPr>
          <w:rFonts w:cs="Arial" w:hint="cs"/>
          <w:rtl/>
          <w:lang w:bidi="ar-SA"/>
        </w:rPr>
        <w:t>ّ</w:t>
      </w:r>
      <w:r>
        <w:rPr>
          <w:rFonts w:cs="Arial" w:hint="cs"/>
          <w:rtl/>
          <w:lang w:bidi="ar-SA"/>
        </w:rPr>
        <w:t>.</w:t>
      </w:r>
    </w:p>
    <w:p w14:paraId="78594E85" w14:textId="77777777" w:rsidR="00F91018" w:rsidRDefault="00F91018">
      <w:pPr>
        <w:spacing w:line="360" w:lineRule="auto"/>
        <w:ind w:left="-58"/>
        <w:rPr>
          <w:rFonts w:cs="David"/>
          <w:rtl/>
        </w:rPr>
      </w:pPr>
    </w:p>
    <w:p w14:paraId="15263B9B" w14:textId="77777777" w:rsidR="00F91018" w:rsidRDefault="00271378">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76C96360" w14:textId="77777777" w:rsidR="00F91018" w:rsidRDefault="00271378" w:rsidP="00271378">
      <w:pPr>
        <w:spacing w:line="360" w:lineRule="auto"/>
        <w:ind w:left="-58"/>
        <w:rPr>
          <w:rFonts w:cs="David"/>
          <w:color w:val="000080"/>
          <w:rtl/>
        </w:rPr>
      </w:pPr>
      <w:r>
        <w:rPr>
          <w:rFonts w:cs="Arial" w:hint="cs"/>
          <w:color w:val="000080"/>
          <w:rtl/>
          <w:lang w:bidi="ar-SA"/>
        </w:rPr>
        <w:t>محلول</w:t>
      </w:r>
      <w:r w:rsidR="00F91018">
        <w:rPr>
          <w:rFonts w:cs="David" w:hint="cs"/>
          <w:color w:val="000080"/>
          <w:rtl/>
        </w:rPr>
        <w:t xml:space="preserve"> </w:t>
      </w:r>
      <w:r w:rsidR="00F91018">
        <w:rPr>
          <w:rFonts w:cs="David"/>
          <w:color w:val="000080"/>
        </w:rPr>
        <w:t>MgBr</w:t>
      </w:r>
      <w:r w:rsidR="00F91018">
        <w:rPr>
          <w:rFonts w:cs="David"/>
          <w:color w:val="000080"/>
          <w:vertAlign w:val="subscript"/>
        </w:rPr>
        <w:t>2(aq)</w:t>
      </w:r>
      <w:r w:rsidR="00F91018">
        <w:rPr>
          <w:rFonts w:cs="David" w:hint="cs"/>
          <w:color w:val="000080"/>
          <w:rtl/>
        </w:rPr>
        <w:t xml:space="preserve"> </w:t>
      </w:r>
      <w:r>
        <w:rPr>
          <w:rFonts w:cs="Arial" w:hint="cs"/>
          <w:color w:val="000080"/>
          <w:rtl/>
          <w:lang w:bidi="ar-SA"/>
        </w:rPr>
        <w:t>موصل للكهرباء، لأن</w:t>
      </w:r>
      <w:r w:rsidR="00104FF7">
        <w:rPr>
          <w:rFonts w:cs="Arial" w:hint="cs"/>
          <w:color w:val="000080"/>
          <w:rtl/>
          <w:lang w:bidi="ar-SA"/>
        </w:rPr>
        <w:t>ّ</w:t>
      </w:r>
      <w:r>
        <w:rPr>
          <w:rFonts w:cs="Arial" w:hint="cs"/>
          <w:color w:val="000080"/>
          <w:rtl/>
          <w:lang w:bidi="ar-SA"/>
        </w:rPr>
        <w:t>ه يحتوي على أيونات (أو ج</w:t>
      </w:r>
      <w:r w:rsidR="00104FF7">
        <w:rPr>
          <w:rFonts w:cs="Arial" w:hint="cs"/>
          <w:color w:val="000080"/>
          <w:rtl/>
          <w:lang w:bidi="ar-SA"/>
        </w:rPr>
        <w:t>ُ</w:t>
      </w:r>
      <w:r>
        <w:rPr>
          <w:rFonts w:cs="Arial" w:hint="cs"/>
          <w:color w:val="000080"/>
          <w:rtl/>
          <w:lang w:bidi="ar-SA"/>
        </w:rPr>
        <w:t>س</w:t>
      </w:r>
      <w:r w:rsidR="00104FF7">
        <w:rPr>
          <w:rFonts w:cs="Arial" w:hint="cs"/>
          <w:color w:val="000080"/>
          <w:rtl/>
          <w:lang w:bidi="ar-SA"/>
        </w:rPr>
        <w:t>َ</w:t>
      </w:r>
      <w:r>
        <w:rPr>
          <w:rFonts w:cs="Arial" w:hint="cs"/>
          <w:color w:val="000080"/>
          <w:rtl/>
          <w:lang w:bidi="ar-SA"/>
        </w:rPr>
        <w:t>ي</w:t>
      </w:r>
      <w:r w:rsidR="00104FF7">
        <w:rPr>
          <w:rFonts w:cs="Arial" w:hint="cs"/>
          <w:color w:val="000080"/>
          <w:rtl/>
          <w:lang w:bidi="ar-SA"/>
        </w:rPr>
        <w:t>ْ</w:t>
      </w:r>
      <w:r>
        <w:rPr>
          <w:rFonts w:cs="Arial" w:hint="cs"/>
          <w:color w:val="000080"/>
          <w:rtl/>
          <w:lang w:bidi="ar-SA"/>
        </w:rPr>
        <w:t xml:space="preserve">مات مشحونة) متنقلة.  </w:t>
      </w:r>
    </w:p>
    <w:p w14:paraId="26F65150" w14:textId="77777777" w:rsidR="00F91018" w:rsidRDefault="00271378" w:rsidP="00271378">
      <w:pPr>
        <w:spacing w:line="360" w:lineRule="auto"/>
        <w:ind w:left="-58"/>
        <w:rPr>
          <w:rFonts w:cs="David"/>
          <w:color w:val="000080"/>
          <w:rtl/>
          <w:lang w:bidi="ar-SA"/>
        </w:rPr>
      </w:pPr>
      <w:r>
        <w:rPr>
          <w:rFonts w:cs="Arial" w:hint="cs"/>
          <w:color w:val="000080"/>
          <w:rtl/>
          <w:lang w:bidi="ar-SA"/>
        </w:rPr>
        <w:t>يتأثر التوصيل الكهربائي للمحلول من تركيز الأيونات في المحلول.</w:t>
      </w:r>
    </w:p>
    <w:p w14:paraId="529A3238" w14:textId="77777777" w:rsidR="00F91018" w:rsidRDefault="00271378" w:rsidP="00271378">
      <w:pPr>
        <w:spacing w:line="360" w:lineRule="auto"/>
        <w:ind w:left="-58"/>
        <w:rPr>
          <w:rFonts w:cs="David"/>
          <w:color w:val="000080"/>
          <w:rtl/>
        </w:rPr>
      </w:pPr>
      <w:r>
        <w:rPr>
          <w:rFonts w:cs="Arial" w:hint="cs"/>
          <w:color w:val="000080"/>
          <w:rtl/>
          <w:lang w:bidi="ar-SA"/>
        </w:rPr>
        <w:t>كل</w:t>
      </w:r>
      <w:r w:rsidR="00104FF7">
        <w:rPr>
          <w:rFonts w:cs="Arial" w:hint="cs"/>
          <w:color w:val="000080"/>
          <w:rtl/>
          <w:lang w:bidi="ar-SA"/>
        </w:rPr>
        <w:t>ّ</w:t>
      </w:r>
      <w:r>
        <w:rPr>
          <w:rFonts w:cs="Arial" w:hint="cs"/>
          <w:color w:val="000080"/>
          <w:rtl/>
          <w:lang w:bidi="ar-SA"/>
        </w:rPr>
        <w:t>ما أذابوا كم</w:t>
      </w:r>
      <w:r w:rsidR="00104FF7">
        <w:rPr>
          <w:rFonts w:cs="Arial" w:hint="cs"/>
          <w:color w:val="000080"/>
          <w:rtl/>
          <w:lang w:bidi="ar-SA"/>
        </w:rPr>
        <w:t>ّ</w:t>
      </w:r>
      <w:r>
        <w:rPr>
          <w:rFonts w:cs="Arial" w:hint="cs"/>
          <w:color w:val="000080"/>
          <w:rtl/>
          <w:lang w:bidi="ar-SA"/>
        </w:rPr>
        <w:t>ي</w:t>
      </w:r>
      <w:r w:rsidR="00104FF7">
        <w:rPr>
          <w:rFonts w:cs="Arial" w:hint="cs"/>
          <w:color w:val="000080"/>
          <w:rtl/>
          <w:lang w:bidi="ar-SA"/>
        </w:rPr>
        <w:t>ّ</w:t>
      </w:r>
      <w:r>
        <w:rPr>
          <w:rFonts w:cs="Arial" w:hint="cs"/>
          <w:color w:val="000080"/>
          <w:rtl/>
          <w:lang w:bidi="ar-SA"/>
        </w:rPr>
        <w:t xml:space="preserve">ة أكبر من </w:t>
      </w:r>
      <w:r>
        <w:rPr>
          <w:rFonts w:cs="David"/>
          <w:color w:val="000080"/>
        </w:rPr>
        <w:t>MgBr</w:t>
      </w:r>
      <w:r>
        <w:rPr>
          <w:rFonts w:cs="David"/>
          <w:color w:val="000080"/>
          <w:vertAlign w:val="subscript"/>
        </w:rPr>
        <w:t>2(s)</w:t>
      </w:r>
      <w:r>
        <w:rPr>
          <w:rFonts w:cs="David" w:hint="cs"/>
          <w:color w:val="000080"/>
          <w:rtl/>
        </w:rPr>
        <w:t xml:space="preserve"> </w:t>
      </w:r>
      <w:r>
        <w:rPr>
          <w:rFonts w:cstheme="minorBidi" w:hint="cs"/>
          <w:color w:val="000080"/>
          <w:rtl/>
          <w:lang w:bidi="ar-SA"/>
        </w:rPr>
        <w:t xml:space="preserve">ازداد تركيز الأيونات في المحلول (أو: ازدادت كمية الأيونات في المحلول، أو: ازداد عدد الأيونات في المحلول) وازداد التوصيل الكهربائي. </w:t>
      </w:r>
      <w:r>
        <w:rPr>
          <w:rFonts w:cs="Arial" w:hint="cs"/>
          <w:color w:val="000080"/>
          <w:rtl/>
          <w:lang w:bidi="ar-SA"/>
        </w:rPr>
        <w:t xml:space="preserve"> </w:t>
      </w:r>
    </w:p>
    <w:p w14:paraId="0085651D" w14:textId="77777777" w:rsidR="00E1398D" w:rsidRDefault="00271378" w:rsidP="00B40A6F">
      <w:pPr>
        <w:spacing w:line="360" w:lineRule="auto"/>
        <w:ind w:left="-58"/>
        <w:rPr>
          <w:rFonts w:cs="David"/>
          <w:color w:val="000080"/>
          <w:rtl/>
        </w:rPr>
      </w:pPr>
      <w:r>
        <w:rPr>
          <w:rFonts w:cs="Arial" w:hint="cs"/>
          <w:color w:val="000080"/>
          <w:rtl/>
          <w:lang w:bidi="ar-SA"/>
        </w:rPr>
        <w:t>التوصيل الكهربائي للماء مُهمل، لذا يبدأ الخط البياني</w:t>
      </w:r>
      <w:r w:rsidR="00104FF7">
        <w:rPr>
          <w:rFonts w:cs="Arial" w:hint="cs"/>
          <w:color w:val="000080"/>
          <w:rtl/>
          <w:lang w:bidi="ar-SA"/>
        </w:rPr>
        <w:t>ّ</w:t>
      </w:r>
      <w:r>
        <w:rPr>
          <w:rFonts w:cs="Arial" w:hint="cs"/>
          <w:color w:val="000080"/>
          <w:rtl/>
          <w:lang w:bidi="ar-SA"/>
        </w:rPr>
        <w:t xml:space="preserve"> من نقطة الأصل في هيئة المحاور.  </w:t>
      </w:r>
    </w:p>
    <w:p w14:paraId="1884CA0D" w14:textId="77777777" w:rsidR="00F91018" w:rsidRDefault="00F91018">
      <w:pPr>
        <w:spacing w:line="360" w:lineRule="auto"/>
        <w:ind w:left="-58"/>
        <w:rPr>
          <w:rFonts w:cs="David"/>
          <w:rtl/>
        </w:rPr>
      </w:pPr>
    </w:p>
    <w:p w14:paraId="39481743" w14:textId="77777777" w:rsidR="0078393A" w:rsidRPr="00AD44FB" w:rsidRDefault="0078393A">
      <w:pPr>
        <w:bidi w:val="0"/>
        <w:rPr>
          <w:rFonts w:cs="David"/>
          <w:b/>
          <w:bCs/>
          <w:color w:val="A20000"/>
          <w:rtl/>
          <w:lang w:eastAsia="en-US"/>
        </w:rPr>
      </w:pPr>
      <w:r w:rsidRPr="00AD44FB">
        <w:rPr>
          <w:rFonts w:cs="David"/>
          <w:b/>
          <w:bCs/>
          <w:color w:val="A20000"/>
          <w:rtl/>
          <w:lang w:eastAsia="en-US"/>
        </w:rPr>
        <w:br w:type="page"/>
      </w:r>
    </w:p>
    <w:p w14:paraId="1DB12FB5" w14:textId="77777777" w:rsidR="00F91018" w:rsidRPr="00C6454C" w:rsidRDefault="00C6454C">
      <w:pPr>
        <w:spacing w:line="360" w:lineRule="auto"/>
        <w:ind w:left="-58"/>
        <w:rPr>
          <w:rFonts w:cs="Arial"/>
          <w:b/>
          <w:bCs/>
          <w:color w:val="0000FF"/>
          <w:lang w:eastAsia="en-US" w:bidi="ar-SA"/>
        </w:rPr>
      </w:pPr>
      <w:r w:rsidRPr="00AD44FB">
        <w:rPr>
          <w:rFonts w:cs="Arial" w:hint="cs"/>
          <w:b/>
          <w:bCs/>
          <w:color w:val="A20000"/>
          <w:rtl/>
          <w:lang w:eastAsia="en-US" w:bidi="ar-SA"/>
        </w:rPr>
        <w:lastRenderedPageBreak/>
        <w:t>بند ت</w:t>
      </w:r>
    </w:p>
    <w:p w14:paraId="31800421" w14:textId="77777777" w:rsidR="00F91018" w:rsidRDefault="00C6454C" w:rsidP="00C6454C">
      <w:pPr>
        <w:spacing w:line="360" w:lineRule="auto"/>
        <w:ind w:left="-58"/>
        <w:rPr>
          <w:rFonts w:cs="David"/>
        </w:rPr>
      </w:pPr>
      <w:r>
        <w:rPr>
          <w:rFonts w:cs="Arial" w:hint="cs"/>
          <w:rtl/>
          <w:lang w:bidi="ar-SA"/>
        </w:rPr>
        <w:t>يتفاعل البروم،</w:t>
      </w:r>
      <w:r w:rsidR="00F91018">
        <w:rPr>
          <w:rFonts w:cs="David" w:hint="cs"/>
          <w:rtl/>
        </w:rPr>
        <w:t xml:space="preserve"> </w:t>
      </w:r>
      <w:r w:rsidR="00F91018">
        <w:rPr>
          <w:rFonts w:cs="David"/>
        </w:rPr>
        <w:t>Br</w:t>
      </w:r>
      <w:r w:rsidR="00F91018">
        <w:rPr>
          <w:rFonts w:cs="David"/>
          <w:vertAlign w:val="subscript"/>
        </w:rPr>
        <w:t>2(l</w:t>
      </w:r>
      <w:proofErr w:type="gramStart"/>
      <w:r w:rsidR="00F91018">
        <w:rPr>
          <w:rFonts w:cs="David"/>
          <w:vertAlign w:val="subscript"/>
        </w:rPr>
        <w:t>)</w:t>
      </w:r>
      <w:r w:rsidR="00F91018">
        <w:rPr>
          <w:rFonts w:cs="David" w:hint="cs"/>
          <w:rtl/>
        </w:rPr>
        <w:t xml:space="preserve"> </w:t>
      </w:r>
      <w:r>
        <w:rPr>
          <w:rFonts w:cs="Arial" w:hint="cs"/>
          <w:rtl/>
          <w:lang w:bidi="ar-SA"/>
        </w:rPr>
        <w:t>،</w:t>
      </w:r>
      <w:proofErr w:type="gramEnd"/>
      <w:r>
        <w:rPr>
          <w:rFonts w:cs="Arial" w:hint="cs"/>
          <w:rtl/>
          <w:lang w:bidi="ar-SA"/>
        </w:rPr>
        <w:t xml:space="preserve"> مع الإيثين،</w:t>
      </w:r>
      <w:r w:rsidR="00F91018">
        <w:rPr>
          <w:rFonts w:cs="David" w:hint="cs"/>
          <w:rtl/>
        </w:rPr>
        <w:t xml:space="preserve"> </w:t>
      </w:r>
      <w:r w:rsidR="00F91018">
        <w:rPr>
          <w:rFonts w:cs="David"/>
        </w:rPr>
        <w:t>C</w:t>
      </w:r>
      <w:r w:rsidR="00F91018">
        <w:rPr>
          <w:rFonts w:cs="David"/>
          <w:vertAlign w:val="subscript"/>
        </w:rPr>
        <w:t>2</w:t>
      </w:r>
      <w:r w:rsidR="00F91018">
        <w:rPr>
          <w:rFonts w:cs="David"/>
        </w:rPr>
        <w:t>H</w:t>
      </w:r>
      <w:r w:rsidR="00F91018">
        <w:rPr>
          <w:rFonts w:cs="David"/>
          <w:vertAlign w:val="subscript"/>
        </w:rPr>
        <w:t>4(g)</w:t>
      </w:r>
      <w:r w:rsidR="00F91018">
        <w:rPr>
          <w:rFonts w:cs="David" w:hint="cs"/>
          <w:rtl/>
        </w:rPr>
        <w:t xml:space="preserve">. </w:t>
      </w:r>
      <w:r>
        <w:rPr>
          <w:rFonts w:cs="Arial" w:hint="cs"/>
          <w:rtl/>
          <w:lang w:bidi="ar-SA"/>
        </w:rPr>
        <w:t xml:space="preserve">ينتج السائل ثنائيّ </w:t>
      </w:r>
      <w:r>
        <w:rPr>
          <w:rFonts w:cs="Arial"/>
          <w:rtl/>
          <w:lang w:bidi="ar-SA"/>
        </w:rPr>
        <w:t>–</w:t>
      </w:r>
      <w:r>
        <w:rPr>
          <w:rFonts w:cs="Arial" w:hint="cs"/>
          <w:rtl/>
          <w:lang w:bidi="ar-SA"/>
        </w:rPr>
        <w:t xml:space="preserve"> برومو إيثان،</w:t>
      </w:r>
      <w:r w:rsidR="00F91018">
        <w:rPr>
          <w:rFonts w:cs="David" w:hint="cs"/>
          <w:rtl/>
        </w:rPr>
        <w:t xml:space="preserve"> </w:t>
      </w:r>
      <w:r w:rsidR="00F91018">
        <w:rPr>
          <w:rFonts w:cs="David"/>
        </w:rPr>
        <w:t>C</w:t>
      </w:r>
      <w:r w:rsidR="00F91018">
        <w:rPr>
          <w:rFonts w:cs="David"/>
          <w:vertAlign w:val="subscript"/>
        </w:rPr>
        <w:t>2</w:t>
      </w:r>
      <w:r w:rsidR="00F91018">
        <w:rPr>
          <w:rFonts w:cs="David"/>
        </w:rPr>
        <w:t>H</w:t>
      </w:r>
      <w:r w:rsidR="00F91018">
        <w:rPr>
          <w:rFonts w:cs="David"/>
          <w:vertAlign w:val="subscript"/>
        </w:rPr>
        <w:t>4</w:t>
      </w:r>
      <w:r w:rsidR="00F91018">
        <w:rPr>
          <w:rFonts w:cs="David"/>
        </w:rPr>
        <w:t>Br</w:t>
      </w:r>
      <w:r w:rsidR="00F91018">
        <w:rPr>
          <w:rFonts w:cs="David"/>
          <w:vertAlign w:val="subscript"/>
        </w:rPr>
        <w:t>2(l</w:t>
      </w:r>
      <w:proofErr w:type="gramStart"/>
      <w:r w:rsidR="00F91018">
        <w:rPr>
          <w:rFonts w:cs="David"/>
          <w:vertAlign w:val="subscript"/>
        </w:rPr>
        <w:t>)</w:t>
      </w:r>
      <w:r w:rsidR="00F91018">
        <w:rPr>
          <w:rFonts w:cs="David" w:hint="cs"/>
          <w:rtl/>
        </w:rPr>
        <w:t xml:space="preserve"> .</w:t>
      </w:r>
      <w:proofErr w:type="gramEnd"/>
    </w:p>
    <w:p w14:paraId="172B2382" w14:textId="77777777" w:rsidR="00F91018" w:rsidRPr="00104FF7" w:rsidRDefault="00C6454C" w:rsidP="00C6454C">
      <w:pPr>
        <w:spacing w:line="360" w:lineRule="auto"/>
        <w:ind w:left="-58"/>
        <w:rPr>
          <w:rFonts w:cstheme="minorBidi"/>
          <w:rtl/>
          <w:lang w:bidi="ar-SA"/>
        </w:rPr>
      </w:pPr>
      <w:r>
        <w:rPr>
          <w:rFonts w:cs="Arial" w:hint="cs"/>
          <w:rtl/>
          <w:lang w:bidi="ar-SA"/>
        </w:rPr>
        <w:t>سج</w:t>
      </w:r>
      <w:r w:rsidR="00104FF7">
        <w:rPr>
          <w:rFonts w:cs="Arial" w:hint="cs"/>
          <w:rtl/>
          <w:lang w:bidi="ar-SA"/>
        </w:rPr>
        <w:t>ّ</w:t>
      </w:r>
      <w:r>
        <w:rPr>
          <w:rFonts w:cs="Arial" w:hint="cs"/>
          <w:rtl/>
          <w:lang w:bidi="ar-SA"/>
        </w:rPr>
        <w:t>ل تمثيلًا كاملًا للصيغة البنائي</w:t>
      </w:r>
      <w:r w:rsidR="00104FF7">
        <w:rPr>
          <w:rFonts w:cs="Arial" w:hint="cs"/>
          <w:rtl/>
          <w:lang w:bidi="ar-SA"/>
        </w:rPr>
        <w:t>ّ</w:t>
      </w:r>
      <w:r>
        <w:rPr>
          <w:rFonts w:cs="Arial" w:hint="cs"/>
          <w:rtl/>
          <w:lang w:bidi="ar-SA"/>
        </w:rPr>
        <w:t xml:space="preserve">ة </w:t>
      </w:r>
      <w:r w:rsidRPr="00C6454C">
        <w:rPr>
          <w:rFonts w:cs="Arial" w:hint="cs"/>
          <w:b/>
          <w:bCs/>
          <w:rtl/>
          <w:lang w:bidi="ar-SA"/>
        </w:rPr>
        <w:t>لكل</w:t>
      </w:r>
      <w:r w:rsidR="00104FF7">
        <w:rPr>
          <w:rFonts w:cs="Arial" w:hint="cs"/>
          <w:b/>
          <w:bCs/>
          <w:rtl/>
          <w:lang w:bidi="ar-SA"/>
        </w:rPr>
        <w:t>ّ</w:t>
      </w:r>
      <w:r w:rsidRPr="00C6454C">
        <w:rPr>
          <w:rFonts w:cs="Arial" w:hint="cs"/>
          <w:b/>
          <w:bCs/>
          <w:rtl/>
          <w:lang w:bidi="ar-SA"/>
        </w:rPr>
        <w:t xml:space="preserve"> واحد</w:t>
      </w:r>
      <w:r>
        <w:rPr>
          <w:rFonts w:cs="Arial" w:hint="cs"/>
          <w:rtl/>
          <w:lang w:bidi="ar-SA"/>
        </w:rPr>
        <w:t xml:space="preserve"> من الجزيئين </w:t>
      </w:r>
      <w:r w:rsidR="00F91018">
        <w:rPr>
          <w:rFonts w:cs="David"/>
        </w:rPr>
        <w:t>C</w:t>
      </w:r>
      <w:r w:rsidR="00F91018">
        <w:rPr>
          <w:rFonts w:cs="David"/>
          <w:vertAlign w:val="subscript"/>
        </w:rPr>
        <w:t>2</w:t>
      </w:r>
      <w:r w:rsidR="00F91018">
        <w:rPr>
          <w:rFonts w:cs="David"/>
        </w:rPr>
        <w:t>H</w:t>
      </w:r>
      <w:r w:rsidR="00F91018">
        <w:rPr>
          <w:rFonts w:cs="David"/>
          <w:vertAlign w:val="subscript"/>
        </w:rPr>
        <w:t>4</w:t>
      </w:r>
      <w:r w:rsidR="00F91018">
        <w:rPr>
          <w:rFonts w:cs="David" w:hint="cs"/>
          <w:rtl/>
        </w:rPr>
        <w:t xml:space="preserve"> </w:t>
      </w:r>
      <w:r>
        <w:rPr>
          <w:rFonts w:cs="Arial" w:hint="cs"/>
          <w:rtl/>
          <w:lang w:bidi="ar-SA"/>
        </w:rPr>
        <w:t>وَ</w:t>
      </w:r>
      <w:r w:rsidR="00F91018">
        <w:rPr>
          <w:rFonts w:cs="David" w:hint="cs"/>
          <w:rtl/>
        </w:rPr>
        <w:t xml:space="preserve"> </w:t>
      </w:r>
      <w:r w:rsidR="00F91018">
        <w:rPr>
          <w:rFonts w:cs="David"/>
        </w:rPr>
        <w:t>C</w:t>
      </w:r>
      <w:r w:rsidR="00F91018">
        <w:rPr>
          <w:rFonts w:cs="David"/>
          <w:vertAlign w:val="subscript"/>
        </w:rPr>
        <w:t>2</w:t>
      </w:r>
      <w:r w:rsidR="00F91018">
        <w:rPr>
          <w:rFonts w:cs="David"/>
        </w:rPr>
        <w:t>H</w:t>
      </w:r>
      <w:r w:rsidR="00F91018">
        <w:rPr>
          <w:rFonts w:cs="David"/>
          <w:vertAlign w:val="subscript"/>
        </w:rPr>
        <w:t>4</w:t>
      </w:r>
      <w:r w:rsidR="00F91018">
        <w:rPr>
          <w:rFonts w:cs="David"/>
        </w:rPr>
        <w:t>Br</w:t>
      </w:r>
      <w:proofErr w:type="gramStart"/>
      <w:r w:rsidR="00F91018">
        <w:rPr>
          <w:rFonts w:cs="David"/>
          <w:vertAlign w:val="subscript"/>
        </w:rPr>
        <w:t>2</w:t>
      </w:r>
      <w:r w:rsidR="00F91018">
        <w:rPr>
          <w:rFonts w:cs="David" w:hint="cs"/>
          <w:rtl/>
        </w:rPr>
        <w:t xml:space="preserve"> .</w:t>
      </w:r>
      <w:proofErr w:type="gramEnd"/>
    </w:p>
    <w:p w14:paraId="6CFDEA92" w14:textId="77777777" w:rsidR="00F91018" w:rsidRDefault="00F91018">
      <w:pPr>
        <w:spacing w:line="360" w:lineRule="auto"/>
        <w:ind w:left="-58"/>
        <w:rPr>
          <w:rFonts w:cs="David"/>
          <w:rtl/>
        </w:rPr>
      </w:pPr>
    </w:p>
    <w:p w14:paraId="641CD3A8" w14:textId="77777777" w:rsidR="00F91018" w:rsidRDefault="007E6B61">
      <w:pPr>
        <w:spacing w:line="360" w:lineRule="auto"/>
        <w:ind w:left="-58"/>
        <w:rPr>
          <w:rFonts w:cs="David"/>
          <w:b/>
          <w:bCs/>
          <w:color w:val="0000FF"/>
          <w:rtl/>
        </w:rPr>
      </w:pPr>
      <w:r w:rsidRPr="007E6B61">
        <w:rPr>
          <w:rFonts w:cs="Arial"/>
          <w:b/>
          <w:bCs/>
          <w:noProof/>
          <w:color w:val="0000FF"/>
          <w:rtl/>
          <w:lang w:eastAsia="en-US"/>
        </w:rPr>
        <mc:AlternateContent>
          <mc:Choice Requires="wps">
            <w:drawing>
              <wp:anchor distT="0" distB="0" distL="114300" distR="114300" simplePos="0" relativeHeight="251947520" behindDoc="0" locked="0" layoutInCell="1" allowOverlap="1" wp14:anchorId="16392D98" wp14:editId="2A96CE14">
                <wp:simplePos x="0" y="0"/>
                <wp:positionH relativeFrom="column">
                  <wp:posOffset>3891280</wp:posOffset>
                </wp:positionH>
                <wp:positionV relativeFrom="paragraph">
                  <wp:posOffset>209550</wp:posOffset>
                </wp:positionV>
                <wp:extent cx="1515745" cy="266700"/>
                <wp:effectExtent l="0" t="0" r="8255" b="0"/>
                <wp:wrapNone/>
                <wp:docPr id="205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5745" cy="266700"/>
                        </a:xfrm>
                        <a:prstGeom prst="rect">
                          <a:avLst/>
                        </a:prstGeom>
                        <a:solidFill>
                          <a:srgbClr val="FFFFFF"/>
                        </a:solidFill>
                        <a:ln w="9525">
                          <a:noFill/>
                          <a:miter lim="800000"/>
                          <a:headEnd/>
                          <a:tailEnd/>
                        </a:ln>
                      </wps:spPr>
                      <wps:txbx>
                        <w:txbxContent>
                          <w:p w14:paraId="668A08D5" w14:textId="77777777" w:rsidR="008602D3" w:rsidRDefault="008602D3" w:rsidP="007E6B61">
                            <w:pPr>
                              <w:rPr>
                                <w:rtl/>
                                <w:cs/>
                              </w:rPr>
                            </w:pPr>
                            <w:r>
                              <w:rPr>
                                <w:rFonts w:hint="cs"/>
                                <w:rtl/>
                                <w:lang w:bidi="ar-SA"/>
                              </w:rPr>
                              <w:t>تمثيل كامل للصيغة البنائية: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92D98" id="_x0000_s1139" type="#_x0000_t202" style="position:absolute;left:0;text-align:left;margin-left:306.4pt;margin-top:16.5pt;width:119.35pt;height:21pt;flip:x;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" stroked="f">
                <v:textbox>
                  <w:txbxContent>
                    <w:p w14:paraId="668A08D5" w14:textId="77777777" w:rsidR="008602D3" w:rsidRDefault="008602D3" w:rsidP="007E6B61">
                      <w:pPr>
                        <w:rPr>
                          <w:rtl/>
                          <w:cs/>
                        </w:rPr>
                      </w:pPr>
                      <w:r>
                        <w:rPr>
                          <w:rFonts w:hint="cs"/>
                          <w:rtl/>
                          <w:lang w:bidi="ar-SA"/>
                        </w:rPr>
                        <w:t>تمثيل كامل للصيغة البنائية:</w:t>
                      </w:r>
                    </w:p>
                  </w:txbxContent>
                </v:textbox>
              </v:shape>
            </w:pict>
          </mc:Fallback>
        </mc:AlternateContent>
      </w:r>
      <w:r w:rsidR="00C6454C">
        <w:rPr>
          <w:rFonts w:cs="Arial" w:hint="cs"/>
          <w:b/>
          <w:bCs/>
          <w:color w:val="0000FF"/>
          <w:rtl/>
          <w:lang w:bidi="ar-SA"/>
        </w:rPr>
        <w:t>الإجابة</w:t>
      </w:r>
      <w:r w:rsidR="00F91018">
        <w:rPr>
          <w:rFonts w:cs="David" w:hint="cs"/>
          <w:b/>
          <w:bCs/>
          <w:color w:val="0000FF"/>
          <w:rtl/>
        </w:rPr>
        <w:t>:</w:t>
      </w:r>
    </w:p>
    <w:p w14:paraId="40F0AE2C" w14:textId="77777777" w:rsidR="00F91018" w:rsidRDefault="00104FF7">
      <w:pPr>
        <w:spacing w:line="360" w:lineRule="auto"/>
        <w:ind w:left="-58"/>
        <w:rPr>
          <w:rFonts w:cs="David"/>
          <w:color w:val="000080"/>
          <w:rtl/>
        </w:rPr>
      </w:pPr>
      <w:r w:rsidRPr="00104FF7">
        <w:rPr>
          <w:rFonts w:cs="Arial"/>
          <w:noProof/>
          <w:rtl/>
          <w:lang w:eastAsia="en-US"/>
        </w:rPr>
        <mc:AlternateContent>
          <mc:Choice Requires="wps">
            <w:drawing>
              <wp:anchor distT="0" distB="0" distL="114300" distR="114300" simplePos="0" relativeHeight="252123648" behindDoc="0" locked="0" layoutInCell="1" allowOverlap="1" wp14:anchorId="766C8F08" wp14:editId="3DB827D5">
                <wp:simplePos x="0" y="0"/>
                <wp:positionH relativeFrom="column">
                  <wp:posOffset>1447800</wp:posOffset>
                </wp:positionH>
                <wp:positionV relativeFrom="paragraph">
                  <wp:posOffset>421640</wp:posOffset>
                </wp:positionV>
                <wp:extent cx="385445" cy="1403985"/>
                <wp:effectExtent l="0" t="0" r="0" b="0"/>
                <wp:wrapNone/>
                <wp:docPr id="1998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445" cy="1403985"/>
                        </a:xfrm>
                        <a:prstGeom prst="rect">
                          <a:avLst/>
                        </a:prstGeom>
                        <a:solidFill>
                          <a:srgbClr val="FFFFFF"/>
                        </a:solidFill>
                        <a:ln w="9525">
                          <a:noFill/>
                          <a:miter lim="800000"/>
                          <a:headEnd/>
                          <a:tailEnd/>
                        </a:ln>
                      </wps:spPr>
                      <wps:txbx>
                        <w:txbxContent>
                          <w:p w14:paraId="0645DC53" w14:textId="77777777" w:rsidR="008602D3" w:rsidRPr="00104FF7" w:rsidRDefault="008602D3" w:rsidP="00104FF7">
                            <w:pPr>
                              <w:rPr>
                                <w:b/>
                                <w:bCs/>
                                <w:color w:val="0070C0"/>
                                <w:rtl/>
                                <w:cs/>
                              </w:rPr>
                            </w:pPr>
                            <w:r w:rsidRPr="00104FF7">
                              <w:rPr>
                                <w:rFonts w:hint="cs"/>
                                <w:b/>
                                <w:bCs/>
                                <w:color w:val="0070C0"/>
                                <w:rtl/>
                                <w:lang w:bidi="ar-SA"/>
                              </w:rPr>
                              <w:t>أو: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C8F08" id="_x0000_s1140" type="#_x0000_t202" style="position:absolute;left:0;text-align:left;margin-left:114pt;margin-top:33.2pt;width:30.35pt;height:110.55pt;flip:x;z-index:25212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" stroked="f">
                <v:textbox style="mso-fit-shape-to-text:t">
                  <w:txbxContent>
                    <w:p w14:paraId="0645DC53" w14:textId="77777777" w:rsidR="008602D3" w:rsidRPr="00104FF7" w:rsidRDefault="008602D3" w:rsidP="00104FF7">
                      <w:pPr>
                        <w:rPr>
                          <w:b/>
                          <w:bCs/>
                          <w:color w:val="0070C0"/>
                          <w:rtl/>
                          <w:cs/>
                        </w:rPr>
                      </w:pPr>
                      <w:r w:rsidRPr="00104FF7">
                        <w:rPr>
                          <w:rFonts w:hint="cs"/>
                          <w:b/>
                          <w:bCs/>
                          <w:color w:val="0070C0"/>
                          <w:rtl/>
                          <w:lang w:bidi="ar-SA"/>
                        </w:rPr>
                        <w:t>أو:</w:t>
                      </w:r>
                    </w:p>
                  </w:txbxContent>
                </v:textbox>
              </v:shape>
            </w:pict>
          </mc:Fallback>
        </mc:AlternateContent>
      </w:r>
      <w:r w:rsidR="0078393A">
        <w:rPr>
          <w:noProof/>
          <w:lang w:eastAsia="en-US"/>
        </w:rPr>
        <w:drawing>
          <wp:inline distT="0" distB="0" distL="0" distR="0" wp14:anchorId="5CDCEF05" wp14:editId="22CA6816">
            <wp:extent cx="5123125" cy="920895"/>
            <wp:effectExtent l="0" t="0" r="1905" b="0"/>
            <wp:docPr id="20636" name="Picture 20636" descr="ייצוג מלא לנוסחת המב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46088" cy="925023"/>
                    </a:xfrm>
                    <a:prstGeom prst="rect">
                      <a:avLst/>
                    </a:prstGeom>
                  </pic:spPr>
                </pic:pic>
              </a:graphicData>
            </a:graphic>
          </wp:inline>
        </w:drawing>
      </w:r>
    </w:p>
    <w:p w14:paraId="6C56952A" w14:textId="77777777" w:rsidR="00F91018" w:rsidRDefault="00F91018">
      <w:pPr>
        <w:spacing w:line="360" w:lineRule="auto"/>
        <w:ind w:left="-58"/>
        <w:rPr>
          <w:rFonts w:cs="David"/>
          <w:color w:val="000080"/>
          <w:rtl/>
        </w:rPr>
      </w:pPr>
    </w:p>
    <w:p w14:paraId="50A55B87" w14:textId="77777777" w:rsidR="000330AF" w:rsidRPr="00AD44FB" w:rsidRDefault="000330AF">
      <w:pPr>
        <w:spacing w:line="360" w:lineRule="auto"/>
        <w:ind w:left="-58"/>
        <w:rPr>
          <w:rFonts w:cs="David"/>
          <w:b/>
          <w:bCs/>
          <w:color w:val="A20000"/>
          <w:rtl/>
          <w:lang w:eastAsia="en-US"/>
        </w:rPr>
      </w:pPr>
    </w:p>
    <w:p w14:paraId="72B519D7" w14:textId="77777777" w:rsidR="00F91018" w:rsidRDefault="007E6B61">
      <w:pPr>
        <w:spacing w:line="360" w:lineRule="auto"/>
        <w:ind w:left="-58"/>
        <w:rPr>
          <w:rFonts w:cs="David"/>
          <w:b/>
          <w:bCs/>
          <w:color w:val="0000FF"/>
          <w:lang w:eastAsia="en-US"/>
        </w:rPr>
      </w:pPr>
      <w:r w:rsidRPr="00AD44FB">
        <w:rPr>
          <w:rFonts w:cs="Arial" w:hint="cs"/>
          <w:b/>
          <w:bCs/>
          <w:color w:val="A20000"/>
          <w:rtl/>
          <w:lang w:eastAsia="en-US" w:bidi="ar-SA"/>
        </w:rPr>
        <w:t>بند ث</w:t>
      </w:r>
      <w:r w:rsidR="00F91018">
        <w:rPr>
          <w:rFonts w:cs="David"/>
          <w:b/>
          <w:bCs/>
          <w:color w:val="0000FF"/>
          <w:rtl/>
          <w:lang w:eastAsia="en-US"/>
        </w:rPr>
        <w:t xml:space="preserve">  </w:t>
      </w:r>
    </w:p>
    <w:p w14:paraId="28AD381B" w14:textId="77777777" w:rsidR="00F91018" w:rsidRDefault="007E6B61" w:rsidP="007E6B61">
      <w:pPr>
        <w:spacing w:line="360" w:lineRule="auto"/>
        <w:ind w:left="-58"/>
        <w:rPr>
          <w:rFonts w:cs="David"/>
          <w:rtl/>
        </w:rPr>
      </w:pPr>
      <w:r>
        <w:rPr>
          <w:rFonts w:cs="Arial" w:hint="cs"/>
          <w:rtl/>
          <w:lang w:bidi="ar-SA"/>
        </w:rPr>
        <w:t xml:space="preserve">في تجربة أخرى أدخل الطلاب ثنائيّ </w:t>
      </w:r>
      <w:r>
        <w:rPr>
          <w:rFonts w:cs="Arial"/>
          <w:rtl/>
          <w:lang w:bidi="ar-SA"/>
        </w:rPr>
        <w:t>–</w:t>
      </w:r>
      <w:r>
        <w:rPr>
          <w:rFonts w:cs="Arial" w:hint="cs"/>
          <w:rtl/>
          <w:lang w:bidi="ar-SA"/>
        </w:rPr>
        <w:t xml:space="preserve"> برومو إيثان،</w:t>
      </w:r>
      <w:r>
        <w:rPr>
          <w:rFonts w:cs="David" w:hint="cs"/>
          <w:rtl/>
        </w:rPr>
        <w:t xml:space="preserve"> </w:t>
      </w:r>
      <w:r w:rsidR="00F91018">
        <w:rPr>
          <w:rFonts w:cs="David"/>
        </w:rPr>
        <w:t>C</w:t>
      </w:r>
      <w:r w:rsidR="00F91018">
        <w:rPr>
          <w:rFonts w:cs="David"/>
          <w:vertAlign w:val="subscript"/>
        </w:rPr>
        <w:t>2</w:t>
      </w:r>
      <w:r w:rsidR="00F91018">
        <w:rPr>
          <w:rFonts w:cs="David"/>
        </w:rPr>
        <w:t>H</w:t>
      </w:r>
      <w:r w:rsidR="00F91018">
        <w:rPr>
          <w:rFonts w:cs="David"/>
          <w:vertAlign w:val="subscript"/>
        </w:rPr>
        <w:t>4</w:t>
      </w:r>
      <w:r w:rsidR="00F91018">
        <w:rPr>
          <w:rFonts w:cs="David"/>
        </w:rPr>
        <w:t>Br</w:t>
      </w:r>
      <w:r w:rsidR="00F91018">
        <w:rPr>
          <w:rFonts w:cs="David"/>
          <w:vertAlign w:val="subscript"/>
        </w:rPr>
        <w:t>2(l</w:t>
      </w:r>
      <w:proofErr w:type="gramStart"/>
      <w:r w:rsidR="00F91018">
        <w:rPr>
          <w:rFonts w:cs="David"/>
          <w:vertAlign w:val="subscript"/>
        </w:rPr>
        <w:t>)</w:t>
      </w:r>
      <w:r w:rsidR="00F91018">
        <w:rPr>
          <w:rFonts w:cs="David" w:hint="cs"/>
          <w:rtl/>
        </w:rPr>
        <w:t xml:space="preserve"> </w:t>
      </w:r>
      <w:r>
        <w:rPr>
          <w:rFonts w:cs="Arial" w:hint="cs"/>
          <w:rtl/>
          <w:lang w:bidi="ar-SA"/>
        </w:rPr>
        <w:t>،</w:t>
      </w:r>
      <w:proofErr w:type="gramEnd"/>
      <w:r>
        <w:rPr>
          <w:rFonts w:cs="David" w:hint="cs"/>
          <w:rtl/>
        </w:rPr>
        <w:t xml:space="preserve"> </w:t>
      </w:r>
      <w:r>
        <w:rPr>
          <w:rFonts w:cstheme="minorBidi" w:hint="cs"/>
          <w:rtl/>
          <w:lang w:bidi="ar-SA"/>
        </w:rPr>
        <w:t>إلى وعاءين</w:t>
      </w:r>
      <w:r w:rsidR="00F91018">
        <w:rPr>
          <w:rFonts w:cs="David" w:hint="cs"/>
          <w:rtl/>
        </w:rPr>
        <w:t xml:space="preserve"> </w:t>
      </w:r>
      <w:r w:rsidR="00F91018">
        <w:rPr>
          <w:rFonts w:cs="David" w:hint="cs"/>
        </w:rPr>
        <w:t>A</w:t>
      </w:r>
      <w:r w:rsidR="00F91018">
        <w:rPr>
          <w:rFonts w:cs="David" w:hint="cs"/>
          <w:rtl/>
        </w:rPr>
        <w:t xml:space="preserve"> </w:t>
      </w:r>
      <w:r>
        <w:rPr>
          <w:rFonts w:cs="Arial" w:hint="cs"/>
          <w:rtl/>
          <w:lang w:bidi="ar-SA"/>
        </w:rPr>
        <w:t>وَ</w:t>
      </w:r>
      <w:r w:rsidR="00F91018">
        <w:rPr>
          <w:rFonts w:cs="David" w:hint="cs"/>
          <w:rtl/>
        </w:rPr>
        <w:t xml:space="preserve"> </w:t>
      </w:r>
      <w:r w:rsidR="00F91018">
        <w:rPr>
          <w:rFonts w:cs="David" w:hint="cs"/>
        </w:rPr>
        <w:t>B</w:t>
      </w:r>
      <w:r w:rsidR="00F91018">
        <w:rPr>
          <w:rFonts w:cs="David" w:hint="cs"/>
          <w:rtl/>
        </w:rPr>
        <w:t xml:space="preserve"> .</w:t>
      </w:r>
    </w:p>
    <w:p w14:paraId="184E25F9" w14:textId="77777777" w:rsidR="00F91018" w:rsidRDefault="007E6B61" w:rsidP="007E6B61">
      <w:pPr>
        <w:spacing w:line="360" w:lineRule="auto"/>
        <w:ind w:left="-58"/>
        <w:rPr>
          <w:rFonts w:cs="David"/>
          <w:rtl/>
        </w:rPr>
      </w:pPr>
      <w:r>
        <w:rPr>
          <w:rFonts w:cs="Arial" w:hint="cs"/>
          <w:rtl/>
          <w:lang w:bidi="ar-SA"/>
        </w:rPr>
        <w:t>يحتوي الوعاء</w:t>
      </w:r>
      <w:r w:rsidR="00F91018">
        <w:rPr>
          <w:rFonts w:cs="David" w:hint="cs"/>
          <w:rtl/>
        </w:rPr>
        <w:t xml:space="preserve"> </w:t>
      </w:r>
      <w:r w:rsidR="00F91018">
        <w:rPr>
          <w:rFonts w:cs="David" w:hint="cs"/>
        </w:rPr>
        <w:t>A</w:t>
      </w:r>
      <w:r w:rsidR="00F91018">
        <w:rPr>
          <w:rFonts w:cs="David" w:hint="cs"/>
          <w:rtl/>
        </w:rPr>
        <w:t xml:space="preserve"> </w:t>
      </w:r>
      <w:r>
        <w:rPr>
          <w:rFonts w:cs="Arial" w:hint="cs"/>
          <w:rtl/>
          <w:lang w:bidi="ar-SA"/>
        </w:rPr>
        <w:t>على ماء</w:t>
      </w:r>
      <w:r w:rsidR="00F91018">
        <w:rPr>
          <w:rFonts w:cs="David" w:hint="cs"/>
          <w:rtl/>
        </w:rPr>
        <w:t xml:space="preserve"> </w:t>
      </w:r>
      <w:r w:rsidR="00F91018">
        <w:rPr>
          <w:rFonts w:cs="David"/>
        </w:rPr>
        <w:t>H</w:t>
      </w:r>
      <w:r w:rsidR="00F91018">
        <w:rPr>
          <w:rFonts w:cs="David"/>
          <w:vertAlign w:val="subscript"/>
        </w:rPr>
        <w:t>2</w:t>
      </w:r>
      <w:r w:rsidR="00F91018">
        <w:rPr>
          <w:rFonts w:cs="David"/>
        </w:rPr>
        <w:t>O</w:t>
      </w:r>
      <w:r w:rsidR="00F91018">
        <w:rPr>
          <w:rFonts w:cs="David"/>
          <w:vertAlign w:val="subscript"/>
        </w:rPr>
        <w:t>(l</w:t>
      </w:r>
      <w:proofErr w:type="gramStart"/>
      <w:r w:rsidR="00F91018">
        <w:rPr>
          <w:rFonts w:cs="David"/>
          <w:vertAlign w:val="subscript"/>
        </w:rPr>
        <w:t>)</w:t>
      </w:r>
      <w:r w:rsidR="00F91018">
        <w:rPr>
          <w:rFonts w:cs="David" w:hint="cs"/>
          <w:rtl/>
        </w:rPr>
        <w:t xml:space="preserve"> .</w:t>
      </w:r>
      <w:proofErr w:type="gramEnd"/>
    </w:p>
    <w:p w14:paraId="091383D9" w14:textId="77777777" w:rsidR="00F91018" w:rsidRDefault="007E6B61" w:rsidP="007E6B61">
      <w:pPr>
        <w:spacing w:line="360" w:lineRule="auto"/>
        <w:ind w:left="-58"/>
        <w:rPr>
          <w:rFonts w:cs="David"/>
          <w:rtl/>
        </w:rPr>
      </w:pPr>
      <w:r>
        <w:rPr>
          <w:rFonts w:cs="Arial" w:hint="cs"/>
          <w:rtl/>
          <w:lang w:bidi="ar-SA"/>
        </w:rPr>
        <w:t>يحتوي الوعاء</w:t>
      </w:r>
      <w:r w:rsidR="00F91018">
        <w:rPr>
          <w:rFonts w:cs="David" w:hint="cs"/>
          <w:rtl/>
        </w:rPr>
        <w:t xml:space="preserve"> </w:t>
      </w:r>
      <w:r w:rsidR="00F91018">
        <w:rPr>
          <w:rFonts w:cs="David" w:hint="cs"/>
        </w:rPr>
        <w:t>B</w:t>
      </w:r>
      <w:r w:rsidR="00F91018">
        <w:rPr>
          <w:rFonts w:cs="David" w:hint="cs"/>
          <w:rtl/>
        </w:rPr>
        <w:t xml:space="preserve"> </w:t>
      </w:r>
      <w:r>
        <w:rPr>
          <w:rFonts w:cs="Arial" w:hint="cs"/>
          <w:rtl/>
          <w:lang w:bidi="ar-SA"/>
        </w:rPr>
        <w:t xml:space="preserve">على </w:t>
      </w:r>
      <w:proofErr w:type="gramStart"/>
      <w:r>
        <w:rPr>
          <w:rFonts w:cs="Arial" w:hint="cs"/>
          <w:rtl/>
          <w:lang w:bidi="ar-SA"/>
        </w:rPr>
        <w:t xml:space="preserve">هكسان </w:t>
      </w:r>
      <w:r>
        <w:rPr>
          <w:rFonts w:cs="David"/>
        </w:rPr>
        <w:t xml:space="preserve"> </w:t>
      </w:r>
      <w:r w:rsidR="00F91018">
        <w:rPr>
          <w:rFonts w:cs="David"/>
        </w:rPr>
        <w:t>C</w:t>
      </w:r>
      <w:proofErr w:type="gramEnd"/>
      <w:r w:rsidR="00F91018">
        <w:rPr>
          <w:rFonts w:cs="David"/>
          <w:vertAlign w:val="subscript"/>
        </w:rPr>
        <w:t>6</w:t>
      </w:r>
      <w:r w:rsidR="00F91018">
        <w:rPr>
          <w:rFonts w:cs="David"/>
        </w:rPr>
        <w:t>H</w:t>
      </w:r>
      <w:r w:rsidR="00F91018">
        <w:rPr>
          <w:rFonts w:cs="David"/>
          <w:vertAlign w:val="subscript"/>
        </w:rPr>
        <w:t>14(l)</w:t>
      </w:r>
      <w:r w:rsidR="00F91018">
        <w:rPr>
          <w:rFonts w:cs="David" w:hint="cs"/>
          <w:rtl/>
        </w:rPr>
        <w:t xml:space="preserve"> .</w:t>
      </w:r>
    </w:p>
    <w:p w14:paraId="4CB5CCC2" w14:textId="77777777" w:rsidR="00F91018" w:rsidRDefault="007E6B61" w:rsidP="007E6B61">
      <w:pPr>
        <w:spacing w:line="360" w:lineRule="auto"/>
        <w:ind w:left="-58"/>
        <w:rPr>
          <w:rFonts w:cs="David"/>
          <w:rtl/>
          <w:lang w:bidi="ar-SA"/>
        </w:rPr>
      </w:pPr>
      <w:r>
        <w:rPr>
          <w:rFonts w:cs="Arial" w:hint="cs"/>
          <w:rtl/>
          <w:lang w:bidi="ar-SA"/>
        </w:rPr>
        <w:t xml:space="preserve">فقط في </w:t>
      </w:r>
      <w:r w:rsidRPr="007E6B61">
        <w:rPr>
          <w:rFonts w:cs="Arial" w:hint="cs"/>
          <w:b/>
          <w:bCs/>
          <w:rtl/>
          <w:lang w:bidi="ar-SA"/>
        </w:rPr>
        <w:t>أحد</w:t>
      </w:r>
      <w:r>
        <w:rPr>
          <w:rFonts w:cs="Arial" w:hint="cs"/>
          <w:rtl/>
          <w:lang w:bidi="ar-SA"/>
        </w:rPr>
        <w:t xml:space="preserve"> الوعاءين نتج مخلوط متجانس.</w:t>
      </w:r>
    </w:p>
    <w:p w14:paraId="757D1FC4" w14:textId="77777777" w:rsidR="00F91018" w:rsidRDefault="00F91018">
      <w:pPr>
        <w:spacing w:line="360" w:lineRule="auto"/>
        <w:ind w:left="-58"/>
        <w:rPr>
          <w:rFonts w:cs="David"/>
          <w:b/>
          <w:bCs/>
          <w:color w:val="FF0000"/>
          <w:sz w:val="28"/>
          <w:szCs w:val="28"/>
          <w:rtl/>
          <w:lang w:eastAsia="en-US"/>
        </w:rPr>
      </w:pPr>
    </w:p>
    <w:p w14:paraId="5C38949E" w14:textId="77777777" w:rsidR="00F91018" w:rsidRPr="00AD44FB" w:rsidRDefault="007E6B61">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w:t>
      </w:r>
      <w:r w:rsidR="00F91018" w:rsidRPr="00AD44FB">
        <w:rPr>
          <w:rFonts w:cs="David" w:hint="cs"/>
          <w:b/>
          <w:bCs/>
          <w:color w:val="A20000"/>
          <w:rtl/>
          <w:lang w:eastAsia="en-US"/>
        </w:rPr>
        <w:t xml:space="preserve"> </w:t>
      </w:r>
    </w:p>
    <w:p w14:paraId="01AA5954" w14:textId="77777777" w:rsidR="00F91018" w:rsidRDefault="007E6B61" w:rsidP="007E6B61">
      <w:pPr>
        <w:spacing w:line="360" w:lineRule="auto"/>
        <w:ind w:left="-58"/>
        <w:rPr>
          <w:rFonts w:cs="David"/>
          <w:rtl/>
        </w:rPr>
      </w:pPr>
      <w:r>
        <w:rPr>
          <w:rFonts w:cs="Arial" w:hint="cs"/>
          <w:rtl/>
          <w:lang w:bidi="ar-SA"/>
        </w:rPr>
        <w:t>حد</w:t>
      </w:r>
      <w:r w:rsidR="00104FF7">
        <w:rPr>
          <w:rFonts w:cs="Arial" w:hint="cs"/>
          <w:rtl/>
          <w:lang w:bidi="ar-SA"/>
        </w:rPr>
        <w:t>ّ</w:t>
      </w:r>
      <w:r>
        <w:rPr>
          <w:rFonts w:cs="Arial" w:hint="cs"/>
          <w:rtl/>
          <w:lang w:bidi="ar-SA"/>
        </w:rPr>
        <w:t>د في أي</w:t>
      </w:r>
      <w:r w:rsidR="00104FF7">
        <w:rPr>
          <w:rFonts w:cs="Arial" w:hint="cs"/>
          <w:rtl/>
          <w:lang w:bidi="ar-SA"/>
        </w:rPr>
        <w:t>ّ وعاء</w:t>
      </w:r>
      <w:r>
        <w:rPr>
          <w:rFonts w:cs="Arial" w:hint="cs"/>
          <w:rtl/>
          <w:lang w:bidi="ar-SA"/>
        </w:rPr>
        <w:t xml:space="preserve"> </w:t>
      </w:r>
      <w:proofErr w:type="gramStart"/>
      <w:r>
        <w:rPr>
          <w:rFonts w:cs="Arial" w:hint="cs"/>
          <w:rtl/>
          <w:lang w:bidi="ar-SA"/>
        </w:rPr>
        <w:t>من  الوعاءين</w:t>
      </w:r>
      <w:proofErr w:type="gramEnd"/>
      <w:r>
        <w:rPr>
          <w:rFonts w:cs="Arial" w:hint="cs"/>
          <w:rtl/>
          <w:lang w:bidi="ar-SA"/>
        </w:rPr>
        <w:t xml:space="preserve">،  </w:t>
      </w:r>
      <w:r w:rsidR="00F91018">
        <w:rPr>
          <w:rFonts w:cs="David" w:hint="cs"/>
          <w:rtl/>
        </w:rPr>
        <w:t xml:space="preserve"> </w:t>
      </w:r>
      <w:r w:rsidR="00F91018">
        <w:rPr>
          <w:rFonts w:cs="David" w:hint="cs"/>
        </w:rPr>
        <w:t>A</w:t>
      </w:r>
      <w:r w:rsidR="00F91018">
        <w:rPr>
          <w:rFonts w:cs="David" w:hint="cs"/>
          <w:rtl/>
        </w:rPr>
        <w:t xml:space="preserve"> </w:t>
      </w:r>
      <w:r>
        <w:rPr>
          <w:rFonts w:cs="Arial" w:hint="cs"/>
          <w:rtl/>
          <w:lang w:bidi="ar-SA"/>
        </w:rPr>
        <w:t>أم</w:t>
      </w:r>
      <w:r w:rsidR="00F91018">
        <w:rPr>
          <w:rFonts w:cs="David" w:hint="cs"/>
          <w:rtl/>
        </w:rPr>
        <w:t xml:space="preserve"> </w:t>
      </w:r>
      <w:r w:rsidR="00F91018">
        <w:rPr>
          <w:rFonts w:cs="David" w:hint="cs"/>
        </w:rPr>
        <w:t>B</w:t>
      </w:r>
      <w:r>
        <w:rPr>
          <w:rFonts w:cs="Arial" w:hint="cs"/>
          <w:rtl/>
          <w:lang w:bidi="ar-SA"/>
        </w:rPr>
        <w:t xml:space="preserve">، نتج مخلوط متجانس. </w:t>
      </w:r>
      <w:r w:rsidRPr="007E6B61">
        <w:rPr>
          <w:rFonts w:cs="Arial" w:hint="cs"/>
          <w:b/>
          <w:bCs/>
          <w:rtl/>
          <w:lang w:bidi="ar-SA"/>
        </w:rPr>
        <w:t>علّل تحديدك</w:t>
      </w:r>
      <w:r>
        <w:rPr>
          <w:rFonts w:cs="Arial" w:hint="cs"/>
          <w:rtl/>
          <w:lang w:bidi="ar-SA"/>
        </w:rPr>
        <w:t xml:space="preserve">. </w:t>
      </w:r>
      <w:r w:rsidR="00F91018">
        <w:rPr>
          <w:rFonts w:cs="David" w:hint="cs"/>
          <w:rtl/>
        </w:rPr>
        <w:t xml:space="preserve"> </w:t>
      </w:r>
    </w:p>
    <w:p w14:paraId="7F319C84" w14:textId="77777777" w:rsidR="00F91018" w:rsidRDefault="00F91018">
      <w:pPr>
        <w:spacing w:line="360" w:lineRule="auto"/>
        <w:ind w:left="-58"/>
        <w:rPr>
          <w:rFonts w:cs="David"/>
          <w:rtl/>
        </w:rPr>
      </w:pPr>
    </w:p>
    <w:p w14:paraId="2D4E6C37" w14:textId="77777777" w:rsidR="00F91018" w:rsidRDefault="007E6B61">
      <w:pPr>
        <w:spacing w:line="360" w:lineRule="auto"/>
        <w:ind w:left="-58"/>
        <w:rPr>
          <w:rFonts w:cs="David"/>
          <w:b/>
          <w:bCs/>
          <w:color w:val="0000FF"/>
          <w:sz w:val="28"/>
          <w:szCs w:val="28"/>
          <w:rtl/>
        </w:rPr>
      </w:pPr>
      <w:r>
        <w:rPr>
          <w:rFonts w:cs="Arial" w:hint="cs"/>
          <w:b/>
          <w:bCs/>
          <w:color w:val="0000FF"/>
          <w:sz w:val="28"/>
          <w:szCs w:val="28"/>
          <w:rtl/>
          <w:lang w:bidi="ar-SA"/>
        </w:rPr>
        <w:t>الإجابة</w:t>
      </w:r>
      <w:r w:rsidR="00F91018">
        <w:rPr>
          <w:rFonts w:cs="David" w:hint="cs"/>
          <w:b/>
          <w:bCs/>
          <w:color w:val="0000FF"/>
          <w:sz w:val="28"/>
          <w:szCs w:val="28"/>
          <w:rtl/>
        </w:rPr>
        <w:t>:</w:t>
      </w:r>
    </w:p>
    <w:p w14:paraId="349A4D87" w14:textId="77777777" w:rsidR="00F91018" w:rsidRDefault="007E6B61">
      <w:pPr>
        <w:spacing w:line="360" w:lineRule="auto"/>
        <w:ind w:left="-58"/>
        <w:rPr>
          <w:rFonts w:cs="David"/>
          <w:color w:val="000080"/>
          <w:rtl/>
        </w:rPr>
      </w:pPr>
      <w:r>
        <w:rPr>
          <w:rFonts w:cs="Arial" w:hint="cs"/>
          <w:color w:val="000080"/>
          <w:rtl/>
          <w:lang w:bidi="ar-SA"/>
        </w:rPr>
        <w:t>في الوعاء</w:t>
      </w:r>
      <w:r w:rsidR="00F91018">
        <w:rPr>
          <w:rFonts w:cs="David" w:hint="cs"/>
          <w:color w:val="000080"/>
          <w:rtl/>
        </w:rPr>
        <w:t xml:space="preserve"> </w:t>
      </w:r>
      <w:proofErr w:type="gramStart"/>
      <w:r w:rsidR="00F91018">
        <w:rPr>
          <w:rFonts w:cs="David" w:hint="cs"/>
          <w:color w:val="000080"/>
        </w:rPr>
        <w:t>B</w:t>
      </w:r>
      <w:r w:rsidR="00F91018">
        <w:rPr>
          <w:rFonts w:cs="David" w:hint="cs"/>
          <w:color w:val="000080"/>
          <w:rtl/>
        </w:rPr>
        <w:t xml:space="preserve"> .</w:t>
      </w:r>
      <w:proofErr w:type="gramEnd"/>
    </w:p>
    <w:p w14:paraId="1E9CFBD4" w14:textId="77777777" w:rsidR="00F91018" w:rsidRDefault="007E6B61" w:rsidP="007E6B61">
      <w:pPr>
        <w:spacing w:line="360" w:lineRule="auto"/>
        <w:ind w:left="-58"/>
        <w:rPr>
          <w:rFonts w:cs="David"/>
          <w:color w:val="000080"/>
          <w:rtl/>
        </w:rPr>
      </w:pPr>
      <w:r>
        <w:rPr>
          <w:rFonts w:cs="Arial" w:hint="cs"/>
          <w:color w:val="000080"/>
          <w:rtl/>
          <w:lang w:bidi="ar-SA"/>
        </w:rPr>
        <w:t>ن</w:t>
      </w:r>
      <w:r w:rsidR="00104FF7">
        <w:rPr>
          <w:rFonts w:cs="Arial" w:hint="cs"/>
          <w:color w:val="000080"/>
          <w:rtl/>
          <w:lang w:bidi="ar-SA"/>
        </w:rPr>
        <w:t>َ</w:t>
      </w:r>
      <w:r>
        <w:rPr>
          <w:rFonts w:cs="Arial" w:hint="cs"/>
          <w:color w:val="000080"/>
          <w:rtl/>
          <w:lang w:bidi="ar-SA"/>
        </w:rPr>
        <w:t>ت</w:t>
      </w:r>
      <w:r w:rsidR="00104FF7">
        <w:rPr>
          <w:rFonts w:cs="Arial" w:hint="cs"/>
          <w:color w:val="000080"/>
          <w:rtl/>
          <w:lang w:bidi="ar-SA"/>
        </w:rPr>
        <w:t>َ</w:t>
      </w:r>
      <w:r>
        <w:rPr>
          <w:rFonts w:cs="Arial" w:hint="cs"/>
          <w:color w:val="000080"/>
          <w:rtl/>
          <w:lang w:bidi="ar-SA"/>
        </w:rPr>
        <w:t>ج في الوعاء</w:t>
      </w:r>
      <w:r w:rsidR="00F91018">
        <w:rPr>
          <w:rFonts w:cs="David" w:hint="cs"/>
          <w:color w:val="000080"/>
          <w:rtl/>
        </w:rPr>
        <w:t xml:space="preserve"> </w:t>
      </w:r>
      <w:r w:rsidR="00F91018">
        <w:rPr>
          <w:rFonts w:cs="David" w:hint="cs"/>
          <w:color w:val="000080"/>
        </w:rPr>
        <w:t>B</w:t>
      </w:r>
      <w:r w:rsidR="00F91018">
        <w:rPr>
          <w:rFonts w:cs="David" w:hint="cs"/>
          <w:color w:val="000080"/>
          <w:rtl/>
        </w:rPr>
        <w:t xml:space="preserve"> </w:t>
      </w:r>
      <w:r>
        <w:rPr>
          <w:rFonts w:cs="Arial" w:hint="cs"/>
          <w:color w:val="000080"/>
          <w:rtl/>
          <w:lang w:bidi="ar-SA"/>
        </w:rPr>
        <w:t>مخلوط متجانس (أو: محلول)، لأن</w:t>
      </w:r>
      <w:r w:rsidR="00104FF7">
        <w:rPr>
          <w:rFonts w:cs="Arial" w:hint="cs"/>
          <w:color w:val="000080"/>
          <w:rtl/>
          <w:lang w:bidi="ar-SA"/>
        </w:rPr>
        <w:t>ّ</w:t>
      </w:r>
      <w:r>
        <w:rPr>
          <w:rFonts w:cs="Arial" w:hint="cs"/>
          <w:color w:val="000080"/>
          <w:rtl/>
          <w:lang w:bidi="ar-SA"/>
        </w:rPr>
        <w:t xml:space="preserve">ه نتجت قوى فاندر-فالس بين جزيئات ثنائي </w:t>
      </w:r>
      <w:r>
        <w:rPr>
          <w:rFonts w:cs="Arial"/>
          <w:color w:val="000080"/>
          <w:rtl/>
          <w:lang w:bidi="ar-SA"/>
        </w:rPr>
        <w:t>–</w:t>
      </w:r>
      <w:r>
        <w:rPr>
          <w:rFonts w:cs="Arial" w:hint="cs"/>
          <w:color w:val="000080"/>
          <w:rtl/>
          <w:lang w:bidi="ar-SA"/>
        </w:rPr>
        <w:t xml:space="preserve"> برومو إيثان وجزيئات الهكسان. </w:t>
      </w:r>
      <w:r w:rsidR="00F91018">
        <w:rPr>
          <w:rFonts w:cs="David" w:hint="cs"/>
          <w:color w:val="000080"/>
          <w:rtl/>
        </w:rPr>
        <w:t xml:space="preserve"> </w:t>
      </w:r>
    </w:p>
    <w:p w14:paraId="0775A7F2" w14:textId="77777777" w:rsidR="00F91018" w:rsidRDefault="007E6B61" w:rsidP="00364C93">
      <w:pPr>
        <w:spacing w:line="360" w:lineRule="auto"/>
        <w:ind w:left="-58"/>
        <w:rPr>
          <w:rFonts w:cs="David"/>
          <w:color w:val="000080"/>
          <w:rtl/>
        </w:rPr>
      </w:pPr>
      <w:r>
        <w:rPr>
          <w:rFonts w:cs="Arial" w:hint="cs"/>
          <w:b/>
          <w:bCs/>
          <w:color w:val="000080"/>
          <w:rtl/>
          <w:lang w:bidi="ar-SA"/>
        </w:rPr>
        <w:t>أو</w:t>
      </w:r>
      <w:r w:rsidR="00F91018">
        <w:rPr>
          <w:rFonts w:cs="David" w:hint="cs"/>
          <w:color w:val="000080"/>
          <w:rtl/>
        </w:rPr>
        <w:t xml:space="preserve">: </w:t>
      </w:r>
      <w:r>
        <w:rPr>
          <w:rFonts w:cs="Arial" w:hint="cs"/>
          <w:color w:val="000080"/>
          <w:rtl/>
          <w:lang w:bidi="ar-SA"/>
        </w:rPr>
        <w:t>ن</w:t>
      </w:r>
      <w:r w:rsidR="00104FF7">
        <w:rPr>
          <w:rFonts w:cs="Arial" w:hint="cs"/>
          <w:color w:val="000080"/>
          <w:rtl/>
          <w:lang w:bidi="ar-SA"/>
        </w:rPr>
        <w:t>َ</w:t>
      </w:r>
      <w:r>
        <w:rPr>
          <w:rFonts w:cs="Arial" w:hint="cs"/>
          <w:color w:val="000080"/>
          <w:rtl/>
          <w:lang w:bidi="ar-SA"/>
        </w:rPr>
        <w:t>ت</w:t>
      </w:r>
      <w:r w:rsidR="00104FF7">
        <w:rPr>
          <w:rFonts w:cs="Arial" w:hint="cs"/>
          <w:color w:val="000080"/>
          <w:rtl/>
          <w:lang w:bidi="ar-SA"/>
        </w:rPr>
        <w:t>َ</w:t>
      </w:r>
      <w:r>
        <w:rPr>
          <w:rFonts w:cs="Arial" w:hint="cs"/>
          <w:color w:val="000080"/>
          <w:rtl/>
          <w:lang w:bidi="ar-SA"/>
        </w:rPr>
        <w:t>ج في الوعاء</w:t>
      </w:r>
      <w:r>
        <w:rPr>
          <w:rFonts w:cs="David" w:hint="cs"/>
          <w:color w:val="000080"/>
          <w:rtl/>
        </w:rPr>
        <w:t xml:space="preserve"> </w:t>
      </w:r>
      <w:r w:rsidR="00F91018">
        <w:rPr>
          <w:rFonts w:cs="David" w:hint="cs"/>
          <w:color w:val="000080"/>
        </w:rPr>
        <w:t>A</w:t>
      </w:r>
      <w:r w:rsidR="00F91018">
        <w:rPr>
          <w:rFonts w:cs="David" w:hint="cs"/>
          <w:color w:val="000080"/>
          <w:rtl/>
        </w:rPr>
        <w:t xml:space="preserve"> </w:t>
      </w:r>
      <w:r w:rsidR="00364C93">
        <w:rPr>
          <w:rFonts w:cs="Arial" w:hint="cs"/>
          <w:color w:val="000080"/>
          <w:rtl/>
          <w:lang w:bidi="ar-SA"/>
        </w:rPr>
        <w:t>مخلوط غير متجانس، لأن</w:t>
      </w:r>
      <w:r w:rsidR="00104FF7">
        <w:rPr>
          <w:rFonts w:cs="Arial" w:hint="cs"/>
          <w:color w:val="000080"/>
          <w:rtl/>
          <w:lang w:bidi="ar-SA"/>
        </w:rPr>
        <w:t>ّ</w:t>
      </w:r>
      <w:r w:rsidR="00364C93">
        <w:rPr>
          <w:rFonts w:cs="Arial" w:hint="cs"/>
          <w:color w:val="000080"/>
          <w:rtl/>
          <w:lang w:bidi="ar-SA"/>
        </w:rPr>
        <w:t xml:space="preserve"> جزيئات ثنائي </w:t>
      </w:r>
      <w:r w:rsidR="00364C93">
        <w:rPr>
          <w:rFonts w:cs="Arial"/>
          <w:color w:val="000080"/>
          <w:rtl/>
          <w:lang w:bidi="ar-SA"/>
        </w:rPr>
        <w:t>–</w:t>
      </w:r>
      <w:r w:rsidR="00364C93">
        <w:rPr>
          <w:rFonts w:cs="Arial" w:hint="cs"/>
          <w:color w:val="000080"/>
          <w:rtl/>
          <w:lang w:bidi="ar-SA"/>
        </w:rPr>
        <w:t xml:space="preserve"> برومو إيثان لا تستطيع أن تُنْتِج ترابط هيدروجيني مع جزيئات الماء. </w:t>
      </w:r>
      <w:r w:rsidR="00F91018">
        <w:rPr>
          <w:rFonts w:cs="David" w:hint="cs"/>
          <w:color w:val="000080"/>
          <w:rtl/>
        </w:rPr>
        <w:t xml:space="preserve"> </w:t>
      </w:r>
    </w:p>
    <w:p w14:paraId="47B89DAB"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10859027" w14:textId="77777777" w:rsidR="00F91018" w:rsidRPr="00AD44FB" w:rsidRDefault="00364C93">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ii</w:t>
      </w:r>
      <w:r w:rsidR="00F91018" w:rsidRPr="00AD44FB">
        <w:rPr>
          <w:rFonts w:cs="David" w:hint="cs"/>
          <w:b/>
          <w:bCs/>
          <w:color w:val="A20000"/>
          <w:rtl/>
          <w:lang w:eastAsia="en-US"/>
        </w:rPr>
        <w:t xml:space="preserve"> </w:t>
      </w:r>
    </w:p>
    <w:p w14:paraId="6EF7D246" w14:textId="77777777" w:rsidR="00F91018" w:rsidRDefault="00364C93" w:rsidP="00364C93">
      <w:pPr>
        <w:spacing w:line="360" w:lineRule="auto"/>
        <w:ind w:left="-58"/>
        <w:rPr>
          <w:rFonts w:cs="David"/>
          <w:rtl/>
        </w:rPr>
      </w:pPr>
      <w:r>
        <w:rPr>
          <w:rFonts w:cs="Arial" w:hint="cs"/>
          <w:rtl/>
          <w:lang w:bidi="ar-SA"/>
        </w:rPr>
        <w:t>حد</w:t>
      </w:r>
      <w:r w:rsidR="00104FF7">
        <w:rPr>
          <w:rFonts w:cs="Arial" w:hint="cs"/>
          <w:rtl/>
          <w:lang w:bidi="ar-SA"/>
        </w:rPr>
        <w:t>ّ</w:t>
      </w:r>
      <w:r>
        <w:rPr>
          <w:rFonts w:cs="Arial" w:hint="cs"/>
          <w:rtl/>
          <w:lang w:bidi="ar-SA"/>
        </w:rPr>
        <w:t xml:space="preserve">د هل المخلوط المتجانس الناتج موصل للكهرباء؟ </w:t>
      </w:r>
    </w:p>
    <w:p w14:paraId="344ACAC8" w14:textId="77777777" w:rsidR="00F91018" w:rsidRDefault="00F91018">
      <w:pPr>
        <w:spacing w:line="360" w:lineRule="auto"/>
        <w:ind w:left="-58"/>
        <w:rPr>
          <w:rFonts w:cs="David"/>
          <w:rtl/>
        </w:rPr>
      </w:pPr>
    </w:p>
    <w:p w14:paraId="34521E2B" w14:textId="77777777" w:rsidR="00F91018" w:rsidRDefault="00364C93">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4D5C2459" w14:textId="77777777" w:rsidR="00F91018" w:rsidRDefault="00364C93" w:rsidP="00364C93">
      <w:pPr>
        <w:spacing w:line="360" w:lineRule="auto"/>
        <w:ind w:left="-58"/>
        <w:rPr>
          <w:rFonts w:cs="David"/>
          <w:color w:val="000080"/>
          <w:rtl/>
          <w:lang w:bidi="ar-SA"/>
        </w:rPr>
      </w:pPr>
      <w:r>
        <w:rPr>
          <w:rFonts w:cs="Arial" w:hint="cs"/>
          <w:color w:val="000080"/>
          <w:rtl/>
          <w:lang w:bidi="ar-SA"/>
        </w:rPr>
        <w:t>المخلوط المتجانس (</w:t>
      </w:r>
      <w:r w:rsidRPr="00364C93">
        <w:rPr>
          <w:rFonts w:cs="Arial" w:hint="cs"/>
          <w:b/>
          <w:bCs/>
          <w:color w:val="000080"/>
          <w:rtl/>
          <w:lang w:bidi="ar-SA"/>
        </w:rPr>
        <w:t>أو</w:t>
      </w:r>
      <w:r>
        <w:rPr>
          <w:rFonts w:cs="Arial" w:hint="cs"/>
          <w:color w:val="000080"/>
          <w:rtl/>
          <w:lang w:bidi="ar-SA"/>
        </w:rPr>
        <w:t>: المحلول) غير موصل للكهرباء.</w:t>
      </w:r>
    </w:p>
    <w:p w14:paraId="62EB442B" w14:textId="77777777" w:rsidR="00521DD0" w:rsidRDefault="00521DD0">
      <w:pPr>
        <w:bidi w:val="0"/>
        <w:rPr>
          <w:rFonts w:cs="David"/>
          <w:b/>
          <w:bCs/>
          <w:color w:val="FF0000"/>
          <w:sz w:val="28"/>
          <w:szCs w:val="28"/>
          <w:rtl/>
        </w:rPr>
      </w:pPr>
      <w:r>
        <w:rPr>
          <w:rtl/>
        </w:rPr>
        <w:br w:type="page"/>
      </w:r>
    </w:p>
    <w:p w14:paraId="76A31DA7" w14:textId="77777777" w:rsidR="00F91018" w:rsidRDefault="00364C93" w:rsidP="00364C93">
      <w:pPr>
        <w:pStyle w:val="Heading2"/>
        <w:rPr>
          <w:rtl/>
        </w:rPr>
      </w:pPr>
      <w:bookmarkStart w:id="25" w:name="_Toc519075189"/>
      <w:r>
        <w:rPr>
          <w:rFonts w:cs="Arial" w:hint="cs"/>
          <w:rtl/>
          <w:lang w:bidi="ar-SA"/>
        </w:rPr>
        <w:lastRenderedPageBreak/>
        <w:t>سؤال</w:t>
      </w:r>
      <w:r w:rsidR="00F91018">
        <w:rPr>
          <w:rFonts w:hint="cs"/>
          <w:rtl/>
        </w:rPr>
        <w:t xml:space="preserve"> </w:t>
      </w:r>
      <w:r w:rsidR="00F91018">
        <w:t>12</w:t>
      </w:r>
      <w:r>
        <w:rPr>
          <w:rFonts w:cs="Arial" w:hint="cs"/>
          <w:rtl/>
          <w:lang w:bidi="ar-SA"/>
        </w:rPr>
        <w:t>، بجروت</w:t>
      </w:r>
      <w:r w:rsidR="00F91018">
        <w:rPr>
          <w:rFonts w:hint="cs"/>
          <w:rtl/>
        </w:rPr>
        <w:t xml:space="preserve"> 2016</w:t>
      </w:r>
      <w:r>
        <w:rPr>
          <w:rFonts w:cs="Arial" w:hint="cs"/>
          <w:rtl/>
          <w:lang w:bidi="ar-SA"/>
        </w:rPr>
        <w:t>، رقم النموذج</w:t>
      </w:r>
      <w:r w:rsidR="00F91018">
        <w:rPr>
          <w:rFonts w:hint="cs"/>
          <w:rtl/>
        </w:rPr>
        <w:t xml:space="preserve"> 037381</w:t>
      </w:r>
      <w:bookmarkEnd w:id="25"/>
    </w:p>
    <w:p w14:paraId="6AB58F6B" w14:textId="77777777" w:rsidR="00F91018" w:rsidRPr="00AD44FB" w:rsidRDefault="00F91018" w:rsidP="00364C93">
      <w:pPr>
        <w:spacing w:line="360" w:lineRule="auto"/>
        <w:ind w:left="509" w:hanging="567"/>
        <w:rPr>
          <w:rFonts w:cs="David"/>
          <w:color w:val="A20000"/>
          <w:rtl/>
        </w:rPr>
      </w:pPr>
      <w:r w:rsidRPr="00AD44FB">
        <w:rPr>
          <w:rFonts w:cs="David" w:hint="cs"/>
          <w:color w:val="A20000"/>
          <w:rtl/>
        </w:rPr>
        <w:t>(</w:t>
      </w:r>
      <w:r w:rsidR="00364C93" w:rsidRPr="00AD44FB">
        <w:rPr>
          <w:rFonts w:cs="Arial" w:hint="cs"/>
          <w:color w:val="A20000"/>
          <w:rtl/>
          <w:lang w:bidi="ar-SA"/>
        </w:rPr>
        <w:t>يتطر</w:t>
      </w:r>
      <w:r w:rsidR="00104FF7" w:rsidRPr="00AD44FB">
        <w:rPr>
          <w:rFonts w:cs="Arial" w:hint="cs"/>
          <w:color w:val="A20000"/>
          <w:rtl/>
          <w:lang w:bidi="ar-SA"/>
        </w:rPr>
        <w:t>ّ</w:t>
      </w:r>
      <w:r w:rsidR="00364C93" w:rsidRPr="00AD44FB">
        <w:rPr>
          <w:rFonts w:cs="Arial" w:hint="cs"/>
          <w:color w:val="A20000"/>
          <w:rtl/>
          <w:lang w:bidi="ar-SA"/>
        </w:rPr>
        <w:t xml:space="preserve">ق قسم من البنود إلى موضوع "التأكسد </w:t>
      </w:r>
      <w:r w:rsidR="00364C93" w:rsidRPr="00AD44FB">
        <w:rPr>
          <w:rFonts w:cs="Arial"/>
          <w:color w:val="A20000"/>
          <w:rtl/>
          <w:lang w:bidi="ar-SA"/>
        </w:rPr>
        <w:t>–</w:t>
      </w:r>
      <w:r w:rsidR="00364C93" w:rsidRPr="00AD44FB">
        <w:rPr>
          <w:rFonts w:cs="Arial" w:hint="cs"/>
          <w:color w:val="A20000"/>
          <w:rtl/>
          <w:lang w:bidi="ar-SA"/>
        </w:rPr>
        <w:t xml:space="preserve"> الاختزال") </w:t>
      </w:r>
    </w:p>
    <w:p w14:paraId="524BF089" w14:textId="77777777" w:rsidR="00F91018" w:rsidRPr="00AD44FB" w:rsidRDefault="00364C93" w:rsidP="00364C93">
      <w:pPr>
        <w:spacing w:line="360" w:lineRule="auto"/>
        <w:ind w:left="-58"/>
        <w:rPr>
          <w:rFonts w:cs="David"/>
          <w:b/>
          <w:bCs/>
          <w:color w:val="A20000"/>
          <w:rtl/>
          <w:lang w:eastAsia="en-US"/>
        </w:rPr>
      </w:pPr>
      <w:r w:rsidRPr="00AD44FB">
        <w:rPr>
          <w:rFonts w:cs="Arial" w:hint="cs"/>
          <w:b/>
          <w:bCs/>
          <w:color w:val="A20000"/>
          <w:rtl/>
          <w:lang w:eastAsia="en-US" w:bidi="ar-SA"/>
        </w:rPr>
        <w:t xml:space="preserve">مقدّمة السؤال </w:t>
      </w:r>
    </w:p>
    <w:p w14:paraId="46578A7E" w14:textId="77777777" w:rsidR="00F91018" w:rsidRDefault="00364C93" w:rsidP="00364C93">
      <w:pPr>
        <w:spacing w:line="360" w:lineRule="auto"/>
        <w:ind w:left="-57"/>
        <w:rPr>
          <w:rFonts w:cs="David"/>
          <w:rtl/>
        </w:rPr>
      </w:pPr>
      <w:r>
        <w:rPr>
          <w:rFonts w:cs="Arial" w:hint="cs"/>
          <w:rtl/>
          <w:lang w:bidi="ar-SA"/>
        </w:rPr>
        <w:t>أجرى بعض الطلاب تجارب في المختبر مع محلول مائي لكلوريد النحاس</w:t>
      </w:r>
      <w:r w:rsidR="00F91018">
        <w:rPr>
          <w:rFonts w:cs="David" w:hint="cs"/>
          <w:rtl/>
        </w:rPr>
        <w:t xml:space="preserve"> </w:t>
      </w:r>
      <w:r w:rsidR="00F91018">
        <w:rPr>
          <w:rFonts w:cs="David"/>
        </w:rPr>
        <w:t>CuCl</w:t>
      </w:r>
      <w:r w:rsidR="00F91018">
        <w:rPr>
          <w:rFonts w:cs="David"/>
          <w:vertAlign w:val="subscript"/>
        </w:rPr>
        <w:t>2(aq</w:t>
      </w:r>
      <w:proofErr w:type="gramStart"/>
      <w:r w:rsidR="00F91018">
        <w:rPr>
          <w:rFonts w:cs="David"/>
          <w:vertAlign w:val="subscript"/>
        </w:rPr>
        <w:t>)</w:t>
      </w:r>
      <w:r w:rsidR="00F91018">
        <w:rPr>
          <w:rFonts w:cs="David" w:hint="cs"/>
          <w:rtl/>
        </w:rPr>
        <w:t xml:space="preserve"> .</w:t>
      </w:r>
      <w:proofErr w:type="gramEnd"/>
    </w:p>
    <w:p w14:paraId="2768CBA2" w14:textId="77777777" w:rsidR="00F91018" w:rsidRDefault="00364C93" w:rsidP="00104FF7">
      <w:pPr>
        <w:spacing w:line="360" w:lineRule="auto"/>
        <w:ind w:left="-57"/>
        <w:rPr>
          <w:rFonts w:cs="David"/>
          <w:rtl/>
        </w:rPr>
      </w:pPr>
      <w:r>
        <w:rPr>
          <w:rFonts w:cs="Arial" w:hint="cs"/>
          <w:rtl/>
          <w:lang w:bidi="ar-SA"/>
        </w:rPr>
        <w:t>وجود أيونات النحاس،</w:t>
      </w:r>
      <w:r w:rsidR="00F91018">
        <w:rPr>
          <w:rFonts w:cs="David" w:hint="cs"/>
          <w:rtl/>
        </w:rPr>
        <w:t xml:space="preserve"> </w:t>
      </w:r>
      <w:r w:rsidR="00F91018">
        <w:rPr>
          <w:rFonts w:cs="David"/>
        </w:rPr>
        <w:t>Cu</w:t>
      </w:r>
      <w:r w:rsidR="00F91018">
        <w:rPr>
          <w:rFonts w:cs="David"/>
          <w:vertAlign w:val="superscript"/>
        </w:rPr>
        <w:t>2+</w:t>
      </w:r>
      <w:r w:rsidR="00F91018">
        <w:rPr>
          <w:rFonts w:cs="David"/>
          <w:vertAlign w:val="subscript"/>
        </w:rPr>
        <w:t>(aq)</w:t>
      </w:r>
      <w:r>
        <w:rPr>
          <w:rFonts w:cs="Arial" w:hint="cs"/>
          <w:rtl/>
          <w:lang w:bidi="ar-SA"/>
        </w:rPr>
        <w:t xml:space="preserve">، </w:t>
      </w:r>
      <w:r w:rsidR="00104FF7">
        <w:rPr>
          <w:rFonts w:cs="Arial" w:hint="cs"/>
          <w:rtl/>
          <w:lang w:bidi="ar-SA"/>
        </w:rPr>
        <w:t xml:space="preserve">يكسب </w:t>
      </w:r>
      <w:r>
        <w:rPr>
          <w:rFonts w:cs="Arial" w:hint="cs"/>
          <w:rtl/>
          <w:lang w:bidi="ar-SA"/>
        </w:rPr>
        <w:t xml:space="preserve">المحلول لونًا أزرق.  </w:t>
      </w:r>
      <w:r w:rsidR="00F91018">
        <w:rPr>
          <w:rFonts w:cs="David" w:hint="cs"/>
          <w:rtl/>
        </w:rPr>
        <w:t xml:space="preserve"> </w:t>
      </w:r>
    </w:p>
    <w:p w14:paraId="7A58C0BE" w14:textId="77777777" w:rsidR="00F91018" w:rsidRDefault="00F91018">
      <w:pPr>
        <w:spacing w:line="360" w:lineRule="auto"/>
        <w:ind w:left="-57"/>
        <w:rPr>
          <w:rFonts w:cs="David"/>
          <w:color w:val="000080"/>
          <w:rtl/>
        </w:rPr>
      </w:pPr>
    </w:p>
    <w:p w14:paraId="39E73063" w14:textId="77777777" w:rsidR="00F91018" w:rsidRPr="00364C93" w:rsidRDefault="00364C93">
      <w:pPr>
        <w:spacing w:line="360" w:lineRule="auto"/>
        <w:ind w:left="-58"/>
        <w:rPr>
          <w:rFonts w:cs="Arial"/>
          <w:b/>
          <w:bCs/>
          <w:color w:val="0000FF"/>
          <w:lang w:eastAsia="en-US" w:bidi="ar-SA"/>
        </w:rPr>
      </w:pPr>
      <w:r w:rsidRPr="00AD44FB">
        <w:rPr>
          <w:rFonts w:cs="Arial" w:hint="cs"/>
          <w:b/>
          <w:bCs/>
          <w:color w:val="A20000"/>
          <w:rtl/>
          <w:lang w:eastAsia="en-US" w:bidi="ar-SA"/>
        </w:rPr>
        <w:t>بند أ</w:t>
      </w:r>
    </w:p>
    <w:p w14:paraId="75380713" w14:textId="77777777" w:rsidR="00F91018" w:rsidRDefault="00242A32" w:rsidP="00242A32">
      <w:pPr>
        <w:spacing w:line="360" w:lineRule="auto"/>
        <w:ind w:left="-57"/>
        <w:rPr>
          <w:rFonts w:cs="David"/>
          <w:rtl/>
        </w:rPr>
      </w:pPr>
      <w:r>
        <w:rPr>
          <w:rFonts w:cs="Arial" w:hint="cs"/>
          <w:rtl/>
          <w:lang w:bidi="ar-SA"/>
        </w:rPr>
        <w:t xml:space="preserve">طُلب من الطلاب أن يصفوا </w:t>
      </w:r>
      <w:r w:rsidRPr="00242A32">
        <w:rPr>
          <w:rFonts w:cs="Arial" w:hint="cs"/>
          <w:rtl/>
          <w:lang w:bidi="ar-SA"/>
        </w:rPr>
        <w:t>في المستوى</w:t>
      </w:r>
      <w:r w:rsidRPr="00242A32">
        <w:rPr>
          <w:rFonts w:cs="Arial" w:hint="cs"/>
          <w:b/>
          <w:bCs/>
          <w:rtl/>
          <w:lang w:bidi="ar-SA"/>
        </w:rPr>
        <w:t xml:space="preserve"> الميكروسكوبي</w:t>
      </w:r>
      <w:r>
        <w:rPr>
          <w:rFonts w:cs="Arial" w:hint="cs"/>
          <w:rtl/>
          <w:lang w:bidi="ar-SA"/>
        </w:rPr>
        <w:t xml:space="preserve"> المحلول المائي لكلوريد النحاس. </w:t>
      </w:r>
    </w:p>
    <w:p w14:paraId="01745E31" w14:textId="77777777" w:rsidR="00F91018" w:rsidRDefault="00242A32" w:rsidP="00242A32">
      <w:pPr>
        <w:spacing w:line="360" w:lineRule="auto"/>
        <w:ind w:left="-57"/>
        <w:rPr>
          <w:rFonts w:cs="David"/>
          <w:rtl/>
          <w:lang w:bidi="ar-SA"/>
        </w:rPr>
      </w:pPr>
      <w:r>
        <w:rPr>
          <w:rFonts w:cstheme="minorBidi" w:hint="cs"/>
          <w:rtl/>
          <w:lang w:bidi="ar-SA"/>
        </w:rPr>
        <w:t>أمامك الوصف الذي كتبه أحد الطلاب.</w:t>
      </w:r>
    </w:p>
    <w:p w14:paraId="684E1BB2" w14:textId="77777777" w:rsidR="00F91018" w:rsidRDefault="00F91018" w:rsidP="00242A32">
      <w:pPr>
        <w:pStyle w:val="BodyTextIndent"/>
        <w:ind w:left="-58" w:firstLine="0"/>
        <w:rPr>
          <w:sz w:val="24"/>
          <w:szCs w:val="24"/>
          <w:rtl/>
        </w:rPr>
      </w:pPr>
      <w:r>
        <w:rPr>
          <w:rFonts w:hint="cs"/>
          <w:sz w:val="24"/>
          <w:szCs w:val="24"/>
          <w:rtl/>
        </w:rPr>
        <w:t>"</w:t>
      </w:r>
      <w:r w:rsidR="00242A32">
        <w:rPr>
          <w:rFonts w:cs="Arial" w:hint="cs"/>
          <w:sz w:val="24"/>
          <w:szCs w:val="24"/>
          <w:rtl/>
          <w:lang w:bidi="ar-SA"/>
        </w:rPr>
        <w:t>المحلول المائي لكلوريد النحاس هو سائل لونه أزرق. في هذا المحلول توجد أيونات موجبة للنحاس،</w:t>
      </w:r>
      <w:r w:rsidR="00242A32">
        <w:rPr>
          <w:rFonts w:hint="cs"/>
          <w:sz w:val="24"/>
          <w:szCs w:val="24"/>
          <w:rtl/>
        </w:rPr>
        <w:t xml:space="preserve"> </w:t>
      </w:r>
      <w:r>
        <w:rPr>
          <w:sz w:val="24"/>
          <w:szCs w:val="24"/>
        </w:rPr>
        <w:t>Cu</w:t>
      </w:r>
      <w:r>
        <w:rPr>
          <w:sz w:val="24"/>
          <w:szCs w:val="24"/>
          <w:vertAlign w:val="superscript"/>
        </w:rPr>
        <w:t>2+</w:t>
      </w:r>
      <w:r>
        <w:rPr>
          <w:sz w:val="24"/>
          <w:szCs w:val="24"/>
          <w:vertAlign w:val="subscript"/>
        </w:rPr>
        <w:t>(aq)</w:t>
      </w:r>
      <w:r w:rsidR="00242A32">
        <w:rPr>
          <w:rFonts w:cs="Arial" w:hint="cs"/>
          <w:sz w:val="24"/>
          <w:szCs w:val="24"/>
          <w:rtl/>
          <w:lang w:bidi="ar-SA"/>
        </w:rPr>
        <w:t xml:space="preserve">، وأيونات سالبة للكلور، </w:t>
      </w:r>
      <w:r>
        <w:rPr>
          <w:sz w:val="24"/>
          <w:szCs w:val="24"/>
        </w:rPr>
        <w:t>Cl</w:t>
      </w:r>
      <w:r>
        <w:rPr>
          <w:sz w:val="24"/>
          <w:szCs w:val="24"/>
          <w:vertAlign w:val="subscript"/>
        </w:rPr>
        <w:t>2</w:t>
      </w:r>
      <w:r>
        <w:rPr>
          <w:sz w:val="24"/>
          <w:szCs w:val="24"/>
          <w:vertAlign w:val="superscript"/>
        </w:rPr>
        <w:sym w:font="Symbol" w:char="F02D"/>
      </w:r>
      <w:r>
        <w:rPr>
          <w:sz w:val="24"/>
          <w:szCs w:val="24"/>
          <w:vertAlign w:val="subscript"/>
        </w:rPr>
        <w:t>(aq)</w:t>
      </w:r>
      <w:r>
        <w:rPr>
          <w:rFonts w:hint="cs"/>
          <w:sz w:val="24"/>
          <w:szCs w:val="24"/>
          <w:rtl/>
        </w:rPr>
        <w:t xml:space="preserve">. </w:t>
      </w:r>
      <w:r w:rsidR="00242A32">
        <w:rPr>
          <w:rFonts w:cs="Arial" w:hint="cs"/>
          <w:sz w:val="24"/>
          <w:szCs w:val="24"/>
          <w:rtl/>
          <w:lang w:bidi="ar-SA"/>
        </w:rPr>
        <w:t xml:space="preserve">الأيونات مُحاطة بجزيئات من الماء. الأيونات الموجبة تُنتج ترابط هيدروجيني مع جزيئات الماء. يَنْتُج الترابط الهيدروجيني بين جزيئات الماء نفسها أيضًا". </w:t>
      </w:r>
      <w:r>
        <w:rPr>
          <w:rFonts w:hint="cs"/>
          <w:sz w:val="24"/>
          <w:szCs w:val="24"/>
          <w:rtl/>
        </w:rPr>
        <w:t xml:space="preserve"> </w:t>
      </w:r>
    </w:p>
    <w:p w14:paraId="178967B7" w14:textId="77777777" w:rsidR="0078393A" w:rsidRDefault="0078393A">
      <w:pPr>
        <w:pStyle w:val="BodyTextIndent"/>
        <w:ind w:left="-58" w:firstLine="0"/>
        <w:rPr>
          <w:sz w:val="24"/>
          <w:szCs w:val="24"/>
          <w:rtl/>
        </w:rPr>
      </w:pPr>
    </w:p>
    <w:p w14:paraId="0D5C9394" w14:textId="77777777" w:rsidR="00F91018" w:rsidRPr="00AD44FB" w:rsidRDefault="00242A32">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w:t>
      </w:r>
      <w:r w:rsidR="00F91018" w:rsidRPr="00AD44FB">
        <w:rPr>
          <w:rFonts w:cs="David" w:hint="cs"/>
          <w:b/>
          <w:bCs/>
          <w:color w:val="A20000"/>
          <w:rtl/>
          <w:lang w:eastAsia="en-US"/>
        </w:rPr>
        <w:t xml:space="preserve"> </w:t>
      </w:r>
    </w:p>
    <w:p w14:paraId="33963BCE" w14:textId="77777777" w:rsidR="00F91018" w:rsidRDefault="00242A32" w:rsidP="00540259">
      <w:pPr>
        <w:spacing w:line="360" w:lineRule="auto"/>
        <w:ind w:left="-57"/>
        <w:rPr>
          <w:rFonts w:cs="David"/>
          <w:rtl/>
        </w:rPr>
      </w:pPr>
      <w:r>
        <w:rPr>
          <w:rFonts w:cs="Arial" w:hint="cs"/>
          <w:rtl/>
          <w:lang w:bidi="ar-SA"/>
        </w:rPr>
        <w:t xml:space="preserve">في هذا الوصف سجّل الطلاب </w:t>
      </w:r>
      <w:r w:rsidR="00540259">
        <w:rPr>
          <w:rFonts w:cs="Arial" w:hint="cs"/>
          <w:rtl/>
          <w:lang w:bidi="ar-SA"/>
        </w:rPr>
        <w:t xml:space="preserve">شيئًا واحدًا </w:t>
      </w:r>
      <w:r w:rsidR="00540259" w:rsidRPr="00540259">
        <w:rPr>
          <w:rFonts w:cs="Arial" w:hint="cs"/>
          <w:b/>
          <w:bCs/>
          <w:rtl/>
          <w:lang w:bidi="ar-SA"/>
        </w:rPr>
        <w:t>غير</w:t>
      </w:r>
      <w:r w:rsidR="00540259">
        <w:rPr>
          <w:rFonts w:cs="Arial" w:hint="cs"/>
          <w:rtl/>
          <w:lang w:bidi="ar-SA"/>
        </w:rPr>
        <w:t xml:space="preserve"> ملائم لوصف المحلول في المستوى الميكروسكوبي.  </w:t>
      </w:r>
    </w:p>
    <w:p w14:paraId="258119AA" w14:textId="77777777" w:rsidR="00F91018" w:rsidRDefault="00540259" w:rsidP="00540259">
      <w:pPr>
        <w:spacing w:line="360" w:lineRule="auto"/>
        <w:ind w:left="-57"/>
        <w:rPr>
          <w:rFonts w:cs="David"/>
          <w:rtl/>
          <w:lang w:bidi="ar-SA"/>
        </w:rPr>
      </w:pPr>
      <w:r>
        <w:rPr>
          <w:rFonts w:cs="Arial" w:hint="cs"/>
          <w:rtl/>
          <w:lang w:bidi="ar-SA"/>
        </w:rPr>
        <w:t xml:space="preserve">اذكر هذا الشيء، واشرح لماذا هذا الشيء غير ملائم؟  </w:t>
      </w:r>
    </w:p>
    <w:p w14:paraId="64C261B4" w14:textId="77777777" w:rsidR="00F91018" w:rsidRDefault="00F91018">
      <w:pPr>
        <w:spacing w:line="360" w:lineRule="auto"/>
        <w:ind w:left="-57"/>
        <w:rPr>
          <w:rFonts w:cs="David"/>
          <w:rtl/>
        </w:rPr>
      </w:pPr>
    </w:p>
    <w:p w14:paraId="102B1328" w14:textId="77777777" w:rsidR="00F91018" w:rsidRDefault="00540259">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5F8A940F" w14:textId="77777777" w:rsidR="00F91018" w:rsidRDefault="00F91018" w:rsidP="00540259">
      <w:pPr>
        <w:spacing w:line="360" w:lineRule="auto"/>
        <w:ind w:left="-57"/>
        <w:rPr>
          <w:rFonts w:cs="David"/>
          <w:color w:val="000080"/>
          <w:rtl/>
        </w:rPr>
      </w:pPr>
      <w:r>
        <w:rPr>
          <w:rFonts w:cs="David" w:hint="cs"/>
          <w:color w:val="000080"/>
          <w:rtl/>
        </w:rPr>
        <w:t>"</w:t>
      </w:r>
      <w:r w:rsidR="00540259">
        <w:rPr>
          <w:rFonts w:cs="Arial" w:hint="cs"/>
          <w:color w:val="000080"/>
          <w:rtl/>
          <w:lang w:bidi="ar-SA"/>
        </w:rPr>
        <w:t>المحلول المائي لكلوريد النحاس هو سائل لونه أزرق".</w:t>
      </w:r>
    </w:p>
    <w:p w14:paraId="625EFBEF" w14:textId="77777777" w:rsidR="00F91018" w:rsidRDefault="00540259" w:rsidP="00540259">
      <w:pPr>
        <w:spacing w:line="360" w:lineRule="auto"/>
        <w:ind w:left="-57"/>
        <w:rPr>
          <w:rFonts w:cs="David"/>
          <w:color w:val="000080"/>
          <w:rtl/>
        </w:rPr>
      </w:pPr>
      <w:r>
        <w:rPr>
          <w:rFonts w:cs="Arial" w:hint="cs"/>
          <w:color w:val="000080"/>
          <w:rtl/>
          <w:lang w:bidi="ar-SA"/>
        </w:rPr>
        <w:t>هذا الشيء مناسب للوصف الماكروسكوبي للمحلول (</w:t>
      </w:r>
      <w:r w:rsidRPr="00540259">
        <w:rPr>
          <w:rFonts w:cs="Arial" w:hint="cs"/>
          <w:b/>
          <w:bCs/>
          <w:color w:val="000080"/>
          <w:rtl/>
          <w:lang w:bidi="ar-SA"/>
        </w:rPr>
        <w:t>أو</w:t>
      </w:r>
      <w:r>
        <w:rPr>
          <w:rFonts w:cs="Arial" w:hint="cs"/>
          <w:color w:val="000080"/>
          <w:rtl/>
          <w:lang w:bidi="ar-SA"/>
        </w:rPr>
        <w:t xml:space="preserve">: هذا الشيء نستوعبه بحاسة الرؤية، </w:t>
      </w:r>
      <w:r w:rsidRPr="00540259">
        <w:rPr>
          <w:rFonts w:cs="Arial" w:hint="cs"/>
          <w:b/>
          <w:bCs/>
          <w:color w:val="000080"/>
          <w:rtl/>
          <w:lang w:bidi="ar-SA"/>
        </w:rPr>
        <w:t>أو</w:t>
      </w:r>
      <w:r>
        <w:rPr>
          <w:rFonts w:cs="Arial" w:hint="cs"/>
          <w:color w:val="000080"/>
          <w:rtl/>
          <w:lang w:bidi="ar-SA"/>
        </w:rPr>
        <w:t xml:space="preserve"> هذا الشيء لا يتطر</w:t>
      </w:r>
      <w:r w:rsidR="00104FF7">
        <w:rPr>
          <w:rFonts w:cs="Arial" w:hint="cs"/>
          <w:color w:val="000080"/>
          <w:rtl/>
          <w:lang w:bidi="ar-SA"/>
        </w:rPr>
        <w:t>ّ</w:t>
      </w:r>
      <w:r>
        <w:rPr>
          <w:rFonts w:cs="Arial" w:hint="cs"/>
          <w:color w:val="000080"/>
          <w:rtl/>
          <w:lang w:bidi="ar-SA"/>
        </w:rPr>
        <w:t>ق إلى الج</w:t>
      </w:r>
      <w:r w:rsidR="00104FF7">
        <w:rPr>
          <w:rFonts w:cs="Arial" w:hint="cs"/>
          <w:color w:val="000080"/>
          <w:rtl/>
          <w:lang w:bidi="ar-SA"/>
        </w:rPr>
        <w:t>ُ</w:t>
      </w:r>
      <w:r>
        <w:rPr>
          <w:rFonts w:cs="Arial" w:hint="cs"/>
          <w:color w:val="000080"/>
          <w:rtl/>
          <w:lang w:bidi="ar-SA"/>
        </w:rPr>
        <w:t>س</w:t>
      </w:r>
      <w:r w:rsidR="00104FF7">
        <w:rPr>
          <w:rFonts w:cs="Arial" w:hint="cs"/>
          <w:color w:val="000080"/>
          <w:rtl/>
          <w:lang w:bidi="ar-SA"/>
        </w:rPr>
        <w:t>َ</w:t>
      </w:r>
      <w:r>
        <w:rPr>
          <w:rFonts w:cs="Arial" w:hint="cs"/>
          <w:color w:val="000080"/>
          <w:rtl/>
          <w:lang w:bidi="ar-SA"/>
        </w:rPr>
        <w:t>ي</w:t>
      </w:r>
      <w:r w:rsidR="00104FF7">
        <w:rPr>
          <w:rFonts w:cs="Arial" w:hint="cs"/>
          <w:color w:val="000080"/>
          <w:rtl/>
          <w:lang w:bidi="ar-SA"/>
        </w:rPr>
        <w:t>ْ</w:t>
      </w:r>
      <w:r>
        <w:rPr>
          <w:rFonts w:cs="Arial" w:hint="cs"/>
          <w:color w:val="000080"/>
          <w:rtl/>
          <w:lang w:bidi="ar-SA"/>
        </w:rPr>
        <w:t>مات).</w:t>
      </w:r>
      <w:r w:rsidR="00F91018">
        <w:rPr>
          <w:rFonts w:cs="David" w:hint="cs"/>
          <w:color w:val="000080"/>
          <w:rtl/>
        </w:rPr>
        <w:t xml:space="preserve"> </w:t>
      </w:r>
      <w:r>
        <w:rPr>
          <w:rFonts w:cs="David" w:hint="cs"/>
          <w:color w:val="000080"/>
          <w:rtl/>
        </w:rPr>
        <w:t xml:space="preserve"> </w:t>
      </w:r>
    </w:p>
    <w:p w14:paraId="70F3DCA8"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56651B41" w14:textId="77777777" w:rsidR="00F91018" w:rsidRPr="00AD44FB" w:rsidRDefault="00540259">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ii</w:t>
      </w:r>
      <w:r w:rsidR="00F91018" w:rsidRPr="00AD44FB">
        <w:rPr>
          <w:rFonts w:cs="David" w:hint="cs"/>
          <w:b/>
          <w:bCs/>
          <w:color w:val="A20000"/>
          <w:rtl/>
          <w:lang w:eastAsia="en-US"/>
        </w:rPr>
        <w:t xml:space="preserve"> </w:t>
      </w:r>
    </w:p>
    <w:p w14:paraId="7FD38120" w14:textId="77777777" w:rsidR="00F91018" w:rsidRDefault="00540259" w:rsidP="00540259">
      <w:pPr>
        <w:spacing w:line="360" w:lineRule="auto"/>
        <w:ind w:left="-57"/>
        <w:rPr>
          <w:rFonts w:cs="David"/>
          <w:rtl/>
          <w:lang w:bidi="ar-SA"/>
        </w:rPr>
      </w:pPr>
      <w:r>
        <w:rPr>
          <w:rFonts w:cs="Arial" w:hint="cs"/>
          <w:rtl/>
          <w:lang w:bidi="ar-SA"/>
        </w:rPr>
        <w:t xml:space="preserve">اذكر </w:t>
      </w:r>
      <w:r w:rsidRPr="00540259">
        <w:rPr>
          <w:rFonts w:cs="Arial" w:hint="cs"/>
          <w:b/>
          <w:bCs/>
          <w:rtl/>
          <w:lang w:bidi="ar-SA"/>
        </w:rPr>
        <w:t>خطأين</w:t>
      </w:r>
      <w:r>
        <w:rPr>
          <w:rFonts w:cs="Arial" w:hint="cs"/>
          <w:rtl/>
          <w:lang w:bidi="ar-SA"/>
        </w:rPr>
        <w:t xml:space="preserve"> في الوصف الميكروسكوبي ال</w:t>
      </w:r>
      <w:r w:rsidR="00104FF7">
        <w:rPr>
          <w:rFonts w:cs="Arial" w:hint="cs"/>
          <w:rtl/>
          <w:lang w:bidi="ar-SA"/>
        </w:rPr>
        <w:t>ّ</w:t>
      </w:r>
      <w:r>
        <w:rPr>
          <w:rFonts w:cs="Arial" w:hint="cs"/>
          <w:rtl/>
          <w:lang w:bidi="ar-SA"/>
        </w:rPr>
        <w:t xml:space="preserve">ذي كتبه الطالب، واشرح لماذا </w:t>
      </w:r>
      <w:r w:rsidRPr="00540259">
        <w:rPr>
          <w:rFonts w:cs="Arial" w:hint="cs"/>
          <w:b/>
          <w:bCs/>
          <w:rtl/>
          <w:lang w:bidi="ar-SA"/>
        </w:rPr>
        <w:t>كل</w:t>
      </w:r>
      <w:r w:rsidR="00104FF7">
        <w:rPr>
          <w:rFonts w:cs="Arial" w:hint="cs"/>
          <w:b/>
          <w:bCs/>
          <w:rtl/>
          <w:lang w:bidi="ar-SA"/>
        </w:rPr>
        <w:t>ّ</w:t>
      </w:r>
      <w:r w:rsidRPr="00540259">
        <w:rPr>
          <w:rFonts w:cs="Arial" w:hint="cs"/>
          <w:b/>
          <w:bCs/>
          <w:rtl/>
          <w:lang w:bidi="ar-SA"/>
        </w:rPr>
        <w:t xml:space="preserve"> واحد</w:t>
      </w:r>
      <w:r>
        <w:rPr>
          <w:rFonts w:cs="Arial" w:hint="cs"/>
          <w:rtl/>
          <w:lang w:bidi="ar-SA"/>
        </w:rPr>
        <w:t xml:space="preserve"> منهما غير صحيح؟  </w:t>
      </w:r>
    </w:p>
    <w:p w14:paraId="700D93C5" w14:textId="77777777" w:rsidR="00F91018" w:rsidRDefault="00F91018">
      <w:pPr>
        <w:spacing w:line="360" w:lineRule="auto"/>
        <w:ind w:left="-57"/>
        <w:rPr>
          <w:rFonts w:cs="David"/>
          <w:rtl/>
        </w:rPr>
      </w:pPr>
    </w:p>
    <w:p w14:paraId="53EAE32D" w14:textId="77777777" w:rsidR="00F91018" w:rsidRDefault="00540259">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751A23DD" w14:textId="77777777" w:rsidR="00F91018" w:rsidRDefault="00540259" w:rsidP="00540259">
      <w:pPr>
        <w:numPr>
          <w:ilvl w:val="0"/>
          <w:numId w:val="3"/>
        </w:numPr>
        <w:tabs>
          <w:tab w:val="clear" w:pos="720"/>
          <w:tab w:val="num" w:pos="467"/>
        </w:tabs>
        <w:spacing w:line="360" w:lineRule="auto"/>
        <w:ind w:left="467" w:right="0" w:hanging="567"/>
        <w:rPr>
          <w:rFonts w:cs="David"/>
          <w:color w:val="000080"/>
          <w:rtl/>
        </w:rPr>
      </w:pPr>
      <w:r>
        <w:rPr>
          <w:rFonts w:cs="Arial" w:hint="cs"/>
          <w:color w:val="000080"/>
          <w:rtl/>
          <w:lang w:bidi="ar-SA"/>
        </w:rPr>
        <w:t>صيغة أيونات الكلور غير صحيحة.</w:t>
      </w:r>
    </w:p>
    <w:p w14:paraId="06DED26B" w14:textId="77777777" w:rsidR="00F91018" w:rsidRDefault="00540259" w:rsidP="00540259">
      <w:pPr>
        <w:tabs>
          <w:tab w:val="num" w:pos="467"/>
        </w:tabs>
        <w:spacing w:line="360" w:lineRule="auto"/>
        <w:ind w:left="467"/>
        <w:rPr>
          <w:rFonts w:cs="David"/>
          <w:color w:val="000080"/>
          <w:rtl/>
        </w:rPr>
      </w:pPr>
      <w:r>
        <w:rPr>
          <w:rFonts w:cs="Arial" w:hint="cs"/>
          <w:color w:val="000080"/>
          <w:rtl/>
          <w:lang w:bidi="ar-SA"/>
        </w:rPr>
        <w:t>أيونات الكلور هي أيونات أحادي</w:t>
      </w:r>
      <w:r w:rsidR="00683A0D">
        <w:rPr>
          <w:rFonts w:cs="Arial" w:hint="cs"/>
          <w:color w:val="000080"/>
          <w:rtl/>
          <w:lang w:bidi="ar-SA"/>
        </w:rPr>
        <w:t>ّ</w:t>
      </w:r>
      <w:r>
        <w:rPr>
          <w:rFonts w:cs="Arial" w:hint="cs"/>
          <w:color w:val="000080"/>
          <w:rtl/>
          <w:lang w:bidi="ar-SA"/>
        </w:rPr>
        <w:t xml:space="preserve">ة الذرة. بدلًا من </w:t>
      </w:r>
      <w:r w:rsidR="00F91018">
        <w:rPr>
          <w:rFonts w:cs="David"/>
          <w:color w:val="000080"/>
        </w:rPr>
        <w:t>Cl</w:t>
      </w:r>
      <w:r w:rsidR="00F91018">
        <w:rPr>
          <w:rFonts w:cs="David"/>
          <w:color w:val="000080"/>
          <w:vertAlign w:val="subscript"/>
        </w:rPr>
        <w:t>2</w:t>
      </w:r>
      <w:r w:rsidR="00F91018">
        <w:rPr>
          <w:rFonts w:cs="David"/>
          <w:color w:val="000080"/>
          <w:vertAlign w:val="superscript"/>
        </w:rPr>
        <w:sym w:font="Symbol" w:char="F02D"/>
      </w:r>
      <w:r w:rsidR="00F91018">
        <w:rPr>
          <w:rFonts w:cs="David"/>
          <w:color w:val="000080"/>
          <w:vertAlign w:val="subscript"/>
        </w:rPr>
        <w:t>(aq)</w:t>
      </w:r>
      <w:r w:rsidR="00F91018">
        <w:rPr>
          <w:rFonts w:cs="David" w:hint="cs"/>
          <w:color w:val="000080"/>
          <w:rtl/>
        </w:rPr>
        <w:t xml:space="preserve"> </w:t>
      </w:r>
      <w:r>
        <w:rPr>
          <w:rFonts w:cs="Arial" w:hint="cs"/>
          <w:color w:val="000080"/>
          <w:rtl/>
          <w:lang w:bidi="ar-SA"/>
        </w:rPr>
        <w:t>يجب أن يُسجّل</w:t>
      </w:r>
      <w:r w:rsidR="00F91018">
        <w:rPr>
          <w:rFonts w:cs="David" w:hint="cs"/>
          <w:color w:val="000080"/>
          <w:rtl/>
        </w:rPr>
        <w:t xml:space="preserve"> </w:t>
      </w:r>
      <w:r w:rsidR="00F91018">
        <w:rPr>
          <w:rFonts w:cs="David"/>
          <w:color w:val="000080"/>
        </w:rPr>
        <w:t>Cl</w:t>
      </w:r>
      <w:r w:rsidR="00F91018">
        <w:rPr>
          <w:rFonts w:cs="David"/>
          <w:color w:val="000080"/>
          <w:vertAlign w:val="superscript"/>
        </w:rPr>
        <w:sym w:font="Symbol" w:char="F02D"/>
      </w:r>
      <w:r w:rsidR="00F91018">
        <w:rPr>
          <w:rFonts w:cs="David"/>
          <w:color w:val="000080"/>
          <w:vertAlign w:val="subscript"/>
        </w:rPr>
        <w:t>(aq</w:t>
      </w:r>
      <w:proofErr w:type="gramStart"/>
      <w:r w:rsidR="00F91018">
        <w:rPr>
          <w:rFonts w:cs="David"/>
          <w:color w:val="000080"/>
          <w:vertAlign w:val="subscript"/>
        </w:rPr>
        <w:t>)</w:t>
      </w:r>
      <w:r w:rsidR="00F91018">
        <w:rPr>
          <w:rFonts w:cs="David" w:hint="cs"/>
          <w:color w:val="000080"/>
          <w:rtl/>
        </w:rPr>
        <w:t xml:space="preserve"> .</w:t>
      </w:r>
      <w:proofErr w:type="gramEnd"/>
    </w:p>
    <w:p w14:paraId="2D3B1389" w14:textId="77777777" w:rsidR="00F91018" w:rsidRDefault="00F91018" w:rsidP="00B15077">
      <w:pPr>
        <w:numPr>
          <w:ilvl w:val="0"/>
          <w:numId w:val="3"/>
        </w:numPr>
        <w:tabs>
          <w:tab w:val="clear" w:pos="720"/>
          <w:tab w:val="num" w:pos="467"/>
        </w:tabs>
        <w:spacing w:line="360" w:lineRule="auto"/>
        <w:ind w:left="467" w:right="0" w:hanging="567"/>
        <w:rPr>
          <w:rFonts w:cs="David"/>
          <w:color w:val="000080"/>
          <w:rtl/>
        </w:rPr>
      </w:pPr>
      <w:r>
        <w:rPr>
          <w:rFonts w:cs="David" w:hint="cs"/>
          <w:color w:val="000080"/>
          <w:rtl/>
        </w:rPr>
        <w:t>"</w:t>
      </w:r>
      <w:r w:rsidR="00B15077">
        <w:rPr>
          <w:rFonts w:cs="Arial" w:hint="cs"/>
          <w:color w:val="000080"/>
          <w:rtl/>
          <w:lang w:bidi="ar-SA"/>
        </w:rPr>
        <w:t xml:space="preserve">الأيونات الموجبة تُنتج ترابط هيدروجيني مع جزيئات الماء". </w:t>
      </w:r>
    </w:p>
    <w:p w14:paraId="4E693F3E" w14:textId="77777777" w:rsidR="00F91018" w:rsidRDefault="00B15077" w:rsidP="00B15077">
      <w:pPr>
        <w:tabs>
          <w:tab w:val="num" w:pos="467"/>
        </w:tabs>
        <w:spacing w:line="360" w:lineRule="auto"/>
        <w:ind w:left="467"/>
        <w:rPr>
          <w:rFonts w:cs="David"/>
          <w:color w:val="000080"/>
          <w:rtl/>
        </w:rPr>
      </w:pPr>
      <w:r>
        <w:rPr>
          <w:rFonts w:cs="Arial" w:hint="cs"/>
          <w:color w:val="000080"/>
          <w:rtl/>
          <w:lang w:bidi="ar-SA"/>
        </w:rPr>
        <w:t>بين الأيونات الموجبة والأقطاب السالبة في جزيئات الماء تؤث</w:t>
      </w:r>
      <w:r w:rsidR="00683A0D">
        <w:rPr>
          <w:rFonts w:cs="Arial" w:hint="cs"/>
          <w:color w:val="000080"/>
          <w:rtl/>
          <w:lang w:bidi="ar-SA"/>
        </w:rPr>
        <w:t>ّ</w:t>
      </w:r>
      <w:r>
        <w:rPr>
          <w:rFonts w:cs="Arial" w:hint="cs"/>
          <w:color w:val="000080"/>
          <w:rtl/>
          <w:lang w:bidi="ar-SA"/>
        </w:rPr>
        <w:t>ر قوى تجاذب كهربائي وليس ترابط هيدروجيني (</w:t>
      </w:r>
      <w:r w:rsidRPr="00B15077">
        <w:rPr>
          <w:rFonts w:cs="Arial" w:hint="cs"/>
          <w:b/>
          <w:bCs/>
          <w:color w:val="000080"/>
          <w:rtl/>
          <w:lang w:bidi="ar-SA"/>
        </w:rPr>
        <w:t>أو</w:t>
      </w:r>
      <w:r>
        <w:rPr>
          <w:rFonts w:cs="Arial" w:hint="cs"/>
          <w:color w:val="000080"/>
          <w:rtl/>
          <w:lang w:bidi="ar-SA"/>
        </w:rPr>
        <w:t xml:space="preserve">: الأيونات الموجبة تتجاذب إلى الأقطاب السالبة في جزيئات الماء).  </w:t>
      </w:r>
    </w:p>
    <w:p w14:paraId="36AC0A83"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011C0708" w14:textId="77777777" w:rsidR="0078393A" w:rsidRPr="00AD44FB" w:rsidRDefault="0078393A">
      <w:pPr>
        <w:bidi w:val="0"/>
        <w:rPr>
          <w:rFonts w:cs="David"/>
          <w:b/>
          <w:bCs/>
          <w:color w:val="A20000"/>
          <w:rtl/>
          <w:lang w:eastAsia="en-US"/>
        </w:rPr>
      </w:pPr>
      <w:r w:rsidRPr="00AD44FB">
        <w:rPr>
          <w:rFonts w:cs="David"/>
          <w:b/>
          <w:bCs/>
          <w:color w:val="A20000"/>
          <w:rtl/>
          <w:lang w:eastAsia="en-US"/>
        </w:rPr>
        <w:br w:type="page"/>
      </w:r>
    </w:p>
    <w:p w14:paraId="2B465D4E" w14:textId="77777777" w:rsidR="00F91018" w:rsidRPr="00AD44FB" w:rsidRDefault="00B15077">
      <w:pPr>
        <w:spacing w:line="360" w:lineRule="auto"/>
        <w:ind w:left="-58"/>
        <w:rPr>
          <w:rFonts w:cs="David"/>
          <w:b/>
          <w:bCs/>
          <w:color w:val="A20000"/>
          <w:rtl/>
          <w:lang w:eastAsia="en-US"/>
        </w:rPr>
      </w:pPr>
      <w:r w:rsidRPr="00AD44FB">
        <w:rPr>
          <w:rFonts w:cs="Arial" w:hint="cs"/>
          <w:b/>
          <w:bCs/>
          <w:color w:val="A20000"/>
          <w:rtl/>
          <w:lang w:eastAsia="en-US" w:bidi="ar-SA"/>
        </w:rPr>
        <w:lastRenderedPageBreak/>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iii</w:t>
      </w:r>
      <w:r w:rsidR="00F91018" w:rsidRPr="00AD44FB">
        <w:rPr>
          <w:rFonts w:cs="David" w:hint="cs"/>
          <w:b/>
          <w:bCs/>
          <w:color w:val="A20000"/>
          <w:rtl/>
          <w:lang w:eastAsia="en-US"/>
        </w:rPr>
        <w:t xml:space="preserve"> </w:t>
      </w:r>
    </w:p>
    <w:p w14:paraId="457630EF" w14:textId="77777777" w:rsidR="00B15077" w:rsidRDefault="00B15077" w:rsidP="00B15077">
      <w:pPr>
        <w:spacing w:line="360" w:lineRule="auto"/>
        <w:ind w:left="-57"/>
        <w:rPr>
          <w:rFonts w:cs="David"/>
        </w:rPr>
      </w:pPr>
      <w:r>
        <w:rPr>
          <w:rFonts w:cs="Arial" w:hint="cs"/>
          <w:rtl/>
          <w:lang w:bidi="ar-SA"/>
        </w:rPr>
        <w:t xml:space="preserve">اكتب شيئًا واحدًا كان يجب على التلميذ أن يكتبه في الوصف الميكروسكوبي لمحلول </w:t>
      </w:r>
      <w:r w:rsidR="00F91018">
        <w:rPr>
          <w:rFonts w:cs="David"/>
        </w:rPr>
        <w:t>CuCl</w:t>
      </w:r>
      <w:r w:rsidR="00F91018">
        <w:rPr>
          <w:rFonts w:cs="David"/>
          <w:vertAlign w:val="subscript"/>
        </w:rPr>
        <w:t>2(aq)</w:t>
      </w:r>
      <w:r>
        <w:rPr>
          <w:rFonts w:cs="Arial" w:hint="cs"/>
          <w:rtl/>
          <w:lang w:bidi="ar-SA"/>
        </w:rPr>
        <w:t>، ولم يكتبه.</w:t>
      </w:r>
    </w:p>
    <w:p w14:paraId="62401D9F" w14:textId="77777777" w:rsidR="00F91018" w:rsidRDefault="00F91018">
      <w:pPr>
        <w:spacing w:line="360" w:lineRule="auto"/>
        <w:ind w:left="-57"/>
        <w:rPr>
          <w:rFonts w:cs="David"/>
          <w:rtl/>
        </w:rPr>
      </w:pPr>
    </w:p>
    <w:p w14:paraId="50BD485C" w14:textId="77777777" w:rsidR="00F91018" w:rsidRDefault="00F91018">
      <w:pPr>
        <w:spacing w:line="360" w:lineRule="auto"/>
        <w:ind w:left="-57"/>
        <w:rPr>
          <w:rFonts w:cs="David"/>
          <w:rtl/>
        </w:rPr>
      </w:pPr>
    </w:p>
    <w:p w14:paraId="088DC4F8" w14:textId="77777777" w:rsidR="00F91018" w:rsidRDefault="00861E7C">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41CA25E0" w14:textId="77777777" w:rsidR="00F91018" w:rsidRDefault="00861E7C" w:rsidP="00861E7C">
      <w:pPr>
        <w:spacing w:line="360" w:lineRule="auto"/>
        <w:ind w:left="-57"/>
        <w:rPr>
          <w:rFonts w:cs="David"/>
          <w:color w:val="000080"/>
          <w:rtl/>
        </w:rPr>
      </w:pPr>
      <w:r>
        <w:rPr>
          <w:rFonts w:cs="Arial" w:hint="cs"/>
          <w:b/>
          <w:bCs/>
          <w:color w:val="000080"/>
          <w:rtl/>
          <w:lang w:bidi="ar-SA"/>
        </w:rPr>
        <w:t xml:space="preserve">أحد </w:t>
      </w:r>
      <w:r w:rsidRPr="00861E7C">
        <w:rPr>
          <w:rFonts w:cs="Arial" w:hint="cs"/>
          <w:color w:val="000080"/>
          <w:rtl/>
          <w:lang w:bidi="ar-SA"/>
        </w:rPr>
        <w:t>الأشياء</w:t>
      </w:r>
      <w:r>
        <w:rPr>
          <w:rFonts w:cstheme="minorBidi" w:hint="cs"/>
          <w:color w:val="000080"/>
          <w:rtl/>
          <w:lang w:bidi="ar-SA"/>
        </w:rPr>
        <w:t xml:space="preserve"> التالية:</w:t>
      </w:r>
      <w:r w:rsidRPr="00861E7C">
        <w:rPr>
          <w:rFonts w:cs="David" w:hint="cs"/>
          <w:color w:val="000080"/>
          <w:rtl/>
        </w:rPr>
        <w:t xml:space="preserve"> </w:t>
      </w:r>
      <w:r w:rsidR="00F91018">
        <w:rPr>
          <w:rFonts w:cs="David" w:hint="cs"/>
          <w:color w:val="000080"/>
          <w:rtl/>
        </w:rPr>
        <w:t xml:space="preserve"> </w:t>
      </w:r>
    </w:p>
    <w:p w14:paraId="031BDCAB" w14:textId="77777777" w:rsidR="00F91018" w:rsidRDefault="00861E7C" w:rsidP="00861E7C">
      <w:pPr>
        <w:numPr>
          <w:ilvl w:val="0"/>
          <w:numId w:val="2"/>
        </w:numPr>
        <w:tabs>
          <w:tab w:val="clear" w:pos="720"/>
          <w:tab w:val="num" w:pos="325"/>
        </w:tabs>
        <w:spacing w:line="360" w:lineRule="auto"/>
        <w:ind w:left="325" w:hanging="425"/>
        <w:rPr>
          <w:rFonts w:cs="David"/>
          <w:color w:val="000080"/>
          <w:rtl/>
        </w:rPr>
      </w:pPr>
      <w:r>
        <w:rPr>
          <w:rFonts w:cs="Arial" w:hint="cs"/>
          <w:color w:val="000080"/>
          <w:rtl/>
          <w:lang w:bidi="ar-SA"/>
        </w:rPr>
        <w:t>الأيونات السالبة تتجاذب إلى الأقطاب الموجبة لجزيئات الماء.</w:t>
      </w:r>
    </w:p>
    <w:p w14:paraId="5EED3AE0" w14:textId="77777777" w:rsidR="00F91018" w:rsidRDefault="00861E7C" w:rsidP="00683A0D">
      <w:pPr>
        <w:numPr>
          <w:ilvl w:val="0"/>
          <w:numId w:val="2"/>
        </w:numPr>
        <w:tabs>
          <w:tab w:val="clear" w:pos="720"/>
          <w:tab w:val="num" w:pos="325"/>
        </w:tabs>
        <w:spacing w:line="360" w:lineRule="auto"/>
        <w:ind w:left="325" w:hanging="425"/>
        <w:rPr>
          <w:rFonts w:cs="David"/>
          <w:color w:val="000080"/>
          <w:rtl/>
        </w:rPr>
      </w:pPr>
      <w:r>
        <w:rPr>
          <w:rFonts w:cs="Arial" w:hint="cs"/>
          <w:color w:val="000080"/>
          <w:rtl/>
          <w:lang w:bidi="ar-SA"/>
        </w:rPr>
        <w:t>ي</w:t>
      </w:r>
      <w:r w:rsidR="00683A0D">
        <w:rPr>
          <w:rFonts w:cs="Arial" w:hint="cs"/>
          <w:color w:val="000080"/>
          <w:rtl/>
          <w:lang w:bidi="ar-SA"/>
        </w:rPr>
        <w:t>َ</w:t>
      </w:r>
      <w:r>
        <w:rPr>
          <w:rFonts w:cs="Arial" w:hint="cs"/>
          <w:color w:val="000080"/>
          <w:rtl/>
          <w:lang w:bidi="ar-SA"/>
        </w:rPr>
        <w:t>ن</w:t>
      </w:r>
      <w:r w:rsidR="00683A0D">
        <w:rPr>
          <w:rFonts w:cs="Arial" w:hint="cs"/>
          <w:color w:val="000080"/>
          <w:rtl/>
          <w:lang w:bidi="ar-SA"/>
        </w:rPr>
        <w:t>ْ</w:t>
      </w:r>
      <w:r>
        <w:rPr>
          <w:rFonts w:cs="Arial" w:hint="cs"/>
          <w:color w:val="000080"/>
          <w:rtl/>
          <w:lang w:bidi="ar-SA"/>
        </w:rPr>
        <w:t>ت</w:t>
      </w:r>
      <w:r w:rsidR="00683A0D">
        <w:rPr>
          <w:rFonts w:cs="Arial" w:hint="cs"/>
          <w:color w:val="000080"/>
          <w:rtl/>
          <w:lang w:bidi="ar-SA"/>
        </w:rPr>
        <w:t>ُ</w:t>
      </w:r>
      <w:r>
        <w:rPr>
          <w:rFonts w:cs="Arial" w:hint="cs"/>
          <w:color w:val="000080"/>
          <w:rtl/>
          <w:lang w:bidi="ar-SA"/>
        </w:rPr>
        <w:t xml:space="preserve">ج الترابط الهيدروجيني بين ذرة هيدروجين "عارية" من الإلكترونات في جزيء الماء </w:t>
      </w:r>
      <w:r w:rsidR="00683A0D">
        <w:rPr>
          <w:rFonts w:cs="Arial" w:hint="cs"/>
          <w:color w:val="000080"/>
          <w:rtl/>
          <w:lang w:bidi="ar-SA"/>
        </w:rPr>
        <w:t>وبين</w:t>
      </w:r>
      <w:r>
        <w:rPr>
          <w:rFonts w:cs="Arial" w:hint="cs"/>
          <w:color w:val="000080"/>
          <w:rtl/>
          <w:lang w:bidi="ar-SA"/>
        </w:rPr>
        <w:t xml:space="preserve"> زوج إلكترونات غير رابطة في ذرة أكسجين في جزيء ماء مجاور.</w:t>
      </w:r>
      <w:r w:rsidR="00F91018">
        <w:rPr>
          <w:rFonts w:cs="David" w:hint="cs"/>
          <w:color w:val="000080"/>
          <w:rtl/>
        </w:rPr>
        <w:tab/>
      </w:r>
    </w:p>
    <w:p w14:paraId="4DF88A67" w14:textId="77777777" w:rsidR="00F91018" w:rsidRDefault="00861E7C" w:rsidP="00861E7C">
      <w:pPr>
        <w:numPr>
          <w:ilvl w:val="0"/>
          <w:numId w:val="2"/>
        </w:numPr>
        <w:tabs>
          <w:tab w:val="clear" w:pos="720"/>
          <w:tab w:val="num" w:pos="325"/>
        </w:tabs>
        <w:spacing w:line="360" w:lineRule="auto"/>
        <w:ind w:left="325" w:hanging="425"/>
        <w:rPr>
          <w:rFonts w:cs="David"/>
          <w:color w:val="000080"/>
          <w:rtl/>
        </w:rPr>
      </w:pPr>
      <w:r>
        <w:rPr>
          <w:rFonts w:cs="Arial" w:hint="cs"/>
          <w:color w:val="000080"/>
          <w:rtl/>
          <w:lang w:bidi="ar-SA"/>
        </w:rPr>
        <w:t>الج</w:t>
      </w:r>
      <w:r w:rsidR="00683A0D">
        <w:rPr>
          <w:rFonts w:cs="Arial" w:hint="cs"/>
          <w:color w:val="000080"/>
          <w:rtl/>
          <w:lang w:bidi="ar-SA"/>
        </w:rPr>
        <w:t>ُ</w:t>
      </w:r>
      <w:r>
        <w:rPr>
          <w:rFonts w:cs="Arial" w:hint="cs"/>
          <w:color w:val="000080"/>
          <w:rtl/>
          <w:lang w:bidi="ar-SA"/>
        </w:rPr>
        <w:t>س</w:t>
      </w:r>
      <w:r w:rsidR="00683A0D">
        <w:rPr>
          <w:rFonts w:cs="Arial" w:hint="cs"/>
          <w:color w:val="000080"/>
          <w:rtl/>
          <w:lang w:bidi="ar-SA"/>
        </w:rPr>
        <w:t>َ</w:t>
      </w:r>
      <w:r>
        <w:rPr>
          <w:rFonts w:cs="Arial" w:hint="cs"/>
          <w:color w:val="000080"/>
          <w:rtl/>
          <w:lang w:bidi="ar-SA"/>
        </w:rPr>
        <w:t>ي</w:t>
      </w:r>
      <w:r w:rsidR="00683A0D">
        <w:rPr>
          <w:rFonts w:cs="Arial" w:hint="cs"/>
          <w:color w:val="000080"/>
          <w:rtl/>
          <w:lang w:bidi="ar-SA"/>
        </w:rPr>
        <w:t>ْ</w:t>
      </w:r>
      <w:r>
        <w:rPr>
          <w:rFonts w:cs="Arial" w:hint="cs"/>
          <w:color w:val="000080"/>
          <w:rtl/>
          <w:lang w:bidi="ar-SA"/>
        </w:rPr>
        <w:t>مات غير مرتّبة.</w:t>
      </w:r>
    </w:p>
    <w:p w14:paraId="52E278E5" w14:textId="77777777" w:rsidR="00F91018" w:rsidRDefault="00861E7C" w:rsidP="00683A0D">
      <w:pPr>
        <w:numPr>
          <w:ilvl w:val="0"/>
          <w:numId w:val="2"/>
        </w:numPr>
        <w:tabs>
          <w:tab w:val="clear" w:pos="720"/>
          <w:tab w:val="num" w:pos="325"/>
        </w:tabs>
        <w:spacing w:line="360" w:lineRule="auto"/>
        <w:ind w:left="325" w:hanging="425"/>
        <w:rPr>
          <w:rFonts w:cs="David"/>
          <w:color w:val="000080"/>
          <w:rtl/>
        </w:rPr>
      </w:pPr>
      <w:r>
        <w:rPr>
          <w:rFonts w:cs="Arial" w:hint="cs"/>
          <w:color w:val="000080"/>
          <w:rtl/>
          <w:lang w:bidi="ar-SA"/>
        </w:rPr>
        <w:t xml:space="preserve">أنواع حركة </w:t>
      </w:r>
      <w:r w:rsidR="00683A0D">
        <w:rPr>
          <w:rFonts w:cs="Arial" w:hint="cs"/>
          <w:color w:val="000080"/>
          <w:rtl/>
          <w:lang w:bidi="ar-SA"/>
        </w:rPr>
        <w:t xml:space="preserve">جُسَيْمات </w:t>
      </w:r>
      <w:r>
        <w:rPr>
          <w:rFonts w:cs="Arial" w:hint="cs"/>
          <w:color w:val="000080"/>
          <w:rtl/>
          <w:lang w:bidi="ar-SA"/>
        </w:rPr>
        <w:t xml:space="preserve">المحلول (أيونات وجزيئات ماء): اهتزاز ودوران. </w:t>
      </w:r>
    </w:p>
    <w:p w14:paraId="5544BD1C"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4917C5CB" w14:textId="77777777" w:rsidR="00F91018" w:rsidRDefault="00861E7C">
      <w:pPr>
        <w:spacing w:line="360" w:lineRule="auto"/>
        <w:ind w:left="-58"/>
        <w:rPr>
          <w:rFonts w:cs="David"/>
          <w:b/>
          <w:bCs/>
          <w:color w:val="0000FF"/>
          <w:lang w:eastAsia="en-US"/>
        </w:rPr>
      </w:pPr>
      <w:r w:rsidRPr="00AD44FB">
        <w:rPr>
          <w:rFonts w:cs="Arial" w:hint="cs"/>
          <w:b/>
          <w:bCs/>
          <w:color w:val="A20000"/>
          <w:rtl/>
          <w:lang w:eastAsia="en-US" w:bidi="ar-SA"/>
        </w:rPr>
        <w:t>بند ب</w:t>
      </w:r>
      <w:r w:rsidR="00F91018">
        <w:rPr>
          <w:rFonts w:cs="David"/>
          <w:b/>
          <w:bCs/>
          <w:color w:val="0000FF"/>
          <w:rtl/>
          <w:lang w:eastAsia="en-US"/>
        </w:rPr>
        <w:t xml:space="preserve">  </w:t>
      </w:r>
    </w:p>
    <w:p w14:paraId="300BE8CB" w14:textId="77777777" w:rsidR="00F91018" w:rsidRDefault="00861E7C" w:rsidP="00861E7C">
      <w:pPr>
        <w:spacing w:line="360" w:lineRule="auto"/>
        <w:ind w:left="-57"/>
        <w:rPr>
          <w:rFonts w:cs="David"/>
          <w:rtl/>
        </w:rPr>
      </w:pPr>
      <w:r>
        <w:rPr>
          <w:rFonts w:cs="Arial" w:hint="cs"/>
          <w:rtl/>
          <w:lang w:bidi="ar-SA"/>
        </w:rPr>
        <w:t>في إحدى التجارب غمر الطلاب لوحة من الألومينيوم،</w:t>
      </w:r>
      <w:r w:rsidR="00F91018">
        <w:rPr>
          <w:rFonts w:cs="David" w:hint="cs"/>
          <w:rtl/>
        </w:rPr>
        <w:t xml:space="preserve"> </w:t>
      </w:r>
      <w:r w:rsidR="00F91018">
        <w:rPr>
          <w:rFonts w:cs="David"/>
        </w:rPr>
        <w:t>Al</w:t>
      </w:r>
      <w:r w:rsidR="00F91018">
        <w:rPr>
          <w:rFonts w:cs="David"/>
          <w:vertAlign w:val="subscript"/>
        </w:rPr>
        <w:t>(s</w:t>
      </w:r>
      <w:proofErr w:type="gramStart"/>
      <w:r w:rsidR="00F91018">
        <w:rPr>
          <w:rFonts w:cs="David"/>
          <w:vertAlign w:val="subscript"/>
        </w:rPr>
        <w:t>)</w:t>
      </w:r>
      <w:r w:rsidR="00F91018">
        <w:rPr>
          <w:rFonts w:cs="David" w:hint="cs"/>
          <w:rtl/>
        </w:rPr>
        <w:t xml:space="preserve"> </w:t>
      </w:r>
      <w:r>
        <w:rPr>
          <w:rFonts w:cs="Arial" w:hint="cs"/>
          <w:rtl/>
          <w:lang w:bidi="ar-SA"/>
        </w:rPr>
        <w:t>،</w:t>
      </w:r>
      <w:proofErr w:type="gramEnd"/>
      <w:r>
        <w:rPr>
          <w:rFonts w:cs="Arial" w:hint="cs"/>
          <w:rtl/>
          <w:lang w:bidi="ar-SA"/>
        </w:rPr>
        <w:t xml:space="preserve"> في محلول</w:t>
      </w:r>
      <w:r w:rsidR="00F91018">
        <w:rPr>
          <w:rFonts w:cs="David" w:hint="cs"/>
          <w:rtl/>
        </w:rPr>
        <w:t xml:space="preserve"> </w:t>
      </w:r>
      <w:r w:rsidR="00F91018">
        <w:rPr>
          <w:rFonts w:cs="David"/>
        </w:rPr>
        <w:t>CuCl</w:t>
      </w:r>
      <w:r w:rsidR="00F91018">
        <w:rPr>
          <w:rFonts w:cs="David"/>
          <w:vertAlign w:val="subscript"/>
        </w:rPr>
        <w:t>2(aq)</w:t>
      </w:r>
      <w:r w:rsidR="00F91018">
        <w:rPr>
          <w:rFonts w:cs="David" w:hint="cs"/>
          <w:rtl/>
        </w:rPr>
        <w:t xml:space="preserve"> .</w:t>
      </w:r>
    </w:p>
    <w:p w14:paraId="53EE8ABD" w14:textId="77777777" w:rsidR="00F91018" w:rsidRDefault="00861E7C" w:rsidP="00861E7C">
      <w:pPr>
        <w:spacing w:line="360" w:lineRule="auto"/>
        <w:ind w:left="-57"/>
        <w:rPr>
          <w:rFonts w:cs="David"/>
          <w:rtl/>
        </w:rPr>
      </w:pPr>
      <w:r>
        <w:rPr>
          <w:rFonts w:cs="Arial" w:hint="cs"/>
          <w:rtl/>
          <w:lang w:bidi="ar-SA"/>
        </w:rPr>
        <w:t xml:space="preserve">حدث تفاعل تأكسد اختزال بين </w:t>
      </w:r>
      <w:r w:rsidR="00F91018">
        <w:rPr>
          <w:rFonts w:cs="David"/>
        </w:rPr>
        <w:t>Al</w:t>
      </w:r>
      <w:r w:rsidR="00F91018">
        <w:rPr>
          <w:rFonts w:cs="David"/>
          <w:vertAlign w:val="subscript"/>
        </w:rPr>
        <w:t>(s)</w:t>
      </w:r>
      <w:r w:rsidR="00F91018">
        <w:rPr>
          <w:rFonts w:cs="David" w:hint="cs"/>
          <w:rtl/>
        </w:rPr>
        <w:t xml:space="preserve"> </w:t>
      </w:r>
      <w:r>
        <w:rPr>
          <w:rFonts w:cs="Arial" w:hint="cs"/>
          <w:rtl/>
          <w:lang w:bidi="ar-SA"/>
        </w:rPr>
        <w:t>وأيونات</w:t>
      </w:r>
      <w:r w:rsidR="00F91018">
        <w:rPr>
          <w:rFonts w:cs="David" w:hint="cs"/>
          <w:rtl/>
        </w:rPr>
        <w:t xml:space="preserve"> </w:t>
      </w:r>
      <w:r w:rsidR="00F91018">
        <w:rPr>
          <w:rFonts w:cs="David"/>
        </w:rPr>
        <w:t>Cu</w:t>
      </w:r>
      <w:r w:rsidR="00F91018">
        <w:rPr>
          <w:rFonts w:cs="David"/>
          <w:vertAlign w:val="superscript"/>
        </w:rPr>
        <w:t>2+</w:t>
      </w:r>
      <w:r w:rsidR="00F91018">
        <w:rPr>
          <w:rFonts w:cs="David"/>
          <w:vertAlign w:val="subscript"/>
        </w:rPr>
        <w:t>(aq</w:t>
      </w:r>
      <w:proofErr w:type="gramStart"/>
      <w:r w:rsidR="00F91018">
        <w:rPr>
          <w:rFonts w:cs="David"/>
          <w:vertAlign w:val="subscript"/>
        </w:rPr>
        <w:t>)</w:t>
      </w:r>
      <w:r w:rsidR="00F91018">
        <w:rPr>
          <w:rFonts w:cs="David" w:hint="cs"/>
          <w:rtl/>
        </w:rPr>
        <w:t xml:space="preserve"> .</w:t>
      </w:r>
      <w:proofErr w:type="gramEnd"/>
    </w:p>
    <w:p w14:paraId="014D4A15" w14:textId="77777777" w:rsidR="00F91018" w:rsidRDefault="00F91018">
      <w:pPr>
        <w:spacing w:line="360" w:lineRule="auto"/>
        <w:ind w:left="-57"/>
        <w:rPr>
          <w:rFonts w:cs="David"/>
          <w:rtl/>
        </w:rPr>
      </w:pPr>
    </w:p>
    <w:p w14:paraId="0D1FBDCE" w14:textId="77777777" w:rsidR="00F91018" w:rsidRPr="00AD44FB" w:rsidRDefault="00861E7C">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w:t>
      </w:r>
      <w:r w:rsidR="00F91018" w:rsidRPr="00AD44FB">
        <w:rPr>
          <w:rFonts w:cs="David" w:hint="cs"/>
          <w:b/>
          <w:bCs/>
          <w:color w:val="A20000"/>
          <w:rtl/>
          <w:lang w:eastAsia="en-US"/>
        </w:rPr>
        <w:t xml:space="preserve"> </w:t>
      </w:r>
    </w:p>
    <w:p w14:paraId="15C147D4" w14:textId="77777777" w:rsidR="00F91018" w:rsidRDefault="00861E7C" w:rsidP="00861E7C">
      <w:pPr>
        <w:spacing w:line="360" w:lineRule="auto"/>
        <w:ind w:left="-57"/>
        <w:rPr>
          <w:rFonts w:cs="David"/>
          <w:rtl/>
          <w:lang w:bidi="ar-SA"/>
        </w:rPr>
      </w:pPr>
      <w:r>
        <w:rPr>
          <w:rFonts w:cs="Arial" w:hint="cs"/>
          <w:rtl/>
          <w:lang w:bidi="ar-SA"/>
        </w:rPr>
        <w:t>صِغ ووازن التفاعل ال</w:t>
      </w:r>
      <w:r w:rsidR="00683A0D">
        <w:rPr>
          <w:rFonts w:cs="Arial" w:hint="cs"/>
          <w:rtl/>
          <w:lang w:bidi="ar-SA"/>
        </w:rPr>
        <w:t>ّ</w:t>
      </w:r>
      <w:r>
        <w:rPr>
          <w:rFonts w:cs="Arial" w:hint="cs"/>
          <w:rtl/>
          <w:lang w:bidi="ar-SA"/>
        </w:rPr>
        <w:t>ذي حدث.</w:t>
      </w:r>
    </w:p>
    <w:p w14:paraId="32ED53A4" w14:textId="77777777" w:rsidR="00F91018" w:rsidRDefault="00F91018">
      <w:pPr>
        <w:spacing w:line="360" w:lineRule="auto"/>
        <w:ind w:left="-57"/>
        <w:rPr>
          <w:rFonts w:cs="David"/>
          <w:rtl/>
        </w:rPr>
      </w:pPr>
    </w:p>
    <w:p w14:paraId="55AE7E93" w14:textId="77777777" w:rsidR="00F91018" w:rsidRDefault="00861E7C">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223AB43E" w14:textId="77777777" w:rsidR="00693951" w:rsidRDefault="00F91018" w:rsidP="00693951">
      <w:pPr>
        <w:bidi w:val="0"/>
        <w:spacing w:line="360" w:lineRule="auto"/>
        <w:ind w:left="-57"/>
        <w:rPr>
          <w:rFonts w:cs="David"/>
          <w:color w:val="000080"/>
        </w:rPr>
      </w:pPr>
      <w:r>
        <w:rPr>
          <w:rFonts w:cs="David"/>
          <w:color w:val="000080"/>
        </w:rPr>
        <w:t>3Cu</w:t>
      </w:r>
      <w:r>
        <w:rPr>
          <w:rFonts w:cs="David"/>
          <w:color w:val="000080"/>
          <w:vertAlign w:val="superscript"/>
        </w:rPr>
        <w:t>2+</w:t>
      </w:r>
      <w:r>
        <w:rPr>
          <w:rFonts w:cs="David"/>
          <w:color w:val="000080"/>
          <w:vertAlign w:val="subscript"/>
        </w:rPr>
        <w:t>(</w:t>
      </w:r>
      <w:proofErr w:type="gramStart"/>
      <w:r>
        <w:rPr>
          <w:rFonts w:cs="David"/>
          <w:color w:val="000080"/>
          <w:vertAlign w:val="subscript"/>
        </w:rPr>
        <w:t>aq)</w:t>
      </w:r>
      <w:r>
        <w:rPr>
          <w:rFonts w:cs="David"/>
          <w:color w:val="000080"/>
        </w:rPr>
        <w:t xml:space="preserve">  +</w:t>
      </w:r>
      <w:proofErr w:type="gramEnd"/>
      <w:r>
        <w:rPr>
          <w:rFonts w:cs="David"/>
          <w:color w:val="000080"/>
        </w:rPr>
        <w:t xml:space="preserve">  2Al</w:t>
      </w:r>
      <w:r>
        <w:rPr>
          <w:rFonts w:cs="David"/>
          <w:color w:val="000080"/>
          <w:vertAlign w:val="subscript"/>
        </w:rPr>
        <w:t>(s)</w:t>
      </w:r>
      <w:r>
        <w:rPr>
          <w:rFonts w:cs="David"/>
          <w:color w:val="000080"/>
        </w:rPr>
        <w:t xml:space="preserve">  </w:t>
      </w:r>
      <w:r>
        <w:rPr>
          <w:rFonts w:cs="David"/>
          <w:color w:val="000080"/>
        </w:rPr>
        <w:sym w:font="Symbol" w:char="F0AE"/>
      </w:r>
      <w:r>
        <w:rPr>
          <w:rFonts w:cs="David"/>
          <w:color w:val="000080"/>
        </w:rPr>
        <w:t xml:space="preserve">  3Cu</w:t>
      </w:r>
      <w:r>
        <w:rPr>
          <w:rFonts w:cs="David"/>
          <w:color w:val="000080"/>
          <w:vertAlign w:val="subscript"/>
        </w:rPr>
        <w:t>(s)</w:t>
      </w:r>
      <w:r>
        <w:rPr>
          <w:rFonts w:cs="David"/>
          <w:color w:val="000080"/>
        </w:rPr>
        <w:t xml:space="preserve">  +  2Al</w:t>
      </w:r>
      <w:r>
        <w:rPr>
          <w:rFonts w:cs="David"/>
          <w:color w:val="000080"/>
          <w:vertAlign w:val="superscript"/>
        </w:rPr>
        <w:t>3+</w:t>
      </w:r>
      <w:r>
        <w:rPr>
          <w:rFonts w:cs="David"/>
          <w:color w:val="000080"/>
          <w:vertAlign w:val="subscript"/>
        </w:rPr>
        <w:t>(aq)</w:t>
      </w:r>
    </w:p>
    <w:p w14:paraId="412180CC" w14:textId="77777777" w:rsidR="00F91018" w:rsidRDefault="00693951" w:rsidP="00693951">
      <w:pPr>
        <w:bidi w:val="0"/>
        <w:spacing w:line="360" w:lineRule="auto"/>
        <w:ind w:left="-57"/>
        <w:rPr>
          <w:rFonts w:cs="David"/>
          <w:b/>
          <w:bCs/>
          <w:color w:val="008000"/>
          <w:rtl/>
        </w:rPr>
      </w:pPr>
      <w:r>
        <w:rPr>
          <w:rFonts w:cs="David"/>
          <w:color w:val="000080"/>
        </w:rPr>
        <w:t xml:space="preserve"> </w:t>
      </w:r>
      <w:r w:rsidR="00F91018">
        <w:rPr>
          <w:rFonts w:cs="David"/>
          <w:color w:val="000080"/>
        </w:rPr>
        <w:t>3Cu</w:t>
      </w:r>
      <w:r w:rsidR="00F91018">
        <w:rPr>
          <w:rFonts w:cs="David"/>
          <w:color w:val="000080"/>
          <w:vertAlign w:val="superscript"/>
        </w:rPr>
        <w:t>2+</w:t>
      </w:r>
      <w:r w:rsidR="00F91018">
        <w:rPr>
          <w:rFonts w:cs="David"/>
          <w:color w:val="000080"/>
          <w:vertAlign w:val="subscript"/>
        </w:rPr>
        <w:t>(aq)</w:t>
      </w:r>
      <w:r w:rsidR="00F91018">
        <w:rPr>
          <w:rFonts w:cs="David"/>
          <w:color w:val="000080"/>
        </w:rPr>
        <w:t xml:space="preserve"> + 6Cl</w:t>
      </w:r>
      <w:r w:rsidR="00F91018">
        <w:rPr>
          <w:rFonts w:cs="David"/>
          <w:color w:val="000080"/>
          <w:vertAlign w:val="superscript"/>
        </w:rPr>
        <w:sym w:font="Symbol" w:char="F02D"/>
      </w:r>
      <w:r w:rsidR="00F91018">
        <w:rPr>
          <w:rFonts w:cs="David"/>
          <w:color w:val="000080"/>
          <w:vertAlign w:val="subscript"/>
        </w:rPr>
        <w:t>(aq)</w:t>
      </w:r>
      <w:r w:rsidR="00F91018">
        <w:rPr>
          <w:rFonts w:cs="David"/>
          <w:color w:val="000080"/>
        </w:rPr>
        <w:t xml:space="preserve"> + 2Al</w:t>
      </w:r>
      <w:r w:rsidR="00F91018">
        <w:rPr>
          <w:rFonts w:cs="David"/>
          <w:color w:val="000080"/>
          <w:vertAlign w:val="subscript"/>
        </w:rPr>
        <w:t>(s)</w:t>
      </w:r>
      <w:r w:rsidR="00F91018">
        <w:rPr>
          <w:rFonts w:cs="David"/>
          <w:color w:val="000080"/>
        </w:rPr>
        <w:t xml:space="preserve">  </w:t>
      </w:r>
      <w:r w:rsidR="00F91018">
        <w:rPr>
          <w:rFonts w:cs="David"/>
          <w:color w:val="000080"/>
        </w:rPr>
        <w:sym w:font="Symbol" w:char="F0AE"/>
      </w:r>
      <w:r w:rsidR="00F91018">
        <w:rPr>
          <w:rFonts w:cs="David"/>
          <w:color w:val="000080"/>
        </w:rPr>
        <w:t xml:space="preserve">  3Cu</w:t>
      </w:r>
      <w:r w:rsidR="00F91018">
        <w:rPr>
          <w:rFonts w:cs="David"/>
          <w:color w:val="000080"/>
          <w:vertAlign w:val="subscript"/>
        </w:rPr>
        <w:t>(s)</w:t>
      </w:r>
      <w:r w:rsidR="00F91018">
        <w:rPr>
          <w:rFonts w:cs="David"/>
          <w:color w:val="000080"/>
        </w:rPr>
        <w:t xml:space="preserve"> + 6Cl</w:t>
      </w:r>
      <w:r w:rsidR="00F91018">
        <w:rPr>
          <w:rFonts w:cs="David"/>
          <w:color w:val="000080"/>
          <w:vertAlign w:val="superscript"/>
        </w:rPr>
        <w:sym w:font="Symbol" w:char="F02D"/>
      </w:r>
      <w:r w:rsidR="00F91018">
        <w:rPr>
          <w:rFonts w:cs="David"/>
          <w:color w:val="000080"/>
          <w:vertAlign w:val="subscript"/>
        </w:rPr>
        <w:t>(aq)</w:t>
      </w:r>
      <w:r w:rsidR="00F91018">
        <w:rPr>
          <w:rFonts w:cs="David"/>
          <w:color w:val="000080"/>
        </w:rPr>
        <w:t xml:space="preserve"> + 2Al</w:t>
      </w:r>
      <w:r w:rsidR="00F91018">
        <w:rPr>
          <w:rFonts w:cs="David"/>
          <w:color w:val="000080"/>
          <w:vertAlign w:val="superscript"/>
        </w:rPr>
        <w:t>3+</w:t>
      </w:r>
      <w:r w:rsidR="00F91018">
        <w:rPr>
          <w:rFonts w:cs="David"/>
          <w:color w:val="000080"/>
          <w:vertAlign w:val="subscript"/>
        </w:rPr>
        <w:t>(aq)</w:t>
      </w:r>
      <w:r>
        <w:rPr>
          <w:rFonts w:cs="David"/>
          <w:b/>
          <w:bCs/>
          <w:color w:val="008000"/>
          <w:rtl/>
        </w:rPr>
        <w:t xml:space="preserve"> </w:t>
      </w:r>
    </w:p>
    <w:p w14:paraId="3D56D685" w14:textId="77777777" w:rsidR="00F91018" w:rsidRPr="00AD44FB" w:rsidRDefault="00861E7C">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ii</w:t>
      </w:r>
      <w:r w:rsidR="00F91018" w:rsidRPr="00AD44FB">
        <w:rPr>
          <w:rFonts w:cs="David" w:hint="cs"/>
          <w:b/>
          <w:bCs/>
          <w:color w:val="A20000"/>
          <w:rtl/>
          <w:lang w:eastAsia="en-US"/>
        </w:rPr>
        <w:t xml:space="preserve"> </w:t>
      </w:r>
    </w:p>
    <w:p w14:paraId="47707FF0" w14:textId="77777777" w:rsidR="00F91018" w:rsidRDefault="00861E7C" w:rsidP="00861E7C">
      <w:pPr>
        <w:spacing w:line="360" w:lineRule="auto"/>
        <w:ind w:left="-57"/>
        <w:rPr>
          <w:rFonts w:cs="David"/>
          <w:rtl/>
          <w:lang w:bidi="ar-SA"/>
        </w:rPr>
      </w:pPr>
      <w:r>
        <w:rPr>
          <w:rFonts w:cs="Arial" w:hint="cs"/>
          <w:rtl/>
          <w:lang w:bidi="ar-SA"/>
        </w:rPr>
        <w:t xml:space="preserve">اذكر </w:t>
      </w:r>
      <w:r w:rsidRPr="00861E7C">
        <w:rPr>
          <w:rFonts w:cs="Arial" w:hint="cs"/>
          <w:b/>
          <w:bCs/>
          <w:rtl/>
          <w:lang w:bidi="ar-SA"/>
        </w:rPr>
        <w:t>تغيرين</w:t>
      </w:r>
      <w:r>
        <w:rPr>
          <w:rFonts w:cs="Arial" w:hint="cs"/>
          <w:rtl/>
          <w:lang w:bidi="ar-SA"/>
        </w:rPr>
        <w:t xml:space="preserve"> يمكن مشاه</w:t>
      </w:r>
      <w:r w:rsidR="00683A0D">
        <w:rPr>
          <w:rFonts w:cs="Arial" w:hint="cs"/>
          <w:rtl/>
          <w:lang w:bidi="ar-SA"/>
        </w:rPr>
        <w:t>د</w:t>
      </w:r>
      <w:r>
        <w:rPr>
          <w:rFonts w:cs="Arial" w:hint="cs"/>
          <w:rtl/>
          <w:lang w:bidi="ar-SA"/>
        </w:rPr>
        <w:t>تهما بالعين خلال التجربة (مشاهدتان).</w:t>
      </w:r>
    </w:p>
    <w:p w14:paraId="41E8E8F0" w14:textId="77777777" w:rsidR="00F91018" w:rsidRDefault="00F91018">
      <w:pPr>
        <w:spacing w:line="360" w:lineRule="auto"/>
        <w:ind w:left="-57"/>
        <w:rPr>
          <w:rFonts w:cs="David"/>
          <w:rtl/>
        </w:rPr>
      </w:pPr>
    </w:p>
    <w:p w14:paraId="1F3D155B" w14:textId="77777777" w:rsidR="00F91018" w:rsidRDefault="00861E7C">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0569198E" w14:textId="77777777" w:rsidR="00F91018" w:rsidRDefault="00861E7C" w:rsidP="00E67E43">
      <w:pPr>
        <w:spacing w:line="360" w:lineRule="auto"/>
        <w:ind w:left="-57"/>
        <w:rPr>
          <w:rFonts w:cs="David"/>
          <w:color w:val="000080"/>
          <w:rtl/>
        </w:rPr>
      </w:pPr>
      <w:r w:rsidRPr="00861E7C">
        <w:rPr>
          <w:rFonts w:cs="Arial" w:hint="cs"/>
          <w:b/>
          <w:bCs/>
          <w:rtl/>
          <w:lang w:bidi="ar-SA"/>
        </w:rPr>
        <w:t>تغيرين</w:t>
      </w:r>
      <w:r>
        <w:rPr>
          <w:rFonts w:cs="Arial" w:hint="cs"/>
          <w:rtl/>
          <w:lang w:bidi="ar-SA"/>
        </w:rPr>
        <w:t xml:space="preserve"> من بين التغييرات</w:t>
      </w:r>
      <w:r w:rsidR="00683A0D">
        <w:rPr>
          <w:rFonts w:cs="Arial" w:hint="cs"/>
          <w:rtl/>
          <w:lang w:bidi="ar-SA"/>
        </w:rPr>
        <w:t xml:space="preserve"> التالية</w:t>
      </w:r>
      <w:r>
        <w:rPr>
          <w:rFonts w:cs="Arial" w:hint="cs"/>
          <w:rtl/>
          <w:lang w:bidi="ar-SA"/>
        </w:rPr>
        <w:t xml:space="preserve">:  </w:t>
      </w:r>
    </w:p>
    <w:p w14:paraId="2C0619BB" w14:textId="77777777" w:rsidR="00F91018" w:rsidRPr="00F26218" w:rsidRDefault="00E67E43" w:rsidP="00E67E43">
      <w:pPr>
        <w:pStyle w:val="ListParagraph"/>
        <w:numPr>
          <w:ilvl w:val="0"/>
          <w:numId w:val="3"/>
        </w:numPr>
        <w:spacing w:line="240" w:lineRule="auto"/>
        <w:rPr>
          <w:rFonts w:cs="David"/>
          <w:color w:val="000080"/>
          <w:sz w:val="24"/>
          <w:szCs w:val="24"/>
          <w:rtl/>
        </w:rPr>
      </w:pPr>
      <w:r>
        <w:rPr>
          <w:rFonts w:hint="cs"/>
          <w:color w:val="000080"/>
          <w:sz w:val="24"/>
          <w:szCs w:val="24"/>
          <w:rtl/>
          <w:lang w:bidi="ar-SA"/>
        </w:rPr>
        <w:t xml:space="preserve">تفتت لوحة الألومينيوم. </w:t>
      </w:r>
    </w:p>
    <w:p w14:paraId="0115D6CE" w14:textId="77777777" w:rsidR="00F91018" w:rsidRPr="00F26218" w:rsidRDefault="00E67E43" w:rsidP="00E67E43">
      <w:pPr>
        <w:pStyle w:val="ListParagraph"/>
        <w:numPr>
          <w:ilvl w:val="0"/>
          <w:numId w:val="2"/>
        </w:numPr>
        <w:spacing w:line="240" w:lineRule="auto"/>
        <w:rPr>
          <w:rFonts w:cs="David"/>
          <w:color w:val="000080"/>
          <w:sz w:val="24"/>
          <w:szCs w:val="24"/>
          <w:rtl/>
        </w:rPr>
      </w:pPr>
      <w:r>
        <w:rPr>
          <w:rFonts w:hint="cs"/>
          <w:color w:val="000080"/>
          <w:sz w:val="24"/>
          <w:szCs w:val="24"/>
          <w:rtl/>
          <w:lang w:bidi="ar-SA"/>
        </w:rPr>
        <w:t xml:space="preserve">يرسب صلب (لونه بني أحمر). </w:t>
      </w:r>
    </w:p>
    <w:p w14:paraId="3DDE5555" w14:textId="77777777" w:rsidR="00F91018" w:rsidRPr="00F26218" w:rsidRDefault="00683A0D" w:rsidP="00E67E43">
      <w:pPr>
        <w:pStyle w:val="ListParagraph"/>
        <w:numPr>
          <w:ilvl w:val="0"/>
          <w:numId w:val="2"/>
        </w:numPr>
        <w:spacing w:line="240" w:lineRule="auto"/>
        <w:rPr>
          <w:rFonts w:cs="David"/>
          <w:color w:val="000080"/>
          <w:sz w:val="24"/>
          <w:szCs w:val="24"/>
          <w:rtl/>
        </w:rPr>
      </w:pPr>
      <w:r>
        <w:rPr>
          <w:rFonts w:hint="cs"/>
          <w:color w:val="000080"/>
          <w:sz w:val="24"/>
          <w:szCs w:val="24"/>
          <w:rtl/>
          <w:lang w:bidi="ar-SA"/>
        </w:rPr>
        <w:t>اختفاء</w:t>
      </w:r>
      <w:r w:rsidR="00E67E43">
        <w:rPr>
          <w:rFonts w:hint="cs"/>
          <w:color w:val="000080"/>
          <w:sz w:val="24"/>
          <w:szCs w:val="24"/>
          <w:rtl/>
          <w:lang w:bidi="ar-SA"/>
        </w:rPr>
        <w:t xml:space="preserve"> اللون الأزرق للمحلول (أو: أصبح اللون فاتح، أو تغيّر لون المحلول، أو تحو</w:t>
      </w:r>
      <w:r>
        <w:rPr>
          <w:rFonts w:hint="cs"/>
          <w:color w:val="000080"/>
          <w:sz w:val="24"/>
          <w:szCs w:val="24"/>
          <w:rtl/>
          <w:lang w:bidi="ar-SA"/>
        </w:rPr>
        <w:t>ّ</w:t>
      </w:r>
      <w:r w:rsidR="00E67E43">
        <w:rPr>
          <w:rFonts w:hint="cs"/>
          <w:color w:val="000080"/>
          <w:sz w:val="24"/>
          <w:szCs w:val="24"/>
          <w:rtl/>
          <w:lang w:bidi="ar-SA"/>
        </w:rPr>
        <w:t xml:space="preserve">ل المحلول إلى عديم اللون). </w:t>
      </w:r>
    </w:p>
    <w:p w14:paraId="157C7613"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62CA6DD3" w14:textId="77777777" w:rsidR="00E55213" w:rsidRPr="00AD44FB" w:rsidRDefault="00E55213">
      <w:pPr>
        <w:bidi w:val="0"/>
        <w:rPr>
          <w:rFonts w:cs="David"/>
          <w:b/>
          <w:bCs/>
          <w:color w:val="A20000"/>
          <w:rtl/>
          <w:lang w:eastAsia="en-US"/>
        </w:rPr>
      </w:pPr>
      <w:r w:rsidRPr="00AD44FB">
        <w:rPr>
          <w:rFonts w:cs="David"/>
          <w:b/>
          <w:bCs/>
          <w:color w:val="A20000"/>
          <w:rtl/>
          <w:lang w:eastAsia="en-US"/>
        </w:rPr>
        <w:br w:type="page"/>
      </w:r>
    </w:p>
    <w:p w14:paraId="0AE416F7" w14:textId="77777777" w:rsidR="00F91018" w:rsidRPr="00AD44FB" w:rsidRDefault="00E67E43">
      <w:pPr>
        <w:spacing w:line="360" w:lineRule="auto"/>
        <w:ind w:left="-58"/>
        <w:rPr>
          <w:rFonts w:cs="David"/>
          <w:b/>
          <w:bCs/>
          <w:color w:val="A20000"/>
          <w:rtl/>
          <w:lang w:eastAsia="en-US"/>
        </w:rPr>
      </w:pPr>
      <w:r w:rsidRPr="00AD44FB">
        <w:rPr>
          <w:rFonts w:cs="Arial" w:hint="cs"/>
          <w:b/>
          <w:bCs/>
          <w:color w:val="A20000"/>
          <w:rtl/>
          <w:lang w:eastAsia="en-US" w:bidi="ar-SA"/>
        </w:rPr>
        <w:lastRenderedPageBreak/>
        <w:t>القسم الفرعي</w:t>
      </w:r>
      <w:r w:rsidRPr="00AD44FB">
        <w:rPr>
          <w:rFonts w:cs="David" w:hint="cs"/>
          <w:b/>
          <w:bCs/>
          <w:color w:val="A20000"/>
          <w:rtl/>
          <w:lang w:eastAsia="en-US"/>
        </w:rPr>
        <w:t xml:space="preserve"> </w:t>
      </w:r>
      <w:r w:rsidR="00F91018" w:rsidRPr="00AD44FB">
        <w:rPr>
          <w:rFonts w:cs="David"/>
          <w:b/>
          <w:bCs/>
          <w:color w:val="A20000"/>
          <w:lang w:eastAsia="en-US"/>
        </w:rPr>
        <w:t>iii</w:t>
      </w:r>
      <w:r w:rsidR="00F91018" w:rsidRPr="00AD44FB">
        <w:rPr>
          <w:rFonts w:cs="David" w:hint="cs"/>
          <w:b/>
          <w:bCs/>
          <w:color w:val="A20000"/>
          <w:rtl/>
          <w:lang w:eastAsia="en-US"/>
        </w:rPr>
        <w:t xml:space="preserve"> </w:t>
      </w:r>
    </w:p>
    <w:p w14:paraId="6B51B701" w14:textId="77777777" w:rsidR="00F91018" w:rsidRDefault="00E67E43" w:rsidP="00E67E43">
      <w:pPr>
        <w:spacing w:line="360" w:lineRule="auto"/>
        <w:ind w:left="-57"/>
        <w:rPr>
          <w:rFonts w:cs="David"/>
          <w:rtl/>
        </w:rPr>
      </w:pPr>
      <w:r>
        <w:rPr>
          <w:rFonts w:cs="Arial" w:hint="cs"/>
          <w:rtl/>
          <w:lang w:bidi="ar-SA"/>
        </w:rPr>
        <w:t>حد</w:t>
      </w:r>
      <w:r w:rsidR="00683A0D">
        <w:rPr>
          <w:rFonts w:cs="Arial" w:hint="cs"/>
          <w:rtl/>
          <w:lang w:bidi="ar-SA"/>
        </w:rPr>
        <w:t>ّ</w:t>
      </w:r>
      <w:r>
        <w:rPr>
          <w:rFonts w:cs="Arial" w:hint="cs"/>
          <w:rtl/>
          <w:lang w:bidi="ar-SA"/>
        </w:rPr>
        <w:t>د ما إذا كان ات</w:t>
      </w:r>
      <w:r w:rsidR="00683A0D">
        <w:rPr>
          <w:rFonts w:cs="Arial" w:hint="cs"/>
          <w:rtl/>
          <w:lang w:bidi="ar-SA"/>
        </w:rPr>
        <w:t>ّ</w:t>
      </w:r>
      <w:r>
        <w:rPr>
          <w:rFonts w:cs="Arial" w:hint="cs"/>
          <w:rtl/>
          <w:lang w:bidi="ar-SA"/>
        </w:rPr>
        <w:t xml:space="preserve">جاه انتقال الإلكترونات في التفاعل من ذرات الألومينيوم إلى أيونات النحاس أم من أيونات النحاس إلى ذرات الألومينيوم. </w:t>
      </w:r>
      <w:r w:rsidR="00F91018">
        <w:rPr>
          <w:rFonts w:cs="David" w:hint="cs"/>
          <w:rtl/>
        </w:rPr>
        <w:t xml:space="preserve"> </w:t>
      </w:r>
    </w:p>
    <w:p w14:paraId="38E680D3" w14:textId="77777777" w:rsidR="00F91018" w:rsidRDefault="00F91018">
      <w:pPr>
        <w:spacing w:line="360" w:lineRule="auto"/>
        <w:ind w:left="-57"/>
        <w:rPr>
          <w:rFonts w:cs="David"/>
          <w:rtl/>
        </w:rPr>
      </w:pPr>
    </w:p>
    <w:p w14:paraId="7DE8E202" w14:textId="77777777" w:rsidR="00F91018" w:rsidRDefault="00F11280">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6A33723E" w14:textId="77777777" w:rsidR="00F91018" w:rsidRDefault="00F11280" w:rsidP="00F11280">
      <w:pPr>
        <w:spacing w:line="360" w:lineRule="auto"/>
        <w:ind w:left="-57"/>
        <w:rPr>
          <w:rFonts w:cs="David"/>
          <w:color w:val="000080"/>
          <w:rtl/>
          <w:lang w:bidi="ar-SA"/>
        </w:rPr>
      </w:pPr>
      <w:r>
        <w:rPr>
          <w:rFonts w:cs="Arial" w:hint="cs"/>
          <w:color w:val="000080"/>
          <w:rtl/>
          <w:lang w:bidi="ar-SA"/>
        </w:rPr>
        <w:t>اتجاه انتقال الإلكترونات من ذرات الألومينيوم إلى أيونات النحاس.</w:t>
      </w:r>
    </w:p>
    <w:p w14:paraId="52B296C1"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284E48F9" w14:textId="77777777" w:rsidR="00F91018" w:rsidRDefault="00F11280">
      <w:pPr>
        <w:spacing w:line="360" w:lineRule="auto"/>
        <w:ind w:left="-58"/>
        <w:rPr>
          <w:rFonts w:cs="David"/>
          <w:b/>
          <w:bCs/>
          <w:color w:val="0000FF"/>
          <w:rtl/>
          <w:lang w:eastAsia="en-US"/>
        </w:rPr>
      </w:pPr>
      <w:r w:rsidRPr="00AD44FB">
        <w:rPr>
          <w:rFonts w:cs="Arial" w:hint="cs"/>
          <w:b/>
          <w:bCs/>
          <w:color w:val="A20000"/>
          <w:rtl/>
          <w:lang w:eastAsia="en-US" w:bidi="ar-SA"/>
        </w:rPr>
        <w:t>بند ت</w:t>
      </w:r>
      <w:r w:rsidR="00F91018">
        <w:rPr>
          <w:rFonts w:cs="David"/>
          <w:b/>
          <w:bCs/>
          <w:color w:val="0000FF"/>
          <w:rtl/>
          <w:lang w:eastAsia="en-US"/>
        </w:rPr>
        <w:t xml:space="preserve">  </w:t>
      </w:r>
    </w:p>
    <w:p w14:paraId="5E5250A5" w14:textId="77777777" w:rsidR="00F91018" w:rsidRPr="00AD44FB" w:rsidRDefault="00F11280">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w:t>
      </w:r>
      <w:r w:rsidR="00F91018" w:rsidRPr="00AD44FB">
        <w:rPr>
          <w:rFonts w:cs="David" w:hint="cs"/>
          <w:b/>
          <w:bCs/>
          <w:color w:val="A20000"/>
          <w:rtl/>
          <w:lang w:eastAsia="en-US"/>
        </w:rPr>
        <w:t xml:space="preserve"> </w:t>
      </w:r>
    </w:p>
    <w:p w14:paraId="16ECC221" w14:textId="77777777" w:rsidR="00F91018" w:rsidRDefault="00F11280" w:rsidP="00F11280">
      <w:pPr>
        <w:spacing w:line="360" w:lineRule="auto"/>
        <w:ind w:left="-57"/>
        <w:rPr>
          <w:rFonts w:cs="David"/>
          <w:rtl/>
        </w:rPr>
      </w:pPr>
      <w:r>
        <w:rPr>
          <w:rFonts w:cs="Arial" w:hint="cs"/>
          <w:rtl/>
          <w:lang w:bidi="ar-SA"/>
        </w:rPr>
        <w:t xml:space="preserve">غَمَر الطلاب لوحة من الفضة، </w:t>
      </w:r>
      <w:r w:rsidR="00F91018">
        <w:rPr>
          <w:rFonts w:cs="David"/>
        </w:rPr>
        <w:t>Ag</w:t>
      </w:r>
      <w:r w:rsidR="00F91018">
        <w:rPr>
          <w:rFonts w:cs="David"/>
          <w:vertAlign w:val="subscript"/>
        </w:rPr>
        <w:t>(s)</w:t>
      </w:r>
      <w:r>
        <w:rPr>
          <w:rFonts w:cs="Arial" w:hint="cs"/>
          <w:rtl/>
          <w:lang w:bidi="ar-SA"/>
        </w:rPr>
        <w:t>، في محلول</w:t>
      </w:r>
      <w:r w:rsidR="00F91018">
        <w:rPr>
          <w:rFonts w:cs="David" w:hint="cs"/>
          <w:rtl/>
        </w:rPr>
        <w:t xml:space="preserve"> </w:t>
      </w:r>
      <w:r w:rsidR="00F91018">
        <w:rPr>
          <w:rFonts w:cs="David"/>
        </w:rPr>
        <w:t>CuCl</w:t>
      </w:r>
      <w:r w:rsidR="00F91018">
        <w:rPr>
          <w:rFonts w:cs="David"/>
          <w:vertAlign w:val="subscript"/>
        </w:rPr>
        <w:t>2(aq</w:t>
      </w:r>
      <w:proofErr w:type="gramStart"/>
      <w:r w:rsidR="00F91018">
        <w:rPr>
          <w:rFonts w:cs="David"/>
          <w:vertAlign w:val="subscript"/>
        </w:rPr>
        <w:t>)</w:t>
      </w:r>
      <w:r w:rsidR="00F91018">
        <w:rPr>
          <w:rFonts w:cs="David" w:hint="cs"/>
          <w:rtl/>
        </w:rPr>
        <w:t xml:space="preserve"> .</w:t>
      </w:r>
      <w:proofErr w:type="gramEnd"/>
    </w:p>
    <w:p w14:paraId="13E02CF4" w14:textId="77777777" w:rsidR="00F91018" w:rsidRDefault="00F11280" w:rsidP="00F11280">
      <w:pPr>
        <w:spacing w:line="360" w:lineRule="auto"/>
        <w:ind w:left="-57"/>
        <w:rPr>
          <w:rFonts w:cs="David"/>
          <w:rtl/>
          <w:lang w:bidi="ar-SA"/>
        </w:rPr>
      </w:pPr>
      <w:r>
        <w:rPr>
          <w:rFonts w:cs="Arial" w:hint="cs"/>
          <w:rtl/>
          <w:lang w:bidi="ar-SA"/>
        </w:rPr>
        <w:t>لم يشاهد الطلاب تغي</w:t>
      </w:r>
      <w:r w:rsidR="00683A0D">
        <w:rPr>
          <w:rFonts w:cs="Arial" w:hint="cs"/>
          <w:rtl/>
          <w:lang w:bidi="ar-SA"/>
        </w:rPr>
        <w:t>ّ</w:t>
      </w:r>
      <w:r>
        <w:rPr>
          <w:rFonts w:cs="Arial" w:hint="cs"/>
          <w:rtl/>
          <w:lang w:bidi="ar-SA"/>
        </w:rPr>
        <w:t>رات تدل على حدوث التفاعل.</w:t>
      </w:r>
    </w:p>
    <w:p w14:paraId="1A2952A0" w14:textId="77777777" w:rsidR="00F91018" w:rsidRDefault="00F11280" w:rsidP="00F11280">
      <w:pPr>
        <w:spacing w:line="360" w:lineRule="auto"/>
        <w:ind w:left="-57"/>
        <w:rPr>
          <w:rFonts w:cs="David"/>
          <w:rtl/>
          <w:lang w:bidi="ar-SA"/>
        </w:rPr>
      </w:pPr>
      <w:r>
        <w:rPr>
          <w:rFonts w:cs="Arial" w:hint="cs"/>
          <w:rtl/>
          <w:lang w:bidi="ar-SA"/>
        </w:rPr>
        <w:t xml:space="preserve">ترتيب </w:t>
      </w:r>
      <w:proofErr w:type="gramStart"/>
      <w:r>
        <w:rPr>
          <w:rFonts w:cs="Arial" w:hint="cs"/>
          <w:rtl/>
          <w:lang w:bidi="ar-SA"/>
        </w:rPr>
        <w:t>الفلزات</w:t>
      </w:r>
      <w:r w:rsidR="00F91018">
        <w:rPr>
          <w:rFonts w:cs="David" w:hint="cs"/>
          <w:rtl/>
        </w:rPr>
        <w:t>,</w:t>
      </w:r>
      <w:proofErr w:type="gramEnd"/>
      <w:r w:rsidR="00F91018">
        <w:rPr>
          <w:rFonts w:cs="David" w:hint="cs"/>
          <w:rtl/>
        </w:rPr>
        <w:t xml:space="preserve"> </w:t>
      </w:r>
      <w:r w:rsidR="00F91018">
        <w:rPr>
          <w:rFonts w:cs="David"/>
        </w:rPr>
        <w:t>Al</w:t>
      </w:r>
      <w:r w:rsidR="00F91018">
        <w:rPr>
          <w:rFonts w:cs="David"/>
          <w:vertAlign w:val="subscript"/>
        </w:rPr>
        <w:t>(s)</w:t>
      </w:r>
      <w:r w:rsidR="00F91018">
        <w:rPr>
          <w:rFonts w:cs="David" w:hint="cs"/>
          <w:rtl/>
        </w:rPr>
        <w:t xml:space="preserve"> , </w:t>
      </w:r>
      <w:r w:rsidR="00F91018">
        <w:rPr>
          <w:rFonts w:cs="David"/>
        </w:rPr>
        <w:t>Ag</w:t>
      </w:r>
      <w:r w:rsidR="00F91018">
        <w:rPr>
          <w:rFonts w:cs="David"/>
          <w:vertAlign w:val="subscript"/>
        </w:rPr>
        <w:t>(s)</w:t>
      </w:r>
      <w:r w:rsidR="00F91018">
        <w:rPr>
          <w:rFonts w:cs="David" w:hint="cs"/>
          <w:rtl/>
        </w:rPr>
        <w:t xml:space="preserve"> , </w:t>
      </w:r>
      <w:r w:rsidR="00F91018">
        <w:rPr>
          <w:rFonts w:cs="David"/>
        </w:rPr>
        <w:t>Cu</w:t>
      </w:r>
      <w:r w:rsidR="00F91018">
        <w:rPr>
          <w:rFonts w:cs="David"/>
          <w:vertAlign w:val="subscript"/>
        </w:rPr>
        <w:t>(s)</w:t>
      </w:r>
      <w:r w:rsidR="00F91018">
        <w:rPr>
          <w:rFonts w:cs="David" w:hint="cs"/>
          <w:rtl/>
        </w:rPr>
        <w:t xml:space="preserve">  </w:t>
      </w:r>
      <w:r>
        <w:rPr>
          <w:rFonts w:cs="Arial" w:hint="cs"/>
          <w:rtl/>
          <w:lang w:bidi="ar-SA"/>
        </w:rPr>
        <w:t xml:space="preserve">حسب قدرتها على الاختزال، من القدرة العالية إلى القدرة المنخفضة. </w:t>
      </w:r>
      <w:r w:rsidRPr="00F11280">
        <w:rPr>
          <w:rFonts w:cs="Arial" w:hint="cs"/>
          <w:b/>
          <w:bCs/>
          <w:rtl/>
          <w:lang w:bidi="ar-SA"/>
        </w:rPr>
        <w:t>عل</w:t>
      </w:r>
      <w:r w:rsidR="00683A0D">
        <w:rPr>
          <w:rFonts w:cs="Arial" w:hint="cs"/>
          <w:b/>
          <w:bCs/>
          <w:rtl/>
          <w:lang w:bidi="ar-SA"/>
        </w:rPr>
        <w:t>ّ</w:t>
      </w:r>
      <w:r w:rsidRPr="00F11280">
        <w:rPr>
          <w:rFonts w:cs="Arial" w:hint="cs"/>
          <w:b/>
          <w:bCs/>
          <w:rtl/>
          <w:lang w:bidi="ar-SA"/>
        </w:rPr>
        <w:t>ل</w:t>
      </w:r>
      <w:r>
        <w:rPr>
          <w:rFonts w:cs="Arial" w:hint="cs"/>
          <w:rtl/>
          <w:lang w:bidi="ar-SA"/>
        </w:rPr>
        <w:t>.</w:t>
      </w:r>
    </w:p>
    <w:p w14:paraId="3E5390A1" w14:textId="77777777" w:rsidR="00F91018" w:rsidRDefault="00F91018">
      <w:pPr>
        <w:spacing w:line="360" w:lineRule="auto"/>
        <w:ind w:left="-58"/>
        <w:rPr>
          <w:rFonts w:cs="David"/>
          <w:b/>
          <w:bCs/>
          <w:color w:val="0000FF"/>
          <w:sz w:val="28"/>
          <w:szCs w:val="28"/>
          <w:rtl/>
        </w:rPr>
      </w:pPr>
    </w:p>
    <w:p w14:paraId="26E0356D" w14:textId="77777777" w:rsidR="00F91018" w:rsidRDefault="00F11280">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026E4E46" w14:textId="77777777" w:rsidR="00F91018" w:rsidRDefault="00F91018">
      <w:pPr>
        <w:bidi w:val="0"/>
        <w:spacing w:line="360" w:lineRule="auto"/>
        <w:ind w:left="-57"/>
        <w:jc w:val="right"/>
        <w:rPr>
          <w:rFonts w:cs="David"/>
          <w:color w:val="000080"/>
          <w:vertAlign w:val="subscript"/>
        </w:rPr>
      </w:pPr>
      <w:r>
        <w:rPr>
          <w:rFonts w:cs="David"/>
          <w:color w:val="000080"/>
        </w:rPr>
        <w:t>Al</w:t>
      </w:r>
      <w:r>
        <w:rPr>
          <w:rFonts w:cs="David"/>
          <w:color w:val="000080"/>
          <w:vertAlign w:val="subscript"/>
        </w:rPr>
        <w:t>(s)</w:t>
      </w:r>
      <w:r>
        <w:rPr>
          <w:rFonts w:cs="David"/>
          <w:color w:val="000080"/>
        </w:rPr>
        <w:t xml:space="preserve"> &gt; Cu</w:t>
      </w:r>
      <w:r>
        <w:rPr>
          <w:rFonts w:cs="David"/>
          <w:color w:val="000080"/>
          <w:vertAlign w:val="subscript"/>
        </w:rPr>
        <w:t>(s)</w:t>
      </w:r>
      <w:r>
        <w:rPr>
          <w:rFonts w:cs="David"/>
          <w:color w:val="000080"/>
        </w:rPr>
        <w:t xml:space="preserve"> &gt; Ag</w:t>
      </w:r>
      <w:r>
        <w:rPr>
          <w:rFonts w:cs="David"/>
          <w:color w:val="000080"/>
          <w:vertAlign w:val="subscript"/>
        </w:rPr>
        <w:t>(s)</w:t>
      </w:r>
    </w:p>
    <w:p w14:paraId="5CBD8555" w14:textId="77777777" w:rsidR="00F91018" w:rsidRDefault="00F11280" w:rsidP="00F11280">
      <w:pPr>
        <w:spacing w:line="360" w:lineRule="auto"/>
        <w:ind w:left="-57"/>
        <w:rPr>
          <w:rFonts w:cs="David"/>
          <w:color w:val="000080"/>
          <w:rtl/>
        </w:rPr>
      </w:pPr>
      <w:r>
        <w:rPr>
          <w:rFonts w:cs="Arial" w:hint="cs"/>
          <w:color w:val="000080"/>
          <w:rtl/>
          <w:lang w:bidi="ar-SA"/>
        </w:rPr>
        <w:t>الفلز</w:t>
      </w:r>
      <w:r w:rsidR="00F91018">
        <w:rPr>
          <w:rFonts w:cs="David" w:hint="cs"/>
          <w:color w:val="000080"/>
          <w:rtl/>
        </w:rPr>
        <w:t xml:space="preserve"> </w:t>
      </w:r>
      <w:r w:rsidR="00F91018">
        <w:rPr>
          <w:rFonts w:cs="David"/>
          <w:color w:val="000080"/>
        </w:rPr>
        <w:t>Al</w:t>
      </w:r>
      <w:r w:rsidR="00F91018">
        <w:rPr>
          <w:rFonts w:cs="David"/>
          <w:color w:val="000080"/>
          <w:vertAlign w:val="subscript"/>
        </w:rPr>
        <w:t>(s)</w:t>
      </w:r>
      <w:r w:rsidR="00F91018">
        <w:rPr>
          <w:rFonts w:cs="David" w:hint="cs"/>
          <w:color w:val="000080"/>
          <w:rtl/>
        </w:rPr>
        <w:t xml:space="preserve"> </w:t>
      </w:r>
      <w:r>
        <w:rPr>
          <w:rFonts w:cs="Arial" w:hint="cs"/>
          <w:color w:val="000080"/>
          <w:rtl/>
          <w:lang w:bidi="ar-SA"/>
        </w:rPr>
        <w:t xml:space="preserve">يتفاعل مع أيونات </w:t>
      </w:r>
      <w:r w:rsidR="00F91018">
        <w:rPr>
          <w:rFonts w:cs="David"/>
          <w:color w:val="000080"/>
        </w:rPr>
        <w:t>Cu</w:t>
      </w:r>
      <w:r w:rsidR="00F91018">
        <w:rPr>
          <w:rFonts w:cs="David"/>
          <w:color w:val="000080"/>
          <w:vertAlign w:val="superscript"/>
        </w:rPr>
        <w:t>2+</w:t>
      </w:r>
      <w:r w:rsidR="00F91018">
        <w:rPr>
          <w:rFonts w:cs="David"/>
          <w:color w:val="000080"/>
          <w:vertAlign w:val="subscript"/>
        </w:rPr>
        <w:t>(aq</w:t>
      </w:r>
      <w:proofErr w:type="gramStart"/>
      <w:r w:rsidR="00F91018">
        <w:rPr>
          <w:rFonts w:cs="David"/>
          <w:color w:val="000080"/>
          <w:vertAlign w:val="subscript"/>
        </w:rPr>
        <w:t>)</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لأن</w:t>
      </w:r>
      <w:r w:rsidR="00683A0D">
        <w:rPr>
          <w:rFonts w:cs="Arial" w:hint="cs"/>
          <w:color w:val="000080"/>
          <w:rtl/>
          <w:lang w:bidi="ar-SA"/>
        </w:rPr>
        <w:t>ّ</w:t>
      </w:r>
      <w:r w:rsidR="00F91018">
        <w:rPr>
          <w:rFonts w:cs="David" w:hint="cs"/>
          <w:color w:val="000080"/>
          <w:rtl/>
        </w:rPr>
        <w:t xml:space="preserve"> </w:t>
      </w:r>
      <w:r w:rsidR="00F91018">
        <w:rPr>
          <w:rFonts w:cs="David"/>
          <w:color w:val="000080"/>
        </w:rPr>
        <w:t>Al</w:t>
      </w:r>
      <w:r w:rsidR="00F91018">
        <w:rPr>
          <w:rFonts w:cs="David"/>
          <w:color w:val="000080"/>
          <w:vertAlign w:val="subscript"/>
        </w:rPr>
        <w:t>(s)</w:t>
      </w:r>
      <w:r w:rsidR="00F91018">
        <w:rPr>
          <w:rFonts w:cs="David" w:hint="cs"/>
          <w:color w:val="000080"/>
          <w:rtl/>
        </w:rPr>
        <w:t xml:space="preserve"> </w:t>
      </w:r>
      <w:r>
        <w:rPr>
          <w:rFonts w:cs="Arial" w:hint="cs"/>
          <w:color w:val="000080"/>
          <w:rtl/>
          <w:lang w:bidi="ar-SA"/>
        </w:rPr>
        <w:t xml:space="preserve">مُختَزِل أقوى من </w:t>
      </w:r>
      <w:r w:rsidR="00F91018">
        <w:rPr>
          <w:rFonts w:cs="David"/>
          <w:color w:val="000080"/>
        </w:rPr>
        <w:t>Cu</w:t>
      </w:r>
      <w:r w:rsidR="00F91018">
        <w:rPr>
          <w:rFonts w:cs="David"/>
          <w:color w:val="000080"/>
          <w:vertAlign w:val="subscript"/>
        </w:rPr>
        <w:t>(s)</w:t>
      </w:r>
      <w:r w:rsidR="00F91018">
        <w:rPr>
          <w:rFonts w:cs="David" w:hint="cs"/>
          <w:color w:val="000080"/>
          <w:rtl/>
        </w:rPr>
        <w:t xml:space="preserve"> .</w:t>
      </w:r>
    </w:p>
    <w:p w14:paraId="6DB0E6AB" w14:textId="77777777" w:rsidR="00F91018" w:rsidRDefault="00F11280" w:rsidP="00F11280">
      <w:pPr>
        <w:spacing w:line="360" w:lineRule="auto"/>
        <w:ind w:left="-57"/>
        <w:rPr>
          <w:rFonts w:cs="David"/>
          <w:color w:val="000080"/>
          <w:rtl/>
        </w:rPr>
      </w:pPr>
      <w:r>
        <w:rPr>
          <w:rFonts w:cs="Arial" w:hint="cs"/>
          <w:color w:val="000080"/>
          <w:rtl/>
          <w:lang w:bidi="ar-SA"/>
        </w:rPr>
        <w:t>الفلز</w:t>
      </w:r>
      <w:r>
        <w:rPr>
          <w:rFonts w:cs="David" w:hint="cs"/>
          <w:color w:val="000080"/>
          <w:rtl/>
        </w:rPr>
        <w:t xml:space="preserve"> </w:t>
      </w:r>
      <w:r w:rsidR="00F91018">
        <w:rPr>
          <w:rFonts w:cs="David"/>
          <w:color w:val="000080"/>
        </w:rPr>
        <w:t>Ag</w:t>
      </w:r>
      <w:r w:rsidR="00F91018">
        <w:rPr>
          <w:rFonts w:cs="David"/>
          <w:color w:val="000080"/>
          <w:vertAlign w:val="subscript"/>
        </w:rPr>
        <w:t>(s)</w:t>
      </w:r>
      <w:r w:rsidR="00F91018">
        <w:rPr>
          <w:rFonts w:cs="David" w:hint="cs"/>
          <w:color w:val="000080"/>
          <w:rtl/>
        </w:rPr>
        <w:t xml:space="preserve"> </w:t>
      </w:r>
      <w:r>
        <w:rPr>
          <w:rFonts w:cs="Arial" w:hint="cs"/>
          <w:color w:val="000080"/>
          <w:rtl/>
          <w:lang w:bidi="ar-SA"/>
        </w:rPr>
        <w:t xml:space="preserve">لا يتفاعل مع أيونات </w:t>
      </w:r>
      <w:r w:rsidR="00F91018">
        <w:rPr>
          <w:rFonts w:cs="David"/>
          <w:color w:val="000080"/>
        </w:rPr>
        <w:t>Cu</w:t>
      </w:r>
      <w:r w:rsidR="00F91018">
        <w:rPr>
          <w:rFonts w:cs="David"/>
          <w:color w:val="000080"/>
          <w:vertAlign w:val="superscript"/>
        </w:rPr>
        <w:t>2+</w:t>
      </w:r>
      <w:r w:rsidR="00F91018">
        <w:rPr>
          <w:rFonts w:cs="David"/>
          <w:color w:val="000080"/>
          <w:vertAlign w:val="subscript"/>
        </w:rPr>
        <w:t>(aq)</w:t>
      </w:r>
      <w:r>
        <w:rPr>
          <w:rFonts w:cs="Arial" w:hint="cs"/>
          <w:color w:val="000080"/>
          <w:rtl/>
          <w:lang w:bidi="ar-SA"/>
        </w:rPr>
        <w:t>، لأن</w:t>
      </w:r>
      <w:r w:rsidR="00683A0D">
        <w:rPr>
          <w:rFonts w:cs="Arial" w:hint="cs"/>
          <w:color w:val="000080"/>
          <w:rtl/>
          <w:lang w:bidi="ar-SA"/>
        </w:rPr>
        <w:t>ّ</w:t>
      </w:r>
      <w:r>
        <w:rPr>
          <w:rFonts w:cs="David" w:hint="cs"/>
          <w:color w:val="000080"/>
          <w:rtl/>
        </w:rPr>
        <w:t xml:space="preserve"> </w:t>
      </w:r>
      <w:r w:rsidR="00F91018">
        <w:rPr>
          <w:rFonts w:cs="David"/>
          <w:color w:val="000080"/>
        </w:rPr>
        <w:t>Ag</w:t>
      </w:r>
      <w:r w:rsidR="00F91018">
        <w:rPr>
          <w:rFonts w:cs="David"/>
          <w:color w:val="000080"/>
          <w:vertAlign w:val="subscript"/>
        </w:rPr>
        <w:t>(s)</w:t>
      </w:r>
      <w:r w:rsidR="00F91018">
        <w:rPr>
          <w:rFonts w:cs="David" w:hint="cs"/>
          <w:color w:val="000080"/>
          <w:rtl/>
        </w:rPr>
        <w:t xml:space="preserve"> </w:t>
      </w:r>
      <w:r>
        <w:rPr>
          <w:rFonts w:cs="Arial" w:hint="cs"/>
          <w:color w:val="000080"/>
          <w:rtl/>
          <w:lang w:bidi="ar-SA"/>
        </w:rPr>
        <w:t xml:space="preserve">مُختَزِل أضعف من </w:t>
      </w:r>
      <w:r w:rsidR="00F91018">
        <w:rPr>
          <w:rFonts w:cs="David"/>
          <w:color w:val="000080"/>
        </w:rPr>
        <w:t>Cu</w:t>
      </w:r>
      <w:r w:rsidR="00F91018">
        <w:rPr>
          <w:rFonts w:cs="David"/>
          <w:color w:val="000080"/>
          <w:vertAlign w:val="subscript"/>
        </w:rPr>
        <w:t>(s</w:t>
      </w:r>
      <w:proofErr w:type="gramStart"/>
      <w:r w:rsidR="00F91018">
        <w:rPr>
          <w:rFonts w:cs="David"/>
          <w:color w:val="000080"/>
          <w:vertAlign w:val="subscript"/>
        </w:rPr>
        <w:t>)</w:t>
      </w:r>
      <w:r w:rsidR="00F91018">
        <w:rPr>
          <w:rFonts w:cs="David" w:hint="cs"/>
          <w:color w:val="000080"/>
          <w:rtl/>
        </w:rPr>
        <w:t xml:space="preserve"> .</w:t>
      </w:r>
      <w:proofErr w:type="gramEnd"/>
    </w:p>
    <w:p w14:paraId="368E2854" w14:textId="77777777" w:rsidR="00F91018" w:rsidRDefault="00F91018">
      <w:pPr>
        <w:pStyle w:val="10"/>
        <w:tabs>
          <w:tab w:val="left" w:pos="793"/>
        </w:tabs>
        <w:spacing w:after="0" w:line="360" w:lineRule="auto"/>
        <w:ind w:left="-58"/>
        <w:rPr>
          <w:rFonts w:ascii="Times New Roman" w:hAnsi="Times New Roman" w:cs="David"/>
          <w:b/>
          <w:bCs/>
          <w:color w:val="008000"/>
          <w:sz w:val="24"/>
          <w:szCs w:val="24"/>
          <w:rtl/>
        </w:rPr>
      </w:pPr>
    </w:p>
    <w:p w14:paraId="06AE0240" w14:textId="77777777" w:rsidR="00F91018" w:rsidRPr="00AD44FB" w:rsidRDefault="00F11280">
      <w:pPr>
        <w:spacing w:line="360" w:lineRule="auto"/>
        <w:ind w:left="-58"/>
        <w:rPr>
          <w:rFonts w:cs="David"/>
          <w:b/>
          <w:bCs/>
          <w:color w:val="A20000"/>
          <w:rtl/>
          <w:lang w:eastAsia="en-US"/>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ii</w:t>
      </w:r>
      <w:r w:rsidR="00F91018" w:rsidRPr="00AD44FB">
        <w:rPr>
          <w:rFonts w:cs="David" w:hint="cs"/>
          <w:b/>
          <w:bCs/>
          <w:color w:val="A20000"/>
          <w:rtl/>
          <w:lang w:eastAsia="en-US"/>
        </w:rPr>
        <w:t xml:space="preserve"> </w:t>
      </w:r>
    </w:p>
    <w:p w14:paraId="5C98FBA8" w14:textId="77777777" w:rsidR="00F91018" w:rsidRDefault="00F11280" w:rsidP="006963B7">
      <w:pPr>
        <w:spacing w:line="360" w:lineRule="auto"/>
        <w:ind w:left="-57"/>
        <w:rPr>
          <w:rFonts w:cs="David"/>
          <w:rtl/>
          <w:lang w:bidi="ar-SA"/>
        </w:rPr>
      </w:pPr>
      <w:r>
        <w:rPr>
          <w:rFonts w:cs="Arial" w:hint="cs"/>
          <w:rtl/>
          <w:lang w:bidi="ar-SA"/>
        </w:rPr>
        <w:t xml:space="preserve">غَمَر الطلاب لوحة من الألومينيوم، </w:t>
      </w:r>
      <w:r w:rsidR="00F91018">
        <w:rPr>
          <w:rFonts w:cs="David"/>
        </w:rPr>
        <w:t>Al</w:t>
      </w:r>
      <w:r w:rsidR="00F91018">
        <w:rPr>
          <w:rFonts w:cs="David"/>
          <w:vertAlign w:val="subscript"/>
        </w:rPr>
        <w:t>(s)</w:t>
      </w:r>
      <w:r>
        <w:rPr>
          <w:rFonts w:cs="Arial" w:hint="cs"/>
          <w:rtl/>
          <w:lang w:bidi="ar-SA"/>
        </w:rPr>
        <w:t xml:space="preserve">، في محلول يحتوي على </w:t>
      </w:r>
      <w:proofErr w:type="gramStart"/>
      <w:r>
        <w:rPr>
          <w:rFonts w:cs="Arial" w:hint="cs"/>
          <w:rtl/>
          <w:lang w:bidi="ar-SA"/>
        </w:rPr>
        <w:t>أيونات</w:t>
      </w:r>
      <w:r>
        <w:rPr>
          <w:rFonts w:cs="David" w:hint="cs"/>
          <w:rtl/>
        </w:rPr>
        <w:t xml:space="preserve"> </w:t>
      </w:r>
      <w:r w:rsidR="00F91018">
        <w:rPr>
          <w:rFonts w:cs="David" w:hint="cs"/>
          <w:rtl/>
        </w:rPr>
        <w:t xml:space="preserve"> </w:t>
      </w:r>
      <w:r w:rsidR="00F91018">
        <w:rPr>
          <w:rFonts w:cs="David"/>
        </w:rPr>
        <w:t>Ag</w:t>
      </w:r>
      <w:proofErr w:type="gramEnd"/>
      <w:r w:rsidR="00F91018">
        <w:rPr>
          <w:rFonts w:cs="David"/>
          <w:vertAlign w:val="superscript"/>
        </w:rPr>
        <w:t>+</w:t>
      </w:r>
      <w:r w:rsidR="00F91018">
        <w:rPr>
          <w:rFonts w:cs="David"/>
          <w:vertAlign w:val="subscript"/>
        </w:rPr>
        <w:t>(aq)</w:t>
      </w:r>
      <w:r w:rsidR="00F91018">
        <w:rPr>
          <w:rFonts w:cs="David" w:hint="cs"/>
          <w:rtl/>
        </w:rPr>
        <w:t xml:space="preserve">. </w:t>
      </w:r>
      <w:r>
        <w:rPr>
          <w:rFonts w:cstheme="minorBidi" w:hint="cs"/>
          <w:rtl/>
          <w:lang w:bidi="ar-SA"/>
        </w:rPr>
        <w:t>حد</w:t>
      </w:r>
      <w:r w:rsidR="00683A0D">
        <w:rPr>
          <w:rFonts w:cstheme="minorBidi" w:hint="cs"/>
          <w:rtl/>
          <w:lang w:bidi="ar-SA"/>
        </w:rPr>
        <w:t>ّ</w:t>
      </w:r>
      <w:r>
        <w:rPr>
          <w:rFonts w:cstheme="minorBidi" w:hint="cs"/>
          <w:rtl/>
          <w:lang w:bidi="ar-SA"/>
        </w:rPr>
        <w:t>د هل شُوهدت تغي</w:t>
      </w:r>
      <w:r w:rsidR="00683A0D">
        <w:rPr>
          <w:rFonts w:cstheme="minorBidi" w:hint="cs"/>
          <w:rtl/>
          <w:lang w:bidi="ar-SA"/>
        </w:rPr>
        <w:t>ّ</w:t>
      </w:r>
      <w:r>
        <w:rPr>
          <w:rFonts w:cstheme="minorBidi" w:hint="cs"/>
          <w:rtl/>
          <w:lang w:bidi="ar-SA"/>
        </w:rPr>
        <w:t xml:space="preserve">رات تدل على حدوث التفاعل؟ </w:t>
      </w:r>
      <w:r w:rsidR="006963B7" w:rsidRPr="006963B7">
        <w:rPr>
          <w:rFonts w:cstheme="minorBidi" w:hint="cs"/>
          <w:b/>
          <w:bCs/>
          <w:rtl/>
          <w:lang w:bidi="ar-SA"/>
        </w:rPr>
        <w:t>عل</w:t>
      </w:r>
      <w:r w:rsidR="00683A0D">
        <w:rPr>
          <w:rFonts w:cstheme="minorBidi" w:hint="cs"/>
          <w:b/>
          <w:bCs/>
          <w:rtl/>
          <w:lang w:bidi="ar-SA"/>
        </w:rPr>
        <w:t>ّ</w:t>
      </w:r>
      <w:r w:rsidR="006963B7" w:rsidRPr="006963B7">
        <w:rPr>
          <w:rFonts w:cstheme="minorBidi" w:hint="cs"/>
          <w:b/>
          <w:bCs/>
          <w:rtl/>
          <w:lang w:bidi="ar-SA"/>
        </w:rPr>
        <w:t>ل</w:t>
      </w:r>
      <w:r w:rsidR="006963B7">
        <w:rPr>
          <w:rFonts w:cstheme="minorBidi" w:hint="cs"/>
          <w:rtl/>
          <w:lang w:bidi="ar-SA"/>
        </w:rPr>
        <w:t>.</w:t>
      </w:r>
    </w:p>
    <w:p w14:paraId="73FB54E3" w14:textId="77777777" w:rsidR="00F91018" w:rsidRDefault="00F91018">
      <w:pPr>
        <w:spacing w:line="360" w:lineRule="auto"/>
        <w:ind w:left="-57"/>
        <w:rPr>
          <w:rFonts w:cs="David"/>
          <w:rtl/>
        </w:rPr>
      </w:pPr>
    </w:p>
    <w:p w14:paraId="0BF48825" w14:textId="77777777" w:rsidR="00F91018" w:rsidRDefault="006963B7">
      <w:pPr>
        <w:spacing w:line="360" w:lineRule="auto"/>
        <w:ind w:left="-58"/>
        <w:rPr>
          <w:rFonts w:cs="David"/>
          <w:b/>
          <w:bCs/>
          <w:color w:val="0000FF"/>
          <w:rtl/>
        </w:rPr>
      </w:pPr>
      <w:r>
        <w:rPr>
          <w:rFonts w:cs="Arial" w:hint="cs"/>
          <w:b/>
          <w:bCs/>
          <w:color w:val="0000FF"/>
          <w:rtl/>
          <w:lang w:bidi="ar-SA"/>
        </w:rPr>
        <w:t>الإجابة</w:t>
      </w:r>
      <w:r w:rsidR="00F91018">
        <w:rPr>
          <w:rFonts w:cs="David" w:hint="cs"/>
          <w:b/>
          <w:bCs/>
          <w:color w:val="0000FF"/>
          <w:rtl/>
        </w:rPr>
        <w:t>:</w:t>
      </w:r>
    </w:p>
    <w:p w14:paraId="3F17BAB3" w14:textId="77777777" w:rsidR="00F91018" w:rsidRDefault="006963B7" w:rsidP="006963B7">
      <w:pPr>
        <w:spacing w:line="360" w:lineRule="auto"/>
        <w:ind w:left="-57"/>
        <w:rPr>
          <w:rFonts w:cs="David"/>
          <w:color w:val="000080"/>
          <w:rtl/>
          <w:lang w:bidi="ar-SA"/>
        </w:rPr>
      </w:pPr>
      <w:r>
        <w:rPr>
          <w:rFonts w:cs="Arial" w:hint="cs"/>
          <w:color w:val="000080"/>
          <w:rtl/>
          <w:lang w:bidi="ar-SA"/>
        </w:rPr>
        <w:t>نعم، شُوهدت تغي</w:t>
      </w:r>
      <w:r w:rsidR="00683A0D">
        <w:rPr>
          <w:rFonts w:cs="Arial" w:hint="cs"/>
          <w:color w:val="000080"/>
          <w:rtl/>
          <w:lang w:bidi="ar-SA"/>
        </w:rPr>
        <w:t>ّ</w:t>
      </w:r>
      <w:r>
        <w:rPr>
          <w:rFonts w:cs="Arial" w:hint="cs"/>
          <w:color w:val="000080"/>
          <w:rtl/>
          <w:lang w:bidi="ar-SA"/>
        </w:rPr>
        <w:t>رات تدل على حدوث التفاعل.</w:t>
      </w:r>
    </w:p>
    <w:p w14:paraId="0C6234E8" w14:textId="77777777" w:rsidR="00F91018" w:rsidRDefault="00F91018" w:rsidP="006963B7">
      <w:pPr>
        <w:spacing w:line="360" w:lineRule="auto"/>
        <w:ind w:left="-57"/>
        <w:rPr>
          <w:rFonts w:cs="David"/>
          <w:color w:val="000080"/>
          <w:rtl/>
        </w:rPr>
      </w:pPr>
      <w:r>
        <w:rPr>
          <w:rFonts w:cs="David"/>
          <w:color w:val="000080"/>
        </w:rPr>
        <w:t>Al</w:t>
      </w:r>
      <w:r>
        <w:rPr>
          <w:rFonts w:cs="David"/>
          <w:color w:val="000080"/>
          <w:vertAlign w:val="subscript"/>
        </w:rPr>
        <w:t>(s)</w:t>
      </w:r>
      <w:r>
        <w:rPr>
          <w:rFonts w:cs="David" w:hint="cs"/>
          <w:color w:val="000080"/>
          <w:rtl/>
        </w:rPr>
        <w:t xml:space="preserve"> </w:t>
      </w:r>
      <w:r w:rsidR="006963B7">
        <w:rPr>
          <w:rFonts w:cs="Arial" w:hint="cs"/>
          <w:color w:val="000080"/>
          <w:rtl/>
          <w:lang w:bidi="ar-SA"/>
        </w:rPr>
        <w:t xml:space="preserve">مُخْتَزِل جيد </w:t>
      </w:r>
      <w:r w:rsidR="00683A0D">
        <w:rPr>
          <w:rFonts w:cs="Arial" w:hint="cs"/>
          <w:color w:val="000080"/>
          <w:rtl/>
          <w:lang w:bidi="ar-SA"/>
        </w:rPr>
        <w:t>و</w:t>
      </w:r>
      <w:r w:rsidR="006963B7">
        <w:rPr>
          <w:rFonts w:cs="Arial" w:hint="cs"/>
          <w:color w:val="000080"/>
          <w:rtl/>
          <w:lang w:bidi="ar-SA"/>
        </w:rPr>
        <w:t xml:space="preserve">أفضل من </w:t>
      </w:r>
      <w:r>
        <w:rPr>
          <w:rFonts w:cs="David"/>
          <w:color w:val="000080"/>
        </w:rPr>
        <w:t>Ag</w:t>
      </w:r>
      <w:r>
        <w:rPr>
          <w:rFonts w:cs="David"/>
          <w:color w:val="000080"/>
          <w:vertAlign w:val="subscript"/>
        </w:rPr>
        <w:t>(s)</w:t>
      </w:r>
      <w:r>
        <w:rPr>
          <w:rFonts w:cs="David" w:hint="cs"/>
          <w:color w:val="000080"/>
          <w:rtl/>
        </w:rPr>
        <w:t xml:space="preserve"> </w:t>
      </w:r>
      <w:r w:rsidR="006963B7">
        <w:rPr>
          <w:rFonts w:cs="Arial" w:hint="cs"/>
          <w:color w:val="000080"/>
          <w:rtl/>
          <w:lang w:bidi="ar-SA"/>
        </w:rPr>
        <w:t>، لذا فهو يتفاعل مع أيونات</w:t>
      </w:r>
      <w:r>
        <w:rPr>
          <w:rFonts w:cs="David" w:hint="cs"/>
          <w:color w:val="000080"/>
          <w:rtl/>
        </w:rPr>
        <w:t xml:space="preserve"> </w:t>
      </w:r>
      <w:r>
        <w:rPr>
          <w:rFonts w:cs="David"/>
          <w:color w:val="000080"/>
        </w:rPr>
        <w:t>Ag</w:t>
      </w:r>
      <w:r>
        <w:rPr>
          <w:rFonts w:cs="David"/>
          <w:color w:val="000080"/>
          <w:vertAlign w:val="superscript"/>
        </w:rPr>
        <w:t>+</w:t>
      </w:r>
      <w:r>
        <w:rPr>
          <w:rFonts w:cs="David"/>
          <w:color w:val="000080"/>
          <w:vertAlign w:val="subscript"/>
        </w:rPr>
        <w:t>(aq)</w:t>
      </w:r>
      <w:r>
        <w:rPr>
          <w:rFonts w:cs="David" w:hint="cs"/>
          <w:color w:val="000080"/>
          <w:rtl/>
        </w:rPr>
        <w:t xml:space="preserve"> </w:t>
      </w:r>
      <w:r w:rsidR="006963B7">
        <w:rPr>
          <w:rFonts w:cs="Arial" w:hint="cs"/>
          <w:color w:val="000080"/>
          <w:rtl/>
          <w:lang w:bidi="ar-SA"/>
        </w:rPr>
        <w:t>في المحلول</w:t>
      </w:r>
      <w:r>
        <w:rPr>
          <w:rFonts w:cs="David" w:hint="cs"/>
          <w:color w:val="000080"/>
          <w:rtl/>
        </w:rPr>
        <w:t>.</w:t>
      </w:r>
    </w:p>
    <w:p w14:paraId="2E944D86" w14:textId="77777777" w:rsidR="00F91018" w:rsidRDefault="00F91018">
      <w:pPr>
        <w:spacing w:line="360" w:lineRule="auto"/>
        <w:ind w:left="-58"/>
        <w:rPr>
          <w:rFonts w:cs="David"/>
          <w:rtl/>
        </w:rPr>
      </w:pPr>
    </w:p>
    <w:p w14:paraId="0A6ECBB9" w14:textId="77777777" w:rsidR="00F91018" w:rsidRDefault="00F91018">
      <w:pPr>
        <w:spacing w:line="360" w:lineRule="auto"/>
        <w:ind w:left="-57"/>
        <w:rPr>
          <w:rFonts w:cs="David"/>
          <w:color w:val="000080"/>
          <w:rtl/>
        </w:rPr>
      </w:pPr>
    </w:p>
    <w:p w14:paraId="578A3AF8" w14:textId="77777777" w:rsidR="00F4059C" w:rsidRDefault="00F4059C">
      <w:pPr>
        <w:bidi w:val="0"/>
        <w:rPr>
          <w:rFonts w:cs="David"/>
          <w:b/>
          <w:bCs/>
          <w:color w:val="FF0000"/>
          <w:sz w:val="32"/>
          <w:szCs w:val="32"/>
          <w:rtl/>
        </w:rPr>
      </w:pPr>
      <w:r>
        <w:rPr>
          <w:rFonts w:cs="David"/>
          <w:b/>
          <w:bCs/>
          <w:color w:val="FF0000"/>
          <w:sz w:val="32"/>
          <w:szCs w:val="32"/>
          <w:rtl/>
        </w:rPr>
        <w:br w:type="page"/>
      </w:r>
    </w:p>
    <w:p w14:paraId="6D050FDC" w14:textId="77777777" w:rsidR="00F91018" w:rsidRDefault="006963B7" w:rsidP="006963B7">
      <w:pPr>
        <w:pStyle w:val="Heading2"/>
        <w:rPr>
          <w:rtl/>
        </w:rPr>
      </w:pPr>
      <w:bookmarkStart w:id="26" w:name="_Toc519075190"/>
      <w:r>
        <w:rPr>
          <w:rFonts w:cs="Arial" w:hint="cs"/>
          <w:rtl/>
          <w:lang w:bidi="ar-SA"/>
        </w:rPr>
        <w:lastRenderedPageBreak/>
        <w:t>سؤال</w:t>
      </w:r>
      <w:r w:rsidR="00F91018">
        <w:rPr>
          <w:rFonts w:hint="cs"/>
          <w:rtl/>
        </w:rPr>
        <w:t xml:space="preserve"> </w:t>
      </w:r>
      <w:r w:rsidR="00F91018">
        <w:t>1</w:t>
      </w:r>
      <w:r>
        <w:rPr>
          <w:rFonts w:cs="Arial" w:hint="cs"/>
          <w:rtl/>
          <w:lang w:bidi="ar-SA"/>
        </w:rPr>
        <w:t>ب، بجروت</w:t>
      </w:r>
      <w:r w:rsidR="00F91018">
        <w:rPr>
          <w:rFonts w:hint="cs"/>
          <w:rtl/>
        </w:rPr>
        <w:t xml:space="preserve"> 2015</w:t>
      </w:r>
      <w:r>
        <w:rPr>
          <w:rFonts w:cs="Arial" w:hint="cs"/>
          <w:rtl/>
          <w:lang w:bidi="ar-SA"/>
        </w:rPr>
        <w:t>، رقم النموذج</w:t>
      </w:r>
      <w:r w:rsidR="00F91018">
        <w:rPr>
          <w:rFonts w:hint="cs"/>
          <w:rtl/>
        </w:rPr>
        <w:t xml:space="preserve"> 037303</w:t>
      </w:r>
      <w:bookmarkEnd w:id="26"/>
    </w:p>
    <w:p w14:paraId="763E6DF8" w14:textId="77777777" w:rsidR="00F91018" w:rsidRDefault="006963B7" w:rsidP="006963B7">
      <w:pPr>
        <w:spacing w:line="360" w:lineRule="auto"/>
        <w:rPr>
          <w:rFonts w:cs="David"/>
          <w:noProof/>
          <w:rtl/>
        </w:rPr>
      </w:pPr>
      <w:r>
        <w:rPr>
          <w:rFonts w:cs="Arial" w:hint="cs"/>
          <w:noProof/>
          <w:rtl/>
          <w:lang w:val="he-IL" w:bidi="ar-SA"/>
        </w:rPr>
        <w:t>حد</w:t>
      </w:r>
      <w:r w:rsidR="00683A0D">
        <w:rPr>
          <w:rFonts w:cs="Arial" w:hint="cs"/>
          <w:noProof/>
          <w:rtl/>
          <w:lang w:val="he-IL" w:bidi="ar-SA"/>
        </w:rPr>
        <w:t>ّ</w:t>
      </w:r>
      <w:r>
        <w:rPr>
          <w:rFonts w:cs="Arial" w:hint="cs"/>
          <w:noProof/>
          <w:rtl/>
          <w:lang w:val="he-IL" w:bidi="ar-SA"/>
        </w:rPr>
        <w:t xml:space="preserve">د </w:t>
      </w:r>
      <w:r w:rsidRPr="006963B7">
        <w:rPr>
          <w:rFonts w:cs="Arial" w:hint="cs"/>
          <w:b/>
          <w:bCs/>
          <w:noProof/>
          <w:rtl/>
          <w:lang w:val="he-IL" w:bidi="ar-SA"/>
        </w:rPr>
        <w:t>الجملة</w:t>
      </w:r>
      <w:r>
        <w:rPr>
          <w:rFonts w:cs="Arial" w:hint="cs"/>
          <w:noProof/>
          <w:rtl/>
          <w:lang w:val="he-IL" w:bidi="ar-SA"/>
        </w:rPr>
        <w:t xml:space="preserve"> الصحيحة بالنسبة لطاقة التأين الأولى </w:t>
      </w:r>
      <w:r w:rsidR="00F91018">
        <w:rPr>
          <w:rFonts w:cs="David"/>
          <w:noProof/>
        </w:rPr>
        <w:t>(E</w:t>
      </w:r>
      <w:r w:rsidR="00F91018">
        <w:rPr>
          <w:rFonts w:cs="David"/>
          <w:noProof/>
          <w:vertAlign w:val="subscript"/>
        </w:rPr>
        <w:t>1</w:t>
      </w:r>
      <w:r w:rsidR="00F91018">
        <w:rPr>
          <w:rFonts w:cs="David"/>
          <w:noProof/>
        </w:rPr>
        <w:t>)</w:t>
      </w:r>
      <w:r w:rsidR="00F91018">
        <w:rPr>
          <w:rFonts w:cs="David" w:hint="cs"/>
          <w:noProof/>
          <w:rtl/>
        </w:rPr>
        <w:t xml:space="preserve"> </w:t>
      </w:r>
      <w:r>
        <w:rPr>
          <w:rFonts w:cs="Arial" w:hint="cs"/>
          <w:noProof/>
          <w:rtl/>
          <w:lang w:bidi="ar-SA"/>
        </w:rPr>
        <w:t>للمغنيسيوم،</w:t>
      </w:r>
      <w:r w:rsidR="00F91018">
        <w:rPr>
          <w:rFonts w:cs="David" w:hint="cs"/>
          <w:noProof/>
          <w:rtl/>
        </w:rPr>
        <w:t xml:space="preserve"> </w:t>
      </w:r>
      <w:r w:rsidR="00F91018">
        <w:rPr>
          <w:rFonts w:cs="David"/>
          <w:noProof/>
        </w:rPr>
        <w:t>Mg</w:t>
      </w:r>
      <w:r w:rsidR="00F91018">
        <w:rPr>
          <w:rFonts w:cs="David" w:hint="cs"/>
          <w:noProof/>
          <w:rtl/>
        </w:rPr>
        <w:t xml:space="preserve"> </w:t>
      </w:r>
      <w:r>
        <w:rPr>
          <w:rFonts w:cs="Arial" w:hint="cs"/>
          <w:noProof/>
          <w:rtl/>
          <w:lang w:bidi="ar-SA"/>
        </w:rPr>
        <w:t>، وطاقة التأين الأولى</w:t>
      </w:r>
      <w:r w:rsidR="00F91018">
        <w:rPr>
          <w:rFonts w:cs="David" w:hint="cs"/>
          <w:noProof/>
          <w:rtl/>
        </w:rPr>
        <w:t xml:space="preserve"> </w:t>
      </w:r>
      <w:r w:rsidR="00F91018">
        <w:rPr>
          <w:rFonts w:cs="David"/>
          <w:noProof/>
        </w:rPr>
        <w:t>(E</w:t>
      </w:r>
      <w:r w:rsidR="00F91018">
        <w:rPr>
          <w:rFonts w:cs="David"/>
          <w:noProof/>
          <w:vertAlign w:val="subscript"/>
        </w:rPr>
        <w:t>1</w:t>
      </w:r>
      <w:r w:rsidR="00F91018">
        <w:rPr>
          <w:rFonts w:cs="David"/>
          <w:noProof/>
        </w:rPr>
        <w:t>)</w:t>
      </w:r>
      <w:r w:rsidR="00F91018">
        <w:rPr>
          <w:rFonts w:cs="David" w:hint="cs"/>
          <w:noProof/>
          <w:rtl/>
        </w:rPr>
        <w:t xml:space="preserve"> </w:t>
      </w:r>
      <w:r>
        <w:rPr>
          <w:rFonts w:cs="Arial" w:hint="cs"/>
          <w:noProof/>
          <w:rtl/>
          <w:lang w:bidi="ar-SA"/>
        </w:rPr>
        <w:t>للكالسيوم</w:t>
      </w:r>
      <w:r w:rsidR="00F91018">
        <w:rPr>
          <w:rFonts w:cs="David" w:hint="cs"/>
          <w:noProof/>
          <w:rtl/>
        </w:rPr>
        <w:t xml:space="preserve"> </w:t>
      </w:r>
      <w:r w:rsidR="00F91018">
        <w:rPr>
          <w:rFonts w:cs="David"/>
          <w:noProof/>
        </w:rPr>
        <w:t>Ca</w:t>
      </w:r>
      <w:r w:rsidR="00F91018">
        <w:rPr>
          <w:rFonts w:cs="David" w:hint="cs"/>
          <w:noProof/>
          <w:rtl/>
        </w:rPr>
        <w:t xml:space="preserve"> .</w:t>
      </w:r>
    </w:p>
    <w:p w14:paraId="540DB775" w14:textId="77777777" w:rsidR="00F91018" w:rsidRPr="00F26218" w:rsidRDefault="00F91018" w:rsidP="00D95422">
      <w:pPr>
        <w:pStyle w:val="ListParagraph"/>
        <w:numPr>
          <w:ilvl w:val="0"/>
          <w:numId w:val="18"/>
        </w:numPr>
        <w:tabs>
          <w:tab w:val="left" w:pos="651"/>
        </w:tabs>
        <w:spacing w:line="240" w:lineRule="auto"/>
        <w:rPr>
          <w:rFonts w:cs="David"/>
          <w:b/>
          <w:bCs/>
          <w:sz w:val="24"/>
          <w:szCs w:val="24"/>
          <w:highlight w:val="yellow"/>
          <w:rtl/>
        </w:rPr>
      </w:pPr>
      <w:r w:rsidRPr="00F26218">
        <w:rPr>
          <w:rFonts w:cs="David"/>
          <w:b/>
          <w:bCs/>
          <w:sz w:val="24"/>
          <w:szCs w:val="24"/>
          <w:highlight w:val="yellow"/>
        </w:rPr>
        <w:t>E</w:t>
      </w:r>
      <w:r w:rsidRPr="00F26218">
        <w:rPr>
          <w:rFonts w:cs="David"/>
          <w:b/>
          <w:bCs/>
          <w:sz w:val="24"/>
          <w:szCs w:val="24"/>
          <w:highlight w:val="yellow"/>
          <w:vertAlign w:val="subscript"/>
        </w:rPr>
        <w:t>1</w:t>
      </w:r>
      <w:r w:rsidRPr="00F26218">
        <w:rPr>
          <w:rFonts w:cs="David" w:hint="cs"/>
          <w:b/>
          <w:bCs/>
          <w:sz w:val="24"/>
          <w:szCs w:val="24"/>
          <w:highlight w:val="yellow"/>
          <w:rtl/>
        </w:rPr>
        <w:t xml:space="preserve"> </w:t>
      </w:r>
      <w:r w:rsidR="006963B7">
        <w:rPr>
          <w:rFonts w:ascii="Arial" w:hAnsi="Arial"/>
          <w:b/>
          <w:bCs/>
          <w:sz w:val="24"/>
          <w:szCs w:val="24"/>
          <w:highlight w:val="yellow"/>
          <w:rtl/>
          <w:lang w:bidi="ar-SA"/>
        </w:rPr>
        <w:t>ﻟﻟ</w:t>
      </w:r>
      <w:r w:rsidRPr="00F26218">
        <w:rPr>
          <w:rFonts w:cs="David" w:hint="cs"/>
          <w:b/>
          <w:bCs/>
          <w:sz w:val="24"/>
          <w:szCs w:val="24"/>
          <w:highlight w:val="yellow"/>
          <w:rtl/>
        </w:rPr>
        <w:t xml:space="preserve"> </w:t>
      </w:r>
      <w:r w:rsidRPr="00F26218">
        <w:rPr>
          <w:rFonts w:cs="David"/>
          <w:b/>
          <w:bCs/>
          <w:sz w:val="24"/>
          <w:szCs w:val="24"/>
          <w:highlight w:val="yellow"/>
        </w:rPr>
        <w:t>Mg</w:t>
      </w:r>
      <w:r w:rsidRPr="00F26218">
        <w:rPr>
          <w:rFonts w:cs="David" w:hint="cs"/>
          <w:b/>
          <w:bCs/>
          <w:sz w:val="24"/>
          <w:szCs w:val="24"/>
          <w:highlight w:val="yellow"/>
          <w:rtl/>
        </w:rPr>
        <w:t xml:space="preserve"> </w:t>
      </w:r>
      <w:r w:rsidR="006963B7">
        <w:rPr>
          <w:rFonts w:hint="cs"/>
          <w:b/>
          <w:bCs/>
          <w:sz w:val="24"/>
          <w:szCs w:val="24"/>
          <w:highlight w:val="yellow"/>
          <w:rtl/>
          <w:lang w:bidi="ar-SA"/>
        </w:rPr>
        <w:t>أعلى من</w:t>
      </w:r>
      <w:r w:rsidRPr="00F26218">
        <w:rPr>
          <w:rFonts w:cs="David" w:hint="cs"/>
          <w:b/>
          <w:bCs/>
          <w:sz w:val="24"/>
          <w:szCs w:val="24"/>
          <w:highlight w:val="yellow"/>
          <w:rtl/>
        </w:rPr>
        <w:t xml:space="preserve"> </w:t>
      </w:r>
      <w:r w:rsidRPr="00F26218">
        <w:rPr>
          <w:rFonts w:cs="David"/>
          <w:b/>
          <w:bCs/>
          <w:sz w:val="24"/>
          <w:szCs w:val="24"/>
          <w:highlight w:val="yellow"/>
        </w:rPr>
        <w:t>E</w:t>
      </w:r>
      <w:r w:rsidRPr="00F26218">
        <w:rPr>
          <w:rFonts w:cs="David"/>
          <w:b/>
          <w:bCs/>
          <w:sz w:val="24"/>
          <w:szCs w:val="24"/>
          <w:highlight w:val="yellow"/>
          <w:vertAlign w:val="subscript"/>
        </w:rPr>
        <w:t>1</w:t>
      </w:r>
      <w:r w:rsidRPr="00F26218">
        <w:rPr>
          <w:rFonts w:cs="David" w:hint="cs"/>
          <w:b/>
          <w:bCs/>
          <w:sz w:val="24"/>
          <w:szCs w:val="24"/>
          <w:highlight w:val="yellow"/>
          <w:rtl/>
        </w:rPr>
        <w:t xml:space="preserve"> </w:t>
      </w:r>
      <w:r w:rsidR="006963B7">
        <w:rPr>
          <w:rFonts w:ascii="Arial" w:hAnsi="Arial"/>
          <w:b/>
          <w:bCs/>
          <w:sz w:val="24"/>
          <w:szCs w:val="24"/>
          <w:highlight w:val="yellow"/>
          <w:rtl/>
          <w:lang w:bidi="ar-SA"/>
        </w:rPr>
        <w:t>ﻟﻟ</w:t>
      </w:r>
      <w:r w:rsidR="006963B7" w:rsidRPr="00F26218">
        <w:rPr>
          <w:rFonts w:cs="David" w:hint="cs"/>
          <w:b/>
          <w:bCs/>
          <w:sz w:val="24"/>
          <w:szCs w:val="24"/>
          <w:highlight w:val="yellow"/>
          <w:rtl/>
        </w:rPr>
        <w:t xml:space="preserve"> </w:t>
      </w:r>
      <w:r w:rsidRPr="00F26218">
        <w:rPr>
          <w:rFonts w:cs="David"/>
          <w:b/>
          <w:bCs/>
          <w:sz w:val="24"/>
          <w:szCs w:val="24"/>
          <w:highlight w:val="yellow"/>
        </w:rPr>
        <w:t>Ca</w:t>
      </w:r>
      <w:r w:rsidRPr="00F26218">
        <w:rPr>
          <w:rFonts w:cs="David" w:hint="cs"/>
          <w:b/>
          <w:bCs/>
          <w:sz w:val="24"/>
          <w:szCs w:val="24"/>
          <w:highlight w:val="yellow"/>
          <w:rtl/>
        </w:rPr>
        <w:t xml:space="preserve"> </w:t>
      </w:r>
      <w:r w:rsidR="006963B7">
        <w:rPr>
          <w:rFonts w:hint="cs"/>
          <w:b/>
          <w:bCs/>
          <w:sz w:val="24"/>
          <w:szCs w:val="24"/>
          <w:highlight w:val="yellow"/>
          <w:rtl/>
          <w:lang w:bidi="ar-SA"/>
        </w:rPr>
        <w:t>، لأن</w:t>
      </w:r>
      <w:r w:rsidR="00683A0D">
        <w:rPr>
          <w:rFonts w:hint="cs"/>
          <w:b/>
          <w:bCs/>
          <w:sz w:val="24"/>
          <w:szCs w:val="24"/>
          <w:highlight w:val="yellow"/>
          <w:rtl/>
          <w:lang w:bidi="ar-SA"/>
        </w:rPr>
        <w:t>ّ</w:t>
      </w:r>
      <w:r w:rsidR="006963B7">
        <w:rPr>
          <w:rFonts w:hint="cs"/>
          <w:b/>
          <w:bCs/>
          <w:sz w:val="24"/>
          <w:szCs w:val="24"/>
          <w:highlight w:val="yellow"/>
          <w:rtl/>
          <w:lang w:bidi="ar-SA"/>
        </w:rPr>
        <w:t>ه في ذرة</w:t>
      </w:r>
      <w:r w:rsidRPr="00F26218">
        <w:rPr>
          <w:rFonts w:cs="David" w:hint="cs"/>
          <w:b/>
          <w:bCs/>
          <w:sz w:val="24"/>
          <w:szCs w:val="24"/>
          <w:highlight w:val="yellow"/>
          <w:rtl/>
        </w:rPr>
        <w:t xml:space="preserve"> </w:t>
      </w:r>
      <w:r w:rsidRPr="00F26218">
        <w:rPr>
          <w:rFonts w:cs="David"/>
          <w:b/>
          <w:bCs/>
          <w:sz w:val="24"/>
          <w:szCs w:val="24"/>
          <w:highlight w:val="yellow"/>
        </w:rPr>
        <w:t>Mg</w:t>
      </w:r>
      <w:r w:rsidRPr="00F26218">
        <w:rPr>
          <w:rFonts w:cs="David" w:hint="cs"/>
          <w:b/>
          <w:bCs/>
          <w:sz w:val="24"/>
          <w:szCs w:val="24"/>
          <w:highlight w:val="yellow"/>
          <w:rtl/>
        </w:rPr>
        <w:t xml:space="preserve"> </w:t>
      </w:r>
      <w:r w:rsidR="006963B7">
        <w:rPr>
          <w:rFonts w:hint="cs"/>
          <w:b/>
          <w:bCs/>
          <w:sz w:val="24"/>
          <w:szCs w:val="24"/>
          <w:highlight w:val="yellow"/>
          <w:rtl/>
          <w:lang w:bidi="ar-SA"/>
        </w:rPr>
        <w:t xml:space="preserve">تتواجد إلكترونات التكافؤ في مستوى طاقة </w:t>
      </w:r>
      <w:r w:rsidR="00D95422">
        <w:rPr>
          <w:rFonts w:hint="cs"/>
          <w:b/>
          <w:bCs/>
          <w:sz w:val="24"/>
          <w:szCs w:val="24"/>
          <w:highlight w:val="yellow"/>
          <w:rtl/>
          <w:lang w:bidi="ar-SA"/>
        </w:rPr>
        <w:t>أقل</w:t>
      </w:r>
      <w:r w:rsidR="00683A0D">
        <w:rPr>
          <w:rFonts w:hint="cs"/>
          <w:b/>
          <w:bCs/>
          <w:sz w:val="24"/>
          <w:szCs w:val="24"/>
          <w:highlight w:val="yellow"/>
          <w:rtl/>
          <w:lang w:bidi="ar-SA"/>
        </w:rPr>
        <w:t>ّ</w:t>
      </w:r>
      <w:r w:rsidR="00D95422">
        <w:rPr>
          <w:rFonts w:hint="cs"/>
          <w:b/>
          <w:bCs/>
          <w:sz w:val="24"/>
          <w:szCs w:val="24"/>
          <w:highlight w:val="yellow"/>
          <w:rtl/>
          <w:lang w:bidi="ar-SA"/>
        </w:rPr>
        <w:t xml:space="preserve"> </w:t>
      </w:r>
      <w:r w:rsidR="0078393A" w:rsidRPr="00F26218">
        <w:rPr>
          <w:rFonts w:cs="David" w:hint="cs"/>
          <w:b/>
          <w:bCs/>
          <w:sz w:val="24"/>
          <w:szCs w:val="24"/>
          <w:highlight w:val="yellow"/>
          <w:rtl/>
        </w:rPr>
        <w:t>(</w:t>
      </w:r>
      <w:r w:rsidR="006963B7">
        <w:rPr>
          <w:rFonts w:hint="cs"/>
          <w:b/>
          <w:bCs/>
          <w:sz w:val="24"/>
          <w:szCs w:val="24"/>
          <w:highlight w:val="yellow"/>
          <w:rtl/>
          <w:lang w:bidi="ar-SA"/>
        </w:rPr>
        <w:t>الإجابة الصحيحة</w:t>
      </w:r>
      <w:r w:rsidR="0078393A" w:rsidRPr="00F26218">
        <w:rPr>
          <w:rFonts w:cs="David" w:hint="cs"/>
          <w:b/>
          <w:bCs/>
          <w:sz w:val="24"/>
          <w:szCs w:val="24"/>
          <w:highlight w:val="yellow"/>
          <w:rtl/>
        </w:rPr>
        <w:t>)</w:t>
      </w:r>
    </w:p>
    <w:p w14:paraId="2D43E0CB" w14:textId="77777777" w:rsidR="00F91018" w:rsidRPr="00F26218" w:rsidRDefault="00F91018" w:rsidP="00D95422">
      <w:pPr>
        <w:pStyle w:val="ListParagraph"/>
        <w:numPr>
          <w:ilvl w:val="0"/>
          <w:numId w:val="18"/>
        </w:numPr>
        <w:tabs>
          <w:tab w:val="left" w:pos="651"/>
        </w:tabs>
        <w:spacing w:line="240" w:lineRule="auto"/>
        <w:rPr>
          <w:rFonts w:cs="David"/>
          <w:sz w:val="24"/>
          <w:szCs w:val="24"/>
          <w:rtl/>
        </w:rPr>
      </w:pP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w:t>
      </w:r>
      <w:r w:rsidR="006963B7" w:rsidRPr="00D95422">
        <w:rPr>
          <w:rFonts w:ascii="Arial" w:hAnsi="Arial"/>
          <w:sz w:val="24"/>
          <w:szCs w:val="24"/>
          <w:rtl/>
          <w:lang w:bidi="ar-SA"/>
        </w:rPr>
        <w:t>ﻟﻟ</w:t>
      </w:r>
      <w:r w:rsidR="006963B7" w:rsidRPr="006963B7">
        <w:rPr>
          <w:rFonts w:cs="David" w:hint="cs"/>
          <w:b/>
          <w:bCs/>
          <w:sz w:val="24"/>
          <w:szCs w:val="24"/>
          <w:rtl/>
        </w:rPr>
        <w:t xml:space="preserve"> </w:t>
      </w:r>
      <w:r w:rsidRPr="00F26218">
        <w:rPr>
          <w:rFonts w:cs="David"/>
          <w:sz w:val="24"/>
          <w:szCs w:val="24"/>
        </w:rPr>
        <w:t>Mg</w:t>
      </w:r>
      <w:r w:rsidRPr="00F26218">
        <w:rPr>
          <w:rFonts w:cs="David" w:hint="cs"/>
          <w:sz w:val="24"/>
          <w:szCs w:val="24"/>
          <w:rtl/>
        </w:rPr>
        <w:t xml:space="preserve"> </w:t>
      </w:r>
      <w:r w:rsidR="006963B7" w:rsidRPr="006963B7">
        <w:rPr>
          <w:rFonts w:hint="cs"/>
          <w:b/>
          <w:bCs/>
          <w:sz w:val="24"/>
          <w:szCs w:val="24"/>
          <w:rtl/>
          <w:lang w:bidi="ar-SA"/>
        </w:rPr>
        <w:t xml:space="preserve">أعلى </w:t>
      </w:r>
      <w:r w:rsidR="006963B7" w:rsidRPr="006963B7">
        <w:rPr>
          <w:rFonts w:hint="cs"/>
          <w:sz w:val="24"/>
          <w:szCs w:val="24"/>
          <w:rtl/>
          <w:lang w:bidi="ar-SA"/>
        </w:rPr>
        <w:t>من</w:t>
      </w:r>
      <w:r w:rsidR="006963B7" w:rsidRPr="006963B7">
        <w:rPr>
          <w:rFonts w:cs="David" w:hint="cs"/>
          <w:b/>
          <w:bCs/>
          <w:sz w:val="24"/>
          <w:szCs w:val="24"/>
          <w:rtl/>
        </w:rPr>
        <w:t xml:space="preserve"> </w:t>
      </w: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w:t>
      </w:r>
      <w:r w:rsidR="00D95422" w:rsidRPr="00D95422">
        <w:rPr>
          <w:rFonts w:ascii="Arial" w:hAnsi="Arial"/>
          <w:sz w:val="24"/>
          <w:szCs w:val="24"/>
          <w:rtl/>
          <w:lang w:bidi="ar-SA"/>
        </w:rPr>
        <w:t>ﻟﻟ</w:t>
      </w:r>
      <w:r w:rsidR="00D95422" w:rsidRPr="006963B7">
        <w:rPr>
          <w:rFonts w:cs="David" w:hint="cs"/>
          <w:b/>
          <w:bCs/>
          <w:sz w:val="24"/>
          <w:szCs w:val="24"/>
          <w:rtl/>
        </w:rPr>
        <w:t xml:space="preserve"> </w:t>
      </w:r>
      <w:r w:rsidRPr="00F26218">
        <w:rPr>
          <w:rFonts w:cs="David"/>
          <w:sz w:val="24"/>
          <w:szCs w:val="24"/>
        </w:rPr>
        <w:t>Ca</w:t>
      </w:r>
      <w:r w:rsidRPr="00F26218">
        <w:rPr>
          <w:rFonts w:cs="David" w:hint="cs"/>
          <w:sz w:val="24"/>
          <w:szCs w:val="24"/>
          <w:rtl/>
        </w:rPr>
        <w:t xml:space="preserve"> </w:t>
      </w:r>
      <w:r w:rsidR="006963B7" w:rsidRPr="006963B7">
        <w:rPr>
          <w:rFonts w:hint="cs"/>
          <w:b/>
          <w:bCs/>
          <w:sz w:val="24"/>
          <w:szCs w:val="24"/>
          <w:rtl/>
          <w:lang w:bidi="ar-SA"/>
        </w:rPr>
        <w:t xml:space="preserve">، </w:t>
      </w:r>
      <w:r w:rsidR="006963B7" w:rsidRPr="006963B7">
        <w:rPr>
          <w:rFonts w:hint="cs"/>
          <w:sz w:val="24"/>
          <w:szCs w:val="24"/>
          <w:rtl/>
          <w:lang w:bidi="ar-SA"/>
        </w:rPr>
        <w:t>لأن</w:t>
      </w:r>
      <w:r w:rsidR="00683A0D">
        <w:rPr>
          <w:rFonts w:hint="cs"/>
          <w:sz w:val="24"/>
          <w:szCs w:val="24"/>
          <w:rtl/>
          <w:lang w:bidi="ar-SA"/>
        </w:rPr>
        <w:t>ّ</w:t>
      </w:r>
      <w:r w:rsidR="006963B7" w:rsidRPr="006963B7">
        <w:rPr>
          <w:rFonts w:hint="cs"/>
          <w:sz w:val="24"/>
          <w:szCs w:val="24"/>
          <w:rtl/>
          <w:lang w:bidi="ar-SA"/>
        </w:rPr>
        <w:t>ه في ذرة</w:t>
      </w:r>
      <w:r w:rsidR="006963B7" w:rsidRPr="006963B7">
        <w:rPr>
          <w:rFonts w:cs="David" w:hint="cs"/>
          <w:b/>
          <w:bCs/>
          <w:sz w:val="24"/>
          <w:szCs w:val="24"/>
          <w:rtl/>
        </w:rPr>
        <w:t xml:space="preserve"> </w:t>
      </w:r>
      <w:r w:rsidRPr="00F26218">
        <w:rPr>
          <w:rFonts w:cs="David"/>
          <w:sz w:val="24"/>
          <w:szCs w:val="24"/>
        </w:rPr>
        <w:t>Mg</w:t>
      </w:r>
      <w:r w:rsidRPr="00F26218">
        <w:rPr>
          <w:rFonts w:cs="David" w:hint="cs"/>
          <w:sz w:val="24"/>
          <w:szCs w:val="24"/>
          <w:rtl/>
        </w:rPr>
        <w:t xml:space="preserve"> </w:t>
      </w:r>
      <w:r w:rsidR="006963B7">
        <w:rPr>
          <w:rFonts w:cstheme="minorBidi" w:hint="cs"/>
          <w:sz w:val="24"/>
          <w:szCs w:val="24"/>
          <w:rtl/>
          <w:lang w:bidi="ar-SA"/>
        </w:rPr>
        <w:t>يوجد عدد أقل</w:t>
      </w:r>
      <w:r w:rsidR="00683A0D">
        <w:rPr>
          <w:rFonts w:cstheme="minorBidi" w:hint="cs"/>
          <w:sz w:val="24"/>
          <w:szCs w:val="24"/>
          <w:rtl/>
          <w:lang w:bidi="ar-SA"/>
        </w:rPr>
        <w:t>ّ</w:t>
      </w:r>
      <w:r w:rsidR="006963B7">
        <w:rPr>
          <w:rFonts w:cstheme="minorBidi" w:hint="cs"/>
          <w:sz w:val="24"/>
          <w:szCs w:val="24"/>
          <w:rtl/>
          <w:lang w:bidi="ar-SA"/>
        </w:rPr>
        <w:t xml:space="preserve"> من البروتونات. </w:t>
      </w:r>
    </w:p>
    <w:p w14:paraId="201384B2" w14:textId="77777777" w:rsidR="00F91018" w:rsidRPr="00F26218" w:rsidRDefault="00F91018" w:rsidP="00D95422">
      <w:pPr>
        <w:pStyle w:val="ListParagraph"/>
        <w:numPr>
          <w:ilvl w:val="0"/>
          <w:numId w:val="18"/>
        </w:numPr>
        <w:tabs>
          <w:tab w:val="left" w:pos="651"/>
        </w:tabs>
        <w:spacing w:line="240" w:lineRule="auto"/>
        <w:rPr>
          <w:rFonts w:cs="David"/>
          <w:sz w:val="24"/>
          <w:szCs w:val="24"/>
          <w:rtl/>
        </w:rPr>
      </w:pP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w:t>
      </w:r>
      <w:r w:rsidR="00D95422" w:rsidRPr="00D95422">
        <w:rPr>
          <w:rFonts w:ascii="Arial" w:hAnsi="Arial"/>
          <w:sz w:val="24"/>
          <w:szCs w:val="24"/>
          <w:rtl/>
          <w:lang w:bidi="ar-SA"/>
        </w:rPr>
        <w:t>ﻟﻟ</w:t>
      </w:r>
      <w:r w:rsidR="00D95422" w:rsidRPr="006963B7">
        <w:rPr>
          <w:rFonts w:cs="David" w:hint="cs"/>
          <w:b/>
          <w:bCs/>
          <w:sz w:val="24"/>
          <w:szCs w:val="24"/>
          <w:rtl/>
        </w:rPr>
        <w:t xml:space="preserve"> </w:t>
      </w:r>
      <w:r w:rsidRPr="00F26218">
        <w:rPr>
          <w:rFonts w:cs="David"/>
          <w:sz w:val="24"/>
          <w:szCs w:val="24"/>
        </w:rPr>
        <w:t>Mg</w:t>
      </w:r>
      <w:r w:rsidRPr="00F26218">
        <w:rPr>
          <w:rFonts w:cs="David" w:hint="cs"/>
          <w:sz w:val="24"/>
          <w:szCs w:val="24"/>
          <w:rtl/>
        </w:rPr>
        <w:t xml:space="preserve"> </w:t>
      </w:r>
      <w:r w:rsidR="00D95422">
        <w:rPr>
          <w:rFonts w:hint="cs"/>
          <w:b/>
          <w:bCs/>
          <w:sz w:val="24"/>
          <w:szCs w:val="24"/>
          <w:rtl/>
          <w:lang w:bidi="ar-SA"/>
        </w:rPr>
        <w:t>أقل</w:t>
      </w:r>
      <w:r w:rsidR="00683A0D">
        <w:rPr>
          <w:rFonts w:hint="cs"/>
          <w:b/>
          <w:bCs/>
          <w:sz w:val="24"/>
          <w:szCs w:val="24"/>
          <w:rtl/>
          <w:lang w:bidi="ar-SA"/>
        </w:rPr>
        <w:t>ّ</w:t>
      </w:r>
      <w:r w:rsidRPr="00F26218">
        <w:rPr>
          <w:rFonts w:cs="David" w:hint="cs"/>
          <w:sz w:val="24"/>
          <w:szCs w:val="24"/>
          <w:rtl/>
        </w:rPr>
        <w:t xml:space="preserve"> </w:t>
      </w:r>
      <w:r w:rsidR="00D95422">
        <w:rPr>
          <w:rFonts w:hint="cs"/>
          <w:sz w:val="24"/>
          <w:szCs w:val="24"/>
          <w:rtl/>
          <w:lang w:bidi="ar-SA"/>
        </w:rPr>
        <w:t>من</w:t>
      </w:r>
      <w:r w:rsidRPr="00F26218">
        <w:rPr>
          <w:rFonts w:cs="David" w:hint="cs"/>
          <w:sz w:val="24"/>
          <w:szCs w:val="24"/>
          <w:rtl/>
        </w:rPr>
        <w:t xml:space="preserve"> </w:t>
      </w: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w:t>
      </w:r>
      <w:r w:rsidR="006963B7" w:rsidRPr="00D95422">
        <w:rPr>
          <w:rFonts w:ascii="Arial" w:hAnsi="Arial"/>
          <w:sz w:val="24"/>
          <w:szCs w:val="24"/>
          <w:rtl/>
          <w:lang w:bidi="ar-SA"/>
        </w:rPr>
        <w:t>ﻟﻟ</w:t>
      </w:r>
      <w:r w:rsidR="006963B7" w:rsidRPr="006963B7">
        <w:rPr>
          <w:rFonts w:cs="David" w:hint="cs"/>
          <w:b/>
          <w:bCs/>
          <w:sz w:val="24"/>
          <w:szCs w:val="24"/>
          <w:rtl/>
        </w:rPr>
        <w:t xml:space="preserve"> </w:t>
      </w:r>
      <w:r w:rsidRPr="00F26218">
        <w:rPr>
          <w:rFonts w:cs="David"/>
          <w:sz w:val="24"/>
          <w:szCs w:val="24"/>
        </w:rPr>
        <w:t>Ca</w:t>
      </w:r>
      <w:r w:rsidR="00D95422" w:rsidRPr="006963B7">
        <w:rPr>
          <w:rFonts w:hint="cs"/>
          <w:b/>
          <w:bCs/>
          <w:sz w:val="24"/>
          <w:szCs w:val="24"/>
          <w:rtl/>
          <w:lang w:bidi="ar-SA"/>
        </w:rPr>
        <w:t xml:space="preserve">، </w:t>
      </w:r>
      <w:r w:rsidR="00D95422" w:rsidRPr="006963B7">
        <w:rPr>
          <w:rFonts w:hint="cs"/>
          <w:sz w:val="24"/>
          <w:szCs w:val="24"/>
          <w:rtl/>
          <w:lang w:bidi="ar-SA"/>
        </w:rPr>
        <w:t>لأن</w:t>
      </w:r>
      <w:r w:rsidR="00683A0D">
        <w:rPr>
          <w:rFonts w:hint="cs"/>
          <w:sz w:val="24"/>
          <w:szCs w:val="24"/>
          <w:rtl/>
          <w:lang w:bidi="ar-SA"/>
        </w:rPr>
        <w:t>ّ</w:t>
      </w:r>
      <w:r w:rsidR="00D95422" w:rsidRPr="006963B7">
        <w:rPr>
          <w:rFonts w:hint="cs"/>
          <w:sz w:val="24"/>
          <w:szCs w:val="24"/>
          <w:rtl/>
          <w:lang w:bidi="ar-SA"/>
        </w:rPr>
        <w:t>ه في ذرة</w:t>
      </w:r>
      <w:r w:rsidR="00D95422" w:rsidRPr="006963B7">
        <w:rPr>
          <w:rFonts w:cs="David" w:hint="cs"/>
          <w:b/>
          <w:bCs/>
          <w:sz w:val="24"/>
          <w:szCs w:val="24"/>
          <w:rtl/>
        </w:rPr>
        <w:t xml:space="preserve"> </w:t>
      </w:r>
      <w:r w:rsidRPr="00F26218">
        <w:rPr>
          <w:rFonts w:cs="David"/>
          <w:sz w:val="24"/>
          <w:szCs w:val="24"/>
        </w:rPr>
        <w:t>Mg</w:t>
      </w:r>
      <w:r w:rsidRPr="00F26218">
        <w:rPr>
          <w:rFonts w:cs="David" w:hint="cs"/>
          <w:sz w:val="24"/>
          <w:szCs w:val="24"/>
          <w:rtl/>
        </w:rPr>
        <w:t xml:space="preserve"> </w:t>
      </w:r>
      <w:r w:rsidR="00D95422" w:rsidRPr="00D95422">
        <w:rPr>
          <w:rFonts w:hint="cs"/>
          <w:sz w:val="24"/>
          <w:szCs w:val="24"/>
          <w:rtl/>
          <w:lang w:bidi="ar-SA"/>
        </w:rPr>
        <w:t>تتواجد إلكترونات التكافؤ في مستوى طاقة أقل</w:t>
      </w:r>
      <w:r w:rsidR="00683A0D">
        <w:rPr>
          <w:rFonts w:cstheme="minorBidi" w:hint="cs"/>
          <w:sz w:val="24"/>
          <w:szCs w:val="24"/>
          <w:rtl/>
          <w:lang w:bidi="ar-SA"/>
        </w:rPr>
        <w:t>ّ</w:t>
      </w:r>
      <w:r w:rsidR="00D95422" w:rsidRPr="00D95422">
        <w:rPr>
          <w:rFonts w:cstheme="minorBidi" w:hint="cs"/>
          <w:sz w:val="24"/>
          <w:szCs w:val="24"/>
          <w:rtl/>
          <w:lang w:bidi="ar-SA"/>
        </w:rPr>
        <w:t>.</w:t>
      </w:r>
      <w:r w:rsidRPr="00F26218">
        <w:rPr>
          <w:rFonts w:cs="David" w:hint="cs"/>
          <w:sz w:val="24"/>
          <w:szCs w:val="24"/>
          <w:rtl/>
        </w:rPr>
        <w:t xml:space="preserve"> </w:t>
      </w:r>
    </w:p>
    <w:p w14:paraId="27D655F1" w14:textId="77777777" w:rsidR="00F91018" w:rsidRPr="00F26218" w:rsidRDefault="00F91018" w:rsidP="00D95422">
      <w:pPr>
        <w:pStyle w:val="ListParagraph"/>
        <w:numPr>
          <w:ilvl w:val="0"/>
          <w:numId w:val="18"/>
        </w:numPr>
        <w:tabs>
          <w:tab w:val="left" w:pos="651"/>
        </w:tabs>
        <w:spacing w:line="240" w:lineRule="auto"/>
        <w:rPr>
          <w:rFonts w:cs="David"/>
          <w:sz w:val="24"/>
          <w:szCs w:val="24"/>
          <w:rtl/>
        </w:rPr>
      </w:pP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w:t>
      </w:r>
      <w:r w:rsidR="00D95422" w:rsidRPr="00D95422">
        <w:rPr>
          <w:rFonts w:ascii="Arial" w:hAnsi="Arial"/>
          <w:sz w:val="24"/>
          <w:szCs w:val="24"/>
          <w:rtl/>
          <w:lang w:bidi="ar-SA"/>
        </w:rPr>
        <w:t>ﻟﻟ</w:t>
      </w:r>
      <w:r w:rsidR="00D95422" w:rsidRPr="006963B7">
        <w:rPr>
          <w:rFonts w:cs="David" w:hint="cs"/>
          <w:b/>
          <w:bCs/>
          <w:sz w:val="24"/>
          <w:szCs w:val="24"/>
          <w:rtl/>
        </w:rPr>
        <w:t xml:space="preserve"> </w:t>
      </w:r>
      <w:r w:rsidRPr="00F26218">
        <w:rPr>
          <w:rFonts w:cs="David"/>
          <w:sz w:val="24"/>
          <w:szCs w:val="24"/>
        </w:rPr>
        <w:t>Mg</w:t>
      </w:r>
      <w:r w:rsidRPr="00F26218">
        <w:rPr>
          <w:rFonts w:cs="David" w:hint="cs"/>
          <w:sz w:val="24"/>
          <w:szCs w:val="24"/>
          <w:rtl/>
        </w:rPr>
        <w:t xml:space="preserve"> </w:t>
      </w:r>
      <w:r w:rsidR="00D95422">
        <w:rPr>
          <w:rFonts w:hint="cs"/>
          <w:b/>
          <w:bCs/>
          <w:sz w:val="24"/>
          <w:szCs w:val="24"/>
          <w:rtl/>
          <w:lang w:bidi="ar-SA"/>
        </w:rPr>
        <w:t>أقل</w:t>
      </w:r>
      <w:r w:rsidR="00D95422" w:rsidRPr="00F26218">
        <w:rPr>
          <w:rFonts w:cs="David" w:hint="cs"/>
          <w:sz w:val="24"/>
          <w:szCs w:val="24"/>
          <w:rtl/>
        </w:rPr>
        <w:t xml:space="preserve"> </w:t>
      </w:r>
      <w:r w:rsidR="00D95422">
        <w:rPr>
          <w:rFonts w:hint="cs"/>
          <w:sz w:val="24"/>
          <w:szCs w:val="24"/>
          <w:rtl/>
          <w:lang w:bidi="ar-SA"/>
        </w:rPr>
        <w:t>من</w:t>
      </w:r>
      <w:r w:rsidR="00D95422" w:rsidRPr="00F26218">
        <w:rPr>
          <w:rFonts w:cs="David" w:hint="cs"/>
          <w:sz w:val="24"/>
          <w:szCs w:val="24"/>
          <w:rtl/>
        </w:rPr>
        <w:t xml:space="preserve"> </w:t>
      </w:r>
      <w:r w:rsidRPr="00F26218">
        <w:rPr>
          <w:rFonts w:cs="David"/>
          <w:sz w:val="24"/>
          <w:szCs w:val="24"/>
        </w:rPr>
        <w:t>E</w:t>
      </w:r>
      <w:r w:rsidRPr="00F26218">
        <w:rPr>
          <w:rFonts w:cs="David"/>
          <w:sz w:val="24"/>
          <w:szCs w:val="24"/>
          <w:vertAlign w:val="subscript"/>
        </w:rPr>
        <w:t>1</w:t>
      </w:r>
      <w:r w:rsidRPr="00F26218">
        <w:rPr>
          <w:rFonts w:cs="David" w:hint="cs"/>
          <w:sz w:val="24"/>
          <w:szCs w:val="24"/>
          <w:rtl/>
        </w:rPr>
        <w:t xml:space="preserve"> </w:t>
      </w:r>
      <w:r w:rsidR="00D95422" w:rsidRPr="00D95422">
        <w:rPr>
          <w:rFonts w:ascii="Arial" w:hAnsi="Arial"/>
          <w:sz w:val="24"/>
          <w:szCs w:val="24"/>
          <w:rtl/>
          <w:lang w:bidi="ar-SA"/>
        </w:rPr>
        <w:t>ﻟﻟ</w:t>
      </w:r>
      <w:r w:rsidR="00D95422" w:rsidRPr="006963B7">
        <w:rPr>
          <w:rFonts w:cs="David" w:hint="cs"/>
          <w:b/>
          <w:bCs/>
          <w:sz w:val="24"/>
          <w:szCs w:val="24"/>
          <w:rtl/>
        </w:rPr>
        <w:t xml:space="preserve"> </w:t>
      </w:r>
      <w:r w:rsidRPr="00F26218">
        <w:rPr>
          <w:rFonts w:cs="David"/>
          <w:sz w:val="24"/>
          <w:szCs w:val="24"/>
        </w:rPr>
        <w:t>Ca</w:t>
      </w:r>
      <w:r w:rsidRPr="00F26218">
        <w:rPr>
          <w:rFonts w:cs="David" w:hint="cs"/>
          <w:sz w:val="24"/>
          <w:szCs w:val="24"/>
          <w:rtl/>
        </w:rPr>
        <w:t xml:space="preserve"> </w:t>
      </w:r>
      <w:r w:rsidR="00D95422" w:rsidRPr="006963B7">
        <w:rPr>
          <w:rFonts w:hint="cs"/>
          <w:b/>
          <w:bCs/>
          <w:sz w:val="24"/>
          <w:szCs w:val="24"/>
          <w:rtl/>
          <w:lang w:bidi="ar-SA"/>
        </w:rPr>
        <w:t xml:space="preserve">، </w:t>
      </w:r>
      <w:r w:rsidR="00D95422" w:rsidRPr="006963B7">
        <w:rPr>
          <w:rFonts w:hint="cs"/>
          <w:sz w:val="24"/>
          <w:szCs w:val="24"/>
          <w:rtl/>
          <w:lang w:bidi="ar-SA"/>
        </w:rPr>
        <w:t>لأن</w:t>
      </w:r>
      <w:r w:rsidR="00683A0D">
        <w:rPr>
          <w:rFonts w:hint="cs"/>
          <w:sz w:val="24"/>
          <w:szCs w:val="24"/>
          <w:rtl/>
          <w:lang w:bidi="ar-SA"/>
        </w:rPr>
        <w:t>ّ</w:t>
      </w:r>
      <w:r w:rsidR="00D95422" w:rsidRPr="006963B7">
        <w:rPr>
          <w:rFonts w:hint="cs"/>
          <w:sz w:val="24"/>
          <w:szCs w:val="24"/>
          <w:rtl/>
          <w:lang w:bidi="ar-SA"/>
        </w:rPr>
        <w:t>ه في</w:t>
      </w:r>
      <w:r w:rsidR="00D95422">
        <w:rPr>
          <w:rFonts w:hint="cs"/>
          <w:sz w:val="24"/>
          <w:szCs w:val="24"/>
          <w:rtl/>
          <w:lang w:bidi="ar-SA"/>
        </w:rPr>
        <w:t xml:space="preserve"> نواة</w:t>
      </w:r>
      <w:r w:rsidR="00D95422" w:rsidRPr="006963B7">
        <w:rPr>
          <w:rFonts w:hint="cs"/>
          <w:sz w:val="24"/>
          <w:szCs w:val="24"/>
          <w:rtl/>
          <w:lang w:bidi="ar-SA"/>
        </w:rPr>
        <w:t xml:space="preserve"> ذرة</w:t>
      </w:r>
      <w:r w:rsidR="00D95422" w:rsidRPr="006963B7">
        <w:rPr>
          <w:rFonts w:cs="David" w:hint="cs"/>
          <w:b/>
          <w:bCs/>
          <w:sz w:val="24"/>
          <w:szCs w:val="24"/>
          <w:rtl/>
        </w:rPr>
        <w:t xml:space="preserve"> </w:t>
      </w:r>
      <w:r w:rsidRPr="00F26218">
        <w:rPr>
          <w:rFonts w:cs="David"/>
          <w:sz w:val="24"/>
          <w:szCs w:val="24"/>
        </w:rPr>
        <w:t>Mg</w:t>
      </w:r>
      <w:r w:rsidRPr="00F26218">
        <w:rPr>
          <w:rFonts w:cs="David" w:hint="cs"/>
          <w:sz w:val="24"/>
          <w:szCs w:val="24"/>
          <w:rtl/>
        </w:rPr>
        <w:t xml:space="preserve"> </w:t>
      </w:r>
      <w:r w:rsidR="00D95422">
        <w:rPr>
          <w:rFonts w:cstheme="minorBidi" w:hint="cs"/>
          <w:sz w:val="24"/>
          <w:szCs w:val="24"/>
          <w:rtl/>
          <w:lang w:bidi="ar-SA"/>
        </w:rPr>
        <w:t>يوجد عدد أقل</w:t>
      </w:r>
      <w:r w:rsidR="00683A0D">
        <w:rPr>
          <w:rFonts w:cstheme="minorBidi" w:hint="cs"/>
          <w:sz w:val="24"/>
          <w:szCs w:val="24"/>
          <w:rtl/>
          <w:lang w:bidi="ar-SA"/>
        </w:rPr>
        <w:t>ّ</w:t>
      </w:r>
      <w:r w:rsidR="00D95422">
        <w:rPr>
          <w:rFonts w:cstheme="minorBidi" w:hint="cs"/>
          <w:sz w:val="24"/>
          <w:szCs w:val="24"/>
          <w:rtl/>
          <w:lang w:bidi="ar-SA"/>
        </w:rPr>
        <w:t xml:space="preserve"> من البروتونات.</w:t>
      </w:r>
      <w:r w:rsidRPr="00F26218">
        <w:rPr>
          <w:rFonts w:cs="David" w:hint="cs"/>
          <w:sz w:val="24"/>
          <w:szCs w:val="24"/>
          <w:rtl/>
        </w:rPr>
        <w:t xml:space="preserve"> </w:t>
      </w:r>
    </w:p>
    <w:p w14:paraId="64ABB7A5" w14:textId="77777777" w:rsidR="00F91018" w:rsidRDefault="00F91018" w:rsidP="003F6878">
      <w:pPr>
        <w:rPr>
          <w:rtl/>
        </w:rPr>
      </w:pPr>
    </w:p>
    <w:p w14:paraId="2AB11E84" w14:textId="77777777" w:rsidR="00F91018" w:rsidRDefault="00D95422">
      <w:pPr>
        <w:spacing w:line="360" w:lineRule="auto"/>
        <w:ind w:left="-58"/>
        <w:rPr>
          <w:rFonts w:cs="David"/>
          <w:b/>
          <w:bCs/>
          <w:color w:val="0000FF"/>
          <w:rtl/>
        </w:rPr>
      </w:pPr>
      <w:r>
        <w:rPr>
          <w:rFonts w:cs="Arial" w:hint="cs"/>
          <w:b/>
          <w:bCs/>
          <w:color w:val="0000FF"/>
          <w:rtl/>
          <w:lang w:bidi="ar-SA"/>
        </w:rPr>
        <w:t>التعليل</w:t>
      </w:r>
      <w:r w:rsidR="00F91018">
        <w:rPr>
          <w:rFonts w:cs="David" w:hint="cs"/>
          <w:b/>
          <w:bCs/>
          <w:color w:val="0000FF"/>
          <w:rtl/>
        </w:rPr>
        <w:t>:</w:t>
      </w:r>
    </w:p>
    <w:p w14:paraId="67EC852B" w14:textId="77777777" w:rsidR="00F91018" w:rsidRPr="00DB5DF5" w:rsidRDefault="00D95422" w:rsidP="00D95422">
      <w:pPr>
        <w:spacing w:line="360" w:lineRule="auto"/>
        <w:ind w:left="-58"/>
        <w:rPr>
          <w:rFonts w:cstheme="minorBidi"/>
          <w:color w:val="000080"/>
          <w:rtl/>
          <w:lang w:bidi="ar-SA"/>
        </w:rPr>
      </w:pPr>
      <w:r>
        <w:rPr>
          <w:rFonts w:cs="Arial" w:hint="cs"/>
          <w:color w:val="000080"/>
          <w:rtl/>
          <w:lang w:bidi="ar-SA"/>
        </w:rPr>
        <w:t>العوامل ال</w:t>
      </w:r>
      <w:r w:rsidR="00683A0D">
        <w:rPr>
          <w:rFonts w:cs="Arial" w:hint="cs"/>
          <w:color w:val="000080"/>
          <w:rtl/>
          <w:lang w:bidi="ar-SA"/>
        </w:rPr>
        <w:t>ّ</w:t>
      </w:r>
      <w:r>
        <w:rPr>
          <w:rFonts w:cs="Arial" w:hint="cs"/>
          <w:color w:val="000080"/>
          <w:rtl/>
          <w:lang w:bidi="ar-SA"/>
        </w:rPr>
        <w:t>تي تؤث</w:t>
      </w:r>
      <w:r w:rsidR="00683A0D">
        <w:rPr>
          <w:rFonts w:cs="Arial" w:hint="cs"/>
          <w:color w:val="000080"/>
          <w:rtl/>
          <w:lang w:bidi="ar-SA"/>
        </w:rPr>
        <w:t>ّ</w:t>
      </w:r>
      <w:r>
        <w:rPr>
          <w:rFonts w:cs="Arial" w:hint="cs"/>
          <w:color w:val="000080"/>
          <w:rtl/>
          <w:lang w:bidi="ar-SA"/>
        </w:rPr>
        <w:t>ر على طاقة التأين:</w:t>
      </w:r>
    </w:p>
    <w:p w14:paraId="77BDACF1" w14:textId="77777777" w:rsidR="00F91018" w:rsidRDefault="00F91018" w:rsidP="00DB5DF5">
      <w:pPr>
        <w:spacing w:line="360" w:lineRule="auto"/>
        <w:ind w:left="-58"/>
        <w:rPr>
          <w:rFonts w:cs="David"/>
          <w:noProof/>
          <w:color w:val="000080"/>
          <w:rtl/>
          <w:lang w:val="he-IL" w:bidi="ar-SA"/>
        </w:rPr>
      </w:pPr>
      <w:r>
        <w:rPr>
          <w:rFonts w:cs="David" w:hint="cs"/>
          <w:noProof/>
          <w:color w:val="000080"/>
          <w:rtl/>
          <w:lang w:val="he-IL"/>
        </w:rPr>
        <w:t xml:space="preserve">(1)   </w:t>
      </w:r>
      <w:r w:rsidR="00DB5DF5">
        <w:rPr>
          <w:rFonts w:cs="Arial" w:hint="cs"/>
          <w:noProof/>
          <w:color w:val="000080"/>
          <w:rtl/>
          <w:lang w:val="he-IL" w:bidi="ar-SA"/>
        </w:rPr>
        <w:t>البُعد بين نواة الذرة والإلكترون ال</w:t>
      </w:r>
      <w:r w:rsidR="00683A0D">
        <w:rPr>
          <w:rFonts w:cs="Arial" w:hint="cs"/>
          <w:noProof/>
          <w:color w:val="000080"/>
          <w:rtl/>
          <w:lang w:val="he-IL" w:bidi="ar-SA"/>
        </w:rPr>
        <w:t>ّ</w:t>
      </w:r>
      <w:r w:rsidR="00DB5DF5">
        <w:rPr>
          <w:rFonts w:cs="Arial" w:hint="cs"/>
          <w:noProof/>
          <w:color w:val="000080"/>
          <w:rtl/>
          <w:lang w:val="he-IL" w:bidi="ar-SA"/>
        </w:rPr>
        <w:t xml:space="preserve">ذي طاقته الأعلى </w:t>
      </w:r>
      <w:r w:rsidR="00DB5DF5">
        <w:rPr>
          <w:rFonts w:cs="Arial"/>
          <w:noProof/>
          <w:color w:val="000080"/>
          <w:rtl/>
          <w:lang w:val="he-IL" w:bidi="ar-SA"/>
        </w:rPr>
        <w:t>–</w:t>
      </w:r>
      <w:r w:rsidR="00DB5DF5">
        <w:rPr>
          <w:rFonts w:cs="Arial" w:hint="cs"/>
          <w:noProof/>
          <w:color w:val="000080"/>
          <w:rtl/>
          <w:lang w:val="he-IL" w:bidi="ar-SA"/>
        </w:rPr>
        <w:t xml:space="preserve"> يقع في أعلى مستوى من الطاقة. كل</w:t>
      </w:r>
      <w:r w:rsidR="00683A0D">
        <w:rPr>
          <w:rFonts w:cs="Arial" w:hint="cs"/>
          <w:noProof/>
          <w:color w:val="000080"/>
          <w:rtl/>
          <w:lang w:val="he-IL" w:bidi="ar-SA"/>
        </w:rPr>
        <w:t>ّ</w:t>
      </w:r>
      <w:r w:rsidR="00DB5DF5">
        <w:rPr>
          <w:rFonts w:cs="Arial" w:hint="cs"/>
          <w:noProof/>
          <w:color w:val="000080"/>
          <w:rtl/>
          <w:lang w:val="he-IL" w:bidi="ar-SA"/>
        </w:rPr>
        <w:t>ما ازداد هذا البُعد</w:t>
      </w:r>
      <w:r w:rsidR="00DB5DF5">
        <w:rPr>
          <w:rFonts w:cs="David" w:hint="cs"/>
          <w:noProof/>
          <w:color w:val="000080"/>
          <w:rtl/>
          <w:lang w:val="he-IL"/>
        </w:rPr>
        <w:t xml:space="preserve"> </w:t>
      </w:r>
      <w:r w:rsidR="00DB5DF5">
        <w:rPr>
          <w:rFonts w:cstheme="minorBidi" w:hint="cs"/>
          <w:noProof/>
          <w:color w:val="000080"/>
          <w:rtl/>
          <w:lang w:val="he-IL" w:bidi="ar-SA"/>
        </w:rPr>
        <w:t>تزداد طاقة الإلكترون، التجاذب بين ال</w:t>
      </w:r>
      <w:r w:rsidR="00683A0D">
        <w:rPr>
          <w:rFonts w:cstheme="minorBidi" w:hint="cs"/>
          <w:noProof/>
          <w:color w:val="000080"/>
          <w:rtl/>
          <w:lang w:val="he-IL" w:bidi="ar-SA"/>
        </w:rPr>
        <w:t>إلكترون الخارج ونواة الذرة ضعيف</w:t>
      </w:r>
      <w:r w:rsidR="00DB5DF5">
        <w:rPr>
          <w:rFonts w:cstheme="minorBidi" w:hint="cs"/>
          <w:noProof/>
          <w:color w:val="000080"/>
          <w:rtl/>
          <w:lang w:val="he-IL" w:bidi="ar-SA"/>
        </w:rPr>
        <w:t xml:space="preserve"> وطاقة التأين أقل</w:t>
      </w:r>
      <w:r w:rsidR="00683A0D">
        <w:rPr>
          <w:rFonts w:cstheme="minorBidi" w:hint="cs"/>
          <w:noProof/>
          <w:color w:val="000080"/>
          <w:rtl/>
          <w:lang w:val="he-IL" w:bidi="ar-SA"/>
        </w:rPr>
        <w:t>ّ</w:t>
      </w:r>
      <w:r w:rsidR="00DB5DF5">
        <w:rPr>
          <w:rFonts w:cstheme="minorBidi" w:hint="cs"/>
          <w:noProof/>
          <w:color w:val="000080"/>
          <w:rtl/>
          <w:lang w:val="he-IL" w:bidi="ar-SA"/>
        </w:rPr>
        <w:t>.</w:t>
      </w:r>
    </w:p>
    <w:p w14:paraId="42A09016" w14:textId="77777777" w:rsidR="00F91018" w:rsidRDefault="00F91018" w:rsidP="00DB5DF5">
      <w:pPr>
        <w:spacing w:line="360" w:lineRule="auto"/>
        <w:ind w:left="-58"/>
        <w:rPr>
          <w:rFonts w:cs="David"/>
          <w:noProof/>
          <w:color w:val="000080"/>
          <w:rtl/>
          <w:lang w:val="he-IL" w:bidi="ar-SA"/>
        </w:rPr>
      </w:pPr>
      <w:r>
        <w:rPr>
          <w:rFonts w:cs="David" w:hint="cs"/>
          <w:noProof/>
          <w:color w:val="000080"/>
          <w:rtl/>
          <w:lang w:val="he-IL"/>
        </w:rPr>
        <w:t xml:space="preserve">(2)   </w:t>
      </w:r>
      <w:r w:rsidR="00DB5DF5">
        <w:rPr>
          <w:rFonts w:cs="Arial" w:hint="cs"/>
          <w:noProof/>
          <w:color w:val="000080"/>
          <w:rtl/>
          <w:lang w:val="he-IL" w:bidi="ar-SA"/>
        </w:rPr>
        <w:t>عدد البروتونات في نواة الذرة. كل</w:t>
      </w:r>
      <w:r w:rsidR="00683A0D">
        <w:rPr>
          <w:rFonts w:cs="Arial" w:hint="cs"/>
          <w:noProof/>
          <w:color w:val="000080"/>
          <w:rtl/>
          <w:lang w:val="he-IL" w:bidi="ar-SA"/>
        </w:rPr>
        <w:t>ّ</w:t>
      </w:r>
      <w:r w:rsidR="00DB5DF5">
        <w:rPr>
          <w:rFonts w:cs="Arial" w:hint="cs"/>
          <w:noProof/>
          <w:color w:val="000080"/>
          <w:rtl/>
          <w:lang w:val="he-IL" w:bidi="ar-SA"/>
        </w:rPr>
        <w:t>ما كان عدد بروتونات النواة أكبر يكون التجاذب بين الإلك</w:t>
      </w:r>
      <w:r w:rsidR="00683A0D">
        <w:rPr>
          <w:rFonts w:cs="Arial" w:hint="cs"/>
          <w:noProof/>
          <w:color w:val="000080"/>
          <w:rtl/>
          <w:lang w:val="he-IL" w:bidi="ar-SA"/>
        </w:rPr>
        <w:t>ترون الخارج والنواة أقوى</w:t>
      </w:r>
      <w:r w:rsidR="00DB5DF5">
        <w:rPr>
          <w:rFonts w:cs="Arial" w:hint="cs"/>
          <w:noProof/>
          <w:color w:val="000080"/>
          <w:rtl/>
          <w:lang w:val="he-IL" w:bidi="ar-SA"/>
        </w:rPr>
        <w:t xml:space="preserve"> وتكون طاقة التأين أعلى.</w:t>
      </w:r>
    </w:p>
    <w:p w14:paraId="24C4839F" w14:textId="77777777" w:rsidR="00F91018" w:rsidRDefault="00DB5DF5" w:rsidP="004631A0">
      <w:pPr>
        <w:spacing w:line="360" w:lineRule="auto"/>
        <w:ind w:left="-58"/>
        <w:rPr>
          <w:rFonts w:cs="David"/>
          <w:color w:val="000080"/>
          <w:rtl/>
        </w:rPr>
      </w:pPr>
      <w:r>
        <w:rPr>
          <w:rFonts w:cs="Arial" w:hint="cs"/>
          <w:noProof/>
          <w:color w:val="000080"/>
          <w:rtl/>
          <w:lang w:val="he-IL" w:bidi="ar-SA"/>
        </w:rPr>
        <w:t>تأثير العامل الأول (البُعد عن النواة) على طاقة التأين أكبر</w:t>
      </w:r>
      <w:r w:rsidR="00683A0D">
        <w:rPr>
          <w:rFonts w:cs="Arial" w:hint="cs"/>
          <w:noProof/>
          <w:color w:val="000080"/>
          <w:rtl/>
          <w:lang w:val="he-IL" w:bidi="ar-SA"/>
        </w:rPr>
        <w:t xml:space="preserve"> من العامل الثاني (شحنة النواة)</w:t>
      </w:r>
      <w:r>
        <w:rPr>
          <w:rFonts w:cs="Arial" w:hint="cs"/>
          <w:noProof/>
          <w:color w:val="000080"/>
          <w:rtl/>
          <w:lang w:val="he-IL" w:bidi="ar-SA"/>
        </w:rPr>
        <w:t xml:space="preserve"> ال</w:t>
      </w:r>
      <w:r w:rsidR="00683A0D">
        <w:rPr>
          <w:rFonts w:cs="Arial" w:hint="cs"/>
          <w:noProof/>
          <w:color w:val="000080"/>
          <w:rtl/>
          <w:lang w:val="he-IL" w:bidi="ar-SA"/>
        </w:rPr>
        <w:t>ّ</w:t>
      </w:r>
      <w:r>
        <w:rPr>
          <w:rFonts w:cs="Arial" w:hint="cs"/>
          <w:noProof/>
          <w:color w:val="000080"/>
          <w:rtl/>
          <w:lang w:val="he-IL" w:bidi="ar-SA"/>
        </w:rPr>
        <w:t>ذي من الأفضل التطر</w:t>
      </w:r>
      <w:r w:rsidR="00683A0D">
        <w:rPr>
          <w:rFonts w:cs="Arial" w:hint="cs"/>
          <w:noProof/>
          <w:color w:val="000080"/>
          <w:rtl/>
          <w:lang w:val="he-IL" w:bidi="ar-SA"/>
        </w:rPr>
        <w:t>ّ</w:t>
      </w:r>
      <w:r>
        <w:rPr>
          <w:rFonts w:cs="Arial" w:hint="cs"/>
          <w:noProof/>
          <w:color w:val="000080"/>
          <w:rtl/>
          <w:lang w:val="he-IL" w:bidi="ar-SA"/>
        </w:rPr>
        <w:t>ق إليه عندما نقارن بين طاقات تأين ذرتين متشابهتان في البُعد بين النواة</w:t>
      </w:r>
      <w:r w:rsidR="004631A0">
        <w:rPr>
          <w:rFonts w:cs="Arial" w:hint="cs"/>
          <w:noProof/>
          <w:color w:val="000080"/>
          <w:rtl/>
          <w:lang w:val="he-IL" w:bidi="ar-SA"/>
        </w:rPr>
        <w:t xml:space="preserve"> والإلكترون الخارج من الذرة. </w:t>
      </w:r>
      <w:r>
        <w:rPr>
          <w:rFonts w:cs="Arial" w:hint="cs"/>
          <w:noProof/>
          <w:color w:val="000080"/>
          <w:rtl/>
          <w:lang w:val="he-IL" w:bidi="ar-SA"/>
        </w:rPr>
        <w:t xml:space="preserve">   </w:t>
      </w:r>
    </w:p>
    <w:p w14:paraId="21FA2642" w14:textId="77777777" w:rsidR="00F91018" w:rsidRDefault="00D86EB6" w:rsidP="00D86EB6">
      <w:pPr>
        <w:spacing w:line="360" w:lineRule="auto"/>
        <w:ind w:left="-58"/>
        <w:rPr>
          <w:rFonts w:cs="David"/>
          <w:color w:val="000080"/>
          <w:rtl/>
        </w:rPr>
      </w:pPr>
      <w:r>
        <w:rPr>
          <w:rFonts w:cs="Arial" w:hint="cs"/>
          <w:color w:val="000080"/>
          <w:rtl/>
          <w:lang w:bidi="ar-SA"/>
        </w:rPr>
        <w:t xml:space="preserve">الإجابة الصحيحة هي </w:t>
      </w:r>
      <w:r w:rsidR="00F91018">
        <w:rPr>
          <w:rFonts w:cs="David" w:hint="cs"/>
          <w:b/>
          <w:bCs/>
          <w:color w:val="000080"/>
          <w:rtl/>
        </w:rPr>
        <w:t>1</w:t>
      </w:r>
      <w:r w:rsidR="00F91018">
        <w:rPr>
          <w:rFonts w:cs="David" w:hint="cs"/>
          <w:color w:val="000080"/>
          <w:rtl/>
        </w:rPr>
        <w:t>.</w:t>
      </w:r>
    </w:p>
    <w:p w14:paraId="149A6DFF" w14:textId="77777777" w:rsidR="00F91018" w:rsidRDefault="00D86EB6" w:rsidP="00D86EB6">
      <w:pPr>
        <w:spacing w:line="360" w:lineRule="auto"/>
        <w:ind w:left="-58"/>
        <w:rPr>
          <w:rFonts w:cs="David"/>
          <w:color w:val="000080"/>
          <w:rtl/>
        </w:rPr>
      </w:pPr>
      <w:r>
        <w:rPr>
          <w:rFonts w:cs="Arial" w:hint="cs"/>
          <w:noProof/>
          <w:color w:val="000080"/>
          <w:rtl/>
          <w:lang w:val="he-IL" w:bidi="ar-SA"/>
        </w:rPr>
        <w:t xml:space="preserve">طاقة التأين الأولى لذرة المغنيسيوم أعلى من طاقة تأين ذرة الكالسيوم، لأنه في ذرة  </w:t>
      </w:r>
      <w:r w:rsidR="00F91018">
        <w:rPr>
          <w:rFonts w:cs="David"/>
          <w:noProof/>
          <w:color w:val="000080"/>
        </w:rPr>
        <w:t>Mg</w:t>
      </w:r>
      <w:r w:rsidR="00F91018">
        <w:rPr>
          <w:rFonts w:cs="David" w:hint="cs"/>
          <w:noProof/>
          <w:color w:val="000080"/>
          <w:rtl/>
        </w:rPr>
        <w:t xml:space="preserve"> </w:t>
      </w:r>
      <w:r>
        <w:rPr>
          <w:rFonts w:cs="Arial" w:hint="cs"/>
          <w:noProof/>
          <w:color w:val="000080"/>
          <w:rtl/>
          <w:lang w:bidi="ar-SA"/>
        </w:rPr>
        <w:t>يوجد ثلاثة مستويات من الطاقة ال</w:t>
      </w:r>
      <w:r w:rsidR="00234033">
        <w:rPr>
          <w:rFonts w:cs="Arial" w:hint="cs"/>
          <w:noProof/>
          <w:color w:val="000080"/>
          <w:rtl/>
          <w:lang w:bidi="ar-SA"/>
        </w:rPr>
        <w:t>ّ</w:t>
      </w:r>
      <w:r>
        <w:rPr>
          <w:rFonts w:cs="Arial" w:hint="cs"/>
          <w:noProof/>
          <w:color w:val="000080"/>
          <w:rtl/>
          <w:lang w:bidi="ar-SA"/>
        </w:rPr>
        <w:t>تي تتواجد فيها إلكترونات، أم</w:t>
      </w:r>
      <w:r w:rsidR="00234033">
        <w:rPr>
          <w:rFonts w:cs="Arial" w:hint="cs"/>
          <w:noProof/>
          <w:color w:val="000080"/>
          <w:rtl/>
          <w:lang w:bidi="ar-SA"/>
        </w:rPr>
        <w:t>ّ</w:t>
      </w:r>
      <w:r>
        <w:rPr>
          <w:rFonts w:cs="Arial" w:hint="cs"/>
          <w:noProof/>
          <w:color w:val="000080"/>
          <w:rtl/>
          <w:lang w:bidi="ar-SA"/>
        </w:rPr>
        <w:t xml:space="preserve">ا في </w:t>
      </w:r>
      <w:proofErr w:type="gramStart"/>
      <w:r>
        <w:rPr>
          <w:rFonts w:cs="Arial" w:hint="cs"/>
          <w:noProof/>
          <w:color w:val="000080"/>
          <w:rtl/>
          <w:lang w:bidi="ar-SA"/>
        </w:rPr>
        <w:t xml:space="preserve">ذرة </w:t>
      </w:r>
      <w:r w:rsidR="00F91018">
        <w:rPr>
          <w:rFonts w:cs="David" w:hint="cs"/>
          <w:noProof/>
          <w:color w:val="000080"/>
          <w:rtl/>
        </w:rPr>
        <w:t xml:space="preserve"> </w:t>
      </w:r>
      <w:r w:rsidR="00F91018">
        <w:rPr>
          <w:rFonts w:cs="David"/>
          <w:color w:val="000080"/>
        </w:rPr>
        <w:t>Ca</w:t>
      </w:r>
      <w:proofErr w:type="gramEnd"/>
      <w:r w:rsidR="00F91018">
        <w:rPr>
          <w:rFonts w:cs="David" w:hint="cs"/>
          <w:color w:val="000080"/>
          <w:rtl/>
        </w:rPr>
        <w:t xml:space="preserve"> </w:t>
      </w:r>
      <w:r>
        <w:rPr>
          <w:rFonts w:cs="Arial" w:hint="cs"/>
          <w:color w:val="000080"/>
          <w:rtl/>
          <w:lang w:bidi="ar-SA"/>
        </w:rPr>
        <w:t xml:space="preserve">يوجد أربعة مستويات تتواجد فيها إلكترونات. البُعد بين نواة ذرة </w:t>
      </w:r>
      <w:r w:rsidR="00F91018">
        <w:rPr>
          <w:rFonts w:cs="David"/>
          <w:color w:val="000080"/>
        </w:rPr>
        <w:t>Mg</w:t>
      </w:r>
      <w:r w:rsidR="00F91018">
        <w:rPr>
          <w:rFonts w:cs="David" w:hint="cs"/>
          <w:color w:val="000080"/>
          <w:rtl/>
        </w:rPr>
        <w:t xml:space="preserve"> </w:t>
      </w:r>
      <w:r>
        <w:rPr>
          <w:rFonts w:cs="Arial" w:hint="cs"/>
          <w:color w:val="000080"/>
          <w:rtl/>
          <w:lang w:bidi="ar-SA"/>
        </w:rPr>
        <w:t>والإلكترون الخارج أقل</w:t>
      </w:r>
      <w:r w:rsidR="00234033">
        <w:rPr>
          <w:rFonts w:cs="Arial" w:hint="cs"/>
          <w:color w:val="000080"/>
          <w:rtl/>
          <w:lang w:bidi="ar-SA"/>
        </w:rPr>
        <w:t>ّ</w:t>
      </w:r>
      <w:r>
        <w:rPr>
          <w:rFonts w:cs="Arial" w:hint="cs"/>
          <w:color w:val="000080"/>
          <w:rtl/>
          <w:lang w:bidi="ar-SA"/>
        </w:rPr>
        <w:t>، التجاذب بينه وبين نواة الذرة أقوى، لذا يجب أن تُبذل كم</w:t>
      </w:r>
      <w:r w:rsidR="00234033">
        <w:rPr>
          <w:rFonts w:cs="Arial" w:hint="cs"/>
          <w:color w:val="000080"/>
          <w:rtl/>
          <w:lang w:bidi="ar-SA"/>
        </w:rPr>
        <w:t>ّ</w:t>
      </w:r>
      <w:r>
        <w:rPr>
          <w:rFonts w:cs="Arial" w:hint="cs"/>
          <w:color w:val="000080"/>
          <w:rtl/>
          <w:lang w:bidi="ar-SA"/>
        </w:rPr>
        <w:t>ي</w:t>
      </w:r>
      <w:r w:rsidR="00234033">
        <w:rPr>
          <w:rFonts w:cs="Arial" w:hint="cs"/>
          <w:color w:val="000080"/>
          <w:rtl/>
          <w:lang w:bidi="ar-SA"/>
        </w:rPr>
        <w:t>ّ</w:t>
      </w:r>
      <w:r>
        <w:rPr>
          <w:rFonts w:cs="Arial" w:hint="cs"/>
          <w:color w:val="000080"/>
          <w:rtl/>
          <w:lang w:bidi="ar-SA"/>
        </w:rPr>
        <w:t xml:space="preserve">ة طاقة أكبر لإخراج إلكترون من الذرة.  </w:t>
      </w:r>
    </w:p>
    <w:p w14:paraId="037A9613" w14:textId="77777777" w:rsidR="00F91018" w:rsidRDefault="00D86EB6" w:rsidP="00D86EB6">
      <w:pPr>
        <w:spacing w:line="360" w:lineRule="auto"/>
        <w:ind w:left="-58"/>
        <w:rPr>
          <w:rFonts w:cs="David"/>
          <w:color w:val="000080"/>
          <w:rtl/>
          <w:lang w:bidi="ar-SA"/>
        </w:rPr>
      </w:pPr>
      <w:r>
        <w:rPr>
          <w:rFonts w:cs="Arial" w:hint="cs"/>
          <w:color w:val="000080"/>
          <w:rtl/>
          <w:lang w:bidi="ar-SA"/>
        </w:rPr>
        <w:t>الجملة</w:t>
      </w:r>
      <w:r w:rsidR="00F91018">
        <w:rPr>
          <w:rFonts w:cs="David" w:hint="cs"/>
          <w:color w:val="000080"/>
          <w:rtl/>
        </w:rPr>
        <w:t xml:space="preserve"> 2 </w:t>
      </w:r>
      <w:r>
        <w:rPr>
          <w:rFonts w:cs="Arial" w:hint="cs"/>
          <w:color w:val="000080"/>
          <w:rtl/>
          <w:lang w:bidi="ar-SA"/>
        </w:rPr>
        <w:t>غير صحيحة. التحديد صحيح، لكن الشرح غير صحيح.</w:t>
      </w:r>
    </w:p>
    <w:p w14:paraId="10DC007E" w14:textId="77777777" w:rsidR="00F91018" w:rsidRDefault="00D86EB6" w:rsidP="00D86EB6">
      <w:pPr>
        <w:spacing w:line="360" w:lineRule="auto"/>
        <w:ind w:left="-58"/>
        <w:rPr>
          <w:rFonts w:cs="David"/>
          <w:rtl/>
        </w:rPr>
      </w:pPr>
      <w:r>
        <w:rPr>
          <w:rFonts w:cs="Arial" w:hint="cs"/>
          <w:color w:val="000080"/>
          <w:rtl/>
          <w:lang w:bidi="ar-SA"/>
        </w:rPr>
        <w:t>الجملتان</w:t>
      </w:r>
      <w:r w:rsidR="00F91018">
        <w:rPr>
          <w:rFonts w:cs="David" w:hint="cs"/>
          <w:color w:val="000080"/>
          <w:rtl/>
        </w:rPr>
        <w:t xml:space="preserve"> 3 </w:t>
      </w:r>
      <w:proofErr w:type="gramStart"/>
      <w:r>
        <w:rPr>
          <w:rFonts w:cs="Arial" w:hint="cs"/>
          <w:color w:val="000080"/>
          <w:rtl/>
          <w:lang w:bidi="ar-SA"/>
        </w:rPr>
        <w:t>وَ</w:t>
      </w:r>
      <w:r w:rsidR="00F91018">
        <w:rPr>
          <w:rFonts w:cs="David" w:hint="cs"/>
          <w:color w:val="000080"/>
          <w:rtl/>
        </w:rPr>
        <w:t xml:space="preserve"> 4</w:t>
      </w:r>
      <w:proofErr w:type="gramEnd"/>
      <w:r w:rsidR="00F91018">
        <w:rPr>
          <w:rFonts w:cs="David" w:hint="cs"/>
          <w:color w:val="000080"/>
          <w:rtl/>
        </w:rPr>
        <w:t xml:space="preserve"> </w:t>
      </w:r>
      <w:r w:rsidR="00234033">
        <w:rPr>
          <w:rFonts w:cs="Arial" w:hint="cs"/>
          <w:color w:val="000080"/>
          <w:rtl/>
          <w:lang w:bidi="ar-SA"/>
        </w:rPr>
        <w:t>غير صحيحتي</w:t>
      </w:r>
      <w:r>
        <w:rPr>
          <w:rFonts w:cs="Arial" w:hint="cs"/>
          <w:color w:val="000080"/>
          <w:rtl/>
          <w:lang w:bidi="ar-SA"/>
        </w:rPr>
        <w:t>ن، لأن</w:t>
      </w:r>
      <w:r w:rsidR="00234033">
        <w:rPr>
          <w:rFonts w:cs="Arial" w:hint="cs"/>
          <w:color w:val="000080"/>
          <w:rtl/>
          <w:lang w:bidi="ar-SA"/>
        </w:rPr>
        <w:t>ّ</w:t>
      </w:r>
      <w:r>
        <w:rPr>
          <w:rFonts w:cs="Arial" w:hint="cs"/>
          <w:color w:val="000080"/>
          <w:rtl/>
          <w:lang w:bidi="ar-SA"/>
        </w:rPr>
        <w:t xml:space="preserve"> التحديد والشرح غير مناسبين لتوجهات التغيُّر في طاقة التأين وفقًا لمكان الذرات في القائمة الدورية للعناصر ووفقًا للعوامل ال</w:t>
      </w:r>
      <w:r w:rsidR="00234033">
        <w:rPr>
          <w:rFonts w:cs="Arial" w:hint="cs"/>
          <w:color w:val="000080"/>
          <w:rtl/>
          <w:lang w:bidi="ar-SA"/>
        </w:rPr>
        <w:t>ّ</w:t>
      </w:r>
      <w:r>
        <w:rPr>
          <w:rFonts w:cs="Arial" w:hint="cs"/>
          <w:color w:val="000080"/>
          <w:rtl/>
          <w:lang w:bidi="ar-SA"/>
        </w:rPr>
        <w:t>تي تؤث</w:t>
      </w:r>
      <w:r w:rsidR="00234033">
        <w:rPr>
          <w:rFonts w:cs="Arial" w:hint="cs"/>
          <w:color w:val="000080"/>
          <w:rtl/>
          <w:lang w:bidi="ar-SA"/>
        </w:rPr>
        <w:t>ّ</w:t>
      </w:r>
      <w:r>
        <w:rPr>
          <w:rFonts w:cs="Arial" w:hint="cs"/>
          <w:color w:val="000080"/>
          <w:rtl/>
          <w:lang w:bidi="ar-SA"/>
        </w:rPr>
        <w:t xml:space="preserve">ر على طاقة التأين. </w:t>
      </w:r>
    </w:p>
    <w:p w14:paraId="630B8DFB" w14:textId="77777777" w:rsidR="00F4059C" w:rsidRDefault="00F4059C">
      <w:pPr>
        <w:bidi w:val="0"/>
        <w:rPr>
          <w:rFonts w:cs="David"/>
          <w:b/>
          <w:bCs/>
          <w:color w:val="FF0000"/>
          <w:sz w:val="32"/>
          <w:szCs w:val="32"/>
          <w:rtl/>
        </w:rPr>
      </w:pPr>
      <w:r>
        <w:rPr>
          <w:rFonts w:cs="David"/>
          <w:b/>
          <w:bCs/>
          <w:color w:val="FF0000"/>
          <w:sz w:val="32"/>
          <w:szCs w:val="32"/>
          <w:rtl/>
        </w:rPr>
        <w:br w:type="page"/>
      </w:r>
    </w:p>
    <w:p w14:paraId="4D52B677" w14:textId="77777777" w:rsidR="00F91018" w:rsidRDefault="00D86EB6" w:rsidP="00B80F8B">
      <w:pPr>
        <w:pStyle w:val="Heading2"/>
        <w:rPr>
          <w:rtl/>
        </w:rPr>
      </w:pPr>
      <w:bookmarkStart w:id="27" w:name="_Toc519075191"/>
      <w:r>
        <w:rPr>
          <w:rFonts w:cs="Arial" w:hint="cs"/>
          <w:rtl/>
          <w:lang w:bidi="ar-SA"/>
        </w:rPr>
        <w:lastRenderedPageBreak/>
        <w:t>سؤال</w:t>
      </w:r>
      <w:r w:rsidR="00F91018">
        <w:rPr>
          <w:rFonts w:hint="cs"/>
          <w:rtl/>
        </w:rPr>
        <w:t xml:space="preserve"> </w:t>
      </w:r>
      <w:r w:rsidR="00F91018">
        <w:t>1</w:t>
      </w:r>
      <w:r>
        <w:rPr>
          <w:rFonts w:cs="Arial" w:hint="cs"/>
          <w:rtl/>
          <w:lang w:bidi="ar-SA"/>
        </w:rPr>
        <w:t>ج، بجروت</w:t>
      </w:r>
      <w:r w:rsidR="00F91018">
        <w:rPr>
          <w:rFonts w:hint="cs"/>
          <w:rtl/>
        </w:rPr>
        <w:t xml:space="preserve"> 2015</w:t>
      </w:r>
      <w:r w:rsidR="00B80F8B">
        <w:rPr>
          <w:rFonts w:cs="Arial" w:hint="cs"/>
          <w:rtl/>
          <w:lang w:bidi="ar-SA"/>
        </w:rPr>
        <w:t xml:space="preserve">، رقم النموذج </w:t>
      </w:r>
      <w:r w:rsidR="00F91018">
        <w:rPr>
          <w:rFonts w:hint="cs"/>
          <w:rtl/>
        </w:rPr>
        <w:t>037303</w:t>
      </w:r>
      <w:bookmarkEnd w:id="27"/>
    </w:p>
    <w:p w14:paraId="792EDCBA" w14:textId="77777777" w:rsidR="00F91018" w:rsidRDefault="00B80F8B" w:rsidP="00B80F8B">
      <w:pPr>
        <w:spacing w:line="360" w:lineRule="auto"/>
        <w:rPr>
          <w:rFonts w:cs="David"/>
          <w:rtl/>
        </w:rPr>
      </w:pPr>
      <w:r>
        <w:rPr>
          <w:rFonts w:cs="Arial" w:hint="cs"/>
          <w:rtl/>
          <w:lang w:bidi="ar-SA"/>
        </w:rPr>
        <w:t>أمامك صيغ لخمسة جزيئات:</w:t>
      </w:r>
    </w:p>
    <w:p w14:paraId="15D6C22F" w14:textId="77777777" w:rsidR="00F91018" w:rsidRDefault="00F91018">
      <w:pPr>
        <w:bidi w:val="0"/>
        <w:spacing w:line="360" w:lineRule="auto"/>
        <w:jc w:val="center"/>
        <w:rPr>
          <w:rFonts w:cs="David"/>
          <w:vertAlign w:val="subscript"/>
        </w:rPr>
      </w:pPr>
      <w:r>
        <w:rPr>
          <w:rFonts w:cs="David"/>
        </w:rPr>
        <w:t>CF</w:t>
      </w:r>
      <w:r>
        <w:rPr>
          <w:rFonts w:cs="David"/>
          <w:vertAlign w:val="subscript"/>
        </w:rPr>
        <w:t>4</w:t>
      </w:r>
      <w:r>
        <w:rPr>
          <w:rFonts w:cs="David"/>
        </w:rPr>
        <w:t xml:space="preserve"> </w:t>
      </w:r>
      <w:proofErr w:type="gramStart"/>
      <w:r>
        <w:rPr>
          <w:rFonts w:cs="David"/>
        </w:rPr>
        <w:t xml:space="preserve">  ,</w:t>
      </w:r>
      <w:proofErr w:type="gramEnd"/>
      <w:r>
        <w:rPr>
          <w:rFonts w:cs="David"/>
        </w:rPr>
        <w:t xml:space="preserve">   CHF</w:t>
      </w:r>
      <w:r>
        <w:rPr>
          <w:rFonts w:cs="David"/>
          <w:vertAlign w:val="subscript"/>
        </w:rPr>
        <w:t>3</w:t>
      </w:r>
      <w:r>
        <w:rPr>
          <w:rFonts w:cs="David"/>
        </w:rPr>
        <w:t xml:space="preserve">   ,   CH</w:t>
      </w:r>
      <w:r>
        <w:rPr>
          <w:rFonts w:cs="David"/>
          <w:vertAlign w:val="subscript"/>
        </w:rPr>
        <w:t>2</w:t>
      </w:r>
      <w:r>
        <w:rPr>
          <w:rFonts w:cs="David"/>
        </w:rPr>
        <w:t>F</w:t>
      </w:r>
      <w:r>
        <w:rPr>
          <w:rFonts w:cs="David"/>
          <w:vertAlign w:val="subscript"/>
        </w:rPr>
        <w:t>2</w:t>
      </w:r>
      <w:r>
        <w:rPr>
          <w:rFonts w:cs="David"/>
        </w:rPr>
        <w:t xml:space="preserve">   ,   CH</w:t>
      </w:r>
      <w:r>
        <w:rPr>
          <w:rFonts w:cs="David"/>
          <w:vertAlign w:val="subscript"/>
        </w:rPr>
        <w:t>3</w:t>
      </w:r>
      <w:r>
        <w:rPr>
          <w:rFonts w:cs="David"/>
        </w:rPr>
        <w:t>F   ,   CH</w:t>
      </w:r>
      <w:r>
        <w:rPr>
          <w:rFonts w:cs="David"/>
          <w:vertAlign w:val="subscript"/>
        </w:rPr>
        <w:t>4</w:t>
      </w:r>
    </w:p>
    <w:p w14:paraId="6AE44D3A" w14:textId="77777777" w:rsidR="00F91018" w:rsidRDefault="00B80F8B" w:rsidP="00B80F8B">
      <w:pPr>
        <w:spacing w:line="360" w:lineRule="auto"/>
        <w:rPr>
          <w:rFonts w:cs="David"/>
          <w:rtl/>
        </w:rPr>
      </w:pPr>
      <w:r>
        <w:rPr>
          <w:rFonts w:cs="Arial" w:hint="cs"/>
          <w:rtl/>
          <w:lang w:bidi="ar-SA"/>
        </w:rPr>
        <w:t>المبنى الفراغي لكل</w:t>
      </w:r>
      <w:r w:rsidR="000C5CCC">
        <w:rPr>
          <w:rFonts w:cs="Arial" w:hint="cs"/>
          <w:rtl/>
          <w:lang w:bidi="ar-SA"/>
        </w:rPr>
        <w:t>ّ</w:t>
      </w:r>
      <w:r>
        <w:rPr>
          <w:rFonts w:cs="Arial" w:hint="cs"/>
          <w:rtl/>
          <w:lang w:bidi="ar-SA"/>
        </w:rPr>
        <w:t xml:space="preserve"> جزيء هو رباعي</w:t>
      </w:r>
      <w:r w:rsidR="000C5CCC">
        <w:rPr>
          <w:rFonts w:cs="Arial" w:hint="cs"/>
          <w:rtl/>
          <w:lang w:bidi="ar-SA"/>
        </w:rPr>
        <w:t>ّ</w:t>
      </w:r>
      <w:r>
        <w:rPr>
          <w:rFonts w:cs="Arial" w:hint="cs"/>
          <w:rtl/>
          <w:lang w:bidi="ar-SA"/>
        </w:rPr>
        <w:t xml:space="preserve"> السطوح. </w:t>
      </w:r>
    </w:p>
    <w:p w14:paraId="5373A733" w14:textId="77777777" w:rsidR="00F91018" w:rsidRDefault="00B80F8B" w:rsidP="00212A42">
      <w:pPr>
        <w:spacing w:line="360" w:lineRule="auto"/>
        <w:rPr>
          <w:rFonts w:cs="David"/>
          <w:rtl/>
          <w:lang w:bidi="ar-SA"/>
        </w:rPr>
      </w:pPr>
      <w:r>
        <w:rPr>
          <w:rFonts w:cs="Arial" w:hint="cs"/>
          <w:rtl/>
          <w:lang w:bidi="ar-SA"/>
        </w:rPr>
        <w:t>في أي</w:t>
      </w:r>
      <w:r w:rsidR="000C5CCC">
        <w:rPr>
          <w:rFonts w:cs="Arial" w:hint="cs"/>
          <w:rtl/>
          <w:lang w:bidi="ar-SA"/>
        </w:rPr>
        <w:t>ّ</w:t>
      </w:r>
      <w:r>
        <w:rPr>
          <w:rFonts w:cs="David" w:hint="cs"/>
          <w:rtl/>
        </w:rPr>
        <w:t xml:space="preserve"> </w:t>
      </w:r>
      <w:r>
        <w:rPr>
          <w:rFonts w:cstheme="minorBidi" w:hint="cs"/>
          <w:rtl/>
          <w:lang w:bidi="ar-SA"/>
        </w:rPr>
        <w:t>جزيء</w:t>
      </w:r>
      <w:r w:rsidR="00F91018">
        <w:rPr>
          <w:rFonts w:cs="David" w:hint="cs"/>
          <w:rtl/>
        </w:rPr>
        <w:t>/</w:t>
      </w:r>
      <w:r>
        <w:rPr>
          <w:rFonts w:cs="David" w:hint="cs"/>
          <w:rtl/>
        </w:rPr>
        <w:t xml:space="preserve"> </w:t>
      </w:r>
      <w:r>
        <w:rPr>
          <w:rFonts w:cstheme="minorBidi" w:hint="cs"/>
          <w:rtl/>
          <w:lang w:bidi="ar-SA"/>
        </w:rPr>
        <w:t xml:space="preserve">جزيئات من بين الجزيئات المعطاة يوجد ثنائي قُطب لحظي </w:t>
      </w:r>
      <w:r w:rsidRPr="00B80F8B">
        <w:rPr>
          <w:rFonts w:cstheme="minorBidi" w:hint="cs"/>
          <w:b/>
          <w:bCs/>
          <w:rtl/>
          <w:lang w:bidi="ar-SA"/>
        </w:rPr>
        <w:t>فقط</w:t>
      </w:r>
      <w:r w:rsidR="00212A42">
        <w:rPr>
          <w:rFonts w:cstheme="minorBidi" w:hint="cs"/>
          <w:rtl/>
          <w:lang w:bidi="ar-SA"/>
        </w:rPr>
        <w:t>؟</w:t>
      </w:r>
      <w:r>
        <w:rPr>
          <w:rFonts w:cstheme="minorBidi" w:hint="cs"/>
          <w:rtl/>
          <w:lang w:bidi="ar-SA"/>
        </w:rPr>
        <w:t xml:space="preserve">  </w:t>
      </w:r>
    </w:p>
    <w:p w14:paraId="16E2368E" w14:textId="77777777" w:rsidR="00F91018" w:rsidRDefault="00F91018" w:rsidP="00212A42">
      <w:pPr>
        <w:tabs>
          <w:tab w:val="left" w:pos="1927"/>
        </w:tabs>
        <w:spacing w:line="360" w:lineRule="auto"/>
        <w:ind w:left="1218" w:hanging="1218"/>
        <w:rPr>
          <w:rFonts w:cs="David"/>
          <w:vertAlign w:val="subscript"/>
        </w:rPr>
      </w:pPr>
      <w:r>
        <w:rPr>
          <w:rFonts w:cs="David" w:hint="cs"/>
          <w:rtl/>
        </w:rPr>
        <w:t>2</w:t>
      </w:r>
      <w:r>
        <w:rPr>
          <w:rFonts w:cs="David"/>
          <w:rtl/>
        </w:rPr>
        <w:t>%</w:t>
      </w:r>
      <w:r>
        <w:rPr>
          <w:rFonts w:cs="David"/>
          <w:rtl/>
        </w:rPr>
        <w:tab/>
        <w:t>1.</w:t>
      </w:r>
      <w:r>
        <w:rPr>
          <w:rFonts w:cs="David" w:hint="cs"/>
          <w:rtl/>
        </w:rPr>
        <w:tab/>
      </w:r>
      <w:r>
        <w:rPr>
          <w:rFonts w:cs="David"/>
        </w:rPr>
        <w:t>CH</w:t>
      </w:r>
      <w:r>
        <w:rPr>
          <w:rFonts w:cs="David"/>
          <w:vertAlign w:val="subscript"/>
        </w:rPr>
        <w:t>4</w:t>
      </w:r>
    </w:p>
    <w:p w14:paraId="7F53B60E" w14:textId="77777777" w:rsidR="00F91018" w:rsidRDefault="00F91018" w:rsidP="00212A42">
      <w:pPr>
        <w:tabs>
          <w:tab w:val="left" w:pos="1927"/>
        </w:tabs>
        <w:spacing w:line="360" w:lineRule="auto"/>
        <w:ind w:left="1218" w:hanging="1218"/>
        <w:rPr>
          <w:rFonts w:cs="David"/>
          <w:b/>
          <w:bCs/>
          <w:vertAlign w:val="subscript"/>
          <w:rtl/>
          <w:lang w:val="ru-RU"/>
        </w:rPr>
      </w:pPr>
      <w:r>
        <w:rPr>
          <w:rFonts w:cs="David" w:hint="cs"/>
          <w:b/>
          <w:bCs/>
          <w:highlight w:val="yellow"/>
          <w:rtl/>
        </w:rPr>
        <w:t>85</w:t>
      </w:r>
      <w:r>
        <w:rPr>
          <w:rFonts w:cs="David"/>
          <w:b/>
          <w:bCs/>
          <w:highlight w:val="yellow"/>
          <w:rtl/>
        </w:rPr>
        <w:t>%</w:t>
      </w:r>
      <w:r>
        <w:rPr>
          <w:rFonts w:cs="David"/>
          <w:b/>
          <w:bCs/>
          <w:highlight w:val="yellow"/>
          <w:rtl/>
        </w:rPr>
        <w:tab/>
        <w:t>2.</w:t>
      </w:r>
      <w:r>
        <w:rPr>
          <w:rFonts w:cs="David" w:hint="cs"/>
          <w:b/>
          <w:bCs/>
          <w:highlight w:val="yellow"/>
          <w:rtl/>
        </w:rPr>
        <w:tab/>
      </w:r>
      <w:r>
        <w:rPr>
          <w:rFonts w:cs="David"/>
          <w:b/>
          <w:bCs/>
          <w:highlight w:val="yellow"/>
        </w:rPr>
        <w:t>CH</w:t>
      </w:r>
      <w:proofErr w:type="gramStart"/>
      <w:r>
        <w:rPr>
          <w:rFonts w:cs="David"/>
          <w:b/>
          <w:bCs/>
          <w:highlight w:val="yellow"/>
          <w:vertAlign w:val="subscript"/>
        </w:rPr>
        <w:t xml:space="preserve">4 </w:t>
      </w:r>
      <w:r>
        <w:rPr>
          <w:rFonts w:cs="David" w:hint="cs"/>
          <w:b/>
          <w:bCs/>
          <w:highlight w:val="yellow"/>
          <w:rtl/>
        </w:rPr>
        <w:t xml:space="preserve"> </w:t>
      </w:r>
      <w:r w:rsidR="00212A42">
        <w:rPr>
          <w:rFonts w:cs="Arial" w:hint="cs"/>
          <w:b/>
          <w:bCs/>
          <w:highlight w:val="yellow"/>
          <w:rtl/>
          <w:lang w:bidi="ar-SA"/>
        </w:rPr>
        <w:t>وَ</w:t>
      </w:r>
      <w:proofErr w:type="gramEnd"/>
      <w:r w:rsidRPr="0078393A">
        <w:rPr>
          <w:rFonts w:cs="David"/>
          <w:b/>
          <w:bCs/>
          <w:highlight w:val="yellow"/>
        </w:rPr>
        <w:t>CF</w:t>
      </w:r>
      <w:r w:rsidRPr="0078393A">
        <w:rPr>
          <w:rFonts w:cs="David"/>
          <w:b/>
          <w:bCs/>
          <w:highlight w:val="yellow"/>
          <w:vertAlign w:val="subscript"/>
        </w:rPr>
        <w:t>4</w:t>
      </w:r>
      <w:r w:rsidR="0078393A" w:rsidRPr="0078393A">
        <w:rPr>
          <w:rFonts w:cs="David"/>
          <w:b/>
          <w:bCs/>
          <w:highlight w:val="yellow"/>
          <w:vertAlign w:val="subscript"/>
        </w:rPr>
        <w:t xml:space="preserve"> </w:t>
      </w:r>
      <w:r w:rsidR="0078393A" w:rsidRPr="0078393A">
        <w:rPr>
          <w:rFonts w:cs="David"/>
          <w:b/>
          <w:bCs/>
          <w:highlight w:val="yellow"/>
        </w:rPr>
        <w:t xml:space="preserve"> </w:t>
      </w:r>
      <w:r w:rsidR="00212A42">
        <w:rPr>
          <w:rFonts w:cs="David" w:hint="cs"/>
          <w:b/>
          <w:bCs/>
          <w:highlight w:val="yellow"/>
          <w:rtl/>
        </w:rPr>
        <w:t xml:space="preserve"> </w:t>
      </w:r>
      <w:r w:rsidR="0078393A" w:rsidRPr="0078393A">
        <w:rPr>
          <w:rFonts w:cs="David" w:hint="cs"/>
          <w:b/>
          <w:bCs/>
          <w:highlight w:val="yellow"/>
          <w:rtl/>
        </w:rPr>
        <w:t>(</w:t>
      </w:r>
      <w:r w:rsidR="00212A42">
        <w:rPr>
          <w:rFonts w:cs="Arial" w:hint="cs"/>
          <w:b/>
          <w:bCs/>
          <w:highlight w:val="yellow"/>
          <w:rtl/>
          <w:lang w:bidi="ar-SA"/>
        </w:rPr>
        <w:t>الإجابة الصحيحة</w:t>
      </w:r>
      <w:r w:rsidR="0078393A" w:rsidRPr="0078393A">
        <w:rPr>
          <w:rFonts w:cs="David" w:hint="cs"/>
          <w:b/>
          <w:bCs/>
          <w:highlight w:val="yellow"/>
          <w:rtl/>
        </w:rPr>
        <w:t>)</w:t>
      </w:r>
      <w:r>
        <w:rPr>
          <w:rFonts w:cs="David"/>
          <w:b/>
          <w:bCs/>
          <w:rtl/>
        </w:rPr>
        <w:tab/>
      </w:r>
    </w:p>
    <w:p w14:paraId="497C3A6F" w14:textId="77777777" w:rsidR="00F91018" w:rsidRDefault="00F91018" w:rsidP="00212A42">
      <w:pPr>
        <w:tabs>
          <w:tab w:val="left" w:pos="1927"/>
        </w:tabs>
        <w:spacing w:line="360" w:lineRule="auto"/>
        <w:ind w:left="1218" w:hanging="1218"/>
        <w:rPr>
          <w:rFonts w:cs="David"/>
          <w:rtl/>
        </w:rPr>
      </w:pPr>
      <w:r>
        <w:rPr>
          <w:rFonts w:cs="David" w:hint="cs"/>
          <w:rtl/>
        </w:rPr>
        <w:t>5</w:t>
      </w:r>
      <w:r>
        <w:rPr>
          <w:rFonts w:cs="David"/>
          <w:rtl/>
        </w:rPr>
        <w:t>%</w:t>
      </w:r>
      <w:r>
        <w:rPr>
          <w:rFonts w:cs="David"/>
          <w:rtl/>
        </w:rPr>
        <w:tab/>
        <w:t>3.</w:t>
      </w:r>
      <w:r>
        <w:rPr>
          <w:rFonts w:cs="David"/>
          <w:rtl/>
        </w:rPr>
        <w:tab/>
      </w:r>
      <w:r>
        <w:rPr>
          <w:rFonts w:cs="David"/>
        </w:rPr>
        <w:t>CH</w:t>
      </w:r>
      <w:r>
        <w:rPr>
          <w:rFonts w:cs="David"/>
          <w:vertAlign w:val="subscript"/>
        </w:rPr>
        <w:t>2</w:t>
      </w:r>
      <w:r>
        <w:rPr>
          <w:rFonts w:cs="David"/>
        </w:rPr>
        <w:t>F</w:t>
      </w:r>
      <w:proofErr w:type="gramStart"/>
      <w:r>
        <w:rPr>
          <w:rFonts w:cs="David"/>
          <w:vertAlign w:val="subscript"/>
        </w:rPr>
        <w:t>2</w:t>
      </w:r>
      <w:r>
        <w:rPr>
          <w:rFonts w:cs="David"/>
        </w:rPr>
        <w:t xml:space="preserve">  ,</w:t>
      </w:r>
      <w:proofErr w:type="gramEnd"/>
      <w:r>
        <w:rPr>
          <w:rFonts w:cs="David"/>
        </w:rPr>
        <w:t xml:space="preserve"> CH</w:t>
      </w:r>
      <w:r>
        <w:rPr>
          <w:rFonts w:cs="David"/>
          <w:vertAlign w:val="subscript"/>
        </w:rPr>
        <w:t>4</w:t>
      </w:r>
      <w:r>
        <w:rPr>
          <w:rFonts w:cs="David" w:hint="cs"/>
          <w:rtl/>
        </w:rPr>
        <w:t xml:space="preserve">  </w:t>
      </w:r>
      <w:r w:rsidR="00212A42">
        <w:rPr>
          <w:rFonts w:cs="Arial" w:hint="cs"/>
          <w:rtl/>
          <w:lang w:bidi="ar-SA"/>
        </w:rPr>
        <w:t>وَ</w:t>
      </w:r>
      <w:r>
        <w:rPr>
          <w:rFonts w:cs="David" w:hint="cs"/>
          <w:rtl/>
        </w:rPr>
        <w:t xml:space="preserve"> </w:t>
      </w:r>
      <w:r>
        <w:rPr>
          <w:rFonts w:cs="David"/>
        </w:rPr>
        <w:t>CF</w:t>
      </w:r>
      <w:r>
        <w:rPr>
          <w:rFonts w:cs="David"/>
          <w:vertAlign w:val="subscript"/>
        </w:rPr>
        <w:t>4</w:t>
      </w:r>
      <w:r>
        <w:rPr>
          <w:rFonts w:cs="David" w:hint="cs"/>
          <w:rtl/>
        </w:rPr>
        <w:t xml:space="preserve"> </w:t>
      </w:r>
    </w:p>
    <w:p w14:paraId="3DDA9E33" w14:textId="77777777" w:rsidR="00F91018" w:rsidRDefault="00F91018" w:rsidP="00212A42">
      <w:pPr>
        <w:tabs>
          <w:tab w:val="left" w:pos="1927"/>
        </w:tabs>
        <w:spacing w:line="360" w:lineRule="auto"/>
        <w:ind w:left="1218" w:hanging="1218"/>
        <w:rPr>
          <w:rFonts w:cs="David"/>
          <w:rtl/>
        </w:rPr>
      </w:pPr>
      <w:r>
        <w:rPr>
          <w:rFonts w:cs="David" w:hint="cs"/>
          <w:rtl/>
        </w:rPr>
        <w:t>8</w:t>
      </w:r>
      <w:r>
        <w:rPr>
          <w:rFonts w:cs="David"/>
          <w:rtl/>
        </w:rPr>
        <w:t>%</w:t>
      </w:r>
      <w:r>
        <w:rPr>
          <w:rFonts w:cs="David"/>
          <w:rtl/>
        </w:rPr>
        <w:tab/>
        <w:t>4.</w:t>
      </w:r>
      <w:r>
        <w:rPr>
          <w:rFonts w:cs="David"/>
          <w:rtl/>
        </w:rPr>
        <w:tab/>
      </w:r>
      <w:r>
        <w:rPr>
          <w:rFonts w:cs="David"/>
        </w:rPr>
        <w:t>CH</w:t>
      </w:r>
      <w:r>
        <w:rPr>
          <w:rFonts w:cs="David"/>
          <w:vertAlign w:val="subscript"/>
        </w:rPr>
        <w:t>2</w:t>
      </w:r>
      <w:r>
        <w:rPr>
          <w:rFonts w:cs="David"/>
        </w:rPr>
        <w:t>F</w:t>
      </w:r>
      <w:proofErr w:type="gramStart"/>
      <w:r>
        <w:rPr>
          <w:rFonts w:cs="David"/>
          <w:vertAlign w:val="subscript"/>
        </w:rPr>
        <w:t>2</w:t>
      </w:r>
      <w:r>
        <w:rPr>
          <w:rFonts w:cs="David"/>
        </w:rPr>
        <w:t xml:space="preserve">  ,</w:t>
      </w:r>
      <w:proofErr w:type="gramEnd"/>
      <w:r>
        <w:rPr>
          <w:rFonts w:cs="David"/>
        </w:rPr>
        <w:t xml:space="preserve"> CH</w:t>
      </w:r>
      <w:r>
        <w:rPr>
          <w:rFonts w:cs="David"/>
          <w:vertAlign w:val="subscript"/>
        </w:rPr>
        <w:t>3</w:t>
      </w:r>
      <w:r>
        <w:rPr>
          <w:rFonts w:cs="David"/>
        </w:rPr>
        <w:t>F</w:t>
      </w:r>
      <w:r>
        <w:rPr>
          <w:rFonts w:cs="David" w:hint="cs"/>
          <w:rtl/>
        </w:rPr>
        <w:t xml:space="preserve">  </w:t>
      </w:r>
      <w:r w:rsidR="00212A42">
        <w:rPr>
          <w:rFonts w:cs="Arial" w:hint="cs"/>
          <w:rtl/>
          <w:lang w:bidi="ar-SA"/>
        </w:rPr>
        <w:t>وَ</w:t>
      </w:r>
      <w:r>
        <w:rPr>
          <w:rFonts w:cs="David" w:hint="cs"/>
          <w:rtl/>
        </w:rPr>
        <w:t xml:space="preserve"> </w:t>
      </w:r>
      <w:r>
        <w:rPr>
          <w:rFonts w:cs="David"/>
        </w:rPr>
        <w:t>CHF</w:t>
      </w:r>
      <w:r>
        <w:rPr>
          <w:rFonts w:cs="David"/>
          <w:vertAlign w:val="subscript"/>
        </w:rPr>
        <w:t>3</w:t>
      </w:r>
      <w:r>
        <w:rPr>
          <w:rFonts w:cs="David" w:hint="cs"/>
          <w:rtl/>
        </w:rPr>
        <w:t xml:space="preserve"> </w:t>
      </w:r>
    </w:p>
    <w:p w14:paraId="06F3D742" w14:textId="77777777" w:rsidR="00F91018" w:rsidRDefault="00F91018">
      <w:pPr>
        <w:tabs>
          <w:tab w:val="left" w:pos="1927"/>
        </w:tabs>
        <w:spacing w:line="360" w:lineRule="auto"/>
        <w:ind w:left="1218" w:hanging="1218"/>
        <w:rPr>
          <w:rFonts w:cs="David"/>
          <w:rtl/>
        </w:rPr>
      </w:pPr>
    </w:p>
    <w:p w14:paraId="5395B274" w14:textId="77777777" w:rsidR="00F91018" w:rsidRPr="00F26218" w:rsidRDefault="00212A42" w:rsidP="003F6878">
      <w:pPr>
        <w:rPr>
          <w:rFonts w:cs="David"/>
          <w:b/>
          <w:bCs/>
          <w:color w:val="002060"/>
          <w:rtl/>
        </w:rPr>
      </w:pPr>
      <w:r>
        <w:rPr>
          <w:rFonts w:cs="Arial" w:hint="cs"/>
          <w:b/>
          <w:bCs/>
          <w:color w:val="002060"/>
          <w:rtl/>
          <w:lang w:bidi="ar-SA"/>
        </w:rPr>
        <w:t>التعليل</w:t>
      </w:r>
      <w:r w:rsidR="00F91018" w:rsidRPr="00F26218">
        <w:rPr>
          <w:rFonts w:cs="David" w:hint="cs"/>
          <w:b/>
          <w:bCs/>
          <w:color w:val="002060"/>
          <w:rtl/>
        </w:rPr>
        <w:t>:</w:t>
      </w:r>
    </w:p>
    <w:p w14:paraId="30EBDDD0" w14:textId="77777777" w:rsidR="00F91018" w:rsidRDefault="00212A42" w:rsidP="00212A42">
      <w:pPr>
        <w:spacing w:line="360" w:lineRule="auto"/>
        <w:rPr>
          <w:rFonts w:cs="David"/>
          <w:color w:val="000080"/>
          <w:rtl/>
        </w:rPr>
      </w:pPr>
      <w:r>
        <w:rPr>
          <w:rFonts w:cs="Arial" w:hint="cs"/>
          <w:color w:val="000080"/>
          <w:rtl/>
          <w:lang w:bidi="ar-SA"/>
        </w:rPr>
        <w:t xml:space="preserve">الإجابة الصحيحة هي </w:t>
      </w:r>
      <w:r w:rsidR="00F91018">
        <w:rPr>
          <w:rFonts w:hint="cs"/>
          <w:b/>
          <w:bCs/>
          <w:color w:val="000080"/>
          <w:rtl/>
        </w:rPr>
        <w:t>2</w:t>
      </w:r>
      <w:r w:rsidR="00F91018">
        <w:rPr>
          <w:rFonts w:cs="David" w:hint="cs"/>
          <w:color w:val="000080"/>
          <w:rtl/>
        </w:rPr>
        <w:t>.</w:t>
      </w:r>
    </w:p>
    <w:p w14:paraId="63A94DF3" w14:textId="77777777" w:rsidR="00F91018" w:rsidRDefault="00B779B7" w:rsidP="00B779B7">
      <w:pPr>
        <w:spacing w:line="360" w:lineRule="auto"/>
        <w:rPr>
          <w:rFonts w:cs="David"/>
          <w:color w:val="000080"/>
          <w:rtl/>
        </w:rPr>
      </w:pPr>
      <w:r>
        <w:rPr>
          <w:rFonts w:cs="Arial" w:hint="cs"/>
          <w:color w:val="000080"/>
          <w:rtl/>
          <w:lang w:bidi="ar-SA"/>
        </w:rPr>
        <w:t>الجزيئات ال</w:t>
      </w:r>
      <w:r w:rsidR="000C5CCC">
        <w:rPr>
          <w:rFonts w:cs="Arial" w:hint="cs"/>
          <w:color w:val="000080"/>
          <w:rtl/>
          <w:lang w:bidi="ar-SA"/>
        </w:rPr>
        <w:t>ّ</w:t>
      </w:r>
      <w:r>
        <w:rPr>
          <w:rFonts w:cs="Arial" w:hint="cs"/>
          <w:color w:val="000080"/>
          <w:rtl/>
          <w:lang w:bidi="ar-SA"/>
        </w:rPr>
        <w:t xml:space="preserve">تي صيغتها </w:t>
      </w:r>
      <w:r w:rsidR="00F91018">
        <w:rPr>
          <w:rFonts w:cs="David"/>
          <w:color w:val="000080"/>
        </w:rPr>
        <w:t>CH</w:t>
      </w:r>
      <w:proofErr w:type="gramStart"/>
      <w:r w:rsidR="00F91018">
        <w:rPr>
          <w:rFonts w:cs="David"/>
          <w:color w:val="000080"/>
          <w:vertAlign w:val="subscript"/>
        </w:rPr>
        <w:t xml:space="preserve">4 </w:t>
      </w:r>
      <w:r w:rsidR="00F91018">
        <w:rPr>
          <w:rFonts w:cs="David" w:hint="cs"/>
          <w:color w:val="000080"/>
          <w:rtl/>
        </w:rPr>
        <w:t xml:space="preserve"> </w:t>
      </w:r>
      <w:r>
        <w:rPr>
          <w:rFonts w:cs="Arial" w:hint="cs"/>
          <w:color w:val="000080"/>
          <w:rtl/>
          <w:lang w:bidi="ar-SA"/>
        </w:rPr>
        <w:t>وَ</w:t>
      </w:r>
      <w:proofErr w:type="gramEnd"/>
      <w:r w:rsidR="00F91018">
        <w:rPr>
          <w:rFonts w:cs="David" w:hint="cs"/>
          <w:b/>
          <w:bCs/>
          <w:color w:val="000080"/>
          <w:rtl/>
        </w:rPr>
        <w:t xml:space="preserve"> </w:t>
      </w:r>
      <w:r w:rsidR="00F91018">
        <w:rPr>
          <w:rFonts w:cs="David"/>
          <w:color w:val="000080"/>
        </w:rPr>
        <w:t>CF</w:t>
      </w:r>
      <w:r w:rsidR="00F91018">
        <w:rPr>
          <w:rFonts w:cs="David"/>
          <w:color w:val="000080"/>
          <w:vertAlign w:val="subscript"/>
        </w:rPr>
        <w:t>4</w:t>
      </w:r>
      <w:r w:rsidR="00F91018">
        <w:rPr>
          <w:rFonts w:cs="David" w:hint="cs"/>
          <w:color w:val="000080"/>
          <w:rtl/>
        </w:rPr>
        <w:t xml:space="preserve"> </w:t>
      </w:r>
      <w:r>
        <w:rPr>
          <w:rFonts w:cs="Arial" w:hint="cs"/>
          <w:color w:val="000080"/>
          <w:rtl/>
          <w:lang w:bidi="ar-SA"/>
        </w:rPr>
        <w:t>غير قطبية، لأن</w:t>
      </w:r>
      <w:r w:rsidR="000C5CCC">
        <w:rPr>
          <w:rFonts w:cs="Arial" w:hint="cs"/>
          <w:color w:val="000080"/>
          <w:rtl/>
          <w:lang w:bidi="ar-SA"/>
        </w:rPr>
        <w:t>ّ</w:t>
      </w:r>
      <w:r>
        <w:rPr>
          <w:rFonts w:cs="Arial" w:hint="cs"/>
          <w:color w:val="000080"/>
          <w:rtl/>
          <w:lang w:bidi="ar-SA"/>
        </w:rPr>
        <w:t xml:space="preserve">ه في هذه الجزيئات الكربون المركزي مرتبط بذرات متماثلة، لذا توزيع الشحنة على سطح الجزيء متساوٍ.  </w:t>
      </w:r>
    </w:p>
    <w:p w14:paraId="712057DD" w14:textId="77777777" w:rsidR="00F91018" w:rsidRDefault="00B779B7" w:rsidP="00B779B7">
      <w:pPr>
        <w:spacing w:line="360" w:lineRule="auto"/>
        <w:rPr>
          <w:rFonts w:cs="David"/>
          <w:color w:val="000080"/>
          <w:rtl/>
        </w:rPr>
      </w:pPr>
      <w:r>
        <w:rPr>
          <w:rFonts w:cs="Arial" w:hint="cs"/>
          <w:color w:val="000080"/>
          <w:rtl/>
          <w:lang w:bidi="ar-SA"/>
        </w:rPr>
        <w:t>الإمكانية</w:t>
      </w:r>
      <w:r w:rsidR="00F91018">
        <w:rPr>
          <w:rFonts w:cs="David" w:hint="cs"/>
          <w:color w:val="000080"/>
          <w:rtl/>
        </w:rPr>
        <w:t xml:space="preserve"> 1 </w:t>
      </w:r>
      <w:r>
        <w:rPr>
          <w:rFonts w:cs="Arial" w:hint="cs"/>
          <w:color w:val="000080"/>
          <w:rtl/>
          <w:lang w:bidi="ar-SA"/>
        </w:rPr>
        <w:t>غير صحيحة، لأن</w:t>
      </w:r>
      <w:r w:rsidR="000C5CCC">
        <w:rPr>
          <w:rFonts w:cs="Arial" w:hint="cs"/>
          <w:color w:val="000080"/>
          <w:rtl/>
          <w:lang w:bidi="ar-SA"/>
        </w:rPr>
        <w:t>ّ</w:t>
      </w:r>
      <w:r>
        <w:rPr>
          <w:rFonts w:cs="Arial" w:hint="cs"/>
          <w:color w:val="000080"/>
          <w:rtl/>
          <w:lang w:bidi="ar-SA"/>
        </w:rPr>
        <w:t>ها لا تشمل صيغة الجزيء</w:t>
      </w:r>
      <w:r w:rsidR="00F91018">
        <w:rPr>
          <w:rFonts w:cs="David" w:hint="cs"/>
          <w:color w:val="000080"/>
          <w:rtl/>
        </w:rPr>
        <w:t xml:space="preserve"> </w:t>
      </w:r>
      <w:r w:rsidR="00F91018">
        <w:rPr>
          <w:rFonts w:cs="David"/>
          <w:color w:val="000080"/>
        </w:rPr>
        <w:t>CF</w:t>
      </w:r>
      <w:r w:rsidR="00F91018">
        <w:rPr>
          <w:rFonts w:cs="David"/>
          <w:color w:val="000080"/>
          <w:vertAlign w:val="subscript"/>
        </w:rPr>
        <w:t>4</w:t>
      </w:r>
      <w:r w:rsidR="00F91018">
        <w:rPr>
          <w:rFonts w:cs="David" w:hint="cs"/>
          <w:color w:val="000080"/>
          <w:rtl/>
        </w:rPr>
        <w:t>.</w:t>
      </w:r>
    </w:p>
    <w:p w14:paraId="00D7AB68" w14:textId="77777777" w:rsidR="00F91018" w:rsidRDefault="00B779B7" w:rsidP="000C5CCC">
      <w:pPr>
        <w:spacing w:line="360" w:lineRule="auto"/>
        <w:rPr>
          <w:rFonts w:cs="David"/>
          <w:rtl/>
        </w:rPr>
      </w:pPr>
      <w:r>
        <w:rPr>
          <w:rFonts w:cs="Arial" w:hint="cs"/>
          <w:color w:val="000080"/>
          <w:rtl/>
          <w:lang w:bidi="ar-SA"/>
        </w:rPr>
        <w:t>الإمكانيتان</w:t>
      </w:r>
      <w:r>
        <w:rPr>
          <w:rFonts w:cs="David" w:hint="cs"/>
          <w:color w:val="000080"/>
          <w:rtl/>
        </w:rPr>
        <w:t xml:space="preserve"> </w:t>
      </w:r>
      <w:r w:rsidR="00F91018">
        <w:rPr>
          <w:rFonts w:cs="David" w:hint="cs"/>
          <w:color w:val="000080"/>
          <w:rtl/>
        </w:rPr>
        <w:t xml:space="preserve">3 </w:t>
      </w:r>
      <w:proofErr w:type="gramStart"/>
      <w:r>
        <w:rPr>
          <w:rFonts w:cs="Arial" w:hint="cs"/>
          <w:color w:val="000080"/>
          <w:rtl/>
          <w:lang w:bidi="ar-SA"/>
        </w:rPr>
        <w:t>وَ</w:t>
      </w:r>
      <w:r w:rsidR="00F91018">
        <w:rPr>
          <w:rFonts w:cs="David" w:hint="cs"/>
          <w:color w:val="000080"/>
          <w:rtl/>
        </w:rPr>
        <w:t xml:space="preserve"> 4</w:t>
      </w:r>
      <w:proofErr w:type="gramEnd"/>
      <w:r w:rsidR="00F91018">
        <w:rPr>
          <w:rFonts w:cs="David" w:hint="cs"/>
          <w:color w:val="000080"/>
          <w:rtl/>
        </w:rPr>
        <w:t xml:space="preserve"> </w:t>
      </w:r>
      <w:r>
        <w:rPr>
          <w:rFonts w:cs="Arial" w:hint="cs"/>
          <w:color w:val="000080"/>
          <w:rtl/>
          <w:lang w:bidi="ar-SA"/>
        </w:rPr>
        <w:t>غير صحيحتين، لأن</w:t>
      </w:r>
      <w:r w:rsidR="000C5CCC">
        <w:rPr>
          <w:rFonts w:cs="Arial" w:hint="cs"/>
          <w:color w:val="000080"/>
          <w:rtl/>
          <w:lang w:bidi="ar-SA"/>
        </w:rPr>
        <w:t>ّ</w:t>
      </w:r>
      <w:r>
        <w:rPr>
          <w:rFonts w:cs="Arial" w:hint="cs"/>
          <w:color w:val="000080"/>
          <w:rtl/>
          <w:lang w:bidi="ar-SA"/>
        </w:rPr>
        <w:t>ه في كل</w:t>
      </w:r>
      <w:r w:rsidR="000C5CCC">
        <w:rPr>
          <w:rFonts w:cs="Arial" w:hint="cs"/>
          <w:color w:val="000080"/>
          <w:rtl/>
          <w:lang w:bidi="ar-SA"/>
        </w:rPr>
        <w:t>ّ</w:t>
      </w:r>
      <w:r>
        <w:rPr>
          <w:rFonts w:cs="Arial" w:hint="cs"/>
          <w:color w:val="000080"/>
          <w:rtl/>
          <w:lang w:bidi="ar-SA"/>
        </w:rPr>
        <w:t xml:space="preserve"> جزيء من الجزيئات ال</w:t>
      </w:r>
      <w:r w:rsidR="000C5CCC">
        <w:rPr>
          <w:rFonts w:cs="Arial" w:hint="cs"/>
          <w:color w:val="000080"/>
          <w:rtl/>
          <w:lang w:bidi="ar-SA"/>
        </w:rPr>
        <w:t>ّ</w:t>
      </w:r>
      <w:r>
        <w:rPr>
          <w:rFonts w:cs="Arial" w:hint="cs"/>
          <w:color w:val="000080"/>
          <w:rtl/>
          <w:lang w:bidi="ar-SA"/>
        </w:rPr>
        <w:t>تي صيغتها</w:t>
      </w:r>
      <w:r w:rsidR="00F91018">
        <w:rPr>
          <w:rFonts w:cs="David" w:hint="cs"/>
          <w:color w:val="000080"/>
          <w:rtl/>
        </w:rPr>
        <w:t xml:space="preserve"> </w:t>
      </w:r>
      <w:r w:rsidR="00F91018">
        <w:rPr>
          <w:rFonts w:cs="David"/>
          <w:color w:val="000080"/>
        </w:rPr>
        <w:t>CH</w:t>
      </w:r>
      <w:r w:rsidR="00F91018">
        <w:rPr>
          <w:rFonts w:cs="David"/>
          <w:color w:val="000080"/>
          <w:vertAlign w:val="subscript"/>
        </w:rPr>
        <w:t>2</w:t>
      </w:r>
      <w:r w:rsidR="00F91018">
        <w:rPr>
          <w:rFonts w:cs="David"/>
          <w:color w:val="000080"/>
        </w:rPr>
        <w:t>F</w:t>
      </w:r>
      <w:r w:rsidR="00F91018">
        <w:rPr>
          <w:rFonts w:cs="David"/>
          <w:color w:val="000080"/>
          <w:vertAlign w:val="subscript"/>
        </w:rPr>
        <w:t>2</w:t>
      </w:r>
      <w:r w:rsidR="00F91018">
        <w:rPr>
          <w:rFonts w:cs="David"/>
          <w:color w:val="000080"/>
        </w:rPr>
        <w:t xml:space="preserve"> ,CH</w:t>
      </w:r>
      <w:r w:rsidR="00F91018">
        <w:rPr>
          <w:rFonts w:cs="David"/>
          <w:color w:val="000080"/>
          <w:vertAlign w:val="subscript"/>
        </w:rPr>
        <w:t>3</w:t>
      </w:r>
      <w:r w:rsidR="00F91018">
        <w:rPr>
          <w:rFonts w:cs="David"/>
          <w:color w:val="000080"/>
        </w:rPr>
        <w:t>F</w:t>
      </w:r>
      <w:r w:rsidR="00F91018">
        <w:rPr>
          <w:rFonts w:cs="David" w:hint="cs"/>
          <w:color w:val="000080"/>
          <w:rtl/>
        </w:rPr>
        <w:t xml:space="preserve"> </w:t>
      </w:r>
      <w:r>
        <w:rPr>
          <w:rFonts w:cs="Arial" w:hint="cs"/>
          <w:color w:val="000080"/>
          <w:rtl/>
          <w:lang w:bidi="ar-SA"/>
        </w:rPr>
        <w:t>وَ</w:t>
      </w:r>
      <w:r w:rsidR="00F91018">
        <w:rPr>
          <w:rFonts w:cs="David" w:hint="cs"/>
          <w:color w:val="000080"/>
          <w:rtl/>
        </w:rPr>
        <w:t xml:space="preserve"> </w:t>
      </w:r>
      <w:r w:rsidR="00F91018">
        <w:rPr>
          <w:rFonts w:cs="David"/>
          <w:color w:val="000080"/>
        </w:rPr>
        <w:t>CHF</w:t>
      </w:r>
      <w:r w:rsidR="00F91018">
        <w:rPr>
          <w:rFonts w:cs="David"/>
          <w:color w:val="000080"/>
          <w:vertAlign w:val="subscript"/>
        </w:rPr>
        <w:t>3</w:t>
      </w:r>
      <w:r w:rsidR="00F91018">
        <w:rPr>
          <w:rFonts w:cs="David" w:hint="cs"/>
          <w:color w:val="000080"/>
          <w:rtl/>
        </w:rPr>
        <w:t xml:space="preserve"> </w:t>
      </w:r>
      <w:r>
        <w:rPr>
          <w:rFonts w:cs="Arial" w:hint="cs"/>
          <w:color w:val="000080"/>
          <w:rtl/>
          <w:lang w:bidi="ar-SA"/>
        </w:rPr>
        <w:t xml:space="preserve">ذرة الكربون المركزية مرتبطة بذرات مختلفة. </w:t>
      </w:r>
      <w:r w:rsidR="000C5CCC">
        <w:rPr>
          <w:rFonts w:cs="Arial" w:hint="cs"/>
          <w:color w:val="000080"/>
          <w:rtl/>
          <w:lang w:bidi="ar-SA"/>
        </w:rPr>
        <w:t>تتوز</w:t>
      </w:r>
      <w:r>
        <w:rPr>
          <w:rFonts w:cs="Arial" w:hint="cs"/>
          <w:color w:val="000080"/>
          <w:rtl/>
          <w:lang w:bidi="ar-SA"/>
        </w:rPr>
        <w:t xml:space="preserve">ع </w:t>
      </w:r>
      <w:r w:rsidR="000C5CCC">
        <w:rPr>
          <w:rFonts w:cs="Arial" w:hint="cs"/>
          <w:color w:val="000080"/>
          <w:rtl/>
          <w:lang w:bidi="ar-SA"/>
        </w:rPr>
        <w:t>ال</w:t>
      </w:r>
      <w:r>
        <w:rPr>
          <w:rFonts w:cs="Arial" w:hint="cs"/>
          <w:color w:val="000080"/>
          <w:rtl/>
          <w:lang w:bidi="ar-SA"/>
        </w:rPr>
        <w:t xml:space="preserve">شحنة </w:t>
      </w:r>
      <w:r w:rsidR="000C5CCC">
        <w:rPr>
          <w:rFonts w:cs="Arial" w:hint="cs"/>
          <w:color w:val="000080"/>
          <w:rtl/>
          <w:lang w:bidi="ar-SA"/>
        </w:rPr>
        <w:t xml:space="preserve">بشكل </w:t>
      </w:r>
      <w:r>
        <w:rPr>
          <w:rFonts w:cs="Arial" w:hint="cs"/>
          <w:color w:val="000080"/>
          <w:rtl/>
          <w:lang w:bidi="ar-SA"/>
        </w:rPr>
        <w:t>مختلف على سطح الجزيء. لذا لكل</w:t>
      </w:r>
      <w:r w:rsidR="000C5CCC">
        <w:rPr>
          <w:rFonts w:cs="Arial" w:hint="cs"/>
          <w:color w:val="000080"/>
          <w:rtl/>
          <w:lang w:bidi="ar-SA"/>
        </w:rPr>
        <w:t>ّ</w:t>
      </w:r>
      <w:r>
        <w:rPr>
          <w:rFonts w:cs="Arial" w:hint="cs"/>
          <w:color w:val="000080"/>
          <w:rtl/>
          <w:lang w:bidi="ar-SA"/>
        </w:rPr>
        <w:t xml:space="preserve"> جزيء من هذه الجزيئات يوجد ثنائي قطب ثابت.</w:t>
      </w:r>
      <w:r w:rsidR="00693951">
        <w:rPr>
          <w:rFonts w:cs="David"/>
          <w:rtl/>
        </w:rPr>
        <w:t xml:space="preserve"> </w:t>
      </w:r>
    </w:p>
    <w:p w14:paraId="6CD75A78" w14:textId="77777777" w:rsidR="00F4059C" w:rsidRDefault="00F4059C">
      <w:pPr>
        <w:bidi w:val="0"/>
        <w:rPr>
          <w:rFonts w:cs="David"/>
          <w:b/>
          <w:bCs/>
          <w:color w:val="FF0000"/>
          <w:sz w:val="32"/>
          <w:szCs w:val="32"/>
          <w:rtl/>
        </w:rPr>
      </w:pPr>
      <w:r>
        <w:rPr>
          <w:rFonts w:cs="David"/>
          <w:b/>
          <w:bCs/>
          <w:color w:val="FF0000"/>
          <w:sz w:val="32"/>
          <w:szCs w:val="32"/>
          <w:rtl/>
        </w:rPr>
        <w:br w:type="page"/>
      </w:r>
    </w:p>
    <w:p w14:paraId="1CB69573" w14:textId="77777777" w:rsidR="00F91018" w:rsidRDefault="00373E08" w:rsidP="00373E08">
      <w:pPr>
        <w:pStyle w:val="Heading2"/>
        <w:rPr>
          <w:rtl/>
        </w:rPr>
      </w:pPr>
      <w:bookmarkStart w:id="28" w:name="_Toc519075192"/>
      <w:r>
        <w:rPr>
          <w:rFonts w:cs="Arial" w:hint="cs"/>
          <w:rtl/>
          <w:lang w:bidi="ar-SA"/>
        </w:rPr>
        <w:lastRenderedPageBreak/>
        <w:t>سؤال</w:t>
      </w:r>
      <w:r w:rsidR="00F91018">
        <w:rPr>
          <w:rFonts w:hint="cs"/>
          <w:rtl/>
        </w:rPr>
        <w:t xml:space="preserve"> 3</w:t>
      </w:r>
      <w:r>
        <w:rPr>
          <w:rFonts w:cs="Arial" w:hint="cs"/>
          <w:rtl/>
          <w:lang w:bidi="ar-SA"/>
        </w:rPr>
        <w:t>، بجروت</w:t>
      </w:r>
      <w:r w:rsidR="00F91018">
        <w:rPr>
          <w:rFonts w:hint="cs"/>
          <w:rtl/>
        </w:rPr>
        <w:t xml:space="preserve"> 2015</w:t>
      </w:r>
      <w:r>
        <w:rPr>
          <w:rFonts w:cs="Arial" w:hint="cs"/>
          <w:rtl/>
          <w:lang w:bidi="ar-SA"/>
        </w:rPr>
        <w:t>، رقم النموذج</w:t>
      </w:r>
      <w:r w:rsidR="00F91018">
        <w:rPr>
          <w:rFonts w:hint="cs"/>
          <w:rtl/>
        </w:rPr>
        <w:t xml:space="preserve"> 037303</w:t>
      </w:r>
      <w:bookmarkEnd w:id="28"/>
    </w:p>
    <w:p w14:paraId="2390125A" w14:textId="77777777" w:rsidR="00F91018" w:rsidRPr="00AD44FB" w:rsidRDefault="00F91018" w:rsidP="00684BF1">
      <w:pPr>
        <w:spacing w:line="360" w:lineRule="auto"/>
        <w:ind w:left="509" w:hanging="567"/>
        <w:rPr>
          <w:rFonts w:cs="David"/>
          <w:color w:val="A20000"/>
          <w:rtl/>
        </w:rPr>
      </w:pPr>
      <w:r w:rsidRPr="00AD44FB">
        <w:rPr>
          <w:rFonts w:cs="David" w:hint="cs"/>
          <w:color w:val="A20000"/>
          <w:rtl/>
        </w:rPr>
        <w:t>(</w:t>
      </w:r>
      <w:r w:rsidR="00684BF1" w:rsidRPr="00AD44FB">
        <w:rPr>
          <w:rFonts w:cs="Arial" w:hint="cs"/>
          <w:color w:val="A20000"/>
          <w:rtl/>
          <w:lang w:bidi="ar-SA"/>
        </w:rPr>
        <w:t>يتطر</w:t>
      </w:r>
      <w:r w:rsidR="000C5CCC" w:rsidRPr="00AD44FB">
        <w:rPr>
          <w:rFonts w:cs="Arial" w:hint="cs"/>
          <w:color w:val="A20000"/>
          <w:rtl/>
          <w:lang w:bidi="ar-SA"/>
        </w:rPr>
        <w:t>ّ</w:t>
      </w:r>
      <w:r w:rsidR="00684BF1" w:rsidRPr="00AD44FB">
        <w:rPr>
          <w:rFonts w:cs="Arial" w:hint="cs"/>
          <w:color w:val="A20000"/>
          <w:rtl/>
          <w:lang w:bidi="ar-SA"/>
        </w:rPr>
        <w:t>ق قسم من البنود إلى موضوع "</w:t>
      </w:r>
      <w:r w:rsidR="000C5CCC" w:rsidRPr="00AD44FB">
        <w:rPr>
          <w:rFonts w:cs="Arial" w:hint="cs"/>
          <w:color w:val="A20000"/>
          <w:rtl/>
          <w:lang w:bidi="ar-SA"/>
        </w:rPr>
        <w:t>ال</w:t>
      </w:r>
      <w:r w:rsidR="00684BF1" w:rsidRPr="00AD44FB">
        <w:rPr>
          <w:rFonts w:cs="Arial" w:hint="cs"/>
          <w:color w:val="A20000"/>
          <w:rtl/>
          <w:lang w:bidi="ar-SA"/>
        </w:rPr>
        <w:t xml:space="preserve">تأكسد </w:t>
      </w:r>
      <w:r w:rsidR="00684BF1" w:rsidRPr="00AD44FB">
        <w:rPr>
          <w:rFonts w:cs="Arial"/>
          <w:color w:val="A20000"/>
          <w:rtl/>
          <w:lang w:bidi="ar-SA"/>
        </w:rPr>
        <w:t>–</w:t>
      </w:r>
      <w:r w:rsidR="00684BF1" w:rsidRPr="00AD44FB">
        <w:rPr>
          <w:rFonts w:cs="Arial" w:hint="cs"/>
          <w:color w:val="A20000"/>
          <w:rtl/>
          <w:lang w:bidi="ar-SA"/>
        </w:rPr>
        <w:t xml:space="preserve"> </w:t>
      </w:r>
      <w:r w:rsidR="000C5CCC" w:rsidRPr="00AD44FB">
        <w:rPr>
          <w:rFonts w:cs="Arial" w:hint="cs"/>
          <w:color w:val="A20000"/>
          <w:rtl/>
          <w:lang w:bidi="ar-SA"/>
        </w:rPr>
        <w:t>وال</w:t>
      </w:r>
      <w:r w:rsidR="00684BF1" w:rsidRPr="00AD44FB">
        <w:rPr>
          <w:rFonts w:cs="Arial" w:hint="cs"/>
          <w:color w:val="A20000"/>
          <w:rtl/>
          <w:lang w:bidi="ar-SA"/>
        </w:rPr>
        <w:t xml:space="preserve">اختزال") </w:t>
      </w:r>
    </w:p>
    <w:p w14:paraId="691CDBA9" w14:textId="77777777" w:rsidR="00F91018" w:rsidRPr="00AD44FB" w:rsidRDefault="00F91018">
      <w:pPr>
        <w:tabs>
          <w:tab w:val="left" w:pos="793"/>
        </w:tabs>
        <w:spacing w:line="360" w:lineRule="auto"/>
        <w:ind w:left="-58"/>
        <w:rPr>
          <w:rFonts w:cs="David"/>
          <w:b/>
          <w:bCs/>
          <w:color w:val="A20000"/>
          <w:rtl/>
          <w:lang w:eastAsia="en-US"/>
        </w:rPr>
      </w:pPr>
    </w:p>
    <w:p w14:paraId="1323E1DA" w14:textId="77777777" w:rsidR="00F91018" w:rsidRPr="00AD44FB" w:rsidRDefault="00684BF1">
      <w:pPr>
        <w:tabs>
          <w:tab w:val="left" w:pos="793"/>
        </w:tabs>
        <w:spacing w:line="360" w:lineRule="auto"/>
        <w:ind w:left="-58"/>
        <w:rPr>
          <w:rFonts w:cs="Arial"/>
          <w:b/>
          <w:bCs/>
          <w:color w:val="A20000"/>
          <w:rtl/>
          <w:lang w:eastAsia="en-US" w:bidi="ar-SA"/>
        </w:rPr>
      </w:pPr>
      <w:r w:rsidRPr="00AD44FB">
        <w:rPr>
          <w:rFonts w:cs="Arial" w:hint="cs"/>
          <w:b/>
          <w:bCs/>
          <w:color w:val="A20000"/>
          <w:rtl/>
          <w:lang w:eastAsia="en-US" w:bidi="ar-SA"/>
        </w:rPr>
        <w:t>مقد</w:t>
      </w:r>
      <w:r w:rsidR="000C5CCC" w:rsidRPr="00AD44FB">
        <w:rPr>
          <w:rFonts w:cs="Arial" w:hint="cs"/>
          <w:b/>
          <w:bCs/>
          <w:color w:val="A20000"/>
          <w:rtl/>
          <w:lang w:eastAsia="en-US" w:bidi="ar-SA"/>
        </w:rPr>
        <w:t>ّ</w:t>
      </w:r>
      <w:r w:rsidRPr="00AD44FB">
        <w:rPr>
          <w:rFonts w:cs="Arial" w:hint="cs"/>
          <w:b/>
          <w:bCs/>
          <w:color w:val="A20000"/>
          <w:rtl/>
          <w:lang w:eastAsia="en-US" w:bidi="ar-SA"/>
        </w:rPr>
        <w:t>مة السؤال</w:t>
      </w:r>
    </w:p>
    <w:p w14:paraId="629C1A8C" w14:textId="77777777" w:rsidR="00F91018" w:rsidRDefault="00684BF1" w:rsidP="00684BF1">
      <w:pPr>
        <w:spacing w:line="360" w:lineRule="auto"/>
        <w:rPr>
          <w:rFonts w:cs="Arial"/>
          <w:rtl/>
        </w:rPr>
      </w:pPr>
      <w:r>
        <w:rPr>
          <w:rFonts w:cs="Arial" w:hint="cs"/>
          <w:rtl/>
          <w:lang w:bidi="ar-SA"/>
        </w:rPr>
        <w:t>المنثول</w:t>
      </w:r>
      <w:r w:rsidR="00F91018">
        <w:rPr>
          <w:rFonts w:cs="David" w:hint="cs"/>
          <w:rtl/>
        </w:rPr>
        <w:t xml:space="preserve"> </w:t>
      </w:r>
      <w:r w:rsidR="00F91018">
        <w:rPr>
          <w:rFonts w:cs="Arial"/>
        </w:rPr>
        <w:t>(menthol)</w:t>
      </w:r>
      <w:r w:rsidR="00F91018">
        <w:rPr>
          <w:rFonts w:cs="Arial" w:hint="cs"/>
          <w:rtl/>
          <w:lang w:bidi="ar-LB"/>
        </w:rPr>
        <w:t xml:space="preserve"> </w:t>
      </w:r>
      <w:r w:rsidR="00F91018">
        <w:rPr>
          <w:rFonts w:cs="Arial"/>
        </w:rPr>
        <w:t>C</w:t>
      </w:r>
      <w:r w:rsidR="00F91018">
        <w:rPr>
          <w:rFonts w:cs="Arial"/>
          <w:vertAlign w:val="subscript"/>
        </w:rPr>
        <w:t>10</w:t>
      </w:r>
      <w:r w:rsidR="00F91018">
        <w:rPr>
          <w:rFonts w:cs="Arial"/>
        </w:rPr>
        <w:t>H</w:t>
      </w:r>
      <w:r w:rsidR="00F91018">
        <w:rPr>
          <w:rFonts w:cs="Arial"/>
          <w:vertAlign w:val="subscript"/>
        </w:rPr>
        <w:t>20</w:t>
      </w:r>
      <w:r w:rsidR="00F91018">
        <w:rPr>
          <w:rFonts w:cs="Arial"/>
        </w:rPr>
        <w:t>O</w:t>
      </w:r>
      <w:r w:rsidR="00F91018">
        <w:rPr>
          <w:rFonts w:cs="Arial"/>
          <w:vertAlign w:val="subscript"/>
        </w:rPr>
        <w:t>(s)</w:t>
      </w:r>
      <w:r w:rsidR="00F91018">
        <w:rPr>
          <w:rFonts w:cs="Arial" w:hint="cs"/>
          <w:vertAlign w:val="subscript"/>
          <w:rtl/>
          <w:lang w:bidi="ar-LB"/>
        </w:rPr>
        <w:t xml:space="preserve"> </w:t>
      </w:r>
      <w:r>
        <w:rPr>
          <w:rFonts w:cs="Arial" w:hint="cs"/>
          <w:rtl/>
          <w:lang w:bidi="ar-SA"/>
        </w:rPr>
        <w:t>هو ماد</w:t>
      </w:r>
      <w:r w:rsidR="000C5CCC">
        <w:rPr>
          <w:rFonts w:cs="Arial" w:hint="cs"/>
          <w:rtl/>
          <w:lang w:bidi="ar-SA"/>
        </w:rPr>
        <w:t>ّ</w:t>
      </w:r>
      <w:r>
        <w:rPr>
          <w:rFonts w:cs="Arial" w:hint="cs"/>
          <w:rtl/>
          <w:lang w:bidi="ar-SA"/>
        </w:rPr>
        <w:t xml:space="preserve">ة تُستخرج من أوراق نبتة النعنع. </w:t>
      </w:r>
      <w:r w:rsidR="00F91018">
        <w:rPr>
          <w:rFonts w:cs="David" w:hint="cs"/>
          <w:rtl/>
        </w:rPr>
        <w:t xml:space="preserve"> </w:t>
      </w:r>
    </w:p>
    <w:p w14:paraId="19B34919" w14:textId="77777777" w:rsidR="00F91018" w:rsidRDefault="00684BF1" w:rsidP="00684BF1">
      <w:pPr>
        <w:spacing w:line="360" w:lineRule="auto"/>
        <w:rPr>
          <w:rFonts w:cs="David"/>
          <w:rtl/>
        </w:rPr>
      </w:pPr>
      <w:r>
        <w:rPr>
          <w:rFonts w:cs="Arial" w:hint="cs"/>
          <w:rtl/>
          <w:lang w:bidi="ar-SA"/>
        </w:rPr>
        <w:t xml:space="preserve">يُستعمل المنثول، من ضمن الاستعمالات الأخرى، </w:t>
      </w:r>
      <w:r w:rsidR="000D074F">
        <w:rPr>
          <w:rFonts w:cs="Arial" w:hint="cs"/>
          <w:rtl/>
          <w:lang w:bidi="ar-SA"/>
        </w:rPr>
        <w:t>ك</w:t>
      </w:r>
      <w:r>
        <w:rPr>
          <w:rFonts w:cs="Arial" w:hint="cs"/>
          <w:rtl/>
          <w:lang w:bidi="ar-SA"/>
        </w:rPr>
        <w:t xml:space="preserve">مادة طَعْم في صناعة الغذاء وفي صناعة الأدوية.  </w:t>
      </w:r>
    </w:p>
    <w:p w14:paraId="0E080E90" w14:textId="77777777" w:rsidR="00F91018" w:rsidRDefault="00684BF1" w:rsidP="00684BF1">
      <w:pPr>
        <w:spacing w:line="360" w:lineRule="auto"/>
        <w:rPr>
          <w:rFonts w:cs="David"/>
          <w:rtl/>
        </w:rPr>
      </w:pPr>
      <w:r>
        <w:rPr>
          <w:rFonts w:cs="Arial" w:hint="cs"/>
          <w:rtl/>
          <w:lang w:bidi="ar-SA"/>
        </w:rPr>
        <w:t xml:space="preserve">أمامك </w:t>
      </w:r>
      <w:r w:rsidR="001A2BB4">
        <w:rPr>
          <w:rFonts w:cs="Arial" w:hint="cs"/>
          <w:rtl/>
          <w:lang w:bidi="ar-SA"/>
        </w:rPr>
        <w:t>ت</w:t>
      </w:r>
      <w:r>
        <w:rPr>
          <w:rFonts w:cs="Arial" w:hint="cs"/>
          <w:rtl/>
          <w:lang w:bidi="ar-SA"/>
        </w:rPr>
        <w:t xml:space="preserve">مثيل مختصر للصيغة البنائية لجزيء المنثول: </w:t>
      </w:r>
    </w:p>
    <w:p w14:paraId="662372EA" w14:textId="77777777" w:rsidR="00F91018" w:rsidRDefault="00081607" w:rsidP="00081607">
      <w:pPr>
        <w:spacing w:line="360" w:lineRule="auto"/>
        <w:ind w:left="2169"/>
        <w:rPr>
          <w:rFonts w:cs="David"/>
          <w:b/>
          <w:bCs/>
          <w:rtl/>
        </w:rPr>
      </w:pPr>
      <w:r>
        <w:rPr>
          <w:noProof/>
          <w:lang w:eastAsia="en-US"/>
        </w:rPr>
        <w:drawing>
          <wp:inline distT="0" distB="0" distL="0" distR="0" wp14:anchorId="4A07E297" wp14:editId="2B8CA974">
            <wp:extent cx="1549096" cy="1523420"/>
            <wp:effectExtent l="0" t="0" r="0" b="635"/>
            <wp:docPr id="20637" name="Picture 20637" descr="ייצוג מקוצר לנוסחת המבנה של מולקולת מנת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54694" cy="1528925"/>
                    </a:xfrm>
                    <a:prstGeom prst="rect">
                      <a:avLst/>
                    </a:prstGeom>
                  </pic:spPr>
                </pic:pic>
              </a:graphicData>
            </a:graphic>
          </wp:inline>
        </w:drawing>
      </w:r>
    </w:p>
    <w:p w14:paraId="78FC7B95" w14:textId="77777777" w:rsidR="00F91018" w:rsidRDefault="00684BF1">
      <w:pPr>
        <w:tabs>
          <w:tab w:val="left" w:pos="935"/>
        </w:tabs>
        <w:spacing w:line="360" w:lineRule="auto"/>
        <w:ind w:left="-58"/>
        <w:rPr>
          <w:rFonts w:cs="David"/>
          <w:b/>
          <w:bCs/>
          <w:color w:val="0000FF"/>
          <w:rtl/>
          <w:lang w:eastAsia="en-US"/>
        </w:rPr>
      </w:pPr>
      <w:r w:rsidRPr="00AD44FB">
        <w:rPr>
          <w:rFonts w:cs="Arial" w:hint="cs"/>
          <w:b/>
          <w:bCs/>
          <w:color w:val="A20000"/>
          <w:rtl/>
          <w:lang w:eastAsia="en-US" w:bidi="ar-SA"/>
        </w:rPr>
        <w:t>بند أ</w:t>
      </w:r>
      <w:r w:rsidR="00F91018">
        <w:rPr>
          <w:rFonts w:cs="David"/>
          <w:b/>
          <w:bCs/>
          <w:color w:val="0000FF"/>
          <w:rtl/>
          <w:lang w:eastAsia="en-US"/>
        </w:rPr>
        <w:t xml:space="preserve">  </w:t>
      </w:r>
    </w:p>
    <w:p w14:paraId="091DF7A5" w14:textId="77777777" w:rsidR="00F91018" w:rsidRDefault="00684BF1">
      <w:pPr>
        <w:tabs>
          <w:tab w:val="left" w:pos="935"/>
        </w:tabs>
        <w:spacing w:line="360" w:lineRule="auto"/>
        <w:ind w:left="-58" w:right="-567"/>
        <w:rPr>
          <w:rFonts w:cs="David"/>
          <w:rtl/>
        </w:rPr>
      </w:pPr>
      <w:r w:rsidRPr="00AD44FB">
        <w:rPr>
          <w:rFonts w:cs="Arial" w:hint="cs"/>
          <w:b/>
          <w:bCs/>
          <w:color w:val="A20000"/>
          <w:rtl/>
          <w:lang w:eastAsia="en-US" w:bidi="ar-SA"/>
        </w:rPr>
        <w:t>القسم الفرعي</w:t>
      </w:r>
      <w:r w:rsidR="00F91018" w:rsidRPr="00AD44FB">
        <w:rPr>
          <w:rFonts w:cs="David"/>
          <w:b/>
          <w:bCs/>
          <w:color w:val="A20000"/>
          <w:rtl/>
          <w:lang w:eastAsia="en-US"/>
        </w:rPr>
        <w:t xml:space="preserve"> </w:t>
      </w:r>
      <w:r w:rsidR="00F91018" w:rsidRPr="00AD44FB">
        <w:rPr>
          <w:rFonts w:cs="David"/>
          <w:b/>
          <w:bCs/>
          <w:color w:val="A20000"/>
          <w:lang w:eastAsia="en-US"/>
        </w:rPr>
        <w:t>i</w:t>
      </w:r>
      <w:r w:rsidR="00F91018">
        <w:rPr>
          <w:rFonts w:cs="David"/>
          <w:b/>
          <w:bCs/>
          <w:color w:val="0000FF"/>
          <w:rtl/>
          <w:lang w:eastAsia="en-US"/>
        </w:rPr>
        <w:t xml:space="preserve">  </w:t>
      </w:r>
    </w:p>
    <w:p w14:paraId="5DB239CD" w14:textId="77777777" w:rsidR="00F91018" w:rsidRDefault="00684BF1" w:rsidP="00684BF1">
      <w:pPr>
        <w:spacing w:line="360" w:lineRule="auto"/>
        <w:ind w:left="-58"/>
        <w:rPr>
          <w:rFonts w:cs="David"/>
          <w:rtl/>
          <w:lang w:bidi="ar-SA"/>
        </w:rPr>
      </w:pPr>
      <w:r>
        <w:rPr>
          <w:rFonts w:cs="Arial" w:hint="cs"/>
          <w:rtl/>
          <w:lang w:bidi="ar-SA"/>
        </w:rPr>
        <w:t>يمكن أن ينتج ترابط هيدروجيني بين جزيئات الماء وجزيئات المنثول.</w:t>
      </w:r>
    </w:p>
    <w:p w14:paraId="1960448B" w14:textId="77777777" w:rsidR="00F91018" w:rsidRDefault="00684BF1" w:rsidP="000D074F">
      <w:pPr>
        <w:spacing w:line="360" w:lineRule="auto"/>
        <w:ind w:left="-58"/>
        <w:rPr>
          <w:rFonts w:cs="David"/>
          <w:rtl/>
          <w:lang w:bidi="ar-SA"/>
        </w:rPr>
      </w:pPr>
      <w:r>
        <w:rPr>
          <w:rFonts w:cs="Arial" w:hint="cs"/>
          <w:rtl/>
          <w:lang w:bidi="ar-SA"/>
        </w:rPr>
        <w:t xml:space="preserve">ارسم بشكل تخطيطي </w:t>
      </w:r>
      <w:r w:rsidR="000D074F">
        <w:rPr>
          <w:rFonts w:cs="Arial" w:hint="cs"/>
          <w:rtl/>
          <w:lang w:bidi="ar-SA"/>
        </w:rPr>
        <w:t xml:space="preserve">ترابط </w:t>
      </w:r>
      <w:r>
        <w:rPr>
          <w:rFonts w:cs="Arial" w:hint="cs"/>
          <w:rtl/>
          <w:lang w:bidi="ar-SA"/>
        </w:rPr>
        <w:t>هيدروجيني</w:t>
      </w:r>
      <w:r w:rsidR="000D074F">
        <w:rPr>
          <w:rFonts w:cs="Arial" w:hint="cs"/>
          <w:rtl/>
          <w:lang w:bidi="ar-SA"/>
        </w:rPr>
        <w:t xml:space="preserve"> واحد</w:t>
      </w:r>
      <w:r>
        <w:rPr>
          <w:rFonts w:cs="Arial" w:hint="cs"/>
          <w:rtl/>
          <w:lang w:bidi="ar-SA"/>
        </w:rPr>
        <w:t xml:space="preserve"> يمكن أن ينتج بين جزيء المنثول وجزيء الماء.</w:t>
      </w:r>
    </w:p>
    <w:p w14:paraId="1D323E86" w14:textId="77777777" w:rsidR="00F91018" w:rsidRDefault="00F91018">
      <w:pPr>
        <w:tabs>
          <w:tab w:val="left" w:pos="793"/>
        </w:tabs>
        <w:spacing w:line="360" w:lineRule="auto"/>
        <w:ind w:left="-58"/>
        <w:rPr>
          <w:rFonts w:cs="David"/>
          <w:b/>
          <w:bCs/>
          <w:color w:val="0000FF"/>
          <w:sz w:val="16"/>
          <w:szCs w:val="16"/>
          <w:rtl/>
        </w:rPr>
      </w:pPr>
    </w:p>
    <w:p w14:paraId="2B954CBC" w14:textId="77777777" w:rsidR="00F91018" w:rsidRDefault="00684BF1">
      <w:pPr>
        <w:tabs>
          <w:tab w:val="left" w:pos="793"/>
        </w:tabs>
        <w:spacing w:line="360" w:lineRule="auto"/>
        <w:ind w:left="-58"/>
        <w:rPr>
          <w:rFonts w:cs="David"/>
          <w:b/>
          <w:bCs/>
          <w:color w:val="0000FF"/>
          <w:rtl/>
        </w:rPr>
      </w:pPr>
      <w:r>
        <w:rPr>
          <w:rFonts w:cs="Arial" w:hint="cs"/>
          <w:b/>
          <w:bCs/>
          <w:color w:val="0000FF"/>
          <w:rtl/>
          <w:lang w:bidi="ar-SA"/>
        </w:rPr>
        <w:t>الإجابة</w:t>
      </w:r>
      <w:r w:rsidR="00F91018">
        <w:rPr>
          <w:rFonts w:cs="David"/>
          <w:b/>
          <w:bCs/>
          <w:color w:val="0000FF"/>
          <w:rtl/>
        </w:rPr>
        <w:t>:</w:t>
      </w:r>
    </w:p>
    <w:p w14:paraId="19AD88AA" w14:textId="77777777" w:rsidR="00F91018" w:rsidRDefault="00684BF1">
      <w:pPr>
        <w:spacing w:line="360" w:lineRule="auto"/>
        <w:ind w:left="-58"/>
        <w:rPr>
          <w:rFonts w:cs="David"/>
          <w:color w:val="1F497D"/>
          <w:rtl/>
        </w:rPr>
      </w:pPr>
      <w:r w:rsidRPr="00684BF1">
        <w:rPr>
          <w:rFonts w:cs="David"/>
          <w:b/>
          <w:bCs/>
          <w:noProof/>
          <w:color w:val="0000FF"/>
          <w:sz w:val="16"/>
          <w:szCs w:val="16"/>
          <w:rtl/>
          <w:lang w:eastAsia="en-US"/>
        </w:rPr>
        <mc:AlternateContent>
          <mc:Choice Requires="wps">
            <w:drawing>
              <wp:anchor distT="0" distB="0" distL="114300" distR="114300" simplePos="0" relativeHeight="251949568" behindDoc="0" locked="0" layoutInCell="1" allowOverlap="1" wp14:anchorId="4E4D7E83" wp14:editId="0DFB4A59">
                <wp:simplePos x="0" y="0"/>
                <wp:positionH relativeFrom="column">
                  <wp:posOffset>2681605</wp:posOffset>
                </wp:positionH>
                <wp:positionV relativeFrom="paragraph">
                  <wp:posOffset>480695</wp:posOffset>
                </wp:positionV>
                <wp:extent cx="379095" cy="1403985"/>
                <wp:effectExtent l="0" t="0" r="1905" b="0"/>
                <wp:wrapNone/>
                <wp:docPr id="205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9095" cy="1403985"/>
                        </a:xfrm>
                        <a:prstGeom prst="rect">
                          <a:avLst/>
                        </a:prstGeom>
                        <a:solidFill>
                          <a:srgbClr val="FFFFFF"/>
                        </a:solidFill>
                        <a:ln w="9525">
                          <a:noFill/>
                          <a:miter lim="800000"/>
                          <a:headEnd/>
                          <a:tailEnd/>
                        </a:ln>
                      </wps:spPr>
                      <wps:txbx>
                        <w:txbxContent>
                          <w:p w14:paraId="520C2D2D" w14:textId="77777777" w:rsidR="008602D3" w:rsidRPr="00AD44FB" w:rsidRDefault="008602D3" w:rsidP="00684BF1">
                            <w:pPr>
                              <w:rPr>
                                <w:b/>
                                <w:bCs/>
                                <w:color w:val="004E9A"/>
                                <w:rtl/>
                                <w:cs/>
                              </w:rPr>
                            </w:pPr>
                            <w:r w:rsidRPr="00AD44FB">
                              <w:rPr>
                                <w:rFonts w:hint="cs"/>
                                <w:b/>
                                <w:bCs/>
                                <w:color w:val="004E9A"/>
                                <w:u w:val="single"/>
                                <w:rtl/>
                                <w:lang w:bidi="ar-SA"/>
                              </w:rPr>
                              <w:t>أو</w:t>
                            </w:r>
                            <w:r w:rsidRPr="00AD44FB">
                              <w:rPr>
                                <w:rFonts w:hint="cs"/>
                                <w:b/>
                                <w:bCs/>
                                <w:color w:val="004E9A"/>
                                <w:rtl/>
                                <w:lang w:bidi="ar-S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D7E83" id="_x0000_s1141" type="#_x0000_t202" style="position:absolute;left:0;text-align:left;margin-left:211.15pt;margin-top:37.85pt;width:29.85pt;height:110.55pt;flip:x;z-index:25194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" stroked="f">
                <v:textbox style="mso-fit-shape-to-text:t">
                  <w:txbxContent>
                    <w:p w14:paraId="520C2D2D" w14:textId="77777777" w:rsidR="008602D3" w:rsidRPr="00AD44FB" w:rsidRDefault="008602D3" w:rsidP="00684BF1">
                      <w:pPr>
                        <w:rPr>
                          <w:b/>
                          <w:bCs/>
                          <w:color w:val="004E9A"/>
                          <w:rtl/>
                          <w:cs/>
                        </w:rPr>
                      </w:pPr>
                      <w:r w:rsidRPr="00AD44FB">
                        <w:rPr>
                          <w:rFonts w:hint="cs"/>
                          <w:b/>
                          <w:bCs/>
                          <w:color w:val="004E9A"/>
                          <w:u w:val="single"/>
                          <w:rtl/>
                          <w:lang w:bidi="ar-SA"/>
                        </w:rPr>
                        <w:t>أو</w:t>
                      </w:r>
                      <w:r w:rsidRPr="00AD44FB">
                        <w:rPr>
                          <w:rFonts w:hint="cs"/>
                          <w:b/>
                          <w:bCs/>
                          <w:color w:val="004E9A"/>
                          <w:rtl/>
                          <w:lang w:bidi="ar-SA"/>
                        </w:rPr>
                        <w:t>:</w:t>
                      </w:r>
                    </w:p>
                  </w:txbxContent>
                </v:textbox>
              </v:shape>
            </w:pict>
          </mc:Fallback>
        </mc:AlternateContent>
      </w:r>
      <w:r w:rsidR="00081607">
        <w:rPr>
          <w:noProof/>
          <w:lang w:eastAsia="en-US"/>
        </w:rPr>
        <w:drawing>
          <wp:inline distT="0" distB="0" distL="0" distR="0" wp14:anchorId="7C5FFB3D" wp14:editId="09365B3C">
            <wp:extent cx="4685803" cy="1369062"/>
            <wp:effectExtent l="0" t="0" r="635" b="2540"/>
            <wp:docPr id="20638" name="Picture 20638" descr="ייצוג סכמתי בין מולקולה של מנתול לבין מולקולה של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03390" cy="1374200"/>
                    </a:xfrm>
                    <a:prstGeom prst="rect">
                      <a:avLst/>
                    </a:prstGeom>
                  </pic:spPr>
                </pic:pic>
              </a:graphicData>
            </a:graphic>
          </wp:inline>
        </w:drawing>
      </w:r>
    </w:p>
    <w:p w14:paraId="3160965C" w14:textId="77777777" w:rsidR="00F91018" w:rsidRDefault="00F91018">
      <w:pPr>
        <w:rPr>
          <w:sz w:val="16"/>
          <w:szCs w:val="16"/>
          <w:rtl/>
        </w:rPr>
      </w:pPr>
    </w:p>
    <w:p w14:paraId="61750E87" w14:textId="77777777" w:rsidR="00F91018" w:rsidRDefault="00F91018">
      <w:pPr>
        <w:rPr>
          <w:sz w:val="16"/>
          <w:szCs w:val="16"/>
          <w:rtl/>
        </w:rPr>
      </w:pPr>
    </w:p>
    <w:p w14:paraId="62BB3957" w14:textId="77777777" w:rsidR="00F91018" w:rsidRDefault="00312290">
      <w:pPr>
        <w:tabs>
          <w:tab w:val="left" w:pos="935"/>
        </w:tabs>
        <w:spacing w:line="360" w:lineRule="auto"/>
        <w:ind w:left="-58" w:right="-567"/>
        <w:rPr>
          <w:rFonts w:cs="David"/>
          <w:rtl/>
        </w:rPr>
      </w:pPr>
      <w:r w:rsidRPr="00AD44FB">
        <w:rPr>
          <w:rFonts w:cs="Arial" w:hint="cs"/>
          <w:b/>
          <w:bCs/>
          <w:color w:val="A20000"/>
          <w:rtl/>
          <w:lang w:eastAsia="en-US" w:bidi="ar-SA"/>
        </w:rPr>
        <w:t>القسم الفرعي</w:t>
      </w:r>
      <w:r w:rsidRPr="00AD44FB">
        <w:rPr>
          <w:rFonts w:cs="David"/>
          <w:b/>
          <w:bCs/>
          <w:color w:val="A20000"/>
          <w:rtl/>
          <w:lang w:eastAsia="en-US"/>
        </w:rPr>
        <w:t xml:space="preserve"> </w:t>
      </w:r>
      <w:r w:rsidR="00F91018" w:rsidRPr="00AD44FB">
        <w:rPr>
          <w:rFonts w:cs="David"/>
          <w:b/>
          <w:bCs/>
          <w:color w:val="A20000"/>
          <w:lang w:eastAsia="en-US"/>
        </w:rPr>
        <w:t>ii</w:t>
      </w:r>
      <w:r w:rsidR="00F91018">
        <w:rPr>
          <w:rFonts w:cs="David"/>
          <w:b/>
          <w:bCs/>
          <w:color w:val="0000FF"/>
          <w:rtl/>
          <w:lang w:eastAsia="en-US"/>
        </w:rPr>
        <w:t xml:space="preserve"> </w:t>
      </w:r>
    </w:p>
    <w:p w14:paraId="4393B8D0" w14:textId="77777777" w:rsidR="00F91018" w:rsidRDefault="00312290" w:rsidP="00312290">
      <w:pPr>
        <w:tabs>
          <w:tab w:val="left" w:pos="935"/>
        </w:tabs>
        <w:spacing w:line="360" w:lineRule="auto"/>
        <w:ind w:left="-58" w:right="-567"/>
        <w:rPr>
          <w:rFonts w:cs="David"/>
          <w:rtl/>
        </w:rPr>
      </w:pPr>
      <w:r>
        <w:rPr>
          <w:rFonts w:cs="Arial" w:hint="cs"/>
          <w:rtl/>
          <w:lang w:bidi="ar-SA"/>
        </w:rPr>
        <w:t xml:space="preserve">ذائبية المنثول في الماء منخفضة، لكنه يذوب جيدًا في الهكسان </w:t>
      </w:r>
      <w:r w:rsidR="00F91018">
        <w:rPr>
          <w:rFonts w:cs="Arial"/>
        </w:rPr>
        <w:t>C</w:t>
      </w:r>
      <w:r w:rsidR="00F91018">
        <w:rPr>
          <w:rFonts w:cs="Arial"/>
          <w:vertAlign w:val="subscript"/>
        </w:rPr>
        <w:t>6</w:t>
      </w:r>
      <w:r w:rsidR="00F91018">
        <w:rPr>
          <w:rFonts w:cs="Arial"/>
        </w:rPr>
        <w:t>H</w:t>
      </w:r>
      <w:r w:rsidR="00F91018">
        <w:rPr>
          <w:rFonts w:cs="Arial"/>
          <w:vertAlign w:val="subscript"/>
        </w:rPr>
        <w:t>14(l</w:t>
      </w:r>
      <w:proofErr w:type="gramStart"/>
      <w:r w:rsidR="00F91018">
        <w:rPr>
          <w:rFonts w:cs="Arial"/>
          <w:vertAlign w:val="subscript"/>
        </w:rPr>
        <w:t>)</w:t>
      </w:r>
      <w:r w:rsidR="00F91018">
        <w:rPr>
          <w:rFonts w:cs="Arial" w:hint="cs"/>
          <w:vertAlign w:val="subscript"/>
          <w:rtl/>
          <w:lang w:bidi="ar-LB"/>
        </w:rPr>
        <w:t xml:space="preserve"> </w:t>
      </w:r>
      <w:r w:rsidR="00F91018">
        <w:rPr>
          <w:rFonts w:cs="David" w:hint="cs"/>
          <w:rtl/>
        </w:rPr>
        <w:t>.</w:t>
      </w:r>
      <w:proofErr w:type="gramEnd"/>
    </w:p>
    <w:p w14:paraId="1525E738" w14:textId="77777777" w:rsidR="00F91018" w:rsidRDefault="00312290" w:rsidP="00312290">
      <w:pPr>
        <w:tabs>
          <w:tab w:val="left" w:pos="935"/>
        </w:tabs>
        <w:spacing w:line="360" w:lineRule="auto"/>
        <w:ind w:left="-58" w:right="-567"/>
        <w:rPr>
          <w:rFonts w:cs="David"/>
          <w:rtl/>
        </w:rPr>
      </w:pPr>
      <w:r>
        <w:rPr>
          <w:rFonts w:cs="Arial" w:hint="cs"/>
          <w:rtl/>
          <w:lang w:bidi="ar-SA"/>
        </w:rPr>
        <w:t>اشرح هاتين الحقيقتين.</w:t>
      </w:r>
    </w:p>
    <w:p w14:paraId="6A241925" w14:textId="77777777" w:rsidR="00F91018" w:rsidRDefault="00F91018">
      <w:pPr>
        <w:tabs>
          <w:tab w:val="left" w:pos="793"/>
        </w:tabs>
        <w:spacing w:line="360" w:lineRule="auto"/>
        <w:ind w:left="-58"/>
        <w:rPr>
          <w:rFonts w:cs="David"/>
          <w:b/>
          <w:bCs/>
          <w:color w:val="0000FF"/>
          <w:sz w:val="16"/>
          <w:szCs w:val="16"/>
          <w:rtl/>
        </w:rPr>
      </w:pPr>
    </w:p>
    <w:p w14:paraId="05E59D6D" w14:textId="77777777" w:rsidR="00F91018" w:rsidRDefault="00312290">
      <w:pPr>
        <w:tabs>
          <w:tab w:val="left" w:pos="793"/>
        </w:tabs>
        <w:spacing w:line="360" w:lineRule="auto"/>
        <w:ind w:left="-58"/>
        <w:rPr>
          <w:rFonts w:cs="David"/>
          <w:b/>
          <w:bCs/>
          <w:color w:val="0000FF"/>
          <w:rtl/>
        </w:rPr>
      </w:pPr>
      <w:r>
        <w:rPr>
          <w:rFonts w:cs="Arial" w:hint="cs"/>
          <w:b/>
          <w:bCs/>
          <w:color w:val="0000FF"/>
          <w:rtl/>
          <w:lang w:bidi="ar-SA"/>
        </w:rPr>
        <w:t>الإجابة</w:t>
      </w:r>
      <w:r w:rsidR="00F91018">
        <w:rPr>
          <w:rFonts w:cs="David"/>
          <w:b/>
          <w:bCs/>
          <w:color w:val="0000FF"/>
          <w:rtl/>
        </w:rPr>
        <w:t>:</w:t>
      </w:r>
    </w:p>
    <w:p w14:paraId="54D5112C" w14:textId="77777777" w:rsidR="00F91018" w:rsidRDefault="00312290" w:rsidP="00312290">
      <w:pPr>
        <w:spacing w:line="360" w:lineRule="auto"/>
        <w:ind w:left="-58"/>
        <w:rPr>
          <w:rFonts w:cs="David"/>
          <w:color w:val="000080"/>
          <w:rtl/>
        </w:rPr>
      </w:pPr>
      <w:r>
        <w:rPr>
          <w:rFonts w:cs="Arial" w:hint="cs"/>
          <w:color w:val="000080"/>
          <w:rtl/>
          <w:lang w:bidi="ar-SA"/>
        </w:rPr>
        <w:t>جزيء المنثول مكو</w:t>
      </w:r>
      <w:r w:rsidR="000D074F">
        <w:rPr>
          <w:rFonts w:cs="Arial" w:hint="cs"/>
          <w:color w:val="000080"/>
          <w:rtl/>
          <w:lang w:bidi="ar-SA"/>
        </w:rPr>
        <w:t>ّ</w:t>
      </w:r>
      <w:r>
        <w:rPr>
          <w:rFonts w:cs="Arial" w:hint="cs"/>
          <w:color w:val="000080"/>
          <w:rtl/>
          <w:lang w:bidi="ar-SA"/>
        </w:rPr>
        <w:t>ن من جزء كربوني (أو: جزء هيدروفوبي) كبير ومن مجموعة هيدرو</w:t>
      </w:r>
      <w:r w:rsidR="000D074F">
        <w:rPr>
          <w:rFonts w:cs="Arial" w:hint="cs"/>
          <w:color w:val="000080"/>
          <w:rtl/>
          <w:lang w:bidi="ar-SA"/>
        </w:rPr>
        <w:t>كسيلية (أو: من جزء هيدروفيلي صغي</w:t>
      </w:r>
      <w:r>
        <w:rPr>
          <w:rFonts w:cs="Arial" w:hint="cs"/>
          <w:color w:val="000080"/>
          <w:rtl/>
          <w:lang w:bidi="ar-SA"/>
        </w:rPr>
        <w:t xml:space="preserve">ر). </w:t>
      </w:r>
    </w:p>
    <w:p w14:paraId="0D00B621" w14:textId="77777777" w:rsidR="00F91018" w:rsidRDefault="00312290" w:rsidP="00312290">
      <w:pPr>
        <w:spacing w:line="360" w:lineRule="auto"/>
        <w:ind w:left="-58"/>
        <w:rPr>
          <w:rFonts w:cs="David"/>
          <w:color w:val="000080"/>
          <w:rtl/>
        </w:rPr>
      </w:pPr>
      <w:r>
        <w:rPr>
          <w:rFonts w:cs="Arial" w:hint="cs"/>
          <w:color w:val="000080"/>
          <w:rtl/>
          <w:lang w:bidi="ar-SA"/>
        </w:rPr>
        <w:t xml:space="preserve">يمكن أن ينتج ترابط هيدروجيني قليل بين جزيئات الماء وجزيئات المنثول (أو: الجزء الكربوني يشوش على الترابط الهيدروجيني بين الماء والمنثول)، وفي أعقاب ذلك ذائبية المنثول في الماء منخفضة.  </w:t>
      </w:r>
      <w:r w:rsidR="00F91018">
        <w:rPr>
          <w:rFonts w:cs="David" w:hint="cs"/>
          <w:color w:val="000080"/>
          <w:rtl/>
        </w:rPr>
        <w:t xml:space="preserve"> </w:t>
      </w:r>
    </w:p>
    <w:p w14:paraId="6F57CE1A" w14:textId="77777777" w:rsidR="00F91018" w:rsidRDefault="00421F52" w:rsidP="00421F52">
      <w:pPr>
        <w:spacing w:line="360" w:lineRule="auto"/>
        <w:ind w:left="-58"/>
        <w:rPr>
          <w:rFonts w:cs="David"/>
          <w:color w:val="000080"/>
          <w:rtl/>
        </w:rPr>
      </w:pPr>
      <w:r>
        <w:rPr>
          <w:rFonts w:cs="Arial" w:hint="cs"/>
          <w:color w:val="000080"/>
          <w:rtl/>
          <w:lang w:bidi="ar-SA"/>
        </w:rPr>
        <w:lastRenderedPageBreak/>
        <w:t>تؤث</w:t>
      </w:r>
      <w:r w:rsidR="000D074F">
        <w:rPr>
          <w:rFonts w:cs="Arial" w:hint="cs"/>
          <w:color w:val="000080"/>
          <w:rtl/>
          <w:lang w:bidi="ar-SA"/>
        </w:rPr>
        <w:t>ّ</w:t>
      </w:r>
      <w:r>
        <w:rPr>
          <w:rFonts w:cs="Arial" w:hint="cs"/>
          <w:color w:val="000080"/>
          <w:rtl/>
          <w:lang w:bidi="ar-SA"/>
        </w:rPr>
        <w:t>ر</w:t>
      </w:r>
      <w:r w:rsidR="00312290">
        <w:rPr>
          <w:rFonts w:cs="Arial" w:hint="cs"/>
          <w:color w:val="000080"/>
          <w:rtl/>
          <w:lang w:bidi="ar-SA"/>
        </w:rPr>
        <w:t xml:space="preserve"> قوى فاندر </w:t>
      </w:r>
      <w:r w:rsidR="00312290">
        <w:rPr>
          <w:rFonts w:cs="Arial"/>
          <w:color w:val="000080"/>
          <w:rtl/>
          <w:lang w:bidi="ar-SA"/>
        </w:rPr>
        <w:t>–</w:t>
      </w:r>
      <w:r w:rsidR="00312290">
        <w:rPr>
          <w:rFonts w:cs="Arial" w:hint="cs"/>
          <w:color w:val="000080"/>
          <w:rtl/>
          <w:lang w:bidi="ar-SA"/>
        </w:rPr>
        <w:t xml:space="preserve"> فالس </w:t>
      </w:r>
      <w:r>
        <w:rPr>
          <w:rFonts w:cs="Arial" w:hint="cs"/>
          <w:color w:val="000080"/>
          <w:rtl/>
          <w:lang w:bidi="ar-SA"/>
        </w:rPr>
        <w:t xml:space="preserve">بين </w:t>
      </w:r>
      <w:r w:rsidR="000D074F">
        <w:rPr>
          <w:rFonts w:cs="Arial" w:hint="cs"/>
          <w:color w:val="000080"/>
          <w:rtl/>
          <w:lang w:bidi="ar-SA"/>
        </w:rPr>
        <w:t>ال</w:t>
      </w:r>
      <w:r>
        <w:rPr>
          <w:rFonts w:cs="Arial" w:hint="cs"/>
          <w:color w:val="000080"/>
          <w:rtl/>
          <w:lang w:bidi="ar-SA"/>
        </w:rPr>
        <w:t>جزء الكربون</w:t>
      </w:r>
      <w:r w:rsidR="000D074F">
        <w:rPr>
          <w:rFonts w:cs="Arial" w:hint="cs"/>
          <w:color w:val="000080"/>
          <w:rtl/>
          <w:lang w:bidi="ar-SA"/>
        </w:rPr>
        <w:t>ي</w:t>
      </w:r>
      <w:r>
        <w:rPr>
          <w:rFonts w:cs="Arial" w:hint="cs"/>
          <w:color w:val="000080"/>
          <w:rtl/>
          <w:lang w:bidi="ar-SA"/>
        </w:rPr>
        <w:t xml:space="preserve"> في جزيئات</w:t>
      </w:r>
      <w:r w:rsidR="00312290">
        <w:rPr>
          <w:rFonts w:cs="Arial" w:hint="cs"/>
          <w:color w:val="000080"/>
          <w:rtl/>
          <w:lang w:bidi="ar-SA"/>
        </w:rPr>
        <w:t xml:space="preserve"> المنثول</w:t>
      </w:r>
      <w:r>
        <w:rPr>
          <w:rFonts w:cs="Arial" w:hint="cs"/>
          <w:color w:val="000080"/>
          <w:rtl/>
          <w:lang w:bidi="ar-SA"/>
        </w:rPr>
        <w:t xml:space="preserve"> وجزيئات الهكسان، لذا ذائبية المنثول في الهكسان عالية. </w:t>
      </w:r>
      <w:r w:rsidR="00312290">
        <w:rPr>
          <w:rFonts w:cs="Arial" w:hint="cs"/>
          <w:color w:val="000080"/>
          <w:rtl/>
          <w:lang w:bidi="ar-SA"/>
        </w:rPr>
        <w:t xml:space="preserve">  </w:t>
      </w:r>
      <w:r w:rsidR="00F91018">
        <w:rPr>
          <w:rFonts w:cs="David" w:hint="cs"/>
          <w:color w:val="000080"/>
          <w:rtl/>
        </w:rPr>
        <w:t xml:space="preserve"> </w:t>
      </w:r>
    </w:p>
    <w:p w14:paraId="168AAB8A" w14:textId="77777777" w:rsidR="00F91018" w:rsidRDefault="00F91018">
      <w:pPr>
        <w:spacing w:line="360" w:lineRule="auto"/>
        <w:ind w:left="-58"/>
        <w:rPr>
          <w:rFonts w:cs="David"/>
          <w:color w:val="1F497D"/>
          <w:sz w:val="16"/>
          <w:szCs w:val="16"/>
          <w:rtl/>
        </w:rPr>
      </w:pPr>
    </w:p>
    <w:p w14:paraId="60E39CC8" w14:textId="77777777" w:rsidR="00F91018" w:rsidRDefault="00421F52">
      <w:pPr>
        <w:spacing w:line="360" w:lineRule="auto"/>
        <w:ind w:left="-58"/>
        <w:rPr>
          <w:rFonts w:cs="David"/>
          <w:color w:val="000080"/>
          <w:rtl/>
        </w:rPr>
      </w:pPr>
      <w:r>
        <w:rPr>
          <w:rFonts w:cs="Arial" w:hint="cs"/>
          <w:color w:val="000080"/>
          <w:rtl/>
          <w:lang w:bidi="ar-SA"/>
        </w:rPr>
        <w:t>شرح مُفصّل</w:t>
      </w:r>
      <w:r w:rsidR="00F91018">
        <w:rPr>
          <w:rFonts w:cs="David" w:hint="cs"/>
          <w:color w:val="000080"/>
          <w:rtl/>
        </w:rPr>
        <w:t>:</w:t>
      </w:r>
    </w:p>
    <w:p w14:paraId="170281B8" w14:textId="77777777" w:rsidR="00F91018" w:rsidRDefault="00421F52" w:rsidP="00421F52">
      <w:pPr>
        <w:spacing w:line="360" w:lineRule="auto"/>
        <w:ind w:left="-58"/>
        <w:rPr>
          <w:rFonts w:cs="David"/>
          <w:color w:val="000080"/>
          <w:rtl/>
        </w:rPr>
      </w:pPr>
      <w:r>
        <w:rPr>
          <w:rFonts w:cs="Arial" w:hint="cs"/>
          <w:color w:val="000080"/>
          <w:rtl/>
          <w:lang w:bidi="ar-SA"/>
        </w:rPr>
        <w:t xml:space="preserve">يعرض الجدولان مراحل تحديد ذائبية المنثول في مُذيبات معطاة: </w:t>
      </w:r>
    </w:p>
    <w:p w14:paraId="56373A3F" w14:textId="77777777" w:rsidR="00F91018" w:rsidRDefault="00421F52" w:rsidP="00421F52">
      <w:pPr>
        <w:spacing w:line="360" w:lineRule="auto"/>
        <w:ind w:left="-58"/>
        <w:jc w:val="center"/>
        <w:rPr>
          <w:rFonts w:cs="David"/>
          <w:color w:val="000080"/>
          <w:rtl/>
        </w:rPr>
      </w:pPr>
      <w:r>
        <w:rPr>
          <w:rFonts w:cs="Arial" w:hint="cs"/>
          <w:color w:val="000080"/>
          <w:rtl/>
          <w:lang w:bidi="ar-SA"/>
        </w:rPr>
        <w:t>جدول</w:t>
      </w:r>
      <w:r w:rsidR="00F91018">
        <w:rPr>
          <w:rFonts w:cs="David" w:hint="cs"/>
          <w:color w:val="000080"/>
          <w:rtl/>
        </w:rPr>
        <w:t xml:space="preserve"> 1: </w:t>
      </w:r>
      <w:r>
        <w:rPr>
          <w:rFonts w:cs="Arial" w:hint="cs"/>
          <w:color w:val="000080"/>
          <w:rtl/>
          <w:lang w:bidi="ar-SA"/>
        </w:rPr>
        <w:t xml:space="preserve">تحديد ذوبان المنثول في الماء </w:t>
      </w: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קביעת המסיסות של מנתול במים"/>
      </w:tblPr>
      <w:tblGrid>
        <w:gridCol w:w="2694"/>
        <w:gridCol w:w="3219"/>
        <w:gridCol w:w="3261"/>
      </w:tblGrid>
      <w:tr w:rsidR="00787767" w14:paraId="0A4FE4E8" w14:textId="77777777" w:rsidTr="00081607">
        <w:trPr>
          <w:tblHeader/>
        </w:trPr>
        <w:tc>
          <w:tcPr>
            <w:tcW w:w="2694" w:type="dxa"/>
          </w:tcPr>
          <w:p w14:paraId="1FC26AE4" w14:textId="77777777" w:rsidR="00787767" w:rsidRDefault="00787767">
            <w:pPr>
              <w:spacing w:line="360" w:lineRule="auto"/>
              <w:rPr>
                <w:noProof/>
                <w:color w:val="000080"/>
                <w:rtl/>
                <w:lang w:val="he-IL"/>
              </w:rPr>
            </w:pPr>
          </w:p>
        </w:tc>
        <w:tc>
          <w:tcPr>
            <w:tcW w:w="3219" w:type="dxa"/>
          </w:tcPr>
          <w:p w14:paraId="008B64CE" w14:textId="77777777" w:rsidR="00787767" w:rsidRDefault="00421F52" w:rsidP="00421F52">
            <w:pPr>
              <w:jc w:val="center"/>
              <w:rPr>
                <w:rFonts w:cs="David"/>
                <w:noProof/>
                <w:color w:val="000080"/>
                <w:rtl/>
                <w:lang w:val="he-IL"/>
              </w:rPr>
            </w:pPr>
            <w:r>
              <w:rPr>
                <w:rFonts w:cs="Arial" w:hint="cs"/>
                <w:noProof/>
                <w:color w:val="000080"/>
                <w:rtl/>
                <w:lang w:val="he-IL" w:bidi="ar-SA"/>
              </w:rPr>
              <w:t>المُذاب</w:t>
            </w:r>
            <w:r w:rsidR="00787767">
              <w:rPr>
                <w:rFonts w:cs="David" w:hint="cs"/>
                <w:noProof/>
                <w:color w:val="000080"/>
                <w:rtl/>
                <w:lang w:val="he-IL"/>
              </w:rPr>
              <w:t>:</w:t>
            </w:r>
          </w:p>
          <w:p w14:paraId="7EA6DA3F" w14:textId="77777777" w:rsidR="00787767" w:rsidRPr="00421F52" w:rsidRDefault="00421F52">
            <w:pPr>
              <w:jc w:val="center"/>
              <w:rPr>
                <w:rFonts w:cs="Arial"/>
                <w:noProof/>
                <w:color w:val="000080"/>
                <w:rtl/>
                <w:lang w:val="he-IL" w:bidi="ar-SA"/>
              </w:rPr>
            </w:pPr>
            <w:r>
              <w:rPr>
                <w:rFonts w:cs="Arial" w:hint="cs"/>
                <w:noProof/>
                <w:color w:val="000080"/>
                <w:rtl/>
                <w:lang w:val="he-IL" w:bidi="ar-SA"/>
              </w:rPr>
              <w:t>منثول</w:t>
            </w:r>
          </w:p>
        </w:tc>
        <w:tc>
          <w:tcPr>
            <w:tcW w:w="3261" w:type="dxa"/>
          </w:tcPr>
          <w:p w14:paraId="620F918E" w14:textId="77777777" w:rsidR="00787767" w:rsidRPr="00421F52" w:rsidRDefault="00421F52">
            <w:pPr>
              <w:jc w:val="center"/>
              <w:rPr>
                <w:rFonts w:cs="Arial"/>
                <w:noProof/>
                <w:color w:val="000080"/>
                <w:rtl/>
                <w:lang w:val="he-IL" w:bidi="ar-SA"/>
              </w:rPr>
            </w:pPr>
            <w:r>
              <w:rPr>
                <w:rFonts w:cs="Arial" w:hint="cs"/>
                <w:noProof/>
                <w:color w:val="000080"/>
                <w:rtl/>
                <w:lang w:val="he-IL" w:bidi="ar-SA"/>
              </w:rPr>
              <w:t>المُذيب: ماء</w:t>
            </w:r>
          </w:p>
        </w:tc>
      </w:tr>
      <w:tr w:rsidR="00421F52" w14:paraId="28261363" w14:textId="77777777" w:rsidTr="00081607">
        <w:tc>
          <w:tcPr>
            <w:tcW w:w="2694" w:type="dxa"/>
          </w:tcPr>
          <w:p w14:paraId="360D5679" w14:textId="77777777" w:rsidR="00421F52" w:rsidRPr="00AD44FB" w:rsidRDefault="00421F52" w:rsidP="00EC3EA5">
            <w:pPr>
              <w:rPr>
                <w:noProof/>
                <w:color w:val="004E9A"/>
                <w:rtl/>
                <w:lang w:val="he-IL"/>
              </w:rPr>
            </w:pPr>
            <w:r w:rsidRPr="00AD44FB">
              <w:rPr>
                <w:rFonts w:cs="Arial" w:hint="cs"/>
                <w:noProof/>
                <w:color w:val="004E9A"/>
                <w:rtl/>
                <w:lang w:val="he-IL" w:bidi="ar-SA"/>
              </w:rPr>
              <w:t>نوع الج</w:t>
            </w:r>
            <w:r w:rsidR="00926A7A" w:rsidRPr="00AD44FB">
              <w:rPr>
                <w:rFonts w:cs="Arial" w:hint="cs"/>
                <w:noProof/>
                <w:color w:val="004E9A"/>
                <w:rtl/>
                <w:lang w:val="he-IL" w:bidi="ar-SA"/>
              </w:rPr>
              <w:t>ُ</w:t>
            </w:r>
            <w:r w:rsidRPr="00AD44FB">
              <w:rPr>
                <w:rFonts w:cs="Arial" w:hint="cs"/>
                <w:noProof/>
                <w:color w:val="004E9A"/>
                <w:rtl/>
                <w:lang w:val="he-IL" w:bidi="ar-SA"/>
              </w:rPr>
              <w:t>س</w:t>
            </w:r>
            <w:r w:rsidR="00926A7A" w:rsidRPr="00AD44FB">
              <w:rPr>
                <w:rFonts w:cs="Arial" w:hint="cs"/>
                <w:noProof/>
                <w:color w:val="004E9A"/>
                <w:rtl/>
                <w:lang w:val="he-IL" w:bidi="ar-SA"/>
              </w:rPr>
              <w:t>َ</w:t>
            </w:r>
            <w:r w:rsidRPr="00AD44FB">
              <w:rPr>
                <w:rFonts w:cs="Arial" w:hint="cs"/>
                <w:noProof/>
                <w:color w:val="004E9A"/>
                <w:rtl/>
                <w:lang w:val="he-IL" w:bidi="ar-SA"/>
              </w:rPr>
              <w:t>ي</w:t>
            </w:r>
            <w:r w:rsidR="00926A7A" w:rsidRPr="00AD44FB">
              <w:rPr>
                <w:rFonts w:cs="Arial" w:hint="cs"/>
                <w:noProof/>
                <w:color w:val="004E9A"/>
                <w:rtl/>
                <w:lang w:val="he-IL" w:bidi="ar-SA"/>
              </w:rPr>
              <w:t>ْ</w:t>
            </w:r>
            <w:r w:rsidRPr="00AD44FB">
              <w:rPr>
                <w:rFonts w:cs="Arial" w:hint="cs"/>
                <w:noProof/>
                <w:color w:val="004E9A"/>
                <w:rtl/>
                <w:lang w:val="he-IL" w:bidi="ar-SA"/>
              </w:rPr>
              <w:t>مات ال</w:t>
            </w:r>
            <w:r w:rsidR="00926A7A" w:rsidRPr="00AD44FB">
              <w:rPr>
                <w:rFonts w:cs="Arial" w:hint="cs"/>
                <w:noProof/>
                <w:color w:val="004E9A"/>
                <w:rtl/>
                <w:lang w:val="he-IL" w:bidi="ar-SA"/>
              </w:rPr>
              <w:t>ّ</w:t>
            </w:r>
            <w:r w:rsidRPr="00AD44FB">
              <w:rPr>
                <w:rFonts w:cs="Arial" w:hint="cs"/>
                <w:noProof/>
                <w:color w:val="004E9A"/>
                <w:rtl/>
                <w:lang w:val="he-IL" w:bidi="ar-SA"/>
              </w:rPr>
              <w:t>تي تبني الماد</w:t>
            </w:r>
            <w:r w:rsidR="00926A7A" w:rsidRPr="00AD44FB">
              <w:rPr>
                <w:rFonts w:cs="Arial" w:hint="cs"/>
                <w:noProof/>
                <w:color w:val="004E9A"/>
                <w:rtl/>
                <w:lang w:val="he-IL" w:bidi="ar-SA"/>
              </w:rPr>
              <w:t>ّ</w:t>
            </w:r>
            <w:r w:rsidRPr="00AD44FB">
              <w:rPr>
                <w:rFonts w:cs="Arial" w:hint="cs"/>
                <w:noProof/>
                <w:color w:val="004E9A"/>
                <w:rtl/>
                <w:lang w:val="he-IL" w:bidi="ar-SA"/>
              </w:rPr>
              <w:t>ة</w:t>
            </w:r>
          </w:p>
        </w:tc>
        <w:tc>
          <w:tcPr>
            <w:tcW w:w="3219" w:type="dxa"/>
          </w:tcPr>
          <w:p w14:paraId="38BB30A8" w14:textId="77777777" w:rsidR="00421F52" w:rsidRPr="00421F52" w:rsidRDefault="00421F52">
            <w:pPr>
              <w:jc w:val="center"/>
              <w:rPr>
                <w:rFonts w:cs="Arial"/>
                <w:noProof/>
                <w:color w:val="000080"/>
                <w:rtl/>
                <w:lang w:val="he-IL" w:bidi="ar-SA"/>
              </w:rPr>
            </w:pPr>
            <w:r>
              <w:rPr>
                <w:rFonts w:cs="Arial" w:hint="cs"/>
                <w:noProof/>
                <w:color w:val="000080"/>
                <w:rtl/>
                <w:lang w:val="he-IL" w:bidi="ar-SA"/>
              </w:rPr>
              <w:t>جزيئات</w:t>
            </w:r>
          </w:p>
        </w:tc>
        <w:tc>
          <w:tcPr>
            <w:tcW w:w="3261" w:type="dxa"/>
          </w:tcPr>
          <w:p w14:paraId="00466890" w14:textId="77777777" w:rsidR="00421F52" w:rsidRDefault="00421F52">
            <w:pPr>
              <w:jc w:val="center"/>
              <w:rPr>
                <w:noProof/>
                <w:color w:val="000080"/>
                <w:rtl/>
                <w:lang w:val="he-IL"/>
              </w:rPr>
            </w:pPr>
            <w:r>
              <w:rPr>
                <w:rFonts w:cs="Arial" w:hint="cs"/>
                <w:noProof/>
                <w:color w:val="000080"/>
                <w:rtl/>
                <w:lang w:val="he-IL" w:bidi="ar-SA"/>
              </w:rPr>
              <w:t>جزيئات</w:t>
            </w:r>
          </w:p>
        </w:tc>
      </w:tr>
      <w:tr w:rsidR="00421F52" w14:paraId="3CD9212E" w14:textId="77777777" w:rsidTr="00081607">
        <w:tc>
          <w:tcPr>
            <w:tcW w:w="2694" w:type="dxa"/>
          </w:tcPr>
          <w:p w14:paraId="57C283D9" w14:textId="77777777" w:rsidR="00421F52" w:rsidRPr="00AD44FB" w:rsidRDefault="00421F52" w:rsidP="00EC3EA5">
            <w:pPr>
              <w:rPr>
                <w:noProof/>
                <w:color w:val="004E9A"/>
                <w:rtl/>
                <w:lang w:val="he-IL" w:bidi="ar-SA"/>
              </w:rPr>
            </w:pPr>
            <w:r w:rsidRPr="00AD44FB">
              <w:rPr>
                <w:rFonts w:cs="Arial" w:hint="cs"/>
                <w:noProof/>
                <w:color w:val="004E9A"/>
                <w:rtl/>
                <w:lang w:val="he-IL" w:bidi="ar-SA"/>
              </w:rPr>
              <w:t>أنواع القوى بين جزيئات الماد</w:t>
            </w:r>
            <w:r w:rsidR="00926A7A" w:rsidRPr="00AD44FB">
              <w:rPr>
                <w:rFonts w:cs="Arial" w:hint="cs"/>
                <w:noProof/>
                <w:color w:val="004E9A"/>
                <w:rtl/>
                <w:lang w:val="he-IL" w:bidi="ar-SA"/>
              </w:rPr>
              <w:t>ّ</w:t>
            </w:r>
            <w:r w:rsidRPr="00AD44FB">
              <w:rPr>
                <w:rFonts w:cs="Arial" w:hint="cs"/>
                <w:noProof/>
                <w:color w:val="004E9A"/>
                <w:rtl/>
                <w:lang w:val="he-IL" w:bidi="ar-SA"/>
              </w:rPr>
              <w:t>ة</w:t>
            </w:r>
          </w:p>
        </w:tc>
        <w:tc>
          <w:tcPr>
            <w:tcW w:w="3219" w:type="dxa"/>
          </w:tcPr>
          <w:p w14:paraId="5C48FD9D" w14:textId="77777777" w:rsidR="00421F52" w:rsidRDefault="00421F52" w:rsidP="00421F52">
            <w:pPr>
              <w:jc w:val="center"/>
              <w:rPr>
                <w:noProof/>
                <w:color w:val="000080"/>
                <w:rtl/>
                <w:lang w:val="he-IL"/>
              </w:rPr>
            </w:pPr>
            <w:r>
              <w:rPr>
                <w:rFonts w:cs="Arial" w:hint="cs"/>
                <w:noProof/>
                <w:color w:val="000080"/>
                <w:rtl/>
                <w:lang w:val="he-IL" w:bidi="ar-SA"/>
              </w:rPr>
              <w:t>ترابط هيدروجيني قليل وقوى فاندر فالس</w:t>
            </w:r>
            <w:r>
              <w:rPr>
                <w:rFonts w:cs="David" w:hint="cs"/>
                <w:noProof/>
                <w:color w:val="000080"/>
                <w:rtl/>
                <w:lang w:val="he-IL"/>
              </w:rPr>
              <w:t xml:space="preserve"> </w:t>
            </w:r>
          </w:p>
          <w:p w14:paraId="77364B72" w14:textId="77777777" w:rsidR="00421F52" w:rsidRDefault="00421F52">
            <w:pPr>
              <w:jc w:val="center"/>
              <w:rPr>
                <w:noProof/>
                <w:color w:val="000080"/>
                <w:rtl/>
                <w:lang w:val="he-IL"/>
              </w:rPr>
            </w:pPr>
          </w:p>
        </w:tc>
        <w:tc>
          <w:tcPr>
            <w:tcW w:w="3261" w:type="dxa"/>
          </w:tcPr>
          <w:p w14:paraId="78F94554" w14:textId="77777777" w:rsidR="00421F52" w:rsidRDefault="00421F52" w:rsidP="00421F52">
            <w:pPr>
              <w:jc w:val="center"/>
              <w:rPr>
                <w:noProof/>
                <w:color w:val="000080"/>
                <w:rtl/>
                <w:lang w:val="he-IL"/>
              </w:rPr>
            </w:pPr>
            <w:r>
              <w:rPr>
                <w:rFonts w:cs="Arial" w:hint="cs"/>
                <w:noProof/>
                <w:color w:val="000080"/>
                <w:rtl/>
                <w:lang w:val="he-IL" w:bidi="ar-SA"/>
              </w:rPr>
              <w:t>ترابط هيدروجيني قليل وقوى فاندر فالس ضعيفة</w:t>
            </w:r>
            <w:r>
              <w:rPr>
                <w:rFonts w:cs="David" w:hint="cs"/>
                <w:noProof/>
                <w:color w:val="000080"/>
                <w:rtl/>
                <w:lang w:val="he-IL"/>
              </w:rPr>
              <w:t xml:space="preserve"> </w:t>
            </w:r>
          </w:p>
          <w:p w14:paraId="0DE59D88" w14:textId="77777777" w:rsidR="00421F52" w:rsidRDefault="00421F52">
            <w:pPr>
              <w:jc w:val="center"/>
              <w:rPr>
                <w:noProof/>
                <w:color w:val="000080"/>
                <w:rtl/>
                <w:lang w:val="he-IL"/>
              </w:rPr>
            </w:pPr>
          </w:p>
        </w:tc>
      </w:tr>
      <w:tr w:rsidR="00421F52" w14:paraId="29838650" w14:textId="77777777" w:rsidTr="00081607">
        <w:tc>
          <w:tcPr>
            <w:tcW w:w="2694" w:type="dxa"/>
          </w:tcPr>
          <w:p w14:paraId="70DAB315" w14:textId="77777777" w:rsidR="00421F52" w:rsidRPr="00AD44FB" w:rsidRDefault="00421F52" w:rsidP="00EC3EA5">
            <w:pPr>
              <w:rPr>
                <w:noProof/>
                <w:color w:val="004E9A"/>
                <w:rtl/>
                <w:lang w:val="he-IL" w:bidi="ar-SA"/>
              </w:rPr>
            </w:pPr>
            <w:r w:rsidRPr="00AD44FB">
              <w:rPr>
                <w:rFonts w:cs="Arial" w:hint="cs"/>
                <w:noProof/>
                <w:color w:val="004E9A"/>
                <w:rtl/>
                <w:lang w:val="he-IL" w:bidi="ar-SA"/>
              </w:rPr>
              <w:t>أنواع القوى الناتجة بين جزيئات المُذيب وجزيئات المُذاب خلال الذوبان</w:t>
            </w:r>
          </w:p>
        </w:tc>
        <w:tc>
          <w:tcPr>
            <w:tcW w:w="6480" w:type="dxa"/>
            <w:gridSpan w:val="2"/>
            <w:vAlign w:val="center"/>
          </w:tcPr>
          <w:p w14:paraId="11151083" w14:textId="77777777" w:rsidR="00421F52" w:rsidRDefault="00421F52" w:rsidP="00421F52">
            <w:pPr>
              <w:jc w:val="center"/>
              <w:rPr>
                <w:noProof/>
                <w:color w:val="000080"/>
                <w:rtl/>
                <w:lang w:val="he-IL"/>
              </w:rPr>
            </w:pPr>
            <w:r>
              <w:rPr>
                <w:rFonts w:cs="Arial" w:hint="cs"/>
                <w:noProof/>
                <w:color w:val="000080"/>
                <w:rtl/>
                <w:lang w:val="he-IL" w:bidi="ar-SA"/>
              </w:rPr>
              <w:t xml:space="preserve">إمكانية إنتاج </w:t>
            </w:r>
            <w:r w:rsidR="00926A7A">
              <w:rPr>
                <w:rFonts w:cs="Arial" w:hint="cs"/>
                <w:noProof/>
                <w:color w:val="000080"/>
                <w:rtl/>
                <w:lang w:val="he-IL" w:bidi="ar-SA"/>
              </w:rPr>
              <w:t>ال</w:t>
            </w:r>
            <w:r>
              <w:rPr>
                <w:rFonts w:cs="Arial" w:hint="cs"/>
                <w:noProof/>
                <w:color w:val="000080"/>
                <w:rtl/>
                <w:lang w:val="he-IL" w:bidi="ar-SA"/>
              </w:rPr>
              <w:t xml:space="preserve">ترابط </w:t>
            </w:r>
            <w:r w:rsidR="00926A7A">
              <w:rPr>
                <w:rFonts w:cs="Arial" w:hint="cs"/>
                <w:noProof/>
                <w:color w:val="000080"/>
                <w:rtl/>
                <w:lang w:val="he-IL" w:bidi="ar-SA"/>
              </w:rPr>
              <w:t>ال</w:t>
            </w:r>
            <w:r>
              <w:rPr>
                <w:rFonts w:cs="Arial" w:hint="cs"/>
                <w:noProof/>
                <w:color w:val="000080"/>
                <w:rtl/>
                <w:lang w:val="he-IL" w:bidi="ar-SA"/>
              </w:rPr>
              <w:t>هيدروجيني</w:t>
            </w:r>
            <w:r w:rsidR="00926A7A">
              <w:rPr>
                <w:rFonts w:cs="Arial" w:hint="cs"/>
                <w:noProof/>
                <w:color w:val="000080"/>
                <w:rtl/>
                <w:lang w:val="he-IL" w:bidi="ar-SA"/>
              </w:rPr>
              <w:t>ة</w:t>
            </w:r>
            <w:r>
              <w:rPr>
                <w:rFonts w:cs="Arial" w:hint="cs"/>
                <w:noProof/>
                <w:color w:val="000080"/>
                <w:rtl/>
                <w:lang w:val="he-IL" w:bidi="ar-SA"/>
              </w:rPr>
              <w:t xml:space="preserve"> قليلة، لأن</w:t>
            </w:r>
            <w:r w:rsidR="00926A7A">
              <w:rPr>
                <w:rFonts w:cs="Arial" w:hint="cs"/>
                <w:noProof/>
                <w:color w:val="000080"/>
                <w:rtl/>
                <w:lang w:val="he-IL" w:bidi="ar-SA"/>
              </w:rPr>
              <w:t>ّ</w:t>
            </w:r>
            <w:r>
              <w:rPr>
                <w:rFonts w:cs="Arial" w:hint="cs"/>
                <w:noProof/>
                <w:color w:val="000080"/>
                <w:rtl/>
                <w:lang w:val="he-IL" w:bidi="ar-SA"/>
              </w:rPr>
              <w:t xml:space="preserve">ه في جزيئات المنثول توجد مراكز قليلة لإنتاج الترابط الهيدرةجيني. </w:t>
            </w:r>
          </w:p>
          <w:p w14:paraId="70272A02" w14:textId="77777777" w:rsidR="00421F52" w:rsidRDefault="00421F52">
            <w:pPr>
              <w:jc w:val="center"/>
              <w:rPr>
                <w:noProof/>
                <w:color w:val="000080"/>
                <w:rtl/>
                <w:lang w:val="he-IL"/>
              </w:rPr>
            </w:pPr>
          </w:p>
        </w:tc>
      </w:tr>
      <w:tr w:rsidR="00421F52" w14:paraId="684AEEEE" w14:textId="77777777" w:rsidTr="00081607">
        <w:tc>
          <w:tcPr>
            <w:tcW w:w="2694" w:type="dxa"/>
          </w:tcPr>
          <w:p w14:paraId="35C48102" w14:textId="77777777" w:rsidR="00421F52" w:rsidRPr="00AD44FB" w:rsidRDefault="00421F52" w:rsidP="00EC3EA5">
            <w:pPr>
              <w:pStyle w:val="NormalWeb"/>
              <w:bidi/>
              <w:spacing w:before="0" w:beforeAutospacing="0" w:after="0" w:afterAutospacing="0" w:line="360" w:lineRule="auto"/>
              <w:rPr>
                <w:noProof/>
                <w:color w:val="004E9A"/>
                <w:rtl/>
                <w:lang w:val="he-IL"/>
              </w:rPr>
            </w:pPr>
            <w:r w:rsidRPr="00AD44FB">
              <w:rPr>
                <w:rFonts w:cs="Arial" w:hint="cs"/>
                <w:noProof/>
                <w:color w:val="004E9A"/>
                <w:rtl/>
                <w:lang w:val="he-IL" w:bidi="ar-SA"/>
              </w:rPr>
              <w:t>الاستنتاج</w:t>
            </w:r>
          </w:p>
        </w:tc>
        <w:tc>
          <w:tcPr>
            <w:tcW w:w="6480" w:type="dxa"/>
            <w:gridSpan w:val="2"/>
          </w:tcPr>
          <w:p w14:paraId="4E95EA50" w14:textId="77777777" w:rsidR="00421F52" w:rsidRDefault="00421F52" w:rsidP="00421F52">
            <w:pPr>
              <w:spacing w:line="360" w:lineRule="auto"/>
              <w:jc w:val="center"/>
              <w:rPr>
                <w:noProof/>
                <w:color w:val="000080"/>
                <w:rtl/>
                <w:lang w:val="he-IL" w:bidi="ar-SA"/>
              </w:rPr>
            </w:pPr>
            <w:r>
              <w:rPr>
                <w:rFonts w:cs="Arial" w:hint="cs"/>
                <w:noProof/>
                <w:color w:val="000080"/>
                <w:rtl/>
                <w:lang w:val="he-IL" w:bidi="ar-SA"/>
              </w:rPr>
              <w:t>ذائبية المنثول في الماء منخفضة.</w:t>
            </w:r>
          </w:p>
        </w:tc>
      </w:tr>
    </w:tbl>
    <w:p w14:paraId="1DBD0192" w14:textId="77777777" w:rsidR="00F91018" w:rsidRDefault="00F91018">
      <w:pPr>
        <w:spacing w:line="360" w:lineRule="auto"/>
        <w:ind w:left="-58"/>
        <w:rPr>
          <w:rFonts w:cs="David"/>
          <w:noProof/>
          <w:sz w:val="16"/>
          <w:szCs w:val="16"/>
          <w:rtl/>
          <w:lang w:val="he-IL"/>
        </w:rPr>
      </w:pPr>
    </w:p>
    <w:p w14:paraId="76F20119" w14:textId="77777777" w:rsidR="00F91018" w:rsidRDefault="00F91018">
      <w:pPr>
        <w:spacing w:line="360" w:lineRule="auto"/>
        <w:ind w:left="-58"/>
        <w:jc w:val="center"/>
        <w:rPr>
          <w:rFonts w:cs="David"/>
          <w:color w:val="000080"/>
          <w:rtl/>
        </w:rPr>
      </w:pPr>
    </w:p>
    <w:p w14:paraId="3D210BBA" w14:textId="77777777" w:rsidR="00F91018" w:rsidRDefault="00F91018">
      <w:pPr>
        <w:spacing w:line="360" w:lineRule="auto"/>
        <w:ind w:left="-58"/>
        <w:jc w:val="center"/>
        <w:rPr>
          <w:rFonts w:cs="David"/>
          <w:color w:val="000080"/>
          <w:rtl/>
        </w:rPr>
      </w:pPr>
    </w:p>
    <w:p w14:paraId="37CBAAEC" w14:textId="77777777" w:rsidR="00F91018" w:rsidRPr="00421F52" w:rsidRDefault="00421F52">
      <w:pPr>
        <w:spacing w:line="360" w:lineRule="auto"/>
        <w:ind w:left="-58"/>
        <w:jc w:val="center"/>
        <w:rPr>
          <w:rFonts w:cstheme="minorBidi"/>
          <w:color w:val="000080"/>
          <w:rtl/>
          <w:lang w:bidi="ar-SA"/>
        </w:rPr>
      </w:pPr>
      <w:r>
        <w:rPr>
          <w:rFonts w:cs="Arial" w:hint="cs"/>
          <w:color w:val="000080"/>
          <w:rtl/>
          <w:lang w:bidi="ar-SA"/>
        </w:rPr>
        <w:t>جدول</w:t>
      </w:r>
      <w:r>
        <w:rPr>
          <w:rFonts w:cs="David" w:hint="cs"/>
          <w:color w:val="000080"/>
          <w:rtl/>
        </w:rPr>
        <w:t xml:space="preserve"> 1: </w:t>
      </w:r>
      <w:r>
        <w:rPr>
          <w:rFonts w:cs="Arial" w:hint="cs"/>
          <w:color w:val="000080"/>
          <w:rtl/>
          <w:lang w:bidi="ar-SA"/>
        </w:rPr>
        <w:t>تحديد ذوبان المنثول في</w:t>
      </w:r>
      <w:r>
        <w:rPr>
          <w:rFonts w:cs="David" w:hint="cs"/>
          <w:color w:val="000080"/>
          <w:rtl/>
        </w:rPr>
        <w:t xml:space="preserve"> </w:t>
      </w:r>
      <w:r>
        <w:rPr>
          <w:rFonts w:cstheme="minorBidi" w:hint="cs"/>
          <w:color w:val="000080"/>
          <w:rtl/>
          <w:lang w:bidi="ar-SA"/>
        </w:rPr>
        <w:t>الهكسان</w:t>
      </w: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קביעת המסיסות של מנתול בהקסאן"/>
      </w:tblPr>
      <w:tblGrid>
        <w:gridCol w:w="2694"/>
        <w:gridCol w:w="3219"/>
        <w:gridCol w:w="3261"/>
      </w:tblGrid>
      <w:tr w:rsidR="00787767" w14:paraId="14833EB3" w14:textId="77777777" w:rsidTr="00081607">
        <w:trPr>
          <w:tblHeader/>
        </w:trPr>
        <w:tc>
          <w:tcPr>
            <w:tcW w:w="2694" w:type="dxa"/>
          </w:tcPr>
          <w:p w14:paraId="1B68FD19" w14:textId="77777777" w:rsidR="00787767" w:rsidRDefault="00787767">
            <w:pPr>
              <w:spacing w:line="360" w:lineRule="auto"/>
              <w:rPr>
                <w:noProof/>
                <w:color w:val="000080"/>
                <w:rtl/>
                <w:lang w:val="he-IL"/>
              </w:rPr>
            </w:pPr>
          </w:p>
        </w:tc>
        <w:tc>
          <w:tcPr>
            <w:tcW w:w="3219" w:type="dxa"/>
          </w:tcPr>
          <w:p w14:paraId="25C267FF" w14:textId="77777777" w:rsidR="00787767" w:rsidRDefault="00421F52">
            <w:pPr>
              <w:jc w:val="center"/>
              <w:rPr>
                <w:rFonts w:cs="David"/>
                <w:noProof/>
                <w:color w:val="000080"/>
                <w:rtl/>
                <w:lang w:val="he-IL"/>
              </w:rPr>
            </w:pPr>
            <w:r>
              <w:rPr>
                <w:rFonts w:cs="Arial" w:hint="cs"/>
                <w:noProof/>
                <w:color w:val="000080"/>
                <w:rtl/>
                <w:lang w:val="he-IL" w:bidi="ar-SA"/>
              </w:rPr>
              <w:t>المُذاب</w:t>
            </w:r>
            <w:r w:rsidR="00787767">
              <w:rPr>
                <w:rFonts w:cs="David" w:hint="cs"/>
                <w:noProof/>
                <w:color w:val="000080"/>
                <w:rtl/>
                <w:lang w:val="he-IL"/>
              </w:rPr>
              <w:t>:</w:t>
            </w:r>
          </w:p>
          <w:p w14:paraId="2E1C7928" w14:textId="77777777" w:rsidR="00787767" w:rsidRDefault="00421F52">
            <w:pPr>
              <w:jc w:val="center"/>
              <w:rPr>
                <w:noProof/>
                <w:color w:val="000080"/>
                <w:rtl/>
                <w:lang w:val="he-IL"/>
              </w:rPr>
            </w:pPr>
            <w:r>
              <w:rPr>
                <w:rFonts w:cs="Arial" w:hint="cs"/>
                <w:noProof/>
                <w:color w:val="000080"/>
                <w:rtl/>
                <w:lang w:val="he-IL" w:bidi="ar-SA"/>
              </w:rPr>
              <w:t>منثول</w:t>
            </w:r>
          </w:p>
        </w:tc>
        <w:tc>
          <w:tcPr>
            <w:tcW w:w="3261" w:type="dxa"/>
          </w:tcPr>
          <w:p w14:paraId="1560AD01" w14:textId="77777777" w:rsidR="00787767" w:rsidRDefault="00421F52">
            <w:pPr>
              <w:jc w:val="center"/>
              <w:rPr>
                <w:rFonts w:cs="David"/>
                <w:noProof/>
                <w:color w:val="000080"/>
                <w:rtl/>
                <w:lang w:val="he-IL"/>
              </w:rPr>
            </w:pPr>
            <w:r>
              <w:rPr>
                <w:rFonts w:cs="Arial" w:hint="cs"/>
                <w:noProof/>
                <w:color w:val="000080"/>
                <w:rtl/>
                <w:lang w:val="he-IL" w:bidi="ar-SA"/>
              </w:rPr>
              <w:t>المُذيب</w:t>
            </w:r>
            <w:r w:rsidR="00787767">
              <w:rPr>
                <w:rFonts w:cs="David" w:hint="cs"/>
                <w:noProof/>
                <w:color w:val="000080"/>
                <w:rtl/>
                <w:lang w:val="he-IL"/>
              </w:rPr>
              <w:t>:</w:t>
            </w:r>
          </w:p>
          <w:p w14:paraId="38D9BF0E" w14:textId="77777777" w:rsidR="00787767" w:rsidRDefault="00421F52" w:rsidP="00421F52">
            <w:pPr>
              <w:jc w:val="center"/>
              <w:rPr>
                <w:noProof/>
                <w:color w:val="000080"/>
                <w:rtl/>
                <w:lang w:val="he-IL"/>
              </w:rPr>
            </w:pPr>
            <w:r>
              <w:rPr>
                <w:rFonts w:cs="Arial" w:hint="cs"/>
                <w:color w:val="000080"/>
                <w:rtl/>
                <w:lang w:bidi="ar-SA"/>
              </w:rPr>
              <w:t>هكسان</w:t>
            </w:r>
            <w:r w:rsidR="00787767">
              <w:rPr>
                <w:rFonts w:cs="David" w:hint="cs"/>
                <w:color w:val="000080"/>
                <w:rtl/>
              </w:rPr>
              <w:t xml:space="preserve"> </w:t>
            </w:r>
            <w:r w:rsidR="00787767">
              <w:rPr>
                <w:rFonts w:cs="David"/>
                <w:color w:val="000080"/>
              </w:rPr>
              <w:t>C</w:t>
            </w:r>
            <w:r w:rsidR="00787767">
              <w:rPr>
                <w:rFonts w:cs="David"/>
                <w:color w:val="000080"/>
                <w:vertAlign w:val="subscript"/>
              </w:rPr>
              <w:t>6</w:t>
            </w:r>
            <w:r w:rsidR="00787767">
              <w:rPr>
                <w:rFonts w:cs="David"/>
                <w:color w:val="000080"/>
              </w:rPr>
              <w:t>H</w:t>
            </w:r>
            <w:r w:rsidR="00787767">
              <w:rPr>
                <w:rFonts w:cs="David"/>
                <w:color w:val="000080"/>
                <w:vertAlign w:val="subscript"/>
              </w:rPr>
              <w:t>14(l)</w:t>
            </w:r>
          </w:p>
        </w:tc>
      </w:tr>
      <w:tr w:rsidR="00421F52" w14:paraId="1C7B03CD" w14:textId="77777777" w:rsidTr="00081607">
        <w:tc>
          <w:tcPr>
            <w:tcW w:w="2694" w:type="dxa"/>
          </w:tcPr>
          <w:p w14:paraId="0A091EDD" w14:textId="77777777" w:rsidR="00421F52" w:rsidRPr="00AD44FB" w:rsidRDefault="00421F52" w:rsidP="00EC3EA5">
            <w:pPr>
              <w:rPr>
                <w:noProof/>
                <w:color w:val="004E9A"/>
                <w:rtl/>
                <w:lang w:val="he-IL"/>
              </w:rPr>
            </w:pPr>
            <w:r w:rsidRPr="00AD44FB">
              <w:rPr>
                <w:rFonts w:cs="Arial" w:hint="cs"/>
                <w:noProof/>
                <w:color w:val="004E9A"/>
                <w:rtl/>
                <w:lang w:val="he-IL" w:bidi="ar-SA"/>
              </w:rPr>
              <w:t xml:space="preserve">نوع </w:t>
            </w:r>
            <w:r w:rsidR="00926A7A" w:rsidRPr="00AD44FB">
              <w:rPr>
                <w:rFonts w:cs="Arial" w:hint="cs"/>
                <w:noProof/>
                <w:color w:val="004E9A"/>
                <w:rtl/>
                <w:lang w:val="he-IL" w:bidi="ar-SA"/>
              </w:rPr>
              <w:t xml:space="preserve">الجُسَيْمات </w:t>
            </w:r>
            <w:r w:rsidRPr="00AD44FB">
              <w:rPr>
                <w:rFonts w:cs="Arial" w:hint="cs"/>
                <w:noProof/>
                <w:color w:val="004E9A"/>
                <w:rtl/>
                <w:lang w:val="he-IL" w:bidi="ar-SA"/>
              </w:rPr>
              <w:t>ال</w:t>
            </w:r>
            <w:r w:rsidR="00926A7A" w:rsidRPr="00AD44FB">
              <w:rPr>
                <w:rFonts w:cs="Arial" w:hint="cs"/>
                <w:noProof/>
                <w:color w:val="004E9A"/>
                <w:rtl/>
                <w:lang w:val="he-IL" w:bidi="ar-SA"/>
              </w:rPr>
              <w:t>ّ</w:t>
            </w:r>
            <w:r w:rsidRPr="00AD44FB">
              <w:rPr>
                <w:rFonts w:cs="Arial" w:hint="cs"/>
                <w:noProof/>
                <w:color w:val="004E9A"/>
                <w:rtl/>
                <w:lang w:val="he-IL" w:bidi="ar-SA"/>
              </w:rPr>
              <w:t>تي تبني الماد</w:t>
            </w:r>
            <w:r w:rsidR="00926A7A" w:rsidRPr="00AD44FB">
              <w:rPr>
                <w:rFonts w:cs="Arial" w:hint="cs"/>
                <w:noProof/>
                <w:color w:val="004E9A"/>
                <w:rtl/>
                <w:lang w:val="he-IL" w:bidi="ar-SA"/>
              </w:rPr>
              <w:t>ّ</w:t>
            </w:r>
            <w:r w:rsidRPr="00AD44FB">
              <w:rPr>
                <w:rFonts w:cs="Arial" w:hint="cs"/>
                <w:noProof/>
                <w:color w:val="004E9A"/>
                <w:rtl/>
                <w:lang w:val="he-IL" w:bidi="ar-SA"/>
              </w:rPr>
              <w:t>ة</w:t>
            </w:r>
          </w:p>
        </w:tc>
        <w:tc>
          <w:tcPr>
            <w:tcW w:w="3219" w:type="dxa"/>
          </w:tcPr>
          <w:p w14:paraId="1AF1C2DA" w14:textId="77777777" w:rsidR="00421F52" w:rsidRDefault="001A2BB4">
            <w:pPr>
              <w:jc w:val="center"/>
              <w:rPr>
                <w:noProof/>
                <w:color w:val="000080"/>
                <w:rtl/>
                <w:lang w:val="he-IL"/>
              </w:rPr>
            </w:pPr>
            <w:r>
              <w:rPr>
                <w:rFonts w:cs="Arial" w:hint="cs"/>
                <w:noProof/>
                <w:color w:val="000080"/>
                <w:rtl/>
                <w:lang w:val="he-IL" w:bidi="ar-SA"/>
              </w:rPr>
              <w:t>جزيئات</w:t>
            </w:r>
          </w:p>
        </w:tc>
        <w:tc>
          <w:tcPr>
            <w:tcW w:w="3261" w:type="dxa"/>
          </w:tcPr>
          <w:p w14:paraId="47CCF25F" w14:textId="77777777" w:rsidR="00421F52" w:rsidRDefault="001A2BB4">
            <w:pPr>
              <w:jc w:val="center"/>
              <w:rPr>
                <w:noProof/>
                <w:color w:val="000080"/>
                <w:rtl/>
                <w:lang w:val="he-IL"/>
              </w:rPr>
            </w:pPr>
            <w:r>
              <w:rPr>
                <w:rFonts w:cs="Arial" w:hint="cs"/>
                <w:noProof/>
                <w:color w:val="000080"/>
                <w:rtl/>
                <w:lang w:val="he-IL" w:bidi="ar-SA"/>
              </w:rPr>
              <w:t>جزيئات</w:t>
            </w:r>
          </w:p>
        </w:tc>
      </w:tr>
      <w:tr w:rsidR="00421F52" w14:paraId="370A8126" w14:textId="77777777" w:rsidTr="00081607">
        <w:tc>
          <w:tcPr>
            <w:tcW w:w="2694" w:type="dxa"/>
          </w:tcPr>
          <w:p w14:paraId="364D886B" w14:textId="77777777" w:rsidR="00421F52" w:rsidRPr="00AD44FB" w:rsidRDefault="00421F52" w:rsidP="00EC3EA5">
            <w:pPr>
              <w:rPr>
                <w:noProof/>
                <w:color w:val="004E9A"/>
                <w:rtl/>
                <w:lang w:val="he-IL" w:bidi="ar-SA"/>
              </w:rPr>
            </w:pPr>
            <w:r w:rsidRPr="00AD44FB">
              <w:rPr>
                <w:rFonts w:cs="Arial" w:hint="cs"/>
                <w:noProof/>
                <w:color w:val="004E9A"/>
                <w:rtl/>
                <w:lang w:val="he-IL" w:bidi="ar-SA"/>
              </w:rPr>
              <w:t>أنواع القوى بين جزيئات الماد</w:t>
            </w:r>
            <w:r w:rsidR="00926A7A" w:rsidRPr="00AD44FB">
              <w:rPr>
                <w:rFonts w:cs="Arial" w:hint="cs"/>
                <w:noProof/>
                <w:color w:val="004E9A"/>
                <w:rtl/>
                <w:lang w:val="he-IL" w:bidi="ar-SA"/>
              </w:rPr>
              <w:t>ّ</w:t>
            </w:r>
            <w:r w:rsidRPr="00AD44FB">
              <w:rPr>
                <w:rFonts w:cs="Arial" w:hint="cs"/>
                <w:noProof/>
                <w:color w:val="004E9A"/>
                <w:rtl/>
                <w:lang w:val="he-IL" w:bidi="ar-SA"/>
              </w:rPr>
              <w:t>ة</w:t>
            </w:r>
          </w:p>
        </w:tc>
        <w:tc>
          <w:tcPr>
            <w:tcW w:w="3219" w:type="dxa"/>
          </w:tcPr>
          <w:p w14:paraId="57774C82" w14:textId="77777777" w:rsidR="00421F52" w:rsidRDefault="001A2BB4">
            <w:pPr>
              <w:jc w:val="center"/>
              <w:rPr>
                <w:noProof/>
                <w:color w:val="000080"/>
                <w:rtl/>
                <w:lang w:val="he-IL" w:bidi="ar-SA"/>
              </w:rPr>
            </w:pPr>
            <w:r>
              <w:rPr>
                <w:rFonts w:cs="Arial" w:hint="cs"/>
                <w:noProof/>
                <w:color w:val="000080"/>
                <w:rtl/>
                <w:lang w:val="he-IL" w:bidi="ar-SA"/>
              </w:rPr>
              <w:t>ترابط هيدروجيني قليل وقوى فاندر فالس</w:t>
            </w:r>
          </w:p>
        </w:tc>
        <w:tc>
          <w:tcPr>
            <w:tcW w:w="3261" w:type="dxa"/>
          </w:tcPr>
          <w:p w14:paraId="16BEF6B0" w14:textId="77777777" w:rsidR="00421F52" w:rsidRDefault="001A2BB4">
            <w:pPr>
              <w:jc w:val="center"/>
              <w:rPr>
                <w:noProof/>
                <w:color w:val="000080"/>
                <w:rtl/>
                <w:lang w:val="he-IL"/>
              </w:rPr>
            </w:pPr>
            <w:r>
              <w:rPr>
                <w:rFonts w:cs="Arial" w:hint="cs"/>
                <w:noProof/>
                <w:color w:val="000080"/>
                <w:rtl/>
                <w:lang w:val="he-IL" w:bidi="ar-SA"/>
              </w:rPr>
              <w:t>قوى فاندر فالس</w:t>
            </w:r>
          </w:p>
        </w:tc>
      </w:tr>
      <w:tr w:rsidR="00421F52" w14:paraId="05AD37BB" w14:textId="77777777" w:rsidTr="00081607">
        <w:tc>
          <w:tcPr>
            <w:tcW w:w="2694" w:type="dxa"/>
          </w:tcPr>
          <w:p w14:paraId="29096606" w14:textId="77777777" w:rsidR="00421F52" w:rsidRPr="00AD44FB" w:rsidRDefault="00421F52" w:rsidP="00EC3EA5">
            <w:pPr>
              <w:rPr>
                <w:noProof/>
                <w:color w:val="004E9A"/>
                <w:rtl/>
                <w:lang w:val="he-IL" w:bidi="ar-SA"/>
              </w:rPr>
            </w:pPr>
            <w:r w:rsidRPr="00AD44FB">
              <w:rPr>
                <w:rFonts w:cs="Arial" w:hint="cs"/>
                <w:noProof/>
                <w:color w:val="004E9A"/>
                <w:rtl/>
                <w:lang w:val="he-IL" w:bidi="ar-SA"/>
              </w:rPr>
              <w:t>أنواع القوى الناتجة بين جزيئات المُذيب وجزيئات المُذاب خلال الذوبان</w:t>
            </w:r>
          </w:p>
        </w:tc>
        <w:tc>
          <w:tcPr>
            <w:tcW w:w="6480" w:type="dxa"/>
            <w:gridSpan w:val="2"/>
          </w:tcPr>
          <w:p w14:paraId="689BB823" w14:textId="77777777" w:rsidR="00421F52" w:rsidRDefault="00421F52">
            <w:pPr>
              <w:jc w:val="center"/>
              <w:rPr>
                <w:rFonts w:cs="David"/>
                <w:noProof/>
                <w:color w:val="000080"/>
                <w:sz w:val="20"/>
                <w:szCs w:val="20"/>
                <w:rtl/>
                <w:lang w:val="he-IL"/>
              </w:rPr>
            </w:pPr>
          </w:p>
          <w:p w14:paraId="38F40D41" w14:textId="77777777" w:rsidR="00421F52" w:rsidRDefault="001A2BB4">
            <w:pPr>
              <w:jc w:val="center"/>
              <w:rPr>
                <w:noProof/>
                <w:color w:val="000080"/>
                <w:rtl/>
                <w:lang w:val="he-IL"/>
              </w:rPr>
            </w:pPr>
            <w:r>
              <w:rPr>
                <w:rFonts w:cs="Arial" w:hint="cs"/>
                <w:noProof/>
                <w:color w:val="000080"/>
                <w:rtl/>
                <w:lang w:val="he-IL" w:bidi="ar-SA"/>
              </w:rPr>
              <w:t>قوى فاندر فالس</w:t>
            </w:r>
          </w:p>
        </w:tc>
      </w:tr>
      <w:tr w:rsidR="00421F52" w14:paraId="58A70AF4" w14:textId="77777777" w:rsidTr="00081607">
        <w:tc>
          <w:tcPr>
            <w:tcW w:w="2694" w:type="dxa"/>
          </w:tcPr>
          <w:p w14:paraId="613FAE7D" w14:textId="77777777" w:rsidR="00421F52" w:rsidRPr="00AD44FB" w:rsidRDefault="00421F52" w:rsidP="00EC3EA5">
            <w:pPr>
              <w:pStyle w:val="NormalWeb"/>
              <w:bidi/>
              <w:spacing w:before="0" w:beforeAutospacing="0" w:after="0" w:afterAutospacing="0" w:line="360" w:lineRule="auto"/>
              <w:rPr>
                <w:noProof/>
                <w:color w:val="004E9A"/>
                <w:rtl/>
                <w:lang w:val="he-IL"/>
              </w:rPr>
            </w:pPr>
            <w:r w:rsidRPr="00AD44FB">
              <w:rPr>
                <w:rFonts w:cs="Arial" w:hint="cs"/>
                <w:noProof/>
                <w:color w:val="004E9A"/>
                <w:rtl/>
                <w:lang w:val="he-IL" w:bidi="ar-SA"/>
              </w:rPr>
              <w:t>الاستنتاج</w:t>
            </w:r>
          </w:p>
        </w:tc>
        <w:tc>
          <w:tcPr>
            <w:tcW w:w="6480" w:type="dxa"/>
            <w:gridSpan w:val="2"/>
          </w:tcPr>
          <w:p w14:paraId="6315DC08" w14:textId="77777777" w:rsidR="00421F52" w:rsidRDefault="001A2BB4" w:rsidP="001A2BB4">
            <w:pPr>
              <w:spacing w:line="360" w:lineRule="auto"/>
              <w:jc w:val="center"/>
              <w:rPr>
                <w:noProof/>
                <w:color w:val="000080"/>
                <w:rtl/>
                <w:lang w:val="he-IL"/>
              </w:rPr>
            </w:pPr>
            <w:r>
              <w:rPr>
                <w:rFonts w:cs="Arial" w:hint="cs"/>
                <w:noProof/>
                <w:color w:val="000080"/>
                <w:rtl/>
                <w:lang w:val="he-IL" w:bidi="ar-SA"/>
              </w:rPr>
              <w:t xml:space="preserve">ذائبية المنثول في الهكسان جيدة. </w:t>
            </w:r>
          </w:p>
        </w:tc>
      </w:tr>
    </w:tbl>
    <w:p w14:paraId="1B5C09A3" w14:textId="77777777" w:rsidR="00F91018" w:rsidRDefault="00F91018">
      <w:pPr>
        <w:spacing w:line="360" w:lineRule="auto"/>
        <w:ind w:left="466" w:right="-426" w:hanging="524"/>
        <w:rPr>
          <w:rFonts w:cs="David"/>
          <w:noProof/>
          <w:color w:val="000080"/>
          <w:sz w:val="16"/>
          <w:szCs w:val="16"/>
          <w:rtl/>
          <w:lang w:val="he-IL"/>
        </w:rPr>
      </w:pPr>
    </w:p>
    <w:p w14:paraId="34EA6145" w14:textId="77777777" w:rsidR="00F91018" w:rsidRDefault="00F91018">
      <w:pPr>
        <w:pStyle w:val="BodyTextIndent"/>
        <w:rPr>
          <w:noProof/>
          <w:rtl/>
          <w:lang w:val="he-IL"/>
        </w:rPr>
      </w:pPr>
    </w:p>
    <w:p w14:paraId="1EA2709B" w14:textId="77777777" w:rsidR="00F91018" w:rsidRDefault="001A2BB4">
      <w:pPr>
        <w:tabs>
          <w:tab w:val="left" w:pos="935"/>
        </w:tabs>
        <w:spacing w:line="360" w:lineRule="auto"/>
        <w:ind w:left="-58" w:right="-567"/>
        <w:rPr>
          <w:rFonts w:cs="David"/>
          <w:rtl/>
        </w:rPr>
      </w:pPr>
      <w:r w:rsidRPr="00AD44FB">
        <w:rPr>
          <w:rFonts w:cs="Arial" w:hint="cs"/>
          <w:b/>
          <w:bCs/>
          <w:color w:val="A20000"/>
          <w:rtl/>
          <w:lang w:eastAsia="en-US" w:bidi="ar-SA"/>
        </w:rPr>
        <w:t>القسم الفرعي</w:t>
      </w:r>
      <w:r w:rsidR="00F91018" w:rsidRPr="00AD44FB">
        <w:rPr>
          <w:rFonts w:cs="David"/>
          <w:b/>
          <w:bCs/>
          <w:color w:val="A20000"/>
          <w:rtl/>
          <w:lang w:eastAsia="en-US"/>
        </w:rPr>
        <w:t xml:space="preserve"> </w:t>
      </w:r>
      <w:r w:rsidR="00F91018" w:rsidRPr="00AD44FB">
        <w:rPr>
          <w:rFonts w:cs="David"/>
          <w:b/>
          <w:bCs/>
          <w:color w:val="A20000"/>
          <w:lang w:eastAsia="en-US"/>
        </w:rPr>
        <w:t>iii</w:t>
      </w:r>
      <w:r w:rsidR="00F91018">
        <w:rPr>
          <w:rFonts w:cs="David"/>
          <w:b/>
          <w:bCs/>
          <w:color w:val="0000FF"/>
          <w:rtl/>
          <w:lang w:eastAsia="en-US"/>
        </w:rPr>
        <w:t xml:space="preserve">  </w:t>
      </w:r>
    </w:p>
    <w:p w14:paraId="58C6AA4C" w14:textId="77777777" w:rsidR="00F91018" w:rsidRDefault="001A2BB4" w:rsidP="001A2BB4">
      <w:pPr>
        <w:tabs>
          <w:tab w:val="left" w:pos="935"/>
        </w:tabs>
        <w:spacing w:line="360" w:lineRule="auto"/>
        <w:ind w:left="-58" w:right="-567"/>
        <w:rPr>
          <w:rFonts w:cs="David"/>
          <w:rtl/>
          <w:lang w:bidi="ar-SA"/>
        </w:rPr>
      </w:pPr>
      <w:r>
        <w:rPr>
          <w:rFonts w:cs="Arial" w:hint="cs"/>
          <w:rtl/>
          <w:lang w:bidi="ar-SA"/>
        </w:rPr>
        <w:t>اكتب عملي</w:t>
      </w:r>
      <w:r w:rsidR="00926A7A">
        <w:rPr>
          <w:rFonts w:cs="Arial" w:hint="cs"/>
          <w:rtl/>
          <w:lang w:bidi="ar-SA"/>
        </w:rPr>
        <w:t>ّ</w:t>
      </w:r>
      <w:r>
        <w:rPr>
          <w:rFonts w:cs="Arial" w:hint="cs"/>
          <w:rtl/>
          <w:lang w:bidi="ar-SA"/>
        </w:rPr>
        <w:t>ة ذوبان المنثول في الهكسان.</w:t>
      </w:r>
    </w:p>
    <w:p w14:paraId="58800418" w14:textId="77777777" w:rsidR="00F91018" w:rsidRDefault="00F91018">
      <w:pPr>
        <w:tabs>
          <w:tab w:val="left" w:pos="793"/>
        </w:tabs>
        <w:spacing w:line="360" w:lineRule="auto"/>
        <w:ind w:left="-58"/>
        <w:rPr>
          <w:rFonts w:cs="David"/>
          <w:b/>
          <w:bCs/>
          <w:color w:val="0000FF"/>
          <w:sz w:val="16"/>
          <w:szCs w:val="16"/>
          <w:rtl/>
        </w:rPr>
      </w:pPr>
    </w:p>
    <w:p w14:paraId="4229E86E" w14:textId="77777777" w:rsidR="00F91018" w:rsidRDefault="001A2BB4">
      <w:pPr>
        <w:tabs>
          <w:tab w:val="left" w:pos="793"/>
        </w:tabs>
        <w:spacing w:line="360" w:lineRule="auto"/>
        <w:ind w:left="-58"/>
        <w:rPr>
          <w:rFonts w:cs="David"/>
          <w:b/>
          <w:bCs/>
          <w:color w:val="0000FF"/>
          <w:sz w:val="28"/>
          <w:szCs w:val="28"/>
          <w:rtl/>
        </w:rPr>
      </w:pPr>
      <w:r>
        <w:rPr>
          <w:rFonts w:cs="Arial" w:hint="cs"/>
          <w:b/>
          <w:bCs/>
          <w:color w:val="0000FF"/>
          <w:sz w:val="28"/>
          <w:szCs w:val="28"/>
          <w:rtl/>
          <w:lang w:bidi="ar-SA"/>
        </w:rPr>
        <w:t>الإجابة</w:t>
      </w:r>
      <w:r w:rsidR="00F91018">
        <w:rPr>
          <w:rFonts w:cs="David"/>
          <w:b/>
          <w:bCs/>
          <w:color w:val="0000FF"/>
          <w:sz w:val="28"/>
          <w:szCs w:val="28"/>
          <w:rtl/>
        </w:rPr>
        <w:t>:</w:t>
      </w:r>
    </w:p>
    <w:p w14:paraId="5CC6AA63" w14:textId="77777777" w:rsidR="00F91018" w:rsidRDefault="00081607" w:rsidP="00081607">
      <w:pPr>
        <w:tabs>
          <w:tab w:val="left" w:pos="793"/>
        </w:tabs>
        <w:spacing w:line="360" w:lineRule="auto"/>
        <w:ind w:left="4153"/>
        <w:rPr>
          <w:rFonts w:cs="David"/>
          <w:b/>
          <w:bCs/>
          <w:color w:val="FF0000"/>
          <w:sz w:val="40"/>
          <w:szCs w:val="40"/>
          <w:rtl/>
          <w:lang w:eastAsia="en-US"/>
        </w:rPr>
      </w:pPr>
      <w:r w:rsidRPr="00081607">
        <w:rPr>
          <w:position w:val="-18"/>
        </w:rPr>
        <w:object w:dxaOrig="4500" w:dyaOrig="540" w14:anchorId="0556BAE2">
          <v:shape id="_x0000_i1030" type="#_x0000_t75" alt="C_{10}H_{20}O_{\left ( s \right )}\xrightarrow[]{C_6H_{14\left ( l \right )}}C_{10}H_{20}O_{\left ( C_6H_{14}\left ( l \right ) \right )}" style="width:223.2pt;height:28.8pt" o:ole="">
            <v:imagedata r:id="rId74" o:title=""/>
          </v:shape>
          <o:OLEObject Type="Embed" ProgID="Equation.DSMT4" ShapeID="_x0000_i1030" DrawAspect="Content" ObjectID="_1803298504" r:id="rId75"/>
        </w:object>
      </w:r>
    </w:p>
    <w:p w14:paraId="4C837D6B" w14:textId="77777777" w:rsidR="00081607" w:rsidRDefault="00081607">
      <w:pPr>
        <w:bidi w:val="0"/>
        <w:rPr>
          <w:rFonts w:cs="David"/>
          <w:color w:val="1F497D"/>
          <w:rtl/>
        </w:rPr>
      </w:pPr>
      <w:r>
        <w:rPr>
          <w:rFonts w:cs="David"/>
          <w:color w:val="1F497D"/>
          <w:rtl/>
        </w:rPr>
        <w:br w:type="page"/>
      </w:r>
    </w:p>
    <w:p w14:paraId="6B6F4976" w14:textId="77777777" w:rsidR="00F91018" w:rsidRPr="00AD44FB" w:rsidRDefault="001A2BB4" w:rsidP="001A2BB4">
      <w:pPr>
        <w:tabs>
          <w:tab w:val="left" w:pos="793"/>
        </w:tabs>
        <w:spacing w:line="360" w:lineRule="auto"/>
        <w:ind w:left="-58"/>
        <w:rPr>
          <w:rFonts w:cs="David"/>
          <w:b/>
          <w:bCs/>
          <w:color w:val="A20000"/>
          <w:rtl/>
          <w:lang w:eastAsia="en-US"/>
        </w:rPr>
      </w:pPr>
      <w:r w:rsidRPr="00AD44FB">
        <w:rPr>
          <w:rFonts w:cs="Arial" w:hint="cs"/>
          <w:b/>
          <w:bCs/>
          <w:color w:val="A20000"/>
          <w:rtl/>
          <w:lang w:eastAsia="en-US" w:bidi="ar-SA"/>
        </w:rPr>
        <w:lastRenderedPageBreak/>
        <w:t xml:space="preserve">مقدمة البندين ب-ت </w:t>
      </w:r>
      <w:r w:rsidR="00F91018" w:rsidRPr="00AD44FB">
        <w:rPr>
          <w:rFonts w:cs="David" w:hint="cs"/>
          <w:b/>
          <w:bCs/>
          <w:color w:val="A20000"/>
          <w:rtl/>
          <w:lang w:eastAsia="en-US"/>
        </w:rPr>
        <w:t xml:space="preserve"> </w:t>
      </w:r>
    </w:p>
    <w:p w14:paraId="27621AAC" w14:textId="77777777" w:rsidR="00F91018" w:rsidRDefault="001A2BB4" w:rsidP="001A2BB4">
      <w:pPr>
        <w:tabs>
          <w:tab w:val="left" w:pos="935"/>
        </w:tabs>
        <w:spacing w:line="360" w:lineRule="auto"/>
        <w:ind w:left="-58" w:right="-567"/>
        <w:rPr>
          <w:rFonts w:cs="David"/>
          <w:rtl/>
        </w:rPr>
      </w:pPr>
      <w:r>
        <w:rPr>
          <w:rFonts w:cs="Arial" w:hint="cs"/>
          <w:rtl/>
          <w:lang w:bidi="ar-SA"/>
        </w:rPr>
        <w:t>المنثون</w:t>
      </w:r>
      <w:r w:rsidR="00F91018">
        <w:rPr>
          <w:rFonts w:cs="David" w:hint="cs"/>
          <w:rtl/>
        </w:rPr>
        <w:t xml:space="preserve"> </w:t>
      </w:r>
      <w:r w:rsidR="00F91018">
        <w:rPr>
          <w:rFonts w:cs="Arial"/>
        </w:rPr>
        <w:t>(menthone)</w:t>
      </w:r>
      <w:r w:rsidR="00F91018">
        <w:rPr>
          <w:rFonts w:cs="Arial" w:hint="cs"/>
          <w:rtl/>
          <w:lang w:bidi="ar-LB"/>
        </w:rPr>
        <w:t xml:space="preserve"> </w:t>
      </w:r>
      <w:r w:rsidR="00F91018">
        <w:rPr>
          <w:rFonts w:cs="Arial"/>
        </w:rPr>
        <w:t>C</w:t>
      </w:r>
      <w:r w:rsidR="00F91018">
        <w:rPr>
          <w:rFonts w:cs="Arial"/>
          <w:vertAlign w:val="subscript"/>
        </w:rPr>
        <w:t>10</w:t>
      </w:r>
      <w:r w:rsidR="00F91018">
        <w:rPr>
          <w:rFonts w:cs="Arial"/>
        </w:rPr>
        <w:t>H</w:t>
      </w:r>
      <w:r w:rsidR="00F91018">
        <w:rPr>
          <w:rFonts w:cs="Arial"/>
          <w:vertAlign w:val="subscript"/>
        </w:rPr>
        <w:t>18</w:t>
      </w:r>
      <w:r w:rsidR="00F91018">
        <w:rPr>
          <w:rFonts w:cs="Arial"/>
        </w:rPr>
        <w:t>O</w:t>
      </w:r>
      <w:r w:rsidR="00F91018">
        <w:rPr>
          <w:rFonts w:cs="Arial"/>
          <w:vertAlign w:val="subscript"/>
        </w:rPr>
        <w:t>(s)</w:t>
      </w:r>
      <w:r w:rsidR="00F91018">
        <w:rPr>
          <w:rFonts w:cs="Arial" w:hint="cs"/>
          <w:vertAlign w:val="subscript"/>
          <w:rtl/>
          <w:lang w:bidi="ar-LB"/>
        </w:rPr>
        <w:t xml:space="preserve"> </w:t>
      </w:r>
      <w:r w:rsidR="00926A7A">
        <w:rPr>
          <w:rFonts w:cs="Arial" w:hint="cs"/>
          <w:rtl/>
          <w:lang w:bidi="ar-SA"/>
        </w:rPr>
        <w:t xml:space="preserve">هو </w:t>
      </w:r>
      <w:r>
        <w:rPr>
          <w:rFonts w:cs="Arial" w:hint="cs"/>
          <w:rtl/>
          <w:lang w:bidi="ar-SA"/>
        </w:rPr>
        <w:t>ماد</w:t>
      </w:r>
      <w:r w:rsidR="00926A7A">
        <w:rPr>
          <w:rFonts w:cs="Arial" w:hint="cs"/>
          <w:rtl/>
          <w:lang w:bidi="ar-SA"/>
        </w:rPr>
        <w:t>ّ</w:t>
      </w:r>
      <w:r>
        <w:rPr>
          <w:rFonts w:cs="Arial" w:hint="cs"/>
          <w:rtl/>
          <w:lang w:bidi="ar-SA"/>
        </w:rPr>
        <w:t xml:space="preserve">ة أخرى مصدرها من نبتة النعنع.  </w:t>
      </w:r>
      <w:r w:rsidR="00F91018">
        <w:rPr>
          <w:rFonts w:cs="David" w:hint="cs"/>
          <w:rtl/>
        </w:rPr>
        <w:t xml:space="preserve"> </w:t>
      </w:r>
    </w:p>
    <w:p w14:paraId="79A5F40D" w14:textId="77777777" w:rsidR="00F91018" w:rsidRDefault="001A2BB4" w:rsidP="001A2BB4">
      <w:pPr>
        <w:tabs>
          <w:tab w:val="left" w:pos="935"/>
        </w:tabs>
        <w:spacing w:line="360" w:lineRule="auto"/>
        <w:ind w:left="-58" w:right="-567"/>
        <w:rPr>
          <w:rFonts w:cs="David"/>
          <w:rtl/>
        </w:rPr>
      </w:pPr>
      <w:r>
        <w:rPr>
          <w:rFonts w:cstheme="minorBidi" w:hint="cs"/>
          <w:rtl/>
          <w:lang w:bidi="ar-SA"/>
        </w:rPr>
        <w:t xml:space="preserve">يُستعمل المنثون، بالأساس، </w:t>
      </w:r>
      <w:r w:rsidR="00926A7A">
        <w:rPr>
          <w:rFonts w:cstheme="minorBidi" w:hint="cs"/>
          <w:rtl/>
          <w:lang w:bidi="ar-SA"/>
        </w:rPr>
        <w:t>ك</w:t>
      </w:r>
      <w:r>
        <w:rPr>
          <w:rFonts w:cstheme="minorBidi" w:hint="cs"/>
          <w:rtl/>
          <w:lang w:bidi="ar-SA"/>
        </w:rPr>
        <w:t xml:space="preserve">مادة رائحة في صناعة العطور وفي صناعة مستحضرات التجميل.  </w:t>
      </w:r>
    </w:p>
    <w:p w14:paraId="6E908012" w14:textId="77777777" w:rsidR="00F91018" w:rsidRDefault="001A2BB4">
      <w:pPr>
        <w:tabs>
          <w:tab w:val="left" w:pos="935"/>
        </w:tabs>
        <w:spacing w:line="360" w:lineRule="auto"/>
        <w:ind w:left="-58" w:right="-567"/>
        <w:rPr>
          <w:rFonts w:cs="David"/>
          <w:rtl/>
        </w:rPr>
      </w:pPr>
      <w:r>
        <w:rPr>
          <w:rFonts w:cs="Arial" w:hint="cs"/>
          <w:rtl/>
          <w:lang w:bidi="ar-SA"/>
        </w:rPr>
        <w:t>أمامك تمثيل مختصر للصيغة البنائية لجزيء</w:t>
      </w:r>
      <w:r>
        <w:rPr>
          <w:rFonts w:cstheme="minorBidi" w:hint="cs"/>
          <w:rtl/>
          <w:lang w:bidi="ar-SA"/>
        </w:rPr>
        <w:t xml:space="preserve"> المنثون</w:t>
      </w:r>
      <w:r w:rsidR="00F91018">
        <w:rPr>
          <w:rFonts w:cs="David" w:hint="cs"/>
          <w:rtl/>
        </w:rPr>
        <w:t>:</w:t>
      </w:r>
    </w:p>
    <w:p w14:paraId="388E1B5D" w14:textId="77777777" w:rsidR="00081607" w:rsidRDefault="00081607" w:rsidP="00081607">
      <w:pPr>
        <w:tabs>
          <w:tab w:val="left" w:pos="935"/>
        </w:tabs>
        <w:spacing w:line="360" w:lineRule="auto"/>
        <w:ind w:left="3303" w:right="-567"/>
        <w:rPr>
          <w:rFonts w:cs="David"/>
          <w:rtl/>
        </w:rPr>
      </w:pPr>
      <w:r>
        <w:rPr>
          <w:noProof/>
          <w:lang w:eastAsia="en-US"/>
        </w:rPr>
        <w:drawing>
          <wp:inline distT="0" distB="0" distL="0" distR="0" wp14:anchorId="6B4C1869" wp14:editId="615169B5">
            <wp:extent cx="1139177" cy="1391478"/>
            <wp:effectExtent l="0" t="0" r="4445" b="0"/>
            <wp:docPr id="20639" name="Picture 20639" descr="ייצוג מקוצר לנוסחת מבנה של מולקולת מנת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44203" cy="1397617"/>
                    </a:xfrm>
                    <a:prstGeom prst="rect">
                      <a:avLst/>
                    </a:prstGeom>
                  </pic:spPr>
                </pic:pic>
              </a:graphicData>
            </a:graphic>
          </wp:inline>
        </w:drawing>
      </w:r>
    </w:p>
    <w:p w14:paraId="3EBC9D1F" w14:textId="77777777" w:rsidR="00F91018" w:rsidRDefault="001A2BB4">
      <w:pPr>
        <w:tabs>
          <w:tab w:val="left" w:pos="935"/>
        </w:tabs>
        <w:spacing w:line="360" w:lineRule="auto"/>
        <w:ind w:left="-58"/>
        <w:rPr>
          <w:rFonts w:cs="David"/>
          <w:b/>
          <w:bCs/>
          <w:color w:val="0000FF"/>
          <w:rtl/>
          <w:lang w:eastAsia="en-US"/>
        </w:rPr>
      </w:pPr>
      <w:r w:rsidRPr="00AD44FB">
        <w:rPr>
          <w:rFonts w:cs="Arial" w:hint="cs"/>
          <w:b/>
          <w:bCs/>
          <w:color w:val="A20000"/>
          <w:rtl/>
          <w:lang w:eastAsia="en-US" w:bidi="ar-SA"/>
        </w:rPr>
        <w:t>بند ب</w:t>
      </w:r>
      <w:r w:rsidR="00F91018">
        <w:rPr>
          <w:rFonts w:cs="David"/>
          <w:b/>
          <w:bCs/>
          <w:color w:val="0000FF"/>
          <w:rtl/>
          <w:lang w:eastAsia="en-US"/>
        </w:rPr>
        <w:t xml:space="preserve">  </w:t>
      </w:r>
    </w:p>
    <w:p w14:paraId="64E47C09" w14:textId="77777777" w:rsidR="00F91018" w:rsidRDefault="001A2BB4" w:rsidP="001A2BB4">
      <w:pPr>
        <w:tabs>
          <w:tab w:val="left" w:pos="935"/>
        </w:tabs>
        <w:spacing w:line="360" w:lineRule="auto"/>
        <w:ind w:left="-58" w:right="-567"/>
        <w:rPr>
          <w:rFonts w:cs="David"/>
          <w:rtl/>
        </w:rPr>
      </w:pPr>
      <w:r>
        <w:rPr>
          <w:rFonts w:cs="Arial" w:hint="cs"/>
          <w:rtl/>
          <w:lang w:bidi="ar-SA"/>
        </w:rPr>
        <w:t>اكتب ص</w:t>
      </w:r>
      <w:r w:rsidR="00EC3EA5">
        <w:rPr>
          <w:rFonts w:cs="Arial" w:hint="cs"/>
          <w:rtl/>
          <w:lang w:bidi="ar-SA"/>
        </w:rPr>
        <w:t xml:space="preserve">يغة المجموعة الوظيفية في جزيء </w:t>
      </w:r>
      <w:r w:rsidR="00926A7A">
        <w:rPr>
          <w:rFonts w:cs="Arial" w:hint="cs"/>
          <w:rtl/>
          <w:lang w:bidi="ar-SA"/>
        </w:rPr>
        <w:t>ال</w:t>
      </w:r>
      <w:r>
        <w:rPr>
          <w:rFonts w:cs="Arial" w:hint="cs"/>
          <w:rtl/>
          <w:lang w:bidi="ar-SA"/>
        </w:rPr>
        <w:t>منثول، وصيغة المجموعة الوظيفية في جزيء</w:t>
      </w:r>
      <w:r>
        <w:rPr>
          <w:rFonts w:cs="David" w:hint="cs"/>
          <w:rtl/>
        </w:rPr>
        <w:t xml:space="preserve"> </w:t>
      </w:r>
      <w:r w:rsidR="00926A7A">
        <w:rPr>
          <w:rFonts w:cstheme="minorBidi" w:hint="cs"/>
          <w:rtl/>
          <w:lang w:bidi="ar-SA"/>
        </w:rPr>
        <w:t>ال</w:t>
      </w:r>
      <w:r>
        <w:rPr>
          <w:rFonts w:cs="Arial" w:hint="cs"/>
          <w:rtl/>
          <w:lang w:bidi="ar-SA"/>
        </w:rPr>
        <w:t xml:space="preserve">منثون. </w:t>
      </w:r>
    </w:p>
    <w:p w14:paraId="2C7753F1" w14:textId="77777777" w:rsidR="00F91018" w:rsidRDefault="00F91018">
      <w:pPr>
        <w:tabs>
          <w:tab w:val="left" w:pos="793"/>
        </w:tabs>
        <w:spacing w:line="360" w:lineRule="auto"/>
        <w:ind w:left="-58"/>
        <w:rPr>
          <w:rFonts w:cs="David"/>
          <w:b/>
          <w:bCs/>
          <w:color w:val="0000FF"/>
          <w:sz w:val="16"/>
          <w:szCs w:val="16"/>
          <w:rtl/>
        </w:rPr>
      </w:pPr>
    </w:p>
    <w:p w14:paraId="78DC02E3" w14:textId="77777777" w:rsidR="00F91018" w:rsidRDefault="00EC3EA5">
      <w:pPr>
        <w:tabs>
          <w:tab w:val="left" w:pos="793"/>
        </w:tabs>
        <w:spacing w:line="360" w:lineRule="auto"/>
        <w:ind w:left="-58"/>
        <w:rPr>
          <w:rFonts w:cs="David"/>
          <w:b/>
          <w:bCs/>
          <w:color w:val="0000FF"/>
          <w:rtl/>
        </w:rPr>
      </w:pPr>
      <w:r>
        <w:rPr>
          <w:rFonts w:cs="Arial" w:hint="cs"/>
          <w:b/>
          <w:bCs/>
          <w:color w:val="0000FF"/>
          <w:rtl/>
          <w:lang w:bidi="ar-SA"/>
        </w:rPr>
        <w:t>الإجابة</w:t>
      </w:r>
      <w:r w:rsidR="00F91018">
        <w:rPr>
          <w:rFonts w:cs="David"/>
          <w:b/>
          <w:bCs/>
          <w:color w:val="0000FF"/>
          <w:rtl/>
        </w:rPr>
        <w:t>:</w:t>
      </w:r>
    </w:p>
    <w:p w14:paraId="2B67C377" w14:textId="77777777" w:rsidR="00F91018" w:rsidRDefault="00EC3EA5" w:rsidP="00EC3EA5">
      <w:pPr>
        <w:spacing w:line="360" w:lineRule="auto"/>
        <w:ind w:left="-58"/>
        <w:rPr>
          <w:rFonts w:cs="David"/>
          <w:color w:val="000080"/>
          <w:rtl/>
        </w:rPr>
      </w:pPr>
      <w:r>
        <w:rPr>
          <w:rFonts w:cs="Arial" w:hint="cs"/>
          <w:rtl/>
          <w:lang w:bidi="ar-SA"/>
        </w:rPr>
        <w:t xml:space="preserve">المجموعة الوظيفية في جزيء </w:t>
      </w:r>
      <w:r w:rsidR="00926A7A">
        <w:rPr>
          <w:rFonts w:cs="Arial" w:hint="cs"/>
          <w:rtl/>
          <w:lang w:bidi="ar-SA"/>
        </w:rPr>
        <w:t>ال</w:t>
      </w:r>
      <w:r>
        <w:rPr>
          <w:rFonts w:cs="Arial" w:hint="cs"/>
          <w:rtl/>
          <w:lang w:bidi="ar-SA"/>
        </w:rPr>
        <w:t>منثول</w:t>
      </w:r>
      <w:r>
        <w:rPr>
          <w:rFonts w:cs="David" w:hint="cs"/>
          <w:color w:val="000080"/>
          <w:rtl/>
        </w:rPr>
        <w:t xml:space="preserve"> </w:t>
      </w:r>
      <w:r w:rsidR="00F91018">
        <w:rPr>
          <w:rFonts w:cs="David" w:hint="cs"/>
          <w:color w:val="000080"/>
          <w:rtl/>
        </w:rPr>
        <w:t>- (</w:t>
      </w:r>
      <w:r>
        <w:rPr>
          <w:rFonts w:cs="Arial" w:hint="cs"/>
          <w:color w:val="000080"/>
          <w:rtl/>
          <w:lang w:bidi="ar-SA"/>
        </w:rPr>
        <w:t>مجموعة هيدروكسيلية</w:t>
      </w:r>
      <w:r w:rsidR="00F91018">
        <w:rPr>
          <w:rFonts w:cs="David" w:hint="cs"/>
          <w:color w:val="000080"/>
          <w:rtl/>
        </w:rPr>
        <w:t xml:space="preserve">)  </w:t>
      </w:r>
      <w:r w:rsidR="00F91018">
        <w:rPr>
          <w:rFonts w:cs="Arial"/>
          <w:color w:val="000080"/>
        </w:rPr>
        <w:sym w:font="Symbol" w:char="F02D"/>
      </w:r>
      <w:proofErr w:type="gramStart"/>
      <w:r w:rsidR="00F91018">
        <w:rPr>
          <w:rFonts w:cs="Arial"/>
          <w:color w:val="000080"/>
        </w:rPr>
        <w:t>OH</w:t>
      </w:r>
      <w:r w:rsidR="00F91018">
        <w:rPr>
          <w:rFonts w:cs="David" w:hint="cs"/>
          <w:color w:val="000080"/>
          <w:rtl/>
        </w:rPr>
        <w:t xml:space="preserve"> .</w:t>
      </w:r>
      <w:proofErr w:type="gramEnd"/>
    </w:p>
    <w:p w14:paraId="46C26F97" w14:textId="77777777" w:rsidR="00F91018" w:rsidRDefault="00EC3EA5" w:rsidP="00EC3EA5">
      <w:pPr>
        <w:spacing w:line="360" w:lineRule="auto"/>
        <w:ind w:left="-58"/>
        <w:rPr>
          <w:rFonts w:cs="David"/>
          <w:color w:val="000080"/>
          <w:rtl/>
        </w:rPr>
      </w:pPr>
      <w:r>
        <w:rPr>
          <w:rFonts w:cs="Arial" w:hint="cs"/>
          <w:rtl/>
          <w:lang w:bidi="ar-SA"/>
        </w:rPr>
        <w:t>المجموعة الوظيفية في جزيء</w:t>
      </w:r>
      <w:r>
        <w:rPr>
          <w:rFonts w:cs="David" w:hint="cs"/>
          <w:rtl/>
        </w:rPr>
        <w:t xml:space="preserve"> </w:t>
      </w:r>
      <w:r w:rsidR="00926A7A">
        <w:rPr>
          <w:rFonts w:cstheme="minorBidi" w:hint="cs"/>
          <w:rtl/>
          <w:lang w:bidi="ar-SA"/>
        </w:rPr>
        <w:t>ال</w:t>
      </w:r>
      <w:r>
        <w:rPr>
          <w:rFonts w:cs="Arial" w:hint="cs"/>
          <w:rtl/>
          <w:lang w:bidi="ar-SA"/>
        </w:rPr>
        <w:t>منثون</w:t>
      </w:r>
      <w:r>
        <w:rPr>
          <w:rFonts w:cs="David" w:hint="cs"/>
          <w:color w:val="000080"/>
          <w:rtl/>
        </w:rPr>
        <w:t xml:space="preserve"> </w:t>
      </w:r>
      <w:r w:rsidR="00F91018">
        <w:rPr>
          <w:rFonts w:cs="David" w:hint="cs"/>
          <w:color w:val="000080"/>
          <w:rtl/>
        </w:rPr>
        <w:t>- (</w:t>
      </w:r>
      <w:r>
        <w:rPr>
          <w:rFonts w:cs="Arial" w:hint="cs"/>
          <w:color w:val="000080"/>
          <w:rtl/>
          <w:lang w:bidi="ar-SA"/>
        </w:rPr>
        <w:t>مجموعة كيتون</w:t>
      </w:r>
      <w:r w:rsidR="00F91018">
        <w:rPr>
          <w:rFonts w:cs="David" w:hint="cs"/>
          <w:color w:val="000080"/>
          <w:rtl/>
        </w:rPr>
        <w:t xml:space="preserve">)  </w:t>
      </w:r>
      <w:r w:rsidR="00480EE8">
        <w:rPr>
          <w:noProof/>
          <w:lang w:eastAsia="en-US"/>
        </w:rPr>
        <w:drawing>
          <wp:inline distT="0" distB="0" distL="0" distR="0" wp14:anchorId="0B511E72" wp14:editId="4209BF26">
            <wp:extent cx="463247" cy="276565"/>
            <wp:effectExtent l="0" t="0" r="0" b="9525"/>
            <wp:docPr id="22368" name="Picture 22368" descr="קבוצת קט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0375" cy="280820"/>
                    </a:xfrm>
                    <a:prstGeom prst="rect">
                      <a:avLst/>
                    </a:prstGeom>
                  </pic:spPr>
                </pic:pic>
              </a:graphicData>
            </a:graphic>
          </wp:inline>
        </w:drawing>
      </w:r>
      <w:r w:rsidR="00F91018">
        <w:rPr>
          <w:rFonts w:cs="David" w:hint="cs"/>
          <w:color w:val="000080"/>
          <w:rtl/>
        </w:rPr>
        <w:t xml:space="preserve">. </w:t>
      </w:r>
    </w:p>
    <w:p w14:paraId="2C3FD903" w14:textId="77777777" w:rsidR="00F91018" w:rsidRDefault="00F91018">
      <w:pPr>
        <w:spacing w:line="360" w:lineRule="auto"/>
        <w:ind w:left="-58"/>
        <w:rPr>
          <w:rFonts w:cs="David"/>
          <w:color w:val="1F497D"/>
          <w:rtl/>
        </w:rPr>
      </w:pPr>
    </w:p>
    <w:p w14:paraId="287503CF" w14:textId="77777777" w:rsidR="00F91018" w:rsidRDefault="00EC3EA5">
      <w:pPr>
        <w:tabs>
          <w:tab w:val="left" w:pos="935"/>
        </w:tabs>
        <w:spacing w:line="360" w:lineRule="auto"/>
        <w:ind w:left="-58"/>
        <w:rPr>
          <w:rFonts w:cs="David"/>
          <w:b/>
          <w:bCs/>
          <w:color w:val="0000FF"/>
          <w:rtl/>
          <w:lang w:eastAsia="en-US"/>
        </w:rPr>
      </w:pPr>
      <w:r w:rsidRPr="00AD44FB">
        <w:rPr>
          <w:rFonts w:cs="Arial" w:hint="cs"/>
          <w:b/>
          <w:bCs/>
          <w:color w:val="A20000"/>
          <w:rtl/>
          <w:lang w:eastAsia="en-US" w:bidi="ar-SA"/>
        </w:rPr>
        <w:t>بند ت</w:t>
      </w:r>
      <w:r w:rsidR="00F91018">
        <w:rPr>
          <w:rFonts w:cs="David"/>
          <w:b/>
          <w:bCs/>
          <w:color w:val="0000FF"/>
          <w:rtl/>
          <w:lang w:eastAsia="en-US"/>
        </w:rPr>
        <w:t xml:space="preserve">  </w:t>
      </w:r>
    </w:p>
    <w:p w14:paraId="2C1FED20" w14:textId="77777777" w:rsidR="00F91018" w:rsidRDefault="00EC3EA5" w:rsidP="00EC3EA5">
      <w:pPr>
        <w:tabs>
          <w:tab w:val="left" w:pos="935"/>
        </w:tabs>
        <w:spacing w:line="360" w:lineRule="auto"/>
        <w:ind w:left="-58"/>
        <w:rPr>
          <w:rFonts w:cs="David"/>
          <w:b/>
          <w:bCs/>
          <w:color w:val="0000FF"/>
          <w:sz w:val="28"/>
          <w:szCs w:val="28"/>
          <w:rtl/>
          <w:lang w:eastAsia="en-US"/>
        </w:rPr>
      </w:pPr>
      <w:r>
        <w:rPr>
          <w:rFonts w:cs="Arial" w:hint="cs"/>
          <w:rtl/>
          <w:lang w:bidi="ar-SA"/>
        </w:rPr>
        <w:t xml:space="preserve">درجة تأكسد ذرة الكربون المرتبطة بالمجموعة الوظيفية في جزيء </w:t>
      </w:r>
      <w:r w:rsidR="00926A7A">
        <w:rPr>
          <w:rFonts w:cs="Arial" w:hint="cs"/>
          <w:rtl/>
          <w:lang w:bidi="ar-SA"/>
        </w:rPr>
        <w:t>ال</w:t>
      </w:r>
      <w:r>
        <w:rPr>
          <w:rFonts w:cs="Arial" w:hint="cs"/>
          <w:rtl/>
          <w:lang w:bidi="ar-SA"/>
        </w:rPr>
        <w:t xml:space="preserve">منثول هي صفر. </w:t>
      </w:r>
      <w:r w:rsidR="00F91018">
        <w:rPr>
          <w:rFonts w:cs="David" w:hint="cs"/>
          <w:rtl/>
        </w:rPr>
        <w:t xml:space="preserve"> </w:t>
      </w:r>
    </w:p>
    <w:p w14:paraId="5FD89EB1" w14:textId="77777777" w:rsidR="001F662B" w:rsidRPr="00AD44FB" w:rsidRDefault="001F662B">
      <w:pPr>
        <w:tabs>
          <w:tab w:val="left" w:pos="935"/>
        </w:tabs>
        <w:spacing w:line="360" w:lineRule="auto"/>
        <w:ind w:left="-58" w:right="-567"/>
        <w:rPr>
          <w:rFonts w:cs="David"/>
          <w:b/>
          <w:bCs/>
          <w:color w:val="A20000"/>
          <w:rtl/>
          <w:lang w:eastAsia="en-US"/>
        </w:rPr>
      </w:pPr>
    </w:p>
    <w:p w14:paraId="144CE3BD" w14:textId="77777777" w:rsidR="001F662B" w:rsidRPr="00AD44FB" w:rsidRDefault="001F662B">
      <w:pPr>
        <w:tabs>
          <w:tab w:val="left" w:pos="935"/>
        </w:tabs>
        <w:spacing w:line="360" w:lineRule="auto"/>
        <w:ind w:left="-58" w:right="-567"/>
        <w:rPr>
          <w:rFonts w:cs="David"/>
          <w:b/>
          <w:bCs/>
          <w:color w:val="A20000"/>
          <w:rtl/>
          <w:lang w:eastAsia="en-US"/>
        </w:rPr>
      </w:pPr>
    </w:p>
    <w:p w14:paraId="64C991AA" w14:textId="77777777" w:rsidR="00F91018" w:rsidRDefault="00EC3EA5">
      <w:pPr>
        <w:tabs>
          <w:tab w:val="left" w:pos="935"/>
        </w:tabs>
        <w:spacing w:line="360" w:lineRule="auto"/>
        <w:ind w:left="-58" w:right="-567"/>
        <w:rPr>
          <w:rFonts w:cs="David"/>
          <w:rtl/>
        </w:rPr>
      </w:pPr>
      <w:r w:rsidRPr="00AD44FB">
        <w:rPr>
          <w:rFonts w:cs="Arial" w:hint="cs"/>
          <w:b/>
          <w:bCs/>
          <w:color w:val="A20000"/>
          <w:rtl/>
          <w:lang w:eastAsia="en-US" w:bidi="ar-SA"/>
        </w:rPr>
        <w:t>القسم الفرعي</w:t>
      </w:r>
      <w:r w:rsidR="00F91018" w:rsidRPr="00AD44FB">
        <w:rPr>
          <w:rFonts w:cs="David"/>
          <w:b/>
          <w:bCs/>
          <w:color w:val="A20000"/>
          <w:rtl/>
          <w:lang w:eastAsia="en-US"/>
        </w:rPr>
        <w:t xml:space="preserve"> </w:t>
      </w:r>
      <w:r w:rsidR="00F91018" w:rsidRPr="00AD44FB">
        <w:rPr>
          <w:rFonts w:cs="David"/>
          <w:b/>
          <w:bCs/>
          <w:color w:val="A20000"/>
          <w:lang w:eastAsia="en-US"/>
        </w:rPr>
        <w:t>i</w:t>
      </w:r>
      <w:r w:rsidR="00F91018">
        <w:rPr>
          <w:rFonts w:cs="David"/>
          <w:b/>
          <w:bCs/>
          <w:color w:val="0000FF"/>
          <w:rtl/>
          <w:lang w:eastAsia="en-US"/>
        </w:rPr>
        <w:t xml:space="preserve">  </w:t>
      </w:r>
    </w:p>
    <w:p w14:paraId="23E615F4" w14:textId="77777777" w:rsidR="00F91018" w:rsidRDefault="00EC3EA5" w:rsidP="00EC3EA5">
      <w:pPr>
        <w:tabs>
          <w:tab w:val="left" w:pos="935"/>
        </w:tabs>
        <w:spacing w:line="360" w:lineRule="auto"/>
        <w:ind w:left="-58" w:right="-567"/>
        <w:rPr>
          <w:rFonts w:cs="David"/>
          <w:rtl/>
          <w:lang w:bidi="ar-SA"/>
        </w:rPr>
      </w:pPr>
      <w:r>
        <w:rPr>
          <w:rFonts w:cs="Arial" w:hint="cs"/>
          <w:rtl/>
          <w:lang w:bidi="ar-SA"/>
        </w:rPr>
        <w:t>حد</w:t>
      </w:r>
      <w:r w:rsidR="00926A7A">
        <w:rPr>
          <w:rFonts w:cs="Arial" w:hint="cs"/>
          <w:rtl/>
          <w:lang w:bidi="ar-SA"/>
        </w:rPr>
        <w:t>ّ</w:t>
      </w:r>
      <w:r>
        <w:rPr>
          <w:rFonts w:cs="Arial" w:hint="cs"/>
          <w:rtl/>
          <w:lang w:bidi="ar-SA"/>
        </w:rPr>
        <w:t xml:space="preserve">د درجة تأكسد ذرة الكربون المشار إليها </w:t>
      </w:r>
      <w:r>
        <w:rPr>
          <w:rFonts w:ascii="Arial" w:hAnsi="Arial" w:cs="Arial"/>
          <w:rtl/>
          <w:lang w:bidi="ar-SA"/>
        </w:rPr>
        <w:t>ﺒ</w:t>
      </w:r>
      <w:r>
        <w:rPr>
          <w:rFonts w:cs="Arial" w:hint="cs"/>
          <w:rtl/>
          <w:lang w:bidi="ar-SA"/>
        </w:rPr>
        <w:t xml:space="preserve"> </w:t>
      </w:r>
      <w:r w:rsidR="00F91018">
        <w:rPr>
          <w:rFonts w:cs="David" w:hint="cs"/>
          <w:rtl/>
        </w:rPr>
        <w:t xml:space="preserve">* </w:t>
      </w:r>
      <w:r>
        <w:rPr>
          <w:rFonts w:cs="Arial" w:hint="cs"/>
          <w:rtl/>
          <w:lang w:bidi="ar-SA"/>
        </w:rPr>
        <w:t xml:space="preserve">في جزيء المنثون. </w:t>
      </w:r>
      <w:r w:rsidRPr="00EC3EA5">
        <w:rPr>
          <w:rFonts w:cs="Arial" w:hint="cs"/>
          <w:b/>
          <w:bCs/>
          <w:rtl/>
          <w:lang w:bidi="ar-SA"/>
        </w:rPr>
        <w:t>عل</w:t>
      </w:r>
      <w:r w:rsidR="00926A7A">
        <w:rPr>
          <w:rFonts w:cs="Arial" w:hint="cs"/>
          <w:b/>
          <w:bCs/>
          <w:rtl/>
          <w:lang w:bidi="ar-SA"/>
        </w:rPr>
        <w:t>ّ</w:t>
      </w:r>
      <w:r w:rsidRPr="00EC3EA5">
        <w:rPr>
          <w:rFonts w:cs="Arial" w:hint="cs"/>
          <w:b/>
          <w:bCs/>
          <w:rtl/>
          <w:lang w:bidi="ar-SA"/>
        </w:rPr>
        <w:t>ل</w:t>
      </w:r>
      <w:r>
        <w:rPr>
          <w:rFonts w:cs="Arial" w:hint="cs"/>
          <w:rtl/>
          <w:lang w:bidi="ar-SA"/>
        </w:rPr>
        <w:t>.</w:t>
      </w:r>
    </w:p>
    <w:p w14:paraId="4CE4FA65" w14:textId="77777777" w:rsidR="00F91018" w:rsidRDefault="00F91018">
      <w:pPr>
        <w:tabs>
          <w:tab w:val="left" w:pos="793"/>
        </w:tabs>
        <w:spacing w:line="360" w:lineRule="auto"/>
        <w:ind w:left="-58"/>
        <w:rPr>
          <w:rFonts w:cs="David"/>
          <w:b/>
          <w:bCs/>
          <w:color w:val="0000FF"/>
          <w:sz w:val="16"/>
          <w:szCs w:val="16"/>
          <w:rtl/>
        </w:rPr>
      </w:pPr>
    </w:p>
    <w:p w14:paraId="0766DCD8" w14:textId="77777777" w:rsidR="00F91018" w:rsidRDefault="00EC3EA5">
      <w:pPr>
        <w:tabs>
          <w:tab w:val="left" w:pos="793"/>
        </w:tabs>
        <w:spacing w:line="360" w:lineRule="auto"/>
        <w:ind w:left="-58"/>
        <w:rPr>
          <w:rFonts w:cs="David"/>
          <w:b/>
          <w:bCs/>
          <w:color w:val="0000FF"/>
          <w:rtl/>
        </w:rPr>
      </w:pPr>
      <w:r>
        <w:rPr>
          <w:rFonts w:cs="Arial" w:hint="cs"/>
          <w:b/>
          <w:bCs/>
          <w:color w:val="0000FF"/>
          <w:rtl/>
          <w:lang w:bidi="ar-SA"/>
        </w:rPr>
        <w:t>الإجابة</w:t>
      </w:r>
      <w:r w:rsidR="00F91018">
        <w:rPr>
          <w:rFonts w:cs="David"/>
          <w:b/>
          <w:bCs/>
          <w:color w:val="0000FF"/>
          <w:rtl/>
        </w:rPr>
        <w:t>:</w:t>
      </w:r>
    </w:p>
    <w:p w14:paraId="10331061" w14:textId="77777777" w:rsidR="00F91018" w:rsidRDefault="00EC3EA5" w:rsidP="00EC3EA5">
      <w:pPr>
        <w:spacing w:line="360" w:lineRule="auto"/>
        <w:ind w:left="-58"/>
        <w:rPr>
          <w:rFonts w:cs="David"/>
          <w:color w:val="000080"/>
          <w:rtl/>
        </w:rPr>
      </w:pPr>
      <w:r>
        <w:rPr>
          <w:rFonts w:cs="Arial" w:hint="cs"/>
          <w:color w:val="000080"/>
          <w:rtl/>
          <w:lang w:bidi="ar-SA"/>
        </w:rPr>
        <w:t xml:space="preserve">درجة تأكسد ذرة الكربون المشار إليها </w:t>
      </w:r>
      <w:r>
        <w:rPr>
          <w:rFonts w:ascii="Arial" w:hAnsi="Arial" w:cs="Arial"/>
          <w:color w:val="000080"/>
          <w:rtl/>
          <w:lang w:bidi="ar-SA"/>
        </w:rPr>
        <w:t>ﺒ</w:t>
      </w:r>
      <w:r>
        <w:rPr>
          <w:rFonts w:cs="Arial" w:hint="cs"/>
          <w:color w:val="000080"/>
          <w:rtl/>
          <w:lang w:bidi="ar-SA"/>
        </w:rPr>
        <w:t xml:space="preserve"> </w:t>
      </w:r>
      <w:r w:rsidR="00480EE8">
        <w:rPr>
          <w:rFonts w:cs="David" w:hint="cs"/>
          <w:color w:val="000080"/>
          <w:rtl/>
        </w:rPr>
        <w:t xml:space="preserve">* </w:t>
      </w:r>
      <w:r>
        <w:rPr>
          <w:rFonts w:cs="Arial" w:hint="cs"/>
          <w:color w:val="000080"/>
          <w:rtl/>
          <w:lang w:bidi="ar-SA"/>
        </w:rPr>
        <w:t xml:space="preserve">في جزيء منثون هي </w:t>
      </w:r>
      <w:r w:rsidR="00480EE8">
        <w:rPr>
          <w:noProof/>
          <w:lang w:eastAsia="en-US"/>
        </w:rPr>
        <w:drawing>
          <wp:inline distT="0" distB="0" distL="0" distR="0" wp14:anchorId="0AF6F671" wp14:editId="3F58F42A">
            <wp:extent cx="246491" cy="224083"/>
            <wp:effectExtent l="0" t="0" r="1270" b="5080"/>
            <wp:docPr id="22369" name="Picture 223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5283" cy="232076"/>
                    </a:xfrm>
                    <a:prstGeom prst="rect">
                      <a:avLst/>
                    </a:prstGeom>
                  </pic:spPr>
                </pic:pic>
              </a:graphicData>
            </a:graphic>
          </wp:inline>
        </w:drawing>
      </w:r>
      <w:r w:rsidR="00F91018">
        <w:rPr>
          <w:rFonts w:cs="David" w:hint="cs"/>
          <w:color w:val="000080"/>
          <w:rtl/>
        </w:rPr>
        <w:t xml:space="preserve">. </w:t>
      </w:r>
    </w:p>
    <w:p w14:paraId="12081EC6" w14:textId="77777777" w:rsidR="00F91018" w:rsidRDefault="00EC3EA5" w:rsidP="00EC3EA5">
      <w:pPr>
        <w:spacing w:line="360" w:lineRule="auto"/>
        <w:ind w:left="-58" w:right="-284"/>
        <w:rPr>
          <w:rFonts w:cs="David"/>
          <w:color w:val="000080"/>
          <w:rtl/>
        </w:rPr>
      </w:pPr>
      <w:r>
        <w:rPr>
          <w:rFonts w:cs="David" w:hint="cs"/>
          <w:color w:val="000080"/>
          <w:rtl/>
        </w:rPr>
        <w:t>*</w:t>
      </w:r>
      <w:r>
        <w:rPr>
          <w:rFonts w:cs="Arial" w:hint="cs"/>
          <w:color w:val="000080"/>
          <w:rtl/>
          <w:lang w:bidi="ar-SA"/>
        </w:rPr>
        <w:t xml:space="preserve">في جزيء </w:t>
      </w:r>
      <w:r w:rsidR="00926A7A">
        <w:rPr>
          <w:rFonts w:cs="Arial" w:hint="cs"/>
          <w:color w:val="000080"/>
          <w:rtl/>
          <w:lang w:bidi="ar-SA"/>
        </w:rPr>
        <w:t>ال</w:t>
      </w:r>
      <w:r>
        <w:rPr>
          <w:rFonts w:cs="Arial" w:hint="cs"/>
          <w:color w:val="000080"/>
          <w:rtl/>
          <w:lang w:bidi="ar-SA"/>
        </w:rPr>
        <w:t xml:space="preserve">منثون ذرة الكربون المشار إليها </w:t>
      </w:r>
      <w:r>
        <w:rPr>
          <w:rFonts w:ascii="Arial" w:hAnsi="Arial" w:cs="Arial"/>
          <w:color w:val="000080"/>
          <w:rtl/>
          <w:lang w:bidi="ar-SA"/>
        </w:rPr>
        <w:t>ﺒ</w:t>
      </w:r>
      <w:r>
        <w:rPr>
          <w:rFonts w:cs="Arial" w:hint="cs"/>
          <w:color w:val="000080"/>
          <w:rtl/>
          <w:lang w:bidi="ar-SA"/>
        </w:rPr>
        <w:t xml:space="preserve"> </w:t>
      </w:r>
      <w:r w:rsidR="00F91018">
        <w:rPr>
          <w:rFonts w:cs="David" w:hint="cs"/>
          <w:color w:val="000080"/>
          <w:rtl/>
        </w:rPr>
        <w:t xml:space="preserve">* </w:t>
      </w:r>
      <w:r>
        <w:rPr>
          <w:rFonts w:cs="Arial" w:hint="cs"/>
          <w:color w:val="000080"/>
          <w:rtl/>
          <w:lang w:bidi="ar-SA"/>
        </w:rPr>
        <w:t xml:space="preserve">مرتبطة برابط كوفلنتي أحادي بذرتين </w:t>
      </w:r>
      <w:r w:rsidR="00F91018">
        <w:rPr>
          <w:rFonts w:cs="David" w:hint="cs"/>
          <w:color w:val="000080"/>
        </w:rPr>
        <w:t>C</w:t>
      </w:r>
      <w:r w:rsidR="00F91018">
        <w:rPr>
          <w:rFonts w:cs="David" w:hint="cs"/>
          <w:color w:val="000080"/>
          <w:rtl/>
        </w:rPr>
        <w:t xml:space="preserve"> </w:t>
      </w:r>
      <w:r>
        <w:rPr>
          <w:rFonts w:cs="Arial" w:hint="cs"/>
          <w:color w:val="000080"/>
          <w:rtl/>
          <w:lang w:bidi="ar-SA"/>
        </w:rPr>
        <w:t xml:space="preserve">وبرابط كوفلنتي ثنائي (زوجي) بذرة </w:t>
      </w:r>
      <w:r w:rsidR="00F91018">
        <w:rPr>
          <w:rFonts w:cs="David" w:hint="cs"/>
          <w:color w:val="000080"/>
        </w:rPr>
        <w:t>O</w:t>
      </w:r>
      <w:r w:rsidR="00F91018">
        <w:rPr>
          <w:rFonts w:cs="David" w:hint="cs"/>
          <w:color w:val="000080"/>
          <w:rtl/>
        </w:rPr>
        <w:t xml:space="preserve"> .</w:t>
      </w:r>
    </w:p>
    <w:p w14:paraId="5C915AFC" w14:textId="77777777" w:rsidR="00F91018" w:rsidRDefault="00EC3EA5" w:rsidP="00EC3EA5">
      <w:pPr>
        <w:spacing w:line="360" w:lineRule="auto"/>
        <w:ind w:left="-58"/>
        <w:rPr>
          <w:rFonts w:cs="David"/>
          <w:color w:val="1F497D"/>
          <w:rtl/>
          <w:lang w:bidi="ar-SA"/>
        </w:rPr>
      </w:pPr>
      <w:r>
        <w:rPr>
          <w:rFonts w:cs="Arial" w:hint="cs"/>
          <w:color w:val="000080"/>
          <w:rtl/>
          <w:lang w:bidi="ar-SA"/>
        </w:rPr>
        <w:t>في الرابط</w:t>
      </w:r>
      <w:r w:rsidR="00F91018">
        <w:rPr>
          <w:rFonts w:cs="David" w:hint="cs"/>
          <w:color w:val="000080"/>
          <w:rtl/>
        </w:rPr>
        <w:t xml:space="preserve"> </w:t>
      </w:r>
      <w:r w:rsidR="00F91018">
        <w:rPr>
          <w:rFonts w:cs="David"/>
          <w:color w:val="000080"/>
        </w:rPr>
        <w:t>C</w:t>
      </w:r>
      <w:r w:rsidR="00F91018">
        <w:rPr>
          <w:rFonts w:cs="David"/>
          <w:color w:val="000080"/>
        </w:rPr>
        <w:sym w:font="Symbol" w:char="F02D"/>
      </w:r>
      <w:r w:rsidR="00F91018">
        <w:rPr>
          <w:rFonts w:cs="David"/>
          <w:color w:val="000080"/>
        </w:rPr>
        <w:t>C</w:t>
      </w:r>
      <w:r w:rsidR="00F91018">
        <w:rPr>
          <w:rFonts w:cs="David" w:hint="cs"/>
          <w:color w:val="000080"/>
          <w:rtl/>
        </w:rPr>
        <w:t xml:space="preserve"> </w:t>
      </w:r>
      <w:r>
        <w:rPr>
          <w:rFonts w:cs="Arial" w:hint="cs"/>
          <w:color w:val="000080"/>
          <w:rtl/>
          <w:lang w:bidi="ar-SA"/>
        </w:rPr>
        <w:t>الشحنة النسبي</w:t>
      </w:r>
      <w:r w:rsidR="00926A7A">
        <w:rPr>
          <w:rFonts w:cs="Arial" w:hint="cs"/>
          <w:color w:val="000080"/>
          <w:rtl/>
          <w:lang w:bidi="ar-SA"/>
        </w:rPr>
        <w:t>ّ</w:t>
      </w:r>
      <w:r>
        <w:rPr>
          <w:rFonts w:cs="Arial" w:hint="cs"/>
          <w:color w:val="000080"/>
          <w:rtl/>
          <w:lang w:bidi="ar-SA"/>
        </w:rPr>
        <w:t>ة لذرة الكربون هي صفر.</w:t>
      </w:r>
    </w:p>
    <w:p w14:paraId="4F5C5335" w14:textId="77777777" w:rsidR="00F91018" w:rsidRDefault="00F91018" w:rsidP="00312D48">
      <w:pPr>
        <w:spacing w:line="360" w:lineRule="auto"/>
        <w:ind w:left="-58"/>
        <w:rPr>
          <w:rFonts w:cs="David"/>
          <w:color w:val="000080"/>
          <w:rtl/>
        </w:rPr>
      </w:pPr>
      <w:r>
        <w:rPr>
          <w:rFonts w:cs="David" w:hint="cs"/>
          <w:color w:val="000080"/>
          <w:rtl/>
        </w:rPr>
        <w:t>(</w:t>
      </w:r>
      <w:r w:rsidR="00312D48">
        <w:rPr>
          <w:rFonts w:cs="Arial" w:hint="cs"/>
          <w:color w:val="000080"/>
          <w:rtl/>
          <w:lang w:bidi="ar-SA"/>
        </w:rPr>
        <w:t>الرابط</w:t>
      </w:r>
      <w:r>
        <w:rPr>
          <w:rFonts w:cs="David" w:hint="cs"/>
          <w:color w:val="000080"/>
          <w:rtl/>
        </w:rPr>
        <w:t xml:space="preserve"> </w:t>
      </w:r>
      <w:r>
        <w:rPr>
          <w:rFonts w:cs="David"/>
          <w:color w:val="000080"/>
        </w:rPr>
        <w:t>C=O</w:t>
      </w:r>
      <w:r>
        <w:rPr>
          <w:rFonts w:cs="David" w:hint="cs"/>
          <w:color w:val="000080"/>
          <w:rtl/>
        </w:rPr>
        <w:t xml:space="preserve"> </w:t>
      </w:r>
      <w:r w:rsidR="00312D48">
        <w:rPr>
          <w:rFonts w:cs="Arial" w:hint="cs"/>
          <w:color w:val="000080"/>
          <w:rtl/>
          <w:lang w:bidi="ar-SA"/>
        </w:rPr>
        <w:t>هو رابط كوفلنتي قطبي. ذرة الأكسجين تجذب إلكترونات الرابط بشكل أقوى، لأن</w:t>
      </w:r>
      <w:r w:rsidR="00926A7A">
        <w:rPr>
          <w:rFonts w:cs="Arial" w:hint="cs"/>
          <w:color w:val="000080"/>
          <w:rtl/>
          <w:lang w:bidi="ar-SA"/>
        </w:rPr>
        <w:t>ّ</w:t>
      </w:r>
      <w:r w:rsidR="00312D48">
        <w:rPr>
          <w:rFonts w:cs="Arial" w:hint="cs"/>
          <w:color w:val="000080"/>
          <w:rtl/>
          <w:lang w:bidi="ar-SA"/>
        </w:rPr>
        <w:t xml:space="preserve"> إلكتروسالبية ذرة الأكسجين أعلى من إلكتروسالبية ذرة الكربون). لذا في الرابط   </w:t>
      </w:r>
      <w:r>
        <w:rPr>
          <w:rFonts w:cs="David"/>
          <w:color w:val="000080"/>
        </w:rPr>
        <w:t>C=O</w:t>
      </w:r>
      <w:r>
        <w:rPr>
          <w:rFonts w:cs="David" w:hint="cs"/>
          <w:color w:val="000080"/>
          <w:rtl/>
        </w:rPr>
        <w:t xml:space="preserve"> </w:t>
      </w:r>
      <w:r w:rsidR="00312D48">
        <w:rPr>
          <w:rFonts w:cs="Arial" w:hint="cs"/>
          <w:color w:val="000080"/>
          <w:rtl/>
          <w:lang w:bidi="ar-SA"/>
        </w:rPr>
        <w:t>الشحنة النسبي</w:t>
      </w:r>
      <w:r w:rsidR="00926A7A">
        <w:rPr>
          <w:rFonts w:cs="Arial" w:hint="cs"/>
          <w:color w:val="000080"/>
          <w:rtl/>
          <w:lang w:bidi="ar-SA"/>
        </w:rPr>
        <w:t>ّ</w:t>
      </w:r>
      <w:r w:rsidR="00312D48">
        <w:rPr>
          <w:rFonts w:cs="Arial" w:hint="cs"/>
          <w:color w:val="000080"/>
          <w:rtl/>
          <w:lang w:bidi="ar-SA"/>
        </w:rPr>
        <w:t xml:space="preserve">ة على ذرة الكربون هي </w:t>
      </w:r>
      <w:r>
        <w:rPr>
          <w:rFonts w:cs="David"/>
          <w:color w:val="000080"/>
        </w:rPr>
        <w:t>+</w:t>
      </w:r>
      <w:proofErr w:type="gramStart"/>
      <w:r>
        <w:rPr>
          <w:rFonts w:cs="David"/>
          <w:color w:val="000080"/>
        </w:rPr>
        <w:t>2</w:t>
      </w:r>
      <w:r>
        <w:rPr>
          <w:rFonts w:cs="David" w:hint="cs"/>
          <w:color w:val="000080"/>
          <w:rtl/>
        </w:rPr>
        <w:t xml:space="preserve"> .</w:t>
      </w:r>
      <w:proofErr w:type="gramEnd"/>
      <w:r w:rsidR="00312D48">
        <w:rPr>
          <w:rFonts w:cs="David" w:hint="cs"/>
          <w:color w:val="000080"/>
          <w:rtl/>
        </w:rPr>
        <w:t xml:space="preserve"> </w:t>
      </w:r>
      <w:r w:rsidR="00312D48">
        <w:rPr>
          <w:rFonts w:cs="Arial" w:hint="cs"/>
          <w:color w:val="000080"/>
          <w:rtl/>
          <w:lang w:bidi="ar-SA"/>
        </w:rPr>
        <w:t xml:space="preserve">مجموع الشحنة النسبية لذرة الكربون المشار إليها </w:t>
      </w:r>
      <w:r w:rsidR="00312D48">
        <w:rPr>
          <w:rFonts w:ascii="Arial" w:hAnsi="Arial" w:cs="Arial"/>
          <w:color w:val="000080"/>
          <w:rtl/>
          <w:lang w:bidi="ar-SA"/>
        </w:rPr>
        <w:t>ﺒ</w:t>
      </w:r>
      <w:r>
        <w:rPr>
          <w:rFonts w:cs="David" w:hint="cs"/>
          <w:color w:val="000080"/>
          <w:rtl/>
        </w:rPr>
        <w:t xml:space="preserve"> * </w:t>
      </w:r>
      <w:r w:rsidR="00312D48">
        <w:rPr>
          <w:rFonts w:cs="Arial" w:hint="cs"/>
          <w:color w:val="000080"/>
          <w:rtl/>
          <w:lang w:bidi="ar-SA"/>
        </w:rPr>
        <w:t>في الجزيء منثون</w:t>
      </w:r>
      <w:r>
        <w:rPr>
          <w:rFonts w:cs="David" w:hint="cs"/>
          <w:color w:val="000080"/>
          <w:rtl/>
        </w:rPr>
        <w:t xml:space="preserve">: </w:t>
      </w:r>
      <w:r>
        <w:rPr>
          <w:rFonts w:cs="David"/>
          <w:color w:val="000080"/>
        </w:rPr>
        <w:t>(0) + (+2) = +2</w:t>
      </w:r>
    </w:p>
    <w:p w14:paraId="23F0F40B" w14:textId="77777777" w:rsidR="00693951" w:rsidRDefault="00312D48" w:rsidP="00312D48">
      <w:pPr>
        <w:spacing w:line="360" w:lineRule="auto"/>
        <w:ind w:left="-58" w:right="-284"/>
        <w:rPr>
          <w:rFonts w:cs="David"/>
          <w:color w:val="000080"/>
          <w:rtl/>
        </w:rPr>
      </w:pPr>
      <w:r>
        <w:rPr>
          <w:rFonts w:cs="Arial" w:hint="cs"/>
          <w:color w:val="000080"/>
          <w:rtl/>
          <w:lang w:bidi="ar-SA"/>
        </w:rPr>
        <w:t xml:space="preserve">لذا درجة تأكسد هذه الذرة هي </w:t>
      </w:r>
      <w:r>
        <w:rPr>
          <w:rFonts w:cs="David"/>
          <w:color w:val="000080"/>
        </w:rPr>
        <w:t>+2</w:t>
      </w:r>
      <w:r w:rsidR="00F91018">
        <w:rPr>
          <w:rFonts w:cs="David" w:hint="cs"/>
          <w:color w:val="000080"/>
          <w:rtl/>
        </w:rPr>
        <w:t>.</w:t>
      </w:r>
    </w:p>
    <w:p w14:paraId="6DCF1107" w14:textId="77777777" w:rsidR="00F91018" w:rsidRPr="00693951" w:rsidRDefault="00693951" w:rsidP="00693951">
      <w:pPr>
        <w:bidi w:val="0"/>
        <w:rPr>
          <w:rFonts w:cs="David"/>
          <w:color w:val="000080"/>
          <w:rtl/>
        </w:rPr>
      </w:pPr>
      <w:r>
        <w:rPr>
          <w:rFonts w:cs="David"/>
          <w:color w:val="1F497D"/>
          <w:rtl/>
        </w:rPr>
        <w:t xml:space="preserve"> </w:t>
      </w:r>
    </w:p>
    <w:p w14:paraId="3BCD1AE0" w14:textId="77777777" w:rsidR="00F91018" w:rsidRDefault="00F3107A">
      <w:pPr>
        <w:tabs>
          <w:tab w:val="left" w:pos="935"/>
        </w:tabs>
        <w:spacing w:line="360" w:lineRule="auto"/>
        <w:ind w:left="-58" w:right="-567"/>
        <w:rPr>
          <w:rFonts w:cs="David"/>
          <w:rtl/>
        </w:rPr>
      </w:pPr>
      <w:r w:rsidRPr="00AD44FB">
        <w:rPr>
          <w:rFonts w:cs="Arial" w:hint="cs"/>
          <w:b/>
          <w:bCs/>
          <w:color w:val="A20000"/>
          <w:rtl/>
          <w:lang w:eastAsia="en-US" w:bidi="ar-SA"/>
        </w:rPr>
        <w:lastRenderedPageBreak/>
        <w:t>القسم الفرعي</w:t>
      </w:r>
      <w:r w:rsidRPr="00AD44FB">
        <w:rPr>
          <w:rFonts w:cs="David"/>
          <w:b/>
          <w:bCs/>
          <w:color w:val="A20000"/>
          <w:rtl/>
          <w:lang w:eastAsia="en-US"/>
        </w:rPr>
        <w:t xml:space="preserve"> </w:t>
      </w:r>
      <w:r w:rsidR="00F91018" w:rsidRPr="00AD44FB">
        <w:rPr>
          <w:rFonts w:cs="David"/>
          <w:b/>
          <w:bCs/>
          <w:color w:val="A20000"/>
          <w:lang w:eastAsia="en-US"/>
        </w:rPr>
        <w:t>ii</w:t>
      </w:r>
      <w:r w:rsidR="00F91018">
        <w:rPr>
          <w:rFonts w:cs="David"/>
          <w:b/>
          <w:bCs/>
          <w:color w:val="0000FF"/>
          <w:rtl/>
          <w:lang w:eastAsia="en-US"/>
        </w:rPr>
        <w:t xml:space="preserve"> </w:t>
      </w:r>
    </w:p>
    <w:p w14:paraId="468CDB6A" w14:textId="77777777" w:rsidR="00F91018" w:rsidRDefault="00F3107A" w:rsidP="00F3107A">
      <w:pPr>
        <w:tabs>
          <w:tab w:val="left" w:pos="935"/>
        </w:tabs>
        <w:spacing w:line="360" w:lineRule="auto"/>
        <w:ind w:left="-58" w:right="-567"/>
        <w:rPr>
          <w:rFonts w:cs="David"/>
          <w:rtl/>
        </w:rPr>
      </w:pPr>
      <w:r>
        <w:rPr>
          <w:rFonts w:cs="Arial" w:hint="cs"/>
          <w:rtl/>
          <w:lang w:bidi="ar-SA"/>
        </w:rPr>
        <w:t>يُنْتَج المنثون</w:t>
      </w:r>
      <w:r w:rsidR="004E0AF8">
        <w:rPr>
          <w:rFonts w:cs="Arial" w:hint="cs"/>
          <w:rtl/>
          <w:lang w:bidi="ar-SA"/>
        </w:rPr>
        <w:t>،</w:t>
      </w:r>
      <w:r>
        <w:rPr>
          <w:rFonts w:cs="Arial" w:hint="cs"/>
          <w:rtl/>
          <w:lang w:bidi="ar-SA"/>
        </w:rPr>
        <w:t xml:space="preserve"> في المختبر</w:t>
      </w:r>
      <w:r w:rsidR="004E0AF8">
        <w:rPr>
          <w:rFonts w:cs="Arial" w:hint="cs"/>
          <w:rtl/>
          <w:lang w:bidi="ar-SA"/>
        </w:rPr>
        <w:t>،</w:t>
      </w:r>
      <w:r>
        <w:rPr>
          <w:rFonts w:cs="Arial" w:hint="cs"/>
          <w:rtl/>
          <w:lang w:bidi="ar-SA"/>
        </w:rPr>
        <w:t xml:space="preserve"> من ماد</w:t>
      </w:r>
      <w:r w:rsidR="004E0AF8">
        <w:rPr>
          <w:rFonts w:cs="Arial" w:hint="cs"/>
          <w:rtl/>
          <w:lang w:bidi="ar-SA"/>
        </w:rPr>
        <w:t>ّ</w:t>
      </w:r>
      <w:r>
        <w:rPr>
          <w:rFonts w:cs="Arial" w:hint="cs"/>
          <w:rtl/>
          <w:lang w:bidi="ar-SA"/>
        </w:rPr>
        <w:t xml:space="preserve">ة المنثول بواسطة التأكسد </w:t>
      </w:r>
      <w:r>
        <w:rPr>
          <w:rFonts w:cs="Arial"/>
          <w:rtl/>
          <w:lang w:bidi="ar-SA"/>
        </w:rPr>
        <w:t>–</w:t>
      </w:r>
      <w:r>
        <w:rPr>
          <w:rFonts w:cs="Arial" w:hint="cs"/>
          <w:rtl/>
          <w:lang w:bidi="ar-SA"/>
        </w:rPr>
        <w:t xml:space="preserve"> الاختزال. لهذا الغرض نحتاج إلى ماد</w:t>
      </w:r>
      <w:r w:rsidR="004E0AF8">
        <w:rPr>
          <w:rFonts w:cs="Arial" w:hint="cs"/>
          <w:rtl/>
          <w:lang w:bidi="ar-SA"/>
        </w:rPr>
        <w:t>ّ</w:t>
      </w:r>
      <w:r>
        <w:rPr>
          <w:rFonts w:cs="Arial" w:hint="cs"/>
          <w:rtl/>
          <w:lang w:bidi="ar-SA"/>
        </w:rPr>
        <w:t>ة إضافي</w:t>
      </w:r>
      <w:r w:rsidR="004E0AF8">
        <w:rPr>
          <w:rFonts w:cs="Arial" w:hint="cs"/>
          <w:rtl/>
          <w:lang w:bidi="ar-SA"/>
        </w:rPr>
        <w:t>ّ</w:t>
      </w:r>
      <w:r>
        <w:rPr>
          <w:rFonts w:cs="Arial" w:hint="cs"/>
          <w:rtl/>
          <w:lang w:bidi="ar-SA"/>
        </w:rPr>
        <w:t xml:space="preserve">ة.   </w:t>
      </w:r>
      <w:r w:rsidR="00F91018">
        <w:rPr>
          <w:rFonts w:cs="David" w:hint="cs"/>
          <w:rtl/>
        </w:rPr>
        <w:t xml:space="preserve"> </w:t>
      </w:r>
    </w:p>
    <w:p w14:paraId="24CA5BC2" w14:textId="77777777" w:rsidR="00F91018" w:rsidRDefault="00F3107A" w:rsidP="00F3107A">
      <w:pPr>
        <w:tabs>
          <w:tab w:val="left" w:pos="935"/>
        </w:tabs>
        <w:spacing w:line="360" w:lineRule="auto"/>
        <w:ind w:left="-58" w:right="-567"/>
        <w:rPr>
          <w:rFonts w:cs="David"/>
          <w:rtl/>
          <w:lang w:bidi="ar-SA"/>
        </w:rPr>
      </w:pPr>
      <w:r>
        <w:rPr>
          <w:rFonts w:cs="Arial" w:hint="cs"/>
          <w:rtl/>
          <w:lang w:bidi="ar-SA"/>
        </w:rPr>
        <w:t>حد</w:t>
      </w:r>
      <w:r w:rsidR="004E0AF8">
        <w:rPr>
          <w:rFonts w:cs="Arial" w:hint="cs"/>
          <w:rtl/>
          <w:lang w:bidi="ar-SA"/>
        </w:rPr>
        <w:t>ّ</w:t>
      </w:r>
      <w:r>
        <w:rPr>
          <w:rFonts w:cs="Arial" w:hint="cs"/>
          <w:rtl/>
          <w:lang w:bidi="ar-SA"/>
        </w:rPr>
        <w:t>د هل تتفاعل الماد</w:t>
      </w:r>
      <w:r w:rsidR="004E0AF8">
        <w:rPr>
          <w:rFonts w:cs="Arial" w:hint="cs"/>
          <w:rtl/>
          <w:lang w:bidi="ar-SA"/>
        </w:rPr>
        <w:t>ّ</w:t>
      </w:r>
      <w:r>
        <w:rPr>
          <w:rFonts w:cs="Arial" w:hint="cs"/>
          <w:rtl/>
          <w:lang w:bidi="ar-SA"/>
        </w:rPr>
        <w:t>ة الإضافي</w:t>
      </w:r>
      <w:r w:rsidR="004E0AF8">
        <w:rPr>
          <w:rFonts w:cs="Arial" w:hint="cs"/>
          <w:rtl/>
          <w:lang w:bidi="ar-SA"/>
        </w:rPr>
        <w:t>ّ</w:t>
      </w:r>
      <w:r>
        <w:rPr>
          <w:rFonts w:cs="Arial" w:hint="cs"/>
          <w:rtl/>
          <w:lang w:bidi="ar-SA"/>
        </w:rPr>
        <w:t>ة كماد</w:t>
      </w:r>
      <w:r w:rsidR="004E0AF8">
        <w:rPr>
          <w:rFonts w:cs="Arial" w:hint="cs"/>
          <w:rtl/>
          <w:lang w:bidi="ar-SA"/>
        </w:rPr>
        <w:t>ّ</w:t>
      </w:r>
      <w:r>
        <w:rPr>
          <w:rFonts w:cs="Arial" w:hint="cs"/>
          <w:rtl/>
          <w:lang w:bidi="ar-SA"/>
        </w:rPr>
        <w:t xml:space="preserve">ة مؤكسدة أم </w:t>
      </w:r>
      <w:r w:rsidR="004E0AF8">
        <w:rPr>
          <w:rFonts w:cs="Arial" w:hint="cs"/>
          <w:rtl/>
          <w:lang w:bidi="ar-SA"/>
        </w:rPr>
        <w:t>ك</w:t>
      </w:r>
      <w:r>
        <w:rPr>
          <w:rFonts w:cs="Arial" w:hint="cs"/>
          <w:rtl/>
          <w:lang w:bidi="ar-SA"/>
        </w:rPr>
        <w:t>ماد</w:t>
      </w:r>
      <w:r w:rsidR="004E0AF8">
        <w:rPr>
          <w:rFonts w:cs="Arial" w:hint="cs"/>
          <w:rtl/>
          <w:lang w:bidi="ar-SA"/>
        </w:rPr>
        <w:t>ّ</w:t>
      </w:r>
      <w:r>
        <w:rPr>
          <w:rFonts w:cs="Arial" w:hint="cs"/>
          <w:rtl/>
          <w:lang w:bidi="ar-SA"/>
        </w:rPr>
        <w:t xml:space="preserve">ة مُختَزِلة؟ </w:t>
      </w:r>
      <w:r w:rsidRPr="00F3107A">
        <w:rPr>
          <w:rFonts w:cs="Arial" w:hint="cs"/>
          <w:b/>
          <w:bCs/>
          <w:rtl/>
          <w:lang w:bidi="ar-SA"/>
        </w:rPr>
        <w:t>عل</w:t>
      </w:r>
      <w:r w:rsidR="004E0AF8">
        <w:rPr>
          <w:rFonts w:cs="Arial" w:hint="cs"/>
          <w:b/>
          <w:bCs/>
          <w:rtl/>
          <w:lang w:bidi="ar-SA"/>
        </w:rPr>
        <w:t>ّ</w:t>
      </w:r>
      <w:r w:rsidRPr="00F3107A">
        <w:rPr>
          <w:rFonts w:cs="Arial" w:hint="cs"/>
          <w:b/>
          <w:bCs/>
          <w:rtl/>
          <w:lang w:bidi="ar-SA"/>
        </w:rPr>
        <w:t>ل</w:t>
      </w:r>
      <w:r>
        <w:rPr>
          <w:rFonts w:cs="Arial" w:hint="cs"/>
          <w:rtl/>
          <w:lang w:bidi="ar-SA"/>
        </w:rPr>
        <w:t>.</w:t>
      </w:r>
    </w:p>
    <w:p w14:paraId="022EEAB0" w14:textId="77777777" w:rsidR="00F91018" w:rsidRDefault="00F91018">
      <w:pPr>
        <w:tabs>
          <w:tab w:val="left" w:pos="793"/>
        </w:tabs>
        <w:spacing w:line="360" w:lineRule="auto"/>
        <w:ind w:left="-58"/>
        <w:rPr>
          <w:rFonts w:cs="David"/>
          <w:b/>
          <w:bCs/>
          <w:color w:val="0000FF"/>
          <w:rtl/>
        </w:rPr>
      </w:pPr>
    </w:p>
    <w:p w14:paraId="5CEE00CE" w14:textId="77777777" w:rsidR="00F91018" w:rsidRDefault="00F3107A">
      <w:pPr>
        <w:tabs>
          <w:tab w:val="left" w:pos="793"/>
        </w:tabs>
        <w:spacing w:line="360" w:lineRule="auto"/>
        <w:ind w:left="-58"/>
        <w:rPr>
          <w:rFonts w:cs="David"/>
          <w:b/>
          <w:bCs/>
          <w:color w:val="0000FF"/>
          <w:rtl/>
        </w:rPr>
      </w:pPr>
      <w:r>
        <w:rPr>
          <w:rFonts w:cs="Arial" w:hint="cs"/>
          <w:b/>
          <w:bCs/>
          <w:color w:val="0000FF"/>
          <w:rtl/>
          <w:lang w:bidi="ar-SA"/>
        </w:rPr>
        <w:t>الإجابة</w:t>
      </w:r>
      <w:r w:rsidR="00F91018">
        <w:rPr>
          <w:rFonts w:cs="David"/>
          <w:b/>
          <w:bCs/>
          <w:color w:val="0000FF"/>
          <w:rtl/>
        </w:rPr>
        <w:t>:</w:t>
      </w:r>
    </w:p>
    <w:p w14:paraId="31A1D8BF" w14:textId="77777777" w:rsidR="00F91018" w:rsidRDefault="00F3107A" w:rsidP="00F3107A">
      <w:pPr>
        <w:spacing w:line="360" w:lineRule="auto"/>
        <w:ind w:left="-58"/>
        <w:rPr>
          <w:rFonts w:cs="David"/>
          <w:color w:val="000080"/>
          <w:rtl/>
        </w:rPr>
      </w:pPr>
      <w:r>
        <w:rPr>
          <w:rFonts w:cs="Arial" w:hint="cs"/>
          <w:color w:val="000080"/>
          <w:rtl/>
          <w:lang w:bidi="ar-SA"/>
        </w:rPr>
        <w:t>تتفاعل الماد</w:t>
      </w:r>
      <w:r w:rsidR="004E0AF8">
        <w:rPr>
          <w:rFonts w:cs="Arial" w:hint="cs"/>
          <w:color w:val="000080"/>
          <w:rtl/>
          <w:lang w:bidi="ar-SA"/>
        </w:rPr>
        <w:t>ّ</w:t>
      </w:r>
      <w:r>
        <w:rPr>
          <w:rFonts w:cs="Arial" w:hint="cs"/>
          <w:color w:val="000080"/>
          <w:rtl/>
          <w:lang w:bidi="ar-SA"/>
        </w:rPr>
        <w:t>ة الإضافي</w:t>
      </w:r>
      <w:r w:rsidR="004E0AF8">
        <w:rPr>
          <w:rFonts w:cs="Arial" w:hint="cs"/>
          <w:color w:val="000080"/>
          <w:rtl/>
          <w:lang w:bidi="ar-SA"/>
        </w:rPr>
        <w:t>ّ</w:t>
      </w:r>
      <w:r>
        <w:rPr>
          <w:rFonts w:cs="Arial" w:hint="cs"/>
          <w:color w:val="000080"/>
          <w:rtl/>
          <w:lang w:bidi="ar-SA"/>
        </w:rPr>
        <w:t>ة كمؤكسد.</w:t>
      </w:r>
    </w:p>
    <w:p w14:paraId="2904F62C" w14:textId="77777777" w:rsidR="00F91018" w:rsidRDefault="00B27B7B" w:rsidP="00B27B7B">
      <w:pPr>
        <w:spacing w:line="360" w:lineRule="auto"/>
        <w:ind w:left="-58"/>
        <w:rPr>
          <w:rFonts w:cs="David"/>
          <w:color w:val="000080"/>
          <w:rtl/>
          <w:lang w:bidi="ar-SA"/>
        </w:rPr>
      </w:pPr>
      <w:r>
        <w:rPr>
          <w:rFonts w:cs="Arial" w:hint="cs"/>
          <w:color w:val="000080"/>
          <w:rtl/>
          <w:lang w:bidi="ar-SA"/>
        </w:rPr>
        <w:t>مرّت ماد</w:t>
      </w:r>
      <w:r w:rsidR="000E6F72">
        <w:rPr>
          <w:rFonts w:cs="Arial" w:hint="cs"/>
          <w:color w:val="000080"/>
          <w:rtl/>
          <w:lang w:bidi="ar-SA"/>
        </w:rPr>
        <w:t>ّ</w:t>
      </w:r>
      <w:r>
        <w:rPr>
          <w:rFonts w:cs="Arial" w:hint="cs"/>
          <w:color w:val="000080"/>
          <w:rtl/>
          <w:lang w:bidi="ar-SA"/>
        </w:rPr>
        <w:t>ة المنثول بعملي</w:t>
      </w:r>
      <w:r w:rsidR="000E6F72">
        <w:rPr>
          <w:rFonts w:cs="Arial" w:hint="cs"/>
          <w:color w:val="000080"/>
          <w:rtl/>
          <w:lang w:bidi="ar-SA"/>
        </w:rPr>
        <w:t>ّ</w:t>
      </w:r>
      <w:r>
        <w:rPr>
          <w:rFonts w:cs="Arial" w:hint="cs"/>
          <w:color w:val="000080"/>
          <w:rtl/>
          <w:lang w:bidi="ar-SA"/>
        </w:rPr>
        <w:t>ة تأكسد.</w:t>
      </w:r>
    </w:p>
    <w:p w14:paraId="3E64C735" w14:textId="77777777" w:rsidR="00F91018" w:rsidRDefault="00B27B7B" w:rsidP="00B27B7B">
      <w:pPr>
        <w:spacing w:line="360" w:lineRule="auto"/>
        <w:ind w:left="-58"/>
        <w:rPr>
          <w:rFonts w:cs="David"/>
          <w:color w:val="000080"/>
          <w:rtl/>
        </w:rPr>
      </w:pPr>
      <w:r>
        <w:rPr>
          <w:rFonts w:cs="Arial" w:hint="cs"/>
          <w:color w:val="000080"/>
          <w:rtl/>
          <w:lang w:bidi="ar-SA"/>
        </w:rPr>
        <w:t xml:space="preserve">درجة تأكسد ذرة الكربون المرتبطة بمجموعة وظيفية </w:t>
      </w:r>
      <w:r w:rsidR="000E6F72">
        <w:rPr>
          <w:rFonts w:cs="Arial" w:hint="cs"/>
          <w:color w:val="000080"/>
          <w:rtl/>
          <w:lang w:bidi="ar-SA"/>
        </w:rPr>
        <w:t xml:space="preserve">في </w:t>
      </w:r>
      <w:r>
        <w:rPr>
          <w:rFonts w:cs="Arial" w:hint="cs"/>
          <w:color w:val="000080"/>
          <w:rtl/>
          <w:lang w:bidi="ar-SA"/>
        </w:rPr>
        <w:t xml:space="preserve">جزيء </w:t>
      </w:r>
      <w:r w:rsidR="000E6F72">
        <w:rPr>
          <w:rFonts w:cs="Arial" w:hint="cs"/>
          <w:color w:val="000080"/>
          <w:rtl/>
          <w:lang w:bidi="ar-SA"/>
        </w:rPr>
        <w:t>ال</w:t>
      </w:r>
      <w:r>
        <w:rPr>
          <w:rFonts w:cs="Arial" w:hint="cs"/>
          <w:color w:val="000080"/>
          <w:rtl/>
          <w:lang w:bidi="ar-SA"/>
        </w:rPr>
        <w:t xml:space="preserve">منثول ترتفع من  </w:t>
      </w:r>
      <w:r w:rsidR="00F91018">
        <w:rPr>
          <w:rFonts w:cs="David" w:hint="cs"/>
          <w:color w:val="000080"/>
          <w:rtl/>
        </w:rPr>
        <w:t xml:space="preserve">  </w:t>
      </w:r>
      <w:r w:rsidR="00480EE8">
        <w:rPr>
          <w:noProof/>
          <w:lang w:eastAsia="en-US"/>
        </w:rPr>
        <w:drawing>
          <wp:inline distT="0" distB="0" distL="0" distR="0" wp14:anchorId="529BC20E" wp14:editId="3C7061E9">
            <wp:extent cx="276203" cy="262393"/>
            <wp:effectExtent l="0" t="0" r="0" b="4445"/>
            <wp:docPr id="22371" name="Picture 2237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1135" cy="267078"/>
                    </a:xfrm>
                    <a:prstGeom prst="rect">
                      <a:avLst/>
                    </a:prstGeom>
                  </pic:spPr>
                </pic:pic>
              </a:graphicData>
            </a:graphic>
          </wp:inline>
        </w:drawing>
      </w:r>
      <w:r w:rsidR="00480EE8">
        <w:rPr>
          <w:rFonts w:cs="David" w:hint="cs"/>
          <w:color w:val="000080"/>
          <w:rtl/>
        </w:rPr>
        <w:t xml:space="preserve"> </w:t>
      </w:r>
      <w:r>
        <w:rPr>
          <w:rFonts w:cs="Arial" w:hint="cs"/>
          <w:color w:val="000080"/>
          <w:rtl/>
          <w:lang w:bidi="ar-SA"/>
        </w:rPr>
        <w:t>إلى</w:t>
      </w:r>
      <w:r w:rsidR="00480EE8">
        <w:rPr>
          <w:rFonts w:cs="David" w:hint="cs"/>
          <w:color w:val="000080"/>
          <w:rtl/>
        </w:rPr>
        <w:t xml:space="preserve"> </w:t>
      </w:r>
      <w:r w:rsidR="00F91018">
        <w:rPr>
          <w:rFonts w:cs="David" w:hint="cs"/>
          <w:color w:val="000080"/>
          <w:rtl/>
        </w:rPr>
        <w:t xml:space="preserve"> </w:t>
      </w:r>
      <w:r w:rsidR="00480EE8">
        <w:rPr>
          <w:noProof/>
          <w:lang w:eastAsia="en-US"/>
        </w:rPr>
        <w:drawing>
          <wp:inline distT="0" distB="0" distL="0" distR="0" wp14:anchorId="3E6904C8" wp14:editId="5DE93E07">
            <wp:extent cx="289602" cy="263276"/>
            <wp:effectExtent l="0" t="0" r="0" b="3810"/>
            <wp:docPr id="22370" name="Picture 223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2014" cy="274560"/>
                    </a:xfrm>
                    <a:prstGeom prst="rect">
                      <a:avLst/>
                    </a:prstGeom>
                  </pic:spPr>
                </pic:pic>
              </a:graphicData>
            </a:graphic>
          </wp:inline>
        </w:drawing>
      </w:r>
      <w:r w:rsidR="00480EE8">
        <w:rPr>
          <w:rFonts w:cs="David" w:hint="cs"/>
          <w:color w:val="000080"/>
          <w:rtl/>
        </w:rPr>
        <w:t xml:space="preserve"> </w:t>
      </w:r>
      <w:r w:rsidR="00F91018">
        <w:rPr>
          <w:rFonts w:cs="David" w:hint="cs"/>
          <w:color w:val="000080"/>
          <w:rtl/>
        </w:rPr>
        <w:t xml:space="preserve"> </w:t>
      </w:r>
      <w:r>
        <w:rPr>
          <w:rFonts w:cs="Arial" w:hint="cs"/>
          <w:color w:val="000080"/>
          <w:rtl/>
          <w:lang w:bidi="ar-SA"/>
        </w:rPr>
        <w:t xml:space="preserve">في جزيء </w:t>
      </w:r>
      <w:r w:rsidR="000E6F72">
        <w:rPr>
          <w:rFonts w:cs="Arial" w:hint="cs"/>
          <w:color w:val="000080"/>
          <w:rtl/>
          <w:lang w:bidi="ar-SA"/>
        </w:rPr>
        <w:t>ال</w:t>
      </w:r>
      <w:r>
        <w:rPr>
          <w:rFonts w:cs="Arial" w:hint="cs"/>
          <w:color w:val="000080"/>
          <w:rtl/>
          <w:lang w:bidi="ar-SA"/>
        </w:rPr>
        <w:t>منثون (</w:t>
      </w:r>
      <w:r w:rsidRPr="00B27B7B">
        <w:rPr>
          <w:rFonts w:cs="Arial" w:hint="cs"/>
          <w:b/>
          <w:bCs/>
          <w:color w:val="000080"/>
          <w:rtl/>
          <w:lang w:bidi="ar-SA"/>
        </w:rPr>
        <w:t>أو</w:t>
      </w:r>
      <w:r>
        <w:rPr>
          <w:rFonts w:cs="Arial" w:hint="cs"/>
          <w:color w:val="000080"/>
          <w:rtl/>
          <w:lang w:bidi="ar-SA"/>
        </w:rPr>
        <w:t>: يوجد انخفاض في العدد الكلي</w:t>
      </w:r>
      <w:r w:rsidR="000E6F72">
        <w:rPr>
          <w:rFonts w:cs="Arial" w:hint="cs"/>
          <w:color w:val="000080"/>
          <w:rtl/>
          <w:lang w:bidi="ar-SA"/>
        </w:rPr>
        <w:t>ّ</w:t>
      </w:r>
      <w:r>
        <w:rPr>
          <w:rFonts w:cs="Arial" w:hint="cs"/>
          <w:color w:val="000080"/>
          <w:rtl/>
          <w:lang w:bidi="ar-SA"/>
        </w:rPr>
        <w:t xml:space="preserve"> لذرات الهيدروجين في الجزيء، </w:t>
      </w:r>
      <w:r w:rsidRPr="00B27B7B">
        <w:rPr>
          <w:rFonts w:cs="Arial" w:hint="cs"/>
          <w:b/>
          <w:bCs/>
          <w:color w:val="000080"/>
          <w:rtl/>
          <w:lang w:bidi="ar-SA"/>
        </w:rPr>
        <w:t>أو</w:t>
      </w:r>
      <w:r>
        <w:rPr>
          <w:rFonts w:cs="Arial" w:hint="cs"/>
          <w:color w:val="000080"/>
          <w:rtl/>
          <w:lang w:bidi="ar-SA"/>
        </w:rPr>
        <w:t xml:space="preserve">: يوجد ارتفاع في عدد الروابط بين ذرة الكربون وذرة الأكسجين في الجزيء).  </w:t>
      </w:r>
    </w:p>
    <w:p w14:paraId="3B3B1233" w14:textId="77777777" w:rsidR="00F91018" w:rsidRDefault="00B27B7B" w:rsidP="00B27B7B">
      <w:pPr>
        <w:spacing w:line="360" w:lineRule="auto"/>
        <w:ind w:left="-58"/>
        <w:rPr>
          <w:rFonts w:cs="David"/>
          <w:color w:val="000080"/>
          <w:rtl/>
          <w:lang w:bidi="ar-SA"/>
        </w:rPr>
      </w:pPr>
      <w:r>
        <w:rPr>
          <w:rFonts w:cs="Arial" w:hint="cs"/>
          <w:color w:val="000080"/>
          <w:rtl/>
          <w:lang w:bidi="ar-SA"/>
        </w:rPr>
        <w:t>الماد</w:t>
      </w:r>
      <w:r w:rsidR="000E6F72">
        <w:rPr>
          <w:rFonts w:cs="Arial" w:hint="cs"/>
          <w:color w:val="000080"/>
          <w:rtl/>
          <w:lang w:bidi="ar-SA"/>
        </w:rPr>
        <w:t>ّ</w:t>
      </w:r>
      <w:r>
        <w:rPr>
          <w:rFonts w:cs="Arial" w:hint="cs"/>
          <w:color w:val="000080"/>
          <w:rtl/>
          <w:lang w:bidi="ar-SA"/>
        </w:rPr>
        <w:t>ة الإضافي</w:t>
      </w:r>
      <w:r w:rsidR="000E6F72">
        <w:rPr>
          <w:rFonts w:cs="Arial" w:hint="cs"/>
          <w:color w:val="000080"/>
          <w:rtl/>
          <w:lang w:bidi="ar-SA"/>
        </w:rPr>
        <w:t>ّ</w:t>
      </w:r>
      <w:r>
        <w:rPr>
          <w:rFonts w:cs="Arial" w:hint="cs"/>
          <w:color w:val="000080"/>
          <w:rtl/>
          <w:lang w:bidi="ar-SA"/>
        </w:rPr>
        <w:t>ة مرّت بعملية اختزال، لذا فهي مؤكسدة.</w:t>
      </w:r>
    </w:p>
    <w:p w14:paraId="6435EF1D" w14:textId="77777777" w:rsidR="00F91018" w:rsidRDefault="00F91018" w:rsidP="003F6878">
      <w:pPr>
        <w:rPr>
          <w:rtl/>
        </w:rPr>
      </w:pPr>
    </w:p>
    <w:p w14:paraId="04231B68" w14:textId="77777777" w:rsidR="00F91018" w:rsidRDefault="00B27B7B">
      <w:pPr>
        <w:tabs>
          <w:tab w:val="left" w:pos="935"/>
        </w:tabs>
        <w:spacing w:line="360" w:lineRule="auto"/>
        <w:ind w:left="-58"/>
        <w:rPr>
          <w:rFonts w:cs="David"/>
          <w:b/>
          <w:bCs/>
          <w:color w:val="0000FF"/>
          <w:rtl/>
          <w:lang w:eastAsia="en-US"/>
        </w:rPr>
      </w:pPr>
      <w:r w:rsidRPr="00AD44FB">
        <w:rPr>
          <w:rFonts w:cs="Arial" w:hint="cs"/>
          <w:b/>
          <w:bCs/>
          <w:color w:val="A20000"/>
          <w:rtl/>
          <w:lang w:eastAsia="en-US" w:bidi="ar-SA"/>
        </w:rPr>
        <w:t>بند ث</w:t>
      </w:r>
      <w:r w:rsidR="00F91018">
        <w:rPr>
          <w:rFonts w:cs="David"/>
          <w:b/>
          <w:bCs/>
          <w:color w:val="0000FF"/>
          <w:rtl/>
          <w:lang w:eastAsia="en-US"/>
        </w:rPr>
        <w:t xml:space="preserve">  </w:t>
      </w:r>
    </w:p>
    <w:p w14:paraId="51DF1F86" w14:textId="77777777" w:rsidR="00F91018" w:rsidRDefault="00B27B7B" w:rsidP="00B27B7B">
      <w:pPr>
        <w:tabs>
          <w:tab w:val="left" w:pos="935"/>
        </w:tabs>
        <w:spacing w:line="360" w:lineRule="auto"/>
        <w:ind w:left="-58" w:right="-567"/>
        <w:rPr>
          <w:rFonts w:cs="David"/>
          <w:rtl/>
        </w:rPr>
      </w:pPr>
      <w:r>
        <w:rPr>
          <w:rFonts w:cs="Arial" w:hint="cs"/>
          <w:rtl/>
          <w:lang w:bidi="ar-SA"/>
        </w:rPr>
        <w:t xml:space="preserve">درجة حرارة انصهار منثون أقل من درجة حرارة انصهار منثول. اشرح لماذا؟ </w:t>
      </w:r>
    </w:p>
    <w:p w14:paraId="77C9411A" w14:textId="77777777" w:rsidR="00F91018" w:rsidRDefault="00F91018">
      <w:pPr>
        <w:tabs>
          <w:tab w:val="left" w:pos="793"/>
        </w:tabs>
        <w:spacing w:line="360" w:lineRule="auto"/>
        <w:ind w:left="-58"/>
        <w:rPr>
          <w:rFonts w:cs="David"/>
          <w:b/>
          <w:bCs/>
          <w:color w:val="0000FF"/>
          <w:sz w:val="16"/>
          <w:szCs w:val="16"/>
          <w:rtl/>
        </w:rPr>
      </w:pPr>
    </w:p>
    <w:p w14:paraId="7ED37216" w14:textId="77777777" w:rsidR="00F91018" w:rsidRDefault="00B27B7B">
      <w:pPr>
        <w:tabs>
          <w:tab w:val="left" w:pos="793"/>
        </w:tabs>
        <w:spacing w:line="360" w:lineRule="auto"/>
        <w:ind w:left="-58"/>
        <w:rPr>
          <w:rFonts w:cs="David"/>
          <w:b/>
          <w:bCs/>
          <w:color w:val="0000FF"/>
          <w:rtl/>
        </w:rPr>
      </w:pPr>
      <w:r>
        <w:rPr>
          <w:rFonts w:cs="Arial" w:hint="cs"/>
          <w:b/>
          <w:bCs/>
          <w:color w:val="0000FF"/>
          <w:rtl/>
          <w:lang w:bidi="ar-SA"/>
        </w:rPr>
        <w:t>الإجابة</w:t>
      </w:r>
      <w:r w:rsidR="00F91018">
        <w:rPr>
          <w:rFonts w:cs="David"/>
          <w:b/>
          <w:bCs/>
          <w:color w:val="0000FF"/>
          <w:rtl/>
        </w:rPr>
        <w:t>:</w:t>
      </w:r>
    </w:p>
    <w:p w14:paraId="10CCA8B6" w14:textId="77777777" w:rsidR="005D132F" w:rsidRDefault="00B27B7B" w:rsidP="000E6F72">
      <w:pPr>
        <w:spacing w:line="360" w:lineRule="auto"/>
        <w:ind w:left="-58"/>
        <w:rPr>
          <w:rFonts w:cs="David"/>
          <w:color w:val="000080"/>
          <w:rtl/>
        </w:rPr>
      </w:pPr>
      <w:r>
        <w:rPr>
          <w:rFonts w:cs="Arial" w:hint="cs"/>
          <w:color w:val="000080"/>
          <w:rtl/>
          <w:lang w:bidi="ar-SA"/>
        </w:rPr>
        <w:t xml:space="preserve">يوجد بين جزيئات </w:t>
      </w:r>
      <w:r w:rsidR="000E6F72">
        <w:rPr>
          <w:rFonts w:cs="Arial" w:hint="cs"/>
          <w:color w:val="000080"/>
          <w:rtl/>
          <w:lang w:bidi="ar-SA"/>
        </w:rPr>
        <w:t>ال</w:t>
      </w:r>
      <w:r>
        <w:rPr>
          <w:rFonts w:cs="Arial" w:hint="cs"/>
          <w:color w:val="000080"/>
          <w:rtl/>
          <w:lang w:bidi="ar-SA"/>
        </w:rPr>
        <w:t>منثون قوى فاندر-فالس فقط. لا يوجد فرق</w:t>
      </w:r>
      <w:r w:rsidR="000E6F72">
        <w:rPr>
          <w:rFonts w:cs="Arial" w:hint="cs"/>
          <w:color w:val="000080"/>
          <w:rtl/>
          <w:lang w:bidi="ar-SA"/>
        </w:rPr>
        <w:t>،</w:t>
      </w:r>
      <w:r>
        <w:rPr>
          <w:rFonts w:cs="Arial" w:hint="cs"/>
          <w:color w:val="000080"/>
          <w:rtl/>
          <w:lang w:bidi="ar-SA"/>
        </w:rPr>
        <w:t xml:space="preserve"> تقريبًا</w:t>
      </w:r>
      <w:r w:rsidR="000E6F72">
        <w:rPr>
          <w:rFonts w:cs="Arial" w:hint="cs"/>
          <w:color w:val="000080"/>
          <w:rtl/>
          <w:lang w:bidi="ar-SA"/>
        </w:rPr>
        <w:t>، في كبر سحابة الإلكترونات</w:t>
      </w:r>
      <w:r>
        <w:rPr>
          <w:rFonts w:cs="Arial" w:hint="cs"/>
          <w:color w:val="000080"/>
          <w:rtl/>
          <w:lang w:bidi="ar-SA"/>
        </w:rPr>
        <w:t xml:space="preserve"> </w:t>
      </w:r>
      <w:r w:rsidR="000E6F72">
        <w:rPr>
          <w:rFonts w:cs="Arial" w:hint="cs"/>
          <w:color w:val="000080"/>
          <w:rtl/>
          <w:lang w:bidi="ar-SA"/>
        </w:rPr>
        <w:t>بين</w:t>
      </w:r>
      <w:r>
        <w:rPr>
          <w:rFonts w:cs="Arial" w:hint="cs"/>
          <w:color w:val="000080"/>
          <w:rtl/>
          <w:lang w:bidi="ar-SA"/>
        </w:rPr>
        <w:t xml:space="preserve"> جزيئات المركبين </w:t>
      </w:r>
      <w:r w:rsidR="005D132F">
        <w:rPr>
          <w:rFonts w:cs="David" w:hint="cs"/>
          <w:color w:val="000080"/>
          <w:rtl/>
        </w:rPr>
        <w:t>(</w:t>
      </w:r>
      <w:r w:rsidR="005D132F">
        <w:rPr>
          <w:rFonts w:cs="David"/>
          <w:color w:val="000080"/>
        </w:rPr>
        <w:t>88</w:t>
      </w:r>
      <w:r w:rsidR="005D132F">
        <w:rPr>
          <w:rFonts w:cs="David" w:hint="cs"/>
          <w:color w:val="000080"/>
          <w:rtl/>
        </w:rPr>
        <w:t xml:space="preserve"> </w:t>
      </w:r>
      <w:r>
        <w:rPr>
          <w:rFonts w:cs="Arial" w:hint="cs"/>
          <w:color w:val="000080"/>
          <w:rtl/>
          <w:lang w:bidi="ar-SA"/>
        </w:rPr>
        <w:t xml:space="preserve">إلكترونًا في جزيء منثول </w:t>
      </w:r>
      <w:proofErr w:type="gramStart"/>
      <w:r>
        <w:rPr>
          <w:rFonts w:cs="Arial" w:hint="cs"/>
          <w:color w:val="000080"/>
          <w:rtl/>
          <w:lang w:bidi="ar-SA"/>
        </w:rPr>
        <w:t xml:space="preserve">وَ </w:t>
      </w:r>
      <w:r w:rsidR="005D132F">
        <w:rPr>
          <w:rFonts w:cs="David"/>
          <w:color w:val="000080"/>
        </w:rPr>
        <w:t>86</w:t>
      </w:r>
      <w:proofErr w:type="gramEnd"/>
      <w:r w:rsidR="005D132F">
        <w:rPr>
          <w:rFonts w:cs="David" w:hint="cs"/>
          <w:color w:val="000080"/>
          <w:rtl/>
        </w:rPr>
        <w:t xml:space="preserve"> </w:t>
      </w:r>
      <w:r>
        <w:rPr>
          <w:rFonts w:cs="Arial" w:hint="cs"/>
          <w:color w:val="000080"/>
          <w:rtl/>
          <w:lang w:bidi="ar-SA"/>
        </w:rPr>
        <w:t>إلكترونًا في جزيء منثون</w:t>
      </w:r>
      <w:r w:rsidR="005D132F">
        <w:rPr>
          <w:rFonts w:cs="David" w:hint="cs"/>
          <w:color w:val="000080"/>
          <w:rtl/>
        </w:rPr>
        <w:t>).</w:t>
      </w:r>
    </w:p>
    <w:p w14:paraId="16710531" w14:textId="77777777" w:rsidR="00F91018" w:rsidRDefault="00B27B7B" w:rsidP="00B27B7B">
      <w:pPr>
        <w:spacing w:line="360" w:lineRule="auto"/>
        <w:ind w:left="-58"/>
        <w:rPr>
          <w:rFonts w:cs="David"/>
          <w:color w:val="000080"/>
          <w:rtl/>
          <w:lang w:bidi="ar-SA"/>
        </w:rPr>
      </w:pPr>
      <w:r>
        <w:rPr>
          <w:rFonts w:cs="Arial" w:hint="cs"/>
          <w:color w:val="000080"/>
          <w:rtl/>
          <w:lang w:bidi="ar-SA"/>
        </w:rPr>
        <w:t xml:space="preserve">يوجد بين جزيئات </w:t>
      </w:r>
      <w:r w:rsidR="00573D28">
        <w:rPr>
          <w:rFonts w:cs="Arial" w:hint="cs"/>
          <w:color w:val="000080"/>
          <w:rtl/>
          <w:lang w:bidi="ar-SA"/>
        </w:rPr>
        <w:t>ال</w:t>
      </w:r>
      <w:r>
        <w:rPr>
          <w:rFonts w:cs="Arial" w:hint="cs"/>
          <w:color w:val="000080"/>
          <w:rtl/>
          <w:lang w:bidi="ar-SA"/>
        </w:rPr>
        <w:t xml:space="preserve">منثول ترابط هيدروجيني وقوى فاندر </w:t>
      </w:r>
      <w:r>
        <w:rPr>
          <w:rFonts w:cs="Arial"/>
          <w:color w:val="000080"/>
          <w:rtl/>
          <w:lang w:bidi="ar-SA"/>
        </w:rPr>
        <w:t>–</w:t>
      </w:r>
      <w:r>
        <w:rPr>
          <w:rFonts w:cs="Arial" w:hint="cs"/>
          <w:color w:val="000080"/>
          <w:rtl/>
          <w:lang w:bidi="ar-SA"/>
        </w:rPr>
        <w:t xml:space="preserve"> فالس.</w:t>
      </w:r>
    </w:p>
    <w:p w14:paraId="08E0EFB0" w14:textId="77777777" w:rsidR="00F91018" w:rsidRDefault="00B27B7B" w:rsidP="00573D28">
      <w:pPr>
        <w:spacing w:line="360" w:lineRule="auto"/>
        <w:ind w:left="-58"/>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أضعف من الترابط الهيدروجيني</w:t>
      </w:r>
      <w:r w:rsidR="00573D28">
        <w:rPr>
          <w:rFonts w:cs="Arial" w:hint="cs"/>
          <w:color w:val="000080"/>
          <w:rtl/>
          <w:lang w:bidi="ar-SA"/>
        </w:rPr>
        <w:t>،</w:t>
      </w:r>
      <w:r>
        <w:rPr>
          <w:rFonts w:cs="Arial" w:hint="cs"/>
          <w:color w:val="000080"/>
          <w:rtl/>
          <w:lang w:bidi="ar-SA"/>
        </w:rPr>
        <w:t xml:space="preserve"> </w:t>
      </w:r>
      <w:r w:rsidR="00573D28">
        <w:rPr>
          <w:rFonts w:cs="Arial" w:hint="cs"/>
          <w:color w:val="000080"/>
          <w:rtl/>
          <w:lang w:bidi="ar-SA"/>
        </w:rPr>
        <w:t>بما أنّ</w:t>
      </w:r>
      <w:r>
        <w:rPr>
          <w:rFonts w:cs="Arial" w:hint="cs"/>
          <w:color w:val="000080"/>
          <w:rtl/>
          <w:lang w:bidi="ar-SA"/>
        </w:rPr>
        <w:t xml:space="preserve"> </w:t>
      </w:r>
      <w:r w:rsidR="00573D28">
        <w:rPr>
          <w:rFonts w:cs="Arial" w:hint="cs"/>
          <w:color w:val="000080"/>
          <w:rtl/>
          <w:lang w:bidi="ar-SA"/>
        </w:rPr>
        <w:t>ال</w:t>
      </w:r>
      <w:r>
        <w:rPr>
          <w:rFonts w:cs="Arial" w:hint="cs"/>
          <w:color w:val="000080"/>
          <w:rtl/>
          <w:lang w:bidi="ar-SA"/>
        </w:rPr>
        <w:t xml:space="preserve">جزيئات متشابهة في كبر السحابة، </w:t>
      </w:r>
      <w:r w:rsidR="00B46EA4">
        <w:rPr>
          <w:rFonts w:cs="Arial" w:hint="cs"/>
          <w:color w:val="000080"/>
          <w:rtl/>
          <w:lang w:bidi="ar-SA"/>
        </w:rPr>
        <w:t xml:space="preserve">لذا </w:t>
      </w:r>
      <w:r w:rsidR="00573D28">
        <w:rPr>
          <w:rFonts w:cs="Arial" w:hint="cs"/>
          <w:color w:val="000080"/>
          <w:rtl/>
          <w:lang w:bidi="ar-SA"/>
        </w:rPr>
        <w:t xml:space="preserve">يكون </w:t>
      </w:r>
      <w:r w:rsidR="00B46EA4">
        <w:rPr>
          <w:rFonts w:cs="Arial" w:hint="cs"/>
          <w:color w:val="000080"/>
          <w:rtl/>
          <w:lang w:bidi="ar-SA"/>
        </w:rPr>
        <w:t xml:space="preserve">التجاذب بين جزيئات </w:t>
      </w:r>
      <w:r w:rsidR="00573D28">
        <w:rPr>
          <w:rFonts w:cs="Arial" w:hint="cs"/>
          <w:color w:val="000080"/>
          <w:rtl/>
          <w:lang w:bidi="ar-SA"/>
        </w:rPr>
        <w:t>ال</w:t>
      </w:r>
      <w:r w:rsidR="00B46EA4">
        <w:rPr>
          <w:rFonts w:cs="Arial" w:hint="cs"/>
          <w:color w:val="000080"/>
          <w:rtl/>
          <w:lang w:bidi="ar-SA"/>
        </w:rPr>
        <w:t>منثون أضعف</w:t>
      </w:r>
      <w:r w:rsidR="00B46EA4">
        <w:rPr>
          <w:rFonts w:cs="David" w:hint="cs"/>
          <w:color w:val="000080"/>
          <w:rtl/>
        </w:rPr>
        <w:t xml:space="preserve"> </w:t>
      </w:r>
      <w:r w:rsidR="00B46EA4">
        <w:rPr>
          <w:rFonts w:cstheme="minorBidi" w:hint="cs"/>
          <w:color w:val="000080"/>
          <w:rtl/>
          <w:lang w:bidi="ar-SA"/>
        </w:rPr>
        <w:t>من قوى التجاذب بين جزيئات المنثول.</w:t>
      </w:r>
      <w:r w:rsidR="00B46EA4">
        <w:rPr>
          <w:rFonts w:cs="David" w:hint="cs"/>
          <w:color w:val="000080"/>
          <w:rtl/>
        </w:rPr>
        <w:t xml:space="preserve"> </w:t>
      </w:r>
      <w:r w:rsidR="00B46EA4">
        <w:rPr>
          <w:rFonts w:cstheme="minorBidi" w:hint="cs"/>
          <w:color w:val="000080"/>
          <w:rtl/>
          <w:lang w:bidi="ar-SA"/>
        </w:rPr>
        <w:t>نحتاج إلى كم</w:t>
      </w:r>
      <w:r w:rsidR="00573D28">
        <w:rPr>
          <w:rFonts w:cstheme="minorBidi" w:hint="cs"/>
          <w:color w:val="000080"/>
          <w:rtl/>
          <w:lang w:bidi="ar-SA"/>
        </w:rPr>
        <w:t>ّ</w:t>
      </w:r>
      <w:r w:rsidR="00B46EA4">
        <w:rPr>
          <w:rFonts w:cstheme="minorBidi" w:hint="cs"/>
          <w:color w:val="000080"/>
          <w:rtl/>
          <w:lang w:bidi="ar-SA"/>
        </w:rPr>
        <w:t>ي</w:t>
      </w:r>
      <w:r w:rsidR="00573D28">
        <w:rPr>
          <w:rFonts w:cstheme="minorBidi" w:hint="cs"/>
          <w:color w:val="000080"/>
          <w:rtl/>
          <w:lang w:bidi="ar-SA"/>
        </w:rPr>
        <w:t>ّ</w:t>
      </w:r>
      <w:r w:rsidR="00B46EA4">
        <w:rPr>
          <w:rFonts w:cstheme="minorBidi" w:hint="cs"/>
          <w:color w:val="000080"/>
          <w:rtl/>
          <w:lang w:bidi="ar-SA"/>
        </w:rPr>
        <w:t>ة طاقة أقل</w:t>
      </w:r>
      <w:r w:rsidR="00573D28">
        <w:rPr>
          <w:rFonts w:cstheme="minorBidi" w:hint="cs"/>
          <w:color w:val="000080"/>
          <w:rtl/>
          <w:lang w:bidi="ar-SA"/>
        </w:rPr>
        <w:t>ّ</w:t>
      </w:r>
      <w:r w:rsidR="00B46EA4">
        <w:rPr>
          <w:rFonts w:cstheme="minorBidi" w:hint="cs"/>
          <w:color w:val="000080"/>
          <w:rtl/>
          <w:lang w:bidi="ar-SA"/>
        </w:rPr>
        <w:t xml:space="preserve"> كي نُضعف قوى التجاذب بين جزيئات </w:t>
      </w:r>
      <w:r w:rsidR="00573D28">
        <w:rPr>
          <w:rFonts w:cstheme="minorBidi" w:hint="cs"/>
          <w:color w:val="000080"/>
          <w:rtl/>
          <w:lang w:bidi="ar-SA"/>
        </w:rPr>
        <w:t>ال</w:t>
      </w:r>
      <w:r w:rsidR="00B46EA4">
        <w:rPr>
          <w:rFonts w:cstheme="minorBidi" w:hint="cs"/>
          <w:color w:val="000080"/>
          <w:rtl/>
          <w:lang w:bidi="ar-SA"/>
        </w:rPr>
        <w:t xml:space="preserve">منثون. </w:t>
      </w:r>
    </w:p>
    <w:p w14:paraId="3857DFF8" w14:textId="77777777" w:rsidR="00F91018" w:rsidRDefault="00B46EA4" w:rsidP="00B46EA4">
      <w:pPr>
        <w:spacing w:line="360" w:lineRule="auto"/>
        <w:ind w:left="-58"/>
        <w:rPr>
          <w:rFonts w:cs="David"/>
          <w:color w:val="000080"/>
          <w:rtl/>
          <w:lang w:bidi="ar-SA"/>
        </w:rPr>
      </w:pPr>
      <w:r>
        <w:rPr>
          <w:rFonts w:cs="Arial" w:hint="cs"/>
          <w:color w:val="000080"/>
          <w:rtl/>
          <w:lang w:bidi="ar-SA"/>
        </w:rPr>
        <w:t xml:space="preserve">لذا درجة حرارة انصهار </w:t>
      </w:r>
      <w:r w:rsidR="00573D28">
        <w:rPr>
          <w:rFonts w:cs="Arial" w:hint="cs"/>
          <w:color w:val="000080"/>
          <w:rtl/>
          <w:lang w:bidi="ar-SA"/>
        </w:rPr>
        <w:t>ال</w:t>
      </w:r>
      <w:r>
        <w:rPr>
          <w:rFonts w:cs="Arial" w:hint="cs"/>
          <w:color w:val="000080"/>
          <w:rtl/>
          <w:lang w:bidi="ar-SA"/>
        </w:rPr>
        <w:t>منثون أقل</w:t>
      </w:r>
      <w:r w:rsidR="00573D28">
        <w:rPr>
          <w:rFonts w:cs="Arial" w:hint="cs"/>
          <w:color w:val="000080"/>
          <w:rtl/>
          <w:lang w:bidi="ar-SA"/>
        </w:rPr>
        <w:t>ّ</w:t>
      </w:r>
      <w:r>
        <w:rPr>
          <w:rFonts w:cs="Arial" w:hint="cs"/>
          <w:color w:val="000080"/>
          <w:rtl/>
          <w:lang w:bidi="ar-SA"/>
        </w:rPr>
        <w:t xml:space="preserve"> من درجة حرارة انصهار </w:t>
      </w:r>
      <w:r w:rsidR="00573D28">
        <w:rPr>
          <w:rFonts w:cs="Arial" w:hint="cs"/>
          <w:color w:val="000080"/>
          <w:rtl/>
          <w:lang w:bidi="ar-SA"/>
        </w:rPr>
        <w:t>ال</w:t>
      </w:r>
      <w:r>
        <w:rPr>
          <w:rFonts w:cs="Arial" w:hint="cs"/>
          <w:color w:val="000080"/>
          <w:rtl/>
          <w:lang w:bidi="ar-SA"/>
        </w:rPr>
        <w:t>منثول.</w:t>
      </w:r>
    </w:p>
    <w:p w14:paraId="1E380D4E" w14:textId="77777777" w:rsidR="00F91018" w:rsidRDefault="00F91018">
      <w:pPr>
        <w:spacing w:line="360" w:lineRule="auto"/>
        <w:ind w:left="-58"/>
        <w:rPr>
          <w:rFonts w:cs="David"/>
          <w:color w:val="1F497D"/>
          <w:rtl/>
        </w:rPr>
      </w:pPr>
    </w:p>
    <w:p w14:paraId="67632580" w14:textId="77777777" w:rsidR="00480EE8" w:rsidRDefault="00480EE8">
      <w:pPr>
        <w:bidi w:val="0"/>
        <w:rPr>
          <w:rFonts w:cs="David"/>
          <w:noProof/>
          <w:color w:val="000080"/>
          <w:rtl/>
          <w:lang w:val="he-IL"/>
        </w:rPr>
      </w:pPr>
      <w:r>
        <w:rPr>
          <w:noProof/>
          <w:color w:val="000080"/>
          <w:rtl/>
          <w:lang w:val="he-IL"/>
        </w:rPr>
        <w:br w:type="page"/>
      </w:r>
    </w:p>
    <w:p w14:paraId="61A29A3B" w14:textId="77777777" w:rsidR="00B46EA4" w:rsidRDefault="00B46EA4" w:rsidP="00B46EA4">
      <w:pPr>
        <w:pStyle w:val="BodyTextIndent"/>
        <w:rPr>
          <w:color w:val="000080"/>
          <w:sz w:val="24"/>
          <w:szCs w:val="24"/>
        </w:rPr>
      </w:pPr>
      <w:r>
        <w:rPr>
          <w:rFonts w:cs="Arial" w:hint="cs"/>
          <w:noProof/>
          <w:color w:val="000080"/>
          <w:sz w:val="24"/>
          <w:szCs w:val="24"/>
          <w:rtl/>
          <w:lang w:val="he-IL" w:bidi="ar-SA"/>
        </w:rPr>
        <w:lastRenderedPageBreak/>
        <w:t xml:space="preserve">يعرض الجدول مراحل الشرح لماذا درجة حرارة انصهار </w:t>
      </w:r>
      <w:r w:rsidR="00573D28">
        <w:rPr>
          <w:rFonts w:cs="Arial" w:hint="cs"/>
          <w:noProof/>
          <w:color w:val="000080"/>
          <w:sz w:val="24"/>
          <w:szCs w:val="24"/>
          <w:rtl/>
          <w:lang w:val="he-IL" w:bidi="ar-SA"/>
        </w:rPr>
        <w:t>ال</w:t>
      </w:r>
      <w:r>
        <w:rPr>
          <w:rFonts w:cs="Arial" w:hint="cs"/>
          <w:noProof/>
          <w:color w:val="000080"/>
          <w:sz w:val="24"/>
          <w:szCs w:val="24"/>
          <w:rtl/>
          <w:lang w:val="he-IL" w:bidi="ar-SA"/>
        </w:rPr>
        <w:t>منثون أقل</w:t>
      </w:r>
      <w:r w:rsidR="00573D28">
        <w:rPr>
          <w:rFonts w:cs="Arial" w:hint="cs"/>
          <w:noProof/>
          <w:color w:val="000080"/>
          <w:sz w:val="24"/>
          <w:szCs w:val="24"/>
          <w:rtl/>
          <w:lang w:val="he-IL" w:bidi="ar-SA"/>
        </w:rPr>
        <w:t>ّ</w:t>
      </w:r>
      <w:r>
        <w:rPr>
          <w:rFonts w:cs="Arial" w:hint="cs"/>
          <w:noProof/>
          <w:color w:val="000080"/>
          <w:sz w:val="24"/>
          <w:szCs w:val="24"/>
          <w:rtl/>
          <w:lang w:val="he-IL" w:bidi="ar-SA"/>
        </w:rPr>
        <w:t xml:space="preserve"> من درجة حرارة انصهار </w:t>
      </w:r>
      <w:r w:rsidR="00573D28">
        <w:rPr>
          <w:rFonts w:cs="Arial" w:hint="cs"/>
          <w:noProof/>
          <w:color w:val="000080"/>
          <w:sz w:val="24"/>
          <w:szCs w:val="24"/>
          <w:rtl/>
          <w:lang w:val="he-IL" w:bidi="ar-SA"/>
        </w:rPr>
        <w:t>ال</w:t>
      </w:r>
      <w:r>
        <w:rPr>
          <w:rFonts w:cs="Arial" w:hint="cs"/>
          <w:noProof/>
          <w:color w:val="000080"/>
          <w:sz w:val="24"/>
          <w:szCs w:val="24"/>
          <w:rtl/>
          <w:lang w:val="he-IL" w:bidi="ar-SA"/>
        </w:rPr>
        <w:t xml:space="preserve">منثول. </w:t>
      </w:r>
    </w:p>
    <w:p w14:paraId="3603B781" w14:textId="77777777" w:rsidR="00F91018" w:rsidRDefault="00F91018">
      <w:pPr>
        <w:pStyle w:val="BodyTextIndent"/>
        <w:rPr>
          <w:color w:val="000080"/>
          <w:sz w:val="24"/>
          <w:szCs w:val="24"/>
          <w:rtl/>
        </w:rPr>
      </w:pPr>
    </w:p>
    <w:p w14:paraId="47A3A32F" w14:textId="77777777" w:rsidR="00F91018" w:rsidRDefault="00F91018">
      <w:pPr>
        <w:pStyle w:val="BodyTextIndent"/>
        <w:rPr>
          <w:noProof/>
          <w:color w:val="000080"/>
          <w:sz w:val="24"/>
          <w:szCs w:val="24"/>
          <w:rtl/>
          <w:lang w:val="he-I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מציגה את שלבי ההסבר"/>
        <w:tblDescription w:val="מדוע טמפרטורת ההיתוך של מנתון נמוכה מטמפרטורת ההיתוך של מנתול"/>
      </w:tblPr>
      <w:tblGrid>
        <w:gridCol w:w="2386"/>
        <w:gridCol w:w="3137"/>
        <w:gridCol w:w="2931"/>
      </w:tblGrid>
      <w:tr w:rsidR="00787767" w14:paraId="2615D54B" w14:textId="77777777" w:rsidTr="00480EE8">
        <w:trPr>
          <w:tblHeader/>
        </w:trPr>
        <w:tc>
          <w:tcPr>
            <w:tcW w:w="2433" w:type="dxa"/>
          </w:tcPr>
          <w:p w14:paraId="6BB81B50" w14:textId="77777777" w:rsidR="00787767" w:rsidRPr="00B46EA4" w:rsidRDefault="00B46EA4">
            <w:pPr>
              <w:tabs>
                <w:tab w:val="left" w:pos="793"/>
              </w:tabs>
              <w:spacing w:line="360" w:lineRule="auto"/>
              <w:ind w:right="-284"/>
              <w:rPr>
                <w:rFonts w:cs="Arial"/>
                <w:color w:val="000080"/>
                <w:rtl/>
                <w:lang w:bidi="ar-SA"/>
              </w:rPr>
            </w:pPr>
            <w:r>
              <w:rPr>
                <w:rFonts w:cs="Arial" w:hint="cs"/>
                <w:color w:val="000080"/>
                <w:rtl/>
                <w:lang w:bidi="ar-SA"/>
              </w:rPr>
              <w:t>الماد</w:t>
            </w:r>
            <w:r w:rsidR="00573D28">
              <w:rPr>
                <w:rFonts w:cs="Arial" w:hint="cs"/>
                <w:color w:val="000080"/>
                <w:rtl/>
                <w:lang w:bidi="ar-SA"/>
              </w:rPr>
              <w:t>ّ</w:t>
            </w:r>
            <w:r>
              <w:rPr>
                <w:rFonts w:cs="Arial" w:hint="cs"/>
                <w:color w:val="000080"/>
                <w:rtl/>
                <w:lang w:bidi="ar-SA"/>
              </w:rPr>
              <w:t>ة</w:t>
            </w:r>
          </w:p>
        </w:tc>
        <w:tc>
          <w:tcPr>
            <w:tcW w:w="3180" w:type="dxa"/>
          </w:tcPr>
          <w:p w14:paraId="10FCB2B8" w14:textId="77777777" w:rsidR="00787767" w:rsidRPr="00B46EA4" w:rsidRDefault="00B46EA4">
            <w:pPr>
              <w:spacing w:line="360" w:lineRule="auto"/>
              <w:jc w:val="center"/>
              <w:rPr>
                <w:rFonts w:cs="Arial"/>
                <w:color w:val="000080"/>
                <w:rtl/>
                <w:lang w:bidi="ar-SA"/>
              </w:rPr>
            </w:pPr>
            <w:r>
              <w:rPr>
                <w:rFonts w:cs="Arial" w:hint="cs"/>
                <w:color w:val="000080"/>
                <w:rtl/>
                <w:lang w:bidi="ar-SA"/>
              </w:rPr>
              <w:t>منثول</w:t>
            </w:r>
          </w:p>
        </w:tc>
        <w:tc>
          <w:tcPr>
            <w:tcW w:w="2967" w:type="dxa"/>
          </w:tcPr>
          <w:p w14:paraId="4960EAA0" w14:textId="77777777" w:rsidR="00787767" w:rsidRPr="00B46EA4" w:rsidRDefault="00B46EA4">
            <w:pPr>
              <w:tabs>
                <w:tab w:val="left" w:pos="793"/>
              </w:tabs>
              <w:spacing w:line="360" w:lineRule="auto"/>
              <w:jc w:val="center"/>
              <w:rPr>
                <w:rFonts w:cs="Arial"/>
                <w:color w:val="000080"/>
                <w:rtl/>
                <w:lang w:bidi="ar-SA"/>
              </w:rPr>
            </w:pPr>
            <w:r>
              <w:rPr>
                <w:rFonts w:cs="Arial" w:hint="cs"/>
                <w:color w:val="000080"/>
                <w:rtl/>
                <w:lang w:bidi="ar-SA"/>
              </w:rPr>
              <w:t>منثون</w:t>
            </w:r>
          </w:p>
        </w:tc>
      </w:tr>
      <w:tr w:rsidR="00787767" w14:paraId="27F6CC1B" w14:textId="77777777" w:rsidTr="00480EE8">
        <w:tc>
          <w:tcPr>
            <w:tcW w:w="2433" w:type="dxa"/>
          </w:tcPr>
          <w:p w14:paraId="2EA45791" w14:textId="77777777" w:rsidR="00787767" w:rsidRPr="00B46EA4" w:rsidRDefault="00B46EA4">
            <w:pPr>
              <w:tabs>
                <w:tab w:val="left" w:pos="793"/>
              </w:tabs>
              <w:spacing w:line="360" w:lineRule="auto"/>
              <w:ind w:right="-284"/>
              <w:rPr>
                <w:rFonts w:cs="Arial"/>
                <w:color w:val="000080"/>
                <w:rtl/>
                <w:lang w:bidi="ar-SA"/>
              </w:rPr>
            </w:pPr>
            <w:r>
              <w:rPr>
                <w:rFonts w:cs="Arial" w:hint="cs"/>
                <w:color w:val="000080"/>
                <w:rtl/>
                <w:lang w:bidi="ar-SA"/>
              </w:rPr>
              <w:t>الصيغة الجزيئية</w:t>
            </w:r>
          </w:p>
        </w:tc>
        <w:tc>
          <w:tcPr>
            <w:tcW w:w="3180" w:type="dxa"/>
          </w:tcPr>
          <w:p w14:paraId="71C02DCA" w14:textId="77777777" w:rsidR="00787767" w:rsidRDefault="00787767">
            <w:pPr>
              <w:bidi w:val="0"/>
              <w:spacing w:line="360" w:lineRule="auto"/>
              <w:jc w:val="center"/>
              <w:rPr>
                <w:rFonts w:cs="David"/>
                <w:color w:val="000080"/>
                <w:lang w:val="fr-FR"/>
              </w:rPr>
            </w:pPr>
            <w:r>
              <w:rPr>
                <w:rFonts w:cs="Arial"/>
                <w:color w:val="000080"/>
              </w:rPr>
              <w:t>C</w:t>
            </w:r>
            <w:r>
              <w:rPr>
                <w:rFonts w:cs="Arial"/>
                <w:color w:val="000080"/>
                <w:vertAlign w:val="subscript"/>
              </w:rPr>
              <w:t>10</w:t>
            </w:r>
            <w:r>
              <w:rPr>
                <w:rFonts w:cs="Arial"/>
                <w:color w:val="000080"/>
              </w:rPr>
              <w:t>H</w:t>
            </w:r>
            <w:r>
              <w:rPr>
                <w:rFonts w:cs="Arial"/>
                <w:color w:val="000080"/>
                <w:vertAlign w:val="subscript"/>
              </w:rPr>
              <w:t>20</w:t>
            </w:r>
            <w:r>
              <w:rPr>
                <w:rFonts w:cs="Arial"/>
                <w:color w:val="000080"/>
              </w:rPr>
              <w:t>O</w:t>
            </w:r>
          </w:p>
        </w:tc>
        <w:tc>
          <w:tcPr>
            <w:tcW w:w="2967" w:type="dxa"/>
          </w:tcPr>
          <w:p w14:paraId="74A98F99" w14:textId="77777777" w:rsidR="00787767" w:rsidRDefault="00787767">
            <w:pPr>
              <w:bidi w:val="0"/>
              <w:spacing w:line="360" w:lineRule="auto"/>
              <w:jc w:val="center"/>
              <w:rPr>
                <w:rFonts w:cs="David"/>
                <w:color w:val="000080"/>
                <w:vertAlign w:val="subscript"/>
                <w:rtl/>
              </w:rPr>
            </w:pPr>
            <w:r>
              <w:rPr>
                <w:rFonts w:cs="Arial"/>
                <w:color w:val="000080"/>
              </w:rPr>
              <w:t>C</w:t>
            </w:r>
            <w:r>
              <w:rPr>
                <w:rFonts w:cs="Arial"/>
                <w:color w:val="000080"/>
                <w:vertAlign w:val="subscript"/>
              </w:rPr>
              <w:t>10</w:t>
            </w:r>
            <w:r>
              <w:rPr>
                <w:rFonts w:cs="Arial"/>
                <w:color w:val="000080"/>
              </w:rPr>
              <w:t>H</w:t>
            </w:r>
            <w:r>
              <w:rPr>
                <w:rFonts w:cs="Arial"/>
                <w:color w:val="000080"/>
                <w:vertAlign w:val="subscript"/>
              </w:rPr>
              <w:t>18</w:t>
            </w:r>
            <w:r>
              <w:rPr>
                <w:rFonts w:cs="Arial"/>
                <w:color w:val="000080"/>
              </w:rPr>
              <w:t>O</w:t>
            </w:r>
          </w:p>
        </w:tc>
      </w:tr>
      <w:tr w:rsidR="00787767" w14:paraId="34066427" w14:textId="77777777" w:rsidTr="00480EE8">
        <w:tc>
          <w:tcPr>
            <w:tcW w:w="2433" w:type="dxa"/>
            <w:vAlign w:val="center"/>
          </w:tcPr>
          <w:p w14:paraId="4200F476" w14:textId="77777777" w:rsidR="00787767" w:rsidRPr="00B46EA4" w:rsidRDefault="00B46EA4">
            <w:pPr>
              <w:rPr>
                <w:rFonts w:cs="Arial"/>
                <w:color w:val="000080"/>
                <w:lang w:bidi="ar-SA"/>
              </w:rPr>
            </w:pPr>
            <w:r>
              <w:rPr>
                <w:rFonts w:cs="Arial" w:hint="cs"/>
                <w:color w:val="000080"/>
                <w:rtl/>
                <w:lang w:bidi="ar-SA"/>
              </w:rPr>
              <w:t>تمثيل مختصر للصيغة البنائية</w:t>
            </w:r>
          </w:p>
        </w:tc>
        <w:tc>
          <w:tcPr>
            <w:tcW w:w="3180" w:type="dxa"/>
          </w:tcPr>
          <w:p w14:paraId="39AF25BD" w14:textId="77777777" w:rsidR="00787767" w:rsidRDefault="00787767">
            <w:pPr>
              <w:tabs>
                <w:tab w:val="left" w:pos="793"/>
              </w:tabs>
              <w:spacing w:line="360" w:lineRule="auto"/>
              <w:jc w:val="center"/>
              <w:rPr>
                <w:rFonts w:cs="David"/>
                <w:color w:val="000080"/>
                <w:rtl/>
              </w:rPr>
            </w:pPr>
          </w:p>
          <w:p w14:paraId="0F479975" w14:textId="77777777" w:rsidR="00787767" w:rsidRPr="00480EE8" w:rsidRDefault="00480EE8" w:rsidP="00480EE8">
            <w:pPr>
              <w:tabs>
                <w:tab w:val="left" w:pos="793"/>
              </w:tabs>
              <w:spacing w:line="360" w:lineRule="auto"/>
              <w:jc w:val="center"/>
              <w:rPr>
                <w:rFonts w:cs="David"/>
                <w:color w:val="000080"/>
              </w:rPr>
            </w:pPr>
            <w:r>
              <w:rPr>
                <w:noProof/>
                <w:lang w:eastAsia="en-US"/>
              </w:rPr>
              <w:drawing>
                <wp:inline distT="0" distB="0" distL="0" distR="0" wp14:anchorId="57FD766C" wp14:editId="31B4EBF2">
                  <wp:extent cx="1111516" cy="1280160"/>
                  <wp:effectExtent l="0" t="0" r="0" b="0"/>
                  <wp:docPr id="22372" name="Picture 22372" descr="ייצוג מקוצר של מנת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16225" cy="1285584"/>
                          </a:xfrm>
                          <a:prstGeom prst="rect">
                            <a:avLst/>
                          </a:prstGeom>
                        </pic:spPr>
                      </pic:pic>
                    </a:graphicData>
                  </a:graphic>
                </wp:inline>
              </w:drawing>
            </w:r>
          </w:p>
        </w:tc>
        <w:tc>
          <w:tcPr>
            <w:tcW w:w="2967" w:type="dxa"/>
          </w:tcPr>
          <w:p w14:paraId="48D6D028" w14:textId="77777777" w:rsidR="00787767" w:rsidRDefault="00787767">
            <w:pPr>
              <w:tabs>
                <w:tab w:val="left" w:pos="793"/>
              </w:tabs>
              <w:spacing w:line="360" w:lineRule="auto"/>
              <w:jc w:val="center"/>
              <w:rPr>
                <w:rFonts w:cs="David"/>
                <w:color w:val="000080"/>
                <w:rtl/>
              </w:rPr>
            </w:pPr>
          </w:p>
          <w:p w14:paraId="73FC6046" w14:textId="77777777" w:rsidR="00787767" w:rsidRDefault="00480EE8" w:rsidP="00480EE8">
            <w:pPr>
              <w:tabs>
                <w:tab w:val="left" w:pos="793"/>
              </w:tabs>
              <w:spacing w:line="360" w:lineRule="auto"/>
              <w:jc w:val="center"/>
              <w:rPr>
                <w:rFonts w:cs="David"/>
                <w:color w:val="000080"/>
              </w:rPr>
            </w:pPr>
            <w:r>
              <w:rPr>
                <w:noProof/>
                <w:lang w:eastAsia="en-US"/>
              </w:rPr>
              <w:drawing>
                <wp:inline distT="0" distB="0" distL="0" distR="0" wp14:anchorId="04CC6D2C" wp14:editId="3184E4B0">
                  <wp:extent cx="1106289" cy="1319917"/>
                  <wp:effectExtent l="0" t="0" r="0" b="0"/>
                  <wp:docPr id="22373" name="Picture 22373" descr="ייצוג מקוצר של מנת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15108" cy="1330439"/>
                          </a:xfrm>
                          <a:prstGeom prst="rect">
                            <a:avLst/>
                          </a:prstGeom>
                        </pic:spPr>
                      </pic:pic>
                    </a:graphicData>
                  </a:graphic>
                </wp:inline>
              </w:drawing>
            </w:r>
          </w:p>
        </w:tc>
      </w:tr>
      <w:tr w:rsidR="00787767" w14:paraId="25BA7F35" w14:textId="77777777" w:rsidTr="00480EE8">
        <w:tc>
          <w:tcPr>
            <w:tcW w:w="2433" w:type="dxa"/>
          </w:tcPr>
          <w:p w14:paraId="743CF66B" w14:textId="77777777" w:rsidR="00B46EA4" w:rsidRDefault="00B46EA4" w:rsidP="00B46EA4">
            <w:pPr>
              <w:rPr>
                <w:rFonts w:cs="David"/>
                <w:color w:val="000080"/>
              </w:rPr>
            </w:pPr>
            <w:r>
              <w:rPr>
                <w:rFonts w:cs="Arial" w:hint="cs"/>
                <w:color w:val="000080"/>
                <w:rtl/>
                <w:lang w:bidi="ar-SA"/>
              </w:rPr>
              <w:t>الكبر النسبي لسحابة الإلكترونات في جزيئات الماد</w:t>
            </w:r>
            <w:r w:rsidR="00573D28">
              <w:rPr>
                <w:rFonts w:cs="Arial" w:hint="cs"/>
                <w:color w:val="000080"/>
                <w:rtl/>
                <w:lang w:bidi="ar-SA"/>
              </w:rPr>
              <w:t>ّ</w:t>
            </w:r>
            <w:r>
              <w:rPr>
                <w:rFonts w:cs="Arial" w:hint="cs"/>
                <w:color w:val="000080"/>
                <w:rtl/>
                <w:lang w:bidi="ar-SA"/>
              </w:rPr>
              <w:t xml:space="preserve">ة </w:t>
            </w:r>
          </w:p>
          <w:p w14:paraId="61C6674C" w14:textId="77777777" w:rsidR="00787767" w:rsidRDefault="00787767">
            <w:pPr>
              <w:rPr>
                <w:rFonts w:cs="David"/>
                <w:color w:val="000080"/>
                <w:rtl/>
              </w:rPr>
            </w:pPr>
          </w:p>
        </w:tc>
        <w:tc>
          <w:tcPr>
            <w:tcW w:w="6147" w:type="dxa"/>
            <w:gridSpan w:val="2"/>
            <w:vAlign w:val="center"/>
          </w:tcPr>
          <w:p w14:paraId="1375B557" w14:textId="77777777" w:rsidR="00787767" w:rsidRDefault="00B46EA4" w:rsidP="004A2A52">
            <w:pPr>
              <w:tabs>
                <w:tab w:val="left" w:pos="793"/>
              </w:tabs>
              <w:spacing w:line="360" w:lineRule="auto"/>
              <w:ind w:right="-284"/>
              <w:jc w:val="center"/>
              <w:rPr>
                <w:rFonts w:cs="David"/>
                <w:color w:val="000080"/>
                <w:rtl/>
                <w:lang w:bidi="ar-SA"/>
              </w:rPr>
            </w:pPr>
            <w:r>
              <w:rPr>
                <w:rFonts w:cs="Arial" w:hint="cs"/>
                <w:color w:val="000080"/>
                <w:rtl/>
                <w:lang w:bidi="ar-SA"/>
              </w:rPr>
              <w:t xml:space="preserve">الكبر النسبي لسحابة الإلكترونات </w:t>
            </w:r>
            <w:r w:rsidR="004A2A52">
              <w:rPr>
                <w:rFonts w:cs="Arial" w:hint="cs"/>
                <w:color w:val="000080"/>
                <w:rtl/>
                <w:lang w:bidi="ar-SA"/>
              </w:rPr>
              <w:t>في جزيئات المركبين متشابه.</w:t>
            </w:r>
          </w:p>
        </w:tc>
      </w:tr>
      <w:tr w:rsidR="00787767" w14:paraId="04DE060C" w14:textId="77777777" w:rsidTr="00480EE8">
        <w:tc>
          <w:tcPr>
            <w:tcW w:w="2433" w:type="dxa"/>
          </w:tcPr>
          <w:p w14:paraId="7EAEDB5B" w14:textId="77777777" w:rsidR="00787767" w:rsidRDefault="004A2A52" w:rsidP="004A2A52">
            <w:pPr>
              <w:rPr>
                <w:rFonts w:cs="David"/>
                <w:color w:val="000080"/>
              </w:rPr>
            </w:pPr>
            <w:r>
              <w:rPr>
                <w:rFonts w:cs="Arial" w:hint="cs"/>
                <w:color w:val="000080"/>
                <w:rtl/>
                <w:lang w:bidi="ar-SA"/>
              </w:rPr>
              <w:t>أنواع القوى بين الجزيئات في المواد</w:t>
            </w:r>
            <w:r w:rsidR="00573D28">
              <w:rPr>
                <w:rFonts w:cs="Arial" w:hint="cs"/>
                <w:color w:val="000080"/>
                <w:rtl/>
                <w:lang w:bidi="ar-SA"/>
              </w:rPr>
              <w:t>ّ</w:t>
            </w:r>
            <w:r>
              <w:rPr>
                <w:rFonts w:cs="Arial" w:hint="cs"/>
                <w:color w:val="000080"/>
                <w:rtl/>
                <w:lang w:bidi="ar-SA"/>
              </w:rPr>
              <w:t xml:space="preserve"> في الحالة الصلبة </w:t>
            </w:r>
          </w:p>
        </w:tc>
        <w:tc>
          <w:tcPr>
            <w:tcW w:w="3180" w:type="dxa"/>
          </w:tcPr>
          <w:p w14:paraId="152240BA" w14:textId="77777777" w:rsidR="00787767" w:rsidRDefault="004A2A52">
            <w:pPr>
              <w:tabs>
                <w:tab w:val="left" w:pos="793"/>
              </w:tabs>
              <w:spacing w:line="360" w:lineRule="auto"/>
              <w:ind w:right="-284"/>
              <w:jc w:val="center"/>
              <w:rPr>
                <w:rFonts w:cs="David"/>
                <w:color w:val="000080"/>
                <w:rtl/>
              </w:rPr>
            </w:pPr>
            <w:r>
              <w:rPr>
                <w:rFonts w:cs="Arial" w:hint="cs"/>
                <w:color w:val="000080"/>
                <w:rtl/>
                <w:lang w:bidi="ar-SA"/>
              </w:rPr>
              <w:t>قوى فاندر - فالس</w:t>
            </w:r>
            <w:r w:rsidR="00787767">
              <w:rPr>
                <w:rFonts w:cs="David" w:hint="cs"/>
                <w:color w:val="000080"/>
                <w:rtl/>
              </w:rPr>
              <w:t xml:space="preserve"> </w:t>
            </w:r>
          </w:p>
          <w:p w14:paraId="5E19CD0D" w14:textId="77777777" w:rsidR="00787767" w:rsidRPr="004A2A52" w:rsidRDefault="004A2A52">
            <w:pPr>
              <w:tabs>
                <w:tab w:val="left" w:pos="793"/>
              </w:tabs>
              <w:spacing w:line="360" w:lineRule="auto"/>
              <w:ind w:right="-284"/>
              <w:jc w:val="center"/>
              <w:rPr>
                <w:rFonts w:cs="Arial"/>
                <w:color w:val="000080"/>
                <w:lang w:bidi="ar-SA"/>
              </w:rPr>
            </w:pPr>
            <w:r>
              <w:rPr>
                <w:rFonts w:cs="Arial" w:hint="cs"/>
                <w:color w:val="000080"/>
                <w:rtl/>
                <w:lang w:bidi="ar-SA"/>
              </w:rPr>
              <w:t>وترابط هيدروجيني قليل</w:t>
            </w:r>
          </w:p>
        </w:tc>
        <w:tc>
          <w:tcPr>
            <w:tcW w:w="2967" w:type="dxa"/>
            <w:vAlign w:val="center"/>
          </w:tcPr>
          <w:p w14:paraId="1EDC4F61" w14:textId="77777777" w:rsidR="00787767" w:rsidRDefault="004A2A52">
            <w:pPr>
              <w:spacing w:line="360" w:lineRule="auto"/>
              <w:jc w:val="center"/>
              <w:rPr>
                <w:rFonts w:cs="David"/>
                <w:color w:val="000080"/>
              </w:rPr>
            </w:pPr>
            <w:r>
              <w:rPr>
                <w:rFonts w:cs="Arial" w:hint="cs"/>
                <w:color w:val="000080"/>
                <w:rtl/>
                <w:lang w:bidi="ar-SA"/>
              </w:rPr>
              <w:t>قوى فاندر - فالس</w:t>
            </w:r>
          </w:p>
        </w:tc>
      </w:tr>
      <w:tr w:rsidR="00787767" w14:paraId="50743E99" w14:textId="77777777" w:rsidTr="00480EE8">
        <w:tc>
          <w:tcPr>
            <w:tcW w:w="2433" w:type="dxa"/>
            <w:vAlign w:val="center"/>
          </w:tcPr>
          <w:p w14:paraId="549AAA9D" w14:textId="77777777" w:rsidR="00787767" w:rsidRDefault="004A2A52" w:rsidP="004A2A52">
            <w:pPr>
              <w:tabs>
                <w:tab w:val="left" w:pos="793"/>
              </w:tabs>
              <w:ind w:right="-284"/>
              <w:rPr>
                <w:rFonts w:cs="David"/>
                <w:color w:val="000080"/>
                <w:rtl/>
              </w:rPr>
            </w:pPr>
            <w:r>
              <w:rPr>
                <w:rFonts w:cs="Arial" w:hint="cs"/>
                <w:color w:val="000080"/>
                <w:rtl/>
                <w:lang w:bidi="ar-SA"/>
              </w:rPr>
              <w:t>تحليل المتانة النسبية للقوى بين الجزيئات في المواد</w:t>
            </w:r>
            <w:r w:rsidR="00573D28">
              <w:rPr>
                <w:rFonts w:cs="Arial" w:hint="cs"/>
                <w:color w:val="000080"/>
                <w:rtl/>
                <w:lang w:bidi="ar-SA"/>
              </w:rPr>
              <w:t>ّ</w:t>
            </w:r>
            <w:r>
              <w:rPr>
                <w:rFonts w:cs="Arial" w:hint="cs"/>
                <w:color w:val="000080"/>
                <w:rtl/>
                <w:lang w:bidi="ar-SA"/>
              </w:rPr>
              <w:t xml:space="preserve"> في الحالة الصلبة </w:t>
            </w:r>
          </w:p>
        </w:tc>
        <w:tc>
          <w:tcPr>
            <w:tcW w:w="6147" w:type="dxa"/>
            <w:gridSpan w:val="2"/>
          </w:tcPr>
          <w:p w14:paraId="4C9021F9" w14:textId="77777777" w:rsidR="00787767" w:rsidRDefault="004A2A52" w:rsidP="004A2A52">
            <w:pPr>
              <w:spacing w:line="360" w:lineRule="auto"/>
              <w:ind w:left="-57"/>
              <w:jc w:val="center"/>
              <w:rPr>
                <w:rFonts w:cs="David"/>
                <w:color w:val="000080"/>
                <w:sz w:val="16"/>
                <w:szCs w:val="16"/>
                <w:rtl/>
              </w:rPr>
            </w:pPr>
            <w:r>
              <w:rPr>
                <w:rFonts w:cs="Arial" w:hint="cs"/>
                <w:color w:val="000080"/>
                <w:rtl/>
                <w:lang w:bidi="ar-SA"/>
              </w:rPr>
              <w:t xml:space="preserve">قوى التجاذب بين جزيئات </w:t>
            </w:r>
            <w:r w:rsidR="00573D28">
              <w:rPr>
                <w:rFonts w:cs="Arial" w:hint="cs"/>
                <w:color w:val="000080"/>
                <w:rtl/>
                <w:lang w:bidi="ar-SA"/>
              </w:rPr>
              <w:t>ال</w:t>
            </w:r>
            <w:r>
              <w:rPr>
                <w:rFonts w:cs="Arial" w:hint="cs"/>
                <w:color w:val="000080"/>
                <w:rtl/>
                <w:lang w:bidi="ar-SA"/>
              </w:rPr>
              <w:t xml:space="preserve">منثون أضعف من قوى التجاذب بين جزيئات </w:t>
            </w:r>
            <w:r w:rsidR="00573D28">
              <w:rPr>
                <w:rFonts w:cs="Arial" w:hint="cs"/>
                <w:color w:val="000080"/>
                <w:rtl/>
                <w:lang w:bidi="ar-SA"/>
              </w:rPr>
              <w:t>ال</w:t>
            </w:r>
            <w:r>
              <w:rPr>
                <w:rFonts w:cs="Arial" w:hint="cs"/>
                <w:color w:val="000080"/>
                <w:rtl/>
                <w:lang w:bidi="ar-SA"/>
              </w:rPr>
              <w:t>منثول، لأن</w:t>
            </w:r>
            <w:r w:rsidR="00573D28">
              <w:rPr>
                <w:rFonts w:cs="Arial" w:hint="cs"/>
                <w:color w:val="000080"/>
                <w:rtl/>
                <w:lang w:bidi="ar-SA"/>
              </w:rPr>
              <w:t>ّ</w:t>
            </w:r>
            <w:r>
              <w:rPr>
                <w:rFonts w:cs="Arial" w:hint="cs"/>
                <w:color w:val="000080"/>
                <w:rtl/>
                <w:lang w:bidi="ar-SA"/>
              </w:rPr>
              <w:t xml:space="preserve"> قوى فاندر </w:t>
            </w:r>
            <w:r>
              <w:rPr>
                <w:rFonts w:cs="Arial"/>
                <w:color w:val="000080"/>
                <w:rtl/>
                <w:lang w:bidi="ar-SA"/>
              </w:rPr>
              <w:t>–</w:t>
            </w:r>
            <w:r>
              <w:rPr>
                <w:rFonts w:cs="Arial" w:hint="cs"/>
                <w:color w:val="000080"/>
                <w:rtl/>
                <w:lang w:bidi="ar-SA"/>
              </w:rPr>
              <w:t xml:space="preserve"> فالس أضعف من الترابط الهيدروجيني.  </w:t>
            </w:r>
          </w:p>
        </w:tc>
      </w:tr>
      <w:tr w:rsidR="00787767" w14:paraId="1C7ECF26" w14:textId="77777777" w:rsidTr="00480EE8">
        <w:tc>
          <w:tcPr>
            <w:tcW w:w="2433" w:type="dxa"/>
            <w:vAlign w:val="center"/>
          </w:tcPr>
          <w:p w14:paraId="16925810" w14:textId="77777777" w:rsidR="00787767" w:rsidRDefault="004A2A52" w:rsidP="004A2A52">
            <w:pPr>
              <w:tabs>
                <w:tab w:val="left" w:pos="793"/>
              </w:tabs>
              <w:ind w:right="-284"/>
              <w:rPr>
                <w:rFonts w:cs="David"/>
                <w:color w:val="000080"/>
                <w:rtl/>
              </w:rPr>
            </w:pPr>
            <w:r>
              <w:rPr>
                <w:rFonts w:cs="Arial" w:hint="cs"/>
                <w:color w:val="000080"/>
                <w:rtl/>
                <w:lang w:bidi="ar-SA"/>
              </w:rPr>
              <w:t xml:space="preserve">درجة حرارة انصهار المواد </w:t>
            </w:r>
          </w:p>
        </w:tc>
        <w:tc>
          <w:tcPr>
            <w:tcW w:w="6147" w:type="dxa"/>
            <w:gridSpan w:val="2"/>
          </w:tcPr>
          <w:p w14:paraId="0749278C" w14:textId="77777777" w:rsidR="00787767" w:rsidRDefault="004A2A52" w:rsidP="004A2A52">
            <w:pPr>
              <w:tabs>
                <w:tab w:val="left" w:pos="793"/>
              </w:tabs>
              <w:spacing w:line="360" w:lineRule="auto"/>
              <w:ind w:left="-58"/>
              <w:jc w:val="center"/>
              <w:rPr>
                <w:rFonts w:cs="David"/>
                <w:color w:val="000080"/>
                <w:rtl/>
                <w:lang w:bidi="ar-SA"/>
              </w:rPr>
            </w:pPr>
            <w:r>
              <w:rPr>
                <w:rFonts w:cs="Arial" w:hint="cs"/>
                <w:color w:val="000080"/>
                <w:rtl/>
                <w:lang w:bidi="ar-SA"/>
              </w:rPr>
              <w:t>نحتاج إلى طاقة أقل</w:t>
            </w:r>
            <w:r w:rsidR="00573D28">
              <w:rPr>
                <w:rFonts w:cs="Arial" w:hint="cs"/>
                <w:color w:val="000080"/>
                <w:rtl/>
                <w:lang w:bidi="ar-SA"/>
              </w:rPr>
              <w:t>ّ</w:t>
            </w:r>
            <w:r>
              <w:rPr>
                <w:rFonts w:cs="Arial" w:hint="cs"/>
                <w:color w:val="000080"/>
                <w:rtl/>
                <w:lang w:bidi="ar-SA"/>
              </w:rPr>
              <w:t xml:space="preserve"> كي نُضعف قوى التجاذب بين جزيئات </w:t>
            </w:r>
            <w:r w:rsidR="00573D28">
              <w:rPr>
                <w:rFonts w:cs="Arial" w:hint="cs"/>
                <w:color w:val="000080"/>
                <w:rtl/>
                <w:lang w:bidi="ar-SA"/>
              </w:rPr>
              <w:t>ال</w:t>
            </w:r>
            <w:r>
              <w:rPr>
                <w:rFonts w:cs="Arial" w:hint="cs"/>
                <w:color w:val="000080"/>
                <w:rtl/>
                <w:lang w:bidi="ar-SA"/>
              </w:rPr>
              <w:t xml:space="preserve">منثون. لذا درجة حرارة </w:t>
            </w:r>
            <w:r w:rsidR="00573D28">
              <w:rPr>
                <w:rFonts w:cs="Arial" w:hint="cs"/>
                <w:color w:val="000080"/>
                <w:rtl/>
                <w:lang w:bidi="ar-SA"/>
              </w:rPr>
              <w:t>ال</w:t>
            </w:r>
            <w:r>
              <w:rPr>
                <w:rFonts w:cs="Arial" w:hint="cs"/>
                <w:color w:val="000080"/>
                <w:rtl/>
                <w:lang w:bidi="ar-SA"/>
              </w:rPr>
              <w:t>منثون أقل</w:t>
            </w:r>
            <w:r w:rsidR="00573D28">
              <w:rPr>
                <w:rFonts w:cs="Arial" w:hint="cs"/>
                <w:color w:val="000080"/>
                <w:rtl/>
                <w:lang w:bidi="ar-SA"/>
              </w:rPr>
              <w:t>ّ</w:t>
            </w:r>
            <w:r>
              <w:rPr>
                <w:rFonts w:cs="Arial" w:hint="cs"/>
                <w:color w:val="000080"/>
                <w:rtl/>
                <w:lang w:bidi="ar-SA"/>
              </w:rPr>
              <w:t xml:space="preserve"> من درجة حرارة انصهار </w:t>
            </w:r>
            <w:r w:rsidR="00573D28">
              <w:rPr>
                <w:rFonts w:cs="Arial" w:hint="cs"/>
                <w:color w:val="000080"/>
                <w:rtl/>
                <w:lang w:bidi="ar-SA"/>
              </w:rPr>
              <w:t>ال</w:t>
            </w:r>
            <w:r>
              <w:rPr>
                <w:rFonts w:cs="Arial" w:hint="cs"/>
                <w:color w:val="000080"/>
                <w:rtl/>
                <w:lang w:bidi="ar-SA"/>
              </w:rPr>
              <w:t>منثول.</w:t>
            </w:r>
          </w:p>
        </w:tc>
      </w:tr>
    </w:tbl>
    <w:p w14:paraId="47DD9B81" w14:textId="77777777" w:rsidR="00F4059C" w:rsidRDefault="00F4059C">
      <w:pPr>
        <w:bidi w:val="0"/>
        <w:rPr>
          <w:rFonts w:cs="David"/>
          <w:b/>
          <w:bCs/>
          <w:color w:val="FF0000"/>
          <w:sz w:val="32"/>
          <w:szCs w:val="32"/>
          <w:rtl/>
        </w:rPr>
      </w:pPr>
      <w:r>
        <w:rPr>
          <w:rFonts w:cs="David"/>
          <w:b/>
          <w:bCs/>
          <w:color w:val="FF0000"/>
          <w:sz w:val="32"/>
          <w:szCs w:val="32"/>
          <w:rtl/>
        </w:rPr>
        <w:br w:type="page"/>
      </w:r>
    </w:p>
    <w:p w14:paraId="1BA36E45" w14:textId="77777777" w:rsidR="00F91018" w:rsidRDefault="004A2A52" w:rsidP="004A2A52">
      <w:pPr>
        <w:pStyle w:val="Heading2"/>
        <w:rPr>
          <w:rtl/>
        </w:rPr>
      </w:pPr>
      <w:bookmarkStart w:id="29" w:name="_Toc519075193"/>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أ، </w:t>
      </w:r>
      <w:proofErr w:type="gramStart"/>
      <w:r>
        <w:rPr>
          <w:rFonts w:cs="Arial" w:hint="cs"/>
          <w:rtl/>
          <w:lang w:bidi="ar-SA"/>
        </w:rPr>
        <w:t>بجروت</w:t>
      </w:r>
      <w:r>
        <w:t xml:space="preserve"> </w:t>
      </w:r>
      <w:r w:rsidR="00F91018">
        <w:rPr>
          <w:rFonts w:hint="cs"/>
          <w:rtl/>
        </w:rPr>
        <w:t xml:space="preserve"> 2014</w:t>
      </w:r>
      <w:proofErr w:type="gramEnd"/>
      <w:r>
        <w:rPr>
          <w:rFonts w:cs="Arial" w:hint="cs"/>
          <w:rtl/>
          <w:lang w:bidi="ar-SA"/>
        </w:rPr>
        <w:t>، رقم النموذج</w:t>
      </w:r>
      <w:r w:rsidR="00F91018">
        <w:rPr>
          <w:rFonts w:hint="cs"/>
          <w:rtl/>
        </w:rPr>
        <w:t xml:space="preserve"> 037303</w:t>
      </w:r>
      <w:bookmarkEnd w:id="29"/>
    </w:p>
    <w:p w14:paraId="67CA0EB4" w14:textId="77777777" w:rsidR="00F91018" w:rsidRDefault="004A2A52" w:rsidP="004A2A52">
      <w:pPr>
        <w:spacing w:line="360" w:lineRule="auto"/>
        <w:rPr>
          <w:rFonts w:cs="David"/>
          <w:rtl/>
          <w:lang w:bidi="ar-SA"/>
        </w:rPr>
      </w:pPr>
      <w:r>
        <w:rPr>
          <w:rFonts w:cs="Arial" w:hint="cs"/>
          <w:rtl/>
          <w:lang w:bidi="ar-SA"/>
        </w:rPr>
        <w:t>الحروف</w:t>
      </w:r>
      <w:r w:rsidR="00F91018">
        <w:rPr>
          <w:rFonts w:cs="David" w:hint="cs"/>
          <w:rtl/>
        </w:rPr>
        <w:t xml:space="preserve"> </w:t>
      </w:r>
      <w:r w:rsidR="00F91018">
        <w:rPr>
          <w:rFonts w:cs="David"/>
        </w:rPr>
        <w:t>d</w:t>
      </w:r>
      <w:proofErr w:type="gramStart"/>
      <w:r w:rsidR="00F91018">
        <w:rPr>
          <w:rFonts w:cs="David"/>
        </w:rPr>
        <w:t xml:space="preserve"> ,</w:t>
      </w:r>
      <w:proofErr w:type="gramEnd"/>
      <w:r w:rsidR="00F91018">
        <w:rPr>
          <w:rFonts w:cs="David"/>
        </w:rPr>
        <w:t xml:space="preserve"> c , b , a </w:t>
      </w:r>
      <w:r w:rsidR="00F91018">
        <w:rPr>
          <w:rFonts w:cs="David" w:hint="cs"/>
          <w:rtl/>
        </w:rPr>
        <w:t xml:space="preserve">  </w:t>
      </w:r>
      <w:r>
        <w:rPr>
          <w:rFonts w:cs="Arial" w:hint="cs"/>
          <w:rtl/>
          <w:lang w:bidi="ar-SA"/>
        </w:rPr>
        <w:t>ترمز إلى ذرات أربعة عناصر موجودة في المجموعة نفسها (السطر نفسه) في القائمة الدورية للعناصر. أمامك جدول يعرض عدد إلكترونات التكافؤ في هذه الذرات.</w:t>
      </w:r>
    </w:p>
    <w:p w14:paraId="4DA2EDBA" w14:textId="77777777" w:rsidR="00F91018" w:rsidRDefault="00F91018">
      <w:pPr>
        <w:spacing w:line="360" w:lineRule="auto"/>
        <w:rPr>
          <w:rFonts w:cs="David"/>
          <w:sz w:val="16"/>
          <w:szCs w:val="16"/>
          <w:rtl/>
        </w:rPr>
      </w:pPr>
    </w:p>
    <w:tbl>
      <w:tblPr>
        <w:bidiVisual/>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 השאלה"/>
      </w:tblPr>
      <w:tblGrid>
        <w:gridCol w:w="2056"/>
        <w:gridCol w:w="2055"/>
      </w:tblGrid>
      <w:tr w:rsidR="00787767" w14:paraId="6615ADFE" w14:textId="77777777" w:rsidTr="00480EE8">
        <w:trPr>
          <w:tblHeader/>
        </w:trPr>
        <w:tc>
          <w:tcPr>
            <w:tcW w:w="2056" w:type="dxa"/>
            <w:vAlign w:val="center"/>
          </w:tcPr>
          <w:p w14:paraId="7E86C658" w14:textId="77777777" w:rsidR="00787767" w:rsidRPr="004A2A52" w:rsidRDefault="004A2A52">
            <w:pPr>
              <w:spacing w:line="276" w:lineRule="auto"/>
              <w:jc w:val="center"/>
              <w:rPr>
                <w:rFonts w:cs="Arial"/>
                <w:b/>
                <w:bCs/>
                <w:lang w:bidi="ar-SA"/>
              </w:rPr>
            </w:pPr>
            <w:r>
              <w:rPr>
                <w:rFonts w:cs="Arial" w:hint="cs"/>
                <w:b/>
                <w:bCs/>
                <w:rtl/>
                <w:lang w:bidi="ar-SA"/>
              </w:rPr>
              <w:t>الذرة</w:t>
            </w:r>
          </w:p>
        </w:tc>
        <w:tc>
          <w:tcPr>
            <w:tcW w:w="2055" w:type="dxa"/>
            <w:vAlign w:val="center"/>
          </w:tcPr>
          <w:p w14:paraId="13740CA4" w14:textId="77777777" w:rsidR="00787767" w:rsidRPr="004A2A52" w:rsidRDefault="004A2A52">
            <w:pPr>
              <w:spacing w:line="276" w:lineRule="auto"/>
              <w:jc w:val="center"/>
              <w:rPr>
                <w:rFonts w:cs="Arial"/>
                <w:b/>
                <w:bCs/>
                <w:lang w:bidi="ar-SA"/>
              </w:rPr>
            </w:pPr>
            <w:r>
              <w:rPr>
                <w:rFonts w:cs="Arial" w:hint="cs"/>
                <w:b/>
                <w:bCs/>
                <w:rtl/>
                <w:lang w:bidi="ar-SA"/>
              </w:rPr>
              <w:t>عدد إلكترونات التكافؤ</w:t>
            </w:r>
          </w:p>
        </w:tc>
      </w:tr>
      <w:tr w:rsidR="00787767" w14:paraId="2A0C187B" w14:textId="77777777" w:rsidTr="00787767">
        <w:tc>
          <w:tcPr>
            <w:tcW w:w="2056" w:type="dxa"/>
            <w:vAlign w:val="center"/>
          </w:tcPr>
          <w:p w14:paraId="68C0CEE0" w14:textId="77777777" w:rsidR="00787767" w:rsidRDefault="00787767">
            <w:pPr>
              <w:bidi w:val="0"/>
              <w:spacing w:line="360" w:lineRule="auto"/>
              <w:jc w:val="center"/>
              <w:rPr>
                <w:rFonts w:cs="David"/>
              </w:rPr>
            </w:pPr>
            <w:r>
              <w:rPr>
                <w:rFonts w:cs="David"/>
              </w:rPr>
              <w:t>a</w:t>
            </w:r>
          </w:p>
        </w:tc>
        <w:tc>
          <w:tcPr>
            <w:tcW w:w="2055" w:type="dxa"/>
            <w:vAlign w:val="center"/>
          </w:tcPr>
          <w:p w14:paraId="47CD4CE7" w14:textId="77777777" w:rsidR="00787767" w:rsidRDefault="00787767">
            <w:pPr>
              <w:bidi w:val="0"/>
              <w:spacing w:line="360" w:lineRule="auto"/>
              <w:jc w:val="center"/>
              <w:rPr>
                <w:rFonts w:cs="David"/>
              </w:rPr>
            </w:pPr>
            <w:r>
              <w:rPr>
                <w:rFonts w:cs="David"/>
              </w:rPr>
              <w:t>1</w:t>
            </w:r>
          </w:p>
        </w:tc>
      </w:tr>
      <w:tr w:rsidR="00787767" w14:paraId="4886EB2A" w14:textId="77777777" w:rsidTr="00787767">
        <w:tc>
          <w:tcPr>
            <w:tcW w:w="2056" w:type="dxa"/>
            <w:vAlign w:val="center"/>
          </w:tcPr>
          <w:p w14:paraId="2D13E301" w14:textId="77777777" w:rsidR="00787767" w:rsidRDefault="00787767">
            <w:pPr>
              <w:bidi w:val="0"/>
              <w:spacing w:line="360" w:lineRule="auto"/>
              <w:jc w:val="center"/>
              <w:rPr>
                <w:rFonts w:cs="David"/>
              </w:rPr>
            </w:pPr>
            <w:r>
              <w:rPr>
                <w:rFonts w:cs="David"/>
              </w:rPr>
              <w:t>b</w:t>
            </w:r>
          </w:p>
        </w:tc>
        <w:tc>
          <w:tcPr>
            <w:tcW w:w="2055" w:type="dxa"/>
            <w:vAlign w:val="center"/>
          </w:tcPr>
          <w:p w14:paraId="6EF8594E" w14:textId="77777777" w:rsidR="00787767" w:rsidRDefault="00787767">
            <w:pPr>
              <w:bidi w:val="0"/>
              <w:spacing w:line="360" w:lineRule="auto"/>
              <w:jc w:val="center"/>
              <w:rPr>
                <w:rFonts w:cs="David"/>
              </w:rPr>
            </w:pPr>
            <w:r>
              <w:rPr>
                <w:rFonts w:cs="David"/>
              </w:rPr>
              <w:t>2</w:t>
            </w:r>
          </w:p>
        </w:tc>
      </w:tr>
      <w:tr w:rsidR="00787767" w14:paraId="2B3A49F7" w14:textId="77777777" w:rsidTr="00787767">
        <w:tc>
          <w:tcPr>
            <w:tcW w:w="2056" w:type="dxa"/>
            <w:vAlign w:val="center"/>
          </w:tcPr>
          <w:p w14:paraId="7AF87E66" w14:textId="77777777" w:rsidR="00787767" w:rsidRDefault="00787767">
            <w:pPr>
              <w:bidi w:val="0"/>
              <w:spacing w:line="360" w:lineRule="auto"/>
              <w:jc w:val="center"/>
              <w:rPr>
                <w:rFonts w:cs="David"/>
              </w:rPr>
            </w:pPr>
            <w:r>
              <w:rPr>
                <w:rFonts w:cs="David"/>
              </w:rPr>
              <w:t>c</w:t>
            </w:r>
          </w:p>
        </w:tc>
        <w:tc>
          <w:tcPr>
            <w:tcW w:w="2055" w:type="dxa"/>
            <w:vAlign w:val="center"/>
          </w:tcPr>
          <w:p w14:paraId="2A160E96" w14:textId="77777777" w:rsidR="00787767" w:rsidRDefault="00787767">
            <w:pPr>
              <w:bidi w:val="0"/>
              <w:spacing w:line="360" w:lineRule="auto"/>
              <w:jc w:val="center"/>
            </w:pPr>
            <w:r>
              <w:rPr>
                <w:rFonts w:hint="cs"/>
                <w:rtl/>
              </w:rPr>
              <w:t>6</w:t>
            </w:r>
          </w:p>
        </w:tc>
      </w:tr>
      <w:tr w:rsidR="00787767" w14:paraId="60AB5FBD" w14:textId="77777777" w:rsidTr="00787767">
        <w:tc>
          <w:tcPr>
            <w:tcW w:w="2056" w:type="dxa"/>
            <w:vAlign w:val="center"/>
          </w:tcPr>
          <w:p w14:paraId="7634486B" w14:textId="77777777" w:rsidR="00787767" w:rsidRDefault="00787767">
            <w:pPr>
              <w:bidi w:val="0"/>
              <w:spacing w:line="360" w:lineRule="auto"/>
              <w:jc w:val="center"/>
              <w:rPr>
                <w:rFonts w:cs="David"/>
              </w:rPr>
            </w:pPr>
            <w:r>
              <w:rPr>
                <w:rFonts w:cs="David"/>
              </w:rPr>
              <w:t>d</w:t>
            </w:r>
          </w:p>
        </w:tc>
        <w:tc>
          <w:tcPr>
            <w:tcW w:w="2055" w:type="dxa"/>
            <w:vAlign w:val="center"/>
          </w:tcPr>
          <w:p w14:paraId="4ECB19D8" w14:textId="77777777" w:rsidR="00787767" w:rsidRDefault="00787767">
            <w:pPr>
              <w:bidi w:val="0"/>
              <w:spacing w:line="360" w:lineRule="auto"/>
              <w:jc w:val="center"/>
              <w:rPr>
                <w:rFonts w:cs="David"/>
              </w:rPr>
            </w:pPr>
            <w:r>
              <w:rPr>
                <w:rFonts w:cs="David"/>
              </w:rPr>
              <w:t>7</w:t>
            </w:r>
          </w:p>
        </w:tc>
      </w:tr>
    </w:tbl>
    <w:p w14:paraId="2984C18F" w14:textId="77777777" w:rsidR="00F91018" w:rsidRDefault="00F91018">
      <w:pPr>
        <w:spacing w:line="360" w:lineRule="auto"/>
        <w:jc w:val="center"/>
        <w:rPr>
          <w:rFonts w:cs="David"/>
          <w:sz w:val="16"/>
          <w:szCs w:val="16"/>
          <w:rtl/>
        </w:rPr>
      </w:pPr>
    </w:p>
    <w:p w14:paraId="65025401" w14:textId="77777777" w:rsidR="00F91018" w:rsidRDefault="00811E5B" w:rsidP="00811E5B">
      <w:pPr>
        <w:spacing w:line="360" w:lineRule="auto"/>
        <w:rPr>
          <w:rFonts w:cs="David"/>
          <w:rtl/>
        </w:rPr>
      </w:pPr>
      <w:r>
        <w:rPr>
          <w:rFonts w:cs="Arial" w:hint="cs"/>
          <w:rtl/>
          <w:lang w:bidi="ar-SA"/>
        </w:rPr>
        <w:t xml:space="preserve">ما هو التحديد الصحيح؟ </w:t>
      </w:r>
      <w:r w:rsidR="00F91018">
        <w:rPr>
          <w:rFonts w:cs="David" w:hint="cs"/>
          <w:rtl/>
        </w:rPr>
        <w:t xml:space="preserve"> </w:t>
      </w:r>
    </w:p>
    <w:p w14:paraId="255D8807" w14:textId="77777777" w:rsidR="00F91018" w:rsidRPr="00480EE8" w:rsidRDefault="00811E5B" w:rsidP="00811E5B">
      <w:pPr>
        <w:pStyle w:val="ListParagraph"/>
        <w:numPr>
          <w:ilvl w:val="0"/>
          <w:numId w:val="19"/>
        </w:numPr>
        <w:tabs>
          <w:tab w:val="left" w:pos="651"/>
        </w:tabs>
        <w:spacing w:after="0" w:line="240" w:lineRule="auto"/>
        <w:rPr>
          <w:rFonts w:cs="David"/>
          <w:b/>
          <w:bCs/>
          <w:sz w:val="24"/>
          <w:szCs w:val="24"/>
          <w:vertAlign w:val="subscript"/>
          <w:rtl/>
        </w:rPr>
      </w:pPr>
      <w:r>
        <w:rPr>
          <w:rFonts w:hint="cs"/>
          <w:b/>
          <w:bCs/>
          <w:sz w:val="24"/>
          <w:szCs w:val="24"/>
          <w:highlight w:val="yellow"/>
          <w:rtl/>
          <w:lang w:bidi="ar-SA"/>
        </w:rPr>
        <w:t xml:space="preserve">نِصف قُطر الذرة </w:t>
      </w:r>
      <w:r w:rsidR="00F91018" w:rsidRPr="00480EE8">
        <w:rPr>
          <w:rFonts w:cs="David"/>
          <w:b/>
          <w:bCs/>
          <w:sz w:val="24"/>
          <w:szCs w:val="24"/>
          <w:highlight w:val="yellow"/>
        </w:rPr>
        <w:t>a</w:t>
      </w:r>
      <w:r w:rsidR="00F91018" w:rsidRPr="00480EE8">
        <w:rPr>
          <w:rFonts w:cs="David" w:hint="cs"/>
          <w:b/>
          <w:bCs/>
          <w:sz w:val="24"/>
          <w:szCs w:val="24"/>
          <w:highlight w:val="yellow"/>
          <w:rtl/>
        </w:rPr>
        <w:t xml:space="preserve"> </w:t>
      </w:r>
      <w:r>
        <w:rPr>
          <w:rFonts w:hint="cs"/>
          <w:b/>
          <w:bCs/>
          <w:sz w:val="24"/>
          <w:szCs w:val="24"/>
          <w:highlight w:val="yellow"/>
          <w:rtl/>
          <w:lang w:bidi="ar-SA"/>
        </w:rPr>
        <w:t xml:space="preserve">أكبر من نِصف قُطر الذرة </w:t>
      </w:r>
      <w:r w:rsidR="00F91018" w:rsidRPr="00480EE8">
        <w:rPr>
          <w:rFonts w:cs="David"/>
          <w:b/>
          <w:bCs/>
          <w:sz w:val="24"/>
          <w:szCs w:val="24"/>
          <w:highlight w:val="yellow"/>
        </w:rPr>
        <w:t>b</w:t>
      </w:r>
      <w:r w:rsidR="00F91018" w:rsidRPr="00480EE8">
        <w:rPr>
          <w:rFonts w:cs="David" w:hint="cs"/>
          <w:b/>
          <w:bCs/>
          <w:sz w:val="24"/>
          <w:szCs w:val="24"/>
          <w:highlight w:val="yellow"/>
          <w:rtl/>
        </w:rPr>
        <w:t>.</w:t>
      </w:r>
      <w:r w:rsidR="00573D28">
        <w:rPr>
          <w:rFonts w:cs="David" w:hint="cs"/>
          <w:b/>
          <w:bCs/>
          <w:sz w:val="24"/>
          <w:szCs w:val="24"/>
          <w:highlight w:val="yellow"/>
          <w:rtl/>
        </w:rPr>
        <w:t xml:space="preserve"> </w:t>
      </w:r>
      <w:r w:rsidR="00480EE8" w:rsidRPr="00480EE8">
        <w:rPr>
          <w:rFonts w:cs="David" w:hint="cs"/>
          <w:b/>
          <w:bCs/>
          <w:sz w:val="24"/>
          <w:szCs w:val="24"/>
          <w:highlight w:val="yellow"/>
          <w:rtl/>
        </w:rPr>
        <w:t>(</w:t>
      </w:r>
      <w:r>
        <w:rPr>
          <w:rFonts w:hint="cs"/>
          <w:b/>
          <w:bCs/>
          <w:sz w:val="24"/>
          <w:szCs w:val="24"/>
          <w:highlight w:val="yellow"/>
          <w:rtl/>
          <w:lang w:bidi="ar-SA"/>
        </w:rPr>
        <w:t>الإجابة الصحيحة</w:t>
      </w:r>
      <w:r w:rsidR="00480EE8" w:rsidRPr="00480EE8">
        <w:rPr>
          <w:rFonts w:cs="David" w:hint="cs"/>
          <w:b/>
          <w:bCs/>
          <w:sz w:val="24"/>
          <w:szCs w:val="24"/>
          <w:highlight w:val="yellow"/>
          <w:rtl/>
        </w:rPr>
        <w:t>)</w:t>
      </w:r>
    </w:p>
    <w:p w14:paraId="103829F8" w14:textId="77777777" w:rsidR="00F91018" w:rsidRPr="00480EE8" w:rsidRDefault="00811E5B" w:rsidP="00811E5B">
      <w:pPr>
        <w:pStyle w:val="ListParagraph"/>
        <w:numPr>
          <w:ilvl w:val="0"/>
          <w:numId w:val="19"/>
        </w:numPr>
        <w:tabs>
          <w:tab w:val="left" w:pos="651"/>
        </w:tabs>
        <w:spacing w:after="0" w:line="240" w:lineRule="auto"/>
        <w:rPr>
          <w:rFonts w:cs="David"/>
          <w:sz w:val="24"/>
          <w:szCs w:val="24"/>
          <w:vertAlign w:val="subscript"/>
          <w:rtl/>
          <w:lang w:val="ru-RU"/>
        </w:rPr>
      </w:pPr>
      <w:r>
        <w:rPr>
          <w:rFonts w:hint="cs"/>
          <w:sz w:val="24"/>
          <w:szCs w:val="24"/>
          <w:rtl/>
          <w:lang w:bidi="ar-SA"/>
        </w:rPr>
        <w:t xml:space="preserve">يمكن أن ترتبط </w:t>
      </w:r>
      <w:proofErr w:type="gramStart"/>
      <w:r>
        <w:rPr>
          <w:rFonts w:hint="cs"/>
          <w:sz w:val="24"/>
          <w:szCs w:val="24"/>
          <w:rtl/>
          <w:lang w:bidi="ar-SA"/>
        </w:rPr>
        <w:t xml:space="preserve">الذرة </w:t>
      </w:r>
      <w:r w:rsidR="00F91018" w:rsidRPr="00480EE8">
        <w:rPr>
          <w:rFonts w:cs="David" w:hint="cs"/>
          <w:sz w:val="24"/>
          <w:szCs w:val="24"/>
          <w:rtl/>
        </w:rPr>
        <w:t xml:space="preserve"> </w:t>
      </w:r>
      <w:r w:rsidR="00F91018" w:rsidRPr="00480EE8">
        <w:rPr>
          <w:rFonts w:cs="David"/>
          <w:sz w:val="24"/>
          <w:szCs w:val="24"/>
        </w:rPr>
        <w:t>b</w:t>
      </w:r>
      <w:proofErr w:type="gramEnd"/>
      <w:r w:rsidR="00F91018" w:rsidRPr="00480EE8">
        <w:rPr>
          <w:rFonts w:cs="David" w:hint="cs"/>
          <w:sz w:val="24"/>
          <w:szCs w:val="24"/>
          <w:rtl/>
        </w:rPr>
        <w:t xml:space="preserve"> </w:t>
      </w:r>
      <w:r>
        <w:rPr>
          <w:rFonts w:hint="cs"/>
          <w:sz w:val="24"/>
          <w:szCs w:val="24"/>
          <w:rtl/>
          <w:lang w:bidi="ar-SA"/>
        </w:rPr>
        <w:t xml:space="preserve">بالذرة </w:t>
      </w:r>
      <w:r w:rsidR="00F91018" w:rsidRPr="00480EE8">
        <w:rPr>
          <w:rFonts w:cs="David" w:hint="cs"/>
          <w:sz w:val="24"/>
          <w:szCs w:val="24"/>
          <w:rtl/>
        </w:rPr>
        <w:t xml:space="preserve"> </w:t>
      </w:r>
      <w:r w:rsidR="00F91018" w:rsidRPr="00480EE8">
        <w:rPr>
          <w:rFonts w:cs="David"/>
          <w:sz w:val="24"/>
          <w:szCs w:val="24"/>
          <w:lang w:val="ru-RU"/>
        </w:rPr>
        <w:t>с</w:t>
      </w:r>
      <w:r w:rsidR="00F91018" w:rsidRPr="00480EE8">
        <w:rPr>
          <w:rFonts w:cs="David" w:hint="cs"/>
          <w:sz w:val="24"/>
          <w:szCs w:val="24"/>
          <w:rtl/>
          <w:lang w:val="ru-RU"/>
        </w:rPr>
        <w:t xml:space="preserve"> </w:t>
      </w:r>
      <w:r>
        <w:rPr>
          <w:rFonts w:hint="cs"/>
          <w:sz w:val="24"/>
          <w:szCs w:val="24"/>
          <w:rtl/>
          <w:lang w:val="ru-RU" w:bidi="ar-SA"/>
        </w:rPr>
        <w:t>برابط كوفلنتي ثنائي.</w:t>
      </w:r>
    </w:p>
    <w:p w14:paraId="55AED620" w14:textId="77777777" w:rsidR="00F91018" w:rsidRPr="00480EE8" w:rsidRDefault="00811E5B" w:rsidP="00811E5B">
      <w:pPr>
        <w:pStyle w:val="ListParagraph"/>
        <w:numPr>
          <w:ilvl w:val="0"/>
          <w:numId w:val="19"/>
        </w:numPr>
        <w:tabs>
          <w:tab w:val="left" w:pos="651"/>
        </w:tabs>
        <w:spacing w:after="0" w:line="240" w:lineRule="auto"/>
        <w:rPr>
          <w:rFonts w:cs="David"/>
          <w:sz w:val="24"/>
          <w:szCs w:val="24"/>
          <w:vertAlign w:val="subscript"/>
          <w:rtl/>
        </w:rPr>
      </w:pPr>
      <w:r>
        <w:rPr>
          <w:rFonts w:hint="cs"/>
          <w:sz w:val="24"/>
          <w:szCs w:val="24"/>
          <w:rtl/>
          <w:lang w:bidi="ar-SA"/>
        </w:rPr>
        <w:t xml:space="preserve">طاقة تأين الذرة </w:t>
      </w:r>
      <w:r w:rsidR="00F91018" w:rsidRPr="00480EE8">
        <w:rPr>
          <w:rFonts w:cs="David"/>
          <w:sz w:val="24"/>
          <w:szCs w:val="24"/>
        </w:rPr>
        <w:t>c</w:t>
      </w:r>
      <w:r w:rsidR="00F91018" w:rsidRPr="00480EE8">
        <w:rPr>
          <w:rFonts w:cs="David" w:hint="cs"/>
          <w:sz w:val="24"/>
          <w:szCs w:val="24"/>
          <w:rtl/>
        </w:rPr>
        <w:t xml:space="preserve"> </w:t>
      </w:r>
      <w:r>
        <w:rPr>
          <w:rFonts w:hint="cs"/>
          <w:sz w:val="24"/>
          <w:szCs w:val="24"/>
          <w:rtl/>
          <w:lang w:bidi="ar-SA"/>
        </w:rPr>
        <w:t xml:space="preserve">أعلى من طاقة تأين الذرة </w:t>
      </w:r>
      <w:proofErr w:type="gramStart"/>
      <w:r w:rsidR="00F91018" w:rsidRPr="00480EE8">
        <w:rPr>
          <w:rFonts w:cs="David"/>
          <w:sz w:val="24"/>
          <w:szCs w:val="24"/>
        </w:rPr>
        <w:t>d</w:t>
      </w:r>
      <w:r w:rsidR="00F91018" w:rsidRPr="00480EE8">
        <w:rPr>
          <w:rFonts w:cs="David" w:hint="cs"/>
          <w:sz w:val="24"/>
          <w:szCs w:val="24"/>
          <w:rtl/>
        </w:rPr>
        <w:t xml:space="preserve"> .</w:t>
      </w:r>
      <w:proofErr w:type="gramEnd"/>
    </w:p>
    <w:p w14:paraId="2F596AF5" w14:textId="77777777" w:rsidR="00693951" w:rsidRPr="00693951" w:rsidRDefault="00811E5B" w:rsidP="00811E5B">
      <w:pPr>
        <w:pStyle w:val="ListParagraph"/>
        <w:numPr>
          <w:ilvl w:val="0"/>
          <w:numId w:val="19"/>
        </w:numPr>
        <w:tabs>
          <w:tab w:val="left" w:pos="651"/>
        </w:tabs>
        <w:spacing w:after="0" w:line="240" w:lineRule="auto"/>
        <w:rPr>
          <w:rFonts w:cs="David"/>
          <w:b/>
          <w:bCs/>
          <w:color w:val="000080"/>
        </w:rPr>
      </w:pPr>
      <w:r>
        <w:rPr>
          <w:rFonts w:hint="cs"/>
          <w:sz w:val="24"/>
          <w:szCs w:val="24"/>
          <w:rtl/>
          <w:lang w:bidi="ar-SA"/>
        </w:rPr>
        <w:t xml:space="preserve">إلكترونات التكافؤ في الذرة </w:t>
      </w:r>
      <w:r w:rsidR="00F91018" w:rsidRPr="00480EE8">
        <w:rPr>
          <w:rFonts w:cs="David"/>
          <w:sz w:val="24"/>
          <w:szCs w:val="24"/>
        </w:rPr>
        <w:t>d</w:t>
      </w:r>
      <w:r w:rsidR="00F91018" w:rsidRPr="00480EE8">
        <w:rPr>
          <w:rFonts w:cs="David" w:hint="cs"/>
          <w:sz w:val="24"/>
          <w:szCs w:val="24"/>
          <w:rtl/>
        </w:rPr>
        <w:t xml:space="preserve"> </w:t>
      </w:r>
      <w:r>
        <w:rPr>
          <w:rFonts w:hint="cs"/>
          <w:sz w:val="24"/>
          <w:szCs w:val="24"/>
          <w:rtl/>
          <w:lang w:bidi="ar-SA"/>
        </w:rPr>
        <w:t xml:space="preserve">هي </w:t>
      </w:r>
      <w:r w:rsidR="00F91018" w:rsidRPr="00480EE8">
        <w:rPr>
          <w:rFonts w:cs="David"/>
          <w:sz w:val="24"/>
          <w:szCs w:val="24"/>
        </w:rPr>
        <w:t>2</w:t>
      </w:r>
      <w:r w:rsidR="00F91018" w:rsidRPr="00480EE8">
        <w:rPr>
          <w:rFonts w:cs="David"/>
          <w:sz w:val="18"/>
          <w:szCs w:val="18"/>
        </w:rPr>
        <w:t xml:space="preserve"> </w:t>
      </w:r>
      <w:r w:rsidR="00F91018" w:rsidRPr="00480EE8">
        <w:rPr>
          <w:rFonts w:cs="David"/>
          <w:sz w:val="24"/>
          <w:szCs w:val="24"/>
        </w:rPr>
        <w:t>,</w:t>
      </w:r>
      <w:r w:rsidR="00F91018" w:rsidRPr="00480EE8">
        <w:rPr>
          <w:rFonts w:cs="David"/>
          <w:sz w:val="18"/>
          <w:szCs w:val="18"/>
        </w:rPr>
        <w:t xml:space="preserve"> </w:t>
      </w:r>
      <w:proofErr w:type="gramStart"/>
      <w:r w:rsidR="00F91018" w:rsidRPr="00480EE8">
        <w:rPr>
          <w:rFonts w:cs="David"/>
          <w:sz w:val="24"/>
          <w:szCs w:val="24"/>
        </w:rPr>
        <w:t>5</w:t>
      </w:r>
      <w:r w:rsidR="00693951">
        <w:rPr>
          <w:rFonts w:cs="David" w:hint="cs"/>
          <w:sz w:val="24"/>
          <w:szCs w:val="24"/>
          <w:rtl/>
        </w:rPr>
        <w:t xml:space="preserve"> .</w:t>
      </w:r>
      <w:proofErr w:type="gramEnd"/>
    </w:p>
    <w:p w14:paraId="146910F9" w14:textId="77777777" w:rsidR="00693951" w:rsidRDefault="00693951" w:rsidP="00693951">
      <w:pPr>
        <w:tabs>
          <w:tab w:val="left" w:pos="651"/>
        </w:tabs>
        <w:rPr>
          <w:rFonts w:cs="David"/>
          <w:b/>
          <w:bCs/>
          <w:color w:val="000080"/>
          <w:rtl/>
        </w:rPr>
      </w:pPr>
    </w:p>
    <w:p w14:paraId="1DBCDD60" w14:textId="77777777" w:rsidR="00F91018" w:rsidRPr="00693951" w:rsidRDefault="00693951" w:rsidP="00811E5B">
      <w:pPr>
        <w:tabs>
          <w:tab w:val="left" w:pos="651"/>
        </w:tabs>
        <w:rPr>
          <w:rFonts w:cs="David"/>
          <w:b/>
          <w:bCs/>
          <w:color w:val="000080"/>
          <w:rtl/>
        </w:rPr>
      </w:pPr>
      <w:r w:rsidRPr="00693951">
        <w:rPr>
          <w:rFonts w:cs="David" w:hint="cs"/>
          <w:b/>
          <w:bCs/>
          <w:color w:val="000080"/>
          <w:rtl/>
        </w:rPr>
        <w:t xml:space="preserve"> </w:t>
      </w:r>
      <w:r w:rsidR="00811E5B">
        <w:rPr>
          <w:rFonts w:cs="Arial" w:hint="cs"/>
          <w:b/>
          <w:bCs/>
          <w:color w:val="000080"/>
          <w:rtl/>
          <w:lang w:bidi="ar-SA"/>
        </w:rPr>
        <w:t>التعليل</w:t>
      </w:r>
      <w:r w:rsidR="00F91018" w:rsidRPr="00693951">
        <w:rPr>
          <w:rFonts w:cs="David" w:hint="cs"/>
          <w:b/>
          <w:bCs/>
          <w:color w:val="000080"/>
          <w:rtl/>
        </w:rPr>
        <w:t>:</w:t>
      </w:r>
    </w:p>
    <w:p w14:paraId="71857933" w14:textId="77777777" w:rsidR="00F91018" w:rsidRDefault="00811E5B" w:rsidP="00811E5B">
      <w:pPr>
        <w:spacing w:line="360" w:lineRule="auto"/>
        <w:ind w:left="-58"/>
        <w:rPr>
          <w:rFonts w:cs="David"/>
          <w:color w:val="000080"/>
          <w:rtl/>
        </w:rPr>
      </w:pPr>
      <w:r>
        <w:rPr>
          <w:rFonts w:cs="Arial" w:hint="cs"/>
          <w:color w:val="000080"/>
          <w:rtl/>
          <w:lang w:bidi="ar-SA"/>
        </w:rPr>
        <w:t>تقع ذرات العناصر المعطاة في السطر نفسه (في المجموعة نفسها) في القائ</w:t>
      </w:r>
      <w:r w:rsidR="00573D28">
        <w:rPr>
          <w:rFonts w:cs="Arial" w:hint="cs"/>
          <w:color w:val="000080"/>
          <w:rtl/>
          <w:lang w:bidi="ar-SA"/>
        </w:rPr>
        <w:t xml:space="preserve">مة الدورية للعناصر. يصغر نِصف </w:t>
      </w:r>
      <w:r>
        <w:rPr>
          <w:rFonts w:cs="Arial" w:hint="cs"/>
          <w:color w:val="000080"/>
          <w:rtl/>
          <w:lang w:bidi="ar-SA"/>
        </w:rPr>
        <w:t>قُطر</w:t>
      </w:r>
      <w:r w:rsidR="00573D28">
        <w:rPr>
          <w:rFonts w:cs="Arial" w:hint="cs"/>
          <w:color w:val="000080"/>
          <w:rtl/>
          <w:lang w:bidi="ar-SA"/>
        </w:rPr>
        <w:t xml:space="preserve"> الذرة</w:t>
      </w:r>
      <w:r>
        <w:rPr>
          <w:rFonts w:cs="Arial" w:hint="cs"/>
          <w:color w:val="000080"/>
          <w:rtl/>
          <w:lang w:bidi="ar-SA"/>
        </w:rPr>
        <w:t xml:space="preserve"> على طول السطر، لأن</w:t>
      </w:r>
      <w:r w:rsidR="00573D28">
        <w:rPr>
          <w:rFonts w:cs="Arial" w:hint="cs"/>
          <w:color w:val="000080"/>
          <w:rtl/>
          <w:lang w:bidi="ar-SA"/>
        </w:rPr>
        <w:t>ّ</w:t>
      </w:r>
      <w:r>
        <w:rPr>
          <w:rFonts w:cs="Arial" w:hint="cs"/>
          <w:color w:val="000080"/>
          <w:rtl/>
          <w:lang w:bidi="ar-SA"/>
        </w:rPr>
        <w:t xml:space="preserve"> شحنة نواة الذرة تزداد. عدد البروتونات في نواة الذرة </w:t>
      </w:r>
      <w:r w:rsidR="00F91018">
        <w:rPr>
          <w:rFonts w:cs="David"/>
          <w:color w:val="000080"/>
        </w:rPr>
        <w:t>a</w:t>
      </w:r>
      <w:r w:rsidR="00F91018">
        <w:rPr>
          <w:rFonts w:cs="David" w:hint="cs"/>
          <w:color w:val="000080"/>
          <w:rtl/>
        </w:rPr>
        <w:t xml:space="preserve"> </w:t>
      </w:r>
      <w:r>
        <w:rPr>
          <w:rFonts w:cs="Arial" w:hint="cs"/>
          <w:color w:val="000080"/>
          <w:rtl/>
          <w:lang w:bidi="ar-SA"/>
        </w:rPr>
        <w:t xml:space="preserve">أصغر من عدد البروتونات في نواة الذرة </w:t>
      </w:r>
      <w:r w:rsidR="00F91018">
        <w:rPr>
          <w:rFonts w:cs="David"/>
          <w:color w:val="000080"/>
        </w:rPr>
        <w:t>b</w:t>
      </w:r>
      <w:r>
        <w:rPr>
          <w:rFonts w:cs="Arial" w:hint="cs"/>
          <w:color w:val="000080"/>
          <w:rtl/>
          <w:lang w:bidi="ar-SA"/>
        </w:rPr>
        <w:t>، لذا قوى التجاذب بين النواة والإلكترونات في الذرة</w:t>
      </w:r>
      <w:r w:rsidR="00F91018">
        <w:rPr>
          <w:rFonts w:cs="David" w:hint="cs"/>
          <w:color w:val="000080"/>
          <w:rtl/>
        </w:rPr>
        <w:t xml:space="preserve"> </w:t>
      </w:r>
      <w:r w:rsidR="00F91018">
        <w:rPr>
          <w:rFonts w:cs="David"/>
          <w:color w:val="000080"/>
        </w:rPr>
        <w:t>a</w:t>
      </w:r>
      <w:r w:rsidR="00F91018">
        <w:rPr>
          <w:rFonts w:cs="David" w:hint="cs"/>
          <w:color w:val="000080"/>
          <w:rtl/>
        </w:rPr>
        <w:t xml:space="preserve"> </w:t>
      </w:r>
      <w:r>
        <w:rPr>
          <w:rFonts w:cs="Arial" w:hint="cs"/>
          <w:color w:val="000080"/>
          <w:rtl/>
          <w:lang w:bidi="ar-SA"/>
        </w:rPr>
        <w:t xml:space="preserve">أضعف. نتيجة لذلك نِصف قُطر الذرة </w:t>
      </w:r>
      <w:r w:rsidR="00F91018">
        <w:rPr>
          <w:rFonts w:cs="David"/>
          <w:color w:val="000080"/>
        </w:rPr>
        <w:t>a</w:t>
      </w:r>
      <w:r w:rsidR="00F91018">
        <w:rPr>
          <w:rFonts w:cs="David" w:hint="cs"/>
          <w:color w:val="000080"/>
          <w:rtl/>
        </w:rPr>
        <w:t xml:space="preserve"> </w:t>
      </w:r>
      <w:r>
        <w:rPr>
          <w:rFonts w:cs="Arial" w:hint="cs"/>
          <w:color w:val="000080"/>
          <w:rtl/>
          <w:lang w:bidi="ar-SA"/>
        </w:rPr>
        <w:t xml:space="preserve">أكبر من نِصف قُطر الذرة </w:t>
      </w:r>
      <w:proofErr w:type="gramStart"/>
      <w:r w:rsidR="00F91018">
        <w:rPr>
          <w:rFonts w:cs="David"/>
          <w:color w:val="000080"/>
        </w:rPr>
        <w:t>b</w:t>
      </w:r>
      <w:r w:rsidR="00F91018">
        <w:rPr>
          <w:rFonts w:cs="David" w:hint="cs"/>
          <w:color w:val="000080"/>
          <w:rtl/>
        </w:rPr>
        <w:t xml:space="preserve"> .</w:t>
      </w:r>
      <w:proofErr w:type="gramEnd"/>
    </w:p>
    <w:p w14:paraId="288784C0" w14:textId="77777777" w:rsidR="00F91018" w:rsidRDefault="0011261A" w:rsidP="0011261A">
      <w:pPr>
        <w:spacing w:line="360" w:lineRule="auto"/>
        <w:ind w:left="-58"/>
        <w:rPr>
          <w:rFonts w:cs="David"/>
          <w:color w:val="000080"/>
          <w:rtl/>
        </w:rPr>
      </w:pPr>
      <w:proofErr w:type="gramStart"/>
      <w:r>
        <w:rPr>
          <w:rFonts w:cs="Arial" w:hint="cs"/>
          <w:color w:val="000080"/>
          <w:rtl/>
          <w:lang w:bidi="ar-SA"/>
        </w:rPr>
        <w:t xml:space="preserve">الجملة </w:t>
      </w:r>
      <w:r w:rsidR="00F91018">
        <w:rPr>
          <w:rFonts w:cs="David" w:hint="cs"/>
          <w:color w:val="000080"/>
          <w:rtl/>
        </w:rPr>
        <w:t xml:space="preserve"> 2</w:t>
      </w:r>
      <w:proofErr w:type="gramEnd"/>
      <w:r w:rsidR="00F91018">
        <w:rPr>
          <w:rFonts w:cs="David" w:hint="cs"/>
          <w:color w:val="000080"/>
          <w:rtl/>
        </w:rPr>
        <w:t xml:space="preserve"> </w:t>
      </w:r>
      <w:r>
        <w:rPr>
          <w:rFonts w:cs="Arial" w:hint="cs"/>
          <w:color w:val="000080"/>
          <w:rtl/>
          <w:lang w:bidi="ar-SA"/>
        </w:rPr>
        <w:t>غير صحيحة، لأن</w:t>
      </w:r>
      <w:r w:rsidR="00573D28">
        <w:rPr>
          <w:rFonts w:cs="Arial" w:hint="cs"/>
          <w:color w:val="000080"/>
          <w:rtl/>
          <w:lang w:bidi="ar-SA"/>
        </w:rPr>
        <w:t>ّ</w:t>
      </w:r>
      <w:r>
        <w:rPr>
          <w:rFonts w:cs="Arial" w:hint="cs"/>
          <w:color w:val="000080"/>
          <w:rtl/>
          <w:lang w:bidi="ar-SA"/>
        </w:rPr>
        <w:t xml:space="preserve"> الذرة </w:t>
      </w:r>
      <w:r w:rsidR="00F91018">
        <w:rPr>
          <w:rFonts w:cs="David"/>
          <w:color w:val="000080"/>
        </w:rPr>
        <w:t>b</w:t>
      </w:r>
      <w:r w:rsidR="00F91018">
        <w:rPr>
          <w:rFonts w:cs="David" w:hint="cs"/>
          <w:color w:val="000080"/>
          <w:rtl/>
        </w:rPr>
        <w:t xml:space="preserve"> </w:t>
      </w:r>
      <w:r>
        <w:rPr>
          <w:rFonts w:cs="Arial" w:hint="cs"/>
          <w:color w:val="000080"/>
          <w:rtl/>
          <w:lang w:bidi="ar-SA"/>
        </w:rPr>
        <w:t xml:space="preserve">هي ذرة فلز من العمود الثاني (مثلًا: مغنيسيوم) والذرة </w:t>
      </w:r>
      <w:r w:rsidR="00F91018">
        <w:rPr>
          <w:rFonts w:cs="David" w:hint="cs"/>
          <w:color w:val="000080"/>
          <w:rtl/>
        </w:rPr>
        <w:t xml:space="preserve"> </w:t>
      </w:r>
      <w:r w:rsidR="00F91018">
        <w:rPr>
          <w:rFonts w:cs="David"/>
          <w:color w:val="000080"/>
        </w:rPr>
        <w:t>c</w:t>
      </w:r>
      <w:r w:rsidR="00F91018">
        <w:rPr>
          <w:rFonts w:cs="David" w:hint="cs"/>
          <w:color w:val="000080"/>
          <w:rtl/>
        </w:rPr>
        <w:t xml:space="preserve"> </w:t>
      </w:r>
      <w:r>
        <w:rPr>
          <w:rFonts w:cs="Arial" w:hint="cs"/>
          <w:color w:val="000080"/>
          <w:rtl/>
          <w:lang w:bidi="ar-SA"/>
        </w:rPr>
        <w:t>هي ذرة لا فلز في العمود السادس، مثلًا: أكسجين. المرك</w:t>
      </w:r>
      <w:r w:rsidR="00573D28">
        <w:rPr>
          <w:rFonts w:cs="Arial" w:hint="cs"/>
          <w:color w:val="000080"/>
          <w:rtl/>
          <w:lang w:bidi="ar-SA"/>
        </w:rPr>
        <w:t>َّ</w:t>
      </w:r>
      <w:r>
        <w:rPr>
          <w:rFonts w:cs="Arial" w:hint="cs"/>
          <w:color w:val="000080"/>
          <w:rtl/>
          <w:lang w:bidi="ar-SA"/>
        </w:rPr>
        <w:t>ب ال</w:t>
      </w:r>
      <w:r w:rsidR="00573D28">
        <w:rPr>
          <w:rFonts w:cs="Arial" w:hint="cs"/>
          <w:color w:val="000080"/>
          <w:rtl/>
          <w:lang w:bidi="ar-SA"/>
        </w:rPr>
        <w:t>ّ</w:t>
      </w:r>
      <w:r>
        <w:rPr>
          <w:rFonts w:cs="Arial" w:hint="cs"/>
          <w:color w:val="000080"/>
          <w:rtl/>
          <w:lang w:bidi="ar-SA"/>
        </w:rPr>
        <w:t xml:space="preserve">ذي يمكن أن ينتج من العنصرين </w:t>
      </w:r>
      <w:r w:rsidR="00F91018">
        <w:rPr>
          <w:rFonts w:cs="David"/>
          <w:color w:val="000080"/>
        </w:rPr>
        <w:t>b</w:t>
      </w:r>
      <w:r w:rsidR="00F91018">
        <w:rPr>
          <w:rFonts w:cs="David" w:hint="cs"/>
          <w:color w:val="000080"/>
          <w:rtl/>
        </w:rPr>
        <w:t xml:space="preserve"> </w:t>
      </w:r>
      <w:r>
        <w:rPr>
          <w:rFonts w:cs="Arial" w:hint="cs"/>
          <w:color w:val="000080"/>
          <w:rtl/>
          <w:lang w:bidi="ar-SA"/>
        </w:rPr>
        <w:t>وَ</w:t>
      </w:r>
      <w:r w:rsidR="00F91018">
        <w:rPr>
          <w:rFonts w:cs="David" w:hint="cs"/>
          <w:color w:val="000080"/>
          <w:rtl/>
        </w:rPr>
        <w:t xml:space="preserve"> </w:t>
      </w:r>
      <w:r w:rsidR="00F91018">
        <w:rPr>
          <w:rFonts w:cs="David"/>
          <w:color w:val="000080"/>
        </w:rPr>
        <w:t>c</w:t>
      </w:r>
      <w:r w:rsidR="00F91018">
        <w:rPr>
          <w:rFonts w:cs="David" w:hint="cs"/>
          <w:color w:val="000080"/>
          <w:rtl/>
        </w:rPr>
        <w:t xml:space="preserve"> </w:t>
      </w:r>
      <w:r>
        <w:rPr>
          <w:rFonts w:cs="Arial" w:hint="cs"/>
          <w:color w:val="000080"/>
          <w:rtl/>
          <w:lang w:bidi="ar-SA"/>
        </w:rPr>
        <w:t>هو مرك</w:t>
      </w:r>
      <w:r w:rsidR="00573D28">
        <w:rPr>
          <w:rFonts w:cs="Arial" w:hint="cs"/>
          <w:color w:val="000080"/>
          <w:rtl/>
          <w:lang w:bidi="ar-SA"/>
        </w:rPr>
        <w:t>َّ</w:t>
      </w:r>
      <w:r>
        <w:rPr>
          <w:rFonts w:cs="Arial" w:hint="cs"/>
          <w:color w:val="000080"/>
          <w:rtl/>
          <w:lang w:bidi="ar-SA"/>
        </w:rPr>
        <w:t xml:space="preserve">ب أيوني والروابط فيه روابط </w:t>
      </w:r>
      <w:proofErr w:type="gramStart"/>
      <w:r>
        <w:rPr>
          <w:rFonts w:cs="Arial" w:hint="cs"/>
          <w:color w:val="000080"/>
          <w:rtl/>
          <w:lang w:bidi="ar-SA"/>
        </w:rPr>
        <w:t>أيونية  بين</w:t>
      </w:r>
      <w:proofErr w:type="gramEnd"/>
      <w:r>
        <w:rPr>
          <w:rFonts w:cs="Arial" w:hint="cs"/>
          <w:color w:val="000080"/>
          <w:rtl/>
          <w:lang w:bidi="ar-SA"/>
        </w:rPr>
        <w:t xml:space="preserve"> أيونات موجبة </w:t>
      </w:r>
      <w:r w:rsidR="00F91018">
        <w:rPr>
          <w:rFonts w:cs="David" w:hint="cs"/>
          <w:color w:val="000080"/>
          <w:rtl/>
        </w:rPr>
        <w:t xml:space="preserve"> </w:t>
      </w:r>
      <w:r w:rsidR="00F91018">
        <w:rPr>
          <w:rFonts w:cs="David"/>
          <w:color w:val="000080"/>
        </w:rPr>
        <w:t>b</w:t>
      </w:r>
      <w:r w:rsidR="00F91018">
        <w:rPr>
          <w:rFonts w:cs="David"/>
          <w:color w:val="000080"/>
          <w:vertAlign w:val="superscript"/>
        </w:rPr>
        <w:t>2+</w:t>
      </w:r>
      <w:r w:rsidR="00F91018">
        <w:rPr>
          <w:rFonts w:cs="David" w:hint="cs"/>
          <w:color w:val="000080"/>
          <w:rtl/>
        </w:rPr>
        <w:t xml:space="preserve"> </w:t>
      </w:r>
      <w:r>
        <w:rPr>
          <w:rFonts w:cs="Arial" w:hint="cs"/>
          <w:color w:val="000080"/>
          <w:rtl/>
          <w:lang w:bidi="ar-SA"/>
        </w:rPr>
        <w:t xml:space="preserve"> وأيونات سالبة</w:t>
      </w:r>
      <w:r w:rsidR="00F91018">
        <w:rPr>
          <w:rFonts w:cs="David" w:hint="cs"/>
          <w:color w:val="000080"/>
          <w:rtl/>
        </w:rPr>
        <w:t xml:space="preserve"> </w:t>
      </w:r>
      <w:r w:rsidR="00F91018">
        <w:rPr>
          <w:rFonts w:cs="David"/>
          <w:color w:val="000080"/>
        </w:rPr>
        <w:t>c</w:t>
      </w:r>
      <w:r w:rsidR="00F91018">
        <w:rPr>
          <w:rFonts w:cs="David"/>
          <w:color w:val="000080"/>
          <w:vertAlign w:val="superscript"/>
        </w:rPr>
        <w:t>2</w:t>
      </w:r>
      <w:r w:rsidR="00F91018">
        <w:rPr>
          <w:rFonts w:cs="David"/>
          <w:color w:val="000080"/>
          <w:vertAlign w:val="superscript"/>
        </w:rPr>
        <w:sym w:font="Symbol" w:char="F02D"/>
      </w:r>
      <w:r w:rsidR="00F91018">
        <w:rPr>
          <w:rFonts w:cs="David" w:hint="cs"/>
          <w:color w:val="000080"/>
          <w:vertAlign w:val="superscript"/>
          <w:rtl/>
        </w:rPr>
        <w:t xml:space="preserve"> </w:t>
      </w:r>
      <w:r w:rsidR="00F91018">
        <w:rPr>
          <w:rFonts w:cs="David" w:hint="cs"/>
          <w:color w:val="000080"/>
          <w:rtl/>
        </w:rPr>
        <w:t>.</w:t>
      </w:r>
    </w:p>
    <w:p w14:paraId="71FC90E4" w14:textId="77777777" w:rsidR="00F91018" w:rsidRDefault="0011261A" w:rsidP="0011261A">
      <w:pPr>
        <w:spacing w:line="360" w:lineRule="auto"/>
        <w:ind w:left="-58"/>
        <w:rPr>
          <w:rFonts w:cs="David"/>
          <w:color w:val="000080"/>
          <w:rtl/>
        </w:rPr>
      </w:pPr>
      <w:proofErr w:type="gramStart"/>
      <w:r>
        <w:rPr>
          <w:rFonts w:cs="Arial" w:hint="cs"/>
          <w:color w:val="000080"/>
          <w:rtl/>
          <w:lang w:bidi="ar-SA"/>
        </w:rPr>
        <w:t xml:space="preserve">الجملة </w:t>
      </w:r>
      <w:r>
        <w:rPr>
          <w:rFonts w:cs="David" w:hint="cs"/>
          <w:color w:val="000080"/>
          <w:rtl/>
        </w:rPr>
        <w:t xml:space="preserve"> </w:t>
      </w:r>
      <w:r w:rsidR="00F91018">
        <w:rPr>
          <w:rFonts w:cs="David" w:hint="cs"/>
          <w:color w:val="000080"/>
          <w:rtl/>
        </w:rPr>
        <w:t>3</w:t>
      </w:r>
      <w:proofErr w:type="gramEnd"/>
      <w:r w:rsidR="00F91018">
        <w:rPr>
          <w:rFonts w:cs="David" w:hint="cs"/>
          <w:color w:val="000080"/>
          <w:rtl/>
        </w:rPr>
        <w:t xml:space="preserve"> </w:t>
      </w:r>
      <w:r>
        <w:rPr>
          <w:rFonts w:cs="Arial" w:hint="cs"/>
          <w:color w:val="000080"/>
          <w:rtl/>
          <w:lang w:bidi="ar-SA"/>
        </w:rPr>
        <w:t>غير صحيحة، لأن</w:t>
      </w:r>
      <w:r w:rsidR="00573D28">
        <w:rPr>
          <w:rFonts w:cs="Arial" w:hint="cs"/>
          <w:color w:val="000080"/>
          <w:rtl/>
          <w:lang w:bidi="ar-SA"/>
        </w:rPr>
        <w:t>ّ</w:t>
      </w:r>
      <w:r>
        <w:rPr>
          <w:rFonts w:cs="Arial" w:hint="cs"/>
          <w:color w:val="000080"/>
          <w:rtl/>
          <w:lang w:bidi="ar-SA"/>
        </w:rPr>
        <w:t xml:space="preserve"> طاقة التأين الأولى لذرات العناصر تزداد على طول السطر. عدد البروتونات في نواة الذرة </w:t>
      </w:r>
      <w:r w:rsidR="00F91018">
        <w:rPr>
          <w:rFonts w:cs="David"/>
          <w:color w:val="000080"/>
        </w:rPr>
        <w:t>c</w:t>
      </w:r>
      <w:r w:rsidR="00F91018">
        <w:rPr>
          <w:rFonts w:cs="David" w:hint="cs"/>
          <w:color w:val="000080"/>
          <w:rtl/>
        </w:rPr>
        <w:t xml:space="preserve"> </w:t>
      </w:r>
      <w:r>
        <w:rPr>
          <w:rFonts w:cs="Arial" w:hint="cs"/>
          <w:color w:val="000080"/>
          <w:rtl/>
          <w:lang w:bidi="ar-SA"/>
        </w:rPr>
        <w:t xml:space="preserve">أصغر من عدد البروتونات في نواة الذرة </w:t>
      </w:r>
      <w:proofErr w:type="gramStart"/>
      <w:r w:rsidR="00F91018">
        <w:rPr>
          <w:rFonts w:cs="David"/>
          <w:color w:val="000080"/>
        </w:rPr>
        <w:t>d</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w:t>
      </w:r>
      <w:r w:rsidR="00F91018">
        <w:rPr>
          <w:rFonts w:cs="David" w:hint="cs"/>
          <w:color w:val="000080"/>
          <w:rtl/>
        </w:rPr>
        <w:t xml:space="preserve"> </w:t>
      </w:r>
      <w:r>
        <w:rPr>
          <w:rFonts w:cs="Arial" w:hint="cs"/>
          <w:color w:val="000080"/>
          <w:rtl/>
          <w:lang w:bidi="ar-SA"/>
        </w:rPr>
        <w:t xml:space="preserve">لذا قوى التجاذب بين النواة والإلكترونات في الذرة </w:t>
      </w:r>
      <w:r w:rsidR="00F91018">
        <w:rPr>
          <w:rFonts w:cs="David"/>
          <w:color w:val="000080"/>
        </w:rPr>
        <w:t>c</w:t>
      </w:r>
      <w:r w:rsidR="00F91018">
        <w:rPr>
          <w:rFonts w:cs="David" w:hint="cs"/>
          <w:color w:val="000080"/>
          <w:rtl/>
        </w:rPr>
        <w:t xml:space="preserve"> </w:t>
      </w:r>
      <w:r>
        <w:rPr>
          <w:rFonts w:cs="Arial" w:hint="cs"/>
          <w:color w:val="000080"/>
          <w:rtl/>
          <w:lang w:bidi="ar-SA"/>
        </w:rPr>
        <w:t xml:space="preserve">أضعف مما في الذرة </w:t>
      </w:r>
      <w:r w:rsidR="00F91018">
        <w:rPr>
          <w:rFonts w:cs="David"/>
          <w:color w:val="000080"/>
        </w:rPr>
        <w:t>d</w:t>
      </w:r>
      <w:r w:rsidR="00F91018">
        <w:rPr>
          <w:rFonts w:cs="David" w:hint="cs"/>
          <w:color w:val="000080"/>
          <w:rtl/>
        </w:rPr>
        <w:t xml:space="preserve"> . </w:t>
      </w:r>
      <w:r>
        <w:rPr>
          <w:rFonts w:cs="Arial" w:hint="cs"/>
          <w:color w:val="000080"/>
          <w:rtl/>
          <w:lang w:bidi="ar-SA"/>
        </w:rPr>
        <w:t xml:space="preserve">نتيجة لذلك طاقة تأين الذرة </w:t>
      </w:r>
      <w:r w:rsidR="00F91018">
        <w:rPr>
          <w:rFonts w:cs="David"/>
          <w:color w:val="000080"/>
        </w:rPr>
        <w:t>c</w:t>
      </w:r>
      <w:r w:rsidR="00F91018">
        <w:rPr>
          <w:rFonts w:cs="David" w:hint="cs"/>
          <w:color w:val="000080"/>
          <w:rtl/>
        </w:rPr>
        <w:t xml:space="preserve"> </w:t>
      </w:r>
      <w:r>
        <w:rPr>
          <w:rFonts w:cs="Arial" w:hint="cs"/>
          <w:color w:val="000080"/>
          <w:rtl/>
          <w:lang w:bidi="ar-SA"/>
        </w:rPr>
        <w:t>أقل</w:t>
      </w:r>
      <w:r w:rsidR="00573D28">
        <w:rPr>
          <w:rFonts w:cs="Arial" w:hint="cs"/>
          <w:color w:val="000080"/>
          <w:rtl/>
          <w:lang w:bidi="ar-SA"/>
        </w:rPr>
        <w:t>ّ</w:t>
      </w:r>
      <w:r>
        <w:rPr>
          <w:rFonts w:cs="Arial" w:hint="cs"/>
          <w:color w:val="000080"/>
          <w:rtl/>
          <w:lang w:bidi="ar-SA"/>
        </w:rPr>
        <w:t xml:space="preserve"> من طاقة تأين الذرة </w:t>
      </w:r>
      <w:proofErr w:type="gramStart"/>
      <w:r w:rsidR="00F91018">
        <w:rPr>
          <w:rFonts w:cs="David"/>
          <w:color w:val="000080"/>
        </w:rPr>
        <w:t>d</w:t>
      </w:r>
      <w:r w:rsidR="00F91018">
        <w:rPr>
          <w:rFonts w:cs="David" w:hint="cs"/>
          <w:color w:val="000080"/>
          <w:rtl/>
        </w:rPr>
        <w:t xml:space="preserve"> .</w:t>
      </w:r>
      <w:proofErr w:type="gramEnd"/>
    </w:p>
    <w:p w14:paraId="014F5E30" w14:textId="77777777" w:rsidR="00F91018" w:rsidRDefault="0011261A" w:rsidP="00F83AE1">
      <w:pPr>
        <w:spacing w:line="360" w:lineRule="auto"/>
        <w:ind w:left="-58"/>
        <w:rPr>
          <w:rFonts w:cs="David"/>
          <w:rtl/>
        </w:rPr>
      </w:pPr>
      <w:proofErr w:type="gramStart"/>
      <w:r>
        <w:rPr>
          <w:rFonts w:cs="Arial" w:hint="cs"/>
          <w:color w:val="000080"/>
          <w:rtl/>
          <w:lang w:bidi="ar-SA"/>
        </w:rPr>
        <w:t xml:space="preserve">الجملة </w:t>
      </w:r>
      <w:r>
        <w:rPr>
          <w:rFonts w:cs="David" w:hint="cs"/>
          <w:color w:val="000080"/>
          <w:rtl/>
        </w:rPr>
        <w:t xml:space="preserve"> </w:t>
      </w:r>
      <w:r w:rsidR="00F91018">
        <w:rPr>
          <w:rFonts w:cs="David" w:hint="cs"/>
          <w:color w:val="000080"/>
          <w:rtl/>
        </w:rPr>
        <w:t>4</w:t>
      </w:r>
      <w:proofErr w:type="gramEnd"/>
      <w:r w:rsidR="00F91018">
        <w:rPr>
          <w:rFonts w:cs="David" w:hint="cs"/>
          <w:color w:val="000080"/>
          <w:rtl/>
        </w:rPr>
        <w:t xml:space="preserve"> </w:t>
      </w:r>
      <w:r w:rsidR="00F83AE1">
        <w:rPr>
          <w:rFonts w:cs="Arial" w:hint="cs"/>
          <w:color w:val="000080"/>
          <w:rtl/>
          <w:lang w:bidi="ar-SA"/>
        </w:rPr>
        <w:t>غير صحيحة، لأن</w:t>
      </w:r>
      <w:r w:rsidR="00573D28">
        <w:rPr>
          <w:rFonts w:cs="Arial" w:hint="cs"/>
          <w:color w:val="000080"/>
          <w:rtl/>
          <w:lang w:bidi="ar-SA"/>
        </w:rPr>
        <w:t>ّ</w:t>
      </w:r>
      <w:r w:rsidR="00F83AE1">
        <w:rPr>
          <w:rFonts w:cs="David" w:hint="cs"/>
          <w:color w:val="000080"/>
          <w:rtl/>
        </w:rPr>
        <w:t xml:space="preserve"> </w:t>
      </w:r>
      <w:r w:rsidR="00F83AE1">
        <w:rPr>
          <w:rFonts w:cstheme="minorBidi" w:hint="cs"/>
          <w:color w:val="000080"/>
          <w:rtl/>
          <w:lang w:bidi="ar-SA"/>
        </w:rPr>
        <w:t xml:space="preserve">إلكترونات التكافؤ في الذرة </w:t>
      </w:r>
      <w:r w:rsidR="00F91018">
        <w:rPr>
          <w:rFonts w:cs="David"/>
          <w:color w:val="000080"/>
        </w:rPr>
        <w:t>d</w:t>
      </w:r>
      <w:r w:rsidR="00F91018">
        <w:rPr>
          <w:rFonts w:cs="David" w:hint="cs"/>
          <w:color w:val="000080"/>
          <w:rtl/>
        </w:rPr>
        <w:t xml:space="preserve"> </w:t>
      </w:r>
      <w:r w:rsidR="00F83AE1">
        <w:rPr>
          <w:rFonts w:cs="Arial" w:hint="cs"/>
          <w:color w:val="000080"/>
          <w:rtl/>
          <w:lang w:bidi="ar-SA"/>
        </w:rPr>
        <w:t xml:space="preserve">يجب أن تنتهي في الرقم </w:t>
      </w:r>
      <w:r w:rsidR="00F91018">
        <w:rPr>
          <w:rFonts w:cs="David"/>
          <w:color w:val="000080"/>
        </w:rPr>
        <w:t>7</w:t>
      </w:r>
      <w:r w:rsidR="00F91018">
        <w:rPr>
          <w:rFonts w:cs="David" w:hint="cs"/>
          <w:color w:val="000080"/>
          <w:rtl/>
        </w:rPr>
        <w:t xml:space="preserve"> </w:t>
      </w:r>
      <w:r w:rsidR="00F83AE1">
        <w:rPr>
          <w:rFonts w:cs="Arial" w:hint="cs"/>
          <w:color w:val="000080"/>
          <w:rtl/>
          <w:lang w:bidi="ar-SA"/>
        </w:rPr>
        <w:t xml:space="preserve">، وهو عدد إلكترونات التكافؤ في هذه الذرة. </w:t>
      </w:r>
      <w:r w:rsidR="00F91018">
        <w:rPr>
          <w:rFonts w:cs="David" w:hint="cs"/>
          <w:color w:val="000080"/>
          <w:rtl/>
        </w:rPr>
        <w:t xml:space="preserve"> </w:t>
      </w:r>
      <w:r w:rsidR="00693951">
        <w:rPr>
          <w:rFonts w:cs="David"/>
          <w:rtl/>
        </w:rPr>
        <w:t xml:space="preserve"> </w:t>
      </w:r>
    </w:p>
    <w:p w14:paraId="5CDD0584" w14:textId="77777777" w:rsidR="00F4059C" w:rsidRDefault="00F4059C">
      <w:pPr>
        <w:bidi w:val="0"/>
        <w:rPr>
          <w:rFonts w:cs="David"/>
          <w:b/>
          <w:bCs/>
          <w:color w:val="FF0000"/>
          <w:sz w:val="32"/>
          <w:szCs w:val="32"/>
          <w:rtl/>
        </w:rPr>
      </w:pPr>
      <w:r>
        <w:rPr>
          <w:rFonts w:cs="David"/>
          <w:b/>
          <w:bCs/>
          <w:color w:val="FF0000"/>
          <w:sz w:val="32"/>
          <w:szCs w:val="32"/>
          <w:rtl/>
        </w:rPr>
        <w:br w:type="page"/>
      </w:r>
    </w:p>
    <w:p w14:paraId="26298DFF" w14:textId="77777777" w:rsidR="00F91018" w:rsidRDefault="00462AA7" w:rsidP="00462AA7">
      <w:pPr>
        <w:pStyle w:val="Heading2"/>
        <w:rPr>
          <w:rtl/>
        </w:rPr>
      </w:pPr>
      <w:bookmarkStart w:id="30" w:name="_Toc519075194"/>
      <w:r>
        <w:rPr>
          <w:rFonts w:cs="Arial" w:hint="cs"/>
          <w:rtl/>
          <w:lang w:bidi="ar-SA"/>
        </w:rPr>
        <w:lastRenderedPageBreak/>
        <w:t>سؤال</w:t>
      </w:r>
      <w:r w:rsidR="00F91018">
        <w:rPr>
          <w:rFonts w:hint="cs"/>
          <w:rtl/>
        </w:rPr>
        <w:t xml:space="preserve"> </w:t>
      </w:r>
      <w:r w:rsidR="00F91018">
        <w:t>1</w:t>
      </w:r>
      <w:r>
        <w:rPr>
          <w:rFonts w:cs="Arial" w:hint="cs"/>
          <w:rtl/>
          <w:lang w:bidi="ar-SA"/>
        </w:rPr>
        <w:t>ب، بجروت</w:t>
      </w:r>
      <w:r w:rsidR="00F91018">
        <w:rPr>
          <w:rFonts w:hint="cs"/>
          <w:rtl/>
        </w:rPr>
        <w:t xml:space="preserve"> 2014</w:t>
      </w:r>
      <w:r>
        <w:rPr>
          <w:rFonts w:cs="Arial" w:hint="cs"/>
          <w:rtl/>
          <w:lang w:bidi="ar-SA"/>
        </w:rPr>
        <w:t>، رقم النموذج</w:t>
      </w:r>
      <w:r w:rsidR="00F91018">
        <w:rPr>
          <w:rFonts w:hint="cs"/>
          <w:rtl/>
        </w:rPr>
        <w:t xml:space="preserve"> 037303</w:t>
      </w:r>
      <w:bookmarkEnd w:id="30"/>
    </w:p>
    <w:p w14:paraId="233923F0" w14:textId="77777777" w:rsidR="00462AA7" w:rsidRDefault="00462AA7" w:rsidP="00462AA7">
      <w:pPr>
        <w:spacing w:line="360" w:lineRule="auto"/>
        <w:rPr>
          <w:rFonts w:cs="David"/>
        </w:rPr>
      </w:pPr>
      <w:r>
        <w:rPr>
          <w:rFonts w:cs="Arial" w:hint="cs"/>
          <w:rtl/>
          <w:lang w:bidi="ar-SA"/>
        </w:rPr>
        <w:t xml:space="preserve">أمامك أربع عبارات متعلقة بروابط الكوفلنتية. ما هي العبارة الصحيحة؟  </w:t>
      </w:r>
    </w:p>
    <w:p w14:paraId="62247FC8" w14:textId="77777777" w:rsidR="00F91018" w:rsidRPr="00480EE8" w:rsidRDefault="00462AA7" w:rsidP="00462AA7">
      <w:pPr>
        <w:pStyle w:val="ListParagraph"/>
        <w:numPr>
          <w:ilvl w:val="0"/>
          <w:numId w:val="20"/>
        </w:numPr>
        <w:tabs>
          <w:tab w:val="left" w:pos="651"/>
        </w:tabs>
        <w:spacing w:after="0" w:line="240" w:lineRule="auto"/>
        <w:rPr>
          <w:rFonts w:cs="David"/>
          <w:sz w:val="24"/>
          <w:szCs w:val="24"/>
          <w:rtl/>
        </w:rPr>
      </w:pPr>
      <w:r>
        <w:rPr>
          <w:rFonts w:hint="cs"/>
          <w:sz w:val="24"/>
          <w:szCs w:val="24"/>
          <w:rtl/>
          <w:lang w:bidi="ar-SA"/>
        </w:rPr>
        <w:t>طول الرابط</w:t>
      </w:r>
      <w:r w:rsidR="00F91018" w:rsidRPr="00480EE8">
        <w:rPr>
          <w:rFonts w:cs="David" w:hint="cs"/>
          <w:sz w:val="24"/>
          <w:szCs w:val="24"/>
          <w:rtl/>
        </w:rPr>
        <w:t xml:space="preserve"> </w:t>
      </w:r>
      <w:r w:rsidR="00F91018" w:rsidRPr="00480EE8">
        <w:rPr>
          <w:rFonts w:cs="David"/>
          <w:sz w:val="24"/>
          <w:szCs w:val="24"/>
        </w:rPr>
        <w:t>C</w:t>
      </w:r>
      <w:r w:rsidR="00F91018" w:rsidRPr="00480EE8">
        <w:rPr>
          <w:rFonts w:cs="David"/>
          <w:sz w:val="18"/>
          <w:szCs w:val="18"/>
        </w:rPr>
        <w:t xml:space="preserve"> </w:t>
      </w:r>
      <w:r w:rsidR="00F91018" w:rsidRPr="00480EE8">
        <w:rPr>
          <w:rFonts w:cs="David"/>
          <w:sz w:val="24"/>
          <w:szCs w:val="24"/>
        </w:rPr>
        <w:t>=</w:t>
      </w:r>
      <w:r w:rsidR="00F91018" w:rsidRPr="00480EE8">
        <w:rPr>
          <w:rFonts w:cs="David"/>
          <w:sz w:val="18"/>
          <w:szCs w:val="18"/>
        </w:rPr>
        <w:t xml:space="preserve"> </w:t>
      </w:r>
      <w:r w:rsidR="00F91018" w:rsidRPr="00480EE8">
        <w:rPr>
          <w:rFonts w:cs="David"/>
          <w:sz w:val="24"/>
          <w:szCs w:val="24"/>
        </w:rPr>
        <w:t>C</w:t>
      </w:r>
      <w:r w:rsidR="00F91018" w:rsidRPr="00480EE8">
        <w:rPr>
          <w:rFonts w:cs="David" w:hint="cs"/>
          <w:sz w:val="24"/>
          <w:szCs w:val="24"/>
          <w:rtl/>
        </w:rPr>
        <w:t xml:space="preserve"> </w:t>
      </w:r>
      <w:r>
        <w:rPr>
          <w:rFonts w:hint="cs"/>
          <w:sz w:val="24"/>
          <w:szCs w:val="24"/>
          <w:rtl/>
          <w:lang w:bidi="ar-SA"/>
        </w:rPr>
        <w:t>يساوي طول الرابط</w:t>
      </w:r>
      <w:r w:rsidR="00F91018" w:rsidRPr="00480EE8">
        <w:rPr>
          <w:rFonts w:cs="David" w:hint="cs"/>
          <w:sz w:val="24"/>
          <w:szCs w:val="24"/>
          <w:rtl/>
        </w:rPr>
        <w:t xml:space="preserve"> </w:t>
      </w:r>
      <w:r w:rsidR="00F91018" w:rsidRPr="00480EE8">
        <w:rPr>
          <w:rFonts w:cs="David"/>
          <w:sz w:val="24"/>
          <w:szCs w:val="24"/>
        </w:rPr>
        <w:t>C</w:t>
      </w:r>
      <w:r w:rsidR="00F91018" w:rsidRPr="00480EE8">
        <w:rPr>
          <w:rFonts w:cs="David"/>
          <w:sz w:val="18"/>
          <w:szCs w:val="18"/>
        </w:rPr>
        <w:t xml:space="preserve"> </w:t>
      </w:r>
      <w:r w:rsidR="00F91018" w:rsidRPr="00480EE8">
        <w:rPr>
          <w:rFonts w:cs="David"/>
          <w:sz w:val="24"/>
          <w:szCs w:val="24"/>
        </w:rPr>
        <w:t>=</w:t>
      </w:r>
      <w:r w:rsidR="00F91018" w:rsidRPr="00480EE8">
        <w:rPr>
          <w:rFonts w:cs="David"/>
          <w:sz w:val="18"/>
          <w:szCs w:val="18"/>
        </w:rPr>
        <w:t xml:space="preserve"> </w:t>
      </w:r>
      <w:proofErr w:type="gramStart"/>
      <w:r w:rsidR="00F91018" w:rsidRPr="00480EE8">
        <w:rPr>
          <w:rFonts w:cs="David"/>
          <w:sz w:val="24"/>
          <w:szCs w:val="24"/>
        </w:rPr>
        <w:t>O</w:t>
      </w:r>
      <w:r w:rsidR="00F91018" w:rsidRPr="00480EE8">
        <w:rPr>
          <w:rFonts w:cs="David" w:hint="cs"/>
          <w:sz w:val="24"/>
          <w:szCs w:val="24"/>
          <w:rtl/>
        </w:rPr>
        <w:t xml:space="preserve"> .</w:t>
      </w:r>
      <w:proofErr w:type="gramEnd"/>
    </w:p>
    <w:p w14:paraId="2D471471" w14:textId="77777777" w:rsidR="00F91018" w:rsidRPr="00480EE8" w:rsidRDefault="00462AA7" w:rsidP="00462AA7">
      <w:pPr>
        <w:pStyle w:val="ListParagraph"/>
        <w:numPr>
          <w:ilvl w:val="0"/>
          <w:numId w:val="20"/>
        </w:numPr>
        <w:tabs>
          <w:tab w:val="left" w:pos="651"/>
        </w:tabs>
        <w:spacing w:after="0" w:line="240" w:lineRule="auto"/>
        <w:rPr>
          <w:rFonts w:cs="David"/>
          <w:sz w:val="24"/>
          <w:szCs w:val="24"/>
          <w:rtl/>
        </w:rPr>
      </w:pPr>
      <w:r>
        <w:rPr>
          <w:rFonts w:hint="cs"/>
          <w:sz w:val="24"/>
          <w:szCs w:val="24"/>
          <w:rtl/>
          <w:lang w:bidi="ar-SA"/>
        </w:rPr>
        <w:t>طول الرابط</w:t>
      </w:r>
      <w:r w:rsidRPr="00480EE8">
        <w:rPr>
          <w:rFonts w:cs="David" w:hint="cs"/>
          <w:sz w:val="24"/>
          <w:szCs w:val="24"/>
          <w:rtl/>
        </w:rPr>
        <w:t xml:space="preserve"> </w:t>
      </w:r>
      <w:r w:rsidR="00F91018" w:rsidRPr="00480EE8">
        <w:rPr>
          <w:rFonts w:cs="David"/>
          <w:sz w:val="24"/>
          <w:szCs w:val="24"/>
        </w:rPr>
        <w:t>C</w:t>
      </w:r>
      <w:r w:rsidR="00F91018" w:rsidRPr="00480EE8">
        <w:rPr>
          <w:rFonts w:cs="David"/>
          <w:sz w:val="18"/>
          <w:szCs w:val="18"/>
        </w:rPr>
        <w:t xml:space="preserve"> </w:t>
      </w:r>
      <w:r w:rsidR="00F91018" w:rsidRPr="00480EE8">
        <w:rPr>
          <w:rFonts w:cs="David"/>
          <w:sz w:val="24"/>
          <w:szCs w:val="24"/>
        </w:rPr>
        <w:sym w:font="Symbol" w:char="F02D"/>
      </w:r>
      <w:r w:rsidR="00F91018" w:rsidRPr="00480EE8">
        <w:rPr>
          <w:rFonts w:cs="David"/>
          <w:sz w:val="18"/>
          <w:szCs w:val="18"/>
        </w:rPr>
        <w:t xml:space="preserve"> </w:t>
      </w:r>
      <w:r w:rsidR="00F91018" w:rsidRPr="00480EE8">
        <w:rPr>
          <w:rFonts w:cs="David"/>
          <w:sz w:val="24"/>
          <w:szCs w:val="24"/>
        </w:rPr>
        <w:t>H</w:t>
      </w:r>
      <w:r w:rsidR="00F91018" w:rsidRPr="00480EE8">
        <w:rPr>
          <w:rFonts w:cs="David" w:hint="cs"/>
          <w:sz w:val="24"/>
          <w:szCs w:val="24"/>
          <w:rtl/>
        </w:rPr>
        <w:t xml:space="preserve"> </w:t>
      </w:r>
      <w:r>
        <w:rPr>
          <w:rFonts w:hint="cs"/>
          <w:sz w:val="24"/>
          <w:szCs w:val="24"/>
          <w:rtl/>
          <w:lang w:bidi="ar-SA"/>
        </w:rPr>
        <w:t>يساوي طول الرابط</w:t>
      </w:r>
      <w:r w:rsidRPr="00480EE8">
        <w:rPr>
          <w:rFonts w:cs="David" w:hint="cs"/>
          <w:sz w:val="24"/>
          <w:szCs w:val="24"/>
          <w:rtl/>
        </w:rPr>
        <w:t xml:space="preserve"> </w:t>
      </w:r>
      <w:r w:rsidR="00F91018" w:rsidRPr="00480EE8">
        <w:rPr>
          <w:rFonts w:cs="David"/>
          <w:sz w:val="24"/>
          <w:szCs w:val="24"/>
        </w:rPr>
        <w:t>N</w:t>
      </w:r>
      <w:r w:rsidR="00F91018" w:rsidRPr="00480EE8">
        <w:rPr>
          <w:rFonts w:cs="David"/>
          <w:sz w:val="18"/>
          <w:szCs w:val="18"/>
        </w:rPr>
        <w:t xml:space="preserve"> </w:t>
      </w:r>
      <w:r w:rsidR="00F91018" w:rsidRPr="00480EE8">
        <w:rPr>
          <w:rFonts w:cs="David"/>
          <w:sz w:val="24"/>
          <w:szCs w:val="24"/>
        </w:rPr>
        <w:sym w:font="Symbol" w:char="F02D"/>
      </w:r>
      <w:r w:rsidR="00F91018" w:rsidRPr="00480EE8">
        <w:rPr>
          <w:rFonts w:cs="David"/>
          <w:sz w:val="18"/>
          <w:szCs w:val="18"/>
        </w:rPr>
        <w:t xml:space="preserve"> </w:t>
      </w:r>
      <w:proofErr w:type="gramStart"/>
      <w:r w:rsidR="00F91018" w:rsidRPr="00480EE8">
        <w:rPr>
          <w:rFonts w:cs="David"/>
          <w:sz w:val="24"/>
          <w:szCs w:val="24"/>
        </w:rPr>
        <w:t>H</w:t>
      </w:r>
      <w:r w:rsidR="00F91018" w:rsidRPr="00480EE8">
        <w:rPr>
          <w:rFonts w:cs="David" w:hint="cs"/>
          <w:sz w:val="24"/>
          <w:szCs w:val="24"/>
          <w:rtl/>
        </w:rPr>
        <w:t xml:space="preserve"> .</w:t>
      </w:r>
      <w:proofErr w:type="gramEnd"/>
    </w:p>
    <w:p w14:paraId="1AE80566" w14:textId="77777777" w:rsidR="00F91018" w:rsidRPr="00480EE8" w:rsidRDefault="00462AA7" w:rsidP="00462AA7">
      <w:pPr>
        <w:pStyle w:val="ListParagraph"/>
        <w:numPr>
          <w:ilvl w:val="0"/>
          <w:numId w:val="20"/>
        </w:numPr>
        <w:tabs>
          <w:tab w:val="left" w:pos="651"/>
        </w:tabs>
        <w:spacing w:after="0" w:line="240" w:lineRule="auto"/>
        <w:rPr>
          <w:rFonts w:cs="David"/>
          <w:b/>
          <w:bCs/>
          <w:sz w:val="24"/>
          <w:szCs w:val="24"/>
          <w:rtl/>
        </w:rPr>
      </w:pPr>
      <w:r>
        <w:rPr>
          <w:rFonts w:hint="cs"/>
          <w:b/>
          <w:bCs/>
          <w:sz w:val="24"/>
          <w:szCs w:val="24"/>
          <w:highlight w:val="yellow"/>
          <w:rtl/>
          <w:lang w:bidi="ar-SA"/>
        </w:rPr>
        <w:t>طاقة الرابط</w:t>
      </w:r>
      <w:r w:rsidR="00F91018" w:rsidRPr="00480EE8">
        <w:rPr>
          <w:rFonts w:cs="David" w:hint="cs"/>
          <w:b/>
          <w:bCs/>
          <w:sz w:val="24"/>
          <w:szCs w:val="24"/>
          <w:highlight w:val="yellow"/>
          <w:rtl/>
        </w:rPr>
        <w:t xml:space="preserve"> </w:t>
      </w:r>
      <w:r w:rsidR="00F91018" w:rsidRPr="00480EE8">
        <w:rPr>
          <w:rFonts w:cs="David"/>
          <w:b/>
          <w:bCs/>
          <w:sz w:val="24"/>
          <w:szCs w:val="24"/>
          <w:highlight w:val="yellow"/>
        </w:rPr>
        <w:t>C</w:t>
      </w:r>
      <w:r w:rsidR="00F91018" w:rsidRPr="00480EE8">
        <w:rPr>
          <w:rFonts w:cs="David"/>
          <w:b/>
          <w:bCs/>
          <w:sz w:val="18"/>
          <w:szCs w:val="18"/>
          <w:highlight w:val="yellow"/>
        </w:rPr>
        <w:t xml:space="preserve"> </w:t>
      </w:r>
      <w:r w:rsidR="00F91018" w:rsidRPr="00480EE8">
        <w:rPr>
          <w:rFonts w:cs="David"/>
          <w:b/>
          <w:bCs/>
          <w:sz w:val="24"/>
          <w:szCs w:val="24"/>
          <w:highlight w:val="yellow"/>
        </w:rPr>
        <w:t>=</w:t>
      </w:r>
      <w:r w:rsidR="00F91018" w:rsidRPr="00480EE8">
        <w:rPr>
          <w:rFonts w:cs="David"/>
          <w:b/>
          <w:bCs/>
          <w:sz w:val="18"/>
          <w:szCs w:val="18"/>
          <w:highlight w:val="yellow"/>
        </w:rPr>
        <w:t xml:space="preserve"> </w:t>
      </w:r>
      <w:r w:rsidR="00F91018" w:rsidRPr="00480EE8">
        <w:rPr>
          <w:rFonts w:cs="David"/>
          <w:b/>
          <w:bCs/>
          <w:sz w:val="24"/>
          <w:szCs w:val="24"/>
          <w:highlight w:val="yellow"/>
        </w:rPr>
        <w:t>C</w:t>
      </w:r>
      <w:r w:rsidR="00F91018" w:rsidRPr="00480EE8">
        <w:rPr>
          <w:rFonts w:cs="David" w:hint="cs"/>
          <w:b/>
          <w:bCs/>
          <w:sz w:val="24"/>
          <w:szCs w:val="24"/>
          <w:highlight w:val="yellow"/>
          <w:rtl/>
        </w:rPr>
        <w:t xml:space="preserve"> </w:t>
      </w:r>
      <w:r>
        <w:rPr>
          <w:rFonts w:hint="cs"/>
          <w:b/>
          <w:bCs/>
          <w:sz w:val="24"/>
          <w:szCs w:val="24"/>
          <w:highlight w:val="yellow"/>
          <w:rtl/>
          <w:lang w:bidi="ar-SA"/>
        </w:rPr>
        <w:t xml:space="preserve">أكبر </w:t>
      </w:r>
      <w:proofErr w:type="gramStart"/>
      <w:r>
        <w:rPr>
          <w:rFonts w:hint="cs"/>
          <w:b/>
          <w:bCs/>
          <w:sz w:val="24"/>
          <w:szCs w:val="24"/>
          <w:highlight w:val="yellow"/>
          <w:rtl/>
          <w:lang w:bidi="ar-SA"/>
        </w:rPr>
        <w:t xml:space="preserve">من </w:t>
      </w:r>
      <w:r w:rsidR="00F91018" w:rsidRPr="00480EE8">
        <w:rPr>
          <w:rFonts w:cs="David" w:hint="cs"/>
          <w:b/>
          <w:bCs/>
          <w:sz w:val="24"/>
          <w:szCs w:val="24"/>
          <w:highlight w:val="yellow"/>
          <w:rtl/>
        </w:rPr>
        <w:t xml:space="preserve"> </w:t>
      </w:r>
      <w:r>
        <w:rPr>
          <w:rFonts w:hint="cs"/>
          <w:b/>
          <w:bCs/>
          <w:sz w:val="24"/>
          <w:szCs w:val="24"/>
          <w:highlight w:val="yellow"/>
          <w:rtl/>
          <w:lang w:bidi="ar-SA"/>
        </w:rPr>
        <w:t>طاقة</w:t>
      </w:r>
      <w:proofErr w:type="gramEnd"/>
      <w:r>
        <w:rPr>
          <w:rFonts w:hint="cs"/>
          <w:b/>
          <w:bCs/>
          <w:sz w:val="24"/>
          <w:szCs w:val="24"/>
          <w:highlight w:val="yellow"/>
          <w:rtl/>
          <w:lang w:bidi="ar-SA"/>
        </w:rPr>
        <w:t xml:space="preserve"> الرابط</w:t>
      </w:r>
      <w:r w:rsidRPr="00480EE8">
        <w:rPr>
          <w:rFonts w:cs="David" w:hint="cs"/>
          <w:b/>
          <w:bCs/>
          <w:sz w:val="24"/>
          <w:szCs w:val="24"/>
          <w:highlight w:val="yellow"/>
          <w:rtl/>
        </w:rPr>
        <w:t xml:space="preserve"> </w:t>
      </w:r>
      <w:r w:rsidR="00F91018" w:rsidRPr="00480EE8">
        <w:rPr>
          <w:rFonts w:cs="David"/>
          <w:b/>
          <w:bCs/>
          <w:sz w:val="24"/>
          <w:szCs w:val="24"/>
          <w:highlight w:val="yellow"/>
        </w:rPr>
        <w:t>C</w:t>
      </w:r>
      <w:r w:rsidR="00F91018" w:rsidRPr="00480EE8">
        <w:rPr>
          <w:rFonts w:cs="David"/>
          <w:b/>
          <w:bCs/>
          <w:sz w:val="18"/>
          <w:szCs w:val="18"/>
          <w:highlight w:val="yellow"/>
        </w:rPr>
        <w:t xml:space="preserve"> </w:t>
      </w:r>
      <w:r w:rsidR="00F91018" w:rsidRPr="00480EE8">
        <w:rPr>
          <w:rFonts w:cs="David"/>
          <w:sz w:val="24"/>
          <w:szCs w:val="24"/>
          <w:highlight w:val="yellow"/>
        </w:rPr>
        <w:sym w:font="Symbol" w:char="F02D"/>
      </w:r>
      <w:r w:rsidR="00F91018" w:rsidRPr="00480EE8">
        <w:rPr>
          <w:rFonts w:cs="David"/>
          <w:b/>
          <w:bCs/>
          <w:sz w:val="18"/>
          <w:szCs w:val="18"/>
          <w:highlight w:val="yellow"/>
        </w:rPr>
        <w:t xml:space="preserve"> </w:t>
      </w:r>
      <w:r w:rsidR="00F91018" w:rsidRPr="00480EE8">
        <w:rPr>
          <w:rFonts w:cs="David"/>
          <w:b/>
          <w:bCs/>
          <w:sz w:val="24"/>
          <w:szCs w:val="24"/>
          <w:highlight w:val="yellow"/>
        </w:rPr>
        <w:t>C</w:t>
      </w:r>
      <w:r w:rsidR="00F91018" w:rsidRPr="00480EE8">
        <w:rPr>
          <w:rFonts w:cs="David" w:hint="cs"/>
          <w:b/>
          <w:bCs/>
          <w:sz w:val="24"/>
          <w:szCs w:val="24"/>
          <w:highlight w:val="yellow"/>
          <w:rtl/>
        </w:rPr>
        <w:t xml:space="preserve"> .</w:t>
      </w:r>
      <w:r w:rsidR="00052199">
        <w:rPr>
          <w:rFonts w:cs="David" w:hint="cs"/>
          <w:b/>
          <w:bCs/>
          <w:sz w:val="24"/>
          <w:szCs w:val="24"/>
          <w:highlight w:val="yellow"/>
          <w:rtl/>
        </w:rPr>
        <w:t xml:space="preserve"> </w:t>
      </w:r>
      <w:r w:rsidR="00480EE8" w:rsidRPr="00480EE8">
        <w:rPr>
          <w:rFonts w:cs="David" w:hint="cs"/>
          <w:b/>
          <w:bCs/>
          <w:sz w:val="24"/>
          <w:szCs w:val="24"/>
          <w:highlight w:val="yellow"/>
          <w:rtl/>
        </w:rPr>
        <w:t>(</w:t>
      </w:r>
      <w:r>
        <w:rPr>
          <w:rFonts w:hint="cs"/>
          <w:b/>
          <w:bCs/>
          <w:sz w:val="24"/>
          <w:szCs w:val="24"/>
          <w:highlight w:val="yellow"/>
          <w:rtl/>
          <w:lang w:bidi="ar-SA"/>
        </w:rPr>
        <w:t>الإجابة الصحيحة</w:t>
      </w:r>
      <w:r w:rsidR="00480EE8" w:rsidRPr="00480EE8">
        <w:rPr>
          <w:rFonts w:cs="David" w:hint="cs"/>
          <w:b/>
          <w:bCs/>
          <w:sz w:val="24"/>
          <w:szCs w:val="24"/>
          <w:highlight w:val="yellow"/>
          <w:rtl/>
        </w:rPr>
        <w:t>)</w:t>
      </w:r>
    </w:p>
    <w:p w14:paraId="5223E56F" w14:textId="77777777" w:rsidR="00F91018" w:rsidRPr="00480EE8" w:rsidRDefault="00462AA7" w:rsidP="00462AA7">
      <w:pPr>
        <w:pStyle w:val="ListParagraph"/>
        <w:numPr>
          <w:ilvl w:val="0"/>
          <w:numId w:val="20"/>
        </w:numPr>
        <w:tabs>
          <w:tab w:val="left" w:pos="651"/>
        </w:tabs>
        <w:spacing w:after="0" w:line="240" w:lineRule="auto"/>
        <w:rPr>
          <w:rFonts w:cs="David"/>
          <w:sz w:val="24"/>
          <w:szCs w:val="24"/>
          <w:rtl/>
        </w:rPr>
      </w:pPr>
      <w:r w:rsidRPr="00462AA7">
        <w:rPr>
          <w:rFonts w:hint="cs"/>
          <w:b/>
          <w:bCs/>
          <w:sz w:val="24"/>
          <w:szCs w:val="24"/>
          <w:rtl/>
          <w:lang w:bidi="ar-SA"/>
        </w:rPr>
        <w:t>طاقة الرابط</w:t>
      </w:r>
      <w:r w:rsidRPr="00462AA7">
        <w:rPr>
          <w:rFonts w:cs="David" w:hint="cs"/>
          <w:b/>
          <w:bCs/>
          <w:sz w:val="24"/>
          <w:szCs w:val="24"/>
          <w:rtl/>
        </w:rPr>
        <w:t xml:space="preserve"> </w:t>
      </w:r>
      <w:r w:rsidR="00F91018" w:rsidRPr="00462AA7">
        <w:rPr>
          <w:rFonts w:cs="David"/>
          <w:sz w:val="24"/>
          <w:szCs w:val="24"/>
        </w:rPr>
        <w:t>C</w:t>
      </w:r>
      <w:r w:rsidR="00F91018" w:rsidRPr="00462AA7">
        <w:rPr>
          <w:rFonts w:cs="David"/>
          <w:sz w:val="18"/>
          <w:szCs w:val="18"/>
        </w:rPr>
        <w:t xml:space="preserve"> </w:t>
      </w:r>
      <w:r w:rsidR="00F91018" w:rsidRPr="00462AA7">
        <w:rPr>
          <w:rFonts w:cs="David"/>
          <w:sz w:val="24"/>
          <w:szCs w:val="24"/>
        </w:rPr>
        <w:sym w:font="Symbol" w:char="F0BA"/>
      </w:r>
      <w:r w:rsidR="00F91018" w:rsidRPr="00462AA7">
        <w:rPr>
          <w:rFonts w:cs="David"/>
          <w:sz w:val="18"/>
          <w:szCs w:val="18"/>
        </w:rPr>
        <w:t xml:space="preserve"> </w:t>
      </w:r>
      <w:r w:rsidR="00F91018" w:rsidRPr="00462AA7">
        <w:rPr>
          <w:rFonts w:cs="David"/>
          <w:sz w:val="24"/>
          <w:szCs w:val="24"/>
        </w:rPr>
        <w:t>C</w:t>
      </w:r>
      <w:r w:rsidR="00F91018" w:rsidRPr="00462AA7">
        <w:rPr>
          <w:rFonts w:cs="David" w:hint="cs"/>
          <w:sz w:val="24"/>
          <w:szCs w:val="24"/>
          <w:rtl/>
        </w:rPr>
        <w:t xml:space="preserve"> </w:t>
      </w:r>
      <w:r w:rsidRPr="00462AA7">
        <w:rPr>
          <w:rFonts w:hint="cs"/>
          <w:b/>
          <w:bCs/>
          <w:sz w:val="24"/>
          <w:szCs w:val="24"/>
          <w:rtl/>
          <w:lang w:bidi="ar-SA"/>
        </w:rPr>
        <w:t xml:space="preserve">أكبر </w:t>
      </w:r>
      <w:proofErr w:type="gramStart"/>
      <w:r w:rsidRPr="00462AA7">
        <w:rPr>
          <w:rFonts w:hint="cs"/>
          <w:b/>
          <w:bCs/>
          <w:sz w:val="24"/>
          <w:szCs w:val="24"/>
          <w:rtl/>
          <w:lang w:bidi="ar-SA"/>
        </w:rPr>
        <w:t xml:space="preserve">من </w:t>
      </w:r>
      <w:r w:rsidRPr="00462AA7">
        <w:rPr>
          <w:rFonts w:cs="David" w:hint="cs"/>
          <w:b/>
          <w:bCs/>
          <w:sz w:val="24"/>
          <w:szCs w:val="24"/>
          <w:rtl/>
        </w:rPr>
        <w:t xml:space="preserve"> </w:t>
      </w:r>
      <w:r w:rsidRPr="00462AA7">
        <w:rPr>
          <w:rFonts w:hint="cs"/>
          <w:b/>
          <w:bCs/>
          <w:sz w:val="24"/>
          <w:szCs w:val="24"/>
          <w:rtl/>
          <w:lang w:bidi="ar-SA"/>
        </w:rPr>
        <w:t>طاقة</w:t>
      </w:r>
      <w:proofErr w:type="gramEnd"/>
      <w:r w:rsidRPr="00462AA7">
        <w:rPr>
          <w:rFonts w:hint="cs"/>
          <w:b/>
          <w:bCs/>
          <w:sz w:val="24"/>
          <w:szCs w:val="24"/>
          <w:rtl/>
          <w:lang w:bidi="ar-SA"/>
        </w:rPr>
        <w:t xml:space="preserve"> الرابط</w:t>
      </w:r>
      <w:r w:rsidRPr="00462AA7">
        <w:rPr>
          <w:rFonts w:cs="David" w:hint="cs"/>
          <w:b/>
          <w:bCs/>
          <w:sz w:val="24"/>
          <w:szCs w:val="24"/>
          <w:rtl/>
        </w:rPr>
        <w:t xml:space="preserve"> </w:t>
      </w:r>
      <w:r w:rsidR="00F91018" w:rsidRPr="00462AA7">
        <w:rPr>
          <w:rFonts w:cs="David"/>
          <w:sz w:val="24"/>
          <w:szCs w:val="24"/>
        </w:rPr>
        <w:t>C</w:t>
      </w:r>
      <w:r w:rsidR="00F91018" w:rsidRPr="00462AA7">
        <w:rPr>
          <w:rFonts w:cs="David"/>
          <w:sz w:val="18"/>
          <w:szCs w:val="18"/>
        </w:rPr>
        <w:t xml:space="preserve"> </w:t>
      </w:r>
      <w:r w:rsidR="00F91018" w:rsidRPr="00462AA7">
        <w:rPr>
          <w:rFonts w:cs="David"/>
          <w:sz w:val="24"/>
          <w:szCs w:val="24"/>
        </w:rPr>
        <w:sym w:font="Symbol" w:char="F0BA"/>
      </w:r>
      <w:r w:rsidR="00F91018" w:rsidRPr="00462AA7">
        <w:rPr>
          <w:rFonts w:cs="David"/>
          <w:sz w:val="18"/>
          <w:szCs w:val="18"/>
        </w:rPr>
        <w:t xml:space="preserve"> </w:t>
      </w:r>
      <w:r w:rsidR="00F91018" w:rsidRPr="00462AA7">
        <w:rPr>
          <w:rFonts w:cs="David"/>
          <w:sz w:val="24"/>
          <w:szCs w:val="24"/>
        </w:rPr>
        <w:t>N</w:t>
      </w:r>
      <w:r w:rsidR="00F91018" w:rsidRPr="00462AA7">
        <w:rPr>
          <w:rFonts w:cs="David" w:hint="cs"/>
          <w:sz w:val="24"/>
          <w:szCs w:val="24"/>
          <w:rtl/>
        </w:rPr>
        <w:t xml:space="preserve"> .</w:t>
      </w:r>
    </w:p>
    <w:p w14:paraId="4625A2D3" w14:textId="77777777" w:rsidR="00F91018" w:rsidRDefault="00F91018">
      <w:pPr>
        <w:tabs>
          <w:tab w:val="left" w:pos="1275"/>
          <w:tab w:val="left" w:pos="1842"/>
        </w:tabs>
        <w:spacing w:line="360" w:lineRule="auto"/>
        <w:rPr>
          <w:rFonts w:cs="David"/>
          <w:rtl/>
        </w:rPr>
      </w:pPr>
    </w:p>
    <w:p w14:paraId="2CE447C7" w14:textId="77777777" w:rsidR="00F91018" w:rsidRDefault="00462AA7">
      <w:pPr>
        <w:tabs>
          <w:tab w:val="left" w:pos="1317"/>
        </w:tabs>
        <w:spacing w:line="360" w:lineRule="auto"/>
        <w:rPr>
          <w:rFonts w:cs="David"/>
          <w:b/>
          <w:bCs/>
          <w:color w:val="000080"/>
          <w:rtl/>
        </w:rPr>
      </w:pPr>
      <w:r>
        <w:rPr>
          <w:rFonts w:cs="Arial" w:hint="cs"/>
          <w:b/>
          <w:bCs/>
          <w:color w:val="000080"/>
          <w:rtl/>
          <w:lang w:bidi="ar-SA"/>
        </w:rPr>
        <w:t>التعليل</w:t>
      </w:r>
      <w:r w:rsidR="00F91018">
        <w:rPr>
          <w:rFonts w:cs="David" w:hint="cs"/>
          <w:b/>
          <w:bCs/>
          <w:color w:val="000080"/>
          <w:rtl/>
        </w:rPr>
        <w:t>:</w:t>
      </w:r>
    </w:p>
    <w:p w14:paraId="4CA26FF0" w14:textId="77777777" w:rsidR="00052199" w:rsidRDefault="00462AA7" w:rsidP="00462AA7">
      <w:pPr>
        <w:spacing w:line="360" w:lineRule="auto"/>
        <w:ind w:left="-58"/>
        <w:rPr>
          <w:rFonts w:cs="Arial"/>
          <w:color w:val="000080"/>
          <w:rtl/>
          <w:lang w:bidi="ar-SA"/>
        </w:rPr>
      </w:pPr>
      <w:r>
        <w:rPr>
          <w:rFonts w:cs="Arial" w:hint="cs"/>
          <w:color w:val="000080"/>
          <w:rtl/>
          <w:lang w:bidi="ar-SA"/>
        </w:rPr>
        <w:t>الرابطان</w:t>
      </w:r>
      <w:r w:rsidR="00F91018">
        <w:rPr>
          <w:rFonts w:cs="David" w:hint="cs"/>
          <w:color w:val="000080"/>
          <w:rtl/>
        </w:rPr>
        <w:t xml:space="preserve"> </w:t>
      </w:r>
      <w:r w:rsidR="00F91018">
        <w:rPr>
          <w:rFonts w:cs="David"/>
          <w:color w:val="000080"/>
        </w:rPr>
        <w:t>C</w:t>
      </w:r>
      <w:r w:rsidR="00F91018">
        <w:rPr>
          <w:rFonts w:cs="David"/>
          <w:color w:val="000080"/>
          <w:sz w:val="16"/>
          <w:szCs w:val="16"/>
        </w:rPr>
        <w:t xml:space="preserve"> </w:t>
      </w:r>
      <w:r w:rsidR="00F91018">
        <w:rPr>
          <w:rFonts w:cs="David"/>
          <w:color w:val="000080"/>
        </w:rPr>
        <w:t>=</w:t>
      </w:r>
      <w:r w:rsidR="00F91018">
        <w:rPr>
          <w:rFonts w:cs="David"/>
          <w:color w:val="000080"/>
          <w:sz w:val="16"/>
          <w:szCs w:val="16"/>
        </w:rPr>
        <w:t xml:space="preserve"> </w:t>
      </w:r>
      <w:proofErr w:type="gramStart"/>
      <w:r w:rsidR="00F91018">
        <w:rPr>
          <w:rFonts w:cs="David"/>
          <w:color w:val="000080"/>
        </w:rPr>
        <w:t>C</w:t>
      </w:r>
      <w:r w:rsidR="00F91018">
        <w:rPr>
          <w:rFonts w:cs="David" w:hint="cs"/>
          <w:color w:val="000080"/>
          <w:rtl/>
        </w:rPr>
        <w:t xml:space="preserve">  </w:t>
      </w:r>
      <w:r>
        <w:rPr>
          <w:rFonts w:cs="Arial" w:hint="cs"/>
          <w:color w:val="000080"/>
          <w:rtl/>
          <w:lang w:bidi="ar-SA"/>
        </w:rPr>
        <w:t>وَ</w:t>
      </w:r>
      <w:proofErr w:type="gramEnd"/>
      <w:r w:rsidR="00F91018">
        <w:rPr>
          <w:rFonts w:cs="David" w:hint="cs"/>
          <w:color w:val="000080"/>
          <w:rtl/>
        </w:rPr>
        <w:t xml:space="preserve"> </w:t>
      </w:r>
      <w:r w:rsidR="00F91018">
        <w:rPr>
          <w:rFonts w:cs="David"/>
          <w:color w:val="000080"/>
        </w:rPr>
        <w:t>C</w:t>
      </w:r>
      <w:r w:rsidR="00F91018">
        <w:rPr>
          <w:rFonts w:cs="David"/>
          <w:color w:val="000080"/>
          <w:sz w:val="16"/>
          <w:szCs w:val="16"/>
        </w:rPr>
        <w:t xml:space="preserve"> </w:t>
      </w:r>
      <w:r w:rsidR="00F91018">
        <w:rPr>
          <w:rFonts w:cs="David"/>
          <w:color w:val="000080"/>
        </w:rPr>
        <w:sym w:font="Symbol" w:char="F02D"/>
      </w:r>
      <w:r w:rsidR="00F91018">
        <w:rPr>
          <w:rFonts w:cs="David"/>
          <w:color w:val="000080"/>
          <w:sz w:val="16"/>
          <w:szCs w:val="16"/>
        </w:rPr>
        <w:t xml:space="preserve"> </w:t>
      </w:r>
      <w:r w:rsidR="00F91018">
        <w:rPr>
          <w:rFonts w:cs="David"/>
          <w:color w:val="000080"/>
        </w:rPr>
        <w:t>C</w:t>
      </w:r>
      <w:r w:rsidR="00F91018">
        <w:rPr>
          <w:rFonts w:cs="David" w:hint="cs"/>
          <w:color w:val="000080"/>
          <w:rtl/>
        </w:rPr>
        <w:t xml:space="preserve"> </w:t>
      </w:r>
      <w:r>
        <w:rPr>
          <w:rFonts w:cs="Arial" w:hint="cs"/>
          <w:color w:val="000080"/>
          <w:rtl/>
          <w:lang w:bidi="ar-SA"/>
        </w:rPr>
        <w:t>هما رابطان كوفلنتيان نقيان. الفرق بينهما في رُتبة الرابط: رابط ثنائي (زوجي</w:t>
      </w:r>
      <w:r w:rsidR="00052199">
        <w:rPr>
          <w:rFonts w:cs="Arial" w:hint="cs"/>
          <w:color w:val="000080"/>
          <w:rtl/>
          <w:lang w:bidi="ar-SA"/>
        </w:rPr>
        <w:t>ّ</w:t>
      </w:r>
      <w:r>
        <w:rPr>
          <w:rFonts w:cs="Arial" w:hint="cs"/>
          <w:color w:val="000080"/>
          <w:rtl/>
          <w:lang w:bidi="ar-SA"/>
        </w:rPr>
        <w:t>)</w:t>
      </w:r>
    </w:p>
    <w:p w14:paraId="0EAD3171" w14:textId="77777777" w:rsidR="005D132F" w:rsidRPr="005D132F" w:rsidRDefault="00F91018" w:rsidP="00462AA7">
      <w:pPr>
        <w:spacing w:line="360" w:lineRule="auto"/>
        <w:ind w:left="-58"/>
        <w:rPr>
          <w:rFonts w:cs="David"/>
          <w:color w:val="000080"/>
          <w:rtl/>
        </w:rPr>
      </w:pPr>
      <w:r>
        <w:rPr>
          <w:rFonts w:cs="David" w:hint="cs"/>
          <w:color w:val="000080"/>
          <w:rtl/>
        </w:rPr>
        <w:t xml:space="preserve"> </w:t>
      </w:r>
      <w:r w:rsidR="005D132F">
        <w:rPr>
          <w:rFonts w:cs="David"/>
          <w:color w:val="000080"/>
        </w:rPr>
        <w:t>C</w:t>
      </w:r>
      <w:r w:rsidR="005D132F">
        <w:rPr>
          <w:rFonts w:cs="David"/>
          <w:color w:val="000080"/>
          <w:sz w:val="16"/>
          <w:szCs w:val="16"/>
        </w:rPr>
        <w:t xml:space="preserve"> </w:t>
      </w:r>
      <w:r w:rsidR="005D132F">
        <w:rPr>
          <w:rFonts w:cs="David"/>
          <w:color w:val="000080"/>
        </w:rPr>
        <w:t>=</w:t>
      </w:r>
      <w:r w:rsidR="005D132F">
        <w:rPr>
          <w:rFonts w:cs="David"/>
          <w:color w:val="000080"/>
          <w:sz w:val="16"/>
          <w:szCs w:val="16"/>
        </w:rPr>
        <w:t xml:space="preserve"> </w:t>
      </w:r>
      <w:proofErr w:type="gramStart"/>
      <w:r w:rsidR="005D132F">
        <w:rPr>
          <w:rFonts w:cs="David"/>
          <w:color w:val="000080"/>
        </w:rPr>
        <w:t>C</w:t>
      </w:r>
      <w:r w:rsidR="005D132F">
        <w:rPr>
          <w:rFonts w:cs="David" w:hint="cs"/>
          <w:color w:val="000080"/>
          <w:rtl/>
        </w:rPr>
        <w:t xml:space="preserve">  </w:t>
      </w:r>
      <w:r w:rsidR="00462AA7">
        <w:rPr>
          <w:rFonts w:cs="Arial" w:hint="cs"/>
          <w:color w:val="000080"/>
          <w:rtl/>
          <w:lang w:bidi="ar-SA"/>
        </w:rPr>
        <w:t>مقارنة</w:t>
      </w:r>
      <w:proofErr w:type="gramEnd"/>
      <w:r w:rsidR="00462AA7">
        <w:rPr>
          <w:rFonts w:cs="Arial" w:hint="cs"/>
          <w:color w:val="000080"/>
          <w:rtl/>
          <w:lang w:bidi="ar-SA"/>
        </w:rPr>
        <w:t xml:space="preserve"> برابط أحادي</w:t>
      </w:r>
      <w:r w:rsidR="00052199">
        <w:rPr>
          <w:rFonts w:cs="Arial" w:hint="cs"/>
          <w:color w:val="000080"/>
          <w:rtl/>
          <w:lang w:bidi="ar-SA"/>
        </w:rPr>
        <w:t>ّ</w:t>
      </w:r>
      <w:r w:rsidR="00462AA7">
        <w:rPr>
          <w:rFonts w:cs="Arial" w:hint="cs"/>
          <w:color w:val="000080"/>
          <w:rtl/>
          <w:lang w:bidi="ar-SA"/>
        </w:rPr>
        <w:t xml:space="preserve"> </w:t>
      </w:r>
      <w:r w:rsidR="005D132F">
        <w:rPr>
          <w:rFonts w:cs="David"/>
          <w:color w:val="000080"/>
        </w:rPr>
        <w:t>C</w:t>
      </w:r>
      <w:r w:rsidR="005D132F">
        <w:rPr>
          <w:rFonts w:cs="David"/>
          <w:color w:val="000080"/>
          <w:sz w:val="16"/>
          <w:szCs w:val="16"/>
        </w:rPr>
        <w:t xml:space="preserve"> </w:t>
      </w:r>
      <w:r w:rsidR="005D132F">
        <w:rPr>
          <w:rFonts w:cs="David"/>
          <w:color w:val="000080"/>
        </w:rPr>
        <w:sym w:font="Symbol" w:char="F02D"/>
      </w:r>
      <w:r w:rsidR="005D132F">
        <w:rPr>
          <w:rFonts w:cs="David"/>
          <w:color w:val="000080"/>
          <w:sz w:val="16"/>
          <w:szCs w:val="16"/>
        </w:rPr>
        <w:t xml:space="preserve"> </w:t>
      </w:r>
      <w:r w:rsidR="005D132F">
        <w:rPr>
          <w:rFonts w:cs="David"/>
          <w:color w:val="000080"/>
        </w:rPr>
        <w:t>C</w:t>
      </w:r>
      <w:r w:rsidR="005D132F">
        <w:rPr>
          <w:rFonts w:cs="David" w:hint="cs"/>
          <w:color w:val="000080"/>
          <w:rtl/>
        </w:rPr>
        <w:t xml:space="preserve"> .</w:t>
      </w:r>
    </w:p>
    <w:p w14:paraId="254E7B11" w14:textId="77777777" w:rsidR="00F91018" w:rsidRDefault="005D132F" w:rsidP="00052199">
      <w:pPr>
        <w:spacing w:line="360" w:lineRule="auto"/>
        <w:ind w:left="-58"/>
        <w:rPr>
          <w:rFonts w:cs="David"/>
          <w:color w:val="000080"/>
          <w:rtl/>
        </w:rPr>
      </w:pPr>
      <w:r>
        <w:rPr>
          <w:rFonts w:cs="David" w:hint="cs"/>
          <w:color w:val="000080"/>
          <w:rtl/>
        </w:rPr>
        <w:t>(</w:t>
      </w:r>
      <w:r w:rsidR="00462AA7">
        <w:rPr>
          <w:rFonts w:cs="Arial" w:hint="cs"/>
          <w:color w:val="000080"/>
          <w:rtl/>
          <w:lang w:bidi="ar-SA"/>
        </w:rPr>
        <w:t>في الرابط الأحادي</w:t>
      </w:r>
      <w:r w:rsidR="00052199">
        <w:rPr>
          <w:rFonts w:cs="Arial" w:hint="cs"/>
          <w:color w:val="000080"/>
          <w:rtl/>
          <w:lang w:bidi="ar-SA"/>
        </w:rPr>
        <w:t>ّ</w:t>
      </w:r>
      <w:r w:rsidR="00462AA7">
        <w:rPr>
          <w:rFonts w:cs="Arial" w:hint="cs"/>
          <w:color w:val="000080"/>
          <w:rtl/>
          <w:lang w:bidi="ar-SA"/>
        </w:rPr>
        <w:t xml:space="preserve"> تؤث</w:t>
      </w:r>
      <w:r w:rsidR="00052199">
        <w:rPr>
          <w:rFonts w:cs="Arial" w:hint="cs"/>
          <w:color w:val="000080"/>
          <w:rtl/>
          <w:lang w:bidi="ar-SA"/>
        </w:rPr>
        <w:t>ّ</w:t>
      </w:r>
      <w:r w:rsidR="00462AA7">
        <w:rPr>
          <w:rFonts w:cs="Arial" w:hint="cs"/>
          <w:color w:val="000080"/>
          <w:rtl/>
          <w:lang w:bidi="ar-SA"/>
        </w:rPr>
        <w:t>ر قوى تجاذب بين زوج واحد من إلكترونات الرابط ونو</w:t>
      </w:r>
      <w:r w:rsidR="00052199">
        <w:rPr>
          <w:rFonts w:cs="Arial" w:hint="cs"/>
          <w:color w:val="000080"/>
          <w:rtl/>
          <w:lang w:bidi="ar-SA"/>
        </w:rPr>
        <w:t>اتي الذر</w:t>
      </w:r>
      <w:r w:rsidR="00462AA7">
        <w:rPr>
          <w:rFonts w:cs="Arial" w:hint="cs"/>
          <w:color w:val="000080"/>
          <w:rtl/>
          <w:lang w:bidi="ar-SA"/>
        </w:rPr>
        <w:t>ت</w:t>
      </w:r>
      <w:r w:rsidR="00052199">
        <w:rPr>
          <w:rFonts w:cs="Arial" w:hint="cs"/>
          <w:color w:val="000080"/>
          <w:rtl/>
          <w:lang w:bidi="ar-SA"/>
        </w:rPr>
        <w:t>ين</w:t>
      </w:r>
      <w:r w:rsidR="00462AA7">
        <w:rPr>
          <w:rFonts w:cs="Arial" w:hint="cs"/>
          <w:color w:val="000080"/>
          <w:rtl/>
          <w:lang w:bidi="ar-SA"/>
        </w:rPr>
        <w:t xml:space="preserve"> المشترك</w:t>
      </w:r>
      <w:r w:rsidR="00052199">
        <w:rPr>
          <w:rFonts w:cs="Arial" w:hint="cs"/>
          <w:color w:val="000080"/>
          <w:rtl/>
          <w:lang w:bidi="ar-SA"/>
        </w:rPr>
        <w:t>تين</w:t>
      </w:r>
      <w:r w:rsidR="00462AA7">
        <w:rPr>
          <w:rFonts w:cs="Arial" w:hint="cs"/>
          <w:color w:val="000080"/>
          <w:rtl/>
          <w:lang w:bidi="ar-SA"/>
        </w:rPr>
        <w:t xml:space="preserve"> في الرابط. في الرابط الثنائي تؤث</w:t>
      </w:r>
      <w:r w:rsidR="00052199">
        <w:rPr>
          <w:rFonts w:cs="Arial" w:hint="cs"/>
          <w:color w:val="000080"/>
          <w:rtl/>
          <w:lang w:bidi="ar-SA"/>
        </w:rPr>
        <w:t>ّ</w:t>
      </w:r>
      <w:r w:rsidR="00462AA7">
        <w:rPr>
          <w:rFonts w:cs="Arial" w:hint="cs"/>
          <w:color w:val="000080"/>
          <w:rtl/>
          <w:lang w:bidi="ar-SA"/>
        </w:rPr>
        <w:t xml:space="preserve">ر قوى تجاذب بين </w:t>
      </w:r>
      <w:r w:rsidR="00A47618">
        <w:rPr>
          <w:rFonts w:cs="Arial" w:hint="cs"/>
          <w:color w:val="000080"/>
          <w:rtl/>
          <w:lang w:bidi="ar-SA"/>
        </w:rPr>
        <w:t>زوجين من إلكترونات الرابط والنو</w:t>
      </w:r>
      <w:r w:rsidR="00052199">
        <w:rPr>
          <w:rFonts w:cs="Arial" w:hint="cs"/>
          <w:color w:val="000080"/>
          <w:rtl/>
          <w:lang w:bidi="ar-SA"/>
        </w:rPr>
        <w:t>اتين</w:t>
      </w:r>
      <w:r w:rsidR="00A47618">
        <w:rPr>
          <w:rFonts w:cs="Arial" w:hint="cs"/>
          <w:color w:val="000080"/>
          <w:rtl/>
          <w:lang w:bidi="ar-SA"/>
        </w:rPr>
        <w:t>. لذا تؤث</w:t>
      </w:r>
      <w:r w:rsidR="00052199">
        <w:rPr>
          <w:rFonts w:cs="Arial" w:hint="cs"/>
          <w:color w:val="000080"/>
          <w:rtl/>
          <w:lang w:bidi="ar-SA"/>
        </w:rPr>
        <w:t>ّ</w:t>
      </w:r>
      <w:r w:rsidR="00A47618">
        <w:rPr>
          <w:rFonts w:cs="Arial" w:hint="cs"/>
          <w:color w:val="000080"/>
          <w:rtl/>
          <w:lang w:bidi="ar-SA"/>
        </w:rPr>
        <w:t>ر قوى تجاذب أكثر في الرابط الثنائي</w:t>
      </w:r>
      <w:r w:rsidR="00052199">
        <w:rPr>
          <w:rFonts w:cs="Arial" w:hint="cs"/>
          <w:color w:val="000080"/>
          <w:rtl/>
          <w:lang w:bidi="ar-SA"/>
        </w:rPr>
        <w:t>ّ</w:t>
      </w:r>
      <w:r w:rsidR="00A47618">
        <w:rPr>
          <w:rFonts w:cs="Arial" w:hint="cs"/>
          <w:color w:val="000080"/>
          <w:rtl/>
          <w:lang w:bidi="ar-SA"/>
        </w:rPr>
        <w:t xml:space="preserve"> (وذلك على الرغم من التنافر الكبير بين إلكترونات الرابط في حالة الرابط الثنائي). من هنا الطاقة المطلوبة لتفكيك الرابط تكون أكبر). </w:t>
      </w:r>
      <w:r w:rsidR="00F91018">
        <w:rPr>
          <w:rFonts w:cs="David" w:hint="cs"/>
          <w:color w:val="000080"/>
          <w:rtl/>
        </w:rPr>
        <w:t xml:space="preserve">  </w:t>
      </w:r>
    </w:p>
    <w:p w14:paraId="4ED40BCC" w14:textId="77777777" w:rsidR="00F91018" w:rsidRDefault="00A47618" w:rsidP="008431FA">
      <w:pPr>
        <w:spacing w:line="360" w:lineRule="auto"/>
        <w:ind w:left="-58"/>
        <w:rPr>
          <w:rFonts w:cs="David"/>
          <w:color w:val="000080"/>
          <w:rtl/>
        </w:rPr>
      </w:pPr>
      <w:r>
        <w:rPr>
          <w:rFonts w:cs="Arial" w:hint="cs"/>
          <w:color w:val="000080"/>
          <w:rtl/>
          <w:lang w:bidi="ar-SA"/>
        </w:rPr>
        <w:t>العبارة</w:t>
      </w:r>
      <w:r w:rsidR="00F91018">
        <w:rPr>
          <w:rFonts w:cs="David" w:hint="cs"/>
          <w:color w:val="000080"/>
          <w:rtl/>
        </w:rPr>
        <w:t xml:space="preserve"> 1 </w:t>
      </w:r>
      <w:r>
        <w:rPr>
          <w:rFonts w:cs="Arial" w:hint="cs"/>
          <w:color w:val="000080"/>
          <w:rtl/>
          <w:lang w:bidi="ar-SA"/>
        </w:rPr>
        <w:t>غير صحيحة، لأن</w:t>
      </w:r>
      <w:r w:rsidR="00052199">
        <w:rPr>
          <w:rFonts w:cs="Arial" w:hint="cs"/>
          <w:color w:val="000080"/>
          <w:rtl/>
          <w:lang w:bidi="ar-SA"/>
        </w:rPr>
        <w:t>ّ</w:t>
      </w:r>
      <w:r>
        <w:rPr>
          <w:rFonts w:cs="Arial" w:hint="cs"/>
          <w:color w:val="000080"/>
          <w:rtl/>
          <w:lang w:bidi="ar-SA"/>
        </w:rPr>
        <w:t xml:space="preserve"> طول الرابط </w:t>
      </w:r>
      <w:r w:rsidR="00F91018">
        <w:rPr>
          <w:rFonts w:cs="David"/>
          <w:color w:val="000080"/>
        </w:rPr>
        <w:t>C</w:t>
      </w:r>
      <w:r w:rsidR="00F91018">
        <w:rPr>
          <w:rFonts w:cs="David"/>
          <w:color w:val="000080"/>
          <w:sz w:val="16"/>
          <w:szCs w:val="16"/>
        </w:rPr>
        <w:t xml:space="preserve"> </w:t>
      </w:r>
      <w:r w:rsidR="00F91018">
        <w:rPr>
          <w:rFonts w:cs="David"/>
          <w:color w:val="000080"/>
        </w:rPr>
        <w:t>=</w:t>
      </w:r>
      <w:r w:rsidR="00F91018">
        <w:rPr>
          <w:rFonts w:cs="David"/>
          <w:color w:val="000080"/>
          <w:sz w:val="16"/>
          <w:szCs w:val="16"/>
        </w:rPr>
        <w:t xml:space="preserve"> </w:t>
      </w:r>
      <w:r w:rsidR="00F91018">
        <w:rPr>
          <w:rFonts w:cs="David"/>
          <w:color w:val="000080"/>
        </w:rPr>
        <w:t>C</w:t>
      </w:r>
      <w:r w:rsidR="00F91018">
        <w:rPr>
          <w:rFonts w:cs="David" w:hint="cs"/>
          <w:color w:val="000080"/>
          <w:rtl/>
        </w:rPr>
        <w:t xml:space="preserve"> </w:t>
      </w:r>
      <w:r>
        <w:rPr>
          <w:rFonts w:cs="Arial" w:hint="cs"/>
          <w:color w:val="000080"/>
          <w:rtl/>
          <w:lang w:bidi="ar-SA"/>
        </w:rPr>
        <w:t xml:space="preserve">لا يساوي طول </w:t>
      </w:r>
      <w:proofErr w:type="gramStart"/>
      <w:r>
        <w:rPr>
          <w:rFonts w:cs="Arial" w:hint="cs"/>
          <w:color w:val="000080"/>
          <w:rtl/>
          <w:lang w:bidi="ar-SA"/>
        </w:rPr>
        <w:t xml:space="preserve">الرابط </w:t>
      </w:r>
      <w:r w:rsidR="00F91018">
        <w:rPr>
          <w:rFonts w:cs="David" w:hint="cs"/>
          <w:color w:val="000080"/>
          <w:rtl/>
        </w:rPr>
        <w:t xml:space="preserve"> </w:t>
      </w:r>
      <w:r w:rsidR="00F91018">
        <w:rPr>
          <w:rFonts w:cs="David"/>
          <w:color w:val="000080"/>
        </w:rPr>
        <w:t>C</w:t>
      </w:r>
      <w:proofErr w:type="gramEnd"/>
      <w:r w:rsidR="00F91018">
        <w:rPr>
          <w:rFonts w:cs="David"/>
          <w:color w:val="000080"/>
          <w:sz w:val="16"/>
          <w:szCs w:val="16"/>
        </w:rPr>
        <w:t xml:space="preserve"> </w:t>
      </w:r>
      <w:r w:rsidR="00F91018">
        <w:rPr>
          <w:rFonts w:cs="David"/>
          <w:color w:val="000080"/>
        </w:rPr>
        <w:t>=</w:t>
      </w:r>
      <w:r w:rsidR="00F91018">
        <w:rPr>
          <w:rFonts w:cs="David"/>
          <w:color w:val="000080"/>
          <w:sz w:val="16"/>
          <w:szCs w:val="16"/>
        </w:rPr>
        <w:t xml:space="preserve"> </w:t>
      </w:r>
      <w:r w:rsidR="00F91018">
        <w:rPr>
          <w:rFonts w:cs="David"/>
          <w:color w:val="000080"/>
        </w:rPr>
        <w:t>O</w:t>
      </w:r>
      <w:r w:rsidR="00F91018">
        <w:rPr>
          <w:rFonts w:cs="David" w:hint="cs"/>
          <w:color w:val="000080"/>
          <w:rtl/>
        </w:rPr>
        <w:t xml:space="preserve"> .</w:t>
      </w:r>
      <w:r w:rsidR="005D132F">
        <w:rPr>
          <w:rFonts w:cs="David" w:hint="cs"/>
          <w:color w:val="000080"/>
          <w:rtl/>
        </w:rPr>
        <w:t xml:space="preserve"> </w:t>
      </w:r>
      <w:r>
        <w:rPr>
          <w:rFonts w:cs="Arial" w:hint="cs"/>
          <w:color w:val="000080"/>
          <w:rtl/>
          <w:lang w:bidi="ar-SA"/>
        </w:rPr>
        <w:t xml:space="preserve">الرابطان لهما نفس رتبة الرابط، نِصف قُطر </w:t>
      </w:r>
      <w:proofErr w:type="gramStart"/>
      <w:r>
        <w:rPr>
          <w:rFonts w:cs="Arial" w:hint="cs"/>
          <w:color w:val="000080"/>
          <w:rtl/>
          <w:lang w:bidi="ar-SA"/>
        </w:rPr>
        <w:t xml:space="preserve">ذرة </w:t>
      </w:r>
      <w:r w:rsidR="005D132F">
        <w:rPr>
          <w:rFonts w:cs="David" w:hint="cs"/>
          <w:color w:val="000080"/>
          <w:rtl/>
        </w:rPr>
        <w:t xml:space="preserve"> </w:t>
      </w:r>
      <w:r w:rsidR="005D132F">
        <w:rPr>
          <w:rFonts w:cs="David" w:hint="cs"/>
          <w:color w:val="000080"/>
        </w:rPr>
        <w:t>C</w:t>
      </w:r>
      <w:proofErr w:type="gramEnd"/>
      <w:r w:rsidR="00F91018">
        <w:rPr>
          <w:rFonts w:cs="David" w:hint="cs"/>
          <w:color w:val="000080"/>
          <w:rtl/>
        </w:rPr>
        <w:t xml:space="preserve"> </w:t>
      </w:r>
      <w:r>
        <w:rPr>
          <w:rFonts w:cstheme="minorBidi" w:hint="cs"/>
          <w:color w:val="000080"/>
          <w:rtl/>
          <w:lang w:bidi="ar-SA"/>
        </w:rPr>
        <w:t>و</w:t>
      </w:r>
      <w:r>
        <w:rPr>
          <w:rFonts w:cs="Arial" w:hint="cs"/>
          <w:color w:val="000080"/>
          <w:rtl/>
          <w:lang w:bidi="ar-SA"/>
        </w:rPr>
        <w:t xml:space="preserve">نِصف قُطر ذرة </w:t>
      </w:r>
      <w:r>
        <w:rPr>
          <w:rFonts w:cs="David" w:hint="cs"/>
          <w:color w:val="000080"/>
          <w:rtl/>
        </w:rPr>
        <w:t xml:space="preserve"> </w:t>
      </w:r>
      <w:r w:rsidR="005D132F">
        <w:rPr>
          <w:rFonts w:cs="David" w:hint="cs"/>
          <w:color w:val="000080"/>
        </w:rPr>
        <w:t>O</w:t>
      </w:r>
      <w:r w:rsidR="005D132F">
        <w:rPr>
          <w:rFonts w:cs="David" w:hint="cs"/>
          <w:color w:val="000080"/>
          <w:rtl/>
        </w:rPr>
        <w:t xml:space="preserve"> </w:t>
      </w:r>
      <w:r>
        <w:rPr>
          <w:rFonts w:cs="Arial" w:hint="cs"/>
          <w:color w:val="000080"/>
          <w:rtl/>
          <w:lang w:bidi="ar-SA"/>
        </w:rPr>
        <w:t>متشابهان، لكن الرابط</w:t>
      </w:r>
      <w:r w:rsidR="005D132F">
        <w:rPr>
          <w:rFonts w:cs="David" w:hint="cs"/>
          <w:color w:val="000080"/>
          <w:rtl/>
        </w:rPr>
        <w:t xml:space="preserve"> </w:t>
      </w:r>
      <w:r w:rsidR="005D132F">
        <w:rPr>
          <w:rFonts w:cs="David"/>
          <w:color w:val="000080"/>
        </w:rPr>
        <w:t>C</w:t>
      </w:r>
      <w:r w:rsidR="005D132F">
        <w:rPr>
          <w:rFonts w:cs="David"/>
          <w:color w:val="000080"/>
          <w:sz w:val="16"/>
          <w:szCs w:val="16"/>
        </w:rPr>
        <w:t xml:space="preserve"> </w:t>
      </w:r>
      <w:r w:rsidR="005D132F">
        <w:rPr>
          <w:rFonts w:cs="David"/>
          <w:color w:val="000080"/>
        </w:rPr>
        <w:t>=</w:t>
      </w:r>
      <w:r w:rsidR="005D132F">
        <w:rPr>
          <w:rFonts w:cs="David"/>
          <w:color w:val="000080"/>
          <w:sz w:val="16"/>
          <w:szCs w:val="16"/>
        </w:rPr>
        <w:t xml:space="preserve"> </w:t>
      </w:r>
      <w:r w:rsidR="005D132F">
        <w:rPr>
          <w:rFonts w:cs="David"/>
          <w:color w:val="000080"/>
        </w:rPr>
        <w:t>O</w:t>
      </w:r>
      <w:r w:rsidR="005D132F">
        <w:rPr>
          <w:rFonts w:cs="David" w:hint="cs"/>
          <w:color w:val="000080"/>
          <w:rtl/>
        </w:rPr>
        <w:t xml:space="preserve"> </w:t>
      </w:r>
      <w:r>
        <w:rPr>
          <w:rFonts w:cs="Arial" w:hint="cs"/>
          <w:color w:val="000080"/>
          <w:rtl/>
          <w:lang w:bidi="ar-SA"/>
        </w:rPr>
        <w:t xml:space="preserve">قطبي، لذا التجاذب بين الذرات أقوى. (في الرابط الكوفلنتي النقي </w:t>
      </w:r>
      <w:r w:rsidR="00F91018">
        <w:rPr>
          <w:rFonts w:cs="David"/>
          <w:color w:val="000080"/>
        </w:rPr>
        <w:t>C</w:t>
      </w:r>
      <w:r w:rsidR="00F91018">
        <w:rPr>
          <w:rFonts w:cs="David"/>
          <w:color w:val="000080"/>
          <w:sz w:val="16"/>
          <w:szCs w:val="16"/>
        </w:rPr>
        <w:t xml:space="preserve"> </w:t>
      </w:r>
      <w:r w:rsidR="00F91018">
        <w:rPr>
          <w:rFonts w:cs="David"/>
          <w:color w:val="000080"/>
        </w:rPr>
        <w:t>=</w:t>
      </w:r>
      <w:r w:rsidR="00F91018">
        <w:rPr>
          <w:rFonts w:cs="David"/>
          <w:color w:val="000080"/>
          <w:sz w:val="16"/>
          <w:szCs w:val="16"/>
        </w:rPr>
        <w:t xml:space="preserve"> </w:t>
      </w:r>
      <w:r w:rsidR="00F91018">
        <w:rPr>
          <w:rFonts w:cs="David"/>
          <w:color w:val="000080"/>
        </w:rPr>
        <w:t>C</w:t>
      </w:r>
      <w:r w:rsidR="00F91018">
        <w:rPr>
          <w:rFonts w:cs="David" w:hint="cs"/>
          <w:color w:val="000080"/>
          <w:rtl/>
        </w:rPr>
        <w:t xml:space="preserve"> </w:t>
      </w:r>
      <w:r>
        <w:rPr>
          <w:rFonts w:cs="Arial" w:hint="cs"/>
          <w:color w:val="000080"/>
          <w:rtl/>
          <w:lang w:bidi="ar-SA"/>
        </w:rPr>
        <w:t>تؤث</w:t>
      </w:r>
      <w:r w:rsidR="00052199">
        <w:rPr>
          <w:rFonts w:cs="Arial" w:hint="cs"/>
          <w:color w:val="000080"/>
          <w:rtl/>
          <w:lang w:bidi="ar-SA"/>
        </w:rPr>
        <w:t>ّ</w:t>
      </w:r>
      <w:r>
        <w:rPr>
          <w:rFonts w:cs="Arial" w:hint="cs"/>
          <w:color w:val="000080"/>
          <w:rtl/>
          <w:lang w:bidi="ar-SA"/>
        </w:rPr>
        <w:t>ر قوى تجاذب بين إلكترونات الرابط والنوى.</w:t>
      </w:r>
      <w:r>
        <w:rPr>
          <w:rFonts w:cs="David" w:hint="cs"/>
          <w:color w:val="000080"/>
          <w:rtl/>
        </w:rPr>
        <w:t xml:space="preserve"> </w:t>
      </w:r>
      <w:r>
        <w:rPr>
          <w:rFonts w:cstheme="minorBidi" w:hint="cs"/>
          <w:color w:val="000080"/>
          <w:rtl/>
          <w:lang w:bidi="ar-SA"/>
        </w:rPr>
        <w:t>في الرابط الكوفلنتي القطبي بالإضافة إلى هذه القوى تؤث</w:t>
      </w:r>
      <w:r w:rsidR="00052199">
        <w:rPr>
          <w:rFonts w:cstheme="minorBidi" w:hint="cs"/>
          <w:color w:val="000080"/>
          <w:rtl/>
          <w:lang w:bidi="ar-SA"/>
        </w:rPr>
        <w:t>ّ</w:t>
      </w:r>
      <w:r>
        <w:rPr>
          <w:rFonts w:cstheme="minorBidi" w:hint="cs"/>
          <w:color w:val="000080"/>
          <w:rtl/>
          <w:lang w:bidi="ar-SA"/>
        </w:rPr>
        <w:t xml:space="preserve">ر قوى تجاذب بين </w:t>
      </w:r>
      <w:r w:rsidR="008431FA">
        <w:rPr>
          <w:rFonts w:cstheme="minorBidi" w:hint="cs"/>
          <w:color w:val="000080"/>
          <w:rtl/>
          <w:lang w:bidi="ar-SA"/>
        </w:rPr>
        <w:t>ثنائي القطب</w:t>
      </w:r>
      <w:r>
        <w:rPr>
          <w:rFonts w:cstheme="minorBidi" w:hint="cs"/>
          <w:color w:val="000080"/>
          <w:rtl/>
          <w:lang w:bidi="ar-SA"/>
        </w:rPr>
        <w:t>، لذا تؤث</w:t>
      </w:r>
      <w:r w:rsidR="00052199">
        <w:rPr>
          <w:rFonts w:cstheme="minorBidi" w:hint="cs"/>
          <w:color w:val="000080"/>
          <w:rtl/>
          <w:lang w:bidi="ar-SA"/>
        </w:rPr>
        <w:t>ّ</w:t>
      </w:r>
      <w:r>
        <w:rPr>
          <w:rFonts w:cstheme="minorBidi" w:hint="cs"/>
          <w:color w:val="000080"/>
          <w:rtl/>
          <w:lang w:bidi="ar-SA"/>
        </w:rPr>
        <w:t xml:space="preserve">ر قوى تجاذب أكثر، تقترب النوى ويصبح طول الرابط القطبي </w:t>
      </w:r>
      <w:r w:rsidR="004E2AE2">
        <w:rPr>
          <w:rFonts w:cstheme="minorBidi" w:hint="cs"/>
          <w:color w:val="000080"/>
          <w:rtl/>
          <w:lang w:bidi="ar-SA"/>
        </w:rPr>
        <w:t xml:space="preserve">أقصر). </w:t>
      </w:r>
    </w:p>
    <w:p w14:paraId="37D57C08" w14:textId="77777777" w:rsidR="005D132F" w:rsidRPr="00731141" w:rsidRDefault="004E2AE2" w:rsidP="004E2AE2">
      <w:pPr>
        <w:spacing w:line="360" w:lineRule="auto"/>
        <w:ind w:left="-58"/>
        <w:rPr>
          <w:rFonts w:cs="David"/>
          <w:color w:val="000080"/>
          <w:rtl/>
        </w:rPr>
      </w:pPr>
      <w:r>
        <w:rPr>
          <w:rFonts w:cs="Arial" w:hint="cs"/>
          <w:color w:val="000080"/>
          <w:rtl/>
          <w:lang w:bidi="ar-SA"/>
        </w:rPr>
        <w:t>العبارة</w:t>
      </w:r>
      <w:r>
        <w:rPr>
          <w:rFonts w:cs="David" w:hint="cs"/>
          <w:color w:val="000080"/>
          <w:rtl/>
        </w:rPr>
        <w:t xml:space="preserve"> </w:t>
      </w:r>
      <w:r w:rsidR="00F91018">
        <w:rPr>
          <w:rFonts w:cs="David" w:hint="cs"/>
          <w:color w:val="000080"/>
          <w:rtl/>
        </w:rPr>
        <w:t xml:space="preserve">2 </w:t>
      </w:r>
      <w:r>
        <w:rPr>
          <w:rFonts w:cs="Arial" w:hint="cs"/>
          <w:color w:val="000080"/>
          <w:rtl/>
          <w:lang w:bidi="ar-SA"/>
        </w:rPr>
        <w:t>غير صحيحة، لأن</w:t>
      </w:r>
      <w:r w:rsidR="00052199">
        <w:rPr>
          <w:rFonts w:cs="Arial" w:hint="cs"/>
          <w:color w:val="000080"/>
          <w:rtl/>
          <w:lang w:bidi="ar-SA"/>
        </w:rPr>
        <w:t>ّ</w:t>
      </w:r>
      <w:r>
        <w:rPr>
          <w:rFonts w:cs="Arial" w:hint="cs"/>
          <w:color w:val="000080"/>
          <w:rtl/>
          <w:lang w:bidi="ar-SA"/>
        </w:rPr>
        <w:t xml:space="preserve"> طول الرابط </w:t>
      </w:r>
      <w:r w:rsidR="00F91018">
        <w:rPr>
          <w:rFonts w:cs="David"/>
          <w:color w:val="000080"/>
        </w:rPr>
        <w:t>C</w:t>
      </w:r>
      <w:r w:rsidR="00F91018">
        <w:rPr>
          <w:rFonts w:cs="David"/>
          <w:color w:val="000080"/>
          <w:sz w:val="16"/>
          <w:szCs w:val="16"/>
        </w:rPr>
        <w:t xml:space="preserve"> </w:t>
      </w:r>
      <w:r w:rsidR="00F91018">
        <w:rPr>
          <w:rFonts w:cs="David"/>
          <w:color w:val="000080"/>
        </w:rPr>
        <w:sym w:font="Symbol" w:char="F02D"/>
      </w:r>
      <w:r w:rsidR="00F91018">
        <w:rPr>
          <w:rFonts w:cs="David"/>
          <w:color w:val="000080"/>
          <w:sz w:val="16"/>
          <w:szCs w:val="16"/>
        </w:rPr>
        <w:t xml:space="preserve"> </w:t>
      </w:r>
      <w:r w:rsidR="00F91018">
        <w:rPr>
          <w:rFonts w:cs="David"/>
          <w:color w:val="000080"/>
        </w:rPr>
        <w:t>H</w:t>
      </w:r>
      <w:r w:rsidR="00F91018">
        <w:rPr>
          <w:rFonts w:cs="David" w:hint="cs"/>
          <w:color w:val="000080"/>
          <w:rtl/>
        </w:rPr>
        <w:t xml:space="preserve"> </w:t>
      </w:r>
      <w:r>
        <w:rPr>
          <w:rFonts w:cs="Arial" w:hint="cs"/>
          <w:color w:val="000080"/>
          <w:rtl/>
          <w:lang w:bidi="ar-SA"/>
        </w:rPr>
        <w:t xml:space="preserve">لا يساوي طول </w:t>
      </w:r>
      <w:proofErr w:type="gramStart"/>
      <w:r>
        <w:rPr>
          <w:rFonts w:cs="Arial" w:hint="cs"/>
          <w:color w:val="000080"/>
          <w:rtl/>
          <w:lang w:bidi="ar-SA"/>
        </w:rPr>
        <w:t xml:space="preserve">الرابط </w:t>
      </w:r>
      <w:r>
        <w:rPr>
          <w:rFonts w:cs="David" w:hint="cs"/>
          <w:color w:val="000080"/>
          <w:rtl/>
        </w:rPr>
        <w:t xml:space="preserve"> </w:t>
      </w:r>
      <w:r w:rsidR="00F91018">
        <w:rPr>
          <w:rFonts w:cs="David"/>
          <w:color w:val="000080"/>
        </w:rPr>
        <w:t>N</w:t>
      </w:r>
      <w:proofErr w:type="gramEnd"/>
      <w:r w:rsidR="00F91018">
        <w:rPr>
          <w:rFonts w:cs="David"/>
          <w:color w:val="000080"/>
          <w:sz w:val="16"/>
          <w:szCs w:val="16"/>
        </w:rPr>
        <w:t xml:space="preserve"> </w:t>
      </w:r>
      <w:r w:rsidR="00F91018">
        <w:rPr>
          <w:rFonts w:cs="David"/>
          <w:color w:val="000080"/>
        </w:rPr>
        <w:sym w:font="Symbol" w:char="F02D"/>
      </w:r>
      <w:r w:rsidR="00F91018">
        <w:rPr>
          <w:rFonts w:cs="David"/>
          <w:color w:val="000080"/>
          <w:sz w:val="16"/>
          <w:szCs w:val="16"/>
        </w:rPr>
        <w:t xml:space="preserve"> </w:t>
      </w:r>
      <w:r w:rsidR="00F91018">
        <w:rPr>
          <w:rFonts w:cs="David"/>
          <w:color w:val="000080"/>
        </w:rPr>
        <w:t>H</w:t>
      </w:r>
      <w:r w:rsidR="00F91018">
        <w:rPr>
          <w:rFonts w:cs="David" w:hint="cs"/>
          <w:color w:val="000080"/>
          <w:rtl/>
        </w:rPr>
        <w:t xml:space="preserve"> .</w:t>
      </w:r>
      <w:r w:rsidR="005D132F">
        <w:rPr>
          <w:rFonts w:cs="David" w:hint="cs"/>
          <w:color w:val="000080"/>
          <w:rtl/>
        </w:rPr>
        <w:t xml:space="preserve"> </w:t>
      </w:r>
      <w:r>
        <w:rPr>
          <w:rFonts w:cs="Arial" w:hint="cs"/>
          <w:color w:val="000080"/>
          <w:rtl/>
          <w:lang w:bidi="ar-SA"/>
        </w:rPr>
        <w:t xml:space="preserve">رتبة الرابط متماثلة، نِصف قُطر ذرة </w:t>
      </w:r>
      <w:r w:rsidR="00731141">
        <w:rPr>
          <w:rFonts w:cs="David" w:hint="cs"/>
          <w:color w:val="000080"/>
        </w:rPr>
        <w:t>C</w:t>
      </w:r>
      <w:r w:rsidR="00731141">
        <w:rPr>
          <w:rFonts w:cs="David" w:hint="cs"/>
          <w:color w:val="000080"/>
          <w:rtl/>
        </w:rPr>
        <w:t xml:space="preserve"> </w:t>
      </w:r>
      <w:r>
        <w:rPr>
          <w:rFonts w:cstheme="minorBidi" w:hint="cs"/>
          <w:color w:val="000080"/>
          <w:rtl/>
          <w:lang w:bidi="ar-SA"/>
        </w:rPr>
        <w:t>و</w:t>
      </w:r>
      <w:r>
        <w:rPr>
          <w:rFonts w:cs="Arial" w:hint="cs"/>
          <w:color w:val="000080"/>
          <w:rtl/>
          <w:lang w:bidi="ar-SA"/>
        </w:rPr>
        <w:t xml:space="preserve">نِصف قُطر </w:t>
      </w:r>
      <w:proofErr w:type="gramStart"/>
      <w:r>
        <w:rPr>
          <w:rFonts w:cs="Arial" w:hint="cs"/>
          <w:color w:val="000080"/>
          <w:rtl/>
          <w:lang w:bidi="ar-SA"/>
        </w:rPr>
        <w:t xml:space="preserve">ذرة </w:t>
      </w:r>
      <w:r>
        <w:rPr>
          <w:rFonts w:cs="David" w:hint="cs"/>
          <w:color w:val="000080"/>
          <w:rtl/>
        </w:rPr>
        <w:t xml:space="preserve"> </w:t>
      </w:r>
      <w:r w:rsidR="00731141">
        <w:rPr>
          <w:rFonts w:cs="David"/>
          <w:color w:val="000080"/>
        </w:rPr>
        <w:t>N</w:t>
      </w:r>
      <w:proofErr w:type="gramEnd"/>
      <w:r w:rsidR="00731141">
        <w:rPr>
          <w:rFonts w:cs="David" w:hint="cs"/>
          <w:color w:val="000080"/>
          <w:rtl/>
        </w:rPr>
        <w:t xml:space="preserve"> </w:t>
      </w:r>
      <w:r>
        <w:rPr>
          <w:rFonts w:cs="Arial" w:hint="cs"/>
          <w:color w:val="000080"/>
          <w:rtl/>
          <w:lang w:bidi="ar-SA"/>
        </w:rPr>
        <w:t xml:space="preserve">متشابهان، لكن الرابط </w:t>
      </w:r>
      <w:r w:rsidR="00731141">
        <w:rPr>
          <w:rFonts w:cs="David"/>
          <w:color w:val="000080"/>
        </w:rPr>
        <w:t>N</w:t>
      </w:r>
      <w:r w:rsidR="00731141">
        <w:rPr>
          <w:rFonts w:cs="David"/>
          <w:color w:val="000080"/>
          <w:sz w:val="16"/>
          <w:szCs w:val="16"/>
        </w:rPr>
        <w:t xml:space="preserve"> </w:t>
      </w:r>
      <w:r w:rsidR="00731141">
        <w:rPr>
          <w:rFonts w:cs="David"/>
          <w:color w:val="000080"/>
        </w:rPr>
        <w:sym w:font="Symbol" w:char="F02D"/>
      </w:r>
      <w:r w:rsidR="00731141">
        <w:rPr>
          <w:rFonts w:cs="David"/>
          <w:color w:val="000080"/>
          <w:sz w:val="16"/>
          <w:szCs w:val="16"/>
        </w:rPr>
        <w:t xml:space="preserve"> </w:t>
      </w:r>
      <w:r w:rsidR="00731141">
        <w:rPr>
          <w:rFonts w:cs="David"/>
          <w:color w:val="000080"/>
        </w:rPr>
        <w:t>H</w:t>
      </w:r>
      <w:r w:rsidR="00731141">
        <w:rPr>
          <w:rFonts w:cs="David" w:hint="cs"/>
          <w:color w:val="000080"/>
          <w:rtl/>
        </w:rPr>
        <w:t xml:space="preserve"> </w:t>
      </w:r>
      <w:r>
        <w:rPr>
          <w:rFonts w:cs="Arial" w:hint="cs"/>
          <w:color w:val="000080"/>
          <w:rtl/>
          <w:lang w:bidi="ar-SA"/>
        </w:rPr>
        <w:t xml:space="preserve">أكثر تقطبًا، لذا طول الرابط أقصر. </w:t>
      </w:r>
    </w:p>
    <w:p w14:paraId="14042077" w14:textId="77777777" w:rsidR="00F91018" w:rsidRDefault="005D132F" w:rsidP="00052199">
      <w:pPr>
        <w:spacing w:line="360" w:lineRule="auto"/>
        <w:ind w:left="-58"/>
        <w:rPr>
          <w:rFonts w:cs="David"/>
          <w:color w:val="000080"/>
          <w:rtl/>
        </w:rPr>
      </w:pPr>
      <w:r>
        <w:rPr>
          <w:rFonts w:cs="David" w:hint="cs"/>
          <w:color w:val="000080"/>
          <w:rtl/>
        </w:rPr>
        <w:t>(</w:t>
      </w:r>
      <w:r w:rsidR="004E2AE2">
        <w:rPr>
          <w:rFonts w:cs="Arial" w:hint="cs"/>
          <w:color w:val="000080"/>
          <w:rtl/>
          <w:lang w:bidi="ar-SA"/>
        </w:rPr>
        <w:t>الرابط</w:t>
      </w:r>
      <w:r w:rsidR="00F91018">
        <w:rPr>
          <w:rFonts w:cs="David" w:hint="cs"/>
          <w:color w:val="000080"/>
          <w:rtl/>
        </w:rPr>
        <w:t xml:space="preserve"> </w:t>
      </w:r>
      <w:r w:rsidR="00F91018">
        <w:rPr>
          <w:rFonts w:cs="David"/>
          <w:color w:val="000080"/>
        </w:rPr>
        <w:t>N</w:t>
      </w:r>
      <w:r w:rsidR="00F91018">
        <w:rPr>
          <w:rFonts w:cs="David"/>
          <w:color w:val="000080"/>
          <w:sz w:val="16"/>
          <w:szCs w:val="16"/>
        </w:rPr>
        <w:t xml:space="preserve"> </w:t>
      </w:r>
      <w:r w:rsidR="00F91018">
        <w:rPr>
          <w:rFonts w:cs="David"/>
          <w:color w:val="000080"/>
        </w:rPr>
        <w:sym w:font="Symbol" w:char="F02D"/>
      </w:r>
      <w:r w:rsidR="00F91018">
        <w:rPr>
          <w:rFonts w:cs="David"/>
          <w:color w:val="000080"/>
          <w:sz w:val="16"/>
          <w:szCs w:val="16"/>
        </w:rPr>
        <w:t xml:space="preserve"> </w:t>
      </w:r>
      <w:r w:rsidR="00F91018">
        <w:rPr>
          <w:rFonts w:cs="David"/>
          <w:color w:val="000080"/>
        </w:rPr>
        <w:t>H</w:t>
      </w:r>
      <w:r w:rsidR="00F91018">
        <w:rPr>
          <w:rFonts w:cs="David" w:hint="cs"/>
          <w:color w:val="000080"/>
          <w:rtl/>
        </w:rPr>
        <w:t xml:space="preserve"> </w:t>
      </w:r>
      <w:r w:rsidR="004E2AE2">
        <w:rPr>
          <w:rFonts w:cs="Arial" w:hint="cs"/>
          <w:color w:val="000080"/>
          <w:rtl/>
          <w:lang w:bidi="ar-SA"/>
        </w:rPr>
        <w:t xml:space="preserve">قُطبي أكثر من الرابط </w:t>
      </w:r>
      <w:r w:rsidR="00F91018">
        <w:rPr>
          <w:rFonts w:cs="David"/>
          <w:color w:val="000080"/>
        </w:rPr>
        <w:t>C</w:t>
      </w:r>
      <w:r w:rsidR="00F91018">
        <w:rPr>
          <w:rFonts w:cs="David"/>
          <w:color w:val="000080"/>
          <w:sz w:val="16"/>
          <w:szCs w:val="16"/>
        </w:rPr>
        <w:t xml:space="preserve"> </w:t>
      </w:r>
      <w:r w:rsidR="00F91018">
        <w:rPr>
          <w:rFonts w:cs="David"/>
          <w:color w:val="000080"/>
        </w:rPr>
        <w:sym w:font="Symbol" w:char="F02D"/>
      </w:r>
      <w:r w:rsidR="00F91018">
        <w:rPr>
          <w:rFonts w:cs="David"/>
          <w:color w:val="000080"/>
          <w:sz w:val="16"/>
          <w:szCs w:val="16"/>
        </w:rPr>
        <w:t xml:space="preserve"> </w:t>
      </w:r>
      <w:r w:rsidR="00F91018">
        <w:rPr>
          <w:rFonts w:cs="David"/>
          <w:color w:val="000080"/>
        </w:rPr>
        <w:t>H</w:t>
      </w:r>
      <w:r w:rsidR="004E2AE2">
        <w:rPr>
          <w:rFonts w:cs="Arial" w:hint="cs"/>
          <w:color w:val="000080"/>
          <w:rtl/>
          <w:lang w:bidi="ar-SA"/>
        </w:rPr>
        <w:t>، لأن</w:t>
      </w:r>
      <w:r w:rsidR="00052199">
        <w:rPr>
          <w:rFonts w:cs="Arial" w:hint="cs"/>
          <w:color w:val="000080"/>
          <w:rtl/>
          <w:lang w:bidi="ar-SA"/>
        </w:rPr>
        <w:t>ّ</w:t>
      </w:r>
      <w:r w:rsidR="004E2AE2">
        <w:rPr>
          <w:rFonts w:cs="Arial" w:hint="cs"/>
          <w:color w:val="000080"/>
          <w:rtl/>
          <w:lang w:bidi="ar-SA"/>
        </w:rPr>
        <w:t xml:space="preserve"> إلكتروسالبية الذرة </w:t>
      </w:r>
      <w:r w:rsidR="00F91018">
        <w:rPr>
          <w:rFonts w:cs="David" w:hint="cs"/>
          <w:color w:val="000080"/>
          <w:rtl/>
        </w:rPr>
        <w:t xml:space="preserve"> </w:t>
      </w:r>
      <w:r w:rsidR="00F91018">
        <w:rPr>
          <w:rFonts w:cs="David" w:hint="cs"/>
          <w:color w:val="000080"/>
        </w:rPr>
        <w:t>N</w:t>
      </w:r>
      <w:r w:rsidR="00F91018">
        <w:rPr>
          <w:rFonts w:cs="David" w:hint="cs"/>
          <w:color w:val="000080"/>
          <w:rtl/>
        </w:rPr>
        <w:t xml:space="preserve"> </w:t>
      </w:r>
      <w:r w:rsidR="004E2AE2">
        <w:rPr>
          <w:rFonts w:cs="Arial" w:hint="cs"/>
          <w:color w:val="000080"/>
          <w:rtl/>
          <w:lang w:bidi="ar-SA"/>
        </w:rPr>
        <w:t xml:space="preserve">أكبر من إلكتروسالبية الذرة </w:t>
      </w:r>
      <w:r w:rsidR="00F91018">
        <w:rPr>
          <w:rFonts w:cs="David" w:hint="cs"/>
          <w:color w:val="000080"/>
        </w:rPr>
        <w:t>C</w:t>
      </w:r>
      <w:r w:rsidR="00F91018">
        <w:rPr>
          <w:rFonts w:cs="David" w:hint="cs"/>
          <w:color w:val="000080"/>
          <w:rtl/>
        </w:rPr>
        <w:t xml:space="preserve">. </w:t>
      </w:r>
      <w:r w:rsidR="004E2AE2">
        <w:rPr>
          <w:rFonts w:cs="Arial" w:hint="cs"/>
          <w:color w:val="000080"/>
          <w:rtl/>
          <w:lang w:bidi="ar-SA"/>
        </w:rPr>
        <w:t>كل</w:t>
      </w:r>
      <w:r w:rsidR="00052199">
        <w:rPr>
          <w:rFonts w:cs="Arial" w:hint="cs"/>
          <w:color w:val="000080"/>
          <w:rtl/>
          <w:lang w:bidi="ar-SA"/>
        </w:rPr>
        <w:t>ّ</w:t>
      </w:r>
      <w:r w:rsidR="004E2AE2">
        <w:rPr>
          <w:rFonts w:cs="Arial" w:hint="cs"/>
          <w:color w:val="000080"/>
          <w:rtl/>
          <w:lang w:bidi="ar-SA"/>
        </w:rPr>
        <w:t>ما كان الرابط الكوفلنتي أكثر تقطبًا تكون الشحنات الجزئية على ثنائي القطب أكثر، لذا</w:t>
      </w:r>
      <w:r w:rsidR="00052199" w:rsidRPr="00052199">
        <w:rPr>
          <w:rFonts w:cs="Arial" w:hint="cs"/>
          <w:color w:val="000080"/>
          <w:rtl/>
          <w:lang w:bidi="ar-SA"/>
        </w:rPr>
        <w:t xml:space="preserve"> </w:t>
      </w:r>
      <w:r w:rsidR="00052199">
        <w:rPr>
          <w:rFonts w:cs="Arial" w:hint="cs"/>
          <w:color w:val="000080"/>
          <w:rtl/>
          <w:lang w:bidi="ar-SA"/>
        </w:rPr>
        <w:t>تكون</w:t>
      </w:r>
      <w:r w:rsidR="004E2AE2">
        <w:rPr>
          <w:rFonts w:cs="Arial" w:hint="cs"/>
          <w:color w:val="000080"/>
          <w:rtl/>
          <w:lang w:bidi="ar-SA"/>
        </w:rPr>
        <w:t xml:space="preserve"> قوى التجاذب بين الشحنات الجزئية أقوى، تقترب النوى</w:t>
      </w:r>
      <w:r w:rsidR="00052199">
        <w:rPr>
          <w:rFonts w:cs="Arial" w:hint="cs"/>
          <w:color w:val="000080"/>
          <w:rtl/>
          <w:lang w:bidi="ar-SA"/>
        </w:rPr>
        <w:t xml:space="preserve"> من بعضها</w:t>
      </w:r>
      <w:r w:rsidR="004E2AE2">
        <w:rPr>
          <w:rFonts w:cs="Arial" w:hint="cs"/>
          <w:color w:val="000080"/>
          <w:rtl/>
          <w:lang w:bidi="ar-SA"/>
        </w:rPr>
        <w:t xml:space="preserve"> ويكون طول الرابط أقصر). </w:t>
      </w:r>
    </w:p>
    <w:p w14:paraId="7D5E3BBC" w14:textId="77777777" w:rsidR="00731141" w:rsidRPr="00731141" w:rsidRDefault="004E2AE2" w:rsidP="004E2AE2">
      <w:pPr>
        <w:spacing w:line="360" w:lineRule="auto"/>
        <w:ind w:left="-58"/>
        <w:rPr>
          <w:rFonts w:cs="David"/>
          <w:color w:val="000080"/>
          <w:rtl/>
        </w:rPr>
      </w:pPr>
      <w:r>
        <w:rPr>
          <w:rFonts w:cs="Arial" w:hint="cs"/>
          <w:color w:val="000080"/>
          <w:rtl/>
          <w:lang w:bidi="ar-SA"/>
        </w:rPr>
        <w:t>العبارة</w:t>
      </w:r>
      <w:r>
        <w:rPr>
          <w:rFonts w:cs="David" w:hint="cs"/>
          <w:color w:val="000080"/>
          <w:rtl/>
        </w:rPr>
        <w:t xml:space="preserve"> </w:t>
      </w:r>
      <w:r w:rsidR="00F91018">
        <w:rPr>
          <w:rFonts w:cs="David" w:hint="cs"/>
          <w:color w:val="000080"/>
          <w:rtl/>
        </w:rPr>
        <w:t xml:space="preserve">4 </w:t>
      </w:r>
      <w:r>
        <w:rPr>
          <w:rFonts w:cs="Arial" w:hint="cs"/>
          <w:color w:val="000080"/>
          <w:rtl/>
          <w:lang w:bidi="ar-SA"/>
        </w:rPr>
        <w:t>غير صحيحة، لأن</w:t>
      </w:r>
      <w:r w:rsidR="00052199">
        <w:rPr>
          <w:rFonts w:cs="Arial" w:hint="cs"/>
          <w:color w:val="000080"/>
          <w:rtl/>
          <w:lang w:bidi="ar-SA"/>
        </w:rPr>
        <w:t>ّ</w:t>
      </w:r>
      <w:r>
        <w:rPr>
          <w:rFonts w:cs="Arial" w:hint="cs"/>
          <w:color w:val="000080"/>
          <w:rtl/>
          <w:lang w:bidi="ar-SA"/>
        </w:rPr>
        <w:t xml:space="preserve"> طاقة الرابط </w:t>
      </w:r>
      <w:r w:rsidR="00F91018">
        <w:rPr>
          <w:rFonts w:cs="David"/>
          <w:color w:val="000080"/>
        </w:rPr>
        <w:t>C</w:t>
      </w:r>
      <w:r w:rsidR="00F91018">
        <w:rPr>
          <w:rFonts w:cs="David"/>
          <w:color w:val="000080"/>
          <w:sz w:val="16"/>
          <w:szCs w:val="16"/>
        </w:rPr>
        <w:t xml:space="preserve"> </w:t>
      </w:r>
      <w:r w:rsidR="00F91018">
        <w:rPr>
          <w:rFonts w:cs="David"/>
          <w:color w:val="000080"/>
        </w:rPr>
        <w:sym w:font="Symbol" w:char="F0BA"/>
      </w:r>
      <w:r w:rsidR="00F91018">
        <w:rPr>
          <w:rFonts w:cs="David"/>
          <w:color w:val="000080"/>
          <w:sz w:val="16"/>
          <w:szCs w:val="16"/>
        </w:rPr>
        <w:t xml:space="preserve"> </w:t>
      </w:r>
      <w:r w:rsidR="00F91018">
        <w:rPr>
          <w:rFonts w:cs="David"/>
          <w:color w:val="000080"/>
        </w:rPr>
        <w:t>C</w:t>
      </w:r>
      <w:r w:rsidR="00F91018">
        <w:rPr>
          <w:rFonts w:cs="David" w:hint="cs"/>
          <w:color w:val="000080"/>
          <w:rtl/>
        </w:rPr>
        <w:t xml:space="preserve"> </w:t>
      </w:r>
      <w:r>
        <w:rPr>
          <w:rFonts w:cs="Arial" w:hint="cs"/>
          <w:color w:val="000080"/>
          <w:rtl/>
          <w:lang w:bidi="ar-SA"/>
        </w:rPr>
        <w:t xml:space="preserve">أصغر من طاقة الرابط </w:t>
      </w:r>
      <w:r w:rsidR="00F91018">
        <w:rPr>
          <w:rFonts w:cs="David"/>
          <w:color w:val="000080"/>
        </w:rPr>
        <w:t>C</w:t>
      </w:r>
      <w:r w:rsidR="00F91018">
        <w:rPr>
          <w:rFonts w:cs="David"/>
          <w:color w:val="000080"/>
          <w:sz w:val="16"/>
          <w:szCs w:val="16"/>
        </w:rPr>
        <w:t xml:space="preserve"> </w:t>
      </w:r>
      <w:r w:rsidR="00F91018">
        <w:rPr>
          <w:rFonts w:cs="David"/>
          <w:color w:val="000080"/>
        </w:rPr>
        <w:sym w:font="Symbol" w:char="F0BA"/>
      </w:r>
      <w:r w:rsidR="00F91018">
        <w:rPr>
          <w:rFonts w:cs="David"/>
          <w:color w:val="000080"/>
          <w:sz w:val="16"/>
          <w:szCs w:val="16"/>
        </w:rPr>
        <w:t xml:space="preserve"> </w:t>
      </w:r>
      <w:proofErr w:type="gramStart"/>
      <w:r w:rsidR="00F91018">
        <w:rPr>
          <w:rFonts w:cs="David"/>
          <w:color w:val="000080"/>
        </w:rPr>
        <w:t>N</w:t>
      </w:r>
      <w:r w:rsidR="00F91018">
        <w:rPr>
          <w:rFonts w:cs="David" w:hint="cs"/>
          <w:color w:val="000080"/>
          <w:rtl/>
        </w:rPr>
        <w:t xml:space="preserve"> .</w:t>
      </w:r>
      <w:proofErr w:type="gramEnd"/>
      <w:r w:rsidR="00F91018">
        <w:rPr>
          <w:rFonts w:cs="David" w:hint="cs"/>
          <w:color w:val="000080"/>
          <w:rtl/>
        </w:rPr>
        <w:t xml:space="preserve"> </w:t>
      </w:r>
      <w:r>
        <w:rPr>
          <w:rFonts w:cs="Arial" w:hint="cs"/>
          <w:color w:val="000080"/>
          <w:rtl/>
          <w:lang w:bidi="ar-SA"/>
        </w:rPr>
        <w:t xml:space="preserve">رتبة الرابط متماثلة، نِصف قُطر ذرة </w:t>
      </w:r>
      <w:r>
        <w:rPr>
          <w:rFonts w:cs="David" w:hint="cs"/>
          <w:color w:val="000080"/>
        </w:rPr>
        <w:t>C</w:t>
      </w:r>
      <w:r>
        <w:rPr>
          <w:rFonts w:cs="David" w:hint="cs"/>
          <w:color w:val="000080"/>
          <w:rtl/>
        </w:rPr>
        <w:t xml:space="preserve"> </w:t>
      </w:r>
      <w:r>
        <w:rPr>
          <w:rFonts w:cstheme="minorBidi" w:hint="cs"/>
          <w:color w:val="000080"/>
          <w:rtl/>
          <w:lang w:bidi="ar-SA"/>
        </w:rPr>
        <w:t>و</w:t>
      </w:r>
      <w:r>
        <w:rPr>
          <w:rFonts w:cs="Arial" w:hint="cs"/>
          <w:color w:val="000080"/>
          <w:rtl/>
          <w:lang w:bidi="ar-SA"/>
        </w:rPr>
        <w:t xml:space="preserve">نِصف قُطر </w:t>
      </w:r>
      <w:proofErr w:type="gramStart"/>
      <w:r>
        <w:rPr>
          <w:rFonts w:cs="Arial" w:hint="cs"/>
          <w:color w:val="000080"/>
          <w:rtl/>
          <w:lang w:bidi="ar-SA"/>
        </w:rPr>
        <w:t xml:space="preserve">ذرة </w:t>
      </w:r>
      <w:r>
        <w:rPr>
          <w:rFonts w:cs="David" w:hint="cs"/>
          <w:color w:val="000080"/>
          <w:rtl/>
        </w:rPr>
        <w:t xml:space="preserve"> </w:t>
      </w:r>
      <w:r>
        <w:rPr>
          <w:rFonts w:cs="David"/>
          <w:color w:val="000080"/>
        </w:rPr>
        <w:t>N</w:t>
      </w:r>
      <w:proofErr w:type="gramEnd"/>
      <w:r>
        <w:rPr>
          <w:rFonts w:cs="David" w:hint="cs"/>
          <w:color w:val="000080"/>
          <w:rtl/>
        </w:rPr>
        <w:t xml:space="preserve"> </w:t>
      </w:r>
      <w:r>
        <w:rPr>
          <w:rFonts w:cs="Arial" w:hint="cs"/>
          <w:color w:val="000080"/>
          <w:rtl/>
          <w:lang w:bidi="ar-SA"/>
        </w:rPr>
        <w:t>متشابهان، لكن الرابط</w:t>
      </w:r>
      <w:r w:rsidR="00731141">
        <w:rPr>
          <w:rFonts w:cs="David" w:hint="cs"/>
          <w:color w:val="000080"/>
          <w:rtl/>
        </w:rPr>
        <w:t xml:space="preserve"> </w:t>
      </w:r>
      <w:r w:rsidR="00731141">
        <w:rPr>
          <w:rFonts w:cs="David"/>
          <w:color w:val="000080"/>
        </w:rPr>
        <w:t>C</w:t>
      </w:r>
      <w:r w:rsidR="00731141">
        <w:rPr>
          <w:rFonts w:cs="David"/>
          <w:color w:val="000080"/>
          <w:sz w:val="16"/>
          <w:szCs w:val="16"/>
        </w:rPr>
        <w:t xml:space="preserve"> </w:t>
      </w:r>
      <w:r w:rsidR="00731141">
        <w:rPr>
          <w:rFonts w:cs="David"/>
          <w:color w:val="000080"/>
        </w:rPr>
        <w:sym w:font="Symbol" w:char="F0BA"/>
      </w:r>
      <w:r w:rsidR="00731141">
        <w:rPr>
          <w:rFonts w:cs="David"/>
          <w:color w:val="000080"/>
          <w:sz w:val="16"/>
          <w:szCs w:val="16"/>
        </w:rPr>
        <w:t xml:space="preserve"> </w:t>
      </w:r>
      <w:r w:rsidR="00731141">
        <w:rPr>
          <w:rFonts w:cs="David"/>
          <w:color w:val="000080"/>
        </w:rPr>
        <w:t>N</w:t>
      </w:r>
      <w:r w:rsidR="00731141">
        <w:rPr>
          <w:rFonts w:cs="David" w:hint="cs"/>
          <w:color w:val="000080"/>
          <w:rtl/>
        </w:rPr>
        <w:t xml:space="preserve"> </w:t>
      </w:r>
      <w:r>
        <w:rPr>
          <w:rFonts w:cs="Arial" w:hint="cs"/>
          <w:color w:val="000080"/>
          <w:rtl/>
          <w:lang w:bidi="ar-SA"/>
        </w:rPr>
        <w:t xml:space="preserve">قطبي، لذا طاقة الرابط أكبر. </w:t>
      </w:r>
    </w:p>
    <w:p w14:paraId="23269894" w14:textId="77777777" w:rsidR="00F91018" w:rsidRDefault="00731141" w:rsidP="008431FA">
      <w:pPr>
        <w:spacing w:line="360" w:lineRule="auto"/>
        <w:ind w:left="-58"/>
        <w:rPr>
          <w:rFonts w:cs="David"/>
          <w:color w:val="000080"/>
          <w:rtl/>
        </w:rPr>
      </w:pPr>
      <w:r>
        <w:rPr>
          <w:rFonts w:cs="David" w:hint="cs"/>
          <w:color w:val="000080"/>
          <w:rtl/>
        </w:rPr>
        <w:t>(</w:t>
      </w:r>
      <w:r w:rsidR="004E2AE2">
        <w:rPr>
          <w:rFonts w:cs="Arial" w:hint="cs"/>
          <w:color w:val="000080"/>
          <w:rtl/>
          <w:lang w:bidi="ar-SA"/>
        </w:rPr>
        <w:t>الرابط</w:t>
      </w:r>
      <w:r w:rsidR="004E2AE2">
        <w:rPr>
          <w:rFonts w:cs="David" w:hint="cs"/>
          <w:color w:val="000080"/>
          <w:rtl/>
        </w:rPr>
        <w:t xml:space="preserve"> </w:t>
      </w:r>
      <w:r w:rsidR="00F91018">
        <w:rPr>
          <w:rFonts w:cs="David"/>
          <w:color w:val="000080"/>
        </w:rPr>
        <w:t xml:space="preserve">C </w:t>
      </w:r>
      <w:r w:rsidR="00F91018">
        <w:rPr>
          <w:rFonts w:cs="David"/>
          <w:color w:val="000080"/>
        </w:rPr>
        <w:sym w:font="Symbol" w:char="F0BA"/>
      </w:r>
      <w:r w:rsidR="00F91018">
        <w:rPr>
          <w:rFonts w:cs="David"/>
          <w:color w:val="000080"/>
        </w:rPr>
        <w:t xml:space="preserve"> N</w:t>
      </w:r>
      <w:r w:rsidR="00F91018">
        <w:rPr>
          <w:rFonts w:cs="David" w:hint="cs"/>
          <w:color w:val="000080"/>
          <w:rtl/>
        </w:rPr>
        <w:t xml:space="preserve"> </w:t>
      </w:r>
      <w:r w:rsidR="004E2AE2">
        <w:rPr>
          <w:rFonts w:cs="Arial" w:hint="cs"/>
          <w:color w:val="000080"/>
          <w:rtl/>
          <w:lang w:bidi="ar-SA"/>
        </w:rPr>
        <w:t>قطبي والرابط</w:t>
      </w:r>
      <w:r w:rsidR="00F91018">
        <w:rPr>
          <w:rFonts w:cs="David" w:hint="cs"/>
          <w:color w:val="000080"/>
          <w:rtl/>
        </w:rPr>
        <w:t xml:space="preserve"> </w:t>
      </w:r>
      <w:r w:rsidR="00F91018">
        <w:rPr>
          <w:rFonts w:cs="David"/>
          <w:color w:val="000080"/>
        </w:rPr>
        <w:t>C</w:t>
      </w:r>
      <w:r w:rsidR="00F91018">
        <w:rPr>
          <w:rFonts w:cs="David"/>
          <w:color w:val="000080"/>
          <w:sz w:val="16"/>
          <w:szCs w:val="16"/>
        </w:rPr>
        <w:t xml:space="preserve"> </w:t>
      </w:r>
      <w:r w:rsidR="00F91018">
        <w:rPr>
          <w:rFonts w:cs="David"/>
          <w:color w:val="000080"/>
        </w:rPr>
        <w:sym w:font="Symbol" w:char="F0BA"/>
      </w:r>
      <w:r w:rsidR="00F91018">
        <w:rPr>
          <w:rFonts w:cs="David"/>
          <w:color w:val="000080"/>
          <w:sz w:val="16"/>
          <w:szCs w:val="16"/>
        </w:rPr>
        <w:t xml:space="preserve"> </w:t>
      </w:r>
      <w:r w:rsidR="00F91018">
        <w:rPr>
          <w:rFonts w:cs="David"/>
          <w:color w:val="000080"/>
        </w:rPr>
        <w:t>C</w:t>
      </w:r>
      <w:r w:rsidR="00F91018">
        <w:rPr>
          <w:rFonts w:cs="David" w:hint="cs"/>
          <w:color w:val="000080"/>
          <w:rtl/>
        </w:rPr>
        <w:t xml:space="preserve"> </w:t>
      </w:r>
      <w:r w:rsidR="004E2AE2">
        <w:rPr>
          <w:rFonts w:cs="Arial" w:hint="cs"/>
          <w:color w:val="000080"/>
          <w:rtl/>
          <w:lang w:bidi="ar-SA"/>
        </w:rPr>
        <w:t xml:space="preserve">قطبي نقي. </w:t>
      </w:r>
      <w:r w:rsidR="008431FA">
        <w:rPr>
          <w:rFonts w:cs="Arial" w:hint="cs"/>
          <w:color w:val="000080"/>
          <w:rtl/>
          <w:lang w:bidi="ar-SA"/>
        </w:rPr>
        <w:t>في الرابط الكوفلنتي النقي تؤث</w:t>
      </w:r>
      <w:r w:rsidR="00052199">
        <w:rPr>
          <w:rFonts w:cs="Arial" w:hint="cs"/>
          <w:color w:val="000080"/>
          <w:rtl/>
          <w:lang w:bidi="ar-SA"/>
        </w:rPr>
        <w:t>ّ</w:t>
      </w:r>
      <w:r w:rsidR="008431FA">
        <w:rPr>
          <w:rFonts w:cs="Arial" w:hint="cs"/>
          <w:color w:val="000080"/>
          <w:rtl/>
          <w:lang w:bidi="ar-SA"/>
        </w:rPr>
        <w:t xml:space="preserve">ر قوى تجاذب بين إلكترونات الرابط والنوى. </w:t>
      </w:r>
      <w:r w:rsidR="008431FA">
        <w:rPr>
          <w:rFonts w:cstheme="minorBidi" w:hint="cs"/>
          <w:color w:val="000080"/>
          <w:rtl/>
          <w:lang w:bidi="ar-SA"/>
        </w:rPr>
        <w:t>في الرابط الكوفلنتي القطبي</w:t>
      </w:r>
      <w:r w:rsidR="00052199">
        <w:rPr>
          <w:rFonts w:cstheme="minorBidi" w:hint="cs"/>
          <w:color w:val="000080"/>
          <w:rtl/>
          <w:lang w:bidi="ar-SA"/>
        </w:rPr>
        <w:t>،</w:t>
      </w:r>
      <w:r w:rsidR="008431FA">
        <w:rPr>
          <w:rFonts w:cstheme="minorBidi" w:hint="cs"/>
          <w:color w:val="000080"/>
          <w:rtl/>
          <w:lang w:bidi="ar-SA"/>
        </w:rPr>
        <w:t xml:space="preserve"> بالإضافة إلى هذه القوى</w:t>
      </w:r>
      <w:r w:rsidR="00052199">
        <w:rPr>
          <w:rFonts w:cstheme="minorBidi" w:hint="cs"/>
          <w:color w:val="000080"/>
          <w:rtl/>
          <w:lang w:bidi="ar-SA"/>
        </w:rPr>
        <w:t>،</w:t>
      </w:r>
      <w:r w:rsidR="008431FA">
        <w:rPr>
          <w:rFonts w:cstheme="minorBidi" w:hint="cs"/>
          <w:color w:val="000080"/>
          <w:rtl/>
          <w:lang w:bidi="ar-SA"/>
        </w:rPr>
        <w:t xml:space="preserve"> تؤث</w:t>
      </w:r>
      <w:r w:rsidR="00052199">
        <w:rPr>
          <w:rFonts w:cstheme="minorBidi" w:hint="cs"/>
          <w:color w:val="000080"/>
          <w:rtl/>
          <w:lang w:bidi="ar-SA"/>
        </w:rPr>
        <w:t>ّ</w:t>
      </w:r>
      <w:r w:rsidR="008431FA">
        <w:rPr>
          <w:rFonts w:cstheme="minorBidi" w:hint="cs"/>
          <w:color w:val="000080"/>
          <w:rtl/>
          <w:lang w:bidi="ar-SA"/>
        </w:rPr>
        <w:t xml:space="preserve">ر قوى تجاذب بين ثنائي القطب، لذا تؤثر قوى تجاذب أكثر.  من هنا الطاقة المطلوبة لتفكيك الرابط تكون أكبر). </w:t>
      </w:r>
      <w:r w:rsidR="00F91018">
        <w:rPr>
          <w:rFonts w:cs="David" w:hint="cs"/>
          <w:color w:val="000080"/>
          <w:rtl/>
        </w:rPr>
        <w:t xml:space="preserve"> </w:t>
      </w:r>
    </w:p>
    <w:p w14:paraId="1AB83438" w14:textId="77777777" w:rsidR="00F91018" w:rsidRPr="00731141" w:rsidRDefault="008431FA" w:rsidP="008431FA">
      <w:pPr>
        <w:spacing w:line="360" w:lineRule="auto"/>
        <w:ind w:left="-58"/>
        <w:rPr>
          <w:rFonts w:cs="David"/>
          <w:rtl/>
        </w:rPr>
      </w:pPr>
      <w:r>
        <w:rPr>
          <w:rFonts w:cs="Arial" w:hint="cs"/>
          <w:rtl/>
          <w:lang w:bidi="ar-SA"/>
        </w:rPr>
        <w:t>ملاحظة: حسب المنهج التعليمي</w:t>
      </w:r>
      <w:r w:rsidR="00052199">
        <w:rPr>
          <w:rFonts w:cs="Arial" w:hint="cs"/>
          <w:rtl/>
          <w:lang w:bidi="ar-SA"/>
        </w:rPr>
        <w:t>ّ،</w:t>
      </w:r>
      <w:r>
        <w:rPr>
          <w:rFonts w:cs="Arial" w:hint="cs"/>
          <w:rtl/>
          <w:lang w:bidi="ar-SA"/>
        </w:rPr>
        <w:t xml:space="preserve"> المطلوب من التلاميذ أن يذكروا العوامل ال</w:t>
      </w:r>
      <w:r w:rsidR="00052199">
        <w:rPr>
          <w:rFonts w:cs="Arial" w:hint="cs"/>
          <w:rtl/>
          <w:lang w:bidi="ar-SA"/>
        </w:rPr>
        <w:t>ّ</w:t>
      </w:r>
      <w:r>
        <w:rPr>
          <w:rFonts w:cs="Arial" w:hint="cs"/>
          <w:rtl/>
          <w:lang w:bidi="ar-SA"/>
        </w:rPr>
        <w:t>تي تؤث</w:t>
      </w:r>
      <w:r w:rsidR="00052199">
        <w:rPr>
          <w:rFonts w:cs="Arial" w:hint="cs"/>
          <w:rtl/>
          <w:lang w:bidi="ar-SA"/>
        </w:rPr>
        <w:t>ّ</w:t>
      </w:r>
      <w:r>
        <w:rPr>
          <w:rFonts w:cs="Arial" w:hint="cs"/>
          <w:rtl/>
          <w:lang w:bidi="ar-SA"/>
        </w:rPr>
        <w:t>ر على طاقة الرابط وطوله، لكن غير مطلوب منهم أن يعل</w:t>
      </w:r>
      <w:r w:rsidR="00052199">
        <w:rPr>
          <w:rFonts w:cs="Arial" w:hint="cs"/>
          <w:rtl/>
          <w:lang w:bidi="ar-SA"/>
        </w:rPr>
        <w:t>ّ</w:t>
      </w:r>
      <w:r>
        <w:rPr>
          <w:rFonts w:cs="Arial" w:hint="cs"/>
          <w:rtl/>
          <w:lang w:bidi="ar-SA"/>
        </w:rPr>
        <w:t>لوا.</w:t>
      </w:r>
      <w:r w:rsidR="00F91018" w:rsidRPr="00731141">
        <w:rPr>
          <w:rFonts w:cs="David" w:hint="cs"/>
          <w:rtl/>
        </w:rPr>
        <w:t xml:space="preserve"> </w:t>
      </w:r>
    </w:p>
    <w:p w14:paraId="27B802A4" w14:textId="77777777" w:rsidR="00836F6F" w:rsidRDefault="00836F6F">
      <w:pPr>
        <w:spacing w:line="360" w:lineRule="auto"/>
        <w:ind w:left="509" w:hanging="567"/>
        <w:jc w:val="center"/>
        <w:rPr>
          <w:rFonts w:cs="David"/>
          <w:b/>
          <w:bCs/>
          <w:color w:val="FF0000"/>
          <w:sz w:val="32"/>
          <w:szCs w:val="32"/>
          <w:rtl/>
        </w:rPr>
      </w:pPr>
    </w:p>
    <w:p w14:paraId="594A0D31" w14:textId="77777777" w:rsidR="00A53DB2" w:rsidRDefault="00A53DB2" w:rsidP="00A53DB2">
      <w:pPr>
        <w:pStyle w:val="Heading2"/>
        <w:rPr>
          <w:rFonts w:cs="Arial"/>
          <w:rtl/>
          <w:lang w:bidi="ar-SA"/>
        </w:rPr>
      </w:pPr>
    </w:p>
    <w:p w14:paraId="08E8F2D0" w14:textId="77777777" w:rsidR="00F91018" w:rsidRDefault="00A53DB2" w:rsidP="00A53DB2">
      <w:pPr>
        <w:pStyle w:val="Heading2"/>
        <w:rPr>
          <w:rtl/>
        </w:rPr>
      </w:pPr>
      <w:bookmarkStart w:id="31" w:name="_Toc519075195"/>
      <w:r>
        <w:rPr>
          <w:rFonts w:cs="Arial" w:hint="cs"/>
          <w:rtl/>
          <w:lang w:bidi="ar-SA"/>
        </w:rPr>
        <w:t>سؤال</w:t>
      </w:r>
      <w:r w:rsidR="00F91018">
        <w:rPr>
          <w:rFonts w:hint="cs"/>
          <w:rtl/>
        </w:rPr>
        <w:t xml:space="preserve"> </w:t>
      </w:r>
      <w:r w:rsidR="00F91018">
        <w:t>3</w:t>
      </w:r>
      <w:r>
        <w:rPr>
          <w:rFonts w:cs="Arial" w:hint="cs"/>
          <w:rtl/>
          <w:lang w:bidi="ar-SA"/>
        </w:rPr>
        <w:t>، بجروت</w:t>
      </w:r>
      <w:r w:rsidR="00F91018">
        <w:rPr>
          <w:rFonts w:hint="cs"/>
          <w:rtl/>
        </w:rPr>
        <w:t xml:space="preserve"> 2014</w:t>
      </w:r>
      <w:r>
        <w:rPr>
          <w:rFonts w:cs="Arial" w:hint="cs"/>
          <w:rtl/>
          <w:lang w:bidi="ar-SA"/>
        </w:rPr>
        <w:t>، رقم النموذج</w:t>
      </w:r>
      <w:r w:rsidR="00F91018">
        <w:rPr>
          <w:rFonts w:hint="cs"/>
          <w:rtl/>
        </w:rPr>
        <w:t xml:space="preserve"> 037303</w:t>
      </w:r>
      <w:bookmarkEnd w:id="31"/>
    </w:p>
    <w:p w14:paraId="6BB7B927" w14:textId="77777777" w:rsidR="00F91018" w:rsidRPr="0034216A" w:rsidRDefault="00A53DB2" w:rsidP="00A53DB2">
      <w:pPr>
        <w:rPr>
          <w:rFonts w:cs="David"/>
          <w:rtl/>
          <w:lang w:bidi="ar-SA"/>
        </w:rPr>
      </w:pPr>
      <w:r>
        <w:rPr>
          <w:rFonts w:cs="Arial" w:hint="cs"/>
          <w:rtl/>
          <w:lang w:bidi="ar-SA"/>
        </w:rPr>
        <w:t>التيروكسين هو هورمون تفرزه الغدة الدرقية، ووظيفته تنظيم وتيرة العملي</w:t>
      </w:r>
      <w:r w:rsidR="00052199">
        <w:rPr>
          <w:rFonts w:cs="Arial" w:hint="cs"/>
          <w:rtl/>
          <w:lang w:bidi="ar-SA"/>
        </w:rPr>
        <w:t>ّ</w:t>
      </w:r>
      <w:r>
        <w:rPr>
          <w:rFonts w:cs="Arial" w:hint="cs"/>
          <w:rtl/>
          <w:lang w:bidi="ar-SA"/>
        </w:rPr>
        <w:t>ات الأيضية (تبادل المواد</w:t>
      </w:r>
      <w:r w:rsidR="00052199">
        <w:rPr>
          <w:rFonts w:cs="Arial" w:hint="cs"/>
          <w:rtl/>
          <w:lang w:bidi="ar-SA"/>
        </w:rPr>
        <w:t>ّ</w:t>
      </w:r>
      <w:r>
        <w:rPr>
          <w:rFonts w:cs="Arial" w:hint="cs"/>
          <w:rtl/>
          <w:lang w:bidi="ar-SA"/>
        </w:rPr>
        <w:t>) في الجسم.</w:t>
      </w:r>
    </w:p>
    <w:p w14:paraId="0246F1BA" w14:textId="77777777" w:rsidR="00F91018" w:rsidRDefault="00F91018">
      <w:pPr>
        <w:tabs>
          <w:tab w:val="left" w:pos="935"/>
        </w:tabs>
        <w:spacing w:line="360" w:lineRule="auto"/>
        <w:ind w:left="-58"/>
        <w:rPr>
          <w:rFonts w:cs="David"/>
          <w:b/>
          <w:bCs/>
          <w:color w:val="FF0000"/>
          <w:sz w:val="28"/>
          <w:szCs w:val="28"/>
          <w:rtl/>
          <w:lang w:eastAsia="en-US"/>
        </w:rPr>
      </w:pPr>
    </w:p>
    <w:p w14:paraId="76B4170D" w14:textId="77777777" w:rsidR="00F91018" w:rsidRDefault="00A53DB2">
      <w:pPr>
        <w:tabs>
          <w:tab w:val="left" w:pos="935"/>
        </w:tabs>
        <w:spacing w:line="360" w:lineRule="auto"/>
        <w:ind w:left="-58"/>
        <w:rPr>
          <w:rFonts w:cs="David"/>
          <w:b/>
          <w:bCs/>
          <w:color w:val="0000FF"/>
          <w:rtl/>
          <w:lang w:eastAsia="en-US"/>
        </w:rPr>
      </w:pPr>
      <w:r w:rsidRPr="00AD44FB">
        <w:rPr>
          <w:rFonts w:cs="Arial" w:hint="cs"/>
          <w:b/>
          <w:bCs/>
          <w:color w:val="A20000"/>
          <w:rtl/>
          <w:lang w:eastAsia="en-US" w:bidi="ar-SA"/>
        </w:rPr>
        <w:t>بند أ</w:t>
      </w:r>
      <w:r w:rsidR="00F91018">
        <w:rPr>
          <w:rFonts w:cs="David" w:hint="cs"/>
          <w:b/>
          <w:bCs/>
          <w:color w:val="0000FF"/>
          <w:rtl/>
          <w:lang w:eastAsia="en-US"/>
        </w:rPr>
        <w:t xml:space="preserve">  </w:t>
      </w:r>
    </w:p>
    <w:p w14:paraId="75E54D8D" w14:textId="77777777" w:rsidR="00F91018" w:rsidRDefault="00A53DB2" w:rsidP="00A53DB2">
      <w:pPr>
        <w:tabs>
          <w:tab w:val="left" w:pos="793"/>
        </w:tabs>
        <w:spacing w:line="360" w:lineRule="auto"/>
        <w:ind w:left="368" w:right="-567" w:hanging="426"/>
        <w:rPr>
          <w:rFonts w:cs="David"/>
          <w:rtl/>
          <w:lang w:bidi="ar-SA"/>
        </w:rPr>
      </w:pPr>
      <w:r>
        <w:rPr>
          <w:rFonts w:cs="Arial" w:hint="cs"/>
          <w:rtl/>
          <w:lang w:bidi="ar-SA"/>
        </w:rPr>
        <w:t>أمامك تمثيل مختصر للصيغة البنائية للتيروكسين.</w:t>
      </w:r>
    </w:p>
    <w:p w14:paraId="78DD067E" w14:textId="77777777" w:rsidR="00F91018" w:rsidRDefault="007C31B4">
      <w:pPr>
        <w:tabs>
          <w:tab w:val="left" w:pos="793"/>
        </w:tabs>
        <w:spacing w:line="360" w:lineRule="auto"/>
        <w:ind w:left="368" w:right="-567" w:hanging="426"/>
        <w:rPr>
          <w:rFonts w:cs="David"/>
          <w:rtl/>
        </w:rPr>
      </w:pPr>
      <w:r>
        <w:rPr>
          <w:rFonts w:cs="David"/>
          <w:noProof/>
          <w:sz w:val="20"/>
          <w:rtl/>
          <w:lang w:eastAsia="en-US"/>
        </w:rPr>
        <mc:AlternateContent>
          <mc:Choice Requires="wpg">
            <w:drawing>
              <wp:inline distT="0" distB="0" distL="0" distR="0" wp14:anchorId="5245F426" wp14:editId="60B44931">
                <wp:extent cx="2760980" cy="1991995"/>
                <wp:effectExtent l="0" t="0" r="1270" b="8255"/>
                <wp:docPr id="16390" name="Group 3417" descr="ייצוג מקוצר של נוסחת המבנה של תירוקסי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1991995"/>
                          <a:chOff x="3957" y="2519"/>
                          <a:chExt cx="4348" cy="3137"/>
                        </a:xfrm>
                      </wpg:grpSpPr>
                      <wpg:grpSp>
                        <wpg:cNvPr id="16391" name="Group 3418"/>
                        <wpg:cNvGrpSpPr>
                          <a:grpSpLocks/>
                        </wpg:cNvGrpSpPr>
                        <wpg:grpSpPr bwMode="auto">
                          <a:xfrm>
                            <a:off x="4007" y="2528"/>
                            <a:ext cx="4097" cy="3088"/>
                            <a:chOff x="4007" y="2528"/>
                            <a:chExt cx="4097" cy="3088"/>
                          </a:xfrm>
                        </wpg:grpSpPr>
                        <pic:pic xmlns:pic="http://schemas.openxmlformats.org/drawingml/2006/picture">
                          <pic:nvPicPr>
                            <pic:cNvPr id="16392" name="Picture 3419" descr="(S)-Thyroxine_Structural_Formula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081" y="2565"/>
                              <a:ext cx="3951" cy="2992"/>
                            </a:xfrm>
                            <a:prstGeom prst="rect">
                              <a:avLst/>
                            </a:prstGeom>
                            <a:noFill/>
                            <a:extLst>
                              <a:ext uri="{909E8E84-426E-40DD-AFC4-6F175D3DCCD1}">
                                <a14:hiddenFill xmlns:a14="http://schemas.microsoft.com/office/drawing/2010/main">
                                  <a:solidFill>
                                    <a:srgbClr val="FFFFFF"/>
                                  </a:solidFill>
                                </a14:hiddenFill>
                              </a:ext>
                            </a:extLst>
                          </pic:spPr>
                        </pic:pic>
                        <wpg:grpSp>
                          <wpg:cNvPr id="16393" name="Group 3420"/>
                          <wpg:cNvGrpSpPr>
                            <a:grpSpLocks/>
                          </wpg:cNvGrpSpPr>
                          <wpg:grpSpPr bwMode="auto">
                            <a:xfrm>
                              <a:off x="4007" y="2528"/>
                              <a:ext cx="4097" cy="3088"/>
                              <a:chOff x="4007" y="2528"/>
                              <a:chExt cx="4097" cy="3088"/>
                            </a:xfrm>
                          </wpg:grpSpPr>
                          <wps:wsp>
                            <wps:cNvPr id="16394" name="Rectangle 3421"/>
                            <wps:cNvSpPr>
                              <a:spLocks noChangeArrowheads="1"/>
                            </wps:cNvSpPr>
                            <wps:spPr bwMode="auto">
                              <a:xfrm>
                                <a:off x="6671" y="4654"/>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6395" name="Group 3422"/>
                            <wpg:cNvGrpSpPr>
                              <a:grpSpLocks/>
                            </wpg:cNvGrpSpPr>
                            <wpg:grpSpPr bwMode="auto">
                              <a:xfrm>
                                <a:off x="4007" y="2528"/>
                                <a:ext cx="4097" cy="3088"/>
                                <a:chOff x="4007" y="2528"/>
                                <a:chExt cx="4097" cy="3088"/>
                              </a:xfrm>
                            </wpg:grpSpPr>
                            <wps:wsp>
                              <wps:cNvPr id="16396" name="Rectangle 3423"/>
                              <wps:cNvSpPr>
                                <a:spLocks noChangeArrowheads="1"/>
                              </wps:cNvSpPr>
                              <wps:spPr bwMode="auto">
                                <a:xfrm>
                                  <a:off x="4007" y="4646"/>
                                  <a:ext cx="463"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7" name="Rectangle 3424"/>
                              <wps:cNvSpPr>
                                <a:spLocks noChangeArrowheads="1"/>
                              </wps:cNvSpPr>
                              <wps:spPr bwMode="auto">
                                <a:xfrm>
                                  <a:off x="7641" y="2945"/>
                                  <a:ext cx="463"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8" name="Rectangle 3425"/>
                              <wps:cNvSpPr>
                                <a:spLocks noChangeArrowheads="1"/>
                              </wps:cNvSpPr>
                              <wps:spPr bwMode="auto">
                                <a:xfrm>
                                  <a:off x="7218" y="3624"/>
                                  <a:ext cx="513"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9" name="Rectangle 3426"/>
                              <wps:cNvSpPr>
                                <a:spLocks noChangeArrowheads="1"/>
                              </wps:cNvSpPr>
                              <wps:spPr bwMode="auto">
                                <a:xfrm>
                                  <a:off x="4685" y="3934"/>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0" name="Rectangle 3427"/>
                              <wps:cNvSpPr>
                                <a:spLocks noChangeArrowheads="1"/>
                              </wps:cNvSpPr>
                              <wps:spPr bwMode="auto">
                                <a:xfrm>
                                  <a:off x="5263" y="3974"/>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1" name="Rectangle 3428"/>
                              <wps:cNvSpPr>
                                <a:spLocks noChangeArrowheads="1"/>
                              </wps:cNvSpPr>
                              <wps:spPr bwMode="auto">
                                <a:xfrm>
                                  <a:off x="4477" y="5366"/>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2" name="Rectangle 3429"/>
                              <wps:cNvSpPr>
                                <a:spLocks noChangeArrowheads="1"/>
                              </wps:cNvSpPr>
                              <wps:spPr bwMode="auto">
                                <a:xfrm>
                                  <a:off x="7012" y="2528"/>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3" name="Rectangle 3430"/>
                              <wps:cNvSpPr>
                                <a:spLocks noChangeArrowheads="1"/>
                              </wps:cNvSpPr>
                              <wps:spPr bwMode="auto">
                                <a:xfrm>
                                  <a:off x="6569" y="3012"/>
                                  <a:ext cx="55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404" name="Rectangle 3431"/>
                            <wps:cNvSpPr>
                              <a:spLocks noChangeArrowheads="1"/>
                            </wps:cNvSpPr>
                            <wps:spPr bwMode="auto">
                              <a:xfrm>
                                <a:off x="5859" y="4668"/>
                                <a:ext cx="33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6405" name="Group 3432"/>
                        <wpg:cNvGrpSpPr>
                          <a:grpSpLocks/>
                        </wpg:cNvGrpSpPr>
                        <wpg:grpSpPr bwMode="auto">
                          <a:xfrm>
                            <a:off x="3957" y="2519"/>
                            <a:ext cx="4348" cy="3137"/>
                            <a:chOff x="3957" y="2519"/>
                            <a:chExt cx="4348" cy="3137"/>
                          </a:xfrm>
                        </wpg:grpSpPr>
                        <wps:wsp>
                          <wps:cNvPr id="16406" name="Text Box 3433"/>
                          <wps:cNvSpPr txBox="1">
                            <a:spLocks noChangeArrowheads="1"/>
                          </wps:cNvSpPr>
                          <wps:spPr bwMode="auto">
                            <a:xfrm>
                              <a:off x="3957" y="4570"/>
                              <a:ext cx="80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4E52C" w14:textId="77777777" w:rsidR="008602D3" w:rsidRDefault="008602D3">
                                <w:pPr>
                                  <w:bidi w:val="0"/>
                                  <w:rPr>
                                    <w:rtl/>
                                  </w:rPr>
                                </w:pPr>
                                <w:r>
                                  <w:t>HO</w:t>
                                </w:r>
                              </w:p>
                            </w:txbxContent>
                          </wps:txbx>
                          <wps:bodyPr rot="0" vert="horz" wrap="square" lIns="91440" tIns="45720" rIns="91440" bIns="45720" anchor="t" anchorCtr="0" upright="1">
                            <a:noAutofit/>
                          </wps:bodyPr>
                        </wps:wsp>
                        <wps:wsp>
                          <wps:cNvPr id="16407" name="Text Box 3434"/>
                          <wps:cNvSpPr txBox="1">
                            <a:spLocks noChangeArrowheads="1"/>
                          </wps:cNvSpPr>
                          <wps:spPr bwMode="auto">
                            <a:xfrm>
                              <a:off x="5199" y="3884"/>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874DC" w14:textId="77777777" w:rsidR="008602D3" w:rsidRDefault="008602D3">
                                <w:pPr>
                                  <w:bidi w:val="0"/>
                                  <w:jc w:val="center"/>
                                  <w:rPr>
                                    <w:rtl/>
                                  </w:rPr>
                                </w:pPr>
                                <w:r>
                                  <w:t>I</w:t>
                                </w:r>
                              </w:p>
                            </w:txbxContent>
                          </wps:txbx>
                          <wps:bodyPr rot="0" vert="horz" wrap="square" lIns="91440" tIns="45720" rIns="91440" bIns="45720" anchor="t" anchorCtr="0" upright="1">
                            <a:noAutofit/>
                          </wps:bodyPr>
                        </wps:wsp>
                        <wps:wsp>
                          <wps:cNvPr id="16408" name="Text Box 3435"/>
                          <wps:cNvSpPr txBox="1">
                            <a:spLocks noChangeArrowheads="1"/>
                          </wps:cNvSpPr>
                          <wps:spPr bwMode="auto">
                            <a:xfrm>
                              <a:off x="7503" y="2857"/>
                              <a:ext cx="80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4362" w14:textId="77777777" w:rsidR="008602D3" w:rsidRDefault="008602D3">
                                <w:pPr>
                                  <w:bidi w:val="0"/>
                                  <w:rPr>
                                    <w:rtl/>
                                  </w:rPr>
                                </w:pPr>
                                <w:r>
                                  <w:t>OH</w:t>
                                </w:r>
                              </w:p>
                            </w:txbxContent>
                          </wps:txbx>
                          <wps:bodyPr rot="0" vert="horz" wrap="square" lIns="91440" tIns="45720" rIns="91440" bIns="45720" anchor="t" anchorCtr="0" upright="1">
                            <a:noAutofit/>
                          </wps:bodyPr>
                        </wps:wsp>
                        <wps:wsp>
                          <wps:cNvPr id="16409" name="Text Box 3436"/>
                          <wps:cNvSpPr txBox="1">
                            <a:spLocks noChangeArrowheads="1"/>
                          </wps:cNvSpPr>
                          <wps:spPr bwMode="auto">
                            <a:xfrm>
                              <a:off x="6389" y="4462"/>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08D0" w14:textId="77777777" w:rsidR="008602D3" w:rsidRDefault="008602D3">
                                <w:pPr>
                                  <w:bidi w:val="0"/>
                                  <w:jc w:val="center"/>
                                  <w:rPr>
                                    <w:rtl/>
                                  </w:rPr>
                                </w:pPr>
                                <w:r>
                                  <w:t>I</w:t>
                                </w:r>
                              </w:p>
                            </w:txbxContent>
                          </wps:txbx>
                          <wps:bodyPr rot="0" vert="horz" wrap="square" lIns="91440" tIns="45720" rIns="91440" bIns="45720" anchor="t" anchorCtr="0" upright="1">
                            <a:noAutofit/>
                          </wps:bodyPr>
                        </wps:wsp>
                        <wps:wsp>
                          <wps:cNvPr id="16410" name="Text Box 3437"/>
                          <wps:cNvSpPr txBox="1">
                            <a:spLocks noChangeArrowheads="1"/>
                          </wps:cNvSpPr>
                          <wps:spPr bwMode="auto">
                            <a:xfrm>
                              <a:off x="4413" y="3963"/>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EC6F3" w14:textId="77777777" w:rsidR="008602D3" w:rsidRDefault="008602D3">
                                <w:pPr>
                                  <w:bidi w:val="0"/>
                                  <w:jc w:val="center"/>
                                  <w:rPr>
                                    <w:rtl/>
                                  </w:rPr>
                                </w:pPr>
                                <w:r>
                                  <w:t>I</w:t>
                                </w:r>
                              </w:p>
                            </w:txbxContent>
                          </wps:txbx>
                          <wps:bodyPr rot="0" vert="horz" wrap="square" lIns="91440" tIns="45720" rIns="91440" bIns="45720" anchor="t" anchorCtr="0" upright="1">
                            <a:noAutofit/>
                          </wps:bodyPr>
                        </wps:wsp>
                        <wps:wsp>
                          <wps:cNvPr id="16411" name="Text Box 3438"/>
                          <wps:cNvSpPr txBox="1">
                            <a:spLocks noChangeArrowheads="1"/>
                          </wps:cNvSpPr>
                          <wps:spPr bwMode="auto">
                            <a:xfrm>
                              <a:off x="4403" y="5193"/>
                              <a:ext cx="6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AB49E" w14:textId="77777777" w:rsidR="008602D3" w:rsidRDefault="008602D3">
                                <w:pPr>
                                  <w:bidi w:val="0"/>
                                  <w:jc w:val="center"/>
                                  <w:rPr>
                                    <w:rtl/>
                                  </w:rPr>
                                </w:pPr>
                                <w:r>
                                  <w:t>I</w:t>
                                </w:r>
                              </w:p>
                            </w:txbxContent>
                          </wps:txbx>
                          <wps:bodyPr rot="0" vert="horz" wrap="square" lIns="91440" tIns="45720" rIns="91440" bIns="45720" anchor="t" anchorCtr="0" upright="1">
                            <a:noAutofit/>
                          </wps:bodyPr>
                        </wps:wsp>
                        <wps:wsp>
                          <wps:cNvPr id="16412" name="Text Box 3439"/>
                          <wps:cNvSpPr txBox="1">
                            <a:spLocks noChangeArrowheads="1"/>
                          </wps:cNvSpPr>
                          <wps:spPr bwMode="auto">
                            <a:xfrm>
                              <a:off x="6839" y="2519"/>
                              <a:ext cx="61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50F83" w14:textId="77777777" w:rsidR="008602D3" w:rsidRDefault="008602D3">
                                <w:pPr>
                                  <w:bidi w:val="0"/>
                                  <w:jc w:val="center"/>
                                  <w:rPr>
                                    <w:rtl/>
                                  </w:rPr>
                                </w:pPr>
                                <w:r>
                                  <w:t>O</w:t>
                                </w:r>
                              </w:p>
                            </w:txbxContent>
                          </wps:txbx>
                          <wps:bodyPr rot="0" vert="horz" wrap="square" lIns="91440" tIns="45720" rIns="91440" bIns="45720" anchor="t" anchorCtr="0" upright="1">
                            <a:noAutofit/>
                          </wps:bodyPr>
                        </wps:wsp>
                        <wps:wsp>
                          <wps:cNvPr id="16413" name="Text Box 3440"/>
                          <wps:cNvSpPr txBox="1">
                            <a:spLocks noChangeArrowheads="1"/>
                          </wps:cNvSpPr>
                          <wps:spPr bwMode="auto">
                            <a:xfrm>
                              <a:off x="5625" y="4538"/>
                              <a:ext cx="61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3688C" w14:textId="77777777" w:rsidR="008602D3" w:rsidRDefault="008602D3">
                                <w:pPr>
                                  <w:bidi w:val="0"/>
                                  <w:jc w:val="center"/>
                                  <w:rPr>
                                    <w:rtl/>
                                  </w:rPr>
                                </w:pPr>
                                <w:r>
                                  <w:t>O</w:t>
                                </w:r>
                              </w:p>
                            </w:txbxContent>
                          </wps:txbx>
                          <wps:bodyPr rot="0" vert="horz" wrap="square" lIns="91440" tIns="45720" rIns="91440" bIns="45720" anchor="t" anchorCtr="0" upright="1">
                            <a:noAutofit/>
                          </wps:bodyPr>
                        </wps:wsp>
                        <wps:wsp>
                          <wps:cNvPr id="16414" name="Text Box 3441"/>
                          <wps:cNvSpPr txBox="1">
                            <a:spLocks noChangeArrowheads="1"/>
                          </wps:cNvSpPr>
                          <wps:spPr bwMode="auto">
                            <a:xfrm>
                              <a:off x="7079" y="3547"/>
                              <a:ext cx="80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20838" w14:textId="77777777" w:rsidR="008602D3" w:rsidRDefault="008602D3" w:rsidP="00693951">
                                <w:pPr>
                                  <w:bidi w:val="0"/>
                                  <w:ind w:left="-142" w:right="-57"/>
                                  <w:rPr>
                                    <w:vertAlign w:val="subscript"/>
                                    <w:rtl/>
                                  </w:rPr>
                                </w:pPr>
                                <w:r>
                                  <w:t>NH</w:t>
                                </w:r>
                                <w:r>
                                  <w:rPr>
                                    <w:vertAlign w:val="subscript"/>
                                  </w:rPr>
                                  <w:t>2</w:t>
                                </w:r>
                              </w:p>
                            </w:txbxContent>
                          </wps:txbx>
                          <wps:bodyPr rot="0" vert="horz" wrap="square" lIns="91440" tIns="45720" rIns="91440" bIns="45720" anchor="t" anchorCtr="0" upright="1">
                            <a:noAutofit/>
                          </wps:bodyPr>
                        </wps:wsp>
                      </wpg:grpSp>
                    </wpg:wgp>
                  </a:graphicData>
                </a:graphic>
              </wp:inline>
            </w:drawing>
          </mc:Choice>
          <mc:Fallback>
            <w:pict>
              <v:group w14:anchorId="5245F426" id="Group 3417" o:spid="_x0000_s1142" alt="ייצוג מקוצר של נוסחת המבנה של תירוקסין" style="width:217.4pt;height:156.85pt;mso-position-horizontal-relative:char;mso-position-vertical-relative:line" coordorigin="3957,2519" coordsize="4348,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">
                <v:group id="Group 3418" o:spid="_x0000_s1143" style="position:absolute;left:4007;top:2528;width:4097;height:3088" coordorigin="4007,2528" coordsize="409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">
                  <v:shape id="Picture 3419" o:spid="_x0000_s1144" type="#_x0000_t75" alt="(S)-Thyroxine_Structural_Formulae" style="position:absolute;left:4081;top:2565;width:3951;height: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">
                    <v:imagedata r:id="rId83" o:title="(S)-Thyroxine_Structural_Formulae"/>
                  </v:shape>
                  <v:group id="Group 3420" o:spid="_x0000_s1145" style="position:absolute;left:4007;top:2528;width:4097;height:3088" coordorigin="4007,2528" coordsize="409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">
                    <v:rect id="Rectangle 3421" o:spid="_x0000_s1146" style="position:absolute;left:6671;top:4654;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" stroked="f"/>
                    <v:group id="Group 3422" o:spid="_x0000_s1147" style="position:absolute;left:4007;top:2528;width:4097;height:3088" coordorigin="4007,2528" coordsize="409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">
                      <v:rect id="Rectangle 3423" o:spid="_x0000_s1148" style="position:absolute;left:4007;top:4646;width:4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" stroked="f"/>
                      <v:rect id="Rectangle 3424" o:spid="_x0000_s1149" style="position:absolute;left:7641;top:2945;width:46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" stroked="f"/>
                      <v:rect id="Rectangle 3425" o:spid="_x0000_s1150" style="position:absolute;left:7218;top:3624;width:51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" stroked="f"/>
                      <v:rect id="Rectangle 3426" o:spid="_x0000_s1151" style="position:absolute;left:4685;top:3934;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" stroked="f"/>
                      <v:rect id="Rectangle 3427" o:spid="_x0000_s1152" style="position:absolute;left:5263;top:3974;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" stroked="f"/>
                      <v:rect id="Rectangle 3428" o:spid="_x0000_s1153" style="position:absolute;left:4477;top:5366;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" stroked="f"/>
                      <v:rect id="Rectangle 3429" o:spid="_x0000_s1154" style="position:absolute;left:7012;top:2528;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" stroked="f"/>
                      <v:rect id="Rectangle 3430" o:spid="_x0000_s1155" style="position:absolute;left:6569;top:3012;width:5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" stroked="f"/>
                    </v:group>
                    <v:rect id="Rectangle 3431" o:spid="_x0000_s1156" style="position:absolute;left:5859;top:4668;width:33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" stroked="f"/>
                  </v:group>
                </v:group>
                <v:group id="Group 3432" o:spid="_x0000_s1157" style="position:absolute;left:3957;top:2519;width:4348;height:3137" coordorigin="3957,2519" coordsize="4348,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">
                  <v:shape id="Text Box 3433" o:spid="_x0000_s1158" type="#_x0000_t202" style="position:absolute;left:3957;top:4570;width:80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" filled="f" stroked="f">
                    <v:textbox>
                      <w:txbxContent>
                        <w:p w14:paraId="5944E52C" w14:textId="77777777" w:rsidR="008602D3" w:rsidRDefault="008602D3">
                          <w:pPr>
                            <w:bidi w:val="0"/>
                            <w:rPr>
                              <w:rtl/>
                            </w:rPr>
                          </w:pPr>
                          <w:r>
                            <w:t>HO</w:t>
                          </w:r>
                        </w:p>
                      </w:txbxContent>
                    </v:textbox>
                  </v:shape>
                  <v:shape id="Text Box 3434" o:spid="_x0000_s1159" type="#_x0000_t202" style="position:absolute;left:5199;top:3884;width:6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" filled="f" stroked="f">
                    <v:textbox>
                      <w:txbxContent>
                        <w:p w14:paraId="250874DC" w14:textId="77777777" w:rsidR="008602D3" w:rsidRDefault="008602D3">
                          <w:pPr>
                            <w:bidi w:val="0"/>
                            <w:jc w:val="center"/>
                            <w:rPr>
                              <w:rtl/>
                            </w:rPr>
                          </w:pPr>
                          <w:r>
                            <w:t>I</w:t>
                          </w:r>
                        </w:p>
                      </w:txbxContent>
                    </v:textbox>
                  </v:shape>
                  <v:shape id="Text Box 3435" o:spid="_x0000_s1160" type="#_x0000_t202" style="position:absolute;left:7503;top:2857;width:80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" filled="f" stroked="f">
                    <v:textbox>
                      <w:txbxContent>
                        <w:p w14:paraId="20424362" w14:textId="77777777" w:rsidR="008602D3" w:rsidRDefault="008602D3">
                          <w:pPr>
                            <w:bidi w:val="0"/>
                            <w:rPr>
                              <w:rtl/>
                            </w:rPr>
                          </w:pPr>
                          <w:r>
                            <w:t>OH</w:t>
                          </w:r>
                        </w:p>
                      </w:txbxContent>
                    </v:textbox>
                  </v:shape>
                  <v:shape id="Text Box 3436" o:spid="_x0000_s1161" type="#_x0000_t202" style="position:absolute;left:6389;top:4462;width:6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" filled="f" stroked="f">
                    <v:textbox>
                      <w:txbxContent>
                        <w:p w14:paraId="437708D0" w14:textId="77777777" w:rsidR="008602D3" w:rsidRDefault="008602D3">
                          <w:pPr>
                            <w:bidi w:val="0"/>
                            <w:jc w:val="center"/>
                            <w:rPr>
                              <w:rtl/>
                            </w:rPr>
                          </w:pPr>
                          <w:r>
                            <w:t>I</w:t>
                          </w:r>
                        </w:p>
                      </w:txbxContent>
                    </v:textbox>
                  </v:shape>
                  <v:shape id="Text Box 3437" o:spid="_x0000_s1162" type="#_x0000_t202" style="position:absolute;left:4413;top:3963;width:6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" filled="f" stroked="f">
                    <v:textbox>
                      <w:txbxContent>
                        <w:p w14:paraId="55DEC6F3" w14:textId="77777777" w:rsidR="008602D3" w:rsidRDefault="008602D3">
                          <w:pPr>
                            <w:bidi w:val="0"/>
                            <w:jc w:val="center"/>
                            <w:rPr>
                              <w:rtl/>
                            </w:rPr>
                          </w:pPr>
                          <w:r>
                            <w:t>I</w:t>
                          </w:r>
                        </w:p>
                      </w:txbxContent>
                    </v:textbox>
                  </v:shape>
                  <v:shape id="Text Box 3438" o:spid="_x0000_s1163" type="#_x0000_t202" style="position:absolute;left:4403;top:5193;width:6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" filled="f" stroked="f">
                    <v:textbox>
                      <w:txbxContent>
                        <w:p w14:paraId="6AAAB49E" w14:textId="77777777" w:rsidR="008602D3" w:rsidRDefault="008602D3">
                          <w:pPr>
                            <w:bidi w:val="0"/>
                            <w:jc w:val="center"/>
                            <w:rPr>
                              <w:rtl/>
                            </w:rPr>
                          </w:pPr>
                          <w:r>
                            <w:t>I</w:t>
                          </w:r>
                        </w:p>
                      </w:txbxContent>
                    </v:textbox>
                  </v:shape>
                  <v:shape id="Text Box 3439" o:spid="_x0000_s1164" type="#_x0000_t202" style="position:absolute;left:6839;top:2519;width:61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" filled="f" stroked="f">
                    <v:textbox>
                      <w:txbxContent>
                        <w:p w14:paraId="7C550F83" w14:textId="77777777" w:rsidR="008602D3" w:rsidRDefault="008602D3">
                          <w:pPr>
                            <w:bidi w:val="0"/>
                            <w:jc w:val="center"/>
                            <w:rPr>
                              <w:rtl/>
                            </w:rPr>
                          </w:pPr>
                          <w:r>
                            <w:t>O</w:t>
                          </w:r>
                        </w:p>
                      </w:txbxContent>
                    </v:textbox>
                  </v:shape>
                  <v:shape id="Text Box 3440" o:spid="_x0000_s1165" type="#_x0000_t202" style="position:absolute;left:5625;top:4538;width:61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" filled="f" stroked="f">
                    <v:textbox>
                      <w:txbxContent>
                        <w:p w14:paraId="6663688C" w14:textId="77777777" w:rsidR="008602D3" w:rsidRDefault="008602D3">
                          <w:pPr>
                            <w:bidi w:val="0"/>
                            <w:jc w:val="center"/>
                            <w:rPr>
                              <w:rtl/>
                            </w:rPr>
                          </w:pPr>
                          <w:r>
                            <w:t>O</w:t>
                          </w:r>
                        </w:p>
                      </w:txbxContent>
                    </v:textbox>
                  </v:shape>
                  <v:shape id="Text Box 3441" o:spid="_x0000_s1166" type="#_x0000_t202" style="position:absolute;left:7079;top:3547;width:80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" filled="f" stroked="f">
                    <v:textbox>
                      <w:txbxContent>
                        <w:p w14:paraId="5F420838" w14:textId="77777777" w:rsidR="008602D3" w:rsidRDefault="008602D3" w:rsidP="00693951">
                          <w:pPr>
                            <w:bidi w:val="0"/>
                            <w:ind w:left="-142" w:right="-57"/>
                            <w:rPr>
                              <w:vertAlign w:val="subscript"/>
                              <w:rtl/>
                            </w:rPr>
                          </w:pPr>
                          <w:r>
                            <w:t>NH</w:t>
                          </w:r>
                          <w:r>
                            <w:rPr>
                              <w:vertAlign w:val="subscript"/>
                            </w:rPr>
                            <w:t>2</w:t>
                          </w:r>
                        </w:p>
                      </w:txbxContent>
                    </v:textbox>
                  </v:shape>
                </v:group>
                <w10:anchorlock/>
              </v:group>
            </w:pict>
          </mc:Fallback>
        </mc:AlternateContent>
      </w:r>
    </w:p>
    <w:p w14:paraId="524EFBBF" w14:textId="77777777" w:rsidR="000330AF" w:rsidRDefault="000330AF" w:rsidP="00693951">
      <w:pPr>
        <w:tabs>
          <w:tab w:val="left" w:pos="793"/>
        </w:tabs>
        <w:spacing w:line="360" w:lineRule="auto"/>
        <w:ind w:right="-567"/>
        <w:rPr>
          <w:rFonts w:cs="David"/>
          <w:rtl/>
        </w:rPr>
      </w:pPr>
    </w:p>
    <w:p w14:paraId="3B1C9E7C" w14:textId="77777777" w:rsidR="00F91018" w:rsidRDefault="00A53DB2" w:rsidP="00A53DB2">
      <w:pPr>
        <w:tabs>
          <w:tab w:val="left" w:pos="793"/>
        </w:tabs>
        <w:spacing w:line="360" w:lineRule="auto"/>
        <w:ind w:left="368" w:right="-567" w:hanging="426"/>
        <w:rPr>
          <w:rFonts w:cs="David"/>
          <w:rtl/>
        </w:rPr>
      </w:pPr>
      <w:r>
        <w:rPr>
          <w:rFonts w:cs="Arial" w:hint="cs"/>
          <w:rtl/>
          <w:lang w:bidi="ar-SA"/>
        </w:rPr>
        <w:t xml:space="preserve">في جزيء التيروكسين يوجد </w:t>
      </w:r>
      <w:r w:rsidR="00F91018">
        <w:rPr>
          <w:rFonts w:cs="David"/>
        </w:rPr>
        <w:t>4</w:t>
      </w:r>
      <w:r w:rsidR="00F91018">
        <w:rPr>
          <w:rFonts w:cs="David" w:hint="cs"/>
          <w:rtl/>
        </w:rPr>
        <w:t xml:space="preserve"> </w:t>
      </w:r>
      <w:r>
        <w:rPr>
          <w:rFonts w:cs="Arial" w:hint="cs"/>
          <w:rtl/>
          <w:lang w:bidi="ar-SA"/>
        </w:rPr>
        <w:t xml:space="preserve">ذرات أكسجين، </w:t>
      </w:r>
      <w:r w:rsidR="00F91018">
        <w:rPr>
          <w:rFonts w:cs="David"/>
        </w:rPr>
        <w:t>O</w:t>
      </w:r>
      <w:r>
        <w:rPr>
          <w:rFonts w:cstheme="minorBidi" w:hint="cs"/>
          <w:rtl/>
          <w:lang w:bidi="ar-SA"/>
        </w:rPr>
        <w:t xml:space="preserve">، في المجموعات الوظيفية المختلفة. </w:t>
      </w:r>
      <w:r w:rsidR="00F91018">
        <w:rPr>
          <w:rFonts w:cs="David" w:hint="cs"/>
          <w:rtl/>
        </w:rPr>
        <w:t xml:space="preserve"> </w:t>
      </w:r>
    </w:p>
    <w:p w14:paraId="53F8DB8E" w14:textId="77777777" w:rsidR="00F91018" w:rsidRDefault="00A53DB2" w:rsidP="00A53DB2">
      <w:pPr>
        <w:tabs>
          <w:tab w:val="left" w:pos="793"/>
        </w:tabs>
        <w:spacing w:line="360" w:lineRule="auto"/>
        <w:ind w:left="368" w:right="-567" w:hanging="426"/>
        <w:rPr>
          <w:rFonts w:cs="David"/>
          <w:rtl/>
          <w:lang w:bidi="ar-SA"/>
        </w:rPr>
      </w:pPr>
      <w:r>
        <w:rPr>
          <w:rFonts w:cs="Arial" w:hint="cs"/>
          <w:rtl/>
          <w:lang w:bidi="ar-SA"/>
        </w:rPr>
        <w:t>اكتب الصيغة لكل</w:t>
      </w:r>
      <w:r w:rsidR="00052199">
        <w:rPr>
          <w:rFonts w:cs="Arial" w:hint="cs"/>
          <w:rtl/>
          <w:lang w:bidi="ar-SA"/>
        </w:rPr>
        <w:t>ّ</w:t>
      </w:r>
      <w:r>
        <w:rPr>
          <w:rFonts w:cs="Arial" w:hint="cs"/>
          <w:rtl/>
          <w:lang w:bidi="ar-SA"/>
        </w:rPr>
        <w:t xml:space="preserve"> مجموعة من هذه المجموعات الوظيفية، واذكر اسم كل</w:t>
      </w:r>
      <w:r w:rsidR="00052199">
        <w:rPr>
          <w:rFonts w:cs="Arial" w:hint="cs"/>
          <w:rtl/>
          <w:lang w:bidi="ar-SA"/>
        </w:rPr>
        <w:t>ّ</w:t>
      </w:r>
      <w:r>
        <w:rPr>
          <w:rFonts w:cs="Arial" w:hint="cs"/>
          <w:rtl/>
          <w:lang w:bidi="ar-SA"/>
        </w:rPr>
        <w:t xml:space="preserve"> مجموعة.</w:t>
      </w:r>
    </w:p>
    <w:p w14:paraId="0D0BAEA1" w14:textId="77777777" w:rsidR="00F91018" w:rsidRDefault="00F91018">
      <w:pPr>
        <w:tabs>
          <w:tab w:val="left" w:pos="793"/>
        </w:tabs>
        <w:spacing w:line="360" w:lineRule="auto"/>
        <w:ind w:left="368" w:right="-567" w:hanging="426"/>
        <w:rPr>
          <w:rFonts w:cs="David"/>
          <w:rtl/>
        </w:rPr>
      </w:pPr>
    </w:p>
    <w:p w14:paraId="14371A60" w14:textId="77777777" w:rsidR="00F91018" w:rsidRDefault="00A53DB2">
      <w:pPr>
        <w:tabs>
          <w:tab w:val="left" w:pos="793"/>
        </w:tabs>
        <w:spacing w:line="360" w:lineRule="auto"/>
        <w:ind w:left="368" w:hanging="368"/>
        <w:rPr>
          <w:rFonts w:cs="David"/>
          <w:color w:val="000080"/>
          <w:rtl/>
        </w:rPr>
      </w:pPr>
      <w:r>
        <w:rPr>
          <w:rFonts w:cs="Arial" w:hint="cs"/>
          <w:b/>
          <w:bCs/>
          <w:color w:val="000080"/>
          <w:rtl/>
          <w:lang w:bidi="ar-SA"/>
        </w:rPr>
        <w:t>الإجابة</w:t>
      </w:r>
      <w:r w:rsidR="00F91018">
        <w:rPr>
          <w:rFonts w:cs="David" w:hint="cs"/>
          <w:b/>
          <w:bCs/>
          <w:color w:val="000080"/>
          <w:rtl/>
        </w:rPr>
        <w:t>:</w:t>
      </w:r>
    </w:p>
    <w:p w14:paraId="20FB9E15" w14:textId="77777777" w:rsidR="00F91018" w:rsidRDefault="00F91018" w:rsidP="00A53DB2">
      <w:pPr>
        <w:spacing w:line="360" w:lineRule="auto"/>
        <w:ind w:left="368" w:hanging="426"/>
        <w:rPr>
          <w:rFonts w:cs="David"/>
          <w:color w:val="000080"/>
          <w:rtl/>
        </w:rPr>
      </w:pPr>
      <w:r>
        <w:rPr>
          <w:rFonts w:cs="David" w:hint="cs"/>
          <w:color w:val="000080"/>
        </w:rPr>
        <w:t>–</w:t>
      </w:r>
      <w:r>
        <w:rPr>
          <w:rFonts w:cs="David"/>
          <w:color w:val="000080"/>
        </w:rPr>
        <w:t>O</w:t>
      </w:r>
      <w:r>
        <w:rPr>
          <w:rFonts w:cs="David" w:hint="cs"/>
          <w:color w:val="000080"/>
        </w:rPr>
        <w:t>–</w:t>
      </w:r>
      <w:r>
        <w:rPr>
          <w:rFonts w:cs="David" w:hint="cs"/>
          <w:color w:val="000080"/>
          <w:rtl/>
        </w:rPr>
        <w:tab/>
      </w:r>
      <w:r>
        <w:rPr>
          <w:rFonts w:cs="David" w:hint="cs"/>
          <w:color w:val="000080"/>
          <w:rtl/>
        </w:rPr>
        <w:tab/>
      </w:r>
      <w:r>
        <w:rPr>
          <w:rFonts w:cs="David" w:hint="cs"/>
          <w:color w:val="000080"/>
          <w:rtl/>
        </w:rPr>
        <w:tab/>
      </w:r>
      <w:r w:rsidR="00A53DB2">
        <w:rPr>
          <w:rFonts w:cs="Arial" w:hint="cs"/>
          <w:color w:val="000080"/>
          <w:rtl/>
          <w:lang w:bidi="ar-SA"/>
        </w:rPr>
        <w:t xml:space="preserve">مجموعة إيثرية (إيثر) </w:t>
      </w:r>
      <w:r>
        <w:rPr>
          <w:rFonts w:cs="David" w:hint="cs"/>
          <w:color w:val="000080"/>
          <w:rtl/>
        </w:rPr>
        <w:tab/>
      </w:r>
    </w:p>
    <w:p w14:paraId="6FEC50DC" w14:textId="77777777" w:rsidR="00F91018" w:rsidRDefault="00F91018" w:rsidP="00A53DB2">
      <w:pPr>
        <w:spacing w:line="360" w:lineRule="auto"/>
        <w:ind w:left="368" w:hanging="426"/>
        <w:rPr>
          <w:rFonts w:cs="David"/>
          <w:b/>
          <w:bCs/>
          <w:color w:val="000080"/>
          <w:rtl/>
        </w:rPr>
      </w:pPr>
      <w:r>
        <w:rPr>
          <w:rFonts w:cs="David" w:hint="cs"/>
          <w:color w:val="000080"/>
        </w:rPr>
        <w:t>–</w:t>
      </w:r>
      <w:proofErr w:type="gramStart"/>
      <w:r>
        <w:rPr>
          <w:rFonts w:cs="David"/>
          <w:color w:val="000080"/>
        </w:rPr>
        <w:t>OH</w:t>
      </w:r>
      <w:proofErr w:type="gramEnd"/>
      <w:r>
        <w:rPr>
          <w:rFonts w:cs="David" w:hint="cs"/>
          <w:b/>
          <w:bCs/>
          <w:color w:val="000080"/>
          <w:rtl/>
        </w:rPr>
        <w:tab/>
      </w:r>
      <w:r>
        <w:rPr>
          <w:rFonts w:cs="David" w:hint="cs"/>
          <w:b/>
          <w:bCs/>
          <w:color w:val="000080"/>
          <w:rtl/>
        </w:rPr>
        <w:tab/>
      </w:r>
      <w:r w:rsidR="00A53DB2">
        <w:rPr>
          <w:rFonts w:cs="Arial" w:hint="cs"/>
          <w:color w:val="000080"/>
          <w:rtl/>
          <w:lang w:bidi="ar-SA"/>
        </w:rPr>
        <w:t xml:space="preserve">مجموعة هيدروكسيلية (كحول) </w:t>
      </w:r>
    </w:p>
    <w:p w14:paraId="57E701D4" w14:textId="77777777" w:rsidR="00F91018" w:rsidRDefault="00F91018" w:rsidP="00A53DB2">
      <w:pPr>
        <w:spacing w:line="360" w:lineRule="auto"/>
        <w:ind w:left="368" w:hanging="426"/>
        <w:rPr>
          <w:rFonts w:cs="David"/>
          <w:color w:val="000080"/>
          <w:rtl/>
        </w:rPr>
      </w:pPr>
      <w:r>
        <w:rPr>
          <w:rFonts w:cs="David" w:hint="cs"/>
          <w:color w:val="000080"/>
        </w:rPr>
        <w:t>–</w:t>
      </w:r>
      <w:r>
        <w:rPr>
          <w:rFonts w:cs="David"/>
          <w:color w:val="000080"/>
        </w:rPr>
        <w:t>COOH</w:t>
      </w:r>
      <w:r>
        <w:rPr>
          <w:rFonts w:cs="David" w:hint="cs"/>
          <w:color w:val="000080"/>
          <w:rtl/>
        </w:rPr>
        <w:tab/>
      </w:r>
      <w:r w:rsidR="00A53DB2">
        <w:rPr>
          <w:rFonts w:cs="Arial" w:hint="cs"/>
          <w:color w:val="000080"/>
          <w:rtl/>
          <w:lang w:bidi="ar-SA"/>
        </w:rPr>
        <w:t xml:space="preserve">مجموعة كاربوكسيلية (حامض كربوكسيلي) </w:t>
      </w:r>
    </w:p>
    <w:p w14:paraId="543E103C" w14:textId="77777777" w:rsidR="00F91018" w:rsidRDefault="00F91018">
      <w:pPr>
        <w:spacing w:line="360" w:lineRule="auto"/>
        <w:ind w:left="368" w:hanging="426"/>
        <w:rPr>
          <w:rFonts w:cs="David"/>
          <w:b/>
          <w:bCs/>
          <w:sz w:val="32"/>
          <w:szCs w:val="32"/>
          <w:rtl/>
        </w:rPr>
      </w:pPr>
    </w:p>
    <w:p w14:paraId="6C01AF0D" w14:textId="77777777" w:rsidR="00F91018" w:rsidRDefault="00A53DB2">
      <w:pPr>
        <w:tabs>
          <w:tab w:val="left" w:pos="935"/>
        </w:tabs>
        <w:spacing w:line="360" w:lineRule="auto"/>
        <w:ind w:left="-58"/>
        <w:rPr>
          <w:rFonts w:cs="David"/>
          <w:b/>
          <w:bCs/>
          <w:color w:val="0000FF"/>
          <w:rtl/>
          <w:lang w:eastAsia="en-US"/>
        </w:rPr>
      </w:pPr>
      <w:r w:rsidRPr="00AD44FB">
        <w:rPr>
          <w:rFonts w:cs="Arial" w:hint="cs"/>
          <w:b/>
          <w:bCs/>
          <w:color w:val="A20000"/>
          <w:rtl/>
          <w:lang w:eastAsia="en-US" w:bidi="ar-SA"/>
        </w:rPr>
        <w:t>بند ب</w:t>
      </w:r>
      <w:r w:rsidR="00F91018">
        <w:rPr>
          <w:rFonts w:cs="David" w:hint="cs"/>
          <w:b/>
          <w:bCs/>
          <w:color w:val="0000FF"/>
          <w:rtl/>
          <w:lang w:eastAsia="en-US"/>
        </w:rPr>
        <w:t xml:space="preserve">  </w:t>
      </w:r>
    </w:p>
    <w:p w14:paraId="17A57D16" w14:textId="77777777" w:rsidR="00F91018" w:rsidRDefault="00A53DB2" w:rsidP="00052199">
      <w:pPr>
        <w:spacing w:line="360" w:lineRule="auto"/>
        <w:ind w:left="-58"/>
        <w:rPr>
          <w:rFonts w:cs="David"/>
          <w:rtl/>
          <w:lang w:bidi="ar-SA"/>
        </w:rPr>
      </w:pPr>
      <w:r>
        <w:rPr>
          <w:rFonts w:cs="Arial" w:hint="cs"/>
          <w:rtl/>
          <w:lang w:bidi="ar-SA"/>
        </w:rPr>
        <w:t>يتمّ</w:t>
      </w:r>
      <w:r w:rsidR="00052199">
        <w:rPr>
          <w:rFonts w:cs="Arial" w:hint="cs"/>
          <w:rtl/>
          <w:lang w:bidi="ar-SA"/>
        </w:rPr>
        <w:t>،</w:t>
      </w:r>
      <w:r>
        <w:rPr>
          <w:rFonts w:cs="Arial" w:hint="cs"/>
          <w:rtl/>
          <w:lang w:bidi="ar-SA"/>
        </w:rPr>
        <w:t xml:space="preserve"> في الطب</w:t>
      </w:r>
      <w:r w:rsidR="00052199">
        <w:rPr>
          <w:rFonts w:cs="Arial" w:hint="cs"/>
          <w:rtl/>
          <w:lang w:bidi="ar-SA"/>
        </w:rPr>
        <w:t>،</w:t>
      </w:r>
      <w:r>
        <w:rPr>
          <w:rFonts w:cs="Arial" w:hint="cs"/>
          <w:rtl/>
          <w:lang w:bidi="ar-SA"/>
        </w:rPr>
        <w:t xml:space="preserve"> تشخيص مشاكل نشاط الغدة الدرقية بواسطة يود راديوأكتيفي (مُشع).</w:t>
      </w:r>
    </w:p>
    <w:p w14:paraId="42BC761B" w14:textId="77777777" w:rsidR="00F91018" w:rsidRDefault="00F91018">
      <w:pPr>
        <w:spacing w:line="360" w:lineRule="auto"/>
        <w:ind w:left="-58"/>
        <w:rPr>
          <w:rFonts w:cs="David"/>
          <w:rtl/>
        </w:rPr>
      </w:pPr>
    </w:p>
    <w:p w14:paraId="530BBDBA" w14:textId="77777777" w:rsidR="00F91018" w:rsidRDefault="008D6AF5">
      <w:pPr>
        <w:tabs>
          <w:tab w:val="left" w:pos="935"/>
        </w:tabs>
        <w:spacing w:line="360" w:lineRule="auto"/>
        <w:ind w:left="-58"/>
        <w:rPr>
          <w:rFonts w:cs="David"/>
          <w:rtl/>
        </w:rPr>
      </w:pPr>
      <w:r w:rsidRPr="00AD44FB">
        <w:rPr>
          <w:rFonts w:cs="Arial" w:hint="cs"/>
          <w:b/>
          <w:bCs/>
          <w:color w:val="A20000"/>
          <w:rtl/>
          <w:lang w:eastAsia="en-US" w:bidi="ar-SA"/>
        </w:rPr>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w:t>
      </w:r>
      <w:r w:rsidR="00F91018">
        <w:rPr>
          <w:rFonts w:cs="David" w:hint="cs"/>
          <w:b/>
          <w:bCs/>
          <w:color w:val="0000FF"/>
          <w:rtl/>
          <w:lang w:eastAsia="en-US"/>
        </w:rPr>
        <w:t xml:space="preserve">  </w:t>
      </w:r>
    </w:p>
    <w:p w14:paraId="047A7332" w14:textId="77777777" w:rsidR="00F91018" w:rsidRDefault="008D6AF5" w:rsidP="008D6AF5">
      <w:pPr>
        <w:spacing w:line="360" w:lineRule="auto"/>
        <w:ind w:left="-58"/>
        <w:rPr>
          <w:rFonts w:cs="David"/>
          <w:rtl/>
        </w:rPr>
      </w:pPr>
      <w:r>
        <w:rPr>
          <w:rFonts w:cs="Arial" w:hint="cs"/>
          <w:rtl/>
          <w:lang w:bidi="ar-SA"/>
        </w:rPr>
        <w:t xml:space="preserve">أمامك جدول يعرض معطيات جزئية عن نظيرين راديوأكتيفيين لليود </w:t>
      </w:r>
      <w:proofErr w:type="gramStart"/>
      <w:r w:rsidR="00F91018">
        <w:rPr>
          <w:rFonts w:cs="David"/>
        </w:rPr>
        <w:t>I</w:t>
      </w:r>
      <w:r w:rsidR="00F91018">
        <w:rPr>
          <w:rFonts w:cs="David" w:hint="cs"/>
          <w:rtl/>
        </w:rPr>
        <w:t xml:space="preserve"> .</w:t>
      </w:r>
      <w:proofErr w:type="gramEnd"/>
    </w:p>
    <w:p w14:paraId="68A20AD8" w14:textId="77777777" w:rsidR="00F91018" w:rsidRDefault="008D6AF5" w:rsidP="008D6AF5">
      <w:pPr>
        <w:spacing w:line="360" w:lineRule="auto"/>
        <w:ind w:left="-58"/>
        <w:rPr>
          <w:rFonts w:cs="David"/>
          <w:rtl/>
        </w:rPr>
      </w:pPr>
      <w:r>
        <w:rPr>
          <w:rFonts w:cs="Arial" w:hint="cs"/>
          <w:rtl/>
          <w:lang w:bidi="ar-SA"/>
        </w:rPr>
        <w:t xml:space="preserve">انسخ الجدول في دفتر الامتحان وأكملوه.  </w:t>
      </w:r>
    </w:p>
    <w:p w14:paraId="2B86FDD3" w14:textId="77777777" w:rsidR="00F91018" w:rsidRDefault="00F91018">
      <w:pPr>
        <w:spacing w:line="360" w:lineRule="auto"/>
        <w:ind w:left="-58"/>
        <w:rPr>
          <w:rFonts w:cs="Davi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אלה"/>
      </w:tblPr>
      <w:tblGrid>
        <w:gridCol w:w="1393"/>
        <w:gridCol w:w="1391"/>
        <w:gridCol w:w="1389"/>
        <w:gridCol w:w="1407"/>
        <w:gridCol w:w="1408"/>
        <w:gridCol w:w="1408"/>
      </w:tblGrid>
      <w:tr w:rsidR="00787767" w14:paraId="59857BCE" w14:textId="77777777" w:rsidTr="00787767">
        <w:trPr>
          <w:cantSplit/>
          <w:jc w:val="center"/>
        </w:trPr>
        <w:tc>
          <w:tcPr>
            <w:tcW w:w="1421" w:type="dxa"/>
          </w:tcPr>
          <w:p w14:paraId="74C45D11" w14:textId="77777777" w:rsidR="00787767" w:rsidRPr="008D6AF5" w:rsidRDefault="008D6AF5">
            <w:pPr>
              <w:spacing w:line="276" w:lineRule="auto"/>
              <w:jc w:val="center"/>
              <w:rPr>
                <w:rFonts w:cs="Arial"/>
                <w:lang w:bidi="ar-SA"/>
              </w:rPr>
            </w:pPr>
            <w:r>
              <w:rPr>
                <w:rFonts w:cs="Arial" w:hint="cs"/>
                <w:rtl/>
                <w:lang w:bidi="ar-SA"/>
              </w:rPr>
              <w:t>رمز النظير</w:t>
            </w:r>
          </w:p>
        </w:tc>
        <w:tc>
          <w:tcPr>
            <w:tcW w:w="1420" w:type="dxa"/>
          </w:tcPr>
          <w:p w14:paraId="2C335814" w14:textId="77777777" w:rsidR="00787767" w:rsidRPr="008D6AF5" w:rsidRDefault="008D6AF5" w:rsidP="00693951">
            <w:pPr>
              <w:spacing w:line="276" w:lineRule="auto"/>
              <w:jc w:val="center"/>
              <w:rPr>
                <w:rFonts w:cs="Arial"/>
                <w:lang w:bidi="ar-SA"/>
              </w:rPr>
            </w:pPr>
            <w:r>
              <w:rPr>
                <w:rFonts w:cs="Arial" w:hint="cs"/>
                <w:rtl/>
                <w:lang w:bidi="ar-SA"/>
              </w:rPr>
              <w:t>العدد الذري</w:t>
            </w:r>
          </w:p>
        </w:tc>
        <w:tc>
          <w:tcPr>
            <w:tcW w:w="1420" w:type="dxa"/>
          </w:tcPr>
          <w:p w14:paraId="48C6B754" w14:textId="77777777" w:rsidR="00787767" w:rsidRPr="008D6AF5" w:rsidRDefault="008D6AF5" w:rsidP="00693951">
            <w:pPr>
              <w:spacing w:line="276" w:lineRule="auto"/>
              <w:jc w:val="center"/>
              <w:rPr>
                <w:rFonts w:cs="Arial"/>
                <w:lang w:bidi="ar-SA"/>
              </w:rPr>
            </w:pPr>
            <w:r>
              <w:rPr>
                <w:rFonts w:cs="Arial" w:hint="cs"/>
                <w:rtl/>
                <w:lang w:bidi="ar-SA"/>
              </w:rPr>
              <w:t>رقم الكتلة</w:t>
            </w:r>
          </w:p>
        </w:tc>
        <w:tc>
          <w:tcPr>
            <w:tcW w:w="1421" w:type="dxa"/>
          </w:tcPr>
          <w:p w14:paraId="0A73F6F9" w14:textId="77777777" w:rsidR="00787767" w:rsidRPr="008D6AF5" w:rsidRDefault="008D6AF5">
            <w:pPr>
              <w:spacing w:line="276" w:lineRule="auto"/>
              <w:jc w:val="center"/>
              <w:rPr>
                <w:rFonts w:cs="Arial"/>
                <w:lang w:bidi="ar-SA"/>
              </w:rPr>
            </w:pPr>
            <w:r>
              <w:rPr>
                <w:rFonts w:cs="Arial" w:hint="cs"/>
                <w:rtl/>
                <w:lang w:bidi="ar-SA"/>
              </w:rPr>
              <w:t>عدد البروتونات</w:t>
            </w:r>
          </w:p>
        </w:tc>
        <w:tc>
          <w:tcPr>
            <w:tcW w:w="1420" w:type="dxa"/>
          </w:tcPr>
          <w:p w14:paraId="1DD65FB0" w14:textId="77777777" w:rsidR="00787767" w:rsidRPr="008D6AF5" w:rsidRDefault="008D6AF5">
            <w:pPr>
              <w:spacing w:line="276" w:lineRule="auto"/>
              <w:jc w:val="center"/>
              <w:rPr>
                <w:rFonts w:cs="Arial"/>
                <w:lang w:bidi="ar-SA"/>
              </w:rPr>
            </w:pPr>
            <w:r>
              <w:rPr>
                <w:rFonts w:cs="Arial" w:hint="cs"/>
                <w:rtl/>
                <w:lang w:bidi="ar-SA"/>
              </w:rPr>
              <w:t>عدد الإلكترونات</w:t>
            </w:r>
          </w:p>
        </w:tc>
        <w:tc>
          <w:tcPr>
            <w:tcW w:w="1420" w:type="dxa"/>
          </w:tcPr>
          <w:p w14:paraId="4421A360" w14:textId="77777777" w:rsidR="00787767" w:rsidRPr="008D6AF5" w:rsidRDefault="008D6AF5">
            <w:pPr>
              <w:spacing w:line="276" w:lineRule="auto"/>
              <w:jc w:val="center"/>
              <w:rPr>
                <w:rFonts w:cs="Arial"/>
                <w:lang w:bidi="ar-SA"/>
              </w:rPr>
            </w:pPr>
            <w:r>
              <w:rPr>
                <w:rFonts w:cs="Arial" w:hint="cs"/>
                <w:rtl/>
                <w:lang w:bidi="ar-SA"/>
              </w:rPr>
              <w:t>عدد النيوترونات</w:t>
            </w:r>
          </w:p>
        </w:tc>
      </w:tr>
      <w:tr w:rsidR="00787767" w14:paraId="3C55EF7B" w14:textId="77777777" w:rsidTr="00787767">
        <w:trPr>
          <w:cantSplit/>
          <w:jc w:val="center"/>
        </w:trPr>
        <w:tc>
          <w:tcPr>
            <w:tcW w:w="1421" w:type="dxa"/>
          </w:tcPr>
          <w:p w14:paraId="70EB772F" w14:textId="77777777" w:rsidR="00787767" w:rsidRDefault="00787767">
            <w:pPr>
              <w:bidi w:val="0"/>
              <w:spacing w:line="360" w:lineRule="auto"/>
              <w:jc w:val="center"/>
              <w:rPr>
                <w:rFonts w:cs="David"/>
              </w:rPr>
            </w:pPr>
            <w:r>
              <w:rPr>
                <w:rFonts w:cs="David"/>
                <w:vertAlign w:val="superscript"/>
              </w:rPr>
              <w:t>131</w:t>
            </w:r>
            <w:r>
              <w:rPr>
                <w:rFonts w:cs="David"/>
              </w:rPr>
              <w:t>I</w:t>
            </w:r>
          </w:p>
        </w:tc>
        <w:tc>
          <w:tcPr>
            <w:tcW w:w="1420" w:type="dxa"/>
          </w:tcPr>
          <w:p w14:paraId="14482EC1" w14:textId="77777777" w:rsidR="00787767" w:rsidRDefault="00787767">
            <w:pPr>
              <w:bidi w:val="0"/>
              <w:spacing w:line="360" w:lineRule="auto"/>
              <w:jc w:val="center"/>
              <w:rPr>
                <w:rFonts w:cs="David"/>
              </w:rPr>
            </w:pPr>
          </w:p>
        </w:tc>
        <w:tc>
          <w:tcPr>
            <w:tcW w:w="1420" w:type="dxa"/>
          </w:tcPr>
          <w:p w14:paraId="30364C26" w14:textId="77777777" w:rsidR="00787767" w:rsidRDefault="00787767">
            <w:pPr>
              <w:bidi w:val="0"/>
              <w:spacing w:line="360" w:lineRule="auto"/>
              <w:jc w:val="center"/>
              <w:rPr>
                <w:rFonts w:cs="David"/>
              </w:rPr>
            </w:pPr>
          </w:p>
        </w:tc>
        <w:tc>
          <w:tcPr>
            <w:tcW w:w="1421" w:type="dxa"/>
          </w:tcPr>
          <w:p w14:paraId="2E1423D3" w14:textId="77777777" w:rsidR="00787767" w:rsidRDefault="00787767">
            <w:pPr>
              <w:bidi w:val="0"/>
              <w:spacing w:line="360" w:lineRule="auto"/>
              <w:jc w:val="center"/>
              <w:rPr>
                <w:rFonts w:cs="David"/>
              </w:rPr>
            </w:pPr>
          </w:p>
        </w:tc>
        <w:tc>
          <w:tcPr>
            <w:tcW w:w="1420" w:type="dxa"/>
          </w:tcPr>
          <w:p w14:paraId="55AF1D35" w14:textId="77777777" w:rsidR="00787767" w:rsidRDefault="00787767">
            <w:pPr>
              <w:bidi w:val="0"/>
              <w:spacing w:line="360" w:lineRule="auto"/>
              <w:jc w:val="center"/>
              <w:rPr>
                <w:rFonts w:cs="David"/>
              </w:rPr>
            </w:pPr>
          </w:p>
        </w:tc>
        <w:tc>
          <w:tcPr>
            <w:tcW w:w="1420" w:type="dxa"/>
          </w:tcPr>
          <w:p w14:paraId="3A006600" w14:textId="77777777" w:rsidR="00787767" w:rsidRDefault="00787767">
            <w:pPr>
              <w:bidi w:val="0"/>
              <w:spacing w:line="360" w:lineRule="auto"/>
              <w:jc w:val="center"/>
              <w:rPr>
                <w:rFonts w:cs="David"/>
              </w:rPr>
            </w:pPr>
          </w:p>
        </w:tc>
      </w:tr>
      <w:tr w:rsidR="00787767" w14:paraId="12467134" w14:textId="77777777" w:rsidTr="00787767">
        <w:trPr>
          <w:cantSplit/>
          <w:jc w:val="center"/>
        </w:trPr>
        <w:tc>
          <w:tcPr>
            <w:tcW w:w="1421" w:type="dxa"/>
          </w:tcPr>
          <w:p w14:paraId="47D12796" w14:textId="77777777" w:rsidR="00787767" w:rsidRDefault="00787767">
            <w:pPr>
              <w:bidi w:val="0"/>
              <w:spacing w:line="360" w:lineRule="auto"/>
              <w:jc w:val="center"/>
              <w:rPr>
                <w:rFonts w:cs="David"/>
              </w:rPr>
            </w:pPr>
          </w:p>
        </w:tc>
        <w:tc>
          <w:tcPr>
            <w:tcW w:w="1420" w:type="dxa"/>
          </w:tcPr>
          <w:p w14:paraId="3DE88088" w14:textId="77777777" w:rsidR="00787767" w:rsidRDefault="00787767">
            <w:pPr>
              <w:bidi w:val="0"/>
              <w:spacing w:line="360" w:lineRule="auto"/>
              <w:jc w:val="center"/>
              <w:rPr>
                <w:rFonts w:cs="David"/>
              </w:rPr>
            </w:pPr>
          </w:p>
        </w:tc>
        <w:tc>
          <w:tcPr>
            <w:tcW w:w="1420" w:type="dxa"/>
          </w:tcPr>
          <w:p w14:paraId="1B97AF7C" w14:textId="77777777" w:rsidR="00787767" w:rsidRDefault="00787767">
            <w:pPr>
              <w:bidi w:val="0"/>
              <w:spacing w:line="360" w:lineRule="auto"/>
              <w:jc w:val="center"/>
              <w:rPr>
                <w:rFonts w:cs="David"/>
              </w:rPr>
            </w:pPr>
          </w:p>
        </w:tc>
        <w:tc>
          <w:tcPr>
            <w:tcW w:w="1421" w:type="dxa"/>
          </w:tcPr>
          <w:p w14:paraId="2533E5DD" w14:textId="77777777" w:rsidR="00787767" w:rsidRDefault="00787767">
            <w:pPr>
              <w:bidi w:val="0"/>
              <w:spacing w:line="360" w:lineRule="auto"/>
              <w:jc w:val="center"/>
              <w:rPr>
                <w:rFonts w:cs="David"/>
              </w:rPr>
            </w:pPr>
          </w:p>
        </w:tc>
        <w:tc>
          <w:tcPr>
            <w:tcW w:w="1420" w:type="dxa"/>
          </w:tcPr>
          <w:p w14:paraId="53062381" w14:textId="77777777" w:rsidR="00787767" w:rsidRDefault="00787767">
            <w:pPr>
              <w:bidi w:val="0"/>
              <w:spacing w:line="360" w:lineRule="auto"/>
              <w:jc w:val="center"/>
              <w:rPr>
                <w:rFonts w:cs="David"/>
              </w:rPr>
            </w:pPr>
          </w:p>
        </w:tc>
        <w:tc>
          <w:tcPr>
            <w:tcW w:w="1420" w:type="dxa"/>
          </w:tcPr>
          <w:p w14:paraId="2D8CEBFF" w14:textId="77777777" w:rsidR="00787767" w:rsidRDefault="00787767">
            <w:pPr>
              <w:bidi w:val="0"/>
              <w:spacing w:line="360" w:lineRule="auto"/>
              <w:jc w:val="center"/>
              <w:rPr>
                <w:rFonts w:cs="David"/>
              </w:rPr>
            </w:pPr>
            <w:r>
              <w:rPr>
                <w:rFonts w:cs="David"/>
              </w:rPr>
              <w:t>70</w:t>
            </w:r>
          </w:p>
        </w:tc>
      </w:tr>
    </w:tbl>
    <w:p w14:paraId="33718A05" w14:textId="77777777" w:rsidR="00F91018" w:rsidRDefault="00F91018">
      <w:pPr>
        <w:spacing w:line="360" w:lineRule="auto"/>
        <w:ind w:left="-58"/>
        <w:rPr>
          <w:rFonts w:cs="David"/>
          <w:sz w:val="16"/>
          <w:szCs w:val="16"/>
          <w:rtl/>
        </w:rPr>
      </w:pPr>
    </w:p>
    <w:p w14:paraId="25C8A926" w14:textId="77777777" w:rsidR="00F91018" w:rsidRDefault="00F91018">
      <w:pPr>
        <w:spacing w:line="360" w:lineRule="auto"/>
        <w:ind w:left="-58"/>
        <w:rPr>
          <w:rFonts w:cs="David"/>
          <w:sz w:val="16"/>
          <w:szCs w:val="16"/>
          <w:rtl/>
        </w:rPr>
      </w:pPr>
    </w:p>
    <w:p w14:paraId="1E0DEDA6" w14:textId="77777777" w:rsidR="000330AF" w:rsidRDefault="000330AF">
      <w:pPr>
        <w:tabs>
          <w:tab w:val="left" w:pos="793"/>
        </w:tabs>
        <w:spacing w:line="360" w:lineRule="auto"/>
        <w:ind w:left="368" w:hanging="368"/>
        <w:rPr>
          <w:rFonts w:cs="David"/>
          <w:b/>
          <w:bCs/>
          <w:color w:val="000080"/>
          <w:rtl/>
        </w:rPr>
      </w:pPr>
    </w:p>
    <w:p w14:paraId="1762C0CA" w14:textId="77777777" w:rsidR="00F91018" w:rsidRDefault="008D6AF5">
      <w:pPr>
        <w:tabs>
          <w:tab w:val="left" w:pos="793"/>
        </w:tabs>
        <w:spacing w:line="360" w:lineRule="auto"/>
        <w:ind w:left="368" w:hanging="368"/>
        <w:rPr>
          <w:rFonts w:cs="David"/>
          <w:b/>
          <w:bCs/>
          <w:color w:val="000080"/>
          <w:rtl/>
        </w:rPr>
      </w:pPr>
      <w:r>
        <w:rPr>
          <w:rFonts w:cs="Arial" w:hint="cs"/>
          <w:b/>
          <w:bCs/>
          <w:color w:val="000080"/>
          <w:rtl/>
          <w:lang w:bidi="ar-SA"/>
        </w:rPr>
        <w:t>الإجابة</w:t>
      </w:r>
      <w:r w:rsidR="00F91018">
        <w:rPr>
          <w:rFonts w:cs="David" w:hint="cs"/>
          <w:b/>
          <w:bCs/>
          <w:color w:val="000080"/>
          <w:rtl/>
        </w:rPr>
        <w:t>:</w:t>
      </w:r>
    </w:p>
    <w:p w14:paraId="428AC3CC" w14:textId="77777777" w:rsidR="00F91018" w:rsidRDefault="00F91018">
      <w:pPr>
        <w:spacing w:line="360" w:lineRule="auto"/>
        <w:ind w:left="-58"/>
        <w:rPr>
          <w:rFonts w:cs="Davi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פתרון"/>
      </w:tblPr>
      <w:tblGrid>
        <w:gridCol w:w="1393"/>
        <w:gridCol w:w="1391"/>
        <w:gridCol w:w="1389"/>
        <w:gridCol w:w="1407"/>
        <w:gridCol w:w="1408"/>
        <w:gridCol w:w="1408"/>
      </w:tblGrid>
      <w:tr w:rsidR="008D6AF5" w14:paraId="174DDA3B" w14:textId="77777777" w:rsidTr="0034216A">
        <w:trPr>
          <w:cantSplit/>
          <w:tblHeader/>
          <w:jc w:val="center"/>
        </w:trPr>
        <w:tc>
          <w:tcPr>
            <w:tcW w:w="1421" w:type="dxa"/>
          </w:tcPr>
          <w:p w14:paraId="60864EB6" w14:textId="77777777" w:rsidR="008D6AF5" w:rsidRPr="008D6AF5" w:rsidRDefault="008D6AF5" w:rsidP="008A55C3">
            <w:pPr>
              <w:spacing w:line="276" w:lineRule="auto"/>
              <w:jc w:val="center"/>
              <w:rPr>
                <w:rFonts w:cs="Arial"/>
                <w:lang w:bidi="ar-SA"/>
              </w:rPr>
            </w:pPr>
            <w:r>
              <w:rPr>
                <w:rFonts w:cs="Arial" w:hint="cs"/>
                <w:rtl/>
                <w:lang w:bidi="ar-SA"/>
              </w:rPr>
              <w:t>رمز النظير</w:t>
            </w:r>
          </w:p>
        </w:tc>
        <w:tc>
          <w:tcPr>
            <w:tcW w:w="1420" w:type="dxa"/>
          </w:tcPr>
          <w:p w14:paraId="1B8681A6" w14:textId="77777777" w:rsidR="008D6AF5" w:rsidRPr="008D6AF5" w:rsidRDefault="008D6AF5" w:rsidP="008A55C3">
            <w:pPr>
              <w:spacing w:line="276" w:lineRule="auto"/>
              <w:jc w:val="center"/>
              <w:rPr>
                <w:rFonts w:cs="Arial"/>
                <w:lang w:bidi="ar-SA"/>
              </w:rPr>
            </w:pPr>
            <w:r>
              <w:rPr>
                <w:rFonts w:cs="Arial" w:hint="cs"/>
                <w:rtl/>
                <w:lang w:bidi="ar-SA"/>
              </w:rPr>
              <w:t>العدد الذري</w:t>
            </w:r>
          </w:p>
        </w:tc>
        <w:tc>
          <w:tcPr>
            <w:tcW w:w="1420" w:type="dxa"/>
          </w:tcPr>
          <w:p w14:paraId="12287581" w14:textId="77777777" w:rsidR="008D6AF5" w:rsidRPr="008D6AF5" w:rsidRDefault="008D6AF5" w:rsidP="008A55C3">
            <w:pPr>
              <w:spacing w:line="276" w:lineRule="auto"/>
              <w:jc w:val="center"/>
              <w:rPr>
                <w:rFonts w:cs="Arial"/>
                <w:lang w:bidi="ar-SA"/>
              </w:rPr>
            </w:pPr>
            <w:r>
              <w:rPr>
                <w:rFonts w:cs="Arial" w:hint="cs"/>
                <w:rtl/>
                <w:lang w:bidi="ar-SA"/>
              </w:rPr>
              <w:t>رقم الكتلة</w:t>
            </w:r>
          </w:p>
        </w:tc>
        <w:tc>
          <w:tcPr>
            <w:tcW w:w="1421" w:type="dxa"/>
          </w:tcPr>
          <w:p w14:paraId="3530922E" w14:textId="77777777" w:rsidR="008D6AF5" w:rsidRPr="008D6AF5" w:rsidRDefault="008D6AF5" w:rsidP="008A55C3">
            <w:pPr>
              <w:spacing w:line="276" w:lineRule="auto"/>
              <w:jc w:val="center"/>
              <w:rPr>
                <w:rFonts w:cs="Arial"/>
                <w:lang w:bidi="ar-SA"/>
              </w:rPr>
            </w:pPr>
            <w:r>
              <w:rPr>
                <w:rFonts w:cs="Arial" w:hint="cs"/>
                <w:rtl/>
                <w:lang w:bidi="ar-SA"/>
              </w:rPr>
              <w:t>عدد البروتونات</w:t>
            </w:r>
          </w:p>
        </w:tc>
        <w:tc>
          <w:tcPr>
            <w:tcW w:w="1420" w:type="dxa"/>
          </w:tcPr>
          <w:p w14:paraId="2364D105" w14:textId="77777777" w:rsidR="008D6AF5" w:rsidRPr="008D6AF5" w:rsidRDefault="008D6AF5" w:rsidP="008A55C3">
            <w:pPr>
              <w:spacing w:line="276" w:lineRule="auto"/>
              <w:jc w:val="center"/>
              <w:rPr>
                <w:rFonts w:cs="Arial"/>
                <w:lang w:bidi="ar-SA"/>
              </w:rPr>
            </w:pPr>
            <w:r>
              <w:rPr>
                <w:rFonts w:cs="Arial" w:hint="cs"/>
                <w:rtl/>
                <w:lang w:bidi="ar-SA"/>
              </w:rPr>
              <w:t>عدد الإلكترونات</w:t>
            </w:r>
          </w:p>
        </w:tc>
        <w:tc>
          <w:tcPr>
            <w:tcW w:w="1420" w:type="dxa"/>
          </w:tcPr>
          <w:p w14:paraId="6DB36C47" w14:textId="77777777" w:rsidR="008D6AF5" w:rsidRPr="008D6AF5" w:rsidRDefault="008D6AF5" w:rsidP="008A55C3">
            <w:pPr>
              <w:spacing w:line="276" w:lineRule="auto"/>
              <w:jc w:val="center"/>
              <w:rPr>
                <w:rFonts w:cs="Arial"/>
                <w:lang w:bidi="ar-SA"/>
              </w:rPr>
            </w:pPr>
            <w:r>
              <w:rPr>
                <w:rFonts w:cs="Arial" w:hint="cs"/>
                <w:rtl/>
                <w:lang w:bidi="ar-SA"/>
              </w:rPr>
              <w:t>عدد النيوترونات</w:t>
            </w:r>
          </w:p>
        </w:tc>
      </w:tr>
      <w:tr w:rsidR="00787767" w14:paraId="04689B6E" w14:textId="77777777" w:rsidTr="00787767">
        <w:trPr>
          <w:cantSplit/>
          <w:jc w:val="center"/>
        </w:trPr>
        <w:tc>
          <w:tcPr>
            <w:tcW w:w="1421" w:type="dxa"/>
          </w:tcPr>
          <w:p w14:paraId="20B9B56B" w14:textId="77777777" w:rsidR="00787767" w:rsidRDefault="00787767">
            <w:pPr>
              <w:bidi w:val="0"/>
              <w:spacing w:line="360" w:lineRule="auto"/>
              <w:jc w:val="center"/>
              <w:rPr>
                <w:rFonts w:cs="David"/>
              </w:rPr>
            </w:pPr>
            <w:r>
              <w:rPr>
                <w:rFonts w:cs="David"/>
                <w:vertAlign w:val="superscript"/>
              </w:rPr>
              <w:t>131</w:t>
            </w:r>
            <w:r>
              <w:rPr>
                <w:rFonts w:cs="David"/>
              </w:rPr>
              <w:t>I</w:t>
            </w:r>
          </w:p>
        </w:tc>
        <w:tc>
          <w:tcPr>
            <w:tcW w:w="1420" w:type="dxa"/>
          </w:tcPr>
          <w:p w14:paraId="0F719541"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137787C1" w14:textId="77777777" w:rsidR="00787767" w:rsidRDefault="00787767">
            <w:pPr>
              <w:bidi w:val="0"/>
              <w:spacing w:line="360" w:lineRule="auto"/>
              <w:jc w:val="center"/>
              <w:rPr>
                <w:rFonts w:cs="David"/>
                <w:color w:val="000080"/>
              </w:rPr>
            </w:pPr>
            <w:r>
              <w:rPr>
                <w:rFonts w:cs="David"/>
                <w:color w:val="000080"/>
              </w:rPr>
              <w:t>131</w:t>
            </w:r>
          </w:p>
        </w:tc>
        <w:tc>
          <w:tcPr>
            <w:tcW w:w="1421" w:type="dxa"/>
          </w:tcPr>
          <w:p w14:paraId="6B9F9FDF"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65C52705"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5776D224" w14:textId="77777777" w:rsidR="00787767" w:rsidRDefault="00787767">
            <w:pPr>
              <w:bidi w:val="0"/>
              <w:spacing w:line="360" w:lineRule="auto"/>
              <w:jc w:val="center"/>
              <w:rPr>
                <w:rFonts w:cs="David"/>
                <w:color w:val="000080"/>
              </w:rPr>
            </w:pPr>
            <w:r>
              <w:rPr>
                <w:rFonts w:cs="David"/>
                <w:color w:val="000080"/>
              </w:rPr>
              <w:t>78</w:t>
            </w:r>
          </w:p>
        </w:tc>
      </w:tr>
      <w:tr w:rsidR="00787767" w14:paraId="7D63C5B0" w14:textId="77777777" w:rsidTr="00787767">
        <w:trPr>
          <w:cantSplit/>
          <w:jc w:val="center"/>
        </w:trPr>
        <w:tc>
          <w:tcPr>
            <w:tcW w:w="1421" w:type="dxa"/>
          </w:tcPr>
          <w:p w14:paraId="3C1F711A" w14:textId="77777777" w:rsidR="00787767" w:rsidRDefault="00787767">
            <w:pPr>
              <w:bidi w:val="0"/>
              <w:spacing w:line="360" w:lineRule="auto"/>
              <w:jc w:val="center"/>
              <w:rPr>
                <w:rFonts w:cs="David"/>
                <w:color w:val="000080"/>
              </w:rPr>
            </w:pPr>
            <w:r>
              <w:rPr>
                <w:rFonts w:cs="David"/>
                <w:color w:val="000080"/>
                <w:vertAlign w:val="superscript"/>
              </w:rPr>
              <w:t>123</w:t>
            </w:r>
            <w:r>
              <w:rPr>
                <w:rFonts w:cs="David"/>
                <w:color w:val="000080"/>
              </w:rPr>
              <w:t>I</w:t>
            </w:r>
          </w:p>
        </w:tc>
        <w:tc>
          <w:tcPr>
            <w:tcW w:w="1420" w:type="dxa"/>
          </w:tcPr>
          <w:p w14:paraId="1D42B762"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2381E246" w14:textId="77777777" w:rsidR="00787767" w:rsidRDefault="00787767">
            <w:pPr>
              <w:bidi w:val="0"/>
              <w:spacing w:line="360" w:lineRule="auto"/>
              <w:jc w:val="center"/>
              <w:rPr>
                <w:rFonts w:cs="David"/>
                <w:color w:val="000080"/>
              </w:rPr>
            </w:pPr>
            <w:r>
              <w:rPr>
                <w:rFonts w:cs="David"/>
                <w:color w:val="000080"/>
              </w:rPr>
              <w:t>123</w:t>
            </w:r>
          </w:p>
        </w:tc>
        <w:tc>
          <w:tcPr>
            <w:tcW w:w="1421" w:type="dxa"/>
          </w:tcPr>
          <w:p w14:paraId="48D26FB2"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4C13D874" w14:textId="77777777" w:rsidR="00787767" w:rsidRDefault="00787767">
            <w:pPr>
              <w:bidi w:val="0"/>
              <w:spacing w:line="360" w:lineRule="auto"/>
              <w:jc w:val="center"/>
              <w:rPr>
                <w:rFonts w:cs="David"/>
                <w:color w:val="000080"/>
              </w:rPr>
            </w:pPr>
            <w:r>
              <w:rPr>
                <w:rFonts w:cs="David"/>
                <w:color w:val="000080"/>
              </w:rPr>
              <w:t>53</w:t>
            </w:r>
          </w:p>
        </w:tc>
        <w:tc>
          <w:tcPr>
            <w:tcW w:w="1420" w:type="dxa"/>
          </w:tcPr>
          <w:p w14:paraId="3063BD59" w14:textId="77777777" w:rsidR="00787767" w:rsidRDefault="00787767">
            <w:pPr>
              <w:bidi w:val="0"/>
              <w:spacing w:line="360" w:lineRule="auto"/>
              <w:jc w:val="center"/>
              <w:rPr>
                <w:rFonts w:cs="David"/>
              </w:rPr>
            </w:pPr>
            <w:r>
              <w:rPr>
                <w:rFonts w:cs="David"/>
              </w:rPr>
              <w:t>70</w:t>
            </w:r>
          </w:p>
        </w:tc>
      </w:tr>
    </w:tbl>
    <w:p w14:paraId="77A3E047" w14:textId="77777777" w:rsidR="00F91018" w:rsidRDefault="00F91018">
      <w:pPr>
        <w:spacing w:line="360" w:lineRule="auto"/>
        <w:ind w:left="-58"/>
        <w:rPr>
          <w:rFonts w:cs="David"/>
          <w:sz w:val="16"/>
          <w:szCs w:val="16"/>
          <w:rtl/>
        </w:rPr>
      </w:pPr>
    </w:p>
    <w:p w14:paraId="64E000FF" w14:textId="77777777" w:rsidR="00F91018" w:rsidRDefault="00F91018">
      <w:pPr>
        <w:spacing w:line="360" w:lineRule="auto"/>
        <w:ind w:left="-58"/>
        <w:rPr>
          <w:rFonts w:cs="David"/>
          <w:rtl/>
        </w:rPr>
      </w:pPr>
    </w:p>
    <w:p w14:paraId="00932490" w14:textId="77777777" w:rsidR="00F91018" w:rsidRDefault="008D6AF5">
      <w:pPr>
        <w:tabs>
          <w:tab w:val="left" w:pos="935"/>
        </w:tabs>
        <w:spacing w:line="360" w:lineRule="auto"/>
        <w:ind w:left="-58"/>
        <w:rPr>
          <w:rFonts w:cs="David"/>
          <w:rtl/>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ii</w:t>
      </w:r>
      <w:r w:rsidR="00F91018">
        <w:rPr>
          <w:rFonts w:cs="David" w:hint="cs"/>
          <w:b/>
          <w:bCs/>
          <w:color w:val="0000FF"/>
          <w:rtl/>
          <w:lang w:eastAsia="en-US"/>
        </w:rPr>
        <w:t xml:space="preserve">  </w:t>
      </w:r>
    </w:p>
    <w:p w14:paraId="27EE4756" w14:textId="77777777" w:rsidR="00F91018" w:rsidRDefault="008D6AF5" w:rsidP="008D6AF5">
      <w:pPr>
        <w:spacing w:line="360" w:lineRule="auto"/>
        <w:ind w:left="-58"/>
        <w:rPr>
          <w:rFonts w:cs="David"/>
          <w:rtl/>
        </w:rPr>
      </w:pPr>
      <w:r>
        <w:rPr>
          <w:rFonts w:cs="Arial" w:hint="cs"/>
          <w:rtl/>
          <w:lang w:bidi="ar-SA"/>
        </w:rPr>
        <w:t xml:space="preserve">يُطلق </w:t>
      </w:r>
      <w:proofErr w:type="gramStart"/>
      <w:r>
        <w:rPr>
          <w:rFonts w:cs="Arial" w:hint="cs"/>
          <w:rtl/>
          <w:lang w:bidi="ar-SA"/>
        </w:rPr>
        <w:t>النظير</w:t>
      </w:r>
      <w:r w:rsidR="00F91018">
        <w:rPr>
          <w:rFonts w:cs="David" w:hint="cs"/>
          <w:rtl/>
        </w:rPr>
        <w:t xml:space="preserve">  </w:t>
      </w:r>
      <w:r w:rsidR="00F91018">
        <w:rPr>
          <w:rFonts w:cs="David"/>
          <w:vertAlign w:val="superscript"/>
        </w:rPr>
        <w:t>131</w:t>
      </w:r>
      <w:proofErr w:type="gramEnd"/>
      <w:r w:rsidR="00F91018">
        <w:rPr>
          <w:rFonts w:cs="David"/>
        </w:rPr>
        <w:t>I</w:t>
      </w:r>
      <w:r w:rsidR="00F91018">
        <w:rPr>
          <w:rFonts w:cs="David" w:hint="cs"/>
          <w:rtl/>
        </w:rPr>
        <w:t xml:space="preserve">  </w:t>
      </w:r>
      <w:r>
        <w:rPr>
          <w:rFonts w:cs="Arial" w:hint="cs"/>
          <w:rtl/>
          <w:lang w:bidi="ar-SA"/>
        </w:rPr>
        <w:t xml:space="preserve">أشعة راديوكتيفية ويتحول إلى </w:t>
      </w:r>
      <w:r w:rsidR="00F91018">
        <w:rPr>
          <w:rFonts w:cs="David"/>
          <w:vertAlign w:val="superscript"/>
        </w:rPr>
        <w:t>131</w:t>
      </w:r>
      <w:r w:rsidR="00F91018">
        <w:rPr>
          <w:rFonts w:cs="David"/>
        </w:rPr>
        <w:t>Xe</w:t>
      </w:r>
      <w:r w:rsidR="00F91018">
        <w:rPr>
          <w:rFonts w:cs="David" w:hint="cs"/>
          <w:rtl/>
        </w:rPr>
        <w:t xml:space="preserve"> .</w:t>
      </w:r>
    </w:p>
    <w:p w14:paraId="7B33695C" w14:textId="77777777" w:rsidR="00F91018" w:rsidRDefault="008D6AF5" w:rsidP="008D6AF5">
      <w:pPr>
        <w:spacing w:line="360" w:lineRule="auto"/>
        <w:ind w:left="-58"/>
        <w:rPr>
          <w:rFonts w:cs="David"/>
          <w:rtl/>
        </w:rPr>
      </w:pPr>
      <w:r>
        <w:rPr>
          <w:rFonts w:cs="Arial" w:hint="cs"/>
          <w:rtl/>
          <w:lang w:bidi="ar-SA"/>
        </w:rPr>
        <w:t xml:space="preserve">ما هو نوع الأشعة الراديوأكتيفية المنبعثة، </w:t>
      </w:r>
      <w:r w:rsidR="00F91018">
        <w:rPr>
          <w:rFonts w:cs="David"/>
        </w:rPr>
        <w:sym w:font="Symbol" w:char="F061"/>
      </w:r>
      <w:r w:rsidR="00F91018">
        <w:rPr>
          <w:rFonts w:cs="David" w:hint="cs"/>
          <w:rtl/>
        </w:rPr>
        <w:t xml:space="preserve"> </w:t>
      </w:r>
      <w:r>
        <w:rPr>
          <w:rFonts w:cs="Arial" w:hint="cs"/>
          <w:rtl/>
          <w:lang w:bidi="ar-SA"/>
        </w:rPr>
        <w:t>أم</w:t>
      </w:r>
      <w:r w:rsidR="00F91018">
        <w:rPr>
          <w:rFonts w:cs="David" w:hint="cs"/>
          <w:rtl/>
        </w:rPr>
        <w:t xml:space="preserve"> </w:t>
      </w:r>
      <w:r w:rsidR="00F91018">
        <w:rPr>
          <w:rFonts w:cs="David"/>
        </w:rPr>
        <w:sym w:font="Symbol" w:char="F062"/>
      </w:r>
      <w:r w:rsidR="00F91018">
        <w:rPr>
          <w:rFonts w:cs="David" w:hint="cs"/>
          <w:rtl/>
        </w:rPr>
        <w:t xml:space="preserve"> </w:t>
      </w:r>
      <w:r>
        <w:rPr>
          <w:rFonts w:cs="Arial" w:hint="cs"/>
          <w:rtl/>
          <w:lang w:bidi="ar-SA"/>
        </w:rPr>
        <w:t>؟ عل</w:t>
      </w:r>
      <w:r w:rsidR="00BC73BA">
        <w:rPr>
          <w:rFonts w:cs="Arial" w:hint="cs"/>
          <w:rtl/>
          <w:lang w:bidi="ar-SA"/>
        </w:rPr>
        <w:t>ّ</w:t>
      </w:r>
      <w:r>
        <w:rPr>
          <w:rFonts w:cs="Arial" w:hint="cs"/>
          <w:rtl/>
          <w:lang w:bidi="ar-SA"/>
        </w:rPr>
        <w:t xml:space="preserve">ل. </w:t>
      </w:r>
      <w:r w:rsidR="00F91018">
        <w:rPr>
          <w:rFonts w:cs="David" w:hint="cs"/>
          <w:rtl/>
        </w:rPr>
        <w:t xml:space="preserve"> </w:t>
      </w:r>
    </w:p>
    <w:p w14:paraId="7E5DDFD3" w14:textId="77777777" w:rsidR="00F91018" w:rsidRDefault="00F91018">
      <w:pPr>
        <w:spacing w:line="360" w:lineRule="auto"/>
        <w:ind w:left="-58"/>
        <w:rPr>
          <w:rFonts w:cs="David"/>
          <w:sz w:val="16"/>
          <w:szCs w:val="16"/>
          <w:rtl/>
        </w:rPr>
      </w:pPr>
    </w:p>
    <w:p w14:paraId="72608B60" w14:textId="77777777" w:rsidR="00F91018" w:rsidRDefault="008D6AF5" w:rsidP="008D6AF5">
      <w:pPr>
        <w:tabs>
          <w:tab w:val="left" w:pos="793"/>
        </w:tabs>
        <w:spacing w:line="360" w:lineRule="auto"/>
        <w:ind w:left="368" w:hanging="368"/>
        <w:rPr>
          <w:rFonts w:cs="David"/>
          <w:color w:val="000080"/>
          <w:rtl/>
        </w:rPr>
      </w:pPr>
      <w:r>
        <w:rPr>
          <w:rFonts w:cs="Arial" w:hint="cs"/>
          <w:b/>
          <w:bCs/>
          <w:color w:val="000080"/>
          <w:rtl/>
          <w:lang w:bidi="ar-SA"/>
        </w:rPr>
        <w:t>الإجابة</w:t>
      </w:r>
      <w:r w:rsidR="00F91018">
        <w:rPr>
          <w:rFonts w:cs="David" w:hint="cs"/>
          <w:b/>
          <w:bCs/>
          <w:color w:val="000080"/>
          <w:rtl/>
        </w:rPr>
        <w:t>:</w:t>
      </w:r>
    </w:p>
    <w:p w14:paraId="7CCFC71A" w14:textId="77777777" w:rsidR="00F91018" w:rsidRDefault="008D6AF5" w:rsidP="008D6AF5">
      <w:pPr>
        <w:spacing w:line="360" w:lineRule="auto"/>
        <w:ind w:left="-58"/>
        <w:rPr>
          <w:rFonts w:cs="David"/>
          <w:color w:val="000080"/>
          <w:rtl/>
        </w:rPr>
      </w:pPr>
      <w:r>
        <w:rPr>
          <w:rFonts w:cs="Arial" w:hint="cs"/>
          <w:color w:val="000080"/>
          <w:rtl/>
          <w:lang w:bidi="ar-SA"/>
        </w:rPr>
        <w:t xml:space="preserve">الأشعة المنبعثة هي أشعة </w:t>
      </w:r>
      <w:r w:rsidR="00F91018">
        <w:rPr>
          <w:rFonts w:cs="David"/>
          <w:color w:val="000080"/>
        </w:rPr>
        <w:sym w:font="Symbol" w:char="F062"/>
      </w:r>
      <w:r w:rsidR="00F91018">
        <w:rPr>
          <w:rFonts w:cs="David" w:hint="cs"/>
          <w:color w:val="000080"/>
          <w:rtl/>
        </w:rPr>
        <w:t xml:space="preserve"> </w:t>
      </w:r>
      <w:r>
        <w:rPr>
          <w:rFonts w:cs="Arial" w:hint="cs"/>
          <w:color w:val="000080"/>
          <w:rtl/>
          <w:lang w:bidi="ar-SA"/>
        </w:rPr>
        <w:t>، لأن</w:t>
      </w:r>
      <w:r w:rsidR="00BC73BA">
        <w:rPr>
          <w:rFonts w:cs="Arial" w:hint="cs"/>
          <w:color w:val="000080"/>
          <w:rtl/>
          <w:lang w:bidi="ar-SA"/>
        </w:rPr>
        <w:t>ّ</w:t>
      </w:r>
      <w:r>
        <w:rPr>
          <w:rFonts w:cs="Arial" w:hint="cs"/>
          <w:color w:val="000080"/>
          <w:rtl/>
          <w:lang w:bidi="ar-SA"/>
        </w:rPr>
        <w:t>ه لا يوجد تغيير في رقم الكتلة. يكبر العدد الذري (أو: عدد البروتونات)</w:t>
      </w:r>
      <w:r>
        <w:rPr>
          <w:rFonts w:cs="Arial" w:hint="cs"/>
          <w:color w:val="000080"/>
          <w:rtl/>
          <w:lang w:bidi="ar-SA"/>
        </w:rPr>
        <w:br/>
      </w:r>
      <w:r>
        <w:rPr>
          <w:rFonts w:ascii="Arial" w:hAnsi="Arial" w:cs="Arial"/>
          <w:color w:val="000080"/>
          <w:rtl/>
          <w:lang w:bidi="ar-SA"/>
        </w:rPr>
        <w:t>ﺒ</w:t>
      </w:r>
      <w:proofErr w:type="gramStart"/>
      <w:r w:rsidR="00F91018">
        <w:rPr>
          <w:rFonts w:cs="David"/>
          <w:color w:val="000080"/>
        </w:rPr>
        <w:t>1</w:t>
      </w:r>
      <w:r w:rsidR="00BC73BA">
        <w:rPr>
          <w:rFonts w:cs="David"/>
          <w:color w:val="000080"/>
        </w:rPr>
        <w:t xml:space="preserve"> </w:t>
      </w:r>
      <w:r w:rsidR="00F91018">
        <w:rPr>
          <w:rFonts w:cs="David" w:hint="cs"/>
          <w:color w:val="000080"/>
          <w:rtl/>
        </w:rPr>
        <w:t xml:space="preserve"> (</w:t>
      </w:r>
      <w:proofErr w:type="gramEnd"/>
      <w:r>
        <w:rPr>
          <w:rFonts w:cs="Arial" w:hint="cs"/>
          <w:color w:val="000080"/>
          <w:rtl/>
          <w:lang w:bidi="ar-SA"/>
        </w:rPr>
        <w:t>من</w:t>
      </w:r>
      <w:r w:rsidR="00F91018">
        <w:rPr>
          <w:rFonts w:cs="David" w:hint="cs"/>
          <w:color w:val="000080"/>
          <w:rtl/>
        </w:rPr>
        <w:t xml:space="preserve"> </w:t>
      </w:r>
      <w:r w:rsidR="00F91018">
        <w:rPr>
          <w:rFonts w:cs="David"/>
          <w:color w:val="000080"/>
        </w:rPr>
        <w:t>53</w:t>
      </w:r>
      <w:r w:rsidR="00F91018">
        <w:rPr>
          <w:rFonts w:cs="David" w:hint="cs"/>
          <w:color w:val="000080"/>
          <w:rtl/>
        </w:rPr>
        <w:t xml:space="preserve"> </w:t>
      </w:r>
      <w:r>
        <w:rPr>
          <w:rFonts w:cs="Arial" w:hint="cs"/>
          <w:color w:val="000080"/>
          <w:rtl/>
          <w:lang w:bidi="ar-SA"/>
        </w:rPr>
        <w:t>إلى</w:t>
      </w:r>
      <w:r w:rsidR="00F91018">
        <w:rPr>
          <w:rFonts w:cs="David" w:hint="cs"/>
          <w:color w:val="000080"/>
          <w:rtl/>
        </w:rPr>
        <w:t xml:space="preserve"> </w:t>
      </w:r>
      <w:r w:rsidR="00F91018">
        <w:rPr>
          <w:rFonts w:cs="David"/>
          <w:color w:val="000080"/>
        </w:rPr>
        <w:t>54</w:t>
      </w:r>
      <w:r w:rsidR="00F91018">
        <w:rPr>
          <w:rFonts w:cs="David" w:hint="cs"/>
          <w:color w:val="000080"/>
          <w:rtl/>
        </w:rPr>
        <w:t>).</w:t>
      </w:r>
    </w:p>
    <w:p w14:paraId="4A161992" w14:textId="77777777" w:rsidR="00F91018" w:rsidRDefault="00F91018">
      <w:pPr>
        <w:spacing w:line="360" w:lineRule="auto"/>
        <w:ind w:left="-58"/>
        <w:rPr>
          <w:rFonts w:cs="David"/>
          <w:rtl/>
        </w:rPr>
      </w:pPr>
    </w:p>
    <w:p w14:paraId="4CDFC9E2" w14:textId="77777777" w:rsidR="00F91018" w:rsidRDefault="008D6AF5">
      <w:pPr>
        <w:tabs>
          <w:tab w:val="left" w:pos="935"/>
        </w:tabs>
        <w:spacing w:line="360" w:lineRule="auto"/>
        <w:ind w:left="-58"/>
        <w:rPr>
          <w:rFonts w:cs="David"/>
          <w:b/>
          <w:bCs/>
          <w:color w:val="0000FF"/>
          <w:rtl/>
          <w:lang w:eastAsia="en-US"/>
        </w:rPr>
      </w:pPr>
      <w:r w:rsidRPr="00AD44FB">
        <w:rPr>
          <w:rFonts w:cs="Arial" w:hint="cs"/>
          <w:b/>
          <w:bCs/>
          <w:color w:val="A20000"/>
          <w:rtl/>
          <w:lang w:eastAsia="en-US" w:bidi="ar-SA"/>
        </w:rPr>
        <w:t>بند ت</w:t>
      </w:r>
      <w:r w:rsidR="00F91018">
        <w:rPr>
          <w:rFonts w:cs="David" w:hint="cs"/>
          <w:b/>
          <w:bCs/>
          <w:color w:val="0000FF"/>
          <w:rtl/>
          <w:lang w:eastAsia="en-US"/>
        </w:rPr>
        <w:t xml:space="preserve">  </w:t>
      </w:r>
    </w:p>
    <w:p w14:paraId="4050C6C2" w14:textId="77777777" w:rsidR="00F91018" w:rsidRDefault="008D6AF5" w:rsidP="008D6AF5">
      <w:pPr>
        <w:spacing w:line="360" w:lineRule="auto"/>
        <w:ind w:left="368" w:hanging="426"/>
        <w:rPr>
          <w:rFonts w:cs="David"/>
          <w:rtl/>
        </w:rPr>
      </w:pPr>
      <w:r>
        <w:rPr>
          <w:rFonts w:cs="Arial" w:hint="cs"/>
          <w:rtl/>
          <w:lang w:bidi="ar-SA"/>
        </w:rPr>
        <w:t>في شروط الغرفة</w:t>
      </w:r>
      <w:r w:rsidR="00BC73BA">
        <w:rPr>
          <w:rFonts w:cs="Arial" w:hint="cs"/>
          <w:rtl/>
          <w:lang w:bidi="ar-SA"/>
        </w:rPr>
        <w:t>،</w:t>
      </w:r>
      <w:r>
        <w:rPr>
          <w:rFonts w:cs="Arial" w:hint="cs"/>
          <w:rtl/>
          <w:lang w:bidi="ar-SA"/>
        </w:rPr>
        <w:t xml:space="preserve"> العنصر يود، </w:t>
      </w:r>
      <w:r w:rsidR="00F91018">
        <w:rPr>
          <w:rFonts w:cs="David"/>
        </w:rPr>
        <w:t>I</w:t>
      </w:r>
      <w:r w:rsidR="00F91018">
        <w:rPr>
          <w:rFonts w:cs="David"/>
          <w:vertAlign w:val="subscript"/>
        </w:rPr>
        <w:t>2(s</w:t>
      </w:r>
      <w:proofErr w:type="gramStart"/>
      <w:r w:rsidR="00F91018">
        <w:rPr>
          <w:rFonts w:cs="David"/>
          <w:vertAlign w:val="subscript"/>
        </w:rPr>
        <w:t>)</w:t>
      </w:r>
      <w:r w:rsidR="00F91018">
        <w:rPr>
          <w:rFonts w:cs="David" w:hint="cs"/>
          <w:rtl/>
        </w:rPr>
        <w:t xml:space="preserve"> </w:t>
      </w:r>
      <w:r>
        <w:rPr>
          <w:rFonts w:cs="Arial" w:hint="cs"/>
          <w:rtl/>
          <w:lang w:bidi="ar-SA"/>
        </w:rPr>
        <w:t>،</w:t>
      </w:r>
      <w:proofErr w:type="gramEnd"/>
      <w:r>
        <w:rPr>
          <w:rFonts w:cs="Arial" w:hint="cs"/>
          <w:rtl/>
          <w:lang w:bidi="ar-SA"/>
        </w:rPr>
        <w:t xml:space="preserve"> هو صلب لونه بنفسجي رمادي</w:t>
      </w:r>
      <w:r w:rsidR="00BC73BA">
        <w:rPr>
          <w:rFonts w:cs="Arial" w:hint="cs"/>
          <w:rtl/>
          <w:lang w:bidi="ar-SA"/>
        </w:rPr>
        <w:t>ّ</w:t>
      </w:r>
      <w:r>
        <w:rPr>
          <w:rFonts w:cs="Arial" w:hint="cs"/>
          <w:rtl/>
          <w:lang w:bidi="ar-SA"/>
        </w:rPr>
        <w:t xml:space="preserve">.  </w:t>
      </w:r>
      <w:r w:rsidR="00F91018">
        <w:rPr>
          <w:rFonts w:cs="David" w:hint="cs"/>
          <w:rtl/>
        </w:rPr>
        <w:t xml:space="preserve"> </w:t>
      </w:r>
    </w:p>
    <w:p w14:paraId="75E5CA47" w14:textId="77777777" w:rsidR="00F91018" w:rsidRDefault="008D6AF5" w:rsidP="000C33E5">
      <w:pPr>
        <w:spacing w:line="360" w:lineRule="auto"/>
        <w:ind w:left="368" w:hanging="426"/>
        <w:rPr>
          <w:rFonts w:cs="David"/>
          <w:rtl/>
        </w:rPr>
      </w:pPr>
      <w:r>
        <w:rPr>
          <w:rFonts w:cs="Arial" w:hint="cs"/>
          <w:rtl/>
          <w:lang w:bidi="ar-SA"/>
        </w:rPr>
        <w:t>في التجربة ال</w:t>
      </w:r>
      <w:r w:rsidR="00BC73BA">
        <w:rPr>
          <w:rFonts w:cs="Arial" w:hint="cs"/>
          <w:rtl/>
          <w:lang w:bidi="ar-SA"/>
        </w:rPr>
        <w:t>ّ</w:t>
      </w:r>
      <w:r>
        <w:rPr>
          <w:rFonts w:cs="Arial" w:hint="cs"/>
          <w:rtl/>
          <w:lang w:bidi="ar-SA"/>
        </w:rPr>
        <w:t>تي أُجريت</w:t>
      </w:r>
      <w:r w:rsidR="00BC73BA">
        <w:rPr>
          <w:rFonts w:cs="Arial" w:hint="cs"/>
          <w:rtl/>
          <w:lang w:bidi="ar-SA"/>
        </w:rPr>
        <w:t>،</w:t>
      </w:r>
      <w:r>
        <w:rPr>
          <w:rFonts w:cs="Arial" w:hint="cs"/>
          <w:rtl/>
          <w:lang w:bidi="ar-SA"/>
        </w:rPr>
        <w:t xml:space="preserve"> في المختبر</w:t>
      </w:r>
      <w:r w:rsidR="00BC73BA">
        <w:rPr>
          <w:rFonts w:cs="Arial" w:hint="cs"/>
          <w:rtl/>
          <w:lang w:bidi="ar-SA"/>
        </w:rPr>
        <w:t>،</w:t>
      </w:r>
      <w:r>
        <w:rPr>
          <w:rFonts w:cs="Arial" w:hint="cs"/>
          <w:rtl/>
          <w:lang w:bidi="ar-SA"/>
        </w:rPr>
        <w:t xml:space="preserve"> أدخلوا إلى كل</w:t>
      </w:r>
      <w:r w:rsidR="00BC73BA">
        <w:rPr>
          <w:rFonts w:cs="Arial" w:hint="cs"/>
          <w:rtl/>
          <w:lang w:bidi="ar-SA"/>
        </w:rPr>
        <w:t>ّ</w:t>
      </w:r>
      <w:r>
        <w:rPr>
          <w:rFonts w:cs="Arial" w:hint="cs"/>
          <w:rtl/>
          <w:lang w:bidi="ar-SA"/>
        </w:rPr>
        <w:t xml:space="preserve"> أنبوب اختبار من الأنبوبين </w:t>
      </w:r>
      <w:r w:rsidR="00F91018">
        <w:rPr>
          <w:rFonts w:cs="David"/>
        </w:rPr>
        <w:t>(2)-(1)</w:t>
      </w:r>
      <w:r w:rsidR="00F91018">
        <w:rPr>
          <w:rFonts w:cs="David" w:hint="cs"/>
          <w:rtl/>
        </w:rPr>
        <w:t xml:space="preserve"> </w:t>
      </w:r>
      <w:r w:rsidR="000C33E5">
        <w:rPr>
          <w:rFonts w:cs="Arial" w:hint="cs"/>
          <w:rtl/>
          <w:lang w:bidi="ar-SA"/>
        </w:rPr>
        <w:t>بلورات</w:t>
      </w:r>
      <w:r w:rsidR="00F91018">
        <w:rPr>
          <w:rFonts w:cs="David" w:hint="cs"/>
          <w:rtl/>
        </w:rPr>
        <w:t xml:space="preserve"> </w:t>
      </w:r>
      <w:r w:rsidR="00F91018">
        <w:rPr>
          <w:rFonts w:cs="David"/>
        </w:rPr>
        <w:t>I</w:t>
      </w:r>
      <w:r w:rsidR="00F91018">
        <w:rPr>
          <w:rFonts w:cs="David"/>
          <w:vertAlign w:val="subscript"/>
        </w:rPr>
        <w:t>2(s</w:t>
      </w:r>
      <w:proofErr w:type="gramStart"/>
      <w:r w:rsidR="00F91018">
        <w:rPr>
          <w:rFonts w:cs="David"/>
          <w:vertAlign w:val="subscript"/>
        </w:rPr>
        <w:t>)</w:t>
      </w:r>
      <w:r w:rsidR="00F91018">
        <w:rPr>
          <w:rFonts w:cs="David" w:hint="cs"/>
          <w:rtl/>
        </w:rPr>
        <w:t xml:space="preserve"> .</w:t>
      </w:r>
      <w:proofErr w:type="gramEnd"/>
    </w:p>
    <w:p w14:paraId="0B8E02C7" w14:textId="77777777" w:rsidR="00F91018" w:rsidRDefault="000C33E5" w:rsidP="000C33E5">
      <w:pPr>
        <w:spacing w:line="360" w:lineRule="auto"/>
        <w:ind w:left="368" w:hanging="426"/>
        <w:rPr>
          <w:rFonts w:cs="David"/>
          <w:rtl/>
        </w:rPr>
      </w:pPr>
      <w:r>
        <w:rPr>
          <w:rFonts w:cs="Arial" w:hint="cs"/>
          <w:rtl/>
          <w:lang w:bidi="ar-SA"/>
        </w:rPr>
        <w:t>إلى أنبوب الاختبار</w:t>
      </w:r>
      <w:r>
        <w:rPr>
          <w:rFonts w:cs="David" w:hint="cs"/>
          <w:rtl/>
        </w:rPr>
        <w:t xml:space="preserve"> </w:t>
      </w:r>
      <w:r w:rsidR="00F91018">
        <w:rPr>
          <w:rFonts w:cs="David"/>
        </w:rPr>
        <w:t>(1)</w:t>
      </w:r>
      <w:r w:rsidR="00F91018">
        <w:rPr>
          <w:rFonts w:cs="David" w:hint="cs"/>
          <w:rtl/>
        </w:rPr>
        <w:t xml:space="preserve"> </w:t>
      </w:r>
      <w:r>
        <w:rPr>
          <w:rFonts w:cs="Arial" w:hint="cs"/>
          <w:rtl/>
          <w:lang w:bidi="ar-SA"/>
        </w:rPr>
        <w:t>أضافوا</w:t>
      </w:r>
      <w:r w:rsidR="00F91018">
        <w:rPr>
          <w:rFonts w:cs="David" w:hint="cs"/>
          <w:rtl/>
        </w:rPr>
        <w:t xml:space="preserve"> 1-</w:t>
      </w:r>
      <w:r w:rsidR="00BC73BA">
        <w:rPr>
          <w:rFonts w:cs="Arial" w:hint="cs"/>
          <w:rtl/>
          <w:lang w:bidi="ar-SA"/>
        </w:rPr>
        <w:t xml:space="preserve"> </w:t>
      </w:r>
      <w:proofErr w:type="gramStart"/>
      <w:r>
        <w:rPr>
          <w:rFonts w:cs="Arial" w:hint="cs"/>
          <w:rtl/>
          <w:lang w:bidi="ar-SA"/>
        </w:rPr>
        <w:t>بروبانول</w:t>
      </w:r>
      <w:r>
        <w:rPr>
          <w:rFonts w:cstheme="minorBidi" w:hint="cs"/>
          <w:rtl/>
          <w:lang w:bidi="ar-SA"/>
        </w:rPr>
        <w:t xml:space="preserve"> </w:t>
      </w:r>
      <w:r w:rsidR="00F91018">
        <w:rPr>
          <w:rFonts w:cs="David" w:hint="cs"/>
          <w:rtl/>
        </w:rPr>
        <w:t xml:space="preserve"> </w:t>
      </w:r>
      <w:r w:rsidR="00F91018">
        <w:rPr>
          <w:rFonts w:cs="David"/>
        </w:rPr>
        <w:t>C</w:t>
      </w:r>
      <w:proofErr w:type="gramEnd"/>
      <w:r w:rsidR="00F91018">
        <w:rPr>
          <w:rFonts w:cs="David"/>
          <w:vertAlign w:val="subscript"/>
        </w:rPr>
        <w:t>3</w:t>
      </w:r>
      <w:r w:rsidR="00F91018">
        <w:rPr>
          <w:rFonts w:cs="David"/>
        </w:rPr>
        <w:t>H</w:t>
      </w:r>
      <w:r w:rsidR="00F91018">
        <w:rPr>
          <w:rFonts w:cs="David"/>
          <w:vertAlign w:val="subscript"/>
        </w:rPr>
        <w:t>7</w:t>
      </w:r>
      <w:r w:rsidR="00F91018">
        <w:rPr>
          <w:rFonts w:cs="David"/>
        </w:rPr>
        <w:t>OH</w:t>
      </w:r>
      <w:r w:rsidR="00F91018">
        <w:rPr>
          <w:rFonts w:cs="David"/>
          <w:vertAlign w:val="subscript"/>
        </w:rPr>
        <w:t>(l)</w:t>
      </w:r>
      <w:r w:rsidR="00F91018">
        <w:rPr>
          <w:rFonts w:cs="David" w:hint="cs"/>
          <w:rtl/>
        </w:rPr>
        <w:t xml:space="preserve"> .</w:t>
      </w:r>
    </w:p>
    <w:p w14:paraId="620D3EDE" w14:textId="77777777" w:rsidR="00F91018" w:rsidRDefault="000C33E5" w:rsidP="000C33E5">
      <w:pPr>
        <w:spacing w:line="360" w:lineRule="auto"/>
        <w:ind w:left="368" w:hanging="426"/>
        <w:rPr>
          <w:rFonts w:cs="David"/>
          <w:rtl/>
        </w:rPr>
      </w:pPr>
      <w:r>
        <w:rPr>
          <w:rFonts w:cs="Arial" w:hint="cs"/>
          <w:rtl/>
          <w:lang w:bidi="ar-SA"/>
        </w:rPr>
        <w:t>إلى أنبوب الاختبار</w:t>
      </w:r>
      <w:r>
        <w:rPr>
          <w:rFonts w:cs="David" w:hint="cs"/>
          <w:rtl/>
        </w:rPr>
        <w:t xml:space="preserve"> </w:t>
      </w:r>
      <w:r w:rsidR="00F91018">
        <w:rPr>
          <w:rFonts w:cs="David"/>
          <w:lang w:val="ru-RU"/>
        </w:rPr>
        <w:t>(2)</w:t>
      </w:r>
      <w:r w:rsidR="00F91018">
        <w:rPr>
          <w:rFonts w:cs="David" w:hint="cs"/>
          <w:rtl/>
          <w:lang w:val="ru-RU"/>
        </w:rPr>
        <w:t xml:space="preserve"> </w:t>
      </w:r>
      <w:r>
        <w:rPr>
          <w:rFonts w:cs="Arial" w:hint="cs"/>
          <w:rtl/>
          <w:lang w:bidi="ar-SA"/>
        </w:rPr>
        <w:t xml:space="preserve">أضافوا </w:t>
      </w:r>
      <w:proofErr w:type="gramStart"/>
      <w:r>
        <w:rPr>
          <w:rFonts w:cs="Arial" w:hint="cs"/>
          <w:rtl/>
          <w:lang w:bidi="ar-SA"/>
        </w:rPr>
        <w:t>ماء</w:t>
      </w:r>
      <w:r>
        <w:rPr>
          <w:rFonts w:cstheme="minorBidi" w:hint="cs"/>
          <w:rtl/>
          <w:lang w:val="ru-RU" w:bidi="ar-SA"/>
        </w:rPr>
        <w:t xml:space="preserve"> </w:t>
      </w:r>
      <w:r w:rsidR="00F91018">
        <w:rPr>
          <w:rFonts w:cs="David" w:hint="cs"/>
          <w:rtl/>
          <w:lang w:val="ru-RU"/>
        </w:rPr>
        <w:t xml:space="preserve"> </w:t>
      </w:r>
      <w:r w:rsidR="00F91018">
        <w:rPr>
          <w:rFonts w:cs="David"/>
        </w:rPr>
        <w:t>H</w:t>
      </w:r>
      <w:r w:rsidR="00F91018">
        <w:rPr>
          <w:rFonts w:cs="David"/>
          <w:vertAlign w:val="subscript"/>
        </w:rPr>
        <w:t>2</w:t>
      </w:r>
      <w:r w:rsidR="00F91018">
        <w:rPr>
          <w:rFonts w:cs="David"/>
        </w:rPr>
        <w:t>O</w:t>
      </w:r>
      <w:proofErr w:type="gramEnd"/>
      <w:r w:rsidR="00F91018">
        <w:rPr>
          <w:rFonts w:cs="David"/>
          <w:vertAlign w:val="subscript"/>
        </w:rPr>
        <w:t>(l)</w:t>
      </w:r>
      <w:r w:rsidR="00F91018">
        <w:rPr>
          <w:rFonts w:cs="David" w:hint="cs"/>
          <w:rtl/>
        </w:rPr>
        <w:t xml:space="preserve"> .</w:t>
      </w:r>
    </w:p>
    <w:p w14:paraId="3131BBCB" w14:textId="77777777" w:rsidR="00F91018" w:rsidRDefault="000C33E5" w:rsidP="000C33E5">
      <w:pPr>
        <w:spacing w:line="360" w:lineRule="auto"/>
        <w:ind w:left="368" w:hanging="426"/>
        <w:rPr>
          <w:rFonts w:cs="David"/>
          <w:rtl/>
          <w:lang w:bidi="ar-SA"/>
        </w:rPr>
      </w:pPr>
      <w:r>
        <w:rPr>
          <w:rFonts w:cs="Arial" w:hint="cs"/>
          <w:rtl/>
          <w:lang w:bidi="ar-SA"/>
        </w:rPr>
        <w:t>نتج مخلوط متجانس في أنبوب اختبار واحد فقط.</w:t>
      </w:r>
    </w:p>
    <w:p w14:paraId="5BFE18DC" w14:textId="77777777" w:rsidR="00F91018" w:rsidRDefault="00F91018">
      <w:pPr>
        <w:spacing w:line="360" w:lineRule="auto"/>
        <w:ind w:left="368" w:hanging="426"/>
        <w:rPr>
          <w:rFonts w:cs="David"/>
          <w:rtl/>
        </w:rPr>
      </w:pPr>
    </w:p>
    <w:p w14:paraId="3E0CA004" w14:textId="77777777" w:rsidR="00F91018" w:rsidRDefault="000C33E5">
      <w:pPr>
        <w:tabs>
          <w:tab w:val="left" w:pos="935"/>
        </w:tabs>
        <w:spacing w:line="360" w:lineRule="auto"/>
        <w:ind w:left="-58"/>
        <w:rPr>
          <w:rFonts w:cs="David"/>
          <w:rtl/>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Pr>
          <w:rFonts w:cs="David"/>
          <w:b/>
          <w:bCs/>
          <w:color w:val="FF0000"/>
          <w:sz w:val="28"/>
          <w:szCs w:val="28"/>
          <w:lang w:eastAsia="en-US"/>
        </w:rPr>
        <w:t>i</w:t>
      </w:r>
      <w:r w:rsidR="00F91018">
        <w:rPr>
          <w:rFonts w:cs="David" w:hint="cs"/>
          <w:b/>
          <w:bCs/>
          <w:color w:val="0000FF"/>
          <w:sz w:val="28"/>
          <w:szCs w:val="28"/>
          <w:rtl/>
          <w:lang w:eastAsia="en-US"/>
        </w:rPr>
        <w:t xml:space="preserve">  </w:t>
      </w:r>
    </w:p>
    <w:p w14:paraId="0563891B" w14:textId="77777777" w:rsidR="00F91018" w:rsidRDefault="000C33E5" w:rsidP="000C33E5">
      <w:pPr>
        <w:spacing w:line="360" w:lineRule="auto"/>
        <w:ind w:left="368" w:hanging="426"/>
        <w:rPr>
          <w:rFonts w:cs="David"/>
          <w:rtl/>
        </w:rPr>
      </w:pPr>
      <w:r>
        <w:rPr>
          <w:rFonts w:cs="Arial" w:hint="cs"/>
          <w:rtl/>
          <w:lang w:bidi="ar-SA"/>
        </w:rPr>
        <w:t>حد</w:t>
      </w:r>
      <w:r w:rsidR="00BC73BA">
        <w:rPr>
          <w:rFonts w:cs="Arial" w:hint="cs"/>
          <w:rtl/>
          <w:lang w:bidi="ar-SA"/>
        </w:rPr>
        <w:t>ّ</w:t>
      </w:r>
      <w:r>
        <w:rPr>
          <w:rFonts w:cs="Arial" w:hint="cs"/>
          <w:rtl/>
          <w:lang w:bidi="ar-SA"/>
        </w:rPr>
        <w:t>د في أي</w:t>
      </w:r>
      <w:r w:rsidR="00BC73BA">
        <w:rPr>
          <w:rFonts w:cs="Arial" w:hint="cs"/>
          <w:rtl/>
          <w:lang w:bidi="ar-SA"/>
        </w:rPr>
        <w:t>ّ</w:t>
      </w:r>
      <w:r>
        <w:rPr>
          <w:rFonts w:cs="Arial" w:hint="cs"/>
          <w:rtl/>
          <w:lang w:bidi="ar-SA"/>
        </w:rPr>
        <w:t xml:space="preserve"> أنبوب اختبار </w:t>
      </w:r>
      <w:r w:rsidR="00F91018">
        <w:rPr>
          <w:rFonts w:cs="David"/>
        </w:rPr>
        <w:t>(1)</w:t>
      </w:r>
      <w:r w:rsidR="00F91018">
        <w:rPr>
          <w:rFonts w:cs="David" w:hint="cs"/>
          <w:rtl/>
        </w:rPr>
        <w:t xml:space="preserve"> </w:t>
      </w:r>
      <w:r>
        <w:rPr>
          <w:rFonts w:cs="Arial" w:hint="cs"/>
          <w:rtl/>
          <w:lang w:bidi="ar-SA"/>
        </w:rPr>
        <w:t>أو</w:t>
      </w:r>
      <w:r w:rsidR="00F91018">
        <w:rPr>
          <w:rFonts w:cs="David" w:hint="cs"/>
          <w:rtl/>
        </w:rPr>
        <w:t xml:space="preserve"> </w:t>
      </w:r>
      <w:r w:rsidR="00F91018">
        <w:rPr>
          <w:rFonts w:cs="David"/>
        </w:rPr>
        <w:t>(2)</w:t>
      </w:r>
      <w:r>
        <w:rPr>
          <w:rFonts w:cstheme="minorBidi" w:hint="cs"/>
          <w:rtl/>
          <w:lang w:bidi="ar-SA"/>
        </w:rPr>
        <w:t xml:space="preserve"> نتج مخلوط متجانس. </w:t>
      </w:r>
      <w:r w:rsidR="00F91018">
        <w:rPr>
          <w:rFonts w:cs="David" w:hint="cs"/>
          <w:rtl/>
        </w:rPr>
        <w:t xml:space="preserve"> </w:t>
      </w:r>
    </w:p>
    <w:p w14:paraId="568F8781" w14:textId="77777777" w:rsidR="00F91018" w:rsidRDefault="00F91018">
      <w:pPr>
        <w:spacing w:line="360" w:lineRule="auto"/>
        <w:ind w:left="368" w:hanging="426"/>
        <w:rPr>
          <w:rFonts w:cs="David"/>
          <w:b/>
          <w:bCs/>
          <w:sz w:val="16"/>
          <w:szCs w:val="16"/>
          <w:rtl/>
        </w:rPr>
      </w:pPr>
    </w:p>
    <w:p w14:paraId="5B4E50A1" w14:textId="77777777" w:rsidR="00F91018" w:rsidRDefault="000C33E5">
      <w:pPr>
        <w:tabs>
          <w:tab w:val="left" w:pos="793"/>
        </w:tabs>
        <w:spacing w:line="360" w:lineRule="auto"/>
        <w:ind w:left="368" w:hanging="368"/>
        <w:rPr>
          <w:rFonts w:cs="David"/>
          <w:b/>
          <w:bCs/>
          <w:color w:val="000080"/>
          <w:rtl/>
        </w:rPr>
      </w:pPr>
      <w:r>
        <w:rPr>
          <w:rFonts w:cs="Arial" w:hint="cs"/>
          <w:b/>
          <w:bCs/>
          <w:color w:val="000080"/>
          <w:rtl/>
          <w:lang w:bidi="ar-SA"/>
        </w:rPr>
        <w:t>الإجابة</w:t>
      </w:r>
      <w:r w:rsidR="00F91018">
        <w:rPr>
          <w:rFonts w:cs="David" w:hint="cs"/>
          <w:b/>
          <w:bCs/>
          <w:color w:val="000080"/>
          <w:rtl/>
        </w:rPr>
        <w:t>:</w:t>
      </w:r>
    </w:p>
    <w:p w14:paraId="6678187D" w14:textId="77777777" w:rsidR="00693951" w:rsidRDefault="000C33E5" w:rsidP="00693951">
      <w:pPr>
        <w:spacing w:line="360" w:lineRule="auto"/>
        <w:ind w:left="368" w:hanging="426"/>
        <w:rPr>
          <w:rFonts w:cs="David"/>
          <w:color w:val="000080"/>
          <w:rtl/>
        </w:rPr>
      </w:pPr>
      <w:r>
        <w:rPr>
          <w:rFonts w:cs="Arial" w:hint="cs"/>
          <w:color w:val="000080"/>
          <w:rtl/>
          <w:lang w:bidi="ar-SA"/>
        </w:rPr>
        <w:t>في أنبوب اختبار</w:t>
      </w:r>
      <w:r w:rsidR="00F91018">
        <w:rPr>
          <w:rFonts w:cs="David" w:hint="cs"/>
          <w:color w:val="000080"/>
          <w:rtl/>
        </w:rPr>
        <w:t xml:space="preserve"> </w:t>
      </w:r>
      <w:r w:rsidR="00F91018">
        <w:rPr>
          <w:rFonts w:cs="David"/>
          <w:color w:val="000080"/>
        </w:rPr>
        <w:t>(1)</w:t>
      </w:r>
      <w:r w:rsidR="00F91018">
        <w:rPr>
          <w:rFonts w:cs="David" w:hint="cs"/>
          <w:color w:val="000080"/>
          <w:rtl/>
        </w:rPr>
        <w:t>.</w:t>
      </w:r>
    </w:p>
    <w:p w14:paraId="285051BF" w14:textId="77777777" w:rsidR="00693951" w:rsidRDefault="00693951">
      <w:pPr>
        <w:bidi w:val="0"/>
        <w:rPr>
          <w:rFonts w:cs="David"/>
          <w:color w:val="000080"/>
          <w:rtl/>
        </w:rPr>
      </w:pPr>
      <w:r>
        <w:rPr>
          <w:rFonts w:cs="David"/>
          <w:color w:val="000080"/>
          <w:rtl/>
        </w:rPr>
        <w:br w:type="page"/>
      </w:r>
    </w:p>
    <w:p w14:paraId="2C5CDA2A" w14:textId="77777777" w:rsidR="00F91018" w:rsidRDefault="000C33E5" w:rsidP="000C33E5">
      <w:pPr>
        <w:pStyle w:val="BodyTextIndent"/>
        <w:ind w:right="-142"/>
        <w:rPr>
          <w:noProof/>
          <w:color w:val="000080"/>
          <w:sz w:val="24"/>
          <w:szCs w:val="24"/>
          <w:rtl/>
          <w:lang w:val="he-IL"/>
        </w:rPr>
      </w:pPr>
      <w:r>
        <w:rPr>
          <w:rFonts w:cs="Arial" w:hint="cs"/>
          <w:noProof/>
          <w:color w:val="000080"/>
          <w:sz w:val="24"/>
          <w:szCs w:val="24"/>
          <w:rtl/>
          <w:lang w:val="he-IL" w:bidi="ar-SA"/>
        </w:rPr>
        <w:lastRenderedPageBreak/>
        <w:t xml:space="preserve">يعرض الجدولان مراحل تحديد ذوبان اليود في المُذيبان المُعطيان: </w:t>
      </w:r>
    </w:p>
    <w:p w14:paraId="012A4591" w14:textId="77777777" w:rsidR="00F91018" w:rsidRDefault="000C33E5" w:rsidP="000C33E5">
      <w:pPr>
        <w:pStyle w:val="BodyTextIndent"/>
        <w:jc w:val="center"/>
        <w:rPr>
          <w:noProof/>
          <w:color w:val="000080"/>
          <w:sz w:val="24"/>
          <w:szCs w:val="24"/>
          <w:rtl/>
          <w:lang w:val="he-IL"/>
        </w:rPr>
      </w:pPr>
      <w:r>
        <w:rPr>
          <w:rFonts w:cs="Arial" w:hint="cs"/>
          <w:noProof/>
          <w:color w:val="000080"/>
          <w:sz w:val="24"/>
          <w:szCs w:val="24"/>
          <w:rtl/>
          <w:lang w:val="he-IL" w:bidi="ar-SA"/>
        </w:rPr>
        <w:t>جدول</w:t>
      </w:r>
      <w:r w:rsidR="00F91018">
        <w:rPr>
          <w:rFonts w:hint="cs"/>
          <w:noProof/>
          <w:color w:val="000080"/>
          <w:sz w:val="24"/>
          <w:szCs w:val="24"/>
          <w:rtl/>
          <w:lang w:val="he-IL"/>
        </w:rPr>
        <w:t xml:space="preserve"> 1: </w:t>
      </w:r>
      <w:r>
        <w:rPr>
          <w:rFonts w:cs="Arial" w:hint="cs"/>
          <w:noProof/>
          <w:color w:val="000080"/>
          <w:sz w:val="24"/>
          <w:szCs w:val="24"/>
          <w:rtl/>
          <w:lang w:val="he-IL" w:bidi="ar-SA"/>
        </w:rPr>
        <w:t xml:space="preserve">تحديد ذوبان اليود في الماء </w:t>
      </w:r>
    </w:p>
    <w:p w14:paraId="4DBB8A04" w14:textId="77777777" w:rsidR="00F91018" w:rsidRDefault="00F91018">
      <w:pPr>
        <w:pStyle w:val="BodyTextIndent"/>
        <w:jc w:val="center"/>
        <w:rPr>
          <w:noProof/>
          <w:color w:val="000080"/>
          <w:sz w:val="16"/>
          <w:szCs w:val="16"/>
          <w:rtl/>
          <w:lang w:val="he-IL"/>
        </w:rPr>
      </w:pP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קביעת המסיסות של היוד במים"/>
      </w:tblPr>
      <w:tblGrid>
        <w:gridCol w:w="2601"/>
        <w:gridCol w:w="3276"/>
        <w:gridCol w:w="2796"/>
      </w:tblGrid>
      <w:tr w:rsidR="00787767" w14:paraId="6A96B0E8" w14:textId="77777777" w:rsidTr="00E10293">
        <w:trPr>
          <w:tblHeader/>
        </w:trPr>
        <w:tc>
          <w:tcPr>
            <w:tcW w:w="2637" w:type="dxa"/>
          </w:tcPr>
          <w:p w14:paraId="2EAA9A17" w14:textId="77777777" w:rsidR="00787767" w:rsidRDefault="00787767">
            <w:pPr>
              <w:spacing w:line="360" w:lineRule="auto"/>
              <w:rPr>
                <w:noProof/>
                <w:color w:val="000080"/>
                <w:rtl/>
                <w:lang w:val="he-IL"/>
              </w:rPr>
            </w:pPr>
          </w:p>
        </w:tc>
        <w:tc>
          <w:tcPr>
            <w:tcW w:w="3329" w:type="dxa"/>
          </w:tcPr>
          <w:p w14:paraId="61E6331A" w14:textId="77777777" w:rsidR="00787767" w:rsidRDefault="000C33E5">
            <w:pPr>
              <w:jc w:val="center"/>
              <w:rPr>
                <w:rFonts w:cs="David"/>
                <w:noProof/>
                <w:color w:val="000080"/>
                <w:rtl/>
                <w:lang w:val="he-IL"/>
              </w:rPr>
            </w:pPr>
            <w:r>
              <w:rPr>
                <w:rFonts w:cs="Arial" w:hint="cs"/>
                <w:noProof/>
                <w:color w:val="000080"/>
                <w:rtl/>
                <w:lang w:val="he-IL" w:bidi="ar-SA"/>
              </w:rPr>
              <w:t>المُذاب</w:t>
            </w:r>
            <w:r w:rsidR="00787767">
              <w:rPr>
                <w:rFonts w:cs="David" w:hint="cs"/>
                <w:noProof/>
                <w:color w:val="000080"/>
                <w:rtl/>
                <w:lang w:val="he-IL"/>
              </w:rPr>
              <w:t>:</w:t>
            </w:r>
          </w:p>
          <w:p w14:paraId="574368FA" w14:textId="77777777" w:rsidR="00787767" w:rsidRDefault="000C33E5" w:rsidP="000C33E5">
            <w:pPr>
              <w:jc w:val="center"/>
              <w:rPr>
                <w:rFonts w:cs="David"/>
                <w:noProof/>
                <w:color w:val="000080"/>
                <w:vertAlign w:val="subscript"/>
              </w:rPr>
            </w:pPr>
            <w:r>
              <w:rPr>
                <w:rFonts w:cs="Arial" w:hint="cs"/>
                <w:noProof/>
                <w:color w:val="000080"/>
                <w:rtl/>
                <w:lang w:val="he-IL" w:bidi="ar-SA"/>
              </w:rPr>
              <w:t>يود،</w:t>
            </w:r>
            <w:r w:rsidR="00787767">
              <w:rPr>
                <w:rFonts w:cs="David" w:hint="cs"/>
                <w:noProof/>
                <w:color w:val="000080"/>
                <w:rtl/>
                <w:lang w:val="he-IL"/>
              </w:rPr>
              <w:t xml:space="preserve"> </w:t>
            </w:r>
            <w:r w:rsidR="00787767">
              <w:rPr>
                <w:rFonts w:cs="David"/>
                <w:noProof/>
                <w:color w:val="000080"/>
              </w:rPr>
              <w:t>I</w:t>
            </w:r>
            <w:r w:rsidR="00787767">
              <w:rPr>
                <w:rFonts w:cs="David"/>
                <w:noProof/>
                <w:color w:val="000080"/>
                <w:vertAlign w:val="subscript"/>
              </w:rPr>
              <w:t>2(s)</w:t>
            </w:r>
          </w:p>
        </w:tc>
        <w:tc>
          <w:tcPr>
            <w:tcW w:w="2833" w:type="dxa"/>
          </w:tcPr>
          <w:p w14:paraId="501F1450" w14:textId="77777777" w:rsidR="00787767" w:rsidRDefault="000C33E5">
            <w:pPr>
              <w:jc w:val="center"/>
              <w:rPr>
                <w:rFonts w:cs="David"/>
                <w:noProof/>
                <w:color w:val="000080"/>
                <w:rtl/>
                <w:lang w:val="he-IL"/>
              </w:rPr>
            </w:pPr>
            <w:r>
              <w:rPr>
                <w:rFonts w:cs="Arial" w:hint="cs"/>
                <w:noProof/>
                <w:color w:val="000080"/>
                <w:rtl/>
                <w:lang w:val="he-IL" w:bidi="ar-SA"/>
              </w:rPr>
              <w:t>المُذيب</w:t>
            </w:r>
            <w:r w:rsidR="00787767">
              <w:rPr>
                <w:rFonts w:cs="David" w:hint="cs"/>
                <w:noProof/>
                <w:color w:val="000080"/>
                <w:rtl/>
                <w:lang w:val="he-IL"/>
              </w:rPr>
              <w:t>:</w:t>
            </w:r>
          </w:p>
          <w:p w14:paraId="535B2491" w14:textId="77777777" w:rsidR="00787767" w:rsidRDefault="000C33E5">
            <w:pPr>
              <w:jc w:val="center"/>
              <w:rPr>
                <w:rFonts w:cs="David"/>
                <w:noProof/>
                <w:color w:val="000080"/>
                <w:vertAlign w:val="subscript"/>
              </w:rPr>
            </w:pPr>
            <w:r>
              <w:rPr>
                <w:rFonts w:cs="Arial" w:hint="cs"/>
                <w:noProof/>
                <w:color w:val="000080"/>
                <w:rtl/>
                <w:lang w:val="he-IL" w:bidi="ar-SA"/>
              </w:rPr>
              <w:t xml:space="preserve">ماء، </w:t>
            </w:r>
            <w:r w:rsidR="00787767">
              <w:rPr>
                <w:rFonts w:cs="David" w:hint="cs"/>
                <w:noProof/>
                <w:color w:val="000080"/>
                <w:rtl/>
                <w:lang w:val="he-IL"/>
              </w:rPr>
              <w:t xml:space="preserve"> </w:t>
            </w:r>
            <w:r w:rsidR="00787767">
              <w:rPr>
                <w:rFonts w:cs="David"/>
                <w:noProof/>
                <w:color w:val="000080"/>
              </w:rPr>
              <w:t>H</w:t>
            </w:r>
            <w:r w:rsidR="00787767">
              <w:rPr>
                <w:rFonts w:cs="David"/>
                <w:noProof/>
                <w:color w:val="000080"/>
                <w:vertAlign w:val="subscript"/>
              </w:rPr>
              <w:t>2</w:t>
            </w:r>
            <w:r w:rsidR="00787767">
              <w:rPr>
                <w:rFonts w:cs="David"/>
                <w:noProof/>
                <w:color w:val="000080"/>
              </w:rPr>
              <w:t>O</w:t>
            </w:r>
            <w:r w:rsidR="00787767">
              <w:rPr>
                <w:rFonts w:cs="David"/>
                <w:noProof/>
                <w:color w:val="000080"/>
                <w:vertAlign w:val="subscript"/>
              </w:rPr>
              <w:t>(l)</w:t>
            </w:r>
          </w:p>
        </w:tc>
      </w:tr>
      <w:tr w:rsidR="00787767" w14:paraId="690C2CBA" w14:textId="77777777" w:rsidTr="00E10293">
        <w:tc>
          <w:tcPr>
            <w:tcW w:w="2637" w:type="dxa"/>
          </w:tcPr>
          <w:p w14:paraId="320D9324" w14:textId="77777777" w:rsidR="000C33E5" w:rsidRDefault="000C33E5" w:rsidP="000C33E5">
            <w:pPr>
              <w:rPr>
                <w:noProof/>
                <w:color w:val="000080"/>
                <w:rtl/>
                <w:lang w:val="he-IL"/>
              </w:rPr>
            </w:pPr>
            <w:r>
              <w:rPr>
                <w:rFonts w:cs="Arial" w:hint="cs"/>
                <w:noProof/>
                <w:color w:val="000080"/>
                <w:rtl/>
                <w:lang w:val="he-IL" w:bidi="ar-SA"/>
              </w:rPr>
              <w:t>نوع الج</w:t>
            </w:r>
            <w:r w:rsidR="00BC73BA">
              <w:rPr>
                <w:rFonts w:cs="Arial" w:hint="cs"/>
                <w:noProof/>
                <w:color w:val="000080"/>
                <w:rtl/>
                <w:lang w:val="he-IL" w:bidi="ar-SA"/>
              </w:rPr>
              <w:t>ُ</w:t>
            </w:r>
            <w:r>
              <w:rPr>
                <w:rFonts w:cs="Arial" w:hint="cs"/>
                <w:noProof/>
                <w:color w:val="000080"/>
                <w:rtl/>
                <w:lang w:val="he-IL" w:bidi="ar-SA"/>
              </w:rPr>
              <w:t>س</w:t>
            </w:r>
            <w:r w:rsidR="00BC73BA">
              <w:rPr>
                <w:rFonts w:cs="Arial" w:hint="cs"/>
                <w:noProof/>
                <w:color w:val="000080"/>
                <w:rtl/>
                <w:lang w:val="he-IL" w:bidi="ar-SA"/>
              </w:rPr>
              <w:t>َ</w:t>
            </w:r>
            <w:r>
              <w:rPr>
                <w:rFonts w:cs="Arial" w:hint="cs"/>
                <w:noProof/>
                <w:color w:val="000080"/>
                <w:rtl/>
                <w:lang w:val="he-IL" w:bidi="ar-SA"/>
              </w:rPr>
              <w:t>ي</w:t>
            </w:r>
            <w:r w:rsidR="00BC73BA">
              <w:rPr>
                <w:rFonts w:cs="Arial" w:hint="cs"/>
                <w:noProof/>
                <w:color w:val="000080"/>
                <w:rtl/>
                <w:lang w:val="he-IL" w:bidi="ar-SA"/>
              </w:rPr>
              <w:t>ْ</w:t>
            </w:r>
            <w:r>
              <w:rPr>
                <w:rFonts w:cs="Arial" w:hint="cs"/>
                <w:noProof/>
                <w:color w:val="000080"/>
                <w:rtl/>
                <w:lang w:val="he-IL" w:bidi="ar-SA"/>
              </w:rPr>
              <w:t>مات ال</w:t>
            </w:r>
            <w:r w:rsidR="00BC73BA">
              <w:rPr>
                <w:rFonts w:cs="Arial" w:hint="cs"/>
                <w:noProof/>
                <w:color w:val="000080"/>
                <w:rtl/>
                <w:lang w:val="he-IL" w:bidi="ar-SA"/>
              </w:rPr>
              <w:t>ّ</w:t>
            </w:r>
            <w:r>
              <w:rPr>
                <w:rFonts w:cs="Arial" w:hint="cs"/>
                <w:noProof/>
                <w:color w:val="000080"/>
                <w:rtl/>
                <w:lang w:val="he-IL" w:bidi="ar-SA"/>
              </w:rPr>
              <w:t>تي تبني الماد</w:t>
            </w:r>
            <w:r w:rsidR="00BC73BA">
              <w:rPr>
                <w:rFonts w:cs="Arial" w:hint="cs"/>
                <w:noProof/>
                <w:color w:val="000080"/>
                <w:rtl/>
                <w:lang w:val="he-IL" w:bidi="ar-SA"/>
              </w:rPr>
              <w:t>ّ</w:t>
            </w:r>
            <w:r>
              <w:rPr>
                <w:rFonts w:cs="Arial" w:hint="cs"/>
                <w:noProof/>
                <w:color w:val="000080"/>
                <w:rtl/>
                <w:lang w:val="he-IL" w:bidi="ar-SA"/>
              </w:rPr>
              <w:t xml:space="preserve">ة </w:t>
            </w:r>
            <w:r w:rsidR="00787767">
              <w:rPr>
                <w:rFonts w:cs="David" w:hint="cs"/>
                <w:noProof/>
                <w:color w:val="000080"/>
                <w:rtl/>
                <w:lang w:val="he-IL"/>
              </w:rPr>
              <w:t xml:space="preserve"> </w:t>
            </w:r>
          </w:p>
          <w:p w14:paraId="4DD2A445" w14:textId="77777777" w:rsidR="00787767" w:rsidRDefault="00787767">
            <w:pPr>
              <w:rPr>
                <w:noProof/>
                <w:color w:val="000080"/>
                <w:rtl/>
                <w:lang w:val="he-IL"/>
              </w:rPr>
            </w:pPr>
          </w:p>
        </w:tc>
        <w:tc>
          <w:tcPr>
            <w:tcW w:w="3329" w:type="dxa"/>
          </w:tcPr>
          <w:p w14:paraId="24F4BCE4" w14:textId="77777777" w:rsidR="00787767" w:rsidRPr="000C33E5" w:rsidRDefault="000C33E5">
            <w:pPr>
              <w:jc w:val="center"/>
              <w:rPr>
                <w:rFonts w:cs="Arial"/>
                <w:noProof/>
                <w:color w:val="000080"/>
                <w:rtl/>
                <w:lang w:val="he-IL" w:bidi="ar-SA"/>
              </w:rPr>
            </w:pPr>
            <w:r>
              <w:rPr>
                <w:rFonts w:cs="Arial" w:hint="cs"/>
                <w:noProof/>
                <w:color w:val="000080"/>
                <w:rtl/>
                <w:lang w:val="he-IL" w:bidi="ar-SA"/>
              </w:rPr>
              <w:t>جزيئات</w:t>
            </w:r>
          </w:p>
        </w:tc>
        <w:tc>
          <w:tcPr>
            <w:tcW w:w="2833" w:type="dxa"/>
          </w:tcPr>
          <w:p w14:paraId="5BFF37CA" w14:textId="77777777" w:rsidR="00787767" w:rsidRDefault="000C33E5">
            <w:pPr>
              <w:jc w:val="center"/>
              <w:rPr>
                <w:noProof/>
                <w:color w:val="000080"/>
                <w:rtl/>
                <w:lang w:val="he-IL"/>
              </w:rPr>
            </w:pPr>
            <w:r>
              <w:rPr>
                <w:rFonts w:cs="Arial" w:hint="cs"/>
                <w:noProof/>
                <w:color w:val="000080"/>
                <w:rtl/>
                <w:lang w:val="he-IL" w:bidi="ar-SA"/>
              </w:rPr>
              <w:t>جزيئات</w:t>
            </w:r>
          </w:p>
        </w:tc>
      </w:tr>
      <w:tr w:rsidR="00787767" w14:paraId="273AA5AB" w14:textId="77777777" w:rsidTr="00E10293">
        <w:tc>
          <w:tcPr>
            <w:tcW w:w="2637" w:type="dxa"/>
          </w:tcPr>
          <w:p w14:paraId="131CCE70" w14:textId="77777777" w:rsidR="00787767" w:rsidRDefault="000C33E5" w:rsidP="000C33E5">
            <w:pPr>
              <w:rPr>
                <w:noProof/>
                <w:color w:val="000080"/>
                <w:rtl/>
                <w:lang w:val="he-IL"/>
              </w:rPr>
            </w:pPr>
            <w:r>
              <w:rPr>
                <w:rFonts w:cs="Arial" w:hint="cs"/>
                <w:noProof/>
                <w:color w:val="000080"/>
                <w:rtl/>
                <w:lang w:val="he-IL" w:bidi="ar-SA"/>
              </w:rPr>
              <w:t>الروابط بين جزيئات المواد</w:t>
            </w:r>
            <w:r w:rsidR="00BC73BA">
              <w:rPr>
                <w:rFonts w:cs="Arial" w:hint="cs"/>
                <w:noProof/>
                <w:color w:val="000080"/>
                <w:rtl/>
                <w:lang w:val="he-IL" w:bidi="ar-SA"/>
              </w:rPr>
              <w:t>ّ</w:t>
            </w:r>
            <w:r>
              <w:rPr>
                <w:rFonts w:cs="Arial" w:hint="cs"/>
                <w:noProof/>
                <w:color w:val="000080"/>
                <w:rtl/>
                <w:lang w:val="he-IL" w:bidi="ar-SA"/>
              </w:rPr>
              <w:t xml:space="preserve"> </w:t>
            </w:r>
            <w:r w:rsidR="00787767">
              <w:rPr>
                <w:rFonts w:cs="David" w:hint="cs"/>
                <w:noProof/>
                <w:color w:val="000080"/>
                <w:rtl/>
                <w:lang w:val="he-IL"/>
              </w:rPr>
              <w:t xml:space="preserve"> </w:t>
            </w:r>
          </w:p>
        </w:tc>
        <w:tc>
          <w:tcPr>
            <w:tcW w:w="3329" w:type="dxa"/>
          </w:tcPr>
          <w:p w14:paraId="5328639F" w14:textId="77777777" w:rsidR="00787767" w:rsidRDefault="000C33E5" w:rsidP="000C33E5">
            <w:pPr>
              <w:jc w:val="center"/>
              <w:rPr>
                <w:noProof/>
                <w:color w:val="000080"/>
                <w:rtl/>
                <w:lang w:val="he-IL"/>
              </w:rPr>
            </w:pPr>
            <w:r>
              <w:rPr>
                <w:rFonts w:cs="Arial" w:hint="cs"/>
                <w:noProof/>
                <w:color w:val="000080"/>
                <w:rtl/>
                <w:lang w:val="he-IL" w:bidi="ar-SA"/>
              </w:rPr>
              <w:t xml:space="preserve">قوى فاندر </w:t>
            </w:r>
            <w:r>
              <w:rPr>
                <w:rFonts w:cs="Arial"/>
                <w:noProof/>
                <w:color w:val="000080"/>
                <w:rtl/>
                <w:lang w:val="he-IL" w:bidi="ar-SA"/>
              </w:rPr>
              <w:t>–</w:t>
            </w:r>
            <w:r>
              <w:rPr>
                <w:rFonts w:cs="Arial" w:hint="cs"/>
                <w:noProof/>
                <w:color w:val="000080"/>
                <w:rtl/>
                <w:lang w:val="he-IL" w:bidi="ar-SA"/>
              </w:rPr>
              <w:t xml:space="preserve"> فالس </w:t>
            </w:r>
          </w:p>
        </w:tc>
        <w:tc>
          <w:tcPr>
            <w:tcW w:w="2833" w:type="dxa"/>
          </w:tcPr>
          <w:p w14:paraId="4F82A8CC" w14:textId="77777777" w:rsidR="000C33E5" w:rsidRDefault="000C33E5" w:rsidP="000C33E5">
            <w:pPr>
              <w:jc w:val="center"/>
              <w:rPr>
                <w:noProof/>
                <w:color w:val="000080"/>
                <w:rtl/>
                <w:lang w:val="he-IL"/>
              </w:rPr>
            </w:pPr>
            <w:r>
              <w:rPr>
                <w:rFonts w:cs="Arial" w:hint="cs"/>
                <w:noProof/>
                <w:color w:val="000080"/>
                <w:rtl/>
                <w:lang w:val="he-IL" w:bidi="ar-SA"/>
              </w:rPr>
              <w:t xml:space="preserve">ترابط هيدروجيني كثير وقوى فاندر </w:t>
            </w:r>
            <w:r>
              <w:rPr>
                <w:rFonts w:cs="Arial"/>
                <w:noProof/>
                <w:color w:val="000080"/>
                <w:rtl/>
                <w:lang w:val="he-IL" w:bidi="ar-SA"/>
              </w:rPr>
              <w:t>–</w:t>
            </w:r>
            <w:r>
              <w:rPr>
                <w:rFonts w:cs="Arial" w:hint="cs"/>
                <w:noProof/>
                <w:color w:val="000080"/>
                <w:rtl/>
                <w:lang w:val="he-IL" w:bidi="ar-SA"/>
              </w:rPr>
              <w:t xml:space="preserve"> فالس </w:t>
            </w:r>
          </w:p>
          <w:p w14:paraId="62927260" w14:textId="77777777" w:rsidR="00787767" w:rsidRDefault="00787767">
            <w:pPr>
              <w:jc w:val="center"/>
              <w:rPr>
                <w:noProof/>
                <w:color w:val="000080"/>
                <w:rtl/>
                <w:lang w:val="he-IL"/>
              </w:rPr>
            </w:pPr>
          </w:p>
        </w:tc>
      </w:tr>
      <w:tr w:rsidR="00787767" w14:paraId="3B3A1256" w14:textId="77777777" w:rsidTr="00E10293">
        <w:tc>
          <w:tcPr>
            <w:tcW w:w="2637" w:type="dxa"/>
          </w:tcPr>
          <w:p w14:paraId="0FF24DF7" w14:textId="77777777" w:rsidR="00787767" w:rsidRDefault="00625660" w:rsidP="00625660">
            <w:pPr>
              <w:pStyle w:val="NormalWeb"/>
              <w:bidi/>
              <w:spacing w:before="0" w:beforeAutospacing="0" w:after="0" w:afterAutospacing="0"/>
              <w:rPr>
                <w:noProof/>
                <w:color w:val="000080"/>
                <w:rtl/>
                <w:lang w:val="he-IL" w:eastAsia="he-IL"/>
              </w:rPr>
            </w:pPr>
            <w:r>
              <w:rPr>
                <w:rFonts w:cs="Arial" w:hint="cs"/>
                <w:noProof/>
                <w:color w:val="000080"/>
                <w:rtl/>
                <w:lang w:val="he-IL" w:eastAsia="he-IL" w:bidi="ar-SA"/>
              </w:rPr>
              <w:t xml:space="preserve">أنواع الروابط الناتجة بين جزيئات المُذيب وجزيئات المُذاب خلال الذوبان </w:t>
            </w:r>
            <w:r w:rsidR="00787767">
              <w:rPr>
                <w:rFonts w:cs="David" w:hint="cs"/>
                <w:noProof/>
                <w:color w:val="000080"/>
                <w:rtl/>
                <w:lang w:val="he-IL" w:eastAsia="he-IL"/>
              </w:rPr>
              <w:t xml:space="preserve"> </w:t>
            </w:r>
          </w:p>
        </w:tc>
        <w:tc>
          <w:tcPr>
            <w:tcW w:w="6162" w:type="dxa"/>
            <w:gridSpan w:val="2"/>
            <w:vAlign w:val="center"/>
          </w:tcPr>
          <w:p w14:paraId="5DA5C316" w14:textId="77777777" w:rsidR="00787767" w:rsidRDefault="00625660" w:rsidP="00625660">
            <w:pPr>
              <w:jc w:val="center"/>
              <w:rPr>
                <w:noProof/>
                <w:color w:val="000080"/>
                <w:rtl/>
                <w:lang w:val="he-IL" w:bidi="ar-SA"/>
              </w:rPr>
            </w:pPr>
            <w:r>
              <w:rPr>
                <w:rFonts w:cs="Arial" w:hint="cs"/>
                <w:noProof/>
                <w:color w:val="000080"/>
                <w:rtl/>
                <w:lang w:val="he-IL" w:bidi="ar-SA"/>
              </w:rPr>
              <w:t>لا توجد إمكاني</w:t>
            </w:r>
            <w:r w:rsidR="00BC73BA">
              <w:rPr>
                <w:rFonts w:cs="Arial" w:hint="cs"/>
                <w:noProof/>
                <w:color w:val="000080"/>
                <w:rtl/>
                <w:lang w:val="he-IL" w:bidi="ar-SA"/>
              </w:rPr>
              <w:t>ّ</w:t>
            </w:r>
            <w:r>
              <w:rPr>
                <w:rFonts w:cs="Arial" w:hint="cs"/>
                <w:noProof/>
                <w:color w:val="000080"/>
                <w:rtl/>
                <w:lang w:val="he-IL" w:bidi="ar-SA"/>
              </w:rPr>
              <w:t>ة لإنتاج ترابط هيدروجيني، لأن</w:t>
            </w:r>
            <w:r w:rsidR="00BC73BA">
              <w:rPr>
                <w:rFonts w:cs="Arial" w:hint="cs"/>
                <w:noProof/>
                <w:color w:val="000080"/>
                <w:rtl/>
                <w:lang w:val="he-IL" w:bidi="ar-SA"/>
              </w:rPr>
              <w:t>ّ</w:t>
            </w:r>
            <w:r>
              <w:rPr>
                <w:rFonts w:cs="Arial" w:hint="cs"/>
                <w:noProof/>
                <w:color w:val="000080"/>
                <w:rtl/>
                <w:lang w:val="he-IL" w:bidi="ar-SA"/>
              </w:rPr>
              <w:t>ه في جزيئات اليود لا يوجد مراكز لإنتاج ترابط هيدروجيني.</w:t>
            </w:r>
          </w:p>
        </w:tc>
      </w:tr>
      <w:tr w:rsidR="00787767" w14:paraId="5DF27DF4" w14:textId="77777777" w:rsidTr="00E10293">
        <w:tc>
          <w:tcPr>
            <w:tcW w:w="2637" w:type="dxa"/>
          </w:tcPr>
          <w:p w14:paraId="3DDE43EF" w14:textId="77777777" w:rsidR="00787767" w:rsidRPr="00625660" w:rsidRDefault="00625660">
            <w:pPr>
              <w:spacing w:line="360" w:lineRule="auto"/>
              <w:rPr>
                <w:rFonts w:cs="Arial"/>
                <w:noProof/>
                <w:color w:val="000080"/>
                <w:rtl/>
                <w:lang w:val="he-IL" w:bidi="ar-SA"/>
              </w:rPr>
            </w:pPr>
            <w:r>
              <w:rPr>
                <w:rFonts w:cs="Arial" w:hint="cs"/>
                <w:noProof/>
                <w:color w:val="000080"/>
                <w:rtl/>
                <w:lang w:val="he-IL" w:bidi="ar-SA"/>
              </w:rPr>
              <w:t>الاستنتاج</w:t>
            </w:r>
          </w:p>
        </w:tc>
        <w:tc>
          <w:tcPr>
            <w:tcW w:w="6162" w:type="dxa"/>
            <w:gridSpan w:val="2"/>
          </w:tcPr>
          <w:p w14:paraId="12E107BC" w14:textId="77777777" w:rsidR="00787767" w:rsidRDefault="00625660" w:rsidP="00625660">
            <w:pPr>
              <w:spacing w:line="360" w:lineRule="auto"/>
              <w:jc w:val="center"/>
              <w:rPr>
                <w:noProof/>
                <w:color w:val="000080"/>
                <w:rtl/>
                <w:lang w:val="he-IL" w:bidi="ar-SA"/>
              </w:rPr>
            </w:pPr>
            <w:r>
              <w:rPr>
                <w:rFonts w:cs="Arial" w:hint="cs"/>
                <w:noProof/>
                <w:color w:val="000080"/>
                <w:rtl/>
                <w:lang w:val="he-IL" w:bidi="ar-SA"/>
              </w:rPr>
              <w:t>ذوبان اليود في الماء مُهمل.</w:t>
            </w:r>
          </w:p>
        </w:tc>
      </w:tr>
    </w:tbl>
    <w:p w14:paraId="3AD6DE7F" w14:textId="77777777" w:rsidR="00F91018" w:rsidRDefault="00F91018">
      <w:pPr>
        <w:spacing w:line="360" w:lineRule="auto"/>
        <w:ind w:left="-58"/>
        <w:rPr>
          <w:rFonts w:cs="David"/>
          <w:noProof/>
          <w:color w:val="000080"/>
          <w:rtl/>
          <w:lang w:val="he-IL"/>
        </w:rPr>
      </w:pPr>
    </w:p>
    <w:p w14:paraId="60227458" w14:textId="77777777" w:rsidR="00F91018" w:rsidRDefault="00625660" w:rsidP="00625660">
      <w:pPr>
        <w:pStyle w:val="BodyTextIndent"/>
        <w:jc w:val="center"/>
        <w:rPr>
          <w:color w:val="000080"/>
          <w:sz w:val="24"/>
          <w:szCs w:val="24"/>
          <w:rtl/>
        </w:rPr>
      </w:pPr>
      <w:r>
        <w:rPr>
          <w:rFonts w:cs="Arial" w:hint="cs"/>
          <w:noProof/>
          <w:color w:val="000080"/>
          <w:sz w:val="24"/>
          <w:szCs w:val="24"/>
          <w:rtl/>
          <w:lang w:val="he-IL" w:bidi="ar-SA"/>
        </w:rPr>
        <w:t>جدول</w:t>
      </w:r>
      <w:r>
        <w:rPr>
          <w:rFonts w:hint="cs"/>
          <w:noProof/>
          <w:color w:val="000080"/>
          <w:sz w:val="24"/>
          <w:szCs w:val="24"/>
          <w:rtl/>
          <w:lang w:val="he-IL"/>
        </w:rPr>
        <w:t xml:space="preserve"> 1: </w:t>
      </w:r>
      <w:r>
        <w:rPr>
          <w:rFonts w:cs="Arial" w:hint="cs"/>
          <w:noProof/>
          <w:color w:val="000080"/>
          <w:sz w:val="24"/>
          <w:szCs w:val="24"/>
          <w:rtl/>
          <w:lang w:val="he-IL" w:bidi="ar-SA"/>
        </w:rPr>
        <w:t>تحديد ذوبان اليود في</w:t>
      </w:r>
      <w:r>
        <w:rPr>
          <w:rFonts w:hint="cs"/>
          <w:noProof/>
          <w:color w:val="000080"/>
          <w:sz w:val="24"/>
          <w:szCs w:val="24"/>
          <w:rtl/>
          <w:lang w:val="he-IL"/>
        </w:rPr>
        <w:t xml:space="preserve"> </w:t>
      </w:r>
      <w:r w:rsidR="00F91018">
        <w:rPr>
          <w:rFonts w:hint="cs"/>
          <w:noProof/>
          <w:color w:val="000080"/>
          <w:sz w:val="24"/>
          <w:szCs w:val="24"/>
          <w:rtl/>
          <w:lang w:val="he-IL"/>
        </w:rPr>
        <w:t>1-</w:t>
      </w:r>
      <w:r>
        <w:rPr>
          <w:rFonts w:hint="cs"/>
          <w:noProof/>
          <w:color w:val="000080"/>
          <w:sz w:val="24"/>
          <w:szCs w:val="24"/>
          <w:rtl/>
          <w:lang w:val="he-IL"/>
        </w:rPr>
        <w:t xml:space="preserve"> </w:t>
      </w:r>
      <w:r>
        <w:rPr>
          <w:rFonts w:cs="Arial" w:hint="cs"/>
          <w:noProof/>
          <w:color w:val="000080"/>
          <w:sz w:val="24"/>
          <w:szCs w:val="24"/>
          <w:rtl/>
          <w:lang w:val="he-IL" w:bidi="ar-SA"/>
        </w:rPr>
        <w:t xml:space="preserve">بروبانول </w:t>
      </w:r>
      <w:r w:rsidR="00F91018">
        <w:rPr>
          <w:rFonts w:hint="cs"/>
          <w:color w:val="000080"/>
          <w:sz w:val="24"/>
          <w:szCs w:val="24"/>
          <w:rtl/>
        </w:rPr>
        <w:t xml:space="preserve"> </w:t>
      </w:r>
    </w:p>
    <w:p w14:paraId="24D63561" w14:textId="77777777" w:rsidR="00F91018" w:rsidRDefault="00F91018">
      <w:pPr>
        <w:pStyle w:val="BodyTextIndent"/>
        <w:jc w:val="center"/>
        <w:rPr>
          <w:noProof/>
          <w:color w:val="000080"/>
          <w:sz w:val="16"/>
          <w:szCs w:val="16"/>
          <w:rtl/>
          <w:lang w:val="he-IL"/>
        </w:rPr>
      </w:pP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קביעת המסיסות של היוד ב-1-פרופאנול"/>
      </w:tblPr>
      <w:tblGrid>
        <w:gridCol w:w="2604"/>
        <w:gridCol w:w="3271"/>
        <w:gridCol w:w="2798"/>
      </w:tblGrid>
      <w:tr w:rsidR="00787767" w14:paraId="19B08110" w14:textId="77777777" w:rsidTr="00625660">
        <w:tc>
          <w:tcPr>
            <w:tcW w:w="2669" w:type="dxa"/>
          </w:tcPr>
          <w:p w14:paraId="48CA82CF" w14:textId="77777777" w:rsidR="00787767" w:rsidRDefault="00787767">
            <w:pPr>
              <w:spacing w:line="360" w:lineRule="auto"/>
              <w:rPr>
                <w:noProof/>
                <w:color w:val="000080"/>
                <w:rtl/>
                <w:lang w:val="he-IL"/>
              </w:rPr>
            </w:pPr>
          </w:p>
        </w:tc>
        <w:tc>
          <w:tcPr>
            <w:tcW w:w="3369" w:type="dxa"/>
          </w:tcPr>
          <w:p w14:paraId="1C091E5C" w14:textId="77777777" w:rsidR="00625660" w:rsidRDefault="00625660" w:rsidP="00625660">
            <w:pPr>
              <w:jc w:val="center"/>
              <w:rPr>
                <w:rFonts w:cs="David"/>
                <w:noProof/>
                <w:color w:val="000080"/>
                <w:rtl/>
                <w:lang w:val="he-IL"/>
              </w:rPr>
            </w:pPr>
            <w:r>
              <w:rPr>
                <w:rFonts w:cs="Arial" w:hint="cs"/>
                <w:noProof/>
                <w:color w:val="000080"/>
                <w:rtl/>
                <w:lang w:val="he-IL" w:bidi="ar-SA"/>
              </w:rPr>
              <w:t>المُذاب</w:t>
            </w:r>
            <w:r>
              <w:rPr>
                <w:rFonts w:cs="David" w:hint="cs"/>
                <w:noProof/>
                <w:color w:val="000080"/>
                <w:rtl/>
                <w:lang w:val="he-IL"/>
              </w:rPr>
              <w:t>:</w:t>
            </w:r>
          </w:p>
          <w:p w14:paraId="24DE7D20" w14:textId="77777777" w:rsidR="00787767" w:rsidRDefault="00625660" w:rsidP="00625660">
            <w:pPr>
              <w:spacing w:line="360" w:lineRule="auto"/>
              <w:jc w:val="center"/>
              <w:rPr>
                <w:noProof/>
                <w:color w:val="000080"/>
                <w:rtl/>
                <w:lang w:val="he-IL"/>
              </w:rPr>
            </w:pPr>
            <w:r>
              <w:rPr>
                <w:rFonts w:cs="Arial" w:hint="cs"/>
                <w:noProof/>
                <w:color w:val="000080"/>
                <w:rtl/>
                <w:lang w:val="he-IL" w:bidi="ar-SA"/>
              </w:rPr>
              <w:t>يود،</w:t>
            </w:r>
            <w:r w:rsidR="00787767">
              <w:rPr>
                <w:rFonts w:cs="David" w:hint="cs"/>
                <w:noProof/>
                <w:color w:val="000080"/>
                <w:rtl/>
                <w:lang w:val="he-IL"/>
              </w:rPr>
              <w:t xml:space="preserve"> </w:t>
            </w:r>
            <w:r w:rsidR="00787767">
              <w:rPr>
                <w:rFonts w:cs="David"/>
                <w:noProof/>
                <w:color w:val="000080"/>
              </w:rPr>
              <w:t>I</w:t>
            </w:r>
            <w:r w:rsidR="00787767">
              <w:rPr>
                <w:rFonts w:cs="David"/>
                <w:noProof/>
                <w:color w:val="000080"/>
                <w:vertAlign w:val="subscript"/>
              </w:rPr>
              <w:t>2(s)</w:t>
            </w:r>
          </w:p>
        </w:tc>
        <w:tc>
          <w:tcPr>
            <w:tcW w:w="2861" w:type="dxa"/>
          </w:tcPr>
          <w:p w14:paraId="0672F5F7" w14:textId="77777777" w:rsidR="00787767" w:rsidRDefault="00625660">
            <w:pPr>
              <w:spacing w:line="360" w:lineRule="auto"/>
              <w:jc w:val="center"/>
              <w:rPr>
                <w:rFonts w:cs="David"/>
                <w:noProof/>
                <w:color w:val="000080"/>
                <w:rtl/>
                <w:lang w:val="he-IL"/>
              </w:rPr>
            </w:pPr>
            <w:r>
              <w:rPr>
                <w:rFonts w:cs="Arial" w:hint="cs"/>
                <w:noProof/>
                <w:color w:val="000080"/>
                <w:rtl/>
                <w:lang w:val="he-IL" w:bidi="ar-SA"/>
              </w:rPr>
              <w:t>المُذيب</w:t>
            </w:r>
            <w:r>
              <w:rPr>
                <w:rFonts w:cs="David" w:hint="cs"/>
                <w:noProof/>
                <w:color w:val="000080"/>
                <w:rtl/>
                <w:lang w:val="he-IL"/>
              </w:rPr>
              <w:t>:</w:t>
            </w:r>
          </w:p>
          <w:p w14:paraId="0352C732" w14:textId="77777777" w:rsidR="00787767" w:rsidRDefault="00787767" w:rsidP="00625660">
            <w:pPr>
              <w:spacing w:line="360" w:lineRule="auto"/>
              <w:jc w:val="center"/>
              <w:rPr>
                <w:rFonts w:cs="David"/>
                <w:noProof/>
                <w:color w:val="000080"/>
                <w:rtl/>
              </w:rPr>
            </w:pPr>
            <w:r>
              <w:rPr>
                <w:rFonts w:cs="David" w:hint="cs"/>
                <w:noProof/>
                <w:color w:val="000080"/>
                <w:rtl/>
                <w:lang w:val="he-IL"/>
              </w:rPr>
              <w:t>1-</w:t>
            </w:r>
            <w:r w:rsidR="00625660">
              <w:rPr>
                <w:rFonts w:cs="Arial" w:hint="cs"/>
                <w:noProof/>
                <w:color w:val="000080"/>
                <w:rtl/>
                <w:lang w:val="he-IL" w:bidi="ar-SA"/>
              </w:rPr>
              <w:t xml:space="preserve"> بروبانول،</w:t>
            </w:r>
            <w:r>
              <w:rPr>
                <w:rFonts w:cs="David" w:hint="cs"/>
                <w:noProof/>
                <w:color w:val="000080"/>
                <w:rtl/>
                <w:lang w:val="he-IL"/>
              </w:rPr>
              <w:t xml:space="preserve">  </w:t>
            </w:r>
            <w:r>
              <w:rPr>
                <w:rFonts w:cs="David"/>
                <w:color w:val="000080"/>
              </w:rPr>
              <w:t>C</w:t>
            </w:r>
            <w:r>
              <w:rPr>
                <w:rFonts w:cs="David"/>
                <w:color w:val="000080"/>
                <w:vertAlign w:val="subscript"/>
              </w:rPr>
              <w:t>3</w:t>
            </w:r>
            <w:r>
              <w:rPr>
                <w:rFonts w:cs="David"/>
                <w:color w:val="000080"/>
              </w:rPr>
              <w:t>H</w:t>
            </w:r>
            <w:r>
              <w:rPr>
                <w:rFonts w:cs="David"/>
                <w:color w:val="000080"/>
                <w:vertAlign w:val="subscript"/>
              </w:rPr>
              <w:t>7</w:t>
            </w:r>
            <w:r>
              <w:rPr>
                <w:rFonts w:cs="David"/>
                <w:color w:val="000080"/>
              </w:rPr>
              <w:t>OH</w:t>
            </w:r>
            <w:r>
              <w:rPr>
                <w:rFonts w:cs="David"/>
                <w:color w:val="000080"/>
                <w:vertAlign w:val="subscript"/>
              </w:rPr>
              <w:t>(l)</w:t>
            </w:r>
          </w:p>
        </w:tc>
      </w:tr>
      <w:tr w:rsidR="00625660" w14:paraId="40D56290" w14:textId="77777777" w:rsidTr="00625660">
        <w:tc>
          <w:tcPr>
            <w:tcW w:w="2669" w:type="dxa"/>
          </w:tcPr>
          <w:p w14:paraId="235409A0" w14:textId="77777777" w:rsidR="00625660" w:rsidRDefault="00625660" w:rsidP="008A55C3">
            <w:pPr>
              <w:rPr>
                <w:noProof/>
                <w:color w:val="000080"/>
                <w:rtl/>
                <w:lang w:val="he-IL"/>
              </w:rPr>
            </w:pPr>
            <w:r>
              <w:rPr>
                <w:rFonts w:cs="Arial" w:hint="cs"/>
                <w:noProof/>
                <w:color w:val="000080"/>
                <w:rtl/>
                <w:lang w:val="he-IL" w:bidi="ar-SA"/>
              </w:rPr>
              <w:t xml:space="preserve">نوع </w:t>
            </w:r>
            <w:r w:rsidR="00BC73BA">
              <w:rPr>
                <w:rFonts w:cs="Arial" w:hint="cs"/>
                <w:noProof/>
                <w:color w:val="000080"/>
                <w:rtl/>
                <w:lang w:val="he-IL" w:bidi="ar-SA"/>
              </w:rPr>
              <w:t xml:space="preserve">الجُسَيْمات </w:t>
            </w:r>
            <w:r>
              <w:rPr>
                <w:rFonts w:cs="Arial" w:hint="cs"/>
                <w:noProof/>
                <w:color w:val="000080"/>
                <w:rtl/>
                <w:lang w:val="he-IL" w:bidi="ar-SA"/>
              </w:rPr>
              <w:t>ال</w:t>
            </w:r>
            <w:r w:rsidR="00BC73BA">
              <w:rPr>
                <w:rFonts w:cs="Arial" w:hint="cs"/>
                <w:noProof/>
                <w:color w:val="000080"/>
                <w:rtl/>
                <w:lang w:val="he-IL" w:bidi="ar-SA"/>
              </w:rPr>
              <w:t>ّ</w:t>
            </w:r>
            <w:r>
              <w:rPr>
                <w:rFonts w:cs="Arial" w:hint="cs"/>
                <w:noProof/>
                <w:color w:val="000080"/>
                <w:rtl/>
                <w:lang w:val="he-IL" w:bidi="ar-SA"/>
              </w:rPr>
              <w:t>تي تبني الماد</w:t>
            </w:r>
            <w:r w:rsidR="00BC73BA">
              <w:rPr>
                <w:rFonts w:cs="Arial" w:hint="cs"/>
                <w:noProof/>
                <w:color w:val="000080"/>
                <w:rtl/>
                <w:lang w:val="he-IL" w:bidi="ar-SA"/>
              </w:rPr>
              <w:t>ّ</w:t>
            </w:r>
            <w:r>
              <w:rPr>
                <w:rFonts w:cs="Arial" w:hint="cs"/>
                <w:noProof/>
                <w:color w:val="000080"/>
                <w:rtl/>
                <w:lang w:val="he-IL" w:bidi="ar-SA"/>
              </w:rPr>
              <w:t xml:space="preserve">ة </w:t>
            </w:r>
            <w:r>
              <w:rPr>
                <w:rFonts w:cs="David" w:hint="cs"/>
                <w:noProof/>
                <w:color w:val="000080"/>
                <w:rtl/>
                <w:lang w:val="he-IL"/>
              </w:rPr>
              <w:t xml:space="preserve"> </w:t>
            </w:r>
          </w:p>
          <w:p w14:paraId="6A01FC30" w14:textId="77777777" w:rsidR="00625660" w:rsidRDefault="00625660" w:rsidP="008A55C3">
            <w:pPr>
              <w:rPr>
                <w:noProof/>
                <w:color w:val="000080"/>
                <w:rtl/>
                <w:lang w:val="he-IL"/>
              </w:rPr>
            </w:pPr>
          </w:p>
        </w:tc>
        <w:tc>
          <w:tcPr>
            <w:tcW w:w="3369" w:type="dxa"/>
          </w:tcPr>
          <w:p w14:paraId="6934BF10" w14:textId="77777777" w:rsidR="00625660" w:rsidRDefault="00625660">
            <w:pPr>
              <w:jc w:val="center"/>
              <w:rPr>
                <w:noProof/>
                <w:color w:val="000080"/>
                <w:rtl/>
                <w:lang w:val="he-IL"/>
              </w:rPr>
            </w:pPr>
            <w:r>
              <w:rPr>
                <w:rFonts w:cs="Arial" w:hint="cs"/>
                <w:noProof/>
                <w:color w:val="000080"/>
                <w:rtl/>
                <w:lang w:val="he-IL" w:bidi="ar-SA"/>
              </w:rPr>
              <w:t>جزيئات</w:t>
            </w:r>
          </w:p>
        </w:tc>
        <w:tc>
          <w:tcPr>
            <w:tcW w:w="2861" w:type="dxa"/>
          </w:tcPr>
          <w:p w14:paraId="2792ABCB" w14:textId="77777777" w:rsidR="00625660" w:rsidRDefault="00625660">
            <w:pPr>
              <w:jc w:val="center"/>
              <w:rPr>
                <w:noProof/>
                <w:color w:val="000080"/>
                <w:rtl/>
                <w:lang w:val="he-IL"/>
              </w:rPr>
            </w:pPr>
            <w:r>
              <w:rPr>
                <w:rFonts w:cs="Arial" w:hint="cs"/>
                <w:noProof/>
                <w:color w:val="000080"/>
                <w:rtl/>
                <w:lang w:val="he-IL" w:bidi="ar-SA"/>
              </w:rPr>
              <w:t>جزيئات</w:t>
            </w:r>
          </w:p>
        </w:tc>
      </w:tr>
      <w:tr w:rsidR="00625660" w14:paraId="312176BA" w14:textId="77777777" w:rsidTr="00625660">
        <w:tc>
          <w:tcPr>
            <w:tcW w:w="2669" w:type="dxa"/>
          </w:tcPr>
          <w:p w14:paraId="553303A8" w14:textId="77777777" w:rsidR="00625660" w:rsidRDefault="00625660" w:rsidP="008A55C3">
            <w:pPr>
              <w:rPr>
                <w:noProof/>
                <w:color w:val="000080"/>
                <w:rtl/>
                <w:lang w:val="he-IL"/>
              </w:rPr>
            </w:pPr>
            <w:r>
              <w:rPr>
                <w:rFonts w:cs="Arial" w:hint="cs"/>
                <w:noProof/>
                <w:color w:val="000080"/>
                <w:rtl/>
                <w:lang w:val="he-IL" w:bidi="ar-SA"/>
              </w:rPr>
              <w:t>الروابط بين جزيئات المواد</w:t>
            </w:r>
            <w:r w:rsidR="00BC73BA">
              <w:rPr>
                <w:rFonts w:cs="Arial" w:hint="cs"/>
                <w:noProof/>
                <w:color w:val="000080"/>
                <w:rtl/>
                <w:lang w:val="he-IL" w:bidi="ar-SA"/>
              </w:rPr>
              <w:t>ّ</w:t>
            </w:r>
            <w:r>
              <w:rPr>
                <w:rFonts w:cs="Arial" w:hint="cs"/>
                <w:noProof/>
                <w:color w:val="000080"/>
                <w:rtl/>
                <w:lang w:val="he-IL" w:bidi="ar-SA"/>
              </w:rPr>
              <w:t xml:space="preserve"> </w:t>
            </w:r>
            <w:r>
              <w:rPr>
                <w:rFonts w:cs="David" w:hint="cs"/>
                <w:noProof/>
                <w:color w:val="000080"/>
                <w:rtl/>
                <w:lang w:val="he-IL"/>
              </w:rPr>
              <w:t xml:space="preserve"> </w:t>
            </w:r>
          </w:p>
        </w:tc>
        <w:tc>
          <w:tcPr>
            <w:tcW w:w="3369" w:type="dxa"/>
          </w:tcPr>
          <w:p w14:paraId="2120199A" w14:textId="77777777" w:rsidR="00625660" w:rsidRDefault="00625660">
            <w:pPr>
              <w:jc w:val="center"/>
              <w:rPr>
                <w:noProof/>
                <w:color w:val="000080"/>
                <w:rtl/>
                <w:lang w:val="he-IL"/>
              </w:rPr>
            </w:pPr>
            <w:r>
              <w:rPr>
                <w:rFonts w:cs="Arial" w:hint="cs"/>
                <w:noProof/>
                <w:color w:val="000080"/>
                <w:rtl/>
                <w:lang w:val="he-IL" w:bidi="ar-SA"/>
              </w:rPr>
              <w:t xml:space="preserve">قوى فاندر </w:t>
            </w:r>
            <w:r>
              <w:rPr>
                <w:rFonts w:cs="Arial"/>
                <w:noProof/>
                <w:color w:val="000080"/>
                <w:rtl/>
                <w:lang w:val="he-IL" w:bidi="ar-SA"/>
              </w:rPr>
              <w:t>–</w:t>
            </w:r>
            <w:r>
              <w:rPr>
                <w:rFonts w:cs="Arial" w:hint="cs"/>
                <w:noProof/>
                <w:color w:val="000080"/>
                <w:rtl/>
                <w:lang w:val="he-IL" w:bidi="ar-SA"/>
              </w:rPr>
              <w:t xml:space="preserve"> فالس</w:t>
            </w:r>
          </w:p>
        </w:tc>
        <w:tc>
          <w:tcPr>
            <w:tcW w:w="2861" w:type="dxa"/>
          </w:tcPr>
          <w:p w14:paraId="6782ED0E" w14:textId="77777777" w:rsidR="00625660" w:rsidRDefault="00625660" w:rsidP="00625660">
            <w:pPr>
              <w:jc w:val="center"/>
              <w:rPr>
                <w:rFonts w:cs="Arial"/>
                <w:noProof/>
                <w:color w:val="000080"/>
                <w:rtl/>
                <w:lang w:val="he-IL" w:bidi="ar-SA"/>
              </w:rPr>
            </w:pPr>
            <w:r>
              <w:rPr>
                <w:rFonts w:cs="Arial" w:hint="cs"/>
                <w:noProof/>
                <w:color w:val="000080"/>
                <w:rtl/>
                <w:lang w:val="he-IL" w:bidi="ar-SA"/>
              </w:rPr>
              <w:t xml:space="preserve">ترابط هيدروجيني </w:t>
            </w:r>
          </w:p>
          <w:p w14:paraId="24CD1033" w14:textId="77777777" w:rsidR="00625660" w:rsidRDefault="00625660" w:rsidP="00625660">
            <w:pPr>
              <w:jc w:val="center"/>
              <w:rPr>
                <w:noProof/>
                <w:color w:val="000080"/>
                <w:rtl/>
                <w:lang w:val="he-IL"/>
              </w:rPr>
            </w:pPr>
            <w:r>
              <w:rPr>
                <w:rFonts w:cs="Arial" w:hint="cs"/>
                <w:noProof/>
                <w:color w:val="000080"/>
                <w:rtl/>
                <w:lang w:val="he-IL" w:bidi="ar-SA"/>
              </w:rPr>
              <w:t xml:space="preserve">قوى فاندر </w:t>
            </w:r>
            <w:r>
              <w:rPr>
                <w:rFonts w:cs="Arial"/>
                <w:noProof/>
                <w:color w:val="000080"/>
                <w:rtl/>
                <w:lang w:val="he-IL" w:bidi="ar-SA"/>
              </w:rPr>
              <w:t>–</w:t>
            </w:r>
            <w:r>
              <w:rPr>
                <w:rFonts w:cs="Arial" w:hint="cs"/>
                <w:noProof/>
                <w:color w:val="000080"/>
                <w:rtl/>
                <w:lang w:val="he-IL" w:bidi="ar-SA"/>
              </w:rPr>
              <w:t xml:space="preserve"> فالس </w:t>
            </w:r>
          </w:p>
          <w:p w14:paraId="69F32D65" w14:textId="77777777" w:rsidR="00625660" w:rsidRDefault="00625660">
            <w:pPr>
              <w:jc w:val="center"/>
              <w:rPr>
                <w:noProof/>
                <w:color w:val="000080"/>
                <w:rtl/>
                <w:lang w:val="he-IL"/>
              </w:rPr>
            </w:pPr>
          </w:p>
        </w:tc>
      </w:tr>
      <w:tr w:rsidR="00625660" w14:paraId="6ACCF114" w14:textId="77777777" w:rsidTr="00625660">
        <w:tc>
          <w:tcPr>
            <w:tcW w:w="2669" w:type="dxa"/>
          </w:tcPr>
          <w:p w14:paraId="6BD47AC9" w14:textId="77777777" w:rsidR="00625660" w:rsidRDefault="00625660" w:rsidP="008A55C3">
            <w:pPr>
              <w:pStyle w:val="NormalWeb"/>
              <w:bidi/>
              <w:spacing w:before="0" w:beforeAutospacing="0" w:after="0" w:afterAutospacing="0"/>
              <w:rPr>
                <w:noProof/>
                <w:color w:val="000080"/>
                <w:rtl/>
                <w:lang w:val="he-IL" w:eastAsia="he-IL"/>
              </w:rPr>
            </w:pPr>
            <w:r>
              <w:rPr>
                <w:rFonts w:cs="Arial" w:hint="cs"/>
                <w:noProof/>
                <w:color w:val="000080"/>
                <w:rtl/>
                <w:lang w:val="he-IL" w:eastAsia="he-IL" w:bidi="ar-SA"/>
              </w:rPr>
              <w:t xml:space="preserve">أنواع الروابط الناتجة بين جزيئات المُذيب وجزيئات المُذاب خلال الذوبان </w:t>
            </w:r>
            <w:r>
              <w:rPr>
                <w:rFonts w:cs="David" w:hint="cs"/>
                <w:noProof/>
                <w:color w:val="000080"/>
                <w:rtl/>
                <w:lang w:val="he-IL" w:eastAsia="he-IL"/>
              </w:rPr>
              <w:t xml:space="preserve"> </w:t>
            </w:r>
          </w:p>
        </w:tc>
        <w:tc>
          <w:tcPr>
            <w:tcW w:w="6230" w:type="dxa"/>
            <w:gridSpan w:val="2"/>
            <w:vAlign w:val="center"/>
          </w:tcPr>
          <w:p w14:paraId="51775A38" w14:textId="77777777" w:rsidR="00625660" w:rsidRDefault="00625660" w:rsidP="00625660">
            <w:pPr>
              <w:jc w:val="center"/>
              <w:rPr>
                <w:noProof/>
                <w:color w:val="000080"/>
                <w:rtl/>
                <w:lang w:val="he-IL" w:bidi="ar-SA"/>
              </w:rPr>
            </w:pPr>
            <w:r>
              <w:rPr>
                <w:rFonts w:cs="Arial" w:hint="cs"/>
                <w:color w:val="000080"/>
                <w:rtl/>
                <w:lang w:bidi="ar-SA"/>
              </w:rPr>
              <w:t>تؤث</w:t>
            </w:r>
            <w:r w:rsidR="00BC73BA">
              <w:rPr>
                <w:rFonts w:cs="Arial" w:hint="cs"/>
                <w:color w:val="000080"/>
                <w:rtl/>
                <w:lang w:bidi="ar-SA"/>
              </w:rPr>
              <w:t>ّ</w:t>
            </w:r>
            <w:r>
              <w:rPr>
                <w:rFonts w:cs="Arial" w:hint="cs"/>
                <w:color w:val="000080"/>
                <w:rtl/>
                <w:lang w:bidi="ar-SA"/>
              </w:rPr>
              <w:t xml:space="preserve">ر قوى فاندر </w:t>
            </w:r>
            <w:r>
              <w:rPr>
                <w:rFonts w:cs="Arial"/>
                <w:color w:val="000080"/>
                <w:rtl/>
                <w:lang w:bidi="ar-SA"/>
              </w:rPr>
              <w:t>–</w:t>
            </w:r>
            <w:r>
              <w:rPr>
                <w:rFonts w:cs="Arial" w:hint="cs"/>
                <w:color w:val="000080"/>
                <w:rtl/>
                <w:lang w:bidi="ar-SA"/>
              </w:rPr>
              <w:t xml:space="preserve"> فالس بين جزيئات اليود </w:t>
            </w:r>
            <w:proofErr w:type="gramStart"/>
            <w:r>
              <w:rPr>
                <w:rFonts w:cs="Arial" w:hint="cs"/>
                <w:color w:val="000080"/>
                <w:rtl/>
                <w:lang w:bidi="ar-SA"/>
              </w:rPr>
              <w:t xml:space="preserve">وجزيئات </w:t>
            </w:r>
            <w:r>
              <w:rPr>
                <w:rFonts w:cs="David" w:hint="cs"/>
                <w:color w:val="000080"/>
                <w:rtl/>
              </w:rPr>
              <w:t xml:space="preserve"> 1</w:t>
            </w:r>
            <w:proofErr w:type="gramEnd"/>
            <w:r>
              <w:rPr>
                <w:rFonts w:cs="David" w:hint="cs"/>
                <w:color w:val="000080"/>
                <w:rtl/>
              </w:rPr>
              <w:t xml:space="preserve">- </w:t>
            </w:r>
            <w:r>
              <w:rPr>
                <w:rFonts w:cs="Arial" w:hint="cs"/>
                <w:color w:val="000080"/>
                <w:rtl/>
                <w:lang w:bidi="ar-SA"/>
              </w:rPr>
              <w:t>بروبانول</w:t>
            </w:r>
            <w:r>
              <w:rPr>
                <w:rFonts w:cs="David" w:hint="cs"/>
                <w:color w:val="000080"/>
                <w:rtl/>
              </w:rPr>
              <w:t xml:space="preserve"> (</w:t>
            </w:r>
            <w:r>
              <w:rPr>
                <w:rFonts w:cs="Arial" w:hint="cs"/>
                <w:color w:val="000080"/>
                <w:rtl/>
                <w:lang w:bidi="ar-SA"/>
              </w:rPr>
              <w:t>تح</w:t>
            </w:r>
            <w:r w:rsidR="00BC73BA">
              <w:rPr>
                <w:rFonts w:cs="Arial" w:hint="cs"/>
                <w:color w:val="000080"/>
                <w:rtl/>
                <w:lang w:bidi="ar-SA"/>
              </w:rPr>
              <w:t>توي على جزء هيدروفوبي كبير نسبيًّ</w:t>
            </w:r>
            <w:r>
              <w:rPr>
                <w:rFonts w:cs="Arial" w:hint="cs"/>
                <w:color w:val="000080"/>
                <w:rtl/>
                <w:lang w:bidi="ar-SA"/>
              </w:rPr>
              <w:t>ا).</w:t>
            </w:r>
          </w:p>
        </w:tc>
      </w:tr>
      <w:tr w:rsidR="00625660" w14:paraId="5A2926B1" w14:textId="77777777" w:rsidTr="00625660">
        <w:tc>
          <w:tcPr>
            <w:tcW w:w="2669" w:type="dxa"/>
          </w:tcPr>
          <w:p w14:paraId="53498B31" w14:textId="77777777" w:rsidR="00625660" w:rsidRPr="00625660" w:rsidRDefault="00625660" w:rsidP="008A55C3">
            <w:pPr>
              <w:spacing w:line="360" w:lineRule="auto"/>
              <w:rPr>
                <w:rFonts w:cs="Arial"/>
                <w:noProof/>
                <w:color w:val="000080"/>
                <w:rtl/>
                <w:lang w:val="he-IL" w:bidi="ar-SA"/>
              </w:rPr>
            </w:pPr>
            <w:r>
              <w:rPr>
                <w:rFonts w:cs="Arial" w:hint="cs"/>
                <w:noProof/>
                <w:color w:val="000080"/>
                <w:rtl/>
                <w:lang w:val="he-IL" w:bidi="ar-SA"/>
              </w:rPr>
              <w:t>الاستنتاج</w:t>
            </w:r>
          </w:p>
        </w:tc>
        <w:tc>
          <w:tcPr>
            <w:tcW w:w="6230" w:type="dxa"/>
            <w:gridSpan w:val="2"/>
          </w:tcPr>
          <w:p w14:paraId="476DCB9D" w14:textId="77777777" w:rsidR="00625660" w:rsidRDefault="00625660" w:rsidP="00625660">
            <w:pPr>
              <w:spacing w:line="360" w:lineRule="auto"/>
              <w:jc w:val="center"/>
              <w:rPr>
                <w:noProof/>
                <w:color w:val="000080"/>
                <w:rtl/>
                <w:lang w:val="he-IL"/>
              </w:rPr>
            </w:pPr>
            <w:r>
              <w:rPr>
                <w:rFonts w:cs="Arial" w:hint="cs"/>
                <w:noProof/>
                <w:color w:val="000080"/>
                <w:rtl/>
                <w:lang w:val="he-IL" w:bidi="ar-SA"/>
              </w:rPr>
              <w:t xml:space="preserve">ذوبان اليود في </w:t>
            </w:r>
            <w:r>
              <w:rPr>
                <w:rFonts w:cs="David" w:hint="cs"/>
                <w:noProof/>
                <w:color w:val="000080"/>
                <w:rtl/>
                <w:lang w:val="he-IL"/>
              </w:rPr>
              <w:t>1-</w:t>
            </w:r>
            <w:r w:rsidR="00BC73BA">
              <w:rPr>
                <w:rFonts w:cs="Arial" w:hint="cs"/>
                <w:noProof/>
                <w:color w:val="000080"/>
                <w:rtl/>
                <w:lang w:val="he-IL" w:bidi="ar-SA"/>
              </w:rPr>
              <w:t xml:space="preserve"> </w:t>
            </w:r>
            <w:r>
              <w:rPr>
                <w:rFonts w:cs="Arial" w:hint="cs"/>
                <w:noProof/>
                <w:color w:val="000080"/>
                <w:rtl/>
                <w:lang w:val="he-IL" w:bidi="ar-SA"/>
              </w:rPr>
              <w:t xml:space="preserve">بروبانول جيد. </w:t>
            </w:r>
          </w:p>
        </w:tc>
      </w:tr>
    </w:tbl>
    <w:p w14:paraId="77BE3A46" w14:textId="77777777" w:rsidR="00F91018" w:rsidRDefault="00F91018">
      <w:pPr>
        <w:spacing w:line="360" w:lineRule="auto"/>
        <w:ind w:left="466" w:right="-426" w:hanging="524"/>
        <w:rPr>
          <w:rFonts w:cs="David"/>
          <w:noProof/>
          <w:color w:val="000080"/>
          <w:sz w:val="16"/>
          <w:szCs w:val="16"/>
          <w:rtl/>
          <w:lang w:val="he-IL"/>
        </w:rPr>
      </w:pPr>
    </w:p>
    <w:p w14:paraId="57CE97CC" w14:textId="77777777" w:rsidR="00F91018" w:rsidRDefault="00F91018">
      <w:pPr>
        <w:spacing w:line="360" w:lineRule="auto"/>
        <w:ind w:left="-58" w:right="-284"/>
        <w:rPr>
          <w:rFonts w:cs="David"/>
          <w:rtl/>
        </w:rPr>
      </w:pPr>
    </w:p>
    <w:p w14:paraId="2BA25D6E" w14:textId="77777777" w:rsidR="00F91018" w:rsidRDefault="00625660">
      <w:pPr>
        <w:tabs>
          <w:tab w:val="left" w:pos="935"/>
        </w:tabs>
        <w:spacing w:line="360" w:lineRule="auto"/>
        <w:ind w:left="-58"/>
        <w:rPr>
          <w:rFonts w:cs="David"/>
          <w:rtl/>
        </w:rPr>
      </w:pPr>
      <w:r w:rsidRPr="00AD44FB">
        <w:rPr>
          <w:rFonts w:cs="Arial" w:hint="cs"/>
          <w:b/>
          <w:bCs/>
          <w:color w:val="A20000"/>
          <w:rtl/>
          <w:lang w:eastAsia="en-US" w:bidi="ar-SA"/>
        </w:rPr>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ii</w:t>
      </w:r>
      <w:r w:rsidR="00F91018">
        <w:rPr>
          <w:rFonts w:cs="David" w:hint="cs"/>
          <w:b/>
          <w:bCs/>
          <w:color w:val="0000FF"/>
          <w:rtl/>
          <w:lang w:eastAsia="en-US"/>
        </w:rPr>
        <w:t xml:space="preserve">  </w:t>
      </w:r>
    </w:p>
    <w:p w14:paraId="0EE70328" w14:textId="77777777" w:rsidR="00F91018" w:rsidRDefault="00625660" w:rsidP="00625660">
      <w:pPr>
        <w:spacing w:line="360" w:lineRule="auto"/>
        <w:ind w:left="368" w:hanging="426"/>
        <w:rPr>
          <w:rFonts w:cs="David"/>
          <w:rtl/>
          <w:lang w:bidi="ar-SA"/>
        </w:rPr>
      </w:pPr>
      <w:r>
        <w:rPr>
          <w:rFonts w:cs="Arial" w:hint="cs"/>
          <w:rtl/>
          <w:lang w:bidi="ar-SA"/>
        </w:rPr>
        <w:t>ص</w:t>
      </w:r>
      <w:r w:rsidR="00BC73BA">
        <w:rPr>
          <w:rFonts w:cs="Arial" w:hint="cs"/>
          <w:rtl/>
          <w:lang w:bidi="ar-SA"/>
        </w:rPr>
        <w:t>ِ</w:t>
      </w:r>
      <w:r>
        <w:rPr>
          <w:rFonts w:cs="Arial" w:hint="cs"/>
          <w:rtl/>
          <w:lang w:bidi="ar-SA"/>
        </w:rPr>
        <w:t>ف بالمستوى الميكروسكوبي المخلوط المتجانس الناتج.</w:t>
      </w:r>
    </w:p>
    <w:p w14:paraId="4F70BFDD" w14:textId="77777777" w:rsidR="00F91018" w:rsidRDefault="00F91018">
      <w:pPr>
        <w:spacing w:line="360" w:lineRule="auto"/>
        <w:ind w:left="368" w:hanging="426"/>
        <w:rPr>
          <w:rFonts w:cs="David"/>
          <w:b/>
          <w:bCs/>
          <w:sz w:val="16"/>
          <w:szCs w:val="16"/>
          <w:rtl/>
        </w:rPr>
      </w:pPr>
    </w:p>
    <w:p w14:paraId="337D732D" w14:textId="77777777" w:rsidR="00F91018" w:rsidRDefault="00625660">
      <w:pPr>
        <w:tabs>
          <w:tab w:val="left" w:pos="793"/>
        </w:tabs>
        <w:spacing w:line="360" w:lineRule="auto"/>
        <w:ind w:left="368" w:hanging="368"/>
        <w:rPr>
          <w:rFonts w:cs="David"/>
          <w:b/>
          <w:bCs/>
          <w:color w:val="000080"/>
          <w:rtl/>
        </w:rPr>
      </w:pPr>
      <w:r>
        <w:rPr>
          <w:rFonts w:cs="Arial" w:hint="cs"/>
          <w:b/>
          <w:bCs/>
          <w:color w:val="000080"/>
          <w:rtl/>
          <w:lang w:bidi="ar-SA"/>
        </w:rPr>
        <w:t>الإجابة</w:t>
      </w:r>
      <w:r w:rsidR="00F91018">
        <w:rPr>
          <w:rFonts w:cs="David" w:hint="cs"/>
          <w:b/>
          <w:bCs/>
          <w:color w:val="000080"/>
          <w:rtl/>
        </w:rPr>
        <w:t>:</w:t>
      </w:r>
    </w:p>
    <w:p w14:paraId="6EB862C8" w14:textId="77777777" w:rsidR="00F91018" w:rsidRPr="00E55213" w:rsidRDefault="00625660" w:rsidP="009A2C23">
      <w:pPr>
        <w:pStyle w:val="ListParagraph"/>
        <w:numPr>
          <w:ilvl w:val="0"/>
          <w:numId w:val="24"/>
        </w:numPr>
        <w:spacing w:line="240" w:lineRule="auto"/>
        <w:rPr>
          <w:rFonts w:cs="David"/>
          <w:color w:val="000080"/>
          <w:sz w:val="24"/>
          <w:szCs w:val="24"/>
          <w:rtl/>
        </w:rPr>
      </w:pPr>
      <w:r>
        <w:rPr>
          <w:rFonts w:hint="cs"/>
          <w:color w:val="000080"/>
          <w:sz w:val="24"/>
          <w:szCs w:val="24"/>
          <w:rtl/>
          <w:lang w:bidi="ar-SA"/>
        </w:rPr>
        <w:t xml:space="preserve">المخلوط متجانس </w:t>
      </w:r>
      <w:r w:rsidR="003C15C5">
        <w:rPr>
          <w:rFonts w:cs="David"/>
          <w:color w:val="000080"/>
          <w:sz w:val="24"/>
          <w:szCs w:val="24"/>
          <w:rtl/>
        </w:rPr>
        <w:t>–</w:t>
      </w:r>
      <w:r w:rsidR="00F91018" w:rsidRPr="00E55213">
        <w:rPr>
          <w:rFonts w:cs="David" w:hint="cs"/>
          <w:color w:val="000080"/>
          <w:sz w:val="24"/>
          <w:szCs w:val="24"/>
          <w:rtl/>
        </w:rPr>
        <w:t xml:space="preserve"> </w:t>
      </w:r>
      <w:r w:rsidR="003C15C5">
        <w:rPr>
          <w:rFonts w:hint="cs"/>
          <w:color w:val="000080"/>
          <w:sz w:val="24"/>
          <w:szCs w:val="24"/>
          <w:rtl/>
          <w:lang w:bidi="ar-SA"/>
        </w:rPr>
        <w:t>يحتوي المحلول على</w:t>
      </w:r>
      <w:r w:rsidR="00F91018" w:rsidRPr="00E55213">
        <w:rPr>
          <w:rFonts w:cs="David" w:hint="cs"/>
          <w:color w:val="000080"/>
          <w:sz w:val="24"/>
          <w:szCs w:val="24"/>
          <w:rtl/>
        </w:rPr>
        <w:t>:</w:t>
      </w:r>
      <w:r w:rsidR="00E55213">
        <w:rPr>
          <w:rFonts w:cs="David"/>
          <w:color w:val="000080"/>
          <w:sz w:val="24"/>
          <w:szCs w:val="24"/>
          <w:rtl/>
        </w:rPr>
        <w:br/>
      </w:r>
      <w:r w:rsidR="003C15C5">
        <w:rPr>
          <w:rFonts w:hint="cs"/>
          <w:color w:val="000080"/>
          <w:sz w:val="24"/>
          <w:szCs w:val="24"/>
          <w:rtl/>
          <w:lang w:bidi="ar-SA"/>
        </w:rPr>
        <w:t xml:space="preserve">جزيئات اليود، </w:t>
      </w:r>
      <w:r w:rsidR="00F91018" w:rsidRPr="00E55213">
        <w:rPr>
          <w:rFonts w:cs="David"/>
          <w:color w:val="000080"/>
          <w:sz w:val="24"/>
          <w:szCs w:val="24"/>
        </w:rPr>
        <w:t>I</w:t>
      </w:r>
      <w:proofErr w:type="gramStart"/>
      <w:r w:rsidR="00F91018" w:rsidRPr="00E55213">
        <w:rPr>
          <w:rFonts w:cs="David"/>
          <w:color w:val="000080"/>
          <w:sz w:val="24"/>
          <w:szCs w:val="24"/>
          <w:vertAlign w:val="subscript"/>
        </w:rPr>
        <w:t>2</w:t>
      </w:r>
      <w:r w:rsidR="00F91018" w:rsidRPr="00E55213">
        <w:rPr>
          <w:rFonts w:cs="David" w:hint="cs"/>
          <w:color w:val="000080"/>
          <w:sz w:val="24"/>
          <w:szCs w:val="24"/>
          <w:rtl/>
        </w:rPr>
        <w:t xml:space="preserve"> </w:t>
      </w:r>
      <w:r w:rsidR="003C15C5">
        <w:rPr>
          <w:rFonts w:hint="cs"/>
          <w:color w:val="000080"/>
          <w:sz w:val="24"/>
          <w:szCs w:val="24"/>
          <w:rtl/>
          <w:lang w:bidi="ar-SA"/>
        </w:rPr>
        <w:t>،</w:t>
      </w:r>
      <w:proofErr w:type="gramEnd"/>
      <w:r w:rsidR="003C15C5">
        <w:rPr>
          <w:rFonts w:hint="cs"/>
          <w:color w:val="000080"/>
          <w:sz w:val="24"/>
          <w:szCs w:val="24"/>
          <w:rtl/>
          <w:lang w:bidi="ar-SA"/>
        </w:rPr>
        <w:t xml:space="preserve"> وجزيئات </w:t>
      </w:r>
      <w:r w:rsidR="00F91018" w:rsidRPr="00E55213">
        <w:rPr>
          <w:rFonts w:cs="David" w:hint="cs"/>
          <w:color w:val="000080"/>
          <w:sz w:val="24"/>
          <w:szCs w:val="24"/>
          <w:rtl/>
        </w:rPr>
        <w:t xml:space="preserve"> 1-</w:t>
      </w:r>
      <w:r w:rsidR="003C15C5">
        <w:rPr>
          <w:rFonts w:cs="David" w:hint="cs"/>
          <w:color w:val="000080"/>
          <w:sz w:val="24"/>
          <w:szCs w:val="24"/>
          <w:rtl/>
        </w:rPr>
        <w:t xml:space="preserve"> </w:t>
      </w:r>
      <w:r w:rsidR="003C15C5">
        <w:rPr>
          <w:rFonts w:hint="cs"/>
          <w:color w:val="000080"/>
          <w:sz w:val="24"/>
          <w:szCs w:val="24"/>
          <w:rtl/>
          <w:lang w:bidi="ar-SA"/>
        </w:rPr>
        <w:t>بروبانول،</w:t>
      </w:r>
      <w:r w:rsidR="00F91018" w:rsidRPr="00E55213">
        <w:rPr>
          <w:rFonts w:cs="David" w:hint="cs"/>
          <w:color w:val="000080"/>
          <w:sz w:val="24"/>
          <w:szCs w:val="24"/>
          <w:rtl/>
        </w:rPr>
        <w:t xml:space="preserve"> </w:t>
      </w:r>
      <w:r w:rsidR="00F91018" w:rsidRPr="00E55213">
        <w:rPr>
          <w:rFonts w:cs="David"/>
          <w:color w:val="000080"/>
          <w:sz w:val="24"/>
          <w:szCs w:val="24"/>
        </w:rPr>
        <w:t>C</w:t>
      </w:r>
      <w:r w:rsidR="00F91018" w:rsidRPr="00E55213">
        <w:rPr>
          <w:rFonts w:cs="David"/>
          <w:color w:val="000080"/>
          <w:sz w:val="24"/>
          <w:szCs w:val="24"/>
          <w:vertAlign w:val="subscript"/>
        </w:rPr>
        <w:t>3</w:t>
      </w:r>
      <w:r w:rsidR="00F91018" w:rsidRPr="00E55213">
        <w:rPr>
          <w:rFonts w:cs="David"/>
          <w:color w:val="000080"/>
          <w:sz w:val="24"/>
          <w:szCs w:val="24"/>
        </w:rPr>
        <w:t>H</w:t>
      </w:r>
      <w:r w:rsidR="00F91018" w:rsidRPr="00E55213">
        <w:rPr>
          <w:rFonts w:cs="David"/>
          <w:color w:val="000080"/>
          <w:sz w:val="24"/>
          <w:szCs w:val="24"/>
          <w:vertAlign w:val="subscript"/>
        </w:rPr>
        <w:t>7</w:t>
      </w:r>
      <w:r w:rsidR="00F91018" w:rsidRPr="00E55213">
        <w:rPr>
          <w:rFonts w:cs="David"/>
          <w:color w:val="000080"/>
          <w:sz w:val="24"/>
          <w:szCs w:val="24"/>
        </w:rPr>
        <w:t>OH</w:t>
      </w:r>
      <w:r w:rsidR="00F91018" w:rsidRPr="00E55213">
        <w:rPr>
          <w:rFonts w:cs="David" w:hint="cs"/>
          <w:color w:val="000080"/>
          <w:sz w:val="24"/>
          <w:szCs w:val="24"/>
          <w:rtl/>
        </w:rPr>
        <w:t xml:space="preserve"> .</w:t>
      </w:r>
    </w:p>
    <w:p w14:paraId="32B27FE7" w14:textId="77777777" w:rsidR="00F91018" w:rsidRPr="00E55213" w:rsidRDefault="003C15C5" w:rsidP="009A2C23">
      <w:pPr>
        <w:pStyle w:val="ListParagraph"/>
        <w:numPr>
          <w:ilvl w:val="0"/>
          <w:numId w:val="24"/>
        </w:numPr>
        <w:spacing w:line="240" w:lineRule="auto"/>
        <w:rPr>
          <w:rFonts w:cs="David"/>
          <w:color w:val="000080"/>
          <w:sz w:val="24"/>
          <w:szCs w:val="24"/>
          <w:rtl/>
        </w:rPr>
      </w:pPr>
      <w:r>
        <w:rPr>
          <w:rFonts w:hint="cs"/>
          <w:color w:val="000080"/>
          <w:sz w:val="24"/>
          <w:szCs w:val="24"/>
          <w:rtl/>
          <w:lang w:bidi="ar-SA"/>
        </w:rPr>
        <w:t xml:space="preserve">يوجد قوى فاندر </w:t>
      </w:r>
      <w:r>
        <w:rPr>
          <w:color w:val="000080"/>
          <w:sz w:val="24"/>
          <w:szCs w:val="24"/>
          <w:rtl/>
          <w:lang w:bidi="ar-SA"/>
        </w:rPr>
        <w:t>–</w:t>
      </w:r>
      <w:r>
        <w:rPr>
          <w:rFonts w:hint="cs"/>
          <w:color w:val="000080"/>
          <w:sz w:val="24"/>
          <w:szCs w:val="24"/>
          <w:rtl/>
          <w:lang w:bidi="ar-SA"/>
        </w:rPr>
        <w:t xml:space="preserve"> فالس بين جزيئات اليود وجزيئات </w:t>
      </w:r>
      <w:r w:rsidR="00F91018" w:rsidRPr="00E55213">
        <w:rPr>
          <w:rFonts w:cs="David" w:hint="cs"/>
          <w:color w:val="000080"/>
          <w:sz w:val="24"/>
          <w:szCs w:val="24"/>
          <w:rtl/>
        </w:rPr>
        <w:t>1-</w:t>
      </w:r>
      <w:r>
        <w:rPr>
          <w:rFonts w:cs="David" w:hint="cs"/>
          <w:color w:val="000080"/>
          <w:sz w:val="24"/>
          <w:szCs w:val="24"/>
          <w:rtl/>
        </w:rPr>
        <w:t xml:space="preserve"> </w:t>
      </w:r>
      <w:r>
        <w:rPr>
          <w:rFonts w:hint="cs"/>
          <w:color w:val="000080"/>
          <w:sz w:val="24"/>
          <w:szCs w:val="24"/>
          <w:rtl/>
          <w:lang w:bidi="ar-SA"/>
        </w:rPr>
        <w:t>بروبانول</w:t>
      </w:r>
      <w:r>
        <w:rPr>
          <w:rFonts w:cstheme="minorBidi" w:hint="cs"/>
          <w:color w:val="000080"/>
          <w:sz w:val="24"/>
          <w:szCs w:val="24"/>
          <w:rtl/>
          <w:lang w:bidi="ar-SA"/>
        </w:rPr>
        <w:t>.</w:t>
      </w:r>
    </w:p>
    <w:p w14:paraId="04E19478" w14:textId="77777777" w:rsidR="00F91018" w:rsidRPr="00E55213" w:rsidRDefault="003C15C5" w:rsidP="009A2C23">
      <w:pPr>
        <w:pStyle w:val="ListParagraph"/>
        <w:numPr>
          <w:ilvl w:val="0"/>
          <w:numId w:val="24"/>
        </w:numPr>
        <w:spacing w:line="240" w:lineRule="auto"/>
        <w:rPr>
          <w:rFonts w:cs="David"/>
          <w:color w:val="000080"/>
          <w:sz w:val="24"/>
          <w:szCs w:val="24"/>
          <w:rtl/>
        </w:rPr>
      </w:pPr>
      <w:r>
        <w:rPr>
          <w:rFonts w:hint="cs"/>
          <w:color w:val="000080"/>
          <w:sz w:val="24"/>
          <w:szCs w:val="24"/>
          <w:rtl/>
          <w:lang w:bidi="ar-SA"/>
        </w:rPr>
        <w:t xml:space="preserve">يوجد قوى فاندر </w:t>
      </w:r>
      <w:r>
        <w:rPr>
          <w:color w:val="000080"/>
          <w:sz w:val="24"/>
          <w:szCs w:val="24"/>
          <w:rtl/>
          <w:lang w:bidi="ar-SA"/>
        </w:rPr>
        <w:t>–</w:t>
      </w:r>
      <w:r>
        <w:rPr>
          <w:rFonts w:hint="cs"/>
          <w:color w:val="000080"/>
          <w:sz w:val="24"/>
          <w:szCs w:val="24"/>
          <w:rtl/>
          <w:lang w:bidi="ar-SA"/>
        </w:rPr>
        <w:t xml:space="preserve"> فالس وترابط هيدروجيني بين جزيئات </w:t>
      </w:r>
      <w:r w:rsidR="00F91018" w:rsidRPr="00E55213">
        <w:rPr>
          <w:rFonts w:cs="David" w:hint="cs"/>
          <w:color w:val="000080"/>
          <w:sz w:val="24"/>
          <w:szCs w:val="24"/>
          <w:rtl/>
        </w:rPr>
        <w:t>1-</w:t>
      </w:r>
      <w:r>
        <w:rPr>
          <w:rFonts w:cs="David" w:hint="cs"/>
          <w:color w:val="000080"/>
          <w:sz w:val="24"/>
          <w:szCs w:val="24"/>
          <w:rtl/>
        </w:rPr>
        <w:t xml:space="preserve"> </w:t>
      </w:r>
      <w:r>
        <w:rPr>
          <w:rFonts w:hint="cs"/>
          <w:color w:val="000080"/>
          <w:sz w:val="24"/>
          <w:szCs w:val="24"/>
          <w:rtl/>
          <w:lang w:bidi="ar-SA"/>
        </w:rPr>
        <w:t>بروبانول</w:t>
      </w:r>
      <w:r w:rsidR="00F91018" w:rsidRPr="00E55213">
        <w:rPr>
          <w:rFonts w:cs="David" w:hint="cs"/>
          <w:color w:val="000080"/>
          <w:sz w:val="24"/>
          <w:szCs w:val="24"/>
          <w:rtl/>
        </w:rPr>
        <w:t>.</w:t>
      </w:r>
    </w:p>
    <w:p w14:paraId="5D096103" w14:textId="77777777" w:rsidR="00F91018" w:rsidRPr="00E55213" w:rsidRDefault="00B33A82" w:rsidP="00BC73BA">
      <w:pPr>
        <w:pStyle w:val="ListParagraph"/>
        <w:numPr>
          <w:ilvl w:val="0"/>
          <w:numId w:val="24"/>
        </w:numPr>
        <w:spacing w:line="240" w:lineRule="auto"/>
        <w:rPr>
          <w:rFonts w:cs="David"/>
          <w:color w:val="000080"/>
          <w:sz w:val="24"/>
          <w:szCs w:val="24"/>
          <w:rtl/>
        </w:rPr>
      </w:pPr>
      <w:r w:rsidRPr="00E55213">
        <w:rPr>
          <w:rFonts w:cs="David" w:hint="cs"/>
          <w:color w:val="000080"/>
          <w:sz w:val="24"/>
          <w:szCs w:val="24"/>
          <w:rtl/>
        </w:rPr>
        <w:t>(</w:t>
      </w:r>
      <w:r w:rsidR="003C15C5">
        <w:rPr>
          <w:rFonts w:hint="cs"/>
          <w:color w:val="000080"/>
          <w:sz w:val="24"/>
          <w:szCs w:val="24"/>
          <w:rtl/>
          <w:lang w:bidi="ar-SA"/>
        </w:rPr>
        <w:t>ينتج الترابط الهيدروجيني بين ذرة هيدروجين "عارية" من الإلكترونات</w:t>
      </w:r>
      <w:r w:rsidR="00BC73BA">
        <w:rPr>
          <w:rFonts w:hint="cs"/>
          <w:color w:val="000080"/>
          <w:sz w:val="24"/>
          <w:szCs w:val="24"/>
          <w:rtl/>
          <w:lang w:bidi="ar-SA"/>
        </w:rPr>
        <w:t>،</w:t>
      </w:r>
      <w:r w:rsidR="003C15C5">
        <w:rPr>
          <w:rFonts w:hint="cs"/>
          <w:color w:val="000080"/>
          <w:sz w:val="24"/>
          <w:szCs w:val="24"/>
          <w:rtl/>
          <w:lang w:bidi="ar-SA"/>
        </w:rPr>
        <w:t xml:space="preserve"> في مجموعة </w:t>
      </w:r>
      <w:r w:rsidR="00F91018" w:rsidRPr="00E55213">
        <w:rPr>
          <w:rFonts w:cs="David" w:hint="cs"/>
          <w:color w:val="000080"/>
          <w:sz w:val="24"/>
          <w:szCs w:val="24"/>
        </w:rPr>
        <w:t>–</w:t>
      </w:r>
      <w:r w:rsidR="00F91018" w:rsidRPr="00E55213">
        <w:rPr>
          <w:rFonts w:cs="David"/>
          <w:color w:val="000080"/>
          <w:sz w:val="24"/>
          <w:szCs w:val="24"/>
        </w:rPr>
        <w:t>OH</w:t>
      </w:r>
      <w:r w:rsidR="00F91018" w:rsidRPr="00E55213">
        <w:rPr>
          <w:rFonts w:cs="David" w:hint="cs"/>
          <w:color w:val="000080"/>
          <w:sz w:val="24"/>
          <w:szCs w:val="24"/>
          <w:rtl/>
        </w:rPr>
        <w:t xml:space="preserve"> </w:t>
      </w:r>
      <w:r w:rsidR="003C15C5">
        <w:rPr>
          <w:rFonts w:hint="cs"/>
          <w:color w:val="000080"/>
          <w:sz w:val="24"/>
          <w:szCs w:val="24"/>
          <w:rtl/>
          <w:lang w:bidi="ar-SA"/>
        </w:rPr>
        <w:t>في جزيء واحد</w:t>
      </w:r>
      <w:r w:rsidR="00BC73BA">
        <w:rPr>
          <w:rFonts w:hint="cs"/>
          <w:color w:val="000080"/>
          <w:sz w:val="24"/>
          <w:szCs w:val="24"/>
          <w:rtl/>
          <w:lang w:bidi="ar-SA"/>
        </w:rPr>
        <w:t>، و</w:t>
      </w:r>
      <w:r w:rsidR="003C15C5">
        <w:rPr>
          <w:rFonts w:hint="cs"/>
          <w:color w:val="000080"/>
          <w:sz w:val="24"/>
          <w:szCs w:val="24"/>
          <w:rtl/>
          <w:lang w:bidi="ar-SA"/>
        </w:rPr>
        <w:t>زوج من الإلكترونات غير الرابطة في ذرة أكسجين</w:t>
      </w:r>
      <w:r w:rsidR="00BC73BA">
        <w:rPr>
          <w:rFonts w:hint="cs"/>
          <w:color w:val="000080"/>
          <w:sz w:val="24"/>
          <w:szCs w:val="24"/>
          <w:rtl/>
          <w:lang w:bidi="ar-SA"/>
        </w:rPr>
        <w:t>،</w:t>
      </w:r>
      <w:r w:rsidR="003C15C5">
        <w:rPr>
          <w:rFonts w:hint="cs"/>
          <w:color w:val="000080"/>
          <w:sz w:val="24"/>
          <w:szCs w:val="24"/>
          <w:rtl/>
          <w:lang w:bidi="ar-SA"/>
        </w:rPr>
        <w:t xml:space="preserve"> في جزيء مجاور). </w:t>
      </w:r>
    </w:p>
    <w:p w14:paraId="4BDB8A61" w14:textId="77777777" w:rsidR="00693951" w:rsidRPr="00E55213" w:rsidRDefault="003C15C5" w:rsidP="00BC73BA">
      <w:pPr>
        <w:pStyle w:val="ListParagraph"/>
        <w:numPr>
          <w:ilvl w:val="0"/>
          <w:numId w:val="24"/>
        </w:numPr>
        <w:spacing w:line="240" w:lineRule="auto"/>
        <w:rPr>
          <w:rFonts w:cs="David"/>
          <w:color w:val="000080"/>
          <w:sz w:val="24"/>
          <w:szCs w:val="24"/>
          <w:rtl/>
        </w:rPr>
      </w:pPr>
      <w:r>
        <w:rPr>
          <w:rFonts w:hint="cs"/>
          <w:color w:val="000080"/>
          <w:sz w:val="24"/>
          <w:szCs w:val="24"/>
          <w:rtl/>
          <w:lang w:bidi="ar-SA"/>
        </w:rPr>
        <w:t xml:space="preserve">تتحرك الجزيئات </w:t>
      </w:r>
      <w:r w:rsidR="00BC73BA">
        <w:rPr>
          <w:rFonts w:hint="cs"/>
          <w:color w:val="000080"/>
          <w:sz w:val="24"/>
          <w:szCs w:val="24"/>
          <w:rtl/>
          <w:lang w:bidi="ar-SA"/>
        </w:rPr>
        <w:t>ب</w:t>
      </w:r>
      <w:r>
        <w:rPr>
          <w:rFonts w:hint="cs"/>
          <w:color w:val="000080"/>
          <w:sz w:val="24"/>
          <w:szCs w:val="24"/>
          <w:rtl/>
          <w:lang w:bidi="ar-SA"/>
        </w:rPr>
        <w:t xml:space="preserve">اهتزاز </w:t>
      </w:r>
      <w:r w:rsidR="00BC73BA">
        <w:rPr>
          <w:rFonts w:hint="cs"/>
          <w:color w:val="000080"/>
          <w:sz w:val="24"/>
          <w:szCs w:val="24"/>
          <w:rtl/>
          <w:lang w:bidi="ar-SA"/>
        </w:rPr>
        <w:t>و</w:t>
      </w:r>
      <w:r>
        <w:rPr>
          <w:rFonts w:hint="cs"/>
          <w:color w:val="000080"/>
          <w:sz w:val="24"/>
          <w:szCs w:val="24"/>
          <w:rtl/>
          <w:lang w:bidi="ar-SA"/>
        </w:rPr>
        <w:t xml:space="preserve">دوران. </w:t>
      </w:r>
    </w:p>
    <w:p w14:paraId="4058805B" w14:textId="77777777" w:rsidR="00F91018" w:rsidRDefault="003C15C5">
      <w:pPr>
        <w:tabs>
          <w:tab w:val="left" w:pos="935"/>
        </w:tabs>
        <w:spacing w:line="360" w:lineRule="auto"/>
        <w:ind w:left="-58"/>
        <w:rPr>
          <w:rFonts w:cs="David"/>
          <w:rtl/>
        </w:rPr>
      </w:pPr>
      <w:r w:rsidRPr="00AD44FB">
        <w:rPr>
          <w:rFonts w:cs="Arial" w:hint="cs"/>
          <w:b/>
          <w:bCs/>
          <w:color w:val="A20000"/>
          <w:rtl/>
          <w:lang w:eastAsia="en-US" w:bidi="ar-SA"/>
        </w:rPr>
        <w:lastRenderedPageBreak/>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iii</w:t>
      </w:r>
      <w:r w:rsidR="00F91018">
        <w:rPr>
          <w:rFonts w:cs="David" w:hint="cs"/>
          <w:b/>
          <w:bCs/>
          <w:color w:val="0000FF"/>
          <w:rtl/>
          <w:lang w:eastAsia="en-US"/>
        </w:rPr>
        <w:t xml:space="preserve">  </w:t>
      </w:r>
    </w:p>
    <w:p w14:paraId="1E410A16" w14:textId="77777777" w:rsidR="00F91018" w:rsidRDefault="003C15C5" w:rsidP="003C15C5">
      <w:pPr>
        <w:spacing w:line="360" w:lineRule="auto"/>
        <w:ind w:left="368" w:hanging="426"/>
        <w:rPr>
          <w:rFonts w:cs="David"/>
          <w:rtl/>
          <w:lang w:bidi="ar-SA"/>
        </w:rPr>
      </w:pPr>
      <w:r>
        <w:rPr>
          <w:rFonts w:cs="Arial" w:hint="cs"/>
          <w:rtl/>
          <w:lang w:bidi="ar-SA"/>
        </w:rPr>
        <w:t>ص</w:t>
      </w:r>
      <w:r w:rsidR="00BC73BA">
        <w:rPr>
          <w:rFonts w:cs="Arial" w:hint="cs"/>
          <w:rtl/>
          <w:lang w:bidi="ar-SA"/>
        </w:rPr>
        <w:t xml:space="preserve">ِغ </w:t>
      </w:r>
      <w:r>
        <w:rPr>
          <w:rFonts w:cs="Arial" w:hint="cs"/>
          <w:rtl/>
          <w:lang w:bidi="ar-SA"/>
        </w:rPr>
        <w:t>عملي</w:t>
      </w:r>
      <w:r w:rsidR="00BC73BA">
        <w:rPr>
          <w:rFonts w:cs="Arial" w:hint="cs"/>
          <w:rtl/>
          <w:lang w:bidi="ar-SA"/>
        </w:rPr>
        <w:t>ّة ا</w:t>
      </w:r>
      <w:r>
        <w:rPr>
          <w:rFonts w:cs="Arial" w:hint="cs"/>
          <w:rtl/>
          <w:lang w:bidi="ar-SA"/>
        </w:rPr>
        <w:t>لحصول على مخلوط متجانس.</w:t>
      </w:r>
    </w:p>
    <w:p w14:paraId="402CBE77" w14:textId="77777777" w:rsidR="00F91018" w:rsidRDefault="00F91018">
      <w:pPr>
        <w:spacing w:line="360" w:lineRule="auto"/>
        <w:ind w:left="368" w:hanging="426"/>
        <w:rPr>
          <w:rFonts w:cs="David"/>
          <w:sz w:val="16"/>
          <w:szCs w:val="16"/>
          <w:rtl/>
        </w:rPr>
      </w:pPr>
    </w:p>
    <w:p w14:paraId="0F93B838" w14:textId="77777777" w:rsidR="00693951" w:rsidRDefault="003C15C5" w:rsidP="00693951">
      <w:pPr>
        <w:tabs>
          <w:tab w:val="left" w:pos="793"/>
        </w:tabs>
        <w:spacing w:line="360" w:lineRule="auto"/>
        <w:ind w:left="368" w:hanging="368"/>
        <w:rPr>
          <w:rFonts w:cs="David"/>
          <w:b/>
          <w:bCs/>
          <w:color w:val="000080"/>
          <w:rtl/>
        </w:rPr>
      </w:pPr>
      <w:r>
        <w:rPr>
          <w:rFonts w:cs="Arial" w:hint="cs"/>
          <w:b/>
          <w:bCs/>
          <w:color w:val="000080"/>
          <w:rtl/>
          <w:lang w:bidi="ar-SA"/>
        </w:rPr>
        <w:t>الإجابة</w:t>
      </w:r>
      <w:r w:rsidR="00F91018">
        <w:rPr>
          <w:rFonts w:cs="David" w:hint="cs"/>
          <w:b/>
          <w:bCs/>
          <w:color w:val="000080"/>
          <w:rtl/>
        </w:rPr>
        <w:t>:</w:t>
      </w:r>
    </w:p>
    <w:p w14:paraId="310EFFC8" w14:textId="77777777" w:rsidR="00F91018" w:rsidRDefault="00693951" w:rsidP="00693951">
      <w:pPr>
        <w:tabs>
          <w:tab w:val="left" w:pos="793"/>
        </w:tabs>
        <w:spacing w:line="360" w:lineRule="auto"/>
        <w:ind w:left="368" w:firstLine="4210"/>
        <w:rPr>
          <w:rFonts w:cs="David"/>
          <w:color w:val="000080"/>
        </w:rPr>
      </w:pPr>
      <w:r>
        <w:rPr>
          <w:rtl/>
        </w:rPr>
        <w:t xml:space="preserve"> </w:t>
      </w:r>
      <w:r w:rsidR="00E10293" w:rsidRPr="0037143B">
        <w:rPr>
          <w:position w:val="-18"/>
        </w:rPr>
        <w:object w:dxaOrig="3340" w:dyaOrig="540" w14:anchorId="7F68D282">
          <v:shape id="_x0000_i1031" type="#_x0000_t75" alt="I_{2\left ( s \right )}\overset{C_3H_7OH_{\left ( l \right )}}{\rightarrow}I_2_{\left ( C_3H_7OH_{\left ( l \right )} \right )}" style="width:165.6pt;height:28.8pt" o:ole="">
            <v:imagedata r:id="rId84" o:title=""/>
          </v:shape>
          <o:OLEObject Type="Embed" ProgID="Equation.DSMT4" ShapeID="_x0000_i1031" DrawAspect="Content" ObjectID="_1803298505" r:id="rId85"/>
        </w:object>
      </w:r>
      <w:r w:rsidR="00F91018">
        <w:rPr>
          <w:rFonts w:cs="David"/>
          <w:color w:val="000080"/>
        </w:rPr>
        <w:t xml:space="preserve"> </w:t>
      </w:r>
    </w:p>
    <w:p w14:paraId="2777616B" w14:textId="77777777" w:rsidR="00F91018" w:rsidRDefault="003C15C5">
      <w:pPr>
        <w:tabs>
          <w:tab w:val="left" w:pos="935"/>
        </w:tabs>
        <w:spacing w:line="360" w:lineRule="auto"/>
        <w:ind w:left="-58"/>
        <w:rPr>
          <w:rFonts w:cs="David"/>
          <w:b/>
          <w:bCs/>
          <w:color w:val="0000FF"/>
          <w:rtl/>
          <w:lang w:eastAsia="en-US"/>
        </w:rPr>
      </w:pPr>
      <w:r w:rsidRPr="00AD44FB">
        <w:rPr>
          <w:rFonts w:cs="Arial" w:hint="cs"/>
          <w:b/>
          <w:bCs/>
          <w:color w:val="A20000"/>
          <w:rtl/>
          <w:lang w:eastAsia="en-US" w:bidi="ar-SA"/>
        </w:rPr>
        <w:t>بند ث</w:t>
      </w:r>
      <w:r w:rsidR="00F91018">
        <w:rPr>
          <w:rFonts w:cs="David" w:hint="cs"/>
          <w:b/>
          <w:bCs/>
          <w:color w:val="0000FF"/>
          <w:rtl/>
          <w:lang w:eastAsia="en-US"/>
        </w:rPr>
        <w:t xml:space="preserve">  </w:t>
      </w:r>
    </w:p>
    <w:p w14:paraId="29E0FD78" w14:textId="77777777" w:rsidR="00F91018" w:rsidRDefault="00206A8B" w:rsidP="00206A8B">
      <w:pPr>
        <w:spacing w:line="360" w:lineRule="auto"/>
        <w:ind w:left="368" w:hanging="426"/>
        <w:rPr>
          <w:rFonts w:cs="David"/>
          <w:rtl/>
          <w:lang w:bidi="ar-SA"/>
        </w:rPr>
      </w:pPr>
      <w:r>
        <w:rPr>
          <w:rFonts w:cs="Arial" w:hint="cs"/>
          <w:rtl/>
          <w:lang w:bidi="ar-SA"/>
        </w:rPr>
        <w:t xml:space="preserve">أمامك جدول يعرض معطيات عن </w:t>
      </w:r>
      <w:r w:rsidR="00F91018">
        <w:rPr>
          <w:rFonts w:cs="David" w:hint="cs"/>
          <w:rtl/>
        </w:rPr>
        <w:t>1-</w:t>
      </w:r>
      <w:r>
        <w:rPr>
          <w:rFonts w:cs="David" w:hint="cs"/>
          <w:rtl/>
        </w:rPr>
        <w:t xml:space="preserve"> </w:t>
      </w:r>
      <w:r>
        <w:rPr>
          <w:rFonts w:cs="Arial" w:hint="cs"/>
          <w:rtl/>
          <w:lang w:bidi="ar-SA"/>
        </w:rPr>
        <w:t>بروبانول وأسيتون.</w:t>
      </w:r>
    </w:p>
    <w:p w14:paraId="3768B5E4" w14:textId="77777777" w:rsidR="00F91018" w:rsidRDefault="00F91018">
      <w:pPr>
        <w:spacing w:line="360" w:lineRule="auto"/>
        <w:ind w:left="368" w:hanging="426"/>
        <w:rPr>
          <w:rFonts w:cs="David"/>
          <w:sz w:val="16"/>
          <w:szCs w:val="16"/>
          <w:rt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על 1-פרופאנול ואצטון"/>
      </w:tblPr>
      <w:tblGrid>
        <w:gridCol w:w="1637"/>
        <w:gridCol w:w="2259"/>
        <w:gridCol w:w="2500"/>
        <w:gridCol w:w="1950"/>
      </w:tblGrid>
      <w:tr w:rsidR="00787767" w14:paraId="44381F6C" w14:textId="77777777" w:rsidTr="00E10293">
        <w:trPr>
          <w:tblHeader/>
        </w:trPr>
        <w:tc>
          <w:tcPr>
            <w:tcW w:w="1663" w:type="dxa"/>
          </w:tcPr>
          <w:p w14:paraId="4716C8BD" w14:textId="77777777" w:rsidR="00787767" w:rsidRPr="00206A8B" w:rsidRDefault="00206A8B">
            <w:pPr>
              <w:rPr>
                <w:rFonts w:cs="Arial"/>
                <w:lang w:bidi="ar-SA"/>
              </w:rPr>
            </w:pPr>
            <w:r>
              <w:rPr>
                <w:rFonts w:cs="Arial" w:hint="cs"/>
                <w:rtl/>
                <w:lang w:bidi="ar-SA"/>
              </w:rPr>
              <w:t>الماد</w:t>
            </w:r>
            <w:r w:rsidR="00BC73BA">
              <w:rPr>
                <w:rFonts w:cs="Arial" w:hint="cs"/>
                <w:rtl/>
                <w:lang w:bidi="ar-SA"/>
              </w:rPr>
              <w:t>ّ</w:t>
            </w:r>
            <w:r>
              <w:rPr>
                <w:rFonts w:cs="Arial" w:hint="cs"/>
                <w:rtl/>
                <w:lang w:bidi="ar-SA"/>
              </w:rPr>
              <w:t>ة</w:t>
            </w:r>
          </w:p>
        </w:tc>
        <w:tc>
          <w:tcPr>
            <w:tcW w:w="2306" w:type="dxa"/>
          </w:tcPr>
          <w:p w14:paraId="501FDD7D" w14:textId="77777777" w:rsidR="00787767" w:rsidRPr="00206A8B" w:rsidRDefault="00206A8B">
            <w:pPr>
              <w:jc w:val="center"/>
              <w:rPr>
                <w:rFonts w:cs="Arial"/>
                <w:lang w:bidi="ar-SA"/>
              </w:rPr>
            </w:pPr>
            <w:r>
              <w:rPr>
                <w:rFonts w:cs="Arial" w:hint="cs"/>
                <w:rtl/>
                <w:lang w:bidi="ar-SA"/>
              </w:rPr>
              <w:t>الصيغة الجزيئية</w:t>
            </w:r>
          </w:p>
        </w:tc>
        <w:tc>
          <w:tcPr>
            <w:tcW w:w="2510" w:type="dxa"/>
          </w:tcPr>
          <w:p w14:paraId="7180F4A6" w14:textId="77777777" w:rsidR="00787767" w:rsidRPr="00206A8B" w:rsidRDefault="00206A8B">
            <w:pPr>
              <w:jc w:val="center"/>
              <w:rPr>
                <w:rFonts w:cs="Arial"/>
                <w:lang w:bidi="ar-SA"/>
              </w:rPr>
            </w:pPr>
            <w:r>
              <w:rPr>
                <w:rFonts w:cs="Arial" w:hint="cs"/>
                <w:rtl/>
                <w:lang w:bidi="ar-SA"/>
              </w:rPr>
              <w:t>الصيغة البنائية</w:t>
            </w:r>
          </w:p>
        </w:tc>
        <w:tc>
          <w:tcPr>
            <w:tcW w:w="1993" w:type="dxa"/>
          </w:tcPr>
          <w:p w14:paraId="7B368840" w14:textId="77777777" w:rsidR="00787767" w:rsidRPr="00206A8B" w:rsidRDefault="00206A8B">
            <w:pPr>
              <w:jc w:val="center"/>
              <w:rPr>
                <w:rFonts w:cs="Arial"/>
                <w:rtl/>
                <w:lang w:bidi="ar-SA"/>
              </w:rPr>
            </w:pPr>
            <w:r>
              <w:rPr>
                <w:rFonts w:cs="Arial" w:hint="cs"/>
                <w:rtl/>
                <w:lang w:bidi="ar-SA"/>
              </w:rPr>
              <w:t>درجة حرارة الغليان</w:t>
            </w:r>
          </w:p>
          <w:p w14:paraId="7615FA81" w14:textId="77777777" w:rsidR="00787767" w:rsidRDefault="00787767">
            <w:pPr>
              <w:jc w:val="center"/>
              <w:rPr>
                <w:rFonts w:cs="David"/>
              </w:rPr>
            </w:pPr>
            <w:r>
              <w:rPr>
                <w:rFonts w:cs="David"/>
              </w:rPr>
              <w:t>(</w:t>
            </w:r>
            <w:r>
              <w:rPr>
                <w:rFonts w:cs="David"/>
                <w:vertAlign w:val="superscript"/>
              </w:rPr>
              <w:t>o</w:t>
            </w:r>
            <w:r>
              <w:rPr>
                <w:rFonts w:cs="David"/>
              </w:rPr>
              <w:t>C)</w:t>
            </w:r>
          </w:p>
        </w:tc>
      </w:tr>
      <w:tr w:rsidR="00787767" w14:paraId="4E78CAA8" w14:textId="77777777" w:rsidTr="00787767">
        <w:tc>
          <w:tcPr>
            <w:tcW w:w="1663" w:type="dxa"/>
          </w:tcPr>
          <w:p w14:paraId="381A561D" w14:textId="77777777" w:rsidR="00787767" w:rsidRDefault="00787767">
            <w:pPr>
              <w:spacing w:line="360" w:lineRule="auto"/>
              <w:rPr>
                <w:rFonts w:cs="David"/>
              </w:rPr>
            </w:pPr>
            <w:r>
              <w:rPr>
                <w:rFonts w:cs="David" w:hint="cs"/>
                <w:rtl/>
              </w:rPr>
              <w:t>1-</w:t>
            </w:r>
            <w:r w:rsidR="00206A8B">
              <w:rPr>
                <w:rFonts w:cs="Arial" w:hint="cs"/>
                <w:rtl/>
                <w:lang w:bidi="ar-SA"/>
              </w:rPr>
              <w:t xml:space="preserve"> بروبانول</w:t>
            </w:r>
          </w:p>
        </w:tc>
        <w:tc>
          <w:tcPr>
            <w:tcW w:w="2306" w:type="dxa"/>
          </w:tcPr>
          <w:p w14:paraId="6566753E" w14:textId="77777777" w:rsidR="00787767" w:rsidRDefault="00787767">
            <w:pPr>
              <w:bidi w:val="0"/>
              <w:spacing w:line="360" w:lineRule="auto"/>
              <w:jc w:val="center"/>
              <w:rPr>
                <w:rFonts w:cs="David"/>
              </w:rPr>
            </w:pPr>
            <w:r>
              <w:rPr>
                <w:rFonts w:cs="David"/>
              </w:rPr>
              <w:t>C</w:t>
            </w:r>
            <w:r>
              <w:rPr>
                <w:rFonts w:cs="David"/>
                <w:vertAlign w:val="subscript"/>
              </w:rPr>
              <w:t>3</w:t>
            </w:r>
            <w:r>
              <w:rPr>
                <w:rFonts w:cs="David"/>
              </w:rPr>
              <w:t>H</w:t>
            </w:r>
            <w:r>
              <w:rPr>
                <w:rFonts w:cs="David"/>
                <w:vertAlign w:val="subscript"/>
              </w:rPr>
              <w:t>8</w:t>
            </w:r>
            <w:r>
              <w:rPr>
                <w:rFonts w:cs="David"/>
              </w:rPr>
              <w:t>O</w:t>
            </w:r>
          </w:p>
        </w:tc>
        <w:tc>
          <w:tcPr>
            <w:tcW w:w="2510" w:type="dxa"/>
          </w:tcPr>
          <w:p w14:paraId="26ACBC24" w14:textId="77777777" w:rsidR="00787767" w:rsidRDefault="00787767">
            <w:pPr>
              <w:bidi w:val="0"/>
              <w:spacing w:line="360" w:lineRule="auto"/>
              <w:jc w:val="center"/>
              <w:rPr>
                <w:rFonts w:cs="David"/>
                <w:vertAlign w:val="subscript"/>
              </w:rPr>
            </w:pPr>
            <w:r>
              <w:rPr>
                <w:rFonts w:cs="David"/>
              </w:rPr>
              <w:t>CH</w:t>
            </w:r>
            <w:r>
              <w:rPr>
                <w:rFonts w:cs="David"/>
                <w:vertAlign w:val="subscript"/>
              </w:rPr>
              <w:t>3</w:t>
            </w:r>
            <w:r>
              <w:rPr>
                <w:rFonts w:cs="David"/>
              </w:rPr>
              <w:sym w:font="Symbol" w:char="F02D"/>
            </w:r>
            <w:r>
              <w:rPr>
                <w:rFonts w:cs="David"/>
              </w:rPr>
              <w:t>CH</w:t>
            </w:r>
            <w:r>
              <w:rPr>
                <w:rFonts w:cs="David"/>
                <w:vertAlign w:val="subscript"/>
              </w:rPr>
              <w:t>2</w:t>
            </w:r>
            <w:r>
              <w:rPr>
                <w:rFonts w:cs="David"/>
              </w:rPr>
              <w:sym w:font="Symbol" w:char="F02D"/>
            </w:r>
            <w:r>
              <w:rPr>
                <w:rFonts w:cs="David"/>
              </w:rPr>
              <w:t>CH</w:t>
            </w:r>
            <w:r>
              <w:rPr>
                <w:rFonts w:cs="David"/>
                <w:vertAlign w:val="subscript"/>
              </w:rPr>
              <w:t>2</w:t>
            </w:r>
            <w:r>
              <w:rPr>
                <w:rFonts w:cs="David"/>
              </w:rPr>
              <w:sym w:font="Symbol" w:char="F02D"/>
            </w:r>
            <w:r>
              <w:rPr>
                <w:rFonts w:cs="David"/>
              </w:rPr>
              <w:t>OH</w:t>
            </w:r>
          </w:p>
        </w:tc>
        <w:tc>
          <w:tcPr>
            <w:tcW w:w="1993" w:type="dxa"/>
          </w:tcPr>
          <w:p w14:paraId="4BBA8B24" w14:textId="77777777" w:rsidR="00787767" w:rsidRDefault="00787767">
            <w:pPr>
              <w:bidi w:val="0"/>
              <w:spacing w:line="360" w:lineRule="auto"/>
              <w:jc w:val="center"/>
              <w:rPr>
                <w:rFonts w:cs="David"/>
              </w:rPr>
            </w:pPr>
            <w:r>
              <w:rPr>
                <w:rFonts w:cs="David"/>
              </w:rPr>
              <w:t>97</w:t>
            </w:r>
          </w:p>
        </w:tc>
      </w:tr>
      <w:tr w:rsidR="00787767" w14:paraId="033EC9BD" w14:textId="77777777" w:rsidTr="00787767">
        <w:tc>
          <w:tcPr>
            <w:tcW w:w="1663" w:type="dxa"/>
          </w:tcPr>
          <w:p w14:paraId="0B035C10" w14:textId="77777777" w:rsidR="00787767" w:rsidRDefault="00206A8B">
            <w:pPr>
              <w:spacing w:line="360" w:lineRule="auto"/>
              <w:rPr>
                <w:rFonts w:cs="David"/>
              </w:rPr>
            </w:pPr>
            <w:r>
              <w:rPr>
                <w:rFonts w:cs="Arial" w:hint="cs"/>
                <w:rtl/>
                <w:lang w:bidi="ar-SA"/>
              </w:rPr>
              <w:t>أسيتون</w:t>
            </w:r>
          </w:p>
        </w:tc>
        <w:tc>
          <w:tcPr>
            <w:tcW w:w="2306" w:type="dxa"/>
          </w:tcPr>
          <w:p w14:paraId="1AEF7ACD" w14:textId="77777777" w:rsidR="00787767" w:rsidRDefault="00787767">
            <w:pPr>
              <w:bidi w:val="0"/>
              <w:spacing w:line="360" w:lineRule="auto"/>
              <w:jc w:val="center"/>
              <w:rPr>
                <w:rFonts w:cs="David"/>
              </w:rPr>
            </w:pPr>
            <w:r>
              <w:rPr>
                <w:rFonts w:cs="David"/>
              </w:rPr>
              <w:t>C</w:t>
            </w:r>
            <w:r>
              <w:rPr>
                <w:rFonts w:cs="David"/>
                <w:vertAlign w:val="subscript"/>
              </w:rPr>
              <w:t>3</w:t>
            </w:r>
            <w:r>
              <w:rPr>
                <w:rFonts w:cs="David"/>
              </w:rPr>
              <w:t>H</w:t>
            </w:r>
            <w:r>
              <w:rPr>
                <w:rFonts w:cs="David"/>
                <w:vertAlign w:val="subscript"/>
              </w:rPr>
              <w:t>6</w:t>
            </w:r>
            <w:r>
              <w:rPr>
                <w:rFonts w:cs="David"/>
              </w:rPr>
              <w:t>O</w:t>
            </w:r>
          </w:p>
        </w:tc>
        <w:tc>
          <w:tcPr>
            <w:tcW w:w="2510" w:type="dxa"/>
          </w:tcPr>
          <w:p w14:paraId="7046CBA8" w14:textId="77777777" w:rsidR="00787767" w:rsidRDefault="00787767">
            <w:pPr>
              <w:bidi w:val="0"/>
              <w:spacing w:line="360" w:lineRule="auto"/>
              <w:jc w:val="center"/>
              <w:rPr>
                <w:rFonts w:cs="David"/>
              </w:rPr>
            </w:pPr>
            <w:r>
              <w:rPr>
                <w:rFonts w:cs="David"/>
              </w:rPr>
              <w:t>?</w:t>
            </w:r>
          </w:p>
        </w:tc>
        <w:tc>
          <w:tcPr>
            <w:tcW w:w="1993" w:type="dxa"/>
          </w:tcPr>
          <w:p w14:paraId="66FFED48" w14:textId="77777777" w:rsidR="00787767" w:rsidRDefault="00787767">
            <w:pPr>
              <w:bidi w:val="0"/>
              <w:spacing w:line="360" w:lineRule="auto"/>
              <w:jc w:val="center"/>
              <w:rPr>
                <w:rFonts w:cs="David"/>
              </w:rPr>
            </w:pPr>
            <w:r>
              <w:rPr>
                <w:rFonts w:cs="David"/>
              </w:rPr>
              <w:t>57</w:t>
            </w:r>
          </w:p>
        </w:tc>
      </w:tr>
    </w:tbl>
    <w:p w14:paraId="1ACDFE53" w14:textId="77777777" w:rsidR="00F91018" w:rsidRDefault="00F91018">
      <w:pPr>
        <w:spacing w:line="360" w:lineRule="auto"/>
        <w:ind w:left="368" w:hanging="426"/>
        <w:rPr>
          <w:rFonts w:cs="David"/>
          <w:sz w:val="16"/>
          <w:szCs w:val="16"/>
          <w:rtl/>
        </w:rPr>
      </w:pPr>
    </w:p>
    <w:p w14:paraId="6BA28580" w14:textId="77777777" w:rsidR="00F91018" w:rsidRDefault="00206A8B" w:rsidP="00206A8B">
      <w:pPr>
        <w:spacing w:line="360" w:lineRule="auto"/>
        <w:ind w:left="368" w:hanging="426"/>
        <w:rPr>
          <w:rFonts w:cs="David"/>
          <w:rtl/>
        </w:rPr>
      </w:pPr>
      <w:r>
        <w:rPr>
          <w:rFonts w:cs="Arial" w:hint="cs"/>
          <w:rtl/>
          <w:lang w:bidi="ar-SA"/>
        </w:rPr>
        <w:t>معطى صيغتان بنائيتان</w:t>
      </w:r>
      <w:r w:rsidR="00F91018">
        <w:rPr>
          <w:rFonts w:cs="David" w:hint="cs"/>
          <w:rtl/>
        </w:rPr>
        <w:t xml:space="preserve"> </w:t>
      </w:r>
      <w:r w:rsidR="00F91018">
        <w:rPr>
          <w:rFonts w:cs="David" w:hint="cs"/>
        </w:rPr>
        <w:t>A</w:t>
      </w:r>
      <w:r w:rsidR="00F91018">
        <w:rPr>
          <w:rFonts w:cs="David" w:hint="cs"/>
          <w:rtl/>
        </w:rPr>
        <w:t xml:space="preserve"> </w:t>
      </w:r>
      <w:r>
        <w:rPr>
          <w:rFonts w:cs="Arial" w:hint="cs"/>
          <w:rtl/>
          <w:lang w:bidi="ar-SA"/>
        </w:rPr>
        <w:t>وَ</w:t>
      </w:r>
      <w:r w:rsidR="00F91018">
        <w:rPr>
          <w:rFonts w:cs="David" w:hint="cs"/>
          <w:rtl/>
        </w:rPr>
        <w:t xml:space="preserve"> </w:t>
      </w:r>
      <w:proofErr w:type="gramStart"/>
      <w:r w:rsidR="00F91018">
        <w:rPr>
          <w:rFonts w:cs="David" w:hint="cs"/>
        </w:rPr>
        <w:t>B</w:t>
      </w:r>
      <w:r w:rsidR="00F91018">
        <w:rPr>
          <w:rFonts w:cs="David" w:hint="cs"/>
          <w:rtl/>
        </w:rPr>
        <w:t xml:space="preserve"> .</w:t>
      </w:r>
      <w:proofErr w:type="gramEnd"/>
    </w:p>
    <w:p w14:paraId="54E87E0E" w14:textId="77777777" w:rsidR="00F91018" w:rsidRDefault="00E10293" w:rsidP="00E10293">
      <w:pPr>
        <w:spacing w:line="360" w:lineRule="auto"/>
        <w:ind w:left="1460" w:hanging="426"/>
        <w:rPr>
          <w:rFonts w:cs="David"/>
          <w:rtl/>
        </w:rPr>
      </w:pPr>
      <w:r>
        <w:rPr>
          <w:noProof/>
          <w:lang w:eastAsia="en-US"/>
        </w:rPr>
        <w:drawing>
          <wp:inline distT="0" distB="0" distL="0" distR="0" wp14:anchorId="7360D323" wp14:editId="6490E71D">
            <wp:extent cx="3390900" cy="790575"/>
            <wp:effectExtent l="0" t="0" r="0" b="9525"/>
            <wp:docPr id="20613" name="Picture 20613" descr="פנה למורה לפירוט נוסחאות המבנה A ו-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90900" cy="790575"/>
                    </a:xfrm>
                    <a:prstGeom prst="rect">
                      <a:avLst/>
                    </a:prstGeom>
                  </pic:spPr>
                </pic:pic>
              </a:graphicData>
            </a:graphic>
          </wp:inline>
        </w:drawing>
      </w:r>
    </w:p>
    <w:p w14:paraId="7638B0FB" w14:textId="77777777" w:rsidR="00F91018" w:rsidRDefault="00F91018">
      <w:pPr>
        <w:spacing w:line="360" w:lineRule="auto"/>
        <w:ind w:left="368" w:hanging="426"/>
        <w:rPr>
          <w:rFonts w:cs="David"/>
          <w:rtl/>
        </w:rPr>
      </w:pPr>
    </w:p>
    <w:p w14:paraId="77EA7B7A" w14:textId="77777777" w:rsidR="00F91018" w:rsidRDefault="00206A8B" w:rsidP="00BC73BA">
      <w:pPr>
        <w:spacing w:line="360" w:lineRule="auto"/>
        <w:ind w:left="368" w:hanging="426"/>
        <w:rPr>
          <w:rFonts w:cs="David"/>
          <w:rtl/>
        </w:rPr>
      </w:pPr>
      <w:r>
        <w:rPr>
          <w:rFonts w:cs="Arial" w:hint="cs"/>
          <w:rtl/>
          <w:lang w:bidi="ar-SA"/>
        </w:rPr>
        <w:t>حد</w:t>
      </w:r>
      <w:r w:rsidR="00BC73BA">
        <w:rPr>
          <w:rFonts w:cs="Arial" w:hint="cs"/>
          <w:rtl/>
          <w:lang w:bidi="ar-SA"/>
        </w:rPr>
        <w:t>ّ</w:t>
      </w:r>
      <w:r>
        <w:rPr>
          <w:rFonts w:cs="Arial" w:hint="cs"/>
          <w:rtl/>
          <w:lang w:bidi="ar-SA"/>
        </w:rPr>
        <w:t>دوا أي</w:t>
      </w:r>
      <w:r w:rsidR="00BC73BA">
        <w:rPr>
          <w:rFonts w:cs="Arial" w:hint="cs"/>
          <w:rtl/>
          <w:lang w:bidi="ar-SA"/>
        </w:rPr>
        <w:t>ّ</w:t>
      </w:r>
      <w:r>
        <w:rPr>
          <w:rFonts w:cs="Arial" w:hint="cs"/>
          <w:rtl/>
          <w:lang w:bidi="ar-SA"/>
        </w:rPr>
        <w:t xml:space="preserve"> صيغة من بين الصيغتين،</w:t>
      </w:r>
      <w:r w:rsidR="00F91018">
        <w:rPr>
          <w:rFonts w:cs="David" w:hint="cs"/>
          <w:rtl/>
        </w:rPr>
        <w:t xml:space="preserve"> </w:t>
      </w:r>
      <w:r w:rsidR="00F91018">
        <w:rPr>
          <w:rFonts w:cs="David" w:hint="cs"/>
        </w:rPr>
        <w:t>A</w:t>
      </w:r>
      <w:r w:rsidR="00F91018">
        <w:rPr>
          <w:rFonts w:cs="David" w:hint="cs"/>
          <w:rtl/>
        </w:rPr>
        <w:t xml:space="preserve"> </w:t>
      </w:r>
      <w:r>
        <w:rPr>
          <w:rFonts w:cs="Arial" w:hint="cs"/>
          <w:rtl/>
          <w:lang w:bidi="ar-SA"/>
        </w:rPr>
        <w:t>أم</w:t>
      </w:r>
      <w:r w:rsidR="00F91018">
        <w:rPr>
          <w:rFonts w:cs="David" w:hint="cs"/>
          <w:rtl/>
        </w:rPr>
        <w:t xml:space="preserve"> </w:t>
      </w:r>
      <w:proofErr w:type="gramStart"/>
      <w:r w:rsidR="00F91018">
        <w:rPr>
          <w:rFonts w:cs="David" w:hint="cs"/>
        </w:rPr>
        <w:t>B</w:t>
      </w:r>
      <w:r w:rsidR="00F91018">
        <w:rPr>
          <w:rFonts w:cs="David" w:hint="cs"/>
          <w:rtl/>
        </w:rPr>
        <w:t xml:space="preserve"> </w:t>
      </w:r>
      <w:r>
        <w:rPr>
          <w:rFonts w:cs="Arial" w:hint="cs"/>
          <w:rtl/>
          <w:lang w:bidi="ar-SA"/>
        </w:rPr>
        <w:t>،</w:t>
      </w:r>
      <w:proofErr w:type="gramEnd"/>
      <w:r>
        <w:rPr>
          <w:rFonts w:cs="Arial" w:hint="cs"/>
          <w:rtl/>
          <w:lang w:bidi="ar-SA"/>
        </w:rPr>
        <w:t xml:space="preserve"> هي الصيغة البنائية للأسيتون</w:t>
      </w:r>
      <w:r w:rsidR="00BC73BA">
        <w:rPr>
          <w:rFonts w:cs="Arial" w:hint="cs"/>
          <w:rtl/>
          <w:lang w:bidi="ar-SA"/>
        </w:rPr>
        <w:t>؟</w:t>
      </w:r>
      <w:r w:rsidR="00F91018">
        <w:rPr>
          <w:rFonts w:cs="David" w:hint="cs"/>
          <w:rtl/>
        </w:rPr>
        <w:t xml:space="preserve"> </w:t>
      </w:r>
    </w:p>
    <w:p w14:paraId="798FDF8B" w14:textId="77777777" w:rsidR="00F91018" w:rsidRDefault="00206A8B" w:rsidP="00206A8B">
      <w:pPr>
        <w:spacing w:line="360" w:lineRule="auto"/>
        <w:ind w:left="368" w:hanging="426"/>
        <w:rPr>
          <w:rFonts w:cs="David"/>
          <w:rtl/>
          <w:lang w:bidi="ar-SA"/>
        </w:rPr>
      </w:pPr>
      <w:r>
        <w:rPr>
          <w:rFonts w:cs="Arial" w:hint="cs"/>
          <w:b/>
          <w:bCs/>
          <w:rtl/>
          <w:lang w:bidi="ar-SA"/>
        </w:rPr>
        <w:t xml:space="preserve">اشرح لماذا نفيت الصيغة الأخرى؟  </w:t>
      </w:r>
    </w:p>
    <w:p w14:paraId="1F7FCAD0" w14:textId="77777777" w:rsidR="00F91018" w:rsidRDefault="00F91018">
      <w:pPr>
        <w:spacing w:line="360" w:lineRule="auto"/>
        <w:ind w:left="368" w:hanging="426"/>
        <w:rPr>
          <w:rFonts w:cs="David"/>
          <w:sz w:val="16"/>
          <w:szCs w:val="16"/>
          <w:rtl/>
        </w:rPr>
      </w:pPr>
    </w:p>
    <w:p w14:paraId="04945606" w14:textId="77777777" w:rsidR="00F91018" w:rsidRDefault="00206A8B">
      <w:pPr>
        <w:tabs>
          <w:tab w:val="left" w:pos="793"/>
        </w:tabs>
        <w:spacing w:line="360" w:lineRule="auto"/>
        <w:ind w:left="368" w:hanging="368"/>
        <w:rPr>
          <w:rFonts w:cs="David"/>
          <w:b/>
          <w:bCs/>
          <w:color w:val="000080"/>
          <w:rtl/>
        </w:rPr>
      </w:pPr>
      <w:r>
        <w:rPr>
          <w:rFonts w:cs="Arial" w:hint="cs"/>
          <w:b/>
          <w:bCs/>
          <w:color w:val="000080"/>
          <w:rtl/>
          <w:lang w:bidi="ar-SA"/>
        </w:rPr>
        <w:t>الإجابة</w:t>
      </w:r>
      <w:r w:rsidR="00F91018">
        <w:rPr>
          <w:rFonts w:cs="David" w:hint="cs"/>
          <w:b/>
          <w:bCs/>
          <w:color w:val="000080"/>
          <w:rtl/>
        </w:rPr>
        <w:t>:</w:t>
      </w:r>
    </w:p>
    <w:p w14:paraId="49B4CA18" w14:textId="77777777" w:rsidR="00F91018" w:rsidRDefault="00206A8B">
      <w:pPr>
        <w:spacing w:line="360" w:lineRule="auto"/>
        <w:ind w:left="-58"/>
        <w:rPr>
          <w:rFonts w:cs="David"/>
          <w:color w:val="000080"/>
          <w:rtl/>
        </w:rPr>
      </w:pPr>
      <w:r>
        <w:rPr>
          <w:rFonts w:cs="Arial" w:hint="cs"/>
          <w:color w:val="000080"/>
          <w:rtl/>
          <w:lang w:bidi="ar-SA"/>
        </w:rPr>
        <w:t>الصيغة</w:t>
      </w:r>
      <w:r w:rsidR="00F91018">
        <w:rPr>
          <w:rFonts w:cs="David" w:hint="cs"/>
          <w:color w:val="000080"/>
          <w:rtl/>
        </w:rPr>
        <w:t xml:space="preserve"> </w:t>
      </w:r>
      <w:proofErr w:type="gramStart"/>
      <w:r w:rsidR="00F91018">
        <w:rPr>
          <w:rFonts w:cs="David"/>
          <w:color w:val="000080"/>
        </w:rPr>
        <w:t xml:space="preserve">A </w:t>
      </w:r>
      <w:r w:rsidR="00F91018">
        <w:rPr>
          <w:rFonts w:cs="David" w:hint="cs"/>
          <w:color w:val="000080"/>
          <w:rtl/>
        </w:rPr>
        <w:t xml:space="preserve"> .</w:t>
      </w:r>
      <w:proofErr w:type="gramEnd"/>
    </w:p>
    <w:p w14:paraId="37B9D11D" w14:textId="77777777" w:rsidR="00F91018" w:rsidRDefault="00206A8B" w:rsidP="00206A8B">
      <w:pPr>
        <w:spacing w:line="360" w:lineRule="auto"/>
        <w:ind w:left="-58"/>
        <w:rPr>
          <w:rFonts w:cs="David"/>
          <w:color w:val="000080"/>
          <w:rtl/>
        </w:rPr>
      </w:pPr>
      <w:proofErr w:type="gramStart"/>
      <w:r>
        <w:rPr>
          <w:rFonts w:cs="Arial" w:hint="cs"/>
          <w:color w:val="000080"/>
          <w:rtl/>
          <w:lang w:bidi="ar-SA"/>
        </w:rPr>
        <w:t xml:space="preserve">الصيغة </w:t>
      </w:r>
      <w:r w:rsidR="00F91018">
        <w:rPr>
          <w:rFonts w:cs="David" w:hint="cs"/>
          <w:color w:val="000080"/>
          <w:rtl/>
        </w:rPr>
        <w:t xml:space="preserve"> </w:t>
      </w:r>
      <w:r w:rsidR="00F91018">
        <w:rPr>
          <w:rFonts w:cs="David"/>
          <w:color w:val="000080"/>
        </w:rPr>
        <w:t>B</w:t>
      </w:r>
      <w:proofErr w:type="gramEnd"/>
      <w:r w:rsidR="00F91018">
        <w:rPr>
          <w:rFonts w:cs="David" w:hint="cs"/>
          <w:color w:val="000080"/>
          <w:rtl/>
        </w:rPr>
        <w:t xml:space="preserve"> </w:t>
      </w:r>
      <w:r>
        <w:rPr>
          <w:rFonts w:cs="Arial" w:hint="cs"/>
          <w:color w:val="000080"/>
          <w:rtl/>
          <w:lang w:bidi="ar-SA"/>
        </w:rPr>
        <w:t>مناسبة لمرك</w:t>
      </w:r>
      <w:r w:rsidR="00BC73BA">
        <w:rPr>
          <w:rFonts w:cs="Arial" w:hint="cs"/>
          <w:color w:val="000080"/>
          <w:rtl/>
          <w:lang w:bidi="ar-SA"/>
        </w:rPr>
        <w:t>َّ</w:t>
      </w:r>
      <w:r>
        <w:rPr>
          <w:rFonts w:cs="Arial" w:hint="cs"/>
          <w:color w:val="000080"/>
          <w:rtl/>
          <w:lang w:bidi="ar-SA"/>
        </w:rPr>
        <w:t>ب يمكن أن تنتج بين جزيئاته قوى فاندر-</w:t>
      </w:r>
      <w:r w:rsidR="00BC73BA">
        <w:rPr>
          <w:rFonts w:cs="Arial" w:hint="cs"/>
          <w:color w:val="000080"/>
          <w:rtl/>
          <w:lang w:bidi="ar-SA"/>
        </w:rPr>
        <w:t xml:space="preserve"> </w:t>
      </w:r>
      <w:r>
        <w:rPr>
          <w:rFonts w:cs="Arial" w:hint="cs"/>
          <w:color w:val="000080"/>
          <w:rtl/>
          <w:lang w:bidi="ar-SA"/>
        </w:rPr>
        <w:t xml:space="preserve">فالس وترابط هيدروجيني.   </w:t>
      </w:r>
    </w:p>
    <w:p w14:paraId="6E980991" w14:textId="77777777" w:rsidR="00F91018" w:rsidRDefault="00206A8B" w:rsidP="00BC73BA">
      <w:pPr>
        <w:spacing w:line="360" w:lineRule="auto"/>
        <w:ind w:left="-58"/>
        <w:rPr>
          <w:rFonts w:cs="David"/>
          <w:color w:val="000080"/>
          <w:rtl/>
        </w:rPr>
      </w:pPr>
      <w:r>
        <w:rPr>
          <w:rFonts w:cs="Arial" w:hint="cs"/>
          <w:color w:val="000080"/>
          <w:rtl/>
          <w:lang w:bidi="ar-SA"/>
        </w:rPr>
        <w:t>لا يوجد فرق، تقريبًا، في العدد الكلي</w:t>
      </w:r>
      <w:r w:rsidR="00BC73BA">
        <w:rPr>
          <w:rFonts w:cs="Arial" w:hint="cs"/>
          <w:color w:val="000080"/>
          <w:rtl/>
          <w:lang w:bidi="ar-SA"/>
        </w:rPr>
        <w:t>ّ</w:t>
      </w:r>
      <w:r>
        <w:rPr>
          <w:rFonts w:cs="Arial" w:hint="cs"/>
          <w:color w:val="000080"/>
          <w:rtl/>
          <w:lang w:bidi="ar-SA"/>
        </w:rPr>
        <w:t xml:space="preserve"> للإلكترونات (</w:t>
      </w:r>
      <w:r w:rsidRPr="00206A8B">
        <w:rPr>
          <w:rFonts w:cs="Arial" w:hint="cs"/>
          <w:b/>
          <w:bCs/>
          <w:color w:val="000080"/>
          <w:rtl/>
          <w:lang w:bidi="ar-SA"/>
        </w:rPr>
        <w:t>أو</w:t>
      </w:r>
      <w:r w:rsidR="00BC73BA">
        <w:rPr>
          <w:rFonts w:cs="Arial" w:hint="cs"/>
          <w:color w:val="000080"/>
          <w:rtl/>
          <w:lang w:bidi="ar-SA"/>
        </w:rPr>
        <w:t xml:space="preserve">: في كبر </w:t>
      </w:r>
      <w:r>
        <w:rPr>
          <w:rFonts w:cs="Arial" w:hint="cs"/>
          <w:color w:val="000080"/>
          <w:rtl/>
          <w:lang w:bidi="ar-SA"/>
        </w:rPr>
        <w:t>سحابة الإلكترون</w:t>
      </w:r>
      <w:r w:rsidR="00BC73BA">
        <w:rPr>
          <w:rFonts w:cs="Arial" w:hint="cs"/>
          <w:color w:val="000080"/>
          <w:rtl/>
          <w:lang w:bidi="ar-SA"/>
        </w:rPr>
        <w:t>ات</w:t>
      </w:r>
      <w:r>
        <w:rPr>
          <w:rFonts w:cs="Arial" w:hint="cs"/>
          <w:color w:val="000080"/>
          <w:rtl/>
          <w:lang w:bidi="ar-SA"/>
        </w:rPr>
        <w:t>) في جزيئات المرك</w:t>
      </w:r>
      <w:r w:rsidR="00BC73BA">
        <w:rPr>
          <w:rFonts w:cs="Arial" w:hint="cs"/>
          <w:color w:val="000080"/>
          <w:rtl/>
          <w:lang w:bidi="ar-SA"/>
        </w:rPr>
        <w:t>َّ</w:t>
      </w:r>
      <w:r>
        <w:rPr>
          <w:rFonts w:cs="Arial" w:hint="cs"/>
          <w:color w:val="000080"/>
          <w:rtl/>
          <w:lang w:bidi="ar-SA"/>
        </w:rPr>
        <w:t>بين</w:t>
      </w:r>
      <w:r w:rsidR="00BC73BA">
        <w:rPr>
          <w:rFonts w:cs="Arial" w:hint="cs"/>
          <w:color w:val="000080"/>
          <w:rtl/>
          <w:lang w:bidi="ar-SA"/>
        </w:rPr>
        <w:t>.</w:t>
      </w:r>
      <w:r w:rsidR="00E8318A">
        <w:rPr>
          <w:rFonts w:cs="Arial" w:hint="cs"/>
          <w:color w:val="000080"/>
          <w:rtl/>
          <w:lang w:bidi="ar-SA"/>
        </w:rPr>
        <w:t xml:space="preserve"> يجب أن تكون </w:t>
      </w:r>
      <w:r>
        <w:rPr>
          <w:rFonts w:cs="Arial" w:hint="cs"/>
          <w:color w:val="000080"/>
          <w:rtl/>
          <w:lang w:bidi="ar-SA"/>
        </w:rPr>
        <w:t>درجة حرارة غليان الماد</w:t>
      </w:r>
      <w:r w:rsidR="00D933ED">
        <w:rPr>
          <w:rFonts w:cs="Arial" w:hint="cs"/>
          <w:color w:val="000080"/>
          <w:rtl/>
          <w:lang w:bidi="ar-SA"/>
        </w:rPr>
        <w:t>ّ</w:t>
      </w:r>
      <w:r>
        <w:rPr>
          <w:rFonts w:cs="Arial" w:hint="cs"/>
          <w:color w:val="000080"/>
          <w:rtl/>
          <w:lang w:bidi="ar-SA"/>
        </w:rPr>
        <w:t>ة ال</w:t>
      </w:r>
      <w:r w:rsidR="00D933ED">
        <w:rPr>
          <w:rFonts w:cs="Arial" w:hint="cs"/>
          <w:color w:val="000080"/>
          <w:rtl/>
          <w:lang w:bidi="ar-SA"/>
        </w:rPr>
        <w:t>ّ</w:t>
      </w:r>
      <w:r>
        <w:rPr>
          <w:rFonts w:cs="Arial" w:hint="cs"/>
          <w:color w:val="000080"/>
          <w:rtl/>
          <w:lang w:bidi="ar-SA"/>
        </w:rPr>
        <w:t xml:space="preserve">تي صيغتها البنائية </w:t>
      </w:r>
      <w:proofErr w:type="gramStart"/>
      <w:r w:rsidR="00F91018">
        <w:rPr>
          <w:rFonts w:cs="David"/>
          <w:color w:val="000080"/>
        </w:rPr>
        <w:t>B</w:t>
      </w:r>
      <w:r w:rsidR="00F91018">
        <w:rPr>
          <w:rFonts w:cs="David" w:hint="cs"/>
          <w:color w:val="000080"/>
          <w:rtl/>
        </w:rPr>
        <w:t xml:space="preserve"> </w:t>
      </w:r>
      <w:r w:rsidR="00D933ED">
        <w:rPr>
          <w:rFonts w:cs="David" w:hint="cs"/>
          <w:color w:val="000080"/>
          <w:rtl/>
        </w:rPr>
        <w:t xml:space="preserve"> </w:t>
      </w:r>
      <w:r w:rsidR="00E8318A">
        <w:rPr>
          <w:rFonts w:cs="Arial" w:hint="cs"/>
          <w:color w:val="000080"/>
          <w:rtl/>
          <w:lang w:bidi="ar-SA"/>
        </w:rPr>
        <w:t>قريبة</w:t>
      </w:r>
      <w:proofErr w:type="gramEnd"/>
      <w:r w:rsidR="00E8318A">
        <w:rPr>
          <w:rFonts w:cs="Arial" w:hint="cs"/>
          <w:color w:val="000080"/>
          <w:rtl/>
          <w:lang w:bidi="ar-SA"/>
        </w:rPr>
        <w:t xml:space="preserve"> من درجة حرارة غليان الماد</w:t>
      </w:r>
      <w:r w:rsidR="00D933ED">
        <w:rPr>
          <w:rFonts w:cs="Arial" w:hint="cs"/>
          <w:color w:val="000080"/>
          <w:rtl/>
          <w:lang w:bidi="ar-SA"/>
        </w:rPr>
        <w:t>ّ</w:t>
      </w:r>
      <w:r w:rsidR="00E8318A">
        <w:rPr>
          <w:rFonts w:cs="Arial" w:hint="cs"/>
          <w:color w:val="000080"/>
          <w:rtl/>
          <w:lang w:bidi="ar-SA"/>
        </w:rPr>
        <w:t xml:space="preserve">ة </w:t>
      </w:r>
      <w:r w:rsidR="00F91018">
        <w:rPr>
          <w:rFonts w:cs="David" w:hint="cs"/>
          <w:color w:val="000080"/>
          <w:rtl/>
        </w:rPr>
        <w:t>1-</w:t>
      </w:r>
      <w:r w:rsidR="00E8318A">
        <w:rPr>
          <w:rFonts w:cs="David" w:hint="cs"/>
          <w:color w:val="000080"/>
          <w:rtl/>
        </w:rPr>
        <w:t xml:space="preserve"> </w:t>
      </w:r>
      <w:r w:rsidR="00E8318A">
        <w:rPr>
          <w:rFonts w:cs="Arial" w:hint="cs"/>
          <w:color w:val="000080"/>
          <w:rtl/>
          <w:lang w:bidi="ar-SA"/>
        </w:rPr>
        <w:t>بروبانول</w:t>
      </w:r>
      <w:r w:rsidR="00F91018">
        <w:rPr>
          <w:rFonts w:cs="David" w:hint="cs"/>
          <w:color w:val="000080"/>
          <w:rtl/>
        </w:rPr>
        <w:t xml:space="preserve"> (</w:t>
      </w:r>
      <w:r w:rsidR="00E8318A">
        <w:rPr>
          <w:rFonts w:cs="Arial" w:hint="cs"/>
          <w:b/>
          <w:bCs/>
          <w:color w:val="000080"/>
          <w:rtl/>
          <w:lang w:bidi="ar-SA"/>
        </w:rPr>
        <w:t>أو</w:t>
      </w:r>
      <w:r w:rsidR="00F91018">
        <w:rPr>
          <w:rFonts w:cs="David" w:hint="cs"/>
          <w:color w:val="000080"/>
          <w:rtl/>
        </w:rPr>
        <w:t xml:space="preserve">: </w:t>
      </w:r>
      <w:r w:rsidR="00F91018">
        <w:rPr>
          <w:rFonts w:cs="David"/>
          <w:color w:val="000080"/>
        </w:rPr>
        <w:t>97</w:t>
      </w:r>
      <w:r w:rsidR="00F91018">
        <w:rPr>
          <w:rFonts w:cs="David"/>
          <w:color w:val="000080"/>
          <w:vertAlign w:val="superscript"/>
        </w:rPr>
        <w:t>o</w:t>
      </w:r>
      <w:r w:rsidR="00F91018">
        <w:rPr>
          <w:rFonts w:cs="David"/>
          <w:color w:val="000080"/>
        </w:rPr>
        <w:t>C</w:t>
      </w:r>
      <w:r w:rsidR="00D933ED">
        <w:rPr>
          <w:rFonts w:cs="David" w:hint="cs"/>
          <w:color w:val="000080"/>
          <w:rtl/>
        </w:rPr>
        <w:t xml:space="preserve"> </w:t>
      </w:r>
      <w:r w:rsidR="00D933ED">
        <w:rPr>
          <w:rFonts w:cstheme="minorBidi" w:hint="cs"/>
          <w:color w:val="000080"/>
          <w:rtl/>
          <w:lang w:bidi="ar-SA"/>
        </w:rPr>
        <w:t>تقريبًا</w:t>
      </w:r>
      <w:r w:rsidR="00F91018">
        <w:rPr>
          <w:rFonts w:cs="David" w:hint="cs"/>
          <w:color w:val="000080"/>
          <w:rtl/>
        </w:rPr>
        <w:t>).</w:t>
      </w:r>
    </w:p>
    <w:p w14:paraId="59B3FD2E" w14:textId="77777777" w:rsidR="00693951" w:rsidRDefault="00E8318A" w:rsidP="00D933ED">
      <w:pPr>
        <w:spacing w:line="360" w:lineRule="auto"/>
        <w:ind w:left="-58"/>
        <w:rPr>
          <w:rFonts w:cs="David"/>
          <w:color w:val="000080"/>
          <w:rtl/>
        </w:rPr>
      </w:pPr>
      <w:r>
        <w:rPr>
          <w:rFonts w:cs="Arial" w:hint="cs"/>
          <w:color w:val="000080"/>
          <w:rtl/>
          <w:lang w:bidi="ar-SA"/>
        </w:rPr>
        <w:t>حسب معطيات الجدول، درجة حرارة غليان الأسيتون أ</w:t>
      </w:r>
      <w:r w:rsidR="00D933ED">
        <w:rPr>
          <w:rFonts w:cs="Arial" w:hint="cs"/>
          <w:color w:val="000080"/>
          <w:rtl/>
          <w:lang w:bidi="ar-SA"/>
        </w:rPr>
        <w:t>ق</w:t>
      </w:r>
      <w:r>
        <w:rPr>
          <w:rFonts w:cs="Arial" w:hint="cs"/>
          <w:color w:val="000080"/>
          <w:rtl/>
          <w:lang w:bidi="ar-SA"/>
        </w:rPr>
        <w:t xml:space="preserve">ل من درجة حرارة غليان </w:t>
      </w:r>
      <w:r w:rsidR="00F91018">
        <w:rPr>
          <w:rFonts w:cs="David" w:hint="cs"/>
          <w:color w:val="000080"/>
          <w:rtl/>
        </w:rPr>
        <w:t>1-</w:t>
      </w:r>
      <w:r>
        <w:rPr>
          <w:rFonts w:cs="David" w:hint="cs"/>
          <w:color w:val="000080"/>
          <w:rtl/>
        </w:rPr>
        <w:t xml:space="preserve"> </w:t>
      </w:r>
      <w:r>
        <w:rPr>
          <w:rFonts w:cs="Arial" w:hint="cs"/>
          <w:color w:val="000080"/>
          <w:rtl/>
          <w:lang w:bidi="ar-SA"/>
        </w:rPr>
        <w:t xml:space="preserve">بروبانول، لذا الصيغة غير مناسبة. </w:t>
      </w:r>
    </w:p>
    <w:p w14:paraId="6904B123" w14:textId="77777777" w:rsidR="00693951" w:rsidRDefault="00693951">
      <w:pPr>
        <w:bidi w:val="0"/>
        <w:rPr>
          <w:rFonts w:cs="David"/>
          <w:color w:val="000080"/>
          <w:rtl/>
        </w:rPr>
      </w:pPr>
      <w:r>
        <w:rPr>
          <w:rFonts w:cs="David"/>
          <w:color w:val="000080"/>
          <w:rtl/>
        </w:rPr>
        <w:br w:type="page"/>
      </w:r>
    </w:p>
    <w:p w14:paraId="740C8D57" w14:textId="77777777" w:rsidR="00F91018" w:rsidRDefault="00693951" w:rsidP="002E1688">
      <w:pPr>
        <w:spacing w:line="360" w:lineRule="auto"/>
        <w:ind w:left="-58"/>
        <w:rPr>
          <w:rFonts w:cs="David"/>
          <w:color w:val="000080"/>
          <w:rtl/>
        </w:rPr>
      </w:pPr>
      <w:r>
        <w:rPr>
          <w:rFonts w:cs="David" w:hint="cs"/>
          <w:color w:val="000080"/>
          <w:rtl/>
        </w:rPr>
        <w:lastRenderedPageBreak/>
        <w:t xml:space="preserve"> </w:t>
      </w:r>
      <w:r w:rsidR="002E1688">
        <w:rPr>
          <w:rFonts w:cs="Arial" w:hint="cs"/>
          <w:color w:val="000080"/>
          <w:rtl/>
          <w:lang w:bidi="ar-SA"/>
        </w:rPr>
        <w:t>يعرض الجدول مراحل الشرح لماذا درجة حرارة غليان الماد</w:t>
      </w:r>
      <w:r w:rsidR="00D933ED">
        <w:rPr>
          <w:rFonts w:cs="Arial" w:hint="cs"/>
          <w:color w:val="000080"/>
          <w:rtl/>
          <w:lang w:bidi="ar-SA"/>
        </w:rPr>
        <w:t>ّ</w:t>
      </w:r>
      <w:r w:rsidR="002E1688">
        <w:rPr>
          <w:rFonts w:cs="Arial" w:hint="cs"/>
          <w:color w:val="000080"/>
          <w:rtl/>
          <w:lang w:bidi="ar-SA"/>
        </w:rPr>
        <w:t>ة ال</w:t>
      </w:r>
      <w:r w:rsidR="00D933ED">
        <w:rPr>
          <w:rFonts w:cs="Arial" w:hint="cs"/>
          <w:color w:val="000080"/>
          <w:rtl/>
          <w:lang w:bidi="ar-SA"/>
        </w:rPr>
        <w:t>ّ</w:t>
      </w:r>
      <w:r w:rsidR="002E1688">
        <w:rPr>
          <w:rFonts w:cs="Arial" w:hint="cs"/>
          <w:color w:val="000080"/>
          <w:rtl/>
          <w:lang w:bidi="ar-SA"/>
        </w:rPr>
        <w:t xml:space="preserve">تي </w:t>
      </w:r>
      <w:proofErr w:type="gramStart"/>
      <w:r w:rsidR="002E1688">
        <w:rPr>
          <w:rFonts w:cs="Arial" w:hint="cs"/>
          <w:color w:val="000080"/>
          <w:rtl/>
          <w:lang w:bidi="ar-SA"/>
        </w:rPr>
        <w:t xml:space="preserve">صيغتها </w:t>
      </w:r>
      <w:r w:rsidR="00F91018">
        <w:rPr>
          <w:rFonts w:cs="David" w:hint="cs"/>
          <w:color w:val="000080"/>
          <w:rtl/>
        </w:rPr>
        <w:t xml:space="preserve"> </w:t>
      </w:r>
      <w:r w:rsidR="00F91018">
        <w:rPr>
          <w:rFonts w:cs="David" w:hint="cs"/>
          <w:color w:val="000080"/>
        </w:rPr>
        <w:t>A</w:t>
      </w:r>
      <w:proofErr w:type="gramEnd"/>
      <w:r w:rsidR="00F91018">
        <w:rPr>
          <w:rFonts w:cs="David" w:hint="cs"/>
          <w:color w:val="000080"/>
          <w:rtl/>
        </w:rPr>
        <w:t xml:space="preserve"> </w:t>
      </w:r>
      <w:r w:rsidR="002E1688">
        <w:rPr>
          <w:rFonts w:cs="Arial" w:hint="cs"/>
          <w:color w:val="000080"/>
          <w:rtl/>
          <w:lang w:bidi="ar-SA"/>
        </w:rPr>
        <w:t>أقل</w:t>
      </w:r>
      <w:r w:rsidR="00D933ED">
        <w:rPr>
          <w:rFonts w:cs="Arial" w:hint="cs"/>
          <w:color w:val="000080"/>
          <w:rtl/>
          <w:lang w:bidi="ar-SA"/>
        </w:rPr>
        <w:t>ّ</w:t>
      </w:r>
      <w:r w:rsidR="002E1688">
        <w:rPr>
          <w:rFonts w:cs="Arial" w:hint="cs"/>
          <w:color w:val="000080"/>
          <w:rtl/>
          <w:lang w:bidi="ar-SA"/>
        </w:rPr>
        <w:t xml:space="preserve"> من الماد</w:t>
      </w:r>
      <w:r w:rsidR="00D933ED">
        <w:rPr>
          <w:rFonts w:cs="Arial" w:hint="cs"/>
          <w:color w:val="000080"/>
          <w:rtl/>
          <w:lang w:bidi="ar-SA"/>
        </w:rPr>
        <w:t>ّ</w:t>
      </w:r>
      <w:r w:rsidR="002E1688">
        <w:rPr>
          <w:rFonts w:cs="Arial" w:hint="cs"/>
          <w:color w:val="000080"/>
          <w:rtl/>
          <w:lang w:bidi="ar-SA"/>
        </w:rPr>
        <w:t>ة ال</w:t>
      </w:r>
      <w:r w:rsidR="00D933ED">
        <w:rPr>
          <w:rFonts w:cs="Arial" w:hint="cs"/>
          <w:color w:val="000080"/>
          <w:rtl/>
          <w:lang w:bidi="ar-SA"/>
        </w:rPr>
        <w:t>ّ</w:t>
      </w:r>
      <w:r w:rsidR="002E1688">
        <w:rPr>
          <w:rFonts w:cs="Arial" w:hint="cs"/>
          <w:color w:val="000080"/>
          <w:rtl/>
          <w:lang w:bidi="ar-SA"/>
        </w:rPr>
        <w:t xml:space="preserve">تي صيغتها </w:t>
      </w:r>
      <w:r w:rsidR="00F91018">
        <w:rPr>
          <w:rFonts w:cs="David" w:hint="cs"/>
          <w:color w:val="000080"/>
        </w:rPr>
        <w:t>B</w:t>
      </w:r>
      <w:r w:rsidR="00F91018">
        <w:rPr>
          <w:rFonts w:cs="David" w:hint="cs"/>
          <w:color w:val="000080"/>
          <w:rtl/>
        </w:rPr>
        <w:t xml:space="preserve"> .</w:t>
      </w:r>
    </w:p>
    <w:p w14:paraId="20972597" w14:textId="77777777" w:rsidR="00F91018" w:rsidRDefault="00F91018">
      <w:pPr>
        <w:ind w:left="-58"/>
        <w:rPr>
          <w:color w:val="000080"/>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מציגה את שלבי ההסבר מדוע טמפרטורת הרתיחה של החומר שנוסחתו A נמוכה מזו של החומר שנוסחתו B"/>
      </w:tblPr>
      <w:tblGrid>
        <w:gridCol w:w="3101"/>
        <w:gridCol w:w="3101"/>
        <w:gridCol w:w="2410"/>
      </w:tblGrid>
      <w:tr w:rsidR="00F91018" w14:paraId="51009C5E" w14:textId="77777777" w:rsidTr="00E10293">
        <w:trPr>
          <w:jc w:val="right"/>
        </w:trPr>
        <w:tc>
          <w:tcPr>
            <w:tcW w:w="3101" w:type="dxa"/>
            <w:vAlign w:val="center"/>
          </w:tcPr>
          <w:p w14:paraId="6189C362" w14:textId="77777777" w:rsidR="00F91018" w:rsidRDefault="00F91018">
            <w:pPr>
              <w:tabs>
                <w:tab w:val="left" w:pos="793"/>
              </w:tabs>
              <w:spacing w:line="360" w:lineRule="auto"/>
              <w:jc w:val="center"/>
              <w:rPr>
                <w:noProof/>
                <w:lang w:eastAsia="en-US"/>
              </w:rPr>
            </w:pPr>
          </w:p>
          <w:p w14:paraId="7D1962E9" w14:textId="77777777" w:rsidR="00F91018" w:rsidRDefault="00D87019" w:rsidP="00D87019">
            <w:pPr>
              <w:tabs>
                <w:tab w:val="left" w:pos="793"/>
              </w:tabs>
              <w:spacing w:line="360" w:lineRule="auto"/>
              <w:jc w:val="center"/>
              <w:rPr>
                <w:rFonts w:cs="David"/>
                <w:color w:val="000080"/>
                <w:vertAlign w:val="subscript"/>
              </w:rPr>
            </w:pPr>
            <w:r>
              <w:rPr>
                <w:noProof/>
                <w:lang w:eastAsia="en-US"/>
              </w:rPr>
              <w:drawing>
                <wp:inline distT="0" distB="0" distL="0" distR="0" wp14:anchorId="25FF380D" wp14:editId="4B160F82">
                  <wp:extent cx="1362075" cy="581025"/>
                  <wp:effectExtent l="0" t="0" r="9525" b="9525"/>
                  <wp:docPr id="20615" name="Picture 20615" descr="נוסחאת מבנה של חומר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62075" cy="581025"/>
                          </a:xfrm>
                          <a:prstGeom prst="rect">
                            <a:avLst/>
                          </a:prstGeom>
                        </pic:spPr>
                      </pic:pic>
                    </a:graphicData>
                  </a:graphic>
                </wp:inline>
              </w:drawing>
            </w:r>
          </w:p>
        </w:tc>
        <w:tc>
          <w:tcPr>
            <w:tcW w:w="3101" w:type="dxa"/>
            <w:vAlign w:val="center"/>
          </w:tcPr>
          <w:p w14:paraId="51F47C74" w14:textId="77777777" w:rsidR="00F91018" w:rsidRDefault="00D87019">
            <w:pPr>
              <w:tabs>
                <w:tab w:val="left" w:pos="793"/>
              </w:tabs>
              <w:spacing w:line="360" w:lineRule="auto"/>
              <w:jc w:val="center"/>
              <w:rPr>
                <w:rFonts w:cs="David"/>
                <w:color w:val="000080"/>
                <w:vertAlign w:val="subscript"/>
              </w:rPr>
            </w:pPr>
            <w:r>
              <w:rPr>
                <w:noProof/>
                <w:lang w:eastAsia="en-US"/>
              </w:rPr>
              <w:drawing>
                <wp:inline distT="0" distB="0" distL="0" distR="0" wp14:anchorId="285DBE54" wp14:editId="2F5B56A9">
                  <wp:extent cx="990600" cy="809625"/>
                  <wp:effectExtent l="0" t="0" r="0" b="9525"/>
                  <wp:docPr id="20614" name="Picture 20614" descr="נוסחאת מבנה של חומר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90600" cy="809625"/>
                          </a:xfrm>
                          <a:prstGeom prst="rect">
                            <a:avLst/>
                          </a:prstGeom>
                        </pic:spPr>
                      </pic:pic>
                    </a:graphicData>
                  </a:graphic>
                </wp:inline>
              </w:drawing>
            </w:r>
          </w:p>
        </w:tc>
        <w:tc>
          <w:tcPr>
            <w:tcW w:w="2410" w:type="dxa"/>
            <w:vAlign w:val="center"/>
          </w:tcPr>
          <w:p w14:paraId="2B575911" w14:textId="77777777" w:rsidR="00F91018" w:rsidRDefault="006B188D" w:rsidP="006B188D">
            <w:pPr>
              <w:pStyle w:val="Header"/>
              <w:tabs>
                <w:tab w:val="clear" w:pos="4153"/>
                <w:tab w:val="clear" w:pos="8306"/>
              </w:tabs>
              <w:spacing w:line="360" w:lineRule="auto"/>
              <w:rPr>
                <w:rFonts w:cs="David"/>
                <w:color w:val="000080"/>
              </w:rPr>
            </w:pPr>
            <w:r>
              <w:rPr>
                <w:rFonts w:cs="Arial" w:hint="cs"/>
                <w:color w:val="000080"/>
                <w:rtl/>
                <w:lang w:bidi="ar-SA"/>
              </w:rPr>
              <w:t>الصيغة البنائية</w:t>
            </w:r>
          </w:p>
        </w:tc>
      </w:tr>
      <w:tr w:rsidR="00F91018" w14:paraId="0CABDFC0" w14:textId="77777777" w:rsidTr="00E10293">
        <w:trPr>
          <w:jc w:val="right"/>
        </w:trPr>
        <w:tc>
          <w:tcPr>
            <w:tcW w:w="6202" w:type="dxa"/>
            <w:gridSpan w:val="2"/>
            <w:vAlign w:val="center"/>
          </w:tcPr>
          <w:p w14:paraId="1F7BAF06" w14:textId="77777777" w:rsidR="00F91018" w:rsidRDefault="002E1688" w:rsidP="002E1688">
            <w:pPr>
              <w:pStyle w:val="Header"/>
              <w:tabs>
                <w:tab w:val="clear" w:pos="4153"/>
                <w:tab w:val="clear" w:pos="8306"/>
              </w:tabs>
              <w:spacing w:line="360" w:lineRule="auto"/>
              <w:jc w:val="center"/>
              <w:rPr>
                <w:rFonts w:cs="David"/>
                <w:color w:val="000080"/>
                <w:rtl/>
              </w:rPr>
            </w:pPr>
            <w:r>
              <w:rPr>
                <w:rFonts w:cs="Arial" w:hint="cs"/>
                <w:color w:val="000080"/>
                <w:rtl/>
                <w:lang w:bidi="ar-SA"/>
              </w:rPr>
              <w:t>الماد</w:t>
            </w:r>
            <w:r w:rsidR="00D933ED">
              <w:rPr>
                <w:rFonts w:cs="Arial" w:hint="cs"/>
                <w:color w:val="000080"/>
                <w:rtl/>
                <w:lang w:bidi="ar-SA"/>
              </w:rPr>
              <w:t>ّ</w:t>
            </w:r>
            <w:r>
              <w:rPr>
                <w:rFonts w:cs="Arial" w:hint="cs"/>
                <w:color w:val="000080"/>
                <w:rtl/>
                <w:lang w:bidi="ar-SA"/>
              </w:rPr>
              <w:t>تان جزيئيتان</w:t>
            </w:r>
            <w:r w:rsidR="00F91018">
              <w:rPr>
                <w:rFonts w:cs="David" w:hint="cs"/>
                <w:color w:val="000080"/>
                <w:rtl/>
              </w:rPr>
              <w:t xml:space="preserve"> </w:t>
            </w:r>
          </w:p>
        </w:tc>
        <w:tc>
          <w:tcPr>
            <w:tcW w:w="2410" w:type="dxa"/>
            <w:vAlign w:val="center"/>
          </w:tcPr>
          <w:p w14:paraId="66F629BB" w14:textId="77777777" w:rsidR="00F91018" w:rsidRDefault="006B188D">
            <w:pPr>
              <w:pStyle w:val="Header"/>
              <w:tabs>
                <w:tab w:val="clear" w:pos="4153"/>
                <w:tab w:val="clear" w:pos="8306"/>
              </w:tabs>
              <w:spacing w:line="360" w:lineRule="auto"/>
              <w:rPr>
                <w:rFonts w:cs="David"/>
                <w:color w:val="000080"/>
              </w:rPr>
            </w:pPr>
            <w:r>
              <w:rPr>
                <w:rFonts w:cs="Arial" w:hint="cs"/>
                <w:color w:val="000080"/>
                <w:rtl/>
                <w:lang w:bidi="ar-SA"/>
              </w:rPr>
              <w:t>نوع الماد</w:t>
            </w:r>
            <w:r w:rsidR="00D933ED">
              <w:rPr>
                <w:rFonts w:cs="Arial" w:hint="cs"/>
                <w:color w:val="000080"/>
                <w:rtl/>
                <w:lang w:bidi="ar-SA"/>
              </w:rPr>
              <w:t>ّ</w:t>
            </w:r>
            <w:r>
              <w:rPr>
                <w:rFonts w:cs="Arial" w:hint="cs"/>
                <w:color w:val="000080"/>
                <w:rtl/>
                <w:lang w:bidi="ar-SA"/>
              </w:rPr>
              <w:t>ة</w:t>
            </w:r>
          </w:p>
        </w:tc>
      </w:tr>
      <w:tr w:rsidR="00F91018" w14:paraId="11449EA2" w14:textId="77777777" w:rsidTr="00E10293">
        <w:trPr>
          <w:jc w:val="right"/>
        </w:trPr>
        <w:tc>
          <w:tcPr>
            <w:tcW w:w="6202" w:type="dxa"/>
            <w:gridSpan w:val="2"/>
            <w:vAlign w:val="center"/>
          </w:tcPr>
          <w:p w14:paraId="38B3830C" w14:textId="77777777" w:rsidR="00CF00BF" w:rsidRDefault="00CF00BF" w:rsidP="00CF00BF">
            <w:pPr>
              <w:jc w:val="center"/>
              <w:rPr>
                <w:rFonts w:cs="David"/>
                <w:color w:val="000080"/>
              </w:rPr>
            </w:pPr>
            <w:r>
              <w:rPr>
                <w:rFonts w:cs="Arial" w:hint="cs"/>
                <w:color w:val="000080"/>
                <w:rtl/>
                <w:lang w:bidi="ar-SA"/>
              </w:rPr>
              <w:t>في الماد</w:t>
            </w:r>
            <w:r w:rsidR="00D933ED">
              <w:rPr>
                <w:rFonts w:cs="Arial" w:hint="cs"/>
                <w:color w:val="000080"/>
                <w:rtl/>
                <w:lang w:bidi="ar-SA"/>
              </w:rPr>
              <w:t>ّ</w:t>
            </w:r>
            <w:r>
              <w:rPr>
                <w:rFonts w:cs="Arial" w:hint="cs"/>
                <w:color w:val="000080"/>
                <w:rtl/>
                <w:lang w:bidi="ar-SA"/>
              </w:rPr>
              <w:t xml:space="preserve">تين سحابة الإلكترونات في الجزيئات متساوية (32 إلكترونًا). </w:t>
            </w:r>
          </w:p>
          <w:p w14:paraId="59B722F9" w14:textId="77777777" w:rsidR="00F91018" w:rsidRDefault="00F91018">
            <w:pPr>
              <w:pStyle w:val="Header"/>
              <w:jc w:val="center"/>
              <w:rPr>
                <w:rFonts w:cs="David"/>
                <w:color w:val="000080"/>
                <w:rtl/>
              </w:rPr>
            </w:pPr>
          </w:p>
        </w:tc>
        <w:tc>
          <w:tcPr>
            <w:tcW w:w="2410" w:type="dxa"/>
            <w:vAlign w:val="center"/>
          </w:tcPr>
          <w:p w14:paraId="61C58C76" w14:textId="77777777" w:rsidR="006B188D" w:rsidRDefault="006B188D" w:rsidP="006B188D">
            <w:pPr>
              <w:rPr>
                <w:rFonts w:cs="David"/>
                <w:color w:val="000080"/>
              </w:rPr>
            </w:pPr>
            <w:r>
              <w:rPr>
                <w:rFonts w:cs="Arial" w:hint="cs"/>
                <w:color w:val="000080"/>
                <w:rtl/>
                <w:lang w:bidi="ar-SA"/>
              </w:rPr>
              <w:t>الكبر النسبي</w:t>
            </w:r>
            <w:r w:rsidR="00D933ED">
              <w:rPr>
                <w:rFonts w:cs="Arial" w:hint="cs"/>
                <w:color w:val="000080"/>
                <w:rtl/>
                <w:lang w:bidi="ar-SA"/>
              </w:rPr>
              <w:t>ّ</w:t>
            </w:r>
            <w:r>
              <w:rPr>
                <w:rFonts w:cs="Arial" w:hint="cs"/>
                <w:color w:val="000080"/>
                <w:rtl/>
                <w:lang w:bidi="ar-SA"/>
              </w:rPr>
              <w:t xml:space="preserve"> لسحابة الإلكترونات في جزيئات الماد</w:t>
            </w:r>
            <w:r w:rsidR="00D933ED">
              <w:rPr>
                <w:rFonts w:cs="Arial" w:hint="cs"/>
                <w:color w:val="000080"/>
                <w:rtl/>
                <w:lang w:bidi="ar-SA"/>
              </w:rPr>
              <w:t>ّ</w:t>
            </w:r>
            <w:r>
              <w:rPr>
                <w:rFonts w:cs="Arial" w:hint="cs"/>
                <w:color w:val="000080"/>
                <w:rtl/>
                <w:lang w:bidi="ar-SA"/>
              </w:rPr>
              <w:t>ة المعطاة</w:t>
            </w:r>
          </w:p>
          <w:p w14:paraId="72AA7B2F" w14:textId="77777777" w:rsidR="00F91018" w:rsidRDefault="00F91018">
            <w:pPr>
              <w:pStyle w:val="Header"/>
              <w:rPr>
                <w:rFonts w:cs="David"/>
                <w:color w:val="000080"/>
              </w:rPr>
            </w:pPr>
          </w:p>
        </w:tc>
      </w:tr>
      <w:tr w:rsidR="00F91018" w14:paraId="6D8524E8" w14:textId="77777777" w:rsidTr="00E10293">
        <w:trPr>
          <w:jc w:val="right"/>
        </w:trPr>
        <w:tc>
          <w:tcPr>
            <w:tcW w:w="3101" w:type="dxa"/>
            <w:vAlign w:val="center"/>
          </w:tcPr>
          <w:p w14:paraId="10865757" w14:textId="77777777" w:rsidR="00F91018" w:rsidRDefault="00CF00BF">
            <w:pPr>
              <w:tabs>
                <w:tab w:val="left" w:pos="793"/>
              </w:tabs>
              <w:jc w:val="center"/>
              <w:rPr>
                <w:rFonts w:cs="David"/>
                <w:color w:val="000080"/>
                <w:rtl/>
              </w:rPr>
            </w:pPr>
            <w:r>
              <w:rPr>
                <w:rFonts w:cs="Arial" w:hint="cs"/>
                <w:color w:val="000080"/>
                <w:rtl/>
                <w:lang w:bidi="ar-SA"/>
              </w:rPr>
              <w:t>جزيئات قطبية</w:t>
            </w:r>
          </w:p>
        </w:tc>
        <w:tc>
          <w:tcPr>
            <w:tcW w:w="3101" w:type="dxa"/>
            <w:vAlign w:val="center"/>
          </w:tcPr>
          <w:p w14:paraId="0CD157B6" w14:textId="77777777" w:rsidR="00F91018" w:rsidRDefault="00CF00BF" w:rsidP="00CF00BF">
            <w:pPr>
              <w:tabs>
                <w:tab w:val="left" w:pos="793"/>
              </w:tabs>
              <w:jc w:val="center"/>
              <w:rPr>
                <w:rFonts w:cs="David"/>
                <w:color w:val="000080"/>
                <w:rtl/>
              </w:rPr>
            </w:pPr>
            <w:r>
              <w:rPr>
                <w:rFonts w:cs="Arial" w:hint="cs"/>
                <w:color w:val="000080"/>
                <w:rtl/>
                <w:lang w:bidi="ar-SA"/>
              </w:rPr>
              <w:t>جزيئات قطبية</w:t>
            </w:r>
            <w:r w:rsidR="00F91018">
              <w:rPr>
                <w:rFonts w:cs="David" w:hint="cs"/>
                <w:color w:val="000080"/>
                <w:rtl/>
              </w:rPr>
              <w:t xml:space="preserve"> </w:t>
            </w:r>
          </w:p>
        </w:tc>
        <w:tc>
          <w:tcPr>
            <w:tcW w:w="2410" w:type="dxa"/>
            <w:vAlign w:val="center"/>
          </w:tcPr>
          <w:p w14:paraId="561E8FF2" w14:textId="77777777" w:rsidR="00F91018" w:rsidRDefault="006B188D" w:rsidP="006B188D">
            <w:pPr>
              <w:rPr>
                <w:rFonts w:cs="David"/>
                <w:color w:val="000080"/>
                <w:rtl/>
              </w:rPr>
            </w:pPr>
            <w:r>
              <w:rPr>
                <w:rFonts w:cs="Arial" w:hint="cs"/>
                <w:color w:val="000080"/>
                <w:rtl/>
                <w:lang w:bidi="ar-SA"/>
              </w:rPr>
              <w:t>قُطبية جزيئات الماد</w:t>
            </w:r>
            <w:r w:rsidR="00D933ED">
              <w:rPr>
                <w:rFonts w:cs="Arial" w:hint="cs"/>
                <w:color w:val="000080"/>
                <w:rtl/>
                <w:lang w:bidi="ar-SA"/>
              </w:rPr>
              <w:t>ّ</w:t>
            </w:r>
            <w:r>
              <w:rPr>
                <w:rFonts w:cs="Arial" w:hint="cs"/>
                <w:color w:val="000080"/>
                <w:rtl/>
                <w:lang w:bidi="ar-SA"/>
              </w:rPr>
              <w:t xml:space="preserve">ة </w:t>
            </w:r>
          </w:p>
        </w:tc>
      </w:tr>
      <w:tr w:rsidR="00F91018" w14:paraId="57223C03" w14:textId="77777777" w:rsidTr="00E10293">
        <w:trPr>
          <w:jc w:val="right"/>
        </w:trPr>
        <w:tc>
          <w:tcPr>
            <w:tcW w:w="3101" w:type="dxa"/>
            <w:vAlign w:val="center"/>
          </w:tcPr>
          <w:p w14:paraId="27E5CB00" w14:textId="77777777" w:rsidR="00CF00BF" w:rsidRDefault="00CF00BF">
            <w:pPr>
              <w:tabs>
                <w:tab w:val="left" w:pos="793"/>
              </w:tabs>
              <w:jc w:val="center"/>
              <w:rPr>
                <w:rFonts w:cs="Arial"/>
                <w:color w:val="000080"/>
                <w:rtl/>
                <w:lang w:bidi="ar-SA"/>
              </w:rPr>
            </w:pPr>
            <w:r>
              <w:rPr>
                <w:rFonts w:cs="Arial" w:hint="cs"/>
                <w:color w:val="000080"/>
                <w:rtl/>
                <w:lang w:bidi="ar-SA"/>
              </w:rPr>
              <w:t xml:space="preserve">ترابط هيدروجيني </w:t>
            </w:r>
          </w:p>
          <w:p w14:paraId="35A97613" w14:textId="77777777" w:rsidR="00CF00BF" w:rsidRDefault="00CF00BF" w:rsidP="00CF00BF">
            <w:pPr>
              <w:tabs>
                <w:tab w:val="left" w:pos="793"/>
              </w:tabs>
              <w:jc w:val="center"/>
              <w:rPr>
                <w:rFonts w:cs="David"/>
                <w:color w:val="000080"/>
              </w:rPr>
            </w:pPr>
            <w:r>
              <w:rPr>
                <w:rFonts w:cs="Arial" w:hint="cs"/>
                <w:color w:val="000080"/>
                <w:rtl/>
                <w:lang w:bidi="ar-SA"/>
              </w:rPr>
              <w:t xml:space="preserve">وقوى فاندر </w:t>
            </w:r>
            <w:r>
              <w:rPr>
                <w:rFonts w:cs="Arial"/>
                <w:color w:val="000080"/>
                <w:rtl/>
                <w:lang w:bidi="ar-SA"/>
              </w:rPr>
              <w:t>–</w:t>
            </w:r>
            <w:r>
              <w:rPr>
                <w:rFonts w:cs="Arial" w:hint="cs"/>
                <w:color w:val="000080"/>
                <w:rtl/>
                <w:lang w:bidi="ar-SA"/>
              </w:rPr>
              <w:t xml:space="preserve"> فالس </w:t>
            </w:r>
          </w:p>
          <w:p w14:paraId="41237DC9" w14:textId="77777777" w:rsidR="00F91018" w:rsidRDefault="00F91018">
            <w:pPr>
              <w:tabs>
                <w:tab w:val="left" w:pos="793"/>
              </w:tabs>
              <w:jc w:val="center"/>
              <w:rPr>
                <w:rFonts w:cs="David"/>
                <w:color w:val="000080"/>
                <w:rtl/>
              </w:rPr>
            </w:pPr>
          </w:p>
        </w:tc>
        <w:tc>
          <w:tcPr>
            <w:tcW w:w="3101" w:type="dxa"/>
            <w:vAlign w:val="center"/>
          </w:tcPr>
          <w:p w14:paraId="099D5B6B" w14:textId="77777777" w:rsidR="00F91018" w:rsidRDefault="00CF00BF" w:rsidP="00CF00BF">
            <w:pPr>
              <w:tabs>
                <w:tab w:val="left" w:pos="793"/>
              </w:tabs>
              <w:jc w:val="center"/>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w:t>
            </w:r>
          </w:p>
        </w:tc>
        <w:tc>
          <w:tcPr>
            <w:tcW w:w="2410" w:type="dxa"/>
            <w:vAlign w:val="center"/>
          </w:tcPr>
          <w:p w14:paraId="74C8D1B6" w14:textId="77777777" w:rsidR="00F91018" w:rsidRDefault="006B188D" w:rsidP="006B188D">
            <w:pPr>
              <w:rPr>
                <w:rFonts w:cs="David"/>
                <w:color w:val="000080"/>
                <w:rtl/>
              </w:rPr>
            </w:pPr>
            <w:r>
              <w:rPr>
                <w:rFonts w:cs="Arial" w:hint="cs"/>
                <w:color w:val="000080"/>
                <w:rtl/>
                <w:lang w:bidi="ar-SA"/>
              </w:rPr>
              <w:t>أنواع القوى بين الجزيئات في المواد</w:t>
            </w:r>
            <w:r w:rsidR="00D933ED">
              <w:rPr>
                <w:rFonts w:cs="Arial" w:hint="cs"/>
                <w:color w:val="000080"/>
                <w:rtl/>
                <w:lang w:bidi="ar-SA"/>
              </w:rPr>
              <w:t>ّ،</w:t>
            </w:r>
            <w:r>
              <w:rPr>
                <w:rFonts w:cs="Arial" w:hint="cs"/>
                <w:color w:val="000080"/>
                <w:rtl/>
                <w:lang w:bidi="ar-SA"/>
              </w:rPr>
              <w:t xml:space="preserve"> في الحالة السائلة</w:t>
            </w:r>
          </w:p>
        </w:tc>
      </w:tr>
      <w:tr w:rsidR="00F91018" w14:paraId="2E68D870" w14:textId="77777777" w:rsidTr="00E10293">
        <w:trPr>
          <w:jc w:val="right"/>
        </w:trPr>
        <w:tc>
          <w:tcPr>
            <w:tcW w:w="6202" w:type="dxa"/>
            <w:gridSpan w:val="2"/>
            <w:vAlign w:val="center"/>
          </w:tcPr>
          <w:p w14:paraId="57651388" w14:textId="77777777" w:rsidR="00CF00BF" w:rsidRDefault="00CF00BF" w:rsidP="00CF00BF">
            <w:pPr>
              <w:jc w:val="center"/>
              <w:rPr>
                <w:rFonts w:cs="David"/>
                <w:color w:val="000080"/>
              </w:rPr>
            </w:pPr>
            <w:r>
              <w:rPr>
                <w:rFonts w:cs="Arial" w:hint="cs"/>
                <w:color w:val="000080"/>
                <w:rtl/>
                <w:lang w:bidi="ar-SA"/>
              </w:rPr>
              <w:t>تؤث</w:t>
            </w:r>
            <w:r w:rsidR="00D933ED">
              <w:rPr>
                <w:rFonts w:cs="Arial" w:hint="cs"/>
                <w:color w:val="000080"/>
                <w:rtl/>
                <w:lang w:bidi="ar-SA"/>
              </w:rPr>
              <w:t>ّ</w:t>
            </w:r>
            <w:r>
              <w:rPr>
                <w:rFonts w:cs="Arial" w:hint="cs"/>
                <w:color w:val="000080"/>
                <w:rtl/>
                <w:lang w:bidi="ar-SA"/>
              </w:rPr>
              <w:t>ر قوى</w:t>
            </w:r>
            <w:r w:rsidR="00D933ED">
              <w:rPr>
                <w:rFonts w:cs="Arial" w:hint="cs"/>
                <w:color w:val="000080"/>
                <w:rtl/>
                <w:lang w:bidi="ar-SA"/>
              </w:rPr>
              <w:t xml:space="preserve"> فاندر- فالس بين جزيئات المادّتين</w:t>
            </w:r>
            <w:r>
              <w:rPr>
                <w:rFonts w:cs="Arial" w:hint="cs"/>
                <w:color w:val="000080"/>
                <w:rtl/>
                <w:lang w:bidi="ar-SA"/>
              </w:rPr>
              <w:t>، لكن بين جزيئات الماد</w:t>
            </w:r>
            <w:r w:rsidR="00D933ED">
              <w:rPr>
                <w:rFonts w:cs="Arial" w:hint="cs"/>
                <w:color w:val="000080"/>
                <w:rtl/>
                <w:lang w:bidi="ar-SA"/>
              </w:rPr>
              <w:t>ّ</w:t>
            </w:r>
            <w:r>
              <w:rPr>
                <w:rFonts w:cs="Arial" w:hint="cs"/>
                <w:color w:val="000080"/>
                <w:rtl/>
                <w:lang w:bidi="ar-SA"/>
              </w:rPr>
              <w:t xml:space="preserve">ة </w:t>
            </w:r>
          </w:p>
          <w:p w14:paraId="5BAB3D71" w14:textId="77777777" w:rsidR="00F91018" w:rsidRDefault="00F91018" w:rsidP="00CF00BF">
            <w:pPr>
              <w:pStyle w:val="BodyText3"/>
              <w:jc w:val="center"/>
              <w:rPr>
                <w:rFonts w:cs="David"/>
                <w:color w:val="000080"/>
                <w:sz w:val="24"/>
                <w:szCs w:val="24"/>
                <w:rtl/>
              </w:rPr>
            </w:pPr>
            <w:r>
              <w:rPr>
                <w:rFonts w:cs="David" w:hint="cs"/>
                <w:color w:val="000080"/>
                <w:sz w:val="24"/>
                <w:szCs w:val="24"/>
              </w:rPr>
              <w:t>B</w:t>
            </w:r>
            <w:r>
              <w:rPr>
                <w:rFonts w:cs="David" w:hint="cs"/>
                <w:color w:val="000080"/>
                <w:sz w:val="24"/>
                <w:szCs w:val="24"/>
                <w:rtl/>
              </w:rPr>
              <w:t xml:space="preserve"> </w:t>
            </w:r>
            <w:r w:rsidR="00CF00BF">
              <w:rPr>
                <w:rFonts w:cs="Arial" w:hint="cs"/>
                <w:color w:val="000080"/>
                <w:sz w:val="24"/>
                <w:szCs w:val="24"/>
                <w:rtl/>
                <w:lang w:bidi="ar-SA"/>
              </w:rPr>
              <w:t xml:space="preserve">، بالإضافة إلى </w:t>
            </w:r>
            <w:r w:rsidR="00CF00BF" w:rsidRPr="00CF00BF">
              <w:rPr>
                <w:rFonts w:cs="Arial" w:hint="cs"/>
                <w:color w:val="000080"/>
                <w:sz w:val="24"/>
                <w:szCs w:val="24"/>
                <w:rtl/>
                <w:lang w:bidi="ar-SA"/>
              </w:rPr>
              <w:t>قوى فاندر- فالس</w:t>
            </w:r>
            <w:r w:rsidR="00D933ED">
              <w:rPr>
                <w:rFonts w:cs="Arial" w:hint="cs"/>
                <w:color w:val="000080"/>
                <w:sz w:val="24"/>
                <w:szCs w:val="24"/>
                <w:rtl/>
                <w:lang w:bidi="ar-SA"/>
              </w:rPr>
              <w:t>،</w:t>
            </w:r>
            <w:r w:rsidR="00CF00BF">
              <w:rPr>
                <w:rFonts w:cs="Arial" w:hint="cs"/>
                <w:color w:val="000080"/>
                <w:sz w:val="24"/>
                <w:szCs w:val="24"/>
                <w:rtl/>
                <w:lang w:bidi="ar-SA"/>
              </w:rPr>
              <w:t xml:space="preserve"> يوجد ترابط هيدروجيني.   </w:t>
            </w:r>
            <w:r>
              <w:rPr>
                <w:rFonts w:cs="David" w:hint="cs"/>
                <w:color w:val="000080"/>
                <w:sz w:val="24"/>
                <w:szCs w:val="24"/>
                <w:rtl/>
              </w:rPr>
              <w:t xml:space="preserve"> </w:t>
            </w:r>
          </w:p>
          <w:p w14:paraId="53610D9D" w14:textId="77777777" w:rsidR="00F91018" w:rsidRDefault="00CF00BF" w:rsidP="00CF00BF">
            <w:pPr>
              <w:jc w:val="center"/>
              <w:rPr>
                <w:rFonts w:cs="David"/>
                <w:color w:val="000080"/>
                <w:rtl/>
              </w:rPr>
            </w:pPr>
            <w:r>
              <w:rPr>
                <w:rFonts w:cs="Arial" w:hint="cs"/>
                <w:color w:val="000080"/>
                <w:rtl/>
                <w:lang w:bidi="ar-SA"/>
              </w:rPr>
              <w:t>لذا القوى بين الجزيئات في الماد</w:t>
            </w:r>
            <w:r w:rsidR="00D933ED">
              <w:rPr>
                <w:rFonts w:cs="Arial" w:hint="cs"/>
                <w:color w:val="000080"/>
                <w:rtl/>
                <w:lang w:bidi="ar-SA"/>
              </w:rPr>
              <w:t>ّ</w:t>
            </w:r>
            <w:r>
              <w:rPr>
                <w:rFonts w:cs="Arial" w:hint="cs"/>
                <w:color w:val="000080"/>
                <w:rtl/>
                <w:lang w:bidi="ar-SA"/>
              </w:rPr>
              <w:t xml:space="preserve">ة </w:t>
            </w:r>
            <w:r w:rsidR="00F91018">
              <w:rPr>
                <w:rFonts w:cs="David" w:hint="cs"/>
                <w:color w:val="000080"/>
              </w:rPr>
              <w:t>B</w:t>
            </w:r>
            <w:r w:rsidR="00F91018">
              <w:rPr>
                <w:rFonts w:cs="David" w:hint="cs"/>
                <w:color w:val="000080"/>
                <w:rtl/>
              </w:rPr>
              <w:t xml:space="preserve"> </w:t>
            </w:r>
            <w:r>
              <w:rPr>
                <w:rFonts w:cs="Arial" w:hint="cs"/>
                <w:color w:val="000080"/>
                <w:rtl/>
                <w:lang w:bidi="ar-SA"/>
              </w:rPr>
              <w:t>أقوى من القوى ال</w:t>
            </w:r>
            <w:r w:rsidR="00D933ED">
              <w:rPr>
                <w:rFonts w:cs="Arial" w:hint="cs"/>
                <w:color w:val="000080"/>
                <w:rtl/>
                <w:lang w:bidi="ar-SA"/>
              </w:rPr>
              <w:t>ّ</w:t>
            </w:r>
            <w:r>
              <w:rPr>
                <w:rFonts w:cs="Arial" w:hint="cs"/>
                <w:color w:val="000080"/>
                <w:rtl/>
                <w:lang w:bidi="ar-SA"/>
              </w:rPr>
              <w:t>تي تؤث</w:t>
            </w:r>
            <w:r w:rsidR="00D933ED">
              <w:rPr>
                <w:rFonts w:cs="Arial" w:hint="cs"/>
                <w:color w:val="000080"/>
                <w:rtl/>
                <w:lang w:bidi="ar-SA"/>
              </w:rPr>
              <w:t>ّ</w:t>
            </w:r>
            <w:r>
              <w:rPr>
                <w:rFonts w:cs="Arial" w:hint="cs"/>
                <w:color w:val="000080"/>
                <w:rtl/>
                <w:lang w:bidi="ar-SA"/>
              </w:rPr>
              <w:t>ر بين جزيئات الماد</w:t>
            </w:r>
            <w:r w:rsidR="00D933ED">
              <w:rPr>
                <w:rFonts w:cs="Arial" w:hint="cs"/>
                <w:color w:val="000080"/>
                <w:rtl/>
                <w:lang w:bidi="ar-SA"/>
              </w:rPr>
              <w:t>ّ</w:t>
            </w:r>
            <w:r>
              <w:rPr>
                <w:rFonts w:cs="Arial" w:hint="cs"/>
                <w:color w:val="000080"/>
                <w:rtl/>
                <w:lang w:bidi="ar-SA"/>
              </w:rPr>
              <w:t xml:space="preserve">ة </w:t>
            </w:r>
            <w:r w:rsidR="00F91018">
              <w:rPr>
                <w:rFonts w:cs="David" w:hint="cs"/>
                <w:color w:val="000080"/>
              </w:rPr>
              <w:t>A</w:t>
            </w:r>
            <w:r w:rsidR="00F91018">
              <w:rPr>
                <w:rFonts w:cs="David" w:hint="cs"/>
                <w:color w:val="000080"/>
                <w:rtl/>
              </w:rPr>
              <w:t>.</w:t>
            </w:r>
          </w:p>
        </w:tc>
        <w:tc>
          <w:tcPr>
            <w:tcW w:w="2410" w:type="dxa"/>
            <w:vAlign w:val="center"/>
          </w:tcPr>
          <w:p w14:paraId="4D5419A6" w14:textId="77777777" w:rsidR="00F91018" w:rsidRDefault="006B188D" w:rsidP="006B188D">
            <w:pPr>
              <w:pStyle w:val="NormalWeb"/>
              <w:bidi/>
              <w:spacing w:before="0" w:beforeAutospacing="0" w:after="0" w:afterAutospacing="0"/>
              <w:rPr>
                <w:rFonts w:cs="David"/>
                <w:color w:val="000080"/>
                <w:lang w:eastAsia="he-IL"/>
              </w:rPr>
            </w:pPr>
            <w:r>
              <w:rPr>
                <w:rFonts w:cs="Arial" w:hint="cs"/>
                <w:color w:val="000080"/>
                <w:rtl/>
                <w:lang w:bidi="ar-SA"/>
              </w:rPr>
              <w:t>تحليل المتانة النسبية للقوى بين الجزيئات في المواد</w:t>
            </w:r>
            <w:r w:rsidR="00D933ED">
              <w:rPr>
                <w:rFonts w:cs="Arial" w:hint="cs"/>
                <w:color w:val="000080"/>
                <w:rtl/>
                <w:lang w:bidi="ar-SA"/>
              </w:rPr>
              <w:t>ّ،</w:t>
            </w:r>
            <w:r>
              <w:rPr>
                <w:rFonts w:cs="Arial" w:hint="cs"/>
                <w:color w:val="000080"/>
                <w:rtl/>
                <w:lang w:bidi="ar-SA"/>
              </w:rPr>
              <w:t xml:space="preserve"> في الحالة السائلة  </w:t>
            </w:r>
            <w:r>
              <w:rPr>
                <w:rFonts w:cs="David" w:hint="cs"/>
                <w:color w:val="000080"/>
                <w:rtl/>
                <w:lang w:eastAsia="he-IL"/>
              </w:rPr>
              <w:t xml:space="preserve"> </w:t>
            </w:r>
          </w:p>
        </w:tc>
      </w:tr>
      <w:tr w:rsidR="00F91018" w14:paraId="70177CB1" w14:textId="77777777" w:rsidTr="00E10293">
        <w:trPr>
          <w:jc w:val="right"/>
        </w:trPr>
        <w:tc>
          <w:tcPr>
            <w:tcW w:w="6202" w:type="dxa"/>
            <w:gridSpan w:val="2"/>
            <w:vAlign w:val="center"/>
          </w:tcPr>
          <w:p w14:paraId="07440015" w14:textId="77777777" w:rsidR="00F91018" w:rsidRDefault="00CF00BF" w:rsidP="00CF00BF">
            <w:pPr>
              <w:jc w:val="center"/>
              <w:rPr>
                <w:rFonts w:cs="David"/>
                <w:color w:val="000080"/>
                <w:rtl/>
              </w:rPr>
            </w:pPr>
            <w:r>
              <w:rPr>
                <w:rFonts w:cs="Arial" w:hint="cs"/>
                <w:color w:val="000080"/>
                <w:rtl/>
                <w:lang w:bidi="ar-SA"/>
              </w:rPr>
              <w:t xml:space="preserve">الصيغة المناسبة هي </w:t>
            </w:r>
            <w:proofErr w:type="gramStart"/>
            <w:r w:rsidR="00F91018">
              <w:rPr>
                <w:rFonts w:cs="David" w:hint="cs"/>
                <w:color w:val="000080"/>
              </w:rPr>
              <w:t>A</w:t>
            </w:r>
            <w:r w:rsidR="00F91018">
              <w:rPr>
                <w:rFonts w:cs="David" w:hint="cs"/>
                <w:color w:val="000080"/>
                <w:rtl/>
              </w:rPr>
              <w:t xml:space="preserve"> .</w:t>
            </w:r>
            <w:proofErr w:type="gramEnd"/>
          </w:p>
          <w:p w14:paraId="56C3CC5E" w14:textId="77777777" w:rsidR="00F91018" w:rsidRDefault="00CF00BF" w:rsidP="00D933ED">
            <w:pPr>
              <w:ind w:left="-58"/>
              <w:jc w:val="center"/>
              <w:rPr>
                <w:rFonts w:cs="David"/>
                <w:color w:val="000080"/>
                <w:rtl/>
              </w:rPr>
            </w:pPr>
            <w:r>
              <w:rPr>
                <w:rFonts w:cs="Arial" w:hint="cs"/>
                <w:color w:val="000080"/>
                <w:rtl/>
                <w:lang w:bidi="ar-SA"/>
              </w:rPr>
              <w:t>درجة حرارة غليان المادة التي صيغة مبناها</w:t>
            </w:r>
            <w:r w:rsidR="00F91018">
              <w:rPr>
                <w:rFonts w:cs="David" w:hint="cs"/>
                <w:color w:val="000080"/>
                <w:rtl/>
              </w:rPr>
              <w:t xml:space="preserve"> </w:t>
            </w:r>
            <w:proofErr w:type="gramStart"/>
            <w:r w:rsidR="00F91018">
              <w:rPr>
                <w:rFonts w:cs="David"/>
                <w:color w:val="000080"/>
              </w:rPr>
              <w:t>B</w:t>
            </w:r>
            <w:r>
              <w:rPr>
                <w:rFonts w:cs="David" w:hint="cs"/>
                <w:color w:val="000080"/>
                <w:rtl/>
              </w:rPr>
              <w:t xml:space="preserve"> </w:t>
            </w:r>
            <w:r w:rsidR="00F91018">
              <w:rPr>
                <w:rFonts w:cs="David" w:hint="cs"/>
                <w:color w:val="000080"/>
                <w:rtl/>
              </w:rPr>
              <w:t xml:space="preserve"> </w:t>
            </w:r>
            <w:r>
              <w:rPr>
                <w:rFonts w:cs="Arial" w:hint="cs"/>
                <w:color w:val="000080"/>
                <w:rtl/>
                <w:lang w:bidi="ar-SA"/>
              </w:rPr>
              <w:t>يجب</w:t>
            </w:r>
            <w:proofErr w:type="gramEnd"/>
            <w:r>
              <w:rPr>
                <w:rFonts w:cs="Arial" w:hint="cs"/>
                <w:color w:val="000080"/>
                <w:rtl/>
                <w:lang w:bidi="ar-SA"/>
              </w:rPr>
              <w:t xml:space="preserve"> أن تكون قريبة من درجة حرارة غليان  </w:t>
            </w:r>
            <w:r w:rsidR="00F91018">
              <w:rPr>
                <w:rFonts w:cs="David" w:hint="cs"/>
                <w:color w:val="000080"/>
                <w:rtl/>
              </w:rPr>
              <w:t>1-</w:t>
            </w:r>
            <w:r>
              <w:rPr>
                <w:rFonts w:cs="David" w:hint="cs"/>
                <w:color w:val="000080"/>
                <w:rtl/>
              </w:rPr>
              <w:t xml:space="preserve"> </w:t>
            </w:r>
            <w:r>
              <w:rPr>
                <w:rFonts w:cs="Arial" w:hint="cs"/>
                <w:color w:val="000080"/>
                <w:rtl/>
                <w:lang w:bidi="ar-SA"/>
              </w:rPr>
              <w:t xml:space="preserve">بروبانول (أو: </w:t>
            </w:r>
            <w:r w:rsidR="00F91018">
              <w:rPr>
                <w:rFonts w:cs="David"/>
                <w:color w:val="000080"/>
              </w:rPr>
              <w:t>97</w:t>
            </w:r>
            <w:r w:rsidR="00F91018">
              <w:rPr>
                <w:rFonts w:cs="David"/>
                <w:color w:val="000080"/>
                <w:vertAlign w:val="superscript"/>
              </w:rPr>
              <w:t>o</w:t>
            </w:r>
            <w:r w:rsidR="00F91018">
              <w:rPr>
                <w:rFonts w:cs="David"/>
                <w:color w:val="000080"/>
              </w:rPr>
              <w:t>C</w:t>
            </w:r>
            <w:r w:rsidR="00D933ED">
              <w:rPr>
                <w:rFonts w:cs="David" w:hint="cs"/>
                <w:color w:val="000080"/>
                <w:rtl/>
              </w:rPr>
              <w:t xml:space="preserve"> </w:t>
            </w:r>
            <w:r w:rsidR="00D933ED">
              <w:rPr>
                <w:rFonts w:cstheme="minorBidi" w:hint="cs"/>
                <w:color w:val="000080"/>
                <w:rtl/>
                <w:lang w:bidi="ar-SA"/>
              </w:rPr>
              <w:t>تقريبًا</w:t>
            </w:r>
            <w:r w:rsidR="00F91018">
              <w:rPr>
                <w:rFonts w:cs="David" w:hint="cs"/>
                <w:color w:val="000080"/>
                <w:rtl/>
              </w:rPr>
              <w:t>).</w:t>
            </w:r>
          </w:p>
          <w:p w14:paraId="30840878" w14:textId="77777777" w:rsidR="00F91018" w:rsidRDefault="008A55C3" w:rsidP="008A55C3">
            <w:pPr>
              <w:jc w:val="center"/>
              <w:rPr>
                <w:rFonts w:cs="David"/>
                <w:color w:val="000080"/>
                <w:rtl/>
                <w:lang w:bidi="ar-SA"/>
              </w:rPr>
            </w:pPr>
            <w:r>
              <w:rPr>
                <w:rFonts w:cs="Arial" w:hint="cs"/>
                <w:color w:val="000080"/>
                <w:rtl/>
                <w:lang w:bidi="ar-SA"/>
              </w:rPr>
              <w:t>حسب معطيات الجدول، درجة حرارة غليان الأسيتون أقل</w:t>
            </w:r>
            <w:r w:rsidR="00D933ED">
              <w:rPr>
                <w:rFonts w:cs="Arial" w:hint="cs"/>
                <w:color w:val="000080"/>
                <w:rtl/>
                <w:lang w:bidi="ar-SA"/>
              </w:rPr>
              <w:t>ّ</w:t>
            </w:r>
            <w:r>
              <w:rPr>
                <w:rFonts w:cs="Arial" w:hint="cs"/>
                <w:color w:val="000080"/>
                <w:rtl/>
                <w:lang w:bidi="ar-SA"/>
              </w:rPr>
              <w:t xml:space="preserve"> من درجة حراة غليان </w:t>
            </w:r>
            <w:r w:rsidR="00F91018">
              <w:rPr>
                <w:rFonts w:cs="David" w:hint="cs"/>
                <w:color w:val="000080"/>
                <w:rtl/>
              </w:rPr>
              <w:t>1-</w:t>
            </w:r>
            <w:r>
              <w:rPr>
                <w:rFonts w:cs="Arial" w:hint="cs"/>
                <w:color w:val="000080"/>
                <w:rtl/>
                <w:lang w:bidi="ar-SA"/>
              </w:rPr>
              <w:t xml:space="preserve"> بروبانول، لذا الصيغة</w:t>
            </w:r>
            <w:proofErr w:type="gramStart"/>
            <w:r w:rsidR="00F91018">
              <w:rPr>
                <w:rFonts w:cs="David"/>
                <w:color w:val="000080"/>
              </w:rPr>
              <w:t xml:space="preserve">B </w:t>
            </w:r>
            <w:r w:rsidR="00F91018">
              <w:rPr>
                <w:rFonts w:cs="David" w:hint="cs"/>
                <w:color w:val="000080"/>
                <w:rtl/>
              </w:rPr>
              <w:t xml:space="preserve"> </w:t>
            </w:r>
            <w:r>
              <w:rPr>
                <w:rFonts w:cs="Arial" w:hint="cs"/>
                <w:color w:val="000080"/>
                <w:rtl/>
                <w:lang w:bidi="ar-SA"/>
              </w:rPr>
              <w:t>غير</w:t>
            </w:r>
            <w:proofErr w:type="gramEnd"/>
            <w:r>
              <w:rPr>
                <w:rFonts w:cs="Arial" w:hint="cs"/>
                <w:color w:val="000080"/>
                <w:rtl/>
                <w:lang w:bidi="ar-SA"/>
              </w:rPr>
              <w:t xml:space="preserve"> مناسبة.</w:t>
            </w:r>
          </w:p>
          <w:p w14:paraId="5445A0A9" w14:textId="77777777" w:rsidR="002E1688" w:rsidRDefault="002E1688">
            <w:pPr>
              <w:jc w:val="center"/>
              <w:rPr>
                <w:rFonts w:cs="David"/>
                <w:color w:val="000080"/>
                <w:rtl/>
              </w:rPr>
            </w:pPr>
          </w:p>
          <w:p w14:paraId="0E314EA9" w14:textId="77777777" w:rsidR="002E1688" w:rsidRDefault="002E1688">
            <w:pPr>
              <w:jc w:val="center"/>
              <w:rPr>
                <w:rFonts w:cs="David"/>
                <w:color w:val="000080"/>
                <w:rtl/>
              </w:rPr>
            </w:pPr>
          </w:p>
          <w:p w14:paraId="14A36604" w14:textId="77777777" w:rsidR="00F91018" w:rsidRDefault="00F91018">
            <w:pPr>
              <w:jc w:val="center"/>
              <w:rPr>
                <w:rFonts w:cs="David"/>
                <w:color w:val="000080"/>
                <w:sz w:val="16"/>
                <w:szCs w:val="16"/>
                <w:rtl/>
              </w:rPr>
            </w:pPr>
          </w:p>
        </w:tc>
        <w:tc>
          <w:tcPr>
            <w:tcW w:w="2410" w:type="dxa"/>
            <w:vAlign w:val="center"/>
          </w:tcPr>
          <w:p w14:paraId="5B8D58E8" w14:textId="77777777" w:rsidR="002E1688" w:rsidRDefault="002E1688" w:rsidP="002E1688">
            <w:pPr>
              <w:rPr>
                <w:color w:val="000080"/>
              </w:rPr>
            </w:pPr>
            <w:r>
              <w:rPr>
                <w:rFonts w:cs="Arial" w:hint="cs"/>
                <w:color w:val="000080"/>
                <w:rtl/>
                <w:lang w:bidi="ar-SA"/>
              </w:rPr>
              <w:t>تحديد الصيغة المناسبة حسب درجة حرارة غليان الماد</w:t>
            </w:r>
            <w:r w:rsidR="00D933ED">
              <w:rPr>
                <w:rFonts w:cs="Arial" w:hint="cs"/>
                <w:color w:val="000080"/>
                <w:rtl/>
                <w:lang w:bidi="ar-SA"/>
              </w:rPr>
              <w:t>ّ</w:t>
            </w:r>
            <w:r>
              <w:rPr>
                <w:rFonts w:cs="Arial" w:hint="cs"/>
                <w:color w:val="000080"/>
                <w:rtl/>
                <w:lang w:bidi="ar-SA"/>
              </w:rPr>
              <w:t xml:space="preserve">ة </w:t>
            </w:r>
          </w:p>
          <w:p w14:paraId="589891A0" w14:textId="77777777" w:rsidR="00F91018" w:rsidRDefault="00F91018">
            <w:pPr>
              <w:rPr>
                <w:color w:val="000080"/>
              </w:rPr>
            </w:pPr>
          </w:p>
        </w:tc>
      </w:tr>
    </w:tbl>
    <w:p w14:paraId="50177CC6" w14:textId="77777777" w:rsidR="00693951" w:rsidRDefault="00693951" w:rsidP="00050F4C">
      <w:pPr>
        <w:rPr>
          <w:rtl/>
        </w:rPr>
      </w:pPr>
    </w:p>
    <w:p w14:paraId="301A961E" w14:textId="77777777" w:rsidR="006B188D" w:rsidRDefault="006B188D" w:rsidP="00F4059C">
      <w:pPr>
        <w:pStyle w:val="Heading2"/>
        <w:rPr>
          <w:rtl/>
        </w:rPr>
      </w:pPr>
    </w:p>
    <w:p w14:paraId="06FDBCBE" w14:textId="77777777" w:rsidR="006B188D" w:rsidRDefault="006B188D" w:rsidP="006B188D">
      <w:pPr>
        <w:rPr>
          <w:rtl/>
        </w:rPr>
      </w:pPr>
    </w:p>
    <w:p w14:paraId="4F3E6F35" w14:textId="77777777" w:rsidR="006B188D" w:rsidRDefault="006B188D" w:rsidP="006B188D">
      <w:pPr>
        <w:rPr>
          <w:rtl/>
        </w:rPr>
      </w:pPr>
    </w:p>
    <w:p w14:paraId="293D2836" w14:textId="77777777" w:rsidR="006B188D" w:rsidRDefault="006B188D" w:rsidP="006B188D">
      <w:pPr>
        <w:rPr>
          <w:rtl/>
        </w:rPr>
      </w:pPr>
    </w:p>
    <w:p w14:paraId="2A3C5EEF" w14:textId="77777777" w:rsidR="006B188D" w:rsidRDefault="006B188D" w:rsidP="006B188D">
      <w:pPr>
        <w:rPr>
          <w:rtl/>
        </w:rPr>
      </w:pPr>
    </w:p>
    <w:p w14:paraId="6912BCF4" w14:textId="77777777" w:rsidR="006B188D" w:rsidRDefault="006B188D" w:rsidP="006B188D">
      <w:pPr>
        <w:rPr>
          <w:rtl/>
        </w:rPr>
      </w:pPr>
    </w:p>
    <w:p w14:paraId="0EE7DD72" w14:textId="77777777" w:rsidR="006B188D" w:rsidRDefault="006B188D" w:rsidP="006B188D">
      <w:pPr>
        <w:rPr>
          <w:rtl/>
        </w:rPr>
      </w:pPr>
    </w:p>
    <w:p w14:paraId="70271B1A" w14:textId="77777777" w:rsidR="006B188D" w:rsidRDefault="006B188D" w:rsidP="006B188D">
      <w:pPr>
        <w:rPr>
          <w:rtl/>
        </w:rPr>
      </w:pPr>
    </w:p>
    <w:p w14:paraId="2747B998" w14:textId="77777777" w:rsidR="002E1688" w:rsidRDefault="002E1688" w:rsidP="00F4059C">
      <w:pPr>
        <w:pStyle w:val="Heading2"/>
        <w:rPr>
          <w:rtl/>
        </w:rPr>
      </w:pPr>
    </w:p>
    <w:p w14:paraId="05A7CD85" w14:textId="77777777" w:rsidR="002E1688" w:rsidRDefault="002E1688" w:rsidP="002E1688">
      <w:pPr>
        <w:rPr>
          <w:rtl/>
        </w:rPr>
      </w:pPr>
    </w:p>
    <w:p w14:paraId="11841DDE" w14:textId="77777777" w:rsidR="002E1688" w:rsidRDefault="002E1688" w:rsidP="002E1688">
      <w:pPr>
        <w:rPr>
          <w:rtl/>
        </w:rPr>
      </w:pPr>
    </w:p>
    <w:p w14:paraId="147A8A1E" w14:textId="77777777" w:rsidR="002E1688" w:rsidRDefault="002E1688" w:rsidP="002E1688">
      <w:pPr>
        <w:rPr>
          <w:rtl/>
        </w:rPr>
      </w:pPr>
    </w:p>
    <w:p w14:paraId="3C116AC7" w14:textId="77777777" w:rsidR="002E1688" w:rsidRDefault="002E1688" w:rsidP="002E1688">
      <w:pPr>
        <w:rPr>
          <w:rtl/>
        </w:rPr>
      </w:pPr>
    </w:p>
    <w:p w14:paraId="033A31E2" w14:textId="77777777" w:rsidR="002E1688" w:rsidRDefault="002E1688" w:rsidP="002E1688">
      <w:pPr>
        <w:rPr>
          <w:rtl/>
        </w:rPr>
      </w:pPr>
    </w:p>
    <w:p w14:paraId="6A98598E" w14:textId="77777777" w:rsidR="002E1688" w:rsidRDefault="002E1688" w:rsidP="002E1688">
      <w:pPr>
        <w:rPr>
          <w:rtl/>
        </w:rPr>
      </w:pPr>
    </w:p>
    <w:p w14:paraId="71B08E1A" w14:textId="77777777" w:rsidR="002E1688" w:rsidRDefault="002E1688" w:rsidP="002E1688">
      <w:pPr>
        <w:rPr>
          <w:rtl/>
        </w:rPr>
      </w:pPr>
    </w:p>
    <w:p w14:paraId="1D487368" w14:textId="77777777" w:rsidR="002E1688" w:rsidRPr="002E1688" w:rsidRDefault="002E1688" w:rsidP="002E1688">
      <w:pPr>
        <w:rPr>
          <w:rtl/>
        </w:rPr>
      </w:pPr>
    </w:p>
    <w:p w14:paraId="7F802F46" w14:textId="77777777" w:rsidR="00F91018" w:rsidRDefault="008A55C3" w:rsidP="008A55C3">
      <w:pPr>
        <w:pStyle w:val="Heading2"/>
        <w:rPr>
          <w:rtl/>
        </w:rPr>
      </w:pPr>
      <w:bookmarkStart w:id="32" w:name="_Toc519075196"/>
      <w:r>
        <w:rPr>
          <w:rFonts w:cs="Arial" w:hint="cs"/>
          <w:rtl/>
          <w:lang w:bidi="ar-SA"/>
        </w:rPr>
        <w:lastRenderedPageBreak/>
        <w:t>سؤال</w:t>
      </w:r>
      <w:r w:rsidR="00F91018">
        <w:rPr>
          <w:rFonts w:hint="cs"/>
          <w:rtl/>
        </w:rPr>
        <w:t xml:space="preserve"> </w:t>
      </w:r>
      <w:r w:rsidR="00F91018">
        <w:t>4</w:t>
      </w:r>
      <w:r>
        <w:rPr>
          <w:rFonts w:cs="Arial" w:hint="cs"/>
          <w:rtl/>
          <w:lang w:bidi="ar-SA"/>
        </w:rPr>
        <w:t>، بجروت</w:t>
      </w:r>
      <w:r w:rsidR="00F91018">
        <w:rPr>
          <w:rFonts w:hint="cs"/>
          <w:rtl/>
        </w:rPr>
        <w:t xml:space="preserve"> 2014</w:t>
      </w:r>
      <w:r>
        <w:rPr>
          <w:rFonts w:cs="Arial" w:hint="cs"/>
          <w:rtl/>
          <w:lang w:bidi="ar-SA"/>
        </w:rPr>
        <w:t>، رقم النموذج</w:t>
      </w:r>
      <w:r w:rsidR="00F91018">
        <w:rPr>
          <w:rFonts w:hint="cs"/>
          <w:rtl/>
        </w:rPr>
        <w:t xml:space="preserve"> 037303</w:t>
      </w:r>
      <w:bookmarkEnd w:id="32"/>
    </w:p>
    <w:p w14:paraId="73A2901B" w14:textId="77777777" w:rsidR="00F91018" w:rsidRDefault="008A55C3" w:rsidP="00353364">
      <w:pPr>
        <w:rPr>
          <w:rFonts w:cs="David"/>
          <w:rtl/>
        </w:rPr>
      </w:pPr>
      <w:r>
        <w:rPr>
          <w:rFonts w:hint="cs"/>
          <w:rtl/>
          <w:lang w:bidi="ar-SA"/>
        </w:rPr>
        <w:t xml:space="preserve">أمامك أربع رسومات، </w:t>
      </w:r>
      <w:r w:rsidR="00F91018">
        <w:t>d-</w:t>
      </w:r>
      <w:proofErr w:type="gramStart"/>
      <w:r w:rsidR="00F91018">
        <w:t>a</w:t>
      </w:r>
      <w:r w:rsidR="00F91018">
        <w:rPr>
          <w:rFonts w:hint="cs"/>
          <w:rtl/>
        </w:rPr>
        <w:t xml:space="preserve"> </w:t>
      </w:r>
      <w:r>
        <w:rPr>
          <w:rFonts w:hint="cs"/>
          <w:rtl/>
          <w:lang w:bidi="ar-SA"/>
        </w:rPr>
        <w:t>،</w:t>
      </w:r>
      <w:proofErr w:type="gramEnd"/>
      <w:r>
        <w:rPr>
          <w:rFonts w:hint="cs"/>
          <w:rtl/>
          <w:lang w:bidi="ar-SA"/>
        </w:rPr>
        <w:t xml:space="preserve"> تصف بشكل تخطيطي</w:t>
      </w:r>
      <w:r w:rsidR="00D933ED">
        <w:rPr>
          <w:rFonts w:hint="cs"/>
          <w:rtl/>
          <w:lang w:bidi="ar-SA"/>
        </w:rPr>
        <w:t>ّ</w:t>
      </w:r>
      <w:r>
        <w:rPr>
          <w:rFonts w:hint="cs"/>
          <w:rtl/>
          <w:lang w:bidi="ar-SA"/>
        </w:rPr>
        <w:t xml:space="preserve"> مبنى أربع مواد</w:t>
      </w:r>
      <w:r w:rsidR="00D933ED">
        <w:rPr>
          <w:rFonts w:hint="cs"/>
          <w:rtl/>
          <w:lang w:bidi="ar-SA"/>
        </w:rPr>
        <w:t>ّ</w:t>
      </w:r>
      <w:r>
        <w:rPr>
          <w:rFonts w:hint="cs"/>
          <w:rtl/>
          <w:lang w:bidi="ar-SA"/>
        </w:rPr>
        <w:t xml:space="preserve"> صلبة: </w:t>
      </w:r>
      <w:r w:rsidR="00F91018">
        <w:rPr>
          <w:rFonts w:hint="cs"/>
          <w:rtl/>
        </w:rPr>
        <w:t xml:space="preserve"> </w:t>
      </w:r>
      <w:r>
        <w:rPr>
          <w:rFonts w:cs="Arial" w:hint="cs"/>
          <w:rtl/>
          <w:lang w:bidi="ar-SA"/>
        </w:rPr>
        <w:t>مغنيسيوم،</w:t>
      </w:r>
      <w:r w:rsidR="00F91018">
        <w:rPr>
          <w:rFonts w:cs="David" w:hint="cs"/>
          <w:rtl/>
        </w:rPr>
        <w:t xml:space="preserve"> </w:t>
      </w:r>
      <w:r w:rsidR="00F91018">
        <w:rPr>
          <w:rFonts w:cs="David"/>
        </w:rPr>
        <w:t>Mg</w:t>
      </w:r>
      <w:r w:rsidR="00F91018">
        <w:rPr>
          <w:rFonts w:cs="David"/>
          <w:vertAlign w:val="subscript"/>
        </w:rPr>
        <w:t>(s)</w:t>
      </w:r>
      <w:r w:rsidR="00F91018">
        <w:rPr>
          <w:rFonts w:cs="David" w:hint="cs"/>
          <w:rtl/>
        </w:rPr>
        <w:t xml:space="preserve"> ; </w:t>
      </w:r>
      <w:r>
        <w:rPr>
          <w:rFonts w:cs="Arial" w:hint="cs"/>
          <w:rtl/>
          <w:lang w:bidi="ar-SA"/>
        </w:rPr>
        <w:t>كلوريد البوتاسيوم،</w:t>
      </w:r>
      <w:r w:rsidR="00F91018">
        <w:rPr>
          <w:rFonts w:cs="David" w:hint="cs"/>
          <w:rtl/>
        </w:rPr>
        <w:t xml:space="preserve"> </w:t>
      </w:r>
      <w:r w:rsidR="00F91018">
        <w:rPr>
          <w:rFonts w:cs="David"/>
        </w:rPr>
        <w:t>KCl</w:t>
      </w:r>
      <w:r w:rsidR="00F91018">
        <w:rPr>
          <w:rFonts w:cs="David"/>
          <w:vertAlign w:val="subscript"/>
        </w:rPr>
        <w:t>(s)</w:t>
      </w:r>
      <w:r w:rsidR="00F91018">
        <w:rPr>
          <w:rFonts w:cs="David" w:hint="cs"/>
          <w:rtl/>
        </w:rPr>
        <w:t xml:space="preserve"> ; </w:t>
      </w:r>
      <w:r>
        <w:rPr>
          <w:rFonts w:cs="Arial" w:hint="cs"/>
          <w:rtl/>
          <w:lang w:bidi="ar-SA"/>
        </w:rPr>
        <w:t>يود،</w:t>
      </w:r>
      <w:r w:rsidR="00F91018">
        <w:rPr>
          <w:rFonts w:cs="David" w:hint="cs"/>
          <w:rtl/>
        </w:rPr>
        <w:t xml:space="preserve"> </w:t>
      </w:r>
      <w:r w:rsidR="00F91018">
        <w:rPr>
          <w:rFonts w:cs="David"/>
        </w:rPr>
        <w:t>I</w:t>
      </w:r>
      <w:r w:rsidR="00F91018">
        <w:rPr>
          <w:rFonts w:cs="David"/>
          <w:vertAlign w:val="subscript"/>
        </w:rPr>
        <w:t>2(s)</w:t>
      </w:r>
      <w:r w:rsidR="00F91018">
        <w:rPr>
          <w:rFonts w:cs="David" w:hint="cs"/>
          <w:rtl/>
        </w:rPr>
        <w:t xml:space="preserve"> ; </w:t>
      </w:r>
      <w:r>
        <w:rPr>
          <w:rFonts w:cs="Arial" w:hint="cs"/>
          <w:rtl/>
          <w:lang w:bidi="ar-SA"/>
        </w:rPr>
        <w:t>الماس،</w:t>
      </w:r>
      <w:r w:rsidR="00F91018">
        <w:rPr>
          <w:rFonts w:cs="David" w:hint="cs"/>
          <w:rtl/>
        </w:rPr>
        <w:t xml:space="preserve"> </w:t>
      </w:r>
      <w:r w:rsidR="00F91018">
        <w:rPr>
          <w:rFonts w:cs="David"/>
        </w:rPr>
        <w:t>C</w:t>
      </w:r>
      <w:r w:rsidR="00F91018">
        <w:rPr>
          <w:rFonts w:cs="David"/>
          <w:vertAlign w:val="subscript"/>
        </w:rPr>
        <w:t>(s)</w:t>
      </w:r>
      <w:r w:rsidR="00F91018">
        <w:rPr>
          <w:rFonts w:cs="David" w:hint="cs"/>
          <w:rtl/>
        </w:rPr>
        <w:t xml:space="preserve"> .</w:t>
      </w:r>
    </w:p>
    <w:p w14:paraId="3E7F496E" w14:textId="77777777" w:rsidR="00F91018" w:rsidRDefault="00693951" w:rsidP="00693951">
      <w:pPr>
        <w:spacing w:line="360" w:lineRule="auto"/>
        <w:ind w:left="-58"/>
        <w:rPr>
          <w:rFonts w:cs="David"/>
          <w:rtl/>
        </w:rPr>
      </w:pPr>
      <w:r>
        <w:rPr>
          <w:noProof/>
          <w:lang w:eastAsia="en-US"/>
        </w:rPr>
        <w:drawing>
          <wp:inline distT="0" distB="0" distL="0" distR="0" wp14:anchorId="5E18696F" wp14:editId="6991B192">
            <wp:extent cx="3600450" cy="3686175"/>
            <wp:effectExtent l="0" t="0" r="0" b="9525"/>
            <wp:docPr id="20618" name="Picture 20618" descr="ארבעה איורים המתארים את המבנה של המוצ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00450" cy="3686175"/>
                    </a:xfrm>
                    <a:prstGeom prst="rect">
                      <a:avLst/>
                    </a:prstGeom>
                  </pic:spPr>
                </pic:pic>
              </a:graphicData>
            </a:graphic>
          </wp:inline>
        </w:drawing>
      </w:r>
    </w:p>
    <w:p w14:paraId="3430D0E9" w14:textId="77777777" w:rsidR="00F91018" w:rsidRDefault="008A55C3">
      <w:pPr>
        <w:tabs>
          <w:tab w:val="left" w:pos="935"/>
        </w:tabs>
        <w:spacing w:line="360" w:lineRule="auto"/>
        <w:ind w:left="-58"/>
        <w:rPr>
          <w:rFonts w:cs="David"/>
          <w:b/>
          <w:bCs/>
          <w:color w:val="0000FF"/>
          <w:rtl/>
          <w:lang w:eastAsia="en-US"/>
        </w:rPr>
      </w:pPr>
      <w:r w:rsidRPr="00AD44FB">
        <w:rPr>
          <w:rFonts w:cs="Arial" w:hint="cs"/>
          <w:b/>
          <w:bCs/>
          <w:color w:val="A20000"/>
          <w:rtl/>
          <w:lang w:eastAsia="en-US" w:bidi="ar-SA"/>
        </w:rPr>
        <w:t>بند أ</w:t>
      </w:r>
      <w:r w:rsidR="00F91018">
        <w:rPr>
          <w:rFonts w:cs="David" w:hint="cs"/>
          <w:b/>
          <w:bCs/>
          <w:color w:val="0000FF"/>
          <w:rtl/>
          <w:lang w:eastAsia="en-US"/>
        </w:rPr>
        <w:t xml:space="preserve">  </w:t>
      </w:r>
    </w:p>
    <w:p w14:paraId="4FCB4D37" w14:textId="77777777" w:rsidR="00F91018" w:rsidRDefault="008A55C3" w:rsidP="008A55C3">
      <w:pPr>
        <w:spacing w:line="360" w:lineRule="auto"/>
        <w:ind w:left="368" w:hanging="426"/>
        <w:rPr>
          <w:rFonts w:cs="David"/>
          <w:rtl/>
          <w:lang w:bidi="ar-SA"/>
        </w:rPr>
      </w:pPr>
      <w:r>
        <w:rPr>
          <w:rFonts w:cs="Arial" w:hint="cs"/>
          <w:rtl/>
          <w:lang w:bidi="ar-SA"/>
        </w:rPr>
        <w:t>انسخ الجدول التالي في دفتر الامتحان، وأكمله.</w:t>
      </w:r>
    </w:p>
    <w:p w14:paraId="455E1743" w14:textId="77777777" w:rsidR="00F91018" w:rsidRDefault="00F91018">
      <w:pPr>
        <w:spacing w:line="360" w:lineRule="auto"/>
        <w:ind w:left="368" w:hanging="426"/>
        <w:rPr>
          <w:rFonts w:cs="David"/>
          <w:sz w:val="16"/>
          <w:szCs w:val="16"/>
          <w:rtl/>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שלם את הטבלה"/>
      </w:tblPr>
      <w:tblGrid>
        <w:gridCol w:w="1239"/>
        <w:gridCol w:w="2263"/>
        <w:gridCol w:w="2263"/>
        <w:gridCol w:w="2263"/>
      </w:tblGrid>
      <w:tr w:rsidR="00787767" w14:paraId="7329BA0C" w14:textId="77777777" w:rsidTr="003200CF">
        <w:trPr>
          <w:tblHeader/>
        </w:trPr>
        <w:tc>
          <w:tcPr>
            <w:tcW w:w="1242" w:type="dxa"/>
          </w:tcPr>
          <w:p w14:paraId="45AF4ED7" w14:textId="77777777" w:rsidR="00787767" w:rsidRPr="008A55C3" w:rsidRDefault="008A55C3" w:rsidP="00353364">
            <w:pPr>
              <w:jc w:val="center"/>
              <w:rPr>
                <w:rFonts w:cs="Arial"/>
                <w:lang w:bidi="ar-SA"/>
              </w:rPr>
            </w:pPr>
            <w:r>
              <w:rPr>
                <w:rFonts w:cs="Arial" w:hint="cs"/>
                <w:rtl/>
                <w:lang w:bidi="ar-SA"/>
              </w:rPr>
              <w:t>الرسمة</w:t>
            </w:r>
          </w:p>
        </w:tc>
        <w:tc>
          <w:tcPr>
            <w:tcW w:w="2268" w:type="dxa"/>
          </w:tcPr>
          <w:p w14:paraId="71705E5A" w14:textId="77777777" w:rsidR="008A55C3" w:rsidRDefault="008A55C3" w:rsidP="00353364">
            <w:pPr>
              <w:jc w:val="center"/>
              <w:rPr>
                <w:rFonts w:cs="David"/>
              </w:rPr>
            </w:pPr>
            <w:r>
              <w:rPr>
                <w:rFonts w:cs="Arial" w:hint="cs"/>
                <w:rtl/>
                <w:lang w:bidi="ar-SA"/>
              </w:rPr>
              <w:t xml:space="preserve">صيغة الصلب الموصوف في الرسمة </w:t>
            </w:r>
          </w:p>
          <w:p w14:paraId="7EE09123" w14:textId="77777777" w:rsidR="00787767" w:rsidRDefault="00787767" w:rsidP="00353364">
            <w:pPr>
              <w:jc w:val="center"/>
              <w:rPr>
                <w:rFonts w:cs="David"/>
              </w:rPr>
            </w:pPr>
          </w:p>
        </w:tc>
        <w:tc>
          <w:tcPr>
            <w:tcW w:w="2268" w:type="dxa"/>
          </w:tcPr>
          <w:p w14:paraId="082CE208" w14:textId="77777777" w:rsidR="008A55C3" w:rsidRDefault="008A55C3" w:rsidP="00353364">
            <w:pPr>
              <w:jc w:val="center"/>
              <w:rPr>
                <w:rFonts w:cs="David"/>
              </w:rPr>
            </w:pPr>
            <w:r>
              <w:rPr>
                <w:rFonts w:cs="Arial" w:hint="cs"/>
                <w:rtl/>
                <w:lang w:bidi="ar-SA"/>
              </w:rPr>
              <w:t>أنواع الج</w:t>
            </w:r>
            <w:r w:rsidR="00D933ED">
              <w:rPr>
                <w:rFonts w:cs="Arial" w:hint="cs"/>
                <w:rtl/>
                <w:lang w:bidi="ar-SA"/>
              </w:rPr>
              <w:t>ُ</w:t>
            </w:r>
            <w:r>
              <w:rPr>
                <w:rFonts w:cs="Arial" w:hint="cs"/>
                <w:rtl/>
                <w:lang w:bidi="ar-SA"/>
              </w:rPr>
              <w:t>س</w:t>
            </w:r>
            <w:r w:rsidR="00D933ED">
              <w:rPr>
                <w:rFonts w:cs="Arial" w:hint="cs"/>
                <w:rtl/>
                <w:lang w:bidi="ar-SA"/>
              </w:rPr>
              <w:t>َ</w:t>
            </w:r>
            <w:r>
              <w:rPr>
                <w:rFonts w:cs="Arial" w:hint="cs"/>
                <w:rtl/>
                <w:lang w:bidi="ar-SA"/>
              </w:rPr>
              <w:t>ي</w:t>
            </w:r>
            <w:r w:rsidR="00D933ED">
              <w:rPr>
                <w:rFonts w:cs="Arial" w:hint="cs"/>
                <w:rtl/>
                <w:lang w:bidi="ar-SA"/>
              </w:rPr>
              <w:t>ْ</w:t>
            </w:r>
            <w:r>
              <w:rPr>
                <w:rFonts w:cs="Arial" w:hint="cs"/>
                <w:rtl/>
                <w:lang w:bidi="ar-SA"/>
              </w:rPr>
              <w:t xml:space="preserve">مات في الصلب </w:t>
            </w:r>
            <w:r w:rsidR="00787767">
              <w:rPr>
                <w:rFonts w:cs="David" w:hint="cs"/>
                <w:rtl/>
              </w:rPr>
              <w:t xml:space="preserve"> </w:t>
            </w:r>
          </w:p>
          <w:p w14:paraId="3CE7F930" w14:textId="77777777" w:rsidR="00787767" w:rsidRDefault="00787767" w:rsidP="00353364">
            <w:pPr>
              <w:jc w:val="center"/>
              <w:rPr>
                <w:rFonts w:cs="David"/>
              </w:rPr>
            </w:pPr>
          </w:p>
        </w:tc>
        <w:tc>
          <w:tcPr>
            <w:tcW w:w="2268" w:type="dxa"/>
          </w:tcPr>
          <w:p w14:paraId="2A4F8DB1" w14:textId="77777777" w:rsidR="008A55C3" w:rsidRDefault="008A55C3" w:rsidP="00353364">
            <w:pPr>
              <w:jc w:val="center"/>
              <w:rPr>
                <w:rFonts w:cs="David"/>
              </w:rPr>
            </w:pPr>
            <w:r>
              <w:rPr>
                <w:rFonts w:cs="Arial" w:hint="cs"/>
                <w:rtl/>
                <w:lang w:bidi="ar-SA"/>
              </w:rPr>
              <w:t xml:space="preserve">نوع الرابط بين </w:t>
            </w:r>
            <w:r w:rsidR="00D933ED">
              <w:rPr>
                <w:rFonts w:cs="Arial" w:hint="cs"/>
                <w:rtl/>
                <w:lang w:bidi="ar-SA"/>
              </w:rPr>
              <w:t xml:space="preserve">الجُسَيْمات </w:t>
            </w:r>
            <w:r>
              <w:rPr>
                <w:rFonts w:cs="Arial" w:hint="cs"/>
                <w:rtl/>
                <w:lang w:bidi="ar-SA"/>
              </w:rPr>
              <w:t xml:space="preserve">في الصلب </w:t>
            </w:r>
          </w:p>
          <w:p w14:paraId="48FB7E51" w14:textId="77777777" w:rsidR="00787767" w:rsidRDefault="00787767" w:rsidP="00353364">
            <w:pPr>
              <w:jc w:val="center"/>
              <w:rPr>
                <w:rFonts w:cs="David"/>
              </w:rPr>
            </w:pPr>
          </w:p>
        </w:tc>
      </w:tr>
      <w:tr w:rsidR="00787767" w14:paraId="5CCDD5AB" w14:textId="77777777" w:rsidTr="00787767">
        <w:tc>
          <w:tcPr>
            <w:tcW w:w="1242" w:type="dxa"/>
          </w:tcPr>
          <w:p w14:paraId="22D34949" w14:textId="77777777" w:rsidR="00787767" w:rsidRDefault="00787767" w:rsidP="00353364">
            <w:pPr>
              <w:bidi w:val="0"/>
              <w:jc w:val="center"/>
              <w:rPr>
                <w:rFonts w:cs="David"/>
              </w:rPr>
            </w:pPr>
            <w:r>
              <w:rPr>
                <w:rFonts w:cs="David"/>
              </w:rPr>
              <w:t>a</w:t>
            </w:r>
          </w:p>
        </w:tc>
        <w:tc>
          <w:tcPr>
            <w:tcW w:w="2268" w:type="dxa"/>
          </w:tcPr>
          <w:p w14:paraId="1EAF30CA" w14:textId="77777777" w:rsidR="00787767" w:rsidRDefault="00787767" w:rsidP="00353364">
            <w:pPr>
              <w:rPr>
                <w:rFonts w:cs="David"/>
              </w:rPr>
            </w:pPr>
          </w:p>
        </w:tc>
        <w:tc>
          <w:tcPr>
            <w:tcW w:w="2268" w:type="dxa"/>
          </w:tcPr>
          <w:p w14:paraId="41EF82DC" w14:textId="77777777" w:rsidR="00787767" w:rsidRDefault="00787767" w:rsidP="00353364">
            <w:pPr>
              <w:rPr>
                <w:rFonts w:cs="David"/>
              </w:rPr>
            </w:pPr>
          </w:p>
        </w:tc>
        <w:tc>
          <w:tcPr>
            <w:tcW w:w="2268" w:type="dxa"/>
          </w:tcPr>
          <w:p w14:paraId="1C7C04B8" w14:textId="77777777" w:rsidR="00787767" w:rsidRDefault="00787767" w:rsidP="00353364">
            <w:pPr>
              <w:rPr>
                <w:rFonts w:cs="David"/>
              </w:rPr>
            </w:pPr>
          </w:p>
        </w:tc>
      </w:tr>
      <w:tr w:rsidR="00787767" w14:paraId="0C31EFB8" w14:textId="77777777" w:rsidTr="00787767">
        <w:tc>
          <w:tcPr>
            <w:tcW w:w="1242" w:type="dxa"/>
          </w:tcPr>
          <w:p w14:paraId="5F8ADE41" w14:textId="77777777" w:rsidR="00787767" w:rsidRDefault="00787767" w:rsidP="00353364">
            <w:pPr>
              <w:bidi w:val="0"/>
              <w:jc w:val="center"/>
              <w:rPr>
                <w:rFonts w:cs="David"/>
              </w:rPr>
            </w:pPr>
            <w:r>
              <w:rPr>
                <w:rFonts w:cs="David"/>
              </w:rPr>
              <w:t>b</w:t>
            </w:r>
          </w:p>
        </w:tc>
        <w:tc>
          <w:tcPr>
            <w:tcW w:w="2268" w:type="dxa"/>
          </w:tcPr>
          <w:p w14:paraId="6D7D5B59" w14:textId="77777777" w:rsidR="00787767" w:rsidRDefault="00787767" w:rsidP="00353364">
            <w:pPr>
              <w:rPr>
                <w:rFonts w:cs="David"/>
              </w:rPr>
            </w:pPr>
          </w:p>
        </w:tc>
        <w:tc>
          <w:tcPr>
            <w:tcW w:w="2268" w:type="dxa"/>
          </w:tcPr>
          <w:p w14:paraId="7D264935" w14:textId="77777777" w:rsidR="00787767" w:rsidRDefault="00787767" w:rsidP="00353364">
            <w:pPr>
              <w:rPr>
                <w:rFonts w:cs="David"/>
              </w:rPr>
            </w:pPr>
          </w:p>
        </w:tc>
        <w:tc>
          <w:tcPr>
            <w:tcW w:w="2268" w:type="dxa"/>
          </w:tcPr>
          <w:p w14:paraId="40D37B67" w14:textId="77777777" w:rsidR="00787767" w:rsidRDefault="00787767" w:rsidP="00353364">
            <w:pPr>
              <w:rPr>
                <w:rFonts w:cs="David"/>
              </w:rPr>
            </w:pPr>
          </w:p>
        </w:tc>
      </w:tr>
      <w:tr w:rsidR="00787767" w14:paraId="0987E0AB" w14:textId="77777777" w:rsidTr="00787767">
        <w:tc>
          <w:tcPr>
            <w:tcW w:w="1242" w:type="dxa"/>
          </w:tcPr>
          <w:p w14:paraId="72C61C64" w14:textId="77777777" w:rsidR="00787767" w:rsidRDefault="00787767" w:rsidP="00353364">
            <w:pPr>
              <w:bidi w:val="0"/>
              <w:jc w:val="center"/>
              <w:rPr>
                <w:rFonts w:cs="David"/>
              </w:rPr>
            </w:pPr>
            <w:r>
              <w:rPr>
                <w:rFonts w:cs="David"/>
              </w:rPr>
              <w:t>c</w:t>
            </w:r>
          </w:p>
        </w:tc>
        <w:tc>
          <w:tcPr>
            <w:tcW w:w="2268" w:type="dxa"/>
          </w:tcPr>
          <w:p w14:paraId="353C0B29" w14:textId="77777777" w:rsidR="00787767" w:rsidRDefault="00787767" w:rsidP="00353364">
            <w:pPr>
              <w:rPr>
                <w:rFonts w:cs="David"/>
              </w:rPr>
            </w:pPr>
          </w:p>
        </w:tc>
        <w:tc>
          <w:tcPr>
            <w:tcW w:w="2268" w:type="dxa"/>
          </w:tcPr>
          <w:p w14:paraId="5B84EDD9" w14:textId="77777777" w:rsidR="00787767" w:rsidRDefault="00787767" w:rsidP="00353364">
            <w:pPr>
              <w:rPr>
                <w:rFonts w:cs="David"/>
              </w:rPr>
            </w:pPr>
          </w:p>
        </w:tc>
        <w:tc>
          <w:tcPr>
            <w:tcW w:w="2268" w:type="dxa"/>
          </w:tcPr>
          <w:p w14:paraId="15A58264" w14:textId="77777777" w:rsidR="00787767" w:rsidRDefault="00787767" w:rsidP="00353364">
            <w:pPr>
              <w:rPr>
                <w:rFonts w:cs="David"/>
              </w:rPr>
            </w:pPr>
          </w:p>
        </w:tc>
      </w:tr>
      <w:tr w:rsidR="00787767" w14:paraId="372ACE35" w14:textId="77777777" w:rsidTr="00787767">
        <w:tc>
          <w:tcPr>
            <w:tcW w:w="1242" w:type="dxa"/>
          </w:tcPr>
          <w:p w14:paraId="3CC2A549" w14:textId="77777777" w:rsidR="00787767" w:rsidRDefault="00787767" w:rsidP="00353364">
            <w:pPr>
              <w:bidi w:val="0"/>
              <w:jc w:val="center"/>
              <w:rPr>
                <w:rFonts w:cs="David"/>
              </w:rPr>
            </w:pPr>
            <w:r>
              <w:rPr>
                <w:rFonts w:cs="David"/>
              </w:rPr>
              <w:t>d</w:t>
            </w:r>
          </w:p>
        </w:tc>
        <w:tc>
          <w:tcPr>
            <w:tcW w:w="2268" w:type="dxa"/>
          </w:tcPr>
          <w:p w14:paraId="124BBEF5" w14:textId="77777777" w:rsidR="00787767" w:rsidRDefault="00787767" w:rsidP="00353364">
            <w:pPr>
              <w:rPr>
                <w:rFonts w:cs="David"/>
              </w:rPr>
            </w:pPr>
          </w:p>
        </w:tc>
        <w:tc>
          <w:tcPr>
            <w:tcW w:w="2268" w:type="dxa"/>
          </w:tcPr>
          <w:p w14:paraId="7EE983E2" w14:textId="77777777" w:rsidR="00787767" w:rsidRDefault="00787767" w:rsidP="00353364">
            <w:pPr>
              <w:rPr>
                <w:rFonts w:cs="David"/>
              </w:rPr>
            </w:pPr>
          </w:p>
        </w:tc>
        <w:tc>
          <w:tcPr>
            <w:tcW w:w="2268" w:type="dxa"/>
          </w:tcPr>
          <w:p w14:paraId="5F756EDC" w14:textId="77777777" w:rsidR="00787767" w:rsidRDefault="00787767" w:rsidP="00353364">
            <w:pPr>
              <w:rPr>
                <w:rFonts w:cs="David"/>
              </w:rPr>
            </w:pPr>
          </w:p>
        </w:tc>
      </w:tr>
    </w:tbl>
    <w:p w14:paraId="00358A65" w14:textId="77777777" w:rsidR="00F91018" w:rsidRDefault="008A55C3">
      <w:pPr>
        <w:tabs>
          <w:tab w:val="left" w:pos="793"/>
        </w:tabs>
        <w:spacing w:line="360" w:lineRule="auto"/>
        <w:ind w:left="368" w:hanging="368"/>
        <w:rPr>
          <w:rFonts w:cs="David"/>
          <w:color w:val="000080"/>
          <w:rtl/>
        </w:rPr>
      </w:pPr>
      <w:r>
        <w:rPr>
          <w:rFonts w:cs="Arial" w:hint="cs"/>
          <w:b/>
          <w:bCs/>
          <w:color w:val="000080"/>
          <w:rtl/>
          <w:lang w:bidi="ar-SA"/>
        </w:rPr>
        <w:t>الإجابة</w:t>
      </w:r>
      <w:r w:rsidR="00F91018">
        <w:rPr>
          <w:rFonts w:cs="David" w:hint="cs"/>
          <w:b/>
          <w:bCs/>
          <w:color w:val="000080"/>
          <w:rtl/>
        </w:rPr>
        <w:t>:</w:t>
      </w: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פתרון"/>
      </w:tblPr>
      <w:tblGrid>
        <w:gridCol w:w="1240"/>
        <w:gridCol w:w="2263"/>
        <w:gridCol w:w="2263"/>
        <w:gridCol w:w="2262"/>
      </w:tblGrid>
      <w:tr w:rsidR="008A55C3" w14:paraId="70238764" w14:textId="77777777" w:rsidTr="003200CF">
        <w:trPr>
          <w:tblHeader/>
        </w:trPr>
        <w:tc>
          <w:tcPr>
            <w:tcW w:w="1242" w:type="dxa"/>
          </w:tcPr>
          <w:p w14:paraId="210AEE94" w14:textId="77777777" w:rsidR="008A55C3" w:rsidRPr="008A55C3" w:rsidRDefault="008A55C3" w:rsidP="008A55C3">
            <w:pPr>
              <w:jc w:val="center"/>
              <w:rPr>
                <w:rFonts w:cs="Arial"/>
                <w:color w:val="0070C0"/>
                <w:lang w:bidi="ar-SA"/>
              </w:rPr>
            </w:pPr>
            <w:r w:rsidRPr="008A55C3">
              <w:rPr>
                <w:rFonts w:cs="Arial" w:hint="cs"/>
                <w:color w:val="0070C0"/>
                <w:rtl/>
                <w:lang w:bidi="ar-SA"/>
              </w:rPr>
              <w:t>الرسمة</w:t>
            </w:r>
          </w:p>
        </w:tc>
        <w:tc>
          <w:tcPr>
            <w:tcW w:w="2268" w:type="dxa"/>
          </w:tcPr>
          <w:p w14:paraId="3B6F6BD9" w14:textId="77777777" w:rsidR="008A55C3" w:rsidRPr="008A55C3" w:rsidRDefault="008A55C3" w:rsidP="008A55C3">
            <w:pPr>
              <w:jc w:val="center"/>
              <w:rPr>
                <w:rFonts w:cs="David"/>
                <w:color w:val="0070C0"/>
              </w:rPr>
            </w:pPr>
            <w:r w:rsidRPr="008A55C3">
              <w:rPr>
                <w:rFonts w:cs="Arial" w:hint="cs"/>
                <w:color w:val="0070C0"/>
                <w:rtl/>
                <w:lang w:bidi="ar-SA"/>
              </w:rPr>
              <w:t xml:space="preserve">صيغة الصلب الموصوف في الرسمة </w:t>
            </w:r>
          </w:p>
          <w:p w14:paraId="3C894204" w14:textId="77777777" w:rsidR="008A55C3" w:rsidRPr="008A55C3" w:rsidRDefault="008A55C3" w:rsidP="008A55C3">
            <w:pPr>
              <w:jc w:val="center"/>
              <w:rPr>
                <w:rFonts w:cs="David"/>
                <w:color w:val="0070C0"/>
              </w:rPr>
            </w:pPr>
          </w:p>
        </w:tc>
        <w:tc>
          <w:tcPr>
            <w:tcW w:w="2268" w:type="dxa"/>
          </w:tcPr>
          <w:p w14:paraId="78B679A7" w14:textId="77777777" w:rsidR="008A55C3" w:rsidRPr="008A55C3" w:rsidRDefault="008A55C3" w:rsidP="008A55C3">
            <w:pPr>
              <w:jc w:val="center"/>
              <w:rPr>
                <w:rFonts w:cs="David"/>
                <w:color w:val="0070C0"/>
              </w:rPr>
            </w:pPr>
            <w:r w:rsidRPr="008A55C3">
              <w:rPr>
                <w:rFonts w:cs="Arial" w:hint="cs"/>
                <w:color w:val="0070C0"/>
                <w:rtl/>
                <w:lang w:bidi="ar-SA"/>
              </w:rPr>
              <w:t>أنواع الج</w:t>
            </w:r>
            <w:r w:rsidR="00D933ED">
              <w:rPr>
                <w:rFonts w:cs="Arial" w:hint="cs"/>
                <w:color w:val="0070C0"/>
                <w:rtl/>
                <w:lang w:bidi="ar-SA"/>
              </w:rPr>
              <w:t>ُ</w:t>
            </w:r>
            <w:r w:rsidRPr="008A55C3">
              <w:rPr>
                <w:rFonts w:cs="Arial" w:hint="cs"/>
                <w:color w:val="0070C0"/>
                <w:rtl/>
                <w:lang w:bidi="ar-SA"/>
              </w:rPr>
              <w:t>س</w:t>
            </w:r>
            <w:r w:rsidR="00D933ED">
              <w:rPr>
                <w:rFonts w:cs="Arial" w:hint="cs"/>
                <w:color w:val="0070C0"/>
                <w:rtl/>
                <w:lang w:bidi="ar-SA"/>
              </w:rPr>
              <w:t>َ</w:t>
            </w:r>
            <w:r w:rsidRPr="008A55C3">
              <w:rPr>
                <w:rFonts w:cs="Arial" w:hint="cs"/>
                <w:color w:val="0070C0"/>
                <w:rtl/>
                <w:lang w:bidi="ar-SA"/>
              </w:rPr>
              <w:t>ي</w:t>
            </w:r>
            <w:r w:rsidR="00D933ED">
              <w:rPr>
                <w:rFonts w:cs="Arial" w:hint="cs"/>
                <w:color w:val="0070C0"/>
                <w:rtl/>
                <w:lang w:bidi="ar-SA"/>
              </w:rPr>
              <w:t>ْ</w:t>
            </w:r>
            <w:r w:rsidRPr="008A55C3">
              <w:rPr>
                <w:rFonts w:cs="Arial" w:hint="cs"/>
                <w:color w:val="0070C0"/>
                <w:rtl/>
                <w:lang w:bidi="ar-SA"/>
              </w:rPr>
              <w:t xml:space="preserve">مات في الصلب </w:t>
            </w:r>
            <w:r w:rsidRPr="008A55C3">
              <w:rPr>
                <w:rFonts w:cs="David" w:hint="cs"/>
                <w:color w:val="0070C0"/>
                <w:rtl/>
              </w:rPr>
              <w:t xml:space="preserve"> </w:t>
            </w:r>
          </w:p>
          <w:p w14:paraId="0B65F295" w14:textId="77777777" w:rsidR="008A55C3" w:rsidRPr="008A55C3" w:rsidRDefault="008A55C3" w:rsidP="008A55C3">
            <w:pPr>
              <w:jc w:val="center"/>
              <w:rPr>
                <w:rFonts w:cs="David"/>
                <w:color w:val="0070C0"/>
              </w:rPr>
            </w:pPr>
          </w:p>
        </w:tc>
        <w:tc>
          <w:tcPr>
            <w:tcW w:w="2268" w:type="dxa"/>
          </w:tcPr>
          <w:p w14:paraId="6117FBCB" w14:textId="77777777" w:rsidR="008A55C3" w:rsidRPr="008A55C3" w:rsidRDefault="008A55C3" w:rsidP="00353364">
            <w:pPr>
              <w:jc w:val="center"/>
              <w:rPr>
                <w:rFonts w:cs="David"/>
                <w:color w:val="0070C0"/>
              </w:rPr>
            </w:pPr>
            <w:r w:rsidRPr="008A55C3">
              <w:rPr>
                <w:rFonts w:cs="Arial" w:hint="cs"/>
                <w:color w:val="0070C0"/>
                <w:rtl/>
                <w:lang w:bidi="ar-SA"/>
              </w:rPr>
              <w:t xml:space="preserve">نوع الرابط بين </w:t>
            </w:r>
            <w:r w:rsidR="00D933ED" w:rsidRPr="008A55C3">
              <w:rPr>
                <w:rFonts w:cs="Arial" w:hint="cs"/>
                <w:color w:val="0070C0"/>
                <w:rtl/>
                <w:lang w:bidi="ar-SA"/>
              </w:rPr>
              <w:t>الج</w:t>
            </w:r>
            <w:r w:rsidR="00D933ED">
              <w:rPr>
                <w:rFonts w:cs="Arial" w:hint="cs"/>
                <w:color w:val="0070C0"/>
                <w:rtl/>
                <w:lang w:bidi="ar-SA"/>
              </w:rPr>
              <w:t>ُ</w:t>
            </w:r>
            <w:r w:rsidR="00D933ED" w:rsidRPr="008A55C3">
              <w:rPr>
                <w:rFonts w:cs="Arial" w:hint="cs"/>
                <w:color w:val="0070C0"/>
                <w:rtl/>
                <w:lang w:bidi="ar-SA"/>
              </w:rPr>
              <w:t>س</w:t>
            </w:r>
            <w:r w:rsidR="00D933ED">
              <w:rPr>
                <w:rFonts w:cs="Arial" w:hint="cs"/>
                <w:color w:val="0070C0"/>
                <w:rtl/>
                <w:lang w:bidi="ar-SA"/>
              </w:rPr>
              <w:t>َ</w:t>
            </w:r>
            <w:r w:rsidR="00D933ED" w:rsidRPr="008A55C3">
              <w:rPr>
                <w:rFonts w:cs="Arial" w:hint="cs"/>
                <w:color w:val="0070C0"/>
                <w:rtl/>
                <w:lang w:bidi="ar-SA"/>
              </w:rPr>
              <w:t>ي</w:t>
            </w:r>
            <w:r w:rsidR="00D933ED">
              <w:rPr>
                <w:rFonts w:cs="Arial" w:hint="cs"/>
                <w:color w:val="0070C0"/>
                <w:rtl/>
                <w:lang w:bidi="ar-SA"/>
              </w:rPr>
              <w:t>ْ</w:t>
            </w:r>
            <w:r w:rsidR="00D933ED" w:rsidRPr="008A55C3">
              <w:rPr>
                <w:rFonts w:cs="Arial" w:hint="cs"/>
                <w:color w:val="0070C0"/>
                <w:rtl/>
                <w:lang w:bidi="ar-SA"/>
              </w:rPr>
              <w:t xml:space="preserve">مات </w:t>
            </w:r>
            <w:r w:rsidRPr="008A55C3">
              <w:rPr>
                <w:rFonts w:cs="Arial" w:hint="cs"/>
                <w:color w:val="0070C0"/>
                <w:rtl/>
                <w:lang w:bidi="ar-SA"/>
              </w:rPr>
              <w:t xml:space="preserve">في الصلب </w:t>
            </w:r>
          </w:p>
        </w:tc>
      </w:tr>
      <w:tr w:rsidR="00787767" w14:paraId="3BEA8908" w14:textId="77777777" w:rsidTr="00787767">
        <w:tc>
          <w:tcPr>
            <w:tcW w:w="1242" w:type="dxa"/>
          </w:tcPr>
          <w:p w14:paraId="1E0DEFB5" w14:textId="77777777" w:rsidR="00787767" w:rsidRDefault="00787767" w:rsidP="008A55C3">
            <w:pPr>
              <w:bidi w:val="0"/>
              <w:jc w:val="center"/>
              <w:rPr>
                <w:rFonts w:cs="David"/>
                <w:color w:val="000080"/>
              </w:rPr>
            </w:pPr>
            <w:r>
              <w:rPr>
                <w:rFonts w:cs="David"/>
                <w:color w:val="000080"/>
              </w:rPr>
              <w:t>a</w:t>
            </w:r>
          </w:p>
        </w:tc>
        <w:tc>
          <w:tcPr>
            <w:tcW w:w="2268" w:type="dxa"/>
            <w:vAlign w:val="center"/>
          </w:tcPr>
          <w:p w14:paraId="17B1A748" w14:textId="77777777" w:rsidR="00787767" w:rsidRDefault="00787767" w:rsidP="008A55C3">
            <w:pPr>
              <w:bidi w:val="0"/>
              <w:jc w:val="center"/>
              <w:rPr>
                <w:rFonts w:cs="David"/>
                <w:color w:val="000080"/>
              </w:rPr>
            </w:pPr>
            <w:r>
              <w:rPr>
                <w:rFonts w:cs="David"/>
                <w:color w:val="000080"/>
              </w:rPr>
              <w:t>KCl</w:t>
            </w:r>
            <w:r>
              <w:rPr>
                <w:rFonts w:cs="David"/>
                <w:color w:val="000080"/>
                <w:vertAlign w:val="subscript"/>
              </w:rPr>
              <w:t>(s)</w:t>
            </w:r>
          </w:p>
        </w:tc>
        <w:tc>
          <w:tcPr>
            <w:tcW w:w="2268" w:type="dxa"/>
          </w:tcPr>
          <w:p w14:paraId="156B354C" w14:textId="77777777" w:rsidR="00787767" w:rsidRPr="008A55C3" w:rsidRDefault="008A55C3" w:rsidP="008A55C3">
            <w:pPr>
              <w:jc w:val="center"/>
              <w:rPr>
                <w:rFonts w:cs="Arial"/>
                <w:color w:val="000080"/>
                <w:rtl/>
                <w:lang w:bidi="ar-SA"/>
              </w:rPr>
            </w:pPr>
            <w:r>
              <w:rPr>
                <w:rFonts w:cs="Arial" w:hint="cs"/>
                <w:color w:val="000080"/>
                <w:rtl/>
                <w:lang w:bidi="ar-SA"/>
              </w:rPr>
              <w:t xml:space="preserve">أيونات موجبة وأيونات سالبة </w:t>
            </w:r>
          </w:p>
          <w:p w14:paraId="4CE86AAB" w14:textId="77777777" w:rsidR="00787767" w:rsidRDefault="00787767" w:rsidP="008A55C3">
            <w:pPr>
              <w:jc w:val="center"/>
              <w:rPr>
                <w:rFonts w:cs="David"/>
                <w:color w:val="000080"/>
              </w:rPr>
            </w:pPr>
            <w:r>
              <w:rPr>
                <w:rFonts w:cs="David" w:hint="cs"/>
                <w:color w:val="000080"/>
                <w:rtl/>
              </w:rPr>
              <w:t xml:space="preserve"> </w:t>
            </w:r>
          </w:p>
        </w:tc>
        <w:tc>
          <w:tcPr>
            <w:tcW w:w="2268" w:type="dxa"/>
            <w:vAlign w:val="center"/>
          </w:tcPr>
          <w:p w14:paraId="0B50F598" w14:textId="77777777" w:rsidR="00787767" w:rsidRPr="008A55C3" w:rsidRDefault="008A55C3" w:rsidP="008A55C3">
            <w:pPr>
              <w:jc w:val="center"/>
              <w:rPr>
                <w:rFonts w:cs="Arial"/>
                <w:color w:val="000080"/>
                <w:lang w:bidi="ar-SA"/>
              </w:rPr>
            </w:pPr>
            <w:r>
              <w:rPr>
                <w:rFonts w:cs="Arial" w:hint="cs"/>
                <w:color w:val="000080"/>
                <w:rtl/>
                <w:lang w:bidi="ar-SA"/>
              </w:rPr>
              <w:t>رابط أيوني</w:t>
            </w:r>
          </w:p>
        </w:tc>
      </w:tr>
      <w:tr w:rsidR="00787767" w14:paraId="246375E2" w14:textId="77777777" w:rsidTr="00787767">
        <w:tc>
          <w:tcPr>
            <w:tcW w:w="1242" w:type="dxa"/>
          </w:tcPr>
          <w:p w14:paraId="2F97D651" w14:textId="77777777" w:rsidR="00787767" w:rsidRDefault="00787767" w:rsidP="008A55C3">
            <w:pPr>
              <w:bidi w:val="0"/>
              <w:jc w:val="center"/>
              <w:rPr>
                <w:rFonts w:cs="David"/>
                <w:color w:val="000080"/>
              </w:rPr>
            </w:pPr>
            <w:r>
              <w:rPr>
                <w:rFonts w:cs="David"/>
                <w:color w:val="000080"/>
              </w:rPr>
              <w:t>b</w:t>
            </w:r>
          </w:p>
        </w:tc>
        <w:tc>
          <w:tcPr>
            <w:tcW w:w="2268" w:type="dxa"/>
            <w:vAlign w:val="center"/>
          </w:tcPr>
          <w:p w14:paraId="6F05B62B" w14:textId="77777777" w:rsidR="00787767" w:rsidRPr="008A55C3" w:rsidRDefault="00787767" w:rsidP="008A55C3">
            <w:pPr>
              <w:bidi w:val="0"/>
              <w:jc w:val="center"/>
              <w:rPr>
                <w:rFonts w:cs="Arial"/>
                <w:color w:val="000080"/>
                <w:vertAlign w:val="subscript"/>
                <w:rtl/>
                <w:lang w:bidi="ar-SA"/>
              </w:rPr>
            </w:pPr>
            <w:r>
              <w:rPr>
                <w:rFonts w:cs="David"/>
                <w:color w:val="000080"/>
              </w:rPr>
              <w:t>C</w:t>
            </w:r>
            <w:r>
              <w:rPr>
                <w:rFonts w:cs="David"/>
                <w:color w:val="000080"/>
                <w:vertAlign w:val="subscript"/>
              </w:rPr>
              <w:t xml:space="preserve">(s) </w:t>
            </w:r>
            <w:r w:rsidR="008A55C3">
              <w:rPr>
                <w:rFonts w:cs="Arial" w:hint="cs"/>
                <w:color w:val="000080"/>
                <w:sz w:val="28"/>
                <w:szCs w:val="28"/>
                <w:vertAlign w:val="subscript"/>
                <w:rtl/>
                <w:lang w:bidi="ar-SA"/>
              </w:rPr>
              <w:t>ماس</w:t>
            </w:r>
          </w:p>
        </w:tc>
        <w:tc>
          <w:tcPr>
            <w:tcW w:w="2268" w:type="dxa"/>
            <w:vAlign w:val="center"/>
          </w:tcPr>
          <w:p w14:paraId="492A7A2B" w14:textId="77777777" w:rsidR="00787767" w:rsidRPr="00353364" w:rsidRDefault="00353364" w:rsidP="008A55C3">
            <w:pPr>
              <w:jc w:val="center"/>
              <w:rPr>
                <w:rFonts w:cs="Arial"/>
                <w:color w:val="000080"/>
                <w:lang w:bidi="ar-SA"/>
              </w:rPr>
            </w:pPr>
            <w:r>
              <w:rPr>
                <w:rFonts w:cs="Arial" w:hint="cs"/>
                <w:color w:val="000080"/>
                <w:rtl/>
                <w:lang w:bidi="ar-SA"/>
              </w:rPr>
              <w:t>ذرات</w:t>
            </w:r>
          </w:p>
        </w:tc>
        <w:tc>
          <w:tcPr>
            <w:tcW w:w="2268" w:type="dxa"/>
            <w:vAlign w:val="center"/>
          </w:tcPr>
          <w:p w14:paraId="7D9DA8D9" w14:textId="77777777" w:rsidR="00787767" w:rsidRPr="00353364" w:rsidRDefault="00353364" w:rsidP="008A55C3">
            <w:pPr>
              <w:jc w:val="center"/>
              <w:rPr>
                <w:rFonts w:cs="Arial"/>
                <w:color w:val="000080"/>
                <w:lang w:bidi="ar-SA"/>
              </w:rPr>
            </w:pPr>
            <w:r>
              <w:rPr>
                <w:rFonts w:cs="Arial" w:hint="cs"/>
                <w:color w:val="000080"/>
                <w:rtl/>
                <w:lang w:bidi="ar-SA"/>
              </w:rPr>
              <w:t>رابط كوفلنتي</w:t>
            </w:r>
          </w:p>
        </w:tc>
      </w:tr>
      <w:tr w:rsidR="00787767" w14:paraId="0E90B437" w14:textId="77777777" w:rsidTr="00787767">
        <w:tc>
          <w:tcPr>
            <w:tcW w:w="1242" w:type="dxa"/>
          </w:tcPr>
          <w:p w14:paraId="16AE2C0E" w14:textId="77777777" w:rsidR="00787767" w:rsidRDefault="00787767" w:rsidP="008A55C3">
            <w:pPr>
              <w:bidi w:val="0"/>
              <w:jc w:val="center"/>
              <w:rPr>
                <w:rFonts w:cs="David"/>
                <w:color w:val="000080"/>
              </w:rPr>
            </w:pPr>
            <w:r>
              <w:rPr>
                <w:rFonts w:cs="David"/>
                <w:color w:val="000080"/>
              </w:rPr>
              <w:t>c</w:t>
            </w:r>
          </w:p>
        </w:tc>
        <w:tc>
          <w:tcPr>
            <w:tcW w:w="2268" w:type="dxa"/>
            <w:vAlign w:val="center"/>
          </w:tcPr>
          <w:p w14:paraId="32DCDD78" w14:textId="77777777" w:rsidR="00787767" w:rsidRDefault="00787767" w:rsidP="008A55C3">
            <w:pPr>
              <w:bidi w:val="0"/>
              <w:jc w:val="center"/>
              <w:rPr>
                <w:rFonts w:cs="David"/>
                <w:color w:val="000080"/>
              </w:rPr>
            </w:pPr>
            <w:r>
              <w:rPr>
                <w:rFonts w:cs="David"/>
                <w:color w:val="000080"/>
              </w:rPr>
              <w:t>Mg</w:t>
            </w:r>
            <w:r>
              <w:rPr>
                <w:rFonts w:cs="David"/>
                <w:color w:val="000080"/>
                <w:vertAlign w:val="subscript"/>
              </w:rPr>
              <w:t>(s)</w:t>
            </w:r>
          </w:p>
        </w:tc>
        <w:tc>
          <w:tcPr>
            <w:tcW w:w="2268" w:type="dxa"/>
          </w:tcPr>
          <w:p w14:paraId="5E2909E7" w14:textId="77777777" w:rsidR="00787767" w:rsidRPr="00353364" w:rsidRDefault="00353364" w:rsidP="008A55C3">
            <w:pPr>
              <w:jc w:val="center"/>
              <w:rPr>
                <w:rFonts w:cs="Arial"/>
                <w:color w:val="000080"/>
                <w:rtl/>
                <w:lang w:bidi="ar-SA"/>
              </w:rPr>
            </w:pPr>
            <w:r>
              <w:rPr>
                <w:rFonts w:cs="Arial" w:hint="cs"/>
                <w:color w:val="000080"/>
                <w:rtl/>
                <w:lang w:bidi="ar-SA"/>
              </w:rPr>
              <w:t>أيونات موجبة وَ "بحر الإلكترونات"</w:t>
            </w:r>
          </w:p>
          <w:p w14:paraId="676DBD6E" w14:textId="77777777" w:rsidR="00787767" w:rsidRDefault="00787767" w:rsidP="008A55C3">
            <w:pPr>
              <w:jc w:val="center"/>
              <w:rPr>
                <w:rFonts w:cs="David"/>
                <w:color w:val="000080"/>
              </w:rPr>
            </w:pPr>
          </w:p>
        </w:tc>
        <w:tc>
          <w:tcPr>
            <w:tcW w:w="2268" w:type="dxa"/>
            <w:vAlign w:val="center"/>
          </w:tcPr>
          <w:p w14:paraId="78090EFB" w14:textId="77777777" w:rsidR="00787767" w:rsidRPr="00353364" w:rsidRDefault="00353364" w:rsidP="008A55C3">
            <w:pPr>
              <w:jc w:val="center"/>
              <w:rPr>
                <w:rFonts w:cs="Arial"/>
                <w:color w:val="000080"/>
                <w:lang w:bidi="ar-SA"/>
              </w:rPr>
            </w:pPr>
            <w:r>
              <w:rPr>
                <w:rFonts w:cs="Arial" w:hint="cs"/>
                <w:color w:val="000080"/>
                <w:rtl/>
                <w:lang w:bidi="ar-SA"/>
              </w:rPr>
              <w:t>رابط فلزي</w:t>
            </w:r>
          </w:p>
        </w:tc>
      </w:tr>
      <w:tr w:rsidR="00787767" w14:paraId="56FF4A5D" w14:textId="77777777" w:rsidTr="00787767">
        <w:tc>
          <w:tcPr>
            <w:tcW w:w="1242" w:type="dxa"/>
          </w:tcPr>
          <w:p w14:paraId="605E4D5D" w14:textId="77777777" w:rsidR="00787767" w:rsidRDefault="00787767" w:rsidP="008A55C3">
            <w:pPr>
              <w:bidi w:val="0"/>
              <w:jc w:val="center"/>
              <w:rPr>
                <w:rFonts w:cs="David"/>
                <w:color w:val="000080"/>
              </w:rPr>
            </w:pPr>
            <w:r>
              <w:rPr>
                <w:rFonts w:cs="David"/>
                <w:color w:val="000080"/>
              </w:rPr>
              <w:t>d</w:t>
            </w:r>
          </w:p>
        </w:tc>
        <w:tc>
          <w:tcPr>
            <w:tcW w:w="2268" w:type="dxa"/>
            <w:vAlign w:val="center"/>
          </w:tcPr>
          <w:p w14:paraId="1CCAC925" w14:textId="77777777" w:rsidR="00787767" w:rsidRDefault="00787767" w:rsidP="008A55C3">
            <w:pPr>
              <w:bidi w:val="0"/>
              <w:jc w:val="center"/>
              <w:rPr>
                <w:rFonts w:cs="David"/>
                <w:color w:val="000080"/>
              </w:rPr>
            </w:pPr>
            <w:r>
              <w:rPr>
                <w:rFonts w:cs="David"/>
                <w:color w:val="000080"/>
              </w:rPr>
              <w:t>I</w:t>
            </w:r>
            <w:r>
              <w:rPr>
                <w:rFonts w:cs="David"/>
                <w:color w:val="000080"/>
                <w:vertAlign w:val="subscript"/>
              </w:rPr>
              <w:t>2(s)</w:t>
            </w:r>
          </w:p>
        </w:tc>
        <w:tc>
          <w:tcPr>
            <w:tcW w:w="2268" w:type="dxa"/>
            <w:vAlign w:val="center"/>
          </w:tcPr>
          <w:p w14:paraId="2A935A8C" w14:textId="77777777" w:rsidR="00787767" w:rsidRPr="00353364" w:rsidRDefault="00353364" w:rsidP="008A55C3">
            <w:pPr>
              <w:jc w:val="center"/>
              <w:rPr>
                <w:rFonts w:cs="Arial"/>
                <w:color w:val="000080"/>
                <w:lang w:bidi="ar-SA"/>
              </w:rPr>
            </w:pPr>
            <w:r>
              <w:rPr>
                <w:rFonts w:cs="Arial" w:hint="cs"/>
                <w:color w:val="000080"/>
                <w:rtl/>
                <w:lang w:bidi="ar-SA"/>
              </w:rPr>
              <w:t>جزيئات</w:t>
            </w:r>
          </w:p>
        </w:tc>
        <w:tc>
          <w:tcPr>
            <w:tcW w:w="2268" w:type="dxa"/>
          </w:tcPr>
          <w:p w14:paraId="720578FC" w14:textId="77777777" w:rsidR="00787767" w:rsidRPr="00353364" w:rsidRDefault="00353364" w:rsidP="008A55C3">
            <w:pPr>
              <w:jc w:val="center"/>
              <w:rPr>
                <w:rFonts w:cs="Arial"/>
                <w:color w:val="000080"/>
                <w:lang w:bidi="ar-SA"/>
              </w:rPr>
            </w:pPr>
            <w:r>
              <w:rPr>
                <w:rFonts w:cs="Arial" w:hint="cs"/>
                <w:color w:val="000080"/>
                <w:rtl/>
                <w:lang w:bidi="ar-SA"/>
              </w:rPr>
              <w:t>قوى فاندر - فالس</w:t>
            </w:r>
          </w:p>
        </w:tc>
      </w:tr>
    </w:tbl>
    <w:p w14:paraId="1AD4C481" w14:textId="77777777" w:rsidR="00353364" w:rsidRPr="00AD44FB" w:rsidRDefault="00353364">
      <w:pPr>
        <w:tabs>
          <w:tab w:val="left" w:pos="935"/>
        </w:tabs>
        <w:spacing w:line="360" w:lineRule="auto"/>
        <w:ind w:left="-58"/>
        <w:rPr>
          <w:rFonts w:cs="David"/>
          <w:b/>
          <w:bCs/>
          <w:color w:val="A20000"/>
          <w:rtl/>
          <w:lang w:eastAsia="en-US"/>
        </w:rPr>
      </w:pPr>
    </w:p>
    <w:p w14:paraId="6F833FDC" w14:textId="77777777" w:rsidR="00F91018" w:rsidRPr="002E2855" w:rsidRDefault="002E2855">
      <w:pPr>
        <w:tabs>
          <w:tab w:val="left" w:pos="935"/>
        </w:tabs>
        <w:spacing w:line="360" w:lineRule="auto"/>
        <w:ind w:left="-58"/>
        <w:rPr>
          <w:rFonts w:cs="Arial"/>
          <w:b/>
          <w:bCs/>
          <w:color w:val="0000FF"/>
          <w:rtl/>
          <w:lang w:eastAsia="en-US" w:bidi="ar-SA"/>
        </w:rPr>
      </w:pPr>
      <w:r w:rsidRPr="00AD44FB">
        <w:rPr>
          <w:rFonts w:cs="Arial" w:hint="cs"/>
          <w:b/>
          <w:bCs/>
          <w:color w:val="A20000"/>
          <w:rtl/>
          <w:lang w:eastAsia="en-US" w:bidi="ar-SA"/>
        </w:rPr>
        <w:lastRenderedPageBreak/>
        <w:t>بند ب</w:t>
      </w:r>
    </w:p>
    <w:p w14:paraId="1935C134" w14:textId="77777777" w:rsidR="00F91018" w:rsidRDefault="002E2855" w:rsidP="00D933ED">
      <w:pPr>
        <w:spacing w:line="360" w:lineRule="auto"/>
        <w:ind w:left="368" w:hanging="426"/>
        <w:rPr>
          <w:rFonts w:cs="David"/>
          <w:rtl/>
        </w:rPr>
      </w:pPr>
      <w:r>
        <w:rPr>
          <w:rFonts w:cs="Arial" w:hint="cs"/>
          <w:rtl/>
          <w:lang w:bidi="ar-SA"/>
        </w:rPr>
        <w:t>اشرح لماذا مغنيسيوم،</w:t>
      </w:r>
      <w:r w:rsidR="00F91018">
        <w:rPr>
          <w:rFonts w:cs="David" w:hint="cs"/>
          <w:rtl/>
        </w:rPr>
        <w:t xml:space="preserve"> </w:t>
      </w:r>
      <w:r w:rsidR="00F91018">
        <w:rPr>
          <w:rFonts w:cs="David"/>
        </w:rPr>
        <w:t>Mg</w:t>
      </w:r>
      <w:r w:rsidR="00F91018">
        <w:rPr>
          <w:rFonts w:cs="David"/>
          <w:vertAlign w:val="subscript"/>
        </w:rPr>
        <w:t>(s</w:t>
      </w:r>
      <w:proofErr w:type="gramStart"/>
      <w:r w:rsidR="00F91018">
        <w:rPr>
          <w:rFonts w:cs="David"/>
          <w:vertAlign w:val="subscript"/>
        </w:rPr>
        <w:t>)</w:t>
      </w:r>
      <w:r w:rsidR="00F91018">
        <w:rPr>
          <w:rFonts w:cs="David" w:hint="cs"/>
          <w:rtl/>
        </w:rPr>
        <w:t xml:space="preserve"> </w:t>
      </w:r>
      <w:r>
        <w:rPr>
          <w:rFonts w:cs="Arial" w:hint="cs"/>
          <w:rtl/>
          <w:lang w:bidi="ar-SA"/>
        </w:rPr>
        <w:t>،</w:t>
      </w:r>
      <w:proofErr w:type="gramEnd"/>
      <w:r>
        <w:rPr>
          <w:rFonts w:cs="Arial" w:hint="cs"/>
          <w:rtl/>
          <w:lang w:bidi="ar-SA"/>
        </w:rPr>
        <w:t xml:space="preserve"> </w:t>
      </w:r>
      <w:r w:rsidR="00F91018">
        <w:rPr>
          <w:rFonts w:cs="David" w:hint="cs"/>
          <w:rtl/>
        </w:rPr>
        <w:t xml:space="preserve"> </w:t>
      </w:r>
      <w:r>
        <w:rPr>
          <w:rFonts w:cs="Arial" w:hint="cs"/>
          <w:rtl/>
          <w:lang w:bidi="ar-SA"/>
        </w:rPr>
        <w:t xml:space="preserve">موصل </w:t>
      </w:r>
      <w:r w:rsidR="00D933ED">
        <w:rPr>
          <w:rFonts w:cs="Arial" w:hint="cs"/>
          <w:rtl/>
          <w:lang w:bidi="ar-SA"/>
        </w:rPr>
        <w:t>لل</w:t>
      </w:r>
      <w:r>
        <w:rPr>
          <w:rFonts w:cs="Arial" w:hint="cs"/>
          <w:rtl/>
          <w:lang w:bidi="ar-SA"/>
        </w:rPr>
        <w:t>كهرباء أم</w:t>
      </w:r>
      <w:r w:rsidR="00D933ED">
        <w:rPr>
          <w:rFonts w:cs="Arial" w:hint="cs"/>
          <w:rtl/>
          <w:lang w:bidi="ar-SA"/>
        </w:rPr>
        <w:t>ّ</w:t>
      </w:r>
      <w:r>
        <w:rPr>
          <w:rFonts w:cs="Arial" w:hint="cs"/>
          <w:rtl/>
          <w:lang w:bidi="ar-SA"/>
        </w:rPr>
        <w:t xml:space="preserve">ا الماس، </w:t>
      </w:r>
      <w:r w:rsidR="00F91018">
        <w:rPr>
          <w:rFonts w:cs="David"/>
        </w:rPr>
        <w:t>C</w:t>
      </w:r>
      <w:r w:rsidR="00F91018">
        <w:rPr>
          <w:rFonts w:cs="David"/>
          <w:vertAlign w:val="subscript"/>
        </w:rPr>
        <w:t>(s)</w:t>
      </w:r>
      <w:r w:rsidR="00F91018">
        <w:rPr>
          <w:rFonts w:cs="David" w:hint="cs"/>
          <w:rtl/>
        </w:rPr>
        <w:t xml:space="preserve"> </w:t>
      </w:r>
      <w:r>
        <w:rPr>
          <w:rFonts w:cs="Arial" w:hint="cs"/>
          <w:rtl/>
          <w:lang w:bidi="ar-SA"/>
        </w:rPr>
        <w:t>، غير موصل للكهرباء</w:t>
      </w:r>
      <w:r w:rsidR="00D933ED">
        <w:rPr>
          <w:rFonts w:cs="Arial" w:hint="cs"/>
          <w:rtl/>
          <w:lang w:bidi="ar-SA"/>
        </w:rPr>
        <w:t>؟</w:t>
      </w:r>
      <w:r>
        <w:rPr>
          <w:rFonts w:cs="Arial" w:hint="cs"/>
          <w:rtl/>
          <w:lang w:bidi="ar-SA"/>
        </w:rPr>
        <w:t xml:space="preserve"> </w:t>
      </w:r>
      <w:r w:rsidR="00F91018">
        <w:rPr>
          <w:rFonts w:cs="David" w:hint="cs"/>
          <w:rtl/>
        </w:rPr>
        <w:t xml:space="preserve"> </w:t>
      </w:r>
    </w:p>
    <w:p w14:paraId="3E41991E" w14:textId="77777777" w:rsidR="00F91018" w:rsidRDefault="002E2855" w:rsidP="002E2855">
      <w:pPr>
        <w:spacing w:line="360" w:lineRule="auto"/>
        <w:ind w:left="368" w:hanging="426"/>
        <w:rPr>
          <w:rFonts w:cs="David"/>
          <w:rtl/>
          <w:lang w:bidi="ar-SA"/>
        </w:rPr>
      </w:pPr>
      <w:r>
        <w:rPr>
          <w:rFonts w:cs="Arial" w:hint="cs"/>
          <w:rtl/>
          <w:lang w:bidi="ar-SA"/>
        </w:rPr>
        <w:t>تطر</w:t>
      </w:r>
      <w:r w:rsidR="00D933ED">
        <w:rPr>
          <w:rFonts w:cs="Arial" w:hint="cs"/>
          <w:rtl/>
          <w:lang w:bidi="ar-SA"/>
        </w:rPr>
        <w:t>ّ</w:t>
      </w:r>
      <w:r>
        <w:rPr>
          <w:rFonts w:cs="Arial" w:hint="cs"/>
          <w:rtl/>
          <w:lang w:bidi="ar-SA"/>
        </w:rPr>
        <w:t>ق في إجابتك إلى مبنى المواد</w:t>
      </w:r>
      <w:r w:rsidR="00D933ED">
        <w:rPr>
          <w:rFonts w:cs="Arial" w:hint="cs"/>
          <w:rtl/>
          <w:lang w:bidi="ar-SA"/>
        </w:rPr>
        <w:t>ّ</w:t>
      </w:r>
      <w:r>
        <w:rPr>
          <w:rFonts w:cs="Arial" w:hint="cs"/>
          <w:rtl/>
          <w:lang w:bidi="ar-SA"/>
        </w:rPr>
        <w:t>.</w:t>
      </w:r>
    </w:p>
    <w:p w14:paraId="759BFAB2" w14:textId="77777777" w:rsidR="00F91018" w:rsidRDefault="00F91018">
      <w:pPr>
        <w:spacing w:line="360" w:lineRule="auto"/>
        <w:ind w:left="368" w:hanging="426"/>
        <w:rPr>
          <w:rFonts w:cs="David"/>
          <w:sz w:val="16"/>
          <w:szCs w:val="16"/>
          <w:rtl/>
        </w:rPr>
      </w:pPr>
    </w:p>
    <w:p w14:paraId="7BED86F5" w14:textId="77777777" w:rsidR="00F91018" w:rsidRDefault="002E2855">
      <w:pPr>
        <w:tabs>
          <w:tab w:val="left" w:pos="793"/>
        </w:tabs>
        <w:spacing w:line="360" w:lineRule="auto"/>
        <w:ind w:left="368" w:hanging="368"/>
        <w:rPr>
          <w:rFonts w:cs="David"/>
          <w:b/>
          <w:bCs/>
          <w:color w:val="000080"/>
          <w:rtl/>
        </w:rPr>
      </w:pPr>
      <w:r>
        <w:rPr>
          <w:rFonts w:cs="Arial" w:hint="cs"/>
          <w:b/>
          <w:bCs/>
          <w:color w:val="000080"/>
          <w:rtl/>
          <w:lang w:bidi="ar-SA"/>
        </w:rPr>
        <w:t>الإجابة</w:t>
      </w:r>
      <w:r w:rsidR="00F91018">
        <w:rPr>
          <w:rFonts w:cs="David" w:hint="cs"/>
          <w:b/>
          <w:bCs/>
          <w:color w:val="000080"/>
          <w:rtl/>
        </w:rPr>
        <w:t>:</w:t>
      </w:r>
    </w:p>
    <w:p w14:paraId="625F4E6D" w14:textId="77777777" w:rsidR="00F91018" w:rsidRDefault="00F91018" w:rsidP="002E2855">
      <w:pPr>
        <w:spacing w:line="360" w:lineRule="auto"/>
        <w:ind w:left="-58"/>
        <w:rPr>
          <w:rFonts w:cs="David"/>
          <w:color w:val="000080"/>
          <w:rtl/>
        </w:rPr>
      </w:pPr>
      <w:r>
        <w:rPr>
          <w:rFonts w:cs="David"/>
          <w:color w:val="000080"/>
        </w:rPr>
        <w:t>Mg</w:t>
      </w:r>
      <w:r>
        <w:rPr>
          <w:rFonts w:cs="David"/>
          <w:color w:val="000080"/>
          <w:vertAlign w:val="subscript"/>
        </w:rPr>
        <w:t>(s)</w:t>
      </w:r>
      <w:r>
        <w:rPr>
          <w:rFonts w:cs="David" w:hint="cs"/>
          <w:color w:val="000080"/>
          <w:rtl/>
        </w:rPr>
        <w:t xml:space="preserve"> </w:t>
      </w:r>
      <w:r w:rsidR="002E2855">
        <w:rPr>
          <w:rFonts w:cs="Arial" w:hint="cs"/>
          <w:color w:val="000080"/>
          <w:rtl/>
          <w:lang w:bidi="ar-SA"/>
        </w:rPr>
        <w:t xml:space="preserve">مكوّن من أيونات </w:t>
      </w:r>
      <w:r>
        <w:rPr>
          <w:rFonts w:cs="David"/>
          <w:color w:val="000080"/>
        </w:rPr>
        <w:t>Mg</w:t>
      </w:r>
      <w:r>
        <w:rPr>
          <w:rFonts w:cs="David"/>
          <w:color w:val="000080"/>
          <w:vertAlign w:val="superscript"/>
        </w:rPr>
        <w:t>2+</w:t>
      </w:r>
      <w:r>
        <w:rPr>
          <w:rFonts w:cs="David" w:hint="cs"/>
          <w:color w:val="000080"/>
          <w:rtl/>
        </w:rPr>
        <w:t xml:space="preserve"> </w:t>
      </w:r>
      <w:r w:rsidR="002E2855">
        <w:rPr>
          <w:rFonts w:cs="Arial" w:hint="cs"/>
          <w:color w:val="000080"/>
          <w:rtl/>
          <w:lang w:bidi="ar-SA"/>
        </w:rPr>
        <w:t xml:space="preserve">وَ "بحر إلكترونات". </w:t>
      </w:r>
      <w:r w:rsidR="002E2855">
        <w:rPr>
          <w:rFonts w:cstheme="minorBidi" w:hint="cs"/>
          <w:color w:val="000080"/>
          <w:rtl/>
          <w:lang w:bidi="ar-SA"/>
        </w:rPr>
        <w:t>(إلكترونات تكافؤ المغنيسيوم تُنتج "بحر الإلكترونات"). هذه الإلكترونات متنقلة (غير محد</w:t>
      </w:r>
      <w:r w:rsidR="00D933ED">
        <w:rPr>
          <w:rFonts w:cstheme="minorBidi" w:hint="cs"/>
          <w:color w:val="000080"/>
          <w:rtl/>
          <w:lang w:bidi="ar-SA"/>
        </w:rPr>
        <w:t>ّ</w:t>
      </w:r>
      <w:r w:rsidR="002E2855">
        <w:rPr>
          <w:rFonts w:cstheme="minorBidi" w:hint="cs"/>
          <w:color w:val="000080"/>
          <w:rtl/>
          <w:lang w:bidi="ar-SA"/>
        </w:rPr>
        <w:t xml:space="preserve">دة) وتُتيح توصيل كهربائي.  </w:t>
      </w:r>
    </w:p>
    <w:p w14:paraId="7D509B50" w14:textId="77777777" w:rsidR="00F91018" w:rsidRDefault="008F20AA" w:rsidP="008F20AA">
      <w:pPr>
        <w:spacing w:line="360" w:lineRule="auto"/>
        <w:ind w:left="-58"/>
        <w:rPr>
          <w:rFonts w:cs="David"/>
          <w:color w:val="000080"/>
          <w:rtl/>
        </w:rPr>
      </w:pPr>
      <w:r>
        <w:rPr>
          <w:rFonts w:cs="Arial" w:hint="cs"/>
          <w:color w:val="000080"/>
          <w:rtl/>
          <w:lang w:bidi="ar-SA"/>
        </w:rPr>
        <w:t>في الماس كل</w:t>
      </w:r>
      <w:r w:rsidR="00D933ED">
        <w:rPr>
          <w:rFonts w:cs="Arial" w:hint="cs"/>
          <w:color w:val="000080"/>
          <w:rtl/>
          <w:lang w:bidi="ar-SA"/>
        </w:rPr>
        <w:t>ّ</w:t>
      </w:r>
      <w:r>
        <w:rPr>
          <w:rFonts w:cs="Arial" w:hint="cs"/>
          <w:color w:val="000080"/>
          <w:rtl/>
          <w:lang w:bidi="ar-SA"/>
        </w:rPr>
        <w:t xml:space="preserve"> ذرة كربون مرتبطة بروابط كوفلنتية بأربع ذرات كربون أخرى. (في ذرة الكربون يوجد 4 إلكترونات تكافؤ). تشترك جميع إلكترونات التك</w:t>
      </w:r>
      <w:r w:rsidR="00D933ED">
        <w:rPr>
          <w:rFonts w:cs="Arial" w:hint="cs"/>
          <w:color w:val="000080"/>
          <w:rtl/>
          <w:lang w:bidi="ar-SA"/>
        </w:rPr>
        <w:t>افؤ، في الماس، بإنتاج الروابط ال</w:t>
      </w:r>
      <w:r>
        <w:rPr>
          <w:rFonts w:cs="Arial" w:hint="cs"/>
          <w:color w:val="000080"/>
          <w:rtl/>
          <w:lang w:bidi="ar-SA"/>
        </w:rPr>
        <w:t>كوفلنت</w:t>
      </w:r>
      <w:r w:rsidR="00D933ED">
        <w:rPr>
          <w:rFonts w:cs="Arial" w:hint="cs"/>
          <w:color w:val="000080"/>
          <w:rtl/>
          <w:lang w:bidi="ar-SA"/>
        </w:rPr>
        <w:t>ية ولا ت</w:t>
      </w:r>
      <w:r>
        <w:rPr>
          <w:rFonts w:cs="Arial" w:hint="cs"/>
          <w:color w:val="000080"/>
          <w:rtl/>
          <w:lang w:bidi="ar-SA"/>
        </w:rPr>
        <w:t xml:space="preserve">وجد إلكترونات متنقلة. لذا الماس غير موصل للكهرباء.  </w:t>
      </w:r>
    </w:p>
    <w:p w14:paraId="18634599" w14:textId="77777777" w:rsidR="00F91018" w:rsidRDefault="00F91018">
      <w:pPr>
        <w:spacing w:line="360" w:lineRule="auto"/>
        <w:ind w:left="368" w:hanging="426"/>
        <w:rPr>
          <w:rFonts w:cs="David"/>
          <w:rtl/>
        </w:rPr>
      </w:pPr>
    </w:p>
    <w:p w14:paraId="3371CA09" w14:textId="77777777" w:rsidR="00F91018" w:rsidRPr="008F20AA" w:rsidRDefault="008F20AA">
      <w:pPr>
        <w:spacing w:line="360" w:lineRule="auto"/>
        <w:ind w:left="368" w:hanging="426"/>
        <w:rPr>
          <w:rFonts w:cs="Arial"/>
          <w:b/>
          <w:bCs/>
          <w:color w:val="0000FF"/>
          <w:rtl/>
          <w:lang w:eastAsia="en-US" w:bidi="ar-SA"/>
        </w:rPr>
      </w:pPr>
      <w:r w:rsidRPr="00AD44FB">
        <w:rPr>
          <w:rFonts w:cs="Arial" w:hint="cs"/>
          <w:b/>
          <w:bCs/>
          <w:color w:val="A20000"/>
          <w:rtl/>
          <w:lang w:eastAsia="en-US" w:bidi="ar-SA"/>
        </w:rPr>
        <w:t>بند ت</w:t>
      </w:r>
    </w:p>
    <w:p w14:paraId="2F6091BD" w14:textId="77777777" w:rsidR="00F91018" w:rsidRDefault="008F20AA" w:rsidP="006B2C8E">
      <w:pPr>
        <w:spacing w:line="360" w:lineRule="auto"/>
        <w:ind w:left="368" w:hanging="426"/>
        <w:rPr>
          <w:rFonts w:cs="David"/>
          <w:rtl/>
        </w:rPr>
      </w:pPr>
      <w:r>
        <w:rPr>
          <w:rFonts w:cs="Arial" w:hint="cs"/>
          <w:rtl/>
          <w:lang w:bidi="ar-SA"/>
        </w:rPr>
        <w:t xml:space="preserve">يُستخرج كلوريد البوتاسيوم، </w:t>
      </w:r>
      <w:r w:rsidR="00F91018">
        <w:rPr>
          <w:rFonts w:cs="David"/>
        </w:rPr>
        <w:t>KCl</w:t>
      </w:r>
      <w:r w:rsidR="00F91018">
        <w:rPr>
          <w:rFonts w:cs="David"/>
          <w:vertAlign w:val="subscript"/>
        </w:rPr>
        <w:t>(s</w:t>
      </w:r>
      <w:proofErr w:type="gramStart"/>
      <w:r w:rsidR="00F91018">
        <w:rPr>
          <w:rFonts w:cs="David"/>
          <w:vertAlign w:val="subscript"/>
        </w:rPr>
        <w:t>)</w:t>
      </w:r>
      <w:r w:rsidR="00F91018">
        <w:rPr>
          <w:rFonts w:cs="David" w:hint="cs"/>
          <w:rtl/>
        </w:rPr>
        <w:t xml:space="preserve"> </w:t>
      </w:r>
      <w:r>
        <w:rPr>
          <w:rFonts w:cs="Arial" w:hint="cs"/>
          <w:rtl/>
          <w:lang w:bidi="ar-SA"/>
        </w:rPr>
        <w:t>،</w:t>
      </w:r>
      <w:proofErr w:type="gramEnd"/>
      <w:r>
        <w:rPr>
          <w:rFonts w:cs="Arial" w:hint="cs"/>
          <w:rtl/>
          <w:lang w:bidi="ar-SA"/>
        </w:rPr>
        <w:t xml:space="preserve"> في إسرائيل، من مياه البحر الميت. </w:t>
      </w:r>
      <w:r w:rsidR="00F91018">
        <w:rPr>
          <w:rFonts w:cs="David" w:hint="cs"/>
          <w:rtl/>
        </w:rPr>
        <w:t xml:space="preserve"> </w:t>
      </w:r>
    </w:p>
    <w:p w14:paraId="26C3CAAA" w14:textId="77777777" w:rsidR="00F91018" w:rsidRDefault="00F91018">
      <w:pPr>
        <w:spacing w:line="360" w:lineRule="auto"/>
        <w:ind w:left="368" w:hanging="426"/>
        <w:rPr>
          <w:rFonts w:cs="David"/>
          <w:rtl/>
        </w:rPr>
      </w:pPr>
    </w:p>
    <w:p w14:paraId="4042AEC7" w14:textId="77777777" w:rsidR="00F91018" w:rsidRDefault="006B2C8E">
      <w:pPr>
        <w:tabs>
          <w:tab w:val="left" w:pos="935"/>
        </w:tabs>
        <w:spacing w:line="360" w:lineRule="auto"/>
        <w:ind w:left="-58"/>
        <w:rPr>
          <w:rFonts w:cs="David"/>
          <w:rtl/>
        </w:rPr>
      </w:pPr>
      <w:r w:rsidRPr="00AD44FB">
        <w:rPr>
          <w:rFonts w:cs="Arial" w:hint="cs"/>
          <w:b/>
          <w:bCs/>
          <w:color w:val="A20000"/>
          <w:rtl/>
          <w:lang w:eastAsia="en-US" w:bidi="ar-SA"/>
        </w:rPr>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w:t>
      </w:r>
      <w:r w:rsidR="00F91018">
        <w:rPr>
          <w:rFonts w:cs="David" w:hint="cs"/>
          <w:b/>
          <w:bCs/>
          <w:color w:val="0000FF"/>
          <w:rtl/>
          <w:lang w:eastAsia="en-US"/>
        </w:rPr>
        <w:t xml:space="preserve">  </w:t>
      </w:r>
    </w:p>
    <w:p w14:paraId="5937EC05" w14:textId="77777777" w:rsidR="00F91018" w:rsidRPr="006B2C8E" w:rsidRDefault="006B2C8E" w:rsidP="006B2C8E">
      <w:pPr>
        <w:spacing w:line="360" w:lineRule="auto"/>
        <w:ind w:left="368" w:hanging="426"/>
        <w:rPr>
          <w:rFonts w:cs="Arial"/>
          <w:rtl/>
          <w:lang w:bidi="ar-SA"/>
        </w:rPr>
      </w:pPr>
      <w:r>
        <w:rPr>
          <w:rFonts w:cs="Arial" w:hint="cs"/>
          <w:rtl/>
          <w:lang w:bidi="ar-SA"/>
        </w:rPr>
        <w:t xml:space="preserve">يذوب كلوريد البوتاسيوم جيّدًا في الماء. صِغ عملية </w:t>
      </w:r>
      <w:proofErr w:type="gramStart"/>
      <w:r>
        <w:rPr>
          <w:rFonts w:cs="Arial" w:hint="cs"/>
          <w:rtl/>
          <w:lang w:bidi="ar-SA"/>
        </w:rPr>
        <w:t xml:space="preserve">ذوبان </w:t>
      </w:r>
      <w:r>
        <w:rPr>
          <w:rFonts w:cs="David" w:hint="cs"/>
          <w:rtl/>
        </w:rPr>
        <w:t xml:space="preserve"> </w:t>
      </w:r>
      <w:r w:rsidR="00F91018">
        <w:rPr>
          <w:rFonts w:cs="David"/>
        </w:rPr>
        <w:t>KCl</w:t>
      </w:r>
      <w:proofErr w:type="gramEnd"/>
      <w:r w:rsidR="00F91018">
        <w:rPr>
          <w:rFonts w:cs="David"/>
          <w:vertAlign w:val="subscript"/>
        </w:rPr>
        <w:t>(s)</w:t>
      </w:r>
      <w:r w:rsidR="00F91018">
        <w:rPr>
          <w:rFonts w:cs="David" w:hint="cs"/>
          <w:rtl/>
        </w:rPr>
        <w:t xml:space="preserve"> </w:t>
      </w:r>
      <w:r>
        <w:rPr>
          <w:rFonts w:cs="Arial" w:hint="cs"/>
          <w:rtl/>
          <w:lang w:bidi="ar-SA"/>
        </w:rPr>
        <w:t xml:space="preserve">في الماء. </w:t>
      </w:r>
    </w:p>
    <w:p w14:paraId="516672F4" w14:textId="77777777" w:rsidR="00F91018" w:rsidRDefault="00F91018">
      <w:pPr>
        <w:spacing w:line="360" w:lineRule="auto"/>
        <w:ind w:left="368" w:hanging="426"/>
        <w:rPr>
          <w:rFonts w:cs="David"/>
          <w:sz w:val="16"/>
          <w:szCs w:val="16"/>
          <w:rtl/>
        </w:rPr>
      </w:pPr>
    </w:p>
    <w:p w14:paraId="6254CD23" w14:textId="77777777" w:rsidR="00F91018" w:rsidRDefault="006B2C8E">
      <w:pPr>
        <w:tabs>
          <w:tab w:val="left" w:pos="793"/>
        </w:tabs>
        <w:spacing w:line="360" w:lineRule="auto"/>
        <w:ind w:left="368" w:hanging="368"/>
        <w:rPr>
          <w:rFonts w:cs="David"/>
          <w:b/>
          <w:bCs/>
          <w:color w:val="000080"/>
          <w:rtl/>
        </w:rPr>
      </w:pPr>
      <w:r w:rsidRPr="006B2C8E">
        <w:rPr>
          <w:rFonts w:cs="Arial"/>
          <w:noProof/>
          <w:rtl/>
          <w:lang w:eastAsia="en-US"/>
        </w:rPr>
        <mc:AlternateContent>
          <mc:Choice Requires="wps">
            <w:drawing>
              <wp:anchor distT="0" distB="0" distL="114300" distR="114300" simplePos="0" relativeHeight="251951616" behindDoc="0" locked="0" layoutInCell="1" allowOverlap="1" wp14:anchorId="15561D9C" wp14:editId="23BAAEE8">
                <wp:simplePos x="0" y="0"/>
                <wp:positionH relativeFrom="column">
                  <wp:posOffset>744855</wp:posOffset>
                </wp:positionH>
                <wp:positionV relativeFrom="paragraph">
                  <wp:posOffset>130175</wp:posOffset>
                </wp:positionV>
                <wp:extent cx="372745" cy="266700"/>
                <wp:effectExtent l="0" t="0" r="8255" b="0"/>
                <wp:wrapNone/>
                <wp:docPr id="205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2745" cy="266700"/>
                        </a:xfrm>
                        <a:prstGeom prst="rect">
                          <a:avLst/>
                        </a:prstGeom>
                        <a:solidFill>
                          <a:srgbClr val="FFFFFF"/>
                        </a:solidFill>
                        <a:ln w="9525">
                          <a:noFill/>
                          <a:miter lim="800000"/>
                          <a:headEnd/>
                          <a:tailEnd/>
                        </a:ln>
                      </wps:spPr>
                      <wps:txbx>
                        <w:txbxContent>
                          <w:p w14:paraId="1DD93291" w14:textId="77777777" w:rsidR="008602D3" w:rsidRDefault="008602D3" w:rsidP="006B2C8E">
                            <w:pPr>
                              <w:rPr>
                                <w:rtl/>
                                <w:cs/>
                              </w:rPr>
                            </w:pPr>
                            <w:r>
                              <w:rPr>
                                <w:rFonts w:hint="cs"/>
                                <w:rtl/>
                                <w:lang w:bidi="ar-SA"/>
                              </w:rPr>
                              <w:t>ماء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61D9C" id="_x0000_s1167" type="#_x0000_t202" style="position:absolute;left:0;text-align:left;margin-left:58.65pt;margin-top:10.25pt;width:29.35pt;height:21pt;flip:x;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" stroked="f">
                <v:textbox>
                  <w:txbxContent>
                    <w:p w14:paraId="1DD93291" w14:textId="77777777" w:rsidR="008602D3" w:rsidRDefault="008602D3" w:rsidP="006B2C8E">
                      <w:pPr>
                        <w:rPr>
                          <w:rtl/>
                          <w:cs/>
                        </w:rPr>
                      </w:pPr>
                      <w:r>
                        <w:rPr>
                          <w:rFonts w:hint="cs"/>
                          <w:rtl/>
                          <w:lang w:bidi="ar-SA"/>
                        </w:rPr>
                        <w:t>ماء</w:t>
                      </w:r>
                    </w:p>
                  </w:txbxContent>
                </v:textbox>
              </v:shape>
            </w:pict>
          </mc:Fallback>
        </mc:AlternateContent>
      </w:r>
      <w:r>
        <w:rPr>
          <w:rFonts w:cs="Arial" w:hint="cs"/>
          <w:b/>
          <w:bCs/>
          <w:color w:val="000080"/>
          <w:rtl/>
          <w:lang w:bidi="ar-SA"/>
        </w:rPr>
        <w:t>الإجابة</w:t>
      </w:r>
      <w:r w:rsidR="00F91018">
        <w:rPr>
          <w:rFonts w:cs="David" w:hint="cs"/>
          <w:b/>
          <w:bCs/>
          <w:color w:val="000080"/>
          <w:rtl/>
        </w:rPr>
        <w:t>:</w:t>
      </w:r>
    </w:p>
    <w:p w14:paraId="6A4E9107" w14:textId="77777777" w:rsidR="00F91018" w:rsidRDefault="00521DBD" w:rsidP="000A6719">
      <w:pPr>
        <w:bidi w:val="0"/>
        <w:spacing w:line="360" w:lineRule="auto"/>
        <w:ind w:left="368" w:hanging="426"/>
        <w:rPr>
          <w:rFonts w:cs="David"/>
          <w:b/>
          <w:bCs/>
          <w:sz w:val="20"/>
          <w:szCs w:val="20"/>
          <w:rtl/>
        </w:rPr>
      </w:pPr>
      <w:r w:rsidRPr="0037143B">
        <w:rPr>
          <w:position w:val="-16"/>
        </w:rPr>
        <w:object w:dxaOrig="3700" w:dyaOrig="499" w14:anchorId="4BD4CDD3">
          <v:shape id="_x0000_i1032" type="#_x0000_t75" alt="KCI_{\left ( s \right )}\overset{מים}{\rightarrow}K^{+}_{\left ( aq \right )}+CI^{-_{aq}}" style="width:187.2pt;height:21.6pt" o:ole="">
            <v:imagedata r:id="rId90" o:title=""/>
          </v:shape>
          <o:OLEObject Type="Embed" ProgID="Equation.DSMT4" ShapeID="_x0000_i1032" DrawAspect="Content" ObjectID="_1803298506" r:id="rId91"/>
        </w:object>
      </w:r>
    </w:p>
    <w:p w14:paraId="631EA729" w14:textId="77777777" w:rsidR="00F91018" w:rsidRDefault="006B2C8E">
      <w:pPr>
        <w:tabs>
          <w:tab w:val="left" w:pos="935"/>
        </w:tabs>
        <w:spacing w:line="360" w:lineRule="auto"/>
        <w:ind w:left="-58"/>
        <w:rPr>
          <w:rFonts w:cs="David"/>
          <w:rtl/>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ii</w:t>
      </w:r>
      <w:r w:rsidR="00F91018">
        <w:rPr>
          <w:rFonts w:cs="David" w:hint="cs"/>
          <w:b/>
          <w:bCs/>
          <w:color w:val="0000FF"/>
          <w:rtl/>
          <w:lang w:eastAsia="en-US"/>
        </w:rPr>
        <w:t xml:space="preserve">  </w:t>
      </w:r>
    </w:p>
    <w:p w14:paraId="29FFC622" w14:textId="77777777" w:rsidR="00F91018" w:rsidRDefault="006B2C8E" w:rsidP="006B2C8E">
      <w:pPr>
        <w:spacing w:line="360" w:lineRule="auto"/>
        <w:ind w:left="368" w:hanging="426"/>
        <w:rPr>
          <w:rFonts w:cs="David"/>
          <w:rtl/>
          <w:lang w:bidi="ar-SA"/>
        </w:rPr>
      </w:pPr>
      <w:r>
        <w:rPr>
          <w:rFonts w:cs="Arial" w:hint="cs"/>
          <w:rtl/>
          <w:lang w:bidi="ar-SA"/>
        </w:rPr>
        <w:t>ص</w:t>
      </w:r>
      <w:r w:rsidR="00D933ED">
        <w:rPr>
          <w:rFonts w:cs="Arial" w:hint="cs"/>
          <w:rtl/>
          <w:lang w:bidi="ar-SA"/>
        </w:rPr>
        <w:t>ِ</w:t>
      </w:r>
      <w:r>
        <w:rPr>
          <w:rFonts w:cs="Arial" w:hint="cs"/>
          <w:rtl/>
          <w:lang w:bidi="ar-SA"/>
        </w:rPr>
        <w:t>ف بالمستوى الميكروسكوبي المحلول المائي لكلوريد البوتاسيوم.</w:t>
      </w:r>
    </w:p>
    <w:p w14:paraId="5460D1F4" w14:textId="77777777" w:rsidR="00F91018" w:rsidRDefault="00F91018">
      <w:pPr>
        <w:spacing w:line="360" w:lineRule="auto"/>
        <w:ind w:left="368" w:hanging="426"/>
        <w:rPr>
          <w:rFonts w:cs="David"/>
          <w:sz w:val="16"/>
          <w:szCs w:val="16"/>
          <w:rtl/>
        </w:rPr>
      </w:pPr>
    </w:p>
    <w:p w14:paraId="2163620C" w14:textId="77777777" w:rsidR="00F91018" w:rsidRDefault="006B2C8E">
      <w:pPr>
        <w:tabs>
          <w:tab w:val="left" w:pos="793"/>
        </w:tabs>
        <w:spacing w:line="360" w:lineRule="auto"/>
        <w:ind w:left="368" w:hanging="368"/>
        <w:rPr>
          <w:rFonts w:cs="David"/>
          <w:b/>
          <w:bCs/>
          <w:color w:val="000080"/>
          <w:rtl/>
        </w:rPr>
      </w:pPr>
      <w:r>
        <w:rPr>
          <w:rFonts w:cs="Arial" w:hint="cs"/>
          <w:b/>
          <w:bCs/>
          <w:color w:val="000080"/>
          <w:rtl/>
          <w:lang w:bidi="ar-SA"/>
        </w:rPr>
        <w:t>الإجابة</w:t>
      </w:r>
      <w:r w:rsidR="00F91018">
        <w:rPr>
          <w:rFonts w:cs="David" w:hint="cs"/>
          <w:b/>
          <w:bCs/>
          <w:color w:val="000080"/>
          <w:rtl/>
        </w:rPr>
        <w:t>:</w:t>
      </w:r>
    </w:p>
    <w:p w14:paraId="7CB5291E" w14:textId="77777777" w:rsidR="00F91018" w:rsidRDefault="006B2C8E" w:rsidP="006B2C8E">
      <w:pPr>
        <w:spacing w:line="360" w:lineRule="auto"/>
        <w:ind w:left="-58"/>
        <w:rPr>
          <w:rFonts w:cs="David"/>
          <w:color w:val="000080"/>
          <w:rtl/>
        </w:rPr>
      </w:pPr>
      <w:r>
        <w:rPr>
          <w:rFonts w:cs="Arial" w:hint="cs"/>
          <w:color w:val="000080"/>
          <w:rtl/>
          <w:lang w:bidi="ar-SA"/>
        </w:rPr>
        <w:t>يوجد في المحلول أيونات مميأة (أيونات محاطة بجزيئات ماء): أيونات</w:t>
      </w:r>
      <w:r w:rsidR="00F91018">
        <w:rPr>
          <w:rFonts w:cs="David" w:hint="cs"/>
          <w:color w:val="000080"/>
          <w:rtl/>
        </w:rPr>
        <w:t xml:space="preserve"> </w:t>
      </w:r>
      <w:r w:rsidR="00F91018">
        <w:rPr>
          <w:rFonts w:cs="David"/>
          <w:color w:val="000080"/>
        </w:rPr>
        <w:t>K</w:t>
      </w:r>
      <w:r w:rsidR="00F91018">
        <w:rPr>
          <w:rFonts w:cs="David"/>
          <w:color w:val="000080"/>
          <w:vertAlign w:val="superscript"/>
        </w:rPr>
        <w:t>+</w:t>
      </w:r>
      <w:r w:rsidR="00F91018">
        <w:rPr>
          <w:rFonts w:cs="David"/>
          <w:color w:val="000080"/>
          <w:vertAlign w:val="subscript"/>
        </w:rPr>
        <w:t>(</w:t>
      </w:r>
      <w:proofErr w:type="gramStart"/>
      <w:r w:rsidR="00F91018">
        <w:rPr>
          <w:rFonts w:cs="David"/>
          <w:color w:val="000080"/>
          <w:vertAlign w:val="subscript"/>
        </w:rPr>
        <w:t>aq)</w:t>
      </w:r>
      <w:r w:rsidR="00F91018">
        <w:rPr>
          <w:rFonts w:cs="David"/>
          <w:color w:val="000080"/>
        </w:rPr>
        <w:t xml:space="preserve"> </w:t>
      </w:r>
      <w:r w:rsidR="00F91018">
        <w:rPr>
          <w:rFonts w:cs="David" w:hint="cs"/>
          <w:color w:val="000080"/>
          <w:rtl/>
        </w:rPr>
        <w:t xml:space="preserve">  </w:t>
      </w:r>
      <w:proofErr w:type="gramEnd"/>
      <w:r>
        <w:rPr>
          <w:rFonts w:cs="Arial" w:hint="cs"/>
          <w:color w:val="000080"/>
          <w:rtl/>
          <w:lang w:bidi="ar-SA"/>
        </w:rPr>
        <w:t>وأيونات</w:t>
      </w:r>
      <w:r w:rsidR="00F91018">
        <w:rPr>
          <w:rFonts w:cs="David" w:hint="cs"/>
          <w:color w:val="000080"/>
          <w:rtl/>
        </w:rPr>
        <w:t xml:space="preserve"> </w:t>
      </w:r>
      <w:r w:rsidR="00F91018">
        <w:rPr>
          <w:rFonts w:cs="David"/>
          <w:color w:val="000080"/>
        </w:rPr>
        <w:t>Cl</w:t>
      </w:r>
      <w:r w:rsidR="00F91018">
        <w:rPr>
          <w:rFonts w:cs="David" w:hint="cs"/>
          <w:color w:val="000080"/>
          <w:vertAlign w:val="superscript"/>
        </w:rPr>
        <w:t>–</w:t>
      </w:r>
      <w:r w:rsidR="00F91018">
        <w:rPr>
          <w:rFonts w:cs="David"/>
          <w:color w:val="000080"/>
          <w:vertAlign w:val="subscript"/>
        </w:rPr>
        <w:t>(aq)</w:t>
      </w:r>
      <w:r w:rsidR="00F91018">
        <w:rPr>
          <w:rFonts w:cs="David" w:hint="cs"/>
          <w:color w:val="000080"/>
          <w:rtl/>
        </w:rPr>
        <w:t xml:space="preserve"> </w:t>
      </w:r>
      <w:r>
        <w:rPr>
          <w:rFonts w:cs="Arial" w:hint="cs"/>
          <w:color w:val="000080"/>
          <w:rtl/>
          <w:lang w:bidi="ar-SA"/>
        </w:rPr>
        <w:t xml:space="preserve">وجزيئات ماء. </w:t>
      </w:r>
      <w:r w:rsidR="00F91018">
        <w:rPr>
          <w:rFonts w:cs="David" w:hint="cs"/>
          <w:color w:val="000080"/>
          <w:rtl/>
        </w:rPr>
        <w:t xml:space="preserve"> </w:t>
      </w:r>
    </w:p>
    <w:p w14:paraId="4CF75E08" w14:textId="77777777" w:rsidR="00F91018" w:rsidRDefault="006B2C8E" w:rsidP="006B2C8E">
      <w:pPr>
        <w:spacing w:line="360" w:lineRule="auto"/>
        <w:ind w:left="-58"/>
        <w:rPr>
          <w:rFonts w:cs="David"/>
          <w:color w:val="000080"/>
          <w:rtl/>
        </w:rPr>
      </w:pPr>
      <w:r>
        <w:rPr>
          <w:rFonts w:cs="Arial" w:hint="cs"/>
          <w:color w:val="000080"/>
          <w:rtl/>
          <w:lang w:bidi="ar-SA"/>
        </w:rPr>
        <w:t xml:space="preserve">الأيونات الموجبة، أيونات </w:t>
      </w:r>
      <w:r w:rsidR="00F91018">
        <w:rPr>
          <w:rFonts w:cs="David"/>
          <w:color w:val="000080"/>
        </w:rPr>
        <w:t>K</w:t>
      </w:r>
      <w:r w:rsidR="00F91018">
        <w:rPr>
          <w:rFonts w:cs="David"/>
          <w:color w:val="000080"/>
          <w:vertAlign w:val="superscript"/>
        </w:rPr>
        <w:t>+</w:t>
      </w:r>
      <w:r w:rsidR="00F91018">
        <w:rPr>
          <w:rFonts w:cs="David"/>
          <w:color w:val="000080"/>
          <w:vertAlign w:val="subscript"/>
        </w:rPr>
        <w:t>(</w:t>
      </w:r>
      <w:proofErr w:type="gramStart"/>
      <w:r w:rsidR="00F91018">
        <w:rPr>
          <w:rFonts w:cs="David"/>
          <w:color w:val="000080"/>
          <w:vertAlign w:val="subscript"/>
        </w:rPr>
        <w:t>aq)</w:t>
      </w:r>
      <w:r w:rsidR="00F91018">
        <w:rPr>
          <w:rFonts w:cs="David"/>
          <w:color w:val="000080"/>
        </w:rPr>
        <w:t xml:space="preserve"> </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تتجاذب إلى الأقطاب السالبة لجزيئات الماء. </w:t>
      </w:r>
      <w:r w:rsidR="00F91018">
        <w:rPr>
          <w:rFonts w:cs="David" w:hint="cs"/>
          <w:color w:val="000080"/>
          <w:rtl/>
        </w:rPr>
        <w:t xml:space="preserve">  </w:t>
      </w:r>
    </w:p>
    <w:p w14:paraId="48DF35BE" w14:textId="77777777" w:rsidR="00F91018" w:rsidRDefault="00F91018" w:rsidP="002F09D7">
      <w:pPr>
        <w:spacing w:line="360" w:lineRule="auto"/>
        <w:ind w:left="-58"/>
        <w:rPr>
          <w:rFonts w:cs="David"/>
          <w:color w:val="000080"/>
          <w:rtl/>
        </w:rPr>
      </w:pPr>
      <w:r>
        <w:rPr>
          <w:rFonts w:cs="David" w:hint="cs"/>
          <w:color w:val="000080"/>
          <w:rtl/>
        </w:rPr>
        <w:t>(</w:t>
      </w:r>
      <w:r w:rsidR="006B2C8E">
        <w:rPr>
          <w:rFonts w:cs="Arial" w:hint="cs"/>
          <w:b/>
          <w:bCs/>
          <w:color w:val="000080"/>
          <w:rtl/>
          <w:lang w:bidi="ar-SA"/>
        </w:rPr>
        <w:t>أو</w:t>
      </w:r>
      <w:r>
        <w:rPr>
          <w:rFonts w:cs="David" w:hint="cs"/>
          <w:color w:val="000080"/>
          <w:rtl/>
        </w:rPr>
        <w:t xml:space="preserve">: </w:t>
      </w:r>
      <w:r w:rsidR="002F09D7">
        <w:rPr>
          <w:rFonts w:cs="Arial" w:hint="cs"/>
          <w:color w:val="000080"/>
          <w:rtl/>
          <w:lang w:bidi="ar-SA"/>
        </w:rPr>
        <w:t>تؤث</w:t>
      </w:r>
      <w:r w:rsidR="00D933ED">
        <w:rPr>
          <w:rFonts w:cs="Arial" w:hint="cs"/>
          <w:color w:val="000080"/>
          <w:rtl/>
          <w:lang w:bidi="ar-SA"/>
        </w:rPr>
        <w:t>ّ</w:t>
      </w:r>
      <w:r w:rsidR="002F09D7">
        <w:rPr>
          <w:rFonts w:cs="Arial" w:hint="cs"/>
          <w:color w:val="000080"/>
          <w:rtl/>
          <w:lang w:bidi="ar-SA"/>
        </w:rPr>
        <w:t xml:space="preserve">ر قوى تجاذب كهربائية بين أيونات </w:t>
      </w:r>
      <w:r>
        <w:rPr>
          <w:rFonts w:cs="David"/>
          <w:color w:val="000080"/>
        </w:rPr>
        <w:t>K</w:t>
      </w:r>
      <w:r>
        <w:rPr>
          <w:rFonts w:cs="David"/>
          <w:color w:val="000080"/>
          <w:vertAlign w:val="superscript"/>
        </w:rPr>
        <w:t>+</w:t>
      </w:r>
      <w:r>
        <w:rPr>
          <w:rFonts w:cs="David" w:hint="cs"/>
          <w:color w:val="000080"/>
          <w:rtl/>
        </w:rPr>
        <w:t xml:space="preserve"> </w:t>
      </w:r>
      <w:r w:rsidR="002F09D7">
        <w:rPr>
          <w:rFonts w:cs="Arial" w:hint="cs"/>
          <w:color w:val="000080"/>
          <w:rtl/>
          <w:lang w:bidi="ar-SA"/>
        </w:rPr>
        <w:t xml:space="preserve"> والأقطاب السالبة في جزيئات الماء). </w:t>
      </w:r>
      <w:r>
        <w:rPr>
          <w:rFonts w:cs="David" w:hint="cs"/>
          <w:color w:val="000080"/>
          <w:rtl/>
        </w:rPr>
        <w:t xml:space="preserve"> </w:t>
      </w:r>
    </w:p>
    <w:p w14:paraId="361D95E3" w14:textId="77777777" w:rsidR="00F91018" w:rsidRDefault="002F09D7" w:rsidP="002F09D7">
      <w:pPr>
        <w:spacing w:line="360" w:lineRule="auto"/>
        <w:ind w:left="-58"/>
        <w:rPr>
          <w:rFonts w:cs="David"/>
          <w:color w:val="000080"/>
          <w:rtl/>
        </w:rPr>
      </w:pPr>
      <w:r>
        <w:rPr>
          <w:rFonts w:cs="Arial" w:hint="cs"/>
          <w:color w:val="000080"/>
          <w:rtl/>
          <w:lang w:bidi="ar-SA"/>
        </w:rPr>
        <w:t>الأيونات السالبة، أيونات</w:t>
      </w:r>
      <w:r>
        <w:rPr>
          <w:rFonts w:cs="David" w:hint="cs"/>
          <w:color w:val="000080"/>
          <w:rtl/>
        </w:rPr>
        <w:t xml:space="preserve"> </w:t>
      </w:r>
      <w:r w:rsidR="00F91018">
        <w:rPr>
          <w:rFonts w:cs="David"/>
          <w:color w:val="000080"/>
        </w:rPr>
        <w:t>Cl</w:t>
      </w:r>
      <w:r w:rsidR="00F91018">
        <w:rPr>
          <w:rFonts w:cs="David" w:hint="cs"/>
          <w:color w:val="000080"/>
          <w:vertAlign w:val="superscript"/>
        </w:rPr>
        <w:t>–</w:t>
      </w:r>
      <w:r w:rsidR="00F91018">
        <w:rPr>
          <w:rFonts w:cs="David"/>
          <w:color w:val="000080"/>
          <w:vertAlign w:val="subscript"/>
        </w:rPr>
        <w:t>(aq</w:t>
      </w:r>
      <w:proofErr w:type="gramStart"/>
      <w:r w:rsidR="00F91018">
        <w:rPr>
          <w:rFonts w:cs="David"/>
          <w:color w:val="000080"/>
          <w:vertAlign w:val="subscript"/>
        </w:rPr>
        <w:t>)</w:t>
      </w:r>
      <w:r w:rsidR="00F91018">
        <w:rPr>
          <w:rFonts w:cs="David" w:hint="cs"/>
          <w:color w:val="000080"/>
          <w:rtl/>
        </w:rPr>
        <w:t xml:space="preserve"> </w:t>
      </w:r>
      <w:r>
        <w:rPr>
          <w:rFonts w:cstheme="minorBidi" w:hint="cs"/>
          <w:color w:val="000080"/>
          <w:rtl/>
          <w:lang w:bidi="ar-SA"/>
        </w:rPr>
        <w:t>،</w:t>
      </w:r>
      <w:proofErr w:type="gramEnd"/>
      <w:r>
        <w:rPr>
          <w:rFonts w:cstheme="minorBidi" w:hint="cs"/>
          <w:color w:val="000080"/>
          <w:rtl/>
          <w:lang w:bidi="ar-SA"/>
        </w:rPr>
        <w:t xml:space="preserve"> تتجاذب إلى الأقطاب الموجبة في جزيئات الماء.</w:t>
      </w:r>
      <w:r w:rsidR="00F91018">
        <w:rPr>
          <w:rFonts w:cs="David" w:hint="cs"/>
          <w:color w:val="000080"/>
          <w:rtl/>
        </w:rPr>
        <w:t xml:space="preserve"> </w:t>
      </w:r>
    </w:p>
    <w:p w14:paraId="280BF378" w14:textId="77777777" w:rsidR="00F91018" w:rsidRDefault="00F91018" w:rsidP="002F09D7">
      <w:pPr>
        <w:spacing w:line="360" w:lineRule="auto"/>
        <w:ind w:left="-58"/>
        <w:rPr>
          <w:rFonts w:cs="David"/>
          <w:color w:val="000080"/>
          <w:rtl/>
        </w:rPr>
      </w:pPr>
      <w:r>
        <w:rPr>
          <w:rFonts w:cs="David" w:hint="cs"/>
          <w:color w:val="000080"/>
          <w:rtl/>
        </w:rPr>
        <w:t>(</w:t>
      </w:r>
      <w:r w:rsidR="002F09D7">
        <w:rPr>
          <w:rFonts w:cs="Arial" w:hint="cs"/>
          <w:b/>
          <w:bCs/>
          <w:color w:val="000080"/>
          <w:rtl/>
          <w:lang w:bidi="ar-SA"/>
        </w:rPr>
        <w:t>أو</w:t>
      </w:r>
      <w:r>
        <w:rPr>
          <w:rFonts w:cs="David" w:hint="cs"/>
          <w:color w:val="000080"/>
          <w:rtl/>
        </w:rPr>
        <w:t xml:space="preserve">: </w:t>
      </w:r>
      <w:r w:rsidR="002F09D7">
        <w:rPr>
          <w:rFonts w:cs="Arial" w:hint="cs"/>
          <w:color w:val="000080"/>
          <w:rtl/>
          <w:lang w:bidi="ar-SA"/>
        </w:rPr>
        <w:t>تؤث</w:t>
      </w:r>
      <w:r w:rsidR="00D933ED">
        <w:rPr>
          <w:rFonts w:cs="Arial" w:hint="cs"/>
          <w:color w:val="000080"/>
          <w:rtl/>
          <w:lang w:bidi="ar-SA"/>
        </w:rPr>
        <w:t>ّ</w:t>
      </w:r>
      <w:r w:rsidR="002F09D7">
        <w:rPr>
          <w:rFonts w:cs="Arial" w:hint="cs"/>
          <w:color w:val="000080"/>
          <w:rtl/>
          <w:lang w:bidi="ar-SA"/>
        </w:rPr>
        <w:t xml:space="preserve">ر قوى تجاذب كهربائية بين أيونات </w:t>
      </w:r>
      <w:r>
        <w:rPr>
          <w:rFonts w:cs="David"/>
          <w:color w:val="000080"/>
        </w:rPr>
        <w:t>Cl</w:t>
      </w:r>
      <w:r>
        <w:rPr>
          <w:rFonts w:cs="David" w:hint="cs"/>
          <w:color w:val="000080"/>
          <w:vertAlign w:val="superscript"/>
        </w:rPr>
        <w:t>–</w:t>
      </w:r>
      <w:r>
        <w:rPr>
          <w:rFonts w:cs="David" w:hint="cs"/>
          <w:color w:val="000080"/>
          <w:rtl/>
        </w:rPr>
        <w:t xml:space="preserve"> </w:t>
      </w:r>
      <w:r w:rsidR="002F09D7">
        <w:rPr>
          <w:rFonts w:cs="Arial" w:hint="cs"/>
          <w:color w:val="000080"/>
          <w:rtl/>
          <w:lang w:bidi="ar-SA"/>
        </w:rPr>
        <w:t>والأقطاب الموجبة في جزيئات الماء</w:t>
      </w:r>
      <w:r>
        <w:rPr>
          <w:rFonts w:cs="David" w:hint="cs"/>
          <w:color w:val="000080"/>
          <w:rtl/>
        </w:rPr>
        <w:t>)</w:t>
      </w:r>
      <w:r w:rsidR="002F09D7">
        <w:rPr>
          <w:rFonts w:cs="David" w:hint="cs"/>
          <w:color w:val="000080"/>
          <w:rtl/>
        </w:rPr>
        <w:t>.</w:t>
      </w:r>
    </w:p>
    <w:p w14:paraId="6D87F970" w14:textId="77777777" w:rsidR="00F91018" w:rsidRDefault="002F09D7" w:rsidP="002F09D7">
      <w:pPr>
        <w:spacing w:line="360" w:lineRule="auto"/>
        <w:ind w:left="-58"/>
        <w:rPr>
          <w:rFonts w:cs="David"/>
          <w:color w:val="000080"/>
          <w:rtl/>
        </w:rPr>
      </w:pPr>
      <w:r>
        <w:rPr>
          <w:rFonts w:cs="Arial" w:hint="cs"/>
          <w:color w:val="000080"/>
          <w:rtl/>
          <w:lang w:bidi="ar-SA"/>
        </w:rPr>
        <w:t xml:space="preserve">بين جزيئات الماء (الّتي لا تشترك في مميأة الأيونات) يوجد ترابط هيدروجيني فيما بينها.  </w:t>
      </w:r>
    </w:p>
    <w:p w14:paraId="14793C65" w14:textId="77777777" w:rsidR="002F09D7" w:rsidRDefault="002F09D7" w:rsidP="00D933ED">
      <w:pPr>
        <w:spacing w:line="360" w:lineRule="auto"/>
        <w:ind w:left="368" w:hanging="426"/>
        <w:rPr>
          <w:rFonts w:cs="Arial"/>
          <w:color w:val="000080"/>
          <w:rtl/>
          <w:lang w:bidi="ar-SA"/>
        </w:rPr>
      </w:pPr>
      <w:r>
        <w:rPr>
          <w:rFonts w:cs="Arial" w:hint="cs"/>
          <w:color w:val="000080"/>
          <w:rtl/>
          <w:lang w:bidi="ar-SA"/>
        </w:rPr>
        <w:t>ينتج الترابط الهيدروجيني بين ذرة هيدروجين "عارية" من الإلكترونات</w:t>
      </w:r>
      <w:r w:rsidR="00D933ED">
        <w:rPr>
          <w:rFonts w:cs="Arial" w:hint="cs"/>
          <w:color w:val="000080"/>
          <w:rtl/>
          <w:lang w:bidi="ar-SA"/>
        </w:rPr>
        <w:t>،</w:t>
      </w:r>
      <w:r>
        <w:rPr>
          <w:rFonts w:cs="Arial" w:hint="cs"/>
          <w:color w:val="000080"/>
          <w:rtl/>
          <w:lang w:bidi="ar-SA"/>
        </w:rPr>
        <w:t xml:space="preserve"> في جزيء واحد</w:t>
      </w:r>
      <w:r w:rsidR="00D933ED">
        <w:rPr>
          <w:rFonts w:cs="Arial" w:hint="cs"/>
          <w:color w:val="000080"/>
          <w:rtl/>
          <w:lang w:bidi="ar-SA"/>
        </w:rPr>
        <w:t>،</w:t>
      </w:r>
      <w:r>
        <w:rPr>
          <w:rFonts w:cs="Arial" w:hint="cs"/>
          <w:color w:val="000080"/>
          <w:rtl/>
          <w:lang w:bidi="ar-SA"/>
        </w:rPr>
        <w:t xml:space="preserve"> </w:t>
      </w:r>
      <w:r w:rsidR="00D933ED">
        <w:rPr>
          <w:rFonts w:cs="Arial" w:hint="cs"/>
          <w:color w:val="000080"/>
          <w:rtl/>
          <w:lang w:bidi="ar-SA"/>
        </w:rPr>
        <w:t>و</w:t>
      </w:r>
      <w:r>
        <w:rPr>
          <w:rFonts w:cs="Arial" w:hint="cs"/>
          <w:color w:val="000080"/>
          <w:rtl/>
          <w:lang w:bidi="ar-SA"/>
        </w:rPr>
        <w:t>زوج من</w:t>
      </w:r>
    </w:p>
    <w:p w14:paraId="0A0EA82A" w14:textId="77777777" w:rsidR="002F09D7" w:rsidRDefault="002F09D7" w:rsidP="002F09D7">
      <w:pPr>
        <w:spacing w:line="360" w:lineRule="auto"/>
        <w:ind w:left="368" w:hanging="426"/>
        <w:rPr>
          <w:rFonts w:cs="David"/>
          <w:color w:val="000080"/>
        </w:rPr>
      </w:pPr>
      <w:r>
        <w:rPr>
          <w:rFonts w:cs="Arial" w:hint="cs"/>
          <w:color w:val="000080"/>
          <w:rtl/>
          <w:lang w:bidi="ar-SA"/>
        </w:rPr>
        <w:t>الإلكترونات غير الرابطة في ذرة أكسجين</w:t>
      </w:r>
      <w:r w:rsidR="00D933ED">
        <w:rPr>
          <w:rFonts w:cs="Arial" w:hint="cs"/>
          <w:color w:val="000080"/>
          <w:rtl/>
          <w:lang w:bidi="ar-SA"/>
        </w:rPr>
        <w:t>،</w:t>
      </w:r>
      <w:r>
        <w:rPr>
          <w:rFonts w:cs="Arial" w:hint="cs"/>
          <w:color w:val="000080"/>
          <w:rtl/>
          <w:lang w:bidi="ar-SA"/>
        </w:rPr>
        <w:t xml:space="preserve"> في جزيء مجاور. </w:t>
      </w:r>
    </w:p>
    <w:p w14:paraId="6F5612F2" w14:textId="77777777" w:rsidR="00F91018" w:rsidRDefault="002F09D7" w:rsidP="002F09D7">
      <w:pPr>
        <w:spacing w:line="360" w:lineRule="auto"/>
        <w:ind w:left="-58"/>
        <w:rPr>
          <w:rFonts w:cs="David"/>
          <w:color w:val="000080"/>
          <w:rtl/>
          <w:lang w:bidi="ar-SA"/>
        </w:rPr>
      </w:pPr>
      <w:r>
        <w:rPr>
          <w:rFonts w:cstheme="minorBidi" w:hint="cs"/>
          <w:color w:val="000080"/>
          <w:rtl/>
          <w:lang w:bidi="ar-SA"/>
        </w:rPr>
        <w:t>الج</w:t>
      </w:r>
      <w:r w:rsidR="00482D09">
        <w:rPr>
          <w:rFonts w:cstheme="minorBidi" w:hint="cs"/>
          <w:color w:val="000080"/>
          <w:rtl/>
          <w:lang w:bidi="ar-SA"/>
        </w:rPr>
        <w:t>ُ</w:t>
      </w:r>
      <w:r>
        <w:rPr>
          <w:rFonts w:cstheme="minorBidi" w:hint="cs"/>
          <w:color w:val="000080"/>
          <w:rtl/>
          <w:lang w:bidi="ar-SA"/>
        </w:rPr>
        <w:t>س</w:t>
      </w:r>
      <w:r w:rsidR="00482D09">
        <w:rPr>
          <w:rFonts w:cstheme="minorBidi" w:hint="cs"/>
          <w:color w:val="000080"/>
          <w:rtl/>
          <w:lang w:bidi="ar-SA"/>
        </w:rPr>
        <w:t>َ</w:t>
      </w:r>
      <w:r>
        <w:rPr>
          <w:rFonts w:cstheme="minorBidi" w:hint="cs"/>
          <w:color w:val="000080"/>
          <w:rtl/>
          <w:lang w:bidi="ar-SA"/>
        </w:rPr>
        <w:t>ي</w:t>
      </w:r>
      <w:r w:rsidR="00482D09">
        <w:rPr>
          <w:rFonts w:cstheme="minorBidi" w:hint="cs"/>
          <w:color w:val="000080"/>
          <w:rtl/>
          <w:lang w:bidi="ar-SA"/>
        </w:rPr>
        <w:t>ْ</w:t>
      </w:r>
      <w:r>
        <w:rPr>
          <w:rFonts w:cstheme="minorBidi" w:hint="cs"/>
          <w:color w:val="000080"/>
          <w:rtl/>
          <w:lang w:bidi="ar-SA"/>
        </w:rPr>
        <w:t>مات (أيونات وجزيئات) (غير منظمة في مبنى مرتّب) يمكن أن تتحر</w:t>
      </w:r>
      <w:r w:rsidR="00482D09">
        <w:rPr>
          <w:rFonts w:cstheme="minorBidi" w:hint="cs"/>
          <w:color w:val="000080"/>
          <w:rtl/>
          <w:lang w:bidi="ar-SA"/>
        </w:rPr>
        <w:t xml:space="preserve">ّك باهتزاز أو </w:t>
      </w:r>
      <w:r>
        <w:rPr>
          <w:rFonts w:cstheme="minorBidi" w:hint="cs"/>
          <w:color w:val="000080"/>
          <w:rtl/>
          <w:lang w:bidi="ar-SA"/>
        </w:rPr>
        <w:t>دوران.</w:t>
      </w:r>
    </w:p>
    <w:p w14:paraId="5421B6E3" w14:textId="77777777" w:rsidR="00F91018" w:rsidRDefault="00E55213" w:rsidP="00E55213">
      <w:pPr>
        <w:bidi w:val="0"/>
        <w:rPr>
          <w:rFonts w:cs="David"/>
          <w:rtl/>
        </w:rPr>
      </w:pPr>
      <w:r>
        <w:rPr>
          <w:rFonts w:cs="David"/>
          <w:rtl/>
        </w:rPr>
        <w:br w:type="page"/>
      </w:r>
    </w:p>
    <w:p w14:paraId="2C720EBD" w14:textId="77777777" w:rsidR="00F91018" w:rsidRPr="008055A5" w:rsidRDefault="008055A5">
      <w:pPr>
        <w:tabs>
          <w:tab w:val="left" w:pos="935"/>
        </w:tabs>
        <w:spacing w:line="360" w:lineRule="auto"/>
        <w:ind w:left="-58"/>
        <w:rPr>
          <w:rFonts w:cs="Arial"/>
          <w:b/>
          <w:bCs/>
          <w:color w:val="0000FF"/>
          <w:rtl/>
          <w:lang w:eastAsia="en-US" w:bidi="ar-SA"/>
        </w:rPr>
      </w:pPr>
      <w:r w:rsidRPr="00AD44FB">
        <w:rPr>
          <w:rFonts w:cs="Arial" w:hint="cs"/>
          <w:b/>
          <w:bCs/>
          <w:color w:val="A20000"/>
          <w:rtl/>
          <w:lang w:eastAsia="en-US" w:bidi="ar-SA"/>
        </w:rPr>
        <w:lastRenderedPageBreak/>
        <w:t>بند ث</w:t>
      </w:r>
    </w:p>
    <w:p w14:paraId="2EAC2E32" w14:textId="77777777" w:rsidR="00F91018" w:rsidRDefault="008055A5" w:rsidP="008055A5">
      <w:pPr>
        <w:spacing w:line="360" w:lineRule="auto"/>
        <w:ind w:left="368" w:hanging="426"/>
        <w:rPr>
          <w:rFonts w:cs="David"/>
          <w:rtl/>
        </w:rPr>
      </w:pPr>
      <w:r>
        <w:rPr>
          <w:rFonts w:cs="Arial" w:hint="cs"/>
          <w:rtl/>
          <w:lang w:bidi="ar-SA"/>
        </w:rPr>
        <w:t xml:space="preserve">تتناول العبارتان </w:t>
      </w:r>
      <w:r w:rsidR="00F91018">
        <w:rPr>
          <w:rFonts w:cs="David"/>
        </w:rPr>
        <w:t>ii-i</w:t>
      </w:r>
      <w:r w:rsidR="00F91018">
        <w:rPr>
          <w:rFonts w:cs="David" w:hint="cs"/>
          <w:rtl/>
        </w:rPr>
        <w:t xml:space="preserve"> </w:t>
      </w:r>
      <w:r>
        <w:rPr>
          <w:rFonts w:cs="Arial" w:hint="cs"/>
          <w:rtl/>
          <w:lang w:bidi="ar-SA"/>
        </w:rPr>
        <w:t>مرك</w:t>
      </w:r>
      <w:r w:rsidR="00482D09">
        <w:rPr>
          <w:rFonts w:cs="Arial" w:hint="cs"/>
          <w:rtl/>
          <w:lang w:bidi="ar-SA"/>
        </w:rPr>
        <w:t>ّ</w:t>
      </w:r>
      <w:r>
        <w:rPr>
          <w:rFonts w:cs="Arial" w:hint="cs"/>
          <w:rtl/>
          <w:lang w:bidi="ar-SA"/>
        </w:rPr>
        <w:t xml:space="preserve">بين لليود: </w:t>
      </w:r>
      <w:r w:rsidR="00F91018">
        <w:rPr>
          <w:rFonts w:cs="David" w:hint="cs"/>
          <w:rtl/>
        </w:rPr>
        <w:t xml:space="preserve"> </w:t>
      </w:r>
    </w:p>
    <w:p w14:paraId="1E74FD39" w14:textId="77777777" w:rsidR="00F91018" w:rsidRDefault="008055A5" w:rsidP="008055A5">
      <w:pPr>
        <w:spacing w:line="360" w:lineRule="auto"/>
        <w:ind w:left="368" w:hanging="426"/>
        <w:rPr>
          <w:rFonts w:cs="David"/>
          <w:rtl/>
        </w:rPr>
      </w:pPr>
      <w:r>
        <w:rPr>
          <w:rFonts w:cs="Arial" w:hint="cs"/>
          <w:rtl/>
          <w:lang w:bidi="ar-SA"/>
        </w:rPr>
        <w:t xml:space="preserve">يوديد الهيدروجين، </w:t>
      </w:r>
      <w:r w:rsidR="00F91018">
        <w:rPr>
          <w:rFonts w:cs="David"/>
        </w:rPr>
        <w:t>HI</w:t>
      </w:r>
      <w:r w:rsidR="00F91018">
        <w:rPr>
          <w:rFonts w:cs="David"/>
          <w:vertAlign w:val="subscript"/>
        </w:rPr>
        <w:t>(g</w:t>
      </w:r>
      <w:proofErr w:type="gramStart"/>
      <w:r w:rsidR="00F91018">
        <w:rPr>
          <w:rFonts w:cs="David"/>
          <w:vertAlign w:val="subscript"/>
        </w:rPr>
        <w:t>)</w:t>
      </w:r>
      <w:r w:rsidR="00F91018">
        <w:rPr>
          <w:rFonts w:cs="David" w:hint="cs"/>
          <w:rtl/>
        </w:rPr>
        <w:t xml:space="preserve"> </w:t>
      </w:r>
      <w:r>
        <w:rPr>
          <w:rFonts w:cs="Arial" w:hint="cs"/>
          <w:rtl/>
          <w:lang w:bidi="ar-SA"/>
        </w:rPr>
        <w:t>،</w:t>
      </w:r>
      <w:proofErr w:type="gramEnd"/>
      <w:r>
        <w:rPr>
          <w:rFonts w:cs="Arial" w:hint="cs"/>
          <w:rtl/>
          <w:lang w:bidi="ar-SA"/>
        </w:rPr>
        <w:t xml:space="preserve"> وبروميد اليوديد</w:t>
      </w:r>
      <w:r w:rsidR="00F91018">
        <w:rPr>
          <w:rFonts w:cs="David" w:hint="cs"/>
          <w:rtl/>
        </w:rPr>
        <w:t xml:space="preserve"> </w:t>
      </w:r>
      <w:r w:rsidR="00F91018">
        <w:rPr>
          <w:rFonts w:cs="David"/>
        </w:rPr>
        <w:t>IBr</w:t>
      </w:r>
      <w:r w:rsidR="00F91018">
        <w:rPr>
          <w:rFonts w:cs="David"/>
          <w:vertAlign w:val="subscript"/>
        </w:rPr>
        <w:t>(s)</w:t>
      </w:r>
      <w:r w:rsidR="00F91018">
        <w:rPr>
          <w:rFonts w:cs="David" w:hint="cs"/>
          <w:rtl/>
        </w:rPr>
        <w:t xml:space="preserve"> .</w:t>
      </w:r>
    </w:p>
    <w:p w14:paraId="09232B02" w14:textId="77777777" w:rsidR="00F91018" w:rsidRDefault="008055A5" w:rsidP="008055A5">
      <w:pPr>
        <w:spacing w:line="360" w:lineRule="auto"/>
        <w:ind w:left="368" w:hanging="426"/>
        <w:rPr>
          <w:rFonts w:cs="David"/>
          <w:rtl/>
          <w:lang w:bidi="ar-SA"/>
        </w:rPr>
      </w:pPr>
      <w:r>
        <w:rPr>
          <w:rFonts w:cs="Arial" w:hint="cs"/>
          <w:rtl/>
          <w:lang w:bidi="ar-SA"/>
        </w:rPr>
        <w:t>حد</w:t>
      </w:r>
      <w:r w:rsidR="00482D09">
        <w:rPr>
          <w:rFonts w:cs="Arial" w:hint="cs"/>
          <w:rtl/>
          <w:lang w:bidi="ar-SA"/>
        </w:rPr>
        <w:t>ّ</w:t>
      </w:r>
      <w:r>
        <w:rPr>
          <w:rFonts w:cs="Arial" w:hint="cs"/>
          <w:rtl/>
          <w:lang w:bidi="ar-SA"/>
        </w:rPr>
        <w:t>د لكل</w:t>
      </w:r>
      <w:r w:rsidR="00482D09">
        <w:rPr>
          <w:rFonts w:cs="Arial" w:hint="cs"/>
          <w:rtl/>
          <w:lang w:bidi="ar-SA"/>
        </w:rPr>
        <w:t>ّ</w:t>
      </w:r>
      <w:r>
        <w:rPr>
          <w:rFonts w:cs="Arial" w:hint="cs"/>
          <w:rtl/>
          <w:lang w:bidi="ar-SA"/>
        </w:rPr>
        <w:t xml:space="preserve"> عبارة من العبارتين </w:t>
      </w:r>
      <w:r w:rsidR="00F91018">
        <w:rPr>
          <w:rFonts w:cs="David"/>
        </w:rPr>
        <w:t>ii-i</w:t>
      </w:r>
      <w:r w:rsidR="00F91018">
        <w:rPr>
          <w:rFonts w:cs="David" w:hint="cs"/>
          <w:rtl/>
        </w:rPr>
        <w:t xml:space="preserve"> </w:t>
      </w:r>
      <w:r>
        <w:rPr>
          <w:rFonts w:cs="Arial" w:hint="cs"/>
          <w:rtl/>
          <w:lang w:bidi="ar-SA"/>
        </w:rPr>
        <w:t>ما إذا كانت صحيحة أو غير صحيحة. عل</w:t>
      </w:r>
      <w:r w:rsidR="00482D09">
        <w:rPr>
          <w:rFonts w:cs="Arial" w:hint="cs"/>
          <w:rtl/>
          <w:lang w:bidi="ar-SA"/>
        </w:rPr>
        <w:t>ّ</w:t>
      </w:r>
      <w:r>
        <w:rPr>
          <w:rFonts w:cs="Arial" w:hint="cs"/>
          <w:rtl/>
          <w:lang w:bidi="ar-SA"/>
        </w:rPr>
        <w:t>ل تحديدك.</w:t>
      </w:r>
    </w:p>
    <w:p w14:paraId="2535A127" w14:textId="77777777" w:rsidR="00F91018" w:rsidRDefault="00F91018">
      <w:pPr>
        <w:spacing w:line="360" w:lineRule="auto"/>
        <w:ind w:left="368" w:hanging="426"/>
        <w:rPr>
          <w:rFonts w:cs="David"/>
          <w:rtl/>
        </w:rPr>
      </w:pPr>
    </w:p>
    <w:p w14:paraId="15741C34" w14:textId="77777777" w:rsidR="00F91018" w:rsidRDefault="008055A5">
      <w:pPr>
        <w:tabs>
          <w:tab w:val="left" w:pos="935"/>
        </w:tabs>
        <w:spacing w:line="360" w:lineRule="auto"/>
        <w:ind w:left="-58"/>
        <w:rPr>
          <w:rFonts w:cs="David"/>
          <w:rtl/>
        </w:rPr>
      </w:pPr>
      <w:r w:rsidRPr="00AD44FB">
        <w:rPr>
          <w:rFonts w:cs="Arial" w:hint="cs"/>
          <w:b/>
          <w:bCs/>
          <w:color w:val="A20000"/>
          <w:rtl/>
          <w:lang w:eastAsia="en-US" w:bidi="ar-SA"/>
        </w:rPr>
        <w:t>القسم الفرعي</w:t>
      </w:r>
      <w:r w:rsidR="00F91018" w:rsidRPr="00AD44FB">
        <w:rPr>
          <w:rFonts w:cs="David" w:hint="cs"/>
          <w:b/>
          <w:bCs/>
          <w:color w:val="A20000"/>
          <w:rtl/>
          <w:lang w:eastAsia="en-US"/>
        </w:rPr>
        <w:t xml:space="preserve"> </w:t>
      </w:r>
      <w:r w:rsidR="00F91018" w:rsidRPr="00AD44FB">
        <w:rPr>
          <w:rFonts w:cs="David"/>
          <w:b/>
          <w:bCs/>
          <w:color w:val="A20000"/>
          <w:lang w:eastAsia="en-US"/>
        </w:rPr>
        <w:t>i</w:t>
      </w:r>
      <w:r w:rsidR="00F91018">
        <w:rPr>
          <w:rFonts w:cs="David" w:hint="cs"/>
          <w:b/>
          <w:bCs/>
          <w:color w:val="0000FF"/>
          <w:rtl/>
          <w:lang w:eastAsia="en-US"/>
        </w:rPr>
        <w:t xml:space="preserve">  </w:t>
      </w:r>
    </w:p>
    <w:p w14:paraId="226AB1DC" w14:textId="77777777" w:rsidR="00F91018" w:rsidRDefault="008055A5" w:rsidP="008055A5">
      <w:pPr>
        <w:spacing w:line="360" w:lineRule="auto"/>
        <w:ind w:left="368" w:hanging="426"/>
        <w:rPr>
          <w:rFonts w:cs="David"/>
          <w:rtl/>
        </w:rPr>
      </w:pPr>
      <w:r>
        <w:rPr>
          <w:rFonts w:cs="Arial" w:hint="cs"/>
          <w:rtl/>
          <w:lang w:bidi="ar-SA"/>
        </w:rPr>
        <w:t>الشحنة الجزئية لذرات اليود،</w:t>
      </w:r>
      <w:r w:rsidR="00F91018">
        <w:rPr>
          <w:rFonts w:cs="David" w:hint="cs"/>
          <w:rtl/>
        </w:rPr>
        <w:t xml:space="preserve"> </w:t>
      </w:r>
      <w:proofErr w:type="gramStart"/>
      <w:r w:rsidR="00F91018">
        <w:rPr>
          <w:rFonts w:cs="David"/>
        </w:rPr>
        <w:t>I</w:t>
      </w:r>
      <w:r w:rsidR="00F91018">
        <w:rPr>
          <w:rFonts w:cs="David" w:hint="cs"/>
          <w:rtl/>
        </w:rPr>
        <w:t xml:space="preserve"> </w:t>
      </w:r>
      <w:r>
        <w:rPr>
          <w:rFonts w:cs="Arial" w:hint="cs"/>
          <w:rtl/>
          <w:lang w:bidi="ar-SA"/>
        </w:rPr>
        <w:t>،</w:t>
      </w:r>
      <w:proofErr w:type="gramEnd"/>
      <w:r>
        <w:rPr>
          <w:rFonts w:cs="Arial" w:hint="cs"/>
          <w:rtl/>
          <w:lang w:bidi="ar-SA"/>
        </w:rPr>
        <w:t xml:space="preserve"> موجبة في جزيء </w:t>
      </w:r>
      <w:r w:rsidR="00F91018">
        <w:rPr>
          <w:rFonts w:cs="David" w:hint="cs"/>
          <w:rtl/>
        </w:rPr>
        <w:t xml:space="preserve"> </w:t>
      </w:r>
      <w:r w:rsidR="00F91018">
        <w:rPr>
          <w:rFonts w:cs="David"/>
        </w:rPr>
        <w:t>HI</w:t>
      </w:r>
      <w:r w:rsidR="00F91018">
        <w:rPr>
          <w:rFonts w:cs="David" w:hint="cs"/>
          <w:rtl/>
        </w:rPr>
        <w:t xml:space="preserve"> </w:t>
      </w:r>
      <w:r>
        <w:rPr>
          <w:rFonts w:cs="Arial" w:hint="cs"/>
          <w:rtl/>
          <w:lang w:bidi="ar-SA"/>
        </w:rPr>
        <w:t>وفي جزيء</w:t>
      </w:r>
      <w:r w:rsidR="00F91018">
        <w:rPr>
          <w:rFonts w:cs="David" w:hint="cs"/>
          <w:rtl/>
        </w:rPr>
        <w:t xml:space="preserve"> </w:t>
      </w:r>
      <w:r w:rsidR="00F91018">
        <w:rPr>
          <w:rFonts w:cs="David"/>
        </w:rPr>
        <w:t>IBr</w:t>
      </w:r>
      <w:r w:rsidR="00F91018">
        <w:rPr>
          <w:rFonts w:cs="David" w:hint="cs"/>
          <w:rtl/>
        </w:rPr>
        <w:t xml:space="preserve"> </w:t>
      </w:r>
      <w:r>
        <w:rPr>
          <w:rFonts w:cs="David" w:hint="cs"/>
          <w:rtl/>
        </w:rPr>
        <w:t xml:space="preserve"> </w:t>
      </w:r>
      <w:r>
        <w:rPr>
          <w:rFonts w:cstheme="minorBidi" w:hint="cs"/>
          <w:rtl/>
          <w:lang w:bidi="ar-SA"/>
        </w:rPr>
        <w:t>أيضًا</w:t>
      </w:r>
      <w:r w:rsidR="00F91018">
        <w:rPr>
          <w:rFonts w:cs="David" w:hint="cs"/>
          <w:rtl/>
        </w:rPr>
        <w:t>.</w:t>
      </w:r>
    </w:p>
    <w:p w14:paraId="72361CE3" w14:textId="77777777" w:rsidR="00F91018" w:rsidRDefault="00F91018">
      <w:pPr>
        <w:spacing w:line="360" w:lineRule="auto"/>
        <w:ind w:left="368" w:hanging="426"/>
        <w:rPr>
          <w:rFonts w:cs="David"/>
          <w:sz w:val="16"/>
          <w:szCs w:val="16"/>
          <w:rtl/>
        </w:rPr>
      </w:pPr>
    </w:p>
    <w:p w14:paraId="20FF13BF" w14:textId="77777777" w:rsidR="00F91018" w:rsidRDefault="008055A5">
      <w:pPr>
        <w:tabs>
          <w:tab w:val="left" w:pos="793"/>
        </w:tabs>
        <w:spacing w:line="360" w:lineRule="auto"/>
        <w:ind w:left="368" w:hanging="368"/>
        <w:rPr>
          <w:rFonts w:cs="David"/>
          <w:b/>
          <w:bCs/>
          <w:color w:val="000080"/>
          <w:rtl/>
        </w:rPr>
      </w:pPr>
      <w:r>
        <w:rPr>
          <w:rFonts w:cs="Arial" w:hint="cs"/>
          <w:b/>
          <w:bCs/>
          <w:color w:val="000080"/>
          <w:rtl/>
          <w:lang w:bidi="ar-SA"/>
        </w:rPr>
        <w:t>الإجابة</w:t>
      </w:r>
      <w:r w:rsidR="00F91018">
        <w:rPr>
          <w:rFonts w:cs="David" w:hint="cs"/>
          <w:b/>
          <w:bCs/>
          <w:color w:val="000080"/>
          <w:rtl/>
        </w:rPr>
        <w:t>:</w:t>
      </w:r>
    </w:p>
    <w:p w14:paraId="74A553C9" w14:textId="77777777" w:rsidR="00F91018" w:rsidRDefault="008055A5" w:rsidP="008055A5">
      <w:pPr>
        <w:spacing w:line="360" w:lineRule="auto"/>
        <w:ind w:left="-58"/>
        <w:rPr>
          <w:rFonts w:cs="David"/>
          <w:color w:val="000080"/>
          <w:rtl/>
        </w:rPr>
      </w:pPr>
      <w:r>
        <w:rPr>
          <w:rFonts w:cs="Arial" w:hint="cs"/>
          <w:color w:val="000080"/>
          <w:rtl/>
          <w:lang w:bidi="ar-SA"/>
        </w:rPr>
        <w:t>غير صحيحة.</w:t>
      </w:r>
    </w:p>
    <w:p w14:paraId="058C3837" w14:textId="77777777" w:rsidR="00F91018" w:rsidRDefault="00F91018" w:rsidP="00A33E07">
      <w:pPr>
        <w:spacing w:line="360" w:lineRule="auto"/>
        <w:ind w:left="-58"/>
        <w:rPr>
          <w:rFonts w:cs="David"/>
          <w:color w:val="000080"/>
          <w:rtl/>
        </w:rPr>
      </w:pPr>
      <w:r>
        <w:rPr>
          <w:rFonts w:cs="David" w:hint="cs"/>
          <w:color w:val="000080"/>
          <w:rtl/>
        </w:rPr>
        <w:t>(</w:t>
      </w:r>
      <w:r w:rsidR="00A33E07">
        <w:rPr>
          <w:rFonts w:cs="Arial" w:hint="cs"/>
          <w:color w:val="000080"/>
          <w:rtl/>
          <w:lang w:bidi="ar-SA"/>
        </w:rPr>
        <w:t xml:space="preserve">في </w:t>
      </w:r>
      <w:r w:rsidR="008055A5">
        <w:rPr>
          <w:rFonts w:cs="Arial" w:hint="cs"/>
          <w:color w:val="000080"/>
          <w:rtl/>
          <w:lang w:bidi="ar-SA"/>
        </w:rPr>
        <w:t>جزيء</w:t>
      </w:r>
      <w:r>
        <w:rPr>
          <w:rFonts w:cs="David" w:hint="cs"/>
          <w:color w:val="000080"/>
          <w:rtl/>
        </w:rPr>
        <w:t xml:space="preserve"> </w:t>
      </w:r>
      <w:r>
        <w:rPr>
          <w:rFonts w:cs="David"/>
          <w:color w:val="000080"/>
        </w:rPr>
        <w:t>IBr</w:t>
      </w:r>
      <w:r>
        <w:rPr>
          <w:rFonts w:cs="David" w:hint="cs"/>
          <w:color w:val="000080"/>
          <w:rtl/>
        </w:rPr>
        <w:t xml:space="preserve"> </w:t>
      </w:r>
      <w:r w:rsidR="008055A5">
        <w:rPr>
          <w:rFonts w:cs="Arial" w:hint="cs"/>
          <w:color w:val="000080"/>
          <w:rtl/>
          <w:lang w:bidi="ar-SA"/>
        </w:rPr>
        <w:t>الشحنة الجزئية على ذرة اليود موجبة، لأن</w:t>
      </w:r>
      <w:r w:rsidR="00482D09">
        <w:rPr>
          <w:rFonts w:cs="Arial" w:hint="cs"/>
          <w:color w:val="000080"/>
          <w:rtl/>
          <w:lang w:bidi="ar-SA"/>
        </w:rPr>
        <w:t>ّ</w:t>
      </w:r>
      <w:r w:rsidR="008055A5">
        <w:rPr>
          <w:rFonts w:cs="Arial" w:hint="cs"/>
          <w:color w:val="000080"/>
          <w:rtl/>
          <w:lang w:bidi="ar-SA"/>
        </w:rPr>
        <w:t xml:space="preserve"> إلكتروسالبية اليود أقل</w:t>
      </w:r>
      <w:r w:rsidR="00482D09">
        <w:rPr>
          <w:rFonts w:cs="Arial" w:hint="cs"/>
          <w:color w:val="000080"/>
          <w:rtl/>
          <w:lang w:bidi="ar-SA"/>
        </w:rPr>
        <w:t>ّ</w:t>
      </w:r>
      <w:r w:rsidR="008055A5">
        <w:rPr>
          <w:rFonts w:cs="Arial" w:hint="cs"/>
          <w:color w:val="000080"/>
          <w:rtl/>
          <w:lang w:bidi="ar-SA"/>
        </w:rPr>
        <w:t xml:space="preserve"> من</w:t>
      </w:r>
      <w:r w:rsidR="00A33E07">
        <w:rPr>
          <w:rFonts w:cs="Arial" w:hint="cs"/>
          <w:color w:val="000080"/>
          <w:rtl/>
          <w:lang w:bidi="ar-SA"/>
        </w:rPr>
        <w:t xml:space="preserve"> إلكتروسالبية البروم).</w:t>
      </w:r>
      <w:r w:rsidR="008055A5">
        <w:rPr>
          <w:rFonts w:cs="Arial" w:hint="cs"/>
          <w:color w:val="000080"/>
          <w:rtl/>
          <w:lang w:bidi="ar-SA"/>
        </w:rPr>
        <w:t xml:space="preserve"> </w:t>
      </w:r>
    </w:p>
    <w:p w14:paraId="6F55428F" w14:textId="77777777" w:rsidR="00F91018" w:rsidRDefault="00A33E07" w:rsidP="00A33E07">
      <w:pPr>
        <w:spacing w:line="360" w:lineRule="auto"/>
        <w:ind w:left="-58"/>
        <w:rPr>
          <w:rFonts w:cs="David"/>
          <w:color w:val="000080"/>
          <w:rtl/>
        </w:rPr>
      </w:pPr>
      <w:r>
        <w:rPr>
          <w:rFonts w:cs="Arial" w:hint="cs"/>
          <w:color w:val="000080"/>
          <w:rtl/>
          <w:lang w:bidi="ar-SA"/>
        </w:rPr>
        <w:t>في جزيء</w:t>
      </w:r>
      <w:r>
        <w:rPr>
          <w:rFonts w:cs="David" w:hint="cs"/>
          <w:color w:val="000080"/>
          <w:rtl/>
        </w:rPr>
        <w:t xml:space="preserve"> </w:t>
      </w:r>
      <w:r w:rsidR="00F91018">
        <w:rPr>
          <w:rFonts w:cs="David"/>
          <w:color w:val="000080"/>
        </w:rPr>
        <w:t>HI</w:t>
      </w:r>
      <w:r w:rsidR="00F91018">
        <w:rPr>
          <w:rFonts w:cs="David" w:hint="cs"/>
          <w:color w:val="000080"/>
          <w:rtl/>
        </w:rPr>
        <w:t xml:space="preserve"> </w:t>
      </w:r>
      <w:r>
        <w:rPr>
          <w:rFonts w:cs="Arial" w:hint="cs"/>
          <w:color w:val="000080"/>
          <w:rtl/>
          <w:lang w:bidi="ar-SA"/>
        </w:rPr>
        <w:t>الشحنة الجزئية على ذرة اليود سالبة، لأن إلكتروسالبية اليود أكبر من إلكتروسالبية الهيدروجين (أو: ذرة اليود تجذب إلكترونات الرابط بقو</w:t>
      </w:r>
      <w:r w:rsidR="00482D09">
        <w:rPr>
          <w:rFonts w:cs="Arial" w:hint="cs"/>
          <w:color w:val="000080"/>
          <w:rtl/>
          <w:lang w:bidi="ar-SA"/>
        </w:rPr>
        <w:t>ّ</w:t>
      </w:r>
      <w:r>
        <w:rPr>
          <w:rFonts w:cs="Arial" w:hint="cs"/>
          <w:color w:val="000080"/>
          <w:rtl/>
          <w:lang w:bidi="ar-SA"/>
        </w:rPr>
        <w:t xml:space="preserve">ة أقوى من ذرة الهيدروجين).    </w:t>
      </w:r>
      <w:r>
        <w:rPr>
          <w:rFonts w:cs="David" w:hint="cs"/>
          <w:color w:val="000080"/>
          <w:rtl/>
        </w:rPr>
        <w:t xml:space="preserve"> </w:t>
      </w:r>
    </w:p>
    <w:p w14:paraId="34E76B13" w14:textId="77777777" w:rsidR="00F91018" w:rsidRDefault="00F91018">
      <w:pPr>
        <w:spacing w:line="360" w:lineRule="auto"/>
        <w:ind w:left="-58"/>
        <w:rPr>
          <w:rFonts w:cs="David"/>
          <w:rtl/>
        </w:rPr>
      </w:pPr>
    </w:p>
    <w:p w14:paraId="2D038CF3" w14:textId="77777777" w:rsidR="00F91018" w:rsidRDefault="00A33E07">
      <w:pPr>
        <w:tabs>
          <w:tab w:val="left" w:pos="935"/>
        </w:tabs>
        <w:spacing w:line="360" w:lineRule="auto"/>
        <w:ind w:left="-58"/>
        <w:rPr>
          <w:rFonts w:cs="David"/>
          <w:rtl/>
        </w:rPr>
      </w:pPr>
      <w:r w:rsidRPr="00AD44FB">
        <w:rPr>
          <w:rFonts w:cs="Arial" w:hint="cs"/>
          <w:b/>
          <w:bCs/>
          <w:color w:val="A20000"/>
          <w:rtl/>
          <w:lang w:eastAsia="en-US" w:bidi="ar-SA"/>
        </w:rPr>
        <w:t>القسم الفرعي</w:t>
      </w:r>
      <w:r w:rsidRPr="00AD44FB">
        <w:rPr>
          <w:rFonts w:cs="David" w:hint="cs"/>
          <w:b/>
          <w:bCs/>
          <w:color w:val="A20000"/>
          <w:rtl/>
          <w:lang w:eastAsia="en-US"/>
        </w:rPr>
        <w:t xml:space="preserve"> </w:t>
      </w:r>
      <w:r w:rsidR="00F91018" w:rsidRPr="00AD44FB">
        <w:rPr>
          <w:rFonts w:cs="David"/>
          <w:b/>
          <w:bCs/>
          <w:color w:val="A20000"/>
          <w:lang w:eastAsia="en-US"/>
        </w:rPr>
        <w:t>ii</w:t>
      </w:r>
      <w:r w:rsidR="00F91018">
        <w:rPr>
          <w:rFonts w:cs="David" w:hint="cs"/>
          <w:b/>
          <w:bCs/>
          <w:color w:val="0000FF"/>
          <w:rtl/>
          <w:lang w:eastAsia="en-US"/>
        </w:rPr>
        <w:t xml:space="preserve">  </w:t>
      </w:r>
    </w:p>
    <w:p w14:paraId="7C42FFF8" w14:textId="77777777" w:rsidR="00F91018" w:rsidRDefault="00A33E07" w:rsidP="00A33E07">
      <w:pPr>
        <w:spacing w:line="360" w:lineRule="auto"/>
        <w:ind w:left="-58"/>
        <w:rPr>
          <w:rFonts w:cs="David"/>
          <w:rtl/>
        </w:rPr>
      </w:pPr>
      <w:r>
        <w:rPr>
          <w:rFonts w:cs="Arial" w:hint="cs"/>
          <w:rtl/>
          <w:lang w:bidi="ar-SA"/>
        </w:rPr>
        <w:t>في درجة حرارة الغرفة</w:t>
      </w:r>
      <w:r w:rsidR="00482D09">
        <w:rPr>
          <w:rFonts w:cs="Arial" w:hint="cs"/>
          <w:rtl/>
          <w:lang w:bidi="ar-SA"/>
        </w:rPr>
        <w:t>،</w:t>
      </w:r>
      <w:r>
        <w:rPr>
          <w:rFonts w:cs="Arial" w:hint="cs"/>
          <w:rtl/>
          <w:lang w:bidi="ar-SA"/>
        </w:rPr>
        <w:t xml:space="preserve"> بروميد اليود صلب أم</w:t>
      </w:r>
      <w:r w:rsidR="00482D09">
        <w:rPr>
          <w:rFonts w:cs="Arial" w:hint="cs"/>
          <w:rtl/>
          <w:lang w:bidi="ar-SA"/>
        </w:rPr>
        <w:t>ّ</w:t>
      </w:r>
      <w:r>
        <w:rPr>
          <w:rFonts w:cs="Arial" w:hint="cs"/>
          <w:rtl/>
          <w:lang w:bidi="ar-SA"/>
        </w:rPr>
        <w:t xml:space="preserve">ا بروميد الهيدروجين فهو غاز، وذلك بسبب الفرق في متانة الروابط الكوفلنتية </w:t>
      </w:r>
      <w:r w:rsidR="00F91018">
        <w:rPr>
          <w:rFonts w:cs="David"/>
        </w:rPr>
        <w:t>I</w:t>
      </w:r>
      <w:r w:rsidR="00F91018">
        <w:rPr>
          <w:rFonts w:cs="David" w:hint="cs"/>
        </w:rPr>
        <w:t>–</w:t>
      </w:r>
      <w:proofErr w:type="gramStart"/>
      <w:r w:rsidR="00F91018">
        <w:rPr>
          <w:rFonts w:cs="David"/>
        </w:rPr>
        <w:t>Br</w:t>
      </w:r>
      <w:r w:rsidR="00F91018">
        <w:rPr>
          <w:rFonts w:cs="David" w:hint="cs"/>
          <w:rtl/>
        </w:rPr>
        <w:t xml:space="preserve">  </w:t>
      </w:r>
      <w:r>
        <w:rPr>
          <w:rFonts w:cs="Arial" w:hint="cs"/>
          <w:rtl/>
          <w:lang w:bidi="ar-SA"/>
        </w:rPr>
        <w:t>وَ</w:t>
      </w:r>
      <w:proofErr w:type="gramEnd"/>
      <w:r w:rsidR="00F91018">
        <w:rPr>
          <w:rFonts w:cs="David" w:hint="cs"/>
          <w:rtl/>
        </w:rPr>
        <w:t xml:space="preserve"> </w:t>
      </w:r>
      <w:r w:rsidR="00F91018">
        <w:rPr>
          <w:rFonts w:cs="David"/>
        </w:rPr>
        <w:t>H</w:t>
      </w:r>
      <w:r w:rsidR="00F91018">
        <w:rPr>
          <w:rFonts w:cs="David" w:hint="cs"/>
        </w:rPr>
        <w:t>–</w:t>
      </w:r>
      <w:r w:rsidR="00F91018">
        <w:rPr>
          <w:rFonts w:cs="David"/>
        </w:rPr>
        <w:t>I</w:t>
      </w:r>
      <w:r w:rsidR="00F91018">
        <w:rPr>
          <w:rFonts w:cs="David" w:hint="cs"/>
          <w:rtl/>
        </w:rPr>
        <w:t xml:space="preserve"> .</w:t>
      </w:r>
      <w:r>
        <w:rPr>
          <w:rFonts w:cs="David" w:hint="cs"/>
          <w:rtl/>
        </w:rPr>
        <w:t xml:space="preserve"> </w:t>
      </w:r>
    </w:p>
    <w:p w14:paraId="3162C80D" w14:textId="77777777" w:rsidR="00F91018" w:rsidRDefault="00F91018">
      <w:pPr>
        <w:spacing w:line="360" w:lineRule="auto"/>
        <w:ind w:left="368" w:hanging="426"/>
        <w:rPr>
          <w:rFonts w:cs="David"/>
          <w:sz w:val="16"/>
          <w:szCs w:val="16"/>
          <w:rtl/>
        </w:rPr>
      </w:pPr>
    </w:p>
    <w:p w14:paraId="35A17769" w14:textId="77777777" w:rsidR="00F91018" w:rsidRDefault="00A33E07">
      <w:pPr>
        <w:tabs>
          <w:tab w:val="left" w:pos="793"/>
        </w:tabs>
        <w:spacing w:line="360" w:lineRule="auto"/>
        <w:ind w:left="368" w:hanging="368"/>
        <w:rPr>
          <w:rFonts w:cs="David"/>
          <w:b/>
          <w:bCs/>
          <w:color w:val="000080"/>
          <w:rtl/>
        </w:rPr>
      </w:pPr>
      <w:r>
        <w:rPr>
          <w:rFonts w:cs="Arial" w:hint="cs"/>
          <w:b/>
          <w:bCs/>
          <w:color w:val="000080"/>
          <w:rtl/>
          <w:lang w:bidi="ar-SA"/>
        </w:rPr>
        <w:t>الإجابة</w:t>
      </w:r>
      <w:r w:rsidR="00F91018">
        <w:rPr>
          <w:rFonts w:cs="David" w:hint="cs"/>
          <w:b/>
          <w:bCs/>
          <w:color w:val="000080"/>
          <w:rtl/>
        </w:rPr>
        <w:t>:</w:t>
      </w:r>
    </w:p>
    <w:p w14:paraId="0E6EC513" w14:textId="77777777" w:rsidR="00F91018" w:rsidRDefault="00A33E07">
      <w:pPr>
        <w:spacing w:line="360" w:lineRule="auto"/>
        <w:ind w:left="368" w:hanging="426"/>
        <w:rPr>
          <w:rFonts w:cs="David"/>
          <w:color w:val="000080"/>
          <w:rtl/>
        </w:rPr>
      </w:pPr>
      <w:r>
        <w:rPr>
          <w:rFonts w:cs="Arial" w:hint="cs"/>
          <w:color w:val="000080"/>
          <w:rtl/>
          <w:lang w:bidi="ar-SA"/>
        </w:rPr>
        <w:t>غير صحيح</w:t>
      </w:r>
      <w:r w:rsidR="00F91018">
        <w:rPr>
          <w:rFonts w:cs="David" w:hint="cs"/>
          <w:color w:val="000080"/>
          <w:rtl/>
        </w:rPr>
        <w:t>.</w:t>
      </w:r>
    </w:p>
    <w:p w14:paraId="4A8B19C8" w14:textId="77777777" w:rsidR="00A33E07" w:rsidRDefault="00A33E07" w:rsidP="00A33E07">
      <w:pPr>
        <w:spacing w:line="360" w:lineRule="auto"/>
        <w:ind w:left="368" w:hanging="426"/>
        <w:rPr>
          <w:rFonts w:cs="Arial"/>
          <w:color w:val="000080"/>
          <w:rtl/>
          <w:lang w:bidi="ar-SA"/>
        </w:rPr>
      </w:pPr>
      <w:r>
        <w:rPr>
          <w:rFonts w:cs="Arial" w:hint="cs"/>
          <w:color w:val="000080"/>
          <w:rtl/>
          <w:lang w:bidi="ar-SA"/>
        </w:rPr>
        <w:t>الماد</w:t>
      </w:r>
      <w:r w:rsidR="00482D09">
        <w:rPr>
          <w:rFonts w:cs="Arial" w:hint="cs"/>
          <w:color w:val="000080"/>
          <w:rtl/>
          <w:lang w:bidi="ar-SA"/>
        </w:rPr>
        <w:t>ّ</w:t>
      </w:r>
      <w:r>
        <w:rPr>
          <w:rFonts w:cs="Arial" w:hint="cs"/>
          <w:color w:val="000080"/>
          <w:rtl/>
          <w:lang w:bidi="ar-SA"/>
        </w:rPr>
        <w:t>تان جزيئيتان. حالة الماد</w:t>
      </w:r>
      <w:r w:rsidR="00482D09">
        <w:rPr>
          <w:rFonts w:cs="Arial" w:hint="cs"/>
          <w:color w:val="000080"/>
          <w:rtl/>
          <w:lang w:bidi="ar-SA"/>
        </w:rPr>
        <w:t>ّ</w:t>
      </w:r>
      <w:r>
        <w:rPr>
          <w:rFonts w:cs="Arial" w:hint="cs"/>
          <w:color w:val="000080"/>
          <w:rtl/>
          <w:lang w:bidi="ar-SA"/>
        </w:rPr>
        <w:t>ة في درجة حرارة الغرفة متعلقة بمتانة القوى ال</w:t>
      </w:r>
      <w:r w:rsidR="00482D09">
        <w:rPr>
          <w:rFonts w:cs="Arial" w:hint="cs"/>
          <w:color w:val="000080"/>
          <w:rtl/>
          <w:lang w:bidi="ar-SA"/>
        </w:rPr>
        <w:t>ّ</w:t>
      </w:r>
      <w:r>
        <w:rPr>
          <w:rFonts w:cs="Arial" w:hint="cs"/>
          <w:color w:val="000080"/>
          <w:rtl/>
          <w:lang w:bidi="ar-SA"/>
        </w:rPr>
        <w:t>تي تؤث</w:t>
      </w:r>
      <w:r w:rsidR="00482D09">
        <w:rPr>
          <w:rFonts w:cs="Arial" w:hint="cs"/>
          <w:color w:val="000080"/>
          <w:rtl/>
          <w:lang w:bidi="ar-SA"/>
        </w:rPr>
        <w:t>ّ</w:t>
      </w:r>
      <w:r>
        <w:rPr>
          <w:rFonts w:cs="Arial" w:hint="cs"/>
          <w:color w:val="000080"/>
          <w:rtl/>
          <w:lang w:bidi="ar-SA"/>
        </w:rPr>
        <w:t>ر بين الجزيئات وليس بمتانة</w:t>
      </w:r>
    </w:p>
    <w:p w14:paraId="5568EA1E" w14:textId="77777777" w:rsidR="00521DBD" w:rsidRDefault="00A33E07" w:rsidP="00A33E07">
      <w:pPr>
        <w:spacing w:line="360" w:lineRule="auto"/>
        <w:ind w:left="368" w:hanging="426"/>
        <w:rPr>
          <w:rFonts w:cs="David"/>
          <w:rtl/>
        </w:rPr>
      </w:pPr>
      <w:r>
        <w:rPr>
          <w:rFonts w:cs="Arial" w:hint="cs"/>
          <w:color w:val="000080"/>
          <w:rtl/>
          <w:lang w:bidi="ar-SA"/>
        </w:rPr>
        <w:t>الروابط الكوفلنتية داخل الجزيئات.</w:t>
      </w:r>
      <w:r w:rsidR="000A6719">
        <w:rPr>
          <w:rFonts w:cs="David" w:hint="cs"/>
          <w:rtl/>
        </w:rPr>
        <w:t xml:space="preserve"> </w:t>
      </w:r>
    </w:p>
    <w:p w14:paraId="34EA6048" w14:textId="77777777" w:rsidR="00E55213" w:rsidRDefault="00E55213">
      <w:pPr>
        <w:bidi w:val="0"/>
        <w:rPr>
          <w:rFonts w:cs="David"/>
          <w:color w:val="000080"/>
          <w:rtl/>
        </w:rPr>
      </w:pPr>
      <w:r>
        <w:rPr>
          <w:rFonts w:cs="David"/>
          <w:color w:val="000080"/>
          <w:rtl/>
        </w:rPr>
        <w:br w:type="page"/>
      </w:r>
    </w:p>
    <w:p w14:paraId="1E7C8CC4" w14:textId="77777777" w:rsidR="00F91018" w:rsidRDefault="00A33E07" w:rsidP="00A33E07">
      <w:pPr>
        <w:spacing w:line="360" w:lineRule="auto"/>
        <w:ind w:left="-58"/>
        <w:rPr>
          <w:rFonts w:cs="David"/>
          <w:color w:val="000080"/>
          <w:rtl/>
          <w:lang w:bidi="ar-SA"/>
        </w:rPr>
      </w:pPr>
      <w:r>
        <w:rPr>
          <w:rFonts w:cs="Arial" w:hint="cs"/>
          <w:color w:val="000080"/>
          <w:rtl/>
          <w:lang w:bidi="ar-SA"/>
        </w:rPr>
        <w:lastRenderedPageBreak/>
        <w:t>مراحل حل</w:t>
      </w:r>
      <w:r w:rsidR="00482D09">
        <w:rPr>
          <w:rFonts w:cs="Arial" w:hint="cs"/>
          <w:color w:val="000080"/>
          <w:rtl/>
          <w:lang w:bidi="ar-SA"/>
        </w:rPr>
        <w:t>ّ</w:t>
      </w:r>
      <w:r>
        <w:rPr>
          <w:rFonts w:cs="Arial" w:hint="cs"/>
          <w:color w:val="000080"/>
          <w:rtl/>
          <w:lang w:bidi="ar-SA"/>
        </w:rPr>
        <w:t xml:space="preserve"> هذا القسم الفرعي:</w:t>
      </w:r>
    </w:p>
    <w:p w14:paraId="2B30F02E" w14:textId="77777777" w:rsidR="00A9271D" w:rsidRDefault="00A9271D" w:rsidP="00A9271D">
      <w:pPr>
        <w:ind w:left="-58"/>
        <w:rPr>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פתרון"/>
      </w:tblPr>
      <w:tblGrid>
        <w:gridCol w:w="3101"/>
        <w:gridCol w:w="3101"/>
        <w:gridCol w:w="2410"/>
      </w:tblGrid>
      <w:tr w:rsidR="00A9271D" w14:paraId="14A00023" w14:textId="77777777" w:rsidTr="00521DBD">
        <w:trPr>
          <w:tblHeader/>
          <w:jc w:val="right"/>
        </w:trPr>
        <w:tc>
          <w:tcPr>
            <w:tcW w:w="3101" w:type="dxa"/>
          </w:tcPr>
          <w:p w14:paraId="0F7AD84D" w14:textId="77777777" w:rsidR="00A9271D" w:rsidRPr="00600BD2" w:rsidRDefault="00600BD2" w:rsidP="00386E08">
            <w:pPr>
              <w:spacing w:line="360" w:lineRule="auto"/>
              <w:jc w:val="center"/>
              <w:rPr>
                <w:rFonts w:cs="Arial"/>
                <w:color w:val="002060"/>
                <w:lang w:bidi="ar-SA"/>
              </w:rPr>
            </w:pPr>
            <w:r>
              <w:rPr>
                <w:rFonts w:cs="Arial" w:hint="cs"/>
                <w:color w:val="002060"/>
                <w:rtl/>
                <w:lang w:bidi="ar-SA"/>
              </w:rPr>
              <w:t>بروميد الهيدروجين</w:t>
            </w:r>
          </w:p>
        </w:tc>
        <w:tc>
          <w:tcPr>
            <w:tcW w:w="3101" w:type="dxa"/>
          </w:tcPr>
          <w:p w14:paraId="76C8AF4D" w14:textId="77777777" w:rsidR="00A9271D" w:rsidRPr="00600BD2" w:rsidRDefault="00600BD2" w:rsidP="00386E08">
            <w:pPr>
              <w:spacing w:line="360" w:lineRule="auto"/>
              <w:jc w:val="center"/>
              <w:rPr>
                <w:rFonts w:cs="Arial"/>
                <w:color w:val="002060"/>
                <w:vertAlign w:val="subscript"/>
                <w:lang w:bidi="ar-SA"/>
              </w:rPr>
            </w:pPr>
            <w:r>
              <w:rPr>
                <w:rFonts w:cs="Arial" w:hint="cs"/>
                <w:color w:val="002060"/>
                <w:rtl/>
                <w:lang w:bidi="ar-SA"/>
              </w:rPr>
              <w:t>بروميد اليود</w:t>
            </w:r>
          </w:p>
        </w:tc>
        <w:tc>
          <w:tcPr>
            <w:tcW w:w="2410" w:type="dxa"/>
          </w:tcPr>
          <w:p w14:paraId="0BFA190F" w14:textId="77777777" w:rsidR="00A9271D" w:rsidRPr="00A9271D" w:rsidRDefault="00A33E07" w:rsidP="00386E08">
            <w:pPr>
              <w:pStyle w:val="Header"/>
              <w:tabs>
                <w:tab w:val="clear" w:pos="4153"/>
                <w:tab w:val="clear" w:pos="8306"/>
              </w:tabs>
              <w:spacing w:line="360" w:lineRule="auto"/>
              <w:rPr>
                <w:rFonts w:cs="David"/>
                <w:color w:val="002060"/>
              </w:rPr>
            </w:pPr>
            <w:r>
              <w:rPr>
                <w:rFonts w:cs="Arial" w:hint="cs"/>
                <w:color w:val="000080"/>
                <w:rtl/>
                <w:lang w:bidi="ar-SA"/>
              </w:rPr>
              <w:t>الماد</w:t>
            </w:r>
            <w:r w:rsidR="00482D09">
              <w:rPr>
                <w:rFonts w:cs="Arial" w:hint="cs"/>
                <w:color w:val="000080"/>
                <w:rtl/>
                <w:lang w:bidi="ar-SA"/>
              </w:rPr>
              <w:t>ّ</w:t>
            </w:r>
            <w:r>
              <w:rPr>
                <w:rFonts w:cs="Arial" w:hint="cs"/>
                <w:color w:val="000080"/>
                <w:rtl/>
                <w:lang w:bidi="ar-SA"/>
              </w:rPr>
              <w:t>ة</w:t>
            </w:r>
          </w:p>
        </w:tc>
      </w:tr>
      <w:tr w:rsidR="00A9271D" w14:paraId="21E02926" w14:textId="77777777" w:rsidTr="00521DBD">
        <w:trPr>
          <w:jc w:val="right"/>
        </w:trPr>
        <w:tc>
          <w:tcPr>
            <w:tcW w:w="3101" w:type="dxa"/>
            <w:vAlign w:val="center"/>
          </w:tcPr>
          <w:p w14:paraId="5931EE38" w14:textId="77777777" w:rsidR="00A9271D" w:rsidRPr="00A9271D" w:rsidRDefault="00A9271D" w:rsidP="00386E08">
            <w:pPr>
              <w:pStyle w:val="Header"/>
              <w:tabs>
                <w:tab w:val="clear" w:pos="4153"/>
                <w:tab w:val="clear" w:pos="8306"/>
              </w:tabs>
              <w:spacing w:line="360" w:lineRule="auto"/>
              <w:jc w:val="center"/>
              <w:rPr>
                <w:rFonts w:cs="David"/>
                <w:color w:val="002060"/>
              </w:rPr>
            </w:pPr>
            <w:r w:rsidRPr="00A9271D">
              <w:rPr>
                <w:rFonts w:cs="David"/>
                <w:color w:val="002060"/>
              </w:rPr>
              <w:t>HI</w:t>
            </w:r>
          </w:p>
        </w:tc>
        <w:tc>
          <w:tcPr>
            <w:tcW w:w="3101" w:type="dxa"/>
            <w:vAlign w:val="center"/>
          </w:tcPr>
          <w:p w14:paraId="6B8CBA53" w14:textId="77777777" w:rsidR="00A9271D" w:rsidRPr="00A9271D" w:rsidRDefault="00A9271D" w:rsidP="00386E08">
            <w:pPr>
              <w:pStyle w:val="Header"/>
              <w:tabs>
                <w:tab w:val="clear" w:pos="4153"/>
                <w:tab w:val="clear" w:pos="8306"/>
              </w:tabs>
              <w:spacing w:line="360" w:lineRule="auto"/>
              <w:jc w:val="center"/>
              <w:rPr>
                <w:rFonts w:cs="David"/>
                <w:color w:val="002060"/>
                <w:vertAlign w:val="subscript"/>
              </w:rPr>
            </w:pPr>
            <w:r w:rsidRPr="00A9271D">
              <w:rPr>
                <w:rFonts w:cs="David"/>
                <w:color w:val="002060"/>
              </w:rPr>
              <w:t>IBr</w:t>
            </w:r>
          </w:p>
        </w:tc>
        <w:tc>
          <w:tcPr>
            <w:tcW w:w="2410" w:type="dxa"/>
            <w:vAlign w:val="center"/>
          </w:tcPr>
          <w:p w14:paraId="10D4F625" w14:textId="77777777" w:rsidR="00A9271D" w:rsidRPr="00A9271D" w:rsidRDefault="00A33E07" w:rsidP="00386E08">
            <w:pPr>
              <w:pStyle w:val="Header"/>
              <w:tabs>
                <w:tab w:val="clear" w:pos="4153"/>
                <w:tab w:val="clear" w:pos="8306"/>
              </w:tabs>
              <w:rPr>
                <w:rFonts w:cs="David"/>
                <w:color w:val="002060"/>
                <w:rtl/>
              </w:rPr>
            </w:pPr>
            <w:r>
              <w:rPr>
                <w:rFonts w:cs="Arial" w:hint="cs"/>
                <w:color w:val="000080"/>
                <w:rtl/>
                <w:lang w:bidi="ar-SA"/>
              </w:rPr>
              <w:t>الصيغة الجزيئية</w:t>
            </w:r>
          </w:p>
          <w:p w14:paraId="54F3A3CF" w14:textId="77777777" w:rsidR="00A9271D" w:rsidRPr="00A9271D" w:rsidRDefault="00A9271D" w:rsidP="00386E08">
            <w:pPr>
              <w:pStyle w:val="Header"/>
              <w:tabs>
                <w:tab w:val="clear" w:pos="4153"/>
                <w:tab w:val="clear" w:pos="8306"/>
              </w:tabs>
              <w:rPr>
                <w:rFonts w:cs="David"/>
                <w:color w:val="002060"/>
                <w:rtl/>
              </w:rPr>
            </w:pPr>
          </w:p>
        </w:tc>
      </w:tr>
      <w:tr w:rsidR="00A9271D" w14:paraId="6CA8598D" w14:textId="77777777" w:rsidTr="00521DBD">
        <w:trPr>
          <w:jc w:val="right"/>
        </w:trPr>
        <w:tc>
          <w:tcPr>
            <w:tcW w:w="3101" w:type="dxa"/>
            <w:vAlign w:val="center"/>
          </w:tcPr>
          <w:p w14:paraId="2F974E54" w14:textId="77777777" w:rsidR="00A9271D" w:rsidRPr="00A9271D" w:rsidRDefault="00521DBD" w:rsidP="00386E08">
            <w:pPr>
              <w:tabs>
                <w:tab w:val="left" w:pos="793"/>
              </w:tabs>
              <w:jc w:val="center"/>
              <w:rPr>
                <w:rFonts w:cs="David"/>
                <w:color w:val="002060"/>
                <w:rtl/>
              </w:rPr>
            </w:pPr>
            <w:r>
              <w:rPr>
                <w:noProof/>
                <w:lang w:eastAsia="en-US"/>
              </w:rPr>
              <w:drawing>
                <wp:inline distT="0" distB="0" distL="0" distR="0" wp14:anchorId="3DE905CC" wp14:editId="2F903D66">
                  <wp:extent cx="581025" cy="247650"/>
                  <wp:effectExtent l="0" t="0" r="9525" b="0"/>
                  <wp:docPr id="20617" name="Picture 20617" descr="נוסחאת ייצוג אלקטרוניות של מימן בר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1025" cy="247650"/>
                          </a:xfrm>
                          <a:prstGeom prst="rect">
                            <a:avLst/>
                          </a:prstGeom>
                        </pic:spPr>
                      </pic:pic>
                    </a:graphicData>
                  </a:graphic>
                </wp:inline>
              </w:drawing>
            </w:r>
          </w:p>
        </w:tc>
        <w:tc>
          <w:tcPr>
            <w:tcW w:w="3101" w:type="dxa"/>
            <w:vAlign w:val="center"/>
          </w:tcPr>
          <w:p w14:paraId="5AA4B6D8" w14:textId="77777777" w:rsidR="00A9271D" w:rsidRPr="00A9271D" w:rsidRDefault="00521DBD" w:rsidP="00386E08">
            <w:pPr>
              <w:tabs>
                <w:tab w:val="left" w:pos="793"/>
              </w:tabs>
              <w:jc w:val="center"/>
              <w:rPr>
                <w:rFonts w:cs="David"/>
                <w:color w:val="002060"/>
                <w:rtl/>
              </w:rPr>
            </w:pPr>
            <w:r>
              <w:rPr>
                <w:noProof/>
                <w:lang w:eastAsia="en-US"/>
              </w:rPr>
              <w:drawing>
                <wp:inline distT="0" distB="0" distL="0" distR="0" wp14:anchorId="4B90472C" wp14:editId="79074A02">
                  <wp:extent cx="619125" cy="228600"/>
                  <wp:effectExtent l="0" t="0" r="9525" b="0"/>
                  <wp:docPr id="20616" name="Picture 20616" descr="נוסחאת ייצוג אלקטרוניות של יוד בר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9125" cy="228600"/>
                          </a:xfrm>
                          <a:prstGeom prst="rect">
                            <a:avLst/>
                          </a:prstGeom>
                        </pic:spPr>
                      </pic:pic>
                    </a:graphicData>
                  </a:graphic>
                </wp:inline>
              </w:drawing>
            </w:r>
          </w:p>
          <w:p w14:paraId="7C075D7F" w14:textId="77777777" w:rsidR="00A9271D" w:rsidRPr="00A9271D" w:rsidRDefault="00A9271D" w:rsidP="00386E08">
            <w:pPr>
              <w:tabs>
                <w:tab w:val="left" w:pos="793"/>
              </w:tabs>
              <w:jc w:val="center"/>
              <w:rPr>
                <w:rFonts w:cs="David"/>
                <w:color w:val="002060"/>
                <w:rtl/>
              </w:rPr>
            </w:pPr>
          </w:p>
        </w:tc>
        <w:tc>
          <w:tcPr>
            <w:tcW w:w="2410" w:type="dxa"/>
            <w:vAlign w:val="center"/>
          </w:tcPr>
          <w:p w14:paraId="419AD9F5" w14:textId="77777777" w:rsidR="00A9271D" w:rsidRPr="00A9271D" w:rsidRDefault="00FB3534" w:rsidP="00FB3534">
            <w:pPr>
              <w:rPr>
                <w:rFonts w:cs="David"/>
                <w:color w:val="002060"/>
                <w:rtl/>
              </w:rPr>
            </w:pPr>
            <w:r>
              <w:rPr>
                <w:rFonts w:cs="Arial" w:hint="cs"/>
                <w:color w:val="000080"/>
                <w:rtl/>
                <w:lang w:bidi="ar-SA"/>
              </w:rPr>
              <w:t>صيغة تمثيل الإلكترونات</w:t>
            </w:r>
            <w:r w:rsidRPr="00A9271D">
              <w:rPr>
                <w:rFonts w:cs="David" w:hint="cs"/>
                <w:color w:val="002060"/>
                <w:rtl/>
              </w:rPr>
              <w:t xml:space="preserve"> </w:t>
            </w:r>
          </w:p>
        </w:tc>
      </w:tr>
      <w:tr w:rsidR="00A9271D" w14:paraId="55F2A1CC" w14:textId="77777777" w:rsidTr="00521DBD">
        <w:trPr>
          <w:jc w:val="right"/>
        </w:trPr>
        <w:tc>
          <w:tcPr>
            <w:tcW w:w="3101" w:type="dxa"/>
            <w:vAlign w:val="center"/>
          </w:tcPr>
          <w:p w14:paraId="1180765A" w14:textId="77777777" w:rsidR="00A9271D" w:rsidRPr="00A9271D" w:rsidRDefault="00A9271D" w:rsidP="00386E08">
            <w:pPr>
              <w:tabs>
                <w:tab w:val="left" w:pos="793"/>
              </w:tabs>
              <w:jc w:val="center"/>
              <w:rPr>
                <w:rFonts w:cs="David"/>
                <w:color w:val="002060"/>
                <w:rtl/>
              </w:rPr>
            </w:pPr>
            <w:r w:rsidRPr="00A9271D">
              <w:rPr>
                <w:rFonts w:cs="David"/>
                <w:color w:val="002060"/>
              </w:rPr>
              <w:t>54</w:t>
            </w:r>
            <w:r w:rsidRPr="00A9271D">
              <w:rPr>
                <w:rFonts w:cs="David" w:hint="cs"/>
                <w:color w:val="002060"/>
                <w:rtl/>
              </w:rPr>
              <w:t xml:space="preserve"> </w:t>
            </w:r>
            <w:r w:rsidR="00600BD2">
              <w:rPr>
                <w:rFonts w:cs="Arial" w:hint="cs"/>
                <w:color w:val="002060"/>
                <w:rtl/>
                <w:lang w:bidi="ar-SA"/>
              </w:rPr>
              <w:t>إلكترونًا في الجزيء</w:t>
            </w:r>
          </w:p>
        </w:tc>
        <w:tc>
          <w:tcPr>
            <w:tcW w:w="3101" w:type="dxa"/>
            <w:vAlign w:val="center"/>
          </w:tcPr>
          <w:p w14:paraId="0849258D" w14:textId="77777777" w:rsidR="00A9271D" w:rsidRPr="00A9271D" w:rsidRDefault="00A9271D" w:rsidP="00600BD2">
            <w:pPr>
              <w:tabs>
                <w:tab w:val="left" w:pos="793"/>
              </w:tabs>
              <w:jc w:val="center"/>
              <w:rPr>
                <w:rFonts w:cs="David"/>
                <w:color w:val="002060"/>
                <w:rtl/>
              </w:rPr>
            </w:pPr>
            <w:r w:rsidRPr="00A9271D">
              <w:rPr>
                <w:rFonts w:cs="David"/>
                <w:color w:val="002060"/>
              </w:rPr>
              <w:t>88</w:t>
            </w:r>
            <w:r w:rsidRPr="00A9271D">
              <w:rPr>
                <w:rFonts w:cs="David" w:hint="cs"/>
                <w:color w:val="002060"/>
                <w:rtl/>
              </w:rPr>
              <w:t xml:space="preserve"> </w:t>
            </w:r>
            <w:r w:rsidR="00600BD2">
              <w:rPr>
                <w:rFonts w:cs="Arial" w:hint="cs"/>
                <w:color w:val="002060"/>
                <w:rtl/>
                <w:lang w:bidi="ar-SA"/>
              </w:rPr>
              <w:t xml:space="preserve">إلكترونًا في الجزيء </w:t>
            </w:r>
          </w:p>
        </w:tc>
        <w:tc>
          <w:tcPr>
            <w:tcW w:w="2410" w:type="dxa"/>
            <w:vAlign w:val="center"/>
          </w:tcPr>
          <w:p w14:paraId="7932574E" w14:textId="77777777" w:rsidR="00FB3534" w:rsidRDefault="00FB3534" w:rsidP="00FB3534">
            <w:pPr>
              <w:rPr>
                <w:rFonts w:cs="David"/>
                <w:color w:val="000080"/>
              </w:rPr>
            </w:pPr>
            <w:r>
              <w:rPr>
                <w:rFonts w:cs="Arial" w:hint="cs"/>
                <w:color w:val="000080"/>
                <w:rtl/>
                <w:lang w:bidi="ar-SA"/>
              </w:rPr>
              <w:t>كبر سحابة الإلكترونات في جزيئات الماد</w:t>
            </w:r>
            <w:r w:rsidR="00482D09">
              <w:rPr>
                <w:rFonts w:cs="Arial" w:hint="cs"/>
                <w:color w:val="000080"/>
                <w:rtl/>
                <w:lang w:bidi="ar-SA"/>
              </w:rPr>
              <w:t>ّ</w:t>
            </w:r>
            <w:r>
              <w:rPr>
                <w:rFonts w:cs="Arial" w:hint="cs"/>
                <w:color w:val="000080"/>
                <w:rtl/>
                <w:lang w:bidi="ar-SA"/>
              </w:rPr>
              <w:t xml:space="preserve">ة </w:t>
            </w:r>
            <w:r>
              <w:rPr>
                <w:rFonts w:cs="David" w:hint="cs"/>
                <w:color w:val="000080"/>
                <w:rtl/>
              </w:rPr>
              <w:t xml:space="preserve"> </w:t>
            </w:r>
          </w:p>
          <w:p w14:paraId="1B4C374F" w14:textId="77777777" w:rsidR="00A9271D" w:rsidRPr="00A9271D" w:rsidRDefault="00A9271D" w:rsidP="00386E08">
            <w:pPr>
              <w:rPr>
                <w:rFonts w:cs="David"/>
                <w:color w:val="002060"/>
                <w:rtl/>
              </w:rPr>
            </w:pPr>
          </w:p>
        </w:tc>
      </w:tr>
      <w:tr w:rsidR="00A9271D" w14:paraId="37098265" w14:textId="77777777" w:rsidTr="00521DBD">
        <w:trPr>
          <w:jc w:val="right"/>
        </w:trPr>
        <w:tc>
          <w:tcPr>
            <w:tcW w:w="3101" w:type="dxa"/>
            <w:vAlign w:val="center"/>
          </w:tcPr>
          <w:p w14:paraId="5835EF9E" w14:textId="77777777" w:rsidR="00A9271D" w:rsidRPr="00A9271D" w:rsidRDefault="00600BD2" w:rsidP="00386E08">
            <w:pPr>
              <w:tabs>
                <w:tab w:val="left" w:pos="793"/>
              </w:tabs>
              <w:jc w:val="center"/>
              <w:rPr>
                <w:rFonts w:cs="David"/>
                <w:color w:val="002060"/>
                <w:rtl/>
              </w:rPr>
            </w:pPr>
            <w:r>
              <w:rPr>
                <w:rFonts w:cs="Arial" w:hint="cs"/>
                <w:color w:val="002060"/>
                <w:rtl/>
                <w:lang w:bidi="ar-SA"/>
              </w:rPr>
              <w:t>جزيئات قطبية</w:t>
            </w:r>
          </w:p>
        </w:tc>
        <w:tc>
          <w:tcPr>
            <w:tcW w:w="3101" w:type="dxa"/>
            <w:vAlign w:val="center"/>
          </w:tcPr>
          <w:p w14:paraId="28365871" w14:textId="77777777" w:rsidR="00A9271D" w:rsidRPr="00A9271D" w:rsidRDefault="00600BD2" w:rsidP="00600BD2">
            <w:pPr>
              <w:tabs>
                <w:tab w:val="left" w:pos="793"/>
              </w:tabs>
              <w:jc w:val="center"/>
              <w:rPr>
                <w:rFonts w:cs="David"/>
                <w:color w:val="002060"/>
                <w:rtl/>
              </w:rPr>
            </w:pPr>
            <w:r>
              <w:rPr>
                <w:rFonts w:cs="Arial" w:hint="cs"/>
                <w:color w:val="002060"/>
                <w:rtl/>
                <w:lang w:bidi="ar-SA"/>
              </w:rPr>
              <w:t xml:space="preserve">جزيئات قطبية </w:t>
            </w:r>
          </w:p>
        </w:tc>
        <w:tc>
          <w:tcPr>
            <w:tcW w:w="2410" w:type="dxa"/>
            <w:vAlign w:val="center"/>
          </w:tcPr>
          <w:p w14:paraId="47EBAAF0" w14:textId="77777777" w:rsidR="00A9271D" w:rsidRPr="00A9271D" w:rsidRDefault="00FB3534" w:rsidP="00FB3534">
            <w:pPr>
              <w:rPr>
                <w:rFonts w:cs="David"/>
                <w:color w:val="002060"/>
                <w:rtl/>
              </w:rPr>
            </w:pPr>
            <w:r>
              <w:rPr>
                <w:rFonts w:cs="Arial" w:hint="cs"/>
                <w:color w:val="002060"/>
                <w:rtl/>
                <w:lang w:bidi="ar-SA"/>
              </w:rPr>
              <w:t>قطبية جزيئات الماد</w:t>
            </w:r>
            <w:r w:rsidR="00482D09">
              <w:rPr>
                <w:rFonts w:cs="Arial" w:hint="cs"/>
                <w:color w:val="002060"/>
                <w:rtl/>
                <w:lang w:bidi="ar-SA"/>
              </w:rPr>
              <w:t>ّ</w:t>
            </w:r>
            <w:r>
              <w:rPr>
                <w:rFonts w:cs="Arial" w:hint="cs"/>
                <w:color w:val="002060"/>
                <w:rtl/>
                <w:lang w:bidi="ar-SA"/>
              </w:rPr>
              <w:t xml:space="preserve">ة </w:t>
            </w:r>
          </w:p>
        </w:tc>
      </w:tr>
      <w:tr w:rsidR="00A9271D" w14:paraId="36327B80" w14:textId="77777777" w:rsidTr="00521DBD">
        <w:trPr>
          <w:jc w:val="right"/>
        </w:trPr>
        <w:tc>
          <w:tcPr>
            <w:tcW w:w="3101" w:type="dxa"/>
            <w:vAlign w:val="center"/>
          </w:tcPr>
          <w:p w14:paraId="02DC21EE" w14:textId="77777777" w:rsidR="00A9271D" w:rsidRPr="00A9271D" w:rsidRDefault="00600BD2" w:rsidP="00386E08">
            <w:pPr>
              <w:tabs>
                <w:tab w:val="left" w:pos="793"/>
              </w:tabs>
              <w:jc w:val="center"/>
              <w:rPr>
                <w:rFonts w:cs="David"/>
                <w:color w:val="002060"/>
                <w:rtl/>
              </w:rPr>
            </w:pPr>
            <w:r>
              <w:rPr>
                <w:rFonts w:cs="Arial" w:hint="cs"/>
                <w:color w:val="002060"/>
                <w:rtl/>
                <w:lang w:bidi="ar-SA"/>
              </w:rPr>
              <w:t xml:space="preserve">قوى فاندر </w:t>
            </w:r>
            <w:r>
              <w:rPr>
                <w:rFonts w:cs="Arial"/>
                <w:color w:val="002060"/>
                <w:rtl/>
                <w:lang w:bidi="ar-SA"/>
              </w:rPr>
              <w:t>–</w:t>
            </w:r>
            <w:r>
              <w:rPr>
                <w:rFonts w:cs="Arial" w:hint="cs"/>
                <w:color w:val="002060"/>
                <w:rtl/>
                <w:lang w:bidi="ar-SA"/>
              </w:rPr>
              <w:t xml:space="preserve"> فالس</w:t>
            </w:r>
          </w:p>
        </w:tc>
        <w:tc>
          <w:tcPr>
            <w:tcW w:w="3101" w:type="dxa"/>
            <w:vAlign w:val="center"/>
          </w:tcPr>
          <w:p w14:paraId="520E54A4" w14:textId="77777777" w:rsidR="00A9271D" w:rsidRPr="00A9271D" w:rsidRDefault="00600BD2" w:rsidP="00600BD2">
            <w:pPr>
              <w:tabs>
                <w:tab w:val="left" w:pos="793"/>
              </w:tabs>
              <w:jc w:val="center"/>
              <w:rPr>
                <w:rFonts w:cs="David"/>
                <w:color w:val="002060"/>
                <w:rtl/>
              </w:rPr>
            </w:pPr>
            <w:r>
              <w:rPr>
                <w:rFonts w:cs="Arial" w:hint="cs"/>
                <w:color w:val="002060"/>
                <w:rtl/>
                <w:lang w:bidi="ar-SA"/>
              </w:rPr>
              <w:t xml:space="preserve">قوى فاندر </w:t>
            </w:r>
            <w:r>
              <w:rPr>
                <w:rFonts w:cs="Arial"/>
                <w:color w:val="002060"/>
                <w:rtl/>
                <w:lang w:bidi="ar-SA"/>
              </w:rPr>
              <w:t>–</w:t>
            </w:r>
            <w:r>
              <w:rPr>
                <w:rFonts w:cs="Arial" w:hint="cs"/>
                <w:color w:val="002060"/>
                <w:rtl/>
                <w:lang w:bidi="ar-SA"/>
              </w:rPr>
              <w:t xml:space="preserve"> فالس </w:t>
            </w:r>
          </w:p>
        </w:tc>
        <w:tc>
          <w:tcPr>
            <w:tcW w:w="2410" w:type="dxa"/>
            <w:vAlign w:val="center"/>
          </w:tcPr>
          <w:p w14:paraId="0AD205BB" w14:textId="77777777" w:rsidR="00A9271D" w:rsidRPr="00A9271D" w:rsidRDefault="00FB3534" w:rsidP="00FB3534">
            <w:pPr>
              <w:rPr>
                <w:rFonts w:cs="David"/>
                <w:color w:val="002060"/>
                <w:rtl/>
              </w:rPr>
            </w:pPr>
            <w:r>
              <w:rPr>
                <w:rFonts w:cs="Arial" w:hint="cs"/>
                <w:color w:val="000080"/>
                <w:rtl/>
                <w:lang w:bidi="ar-SA"/>
              </w:rPr>
              <w:t>أنواع القوى بين الجزيئات في المواد</w:t>
            </w:r>
            <w:r w:rsidR="00482D09">
              <w:rPr>
                <w:rFonts w:cs="Arial" w:hint="cs"/>
                <w:color w:val="000080"/>
                <w:rtl/>
                <w:lang w:bidi="ar-SA"/>
              </w:rPr>
              <w:t>ّ،</w:t>
            </w:r>
            <w:r>
              <w:rPr>
                <w:rFonts w:cs="Arial" w:hint="cs"/>
                <w:color w:val="000080"/>
                <w:rtl/>
                <w:lang w:bidi="ar-SA"/>
              </w:rPr>
              <w:t xml:space="preserve"> في الحالة السائلة  </w:t>
            </w:r>
          </w:p>
        </w:tc>
      </w:tr>
      <w:tr w:rsidR="00A9271D" w14:paraId="67E022FD" w14:textId="77777777" w:rsidTr="00521DBD">
        <w:trPr>
          <w:jc w:val="right"/>
        </w:trPr>
        <w:tc>
          <w:tcPr>
            <w:tcW w:w="6202" w:type="dxa"/>
            <w:gridSpan w:val="2"/>
            <w:vAlign w:val="center"/>
          </w:tcPr>
          <w:p w14:paraId="49B8A98D" w14:textId="77777777" w:rsidR="00A9271D" w:rsidRPr="00A9271D" w:rsidRDefault="00600BD2" w:rsidP="00600BD2">
            <w:pPr>
              <w:jc w:val="center"/>
              <w:rPr>
                <w:rFonts w:cs="David"/>
                <w:color w:val="002060"/>
                <w:rtl/>
              </w:rPr>
            </w:pPr>
            <w:r>
              <w:rPr>
                <w:rFonts w:cs="Arial" w:hint="cs"/>
                <w:color w:val="002060"/>
                <w:rtl/>
                <w:lang w:bidi="ar-SA"/>
              </w:rPr>
              <w:t xml:space="preserve">قوى فاندر </w:t>
            </w:r>
            <w:r>
              <w:rPr>
                <w:rFonts w:cs="Arial"/>
                <w:color w:val="002060"/>
                <w:rtl/>
                <w:lang w:bidi="ar-SA"/>
              </w:rPr>
              <w:t>–</w:t>
            </w:r>
            <w:r>
              <w:rPr>
                <w:rFonts w:cs="Arial" w:hint="cs"/>
                <w:color w:val="002060"/>
                <w:rtl/>
                <w:lang w:bidi="ar-SA"/>
              </w:rPr>
              <w:t xml:space="preserve"> فالس بين جزيئات </w:t>
            </w:r>
            <w:r w:rsidR="00A9271D" w:rsidRPr="00A9271D">
              <w:rPr>
                <w:rFonts w:cs="David"/>
                <w:color w:val="002060"/>
              </w:rPr>
              <w:t>IBr</w:t>
            </w:r>
            <w:r w:rsidR="00A9271D" w:rsidRPr="00A9271D">
              <w:rPr>
                <w:rFonts w:cs="David"/>
                <w:color w:val="002060"/>
                <w:vertAlign w:val="subscript"/>
              </w:rPr>
              <w:t>(l)</w:t>
            </w:r>
            <w:r w:rsidR="00A9271D" w:rsidRPr="00A9271D">
              <w:rPr>
                <w:rFonts w:cs="David" w:hint="cs"/>
                <w:color w:val="002060"/>
                <w:rtl/>
              </w:rPr>
              <w:t xml:space="preserve"> </w:t>
            </w:r>
            <w:r>
              <w:rPr>
                <w:rFonts w:cs="Arial" w:hint="cs"/>
                <w:color w:val="002060"/>
                <w:rtl/>
                <w:lang w:bidi="ar-SA"/>
              </w:rPr>
              <w:t xml:space="preserve">أقوى من قوى فاندر </w:t>
            </w:r>
            <w:r>
              <w:rPr>
                <w:rFonts w:cs="Arial"/>
                <w:color w:val="002060"/>
                <w:rtl/>
                <w:lang w:bidi="ar-SA"/>
              </w:rPr>
              <w:t>–</w:t>
            </w:r>
            <w:r>
              <w:rPr>
                <w:rFonts w:cs="Arial" w:hint="cs"/>
                <w:color w:val="002060"/>
                <w:rtl/>
                <w:lang w:bidi="ar-SA"/>
              </w:rPr>
              <w:t xml:space="preserve"> فالس بين جزيئات</w:t>
            </w:r>
            <w:r w:rsidR="00A9271D" w:rsidRPr="00A9271D">
              <w:rPr>
                <w:rFonts w:cs="David" w:hint="cs"/>
                <w:color w:val="002060"/>
                <w:rtl/>
              </w:rPr>
              <w:t xml:space="preserve"> </w:t>
            </w:r>
            <w:r w:rsidR="00A9271D" w:rsidRPr="00A9271D">
              <w:rPr>
                <w:rFonts w:cs="David"/>
                <w:color w:val="002060"/>
              </w:rPr>
              <w:t>HI</w:t>
            </w:r>
            <w:r w:rsidR="00A9271D" w:rsidRPr="00A9271D">
              <w:rPr>
                <w:rFonts w:cs="David"/>
                <w:color w:val="002060"/>
                <w:vertAlign w:val="subscript"/>
              </w:rPr>
              <w:t>(l</w:t>
            </w:r>
            <w:proofErr w:type="gramStart"/>
            <w:r w:rsidR="00A9271D" w:rsidRPr="00A9271D">
              <w:rPr>
                <w:rFonts w:cs="David"/>
                <w:color w:val="002060"/>
                <w:vertAlign w:val="subscript"/>
              </w:rPr>
              <w:t>)</w:t>
            </w:r>
            <w:r w:rsidR="00A9271D" w:rsidRPr="00A9271D">
              <w:rPr>
                <w:rFonts w:cs="David" w:hint="cs"/>
                <w:color w:val="002060"/>
                <w:rtl/>
              </w:rPr>
              <w:t xml:space="preserve"> </w:t>
            </w:r>
            <w:r>
              <w:rPr>
                <w:rFonts w:cs="Arial" w:hint="cs"/>
                <w:color w:val="002060"/>
                <w:rtl/>
                <w:lang w:bidi="ar-SA"/>
              </w:rPr>
              <w:t>،</w:t>
            </w:r>
            <w:proofErr w:type="gramEnd"/>
            <w:r>
              <w:rPr>
                <w:rFonts w:cs="Arial" w:hint="cs"/>
                <w:color w:val="002060"/>
                <w:rtl/>
                <w:lang w:bidi="ar-SA"/>
              </w:rPr>
              <w:t xml:space="preserve"> لأن</w:t>
            </w:r>
            <w:r w:rsidR="00482D09">
              <w:rPr>
                <w:rFonts w:cs="Arial" w:hint="cs"/>
                <w:color w:val="002060"/>
                <w:rtl/>
                <w:lang w:bidi="ar-SA"/>
              </w:rPr>
              <w:t>ّ</w:t>
            </w:r>
            <w:r>
              <w:rPr>
                <w:rFonts w:cs="Arial" w:hint="cs"/>
                <w:color w:val="002060"/>
                <w:rtl/>
                <w:lang w:bidi="ar-SA"/>
              </w:rPr>
              <w:t xml:space="preserve"> سحابة الإلكترونات في جزيئات </w:t>
            </w:r>
            <w:r w:rsidR="00A9271D" w:rsidRPr="00A9271D">
              <w:rPr>
                <w:rFonts w:cs="David" w:hint="cs"/>
                <w:color w:val="002060"/>
                <w:rtl/>
              </w:rPr>
              <w:t xml:space="preserve"> </w:t>
            </w:r>
            <w:r w:rsidR="00A9271D" w:rsidRPr="00A9271D">
              <w:rPr>
                <w:rFonts w:cs="David"/>
                <w:color w:val="002060"/>
              </w:rPr>
              <w:t>IBr</w:t>
            </w:r>
            <w:r w:rsidR="00A9271D" w:rsidRPr="00A9271D">
              <w:rPr>
                <w:rFonts w:cs="David"/>
                <w:color w:val="002060"/>
                <w:vertAlign w:val="subscript"/>
              </w:rPr>
              <w:t>(l)</w:t>
            </w:r>
            <w:r w:rsidR="00A9271D" w:rsidRPr="00A9271D">
              <w:rPr>
                <w:rFonts w:cs="David" w:hint="cs"/>
                <w:color w:val="002060"/>
                <w:rtl/>
              </w:rPr>
              <w:t xml:space="preserve"> </w:t>
            </w:r>
            <w:r>
              <w:rPr>
                <w:rFonts w:cs="Arial" w:hint="cs"/>
                <w:color w:val="002060"/>
                <w:rtl/>
                <w:lang w:bidi="ar-SA"/>
              </w:rPr>
              <w:t xml:space="preserve">أكبر من سحابة الإلكترونات في جزيئات </w:t>
            </w:r>
            <w:r w:rsidRPr="00A9271D">
              <w:rPr>
                <w:rFonts w:cs="David" w:hint="cs"/>
                <w:color w:val="002060"/>
                <w:rtl/>
              </w:rPr>
              <w:t xml:space="preserve"> </w:t>
            </w:r>
            <w:r w:rsidR="00A9271D" w:rsidRPr="00A9271D">
              <w:rPr>
                <w:rFonts w:cs="David"/>
                <w:color w:val="002060"/>
              </w:rPr>
              <w:t>HI</w:t>
            </w:r>
            <w:r w:rsidR="00A9271D" w:rsidRPr="00A9271D">
              <w:rPr>
                <w:rFonts w:cs="David"/>
                <w:color w:val="002060"/>
                <w:vertAlign w:val="subscript"/>
              </w:rPr>
              <w:t>(l)</w:t>
            </w:r>
            <w:r w:rsidR="00A9271D" w:rsidRPr="00A9271D">
              <w:rPr>
                <w:rFonts w:cs="David" w:hint="cs"/>
                <w:color w:val="002060"/>
                <w:rtl/>
              </w:rPr>
              <w:t xml:space="preserve"> </w:t>
            </w:r>
            <w:r>
              <w:rPr>
                <w:rFonts w:cs="Arial" w:hint="cs"/>
                <w:color w:val="002060"/>
                <w:rtl/>
                <w:lang w:bidi="ar-SA"/>
              </w:rPr>
              <w:t xml:space="preserve">، لذا في جزيئات </w:t>
            </w:r>
            <w:r w:rsidR="00A9271D" w:rsidRPr="00A9271D">
              <w:rPr>
                <w:rFonts w:cs="David" w:hint="cs"/>
                <w:color w:val="002060"/>
                <w:rtl/>
              </w:rPr>
              <w:t xml:space="preserve"> </w:t>
            </w:r>
            <w:r w:rsidR="00A9271D" w:rsidRPr="00A9271D">
              <w:rPr>
                <w:rFonts w:cs="David"/>
                <w:noProof/>
                <w:color w:val="002060"/>
              </w:rPr>
              <w:t>IBr</w:t>
            </w:r>
            <w:r w:rsidR="00A9271D" w:rsidRPr="00A9271D">
              <w:rPr>
                <w:rFonts w:cs="David"/>
                <w:noProof/>
                <w:color w:val="002060"/>
                <w:vertAlign w:val="subscript"/>
              </w:rPr>
              <w:t>(l)</w:t>
            </w:r>
            <w:r w:rsidR="00A9271D" w:rsidRPr="00A9271D">
              <w:rPr>
                <w:rFonts w:cs="David" w:hint="cs"/>
                <w:noProof/>
                <w:color w:val="002060"/>
                <w:rtl/>
              </w:rPr>
              <w:t xml:space="preserve"> </w:t>
            </w:r>
            <w:r>
              <w:rPr>
                <w:rFonts w:cs="Arial" w:hint="cs"/>
                <w:noProof/>
                <w:color w:val="002060"/>
                <w:rtl/>
                <w:lang w:bidi="ar-SA"/>
              </w:rPr>
              <w:t>يوجد احتمال كبير لإنتاج ثنائي قطب لحظي و</w:t>
            </w:r>
            <w:r w:rsidR="00482D09">
              <w:rPr>
                <w:rFonts w:cs="Arial" w:hint="cs"/>
                <w:noProof/>
                <w:color w:val="002060"/>
                <w:rtl/>
                <w:lang w:bidi="ar-SA"/>
              </w:rPr>
              <w:t xml:space="preserve">تكون </w:t>
            </w:r>
            <w:r>
              <w:rPr>
                <w:rFonts w:cs="Arial" w:hint="cs"/>
                <w:noProof/>
                <w:color w:val="002060"/>
                <w:rtl/>
                <w:lang w:bidi="ar-SA"/>
              </w:rPr>
              <w:t xml:space="preserve">الشحنات الجزئية أكبر. </w:t>
            </w:r>
            <w:r w:rsidR="00A9271D" w:rsidRPr="00A9271D">
              <w:rPr>
                <w:rFonts w:cs="David" w:hint="cs"/>
                <w:noProof/>
                <w:color w:val="002060"/>
                <w:rtl/>
              </w:rPr>
              <w:t xml:space="preserve"> </w:t>
            </w:r>
          </w:p>
        </w:tc>
        <w:tc>
          <w:tcPr>
            <w:tcW w:w="2410" w:type="dxa"/>
            <w:vAlign w:val="center"/>
          </w:tcPr>
          <w:p w14:paraId="4C4D6E13" w14:textId="77777777" w:rsidR="00FB3534" w:rsidRDefault="00FB3534" w:rsidP="00386E08">
            <w:pPr>
              <w:rPr>
                <w:rFonts w:cs="David"/>
                <w:color w:val="002060"/>
                <w:rtl/>
                <w:lang w:bidi="ar-SA"/>
              </w:rPr>
            </w:pPr>
            <w:r>
              <w:rPr>
                <w:rFonts w:cs="Arial" w:hint="cs"/>
                <w:color w:val="000080"/>
                <w:rtl/>
                <w:lang w:bidi="ar-SA"/>
              </w:rPr>
              <w:t>تحليل المتانة النسبي</w:t>
            </w:r>
            <w:r w:rsidR="00482D09">
              <w:rPr>
                <w:rFonts w:cs="Arial" w:hint="cs"/>
                <w:color w:val="000080"/>
                <w:rtl/>
                <w:lang w:bidi="ar-SA"/>
              </w:rPr>
              <w:t>ّ</w:t>
            </w:r>
            <w:r>
              <w:rPr>
                <w:rFonts w:cs="Arial" w:hint="cs"/>
                <w:color w:val="000080"/>
                <w:rtl/>
                <w:lang w:bidi="ar-SA"/>
              </w:rPr>
              <w:t>ة للقوى بين الجزيئات في المواد</w:t>
            </w:r>
            <w:r w:rsidR="00482D09">
              <w:rPr>
                <w:rFonts w:cs="Arial" w:hint="cs"/>
                <w:color w:val="000080"/>
                <w:rtl/>
                <w:lang w:bidi="ar-SA"/>
              </w:rPr>
              <w:t>ّ،</w:t>
            </w:r>
            <w:r>
              <w:rPr>
                <w:rFonts w:cs="Arial" w:hint="cs"/>
                <w:color w:val="000080"/>
                <w:rtl/>
                <w:lang w:bidi="ar-SA"/>
              </w:rPr>
              <w:t xml:space="preserve"> في الحالة السائلة  </w:t>
            </w:r>
          </w:p>
          <w:p w14:paraId="51849F4D" w14:textId="77777777" w:rsidR="00A9271D" w:rsidRPr="00A9271D" w:rsidRDefault="00A9271D" w:rsidP="00386E08">
            <w:pPr>
              <w:rPr>
                <w:rFonts w:cs="David"/>
                <w:color w:val="002060"/>
              </w:rPr>
            </w:pPr>
          </w:p>
        </w:tc>
      </w:tr>
      <w:tr w:rsidR="00A9271D" w14:paraId="111C8353" w14:textId="77777777" w:rsidTr="00521DBD">
        <w:trPr>
          <w:jc w:val="right"/>
        </w:trPr>
        <w:tc>
          <w:tcPr>
            <w:tcW w:w="6202" w:type="dxa"/>
            <w:gridSpan w:val="2"/>
            <w:vAlign w:val="center"/>
          </w:tcPr>
          <w:p w14:paraId="1CAB31D5" w14:textId="77777777" w:rsidR="00A9271D" w:rsidRPr="00A9271D" w:rsidRDefault="00600BD2" w:rsidP="00600BD2">
            <w:pPr>
              <w:rPr>
                <w:rFonts w:cs="David"/>
                <w:color w:val="002060"/>
                <w:rtl/>
              </w:rPr>
            </w:pPr>
            <w:r>
              <w:rPr>
                <w:rFonts w:cs="Arial" w:hint="cs"/>
                <w:color w:val="002060"/>
                <w:rtl/>
                <w:lang w:bidi="ar-SA"/>
              </w:rPr>
              <w:t xml:space="preserve">درجة حرارة انصهار وغليان </w:t>
            </w:r>
            <w:r w:rsidR="00A9271D" w:rsidRPr="00A9271D">
              <w:rPr>
                <w:rFonts w:cs="David"/>
                <w:color w:val="002060"/>
              </w:rPr>
              <w:t>IBr</w:t>
            </w:r>
            <w:r w:rsidR="00A9271D" w:rsidRPr="00A9271D">
              <w:rPr>
                <w:rFonts w:cs="David" w:hint="cs"/>
                <w:color w:val="002060"/>
                <w:rtl/>
              </w:rPr>
              <w:t xml:space="preserve"> </w:t>
            </w:r>
            <w:r>
              <w:rPr>
                <w:rFonts w:cs="Arial" w:hint="cs"/>
                <w:color w:val="002060"/>
                <w:rtl/>
                <w:lang w:bidi="ar-SA"/>
              </w:rPr>
              <w:t xml:space="preserve">أعلى من درجة حرارة انصهار وغليان </w:t>
            </w:r>
            <w:proofErr w:type="gramStart"/>
            <w:r w:rsidR="00A9271D" w:rsidRPr="00A9271D">
              <w:rPr>
                <w:rFonts w:cs="David"/>
                <w:color w:val="002060"/>
              </w:rPr>
              <w:t>HI</w:t>
            </w:r>
            <w:r>
              <w:rPr>
                <w:rFonts w:cs="Arial" w:hint="cs"/>
                <w:color w:val="002060"/>
                <w:rtl/>
                <w:lang w:bidi="ar-SA"/>
              </w:rPr>
              <w:t>،</w:t>
            </w:r>
            <w:r w:rsidR="00A9271D" w:rsidRPr="00A9271D">
              <w:rPr>
                <w:rFonts w:cs="David" w:hint="cs"/>
                <w:color w:val="002060"/>
                <w:rtl/>
              </w:rPr>
              <w:t xml:space="preserve"> </w:t>
            </w:r>
            <w:r>
              <w:rPr>
                <w:rFonts w:cs="Arial" w:hint="cs"/>
                <w:color w:val="002060"/>
                <w:rtl/>
                <w:lang w:bidi="ar-SA"/>
              </w:rPr>
              <w:t xml:space="preserve"> لأن</w:t>
            </w:r>
            <w:r w:rsidR="00482D09">
              <w:rPr>
                <w:rFonts w:cs="Arial" w:hint="cs"/>
                <w:color w:val="002060"/>
                <w:rtl/>
                <w:lang w:bidi="ar-SA"/>
              </w:rPr>
              <w:t>ّ</w:t>
            </w:r>
            <w:proofErr w:type="gramEnd"/>
            <w:r>
              <w:rPr>
                <w:rFonts w:cs="Arial" w:hint="cs"/>
                <w:color w:val="002060"/>
                <w:rtl/>
                <w:lang w:bidi="ar-SA"/>
              </w:rPr>
              <w:t xml:space="preserve"> درجة الحرارة</w:t>
            </w:r>
            <w:r w:rsidR="00482D09">
              <w:rPr>
                <w:rFonts w:cs="Arial" w:hint="cs"/>
                <w:color w:val="002060"/>
                <w:rtl/>
                <w:lang w:bidi="ar-SA"/>
              </w:rPr>
              <w:t xml:space="preserve"> هي</w:t>
            </w:r>
            <w:r>
              <w:rPr>
                <w:rFonts w:cs="Arial" w:hint="cs"/>
                <w:color w:val="002060"/>
                <w:rtl/>
                <w:lang w:bidi="ar-SA"/>
              </w:rPr>
              <w:t xml:space="preserve"> مقياس لمتانة القوى بين الجزيئات. </w:t>
            </w:r>
            <w:r w:rsidR="00A9271D" w:rsidRPr="00A9271D">
              <w:rPr>
                <w:rFonts w:cs="David" w:hint="cs"/>
                <w:color w:val="002060"/>
                <w:rtl/>
              </w:rPr>
              <w:t xml:space="preserve"> </w:t>
            </w:r>
          </w:p>
        </w:tc>
        <w:tc>
          <w:tcPr>
            <w:tcW w:w="2410" w:type="dxa"/>
            <w:vAlign w:val="center"/>
          </w:tcPr>
          <w:p w14:paraId="6EA37DC3" w14:textId="77777777" w:rsidR="00A9271D" w:rsidRPr="00A9271D" w:rsidRDefault="00FB3534" w:rsidP="00FB3534">
            <w:pPr>
              <w:rPr>
                <w:color w:val="002060"/>
              </w:rPr>
            </w:pPr>
            <w:r>
              <w:rPr>
                <w:rFonts w:cs="Arial" w:hint="cs"/>
                <w:color w:val="000080"/>
                <w:rtl/>
                <w:lang w:bidi="ar-SA"/>
              </w:rPr>
              <w:t>درجة حرارة غليان المواد</w:t>
            </w:r>
            <w:r w:rsidR="00482D09">
              <w:rPr>
                <w:rFonts w:cs="Arial" w:hint="cs"/>
                <w:color w:val="000080"/>
                <w:rtl/>
                <w:lang w:bidi="ar-SA"/>
              </w:rPr>
              <w:t>ّ</w:t>
            </w:r>
            <w:r>
              <w:rPr>
                <w:rFonts w:cs="Arial" w:hint="cs"/>
                <w:color w:val="000080"/>
                <w:rtl/>
                <w:lang w:bidi="ar-SA"/>
              </w:rPr>
              <w:t xml:space="preserve"> </w:t>
            </w:r>
          </w:p>
        </w:tc>
      </w:tr>
      <w:tr w:rsidR="00A9271D" w14:paraId="3D31BCEB" w14:textId="77777777" w:rsidTr="00521DBD">
        <w:trPr>
          <w:jc w:val="right"/>
        </w:trPr>
        <w:tc>
          <w:tcPr>
            <w:tcW w:w="6202" w:type="dxa"/>
            <w:gridSpan w:val="2"/>
            <w:vAlign w:val="center"/>
          </w:tcPr>
          <w:p w14:paraId="0DE6C6C5" w14:textId="77777777" w:rsidR="00A9271D" w:rsidRPr="00A9271D" w:rsidRDefault="00600BD2" w:rsidP="00600BD2">
            <w:pPr>
              <w:pStyle w:val="Header"/>
              <w:jc w:val="center"/>
              <w:rPr>
                <w:rFonts w:cs="David"/>
                <w:color w:val="002060"/>
                <w:rtl/>
              </w:rPr>
            </w:pPr>
            <w:r>
              <w:rPr>
                <w:rFonts w:cs="Arial" w:hint="cs"/>
                <w:color w:val="002060"/>
                <w:rtl/>
                <w:lang w:bidi="ar-SA"/>
              </w:rPr>
              <w:t>معطى</w:t>
            </w:r>
            <w:r w:rsidR="00A9271D" w:rsidRPr="00A9271D">
              <w:rPr>
                <w:rFonts w:cs="David" w:hint="cs"/>
                <w:color w:val="002060"/>
                <w:rtl/>
              </w:rPr>
              <w:t xml:space="preserve">: </w:t>
            </w:r>
            <w:r w:rsidR="00A9271D" w:rsidRPr="00A9271D">
              <w:rPr>
                <w:rFonts w:cs="David"/>
                <w:color w:val="002060"/>
              </w:rPr>
              <w:t>IBr</w:t>
            </w:r>
            <w:r w:rsidR="00A9271D" w:rsidRPr="00A9271D">
              <w:rPr>
                <w:rFonts w:cs="David" w:hint="cs"/>
                <w:color w:val="002060"/>
                <w:rtl/>
              </w:rPr>
              <w:t xml:space="preserve"> </w:t>
            </w:r>
            <w:r>
              <w:rPr>
                <w:rFonts w:cs="Arial" w:hint="cs"/>
                <w:color w:val="002060"/>
                <w:rtl/>
                <w:lang w:bidi="ar-SA"/>
              </w:rPr>
              <w:t xml:space="preserve">هو صلب في درجة حرارة الغرفة، </w:t>
            </w:r>
            <w:proofErr w:type="gramStart"/>
            <w:r>
              <w:rPr>
                <w:rFonts w:cs="Arial" w:hint="cs"/>
                <w:color w:val="002060"/>
                <w:rtl/>
                <w:lang w:bidi="ar-SA"/>
              </w:rPr>
              <w:t>أم</w:t>
            </w:r>
            <w:r w:rsidR="00482D09">
              <w:rPr>
                <w:rFonts w:cs="Arial" w:hint="cs"/>
                <w:color w:val="002060"/>
                <w:rtl/>
                <w:lang w:bidi="ar-SA"/>
              </w:rPr>
              <w:t>ّ</w:t>
            </w:r>
            <w:r>
              <w:rPr>
                <w:rFonts w:cs="Arial" w:hint="cs"/>
                <w:color w:val="002060"/>
                <w:rtl/>
                <w:lang w:bidi="ar-SA"/>
              </w:rPr>
              <w:t xml:space="preserve">ا </w:t>
            </w:r>
            <w:r w:rsidR="00A9271D" w:rsidRPr="00A9271D">
              <w:rPr>
                <w:rFonts w:cs="David" w:hint="cs"/>
                <w:color w:val="002060"/>
                <w:rtl/>
              </w:rPr>
              <w:t xml:space="preserve"> </w:t>
            </w:r>
            <w:r w:rsidR="00A9271D" w:rsidRPr="00A9271D">
              <w:rPr>
                <w:rFonts w:cs="David"/>
                <w:color w:val="002060"/>
              </w:rPr>
              <w:t>HI</w:t>
            </w:r>
            <w:proofErr w:type="gramEnd"/>
            <w:r w:rsidR="00A9271D" w:rsidRPr="00A9271D">
              <w:rPr>
                <w:rFonts w:cs="David" w:hint="cs"/>
                <w:color w:val="002060"/>
                <w:rtl/>
              </w:rPr>
              <w:t xml:space="preserve"> </w:t>
            </w:r>
            <w:r>
              <w:rPr>
                <w:rFonts w:cs="Arial" w:hint="cs"/>
                <w:color w:val="002060"/>
                <w:rtl/>
                <w:lang w:bidi="ar-SA"/>
              </w:rPr>
              <w:t xml:space="preserve">فهو غاز. </w:t>
            </w:r>
          </w:p>
          <w:p w14:paraId="69642F35" w14:textId="77777777" w:rsidR="002C19AF" w:rsidRPr="00A9271D" w:rsidRDefault="00600BD2" w:rsidP="002C19AF">
            <w:pPr>
              <w:pStyle w:val="Header"/>
              <w:jc w:val="center"/>
              <w:rPr>
                <w:rFonts w:cs="David"/>
                <w:color w:val="002060"/>
              </w:rPr>
            </w:pPr>
            <w:r>
              <w:rPr>
                <w:rFonts w:cs="Arial" w:hint="cs"/>
                <w:color w:val="002060"/>
                <w:rtl/>
                <w:lang w:bidi="ar-SA"/>
              </w:rPr>
              <w:t xml:space="preserve">السبب لذلك هو الفرق بين درجة حرارة انصهار </w:t>
            </w:r>
            <w:r w:rsidR="002C19AF">
              <w:rPr>
                <w:rFonts w:cs="Arial" w:hint="cs"/>
                <w:color w:val="002060"/>
                <w:rtl/>
                <w:lang w:bidi="ar-SA"/>
              </w:rPr>
              <w:t>وغليان المواد</w:t>
            </w:r>
            <w:r w:rsidR="00482D09">
              <w:rPr>
                <w:rFonts w:cs="Arial" w:hint="cs"/>
                <w:color w:val="002060"/>
                <w:rtl/>
                <w:lang w:bidi="ar-SA"/>
              </w:rPr>
              <w:t>ّ</w:t>
            </w:r>
            <w:r w:rsidR="002C19AF">
              <w:rPr>
                <w:rFonts w:cs="Arial" w:hint="cs"/>
                <w:color w:val="002060"/>
                <w:rtl/>
                <w:lang w:bidi="ar-SA"/>
              </w:rPr>
              <w:t xml:space="preserve">: درجة حرارة انصهار </w:t>
            </w:r>
            <w:r w:rsidR="00A9271D" w:rsidRPr="00A9271D">
              <w:rPr>
                <w:rFonts w:cs="David"/>
                <w:color w:val="002060"/>
              </w:rPr>
              <w:t>IBr</w:t>
            </w:r>
            <w:r w:rsidR="00A9271D" w:rsidRPr="00A9271D">
              <w:rPr>
                <w:rFonts w:cs="David" w:hint="cs"/>
                <w:color w:val="002060"/>
                <w:rtl/>
              </w:rPr>
              <w:t xml:space="preserve"> </w:t>
            </w:r>
            <w:r w:rsidR="002C19AF">
              <w:rPr>
                <w:rFonts w:cs="Arial" w:hint="cs"/>
                <w:color w:val="002060"/>
                <w:rtl/>
                <w:lang w:bidi="ar-SA"/>
              </w:rPr>
              <w:t xml:space="preserve">أعلى من درجة حرارة الغرفة، ودرجة حرارة غليان </w:t>
            </w:r>
          </w:p>
          <w:p w14:paraId="4373F492" w14:textId="77777777" w:rsidR="00A9271D" w:rsidRPr="00A9271D" w:rsidRDefault="00A9271D" w:rsidP="00386E08">
            <w:pPr>
              <w:pStyle w:val="Header"/>
              <w:jc w:val="center"/>
              <w:rPr>
                <w:rFonts w:cs="David"/>
                <w:color w:val="002060"/>
              </w:rPr>
            </w:pPr>
            <w:r w:rsidRPr="00A9271D">
              <w:rPr>
                <w:rFonts w:cs="David"/>
                <w:color w:val="002060"/>
              </w:rPr>
              <w:t>HI</w:t>
            </w:r>
            <w:r w:rsidRPr="00A9271D">
              <w:rPr>
                <w:rFonts w:cs="David" w:hint="cs"/>
                <w:color w:val="002060"/>
                <w:rtl/>
              </w:rPr>
              <w:t xml:space="preserve"> </w:t>
            </w:r>
            <w:r w:rsidR="002C19AF">
              <w:rPr>
                <w:rFonts w:cs="Arial" w:hint="cs"/>
                <w:color w:val="002060"/>
                <w:rtl/>
                <w:lang w:bidi="ar-SA"/>
              </w:rPr>
              <w:t>أقل</w:t>
            </w:r>
            <w:r w:rsidR="00482D09">
              <w:rPr>
                <w:rFonts w:cs="Arial" w:hint="cs"/>
                <w:color w:val="002060"/>
                <w:rtl/>
                <w:lang w:bidi="ar-SA"/>
              </w:rPr>
              <w:t>ّ</w:t>
            </w:r>
            <w:r w:rsidR="002C19AF">
              <w:rPr>
                <w:rFonts w:cs="Arial" w:hint="cs"/>
                <w:color w:val="002060"/>
                <w:rtl/>
                <w:lang w:bidi="ar-SA"/>
              </w:rPr>
              <w:t xml:space="preserve"> من درجة حرارة الغرفة</w:t>
            </w:r>
            <w:r w:rsidRPr="00A9271D">
              <w:rPr>
                <w:rFonts w:cs="David" w:hint="cs"/>
                <w:color w:val="002060"/>
                <w:rtl/>
              </w:rPr>
              <w:t xml:space="preserve">. </w:t>
            </w:r>
          </w:p>
        </w:tc>
        <w:tc>
          <w:tcPr>
            <w:tcW w:w="2410" w:type="dxa"/>
            <w:vAlign w:val="center"/>
          </w:tcPr>
          <w:p w14:paraId="527A6998" w14:textId="77777777" w:rsidR="00A9271D" w:rsidRPr="00A9271D" w:rsidRDefault="00956F54" w:rsidP="00956F54">
            <w:pPr>
              <w:pStyle w:val="Header"/>
              <w:rPr>
                <w:rFonts w:cs="David"/>
                <w:color w:val="002060"/>
              </w:rPr>
            </w:pPr>
            <w:r>
              <w:rPr>
                <w:rFonts w:cs="Arial" w:hint="cs"/>
                <w:color w:val="002060"/>
                <w:rtl/>
                <w:lang w:bidi="ar-SA"/>
              </w:rPr>
              <w:t>حالة الماد</w:t>
            </w:r>
            <w:r w:rsidR="00482D09">
              <w:rPr>
                <w:rFonts w:cs="Arial" w:hint="cs"/>
                <w:color w:val="002060"/>
                <w:rtl/>
                <w:lang w:bidi="ar-SA"/>
              </w:rPr>
              <w:t>ّ</w:t>
            </w:r>
            <w:r>
              <w:rPr>
                <w:rFonts w:cs="Arial" w:hint="cs"/>
                <w:color w:val="002060"/>
                <w:rtl/>
                <w:lang w:bidi="ar-SA"/>
              </w:rPr>
              <w:t>ة في شروط الغرفة</w:t>
            </w:r>
            <w:r w:rsidR="00A9271D" w:rsidRPr="00A9271D">
              <w:rPr>
                <w:rFonts w:cs="David" w:hint="cs"/>
                <w:color w:val="002060"/>
                <w:rtl/>
              </w:rPr>
              <w:t xml:space="preserve"> </w:t>
            </w:r>
          </w:p>
        </w:tc>
      </w:tr>
    </w:tbl>
    <w:p w14:paraId="38294EE6" w14:textId="77777777" w:rsidR="00A9271D" w:rsidRDefault="00A9271D" w:rsidP="00A9271D">
      <w:pPr>
        <w:spacing w:line="360" w:lineRule="auto"/>
        <w:ind w:left="509" w:hanging="567"/>
        <w:rPr>
          <w:rFonts w:cs="David"/>
          <w:rtl/>
        </w:rPr>
      </w:pPr>
    </w:p>
    <w:p w14:paraId="23C4AAFE" w14:textId="77777777" w:rsidR="00F91018" w:rsidRDefault="00F91018">
      <w:pPr>
        <w:spacing w:line="360" w:lineRule="auto"/>
        <w:ind w:left="662"/>
        <w:rPr>
          <w:rFonts w:cs="David"/>
          <w:color w:val="000080"/>
          <w:rtl/>
        </w:rPr>
      </w:pPr>
    </w:p>
    <w:p w14:paraId="4AE09928" w14:textId="77777777" w:rsidR="00F91018" w:rsidRDefault="00F91018">
      <w:pPr>
        <w:spacing w:line="360" w:lineRule="auto"/>
        <w:ind w:left="662"/>
        <w:rPr>
          <w:rFonts w:cs="David"/>
          <w:rtl/>
        </w:rPr>
      </w:pPr>
    </w:p>
    <w:p w14:paraId="256066EE" w14:textId="77777777" w:rsidR="00F4059C" w:rsidRDefault="00F4059C">
      <w:pPr>
        <w:bidi w:val="0"/>
        <w:rPr>
          <w:rFonts w:cs="David"/>
          <w:b/>
          <w:bCs/>
          <w:color w:val="FF0000"/>
          <w:sz w:val="32"/>
          <w:szCs w:val="32"/>
          <w:rtl/>
        </w:rPr>
      </w:pPr>
      <w:r>
        <w:rPr>
          <w:rFonts w:cs="David"/>
          <w:b/>
          <w:bCs/>
          <w:color w:val="FF0000"/>
          <w:sz w:val="32"/>
          <w:szCs w:val="32"/>
          <w:rtl/>
        </w:rPr>
        <w:br w:type="page"/>
      </w:r>
    </w:p>
    <w:p w14:paraId="7E59724D" w14:textId="77777777" w:rsidR="00F91018" w:rsidRDefault="002C19AF" w:rsidP="002C19AF">
      <w:pPr>
        <w:pStyle w:val="Heading2"/>
        <w:rPr>
          <w:rtl/>
        </w:rPr>
      </w:pPr>
      <w:bookmarkStart w:id="33" w:name="_Toc519075197"/>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أ، </w:t>
      </w:r>
      <w:proofErr w:type="gramStart"/>
      <w:r>
        <w:rPr>
          <w:rFonts w:cs="Arial" w:hint="cs"/>
          <w:rtl/>
          <w:lang w:bidi="ar-SA"/>
        </w:rPr>
        <w:t xml:space="preserve">بجروت </w:t>
      </w:r>
      <w:r w:rsidR="00F91018">
        <w:rPr>
          <w:rFonts w:hint="cs"/>
          <w:rtl/>
        </w:rPr>
        <w:t xml:space="preserve"> 2013</w:t>
      </w:r>
      <w:proofErr w:type="gramEnd"/>
      <w:r>
        <w:rPr>
          <w:rFonts w:cs="Arial" w:hint="cs"/>
          <w:rtl/>
          <w:lang w:bidi="ar-SA"/>
        </w:rPr>
        <w:t>، رقم النموذج</w:t>
      </w:r>
      <w:r w:rsidR="00F91018">
        <w:rPr>
          <w:rFonts w:hint="cs"/>
          <w:rtl/>
        </w:rPr>
        <w:t xml:space="preserve"> 037303</w:t>
      </w:r>
      <w:bookmarkEnd w:id="33"/>
    </w:p>
    <w:p w14:paraId="4882FCDE" w14:textId="77777777" w:rsidR="00F91018" w:rsidRDefault="002C19AF" w:rsidP="002C19AF">
      <w:pPr>
        <w:spacing w:line="360" w:lineRule="auto"/>
        <w:rPr>
          <w:rFonts w:cs="David"/>
        </w:rPr>
      </w:pPr>
      <w:r>
        <w:rPr>
          <w:rFonts w:cs="Arial" w:hint="cs"/>
          <w:rtl/>
          <w:lang w:bidi="ar-SA"/>
        </w:rPr>
        <w:t xml:space="preserve">معطى خمسة عناصر أعدادها الذرية متتالية، ورمزنا إليها بالحروف  </w:t>
      </w:r>
      <w:proofErr w:type="gramStart"/>
      <w:r w:rsidR="00F91018">
        <w:rPr>
          <w:rFonts w:cs="David" w:hint="cs"/>
          <w:rtl/>
        </w:rPr>
        <w:t xml:space="preserve">  </w:t>
      </w:r>
      <w:r w:rsidR="00F91018">
        <w:rPr>
          <w:rFonts w:cs="David"/>
        </w:rPr>
        <w:t>.</w:t>
      </w:r>
      <w:proofErr w:type="gramEnd"/>
      <w:r w:rsidR="00F91018">
        <w:rPr>
          <w:rFonts w:cs="David"/>
        </w:rPr>
        <w:t xml:space="preserve"> </w:t>
      </w:r>
      <w:proofErr w:type="gramStart"/>
      <w:r w:rsidR="00F91018">
        <w:rPr>
          <w:rFonts w:cs="David"/>
        </w:rPr>
        <w:t>z ,</w:t>
      </w:r>
      <w:proofErr w:type="gramEnd"/>
      <w:r w:rsidR="00F91018">
        <w:rPr>
          <w:rFonts w:cs="David"/>
        </w:rPr>
        <w:t xml:space="preserve"> y , x , w , v</w:t>
      </w:r>
    </w:p>
    <w:p w14:paraId="642BA517" w14:textId="77777777" w:rsidR="00F91018" w:rsidRDefault="002C19AF" w:rsidP="00482D09">
      <w:pPr>
        <w:spacing w:line="360" w:lineRule="auto"/>
        <w:rPr>
          <w:b/>
          <w:bCs/>
          <w:rtl/>
        </w:rPr>
      </w:pPr>
      <w:r>
        <w:rPr>
          <w:rFonts w:cs="Arial" w:hint="cs"/>
          <w:rtl/>
          <w:lang w:bidi="ar-SA"/>
        </w:rPr>
        <w:t>أمامك رسم بياني</w:t>
      </w:r>
      <w:r w:rsidR="00482D09">
        <w:rPr>
          <w:rFonts w:cs="Arial" w:hint="cs"/>
          <w:rtl/>
          <w:lang w:bidi="ar-SA"/>
        </w:rPr>
        <w:t>ّ</w:t>
      </w:r>
      <w:r>
        <w:rPr>
          <w:rFonts w:cs="Arial" w:hint="cs"/>
          <w:rtl/>
          <w:lang w:bidi="ar-SA"/>
        </w:rPr>
        <w:t xml:space="preserve"> يعرض أنصاف أقطار ذرات هذه العناصر بوحد</w:t>
      </w:r>
      <w:r w:rsidR="00482D09">
        <w:rPr>
          <w:rFonts w:cs="Arial" w:hint="cs"/>
          <w:rtl/>
          <w:lang w:bidi="ar-SA"/>
        </w:rPr>
        <w:t>ة</w:t>
      </w:r>
      <w:r>
        <w:rPr>
          <w:rFonts w:cs="Arial" w:hint="cs"/>
          <w:rtl/>
          <w:lang w:bidi="ar-SA"/>
        </w:rPr>
        <w:t xml:space="preserve"> طول أنجستروم </w:t>
      </w:r>
      <w:r w:rsidR="00F91018">
        <w:rPr>
          <w:rFonts w:cs="David"/>
        </w:rPr>
        <w:t>(</w:t>
      </w:r>
      <w:r w:rsidR="00F91018">
        <w:rPr>
          <w:rFonts w:ascii="Palatino Linotype" w:hAnsi="Palatino Linotype" w:cs="David"/>
        </w:rPr>
        <w:t>Å</w:t>
      </w:r>
      <w:r w:rsidR="00F91018">
        <w:t>)</w:t>
      </w:r>
      <w:r w:rsidR="00F91018">
        <w:rPr>
          <w:rFonts w:hint="cs"/>
          <w:rtl/>
        </w:rPr>
        <w:t>.</w:t>
      </w:r>
    </w:p>
    <w:p w14:paraId="79695864" w14:textId="77777777" w:rsidR="00F91018" w:rsidRDefault="002C19AF" w:rsidP="00743B04">
      <w:pPr>
        <w:spacing w:line="360" w:lineRule="auto"/>
        <w:rPr>
          <w:rFonts w:cs="David"/>
          <w:rtl/>
        </w:rPr>
      </w:pPr>
      <w:r w:rsidRPr="002C19AF">
        <w:rPr>
          <w:rFonts w:cs="Arial"/>
          <w:noProof/>
          <w:rtl/>
          <w:lang w:eastAsia="en-US"/>
        </w:rPr>
        <mc:AlternateContent>
          <mc:Choice Requires="wps">
            <w:drawing>
              <wp:anchor distT="0" distB="0" distL="114300" distR="114300" simplePos="0" relativeHeight="251953664" behindDoc="0" locked="0" layoutInCell="1" allowOverlap="1" wp14:anchorId="27AF2591" wp14:editId="0540E274">
                <wp:simplePos x="0" y="0"/>
                <wp:positionH relativeFrom="column">
                  <wp:posOffset>2361565</wp:posOffset>
                </wp:positionH>
                <wp:positionV relativeFrom="paragraph">
                  <wp:posOffset>-2540</wp:posOffset>
                </wp:positionV>
                <wp:extent cx="995045" cy="247650"/>
                <wp:effectExtent l="0" t="0" r="0" b="0"/>
                <wp:wrapNone/>
                <wp:docPr id="205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95045" cy="247650"/>
                        </a:xfrm>
                        <a:prstGeom prst="rect">
                          <a:avLst/>
                        </a:prstGeom>
                        <a:solidFill>
                          <a:srgbClr val="FFFFFF"/>
                        </a:solidFill>
                        <a:ln w="9525">
                          <a:noFill/>
                          <a:miter lim="800000"/>
                          <a:headEnd/>
                          <a:tailEnd/>
                        </a:ln>
                      </wps:spPr>
                      <wps:txbx>
                        <w:txbxContent>
                          <w:p w14:paraId="29C85F71" w14:textId="77777777" w:rsidR="008602D3" w:rsidRPr="002C19AF" w:rsidRDefault="008602D3" w:rsidP="002C19AF">
                            <w:pPr>
                              <w:rPr>
                                <w:sz w:val="20"/>
                                <w:szCs w:val="20"/>
                                <w:rtl/>
                                <w:cs/>
                              </w:rPr>
                            </w:pPr>
                            <w:r w:rsidRPr="002C19AF">
                              <w:rPr>
                                <w:rFonts w:hint="cs"/>
                                <w:sz w:val="20"/>
                                <w:szCs w:val="20"/>
                                <w:rtl/>
                                <w:lang w:bidi="ar-SA"/>
                              </w:rPr>
                              <w:t>نِصف قُطر الذرة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2591" id="_x0000_s1168" type="#_x0000_t202" style="position:absolute;left:0;text-align:left;margin-left:185.95pt;margin-top:-.2pt;width:78.35pt;height:19.5pt;flip:x;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" stroked="f">
                <v:textbox>
                  <w:txbxContent>
                    <w:p w14:paraId="29C85F71" w14:textId="77777777" w:rsidR="008602D3" w:rsidRPr="002C19AF" w:rsidRDefault="008602D3" w:rsidP="002C19AF">
                      <w:pPr>
                        <w:rPr>
                          <w:sz w:val="20"/>
                          <w:szCs w:val="20"/>
                          <w:rtl/>
                          <w:cs/>
                        </w:rPr>
                      </w:pPr>
                      <w:r w:rsidRPr="002C19AF">
                        <w:rPr>
                          <w:rFonts w:hint="cs"/>
                          <w:sz w:val="20"/>
                          <w:szCs w:val="20"/>
                          <w:rtl/>
                          <w:lang w:bidi="ar-SA"/>
                        </w:rPr>
                        <w:t>نِصف قُطر الذرة</w:t>
                      </w:r>
                    </w:p>
                  </w:txbxContent>
                </v:textbox>
              </v:shape>
            </w:pict>
          </mc:Fallback>
        </mc:AlternateContent>
      </w:r>
      <w:r w:rsidRPr="002C19AF">
        <w:rPr>
          <w:rFonts w:cs="Arial"/>
          <w:noProof/>
          <w:rtl/>
          <w:lang w:eastAsia="en-US"/>
        </w:rPr>
        <mc:AlternateContent>
          <mc:Choice Requires="wps">
            <w:drawing>
              <wp:anchor distT="0" distB="0" distL="114300" distR="114300" simplePos="0" relativeHeight="251955712" behindDoc="0" locked="0" layoutInCell="1" allowOverlap="1" wp14:anchorId="253C2727" wp14:editId="0FB6C0B0">
                <wp:simplePos x="0" y="0"/>
                <wp:positionH relativeFrom="column">
                  <wp:posOffset>5028565</wp:posOffset>
                </wp:positionH>
                <wp:positionV relativeFrom="paragraph">
                  <wp:posOffset>1915160</wp:posOffset>
                </wp:positionV>
                <wp:extent cx="512445" cy="260350"/>
                <wp:effectExtent l="0" t="0" r="1905" b="6350"/>
                <wp:wrapNone/>
                <wp:docPr id="205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2445" cy="260350"/>
                        </a:xfrm>
                        <a:prstGeom prst="rect">
                          <a:avLst/>
                        </a:prstGeom>
                        <a:solidFill>
                          <a:srgbClr val="FFFFFF"/>
                        </a:solidFill>
                        <a:ln w="9525">
                          <a:noFill/>
                          <a:miter lim="800000"/>
                          <a:headEnd/>
                          <a:tailEnd/>
                        </a:ln>
                      </wps:spPr>
                      <wps:txbx>
                        <w:txbxContent>
                          <w:p w14:paraId="79B9AE73" w14:textId="77777777" w:rsidR="008602D3" w:rsidRPr="002C19AF" w:rsidRDefault="008602D3" w:rsidP="002C19AF">
                            <w:pPr>
                              <w:rPr>
                                <w:sz w:val="20"/>
                                <w:szCs w:val="20"/>
                                <w:rtl/>
                                <w:cs/>
                              </w:rPr>
                            </w:pPr>
                            <w:r>
                              <w:rPr>
                                <w:rFonts w:hint="cs"/>
                                <w:sz w:val="20"/>
                                <w:szCs w:val="20"/>
                                <w:rtl/>
                                <w:lang w:bidi="ar-SA"/>
                              </w:rPr>
                              <w:t>العنصر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C2727" id="_x0000_s1169" type="#_x0000_t202" style="position:absolute;left:0;text-align:left;margin-left:395.95pt;margin-top:150.8pt;width:40.35pt;height:20.5pt;flip:x;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" stroked="f">
                <v:textbox>
                  <w:txbxContent>
                    <w:p w14:paraId="79B9AE73" w14:textId="77777777" w:rsidR="008602D3" w:rsidRPr="002C19AF" w:rsidRDefault="008602D3" w:rsidP="002C19AF">
                      <w:pPr>
                        <w:rPr>
                          <w:sz w:val="20"/>
                          <w:szCs w:val="20"/>
                          <w:rtl/>
                          <w:cs/>
                        </w:rPr>
                      </w:pPr>
                      <w:r>
                        <w:rPr>
                          <w:rFonts w:hint="cs"/>
                          <w:sz w:val="20"/>
                          <w:szCs w:val="20"/>
                          <w:rtl/>
                          <w:lang w:bidi="ar-SA"/>
                        </w:rPr>
                        <w:t>العنصر</w:t>
                      </w:r>
                    </w:p>
                  </w:txbxContent>
                </v:textbox>
              </v:shape>
            </w:pict>
          </mc:Fallback>
        </mc:AlternateContent>
      </w:r>
      <w:r w:rsidR="001662B1">
        <w:rPr>
          <w:noProof/>
          <w:lang w:eastAsia="en-US"/>
        </w:rPr>
        <w:drawing>
          <wp:inline distT="0" distB="0" distL="0" distR="0" wp14:anchorId="710AD848" wp14:editId="481832C6">
            <wp:extent cx="2828925" cy="2133600"/>
            <wp:effectExtent l="0" t="0" r="9525" b="0"/>
            <wp:docPr id="20619" name="Picture 20619" descr="בדיאגרמה מוצגים הרדיוסים של אטומי היסודות באורך אנגסטר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28925" cy="2133600"/>
                    </a:xfrm>
                    <a:prstGeom prst="rect">
                      <a:avLst/>
                    </a:prstGeom>
                  </pic:spPr>
                </pic:pic>
              </a:graphicData>
            </a:graphic>
          </wp:inline>
        </w:drawing>
      </w:r>
    </w:p>
    <w:p w14:paraId="5970E9E4" w14:textId="77777777" w:rsidR="00F91018" w:rsidRDefault="002C19AF" w:rsidP="002C19AF">
      <w:pPr>
        <w:spacing w:line="360" w:lineRule="auto"/>
        <w:rPr>
          <w:rFonts w:cs="David"/>
          <w:rtl/>
        </w:rPr>
      </w:pPr>
      <w:r>
        <w:rPr>
          <w:rFonts w:cs="Arial" w:hint="cs"/>
          <w:rtl/>
          <w:lang w:bidi="ar-SA"/>
        </w:rPr>
        <w:t>ما هو التحديد الصحيح؟</w:t>
      </w:r>
      <w:r w:rsidRPr="002C19AF">
        <w:rPr>
          <w:rFonts w:cs="Arial"/>
          <w:noProof/>
          <w:rtl/>
          <w:lang w:bidi="ar-SA"/>
        </w:rPr>
        <w:t xml:space="preserve"> </w:t>
      </w:r>
    </w:p>
    <w:p w14:paraId="5BC9A984" w14:textId="77777777" w:rsidR="00F91018" w:rsidRPr="00E55213" w:rsidRDefault="002C19AF" w:rsidP="009A2C23">
      <w:pPr>
        <w:pStyle w:val="ListParagraph"/>
        <w:numPr>
          <w:ilvl w:val="1"/>
          <w:numId w:val="25"/>
        </w:numPr>
        <w:tabs>
          <w:tab w:val="left" w:pos="651"/>
        </w:tabs>
        <w:spacing w:line="240" w:lineRule="auto"/>
        <w:rPr>
          <w:rFonts w:cs="David"/>
          <w:sz w:val="24"/>
          <w:szCs w:val="24"/>
          <w:vertAlign w:val="subscript"/>
        </w:rPr>
      </w:pPr>
      <w:proofErr w:type="gramStart"/>
      <w:r>
        <w:rPr>
          <w:rFonts w:hint="cs"/>
          <w:sz w:val="24"/>
          <w:szCs w:val="24"/>
          <w:rtl/>
          <w:lang w:bidi="ar-SA"/>
        </w:rPr>
        <w:t>العنصران</w:t>
      </w:r>
      <w:r w:rsidR="00F91018" w:rsidRPr="00E55213">
        <w:rPr>
          <w:rFonts w:cs="David" w:hint="cs"/>
          <w:sz w:val="24"/>
          <w:szCs w:val="24"/>
          <w:rtl/>
        </w:rPr>
        <w:t xml:space="preserve"> </w:t>
      </w:r>
      <w:r w:rsidR="00F91018" w:rsidRPr="00E55213">
        <w:rPr>
          <w:rFonts w:cs="David"/>
          <w:sz w:val="24"/>
          <w:szCs w:val="24"/>
        </w:rPr>
        <w:t xml:space="preserve"> z</w:t>
      </w:r>
      <w:proofErr w:type="gramEnd"/>
      <w:r w:rsidR="00F91018" w:rsidRPr="00E55213">
        <w:rPr>
          <w:rFonts w:cs="David"/>
          <w:sz w:val="24"/>
          <w:szCs w:val="24"/>
        </w:rPr>
        <w:t>-v</w:t>
      </w:r>
      <w:r>
        <w:rPr>
          <w:rFonts w:hint="cs"/>
          <w:sz w:val="24"/>
          <w:szCs w:val="24"/>
          <w:rtl/>
          <w:lang w:bidi="ar-SA"/>
        </w:rPr>
        <w:t xml:space="preserve">يقعان في السطر نفسه في القائمة الدورية للعناصر.  </w:t>
      </w:r>
    </w:p>
    <w:p w14:paraId="6279170D" w14:textId="77777777" w:rsidR="00F91018" w:rsidRPr="00E55213" w:rsidRDefault="002C19AF" w:rsidP="009A2C23">
      <w:pPr>
        <w:pStyle w:val="ListParagraph"/>
        <w:numPr>
          <w:ilvl w:val="1"/>
          <w:numId w:val="25"/>
        </w:numPr>
        <w:tabs>
          <w:tab w:val="left" w:pos="651"/>
        </w:tabs>
        <w:spacing w:line="240" w:lineRule="auto"/>
        <w:rPr>
          <w:rFonts w:cs="David"/>
          <w:sz w:val="24"/>
          <w:szCs w:val="24"/>
          <w:vertAlign w:val="subscript"/>
          <w:rtl/>
        </w:rPr>
      </w:pPr>
      <w:proofErr w:type="gramStart"/>
      <w:r>
        <w:rPr>
          <w:rFonts w:hint="cs"/>
          <w:sz w:val="24"/>
          <w:szCs w:val="24"/>
          <w:rtl/>
          <w:lang w:bidi="ar-SA"/>
        </w:rPr>
        <w:t>العنصر</w:t>
      </w:r>
      <w:r w:rsidRPr="00E55213">
        <w:rPr>
          <w:rFonts w:cs="David" w:hint="cs"/>
          <w:sz w:val="24"/>
          <w:szCs w:val="24"/>
          <w:rtl/>
        </w:rPr>
        <w:t xml:space="preserve"> </w:t>
      </w:r>
      <w:r w:rsidRPr="00E55213">
        <w:rPr>
          <w:rFonts w:cs="David"/>
          <w:sz w:val="24"/>
          <w:szCs w:val="24"/>
        </w:rPr>
        <w:t xml:space="preserve"> </w:t>
      </w:r>
      <w:r w:rsidR="00F91018" w:rsidRPr="00E55213">
        <w:rPr>
          <w:rFonts w:cs="David"/>
          <w:sz w:val="24"/>
          <w:szCs w:val="24"/>
        </w:rPr>
        <w:t>z</w:t>
      </w:r>
      <w:proofErr w:type="gramEnd"/>
      <w:r w:rsidR="00F91018" w:rsidRPr="00E55213">
        <w:rPr>
          <w:rFonts w:cs="David" w:hint="cs"/>
          <w:sz w:val="24"/>
          <w:szCs w:val="24"/>
          <w:rtl/>
        </w:rPr>
        <w:t xml:space="preserve"> </w:t>
      </w:r>
      <w:r>
        <w:rPr>
          <w:rFonts w:hint="cs"/>
          <w:sz w:val="24"/>
          <w:szCs w:val="24"/>
          <w:rtl/>
          <w:lang w:bidi="ar-SA"/>
        </w:rPr>
        <w:t>هو عنصر من عائلة الغازات الخاملة.</w:t>
      </w:r>
    </w:p>
    <w:p w14:paraId="5A762F5A" w14:textId="77777777" w:rsidR="00F91018" w:rsidRPr="00E55213" w:rsidRDefault="002C19AF" w:rsidP="009A2C23">
      <w:pPr>
        <w:pStyle w:val="ListParagraph"/>
        <w:numPr>
          <w:ilvl w:val="1"/>
          <w:numId w:val="25"/>
        </w:numPr>
        <w:tabs>
          <w:tab w:val="left" w:pos="651"/>
        </w:tabs>
        <w:spacing w:line="240" w:lineRule="auto"/>
        <w:rPr>
          <w:rFonts w:cs="David"/>
          <w:b/>
          <w:bCs/>
          <w:sz w:val="24"/>
          <w:szCs w:val="24"/>
          <w:vertAlign w:val="subscript"/>
          <w:rtl/>
        </w:rPr>
      </w:pPr>
      <w:proofErr w:type="gramStart"/>
      <w:r w:rsidRPr="00743B04">
        <w:rPr>
          <w:rFonts w:hint="cs"/>
          <w:b/>
          <w:bCs/>
          <w:sz w:val="24"/>
          <w:szCs w:val="24"/>
          <w:highlight w:val="yellow"/>
          <w:rtl/>
          <w:lang w:bidi="ar-SA"/>
        </w:rPr>
        <w:t>العنصر</w:t>
      </w:r>
      <w:r w:rsidRPr="00743B04">
        <w:rPr>
          <w:rFonts w:cs="David" w:hint="cs"/>
          <w:b/>
          <w:bCs/>
          <w:sz w:val="24"/>
          <w:szCs w:val="24"/>
          <w:highlight w:val="yellow"/>
          <w:rtl/>
        </w:rPr>
        <w:t xml:space="preserve"> </w:t>
      </w:r>
      <w:r w:rsidRPr="00743B04">
        <w:rPr>
          <w:rFonts w:cs="David"/>
          <w:b/>
          <w:bCs/>
          <w:sz w:val="24"/>
          <w:szCs w:val="24"/>
          <w:highlight w:val="yellow"/>
        </w:rPr>
        <w:t xml:space="preserve"> </w:t>
      </w:r>
      <w:r w:rsidR="00F91018" w:rsidRPr="00743B04">
        <w:rPr>
          <w:rFonts w:cs="David"/>
          <w:b/>
          <w:bCs/>
          <w:sz w:val="24"/>
          <w:szCs w:val="24"/>
          <w:highlight w:val="yellow"/>
        </w:rPr>
        <w:t>y</w:t>
      </w:r>
      <w:proofErr w:type="gramEnd"/>
      <w:r w:rsidR="00F91018" w:rsidRPr="00743B04">
        <w:rPr>
          <w:rFonts w:cs="David" w:hint="cs"/>
          <w:b/>
          <w:bCs/>
          <w:sz w:val="24"/>
          <w:szCs w:val="24"/>
          <w:highlight w:val="yellow"/>
          <w:rtl/>
        </w:rPr>
        <w:t xml:space="preserve"> </w:t>
      </w:r>
      <w:r w:rsidR="00743B04" w:rsidRPr="00743B04">
        <w:rPr>
          <w:rFonts w:hint="cs"/>
          <w:b/>
          <w:bCs/>
          <w:sz w:val="24"/>
          <w:szCs w:val="24"/>
          <w:highlight w:val="yellow"/>
          <w:rtl/>
          <w:lang w:bidi="ar-SA"/>
        </w:rPr>
        <w:t>هو عنصر من عائلة</w:t>
      </w:r>
      <w:r w:rsidR="00743B04" w:rsidRPr="00743B04">
        <w:rPr>
          <w:rFonts w:cs="David" w:hint="cs"/>
          <w:b/>
          <w:bCs/>
          <w:sz w:val="24"/>
          <w:szCs w:val="24"/>
          <w:highlight w:val="yellow"/>
          <w:rtl/>
        </w:rPr>
        <w:t xml:space="preserve"> </w:t>
      </w:r>
      <w:r w:rsidR="00743B04" w:rsidRPr="00743B04">
        <w:rPr>
          <w:rFonts w:cstheme="minorBidi" w:hint="cs"/>
          <w:b/>
          <w:bCs/>
          <w:sz w:val="24"/>
          <w:szCs w:val="24"/>
          <w:highlight w:val="yellow"/>
          <w:rtl/>
          <w:lang w:bidi="ar-SA"/>
        </w:rPr>
        <w:t>الفلزات القلوية (الإجابة الصحيحة)</w:t>
      </w:r>
      <w:r w:rsidR="00F91018" w:rsidRPr="00743B04">
        <w:rPr>
          <w:rFonts w:cs="David" w:hint="cs"/>
          <w:b/>
          <w:bCs/>
          <w:sz w:val="24"/>
          <w:szCs w:val="24"/>
          <w:highlight w:val="yellow"/>
          <w:rtl/>
        </w:rPr>
        <w:t xml:space="preserve"> </w:t>
      </w:r>
    </w:p>
    <w:p w14:paraId="0303838A" w14:textId="77777777" w:rsidR="00F91018" w:rsidRPr="00E55213" w:rsidRDefault="00743B04" w:rsidP="009A2C23">
      <w:pPr>
        <w:pStyle w:val="ListParagraph"/>
        <w:numPr>
          <w:ilvl w:val="1"/>
          <w:numId w:val="25"/>
        </w:numPr>
        <w:tabs>
          <w:tab w:val="left" w:pos="651"/>
        </w:tabs>
        <w:spacing w:line="240" w:lineRule="auto"/>
        <w:rPr>
          <w:rFonts w:cs="David"/>
          <w:sz w:val="24"/>
          <w:szCs w:val="24"/>
          <w:rtl/>
        </w:rPr>
      </w:pPr>
      <w:r>
        <w:rPr>
          <w:rFonts w:hint="cs"/>
          <w:sz w:val="24"/>
          <w:szCs w:val="24"/>
          <w:rtl/>
          <w:lang w:bidi="ar-SA"/>
        </w:rPr>
        <w:t xml:space="preserve">عدد إلكترونات التكافؤ في ذرة العنصر </w:t>
      </w:r>
      <w:r w:rsidR="00F91018" w:rsidRPr="00E55213">
        <w:rPr>
          <w:rFonts w:cs="David"/>
          <w:sz w:val="24"/>
          <w:szCs w:val="24"/>
        </w:rPr>
        <w:t>v</w:t>
      </w:r>
      <w:r w:rsidR="00F91018" w:rsidRPr="00E55213">
        <w:rPr>
          <w:rFonts w:cs="David" w:hint="cs"/>
          <w:sz w:val="24"/>
          <w:szCs w:val="24"/>
          <w:rtl/>
        </w:rPr>
        <w:t xml:space="preserve"> </w:t>
      </w:r>
      <w:r>
        <w:rPr>
          <w:rFonts w:hint="cs"/>
          <w:sz w:val="24"/>
          <w:szCs w:val="24"/>
          <w:rtl/>
          <w:lang w:bidi="ar-SA"/>
        </w:rPr>
        <w:t xml:space="preserve">أصغر </w:t>
      </w:r>
      <w:proofErr w:type="gramStart"/>
      <w:r>
        <w:rPr>
          <w:rFonts w:hint="cs"/>
          <w:sz w:val="24"/>
          <w:szCs w:val="24"/>
          <w:rtl/>
          <w:lang w:bidi="ar-SA"/>
        </w:rPr>
        <w:t xml:space="preserve">من </w:t>
      </w:r>
      <w:r w:rsidR="00F91018" w:rsidRPr="00E55213">
        <w:rPr>
          <w:rFonts w:cs="David" w:hint="cs"/>
          <w:sz w:val="24"/>
          <w:szCs w:val="24"/>
          <w:rtl/>
        </w:rPr>
        <w:t xml:space="preserve"> </w:t>
      </w:r>
      <w:r>
        <w:rPr>
          <w:rFonts w:hint="cs"/>
          <w:sz w:val="24"/>
          <w:szCs w:val="24"/>
          <w:rtl/>
          <w:lang w:bidi="ar-SA"/>
        </w:rPr>
        <w:t>عدد</w:t>
      </w:r>
      <w:proofErr w:type="gramEnd"/>
      <w:r>
        <w:rPr>
          <w:rFonts w:hint="cs"/>
          <w:sz w:val="24"/>
          <w:szCs w:val="24"/>
          <w:rtl/>
          <w:lang w:bidi="ar-SA"/>
        </w:rPr>
        <w:t xml:space="preserve"> إلكترونات التكافؤ في ذرة العنصر</w:t>
      </w:r>
      <w:r w:rsidR="00F91018" w:rsidRPr="00E55213">
        <w:rPr>
          <w:rFonts w:cs="David" w:hint="cs"/>
          <w:sz w:val="24"/>
          <w:szCs w:val="24"/>
          <w:rtl/>
        </w:rPr>
        <w:t xml:space="preserve"> </w:t>
      </w:r>
      <w:r w:rsidR="00F91018" w:rsidRPr="00E55213">
        <w:rPr>
          <w:rFonts w:cs="David"/>
          <w:sz w:val="24"/>
          <w:szCs w:val="24"/>
        </w:rPr>
        <w:t>z</w:t>
      </w:r>
      <w:r w:rsidR="00F91018" w:rsidRPr="00E55213">
        <w:rPr>
          <w:rFonts w:cs="David" w:hint="cs"/>
          <w:sz w:val="24"/>
          <w:szCs w:val="24"/>
          <w:rtl/>
        </w:rPr>
        <w:t xml:space="preserve"> .</w:t>
      </w:r>
    </w:p>
    <w:p w14:paraId="38D9F191" w14:textId="77777777" w:rsidR="00F91018" w:rsidRDefault="00743B04">
      <w:pPr>
        <w:tabs>
          <w:tab w:val="left" w:pos="1317"/>
        </w:tabs>
        <w:spacing w:line="360" w:lineRule="auto"/>
        <w:rPr>
          <w:rFonts w:cs="David"/>
          <w:b/>
          <w:bCs/>
          <w:color w:val="000080"/>
          <w:rtl/>
        </w:rPr>
      </w:pPr>
      <w:r>
        <w:rPr>
          <w:rFonts w:cs="Arial" w:hint="cs"/>
          <w:b/>
          <w:bCs/>
          <w:color w:val="000080"/>
          <w:rtl/>
          <w:lang w:bidi="ar-SA"/>
        </w:rPr>
        <w:t>التعليل</w:t>
      </w:r>
      <w:r w:rsidR="00F91018">
        <w:rPr>
          <w:rFonts w:cs="David" w:hint="cs"/>
          <w:b/>
          <w:bCs/>
          <w:color w:val="000080"/>
          <w:rtl/>
        </w:rPr>
        <w:t>:</w:t>
      </w:r>
    </w:p>
    <w:p w14:paraId="1C151681" w14:textId="77777777" w:rsidR="00F91018" w:rsidRDefault="00743B04" w:rsidP="00482D09">
      <w:pPr>
        <w:spacing w:line="360" w:lineRule="auto"/>
        <w:ind w:left="-101" w:right="142"/>
        <w:rPr>
          <w:rFonts w:cs="David"/>
          <w:color w:val="000080"/>
          <w:rtl/>
        </w:rPr>
      </w:pPr>
      <w:r>
        <w:rPr>
          <w:rFonts w:cs="Arial" w:hint="cs"/>
          <w:color w:val="000080"/>
          <w:rtl/>
          <w:lang w:bidi="ar-SA"/>
        </w:rPr>
        <w:t xml:space="preserve">يصغر نِصف قُطر </w:t>
      </w:r>
      <w:r w:rsidR="00482D09">
        <w:rPr>
          <w:rFonts w:cs="Arial" w:hint="cs"/>
          <w:color w:val="000080"/>
          <w:rtl/>
          <w:lang w:bidi="ar-SA"/>
        </w:rPr>
        <w:t>ال</w:t>
      </w:r>
      <w:r>
        <w:rPr>
          <w:rFonts w:cs="Arial" w:hint="cs"/>
          <w:color w:val="000080"/>
          <w:rtl/>
          <w:lang w:bidi="ar-SA"/>
        </w:rPr>
        <w:t>ذرة على طول السطر (المجموعة) في القائمة الدورية للعناصر، عندما نتقدّم من اليسار إلى اليمين ترتفع شحنة النواة، لأن</w:t>
      </w:r>
      <w:r w:rsidR="00482D09">
        <w:rPr>
          <w:rFonts w:cs="Arial" w:hint="cs"/>
          <w:color w:val="000080"/>
          <w:rtl/>
          <w:lang w:bidi="ar-SA"/>
        </w:rPr>
        <w:t>ّ</w:t>
      </w:r>
      <w:r>
        <w:rPr>
          <w:rFonts w:cs="Arial" w:hint="cs"/>
          <w:color w:val="000080"/>
          <w:rtl/>
          <w:lang w:bidi="ar-SA"/>
        </w:rPr>
        <w:t xml:space="preserve"> عدد البروتونات يزداد في نوى الذرات</w:t>
      </w:r>
      <w:r w:rsidR="003729E2">
        <w:rPr>
          <w:rFonts w:cs="Arial" w:hint="cs"/>
          <w:color w:val="000080"/>
          <w:rtl/>
          <w:lang w:bidi="ar-SA"/>
        </w:rPr>
        <w:t>. لذا تزداد قوى التجاذب ال</w:t>
      </w:r>
      <w:r w:rsidR="00482D09">
        <w:rPr>
          <w:rFonts w:cs="Arial" w:hint="cs"/>
          <w:color w:val="000080"/>
          <w:rtl/>
          <w:lang w:bidi="ar-SA"/>
        </w:rPr>
        <w:t>ّ</w:t>
      </w:r>
      <w:r w:rsidR="003729E2">
        <w:rPr>
          <w:rFonts w:cs="Arial" w:hint="cs"/>
          <w:color w:val="000080"/>
          <w:rtl/>
          <w:lang w:bidi="ar-SA"/>
        </w:rPr>
        <w:t>تي تؤث</w:t>
      </w:r>
      <w:r w:rsidR="00482D09">
        <w:rPr>
          <w:rFonts w:cs="Arial" w:hint="cs"/>
          <w:color w:val="000080"/>
          <w:rtl/>
          <w:lang w:bidi="ar-SA"/>
        </w:rPr>
        <w:t>ّ</w:t>
      </w:r>
      <w:r w:rsidR="003729E2">
        <w:rPr>
          <w:rFonts w:cs="Arial" w:hint="cs"/>
          <w:color w:val="000080"/>
          <w:rtl/>
          <w:lang w:bidi="ar-SA"/>
        </w:rPr>
        <w:t>ر في الذرة بين النواة والإل</w:t>
      </w:r>
      <w:r w:rsidR="00CB5112">
        <w:rPr>
          <w:rFonts w:cs="Arial" w:hint="cs"/>
          <w:color w:val="000080"/>
          <w:rtl/>
          <w:lang w:bidi="ar-SA"/>
        </w:rPr>
        <w:t xml:space="preserve">كترونات ويصغر نِصف قُطر الذرة. </w:t>
      </w:r>
      <w:r w:rsidR="003729E2">
        <w:rPr>
          <w:rFonts w:cs="Arial" w:hint="cs"/>
          <w:color w:val="000080"/>
          <w:rtl/>
          <w:lang w:bidi="ar-SA"/>
        </w:rPr>
        <w:t>يكبر نِصف قُطر ذرات العناصر في العمود، لأن</w:t>
      </w:r>
      <w:r w:rsidR="00482D09">
        <w:rPr>
          <w:rFonts w:cs="Arial" w:hint="cs"/>
          <w:color w:val="000080"/>
          <w:rtl/>
          <w:lang w:bidi="ar-SA"/>
        </w:rPr>
        <w:t>ّ</w:t>
      </w:r>
      <w:r w:rsidR="003729E2">
        <w:rPr>
          <w:rFonts w:cs="Arial" w:hint="cs"/>
          <w:color w:val="000080"/>
          <w:rtl/>
          <w:lang w:bidi="ar-SA"/>
        </w:rPr>
        <w:t xml:space="preserve"> عدد مستويات الطاقة في الذرة يزداد.</w:t>
      </w:r>
      <w:r w:rsidR="00CB5112">
        <w:rPr>
          <w:rFonts w:cs="Arial" w:hint="cs"/>
          <w:color w:val="000080"/>
          <w:rtl/>
          <w:lang w:bidi="ar-SA"/>
        </w:rPr>
        <w:t xml:space="preserve"> </w:t>
      </w:r>
      <w:r w:rsidR="00822E6F">
        <w:rPr>
          <w:rFonts w:cs="Arial" w:hint="cs"/>
          <w:color w:val="000080"/>
          <w:rtl/>
          <w:lang w:bidi="ar-SA"/>
        </w:rPr>
        <w:t>حسب الرسم البياني</w:t>
      </w:r>
      <w:r w:rsidR="00482D09">
        <w:rPr>
          <w:rFonts w:cs="Arial" w:hint="cs"/>
          <w:color w:val="000080"/>
          <w:rtl/>
          <w:lang w:bidi="ar-SA"/>
        </w:rPr>
        <w:t xml:space="preserve">ّ المعطى، نِصف قُطر </w:t>
      </w:r>
      <w:r w:rsidR="00822E6F">
        <w:rPr>
          <w:rFonts w:cs="Arial" w:hint="cs"/>
          <w:color w:val="000080"/>
          <w:rtl/>
          <w:lang w:bidi="ar-SA"/>
        </w:rPr>
        <w:t xml:space="preserve">ذرة العنصر </w:t>
      </w:r>
      <w:r w:rsidR="00F91018">
        <w:rPr>
          <w:rFonts w:cs="David"/>
          <w:color w:val="000080"/>
        </w:rPr>
        <w:t xml:space="preserve">y </w:t>
      </w:r>
      <w:r w:rsidR="00482D09">
        <w:rPr>
          <w:rFonts w:cs="David" w:hint="cs"/>
          <w:color w:val="000080"/>
          <w:rtl/>
        </w:rPr>
        <w:t xml:space="preserve"> </w:t>
      </w:r>
      <w:r w:rsidR="00F91018">
        <w:rPr>
          <w:rFonts w:cs="David" w:hint="cs"/>
          <w:color w:val="000080"/>
          <w:rtl/>
        </w:rPr>
        <w:t xml:space="preserve"> </w:t>
      </w:r>
      <w:r w:rsidR="00822E6F">
        <w:rPr>
          <w:rFonts w:cstheme="minorBidi" w:hint="cs"/>
          <w:color w:val="000080"/>
          <w:rtl/>
          <w:lang w:bidi="ar-SA"/>
        </w:rPr>
        <w:t xml:space="preserve">أكبر بكثير من </w:t>
      </w:r>
      <w:r w:rsidR="00482D09">
        <w:rPr>
          <w:rFonts w:cs="Arial" w:hint="cs"/>
          <w:color w:val="000080"/>
          <w:rtl/>
          <w:lang w:bidi="ar-SA"/>
        </w:rPr>
        <w:t xml:space="preserve">نِصف قُطر </w:t>
      </w:r>
      <w:r w:rsidR="00822E6F">
        <w:rPr>
          <w:rFonts w:cs="Arial" w:hint="cs"/>
          <w:color w:val="000080"/>
          <w:rtl/>
          <w:lang w:bidi="ar-SA"/>
        </w:rPr>
        <w:t>ذرة العنصر</w:t>
      </w:r>
      <w:r w:rsidR="00F91018">
        <w:rPr>
          <w:rFonts w:cs="David" w:hint="cs"/>
          <w:color w:val="000080"/>
          <w:rtl/>
        </w:rPr>
        <w:t xml:space="preserve"> </w:t>
      </w:r>
      <w:proofErr w:type="gramStart"/>
      <w:r w:rsidR="00F91018">
        <w:rPr>
          <w:rFonts w:cs="David"/>
          <w:color w:val="000080"/>
        </w:rPr>
        <w:t>x</w:t>
      </w:r>
      <w:r w:rsidR="00F91018">
        <w:rPr>
          <w:rFonts w:cs="David" w:hint="cs"/>
          <w:color w:val="000080"/>
          <w:rtl/>
        </w:rPr>
        <w:t xml:space="preserve"> .</w:t>
      </w:r>
      <w:proofErr w:type="gramEnd"/>
      <w:r w:rsidR="00F91018">
        <w:rPr>
          <w:rFonts w:cs="David" w:hint="cs"/>
          <w:color w:val="000080"/>
          <w:rtl/>
        </w:rPr>
        <w:t xml:space="preserve"> </w:t>
      </w:r>
    </w:p>
    <w:p w14:paraId="700D20A3" w14:textId="77777777" w:rsidR="00F91018" w:rsidRDefault="00822E6F" w:rsidP="00822E6F">
      <w:pPr>
        <w:spacing w:line="360" w:lineRule="auto"/>
        <w:ind w:left="-101" w:right="142"/>
        <w:rPr>
          <w:rFonts w:cs="David"/>
          <w:color w:val="000080"/>
          <w:rtl/>
          <w:lang w:bidi="ar-SA"/>
        </w:rPr>
      </w:pPr>
      <w:r>
        <w:rPr>
          <w:rFonts w:cs="Arial" w:hint="cs"/>
          <w:color w:val="000080"/>
          <w:rtl/>
          <w:lang w:bidi="ar-SA"/>
        </w:rPr>
        <w:t>الاستنتاج</w:t>
      </w:r>
      <w:r w:rsidR="00F91018">
        <w:rPr>
          <w:rFonts w:cs="David" w:hint="cs"/>
          <w:color w:val="000080"/>
          <w:rtl/>
        </w:rPr>
        <w:t xml:space="preserve">: </w:t>
      </w:r>
      <w:r>
        <w:rPr>
          <w:rFonts w:cs="Arial" w:hint="cs"/>
          <w:color w:val="000080"/>
          <w:rtl/>
          <w:lang w:bidi="ar-SA"/>
        </w:rPr>
        <w:t xml:space="preserve">تقع العناصر المعطاة في سطرين، في القائمة الدورية للعناصر. يقع العنصر </w:t>
      </w:r>
      <w:proofErr w:type="gramStart"/>
      <w:r w:rsidR="00F91018">
        <w:rPr>
          <w:rFonts w:cs="David"/>
          <w:color w:val="000080"/>
        </w:rPr>
        <w:t>x</w:t>
      </w:r>
      <w:r w:rsidR="00F91018">
        <w:rPr>
          <w:rFonts w:cs="David" w:hint="cs"/>
          <w:color w:val="000080"/>
          <w:rtl/>
        </w:rPr>
        <w:t xml:space="preserve"> </w:t>
      </w:r>
      <w:r w:rsidR="00482D09">
        <w:rPr>
          <w:rFonts w:cs="Arial" w:hint="cs"/>
          <w:color w:val="000080"/>
          <w:rtl/>
          <w:lang w:bidi="ar-SA"/>
        </w:rPr>
        <w:t xml:space="preserve"> </w:t>
      </w:r>
      <w:r>
        <w:rPr>
          <w:rFonts w:cs="Arial" w:hint="cs"/>
          <w:color w:val="000080"/>
          <w:rtl/>
          <w:lang w:bidi="ar-SA"/>
        </w:rPr>
        <w:t>في</w:t>
      </w:r>
      <w:proofErr w:type="gramEnd"/>
      <w:r>
        <w:rPr>
          <w:rFonts w:cs="Arial" w:hint="cs"/>
          <w:color w:val="000080"/>
          <w:rtl/>
          <w:lang w:bidi="ar-SA"/>
        </w:rPr>
        <w:t xml:space="preserve"> العمود الثامن في السطر العلوي، ويقع العنصر </w:t>
      </w:r>
      <w:r w:rsidR="00F91018">
        <w:rPr>
          <w:rFonts w:cs="David"/>
          <w:color w:val="000080"/>
        </w:rPr>
        <w:t>y</w:t>
      </w:r>
      <w:r>
        <w:rPr>
          <w:rFonts w:cs="David" w:hint="cs"/>
          <w:color w:val="000080"/>
          <w:rtl/>
        </w:rPr>
        <w:t xml:space="preserve"> </w:t>
      </w:r>
      <w:r w:rsidR="00F91018">
        <w:rPr>
          <w:rFonts w:cs="David" w:hint="cs"/>
          <w:color w:val="000080"/>
          <w:rtl/>
        </w:rPr>
        <w:t xml:space="preserve"> </w:t>
      </w:r>
      <w:r>
        <w:rPr>
          <w:rFonts w:cs="Arial" w:hint="cs"/>
          <w:color w:val="000080"/>
          <w:rtl/>
          <w:lang w:bidi="ar-SA"/>
        </w:rPr>
        <w:t xml:space="preserve">في العمود الأول </w:t>
      </w:r>
      <w:r>
        <w:rPr>
          <w:rFonts w:cs="Arial"/>
          <w:color w:val="000080"/>
          <w:rtl/>
          <w:lang w:bidi="ar-SA"/>
        </w:rPr>
        <w:t>–</w:t>
      </w:r>
      <w:r>
        <w:rPr>
          <w:rFonts w:cs="Arial" w:hint="cs"/>
          <w:color w:val="000080"/>
          <w:rtl/>
          <w:lang w:bidi="ar-SA"/>
        </w:rPr>
        <w:t xml:space="preserve"> في عائلة الفلزات القلوية، في السطر السفلي. قيم أنصاف أقطار ذرات العناصر الأخرى مناسبة لهذا التحديد:  </w:t>
      </w:r>
    </w:p>
    <w:p w14:paraId="42A9FBE2" w14:textId="77777777" w:rsidR="00F91018" w:rsidRDefault="00F91018">
      <w:pPr>
        <w:spacing w:line="360" w:lineRule="auto"/>
        <w:ind w:left="283" w:right="142" w:hanging="384"/>
        <w:rPr>
          <w:rFonts w:cs="David"/>
          <w:color w:val="000080"/>
          <w:rtl/>
        </w:rPr>
      </w:pP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פתרון"/>
      </w:tblPr>
      <w:tblGrid>
        <w:gridCol w:w="1290"/>
        <w:gridCol w:w="862"/>
        <w:gridCol w:w="868"/>
        <w:gridCol w:w="918"/>
        <w:gridCol w:w="932"/>
        <w:gridCol w:w="862"/>
        <w:gridCol w:w="861"/>
        <w:gridCol w:w="852"/>
        <w:gridCol w:w="849"/>
      </w:tblGrid>
      <w:tr w:rsidR="00822E6F" w14:paraId="7BB13121" w14:textId="77777777" w:rsidTr="00787767">
        <w:trPr>
          <w:cantSplit/>
        </w:trPr>
        <w:tc>
          <w:tcPr>
            <w:tcW w:w="1621" w:type="dxa"/>
            <w:vMerge w:val="restart"/>
            <w:tcBorders>
              <w:top w:val="nil"/>
              <w:left w:val="nil"/>
            </w:tcBorders>
          </w:tcPr>
          <w:p w14:paraId="0E30F1E2" w14:textId="77777777" w:rsidR="00787767" w:rsidRDefault="00787767">
            <w:pPr>
              <w:spacing w:line="360" w:lineRule="auto"/>
              <w:ind w:right="142"/>
              <w:jc w:val="center"/>
              <w:rPr>
                <w:rFonts w:cs="David"/>
                <w:color w:val="000080"/>
              </w:rPr>
            </w:pPr>
          </w:p>
        </w:tc>
        <w:tc>
          <w:tcPr>
            <w:tcW w:w="7325" w:type="dxa"/>
            <w:gridSpan w:val="8"/>
          </w:tcPr>
          <w:p w14:paraId="06BC2A58" w14:textId="77777777" w:rsidR="00787767" w:rsidRDefault="00822E6F" w:rsidP="00822E6F">
            <w:pPr>
              <w:spacing w:line="360" w:lineRule="auto"/>
              <w:ind w:right="142"/>
              <w:jc w:val="center"/>
              <w:rPr>
                <w:rFonts w:cs="David"/>
                <w:color w:val="000080"/>
              </w:rPr>
            </w:pPr>
            <w:r>
              <w:rPr>
                <w:rFonts w:cs="Arial" w:hint="cs"/>
                <w:color w:val="000080"/>
                <w:rtl/>
                <w:lang w:bidi="ar-SA"/>
              </w:rPr>
              <w:t xml:space="preserve">رقم العمود في القائمة الدورية للعناصر </w:t>
            </w:r>
          </w:p>
        </w:tc>
      </w:tr>
      <w:tr w:rsidR="00822E6F" w14:paraId="3D37C023" w14:textId="77777777" w:rsidTr="00787767">
        <w:trPr>
          <w:cantSplit/>
        </w:trPr>
        <w:tc>
          <w:tcPr>
            <w:tcW w:w="1621" w:type="dxa"/>
            <w:vMerge/>
            <w:tcBorders>
              <w:left w:val="nil"/>
            </w:tcBorders>
          </w:tcPr>
          <w:p w14:paraId="57B6C3E9" w14:textId="77777777" w:rsidR="00787767" w:rsidRDefault="00787767">
            <w:pPr>
              <w:spacing w:line="360" w:lineRule="auto"/>
              <w:ind w:right="142"/>
              <w:jc w:val="center"/>
              <w:rPr>
                <w:rFonts w:cs="David"/>
                <w:color w:val="000080"/>
              </w:rPr>
            </w:pPr>
          </w:p>
        </w:tc>
        <w:tc>
          <w:tcPr>
            <w:tcW w:w="915" w:type="dxa"/>
          </w:tcPr>
          <w:p w14:paraId="1986A47A" w14:textId="77777777" w:rsidR="00787767" w:rsidRPr="00822E6F" w:rsidRDefault="00822E6F">
            <w:pPr>
              <w:spacing w:line="360" w:lineRule="auto"/>
              <w:ind w:right="142"/>
              <w:jc w:val="center"/>
              <w:rPr>
                <w:rFonts w:cs="Arial"/>
                <w:color w:val="000080"/>
                <w:lang w:bidi="ar-SA"/>
              </w:rPr>
            </w:pPr>
            <w:r>
              <w:rPr>
                <w:rFonts w:cs="Arial" w:hint="cs"/>
                <w:color w:val="000080"/>
                <w:rtl/>
                <w:lang w:bidi="ar-SA"/>
              </w:rPr>
              <w:t>الثامن</w:t>
            </w:r>
          </w:p>
        </w:tc>
        <w:tc>
          <w:tcPr>
            <w:tcW w:w="915" w:type="dxa"/>
          </w:tcPr>
          <w:p w14:paraId="5D60A633" w14:textId="77777777" w:rsidR="00787767" w:rsidRPr="00822E6F" w:rsidRDefault="00822E6F">
            <w:pPr>
              <w:spacing w:line="360" w:lineRule="auto"/>
              <w:ind w:right="142"/>
              <w:jc w:val="center"/>
              <w:rPr>
                <w:rFonts w:cs="Arial"/>
                <w:color w:val="000080"/>
                <w:lang w:bidi="ar-SA"/>
              </w:rPr>
            </w:pPr>
            <w:r>
              <w:rPr>
                <w:rFonts w:cs="Arial" w:hint="cs"/>
                <w:color w:val="000080"/>
                <w:rtl/>
                <w:lang w:bidi="ar-SA"/>
              </w:rPr>
              <w:t>السابع</w:t>
            </w:r>
          </w:p>
        </w:tc>
        <w:tc>
          <w:tcPr>
            <w:tcW w:w="914" w:type="dxa"/>
          </w:tcPr>
          <w:p w14:paraId="5FD4D01C" w14:textId="77777777" w:rsidR="00787767" w:rsidRPr="00822E6F" w:rsidRDefault="00822E6F">
            <w:pPr>
              <w:spacing w:line="360" w:lineRule="auto"/>
              <w:ind w:right="142"/>
              <w:jc w:val="center"/>
              <w:rPr>
                <w:rFonts w:cs="Arial"/>
                <w:color w:val="000080"/>
                <w:lang w:bidi="ar-SA"/>
              </w:rPr>
            </w:pPr>
            <w:r>
              <w:rPr>
                <w:rFonts w:cs="Arial" w:hint="cs"/>
                <w:color w:val="000080"/>
                <w:rtl/>
                <w:lang w:bidi="ar-SA"/>
              </w:rPr>
              <w:t>السادس</w:t>
            </w:r>
          </w:p>
        </w:tc>
        <w:tc>
          <w:tcPr>
            <w:tcW w:w="923" w:type="dxa"/>
          </w:tcPr>
          <w:p w14:paraId="0240BD5C" w14:textId="77777777" w:rsidR="00787767" w:rsidRPr="00822E6F" w:rsidRDefault="00822E6F">
            <w:pPr>
              <w:spacing w:line="360" w:lineRule="auto"/>
              <w:ind w:right="142"/>
              <w:jc w:val="center"/>
              <w:rPr>
                <w:rFonts w:cs="Arial"/>
                <w:color w:val="000080"/>
                <w:lang w:bidi="ar-SA"/>
              </w:rPr>
            </w:pPr>
            <w:r>
              <w:rPr>
                <w:rFonts w:cs="Arial" w:hint="cs"/>
                <w:color w:val="000080"/>
                <w:rtl/>
                <w:lang w:bidi="ar-SA"/>
              </w:rPr>
              <w:t>الخامس</w:t>
            </w:r>
          </w:p>
        </w:tc>
        <w:tc>
          <w:tcPr>
            <w:tcW w:w="915" w:type="dxa"/>
          </w:tcPr>
          <w:p w14:paraId="08AD1737" w14:textId="77777777" w:rsidR="00787767" w:rsidRPr="00822E6F" w:rsidRDefault="00822E6F">
            <w:pPr>
              <w:spacing w:line="360" w:lineRule="auto"/>
              <w:ind w:right="142"/>
              <w:jc w:val="center"/>
              <w:rPr>
                <w:rFonts w:cs="Arial"/>
                <w:color w:val="000080"/>
                <w:lang w:bidi="ar-SA"/>
              </w:rPr>
            </w:pPr>
            <w:r>
              <w:rPr>
                <w:rFonts w:cs="Arial" w:hint="cs"/>
                <w:color w:val="000080"/>
                <w:rtl/>
                <w:lang w:bidi="ar-SA"/>
              </w:rPr>
              <w:t>الرابع</w:t>
            </w:r>
          </w:p>
        </w:tc>
        <w:tc>
          <w:tcPr>
            <w:tcW w:w="914" w:type="dxa"/>
          </w:tcPr>
          <w:p w14:paraId="73605393" w14:textId="77777777" w:rsidR="00787767" w:rsidRPr="00822E6F" w:rsidRDefault="00822E6F">
            <w:pPr>
              <w:spacing w:line="360" w:lineRule="auto"/>
              <w:ind w:right="142"/>
              <w:jc w:val="center"/>
              <w:rPr>
                <w:rFonts w:cs="Arial"/>
                <w:color w:val="000080"/>
                <w:lang w:bidi="ar-SA"/>
              </w:rPr>
            </w:pPr>
            <w:r>
              <w:rPr>
                <w:rFonts w:cs="Arial" w:hint="cs"/>
                <w:color w:val="000080"/>
                <w:rtl/>
                <w:lang w:bidi="ar-SA"/>
              </w:rPr>
              <w:t>الثالث</w:t>
            </w:r>
          </w:p>
        </w:tc>
        <w:tc>
          <w:tcPr>
            <w:tcW w:w="915" w:type="dxa"/>
          </w:tcPr>
          <w:p w14:paraId="517320E2" w14:textId="77777777" w:rsidR="00787767" w:rsidRPr="00822E6F" w:rsidRDefault="00822E6F">
            <w:pPr>
              <w:spacing w:line="360" w:lineRule="auto"/>
              <w:ind w:right="142"/>
              <w:jc w:val="center"/>
              <w:rPr>
                <w:rFonts w:cs="Arial"/>
                <w:color w:val="000080"/>
                <w:lang w:bidi="ar-SA"/>
              </w:rPr>
            </w:pPr>
            <w:r>
              <w:rPr>
                <w:rFonts w:cs="Arial" w:hint="cs"/>
                <w:color w:val="000080"/>
                <w:rtl/>
                <w:lang w:bidi="ar-SA"/>
              </w:rPr>
              <w:t>الثاني</w:t>
            </w:r>
          </w:p>
        </w:tc>
        <w:tc>
          <w:tcPr>
            <w:tcW w:w="914" w:type="dxa"/>
          </w:tcPr>
          <w:p w14:paraId="48C15DC9" w14:textId="77777777" w:rsidR="00787767" w:rsidRPr="00822E6F" w:rsidRDefault="00822E6F">
            <w:pPr>
              <w:spacing w:line="360" w:lineRule="auto"/>
              <w:ind w:right="142"/>
              <w:jc w:val="center"/>
              <w:rPr>
                <w:rFonts w:cs="Arial"/>
                <w:color w:val="000080"/>
                <w:lang w:bidi="ar-SA"/>
              </w:rPr>
            </w:pPr>
            <w:r>
              <w:rPr>
                <w:rFonts w:cs="Arial" w:hint="cs"/>
                <w:color w:val="000080"/>
                <w:rtl/>
                <w:lang w:bidi="ar-SA"/>
              </w:rPr>
              <w:t>الأول</w:t>
            </w:r>
          </w:p>
        </w:tc>
      </w:tr>
      <w:tr w:rsidR="00822E6F" w14:paraId="2CD1ECB1" w14:textId="77777777" w:rsidTr="00787767">
        <w:trPr>
          <w:cantSplit/>
        </w:trPr>
        <w:tc>
          <w:tcPr>
            <w:tcW w:w="1621" w:type="dxa"/>
          </w:tcPr>
          <w:p w14:paraId="1ED2C992" w14:textId="77777777" w:rsidR="00787767" w:rsidRPr="00822E6F" w:rsidRDefault="00822E6F">
            <w:pPr>
              <w:spacing w:line="360" w:lineRule="auto"/>
              <w:ind w:right="142"/>
              <w:jc w:val="center"/>
              <w:rPr>
                <w:rFonts w:cs="Arial"/>
                <w:color w:val="000080"/>
                <w:lang w:bidi="ar-SA"/>
              </w:rPr>
            </w:pPr>
            <w:r>
              <w:rPr>
                <w:rFonts w:cs="Arial" w:hint="cs"/>
                <w:color w:val="000080"/>
                <w:rtl/>
                <w:lang w:bidi="ar-SA"/>
              </w:rPr>
              <w:t>السطر العلوي</w:t>
            </w:r>
            <w:r w:rsidR="00D547BF">
              <w:rPr>
                <w:rFonts w:cs="Arial" w:hint="cs"/>
                <w:color w:val="000080"/>
                <w:rtl/>
                <w:lang w:bidi="ar-SA"/>
              </w:rPr>
              <w:t>ّ</w:t>
            </w:r>
          </w:p>
        </w:tc>
        <w:tc>
          <w:tcPr>
            <w:tcW w:w="915" w:type="dxa"/>
          </w:tcPr>
          <w:p w14:paraId="178BAB20" w14:textId="77777777" w:rsidR="00787767" w:rsidRDefault="00787767">
            <w:pPr>
              <w:bidi w:val="0"/>
              <w:spacing w:line="360" w:lineRule="auto"/>
              <w:ind w:right="142"/>
              <w:jc w:val="center"/>
              <w:rPr>
                <w:rFonts w:cs="David"/>
                <w:color w:val="000080"/>
              </w:rPr>
            </w:pPr>
            <w:r>
              <w:rPr>
                <w:rFonts w:cs="David"/>
                <w:color w:val="000080"/>
              </w:rPr>
              <w:t>x</w:t>
            </w:r>
          </w:p>
        </w:tc>
        <w:tc>
          <w:tcPr>
            <w:tcW w:w="915" w:type="dxa"/>
          </w:tcPr>
          <w:p w14:paraId="6430B03B" w14:textId="77777777" w:rsidR="00787767" w:rsidRDefault="00787767">
            <w:pPr>
              <w:bidi w:val="0"/>
              <w:spacing w:line="360" w:lineRule="auto"/>
              <w:ind w:right="142"/>
              <w:jc w:val="center"/>
              <w:rPr>
                <w:rFonts w:cs="David"/>
                <w:color w:val="000080"/>
              </w:rPr>
            </w:pPr>
            <w:r>
              <w:rPr>
                <w:rFonts w:cs="David"/>
                <w:color w:val="000080"/>
              </w:rPr>
              <w:t>w</w:t>
            </w:r>
          </w:p>
        </w:tc>
        <w:tc>
          <w:tcPr>
            <w:tcW w:w="914" w:type="dxa"/>
          </w:tcPr>
          <w:p w14:paraId="3AE5BDD2" w14:textId="77777777" w:rsidR="00787767" w:rsidRDefault="00787767">
            <w:pPr>
              <w:bidi w:val="0"/>
              <w:spacing w:line="360" w:lineRule="auto"/>
              <w:ind w:right="142"/>
              <w:jc w:val="center"/>
              <w:rPr>
                <w:rFonts w:cs="David"/>
                <w:color w:val="000080"/>
              </w:rPr>
            </w:pPr>
            <w:r>
              <w:rPr>
                <w:rFonts w:cs="David"/>
                <w:color w:val="000080"/>
              </w:rPr>
              <w:t>v</w:t>
            </w:r>
          </w:p>
        </w:tc>
        <w:tc>
          <w:tcPr>
            <w:tcW w:w="923" w:type="dxa"/>
          </w:tcPr>
          <w:p w14:paraId="1AAFFAD5" w14:textId="77777777" w:rsidR="00787767" w:rsidRDefault="00787767">
            <w:pPr>
              <w:bidi w:val="0"/>
              <w:spacing w:line="360" w:lineRule="auto"/>
              <w:ind w:right="142"/>
              <w:jc w:val="center"/>
              <w:rPr>
                <w:rFonts w:cs="David"/>
                <w:color w:val="000080"/>
              </w:rPr>
            </w:pPr>
          </w:p>
        </w:tc>
        <w:tc>
          <w:tcPr>
            <w:tcW w:w="915" w:type="dxa"/>
          </w:tcPr>
          <w:p w14:paraId="6C36732D" w14:textId="77777777" w:rsidR="00787767" w:rsidRDefault="00787767">
            <w:pPr>
              <w:bidi w:val="0"/>
              <w:spacing w:line="360" w:lineRule="auto"/>
              <w:ind w:right="142"/>
              <w:jc w:val="center"/>
              <w:rPr>
                <w:rFonts w:cs="David"/>
                <w:color w:val="000080"/>
              </w:rPr>
            </w:pPr>
          </w:p>
        </w:tc>
        <w:tc>
          <w:tcPr>
            <w:tcW w:w="914" w:type="dxa"/>
          </w:tcPr>
          <w:p w14:paraId="7FED6F38" w14:textId="77777777" w:rsidR="00787767" w:rsidRDefault="00787767">
            <w:pPr>
              <w:bidi w:val="0"/>
              <w:spacing w:line="360" w:lineRule="auto"/>
              <w:ind w:right="142"/>
              <w:jc w:val="center"/>
              <w:rPr>
                <w:rFonts w:cs="David"/>
                <w:color w:val="000080"/>
              </w:rPr>
            </w:pPr>
          </w:p>
        </w:tc>
        <w:tc>
          <w:tcPr>
            <w:tcW w:w="915" w:type="dxa"/>
          </w:tcPr>
          <w:p w14:paraId="52D0AA82" w14:textId="77777777" w:rsidR="00787767" w:rsidRDefault="00787767">
            <w:pPr>
              <w:bidi w:val="0"/>
              <w:spacing w:line="360" w:lineRule="auto"/>
              <w:ind w:right="142"/>
              <w:jc w:val="center"/>
              <w:rPr>
                <w:rFonts w:cs="David"/>
                <w:color w:val="000080"/>
              </w:rPr>
            </w:pPr>
          </w:p>
        </w:tc>
        <w:tc>
          <w:tcPr>
            <w:tcW w:w="914" w:type="dxa"/>
          </w:tcPr>
          <w:p w14:paraId="2A2A1E1C" w14:textId="77777777" w:rsidR="00787767" w:rsidRDefault="00787767">
            <w:pPr>
              <w:bidi w:val="0"/>
              <w:spacing w:line="360" w:lineRule="auto"/>
              <w:ind w:right="142"/>
              <w:jc w:val="center"/>
              <w:rPr>
                <w:rFonts w:cs="David"/>
                <w:color w:val="000080"/>
              </w:rPr>
            </w:pPr>
          </w:p>
        </w:tc>
      </w:tr>
      <w:tr w:rsidR="00822E6F" w14:paraId="7F02B7A1" w14:textId="77777777" w:rsidTr="00787767">
        <w:trPr>
          <w:cantSplit/>
        </w:trPr>
        <w:tc>
          <w:tcPr>
            <w:tcW w:w="1621" w:type="dxa"/>
          </w:tcPr>
          <w:p w14:paraId="0C7217F3" w14:textId="77777777" w:rsidR="00787767" w:rsidRDefault="00CB5112" w:rsidP="00CB5112">
            <w:pPr>
              <w:spacing w:line="360" w:lineRule="auto"/>
              <w:ind w:right="142"/>
              <w:jc w:val="center"/>
              <w:rPr>
                <w:rFonts w:cs="David"/>
                <w:color w:val="000080"/>
              </w:rPr>
            </w:pPr>
            <w:r>
              <w:rPr>
                <w:rFonts w:cs="Arial" w:hint="cs"/>
                <w:color w:val="000080"/>
                <w:rtl/>
                <w:lang w:bidi="ar-SA"/>
              </w:rPr>
              <w:lastRenderedPageBreak/>
              <w:t>السطر السفلي</w:t>
            </w:r>
            <w:r w:rsidR="00D547BF">
              <w:rPr>
                <w:rFonts w:cs="Arial" w:hint="cs"/>
                <w:color w:val="000080"/>
                <w:rtl/>
                <w:lang w:bidi="ar-SA"/>
              </w:rPr>
              <w:t>ّ</w:t>
            </w:r>
          </w:p>
        </w:tc>
        <w:tc>
          <w:tcPr>
            <w:tcW w:w="915" w:type="dxa"/>
          </w:tcPr>
          <w:p w14:paraId="100D69FF" w14:textId="77777777" w:rsidR="00787767" w:rsidRDefault="00787767">
            <w:pPr>
              <w:bidi w:val="0"/>
              <w:spacing w:line="360" w:lineRule="auto"/>
              <w:ind w:right="142"/>
              <w:jc w:val="center"/>
              <w:rPr>
                <w:rFonts w:cs="David"/>
                <w:color w:val="000080"/>
              </w:rPr>
            </w:pPr>
          </w:p>
        </w:tc>
        <w:tc>
          <w:tcPr>
            <w:tcW w:w="915" w:type="dxa"/>
          </w:tcPr>
          <w:p w14:paraId="6DA80F43" w14:textId="77777777" w:rsidR="00787767" w:rsidRDefault="00787767">
            <w:pPr>
              <w:bidi w:val="0"/>
              <w:spacing w:line="360" w:lineRule="auto"/>
              <w:ind w:right="142"/>
              <w:jc w:val="center"/>
              <w:rPr>
                <w:rFonts w:cs="David"/>
                <w:color w:val="000080"/>
              </w:rPr>
            </w:pPr>
          </w:p>
        </w:tc>
        <w:tc>
          <w:tcPr>
            <w:tcW w:w="914" w:type="dxa"/>
          </w:tcPr>
          <w:p w14:paraId="635E5CF2" w14:textId="77777777" w:rsidR="00787767" w:rsidRDefault="00787767">
            <w:pPr>
              <w:bidi w:val="0"/>
              <w:spacing w:line="360" w:lineRule="auto"/>
              <w:ind w:right="142"/>
              <w:jc w:val="center"/>
              <w:rPr>
                <w:rFonts w:cs="David"/>
                <w:color w:val="000080"/>
              </w:rPr>
            </w:pPr>
          </w:p>
        </w:tc>
        <w:tc>
          <w:tcPr>
            <w:tcW w:w="923" w:type="dxa"/>
          </w:tcPr>
          <w:p w14:paraId="3620A76D" w14:textId="77777777" w:rsidR="00787767" w:rsidRDefault="00787767">
            <w:pPr>
              <w:bidi w:val="0"/>
              <w:spacing w:line="360" w:lineRule="auto"/>
              <w:ind w:right="142"/>
              <w:jc w:val="center"/>
              <w:rPr>
                <w:rFonts w:cs="David"/>
                <w:color w:val="000080"/>
              </w:rPr>
            </w:pPr>
          </w:p>
        </w:tc>
        <w:tc>
          <w:tcPr>
            <w:tcW w:w="915" w:type="dxa"/>
          </w:tcPr>
          <w:p w14:paraId="1DC3CF93" w14:textId="77777777" w:rsidR="00787767" w:rsidRDefault="00787767">
            <w:pPr>
              <w:bidi w:val="0"/>
              <w:spacing w:line="360" w:lineRule="auto"/>
              <w:ind w:right="142"/>
              <w:jc w:val="center"/>
              <w:rPr>
                <w:rFonts w:cs="David"/>
                <w:color w:val="000080"/>
              </w:rPr>
            </w:pPr>
          </w:p>
        </w:tc>
        <w:tc>
          <w:tcPr>
            <w:tcW w:w="914" w:type="dxa"/>
          </w:tcPr>
          <w:p w14:paraId="7BFEFF1C" w14:textId="77777777" w:rsidR="00787767" w:rsidRDefault="00787767">
            <w:pPr>
              <w:bidi w:val="0"/>
              <w:spacing w:line="360" w:lineRule="auto"/>
              <w:ind w:right="142"/>
              <w:jc w:val="center"/>
              <w:rPr>
                <w:rFonts w:cs="David"/>
                <w:color w:val="000080"/>
              </w:rPr>
            </w:pPr>
          </w:p>
        </w:tc>
        <w:tc>
          <w:tcPr>
            <w:tcW w:w="915" w:type="dxa"/>
          </w:tcPr>
          <w:p w14:paraId="008DC4AB" w14:textId="77777777" w:rsidR="00787767" w:rsidRDefault="00787767">
            <w:pPr>
              <w:bidi w:val="0"/>
              <w:spacing w:line="360" w:lineRule="auto"/>
              <w:ind w:right="142"/>
              <w:jc w:val="center"/>
              <w:rPr>
                <w:rFonts w:cs="David"/>
                <w:color w:val="000080"/>
              </w:rPr>
            </w:pPr>
            <w:r>
              <w:rPr>
                <w:rFonts w:cs="David"/>
                <w:color w:val="000080"/>
              </w:rPr>
              <w:t>z</w:t>
            </w:r>
          </w:p>
        </w:tc>
        <w:tc>
          <w:tcPr>
            <w:tcW w:w="914" w:type="dxa"/>
          </w:tcPr>
          <w:p w14:paraId="59BE9263" w14:textId="77777777" w:rsidR="00787767" w:rsidRDefault="00787767">
            <w:pPr>
              <w:bidi w:val="0"/>
              <w:spacing w:line="360" w:lineRule="auto"/>
              <w:ind w:right="142"/>
              <w:jc w:val="center"/>
              <w:rPr>
                <w:rFonts w:cs="David"/>
                <w:color w:val="000080"/>
              </w:rPr>
            </w:pPr>
            <w:r>
              <w:rPr>
                <w:rFonts w:cs="David"/>
                <w:color w:val="000080"/>
              </w:rPr>
              <w:t>y</w:t>
            </w:r>
          </w:p>
        </w:tc>
      </w:tr>
    </w:tbl>
    <w:p w14:paraId="264B94B9" w14:textId="77777777" w:rsidR="00F91018" w:rsidRDefault="00CB5112" w:rsidP="00CB5112">
      <w:pPr>
        <w:pStyle w:val="Heading2"/>
        <w:rPr>
          <w:rtl/>
        </w:rPr>
      </w:pPr>
      <w:bookmarkStart w:id="34" w:name="_Toc519075198"/>
      <w:r>
        <w:rPr>
          <w:rFonts w:cs="Arial" w:hint="cs"/>
          <w:rtl/>
          <w:lang w:bidi="ar-SA"/>
        </w:rPr>
        <w:t>سؤال</w:t>
      </w:r>
      <w:r w:rsidR="00F91018">
        <w:rPr>
          <w:rFonts w:hint="cs"/>
          <w:rtl/>
        </w:rPr>
        <w:t xml:space="preserve"> </w:t>
      </w:r>
      <w:r w:rsidR="00F91018">
        <w:t>1</w:t>
      </w:r>
      <w:r>
        <w:rPr>
          <w:rFonts w:cs="Arial" w:hint="cs"/>
          <w:rtl/>
          <w:lang w:bidi="ar-SA"/>
        </w:rPr>
        <w:t xml:space="preserve">ب، بجروت </w:t>
      </w:r>
      <w:r w:rsidR="00F91018">
        <w:rPr>
          <w:rFonts w:hint="cs"/>
          <w:rtl/>
        </w:rPr>
        <w:t>2013</w:t>
      </w:r>
      <w:r>
        <w:rPr>
          <w:rFonts w:cs="Arial" w:hint="cs"/>
          <w:rtl/>
          <w:lang w:bidi="ar-SA"/>
        </w:rPr>
        <w:t>، رقم النموذج</w:t>
      </w:r>
      <w:r w:rsidR="00F91018">
        <w:rPr>
          <w:rFonts w:hint="cs"/>
          <w:rtl/>
        </w:rPr>
        <w:t xml:space="preserve"> 037303</w:t>
      </w:r>
      <w:bookmarkEnd w:id="34"/>
    </w:p>
    <w:p w14:paraId="3C955326" w14:textId="77777777" w:rsidR="00F91018" w:rsidRDefault="00CB5112" w:rsidP="00CB5112">
      <w:pPr>
        <w:spacing w:line="360" w:lineRule="auto"/>
        <w:rPr>
          <w:rFonts w:cs="David"/>
          <w:rtl/>
          <w:lang w:eastAsia="en-US"/>
        </w:rPr>
      </w:pPr>
      <w:r>
        <w:rPr>
          <w:rFonts w:cs="Arial" w:hint="cs"/>
          <w:rtl/>
          <w:lang w:eastAsia="en-US" w:bidi="ar-SA"/>
        </w:rPr>
        <w:t xml:space="preserve">في الحالة السائلة، قوى التجاذب بين جزيئات ثنائي كلورو ميثان، </w:t>
      </w:r>
      <w:r w:rsidR="00F91018">
        <w:rPr>
          <w:rFonts w:cs="David"/>
          <w:lang w:eastAsia="en-US"/>
        </w:rPr>
        <w:t>CH</w:t>
      </w:r>
      <w:r w:rsidR="00F91018">
        <w:rPr>
          <w:rFonts w:cs="David"/>
          <w:vertAlign w:val="subscript"/>
          <w:lang w:eastAsia="en-US"/>
        </w:rPr>
        <w:t>2</w:t>
      </w:r>
      <w:r w:rsidR="00F91018">
        <w:rPr>
          <w:rFonts w:cs="David"/>
          <w:lang w:eastAsia="en-US"/>
        </w:rPr>
        <w:t>Cl</w:t>
      </w:r>
      <w:r w:rsidR="00F91018">
        <w:rPr>
          <w:rFonts w:cs="David"/>
          <w:vertAlign w:val="subscript"/>
          <w:lang w:eastAsia="en-US"/>
        </w:rPr>
        <w:t>2(l</w:t>
      </w:r>
      <w:proofErr w:type="gramStart"/>
      <w:r w:rsidR="00F91018">
        <w:rPr>
          <w:rFonts w:cs="David"/>
          <w:vertAlign w:val="subscript"/>
          <w:lang w:eastAsia="en-US"/>
        </w:rPr>
        <w:t>)</w:t>
      </w:r>
      <w:r w:rsidR="00F91018">
        <w:rPr>
          <w:rFonts w:cs="David" w:hint="cs"/>
          <w:rtl/>
          <w:lang w:eastAsia="en-US"/>
        </w:rPr>
        <w:t xml:space="preserve"> </w:t>
      </w:r>
      <w:r>
        <w:rPr>
          <w:rFonts w:cs="Arial" w:hint="cs"/>
          <w:rtl/>
          <w:lang w:eastAsia="en-US" w:bidi="ar-SA"/>
        </w:rPr>
        <w:t>،</w:t>
      </w:r>
      <w:proofErr w:type="gramEnd"/>
      <w:r>
        <w:rPr>
          <w:rFonts w:cs="Arial" w:hint="cs"/>
          <w:rtl/>
          <w:lang w:eastAsia="en-US" w:bidi="ar-SA"/>
        </w:rPr>
        <w:t xml:space="preserve"> أقوى من قوى التجاذب بين جزيئات الماد</w:t>
      </w:r>
      <w:r w:rsidR="00E206C2">
        <w:rPr>
          <w:rFonts w:cs="Arial" w:hint="cs"/>
          <w:rtl/>
          <w:lang w:eastAsia="en-US" w:bidi="ar-SA"/>
        </w:rPr>
        <w:t>ّ</w:t>
      </w:r>
      <w:r>
        <w:rPr>
          <w:rFonts w:cs="Arial" w:hint="cs"/>
          <w:rtl/>
          <w:lang w:eastAsia="en-US" w:bidi="ar-SA"/>
        </w:rPr>
        <w:t xml:space="preserve">ة رباعي فلورو ميثان </w:t>
      </w:r>
      <w:r w:rsidR="00F91018">
        <w:rPr>
          <w:rFonts w:cs="David" w:hint="cs"/>
          <w:rtl/>
          <w:lang w:eastAsia="en-US"/>
        </w:rPr>
        <w:t xml:space="preserve"> </w:t>
      </w:r>
      <w:r w:rsidR="00F91018">
        <w:rPr>
          <w:rFonts w:cs="David"/>
          <w:lang w:eastAsia="en-US"/>
        </w:rPr>
        <w:t>CF</w:t>
      </w:r>
      <w:r w:rsidR="00F91018">
        <w:rPr>
          <w:rFonts w:cs="David"/>
          <w:vertAlign w:val="subscript"/>
          <w:lang w:eastAsia="en-US"/>
        </w:rPr>
        <w:t>4(l)</w:t>
      </w:r>
      <w:r w:rsidR="00F91018">
        <w:rPr>
          <w:rFonts w:cs="David" w:hint="cs"/>
          <w:rtl/>
          <w:lang w:eastAsia="en-US"/>
        </w:rPr>
        <w:t>.</w:t>
      </w:r>
    </w:p>
    <w:p w14:paraId="47A3BFC2" w14:textId="77777777" w:rsidR="00F91018" w:rsidRDefault="00CB5112" w:rsidP="00CB5112">
      <w:pPr>
        <w:spacing w:line="360" w:lineRule="auto"/>
        <w:rPr>
          <w:rFonts w:cs="David"/>
          <w:rtl/>
          <w:lang w:eastAsia="en-US" w:bidi="ar-SA"/>
        </w:rPr>
      </w:pPr>
      <w:r>
        <w:rPr>
          <w:rFonts w:cs="Arial" w:hint="cs"/>
          <w:rtl/>
          <w:lang w:eastAsia="en-US" w:bidi="ar-SA"/>
        </w:rPr>
        <w:t>جزيئات الماد</w:t>
      </w:r>
      <w:r w:rsidR="00E206C2">
        <w:rPr>
          <w:rFonts w:cs="Arial" w:hint="cs"/>
          <w:rtl/>
          <w:lang w:eastAsia="en-US" w:bidi="ar-SA"/>
        </w:rPr>
        <w:t>ّ</w:t>
      </w:r>
      <w:r>
        <w:rPr>
          <w:rFonts w:cs="Arial" w:hint="cs"/>
          <w:rtl/>
          <w:lang w:eastAsia="en-US" w:bidi="ar-SA"/>
        </w:rPr>
        <w:t>تان شكلها رباعي</w:t>
      </w:r>
      <w:r w:rsidR="00E206C2">
        <w:rPr>
          <w:rFonts w:cs="Arial" w:hint="cs"/>
          <w:rtl/>
          <w:lang w:eastAsia="en-US" w:bidi="ar-SA"/>
        </w:rPr>
        <w:t>ّ</w:t>
      </w:r>
      <w:r>
        <w:rPr>
          <w:rFonts w:cs="Arial" w:hint="cs"/>
          <w:rtl/>
          <w:lang w:eastAsia="en-US" w:bidi="ar-SA"/>
        </w:rPr>
        <w:t xml:space="preserve"> السطوح.</w:t>
      </w:r>
    </w:p>
    <w:p w14:paraId="70003EFB" w14:textId="77777777" w:rsidR="00F91018" w:rsidRDefault="00CB5112" w:rsidP="00CB5112">
      <w:pPr>
        <w:spacing w:line="360" w:lineRule="auto"/>
        <w:rPr>
          <w:rFonts w:cs="David"/>
          <w:rtl/>
          <w:lang w:eastAsia="en-US" w:bidi="ar-SA"/>
        </w:rPr>
      </w:pPr>
      <w:r>
        <w:rPr>
          <w:rFonts w:cs="Arial" w:hint="cs"/>
          <w:rtl/>
          <w:lang w:eastAsia="en-US" w:bidi="ar-SA"/>
        </w:rPr>
        <w:t>ما ال</w:t>
      </w:r>
      <w:r w:rsidR="00E206C2">
        <w:rPr>
          <w:rFonts w:cs="Arial" w:hint="cs"/>
          <w:rtl/>
          <w:lang w:eastAsia="en-US" w:bidi="ar-SA"/>
        </w:rPr>
        <w:t>ّ</w:t>
      </w:r>
      <w:r>
        <w:rPr>
          <w:rFonts w:cs="Arial" w:hint="cs"/>
          <w:rtl/>
          <w:lang w:eastAsia="en-US" w:bidi="ar-SA"/>
        </w:rPr>
        <w:t>ذي يؤد</w:t>
      </w:r>
      <w:r w:rsidR="00E206C2">
        <w:rPr>
          <w:rFonts w:cs="Arial" w:hint="cs"/>
          <w:rtl/>
          <w:lang w:eastAsia="en-US" w:bidi="ar-SA"/>
        </w:rPr>
        <w:t>ّ</w:t>
      </w:r>
      <w:r>
        <w:rPr>
          <w:rFonts w:cs="Arial" w:hint="cs"/>
          <w:rtl/>
          <w:lang w:eastAsia="en-US" w:bidi="ar-SA"/>
        </w:rPr>
        <w:t>ي للفرق في متانة القوى بين الجزيئات في الماد</w:t>
      </w:r>
      <w:r w:rsidR="00E206C2">
        <w:rPr>
          <w:rFonts w:cs="Arial" w:hint="cs"/>
          <w:rtl/>
          <w:lang w:eastAsia="en-US" w:bidi="ar-SA"/>
        </w:rPr>
        <w:t>ّ</w:t>
      </w:r>
      <w:r>
        <w:rPr>
          <w:rFonts w:cs="Arial" w:hint="cs"/>
          <w:rtl/>
          <w:lang w:eastAsia="en-US" w:bidi="ar-SA"/>
        </w:rPr>
        <w:t>تين؟</w:t>
      </w:r>
    </w:p>
    <w:p w14:paraId="547D044A" w14:textId="77777777" w:rsidR="00F91018" w:rsidRPr="00E55213" w:rsidRDefault="00E061AB" w:rsidP="009A2C23">
      <w:pPr>
        <w:pStyle w:val="BodyTextIndent"/>
        <w:numPr>
          <w:ilvl w:val="0"/>
          <w:numId w:val="26"/>
        </w:numPr>
        <w:tabs>
          <w:tab w:val="left" w:pos="651"/>
        </w:tabs>
        <w:ind w:right="-709"/>
        <w:rPr>
          <w:sz w:val="24"/>
          <w:szCs w:val="24"/>
          <w:rtl/>
          <w:lang w:eastAsia="en-US"/>
        </w:rPr>
      </w:pPr>
      <w:r>
        <w:rPr>
          <w:rFonts w:cs="Arial" w:hint="cs"/>
          <w:sz w:val="24"/>
          <w:szCs w:val="24"/>
          <w:rtl/>
          <w:lang w:eastAsia="en-US" w:bidi="ar-SA"/>
        </w:rPr>
        <w:t xml:space="preserve">سحابة الإلكترونات في جزيئات </w:t>
      </w:r>
      <w:r w:rsidR="00F91018" w:rsidRPr="00E55213">
        <w:rPr>
          <w:sz w:val="24"/>
          <w:szCs w:val="24"/>
          <w:lang w:eastAsia="en-US"/>
        </w:rPr>
        <w:t>CH</w:t>
      </w:r>
      <w:r w:rsidR="00F91018" w:rsidRPr="00E55213">
        <w:rPr>
          <w:sz w:val="24"/>
          <w:szCs w:val="24"/>
          <w:vertAlign w:val="subscript"/>
          <w:lang w:eastAsia="en-US"/>
        </w:rPr>
        <w:t>2</w:t>
      </w:r>
      <w:r w:rsidR="00F91018" w:rsidRPr="00E55213">
        <w:rPr>
          <w:sz w:val="24"/>
          <w:szCs w:val="24"/>
          <w:lang w:eastAsia="en-US"/>
        </w:rPr>
        <w:t>Cl</w:t>
      </w:r>
      <w:r w:rsidR="00F91018" w:rsidRPr="00E55213">
        <w:rPr>
          <w:sz w:val="24"/>
          <w:szCs w:val="24"/>
          <w:vertAlign w:val="subscript"/>
          <w:lang w:eastAsia="en-US"/>
        </w:rPr>
        <w:t>2</w:t>
      </w:r>
      <w:r w:rsidR="00F91018" w:rsidRPr="00E55213">
        <w:rPr>
          <w:rFonts w:hint="cs"/>
          <w:sz w:val="24"/>
          <w:szCs w:val="24"/>
          <w:rtl/>
          <w:lang w:eastAsia="en-US"/>
        </w:rPr>
        <w:t xml:space="preserve"> </w:t>
      </w:r>
      <w:r>
        <w:rPr>
          <w:rFonts w:cs="Arial" w:hint="cs"/>
          <w:sz w:val="24"/>
          <w:szCs w:val="24"/>
          <w:rtl/>
          <w:lang w:eastAsia="en-US" w:bidi="ar-SA"/>
        </w:rPr>
        <w:t xml:space="preserve">أكبر من سحابة الإلكترونات في جزيئات </w:t>
      </w:r>
      <w:r w:rsidR="00F91018" w:rsidRPr="00E55213">
        <w:rPr>
          <w:sz w:val="24"/>
          <w:szCs w:val="24"/>
          <w:lang w:eastAsia="en-US"/>
        </w:rPr>
        <w:t>CF</w:t>
      </w:r>
      <w:proofErr w:type="gramStart"/>
      <w:r w:rsidR="00F91018" w:rsidRPr="00E55213">
        <w:rPr>
          <w:sz w:val="24"/>
          <w:szCs w:val="24"/>
          <w:vertAlign w:val="subscript"/>
          <w:lang w:eastAsia="en-US"/>
        </w:rPr>
        <w:t>4</w:t>
      </w:r>
      <w:r w:rsidR="00F91018" w:rsidRPr="00E55213">
        <w:rPr>
          <w:rFonts w:hint="cs"/>
          <w:sz w:val="24"/>
          <w:szCs w:val="24"/>
          <w:rtl/>
          <w:lang w:eastAsia="en-US"/>
        </w:rPr>
        <w:t xml:space="preserve"> .</w:t>
      </w:r>
      <w:proofErr w:type="gramEnd"/>
    </w:p>
    <w:p w14:paraId="5B1A744E" w14:textId="77777777" w:rsidR="00F91018" w:rsidRPr="00E55213" w:rsidRDefault="00E061AB" w:rsidP="009A2C23">
      <w:pPr>
        <w:pStyle w:val="BodyTextIndent"/>
        <w:numPr>
          <w:ilvl w:val="0"/>
          <w:numId w:val="26"/>
        </w:numPr>
        <w:tabs>
          <w:tab w:val="left" w:pos="651"/>
        </w:tabs>
        <w:ind w:right="-284"/>
        <w:rPr>
          <w:b/>
          <w:bCs/>
          <w:sz w:val="24"/>
          <w:szCs w:val="24"/>
          <w:highlight w:val="yellow"/>
          <w:rtl/>
          <w:lang w:eastAsia="en-US"/>
        </w:rPr>
      </w:pPr>
      <w:r w:rsidRPr="00E061AB">
        <w:rPr>
          <w:rFonts w:cs="Arial" w:hint="cs"/>
          <w:b/>
          <w:bCs/>
          <w:sz w:val="24"/>
          <w:szCs w:val="24"/>
          <w:highlight w:val="yellow"/>
          <w:rtl/>
          <w:lang w:eastAsia="en-US" w:bidi="ar-SA"/>
        </w:rPr>
        <w:t>في جزيئات</w:t>
      </w:r>
      <w:r>
        <w:rPr>
          <w:rFonts w:cs="Arial" w:hint="cs"/>
          <w:sz w:val="24"/>
          <w:szCs w:val="24"/>
          <w:rtl/>
          <w:lang w:eastAsia="en-US" w:bidi="ar-SA"/>
        </w:rPr>
        <w:t xml:space="preserve"> </w:t>
      </w:r>
      <w:r w:rsidR="00F91018" w:rsidRPr="00E55213">
        <w:rPr>
          <w:b/>
          <w:bCs/>
          <w:sz w:val="24"/>
          <w:szCs w:val="24"/>
          <w:highlight w:val="yellow"/>
          <w:lang w:eastAsia="en-US"/>
        </w:rPr>
        <w:t>CH</w:t>
      </w:r>
      <w:r w:rsidR="00F91018" w:rsidRPr="00E55213">
        <w:rPr>
          <w:b/>
          <w:bCs/>
          <w:sz w:val="24"/>
          <w:szCs w:val="24"/>
          <w:highlight w:val="yellow"/>
          <w:vertAlign w:val="subscript"/>
          <w:lang w:eastAsia="en-US"/>
        </w:rPr>
        <w:t>2</w:t>
      </w:r>
      <w:r w:rsidR="00F91018" w:rsidRPr="00E55213">
        <w:rPr>
          <w:b/>
          <w:bCs/>
          <w:sz w:val="24"/>
          <w:szCs w:val="24"/>
          <w:highlight w:val="yellow"/>
          <w:lang w:eastAsia="en-US"/>
        </w:rPr>
        <w:t>Cl</w:t>
      </w:r>
      <w:r w:rsidR="00F91018" w:rsidRPr="00E55213">
        <w:rPr>
          <w:b/>
          <w:bCs/>
          <w:sz w:val="24"/>
          <w:szCs w:val="24"/>
          <w:highlight w:val="yellow"/>
          <w:vertAlign w:val="subscript"/>
          <w:lang w:eastAsia="en-US"/>
        </w:rPr>
        <w:t>2</w:t>
      </w:r>
      <w:r w:rsidR="00F91018" w:rsidRPr="00E55213">
        <w:rPr>
          <w:rFonts w:hint="cs"/>
          <w:b/>
          <w:bCs/>
          <w:sz w:val="24"/>
          <w:szCs w:val="24"/>
          <w:highlight w:val="yellow"/>
          <w:rtl/>
          <w:lang w:eastAsia="en-US"/>
        </w:rPr>
        <w:t xml:space="preserve"> </w:t>
      </w:r>
      <w:r>
        <w:rPr>
          <w:rFonts w:cs="Arial" w:hint="cs"/>
          <w:b/>
          <w:bCs/>
          <w:sz w:val="24"/>
          <w:szCs w:val="24"/>
          <w:highlight w:val="yellow"/>
          <w:rtl/>
          <w:lang w:eastAsia="en-US" w:bidi="ar-SA"/>
        </w:rPr>
        <w:t>يوجد ثنائي قطب ثابت، أم</w:t>
      </w:r>
      <w:r w:rsidR="00E206C2">
        <w:rPr>
          <w:rFonts w:cs="Arial" w:hint="cs"/>
          <w:b/>
          <w:bCs/>
          <w:sz w:val="24"/>
          <w:szCs w:val="24"/>
          <w:highlight w:val="yellow"/>
          <w:rtl/>
          <w:lang w:eastAsia="en-US" w:bidi="ar-SA"/>
        </w:rPr>
        <w:t>ّ</w:t>
      </w:r>
      <w:r>
        <w:rPr>
          <w:rFonts w:cs="Arial" w:hint="cs"/>
          <w:b/>
          <w:bCs/>
          <w:sz w:val="24"/>
          <w:szCs w:val="24"/>
          <w:highlight w:val="yellow"/>
          <w:rtl/>
          <w:lang w:eastAsia="en-US" w:bidi="ar-SA"/>
        </w:rPr>
        <w:t>ا في جزيئات</w:t>
      </w:r>
      <w:r w:rsidR="00F91018" w:rsidRPr="00E55213">
        <w:rPr>
          <w:rFonts w:hint="cs"/>
          <w:b/>
          <w:bCs/>
          <w:sz w:val="24"/>
          <w:szCs w:val="24"/>
          <w:highlight w:val="yellow"/>
          <w:rtl/>
          <w:lang w:eastAsia="en-US"/>
        </w:rPr>
        <w:t xml:space="preserve"> </w:t>
      </w:r>
      <w:r w:rsidR="00F91018" w:rsidRPr="00E55213">
        <w:rPr>
          <w:b/>
          <w:bCs/>
          <w:sz w:val="24"/>
          <w:szCs w:val="24"/>
          <w:highlight w:val="yellow"/>
          <w:lang w:eastAsia="en-US"/>
        </w:rPr>
        <w:t>CF</w:t>
      </w:r>
      <w:r w:rsidR="00F91018" w:rsidRPr="00E55213">
        <w:rPr>
          <w:b/>
          <w:bCs/>
          <w:sz w:val="24"/>
          <w:szCs w:val="24"/>
          <w:highlight w:val="yellow"/>
          <w:vertAlign w:val="subscript"/>
          <w:lang w:eastAsia="en-US"/>
        </w:rPr>
        <w:t>4</w:t>
      </w:r>
      <w:r w:rsidR="00F91018" w:rsidRPr="00E55213">
        <w:rPr>
          <w:rFonts w:hint="cs"/>
          <w:b/>
          <w:bCs/>
          <w:sz w:val="24"/>
          <w:szCs w:val="24"/>
          <w:highlight w:val="yellow"/>
          <w:rtl/>
          <w:lang w:eastAsia="en-US"/>
        </w:rPr>
        <w:t xml:space="preserve"> </w:t>
      </w:r>
      <w:r>
        <w:rPr>
          <w:rFonts w:cs="Arial" w:hint="cs"/>
          <w:b/>
          <w:bCs/>
          <w:sz w:val="24"/>
          <w:szCs w:val="24"/>
          <w:highlight w:val="yellow"/>
          <w:rtl/>
          <w:lang w:eastAsia="en-US" w:bidi="ar-SA"/>
        </w:rPr>
        <w:t xml:space="preserve">يوجد ثنائي قطب لحظي فقط (الإجابة الصحيحة). </w:t>
      </w:r>
      <w:r w:rsidR="00F91018" w:rsidRPr="00E55213">
        <w:rPr>
          <w:rFonts w:hint="cs"/>
          <w:b/>
          <w:bCs/>
          <w:sz w:val="24"/>
          <w:szCs w:val="24"/>
          <w:highlight w:val="yellow"/>
          <w:rtl/>
          <w:lang w:eastAsia="en-US"/>
        </w:rPr>
        <w:t xml:space="preserve"> </w:t>
      </w:r>
    </w:p>
    <w:p w14:paraId="20ECC3FB" w14:textId="77777777" w:rsidR="00F91018" w:rsidRPr="00E55213" w:rsidRDefault="00E061AB" w:rsidP="009A2C23">
      <w:pPr>
        <w:pStyle w:val="BodyTextIndent"/>
        <w:numPr>
          <w:ilvl w:val="0"/>
          <w:numId w:val="26"/>
        </w:numPr>
        <w:tabs>
          <w:tab w:val="left" w:pos="651"/>
        </w:tabs>
        <w:ind w:right="-709"/>
        <w:rPr>
          <w:sz w:val="24"/>
          <w:szCs w:val="24"/>
          <w:rtl/>
          <w:lang w:eastAsia="en-US"/>
        </w:rPr>
      </w:pPr>
      <w:r>
        <w:rPr>
          <w:rFonts w:cs="Arial" w:hint="cs"/>
          <w:sz w:val="24"/>
          <w:szCs w:val="24"/>
          <w:rtl/>
          <w:lang w:eastAsia="en-US" w:bidi="ar-SA"/>
        </w:rPr>
        <w:t>مساحة التلامس بين جزيئات</w:t>
      </w:r>
      <w:r w:rsidR="00F91018" w:rsidRPr="00E55213">
        <w:rPr>
          <w:rFonts w:hint="cs"/>
          <w:sz w:val="24"/>
          <w:szCs w:val="24"/>
          <w:rtl/>
          <w:lang w:eastAsia="en-US"/>
        </w:rPr>
        <w:t xml:space="preserve"> </w:t>
      </w:r>
      <w:r w:rsidR="00F91018" w:rsidRPr="00E55213">
        <w:rPr>
          <w:sz w:val="24"/>
          <w:szCs w:val="24"/>
          <w:lang w:eastAsia="en-US"/>
        </w:rPr>
        <w:t>CH</w:t>
      </w:r>
      <w:r w:rsidR="00F91018" w:rsidRPr="00E55213">
        <w:rPr>
          <w:sz w:val="24"/>
          <w:szCs w:val="24"/>
          <w:vertAlign w:val="subscript"/>
          <w:lang w:eastAsia="en-US"/>
        </w:rPr>
        <w:t>2</w:t>
      </w:r>
      <w:r w:rsidR="00F91018" w:rsidRPr="00E55213">
        <w:rPr>
          <w:sz w:val="24"/>
          <w:szCs w:val="24"/>
          <w:lang w:eastAsia="en-US"/>
        </w:rPr>
        <w:t>Cl</w:t>
      </w:r>
      <w:r w:rsidR="00F91018" w:rsidRPr="00E55213">
        <w:rPr>
          <w:sz w:val="24"/>
          <w:szCs w:val="24"/>
          <w:vertAlign w:val="subscript"/>
          <w:lang w:eastAsia="en-US"/>
        </w:rPr>
        <w:t>2</w:t>
      </w:r>
      <w:r w:rsidR="00F91018" w:rsidRPr="00E55213">
        <w:rPr>
          <w:rFonts w:hint="cs"/>
          <w:sz w:val="24"/>
          <w:szCs w:val="24"/>
          <w:rtl/>
          <w:lang w:eastAsia="en-US"/>
        </w:rPr>
        <w:t xml:space="preserve"> </w:t>
      </w:r>
      <w:r>
        <w:rPr>
          <w:rFonts w:cs="Arial" w:hint="cs"/>
          <w:sz w:val="24"/>
          <w:szCs w:val="24"/>
          <w:rtl/>
          <w:lang w:eastAsia="en-US" w:bidi="ar-SA"/>
        </w:rPr>
        <w:t xml:space="preserve">أصغر من مساحة التلامس بين جزيئات </w:t>
      </w:r>
      <w:r w:rsidR="00F91018" w:rsidRPr="00E55213">
        <w:rPr>
          <w:sz w:val="24"/>
          <w:szCs w:val="24"/>
          <w:lang w:eastAsia="en-US"/>
        </w:rPr>
        <w:t>CF</w:t>
      </w:r>
      <w:proofErr w:type="gramStart"/>
      <w:r w:rsidR="00F91018" w:rsidRPr="00E55213">
        <w:rPr>
          <w:sz w:val="24"/>
          <w:szCs w:val="24"/>
          <w:vertAlign w:val="subscript"/>
          <w:lang w:eastAsia="en-US"/>
        </w:rPr>
        <w:t>4</w:t>
      </w:r>
      <w:r w:rsidR="00F91018" w:rsidRPr="00E55213">
        <w:rPr>
          <w:rFonts w:hint="cs"/>
          <w:sz w:val="24"/>
          <w:szCs w:val="24"/>
          <w:rtl/>
          <w:lang w:eastAsia="en-US"/>
        </w:rPr>
        <w:t xml:space="preserve"> .</w:t>
      </w:r>
      <w:proofErr w:type="gramEnd"/>
    </w:p>
    <w:p w14:paraId="36274063" w14:textId="77777777" w:rsidR="00F91018" w:rsidRPr="00E55213" w:rsidRDefault="00E061AB" w:rsidP="009A2C23">
      <w:pPr>
        <w:pStyle w:val="BodyTextIndent"/>
        <w:numPr>
          <w:ilvl w:val="0"/>
          <w:numId w:val="26"/>
        </w:numPr>
        <w:ind w:right="650"/>
        <w:rPr>
          <w:sz w:val="24"/>
          <w:szCs w:val="24"/>
          <w:rtl/>
          <w:lang w:eastAsia="en-US"/>
        </w:rPr>
      </w:pPr>
      <w:r>
        <w:rPr>
          <w:rFonts w:cs="Arial" w:hint="cs"/>
          <w:sz w:val="24"/>
          <w:szCs w:val="24"/>
          <w:rtl/>
          <w:lang w:eastAsia="en-US" w:bidi="ar-SA"/>
        </w:rPr>
        <w:t xml:space="preserve">يوجد ترابط هيدروجيني بين جزيئات </w:t>
      </w:r>
      <w:r w:rsidR="00F91018" w:rsidRPr="00E55213">
        <w:rPr>
          <w:sz w:val="24"/>
          <w:szCs w:val="24"/>
          <w:lang w:eastAsia="en-US"/>
        </w:rPr>
        <w:t>CH</w:t>
      </w:r>
      <w:r w:rsidR="00F91018" w:rsidRPr="00E55213">
        <w:rPr>
          <w:sz w:val="24"/>
          <w:szCs w:val="24"/>
          <w:vertAlign w:val="subscript"/>
          <w:lang w:eastAsia="en-US"/>
        </w:rPr>
        <w:t>2</w:t>
      </w:r>
      <w:r w:rsidR="00F91018" w:rsidRPr="00E55213">
        <w:rPr>
          <w:sz w:val="24"/>
          <w:szCs w:val="24"/>
          <w:lang w:eastAsia="en-US"/>
        </w:rPr>
        <w:t>Cl</w:t>
      </w:r>
      <w:r w:rsidR="00F91018" w:rsidRPr="00E55213">
        <w:rPr>
          <w:sz w:val="24"/>
          <w:szCs w:val="24"/>
          <w:vertAlign w:val="subscript"/>
          <w:lang w:eastAsia="en-US"/>
        </w:rPr>
        <w:t>2</w:t>
      </w:r>
      <w:r>
        <w:rPr>
          <w:rFonts w:cs="Arial" w:hint="cs"/>
          <w:sz w:val="24"/>
          <w:szCs w:val="24"/>
          <w:rtl/>
          <w:lang w:eastAsia="en-US" w:bidi="ar-SA"/>
        </w:rPr>
        <w:t>، أم</w:t>
      </w:r>
      <w:r w:rsidR="00E206C2">
        <w:rPr>
          <w:rFonts w:cs="Arial" w:hint="cs"/>
          <w:sz w:val="24"/>
          <w:szCs w:val="24"/>
          <w:rtl/>
          <w:lang w:eastAsia="en-US" w:bidi="ar-SA"/>
        </w:rPr>
        <w:t>ّ</w:t>
      </w:r>
      <w:r>
        <w:rPr>
          <w:rFonts w:cs="Arial" w:hint="cs"/>
          <w:sz w:val="24"/>
          <w:szCs w:val="24"/>
          <w:rtl/>
          <w:lang w:eastAsia="en-US" w:bidi="ar-SA"/>
        </w:rPr>
        <w:t xml:space="preserve">ا بين </w:t>
      </w:r>
      <w:proofErr w:type="gramStart"/>
      <w:r>
        <w:rPr>
          <w:rFonts w:cs="Arial" w:hint="cs"/>
          <w:sz w:val="24"/>
          <w:szCs w:val="24"/>
          <w:rtl/>
          <w:lang w:eastAsia="en-US" w:bidi="ar-SA"/>
        </w:rPr>
        <w:t xml:space="preserve">جزيئات </w:t>
      </w:r>
      <w:r w:rsidR="00F91018" w:rsidRPr="00E55213">
        <w:rPr>
          <w:rFonts w:hint="cs"/>
          <w:sz w:val="24"/>
          <w:szCs w:val="24"/>
          <w:rtl/>
          <w:lang w:eastAsia="en-US"/>
        </w:rPr>
        <w:t xml:space="preserve"> </w:t>
      </w:r>
      <w:r w:rsidR="00F91018" w:rsidRPr="00E55213">
        <w:rPr>
          <w:sz w:val="24"/>
          <w:szCs w:val="24"/>
          <w:lang w:eastAsia="en-US"/>
        </w:rPr>
        <w:t>CF</w:t>
      </w:r>
      <w:proofErr w:type="gramEnd"/>
      <w:r w:rsidR="00F91018" w:rsidRPr="00E55213">
        <w:rPr>
          <w:sz w:val="24"/>
          <w:szCs w:val="24"/>
          <w:vertAlign w:val="subscript"/>
          <w:lang w:eastAsia="en-US"/>
        </w:rPr>
        <w:t>4</w:t>
      </w:r>
      <w:r w:rsidR="00F91018" w:rsidRPr="00E55213">
        <w:rPr>
          <w:rFonts w:hint="cs"/>
          <w:sz w:val="24"/>
          <w:szCs w:val="24"/>
          <w:rtl/>
          <w:lang w:eastAsia="en-US"/>
        </w:rPr>
        <w:t xml:space="preserve"> </w:t>
      </w:r>
      <w:r>
        <w:rPr>
          <w:rFonts w:cs="Arial" w:hint="cs"/>
          <w:sz w:val="24"/>
          <w:szCs w:val="24"/>
          <w:rtl/>
          <w:lang w:eastAsia="en-US" w:bidi="ar-SA"/>
        </w:rPr>
        <w:t xml:space="preserve">يوجد قوى فاندر </w:t>
      </w:r>
      <w:r>
        <w:rPr>
          <w:rFonts w:cs="Arial"/>
          <w:sz w:val="24"/>
          <w:szCs w:val="24"/>
          <w:rtl/>
          <w:lang w:eastAsia="en-US" w:bidi="ar-SA"/>
        </w:rPr>
        <w:t>–</w:t>
      </w:r>
      <w:r>
        <w:rPr>
          <w:rFonts w:cs="Arial" w:hint="cs"/>
          <w:sz w:val="24"/>
          <w:szCs w:val="24"/>
          <w:rtl/>
          <w:lang w:eastAsia="en-US" w:bidi="ar-SA"/>
        </w:rPr>
        <w:t xml:space="preserve"> فالس. </w:t>
      </w:r>
      <w:r w:rsidR="00F91018" w:rsidRPr="00E55213">
        <w:rPr>
          <w:rFonts w:hint="cs"/>
          <w:sz w:val="24"/>
          <w:szCs w:val="24"/>
          <w:rtl/>
          <w:lang w:eastAsia="en-US"/>
        </w:rPr>
        <w:t xml:space="preserve"> </w:t>
      </w:r>
    </w:p>
    <w:p w14:paraId="1ADDE564" w14:textId="77777777" w:rsidR="000330AF" w:rsidRDefault="000330AF" w:rsidP="000A6719">
      <w:pPr>
        <w:pStyle w:val="BodyTextIndent"/>
        <w:tabs>
          <w:tab w:val="left" w:pos="651"/>
        </w:tabs>
        <w:ind w:right="-709" w:hanging="509"/>
        <w:rPr>
          <w:b/>
          <w:bCs/>
          <w:color w:val="000080"/>
          <w:rtl/>
        </w:rPr>
      </w:pPr>
    </w:p>
    <w:p w14:paraId="4DB5F57C" w14:textId="77777777" w:rsidR="00F91018" w:rsidRDefault="00E061AB">
      <w:pPr>
        <w:tabs>
          <w:tab w:val="left" w:pos="1317"/>
        </w:tabs>
        <w:spacing w:line="360" w:lineRule="auto"/>
        <w:rPr>
          <w:rFonts w:cs="David"/>
          <w:b/>
          <w:bCs/>
          <w:color w:val="000080"/>
          <w:rtl/>
        </w:rPr>
      </w:pPr>
      <w:r>
        <w:rPr>
          <w:rFonts w:cs="Arial" w:hint="cs"/>
          <w:b/>
          <w:bCs/>
          <w:color w:val="000080"/>
          <w:rtl/>
          <w:lang w:bidi="ar-SA"/>
        </w:rPr>
        <w:t>التعليل</w:t>
      </w:r>
      <w:r w:rsidR="00F91018">
        <w:rPr>
          <w:rFonts w:cs="David" w:hint="cs"/>
          <w:b/>
          <w:bCs/>
          <w:color w:val="000080"/>
          <w:rtl/>
        </w:rPr>
        <w:t>:</w:t>
      </w:r>
    </w:p>
    <w:p w14:paraId="58976CD0" w14:textId="77777777" w:rsidR="00F91018" w:rsidRDefault="00F91018" w:rsidP="0061431E">
      <w:pPr>
        <w:spacing w:line="360" w:lineRule="auto"/>
        <w:rPr>
          <w:rFonts w:cs="David"/>
          <w:color w:val="000080"/>
          <w:rtl/>
          <w:lang w:eastAsia="en-US"/>
        </w:rPr>
      </w:pPr>
      <w:r>
        <w:rPr>
          <w:rFonts w:cs="David"/>
          <w:color w:val="000080"/>
          <w:lang w:eastAsia="en-US"/>
        </w:rPr>
        <w:t>CH</w:t>
      </w:r>
      <w:r>
        <w:rPr>
          <w:rFonts w:cs="David"/>
          <w:color w:val="000080"/>
          <w:vertAlign w:val="subscript"/>
          <w:lang w:eastAsia="en-US"/>
        </w:rPr>
        <w:t>2</w:t>
      </w:r>
      <w:r>
        <w:rPr>
          <w:rFonts w:cs="David"/>
          <w:color w:val="000080"/>
          <w:lang w:eastAsia="en-US"/>
        </w:rPr>
        <w:t>Cl</w:t>
      </w:r>
      <w:r>
        <w:rPr>
          <w:rFonts w:cs="David"/>
          <w:color w:val="000080"/>
          <w:vertAlign w:val="subscript"/>
          <w:lang w:eastAsia="en-US"/>
        </w:rPr>
        <w:t>2(l)</w:t>
      </w:r>
      <w:r>
        <w:rPr>
          <w:rFonts w:cs="David" w:hint="cs"/>
          <w:color w:val="000080"/>
          <w:rtl/>
          <w:lang w:eastAsia="en-US"/>
        </w:rPr>
        <w:t xml:space="preserve"> </w:t>
      </w:r>
      <w:r w:rsidR="00E061AB">
        <w:rPr>
          <w:rFonts w:cs="Arial" w:hint="cs"/>
          <w:color w:val="000080"/>
          <w:rtl/>
          <w:lang w:eastAsia="en-US" w:bidi="ar-SA"/>
        </w:rPr>
        <w:t>وَ</w:t>
      </w:r>
      <w:r>
        <w:rPr>
          <w:rFonts w:cs="David" w:hint="cs"/>
          <w:color w:val="000080"/>
          <w:rtl/>
          <w:lang w:eastAsia="en-US"/>
        </w:rPr>
        <w:t xml:space="preserve"> </w:t>
      </w:r>
      <w:r>
        <w:rPr>
          <w:rFonts w:cs="David"/>
          <w:color w:val="000080"/>
          <w:lang w:eastAsia="en-US"/>
        </w:rPr>
        <w:t>CF</w:t>
      </w:r>
      <w:r>
        <w:rPr>
          <w:rFonts w:cs="David"/>
          <w:color w:val="000080"/>
          <w:vertAlign w:val="subscript"/>
          <w:lang w:eastAsia="en-US"/>
        </w:rPr>
        <w:t>4(l)</w:t>
      </w:r>
      <w:r>
        <w:rPr>
          <w:rFonts w:cs="David" w:hint="cs"/>
          <w:color w:val="000080"/>
          <w:rtl/>
          <w:lang w:eastAsia="en-US"/>
        </w:rPr>
        <w:t xml:space="preserve"> </w:t>
      </w:r>
      <w:r w:rsidR="00E061AB">
        <w:rPr>
          <w:rFonts w:cs="Arial" w:hint="cs"/>
          <w:color w:val="000080"/>
          <w:rtl/>
          <w:lang w:eastAsia="en-US" w:bidi="ar-SA"/>
        </w:rPr>
        <w:t>هما ماد</w:t>
      </w:r>
      <w:r w:rsidR="00E206C2">
        <w:rPr>
          <w:rFonts w:cs="Arial" w:hint="cs"/>
          <w:color w:val="000080"/>
          <w:rtl/>
          <w:lang w:eastAsia="en-US" w:bidi="ar-SA"/>
        </w:rPr>
        <w:t>ّ</w:t>
      </w:r>
      <w:r w:rsidR="00E061AB">
        <w:rPr>
          <w:rFonts w:cs="Arial" w:hint="cs"/>
          <w:color w:val="000080"/>
          <w:rtl/>
          <w:lang w:eastAsia="en-US" w:bidi="ar-SA"/>
        </w:rPr>
        <w:t>تان جزيئيتان. كبر سحابة الإلكترونات في جزيئات الماد</w:t>
      </w:r>
      <w:r w:rsidR="00E206C2">
        <w:rPr>
          <w:rFonts w:cs="Arial" w:hint="cs"/>
          <w:color w:val="000080"/>
          <w:rtl/>
          <w:lang w:eastAsia="en-US" w:bidi="ar-SA"/>
        </w:rPr>
        <w:t>ّ</w:t>
      </w:r>
      <w:r w:rsidR="00E061AB">
        <w:rPr>
          <w:rFonts w:cs="Arial" w:hint="cs"/>
          <w:color w:val="000080"/>
          <w:rtl/>
          <w:lang w:eastAsia="en-US" w:bidi="ar-SA"/>
        </w:rPr>
        <w:t xml:space="preserve">تين متساوٍ </w:t>
      </w:r>
      <w:r w:rsidR="00E061AB">
        <w:rPr>
          <w:rFonts w:cs="Arial"/>
          <w:color w:val="000080"/>
          <w:rtl/>
          <w:lang w:eastAsia="en-US" w:bidi="ar-SA"/>
        </w:rPr>
        <w:t>–</w:t>
      </w:r>
      <w:r w:rsidR="00E061AB">
        <w:rPr>
          <w:rFonts w:cs="Arial" w:hint="cs"/>
          <w:color w:val="000080"/>
          <w:rtl/>
          <w:lang w:eastAsia="en-US" w:bidi="ar-SA"/>
        </w:rPr>
        <w:t xml:space="preserve"> يحتوي كل</w:t>
      </w:r>
      <w:r w:rsidR="00E206C2">
        <w:rPr>
          <w:rFonts w:cs="Arial" w:hint="cs"/>
          <w:color w:val="000080"/>
          <w:rtl/>
          <w:lang w:eastAsia="en-US" w:bidi="ar-SA"/>
        </w:rPr>
        <w:t>ّ</w:t>
      </w:r>
      <w:r w:rsidR="00E061AB">
        <w:rPr>
          <w:rFonts w:cs="Arial" w:hint="cs"/>
          <w:color w:val="000080"/>
          <w:rtl/>
          <w:lang w:eastAsia="en-US" w:bidi="ar-SA"/>
        </w:rPr>
        <w:t xml:space="preserve"> جزيء على 42 إلكترونًا. في الحالة السائلة، يوجد قوى فاندر - فالس بين جزيئات كل</w:t>
      </w:r>
      <w:r w:rsidR="00E206C2">
        <w:rPr>
          <w:rFonts w:cs="Arial" w:hint="cs"/>
          <w:color w:val="000080"/>
          <w:rtl/>
          <w:lang w:eastAsia="en-US" w:bidi="ar-SA"/>
        </w:rPr>
        <w:t>ّ</w:t>
      </w:r>
      <w:r w:rsidR="00E061AB">
        <w:rPr>
          <w:rFonts w:cs="Arial" w:hint="cs"/>
          <w:color w:val="000080"/>
          <w:rtl/>
          <w:lang w:eastAsia="en-US" w:bidi="ar-SA"/>
        </w:rPr>
        <w:t xml:space="preserve"> ماد</w:t>
      </w:r>
      <w:r w:rsidR="00E206C2">
        <w:rPr>
          <w:rFonts w:cs="Arial" w:hint="cs"/>
          <w:color w:val="000080"/>
          <w:rtl/>
          <w:lang w:eastAsia="en-US" w:bidi="ar-SA"/>
        </w:rPr>
        <w:t>ّ</w:t>
      </w:r>
      <w:r w:rsidR="00E061AB">
        <w:rPr>
          <w:rFonts w:cs="Arial" w:hint="cs"/>
          <w:color w:val="000080"/>
          <w:rtl/>
          <w:lang w:eastAsia="en-US" w:bidi="ar-SA"/>
        </w:rPr>
        <w:t>ة، لكن في الماد</w:t>
      </w:r>
      <w:r w:rsidR="00E206C2">
        <w:rPr>
          <w:rFonts w:cs="Arial" w:hint="cs"/>
          <w:color w:val="000080"/>
          <w:rtl/>
          <w:lang w:eastAsia="en-US" w:bidi="ar-SA"/>
        </w:rPr>
        <w:t>ّ</w:t>
      </w:r>
      <w:r w:rsidR="00E061AB">
        <w:rPr>
          <w:rFonts w:cs="Arial" w:hint="cs"/>
          <w:color w:val="000080"/>
          <w:rtl/>
          <w:lang w:eastAsia="en-US" w:bidi="ar-SA"/>
        </w:rPr>
        <w:t xml:space="preserve">ة  </w:t>
      </w:r>
      <w:r>
        <w:rPr>
          <w:rFonts w:cs="David" w:hint="cs"/>
          <w:color w:val="000080"/>
          <w:rtl/>
          <w:lang w:eastAsia="en-US"/>
        </w:rPr>
        <w:t xml:space="preserve"> </w:t>
      </w:r>
      <w:r>
        <w:rPr>
          <w:rFonts w:cs="David"/>
          <w:color w:val="000080"/>
          <w:lang w:eastAsia="en-US"/>
        </w:rPr>
        <w:t>CH</w:t>
      </w:r>
      <w:r>
        <w:rPr>
          <w:rFonts w:cs="David"/>
          <w:color w:val="000080"/>
          <w:vertAlign w:val="subscript"/>
          <w:lang w:eastAsia="en-US"/>
        </w:rPr>
        <w:t>2</w:t>
      </w:r>
      <w:r>
        <w:rPr>
          <w:rFonts w:cs="David"/>
          <w:color w:val="000080"/>
          <w:lang w:eastAsia="en-US"/>
        </w:rPr>
        <w:t>Cl</w:t>
      </w:r>
      <w:r>
        <w:rPr>
          <w:rFonts w:cs="David"/>
          <w:color w:val="000080"/>
          <w:vertAlign w:val="subscript"/>
          <w:lang w:eastAsia="en-US"/>
        </w:rPr>
        <w:t>2(l)</w:t>
      </w:r>
      <w:r>
        <w:rPr>
          <w:rFonts w:cs="David" w:hint="cs"/>
          <w:color w:val="000080"/>
          <w:rtl/>
          <w:lang w:eastAsia="en-US"/>
        </w:rPr>
        <w:t xml:space="preserve"> </w:t>
      </w:r>
      <w:r w:rsidR="00E061AB">
        <w:rPr>
          <w:rFonts w:cs="Arial" w:hint="cs"/>
          <w:color w:val="000080"/>
          <w:rtl/>
          <w:lang w:eastAsia="en-US" w:bidi="ar-SA"/>
        </w:rPr>
        <w:t>هذه القوى أقوى، لأن</w:t>
      </w:r>
      <w:r w:rsidR="00E206C2">
        <w:rPr>
          <w:rFonts w:cs="Arial" w:hint="cs"/>
          <w:color w:val="000080"/>
          <w:rtl/>
          <w:lang w:eastAsia="en-US" w:bidi="ar-SA"/>
        </w:rPr>
        <w:t>ّ</w:t>
      </w:r>
      <w:r w:rsidR="00E061AB">
        <w:rPr>
          <w:rFonts w:cs="Arial" w:hint="cs"/>
          <w:color w:val="000080"/>
          <w:rtl/>
          <w:lang w:eastAsia="en-US" w:bidi="ar-SA"/>
        </w:rPr>
        <w:t xml:space="preserve">ه في </w:t>
      </w:r>
      <w:r w:rsidR="0061431E">
        <w:rPr>
          <w:rFonts w:cs="Arial" w:hint="cs"/>
          <w:color w:val="000080"/>
          <w:rtl/>
          <w:lang w:eastAsia="en-US" w:bidi="ar-SA"/>
        </w:rPr>
        <w:t>الجزيئات</w:t>
      </w:r>
      <w:r w:rsidR="00E061AB">
        <w:rPr>
          <w:rFonts w:cs="Arial" w:hint="cs"/>
          <w:color w:val="000080"/>
          <w:rtl/>
          <w:lang w:eastAsia="en-US" w:bidi="ar-SA"/>
        </w:rPr>
        <w:t xml:space="preserve"> </w:t>
      </w:r>
      <w:r>
        <w:rPr>
          <w:rFonts w:cs="David"/>
          <w:color w:val="000080"/>
          <w:lang w:eastAsia="en-US"/>
        </w:rPr>
        <w:t>CH</w:t>
      </w:r>
      <w:r>
        <w:rPr>
          <w:rFonts w:cs="David"/>
          <w:color w:val="000080"/>
          <w:vertAlign w:val="subscript"/>
          <w:lang w:eastAsia="en-US"/>
        </w:rPr>
        <w:t>2</w:t>
      </w:r>
      <w:r>
        <w:rPr>
          <w:rFonts w:cs="David"/>
          <w:color w:val="000080"/>
          <w:lang w:eastAsia="en-US"/>
        </w:rPr>
        <w:t>Cl</w:t>
      </w:r>
      <w:r>
        <w:rPr>
          <w:rFonts w:cs="David"/>
          <w:color w:val="000080"/>
          <w:vertAlign w:val="subscript"/>
          <w:lang w:eastAsia="en-US"/>
        </w:rPr>
        <w:t>2</w:t>
      </w:r>
      <w:r>
        <w:rPr>
          <w:rFonts w:cs="David"/>
          <w:color w:val="000080"/>
          <w:rtl/>
          <w:lang w:eastAsia="en-US"/>
        </w:rPr>
        <w:t xml:space="preserve"> </w:t>
      </w:r>
      <w:r w:rsidR="0061431E">
        <w:rPr>
          <w:rFonts w:cs="Arial" w:hint="cs"/>
          <w:color w:val="000080"/>
          <w:rtl/>
          <w:lang w:eastAsia="en-US" w:bidi="ar-SA"/>
        </w:rPr>
        <w:t>يوجد ثنائي قطب ثابت، أم</w:t>
      </w:r>
      <w:r w:rsidR="00E206C2">
        <w:rPr>
          <w:rFonts w:cs="Arial" w:hint="cs"/>
          <w:color w:val="000080"/>
          <w:rtl/>
          <w:lang w:eastAsia="en-US" w:bidi="ar-SA"/>
        </w:rPr>
        <w:t>ّ</w:t>
      </w:r>
      <w:r w:rsidR="0061431E">
        <w:rPr>
          <w:rFonts w:cs="Arial" w:hint="cs"/>
          <w:color w:val="000080"/>
          <w:rtl/>
          <w:lang w:eastAsia="en-US" w:bidi="ar-SA"/>
        </w:rPr>
        <w:t xml:space="preserve">ا في جزيئات </w:t>
      </w:r>
      <w:r>
        <w:rPr>
          <w:rFonts w:cs="David"/>
          <w:color w:val="000080"/>
          <w:lang w:eastAsia="en-US"/>
        </w:rPr>
        <w:t>CF</w:t>
      </w:r>
      <w:r>
        <w:rPr>
          <w:rFonts w:cs="David"/>
          <w:color w:val="000080"/>
          <w:vertAlign w:val="subscript"/>
          <w:lang w:eastAsia="en-US"/>
        </w:rPr>
        <w:t>4</w:t>
      </w:r>
      <w:r>
        <w:rPr>
          <w:rFonts w:cs="David"/>
          <w:color w:val="000080"/>
          <w:rtl/>
          <w:lang w:eastAsia="en-US"/>
        </w:rPr>
        <w:t xml:space="preserve"> </w:t>
      </w:r>
      <w:r w:rsidR="0061431E">
        <w:rPr>
          <w:rFonts w:cs="Arial" w:hint="cs"/>
          <w:color w:val="000080"/>
          <w:rtl/>
          <w:lang w:eastAsia="en-US" w:bidi="ar-SA"/>
        </w:rPr>
        <w:t xml:space="preserve">يوجد ثنائي قطب لحظي فقط. قوى التجاذب بين جزيئات قطبية أقوى من قوى التجاذب بين جزيئات غير قطبية. نحتاج إلى طاقة أكثر لتفكيك القوى بين الجزيئات. </w:t>
      </w:r>
    </w:p>
    <w:p w14:paraId="44364E70" w14:textId="77777777" w:rsidR="00F91018" w:rsidRDefault="00F91018">
      <w:pPr>
        <w:spacing w:line="360" w:lineRule="auto"/>
        <w:ind w:left="-1"/>
        <w:rPr>
          <w:rFonts w:cs="David"/>
          <w:rtl/>
        </w:rPr>
      </w:pPr>
    </w:p>
    <w:p w14:paraId="726C0796" w14:textId="77777777" w:rsidR="00F91018" w:rsidRDefault="00F91018">
      <w:pPr>
        <w:pStyle w:val="Title"/>
        <w:ind w:right="0" w:firstLine="0"/>
        <w:jc w:val="left"/>
        <w:rPr>
          <w:rFonts w:ascii="Times New Roman" w:hAnsi="Times New Roman"/>
          <w:sz w:val="24"/>
          <w:szCs w:val="24"/>
          <w:rtl/>
        </w:rPr>
      </w:pPr>
    </w:p>
    <w:p w14:paraId="356BEAB9" w14:textId="77777777" w:rsidR="00F4059C" w:rsidRDefault="00F4059C">
      <w:pPr>
        <w:bidi w:val="0"/>
        <w:rPr>
          <w:rFonts w:cs="David"/>
          <w:b/>
          <w:bCs/>
          <w:color w:val="FF0000"/>
          <w:sz w:val="28"/>
          <w:szCs w:val="28"/>
          <w:rtl/>
        </w:rPr>
      </w:pPr>
      <w:r>
        <w:rPr>
          <w:rtl/>
        </w:rPr>
        <w:br w:type="page"/>
      </w:r>
    </w:p>
    <w:p w14:paraId="08187DF9" w14:textId="77777777" w:rsidR="00F91018" w:rsidRDefault="0061431E" w:rsidP="0061431E">
      <w:pPr>
        <w:pStyle w:val="Heading2"/>
        <w:rPr>
          <w:rtl/>
        </w:rPr>
      </w:pPr>
      <w:bookmarkStart w:id="35" w:name="_Toc519075199"/>
      <w:r>
        <w:rPr>
          <w:rFonts w:cs="Arial" w:hint="cs"/>
          <w:rtl/>
          <w:lang w:bidi="ar-SA"/>
        </w:rPr>
        <w:lastRenderedPageBreak/>
        <w:t>سؤال</w:t>
      </w:r>
      <w:r w:rsidR="00F91018">
        <w:rPr>
          <w:rFonts w:hint="cs"/>
          <w:rtl/>
        </w:rPr>
        <w:t xml:space="preserve"> </w:t>
      </w:r>
      <w:r w:rsidR="00F91018">
        <w:t>3</w:t>
      </w:r>
      <w:r>
        <w:rPr>
          <w:rFonts w:cs="Arial" w:hint="cs"/>
          <w:rtl/>
          <w:lang w:bidi="ar-SA"/>
        </w:rPr>
        <w:t>، بجروت</w:t>
      </w:r>
      <w:r w:rsidR="00F91018">
        <w:rPr>
          <w:rFonts w:hint="cs"/>
          <w:rtl/>
        </w:rPr>
        <w:t xml:space="preserve"> 2013</w:t>
      </w:r>
      <w:r>
        <w:rPr>
          <w:rFonts w:cs="Arial" w:hint="cs"/>
          <w:rtl/>
          <w:lang w:bidi="ar-SA"/>
        </w:rPr>
        <w:t>، رقم النموذج</w:t>
      </w:r>
      <w:r w:rsidR="00F91018">
        <w:rPr>
          <w:rFonts w:hint="cs"/>
          <w:rtl/>
        </w:rPr>
        <w:t xml:space="preserve"> 037303</w:t>
      </w:r>
      <w:bookmarkEnd w:id="35"/>
    </w:p>
    <w:p w14:paraId="2EA566DD" w14:textId="77777777" w:rsidR="00F91018" w:rsidRPr="0061431E" w:rsidRDefault="0061431E" w:rsidP="0061431E">
      <w:pPr>
        <w:spacing w:line="360" w:lineRule="auto"/>
        <w:rPr>
          <w:rFonts w:cstheme="minorBidi"/>
          <w:rtl/>
          <w:lang w:eastAsia="en-US" w:bidi="ar-SA"/>
        </w:rPr>
      </w:pPr>
      <w:r>
        <w:rPr>
          <w:rFonts w:cs="Arial" w:hint="cs"/>
          <w:rtl/>
          <w:lang w:eastAsia="en-US" w:bidi="ar-SA"/>
        </w:rPr>
        <w:t xml:space="preserve">أمامكم جدول يعرض معطيات عن خمس ذرات أشرنا لها </w:t>
      </w:r>
      <w:proofErr w:type="gramStart"/>
      <w:r>
        <w:rPr>
          <w:rFonts w:cs="Arial" w:hint="cs"/>
          <w:rtl/>
          <w:lang w:eastAsia="en-US" w:bidi="ar-SA"/>
        </w:rPr>
        <w:t xml:space="preserve">بالحروف </w:t>
      </w:r>
      <w:r w:rsidR="00F91018">
        <w:rPr>
          <w:rFonts w:cs="David"/>
          <w:lang w:eastAsia="en-US"/>
        </w:rPr>
        <w:t xml:space="preserve"> g</w:t>
      </w:r>
      <w:proofErr w:type="gramEnd"/>
      <w:r w:rsidR="00F91018">
        <w:rPr>
          <w:rFonts w:cs="David"/>
          <w:lang w:eastAsia="en-US"/>
        </w:rPr>
        <w:t xml:space="preserve"> , f , c , b , a </w:t>
      </w:r>
      <w:r>
        <w:rPr>
          <w:rFonts w:cs="David" w:hint="cs"/>
          <w:rtl/>
          <w:lang w:eastAsia="en-US"/>
        </w:rPr>
        <w:t xml:space="preserve"> </w:t>
      </w:r>
      <w:r>
        <w:rPr>
          <w:rFonts w:cstheme="minorBidi" w:hint="cs"/>
          <w:rtl/>
          <w:lang w:eastAsia="en-US" w:bidi="ar-SA"/>
        </w:rPr>
        <w:t>بطريقة عشوائيّة.</w:t>
      </w:r>
    </w:p>
    <w:p w14:paraId="1A6808F9" w14:textId="77777777" w:rsidR="00F91018" w:rsidRDefault="00F91018">
      <w:pPr>
        <w:spacing w:line="360" w:lineRule="auto"/>
        <w:rPr>
          <w:rFonts w:cs="David"/>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נתונים על חמישה אטומים"/>
      </w:tblPr>
      <w:tblGrid>
        <w:gridCol w:w="1760"/>
        <w:gridCol w:w="1328"/>
        <w:gridCol w:w="1327"/>
        <w:gridCol w:w="1327"/>
        <w:gridCol w:w="1327"/>
        <w:gridCol w:w="1327"/>
      </w:tblGrid>
      <w:tr w:rsidR="00787767" w14:paraId="7948D983" w14:textId="77777777" w:rsidTr="00787767">
        <w:tc>
          <w:tcPr>
            <w:tcW w:w="1808" w:type="dxa"/>
          </w:tcPr>
          <w:p w14:paraId="242D0662" w14:textId="77777777" w:rsidR="00787767" w:rsidRPr="0061431E" w:rsidRDefault="0061431E">
            <w:pPr>
              <w:spacing w:line="360" w:lineRule="auto"/>
              <w:rPr>
                <w:rFonts w:cs="Arial"/>
                <w:rtl/>
                <w:lang w:bidi="ar-SA"/>
              </w:rPr>
            </w:pPr>
            <w:r>
              <w:rPr>
                <w:rFonts w:cs="Arial" w:hint="cs"/>
                <w:rtl/>
                <w:lang w:bidi="ar-SA"/>
              </w:rPr>
              <w:t>الذرة</w:t>
            </w:r>
          </w:p>
        </w:tc>
        <w:tc>
          <w:tcPr>
            <w:tcW w:w="1390" w:type="dxa"/>
          </w:tcPr>
          <w:p w14:paraId="6E5AB3D7" w14:textId="77777777" w:rsidR="00787767" w:rsidRDefault="00787767">
            <w:pPr>
              <w:bidi w:val="0"/>
              <w:spacing w:line="360" w:lineRule="auto"/>
              <w:jc w:val="center"/>
              <w:rPr>
                <w:rFonts w:cs="David"/>
                <w:rtl/>
              </w:rPr>
            </w:pPr>
            <w:r>
              <w:rPr>
                <w:rFonts w:cs="David"/>
              </w:rPr>
              <w:t>a</w:t>
            </w:r>
          </w:p>
        </w:tc>
        <w:tc>
          <w:tcPr>
            <w:tcW w:w="1389" w:type="dxa"/>
          </w:tcPr>
          <w:p w14:paraId="28B241EF" w14:textId="77777777" w:rsidR="00787767" w:rsidRDefault="00787767">
            <w:pPr>
              <w:bidi w:val="0"/>
              <w:spacing w:line="360" w:lineRule="auto"/>
              <w:jc w:val="center"/>
              <w:rPr>
                <w:rFonts w:cs="David"/>
                <w:rtl/>
              </w:rPr>
            </w:pPr>
            <w:r>
              <w:rPr>
                <w:rFonts w:cs="David"/>
              </w:rPr>
              <w:t>b</w:t>
            </w:r>
          </w:p>
        </w:tc>
        <w:tc>
          <w:tcPr>
            <w:tcW w:w="1389" w:type="dxa"/>
          </w:tcPr>
          <w:p w14:paraId="599826FE" w14:textId="77777777" w:rsidR="00787767" w:rsidRDefault="00787767">
            <w:pPr>
              <w:bidi w:val="0"/>
              <w:spacing w:line="360" w:lineRule="auto"/>
              <w:jc w:val="center"/>
              <w:rPr>
                <w:rFonts w:cs="David"/>
                <w:rtl/>
              </w:rPr>
            </w:pPr>
            <w:r>
              <w:rPr>
                <w:rFonts w:cs="David"/>
              </w:rPr>
              <w:t>c</w:t>
            </w:r>
          </w:p>
        </w:tc>
        <w:tc>
          <w:tcPr>
            <w:tcW w:w="1389" w:type="dxa"/>
          </w:tcPr>
          <w:p w14:paraId="3D1CCED1" w14:textId="77777777" w:rsidR="00787767" w:rsidRDefault="00787767">
            <w:pPr>
              <w:bidi w:val="0"/>
              <w:spacing w:line="360" w:lineRule="auto"/>
              <w:jc w:val="center"/>
              <w:rPr>
                <w:rFonts w:cs="David"/>
                <w:rtl/>
              </w:rPr>
            </w:pPr>
            <w:r>
              <w:rPr>
                <w:rFonts w:cs="David"/>
              </w:rPr>
              <w:t>f</w:t>
            </w:r>
          </w:p>
        </w:tc>
        <w:tc>
          <w:tcPr>
            <w:tcW w:w="1389" w:type="dxa"/>
          </w:tcPr>
          <w:p w14:paraId="1536FB06" w14:textId="77777777" w:rsidR="00787767" w:rsidRDefault="00787767">
            <w:pPr>
              <w:bidi w:val="0"/>
              <w:spacing w:line="360" w:lineRule="auto"/>
              <w:jc w:val="center"/>
              <w:rPr>
                <w:rFonts w:cs="David"/>
                <w:rtl/>
              </w:rPr>
            </w:pPr>
            <w:r>
              <w:rPr>
                <w:rFonts w:cs="David"/>
              </w:rPr>
              <w:t>g</w:t>
            </w:r>
          </w:p>
        </w:tc>
      </w:tr>
      <w:tr w:rsidR="00787767" w14:paraId="46A29129" w14:textId="77777777" w:rsidTr="00787767">
        <w:tc>
          <w:tcPr>
            <w:tcW w:w="1808" w:type="dxa"/>
          </w:tcPr>
          <w:p w14:paraId="7ACD699A" w14:textId="77777777" w:rsidR="00787767" w:rsidRPr="0061431E" w:rsidRDefault="0061431E">
            <w:pPr>
              <w:spacing w:line="360" w:lineRule="auto"/>
              <w:rPr>
                <w:rFonts w:cs="Arial"/>
                <w:rtl/>
                <w:lang w:bidi="ar-SA"/>
              </w:rPr>
            </w:pPr>
            <w:r>
              <w:rPr>
                <w:rFonts w:cs="Arial" w:hint="cs"/>
                <w:rtl/>
                <w:lang w:bidi="ar-SA"/>
              </w:rPr>
              <w:t>رقم الكتلة</w:t>
            </w:r>
          </w:p>
        </w:tc>
        <w:tc>
          <w:tcPr>
            <w:tcW w:w="1390" w:type="dxa"/>
          </w:tcPr>
          <w:p w14:paraId="35593241" w14:textId="77777777" w:rsidR="00787767" w:rsidRDefault="00787767">
            <w:pPr>
              <w:bidi w:val="0"/>
              <w:spacing w:line="360" w:lineRule="auto"/>
              <w:jc w:val="center"/>
              <w:rPr>
                <w:rFonts w:cs="David"/>
                <w:rtl/>
              </w:rPr>
            </w:pPr>
            <w:r>
              <w:rPr>
                <w:rFonts w:cs="David"/>
              </w:rPr>
              <w:t>14</w:t>
            </w:r>
          </w:p>
        </w:tc>
        <w:tc>
          <w:tcPr>
            <w:tcW w:w="1389" w:type="dxa"/>
          </w:tcPr>
          <w:p w14:paraId="39E9C473" w14:textId="77777777" w:rsidR="00787767" w:rsidRDefault="00787767">
            <w:pPr>
              <w:bidi w:val="0"/>
              <w:spacing w:line="360" w:lineRule="auto"/>
              <w:jc w:val="center"/>
              <w:rPr>
                <w:rFonts w:cs="David"/>
                <w:rtl/>
              </w:rPr>
            </w:pPr>
            <w:r>
              <w:rPr>
                <w:rFonts w:cs="David"/>
              </w:rPr>
              <w:t>14</w:t>
            </w:r>
          </w:p>
        </w:tc>
        <w:tc>
          <w:tcPr>
            <w:tcW w:w="1389" w:type="dxa"/>
          </w:tcPr>
          <w:p w14:paraId="58224BA3" w14:textId="77777777" w:rsidR="00787767" w:rsidRDefault="00787767">
            <w:pPr>
              <w:bidi w:val="0"/>
              <w:spacing w:line="360" w:lineRule="auto"/>
              <w:jc w:val="center"/>
              <w:rPr>
                <w:rFonts w:cs="David"/>
                <w:rtl/>
              </w:rPr>
            </w:pPr>
            <w:r>
              <w:rPr>
                <w:rFonts w:cs="David"/>
              </w:rPr>
              <w:t>15</w:t>
            </w:r>
          </w:p>
        </w:tc>
        <w:tc>
          <w:tcPr>
            <w:tcW w:w="1389" w:type="dxa"/>
          </w:tcPr>
          <w:p w14:paraId="36BCA094" w14:textId="77777777" w:rsidR="00787767" w:rsidRDefault="00787767">
            <w:pPr>
              <w:bidi w:val="0"/>
              <w:spacing w:line="360" w:lineRule="auto"/>
              <w:jc w:val="center"/>
              <w:rPr>
                <w:rFonts w:cs="David"/>
                <w:rtl/>
              </w:rPr>
            </w:pPr>
            <w:r>
              <w:rPr>
                <w:rFonts w:cs="David"/>
              </w:rPr>
              <w:t>17</w:t>
            </w:r>
          </w:p>
        </w:tc>
        <w:tc>
          <w:tcPr>
            <w:tcW w:w="1389" w:type="dxa"/>
          </w:tcPr>
          <w:p w14:paraId="7D692AF9" w14:textId="77777777" w:rsidR="00787767" w:rsidRDefault="00787767">
            <w:pPr>
              <w:bidi w:val="0"/>
              <w:spacing w:line="360" w:lineRule="auto"/>
              <w:jc w:val="center"/>
              <w:rPr>
                <w:rFonts w:cs="David"/>
                <w:rtl/>
              </w:rPr>
            </w:pPr>
            <w:r>
              <w:rPr>
                <w:rFonts w:cs="David"/>
              </w:rPr>
              <w:t>18</w:t>
            </w:r>
          </w:p>
        </w:tc>
      </w:tr>
      <w:tr w:rsidR="00787767" w14:paraId="572FEA2A" w14:textId="77777777" w:rsidTr="00787767">
        <w:tc>
          <w:tcPr>
            <w:tcW w:w="1808" w:type="dxa"/>
          </w:tcPr>
          <w:p w14:paraId="65A7B1BA" w14:textId="77777777" w:rsidR="00787767" w:rsidRPr="0061431E" w:rsidRDefault="0061431E">
            <w:pPr>
              <w:spacing w:line="360" w:lineRule="auto"/>
              <w:rPr>
                <w:rFonts w:cs="Arial"/>
                <w:rtl/>
                <w:lang w:bidi="ar-SA"/>
              </w:rPr>
            </w:pPr>
            <w:r>
              <w:rPr>
                <w:rFonts w:cs="Arial" w:hint="cs"/>
                <w:rtl/>
                <w:lang w:bidi="ar-SA"/>
              </w:rPr>
              <w:t>عدد النيوترونات</w:t>
            </w:r>
          </w:p>
        </w:tc>
        <w:tc>
          <w:tcPr>
            <w:tcW w:w="1390" w:type="dxa"/>
          </w:tcPr>
          <w:p w14:paraId="6D5A129F" w14:textId="77777777" w:rsidR="00787767" w:rsidRDefault="00787767">
            <w:pPr>
              <w:bidi w:val="0"/>
              <w:spacing w:line="360" w:lineRule="auto"/>
              <w:jc w:val="center"/>
              <w:rPr>
                <w:rFonts w:cs="David"/>
                <w:rtl/>
              </w:rPr>
            </w:pPr>
            <w:r>
              <w:rPr>
                <w:rFonts w:cs="David"/>
              </w:rPr>
              <w:t>7</w:t>
            </w:r>
          </w:p>
        </w:tc>
        <w:tc>
          <w:tcPr>
            <w:tcW w:w="1389" w:type="dxa"/>
          </w:tcPr>
          <w:p w14:paraId="338946BD" w14:textId="77777777" w:rsidR="00787767" w:rsidRDefault="00787767">
            <w:pPr>
              <w:bidi w:val="0"/>
              <w:spacing w:line="360" w:lineRule="auto"/>
              <w:jc w:val="center"/>
              <w:rPr>
                <w:rFonts w:cs="David"/>
                <w:rtl/>
              </w:rPr>
            </w:pPr>
            <w:r>
              <w:rPr>
                <w:rFonts w:cs="David"/>
              </w:rPr>
              <w:t>8</w:t>
            </w:r>
          </w:p>
        </w:tc>
        <w:tc>
          <w:tcPr>
            <w:tcW w:w="1389" w:type="dxa"/>
          </w:tcPr>
          <w:p w14:paraId="346B8692" w14:textId="77777777" w:rsidR="00787767" w:rsidRDefault="00787767">
            <w:pPr>
              <w:bidi w:val="0"/>
              <w:spacing w:line="360" w:lineRule="auto"/>
              <w:jc w:val="center"/>
              <w:rPr>
                <w:rFonts w:cs="David"/>
                <w:rtl/>
              </w:rPr>
            </w:pPr>
            <w:r>
              <w:rPr>
                <w:rFonts w:cs="David"/>
              </w:rPr>
              <w:t>8</w:t>
            </w:r>
          </w:p>
        </w:tc>
        <w:tc>
          <w:tcPr>
            <w:tcW w:w="1389" w:type="dxa"/>
          </w:tcPr>
          <w:p w14:paraId="1C165493" w14:textId="77777777" w:rsidR="00787767" w:rsidRDefault="00787767">
            <w:pPr>
              <w:bidi w:val="0"/>
              <w:spacing w:line="360" w:lineRule="auto"/>
              <w:jc w:val="center"/>
              <w:rPr>
                <w:rFonts w:cs="David"/>
                <w:rtl/>
              </w:rPr>
            </w:pPr>
            <w:r>
              <w:rPr>
                <w:rFonts w:cs="David"/>
              </w:rPr>
              <w:t>9</w:t>
            </w:r>
          </w:p>
        </w:tc>
        <w:tc>
          <w:tcPr>
            <w:tcW w:w="1389" w:type="dxa"/>
          </w:tcPr>
          <w:p w14:paraId="1FB75476" w14:textId="77777777" w:rsidR="00787767" w:rsidRDefault="00787767">
            <w:pPr>
              <w:bidi w:val="0"/>
              <w:spacing w:line="360" w:lineRule="auto"/>
              <w:jc w:val="center"/>
              <w:rPr>
                <w:rFonts w:cs="David"/>
                <w:rtl/>
              </w:rPr>
            </w:pPr>
            <w:r>
              <w:rPr>
                <w:rFonts w:cs="David"/>
              </w:rPr>
              <w:t>9</w:t>
            </w:r>
          </w:p>
        </w:tc>
      </w:tr>
    </w:tbl>
    <w:p w14:paraId="6437290B" w14:textId="77777777" w:rsidR="00F91018" w:rsidRDefault="00F91018">
      <w:pPr>
        <w:spacing w:line="360" w:lineRule="auto"/>
        <w:rPr>
          <w:rFonts w:cs="David"/>
          <w:sz w:val="16"/>
          <w:szCs w:val="16"/>
        </w:rPr>
      </w:pPr>
    </w:p>
    <w:p w14:paraId="332E7864" w14:textId="77777777" w:rsidR="00F91018" w:rsidRPr="00AD44FB" w:rsidRDefault="00F91018">
      <w:pPr>
        <w:pStyle w:val="Title"/>
        <w:ind w:right="0" w:firstLine="0"/>
        <w:jc w:val="left"/>
        <w:rPr>
          <w:rFonts w:ascii="Times New Roman" w:hAnsi="Times New Roman"/>
          <w:color w:val="A20000"/>
          <w:sz w:val="24"/>
          <w:szCs w:val="24"/>
          <w:rtl/>
        </w:rPr>
      </w:pPr>
    </w:p>
    <w:p w14:paraId="18CD75AA" w14:textId="77777777" w:rsidR="00F91018" w:rsidRPr="0061431E" w:rsidRDefault="0061431E">
      <w:pPr>
        <w:pStyle w:val="Title"/>
        <w:ind w:right="0"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t>بند أ</w:t>
      </w:r>
    </w:p>
    <w:p w14:paraId="1D27AC5D" w14:textId="77777777" w:rsidR="00F91018" w:rsidRPr="00AD44FB" w:rsidRDefault="0061431E">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160C28B4" w14:textId="77777777" w:rsidR="00F91018" w:rsidRDefault="0061431E" w:rsidP="0061431E">
      <w:pPr>
        <w:spacing w:line="360" w:lineRule="auto"/>
        <w:rPr>
          <w:rFonts w:cs="David"/>
          <w:rtl/>
        </w:rPr>
      </w:pPr>
      <w:r>
        <w:rPr>
          <w:rFonts w:cs="Arial" w:hint="cs"/>
          <w:rtl/>
          <w:lang w:bidi="ar-SA"/>
        </w:rPr>
        <w:t>حد</w:t>
      </w:r>
      <w:r w:rsidR="00B80AA6">
        <w:rPr>
          <w:rFonts w:cs="Arial" w:hint="cs"/>
          <w:rtl/>
          <w:lang w:bidi="ar-SA"/>
        </w:rPr>
        <w:t>ّ</w:t>
      </w:r>
      <w:r>
        <w:rPr>
          <w:rFonts w:cs="Arial" w:hint="cs"/>
          <w:rtl/>
          <w:lang w:bidi="ar-SA"/>
        </w:rPr>
        <w:t>د أي</w:t>
      </w:r>
      <w:r w:rsidR="00B80AA6">
        <w:rPr>
          <w:rFonts w:cs="Arial" w:hint="cs"/>
          <w:rtl/>
          <w:lang w:bidi="ar-SA"/>
        </w:rPr>
        <w:t>ّ</w:t>
      </w:r>
      <w:r>
        <w:rPr>
          <w:rFonts w:cs="Arial" w:hint="cs"/>
          <w:rtl/>
          <w:lang w:bidi="ar-SA"/>
        </w:rPr>
        <w:t xml:space="preserve"> ذرة، من بين ذرات الجدول، لها أصغر شحنة نواة؟ </w:t>
      </w:r>
      <w:r w:rsidRPr="0061431E">
        <w:rPr>
          <w:rFonts w:cs="Arial" w:hint="cs"/>
          <w:b/>
          <w:bCs/>
          <w:rtl/>
          <w:lang w:bidi="ar-SA"/>
        </w:rPr>
        <w:t>عل</w:t>
      </w:r>
      <w:r w:rsidR="00B80AA6">
        <w:rPr>
          <w:rFonts w:cs="Arial" w:hint="cs"/>
          <w:b/>
          <w:bCs/>
          <w:rtl/>
          <w:lang w:bidi="ar-SA"/>
        </w:rPr>
        <w:t>ّ</w:t>
      </w:r>
      <w:r w:rsidRPr="0061431E">
        <w:rPr>
          <w:rFonts w:cs="Arial" w:hint="cs"/>
          <w:b/>
          <w:bCs/>
          <w:rtl/>
          <w:lang w:bidi="ar-SA"/>
        </w:rPr>
        <w:t>ل</w:t>
      </w:r>
      <w:r>
        <w:rPr>
          <w:rFonts w:cs="Arial" w:hint="cs"/>
          <w:rtl/>
          <w:lang w:bidi="ar-SA"/>
        </w:rPr>
        <w:t xml:space="preserve">.  </w:t>
      </w:r>
    </w:p>
    <w:p w14:paraId="6B824EB7" w14:textId="77777777" w:rsidR="00F91018" w:rsidRDefault="00F91018">
      <w:pPr>
        <w:spacing w:line="360" w:lineRule="auto"/>
        <w:rPr>
          <w:rFonts w:cs="David"/>
          <w:b/>
          <w:bCs/>
          <w:color w:val="FF00FF"/>
          <w:sz w:val="16"/>
          <w:szCs w:val="16"/>
          <w:rtl/>
        </w:rPr>
      </w:pPr>
    </w:p>
    <w:p w14:paraId="0112ADB5" w14:textId="77777777" w:rsidR="00F91018" w:rsidRDefault="0061431E">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449EA988" w14:textId="77777777" w:rsidR="00F91018" w:rsidRDefault="0061431E">
      <w:pPr>
        <w:spacing w:line="360" w:lineRule="auto"/>
        <w:rPr>
          <w:rFonts w:cs="David"/>
          <w:noProof/>
          <w:color w:val="000080"/>
          <w:rtl/>
        </w:rPr>
      </w:pPr>
      <w:r>
        <w:rPr>
          <w:rFonts w:cs="Arial" w:hint="cs"/>
          <w:noProof/>
          <w:color w:val="000080"/>
          <w:rtl/>
          <w:lang w:val="he-IL" w:bidi="ar-SA"/>
        </w:rPr>
        <w:t>الذرة</w:t>
      </w:r>
      <w:r w:rsidR="00F91018">
        <w:rPr>
          <w:rFonts w:cs="David" w:hint="cs"/>
          <w:noProof/>
          <w:color w:val="000080"/>
          <w:rtl/>
          <w:lang w:val="he-IL"/>
        </w:rPr>
        <w:t xml:space="preserve"> </w:t>
      </w:r>
      <w:r w:rsidR="00F91018">
        <w:rPr>
          <w:rFonts w:cs="David"/>
          <w:noProof/>
          <w:color w:val="000080"/>
        </w:rPr>
        <w:t>b</w:t>
      </w:r>
      <w:r w:rsidR="00F91018">
        <w:rPr>
          <w:rFonts w:cs="David" w:hint="cs"/>
          <w:noProof/>
          <w:color w:val="000080"/>
          <w:rtl/>
        </w:rPr>
        <w:t xml:space="preserve"> .</w:t>
      </w:r>
    </w:p>
    <w:p w14:paraId="15DAA9C4" w14:textId="77777777" w:rsidR="00F91018" w:rsidRDefault="0061431E" w:rsidP="008473E8">
      <w:pPr>
        <w:tabs>
          <w:tab w:val="left" w:pos="843"/>
        </w:tabs>
        <w:spacing w:line="360" w:lineRule="auto"/>
        <w:rPr>
          <w:rFonts w:cs="David"/>
          <w:noProof/>
          <w:color w:val="000080"/>
          <w:rtl/>
        </w:rPr>
      </w:pPr>
      <w:r>
        <w:rPr>
          <w:rFonts w:cs="Arial" w:hint="cs"/>
          <w:color w:val="000080"/>
          <w:rtl/>
          <w:lang w:bidi="ar-SA"/>
        </w:rPr>
        <w:t>يتم</w:t>
      </w:r>
      <w:r w:rsidR="00B80AA6">
        <w:rPr>
          <w:rFonts w:cs="Arial" w:hint="cs"/>
          <w:color w:val="000080"/>
          <w:rtl/>
          <w:lang w:bidi="ar-SA"/>
        </w:rPr>
        <w:t>ّ</w:t>
      </w:r>
      <w:r>
        <w:rPr>
          <w:rFonts w:cs="Arial" w:hint="cs"/>
          <w:color w:val="000080"/>
          <w:rtl/>
          <w:lang w:bidi="ar-SA"/>
        </w:rPr>
        <w:t xml:space="preserve"> تحديد شحنة النواة حسب عدد البروتونات في النواة. </w:t>
      </w:r>
      <w:r w:rsidR="008473E8">
        <w:rPr>
          <w:rFonts w:cs="Arial" w:hint="cs"/>
          <w:noProof/>
          <w:color w:val="000080"/>
          <w:rtl/>
          <w:lang w:val="he-IL" w:bidi="ar-SA"/>
        </w:rPr>
        <w:t xml:space="preserve">في الذرة </w:t>
      </w:r>
      <w:r w:rsidR="00F91018">
        <w:rPr>
          <w:rFonts w:cs="David"/>
          <w:noProof/>
          <w:color w:val="000080"/>
        </w:rPr>
        <w:t>b</w:t>
      </w:r>
      <w:r w:rsidR="00F91018">
        <w:rPr>
          <w:rFonts w:cs="David" w:hint="cs"/>
          <w:noProof/>
          <w:color w:val="000080"/>
          <w:rtl/>
        </w:rPr>
        <w:t xml:space="preserve"> </w:t>
      </w:r>
      <w:r w:rsidR="008473E8">
        <w:rPr>
          <w:rFonts w:cs="Arial" w:hint="cs"/>
          <w:noProof/>
          <w:color w:val="000080"/>
          <w:rtl/>
          <w:lang w:bidi="ar-SA"/>
        </w:rPr>
        <w:t>يوجد</w:t>
      </w:r>
      <w:r w:rsidR="00F91018">
        <w:rPr>
          <w:rFonts w:cs="David" w:hint="cs"/>
          <w:noProof/>
          <w:color w:val="000080"/>
          <w:rtl/>
        </w:rPr>
        <w:t xml:space="preserve"> </w:t>
      </w:r>
      <w:r w:rsidR="00F91018">
        <w:rPr>
          <w:rFonts w:cs="David"/>
          <w:noProof/>
          <w:color w:val="000080"/>
        </w:rPr>
        <w:t>6</w:t>
      </w:r>
      <w:r w:rsidR="00F91018">
        <w:rPr>
          <w:rFonts w:cs="David" w:hint="cs"/>
          <w:noProof/>
          <w:color w:val="000080"/>
          <w:rtl/>
        </w:rPr>
        <w:t xml:space="preserve"> </w:t>
      </w:r>
      <w:r w:rsidR="008473E8">
        <w:rPr>
          <w:rFonts w:cs="Arial" w:hint="cs"/>
          <w:noProof/>
          <w:color w:val="000080"/>
          <w:rtl/>
          <w:lang w:bidi="ar-SA"/>
        </w:rPr>
        <w:t>بروتونات في النواة</w:t>
      </w:r>
      <w:r w:rsidR="00F91018">
        <w:rPr>
          <w:rFonts w:cs="David" w:hint="cs"/>
          <w:noProof/>
          <w:color w:val="000080"/>
          <w:rtl/>
        </w:rPr>
        <w:t xml:space="preserve"> </w:t>
      </w:r>
    </w:p>
    <w:p w14:paraId="00AF7D9A" w14:textId="77777777" w:rsidR="00F91018" w:rsidRDefault="00F91018" w:rsidP="008473E8">
      <w:pPr>
        <w:tabs>
          <w:tab w:val="left" w:pos="843"/>
        </w:tabs>
        <w:spacing w:line="360" w:lineRule="auto"/>
        <w:rPr>
          <w:rFonts w:cs="David"/>
          <w:color w:val="000080"/>
          <w:rtl/>
        </w:rPr>
      </w:pPr>
      <w:r>
        <w:rPr>
          <w:rFonts w:cs="David"/>
          <w:noProof/>
          <w:color w:val="000080"/>
        </w:rPr>
        <w:t xml:space="preserve">(14 </w:t>
      </w:r>
      <w:r>
        <w:rPr>
          <w:rFonts w:cs="David"/>
          <w:noProof/>
          <w:color w:val="000080"/>
        </w:rPr>
        <w:sym w:font="Symbol" w:char="F02D"/>
      </w:r>
      <w:r>
        <w:rPr>
          <w:rFonts w:cs="David"/>
          <w:noProof/>
          <w:color w:val="000080"/>
        </w:rPr>
        <w:t xml:space="preserve"> 8 = 6)</w:t>
      </w:r>
      <w:r>
        <w:rPr>
          <w:rFonts w:cs="David" w:hint="cs"/>
          <w:noProof/>
          <w:color w:val="000080"/>
          <w:rtl/>
        </w:rPr>
        <w:t>. (</w:t>
      </w:r>
      <w:r w:rsidR="008473E8">
        <w:rPr>
          <w:rFonts w:cs="Arial" w:hint="cs"/>
          <w:noProof/>
          <w:color w:val="000080"/>
          <w:rtl/>
          <w:lang w:bidi="ar-SA"/>
        </w:rPr>
        <w:t xml:space="preserve">عدد البروتونات في سائر الذرات أكبر) </w:t>
      </w:r>
    </w:p>
    <w:p w14:paraId="677235AA" w14:textId="77777777" w:rsidR="00F91018" w:rsidRDefault="00F91018">
      <w:pPr>
        <w:pStyle w:val="Footer"/>
        <w:tabs>
          <w:tab w:val="clear" w:pos="4153"/>
          <w:tab w:val="clear" w:pos="8306"/>
        </w:tabs>
        <w:spacing w:line="360" w:lineRule="auto"/>
        <w:rPr>
          <w:rFonts w:cs="David"/>
          <w:noProof/>
          <w:color w:val="0000FF"/>
          <w:rtl/>
          <w:lang w:val="he-IL"/>
        </w:rPr>
      </w:pPr>
    </w:p>
    <w:p w14:paraId="2381A7DB" w14:textId="77777777" w:rsidR="00F91018" w:rsidRPr="00AD44FB" w:rsidRDefault="008473E8">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40114D7B" w14:textId="77777777" w:rsidR="00F91018" w:rsidRDefault="008473E8" w:rsidP="008473E8">
      <w:pPr>
        <w:spacing w:line="360" w:lineRule="auto"/>
        <w:rPr>
          <w:rFonts w:cs="David"/>
          <w:rtl/>
        </w:rPr>
      </w:pPr>
      <w:r>
        <w:rPr>
          <w:rFonts w:cs="Arial" w:hint="cs"/>
          <w:rtl/>
          <w:lang w:bidi="ar-SA"/>
        </w:rPr>
        <w:t>حد</w:t>
      </w:r>
      <w:r w:rsidR="00B80AA6">
        <w:rPr>
          <w:rFonts w:cs="Arial" w:hint="cs"/>
          <w:rtl/>
          <w:lang w:bidi="ar-SA"/>
        </w:rPr>
        <w:t>ّ</w:t>
      </w:r>
      <w:r>
        <w:rPr>
          <w:rFonts w:cs="Arial" w:hint="cs"/>
          <w:rtl/>
          <w:lang w:bidi="ar-SA"/>
        </w:rPr>
        <w:t>د أي</w:t>
      </w:r>
      <w:r w:rsidR="00B80AA6">
        <w:rPr>
          <w:rFonts w:cs="Arial" w:hint="cs"/>
          <w:rtl/>
          <w:lang w:bidi="ar-SA"/>
        </w:rPr>
        <w:t>ّ</w:t>
      </w:r>
      <w:r>
        <w:rPr>
          <w:rFonts w:cs="Arial" w:hint="cs"/>
          <w:rtl/>
          <w:lang w:bidi="ar-SA"/>
        </w:rPr>
        <w:t xml:space="preserve"> ذرات، من بين ذرات الجدول، هي نظائر النيتروجين </w:t>
      </w:r>
      <w:r w:rsidR="00F91018">
        <w:rPr>
          <w:rFonts w:cs="David"/>
        </w:rPr>
        <w:t>N</w:t>
      </w:r>
      <w:r w:rsidR="00F91018">
        <w:rPr>
          <w:rFonts w:cs="David" w:hint="cs"/>
          <w:rtl/>
        </w:rPr>
        <w:t xml:space="preserve">. </w:t>
      </w:r>
      <w:r>
        <w:rPr>
          <w:rFonts w:cs="Arial" w:hint="cs"/>
          <w:b/>
          <w:bCs/>
          <w:rtl/>
          <w:lang w:bidi="ar-SA"/>
        </w:rPr>
        <w:t>علل</w:t>
      </w:r>
      <w:r w:rsidR="00F91018">
        <w:rPr>
          <w:rFonts w:cs="David" w:hint="cs"/>
          <w:rtl/>
        </w:rPr>
        <w:t>.</w:t>
      </w:r>
    </w:p>
    <w:p w14:paraId="72D6481D" w14:textId="77777777" w:rsidR="00F91018" w:rsidRDefault="00F91018">
      <w:pPr>
        <w:pStyle w:val="Title"/>
        <w:ind w:right="0" w:firstLine="0"/>
        <w:jc w:val="left"/>
        <w:rPr>
          <w:rFonts w:ascii="Times New Roman" w:hAnsi="Times New Roman"/>
          <w:sz w:val="24"/>
          <w:szCs w:val="24"/>
          <w:rtl/>
        </w:rPr>
      </w:pPr>
    </w:p>
    <w:p w14:paraId="219977F9" w14:textId="77777777" w:rsidR="00F91018" w:rsidRDefault="008473E8">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179C539E" w14:textId="77777777" w:rsidR="00F91018" w:rsidRDefault="00F91018" w:rsidP="008473E8">
      <w:pPr>
        <w:spacing w:line="360" w:lineRule="auto"/>
        <w:rPr>
          <w:rFonts w:cs="David"/>
          <w:noProof/>
          <w:color w:val="000080"/>
          <w:rtl/>
        </w:rPr>
      </w:pPr>
      <w:r>
        <w:rPr>
          <w:rFonts w:cs="David"/>
          <w:noProof/>
          <w:color w:val="000080"/>
        </w:rPr>
        <w:t>a</w:t>
      </w:r>
      <w:r>
        <w:rPr>
          <w:rFonts w:cs="David" w:hint="cs"/>
          <w:noProof/>
          <w:color w:val="000080"/>
          <w:rtl/>
        </w:rPr>
        <w:t xml:space="preserve"> </w:t>
      </w:r>
      <w:r w:rsidR="008473E8">
        <w:rPr>
          <w:rFonts w:cs="Arial" w:hint="cs"/>
          <w:noProof/>
          <w:color w:val="000080"/>
          <w:rtl/>
          <w:lang w:bidi="ar-SA"/>
        </w:rPr>
        <w:t>وَ</w:t>
      </w:r>
      <w:r>
        <w:rPr>
          <w:rFonts w:cs="David" w:hint="cs"/>
          <w:noProof/>
          <w:color w:val="000080"/>
          <w:rtl/>
        </w:rPr>
        <w:t xml:space="preserve"> </w:t>
      </w:r>
      <w:r>
        <w:rPr>
          <w:rFonts w:cs="David"/>
          <w:noProof/>
          <w:color w:val="000080"/>
        </w:rPr>
        <w:t>c</w:t>
      </w:r>
      <w:r>
        <w:rPr>
          <w:rFonts w:cs="David" w:hint="cs"/>
          <w:noProof/>
          <w:color w:val="000080"/>
          <w:rtl/>
        </w:rPr>
        <w:t xml:space="preserve"> .</w:t>
      </w:r>
    </w:p>
    <w:p w14:paraId="634084CD" w14:textId="77777777" w:rsidR="00F91018" w:rsidRDefault="00F91018" w:rsidP="008473E8">
      <w:pPr>
        <w:tabs>
          <w:tab w:val="center" w:pos="4203"/>
        </w:tabs>
        <w:spacing w:line="360" w:lineRule="auto"/>
        <w:rPr>
          <w:rFonts w:cs="David"/>
          <w:noProof/>
          <w:color w:val="000080"/>
          <w:rtl/>
        </w:rPr>
      </w:pPr>
      <w:r>
        <w:rPr>
          <w:rFonts w:cs="David" w:hint="cs"/>
          <w:noProof/>
          <w:color w:val="000080"/>
          <w:rtl/>
        </w:rPr>
        <w:t>(</w:t>
      </w:r>
      <w:r w:rsidR="008473E8">
        <w:rPr>
          <w:rFonts w:cs="Arial" w:hint="cs"/>
          <w:noProof/>
          <w:color w:val="000080"/>
          <w:rtl/>
          <w:lang w:bidi="ar-SA"/>
        </w:rPr>
        <w:t xml:space="preserve">العدد الذري للنيتروجين هو </w:t>
      </w:r>
      <w:r>
        <w:rPr>
          <w:rFonts w:cs="David" w:hint="cs"/>
          <w:noProof/>
          <w:color w:val="000080"/>
          <w:rtl/>
        </w:rPr>
        <w:t xml:space="preserve"> </w:t>
      </w:r>
      <w:r>
        <w:rPr>
          <w:rFonts w:cs="David"/>
          <w:noProof/>
          <w:color w:val="000080"/>
        </w:rPr>
        <w:t>7</w:t>
      </w:r>
      <w:r>
        <w:rPr>
          <w:rFonts w:cs="David" w:hint="cs"/>
          <w:noProof/>
          <w:color w:val="000080"/>
          <w:rtl/>
        </w:rPr>
        <w:t>.)</w:t>
      </w:r>
      <w:r w:rsidR="00E55213">
        <w:rPr>
          <w:rFonts w:cs="David"/>
          <w:noProof/>
          <w:color w:val="000080"/>
          <w:rtl/>
        </w:rPr>
        <w:tab/>
      </w:r>
    </w:p>
    <w:p w14:paraId="3D33935A" w14:textId="77777777" w:rsidR="00F91018" w:rsidRDefault="008473E8" w:rsidP="00B80AA6">
      <w:pPr>
        <w:tabs>
          <w:tab w:val="left" w:pos="843"/>
        </w:tabs>
        <w:spacing w:line="360" w:lineRule="auto"/>
        <w:rPr>
          <w:rFonts w:cs="David"/>
          <w:color w:val="000080"/>
          <w:rtl/>
        </w:rPr>
      </w:pPr>
      <w:r>
        <w:rPr>
          <w:rFonts w:cs="Arial" w:hint="cs"/>
          <w:color w:val="000080"/>
          <w:rtl/>
          <w:lang w:bidi="ar-SA"/>
        </w:rPr>
        <w:t>في كل</w:t>
      </w:r>
      <w:r w:rsidR="00B80AA6">
        <w:rPr>
          <w:rFonts w:cs="Arial" w:hint="cs"/>
          <w:color w:val="000080"/>
          <w:rtl/>
          <w:lang w:bidi="ar-SA"/>
        </w:rPr>
        <w:t>ّ</w:t>
      </w:r>
      <w:r>
        <w:rPr>
          <w:rFonts w:cs="Arial" w:hint="cs"/>
          <w:color w:val="000080"/>
          <w:rtl/>
          <w:lang w:bidi="ar-SA"/>
        </w:rPr>
        <w:t xml:space="preserve"> ذرة من الذرتين </w:t>
      </w:r>
      <w:r w:rsidR="00F91018">
        <w:rPr>
          <w:rFonts w:cs="David"/>
          <w:noProof/>
          <w:color w:val="000080"/>
        </w:rPr>
        <w:t>a</w:t>
      </w:r>
      <w:r w:rsidR="00F91018">
        <w:rPr>
          <w:rFonts w:cs="David" w:hint="cs"/>
          <w:noProof/>
          <w:color w:val="000080"/>
          <w:rtl/>
        </w:rPr>
        <w:t xml:space="preserve"> </w:t>
      </w:r>
      <w:r>
        <w:rPr>
          <w:rFonts w:cs="Arial" w:hint="cs"/>
          <w:noProof/>
          <w:color w:val="000080"/>
          <w:rtl/>
          <w:lang w:bidi="ar-SA"/>
        </w:rPr>
        <w:t>وَ</w:t>
      </w:r>
      <w:r w:rsidR="00F91018">
        <w:rPr>
          <w:rFonts w:cs="David" w:hint="cs"/>
          <w:noProof/>
          <w:color w:val="000080"/>
          <w:rtl/>
        </w:rPr>
        <w:t xml:space="preserve"> </w:t>
      </w:r>
      <w:r w:rsidR="00F91018">
        <w:rPr>
          <w:rFonts w:cs="David"/>
          <w:noProof/>
          <w:color w:val="000080"/>
        </w:rPr>
        <w:t>c</w:t>
      </w:r>
      <w:r w:rsidR="00F91018">
        <w:rPr>
          <w:rFonts w:cs="David" w:hint="cs"/>
          <w:noProof/>
          <w:color w:val="000080"/>
          <w:rtl/>
        </w:rPr>
        <w:t xml:space="preserve"> </w:t>
      </w:r>
      <w:r>
        <w:rPr>
          <w:rFonts w:cs="Arial" w:hint="cs"/>
          <w:noProof/>
          <w:color w:val="000080"/>
          <w:rtl/>
          <w:lang w:bidi="ar-SA"/>
        </w:rPr>
        <w:t>يوجد</w:t>
      </w:r>
      <w:r w:rsidR="00F91018">
        <w:rPr>
          <w:rFonts w:cs="David" w:hint="cs"/>
          <w:noProof/>
          <w:color w:val="000080"/>
          <w:rtl/>
        </w:rPr>
        <w:t xml:space="preserve"> </w:t>
      </w:r>
      <w:r w:rsidR="00F91018">
        <w:rPr>
          <w:rFonts w:cs="David"/>
          <w:noProof/>
          <w:color w:val="000080"/>
        </w:rPr>
        <w:t>7</w:t>
      </w:r>
      <w:r w:rsidR="00F91018">
        <w:rPr>
          <w:rFonts w:cs="David" w:hint="cs"/>
          <w:noProof/>
          <w:color w:val="000080"/>
          <w:rtl/>
        </w:rPr>
        <w:t xml:space="preserve"> </w:t>
      </w:r>
      <w:r>
        <w:rPr>
          <w:rFonts w:cs="Arial" w:hint="cs"/>
          <w:noProof/>
          <w:color w:val="000080"/>
          <w:rtl/>
          <w:lang w:bidi="ar-SA"/>
        </w:rPr>
        <w:t>بروتونات في النواة، لكن عدد النيوترونات مختلف (يوجد لها العدد الذري</w:t>
      </w:r>
      <w:r w:rsidR="00B80AA6">
        <w:rPr>
          <w:rFonts w:cs="Arial" w:hint="cs"/>
          <w:noProof/>
          <w:color w:val="000080"/>
          <w:rtl/>
          <w:lang w:bidi="ar-SA"/>
        </w:rPr>
        <w:t xml:space="preserve"> نفسه</w:t>
      </w:r>
      <w:r>
        <w:rPr>
          <w:rFonts w:cs="Arial" w:hint="cs"/>
          <w:noProof/>
          <w:color w:val="000080"/>
          <w:rtl/>
          <w:lang w:bidi="ar-SA"/>
        </w:rPr>
        <w:t xml:space="preserve">، لكن رقم الكتلة مختلف). </w:t>
      </w:r>
    </w:p>
    <w:p w14:paraId="7EA8A63A" w14:textId="77777777" w:rsidR="00F91018" w:rsidRDefault="00F91018">
      <w:pPr>
        <w:pStyle w:val="Footer"/>
        <w:tabs>
          <w:tab w:val="clear" w:pos="4153"/>
          <w:tab w:val="clear" w:pos="8306"/>
        </w:tabs>
        <w:spacing w:line="360" w:lineRule="auto"/>
        <w:rPr>
          <w:rFonts w:cs="David"/>
          <w:noProof/>
          <w:color w:val="0000FF"/>
          <w:rtl/>
          <w:lang w:val="he-IL"/>
        </w:rPr>
      </w:pPr>
    </w:p>
    <w:p w14:paraId="26FE0AAA" w14:textId="77777777" w:rsidR="00F91018" w:rsidRDefault="00F91018">
      <w:pPr>
        <w:pStyle w:val="Title"/>
        <w:ind w:right="0" w:firstLine="0"/>
        <w:jc w:val="left"/>
        <w:rPr>
          <w:rFonts w:ascii="Times New Roman" w:hAnsi="Times New Roman"/>
          <w:b w:val="0"/>
          <w:bCs w:val="0"/>
          <w:sz w:val="24"/>
          <w:szCs w:val="24"/>
          <w:rtl/>
        </w:rPr>
      </w:pPr>
    </w:p>
    <w:p w14:paraId="7AEBDE84" w14:textId="77777777" w:rsidR="00F91018" w:rsidRPr="00AD44FB" w:rsidRDefault="008473E8">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iii</w:t>
      </w:r>
      <w:r w:rsidR="00F91018" w:rsidRPr="00AD44FB">
        <w:rPr>
          <w:rFonts w:cs="David" w:hint="cs"/>
          <w:b/>
          <w:bCs/>
          <w:color w:val="A20000"/>
          <w:rtl/>
        </w:rPr>
        <w:t xml:space="preserve"> </w:t>
      </w:r>
    </w:p>
    <w:p w14:paraId="45C46816" w14:textId="77777777" w:rsidR="00F91018" w:rsidRDefault="008473E8" w:rsidP="008473E8">
      <w:pPr>
        <w:spacing w:line="360" w:lineRule="auto"/>
        <w:rPr>
          <w:rFonts w:cs="David"/>
          <w:rtl/>
        </w:rPr>
      </w:pPr>
      <w:r>
        <w:rPr>
          <w:rFonts w:cs="Arial" w:hint="cs"/>
          <w:rtl/>
          <w:lang w:bidi="ar-SA"/>
        </w:rPr>
        <w:t xml:space="preserve">اكتب ترتيب الإلكترونات في مستويات الطاقة في </w:t>
      </w:r>
      <w:proofErr w:type="gramStart"/>
      <w:r>
        <w:rPr>
          <w:rFonts w:cs="Arial" w:hint="cs"/>
          <w:rtl/>
          <w:lang w:bidi="ar-SA"/>
        </w:rPr>
        <w:t xml:space="preserve">الذرات  </w:t>
      </w:r>
      <w:r w:rsidR="00F91018">
        <w:rPr>
          <w:rFonts w:cs="David"/>
        </w:rPr>
        <w:t>.</w:t>
      </w:r>
      <w:proofErr w:type="gramEnd"/>
      <w:r w:rsidR="00F91018">
        <w:rPr>
          <w:rFonts w:cs="David"/>
        </w:rPr>
        <w:t xml:space="preserve"> </w:t>
      </w:r>
      <w:proofErr w:type="gramStart"/>
      <w:r w:rsidR="00F91018">
        <w:rPr>
          <w:rFonts w:cs="David"/>
        </w:rPr>
        <w:t>g ,</w:t>
      </w:r>
      <w:proofErr w:type="gramEnd"/>
      <w:r w:rsidR="00F91018">
        <w:rPr>
          <w:rFonts w:cs="David"/>
        </w:rPr>
        <w:t xml:space="preserve"> f , c</w:t>
      </w:r>
      <w:r w:rsidR="00F91018">
        <w:rPr>
          <w:rFonts w:cs="David" w:hint="cs"/>
          <w:rtl/>
        </w:rPr>
        <w:t xml:space="preserve"> </w:t>
      </w:r>
    </w:p>
    <w:p w14:paraId="1AD9F0D5" w14:textId="77777777" w:rsidR="00F91018" w:rsidRDefault="00F91018">
      <w:pPr>
        <w:pStyle w:val="Title"/>
        <w:ind w:right="0" w:firstLine="0"/>
        <w:jc w:val="left"/>
        <w:rPr>
          <w:rFonts w:ascii="Times New Roman" w:hAnsi="Times New Roman"/>
          <w:sz w:val="16"/>
          <w:szCs w:val="16"/>
          <w:rtl/>
        </w:rPr>
      </w:pPr>
    </w:p>
    <w:p w14:paraId="35F8D0E1" w14:textId="77777777" w:rsidR="00F91018" w:rsidRDefault="008473E8">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257215BE" w14:textId="77777777" w:rsidR="00F91018" w:rsidRDefault="00F91018">
      <w:pPr>
        <w:bidi w:val="0"/>
        <w:spacing w:line="360" w:lineRule="auto"/>
        <w:ind w:left="4395" w:hanging="993"/>
        <w:rPr>
          <w:rFonts w:cs="David"/>
          <w:noProof/>
          <w:color w:val="000080"/>
        </w:rPr>
      </w:pPr>
      <w:r>
        <w:rPr>
          <w:rFonts w:cs="David"/>
          <w:noProof/>
          <w:color w:val="000080"/>
        </w:rPr>
        <w:t>c (N):</w:t>
      </w:r>
      <w:r>
        <w:rPr>
          <w:rFonts w:cs="David"/>
          <w:noProof/>
          <w:color w:val="000080"/>
        </w:rPr>
        <w:tab/>
        <w:t>2 , 5</w:t>
      </w:r>
    </w:p>
    <w:p w14:paraId="24B8D0DF" w14:textId="77777777" w:rsidR="00F91018" w:rsidRDefault="00F91018">
      <w:pPr>
        <w:bidi w:val="0"/>
        <w:spacing w:line="360" w:lineRule="auto"/>
        <w:ind w:left="4395" w:hanging="993"/>
        <w:rPr>
          <w:rFonts w:cs="David"/>
          <w:noProof/>
          <w:color w:val="000080"/>
        </w:rPr>
      </w:pPr>
      <w:r>
        <w:rPr>
          <w:rFonts w:cs="David"/>
          <w:noProof/>
          <w:color w:val="000080"/>
        </w:rPr>
        <w:t>f (O):</w:t>
      </w:r>
      <w:r>
        <w:rPr>
          <w:rFonts w:cs="David"/>
          <w:noProof/>
          <w:color w:val="000080"/>
        </w:rPr>
        <w:tab/>
        <w:t>2 , 6</w:t>
      </w:r>
    </w:p>
    <w:p w14:paraId="6131D35A" w14:textId="77777777" w:rsidR="00F91018" w:rsidRDefault="00F91018">
      <w:pPr>
        <w:tabs>
          <w:tab w:val="left" w:pos="843"/>
        </w:tabs>
        <w:bidi w:val="0"/>
        <w:spacing w:line="360" w:lineRule="auto"/>
        <w:ind w:left="4395" w:hanging="993"/>
        <w:rPr>
          <w:rFonts w:cs="David"/>
          <w:color w:val="000080"/>
          <w:rtl/>
        </w:rPr>
      </w:pPr>
      <w:r>
        <w:rPr>
          <w:rFonts w:cs="David"/>
          <w:color w:val="000080"/>
        </w:rPr>
        <w:t>g (F):</w:t>
      </w:r>
      <w:r>
        <w:rPr>
          <w:rFonts w:cs="David"/>
          <w:color w:val="000080"/>
        </w:rPr>
        <w:tab/>
      </w:r>
      <w:proofErr w:type="gramStart"/>
      <w:r>
        <w:rPr>
          <w:rFonts w:cs="David"/>
          <w:color w:val="000080"/>
        </w:rPr>
        <w:t>2 ,</w:t>
      </w:r>
      <w:proofErr w:type="gramEnd"/>
      <w:r>
        <w:rPr>
          <w:rFonts w:cs="David"/>
          <w:color w:val="000080"/>
        </w:rPr>
        <w:t xml:space="preserve"> 7</w:t>
      </w:r>
    </w:p>
    <w:p w14:paraId="4F860374" w14:textId="77777777" w:rsidR="00F91018" w:rsidRDefault="00F91018">
      <w:pPr>
        <w:pStyle w:val="Footer"/>
        <w:tabs>
          <w:tab w:val="clear" w:pos="4153"/>
          <w:tab w:val="clear" w:pos="8306"/>
        </w:tabs>
        <w:bidi w:val="0"/>
        <w:spacing w:line="360" w:lineRule="auto"/>
        <w:ind w:left="3969" w:hanging="567"/>
        <w:rPr>
          <w:rFonts w:cs="David"/>
          <w:noProof/>
          <w:color w:val="0000FF"/>
          <w:rtl/>
        </w:rPr>
      </w:pPr>
    </w:p>
    <w:p w14:paraId="633F5839" w14:textId="77777777" w:rsidR="00E55213" w:rsidRPr="00AD44FB" w:rsidRDefault="00E55213">
      <w:pPr>
        <w:bidi w:val="0"/>
        <w:rPr>
          <w:rFonts w:cs="David"/>
          <w:b/>
          <w:bCs/>
          <w:color w:val="A20000"/>
          <w:rtl/>
        </w:rPr>
      </w:pPr>
      <w:r w:rsidRPr="00AD44FB">
        <w:rPr>
          <w:rFonts w:cs="David"/>
          <w:b/>
          <w:bCs/>
          <w:color w:val="A20000"/>
          <w:rtl/>
        </w:rPr>
        <w:br w:type="page"/>
      </w:r>
    </w:p>
    <w:p w14:paraId="10286FCE" w14:textId="77777777" w:rsidR="00F91018" w:rsidRPr="00AD44FB" w:rsidRDefault="008473E8" w:rsidP="008473E8">
      <w:pPr>
        <w:spacing w:line="360" w:lineRule="auto"/>
        <w:rPr>
          <w:rFonts w:cs="David"/>
          <w:b/>
          <w:bCs/>
          <w:color w:val="A20000"/>
        </w:rPr>
      </w:pPr>
      <w:r w:rsidRPr="00AD44FB">
        <w:rPr>
          <w:rFonts w:cs="Arial" w:hint="cs"/>
          <w:b/>
          <w:bCs/>
          <w:color w:val="A20000"/>
          <w:rtl/>
          <w:lang w:bidi="ar-SA"/>
        </w:rPr>
        <w:lastRenderedPageBreak/>
        <w:t>مقدمة للبنود ب- ث</w:t>
      </w:r>
      <w:r w:rsidR="00F91018" w:rsidRPr="00AD44FB">
        <w:rPr>
          <w:rFonts w:cs="David" w:hint="cs"/>
          <w:b/>
          <w:bCs/>
          <w:color w:val="A20000"/>
          <w:rtl/>
        </w:rPr>
        <w:t xml:space="preserve"> </w:t>
      </w:r>
    </w:p>
    <w:p w14:paraId="7A55F74B" w14:textId="77777777" w:rsidR="00F91018" w:rsidRDefault="008473E8" w:rsidP="008473E8">
      <w:pPr>
        <w:spacing w:line="360" w:lineRule="auto"/>
        <w:rPr>
          <w:rFonts w:cs="David"/>
          <w:rtl/>
          <w:lang w:bidi="ar-SA"/>
        </w:rPr>
      </w:pPr>
      <w:r>
        <w:rPr>
          <w:rFonts w:cs="Arial" w:hint="cs"/>
          <w:rtl/>
          <w:lang w:bidi="ar-SA"/>
        </w:rPr>
        <w:t>أمامكم ص</w:t>
      </w:r>
      <w:r w:rsidR="00B80AA6">
        <w:rPr>
          <w:rFonts w:cs="Arial" w:hint="cs"/>
          <w:rtl/>
          <w:lang w:bidi="ar-SA"/>
        </w:rPr>
        <w:t>ِ</w:t>
      </w:r>
      <w:r>
        <w:rPr>
          <w:rFonts w:cs="Arial" w:hint="cs"/>
          <w:rtl/>
          <w:lang w:bidi="ar-SA"/>
        </w:rPr>
        <w:t xml:space="preserve">يغ </w:t>
      </w:r>
      <w:proofErr w:type="gramStart"/>
      <w:r>
        <w:rPr>
          <w:rFonts w:cs="Arial" w:hint="cs"/>
          <w:rtl/>
          <w:lang w:bidi="ar-SA"/>
        </w:rPr>
        <w:t>أربعة</w:t>
      </w:r>
      <w:proofErr w:type="gramEnd"/>
      <w:r>
        <w:rPr>
          <w:rFonts w:cs="Arial" w:hint="cs"/>
          <w:rtl/>
          <w:lang w:bidi="ar-SA"/>
        </w:rPr>
        <w:t xml:space="preserve"> جزيئات تحتوي على نيتروجين:</w:t>
      </w:r>
    </w:p>
    <w:p w14:paraId="4EFCE0B2" w14:textId="77777777" w:rsidR="00F91018" w:rsidRDefault="00F91018">
      <w:pPr>
        <w:bidi w:val="0"/>
        <w:spacing w:line="360" w:lineRule="auto"/>
        <w:jc w:val="center"/>
        <w:rPr>
          <w:rFonts w:cs="David"/>
          <w:vertAlign w:val="subscript"/>
        </w:rPr>
      </w:pPr>
      <w:r>
        <w:rPr>
          <w:rFonts w:cs="David"/>
        </w:rPr>
        <w:t>NH</w:t>
      </w:r>
      <w:r>
        <w:rPr>
          <w:rFonts w:cs="David"/>
          <w:vertAlign w:val="subscript"/>
        </w:rPr>
        <w:t>3</w:t>
      </w:r>
      <w:r>
        <w:rPr>
          <w:rFonts w:cs="David"/>
        </w:rPr>
        <w:t xml:space="preserve"> </w:t>
      </w:r>
      <w:proofErr w:type="gramStart"/>
      <w:r>
        <w:rPr>
          <w:rFonts w:cs="David"/>
        </w:rPr>
        <w:t xml:space="preserve">  ,</w:t>
      </w:r>
      <w:proofErr w:type="gramEnd"/>
      <w:r>
        <w:rPr>
          <w:rFonts w:cs="David"/>
        </w:rPr>
        <w:t xml:space="preserve">   NF</w:t>
      </w:r>
      <w:r>
        <w:rPr>
          <w:rFonts w:cs="David"/>
          <w:vertAlign w:val="subscript"/>
        </w:rPr>
        <w:t>3</w:t>
      </w:r>
      <w:r>
        <w:rPr>
          <w:rFonts w:cs="David"/>
        </w:rPr>
        <w:t xml:space="preserve">   ,   FNO   ,   HONH</w:t>
      </w:r>
      <w:r>
        <w:rPr>
          <w:rFonts w:cs="David"/>
          <w:vertAlign w:val="subscript"/>
        </w:rPr>
        <w:t>2</w:t>
      </w:r>
    </w:p>
    <w:p w14:paraId="5644EE98" w14:textId="77777777" w:rsidR="00F91018" w:rsidRDefault="00F91018">
      <w:pPr>
        <w:spacing w:line="360" w:lineRule="auto"/>
        <w:rPr>
          <w:rFonts w:cs="David"/>
          <w:rtl/>
        </w:rPr>
      </w:pPr>
    </w:p>
    <w:p w14:paraId="2D822692" w14:textId="77777777" w:rsidR="00F91018" w:rsidRDefault="008473E8">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ب</w:t>
      </w:r>
      <w:r w:rsidR="00F91018">
        <w:rPr>
          <w:rFonts w:ascii="Times New Roman" w:hAnsi="Times New Roman" w:hint="cs"/>
          <w:color w:val="0000FF"/>
          <w:sz w:val="24"/>
          <w:szCs w:val="24"/>
          <w:rtl/>
        </w:rPr>
        <w:t xml:space="preserve">  </w:t>
      </w:r>
    </w:p>
    <w:p w14:paraId="750E7159" w14:textId="77777777" w:rsidR="00F91018" w:rsidRPr="00AD44FB" w:rsidRDefault="008473E8">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461F5A05" w14:textId="77777777" w:rsidR="00F91018" w:rsidRDefault="00B80AA6" w:rsidP="00D87A4C">
      <w:pPr>
        <w:spacing w:line="360" w:lineRule="auto"/>
        <w:rPr>
          <w:rFonts w:cs="David"/>
          <w:rtl/>
        </w:rPr>
      </w:pPr>
      <w:r>
        <w:rPr>
          <w:rFonts w:cs="Arial" w:hint="cs"/>
          <w:rtl/>
          <w:lang w:bidi="ar-SA"/>
        </w:rPr>
        <w:t>اكتب صيغة تمثيل إلكترونات</w:t>
      </w:r>
      <w:r w:rsidR="00D87A4C">
        <w:rPr>
          <w:rFonts w:cs="Arial" w:hint="cs"/>
          <w:rtl/>
          <w:lang w:bidi="ar-SA"/>
        </w:rPr>
        <w:t xml:space="preserve"> </w:t>
      </w:r>
      <w:r w:rsidR="00D87A4C" w:rsidRPr="00D87A4C">
        <w:rPr>
          <w:rFonts w:cs="Arial" w:hint="cs"/>
          <w:b/>
          <w:bCs/>
          <w:rtl/>
          <w:lang w:bidi="ar-SA"/>
        </w:rPr>
        <w:t>كل</w:t>
      </w:r>
      <w:r>
        <w:rPr>
          <w:rFonts w:cs="Arial" w:hint="cs"/>
          <w:b/>
          <w:bCs/>
          <w:rtl/>
          <w:lang w:bidi="ar-SA"/>
        </w:rPr>
        <w:t>ّ</w:t>
      </w:r>
      <w:r w:rsidR="00D87A4C" w:rsidRPr="00D87A4C">
        <w:rPr>
          <w:rFonts w:cs="Arial" w:hint="cs"/>
          <w:b/>
          <w:bCs/>
          <w:rtl/>
          <w:lang w:bidi="ar-SA"/>
        </w:rPr>
        <w:t xml:space="preserve"> جزيء</w:t>
      </w:r>
      <w:r w:rsidR="00D87A4C">
        <w:rPr>
          <w:rFonts w:cs="Arial" w:hint="cs"/>
          <w:rtl/>
          <w:lang w:bidi="ar-SA"/>
        </w:rPr>
        <w:t xml:space="preserve"> من الجزيئات المعطاة.  </w:t>
      </w:r>
    </w:p>
    <w:p w14:paraId="3BCD40DE" w14:textId="77777777" w:rsidR="00F91018" w:rsidRPr="000330AF" w:rsidRDefault="00F91018">
      <w:pPr>
        <w:spacing w:line="360" w:lineRule="auto"/>
        <w:rPr>
          <w:rFonts w:cs="David"/>
          <w:b/>
          <w:bCs/>
          <w:color w:val="FF00FF"/>
          <w:rtl/>
        </w:rPr>
      </w:pPr>
    </w:p>
    <w:p w14:paraId="4C3E5053" w14:textId="77777777" w:rsidR="00F91018" w:rsidRDefault="00D87A4C">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0D9C6B87" w14:textId="77777777" w:rsidR="00F91018" w:rsidRDefault="00D87A4C">
      <w:pPr>
        <w:spacing w:line="360" w:lineRule="auto"/>
        <w:rPr>
          <w:rFonts w:cs="David"/>
          <w:noProof/>
          <w:sz w:val="20"/>
          <w:rtl/>
          <w:lang w:val="he-IL"/>
        </w:rPr>
      </w:pPr>
      <w:r w:rsidRPr="00D87A4C">
        <w:rPr>
          <w:rFonts w:cs="Arial"/>
          <w:b/>
          <w:bCs/>
          <w:noProof/>
          <w:color w:val="000080"/>
          <w:rtl/>
          <w:lang w:eastAsia="en-US"/>
        </w:rPr>
        <mc:AlternateContent>
          <mc:Choice Requires="wps">
            <w:drawing>
              <wp:anchor distT="0" distB="0" distL="114300" distR="114300" simplePos="0" relativeHeight="251959808" behindDoc="0" locked="0" layoutInCell="1" allowOverlap="1" wp14:anchorId="6360B011" wp14:editId="0F4F69B9">
                <wp:simplePos x="0" y="0"/>
                <wp:positionH relativeFrom="column">
                  <wp:posOffset>4835525</wp:posOffset>
                </wp:positionH>
                <wp:positionV relativeFrom="paragraph">
                  <wp:posOffset>1312545</wp:posOffset>
                </wp:positionV>
                <wp:extent cx="404495" cy="273050"/>
                <wp:effectExtent l="0" t="0" r="0" b="0"/>
                <wp:wrapNone/>
                <wp:docPr id="205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4495" cy="273050"/>
                        </a:xfrm>
                        <a:prstGeom prst="rect">
                          <a:avLst/>
                        </a:prstGeom>
                        <a:solidFill>
                          <a:srgbClr val="FFFFFF"/>
                        </a:solidFill>
                        <a:ln w="9525">
                          <a:noFill/>
                          <a:miter lim="800000"/>
                          <a:headEnd/>
                          <a:tailEnd/>
                        </a:ln>
                      </wps:spPr>
                      <wps:txbx>
                        <w:txbxContent>
                          <w:p w14:paraId="6DFB673C" w14:textId="77777777" w:rsidR="008602D3" w:rsidRDefault="008602D3" w:rsidP="00D87A4C">
                            <w:pPr>
                              <w:rPr>
                                <w:rtl/>
                                <w:cs/>
                              </w:rPr>
                            </w:pPr>
                            <w:r w:rsidRPr="00D87A4C">
                              <w:rPr>
                                <w:rFonts w:hint="cs"/>
                                <w:color w:val="0070C0"/>
                                <w:rtl/>
                                <w:lang w:bidi="ar-SA"/>
                              </w:rPr>
                              <w:t>أو: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0B011" id="_x0000_s1170" type="#_x0000_t202" style="position:absolute;left:0;text-align:left;margin-left:380.75pt;margin-top:103.35pt;width:31.85pt;height:21.5pt;flip:x;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" stroked="f">
                <v:textbox>
                  <w:txbxContent>
                    <w:p w14:paraId="6DFB673C" w14:textId="77777777" w:rsidR="008602D3" w:rsidRDefault="008602D3" w:rsidP="00D87A4C">
                      <w:pPr>
                        <w:rPr>
                          <w:rtl/>
                          <w:cs/>
                        </w:rPr>
                      </w:pPr>
                      <w:r w:rsidRPr="00D87A4C">
                        <w:rPr>
                          <w:rFonts w:hint="cs"/>
                          <w:color w:val="0070C0"/>
                          <w:rtl/>
                          <w:lang w:bidi="ar-SA"/>
                        </w:rPr>
                        <w:t>أو:</w:t>
                      </w:r>
                    </w:p>
                  </w:txbxContent>
                </v:textbox>
              </v:shape>
            </w:pict>
          </mc:Fallback>
        </mc:AlternateContent>
      </w:r>
      <w:r w:rsidRPr="00D87A4C">
        <w:rPr>
          <w:rFonts w:cs="Arial"/>
          <w:b/>
          <w:bCs/>
          <w:noProof/>
          <w:color w:val="000080"/>
          <w:rtl/>
          <w:lang w:eastAsia="en-US"/>
        </w:rPr>
        <mc:AlternateContent>
          <mc:Choice Requires="wps">
            <w:drawing>
              <wp:anchor distT="0" distB="0" distL="114300" distR="114300" simplePos="0" relativeHeight="251957760" behindDoc="0" locked="0" layoutInCell="1" allowOverlap="1" wp14:anchorId="7497A71C" wp14:editId="78F2D341">
                <wp:simplePos x="0" y="0"/>
                <wp:positionH relativeFrom="column">
                  <wp:posOffset>4797425</wp:posOffset>
                </wp:positionH>
                <wp:positionV relativeFrom="paragraph">
                  <wp:posOffset>474345</wp:posOffset>
                </wp:positionV>
                <wp:extent cx="404495" cy="273050"/>
                <wp:effectExtent l="0" t="0" r="0" b="0"/>
                <wp:wrapNone/>
                <wp:docPr id="205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4495" cy="273050"/>
                        </a:xfrm>
                        <a:prstGeom prst="rect">
                          <a:avLst/>
                        </a:prstGeom>
                        <a:solidFill>
                          <a:srgbClr val="FFFFFF"/>
                        </a:solidFill>
                        <a:ln w="9525">
                          <a:noFill/>
                          <a:miter lim="800000"/>
                          <a:headEnd/>
                          <a:tailEnd/>
                        </a:ln>
                      </wps:spPr>
                      <wps:txbx>
                        <w:txbxContent>
                          <w:p w14:paraId="041317FD" w14:textId="77777777" w:rsidR="008602D3" w:rsidRDefault="008602D3" w:rsidP="00D87A4C">
                            <w:pPr>
                              <w:rPr>
                                <w:rtl/>
                                <w:cs/>
                              </w:rPr>
                            </w:pPr>
                            <w:r w:rsidRPr="00D87A4C">
                              <w:rPr>
                                <w:rFonts w:hint="cs"/>
                                <w:color w:val="0070C0"/>
                                <w:rtl/>
                                <w:lang w:bidi="ar-SA"/>
                              </w:rPr>
                              <w:t>أو: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7A71C" id="_x0000_s1171" type="#_x0000_t202" style="position:absolute;left:0;text-align:left;margin-left:377.75pt;margin-top:37.35pt;width:31.85pt;height:21.5pt;flip:x;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" stroked="f">
                <v:textbox>
                  <w:txbxContent>
                    <w:p w14:paraId="041317FD" w14:textId="77777777" w:rsidR="008602D3" w:rsidRDefault="008602D3" w:rsidP="00D87A4C">
                      <w:pPr>
                        <w:rPr>
                          <w:rtl/>
                          <w:cs/>
                        </w:rPr>
                      </w:pPr>
                      <w:r w:rsidRPr="00D87A4C">
                        <w:rPr>
                          <w:rFonts w:hint="cs"/>
                          <w:color w:val="0070C0"/>
                          <w:rtl/>
                          <w:lang w:bidi="ar-SA"/>
                        </w:rPr>
                        <w:t>أو:</w:t>
                      </w:r>
                    </w:p>
                  </w:txbxContent>
                </v:textbox>
              </v:shape>
            </w:pict>
          </mc:Fallback>
        </mc:AlternateContent>
      </w:r>
      <w:r w:rsidR="00F03A16">
        <w:rPr>
          <w:noProof/>
          <w:lang w:eastAsia="en-US"/>
        </w:rPr>
        <w:drawing>
          <wp:inline distT="0" distB="0" distL="0" distR="0" wp14:anchorId="169F6F02" wp14:editId="7D726615">
            <wp:extent cx="5172075" cy="2495550"/>
            <wp:effectExtent l="0" t="0" r="9525" b="0"/>
            <wp:docPr id="1" name="Picture 1" descr="נוסחאות ייצוג אלקטרונית לכל אחת מן המולקולות הנת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72075" cy="2495550"/>
                    </a:xfrm>
                    <a:prstGeom prst="rect">
                      <a:avLst/>
                    </a:prstGeom>
                  </pic:spPr>
                </pic:pic>
              </a:graphicData>
            </a:graphic>
          </wp:inline>
        </w:drawing>
      </w:r>
    </w:p>
    <w:p w14:paraId="44D5D8AF" w14:textId="77777777" w:rsidR="000330AF" w:rsidRPr="00AD44FB" w:rsidRDefault="000330AF">
      <w:pPr>
        <w:spacing w:line="360" w:lineRule="auto"/>
        <w:rPr>
          <w:rFonts w:cs="David"/>
          <w:b/>
          <w:bCs/>
          <w:color w:val="A20000"/>
          <w:rtl/>
        </w:rPr>
      </w:pPr>
    </w:p>
    <w:p w14:paraId="5AE685B8" w14:textId="77777777" w:rsidR="00F91018" w:rsidRPr="00AD44FB" w:rsidRDefault="00D87A4C">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58A4BD02" w14:textId="77777777" w:rsidR="006752C7" w:rsidRDefault="00D87A4C" w:rsidP="00D87A4C">
      <w:pPr>
        <w:spacing w:line="360" w:lineRule="auto"/>
        <w:rPr>
          <w:sz w:val="16"/>
          <w:szCs w:val="16"/>
          <w:rtl/>
        </w:rPr>
      </w:pPr>
      <w:r>
        <w:rPr>
          <w:rFonts w:cs="Arial" w:hint="cs"/>
          <w:rtl/>
          <w:lang w:bidi="ar-SA"/>
        </w:rPr>
        <w:t>اذكر هل الشحنة الجزئية لذرة النيتروجين، في كل</w:t>
      </w:r>
      <w:r w:rsidR="00B80AA6">
        <w:rPr>
          <w:rFonts w:cs="Arial" w:hint="cs"/>
          <w:rtl/>
          <w:lang w:bidi="ar-SA"/>
        </w:rPr>
        <w:t>ّ</w:t>
      </w:r>
      <w:r>
        <w:rPr>
          <w:rFonts w:cs="Arial" w:hint="cs"/>
          <w:rtl/>
          <w:lang w:bidi="ar-SA"/>
        </w:rPr>
        <w:t xml:space="preserve"> جزيء، هي شحنة جزئية موجبة أو شحنة جزئية سالبة؟  </w:t>
      </w:r>
    </w:p>
    <w:p w14:paraId="42F3D569" w14:textId="77777777" w:rsidR="00F91018" w:rsidRDefault="00D87A4C">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1F4EF543" w14:textId="77777777" w:rsidR="00F91018" w:rsidRPr="00E55213" w:rsidRDefault="00D87A4C" w:rsidP="009A2C23">
      <w:pPr>
        <w:pStyle w:val="ListParagraph"/>
        <w:numPr>
          <w:ilvl w:val="0"/>
          <w:numId w:val="24"/>
        </w:numPr>
        <w:spacing w:line="240" w:lineRule="auto"/>
        <w:rPr>
          <w:rFonts w:cs="David"/>
          <w:noProof/>
          <w:color w:val="000080"/>
          <w:sz w:val="24"/>
          <w:szCs w:val="24"/>
          <w:rtl/>
        </w:rPr>
      </w:pPr>
      <w:r>
        <w:rPr>
          <w:rFonts w:hint="cs"/>
          <w:noProof/>
          <w:color w:val="000080"/>
          <w:sz w:val="24"/>
          <w:szCs w:val="24"/>
          <w:rtl/>
          <w:lang w:val="he-IL" w:bidi="ar-SA"/>
        </w:rPr>
        <w:t>على الذرة</w:t>
      </w:r>
      <w:r w:rsidR="00F91018" w:rsidRPr="00E55213">
        <w:rPr>
          <w:rFonts w:cs="David" w:hint="cs"/>
          <w:noProof/>
          <w:color w:val="000080"/>
          <w:sz w:val="24"/>
          <w:szCs w:val="24"/>
          <w:rtl/>
          <w:lang w:val="he-IL"/>
        </w:rPr>
        <w:t xml:space="preserve"> N </w:t>
      </w:r>
      <w:r>
        <w:rPr>
          <w:rFonts w:hint="cs"/>
          <w:noProof/>
          <w:color w:val="000080"/>
          <w:sz w:val="24"/>
          <w:szCs w:val="24"/>
          <w:rtl/>
          <w:lang w:val="he-IL" w:bidi="ar-SA"/>
        </w:rPr>
        <w:t>في</w:t>
      </w:r>
      <w:r w:rsidR="00F91018" w:rsidRPr="00E55213">
        <w:rPr>
          <w:rFonts w:cs="David" w:hint="cs"/>
          <w:noProof/>
          <w:color w:val="000080"/>
          <w:sz w:val="24"/>
          <w:szCs w:val="24"/>
          <w:rtl/>
          <w:lang w:val="he-IL"/>
        </w:rPr>
        <w:t xml:space="preserve"> </w:t>
      </w:r>
      <w:r w:rsidR="00F91018" w:rsidRPr="00E55213">
        <w:rPr>
          <w:rFonts w:cs="David"/>
          <w:noProof/>
          <w:color w:val="000080"/>
          <w:sz w:val="24"/>
          <w:szCs w:val="24"/>
        </w:rPr>
        <w:t>FNO</w:t>
      </w:r>
      <w:r w:rsidR="00F91018" w:rsidRPr="00E55213">
        <w:rPr>
          <w:rFonts w:cs="David" w:hint="cs"/>
          <w:noProof/>
          <w:color w:val="000080"/>
          <w:sz w:val="24"/>
          <w:szCs w:val="24"/>
          <w:rtl/>
        </w:rPr>
        <w:t xml:space="preserve"> </w:t>
      </w:r>
      <w:r>
        <w:rPr>
          <w:rFonts w:hint="cs"/>
          <w:noProof/>
          <w:color w:val="000080"/>
          <w:sz w:val="24"/>
          <w:szCs w:val="24"/>
          <w:rtl/>
          <w:lang w:bidi="ar-SA"/>
        </w:rPr>
        <w:t>وفي</w:t>
      </w:r>
      <w:r w:rsidR="00F91018" w:rsidRPr="00E55213">
        <w:rPr>
          <w:rFonts w:cs="David" w:hint="cs"/>
          <w:noProof/>
          <w:color w:val="000080"/>
          <w:sz w:val="24"/>
          <w:szCs w:val="24"/>
          <w:rtl/>
          <w:lang w:val="he-IL"/>
        </w:rPr>
        <w:t xml:space="preserve"> </w:t>
      </w:r>
      <w:r w:rsidR="00F91018" w:rsidRPr="00E55213">
        <w:rPr>
          <w:rFonts w:cs="David"/>
          <w:noProof/>
          <w:color w:val="000080"/>
          <w:sz w:val="24"/>
          <w:szCs w:val="24"/>
        </w:rPr>
        <w:t>NF</w:t>
      </w:r>
      <w:r w:rsidR="00F91018" w:rsidRPr="00E55213">
        <w:rPr>
          <w:rFonts w:cs="David"/>
          <w:noProof/>
          <w:color w:val="000080"/>
          <w:sz w:val="24"/>
          <w:szCs w:val="24"/>
          <w:vertAlign w:val="subscript"/>
        </w:rPr>
        <w:t>3</w:t>
      </w:r>
      <w:r w:rsidR="00F91018" w:rsidRPr="00E55213">
        <w:rPr>
          <w:rFonts w:cs="David" w:hint="cs"/>
          <w:noProof/>
          <w:color w:val="000080"/>
          <w:sz w:val="24"/>
          <w:szCs w:val="24"/>
          <w:rtl/>
        </w:rPr>
        <w:t xml:space="preserve">  </w:t>
      </w:r>
      <w:r>
        <w:rPr>
          <w:rFonts w:hint="cs"/>
          <w:noProof/>
          <w:color w:val="000080"/>
          <w:sz w:val="24"/>
          <w:szCs w:val="24"/>
          <w:rtl/>
          <w:lang w:bidi="ar-SA"/>
        </w:rPr>
        <w:t xml:space="preserve">يوجد شحنة جزئية موجبة. </w:t>
      </w:r>
      <w:r w:rsidR="00F91018" w:rsidRPr="00E55213">
        <w:rPr>
          <w:rFonts w:cs="David" w:hint="cs"/>
          <w:noProof/>
          <w:color w:val="000080"/>
          <w:sz w:val="24"/>
          <w:szCs w:val="24"/>
          <w:rtl/>
        </w:rPr>
        <w:t xml:space="preserve"> </w:t>
      </w:r>
    </w:p>
    <w:p w14:paraId="3323D632" w14:textId="77777777" w:rsidR="00F91018" w:rsidRPr="00E55213" w:rsidRDefault="00D87A4C" w:rsidP="009A2C23">
      <w:pPr>
        <w:pStyle w:val="ListParagraph"/>
        <w:numPr>
          <w:ilvl w:val="0"/>
          <w:numId w:val="24"/>
        </w:numPr>
        <w:spacing w:line="240" w:lineRule="auto"/>
        <w:rPr>
          <w:rFonts w:cs="David"/>
          <w:noProof/>
          <w:color w:val="000080"/>
          <w:sz w:val="24"/>
          <w:szCs w:val="24"/>
          <w:rtl/>
        </w:rPr>
      </w:pPr>
      <w:r>
        <w:rPr>
          <w:rFonts w:hint="cs"/>
          <w:noProof/>
          <w:color w:val="000080"/>
          <w:sz w:val="24"/>
          <w:szCs w:val="24"/>
          <w:rtl/>
          <w:lang w:val="he-IL" w:bidi="ar-SA"/>
        </w:rPr>
        <w:t>على الذرة</w:t>
      </w:r>
      <w:r w:rsidRPr="00E55213">
        <w:rPr>
          <w:rFonts w:cs="David" w:hint="cs"/>
          <w:noProof/>
          <w:color w:val="000080"/>
          <w:sz w:val="24"/>
          <w:szCs w:val="24"/>
          <w:rtl/>
          <w:lang w:val="he-IL"/>
        </w:rPr>
        <w:t xml:space="preserve"> </w:t>
      </w:r>
      <w:r w:rsidR="00F91018" w:rsidRPr="00E55213">
        <w:rPr>
          <w:rFonts w:cs="David" w:hint="cs"/>
          <w:noProof/>
          <w:color w:val="000080"/>
          <w:sz w:val="24"/>
          <w:szCs w:val="24"/>
          <w:rtl/>
          <w:lang w:val="he-IL"/>
        </w:rPr>
        <w:t xml:space="preserve">N </w:t>
      </w:r>
      <w:r>
        <w:rPr>
          <w:rFonts w:hint="cs"/>
          <w:noProof/>
          <w:color w:val="000080"/>
          <w:sz w:val="24"/>
          <w:szCs w:val="24"/>
          <w:rtl/>
          <w:lang w:val="he-IL" w:bidi="ar-SA"/>
        </w:rPr>
        <w:t>في</w:t>
      </w:r>
      <w:r w:rsidR="00F91018" w:rsidRPr="00E55213">
        <w:rPr>
          <w:rFonts w:cs="David" w:hint="cs"/>
          <w:noProof/>
          <w:color w:val="000080"/>
          <w:sz w:val="24"/>
          <w:szCs w:val="24"/>
          <w:rtl/>
          <w:lang w:val="he-IL"/>
        </w:rPr>
        <w:t xml:space="preserve"> </w:t>
      </w:r>
      <w:r w:rsidR="00F91018" w:rsidRPr="00E55213">
        <w:rPr>
          <w:rFonts w:cs="David"/>
          <w:noProof/>
          <w:color w:val="000080"/>
          <w:sz w:val="24"/>
          <w:szCs w:val="24"/>
        </w:rPr>
        <w:t>NH</w:t>
      </w:r>
      <w:r w:rsidR="00F91018" w:rsidRPr="00E55213">
        <w:rPr>
          <w:rFonts w:cs="David"/>
          <w:noProof/>
          <w:color w:val="000080"/>
          <w:sz w:val="24"/>
          <w:szCs w:val="24"/>
          <w:vertAlign w:val="subscript"/>
        </w:rPr>
        <w:t>3</w:t>
      </w:r>
      <w:r w:rsidR="00F91018" w:rsidRPr="00E55213">
        <w:rPr>
          <w:rFonts w:cs="David" w:hint="cs"/>
          <w:noProof/>
          <w:color w:val="000080"/>
          <w:sz w:val="24"/>
          <w:szCs w:val="24"/>
          <w:rtl/>
        </w:rPr>
        <w:t xml:space="preserve"> </w:t>
      </w:r>
      <w:r>
        <w:rPr>
          <w:rFonts w:hint="cs"/>
          <w:noProof/>
          <w:color w:val="000080"/>
          <w:sz w:val="24"/>
          <w:szCs w:val="24"/>
          <w:rtl/>
          <w:lang w:bidi="ar-SA"/>
        </w:rPr>
        <w:t>وفي</w:t>
      </w:r>
      <w:r w:rsidR="00F91018" w:rsidRPr="00E55213">
        <w:rPr>
          <w:rFonts w:cs="David" w:hint="cs"/>
          <w:noProof/>
          <w:color w:val="000080"/>
          <w:sz w:val="24"/>
          <w:szCs w:val="24"/>
          <w:rtl/>
        </w:rPr>
        <w:t xml:space="preserve"> </w:t>
      </w:r>
      <w:r w:rsidR="00F91018" w:rsidRPr="00E55213">
        <w:rPr>
          <w:rFonts w:cs="David"/>
          <w:noProof/>
          <w:color w:val="000080"/>
          <w:sz w:val="24"/>
          <w:szCs w:val="24"/>
        </w:rPr>
        <w:t>NH</w:t>
      </w:r>
      <w:r w:rsidR="00F91018" w:rsidRPr="00E55213">
        <w:rPr>
          <w:rFonts w:cs="David"/>
          <w:noProof/>
          <w:color w:val="000080"/>
          <w:sz w:val="24"/>
          <w:szCs w:val="24"/>
          <w:vertAlign w:val="subscript"/>
        </w:rPr>
        <w:t>2</w:t>
      </w:r>
      <w:r w:rsidR="00F91018" w:rsidRPr="00E55213">
        <w:rPr>
          <w:rFonts w:cs="David"/>
          <w:noProof/>
          <w:color w:val="000080"/>
          <w:sz w:val="24"/>
          <w:szCs w:val="24"/>
        </w:rPr>
        <w:t>OH</w:t>
      </w:r>
      <w:r w:rsidR="00F91018" w:rsidRPr="00E55213">
        <w:rPr>
          <w:rFonts w:cs="David" w:hint="cs"/>
          <w:noProof/>
          <w:color w:val="000080"/>
          <w:sz w:val="24"/>
          <w:szCs w:val="24"/>
          <w:rtl/>
        </w:rPr>
        <w:t xml:space="preserve"> </w:t>
      </w:r>
      <w:r>
        <w:rPr>
          <w:rFonts w:hint="cs"/>
          <w:noProof/>
          <w:color w:val="000080"/>
          <w:sz w:val="24"/>
          <w:szCs w:val="24"/>
          <w:rtl/>
          <w:lang w:bidi="ar-SA"/>
        </w:rPr>
        <w:t xml:space="preserve">يوجد شحنة جزئية سالبة. </w:t>
      </w:r>
    </w:p>
    <w:p w14:paraId="00DD0141" w14:textId="77777777" w:rsidR="00F91018" w:rsidRDefault="00D87A4C" w:rsidP="00B80AA6">
      <w:pPr>
        <w:spacing w:line="360" w:lineRule="auto"/>
        <w:ind w:left="360"/>
        <w:rPr>
          <w:rFonts w:cs="David"/>
          <w:noProof/>
          <w:color w:val="000080"/>
          <w:rtl/>
          <w:lang w:val="he-IL"/>
        </w:rPr>
      </w:pPr>
      <w:r>
        <w:rPr>
          <w:rFonts w:cs="Arial" w:hint="cs"/>
          <w:noProof/>
          <w:color w:val="000080"/>
          <w:rtl/>
          <w:lang w:val="he-IL" w:bidi="ar-SA"/>
        </w:rPr>
        <w:t xml:space="preserve">للجزيء </w:t>
      </w:r>
      <w:r w:rsidR="00F91018">
        <w:rPr>
          <w:rFonts w:cs="David" w:hint="cs"/>
          <w:noProof/>
          <w:color w:val="000080"/>
          <w:rtl/>
          <w:lang w:val="he-IL"/>
        </w:rPr>
        <w:t xml:space="preserve"> </w:t>
      </w:r>
      <w:r w:rsidR="00F91018">
        <w:rPr>
          <w:rFonts w:cs="David"/>
          <w:noProof/>
          <w:color w:val="000080"/>
        </w:rPr>
        <w:t>NH</w:t>
      </w:r>
      <w:r w:rsidR="00F91018">
        <w:rPr>
          <w:rFonts w:cs="David"/>
          <w:noProof/>
          <w:color w:val="000080"/>
          <w:vertAlign w:val="subscript"/>
        </w:rPr>
        <w:t>2</w:t>
      </w:r>
      <w:r w:rsidR="00F91018">
        <w:rPr>
          <w:rFonts w:cs="David"/>
          <w:noProof/>
          <w:color w:val="000080"/>
        </w:rPr>
        <w:t>OH</w:t>
      </w:r>
      <w:r w:rsidR="00F91018">
        <w:rPr>
          <w:rFonts w:cs="David" w:hint="cs"/>
          <w:noProof/>
          <w:color w:val="000080"/>
          <w:rtl/>
          <w:lang w:val="he-IL"/>
        </w:rPr>
        <w:t xml:space="preserve"> </w:t>
      </w:r>
      <w:r>
        <w:rPr>
          <w:rFonts w:cs="Arial" w:hint="cs"/>
          <w:noProof/>
          <w:color w:val="000080"/>
          <w:rtl/>
          <w:lang w:val="he-IL" w:bidi="ar-SA"/>
        </w:rPr>
        <w:t xml:space="preserve">حصلنا على إجابة دون </w:t>
      </w:r>
      <w:r w:rsidR="00B80AA6">
        <w:rPr>
          <w:rFonts w:cs="Arial" w:hint="cs"/>
          <w:noProof/>
          <w:color w:val="000080"/>
          <w:rtl/>
          <w:lang w:val="he-IL" w:bidi="ar-SA"/>
        </w:rPr>
        <w:t>أن نجمع</w:t>
      </w:r>
      <w:r>
        <w:rPr>
          <w:rFonts w:cs="Arial" w:hint="cs"/>
          <w:noProof/>
          <w:color w:val="000080"/>
          <w:rtl/>
          <w:lang w:val="he-IL" w:bidi="ar-SA"/>
        </w:rPr>
        <w:t xml:space="preserve"> الشحنات الجزئية: </w:t>
      </w:r>
    </w:p>
    <w:p w14:paraId="3985B9DC" w14:textId="77777777" w:rsidR="00F91018" w:rsidRDefault="00F03A16" w:rsidP="000A6719">
      <w:pPr>
        <w:spacing w:line="360" w:lineRule="auto"/>
        <w:ind w:left="2736"/>
        <w:rPr>
          <w:rFonts w:cs="David"/>
          <w:b/>
          <w:bCs/>
          <w:color w:val="0000FF"/>
          <w:rtl/>
        </w:rPr>
      </w:pPr>
      <w:r>
        <w:rPr>
          <w:noProof/>
          <w:lang w:eastAsia="en-US"/>
        </w:rPr>
        <w:drawing>
          <wp:inline distT="0" distB="0" distL="0" distR="0" wp14:anchorId="28C322F9" wp14:editId="6121814C">
            <wp:extent cx="1419225" cy="838200"/>
            <wp:effectExtent l="0" t="0" r="9525" b="0"/>
            <wp:docPr id="20620" name="Picture 20620" descr="מימן זה מטען חיובי&#10;חמצן מטען שלישי&#10;וחנקן גם מטען חיו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19225" cy="838200"/>
                    </a:xfrm>
                    <a:prstGeom prst="rect">
                      <a:avLst/>
                    </a:prstGeom>
                  </pic:spPr>
                </pic:pic>
              </a:graphicData>
            </a:graphic>
          </wp:inline>
        </w:drawing>
      </w:r>
    </w:p>
    <w:p w14:paraId="5A37FCF2" w14:textId="77777777" w:rsidR="00F03A16" w:rsidRPr="00AD44FB" w:rsidRDefault="00F03A16">
      <w:pPr>
        <w:bidi w:val="0"/>
        <w:rPr>
          <w:rFonts w:cs="David"/>
          <w:b/>
          <w:bCs/>
          <w:color w:val="A20000"/>
          <w:rtl/>
        </w:rPr>
      </w:pPr>
      <w:r w:rsidRPr="00AD44FB">
        <w:rPr>
          <w:color w:val="A20000"/>
          <w:rtl/>
        </w:rPr>
        <w:br w:type="page"/>
      </w:r>
    </w:p>
    <w:p w14:paraId="30EFB4EB" w14:textId="77777777" w:rsidR="00F91018" w:rsidRPr="00D87A4C" w:rsidRDefault="00D87A4C">
      <w:pPr>
        <w:pStyle w:val="Title"/>
        <w:ind w:right="0"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lastRenderedPageBreak/>
        <w:t>بند ت</w:t>
      </w:r>
    </w:p>
    <w:p w14:paraId="76FC6F83" w14:textId="77777777" w:rsidR="00F91018" w:rsidRPr="00AD44FB" w:rsidRDefault="00D87A4C">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4D4EF41E" w14:textId="77777777" w:rsidR="00F91018" w:rsidRDefault="00E6470C" w:rsidP="00E6470C">
      <w:pPr>
        <w:spacing w:line="360" w:lineRule="auto"/>
        <w:rPr>
          <w:rFonts w:cs="David"/>
          <w:rtl/>
        </w:rPr>
      </w:pPr>
      <w:r>
        <w:rPr>
          <w:rFonts w:cs="Arial" w:hint="cs"/>
          <w:rtl/>
          <w:lang w:bidi="ar-SA"/>
        </w:rPr>
        <w:t>في الجزيء</w:t>
      </w:r>
      <w:r w:rsidR="00F91018">
        <w:rPr>
          <w:rFonts w:cs="David" w:hint="cs"/>
          <w:rtl/>
        </w:rPr>
        <w:t xml:space="preserve"> </w:t>
      </w:r>
      <w:r w:rsidR="00F91018">
        <w:rPr>
          <w:rFonts w:cs="David"/>
        </w:rPr>
        <w:t>HONH</w:t>
      </w:r>
      <w:r w:rsidR="00F91018">
        <w:rPr>
          <w:rFonts w:cs="David"/>
          <w:vertAlign w:val="subscript"/>
        </w:rPr>
        <w:t>2</w:t>
      </w:r>
      <w:r w:rsidR="00F91018">
        <w:rPr>
          <w:rFonts w:cs="David" w:hint="cs"/>
          <w:rtl/>
        </w:rPr>
        <w:t xml:space="preserve"> </w:t>
      </w:r>
      <w:r>
        <w:rPr>
          <w:rFonts w:cs="Arial" w:hint="cs"/>
          <w:rtl/>
          <w:lang w:bidi="ar-SA"/>
        </w:rPr>
        <w:t>الرابط</w:t>
      </w:r>
      <w:r w:rsidR="00F91018">
        <w:rPr>
          <w:rFonts w:cs="David" w:hint="cs"/>
          <w:rtl/>
        </w:rPr>
        <w:t xml:space="preserve"> </w:t>
      </w:r>
      <w:r w:rsidR="00F91018">
        <w:rPr>
          <w:rFonts w:cs="David"/>
        </w:rPr>
        <w:t>O</w:t>
      </w:r>
      <w:r w:rsidR="00F91018">
        <w:rPr>
          <w:rFonts w:cs="David" w:hint="cs"/>
        </w:rPr>
        <w:t>–</w:t>
      </w:r>
      <w:r w:rsidR="00F91018">
        <w:rPr>
          <w:rFonts w:cs="David"/>
        </w:rPr>
        <w:t>H</w:t>
      </w:r>
      <w:r w:rsidR="00F91018">
        <w:rPr>
          <w:rFonts w:cs="David" w:hint="cs"/>
          <w:rtl/>
        </w:rPr>
        <w:t xml:space="preserve"> </w:t>
      </w:r>
      <w:r>
        <w:rPr>
          <w:rFonts w:cs="Arial" w:hint="cs"/>
          <w:rtl/>
          <w:lang w:bidi="ar-SA"/>
        </w:rPr>
        <w:t>أقصر من الرابط</w:t>
      </w:r>
      <w:r w:rsidR="00F91018">
        <w:rPr>
          <w:rFonts w:cs="David" w:hint="cs"/>
          <w:rtl/>
        </w:rPr>
        <w:t xml:space="preserve"> </w:t>
      </w:r>
      <w:r w:rsidR="00F91018">
        <w:rPr>
          <w:rFonts w:cs="David"/>
        </w:rPr>
        <w:t>N</w:t>
      </w:r>
      <w:r w:rsidR="00F91018">
        <w:rPr>
          <w:rFonts w:cs="David" w:hint="cs"/>
        </w:rPr>
        <w:t>–</w:t>
      </w:r>
      <w:proofErr w:type="gramStart"/>
      <w:r w:rsidR="00F91018">
        <w:rPr>
          <w:rFonts w:cs="David"/>
        </w:rPr>
        <w:t>H</w:t>
      </w:r>
      <w:r w:rsidR="00F91018">
        <w:rPr>
          <w:rFonts w:cs="David" w:hint="cs"/>
          <w:rtl/>
        </w:rPr>
        <w:t xml:space="preserve"> .</w:t>
      </w:r>
      <w:proofErr w:type="gramEnd"/>
    </w:p>
    <w:p w14:paraId="68F802BB" w14:textId="77777777" w:rsidR="00F91018" w:rsidRPr="00F07D7B" w:rsidRDefault="00E6470C" w:rsidP="00E6470C">
      <w:pPr>
        <w:spacing w:line="360" w:lineRule="auto"/>
        <w:rPr>
          <w:rFonts w:cs="David"/>
          <w:rtl/>
        </w:rPr>
      </w:pPr>
      <w:r>
        <w:rPr>
          <w:rFonts w:cs="Arial" w:hint="cs"/>
          <w:rtl/>
          <w:lang w:bidi="ar-SA"/>
        </w:rPr>
        <w:t xml:space="preserve">اذكر عاملًا واحدًا لذلك، واشرح تأثيره على طول الرابط. </w:t>
      </w:r>
    </w:p>
    <w:p w14:paraId="0D8DA5FD" w14:textId="77777777" w:rsidR="00F91018" w:rsidRDefault="00B80AA6">
      <w:pPr>
        <w:tabs>
          <w:tab w:val="left" w:pos="1317"/>
        </w:tabs>
        <w:spacing w:line="360" w:lineRule="auto"/>
        <w:rPr>
          <w:rFonts w:cs="David"/>
          <w:b/>
          <w:bCs/>
          <w:color w:val="000080"/>
          <w:rtl/>
        </w:rPr>
      </w:pPr>
      <w:r>
        <w:rPr>
          <w:rFonts w:cs="Arial" w:hint="cs"/>
          <w:b/>
          <w:bCs/>
          <w:color w:val="000080"/>
          <w:rtl/>
          <w:lang w:bidi="ar-SA"/>
        </w:rPr>
        <w:t>الإج</w:t>
      </w:r>
      <w:r w:rsidR="00E6470C">
        <w:rPr>
          <w:rFonts w:cs="Arial" w:hint="cs"/>
          <w:b/>
          <w:bCs/>
          <w:color w:val="000080"/>
          <w:rtl/>
          <w:lang w:bidi="ar-SA"/>
        </w:rPr>
        <w:t>ابة</w:t>
      </w:r>
      <w:r w:rsidR="00F91018">
        <w:rPr>
          <w:rFonts w:cs="David" w:hint="cs"/>
          <w:b/>
          <w:bCs/>
          <w:color w:val="000080"/>
          <w:rtl/>
        </w:rPr>
        <w:t>:</w:t>
      </w:r>
    </w:p>
    <w:p w14:paraId="0E259D86" w14:textId="77777777" w:rsidR="00F91018" w:rsidRPr="00F07D7B" w:rsidRDefault="00E6470C" w:rsidP="00B80AA6">
      <w:pPr>
        <w:spacing w:line="360" w:lineRule="auto"/>
        <w:rPr>
          <w:rFonts w:cs="David"/>
          <w:noProof/>
          <w:color w:val="000080"/>
          <w:rtl/>
          <w:lang w:val="he-IL"/>
        </w:rPr>
      </w:pPr>
      <w:r>
        <w:rPr>
          <w:rFonts w:cs="Arial" w:hint="cs"/>
          <w:noProof/>
          <w:color w:val="000080"/>
          <w:rtl/>
          <w:lang w:val="he-IL" w:bidi="ar-SA"/>
        </w:rPr>
        <w:t xml:space="preserve">العامل: قطبية الرابط (أو: الفرق في الإلكتروسالبية). </w:t>
      </w:r>
      <w:r>
        <w:rPr>
          <w:rFonts w:cs="Arial" w:hint="cs"/>
          <w:color w:val="000080"/>
          <w:rtl/>
          <w:lang w:bidi="ar-SA"/>
        </w:rPr>
        <w:t>الرابط</w:t>
      </w:r>
      <w:r w:rsidR="00F91018">
        <w:rPr>
          <w:rFonts w:cs="David" w:hint="cs"/>
          <w:color w:val="000080"/>
          <w:rtl/>
        </w:rPr>
        <w:t xml:space="preserve"> </w:t>
      </w:r>
      <w:r w:rsidR="00F91018">
        <w:rPr>
          <w:rFonts w:cs="David"/>
          <w:color w:val="000080"/>
        </w:rPr>
        <w:t>O</w:t>
      </w:r>
      <w:r w:rsidR="00F91018">
        <w:rPr>
          <w:rFonts w:cs="David"/>
          <w:color w:val="000080"/>
        </w:rPr>
        <w:sym w:font="Symbol" w:char="F02D"/>
      </w:r>
      <w:r w:rsidR="00F91018">
        <w:rPr>
          <w:rFonts w:cs="David"/>
          <w:color w:val="000080"/>
        </w:rPr>
        <w:t>H</w:t>
      </w:r>
      <w:r w:rsidR="00F91018">
        <w:rPr>
          <w:rFonts w:cs="David" w:hint="cs"/>
          <w:color w:val="000080"/>
          <w:rtl/>
        </w:rPr>
        <w:t xml:space="preserve"> </w:t>
      </w:r>
      <w:r w:rsidR="00B80AA6">
        <w:rPr>
          <w:rFonts w:cs="Arial" w:hint="cs"/>
          <w:color w:val="000080"/>
          <w:rtl/>
          <w:lang w:bidi="ar-SA"/>
        </w:rPr>
        <w:t>قطبي</w:t>
      </w:r>
      <w:r>
        <w:rPr>
          <w:rFonts w:cs="Arial" w:hint="cs"/>
          <w:color w:val="000080"/>
          <w:rtl/>
          <w:lang w:bidi="ar-SA"/>
        </w:rPr>
        <w:t xml:space="preserve"> أكثر مقارنة بالرابط </w:t>
      </w:r>
      <w:r w:rsidR="00F91018">
        <w:rPr>
          <w:rFonts w:cs="David"/>
          <w:color w:val="000080"/>
        </w:rPr>
        <w:t>N</w:t>
      </w:r>
      <w:r w:rsidR="00F91018">
        <w:rPr>
          <w:rFonts w:cs="David"/>
          <w:color w:val="000080"/>
        </w:rPr>
        <w:sym w:font="Symbol" w:char="F02D"/>
      </w:r>
      <w:r w:rsidR="00F91018">
        <w:rPr>
          <w:rFonts w:cs="David"/>
          <w:color w:val="000080"/>
        </w:rPr>
        <w:t>H</w:t>
      </w:r>
      <w:r w:rsidR="00F91018">
        <w:rPr>
          <w:rFonts w:cs="David" w:hint="cs"/>
          <w:color w:val="000080"/>
          <w:rtl/>
        </w:rPr>
        <w:t xml:space="preserve"> (</w:t>
      </w:r>
      <w:r>
        <w:rPr>
          <w:rFonts w:cs="Arial" w:hint="cs"/>
          <w:color w:val="000080"/>
          <w:rtl/>
          <w:lang w:bidi="ar-SA"/>
        </w:rPr>
        <w:t>إلكتروسالبية ذرة الأكسجين أكبر من إلكتروسالبية ذرة ال</w:t>
      </w:r>
      <w:r w:rsidR="00B80AA6">
        <w:rPr>
          <w:rFonts w:cs="Arial" w:hint="cs"/>
          <w:color w:val="000080"/>
          <w:rtl/>
          <w:lang w:bidi="ar-SA"/>
        </w:rPr>
        <w:t>نيتروجين). كلّما كان الرابط قطبي</w:t>
      </w:r>
      <w:r>
        <w:rPr>
          <w:rFonts w:cs="Arial" w:hint="cs"/>
          <w:color w:val="000080"/>
          <w:rtl/>
          <w:lang w:bidi="ar-SA"/>
        </w:rPr>
        <w:t xml:space="preserve"> </w:t>
      </w:r>
      <w:proofErr w:type="gramStart"/>
      <w:r>
        <w:rPr>
          <w:rFonts w:cs="Arial" w:hint="cs"/>
          <w:color w:val="000080"/>
          <w:rtl/>
          <w:lang w:bidi="ar-SA"/>
        </w:rPr>
        <w:t>أكثر(</w:t>
      </w:r>
      <w:proofErr w:type="gramEnd"/>
      <w:r>
        <w:rPr>
          <w:rFonts w:cs="Arial" w:hint="cs"/>
          <w:color w:val="000080"/>
          <w:rtl/>
          <w:lang w:bidi="ar-SA"/>
        </w:rPr>
        <w:t xml:space="preserve">الشحنات الجزئية على ذرات الرابط أكبر) تصبح قوى التجاذب بين الشحنات الجزئية أقوى والرابط أقصر.    </w:t>
      </w:r>
      <w:r w:rsidR="00F03A16">
        <w:rPr>
          <w:rFonts w:cs="David" w:hint="cs"/>
          <w:color w:val="000080"/>
          <w:rtl/>
        </w:rPr>
        <w:t xml:space="preserve"> </w:t>
      </w:r>
    </w:p>
    <w:p w14:paraId="5418E383" w14:textId="77777777" w:rsidR="00F91018" w:rsidRDefault="00E6470C" w:rsidP="0087476E">
      <w:pPr>
        <w:tabs>
          <w:tab w:val="left" w:pos="843"/>
        </w:tabs>
        <w:spacing w:line="360" w:lineRule="auto"/>
        <w:rPr>
          <w:rFonts w:cs="David"/>
          <w:color w:val="000080"/>
          <w:rtl/>
        </w:rPr>
      </w:pPr>
      <w:r>
        <w:rPr>
          <w:rFonts w:cs="Arial" w:hint="cs"/>
          <w:b/>
          <w:bCs/>
          <w:color w:val="000080"/>
          <w:rtl/>
          <w:lang w:bidi="ar-SA"/>
        </w:rPr>
        <w:t>أو</w:t>
      </w:r>
      <w:r w:rsidR="00F91018">
        <w:rPr>
          <w:rFonts w:cs="David" w:hint="cs"/>
          <w:color w:val="000080"/>
          <w:rtl/>
        </w:rPr>
        <w:t>:</w:t>
      </w:r>
      <w:r w:rsidR="00F07D7B">
        <w:rPr>
          <w:rFonts w:cs="David" w:hint="cs"/>
          <w:color w:val="000080"/>
          <w:rtl/>
        </w:rPr>
        <w:t xml:space="preserve"> </w:t>
      </w:r>
      <w:r>
        <w:rPr>
          <w:rFonts w:cs="Arial" w:hint="cs"/>
          <w:noProof/>
          <w:color w:val="000080"/>
          <w:rtl/>
          <w:lang w:val="he-IL" w:bidi="ar-SA"/>
        </w:rPr>
        <w:t>العامل</w:t>
      </w:r>
      <w:r>
        <w:rPr>
          <w:rFonts w:cs="David" w:hint="cs"/>
          <w:color w:val="000080"/>
          <w:rtl/>
        </w:rPr>
        <w:t xml:space="preserve">: </w:t>
      </w:r>
      <w:r>
        <w:rPr>
          <w:rFonts w:cstheme="minorBidi" w:hint="cs"/>
          <w:color w:val="000080"/>
          <w:rtl/>
          <w:lang w:bidi="ar-SA"/>
        </w:rPr>
        <w:t>نِصف قُطر الذرة. نِصف قُطر ذ</w:t>
      </w:r>
      <w:r w:rsidR="00B80AA6">
        <w:rPr>
          <w:rFonts w:cstheme="minorBidi" w:hint="cs"/>
          <w:color w:val="000080"/>
          <w:rtl/>
          <w:lang w:bidi="ar-SA"/>
        </w:rPr>
        <w:t xml:space="preserve">رة الأكسجين أصغر من نِصف قُطر </w:t>
      </w:r>
      <w:r>
        <w:rPr>
          <w:rFonts w:cstheme="minorBidi" w:hint="cs"/>
          <w:color w:val="000080"/>
          <w:rtl/>
          <w:lang w:bidi="ar-SA"/>
        </w:rPr>
        <w:t>ذرة النيتروجين (لأن شحنة نواة ذرة الأكسجين أكبر من شحنة نواة ذرة النيتروجين). كل</w:t>
      </w:r>
      <w:r w:rsidR="00B80AA6">
        <w:rPr>
          <w:rFonts w:cstheme="minorBidi" w:hint="cs"/>
          <w:color w:val="000080"/>
          <w:rtl/>
          <w:lang w:bidi="ar-SA"/>
        </w:rPr>
        <w:t>ّ</w:t>
      </w:r>
      <w:r>
        <w:rPr>
          <w:rFonts w:cstheme="minorBidi" w:hint="cs"/>
          <w:color w:val="000080"/>
          <w:rtl/>
          <w:lang w:bidi="ar-SA"/>
        </w:rPr>
        <w:t>ما كان</w:t>
      </w:r>
      <w:r w:rsidR="0087476E">
        <w:rPr>
          <w:rFonts w:cstheme="minorBidi" w:hint="cs"/>
          <w:color w:val="000080"/>
          <w:rtl/>
          <w:lang w:bidi="ar-SA"/>
        </w:rPr>
        <w:t xml:space="preserve"> نِصف قُطر الذرة أصغر تكون قوى التجاذب بين إلكترونات الرابط للذرتين أقوى والرابط أقصر. </w:t>
      </w:r>
      <w:r>
        <w:rPr>
          <w:rFonts w:cstheme="minorBidi" w:hint="cs"/>
          <w:color w:val="000080"/>
          <w:rtl/>
          <w:lang w:bidi="ar-SA"/>
        </w:rPr>
        <w:t xml:space="preserve">    </w:t>
      </w:r>
      <w:r>
        <w:rPr>
          <w:rFonts w:cs="David" w:hint="cs"/>
          <w:color w:val="000080"/>
          <w:rtl/>
        </w:rPr>
        <w:t xml:space="preserve"> </w:t>
      </w:r>
    </w:p>
    <w:p w14:paraId="59DCFD84" w14:textId="77777777" w:rsidR="00F91018" w:rsidRDefault="00F91018">
      <w:pPr>
        <w:pStyle w:val="Footer"/>
        <w:tabs>
          <w:tab w:val="clear" w:pos="4153"/>
          <w:tab w:val="clear" w:pos="8306"/>
          <w:tab w:val="left" w:pos="843"/>
        </w:tabs>
        <w:spacing w:line="360" w:lineRule="auto"/>
        <w:rPr>
          <w:rFonts w:cs="David"/>
          <w:color w:val="000080"/>
          <w:sz w:val="16"/>
          <w:szCs w:val="16"/>
          <w:rtl/>
        </w:rPr>
      </w:pPr>
    </w:p>
    <w:p w14:paraId="0DF6A47F" w14:textId="77777777" w:rsidR="00F91018" w:rsidRDefault="00F91018" w:rsidP="0087476E">
      <w:pPr>
        <w:tabs>
          <w:tab w:val="left" w:pos="843"/>
        </w:tabs>
        <w:spacing w:line="360" w:lineRule="auto"/>
        <w:ind w:right="-284"/>
        <w:rPr>
          <w:rFonts w:cs="David"/>
          <w:color w:val="000080"/>
          <w:rtl/>
          <w:lang w:bidi="ar-SA"/>
        </w:rPr>
      </w:pPr>
      <w:r>
        <w:rPr>
          <w:rFonts w:cs="David" w:hint="cs"/>
          <w:color w:val="000080"/>
          <w:rtl/>
        </w:rPr>
        <w:t xml:space="preserve">* </w:t>
      </w:r>
      <w:r w:rsidR="0087476E">
        <w:rPr>
          <w:rFonts w:cs="Arial" w:hint="cs"/>
          <w:color w:val="000080"/>
          <w:rtl/>
          <w:lang w:bidi="ar-SA"/>
        </w:rPr>
        <w:t>حسب منهج الملاءمة بين المنهج التعليمي</w:t>
      </w:r>
      <w:r w:rsidR="00B80AA6">
        <w:rPr>
          <w:rFonts w:cs="Arial" w:hint="cs"/>
          <w:color w:val="000080"/>
          <w:rtl/>
          <w:lang w:bidi="ar-SA"/>
        </w:rPr>
        <w:t>ّ</w:t>
      </w:r>
      <w:r w:rsidR="0087476E">
        <w:rPr>
          <w:rFonts w:cs="Arial" w:hint="cs"/>
          <w:color w:val="000080"/>
          <w:rtl/>
          <w:lang w:bidi="ar-SA"/>
        </w:rPr>
        <w:t xml:space="preserve"> وإطار ساعات التعل</w:t>
      </w:r>
      <w:r w:rsidR="00B80AA6">
        <w:rPr>
          <w:rFonts w:cs="Arial" w:hint="cs"/>
          <w:color w:val="000080"/>
          <w:rtl/>
          <w:lang w:bidi="ar-SA"/>
        </w:rPr>
        <w:t>ّ</w:t>
      </w:r>
      <w:r w:rsidR="0087476E">
        <w:rPr>
          <w:rFonts w:cs="Arial" w:hint="cs"/>
          <w:color w:val="000080"/>
          <w:rtl/>
          <w:lang w:bidi="ar-SA"/>
        </w:rPr>
        <w:t>م في الكيمياء لسنة 2014، المطلوب من الطالب أن يذكر العوامل ال</w:t>
      </w:r>
      <w:r w:rsidR="00B80AA6">
        <w:rPr>
          <w:rFonts w:cs="Arial" w:hint="cs"/>
          <w:color w:val="000080"/>
          <w:rtl/>
          <w:lang w:bidi="ar-SA"/>
        </w:rPr>
        <w:t>ّ</w:t>
      </w:r>
      <w:r w:rsidR="0087476E">
        <w:rPr>
          <w:rFonts w:cs="Arial" w:hint="cs"/>
          <w:color w:val="000080"/>
          <w:rtl/>
          <w:lang w:bidi="ar-SA"/>
        </w:rPr>
        <w:t>تي تؤث</w:t>
      </w:r>
      <w:r w:rsidR="00B80AA6">
        <w:rPr>
          <w:rFonts w:cs="Arial" w:hint="cs"/>
          <w:color w:val="000080"/>
          <w:rtl/>
          <w:lang w:bidi="ar-SA"/>
        </w:rPr>
        <w:t>ّ</w:t>
      </w:r>
      <w:r w:rsidR="0087476E">
        <w:rPr>
          <w:rFonts w:cs="Arial" w:hint="cs"/>
          <w:color w:val="000080"/>
          <w:rtl/>
          <w:lang w:bidi="ar-SA"/>
        </w:rPr>
        <w:t>ر على طول الرابط وغير مطلوب منه أن يعل</w:t>
      </w:r>
      <w:r w:rsidR="00B80AA6">
        <w:rPr>
          <w:rFonts w:cs="Arial" w:hint="cs"/>
          <w:color w:val="000080"/>
          <w:rtl/>
          <w:lang w:bidi="ar-SA"/>
        </w:rPr>
        <w:t>ّ</w:t>
      </w:r>
      <w:r w:rsidR="0087476E">
        <w:rPr>
          <w:rFonts w:cs="Arial" w:hint="cs"/>
          <w:color w:val="000080"/>
          <w:rtl/>
          <w:lang w:bidi="ar-SA"/>
        </w:rPr>
        <w:t>ل بشكل مفصّل.</w:t>
      </w:r>
    </w:p>
    <w:p w14:paraId="4A11530F" w14:textId="77777777" w:rsidR="00F91018" w:rsidRDefault="00F91018">
      <w:pPr>
        <w:tabs>
          <w:tab w:val="left" w:pos="843"/>
        </w:tabs>
        <w:spacing w:line="360" w:lineRule="auto"/>
        <w:rPr>
          <w:rFonts w:cs="David"/>
          <w:rtl/>
        </w:rPr>
      </w:pPr>
    </w:p>
    <w:p w14:paraId="15AC45C3" w14:textId="77777777" w:rsidR="00F91018" w:rsidRPr="00AD44FB" w:rsidRDefault="0087476E">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0CFCFF1E" w14:textId="77777777" w:rsidR="00F91018" w:rsidRPr="00F07D7B" w:rsidRDefault="0087476E" w:rsidP="0087476E">
      <w:pPr>
        <w:spacing w:line="360" w:lineRule="auto"/>
        <w:rPr>
          <w:rFonts w:cs="David"/>
          <w:rtl/>
        </w:rPr>
      </w:pPr>
      <w:r>
        <w:rPr>
          <w:rFonts w:cs="Arial" w:hint="cs"/>
          <w:rtl/>
          <w:lang w:bidi="ar-SA"/>
        </w:rPr>
        <w:t>أي رابط أقصر:</w:t>
      </w:r>
      <w:r w:rsidR="00F91018">
        <w:rPr>
          <w:rFonts w:cs="David" w:hint="cs"/>
          <w:rtl/>
        </w:rPr>
        <w:t xml:space="preserve"> </w:t>
      </w:r>
      <w:r w:rsidR="00F91018">
        <w:rPr>
          <w:rFonts w:cs="David"/>
        </w:rPr>
        <w:t>N</w:t>
      </w:r>
      <w:r w:rsidR="00F91018">
        <w:rPr>
          <w:rFonts w:cs="David" w:hint="cs"/>
        </w:rPr>
        <w:t>–</w:t>
      </w:r>
      <w:r w:rsidR="00F91018">
        <w:rPr>
          <w:rFonts w:cs="David"/>
        </w:rPr>
        <w:t>O</w:t>
      </w:r>
      <w:r w:rsidR="00F91018">
        <w:rPr>
          <w:rFonts w:cs="David" w:hint="cs"/>
          <w:rtl/>
        </w:rPr>
        <w:t xml:space="preserve"> </w:t>
      </w:r>
      <w:r>
        <w:rPr>
          <w:rFonts w:cs="Arial" w:hint="cs"/>
          <w:rtl/>
          <w:lang w:bidi="ar-SA"/>
        </w:rPr>
        <w:t>أم</w:t>
      </w:r>
      <w:r w:rsidR="00F91018">
        <w:rPr>
          <w:rFonts w:cs="David" w:hint="cs"/>
          <w:rtl/>
        </w:rPr>
        <w:t xml:space="preserve"> </w:t>
      </w:r>
      <w:r w:rsidR="00F91018">
        <w:rPr>
          <w:rFonts w:cs="David"/>
        </w:rPr>
        <w:t>N=</w:t>
      </w:r>
      <w:proofErr w:type="gramStart"/>
      <w:r w:rsidR="00F91018">
        <w:rPr>
          <w:rFonts w:cs="David"/>
        </w:rPr>
        <w:t>O</w:t>
      </w:r>
      <w:r w:rsidR="00F91018">
        <w:rPr>
          <w:rFonts w:cs="David" w:hint="cs"/>
          <w:rtl/>
        </w:rPr>
        <w:t xml:space="preserve"> </w:t>
      </w:r>
      <w:r>
        <w:rPr>
          <w:rFonts w:cs="Arial" w:hint="cs"/>
          <w:rtl/>
          <w:lang w:bidi="ar-SA"/>
        </w:rPr>
        <w:t>؟</w:t>
      </w:r>
      <w:proofErr w:type="gramEnd"/>
      <w:r>
        <w:rPr>
          <w:rFonts w:cs="Arial" w:hint="cs"/>
          <w:rtl/>
          <w:lang w:bidi="ar-SA"/>
        </w:rPr>
        <w:t xml:space="preserve"> </w:t>
      </w:r>
      <w:r w:rsidRPr="0087476E">
        <w:rPr>
          <w:rFonts w:cs="Arial" w:hint="cs"/>
          <w:b/>
          <w:bCs/>
          <w:rtl/>
          <w:lang w:bidi="ar-SA"/>
        </w:rPr>
        <w:t>عل</w:t>
      </w:r>
      <w:r w:rsidR="00B80AA6">
        <w:rPr>
          <w:rFonts w:cs="Arial" w:hint="cs"/>
          <w:b/>
          <w:bCs/>
          <w:rtl/>
          <w:lang w:bidi="ar-SA"/>
        </w:rPr>
        <w:t>ّ</w:t>
      </w:r>
      <w:r w:rsidRPr="0087476E">
        <w:rPr>
          <w:rFonts w:cs="Arial" w:hint="cs"/>
          <w:b/>
          <w:bCs/>
          <w:rtl/>
          <w:lang w:bidi="ar-SA"/>
        </w:rPr>
        <w:t>ل</w:t>
      </w:r>
      <w:r>
        <w:rPr>
          <w:rFonts w:cs="Arial" w:hint="cs"/>
          <w:rtl/>
          <w:lang w:bidi="ar-SA"/>
        </w:rPr>
        <w:t xml:space="preserve">. </w:t>
      </w:r>
      <w:r w:rsidR="00F91018">
        <w:rPr>
          <w:rFonts w:cs="David" w:hint="cs"/>
          <w:rtl/>
        </w:rPr>
        <w:t xml:space="preserve">  </w:t>
      </w:r>
    </w:p>
    <w:p w14:paraId="60D3DAFE" w14:textId="77777777" w:rsidR="00F91018" w:rsidRDefault="0087476E">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3A852BD9" w14:textId="77777777" w:rsidR="00F91018" w:rsidRDefault="0087476E" w:rsidP="0087476E">
      <w:pPr>
        <w:pStyle w:val="Footer"/>
        <w:tabs>
          <w:tab w:val="clear" w:pos="4153"/>
          <w:tab w:val="clear" w:pos="8306"/>
        </w:tabs>
        <w:spacing w:line="360" w:lineRule="auto"/>
        <w:rPr>
          <w:rFonts w:cs="David"/>
          <w:noProof/>
          <w:color w:val="000080"/>
          <w:sz w:val="24"/>
          <w:szCs w:val="24"/>
          <w:rtl/>
        </w:rPr>
      </w:pPr>
      <w:r>
        <w:rPr>
          <w:rFonts w:cs="Arial" w:hint="cs"/>
          <w:noProof/>
          <w:color w:val="000080"/>
          <w:sz w:val="24"/>
          <w:szCs w:val="24"/>
          <w:rtl/>
          <w:lang w:val="he-IL" w:bidi="ar-SA"/>
        </w:rPr>
        <w:t>الرابط</w:t>
      </w:r>
      <w:r w:rsidR="00F91018">
        <w:rPr>
          <w:rFonts w:cs="David" w:hint="cs"/>
          <w:noProof/>
          <w:color w:val="000080"/>
          <w:sz w:val="24"/>
          <w:szCs w:val="24"/>
          <w:rtl/>
          <w:lang w:val="he-IL"/>
        </w:rPr>
        <w:t xml:space="preserve"> </w:t>
      </w:r>
      <w:r w:rsidR="00F91018">
        <w:rPr>
          <w:rFonts w:cs="David"/>
          <w:noProof/>
          <w:color w:val="000080"/>
          <w:sz w:val="24"/>
          <w:szCs w:val="24"/>
        </w:rPr>
        <w:t>N=O</w:t>
      </w:r>
      <w:r w:rsidR="00F91018">
        <w:rPr>
          <w:rFonts w:cs="David" w:hint="cs"/>
          <w:noProof/>
          <w:color w:val="000080"/>
          <w:sz w:val="24"/>
          <w:szCs w:val="24"/>
          <w:rtl/>
        </w:rPr>
        <w:t xml:space="preserve"> .</w:t>
      </w:r>
      <w:r w:rsidR="00F03A16">
        <w:rPr>
          <w:rFonts w:cs="David" w:hint="cs"/>
          <w:noProof/>
          <w:color w:val="000080"/>
          <w:sz w:val="24"/>
          <w:szCs w:val="24"/>
          <w:rtl/>
        </w:rPr>
        <w:t xml:space="preserve"> </w:t>
      </w:r>
      <w:r>
        <w:rPr>
          <w:rFonts w:cs="Arial" w:hint="cs"/>
          <w:noProof/>
          <w:color w:val="000080"/>
          <w:sz w:val="24"/>
          <w:szCs w:val="24"/>
          <w:rtl/>
          <w:lang w:bidi="ar-SA"/>
        </w:rPr>
        <w:t>في الرابط</w:t>
      </w:r>
      <w:r w:rsidR="00F91018">
        <w:rPr>
          <w:rFonts w:cs="David" w:hint="cs"/>
          <w:noProof/>
          <w:color w:val="000080"/>
          <w:sz w:val="24"/>
          <w:szCs w:val="24"/>
          <w:rtl/>
        </w:rPr>
        <w:t xml:space="preserve"> </w:t>
      </w:r>
      <w:r w:rsidR="00F91018">
        <w:rPr>
          <w:rFonts w:cs="David"/>
          <w:color w:val="000080"/>
          <w:sz w:val="24"/>
          <w:szCs w:val="24"/>
        </w:rPr>
        <w:t>N</w:t>
      </w:r>
      <w:r w:rsidR="00F91018">
        <w:rPr>
          <w:rFonts w:cs="David"/>
          <w:color w:val="000080"/>
          <w:sz w:val="24"/>
          <w:szCs w:val="24"/>
        </w:rPr>
        <w:sym w:font="Symbol" w:char="F02D"/>
      </w:r>
      <w:r w:rsidR="00F91018">
        <w:rPr>
          <w:rFonts w:cs="David"/>
          <w:color w:val="000080"/>
          <w:sz w:val="24"/>
          <w:szCs w:val="24"/>
        </w:rPr>
        <w:t>O</w:t>
      </w:r>
      <w:r w:rsidR="00F91018">
        <w:rPr>
          <w:rFonts w:cs="David" w:hint="cs"/>
          <w:color w:val="000080"/>
          <w:sz w:val="24"/>
          <w:szCs w:val="24"/>
          <w:rtl/>
        </w:rPr>
        <w:t xml:space="preserve"> </w:t>
      </w:r>
      <w:r>
        <w:rPr>
          <w:rFonts w:cs="Arial" w:hint="cs"/>
          <w:color w:val="000080"/>
          <w:sz w:val="24"/>
          <w:szCs w:val="24"/>
          <w:rtl/>
          <w:lang w:bidi="ar-SA"/>
        </w:rPr>
        <w:t>تؤث</w:t>
      </w:r>
      <w:r w:rsidR="00B80AA6">
        <w:rPr>
          <w:rFonts w:cs="Arial" w:hint="cs"/>
          <w:color w:val="000080"/>
          <w:sz w:val="24"/>
          <w:szCs w:val="24"/>
          <w:rtl/>
          <w:lang w:bidi="ar-SA"/>
        </w:rPr>
        <w:t>ّ</w:t>
      </w:r>
      <w:r>
        <w:rPr>
          <w:rFonts w:cs="Arial" w:hint="cs"/>
          <w:color w:val="000080"/>
          <w:sz w:val="24"/>
          <w:szCs w:val="24"/>
          <w:rtl/>
          <w:lang w:bidi="ar-SA"/>
        </w:rPr>
        <w:t>ر قوى تجاذب بين زوج من الإلكترونات الرابطة والنواتين (رابط كوفلنتي أحادي</w:t>
      </w:r>
      <w:r w:rsidR="00B80AA6">
        <w:rPr>
          <w:rFonts w:cs="Arial" w:hint="cs"/>
          <w:color w:val="000080"/>
          <w:sz w:val="24"/>
          <w:szCs w:val="24"/>
          <w:rtl/>
          <w:lang w:bidi="ar-SA"/>
        </w:rPr>
        <w:t>ّ</w:t>
      </w:r>
      <w:r>
        <w:rPr>
          <w:rFonts w:cs="Arial" w:hint="cs"/>
          <w:color w:val="000080"/>
          <w:sz w:val="24"/>
          <w:szCs w:val="24"/>
          <w:rtl/>
          <w:lang w:bidi="ar-SA"/>
        </w:rPr>
        <w:t xml:space="preserve">). </w:t>
      </w:r>
      <w:r>
        <w:rPr>
          <w:rFonts w:cs="Arial" w:hint="cs"/>
          <w:noProof/>
          <w:color w:val="000080"/>
          <w:sz w:val="24"/>
          <w:szCs w:val="24"/>
          <w:rtl/>
          <w:lang w:bidi="ar-SA"/>
        </w:rPr>
        <w:t>في الرابط</w:t>
      </w:r>
      <w:r>
        <w:rPr>
          <w:rFonts w:cs="David" w:hint="cs"/>
          <w:noProof/>
          <w:color w:val="000080"/>
          <w:sz w:val="24"/>
          <w:szCs w:val="24"/>
          <w:rtl/>
        </w:rPr>
        <w:t xml:space="preserve"> </w:t>
      </w:r>
      <w:r w:rsidR="00F91018">
        <w:rPr>
          <w:rFonts w:cs="David"/>
          <w:noProof/>
          <w:color w:val="000080"/>
          <w:sz w:val="24"/>
          <w:szCs w:val="24"/>
        </w:rPr>
        <w:t>N=O</w:t>
      </w:r>
      <w:r w:rsidR="00F91018">
        <w:rPr>
          <w:rFonts w:cs="David" w:hint="cs"/>
          <w:noProof/>
          <w:color w:val="000080"/>
          <w:sz w:val="24"/>
          <w:szCs w:val="24"/>
          <w:rtl/>
        </w:rPr>
        <w:t xml:space="preserve"> </w:t>
      </w:r>
      <w:r>
        <w:rPr>
          <w:rFonts w:cs="Arial" w:hint="cs"/>
          <w:color w:val="000080"/>
          <w:sz w:val="24"/>
          <w:szCs w:val="24"/>
          <w:rtl/>
          <w:lang w:bidi="ar-SA"/>
        </w:rPr>
        <w:t>تؤث</w:t>
      </w:r>
      <w:r w:rsidR="00B80AA6">
        <w:rPr>
          <w:rFonts w:cs="Arial" w:hint="cs"/>
          <w:color w:val="000080"/>
          <w:sz w:val="24"/>
          <w:szCs w:val="24"/>
          <w:rtl/>
          <w:lang w:bidi="ar-SA"/>
        </w:rPr>
        <w:t>ّ</w:t>
      </w:r>
      <w:r>
        <w:rPr>
          <w:rFonts w:cs="Arial" w:hint="cs"/>
          <w:color w:val="000080"/>
          <w:sz w:val="24"/>
          <w:szCs w:val="24"/>
          <w:rtl/>
          <w:lang w:bidi="ar-SA"/>
        </w:rPr>
        <w:t xml:space="preserve">ر قوى تجاذب بين زوجين من الإلكترونات الرابطة والنواتين </w:t>
      </w:r>
      <w:r w:rsidR="00B80AA6">
        <w:rPr>
          <w:rFonts w:cs="Arial" w:hint="cs"/>
          <w:color w:val="000080"/>
          <w:sz w:val="24"/>
          <w:szCs w:val="24"/>
          <w:rtl/>
          <w:lang w:bidi="ar-SA"/>
        </w:rPr>
        <w:t>(</w:t>
      </w:r>
      <w:r>
        <w:rPr>
          <w:rFonts w:cs="Arial" w:hint="cs"/>
          <w:color w:val="000080"/>
          <w:sz w:val="24"/>
          <w:szCs w:val="24"/>
          <w:rtl/>
          <w:lang w:bidi="ar-SA"/>
        </w:rPr>
        <w:t>رابط كوفلنتي ثنائي). قوى التجاذب في الرابط الثنائي أقوى من قوى التجاذب في الرابط الأحادي</w:t>
      </w:r>
      <w:r w:rsidR="00B80AA6">
        <w:rPr>
          <w:rFonts w:cs="Arial" w:hint="cs"/>
          <w:color w:val="000080"/>
          <w:sz w:val="24"/>
          <w:szCs w:val="24"/>
          <w:rtl/>
          <w:lang w:bidi="ar-SA"/>
        </w:rPr>
        <w:t>ّ</w:t>
      </w:r>
      <w:r>
        <w:rPr>
          <w:rFonts w:cs="Arial" w:hint="cs"/>
          <w:color w:val="000080"/>
          <w:sz w:val="24"/>
          <w:szCs w:val="24"/>
          <w:rtl/>
          <w:lang w:bidi="ar-SA"/>
        </w:rPr>
        <w:t xml:space="preserve">، لذا الرابط أقصر.  </w:t>
      </w:r>
    </w:p>
    <w:p w14:paraId="21EFFB0D" w14:textId="77777777" w:rsidR="00F91018" w:rsidRDefault="00F91018">
      <w:pPr>
        <w:tabs>
          <w:tab w:val="left" w:pos="843"/>
        </w:tabs>
        <w:spacing w:line="360" w:lineRule="auto"/>
        <w:rPr>
          <w:rFonts w:cs="David"/>
          <w:rtl/>
        </w:rPr>
      </w:pPr>
    </w:p>
    <w:p w14:paraId="0E7EE5B0" w14:textId="77777777" w:rsidR="00F91018" w:rsidRDefault="0087476E">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ث</w:t>
      </w:r>
      <w:r w:rsidR="00F91018">
        <w:rPr>
          <w:rFonts w:ascii="Times New Roman" w:hAnsi="Times New Roman" w:hint="cs"/>
          <w:color w:val="0000FF"/>
          <w:sz w:val="24"/>
          <w:szCs w:val="24"/>
          <w:rtl/>
        </w:rPr>
        <w:t xml:space="preserve">  </w:t>
      </w:r>
    </w:p>
    <w:p w14:paraId="353E3AC0" w14:textId="77777777" w:rsidR="00F91018" w:rsidRPr="00AD44FB" w:rsidRDefault="0087476E">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2F6098DD" w14:textId="77777777" w:rsidR="00F91018" w:rsidRDefault="00427397" w:rsidP="00427397">
      <w:pPr>
        <w:spacing w:line="360" w:lineRule="auto"/>
        <w:rPr>
          <w:rFonts w:cs="David"/>
          <w:rtl/>
        </w:rPr>
      </w:pPr>
      <w:r>
        <w:rPr>
          <w:rFonts w:cs="Arial" w:hint="cs"/>
          <w:rtl/>
          <w:lang w:bidi="ar-SA"/>
        </w:rPr>
        <w:t>تمّ إدخال الماد</w:t>
      </w:r>
      <w:r w:rsidR="00B80AA6">
        <w:rPr>
          <w:rFonts w:cs="Arial" w:hint="cs"/>
          <w:rtl/>
          <w:lang w:bidi="ar-SA"/>
        </w:rPr>
        <w:t>ّ</w:t>
      </w:r>
      <w:r>
        <w:rPr>
          <w:rFonts w:cs="Arial" w:hint="cs"/>
          <w:rtl/>
          <w:lang w:bidi="ar-SA"/>
        </w:rPr>
        <w:t xml:space="preserve">ة هيدروكسيل أمين، </w:t>
      </w:r>
      <w:r w:rsidR="00F91018">
        <w:rPr>
          <w:rFonts w:cs="David"/>
        </w:rPr>
        <w:t>HONH</w:t>
      </w:r>
      <w:r w:rsidR="00F91018">
        <w:rPr>
          <w:rFonts w:cs="David"/>
          <w:vertAlign w:val="subscript"/>
        </w:rPr>
        <w:t>2(s)</w:t>
      </w:r>
      <w:r>
        <w:rPr>
          <w:rFonts w:cs="Arial" w:hint="cs"/>
          <w:rtl/>
          <w:lang w:bidi="ar-SA"/>
        </w:rPr>
        <w:t>، إلى الماء.</w:t>
      </w:r>
      <w:r w:rsidR="00F91018">
        <w:rPr>
          <w:rFonts w:cs="David" w:hint="cs"/>
          <w:rtl/>
        </w:rPr>
        <w:t xml:space="preserve"> </w:t>
      </w:r>
      <w:r>
        <w:rPr>
          <w:rFonts w:cs="Arial" w:hint="cs"/>
          <w:rtl/>
          <w:lang w:bidi="ar-SA"/>
        </w:rPr>
        <w:t xml:space="preserve">للمحلول الناتج يوجد </w:t>
      </w:r>
      <w:r w:rsidR="00F91018">
        <w:rPr>
          <w:rFonts w:cs="David"/>
        </w:rPr>
        <w:t>pH</w:t>
      </w:r>
      <w:r w:rsidR="00F91018">
        <w:rPr>
          <w:rFonts w:cs="David"/>
          <w:sz w:val="16"/>
          <w:szCs w:val="16"/>
        </w:rPr>
        <w:t xml:space="preserve"> </w:t>
      </w:r>
      <w:r w:rsidR="00F91018">
        <w:rPr>
          <w:rFonts w:cs="David"/>
        </w:rPr>
        <w:t>&gt;</w:t>
      </w:r>
      <w:r w:rsidR="00F91018">
        <w:rPr>
          <w:rFonts w:cs="David"/>
          <w:sz w:val="16"/>
          <w:szCs w:val="16"/>
        </w:rPr>
        <w:t xml:space="preserve"> </w:t>
      </w:r>
      <w:proofErr w:type="gramStart"/>
      <w:r w:rsidR="00F91018">
        <w:rPr>
          <w:rFonts w:cs="David"/>
        </w:rPr>
        <w:t>7</w:t>
      </w:r>
      <w:r w:rsidR="00F91018">
        <w:rPr>
          <w:rFonts w:cs="David" w:hint="cs"/>
          <w:rtl/>
        </w:rPr>
        <w:t xml:space="preserve"> .</w:t>
      </w:r>
      <w:proofErr w:type="gramEnd"/>
    </w:p>
    <w:p w14:paraId="27D52A35" w14:textId="77777777" w:rsidR="00F91018" w:rsidRDefault="00427397" w:rsidP="00427397">
      <w:pPr>
        <w:spacing w:line="360" w:lineRule="auto"/>
        <w:rPr>
          <w:rFonts w:cs="David"/>
          <w:rtl/>
        </w:rPr>
      </w:pPr>
      <w:r>
        <w:rPr>
          <w:rFonts w:cs="Arial" w:hint="cs"/>
          <w:rtl/>
          <w:lang w:bidi="ar-SA"/>
        </w:rPr>
        <w:t>أمامك الصيغتان</w:t>
      </w:r>
      <w:r w:rsidR="00F91018">
        <w:rPr>
          <w:rFonts w:cs="David" w:hint="cs"/>
          <w:rtl/>
        </w:rPr>
        <w:t xml:space="preserve"> </w:t>
      </w:r>
      <w:r w:rsidR="00F91018">
        <w:rPr>
          <w:rFonts w:cs="David"/>
        </w:rPr>
        <w:t>(1)</w:t>
      </w:r>
      <w:r w:rsidR="00F91018">
        <w:rPr>
          <w:rFonts w:cs="David" w:hint="cs"/>
          <w:rtl/>
        </w:rPr>
        <w:t>-</w:t>
      </w:r>
      <w:r w:rsidR="00F91018">
        <w:rPr>
          <w:rFonts w:cs="David"/>
        </w:rPr>
        <w:t>(2)</w:t>
      </w:r>
      <w:r>
        <w:rPr>
          <w:rFonts w:cs="Arial" w:hint="cs"/>
          <w:rtl/>
          <w:lang w:bidi="ar-SA"/>
        </w:rPr>
        <w:t>، حد</w:t>
      </w:r>
      <w:r w:rsidR="00B80AA6">
        <w:rPr>
          <w:rFonts w:cs="Arial" w:hint="cs"/>
          <w:rtl/>
          <w:lang w:bidi="ar-SA"/>
        </w:rPr>
        <w:t>ّ</w:t>
      </w:r>
      <w:r>
        <w:rPr>
          <w:rFonts w:cs="Arial" w:hint="cs"/>
          <w:rtl/>
          <w:lang w:bidi="ar-SA"/>
        </w:rPr>
        <w:t>د أي</w:t>
      </w:r>
      <w:r w:rsidR="00B80AA6">
        <w:rPr>
          <w:rFonts w:cs="Arial" w:hint="cs"/>
          <w:rtl/>
          <w:lang w:bidi="ar-SA"/>
        </w:rPr>
        <w:t>ّ</w:t>
      </w:r>
      <w:r>
        <w:rPr>
          <w:rFonts w:cs="Arial" w:hint="cs"/>
          <w:rtl/>
          <w:lang w:bidi="ar-SA"/>
        </w:rPr>
        <w:t xml:space="preserve"> صيغة تعرض التفاعل ال</w:t>
      </w:r>
      <w:r w:rsidR="00B80AA6">
        <w:rPr>
          <w:rFonts w:cs="Arial" w:hint="cs"/>
          <w:rtl/>
          <w:lang w:bidi="ar-SA"/>
        </w:rPr>
        <w:t>ّ</w:t>
      </w:r>
      <w:r>
        <w:rPr>
          <w:rFonts w:cs="Arial" w:hint="cs"/>
          <w:rtl/>
          <w:lang w:bidi="ar-SA"/>
        </w:rPr>
        <w:t xml:space="preserve">ذي حدث بشكل صحيح؟  </w:t>
      </w:r>
    </w:p>
    <w:p w14:paraId="37C0F784" w14:textId="77777777" w:rsidR="00F91018" w:rsidRDefault="00427397" w:rsidP="00427397">
      <w:pPr>
        <w:spacing w:line="360" w:lineRule="auto"/>
        <w:rPr>
          <w:rFonts w:cs="David"/>
          <w:rtl/>
          <w:lang w:bidi="ar-SA"/>
        </w:rPr>
      </w:pPr>
      <w:r>
        <w:rPr>
          <w:rFonts w:cs="Arial" w:hint="cs"/>
          <w:b/>
          <w:bCs/>
          <w:rtl/>
          <w:lang w:bidi="ar-SA"/>
        </w:rPr>
        <w:t xml:space="preserve">اشرح لماذا </w:t>
      </w:r>
      <w:r w:rsidRPr="00427397">
        <w:rPr>
          <w:rFonts w:cs="Arial" w:hint="cs"/>
          <w:rtl/>
          <w:lang w:bidi="ar-SA"/>
        </w:rPr>
        <w:t>نفيت الصيغة الأخرى؟</w:t>
      </w:r>
    </w:p>
    <w:p w14:paraId="00E448A4" w14:textId="77777777" w:rsidR="00F91018" w:rsidRDefault="00F03A16">
      <w:pPr>
        <w:bidi w:val="0"/>
        <w:spacing w:line="360" w:lineRule="auto"/>
        <w:ind w:left="851" w:hanging="567"/>
        <w:rPr>
          <w:rFonts w:cs="David"/>
          <w:sz w:val="16"/>
          <w:szCs w:val="16"/>
        </w:rPr>
      </w:pPr>
      <w:r w:rsidRPr="0037143B">
        <w:rPr>
          <w:position w:val="-16"/>
        </w:rPr>
        <w:object w:dxaOrig="5280" w:dyaOrig="460" w14:anchorId="5D6A2E74">
          <v:shape id="_x0000_i1033" type="#_x0000_t75" alt="HONH_{2\left ( s \right )}+H_2O_{\left ( l \right )}\rightarrow HONH_{3}^{+}_{\left ( aq \right )}+OH^{-}_{\left ( aq \right )}" style="width:266.4pt;height:21.6pt" o:ole="">
            <v:imagedata r:id="rId97" o:title=""/>
          </v:shape>
          <o:OLEObject Type="Embed" ProgID="Equation.DSMT4" ShapeID="_x0000_i1033" DrawAspect="Content" ObjectID="_1803298507" r:id="rId98"/>
        </w:object>
      </w:r>
    </w:p>
    <w:p w14:paraId="50C36C35" w14:textId="77777777" w:rsidR="00F91018" w:rsidRDefault="00F03A16">
      <w:pPr>
        <w:bidi w:val="0"/>
        <w:spacing w:line="360" w:lineRule="auto"/>
        <w:ind w:left="851" w:hanging="567"/>
        <w:rPr>
          <w:rFonts w:cs="David"/>
          <w:rtl/>
        </w:rPr>
      </w:pPr>
      <w:r w:rsidRPr="0037143B">
        <w:rPr>
          <w:position w:val="-16"/>
        </w:rPr>
        <w:object w:dxaOrig="4120" w:dyaOrig="460" w14:anchorId="4D84FCEB">
          <v:shape id="_x0000_i1034" type="#_x0000_t75" alt="HONH_{2\left ( s \right )}\rightarrow NH_{2}^{+}_{\left ( aq \right )}+OH^{-}_{\left ( aq \right )}" style="width:208.8pt;height:21.6pt" o:ole="">
            <v:imagedata r:id="rId99" o:title=""/>
          </v:shape>
          <o:OLEObject Type="Embed" ProgID="Equation.DSMT4" ShapeID="_x0000_i1034" DrawAspect="Content" ObjectID="_1803298508" r:id="rId100"/>
        </w:object>
      </w:r>
    </w:p>
    <w:p w14:paraId="741B02AC" w14:textId="77777777" w:rsidR="00F91018" w:rsidRDefault="00427397">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4B42687C" w14:textId="77777777" w:rsidR="00F91018" w:rsidRDefault="00427397">
      <w:pPr>
        <w:spacing w:line="360" w:lineRule="auto"/>
        <w:rPr>
          <w:rFonts w:cs="David"/>
          <w:noProof/>
          <w:color w:val="000080"/>
          <w:rtl/>
        </w:rPr>
      </w:pPr>
      <w:r>
        <w:rPr>
          <w:rFonts w:cs="Arial" w:hint="cs"/>
          <w:noProof/>
          <w:color w:val="000080"/>
          <w:rtl/>
          <w:lang w:val="he-IL" w:bidi="ar-SA"/>
        </w:rPr>
        <w:t>صيغة</w:t>
      </w:r>
      <w:r w:rsidR="00F91018">
        <w:rPr>
          <w:rFonts w:cs="David" w:hint="cs"/>
          <w:noProof/>
          <w:color w:val="000080"/>
          <w:rtl/>
          <w:lang w:val="he-IL"/>
        </w:rPr>
        <w:t xml:space="preserve"> </w:t>
      </w:r>
      <w:r w:rsidR="00F91018">
        <w:rPr>
          <w:rFonts w:cs="David"/>
          <w:noProof/>
          <w:color w:val="000080"/>
        </w:rPr>
        <w:t>(1)</w:t>
      </w:r>
      <w:r w:rsidR="00F91018">
        <w:rPr>
          <w:rFonts w:cs="David" w:hint="cs"/>
          <w:noProof/>
          <w:color w:val="000080"/>
          <w:rtl/>
        </w:rPr>
        <w:t>.</w:t>
      </w:r>
    </w:p>
    <w:p w14:paraId="4DAF3B62" w14:textId="77777777" w:rsidR="00F91018" w:rsidRDefault="00427397" w:rsidP="00427397">
      <w:pPr>
        <w:spacing w:line="360" w:lineRule="auto"/>
        <w:rPr>
          <w:rFonts w:cs="David"/>
          <w:noProof/>
          <w:color w:val="000080"/>
          <w:rtl/>
        </w:rPr>
      </w:pPr>
      <w:r>
        <w:rPr>
          <w:rFonts w:cs="Arial" w:hint="cs"/>
          <w:noProof/>
          <w:color w:val="000080"/>
          <w:rtl/>
          <w:lang w:bidi="ar-SA"/>
        </w:rPr>
        <w:t>الصيغة</w:t>
      </w:r>
      <w:r w:rsidR="00F91018">
        <w:rPr>
          <w:rFonts w:cs="David" w:hint="cs"/>
          <w:noProof/>
          <w:color w:val="000080"/>
          <w:rtl/>
        </w:rPr>
        <w:t xml:space="preserve"> </w:t>
      </w:r>
      <w:r w:rsidR="00F91018">
        <w:rPr>
          <w:rFonts w:cs="David"/>
          <w:noProof/>
          <w:color w:val="000080"/>
        </w:rPr>
        <w:t>(2)</w:t>
      </w:r>
      <w:r w:rsidR="00F91018">
        <w:rPr>
          <w:rFonts w:cs="David" w:hint="cs"/>
          <w:noProof/>
          <w:color w:val="000080"/>
          <w:rtl/>
        </w:rPr>
        <w:t xml:space="preserve"> </w:t>
      </w:r>
      <w:r>
        <w:rPr>
          <w:rFonts w:cs="Arial" w:hint="cs"/>
          <w:noProof/>
          <w:color w:val="000080"/>
          <w:rtl/>
          <w:lang w:bidi="ar-SA"/>
        </w:rPr>
        <w:t>مناسبة لعملي</w:t>
      </w:r>
      <w:r w:rsidR="0075445D">
        <w:rPr>
          <w:rFonts w:cs="Arial" w:hint="cs"/>
          <w:noProof/>
          <w:color w:val="000080"/>
          <w:rtl/>
          <w:lang w:bidi="ar-SA"/>
        </w:rPr>
        <w:t>ّ</w:t>
      </w:r>
      <w:r>
        <w:rPr>
          <w:rFonts w:cs="Arial" w:hint="cs"/>
          <w:noProof/>
          <w:color w:val="000080"/>
          <w:rtl/>
          <w:lang w:bidi="ar-SA"/>
        </w:rPr>
        <w:t>ة ذوبان مادة أيونية في الماء، أم</w:t>
      </w:r>
      <w:r w:rsidR="0075445D">
        <w:rPr>
          <w:rFonts w:cs="Arial" w:hint="cs"/>
          <w:noProof/>
          <w:color w:val="000080"/>
          <w:rtl/>
          <w:lang w:bidi="ar-SA"/>
        </w:rPr>
        <w:t>ّ</w:t>
      </w:r>
      <w:r>
        <w:rPr>
          <w:rFonts w:cs="Arial" w:hint="cs"/>
          <w:noProof/>
          <w:color w:val="000080"/>
          <w:rtl/>
          <w:lang w:bidi="ar-SA"/>
        </w:rPr>
        <w:t xml:space="preserve">ا </w:t>
      </w:r>
      <w:r w:rsidR="00F91018">
        <w:rPr>
          <w:rFonts w:cs="David"/>
          <w:color w:val="000080"/>
        </w:rPr>
        <w:t>NH</w:t>
      </w:r>
      <w:r w:rsidR="00F91018">
        <w:rPr>
          <w:rFonts w:cs="David"/>
          <w:color w:val="000080"/>
          <w:vertAlign w:val="subscript"/>
        </w:rPr>
        <w:t>2</w:t>
      </w:r>
      <w:r w:rsidR="00F91018">
        <w:rPr>
          <w:rFonts w:cs="David"/>
          <w:color w:val="000080"/>
        </w:rPr>
        <w:t>OH</w:t>
      </w:r>
      <w:r w:rsidR="00F91018">
        <w:rPr>
          <w:rFonts w:cs="David"/>
          <w:color w:val="000080"/>
          <w:vertAlign w:val="subscript"/>
        </w:rPr>
        <w:t>(s)</w:t>
      </w:r>
      <w:r w:rsidR="00F91018">
        <w:rPr>
          <w:rFonts w:cs="David" w:hint="cs"/>
          <w:color w:val="000080"/>
          <w:rtl/>
        </w:rPr>
        <w:t xml:space="preserve"> </w:t>
      </w:r>
      <w:r>
        <w:rPr>
          <w:rFonts w:cs="Arial" w:hint="cs"/>
          <w:color w:val="000080"/>
          <w:rtl/>
          <w:lang w:bidi="ar-SA"/>
        </w:rPr>
        <w:t>فهو ماد</w:t>
      </w:r>
      <w:r w:rsidR="0075445D">
        <w:rPr>
          <w:rFonts w:cs="Arial" w:hint="cs"/>
          <w:color w:val="000080"/>
          <w:rtl/>
          <w:lang w:bidi="ar-SA"/>
        </w:rPr>
        <w:t>ّ</w:t>
      </w:r>
      <w:r>
        <w:rPr>
          <w:rFonts w:cs="Arial" w:hint="cs"/>
          <w:color w:val="000080"/>
          <w:rtl/>
          <w:lang w:bidi="ar-SA"/>
        </w:rPr>
        <w:t>ة مبني</w:t>
      </w:r>
      <w:r w:rsidR="0075445D">
        <w:rPr>
          <w:rFonts w:cs="Arial" w:hint="cs"/>
          <w:color w:val="000080"/>
          <w:rtl/>
          <w:lang w:bidi="ar-SA"/>
        </w:rPr>
        <w:t>ّ</w:t>
      </w:r>
      <w:r>
        <w:rPr>
          <w:rFonts w:cs="Arial" w:hint="cs"/>
          <w:color w:val="000080"/>
          <w:rtl/>
          <w:lang w:bidi="ar-SA"/>
        </w:rPr>
        <w:t>ة من جزيئات.</w:t>
      </w:r>
    </w:p>
    <w:p w14:paraId="5685EC60" w14:textId="77777777" w:rsidR="00427397" w:rsidRPr="00F07D7B" w:rsidRDefault="00427397" w:rsidP="00427397">
      <w:pPr>
        <w:spacing w:line="360" w:lineRule="auto"/>
        <w:rPr>
          <w:rFonts w:cs="David"/>
          <w:noProof/>
          <w:color w:val="000080"/>
          <w:rtl/>
        </w:rPr>
      </w:pPr>
    </w:p>
    <w:p w14:paraId="6ACA0D8B" w14:textId="77777777" w:rsidR="00F91018" w:rsidRPr="00AD44FB" w:rsidRDefault="00427397">
      <w:pPr>
        <w:spacing w:line="360" w:lineRule="auto"/>
        <w:rPr>
          <w:rFonts w:cs="David"/>
          <w:b/>
          <w:bCs/>
          <w:color w:val="A20000"/>
        </w:rPr>
      </w:pPr>
      <w:r w:rsidRPr="00AD44FB">
        <w:rPr>
          <w:rFonts w:cs="Arial" w:hint="cs"/>
          <w:b/>
          <w:bCs/>
          <w:color w:val="A20000"/>
          <w:rtl/>
          <w:lang w:bidi="ar-SA"/>
        </w:rPr>
        <w:lastRenderedPageBreak/>
        <w:t>القسم الفرعي</w:t>
      </w:r>
      <w:r w:rsidR="00F91018"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64767233" w14:textId="77777777" w:rsidR="00F91018" w:rsidRDefault="00427397" w:rsidP="00427397">
      <w:pPr>
        <w:spacing w:line="360" w:lineRule="auto"/>
        <w:rPr>
          <w:rFonts w:cs="David"/>
          <w:rtl/>
          <w:lang w:bidi="ar-SA"/>
        </w:rPr>
      </w:pPr>
      <w:r>
        <w:rPr>
          <w:rFonts w:cs="Arial" w:hint="cs"/>
          <w:rtl/>
          <w:lang w:bidi="ar-SA"/>
        </w:rPr>
        <w:t xml:space="preserve">درجة حرارة غليان الأمونيا، </w:t>
      </w:r>
      <w:r w:rsidR="00F91018">
        <w:rPr>
          <w:rFonts w:cs="David"/>
        </w:rPr>
        <w:t>NH</w:t>
      </w:r>
      <w:r w:rsidR="00F91018">
        <w:rPr>
          <w:rFonts w:cs="David"/>
          <w:vertAlign w:val="subscript"/>
        </w:rPr>
        <w:t>3(l)</w:t>
      </w:r>
      <w:r>
        <w:rPr>
          <w:rFonts w:cstheme="minorBidi" w:hint="cs"/>
          <w:rtl/>
          <w:lang w:bidi="ar-SA"/>
        </w:rPr>
        <w:t xml:space="preserve">، أعلى </w:t>
      </w:r>
      <w:r w:rsidR="0075445D">
        <w:rPr>
          <w:rFonts w:cstheme="minorBidi" w:hint="cs"/>
          <w:rtl/>
          <w:lang w:bidi="ar-SA"/>
        </w:rPr>
        <w:t xml:space="preserve">من </w:t>
      </w:r>
      <w:r>
        <w:rPr>
          <w:rFonts w:cstheme="minorBidi" w:hint="cs"/>
          <w:rtl/>
          <w:lang w:bidi="ar-SA"/>
        </w:rPr>
        <w:t xml:space="preserve">درجة حرارة غليان ثلاثي فلوريد </w:t>
      </w:r>
      <w:proofErr w:type="gramStart"/>
      <w:r>
        <w:rPr>
          <w:rFonts w:cstheme="minorBidi" w:hint="cs"/>
          <w:rtl/>
          <w:lang w:bidi="ar-SA"/>
        </w:rPr>
        <w:t>النيتروجين</w:t>
      </w:r>
      <w:r w:rsidR="00F91018">
        <w:rPr>
          <w:rFonts w:cs="David" w:hint="cs"/>
          <w:rtl/>
        </w:rPr>
        <w:t xml:space="preserve">  </w:t>
      </w:r>
      <w:r w:rsidR="00F91018">
        <w:rPr>
          <w:rFonts w:cs="David"/>
        </w:rPr>
        <w:t>NF</w:t>
      </w:r>
      <w:proofErr w:type="gramEnd"/>
      <w:r w:rsidR="00F91018">
        <w:rPr>
          <w:rFonts w:cs="David"/>
          <w:vertAlign w:val="subscript"/>
        </w:rPr>
        <w:t>3(l)</w:t>
      </w:r>
      <w:r w:rsidR="00F91018">
        <w:rPr>
          <w:rFonts w:cs="David" w:hint="cs"/>
          <w:rtl/>
        </w:rPr>
        <w:t xml:space="preserve"> . </w:t>
      </w:r>
      <w:r>
        <w:rPr>
          <w:rFonts w:cs="Arial" w:hint="cs"/>
          <w:rtl/>
          <w:lang w:bidi="ar-SA"/>
        </w:rPr>
        <w:t>اشرح لماذا؟</w:t>
      </w:r>
    </w:p>
    <w:p w14:paraId="2F07ED2A" w14:textId="77777777" w:rsidR="00F91018" w:rsidRDefault="00F91018">
      <w:pPr>
        <w:pStyle w:val="Title"/>
        <w:ind w:right="0" w:firstLine="0"/>
        <w:jc w:val="left"/>
        <w:rPr>
          <w:rFonts w:ascii="Times New Roman" w:hAnsi="Times New Roman"/>
          <w:sz w:val="24"/>
          <w:szCs w:val="24"/>
          <w:rtl/>
        </w:rPr>
      </w:pPr>
    </w:p>
    <w:p w14:paraId="5E22278B" w14:textId="77777777" w:rsidR="00F91018" w:rsidRDefault="00427397" w:rsidP="00427397">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5F53DDAE" w14:textId="77777777" w:rsidR="00F91018" w:rsidRDefault="00427397" w:rsidP="00744EE1">
      <w:pPr>
        <w:spacing w:line="360" w:lineRule="auto"/>
        <w:rPr>
          <w:rFonts w:cs="David"/>
          <w:color w:val="000080"/>
          <w:rtl/>
        </w:rPr>
      </w:pPr>
      <w:r>
        <w:rPr>
          <w:rFonts w:cs="Arial" w:hint="cs"/>
          <w:noProof/>
          <w:color w:val="000080"/>
          <w:sz w:val="20"/>
          <w:rtl/>
          <w:lang w:val="he-IL" w:bidi="ar-SA"/>
        </w:rPr>
        <w:t>في</w:t>
      </w:r>
      <w:r w:rsidR="00F91018">
        <w:rPr>
          <w:rFonts w:cs="David" w:hint="cs"/>
          <w:noProof/>
          <w:color w:val="000080"/>
          <w:sz w:val="20"/>
          <w:rtl/>
          <w:lang w:val="he-IL"/>
        </w:rPr>
        <w:t xml:space="preserve"> </w:t>
      </w:r>
      <w:r w:rsidR="00F91018">
        <w:rPr>
          <w:rFonts w:cs="David"/>
          <w:color w:val="000080"/>
        </w:rPr>
        <w:t>NH</w:t>
      </w:r>
      <w:r w:rsidR="00F91018">
        <w:rPr>
          <w:rFonts w:cs="David"/>
          <w:color w:val="000080"/>
          <w:vertAlign w:val="subscript"/>
        </w:rPr>
        <w:t>3(l)</w:t>
      </w:r>
      <w:r w:rsidR="00F91018">
        <w:rPr>
          <w:rFonts w:cs="David" w:hint="cs"/>
          <w:color w:val="000080"/>
          <w:rtl/>
        </w:rPr>
        <w:t xml:space="preserve"> </w:t>
      </w:r>
      <w:r>
        <w:rPr>
          <w:rFonts w:cs="Arial" w:hint="cs"/>
          <w:color w:val="000080"/>
          <w:rtl/>
          <w:lang w:bidi="ar-SA"/>
        </w:rPr>
        <w:t xml:space="preserve">يوجد ترابط هيدروجيني بين الجزيئات. </w:t>
      </w:r>
      <w:r w:rsidR="00F91018">
        <w:rPr>
          <w:rFonts w:cs="David" w:hint="cs"/>
          <w:color w:val="000080"/>
          <w:rtl/>
        </w:rPr>
        <w:t xml:space="preserve"> </w:t>
      </w:r>
      <w:r>
        <w:rPr>
          <w:rFonts w:cs="Arial" w:hint="cs"/>
          <w:color w:val="000080"/>
          <w:rtl/>
          <w:lang w:bidi="ar-SA"/>
        </w:rPr>
        <w:t>في</w:t>
      </w:r>
      <w:r w:rsidR="00F91018">
        <w:rPr>
          <w:rFonts w:cs="David" w:hint="cs"/>
          <w:noProof/>
          <w:color w:val="000080"/>
          <w:sz w:val="20"/>
          <w:rtl/>
          <w:lang w:val="he-IL"/>
        </w:rPr>
        <w:t xml:space="preserve"> </w:t>
      </w:r>
      <w:r w:rsidR="00F91018">
        <w:rPr>
          <w:rFonts w:cs="David"/>
          <w:color w:val="000080"/>
        </w:rPr>
        <w:t>NF</w:t>
      </w:r>
      <w:r w:rsidR="00F91018">
        <w:rPr>
          <w:rFonts w:cs="David"/>
          <w:color w:val="000080"/>
          <w:vertAlign w:val="subscript"/>
        </w:rPr>
        <w:t>3(l)</w:t>
      </w:r>
      <w:r w:rsidR="00F91018">
        <w:rPr>
          <w:rFonts w:cs="David" w:hint="cs"/>
          <w:color w:val="000080"/>
          <w:rtl/>
        </w:rPr>
        <w:t xml:space="preserve"> </w:t>
      </w:r>
      <w:r>
        <w:rPr>
          <w:rFonts w:cs="Arial" w:hint="cs"/>
          <w:color w:val="000080"/>
          <w:rtl/>
          <w:lang w:bidi="ar-SA"/>
        </w:rPr>
        <w:t>تؤث</w:t>
      </w:r>
      <w:r w:rsidR="0075445D">
        <w:rPr>
          <w:rFonts w:cs="Arial" w:hint="cs"/>
          <w:color w:val="000080"/>
          <w:rtl/>
          <w:lang w:bidi="ar-SA"/>
        </w:rPr>
        <w:t>ّ</w:t>
      </w:r>
      <w:r>
        <w:rPr>
          <w:rFonts w:cs="Arial" w:hint="cs"/>
          <w:color w:val="000080"/>
          <w:rtl/>
          <w:lang w:bidi="ar-SA"/>
        </w:rPr>
        <w:t>ر</w:t>
      </w:r>
      <w:r w:rsidR="0075445D">
        <w:rPr>
          <w:rFonts w:cs="Arial" w:hint="cs"/>
          <w:color w:val="000080"/>
          <w:rtl/>
          <w:lang w:bidi="ar-SA"/>
        </w:rPr>
        <w:t>،</w:t>
      </w:r>
      <w:r>
        <w:rPr>
          <w:rFonts w:cs="Arial" w:hint="cs"/>
          <w:color w:val="000080"/>
          <w:rtl/>
          <w:lang w:bidi="ar-SA"/>
        </w:rPr>
        <w:t xml:space="preserve"> بين الجزيئات</w:t>
      </w:r>
      <w:r w:rsidR="0075445D">
        <w:rPr>
          <w:rFonts w:cs="Arial" w:hint="cs"/>
          <w:color w:val="000080"/>
          <w:rtl/>
          <w:lang w:bidi="ar-SA"/>
        </w:rPr>
        <w:t>،</w:t>
      </w:r>
      <w:r>
        <w:rPr>
          <w:rFonts w:cs="Arial" w:hint="cs"/>
          <w:color w:val="000080"/>
          <w:rtl/>
          <w:lang w:bidi="ar-SA"/>
        </w:rPr>
        <w:t xml:space="preserve"> قوى فاندر </w:t>
      </w:r>
      <w:r>
        <w:rPr>
          <w:rFonts w:cs="Arial"/>
          <w:color w:val="000080"/>
          <w:rtl/>
          <w:lang w:bidi="ar-SA"/>
        </w:rPr>
        <w:t>–</w:t>
      </w:r>
      <w:r>
        <w:rPr>
          <w:rFonts w:cs="Arial" w:hint="cs"/>
          <w:color w:val="000080"/>
          <w:rtl/>
          <w:lang w:bidi="ar-SA"/>
        </w:rPr>
        <w:t xml:space="preserve"> فالس فقط. </w:t>
      </w:r>
      <w:r w:rsidR="00F91018">
        <w:rPr>
          <w:rFonts w:cs="David" w:hint="cs"/>
          <w:color w:val="000080"/>
          <w:rtl/>
        </w:rPr>
        <w:t xml:space="preserve"> </w:t>
      </w:r>
      <w:r w:rsidR="00744EE1">
        <w:rPr>
          <w:rFonts w:cs="Arial" w:hint="cs"/>
          <w:color w:val="000080"/>
          <w:rtl/>
          <w:lang w:bidi="ar-SA"/>
        </w:rPr>
        <w:t xml:space="preserve">الترابط الهيدروجيني بين جزيئات </w:t>
      </w:r>
      <w:r w:rsidR="00F91018">
        <w:rPr>
          <w:rFonts w:cs="David"/>
          <w:color w:val="000080"/>
        </w:rPr>
        <w:t>NH</w:t>
      </w:r>
      <w:r w:rsidR="00F91018">
        <w:rPr>
          <w:rFonts w:cs="David"/>
          <w:color w:val="000080"/>
          <w:vertAlign w:val="subscript"/>
        </w:rPr>
        <w:t>3(l)</w:t>
      </w:r>
      <w:r w:rsidR="00F91018">
        <w:rPr>
          <w:rFonts w:cs="David" w:hint="cs"/>
          <w:color w:val="000080"/>
          <w:rtl/>
        </w:rPr>
        <w:t xml:space="preserve"> </w:t>
      </w:r>
      <w:r w:rsidR="00744EE1">
        <w:rPr>
          <w:rFonts w:cs="Arial" w:hint="cs"/>
          <w:color w:val="000080"/>
          <w:rtl/>
          <w:lang w:bidi="ar-SA"/>
        </w:rPr>
        <w:t xml:space="preserve">أقوى من قوى فاندر </w:t>
      </w:r>
      <w:r w:rsidR="00744EE1">
        <w:rPr>
          <w:rFonts w:cs="Arial"/>
          <w:color w:val="000080"/>
          <w:rtl/>
          <w:lang w:bidi="ar-SA"/>
        </w:rPr>
        <w:t>–</w:t>
      </w:r>
      <w:r w:rsidR="00744EE1">
        <w:rPr>
          <w:rFonts w:cs="Arial" w:hint="cs"/>
          <w:color w:val="000080"/>
          <w:rtl/>
          <w:lang w:bidi="ar-SA"/>
        </w:rPr>
        <w:t xml:space="preserve"> فالس بين جزيئات </w:t>
      </w:r>
      <w:r w:rsidR="00F91018">
        <w:rPr>
          <w:rFonts w:cs="David"/>
          <w:color w:val="000080"/>
        </w:rPr>
        <w:t>NF</w:t>
      </w:r>
      <w:r w:rsidR="00F91018">
        <w:rPr>
          <w:rFonts w:cs="David"/>
          <w:color w:val="000080"/>
          <w:vertAlign w:val="subscript"/>
        </w:rPr>
        <w:t>3(l)</w:t>
      </w:r>
      <w:r w:rsidR="00F91018">
        <w:rPr>
          <w:rFonts w:cs="David" w:hint="cs"/>
          <w:color w:val="000080"/>
          <w:rtl/>
        </w:rPr>
        <w:t xml:space="preserve"> (</w:t>
      </w:r>
      <w:r w:rsidR="00744EE1">
        <w:rPr>
          <w:rFonts w:cs="Arial" w:hint="cs"/>
          <w:color w:val="000080"/>
          <w:rtl/>
          <w:lang w:bidi="ar-SA"/>
        </w:rPr>
        <w:t xml:space="preserve">نحتاج إلى طاقة كثيرة لتفكيك الروابط بين الجزيئات). لذا درجة حرارة غليان </w:t>
      </w:r>
      <w:r w:rsidR="00F91018">
        <w:rPr>
          <w:rFonts w:cs="David"/>
          <w:color w:val="000080"/>
        </w:rPr>
        <w:t>NH</w:t>
      </w:r>
      <w:r w:rsidR="00F91018">
        <w:rPr>
          <w:rFonts w:cs="David"/>
          <w:color w:val="000080"/>
          <w:vertAlign w:val="subscript"/>
        </w:rPr>
        <w:t>3(l</w:t>
      </w:r>
      <w:proofErr w:type="gramStart"/>
      <w:r w:rsidR="00F91018">
        <w:rPr>
          <w:rFonts w:cs="David"/>
          <w:color w:val="000080"/>
          <w:vertAlign w:val="subscript"/>
        </w:rPr>
        <w:t>)</w:t>
      </w:r>
      <w:r w:rsidR="00F91018">
        <w:rPr>
          <w:rFonts w:cs="David" w:hint="cs"/>
          <w:color w:val="000080"/>
          <w:rtl/>
        </w:rPr>
        <w:t xml:space="preserve">  </w:t>
      </w:r>
      <w:r w:rsidR="00744EE1">
        <w:rPr>
          <w:rFonts w:cs="Arial" w:hint="cs"/>
          <w:color w:val="000080"/>
          <w:rtl/>
          <w:lang w:bidi="ar-SA"/>
        </w:rPr>
        <w:t>أعلى</w:t>
      </w:r>
      <w:proofErr w:type="gramEnd"/>
      <w:r w:rsidR="00744EE1">
        <w:rPr>
          <w:rFonts w:cs="Arial" w:hint="cs"/>
          <w:color w:val="000080"/>
          <w:rtl/>
          <w:lang w:bidi="ar-SA"/>
        </w:rPr>
        <w:t xml:space="preserve"> من درجة حرارة غليان </w:t>
      </w:r>
      <w:r w:rsidR="00F91018">
        <w:rPr>
          <w:rFonts w:cs="David"/>
          <w:color w:val="000080"/>
        </w:rPr>
        <w:t>NF</w:t>
      </w:r>
      <w:r w:rsidR="00F91018">
        <w:rPr>
          <w:rFonts w:cs="David"/>
          <w:color w:val="000080"/>
          <w:vertAlign w:val="subscript"/>
        </w:rPr>
        <w:t>3(l)</w:t>
      </w:r>
      <w:r w:rsidR="00F91018">
        <w:rPr>
          <w:rFonts w:cs="David" w:hint="cs"/>
          <w:color w:val="000080"/>
          <w:rtl/>
        </w:rPr>
        <w:t xml:space="preserve"> .</w:t>
      </w:r>
    </w:p>
    <w:p w14:paraId="2F6C426A" w14:textId="77777777" w:rsidR="00F91018" w:rsidRDefault="00F91018">
      <w:pPr>
        <w:tabs>
          <w:tab w:val="left" w:pos="843"/>
        </w:tabs>
        <w:spacing w:line="360" w:lineRule="auto"/>
        <w:rPr>
          <w:rFonts w:cs="David"/>
          <w:rtl/>
        </w:rPr>
      </w:pPr>
    </w:p>
    <w:p w14:paraId="673CAD0E" w14:textId="77777777" w:rsidR="00F91018" w:rsidRDefault="00744EE1" w:rsidP="00744EE1">
      <w:pPr>
        <w:spacing w:line="360" w:lineRule="auto"/>
        <w:ind w:left="-58"/>
        <w:rPr>
          <w:rFonts w:cs="David"/>
          <w:color w:val="000080"/>
          <w:rtl/>
        </w:rPr>
      </w:pPr>
      <w:r>
        <w:rPr>
          <w:rFonts w:cs="Arial" w:hint="cs"/>
          <w:color w:val="000080"/>
          <w:rtl/>
          <w:lang w:bidi="ar-SA"/>
        </w:rPr>
        <w:t>مراحل الحل</w:t>
      </w:r>
      <w:r w:rsidR="0075445D">
        <w:rPr>
          <w:rFonts w:cs="Arial" w:hint="cs"/>
          <w:color w:val="000080"/>
          <w:rtl/>
          <w:lang w:bidi="ar-SA"/>
        </w:rPr>
        <w:t>ّ</w:t>
      </w:r>
      <w:r>
        <w:rPr>
          <w:rFonts w:cs="Arial" w:hint="cs"/>
          <w:color w:val="000080"/>
          <w:rtl/>
          <w:lang w:bidi="ar-SA"/>
        </w:rPr>
        <w:t xml:space="preserve"> لهذا القسم الفرعي:</w:t>
      </w:r>
      <w:r w:rsidR="000A6719">
        <w:rPr>
          <w:rFonts w:cs="David" w:hint="cs"/>
          <w:color w:val="000080"/>
          <w:rtl/>
        </w:rPr>
        <w:t xml:space="preserve"> </w:t>
      </w:r>
    </w:p>
    <w:p w14:paraId="1DC7D60B" w14:textId="77777777" w:rsidR="00F91018" w:rsidRDefault="00F91018">
      <w:pPr>
        <w:ind w:left="-58"/>
        <w:rPr>
          <w:color w:val="000080"/>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פתרון"/>
      </w:tblPr>
      <w:tblGrid>
        <w:gridCol w:w="3101"/>
        <w:gridCol w:w="3101"/>
        <w:gridCol w:w="2410"/>
      </w:tblGrid>
      <w:tr w:rsidR="00F91018" w14:paraId="7E6FB8FF" w14:textId="77777777" w:rsidTr="00F07D7B">
        <w:trPr>
          <w:jc w:val="right"/>
        </w:trPr>
        <w:tc>
          <w:tcPr>
            <w:tcW w:w="3101" w:type="dxa"/>
          </w:tcPr>
          <w:p w14:paraId="166B2350" w14:textId="77777777" w:rsidR="00F91018" w:rsidRDefault="00744EE1" w:rsidP="00744EE1">
            <w:pPr>
              <w:tabs>
                <w:tab w:val="left" w:pos="793"/>
              </w:tabs>
              <w:spacing w:line="360" w:lineRule="auto"/>
              <w:jc w:val="center"/>
              <w:rPr>
                <w:rFonts w:cs="David"/>
                <w:color w:val="000080"/>
                <w:vertAlign w:val="subscript"/>
              </w:rPr>
            </w:pPr>
            <w:r>
              <w:rPr>
                <w:rFonts w:cs="Arial" w:hint="cs"/>
                <w:color w:val="000080"/>
                <w:rtl/>
                <w:lang w:bidi="ar-SA"/>
              </w:rPr>
              <w:t xml:space="preserve">ثلاثي فلوريد النيتروجين  </w:t>
            </w:r>
          </w:p>
        </w:tc>
        <w:tc>
          <w:tcPr>
            <w:tcW w:w="3101" w:type="dxa"/>
          </w:tcPr>
          <w:p w14:paraId="27367A32" w14:textId="77777777" w:rsidR="00F91018" w:rsidRPr="00744EE1" w:rsidRDefault="00744EE1">
            <w:pPr>
              <w:spacing w:line="360" w:lineRule="auto"/>
              <w:jc w:val="center"/>
              <w:rPr>
                <w:rFonts w:cs="Arial"/>
                <w:color w:val="000080"/>
                <w:vertAlign w:val="subscript"/>
                <w:lang w:bidi="ar-SA"/>
              </w:rPr>
            </w:pPr>
            <w:r>
              <w:rPr>
                <w:rFonts w:cs="Arial" w:hint="cs"/>
                <w:color w:val="000080"/>
                <w:rtl/>
                <w:lang w:bidi="ar-SA"/>
              </w:rPr>
              <w:t>أمونيا</w:t>
            </w:r>
          </w:p>
        </w:tc>
        <w:tc>
          <w:tcPr>
            <w:tcW w:w="2410" w:type="dxa"/>
          </w:tcPr>
          <w:p w14:paraId="6FFAAA9A" w14:textId="77777777" w:rsidR="00F91018" w:rsidRDefault="00744EE1">
            <w:pPr>
              <w:pStyle w:val="Header"/>
              <w:tabs>
                <w:tab w:val="clear" w:pos="4153"/>
                <w:tab w:val="clear" w:pos="8306"/>
              </w:tabs>
              <w:spacing w:line="360" w:lineRule="auto"/>
              <w:rPr>
                <w:rFonts w:cs="David"/>
                <w:color w:val="000080"/>
              </w:rPr>
            </w:pPr>
            <w:r>
              <w:rPr>
                <w:rFonts w:cs="Arial" w:hint="cs"/>
                <w:color w:val="000080"/>
                <w:rtl/>
                <w:lang w:bidi="ar-SA"/>
              </w:rPr>
              <w:t>الماد</w:t>
            </w:r>
            <w:r w:rsidR="0075445D">
              <w:rPr>
                <w:rFonts w:cs="Arial" w:hint="cs"/>
                <w:color w:val="000080"/>
                <w:rtl/>
                <w:lang w:bidi="ar-SA"/>
              </w:rPr>
              <w:t>ّ</w:t>
            </w:r>
            <w:r>
              <w:rPr>
                <w:rFonts w:cs="Arial" w:hint="cs"/>
                <w:color w:val="000080"/>
                <w:rtl/>
                <w:lang w:bidi="ar-SA"/>
              </w:rPr>
              <w:t>ة</w:t>
            </w:r>
          </w:p>
        </w:tc>
      </w:tr>
      <w:tr w:rsidR="00F91018" w14:paraId="5095EF1E" w14:textId="77777777" w:rsidTr="00F07D7B">
        <w:trPr>
          <w:jc w:val="right"/>
        </w:trPr>
        <w:tc>
          <w:tcPr>
            <w:tcW w:w="6202" w:type="dxa"/>
            <w:gridSpan w:val="2"/>
            <w:vAlign w:val="center"/>
          </w:tcPr>
          <w:p w14:paraId="1F1913F0" w14:textId="77777777" w:rsidR="00F91018" w:rsidRDefault="00744EE1" w:rsidP="00744EE1">
            <w:pPr>
              <w:pStyle w:val="Header"/>
              <w:tabs>
                <w:tab w:val="clear" w:pos="4153"/>
                <w:tab w:val="clear" w:pos="8306"/>
              </w:tabs>
              <w:spacing w:line="360" w:lineRule="auto"/>
              <w:jc w:val="center"/>
              <w:rPr>
                <w:rFonts w:cs="David"/>
                <w:color w:val="000080"/>
                <w:rtl/>
              </w:rPr>
            </w:pPr>
            <w:r>
              <w:rPr>
                <w:rFonts w:cs="Arial" w:hint="cs"/>
                <w:color w:val="000080"/>
                <w:rtl/>
                <w:lang w:bidi="ar-SA"/>
              </w:rPr>
              <w:t>الماد</w:t>
            </w:r>
            <w:r w:rsidR="0075445D">
              <w:rPr>
                <w:rFonts w:cs="Arial" w:hint="cs"/>
                <w:color w:val="000080"/>
                <w:rtl/>
                <w:lang w:bidi="ar-SA"/>
              </w:rPr>
              <w:t>ّ</w:t>
            </w:r>
            <w:r>
              <w:rPr>
                <w:rFonts w:cs="Arial" w:hint="cs"/>
                <w:color w:val="000080"/>
                <w:rtl/>
                <w:lang w:bidi="ar-SA"/>
              </w:rPr>
              <w:t xml:space="preserve">تان جزيئيتان </w:t>
            </w:r>
            <w:r w:rsidR="00F91018">
              <w:rPr>
                <w:rFonts w:cs="David" w:hint="cs"/>
                <w:color w:val="000080"/>
                <w:rtl/>
              </w:rPr>
              <w:t xml:space="preserve"> </w:t>
            </w:r>
          </w:p>
        </w:tc>
        <w:tc>
          <w:tcPr>
            <w:tcW w:w="2410" w:type="dxa"/>
            <w:vAlign w:val="center"/>
          </w:tcPr>
          <w:p w14:paraId="201E970F" w14:textId="77777777" w:rsidR="00F91018" w:rsidRDefault="00744EE1" w:rsidP="00744EE1">
            <w:pPr>
              <w:pStyle w:val="Header"/>
              <w:tabs>
                <w:tab w:val="clear" w:pos="4153"/>
                <w:tab w:val="clear" w:pos="8306"/>
              </w:tabs>
              <w:spacing w:line="360" w:lineRule="auto"/>
              <w:rPr>
                <w:rFonts w:cs="David"/>
                <w:color w:val="000080"/>
              </w:rPr>
            </w:pPr>
            <w:r>
              <w:rPr>
                <w:rFonts w:cs="Arial" w:hint="cs"/>
                <w:color w:val="000080"/>
                <w:rtl/>
                <w:lang w:bidi="ar-SA"/>
              </w:rPr>
              <w:t>نوع الماد</w:t>
            </w:r>
            <w:r w:rsidR="0075445D">
              <w:rPr>
                <w:rFonts w:cs="Arial" w:hint="cs"/>
                <w:color w:val="000080"/>
                <w:rtl/>
                <w:lang w:bidi="ar-SA"/>
              </w:rPr>
              <w:t>ّ</w:t>
            </w:r>
            <w:r>
              <w:rPr>
                <w:rFonts w:cs="Arial" w:hint="cs"/>
                <w:color w:val="000080"/>
                <w:rtl/>
                <w:lang w:bidi="ar-SA"/>
              </w:rPr>
              <w:t>ة</w:t>
            </w:r>
            <w:r>
              <w:rPr>
                <w:rFonts w:cs="David" w:hint="cs"/>
                <w:color w:val="000080"/>
                <w:rtl/>
              </w:rPr>
              <w:t xml:space="preserve"> </w:t>
            </w:r>
          </w:p>
        </w:tc>
      </w:tr>
      <w:tr w:rsidR="00F91018" w14:paraId="68516D1E" w14:textId="77777777" w:rsidTr="00F07D7B">
        <w:trPr>
          <w:jc w:val="right"/>
        </w:trPr>
        <w:tc>
          <w:tcPr>
            <w:tcW w:w="3101" w:type="dxa"/>
            <w:vAlign w:val="center"/>
          </w:tcPr>
          <w:p w14:paraId="2303357B" w14:textId="77777777" w:rsidR="00F91018" w:rsidRDefault="00F91018">
            <w:pPr>
              <w:pStyle w:val="Header"/>
              <w:tabs>
                <w:tab w:val="clear" w:pos="4153"/>
                <w:tab w:val="clear" w:pos="8306"/>
              </w:tabs>
              <w:bidi w:val="0"/>
              <w:spacing w:line="360" w:lineRule="auto"/>
              <w:jc w:val="center"/>
              <w:rPr>
                <w:rFonts w:cs="David"/>
                <w:color w:val="000080"/>
              </w:rPr>
            </w:pPr>
            <w:r>
              <w:rPr>
                <w:rFonts w:cs="David"/>
                <w:color w:val="000080"/>
              </w:rPr>
              <w:t>NF</w:t>
            </w:r>
            <w:r>
              <w:rPr>
                <w:rFonts w:cs="David"/>
                <w:color w:val="000080"/>
                <w:vertAlign w:val="subscript"/>
              </w:rPr>
              <w:t>3</w:t>
            </w:r>
          </w:p>
        </w:tc>
        <w:tc>
          <w:tcPr>
            <w:tcW w:w="3101" w:type="dxa"/>
            <w:vAlign w:val="center"/>
          </w:tcPr>
          <w:p w14:paraId="4D277285" w14:textId="77777777" w:rsidR="00F91018" w:rsidRDefault="00F91018">
            <w:pPr>
              <w:pStyle w:val="Header"/>
              <w:tabs>
                <w:tab w:val="clear" w:pos="4153"/>
                <w:tab w:val="clear" w:pos="8306"/>
              </w:tabs>
              <w:bidi w:val="0"/>
              <w:spacing w:line="360" w:lineRule="auto"/>
              <w:jc w:val="center"/>
              <w:rPr>
                <w:rFonts w:cs="David"/>
                <w:color w:val="000080"/>
                <w:vertAlign w:val="subscript"/>
              </w:rPr>
            </w:pPr>
            <w:r>
              <w:rPr>
                <w:rFonts w:cs="David"/>
                <w:color w:val="000080"/>
              </w:rPr>
              <w:t>NH</w:t>
            </w:r>
            <w:r>
              <w:rPr>
                <w:rFonts w:cs="David"/>
                <w:color w:val="000080"/>
                <w:vertAlign w:val="subscript"/>
              </w:rPr>
              <w:t>3</w:t>
            </w:r>
          </w:p>
        </w:tc>
        <w:tc>
          <w:tcPr>
            <w:tcW w:w="2410" w:type="dxa"/>
            <w:vAlign w:val="center"/>
          </w:tcPr>
          <w:p w14:paraId="7D61330D" w14:textId="77777777" w:rsidR="00744EE1" w:rsidRPr="00A9271D" w:rsidRDefault="00744EE1" w:rsidP="00744EE1">
            <w:pPr>
              <w:pStyle w:val="Header"/>
              <w:tabs>
                <w:tab w:val="clear" w:pos="4153"/>
                <w:tab w:val="clear" w:pos="8306"/>
              </w:tabs>
              <w:rPr>
                <w:rFonts w:cs="David"/>
                <w:color w:val="002060"/>
                <w:rtl/>
              </w:rPr>
            </w:pPr>
            <w:r>
              <w:rPr>
                <w:rFonts w:cs="Arial" w:hint="cs"/>
                <w:color w:val="000080"/>
                <w:rtl/>
                <w:lang w:bidi="ar-SA"/>
              </w:rPr>
              <w:t>الصيغة الجزيئية لجزيئات الماد</w:t>
            </w:r>
            <w:r w:rsidR="0075445D">
              <w:rPr>
                <w:rFonts w:cs="Arial" w:hint="cs"/>
                <w:color w:val="000080"/>
                <w:rtl/>
                <w:lang w:bidi="ar-SA"/>
              </w:rPr>
              <w:t>ّ</w:t>
            </w:r>
            <w:r>
              <w:rPr>
                <w:rFonts w:cs="Arial" w:hint="cs"/>
                <w:color w:val="000080"/>
                <w:rtl/>
                <w:lang w:bidi="ar-SA"/>
              </w:rPr>
              <w:t>ة</w:t>
            </w:r>
          </w:p>
          <w:p w14:paraId="14F078A7" w14:textId="77777777" w:rsidR="00F91018" w:rsidRDefault="00F91018">
            <w:pPr>
              <w:pStyle w:val="Header"/>
              <w:tabs>
                <w:tab w:val="clear" w:pos="4153"/>
                <w:tab w:val="clear" w:pos="8306"/>
              </w:tabs>
              <w:rPr>
                <w:rFonts w:cs="David"/>
                <w:color w:val="000080"/>
                <w:rtl/>
              </w:rPr>
            </w:pPr>
          </w:p>
        </w:tc>
      </w:tr>
      <w:tr w:rsidR="00F91018" w14:paraId="24141EBF" w14:textId="77777777" w:rsidTr="00F07D7B">
        <w:trPr>
          <w:jc w:val="right"/>
        </w:trPr>
        <w:tc>
          <w:tcPr>
            <w:tcW w:w="3101" w:type="dxa"/>
            <w:vAlign w:val="center"/>
          </w:tcPr>
          <w:p w14:paraId="16D3F88F" w14:textId="77777777" w:rsidR="00F91018" w:rsidRDefault="00F07D7B">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01E7A8FA" wp14:editId="2F4A3DFC">
                  <wp:extent cx="952500" cy="704850"/>
                  <wp:effectExtent l="0" t="0" r="0" b="0"/>
                  <wp:docPr id="20622" name="Picture 20622" descr="נוסחאת ייצוג אלקטרוניות של חנקן תלת-פלוא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52500" cy="704850"/>
                          </a:xfrm>
                          <a:prstGeom prst="rect">
                            <a:avLst/>
                          </a:prstGeom>
                        </pic:spPr>
                      </pic:pic>
                    </a:graphicData>
                  </a:graphic>
                </wp:inline>
              </w:drawing>
            </w:r>
          </w:p>
        </w:tc>
        <w:tc>
          <w:tcPr>
            <w:tcW w:w="3101" w:type="dxa"/>
            <w:vAlign w:val="center"/>
          </w:tcPr>
          <w:p w14:paraId="5CF34590" w14:textId="77777777" w:rsidR="00F91018" w:rsidRDefault="00F07D7B" w:rsidP="00F07D7B">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4E38CB1C" wp14:editId="73D4C47D">
                  <wp:extent cx="923925" cy="733425"/>
                  <wp:effectExtent l="0" t="0" r="9525" b="9525"/>
                  <wp:docPr id="20621" name="Picture 20621" descr="נוסחאת ייצוג אלקטרוניות של אמונ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23925" cy="733425"/>
                          </a:xfrm>
                          <a:prstGeom prst="rect">
                            <a:avLst/>
                          </a:prstGeom>
                        </pic:spPr>
                      </pic:pic>
                    </a:graphicData>
                  </a:graphic>
                </wp:inline>
              </w:drawing>
            </w:r>
          </w:p>
        </w:tc>
        <w:tc>
          <w:tcPr>
            <w:tcW w:w="2410" w:type="dxa"/>
          </w:tcPr>
          <w:p w14:paraId="7BC08751" w14:textId="77777777" w:rsidR="00F91018" w:rsidRDefault="00744EE1" w:rsidP="00744EE1">
            <w:pPr>
              <w:pStyle w:val="Header"/>
              <w:tabs>
                <w:tab w:val="clear" w:pos="4153"/>
                <w:tab w:val="clear" w:pos="8306"/>
              </w:tabs>
              <w:rPr>
                <w:rFonts w:cs="David"/>
                <w:color w:val="000080"/>
                <w:rtl/>
              </w:rPr>
            </w:pPr>
            <w:r>
              <w:rPr>
                <w:rFonts w:cs="Arial" w:hint="cs"/>
                <w:color w:val="000080"/>
                <w:rtl/>
                <w:lang w:bidi="ar-SA"/>
              </w:rPr>
              <w:t>صيغة تمثيل إلكترونات جزيئات الماد</w:t>
            </w:r>
            <w:r w:rsidR="0075445D">
              <w:rPr>
                <w:rFonts w:cs="Arial" w:hint="cs"/>
                <w:color w:val="000080"/>
                <w:rtl/>
                <w:lang w:bidi="ar-SA"/>
              </w:rPr>
              <w:t>ّ</w:t>
            </w:r>
            <w:r>
              <w:rPr>
                <w:rFonts w:cs="Arial" w:hint="cs"/>
                <w:color w:val="000080"/>
                <w:rtl/>
                <w:lang w:bidi="ar-SA"/>
              </w:rPr>
              <w:t xml:space="preserve">ة </w:t>
            </w:r>
            <w:r w:rsidRPr="00A9271D">
              <w:rPr>
                <w:rFonts w:cs="David" w:hint="cs"/>
                <w:color w:val="002060"/>
                <w:rtl/>
              </w:rPr>
              <w:t xml:space="preserve"> </w:t>
            </w:r>
          </w:p>
        </w:tc>
      </w:tr>
      <w:tr w:rsidR="00111ADD" w14:paraId="764B1D1D" w14:textId="77777777" w:rsidTr="00F07D7B">
        <w:trPr>
          <w:jc w:val="right"/>
        </w:trPr>
        <w:tc>
          <w:tcPr>
            <w:tcW w:w="3101" w:type="dxa"/>
            <w:vAlign w:val="center"/>
          </w:tcPr>
          <w:p w14:paraId="32EC43A7" w14:textId="77777777" w:rsidR="00111ADD" w:rsidRDefault="00111ADD" w:rsidP="00744EE1">
            <w:pPr>
              <w:tabs>
                <w:tab w:val="left" w:pos="793"/>
              </w:tabs>
              <w:jc w:val="center"/>
              <w:rPr>
                <w:rFonts w:cs="David"/>
                <w:color w:val="000080"/>
                <w:rtl/>
              </w:rPr>
            </w:pPr>
            <w:r>
              <w:rPr>
                <w:rFonts w:cs="David"/>
                <w:color w:val="000080"/>
              </w:rPr>
              <w:t>10</w:t>
            </w:r>
            <w:r>
              <w:rPr>
                <w:rFonts w:cs="David" w:hint="cs"/>
                <w:color w:val="000080"/>
                <w:rtl/>
              </w:rPr>
              <w:t xml:space="preserve"> </w:t>
            </w:r>
            <w:r w:rsidR="00744EE1">
              <w:rPr>
                <w:rFonts w:cs="Arial" w:hint="cs"/>
                <w:color w:val="000080"/>
                <w:rtl/>
                <w:lang w:bidi="ar-SA"/>
              </w:rPr>
              <w:t>إلكترونات في الجزيء</w:t>
            </w:r>
            <w:r>
              <w:rPr>
                <w:rFonts w:cs="David" w:hint="cs"/>
                <w:color w:val="000080"/>
                <w:rtl/>
              </w:rPr>
              <w:t xml:space="preserve"> </w:t>
            </w:r>
          </w:p>
        </w:tc>
        <w:tc>
          <w:tcPr>
            <w:tcW w:w="3101" w:type="dxa"/>
            <w:vAlign w:val="center"/>
          </w:tcPr>
          <w:p w14:paraId="2CEC3556" w14:textId="77777777" w:rsidR="00111ADD" w:rsidRDefault="00111ADD" w:rsidP="00744EE1">
            <w:pPr>
              <w:tabs>
                <w:tab w:val="left" w:pos="793"/>
              </w:tabs>
              <w:jc w:val="center"/>
              <w:rPr>
                <w:rFonts w:cs="David"/>
                <w:color w:val="000080"/>
                <w:rtl/>
              </w:rPr>
            </w:pPr>
            <w:r>
              <w:rPr>
                <w:rFonts w:cs="David"/>
                <w:color w:val="000080"/>
              </w:rPr>
              <w:t>34</w:t>
            </w:r>
            <w:r>
              <w:rPr>
                <w:rFonts w:cs="David" w:hint="cs"/>
                <w:color w:val="000080"/>
                <w:rtl/>
              </w:rPr>
              <w:t xml:space="preserve"> </w:t>
            </w:r>
            <w:r w:rsidR="00744EE1">
              <w:rPr>
                <w:rFonts w:cs="Arial" w:hint="cs"/>
                <w:color w:val="000080"/>
                <w:rtl/>
                <w:lang w:bidi="ar-SA"/>
              </w:rPr>
              <w:t xml:space="preserve">إلكترونًا في الجزيء </w:t>
            </w:r>
          </w:p>
        </w:tc>
        <w:tc>
          <w:tcPr>
            <w:tcW w:w="2410" w:type="dxa"/>
            <w:vAlign w:val="center"/>
          </w:tcPr>
          <w:p w14:paraId="7CC6EBA5" w14:textId="77777777" w:rsidR="00111ADD" w:rsidRDefault="00744EE1" w:rsidP="00744EE1">
            <w:pPr>
              <w:rPr>
                <w:rFonts w:cs="David"/>
                <w:color w:val="000080"/>
                <w:rtl/>
              </w:rPr>
            </w:pPr>
            <w:r>
              <w:rPr>
                <w:rFonts w:cs="Arial" w:hint="cs"/>
                <w:color w:val="000080"/>
                <w:rtl/>
                <w:lang w:bidi="ar-SA"/>
              </w:rPr>
              <w:t>كبر سحابة الإلكترونات في جزيئات الماد</w:t>
            </w:r>
            <w:r w:rsidR="0075445D">
              <w:rPr>
                <w:rFonts w:cs="Arial" w:hint="cs"/>
                <w:color w:val="000080"/>
                <w:rtl/>
                <w:lang w:bidi="ar-SA"/>
              </w:rPr>
              <w:t>ّ</w:t>
            </w:r>
            <w:r>
              <w:rPr>
                <w:rFonts w:cs="Arial" w:hint="cs"/>
                <w:color w:val="000080"/>
                <w:rtl/>
                <w:lang w:bidi="ar-SA"/>
              </w:rPr>
              <w:t xml:space="preserve">ة </w:t>
            </w:r>
            <w:r>
              <w:rPr>
                <w:rFonts w:cs="David" w:hint="cs"/>
                <w:color w:val="000080"/>
                <w:rtl/>
              </w:rPr>
              <w:t xml:space="preserve"> </w:t>
            </w:r>
          </w:p>
        </w:tc>
      </w:tr>
      <w:tr w:rsidR="00F91018" w14:paraId="6774B980" w14:textId="77777777" w:rsidTr="00F07D7B">
        <w:trPr>
          <w:jc w:val="right"/>
        </w:trPr>
        <w:tc>
          <w:tcPr>
            <w:tcW w:w="3101" w:type="dxa"/>
            <w:vAlign w:val="center"/>
          </w:tcPr>
          <w:p w14:paraId="3AA8CB42" w14:textId="77777777" w:rsidR="00F91018" w:rsidRDefault="00744EE1">
            <w:pPr>
              <w:tabs>
                <w:tab w:val="left" w:pos="793"/>
              </w:tabs>
              <w:jc w:val="center"/>
              <w:rPr>
                <w:rFonts w:cs="David"/>
                <w:color w:val="000080"/>
                <w:rtl/>
              </w:rPr>
            </w:pPr>
            <w:r>
              <w:rPr>
                <w:rFonts w:cs="Arial" w:hint="cs"/>
                <w:color w:val="000080"/>
                <w:rtl/>
                <w:lang w:bidi="ar-SA"/>
              </w:rPr>
              <w:t>جزيئات قطبية</w:t>
            </w:r>
          </w:p>
        </w:tc>
        <w:tc>
          <w:tcPr>
            <w:tcW w:w="3101" w:type="dxa"/>
            <w:vAlign w:val="center"/>
          </w:tcPr>
          <w:p w14:paraId="788A8834" w14:textId="77777777" w:rsidR="00F91018" w:rsidRDefault="00744EE1" w:rsidP="00744EE1">
            <w:pPr>
              <w:tabs>
                <w:tab w:val="left" w:pos="793"/>
              </w:tabs>
              <w:jc w:val="center"/>
              <w:rPr>
                <w:rFonts w:cs="David"/>
                <w:color w:val="000080"/>
                <w:rtl/>
              </w:rPr>
            </w:pPr>
            <w:r>
              <w:rPr>
                <w:rFonts w:cs="Arial" w:hint="cs"/>
                <w:color w:val="000080"/>
                <w:rtl/>
                <w:lang w:bidi="ar-SA"/>
              </w:rPr>
              <w:t xml:space="preserve">جزيئات قطبية </w:t>
            </w:r>
          </w:p>
        </w:tc>
        <w:tc>
          <w:tcPr>
            <w:tcW w:w="2410" w:type="dxa"/>
            <w:vAlign w:val="center"/>
          </w:tcPr>
          <w:p w14:paraId="75981BF0" w14:textId="77777777" w:rsidR="00F91018" w:rsidRDefault="00744EE1">
            <w:pPr>
              <w:rPr>
                <w:rFonts w:cs="David"/>
                <w:color w:val="000080"/>
                <w:rtl/>
              </w:rPr>
            </w:pPr>
            <w:r>
              <w:rPr>
                <w:rFonts w:cs="Arial" w:hint="cs"/>
                <w:color w:val="002060"/>
                <w:rtl/>
                <w:lang w:bidi="ar-SA"/>
              </w:rPr>
              <w:t>قطبية جزيئات الماد</w:t>
            </w:r>
            <w:r w:rsidR="0075445D">
              <w:rPr>
                <w:rFonts w:cs="Arial" w:hint="cs"/>
                <w:color w:val="002060"/>
                <w:rtl/>
                <w:lang w:bidi="ar-SA"/>
              </w:rPr>
              <w:t>ّ</w:t>
            </w:r>
            <w:r>
              <w:rPr>
                <w:rFonts w:cs="Arial" w:hint="cs"/>
                <w:color w:val="002060"/>
                <w:rtl/>
                <w:lang w:bidi="ar-SA"/>
              </w:rPr>
              <w:t>ة</w:t>
            </w:r>
          </w:p>
        </w:tc>
      </w:tr>
      <w:tr w:rsidR="00F91018" w14:paraId="040CF30D" w14:textId="77777777" w:rsidTr="00F07D7B">
        <w:trPr>
          <w:jc w:val="right"/>
        </w:trPr>
        <w:tc>
          <w:tcPr>
            <w:tcW w:w="3101" w:type="dxa"/>
            <w:vAlign w:val="center"/>
          </w:tcPr>
          <w:p w14:paraId="03FD5253" w14:textId="77777777" w:rsidR="00F91018" w:rsidRDefault="006959F0">
            <w:pPr>
              <w:tabs>
                <w:tab w:val="left" w:pos="793"/>
              </w:tabs>
              <w:jc w:val="center"/>
              <w:rPr>
                <w:rFonts w:cs="David"/>
                <w:color w:val="000080"/>
                <w:rtl/>
              </w:rPr>
            </w:pPr>
            <w:r>
              <w:rPr>
                <w:rFonts w:cs="Arial" w:hint="cs"/>
                <w:color w:val="000080"/>
                <w:rtl/>
                <w:lang w:bidi="ar-SA"/>
              </w:rPr>
              <w:t>قوى فاندر - فالس</w:t>
            </w:r>
          </w:p>
        </w:tc>
        <w:tc>
          <w:tcPr>
            <w:tcW w:w="3101" w:type="dxa"/>
            <w:vAlign w:val="center"/>
          </w:tcPr>
          <w:p w14:paraId="284BE011" w14:textId="77777777" w:rsidR="00F91018" w:rsidRPr="006959F0" w:rsidRDefault="006959F0">
            <w:pPr>
              <w:tabs>
                <w:tab w:val="left" w:pos="793"/>
              </w:tabs>
              <w:jc w:val="center"/>
              <w:rPr>
                <w:rFonts w:cs="Arial"/>
                <w:color w:val="000080"/>
                <w:rtl/>
                <w:lang w:bidi="ar-SA"/>
              </w:rPr>
            </w:pPr>
            <w:r>
              <w:rPr>
                <w:rFonts w:cs="Arial" w:hint="cs"/>
                <w:color w:val="000080"/>
                <w:rtl/>
                <w:lang w:bidi="ar-SA"/>
              </w:rPr>
              <w:t>ترابط هيدروجيني</w:t>
            </w:r>
          </w:p>
          <w:p w14:paraId="01DFC292" w14:textId="77777777" w:rsidR="00F91018" w:rsidRPr="006959F0" w:rsidRDefault="006959F0">
            <w:pPr>
              <w:tabs>
                <w:tab w:val="left" w:pos="793"/>
              </w:tabs>
              <w:jc w:val="center"/>
              <w:rPr>
                <w:rFonts w:cs="Arial"/>
                <w:color w:val="000080"/>
                <w:rtl/>
                <w:lang w:bidi="ar-SA"/>
              </w:rPr>
            </w:pPr>
            <w:r>
              <w:rPr>
                <w:rFonts w:cs="Arial" w:hint="cs"/>
                <w:color w:val="000080"/>
                <w:rtl/>
                <w:lang w:bidi="ar-SA"/>
              </w:rPr>
              <w:t>وقوى فاندر - فالس</w:t>
            </w:r>
          </w:p>
        </w:tc>
        <w:tc>
          <w:tcPr>
            <w:tcW w:w="2410" w:type="dxa"/>
            <w:vAlign w:val="center"/>
          </w:tcPr>
          <w:p w14:paraId="00381F14" w14:textId="77777777" w:rsidR="00F91018" w:rsidRDefault="00744EE1" w:rsidP="00744EE1">
            <w:pPr>
              <w:rPr>
                <w:rFonts w:cs="David"/>
                <w:color w:val="000080"/>
                <w:rtl/>
              </w:rPr>
            </w:pPr>
            <w:r>
              <w:rPr>
                <w:rFonts w:cs="Arial" w:hint="cs"/>
                <w:color w:val="000080"/>
                <w:rtl/>
                <w:lang w:bidi="ar-SA"/>
              </w:rPr>
              <w:t>نوع القوى بين الجزيئات في المواد</w:t>
            </w:r>
            <w:r w:rsidR="0075445D">
              <w:rPr>
                <w:rFonts w:cs="Arial" w:hint="cs"/>
                <w:color w:val="000080"/>
                <w:rtl/>
                <w:lang w:bidi="ar-SA"/>
              </w:rPr>
              <w:t>ّ،</w:t>
            </w:r>
            <w:r>
              <w:rPr>
                <w:rFonts w:cs="Arial" w:hint="cs"/>
                <w:color w:val="000080"/>
                <w:rtl/>
                <w:lang w:bidi="ar-SA"/>
              </w:rPr>
              <w:t xml:space="preserve"> في الحالة السائلة  </w:t>
            </w:r>
          </w:p>
        </w:tc>
      </w:tr>
      <w:tr w:rsidR="00F91018" w14:paraId="25865BB9" w14:textId="77777777" w:rsidTr="00F07D7B">
        <w:trPr>
          <w:jc w:val="right"/>
        </w:trPr>
        <w:tc>
          <w:tcPr>
            <w:tcW w:w="6202" w:type="dxa"/>
            <w:gridSpan w:val="2"/>
            <w:vAlign w:val="center"/>
          </w:tcPr>
          <w:p w14:paraId="7FD4E758" w14:textId="77777777" w:rsidR="00E57E09" w:rsidRPr="006959F0" w:rsidRDefault="006959F0" w:rsidP="006959F0">
            <w:pPr>
              <w:tabs>
                <w:tab w:val="left" w:pos="843"/>
              </w:tabs>
              <w:jc w:val="center"/>
              <w:rPr>
                <w:rFonts w:cs="Arial"/>
                <w:color w:val="002060"/>
                <w:rtl/>
                <w:lang w:bidi="ar-SA"/>
              </w:rPr>
            </w:pPr>
            <w:r>
              <w:rPr>
                <w:rFonts w:cs="Arial" w:hint="cs"/>
                <w:color w:val="002060"/>
                <w:rtl/>
                <w:lang w:bidi="ar-SA"/>
              </w:rPr>
              <w:t>معطى</w:t>
            </w:r>
            <w:r w:rsidR="00E57E09" w:rsidRPr="00E57E09">
              <w:rPr>
                <w:rFonts w:cs="David" w:hint="cs"/>
                <w:color w:val="002060"/>
                <w:rtl/>
              </w:rPr>
              <w:t xml:space="preserve">: </w:t>
            </w:r>
            <w:r>
              <w:rPr>
                <w:rFonts w:cs="Arial" w:hint="cs"/>
                <w:color w:val="002060"/>
                <w:rtl/>
                <w:lang w:bidi="ar-SA"/>
              </w:rPr>
              <w:t xml:space="preserve">درجة حرارة غليان </w:t>
            </w:r>
            <w:r w:rsidR="00E57E09" w:rsidRPr="00E57E09">
              <w:rPr>
                <w:rFonts w:cs="David"/>
                <w:color w:val="002060"/>
              </w:rPr>
              <w:t>NH</w:t>
            </w:r>
            <w:r w:rsidR="00E57E09" w:rsidRPr="00E57E09">
              <w:rPr>
                <w:rFonts w:cs="David"/>
                <w:color w:val="002060"/>
                <w:vertAlign w:val="subscript"/>
              </w:rPr>
              <w:t>3(l)</w:t>
            </w:r>
            <w:r w:rsidR="00E57E09" w:rsidRPr="00E57E09">
              <w:rPr>
                <w:rFonts w:cs="David" w:hint="cs"/>
                <w:color w:val="002060"/>
                <w:rtl/>
              </w:rPr>
              <w:t xml:space="preserve"> </w:t>
            </w:r>
            <w:r>
              <w:rPr>
                <w:rFonts w:cs="Arial" w:hint="cs"/>
                <w:color w:val="002060"/>
                <w:rtl/>
                <w:lang w:bidi="ar-SA"/>
              </w:rPr>
              <w:t>أعلى من درجة حرارة غليان</w:t>
            </w:r>
          </w:p>
          <w:p w14:paraId="25BC22AD" w14:textId="77777777" w:rsidR="00E57E09" w:rsidRPr="00E57E09" w:rsidRDefault="00E57E09" w:rsidP="00E57E09">
            <w:pPr>
              <w:tabs>
                <w:tab w:val="left" w:pos="843"/>
              </w:tabs>
              <w:jc w:val="center"/>
              <w:rPr>
                <w:rFonts w:cs="David"/>
                <w:color w:val="002060"/>
                <w:rtl/>
              </w:rPr>
            </w:pPr>
            <w:r w:rsidRPr="00E57E09">
              <w:rPr>
                <w:rFonts w:cs="David"/>
                <w:color w:val="002060"/>
              </w:rPr>
              <w:t>NF</w:t>
            </w:r>
            <w:r w:rsidRPr="00E57E09">
              <w:rPr>
                <w:rFonts w:cs="David"/>
                <w:color w:val="002060"/>
                <w:vertAlign w:val="subscript"/>
              </w:rPr>
              <w:t>3(l</w:t>
            </w:r>
            <w:proofErr w:type="gramStart"/>
            <w:r w:rsidRPr="00E57E09">
              <w:rPr>
                <w:rFonts w:cs="David"/>
                <w:color w:val="002060"/>
                <w:vertAlign w:val="subscript"/>
              </w:rPr>
              <w:t>)</w:t>
            </w:r>
            <w:r w:rsidRPr="00E57E09">
              <w:rPr>
                <w:rFonts w:cs="David" w:hint="cs"/>
                <w:color w:val="002060"/>
                <w:rtl/>
              </w:rPr>
              <w:t xml:space="preserve"> .</w:t>
            </w:r>
            <w:proofErr w:type="gramEnd"/>
            <w:r w:rsidRPr="00E57E09">
              <w:rPr>
                <w:rFonts w:cs="David" w:hint="cs"/>
                <w:color w:val="002060"/>
                <w:rtl/>
              </w:rPr>
              <w:t xml:space="preserve"> </w:t>
            </w:r>
          </w:p>
          <w:p w14:paraId="3D8B07D0" w14:textId="77777777" w:rsidR="00E57E09" w:rsidRPr="00E57E09" w:rsidRDefault="006959F0" w:rsidP="006959F0">
            <w:pPr>
              <w:tabs>
                <w:tab w:val="left" w:pos="843"/>
              </w:tabs>
              <w:jc w:val="center"/>
              <w:rPr>
                <w:rFonts w:cs="David"/>
                <w:color w:val="002060"/>
                <w:rtl/>
              </w:rPr>
            </w:pPr>
            <w:r>
              <w:rPr>
                <w:rFonts w:cs="Arial" w:hint="cs"/>
                <w:color w:val="002060"/>
                <w:rtl/>
                <w:lang w:bidi="ar-SA"/>
              </w:rPr>
              <w:t>الاستنتاج</w:t>
            </w:r>
            <w:r w:rsidR="00E57E09" w:rsidRPr="00E57E09">
              <w:rPr>
                <w:rFonts w:cs="David" w:hint="cs"/>
                <w:color w:val="002060"/>
                <w:rtl/>
              </w:rPr>
              <w:t xml:space="preserve">: </w:t>
            </w:r>
            <w:r>
              <w:rPr>
                <w:rFonts w:cs="Arial" w:hint="cs"/>
                <w:color w:val="002060"/>
                <w:rtl/>
                <w:lang w:bidi="ar-SA"/>
              </w:rPr>
              <w:t xml:space="preserve">الترابط الهيدروجيني بين جزيئات </w:t>
            </w:r>
            <w:r w:rsidR="00E57E09" w:rsidRPr="00E57E09">
              <w:rPr>
                <w:rFonts w:cs="David"/>
                <w:color w:val="002060"/>
              </w:rPr>
              <w:t>NH</w:t>
            </w:r>
            <w:r w:rsidR="00E57E09" w:rsidRPr="00E57E09">
              <w:rPr>
                <w:rFonts w:cs="David"/>
                <w:color w:val="002060"/>
                <w:vertAlign w:val="subscript"/>
              </w:rPr>
              <w:t>3(l)</w:t>
            </w:r>
            <w:r w:rsidR="00E57E09" w:rsidRPr="00E57E09">
              <w:rPr>
                <w:rFonts w:cs="David" w:hint="cs"/>
                <w:color w:val="002060"/>
                <w:rtl/>
              </w:rPr>
              <w:t xml:space="preserve"> </w:t>
            </w:r>
            <w:r>
              <w:rPr>
                <w:rFonts w:cs="Arial" w:hint="cs"/>
                <w:color w:val="002060"/>
                <w:rtl/>
                <w:lang w:bidi="ar-SA"/>
              </w:rPr>
              <w:t xml:space="preserve">أقوى من قوى فاندر </w:t>
            </w:r>
            <w:r>
              <w:rPr>
                <w:rFonts w:cs="Arial"/>
                <w:color w:val="002060"/>
                <w:rtl/>
                <w:lang w:bidi="ar-SA"/>
              </w:rPr>
              <w:t>–</w:t>
            </w:r>
            <w:r>
              <w:rPr>
                <w:rFonts w:cs="Arial" w:hint="cs"/>
                <w:color w:val="002060"/>
                <w:rtl/>
                <w:lang w:bidi="ar-SA"/>
              </w:rPr>
              <w:t xml:space="preserve">فالس بين </w:t>
            </w:r>
            <w:proofErr w:type="gramStart"/>
            <w:r>
              <w:rPr>
                <w:rFonts w:cs="Arial" w:hint="cs"/>
                <w:color w:val="002060"/>
                <w:rtl/>
                <w:lang w:bidi="ar-SA"/>
              </w:rPr>
              <w:t xml:space="preserve">جزيئات </w:t>
            </w:r>
            <w:r w:rsidR="00E57E09" w:rsidRPr="00E57E09">
              <w:rPr>
                <w:rFonts w:cs="David" w:hint="cs"/>
                <w:color w:val="002060"/>
                <w:rtl/>
              </w:rPr>
              <w:t xml:space="preserve"> </w:t>
            </w:r>
            <w:r w:rsidR="00E57E09" w:rsidRPr="00E57E09">
              <w:rPr>
                <w:rFonts w:cs="David"/>
                <w:color w:val="002060"/>
              </w:rPr>
              <w:t>NF</w:t>
            </w:r>
            <w:proofErr w:type="gramEnd"/>
            <w:r w:rsidR="00E57E09" w:rsidRPr="00E57E09">
              <w:rPr>
                <w:rFonts w:cs="David"/>
                <w:color w:val="002060"/>
                <w:vertAlign w:val="subscript"/>
              </w:rPr>
              <w:t>3(l)</w:t>
            </w:r>
            <w:r w:rsidR="00E57E09" w:rsidRPr="00E57E09">
              <w:rPr>
                <w:rFonts w:cs="David" w:hint="cs"/>
                <w:color w:val="002060"/>
                <w:rtl/>
              </w:rPr>
              <w:t xml:space="preserve"> .</w:t>
            </w:r>
          </w:p>
          <w:p w14:paraId="19B77C8C" w14:textId="77777777" w:rsidR="00F91018" w:rsidRDefault="00E57E09" w:rsidP="006959F0">
            <w:pPr>
              <w:jc w:val="center"/>
              <w:rPr>
                <w:rFonts w:cs="David"/>
                <w:color w:val="000080"/>
                <w:rtl/>
              </w:rPr>
            </w:pPr>
            <w:r w:rsidRPr="00E57E09">
              <w:rPr>
                <w:rFonts w:cs="David" w:hint="cs"/>
                <w:color w:val="002060"/>
                <w:rtl/>
              </w:rPr>
              <w:t>(</w:t>
            </w:r>
            <w:r w:rsidR="006959F0">
              <w:rPr>
                <w:rFonts w:cs="Arial" w:hint="cs"/>
                <w:color w:val="002060"/>
                <w:rtl/>
                <w:lang w:bidi="ar-SA"/>
              </w:rPr>
              <w:t>في الحالة المعطاة، نوع القوى بين الجزيئات يؤثر على متانة القوى بين الجزيئات أكثر من الفرق في كبر سحابة الإلكترونات في جزيئات الماد</w:t>
            </w:r>
            <w:r w:rsidR="0075445D">
              <w:rPr>
                <w:rFonts w:cs="Arial" w:hint="cs"/>
                <w:color w:val="002060"/>
                <w:rtl/>
                <w:lang w:bidi="ar-SA"/>
              </w:rPr>
              <w:t>ّ</w:t>
            </w:r>
            <w:r w:rsidR="006959F0">
              <w:rPr>
                <w:rFonts w:cs="Arial" w:hint="cs"/>
                <w:color w:val="002060"/>
                <w:rtl/>
                <w:lang w:bidi="ar-SA"/>
              </w:rPr>
              <w:t xml:space="preserve">ة). </w:t>
            </w:r>
          </w:p>
        </w:tc>
        <w:tc>
          <w:tcPr>
            <w:tcW w:w="2410" w:type="dxa"/>
            <w:vAlign w:val="center"/>
          </w:tcPr>
          <w:p w14:paraId="2F31D35D" w14:textId="77777777" w:rsidR="00F91018" w:rsidRDefault="00744EE1">
            <w:pPr>
              <w:rPr>
                <w:rFonts w:cs="David"/>
                <w:color w:val="000080"/>
              </w:rPr>
            </w:pPr>
            <w:r>
              <w:rPr>
                <w:rFonts w:cs="Arial" w:hint="cs"/>
                <w:color w:val="000080"/>
                <w:rtl/>
                <w:lang w:bidi="ar-SA"/>
              </w:rPr>
              <w:t>تحليل المتانة النسبية للقوى بين الجزيئات في المواد</w:t>
            </w:r>
            <w:r w:rsidR="0075445D">
              <w:rPr>
                <w:rFonts w:cs="Arial" w:hint="cs"/>
                <w:color w:val="000080"/>
                <w:rtl/>
                <w:lang w:bidi="ar-SA"/>
              </w:rPr>
              <w:t>،</w:t>
            </w:r>
            <w:r>
              <w:rPr>
                <w:rFonts w:cs="Arial" w:hint="cs"/>
                <w:color w:val="000080"/>
                <w:rtl/>
                <w:lang w:bidi="ar-SA"/>
              </w:rPr>
              <w:t xml:space="preserve"> في الحالة السائلة  </w:t>
            </w:r>
          </w:p>
        </w:tc>
      </w:tr>
      <w:tr w:rsidR="00F91018" w14:paraId="557F0627" w14:textId="77777777" w:rsidTr="00F07D7B">
        <w:trPr>
          <w:jc w:val="right"/>
        </w:trPr>
        <w:tc>
          <w:tcPr>
            <w:tcW w:w="6202" w:type="dxa"/>
            <w:gridSpan w:val="2"/>
            <w:vAlign w:val="center"/>
          </w:tcPr>
          <w:p w14:paraId="2E797FE1" w14:textId="77777777" w:rsidR="00F91018" w:rsidRDefault="006959F0" w:rsidP="006959F0">
            <w:pPr>
              <w:jc w:val="center"/>
              <w:rPr>
                <w:rFonts w:cs="David"/>
                <w:color w:val="000080"/>
                <w:rtl/>
              </w:rPr>
            </w:pPr>
            <w:r>
              <w:rPr>
                <w:rFonts w:cs="Arial" w:hint="cs"/>
                <w:color w:val="000080"/>
                <w:rtl/>
                <w:lang w:bidi="ar-SA"/>
              </w:rPr>
              <w:t xml:space="preserve">درجة حرارة غليان </w:t>
            </w:r>
            <w:r w:rsidR="00F91018">
              <w:rPr>
                <w:rFonts w:cs="David"/>
                <w:color w:val="000080"/>
              </w:rPr>
              <w:t>NH</w:t>
            </w:r>
            <w:r w:rsidR="00F91018">
              <w:rPr>
                <w:rFonts w:cs="David"/>
                <w:color w:val="000080"/>
                <w:vertAlign w:val="subscript"/>
              </w:rPr>
              <w:t>3(l)</w:t>
            </w:r>
            <w:r w:rsidR="00F91018">
              <w:rPr>
                <w:rFonts w:cs="David" w:hint="cs"/>
                <w:color w:val="000080"/>
                <w:rtl/>
              </w:rPr>
              <w:t xml:space="preserve"> </w:t>
            </w:r>
            <w:r>
              <w:rPr>
                <w:rFonts w:cs="Arial" w:hint="cs"/>
                <w:color w:val="000080"/>
                <w:rtl/>
                <w:lang w:bidi="ar-SA"/>
              </w:rPr>
              <w:t xml:space="preserve">أعلى من درجة حرارة غليان </w:t>
            </w:r>
            <w:r w:rsidR="00F91018">
              <w:rPr>
                <w:rFonts w:cs="David"/>
                <w:color w:val="000080"/>
              </w:rPr>
              <w:t>NF</w:t>
            </w:r>
            <w:r w:rsidR="00F91018">
              <w:rPr>
                <w:rFonts w:cs="David"/>
                <w:color w:val="000080"/>
                <w:vertAlign w:val="subscript"/>
              </w:rPr>
              <w:t>3(l</w:t>
            </w:r>
            <w:proofErr w:type="gramStart"/>
            <w:r w:rsidR="00F91018">
              <w:rPr>
                <w:rFonts w:cs="David"/>
                <w:color w:val="000080"/>
                <w:vertAlign w:val="subscript"/>
              </w:rPr>
              <w:t>)</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لأن</w:t>
            </w:r>
            <w:r w:rsidR="0075445D">
              <w:rPr>
                <w:rFonts w:cs="Arial" w:hint="cs"/>
                <w:color w:val="000080"/>
                <w:rtl/>
                <w:lang w:bidi="ar-SA"/>
              </w:rPr>
              <w:t>ّ</w:t>
            </w:r>
            <w:r>
              <w:rPr>
                <w:rFonts w:cs="Arial" w:hint="cs"/>
                <w:color w:val="000080"/>
                <w:rtl/>
                <w:lang w:bidi="ar-SA"/>
              </w:rPr>
              <w:t xml:space="preserve"> درجة حرارة الغليان</w:t>
            </w:r>
            <w:r w:rsidR="0075445D">
              <w:rPr>
                <w:rFonts w:cs="Arial" w:hint="cs"/>
                <w:color w:val="000080"/>
                <w:rtl/>
                <w:lang w:bidi="ar-SA"/>
              </w:rPr>
              <w:t xml:space="preserve"> هي</w:t>
            </w:r>
            <w:r>
              <w:rPr>
                <w:rFonts w:cs="Arial" w:hint="cs"/>
                <w:color w:val="000080"/>
                <w:rtl/>
                <w:lang w:bidi="ar-SA"/>
              </w:rPr>
              <w:t xml:space="preserve"> مقياس لمتانة القوى بين الجزيئات. </w:t>
            </w:r>
            <w:r w:rsidR="00F91018">
              <w:rPr>
                <w:rFonts w:cs="David" w:hint="cs"/>
                <w:color w:val="000080"/>
                <w:rtl/>
              </w:rPr>
              <w:t xml:space="preserve"> </w:t>
            </w:r>
          </w:p>
        </w:tc>
        <w:tc>
          <w:tcPr>
            <w:tcW w:w="2410" w:type="dxa"/>
            <w:vAlign w:val="center"/>
          </w:tcPr>
          <w:p w14:paraId="062BB302" w14:textId="77777777" w:rsidR="00F91018" w:rsidRDefault="00744EE1" w:rsidP="00744EE1">
            <w:pPr>
              <w:rPr>
                <w:color w:val="000080"/>
              </w:rPr>
            </w:pPr>
            <w:r>
              <w:rPr>
                <w:rFonts w:cs="Arial" w:hint="cs"/>
                <w:color w:val="000080"/>
                <w:rtl/>
                <w:lang w:bidi="ar-SA"/>
              </w:rPr>
              <w:t>درجة حرارة غليان المواد</w:t>
            </w:r>
            <w:r w:rsidR="0075445D">
              <w:rPr>
                <w:rFonts w:cs="Arial" w:hint="cs"/>
                <w:color w:val="000080"/>
                <w:rtl/>
                <w:lang w:bidi="ar-SA"/>
              </w:rPr>
              <w:t>ّ</w:t>
            </w:r>
            <w:r>
              <w:rPr>
                <w:rFonts w:cs="Arial" w:hint="cs"/>
                <w:color w:val="000080"/>
                <w:rtl/>
                <w:lang w:bidi="ar-SA"/>
              </w:rPr>
              <w:t xml:space="preserve"> (المعطاة) </w:t>
            </w:r>
          </w:p>
        </w:tc>
      </w:tr>
    </w:tbl>
    <w:p w14:paraId="051BE960" w14:textId="77777777" w:rsidR="00F91018" w:rsidRDefault="00F91018">
      <w:pPr>
        <w:pStyle w:val="Title"/>
        <w:ind w:right="0" w:firstLine="0"/>
        <w:jc w:val="left"/>
        <w:rPr>
          <w:rFonts w:ascii="Times New Roman" w:hAnsi="Times New Roman"/>
          <w:color w:val="000080"/>
          <w:sz w:val="24"/>
          <w:szCs w:val="24"/>
          <w:rtl/>
        </w:rPr>
      </w:pPr>
    </w:p>
    <w:p w14:paraId="1AD4CE3C" w14:textId="77777777" w:rsidR="00F91018" w:rsidRDefault="00F91018">
      <w:pPr>
        <w:pStyle w:val="Title"/>
        <w:ind w:right="0" w:firstLine="0"/>
        <w:jc w:val="left"/>
        <w:rPr>
          <w:rFonts w:ascii="Times New Roman" w:hAnsi="Times New Roman"/>
          <w:sz w:val="24"/>
          <w:szCs w:val="24"/>
          <w:rtl/>
        </w:rPr>
      </w:pPr>
    </w:p>
    <w:p w14:paraId="70F89CC6" w14:textId="77777777" w:rsidR="00744EE1" w:rsidRDefault="00F07D7B">
      <w:pPr>
        <w:bidi w:val="0"/>
        <w:rPr>
          <w:rFonts w:cs="David"/>
          <w:b/>
          <w:bCs/>
          <w:color w:val="FF0000"/>
          <w:sz w:val="28"/>
          <w:szCs w:val="28"/>
        </w:rPr>
      </w:pPr>
      <w:r>
        <w:rPr>
          <w:rtl/>
        </w:rPr>
        <w:br w:type="page"/>
      </w:r>
    </w:p>
    <w:p w14:paraId="0CA354FD" w14:textId="77777777" w:rsidR="00F07D7B" w:rsidRDefault="00F07D7B">
      <w:pPr>
        <w:bidi w:val="0"/>
        <w:rPr>
          <w:rFonts w:cs="David"/>
          <w:b/>
          <w:bCs/>
          <w:color w:val="FF0000"/>
          <w:sz w:val="28"/>
          <w:szCs w:val="28"/>
        </w:rPr>
      </w:pPr>
    </w:p>
    <w:p w14:paraId="71002787" w14:textId="77777777" w:rsidR="00F91018" w:rsidRDefault="00FD4590" w:rsidP="00FD4590">
      <w:pPr>
        <w:pStyle w:val="Heading2"/>
        <w:rPr>
          <w:rtl/>
        </w:rPr>
      </w:pPr>
      <w:bookmarkStart w:id="36" w:name="_Toc519075200"/>
      <w:r>
        <w:rPr>
          <w:rFonts w:cs="Arial" w:hint="cs"/>
          <w:rtl/>
          <w:lang w:bidi="ar-SA"/>
        </w:rPr>
        <w:t>سؤال</w:t>
      </w:r>
      <w:r w:rsidR="00F91018">
        <w:rPr>
          <w:rFonts w:hint="cs"/>
          <w:rtl/>
        </w:rPr>
        <w:t xml:space="preserve"> </w:t>
      </w:r>
      <w:r w:rsidR="00F91018">
        <w:t>4</w:t>
      </w:r>
      <w:r>
        <w:rPr>
          <w:rFonts w:cs="Arial" w:hint="cs"/>
          <w:rtl/>
          <w:lang w:bidi="ar-SA"/>
        </w:rPr>
        <w:t>، بجروت</w:t>
      </w:r>
      <w:r w:rsidR="00F91018">
        <w:rPr>
          <w:rFonts w:hint="cs"/>
          <w:rtl/>
        </w:rPr>
        <w:t xml:space="preserve"> 2013</w:t>
      </w:r>
      <w:r>
        <w:rPr>
          <w:rFonts w:cs="Arial" w:hint="cs"/>
          <w:rtl/>
          <w:lang w:bidi="ar-SA"/>
        </w:rPr>
        <w:t>، رقم النموذج</w:t>
      </w:r>
      <w:r w:rsidR="00F91018">
        <w:rPr>
          <w:rFonts w:hint="cs"/>
          <w:rtl/>
        </w:rPr>
        <w:t xml:space="preserve"> 037303</w:t>
      </w:r>
      <w:bookmarkEnd w:id="36"/>
    </w:p>
    <w:p w14:paraId="2DF95A09" w14:textId="77777777" w:rsidR="00F91018" w:rsidRDefault="00F91018" w:rsidP="00FD4590">
      <w:pPr>
        <w:spacing w:line="360" w:lineRule="auto"/>
        <w:ind w:left="509" w:hanging="567"/>
        <w:rPr>
          <w:rFonts w:cs="David"/>
          <w:b/>
          <w:bCs/>
          <w:color w:val="000080"/>
          <w:sz w:val="16"/>
          <w:szCs w:val="16"/>
          <w:rtl/>
          <w:lang w:eastAsia="en-US"/>
        </w:rPr>
      </w:pPr>
      <w:r w:rsidRPr="00AD44FB">
        <w:rPr>
          <w:rFonts w:cs="David" w:hint="cs"/>
          <w:color w:val="A20000"/>
          <w:rtl/>
        </w:rPr>
        <w:t>(</w:t>
      </w:r>
      <w:r w:rsidR="00FD4590" w:rsidRPr="00AD44FB">
        <w:rPr>
          <w:rFonts w:cs="Arial" w:hint="cs"/>
          <w:color w:val="A20000"/>
          <w:rtl/>
          <w:lang w:bidi="ar-SA"/>
        </w:rPr>
        <w:t>يتطر</w:t>
      </w:r>
      <w:r w:rsidR="0075445D" w:rsidRPr="00AD44FB">
        <w:rPr>
          <w:rFonts w:cs="Arial" w:hint="cs"/>
          <w:color w:val="A20000"/>
          <w:rtl/>
          <w:lang w:bidi="ar-SA"/>
        </w:rPr>
        <w:t>ّ</w:t>
      </w:r>
      <w:r w:rsidR="00FD4590" w:rsidRPr="00AD44FB">
        <w:rPr>
          <w:rFonts w:cs="Arial" w:hint="cs"/>
          <w:color w:val="A20000"/>
          <w:rtl/>
          <w:lang w:bidi="ar-SA"/>
        </w:rPr>
        <w:t>ق قسم من البنود إلى موضوع الحسابات الكيميائي</w:t>
      </w:r>
      <w:r w:rsidR="0075445D" w:rsidRPr="00AD44FB">
        <w:rPr>
          <w:rFonts w:cs="Arial" w:hint="cs"/>
          <w:color w:val="A20000"/>
          <w:rtl/>
          <w:lang w:bidi="ar-SA"/>
        </w:rPr>
        <w:t>ّ</w:t>
      </w:r>
      <w:r w:rsidR="00FD4590" w:rsidRPr="00AD44FB">
        <w:rPr>
          <w:rFonts w:cs="Arial" w:hint="cs"/>
          <w:color w:val="A20000"/>
          <w:rtl/>
          <w:lang w:bidi="ar-SA"/>
        </w:rPr>
        <w:t>ة "ستيكيومتريا</w:t>
      </w:r>
      <w:r w:rsidR="0075445D" w:rsidRPr="00AD44FB">
        <w:rPr>
          <w:rFonts w:cs="Arial" w:hint="cs"/>
          <w:color w:val="A20000"/>
          <w:rtl/>
          <w:lang w:bidi="ar-SA"/>
        </w:rPr>
        <w:t>"</w:t>
      </w:r>
      <w:r w:rsidR="00FD4590" w:rsidRPr="00AD44FB">
        <w:rPr>
          <w:rFonts w:cs="Arial" w:hint="cs"/>
          <w:color w:val="A20000"/>
          <w:rtl/>
          <w:lang w:bidi="ar-SA"/>
        </w:rPr>
        <w:t xml:space="preserve">) </w:t>
      </w:r>
      <w:r w:rsidRPr="00AD44FB">
        <w:rPr>
          <w:rFonts w:cs="David" w:hint="cs"/>
          <w:color w:val="A20000"/>
          <w:rtl/>
        </w:rPr>
        <w:t xml:space="preserve"> </w:t>
      </w:r>
    </w:p>
    <w:p w14:paraId="51FFC5A3" w14:textId="77777777" w:rsidR="00F91018" w:rsidRPr="00AD44FB" w:rsidRDefault="00FD4590" w:rsidP="00FD4590">
      <w:pPr>
        <w:pStyle w:val="Title"/>
        <w:ind w:right="0" w:firstLine="0"/>
        <w:jc w:val="left"/>
        <w:rPr>
          <w:noProof/>
          <w:color w:val="A20000"/>
          <w:sz w:val="24"/>
          <w:szCs w:val="24"/>
          <w:rtl/>
          <w:lang w:eastAsia="en-US"/>
        </w:rPr>
      </w:pPr>
      <w:r w:rsidRPr="00AD44FB">
        <w:rPr>
          <w:rFonts w:cs="Arial" w:hint="cs"/>
          <w:noProof/>
          <w:color w:val="A20000"/>
          <w:sz w:val="24"/>
          <w:szCs w:val="24"/>
          <w:rtl/>
          <w:lang w:eastAsia="en-US" w:bidi="ar-SA"/>
        </w:rPr>
        <w:t>مقد</w:t>
      </w:r>
      <w:r w:rsidR="0075445D" w:rsidRPr="00AD44FB">
        <w:rPr>
          <w:rFonts w:cs="Arial" w:hint="cs"/>
          <w:noProof/>
          <w:color w:val="A20000"/>
          <w:sz w:val="24"/>
          <w:szCs w:val="24"/>
          <w:rtl/>
          <w:lang w:eastAsia="en-US" w:bidi="ar-SA"/>
        </w:rPr>
        <w:t>ّ</w:t>
      </w:r>
      <w:r w:rsidRPr="00AD44FB">
        <w:rPr>
          <w:rFonts w:cs="Arial" w:hint="cs"/>
          <w:noProof/>
          <w:color w:val="A20000"/>
          <w:sz w:val="24"/>
          <w:szCs w:val="24"/>
          <w:rtl/>
          <w:lang w:eastAsia="en-US" w:bidi="ar-SA"/>
        </w:rPr>
        <w:t xml:space="preserve">مة السؤال </w:t>
      </w:r>
      <w:r w:rsidR="00F91018" w:rsidRPr="00AD44FB">
        <w:rPr>
          <w:rFonts w:hint="cs"/>
          <w:noProof/>
          <w:color w:val="A20000"/>
          <w:sz w:val="24"/>
          <w:szCs w:val="24"/>
          <w:rtl/>
          <w:lang w:eastAsia="en-US"/>
        </w:rPr>
        <w:t xml:space="preserve"> </w:t>
      </w:r>
    </w:p>
    <w:p w14:paraId="5C4DEB29" w14:textId="77777777" w:rsidR="00F91018" w:rsidRDefault="00FD4590" w:rsidP="00FD4590">
      <w:pPr>
        <w:spacing w:line="360" w:lineRule="auto"/>
        <w:rPr>
          <w:rFonts w:cs="David"/>
          <w:rtl/>
        </w:rPr>
      </w:pPr>
      <w:r>
        <w:rPr>
          <w:rFonts w:cs="Arial" w:hint="cs"/>
          <w:rtl/>
          <w:lang w:bidi="ar-SA"/>
        </w:rPr>
        <w:t xml:space="preserve">اللّينيت هو سبيكة من الألومينيوم، </w:t>
      </w:r>
      <w:r w:rsidR="00F91018">
        <w:rPr>
          <w:rFonts w:cs="David"/>
        </w:rPr>
        <w:t>Al</w:t>
      </w:r>
      <w:r w:rsidR="00F91018">
        <w:rPr>
          <w:rFonts w:cs="David"/>
          <w:vertAlign w:val="subscript"/>
        </w:rPr>
        <w:t>(s</w:t>
      </w:r>
      <w:proofErr w:type="gramStart"/>
      <w:r w:rsidR="00F91018">
        <w:rPr>
          <w:rFonts w:cs="David"/>
          <w:vertAlign w:val="subscript"/>
        </w:rPr>
        <w:t>)</w:t>
      </w:r>
      <w:r w:rsidR="00F91018">
        <w:rPr>
          <w:rFonts w:cs="David" w:hint="cs"/>
          <w:rtl/>
        </w:rPr>
        <w:t xml:space="preserve"> </w:t>
      </w:r>
      <w:r>
        <w:rPr>
          <w:rFonts w:cs="Arial" w:hint="cs"/>
          <w:rtl/>
          <w:lang w:bidi="ar-SA"/>
        </w:rPr>
        <w:t>،</w:t>
      </w:r>
      <w:proofErr w:type="gramEnd"/>
      <w:r>
        <w:rPr>
          <w:rFonts w:cs="Arial" w:hint="cs"/>
          <w:rtl/>
          <w:lang w:bidi="ar-SA"/>
        </w:rPr>
        <w:t xml:space="preserve"> والنحاس،</w:t>
      </w:r>
      <w:r w:rsidR="00F91018">
        <w:rPr>
          <w:rFonts w:cs="David" w:hint="cs"/>
          <w:rtl/>
        </w:rPr>
        <w:t xml:space="preserve"> </w:t>
      </w:r>
      <w:r w:rsidR="00F91018">
        <w:rPr>
          <w:rFonts w:cs="David"/>
        </w:rPr>
        <w:t>Cu</w:t>
      </w:r>
      <w:r w:rsidR="00F91018">
        <w:rPr>
          <w:rFonts w:cs="David"/>
          <w:vertAlign w:val="subscript"/>
        </w:rPr>
        <w:t>(s)</w:t>
      </w:r>
      <w:r w:rsidR="00F91018">
        <w:rPr>
          <w:rFonts w:cs="David" w:hint="cs"/>
          <w:rtl/>
        </w:rPr>
        <w:t xml:space="preserve"> .</w:t>
      </w:r>
      <w:r w:rsidR="00F91018">
        <w:rPr>
          <w:rFonts w:cs="David"/>
        </w:rPr>
        <w:t xml:space="preserve"> </w:t>
      </w:r>
    </w:p>
    <w:p w14:paraId="344361C8" w14:textId="77777777" w:rsidR="00F91018" w:rsidRDefault="00FD4590" w:rsidP="0075445D">
      <w:pPr>
        <w:spacing w:line="360" w:lineRule="auto"/>
        <w:rPr>
          <w:rFonts w:cs="David"/>
          <w:rtl/>
        </w:rPr>
      </w:pPr>
      <w:r>
        <w:rPr>
          <w:rFonts w:cs="Arial" w:hint="cs"/>
          <w:rtl/>
          <w:lang w:bidi="ar-SA"/>
        </w:rPr>
        <w:t>ت</w:t>
      </w:r>
      <w:r w:rsidR="0075445D">
        <w:rPr>
          <w:rFonts w:cs="Arial" w:hint="cs"/>
          <w:rtl/>
          <w:lang w:bidi="ar-SA"/>
        </w:rPr>
        <w:t>َ</w:t>
      </w:r>
      <w:r>
        <w:rPr>
          <w:rFonts w:cs="Arial" w:hint="cs"/>
          <w:rtl/>
          <w:lang w:bidi="ar-SA"/>
        </w:rPr>
        <w:t>ن</w:t>
      </w:r>
      <w:r w:rsidR="0075445D">
        <w:rPr>
          <w:rFonts w:cs="Arial" w:hint="cs"/>
          <w:rtl/>
          <w:lang w:bidi="ar-SA"/>
        </w:rPr>
        <w:t>ْ</w:t>
      </w:r>
      <w:r>
        <w:rPr>
          <w:rFonts w:cs="Arial" w:hint="cs"/>
          <w:rtl/>
          <w:lang w:bidi="ar-SA"/>
        </w:rPr>
        <w:t>ت</w:t>
      </w:r>
      <w:r w:rsidR="0075445D">
        <w:rPr>
          <w:rFonts w:cs="Arial" w:hint="cs"/>
          <w:rtl/>
          <w:lang w:bidi="ar-SA"/>
        </w:rPr>
        <w:t>ُ</w:t>
      </w:r>
      <w:r>
        <w:rPr>
          <w:rFonts w:cs="Arial" w:hint="cs"/>
          <w:rtl/>
          <w:lang w:bidi="ar-SA"/>
        </w:rPr>
        <w:t>ج على هذه السبيكة طبقة من أكسيد الألومينيوم،</w:t>
      </w:r>
      <w:r w:rsidR="00F91018">
        <w:rPr>
          <w:rFonts w:cs="David" w:hint="cs"/>
          <w:rtl/>
        </w:rPr>
        <w:t xml:space="preserve"> </w:t>
      </w:r>
      <w:r w:rsidR="00F91018">
        <w:rPr>
          <w:rFonts w:cs="David"/>
        </w:rPr>
        <w:t>Al</w:t>
      </w:r>
      <w:r w:rsidR="00F91018">
        <w:rPr>
          <w:rFonts w:cs="David"/>
          <w:vertAlign w:val="subscript"/>
        </w:rPr>
        <w:t>2</w:t>
      </w:r>
      <w:r w:rsidR="00F91018">
        <w:rPr>
          <w:rFonts w:cs="David"/>
        </w:rPr>
        <w:t>O</w:t>
      </w:r>
      <w:r w:rsidR="00F91018">
        <w:rPr>
          <w:rFonts w:cs="David"/>
          <w:vertAlign w:val="subscript"/>
        </w:rPr>
        <w:t>3(s)</w:t>
      </w:r>
      <w:r>
        <w:rPr>
          <w:rFonts w:cs="Arial" w:hint="cs"/>
          <w:rtl/>
          <w:lang w:bidi="ar-SA"/>
        </w:rPr>
        <w:t xml:space="preserve">، </w:t>
      </w:r>
      <w:r w:rsidR="0075445D">
        <w:rPr>
          <w:rFonts w:cs="Arial" w:hint="cs"/>
          <w:rtl/>
          <w:lang w:bidi="ar-SA"/>
        </w:rPr>
        <w:t>وهي</w:t>
      </w:r>
      <w:r>
        <w:rPr>
          <w:rFonts w:cs="Arial" w:hint="cs"/>
          <w:rtl/>
          <w:lang w:bidi="ar-SA"/>
        </w:rPr>
        <w:t xml:space="preserve"> تزيد من صمود السبيكة أمام التآكل.  </w:t>
      </w:r>
      <w:r w:rsidR="00F91018">
        <w:rPr>
          <w:rFonts w:cs="David" w:hint="cs"/>
          <w:rtl/>
        </w:rPr>
        <w:t xml:space="preserve"> </w:t>
      </w:r>
    </w:p>
    <w:p w14:paraId="180AFFFD" w14:textId="77777777" w:rsidR="00F91018" w:rsidRDefault="00F91018">
      <w:pPr>
        <w:spacing w:line="360" w:lineRule="auto"/>
        <w:rPr>
          <w:rFonts w:cs="David"/>
          <w:sz w:val="16"/>
          <w:szCs w:val="16"/>
          <w:rtl/>
        </w:rPr>
      </w:pPr>
    </w:p>
    <w:p w14:paraId="790B4793" w14:textId="77777777" w:rsidR="00F91018" w:rsidRPr="00AD44FB" w:rsidRDefault="00FD4590">
      <w:pPr>
        <w:pStyle w:val="Title"/>
        <w:ind w:right="0"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بند أ</w:t>
      </w:r>
    </w:p>
    <w:p w14:paraId="40C5DB39" w14:textId="77777777" w:rsidR="00F91018" w:rsidRDefault="00FD4590" w:rsidP="00FD4590">
      <w:pPr>
        <w:spacing w:line="360" w:lineRule="auto"/>
        <w:rPr>
          <w:rFonts w:cs="David"/>
          <w:rtl/>
        </w:rPr>
      </w:pPr>
      <w:r>
        <w:rPr>
          <w:rFonts w:cs="Arial" w:hint="cs"/>
          <w:rtl/>
          <w:lang w:bidi="ar-SA"/>
        </w:rPr>
        <w:t xml:space="preserve">بماذا يختلف مبنى </w:t>
      </w:r>
      <w:r w:rsidR="00F91018">
        <w:rPr>
          <w:rFonts w:cs="David"/>
        </w:rPr>
        <w:t>Al</w:t>
      </w:r>
      <w:r w:rsidR="00F91018">
        <w:rPr>
          <w:rFonts w:cs="David"/>
          <w:vertAlign w:val="subscript"/>
        </w:rPr>
        <w:t>2</w:t>
      </w:r>
      <w:r w:rsidR="00F91018">
        <w:rPr>
          <w:rFonts w:cs="David"/>
        </w:rPr>
        <w:t>O</w:t>
      </w:r>
      <w:r w:rsidR="00F91018">
        <w:rPr>
          <w:rFonts w:cs="David"/>
          <w:vertAlign w:val="subscript"/>
        </w:rPr>
        <w:t>3(s)</w:t>
      </w:r>
      <w:r w:rsidR="00F91018">
        <w:rPr>
          <w:rFonts w:cs="David" w:hint="cs"/>
          <w:rtl/>
        </w:rPr>
        <w:t xml:space="preserve"> </w:t>
      </w:r>
      <w:r>
        <w:rPr>
          <w:rFonts w:cs="Arial" w:hint="cs"/>
          <w:rtl/>
          <w:lang w:bidi="ar-SA"/>
        </w:rPr>
        <w:t>عن مبنى سبيكة اللّينيت؟ تطر</w:t>
      </w:r>
      <w:r w:rsidR="0075445D">
        <w:rPr>
          <w:rFonts w:cs="Arial" w:hint="cs"/>
          <w:rtl/>
          <w:lang w:bidi="ar-SA"/>
        </w:rPr>
        <w:t>ّ</w:t>
      </w:r>
      <w:r>
        <w:rPr>
          <w:rFonts w:cs="Arial" w:hint="cs"/>
          <w:rtl/>
          <w:lang w:bidi="ar-SA"/>
        </w:rPr>
        <w:t>ق في إجابتك إلى نوع الج</w:t>
      </w:r>
      <w:r w:rsidR="0075445D">
        <w:rPr>
          <w:rFonts w:cs="Arial" w:hint="cs"/>
          <w:rtl/>
          <w:lang w:bidi="ar-SA"/>
        </w:rPr>
        <w:t>ُ</w:t>
      </w:r>
      <w:r>
        <w:rPr>
          <w:rFonts w:cs="Arial" w:hint="cs"/>
          <w:rtl/>
          <w:lang w:bidi="ar-SA"/>
        </w:rPr>
        <w:t>س</w:t>
      </w:r>
      <w:r w:rsidR="0075445D">
        <w:rPr>
          <w:rFonts w:cs="Arial" w:hint="cs"/>
          <w:rtl/>
          <w:lang w:bidi="ar-SA"/>
        </w:rPr>
        <w:t>َ</w:t>
      </w:r>
      <w:r>
        <w:rPr>
          <w:rFonts w:cs="Arial" w:hint="cs"/>
          <w:rtl/>
          <w:lang w:bidi="ar-SA"/>
        </w:rPr>
        <w:t>ي</w:t>
      </w:r>
      <w:r w:rsidR="0075445D">
        <w:rPr>
          <w:rFonts w:cs="Arial" w:hint="cs"/>
          <w:rtl/>
          <w:lang w:bidi="ar-SA"/>
        </w:rPr>
        <w:t>ْ</w:t>
      </w:r>
      <w:r>
        <w:rPr>
          <w:rFonts w:cs="Arial" w:hint="cs"/>
          <w:rtl/>
          <w:lang w:bidi="ar-SA"/>
        </w:rPr>
        <w:t>مات والقوى ال</w:t>
      </w:r>
      <w:r w:rsidR="0075445D">
        <w:rPr>
          <w:rFonts w:cs="Arial" w:hint="cs"/>
          <w:rtl/>
          <w:lang w:bidi="ar-SA"/>
        </w:rPr>
        <w:t>ّ</w:t>
      </w:r>
      <w:r>
        <w:rPr>
          <w:rFonts w:cs="Arial" w:hint="cs"/>
          <w:rtl/>
          <w:lang w:bidi="ar-SA"/>
        </w:rPr>
        <w:t>تي تؤث</w:t>
      </w:r>
      <w:r w:rsidR="0075445D">
        <w:rPr>
          <w:rFonts w:cs="Arial" w:hint="cs"/>
          <w:rtl/>
          <w:lang w:bidi="ar-SA"/>
        </w:rPr>
        <w:t>ّ</w:t>
      </w:r>
      <w:r>
        <w:rPr>
          <w:rFonts w:cs="Arial" w:hint="cs"/>
          <w:rtl/>
          <w:lang w:bidi="ar-SA"/>
        </w:rPr>
        <w:t xml:space="preserve">ر فيما بينها.  </w:t>
      </w:r>
    </w:p>
    <w:p w14:paraId="0177E743" w14:textId="77777777" w:rsidR="00F91018" w:rsidRDefault="00F91018">
      <w:pPr>
        <w:pStyle w:val="Title"/>
        <w:ind w:right="0" w:firstLine="0"/>
        <w:jc w:val="left"/>
        <w:rPr>
          <w:rFonts w:ascii="Times New Roman" w:hAnsi="Times New Roman"/>
          <w:sz w:val="16"/>
          <w:szCs w:val="16"/>
          <w:rtl/>
        </w:rPr>
      </w:pPr>
    </w:p>
    <w:p w14:paraId="6FEFA8BD" w14:textId="77777777" w:rsidR="00F91018" w:rsidRDefault="00FD4590">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58294BBA" w14:textId="77777777" w:rsidR="00F91018" w:rsidRDefault="00F91018" w:rsidP="00AE58C9">
      <w:pPr>
        <w:spacing w:line="360" w:lineRule="auto"/>
        <w:rPr>
          <w:rFonts w:cs="David"/>
          <w:color w:val="000080"/>
          <w:rtl/>
        </w:rPr>
      </w:pPr>
      <w:r>
        <w:rPr>
          <w:rFonts w:cs="David"/>
          <w:color w:val="000080"/>
        </w:rPr>
        <w:t>Al</w:t>
      </w:r>
      <w:r>
        <w:rPr>
          <w:rFonts w:cs="David"/>
          <w:color w:val="000080"/>
          <w:vertAlign w:val="subscript"/>
        </w:rPr>
        <w:t>2</w:t>
      </w:r>
      <w:r>
        <w:rPr>
          <w:rFonts w:cs="David"/>
          <w:color w:val="000080"/>
        </w:rPr>
        <w:t>O</w:t>
      </w:r>
      <w:r>
        <w:rPr>
          <w:rFonts w:cs="David"/>
          <w:color w:val="000080"/>
          <w:vertAlign w:val="subscript"/>
        </w:rPr>
        <w:t>3(s)</w:t>
      </w:r>
      <w:r>
        <w:rPr>
          <w:rFonts w:cs="David" w:hint="cs"/>
          <w:color w:val="000080"/>
          <w:rtl/>
        </w:rPr>
        <w:t xml:space="preserve"> </w:t>
      </w:r>
      <w:r w:rsidR="00FD4590">
        <w:rPr>
          <w:rFonts w:cs="Arial" w:hint="cs"/>
          <w:color w:val="000080"/>
          <w:rtl/>
          <w:lang w:bidi="ar-SA"/>
        </w:rPr>
        <w:t>مكوّن من أيونات</w:t>
      </w:r>
      <w:r>
        <w:rPr>
          <w:rFonts w:cs="David" w:hint="cs"/>
          <w:color w:val="000080"/>
          <w:rtl/>
        </w:rPr>
        <w:t xml:space="preserve"> </w:t>
      </w:r>
      <w:r>
        <w:rPr>
          <w:rFonts w:cs="David"/>
          <w:color w:val="000080"/>
        </w:rPr>
        <w:t>Al</w:t>
      </w:r>
      <w:r>
        <w:rPr>
          <w:rFonts w:cs="David"/>
          <w:color w:val="000080"/>
          <w:vertAlign w:val="superscript"/>
        </w:rPr>
        <w:t>3+</w:t>
      </w:r>
      <w:r>
        <w:rPr>
          <w:rFonts w:cs="David" w:hint="cs"/>
          <w:color w:val="000080"/>
          <w:rtl/>
        </w:rPr>
        <w:t xml:space="preserve"> </w:t>
      </w:r>
      <w:r w:rsidR="00FD4590">
        <w:rPr>
          <w:rFonts w:cs="Arial" w:hint="cs"/>
          <w:color w:val="000080"/>
          <w:rtl/>
          <w:lang w:bidi="ar-SA"/>
        </w:rPr>
        <w:t>وأيونات</w:t>
      </w:r>
      <w:r>
        <w:rPr>
          <w:rFonts w:cs="David" w:hint="cs"/>
          <w:color w:val="000080"/>
          <w:rtl/>
        </w:rPr>
        <w:t xml:space="preserve"> </w:t>
      </w:r>
      <w:r>
        <w:rPr>
          <w:rFonts w:cs="David"/>
          <w:color w:val="000080"/>
        </w:rPr>
        <w:t>O</w:t>
      </w:r>
      <w:r>
        <w:rPr>
          <w:rFonts w:cs="David"/>
          <w:color w:val="000080"/>
          <w:vertAlign w:val="superscript"/>
        </w:rPr>
        <w:t>2</w:t>
      </w:r>
      <w:r>
        <w:rPr>
          <w:rFonts w:cs="David"/>
          <w:color w:val="000080"/>
          <w:vertAlign w:val="superscript"/>
        </w:rPr>
        <w:sym w:font="Symbol" w:char="F02D"/>
      </w:r>
      <w:r>
        <w:rPr>
          <w:rFonts w:cs="David" w:hint="cs"/>
          <w:color w:val="000080"/>
          <w:rtl/>
        </w:rPr>
        <w:t xml:space="preserve"> </w:t>
      </w:r>
      <w:r w:rsidR="00FD4590">
        <w:rPr>
          <w:rFonts w:cs="Arial" w:hint="cs"/>
          <w:color w:val="000080"/>
          <w:rtl/>
          <w:lang w:bidi="ar-SA"/>
        </w:rPr>
        <w:t>، وتؤث</w:t>
      </w:r>
      <w:r w:rsidR="0075445D">
        <w:rPr>
          <w:rFonts w:cs="Arial" w:hint="cs"/>
          <w:color w:val="000080"/>
          <w:rtl/>
          <w:lang w:bidi="ar-SA"/>
        </w:rPr>
        <w:t>ّ</w:t>
      </w:r>
      <w:r w:rsidR="00FD4590">
        <w:rPr>
          <w:rFonts w:cs="Arial" w:hint="cs"/>
          <w:color w:val="000080"/>
          <w:rtl/>
          <w:lang w:bidi="ar-SA"/>
        </w:rPr>
        <w:t xml:space="preserve">ر بينها قوى </w:t>
      </w:r>
      <w:r w:rsidR="0075445D">
        <w:rPr>
          <w:rFonts w:cs="Arial" w:hint="cs"/>
          <w:color w:val="000080"/>
          <w:rtl/>
          <w:lang w:bidi="ar-SA"/>
        </w:rPr>
        <w:t>تجاذب</w:t>
      </w:r>
      <w:r w:rsidR="00AE58C9">
        <w:rPr>
          <w:rFonts w:cs="Arial" w:hint="cs"/>
          <w:color w:val="000080"/>
          <w:rtl/>
          <w:lang w:bidi="ar-SA"/>
        </w:rPr>
        <w:t xml:space="preserve"> كهربائية (</w:t>
      </w:r>
      <w:r w:rsidR="00AE58C9" w:rsidRPr="00AE58C9">
        <w:rPr>
          <w:rFonts w:cs="Arial" w:hint="cs"/>
          <w:b/>
          <w:bCs/>
          <w:color w:val="000080"/>
          <w:rtl/>
          <w:lang w:bidi="ar-SA"/>
        </w:rPr>
        <w:t>أو</w:t>
      </w:r>
      <w:r w:rsidR="00AE58C9">
        <w:rPr>
          <w:rFonts w:cs="Arial" w:hint="cs"/>
          <w:color w:val="000080"/>
          <w:rtl/>
          <w:lang w:bidi="ar-SA"/>
        </w:rPr>
        <w:t>: رابط أيو</w:t>
      </w:r>
      <w:r w:rsidR="00FD4590">
        <w:rPr>
          <w:rFonts w:cs="Arial" w:hint="cs"/>
          <w:color w:val="000080"/>
          <w:rtl/>
          <w:lang w:bidi="ar-SA"/>
        </w:rPr>
        <w:t xml:space="preserve">ني). </w:t>
      </w:r>
      <w:r>
        <w:rPr>
          <w:rFonts w:cs="David" w:hint="cs"/>
          <w:color w:val="000080"/>
          <w:rtl/>
        </w:rPr>
        <w:t xml:space="preserve"> </w:t>
      </w:r>
    </w:p>
    <w:p w14:paraId="434B07B2" w14:textId="77777777" w:rsidR="00F91018" w:rsidRDefault="00AE58C9" w:rsidP="00AE58C9">
      <w:pPr>
        <w:spacing w:line="360" w:lineRule="auto"/>
        <w:rPr>
          <w:rFonts w:cs="David"/>
          <w:noProof/>
          <w:color w:val="000080"/>
          <w:sz w:val="20"/>
          <w:rtl/>
        </w:rPr>
      </w:pPr>
      <w:r>
        <w:rPr>
          <w:rFonts w:cs="Arial" w:hint="cs"/>
          <w:color w:val="000080"/>
          <w:rtl/>
          <w:lang w:bidi="ar-SA"/>
        </w:rPr>
        <w:t>السبيكة لينيت مكو</w:t>
      </w:r>
      <w:r w:rsidR="0075445D">
        <w:rPr>
          <w:rFonts w:cs="Arial" w:hint="cs"/>
          <w:color w:val="000080"/>
          <w:rtl/>
          <w:lang w:bidi="ar-SA"/>
        </w:rPr>
        <w:t>ّ</w:t>
      </w:r>
      <w:r>
        <w:rPr>
          <w:rFonts w:cs="Arial" w:hint="cs"/>
          <w:color w:val="000080"/>
          <w:rtl/>
          <w:lang w:bidi="ar-SA"/>
        </w:rPr>
        <w:t xml:space="preserve">نة من أيونات </w:t>
      </w:r>
      <w:r w:rsidR="00F91018">
        <w:rPr>
          <w:rFonts w:cs="David"/>
          <w:color w:val="000080"/>
        </w:rPr>
        <w:t>Al</w:t>
      </w:r>
      <w:r w:rsidR="00F91018">
        <w:rPr>
          <w:rFonts w:cs="David"/>
          <w:color w:val="000080"/>
          <w:vertAlign w:val="superscript"/>
        </w:rPr>
        <w:t>3</w:t>
      </w:r>
      <w:proofErr w:type="gramStart"/>
      <w:r w:rsidR="00F91018">
        <w:rPr>
          <w:rFonts w:cs="David"/>
          <w:color w:val="000080"/>
          <w:vertAlign w:val="superscript"/>
        </w:rPr>
        <w:t>+</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أيونات</w:t>
      </w:r>
      <w:r w:rsidR="00F91018">
        <w:rPr>
          <w:rFonts w:cs="David" w:hint="cs"/>
          <w:color w:val="000080"/>
          <w:rtl/>
        </w:rPr>
        <w:t xml:space="preserve">  </w:t>
      </w:r>
      <w:r w:rsidR="00F91018">
        <w:rPr>
          <w:rFonts w:cs="David"/>
          <w:color w:val="000080"/>
        </w:rPr>
        <w:t>Cu</w:t>
      </w:r>
      <w:r w:rsidR="00F91018">
        <w:rPr>
          <w:rFonts w:cs="David"/>
          <w:color w:val="000080"/>
          <w:vertAlign w:val="superscript"/>
        </w:rPr>
        <w:t>2+</w:t>
      </w:r>
      <w:r w:rsidR="0075445D">
        <w:rPr>
          <w:rFonts w:cs="David" w:hint="cs"/>
          <w:color w:val="000080"/>
          <w:rtl/>
        </w:rPr>
        <w:t xml:space="preserve"> </w:t>
      </w:r>
      <w:r w:rsidR="00F91018">
        <w:rPr>
          <w:rFonts w:cs="David" w:hint="cs"/>
          <w:color w:val="000080"/>
          <w:rtl/>
        </w:rPr>
        <w:t xml:space="preserve"> </w:t>
      </w:r>
      <w:r>
        <w:rPr>
          <w:rFonts w:cs="Arial" w:hint="cs"/>
          <w:color w:val="000080"/>
          <w:rtl/>
          <w:lang w:bidi="ar-SA"/>
        </w:rPr>
        <w:t>وَ "بحر من الإلكترونات". يوجد بين الأيونات الموجبة والإلكترونات في "بحر الإلكترونات" تجاذب كهربائي (</w:t>
      </w:r>
      <w:proofErr w:type="gramStart"/>
      <w:r>
        <w:rPr>
          <w:rFonts w:cs="Arial" w:hint="cs"/>
          <w:color w:val="000080"/>
          <w:rtl/>
          <w:lang w:bidi="ar-SA"/>
        </w:rPr>
        <w:t>أو :</w:t>
      </w:r>
      <w:proofErr w:type="gramEnd"/>
      <w:r>
        <w:rPr>
          <w:rFonts w:cs="Arial" w:hint="cs"/>
          <w:color w:val="000080"/>
          <w:rtl/>
          <w:lang w:bidi="ar-SA"/>
        </w:rPr>
        <w:t xml:space="preserve"> رابط فلزي).   </w:t>
      </w:r>
      <w:r w:rsidR="00F91018">
        <w:rPr>
          <w:rFonts w:cs="David" w:hint="cs"/>
          <w:color w:val="000080"/>
          <w:rtl/>
        </w:rPr>
        <w:t xml:space="preserve"> </w:t>
      </w:r>
    </w:p>
    <w:p w14:paraId="30730B6F" w14:textId="77777777" w:rsidR="00F91018" w:rsidRDefault="00F91018">
      <w:pPr>
        <w:spacing w:line="360" w:lineRule="auto"/>
        <w:rPr>
          <w:rFonts w:cs="David"/>
          <w:rtl/>
        </w:rPr>
      </w:pPr>
    </w:p>
    <w:p w14:paraId="488A7E03" w14:textId="77777777" w:rsidR="00F91018" w:rsidRDefault="00AE58C9">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ب</w:t>
      </w:r>
      <w:r w:rsidR="00F91018">
        <w:rPr>
          <w:rFonts w:ascii="Times New Roman" w:hAnsi="Times New Roman" w:hint="cs"/>
          <w:color w:val="0000FF"/>
          <w:sz w:val="24"/>
          <w:szCs w:val="24"/>
          <w:rtl/>
        </w:rPr>
        <w:t xml:space="preserve"> </w:t>
      </w:r>
    </w:p>
    <w:p w14:paraId="04110705" w14:textId="77777777" w:rsidR="00F91018" w:rsidRDefault="00AE58C9" w:rsidP="00AE58C9">
      <w:pPr>
        <w:spacing w:line="360" w:lineRule="auto"/>
        <w:rPr>
          <w:rFonts w:cs="David"/>
          <w:rtl/>
        </w:rPr>
      </w:pPr>
      <w:r>
        <w:rPr>
          <w:rFonts w:cs="Arial" w:hint="cs"/>
          <w:rtl/>
          <w:lang w:bidi="ar-SA"/>
        </w:rPr>
        <w:t>نُفذت تجربة لتحديد مكو</w:t>
      </w:r>
      <w:r w:rsidR="0075445D">
        <w:rPr>
          <w:rFonts w:cs="Arial" w:hint="cs"/>
          <w:rtl/>
          <w:lang w:bidi="ar-SA"/>
        </w:rPr>
        <w:t>ّ</w:t>
      </w:r>
      <w:r>
        <w:rPr>
          <w:rFonts w:cs="Arial" w:hint="cs"/>
          <w:rtl/>
          <w:lang w:bidi="ar-SA"/>
        </w:rPr>
        <w:t xml:space="preserve">نات سبيكة اللّينيت.  </w:t>
      </w:r>
    </w:p>
    <w:p w14:paraId="1C46FAB3" w14:textId="77777777" w:rsidR="00F91018" w:rsidRDefault="00AE58C9" w:rsidP="000A4B21">
      <w:pPr>
        <w:spacing w:line="360" w:lineRule="auto"/>
        <w:rPr>
          <w:rFonts w:cs="David"/>
          <w:rtl/>
        </w:rPr>
      </w:pPr>
      <w:r>
        <w:rPr>
          <w:rFonts w:cstheme="minorBidi" w:hint="cs"/>
          <w:rtl/>
          <w:lang w:bidi="ar-SA"/>
        </w:rPr>
        <w:t>أُخذت عي</w:t>
      </w:r>
      <w:r w:rsidR="0075445D">
        <w:rPr>
          <w:rFonts w:cstheme="minorBidi" w:hint="cs"/>
          <w:rtl/>
          <w:lang w:bidi="ar-SA"/>
        </w:rPr>
        <w:t>ّ</w:t>
      </w:r>
      <w:r>
        <w:rPr>
          <w:rFonts w:cstheme="minorBidi" w:hint="cs"/>
          <w:rtl/>
          <w:lang w:bidi="ar-SA"/>
        </w:rPr>
        <w:t>نة</w:t>
      </w:r>
      <w:r w:rsidR="0075445D">
        <w:rPr>
          <w:rFonts w:cstheme="minorBidi" w:hint="cs"/>
          <w:rtl/>
          <w:lang w:bidi="ar-SA"/>
        </w:rPr>
        <w:t xml:space="preserve"> كتلتها</w:t>
      </w:r>
      <w:r>
        <w:rPr>
          <w:rFonts w:cstheme="minorBidi" w:hint="cs"/>
          <w:rtl/>
          <w:lang w:bidi="ar-SA"/>
        </w:rPr>
        <w:t xml:space="preserve"> </w:t>
      </w:r>
      <w:r w:rsidR="00F91018">
        <w:rPr>
          <w:rFonts w:cs="David"/>
        </w:rPr>
        <w:t>6</w:t>
      </w:r>
      <w:r w:rsidR="00F91018">
        <w:rPr>
          <w:rFonts w:cs="David" w:hint="cs"/>
          <w:rtl/>
        </w:rPr>
        <w:t xml:space="preserve"> </w:t>
      </w:r>
      <w:r w:rsidR="0029766A">
        <w:rPr>
          <w:rFonts w:cs="Arial" w:hint="cs"/>
          <w:rtl/>
          <w:lang w:bidi="ar-SA"/>
        </w:rPr>
        <w:t xml:space="preserve">غم من اللّينيت، أُدخلت إلى محلول حامض الكلورودريك </w:t>
      </w:r>
      <w:r w:rsidR="00F91018">
        <w:rPr>
          <w:rFonts w:cs="David"/>
        </w:rPr>
        <w:t>HCl</w:t>
      </w:r>
      <w:r w:rsidR="00F91018">
        <w:rPr>
          <w:rFonts w:cs="David"/>
          <w:vertAlign w:val="subscript"/>
        </w:rPr>
        <w:t>(aq</w:t>
      </w:r>
      <w:proofErr w:type="gramStart"/>
      <w:r w:rsidR="00F91018">
        <w:rPr>
          <w:rFonts w:cs="David"/>
          <w:vertAlign w:val="subscript"/>
        </w:rPr>
        <w:t>)</w:t>
      </w:r>
      <w:r w:rsidR="00F91018">
        <w:rPr>
          <w:rFonts w:cs="David" w:hint="cs"/>
          <w:rtl/>
        </w:rPr>
        <w:t xml:space="preserve"> .</w:t>
      </w:r>
      <w:proofErr w:type="gramEnd"/>
    </w:p>
    <w:p w14:paraId="6A0C5B20" w14:textId="77777777" w:rsidR="00F91018" w:rsidRDefault="000A4B21" w:rsidP="000A4B21">
      <w:pPr>
        <w:spacing w:line="360" w:lineRule="auto"/>
        <w:rPr>
          <w:rFonts w:cs="David"/>
          <w:rtl/>
        </w:rPr>
      </w:pPr>
      <w:r>
        <w:rPr>
          <w:rFonts w:cs="Arial" w:hint="cs"/>
          <w:rtl/>
          <w:lang w:bidi="ar-SA"/>
        </w:rPr>
        <w:t xml:space="preserve">حدث التفاعلان </w:t>
      </w:r>
      <w:r w:rsidR="00F91018">
        <w:rPr>
          <w:rFonts w:cs="David"/>
        </w:rPr>
        <w:t>(1)</w:t>
      </w:r>
      <w:r w:rsidR="00F91018">
        <w:rPr>
          <w:rFonts w:cs="David" w:hint="cs"/>
          <w:rtl/>
        </w:rPr>
        <w:t xml:space="preserve"> </w:t>
      </w:r>
      <w:r>
        <w:rPr>
          <w:rFonts w:cs="Arial" w:hint="cs"/>
          <w:rtl/>
          <w:lang w:bidi="ar-SA"/>
        </w:rPr>
        <w:t>وَ</w:t>
      </w:r>
      <w:r w:rsidR="00F91018">
        <w:rPr>
          <w:rFonts w:cs="David" w:hint="cs"/>
          <w:rtl/>
        </w:rPr>
        <w:t xml:space="preserve"> </w:t>
      </w:r>
      <w:r w:rsidR="00F91018">
        <w:rPr>
          <w:rFonts w:cs="David"/>
        </w:rPr>
        <w:t>(2)</w:t>
      </w:r>
      <w:r w:rsidR="00F91018">
        <w:rPr>
          <w:rFonts w:cs="David" w:hint="cs"/>
          <w:rtl/>
        </w:rPr>
        <w:t xml:space="preserve"> </w:t>
      </w:r>
      <w:r>
        <w:rPr>
          <w:rFonts w:cs="Arial" w:hint="cs"/>
          <w:b/>
          <w:bCs/>
          <w:rtl/>
          <w:lang w:bidi="ar-SA"/>
        </w:rPr>
        <w:t>فقط</w:t>
      </w:r>
      <w:r w:rsidR="00F91018">
        <w:rPr>
          <w:rFonts w:cs="David" w:hint="cs"/>
          <w:rtl/>
        </w:rPr>
        <w:t>.</w:t>
      </w:r>
    </w:p>
    <w:p w14:paraId="7710BA01" w14:textId="77777777" w:rsidR="00F07D7B" w:rsidRDefault="00F07D7B">
      <w:pPr>
        <w:bidi w:val="0"/>
        <w:spacing w:line="360" w:lineRule="auto"/>
        <w:ind w:left="851" w:hanging="567"/>
        <w:rPr>
          <w:rFonts w:cs="David"/>
        </w:rPr>
      </w:pPr>
      <w:r w:rsidRPr="0037143B">
        <w:rPr>
          <w:position w:val="-16"/>
        </w:rPr>
        <w:object w:dxaOrig="5440" w:dyaOrig="480" w14:anchorId="4482EF03">
          <v:shape id="_x0000_i1035" type="#_x0000_t75" alt="AL_2O_{3\left ( s \right )}+6H_3O^{+}_{\left ( aq \right )}\rightarrow 9H_2O_{\left ( l \right )}+2AL^{3+}_{\left ( aq \right )}" style="width:273.6pt;height:21.6pt" o:ole="">
            <v:imagedata r:id="rId103" o:title=""/>
          </v:shape>
          <o:OLEObject Type="Embed" ProgID="Equation.DSMT4" ShapeID="_x0000_i1035" DrawAspect="Content" ObjectID="_1803298509" r:id="rId104"/>
        </w:object>
      </w:r>
    </w:p>
    <w:p w14:paraId="57BCC155" w14:textId="77777777" w:rsidR="00F07D7B" w:rsidRPr="00AD44FB" w:rsidRDefault="00F07D7B" w:rsidP="00F07D7B">
      <w:pPr>
        <w:bidi w:val="0"/>
        <w:spacing w:line="360" w:lineRule="auto"/>
        <w:ind w:left="284"/>
        <w:rPr>
          <w:rFonts w:cs="David"/>
          <w:b/>
          <w:bCs/>
          <w:color w:val="A20000"/>
          <w:rtl/>
        </w:rPr>
      </w:pPr>
      <w:r w:rsidRPr="0037143B">
        <w:rPr>
          <w:position w:val="-16"/>
        </w:rPr>
        <w:object w:dxaOrig="6060" w:dyaOrig="480" w14:anchorId="6E182CD0">
          <v:shape id="_x0000_i1036" type="#_x0000_t75" alt="2AL_{\left ( s \right )}+6H_3O^{+}_{\left ( aq \right )}\rightarrow 3H_{2\left ( g \right )}+2AL^{3+}_{\left ( aq \right )}+6H_2O_{\left ( l \right )}" style="width:302.4pt;height:21.6pt" o:ole="">
            <v:imagedata r:id="rId105" o:title=""/>
          </v:shape>
          <o:OLEObject Type="Embed" ProgID="Equation.DSMT4" ShapeID="_x0000_i1036" DrawAspect="Content" ObjectID="_1803298510" r:id="rId106"/>
        </w:object>
      </w:r>
    </w:p>
    <w:p w14:paraId="7F51B537" w14:textId="77777777" w:rsidR="00F91018" w:rsidRPr="00AD44FB" w:rsidRDefault="000A4B21" w:rsidP="00F07D7B">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7CA1E8ED" w14:textId="77777777" w:rsidR="00F91018" w:rsidRDefault="000A4B21" w:rsidP="0075445D">
      <w:pPr>
        <w:spacing w:line="360" w:lineRule="auto"/>
        <w:rPr>
          <w:rFonts w:cs="David"/>
          <w:rtl/>
        </w:rPr>
      </w:pPr>
      <w:r>
        <w:rPr>
          <w:rFonts w:cs="Arial" w:hint="cs"/>
          <w:rtl/>
          <w:lang w:bidi="ar-SA"/>
        </w:rPr>
        <w:t>حد</w:t>
      </w:r>
      <w:r w:rsidR="0075445D">
        <w:rPr>
          <w:rFonts w:cs="Arial" w:hint="cs"/>
          <w:rtl/>
          <w:lang w:bidi="ar-SA"/>
        </w:rPr>
        <w:t>ّ</w:t>
      </w:r>
      <w:r>
        <w:rPr>
          <w:rFonts w:cs="Arial" w:hint="cs"/>
          <w:rtl/>
          <w:lang w:bidi="ar-SA"/>
        </w:rPr>
        <w:t>د لكل</w:t>
      </w:r>
      <w:r w:rsidR="0075445D">
        <w:rPr>
          <w:rFonts w:cs="Arial" w:hint="cs"/>
          <w:rtl/>
          <w:lang w:bidi="ar-SA"/>
        </w:rPr>
        <w:t>ّ</w:t>
      </w:r>
      <w:r>
        <w:rPr>
          <w:rFonts w:cs="Arial" w:hint="cs"/>
          <w:rtl/>
          <w:lang w:bidi="ar-SA"/>
        </w:rPr>
        <w:t xml:space="preserve"> واحد من التفاعلين </w:t>
      </w:r>
      <w:r w:rsidR="00F91018">
        <w:rPr>
          <w:rtl/>
        </w:rPr>
        <w:t xml:space="preserve">(1) </w:t>
      </w:r>
      <w:r>
        <w:rPr>
          <w:rFonts w:cs="Arial" w:hint="cs"/>
          <w:rtl/>
          <w:lang w:bidi="ar-SA"/>
        </w:rPr>
        <w:t>وَ</w:t>
      </w:r>
      <w:r w:rsidR="00F91018">
        <w:rPr>
          <w:rFonts w:cs="David" w:hint="cs"/>
          <w:rtl/>
        </w:rPr>
        <w:t xml:space="preserve"> </w:t>
      </w:r>
      <w:r w:rsidR="00F91018">
        <w:rPr>
          <w:rtl/>
        </w:rPr>
        <w:t>(2)</w:t>
      </w:r>
      <w:r w:rsidR="00F91018">
        <w:rPr>
          <w:rFonts w:cs="David" w:hint="cs"/>
          <w:rtl/>
        </w:rPr>
        <w:t xml:space="preserve"> </w:t>
      </w:r>
      <w:r>
        <w:rPr>
          <w:rFonts w:cs="Arial" w:hint="cs"/>
          <w:rtl/>
          <w:lang w:bidi="ar-SA"/>
        </w:rPr>
        <w:t>نوع التفاعل</w:t>
      </w:r>
      <w:r w:rsidR="0075445D">
        <w:rPr>
          <w:rFonts w:cs="Arial" w:hint="cs"/>
          <w:rtl/>
          <w:lang w:bidi="ar-SA"/>
        </w:rPr>
        <w:t>:</w:t>
      </w:r>
      <w:r>
        <w:rPr>
          <w:rFonts w:cs="Arial" w:hint="cs"/>
          <w:rtl/>
          <w:lang w:bidi="ar-SA"/>
        </w:rPr>
        <w:t xml:space="preserve"> تأكسد </w:t>
      </w:r>
      <w:r>
        <w:rPr>
          <w:rFonts w:cs="Arial"/>
          <w:rtl/>
          <w:lang w:bidi="ar-SA"/>
        </w:rPr>
        <w:t>–</w:t>
      </w:r>
      <w:r>
        <w:rPr>
          <w:rFonts w:cs="Arial" w:hint="cs"/>
          <w:rtl/>
          <w:lang w:bidi="ar-SA"/>
        </w:rPr>
        <w:t xml:space="preserve"> اختزال أم حامض </w:t>
      </w:r>
      <w:r>
        <w:rPr>
          <w:rFonts w:cs="Arial"/>
          <w:rtl/>
          <w:lang w:bidi="ar-SA"/>
        </w:rPr>
        <w:t>–</w:t>
      </w:r>
      <w:r>
        <w:rPr>
          <w:rFonts w:cs="Arial" w:hint="cs"/>
          <w:rtl/>
          <w:lang w:bidi="ar-SA"/>
        </w:rPr>
        <w:t xml:space="preserve"> قاعدة. </w:t>
      </w:r>
      <w:r w:rsidRPr="000A4B21">
        <w:rPr>
          <w:rFonts w:cs="Arial" w:hint="cs"/>
          <w:b/>
          <w:bCs/>
          <w:rtl/>
          <w:lang w:bidi="ar-SA"/>
        </w:rPr>
        <w:t>عل</w:t>
      </w:r>
      <w:r w:rsidR="0075445D">
        <w:rPr>
          <w:rFonts w:cs="Arial" w:hint="cs"/>
          <w:b/>
          <w:bCs/>
          <w:rtl/>
          <w:lang w:bidi="ar-SA"/>
        </w:rPr>
        <w:t>ّ</w:t>
      </w:r>
      <w:r w:rsidRPr="000A4B21">
        <w:rPr>
          <w:rFonts w:cs="Arial" w:hint="cs"/>
          <w:b/>
          <w:bCs/>
          <w:rtl/>
          <w:lang w:bidi="ar-SA"/>
        </w:rPr>
        <w:t>ل</w:t>
      </w:r>
      <w:r>
        <w:rPr>
          <w:rFonts w:cs="Arial" w:hint="cs"/>
          <w:rtl/>
          <w:lang w:bidi="ar-SA"/>
        </w:rPr>
        <w:t xml:space="preserve">. </w:t>
      </w:r>
    </w:p>
    <w:p w14:paraId="6A71C64E" w14:textId="77777777" w:rsidR="00F91018" w:rsidRDefault="00F91018">
      <w:pPr>
        <w:pStyle w:val="BalloonText"/>
        <w:spacing w:line="360" w:lineRule="auto"/>
        <w:rPr>
          <w:rFonts w:ascii="Times New Roman" w:hAnsi="Times New Roman" w:cs="David"/>
          <w:rtl/>
          <w:lang w:eastAsia="he-IL"/>
        </w:rPr>
      </w:pPr>
    </w:p>
    <w:p w14:paraId="29D18211" w14:textId="77777777" w:rsidR="00F91018" w:rsidRDefault="000A4B21">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657796F2" w14:textId="77777777" w:rsidR="00F91018" w:rsidRDefault="000A4B21" w:rsidP="000A4B21">
      <w:pPr>
        <w:spacing w:line="360" w:lineRule="auto"/>
        <w:rPr>
          <w:rFonts w:cs="David"/>
          <w:color w:val="000080"/>
          <w:rtl/>
          <w:lang w:val="ru-RU"/>
        </w:rPr>
      </w:pPr>
      <w:r>
        <w:rPr>
          <w:rFonts w:cs="Arial" w:hint="cs"/>
          <w:color w:val="000080"/>
          <w:rtl/>
          <w:lang w:bidi="ar-SA"/>
        </w:rPr>
        <w:t>التفاعل</w:t>
      </w:r>
      <w:r w:rsidR="00F91018">
        <w:rPr>
          <w:rFonts w:cs="David" w:hint="cs"/>
          <w:color w:val="000080"/>
          <w:rtl/>
        </w:rPr>
        <w:t xml:space="preserve"> </w:t>
      </w:r>
      <w:r w:rsidR="00F91018">
        <w:rPr>
          <w:rFonts w:cs="David"/>
          <w:color w:val="000080"/>
          <w:lang w:val="ru-RU"/>
        </w:rPr>
        <w:t>(1)</w:t>
      </w:r>
      <w:r w:rsidR="00F91018">
        <w:rPr>
          <w:rFonts w:cs="David" w:hint="cs"/>
          <w:color w:val="000080"/>
          <w:rtl/>
          <w:lang w:val="ru-RU"/>
        </w:rPr>
        <w:t xml:space="preserve"> </w:t>
      </w:r>
      <w:r>
        <w:rPr>
          <w:rFonts w:cs="Arial" w:hint="cs"/>
          <w:color w:val="000080"/>
          <w:rtl/>
          <w:lang w:val="ru-RU" w:bidi="ar-SA"/>
        </w:rPr>
        <w:t xml:space="preserve">هو تفاعل حامض </w:t>
      </w:r>
      <w:r>
        <w:rPr>
          <w:rFonts w:cs="Arial"/>
          <w:color w:val="000080"/>
          <w:rtl/>
          <w:lang w:val="ru-RU" w:bidi="ar-SA"/>
        </w:rPr>
        <w:t>–</w:t>
      </w:r>
      <w:r>
        <w:rPr>
          <w:rFonts w:cs="Arial" w:hint="cs"/>
          <w:color w:val="000080"/>
          <w:rtl/>
          <w:lang w:val="ru-RU" w:bidi="ar-SA"/>
        </w:rPr>
        <w:t xml:space="preserve"> قاعدة. </w:t>
      </w:r>
      <w:r w:rsidR="00F91018">
        <w:rPr>
          <w:rFonts w:cs="David" w:hint="cs"/>
          <w:color w:val="000080"/>
          <w:rtl/>
          <w:lang w:val="ru-RU"/>
        </w:rPr>
        <w:t xml:space="preserve"> </w:t>
      </w:r>
    </w:p>
    <w:p w14:paraId="37E6BAC6" w14:textId="77777777" w:rsidR="00F91018" w:rsidRDefault="000A4B21" w:rsidP="000A4B21">
      <w:pPr>
        <w:spacing w:line="360" w:lineRule="auto"/>
        <w:rPr>
          <w:rFonts w:cs="David"/>
          <w:color w:val="000080"/>
          <w:rtl/>
        </w:rPr>
      </w:pPr>
      <w:r>
        <w:rPr>
          <w:rFonts w:cs="Arial" w:hint="cs"/>
          <w:color w:val="000080"/>
          <w:rtl/>
          <w:lang w:val="ru-RU" w:bidi="ar-SA"/>
        </w:rPr>
        <w:t xml:space="preserve">تنتقل خلال التفاعل بروتونات </w:t>
      </w:r>
      <w:r w:rsidR="00F91018">
        <w:rPr>
          <w:rFonts w:cs="David" w:hint="cs"/>
          <w:color w:val="000080"/>
          <w:rtl/>
          <w:lang w:val="ru-RU"/>
        </w:rPr>
        <w:t>(</w:t>
      </w:r>
      <w:r>
        <w:rPr>
          <w:rFonts w:cs="Arial" w:hint="cs"/>
          <w:color w:val="000080"/>
          <w:rtl/>
          <w:lang w:val="ru-RU" w:bidi="ar-SA"/>
        </w:rPr>
        <w:t>أيونات</w:t>
      </w:r>
      <w:r w:rsidR="00F91018">
        <w:rPr>
          <w:rFonts w:cs="David" w:hint="cs"/>
          <w:color w:val="000080"/>
          <w:rtl/>
          <w:lang w:val="ru-RU"/>
        </w:rPr>
        <w:t xml:space="preserve"> </w:t>
      </w:r>
      <w:r w:rsidR="00F91018">
        <w:rPr>
          <w:rFonts w:cs="David"/>
          <w:color w:val="000080"/>
        </w:rPr>
        <w:t>H</w:t>
      </w:r>
      <w:r w:rsidR="00F91018">
        <w:rPr>
          <w:rFonts w:cs="David"/>
          <w:color w:val="000080"/>
          <w:vertAlign w:val="superscript"/>
        </w:rPr>
        <w:t>+</w:t>
      </w:r>
      <w:r w:rsidR="00F91018">
        <w:rPr>
          <w:rFonts w:cs="David" w:hint="cs"/>
          <w:color w:val="000080"/>
          <w:rtl/>
        </w:rPr>
        <w:t xml:space="preserve">) </w:t>
      </w:r>
      <w:r>
        <w:rPr>
          <w:rFonts w:cs="Arial" w:hint="cs"/>
          <w:color w:val="000080"/>
          <w:rtl/>
          <w:lang w:bidi="ar-SA"/>
        </w:rPr>
        <w:t>من أيونات</w:t>
      </w:r>
      <w:r w:rsidR="00F91018">
        <w:rPr>
          <w:rFonts w:cs="David" w:hint="cs"/>
          <w:color w:val="000080"/>
          <w:rtl/>
        </w:rPr>
        <w:t xml:space="preserve"> </w:t>
      </w:r>
      <w:r w:rsidR="00F91018">
        <w:rPr>
          <w:rFonts w:cs="David"/>
          <w:color w:val="000080"/>
        </w:rPr>
        <w:t>H</w:t>
      </w:r>
      <w:r w:rsidR="00F91018">
        <w:rPr>
          <w:rFonts w:cs="David"/>
          <w:color w:val="000080"/>
          <w:vertAlign w:val="subscript"/>
        </w:rPr>
        <w:t>3</w:t>
      </w:r>
      <w:r w:rsidR="00F91018">
        <w:rPr>
          <w:rFonts w:cs="David"/>
          <w:color w:val="000080"/>
        </w:rPr>
        <w:t>O</w:t>
      </w:r>
      <w:r w:rsidR="00F91018">
        <w:rPr>
          <w:rFonts w:cs="David"/>
          <w:color w:val="000080"/>
          <w:vertAlign w:val="superscript"/>
        </w:rPr>
        <w:t>+</w:t>
      </w:r>
      <w:r w:rsidR="00F91018">
        <w:rPr>
          <w:rFonts w:cs="David"/>
          <w:color w:val="000080"/>
          <w:vertAlign w:val="subscript"/>
        </w:rPr>
        <w:t>(aq)</w:t>
      </w:r>
      <w:r w:rsidR="00F91018">
        <w:rPr>
          <w:rFonts w:cs="David" w:hint="cs"/>
          <w:color w:val="000080"/>
          <w:rtl/>
        </w:rPr>
        <w:t xml:space="preserve"> </w:t>
      </w:r>
      <w:r>
        <w:rPr>
          <w:rFonts w:cs="Arial" w:hint="cs"/>
          <w:color w:val="000080"/>
          <w:rtl/>
          <w:lang w:bidi="ar-SA"/>
        </w:rPr>
        <w:t xml:space="preserve">في المحلول إلى أيونات </w:t>
      </w:r>
      <w:r w:rsidR="00F91018">
        <w:rPr>
          <w:rFonts w:cs="David"/>
          <w:color w:val="000080"/>
        </w:rPr>
        <w:t>O</w:t>
      </w:r>
      <w:r w:rsidR="00F91018">
        <w:rPr>
          <w:rFonts w:cs="David"/>
          <w:color w:val="000080"/>
          <w:vertAlign w:val="superscript"/>
        </w:rPr>
        <w:t>2</w:t>
      </w:r>
      <w:r w:rsidR="00F91018">
        <w:rPr>
          <w:rFonts w:cs="David"/>
          <w:color w:val="000080"/>
          <w:vertAlign w:val="superscript"/>
        </w:rPr>
        <w:sym w:font="Symbol" w:char="F02D"/>
      </w:r>
      <w:r w:rsidR="00F91018">
        <w:rPr>
          <w:rFonts w:cs="David" w:hint="cs"/>
          <w:color w:val="000080"/>
          <w:rtl/>
        </w:rPr>
        <w:t xml:space="preserve"> </w:t>
      </w:r>
      <w:r>
        <w:rPr>
          <w:rFonts w:cs="Arial" w:hint="cs"/>
          <w:color w:val="000080"/>
          <w:rtl/>
          <w:lang w:bidi="ar-SA"/>
        </w:rPr>
        <w:t>في</w:t>
      </w:r>
      <w:r w:rsidR="00F91018">
        <w:rPr>
          <w:rFonts w:cs="David" w:hint="cs"/>
          <w:color w:val="000080"/>
          <w:rtl/>
        </w:rPr>
        <w:t xml:space="preserve"> </w:t>
      </w:r>
      <w:r w:rsidR="00F91018">
        <w:rPr>
          <w:rFonts w:cs="David"/>
          <w:color w:val="000080"/>
        </w:rPr>
        <w:t>Al</w:t>
      </w:r>
      <w:r w:rsidR="00F91018">
        <w:rPr>
          <w:rFonts w:cs="David"/>
          <w:color w:val="000080"/>
          <w:vertAlign w:val="subscript"/>
        </w:rPr>
        <w:t>2</w:t>
      </w:r>
      <w:r w:rsidR="00F91018">
        <w:rPr>
          <w:rFonts w:cs="David"/>
          <w:color w:val="000080"/>
        </w:rPr>
        <w:t>O</w:t>
      </w:r>
      <w:r w:rsidR="00F91018">
        <w:rPr>
          <w:rFonts w:cs="David"/>
          <w:color w:val="000080"/>
          <w:vertAlign w:val="subscript"/>
        </w:rPr>
        <w:t>3(s</w:t>
      </w:r>
      <w:proofErr w:type="gramStart"/>
      <w:r w:rsidR="00F91018">
        <w:rPr>
          <w:rFonts w:cs="David"/>
          <w:color w:val="000080"/>
          <w:vertAlign w:val="subscript"/>
        </w:rPr>
        <w:t>)</w:t>
      </w:r>
      <w:r w:rsidR="00F91018">
        <w:rPr>
          <w:rFonts w:cs="David" w:hint="cs"/>
          <w:color w:val="000080"/>
          <w:rtl/>
        </w:rPr>
        <w:t xml:space="preserve"> .</w:t>
      </w:r>
      <w:proofErr w:type="gramEnd"/>
    </w:p>
    <w:p w14:paraId="2998173F" w14:textId="77777777" w:rsidR="00F91018" w:rsidRDefault="00F91018" w:rsidP="000A4B21">
      <w:pPr>
        <w:spacing w:line="360" w:lineRule="auto"/>
        <w:rPr>
          <w:rFonts w:cs="David"/>
          <w:color w:val="000080"/>
          <w:rtl/>
        </w:rPr>
      </w:pPr>
      <w:r>
        <w:rPr>
          <w:rFonts w:cs="David" w:hint="cs"/>
          <w:color w:val="000080"/>
          <w:rtl/>
        </w:rPr>
        <w:t>(</w:t>
      </w:r>
      <w:r w:rsidR="000A4B21">
        <w:rPr>
          <w:rFonts w:cs="Arial" w:hint="cs"/>
          <w:color w:val="000080"/>
          <w:rtl/>
          <w:lang w:bidi="ar-SA"/>
        </w:rPr>
        <w:t>لا تحد</w:t>
      </w:r>
      <w:r w:rsidR="0075445D">
        <w:rPr>
          <w:rFonts w:cs="Arial" w:hint="cs"/>
          <w:color w:val="000080"/>
          <w:rtl/>
          <w:lang w:bidi="ar-SA"/>
        </w:rPr>
        <w:t>ُ</w:t>
      </w:r>
      <w:r w:rsidR="000A4B21">
        <w:rPr>
          <w:rFonts w:cs="Arial" w:hint="cs"/>
          <w:color w:val="000080"/>
          <w:rtl/>
          <w:lang w:bidi="ar-SA"/>
        </w:rPr>
        <w:t>ث تغي</w:t>
      </w:r>
      <w:r w:rsidR="0075445D">
        <w:rPr>
          <w:rFonts w:cs="Arial" w:hint="cs"/>
          <w:color w:val="000080"/>
          <w:rtl/>
          <w:lang w:bidi="ar-SA"/>
        </w:rPr>
        <w:t>ّ</w:t>
      </w:r>
      <w:r w:rsidR="000A4B21">
        <w:rPr>
          <w:rFonts w:cs="Arial" w:hint="cs"/>
          <w:color w:val="000080"/>
          <w:rtl/>
          <w:lang w:bidi="ar-SA"/>
        </w:rPr>
        <w:t xml:space="preserve">رات في درجات تأكسد الذرات خلال التفاعل، لذا التفاعل ليس تفاعل تأكسد </w:t>
      </w:r>
      <w:r w:rsidR="000A4B21">
        <w:rPr>
          <w:rFonts w:cs="Arial"/>
          <w:color w:val="000080"/>
          <w:rtl/>
          <w:lang w:bidi="ar-SA"/>
        </w:rPr>
        <w:t>–</w:t>
      </w:r>
      <w:r w:rsidR="000A4B21">
        <w:rPr>
          <w:rFonts w:cs="Arial" w:hint="cs"/>
          <w:color w:val="000080"/>
          <w:rtl/>
          <w:lang w:bidi="ar-SA"/>
        </w:rPr>
        <w:t xml:space="preserve"> اختزال).  </w:t>
      </w:r>
    </w:p>
    <w:p w14:paraId="4AC09325" w14:textId="77777777" w:rsidR="00F91018" w:rsidRDefault="000A4B21" w:rsidP="000A4B21">
      <w:pPr>
        <w:spacing w:line="360" w:lineRule="auto"/>
        <w:rPr>
          <w:rFonts w:cs="David"/>
          <w:color w:val="000080"/>
          <w:rtl/>
          <w:lang w:val="ru-RU"/>
        </w:rPr>
      </w:pPr>
      <w:r>
        <w:rPr>
          <w:rFonts w:cs="Arial" w:hint="cs"/>
          <w:color w:val="000080"/>
          <w:rtl/>
          <w:lang w:bidi="ar-SA"/>
        </w:rPr>
        <w:t>التفاعل</w:t>
      </w:r>
      <w:r>
        <w:rPr>
          <w:rFonts w:cs="David" w:hint="cs"/>
          <w:color w:val="000080"/>
          <w:rtl/>
        </w:rPr>
        <w:t xml:space="preserve"> </w:t>
      </w:r>
      <w:r w:rsidR="00F91018">
        <w:rPr>
          <w:rFonts w:cs="David"/>
          <w:color w:val="000080"/>
          <w:lang w:val="ru-RU"/>
        </w:rPr>
        <w:t>(2)</w:t>
      </w:r>
      <w:r w:rsidR="00F91018">
        <w:rPr>
          <w:rFonts w:cs="David" w:hint="cs"/>
          <w:color w:val="000080"/>
          <w:rtl/>
          <w:lang w:val="ru-RU"/>
        </w:rPr>
        <w:t xml:space="preserve"> </w:t>
      </w:r>
      <w:r>
        <w:rPr>
          <w:rFonts w:cs="Arial" w:hint="cs"/>
          <w:color w:val="000080"/>
          <w:rtl/>
          <w:lang w:val="ru-RU" w:bidi="ar-SA"/>
        </w:rPr>
        <w:t xml:space="preserve">هو تفاعل تأكسد </w:t>
      </w:r>
      <w:r>
        <w:rPr>
          <w:rFonts w:cs="Arial"/>
          <w:color w:val="000080"/>
          <w:rtl/>
          <w:lang w:val="ru-RU" w:bidi="ar-SA"/>
        </w:rPr>
        <w:t>–</w:t>
      </w:r>
      <w:r>
        <w:rPr>
          <w:rFonts w:cs="Arial" w:hint="cs"/>
          <w:color w:val="000080"/>
          <w:rtl/>
          <w:lang w:val="ru-RU" w:bidi="ar-SA"/>
        </w:rPr>
        <w:t xml:space="preserve"> اختزال. </w:t>
      </w:r>
      <w:r w:rsidR="00F91018">
        <w:rPr>
          <w:rFonts w:cs="David" w:hint="cs"/>
          <w:color w:val="000080"/>
          <w:rtl/>
          <w:lang w:val="ru-RU"/>
        </w:rPr>
        <w:t xml:space="preserve"> </w:t>
      </w:r>
    </w:p>
    <w:p w14:paraId="58D9C250" w14:textId="77777777" w:rsidR="00F91018" w:rsidRDefault="000A4B21" w:rsidP="000A4B21">
      <w:pPr>
        <w:spacing w:line="360" w:lineRule="auto"/>
        <w:rPr>
          <w:rFonts w:cs="David"/>
          <w:color w:val="000080"/>
          <w:rtl/>
        </w:rPr>
      </w:pPr>
      <w:r>
        <w:rPr>
          <w:rFonts w:cs="Arial" w:hint="cs"/>
          <w:color w:val="000080"/>
          <w:rtl/>
          <w:lang w:val="ru-RU" w:bidi="ar-SA"/>
        </w:rPr>
        <w:t xml:space="preserve">تنتقل خلال التفاعل إلكترونات من </w:t>
      </w:r>
      <w:proofErr w:type="gramStart"/>
      <w:r>
        <w:rPr>
          <w:rFonts w:cs="Arial" w:hint="cs"/>
          <w:color w:val="000080"/>
          <w:rtl/>
          <w:lang w:val="ru-RU" w:bidi="ar-SA"/>
        </w:rPr>
        <w:t xml:space="preserve">ذرات  </w:t>
      </w:r>
      <w:r w:rsidR="00F91018">
        <w:rPr>
          <w:rFonts w:cs="David"/>
          <w:color w:val="000080"/>
        </w:rPr>
        <w:t>Al</w:t>
      </w:r>
      <w:proofErr w:type="gramEnd"/>
      <w:r w:rsidR="00F91018">
        <w:rPr>
          <w:rFonts w:cs="David" w:hint="cs"/>
          <w:color w:val="000080"/>
          <w:rtl/>
        </w:rPr>
        <w:t xml:space="preserve"> </w:t>
      </w:r>
      <w:r>
        <w:rPr>
          <w:rFonts w:cs="Arial" w:hint="cs"/>
          <w:color w:val="000080"/>
          <w:rtl/>
          <w:lang w:bidi="ar-SA"/>
        </w:rPr>
        <w:t>إلى ذرات</w:t>
      </w:r>
      <w:r w:rsidR="00F91018">
        <w:rPr>
          <w:rFonts w:cs="David" w:hint="cs"/>
          <w:color w:val="000080"/>
          <w:rtl/>
        </w:rPr>
        <w:t xml:space="preserve"> </w:t>
      </w:r>
      <w:r w:rsidR="00F91018">
        <w:rPr>
          <w:rFonts w:cs="David" w:hint="cs"/>
          <w:color w:val="000080"/>
        </w:rPr>
        <w:t>H</w:t>
      </w:r>
      <w:r w:rsidR="00F91018">
        <w:rPr>
          <w:rFonts w:cs="David" w:hint="cs"/>
          <w:color w:val="000080"/>
          <w:rtl/>
        </w:rPr>
        <w:t xml:space="preserve"> </w:t>
      </w:r>
      <w:r>
        <w:rPr>
          <w:rFonts w:cs="Arial" w:hint="cs"/>
          <w:color w:val="000080"/>
          <w:rtl/>
          <w:lang w:bidi="ar-SA"/>
        </w:rPr>
        <w:t>في الأيونات</w:t>
      </w:r>
      <w:r w:rsidR="00F91018">
        <w:rPr>
          <w:rFonts w:cs="David" w:hint="cs"/>
          <w:color w:val="000080"/>
          <w:rtl/>
        </w:rPr>
        <w:t xml:space="preserve"> </w:t>
      </w:r>
      <w:r w:rsidR="00F91018">
        <w:rPr>
          <w:rFonts w:cs="David"/>
          <w:color w:val="000080"/>
        </w:rPr>
        <w:t>H</w:t>
      </w:r>
      <w:r w:rsidR="00F91018">
        <w:rPr>
          <w:rFonts w:cs="David"/>
          <w:color w:val="000080"/>
          <w:vertAlign w:val="subscript"/>
        </w:rPr>
        <w:t>3</w:t>
      </w:r>
      <w:r w:rsidR="00F91018">
        <w:rPr>
          <w:rFonts w:cs="David"/>
          <w:color w:val="000080"/>
        </w:rPr>
        <w:t>O</w:t>
      </w:r>
      <w:r w:rsidR="00F91018">
        <w:rPr>
          <w:rFonts w:cs="David"/>
          <w:color w:val="000080"/>
          <w:vertAlign w:val="superscript"/>
        </w:rPr>
        <w:t>+</w:t>
      </w:r>
      <w:r w:rsidR="00F91018">
        <w:rPr>
          <w:rFonts w:cs="David"/>
          <w:color w:val="000080"/>
          <w:vertAlign w:val="subscript"/>
        </w:rPr>
        <w:t>(aq)</w:t>
      </w:r>
      <w:r w:rsidR="00F91018">
        <w:rPr>
          <w:rFonts w:cs="David" w:hint="cs"/>
          <w:color w:val="000080"/>
          <w:rtl/>
        </w:rPr>
        <w:t xml:space="preserve"> </w:t>
      </w:r>
    </w:p>
    <w:p w14:paraId="35006908" w14:textId="77777777" w:rsidR="00F91018" w:rsidRDefault="00F91018" w:rsidP="00F214A2">
      <w:pPr>
        <w:spacing w:line="360" w:lineRule="auto"/>
        <w:rPr>
          <w:rFonts w:cs="David"/>
          <w:color w:val="000080"/>
          <w:rtl/>
        </w:rPr>
      </w:pPr>
      <w:r>
        <w:rPr>
          <w:rFonts w:cs="David" w:hint="cs"/>
          <w:color w:val="000080"/>
          <w:rtl/>
        </w:rPr>
        <w:t>(</w:t>
      </w:r>
      <w:r w:rsidR="000A4B21">
        <w:rPr>
          <w:rFonts w:cs="Arial" w:hint="cs"/>
          <w:b/>
          <w:bCs/>
          <w:color w:val="000080"/>
          <w:rtl/>
          <w:lang w:bidi="ar-SA"/>
        </w:rPr>
        <w:t>أو</w:t>
      </w:r>
      <w:r>
        <w:rPr>
          <w:rFonts w:cs="David" w:hint="cs"/>
          <w:color w:val="000080"/>
          <w:rtl/>
        </w:rPr>
        <w:t xml:space="preserve">: </w:t>
      </w:r>
      <w:r w:rsidR="000A4B21">
        <w:rPr>
          <w:rFonts w:cs="Arial" w:hint="cs"/>
          <w:color w:val="000080"/>
          <w:rtl/>
          <w:lang w:bidi="ar-SA"/>
        </w:rPr>
        <w:t>تحد</w:t>
      </w:r>
      <w:r w:rsidR="0075445D">
        <w:rPr>
          <w:rFonts w:cs="Arial" w:hint="cs"/>
          <w:color w:val="000080"/>
          <w:rtl/>
          <w:lang w:bidi="ar-SA"/>
        </w:rPr>
        <w:t>ُ</w:t>
      </w:r>
      <w:r w:rsidR="000A4B21">
        <w:rPr>
          <w:rFonts w:cs="Arial" w:hint="cs"/>
          <w:color w:val="000080"/>
          <w:rtl/>
          <w:lang w:bidi="ar-SA"/>
        </w:rPr>
        <w:t>ث تغي</w:t>
      </w:r>
      <w:r w:rsidR="0075445D">
        <w:rPr>
          <w:rFonts w:cs="Arial" w:hint="cs"/>
          <w:color w:val="000080"/>
          <w:rtl/>
          <w:lang w:bidi="ar-SA"/>
        </w:rPr>
        <w:t>ّ</w:t>
      </w:r>
      <w:r w:rsidR="000A4B21">
        <w:rPr>
          <w:rFonts w:cs="Arial" w:hint="cs"/>
          <w:color w:val="000080"/>
          <w:rtl/>
          <w:lang w:bidi="ar-SA"/>
        </w:rPr>
        <w:t xml:space="preserve">رات في درجة تأكسد ذرات </w:t>
      </w:r>
      <w:r>
        <w:rPr>
          <w:rFonts w:cs="David"/>
          <w:color w:val="000080"/>
        </w:rPr>
        <w:t>Al</w:t>
      </w:r>
      <w:r>
        <w:rPr>
          <w:rFonts w:cs="David" w:hint="cs"/>
          <w:color w:val="000080"/>
          <w:rtl/>
        </w:rPr>
        <w:t xml:space="preserve"> </w:t>
      </w:r>
      <w:r w:rsidR="00F214A2">
        <w:rPr>
          <w:rFonts w:cs="Arial" w:hint="cs"/>
          <w:color w:val="000080"/>
          <w:rtl/>
          <w:lang w:bidi="ar-SA"/>
        </w:rPr>
        <w:t>وذرات</w:t>
      </w:r>
      <w:r>
        <w:rPr>
          <w:rFonts w:cs="David" w:hint="cs"/>
          <w:color w:val="000080"/>
          <w:rtl/>
        </w:rPr>
        <w:t xml:space="preserve"> </w:t>
      </w:r>
      <w:r>
        <w:rPr>
          <w:rFonts w:cs="David" w:hint="cs"/>
          <w:color w:val="000080"/>
        </w:rPr>
        <w:t>H</w:t>
      </w:r>
      <w:r>
        <w:rPr>
          <w:rFonts w:cs="David" w:hint="cs"/>
          <w:color w:val="000080"/>
          <w:rtl/>
        </w:rPr>
        <w:t>).</w:t>
      </w:r>
    </w:p>
    <w:p w14:paraId="6BCA15F2" w14:textId="77777777" w:rsidR="00F91018" w:rsidRDefault="00F91018" w:rsidP="00F214A2">
      <w:pPr>
        <w:spacing w:line="360" w:lineRule="auto"/>
        <w:rPr>
          <w:rFonts w:cs="David"/>
          <w:rtl/>
        </w:rPr>
      </w:pPr>
      <w:r>
        <w:rPr>
          <w:rFonts w:cs="David" w:hint="cs"/>
          <w:rtl/>
        </w:rPr>
        <w:t>(</w:t>
      </w:r>
      <w:r w:rsidR="00F214A2">
        <w:rPr>
          <w:rFonts w:cs="Arial" w:hint="cs"/>
          <w:rtl/>
          <w:lang w:bidi="ar-SA"/>
        </w:rPr>
        <w:t xml:space="preserve">لا تنتقل إلكترونات خلال التفاعل، لذا التفاعل هو ليس تفاعل حامض </w:t>
      </w:r>
      <w:r w:rsidR="00F214A2">
        <w:rPr>
          <w:rFonts w:cs="Arial"/>
          <w:rtl/>
          <w:lang w:bidi="ar-SA"/>
        </w:rPr>
        <w:t>–</w:t>
      </w:r>
      <w:r w:rsidR="00F214A2">
        <w:rPr>
          <w:rFonts w:cs="Arial" w:hint="cs"/>
          <w:rtl/>
          <w:lang w:bidi="ar-SA"/>
        </w:rPr>
        <w:t xml:space="preserve"> قاعدة). </w:t>
      </w:r>
      <w:r>
        <w:rPr>
          <w:rFonts w:cs="David" w:hint="cs"/>
          <w:rtl/>
        </w:rPr>
        <w:t xml:space="preserve"> </w:t>
      </w:r>
    </w:p>
    <w:p w14:paraId="42B8CE0A" w14:textId="77777777" w:rsidR="00F91018" w:rsidRDefault="00F91018">
      <w:pPr>
        <w:spacing w:line="360" w:lineRule="auto"/>
        <w:rPr>
          <w:rFonts w:cs="David"/>
          <w:sz w:val="16"/>
          <w:szCs w:val="16"/>
          <w:rtl/>
        </w:rPr>
      </w:pPr>
    </w:p>
    <w:p w14:paraId="46C5297A" w14:textId="77777777" w:rsidR="00F91018" w:rsidRPr="00AD44FB" w:rsidRDefault="00F214A2">
      <w:pPr>
        <w:spacing w:line="360" w:lineRule="auto"/>
        <w:rPr>
          <w:rFonts w:cs="David"/>
          <w:b/>
          <w:bCs/>
          <w:color w:val="A20000"/>
        </w:rPr>
      </w:pPr>
      <w:r w:rsidRPr="00AD44FB">
        <w:rPr>
          <w:rFonts w:cs="Arial" w:hint="cs"/>
          <w:b/>
          <w:bCs/>
          <w:color w:val="A20000"/>
          <w:rtl/>
          <w:lang w:bidi="ar-SA"/>
        </w:rPr>
        <w:lastRenderedPageBreak/>
        <w:t>القسم الفرعي</w:t>
      </w:r>
      <w:r w:rsidR="00F91018" w:rsidRPr="00AD44FB">
        <w:rPr>
          <w:rFonts w:cs="David" w:hint="cs"/>
          <w:b/>
          <w:bCs/>
          <w:color w:val="A20000"/>
          <w:rtl/>
        </w:rPr>
        <w:t xml:space="preserve"> </w:t>
      </w:r>
      <w:r w:rsidR="00F91018" w:rsidRPr="00AD44FB">
        <w:rPr>
          <w:rFonts w:cs="David"/>
          <w:b/>
          <w:bCs/>
          <w:color w:val="A20000"/>
        </w:rPr>
        <w:t>ii</w:t>
      </w:r>
    </w:p>
    <w:p w14:paraId="14D510FA" w14:textId="77777777" w:rsidR="00F91018" w:rsidRDefault="00F214A2" w:rsidP="00F214A2">
      <w:pPr>
        <w:pStyle w:val="Title"/>
        <w:ind w:right="0"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 xml:space="preserve">ما هي وظيفة أيونات </w:t>
      </w:r>
      <w:proofErr w:type="gramStart"/>
      <w:r>
        <w:rPr>
          <w:rFonts w:ascii="Times New Roman" w:hAnsi="Times New Roman" w:cs="Arial" w:hint="cs"/>
          <w:b w:val="0"/>
          <w:bCs w:val="0"/>
          <w:sz w:val="24"/>
          <w:szCs w:val="24"/>
          <w:rtl/>
          <w:lang w:bidi="ar-SA"/>
        </w:rPr>
        <w:t xml:space="preserve">الهيدرينيوم،  </w:t>
      </w:r>
      <w:r w:rsidR="00F91018">
        <w:rPr>
          <w:rFonts w:ascii="Times New Roman" w:hAnsi="Times New Roman" w:hint="cs"/>
          <w:b w:val="0"/>
          <w:bCs w:val="0"/>
          <w:sz w:val="24"/>
          <w:szCs w:val="24"/>
          <w:rtl/>
        </w:rPr>
        <w:t xml:space="preserve"> </w:t>
      </w:r>
      <w:proofErr w:type="gramEnd"/>
      <w:r w:rsidR="00F91018">
        <w:rPr>
          <w:rFonts w:ascii="Times New Roman" w:hAnsi="Times New Roman"/>
          <w:b w:val="0"/>
          <w:bCs w:val="0"/>
          <w:sz w:val="24"/>
          <w:szCs w:val="24"/>
        </w:rPr>
        <w:t>H</w:t>
      </w:r>
      <w:r w:rsidR="00F91018">
        <w:rPr>
          <w:rFonts w:ascii="Times New Roman" w:hAnsi="Times New Roman"/>
          <w:b w:val="0"/>
          <w:bCs w:val="0"/>
          <w:sz w:val="24"/>
          <w:szCs w:val="24"/>
          <w:vertAlign w:val="subscript"/>
        </w:rPr>
        <w:t>3</w:t>
      </w:r>
      <w:r w:rsidR="00F91018">
        <w:rPr>
          <w:rFonts w:ascii="Times New Roman" w:hAnsi="Times New Roman"/>
          <w:b w:val="0"/>
          <w:bCs w:val="0"/>
          <w:sz w:val="24"/>
          <w:szCs w:val="24"/>
        </w:rPr>
        <w:t>O</w:t>
      </w:r>
      <w:r w:rsidR="00F91018">
        <w:rPr>
          <w:rFonts w:ascii="Times New Roman" w:hAnsi="Times New Roman"/>
          <w:b w:val="0"/>
          <w:bCs w:val="0"/>
          <w:sz w:val="24"/>
          <w:szCs w:val="24"/>
          <w:vertAlign w:val="superscript"/>
        </w:rPr>
        <w:t>+</w:t>
      </w:r>
      <w:r w:rsidR="00F91018">
        <w:rPr>
          <w:rFonts w:ascii="Times New Roman" w:hAnsi="Times New Roman"/>
          <w:b w:val="0"/>
          <w:bCs w:val="0"/>
          <w:sz w:val="24"/>
          <w:szCs w:val="24"/>
          <w:vertAlign w:val="subscript"/>
        </w:rPr>
        <w:t>(aq)</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 في كل</w:t>
      </w:r>
      <w:r w:rsidR="0075445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تفاعل من التفاعلين </w:t>
      </w:r>
      <w:r w:rsidR="00F91018">
        <w:rPr>
          <w:rFonts w:ascii="Times New Roman" w:hAnsi="Times New Roman" w:hint="cs"/>
          <w:b w:val="0"/>
          <w:bCs w:val="0"/>
          <w:sz w:val="24"/>
          <w:szCs w:val="24"/>
          <w:rtl/>
        </w:rPr>
        <w:t xml:space="preserve"> </w:t>
      </w:r>
      <w:r w:rsidR="00F91018">
        <w:rPr>
          <w:rFonts w:ascii="Times New Roman" w:hAnsi="Times New Roman" w:cs="Times New Roman"/>
          <w:b w:val="0"/>
          <w:bCs w:val="0"/>
          <w:sz w:val="24"/>
          <w:szCs w:val="24"/>
          <w:rtl/>
        </w:rPr>
        <w:t xml:space="preserve">(1) </w:t>
      </w:r>
      <w:r>
        <w:rPr>
          <w:rFonts w:ascii="Times New Roman" w:hAnsi="Times New Roman" w:cs="Arial" w:hint="cs"/>
          <w:b w:val="0"/>
          <w:bCs w:val="0"/>
          <w:sz w:val="24"/>
          <w:szCs w:val="24"/>
          <w:rtl/>
          <w:lang w:bidi="ar-SA"/>
        </w:rPr>
        <w:t>وَ</w:t>
      </w:r>
      <w:r w:rsidR="00F91018">
        <w:rPr>
          <w:rFonts w:ascii="Times New Roman" w:hAnsi="Times New Roman" w:cs="Times New Roman"/>
          <w:b w:val="0"/>
          <w:bCs w:val="0"/>
          <w:sz w:val="24"/>
          <w:szCs w:val="24"/>
          <w:rtl/>
        </w:rPr>
        <w:t xml:space="preserve"> (2)</w:t>
      </w:r>
      <w:r>
        <w:rPr>
          <w:rFonts w:ascii="Times New Roman" w:hAnsi="Times New Roman" w:cs="Arial" w:hint="cs"/>
          <w:b w:val="0"/>
          <w:bCs w:val="0"/>
          <w:sz w:val="24"/>
          <w:szCs w:val="24"/>
          <w:rtl/>
          <w:lang w:bidi="ar-SA"/>
        </w:rPr>
        <w:t>؟ عل</w:t>
      </w:r>
      <w:r w:rsidR="0075445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ل. </w:t>
      </w:r>
      <w:r w:rsidR="00F91018">
        <w:rPr>
          <w:rFonts w:ascii="Times New Roman" w:hAnsi="Times New Roman" w:hint="cs"/>
          <w:b w:val="0"/>
          <w:bCs w:val="0"/>
          <w:sz w:val="24"/>
          <w:szCs w:val="24"/>
          <w:rtl/>
        </w:rPr>
        <w:t xml:space="preserve"> </w:t>
      </w:r>
    </w:p>
    <w:p w14:paraId="4CF910A0" w14:textId="77777777" w:rsidR="00F91018" w:rsidRPr="0055207C" w:rsidRDefault="00F91018">
      <w:pPr>
        <w:pStyle w:val="Title"/>
        <w:ind w:right="0" w:firstLine="0"/>
        <w:jc w:val="left"/>
        <w:rPr>
          <w:rFonts w:ascii="Times New Roman" w:hAnsi="Times New Roman"/>
          <w:b w:val="0"/>
          <w:bCs w:val="0"/>
          <w:sz w:val="16"/>
          <w:szCs w:val="16"/>
          <w:rtl/>
        </w:rPr>
      </w:pPr>
    </w:p>
    <w:p w14:paraId="09FFA0BF" w14:textId="77777777" w:rsidR="00F91018" w:rsidRDefault="00F214A2">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2EC671F7" w14:textId="77777777" w:rsidR="00F91018" w:rsidRDefault="00F214A2" w:rsidP="00F214A2">
      <w:pPr>
        <w:spacing w:line="360" w:lineRule="auto"/>
        <w:ind w:right="-1134"/>
        <w:rPr>
          <w:rFonts w:cs="David"/>
          <w:color w:val="000080"/>
          <w:rtl/>
        </w:rPr>
      </w:pPr>
      <w:r>
        <w:rPr>
          <w:rFonts w:cs="Arial" w:hint="cs"/>
          <w:color w:val="000080"/>
          <w:rtl/>
          <w:lang w:bidi="ar-SA"/>
        </w:rPr>
        <w:t>في التفاعل</w:t>
      </w:r>
      <w:r w:rsidR="00F91018">
        <w:rPr>
          <w:rFonts w:cs="David" w:hint="cs"/>
          <w:color w:val="000080"/>
          <w:rtl/>
        </w:rPr>
        <w:t xml:space="preserve"> </w:t>
      </w:r>
      <w:r w:rsidR="00F91018">
        <w:rPr>
          <w:rFonts w:cs="David"/>
          <w:color w:val="000080"/>
        </w:rPr>
        <w:t>(1</w:t>
      </w:r>
      <w:proofErr w:type="gramStart"/>
      <w:r w:rsidR="00F91018">
        <w:rPr>
          <w:rFonts w:cs="David"/>
          <w:color w:val="000080"/>
        </w:rPr>
        <w:t>)</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تتفاعل أيونات</w:t>
      </w:r>
      <w:r w:rsidR="00F91018">
        <w:rPr>
          <w:rFonts w:cs="David" w:hint="cs"/>
          <w:color w:val="000080"/>
          <w:rtl/>
        </w:rPr>
        <w:t xml:space="preserve"> </w:t>
      </w:r>
      <w:r w:rsidR="00F91018">
        <w:rPr>
          <w:rFonts w:cs="David"/>
          <w:color w:val="000080"/>
        </w:rPr>
        <w:t>H</w:t>
      </w:r>
      <w:r w:rsidR="00F91018">
        <w:rPr>
          <w:rFonts w:cs="David"/>
          <w:color w:val="000080"/>
          <w:vertAlign w:val="subscript"/>
        </w:rPr>
        <w:t>3</w:t>
      </w:r>
      <w:r w:rsidR="00F91018">
        <w:rPr>
          <w:rFonts w:cs="David"/>
          <w:color w:val="000080"/>
        </w:rPr>
        <w:t>O</w:t>
      </w:r>
      <w:r w:rsidR="00F91018">
        <w:rPr>
          <w:rFonts w:cs="David"/>
          <w:color w:val="000080"/>
          <w:vertAlign w:val="superscript"/>
        </w:rPr>
        <w:t>+</w:t>
      </w:r>
      <w:r w:rsidR="00F91018">
        <w:rPr>
          <w:rFonts w:cs="David"/>
          <w:color w:val="000080"/>
          <w:vertAlign w:val="subscript"/>
        </w:rPr>
        <w:t>(aq)</w:t>
      </w:r>
      <w:r w:rsidR="00F91018">
        <w:rPr>
          <w:rFonts w:cs="David" w:hint="cs"/>
          <w:color w:val="000080"/>
          <w:rtl/>
        </w:rPr>
        <w:t xml:space="preserve"> </w:t>
      </w:r>
      <w:r>
        <w:rPr>
          <w:rFonts w:cs="Arial" w:hint="cs"/>
          <w:color w:val="000080"/>
          <w:rtl/>
          <w:lang w:bidi="ar-SA"/>
        </w:rPr>
        <w:t>كحامض، لأن</w:t>
      </w:r>
      <w:r w:rsidR="0075445D">
        <w:rPr>
          <w:rFonts w:cs="Arial" w:hint="cs"/>
          <w:color w:val="000080"/>
          <w:rtl/>
          <w:lang w:bidi="ar-SA"/>
        </w:rPr>
        <w:t>ّ</w:t>
      </w:r>
      <w:r>
        <w:rPr>
          <w:rFonts w:cs="Arial" w:hint="cs"/>
          <w:color w:val="000080"/>
          <w:rtl/>
          <w:lang w:bidi="ar-SA"/>
        </w:rPr>
        <w:t xml:space="preserve">ها تُعطي بروتونات </w:t>
      </w:r>
      <w:r w:rsidR="00F91018">
        <w:rPr>
          <w:rFonts w:cs="David" w:hint="cs"/>
          <w:color w:val="000080"/>
          <w:rtl/>
        </w:rPr>
        <w:t>(</w:t>
      </w:r>
      <w:r w:rsidR="00F91018">
        <w:rPr>
          <w:rFonts w:cs="David"/>
          <w:color w:val="000080"/>
        </w:rPr>
        <w:t>H</w:t>
      </w:r>
      <w:r w:rsidR="00F91018">
        <w:rPr>
          <w:rFonts w:cs="David"/>
          <w:color w:val="000080"/>
          <w:vertAlign w:val="superscript"/>
        </w:rPr>
        <w:t>+</w:t>
      </w:r>
      <w:r w:rsidR="00F91018">
        <w:rPr>
          <w:rFonts w:cs="David" w:hint="cs"/>
          <w:color w:val="000080"/>
          <w:rtl/>
        </w:rPr>
        <w:t xml:space="preserve">) </w:t>
      </w:r>
      <w:r>
        <w:rPr>
          <w:rFonts w:cs="Arial" w:hint="cs"/>
          <w:color w:val="000080"/>
          <w:rtl/>
          <w:lang w:bidi="ar-SA"/>
        </w:rPr>
        <w:t>إلى أيونات</w:t>
      </w:r>
      <w:r w:rsidR="00F91018">
        <w:rPr>
          <w:rFonts w:cs="David"/>
          <w:color w:val="000080"/>
        </w:rPr>
        <w:t>O</w:t>
      </w:r>
      <w:r w:rsidR="00F91018">
        <w:rPr>
          <w:rFonts w:cs="David"/>
          <w:color w:val="000080"/>
          <w:vertAlign w:val="superscript"/>
        </w:rPr>
        <w:t>2</w:t>
      </w:r>
      <w:r w:rsidR="00F91018">
        <w:rPr>
          <w:rFonts w:cs="David"/>
          <w:color w:val="000080"/>
          <w:vertAlign w:val="superscript"/>
        </w:rPr>
        <w:sym w:font="Symbol" w:char="F02D"/>
      </w:r>
      <w:r w:rsidR="00F91018">
        <w:rPr>
          <w:rFonts w:cs="David" w:hint="cs"/>
          <w:color w:val="000080"/>
          <w:rtl/>
        </w:rPr>
        <w:t xml:space="preserve"> </w:t>
      </w:r>
      <w:r>
        <w:rPr>
          <w:rFonts w:cs="Arial" w:hint="cs"/>
          <w:color w:val="000080"/>
          <w:rtl/>
          <w:lang w:bidi="ar-SA"/>
        </w:rPr>
        <w:t>في</w:t>
      </w:r>
      <w:r w:rsidR="00F91018">
        <w:rPr>
          <w:rFonts w:cs="David" w:hint="cs"/>
          <w:color w:val="000080"/>
          <w:rtl/>
        </w:rPr>
        <w:t xml:space="preserve"> </w:t>
      </w:r>
      <w:r w:rsidR="00F91018">
        <w:rPr>
          <w:rFonts w:cs="David"/>
          <w:color w:val="000080"/>
        </w:rPr>
        <w:t>Al</w:t>
      </w:r>
      <w:r w:rsidR="00F91018">
        <w:rPr>
          <w:rFonts w:cs="David"/>
          <w:color w:val="000080"/>
          <w:vertAlign w:val="subscript"/>
        </w:rPr>
        <w:t>2</w:t>
      </w:r>
      <w:r w:rsidR="00F91018">
        <w:rPr>
          <w:rFonts w:cs="David"/>
          <w:color w:val="000080"/>
        </w:rPr>
        <w:t>O</w:t>
      </w:r>
      <w:r w:rsidR="00F91018">
        <w:rPr>
          <w:rFonts w:cs="David"/>
          <w:color w:val="000080"/>
          <w:vertAlign w:val="subscript"/>
        </w:rPr>
        <w:t>3(s)</w:t>
      </w:r>
      <w:r w:rsidR="00F91018">
        <w:rPr>
          <w:rFonts w:cs="David" w:hint="cs"/>
          <w:color w:val="000080"/>
          <w:rtl/>
        </w:rPr>
        <w:t xml:space="preserve"> .</w:t>
      </w:r>
    </w:p>
    <w:p w14:paraId="0E0EDB83" w14:textId="77777777" w:rsidR="00F91018" w:rsidRDefault="00F214A2" w:rsidP="00F214A2">
      <w:pPr>
        <w:pStyle w:val="Title"/>
        <w:ind w:right="0" w:firstLine="0"/>
        <w:jc w:val="left"/>
        <w:rPr>
          <w:rFonts w:ascii="Times New Roman" w:hAnsi="Times New Roman"/>
          <w:b w:val="0"/>
          <w:bCs w:val="0"/>
          <w:color w:val="000080"/>
          <w:sz w:val="24"/>
          <w:szCs w:val="24"/>
          <w:rtl/>
        </w:rPr>
      </w:pPr>
      <w:r w:rsidRPr="0075445D">
        <w:rPr>
          <w:rFonts w:cs="Arial" w:hint="cs"/>
          <w:b w:val="0"/>
          <w:bCs w:val="0"/>
          <w:color w:val="000080"/>
          <w:sz w:val="24"/>
          <w:szCs w:val="24"/>
          <w:rtl/>
          <w:lang w:bidi="ar-SA"/>
        </w:rPr>
        <w:t>في التفاعل</w:t>
      </w:r>
      <w:r w:rsidRPr="0075445D">
        <w:rPr>
          <w:rFonts w:hint="cs"/>
          <w:color w:val="000080"/>
          <w:sz w:val="24"/>
          <w:szCs w:val="24"/>
          <w:rtl/>
        </w:rPr>
        <w:t xml:space="preserve"> </w:t>
      </w:r>
      <w:r w:rsidR="00F91018">
        <w:rPr>
          <w:rFonts w:ascii="Times New Roman" w:hAnsi="Times New Roman"/>
          <w:b w:val="0"/>
          <w:bCs w:val="0"/>
          <w:color w:val="000080"/>
          <w:sz w:val="24"/>
          <w:szCs w:val="24"/>
        </w:rPr>
        <w:t>(2</w:t>
      </w:r>
      <w:proofErr w:type="gramStart"/>
      <w:r w:rsidR="00F91018">
        <w:rPr>
          <w:rFonts w:ascii="Times New Roman" w:hAnsi="Times New Roman"/>
          <w:b w:val="0"/>
          <w:bCs w:val="0"/>
          <w:color w:val="000080"/>
          <w:sz w:val="24"/>
          <w:szCs w:val="24"/>
        </w:rPr>
        <w:t>)</w:t>
      </w:r>
      <w:r w:rsidR="00F91018">
        <w:rPr>
          <w:rFonts w:ascii="Times New Roman" w:hAnsi="Times New Roman" w:hint="cs"/>
          <w:b w:val="0"/>
          <w:bCs w:val="0"/>
          <w:color w:val="000080"/>
          <w:sz w:val="24"/>
          <w:szCs w:val="24"/>
          <w:rtl/>
        </w:rPr>
        <w:t xml:space="preserve"> </w:t>
      </w:r>
      <w:r w:rsidRPr="00F214A2">
        <w:rPr>
          <w:rFonts w:cs="Arial" w:hint="cs"/>
          <w:b w:val="0"/>
          <w:bCs w:val="0"/>
          <w:color w:val="000080"/>
          <w:sz w:val="24"/>
          <w:szCs w:val="24"/>
          <w:rtl/>
          <w:lang w:bidi="ar-SA"/>
        </w:rPr>
        <w:t>،</w:t>
      </w:r>
      <w:proofErr w:type="gramEnd"/>
      <w:r w:rsidRPr="00F214A2">
        <w:rPr>
          <w:rFonts w:cs="Arial" w:hint="cs"/>
          <w:b w:val="0"/>
          <w:bCs w:val="0"/>
          <w:color w:val="000080"/>
          <w:sz w:val="24"/>
          <w:szCs w:val="24"/>
          <w:rtl/>
          <w:lang w:bidi="ar-SA"/>
        </w:rPr>
        <w:t xml:space="preserve"> تتفاعل أيونات</w:t>
      </w:r>
      <w:r>
        <w:rPr>
          <w:rFonts w:hint="cs"/>
          <w:color w:val="000080"/>
          <w:rtl/>
        </w:rPr>
        <w:t xml:space="preserve"> </w:t>
      </w:r>
      <w:r w:rsidR="00F91018">
        <w:rPr>
          <w:rFonts w:ascii="Times New Roman" w:hAnsi="Times New Roman"/>
          <w:b w:val="0"/>
          <w:bCs w:val="0"/>
          <w:color w:val="000080"/>
          <w:sz w:val="24"/>
          <w:szCs w:val="24"/>
        </w:rPr>
        <w:t>H</w:t>
      </w:r>
      <w:r w:rsidR="00F91018">
        <w:rPr>
          <w:rFonts w:ascii="Times New Roman" w:hAnsi="Times New Roman"/>
          <w:b w:val="0"/>
          <w:bCs w:val="0"/>
          <w:color w:val="000080"/>
          <w:sz w:val="24"/>
          <w:szCs w:val="24"/>
          <w:vertAlign w:val="subscript"/>
        </w:rPr>
        <w:t>3</w:t>
      </w:r>
      <w:r w:rsidR="00F91018">
        <w:rPr>
          <w:rFonts w:ascii="Times New Roman" w:hAnsi="Times New Roman"/>
          <w:b w:val="0"/>
          <w:bCs w:val="0"/>
          <w:color w:val="000080"/>
          <w:sz w:val="24"/>
          <w:szCs w:val="24"/>
        </w:rPr>
        <w:t>O</w:t>
      </w:r>
      <w:r w:rsidR="00F91018">
        <w:rPr>
          <w:rFonts w:ascii="Times New Roman" w:hAnsi="Times New Roman"/>
          <w:b w:val="0"/>
          <w:bCs w:val="0"/>
          <w:color w:val="000080"/>
          <w:sz w:val="24"/>
          <w:szCs w:val="24"/>
          <w:vertAlign w:val="superscript"/>
        </w:rPr>
        <w:t>+</w:t>
      </w:r>
      <w:r w:rsidR="00F91018">
        <w:rPr>
          <w:rFonts w:ascii="Times New Roman" w:hAnsi="Times New Roman"/>
          <w:b w:val="0"/>
          <w:bCs w:val="0"/>
          <w:color w:val="000080"/>
          <w:sz w:val="24"/>
          <w:szCs w:val="24"/>
          <w:vertAlign w:val="subscript"/>
        </w:rPr>
        <w:t>(aq)</w:t>
      </w:r>
      <w:r w:rsidR="00F91018">
        <w:rPr>
          <w:rFonts w:ascii="Times New Roman" w:hAnsi="Times New Roman" w:hint="cs"/>
          <w:b w:val="0"/>
          <w:bCs w:val="0"/>
          <w:color w:val="000080"/>
          <w:sz w:val="24"/>
          <w:szCs w:val="24"/>
          <w:rtl/>
        </w:rPr>
        <w:t xml:space="preserve"> </w:t>
      </w:r>
      <w:r>
        <w:rPr>
          <w:rFonts w:ascii="Times New Roman" w:hAnsi="Times New Roman" w:cs="Arial" w:hint="cs"/>
          <w:b w:val="0"/>
          <w:bCs w:val="0"/>
          <w:color w:val="000080"/>
          <w:sz w:val="24"/>
          <w:szCs w:val="24"/>
          <w:rtl/>
          <w:lang w:bidi="ar-SA"/>
        </w:rPr>
        <w:t xml:space="preserve">كمؤكسدة. تحصل ذرات الهيدروجين في أيونات </w:t>
      </w:r>
      <w:r w:rsidR="00F91018">
        <w:rPr>
          <w:rFonts w:ascii="Times New Roman" w:hAnsi="Times New Roman"/>
          <w:b w:val="0"/>
          <w:bCs w:val="0"/>
          <w:color w:val="000080"/>
          <w:sz w:val="24"/>
          <w:szCs w:val="24"/>
        </w:rPr>
        <w:t>H</w:t>
      </w:r>
      <w:r w:rsidR="00F91018">
        <w:rPr>
          <w:rFonts w:ascii="Times New Roman" w:hAnsi="Times New Roman"/>
          <w:b w:val="0"/>
          <w:bCs w:val="0"/>
          <w:color w:val="000080"/>
          <w:sz w:val="24"/>
          <w:szCs w:val="24"/>
          <w:vertAlign w:val="subscript"/>
        </w:rPr>
        <w:t>3</w:t>
      </w:r>
      <w:r w:rsidR="00F91018">
        <w:rPr>
          <w:rFonts w:ascii="Times New Roman" w:hAnsi="Times New Roman"/>
          <w:b w:val="0"/>
          <w:bCs w:val="0"/>
          <w:color w:val="000080"/>
          <w:sz w:val="24"/>
          <w:szCs w:val="24"/>
        </w:rPr>
        <w:t>O</w:t>
      </w:r>
      <w:r w:rsidR="00F91018">
        <w:rPr>
          <w:rFonts w:ascii="Times New Roman" w:hAnsi="Times New Roman"/>
          <w:b w:val="0"/>
          <w:bCs w:val="0"/>
          <w:color w:val="000080"/>
          <w:sz w:val="24"/>
          <w:szCs w:val="24"/>
          <w:vertAlign w:val="superscript"/>
        </w:rPr>
        <w:t>+</w:t>
      </w:r>
      <w:r w:rsidR="00F91018">
        <w:rPr>
          <w:rFonts w:ascii="Times New Roman" w:hAnsi="Times New Roman"/>
          <w:b w:val="0"/>
          <w:bCs w:val="0"/>
          <w:color w:val="000080"/>
          <w:sz w:val="24"/>
          <w:szCs w:val="24"/>
          <w:vertAlign w:val="subscript"/>
        </w:rPr>
        <w:t>(aq)</w:t>
      </w:r>
      <w:r w:rsidR="00F91018">
        <w:rPr>
          <w:rFonts w:ascii="Times New Roman" w:hAnsi="Times New Roman" w:hint="cs"/>
          <w:b w:val="0"/>
          <w:bCs w:val="0"/>
          <w:color w:val="000080"/>
          <w:sz w:val="24"/>
          <w:szCs w:val="24"/>
          <w:rtl/>
        </w:rPr>
        <w:t xml:space="preserve"> </w:t>
      </w:r>
      <w:r>
        <w:rPr>
          <w:rFonts w:ascii="Times New Roman" w:hAnsi="Times New Roman" w:cs="Arial" w:hint="cs"/>
          <w:b w:val="0"/>
          <w:bCs w:val="0"/>
          <w:color w:val="000080"/>
          <w:sz w:val="24"/>
          <w:szCs w:val="24"/>
          <w:rtl/>
          <w:lang w:bidi="ar-SA"/>
        </w:rPr>
        <w:t xml:space="preserve">على إلكترونات من ذرات الألومينيوم وتنتج جزيئات عنصر الهيدروجين. </w:t>
      </w:r>
    </w:p>
    <w:p w14:paraId="6B07EEB4" w14:textId="77777777" w:rsidR="004F27DF" w:rsidRDefault="00F91018" w:rsidP="00F214A2">
      <w:pPr>
        <w:pStyle w:val="Title"/>
        <w:ind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w:t>
      </w:r>
      <w:r w:rsidR="00F214A2">
        <w:rPr>
          <w:rFonts w:ascii="Times New Roman" w:hAnsi="Times New Roman" w:cs="Arial" w:hint="cs"/>
          <w:color w:val="000080"/>
          <w:sz w:val="24"/>
          <w:szCs w:val="24"/>
          <w:rtl/>
          <w:lang w:bidi="ar-SA"/>
        </w:rPr>
        <w:t>أو</w:t>
      </w:r>
      <w:r>
        <w:rPr>
          <w:rFonts w:ascii="Times New Roman" w:hAnsi="Times New Roman" w:hint="cs"/>
          <w:b w:val="0"/>
          <w:bCs w:val="0"/>
          <w:color w:val="000080"/>
          <w:sz w:val="24"/>
          <w:szCs w:val="24"/>
          <w:rtl/>
        </w:rPr>
        <w:t xml:space="preserve">: </w:t>
      </w:r>
      <w:r w:rsidR="00F214A2">
        <w:rPr>
          <w:rFonts w:ascii="Times New Roman" w:hAnsi="Times New Roman" w:cs="Arial" w:hint="cs"/>
          <w:b w:val="0"/>
          <w:bCs w:val="0"/>
          <w:color w:val="000080"/>
          <w:sz w:val="24"/>
          <w:szCs w:val="24"/>
          <w:rtl/>
          <w:lang w:bidi="ar-SA"/>
        </w:rPr>
        <w:t>درجة تأكسد ذرات</w:t>
      </w:r>
      <w:r w:rsidR="00F214A2">
        <w:rPr>
          <w:rFonts w:ascii="Times New Roman" w:hAnsi="Times New Roman" w:hint="cs"/>
          <w:b w:val="0"/>
          <w:bCs w:val="0"/>
          <w:color w:val="000080"/>
          <w:sz w:val="24"/>
          <w:szCs w:val="24"/>
          <w:rtl/>
        </w:rPr>
        <w:t xml:space="preserve"> </w:t>
      </w:r>
      <w:r>
        <w:rPr>
          <w:rFonts w:ascii="Times New Roman" w:hAnsi="Times New Roman" w:hint="cs"/>
          <w:b w:val="0"/>
          <w:bCs w:val="0"/>
          <w:color w:val="000080"/>
          <w:sz w:val="24"/>
          <w:szCs w:val="24"/>
        </w:rPr>
        <w:t>H</w:t>
      </w:r>
      <w:r>
        <w:rPr>
          <w:rFonts w:ascii="Times New Roman" w:hAnsi="Times New Roman" w:hint="cs"/>
          <w:b w:val="0"/>
          <w:bCs w:val="0"/>
          <w:color w:val="000080"/>
          <w:sz w:val="24"/>
          <w:szCs w:val="24"/>
          <w:rtl/>
        </w:rPr>
        <w:t xml:space="preserve"> </w:t>
      </w:r>
      <w:r w:rsidR="00F214A2">
        <w:rPr>
          <w:rFonts w:ascii="Times New Roman" w:hAnsi="Times New Roman" w:cs="Arial" w:hint="cs"/>
          <w:b w:val="0"/>
          <w:bCs w:val="0"/>
          <w:color w:val="000080"/>
          <w:sz w:val="24"/>
          <w:szCs w:val="24"/>
          <w:rtl/>
          <w:lang w:bidi="ar-SA"/>
        </w:rPr>
        <w:t>في أيونات</w:t>
      </w:r>
      <w:r>
        <w:rPr>
          <w:rFonts w:ascii="Times New Roman" w:hAnsi="Times New Roman" w:hint="cs"/>
          <w:b w:val="0"/>
          <w:bCs w:val="0"/>
          <w:color w:val="000080"/>
          <w:sz w:val="24"/>
          <w:szCs w:val="24"/>
          <w:rtl/>
        </w:rPr>
        <w:t xml:space="preserve"> </w:t>
      </w:r>
      <w:r>
        <w:rPr>
          <w:rFonts w:ascii="Times New Roman" w:hAnsi="Times New Roman"/>
          <w:b w:val="0"/>
          <w:bCs w:val="0"/>
          <w:color w:val="000080"/>
          <w:sz w:val="24"/>
          <w:szCs w:val="24"/>
        </w:rPr>
        <w:t>H</w:t>
      </w:r>
      <w:r>
        <w:rPr>
          <w:rFonts w:ascii="Times New Roman" w:hAnsi="Times New Roman"/>
          <w:b w:val="0"/>
          <w:bCs w:val="0"/>
          <w:color w:val="000080"/>
          <w:sz w:val="24"/>
          <w:szCs w:val="24"/>
          <w:vertAlign w:val="subscript"/>
        </w:rPr>
        <w:t>3</w:t>
      </w:r>
      <w:r>
        <w:rPr>
          <w:rFonts w:ascii="Times New Roman" w:hAnsi="Times New Roman"/>
          <w:b w:val="0"/>
          <w:bCs w:val="0"/>
          <w:color w:val="000080"/>
          <w:sz w:val="24"/>
          <w:szCs w:val="24"/>
        </w:rPr>
        <w:t>O</w:t>
      </w:r>
      <w:r>
        <w:rPr>
          <w:rFonts w:ascii="Times New Roman" w:hAnsi="Times New Roman"/>
          <w:b w:val="0"/>
          <w:bCs w:val="0"/>
          <w:color w:val="000080"/>
          <w:sz w:val="24"/>
          <w:szCs w:val="24"/>
          <w:vertAlign w:val="superscript"/>
        </w:rPr>
        <w:t>+</w:t>
      </w:r>
      <w:r>
        <w:rPr>
          <w:rFonts w:ascii="Times New Roman" w:hAnsi="Times New Roman"/>
          <w:b w:val="0"/>
          <w:bCs w:val="0"/>
          <w:color w:val="000080"/>
          <w:sz w:val="24"/>
          <w:szCs w:val="24"/>
          <w:vertAlign w:val="subscript"/>
        </w:rPr>
        <w:t>(aq)</w:t>
      </w:r>
      <w:r>
        <w:rPr>
          <w:rFonts w:ascii="Times New Roman" w:hAnsi="Times New Roman" w:hint="cs"/>
          <w:b w:val="0"/>
          <w:bCs w:val="0"/>
          <w:color w:val="000080"/>
          <w:sz w:val="24"/>
          <w:szCs w:val="24"/>
          <w:rtl/>
        </w:rPr>
        <w:t xml:space="preserve"> </w:t>
      </w:r>
      <w:r w:rsidR="00F214A2">
        <w:rPr>
          <w:rFonts w:ascii="Times New Roman" w:hAnsi="Times New Roman" w:cs="Arial" w:hint="cs"/>
          <w:b w:val="0"/>
          <w:bCs w:val="0"/>
          <w:color w:val="000080"/>
          <w:sz w:val="24"/>
          <w:szCs w:val="24"/>
          <w:rtl/>
          <w:lang w:bidi="ar-SA"/>
        </w:rPr>
        <w:t xml:space="preserve">تنخفض من </w:t>
      </w:r>
      <w:r w:rsidR="002D1DEC">
        <w:rPr>
          <w:noProof/>
          <w:lang w:eastAsia="en-US"/>
        </w:rPr>
        <w:drawing>
          <wp:inline distT="0" distB="0" distL="0" distR="0" wp14:anchorId="307C28E4" wp14:editId="26397A16">
            <wp:extent cx="323850" cy="333375"/>
            <wp:effectExtent l="0" t="0" r="0" b="9525"/>
            <wp:docPr id="20623" name="Picture 206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23850" cy="333375"/>
                    </a:xfrm>
                    <a:prstGeom prst="rect">
                      <a:avLst/>
                    </a:prstGeom>
                  </pic:spPr>
                </pic:pic>
              </a:graphicData>
            </a:graphic>
          </wp:inline>
        </w:drawing>
      </w:r>
      <w:r>
        <w:rPr>
          <w:rFonts w:ascii="Times New Roman" w:hAnsi="Times New Roman" w:hint="cs"/>
          <w:b w:val="0"/>
          <w:bCs w:val="0"/>
          <w:color w:val="000080"/>
          <w:sz w:val="24"/>
          <w:szCs w:val="24"/>
          <w:rtl/>
        </w:rPr>
        <w:t xml:space="preserve">  </w:t>
      </w:r>
      <w:r w:rsidR="00F214A2">
        <w:rPr>
          <w:rFonts w:ascii="Times New Roman" w:hAnsi="Times New Roman" w:cs="Arial" w:hint="cs"/>
          <w:b w:val="0"/>
          <w:bCs w:val="0"/>
          <w:color w:val="000080"/>
          <w:sz w:val="24"/>
          <w:szCs w:val="24"/>
          <w:rtl/>
          <w:lang w:bidi="ar-SA"/>
        </w:rPr>
        <w:t>إلى</w:t>
      </w:r>
      <w:r>
        <w:rPr>
          <w:rFonts w:ascii="Times New Roman" w:hAnsi="Times New Roman" w:hint="cs"/>
          <w:b w:val="0"/>
          <w:bCs w:val="0"/>
          <w:color w:val="000080"/>
          <w:sz w:val="24"/>
          <w:szCs w:val="24"/>
          <w:rtl/>
        </w:rPr>
        <w:t xml:space="preserve">  </w:t>
      </w:r>
      <w:r w:rsidR="002D1DEC">
        <w:rPr>
          <w:noProof/>
          <w:lang w:eastAsia="en-US"/>
        </w:rPr>
        <w:drawing>
          <wp:inline distT="0" distB="0" distL="0" distR="0" wp14:anchorId="060D6DDF" wp14:editId="4C3CA940">
            <wp:extent cx="361950" cy="333375"/>
            <wp:effectExtent l="0" t="0" r="0" b="9525"/>
            <wp:docPr id="20624" name="Picture 206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61950" cy="333375"/>
                    </a:xfrm>
                    <a:prstGeom prst="rect">
                      <a:avLst/>
                    </a:prstGeom>
                  </pic:spPr>
                </pic:pic>
              </a:graphicData>
            </a:graphic>
          </wp:inline>
        </w:drawing>
      </w:r>
      <w:r>
        <w:rPr>
          <w:rFonts w:ascii="Times New Roman" w:hAnsi="Times New Roman" w:hint="cs"/>
          <w:b w:val="0"/>
          <w:bCs w:val="0"/>
          <w:color w:val="000080"/>
          <w:sz w:val="24"/>
          <w:szCs w:val="24"/>
          <w:rtl/>
        </w:rPr>
        <w:t>).</w:t>
      </w:r>
    </w:p>
    <w:p w14:paraId="2A5D5F7C" w14:textId="77777777" w:rsidR="000A6719" w:rsidRPr="00AD44FB" w:rsidRDefault="000A6719" w:rsidP="000A6719">
      <w:pPr>
        <w:pStyle w:val="Title"/>
        <w:ind w:firstLine="0"/>
        <w:jc w:val="left"/>
        <w:rPr>
          <w:b w:val="0"/>
          <w:bCs w:val="0"/>
          <w:color w:val="A20000"/>
          <w:rtl/>
        </w:rPr>
      </w:pPr>
    </w:p>
    <w:p w14:paraId="5B24E7B2" w14:textId="77777777" w:rsidR="00F91018" w:rsidRPr="00AD44FB" w:rsidRDefault="00A26649">
      <w:pPr>
        <w:spacing w:line="360" w:lineRule="auto"/>
        <w:rPr>
          <w:rFonts w:cs="David"/>
          <w:b/>
          <w:bCs/>
          <w:color w:val="A20000"/>
          <w:rtl/>
        </w:rPr>
      </w:pPr>
      <w:r w:rsidRPr="00AD44FB">
        <w:rPr>
          <w:rFonts w:cs="Arial" w:hint="cs"/>
          <w:b/>
          <w:bCs/>
          <w:color w:val="A20000"/>
          <w:rtl/>
          <w:lang w:bidi="ar-SA"/>
        </w:rPr>
        <w:t>بند ت</w:t>
      </w:r>
      <w:r w:rsidR="00F91018" w:rsidRPr="00AD44FB">
        <w:rPr>
          <w:rFonts w:cs="David" w:hint="cs"/>
          <w:b/>
          <w:bCs/>
          <w:color w:val="A20000"/>
          <w:rtl/>
        </w:rPr>
        <w:t xml:space="preserve">  </w:t>
      </w:r>
    </w:p>
    <w:p w14:paraId="31D974BA" w14:textId="77777777" w:rsidR="00F91018" w:rsidRDefault="00A26649" w:rsidP="0075445D">
      <w:pPr>
        <w:spacing w:line="360" w:lineRule="auto"/>
        <w:ind w:right="-284"/>
        <w:rPr>
          <w:rFonts w:cs="David"/>
          <w:rtl/>
        </w:rPr>
      </w:pPr>
      <w:r>
        <w:rPr>
          <w:rFonts w:cs="Arial" w:hint="cs"/>
          <w:rtl/>
          <w:lang w:bidi="ar-SA"/>
        </w:rPr>
        <w:t xml:space="preserve">عندما تفاعل 6 غم من سبيكة اللّينيت مع محلول </w:t>
      </w:r>
      <w:r w:rsidR="00F91018">
        <w:rPr>
          <w:rFonts w:cs="David"/>
        </w:rPr>
        <w:t>HCl</w:t>
      </w:r>
      <w:r w:rsidR="00F91018">
        <w:rPr>
          <w:rFonts w:cs="David"/>
          <w:vertAlign w:val="subscript"/>
        </w:rPr>
        <w:t>(aq)</w:t>
      </w:r>
      <w:r>
        <w:rPr>
          <w:rFonts w:cs="Arial" w:hint="cs"/>
          <w:rtl/>
          <w:lang w:bidi="ar-SA"/>
        </w:rPr>
        <w:t>، بكم</w:t>
      </w:r>
      <w:r w:rsidR="00457595">
        <w:rPr>
          <w:rFonts w:cs="Arial" w:hint="cs"/>
          <w:rtl/>
          <w:lang w:bidi="ar-SA"/>
        </w:rPr>
        <w:t>ّ</w:t>
      </w:r>
      <w:r>
        <w:rPr>
          <w:rFonts w:cs="Arial" w:hint="cs"/>
          <w:rtl/>
          <w:lang w:bidi="ar-SA"/>
        </w:rPr>
        <w:t>ي</w:t>
      </w:r>
      <w:r w:rsidR="00457595">
        <w:rPr>
          <w:rFonts w:cs="Arial" w:hint="cs"/>
          <w:rtl/>
          <w:lang w:bidi="ar-SA"/>
        </w:rPr>
        <w:t>ّ</w:t>
      </w:r>
      <w:r>
        <w:rPr>
          <w:rFonts w:cs="Arial" w:hint="cs"/>
          <w:rtl/>
          <w:lang w:bidi="ar-SA"/>
        </w:rPr>
        <w:t xml:space="preserve">ة كافية، انطلق </w:t>
      </w:r>
      <w:r w:rsidR="00F91018">
        <w:rPr>
          <w:rFonts w:cs="David"/>
        </w:rPr>
        <w:t>7.875</w:t>
      </w:r>
      <w:r w:rsidR="00F91018">
        <w:rPr>
          <w:rFonts w:cs="David" w:hint="cs"/>
          <w:rtl/>
        </w:rPr>
        <w:t xml:space="preserve"> </w:t>
      </w:r>
      <w:r>
        <w:rPr>
          <w:rFonts w:cs="Arial" w:hint="cs"/>
          <w:rtl/>
          <w:lang w:bidi="ar-SA"/>
        </w:rPr>
        <w:t>لتر</w:t>
      </w:r>
      <w:r w:rsidR="00F91018">
        <w:rPr>
          <w:rFonts w:cs="David" w:hint="cs"/>
          <w:rtl/>
        </w:rPr>
        <w:t xml:space="preserve"> </w:t>
      </w:r>
      <w:r w:rsidR="00F91018">
        <w:rPr>
          <w:rFonts w:cs="David"/>
        </w:rPr>
        <w:t>H</w:t>
      </w:r>
      <w:r w:rsidR="00F91018">
        <w:rPr>
          <w:rFonts w:cs="David"/>
          <w:vertAlign w:val="subscript"/>
        </w:rPr>
        <w:t>2(g)</w:t>
      </w:r>
      <w:r>
        <w:rPr>
          <w:rFonts w:cs="Arial" w:hint="cs"/>
          <w:rtl/>
          <w:lang w:bidi="ar-SA"/>
        </w:rPr>
        <w:t>، وبقي</w:t>
      </w:r>
      <w:r w:rsidR="00F91018">
        <w:rPr>
          <w:rFonts w:cs="David" w:hint="cs"/>
          <w:rtl/>
        </w:rPr>
        <w:t xml:space="preserve"> </w:t>
      </w:r>
      <w:r w:rsidR="00F91018">
        <w:rPr>
          <w:rFonts w:cs="David"/>
        </w:rPr>
        <w:t>0.3</w:t>
      </w:r>
      <w:r w:rsidR="00F91018">
        <w:rPr>
          <w:rFonts w:cs="David" w:hint="cs"/>
          <w:rtl/>
        </w:rPr>
        <w:t xml:space="preserve"> </w:t>
      </w:r>
      <w:r>
        <w:rPr>
          <w:rFonts w:cs="Arial" w:hint="cs"/>
          <w:rtl/>
          <w:lang w:bidi="ar-SA"/>
        </w:rPr>
        <w:t>غم</w:t>
      </w:r>
      <w:r w:rsidR="0075445D">
        <w:rPr>
          <w:rFonts w:cs="Arial" w:hint="cs"/>
          <w:rtl/>
          <w:lang w:bidi="ar-SA"/>
        </w:rPr>
        <w:t xml:space="preserve"> ماد</w:t>
      </w:r>
      <w:r w:rsidR="00457595">
        <w:rPr>
          <w:rFonts w:cs="Arial" w:hint="cs"/>
          <w:rtl/>
          <w:lang w:bidi="ar-SA"/>
        </w:rPr>
        <w:t>ّ</w:t>
      </w:r>
      <w:r w:rsidR="0075445D">
        <w:rPr>
          <w:rFonts w:cs="Arial" w:hint="cs"/>
          <w:rtl/>
          <w:lang w:bidi="ar-SA"/>
        </w:rPr>
        <w:t>ة</w:t>
      </w:r>
      <w:r>
        <w:rPr>
          <w:rFonts w:cs="Arial" w:hint="cs"/>
          <w:rtl/>
          <w:lang w:bidi="ar-SA"/>
        </w:rPr>
        <w:t xml:space="preserve"> صلب</w:t>
      </w:r>
      <w:r w:rsidR="0075445D">
        <w:rPr>
          <w:rFonts w:cs="Arial" w:hint="cs"/>
          <w:rtl/>
          <w:lang w:bidi="ar-SA"/>
        </w:rPr>
        <w:t>ة</w:t>
      </w:r>
      <w:r>
        <w:rPr>
          <w:rFonts w:cs="Arial" w:hint="cs"/>
          <w:rtl/>
          <w:lang w:bidi="ar-SA"/>
        </w:rPr>
        <w:t xml:space="preserve"> لم </w:t>
      </w:r>
      <w:r w:rsidR="0075445D">
        <w:rPr>
          <w:rFonts w:cs="Arial" w:hint="cs"/>
          <w:rtl/>
          <w:lang w:bidi="ar-SA"/>
        </w:rPr>
        <w:t>ت</w:t>
      </w:r>
      <w:r>
        <w:rPr>
          <w:rFonts w:cs="Arial" w:hint="cs"/>
          <w:rtl/>
          <w:lang w:bidi="ar-SA"/>
        </w:rPr>
        <w:t xml:space="preserve">تفاعل. حجم 1 مول غاز في شروط التفاعل </w:t>
      </w:r>
      <w:r w:rsidR="00F91018">
        <w:rPr>
          <w:rFonts w:cs="David"/>
        </w:rPr>
        <w:t>25</w:t>
      </w:r>
      <w:r w:rsidR="00F91018">
        <w:rPr>
          <w:rFonts w:cs="David" w:hint="cs"/>
          <w:rtl/>
        </w:rPr>
        <w:t xml:space="preserve"> </w:t>
      </w:r>
      <w:r>
        <w:rPr>
          <w:rFonts w:cs="Arial" w:hint="cs"/>
          <w:rtl/>
          <w:lang w:bidi="ar-SA"/>
        </w:rPr>
        <w:t>لترًا</w:t>
      </w:r>
      <w:r w:rsidR="00F91018">
        <w:rPr>
          <w:rFonts w:cs="David" w:hint="cs"/>
          <w:rtl/>
        </w:rPr>
        <w:t>.</w:t>
      </w:r>
    </w:p>
    <w:p w14:paraId="7E5FCDF8" w14:textId="77777777" w:rsidR="00F91018" w:rsidRDefault="00F91018">
      <w:pPr>
        <w:spacing w:line="360" w:lineRule="auto"/>
        <w:rPr>
          <w:rFonts w:cs="David"/>
          <w:rtl/>
        </w:rPr>
      </w:pPr>
    </w:p>
    <w:p w14:paraId="3C6DB175" w14:textId="77777777" w:rsidR="00F91018" w:rsidRPr="00AD44FB" w:rsidRDefault="00A26649">
      <w:pPr>
        <w:spacing w:line="360" w:lineRule="auto"/>
        <w:rPr>
          <w:rFonts w:cs="David"/>
          <w:b/>
          <w:bCs/>
          <w:color w:val="A20000"/>
          <w:rtl/>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r w:rsidR="00F214A2" w:rsidRPr="00AD44FB">
        <w:rPr>
          <w:rFonts w:cs="David" w:hint="cs"/>
          <w:b/>
          <w:bCs/>
          <w:color w:val="A20000"/>
          <w:rtl/>
        </w:rPr>
        <w:t xml:space="preserve"> </w:t>
      </w:r>
    </w:p>
    <w:p w14:paraId="573DB3D6" w14:textId="77777777" w:rsidR="00F91018" w:rsidRDefault="00A26649" w:rsidP="00A26649">
      <w:pPr>
        <w:pStyle w:val="Title"/>
        <w:ind w:right="0" w:firstLine="0"/>
        <w:jc w:val="left"/>
        <w:rPr>
          <w:rFonts w:ascii="Times New Roman" w:hAnsi="Times New Roman"/>
          <w:b w:val="0"/>
          <w:bCs w:val="0"/>
          <w:sz w:val="24"/>
          <w:szCs w:val="24"/>
          <w:rtl/>
          <w:lang w:bidi="ar-SA"/>
        </w:rPr>
      </w:pPr>
      <w:r>
        <w:rPr>
          <w:rFonts w:ascii="Times New Roman" w:hAnsi="Times New Roman" w:cs="Arial" w:hint="cs"/>
          <w:b w:val="0"/>
          <w:bCs w:val="0"/>
          <w:sz w:val="24"/>
          <w:szCs w:val="24"/>
          <w:rtl/>
          <w:lang w:bidi="ar-SA"/>
        </w:rPr>
        <w:t xml:space="preserve">كم مولًا من الغاز انبعث؟ </w:t>
      </w:r>
      <w:r w:rsidRPr="00A26649">
        <w:rPr>
          <w:rFonts w:ascii="Times New Roman" w:hAnsi="Times New Roman" w:cs="Arial" w:hint="cs"/>
          <w:sz w:val="24"/>
          <w:szCs w:val="24"/>
          <w:rtl/>
          <w:lang w:bidi="ar-SA"/>
        </w:rPr>
        <w:t>فص</w:t>
      </w:r>
      <w:r w:rsidR="00457595">
        <w:rPr>
          <w:rFonts w:ascii="Times New Roman" w:hAnsi="Times New Roman" w:cs="Arial" w:hint="cs"/>
          <w:sz w:val="24"/>
          <w:szCs w:val="24"/>
          <w:rtl/>
          <w:lang w:bidi="ar-SA"/>
        </w:rPr>
        <w:t>ّ</w:t>
      </w:r>
      <w:r w:rsidRPr="00A26649">
        <w:rPr>
          <w:rFonts w:ascii="Times New Roman" w:hAnsi="Times New Roman" w:cs="Arial" w:hint="cs"/>
          <w:sz w:val="24"/>
          <w:szCs w:val="24"/>
          <w:rtl/>
          <w:lang w:bidi="ar-SA"/>
        </w:rPr>
        <w:t>ل حساباتك</w:t>
      </w:r>
      <w:r>
        <w:rPr>
          <w:rFonts w:ascii="Times New Roman" w:hAnsi="Times New Roman" w:cs="Arial" w:hint="cs"/>
          <w:b w:val="0"/>
          <w:bCs w:val="0"/>
          <w:sz w:val="24"/>
          <w:szCs w:val="24"/>
          <w:rtl/>
          <w:lang w:bidi="ar-SA"/>
        </w:rPr>
        <w:t>.</w:t>
      </w:r>
    </w:p>
    <w:p w14:paraId="75290CE1" w14:textId="77777777" w:rsidR="00F91018" w:rsidRDefault="00F91018">
      <w:pPr>
        <w:pStyle w:val="Title"/>
        <w:ind w:right="0" w:firstLine="0"/>
        <w:jc w:val="left"/>
        <w:rPr>
          <w:rFonts w:ascii="Times New Roman" w:hAnsi="Times New Roman"/>
          <w:sz w:val="16"/>
          <w:szCs w:val="16"/>
          <w:rtl/>
        </w:rPr>
      </w:pPr>
    </w:p>
    <w:p w14:paraId="42E00268" w14:textId="77777777" w:rsidR="00F91018" w:rsidRDefault="00A26649">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26C93490" w14:textId="77777777" w:rsidR="00F91018" w:rsidRDefault="00A26649" w:rsidP="00A26649">
      <w:pPr>
        <w:pStyle w:val="Title"/>
        <w:ind w:right="0" w:firstLine="0"/>
        <w:jc w:val="left"/>
        <w:rPr>
          <w:rFonts w:ascii="Times New Roman" w:hAnsi="Times New Roman"/>
          <w:b w:val="0"/>
          <w:bCs w:val="0"/>
          <w:color w:val="000080"/>
          <w:sz w:val="24"/>
          <w:szCs w:val="24"/>
          <w:rtl/>
        </w:rPr>
      </w:pPr>
      <w:r>
        <w:rPr>
          <w:rFonts w:ascii="Times New Roman" w:hAnsi="Times New Roman" w:cs="Arial" w:hint="cs"/>
          <w:b w:val="0"/>
          <w:bCs w:val="0"/>
          <w:color w:val="000080"/>
          <w:sz w:val="24"/>
          <w:szCs w:val="24"/>
          <w:rtl/>
          <w:lang w:bidi="ar-SA"/>
        </w:rPr>
        <w:t>عدد مولات الغازات التي انبعثت في التفاعل</w:t>
      </w:r>
      <w:r w:rsidR="00F91018">
        <w:rPr>
          <w:rFonts w:ascii="Times New Roman" w:hAnsi="Times New Roman" w:hint="cs"/>
          <w:b w:val="0"/>
          <w:bCs w:val="0"/>
          <w:color w:val="000080"/>
          <w:sz w:val="24"/>
          <w:szCs w:val="24"/>
          <w:rtl/>
        </w:rPr>
        <w:t>:</w:t>
      </w:r>
      <w:r w:rsidR="002D1DEC">
        <w:rPr>
          <w:rFonts w:ascii="Times New Roman" w:hAnsi="Times New Roman" w:hint="cs"/>
          <w:b w:val="0"/>
          <w:bCs w:val="0"/>
          <w:color w:val="000080"/>
          <w:sz w:val="24"/>
          <w:szCs w:val="24"/>
          <w:rtl/>
        </w:rPr>
        <w:t xml:space="preserve"> </w:t>
      </w:r>
      <w:r w:rsidR="008049ED" w:rsidRPr="0037143B">
        <w:rPr>
          <w:position w:val="-28"/>
        </w:rPr>
        <w:object w:dxaOrig="2820" w:dyaOrig="720" w14:anchorId="4E35E0A7">
          <v:shape id="_x0000_i1037" type="#_x0000_t75" alt="\frac{7.875 \, liter}{25\, liter/mol}=0.315\, mol" style="width:2in;height:36pt" o:ole="">
            <v:imagedata r:id="rId109" o:title=""/>
          </v:shape>
          <o:OLEObject Type="Embed" ProgID="Equation.DSMT4" ShapeID="_x0000_i1037" DrawAspect="Content" ObjectID="_1803298511" r:id="rId110"/>
        </w:object>
      </w:r>
    </w:p>
    <w:p w14:paraId="0FF2378E" w14:textId="77777777" w:rsidR="00F91018" w:rsidRDefault="00F91018">
      <w:pPr>
        <w:pStyle w:val="Title"/>
        <w:ind w:right="0" w:firstLine="0"/>
        <w:jc w:val="left"/>
        <w:rPr>
          <w:rFonts w:ascii="Times New Roman" w:hAnsi="Times New Roman"/>
          <w:b w:val="0"/>
          <w:bCs w:val="0"/>
          <w:sz w:val="24"/>
          <w:szCs w:val="24"/>
          <w:rtl/>
        </w:rPr>
      </w:pPr>
    </w:p>
    <w:p w14:paraId="5A4A01C0" w14:textId="77777777" w:rsidR="00F91018" w:rsidRPr="00AD44FB" w:rsidRDefault="00A26649">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6432014F" w14:textId="77777777" w:rsidR="00F91018" w:rsidRDefault="00A26649" w:rsidP="00A26649">
      <w:pPr>
        <w:pStyle w:val="Title"/>
        <w:ind w:right="0"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 xml:space="preserve">كم مولًا من </w:t>
      </w:r>
      <w:r w:rsidR="00F91018">
        <w:rPr>
          <w:rFonts w:ascii="Times New Roman" w:hAnsi="Times New Roman"/>
          <w:b w:val="0"/>
          <w:bCs w:val="0"/>
          <w:sz w:val="24"/>
          <w:szCs w:val="24"/>
        </w:rPr>
        <w:t>Al</w:t>
      </w:r>
      <w:r w:rsidR="00F91018">
        <w:rPr>
          <w:rFonts w:ascii="Times New Roman" w:hAnsi="Times New Roman"/>
          <w:b w:val="0"/>
          <w:bCs w:val="0"/>
          <w:sz w:val="24"/>
          <w:szCs w:val="24"/>
          <w:vertAlign w:val="subscript"/>
        </w:rPr>
        <w:t>(s)</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 xml:space="preserve">تفاعل؟ </w:t>
      </w:r>
      <w:r w:rsidRPr="00A26649">
        <w:rPr>
          <w:rFonts w:ascii="Times New Roman" w:hAnsi="Times New Roman" w:cs="Arial" w:hint="cs"/>
          <w:sz w:val="24"/>
          <w:szCs w:val="24"/>
          <w:rtl/>
          <w:lang w:bidi="ar-SA"/>
        </w:rPr>
        <w:t>عل</w:t>
      </w:r>
      <w:r w:rsidR="00457595">
        <w:rPr>
          <w:rFonts w:ascii="Times New Roman" w:hAnsi="Times New Roman" w:cs="Arial" w:hint="cs"/>
          <w:sz w:val="24"/>
          <w:szCs w:val="24"/>
          <w:rtl/>
          <w:lang w:bidi="ar-SA"/>
        </w:rPr>
        <w:t>ّ</w:t>
      </w:r>
      <w:r w:rsidRPr="00A26649">
        <w:rPr>
          <w:rFonts w:ascii="Times New Roman" w:hAnsi="Times New Roman" w:cs="Arial" w:hint="cs"/>
          <w:sz w:val="24"/>
          <w:szCs w:val="24"/>
          <w:rtl/>
          <w:lang w:bidi="ar-SA"/>
        </w:rPr>
        <w:t>ل</w:t>
      </w:r>
      <w:r>
        <w:rPr>
          <w:rFonts w:ascii="Times New Roman" w:hAnsi="Times New Roman" w:cs="Arial" w:hint="cs"/>
          <w:b w:val="0"/>
          <w:bCs w:val="0"/>
          <w:sz w:val="24"/>
          <w:szCs w:val="24"/>
          <w:rtl/>
          <w:lang w:bidi="ar-SA"/>
        </w:rPr>
        <w:t xml:space="preserve">. </w:t>
      </w:r>
      <w:r w:rsidR="00F91018">
        <w:rPr>
          <w:rFonts w:ascii="Times New Roman" w:hAnsi="Times New Roman" w:hint="cs"/>
          <w:b w:val="0"/>
          <w:bCs w:val="0"/>
          <w:sz w:val="24"/>
          <w:szCs w:val="24"/>
          <w:rtl/>
        </w:rPr>
        <w:t xml:space="preserve"> </w:t>
      </w:r>
    </w:p>
    <w:p w14:paraId="6D691661" w14:textId="77777777" w:rsidR="00F91018" w:rsidRDefault="00F91018">
      <w:pPr>
        <w:pStyle w:val="Title"/>
        <w:ind w:right="0" w:firstLine="0"/>
        <w:jc w:val="left"/>
        <w:rPr>
          <w:rFonts w:ascii="Times New Roman" w:hAnsi="Times New Roman"/>
          <w:sz w:val="16"/>
          <w:szCs w:val="16"/>
          <w:rtl/>
        </w:rPr>
      </w:pPr>
    </w:p>
    <w:p w14:paraId="738C698B" w14:textId="77777777" w:rsidR="00F91018" w:rsidRDefault="00C253A7">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6CB9DF52" w14:textId="77777777" w:rsidR="00F91018" w:rsidRDefault="00C253A7" w:rsidP="00C253A7">
      <w:pPr>
        <w:spacing w:line="360" w:lineRule="auto"/>
        <w:rPr>
          <w:rFonts w:cs="David"/>
          <w:noProof/>
          <w:color w:val="000080"/>
          <w:rtl/>
        </w:rPr>
      </w:pPr>
      <w:r>
        <w:rPr>
          <w:rFonts w:cs="Arial" w:hint="cs"/>
          <w:noProof/>
          <w:color w:val="000080"/>
          <w:rtl/>
          <w:lang w:val="he-IL" w:bidi="ar-SA"/>
        </w:rPr>
        <w:t xml:space="preserve">حسب نسبة المولات في صياغة التفاعل، </w:t>
      </w:r>
      <w:r w:rsidR="00F91018">
        <w:rPr>
          <w:rFonts w:cs="David" w:hint="cs"/>
          <w:noProof/>
          <w:color w:val="000080"/>
          <w:rtl/>
          <w:lang w:val="he-IL"/>
        </w:rPr>
        <w:t xml:space="preserve"> </w:t>
      </w:r>
      <w:r>
        <w:rPr>
          <w:rFonts w:cs="Arial" w:hint="cs"/>
          <w:noProof/>
          <w:color w:val="000080"/>
          <w:rtl/>
          <w:lang w:val="he-IL" w:bidi="ar-SA"/>
        </w:rPr>
        <w:t>من</w:t>
      </w:r>
      <w:r w:rsidR="00F91018">
        <w:rPr>
          <w:rFonts w:cs="David" w:hint="cs"/>
          <w:noProof/>
          <w:color w:val="000080"/>
          <w:rtl/>
          <w:lang w:val="he-IL"/>
        </w:rPr>
        <w:t xml:space="preserve"> </w:t>
      </w:r>
      <w:r w:rsidR="00F91018">
        <w:rPr>
          <w:rFonts w:cs="David"/>
          <w:noProof/>
          <w:color w:val="000080"/>
        </w:rPr>
        <w:t>2</w:t>
      </w:r>
      <w:r w:rsidR="00F91018">
        <w:rPr>
          <w:rFonts w:cs="David" w:hint="cs"/>
          <w:noProof/>
          <w:color w:val="000080"/>
          <w:rtl/>
        </w:rPr>
        <w:t xml:space="preserve"> </w:t>
      </w:r>
      <w:r>
        <w:rPr>
          <w:rFonts w:cs="Arial" w:hint="cs"/>
          <w:noProof/>
          <w:color w:val="000080"/>
          <w:rtl/>
          <w:lang w:bidi="ar-SA"/>
        </w:rPr>
        <w:t>مول</w:t>
      </w:r>
      <w:r w:rsidR="00F91018">
        <w:rPr>
          <w:rFonts w:cs="David" w:hint="cs"/>
          <w:noProof/>
          <w:color w:val="000080"/>
          <w:rtl/>
        </w:rPr>
        <w:t xml:space="preserve"> </w:t>
      </w:r>
      <w:r w:rsidR="00F91018">
        <w:rPr>
          <w:rFonts w:cs="David"/>
          <w:noProof/>
          <w:color w:val="000080"/>
        </w:rPr>
        <w:t>Al</w:t>
      </w:r>
      <w:r w:rsidR="00F91018">
        <w:rPr>
          <w:rFonts w:cs="David"/>
          <w:noProof/>
          <w:color w:val="000080"/>
          <w:vertAlign w:val="subscript"/>
        </w:rPr>
        <w:t>(s)</w:t>
      </w:r>
      <w:r w:rsidR="00F91018">
        <w:rPr>
          <w:rFonts w:cs="David" w:hint="cs"/>
          <w:noProof/>
          <w:color w:val="000080"/>
          <w:rtl/>
        </w:rPr>
        <w:t xml:space="preserve"> </w:t>
      </w:r>
      <w:r>
        <w:rPr>
          <w:rFonts w:cs="Arial" w:hint="cs"/>
          <w:noProof/>
          <w:color w:val="000080"/>
          <w:rtl/>
          <w:lang w:bidi="ar-SA"/>
        </w:rPr>
        <w:t>ي</w:t>
      </w:r>
      <w:r w:rsidR="00457595">
        <w:rPr>
          <w:rFonts w:cs="Arial" w:hint="cs"/>
          <w:noProof/>
          <w:color w:val="000080"/>
          <w:rtl/>
          <w:lang w:bidi="ar-SA"/>
        </w:rPr>
        <w:t>َ</w:t>
      </w:r>
      <w:r>
        <w:rPr>
          <w:rFonts w:cs="Arial" w:hint="cs"/>
          <w:noProof/>
          <w:color w:val="000080"/>
          <w:rtl/>
          <w:lang w:bidi="ar-SA"/>
        </w:rPr>
        <w:t>ن</w:t>
      </w:r>
      <w:r w:rsidR="00457595">
        <w:rPr>
          <w:rFonts w:cs="Arial" w:hint="cs"/>
          <w:noProof/>
          <w:color w:val="000080"/>
          <w:rtl/>
          <w:lang w:bidi="ar-SA"/>
        </w:rPr>
        <w:t>ْ</w:t>
      </w:r>
      <w:r>
        <w:rPr>
          <w:rFonts w:cs="Arial" w:hint="cs"/>
          <w:noProof/>
          <w:color w:val="000080"/>
          <w:rtl/>
          <w:lang w:bidi="ar-SA"/>
        </w:rPr>
        <w:t>ت</w:t>
      </w:r>
      <w:r w:rsidR="00457595">
        <w:rPr>
          <w:rFonts w:cs="Arial" w:hint="cs"/>
          <w:noProof/>
          <w:color w:val="000080"/>
          <w:rtl/>
          <w:lang w:bidi="ar-SA"/>
        </w:rPr>
        <w:t>ُ</w:t>
      </w:r>
      <w:r>
        <w:rPr>
          <w:rFonts w:cs="Arial" w:hint="cs"/>
          <w:noProof/>
          <w:color w:val="000080"/>
          <w:rtl/>
          <w:lang w:bidi="ar-SA"/>
        </w:rPr>
        <w:t>ج</w:t>
      </w:r>
      <w:r w:rsidR="00F91018">
        <w:rPr>
          <w:rFonts w:cs="David" w:hint="cs"/>
          <w:noProof/>
          <w:color w:val="000080"/>
          <w:rtl/>
        </w:rPr>
        <w:t xml:space="preserve"> </w:t>
      </w:r>
      <w:r w:rsidR="00F91018">
        <w:rPr>
          <w:rFonts w:cs="David"/>
          <w:noProof/>
          <w:color w:val="000080"/>
        </w:rPr>
        <w:t>3</w:t>
      </w:r>
      <w:r w:rsidR="00F91018">
        <w:rPr>
          <w:rFonts w:cs="David" w:hint="cs"/>
          <w:noProof/>
          <w:color w:val="000080"/>
          <w:rtl/>
        </w:rPr>
        <w:t xml:space="preserve"> </w:t>
      </w:r>
      <w:r>
        <w:rPr>
          <w:rFonts w:cs="Arial" w:hint="cs"/>
          <w:noProof/>
          <w:color w:val="000080"/>
          <w:rtl/>
          <w:lang w:bidi="ar-SA"/>
        </w:rPr>
        <w:t>مول</w:t>
      </w:r>
      <w:r w:rsidR="00F91018">
        <w:rPr>
          <w:rFonts w:cs="David" w:hint="cs"/>
          <w:noProof/>
          <w:color w:val="000080"/>
          <w:rtl/>
        </w:rPr>
        <w:t xml:space="preserve"> </w:t>
      </w:r>
      <w:r w:rsidR="00F91018">
        <w:rPr>
          <w:rFonts w:cs="David"/>
          <w:noProof/>
          <w:color w:val="000080"/>
        </w:rPr>
        <w:t>H</w:t>
      </w:r>
      <w:r w:rsidR="00F91018">
        <w:rPr>
          <w:rFonts w:cs="David"/>
          <w:noProof/>
          <w:color w:val="000080"/>
          <w:vertAlign w:val="subscript"/>
        </w:rPr>
        <w:t>2(g)</w:t>
      </w:r>
      <w:r w:rsidR="00F91018">
        <w:rPr>
          <w:rFonts w:cs="David" w:hint="cs"/>
          <w:noProof/>
          <w:color w:val="000080"/>
          <w:rtl/>
        </w:rPr>
        <w:t xml:space="preserve"> .</w:t>
      </w:r>
    </w:p>
    <w:p w14:paraId="31B9474C" w14:textId="77777777" w:rsidR="00F91018" w:rsidRDefault="00C253A7" w:rsidP="00457595">
      <w:pPr>
        <w:pStyle w:val="Footer"/>
        <w:tabs>
          <w:tab w:val="clear" w:pos="4153"/>
          <w:tab w:val="clear" w:pos="8306"/>
          <w:tab w:val="left" w:pos="843"/>
        </w:tabs>
        <w:spacing w:line="360" w:lineRule="auto"/>
        <w:rPr>
          <w:rFonts w:cs="David"/>
          <w:color w:val="000080"/>
          <w:rtl/>
        </w:rPr>
      </w:pPr>
      <w:r>
        <w:rPr>
          <w:rFonts w:cs="Arial" w:hint="cs"/>
          <w:color w:val="000080"/>
          <w:sz w:val="24"/>
          <w:szCs w:val="24"/>
          <w:rtl/>
          <w:lang w:bidi="ar-SA"/>
        </w:rPr>
        <w:t>عدد مولات</w:t>
      </w:r>
      <w:r w:rsidR="00F91018" w:rsidRPr="002D1DEC">
        <w:rPr>
          <w:rFonts w:cs="David" w:hint="cs"/>
          <w:color w:val="000080"/>
          <w:sz w:val="24"/>
          <w:szCs w:val="24"/>
          <w:rtl/>
        </w:rPr>
        <w:t xml:space="preserve"> </w:t>
      </w:r>
      <w:r w:rsidR="00F91018" w:rsidRPr="002D1DEC">
        <w:rPr>
          <w:rFonts w:cs="David"/>
          <w:noProof/>
          <w:color w:val="000080"/>
          <w:sz w:val="24"/>
          <w:szCs w:val="24"/>
        </w:rPr>
        <w:t>Al</w:t>
      </w:r>
      <w:r w:rsidR="00F91018" w:rsidRPr="002D1DEC">
        <w:rPr>
          <w:rFonts w:cs="David"/>
          <w:noProof/>
          <w:color w:val="000080"/>
          <w:sz w:val="24"/>
          <w:szCs w:val="24"/>
          <w:vertAlign w:val="subscript"/>
        </w:rPr>
        <w:t>(s)</w:t>
      </w:r>
      <w:r w:rsidR="00F91018" w:rsidRPr="002D1DEC">
        <w:rPr>
          <w:rFonts w:cs="David" w:hint="cs"/>
          <w:noProof/>
          <w:color w:val="000080"/>
          <w:sz w:val="24"/>
          <w:szCs w:val="24"/>
          <w:rtl/>
        </w:rPr>
        <w:t xml:space="preserve"> </w:t>
      </w:r>
      <w:r>
        <w:rPr>
          <w:rFonts w:cs="Arial" w:hint="cs"/>
          <w:noProof/>
          <w:color w:val="000080"/>
          <w:sz w:val="24"/>
          <w:szCs w:val="24"/>
          <w:rtl/>
          <w:lang w:bidi="ar-SA"/>
        </w:rPr>
        <w:t>ال</w:t>
      </w:r>
      <w:r w:rsidR="00457595">
        <w:rPr>
          <w:rFonts w:cs="Arial" w:hint="cs"/>
          <w:noProof/>
          <w:color w:val="000080"/>
          <w:sz w:val="24"/>
          <w:szCs w:val="24"/>
          <w:rtl/>
          <w:lang w:bidi="ar-SA"/>
        </w:rPr>
        <w:t>ّ</w:t>
      </w:r>
      <w:r>
        <w:rPr>
          <w:rFonts w:cs="Arial" w:hint="cs"/>
          <w:noProof/>
          <w:color w:val="000080"/>
          <w:sz w:val="24"/>
          <w:szCs w:val="24"/>
          <w:rtl/>
          <w:lang w:bidi="ar-SA"/>
        </w:rPr>
        <w:t>تي تفاعلت</w:t>
      </w:r>
      <w:r w:rsidR="00F91018" w:rsidRPr="002D1DEC">
        <w:rPr>
          <w:rFonts w:cs="David" w:hint="cs"/>
          <w:noProof/>
          <w:color w:val="000080"/>
          <w:sz w:val="24"/>
          <w:szCs w:val="24"/>
          <w:rtl/>
        </w:rPr>
        <w:t xml:space="preserve">: </w:t>
      </w:r>
      <w:r w:rsidR="008049ED" w:rsidRPr="0037143B">
        <w:rPr>
          <w:position w:val="-26"/>
        </w:rPr>
        <w:object w:dxaOrig="2160" w:dyaOrig="700" w14:anchorId="03F84FCC">
          <v:shape id="_x0000_i1038" type="#_x0000_t75" alt="\frac{0.315\times 2}{3}=0.21\, mol" style="width:108pt;height:36pt" o:ole="">
            <v:imagedata r:id="rId111" o:title=""/>
          </v:shape>
          <o:OLEObject Type="Embed" ProgID="Equation.DSMT4" ShapeID="_x0000_i1038" DrawAspect="Content" ObjectID="_1803298512" r:id="rId112"/>
        </w:object>
      </w:r>
    </w:p>
    <w:p w14:paraId="2BF107DA" w14:textId="77777777" w:rsidR="00F91018" w:rsidRDefault="00C253A7">
      <w:pPr>
        <w:spacing w:line="360" w:lineRule="auto"/>
        <w:rPr>
          <w:rFonts w:cs="David"/>
          <w:b/>
          <w:bCs/>
          <w:color w:val="FF0000"/>
          <w:sz w:val="28"/>
          <w:szCs w:val="28"/>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iii</w:t>
      </w:r>
      <w:r w:rsidR="00F91018">
        <w:rPr>
          <w:rFonts w:cs="David" w:hint="cs"/>
          <w:b/>
          <w:bCs/>
          <w:color w:val="FF0000"/>
          <w:sz w:val="28"/>
          <w:szCs w:val="28"/>
          <w:rtl/>
        </w:rPr>
        <w:t xml:space="preserve"> </w:t>
      </w:r>
    </w:p>
    <w:p w14:paraId="58C6F67C" w14:textId="77777777" w:rsidR="00F91018" w:rsidRDefault="00C253A7" w:rsidP="00C253A7">
      <w:pPr>
        <w:pStyle w:val="Title"/>
        <w:ind w:right="0" w:firstLine="0"/>
        <w:jc w:val="left"/>
        <w:rPr>
          <w:rFonts w:ascii="Times New Roman" w:hAnsi="Times New Roman"/>
          <w:b w:val="0"/>
          <w:bCs w:val="0"/>
          <w:sz w:val="24"/>
          <w:szCs w:val="24"/>
          <w:rtl/>
          <w:lang w:bidi="ar-SA"/>
        </w:rPr>
      </w:pPr>
      <w:r>
        <w:rPr>
          <w:rFonts w:ascii="Times New Roman" w:hAnsi="Times New Roman" w:cs="Arial" w:hint="cs"/>
          <w:b w:val="0"/>
          <w:bCs w:val="0"/>
          <w:sz w:val="24"/>
          <w:szCs w:val="24"/>
          <w:rtl/>
          <w:lang w:bidi="ar-SA"/>
        </w:rPr>
        <w:t xml:space="preserve">احسب النسبة المئوية </w:t>
      </w:r>
      <w:r>
        <w:rPr>
          <w:rFonts w:cs="Arial"/>
          <w:b w:val="0"/>
          <w:bCs w:val="0"/>
          <w:sz w:val="24"/>
          <w:szCs w:val="24"/>
          <w:rtl/>
          <w:lang w:bidi="ar-SA"/>
        </w:rPr>
        <w:t>ﻟ</w:t>
      </w:r>
      <w:r>
        <w:rPr>
          <w:rFonts w:ascii="Times New Roman" w:hAnsi="Times New Roman" w:hint="cs"/>
          <w:b w:val="0"/>
          <w:bCs w:val="0"/>
          <w:sz w:val="24"/>
          <w:szCs w:val="24"/>
          <w:rtl/>
        </w:rPr>
        <w:t xml:space="preserve"> </w:t>
      </w:r>
      <w:r w:rsidR="00F91018">
        <w:rPr>
          <w:rFonts w:ascii="Times New Roman" w:hAnsi="Times New Roman"/>
          <w:b w:val="0"/>
          <w:bCs w:val="0"/>
          <w:sz w:val="24"/>
          <w:szCs w:val="24"/>
        </w:rPr>
        <w:t>Al</w:t>
      </w:r>
      <w:r w:rsidR="00F91018">
        <w:rPr>
          <w:rFonts w:ascii="Times New Roman" w:hAnsi="Times New Roman"/>
          <w:b w:val="0"/>
          <w:bCs w:val="0"/>
          <w:sz w:val="24"/>
          <w:szCs w:val="24"/>
          <w:vertAlign w:val="subscript"/>
        </w:rPr>
        <w:t>(s)</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في العي</w:t>
      </w:r>
      <w:r w:rsidR="00E67CA7">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نة. </w:t>
      </w:r>
      <w:r>
        <w:rPr>
          <w:rFonts w:ascii="Times New Roman" w:hAnsi="Times New Roman" w:cs="Arial" w:hint="cs"/>
          <w:sz w:val="24"/>
          <w:szCs w:val="24"/>
          <w:rtl/>
          <w:lang w:bidi="ar-SA"/>
        </w:rPr>
        <w:t>فص</w:t>
      </w:r>
      <w:r w:rsidR="00E67CA7">
        <w:rPr>
          <w:rFonts w:ascii="Times New Roman" w:hAnsi="Times New Roman" w:cs="Arial" w:hint="cs"/>
          <w:sz w:val="24"/>
          <w:szCs w:val="24"/>
          <w:rtl/>
          <w:lang w:bidi="ar-SA"/>
        </w:rPr>
        <w:t>ّ</w:t>
      </w:r>
      <w:r>
        <w:rPr>
          <w:rFonts w:ascii="Times New Roman" w:hAnsi="Times New Roman" w:cs="Arial" w:hint="cs"/>
          <w:sz w:val="24"/>
          <w:szCs w:val="24"/>
          <w:rtl/>
          <w:lang w:bidi="ar-SA"/>
        </w:rPr>
        <w:t>ل حساباتك.</w:t>
      </w:r>
    </w:p>
    <w:p w14:paraId="63EAC70A" w14:textId="77777777" w:rsidR="00F91018" w:rsidRDefault="00C253A7">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40E2BC39" w14:textId="77777777" w:rsidR="00F91018" w:rsidRDefault="00C253A7" w:rsidP="00C253A7">
      <w:pPr>
        <w:pStyle w:val="Footer"/>
        <w:tabs>
          <w:tab w:val="clear" w:pos="4153"/>
          <w:tab w:val="clear" w:pos="8306"/>
        </w:tabs>
        <w:spacing w:line="360" w:lineRule="auto"/>
        <w:rPr>
          <w:rFonts w:cs="David"/>
          <w:noProof/>
          <w:color w:val="000080"/>
          <w:sz w:val="24"/>
          <w:szCs w:val="24"/>
          <w:rtl/>
          <w:lang w:val="he-IL"/>
        </w:rPr>
      </w:pPr>
      <w:r>
        <w:rPr>
          <w:rFonts w:cs="Arial" w:hint="cs"/>
          <w:color w:val="000080"/>
          <w:sz w:val="24"/>
          <w:szCs w:val="24"/>
          <w:rtl/>
          <w:lang w:bidi="ar-SA"/>
        </w:rPr>
        <w:t>كتلة</w:t>
      </w:r>
      <w:r w:rsidR="00F91018">
        <w:rPr>
          <w:rFonts w:cs="David" w:hint="cs"/>
          <w:noProof/>
          <w:color w:val="000080"/>
          <w:sz w:val="24"/>
          <w:szCs w:val="24"/>
          <w:rtl/>
        </w:rPr>
        <w:t xml:space="preserve"> </w:t>
      </w:r>
      <w:r w:rsidR="00F91018">
        <w:rPr>
          <w:rFonts w:cs="David"/>
          <w:noProof/>
          <w:color w:val="000080"/>
          <w:sz w:val="24"/>
          <w:szCs w:val="24"/>
        </w:rPr>
        <w:t>Al</w:t>
      </w:r>
      <w:r w:rsidR="00F91018">
        <w:rPr>
          <w:rFonts w:cs="David"/>
          <w:noProof/>
          <w:color w:val="000080"/>
          <w:sz w:val="24"/>
          <w:szCs w:val="24"/>
          <w:vertAlign w:val="subscript"/>
        </w:rPr>
        <w:t>(s)</w:t>
      </w:r>
      <w:r w:rsidR="00F91018">
        <w:rPr>
          <w:rFonts w:cs="David" w:hint="cs"/>
          <w:noProof/>
          <w:color w:val="000080"/>
          <w:sz w:val="24"/>
          <w:szCs w:val="24"/>
          <w:rtl/>
        </w:rPr>
        <w:t xml:space="preserve"> </w:t>
      </w:r>
      <w:r>
        <w:rPr>
          <w:rFonts w:cs="Arial" w:hint="cs"/>
          <w:noProof/>
          <w:color w:val="000080"/>
          <w:sz w:val="24"/>
          <w:szCs w:val="24"/>
          <w:rtl/>
          <w:lang w:bidi="ar-SA"/>
        </w:rPr>
        <w:t>الناتجة</w:t>
      </w:r>
      <w:r w:rsidR="00F91018">
        <w:rPr>
          <w:rFonts w:cs="David" w:hint="cs"/>
          <w:noProof/>
          <w:color w:val="000080"/>
          <w:sz w:val="24"/>
          <w:szCs w:val="24"/>
          <w:rtl/>
        </w:rPr>
        <w:t>:</w:t>
      </w:r>
      <w:r w:rsidR="002D1DEC" w:rsidRPr="002D1DEC">
        <w:rPr>
          <w:rtl/>
        </w:rPr>
        <w:t xml:space="preserve"> </w:t>
      </w:r>
      <w:r w:rsidR="008049ED" w:rsidRPr="002D1DEC">
        <w:rPr>
          <w:position w:val="-24"/>
        </w:rPr>
        <w:object w:dxaOrig="2560" w:dyaOrig="620" w14:anchorId="6819F284">
          <v:shape id="_x0000_i1039" type="#_x0000_t75" alt="27\frac{gr}{mol}\times 0.21\, mol=5.67\, gr" style="width:129.6pt;height:28.8pt" o:ole="">
            <v:imagedata r:id="rId113" o:title=""/>
          </v:shape>
          <o:OLEObject Type="Embed" ProgID="Equation.DSMT4" ShapeID="_x0000_i1039" DrawAspect="Content" ObjectID="_1803298513" r:id="rId114"/>
        </w:object>
      </w:r>
    </w:p>
    <w:p w14:paraId="555BBEA2" w14:textId="77777777" w:rsidR="00F91018" w:rsidRDefault="00C253A7" w:rsidP="00C253A7">
      <w:pPr>
        <w:pStyle w:val="BalloonText"/>
        <w:tabs>
          <w:tab w:val="left" w:pos="843"/>
        </w:tabs>
        <w:spacing w:line="360" w:lineRule="auto"/>
        <w:rPr>
          <w:rFonts w:cs="David"/>
          <w:noProof/>
          <w:color w:val="000080"/>
          <w:sz w:val="24"/>
          <w:szCs w:val="24"/>
          <w:rtl/>
          <w:lang w:val="he-IL"/>
        </w:rPr>
      </w:pPr>
      <w:r>
        <w:rPr>
          <w:rFonts w:cs="Arial" w:hint="cs"/>
          <w:noProof/>
          <w:color w:val="000080"/>
          <w:sz w:val="24"/>
          <w:szCs w:val="24"/>
          <w:rtl/>
          <w:lang w:bidi="ar-SA"/>
        </w:rPr>
        <w:t>النسبة المئوية</w:t>
      </w:r>
      <w:r>
        <w:rPr>
          <w:rFonts w:cs="David" w:hint="cs"/>
          <w:noProof/>
          <w:color w:val="000080"/>
          <w:sz w:val="24"/>
          <w:szCs w:val="24"/>
          <w:rtl/>
        </w:rPr>
        <w:t xml:space="preserve"> </w:t>
      </w:r>
      <w:r>
        <w:rPr>
          <w:rFonts w:ascii="Arial" w:hAnsi="Arial" w:cs="Arial"/>
          <w:noProof/>
          <w:color w:val="000080"/>
          <w:sz w:val="24"/>
          <w:szCs w:val="24"/>
          <w:rtl/>
          <w:lang w:bidi="ar-SA"/>
        </w:rPr>
        <w:t>ﻟ</w:t>
      </w:r>
      <w:r>
        <w:rPr>
          <w:rFonts w:cs="David" w:hint="cs"/>
          <w:noProof/>
          <w:color w:val="000080"/>
          <w:sz w:val="24"/>
          <w:szCs w:val="24"/>
          <w:rtl/>
        </w:rPr>
        <w:t xml:space="preserve"> </w:t>
      </w:r>
      <w:r w:rsidR="00F91018">
        <w:rPr>
          <w:rFonts w:cs="David" w:hint="cs"/>
          <w:noProof/>
          <w:color w:val="000080"/>
          <w:sz w:val="24"/>
          <w:szCs w:val="24"/>
          <w:rtl/>
        </w:rPr>
        <w:t xml:space="preserve"> </w:t>
      </w:r>
      <w:r w:rsidR="00F91018">
        <w:rPr>
          <w:rFonts w:cs="David"/>
          <w:noProof/>
          <w:color w:val="000080"/>
          <w:sz w:val="24"/>
          <w:szCs w:val="24"/>
        </w:rPr>
        <w:t>Al</w:t>
      </w:r>
      <w:r w:rsidR="00F91018">
        <w:rPr>
          <w:rFonts w:cs="David"/>
          <w:noProof/>
          <w:color w:val="000080"/>
          <w:sz w:val="24"/>
          <w:szCs w:val="24"/>
          <w:vertAlign w:val="subscript"/>
        </w:rPr>
        <w:t>(s)</w:t>
      </w:r>
      <w:r w:rsidR="00F91018">
        <w:rPr>
          <w:rFonts w:cs="David" w:hint="cs"/>
          <w:noProof/>
          <w:color w:val="000080"/>
          <w:sz w:val="24"/>
          <w:szCs w:val="24"/>
          <w:rtl/>
        </w:rPr>
        <w:t xml:space="preserve"> </w:t>
      </w:r>
      <w:r>
        <w:rPr>
          <w:rFonts w:cs="Arial" w:hint="cs"/>
          <w:noProof/>
          <w:color w:val="000080"/>
          <w:sz w:val="24"/>
          <w:szCs w:val="24"/>
          <w:rtl/>
          <w:lang w:bidi="ar-SA"/>
        </w:rPr>
        <w:t>في العي</w:t>
      </w:r>
      <w:r w:rsidR="00457595">
        <w:rPr>
          <w:rFonts w:cs="Arial" w:hint="cs"/>
          <w:noProof/>
          <w:color w:val="000080"/>
          <w:sz w:val="24"/>
          <w:szCs w:val="24"/>
          <w:rtl/>
          <w:lang w:bidi="ar-SA"/>
        </w:rPr>
        <w:t>ّ</w:t>
      </w:r>
      <w:r>
        <w:rPr>
          <w:rFonts w:cs="Arial" w:hint="cs"/>
          <w:noProof/>
          <w:color w:val="000080"/>
          <w:sz w:val="24"/>
          <w:szCs w:val="24"/>
          <w:rtl/>
          <w:lang w:bidi="ar-SA"/>
        </w:rPr>
        <w:t>نة</w:t>
      </w:r>
      <w:r w:rsidR="00F91018">
        <w:rPr>
          <w:rFonts w:cs="David" w:hint="cs"/>
          <w:noProof/>
          <w:color w:val="000080"/>
          <w:sz w:val="24"/>
          <w:szCs w:val="24"/>
          <w:rtl/>
        </w:rPr>
        <w:t>:</w:t>
      </w:r>
      <w:r w:rsidR="002D1DEC">
        <w:rPr>
          <w:rFonts w:cs="David" w:hint="cs"/>
          <w:noProof/>
          <w:color w:val="000080"/>
          <w:sz w:val="24"/>
          <w:szCs w:val="24"/>
          <w:rtl/>
          <w:lang w:val="he-IL"/>
        </w:rPr>
        <w:t xml:space="preserve"> </w:t>
      </w:r>
      <w:r w:rsidR="008049ED" w:rsidRPr="002D1DEC">
        <w:rPr>
          <w:position w:val="-28"/>
        </w:rPr>
        <w:object w:dxaOrig="2180" w:dyaOrig="660" w14:anchorId="46798EA4">
          <v:shape id="_x0000_i1040" type="#_x0000_t75" alt="\frac{5.67\, gr}{6\, gr}\times 100% =94.5%" style="width:108pt;height:36pt;mso-position-horizontal:absolute" o:ole="">
            <v:imagedata r:id="rId115" o:title=""/>
          </v:shape>
          <o:OLEObject Type="Embed" ProgID="Equation.DSMT4" ShapeID="_x0000_i1040" DrawAspect="Content" ObjectID="_1803298514" r:id="rId116"/>
        </w:object>
      </w:r>
    </w:p>
    <w:p w14:paraId="3BAD2438" w14:textId="77777777" w:rsidR="00F91018" w:rsidRDefault="00C253A7">
      <w:pPr>
        <w:spacing w:line="360" w:lineRule="auto"/>
        <w:rPr>
          <w:rFonts w:cs="David"/>
          <w:b/>
          <w:bCs/>
          <w:color w:val="FF0000"/>
          <w:sz w:val="28"/>
          <w:szCs w:val="28"/>
        </w:rPr>
      </w:pPr>
      <w:r w:rsidRPr="00AD44FB">
        <w:rPr>
          <w:rFonts w:cs="Arial" w:hint="cs"/>
          <w:b/>
          <w:bCs/>
          <w:color w:val="A20000"/>
          <w:rtl/>
          <w:lang w:bidi="ar-SA"/>
        </w:rPr>
        <w:lastRenderedPageBreak/>
        <w:t>القسم الفرعي</w:t>
      </w:r>
      <w:r w:rsidRPr="00AD44FB">
        <w:rPr>
          <w:rFonts w:cs="David" w:hint="cs"/>
          <w:b/>
          <w:bCs/>
          <w:color w:val="A20000"/>
          <w:rtl/>
        </w:rPr>
        <w:t xml:space="preserve"> </w:t>
      </w:r>
      <w:r w:rsidR="00F91018">
        <w:rPr>
          <w:rFonts w:cs="David"/>
          <w:b/>
          <w:bCs/>
          <w:color w:val="FF0000"/>
          <w:sz w:val="28"/>
          <w:szCs w:val="28"/>
        </w:rPr>
        <w:t>iv</w:t>
      </w:r>
      <w:r w:rsidR="00F91018">
        <w:rPr>
          <w:rFonts w:cs="David" w:hint="cs"/>
          <w:b/>
          <w:bCs/>
          <w:color w:val="FF0000"/>
          <w:sz w:val="28"/>
          <w:szCs w:val="28"/>
          <w:rtl/>
        </w:rPr>
        <w:t xml:space="preserve"> </w:t>
      </w:r>
    </w:p>
    <w:p w14:paraId="7C534A3D" w14:textId="77777777" w:rsidR="00F91018" w:rsidRDefault="00E67CA7" w:rsidP="00E67CA7">
      <w:pPr>
        <w:pStyle w:val="Title"/>
        <w:ind w:right="0"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 xml:space="preserve">احسب كتلة </w:t>
      </w:r>
      <w:r w:rsidR="00F91018">
        <w:rPr>
          <w:rFonts w:ascii="Times New Roman" w:hAnsi="Times New Roman"/>
          <w:b w:val="0"/>
          <w:bCs w:val="0"/>
          <w:sz w:val="24"/>
          <w:szCs w:val="24"/>
        </w:rPr>
        <w:t>Al</w:t>
      </w:r>
      <w:r w:rsidR="00F91018">
        <w:rPr>
          <w:rFonts w:ascii="Times New Roman" w:hAnsi="Times New Roman"/>
          <w:b w:val="0"/>
          <w:bCs w:val="0"/>
          <w:sz w:val="24"/>
          <w:szCs w:val="24"/>
          <w:vertAlign w:val="subscript"/>
        </w:rPr>
        <w:t>2</w:t>
      </w:r>
      <w:r w:rsidR="00F91018">
        <w:rPr>
          <w:rFonts w:ascii="Times New Roman" w:hAnsi="Times New Roman"/>
          <w:b w:val="0"/>
          <w:bCs w:val="0"/>
          <w:sz w:val="24"/>
          <w:szCs w:val="24"/>
        </w:rPr>
        <w:t>O</w:t>
      </w:r>
      <w:r w:rsidR="00F91018">
        <w:rPr>
          <w:rFonts w:ascii="Times New Roman" w:hAnsi="Times New Roman"/>
          <w:b w:val="0"/>
          <w:bCs w:val="0"/>
          <w:sz w:val="24"/>
          <w:szCs w:val="24"/>
          <w:vertAlign w:val="subscript"/>
        </w:rPr>
        <w:t>3(s)</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 xml:space="preserve">في العيّنة. </w:t>
      </w:r>
      <w:r>
        <w:rPr>
          <w:rFonts w:ascii="Times New Roman" w:hAnsi="Times New Roman" w:cs="Arial" w:hint="cs"/>
          <w:sz w:val="24"/>
          <w:szCs w:val="24"/>
          <w:rtl/>
          <w:lang w:bidi="ar-SA"/>
        </w:rPr>
        <w:t>فصّل حساباتك</w:t>
      </w:r>
      <w:r w:rsidR="00F91018">
        <w:rPr>
          <w:rFonts w:ascii="Times New Roman" w:hAnsi="Times New Roman" w:hint="cs"/>
          <w:b w:val="0"/>
          <w:bCs w:val="0"/>
          <w:sz w:val="24"/>
          <w:szCs w:val="24"/>
          <w:rtl/>
        </w:rPr>
        <w:t>.</w:t>
      </w:r>
    </w:p>
    <w:p w14:paraId="2253F475" w14:textId="77777777" w:rsidR="00F91018" w:rsidRDefault="00F91018">
      <w:pPr>
        <w:pStyle w:val="Title"/>
        <w:ind w:right="0" w:firstLine="0"/>
        <w:jc w:val="left"/>
        <w:rPr>
          <w:rFonts w:ascii="Times New Roman" w:hAnsi="Times New Roman"/>
          <w:sz w:val="16"/>
          <w:szCs w:val="16"/>
          <w:rtl/>
        </w:rPr>
      </w:pPr>
    </w:p>
    <w:p w14:paraId="09D5EE5F" w14:textId="77777777" w:rsidR="00F91018" w:rsidRDefault="00E67CA7">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6F265906" w14:textId="77777777" w:rsidR="00F91018" w:rsidRDefault="00E67CA7" w:rsidP="00E67CA7">
      <w:pPr>
        <w:pStyle w:val="Title"/>
        <w:ind w:right="0" w:firstLine="0"/>
        <w:jc w:val="left"/>
        <w:rPr>
          <w:rFonts w:ascii="Times New Roman" w:hAnsi="Times New Roman"/>
          <w:b w:val="0"/>
          <w:bCs w:val="0"/>
          <w:color w:val="000080"/>
          <w:sz w:val="24"/>
          <w:szCs w:val="24"/>
          <w:rtl/>
        </w:rPr>
      </w:pPr>
      <w:r>
        <w:rPr>
          <w:rFonts w:ascii="Times New Roman" w:hAnsi="Times New Roman" w:cs="Arial" w:hint="cs"/>
          <w:b w:val="0"/>
          <w:bCs w:val="0"/>
          <w:color w:val="000080"/>
          <w:sz w:val="24"/>
          <w:szCs w:val="24"/>
          <w:rtl/>
          <w:lang w:bidi="ar-SA"/>
        </w:rPr>
        <w:t>في</w:t>
      </w:r>
      <w:r w:rsidR="00F91018">
        <w:rPr>
          <w:rFonts w:ascii="Times New Roman" w:hAnsi="Times New Roman" w:hint="cs"/>
          <w:b w:val="0"/>
          <w:bCs w:val="0"/>
          <w:color w:val="000080"/>
          <w:sz w:val="24"/>
          <w:szCs w:val="24"/>
          <w:rtl/>
        </w:rPr>
        <w:t xml:space="preserve"> </w:t>
      </w:r>
      <w:r w:rsidR="00F91018">
        <w:rPr>
          <w:rFonts w:ascii="Times New Roman" w:hAnsi="Times New Roman"/>
          <w:b w:val="0"/>
          <w:bCs w:val="0"/>
          <w:color w:val="000080"/>
          <w:sz w:val="24"/>
          <w:szCs w:val="24"/>
        </w:rPr>
        <w:t>6</w:t>
      </w:r>
      <w:r w:rsidR="00F91018">
        <w:rPr>
          <w:rFonts w:ascii="Times New Roman" w:hAnsi="Times New Roman" w:hint="cs"/>
          <w:b w:val="0"/>
          <w:bCs w:val="0"/>
          <w:color w:val="000080"/>
          <w:sz w:val="24"/>
          <w:szCs w:val="24"/>
          <w:rtl/>
        </w:rPr>
        <w:t xml:space="preserve"> </w:t>
      </w:r>
      <w:r>
        <w:rPr>
          <w:rFonts w:ascii="Times New Roman" w:hAnsi="Times New Roman" w:cs="Arial" w:hint="cs"/>
          <w:b w:val="0"/>
          <w:bCs w:val="0"/>
          <w:color w:val="000080"/>
          <w:sz w:val="24"/>
          <w:szCs w:val="24"/>
          <w:rtl/>
          <w:lang w:bidi="ar-SA"/>
        </w:rPr>
        <w:t xml:space="preserve">غم سبيكة </w:t>
      </w:r>
      <w:proofErr w:type="gramStart"/>
      <w:r>
        <w:rPr>
          <w:rFonts w:ascii="Times New Roman" w:hAnsi="Times New Roman" w:cs="Arial" w:hint="cs"/>
          <w:b w:val="0"/>
          <w:bCs w:val="0"/>
          <w:color w:val="000080"/>
          <w:sz w:val="24"/>
          <w:szCs w:val="24"/>
          <w:rtl/>
          <w:lang w:bidi="ar-SA"/>
        </w:rPr>
        <w:t xml:space="preserve">يوجد </w:t>
      </w:r>
      <w:r w:rsidR="00F91018">
        <w:rPr>
          <w:rFonts w:ascii="Times New Roman" w:hAnsi="Times New Roman" w:hint="cs"/>
          <w:b w:val="0"/>
          <w:bCs w:val="0"/>
          <w:color w:val="000080"/>
          <w:sz w:val="24"/>
          <w:szCs w:val="24"/>
          <w:rtl/>
        </w:rPr>
        <w:t xml:space="preserve"> </w:t>
      </w:r>
      <w:r w:rsidR="00F91018">
        <w:rPr>
          <w:rFonts w:ascii="Times New Roman" w:hAnsi="Times New Roman"/>
          <w:b w:val="0"/>
          <w:bCs w:val="0"/>
          <w:color w:val="000080"/>
          <w:sz w:val="24"/>
          <w:szCs w:val="24"/>
        </w:rPr>
        <w:t>5.67</w:t>
      </w:r>
      <w:proofErr w:type="gramEnd"/>
      <w:r w:rsidR="00F91018">
        <w:rPr>
          <w:rFonts w:ascii="Times New Roman" w:hAnsi="Times New Roman" w:hint="cs"/>
          <w:b w:val="0"/>
          <w:bCs w:val="0"/>
          <w:color w:val="000080"/>
          <w:sz w:val="24"/>
          <w:szCs w:val="24"/>
          <w:rtl/>
        </w:rPr>
        <w:t xml:space="preserve"> </w:t>
      </w:r>
      <w:r>
        <w:rPr>
          <w:rFonts w:ascii="Times New Roman" w:hAnsi="Times New Roman" w:cs="Arial" w:hint="cs"/>
          <w:b w:val="0"/>
          <w:bCs w:val="0"/>
          <w:color w:val="000080"/>
          <w:sz w:val="24"/>
          <w:szCs w:val="24"/>
          <w:rtl/>
          <w:lang w:bidi="ar-SA"/>
        </w:rPr>
        <w:t>غم</w:t>
      </w:r>
      <w:r w:rsidR="00F91018">
        <w:rPr>
          <w:rFonts w:ascii="Times New Roman" w:hAnsi="Times New Roman" w:hint="cs"/>
          <w:b w:val="0"/>
          <w:bCs w:val="0"/>
          <w:color w:val="000080"/>
          <w:sz w:val="24"/>
          <w:szCs w:val="24"/>
          <w:rtl/>
        </w:rPr>
        <w:t xml:space="preserve"> </w:t>
      </w:r>
      <w:r w:rsidR="00F91018">
        <w:rPr>
          <w:rFonts w:ascii="Times New Roman" w:hAnsi="Times New Roman"/>
          <w:b w:val="0"/>
          <w:bCs w:val="0"/>
          <w:noProof/>
          <w:color w:val="000080"/>
          <w:sz w:val="24"/>
          <w:szCs w:val="24"/>
        </w:rPr>
        <w:t>Al</w:t>
      </w:r>
      <w:r w:rsidR="00F91018">
        <w:rPr>
          <w:rFonts w:ascii="Times New Roman" w:hAnsi="Times New Roman"/>
          <w:b w:val="0"/>
          <w:bCs w:val="0"/>
          <w:noProof/>
          <w:color w:val="000080"/>
          <w:sz w:val="24"/>
          <w:szCs w:val="24"/>
          <w:vertAlign w:val="subscript"/>
        </w:rPr>
        <w:t>(s)</w:t>
      </w:r>
      <w:r w:rsidR="00F91018">
        <w:rPr>
          <w:rFonts w:ascii="Times New Roman" w:hAnsi="Times New Roman" w:hint="cs"/>
          <w:b w:val="0"/>
          <w:bCs w:val="0"/>
          <w:noProof/>
          <w:color w:val="000080"/>
          <w:sz w:val="24"/>
          <w:szCs w:val="24"/>
          <w:rtl/>
        </w:rPr>
        <w:t xml:space="preserve"> </w:t>
      </w:r>
      <w:r>
        <w:rPr>
          <w:rFonts w:ascii="Times New Roman" w:hAnsi="Times New Roman" w:cs="Arial" w:hint="cs"/>
          <w:b w:val="0"/>
          <w:bCs w:val="0"/>
          <w:noProof/>
          <w:color w:val="000080"/>
          <w:sz w:val="24"/>
          <w:szCs w:val="24"/>
          <w:rtl/>
          <w:lang w:bidi="ar-SA"/>
        </w:rPr>
        <w:t>،</w:t>
      </w:r>
      <w:r w:rsidR="00F91018">
        <w:rPr>
          <w:rFonts w:ascii="Times New Roman" w:hAnsi="Times New Roman" w:hint="cs"/>
          <w:b w:val="0"/>
          <w:bCs w:val="0"/>
          <w:noProof/>
          <w:color w:val="000080"/>
          <w:sz w:val="24"/>
          <w:szCs w:val="24"/>
          <w:rtl/>
        </w:rPr>
        <w:t xml:space="preserve"> </w:t>
      </w:r>
      <w:r w:rsidR="00F91018">
        <w:rPr>
          <w:rFonts w:ascii="Times New Roman" w:hAnsi="Times New Roman"/>
          <w:b w:val="0"/>
          <w:bCs w:val="0"/>
          <w:noProof/>
          <w:color w:val="000080"/>
          <w:sz w:val="24"/>
          <w:szCs w:val="24"/>
        </w:rPr>
        <w:t>0.3</w:t>
      </w:r>
      <w:r w:rsidR="00F91018">
        <w:rPr>
          <w:rFonts w:ascii="Times New Roman" w:hAnsi="Times New Roman" w:hint="cs"/>
          <w:b w:val="0"/>
          <w:bCs w:val="0"/>
          <w:noProof/>
          <w:color w:val="000080"/>
          <w:sz w:val="24"/>
          <w:szCs w:val="24"/>
          <w:rtl/>
        </w:rPr>
        <w:t xml:space="preserve"> </w:t>
      </w:r>
      <w:r>
        <w:rPr>
          <w:rFonts w:ascii="Times New Roman" w:hAnsi="Times New Roman" w:cs="Arial" w:hint="cs"/>
          <w:b w:val="0"/>
          <w:bCs w:val="0"/>
          <w:noProof/>
          <w:color w:val="000080"/>
          <w:sz w:val="24"/>
          <w:szCs w:val="24"/>
          <w:rtl/>
          <w:lang w:bidi="ar-SA"/>
        </w:rPr>
        <w:t>غم</w:t>
      </w:r>
      <w:r w:rsidR="00F91018">
        <w:rPr>
          <w:rFonts w:ascii="Times New Roman" w:hAnsi="Times New Roman" w:hint="cs"/>
          <w:b w:val="0"/>
          <w:bCs w:val="0"/>
          <w:noProof/>
          <w:color w:val="000080"/>
          <w:sz w:val="24"/>
          <w:szCs w:val="24"/>
          <w:rtl/>
        </w:rPr>
        <w:t xml:space="preserve"> </w:t>
      </w:r>
      <w:r w:rsidR="00F91018">
        <w:rPr>
          <w:rFonts w:ascii="Times New Roman" w:hAnsi="Times New Roman"/>
          <w:b w:val="0"/>
          <w:bCs w:val="0"/>
          <w:noProof/>
          <w:color w:val="000080"/>
          <w:sz w:val="24"/>
          <w:szCs w:val="24"/>
        </w:rPr>
        <w:t>Cu</w:t>
      </w:r>
      <w:r w:rsidR="00F91018">
        <w:rPr>
          <w:rFonts w:ascii="Times New Roman" w:hAnsi="Times New Roman"/>
          <w:b w:val="0"/>
          <w:bCs w:val="0"/>
          <w:noProof/>
          <w:color w:val="000080"/>
          <w:sz w:val="24"/>
          <w:szCs w:val="24"/>
          <w:vertAlign w:val="subscript"/>
        </w:rPr>
        <w:t>(s)</w:t>
      </w:r>
      <w:r w:rsidR="00F91018">
        <w:rPr>
          <w:rFonts w:ascii="Times New Roman" w:hAnsi="Times New Roman" w:hint="cs"/>
          <w:b w:val="0"/>
          <w:bCs w:val="0"/>
          <w:noProof/>
          <w:color w:val="000080"/>
          <w:sz w:val="24"/>
          <w:szCs w:val="24"/>
          <w:rtl/>
        </w:rPr>
        <w:t xml:space="preserve"> .</w:t>
      </w:r>
    </w:p>
    <w:p w14:paraId="2D3222F5" w14:textId="77777777" w:rsidR="00F91018" w:rsidRDefault="00E67CA7" w:rsidP="00E67CA7">
      <w:pPr>
        <w:pStyle w:val="Title"/>
        <w:ind w:right="0" w:firstLine="0"/>
        <w:jc w:val="left"/>
        <w:rPr>
          <w:rFonts w:ascii="Times New Roman" w:hAnsi="Times New Roman"/>
          <w:b w:val="0"/>
          <w:bCs w:val="0"/>
          <w:color w:val="000080"/>
          <w:sz w:val="24"/>
          <w:szCs w:val="24"/>
        </w:rPr>
      </w:pPr>
      <w:r>
        <w:rPr>
          <w:rFonts w:ascii="Times New Roman" w:hAnsi="Times New Roman" w:cs="Arial" w:hint="cs"/>
          <w:b w:val="0"/>
          <w:bCs w:val="0"/>
          <w:color w:val="000080"/>
          <w:sz w:val="24"/>
          <w:szCs w:val="24"/>
          <w:rtl/>
          <w:lang w:bidi="ar-SA"/>
        </w:rPr>
        <w:t>كتلة</w:t>
      </w:r>
      <w:r w:rsidR="00F91018">
        <w:rPr>
          <w:rFonts w:ascii="Times New Roman" w:hAnsi="Times New Roman"/>
          <w:b w:val="0"/>
          <w:bCs w:val="0"/>
          <w:color w:val="000080"/>
          <w:sz w:val="24"/>
          <w:szCs w:val="24"/>
          <w:rtl/>
        </w:rPr>
        <w:t xml:space="preserve"> </w:t>
      </w:r>
      <w:r w:rsidR="00F91018">
        <w:rPr>
          <w:rFonts w:ascii="Times New Roman" w:hAnsi="Times New Roman"/>
          <w:b w:val="0"/>
          <w:bCs w:val="0"/>
          <w:color w:val="000080"/>
          <w:sz w:val="24"/>
          <w:szCs w:val="24"/>
        </w:rPr>
        <w:t>Al</w:t>
      </w:r>
      <w:r w:rsidR="00F91018">
        <w:rPr>
          <w:rFonts w:ascii="Times New Roman" w:hAnsi="Times New Roman"/>
          <w:b w:val="0"/>
          <w:bCs w:val="0"/>
          <w:color w:val="000080"/>
          <w:sz w:val="24"/>
          <w:szCs w:val="24"/>
          <w:vertAlign w:val="subscript"/>
        </w:rPr>
        <w:t>2</w:t>
      </w:r>
      <w:r w:rsidR="00F91018">
        <w:rPr>
          <w:rFonts w:ascii="Times New Roman" w:hAnsi="Times New Roman"/>
          <w:b w:val="0"/>
          <w:bCs w:val="0"/>
          <w:color w:val="000080"/>
          <w:sz w:val="24"/>
          <w:szCs w:val="24"/>
        </w:rPr>
        <w:t>O</w:t>
      </w:r>
      <w:r w:rsidR="00F91018">
        <w:rPr>
          <w:rFonts w:ascii="Times New Roman" w:hAnsi="Times New Roman"/>
          <w:b w:val="0"/>
          <w:bCs w:val="0"/>
          <w:color w:val="000080"/>
          <w:sz w:val="24"/>
          <w:szCs w:val="24"/>
          <w:vertAlign w:val="subscript"/>
        </w:rPr>
        <w:t>3(s)</w:t>
      </w:r>
      <w:r w:rsidR="00F91018">
        <w:rPr>
          <w:rFonts w:ascii="Times New Roman" w:hAnsi="Times New Roman" w:hint="cs"/>
          <w:b w:val="0"/>
          <w:bCs w:val="0"/>
          <w:color w:val="000080"/>
          <w:sz w:val="24"/>
          <w:szCs w:val="24"/>
          <w:rtl/>
        </w:rPr>
        <w:t xml:space="preserve"> </w:t>
      </w:r>
      <w:r>
        <w:rPr>
          <w:rFonts w:ascii="Times New Roman" w:hAnsi="Times New Roman" w:cs="Arial" w:hint="cs"/>
          <w:b w:val="0"/>
          <w:bCs w:val="0"/>
          <w:color w:val="000080"/>
          <w:sz w:val="24"/>
          <w:szCs w:val="24"/>
          <w:rtl/>
          <w:lang w:bidi="ar-SA"/>
        </w:rPr>
        <w:t>في العي</w:t>
      </w:r>
      <w:r w:rsidR="00457595">
        <w:rPr>
          <w:rFonts w:ascii="Times New Roman" w:hAnsi="Times New Roman" w:cs="Arial" w:hint="cs"/>
          <w:b w:val="0"/>
          <w:bCs w:val="0"/>
          <w:color w:val="000080"/>
          <w:sz w:val="24"/>
          <w:szCs w:val="24"/>
          <w:rtl/>
          <w:lang w:bidi="ar-SA"/>
        </w:rPr>
        <w:t>ّ</w:t>
      </w:r>
      <w:r>
        <w:rPr>
          <w:rFonts w:ascii="Times New Roman" w:hAnsi="Times New Roman" w:cs="Arial" w:hint="cs"/>
          <w:b w:val="0"/>
          <w:bCs w:val="0"/>
          <w:color w:val="000080"/>
          <w:sz w:val="24"/>
          <w:szCs w:val="24"/>
          <w:rtl/>
          <w:lang w:bidi="ar-SA"/>
        </w:rPr>
        <w:t>نة</w:t>
      </w:r>
      <w:r w:rsidR="00F91018">
        <w:rPr>
          <w:rFonts w:ascii="Times New Roman" w:hAnsi="Times New Roman" w:hint="cs"/>
          <w:b w:val="0"/>
          <w:bCs w:val="0"/>
          <w:color w:val="000080"/>
          <w:sz w:val="24"/>
          <w:szCs w:val="24"/>
          <w:rtl/>
        </w:rPr>
        <w:t>:</w:t>
      </w:r>
      <w:r w:rsidR="00F91018">
        <w:rPr>
          <w:rFonts w:ascii="Times New Roman" w:hAnsi="Times New Roman" w:hint="cs"/>
          <w:b w:val="0"/>
          <w:bCs w:val="0"/>
          <w:color w:val="000080"/>
          <w:sz w:val="24"/>
          <w:szCs w:val="24"/>
          <w:rtl/>
        </w:rPr>
        <w:tab/>
      </w:r>
      <w:r w:rsidR="00F91018">
        <w:rPr>
          <w:rFonts w:ascii="Times New Roman" w:hAnsi="Times New Roman" w:hint="cs"/>
          <w:b w:val="0"/>
          <w:bCs w:val="0"/>
          <w:color w:val="000080"/>
          <w:sz w:val="24"/>
          <w:szCs w:val="24"/>
          <w:rtl/>
        </w:rPr>
        <w:tab/>
      </w:r>
      <w:r w:rsidR="00F91018">
        <w:rPr>
          <w:rFonts w:ascii="Times New Roman" w:hAnsi="Times New Roman" w:hint="cs"/>
          <w:b w:val="0"/>
          <w:bCs w:val="0"/>
          <w:color w:val="000080"/>
          <w:sz w:val="24"/>
          <w:szCs w:val="24"/>
          <w:rtl/>
        </w:rPr>
        <w:tab/>
      </w:r>
      <w:r w:rsidR="00F91018">
        <w:rPr>
          <w:rFonts w:ascii="Times New Roman" w:hAnsi="Times New Roman"/>
          <w:b w:val="0"/>
          <w:bCs w:val="0"/>
          <w:color w:val="000080"/>
          <w:sz w:val="24"/>
          <w:szCs w:val="24"/>
        </w:rPr>
        <w:t xml:space="preserve">6 gr </w:t>
      </w:r>
      <w:r w:rsidR="00F91018">
        <w:rPr>
          <w:rFonts w:ascii="Times New Roman" w:hAnsi="Times New Roman"/>
          <w:b w:val="0"/>
          <w:bCs w:val="0"/>
          <w:color w:val="000080"/>
          <w:sz w:val="24"/>
          <w:szCs w:val="24"/>
        </w:rPr>
        <w:sym w:font="Symbol" w:char="F02D"/>
      </w:r>
      <w:r w:rsidR="00F91018">
        <w:rPr>
          <w:rFonts w:ascii="Times New Roman" w:hAnsi="Times New Roman"/>
          <w:b w:val="0"/>
          <w:bCs w:val="0"/>
          <w:color w:val="000080"/>
          <w:sz w:val="24"/>
          <w:szCs w:val="24"/>
        </w:rPr>
        <w:t xml:space="preserve"> (5.67 gr + 0.3 gr) = 0.03 gr</w:t>
      </w:r>
    </w:p>
    <w:p w14:paraId="7773DA81" w14:textId="77777777" w:rsidR="00F91018" w:rsidRDefault="00F91018">
      <w:pPr>
        <w:pStyle w:val="Title"/>
        <w:ind w:right="0" w:firstLine="0"/>
        <w:jc w:val="left"/>
        <w:rPr>
          <w:rFonts w:ascii="Times New Roman" w:hAnsi="Times New Roman"/>
          <w:b w:val="0"/>
          <w:bCs w:val="0"/>
          <w:sz w:val="24"/>
          <w:szCs w:val="24"/>
          <w:rtl/>
        </w:rPr>
      </w:pPr>
    </w:p>
    <w:p w14:paraId="32928E56" w14:textId="77777777" w:rsidR="0055207C" w:rsidRPr="00AD44FB" w:rsidRDefault="0055207C">
      <w:pPr>
        <w:pStyle w:val="Title"/>
        <w:ind w:right="0" w:firstLine="0"/>
        <w:jc w:val="left"/>
        <w:rPr>
          <w:rFonts w:ascii="Times New Roman" w:hAnsi="Times New Roman"/>
          <w:color w:val="A20000"/>
          <w:sz w:val="24"/>
          <w:szCs w:val="24"/>
          <w:rtl/>
        </w:rPr>
      </w:pPr>
    </w:p>
    <w:p w14:paraId="3B6B3C4E" w14:textId="77777777" w:rsidR="00F91018" w:rsidRPr="00E67CA7" w:rsidRDefault="00E67CA7">
      <w:pPr>
        <w:pStyle w:val="Title"/>
        <w:ind w:right="0"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t>بند ث</w:t>
      </w:r>
    </w:p>
    <w:p w14:paraId="1BF5459E" w14:textId="77777777" w:rsidR="00F91018" w:rsidRDefault="00E67CA7" w:rsidP="00E67CA7">
      <w:pPr>
        <w:spacing w:line="360" w:lineRule="auto"/>
        <w:rPr>
          <w:rFonts w:cs="David"/>
          <w:rtl/>
        </w:rPr>
      </w:pPr>
      <w:r>
        <w:rPr>
          <w:rFonts w:cs="Arial" w:hint="cs"/>
          <w:rtl/>
          <w:lang w:bidi="ar-SA"/>
        </w:rPr>
        <w:t>أي</w:t>
      </w:r>
      <w:r w:rsidR="00457595">
        <w:rPr>
          <w:rFonts w:cs="Arial" w:hint="cs"/>
          <w:rtl/>
          <w:lang w:bidi="ar-SA"/>
        </w:rPr>
        <w:t>ّ</w:t>
      </w:r>
      <w:r>
        <w:rPr>
          <w:rFonts w:cs="Arial" w:hint="cs"/>
          <w:rtl/>
          <w:lang w:bidi="ar-SA"/>
        </w:rPr>
        <w:t xml:space="preserve"> ماد</w:t>
      </w:r>
      <w:r w:rsidR="00457595">
        <w:rPr>
          <w:rFonts w:cs="Arial" w:hint="cs"/>
          <w:rtl/>
          <w:lang w:bidi="ar-SA"/>
        </w:rPr>
        <w:t>ّ</w:t>
      </w:r>
      <w:r>
        <w:rPr>
          <w:rFonts w:cs="Arial" w:hint="cs"/>
          <w:rtl/>
          <w:lang w:bidi="ar-SA"/>
        </w:rPr>
        <w:t xml:space="preserve">ة موصلة للكهرباء أفضل، </w:t>
      </w:r>
      <w:r w:rsidR="00F91018">
        <w:rPr>
          <w:rFonts w:cs="David"/>
        </w:rPr>
        <w:t>Al</w:t>
      </w:r>
      <w:r w:rsidR="00F91018">
        <w:rPr>
          <w:rFonts w:cs="David"/>
          <w:vertAlign w:val="subscript"/>
        </w:rPr>
        <w:t>(s)</w:t>
      </w:r>
      <w:r w:rsidR="00F91018">
        <w:rPr>
          <w:rFonts w:hint="cs"/>
          <w:rtl/>
        </w:rPr>
        <w:t xml:space="preserve"> </w:t>
      </w:r>
      <w:r>
        <w:rPr>
          <w:rFonts w:cs="Arial" w:hint="cs"/>
          <w:rtl/>
          <w:lang w:bidi="ar-SA"/>
        </w:rPr>
        <w:t>أم</w:t>
      </w:r>
      <w:r w:rsidR="00F91018">
        <w:rPr>
          <w:rFonts w:cs="David"/>
          <w:rtl/>
        </w:rPr>
        <w:t xml:space="preserve"> </w:t>
      </w:r>
      <w:r w:rsidR="00F91018">
        <w:rPr>
          <w:rFonts w:cs="David"/>
        </w:rPr>
        <w:t>Al</w:t>
      </w:r>
      <w:r w:rsidR="00F91018">
        <w:rPr>
          <w:rFonts w:cs="David"/>
          <w:vertAlign w:val="subscript"/>
        </w:rPr>
        <w:t>2</w:t>
      </w:r>
      <w:r w:rsidR="00F91018">
        <w:rPr>
          <w:rFonts w:cs="David"/>
        </w:rPr>
        <w:t>O</w:t>
      </w:r>
      <w:r w:rsidR="00F91018">
        <w:rPr>
          <w:rFonts w:cs="David"/>
          <w:vertAlign w:val="subscript"/>
        </w:rPr>
        <w:t>3(s</w:t>
      </w:r>
      <w:proofErr w:type="gramStart"/>
      <w:r w:rsidR="00F91018">
        <w:rPr>
          <w:rFonts w:cs="David"/>
          <w:vertAlign w:val="subscript"/>
        </w:rPr>
        <w:t>)</w:t>
      </w:r>
      <w:r w:rsidR="00F91018">
        <w:rPr>
          <w:rFonts w:hint="cs"/>
          <w:rtl/>
        </w:rPr>
        <w:t xml:space="preserve"> </w:t>
      </w:r>
      <w:r>
        <w:rPr>
          <w:rFonts w:cs="Arial" w:hint="cs"/>
          <w:rtl/>
          <w:lang w:bidi="ar-SA"/>
        </w:rPr>
        <w:t>؟</w:t>
      </w:r>
      <w:proofErr w:type="gramEnd"/>
      <w:r>
        <w:rPr>
          <w:rFonts w:cs="Arial" w:hint="cs"/>
          <w:rtl/>
          <w:lang w:bidi="ar-SA"/>
        </w:rPr>
        <w:t xml:space="preserve"> </w:t>
      </w:r>
      <w:r w:rsidRPr="00E67CA7">
        <w:rPr>
          <w:rFonts w:cs="Arial" w:hint="cs"/>
          <w:b/>
          <w:bCs/>
          <w:rtl/>
          <w:lang w:bidi="ar-SA"/>
        </w:rPr>
        <w:t>عل</w:t>
      </w:r>
      <w:r w:rsidR="00457595">
        <w:rPr>
          <w:rFonts w:cs="Arial" w:hint="cs"/>
          <w:b/>
          <w:bCs/>
          <w:rtl/>
          <w:lang w:bidi="ar-SA"/>
        </w:rPr>
        <w:t>ّ</w:t>
      </w:r>
      <w:r w:rsidRPr="00E67CA7">
        <w:rPr>
          <w:rFonts w:cs="Arial" w:hint="cs"/>
          <w:b/>
          <w:bCs/>
          <w:rtl/>
          <w:lang w:bidi="ar-SA"/>
        </w:rPr>
        <w:t>ل</w:t>
      </w:r>
      <w:r>
        <w:rPr>
          <w:rFonts w:cs="Arial" w:hint="cs"/>
          <w:rtl/>
          <w:lang w:bidi="ar-SA"/>
        </w:rPr>
        <w:t xml:space="preserve">. </w:t>
      </w:r>
      <w:r w:rsidR="00F91018">
        <w:rPr>
          <w:rFonts w:cs="David" w:hint="cs"/>
          <w:rtl/>
        </w:rPr>
        <w:t xml:space="preserve"> </w:t>
      </w:r>
    </w:p>
    <w:p w14:paraId="2B7C8A9A" w14:textId="77777777" w:rsidR="00F91018" w:rsidRDefault="00F91018">
      <w:pPr>
        <w:pStyle w:val="Title"/>
        <w:ind w:right="0" w:firstLine="0"/>
        <w:jc w:val="left"/>
        <w:rPr>
          <w:rFonts w:ascii="Times New Roman" w:hAnsi="Times New Roman"/>
          <w:sz w:val="16"/>
          <w:szCs w:val="16"/>
          <w:rtl/>
        </w:rPr>
      </w:pPr>
    </w:p>
    <w:p w14:paraId="63DE055E" w14:textId="77777777" w:rsidR="00F91018" w:rsidRDefault="00E67CA7">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5780D5AB" w14:textId="77777777" w:rsidR="00F91018" w:rsidRDefault="00F91018">
      <w:pPr>
        <w:spacing w:line="360" w:lineRule="auto"/>
        <w:rPr>
          <w:rFonts w:cs="David"/>
          <w:color w:val="000080"/>
          <w:rtl/>
        </w:rPr>
      </w:pPr>
      <w:r>
        <w:rPr>
          <w:rFonts w:cs="David"/>
          <w:color w:val="000080"/>
        </w:rPr>
        <w:t>Al</w:t>
      </w:r>
      <w:r>
        <w:rPr>
          <w:rFonts w:cs="David"/>
          <w:color w:val="000080"/>
          <w:vertAlign w:val="subscript"/>
        </w:rPr>
        <w:t>(s</w:t>
      </w:r>
      <w:proofErr w:type="gramStart"/>
      <w:r>
        <w:rPr>
          <w:rFonts w:cs="David"/>
          <w:color w:val="000080"/>
          <w:vertAlign w:val="subscript"/>
        </w:rPr>
        <w:t>)</w:t>
      </w:r>
      <w:r>
        <w:rPr>
          <w:rFonts w:cs="David" w:hint="cs"/>
          <w:color w:val="000080"/>
          <w:rtl/>
        </w:rPr>
        <w:t xml:space="preserve"> .</w:t>
      </w:r>
      <w:proofErr w:type="gramEnd"/>
    </w:p>
    <w:p w14:paraId="0491D7E4" w14:textId="77777777" w:rsidR="00F91018" w:rsidRPr="00E67CA7" w:rsidRDefault="00F91018" w:rsidP="00E67CA7">
      <w:pPr>
        <w:spacing w:line="360" w:lineRule="auto"/>
        <w:rPr>
          <w:rFonts w:cstheme="minorBidi"/>
          <w:color w:val="000080"/>
          <w:rtl/>
          <w:lang w:bidi="ar-SA"/>
        </w:rPr>
      </w:pPr>
      <w:r>
        <w:rPr>
          <w:rFonts w:cs="David"/>
          <w:color w:val="000080"/>
        </w:rPr>
        <w:t>Al</w:t>
      </w:r>
      <w:r>
        <w:rPr>
          <w:rFonts w:cs="David"/>
          <w:color w:val="000080"/>
          <w:vertAlign w:val="subscript"/>
        </w:rPr>
        <w:t>(s)</w:t>
      </w:r>
      <w:r>
        <w:rPr>
          <w:rFonts w:cs="David" w:hint="cs"/>
          <w:color w:val="000080"/>
          <w:rtl/>
        </w:rPr>
        <w:t xml:space="preserve"> </w:t>
      </w:r>
      <w:r w:rsidR="00E67CA7">
        <w:rPr>
          <w:rFonts w:cs="Arial" w:hint="cs"/>
          <w:color w:val="000080"/>
          <w:rtl/>
          <w:lang w:bidi="ar-SA"/>
        </w:rPr>
        <w:t>هو فلز أم</w:t>
      </w:r>
      <w:r w:rsidR="00457595">
        <w:rPr>
          <w:rFonts w:cs="Arial" w:hint="cs"/>
          <w:color w:val="000080"/>
          <w:rtl/>
          <w:lang w:bidi="ar-SA"/>
        </w:rPr>
        <w:t>ّ</w:t>
      </w:r>
      <w:r w:rsidR="00E67CA7">
        <w:rPr>
          <w:rFonts w:cs="Arial" w:hint="cs"/>
          <w:color w:val="000080"/>
          <w:rtl/>
          <w:lang w:bidi="ar-SA"/>
        </w:rPr>
        <w:t>ا</w:t>
      </w:r>
      <w:r>
        <w:rPr>
          <w:rFonts w:cs="David" w:hint="cs"/>
          <w:color w:val="000080"/>
          <w:rtl/>
        </w:rPr>
        <w:t xml:space="preserve"> </w:t>
      </w:r>
      <w:r>
        <w:rPr>
          <w:rFonts w:cs="David"/>
          <w:color w:val="000080"/>
        </w:rPr>
        <w:t>Al</w:t>
      </w:r>
      <w:r>
        <w:rPr>
          <w:rFonts w:cs="David"/>
          <w:color w:val="000080"/>
          <w:vertAlign w:val="subscript"/>
        </w:rPr>
        <w:t>2</w:t>
      </w:r>
      <w:r>
        <w:rPr>
          <w:rFonts w:cs="David"/>
          <w:color w:val="000080"/>
        </w:rPr>
        <w:t>O</w:t>
      </w:r>
      <w:r>
        <w:rPr>
          <w:rFonts w:cs="David"/>
          <w:color w:val="000080"/>
          <w:vertAlign w:val="subscript"/>
        </w:rPr>
        <w:t>3(s)</w:t>
      </w:r>
      <w:r>
        <w:rPr>
          <w:rFonts w:cs="David" w:hint="cs"/>
          <w:color w:val="000080"/>
          <w:rtl/>
        </w:rPr>
        <w:t xml:space="preserve"> </w:t>
      </w:r>
      <w:r w:rsidR="00E67CA7">
        <w:rPr>
          <w:rFonts w:cs="Arial" w:hint="cs"/>
          <w:color w:val="000080"/>
          <w:rtl/>
          <w:lang w:bidi="ar-SA"/>
        </w:rPr>
        <w:t xml:space="preserve">فهو مركّب أيوني. </w:t>
      </w:r>
    </w:p>
    <w:p w14:paraId="6A140657" w14:textId="77777777" w:rsidR="00F91018" w:rsidRDefault="00E67CA7" w:rsidP="00E67CA7">
      <w:pPr>
        <w:spacing w:line="360" w:lineRule="auto"/>
        <w:rPr>
          <w:rFonts w:cs="David"/>
          <w:color w:val="000080"/>
          <w:rtl/>
        </w:rPr>
      </w:pPr>
      <w:r>
        <w:rPr>
          <w:rFonts w:cs="Arial" w:hint="cs"/>
          <w:noProof/>
          <w:color w:val="000080"/>
          <w:sz w:val="20"/>
          <w:rtl/>
          <w:lang w:val="he-IL" w:bidi="ar-SA"/>
        </w:rPr>
        <w:t>يوجد في</w:t>
      </w:r>
      <w:r w:rsidR="00F91018">
        <w:rPr>
          <w:rFonts w:cs="David" w:hint="cs"/>
          <w:noProof/>
          <w:color w:val="000080"/>
          <w:sz w:val="20"/>
          <w:rtl/>
          <w:lang w:val="he-IL"/>
        </w:rPr>
        <w:t xml:space="preserve"> </w:t>
      </w:r>
      <w:r w:rsidR="00F91018">
        <w:rPr>
          <w:rFonts w:cs="David"/>
          <w:color w:val="000080"/>
        </w:rPr>
        <w:t>Al</w:t>
      </w:r>
      <w:r w:rsidR="00F91018">
        <w:rPr>
          <w:rFonts w:cs="David"/>
          <w:color w:val="000080"/>
          <w:vertAlign w:val="subscript"/>
        </w:rPr>
        <w:t>(s)</w:t>
      </w:r>
      <w:r w:rsidR="00F91018">
        <w:rPr>
          <w:rFonts w:cs="David" w:hint="cs"/>
          <w:color w:val="000080"/>
          <w:rtl/>
        </w:rPr>
        <w:t xml:space="preserve"> </w:t>
      </w:r>
      <w:r>
        <w:rPr>
          <w:rFonts w:cstheme="minorBidi" w:hint="cs"/>
          <w:color w:val="000080"/>
          <w:rtl/>
          <w:lang w:bidi="ar-SA"/>
        </w:rPr>
        <w:t>" بحر من الإلكترونات" المتنقلة (أو: إلكترونات غير محد</w:t>
      </w:r>
      <w:r w:rsidR="00457595">
        <w:rPr>
          <w:rFonts w:cstheme="minorBidi" w:hint="cs"/>
          <w:color w:val="000080"/>
          <w:rtl/>
          <w:lang w:bidi="ar-SA"/>
        </w:rPr>
        <w:t>ّ</w:t>
      </w:r>
      <w:r>
        <w:rPr>
          <w:rFonts w:cstheme="minorBidi" w:hint="cs"/>
          <w:color w:val="000080"/>
          <w:rtl/>
          <w:lang w:bidi="ar-SA"/>
        </w:rPr>
        <w:t>دة) ال</w:t>
      </w:r>
      <w:r w:rsidR="00457595">
        <w:rPr>
          <w:rFonts w:cstheme="minorBidi" w:hint="cs"/>
          <w:color w:val="000080"/>
          <w:rtl/>
          <w:lang w:bidi="ar-SA"/>
        </w:rPr>
        <w:t>ّ</w:t>
      </w:r>
      <w:r>
        <w:rPr>
          <w:rFonts w:cstheme="minorBidi" w:hint="cs"/>
          <w:color w:val="000080"/>
          <w:rtl/>
          <w:lang w:bidi="ar-SA"/>
        </w:rPr>
        <w:t>تي تستطيع أن تتحرك بشكل موج</w:t>
      </w:r>
      <w:r w:rsidR="00457595">
        <w:rPr>
          <w:rFonts w:cstheme="minorBidi" w:hint="cs"/>
          <w:color w:val="000080"/>
          <w:rtl/>
          <w:lang w:bidi="ar-SA"/>
        </w:rPr>
        <w:t>ّ</w:t>
      </w:r>
      <w:r>
        <w:rPr>
          <w:rFonts w:cstheme="minorBidi" w:hint="cs"/>
          <w:color w:val="000080"/>
          <w:rtl/>
          <w:lang w:bidi="ar-SA"/>
        </w:rPr>
        <w:t xml:space="preserve">ه بتأثير الحقل الكهربائي. </w:t>
      </w:r>
      <w:r w:rsidR="00F91018">
        <w:rPr>
          <w:rFonts w:cs="David" w:hint="cs"/>
          <w:color w:val="000080"/>
          <w:rtl/>
        </w:rPr>
        <w:t xml:space="preserve"> </w:t>
      </w:r>
    </w:p>
    <w:p w14:paraId="1D442082" w14:textId="77777777" w:rsidR="00F91018" w:rsidRDefault="00E67CA7" w:rsidP="00E67CA7">
      <w:pPr>
        <w:spacing w:line="360" w:lineRule="auto"/>
        <w:rPr>
          <w:rFonts w:cs="David"/>
          <w:noProof/>
          <w:color w:val="000080"/>
          <w:sz w:val="20"/>
          <w:rtl/>
          <w:lang w:val="he-IL" w:bidi="ar-SA"/>
        </w:rPr>
      </w:pPr>
      <w:r>
        <w:rPr>
          <w:rFonts w:cs="Arial" w:hint="cs"/>
          <w:color w:val="000080"/>
          <w:rtl/>
          <w:lang w:bidi="ar-SA"/>
        </w:rPr>
        <w:t>أيونات</w:t>
      </w:r>
      <w:r w:rsidR="00F91018">
        <w:rPr>
          <w:rFonts w:cs="David" w:hint="cs"/>
          <w:color w:val="000080"/>
          <w:rtl/>
        </w:rPr>
        <w:t xml:space="preserve"> </w:t>
      </w:r>
      <w:r w:rsidR="00F91018">
        <w:rPr>
          <w:rFonts w:cs="David"/>
          <w:color w:val="000080"/>
        </w:rPr>
        <w:t>Al</w:t>
      </w:r>
      <w:r w:rsidR="00F91018">
        <w:rPr>
          <w:rFonts w:cs="David"/>
          <w:color w:val="000080"/>
          <w:vertAlign w:val="superscript"/>
        </w:rPr>
        <w:t>3+</w:t>
      </w:r>
      <w:r w:rsidR="00F91018">
        <w:rPr>
          <w:rFonts w:cs="David" w:hint="cs"/>
          <w:color w:val="000080"/>
          <w:rtl/>
        </w:rPr>
        <w:t xml:space="preserve"> </w:t>
      </w:r>
      <w:r>
        <w:rPr>
          <w:rFonts w:cs="Arial" w:hint="cs"/>
          <w:color w:val="000080"/>
          <w:rtl/>
          <w:lang w:bidi="ar-SA"/>
        </w:rPr>
        <w:t>وأيونات</w:t>
      </w:r>
      <w:r w:rsidR="00F91018">
        <w:rPr>
          <w:rFonts w:cs="David" w:hint="cs"/>
          <w:color w:val="000080"/>
          <w:rtl/>
        </w:rPr>
        <w:t xml:space="preserve"> </w:t>
      </w:r>
      <w:r w:rsidR="00F91018">
        <w:rPr>
          <w:rFonts w:cs="David"/>
          <w:color w:val="000080"/>
        </w:rPr>
        <w:t>O</w:t>
      </w:r>
      <w:r w:rsidR="00F91018">
        <w:rPr>
          <w:rFonts w:cs="David"/>
          <w:color w:val="000080"/>
          <w:vertAlign w:val="superscript"/>
        </w:rPr>
        <w:t>2</w:t>
      </w:r>
      <w:r w:rsidR="00F91018">
        <w:rPr>
          <w:rFonts w:cs="David"/>
          <w:color w:val="000080"/>
          <w:vertAlign w:val="superscript"/>
        </w:rPr>
        <w:sym w:font="Symbol" w:char="F02D"/>
      </w:r>
      <w:r w:rsidR="00F91018">
        <w:rPr>
          <w:rFonts w:cs="David" w:hint="cs"/>
          <w:color w:val="000080"/>
          <w:rtl/>
        </w:rPr>
        <w:t xml:space="preserve"> </w:t>
      </w:r>
      <w:r>
        <w:rPr>
          <w:rFonts w:cs="Arial" w:hint="cs"/>
          <w:color w:val="000080"/>
          <w:rtl/>
          <w:lang w:bidi="ar-SA"/>
        </w:rPr>
        <w:t>في سبيكة</w:t>
      </w:r>
      <w:r w:rsidR="00F91018">
        <w:rPr>
          <w:rFonts w:cs="David" w:hint="cs"/>
          <w:color w:val="000080"/>
          <w:rtl/>
        </w:rPr>
        <w:t xml:space="preserve"> </w:t>
      </w:r>
      <w:r w:rsidR="00F91018">
        <w:rPr>
          <w:rFonts w:cs="David"/>
          <w:color w:val="000080"/>
        </w:rPr>
        <w:t>Al</w:t>
      </w:r>
      <w:r w:rsidR="00F91018">
        <w:rPr>
          <w:rFonts w:cs="David"/>
          <w:color w:val="000080"/>
          <w:vertAlign w:val="subscript"/>
        </w:rPr>
        <w:t>2</w:t>
      </w:r>
      <w:r w:rsidR="00F91018">
        <w:rPr>
          <w:rFonts w:cs="David"/>
          <w:color w:val="000080"/>
        </w:rPr>
        <w:t>O</w:t>
      </w:r>
      <w:r w:rsidR="00F91018">
        <w:rPr>
          <w:rFonts w:cs="David"/>
          <w:color w:val="000080"/>
          <w:vertAlign w:val="subscript"/>
        </w:rPr>
        <w:t>3(s)</w:t>
      </w:r>
      <w:r w:rsidR="00F91018">
        <w:rPr>
          <w:rFonts w:cs="David" w:hint="cs"/>
          <w:color w:val="000080"/>
          <w:rtl/>
        </w:rPr>
        <w:t xml:space="preserve"> </w:t>
      </w:r>
      <w:r>
        <w:rPr>
          <w:rFonts w:cs="Arial" w:hint="cs"/>
          <w:color w:val="000080"/>
          <w:rtl/>
          <w:lang w:bidi="ar-SA"/>
        </w:rPr>
        <w:t xml:space="preserve">غير متنقلة، لذا </w:t>
      </w:r>
      <w:r w:rsidR="00F91018">
        <w:rPr>
          <w:rFonts w:cs="David"/>
          <w:color w:val="000080"/>
        </w:rPr>
        <w:t>Al</w:t>
      </w:r>
      <w:r w:rsidR="00F91018">
        <w:rPr>
          <w:rFonts w:cs="David"/>
          <w:color w:val="000080"/>
          <w:vertAlign w:val="subscript"/>
        </w:rPr>
        <w:t>2</w:t>
      </w:r>
      <w:r w:rsidR="00F91018">
        <w:rPr>
          <w:rFonts w:cs="David"/>
          <w:color w:val="000080"/>
        </w:rPr>
        <w:t>O</w:t>
      </w:r>
      <w:r w:rsidR="00F91018">
        <w:rPr>
          <w:rFonts w:cs="David"/>
          <w:color w:val="000080"/>
          <w:vertAlign w:val="subscript"/>
        </w:rPr>
        <w:t>3(s)</w:t>
      </w:r>
      <w:r w:rsidR="00F91018">
        <w:rPr>
          <w:rFonts w:cs="David" w:hint="cs"/>
          <w:color w:val="000080"/>
          <w:rtl/>
        </w:rPr>
        <w:t xml:space="preserve"> </w:t>
      </w:r>
      <w:r>
        <w:rPr>
          <w:rFonts w:cs="Arial" w:hint="cs"/>
          <w:color w:val="000080"/>
          <w:rtl/>
          <w:lang w:bidi="ar-SA"/>
        </w:rPr>
        <w:t>غير موصل للتيار الكهربائي.</w:t>
      </w:r>
    </w:p>
    <w:p w14:paraId="599FDA17" w14:textId="77777777" w:rsidR="00F91018" w:rsidRDefault="00F91018">
      <w:pPr>
        <w:tabs>
          <w:tab w:val="left" w:pos="843"/>
        </w:tabs>
        <w:spacing w:line="360" w:lineRule="auto"/>
        <w:rPr>
          <w:rFonts w:cs="David"/>
          <w:rtl/>
        </w:rPr>
      </w:pPr>
    </w:p>
    <w:p w14:paraId="647E8D67" w14:textId="77777777" w:rsidR="00F91018" w:rsidRDefault="00F91018">
      <w:pPr>
        <w:spacing w:line="276" w:lineRule="auto"/>
        <w:rPr>
          <w:rFonts w:cs="David"/>
          <w:rtl/>
        </w:rPr>
      </w:pPr>
    </w:p>
    <w:p w14:paraId="66039B95" w14:textId="77777777" w:rsidR="00F4059C" w:rsidRDefault="00F4059C">
      <w:pPr>
        <w:bidi w:val="0"/>
        <w:rPr>
          <w:rFonts w:cs="David"/>
          <w:b/>
          <w:bCs/>
          <w:color w:val="FF0000"/>
          <w:sz w:val="32"/>
          <w:szCs w:val="32"/>
          <w:rtl/>
        </w:rPr>
      </w:pPr>
      <w:r>
        <w:rPr>
          <w:rFonts w:cs="David"/>
          <w:b/>
          <w:bCs/>
          <w:color w:val="FF0000"/>
          <w:sz w:val="32"/>
          <w:szCs w:val="32"/>
          <w:rtl/>
        </w:rPr>
        <w:br w:type="page"/>
      </w:r>
    </w:p>
    <w:p w14:paraId="337483F0" w14:textId="77777777" w:rsidR="00F91018" w:rsidRDefault="00E67CA7" w:rsidP="00E67CA7">
      <w:pPr>
        <w:pStyle w:val="Heading2"/>
        <w:rPr>
          <w:rtl/>
        </w:rPr>
      </w:pPr>
      <w:bookmarkStart w:id="37" w:name="_Toc519075201"/>
      <w:r>
        <w:rPr>
          <w:rFonts w:cs="Arial" w:hint="cs"/>
          <w:rtl/>
          <w:lang w:bidi="ar-SA"/>
        </w:rPr>
        <w:lastRenderedPageBreak/>
        <w:t>سؤال</w:t>
      </w:r>
      <w:r w:rsidR="00F91018">
        <w:rPr>
          <w:rFonts w:hint="cs"/>
          <w:rtl/>
        </w:rPr>
        <w:t xml:space="preserve"> </w:t>
      </w:r>
      <w:r w:rsidR="00F91018">
        <w:t>5</w:t>
      </w:r>
      <w:r>
        <w:rPr>
          <w:rFonts w:cs="Arial" w:hint="cs"/>
          <w:rtl/>
          <w:lang w:bidi="ar-SA"/>
        </w:rPr>
        <w:t>، بجروت</w:t>
      </w:r>
      <w:r w:rsidR="00F91018">
        <w:rPr>
          <w:rFonts w:hint="cs"/>
          <w:rtl/>
        </w:rPr>
        <w:t xml:space="preserve"> 2013</w:t>
      </w:r>
      <w:r>
        <w:rPr>
          <w:rFonts w:cs="Arial" w:hint="cs"/>
          <w:rtl/>
          <w:lang w:bidi="ar-SA"/>
        </w:rPr>
        <w:t>، رقم النموذج</w:t>
      </w:r>
      <w:r w:rsidR="00F91018">
        <w:rPr>
          <w:rFonts w:hint="cs"/>
          <w:rtl/>
        </w:rPr>
        <w:t xml:space="preserve"> 037303</w:t>
      </w:r>
      <w:bookmarkEnd w:id="37"/>
    </w:p>
    <w:p w14:paraId="17F65BBE" w14:textId="77777777" w:rsidR="00F91018" w:rsidRPr="00AD44FB" w:rsidRDefault="00F91018" w:rsidP="002019D4">
      <w:pPr>
        <w:spacing w:line="360" w:lineRule="auto"/>
        <w:ind w:left="509" w:hanging="567"/>
        <w:rPr>
          <w:rFonts w:cs="David"/>
          <w:color w:val="A20000"/>
          <w:rtl/>
        </w:rPr>
      </w:pPr>
      <w:r w:rsidRPr="00AD44FB">
        <w:rPr>
          <w:rFonts w:cs="David" w:hint="cs"/>
          <w:color w:val="A20000"/>
          <w:rtl/>
        </w:rPr>
        <w:t>(</w:t>
      </w:r>
      <w:r w:rsidR="002019D4" w:rsidRPr="00AD44FB">
        <w:rPr>
          <w:rFonts w:cs="Arial" w:hint="cs"/>
          <w:color w:val="A20000"/>
          <w:rtl/>
          <w:lang w:bidi="ar-SA"/>
        </w:rPr>
        <w:t>يتطر</w:t>
      </w:r>
      <w:r w:rsidR="00457595" w:rsidRPr="00AD44FB">
        <w:rPr>
          <w:rFonts w:cs="Arial" w:hint="cs"/>
          <w:color w:val="A20000"/>
          <w:rtl/>
          <w:lang w:bidi="ar-SA"/>
        </w:rPr>
        <w:t>ّ</w:t>
      </w:r>
      <w:r w:rsidR="002019D4" w:rsidRPr="00AD44FB">
        <w:rPr>
          <w:rFonts w:cs="Arial" w:hint="cs"/>
          <w:color w:val="A20000"/>
          <w:rtl/>
          <w:lang w:bidi="ar-SA"/>
        </w:rPr>
        <w:t xml:space="preserve">ق قسم من البنود إلى موضوع </w:t>
      </w:r>
      <w:r w:rsidR="00457595" w:rsidRPr="00AD44FB">
        <w:rPr>
          <w:rFonts w:cs="Arial" w:hint="cs"/>
          <w:color w:val="A20000"/>
          <w:rtl/>
          <w:lang w:bidi="ar-SA"/>
        </w:rPr>
        <w:t>ال</w:t>
      </w:r>
      <w:r w:rsidR="002019D4" w:rsidRPr="00AD44FB">
        <w:rPr>
          <w:rFonts w:cs="Arial" w:hint="cs"/>
          <w:color w:val="A20000"/>
          <w:rtl/>
          <w:lang w:bidi="ar-SA"/>
        </w:rPr>
        <w:t xml:space="preserve">تأكسد </w:t>
      </w:r>
      <w:r w:rsidR="002019D4" w:rsidRPr="00AD44FB">
        <w:rPr>
          <w:rFonts w:cs="Arial"/>
          <w:color w:val="A20000"/>
          <w:rtl/>
          <w:lang w:bidi="ar-SA"/>
        </w:rPr>
        <w:t>–</w:t>
      </w:r>
      <w:r w:rsidR="002019D4" w:rsidRPr="00AD44FB">
        <w:rPr>
          <w:rFonts w:cs="Arial" w:hint="cs"/>
          <w:color w:val="A20000"/>
          <w:rtl/>
          <w:lang w:bidi="ar-SA"/>
        </w:rPr>
        <w:t xml:space="preserve"> اختزال) </w:t>
      </w:r>
    </w:p>
    <w:p w14:paraId="612A3B6C" w14:textId="77777777" w:rsidR="00F91018" w:rsidRPr="00AD44FB" w:rsidRDefault="002019D4">
      <w:pPr>
        <w:pStyle w:val="Title"/>
        <w:ind w:right="0"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مقد</w:t>
      </w:r>
      <w:r w:rsidR="00457595" w:rsidRPr="00AD44FB">
        <w:rPr>
          <w:rFonts w:ascii="Times New Roman" w:hAnsi="Times New Roman" w:cs="Arial" w:hint="cs"/>
          <w:color w:val="A20000"/>
          <w:sz w:val="24"/>
          <w:szCs w:val="24"/>
          <w:rtl/>
          <w:lang w:bidi="ar-SA"/>
        </w:rPr>
        <w:t>ّ</w:t>
      </w:r>
      <w:r w:rsidRPr="00AD44FB">
        <w:rPr>
          <w:rFonts w:ascii="Times New Roman" w:hAnsi="Times New Roman" w:cs="Arial" w:hint="cs"/>
          <w:color w:val="A20000"/>
          <w:sz w:val="24"/>
          <w:szCs w:val="24"/>
          <w:rtl/>
          <w:lang w:bidi="ar-SA"/>
        </w:rPr>
        <w:t>مة السؤال</w:t>
      </w:r>
    </w:p>
    <w:p w14:paraId="2C368F4D" w14:textId="77777777" w:rsidR="00F91018" w:rsidRDefault="002019D4" w:rsidP="002019D4">
      <w:pPr>
        <w:spacing w:line="360" w:lineRule="auto"/>
        <w:rPr>
          <w:rFonts w:cs="David"/>
          <w:rtl/>
        </w:rPr>
      </w:pPr>
      <w:r>
        <w:rPr>
          <w:rFonts w:cs="Arial" w:hint="cs"/>
          <w:rtl/>
          <w:lang w:bidi="ar-SA"/>
        </w:rPr>
        <w:t>أمامكم جدول يعرض معلومات عن درجة حرارة غليان ثلاثة مواد</w:t>
      </w:r>
      <w:r w:rsidR="00457595">
        <w:rPr>
          <w:rFonts w:cs="Arial" w:hint="cs"/>
          <w:rtl/>
          <w:lang w:bidi="ar-SA"/>
        </w:rPr>
        <w:t>ّ</w:t>
      </w:r>
      <w:r>
        <w:rPr>
          <w:rFonts w:cs="Arial" w:hint="cs"/>
          <w:rtl/>
          <w:lang w:bidi="ar-SA"/>
        </w:rPr>
        <w:t xml:space="preserve">، </w:t>
      </w:r>
      <w:proofErr w:type="gramStart"/>
      <w:r w:rsidR="00F91018">
        <w:rPr>
          <w:rFonts w:cs="David"/>
        </w:rPr>
        <w:t xml:space="preserve">A </w:t>
      </w:r>
      <w:r w:rsidR="00F91018">
        <w:rPr>
          <w:rFonts w:cs="David" w:hint="cs"/>
          <w:rtl/>
        </w:rPr>
        <w:t xml:space="preserve"> ,</w:t>
      </w:r>
      <w:proofErr w:type="gramEnd"/>
      <w:r w:rsidR="00F91018">
        <w:rPr>
          <w:rFonts w:cs="David" w:hint="cs"/>
          <w:rtl/>
        </w:rPr>
        <w:t xml:space="preserve"> </w:t>
      </w:r>
      <w:r w:rsidR="00F91018">
        <w:rPr>
          <w:rFonts w:cs="David"/>
        </w:rPr>
        <w:t>B</w:t>
      </w:r>
      <w:r w:rsidR="00F91018">
        <w:rPr>
          <w:rFonts w:cs="David" w:hint="cs"/>
          <w:rtl/>
        </w:rPr>
        <w:t xml:space="preserve"> ,</w:t>
      </w:r>
      <w:r w:rsidR="00F91018">
        <w:rPr>
          <w:rFonts w:cs="David"/>
        </w:rPr>
        <w:t xml:space="preserve">C </w:t>
      </w:r>
      <w:r w:rsidR="00F91018">
        <w:rPr>
          <w:rFonts w:cs="David" w:hint="cs"/>
          <w:rtl/>
        </w:rPr>
        <w:t xml:space="preserve"> </w:t>
      </w:r>
      <w:r>
        <w:rPr>
          <w:rFonts w:cs="Arial" w:hint="cs"/>
          <w:rtl/>
          <w:lang w:bidi="ar-SA"/>
        </w:rPr>
        <w:t>، صيغتها الجزيئية هي</w:t>
      </w:r>
      <w:r w:rsidR="00F91018">
        <w:rPr>
          <w:rFonts w:cs="David" w:hint="cs"/>
          <w:rtl/>
        </w:rPr>
        <w:t xml:space="preserve"> </w:t>
      </w:r>
      <w:r w:rsidR="00F91018">
        <w:rPr>
          <w:rFonts w:cs="David"/>
        </w:rPr>
        <w:t>C</w:t>
      </w:r>
      <w:r w:rsidR="00F91018">
        <w:rPr>
          <w:rFonts w:cs="David"/>
          <w:vertAlign w:val="subscript"/>
        </w:rPr>
        <w:t>4</w:t>
      </w:r>
      <w:r w:rsidR="00F91018">
        <w:rPr>
          <w:rFonts w:cs="David"/>
        </w:rPr>
        <w:t>H</w:t>
      </w:r>
      <w:r w:rsidR="00F91018">
        <w:rPr>
          <w:rFonts w:cs="David"/>
          <w:vertAlign w:val="subscript"/>
        </w:rPr>
        <w:t>10</w:t>
      </w:r>
      <w:r w:rsidR="00F91018">
        <w:rPr>
          <w:rFonts w:cs="David"/>
        </w:rPr>
        <w:t>O</w:t>
      </w:r>
      <w:r w:rsidR="00F91018">
        <w:rPr>
          <w:rFonts w:cs="David" w:hint="cs"/>
          <w:rtl/>
        </w:rPr>
        <w:t xml:space="preserve"> .</w:t>
      </w:r>
    </w:p>
    <w:p w14:paraId="44245A7C" w14:textId="77777777" w:rsidR="00F91018" w:rsidRDefault="00F91018">
      <w:pPr>
        <w:spacing w:line="360" w:lineRule="auto"/>
        <w:rPr>
          <w:rFonts w:cs="David"/>
          <w:sz w:val="16"/>
          <w:szCs w:val="16"/>
          <w:rtl/>
        </w:rPr>
      </w:pPr>
    </w:p>
    <w:tbl>
      <w:tblPr>
        <w:bidiVisual/>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מידע על טמפרטורות הרתיחה של שלושה חמרים"/>
      </w:tblPr>
      <w:tblGrid>
        <w:gridCol w:w="1098"/>
        <w:gridCol w:w="3049"/>
        <w:gridCol w:w="2052"/>
      </w:tblGrid>
      <w:tr w:rsidR="00787767" w14:paraId="4FB3E1FB" w14:textId="77777777" w:rsidTr="00DE1D15">
        <w:trPr>
          <w:tblHeader/>
        </w:trPr>
        <w:tc>
          <w:tcPr>
            <w:tcW w:w="1098" w:type="dxa"/>
          </w:tcPr>
          <w:p w14:paraId="41B014E6" w14:textId="77777777" w:rsidR="00787767" w:rsidRPr="002019D4" w:rsidRDefault="002019D4">
            <w:pPr>
              <w:jc w:val="center"/>
              <w:rPr>
                <w:rFonts w:cs="Arial"/>
                <w:rtl/>
                <w:lang w:bidi="ar-SA"/>
              </w:rPr>
            </w:pPr>
            <w:r>
              <w:rPr>
                <w:rFonts w:cs="Arial" w:hint="cs"/>
                <w:rtl/>
                <w:lang w:bidi="ar-SA"/>
              </w:rPr>
              <w:t>الماد</w:t>
            </w:r>
            <w:r w:rsidR="00457595">
              <w:rPr>
                <w:rFonts w:cs="Arial" w:hint="cs"/>
                <w:rtl/>
                <w:lang w:bidi="ar-SA"/>
              </w:rPr>
              <w:t>ّ</w:t>
            </w:r>
            <w:r>
              <w:rPr>
                <w:rFonts w:cs="Arial" w:hint="cs"/>
                <w:rtl/>
                <w:lang w:bidi="ar-SA"/>
              </w:rPr>
              <w:t>ة</w:t>
            </w:r>
          </w:p>
        </w:tc>
        <w:tc>
          <w:tcPr>
            <w:tcW w:w="3049" w:type="dxa"/>
          </w:tcPr>
          <w:p w14:paraId="1B1E8AD5" w14:textId="77777777" w:rsidR="00787767" w:rsidRDefault="002019D4" w:rsidP="002019D4">
            <w:pPr>
              <w:jc w:val="center"/>
              <w:rPr>
                <w:rFonts w:cs="David"/>
                <w:rtl/>
              </w:rPr>
            </w:pPr>
            <w:r>
              <w:rPr>
                <w:rFonts w:cs="Arial" w:hint="cs"/>
                <w:rtl/>
                <w:lang w:bidi="ar-SA"/>
              </w:rPr>
              <w:t xml:space="preserve">تمثيل مختصر للصيغة البنائية </w:t>
            </w:r>
            <w:r w:rsidR="00787767">
              <w:rPr>
                <w:rFonts w:cs="David" w:hint="cs"/>
                <w:rtl/>
              </w:rPr>
              <w:t xml:space="preserve"> </w:t>
            </w:r>
          </w:p>
        </w:tc>
        <w:tc>
          <w:tcPr>
            <w:tcW w:w="2052" w:type="dxa"/>
          </w:tcPr>
          <w:p w14:paraId="7DC0C798" w14:textId="77777777" w:rsidR="00787767" w:rsidRPr="002019D4" w:rsidRDefault="002019D4">
            <w:pPr>
              <w:jc w:val="center"/>
              <w:rPr>
                <w:rFonts w:cs="Arial"/>
                <w:rtl/>
                <w:lang w:bidi="ar-SA"/>
              </w:rPr>
            </w:pPr>
            <w:r>
              <w:rPr>
                <w:rFonts w:cs="Arial" w:hint="cs"/>
                <w:rtl/>
                <w:lang w:bidi="ar-SA"/>
              </w:rPr>
              <w:t>درجة حرارة الغليان</w:t>
            </w:r>
          </w:p>
          <w:p w14:paraId="67B61797" w14:textId="77777777" w:rsidR="00787767" w:rsidRDefault="00787767">
            <w:pPr>
              <w:jc w:val="center"/>
              <w:rPr>
                <w:rFonts w:cs="David"/>
              </w:rPr>
            </w:pPr>
            <w:r>
              <w:rPr>
                <w:rFonts w:cs="David"/>
              </w:rPr>
              <w:t>(</w:t>
            </w:r>
            <w:r>
              <w:rPr>
                <w:rFonts w:cs="David"/>
                <w:vertAlign w:val="superscript"/>
              </w:rPr>
              <w:t>o</w:t>
            </w:r>
            <w:r>
              <w:rPr>
                <w:rFonts w:cs="David"/>
              </w:rPr>
              <w:t>C)</w:t>
            </w:r>
          </w:p>
        </w:tc>
      </w:tr>
      <w:tr w:rsidR="00787767" w14:paraId="0B6A5B89" w14:textId="77777777" w:rsidTr="00787767">
        <w:tc>
          <w:tcPr>
            <w:tcW w:w="1098" w:type="dxa"/>
            <w:vAlign w:val="center"/>
          </w:tcPr>
          <w:p w14:paraId="42F14A20" w14:textId="77777777" w:rsidR="00787767" w:rsidRDefault="00787767">
            <w:pPr>
              <w:bidi w:val="0"/>
              <w:spacing w:line="360" w:lineRule="auto"/>
              <w:jc w:val="center"/>
              <w:rPr>
                <w:rFonts w:cs="David"/>
                <w:rtl/>
              </w:rPr>
            </w:pPr>
            <w:r>
              <w:rPr>
                <w:rFonts w:cs="David"/>
              </w:rPr>
              <w:t>A</w:t>
            </w:r>
          </w:p>
        </w:tc>
        <w:tc>
          <w:tcPr>
            <w:tcW w:w="3049" w:type="dxa"/>
          </w:tcPr>
          <w:p w14:paraId="3DB595B3" w14:textId="77777777" w:rsidR="00787767" w:rsidRDefault="00DE1D15" w:rsidP="00DE1D15">
            <w:pPr>
              <w:spacing w:line="360" w:lineRule="auto"/>
              <w:jc w:val="center"/>
              <w:rPr>
                <w:rFonts w:cs="David"/>
                <w:color w:val="FF0000"/>
                <w:rtl/>
              </w:rPr>
            </w:pPr>
            <w:r>
              <w:rPr>
                <w:noProof/>
                <w:lang w:eastAsia="en-US"/>
              </w:rPr>
              <w:drawing>
                <wp:inline distT="0" distB="0" distL="0" distR="0" wp14:anchorId="4061F781" wp14:editId="0960E61C">
                  <wp:extent cx="1095375" cy="371475"/>
                  <wp:effectExtent l="0" t="0" r="9525" b="9525"/>
                  <wp:docPr id="20625" name="Picture 20625" descr="ייצוג מקוצר של נוסחת מבנה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095375" cy="371475"/>
                          </a:xfrm>
                          <a:prstGeom prst="rect">
                            <a:avLst/>
                          </a:prstGeom>
                        </pic:spPr>
                      </pic:pic>
                    </a:graphicData>
                  </a:graphic>
                </wp:inline>
              </w:drawing>
            </w:r>
          </w:p>
        </w:tc>
        <w:tc>
          <w:tcPr>
            <w:tcW w:w="2052" w:type="dxa"/>
            <w:vAlign w:val="center"/>
          </w:tcPr>
          <w:p w14:paraId="7A3CD954" w14:textId="77777777" w:rsidR="00787767" w:rsidRDefault="00787767">
            <w:pPr>
              <w:spacing w:line="360" w:lineRule="auto"/>
              <w:jc w:val="center"/>
              <w:rPr>
                <w:rFonts w:cs="David"/>
              </w:rPr>
            </w:pPr>
            <w:r>
              <w:rPr>
                <w:rFonts w:cs="David"/>
              </w:rPr>
              <w:t>118</w:t>
            </w:r>
          </w:p>
        </w:tc>
      </w:tr>
      <w:tr w:rsidR="00787767" w14:paraId="756531EC" w14:textId="77777777" w:rsidTr="00787767">
        <w:tc>
          <w:tcPr>
            <w:tcW w:w="1098" w:type="dxa"/>
            <w:vAlign w:val="center"/>
          </w:tcPr>
          <w:p w14:paraId="0A465F87" w14:textId="77777777" w:rsidR="00787767" w:rsidRDefault="00787767">
            <w:pPr>
              <w:bidi w:val="0"/>
              <w:spacing w:line="360" w:lineRule="auto"/>
              <w:jc w:val="center"/>
              <w:rPr>
                <w:rFonts w:cs="David"/>
                <w:rtl/>
              </w:rPr>
            </w:pPr>
            <w:r>
              <w:rPr>
                <w:rFonts w:cs="David"/>
              </w:rPr>
              <w:t>B</w:t>
            </w:r>
          </w:p>
        </w:tc>
        <w:tc>
          <w:tcPr>
            <w:tcW w:w="3049" w:type="dxa"/>
          </w:tcPr>
          <w:p w14:paraId="48CB7FD4" w14:textId="77777777" w:rsidR="00787767" w:rsidRDefault="00787767">
            <w:pPr>
              <w:spacing w:line="360" w:lineRule="auto"/>
              <w:jc w:val="center"/>
              <w:rPr>
                <w:rFonts w:cs="David"/>
                <w:color w:val="FF0000"/>
                <w:rtl/>
              </w:rPr>
            </w:pPr>
          </w:p>
          <w:p w14:paraId="41F3D44A" w14:textId="77777777" w:rsidR="00787767" w:rsidRDefault="00DE1D15" w:rsidP="00DE1D15">
            <w:pPr>
              <w:spacing w:line="360" w:lineRule="auto"/>
              <w:jc w:val="center"/>
              <w:rPr>
                <w:rFonts w:cs="David"/>
                <w:color w:val="FF0000"/>
                <w:rtl/>
              </w:rPr>
            </w:pPr>
            <w:r>
              <w:rPr>
                <w:noProof/>
                <w:lang w:eastAsia="en-US"/>
              </w:rPr>
              <w:drawing>
                <wp:inline distT="0" distB="0" distL="0" distR="0" wp14:anchorId="65687645" wp14:editId="738E1473">
                  <wp:extent cx="619125" cy="647700"/>
                  <wp:effectExtent l="0" t="0" r="9525" b="0"/>
                  <wp:docPr id="20626" name="Picture 20626" descr="ייצוג מקוצר של נוסחת מבנ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9125" cy="647700"/>
                          </a:xfrm>
                          <a:prstGeom prst="rect">
                            <a:avLst/>
                          </a:prstGeom>
                        </pic:spPr>
                      </pic:pic>
                    </a:graphicData>
                  </a:graphic>
                </wp:inline>
              </w:drawing>
            </w:r>
          </w:p>
        </w:tc>
        <w:tc>
          <w:tcPr>
            <w:tcW w:w="2052" w:type="dxa"/>
            <w:vAlign w:val="center"/>
          </w:tcPr>
          <w:p w14:paraId="4223E06B" w14:textId="77777777" w:rsidR="00787767" w:rsidRDefault="00787767">
            <w:pPr>
              <w:spacing w:line="360" w:lineRule="auto"/>
              <w:jc w:val="center"/>
              <w:rPr>
                <w:rFonts w:cs="David"/>
                <w:rtl/>
              </w:rPr>
            </w:pPr>
            <w:r>
              <w:rPr>
                <w:rFonts w:cs="David" w:hint="cs"/>
                <w:rtl/>
              </w:rPr>
              <w:t>83</w:t>
            </w:r>
          </w:p>
        </w:tc>
      </w:tr>
      <w:tr w:rsidR="00787767" w14:paraId="0767606A" w14:textId="77777777" w:rsidTr="00787767">
        <w:tc>
          <w:tcPr>
            <w:tcW w:w="1098" w:type="dxa"/>
          </w:tcPr>
          <w:p w14:paraId="46392EC2" w14:textId="77777777" w:rsidR="00787767" w:rsidRDefault="00787767">
            <w:pPr>
              <w:bidi w:val="0"/>
              <w:spacing w:line="360" w:lineRule="auto"/>
              <w:jc w:val="center"/>
              <w:rPr>
                <w:rFonts w:cs="David"/>
                <w:rtl/>
              </w:rPr>
            </w:pPr>
            <w:r>
              <w:rPr>
                <w:rFonts w:cs="David"/>
              </w:rPr>
              <w:t>C</w:t>
            </w:r>
          </w:p>
        </w:tc>
        <w:tc>
          <w:tcPr>
            <w:tcW w:w="3049" w:type="dxa"/>
          </w:tcPr>
          <w:p w14:paraId="1AC3A46B" w14:textId="77777777" w:rsidR="00787767" w:rsidRDefault="00787767">
            <w:pPr>
              <w:spacing w:line="360" w:lineRule="auto"/>
              <w:jc w:val="center"/>
              <w:rPr>
                <w:rFonts w:cs="David"/>
              </w:rPr>
            </w:pPr>
            <w:r>
              <w:rPr>
                <w:rFonts w:cs="David"/>
              </w:rPr>
              <w:t>?</w:t>
            </w:r>
          </w:p>
        </w:tc>
        <w:tc>
          <w:tcPr>
            <w:tcW w:w="2052" w:type="dxa"/>
          </w:tcPr>
          <w:p w14:paraId="5E874B7A" w14:textId="77777777" w:rsidR="00787767" w:rsidRDefault="00457595">
            <w:pPr>
              <w:spacing w:line="360" w:lineRule="auto"/>
              <w:jc w:val="center"/>
              <w:rPr>
                <w:rFonts w:cs="David"/>
              </w:rPr>
            </w:pPr>
            <w:r>
              <w:rPr>
                <w:rFonts w:cs="Arial" w:hint="cs"/>
                <w:rtl/>
                <w:lang w:bidi="ar-SA"/>
              </w:rPr>
              <w:t>أقل من</w:t>
            </w:r>
            <w:r w:rsidR="00787767">
              <w:rPr>
                <w:rFonts w:cs="David" w:hint="cs"/>
                <w:rtl/>
              </w:rPr>
              <w:t xml:space="preserve"> </w:t>
            </w:r>
            <w:r w:rsidR="00787767">
              <w:rPr>
                <w:rFonts w:cs="David"/>
              </w:rPr>
              <w:t>40</w:t>
            </w:r>
          </w:p>
        </w:tc>
      </w:tr>
    </w:tbl>
    <w:p w14:paraId="23EA74DD" w14:textId="77777777" w:rsidR="00F91018" w:rsidRDefault="00F91018">
      <w:pPr>
        <w:spacing w:line="360" w:lineRule="auto"/>
        <w:jc w:val="center"/>
        <w:rPr>
          <w:rFonts w:cs="David"/>
          <w:rtl/>
        </w:rPr>
      </w:pPr>
    </w:p>
    <w:p w14:paraId="7491F828" w14:textId="77777777" w:rsidR="00F91018" w:rsidRDefault="006B7B9E">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أ</w:t>
      </w:r>
      <w:r w:rsidR="00F91018">
        <w:rPr>
          <w:rFonts w:ascii="Times New Roman" w:hAnsi="Times New Roman" w:hint="cs"/>
          <w:color w:val="0000FF"/>
          <w:sz w:val="24"/>
          <w:szCs w:val="24"/>
          <w:rtl/>
        </w:rPr>
        <w:t xml:space="preserve">  </w:t>
      </w:r>
    </w:p>
    <w:p w14:paraId="1EEA0760" w14:textId="77777777" w:rsidR="00F91018" w:rsidRPr="00AD44FB" w:rsidRDefault="006B7B9E">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1329B6A2" w14:textId="77777777" w:rsidR="00F91018" w:rsidRDefault="006B7B9E" w:rsidP="006B7B9E">
      <w:pPr>
        <w:pStyle w:val="Title"/>
        <w:ind w:right="0" w:firstLine="0"/>
        <w:jc w:val="left"/>
        <w:rPr>
          <w:rFonts w:ascii="Times New Roman" w:hAnsi="Times New Roman"/>
          <w:b w:val="0"/>
          <w:bCs w:val="0"/>
          <w:sz w:val="24"/>
          <w:szCs w:val="24"/>
          <w:rtl/>
          <w:lang w:bidi="ar-SA"/>
        </w:rPr>
      </w:pPr>
      <w:r>
        <w:rPr>
          <w:rFonts w:ascii="Times New Roman" w:hAnsi="Times New Roman" w:cs="Arial" w:hint="cs"/>
          <w:b w:val="0"/>
          <w:bCs w:val="0"/>
          <w:sz w:val="24"/>
          <w:szCs w:val="24"/>
          <w:rtl/>
          <w:lang w:bidi="ar-SA"/>
        </w:rPr>
        <w:t xml:space="preserve">اشرح لماذا درجة حرارة غليان </w:t>
      </w:r>
      <w:proofErr w:type="gramStart"/>
      <w:r>
        <w:rPr>
          <w:rFonts w:ascii="Times New Roman" w:hAnsi="Times New Roman" w:cs="Arial" w:hint="cs"/>
          <w:b w:val="0"/>
          <w:bCs w:val="0"/>
          <w:sz w:val="24"/>
          <w:szCs w:val="24"/>
          <w:rtl/>
          <w:lang w:bidi="ar-SA"/>
        </w:rPr>
        <w:t>الماد</w:t>
      </w:r>
      <w:r w:rsidR="00457595">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ة </w:t>
      </w:r>
      <w:r w:rsidR="00F91018">
        <w:rPr>
          <w:rFonts w:ascii="Times New Roman" w:hAnsi="Times New Roman" w:hint="cs"/>
          <w:b w:val="0"/>
          <w:bCs w:val="0"/>
          <w:sz w:val="24"/>
          <w:szCs w:val="24"/>
          <w:rtl/>
        </w:rPr>
        <w:t xml:space="preserve"> </w:t>
      </w:r>
      <w:r w:rsidR="00F91018">
        <w:rPr>
          <w:rFonts w:ascii="Times New Roman" w:hAnsi="Times New Roman"/>
          <w:b w:val="0"/>
          <w:bCs w:val="0"/>
          <w:sz w:val="24"/>
          <w:szCs w:val="24"/>
        </w:rPr>
        <w:t>A</w:t>
      </w:r>
      <w:proofErr w:type="gramEnd"/>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أعلى من درجة حرارة غليان الماد</w:t>
      </w:r>
      <w:r w:rsidR="00457595">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ة  </w:t>
      </w:r>
      <w:r w:rsidR="00F91018">
        <w:rPr>
          <w:rFonts w:ascii="Times New Roman" w:hAnsi="Times New Roman"/>
          <w:b w:val="0"/>
          <w:bCs w:val="0"/>
          <w:sz w:val="24"/>
          <w:szCs w:val="24"/>
        </w:rPr>
        <w:t>B</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w:t>
      </w:r>
    </w:p>
    <w:p w14:paraId="425026A4" w14:textId="77777777" w:rsidR="00F91018" w:rsidRDefault="00F91018">
      <w:pPr>
        <w:pStyle w:val="Title"/>
        <w:ind w:right="0" w:firstLine="0"/>
        <w:jc w:val="left"/>
        <w:rPr>
          <w:rFonts w:ascii="Times New Roman" w:hAnsi="Times New Roman"/>
          <w:sz w:val="16"/>
          <w:szCs w:val="16"/>
          <w:rtl/>
        </w:rPr>
      </w:pPr>
    </w:p>
    <w:p w14:paraId="17E7277D" w14:textId="77777777" w:rsidR="00F91018" w:rsidRDefault="006B7B9E">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19E2ABF2" w14:textId="77777777" w:rsidR="00F91018" w:rsidRDefault="00F91018" w:rsidP="006B7B9E">
      <w:pPr>
        <w:pStyle w:val="Title"/>
        <w:ind w:left="283" w:right="0" w:hanging="283"/>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w:t>
      </w:r>
      <w:r>
        <w:rPr>
          <w:rFonts w:ascii="Times New Roman" w:hAnsi="Times New Roman" w:hint="cs"/>
          <w:b w:val="0"/>
          <w:bCs w:val="0"/>
          <w:color w:val="000080"/>
          <w:sz w:val="24"/>
          <w:szCs w:val="24"/>
          <w:rtl/>
        </w:rPr>
        <w:tab/>
      </w:r>
      <w:r w:rsidR="005E7681">
        <w:rPr>
          <w:rFonts w:ascii="Times New Roman" w:hAnsi="Times New Roman" w:cs="Arial" w:hint="cs"/>
          <w:b w:val="0"/>
          <w:bCs w:val="0"/>
          <w:color w:val="000080"/>
          <w:sz w:val="24"/>
          <w:szCs w:val="24"/>
          <w:rtl/>
          <w:lang w:bidi="ar-SA"/>
        </w:rPr>
        <w:t>يوجد ترابط هيد</w:t>
      </w:r>
      <w:r w:rsidR="006B7B9E">
        <w:rPr>
          <w:rFonts w:ascii="Times New Roman" w:hAnsi="Times New Roman" w:cs="Arial" w:hint="cs"/>
          <w:b w:val="0"/>
          <w:bCs w:val="0"/>
          <w:color w:val="000080"/>
          <w:sz w:val="24"/>
          <w:szCs w:val="24"/>
          <w:rtl/>
          <w:lang w:bidi="ar-SA"/>
        </w:rPr>
        <w:t xml:space="preserve">روجيني وقوى فاندر </w:t>
      </w:r>
      <w:r w:rsidR="006B7B9E">
        <w:rPr>
          <w:rFonts w:ascii="Times New Roman" w:hAnsi="Times New Roman" w:cs="Arial"/>
          <w:b w:val="0"/>
          <w:bCs w:val="0"/>
          <w:color w:val="000080"/>
          <w:sz w:val="24"/>
          <w:szCs w:val="24"/>
          <w:rtl/>
          <w:lang w:bidi="ar-SA"/>
        </w:rPr>
        <w:t>–</w:t>
      </w:r>
      <w:r w:rsidR="006B7B9E">
        <w:rPr>
          <w:rFonts w:ascii="Times New Roman" w:hAnsi="Times New Roman" w:cs="Arial" w:hint="cs"/>
          <w:b w:val="0"/>
          <w:bCs w:val="0"/>
          <w:color w:val="000080"/>
          <w:sz w:val="24"/>
          <w:szCs w:val="24"/>
          <w:rtl/>
          <w:lang w:bidi="ar-SA"/>
        </w:rPr>
        <w:t xml:space="preserve">فالس بين جزيئات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w:t>
      </w:r>
      <w:r w:rsidR="006B7B9E">
        <w:rPr>
          <w:rFonts w:ascii="Times New Roman" w:hAnsi="Times New Roman" w:cs="Arial" w:hint="cs"/>
          <w:b w:val="0"/>
          <w:bCs w:val="0"/>
          <w:color w:val="000080"/>
          <w:sz w:val="24"/>
          <w:szCs w:val="24"/>
          <w:rtl/>
          <w:lang w:bidi="ar-SA"/>
        </w:rPr>
        <w:t>وَ</w:t>
      </w:r>
      <w:r>
        <w:rPr>
          <w:rFonts w:ascii="Times New Roman" w:hAnsi="Times New Roman" w:hint="cs"/>
          <w:b w:val="0"/>
          <w:bCs w:val="0"/>
          <w:color w:val="000080"/>
          <w:sz w:val="24"/>
          <w:szCs w:val="24"/>
          <w:rtl/>
        </w:rPr>
        <w:t xml:space="preserve"> </w:t>
      </w:r>
      <w:r>
        <w:rPr>
          <w:rFonts w:ascii="Times New Roman" w:hAnsi="Times New Roman" w:hint="cs"/>
          <w:b w:val="0"/>
          <w:bCs w:val="0"/>
          <w:color w:val="000080"/>
          <w:sz w:val="24"/>
          <w:szCs w:val="24"/>
        </w:rPr>
        <w:t>B</w:t>
      </w:r>
      <w:r>
        <w:rPr>
          <w:rFonts w:ascii="Times New Roman" w:hAnsi="Times New Roman" w:hint="cs"/>
          <w:b w:val="0"/>
          <w:bCs w:val="0"/>
          <w:color w:val="000080"/>
          <w:sz w:val="24"/>
          <w:szCs w:val="24"/>
          <w:rtl/>
        </w:rPr>
        <w:t>.</w:t>
      </w:r>
    </w:p>
    <w:p w14:paraId="27EB2BF9" w14:textId="77777777" w:rsidR="00F91018" w:rsidRDefault="00F91018" w:rsidP="006B7B9E">
      <w:pPr>
        <w:pStyle w:val="Title"/>
        <w:ind w:left="283"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w:t>
      </w:r>
      <w:r w:rsidR="006B7B9E">
        <w:rPr>
          <w:rFonts w:ascii="Times New Roman" w:hAnsi="Times New Roman" w:cs="Arial" w:hint="cs"/>
          <w:b w:val="0"/>
          <w:bCs w:val="0"/>
          <w:color w:val="000080"/>
          <w:sz w:val="24"/>
          <w:szCs w:val="24"/>
          <w:rtl/>
          <w:lang w:bidi="ar-SA"/>
        </w:rPr>
        <w:t>يوجد في كل</w:t>
      </w:r>
      <w:r w:rsidR="00457595">
        <w:rPr>
          <w:rFonts w:ascii="Times New Roman" w:hAnsi="Times New Roman" w:cs="Arial" w:hint="cs"/>
          <w:b w:val="0"/>
          <w:bCs w:val="0"/>
          <w:color w:val="000080"/>
          <w:sz w:val="24"/>
          <w:szCs w:val="24"/>
          <w:rtl/>
          <w:lang w:bidi="ar-SA"/>
        </w:rPr>
        <w:t>ّ</w:t>
      </w:r>
      <w:r w:rsidR="006B7B9E">
        <w:rPr>
          <w:rFonts w:ascii="Times New Roman" w:hAnsi="Times New Roman" w:cs="Arial" w:hint="cs"/>
          <w:b w:val="0"/>
          <w:bCs w:val="0"/>
          <w:color w:val="000080"/>
          <w:sz w:val="24"/>
          <w:szCs w:val="24"/>
          <w:rtl/>
          <w:lang w:bidi="ar-SA"/>
        </w:rPr>
        <w:t xml:space="preserve"> جزيء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w:t>
      </w:r>
      <w:r w:rsidR="006B7B9E">
        <w:rPr>
          <w:rFonts w:ascii="Times New Roman" w:hAnsi="Times New Roman" w:cs="Arial" w:hint="cs"/>
          <w:b w:val="0"/>
          <w:bCs w:val="0"/>
          <w:color w:val="000080"/>
          <w:sz w:val="24"/>
          <w:szCs w:val="24"/>
          <w:rtl/>
          <w:lang w:bidi="ar-SA"/>
        </w:rPr>
        <w:t>وَ</w:t>
      </w:r>
      <w:r>
        <w:rPr>
          <w:rFonts w:ascii="Times New Roman" w:hAnsi="Times New Roman" w:hint="cs"/>
          <w:b w:val="0"/>
          <w:bCs w:val="0"/>
          <w:color w:val="000080"/>
          <w:sz w:val="24"/>
          <w:szCs w:val="24"/>
          <w:rtl/>
        </w:rPr>
        <w:t xml:space="preserve"> </w:t>
      </w:r>
      <w:r>
        <w:rPr>
          <w:rFonts w:ascii="Times New Roman" w:hAnsi="Times New Roman" w:hint="cs"/>
          <w:b w:val="0"/>
          <w:bCs w:val="0"/>
          <w:color w:val="000080"/>
          <w:sz w:val="24"/>
          <w:szCs w:val="24"/>
        </w:rPr>
        <w:t>B</w:t>
      </w:r>
      <w:r>
        <w:rPr>
          <w:rFonts w:ascii="Times New Roman" w:hAnsi="Times New Roman" w:hint="cs"/>
          <w:b w:val="0"/>
          <w:bCs w:val="0"/>
          <w:color w:val="000080"/>
          <w:sz w:val="24"/>
          <w:szCs w:val="24"/>
          <w:rtl/>
        </w:rPr>
        <w:t xml:space="preserve"> </w:t>
      </w:r>
      <w:r w:rsidR="006B7B9E">
        <w:rPr>
          <w:rFonts w:ascii="Times New Roman" w:hAnsi="Times New Roman" w:cs="Arial" w:hint="cs"/>
          <w:b w:val="0"/>
          <w:bCs w:val="0"/>
          <w:color w:val="000080"/>
          <w:sz w:val="24"/>
          <w:szCs w:val="24"/>
          <w:rtl/>
          <w:lang w:bidi="ar-SA"/>
        </w:rPr>
        <w:t>مجموعة</w:t>
      </w:r>
      <w:r>
        <w:rPr>
          <w:rFonts w:ascii="Times New Roman" w:hAnsi="Times New Roman"/>
          <w:b w:val="0"/>
          <w:bCs w:val="0"/>
          <w:color w:val="000080"/>
          <w:sz w:val="24"/>
          <w:szCs w:val="24"/>
        </w:rPr>
        <w:t xml:space="preserve">OH </w:t>
      </w:r>
      <w:r>
        <w:rPr>
          <w:rFonts w:ascii="Times New Roman" w:hAnsi="Times New Roman" w:hint="cs"/>
          <w:b w:val="0"/>
          <w:bCs w:val="0"/>
          <w:color w:val="000080"/>
          <w:sz w:val="24"/>
          <w:szCs w:val="24"/>
          <w:rtl/>
        </w:rPr>
        <w:t xml:space="preserve"> </w:t>
      </w:r>
      <w:r w:rsidR="006B7B9E">
        <w:rPr>
          <w:rFonts w:ascii="Times New Roman" w:hAnsi="Times New Roman" w:cs="Arial" w:hint="cs"/>
          <w:b w:val="0"/>
          <w:bCs w:val="0"/>
          <w:color w:val="000080"/>
          <w:sz w:val="24"/>
          <w:szCs w:val="24"/>
          <w:rtl/>
          <w:lang w:bidi="ar-SA"/>
        </w:rPr>
        <w:t xml:space="preserve">واحدة، لذا توجد لجزيئات المادتين نفس الإمكانيات للترابط الهيدروجيني).  </w:t>
      </w:r>
    </w:p>
    <w:p w14:paraId="0402A6C2" w14:textId="77777777" w:rsidR="00F91018" w:rsidRDefault="00F91018" w:rsidP="006B7B9E">
      <w:pPr>
        <w:pStyle w:val="Title"/>
        <w:ind w:left="283" w:right="-426" w:hanging="283"/>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w:t>
      </w:r>
      <w:r>
        <w:rPr>
          <w:rFonts w:ascii="Times New Roman" w:hAnsi="Times New Roman" w:hint="cs"/>
          <w:b w:val="0"/>
          <w:bCs w:val="0"/>
          <w:color w:val="000080"/>
          <w:sz w:val="24"/>
          <w:szCs w:val="24"/>
          <w:rtl/>
        </w:rPr>
        <w:tab/>
      </w:r>
      <w:r w:rsidR="006B7B9E">
        <w:rPr>
          <w:rFonts w:ascii="Times New Roman" w:hAnsi="Times New Roman" w:cs="Arial" w:hint="cs"/>
          <w:b w:val="0"/>
          <w:bCs w:val="0"/>
          <w:color w:val="000080"/>
          <w:sz w:val="24"/>
          <w:szCs w:val="24"/>
          <w:rtl/>
          <w:lang w:bidi="ar-SA"/>
        </w:rPr>
        <w:t>كبر سحابة ال</w:t>
      </w:r>
      <w:r w:rsidR="006B7B9E">
        <w:rPr>
          <w:rFonts w:ascii="Times New Roman" w:hAnsi="Times New Roman" w:cstheme="minorBidi" w:hint="cs"/>
          <w:b w:val="0"/>
          <w:bCs w:val="0"/>
          <w:color w:val="000080"/>
          <w:sz w:val="24"/>
          <w:szCs w:val="24"/>
          <w:rtl/>
          <w:lang w:bidi="ar-SA"/>
        </w:rPr>
        <w:t>إلكترونات في جزيء الماد</w:t>
      </w:r>
      <w:r w:rsidR="00457595">
        <w:rPr>
          <w:rFonts w:ascii="Times New Roman" w:hAnsi="Times New Roman" w:cstheme="minorBidi" w:hint="cs"/>
          <w:b w:val="0"/>
          <w:bCs w:val="0"/>
          <w:color w:val="000080"/>
          <w:sz w:val="24"/>
          <w:szCs w:val="24"/>
          <w:rtl/>
          <w:lang w:bidi="ar-SA"/>
        </w:rPr>
        <w:t>ّ</w:t>
      </w:r>
      <w:r w:rsidR="006B7B9E">
        <w:rPr>
          <w:rFonts w:ascii="Times New Roman" w:hAnsi="Times New Roman" w:cstheme="minorBidi" w:hint="cs"/>
          <w:b w:val="0"/>
          <w:bCs w:val="0"/>
          <w:color w:val="000080"/>
          <w:sz w:val="24"/>
          <w:szCs w:val="24"/>
          <w:rtl/>
          <w:lang w:bidi="ar-SA"/>
        </w:rPr>
        <w:t>ة</w:t>
      </w:r>
      <w:r>
        <w:rPr>
          <w:rFonts w:ascii="Times New Roman" w:hAnsi="Times New Roman" w:hint="cs"/>
          <w:b w:val="0"/>
          <w:bCs w:val="0"/>
          <w:color w:val="000080"/>
          <w:sz w:val="24"/>
          <w:szCs w:val="24"/>
          <w:rtl/>
        </w:rPr>
        <w:t xml:space="preserve">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w:t>
      </w:r>
      <w:r w:rsidR="006B7B9E">
        <w:rPr>
          <w:rFonts w:ascii="Times New Roman" w:hAnsi="Times New Roman" w:cs="Arial" w:hint="cs"/>
          <w:b w:val="0"/>
          <w:bCs w:val="0"/>
          <w:color w:val="000080"/>
          <w:sz w:val="24"/>
          <w:szCs w:val="24"/>
          <w:rtl/>
          <w:lang w:bidi="ar-SA"/>
        </w:rPr>
        <w:t>يساوي كبر سحابة ال</w:t>
      </w:r>
      <w:r w:rsidR="006B7B9E">
        <w:rPr>
          <w:rFonts w:ascii="Times New Roman" w:hAnsi="Times New Roman" w:cstheme="minorBidi" w:hint="cs"/>
          <w:b w:val="0"/>
          <w:bCs w:val="0"/>
          <w:color w:val="000080"/>
          <w:sz w:val="24"/>
          <w:szCs w:val="24"/>
          <w:rtl/>
          <w:lang w:bidi="ar-SA"/>
        </w:rPr>
        <w:t>إلكترونات في جزيء الماد</w:t>
      </w:r>
      <w:r w:rsidR="00457595">
        <w:rPr>
          <w:rFonts w:ascii="Times New Roman" w:hAnsi="Times New Roman" w:cstheme="minorBidi" w:hint="cs"/>
          <w:b w:val="0"/>
          <w:bCs w:val="0"/>
          <w:color w:val="000080"/>
          <w:sz w:val="24"/>
          <w:szCs w:val="24"/>
          <w:rtl/>
          <w:lang w:bidi="ar-SA"/>
        </w:rPr>
        <w:t>ّ</w:t>
      </w:r>
      <w:r w:rsidR="006B7B9E">
        <w:rPr>
          <w:rFonts w:ascii="Times New Roman" w:hAnsi="Times New Roman" w:cstheme="minorBidi" w:hint="cs"/>
          <w:b w:val="0"/>
          <w:bCs w:val="0"/>
          <w:color w:val="000080"/>
          <w:sz w:val="24"/>
          <w:szCs w:val="24"/>
          <w:rtl/>
          <w:lang w:bidi="ar-SA"/>
        </w:rPr>
        <w:t>ة</w:t>
      </w:r>
      <w:r w:rsidR="006B7B9E">
        <w:rPr>
          <w:rFonts w:ascii="Times New Roman" w:hAnsi="Times New Roman" w:hint="cs"/>
          <w:b w:val="0"/>
          <w:bCs w:val="0"/>
          <w:color w:val="000080"/>
          <w:sz w:val="24"/>
          <w:szCs w:val="24"/>
          <w:rtl/>
        </w:rPr>
        <w:t xml:space="preserve"> </w:t>
      </w:r>
      <w:r>
        <w:rPr>
          <w:rFonts w:ascii="Times New Roman" w:hAnsi="Times New Roman" w:hint="cs"/>
          <w:b w:val="0"/>
          <w:bCs w:val="0"/>
          <w:color w:val="000080"/>
          <w:sz w:val="24"/>
          <w:szCs w:val="24"/>
        </w:rPr>
        <w:t>B</w:t>
      </w:r>
      <w:r>
        <w:rPr>
          <w:rFonts w:ascii="Times New Roman" w:hAnsi="Times New Roman" w:hint="cs"/>
          <w:b w:val="0"/>
          <w:bCs w:val="0"/>
          <w:color w:val="000080"/>
          <w:sz w:val="24"/>
          <w:szCs w:val="24"/>
          <w:rtl/>
        </w:rPr>
        <w:t xml:space="preserve"> .</w:t>
      </w:r>
    </w:p>
    <w:p w14:paraId="74C415E6" w14:textId="77777777" w:rsidR="00F91018" w:rsidRDefault="00F91018" w:rsidP="005E7681">
      <w:pPr>
        <w:pStyle w:val="Title"/>
        <w:ind w:left="283" w:right="0" w:hanging="283"/>
        <w:jc w:val="left"/>
        <w:rPr>
          <w:rFonts w:ascii="Times New Roman" w:hAnsi="Times New Roman"/>
          <w:b w:val="0"/>
          <w:bCs w:val="0"/>
          <w:sz w:val="24"/>
          <w:szCs w:val="24"/>
          <w:rtl/>
        </w:rPr>
      </w:pPr>
      <w:r>
        <w:rPr>
          <w:rFonts w:ascii="Times New Roman" w:hAnsi="Times New Roman" w:hint="cs"/>
          <w:b w:val="0"/>
          <w:bCs w:val="0"/>
          <w:color w:val="000080"/>
          <w:sz w:val="24"/>
          <w:szCs w:val="24"/>
          <w:rtl/>
        </w:rPr>
        <w:t>-</w:t>
      </w:r>
      <w:r>
        <w:rPr>
          <w:rFonts w:ascii="Times New Roman" w:hAnsi="Times New Roman" w:hint="cs"/>
          <w:b w:val="0"/>
          <w:bCs w:val="0"/>
          <w:color w:val="000080"/>
          <w:sz w:val="24"/>
          <w:szCs w:val="24"/>
          <w:rtl/>
        </w:rPr>
        <w:tab/>
        <w:t>(</w:t>
      </w:r>
      <w:r w:rsidR="006B7B9E">
        <w:rPr>
          <w:rFonts w:ascii="Times New Roman" w:hAnsi="Times New Roman" w:cs="Arial" w:hint="cs"/>
          <w:b w:val="0"/>
          <w:bCs w:val="0"/>
          <w:color w:val="000080"/>
          <w:sz w:val="24"/>
          <w:szCs w:val="24"/>
          <w:rtl/>
          <w:lang w:bidi="ar-SA"/>
        </w:rPr>
        <w:t>سلسلة الكربونات في جزيء الماد</w:t>
      </w:r>
      <w:r w:rsidR="00457595">
        <w:rPr>
          <w:rFonts w:ascii="Times New Roman" w:hAnsi="Times New Roman" w:cs="Arial" w:hint="cs"/>
          <w:b w:val="0"/>
          <w:bCs w:val="0"/>
          <w:color w:val="000080"/>
          <w:sz w:val="24"/>
          <w:szCs w:val="24"/>
          <w:rtl/>
          <w:lang w:bidi="ar-SA"/>
        </w:rPr>
        <w:t>ّ</w:t>
      </w:r>
      <w:r w:rsidR="006B7B9E">
        <w:rPr>
          <w:rFonts w:ascii="Times New Roman" w:hAnsi="Times New Roman" w:cs="Arial" w:hint="cs"/>
          <w:b w:val="0"/>
          <w:bCs w:val="0"/>
          <w:color w:val="000080"/>
          <w:sz w:val="24"/>
          <w:szCs w:val="24"/>
          <w:rtl/>
          <w:lang w:bidi="ar-SA"/>
        </w:rPr>
        <w:t xml:space="preserve">ة </w:t>
      </w:r>
      <w:r>
        <w:rPr>
          <w:rFonts w:ascii="Times New Roman" w:hAnsi="Times New Roman" w:hint="cs"/>
          <w:b w:val="0"/>
          <w:bCs w:val="0"/>
          <w:color w:val="000080"/>
          <w:sz w:val="24"/>
          <w:szCs w:val="24"/>
        </w:rPr>
        <w:t>A</w:t>
      </w:r>
      <w:r>
        <w:rPr>
          <w:rFonts w:ascii="Times New Roman" w:hAnsi="Times New Roman" w:hint="cs"/>
          <w:b w:val="0"/>
          <w:bCs w:val="0"/>
          <w:color w:val="000080"/>
          <w:sz w:val="24"/>
          <w:szCs w:val="24"/>
          <w:rtl/>
        </w:rPr>
        <w:t xml:space="preserve"> </w:t>
      </w:r>
      <w:r w:rsidR="006B7B9E">
        <w:rPr>
          <w:rFonts w:ascii="Times New Roman" w:hAnsi="Times New Roman" w:cs="Arial" w:hint="cs"/>
          <w:b w:val="0"/>
          <w:bCs w:val="0"/>
          <w:color w:val="000080"/>
          <w:sz w:val="24"/>
          <w:szCs w:val="24"/>
          <w:rtl/>
          <w:lang w:bidi="ar-SA"/>
        </w:rPr>
        <w:t>طويلة</w:t>
      </w:r>
      <w:r w:rsidR="005E7681">
        <w:rPr>
          <w:rFonts w:ascii="Times New Roman" w:hAnsi="Times New Roman" w:cs="Arial" w:hint="cs"/>
          <w:b w:val="0"/>
          <w:bCs w:val="0"/>
          <w:color w:val="000080"/>
          <w:sz w:val="24"/>
          <w:szCs w:val="24"/>
          <w:rtl/>
          <w:lang w:bidi="ar-SA"/>
        </w:rPr>
        <w:t>، أم</w:t>
      </w:r>
      <w:r w:rsidR="00457595">
        <w:rPr>
          <w:rFonts w:ascii="Times New Roman" w:hAnsi="Times New Roman" w:cs="Arial" w:hint="cs"/>
          <w:b w:val="0"/>
          <w:bCs w:val="0"/>
          <w:color w:val="000080"/>
          <w:sz w:val="24"/>
          <w:szCs w:val="24"/>
          <w:rtl/>
          <w:lang w:bidi="ar-SA"/>
        </w:rPr>
        <w:t>ّ</w:t>
      </w:r>
      <w:r w:rsidR="005E7681">
        <w:rPr>
          <w:rFonts w:ascii="Times New Roman" w:hAnsi="Times New Roman" w:cs="Arial" w:hint="cs"/>
          <w:b w:val="0"/>
          <w:bCs w:val="0"/>
          <w:color w:val="000080"/>
          <w:sz w:val="24"/>
          <w:szCs w:val="24"/>
          <w:rtl/>
          <w:lang w:bidi="ar-SA"/>
        </w:rPr>
        <w:t xml:space="preserve">ا </w:t>
      </w:r>
      <w:r>
        <w:rPr>
          <w:rFonts w:ascii="Times New Roman" w:hAnsi="Times New Roman" w:hint="cs"/>
          <w:b w:val="0"/>
          <w:bCs w:val="0"/>
          <w:color w:val="000080"/>
          <w:sz w:val="24"/>
          <w:szCs w:val="24"/>
          <w:rtl/>
        </w:rPr>
        <w:t xml:space="preserve"> </w:t>
      </w:r>
      <w:r w:rsidR="005E7681">
        <w:rPr>
          <w:rFonts w:ascii="Times New Roman" w:hAnsi="Times New Roman" w:cs="Arial" w:hint="cs"/>
          <w:b w:val="0"/>
          <w:bCs w:val="0"/>
          <w:color w:val="000080"/>
          <w:sz w:val="24"/>
          <w:szCs w:val="24"/>
          <w:rtl/>
          <w:lang w:bidi="ar-SA"/>
        </w:rPr>
        <w:t>سلسلة الكربونات في جزيء الماد</w:t>
      </w:r>
      <w:r w:rsidR="00457595">
        <w:rPr>
          <w:rFonts w:ascii="Times New Roman" w:hAnsi="Times New Roman" w:cs="Arial" w:hint="cs"/>
          <w:b w:val="0"/>
          <w:bCs w:val="0"/>
          <w:color w:val="000080"/>
          <w:sz w:val="24"/>
          <w:szCs w:val="24"/>
          <w:rtl/>
          <w:lang w:bidi="ar-SA"/>
        </w:rPr>
        <w:t>ّ</w:t>
      </w:r>
      <w:r w:rsidR="005E7681">
        <w:rPr>
          <w:rFonts w:ascii="Times New Roman" w:hAnsi="Times New Roman" w:cs="Arial" w:hint="cs"/>
          <w:b w:val="0"/>
          <w:bCs w:val="0"/>
          <w:color w:val="000080"/>
          <w:sz w:val="24"/>
          <w:szCs w:val="24"/>
          <w:rtl/>
          <w:lang w:bidi="ar-SA"/>
        </w:rPr>
        <w:t>ة</w:t>
      </w:r>
      <w:r>
        <w:rPr>
          <w:rFonts w:ascii="Times New Roman" w:hAnsi="Times New Roman" w:hint="cs"/>
          <w:b w:val="0"/>
          <w:bCs w:val="0"/>
          <w:color w:val="000080"/>
          <w:sz w:val="24"/>
          <w:szCs w:val="24"/>
          <w:rtl/>
        </w:rPr>
        <w:t xml:space="preserve"> </w:t>
      </w:r>
      <w:r>
        <w:rPr>
          <w:rFonts w:ascii="Times New Roman" w:hAnsi="Times New Roman" w:hint="cs"/>
          <w:b w:val="0"/>
          <w:bCs w:val="0"/>
          <w:color w:val="000080"/>
          <w:sz w:val="24"/>
          <w:szCs w:val="24"/>
        </w:rPr>
        <w:t>B</w:t>
      </w:r>
      <w:r>
        <w:rPr>
          <w:rFonts w:ascii="Times New Roman" w:hAnsi="Times New Roman" w:hint="cs"/>
          <w:b w:val="0"/>
          <w:bCs w:val="0"/>
          <w:color w:val="000080"/>
          <w:sz w:val="24"/>
          <w:szCs w:val="24"/>
          <w:rtl/>
        </w:rPr>
        <w:t xml:space="preserve"> </w:t>
      </w:r>
      <w:r w:rsidR="005E7681">
        <w:rPr>
          <w:rFonts w:ascii="Times New Roman" w:hAnsi="Times New Roman" w:cs="Arial" w:hint="cs"/>
          <w:b w:val="0"/>
          <w:bCs w:val="0"/>
          <w:color w:val="000080"/>
          <w:sz w:val="24"/>
          <w:szCs w:val="24"/>
          <w:rtl/>
          <w:lang w:bidi="ar-SA"/>
        </w:rPr>
        <w:t>متفرعة</w:t>
      </w:r>
      <w:r>
        <w:rPr>
          <w:rFonts w:ascii="Times New Roman" w:hAnsi="Times New Roman" w:hint="cs"/>
          <w:b w:val="0"/>
          <w:bCs w:val="0"/>
          <w:color w:val="000080"/>
          <w:sz w:val="24"/>
          <w:szCs w:val="24"/>
          <w:rtl/>
        </w:rPr>
        <w:t xml:space="preserve">.) </w:t>
      </w:r>
      <w:r w:rsidR="005E7681">
        <w:rPr>
          <w:rFonts w:ascii="Times New Roman" w:hAnsi="Times New Roman" w:cs="Arial" w:hint="cs"/>
          <w:b w:val="0"/>
          <w:bCs w:val="0"/>
          <w:color w:val="000080"/>
          <w:sz w:val="24"/>
          <w:szCs w:val="24"/>
          <w:rtl/>
          <w:lang w:bidi="ar-SA"/>
        </w:rPr>
        <w:t xml:space="preserve">مساحة التلامس بين جزيئات </w:t>
      </w:r>
      <w:proofErr w:type="gramStart"/>
      <w:r w:rsidR="005E7681">
        <w:rPr>
          <w:rFonts w:ascii="Times New Roman" w:hAnsi="Times New Roman" w:cs="Arial" w:hint="cs"/>
          <w:b w:val="0"/>
          <w:bCs w:val="0"/>
          <w:color w:val="000080"/>
          <w:sz w:val="24"/>
          <w:szCs w:val="24"/>
          <w:rtl/>
          <w:lang w:bidi="ar-SA"/>
        </w:rPr>
        <w:t>الماد</w:t>
      </w:r>
      <w:r w:rsidR="00457595">
        <w:rPr>
          <w:rFonts w:ascii="Times New Roman" w:hAnsi="Times New Roman" w:cs="Arial" w:hint="cs"/>
          <w:b w:val="0"/>
          <w:bCs w:val="0"/>
          <w:color w:val="000080"/>
          <w:sz w:val="24"/>
          <w:szCs w:val="24"/>
          <w:rtl/>
          <w:lang w:bidi="ar-SA"/>
        </w:rPr>
        <w:t>ّ</w:t>
      </w:r>
      <w:r w:rsidR="005E7681">
        <w:rPr>
          <w:rFonts w:ascii="Times New Roman" w:hAnsi="Times New Roman" w:cs="Arial" w:hint="cs"/>
          <w:b w:val="0"/>
          <w:bCs w:val="0"/>
          <w:color w:val="000080"/>
          <w:sz w:val="24"/>
          <w:szCs w:val="24"/>
          <w:rtl/>
          <w:lang w:bidi="ar-SA"/>
        </w:rPr>
        <w:t xml:space="preserve">ة </w:t>
      </w:r>
      <w:r>
        <w:rPr>
          <w:rFonts w:ascii="Times New Roman" w:hAnsi="Times New Roman" w:hint="cs"/>
          <w:b w:val="0"/>
          <w:bCs w:val="0"/>
          <w:color w:val="000080"/>
          <w:sz w:val="24"/>
          <w:szCs w:val="24"/>
          <w:rtl/>
        </w:rPr>
        <w:t xml:space="preserve"> </w:t>
      </w:r>
      <w:r>
        <w:rPr>
          <w:rFonts w:ascii="Times New Roman" w:hAnsi="Times New Roman" w:hint="cs"/>
          <w:b w:val="0"/>
          <w:bCs w:val="0"/>
          <w:color w:val="000080"/>
          <w:sz w:val="24"/>
          <w:szCs w:val="24"/>
        </w:rPr>
        <w:t>A</w:t>
      </w:r>
      <w:proofErr w:type="gramEnd"/>
      <w:r>
        <w:rPr>
          <w:rFonts w:ascii="Times New Roman" w:hAnsi="Times New Roman" w:hint="cs"/>
          <w:b w:val="0"/>
          <w:bCs w:val="0"/>
          <w:color w:val="000080"/>
          <w:sz w:val="24"/>
          <w:szCs w:val="24"/>
          <w:rtl/>
        </w:rPr>
        <w:t xml:space="preserve"> </w:t>
      </w:r>
      <w:r w:rsidR="005E7681">
        <w:rPr>
          <w:rFonts w:ascii="Times New Roman" w:hAnsi="Times New Roman" w:cs="Arial" w:hint="cs"/>
          <w:b w:val="0"/>
          <w:bCs w:val="0"/>
          <w:color w:val="000080"/>
          <w:sz w:val="24"/>
          <w:szCs w:val="24"/>
          <w:rtl/>
          <w:lang w:bidi="ar-SA"/>
        </w:rPr>
        <w:t xml:space="preserve">أكبر، </w:t>
      </w:r>
      <w:r w:rsidR="00457595">
        <w:rPr>
          <w:rFonts w:ascii="Times New Roman" w:hAnsi="Times New Roman" w:cs="Arial" w:hint="cs"/>
          <w:b w:val="0"/>
          <w:bCs w:val="0"/>
          <w:color w:val="000080"/>
          <w:sz w:val="24"/>
          <w:szCs w:val="24"/>
          <w:rtl/>
          <w:lang w:bidi="ar-SA"/>
        </w:rPr>
        <w:t>و</w:t>
      </w:r>
      <w:r w:rsidR="005E7681">
        <w:rPr>
          <w:rFonts w:ascii="Times New Roman" w:hAnsi="Times New Roman" w:cs="Arial" w:hint="cs"/>
          <w:b w:val="0"/>
          <w:bCs w:val="0"/>
          <w:color w:val="000080"/>
          <w:sz w:val="24"/>
          <w:szCs w:val="24"/>
          <w:rtl/>
          <w:lang w:bidi="ar-SA"/>
        </w:rPr>
        <w:t xml:space="preserve">قوى فاندر </w:t>
      </w:r>
      <w:r w:rsidR="005E7681">
        <w:rPr>
          <w:rFonts w:ascii="Times New Roman" w:hAnsi="Times New Roman" w:cs="Arial"/>
          <w:b w:val="0"/>
          <w:bCs w:val="0"/>
          <w:color w:val="000080"/>
          <w:sz w:val="24"/>
          <w:szCs w:val="24"/>
          <w:rtl/>
          <w:lang w:bidi="ar-SA"/>
        </w:rPr>
        <w:t>–</w:t>
      </w:r>
      <w:r w:rsidR="005E7681">
        <w:rPr>
          <w:rFonts w:ascii="Times New Roman" w:hAnsi="Times New Roman" w:cs="Arial" w:hint="cs"/>
          <w:b w:val="0"/>
          <w:bCs w:val="0"/>
          <w:color w:val="000080"/>
          <w:sz w:val="24"/>
          <w:szCs w:val="24"/>
          <w:rtl/>
          <w:lang w:bidi="ar-SA"/>
        </w:rPr>
        <w:t xml:space="preserve"> فالس أقوى (نحتاج إلى كم</w:t>
      </w:r>
      <w:r w:rsidR="00457595">
        <w:rPr>
          <w:rFonts w:ascii="Times New Roman" w:hAnsi="Times New Roman" w:cs="Arial" w:hint="cs"/>
          <w:b w:val="0"/>
          <w:bCs w:val="0"/>
          <w:color w:val="000080"/>
          <w:sz w:val="24"/>
          <w:szCs w:val="24"/>
          <w:rtl/>
          <w:lang w:bidi="ar-SA"/>
        </w:rPr>
        <w:t>ّ</w:t>
      </w:r>
      <w:r w:rsidR="005E7681">
        <w:rPr>
          <w:rFonts w:ascii="Times New Roman" w:hAnsi="Times New Roman" w:cs="Arial" w:hint="cs"/>
          <w:b w:val="0"/>
          <w:bCs w:val="0"/>
          <w:color w:val="000080"/>
          <w:sz w:val="24"/>
          <w:szCs w:val="24"/>
          <w:rtl/>
          <w:lang w:bidi="ar-SA"/>
        </w:rPr>
        <w:t>ي</w:t>
      </w:r>
      <w:r w:rsidR="00457595">
        <w:rPr>
          <w:rFonts w:ascii="Times New Roman" w:hAnsi="Times New Roman" w:cs="Arial" w:hint="cs"/>
          <w:b w:val="0"/>
          <w:bCs w:val="0"/>
          <w:color w:val="000080"/>
          <w:sz w:val="24"/>
          <w:szCs w:val="24"/>
          <w:rtl/>
          <w:lang w:bidi="ar-SA"/>
        </w:rPr>
        <w:t>ّ</w:t>
      </w:r>
      <w:r w:rsidR="005E7681">
        <w:rPr>
          <w:rFonts w:ascii="Times New Roman" w:hAnsi="Times New Roman" w:cs="Arial" w:hint="cs"/>
          <w:b w:val="0"/>
          <w:bCs w:val="0"/>
          <w:color w:val="000080"/>
          <w:sz w:val="24"/>
          <w:szCs w:val="24"/>
          <w:rtl/>
          <w:lang w:bidi="ar-SA"/>
        </w:rPr>
        <w:t>ة طاقة أكبر لتفكيك الروابط بين الجزيئات)، لذا درجة حرارة غليان الماد</w:t>
      </w:r>
      <w:r w:rsidR="00457595">
        <w:rPr>
          <w:rFonts w:ascii="Times New Roman" w:hAnsi="Times New Roman" w:cs="Arial" w:hint="cs"/>
          <w:b w:val="0"/>
          <w:bCs w:val="0"/>
          <w:color w:val="000080"/>
          <w:sz w:val="24"/>
          <w:szCs w:val="24"/>
          <w:rtl/>
          <w:lang w:bidi="ar-SA"/>
        </w:rPr>
        <w:t>ّ</w:t>
      </w:r>
      <w:r w:rsidR="005E7681">
        <w:rPr>
          <w:rFonts w:ascii="Times New Roman" w:hAnsi="Times New Roman" w:cs="Arial" w:hint="cs"/>
          <w:b w:val="0"/>
          <w:bCs w:val="0"/>
          <w:color w:val="000080"/>
          <w:sz w:val="24"/>
          <w:szCs w:val="24"/>
          <w:rtl/>
          <w:lang w:bidi="ar-SA"/>
        </w:rPr>
        <w:t xml:space="preserve">ة </w:t>
      </w:r>
      <w:r>
        <w:rPr>
          <w:rFonts w:ascii="Times New Roman" w:hAnsi="Times New Roman"/>
          <w:b w:val="0"/>
          <w:bCs w:val="0"/>
          <w:color w:val="000080"/>
          <w:sz w:val="24"/>
          <w:szCs w:val="24"/>
        </w:rPr>
        <w:t>A</w:t>
      </w:r>
      <w:r>
        <w:rPr>
          <w:rFonts w:ascii="Times New Roman" w:hAnsi="Times New Roman" w:hint="cs"/>
          <w:b w:val="0"/>
          <w:bCs w:val="0"/>
          <w:color w:val="000080"/>
          <w:sz w:val="24"/>
          <w:szCs w:val="24"/>
          <w:rtl/>
        </w:rPr>
        <w:t xml:space="preserve"> </w:t>
      </w:r>
      <w:r w:rsidR="005E7681">
        <w:rPr>
          <w:rFonts w:ascii="Times New Roman" w:hAnsi="Times New Roman" w:cs="Arial" w:hint="cs"/>
          <w:b w:val="0"/>
          <w:bCs w:val="0"/>
          <w:color w:val="000080"/>
          <w:sz w:val="24"/>
          <w:szCs w:val="24"/>
          <w:rtl/>
          <w:lang w:bidi="ar-SA"/>
        </w:rPr>
        <w:t>أعلى من درجة حرارة غليان الماد</w:t>
      </w:r>
      <w:r w:rsidR="00457595">
        <w:rPr>
          <w:rFonts w:ascii="Times New Roman" w:hAnsi="Times New Roman" w:cs="Arial" w:hint="cs"/>
          <w:b w:val="0"/>
          <w:bCs w:val="0"/>
          <w:color w:val="000080"/>
          <w:sz w:val="24"/>
          <w:szCs w:val="24"/>
          <w:rtl/>
          <w:lang w:bidi="ar-SA"/>
        </w:rPr>
        <w:t>ّ</w:t>
      </w:r>
      <w:r w:rsidR="005E7681">
        <w:rPr>
          <w:rFonts w:ascii="Times New Roman" w:hAnsi="Times New Roman" w:cs="Arial" w:hint="cs"/>
          <w:b w:val="0"/>
          <w:bCs w:val="0"/>
          <w:color w:val="000080"/>
          <w:sz w:val="24"/>
          <w:szCs w:val="24"/>
          <w:rtl/>
          <w:lang w:bidi="ar-SA"/>
        </w:rPr>
        <w:t xml:space="preserve">ة </w:t>
      </w:r>
      <w:r>
        <w:rPr>
          <w:rFonts w:ascii="Times New Roman" w:hAnsi="Times New Roman"/>
          <w:b w:val="0"/>
          <w:bCs w:val="0"/>
          <w:color w:val="000080"/>
          <w:sz w:val="24"/>
          <w:szCs w:val="24"/>
        </w:rPr>
        <w:t>B</w:t>
      </w:r>
      <w:r>
        <w:rPr>
          <w:rFonts w:ascii="Times New Roman" w:hAnsi="Times New Roman" w:hint="cs"/>
          <w:b w:val="0"/>
          <w:bCs w:val="0"/>
          <w:sz w:val="24"/>
          <w:szCs w:val="24"/>
          <w:rtl/>
        </w:rPr>
        <w:t xml:space="preserve"> .</w:t>
      </w:r>
    </w:p>
    <w:p w14:paraId="218905F4" w14:textId="77777777" w:rsidR="00F91018" w:rsidRDefault="00F91018">
      <w:pPr>
        <w:pStyle w:val="Title"/>
        <w:ind w:right="0" w:firstLine="0"/>
        <w:jc w:val="left"/>
        <w:rPr>
          <w:rFonts w:ascii="Times New Roman" w:hAnsi="Times New Roman"/>
          <w:b w:val="0"/>
          <w:bCs w:val="0"/>
          <w:sz w:val="24"/>
          <w:szCs w:val="24"/>
          <w:rtl/>
        </w:rPr>
      </w:pPr>
    </w:p>
    <w:p w14:paraId="20B61C9D" w14:textId="77777777" w:rsidR="00DD2636" w:rsidRDefault="00DD2636">
      <w:pPr>
        <w:bidi w:val="0"/>
        <w:rPr>
          <w:rFonts w:cs="David"/>
          <w:color w:val="000080"/>
          <w:rtl/>
        </w:rPr>
      </w:pPr>
      <w:r>
        <w:rPr>
          <w:rFonts w:cs="David"/>
          <w:color w:val="000080"/>
          <w:rtl/>
        </w:rPr>
        <w:br w:type="page"/>
      </w:r>
    </w:p>
    <w:p w14:paraId="057464A4" w14:textId="77777777" w:rsidR="00F91018" w:rsidRDefault="005E7681" w:rsidP="005E7681">
      <w:pPr>
        <w:spacing w:line="360" w:lineRule="auto"/>
        <w:ind w:left="-58"/>
        <w:rPr>
          <w:rFonts w:cs="David"/>
          <w:color w:val="000080"/>
          <w:rtl/>
          <w:lang w:bidi="ar-SA"/>
        </w:rPr>
      </w:pPr>
      <w:r>
        <w:rPr>
          <w:rFonts w:cs="Arial" w:hint="cs"/>
          <w:color w:val="000080"/>
          <w:rtl/>
          <w:lang w:bidi="ar-SA"/>
        </w:rPr>
        <w:lastRenderedPageBreak/>
        <w:t>مراحل الحل</w:t>
      </w:r>
      <w:r w:rsidR="00457595">
        <w:rPr>
          <w:rFonts w:cs="Arial" w:hint="cs"/>
          <w:color w:val="000080"/>
          <w:rtl/>
          <w:lang w:bidi="ar-SA"/>
        </w:rPr>
        <w:t>ّ</w:t>
      </w:r>
      <w:r>
        <w:rPr>
          <w:rFonts w:cs="Arial" w:hint="cs"/>
          <w:color w:val="000080"/>
          <w:rtl/>
          <w:lang w:bidi="ar-SA"/>
        </w:rPr>
        <w:t xml:space="preserve"> لهذا القسم الفرعي:</w:t>
      </w:r>
    </w:p>
    <w:p w14:paraId="5D45A47E" w14:textId="77777777" w:rsidR="00F91018" w:rsidRDefault="00F91018">
      <w:pPr>
        <w:ind w:left="-58"/>
        <w:rPr>
          <w:color w:val="000080"/>
          <w:sz w:val="16"/>
          <w:szCs w:val="16"/>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פתרון"/>
      </w:tblPr>
      <w:tblGrid>
        <w:gridCol w:w="3101"/>
        <w:gridCol w:w="3101"/>
        <w:gridCol w:w="2410"/>
      </w:tblGrid>
      <w:tr w:rsidR="00F91018" w14:paraId="4374879F" w14:textId="77777777" w:rsidTr="00DD2636">
        <w:trPr>
          <w:tblHeader/>
          <w:jc w:val="right"/>
        </w:trPr>
        <w:tc>
          <w:tcPr>
            <w:tcW w:w="3101" w:type="dxa"/>
          </w:tcPr>
          <w:p w14:paraId="53C46976" w14:textId="77777777" w:rsidR="00F91018" w:rsidRDefault="00F91018">
            <w:pPr>
              <w:tabs>
                <w:tab w:val="left" w:pos="793"/>
              </w:tabs>
              <w:spacing w:line="360" w:lineRule="auto"/>
              <w:jc w:val="center"/>
              <w:rPr>
                <w:rFonts w:cs="David"/>
                <w:color w:val="000080"/>
              </w:rPr>
            </w:pPr>
            <w:r>
              <w:rPr>
                <w:rFonts w:cs="David"/>
                <w:color w:val="000080"/>
              </w:rPr>
              <w:t>B</w:t>
            </w:r>
          </w:p>
        </w:tc>
        <w:tc>
          <w:tcPr>
            <w:tcW w:w="3101" w:type="dxa"/>
          </w:tcPr>
          <w:p w14:paraId="310EBF17" w14:textId="77777777" w:rsidR="00F91018" w:rsidRDefault="00F91018">
            <w:pPr>
              <w:spacing w:line="360" w:lineRule="auto"/>
              <w:jc w:val="center"/>
              <w:rPr>
                <w:rFonts w:cs="David"/>
                <w:color w:val="000080"/>
              </w:rPr>
            </w:pPr>
            <w:r>
              <w:rPr>
                <w:rFonts w:cs="David"/>
                <w:color w:val="000080"/>
              </w:rPr>
              <w:t>A</w:t>
            </w:r>
          </w:p>
        </w:tc>
        <w:tc>
          <w:tcPr>
            <w:tcW w:w="2410" w:type="dxa"/>
          </w:tcPr>
          <w:p w14:paraId="1DC5AC6D" w14:textId="77777777" w:rsidR="00F91018" w:rsidRDefault="005E7681">
            <w:pPr>
              <w:pStyle w:val="Header"/>
              <w:tabs>
                <w:tab w:val="clear" w:pos="4153"/>
                <w:tab w:val="clear" w:pos="8306"/>
              </w:tabs>
              <w:spacing w:line="360" w:lineRule="auto"/>
              <w:rPr>
                <w:rFonts w:cs="David"/>
                <w:color w:val="000080"/>
              </w:rPr>
            </w:pPr>
            <w:r>
              <w:rPr>
                <w:rFonts w:cs="Arial" w:hint="cs"/>
                <w:color w:val="000080"/>
                <w:rtl/>
                <w:lang w:bidi="ar-SA"/>
              </w:rPr>
              <w:t>الماد</w:t>
            </w:r>
            <w:r w:rsidR="00457595">
              <w:rPr>
                <w:rFonts w:cs="Arial" w:hint="cs"/>
                <w:color w:val="000080"/>
                <w:rtl/>
                <w:lang w:bidi="ar-SA"/>
              </w:rPr>
              <w:t>ّ</w:t>
            </w:r>
            <w:r>
              <w:rPr>
                <w:rFonts w:cs="Arial" w:hint="cs"/>
                <w:color w:val="000080"/>
                <w:rtl/>
                <w:lang w:bidi="ar-SA"/>
              </w:rPr>
              <w:t>ة</w:t>
            </w:r>
          </w:p>
        </w:tc>
      </w:tr>
      <w:tr w:rsidR="00F91018" w14:paraId="323653DE" w14:textId="77777777" w:rsidTr="00DD2636">
        <w:trPr>
          <w:jc w:val="right"/>
        </w:trPr>
        <w:tc>
          <w:tcPr>
            <w:tcW w:w="6202" w:type="dxa"/>
            <w:gridSpan w:val="2"/>
            <w:vAlign w:val="center"/>
          </w:tcPr>
          <w:p w14:paraId="6883B72D" w14:textId="77777777" w:rsidR="00F91018" w:rsidRPr="005E7681" w:rsidRDefault="005E7681">
            <w:pPr>
              <w:pStyle w:val="Header"/>
              <w:tabs>
                <w:tab w:val="clear" w:pos="4153"/>
                <w:tab w:val="clear" w:pos="8306"/>
              </w:tabs>
              <w:spacing w:line="360" w:lineRule="auto"/>
              <w:jc w:val="center"/>
              <w:rPr>
                <w:rFonts w:cs="Arial"/>
                <w:color w:val="000080"/>
                <w:rtl/>
                <w:lang w:bidi="ar-SA"/>
              </w:rPr>
            </w:pPr>
            <w:r>
              <w:rPr>
                <w:rFonts w:cs="Arial" w:hint="cs"/>
                <w:color w:val="000080"/>
                <w:rtl/>
                <w:lang w:bidi="ar-SA"/>
              </w:rPr>
              <w:t>المادتان جزيئيتان</w:t>
            </w:r>
          </w:p>
        </w:tc>
        <w:tc>
          <w:tcPr>
            <w:tcW w:w="2410" w:type="dxa"/>
            <w:vAlign w:val="center"/>
          </w:tcPr>
          <w:p w14:paraId="20172014" w14:textId="77777777" w:rsidR="00F91018" w:rsidRDefault="005E7681">
            <w:pPr>
              <w:pStyle w:val="Header"/>
              <w:tabs>
                <w:tab w:val="clear" w:pos="4153"/>
                <w:tab w:val="clear" w:pos="8306"/>
              </w:tabs>
              <w:spacing w:line="360" w:lineRule="auto"/>
              <w:rPr>
                <w:rFonts w:cs="David"/>
                <w:color w:val="000080"/>
              </w:rPr>
            </w:pPr>
            <w:r>
              <w:rPr>
                <w:rFonts w:cs="Arial" w:hint="cs"/>
                <w:color w:val="000080"/>
                <w:rtl/>
                <w:lang w:bidi="ar-SA"/>
              </w:rPr>
              <w:t>نوع الماد</w:t>
            </w:r>
            <w:r w:rsidR="00457595">
              <w:rPr>
                <w:rFonts w:cs="Arial" w:hint="cs"/>
                <w:color w:val="000080"/>
                <w:rtl/>
                <w:lang w:bidi="ar-SA"/>
              </w:rPr>
              <w:t>ّ</w:t>
            </w:r>
            <w:r>
              <w:rPr>
                <w:rFonts w:cs="Arial" w:hint="cs"/>
                <w:color w:val="000080"/>
                <w:rtl/>
                <w:lang w:bidi="ar-SA"/>
              </w:rPr>
              <w:t>ة</w:t>
            </w:r>
          </w:p>
        </w:tc>
      </w:tr>
      <w:tr w:rsidR="00F91018" w14:paraId="778C027F" w14:textId="77777777" w:rsidTr="00DD2636">
        <w:trPr>
          <w:jc w:val="right"/>
        </w:trPr>
        <w:tc>
          <w:tcPr>
            <w:tcW w:w="6202" w:type="dxa"/>
            <w:gridSpan w:val="2"/>
            <w:vAlign w:val="center"/>
          </w:tcPr>
          <w:p w14:paraId="693C32C1" w14:textId="77777777" w:rsidR="00F91018" w:rsidRDefault="00F91018">
            <w:pPr>
              <w:pStyle w:val="Header"/>
              <w:tabs>
                <w:tab w:val="clear" w:pos="4153"/>
                <w:tab w:val="clear" w:pos="8306"/>
              </w:tabs>
              <w:bidi w:val="0"/>
              <w:jc w:val="center"/>
              <w:rPr>
                <w:rFonts w:cs="David"/>
                <w:color w:val="000080"/>
              </w:rPr>
            </w:pPr>
            <w:r>
              <w:rPr>
                <w:rFonts w:cs="David"/>
                <w:color w:val="000080"/>
              </w:rPr>
              <w:t>C</w:t>
            </w:r>
            <w:r>
              <w:rPr>
                <w:rFonts w:cs="David"/>
                <w:color w:val="000080"/>
                <w:vertAlign w:val="subscript"/>
              </w:rPr>
              <w:t>4</w:t>
            </w:r>
            <w:r>
              <w:rPr>
                <w:rFonts w:cs="David"/>
                <w:color w:val="000080"/>
              </w:rPr>
              <w:t>H</w:t>
            </w:r>
            <w:r>
              <w:rPr>
                <w:rFonts w:cs="David"/>
                <w:color w:val="000080"/>
                <w:vertAlign w:val="subscript"/>
              </w:rPr>
              <w:t>10</w:t>
            </w:r>
            <w:r>
              <w:rPr>
                <w:rFonts w:cs="David"/>
                <w:color w:val="000080"/>
              </w:rPr>
              <w:t>O</w:t>
            </w:r>
          </w:p>
          <w:p w14:paraId="4573FE6A" w14:textId="77777777" w:rsidR="00F91018" w:rsidRDefault="005E7681" w:rsidP="005E7681">
            <w:pPr>
              <w:pStyle w:val="Header"/>
              <w:tabs>
                <w:tab w:val="clear" w:pos="4153"/>
                <w:tab w:val="clear" w:pos="8306"/>
              </w:tabs>
              <w:bidi w:val="0"/>
              <w:jc w:val="center"/>
              <w:rPr>
                <w:rFonts w:cs="David"/>
                <w:color w:val="000080"/>
                <w:vertAlign w:val="subscript"/>
                <w:rtl/>
              </w:rPr>
            </w:pPr>
            <w:r>
              <w:rPr>
                <w:rFonts w:cs="Arial" w:hint="cs"/>
                <w:color w:val="000080"/>
                <w:rtl/>
                <w:lang w:bidi="ar-SA"/>
              </w:rPr>
              <w:t>المادتان هما إيزوميران</w:t>
            </w:r>
          </w:p>
        </w:tc>
        <w:tc>
          <w:tcPr>
            <w:tcW w:w="2410" w:type="dxa"/>
            <w:vAlign w:val="center"/>
          </w:tcPr>
          <w:p w14:paraId="0DF3FC5B" w14:textId="77777777" w:rsidR="00F91018" w:rsidRDefault="005E7681">
            <w:pPr>
              <w:pStyle w:val="Header"/>
              <w:tabs>
                <w:tab w:val="clear" w:pos="4153"/>
                <w:tab w:val="clear" w:pos="8306"/>
              </w:tabs>
              <w:rPr>
                <w:rFonts w:cs="David"/>
                <w:color w:val="000080"/>
                <w:rtl/>
              </w:rPr>
            </w:pPr>
            <w:r>
              <w:rPr>
                <w:rFonts w:cs="Arial" w:hint="cs"/>
                <w:color w:val="000080"/>
                <w:rtl/>
                <w:lang w:bidi="ar-SA"/>
              </w:rPr>
              <w:t>الصيغة الجزيئية</w:t>
            </w:r>
          </w:p>
          <w:p w14:paraId="6424EC59" w14:textId="77777777" w:rsidR="00F91018" w:rsidRDefault="00F91018">
            <w:pPr>
              <w:pStyle w:val="Header"/>
              <w:tabs>
                <w:tab w:val="clear" w:pos="4153"/>
                <w:tab w:val="clear" w:pos="8306"/>
              </w:tabs>
              <w:rPr>
                <w:rFonts w:cs="David"/>
                <w:color w:val="000080"/>
                <w:rtl/>
              </w:rPr>
            </w:pPr>
          </w:p>
        </w:tc>
      </w:tr>
      <w:tr w:rsidR="00F91018" w14:paraId="6DF15A80" w14:textId="77777777" w:rsidTr="00DD2636">
        <w:trPr>
          <w:trHeight w:val="965"/>
          <w:jc w:val="right"/>
        </w:trPr>
        <w:tc>
          <w:tcPr>
            <w:tcW w:w="3101" w:type="dxa"/>
          </w:tcPr>
          <w:p w14:paraId="5148BF1E" w14:textId="77777777" w:rsidR="00F91018" w:rsidRDefault="00DD2636" w:rsidP="00DD2636">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2CB36262" wp14:editId="78D224F0">
                  <wp:extent cx="619125" cy="647700"/>
                  <wp:effectExtent l="0" t="0" r="9525" b="0"/>
                  <wp:docPr id="22375" name="Picture 22375" descr="ייצוג מקוצר של נוסחת מבנ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9125" cy="647700"/>
                          </a:xfrm>
                          <a:prstGeom prst="rect">
                            <a:avLst/>
                          </a:prstGeom>
                        </pic:spPr>
                      </pic:pic>
                    </a:graphicData>
                  </a:graphic>
                </wp:inline>
              </w:drawing>
            </w:r>
          </w:p>
        </w:tc>
        <w:tc>
          <w:tcPr>
            <w:tcW w:w="3101" w:type="dxa"/>
          </w:tcPr>
          <w:p w14:paraId="6ED8BAD6" w14:textId="77777777" w:rsidR="00F91018" w:rsidRPr="00DD2636" w:rsidRDefault="00DD2636" w:rsidP="00DD2636">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30DFF523" wp14:editId="1ACC1390">
                  <wp:extent cx="1095375" cy="371475"/>
                  <wp:effectExtent l="0" t="0" r="9525" b="9525"/>
                  <wp:docPr id="22374" name="Picture 22374" descr="ייצוג מקוצר של נוסחת מבנה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095375" cy="371475"/>
                          </a:xfrm>
                          <a:prstGeom prst="rect">
                            <a:avLst/>
                          </a:prstGeom>
                        </pic:spPr>
                      </pic:pic>
                    </a:graphicData>
                  </a:graphic>
                </wp:inline>
              </w:drawing>
            </w:r>
          </w:p>
        </w:tc>
        <w:tc>
          <w:tcPr>
            <w:tcW w:w="2410" w:type="dxa"/>
          </w:tcPr>
          <w:p w14:paraId="0B8494E3" w14:textId="77777777" w:rsidR="00F91018" w:rsidRDefault="00F91018">
            <w:pPr>
              <w:pStyle w:val="Header"/>
              <w:tabs>
                <w:tab w:val="clear" w:pos="4153"/>
                <w:tab w:val="clear" w:pos="8306"/>
              </w:tabs>
              <w:rPr>
                <w:rFonts w:cs="David"/>
                <w:color w:val="000080"/>
                <w:rtl/>
              </w:rPr>
            </w:pPr>
          </w:p>
          <w:p w14:paraId="785086BA" w14:textId="77777777" w:rsidR="00F91018" w:rsidRDefault="00F91018">
            <w:pPr>
              <w:pStyle w:val="Header"/>
              <w:tabs>
                <w:tab w:val="clear" w:pos="4153"/>
                <w:tab w:val="clear" w:pos="8306"/>
              </w:tabs>
              <w:rPr>
                <w:rFonts w:cs="David"/>
                <w:color w:val="000080"/>
                <w:rtl/>
              </w:rPr>
            </w:pPr>
          </w:p>
          <w:p w14:paraId="444D8B9A" w14:textId="77777777" w:rsidR="00F91018" w:rsidRPr="005E7681" w:rsidRDefault="005E7681" w:rsidP="00DD2636">
            <w:pPr>
              <w:pStyle w:val="Header"/>
              <w:tabs>
                <w:tab w:val="clear" w:pos="4153"/>
                <w:tab w:val="clear" w:pos="8306"/>
              </w:tabs>
              <w:rPr>
                <w:rFonts w:cs="Arial"/>
                <w:color w:val="000080"/>
                <w:rtl/>
                <w:lang w:bidi="ar-SA"/>
              </w:rPr>
            </w:pPr>
            <w:r>
              <w:rPr>
                <w:rFonts w:cs="Arial" w:hint="cs"/>
                <w:color w:val="000080"/>
                <w:rtl/>
                <w:lang w:bidi="ar-SA"/>
              </w:rPr>
              <w:t>الصيغة البنائية</w:t>
            </w:r>
          </w:p>
        </w:tc>
      </w:tr>
      <w:tr w:rsidR="00F91018" w14:paraId="09D5B1CC" w14:textId="77777777" w:rsidTr="00DD2636">
        <w:trPr>
          <w:jc w:val="right"/>
        </w:trPr>
        <w:tc>
          <w:tcPr>
            <w:tcW w:w="6202" w:type="dxa"/>
            <w:gridSpan w:val="2"/>
            <w:vAlign w:val="center"/>
          </w:tcPr>
          <w:p w14:paraId="5F29CC3F" w14:textId="77777777" w:rsidR="00F91018" w:rsidRDefault="00752DF1" w:rsidP="00752DF1">
            <w:pPr>
              <w:tabs>
                <w:tab w:val="left" w:pos="793"/>
              </w:tabs>
              <w:jc w:val="center"/>
              <w:rPr>
                <w:rFonts w:cs="David"/>
                <w:color w:val="000080"/>
                <w:rtl/>
              </w:rPr>
            </w:pPr>
            <w:r>
              <w:rPr>
                <w:rFonts w:cs="Arial" w:hint="cs"/>
                <w:color w:val="000080"/>
                <w:rtl/>
                <w:lang w:bidi="ar-SA"/>
              </w:rPr>
              <w:t>كبر سحابة الإلكترونات في جزيئات المادتين متساوٍ، لأن</w:t>
            </w:r>
            <w:r w:rsidR="00457595">
              <w:rPr>
                <w:rFonts w:cs="Arial" w:hint="cs"/>
                <w:color w:val="000080"/>
                <w:rtl/>
                <w:lang w:bidi="ar-SA"/>
              </w:rPr>
              <w:t>ّ</w:t>
            </w:r>
            <w:r>
              <w:rPr>
                <w:rFonts w:cs="Arial" w:hint="cs"/>
                <w:color w:val="000080"/>
                <w:rtl/>
                <w:lang w:bidi="ar-SA"/>
              </w:rPr>
              <w:t xml:space="preserve"> المادتان إيزوميران </w:t>
            </w:r>
            <w:r w:rsidR="00F91018">
              <w:rPr>
                <w:rFonts w:cs="David" w:hint="cs"/>
                <w:color w:val="000080"/>
                <w:rtl/>
              </w:rPr>
              <w:t>(</w:t>
            </w:r>
            <w:r w:rsidR="00F91018">
              <w:rPr>
                <w:rFonts w:cs="David"/>
                <w:color w:val="000080"/>
              </w:rPr>
              <w:t>42</w:t>
            </w:r>
            <w:r w:rsidR="00F91018">
              <w:rPr>
                <w:rFonts w:cs="David" w:hint="cs"/>
                <w:color w:val="000080"/>
                <w:rtl/>
              </w:rPr>
              <w:t xml:space="preserve"> </w:t>
            </w:r>
            <w:r>
              <w:rPr>
                <w:rFonts w:cs="Arial" w:hint="cs"/>
                <w:color w:val="000080"/>
                <w:rtl/>
                <w:lang w:bidi="ar-SA"/>
              </w:rPr>
              <w:t>إلكترونًا في الجزيء</w:t>
            </w:r>
            <w:r w:rsidR="00F91018">
              <w:rPr>
                <w:rFonts w:cs="David" w:hint="cs"/>
                <w:color w:val="000080"/>
                <w:rtl/>
              </w:rPr>
              <w:t>).</w:t>
            </w:r>
          </w:p>
        </w:tc>
        <w:tc>
          <w:tcPr>
            <w:tcW w:w="2410" w:type="dxa"/>
            <w:vAlign w:val="center"/>
          </w:tcPr>
          <w:p w14:paraId="618D6E84" w14:textId="77777777" w:rsidR="00F91018" w:rsidRDefault="005E7681" w:rsidP="00303961">
            <w:pPr>
              <w:rPr>
                <w:rFonts w:cs="David"/>
                <w:color w:val="000080"/>
                <w:rtl/>
              </w:rPr>
            </w:pPr>
            <w:r>
              <w:rPr>
                <w:rFonts w:cs="Arial" w:hint="cs"/>
                <w:color w:val="000080"/>
                <w:rtl/>
                <w:lang w:bidi="ar-SA"/>
              </w:rPr>
              <w:t>كبر سحابة الإلكترونات في جزيئات الماد</w:t>
            </w:r>
            <w:r w:rsidR="00457595">
              <w:rPr>
                <w:rFonts w:cs="Arial" w:hint="cs"/>
                <w:color w:val="000080"/>
                <w:rtl/>
                <w:lang w:bidi="ar-SA"/>
              </w:rPr>
              <w:t>ّ</w:t>
            </w:r>
            <w:r>
              <w:rPr>
                <w:rFonts w:cs="Arial" w:hint="cs"/>
                <w:color w:val="000080"/>
                <w:rtl/>
                <w:lang w:bidi="ar-SA"/>
              </w:rPr>
              <w:t xml:space="preserve">ة </w:t>
            </w:r>
            <w:r>
              <w:rPr>
                <w:rFonts w:cs="David" w:hint="cs"/>
                <w:color w:val="000080"/>
                <w:rtl/>
              </w:rPr>
              <w:t xml:space="preserve"> </w:t>
            </w:r>
          </w:p>
        </w:tc>
      </w:tr>
      <w:tr w:rsidR="00F91018" w14:paraId="7AABD58B" w14:textId="77777777" w:rsidTr="00DD2636">
        <w:trPr>
          <w:jc w:val="right"/>
        </w:trPr>
        <w:tc>
          <w:tcPr>
            <w:tcW w:w="3101" w:type="dxa"/>
            <w:vAlign w:val="center"/>
          </w:tcPr>
          <w:p w14:paraId="66128B8A" w14:textId="77777777" w:rsidR="00F91018" w:rsidRDefault="00752DF1">
            <w:pPr>
              <w:tabs>
                <w:tab w:val="left" w:pos="793"/>
              </w:tabs>
              <w:jc w:val="center"/>
              <w:rPr>
                <w:rFonts w:cs="David"/>
                <w:color w:val="000080"/>
                <w:rtl/>
              </w:rPr>
            </w:pPr>
            <w:r>
              <w:rPr>
                <w:rFonts w:cs="Arial" w:hint="cs"/>
                <w:color w:val="000080"/>
                <w:rtl/>
                <w:lang w:bidi="ar-SA"/>
              </w:rPr>
              <w:t>جزيئات قطبية</w:t>
            </w:r>
          </w:p>
        </w:tc>
        <w:tc>
          <w:tcPr>
            <w:tcW w:w="3101" w:type="dxa"/>
            <w:vAlign w:val="center"/>
          </w:tcPr>
          <w:p w14:paraId="70802251" w14:textId="77777777" w:rsidR="00F91018" w:rsidRPr="00752DF1" w:rsidRDefault="00752DF1">
            <w:pPr>
              <w:tabs>
                <w:tab w:val="left" w:pos="793"/>
              </w:tabs>
              <w:jc w:val="center"/>
              <w:rPr>
                <w:rFonts w:cs="Arial"/>
                <w:color w:val="000080"/>
                <w:rtl/>
                <w:lang w:bidi="ar-SA"/>
              </w:rPr>
            </w:pPr>
            <w:r>
              <w:rPr>
                <w:rFonts w:cs="Arial" w:hint="cs"/>
                <w:color w:val="000080"/>
                <w:rtl/>
                <w:lang w:bidi="ar-SA"/>
              </w:rPr>
              <w:t>جزيئات قطبية</w:t>
            </w:r>
          </w:p>
        </w:tc>
        <w:tc>
          <w:tcPr>
            <w:tcW w:w="2410" w:type="dxa"/>
            <w:vAlign w:val="center"/>
          </w:tcPr>
          <w:p w14:paraId="7EB180EC" w14:textId="77777777" w:rsidR="00F91018" w:rsidRDefault="005E7681">
            <w:pPr>
              <w:rPr>
                <w:rFonts w:cs="David"/>
                <w:color w:val="000080"/>
                <w:rtl/>
              </w:rPr>
            </w:pPr>
            <w:r>
              <w:rPr>
                <w:rFonts w:cs="Arial" w:hint="cs"/>
                <w:color w:val="002060"/>
                <w:rtl/>
                <w:lang w:bidi="ar-SA"/>
              </w:rPr>
              <w:t>قطبية جزيئات الماد</w:t>
            </w:r>
            <w:r w:rsidR="00457595">
              <w:rPr>
                <w:rFonts w:cs="Arial" w:hint="cs"/>
                <w:color w:val="002060"/>
                <w:rtl/>
                <w:lang w:bidi="ar-SA"/>
              </w:rPr>
              <w:t>ّ</w:t>
            </w:r>
            <w:r>
              <w:rPr>
                <w:rFonts w:cs="Arial" w:hint="cs"/>
                <w:color w:val="002060"/>
                <w:rtl/>
                <w:lang w:bidi="ar-SA"/>
              </w:rPr>
              <w:t>ة</w:t>
            </w:r>
          </w:p>
        </w:tc>
      </w:tr>
      <w:tr w:rsidR="00F91018" w14:paraId="2E249067" w14:textId="77777777" w:rsidTr="00DD2636">
        <w:trPr>
          <w:jc w:val="right"/>
        </w:trPr>
        <w:tc>
          <w:tcPr>
            <w:tcW w:w="6202" w:type="dxa"/>
            <w:gridSpan w:val="2"/>
            <w:vAlign w:val="center"/>
          </w:tcPr>
          <w:p w14:paraId="2D2C206C" w14:textId="77777777" w:rsidR="00F91018" w:rsidRPr="00752DF1" w:rsidRDefault="00752DF1">
            <w:pPr>
              <w:tabs>
                <w:tab w:val="left" w:pos="793"/>
              </w:tabs>
              <w:jc w:val="center"/>
              <w:rPr>
                <w:rFonts w:cs="Arial"/>
                <w:color w:val="000080"/>
                <w:rtl/>
                <w:lang w:bidi="ar-SA"/>
              </w:rPr>
            </w:pPr>
            <w:r>
              <w:rPr>
                <w:rFonts w:cs="Arial" w:hint="cs"/>
                <w:color w:val="000080"/>
                <w:rtl/>
                <w:lang w:bidi="ar-SA"/>
              </w:rPr>
              <w:t>ترابط هيدروجيني</w:t>
            </w:r>
          </w:p>
          <w:p w14:paraId="10E48A81" w14:textId="77777777" w:rsidR="00F91018" w:rsidRDefault="00752DF1" w:rsidP="00752DF1">
            <w:pPr>
              <w:tabs>
                <w:tab w:val="left" w:pos="793"/>
              </w:tabs>
              <w:jc w:val="center"/>
              <w:rPr>
                <w:rFonts w:cs="David"/>
                <w:color w:val="000080"/>
                <w:rtl/>
              </w:rPr>
            </w:pPr>
            <w:r>
              <w:rPr>
                <w:rFonts w:cs="Arial" w:hint="cs"/>
                <w:color w:val="000080"/>
                <w:rtl/>
                <w:lang w:bidi="ar-SA"/>
              </w:rPr>
              <w:t xml:space="preserve">وقوى فاندر </w:t>
            </w:r>
            <w:r>
              <w:rPr>
                <w:rFonts w:cs="Arial"/>
                <w:color w:val="000080"/>
                <w:rtl/>
                <w:lang w:bidi="ar-SA"/>
              </w:rPr>
              <w:t>–</w:t>
            </w:r>
            <w:r>
              <w:rPr>
                <w:rFonts w:cs="Arial" w:hint="cs"/>
                <w:color w:val="000080"/>
                <w:rtl/>
                <w:lang w:bidi="ar-SA"/>
              </w:rPr>
              <w:t xml:space="preserve"> فالس </w:t>
            </w:r>
          </w:p>
        </w:tc>
        <w:tc>
          <w:tcPr>
            <w:tcW w:w="2410" w:type="dxa"/>
            <w:vAlign w:val="center"/>
          </w:tcPr>
          <w:p w14:paraId="2AA24457" w14:textId="77777777" w:rsidR="00F91018" w:rsidRDefault="005E7681" w:rsidP="005E7681">
            <w:pPr>
              <w:rPr>
                <w:rFonts w:cs="David"/>
                <w:color w:val="000080"/>
                <w:rtl/>
              </w:rPr>
            </w:pPr>
            <w:r>
              <w:rPr>
                <w:rFonts w:cs="Arial" w:hint="cs"/>
                <w:color w:val="000080"/>
                <w:rtl/>
                <w:lang w:bidi="ar-SA"/>
              </w:rPr>
              <w:t>نوع القوى بين الجزيئات في المواد</w:t>
            </w:r>
            <w:r w:rsidR="00457595">
              <w:rPr>
                <w:rFonts w:cs="Arial" w:hint="cs"/>
                <w:color w:val="000080"/>
                <w:rtl/>
                <w:lang w:bidi="ar-SA"/>
              </w:rPr>
              <w:t>،</w:t>
            </w:r>
            <w:r>
              <w:rPr>
                <w:rFonts w:cs="Arial" w:hint="cs"/>
                <w:color w:val="000080"/>
                <w:rtl/>
                <w:lang w:bidi="ar-SA"/>
              </w:rPr>
              <w:t xml:space="preserve"> في الحالة السائلة  </w:t>
            </w:r>
          </w:p>
        </w:tc>
      </w:tr>
      <w:tr w:rsidR="00F91018" w14:paraId="4825CDC4" w14:textId="77777777" w:rsidTr="00DD2636">
        <w:trPr>
          <w:jc w:val="right"/>
        </w:trPr>
        <w:tc>
          <w:tcPr>
            <w:tcW w:w="6202" w:type="dxa"/>
            <w:gridSpan w:val="2"/>
            <w:vAlign w:val="center"/>
          </w:tcPr>
          <w:p w14:paraId="4BC48E3E" w14:textId="77777777" w:rsidR="00F91018" w:rsidRDefault="00752DF1" w:rsidP="00752DF1">
            <w:pPr>
              <w:tabs>
                <w:tab w:val="left" w:pos="843"/>
              </w:tabs>
              <w:jc w:val="center"/>
              <w:rPr>
                <w:rFonts w:cs="David"/>
                <w:color w:val="000080"/>
                <w:rtl/>
              </w:rPr>
            </w:pPr>
            <w:r>
              <w:rPr>
                <w:rFonts w:cs="Arial" w:hint="cs"/>
                <w:color w:val="000080"/>
                <w:rtl/>
                <w:lang w:bidi="ar-SA"/>
              </w:rPr>
              <w:t>مساحة التلامس بين جزيئات الماد</w:t>
            </w:r>
            <w:r w:rsidR="00457595">
              <w:rPr>
                <w:rFonts w:cs="Arial" w:hint="cs"/>
                <w:color w:val="000080"/>
                <w:rtl/>
                <w:lang w:bidi="ar-SA"/>
              </w:rPr>
              <w:t>ّ</w:t>
            </w:r>
            <w:r>
              <w:rPr>
                <w:rFonts w:cs="Arial" w:hint="cs"/>
                <w:color w:val="000080"/>
                <w:rtl/>
                <w:lang w:bidi="ar-SA"/>
              </w:rPr>
              <w:t xml:space="preserve">ة </w:t>
            </w:r>
            <w:r w:rsidR="00F91018">
              <w:rPr>
                <w:rFonts w:cs="David" w:hint="cs"/>
                <w:color w:val="000080"/>
              </w:rPr>
              <w:t>A</w:t>
            </w:r>
            <w:r w:rsidR="00F91018">
              <w:rPr>
                <w:rFonts w:cs="David" w:hint="cs"/>
                <w:color w:val="000080"/>
                <w:rtl/>
              </w:rPr>
              <w:t xml:space="preserve"> </w:t>
            </w:r>
            <w:r>
              <w:rPr>
                <w:rFonts w:cs="Arial" w:hint="cs"/>
                <w:color w:val="000080"/>
                <w:rtl/>
                <w:lang w:bidi="ar-SA"/>
              </w:rPr>
              <w:t>أكبر، لأن</w:t>
            </w:r>
            <w:r w:rsidR="00457595">
              <w:rPr>
                <w:rFonts w:cs="Arial" w:hint="cs"/>
                <w:color w:val="000080"/>
                <w:rtl/>
                <w:lang w:bidi="ar-SA"/>
              </w:rPr>
              <w:t>ّ</w:t>
            </w:r>
            <w:r>
              <w:rPr>
                <w:rFonts w:cs="Arial" w:hint="cs"/>
                <w:color w:val="000080"/>
                <w:rtl/>
                <w:lang w:bidi="ar-SA"/>
              </w:rPr>
              <w:t xml:space="preserve"> سلسلة الكربونات في جزيء الماد</w:t>
            </w:r>
            <w:r w:rsidR="00457595">
              <w:rPr>
                <w:rFonts w:cs="Arial" w:hint="cs"/>
                <w:color w:val="000080"/>
                <w:rtl/>
                <w:lang w:bidi="ar-SA"/>
              </w:rPr>
              <w:t>ّ</w:t>
            </w:r>
            <w:r>
              <w:rPr>
                <w:rFonts w:cs="Arial" w:hint="cs"/>
                <w:color w:val="000080"/>
                <w:rtl/>
                <w:lang w:bidi="ar-SA"/>
              </w:rPr>
              <w:t xml:space="preserve">ة </w:t>
            </w:r>
            <w:r w:rsidR="00F91018">
              <w:rPr>
                <w:rFonts w:cs="David" w:hint="cs"/>
                <w:color w:val="000080"/>
              </w:rPr>
              <w:t>A</w:t>
            </w:r>
            <w:r w:rsidR="00F91018">
              <w:rPr>
                <w:rFonts w:cs="David" w:hint="cs"/>
                <w:color w:val="000080"/>
                <w:rtl/>
              </w:rPr>
              <w:t xml:space="preserve"> </w:t>
            </w:r>
            <w:r>
              <w:rPr>
                <w:rFonts w:cs="Arial" w:hint="cs"/>
                <w:color w:val="000080"/>
                <w:rtl/>
                <w:lang w:bidi="ar-SA"/>
              </w:rPr>
              <w:t>طويلة، أم</w:t>
            </w:r>
            <w:r w:rsidR="00457595">
              <w:rPr>
                <w:rFonts w:cs="Arial" w:hint="cs"/>
                <w:color w:val="000080"/>
                <w:rtl/>
                <w:lang w:bidi="ar-SA"/>
              </w:rPr>
              <w:t>ّ</w:t>
            </w:r>
            <w:r>
              <w:rPr>
                <w:rFonts w:cs="Arial" w:hint="cs"/>
                <w:color w:val="000080"/>
                <w:rtl/>
                <w:lang w:bidi="ar-SA"/>
              </w:rPr>
              <w:t>ا سلسلة الكربونات في جزيء الماد</w:t>
            </w:r>
            <w:r w:rsidR="00457595">
              <w:rPr>
                <w:rFonts w:cs="Arial" w:hint="cs"/>
                <w:color w:val="000080"/>
                <w:rtl/>
                <w:lang w:bidi="ar-SA"/>
              </w:rPr>
              <w:t>ّ</w:t>
            </w:r>
            <w:r>
              <w:rPr>
                <w:rFonts w:cs="Arial" w:hint="cs"/>
                <w:color w:val="000080"/>
                <w:rtl/>
                <w:lang w:bidi="ar-SA"/>
              </w:rPr>
              <w:t xml:space="preserve">ة </w:t>
            </w:r>
            <w:r w:rsidR="00F91018">
              <w:rPr>
                <w:rFonts w:cs="David" w:hint="cs"/>
                <w:color w:val="000080"/>
              </w:rPr>
              <w:t>B</w:t>
            </w:r>
            <w:r w:rsidR="00F91018">
              <w:rPr>
                <w:rFonts w:cs="David" w:hint="cs"/>
                <w:color w:val="000080"/>
                <w:rtl/>
              </w:rPr>
              <w:t xml:space="preserve"> </w:t>
            </w:r>
            <w:r>
              <w:rPr>
                <w:rFonts w:cs="Arial" w:hint="cs"/>
                <w:color w:val="000080"/>
                <w:rtl/>
                <w:lang w:bidi="ar-SA"/>
              </w:rPr>
              <w:t>متفرّعة</w:t>
            </w:r>
            <w:r w:rsidR="00F91018">
              <w:rPr>
                <w:rFonts w:cs="David" w:hint="cs"/>
                <w:color w:val="000080"/>
                <w:rtl/>
              </w:rPr>
              <w:t>.</w:t>
            </w:r>
          </w:p>
        </w:tc>
        <w:tc>
          <w:tcPr>
            <w:tcW w:w="2410" w:type="dxa"/>
            <w:vAlign w:val="center"/>
          </w:tcPr>
          <w:p w14:paraId="4E91BDA9" w14:textId="77777777" w:rsidR="00F91018" w:rsidRDefault="005E7681" w:rsidP="005E7681">
            <w:pPr>
              <w:rPr>
                <w:rFonts w:cs="David"/>
                <w:color w:val="000080"/>
                <w:rtl/>
              </w:rPr>
            </w:pPr>
            <w:r>
              <w:rPr>
                <w:rFonts w:cs="Arial" w:hint="cs"/>
                <w:color w:val="000080"/>
                <w:rtl/>
                <w:lang w:bidi="ar-SA"/>
              </w:rPr>
              <w:t>مساحة التلامس بين جزيئات الماد</w:t>
            </w:r>
            <w:r w:rsidR="00457595">
              <w:rPr>
                <w:rFonts w:cs="Arial" w:hint="cs"/>
                <w:color w:val="000080"/>
                <w:rtl/>
                <w:lang w:bidi="ar-SA"/>
              </w:rPr>
              <w:t>ّ</w:t>
            </w:r>
            <w:r>
              <w:rPr>
                <w:rFonts w:cs="Arial" w:hint="cs"/>
                <w:color w:val="000080"/>
                <w:rtl/>
                <w:lang w:bidi="ar-SA"/>
              </w:rPr>
              <w:t xml:space="preserve">ة </w:t>
            </w:r>
          </w:p>
        </w:tc>
      </w:tr>
      <w:tr w:rsidR="00F91018" w14:paraId="3D0DE3DC" w14:textId="77777777" w:rsidTr="00DD2636">
        <w:trPr>
          <w:jc w:val="right"/>
        </w:trPr>
        <w:tc>
          <w:tcPr>
            <w:tcW w:w="6202" w:type="dxa"/>
            <w:gridSpan w:val="2"/>
            <w:vAlign w:val="center"/>
          </w:tcPr>
          <w:p w14:paraId="6D53BC15" w14:textId="77777777" w:rsidR="00F91018" w:rsidRDefault="00752DF1" w:rsidP="00752DF1">
            <w:pPr>
              <w:jc w:val="center"/>
              <w:rPr>
                <w:rFonts w:cs="David"/>
                <w:color w:val="000080"/>
                <w:rtl/>
              </w:rPr>
            </w:pPr>
            <w:r>
              <w:rPr>
                <w:rFonts w:cs="Arial" w:hint="cs"/>
                <w:color w:val="000080"/>
                <w:rtl/>
                <w:lang w:bidi="ar-SA"/>
              </w:rPr>
              <w:t>معطى</w:t>
            </w:r>
            <w:r w:rsidR="00F91018">
              <w:rPr>
                <w:rFonts w:cs="David" w:hint="cs"/>
                <w:color w:val="000080"/>
                <w:rtl/>
              </w:rPr>
              <w:t xml:space="preserve">: </w:t>
            </w:r>
            <w:r>
              <w:rPr>
                <w:rFonts w:cs="Arial" w:hint="cs"/>
                <w:color w:val="000080"/>
                <w:rtl/>
                <w:lang w:bidi="ar-SA"/>
              </w:rPr>
              <w:t>درجة حرارة غليان الماد</w:t>
            </w:r>
            <w:r w:rsidR="00457595">
              <w:rPr>
                <w:rFonts w:cs="Arial" w:hint="cs"/>
                <w:color w:val="000080"/>
                <w:rtl/>
                <w:lang w:bidi="ar-SA"/>
              </w:rPr>
              <w:t>ّ</w:t>
            </w:r>
            <w:r>
              <w:rPr>
                <w:rFonts w:cs="Arial" w:hint="cs"/>
                <w:color w:val="000080"/>
                <w:rtl/>
                <w:lang w:bidi="ar-SA"/>
              </w:rPr>
              <w:t xml:space="preserve">ة </w:t>
            </w:r>
            <w:r w:rsidR="00F91018">
              <w:rPr>
                <w:rFonts w:cs="David" w:hint="cs"/>
                <w:color w:val="000080"/>
              </w:rPr>
              <w:t>A</w:t>
            </w:r>
            <w:r w:rsidR="00F91018">
              <w:rPr>
                <w:rFonts w:cs="David" w:hint="cs"/>
                <w:color w:val="000080"/>
                <w:rtl/>
              </w:rPr>
              <w:t xml:space="preserve"> </w:t>
            </w:r>
            <w:r>
              <w:rPr>
                <w:rFonts w:cs="Arial" w:hint="cs"/>
                <w:color w:val="000080"/>
                <w:rtl/>
                <w:lang w:bidi="ar-SA"/>
              </w:rPr>
              <w:t>أعلى من درجة حرارة غليان الماد</w:t>
            </w:r>
            <w:r w:rsidR="00457595">
              <w:rPr>
                <w:rFonts w:cs="Arial" w:hint="cs"/>
                <w:color w:val="000080"/>
                <w:rtl/>
                <w:lang w:bidi="ar-SA"/>
              </w:rPr>
              <w:t>ّ</w:t>
            </w:r>
            <w:r>
              <w:rPr>
                <w:rFonts w:cs="Arial" w:hint="cs"/>
                <w:color w:val="000080"/>
                <w:rtl/>
                <w:lang w:bidi="ar-SA"/>
              </w:rPr>
              <w:t xml:space="preserve">ة </w:t>
            </w:r>
            <w:proofErr w:type="gramStart"/>
            <w:r w:rsidR="00F91018">
              <w:rPr>
                <w:rFonts w:cs="David" w:hint="cs"/>
                <w:color w:val="000080"/>
              </w:rPr>
              <w:t>B</w:t>
            </w:r>
            <w:r w:rsidR="00F91018">
              <w:rPr>
                <w:rFonts w:cs="David" w:hint="cs"/>
                <w:color w:val="000080"/>
                <w:rtl/>
              </w:rPr>
              <w:t xml:space="preserve"> .</w:t>
            </w:r>
            <w:proofErr w:type="gramEnd"/>
            <w:r w:rsidR="00F91018">
              <w:rPr>
                <w:rFonts w:cs="David" w:hint="cs"/>
                <w:color w:val="000080"/>
                <w:rtl/>
              </w:rPr>
              <w:t xml:space="preserve"> </w:t>
            </w:r>
            <w:r>
              <w:rPr>
                <w:rFonts w:cs="Arial" w:hint="cs"/>
                <w:color w:val="000080"/>
                <w:rtl/>
                <w:lang w:bidi="ar-SA"/>
              </w:rPr>
              <w:t xml:space="preserve">الاستنتاج: قوى فاندر </w:t>
            </w:r>
            <w:r>
              <w:rPr>
                <w:rFonts w:cs="Arial"/>
                <w:color w:val="000080"/>
                <w:rtl/>
                <w:lang w:bidi="ar-SA"/>
              </w:rPr>
              <w:t>–</w:t>
            </w:r>
            <w:r>
              <w:rPr>
                <w:rFonts w:cs="Arial" w:hint="cs"/>
                <w:color w:val="000080"/>
                <w:rtl/>
                <w:lang w:bidi="ar-SA"/>
              </w:rPr>
              <w:t xml:space="preserve"> فالس أقوى (نحتاج إلى طاقة أكثر لتفكيك الروابط بين الجزيئات).  </w:t>
            </w:r>
          </w:p>
        </w:tc>
        <w:tc>
          <w:tcPr>
            <w:tcW w:w="2410" w:type="dxa"/>
            <w:vAlign w:val="center"/>
          </w:tcPr>
          <w:p w14:paraId="40635057" w14:textId="77777777" w:rsidR="00F91018" w:rsidRDefault="005E7681" w:rsidP="005E7681">
            <w:pPr>
              <w:rPr>
                <w:rFonts w:cs="David"/>
                <w:color w:val="000080"/>
              </w:rPr>
            </w:pPr>
            <w:r>
              <w:rPr>
                <w:rFonts w:cs="Arial" w:hint="cs"/>
                <w:color w:val="000080"/>
                <w:rtl/>
                <w:lang w:bidi="ar-SA"/>
              </w:rPr>
              <w:t xml:space="preserve">تحليل المتانة النسبية للقوى بين الجزيئات في المواد في الحالة السائلة  </w:t>
            </w:r>
          </w:p>
        </w:tc>
      </w:tr>
      <w:tr w:rsidR="00F91018" w14:paraId="3E98E2A7" w14:textId="77777777" w:rsidTr="00DD2636">
        <w:trPr>
          <w:jc w:val="right"/>
        </w:trPr>
        <w:tc>
          <w:tcPr>
            <w:tcW w:w="6202" w:type="dxa"/>
            <w:gridSpan w:val="2"/>
            <w:vAlign w:val="center"/>
          </w:tcPr>
          <w:p w14:paraId="58EB48FC" w14:textId="77777777" w:rsidR="00F91018" w:rsidRDefault="00752DF1" w:rsidP="00752DF1">
            <w:pPr>
              <w:jc w:val="center"/>
              <w:rPr>
                <w:rFonts w:cs="David"/>
                <w:color w:val="000080"/>
                <w:rtl/>
              </w:rPr>
            </w:pPr>
            <w:r>
              <w:rPr>
                <w:rFonts w:cs="Arial" w:hint="cs"/>
                <w:color w:val="000080"/>
                <w:rtl/>
                <w:lang w:bidi="ar-SA"/>
              </w:rPr>
              <w:t>درجة حرارة غليان الماد</w:t>
            </w:r>
            <w:r w:rsidR="00457595">
              <w:rPr>
                <w:rFonts w:cs="Arial" w:hint="cs"/>
                <w:color w:val="000080"/>
                <w:rtl/>
                <w:lang w:bidi="ar-SA"/>
              </w:rPr>
              <w:t>ّ</w:t>
            </w:r>
            <w:r>
              <w:rPr>
                <w:rFonts w:cs="Arial" w:hint="cs"/>
                <w:color w:val="000080"/>
                <w:rtl/>
                <w:lang w:bidi="ar-SA"/>
              </w:rPr>
              <w:t xml:space="preserve">ة </w:t>
            </w:r>
            <w:r w:rsidR="00F91018">
              <w:rPr>
                <w:rFonts w:cs="David" w:hint="cs"/>
                <w:color w:val="000080"/>
              </w:rPr>
              <w:t>A</w:t>
            </w:r>
            <w:r w:rsidR="00F91018">
              <w:rPr>
                <w:rFonts w:cs="David" w:hint="cs"/>
                <w:color w:val="000080"/>
                <w:rtl/>
              </w:rPr>
              <w:t xml:space="preserve"> </w:t>
            </w:r>
            <w:r>
              <w:rPr>
                <w:rFonts w:cs="Arial" w:hint="cs"/>
                <w:color w:val="000080"/>
                <w:rtl/>
                <w:lang w:bidi="ar-SA"/>
              </w:rPr>
              <w:t>أعلى من درجة حرارة غليان الماد</w:t>
            </w:r>
            <w:r w:rsidR="00457595">
              <w:rPr>
                <w:rFonts w:cs="Arial" w:hint="cs"/>
                <w:color w:val="000080"/>
                <w:rtl/>
                <w:lang w:bidi="ar-SA"/>
              </w:rPr>
              <w:t>ّ</w:t>
            </w:r>
            <w:r>
              <w:rPr>
                <w:rFonts w:cs="Arial" w:hint="cs"/>
                <w:color w:val="000080"/>
                <w:rtl/>
                <w:lang w:bidi="ar-SA"/>
              </w:rPr>
              <w:t xml:space="preserve">ة </w:t>
            </w:r>
            <w:r w:rsidR="00F91018">
              <w:rPr>
                <w:rFonts w:cs="David" w:hint="cs"/>
                <w:color w:val="000080"/>
              </w:rPr>
              <w:t>B</w:t>
            </w:r>
            <w:r>
              <w:rPr>
                <w:rFonts w:cstheme="minorBidi" w:hint="cs"/>
                <w:color w:val="000080"/>
                <w:rtl/>
                <w:lang w:bidi="ar-SA"/>
              </w:rPr>
              <w:t>، لأن</w:t>
            </w:r>
            <w:r w:rsidR="00457595">
              <w:rPr>
                <w:rFonts w:cstheme="minorBidi" w:hint="cs"/>
                <w:color w:val="000080"/>
                <w:rtl/>
                <w:lang w:bidi="ar-SA"/>
              </w:rPr>
              <w:t>ّ</w:t>
            </w:r>
            <w:r>
              <w:rPr>
                <w:rFonts w:cstheme="minorBidi" w:hint="cs"/>
                <w:color w:val="000080"/>
                <w:rtl/>
                <w:lang w:bidi="ar-SA"/>
              </w:rPr>
              <w:t xml:space="preserve"> درجة حرارة الغليان هي مقياس لمتانة القوى بين الجزيئات. </w:t>
            </w:r>
            <w:r w:rsidR="00F91018">
              <w:rPr>
                <w:rFonts w:cs="David" w:hint="cs"/>
                <w:color w:val="000080"/>
                <w:rtl/>
              </w:rPr>
              <w:t xml:space="preserve"> </w:t>
            </w:r>
          </w:p>
        </w:tc>
        <w:tc>
          <w:tcPr>
            <w:tcW w:w="2410" w:type="dxa"/>
            <w:vAlign w:val="center"/>
          </w:tcPr>
          <w:p w14:paraId="555BD21F" w14:textId="77777777" w:rsidR="00F91018" w:rsidRDefault="005E7681">
            <w:pPr>
              <w:rPr>
                <w:color w:val="000080"/>
                <w:lang w:bidi="ar-SA"/>
              </w:rPr>
            </w:pPr>
            <w:r>
              <w:rPr>
                <w:rFonts w:cs="Arial" w:hint="cs"/>
                <w:color w:val="000080"/>
                <w:rtl/>
                <w:lang w:bidi="ar-SA"/>
              </w:rPr>
              <w:t>درجة حرارة غليان المواد (المعطاة)</w:t>
            </w:r>
          </w:p>
        </w:tc>
      </w:tr>
    </w:tbl>
    <w:p w14:paraId="0A3BF005" w14:textId="77777777" w:rsidR="00F91018" w:rsidRDefault="00F91018">
      <w:pPr>
        <w:pStyle w:val="Title"/>
        <w:ind w:right="0" w:firstLine="0"/>
        <w:jc w:val="left"/>
        <w:rPr>
          <w:rFonts w:ascii="Times New Roman" w:hAnsi="Times New Roman"/>
          <w:color w:val="000080"/>
          <w:sz w:val="24"/>
          <w:szCs w:val="24"/>
          <w:rtl/>
        </w:rPr>
      </w:pPr>
    </w:p>
    <w:p w14:paraId="3873B101" w14:textId="77777777" w:rsidR="005E7681" w:rsidRPr="00AD44FB" w:rsidRDefault="005E7681">
      <w:pPr>
        <w:spacing w:line="360" w:lineRule="auto"/>
        <w:rPr>
          <w:rFonts w:cs="David"/>
          <w:b/>
          <w:bCs/>
          <w:color w:val="A20000"/>
          <w:rtl/>
        </w:rPr>
      </w:pPr>
    </w:p>
    <w:p w14:paraId="495A4E40" w14:textId="77777777" w:rsidR="00F91018" w:rsidRPr="00AD44FB" w:rsidRDefault="0008336C">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2878D3C1" w14:textId="77777777" w:rsidR="00F91018" w:rsidRDefault="0008336C" w:rsidP="0008336C">
      <w:pPr>
        <w:pStyle w:val="Title"/>
        <w:ind w:right="0" w:firstLine="0"/>
        <w:jc w:val="left"/>
        <w:rPr>
          <w:rFonts w:ascii="Times New Roman" w:hAnsi="Times New Roman"/>
          <w:b w:val="0"/>
          <w:bCs w:val="0"/>
          <w:sz w:val="24"/>
          <w:szCs w:val="24"/>
          <w:rtl/>
          <w:lang w:bidi="ar-SA"/>
        </w:rPr>
      </w:pPr>
      <w:r>
        <w:rPr>
          <w:rFonts w:ascii="Times New Roman" w:hAnsi="Times New Roman" w:cs="Arial" w:hint="cs"/>
          <w:b w:val="0"/>
          <w:bCs w:val="0"/>
          <w:sz w:val="24"/>
          <w:szCs w:val="24"/>
          <w:rtl/>
          <w:lang w:bidi="ar-SA"/>
        </w:rPr>
        <w:t>اشرح لماذا ذوبان الماد</w:t>
      </w:r>
      <w:r w:rsidR="00457595">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ة </w:t>
      </w:r>
      <w:proofErr w:type="gramStart"/>
      <w:r w:rsidR="00F91018">
        <w:rPr>
          <w:rFonts w:ascii="Times New Roman" w:hAnsi="Times New Roman"/>
          <w:b w:val="0"/>
          <w:bCs w:val="0"/>
          <w:sz w:val="24"/>
          <w:szCs w:val="24"/>
        </w:rPr>
        <w:t xml:space="preserve">A </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في</w:t>
      </w:r>
      <w:proofErr w:type="gramEnd"/>
      <w:r>
        <w:rPr>
          <w:rFonts w:ascii="Times New Roman" w:hAnsi="Times New Roman" w:cs="Arial" w:hint="cs"/>
          <w:b w:val="0"/>
          <w:bCs w:val="0"/>
          <w:sz w:val="24"/>
          <w:szCs w:val="24"/>
          <w:rtl/>
          <w:lang w:bidi="ar-SA"/>
        </w:rPr>
        <w:t xml:space="preserve"> الماء أقل</w:t>
      </w:r>
      <w:r w:rsidR="00457595">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w:t>
      </w:r>
    </w:p>
    <w:p w14:paraId="3E60592C" w14:textId="77777777" w:rsidR="00F91018" w:rsidRDefault="00F91018">
      <w:pPr>
        <w:pStyle w:val="Title"/>
        <w:ind w:right="0" w:firstLine="0"/>
        <w:jc w:val="left"/>
        <w:rPr>
          <w:rFonts w:ascii="Times New Roman" w:hAnsi="Times New Roman"/>
          <w:sz w:val="16"/>
          <w:szCs w:val="16"/>
          <w:rtl/>
        </w:rPr>
      </w:pPr>
    </w:p>
    <w:p w14:paraId="1149C075" w14:textId="77777777" w:rsidR="00F91018" w:rsidRDefault="0008336C">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55690951" w14:textId="77777777" w:rsidR="00F91018" w:rsidRDefault="0008336C" w:rsidP="0008336C">
      <w:pPr>
        <w:pStyle w:val="Title"/>
        <w:ind w:right="0" w:firstLine="0"/>
        <w:jc w:val="left"/>
        <w:rPr>
          <w:rFonts w:ascii="Times New Roman" w:hAnsi="Times New Roman"/>
          <w:b w:val="0"/>
          <w:bCs w:val="0"/>
          <w:color w:val="000080"/>
          <w:sz w:val="24"/>
          <w:szCs w:val="24"/>
          <w:rtl/>
          <w:lang w:bidi="ar-SA"/>
        </w:rPr>
      </w:pPr>
      <w:r>
        <w:rPr>
          <w:rFonts w:ascii="Times New Roman" w:hAnsi="Times New Roman" w:cs="Arial" w:hint="cs"/>
          <w:b w:val="0"/>
          <w:bCs w:val="0"/>
          <w:color w:val="000080"/>
          <w:sz w:val="24"/>
          <w:szCs w:val="24"/>
          <w:rtl/>
          <w:lang w:bidi="ar-SA"/>
        </w:rPr>
        <w:t xml:space="preserve">يوجد جزء كربوني في جزيئات </w:t>
      </w:r>
      <w:proofErr w:type="gramStart"/>
      <w:r>
        <w:rPr>
          <w:rFonts w:ascii="Times New Roman" w:hAnsi="Times New Roman" w:cs="Arial" w:hint="cs"/>
          <w:b w:val="0"/>
          <w:bCs w:val="0"/>
          <w:color w:val="000080"/>
          <w:sz w:val="24"/>
          <w:szCs w:val="24"/>
          <w:rtl/>
          <w:lang w:bidi="ar-SA"/>
        </w:rPr>
        <w:t>الماد</w:t>
      </w:r>
      <w:r w:rsidR="009A5818">
        <w:rPr>
          <w:rFonts w:ascii="Times New Roman" w:hAnsi="Times New Roman" w:cs="Arial" w:hint="cs"/>
          <w:b w:val="0"/>
          <w:bCs w:val="0"/>
          <w:color w:val="000080"/>
          <w:sz w:val="24"/>
          <w:szCs w:val="24"/>
          <w:rtl/>
          <w:lang w:bidi="ar-SA"/>
        </w:rPr>
        <w:t>ّ</w:t>
      </w:r>
      <w:r>
        <w:rPr>
          <w:rFonts w:ascii="Times New Roman" w:hAnsi="Times New Roman" w:cs="Arial" w:hint="cs"/>
          <w:b w:val="0"/>
          <w:bCs w:val="0"/>
          <w:color w:val="000080"/>
          <w:sz w:val="24"/>
          <w:szCs w:val="24"/>
          <w:rtl/>
          <w:lang w:bidi="ar-SA"/>
        </w:rPr>
        <w:t xml:space="preserve">ة  </w:t>
      </w:r>
      <w:r w:rsidR="00F91018">
        <w:rPr>
          <w:rFonts w:ascii="Times New Roman" w:hAnsi="Times New Roman" w:hint="cs"/>
          <w:b w:val="0"/>
          <w:bCs w:val="0"/>
          <w:color w:val="000080"/>
          <w:sz w:val="24"/>
          <w:szCs w:val="24"/>
        </w:rPr>
        <w:t>A</w:t>
      </w:r>
      <w:proofErr w:type="gramEnd"/>
      <w:r w:rsidR="00F91018">
        <w:rPr>
          <w:rFonts w:ascii="Times New Roman" w:hAnsi="Times New Roman" w:hint="cs"/>
          <w:b w:val="0"/>
          <w:bCs w:val="0"/>
          <w:color w:val="000080"/>
          <w:sz w:val="24"/>
          <w:szCs w:val="24"/>
          <w:rtl/>
        </w:rPr>
        <w:t xml:space="preserve"> (</w:t>
      </w:r>
      <w:r>
        <w:rPr>
          <w:rFonts w:ascii="Times New Roman" w:hAnsi="Times New Roman" w:cs="Arial" w:hint="cs"/>
          <w:color w:val="000080"/>
          <w:sz w:val="24"/>
          <w:szCs w:val="24"/>
          <w:rtl/>
          <w:lang w:bidi="ar-SA"/>
        </w:rPr>
        <w:t>أو</w:t>
      </w:r>
      <w:r w:rsidR="00F91018">
        <w:rPr>
          <w:rFonts w:ascii="Times New Roman" w:hAnsi="Times New Roman" w:hint="cs"/>
          <w:b w:val="0"/>
          <w:bCs w:val="0"/>
          <w:color w:val="000080"/>
          <w:sz w:val="24"/>
          <w:szCs w:val="24"/>
          <w:rtl/>
        </w:rPr>
        <w:t xml:space="preserve">: </w:t>
      </w:r>
      <w:r>
        <w:rPr>
          <w:rFonts w:ascii="Times New Roman" w:hAnsi="Times New Roman" w:cs="Arial" w:hint="cs"/>
          <w:b w:val="0"/>
          <w:bCs w:val="0"/>
          <w:color w:val="000080"/>
          <w:sz w:val="24"/>
          <w:szCs w:val="24"/>
          <w:rtl/>
          <w:lang w:bidi="ar-SA"/>
        </w:rPr>
        <w:t xml:space="preserve">جزء هيدروفوبي) طويل نسبيًّا (يستطيع إنتاج قوى فاندر </w:t>
      </w:r>
      <w:r>
        <w:rPr>
          <w:rFonts w:ascii="Times New Roman" w:hAnsi="Times New Roman" w:cs="Arial"/>
          <w:b w:val="0"/>
          <w:bCs w:val="0"/>
          <w:color w:val="000080"/>
          <w:sz w:val="24"/>
          <w:szCs w:val="24"/>
          <w:rtl/>
          <w:lang w:bidi="ar-SA"/>
        </w:rPr>
        <w:t>–</w:t>
      </w:r>
      <w:r>
        <w:rPr>
          <w:rFonts w:ascii="Times New Roman" w:hAnsi="Times New Roman" w:cs="Arial" w:hint="cs"/>
          <w:b w:val="0"/>
          <w:bCs w:val="0"/>
          <w:color w:val="000080"/>
          <w:sz w:val="24"/>
          <w:szCs w:val="24"/>
          <w:rtl/>
          <w:lang w:bidi="ar-SA"/>
        </w:rPr>
        <w:t xml:space="preserve"> فالس فقط)</w:t>
      </w:r>
      <w:r w:rsidR="009A5818">
        <w:rPr>
          <w:rFonts w:ascii="Times New Roman" w:hAnsi="Times New Roman" w:cs="Arial" w:hint="cs"/>
          <w:b w:val="0"/>
          <w:bCs w:val="0"/>
          <w:color w:val="000080"/>
          <w:sz w:val="24"/>
          <w:szCs w:val="24"/>
          <w:rtl/>
          <w:lang w:bidi="ar-SA"/>
        </w:rPr>
        <w:t>، وهو</w:t>
      </w:r>
      <w:r>
        <w:rPr>
          <w:rFonts w:ascii="Times New Roman" w:hAnsi="Times New Roman" w:cs="Arial" w:hint="cs"/>
          <w:b w:val="0"/>
          <w:bCs w:val="0"/>
          <w:color w:val="000080"/>
          <w:sz w:val="24"/>
          <w:szCs w:val="24"/>
          <w:rtl/>
          <w:lang w:bidi="ar-SA"/>
        </w:rPr>
        <w:t xml:space="preserve"> لا يستطيع أن ي</w:t>
      </w:r>
      <w:r w:rsidR="009A5818">
        <w:rPr>
          <w:rFonts w:ascii="Times New Roman" w:hAnsi="Times New Roman" w:cs="Arial" w:hint="cs"/>
          <w:b w:val="0"/>
          <w:bCs w:val="0"/>
          <w:color w:val="000080"/>
          <w:sz w:val="24"/>
          <w:szCs w:val="24"/>
          <w:rtl/>
          <w:lang w:bidi="ar-SA"/>
        </w:rPr>
        <w:t>ُ</w:t>
      </w:r>
      <w:r>
        <w:rPr>
          <w:rFonts w:ascii="Times New Roman" w:hAnsi="Times New Roman" w:cs="Arial" w:hint="cs"/>
          <w:b w:val="0"/>
          <w:bCs w:val="0"/>
          <w:color w:val="000080"/>
          <w:sz w:val="24"/>
          <w:szCs w:val="24"/>
          <w:rtl/>
          <w:lang w:bidi="ar-SA"/>
        </w:rPr>
        <w:t>ن</w:t>
      </w:r>
      <w:r w:rsidR="009A5818">
        <w:rPr>
          <w:rFonts w:ascii="Times New Roman" w:hAnsi="Times New Roman" w:cs="Arial" w:hint="cs"/>
          <w:b w:val="0"/>
          <w:bCs w:val="0"/>
          <w:color w:val="000080"/>
          <w:sz w:val="24"/>
          <w:szCs w:val="24"/>
          <w:rtl/>
          <w:lang w:bidi="ar-SA"/>
        </w:rPr>
        <w:t>ْ</w:t>
      </w:r>
      <w:r>
        <w:rPr>
          <w:rFonts w:ascii="Times New Roman" w:hAnsi="Times New Roman" w:cs="Arial" w:hint="cs"/>
          <w:b w:val="0"/>
          <w:bCs w:val="0"/>
          <w:color w:val="000080"/>
          <w:sz w:val="24"/>
          <w:szCs w:val="24"/>
          <w:rtl/>
          <w:lang w:bidi="ar-SA"/>
        </w:rPr>
        <w:t>ت</w:t>
      </w:r>
      <w:r w:rsidR="009A5818">
        <w:rPr>
          <w:rFonts w:ascii="Times New Roman" w:hAnsi="Times New Roman" w:cs="Arial" w:hint="cs"/>
          <w:b w:val="0"/>
          <w:bCs w:val="0"/>
          <w:color w:val="000080"/>
          <w:sz w:val="24"/>
          <w:szCs w:val="24"/>
          <w:rtl/>
          <w:lang w:bidi="ar-SA"/>
        </w:rPr>
        <w:t>ِ</w:t>
      </w:r>
      <w:r>
        <w:rPr>
          <w:rFonts w:ascii="Times New Roman" w:hAnsi="Times New Roman" w:cs="Arial" w:hint="cs"/>
          <w:b w:val="0"/>
          <w:bCs w:val="0"/>
          <w:color w:val="000080"/>
          <w:sz w:val="24"/>
          <w:szCs w:val="24"/>
          <w:rtl/>
          <w:lang w:bidi="ar-SA"/>
        </w:rPr>
        <w:t>ج ترابط هيدروجيني مع جزيئات الماء (أو: يشوش على الترابط بين جزيئات الماد</w:t>
      </w:r>
      <w:r w:rsidR="009A5818">
        <w:rPr>
          <w:rFonts w:ascii="Times New Roman" w:hAnsi="Times New Roman" w:cs="Arial" w:hint="cs"/>
          <w:b w:val="0"/>
          <w:bCs w:val="0"/>
          <w:color w:val="000080"/>
          <w:sz w:val="24"/>
          <w:szCs w:val="24"/>
          <w:rtl/>
          <w:lang w:bidi="ar-SA"/>
        </w:rPr>
        <w:t>ّ</w:t>
      </w:r>
      <w:r>
        <w:rPr>
          <w:rFonts w:ascii="Times New Roman" w:hAnsi="Times New Roman" w:cs="Arial" w:hint="cs"/>
          <w:b w:val="0"/>
          <w:bCs w:val="0"/>
          <w:color w:val="000080"/>
          <w:sz w:val="24"/>
          <w:szCs w:val="24"/>
          <w:rtl/>
          <w:lang w:bidi="ar-SA"/>
        </w:rPr>
        <w:t xml:space="preserve">ة </w:t>
      </w:r>
      <w:r w:rsidR="00F91018">
        <w:rPr>
          <w:rFonts w:ascii="Times New Roman" w:hAnsi="Times New Roman" w:hint="cs"/>
          <w:b w:val="0"/>
          <w:bCs w:val="0"/>
          <w:color w:val="000080"/>
          <w:sz w:val="24"/>
          <w:szCs w:val="24"/>
        </w:rPr>
        <w:t>A</w:t>
      </w:r>
      <w:r w:rsidR="00F91018">
        <w:rPr>
          <w:rFonts w:ascii="Times New Roman" w:hAnsi="Times New Roman" w:hint="cs"/>
          <w:b w:val="0"/>
          <w:bCs w:val="0"/>
          <w:color w:val="000080"/>
          <w:sz w:val="24"/>
          <w:szCs w:val="24"/>
          <w:rtl/>
        </w:rPr>
        <w:t xml:space="preserve"> </w:t>
      </w:r>
      <w:r>
        <w:rPr>
          <w:rFonts w:ascii="Times New Roman" w:hAnsi="Times New Roman" w:cs="Arial" w:hint="cs"/>
          <w:b w:val="0"/>
          <w:bCs w:val="0"/>
          <w:color w:val="000080"/>
          <w:sz w:val="24"/>
          <w:szCs w:val="24"/>
          <w:rtl/>
          <w:lang w:bidi="ar-SA"/>
        </w:rPr>
        <w:t>وجزيئات الماء). نتيجة لذلك ذائبية الماد</w:t>
      </w:r>
      <w:r w:rsidR="009A5818">
        <w:rPr>
          <w:rFonts w:ascii="Times New Roman" w:hAnsi="Times New Roman" w:cs="Arial" w:hint="cs"/>
          <w:b w:val="0"/>
          <w:bCs w:val="0"/>
          <w:color w:val="000080"/>
          <w:sz w:val="24"/>
          <w:szCs w:val="24"/>
          <w:rtl/>
          <w:lang w:bidi="ar-SA"/>
        </w:rPr>
        <w:t>ّ</w:t>
      </w:r>
      <w:r>
        <w:rPr>
          <w:rFonts w:ascii="Times New Roman" w:hAnsi="Times New Roman" w:cs="Arial" w:hint="cs"/>
          <w:b w:val="0"/>
          <w:bCs w:val="0"/>
          <w:color w:val="000080"/>
          <w:sz w:val="24"/>
          <w:szCs w:val="24"/>
          <w:rtl/>
          <w:lang w:bidi="ar-SA"/>
        </w:rPr>
        <w:t>ة</w:t>
      </w:r>
      <w:proofErr w:type="gramStart"/>
      <w:r w:rsidR="00F91018">
        <w:rPr>
          <w:rFonts w:ascii="Times New Roman" w:hAnsi="Times New Roman"/>
          <w:b w:val="0"/>
          <w:bCs w:val="0"/>
          <w:color w:val="000080"/>
          <w:sz w:val="24"/>
          <w:szCs w:val="24"/>
        </w:rPr>
        <w:t xml:space="preserve">A </w:t>
      </w:r>
      <w:r w:rsidR="00F91018">
        <w:rPr>
          <w:rFonts w:ascii="Times New Roman" w:hAnsi="Times New Roman" w:hint="cs"/>
          <w:b w:val="0"/>
          <w:bCs w:val="0"/>
          <w:color w:val="000080"/>
          <w:sz w:val="24"/>
          <w:szCs w:val="24"/>
          <w:rtl/>
        </w:rPr>
        <w:t xml:space="preserve"> </w:t>
      </w:r>
      <w:r>
        <w:rPr>
          <w:rFonts w:ascii="Times New Roman" w:hAnsi="Times New Roman" w:cs="Arial" w:hint="cs"/>
          <w:b w:val="0"/>
          <w:bCs w:val="0"/>
          <w:color w:val="000080"/>
          <w:sz w:val="24"/>
          <w:szCs w:val="24"/>
          <w:rtl/>
          <w:lang w:bidi="ar-SA"/>
        </w:rPr>
        <w:t>في</w:t>
      </w:r>
      <w:proofErr w:type="gramEnd"/>
      <w:r>
        <w:rPr>
          <w:rFonts w:ascii="Times New Roman" w:hAnsi="Times New Roman" w:cs="Arial" w:hint="cs"/>
          <w:b w:val="0"/>
          <w:bCs w:val="0"/>
          <w:color w:val="000080"/>
          <w:sz w:val="24"/>
          <w:szCs w:val="24"/>
          <w:rtl/>
          <w:lang w:bidi="ar-SA"/>
        </w:rPr>
        <w:t xml:space="preserve"> الماء أقل</w:t>
      </w:r>
      <w:r w:rsidR="009A5818">
        <w:rPr>
          <w:rFonts w:ascii="Times New Roman" w:hAnsi="Times New Roman" w:cs="Arial" w:hint="cs"/>
          <w:b w:val="0"/>
          <w:bCs w:val="0"/>
          <w:color w:val="000080"/>
          <w:sz w:val="24"/>
          <w:szCs w:val="24"/>
          <w:rtl/>
          <w:lang w:bidi="ar-SA"/>
        </w:rPr>
        <w:t>ّ</w:t>
      </w:r>
      <w:r>
        <w:rPr>
          <w:rFonts w:ascii="Times New Roman" w:hAnsi="Times New Roman" w:cs="Arial" w:hint="cs"/>
          <w:b w:val="0"/>
          <w:bCs w:val="0"/>
          <w:color w:val="000080"/>
          <w:sz w:val="24"/>
          <w:szCs w:val="24"/>
          <w:rtl/>
          <w:lang w:bidi="ar-SA"/>
        </w:rPr>
        <w:t>.</w:t>
      </w:r>
    </w:p>
    <w:p w14:paraId="399746D6" w14:textId="77777777" w:rsidR="00F91018" w:rsidRDefault="00F91018">
      <w:pPr>
        <w:pStyle w:val="Title"/>
        <w:ind w:right="0" w:firstLine="0"/>
        <w:jc w:val="left"/>
        <w:rPr>
          <w:rFonts w:ascii="Times New Roman" w:hAnsi="Times New Roman"/>
          <w:b w:val="0"/>
          <w:bCs w:val="0"/>
          <w:sz w:val="24"/>
          <w:szCs w:val="24"/>
          <w:rtl/>
        </w:rPr>
      </w:pPr>
    </w:p>
    <w:p w14:paraId="7B85547C" w14:textId="77777777" w:rsidR="00F91018" w:rsidRPr="00AD44FB" w:rsidRDefault="0008336C">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iii</w:t>
      </w:r>
      <w:r w:rsidR="00F91018" w:rsidRPr="00AD44FB">
        <w:rPr>
          <w:rFonts w:cs="David" w:hint="cs"/>
          <w:b/>
          <w:bCs/>
          <w:color w:val="A20000"/>
          <w:rtl/>
        </w:rPr>
        <w:t xml:space="preserve"> </w:t>
      </w:r>
    </w:p>
    <w:p w14:paraId="45070398" w14:textId="77777777" w:rsidR="00F91018" w:rsidRDefault="0008336C" w:rsidP="0008336C">
      <w:pPr>
        <w:pStyle w:val="Title"/>
        <w:ind w:right="0"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أُدخل ماء والماد</w:t>
      </w:r>
      <w:r w:rsidR="009A5818">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ة </w:t>
      </w:r>
      <w:r w:rsidR="00F91018">
        <w:rPr>
          <w:rFonts w:ascii="Times New Roman" w:hAnsi="Times New Roman"/>
          <w:b w:val="0"/>
          <w:bCs w:val="0"/>
          <w:sz w:val="24"/>
          <w:szCs w:val="24"/>
        </w:rPr>
        <w:t>A</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 xml:space="preserve">إلى أنبوب اختبار، وتمّ خلطهما.  </w:t>
      </w:r>
      <w:r w:rsidR="00F91018">
        <w:rPr>
          <w:rFonts w:ascii="Times New Roman" w:hAnsi="Times New Roman" w:hint="cs"/>
          <w:b w:val="0"/>
          <w:bCs w:val="0"/>
          <w:sz w:val="24"/>
          <w:szCs w:val="24"/>
          <w:rtl/>
        </w:rPr>
        <w:t xml:space="preserve"> </w:t>
      </w:r>
    </w:p>
    <w:p w14:paraId="3921C373" w14:textId="77777777" w:rsidR="00F91018" w:rsidRDefault="0008336C" w:rsidP="0008336C">
      <w:pPr>
        <w:pStyle w:val="Title"/>
        <w:ind w:right="0" w:firstLine="0"/>
        <w:jc w:val="left"/>
        <w:rPr>
          <w:rFonts w:ascii="Times New Roman" w:hAnsi="Times New Roman"/>
          <w:b w:val="0"/>
          <w:bCs w:val="0"/>
          <w:sz w:val="24"/>
          <w:szCs w:val="24"/>
          <w:rtl/>
          <w:lang w:bidi="ar-SA"/>
        </w:rPr>
      </w:pPr>
      <w:r>
        <w:rPr>
          <w:rFonts w:ascii="Times New Roman" w:hAnsi="Times New Roman" w:cs="Arial" w:hint="cs"/>
          <w:b w:val="0"/>
          <w:bCs w:val="0"/>
          <w:sz w:val="24"/>
          <w:szCs w:val="24"/>
          <w:rtl/>
          <w:lang w:bidi="ar-SA"/>
        </w:rPr>
        <w:t>ص</w:t>
      </w:r>
      <w:r w:rsidR="009A5818">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ف بالمستوى </w:t>
      </w:r>
      <w:r w:rsidRPr="0008336C">
        <w:rPr>
          <w:rFonts w:ascii="Times New Roman" w:hAnsi="Times New Roman" w:cs="Arial" w:hint="cs"/>
          <w:b w:val="0"/>
          <w:bCs w:val="0"/>
          <w:sz w:val="24"/>
          <w:szCs w:val="24"/>
          <w:u w:val="single"/>
          <w:rtl/>
          <w:lang w:bidi="ar-SA"/>
        </w:rPr>
        <w:t>الماكروسكوبي</w:t>
      </w:r>
      <w:r>
        <w:rPr>
          <w:rFonts w:ascii="Times New Roman" w:hAnsi="Times New Roman" w:cs="Arial" w:hint="cs"/>
          <w:b w:val="0"/>
          <w:bCs w:val="0"/>
          <w:sz w:val="24"/>
          <w:szCs w:val="24"/>
          <w:rtl/>
          <w:lang w:bidi="ar-SA"/>
        </w:rPr>
        <w:t xml:space="preserve"> المخلوط الناتج.</w:t>
      </w:r>
    </w:p>
    <w:p w14:paraId="5F53D576" w14:textId="77777777" w:rsidR="00836F6F" w:rsidRDefault="00836F6F">
      <w:pPr>
        <w:pStyle w:val="Title"/>
        <w:ind w:right="0" w:firstLine="0"/>
        <w:jc w:val="left"/>
        <w:rPr>
          <w:rFonts w:ascii="Times New Roman" w:hAnsi="Times New Roman"/>
          <w:sz w:val="16"/>
          <w:szCs w:val="16"/>
          <w:rtl/>
        </w:rPr>
      </w:pPr>
    </w:p>
    <w:p w14:paraId="2E310309" w14:textId="77777777" w:rsidR="00F91018" w:rsidRDefault="00C2476D">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294E2AB7" w14:textId="77777777" w:rsidR="00F91018" w:rsidRDefault="009A5818" w:rsidP="00C2476D">
      <w:pPr>
        <w:pStyle w:val="Title"/>
        <w:ind w:right="0" w:firstLine="0"/>
        <w:jc w:val="left"/>
        <w:rPr>
          <w:rFonts w:ascii="Times New Roman" w:hAnsi="Times New Roman"/>
          <w:b w:val="0"/>
          <w:bCs w:val="0"/>
          <w:color w:val="000080"/>
          <w:sz w:val="24"/>
          <w:szCs w:val="24"/>
          <w:rtl/>
        </w:rPr>
      </w:pPr>
      <w:r>
        <w:rPr>
          <w:rFonts w:ascii="Times New Roman" w:hAnsi="Times New Roman" w:cs="Arial" w:hint="cs"/>
          <w:b w:val="0"/>
          <w:bCs w:val="0"/>
          <w:color w:val="000080"/>
          <w:sz w:val="24"/>
          <w:szCs w:val="24"/>
          <w:rtl/>
          <w:lang w:bidi="ar-SA"/>
        </w:rPr>
        <w:t>تَنْتُج في أنبوب</w:t>
      </w:r>
      <w:r w:rsidR="00C2476D">
        <w:rPr>
          <w:rFonts w:ascii="Times New Roman" w:hAnsi="Times New Roman" w:cs="Arial" w:hint="cs"/>
          <w:b w:val="0"/>
          <w:bCs w:val="0"/>
          <w:color w:val="000080"/>
          <w:sz w:val="24"/>
          <w:szCs w:val="24"/>
          <w:rtl/>
          <w:lang w:bidi="ar-SA"/>
        </w:rPr>
        <w:t xml:space="preserve"> الاختبار طبقتان من السائل (</w:t>
      </w:r>
      <w:r w:rsidR="00C2476D" w:rsidRPr="00C2476D">
        <w:rPr>
          <w:rFonts w:ascii="Times New Roman" w:hAnsi="Times New Roman" w:cs="Arial" w:hint="cs"/>
          <w:color w:val="000080"/>
          <w:sz w:val="24"/>
          <w:szCs w:val="24"/>
          <w:rtl/>
          <w:lang w:bidi="ar-SA"/>
        </w:rPr>
        <w:t>أو</w:t>
      </w:r>
      <w:r w:rsidR="00C2476D">
        <w:rPr>
          <w:rFonts w:ascii="Times New Roman" w:hAnsi="Times New Roman" w:cs="Arial" w:hint="cs"/>
          <w:b w:val="0"/>
          <w:bCs w:val="0"/>
          <w:color w:val="000080"/>
          <w:sz w:val="24"/>
          <w:szCs w:val="24"/>
          <w:rtl/>
          <w:lang w:bidi="ar-SA"/>
        </w:rPr>
        <w:t xml:space="preserve">: نتج سائل عكر في أنبوب الاختبار). </w:t>
      </w:r>
    </w:p>
    <w:p w14:paraId="36C97C08" w14:textId="77777777" w:rsidR="00F91018" w:rsidRDefault="00F91018" w:rsidP="00C2476D">
      <w:pPr>
        <w:pStyle w:val="Title"/>
        <w:ind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w:t>
      </w:r>
      <w:r w:rsidR="00C2476D">
        <w:rPr>
          <w:rFonts w:ascii="Times New Roman" w:hAnsi="Times New Roman" w:cs="Arial" w:hint="cs"/>
          <w:b w:val="0"/>
          <w:bCs w:val="0"/>
          <w:color w:val="000080"/>
          <w:sz w:val="24"/>
          <w:szCs w:val="24"/>
          <w:rtl/>
          <w:lang w:bidi="ar-SA"/>
        </w:rPr>
        <w:t>في الطبقة السفلية تكون الماد</w:t>
      </w:r>
      <w:r w:rsidR="009A5818">
        <w:rPr>
          <w:rFonts w:ascii="Times New Roman" w:hAnsi="Times New Roman" w:cs="Arial" w:hint="cs"/>
          <w:b w:val="0"/>
          <w:bCs w:val="0"/>
          <w:color w:val="000080"/>
          <w:sz w:val="24"/>
          <w:szCs w:val="24"/>
          <w:rtl/>
          <w:lang w:bidi="ar-SA"/>
        </w:rPr>
        <w:t>ّ</w:t>
      </w:r>
      <w:r w:rsidR="00C2476D">
        <w:rPr>
          <w:rFonts w:ascii="Times New Roman" w:hAnsi="Times New Roman" w:cs="Arial" w:hint="cs"/>
          <w:b w:val="0"/>
          <w:bCs w:val="0"/>
          <w:color w:val="000080"/>
          <w:sz w:val="24"/>
          <w:szCs w:val="24"/>
          <w:rtl/>
          <w:lang w:bidi="ar-SA"/>
        </w:rPr>
        <w:t>ة ال</w:t>
      </w:r>
      <w:r w:rsidR="009A5818">
        <w:rPr>
          <w:rFonts w:ascii="Times New Roman" w:hAnsi="Times New Roman" w:cs="Arial" w:hint="cs"/>
          <w:b w:val="0"/>
          <w:bCs w:val="0"/>
          <w:color w:val="000080"/>
          <w:sz w:val="24"/>
          <w:szCs w:val="24"/>
          <w:rtl/>
          <w:lang w:bidi="ar-SA"/>
        </w:rPr>
        <w:t>ّ</w:t>
      </w:r>
      <w:r w:rsidR="00C2476D">
        <w:rPr>
          <w:rFonts w:ascii="Times New Roman" w:hAnsi="Times New Roman" w:cs="Arial" w:hint="cs"/>
          <w:b w:val="0"/>
          <w:bCs w:val="0"/>
          <w:color w:val="000080"/>
          <w:sz w:val="24"/>
          <w:szCs w:val="24"/>
          <w:rtl/>
          <w:lang w:bidi="ar-SA"/>
        </w:rPr>
        <w:t>تي كثافتها أقل</w:t>
      </w:r>
      <w:r w:rsidR="009A5818">
        <w:rPr>
          <w:rFonts w:ascii="Times New Roman" w:hAnsi="Times New Roman" w:cs="Arial" w:hint="cs"/>
          <w:b w:val="0"/>
          <w:bCs w:val="0"/>
          <w:color w:val="000080"/>
          <w:sz w:val="24"/>
          <w:szCs w:val="24"/>
          <w:rtl/>
          <w:lang w:bidi="ar-SA"/>
        </w:rPr>
        <w:t>ّ</w:t>
      </w:r>
      <w:r w:rsidR="00C2476D">
        <w:rPr>
          <w:rFonts w:ascii="Times New Roman" w:hAnsi="Times New Roman" w:cs="Arial" w:hint="cs"/>
          <w:b w:val="0"/>
          <w:bCs w:val="0"/>
          <w:color w:val="000080"/>
          <w:sz w:val="24"/>
          <w:szCs w:val="24"/>
          <w:rtl/>
          <w:lang w:bidi="ar-SA"/>
        </w:rPr>
        <w:t xml:space="preserve">).  </w:t>
      </w:r>
    </w:p>
    <w:p w14:paraId="6AA818AB" w14:textId="77777777" w:rsidR="00C2476D" w:rsidRDefault="00C2476D" w:rsidP="00C2476D">
      <w:pPr>
        <w:pStyle w:val="Title"/>
        <w:ind w:right="0" w:firstLine="0"/>
        <w:jc w:val="left"/>
        <w:rPr>
          <w:rFonts w:ascii="Times New Roman" w:hAnsi="Times New Roman"/>
          <w:b w:val="0"/>
          <w:bCs w:val="0"/>
          <w:color w:val="000080"/>
          <w:sz w:val="24"/>
          <w:szCs w:val="24"/>
          <w:rtl/>
        </w:rPr>
      </w:pPr>
    </w:p>
    <w:p w14:paraId="4DC74930" w14:textId="77777777" w:rsidR="00C2476D" w:rsidRDefault="00C2476D" w:rsidP="00C2476D">
      <w:pPr>
        <w:pStyle w:val="Title"/>
        <w:ind w:right="0" w:firstLine="0"/>
        <w:jc w:val="left"/>
        <w:rPr>
          <w:rFonts w:ascii="Times New Roman" w:hAnsi="Times New Roman"/>
          <w:b w:val="0"/>
          <w:bCs w:val="0"/>
          <w:color w:val="000080"/>
          <w:sz w:val="24"/>
          <w:szCs w:val="24"/>
          <w:rtl/>
        </w:rPr>
      </w:pPr>
    </w:p>
    <w:p w14:paraId="714F93F2" w14:textId="77777777" w:rsidR="00F91018" w:rsidRPr="00C2476D" w:rsidRDefault="00C2476D">
      <w:pPr>
        <w:pStyle w:val="Title"/>
        <w:ind w:right="0"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lastRenderedPageBreak/>
        <w:t>بند ب</w:t>
      </w:r>
    </w:p>
    <w:p w14:paraId="14EB9F21" w14:textId="77777777" w:rsidR="00F91018" w:rsidRPr="00AD44FB" w:rsidRDefault="00C2476D">
      <w:pPr>
        <w:spacing w:line="360" w:lineRule="auto"/>
        <w:rPr>
          <w:rFonts w:cs="David"/>
          <w:b/>
          <w:bCs/>
          <w:color w:val="A20000"/>
          <w:rtl/>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2E448457" w14:textId="77777777" w:rsidR="00F91018" w:rsidRDefault="00C2476D" w:rsidP="00C2476D">
      <w:pPr>
        <w:pStyle w:val="Title"/>
        <w:ind w:right="0"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اقترح صيغة بنائية لجزيئات الماد</w:t>
      </w:r>
      <w:r w:rsidR="009A5818">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ة </w:t>
      </w:r>
      <w:proofErr w:type="gramStart"/>
      <w:r w:rsidR="00F91018">
        <w:rPr>
          <w:rFonts w:ascii="Times New Roman" w:hAnsi="Times New Roman"/>
          <w:b w:val="0"/>
          <w:bCs w:val="0"/>
          <w:sz w:val="24"/>
          <w:szCs w:val="24"/>
        </w:rPr>
        <w:t xml:space="preserve">C </w:t>
      </w:r>
      <w:r w:rsidR="00F91018">
        <w:rPr>
          <w:rFonts w:ascii="Times New Roman" w:hAnsi="Times New Roman" w:hint="cs"/>
          <w:b w:val="0"/>
          <w:bCs w:val="0"/>
          <w:sz w:val="24"/>
          <w:szCs w:val="24"/>
          <w:rtl/>
        </w:rPr>
        <w:t>.</w:t>
      </w:r>
      <w:proofErr w:type="gramEnd"/>
      <w:r w:rsidRPr="00C2476D">
        <w:rPr>
          <w:rFonts w:ascii="Times New Roman" w:hAnsi="Times New Roman" w:cs="Arial"/>
          <w:b w:val="0"/>
          <w:bCs w:val="0"/>
          <w:noProof/>
          <w:sz w:val="24"/>
          <w:szCs w:val="24"/>
          <w:rtl/>
          <w:lang w:bidi="ar-SA"/>
        </w:rPr>
        <w:t xml:space="preserve"> </w:t>
      </w:r>
    </w:p>
    <w:p w14:paraId="1595BECC" w14:textId="77777777" w:rsidR="00F91018" w:rsidRDefault="00F91018">
      <w:pPr>
        <w:pStyle w:val="Title"/>
        <w:ind w:right="0" w:firstLine="0"/>
        <w:jc w:val="left"/>
        <w:rPr>
          <w:rFonts w:ascii="Times New Roman" w:hAnsi="Times New Roman"/>
          <w:sz w:val="16"/>
          <w:szCs w:val="16"/>
          <w:rtl/>
        </w:rPr>
      </w:pPr>
    </w:p>
    <w:p w14:paraId="2CC54CA3" w14:textId="77777777" w:rsidR="00F91018" w:rsidRDefault="00C2476D">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2819C95B" w14:textId="77777777" w:rsidR="00DD2636" w:rsidRDefault="00C2476D">
      <w:pPr>
        <w:spacing w:line="360" w:lineRule="auto"/>
        <w:rPr>
          <w:rFonts w:cs="David"/>
          <w:b/>
          <w:bCs/>
          <w:color w:val="000080"/>
          <w:rtl/>
        </w:rPr>
      </w:pPr>
      <w:r w:rsidRPr="00C2476D">
        <w:rPr>
          <w:rFonts w:cs="Arial"/>
          <w:b/>
          <w:bCs/>
          <w:noProof/>
          <w:rtl/>
          <w:lang w:eastAsia="en-US"/>
        </w:rPr>
        <mc:AlternateContent>
          <mc:Choice Requires="wps">
            <w:drawing>
              <wp:anchor distT="0" distB="0" distL="114300" distR="114300" simplePos="0" relativeHeight="251965952" behindDoc="0" locked="0" layoutInCell="1" allowOverlap="1" wp14:anchorId="2217389B" wp14:editId="6FE35C1C">
                <wp:simplePos x="0" y="0"/>
                <wp:positionH relativeFrom="column">
                  <wp:posOffset>2332990</wp:posOffset>
                </wp:positionH>
                <wp:positionV relativeFrom="paragraph">
                  <wp:posOffset>843280</wp:posOffset>
                </wp:positionV>
                <wp:extent cx="372745" cy="1403985"/>
                <wp:effectExtent l="0" t="0" r="8255" b="0"/>
                <wp:wrapNone/>
                <wp:docPr id="188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2745" cy="1403985"/>
                        </a:xfrm>
                        <a:prstGeom prst="rect">
                          <a:avLst/>
                        </a:prstGeom>
                        <a:solidFill>
                          <a:srgbClr val="FFFFFF"/>
                        </a:solidFill>
                        <a:ln w="9525">
                          <a:noFill/>
                          <a:miter lim="800000"/>
                          <a:headEnd/>
                          <a:tailEnd/>
                        </a:ln>
                      </wps:spPr>
                      <wps:txbx>
                        <w:txbxContent>
                          <w:p w14:paraId="75994A8E" w14:textId="77777777" w:rsidR="008602D3" w:rsidRPr="00C2476D" w:rsidRDefault="008602D3" w:rsidP="00C2476D">
                            <w:pPr>
                              <w:rPr>
                                <w:b/>
                                <w:bCs/>
                                <w:color w:val="0070C0"/>
                                <w:rtl/>
                              </w:rPr>
                            </w:pPr>
                            <w:r w:rsidRPr="00C2476D">
                              <w:rPr>
                                <w:rFonts w:hint="cs"/>
                                <w:b/>
                                <w:bCs/>
                                <w:color w:val="0070C0"/>
                                <w:rtl/>
                                <w:lang w:bidi="ar-SA"/>
                              </w:rPr>
                              <w:t>أو</w:t>
                            </w:r>
                            <w:r>
                              <w:rPr>
                                <w:rFonts w:hint="cs"/>
                                <w:b/>
                                <w:bCs/>
                                <w:color w:val="0070C0"/>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7389B" id="_x0000_s1172" type="#_x0000_t202" style="position:absolute;left:0;text-align:left;margin-left:183.7pt;margin-top:66.4pt;width:29.35pt;height:110.55pt;flip:x;z-index:25196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" stroked="f">
                <v:textbox style="mso-fit-shape-to-text:t">
                  <w:txbxContent>
                    <w:p w14:paraId="75994A8E" w14:textId="77777777" w:rsidR="008602D3" w:rsidRPr="00C2476D" w:rsidRDefault="008602D3" w:rsidP="00C2476D">
                      <w:pPr>
                        <w:rPr>
                          <w:b/>
                          <w:bCs/>
                          <w:color w:val="0070C0"/>
                          <w:rtl/>
                        </w:rPr>
                      </w:pPr>
                      <w:r w:rsidRPr="00C2476D">
                        <w:rPr>
                          <w:rFonts w:hint="cs"/>
                          <w:b/>
                          <w:bCs/>
                          <w:color w:val="0070C0"/>
                          <w:rtl/>
                          <w:lang w:bidi="ar-SA"/>
                        </w:rPr>
                        <w:t>أو</w:t>
                      </w:r>
                      <w:r>
                        <w:rPr>
                          <w:rFonts w:hint="cs"/>
                          <w:b/>
                          <w:bCs/>
                          <w:color w:val="0070C0"/>
                          <w:rtl/>
                        </w:rPr>
                        <w:t>:</w:t>
                      </w:r>
                    </w:p>
                  </w:txbxContent>
                </v:textbox>
              </v:shape>
            </w:pict>
          </mc:Fallback>
        </mc:AlternateContent>
      </w:r>
      <w:r w:rsidRPr="00C2476D">
        <w:rPr>
          <w:rFonts w:cs="Arial"/>
          <w:b/>
          <w:bCs/>
          <w:noProof/>
          <w:rtl/>
          <w:lang w:eastAsia="en-US"/>
        </w:rPr>
        <mc:AlternateContent>
          <mc:Choice Requires="wps">
            <w:drawing>
              <wp:anchor distT="0" distB="0" distL="114300" distR="114300" simplePos="0" relativeHeight="251963904" behindDoc="0" locked="0" layoutInCell="1" allowOverlap="1" wp14:anchorId="00519B28" wp14:editId="55BA001B">
                <wp:simplePos x="0" y="0"/>
                <wp:positionH relativeFrom="column">
                  <wp:posOffset>4944745</wp:posOffset>
                </wp:positionH>
                <wp:positionV relativeFrom="paragraph">
                  <wp:posOffset>834390</wp:posOffset>
                </wp:positionV>
                <wp:extent cx="372745" cy="1403985"/>
                <wp:effectExtent l="0" t="0" r="8255" b="0"/>
                <wp:wrapNone/>
                <wp:docPr id="206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2745" cy="1403985"/>
                        </a:xfrm>
                        <a:prstGeom prst="rect">
                          <a:avLst/>
                        </a:prstGeom>
                        <a:solidFill>
                          <a:srgbClr val="FFFFFF"/>
                        </a:solidFill>
                        <a:ln w="9525">
                          <a:noFill/>
                          <a:miter lim="800000"/>
                          <a:headEnd/>
                          <a:tailEnd/>
                        </a:ln>
                      </wps:spPr>
                      <wps:txbx>
                        <w:txbxContent>
                          <w:p w14:paraId="41295E88" w14:textId="77777777" w:rsidR="008602D3" w:rsidRPr="00C2476D" w:rsidRDefault="008602D3" w:rsidP="00C2476D">
                            <w:pPr>
                              <w:rPr>
                                <w:b/>
                                <w:bCs/>
                                <w:color w:val="0070C0"/>
                                <w:rtl/>
                              </w:rPr>
                            </w:pPr>
                            <w:r w:rsidRPr="00C2476D">
                              <w:rPr>
                                <w:rFonts w:hint="cs"/>
                                <w:b/>
                                <w:bCs/>
                                <w:color w:val="0070C0"/>
                                <w:rtl/>
                                <w:lang w:bidi="ar-SA"/>
                              </w:rPr>
                              <w:t>أو</w:t>
                            </w:r>
                            <w:r>
                              <w:rPr>
                                <w:rFonts w:hint="cs"/>
                                <w:b/>
                                <w:bCs/>
                                <w:color w:val="0070C0"/>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19B28" id="_x0000_s1173" type="#_x0000_t202" style="position:absolute;left:0;text-align:left;margin-left:389.35pt;margin-top:65.7pt;width:29.35pt;height:110.55pt;flip:x;z-index:25196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" stroked="f">
                <v:textbox style="mso-fit-shape-to-text:t">
                  <w:txbxContent>
                    <w:p w14:paraId="41295E88" w14:textId="77777777" w:rsidR="008602D3" w:rsidRPr="00C2476D" w:rsidRDefault="008602D3" w:rsidP="00C2476D">
                      <w:pPr>
                        <w:rPr>
                          <w:b/>
                          <w:bCs/>
                          <w:color w:val="0070C0"/>
                          <w:rtl/>
                        </w:rPr>
                      </w:pPr>
                      <w:r w:rsidRPr="00C2476D">
                        <w:rPr>
                          <w:rFonts w:hint="cs"/>
                          <w:b/>
                          <w:bCs/>
                          <w:color w:val="0070C0"/>
                          <w:rtl/>
                          <w:lang w:bidi="ar-SA"/>
                        </w:rPr>
                        <w:t>أو</w:t>
                      </w:r>
                      <w:r>
                        <w:rPr>
                          <w:rFonts w:hint="cs"/>
                          <w:b/>
                          <w:bCs/>
                          <w:color w:val="0070C0"/>
                          <w:rtl/>
                        </w:rPr>
                        <w:t>:</w:t>
                      </w:r>
                    </w:p>
                  </w:txbxContent>
                </v:textbox>
              </v:shape>
            </w:pict>
          </mc:Fallback>
        </mc:AlternateContent>
      </w:r>
      <w:r w:rsidRPr="00C2476D">
        <w:rPr>
          <w:rFonts w:cs="Arial"/>
          <w:b/>
          <w:bCs/>
          <w:noProof/>
          <w:rtl/>
          <w:lang w:eastAsia="en-US"/>
        </w:rPr>
        <mc:AlternateContent>
          <mc:Choice Requires="wps">
            <w:drawing>
              <wp:anchor distT="0" distB="0" distL="114300" distR="114300" simplePos="0" relativeHeight="251961856" behindDoc="0" locked="0" layoutInCell="1" allowOverlap="1" wp14:anchorId="5BA2FCF3" wp14:editId="16CEE925">
                <wp:simplePos x="0" y="0"/>
                <wp:positionH relativeFrom="column">
                  <wp:posOffset>2519045</wp:posOffset>
                </wp:positionH>
                <wp:positionV relativeFrom="paragraph">
                  <wp:posOffset>275590</wp:posOffset>
                </wp:positionV>
                <wp:extent cx="372745" cy="1403985"/>
                <wp:effectExtent l="0" t="0" r="8255" b="0"/>
                <wp:wrapNone/>
                <wp:docPr id="206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2745" cy="1403985"/>
                        </a:xfrm>
                        <a:prstGeom prst="rect">
                          <a:avLst/>
                        </a:prstGeom>
                        <a:solidFill>
                          <a:srgbClr val="FFFFFF"/>
                        </a:solidFill>
                        <a:ln w="9525">
                          <a:noFill/>
                          <a:miter lim="800000"/>
                          <a:headEnd/>
                          <a:tailEnd/>
                        </a:ln>
                      </wps:spPr>
                      <wps:txbx>
                        <w:txbxContent>
                          <w:p w14:paraId="3952F080" w14:textId="77777777" w:rsidR="008602D3" w:rsidRPr="00C2476D" w:rsidRDefault="008602D3" w:rsidP="00C2476D">
                            <w:pPr>
                              <w:rPr>
                                <w:b/>
                                <w:bCs/>
                                <w:color w:val="0070C0"/>
                                <w:rtl/>
                              </w:rPr>
                            </w:pPr>
                            <w:r w:rsidRPr="00C2476D">
                              <w:rPr>
                                <w:rFonts w:hint="cs"/>
                                <w:b/>
                                <w:bCs/>
                                <w:color w:val="0070C0"/>
                                <w:rtl/>
                                <w:lang w:bidi="ar-SA"/>
                              </w:rPr>
                              <w:t>أو</w:t>
                            </w:r>
                            <w:r>
                              <w:rPr>
                                <w:rFonts w:hint="cs"/>
                                <w:b/>
                                <w:bCs/>
                                <w:color w:val="0070C0"/>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2FCF3" id="_x0000_s1174" type="#_x0000_t202" style="position:absolute;left:0;text-align:left;margin-left:198.35pt;margin-top:21.7pt;width:29.35pt;height:110.55pt;flip:x;z-index:25196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" stroked="f">
                <v:textbox style="mso-fit-shape-to-text:t">
                  <w:txbxContent>
                    <w:p w14:paraId="3952F080" w14:textId="77777777" w:rsidR="008602D3" w:rsidRPr="00C2476D" w:rsidRDefault="008602D3" w:rsidP="00C2476D">
                      <w:pPr>
                        <w:rPr>
                          <w:b/>
                          <w:bCs/>
                          <w:color w:val="0070C0"/>
                          <w:rtl/>
                        </w:rPr>
                      </w:pPr>
                      <w:r w:rsidRPr="00C2476D">
                        <w:rPr>
                          <w:rFonts w:hint="cs"/>
                          <w:b/>
                          <w:bCs/>
                          <w:color w:val="0070C0"/>
                          <w:rtl/>
                          <w:lang w:bidi="ar-SA"/>
                        </w:rPr>
                        <w:t>أو</w:t>
                      </w:r>
                      <w:r>
                        <w:rPr>
                          <w:rFonts w:hint="cs"/>
                          <w:b/>
                          <w:bCs/>
                          <w:color w:val="0070C0"/>
                          <w:rtl/>
                        </w:rPr>
                        <w:t>:</w:t>
                      </w:r>
                    </w:p>
                  </w:txbxContent>
                </v:textbox>
              </v:shape>
            </w:pict>
          </mc:Fallback>
        </mc:AlternateContent>
      </w:r>
      <w:r w:rsidR="00DD2636">
        <w:rPr>
          <w:noProof/>
          <w:lang w:eastAsia="en-US"/>
        </w:rPr>
        <w:drawing>
          <wp:inline distT="0" distB="0" distL="0" distR="0" wp14:anchorId="1AD2F561" wp14:editId="2A1C41E9">
            <wp:extent cx="4619625" cy="1066800"/>
            <wp:effectExtent l="0" t="0" r="9525" b="0"/>
            <wp:docPr id="22376" name="Picture 22376" descr="נוסחת מבנה למולקולות של החומר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619625" cy="1066800"/>
                    </a:xfrm>
                    <a:prstGeom prst="rect">
                      <a:avLst/>
                    </a:prstGeom>
                  </pic:spPr>
                </pic:pic>
              </a:graphicData>
            </a:graphic>
          </wp:inline>
        </w:drawing>
      </w:r>
    </w:p>
    <w:p w14:paraId="004E6E1F" w14:textId="77777777" w:rsidR="00F91018" w:rsidRDefault="00F91018">
      <w:pPr>
        <w:spacing w:line="360" w:lineRule="auto"/>
        <w:rPr>
          <w:rFonts w:cs="David"/>
          <w:b/>
          <w:bCs/>
          <w:color w:val="0000FF"/>
          <w:rtl/>
        </w:rPr>
      </w:pPr>
    </w:p>
    <w:p w14:paraId="5BE3485E" w14:textId="77777777" w:rsidR="00F91018" w:rsidRPr="00AD44FB" w:rsidRDefault="00C2476D">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395C2554" w14:textId="77777777" w:rsidR="00F91018" w:rsidRPr="00C2476D" w:rsidRDefault="00C2476D" w:rsidP="00C2476D">
      <w:pPr>
        <w:pStyle w:val="Title"/>
        <w:ind w:right="0" w:firstLine="0"/>
        <w:jc w:val="left"/>
        <w:rPr>
          <w:rFonts w:ascii="Times New Roman" w:hAnsi="Times New Roman" w:cs="Arial"/>
          <w:b w:val="0"/>
          <w:bCs w:val="0"/>
          <w:sz w:val="24"/>
          <w:szCs w:val="24"/>
          <w:rtl/>
          <w:lang w:bidi="ar-SA"/>
        </w:rPr>
      </w:pPr>
      <w:r>
        <w:rPr>
          <w:rFonts w:ascii="Times New Roman" w:hAnsi="Times New Roman" w:cs="Arial" w:hint="cs"/>
          <w:b w:val="0"/>
          <w:bCs w:val="0"/>
          <w:sz w:val="24"/>
          <w:szCs w:val="24"/>
          <w:rtl/>
          <w:lang w:bidi="ar-SA"/>
        </w:rPr>
        <w:t xml:space="preserve">اشرح لماذا درجة حرارة غليان </w:t>
      </w:r>
      <w:proofErr w:type="gramStart"/>
      <w:r>
        <w:rPr>
          <w:rFonts w:ascii="Times New Roman" w:hAnsi="Times New Roman" w:cs="Arial" w:hint="cs"/>
          <w:b w:val="0"/>
          <w:bCs w:val="0"/>
          <w:sz w:val="24"/>
          <w:szCs w:val="24"/>
          <w:rtl/>
          <w:lang w:bidi="ar-SA"/>
        </w:rPr>
        <w:t>الماد</w:t>
      </w:r>
      <w:r w:rsidR="009A5818">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ة </w:t>
      </w:r>
      <w:r w:rsidR="00F91018">
        <w:rPr>
          <w:rFonts w:ascii="Times New Roman" w:hAnsi="Times New Roman" w:hint="cs"/>
          <w:b w:val="0"/>
          <w:bCs w:val="0"/>
          <w:sz w:val="24"/>
          <w:szCs w:val="24"/>
          <w:rtl/>
        </w:rPr>
        <w:t xml:space="preserve"> </w:t>
      </w:r>
      <w:r w:rsidR="00F91018">
        <w:rPr>
          <w:rFonts w:ascii="Times New Roman" w:hAnsi="Times New Roman"/>
          <w:b w:val="0"/>
          <w:bCs w:val="0"/>
          <w:sz w:val="24"/>
          <w:szCs w:val="24"/>
        </w:rPr>
        <w:t>C</w:t>
      </w:r>
      <w:proofErr w:type="gramEnd"/>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أقل</w:t>
      </w:r>
      <w:r w:rsidR="009A5818">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من درجة حرارة غليان الماد</w:t>
      </w:r>
      <w:r w:rsidR="009A5818">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ة </w:t>
      </w:r>
      <w:r>
        <w:rPr>
          <w:rFonts w:ascii="Times New Roman" w:hAnsi="Times New Roman" w:hint="cs"/>
          <w:b w:val="0"/>
          <w:bCs w:val="0"/>
          <w:sz w:val="24"/>
          <w:szCs w:val="24"/>
          <w:rtl/>
        </w:rPr>
        <w:t xml:space="preserve"> </w:t>
      </w:r>
      <w:r w:rsidR="00F91018">
        <w:rPr>
          <w:rFonts w:ascii="Times New Roman" w:hAnsi="Times New Roman"/>
          <w:b w:val="0"/>
          <w:bCs w:val="0"/>
          <w:sz w:val="24"/>
          <w:szCs w:val="24"/>
        </w:rPr>
        <w:t>B</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w:t>
      </w:r>
    </w:p>
    <w:p w14:paraId="1F10CDF3" w14:textId="77777777" w:rsidR="00F91018" w:rsidRDefault="00F91018">
      <w:pPr>
        <w:pStyle w:val="Title"/>
        <w:ind w:right="0" w:firstLine="0"/>
        <w:jc w:val="left"/>
        <w:rPr>
          <w:rFonts w:ascii="Times New Roman" w:hAnsi="Times New Roman"/>
          <w:sz w:val="16"/>
          <w:szCs w:val="16"/>
          <w:rtl/>
        </w:rPr>
      </w:pPr>
    </w:p>
    <w:p w14:paraId="62B9B339" w14:textId="77777777" w:rsidR="00F91018" w:rsidRDefault="00C2476D">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091D8AA5" w14:textId="77777777" w:rsidR="006752C7" w:rsidRDefault="00F91018" w:rsidP="009A5818">
      <w:pPr>
        <w:pStyle w:val="Title"/>
        <w:ind w:right="0" w:firstLine="0"/>
        <w:jc w:val="left"/>
        <w:rPr>
          <w:rFonts w:ascii="Times New Roman" w:hAnsi="Times New Roman"/>
          <w:b w:val="0"/>
          <w:bCs w:val="0"/>
          <w:color w:val="000080"/>
          <w:sz w:val="24"/>
          <w:szCs w:val="24"/>
          <w:rtl/>
        </w:rPr>
      </w:pPr>
      <w:r>
        <w:rPr>
          <w:rFonts w:ascii="Times New Roman" w:hAnsi="Times New Roman" w:hint="cs"/>
          <w:b w:val="0"/>
          <w:bCs w:val="0"/>
          <w:color w:val="000080"/>
          <w:sz w:val="24"/>
          <w:szCs w:val="24"/>
          <w:rtl/>
        </w:rPr>
        <w:t>(</w:t>
      </w:r>
      <w:r w:rsidR="00436855">
        <w:rPr>
          <w:rFonts w:ascii="Times New Roman" w:hAnsi="Times New Roman" w:cs="Arial" w:hint="cs"/>
          <w:b w:val="0"/>
          <w:bCs w:val="0"/>
          <w:color w:val="000080"/>
          <w:sz w:val="24"/>
          <w:szCs w:val="24"/>
          <w:rtl/>
          <w:lang w:bidi="ar-SA"/>
        </w:rPr>
        <w:t>في كل</w:t>
      </w:r>
      <w:r w:rsidR="009A5818">
        <w:rPr>
          <w:rFonts w:ascii="Times New Roman" w:hAnsi="Times New Roman" w:cs="Arial" w:hint="cs"/>
          <w:b w:val="0"/>
          <w:bCs w:val="0"/>
          <w:color w:val="000080"/>
          <w:sz w:val="24"/>
          <w:szCs w:val="24"/>
          <w:rtl/>
          <w:lang w:bidi="ar-SA"/>
        </w:rPr>
        <w:t>ّ</w:t>
      </w:r>
      <w:r w:rsidR="00436855">
        <w:rPr>
          <w:rFonts w:ascii="Times New Roman" w:hAnsi="Times New Roman" w:cs="Arial" w:hint="cs"/>
          <w:b w:val="0"/>
          <w:bCs w:val="0"/>
          <w:color w:val="000080"/>
          <w:sz w:val="24"/>
          <w:szCs w:val="24"/>
          <w:rtl/>
          <w:lang w:bidi="ar-SA"/>
        </w:rPr>
        <w:t xml:space="preserve"> جزيء</w:t>
      </w:r>
      <w:r w:rsidR="009A5818">
        <w:rPr>
          <w:rFonts w:ascii="Times New Roman" w:hAnsi="Times New Roman" w:cs="Arial" w:hint="cs"/>
          <w:b w:val="0"/>
          <w:bCs w:val="0"/>
          <w:color w:val="000080"/>
          <w:sz w:val="24"/>
          <w:szCs w:val="24"/>
          <w:rtl/>
          <w:lang w:bidi="ar-SA"/>
        </w:rPr>
        <w:t xml:space="preserve"> من جزيئات ا</w:t>
      </w:r>
      <w:r w:rsidR="00436855">
        <w:rPr>
          <w:rFonts w:ascii="Times New Roman" w:hAnsi="Times New Roman" w:cs="Arial" w:hint="cs"/>
          <w:b w:val="0"/>
          <w:bCs w:val="0"/>
          <w:color w:val="000080"/>
          <w:sz w:val="24"/>
          <w:szCs w:val="24"/>
          <w:rtl/>
          <w:lang w:bidi="ar-SA"/>
        </w:rPr>
        <w:t>لماد</w:t>
      </w:r>
      <w:r w:rsidR="009A5818">
        <w:rPr>
          <w:rFonts w:ascii="Times New Roman" w:hAnsi="Times New Roman" w:cs="Arial" w:hint="cs"/>
          <w:b w:val="0"/>
          <w:bCs w:val="0"/>
          <w:color w:val="000080"/>
          <w:sz w:val="24"/>
          <w:szCs w:val="24"/>
          <w:rtl/>
          <w:lang w:bidi="ar-SA"/>
        </w:rPr>
        <w:t>ّ</w:t>
      </w:r>
      <w:r w:rsidR="00436855">
        <w:rPr>
          <w:rFonts w:ascii="Times New Roman" w:hAnsi="Times New Roman" w:cs="Arial" w:hint="cs"/>
          <w:b w:val="0"/>
          <w:bCs w:val="0"/>
          <w:color w:val="000080"/>
          <w:sz w:val="24"/>
          <w:szCs w:val="24"/>
          <w:rtl/>
          <w:lang w:bidi="ar-SA"/>
        </w:rPr>
        <w:t xml:space="preserve">ة </w:t>
      </w:r>
      <w:r>
        <w:rPr>
          <w:rFonts w:ascii="Times New Roman" w:hAnsi="Times New Roman" w:hint="cs"/>
          <w:b w:val="0"/>
          <w:bCs w:val="0"/>
          <w:color w:val="000080"/>
          <w:sz w:val="24"/>
          <w:szCs w:val="24"/>
        </w:rPr>
        <w:t>C</w:t>
      </w:r>
      <w:r w:rsidR="00436855">
        <w:rPr>
          <w:rFonts w:ascii="Times New Roman" w:hAnsi="Times New Roman" w:hint="cs"/>
          <w:b w:val="0"/>
          <w:bCs w:val="0"/>
          <w:color w:val="000080"/>
          <w:sz w:val="24"/>
          <w:szCs w:val="24"/>
          <w:rtl/>
        </w:rPr>
        <w:t xml:space="preserve"> </w:t>
      </w:r>
      <w:r w:rsidR="00436855">
        <w:rPr>
          <w:rFonts w:ascii="Times New Roman" w:hAnsi="Times New Roman" w:cstheme="minorBidi" w:hint="cs"/>
          <w:b w:val="0"/>
          <w:bCs w:val="0"/>
          <w:color w:val="000080"/>
          <w:sz w:val="24"/>
          <w:szCs w:val="24"/>
          <w:rtl/>
          <w:lang w:bidi="ar-SA"/>
        </w:rPr>
        <w:t>يوجد ذرة أكسجين عليها زوج من ا</w:t>
      </w:r>
      <w:r w:rsidR="009A5818">
        <w:rPr>
          <w:rFonts w:ascii="Times New Roman" w:hAnsi="Times New Roman" w:cstheme="minorBidi" w:hint="cs"/>
          <w:b w:val="0"/>
          <w:bCs w:val="0"/>
          <w:color w:val="000080"/>
          <w:sz w:val="24"/>
          <w:szCs w:val="24"/>
          <w:rtl/>
          <w:lang w:bidi="ar-SA"/>
        </w:rPr>
        <w:t>لإلكترونات غير الرابطة، لكن لا ت</w:t>
      </w:r>
      <w:r w:rsidR="00436855">
        <w:rPr>
          <w:rFonts w:ascii="Times New Roman" w:hAnsi="Times New Roman" w:cstheme="minorBidi" w:hint="cs"/>
          <w:b w:val="0"/>
          <w:bCs w:val="0"/>
          <w:color w:val="000080"/>
          <w:sz w:val="24"/>
          <w:szCs w:val="24"/>
          <w:rtl/>
          <w:lang w:bidi="ar-SA"/>
        </w:rPr>
        <w:t xml:space="preserve">وجد ذرة هيدروجين "عارية" من الإلكترونات). يوجد بين جزيئات المادة </w:t>
      </w:r>
      <w:r>
        <w:rPr>
          <w:rFonts w:ascii="Times New Roman" w:hAnsi="Times New Roman" w:hint="cs"/>
          <w:b w:val="0"/>
          <w:bCs w:val="0"/>
          <w:color w:val="000080"/>
          <w:sz w:val="24"/>
          <w:szCs w:val="24"/>
        </w:rPr>
        <w:t>C</w:t>
      </w:r>
      <w:r>
        <w:rPr>
          <w:rFonts w:ascii="Times New Roman" w:hAnsi="Times New Roman" w:hint="cs"/>
          <w:b w:val="0"/>
          <w:bCs w:val="0"/>
          <w:color w:val="000080"/>
          <w:sz w:val="24"/>
          <w:szCs w:val="24"/>
          <w:rtl/>
        </w:rPr>
        <w:t xml:space="preserve"> </w:t>
      </w:r>
      <w:r w:rsidR="00436855">
        <w:rPr>
          <w:rFonts w:ascii="Times New Roman" w:hAnsi="Times New Roman" w:cs="Arial" w:hint="cs"/>
          <w:b w:val="0"/>
          <w:bCs w:val="0"/>
          <w:color w:val="000080"/>
          <w:sz w:val="24"/>
          <w:szCs w:val="24"/>
          <w:rtl/>
          <w:lang w:bidi="ar-SA"/>
        </w:rPr>
        <w:t xml:space="preserve">قوى فاندر </w:t>
      </w:r>
      <w:r w:rsidR="00436855">
        <w:rPr>
          <w:rFonts w:ascii="Times New Roman" w:hAnsi="Times New Roman" w:cs="Arial"/>
          <w:b w:val="0"/>
          <w:bCs w:val="0"/>
          <w:color w:val="000080"/>
          <w:sz w:val="24"/>
          <w:szCs w:val="24"/>
          <w:rtl/>
          <w:lang w:bidi="ar-SA"/>
        </w:rPr>
        <w:t>–</w:t>
      </w:r>
      <w:r w:rsidR="00436855">
        <w:rPr>
          <w:rFonts w:ascii="Times New Roman" w:hAnsi="Times New Roman" w:cs="Arial" w:hint="cs"/>
          <w:b w:val="0"/>
          <w:bCs w:val="0"/>
          <w:color w:val="000080"/>
          <w:sz w:val="24"/>
          <w:szCs w:val="24"/>
          <w:rtl/>
          <w:lang w:bidi="ar-SA"/>
        </w:rPr>
        <w:t xml:space="preserve"> فالس فقط، وهي أضعف من الترابط الهيدروجيني</w:t>
      </w:r>
      <w:r w:rsidR="009A5818">
        <w:rPr>
          <w:rFonts w:ascii="Times New Roman" w:hAnsi="Times New Roman" w:cs="Arial" w:hint="cs"/>
          <w:b w:val="0"/>
          <w:bCs w:val="0"/>
          <w:color w:val="000080"/>
          <w:sz w:val="24"/>
          <w:szCs w:val="24"/>
          <w:rtl/>
          <w:lang w:bidi="ar-SA"/>
        </w:rPr>
        <w:t>،</w:t>
      </w:r>
      <w:r w:rsidR="00436855">
        <w:rPr>
          <w:rFonts w:ascii="Times New Roman" w:hAnsi="Times New Roman" w:cs="Arial" w:hint="cs"/>
          <w:b w:val="0"/>
          <w:bCs w:val="0"/>
          <w:color w:val="000080"/>
          <w:sz w:val="24"/>
          <w:szCs w:val="24"/>
          <w:rtl/>
          <w:lang w:bidi="ar-SA"/>
        </w:rPr>
        <w:t xml:space="preserve"> </w:t>
      </w:r>
      <w:r w:rsidR="009A5818">
        <w:rPr>
          <w:rFonts w:ascii="Times New Roman" w:hAnsi="Times New Roman" w:cs="Arial" w:hint="cs"/>
          <w:b w:val="0"/>
          <w:bCs w:val="0"/>
          <w:color w:val="000080"/>
          <w:sz w:val="24"/>
          <w:szCs w:val="24"/>
          <w:rtl/>
          <w:lang w:bidi="ar-SA"/>
        </w:rPr>
        <w:t>أما</w:t>
      </w:r>
      <w:r w:rsidR="009A5818" w:rsidRPr="009A5818">
        <w:rPr>
          <w:rFonts w:ascii="Times New Roman" w:hAnsi="Times New Roman" w:cs="Arial" w:hint="cs"/>
          <w:b w:val="0"/>
          <w:bCs w:val="0"/>
          <w:color w:val="000080"/>
          <w:sz w:val="24"/>
          <w:szCs w:val="24"/>
          <w:rtl/>
          <w:lang w:bidi="ar-SA"/>
        </w:rPr>
        <w:t xml:space="preserve"> </w:t>
      </w:r>
      <w:r w:rsidR="009A5818">
        <w:rPr>
          <w:rFonts w:ascii="Times New Roman" w:hAnsi="Times New Roman" w:cs="Arial" w:hint="cs"/>
          <w:b w:val="0"/>
          <w:bCs w:val="0"/>
          <w:color w:val="000080"/>
          <w:sz w:val="24"/>
          <w:szCs w:val="24"/>
          <w:rtl/>
          <w:lang w:bidi="ar-SA"/>
        </w:rPr>
        <w:t xml:space="preserve">بين جزيئات </w:t>
      </w:r>
      <w:proofErr w:type="gramStart"/>
      <w:r w:rsidR="009A5818">
        <w:rPr>
          <w:rFonts w:ascii="Times New Roman" w:hAnsi="Times New Roman" w:cs="Arial" w:hint="cs"/>
          <w:b w:val="0"/>
          <w:bCs w:val="0"/>
          <w:color w:val="000080"/>
          <w:sz w:val="24"/>
          <w:szCs w:val="24"/>
          <w:rtl/>
          <w:lang w:bidi="ar-SA"/>
        </w:rPr>
        <w:t xml:space="preserve">المادّة </w:t>
      </w:r>
      <w:r w:rsidR="009A5818">
        <w:rPr>
          <w:rFonts w:ascii="Times New Roman" w:hAnsi="Times New Roman" w:hint="cs"/>
          <w:b w:val="0"/>
          <w:bCs w:val="0"/>
          <w:color w:val="000080"/>
          <w:sz w:val="24"/>
          <w:szCs w:val="24"/>
          <w:rtl/>
        </w:rPr>
        <w:t xml:space="preserve"> </w:t>
      </w:r>
      <w:r w:rsidR="009A5818">
        <w:rPr>
          <w:rFonts w:ascii="Times New Roman" w:hAnsi="Times New Roman" w:hint="cs"/>
          <w:b w:val="0"/>
          <w:bCs w:val="0"/>
          <w:color w:val="000080"/>
          <w:sz w:val="24"/>
          <w:szCs w:val="24"/>
        </w:rPr>
        <w:t>B</w:t>
      </w:r>
      <w:proofErr w:type="gramEnd"/>
      <w:r w:rsidR="009A5818">
        <w:rPr>
          <w:rFonts w:ascii="Times New Roman" w:hAnsi="Times New Roman" w:cs="Arial" w:hint="cs"/>
          <w:b w:val="0"/>
          <w:bCs w:val="0"/>
          <w:color w:val="000080"/>
          <w:sz w:val="24"/>
          <w:szCs w:val="24"/>
          <w:rtl/>
          <w:lang w:bidi="ar-SA"/>
        </w:rPr>
        <w:t xml:space="preserve"> يوجد </w:t>
      </w:r>
      <w:r w:rsidR="00436855">
        <w:rPr>
          <w:rFonts w:ascii="Times New Roman" w:hAnsi="Times New Roman" w:cs="Arial" w:hint="cs"/>
          <w:b w:val="0"/>
          <w:bCs w:val="0"/>
          <w:color w:val="000080"/>
          <w:sz w:val="24"/>
          <w:szCs w:val="24"/>
          <w:rtl/>
          <w:lang w:bidi="ar-SA"/>
        </w:rPr>
        <w:t xml:space="preserve">قوى فاندر </w:t>
      </w:r>
      <w:r w:rsidR="00436855">
        <w:rPr>
          <w:rFonts w:ascii="Times New Roman" w:hAnsi="Times New Roman" w:cs="Arial"/>
          <w:b w:val="0"/>
          <w:bCs w:val="0"/>
          <w:color w:val="000080"/>
          <w:sz w:val="24"/>
          <w:szCs w:val="24"/>
          <w:rtl/>
          <w:lang w:bidi="ar-SA"/>
        </w:rPr>
        <w:t>–</w:t>
      </w:r>
      <w:r w:rsidR="00436855">
        <w:rPr>
          <w:rFonts w:ascii="Times New Roman" w:hAnsi="Times New Roman" w:cs="Arial" w:hint="cs"/>
          <w:b w:val="0"/>
          <w:bCs w:val="0"/>
          <w:color w:val="000080"/>
          <w:sz w:val="24"/>
          <w:szCs w:val="24"/>
          <w:rtl/>
          <w:lang w:bidi="ar-SA"/>
        </w:rPr>
        <w:t xml:space="preserve"> فالس</w:t>
      </w:r>
      <w:r w:rsidR="009A5818">
        <w:rPr>
          <w:rFonts w:ascii="Times New Roman" w:hAnsi="Times New Roman" w:cs="Arial" w:hint="cs"/>
          <w:b w:val="0"/>
          <w:bCs w:val="0"/>
          <w:color w:val="000080"/>
          <w:sz w:val="24"/>
          <w:szCs w:val="24"/>
          <w:rtl/>
          <w:lang w:bidi="ar-SA"/>
        </w:rPr>
        <w:t xml:space="preserve"> وترابط هيدروجيني</w:t>
      </w:r>
      <w:r w:rsidR="00436855">
        <w:rPr>
          <w:rFonts w:ascii="Times New Roman" w:hAnsi="Times New Roman" w:cs="Arial" w:hint="cs"/>
          <w:b w:val="0"/>
          <w:bCs w:val="0"/>
          <w:color w:val="000080"/>
          <w:sz w:val="24"/>
          <w:szCs w:val="24"/>
          <w:rtl/>
          <w:lang w:bidi="ar-SA"/>
        </w:rPr>
        <w:t xml:space="preserve"> </w:t>
      </w:r>
      <w:r>
        <w:rPr>
          <w:rFonts w:ascii="Times New Roman" w:hAnsi="Times New Roman" w:hint="cs"/>
          <w:b w:val="0"/>
          <w:bCs w:val="0"/>
          <w:color w:val="000080"/>
          <w:sz w:val="24"/>
          <w:szCs w:val="24"/>
          <w:rtl/>
        </w:rPr>
        <w:t>(</w:t>
      </w:r>
      <w:r w:rsidR="00436855">
        <w:rPr>
          <w:rFonts w:ascii="Times New Roman" w:hAnsi="Times New Roman" w:cs="Arial" w:hint="cs"/>
          <w:b w:val="0"/>
          <w:bCs w:val="0"/>
          <w:color w:val="000080"/>
          <w:sz w:val="24"/>
          <w:szCs w:val="24"/>
          <w:rtl/>
          <w:lang w:bidi="ar-SA"/>
        </w:rPr>
        <w:t>نحتاج إلى طاقة أقل</w:t>
      </w:r>
      <w:r w:rsidR="009A5818">
        <w:rPr>
          <w:rFonts w:ascii="Times New Roman" w:hAnsi="Times New Roman" w:cs="Arial" w:hint="cs"/>
          <w:b w:val="0"/>
          <w:bCs w:val="0"/>
          <w:color w:val="000080"/>
          <w:sz w:val="24"/>
          <w:szCs w:val="24"/>
          <w:rtl/>
          <w:lang w:bidi="ar-SA"/>
        </w:rPr>
        <w:t>ّ</w:t>
      </w:r>
      <w:r w:rsidR="00436855">
        <w:rPr>
          <w:rFonts w:ascii="Times New Roman" w:hAnsi="Times New Roman" w:cs="Arial" w:hint="cs"/>
          <w:b w:val="0"/>
          <w:bCs w:val="0"/>
          <w:color w:val="000080"/>
          <w:sz w:val="24"/>
          <w:szCs w:val="24"/>
          <w:rtl/>
          <w:lang w:bidi="ar-SA"/>
        </w:rPr>
        <w:t xml:space="preserve"> لتفكيك الروابط بين جزيئات الماد</w:t>
      </w:r>
      <w:r w:rsidR="009A5818">
        <w:rPr>
          <w:rFonts w:ascii="Times New Roman" w:hAnsi="Times New Roman" w:cs="Arial" w:hint="cs"/>
          <w:b w:val="0"/>
          <w:bCs w:val="0"/>
          <w:color w:val="000080"/>
          <w:sz w:val="24"/>
          <w:szCs w:val="24"/>
          <w:rtl/>
          <w:lang w:bidi="ar-SA"/>
        </w:rPr>
        <w:t>ّ</w:t>
      </w:r>
      <w:r w:rsidR="00436855">
        <w:rPr>
          <w:rFonts w:ascii="Times New Roman" w:hAnsi="Times New Roman" w:cs="Arial" w:hint="cs"/>
          <w:b w:val="0"/>
          <w:bCs w:val="0"/>
          <w:color w:val="000080"/>
          <w:sz w:val="24"/>
          <w:szCs w:val="24"/>
          <w:rtl/>
          <w:lang w:bidi="ar-SA"/>
        </w:rPr>
        <w:t xml:space="preserve">ة  </w:t>
      </w:r>
      <w:r>
        <w:rPr>
          <w:rFonts w:ascii="Times New Roman" w:hAnsi="Times New Roman" w:hint="cs"/>
          <w:b w:val="0"/>
          <w:bCs w:val="0"/>
          <w:color w:val="000080"/>
          <w:sz w:val="24"/>
          <w:szCs w:val="24"/>
        </w:rPr>
        <w:t>C</w:t>
      </w:r>
      <w:r>
        <w:rPr>
          <w:rFonts w:ascii="Times New Roman" w:hAnsi="Times New Roman" w:hint="cs"/>
          <w:b w:val="0"/>
          <w:bCs w:val="0"/>
          <w:color w:val="000080"/>
          <w:sz w:val="24"/>
          <w:szCs w:val="24"/>
          <w:rtl/>
        </w:rPr>
        <w:t>).</w:t>
      </w:r>
      <w:r w:rsidR="00DD2636">
        <w:rPr>
          <w:rFonts w:ascii="Times New Roman" w:hAnsi="Times New Roman" w:hint="cs"/>
          <w:b w:val="0"/>
          <w:bCs w:val="0"/>
          <w:color w:val="000080"/>
          <w:sz w:val="24"/>
          <w:szCs w:val="24"/>
          <w:rtl/>
        </w:rPr>
        <w:t xml:space="preserve"> </w:t>
      </w:r>
      <w:r w:rsidR="00436855">
        <w:rPr>
          <w:rFonts w:ascii="Times New Roman" w:hAnsi="Times New Roman" w:cs="Arial" w:hint="cs"/>
          <w:b w:val="0"/>
          <w:bCs w:val="0"/>
          <w:color w:val="000080"/>
          <w:sz w:val="24"/>
          <w:szCs w:val="24"/>
          <w:rtl/>
          <w:lang w:bidi="ar-SA"/>
        </w:rPr>
        <w:t xml:space="preserve">لذا درجة حرارة غليان المادة </w:t>
      </w:r>
      <w:r>
        <w:rPr>
          <w:rFonts w:ascii="Times New Roman" w:hAnsi="Times New Roman"/>
          <w:b w:val="0"/>
          <w:bCs w:val="0"/>
          <w:color w:val="000080"/>
          <w:sz w:val="24"/>
          <w:szCs w:val="24"/>
        </w:rPr>
        <w:t>C</w:t>
      </w:r>
      <w:r>
        <w:rPr>
          <w:rFonts w:ascii="Times New Roman" w:hAnsi="Times New Roman" w:hint="cs"/>
          <w:b w:val="0"/>
          <w:bCs w:val="0"/>
          <w:color w:val="000080"/>
          <w:sz w:val="24"/>
          <w:szCs w:val="24"/>
          <w:rtl/>
        </w:rPr>
        <w:t xml:space="preserve"> </w:t>
      </w:r>
      <w:r w:rsidR="00436855">
        <w:rPr>
          <w:rFonts w:ascii="Times New Roman" w:hAnsi="Times New Roman" w:cs="Arial" w:hint="cs"/>
          <w:b w:val="0"/>
          <w:bCs w:val="0"/>
          <w:color w:val="000080"/>
          <w:sz w:val="24"/>
          <w:szCs w:val="24"/>
          <w:rtl/>
          <w:lang w:bidi="ar-SA"/>
        </w:rPr>
        <w:t>أقل</w:t>
      </w:r>
      <w:r w:rsidR="009A5818">
        <w:rPr>
          <w:rFonts w:ascii="Times New Roman" w:hAnsi="Times New Roman" w:cs="Arial" w:hint="cs"/>
          <w:b w:val="0"/>
          <w:bCs w:val="0"/>
          <w:color w:val="000080"/>
          <w:sz w:val="24"/>
          <w:szCs w:val="24"/>
          <w:rtl/>
          <w:lang w:bidi="ar-SA"/>
        </w:rPr>
        <w:t>ّ</w:t>
      </w:r>
      <w:r w:rsidR="00436855">
        <w:rPr>
          <w:rFonts w:ascii="Times New Roman" w:hAnsi="Times New Roman" w:cs="Arial" w:hint="cs"/>
          <w:b w:val="0"/>
          <w:bCs w:val="0"/>
          <w:color w:val="000080"/>
          <w:sz w:val="24"/>
          <w:szCs w:val="24"/>
          <w:rtl/>
          <w:lang w:bidi="ar-SA"/>
        </w:rPr>
        <w:t xml:space="preserve"> من درجة حرارة غليان الماد</w:t>
      </w:r>
      <w:r w:rsidR="009A5818">
        <w:rPr>
          <w:rFonts w:ascii="Times New Roman" w:hAnsi="Times New Roman" w:cs="Arial" w:hint="cs"/>
          <w:b w:val="0"/>
          <w:bCs w:val="0"/>
          <w:color w:val="000080"/>
          <w:sz w:val="24"/>
          <w:szCs w:val="24"/>
          <w:rtl/>
          <w:lang w:bidi="ar-SA"/>
        </w:rPr>
        <w:t>ّ</w:t>
      </w:r>
      <w:r w:rsidR="00436855">
        <w:rPr>
          <w:rFonts w:ascii="Times New Roman" w:hAnsi="Times New Roman" w:cs="Arial" w:hint="cs"/>
          <w:b w:val="0"/>
          <w:bCs w:val="0"/>
          <w:color w:val="000080"/>
          <w:sz w:val="24"/>
          <w:szCs w:val="24"/>
          <w:rtl/>
          <w:lang w:bidi="ar-SA"/>
        </w:rPr>
        <w:t xml:space="preserve">ة </w:t>
      </w:r>
      <w:proofErr w:type="gramStart"/>
      <w:r>
        <w:rPr>
          <w:rFonts w:ascii="Times New Roman" w:hAnsi="Times New Roman"/>
          <w:b w:val="0"/>
          <w:bCs w:val="0"/>
          <w:color w:val="000080"/>
          <w:sz w:val="24"/>
          <w:szCs w:val="24"/>
        </w:rPr>
        <w:t>B</w:t>
      </w:r>
      <w:r>
        <w:rPr>
          <w:rFonts w:ascii="Times New Roman" w:hAnsi="Times New Roman" w:hint="cs"/>
          <w:b w:val="0"/>
          <w:bCs w:val="0"/>
          <w:color w:val="000080"/>
          <w:sz w:val="24"/>
          <w:szCs w:val="24"/>
          <w:rtl/>
        </w:rPr>
        <w:t xml:space="preserve"> .</w:t>
      </w:r>
      <w:proofErr w:type="gramEnd"/>
    </w:p>
    <w:p w14:paraId="4D5C95DC" w14:textId="77777777" w:rsidR="00DD2636" w:rsidRPr="00DD2636" w:rsidRDefault="00DD2636" w:rsidP="00DD2636">
      <w:pPr>
        <w:bidi w:val="0"/>
        <w:rPr>
          <w:rFonts w:cs="David"/>
          <w:color w:val="000080"/>
          <w:rtl/>
        </w:rPr>
      </w:pPr>
      <w:r>
        <w:rPr>
          <w:b/>
          <w:bCs/>
          <w:color w:val="000080"/>
          <w:rtl/>
        </w:rPr>
        <w:br w:type="page"/>
      </w:r>
    </w:p>
    <w:p w14:paraId="73EE026B" w14:textId="77777777" w:rsidR="00F91018" w:rsidRDefault="00436855">
      <w:pPr>
        <w:spacing w:line="360" w:lineRule="auto"/>
        <w:ind w:left="-58"/>
        <w:rPr>
          <w:rFonts w:cs="David"/>
          <w:rtl/>
          <w:lang w:bidi="ar-SA"/>
        </w:rPr>
      </w:pPr>
      <w:r>
        <w:rPr>
          <w:rFonts w:cs="Arial" w:hint="cs"/>
          <w:color w:val="000080"/>
          <w:rtl/>
          <w:lang w:bidi="ar-SA"/>
        </w:rPr>
        <w:lastRenderedPageBreak/>
        <w:t>مراحل الحل</w:t>
      </w:r>
      <w:r w:rsidR="0092272E">
        <w:rPr>
          <w:rFonts w:cs="Arial" w:hint="cs"/>
          <w:color w:val="000080"/>
          <w:rtl/>
          <w:lang w:bidi="ar-SA"/>
        </w:rPr>
        <w:t>ّ</w:t>
      </w:r>
      <w:r>
        <w:rPr>
          <w:rFonts w:cs="Arial" w:hint="cs"/>
          <w:color w:val="000080"/>
          <w:rtl/>
          <w:lang w:bidi="ar-SA"/>
        </w:rPr>
        <w:t xml:space="preserve"> لهذا القسم الفرعي:</w:t>
      </w:r>
    </w:p>
    <w:p w14:paraId="0CDFB97C" w14:textId="77777777" w:rsidR="00F91018" w:rsidRDefault="00F91018">
      <w:pPr>
        <w:pStyle w:val="11"/>
        <w:spacing w:line="360" w:lineRule="auto"/>
        <w:rPr>
          <w:rFonts w:ascii="Times New Roman" w:hAnsi="Times New Roman" w:cs="David"/>
          <w:rtl/>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1"/>
        <w:gridCol w:w="3101"/>
        <w:gridCol w:w="2410"/>
      </w:tblGrid>
      <w:tr w:rsidR="00F91018" w14:paraId="11459700" w14:textId="77777777">
        <w:trPr>
          <w:jc w:val="right"/>
        </w:trPr>
        <w:tc>
          <w:tcPr>
            <w:tcW w:w="3101" w:type="dxa"/>
          </w:tcPr>
          <w:p w14:paraId="7DDB9233" w14:textId="77777777" w:rsidR="00F91018" w:rsidRDefault="00F91018">
            <w:pPr>
              <w:tabs>
                <w:tab w:val="left" w:pos="793"/>
              </w:tabs>
              <w:spacing w:line="360" w:lineRule="auto"/>
              <w:jc w:val="center"/>
              <w:rPr>
                <w:rFonts w:cs="David"/>
                <w:color w:val="000080"/>
              </w:rPr>
            </w:pPr>
            <w:r>
              <w:rPr>
                <w:rFonts w:cs="David"/>
                <w:color w:val="000080"/>
              </w:rPr>
              <w:t>C</w:t>
            </w:r>
          </w:p>
        </w:tc>
        <w:tc>
          <w:tcPr>
            <w:tcW w:w="3101" w:type="dxa"/>
          </w:tcPr>
          <w:p w14:paraId="6B84ABA8" w14:textId="77777777" w:rsidR="00F91018" w:rsidRDefault="00F91018">
            <w:pPr>
              <w:spacing w:line="360" w:lineRule="auto"/>
              <w:jc w:val="center"/>
              <w:rPr>
                <w:rFonts w:cs="David"/>
                <w:color w:val="000080"/>
              </w:rPr>
            </w:pPr>
            <w:r>
              <w:rPr>
                <w:rFonts w:cs="David"/>
                <w:color w:val="000080"/>
              </w:rPr>
              <w:t>B</w:t>
            </w:r>
          </w:p>
        </w:tc>
        <w:tc>
          <w:tcPr>
            <w:tcW w:w="2410" w:type="dxa"/>
          </w:tcPr>
          <w:p w14:paraId="5BBA330E" w14:textId="77777777" w:rsidR="00F91018" w:rsidRDefault="00436855">
            <w:pPr>
              <w:pStyle w:val="Header"/>
              <w:tabs>
                <w:tab w:val="clear" w:pos="4153"/>
                <w:tab w:val="clear" w:pos="8306"/>
              </w:tabs>
              <w:spacing w:line="360" w:lineRule="auto"/>
              <w:rPr>
                <w:rFonts w:cs="David"/>
                <w:color w:val="000080"/>
              </w:rPr>
            </w:pPr>
            <w:r>
              <w:rPr>
                <w:rFonts w:cs="Arial" w:hint="cs"/>
                <w:color w:val="000080"/>
                <w:rtl/>
                <w:lang w:bidi="ar-SA"/>
              </w:rPr>
              <w:t>الماد</w:t>
            </w:r>
            <w:r w:rsidR="009A5818">
              <w:rPr>
                <w:rFonts w:cs="Arial" w:hint="cs"/>
                <w:color w:val="000080"/>
                <w:rtl/>
                <w:lang w:bidi="ar-SA"/>
              </w:rPr>
              <w:t>ّ</w:t>
            </w:r>
            <w:r>
              <w:rPr>
                <w:rFonts w:cs="Arial" w:hint="cs"/>
                <w:color w:val="000080"/>
                <w:rtl/>
                <w:lang w:bidi="ar-SA"/>
              </w:rPr>
              <w:t>ة</w:t>
            </w:r>
          </w:p>
        </w:tc>
      </w:tr>
      <w:tr w:rsidR="00436855" w14:paraId="0DCA53E8" w14:textId="77777777">
        <w:trPr>
          <w:cantSplit/>
          <w:jc w:val="right"/>
        </w:trPr>
        <w:tc>
          <w:tcPr>
            <w:tcW w:w="6202" w:type="dxa"/>
            <w:gridSpan w:val="2"/>
            <w:vAlign w:val="center"/>
          </w:tcPr>
          <w:p w14:paraId="35BE9898" w14:textId="77777777" w:rsidR="00436855" w:rsidRDefault="00436855">
            <w:pPr>
              <w:pStyle w:val="Header"/>
              <w:tabs>
                <w:tab w:val="clear" w:pos="4153"/>
                <w:tab w:val="clear" w:pos="8306"/>
              </w:tabs>
              <w:spacing w:line="360" w:lineRule="auto"/>
              <w:jc w:val="center"/>
              <w:rPr>
                <w:rFonts w:cs="David"/>
                <w:color w:val="000080"/>
                <w:rtl/>
              </w:rPr>
            </w:pPr>
            <w:r>
              <w:rPr>
                <w:rFonts w:cs="Arial" w:hint="cs"/>
                <w:color w:val="000080"/>
                <w:rtl/>
                <w:lang w:bidi="ar-SA"/>
              </w:rPr>
              <w:t>المادتان جزيئيتان</w:t>
            </w:r>
          </w:p>
        </w:tc>
        <w:tc>
          <w:tcPr>
            <w:tcW w:w="2410" w:type="dxa"/>
            <w:vAlign w:val="center"/>
          </w:tcPr>
          <w:p w14:paraId="6BF0BE88" w14:textId="77777777" w:rsidR="00436855" w:rsidRDefault="00436855" w:rsidP="00436855">
            <w:pPr>
              <w:pStyle w:val="Header"/>
              <w:tabs>
                <w:tab w:val="clear" w:pos="4153"/>
                <w:tab w:val="clear" w:pos="8306"/>
              </w:tabs>
              <w:spacing w:line="360" w:lineRule="auto"/>
              <w:rPr>
                <w:rFonts w:cs="David"/>
                <w:color w:val="000080"/>
              </w:rPr>
            </w:pPr>
            <w:r>
              <w:rPr>
                <w:rFonts w:cs="Arial" w:hint="cs"/>
                <w:color w:val="000080"/>
                <w:rtl/>
                <w:lang w:bidi="ar-SA"/>
              </w:rPr>
              <w:t>نوع الماد</w:t>
            </w:r>
            <w:r w:rsidR="009A5818">
              <w:rPr>
                <w:rFonts w:cs="Arial" w:hint="cs"/>
                <w:color w:val="000080"/>
                <w:rtl/>
                <w:lang w:bidi="ar-SA"/>
              </w:rPr>
              <w:t>ّ</w:t>
            </w:r>
            <w:r>
              <w:rPr>
                <w:rFonts w:cs="Arial" w:hint="cs"/>
                <w:color w:val="000080"/>
                <w:rtl/>
                <w:lang w:bidi="ar-SA"/>
              </w:rPr>
              <w:t>ة</w:t>
            </w:r>
          </w:p>
        </w:tc>
      </w:tr>
      <w:tr w:rsidR="00436855" w14:paraId="6CCDB408" w14:textId="77777777">
        <w:trPr>
          <w:cantSplit/>
          <w:jc w:val="right"/>
        </w:trPr>
        <w:tc>
          <w:tcPr>
            <w:tcW w:w="6202" w:type="dxa"/>
            <w:gridSpan w:val="2"/>
            <w:vAlign w:val="center"/>
          </w:tcPr>
          <w:p w14:paraId="26019F5C" w14:textId="77777777" w:rsidR="00436855" w:rsidRDefault="00436855">
            <w:pPr>
              <w:pStyle w:val="Header"/>
              <w:tabs>
                <w:tab w:val="clear" w:pos="4153"/>
                <w:tab w:val="clear" w:pos="8306"/>
              </w:tabs>
              <w:bidi w:val="0"/>
              <w:jc w:val="center"/>
              <w:rPr>
                <w:rFonts w:cs="David"/>
                <w:color w:val="000080"/>
              </w:rPr>
            </w:pPr>
            <w:r>
              <w:rPr>
                <w:rFonts w:cs="David"/>
                <w:color w:val="000080"/>
              </w:rPr>
              <w:t>C</w:t>
            </w:r>
            <w:r>
              <w:rPr>
                <w:rFonts w:cs="David"/>
                <w:color w:val="000080"/>
                <w:vertAlign w:val="subscript"/>
              </w:rPr>
              <w:t>4</w:t>
            </w:r>
            <w:r>
              <w:rPr>
                <w:rFonts w:cs="David"/>
                <w:color w:val="000080"/>
              </w:rPr>
              <w:t>H</w:t>
            </w:r>
            <w:r>
              <w:rPr>
                <w:rFonts w:cs="David"/>
                <w:color w:val="000080"/>
                <w:vertAlign w:val="subscript"/>
              </w:rPr>
              <w:t>10</w:t>
            </w:r>
            <w:r>
              <w:rPr>
                <w:rFonts w:cs="David"/>
                <w:color w:val="000080"/>
              </w:rPr>
              <w:t>O</w:t>
            </w:r>
          </w:p>
          <w:p w14:paraId="274B491E" w14:textId="77777777" w:rsidR="00436855" w:rsidRDefault="00436855">
            <w:pPr>
              <w:pStyle w:val="Header"/>
              <w:tabs>
                <w:tab w:val="clear" w:pos="4153"/>
                <w:tab w:val="clear" w:pos="8306"/>
              </w:tabs>
              <w:bidi w:val="0"/>
              <w:jc w:val="center"/>
              <w:rPr>
                <w:rFonts w:cs="David"/>
                <w:color w:val="000080"/>
                <w:vertAlign w:val="subscript"/>
                <w:rtl/>
              </w:rPr>
            </w:pPr>
            <w:r>
              <w:rPr>
                <w:rFonts w:cs="Arial" w:hint="cs"/>
                <w:color w:val="000080"/>
                <w:rtl/>
                <w:lang w:bidi="ar-SA"/>
              </w:rPr>
              <w:t>المادتان هما إيزوميران</w:t>
            </w:r>
          </w:p>
        </w:tc>
        <w:tc>
          <w:tcPr>
            <w:tcW w:w="2410" w:type="dxa"/>
            <w:vAlign w:val="center"/>
          </w:tcPr>
          <w:p w14:paraId="0E40BC53" w14:textId="77777777" w:rsidR="00436855" w:rsidRDefault="00436855" w:rsidP="00436855">
            <w:pPr>
              <w:pStyle w:val="Header"/>
              <w:tabs>
                <w:tab w:val="clear" w:pos="4153"/>
                <w:tab w:val="clear" w:pos="8306"/>
              </w:tabs>
              <w:rPr>
                <w:rFonts w:cs="David"/>
                <w:color w:val="000080"/>
                <w:rtl/>
              </w:rPr>
            </w:pPr>
            <w:r>
              <w:rPr>
                <w:rFonts w:cs="Arial" w:hint="cs"/>
                <w:color w:val="000080"/>
                <w:rtl/>
                <w:lang w:bidi="ar-SA"/>
              </w:rPr>
              <w:t>الصيغة الجزيئية</w:t>
            </w:r>
          </w:p>
          <w:p w14:paraId="64856702" w14:textId="77777777" w:rsidR="00436855" w:rsidRDefault="00436855">
            <w:pPr>
              <w:pStyle w:val="Header"/>
              <w:tabs>
                <w:tab w:val="clear" w:pos="4153"/>
                <w:tab w:val="clear" w:pos="8306"/>
              </w:tabs>
              <w:rPr>
                <w:rFonts w:cs="David"/>
                <w:color w:val="000080"/>
                <w:rtl/>
              </w:rPr>
            </w:pPr>
          </w:p>
        </w:tc>
      </w:tr>
      <w:tr w:rsidR="00436855" w14:paraId="350C0533" w14:textId="77777777" w:rsidTr="00DD2636">
        <w:trPr>
          <w:cantSplit/>
          <w:trHeight w:val="909"/>
          <w:jc w:val="right"/>
        </w:trPr>
        <w:tc>
          <w:tcPr>
            <w:tcW w:w="3101" w:type="dxa"/>
          </w:tcPr>
          <w:p w14:paraId="2A807DDC" w14:textId="77777777" w:rsidR="00436855" w:rsidRDefault="00436855">
            <w:pPr>
              <w:pStyle w:val="Header"/>
              <w:tabs>
                <w:tab w:val="clear" w:pos="4153"/>
                <w:tab w:val="clear" w:pos="8306"/>
              </w:tabs>
              <w:spacing w:line="360" w:lineRule="auto"/>
              <w:jc w:val="center"/>
              <w:rPr>
                <w:rFonts w:cs="David"/>
                <w:color w:val="000080"/>
                <w:rtl/>
              </w:rPr>
            </w:pPr>
          </w:p>
          <w:p w14:paraId="1E692A94" w14:textId="77777777" w:rsidR="00436855" w:rsidRDefault="00436855">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19195FEA" wp14:editId="7D81466E">
                  <wp:extent cx="1095375" cy="371475"/>
                  <wp:effectExtent l="0" t="0" r="9525" b="9525"/>
                  <wp:docPr id="22378" name="Picture 22378" descr="ייצוג מקוצר של נוסחת מבנה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095375" cy="371475"/>
                          </a:xfrm>
                          <a:prstGeom prst="rect">
                            <a:avLst/>
                          </a:prstGeom>
                        </pic:spPr>
                      </pic:pic>
                    </a:graphicData>
                  </a:graphic>
                </wp:inline>
              </w:drawing>
            </w:r>
          </w:p>
        </w:tc>
        <w:tc>
          <w:tcPr>
            <w:tcW w:w="3101" w:type="dxa"/>
          </w:tcPr>
          <w:p w14:paraId="43933872" w14:textId="77777777" w:rsidR="00436855" w:rsidRDefault="00436855">
            <w:pPr>
              <w:pStyle w:val="Header"/>
              <w:tabs>
                <w:tab w:val="clear" w:pos="4153"/>
                <w:tab w:val="clear" w:pos="8306"/>
              </w:tabs>
              <w:spacing w:line="360" w:lineRule="auto"/>
              <w:jc w:val="center"/>
              <w:rPr>
                <w:rFonts w:cs="David"/>
                <w:color w:val="000080"/>
                <w:rtl/>
              </w:rPr>
            </w:pPr>
            <w:r>
              <w:rPr>
                <w:noProof/>
                <w:lang w:eastAsia="en-US"/>
              </w:rPr>
              <w:drawing>
                <wp:inline distT="0" distB="0" distL="0" distR="0" wp14:anchorId="6377F387" wp14:editId="0BC66EC4">
                  <wp:extent cx="619125" cy="647700"/>
                  <wp:effectExtent l="0" t="0" r="9525" b="0"/>
                  <wp:docPr id="22377" name="Picture 22377" descr="ייצוג מקוצר של נוסחת מבנ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9125" cy="647700"/>
                          </a:xfrm>
                          <a:prstGeom prst="rect">
                            <a:avLst/>
                          </a:prstGeom>
                        </pic:spPr>
                      </pic:pic>
                    </a:graphicData>
                  </a:graphic>
                </wp:inline>
              </w:drawing>
            </w:r>
          </w:p>
        </w:tc>
        <w:tc>
          <w:tcPr>
            <w:tcW w:w="2410" w:type="dxa"/>
          </w:tcPr>
          <w:p w14:paraId="01E94E9A" w14:textId="77777777" w:rsidR="00436855" w:rsidRDefault="00436855">
            <w:pPr>
              <w:pStyle w:val="Header"/>
              <w:tabs>
                <w:tab w:val="clear" w:pos="4153"/>
                <w:tab w:val="clear" w:pos="8306"/>
              </w:tabs>
              <w:rPr>
                <w:rFonts w:cs="David"/>
                <w:color w:val="000080"/>
                <w:rtl/>
              </w:rPr>
            </w:pPr>
          </w:p>
          <w:p w14:paraId="6E790D9C" w14:textId="77777777" w:rsidR="00436855" w:rsidRDefault="00436855">
            <w:pPr>
              <w:pStyle w:val="Header"/>
              <w:tabs>
                <w:tab w:val="clear" w:pos="4153"/>
                <w:tab w:val="clear" w:pos="8306"/>
              </w:tabs>
              <w:rPr>
                <w:rFonts w:cs="David"/>
                <w:color w:val="000080"/>
                <w:sz w:val="16"/>
                <w:szCs w:val="16"/>
                <w:rtl/>
              </w:rPr>
            </w:pPr>
            <w:r>
              <w:rPr>
                <w:rFonts w:cs="Arial" w:hint="cs"/>
                <w:color w:val="000080"/>
                <w:rtl/>
                <w:lang w:bidi="ar-SA"/>
              </w:rPr>
              <w:t>الصيغة البنائية</w:t>
            </w:r>
            <w:r>
              <w:rPr>
                <w:rFonts w:cs="David"/>
                <w:color w:val="000080"/>
                <w:sz w:val="16"/>
                <w:szCs w:val="16"/>
                <w:rtl/>
              </w:rPr>
              <w:t xml:space="preserve"> </w:t>
            </w:r>
          </w:p>
        </w:tc>
      </w:tr>
      <w:tr w:rsidR="00436855" w14:paraId="576B4172" w14:textId="77777777">
        <w:trPr>
          <w:cantSplit/>
          <w:jc w:val="right"/>
        </w:trPr>
        <w:tc>
          <w:tcPr>
            <w:tcW w:w="6202" w:type="dxa"/>
            <w:gridSpan w:val="2"/>
            <w:vAlign w:val="center"/>
          </w:tcPr>
          <w:p w14:paraId="293032BF" w14:textId="77777777" w:rsidR="00436855" w:rsidRDefault="00332409">
            <w:pPr>
              <w:tabs>
                <w:tab w:val="left" w:pos="793"/>
              </w:tabs>
              <w:jc w:val="center"/>
              <w:rPr>
                <w:rFonts w:cs="David"/>
                <w:color w:val="000080"/>
                <w:rtl/>
              </w:rPr>
            </w:pPr>
            <w:r>
              <w:rPr>
                <w:rFonts w:cs="Arial" w:hint="cs"/>
                <w:color w:val="000080"/>
                <w:rtl/>
                <w:lang w:bidi="ar-SA"/>
              </w:rPr>
              <w:t>كبر سحابة الإلكترونات في جزيئات المادتين متساوٍ، لأن</w:t>
            </w:r>
            <w:r w:rsidR="00363B7C">
              <w:rPr>
                <w:rFonts w:cs="Arial" w:hint="cs"/>
                <w:color w:val="000080"/>
                <w:rtl/>
                <w:lang w:bidi="ar-SA"/>
              </w:rPr>
              <w:t>ّ</w:t>
            </w:r>
            <w:r>
              <w:rPr>
                <w:rFonts w:cs="Arial" w:hint="cs"/>
                <w:color w:val="000080"/>
                <w:rtl/>
                <w:lang w:bidi="ar-SA"/>
              </w:rPr>
              <w:t xml:space="preserve"> المادتان إيزوميران </w:t>
            </w:r>
            <w:r>
              <w:rPr>
                <w:rFonts w:cs="David" w:hint="cs"/>
                <w:color w:val="000080"/>
                <w:rtl/>
              </w:rPr>
              <w:t>(</w:t>
            </w:r>
            <w:r>
              <w:rPr>
                <w:rFonts w:cs="David"/>
                <w:color w:val="000080"/>
              </w:rPr>
              <w:t>42</w:t>
            </w:r>
            <w:r>
              <w:rPr>
                <w:rFonts w:cs="David" w:hint="cs"/>
                <w:color w:val="000080"/>
                <w:rtl/>
              </w:rPr>
              <w:t xml:space="preserve"> </w:t>
            </w:r>
            <w:r>
              <w:rPr>
                <w:rFonts w:cs="Arial" w:hint="cs"/>
                <w:color w:val="000080"/>
                <w:rtl/>
                <w:lang w:bidi="ar-SA"/>
              </w:rPr>
              <w:t>إلكترونًا في الجزيء</w:t>
            </w:r>
            <w:r>
              <w:rPr>
                <w:rFonts w:cs="David" w:hint="cs"/>
                <w:color w:val="000080"/>
                <w:rtl/>
              </w:rPr>
              <w:t>).</w:t>
            </w:r>
          </w:p>
        </w:tc>
        <w:tc>
          <w:tcPr>
            <w:tcW w:w="2410" w:type="dxa"/>
            <w:vAlign w:val="center"/>
          </w:tcPr>
          <w:p w14:paraId="39178C39" w14:textId="77777777" w:rsidR="00436855" w:rsidRDefault="00436855" w:rsidP="00303961">
            <w:pPr>
              <w:rPr>
                <w:rFonts w:cs="David"/>
                <w:color w:val="000080"/>
                <w:rtl/>
              </w:rPr>
            </w:pPr>
            <w:r>
              <w:rPr>
                <w:rFonts w:cs="Arial" w:hint="cs"/>
                <w:color w:val="000080"/>
                <w:rtl/>
                <w:lang w:bidi="ar-SA"/>
              </w:rPr>
              <w:t>كبر سحابة الإلكترونات في جزيئات الماد</w:t>
            </w:r>
            <w:r w:rsidR="00363B7C">
              <w:rPr>
                <w:rFonts w:cs="Arial" w:hint="cs"/>
                <w:color w:val="000080"/>
                <w:rtl/>
                <w:lang w:bidi="ar-SA"/>
              </w:rPr>
              <w:t>ّ</w:t>
            </w:r>
            <w:r>
              <w:rPr>
                <w:rFonts w:cs="Arial" w:hint="cs"/>
                <w:color w:val="000080"/>
                <w:rtl/>
                <w:lang w:bidi="ar-SA"/>
              </w:rPr>
              <w:t xml:space="preserve">ة </w:t>
            </w:r>
            <w:r>
              <w:rPr>
                <w:rFonts w:cs="David" w:hint="cs"/>
                <w:color w:val="000080"/>
                <w:rtl/>
              </w:rPr>
              <w:t xml:space="preserve"> </w:t>
            </w:r>
          </w:p>
        </w:tc>
      </w:tr>
      <w:tr w:rsidR="00436855" w14:paraId="6CE66D6C" w14:textId="77777777">
        <w:trPr>
          <w:cantSplit/>
          <w:jc w:val="right"/>
        </w:trPr>
        <w:tc>
          <w:tcPr>
            <w:tcW w:w="3101" w:type="dxa"/>
            <w:vAlign w:val="center"/>
          </w:tcPr>
          <w:p w14:paraId="48BA8AFB" w14:textId="77777777" w:rsidR="00436855" w:rsidRDefault="00332409">
            <w:pPr>
              <w:tabs>
                <w:tab w:val="left" w:pos="793"/>
              </w:tabs>
              <w:jc w:val="center"/>
              <w:rPr>
                <w:rFonts w:cs="David"/>
                <w:color w:val="000080"/>
                <w:rtl/>
              </w:rPr>
            </w:pPr>
            <w:r>
              <w:rPr>
                <w:rFonts w:cs="Arial" w:hint="cs"/>
                <w:color w:val="000080"/>
                <w:rtl/>
                <w:lang w:bidi="ar-SA"/>
              </w:rPr>
              <w:t>جزيئات قطبية</w:t>
            </w:r>
          </w:p>
        </w:tc>
        <w:tc>
          <w:tcPr>
            <w:tcW w:w="3101" w:type="dxa"/>
            <w:vAlign w:val="center"/>
          </w:tcPr>
          <w:p w14:paraId="37728D7C" w14:textId="77777777" w:rsidR="00436855" w:rsidRDefault="00332409">
            <w:pPr>
              <w:tabs>
                <w:tab w:val="left" w:pos="793"/>
              </w:tabs>
              <w:jc w:val="center"/>
              <w:rPr>
                <w:rFonts w:cs="David"/>
                <w:color w:val="000080"/>
                <w:rtl/>
              </w:rPr>
            </w:pPr>
            <w:r>
              <w:rPr>
                <w:rFonts w:cs="Arial" w:hint="cs"/>
                <w:color w:val="000080"/>
                <w:rtl/>
                <w:lang w:bidi="ar-SA"/>
              </w:rPr>
              <w:t>جزيئات قطبية</w:t>
            </w:r>
          </w:p>
        </w:tc>
        <w:tc>
          <w:tcPr>
            <w:tcW w:w="2410" w:type="dxa"/>
            <w:vAlign w:val="center"/>
          </w:tcPr>
          <w:p w14:paraId="40AAA0C5" w14:textId="77777777" w:rsidR="00436855" w:rsidRDefault="00436855">
            <w:pPr>
              <w:rPr>
                <w:rFonts w:cs="David"/>
                <w:color w:val="000080"/>
                <w:rtl/>
              </w:rPr>
            </w:pPr>
            <w:r>
              <w:rPr>
                <w:rFonts w:cs="Arial" w:hint="cs"/>
                <w:color w:val="002060"/>
                <w:rtl/>
                <w:lang w:bidi="ar-SA"/>
              </w:rPr>
              <w:t>قطبية جزيئات الماد</w:t>
            </w:r>
            <w:r w:rsidR="00363B7C">
              <w:rPr>
                <w:rFonts w:cs="Arial" w:hint="cs"/>
                <w:color w:val="002060"/>
                <w:rtl/>
                <w:lang w:bidi="ar-SA"/>
              </w:rPr>
              <w:t>ّ</w:t>
            </w:r>
            <w:r>
              <w:rPr>
                <w:rFonts w:cs="Arial" w:hint="cs"/>
                <w:color w:val="002060"/>
                <w:rtl/>
                <w:lang w:bidi="ar-SA"/>
              </w:rPr>
              <w:t>ة</w:t>
            </w:r>
          </w:p>
        </w:tc>
      </w:tr>
      <w:tr w:rsidR="00436855" w14:paraId="1BBA2F26" w14:textId="77777777">
        <w:trPr>
          <w:cantSplit/>
          <w:jc w:val="right"/>
        </w:trPr>
        <w:tc>
          <w:tcPr>
            <w:tcW w:w="3101" w:type="dxa"/>
            <w:vAlign w:val="center"/>
          </w:tcPr>
          <w:p w14:paraId="5F00A97D" w14:textId="77777777" w:rsidR="00436855" w:rsidRDefault="00332409">
            <w:pPr>
              <w:tabs>
                <w:tab w:val="left" w:pos="793"/>
              </w:tabs>
              <w:jc w:val="center"/>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w:t>
            </w:r>
          </w:p>
        </w:tc>
        <w:tc>
          <w:tcPr>
            <w:tcW w:w="3101" w:type="dxa"/>
            <w:vAlign w:val="center"/>
          </w:tcPr>
          <w:p w14:paraId="377317EC" w14:textId="77777777" w:rsidR="00332409" w:rsidRPr="00752DF1" w:rsidRDefault="00332409" w:rsidP="00332409">
            <w:pPr>
              <w:tabs>
                <w:tab w:val="left" w:pos="793"/>
              </w:tabs>
              <w:jc w:val="center"/>
              <w:rPr>
                <w:rFonts w:cs="Arial"/>
                <w:color w:val="000080"/>
                <w:rtl/>
                <w:lang w:bidi="ar-SA"/>
              </w:rPr>
            </w:pPr>
            <w:r>
              <w:rPr>
                <w:rFonts w:cs="Arial" w:hint="cs"/>
                <w:color w:val="000080"/>
                <w:rtl/>
                <w:lang w:bidi="ar-SA"/>
              </w:rPr>
              <w:t>ترابط هيدروجيني</w:t>
            </w:r>
          </w:p>
          <w:p w14:paraId="556987B5" w14:textId="77777777" w:rsidR="00436855" w:rsidRDefault="00332409" w:rsidP="00332409">
            <w:pPr>
              <w:tabs>
                <w:tab w:val="left" w:pos="793"/>
              </w:tabs>
              <w:jc w:val="center"/>
              <w:rPr>
                <w:rFonts w:cs="David"/>
                <w:color w:val="000080"/>
                <w:rtl/>
              </w:rPr>
            </w:pPr>
            <w:r>
              <w:rPr>
                <w:rFonts w:cs="Arial" w:hint="cs"/>
                <w:color w:val="000080"/>
                <w:rtl/>
                <w:lang w:bidi="ar-SA"/>
              </w:rPr>
              <w:t xml:space="preserve">وقوى فاندر </w:t>
            </w:r>
            <w:r>
              <w:rPr>
                <w:rFonts w:cs="Arial"/>
                <w:color w:val="000080"/>
                <w:rtl/>
                <w:lang w:bidi="ar-SA"/>
              </w:rPr>
              <w:t>–</w:t>
            </w:r>
            <w:r>
              <w:rPr>
                <w:rFonts w:cs="Arial" w:hint="cs"/>
                <w:color w:val="000080"/>
                <w:rtl/>
                <w:lang w:bidi="ar-SA"/>
              </w:rPr>
              <w:t xml:space="preserve"> فالس</w:t>
            </w:r>
          </w:p>
        </w:tc>
        <w:tc>
          <w:tcPr>
            <w:tcW w:w="2410" w:type="dxa"/>
            <w:vAlign w:val="center"/>
          </w:tcPr>
          <w:p w14:paraId="4C8815D3" w14:textId="77777777" w:rsidR="00436855" w:rsidRDefault="00436855">
            <w:pPr>
              <w:rPr>
                <w:rFonts w:cs="David"/>
                <w:color w:val="000080"/>
                <w:rtl/>
                <w:lang w:bidi="ar-SA"/>
              </w:rPr>
            </w:pPr>
            <w:r>
              <w:rPr>
                <w:rFonts w:cs="Arial" w:hint="cs"/>
                <w:color w:val="000080"/>
                <w:rtl/>
                <w:lang w:bidi="ar-SA"/>
              </w:rPr>
              <w:t>نوع القوى بين الجزيئات في المواد</w:t>
            </w:r>
            <w:r w:rsidR="00363B7C">
              <w:rPr>
                <w:rFonts w:cs="Arial" w:hint="cs"/>
                <w:color w:val="000080"/>
                <w:rtl/>
                <w:lang w:bidi="ar-SA"/>
              </w:rPr>
              <w:t>ّ،</w:t>
            </w:r>
            <w:r>
              <w:rPr>
                <w:rFonts w:cs="Arial" w:hint="cs"/>
                <w:color w:val="000080"/>
                <w:rtl/>
                <w:lang w:bidi="ar-SA"/>
              </w:rPr>
              <w:t xml:space="preserve"> في الحالة السائلة  </w:t>
            </w:r>
          </w:p>
        </w:tc>
      </w:tr>
      <w:tr w:rsidR="00436855" w14:paraId="68BAB5A9" w14:textId="77777777">
        <w:trPr>
          <w:cantSplit/>
          <w:jc w:val="right"/>
        </w:trPr>
        <w:tc>
          <w:tcPr>
            <w:tcW w:w="6202" w:type="dxa"/>
            <w:gridSpan w:val="2"/>
            <w:vAlign w:val="center"/>
          </w:tcPr>
          <w:p w14:paraId="50AF8312" w14:textId="77777777" w:rsidR="00436855" w:rsidRDefault="00332409" w:rsidP="00332409">
            <w:pPr>
              <w:jc w:val="center"/>
              <w:rPr>
                <w:rFonts w:cs="David"/>
                <w:color w:val="000080"/>
                <w:rtl/>
              </w:rPr>
            </w:pPr>
            <w:r>
              <w:rPr>
                <w:rFonts w:cs="Arial" w:hint="cs"/>
                <w:color w:val="000080"/>
                <w:rtl/>
                <w:lang w:bidi="ar-SA"/>
              </w:rPr>
              <w:t>معطى</w:t>
            </w:r>
            <w:r>
              <w:rPr>
                <w:rFonts w:cs="David" w:hint="cs"/>
                <w:color w:val="000080"/>
                <w:rtl/>
              </w:rPr>
              <w:t xml:space="preserve">: </w:t>
            </w:r>
            <w:r>
              <w:rPr>
                <w:rFonts w:cs="Arial" w:hint="cs"/>
                <w:color w:val="000080"/>
                <w:rtl/>
                <w:lang w:bidi="ar-SA"/>
              </w:rPr>
              <w:t>درجة حرارة غليان الماد</w:t>
            </w:r>
            <w:r w:rsidR="00363B7C">
              <w:rPr>
                <w:rFonts w:cs="Arial" w:hint="cs"/>
                <w:color w:val="000080"/>
                <w:rtl/>
                <w:lang w:bidi="ar-SA"/>
              </w:rPr>
              <w:t>ّ</w:t>
            </w:r>
            <w:r>
              <w:rPr>
                <w:rFonts w:cs="Arial" w:hint="cs"/>
                <w:color w:val="000080"/>
                <w:rtl/>
                <w:lang w:bidi="ar-SA"/>
              </w:rPr>
              <w:t xml:space="preserve">ة </w:t>
            </w:r>
            <w:r w:rsidR="00436855">
              <w:rPr>
                <w:rFonts w:cs="David"/>
                <w:color w:val="000080"/>
              </w:rPr>
              <w:t>B</w:t>
            </w:r>
            <w:r w:rsidR="00436855">
              <w:rPr>
                <w:rFonts w:cs="David" w:hint="cs"/>
                <w:color w:val="000080"/>
                <w:rtl/>
              </w:rPr>
              <w:t xml:space="preserve"> </w:t>
            </w:r>
            <w:r>
              <w:rPr>
                <w:rFonts w:cs="Arial" w:hint="cs"/>
                <w:color w:val="000080"/>
                <w:rtl/>
                <w:lang w:bidi="ar-SA"/>
              </w:rPr>
              <w:t>أعلى من درجة حرارة غليان الماد</w:t>
            </w:r>
            <w:r w:rsidR="00363B7C">
              <w:rPr>
                <w:rFonts w:cs="Arial" w:hint="cs"/>
                <w:color w:val="000080"/>
                <w:rtl/>
                <w:lang w:bidi="ar-SA"/>
              </w:rPr>
              <w:t>ّ</w:t>
            </w:r>
            <w:r>
              <w:rPr>
                <w:rFonts w:cs="Arial" w:hint="cs"/>
                <w:color w:val="000080"/>
                <w:rtl/>
                <w:lang w:bidi="ar-SA"/>
              </w:rPr>
              <w:t>ة</w:t>
            </w:r>
            <w:r w:rsidR="00436855">
              <w:rPr>
                <w:rFonts w:cs="David" w:hint="cs"/>
                <w:color w:val="000080"/>
                <w:rtl/>
              </w:rPr>
              <w:t xml:space="preserve"> </w:t>
            </w:r>
            <w:proofErr w:type="gramStart"/>
            <w:r w:rsidR="00436855">
              <w:rPr>
                <w:rFonts w:cs="David"/>
                <w:color w:val="000080"/>
              </w:rPr>
              <w:t>C</w:t>
            </w:r>
            <w:r w:rsidR="00436855">
              <w:rPr>
                <w:rFonts w:cs="David" w:hint="cs"/>
                <w:color w:val="000080"/>
                <w:rtl/>
              </w:rPr>
              <w:t xml:space="preserve"> .</w:t>
            </w:r>
            <w:proofErr w:type="gramEnd"/>
            <w:r>
              <w:rPr>
                <w:rFonts w:cs="Arial" w:hint="cs"/>
                <w:color w:val="000080"/>
                <w:rtl/>
                <w:lang w:bidi="ar-SA"/>
              </w:rPr>
              <w:t xml:space="preserve"> الاستنتاج</w:t>
            </w:r>
            <w:r w:rsidR="00436855">
              <w:rPr>
                <w:rFonts w:cs="David" w:hint="cs"/>
                <w:color w:val="000080"/>
                <w:rtl/>
              </w:rPr>
              <w:t xml:space="preserve">: </w:t>
            </w:r>
            <w:r>
              <w:rPr>
                <w:rFonts w:cs="Arial" w:hint="cs"/>
                <w:color w:val="000080"/>
                <w:rtl/>
                <w:lang w:bidi="ar-SA"/>
              </w:rPr>
              <w:t>الترابط الهيدروجيني بين جزيئات</w:t>
            </w:r>
            <w:r>
              <w:rPr>
                <w:rFonts w:cs="David" w:hint="cs"/>
                <w:color w:val="000080"/>
                <w:rtl/>
              </w:rPr>
              <w:t xml:space="preserve"> </w:t>
            </w:r>
            <w:r w:rsidR="00436855">
              <w:rPr>
                <w:rFonts w:cs="David"/>
                <w:color w:val="000080"/>
              </w:rPr>
              <w:t>B</w:t>
            </w:r>
            <w:r w:rsidR="00436855">
              <w:rPr>
                <w:rFonts w:cs="David"/>
                <w:color w:val="000080"/>
                <w:vertAlign w:val="subscript"/>
              </w:rPr>
              <w:t>(l)</w:t>
            </w:r>
            <w:r w:rsidR="00436855">
              <w:rPr>
                <w:rFonts w:cs="David" w:hint="cs"/>
                <w:color w:val="000080"/>
                <w:rtl/>
              </w:rPr>
              <w:t xml:space="preserve"> </w:t>
            </w:r>
            <w:r>
              <w:rPr>
                <w:rFonts w:cs="Arial" w:hint="cs"/>
                <w:color w:val="000080"/>
                <w:rtl/>
                <w:lang w:bidi="ar-SA"/>
              </w:rPr>
              <w:t xml:space="preserve">أقوى من قوى فاندر </w:t>
            </w:r>
            <w:r>
              <w:rPr>
                <w:rFonts w:cs="Arial"/>
                <w:color w:val="000080"/>
                <w:rtl/>
                <w:lang w:bidi="ar-SA"/>
              </w:rPr>
              <w:t>–</w:t>
            </w:r>
            <w:r>
              <w:rPr>
                <w:rFonts w:cs="Arial" w:hint="cs"/>
                <w:color w:val="000080"/>
                <w:rtl/>
                <w:lang w:bidi="ar-SA"/>
              </w:rPr>
              <w:t xml:space="preserve"> فالس بين جزيئات</w:t>
            </w:r>
            <w:r>
              <w:rPr>
                <w:rFonts w:cs="David" w:hint="cs"/>
                <w:color w:val="000080"/>
                <w:rtl/>
              </w:rPr>
              <w:t xml:space="preserve"> </w:t>
            </w:r>
            <w:r w:rsidR="00436855">
              <w:rPr>
                <w:rFonts w:cs="David"/>
                <w:color w:val="000080"/>
              </w:rPr>
              <w:t>C</w:t>
            </w:r>
            <w:r w:rsidR="00436855">
              <w:rPr>
                <w:rFonts w:cs="David"/>
                <w:color w:val="000080"/>
                <w:vertAlign w:val="subscript"/>
              </w:rPr>
              <w:t>(l</w:t>
            </w:r>
            <w:proofErr w:type="gramStart"/>
            <w:r w:rsidR="00436855">
              <w:rPr>
                <w:rFonts w:cs="David"/>
                <w:color w:val="000080"/>
                <w:vertAlign w:val="subscript"/>
              </w:rPr>
              <w:t>)</w:t>
            </w:r>
            <w:r w:rsidR="00436855">
              <w:rPr>
                <w:rFonts w:cs="David" w:hint="cs"/>
                <w:color w:val="000080"/>
                <w:rtl/>
              </w:rPr>
              <w:t xml:space="preserve"> .</w:t>
            </w:r>
            <w:proofErr w:type="gramEnd"/>
            <w:r>
              <w:rPr>
                <w:rFonts w:cs="Arial" w:hint="cs"/>
                <w:color w:val="000080"/>
                <w:rtl/>
                <w:lang w:bidi="ar-SA"/>
              </w:rPr>
              <w:t xml:space="preserve"> </w:t>
            </w:r>
          </w:p>
        </w:tc>
        <w:tc>
          <w:tcPr>
            <w:tcW w:w="2410" w:type="dxa"/>
            <w:vAlign w:val="center"/>
          </w:tcPr>
          <w:p w14:paraId="78442134" w14:textId="77777777" w:rsidR="00436855" w:rsidRDefault="00436855">
            <w:pPr>
              <w:rPr>
                <w:rFonts w:cs="David"/>
                <w:color w:val="000080"/>
                <w:lang w:bidi="ar-SA"/>
              </w:rPr>
            </w:pPr>
            <w:r>
              <w:rPr>
                <w:rFonts w:cs="Arial" w:hint="cs"/>
                <w:color w:val="000080"/>
                <w:rtl/>
                <w:lang w:bidi="ar-SA"/>
              </w:rPr>
              <w:t>تحليل المتانة النسبية للقوى بين الجزيئات في المواد</w:t>
            </w:r>
            <w:r w:rsidR="00363B7C">
              <w:rPr>
                <w:rFonts w:cs="Arial" w:hint="cs"/>
                <w:color w:val="000080"/>
                <w:rtl/>
                <w:lang w:bidi="ar-SA"/>
              </w:rPr>
              <w:t>ّ،</w:t>
            </w:r>
            <w:r>
              <w:rPr>
                <w:rFonts w:cs="Arial" w:hint="cs"/>
                <w:color w:val="000080"/>
                <w:rtl/>
                <w:lang w:bidi="ar-SA"/>
              </w:rPr>
              <w:t xml:space="preserve"> في الحالة السائلة  </w:t>
            </w:r>
          </w:p>
        </w:tc>
      </w:tr>
      <w:tr w:rsidR="00436855" w14:paraId="1CDF3C15" w14:textId="77777777">
        <w:trPr>
          <w:cantSplit/>
          <w:jc w:val="right"/>
        </w:trPr>
        <w:tc>
          <w:tcPr>
            <w:tcW w:w="6202" w:type="dxa"/>
            <w:gridSpan w:val="2"/>
            <w:vAlign w:val="center"/>
          </w:tcPr>
          <w:p w14:paraId="5DD7F247" w14:textId="77777777" w:rsidR="00436855" w:rsidRDefault="00332409">
            <w:pPr>
              <w:jc w:val="center"/>
              <w:rPr>
                <w:rFonts w:cs="David"/>
                <w:color w:val="000080"/>
                <w:rtl/>
              </w:rPr>
            </w:pPr>
            <w:r>
              <w:rPr>
                <w:rFonts w:cs="Arial" w:hint="cs"/>
                <w:color w:val="000080"/>
                <w:rtl/>
                <w:lang w:bidi="ar-SA"/>
              </w:rPr>
              <w:t>درجة حرارة غليان الماد</w:t>
            </w:r>
            <w:r w:rsidR="00363B7C">
              <w:rPr>
                <w:rFonts w:cs="Arial" w:hint="cs"/>
                <w:color w:val="000080"/>
                <w:rtl/>
                <w:lang w:bidi="ar-SA"/>
              </w:rPr>
              <w:t>ّ</w:t>
            </w:r>
            <w:r>
              <w:rPr>
                <w:rFonts w:cs="Arial" w:hint="cs"/>
                <w:color w:val="000080"/>
                <w:rtl/>
                <w:lang w:bidi="ar-SA"/>
              </w:rPr>
              <w:t xml:space="preserve">ة </w:t>
            </w:r>
            <w:r w:rsidR="00436855">
              <w:rPr>
                <w:rFonts w:cs="David"/>
                <w:color w:val="000080"/>
              </w:rPr>
              <w:t>B</w:t>
            </w:r>
            <w:r w:rsidR="00436855">
              <w:rPr>
                <w:rFonts w:cs="David" w:hint="cs"/>
                <w:color w:val="000080"/>
                <w:rtl/>
              </w:rPr>
              <w:t xml:space="preserve"> </w:t>
            </w:r>
            <w:r>
              <w:rPr>
                <w:rFonts w:cs="Arial" w:hint="cs"/>
                <w:color w:val="000080"/>
                <w:rtl/>
                <w:lang w:bidi="ar-SA"/>
              </w:rPr>
              <w:t>أعلى من درجة حرارة غليان الماد</w:t>
            </w:r>
            <w:r w:rsidR="00363B7C">
              <w:rPr>
                <w:rFonts w:cs="Arial" w:hint="cs"/>
                <w:color w:val="000080"/>
                <w:rtl/>
                <w:lang w:bidi="ar-SA"/>
              </w:rPr>
              <w:t>ّ</w:t>
            </w:r>
            <w:r>
              <w:rPr>
                <w:rFonts w:cs="Arial" w:hint="cs"/>
                <w:color w:val="000080"/>
                <w:rtl/>
                <w:lang w:bidi="ar-SA"/>
              </w:rPr>
              <w:t xml:space="preserve">ة </w:t>
            </w:r>
            <w:r w:rsidR="00436855">
              <w:rPr>
                <w:rFonts w:cs="David"/>
                <w:color w:val="000080"/>
              </w:rPr>
              <w:t>C</w:t>
            </w:r>
            <w:r>
              <w:rPr>
                <w:rFonts w:cstheme="minorBidi" w:hint="cs"/>
                <w:color w:val="000080"/>
                <w:rtl/>
                <w:lang w:bidi="ar-SA"/>
              </w:rPr>
              <w:t>، لأن</w:t>
            </w:r>
            <w:r w:rsidR="00363B7C">
              <w:rPr>
                <w:rFonts w:cstheme="minorBidi" w:hint="cs"/>
                <w:color w:val="000080"/>
                <w:rtl/>
                <w:lang w:bidi="ar-SA"/>
              </w:rPr>
              <w:t>ّ</w:t>
            </w:r>
            <w:r>
              <w:rPr>
                <w:rFonts w:cstheme="minorBidi" w:hint="cs"/>
                <w:color w:val="000080"/>
                <w:rtl/>
                <w:lang w:bidi="ar-SA"/>
              </w:rPr>
              <w:t xml:space="preserve"> درجة حرارة الغليان هي مقياس لمتانة القوى بين الجزيئات. </w:t>
            </w:r>
            <w:r>
              <w:rPr>
                <w:rFonts w:cs="David" w:hint="cs"/>
                <w:color w:val="000080"/>
                <w:rtl/>
              </w:rPr>
              <w:t xml:space="preserve"> </w:t>
            </w:r>
          </w:p>
        </w:tc>
        <w:tc>
          <w:tcPr>
            <w:tcW w:w="2410" w:type="dxa"/>
            <w:vAlign w:val="center"/>
          </w:tcPr>
          <w:p w14:paraId="40767E7C" w14:textId="77777777" w:rsidR="00436855" w:rsidRDefault="00436855">
            <w:pPr>
              <w:rPr>
                <w:color w:val="000080"/>
                <w:lang w:bidi="ar-SA"/>
              </w:rPr>
            </w:pPr>
            <w:r>
              <w:rPr>
                <w:rFonts w:cs="Arial" w:hint="cs"/>
                <w:color w:val="000080"/>
                <w:rtl/>
                <w:lang w:bidi="ar-SA"/>
              </w:rPr>
              <w:t>درجة حرارة غليان المواد</w:t>
            </w:r>
            <w:r w:rsidR="00363B7C">
              <w:rPr>
                <w:rFonts w:cs="Arial" w:hint="cs"/>
                <w:color w:val="000080"/>
                <w:rtl/>
                <w:lang w:bidi="ar-SA"/>
              </w:rPr>
              <w:t>ّ</w:t>
            </w:r>
            <w:r>
              <w:rPr>
                <w:rFonts w:cs="Arial" w:hint="cs"/>
                <w:color w:val="000080"/>
                <w:rtl/>
                <w:lang w:bidi="ar-SA"/>
              </w:rPr>
              <w:t xml:space="preserve"> (المعطاة)</w:t>
            </w:r>
          </w:p>
        </w:tc>
      </w:tr>
    </w:tbl>
    <w:p w14:paraId="3B10ADB9" w14:textId="77777777" w:rsidR="00F91018" w:rsidRDefault="00F91018">
      <w:pPr>
        <w:spacing w:line="360" w:lineRule="auto"/>
        <w:rPr>
          <w:rFonts w:cs="David"/>
          <w:color w:val="000080"/>
          <w:rtl/>
        </w:rPr>
      </w:pPr>
    </w:p>
    <w:p w14:paraId="09E55F9D" w14:textId="77777777" w:rsidR="00F91018" w:rsidRPr="00AD44FB" w:rsidRDefault="00332409" w:rsidP="00332409">
      <w:pPr>
        <w:spacing w:line="360" w:lineRule="auto"/>
        <w:rPr>
          <w:rFonts w:cs="David"/>
          <w:b/>
          <w:bCs/>
          <w:color w:val="A20000"/>
          <w:rtl/>
        </w:rPr>
      </w:pPr>
      <w:r w:rsidRPr="00AD44FB">
        <w:rPr>
          <w:rFonts w:cs="Arial" w:hint="cs"/>
          <w:b/>
          <w:bCs/>
          <w:color w:val="A20000"/>
          <w:rtl/>
          <w:lang w:bidi="ar-SA"/>
        </w:rPr>
        <w:t xml:space="preserve">مقدمة للبنود ت-ث </w:t>
      </w:r>
      <w:r w:rsidR="00F91018" w:rsidRPr="00AD44FB">
        <w:rPr>
          <w:rFonts w:cs="David" w:hint="cs"/>
          <w:b/>
          <w:bCs/>
          <w:color w:val="A20000"/>
          <w:rtl/>
        </w:rPr>
        <w:t xml:space="preserve"> </w:t>
      </w:r>
    </w:p>
    <w:p w14:paraId="3F91AF80" w14:textId="77777777" w:rsidR="00F91018" w:rsidRDefault="00332409" w:rsidP="00332409">
      <w:pPr>
        <w:pStyle w:val="Title"/>
        <w:ind w:right="0"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 xml:space="preserve">أمامك تمثيل مختصر للصيغ البنائية لجزيئات المواد </w:t>
      </w:r>
      <w:r w:rsidR="00F91018">
        <w:rPr>
          <w:rFonts w:ascii="Times New Roman" w:hAnsi="Times New Roman"/>
          <w:b w:val="0"/>
          <w:bCs w:val="0"/>
          <w:sz w:val="24"/>
          <w:szCs w:val="24"/>
        </w:rPr>
        <w:t>I</w:t>
      </w:r>
      <w:r w:rsidR="00F91018">
        <w:rPr>
          <w:rFonts w:ascii="Times New Roman" w:hAnsi="Times New Roman" w:hint="cs"/>
          <w:b w:val="0"/>
          <w:bCs w:val="0"/>
          <w:sz w:val="24"/>
          <w:szCs w:val="24"/>
          <w:rtl/>
        </w:rPr>
        <w:t>-</w:t>
      </w:r>
      <w:proofErr w:type="gramStart"/>
      <w:r w:rsidR="00F91018">
        <w:rPr>
          <w:rFonts w:ascii="Times New Roman" w:hAnsi="Times New Roman"/>
          <w:b w:val="0"/>
          <w:bCs w:val="0"/>
          <w:sz w:val="24"/>
          <w:szCs w:val="24"/>
        </w:rPr>
        <w:t>IV</w:t>
      </w:r>
      <w:r w:rsidR="00F91018">
        <w:rPr>
          <w:rFonts w:ascii="Times New Roman" w:hAnsi="Times New Roman" w:hint="cs"/>
          <w:b w:val="0"/>
          <w:bCs w:val="0"/>
          <w:sz w:val="24"/>
          <w:szCs w:val="24"/>
          <w:rtl/>
        </w:rPr>
        <w:t xml:space="preserve"> .</w:t>
      </w:r>
      <w:proofErr w:type="gramEnd"/>
    </w:p>
    <w:p w14:paraId="53069472" w14:textId="77777777" w:rsidR="00452052" w:rsidRDefault="000A6719" w:rsidP="00452052">
      <w:pPr>
        <w:pStyle w:val="Title"/>
        <w:ind w:right="0" w:firstLine="0"/>
        <w:jc w:val="left"/>
        <w:rPr>
          <w:rFonts w:ascii="Times New Roman" w:hAnsi="Times New Roman"/>
          <w:b w:val="0"/>
          <w:bCs w:val="0"/>
          <w:sz w:val="24"/>
          <w:szCs w:val="24"/>
          <w:rtl/>
        </w:rPr>
      </w:pPr>
      <w:r>
        <w:rPr>
          <w:noProof/>
          <w:lang w:eastAsia="en-US"/>
        </w:rPr>
        <w:drawing>
          <wp:inline distT="0" distB="0" distL="0" distR="0" wp14:anchorId="56941E2F" wp14:editId="0B56C7C5">
            <wp:extent cx="5337810" cy="1345565"/>
            <wp:effectExtent l="0" t="0" r="0" b="6985"/>
            <wp:docPr id="22379" name="Picture 22379" descr="ייצוג מקוצר לנוסחאות המבנה של מולקולות ה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337810" cy="1345565"/>
                    </a:xfrm>
                    <a:prstGeom prst="rect">
                      <a:avLst/>
                    </a:prstGeom>
                  </pic:spPr>
                </pic:pic>
              </a:graphicData>
            </a:graphic>
          </wp:inline>
        </w:drawing>
      </w:r>
    </w:p>
    <w:p w14:paraId="3E79B62D" w14:textId="77777777" w:rsidR="00C25B58" w:rsidRPr="00452052" w:rsidRDefault="00452052" w:rsidP="00452052">
      <w:pPr>
        <w:bidi w:val="0"/>
        <w:rPr>
          <w:rFonts w:cs="David"/>
          <w:rtl/>
        </w:rPr>
      </w:pPr>
      <w:r>
        <w:rPr>
          <w:b/>
          <w:bCs/>
          <w:rtl/>
        </w:rPr>
        <w:br w:type="page"/>
      </w:r>
    </w:p>
    <w:p w14:paraId="5E4EB13D" w14:textId="77777777" w:rsidR="00F91018" w:rsidRPr="00AD44FB" w:rsidRDefault="00332409">
      <w:pPr>
        <w:spacing w:line="360" w:lineRule="auto"/>
        <w:rPr>
          <w:rFonts w:cs="David"/>
          <w:b/>
          <w:bCs/>
          <w:color w:val="A20000"/>
          <w:rtl/>
        </w:rPr>
      </w:pPr>
      <w:r w:rsidRPr="00AD44FB">
        <w:rPr>
          <w:rFonts w:cs="Arial" w:hint="cs"/>
          <w:b/>
          <w:bCs/>
          <w:color w:val="A20000"/>
          <w:rtl/>
          <w:lang w:bidi="ar-SA"/>
        </w:rPr>
        <w:lastRenderedPageBreak/>
        <w:t>بند ت</w:t>
      </w:r>
      <w:r w:rsidR="00F91018" w:rsidRPr="00AD44FB">
        <w:rPr>
          <w:rFonts w:cs="David" w:hint="cs"/>
          <w:b/>
          <w:bCs/>
          <w:color w:val="A20000"/>
          <w:rtl/>
        </w:rPr>
        <w:t xml:space="preserve">  </w:t>
      </w:r>
    </w:p>
    <w:p w14:paraId="0BF269A6" w14:textId="77777777" w:rsidR="00F91018" w:rsidRPr="00AD44FB" w:rsidRDefault="00332409">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6DCBBBC6" w14:textId="77777777" w:rsidR="00F91018" w:rsidRDefault="00332409" w:rsidP="00332409">
      <w:pPr>
        <w:pStyle w:val="Title"/>
        <w:ind w:right="0" w:firstLine="0"/>
        <w:jc w:val="left"/>
        <w:rPr>
          <w:rFonts w:ascii="Times New Roman" w:hAnsi="Times New Roman"/>
          <w:sz w:val="24"/>
          <w:szCs w:val="24"/>
          <w:rtl/>
        </w:rPr>
      </w:pPr>
      <w:r>
        <w:rPr>
          <w:rFonts w:ascii="Times New Roman" w:hAnsi="Times New Roman" w:cs="Arial" w:hint="cs"/>
          <w:b w:val="0"/>
          <w:bCs w:val="0"/>
          <w:sz w:val="24"/>
          <w:szCs w:val="24"/>
          <w:rtl/>
          <w:lang w:bidi="ar-SA"/>
        </w:rPr>
        <w:t xml:space="preserve">اكتب تمثيلًا كاملًا للصيغ البنائية لجزيئات المواد </w:t>
      </w:r>
      <w:r w:rsidR="00F91018">
        <w:rPr>
          <w:rFonts w:ascii="Times New Roman" w:hAnsi="Times New Roman"/>
          <w:b w:val="0"/>
          <w:bCs w:val="0"/>
          <w:sz w:val="24"/>
          <w:szCs w:val="24"/>
        </w:rPr>
        <w:t>I</w:t>
      </w:r>
      <w:r w:rsidR="00F91018">
        <w:rPr>
          <w:rFonts w:ascii="Times New Roman" w:hAnsi="Times New Roman" w:hint="cs"/>
          <w:b w:val="0"/>
          <w:bCs w:val="0"/>
          <w:sz w:val="24"/>
          <w:szCs w:val="24"/>
          <w:rtl/>
        </w:rPr>
        <w:t>-</w:t>
      </w:r>
      <w:proofErr w:type="gramStart"/>
      <w:r w:rsidR="00F91018">
        <w:rPr>
          <w:rFonts w:ascii="Times New Roman" w:hAnsi="Times New Roman"/>
          <w:b w:val="0"/>
          <w:bCs w:val="0"/>
          <w:sz w:val="24"/>
          <w:szCs w:val="24"/>
        </w:rPr>
        <w:t>IV</w:t>
      </w:r>
      <w:r w:rsidR="00F91018">
        <w:rPr>
          <w:rFonts w:ascii="Times New Roman" w:hAnsi="Times New Roman" w:hint="cs"/>
          <w:b w:val="0"/>
          <w:bCs w:val="0"/>
          <w:sz w:val="24"/>
          <w:szCs w:val="24"/>
          <w:rtl/>
        </w:rPr>
        <w:t xml:space="preserve"> .</w:t>
      </w:r>
      <w:proofErr w:type="gramEnd"/>
    </w:p>
    <w:p w14:paraId="3BEF9D28" w14:textId="77777777" w:rsidR="00F91018" w:rsidRDefault="00F91018">
      <w:pPr>
        <w:pStyle w:val="BalloonText"/>
        <w:spacing w:line="360" w:lineRule="auto"/>
        <w:rPr>
          <w:rFonts w:ascii="Times New Roman" w:hAnsi="Times New Roman" w:cs="David"/>
          <w:b/>
          <w:bCs/>
          <w:color w:val="FF00FF"/>
          <w:rtl/>
          <w:lang w:eastAsia="he-IL"/>
        </w:rPr>
      </w:pPr>
    </w:p>
    <w:p w14:paraId="726CD5AE" w14:textId="77777777" w:rsidR="00F91018" w:rsidRDefault="00332409">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544E5F5C" w14:textId="77777777" w:rsidR="00F91018" w:rsidRDefault="000A6719">
      <w:pPr>
        <w:spacing w:line="360" w:lineRule="auto"/>
        <w:rPr>
          <w:rFonts w:cs="David"/>
          <w:noProof/>
          <w:sz w:val="20"/>
          <w:rtl/>
          <w:lang w:val="he-IL"/>
        </w:rPr>
      </w:pPr>
      <w:r>
        <w:rPr>
          <w:noProof/>
          <w:lang w:eastAsia="en-US"/>
        </w:rPr>
        <w:drawing>
          <wp:inline distT="0" distB="0" distL="0" distR="0" wp14:anchorId="1B3A8A1D" wp14:editId="2FD14132">
            <wp:extent cx="4610100" cy="1933575"/>
            <wp:effectExtent l="0" t="0" r="0" b="9525"/>
            <wp:docPr id="22380" name="Picture 22380" descr="ייצוג מלא לנוסחאות המבנה של מולקולות החומרים" title="פת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10100" cy="1933575"/>
                    </a:xfrm>
                    <a:prstGeom prst="rect">
                      <a:avLst/>
                    </a:prstGeom>
                  </pic:spPr>
                </pic:pic>
              </a:graphicData>
            </a:graphic>
          </wp:inline>
        </w:drawing>
      </w:r>
    </w:p>
    <w:p w14:paraId="5DAD1CAB" w14:textId="77777777" w:rsidR="00F91018" w:rsidRPr="00AD44FB" w:rsidRDefault="00332409">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5531BA90" w14:textId="77777777" w:rsidR="00F91018" w:rsidRDefault="00332409" w:rsidP="00332409">
      <w:pPr>
        <w:pStyle w:val="Title"/>
        <w:ind w:right="0"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أي</w:t>
      </w:r>
      <w:r w:rsidR="00363B7C">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مواد</w:t>
      </w:r>
      <w:r w:rsidR="00363B7C">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من بين المواد</w:t>
      </w:r>
      <w:r w:rsidR="00363B7C">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w:t>
      </w:r>
      <w:r w:rsidR="00F91018">
        <w:rPr>
          <w:rFonts w:ascii="Times New Roman" w:hAnsi="Times New Roman"/>
          <w:b w:val="0"/>
          <w:bCs w:val="0"/>
          <w:sz w:val="24"/>
          <w:szCs w:val="24"/>
        </w:rPr>
        <w:t>I</w:t>
      </w:r>
      <w:r w:rsidR="00F91018">
        <w:rPr>
          <w:rFonts w:ascii="Times New Roman" w:hAnsi="Times New Roman" w:hint="cs"/>
          <w:b w:val="0"/>
          <w:bCs w:val="0"/>
          <w:sz w:val="24"/>
          <w:szCs w:val="24"/>
          <w:rtl/>
        </w:rPr>
        <w:t>-</w:t>
      </w:r>
      <w:r w:rsidR="00F91018">
        <w:rPr>
          <w:rFonts w:ascii="Times New Roman" w:hAnsi="Times New Roman"/>
          <w:b w:val="0"/>
          <w:bCs w:val="0"/>
          <w:sz w:val="24"/>
          <w:szCs w:val="24"/>
        </w:rPr>
        <w:t>IV</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 xml:space="preserve">هي إيزوميرات؟ </w:t>
      </w:r>
      <w:r w:rsidR="00F91018">
        <w:rPr>
          <w:rFonts w:ascii="Times New Roman" w:hAnsi="Times New Roman" w:hint="cs"/>
          <w:b w:val="0"/>
          <w:bCs w:val="0"/>
          <w:sz w:val="24"/>
          <w:szCs w:val="24"/>
          <w:rtl/>
        </w:rPr>
        <w:t xml:space="preserve"> </w:t>
      </w:r>
    </w:p>
    <w:p w14:paraId="6FCF1C79" w14:textId="77777777" w:rsidR="00F91018" w:rsidRDefault="00F91018">
      <w:pPr>
        <w:pStyle w:val="Title"/>
        <w:ind w:right="0" w:firstLine="0"/>
        <w:jc w:val="left"/>
        <w:rPr>
          <w:rFonts w:ascii="Times New Roman" w:hAnsi="Times New Roman"/>
          <w:sz w:val="16"/>
          <w:szCs w:val="16"/>
          <w:rtl/>
        </w:rPr>
      </w:pPr>
    </w:p>
    <w:p w14:paraId="778438F4" w14:textId="77777777" w:rsidR="00F91018" w:rsidRDefault="00332409">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2689D12B" w14:textId="77777777" w:rsidR="00F91018" w:rsidRDefault="00F665C4" w:rsidP="00363B7C">
      <w:pPr>
        <w:pStyle w:val="Title"/>
        <w:ind w:right="0" w:firstLine="0"/>
        <w:jc w:val="left"/>
        <w:rPr>
          <w:rFonts w:ascii="Times New Roman" w:hAnsi="Times New Roman"/>
          <w:b w:val="0"/>
          <w:bCs w:val="0"/>
          <w:sz w:val="24"/>
          <w:szCs w:val="24"/>
          <w:rtl/>
          <w:lang w:val="ru-RU"/>
        </w:rPr>
      </w:pPr>
      <w:r>
        <w:rPr>
          <w:rFonts w:ascii="Times New Roman" w:hAnsi="Times New Roman" w:cs="Arial" w:hint="cs"/>
          <w:b w:val="0"/>
          <w:bCs w:val="0"/>
          <w:sz w:val="24"/>
          <w:szCs w:val="24"/>
          <w:rtl/>
          <w:lang w:bidi="ar-SA"/>
        </w:rPr>
        <w:t>المواد</w:t>
      </w:r>
      <w:r w:rsidR="00F91018">
        <w:rPr>
          <w:rFonts w:ascii="Times New Roman" w:hAnsi="Times New Roman" w:hint="cs"/>
          <w:b w:val="0"/>
          <w:bCs w:val="0"/>
          <w:sz w:val="24"/>
          <w:szCs w:val="24"/>
          <w:rtl/>
        </w:rPr>
        <w:t xml:space="preserve"> </w:t>
      </w:r>
      <w:r w:rsidR="00F91018">
        <w:rPr>
          <w:rFonts w:ascii="Times New Roman" w:hAnsi="Times New Roman" w:hint="cs"/>
          <w:b w:val="0"/>
          <w:bCs w:val="0"/>
          <w:sz w:val="24"/>
          <w:szCs w:val="24"/>
        </w:rPr>
        <w:t>II</w:t>
      </w:r>
      <w:proofErr w:type="gramStart"/>
      <w:r w:rsidR="00F91018">
        <w:rPr>
          <w:rFonts w:ascii="Times New Roman" w:hAnsi="Times New Roman" w:hint="cs"/>
          <w:b w:val="0"/>
          <w:bCs w:val="0"/>
          <w:sz w:val="24"/>
          <w:szCs w:val="24"/>
          <w:rtl/>
        </w:rPr>
        <w:t xml:space="preserve"> ,</w:t>
      </w:r>
      <w:proofErr w:type="gramEnd"/>
      <w:r w:rsidR="00F91018">
        <w:rPr>
          <w:rFonts w:ascii="Times New Roman" w:hAnsi="Times New Roman" w:hint="cs"/>
          <w:b w:val="0"/>
          <w:bCs w:val="0"/>
          <w:sz w:val="24"/>
          <w:szCs w:val="24"/>
          <w:rtl/>
        </w:rPr>
        <w:t xml:space="preserve"> </w:t>
      </w:r>
      <w:r w:rsidR="00F91018">
        <w:rPr>
          <w:rFonts w:ascii="Times New Roman" w:hAnsi="Times New Roman" w:hint="cs"/>
          <w:b w:val="0"/>
          <w:bCs w:val="0"/>
          <w:sz w:val="24"/>
          <w:szCs w:val="24"/>
        </w:rPr>
        <w:t>III</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وَ</w:t>
      </w:r>
      <w:r w:rsidR="00F91018">
        <w:rPr>
          <w:rFonts w:ascii="Times New Roman" w:hAnsi="Times New Roman" w:hint="cs"/>
          <w:b w:val="0"/>
          <w:bCs w:val="0"/>
          <w:sz w:val="24"/>
          <w:szCs w:val="24"/>
          <w:rtl/>
        </w:rPr>
        <w:t xml:space="preserve"> </w:t>
      </w:r>
      <w:r w:rsidR="00F91018">
        <w:rPr>
          <w:rFonts w:ascii="Times New Roman" w:hAnsi="Times New Roman" w:hint="cs"/>
          <w:b w:val="0"/>
          <w:bCs w:val="0"/>
          <w:sz w:val="24"/>
          <w:szCs w:val="24"/>
        </w:rPr>
        <w:t>IV</w:t>
      </w:r>
      <w:r w:rsidR="00F91018">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صيغ</w:t>
      </w:r>
      <w:r w:rsidR="00363B7C">
        <w:rPr>
          <w:rFonts w:ascii="Times New Roman" w:hAnsi="Times New Roman" w:cs="Arial" w:hint="cs"/>
          <w:b w:val="0"/>
          <w:bCs w:val="0"/>
          <w:sz w:val="24"/>
          <w:szCs w:val="24"/>
          <w:rtl/>
          <w:lang w:bidi="ar-SA"/>
        </w:rPr>
        <w:t>تها</w:t>
      </w:r>
      <w:r>
        <w:rPr>
          <w:rFonts w:ascii="Times New Roman" w:hAnsi="Times New Roman" w:cs="Arial" w:hint="cs"/>
          <w:b w:val="0"/>
          <w:bCs w:val="0"/>
          <w:sz w:val="24"/>
          <w:szCs w:val="24"/>
          <w:rtl/>
          <w:lang w:bidi="ar-SA"/>
        </w:rPr>
        <w:t xml:space="preserve"> الجز</w:t>
      </w:r>
      <w:r w:rsidR="00363B7C">
        <w:rPr>
          <w:rFonts w:ascii="Times New Roman" w:hAnsi="Times New Roman" w:cs="Arial" w:hint="cs"/>
          <w:b w:val="0"/>
          <w:bCs w:val="0"/>
          <w:sz w:val="24"/>
          <w:szCs w:val="24"/>
          <w:rtl/>
          <w:lang w:bidi="ar-SA"/>
        </w:rPr>
        <w:t>ي</w:t>
      </w:r>
      <w:r>
        <w:rPr>
          <w:rFonts w:ascii="Times New Roman" w:hAnsi="Times New Roman" w:cs="Arial" w:hint="cs"/>
          <w:b w:val="0"/>
          <w:bCs w:val="0"/>
          <w:sz w:val="24"/>
          <w:szCs w:val="24"/>
          <w:rtl/>
          <w:lang w:bidi="ar-SA"/>
        </w:rPr>
        <w:t xml:space="preserve">ئية نفسها: </w:t>
      </w:r>
      <w:r w:rsidR="00F91018">
        <w:rPr>
          <w:rFonts w:ascii="Times New Roman" w:hAnsi="Times New Roman"/>
          <w:b w:val="0"/>
          <w:bCs w:val="0"/>
          <w:sz w:val="24"/>
          <w:szCs w:val="24"/>
        </w:rPr>
        <w:t>C</w:t>
      </w:r>
      <w:r w:rsidR="00F91018">
        <w:rPr>
          <w:rFonts w:ascii="Times New Roman" w:hAnsi="Times New Roman"/>
          <w:b w:val="0"/>
          <w:bCs w:val="0"/>
          <w:sz w:val="24"/>
          <w:szCs w:val="24"/>
          <w:vertAlign w:val="subscript"/>
        </w:rPr>
        <w:t>3</w:t>
      </w:r>
      <w:r w:rsidR="00F91018">
        <w:rPr>
          <w:rFonts w:ascii="Times New Roman" w:hAnsi="Times New Roman"/>
          <w:b w:val="0"/>
          <w:bCs w:val="0"/>
          <w:sz w:val="24"/>
          <w:szCs w:val="24"/>
        </w:rPr>
        <w:t>H</w:t>
      </w:r>
      <w:r w:rsidR="00F91018">
        <w:rPr>
          <w:rFonts w:ascii="Times New Roman" w:hAnsi="Times New Roman"/>
          <w:b w:val="0"/>
          <w:bCs w:val="0"/>
          <w:sz w:val="24"/>
          <w:szCs w:val="24"/>
          <w:vertAlign w:val="subscript"/>
        </w:rPr>
        <w:t>6</w:t>
      </w:r>
      <w:r w:rsidR="00F91018">
        <w:rPr>
          <w:rFonts w:ascii="Times New Roman" w:hAnsi="Times New Roman"/>
          <w:b w:val="0"/>
          <w:bCs w:val="0"/>
          <w:sz w:val="24"/>
          <w:szCs w:val="24"/>
        </w:rPr>
        <w:t>O</w:t>
      </w:r>
      <w:r w:rsidR="00F91018">
        <w:rPr>
          <w:rFonts w:ascii="Times New Roman" w:hAnsi="Times New Roman"/>
          <w:b w:val="0"/>
          <w:bCs w:val="0"/>
          <w:sz w:val="24"/>
          <w:szCs w:val="24"/>
          <w:vertAlign w:val="subscript"/>
        </w:rPr>
        <w:t>3</w:t>
      </w:r>
      <w:r w:rsidR="00F91018">
        <w:rPr>
          <w:rFonts w:ascii="Times New Roman" w:hAnsi="Times New Roman" w:hint="cs"/>
          <w:b w:val="0"/>
          <w:bCs w:val="0"/>
          <w:sz w:val="24"/>
          <w:szCs w:val="24"/>
          <w:rtl/>
        </w:rPr>
        <w:t>).</w:t>
      </w:r>
    </w:p>
    <w:p w14:paraId="102A2116" w14:textId="77777777" w:rsidR="00F91018" w:rsidRDefault="00F91018">
      <w:pPr>
        <w:tabs>
          <w:tab w:val="left" w:pos="843"/>
        </w:tabs>
        <w:spacing w:line="360" w:lineRule="auto"/>
        <w:rPr>
          <w:rFonts w:cs="David"/>
          <w:rtl/>
        </w:rPr>
      </w:pPr>
    </w:p>
    <w:p w14:paraId="3B4400E4" w14:textId="77777777" w:rsidR="00F91018" w:rsidRPr="00AD44FB" w:rsidRDefault="00F665C4">
      <w:pPr>
        <w:spacing w:line="360" w:lineRule="auto"/>
        <w:rPr>
          <w:rFonts w:cs="Arial"/>
          <w:b/>
          <w:bCs/>
          <w:color w:val="A20000"/>
          <w:rtl/>
          <w:lang w:bidi="ar-SA"/>
        </w:rPr>
      </w:pPr>
      <w:r w:rsidRPr="00AD44FB">
        <w:rPr>
          <w:rFonts w:cs="Arial" w:hint="cs"/>
          <w:b/>
          <w:bCs/>
          <w:color w:val="A20000"/>
          <w:rtl/>
          <w:lang w:bidi="ar-SA"/>
        </w:rPr>
        <w:t>بند ث</w:t>
      </w:r>
    </w:p>
    <w:p w14:paraId="3AE2F1A3" w14:textId="77777777" w:rsidR="00F91018" w:rsidRDefault="00F665C4" w:rsidP="00F665C4">
      <w:pPr>
        <w:spacing w:line="360" w:lineRule="auto"/>
        <w:rPr>
          <w:rFonts w:cs="David"/>
          <w:rtl/>
        </w:rPr>
      </w:pPr>
      <w:r>
        <w:rPr>
          <w:rFonts w:cs="Arial" w:hint="cs"/>
          <w:rtl/>
          <w:lang w:bidi="ar-SA"/>
        </w:rPr>
        <w:t>حد</w:t>
      </w:r>
      <w:r w:rsidR="00363B7C">
        <w:rPr>
          <w:rFonts w:cs="Arial" w:hint="cs"/>
          <w:rtl/>
          <w:lang w:bidi="ar-SA"/>
        </w:rPr>
        <w:t>ّ</w:t>
      </w:r>
      <w:r>
        <w:rPr>
          <w:rFonts w:cs="Arial" w:hint="cs"/>
          <w:rtl/>
          <w:lang w:bidi="ar-SA"/>
        </w:rPr>
        <w:t xml:space="preserve">د درجة تأكسد ذرة الكربون المشار إليها </w:t>
      </w:r>
      <w:r>
        <w:rPr>
          <w:rFonts w:ascii="Arial" w:hAnsi="Arial" w:cs="Arial"/>
          <w:rtl/>
          <w:lang w:bidi="ar-SA"/>
        </w:rPr>
        <w:t>ﺒ</w:t>
      </w:r>
      <w:r>
        <w:rPr>
          <w:rFonts w:cs="Arial" w:hint="cs"/>
          <w:rtl/>
          <w:lang w:bidi="ar-SA"/>
        </w:rPr>
        <w:t xml:space="preserve"> </w:t>
      </w:r>
      <w:r w:rsidR="00F91018">
        <w:rPr>
          <w:rtl/>
        </w:rPr>
        <w:t>*</w:t>
      </w:r>
      <w:r w:rsidR="00F91018">
        <w:rPr>
          <w:rFonts w:cs="David" w:hint="cs"/>
          <w:rtl/>
        </w:rPr>
        <w:t xml:space="preserve"> </w:t>
      </w:r>
      <w:r>
        <w:rPr>
          <w:rFonts w:cs="Arial" w:hint="cs"/>
          <w:rtl/>
          <w:lang w:bidi="ar-SA"/>
        </w:rPr>
        <w:t>في جزيئات الماد</w:t>
      </w:r>
      <w:r w:rsidR="00363B7C">
        <w:rPr>
          <w:rFonts w:cs="Arial" w:hint="cs"/>
          <w:rtl/>
          <w:lang w:bidi="ar-SA"/>
        </w:rPr>
        <w:t>ّ</w:t>
      </w:r>
      <w:r>
        <w:rPr>
          <w:rFonts w:cs="Arial" w:hint="cs"/>
          <w:rtl/>
          <w:lang w:bidi="ar-SA"/>
        </w:rPr>
        <w:t xml:space="preserve">ة </w:t>
      </w:r>
      <w:r w:rsidR="00F91018">
        <w:rPr>
          <w:rFonts w:cs="David"/>
        </w:rPr>
        <w:t>I</w:t>
      </w:r>
      <w:r w:rsidR="00F91018">
        <w:rPr>
          <w:rFonts w:cs="David" w:hint="cs"/>
          <w:rtl/>
        </w:rPr>
        <w:t xml:space="preserve">. </w:t>
      </w:r>
      <w:r>
        <w:rPr>
          <w:rFonts w:cs="Arial" w:hint="cs"/>
          <w:b/>
          <w:bCs/>
          <w:rtl/>
          <w:lang w:bidi="ar-SA"/>
        </w:rPr>
        <w:t>عل</w:t>
      </w:r>
      <w:r w:rsidR="00363B7C">
        <w:rPr>
          <w:rFonts w:cs="Arial" w:hint="cs"/>
          <w:b/>
          <w:bCs/>
          <w:rtl/>
          <w:lang w:bidi="ar-SA"/>
        </w:rPr>
        <w:t>ّ</w:t>
      </w:r>
      <w:r>
        <w:rPr>
          <w:rFonts w:cs="Arial" w:hint="cs"/>
          <w:b/>
          <w:bCs/>
          <w:rtl/>
          <w:lang w:bidi="ar-SA"/>
        </w:rPr>
        <w:t>ل</w:t>
      </w:r>
      <w:r w:rsidR="00F91018">
        <w:rPr>
          <w:rFonts w:cs="David" w:hint="cs"/>
          <w:rtl/>
        </w:rPr>
        <w:t>.</w:t>
      </w:r>
    </w:p>
    <w:p w14:paraId="2F5CC6A5" w14:textId="77777777" w:rsidR="00F91018" w:rsidRDefault="00F91018">
      <w:pPr>
        <w:pStyle w:val="Title"/>
        <w:ind w:right="0" w:firstLine="0"/>
        <w:jc w:val="left"/>
        <w:rPr>
          <w:rFonts w:ascii="Times New Roman" w:hAnsi="Times New Roman"/>
          <w:sz w:val="16"/>
          <w:szCs w:val="16"/>
          <w:rtl/>
        </w:rPr>
      </w:pPr>
    </w:p>
    <w:p w14:paraId="153D65E9" w14:textId="77777777" w:rsidR="00F91018" w:rsidRDefault="00F665C4">
      <w:pPr>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6F7B576F" w14:textId="77777777" w:rsidR="00F91018" w:rsidRDefault="00F665C4" w:rsidP="00F665C4">
      <w:pPr>
        <w:spacing w:line="360" w:lineRule="auto"/>
        <w:rPr>
          <w:rFonts w:cs="David"/>
          <w:color w:val="000080"/>
          <w:rtl/>
        </w:rPr>
      </w:pPr>
      <w:r>
        <w:rPr>
          <w:rFonts w:cs="Arial" w:hint="cs"/>
          <w:color w:val="000080"/>
          <w:rtl/>
          <w:lang w:bidi="ar-SA"/>
        </w:rPr>
        <w:t xml:space="preserve">درجة تأكسد ذرة الكربون المشار إليها </w:t>
      </w:r>
      <w:r>
        <w:rPr>
          <w:rFonts w:ascii="Arial" w:hAnsi="Arial" w:cs="Arial"/>
          <w:color w:val="000080"/>
          <w:rtl/>
          <w:lang w:bidi="ar-SA"/>
        </w:rPr>
        <w:t>ﺒ</w:t>
      </w:r>
      <w:r>
        <w:rPr>
          <w:rFonts w:cs="Arial" w:hint="cs"/>
          <w:color w:val="000080"/>
          <w:rtl/>
          <w:lang w:bidi="ar-SA"/>
        </w:rPr>
        <w:t xml:space="preserve"> </w:t>
      </w:r>
      <w:r w:rsidR="00F91018">
        <w:rPr>
          <w:rFonts w:cs="David" w:hint="cs"/>
          <w:color w:val="000080"/>
          <w:rtl/>
        </w:rPr>
        <w:t xml:space="preserve">* </w:t>
      </w:r>
      <w:r>
        <w:rPr>
          <w:rFonts w:cs="Arial" w:hint="cs"/>
          <w:color w:val="000080"/>
          <w:rtl/>
          <w:lang w:bidi="ar-SA"/>
        </w:rPr>
        <w:t>في جزيء الماد</w:t>
      </w:r>
      <w:r w:rsidR="00363B7C">
        <w:rPr>
          <w:rFonts w:cs="Arial" w:hint="cs"/>
          <w:color w:val="000080"/>
          <w:rtl/>
          <w:lang w:bidi="ar-SA"/>
        </w:rPr>
        <w:t>ّ</w:t>
      </w:r>
      <w:r>
        <w:rPr>
          <w:rFonts w:cs="Arial" w:hint="cs"/>
          <w:color w:val="000080"/>
          <w:rtl/>
          <w:lang w:bidi="ar-SA"/>
        </w:rPr>
        <w:t xml:space="preserve">ة </w:t>
      </w:r>
      <w:r w:rsidR="00F91018">
        <w:rPr>
          <w:rFonts w:cs="David" w:hint="cs"/>
          <w:color w:val="000080"/>
        </w:rPr>
        <w:t>I</w:t>
      </w:r>
      <w:r w:rsidR="00F91018">
        <w:rPr>
          <w:rFonts w:cs="David" w:hint="cs"/>
          <w:color w:val="000080"/>
          <w:rtl/>
        </w:rPr>
        <w:t xml:space="preserve"> </w:t>
      </w:r>
      <w:r>
        <w:rPr>
          <w:rFonts w:cs="Arial" w:hint="cs"/>
          <w:color w:val="000080"/>
          <w:rtl/>
          <w:lang w:bidi="ar-SA"/>
        </w:rPr>
        <w:t xml:space="preserve">هي صفر. </w:t>
      </w:r>
      <w:r w:rsidR="00F91018">
        <w:rPr>
          <w:rFonts w:cs="David" w:hint="cs"/>
          <w:color w:val="000080"/>
          <w:rtl/>
        </w:rPr>
        <w:t xml:space="preserve"> </w:t>
      </w:r>
    </w:p>
    <w:p w14:paraId="69D63B93" w14:textId="77777777" w:rsidR="00F91018" w:rsidRDefault="00F665C4" w:rsidP="00F665C4">
      <w:pPr>
        <w:spacing w:line="360" w:lineRule="auto"/>
        <w:rPr>
          <w:rFonts w:cs="David"/>
          <w:color w:val="000080"/>
          <w:rtl/>
        </w:rPr>
      </w:pPr>
      <w:r>
        <w:rPr>
          <w:rFonts w:cs="Arial" w:hint="cs"/>
          <w:color w:val="000080"/>
          <w:rtl/>
          <w:lang w:bidi="ar-SA"/>
        </w:rPr>
        <w:t>في جزيء الماد</w:t>
      </w:r>
      <w:r w:rsidR="00363B7C">
        <w:rPr>
          <w:rFonts w:cs="Arial" w:hint="cs"/>
          <w:color w:val="000080"/>
          <w:rtl/>
          <w:lang w:bidi="ar-SA"/>
        </w:rPr>
        <w:t>ّ</w:t>
      </w:r>
      <w:r>
        <w:rPr>
          <w:rFonts w:cs="Arial" w:hint="cs"/>
          <w:color w:val="000080"/>
          <w:rtl/>
          <w:lang w:bidi="ar-SA"/>
        </w:rPr>
        <w:t xml:space="preserve">ة </w:t>
      </w:r>
      <w:r w:rsidR="00F91018">
        <w:rPr>
          <w:rFonts w:cs="David" w:hint="cs"/>
          <w:color w:val="000080"/>
        </w:rPr>
        <w:t>I</w:t>
      </w:r>
      <w:r w:rsidR="00F91018">
        <w:rPr>
          <w:rFonts w:cs="David" w:hint="cs"/>
          <w:color w:val="000080"/>
          <w:rtl/>
        </w:rPr>
        <w:t xml:space="preserve"> </w:t>
      </w:r>
      <w:proofErr w:type="gramStart"/>
      <w:r>
        <w:rPr>
          <w:rFonts w:cs="Arial" w:hint="cs"/>
          <w:color w:val="000080"/>
          <w:rtl/>
          <w:lang w:bidi="ar-SA"/>
        </w:rPr>
        <w:t xml:space="preserve">ذرة </w:t>
      </w:r>
      <w:r w:rsidR="00F91018">
        <w:rPr>
          <w:rFonts w:cs="David" w:hint="cs"/>
          <w:color w:val="000080"/>
          <w:rtl/>
        </w:rPr>
        <w:t xml:space="preserve"> </w:t>
      </w:r>
      <w:r w:rsidR="00F91018">
        <w:rPr>
          <w:rFonts w:cs="David" w:hint="cs"/>
          <w:color w:val="000080"/>
        </w:rPr>
        <w:t>C</w:t>
      </w:r>
      <w:proofErr w:type="gramEnd"/>
      <w:r w:rsidR="00F91018">
        <w:rPr>
          <w:rFonts w:cs="David" w:hint="cs"/>
          <w:color w:val="000080"/>
          <w:rtl/>
        </w:rPr>
        <w:t xml:space="preserve"> </w:t>
      </w:r>
      <w:r>
        <w:rPr>
          <w:rFonts w:cs="Arial" w:hint="cs"/>
          <w:color w:val="000080"/>
          <w:rtl/>
          <w:lang w:bidi="ar-SA"/>
        </w:rPr>
        <w:t xml:space="preserve">المشار إليها </w:t>
      </w:r>
      <w:r>
        <w:rPr>
          <w:rFonts w:ascii="Arial" w:hAnsi="Arial" w:cs="Arial"/>
          <w:color w:val="000080"/>
          <w:rtl/>
          <w:lang w:bidi="ar-SA"/>
        </w:rPr>
        <w:t>ﺒ</w:t>
      </w:r>
      <w:r>
        <w:rPr>
          <w:rFonts w:cs="Arial" w:hint="cs"/>
          <w:color w:val="000080"/>
          <w:rtl/>
          <w:lang w:bidi="ar-SA"/>
        </w:rPr>
        <w:t xml:space="preserve"> </w:t>
      </w:r>
      <w:r w:rsidR="00F91018">
        <w:rPr>
          <w:rFonts w:cs="David" w:hint="cs"/>
          <w:color w:val="000080"/>
          <w:rtl/>
        </w:rPr>
        <w:t xml:space="preserve">* </w:t>
      </w:r>
      <w:r>
        <w:rPr>
          <w:rFonts w:cs="Arial" w:hint="cs"/>
          <w:color w:val="000080"/>
          <w:rtl/>
          <w:lang w:bidi="ar-SA"/>
        </w:rPr>
        <w:t xml:space="preserve">مرتبطة بذرتين </w:t>
      </w:r>
      <w:r w:rsidR="00F91018">
        <w:rPr>
          <w:rFonts w:cs="David" w:hint="cs"/>
          <w:color w:val="000080"/>
        </w:rPr>
        <w:t>C</w:t>
      </w:r>
      <w:r>
        <w:rPr>
          <w:rFonts w:cs="Arial" w:hint="cs"/>
          <w:color w:val="000080"/>
          <w:rtl/>
          <w:lang w:bidi="ar-SA"/>
        </w:rPr>
        <w:t>، بذرة هيدروجين</w:t>
      </w:r>
      <w:r w:rsidR="00F91018">
        <w:rPr>
          <w:rFonts w:cs="David" w:hint="cs"/>
          <w:color w:val="000080"/>
          <w:rtl/>
        </w:rPr>
        <w:t xml:space="preserve"> </w:t>
      </w:r>
      <w:r w:rsidR="00F91018">
        <w:rPr>
          <w:rFonts w:cs="David" w:hint="cs"/>
          <w:color w:val="000080"/>
        </w:rPr>
        <w:t>H</w:t>
      </w:r>
      <w:r w:rsidR="00F91018">
        <w:rPr>
          <w:rFonts w:cs="David" w:hint="cs"/>
          <w:color w:val="000080"/>
          <w:rtl/>
        </w:rPr>
        <w:t xml:space="preserve"> </w:t>
      </w:r>
      <w:r>
        <w:rPr>
          <w:rFonts w:cs="Arial" w:hint="cs"/>
          <w:color w:val="000080"/>
          <w:rtl/>
          <w:lang w:bidi="ar-SA"/>
        </w:rPr>
        <w:t>وبذرة</w:t>
      </w:r>
      <w:r w:rsidR="00F91018">
        <w:rPr>
          <w:rFonts w:cs="David" w:hint="cs"/>
          <w:color w:val="000080"/>
          <w:rtl/>
        </w:rPr>
        <w:t xml:space="preserve"> </w:t>
      </w:r>
      <w:r w:rsidR="00F91018">
        <w:rPr>
          <w:rFonts w:cs="David" w:hint="cs"/>
          <w:color w:val="000080"/>
        </w:rPr>
        <w:t>O</w:t>
      </w:r>
      <w:r w:rsidR="00F91018">
        <w:rPr>
          <w:rFonts w:cs="David" w:hint="cs"/>
          <w:color w:val="000080"/>
          <w:rtl/>
        </w:rPr>
        <w:t xml:space="preserve"> .</w:t>
      </w:r>
    </w:p>
    <w:p w14:paraId="5AB87927" w14:textId="77777777" w:rsidR="00F91018" w:rsidRDefault="00F665C4" w:rsidP="00F665C4">
      <w:pPr>
        <w:spacing w:line="360" w:lineRule="auto"/>
        <w:rPr>
          <w:rFonts w:cs="David"/>
          <w:color w:val="000080"/>
          <w:rtl/>
          <w:lang w:bidi="ar-SA"/>
        </w:rPr>
      </w:pPr>
      <w:r>
        <w:rPr>
          <w:rFonts w:cs="Arial" w:hint="cs"/>
          <w:color w:val="000080"/>
          <w:rtl/>
          <w:lang w:bidi="ar-SA"/>
        </w:rPr>
        <w:t>الرابط</w:t>
      </w:r>
      <w:r w:rsidR="00F91018">
        <w:rPr>
          <w:rFonts w:cs="David" w:hint="cs"/>
          <w:color w:val="000080"/>
          <w:rtl/>
        </w:rPr>
        <w:t xml:space="preserve"> </w:t>
      </w:r>
      <w:r w:rsidR="00F91018">
        <w:rPr>
          <w:rFonts w:cs="David"/>
          <w:color w:val="000080"/>
        </w:rPr>
        <w:t>C</w:t>
      </w:r>
      <w:r w:rsidR="00F91018">
        <w:rPr>
          <w:rFonts w:cs="David"/>
          <w:color w:val="000080"/>
        </w:rPr>
        <w:sym w:font="Symbol" w:char="F02D"/>
      </w:r>
      <w:r w:rsidR="00F91018">
        <w:rPr>
          <w:rFonts w:cs="David"/>
          <w:color w:val="000080"/>
        </w:rPr>
        <w:t>C</w:t>
      </w:r>
      <w:r w:rsidR="00F91018">
        <w:rPr>
          <w:rFonts w:cs="David" w:hint="cs"/>
          <w:color w:val="000080"/>
          <w:rtl/>
        </w:rPr>
        <w:t xml:space="preserve"> </w:t>
      </w:r>
      <w:r>
        <w:rPr>
          <w:rFonts w:cs="Arial" w:hint="cs"/>
          <w:color w:val="000080"/>
          <w:rtl/>
          <w:lang w:bidi="ar-SA"/>
        </w:rPr>
        <w:t>ليس قطبيًّا والشحنة النسبية للذرة المشار إليها هي صفر.</w:t>
      </w:r>
    </w:p>
    <w:p w14:paraId="720CA595" w14:textId="77777777" w:rsidR="00F91018" w:rsidRDefault="00F665C4" w:rsidP="00F665C4">
      <w:pPr>
        <w:spacing w:line="360" w:lineRule="auto"/>
        <w:rPr>
          <w:rFonts w:cs="David"/>
          <w:color w:val="000080"/>
          <w:rtl/>
        </w:rPr>
      </w:pPr>
      <w:r>
        <w:rPr>
          <w:rFonts w:cs="Arial" w:hint="cs"/>
          <w:color w:val="000080"/>
          <w:rtl/>
          <w:lang w:bidi="ar-SA"/>
        </w:rPr>
        <w:t>الرابط</w:t>
      </w:r>
      <w:r>
        <w:rPr>
          <w:rFonts w:cs="David" w:hint="cs"/>
          <w:color w:val="000080"/>
          <w:rtl/>
        </w:rPr>
        <w:t xml:space="preserve"> </w:t>
      </w:r>
      <w:r w:rsidR="00F91018">
        <w:rPr>
          <w:rFonts w:cs="David"/>
          <w:color w:val="000080"/>
        </w:rPr>
        <w:t>C</w:t>
      </w:r>
      <w:r w:rsidR="00F91018">
        <w:rPr>
          <w:rFonts w:cs="David"/>
          <w:color w:val="000080"/>
        </w:rPr>
        <w:sym w:font="Symbol" w:char="F02D"/>
      </w:r>
      <w:r w:rsidR="00F91018">
        <w:rPr>
          <w:rFonts w:cs="David"/>
          <w:color w:val="000080"/>
        </w:rPr>
        <w:t>O</w:t>
      </w:r>
      <w:r w:rsidR="00F91018">
        <w:rPr>
          <w:rFonts w:cs="David" w:hint="cs"/>
          <w:color w:val="000080"/>
          <w:rtl/>
        </w:rPr>
        <w:t xml:space="preserve"> </w:t>
      </w:r>
      <w:r>
        <w:rPr>
          <w:rFonts w:cs="Arial" w:hint="cs"/>
          <w:color w:val="000080"/>
          <w:rtl/>
          <w:lang w:bidi="ar-SA"/>
        </w:rPr>
        <w:t xml:space="preserve">هو رابط قطبي (ذرة الأكسجين تجذب إلكترونات الرابط بشكل أقوى)، والشحنة النسبية لذرة الكربون المشار إليه هو </w:t>
      </w:r>
      <w:r w:rsidR="00F91018">
        <w:rPr>
          <w:rFonts w:cs="David"/>
          <w:color w:val="000080"/>
        </w:rPr>
        <w:t>+</w:t>
      </w:r>
      <w:proofErr w:type="gramStart"/>
      <w:r w:rsidR="00F91018">
        <w:rPr>
          <w:rFonts w:cs="David"/>
          <w:color w:val="000080"/>
        </w:rPr>
        <w:t>1</w:t>
      </w:r>
      <w:r w:rsidR="00F91018">
        <w:rPr>
          <w:rFonts w:cs="David" w:hint="cs"/>
          <w:color w:val="000080"/>
          <w:rtl/>
        </w:rPr>
        <w:t xml:space="preserve"> .</w:t>
      </w:r>
      <w:proofErr w:type="gramEnd"/>
    </w:p>
    <w:p w14:paraId="6A392BDA" w14:textId="77777777" w:rsidR="00F91018" w:rsidRDefault="00F665C4" w:rsidP="00F665C4">
      <w:pPr>
        <w:spacing w:line="360" w:lineRule="auto"/>
        <w:rPr>
          <w:rFonts w:cs="David"/>
          <w:color w:val="000080"/>
          <w:rtl/>
        </w:rPr>
      </w:pPr>
      <w:r>
        <w:rPr>
          <w:rFonts w:cs="Arial" w:hint="cs"/>
          <w:color w:val="000080"/>
          <w:rtl/>
          <w:lang w:bidi="ar-SA"/>
        </w:rPr>
        <w:t>الرابط</w:t>
      </w:r>
      <w:r>
        <w:rPr>
          <w:rFonts w:cs="David" w:hint="cs"/>
          <w:color w:val="000080"/>
          <w:rtl/>
        </w:rPr>
        <w:t xml:space="preserve"> </w:t>
      </w:r>
      <w:r w:rsidR="00F91018">
        <w:rPr>
          <w:rFonts w:cs="David"/>
          <w:color w:val="000080"/>
        </w:rPr>
        <w:t>C</w:t>
      </w:r>
      <w:r w:rsidR="00F91018">
        <w:rPr>
          <w:rFonts w:cs="David"/>
          <w:color w:val="000080"/>
        </w:rPr>
        <w:sym w:font="Symbol" w:char="F02D"/>
      </w:r>
      <w:r w:rsidR="00F91018">
        <w:rPr>
          <w:rFonts w:cs="David"/>
          <w:color w:val="000080"/>
        </w:rPr>
        <w:t>H</w:t>
      </w:r>
      <w:r w:rsidR="00F91018">
        <w:rPr>
          <w:rFonts w:cs="David" w:hint="cs"/>
          <w:color w:val="000080"/>
          <w:rtl/>
        </w:rPr>
        <w:t xml:space="preserve"> </w:t>
      </w:r>
      <w:r>
        <w:rPr>
          <w:rFonts w:cs="Arial" w:hint="cs"/>
          <w:color w:val="000080"/>
          <w:rtl/>
          <w:lang w:bidi="ar-SA"/>
        </w:rPr>
        <w:t xml:space="preserve">هو رابط قطبي </w:t>
      </w:r>
      <w:r w:rsidR="00F91018">
        <w:rPr>
          <w:rFonts w:cs="David" w:hint="cs"/>
          <w:color w:val="000080"/>
          <w:rtl/>
        </w:rPr>
        <w:t>(</w:t>
      </w:r>
      <w:r>
        <w:rPr>
          <w:rFonts w:cs="Arial" w:hint="cs"/>
          <w:color w:val="000080"/>
          <w:rtl/>
          <w:lang w:bidi="ar-SA"/>
        </w:rPr>
        <w:t>ذرة الكربون تجذب إلكترونات الرابط بشكل أقوى</w:t>
      </w:r>
      <w:r w:rsidR="00F91018">
        <w:rPr>
          <w:rFonts w:cs="David" w:hint="cs"/>
          <w:color w:val="000080"/>
          <w:rtl/>
        </w:rPr>
        <w:t>)</w:t>
      </w:r>
      <w:r>
        <w:rPr>
          <w:rFonts w:cs="Arial" w:hint="cs"/>
          <w:color w:val="000080"/>
          <w:rtl/>
          <w:lang w:bidi="ar-SA"/>
        </w:rPr>
        <w:t>، والشحنة النسبية لذرة</w:t>
      </w:r>
      <w:r w:rsidR="00F91018">
        <w:rPr>
          <w:rFonts w:cs="David" w:hint="cs"/>
          <w:color w:val="000080"/>
          <w:rtl/>
        </w:rPr>
        <w:t xml:space="preserve"> </w:t>
      </w:r>
      <w:r>
        <w:rPr>
          <w:rFonts w:cs="Arial" w:hint="cs"/>
          <w:color w:val="000080"/>
          <w:rtl/>
          <w:lang w:bidi="ar-SA"/>
        </w:rPr>
        <w:t xml:space="preserve">الكربون المشار إليه هو </w:t>
      </w:r>
      <w:r w:rsidR="00F91018">
        <w:rPr>
          <w:color w:val="000080"/>
        </w:rPr>
        <w:sym w:font="Symbol" w:char="F02D"/>
      </w:r>
      <w:proofErr w:type="gramStart"/>
      <w:r w:rsidR="00F91018">
        <w:rPr>
          <w:color w:val="000080"/>
        </w:rPr>
        <w:t>1</w:t>
      </w:r>
      <w:r w:rsidR="00F91018">
        <w:rPr>
          <w:rFonts w:hint="cs"/>
          <w:color w:val="000080"/>
          <w:rtl/>
        </w:rPr>
        <w:t xml:space="preserve"> .</w:t>
      </w:r>
      <w:proofErr w:type="gramEnd"/>
    </w:p>
    <w:p w14:paraId="2E544B99" w14:textId="77777777" w:rsidR="00452052" w:rsidRDefault="00F665C4" w:rsidP="00F665C4">
      <w:pPr>
        <w:spacing w:line="360" w:lineRule="auto"/>
        <w:rPr>
          <w:rFonts w:cs="David"/>
          <w:color w:val="000080"/>
          <w:rtl/>
        </w:rPr>
      </w:pPr>
      <w:r>
        <w:rPr>
          <w:rFonts w:cs="Arial" w:hint="cs"/>
          <w:color w:val="000080"/>
          <w:rtl/>
          <w:lang w:bidi="ar-SA"/>
        </w:rPr>
        <w:t>مجموع الشحنة النسبية على ذرة الكربون المشار إليها هو</w:t>
      </w:r>
      <w:r w:rsidR="00F91018">
        <w:rPr>
          <w:rFonts w:cs="David" w:hint="cs"/>
          <w:color w:val="000080"/>
          <w:rtl/>
        </w:rPr>
        <w:t>:</w:t>
      </w:r>
      <w:r w:rsidR="00F91018">
        <w:rPr>
          <w:rFonts w:cs="David" w:hint="cs"/>
          <w:color w:val="000080"/>
          <w:rtl/>
        </w:rPr>
        <w:tab/>
      </w:r>
      <w:r w:rsidR="00F91018">
        <w:rPr>
          <w:rFonts w:hint="cs"/>
          <w:color w:val="000080"/>
          <w:rtl/>
        </w:rPr>
        <w:t xml:space="preserve"> </w:t>
      </w:r>
      <w:r w:rsidR="00F91018">
        <w:rPr>
          <w:rFonts w:cs="David"/>
          <w:color w:val="000080"/>
        </w:rPr>
        <w:t>0 + (+1) + (</w:t>
      </w:r>
      <w:r w:rsidR="00F91018">
        <w:rPr>
          <w:color w:val="000080"/>
        </w:rPr>
        <w:sym w:font="Symbol" w:char="F02D"/>
      </w:r>
      <w:r w:rsidR="00F91018">
        <w:rPr>
          <w:color w:val="000080"/>
        </w:rPr>
        <w:t>1) = 0</w:t>
      </w:r>
    </w:p>
    <w:p w14:paraId="72E4FAA8" w14:textId="77777777" w:rsidR="00C25B58" w:rsidRPr="00452052" w:rsidRDefault="00452052" w:rsidP="00452052">
      <w:pPr>
        <w:bidi w:val="0"/>
        <w:rPr>
          <w:rFonts w:cs="David"/>
          <w:color w:val="000080"/>
          <w:rtl/>
        </w:rPr>
      </w:pPr>
      <w:r>
        <w:rPr>
          <w:rFonts w:cs="David"/>
          <w:color w:val="000080"/>
          <w:rtl/>
        </w:rPr>
        <w:br w:type="page"/>
      </w:r>
    </w:p>
    <w:p w14:paraId="5570E336" w14:textId="77777777" w:rsidR="00F91018" w:rsidRDefault="00E72229" w:rsidP="00E72229">
      <w:pPr>
        <w:pStyle w:val="Heading2"/>
        <w:rPr>
          <w:rtl/>
        </w:rPr>
      </w:pPr>
      <w:bookmarkStart w:id="38" w:name="_Toc519075202"/>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أ، بجروت </w:t>
      </w:r>
      <w:r w:rsidR="00F91018">
        <w:rPr>
          <w:rFonts w:hint="cs"/>
          <w:rtl/>
        </w:rPr>
        <w:t>2012</w:t>
      </w:r>
      <w:r>
        <w:rPr>
          <w:rFonts w:cs="Arial" w:hint="cs"/>
          <w:rtl/>
          <w:lang w:bidi="ar-SA"/>
        </w:rPr>
        <w:t>، رقم النموذج</w:t>
      </w:r>
      <w:r w:rsidR="00F91018">
        <w:rPr>
          <w:rFonts w:hint="cs"/>
          <w:rtl/>
        </w:rPr>
        <w:t xml:space="preserve"> 037303</w:t>
      </w:r>
      <w:bookmarkEnd w:id="38"/>
    </w:p>
    <w:p w14:paraId="66C962E9" w14:textId="77777777" w:rsidR="00F91018" w:rsidRDefault="00E72229" w:rsidP="00E72229">
      <w:pPr>
        <w:spacing w:line="360" w:lineRule="auto"/>
        <w:rPr>
          <w:rFonts w:cs="David"/>
          <w:b/>
          <w:bCs/>
          <w:rtl/>
          <w:lang w:bidi="ar-SA"/>
        </w:rPr>
      </w:pPr>
      <w:proofErr w:type="gramStart"/>
      <w:r>
        <w:rPr>
          <w:rFonts w:cs="Arial" w:hint="cs"/>
          <w:rtl/>
          <w:lang w:bidi="ar-SA"/>
        </w:rPr>
        <w:t>الحروف</w:t>
      </w:r>
      <w:r w:rsidR="00F91018">
        <w:rPr>
          <w:rFonts w:cs="David" w:hint="cs"/>
          <w:rtl/>
        </w:rPr>
        <w:t xml:space="preserve">  </w:t>
      </w:r>
      <w:r w:rsidR="00F91018">
        <w:rPr>
          <w:rFonts w:cs="David"/>
          <w:b/>
          <w:bCs/>
        </w:rPr>
        <w:t>d</w:t>
      </w:r>
      <w:proofErr w:type="gramEnd"/>
      <w:r w:rsidR="00F91018">
        <w:rPr>
          <w:rFonts w:cs="David"/>
          <w:b/>
          <w:bCs/>
        </w:rPr>
        <w:t xml:space="preserve"> </w:t>
      </w:r>
      <w:r w:rsidR="00F91018">
        <w:rPr>
          <w:rFonts w:cs="David"/>
        </w:rPr>
        <w:t>,</w:t>
      </w:r>
      <w:r w:rsidR="00F91018">
        <w:rPr>
          <w:rFonts w:cs="David"/>
          <w:b/>
          <w:bCs/>
        </w:rPr>
        <w:t xml:space="preserve"> c </w:t>
      </w:r>
      <w:r w:rsidR="00F91018">
        <w:rPr>
          <w:rFonts w:cs="David"/>
        </w:rPr>
        <w:t>,</w:t>
      </w:r>
      <w:r w:rsidR="00F91018">
        <w:rPr>
          <w:rFonts w:cs="David"/>
          <w:b/>
          <w:bCs/>
        </w:rPr>
        <w:t xml:space="preserve"> b </w:t>
      </w:r>
      <w:r w:rsidR="00F91018">
        <w:rPr>
          <w:rFonts w:cs="David"/>
        </w:rPr>
        <w:t>,</w:t>
      </w:r>
      <w:r w:rsidR="00F91018">
        <w:rPr>
          <w:rFonts w:cs="David"/>
          <w:b/>
          <w:bCs/>
        </w:rPr>
        <w:t xml:space="preserve"> a</w:t>
      </w:r>
      <w:r w:rsidR="00F91018">
        <w:rPr>
          <w:rFonts w:cs="David" w:hint="cs"/>
          <w:rtl/>
        </w:rPr>
        <w:t xml:space="preserve">  </w:t>
      </w:r>
      <w:r>
        <w:rPr>
          <w:rFonts w:cs="Arial" w:hint="cs"/>
          <w:rtl/>
          <w:lang w:bidi="ar-SA"/>
        </w:rPr>
        <w:t>هي رموز عشوائية، وهي تمث</w:t>
      </w:r>
      <w:r w:rsidR="004800C5">
        <w:rPr>
          <w:rFonts w:cs="Arial" w:hint="cs"/>
          <w:rtl/>
          <w:lang w:bidi="ar-SA"/>
        </w:rPr>
        <w:t>ّ</w:t>
      </w:r>
      <w:r>
        <w:rPr>
          <w:rFonts w:cs="Arial" w:hint="cs"/>
          <w:rtl/>
          <w:lang w:bidi="ar-SA"/>
        </w:rPr>
        <w:t xml:space="preserve">ل أربعة عناصر أعدادها الذرية متتالية في القائمة الدورية للعناصر. يوجد إلكترون تكافؤ واحد في ذرة </w:t>
      </w:r>
      <w:proofErr w:type="gramStart"/>
      <w:r>
        <w:rPr>
          <w:rFonts w:cs="Arial" w:hint="cs"/>
          <w:rtl/>
          <w:lang w:bidi="ar-SA"/>
        </w:rPr>
        <w:t xml:space="preserve">العنصر </w:t>
      </w:r>
      <w:r w:rsidR="00F91018">
        <w:rPr>
          <w:rFonts w:cs="David" w:hint="cs"/>
          <w:rtl/>
        </w:rPr>
        <w:t xml:space="preserve"> </w:t>
      </w:r>
      <w:r w:rsidR="00F91018">
        <w:rPr>
          <w:rFonts w:cs="David"/>
          <w:b/>
          <w:bCs/>
        </w:rPr>
        <w:t>c</w:t>
      </w:r>
      <w:r w:rsidR="00F91018">
        <w:rPr>
          <w:rFonts w:cs="David" w:hint="cs"/>
          <w:rtl/>
        </w:rPr>
        <w:t>.</w:t>
      </w:r>
      <w:proofErr w:type="gramEnd"/>
      <w:r w:rsidR="00F91018">
        <w:rPr>
          <w:rFonts w:cs="David" w:hint="cs"/>
          <w:rtl/>
        </w:rPr>
        <w:t xml:space="preserve"> </w:t>
      </w:r>
      <w:r w:rsidR="00F91018">
        <w:rPr>
          <w:rFonts w:cs="David" w:hint="cs"/>
        </w:rPr>
        <w:t>N</w:t>
      </w:r>
      <w:r w:rsidR="00F91018">
        <w:rPr>
          <w:rFonts w:cs="David" w:hint="cs"/>
          <w:rtl/>
        </w:rPr>
        <w:t xml:space="preserve"> </w:t>
      </w:r>
      <w:r>
        <w:rPr>
          <w:rFonts w:cs="Arial" w:hint="cs"/>
          <w:rtl/>
          <w:lang w:bidi="ar-SA"/>
        </w:rPr>
        <w:t>يرمز إلى ذرة النيتروجين.</w:t>
      </w:r>
    </w:p>
    <w:p w14:paraId="56E46BBF" w14:textId="77777777" w:rsidR="00F91018" w:rsidRDefault="00E72229" w:rsidP="00E72229">
      <w:pPr>
        <w:spacing w:line="360" w:lineRule="auto"/>
        <w:rPr>
          <w:rFonts w:cs="David"/>
          <w:rtl/>
        </w:rPr>
      </w:pPr>
      <w:r>
        <w:rPr>
          <w:rFonts w:cs="Arial" w:hint="cs"/>
          <w:rtl/>
          <w:lang w:bidi="ar-SA"/>
        </w:rPr>
        <w:t>ما هي الصيغة الصحيحة؟</w:t>
      </w:r>
    </w:p>
    <w:p w14:paraId="140655D5" w14:textId="77777777" w:rsidR="00F91018" w:rsidRPr="000A6719" w:rsidRDefault="00F91018">
      <w:pPr>
        <w:tabs>
          <w:tab w:val="left" w:pos="1275"/>
        </w:tabs>
        <w:spacing w:line="360" w:lineRule="auto"/>
        <w:rPr>
          <w:rFonts w:cs="David"/>
          <w:vertAlign w:val="subscript"/>
        </w:rPr>
      </w:pPr>
      <w:r w:rsidRPr="000A6719">
        <w:rPr>
          <w:rFonts w:cs="David" w:hint="cs"/>
          <w:rtl/>
        </w:rPr>
        <w:t>5%</w:t>
      </w:r>
      <w:r w:rsidRPr="000A6719">
        <w:rPr>
          <w:rFonts w:cs="David" w:hint="cs"/>
          <w:rtl/>
        </w:rPr>
        <w:tab/>
        <w:t>1.</w:t>
      </w:r>
      <w:r w:rsidRPr="000A6719">
        <w:rPr>
          <w:rFonts w:cs="David" w:hint="cs"/>
          <w:rtl/>
        </w:rPr>
        <w:tab/>
      </w:r>
      <w:r w:rsidRPr="000A6719">
        <w:rPr>
          <w:rFonts w:cs="David"/>
        </w:rPr>
        <w:t>a</w:t>
      </w:r>
      <w:r w:rsidRPr="000A6719">
        <w:rPr>
          <w:rFonts w:cs="David"/>
          <w:vertAlign w:val="subscript"/>
        </w:rPr>
        <w:t>3</w:t>
      </w:r>
      <w:r w:rsidRPr="000A6719">
        <w:rPr>
          <w:rFonts w:cs="David"/>
        </w:rPr>
        <w:t>c</w:t>
      </w:r>
      <w:r w:rsidRPr="000A6719">
        <w:rPr>
          <w:rFonts w:cs="David"/>
          <w:vertAlign w:val="subscript"/>
        </w:rPr>
        <w:t>2</w:t>
      </w:r>
    </w:p>
    <w:p w14:paraId="52177EE1" w14:textId="77777777" w:rsidR="00F91018" w:rsidRPr="000A6719" w:rsidRDefault="00F91018">
      <w:pPr>
        <w:tabs>
          <w:tab w:val="left" w:pos="1275"/>
        </w:tabs>
        <w:spacing w:line="360" w:lineRule="auto"/>
        <w:rPr>
          <w:rFonts w:cs="David"/>
          <w:vertAlign w:val="subscript"/>
          <w:rtl/>
        </w:rPr>
      </w:pPr>
      <w:r w:rsidRPr="000A6719">
        <w:rPr>
          <w:rFonts w:cs="David" w:hint="cs"/>
          <w:rtl/>
        </w:rPr>
        <w:t>12%</w:t>
      </w:r>
      <w:r w:rsidRPr="000A6719">
        <w:rPr>
          <w:rFonts w:cs="David" w:hint="cs"/>
          <w:rtl/>
        </w:rPr>
        <w:tab/>
        <w:t>2.</w:t>
      </w:r>
      <w:r w:rsidRPr="000A6719">
        <w:rPr>
          <w:rFonts w:cs="David" w:hint="cs"/>
          <w:rtl/>
        </w:rPr>
        <w:tab/>
      </w:r>
      <w:r w:rsidRPr="000A6719">
        <w:rPr>
          <w:rFonts w:cs="David"/>
        </w:rPr>
        <w:t>b</w:t>
      </w:r>
      <w:r w:rsidRPr="000A6719">
        <w:rPr>
          <w:rFonts w:cs="David"/>
          <w:vertAlign w:val="subscript"/>
        </w:rPr>
        <w:t>3</w:t>
      </w:r>
      <w:r w:rsidRPr="000A6719">
        <w:rPr>
          <w:rFonts w:cs="David"/>
        </w:rPr>
        <w:t>N</w:t>
      </w:r>
      <w:r w:rsidRPr="000A6719">
        <w:rPr>
          <w:rFonts w:cs="David"/>
          <w:vertAlign w:val="subscript"/>
        </w:rPr>
        <w:t>2</w:t>
      </w:r>
    </w:p>
    <w:p w14:paraId="6A6B67E9" w14:textId="77777777" w:rsidR="00F91018" w:rsidRPr="000A6719" w:rsidRDefault="00F91018">
      <w:pPr>
        <w:tabs>
          <w:tab w:val="left" w:pos="1275"/>
        </w:tabs>
        <w:spacing w:line="360" w:lineRule="auto"/>
        <w:rPr>
          <w:rFonts w:cs="David"/>
          <w:vertAlign w:val="subscript"/>
          <w:rtl/>
        </w:rPr>
      </w:pPr>
      <w:r w:rsidRPr="000A6719">
        <w:rPr>
          <w:rFonts w:cs="David" w:hint="cs"/>
          <w:rtl/>
        </w:rPr>
        <w:t>3%</w:t>
      </w:r>
      <w:r w:rsidRPr="000A6719">
        <w:rPr>
          <w:rFonts w:cs="David" w:hint="cs"/>
          <w:rtl/>
        </w:rPr>
        <w:tab/>
        <w:t>3.</w:t>
      </w:r>
      <w:r w:rsidRPr="000A6719">
        <w:rPr>
          <w:rFonts w:cs="David" w:hint="cs"/>
          <w:rtl/>
        </w:rPr>
        <w:tab/>
      </w:r>
      <w:r w:rsidRPr="000A6719">
        <w:rPr>
          <w:rFonts w:cs="David"/>
        </w:rPr>
        <w:t>da</w:t>
      </w:r>
    </w:p>
    <w:p w14:paraId="357E3E3F" w14:textId="77777777" w:rsidR="00F91018" w:rsidRPr="000A6719" w:rsidRDefault="00F91018" w:rsidP="00E72229">
      <w:pPr>
        <w:tabs>
          <w:tab w:val="left" w:pos="1275"/>
        </w:tabs>
        <w:spacing w:line="360" w:lineRule="auto"/>
        <w:rPr>
          <w:rFonts w:cs="David"/>
          <w:b/>
          <w:bCs/>
          <w:rtl/>
        </w:rPr>
      </w:pPr>
      <w:r w:rsidRPr="000A6719">
        <w:rPr>
          <w:rFonts w:cs="David" w:hint="cs"/>
          <w:b/>
          <w:bCs/>
          <w:highlight w:val="yellow"/>
          <w:rtl/>
        </w:rPr>
        <w:t>80%</w:t>
      </w:r>
      <w:r w:rsidRPr="000A6719">
        <w:rPr>
          <w:rFonts w:cs="David" w:hint="cs"/>
          <w:b/>
          <w:bCs/>
          <w:highlight w:val="yellow"/>
          <w:rtl/>
        </w:rPr>
        <w:tab/>
        <w:t>4.</w:t>
      </w:r>
      <w:r w:rsidRPr="000A6719">
        <w:rPr>
          <w:rFonts w:cs="David" w:hint="cs"/>
          <w:b/>
          <w:bCs/>
          <w:highlight w:val="yellow"/>
          <w:rtl/>
        </w:rPr>
        <w:tab/>
      </w:r>
      <w:r w:rsidRPr="000A6719">
        <w:rPr>
          <w:rFonts w:cs="David"/>
          <w:b/>
          <w:bCs/>
          <w:highlight w:val="yellow"/>
        </w:rPr>
        <w:t>d</w:t>
      </w:r>
      <w:r w:rsidRPr="000A6719">
        <w:rPr>
          <w:rFonts w:cs="David"/>
          <w:b/>
          <w:bCs/>
          <w:highlight w:val="yellow"/>
          <w:vertAlign w:val="subscript"/>
        </w:rPr>
        <w:t>3</w:t>
      </w:r>
      <w:r w:rsidRPr="000A6719">
        <w:rPr>
          <w:rFonts w:cs="David"/>
          <w:b/>
          <w:bCs/>
          <w:highlight w:val="yellow"/>
        </w:rPr>
        <w:t>N</w:t>
      </w:r>
      <w:r w:rsidRPr="000A6719">
        <w:rPr>
          <w:rFonts w:cs="David"/>
          <w:b/>
          <w:bCs/>
          <w:highlight w:val="yellow"/>
          <w:vertAlign w:val="subscript"/>
        </w:rPr>
        <w:t>2</w:t>
      </w:r>
      <w:r w:rsidR="00E72229">
        <w:rPr>
          <w:rFonts w:cs="David" w:hint="cs"/>
          <w:b/>
          <w:bCs/>
          <w:highlight w:val="yellow"/>
          <w:rtl/>
        </w:rPr>
        <w:t xml:space="preserve"> </w:t>
      </w:r>
      <w:r w:rsidR="000A6719" w:rsidRPr="000A6719">
        <w:rPr>
          <w:rFonts w:cs="David" w:hint="cs"/>
          <w:b/>
          <w:bCs/>
          <w:highlight w:val="yellow"/>
          <w:rtl/>
        </w:rPr>
        <w:t>(</w:t>
      </w:r>
      <w:r w:rsidR="00E72229">
        <w:rPr>
          <w:rFonts w:cs="Arial" w:hint="cs"/>
          <w:b/>
          <w:bCs/>
          <w:highlight w:val="yellow"/>
          <w:rtl/>
          <w:lang w:bidi="ar-SA"/>
        </w:rPr>
        <w:t>الإجابة الصحيحة</w:t>
      </w:r>
      <w:r w:rsidR="000A6719" w:rsidRPr="000A6719">
        <w:rPr>
          <w:rFonts w:cs="David" w:hint="cs"/>
          <w:b/>
          <w:bCs/>
          <w:highlight w:val="yellow"/>
          <w:rtl/>
        </w:rPr>
        <w:t>)</w:t>
      </w:r>
    </w:p>
    <w:p w14:paraId="4726C03E" w14:textId="77777777" w:rsidR="00F91018" w:rsidRDefault="00F91018">
      <w:pPr>
        <w:pStyle w:val="BodyTextIndent"/>
        <w:ind w:left="0"/>
        <w:rPr>
          <w:sz w:val="16"/>
          <w:szCs w:val="16"/>
          <w:rtl/>
          <w:lang w:eastAsia="en-US"/>
        </w:rPr>
      </w:pPr>
    </w:p>
    <w:p w14:paraId="34A9DDB2" w14:textId="77777777" w:rsidR="00F91018" w:rsidRDefault="00E72229">
      <w:pPr>
        <w:tabs>
          <w:tab w:val="left" w:pos="1317"/>
        </w:tabs>
        <w:spacing w:line="360" w:lineRule="auto"/>
        <w:rPr>
          <w:rFonts w:cs="David"/>
          <w:b/>
          <w:bCs/>
          <w:color w:val="000080"/>
          <w:rtl/>
        </w:rPr>
      </w:pPr>
      <w:r>
        <w:rPr>
          <w:rFonts w:cs="Arial" w:hint="cs"/>
          <w:b/>
          <w:bCs/>
          <w:color w:val="000080"/>
          <w:rtl/>
          <w:lang w:bidi="ar-SA"/>
        </w:rPr>
        <w:t>التعليل</w:t>
      </w:r>
      <w:r w:rsidR="00F91018">
        <w:rPr>
          <w:rFonts w:cs="David" w:hint="cs"/>
          <w:b/>
          <w:bCs/>
          <w:color w:val="000080"/>
          <w:rtl/>
        </w:rPr>
        <w:t>:</w:t>
      </w:r>
    </w:p>
    <w:p w14:paraId="73AAC0F7" w14:textId="77777777" w:rsidR="00F91018" w:rsidRDefault="00E72229" w:rsidP="00E72229">
      <w:pPr>
        <w:spacing w:line="360" w:lineRule="auto"/>
        <w:ind w:left="-101"/>
        <w:rPr>
          <w:rFonts w:cs="David"/>
          <w:color w:val="000080"/>
          <w:rtl/>
          <w:lang w:bidi="ar-SA"/>
        </w:rPr>
      </w:pPr>
      <w:r>
        <w:rPr>
          <w:rFonts w:cs="Arial" w:hint="cs"/>
          <w:color w:val="000080"/>
          <w:rtl/>
          <w:lang w:bidi="ar-SA"/>
        </w:rPr>
        <w:t xml:space="preserve">ترتيب العناصر المعطاة حسب مكانها الممكن في القائمة الدورية للعناصر </w:t>
      </w:r>
      <w:r>
        <w:rPr>
          <w:rFonts w:cs="Arial"/>
          <w:color w:val="000080"/>
          <w:rtl/>
          <w:lang w:bidi="ar-SA"/>
        </w:rPr>
        <w:t>–</w:t>
      </w:r>
      <w:r>
        <w:rPr>
          <w:rFonts w:cs="Arial" w:hint="cs"/>
          <w:color w:val="000080"/>
          <w:rtl/>
          <w:lang w:bidi="ar-SA"/>
        </w:rPr>
        <w:t xml:space="preserve"> توزيعها على الأعمدة المناسبة.</w:t>
      </w:r>
    </w:p>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סידור היסודות הנתונים לפי מיקומם"/>
      </w:tblPr>
      <w:tblGrid>
        <w:gridCol w:w="1039"/>
        <w:gridCol w:w="1038"/>
        <w:gridCol w:w="1038"/>
        <w:gridCol w:w="1038"/>
        <w:gridCol w:w="1039"/>
        <w:gridCol w:w="1038"/>
        <w:gridCol w:w="1038"/>
        <w:gridCol w:w="1038"/>
      </w:tblGrid>
      <w:tr w:rsidR="00787767" w14:paraId="76CC43C6" w14:textId="77777777" w:rsidTr="000A6719">
        <w:trPr>
          <w:cantSplit/>
          <w:tblHeader/>
        </w:trPr>
        <w:tc>
          <w:tcPr>
            <w:tcW w:w="1066" w:type="dxa"/>
          </w:tcPr>
          <w:p w14:paraId="78B9B29F" w14:textId="77777777" w:rsidR="00E72229" w:rsidRPr="00E72229" w:rsidRDefault="00E72229" w:rsidP="00E72229">
            <w:pPr>
              <w:jc w:val="center"/>
              <w:rPr>
                <w:rFonts w:cs="Arial"/>
                <w:color w:val="000080"/>
                <w:rtl/>
                <w:lang w:bidi="ar-SA"/>
              </w:rPr>
            </w:pPr>
            <w:r>
              <w:rPr>
                <w:rFonts w:cs="Arial" w:hint="cs"/>
                <w:color w:val="000080"/>
                <w:rtl/>
                <w:lang w:bidi="ar-SA"/>
              </w:rPr>
              <w:t>العمود</w:t>
            </w:r>
          </w:p>
          <w:p w14:paraId="07067760" w14:textId="77777777" w:rsidR="00787767" w:rsidRDefault="00787767">
            <w:pPr>
              <w:jc w:val="center"/>
              <w:rPr>
                <w:rFonts w:cs="David"/>
                <w:color w:val="000080"/>
              </w:rPr>
            </w:pPr>
            <w:r>
              <w:rPr>
                <w:rFonts w:cs="David" w:hint="cs"/>
                <w:color w:val="000080"/>
                <w:rtl/>
              </w:rPr>
              <w:t>8</w:t>
            </w:r>
          </w:p>
        </w:tc>
        <w:tc>
          <w:tcPr>
            <w:tcW w:w="1065" w:type="dxa"/>
          </w:tcPr>
          <w:p w14:paraId="1E1E49DC" w14:textId="77777777" w:rsidR="00E72229" w:rsidRPr="00E72229" w:rsidRDefault="00E72229" w:rsidP="00E72229">
            <w:pPr>
              <w:jc w:val="center"/>
              <w:rPr>
                <w:rFonts w:cs="Arial"/>
                <w:color w:val="000080"/>
                <w:rtl/>
                <w:lang w:bidi="ar-SA"/>
              </w:rPr>
            </w:pPr>
            <w:r>
              <w:rPr>
                <w:rFonts w:cs="Arial" w:hint="cs"/>
                <w:color w:val="000080"/>
                <w:rtl/>
                <w:lang w:bidi="ar-SA"/>
              </w:rPr>
              <w:t>العمود</w:t>
            </w:r>
          </w:p>
          <w:p w14:paraId="0B04484E" w14:textId="77777777" w:rsidR="00787767" w:rsidRDefault="00787767">
            <w:pPr>
              <w:jc w:val="center"/>
              <w:rPr>
                <w:rFonts w:cs="David"/>
                <w:color w:val="000080"/>
              </w:rPr>
            </w:pPr>
            <w:r>
              <w:rPr>
                <w:rFonts w:cs="David" w:hint="cs"/>
                <w:color w:val="000080"/>
                <w:rtl/>
              </w:rPr>
              <w:t>7</w:t>
            </w:r>
          </w:p>
        </w:tc>
        <w:tc>
          <w:tcPr>
            <w:tcW w:w="1065" w:type="dxa"/>
          </w:tcPr>
          <w:p w14:paraId="3E568179" w14:textId="77777777" w:rsidR="00E72229" w:rsidRPr="00E72229" w:rsidRDefault="00E72229" w:rsidP="00E72229">
            <w:pPr>
              <w:jc w:val="center"/>
              <w:rPr>
                <w:rFonts w:cs="Arial"/>
                <w:color w:val="000080"/>
                <w:rtl/>
                <w:lang w:bidi="ar-SA"/>
              </w:rPr>
            </w:pPr>
            <w:r>
              <w:rPr>
                <w:rFonts w:cs="Arial" w:hint="cs"/>
                <w:color w:val="000080"/>
                <w:rtl/>
                <w:lang w:bidi="ar-SA"/>
              </w:rPr>
              <w:t>العمود</w:t>
            </w:r>
          </w:p>
          <w:p w14:paraId="17B1CE16" w14:textId="77777777" w:rsidR="00787767" w:rsidRDefault="00787767">
            <w:pPr>
              <w:jc w:val="center"/>
              <w:rPr>
                <w:rFonts w:cs="David"/>
                <w:color w:val="000080"/>
              </w:rPr>
            </w:pPr>
            <w:r>
              <w:rPr>
                <w:rFonts w:cs="David" w:hint="cs"/>
                <w:color w:val="000080"/>
                <w:rtl/>
              </w:rPr>
              <w:t>6</w:t>
            </w:r>
          </w:p>
        </w:tc>
        <w:tc>
          <w:tcPr>
            <w:tcW w:w="1065" w:type="dxa"/>
          </w:tcPr>
          <w:p w14:paraId="1B3BCE47" w14:textId="77777777" w:rsidR="00E72229" w:rsidRPr="00E72229" w:rsidRDefault="00E72229" w:rsidP="00E72229">
            <w:pPr>
              <w:jc w:val="center"/>
              <w:rPr>
                <w:rFonts w:cs="Arial"/>
                <w:color w:val="000080"/>
                <w:rtl/>
                <w:lang w:bidi="ar-SA"/>
              </w:rPr>
            </w:pPr>
            <w:r>
              <w:rPr>
                <w:rFonts w:cs="Arial" w:hint="cs"/>
                <w:color w:val="000080"/>
                <w:rtl/>
                <w:lang w:bidi="ar-SA"/>
              </w:rPr>
              <w:t>العمود</w:t>
            </w:r>
          </w:p>
          <w:p w14:paraId="60653AAE" w14:textId="77777777" w:rsidR="00787767" w:rsidRDefault="00787767">
            <w:pPr>
              <w:jc w:val="center"/>
              <w:rPr>
                <w:rFonts w:cs="David"/>
                <w:color w:val="000080"/>
              </w:rPr>
            </w:pPr>
            <w:r>
              <w:rPr>
                <w:rFonts w:cs="David" w:hint="cs"/>
                <w:color w:val="000080"/>
                <w:rtl/>
              </w:rPr>
              <w:t>5</w:t>
            </w:r>
          </w:p>
        </w:tc>
        <w:tc>
          <w:tcPr>
            <w:tcW w:w="1066" w:type="dxa"/>
          </w:tcPr>
          <w:p w14:paraId="26890A97" w14:textId="77777777" w:rsidR="00E72229" w:rsidRPr="00E72229" w:rsidRDefault="00E72229" w:rsidP="00E72229">
            <w:pPr>
              <w:jc w:val="center"/>
              <w:rPr>
                <w:rFonts w:cs="Arial"/>
                <w:color w:val="000080"/>
                <w:rtl/>
                <w:lang w:bidi="ar-SA"/>
              </w:rPr>
            </w:pPr>
            <w:r>
              <w:rPr>
                <w:rFonts w:cs="Arial" w:hint="cs"/>
                <w:color w:val="000080"/>
                <w:rtl/>
                <w:lang w:bidi="ar-SA"/>
              </w:rPr>
              <w:t>العمود</w:t>
            </w:r>
          </w:p>
          <w:p w14:paraId="7268137A" w14:textId="77777777" w:rsidR="00787767" w:rsidRDefault="00787767">
            <w:pPr>
              <w:jc w:val="center"/>
              <w:rPr>
                <w:rFonts w:cs="David"/>
                <w:color w:val="000080"/>
              </w:rPr>
            </w:pPr>
            <w:r>
              <w:rPr>
                <w:rFonts w:cs="David" w:hint="cs"/>
                <w:color w:val="000080"/>
                <w:rtl/>
              </w:rPr>
              <w:t>4</w:t>
            </w:r>
          </w:p>
        </w:tc>
        <w:tc>
          <w:tcPr>
            <w:tcW w:w="1065" w:type="dxa"/>
          </w:tcPr>
          <w:p w14:paraId="1DC01A3F" w14:textId="77777777" w:rsidR="00E72229" w:rsidRPr="00E72229" w:rsidRDefault="00E72229" w:rsidP="00E72229">
            <w:pPr>
              <w:jc w:val="center"/>
              <w:rPr>
                <w:rFonts w:cs="Arial"/>
                <w:color w:val="000080"/>
                <w:rtl/>
                <w:lang w:bidi="ar-SA"/>
              </w:rPr>
            </w:pPr>
            <w:r>
              <w:rPr>
                <w:rFonts w:cs="Arial" w:hint="cs"/>
                <w:color w:val="000080"/>
                <w:rtl/>
                <w:lang w:bidi="ar-SA"/>
              </w:rPr>
              <w:t>العمود</w:t>
            </w:r>
          </w:p>
          <w:p w14:paraId="6DBB9E27" w14:textId="77777777" w:rsidR="00787767" w:rsidRDefault="00787767">
            <w:pPr>
              <w:jc w:val="center"/>
              <w:rPr>
                <w:rFonts w:cs="David"/>
                <w:color w:val="000080"/>
              </w:rPr>
            </w:pPr>
            <w:r>
              <w:rPr>
                <w:rFonts w:cs="David" w:hint="cs"/>
                <w:color w:val="000080"/>
                <w:rtl/>
              </w:rPr>
              <w:t>3</w:t>
            </w:r>
          </w:p>
        </w:tc>
        <w:tc>
          <w:tcPr>
            <w:tcW w:w="1065" w:type="dxa"/>
          </w:tcPr>
          <w:p w14:paraId="51AF3202" w14:textId="77777777" w:rsidR="00E72229" w:rsidRPr="00E72229" w:rsidRDefault="00E72229" w:rsidP="00E72229">
            <w:pPr>
              <w:jc w:val="center"/>
              <w:rPr>
                <w:rFonts w:cs="Arial"/>
                <w:color w:val="000080"/>
                <w:rtl/>
                <w:lang w:bidi="ar-SA"/>
              </w:rPr>
            </w:pPr>
            <w:r>
              <w:rPr>
                <w:rFonts w:cs="Arial" w:hint="cs"/>
                <w:color w:val="000080"/>
                <w:rtl/>
                <w:lang w:bidi="ar-SA"/>
              </w:rPr>
              <w:t>العمود</w:t>
            </w:r>
          </w:p>
          <w:p w14:paraId="491E49AC" w14:textId="77777777" w:rsidR="00787767" w:rsidRDefault="00787767">
            <w:pPr>
              <w:jc w:val="center"/>
              <w:rPr>
                <w:rFonts w:cs="David"/>
                <w:color w:val="000080"/>
              </w:rPr>
            </w:pPr>
            <w:r>
              <w:rPr>
                <w:rFonts w:cs="David" w:hint="cs"/>
                <w:color w:val="000080"/>
                <w:rtl/>
              </w:rPr>
              <w:t>2</w:t>
            </w:r>
          </w:p>
        </w:tc>
        <w:tc>
          <w:tcPr>
            <w:tcW w:w="1065" w:type="dxa"/>
          </w:tcPr>
          <w:p w14:paraId="29FD283F" w14:textId="77777777" w:rsidR="00787767" w:rsidRPr="00E72229" w:rsidRDefault="00E72229">
            <w:pPr>
              <w:jc w:val="center"/>
              <w:rPr>
                <w:rFonts w:cs="Arial"/>
                <w:color w:val="000080"/>
                <w:rtl/>
                <w:lang w:bidi="ar-SA"/>
              </w:rPr>
            </w:pPr>
            <w:r>
              <w:rPr>
                <w:rFonts w:cs="Arial" w:hint="cs"/>
                <w:color w:val="000080"/>
                <w:rtl/>
                <w:lang w:bidi="ar-SA"/>
              </w:rPr>
              <w:t>العمود</w:t>
            </w:r>
          </w:p>
          <w:p w14:paraId="6FFDCDC7" w14:textId="77777777" w:rsidR="00787767" w:rsidRDefault="00787767">
            <w:pPr>
              <w:jc w:val="center"/>
              <w:rPr>
                <w:rFonts w:cs="David"/>
                <w:color w:val="000080"/>
              </w:rPr>
            </w:pPr>
            <w:r>
              <w:rPr>
                <w:rFonts w:cs="David" w:hint="cs"/>
                <w:color w:val="000080"/>
                <w:rtl/>
              </w:rPr>
              <w:t>1</w:t>
            </w:r>
          </w:p>
        </w:tc>
      </w:tr>
      <w:tr w:rsidR="00787767" w14:paraId="7F0801A4" w14:textId="77777777" w:rsidTr="00787767">
        <w:trPr>
          <w:cantSplit/>
        </w:trPr>
        <w:tc>
          <w:tcPr>
            <w:tcW w:w="1066" w:type="dxa"/>
          </w:tcPr>
          <w:p w14:paraId="15510622" w14:textId="77777777" w:rsidR="00787767" w:rsidRDefault="00787767">
            <w:pPr>
              <w:bidi w:val="0"/>
              <w:spacing w:line="360" w:lineRule="auto"/>
              <w:jc w:val="center"/>
              <w:rPr>
                <w:rFonts w:cs="David"/>
                <w:b/>
                <w:bCs/>
                <w:color w:val="000080"/>
              </w:rPr>
            </w:pPr>
          </w:p>
        </w:tc>
        <w:tc>
          <w:tcPr>
            <w:tcW w:w="1065" w:type="dxa"/>
          </w:tcPr>
          <w:p w14:paraId="6064FBEC" w14:textId="77777777" w:rsidR="00787767" w:rsidRDefault="00787767">
            <w:pPr>
              <w:bidi w:val="0"/>
              <w:spacing w:line="360" w:lineRule="auto"/>
              <w:jc w:val="center"/>
              <w:rPr>
                <w:rFonts w:cs="David"/>
                <w:b/>
                <w:bCs/>
                <w:color w:val="000080"/>
              </w:rPr>
            </w:pPr>
          </w:p>
        </w:tc>
        <w:tc>
          <w:tcPr>
            <w:tcW w:w="1065" w:type="dxa"/>
          </w:tcPr>
          <w:p w14:paraId="1D218812" w14:textId="77777777" w:rsidR="00787767" w:rsidRDefault="00787767">
            <w:pPr>
              <w:bidi w:val="0"/>
              <w:spacing w:line="360" w:lineRule="auto"/>
              <w:jc w:val="center"/>
              <w:rPr>
                <w:rFonts w:cs="David"/>
                <w:b/>
                <w:bCs/>
                <w:color w:val="000080"/>
              </w:rPr>
            </w:pPr>
          </w:p>
        </w:tc>
        <w:tc>
          <w:tcPr>
            <w:tcW w:w="1065" w:type="dxa"/>
          </w:tcPr>
          <w:p w14:paraId="2A6DCD44" w14:textId="77777777" w:rsidR="00787767" w:rsidRDefault="00787767">
            <w:pPr>
              <w:bidi w:val="0"/>
              <w:spacing w:line="360" w:lineRule="auto"/>
              <w:jc w:val="center"/>
              <w:rPr>
                <w:rFonts w:cs="David"/>
                <w:b/>
                <w:bCs/>
                <w:color w:val="000080"/>
              </w:rPr>
            </w:pPr>
          </w:p>
        </w:tc>
        <w:tc>
          <w:tcPr>
            <w:tcW w:w="1066" w:type="dxa"/>
          </w:tcPr>
          <w:p w14:paraId="5168826B" w14:textId="77777777" w:rsidR="00787767" w:rsidRDefault="00787767">
            <w:pPr>
              <w:bidi w:val="0"/>
              <w:spacing w:line="360" w:lineRule="auto"/>
              <w:jc w:val="center"/>
              <w:rPr>
                <w:rFonts w:cs="David"/>
                <w:b/>
                <w:bCs/>
                <w:color w:val="000080"/>
              </w:rPr>
            </w:pPr>
          </w:p>
        </w:tc>
        <w:tc>
          <w:tcPr>
            <w:tcW w:w="1065" w:type="dxa"/>
          </w:tcPr>
          <w:p w14:paraId="31601F1C" w14:textId="77777777" w:rsidR="00787767" w:rsidRDefault="00787767">
            <w:pPr>
              <w:bidi w:val="0"/>
              <w:spacing w:line="360" w:lineRule="auto"/>
              <w:jc w:val="center"/>
              <w:rPr>
                <w:rFonts w:cs="David"/>
                <w:b/>
                <w:bCs/>
                <w:color w:val="000080"/>
              </w:rPr>
            </w:pPr>
          </w:p>
        </w:tc>
        <w:tc>
          <w:tcPr>
            <w:tcW w:w="1065" w:type="dxa"/>
          </w:tcPr>
          <w:p w14:paraId="4F963FA6" w14:textId="77777777" w:rsidR="00787767" w:rsidRDefault="00787767">
            <w:pPr>
              <w:bidi w:val="0"/>
              <w:spacing w:line="360" w:lineRule="auto"/>
              <w:jc w:val="center"/>
              <w:rPr>
                <w:rFonts w:cs="David"/>
                <w:b/>
                <w:bCs/>
                <w:color w:val="000080"/>
              </w:rPr>
            </w:pPr>
          </w:p>
        </w:tc>
        <w:tc>
          <w:tcPr>
            <w:tcW w:w="1065" w:type="dxa"/>
          </w:tcPr>
          <w:p w14:paraId="5214B246" w14:textId="77777777" w:rsidR="00787767" w:rsidRDefault="00787767">
            <w:pPr>
              <w:bidi w:val="0"/>
              <w:spacing w:line="360" w:lineRule="auto"/>
              <w:jc w:val="center"/>
              <w:rPr>
                <w:rFonts w:cs="David"/>
                <w:b/>
                <w:bCs/>
                <w:color w:val="000080"/>
              </w:rPr>
            </w:pPr>
          </w:p>
        </w:tc>
      </w:tr>
      <w:tr w:rsidR="00787767" w14:paraId="165499BB" w14:textId="77777777" w:rsidTr="00787767">
        <w:trPr>
          <w:cantSplit/>
        </w:trPr>
        <w:tc>
          <w:tcPr>
            <w:tcW w:w="1066" w:type="dxa"/>
          </w:tcPr>
          <w:p w14:paraId="7133E517" w14:textId="77777777" w:rsidR="00787767" w:rsidRDefault="00787767">
            <w:pPr>
              <w:bidi w:val="0"/>
              <w:spacing w:line="360" w:lineRule="auto"/>
              <w:jc w:val="center"/>
              <w:rPr>
                <w:rFonts w:cs="David"/>
                <w:b/>
                <w:bCs/>
                <w:color w:val="000080"/>
              </w:rPr>
            </w:pPr>
            <w:r>
              <w:rPr>
                <w:rFonts w:cs="David"/>
                <w:b/>
                <w:bCs/>
                <w:color w:val="000080"/>
              </w:rPr>
              <w:t>b</w:t>
            </w:r>
          </w:p>
        </w:tc>
        <w:tc>
          <w:tcPr>
            <w:tcW w:w="1065" w:type="dxa"/>
          </w:tcPr>
          <w:p w14:paraId="6EE88E93" w14:textId="77777777" w:rsidR="00787767" w:rsidRDefault="00787767">
            <w:pPr>
              <w:bidi w:val="0"/>
              <w:spacing w:line="360" w:lineRule="auto"/>
              <w:jc w:val="center"/>
              <w:rPr>
                <w:rFonts w:cs="David"/>
                <w:b/>
                <w:bCs/>
                <w:color w:val="000080"/>
              </w:rPr>
            </w:pPr>
            <w:r>
              <w:rPr>
                <w:rFonts w:cs="David"/>
                <w:b/>
                <w:bCs/>
                <w:color w:val="000080"/>
              </w:rPr>
              <w:t>a</w:t>
            </w:r>
          </w:p>
        </w:tc>
        <w:tc>
          <w:tcPr>
            <w:tcW w:w="1065" w:type="dxa"/>
          </w:tcPr>
          <w:p w14:paraId="6AB29AE8" w14:textId="77777777" w:rsidR="00787767" w:rsidRDefault="00787767">
            <w:pPr>
              <w:bidi w:val="0"/>
              <w:spacing w:line="360" w:lineRule="auto"/>
              <w:jc w:val="center"/>
              <w:rPr>
                <w:rFonts w:cs="David"/>
                <w:b/>
                <w:bCs/>
                <w:color w:val="000080"/>
              </w:rPr>
            </w:pPr>
          </w:p>
        </w:tc>
        <w:tc>
          <w:tcPr>
            <w:tcW w:w="1065" w:type="dxa"/>
          </w:tcPr>
          <w:p w14:paraId="60ED99B6" w14:textId="77777777" w:rsidR="00787767" w:rsidRDefault="00787767">
            <w:pPr>
              <w:bidi w:val="0"/>
              <w:spacing w:line="360" w:lineRule="auto"/>
              <w:jc w:val="center"/>
              <w:rPr>
                <w:rFonts w:cs="David"/>
                <w:b/>
                <w:bCs/>
                <w:color w:val="000080"/>
              </w:rPr>
            </w:pPr>
          </w:p>
        </w:tc>
        <w:tc>
          <w:tcPr>
            <w:tcW w:w="1066" w:type="dxa"/>
          </w:tcPr>
          <w:p w14:paraId="162EB662" w14:textId="77777777" w:rsidR="00787767" w:rsidRDefault="00787767">
            <w:pPr>
              <w:bidi w:val="0"/>
              <w:spacing w:line="360" w:lineRule="auto"/>
              <w:jc w:val="center"/>
              <w:rPr>
                <w:rFonts w:cs="David"/>
                <w:b/>
                <w:bCs/>
                <w:color w:val="000080"/>
              </w:rPr>
            </w:pPr>
          </w:p>
        </w:tc>
        <w:tc>
          <w:tcPr>
            <w:tcW w:w="1065" w:type="dxa"/>
          </w:tcPr>
          <w:p w14:paraId="19178A39" w14:textId="77777777" w:rsidR="00787767" w:rsidRDefault="00787767">
            <w:pPr>
              <w:bidi w:val="0"/>
              <w:spacing w:line="360" w:lineRule="auto"/>
              <w:jc w:val="center"/>
              <w:rPr>
                <w:rFonts w:cs="David"/>
                <w:b/>
                <w:bCs/>
                <w:color w:val="000080"/>
              </w:rPr>
            </w:pPr>
          </w:p>
        </w:tc>
        <w:tc>
          <w:tcPr>
            <w:tcW w:w="1065" w:type="dxa"/>
          </w:tcPr>
          <w:p w14:paraId="371E5E29" w14:textId="77777777" w:rsidR="00787767" w:rsidRDefault="00787767">
            <w:pPr>
              <w:bidi w:val="0"/>
              <w:spacing w:line="360" w:lineRule="auto"/>
              <w:jc w:val="center"/>
              <w:rPr>
                <w:rFonts w:cs="David"/>
                <w:b/>
                <w:bCs/>
                <w:color w:val="000080"/>
              </w:rPr>
            </w:pPr>
          </w:p>
        </w:tc>
        <w:tc>
          <w:tcPr>
            <w:tcW w:w="1065" w:type="dxa"/>
          </w:tcPr>
          <w:p w14:paraId="230F203D" w14:textId="77777777" w:rsidR="00787767" w:rsidRDefault="00787767">
            <w:pPr>
              <w:bidi w:val="0"/>
              <w:spacing w:line="360" w:lineRule="auto"/>
              <w:jc w:val="center"/>
              <w:rPr>
                <w:rFonts w:cs="David"/>
                <w:b/>
                <w:bCs/>
                <w:color w:val="000080"/>
              </w:rPr>
            </w:pPr>
          </w:p>
        </w:tc>
      </w:tr>
      <w:tr w:rsidR="00787767" w14:paraId="214EF394" w14:textId="77777777" w:rsidTr="00787767">
        <w:trPr>
          <w:cantSplit/>
        </w:trPr>
        <w:tc>
          <w:tcPr>
            <w:tcW w:w="1066" w:type="dxa"/>
          </w:tcPr>
          <w:p w14:paraId="469A5F0B" w14:textId="77777777" w:rsidR="00787767" w:rsidRDefault="00787767">
            <w:pPr>
              <w:bidi w:val="0"/>
              <w:spacing w:line="360" w:lineRule="auto"/>
              <w:jc w:val="center"/>
              <w:rPr>
                <w:rFonts w:cs="David"/>
                <w:b/>
                <w:bCs/>
                <w:color w:val="000080"/>
              </w:rPr>
            </w:pPr>
          </w:p>
        </w:tc>
        <w:tc>
          <w:tcPr>
            <w:tcW w:w="1065" w:type="dxa"/>
          </w:tcPr>
          <w:p w14:paraId="2B3D071C" w14:textId="77777777" w:rsidR="00787767" w:rsidRDefault="00787767">
            <w:pPr>
              <w:bidi w:val="0"/>
              <w:spacing w:line="360" w:lineRule="auto"/>
              <w:jc w:val="center"/>
              <w:rPr>
                <w:rFonts w:cs="David"/>
                <w:b/>
                <w:bCs/>
                <w:color w:val="000080"/>
              </w:rPr>
            </w:pPr>
          </w:p>
        </w:tc>
        <w:tc>
          <w:tcPr>
            <w:tcW w:w="1065" w:type="dxa"/>
          </w:tcPr>
          <w:p w14:paraId="5F46760A" w14:textId="77777777" w:rsidR="00787767" w:rsidRDefault="00787767">
            <w:pPr>
              <w:bidi w:val="0"/>
              <w:spacing w:line="360" w:lineRule="auto"/>
              <w:jc w:val="center"/>
              <w:rPr>
                <w:rFonts w:cs="David"/>
                <w:b/>
                <w:bCs/>
                <w:color w:val="000080"/>
              </w:rPr>
            </w:pPr>
          </w:p>
        </w:tc>
        <w:tc>
          <w:tcPr>
            <w:tcW w:w="1065" w:type="dxa"/>
          </w:tcPr>
          <w:p w14:paraId="2D2B58AB" w14:textId="77777777" w:rsidR="00787767" w:rsidRDefault="00787767">
            <w:pPr>
              <w:bidi w:val="0"/>
              <w:spacing w:line="360" w:lineRule="auto"/>
              <w:jc w:val="center"/>
              <w:rPr>
                <w:rFonts w:cs="David"/>
                <w:b/>
                <w:bCs/>
                <w:color w:val="000080"/>
              </w:rPr>
            </w:pPr>
          </w:p>
        </w:tc>
        <w:tc>
          <w:tcPr>
            <w:tcW w:w="1066" w:type="dxa"/>
          </w:tcPr>
          <w:p w14:paraId="72F55556" w14:textId="77777777" w:rsidR="00787767" w:rsidRDefault="00787767">
            <w:pPr>
              <w:bidi w:val="0"/>
              <w:spacing w:line="360" w:lineRule="auto"/>
              <w:jc w:val="center"/>
              <w:rPr>
                <w:rFonts w:cs="David"/>
                <w:b/>
                <w:bCs/>
                <w:color w:val="000080"/>
              </w:rPr>
            </w:pPr>
          </w:p>
        </w:tc>
        <w:tc>
          <w:tcPr>
            <w:tcW w:w="1065" w:type="dxa"/>
          </w:tcPr>
          <w:p w14:paraId="48D7AD71" w14:textId="77777777" w:rsidR="00787767" w:rsidRDefault="00787767">
            <w:pPr>
              <w:bidi w:val="0"/>
              <w:spacing w:line="360" w:lineRule="auto"/>
              <w:jc w:val="center"/>
              <w:rPr>
                <w:rFonts w:cs="David"/>
                <w:b/>
                <w:bCs/>
                <w:color w:val="000080"/>
              </w:rPr>
            </w:pPr>
          </w:p>
        </w:tc>
        <w:tc>
          <w:tcPr>
            <w:tcW w:w="1065" w:type="dxa"/>
          </w:tcPr>
          <w:p w14:paraId="1525A2CB" w14:textId="77777777" w:rsidR="00787767" w:rsidRDefault="00787767">
            <w:pPr>
              <w:bidi w:val="0"/>
              <w:spacing w:line="360" w:lineRule="auto"/>
              <w:jc w:val="center"/>
              <w:rPr>
                <w:rFonts w:cs="David"/>
                <w:b/>
                <w:bCs/>
                <w:color w:val="000080"/>
              </w:rPr>
            </w:pPr>
            <w:r>
              <w:rPr>
                <w:rFonts w:cs="David"/>
                <w:b/>
                <w:bCs/>
                <w:color w:val="000080"/>
              </w:rPr>
              <w:t>d</w:t>
            </w:r>
          </w:p>
        </w:tc>
        <w:tc>
          <w:tcPr>
            <w:tcW w:w="1065" w:type="dxa"/>
          </w:tcPr>
          <w:p w14:paraId="5FE2F7F2" w14:textId="77777777" w:rsidR="00787767" w:rsidRDefault="00787767">
            <w:pPr>
              <w:bidi w:val="0"/>
              <w:spacing w:line="360" w:lineRule="auto"/>
              <w:jc w:val="center"/>
              <w:rPr>
                <w:rFonts w:cs="David"/>
                <w:b/>
                <w:bCs/>
                <w:color w:val="000080"/>
              </w:rPr>
            </w:pPr>
            <w:r>
              <w:rPr>
                <w:rFonts w:cs="David"/>
                <w:b/>
                <w:bCs/>
                <w:color w:val="000080"/>
              </w:rPr>
              <w:t>c</w:t>
            </w:r>
          </w:p>
        </w:tc>
      </w:tr>
    </w:tbl>
    <w:p w14:paraId="6CE3477C" w14:textId="77777777" w:rsidR="00F91018" w:rsidRDefault="00F91018">
      <w:pPr>
        <w:spacing w:line="360" w:lineRule="auto"/>
        <w:ind w:left="-101"/>
        <w:rPr>
          <w:rFonts w:cs="David"/>
          <w:color w:val="000080"/>
          <w:sz w:val="16"/>
          <w:szCs w:val="16"/>
          <w:rtl/>
        </w:rPr>
      </w:pPr>
    </w:p>
    <w:p w14:paraId="663A4E44" w14:textId="77777777" w:rsidR="00F91018" w:rsidRDefault="00E72229" w:rsidP="004F1FCC">
      <w:pPr>
        <w:spacing w:line="360" w:lineRule="auto"/>
        <w:rPr>
          <w:rFonts w:cs="David"/>
          <w:color w:val="000080"/>
          <w:rtl/>
        </w:rPr>
      </w:pPr>
      <w:r>
        <w:rPr>
          <w:rFonts w:cs="Arial" w:hint="cs"/>
          <w:color w:val="000080"/>
          <w:rtl/>
          <w:lang w:bidi="ar-SA"/>
        </w:rPr>
        <w:t xml:space="preserve">حسب معطيات السؤال، العنصر </w:t>
      </w:r>
      <w:r w:rsidR="00F91018">
        <w:rPr>
          <w:rFonts w:cs="David"/>
          <w:b/>
          <w:bCs/>
          <w:color w:val="000080"/>
        </w:rPr>
        <w:t>c</w:t>
      </w:r>
      <w:r>
        <w:rPr>
          <w:rFonts w:cs="David" w:hint="cs"/>
          <w:color w:val="000080"/>
          <w:rtl/>
        </w:rPr>
        <w:t xml:space="preserve"> </w:t>
      </w:r>
      <w:r>
        <w:rPr>
          <w:rFonts w:cstheme="minorBidi" w:hint="cs"/>
          <w:color w:val="000080"/>
          <w:rtl/>
          <w:lang w:bidi="ar-SA"/>
        </w:rPr>
        <w:t>ال</w:t>
      </w:r>
      <w:r w:rsidR="004800C5">
        <w:rPr>
          <w:rFonts w:cstheme="minorBidi" w:hint="cs"/>
          <w:color w:val="000080"/>
          <w:rtl/>
          <w:lang w:bidi="ar-SA"/>
        </w:rPr>
        <w:t>ّ</w:t>
      </w:r>
      <w:r>
        <w:rPr>
          <w:rFonts w:cstheme="minorBidi" w:hint="cs"/>
          <w:color w:val="000080"/>
          <w:rtl/>
          <w:lang w:bidi="ar-SA"/>
        </w:rPr>
        <w:t>ذي ذرته تحتوي على إلكترون تكافؤ واحد ينتمي إلى العمود الأول في القائمة الدورية للعناصر</w:t>
      </w:r>
      <w:r w:rsidR="004F1FCC">
        <w:rPr>
          <w:rFonts w:cstheme="minorBidi" w:hint="cs"/>
          <w:color w:val="000080"/>
          <w:rtl/>
          <w:lang w:bidi="ar-SA"/>
        </w:rPr>
        <w:t xml:space="preserve">. لذلك ذرة العنصر </w:t>
      </w:r>
      <w:r w:rsidR="00F91018">
        <w:rPr>
          <w:rFonts w:cs="David"/>
          <w:b/>
          <w:bCs/>
          <w:color w:val="000080"/>
        </w:rPr>
        <w:t>d</w:t>
      </w:r>
      <w:r w:rsidR="00F91018">
        <w:rPr>
          <w:rFonts w:cs="David" w:hint="cs"/>
          <w:color w:val="000080"/>
          <w:rtl/>
        </w:rPr>
        <w:t xml:space="preserve"> </w:t>
      </w:r>
      <w:r w:rsidR="004F1FCC">
        <w:rPr>
          <w:rFonts w:cs="Arial" w:hint="cs"/>
          <w:color w:val="000080"/>
          <w:rtl/>
          <w:lang w:bidi="ar-SA"/>
        </w:rPr>
        <w:t xml:space="preserve">يوجد فيها إلكترونيِ تكافؤ، وهو ينتمي إلى العمود الثاني. الأيونات الناتجة من ذرات الفلزات في العمود الثاني شحنتها </w:t>
      </w:r>
      <w:r w:rsidR="00F91018">
        <w:rPr>
          <w:rFonts w:cs="David"/>
          <w:color w:val="000080"/>
        </w:rPr>
        <w:t>2</w:t>
      </w:r>
      <w:proofErr w:type="gramStart"/>
      <w:r w:rsidR="00F91018">
        <w:rPr>
          <w:rFonts w:cs="David"/>
          <w:color w:val="000080"/>
        </w:rPr>
        <w:t>+</w:t>
      </w:r>
      <w:r w:rsidR="004F1FCC">
        <w:rPr>
          <w:rFonts w:cs="David" w:hint="cs"/>
          <w:color w:val="000080"/>
          <w:rtl/>
        </w:rPr>
        <w:t xml:space="preserve"> </w:t>
      </w:r>
      <w:r w:rsidR="00F91018">
        <w:rPr>
          <w:rFonts w:cs="David" w:hint="cs"/>
          <w:color w:val="000080"/>
          <w:rtl/>
        </w:rPr>
        <w:t xml:space="preserve"> </w:t>
      </w:r>
      <w:r w:rsidR="004F1FCC">
        <w:rPr>
          <w:rFonts w:cs="Arial" w:hint="cs"/>
          <w:color w:val="000080"/>
          <w:rtl/>
          <w:lang w:bidi="ar-SA"/>
        </w:rPr>
        <w:t>في</w:t>
      </w:r>
      <w:proofErr w:type="gramEnd"/>
      <w:r w:rsidR="004F1FCC">
        <w:rPr>
          <w:rFonts w:cs="Arial" w:hint="cs"/>
          <w:color w:val="000080"/>
          <w:rtl/>
          <w:lang w:bidi="ar-SA"/>
        </w:rPr>
        <w:t xml:space="preserve"> المرك</w:t>
      </w:r>
      <w:r w:rsidR="004800C5">
        <w:rPr>
          <w:rFonts w:cs="Arial" w:hint="cs"/>
          <w:color w:val="000080"/>
          <w:rtl/>
          <w:lang w:bidi="ar-SA"/>
        </w:rPr>
        <w:t>َّ</w:t>
      </w:r>
      <w:r w:rsidR="004F1FCC">
        <w:rPr>
          <w:rFonts w:cs="Arial" w:hint="cs"/>
          <w:color w:val="000080"/>
          <w:rtl/>
          <w:lang w:bidi="ar-SA"/>
        </w:rPr>
        <w:t>بات الأيونية. أيونات النيتروجين شحنتها</w:t>
      </w:r>
      <w:r w:rsidR="00F91018">
        <w:rPr>
          <w:rFonts w:cs="David" w:hint="cs"/>
          <w:color w:val="000080"/>
          <w:rtl/>
        </w:rPr>
        <w:t xml:space="preserve"> </w:t>
      </w:r>
      <w:r w:rsidR="00F91018">
        <w:rPr>
          <w:rFonts w:cs="David"/>
          <w:color w:val="000080"/>
        </w:rPr>
        <w:t>3</w:t>
      </w:r>
      <w:r w:rsidR="00F91018">
        <w:rPr>
          <w:rFonts w:cs="David"/>
          <w:color w:val="000080"/>
        </w:rPr>
        <w:sym w:font="Symbol" w:char="F02D"/>
      </w:r>
      <w:r w:rsidR="00F91018">
        <w:rPr>
          <w:rFonts w:cs="David" w:hint="cs"/>
          <w:color w:val="000080"/>
          <w:rtl/>
        </w:rPr>
        <w:t xml:space="preserve"> </w:t>
      </w:r>
      <w:r w:rsidR="004F1FCC">
        <w:rPr>
          <w:rFonts w:cs="Arial" w:hint="cs"/>
          <w:color w:val="000080"/>
          <w:rtl/>
          <w:lang w:bidi="ar-SA"/>
        </w:rPr>
        <w:t>في المركبات الأيونية</w:t>
      </w:r>
      <w:r w:rsidR="004F1FCC">
        <w:rPr>
          <w:rFonts w:cstheme="minorBidi" w:hint="cs"/>
          <w:color w:val="000080"/>
          <w:rtl/>
          <w:lang w:bidi="ar-SA"/>
        </w:rPr>
        <w:t xml:space="preserve">. لذا صيغة المركب هي </w:t>
      </w:r>
      <w:r w:rsidR="00F91018">
        <w:rPr>
          <w:rFonts w:cs="David"/>
          <w:b/>
          <w:bCs/>
          <w:color w:val="000080"/>
        </w:rPr>
        <w:t>d</w:t>
      </w:r>
      <w:r w:rsidR="00F91018">
        <w:rPr>
          <w:rFonts w:cs="David"/>
          <w:b/>
          <w:bCs/>
          <w:color w:val="000080"/>
          <w:vertAlign w:val="subscript"/>
        </w:rPr>
        <w:t>3</w:t>
      </w:r>
      <w:r w:rsidR="00F91018">
        <w:rPr>
          <w:rFonts w:cs="David"/>
          <w:b/>
          <w:bCs/>
          <w:color w:val="000080"/>
        </w:rPr>
        <w:t>N</w:t>
      </w:r>
      <w:r w:rsidR="00F91018">
        <w:rPr>
          <w:rFonts w:cs="David"/>
          <w:b/>
          <w:bCs/>
          <w:color w:val="000080"/>
          <w:vertAlign w:val="subscript"/>
        </w:rPr>
        <w:t>2</w:t>
      </w:r>
      <w:r w:rsidR="00F91018">
        <w:rPr>
          <w:rFonts w:cs="David" w:hint="cs"/>
          <w:color w:val="000080"/>
          <w:rtl/>
        </w:rPr>
        <w:t>.</w:t>
      </w:r>
    </w:p>
    <w:p w14:paraId="65D96808" w14:textId="77777777" w:rsidR="00F91018" w:rsidRDefault="00F91018">
      <w:pPr>
        <w:spacing w:line="360" w:lineRule="auto"/>
        <w:rPr>
          <w:rFonts w:cs="David"/>
          <w:rtl/>
        </w:rPr>
      </w:pPr>
    </w:p>
    <w:p w14:paraId="6078F93C" w14:textId="77777777" w:rsidR="00F91018" w:rsidRDefault="00F91018">
      <w:pPr>
        <w:spacing w:line="360" w:lineRule="auto"/>
        <w:rPr>
          <w:rFonts w:cs="David"/>
          <w:rtl/>
        </w:rPr>
      </w:pPr>
    </w:p>
    <w:p w14:paraId="1BFE5614" w14:textId="77777777" w:rsidR="00F4059C" w:rsidRDefault="00F4059C">
      <w:pPr>
        <w:bidi w:val="0"/>
        <w:rPr>
          <w:rFonts w:cs="David"/>
          <w:b/>
          <w:bCs/>
          <w:color w:val="FF0000"/>
          <w:sz w:val="32"/>
          <w:szCs w:val="32"/>
          <w:rtl/>
        </w:rPr>
      </w:pPr>
      <w:r>
        <w:rPr>
          <w:rFonts w:cs="David"/>
          <w:b/>
          <w:bCs/>
          <w:color w:val="FF0000"/>
          <w:sz w:val="32"/>
          <w:szCs w:val="32"/>
          <w:rtl/>
        </w:rPr>
        <w:br w:type="page"/>
      </w:r>
    </w:p>
    <w:p w14:paraId="07390A98" w14:textId="77777777" w:rsidR="00F91018" w:rsidRDefault="004F1FCC" w:rsidP="004F1FCC">
      <w:pPr>
        <w:pStyle w:val="Heading2"/>
        <w:rPr>
          <w:rtl/>
        </w:rPr>
      </w:pPr>
      <w:bookmarkStart w:id="39" w:name="_Toc519075203"/>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ب، بجروت </w:t>
      </w:r>
      <w:r w:rsidR="00F91018">
        <w:rPr>
          <w:rFonts w:hint="cs"/>
          <w:rtl/>
        </w:rPr>
        <w:t>2012</w:t>
      </w:r>
      <w:r>
        <w:rPr>
          <w:rFonts w:cs="Arial" w:hint="cs"/>
          <w:rtl/>
          <w:lang w:bidi="ar-SA"/>
        </w:rPr>
        <w:t xml:space="preserve">، رقم </w:t>
      </w:r>
      <w:proofErr w:type="gramStart"/>
      <w:r>
        <w:rPr>
          <w:rFonts w:cs="Arial" w:hint="cs"/>
          <w:rtl/>
          <w:lang w:bidi="ar-SA"/>
        </w:rPr>
        <w:t xml:space="preserve">النموذج </w:t>
      </w:r>
      <w:r w:rsidR="00F91018">
        <w:rPr>
          <w:rFonts w:hint="cs"/>
          <w:rtl/>
        </w:rPr>
        <w:t xml:space="preserve"> 037303</w:t>
      </w:r>
      <w:bookmarkEnd w:id="39"/>
      <w:proofErr w:type="gramEnd"/>
    </w:p>
    <w:p w14:paraId="32582E14" w14:textId="77777777" w:rsidR="00F91018" w:rsidRDefault="004F1FCC" w:rsidP="004F1FCC">
      <w:pPr>
        <w:spacing w:line="360" w:lineRule="auto"/>
        <w:rPr>
          <w:rFonts w:cs="David"/>
          <w:rtl/>
          <w:lang w:eastAsia="en-US" w:bidi="ar-SA"/>
        </w:rPr>
      </w:pPr>
      <w:r>
        <w:rPr>
          <w:rFonts w:cs="Arial" w:hint="cs"/>
          <w:rtl/>
          <w:lang w:eastAsia="en-US" w:bidi="ar-SA"/>
        </w:rPr>
        <w:t xml:space="preserve">طاقة التأين الأولى </w:t>
      </w:r>
      <w:proofErr w:type="gramStart"/>
      <w:r>
        <w:rPr>
          <w:rFonts w:cs="Arial" w:hint="cs"/>
          <w:rtl/>
          <w:lang w:eastAsia="en-US" w:bidi="ar-SA"/>
        </w:rPr>
        <w:t>للكلور،</w:t>
      </w:r>
      <w:r w:rsidR="00F91018">
        <w:rPr>
          <w:rFonts w:cs="David"/>
          <w:lang w:eastAsia="en-US"/>
        </w:rPr>
        <w:t>Cl</w:t>
      </w:r>
      <w:proofErr w:type="gramEnd"/>
      <w:r w:rsidR="00F91018">
        <w:rPr>
          <w:rFonts w:cs="David" w:hint="cs"/>
          <w:rtl/>
          <w:lang w:eastAsia="en-US"/>
        </w:rPr>
        <w:t xml:space="preserve"> </w:t>
      </w:r>
      <w:r>
        <w:rPr>
          <w:rFonts w:cs="Arial" w:hint="cs"/>
          <w:rtl/>
          <w:lang w:eastAsia="en-US" w:bidi="ar-SA"/>
        </w:rPr>
        <w:t>، هي</w:t>
      </w:r>
      <w:r w:rsidR="00F91018">
        <w:rPr>
          <w:rFonts w:cs="David" w:hint="cs"/>
          <w:rtl/>
          <w:lang w:eastAsia="en-US"/>
        </w:rPr>
        <w:t xml:space="preserve"> </w:t>
      </w:r>
      <w:r w:rsidR="00F91018">
        <w:rPr>
          <w:rFonts w:cs="David"/>
          <w:lang w:eastAsia="en-US"/>
        </w:rPr>
        <w:t>1250</w:t>
      </w:r>
      <w:r w:rsidR="00F91018">
        <w:rPr>
          <w:rFonts w:cs="David" w:hint="cs"/>
          <w:rtl/>
          <w:lang w:eastAsia="en-US"/>
        </w:rPr>
        <w:t xml:space="preserve"> </w:t>
      </w:r>
      <w:r>
        <w:rPr>
          <w:rFonts w:cs="Arial" w:hint="cs"/>
          <w:rtl/>
          <w:lang w:eastAsia="en-US" w:bidi="ar-SA"/>
        </w:rPr>
        <w:t>كيلو جول للمول.</w:t>
      </w:r>
    </w:p>
    <w:p w14:paraId="7BEC8C54" w14:textId="77777777" w:rsidR="00F91018" w:rsidRDefault="004F1FCC" w:rsidP="004F1FCC">
      <w:pPr>
        <w:spacing w:line="360" w:lineRule="auto"/>
        <w:rPr>
          <w:rFonts w:cs="David"/>
          <w:rtl/>
          <w:lang w:eastAsia="en-US"/>
        </w:rPr>
      </w:pPr>
      <w:r>
        <w:rPr>
          <w:rFonts w:cs="Arial" w:hint="cs"/>
          <w:rtl/>
          <w:lang w:eastAsia="en-US" w:bidi="ar-SA"/>
        </w:rPr>
        <w:t xml:space="preserve">طاقة التأين الأولى </w:t>
      </w:r>
      <w:proofErr w:type="gramStart"/>
      <w:r>
        <w:rPr>
          <w:rFonts w:cs="Arial" w:hint="cs"/>
          <w:rtl/>
          <w:lang w:eastAsia="en-US" w:bidi="ar-SA"/>
        </w:rPr>
        <w:t>للأرجون،</w:t>
      </w:r>
      <w:r w:rsidR="00F91018">
        <w:rPr>
          <w:rFonts w:cs="David"/>
          <w:lang w:eastAsia="en-US"/>
        </w:rPr>
        <w:t>Ar</w:t>
      </w:r>
      <w:proofErr w:type="gramEnd"/>
      <w:r>
        <w:rPr>
          <w:rFonts w:cs="Arial" w:hint="cs"/>
          <w:rtl/>
          <w:lang w:eastAsia="en-US" w:bidi="ar-SA"/>
        </w:rPr>
        <w:t>، هي</w:t>
      </w:r>
      <w:r>
        <w:rPr>
          <w:rFonts w:cs="David" w:hint="cs"/>
          <w:rtl/>
          <w:lang w:eastAsia="en-US"/>
        </w:rPr>
        <w:t xml:space="preserve"> </w:t>
      </w:r>
      <w:r w:rsidR="00F91018">
        <w:rPr>
          <w:rFonts w:cs="David"/>
          <w:lang w:eastAsia="en-US"/>
        </w:rPr>
        <w:t>1520</w:t>
      </w:r>
      <w:r w:rsidR="00F91018">
        <w:rPr>
          <w:rFonts w:cs="David" w:hint="cs"/>
          <w:rtl/>
          <w:lang w:eastAsia="en-US"/>
        </w:rPr>
        <w:t xml:space="preserve"> </w:t>
      </w:r>
      <w:r>
        <w:rPr>
          <w:rFonts w:cs="Arial" w:hint="cs"/>
          <w:rtl/>
          <w:lang w:eastAsia="en-US" w:bidi="ar-SA"/>
        </w:rPr>
        <w:t>كيلو جول للمول</w:t>
      </w:r>
      <w:r w:rsidR="00F91018">
        <w:rPr>
          <w:rFonts w:cs="David" w:hint="cs"/>
          <w:rtl/>
          <w:lang w:eastAsia="en-US"/>
        </w:rPr>
        <w:t>.</w:t>
      </w:r>
    </w:p>
    <w:p w14:paraId="3CD07544" w14:textId="77777777" w:rsidR="00F91018" w:rsidRDefault="004F1FCC" w:rsidP="009D636D">
      <w:pPr>
        <w:spacing w:line="360" w:lineRule="auto"/>
        <w:rPr>
          <w:rFonts w:cs="David"/>
          <w:rtl/>
          <w:lang w:eastAsia="en-US"/>
        </w:rPr>
      </w:pPr>
      <w:r>
        <w:rPr>
          <w:rFonts w:cs="Arial" w:hint="cs"/>
          <w:rtl/>
          <w:lang w:eastAsia="en-US" w:bidi="ar-SA"/>
        </w:rPr>
        <w:t xml:space="preserve">ما هو التحديد الصحيح لطاقة التأين الأولى للبوتاسيوم </w:t>
      </w:r>
      <w:proofErr w:type="gramStart"/>
      <w:r w:rsidR="00F91018">
        <w:rPr>
          <w:rFonts w:cs="David" w:hint="cs"/>
          <w:lang w:eastAsia="en-US"/>
        </w:rPr>
        <w:t>K</w:t>
      </w:r>
      <w:r w:rsidR="00F91018">
        <w:rPr>
          <w:rFonts w:cs="David" w:hint="cs"/>
          <w:rtl/>
          <w:lang w:eastAsia="en-US"/>
        </w:rPr>
        <w:t xml:space="preserve"> </w:t>
      </w:r>
      <w:r w:rsidR="009D636D">
        <w:rPr>
          <w:rFonts w:cs="Arial" w:hint="cs"/>
          <w:rtl/>
          <w:lang w:eastAsia="en-US" w:bidi="ar-SA"/>
        </w:rPr>
        <w:t>؟</w:t>
      </w:r>
      <w:proofErr w:type="gramEnd"/>
      <w:r w:rsidR="00F91018">
        <w:rPr>
          <w:rFonts w:cs="David" w:hint="cs"/>
          <w:rtl/>
          <w:lang w:eastAsia="en-US"/>
        </w:rPr>
        <w:t xml:space="preserve"> </w:t>
      </w:r>
    </w:p>
    <w:p w14:paraId="242F8A32" w14:textId="77777777" w:rsidR="00F91018" w:rsidRPr="000E20FD" w:rsidRDefault="009D636D" w:rsidP="009A2C23">
      <w:pPr>
        <w:pStyle w:val="BodyTextIndent"/>
        <w:numPr>
          <w:ilvl w:val="0"/>
          <w:numId w:val="27"/>
        </w:numPr>
        <w:tabs>
          <w:tab w:val="left" w:pos="1275"/>
        </w:tabs>
        <w:rPr>
          <w:sz w:val="24"/>
          <w:szCs w:val="24"/>
          <w:rtl/>
          <w:lang w:eastAsia="en-US"/>
        </w:rPr>
      </w:pPr>
      <w:r>
        <w:rPr>
          <w:rFonts w:cs="Arial" w:hint="cs"/>
          <w:sz w:val="24"/>
          <w:szCs w:val="24"/>
          <w:rtl/>
          <w:lang w:eastAsia="en-US" w:bidi="ar-SA"/>
        </w:rPr>
        <w:t>أعلى من</w:t>
      </w:r>
      <w:r w:rsidR="00F91018" w:rsidRPr="000E20FD">
        <w:rPr>
          <w:rFonts w:hint="cs"/>
          <w:sz w:val="24"/>
          <w:szCs w:val="24"/>
          <w:rtl/>
          <w:lang w:eastAsia="en-US"/>
        </w:rPr>
        <w:t xml:space="preserve"> </w:t>
      </w:r>
      <w:r w:rsidR="00F91018" w:rsidRPr="000E20FD">
        <w:rPr>
          <w:sz w:val="24"/>
          <w:szCs w:val="24"/>
          <w:lang w:eastAsia="en-US"/>
        </w:rPr>
        <w:t>1520</w:t>
      </w:r>
      <w:r w:rsidR="00F91018" w:rsidRPr="000E20FD">
        <w:rPr>
          <w:rFonts w:hint="cs"/>
          <w:sz w:val="24"/>
          <w:szCs w:val="24"/>
          <w:rtl/>
          <w:lang w:eastAsia="en-US"/>
        </w:rPr>
        <w:t xml:space="preserve"> </w:t>
      </w:r>
      <w:r w:rsidRPr="009D636D">
        <w:rPr>
          <w:rFonts w:cs="Arial" w:hint="cs"/>
          <w:sz w:val="24"/>
          <w:szCs w:val="24"/>
          <w:rtl/>
          <w:lang w:eastAsia="en-US" w:bidi="ar-SA"/>
        </w:rPr>
        <w:t>كيلو جول للمول</w:t>
      </w:r>
      <w:r w:rsidR="00F91018" w:rsidRPr="000E20FD">
        <w:rPr>
          <w:rFonts w:hint="cs"/>
          <w:sz w:val="24"/>
          <w:szCs w:val="24"/>
          <w:rtl/>
          <w:lang w:eastAsia="en-US"/>
        </w:rPr>
        <w:t xml:space="preserve">. </w:t>
      </w:r>
    </w:p>
    <w:p w14:paraId="4ED5677F" w14:textId="77777777" w:rsidR="00F91018" w:rsidRPr="000E20FD" w:rsidRDefault="009D636D" w:rsidP="009A2C23">
      <w:pPr>
        <w:pStyle w:val="BodyTextIndent"/>
        <w:numPr>
          <w:ilvl w:val="0"/>
          <w:numId w:val="27"/>
        </w:numPr>
        <w:tabs>
          <w:tab w:val="left" w:pos="1275"/>
        </w:tabs>
        <w:rPr>
          <w:sz w:val="24"/>
          <w:szCs w:val="24"/>
          <w:rtl/>
          <w:lang w:eastAsia="en-US"/>
        </w:rPr>
      </w:pPr>
      <w:r>
        <w:rPr>
          <w:rFonts w:cs="Arial" w:hint="cs"/>
          <w:sz w:val="24"/>
          <w:szCs w:val="24"/>
          <w:rtl/>
          <w:lang w:eastAsia="en-US" w:bidi="ar-SA"/>
        </w:rPr>
        <w:t>أعلى من</w:t>
      </w:r>
      <w:r w:rsidRPr="000E20FD">
        <w:rPr>
          <w:rFonts w:hint="cs"/>
          <w:sz w:val="24"/>
          <w:szCs w:val="24"/>
          <w:rtl/>
          <w:lang w:eastAsia="en-US"/>
        </w:rPr>
        <w:t xml:space="preserve"> </w:t>
      </w:r>
      <w:r w:rsidR="00F91018" w:rsidRPr="000E20FD">
        <w:rPr>
          <w:sz w:val="24"/>
          <w:szCs w:val="24"/>
          <w:lang w:eastAsia="en-US"/>
        </w:rPr>
        <w:t>1250</w:t>
      </w:r>
      <w:r w:rsidR="00F91018" w:rsidRPr="000E20FD">
        <w:rPr>
          <w:rFonts w:hint="cs"/>
          <w:sz w:val="24"/>
          <w:szCs w:val="24"/>
          <w:rtl/>
          <w:lang w:eastAsia="en-US"/>
        </w:rPr>
        <w:t xml:space="preserve"> </w:t>
      </w:r>
      <w:r w:rsidRPr="009D636D">
        <w:rPr>
          <w:rFonts w:cs="Arial" w:hint="cs"/>
          <w:sz w:val="24"/>
          <w:szCs w:val="24"/>
          <w:rtl/>
          <w:lang w:eastAsia="en-US" w:bidi="ar-SA"/>
        </w:rPr>
        <w:t>كيلو جول للمول</w:t>
      </w:r>
      <w:r>
        <w:rPr>
          <w:rFonts w:cs="Arial" w:hint="cs"/>
          <w:sz w:val="24"/>
          <w:szCs w:val="24"/>
          <w:rtl/>
          <w:lang w:eastAsia="en-US" w:bidi="ar-SA"/>
        </w:rPr>
        <w:t xml:space="preserve"> وأقل</w:t>
      </w:r>
      <w:r w:rsidR="004800C5">
        <w:rPr>
          <w:rFonts w:cs="Arial" w:hint="cs"/>
          <w:sz w:val="24"/>
          <w:szCs w:val="24"/>
          <w:rtl/>
          <w:lang w:eastAsia="en-US" w:bidi="ar-SA"/>
        </w:rPr>
        <w:t>ّ</w:t>
      </w:r>
      <w:r>
        <w:rPr>
          <w:rFonts w:cs="Arial" w:hint="cs"/>
          <w:sz w:val="24"/>
          <w:szCs w:val="24"/>
          <w:rtl/>
          <w:lang w:eastAsia="en-US" w:bidi="ar-SA"/>
        </w:rPr>
        <w:t xml:space="preserve"> </w:t>
      </w:r>
      <w:proofErr w:type="gramStart"/>
      <w:r>
        <w:rPr>
          <w:rFonts w:cs="Arial" w:hint="cs"/>
          <w:sz w:val="24"/>
          <w:szCs w:val="24"/>
          <w:rtl/>
          <w:lang w:eastAsia="en-US" w:bidi="ar-SA"/>
        </w:rPr>
        <w:t xml:space="preserve">من </w:t>
      </w:r>
      <w:r w:rsidRPr="000E20FD">
        <w:rPr>
          <w:sz w:val="24"/>
          <w:szCs w:val="24"/>
          <w:lang w:eastAsia="en-US"/>
        </w:rPr>
        <w:t xml:space="preserve"> </w:t>
      </w:r>
      <w:r w:rsidR="00F91018" w:rsidRPr="000E20FD">
        <w:rPr>
          <w:sz w:val="24"/>
          <w:szCs w:val="24"/>
          <w:lang w:eastAsia="en-US"/>
        </w:rPr>
        <w:t>1520</w:t>
      </w:r>
      <w:proofErr w:type="gramEnd"/>
      <w:r w:rsidR="00F91018" w:rsidRPr="000E20FD">
        <w:rPr>
          <w:rFonts w:hint="cs"/>
          <w:sz w:val="24"/>
          <w:szCs w:val="24"/>
          <w:rtl/>
          <w:lang w:eastAsia="en-US"/>
        </w:rPr>
        <w:t xml:space="preserve"> </w:t>
      </w:r>
      <w:r w:rsidRPr="009D636D">
        <w:rPr>
          <w:rFonts w:cs="Arial" w:hint="cs"/>
          <w:sz w:val="24"/>
          <w:szCs w:val="24"/>
          <w:rtl/>
          <w:lang w:eastAsia="en-US" w:bidi="ar-SA"/>
        </w:rPr>
        <w:t>كيلو جول للمول</w:t>
      </w:r>
      <w:r w:rsidR="00F91018" w:rsidRPr="000E20FD">
        <w:rPr>
          <w:rFonts w:hint="cs"/>
          <w:sz w:val="24"/>
          <w:szCs w:val="24"/>
          <w:rtl/>
          <w:lang w:eastAsia="en-US"/>
        </w:rPr>
        <w:t>.</w:t>
      </w:r>
    </w:p>
    <w:p w14:paraId="6BF049FA" w14:textId="77777777" w:rsidR="00F91018" w:rsidRPr="000E20FD" w:rsidRDefault="009D636D" w:rsidP="009A2C23">
      <w:pPr>
        <w:pStyle w:val="BodyTextIndent"/>
        <w:numPr>
          <w:ilvl w:val="0"/>
          <w:numId w:val="27"/>
        </w:numPr>
        <w:tabs>
          <w:tab w:val="left" w:pos="1275"/>
        </w:tabs>
        <w:rPr>
          <w:b/>
          <w:bCs/>
          <w:sz w:val="24"/>
          <w:szCs w:val="24"/>
          <w:rtl/>
          <w:lang w:eastAsia="en-US"/>
        </w:rPr>
      </w:pPr>
      <w:r w:rsidRPr="009D636D">
        <w:rPr>
          <w:rFonts w:cs="Arial" w:hint="cs"/>
          <w:sz w:val="24"/>
          <w:szCs w:val="24"/>
          <w:highlight w:val="yellow"/>
          <w:rtl/>
          <w:lang w:eastAsia="en-US" w:bidi="ar-SA"/>
        </w:rPr>
        <w:t>أقل</w:t>
      </w:r>
      <w:r w:rsidR="004800C5">
        <w:rPr>
          <w:rFonts w:cs="Arial" w:hint="cs"/>
          <w:sz w:val="24"/>
          <w:szCs w:val="24"/>
          <w:highlight w:val="yellow"/>
          <w:rtl/>
          <w:lang w:eastAsia="en-US" w:bidi="ar-SA"/>
        </w:rPr>
        <w:t>ّ</w:t>
      </w:r>
      <w:r w:rsidRPr="009D636D">
        <w:rPr>
          <w:rFonts w:cs="Arial" w:hint="cs"/>
          <w:sz w:val="24"/>
          <w:szCs w:val="24"/>
          <w:highlight w:val="yellow"/>
          <w:rtl/>
          <w:lang w:eastAsia="en-US" w:bidi="ar-SA"/>
        </w:rPr>
        <w:t xml:space="preserve"> </w:t>
      </w:r>
      <w:proofErr w:type="gramStart"/>
      <w:r w:rsidRPr="009D636D">
        <w:rPr>
          <w:rFonts w:cs="Arial" w:hint="cs"/>
          <w:sz w:val="24"/>
          <w:szCs w:val="24"/>
          <w:highlight w:val="yellow"/>
          <w:rtl/>
          <w:lang w:eastAsia="en-US" w:bidi="ar-SA"/>
        </w:rPr>
        <w:t xml:space="preserve">من </w:t>
      </w:r>
      <w:r w:rsidRPr="009D636D">
        <w:rPr>
          <w:b/>
          <w:bCs/>
          <w:sz w:val="24"/>
          <w:szCs w:val="24"/>
          <w:highlight w:val="yellow"/>
          <w:lang w:eastAsia="en-US"/>
        </w:rPr>
        <w:t xml:space="preserve"> </w:t>
      </w:r>
      <w:r w:rsidR="00F91018" w:rsidRPr="000E20FD">
        <w:rPr>
          <w:b/>
          <w:bCs/>
          <w:sz w:val="24"/>
          <w:szCs w:val="24"/>
          <w:highlight w:val="yellow"/>
          <w:lang w:eastAsia="en-US"/>
        </w:rPr>
        <w:t>1250</w:t>
      </w:r>
      <w:proofErr w:type="gramEnd"/>
      <w:r w:rsidR="00F91018" w:rsidRPr="000E20FD">
        <w:rPr>
          <w:rFonts w:hint="cs"/>
          <w:b/>
          <w:bCs/>
          <w:sz w:val="24"/>
          <w:szCs w:val="24"/>
          <w:highlight w:val="yellow"/>
          <w:rtl/>
          <w:lang w:eastAsia="en-US"/>
        </w:rPr>
        <w:t xml:space="preserve"> </w:t>
      </w:r>
      <w:r w:rsidRPr="009D636D">
        <w:rPr>
          <w:rFonts w:cs="Arial" w:hint="cs"/>
          <w:sz w:val="24"/>
          <w:szCs w:val="24"/>
          <w:highlight w:val="yellow"/>
          <w:rtl/>
          <w:lang w:eastAsia="en-US" w:bidi="ar-SA"/>
        </w:rPr>
        <w:t>كيلو جول للمول</w:t>
      </w:r>
      <w:r w:rsidR="00F91018" w:rsidRPr="000E20FD">
        <w:rPr>
          <w:rFonts w:hint="cs"/>
          <w:b/>
          <w:bCs/>
          <w:sz w:val="24"/>
          <w:szCs w:val="24"/>
          <w:highlight w:val="yellow"/>
          <w:rtl/>
          <w:lang w:eastAsia="en-US"/>
        </w:rPr>
        <w:t>.</w:t>
      </w:r>
      <w:r>
        <w:rPr>
          <w:rFonts w:hint="cs"/>
          <w:b/>
          <w:bCs/>
          <w:sz w:val="24"/>
          <w:szCs w:val="24"/>
          <w:highlight w:val="yellow"/>
          <w:rtl/>
          <w:lang w:eastAsia="en-US"/>
        </w:rPr>
        <w:t xml:space="preserve"> </w:t>
      </w:r>
      <w:r w:rsidR="000A6719" w:rsidRPr="000E20FD">
        <w:rPr>
          <w:rFonts w:hint="cs"/>
          <w:b/>
          <w:bCs/>
          <w:sz w:val="24"/>
          <w:szCs w:val="24"/>
          <w:highlight w:val="yellow"/>
          <w:rtl/>
          <w:lang w:eastAsia="en-US"/>
        </w:rPr>
        <w:t>(</w:t>
      </w:r>
      <w:r>
        <w:rPr>
          <w:rFonts w:cs="Arial" w:hint="cs"/>
          <w:b/>
          <w:bCs/>
          <w:sz w:val="24"/>
          <w:szCs w:val="24"/>
          <w:highlight w:val="yellow"/>
          <w:rtl/>
          <w:lang w:eastAsia="en-US" w:bidi="ar-SA"/>
        </w:rPr>
        <w:t>الإجابة الصحيحة</w:t>
      </w:r>
      <w:r w:rsidR="000A6719" w:rsidRPr="000E20FD">
        <w:rPr>
          <w:rFonts w:hint="cs"/>
          <w:b/>
          <w:bCs/>
          <w:sz w:val="24"/>
          <w:szCs w:val="24"/>
          <w:highlight w:val="yellow"/>
          <w:rtl/>
          <w:lang w:eastAsia="en-US"/>
        </w:rPr>
        <w:t>)</w:t>
      </w:r>
    </w:p>
    <w:p w14:paraId="7C52E9A9" w14:textId="77777777" w:rsidR="00F91018" w:rsidRPr="000E20FD" w:rsidRDefault="009D636D" w:rsidP="009A2C23">
      <w:pPr>
        <w:pStyle w:val="BodyTextIndent"/>
        <w:numPr>
          <w:ilvl w:val="0"/>
          <w:numId w:val="27"/>
        </w:numPr>
        <w:tabs>
          <w:tab w:val="left" w:pos="1275"/>
        </w:tabs>
        <w:rPr>
          <w:sz w:val="24"/>
          <w:szCs w:val="24"/>
          <w:rtl/>
          <w:lang w:eastAsia="en-US"/>
        </w:rPr>
      </w:pPr>
      <w:r>
        <w:rPr>
          <w:rFonts w:cs="Arial" w:hint="cs"/>
          <w:sz w:val="24"/>
          <w:szCs w:val="24"/>
          <w:rtl/>
          <w:lang w:eastAsia="en-US" w:bidi="ar-SA"/>
        </w:rPr>
        <w:t>لا يمكن أن نحد</w:t>
      </w:r>
      <w:r w:rsidR="004800C5">
        <w:rPr>
          <w:rFonts w:cs="Arial" w:hint="cs"/>
          <w:sz w:val="24"/>
          <w:szCs w:val="24"/>
          <w:rtl/>
          <w:lang w:eastAsia="en-US" w:bidi="ar-SA"/>
        </w:rPr>
        <w:t>ّ</w:t>
      </w:r>
      <w:r>
        <w:rPr>
          <w:rFonts w:cs="Arial" w:hint="cs"/>
          <w:sz w:val="24"/>
          <w:szCs w:val="24"/>
          <w:rtl/>
          <w:lang w:eastAsia="en-US" w:bidi="ar-SA"/>
        </w:rPr>
        <w:t>د الإجابة دون معطيات إضافي</w:t>
      </w:r>
      <w:r w:rsidR="004800C5">
        <w:rPr>
          <w:rFonts w:cs="Arial" w:hint="cs"/>
          <w:sz w:val="24"/>
          <w:szCs w:val="24"/>
          <w:rtl/>
          <w:lang w:eastAsia="en-US" w:bidi="ar-SA"/>
        </w:rPr>
        <w:t>ّ</w:t>
      </w:r>
      <w:r>
        <w:rPr>
          <w:rFonts w:cs="Arial" w:hint="cs"/>
          <w:sz w:val="24"/>
          <w:szCs w:val="24"/>
          <w:rtl/>
          <w:lang w:eastAsia="en-US" w:bidi="ar-SA"/>
        </w:rPr>
        <w:t xml:space="preserve">ة. </w:t>
      </w:r>
      <w:r w:rsidR="00F91018" w:rsidRPr="000E20FD">
        <w:rPr>
          <w:rFonts w:hint="cs"/>
          <w:sz w:val="24"/>
          <w:szCs w:val="24"/>
          <w:rtl/>
          <w:lang w:eastAsia="en-US"/>
        </w:rPr>
        <w:t xml:space="preserve"> </w:t>
      </w:r>
    </w:p>
    <w:p w14:paraId="13DB03B0" w14:textId="77777777" w:rsidR="00F91018" w:rsidRDefault="00F91018">
      <w:pPr>
        <w:pStyle w:val="BalloonText"/>
        <w:spacing w:line="360" w:lineRule="auto"/>
        <w:rPr>
          <w:rFonts w:ascii="Times New Roman" w:hAnsi="Times New Roman" w:cs="David"/>
          <w:rtl/>
        </w:rPr>
      </w:pPr>
    </w:p>
    <w:p w14:paraId="54294430" w14:textId="77777777" w:rsidR="006752C7" w:rsidRDefault="006752C7">
      <w:pPr>
        <w:pStyle w:val="BalloonText"/>
        <w:spacing w:line="360" w:lineRule="auto"/>
        <w:rPr>
          <w:rFonts w:ascii="Times New Roman" w:hAnsi="Times New Roman" w:cs="David"/>
          <w:rtl/>
        </w:rPr>
      </w:pPr>
    </w:p>
    <w:p w14:paraId="4E29C9B1" w14:textId="77777777" w:rsidR="00F91018" w:rsidRDefault="009D636D">
      <w:pPr>
        <w:tabs>
          <w:tab w:val="left" w:pos="1317"/>
        </w:tabs>
        <w:spacing w:line="360" w:lineRule="auto"/>
        <w:rPr>
          <w:rFonts w:cs="David"/>
          <w:b/>
          <w:bCs/>
          <w:color w:val="000080"/>
          <w:rtl/>
        </w:rPr>
      </w:pPr>
      <w:r>
        <w:rPr>
          <w:rFonts w:cs="Arial" w:hint="cs"/>
          <w:b/>
          <w:bCs/>
          <w:color w:val="000080"/>
          <w:rtl/>
          <w:lang w:bidi="ar-SA"/>
        </w:rPr>
        <w:t>التعليل</w:t>
      </w:r>
      <w:r w:rsidR="00F91018">
        <w:rPr>
          <w:rFonts w:cs="David" w:hint="cs"/>
          <w:b/>
          <w:bCs/>
          <w:color w:val="000080"/>
          <w:rtl/>
        </w:rPr>
        <w:t>:</w:t>
      </w:r>
    </w:p>
    <w:p w14:paraId="342B667D" w14:textId="77777777" w:rsidR="009D636D" w:rsidRDefault="009D636D" w:rsidP="009D636D">
      <w:pPr>
        <w:spacing w:line="360" w:lineRule="auto"/>
        <w:ind w:left="-101"/>
        <w:rPr>
          <w:rFonts w:cs="David"/>
          <w:color w:val="000080"/>
          <w:rtl/>
          <w:lang w:bidi="ar-SA"/>
        </w:rPr>
      </w:pPr>
      <w:r>
        <w:rPr>
          <w:rFonts w:cs="Arial" w:hint="cs"/>
          <w:color w:val="000080"/>
          <w:rtl/>
          <w:lang w:bidi="ar-SA"/>
        </w:rPr>
        <w:t xml:space="preserve">ترتيب العناصر المعطاة حسب مكانها الممكن في القائمة الدورية للعناصر </w:t>
      </w:r>
      <w:r>
        <w:rPr>
          <w:rFonts w:cs="Arial"/>
          <w:color w:val="000080"/>
          <w:rtl/>
          <w:lang w:bidi="ar-SA"/>
        </w:rPr>
        <w:t>–</w:t>
      </w:r>
      <w:r>
        <w:rPr>
          <w:rFonts w:cs="Arial" w:hint="cs"/>
          <w:color w:val="000080"/>
          <w:rtl/>
          <w:lang w:bidi="ar-SA"/>
        </w:rPr>
        <w:t xml:space="preserve"> توزيعها على الأعمدة المناسبة.</w:t>
      </w:r>
    </w:p>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סידור היסודות לפי מיקומם"/>
      </w:tblPr>
      <w:tblGrid>
        <w:gridCol w:w="1039"/>
        <w:gridCol w:w="1038"/>
        <w:gridCol w:w="1038"/>
        <w:gridCol w:w="1038"/>
        <w:gridCol w:w="1039"/>
        <w:gridCol w:w="1038"/>
        <w:gridCol w:w="1038"/>
        <w:gridCol w:w="1038"/>
      </w:tblGrid>
      <w:tr w:rsidR="009D636D" w14:paraId="3CC01EB0" w14:textId="77777777" w:rsidTr="000A6719">
        <w:trPr>
          <w:cantSplit/>
          <w:tblHeader/>
        </w:trPr>
        <w:tc>
          <w:tcPr>
            <w:tcW w:w="1066" w:type="dxa"/>
          </w:tcPr>
          <w:p w14:paraId="0007A56D" w14:textId="77777777" w:rsidR="009D636D" w:rsidRPr="00E72229" w:rsidRDefault="009D636D" w:rsidP="00975962">
            <w:pPr>
              <w:jc w:val="center"/>
              <w:rPr>
                <w:rFonts w:cs="Arial"/>
                <w:color w:val="000080"/>
                <w:rtl/>
                <w:lang w:bidi="ar-SA"/>
              </w:rPr>
            </w:pPr>
            <w:r>
              <w:rPr>
                <w:rFonts w:cs="Arial" w:hint="cs"/>
                <w:color w:val="000080"/>
                <w:rtl/>
                <w:lang w:bidi="ar-SA"/>
              </w:rPr>
              <w:t>العمود</w:t>
            </w:r>
          </w:p>
          <w:p w14:paraId="4061FC2C" w14:textId="77777777" w:rsidR="009D636D" w:rsidRDefault="009D636D" w:rsidP="00975962">
            <w:pPr>
              <w:jc w:val="center"/>
              <w:rPr>
                <w:rFonts w:cs="David"/>
                <w:color w:val="000080"/>
              </w:rPr>
            </w:pPr>
            <w:r>
              <w:rPr>
                <w:rFonts w:cs="David" w:hint="cs"/>
                <w:color w:val="000080"/>
                <w:rtl/>
              </w:rPr>
              <w:t>8</w:t>
            </w:r>
          </w:p>
        </w:tc>
        <w:tc>
          <w:tcPr>
            <w:tcW w:w="1065" w:type="dxa"/>
          </w:tcPr>
          <w:p w14:paraId="0A13F8F5" w14:textId="77777777" w:rsidR="009D636D" w:rsidRPr="00E72229" w:rsidRDefault="009D636D" w:rsidP="00975962">
            <w:pPr>
              <w:jc w:val="center"/>
              <w:rPr>
                <w:rFonts w:cs="Arial"/>
                <w:color w:val="000080"/>
                <w:rtl/>
                <w:lang w:bidi="ar-SA"/>
              </w:rPr>
            </w:pPr>
            <w:r>
              <w:rPr>
                <w:rFonts w:cs="Arial" w:hint="cs"/>
                <w:color w:val="000080"/>
                <w:rtl/>
                <w:lang w:bidi="ar-SA"/>
              </w:rPr>
              <w:t>العمود</w:t>
            </w:r>
          </w:p>
          <w:p w14:paraId="3B428F5E" w14:textId="77777777" w:rsidR="009D636D" w:rsidRDefault="009D636D" w:rsidP="00975962">
            <w:pPr>
              <w:jc w:val="center"/>
              <w:rPr>
                <w:rFonts w:cs="David"/>
                <w:color w:val="000080"/>
              </w:rPr>
            </w:pPr>
            <w:r>
              <w:rPr>
                <w:rFonts w:cs="David" w:hint="cs"/>
                <w:color w:val="000080"/>
                <w:rtl/>
              </w:rPr>
              <w:t>7</w:t>
            </w:r>
          </w:p>
        </w:tc>
        <w:tc>
          <w:tcPr>
            <w:tcW w:w="1065" w:type="dxa"/>
          </w:tcPr>
          <w:p w14:paraId="0382E41E" w14:textId="77777777" w:rsidR="009D636D" w:rsidRPr="00E72229" w:rsidRDefault="009D636D" w:rsidP="00975962">
            <w:pPr>
              <w:jc w:val="center"/>
              <w:rPr>
                <w:rFonts w:cs="Arial"/>
                <w:color w:val="000080"/>
                <w:rtl/>
                <w:lang w:bidi="ar-SA"/>
              </w:rPr>
            </w:pPr>
            <w:r>
              <w:rPr>
                <w:rFonts w:cs="Arial" w:hint="cs"/>
                <w:color w:val="000080"/>
                <w:rtl/>
                <w:lang w:bidi="ar-SA"/>
              </w:rPr>
              <w:t>العمود</w:t>
            </w:r>
          </w:p>
          <w:p w14:paraId="4F75F3A4" w14:textId="77777777" w:rsidR="009D636D" w:rsidRDefault="009D636D" w:rsidP="00975962">
            <w:pPr>
              <w:jc w:val="center"/>
              <w:rPr>
                <w:rFonts w:cs="David"/>
                <w:color w:val="000080"/>
              </w:rPr>
            </w:pPr>
            <w:r>
              <w:rPr>
                <w:rFonts w:cs="David" w:hint="cs"/>
                <w:color w:val="000080"/>
                <w:rtl/>
              </w:rPr>
              <w:t>6</w:t>
            </w:r>
          </w:p>
        </w:tc>
        <w:tc>
          <w:tcPr>
            <w:tcW w:w="1065" w:type="dxa"/>
          </w:tcPr>
          <w:p w14:paraId="7B10C2E0" w14:textId="77777777" w:rsidR="009D636D" w:rsidRPr="00E72229" w:rsidRDefault="009D636D" w:rsidP="00975962">
            <w:pPr>
              <w:jc w:val="center"/>
              <w:rPr>
                <w:rFonts w:cs="Arial"/>
                <w:color w:val="000080"/>
                <w:rtl/>
                <w:lang w:bidi="ar-SA"/>
              </w:rPr>
            </w:pPr>
            <w:r>
              <w:rPr>
                <w:rFonts w:cs="Arial" w:hint="cs"/>
                <w:color w:val="000080"/>
                <w:rtl/>
                <w:lang w:bidi="ar-SA"/>
              </w:rPr>
              <w:t>العمود</w:t>
            </w:r>
          </w:p>
          <w:p w14:paraId="4D110595" w14:textId="77777777" w:rsidR="009D636D" w:rsidRDefault="009D636D" w:rsidP="00975962">
            <w:pPr>
              <w:jc w:val="center"/>
              <w:rPr>
                <w:rFonts w:cs="David"/>
                <w:color w:val="000080"/>
              </w:rPr>
            </w:pPr>
            <w:r>
              <w:rPr>
                <w:rFonts w:cs="David" w:hint="cs"/>
                <w:color w:val="000080"/>
                <w:rtl/>
              </w:rPr>
              <w:t>5</w:t>
            </w:r>
          </w:p>
        </w:tc>
        <w:tc>
          <w:tcPr>
            <w:tcW w:w="1066" w:type="dxa"/>
          </w:tcPr>
          <w:p w14:paraId="211008DC" w14:textId="77777777" w:rsidR="009D636D" w:rsidRPr="00E72229" w:rsidRDefault="009D636D" w:rsidP="00975962">
            <w:pPr>
              <w:jc w:val="center"/>
              <w:rPr>
                <w:rFonts w:cs="Arial"/>
                <w:color w:val="000080"/>
                <w:rtl/>
                <w:lang w:bidi="ar-SA"/>
              </w:rPr>
            </w:pPr>
            <w:r>
              <w:rPr>
                <w:rFonts w:cs="Arial" w:hint="cs"/>
                <w:color w:val="000080"/>
                <w:rtl/>
                <w:lang w:bidi="ar-SA"/>
              </w:rPr>
              <w:t>العمود</w:t>
            </w:r>
          </w:p>
          <w:p w14:paraId="7F30B0B1" w14:textId="77777777" w:rsidR="009D636D" w:rsidRDefault="009D636D" w:rsidP="00975962">
            <w:pPr>
              <w:jc w:val="center"/>
              <w:rPr>
                <w:rFonts w:cs="David"/>
                <w:color w:val="000080"/>
              </w:rPr>
            </w:pPr>
            <w:r>
              <w:rPr>
                <w:rFonts w:cs="David" w:hint="cs"/>
                <w:color w:val="000080"/>
                <w:rtl/>
              </w:rPr>
              <w:t>4</w:t>
            </w:r>
          </w:p>
        </w:tc>
        <w:tc>
          <w:tcPr>
            <w:tcW w:w="1065" w:type="dxa"/>
          </w:tcPr>
          <w:p w14:paraId="09F76F2A" w14:textId="77777777" w:rsidR="009D636D" w:rsidRPr="00E72229" w:rsidRDefault="009D636D" w:rsidP="00975962">
            <w:pPr>
              <w:jc w:val="center"/>
              <w:rPr>
                <w:rFonts w:cs="Arial"/>
                <w:color w:val="000080"/>
                <w:rtl/>
                <w:lang w:bidi="ar-SA"/>
              </w:rPr>
            </w:pPr>
            <w:r>
              <w:rPr>
                <w:rFonts w:cs="Arial" w:hint="cs"/>
                <w:color w:val="000080"/>
                <w:rtl/>
                <w:lang w:bidi="ar-SA"/>
              </w:rPr>
              <w:t>العمود</w:t>
            </w:r>
          </w:p>
          <w:p w14:paraId="74705148" w14:textId="77777777" w:rsidR="009D636D" w:rsidRDefault="009D636D" w:rsidP="00975962">
            <w:pPr>
              <w:jc w:val="center"/>
              <w:rPr>
                <w:rFonts w:cs="David"/>
                <w:color w:val="000080"/>
              </w:rPr>
            </w:pPr>
            <w:r>
              <w:rPr>
                <w:rFonts w:cs="David" w:hint="cs"/>
                <w:color w:val="000080"/>
                <w:rtl/>
              </w:rPr>
              <w:t>3</w:t>
            </w:r>
          </w:p>
        </w:tc>
        <w:tc>
          <w:tcPr>
            <w:tcW w:w="1065" w:type="dxa"/>
          </w:tcPr>
          <w:p w14:paraId="13EB2BBF" w14:textId="77777777" w:rsidR="009D636D" w:rsidRPr="00E72229" w:rsidRDefault="009D636D" w:rsidP="00975962">
            <w:pPr>
              <w:jc w:val="center"/>
              <w:rPr>
                <w:rFonts w:cs="Arial"/>
                <w:color w:val="000080"/>
                <w:rtl/>
                <w:lang w:bidi="ar-SA"/>
              </w:rPr>
            </w:pPr>
            <w:r>
              <w:rPr>
                <w:rFonts w:cs="Arial" w:hint="cs"/>
                <w:color w:val="000080"/>
                <w:rtl/>
                <w:lang w:bidi="ar-SA"/>
              </w:rPr>
              <w:t>العمود</w:t>
            </w:r>
          </w:p>
          <w:p w14:paraId="3FFA0A24" w14:textId="77777777" w:rsidR="009D636D" w:rsidRDefault="009D636D" w:rsidP="00975962">
            <w:pPr>
              <w:jc w:val="center"/>
              <w:rPr>
                <w:rFonts w:cs="David"/>
                <w:color w:val="000080"/>
              </w:rPr>
            </w:pPr>
            <w:r>
              <w:rPr>
                <w:rFonts w:cs="David" w:hint="cs"/>
                <w:color w:val="000080"/>
                <w:rtl/>
              </w:rPr>
              <w:t>2</w:t>
            </w:r>
          </w:p>
        </w:tc>
        <w:tc>
          <w:tcPr>
            <w:tcW w:w="1065" w:type="dxa"/>
          </w:tcPr>
          <w:p w14:paraId="7663D30D" w14:textId="77777777" w:rsidR="009D636D" w:rsidRPr="00E72229" w:rsidRDefault="009D636D" w:rsidP="00975962">
            <w:pPr>
              <w:jc w:val="center"/>
              <w:rPr>
                <w:rFonts w:cs="Arial"/>
                <w:color w:val="000080"/>
                <w:rtl/>
                <w:lang w:bidi="ar-SA"/>
              </w:rPr>
            </w:pPr>
            <w:r>
              <w:rPr>
                <w:rFonts w:cs="Arial" w:hint="cs"/>
                <w:color w:val="000080"/>
                <w:rtl/>
                <w:lang w:bidi="ar-SA"/>
              </w:rPr>
              <w:t>العمود</w:t>
            </w:r>
          </w:p>
          <w:p w14:paraId="6EA4A0F7" w14:textId="77777777" w:rsidR="009D636D" w:rsidRDefault="009D636D" w:rsidP="00975962">
            <w:pPr>
              <w:jc w:val="center"/>
              <w:rPr>
                <w:rFonts w:cs="David"/>
                <w:color w:val="000080"/>
              </w:rPr>
            </w:pPr>
            <w:r>
              <w:rPr>
                <w:rFonts w:cs="David" w:hint="cs"/>
                <w:color w:val="000080"/>
                <w:rtl/>
              </w:rPr>
              <w:t>1</w:t>
            </w:r>
          </w:p>
        </w:tc>
      </w:tr>
      <w:tr w:rsidR="00787767" w14:paraId="7A525380" w14:textId="77777777" w:rsidTr="00787767">
        <w:trPr>
          <w:cantSplit/>
        </w:trPr>
        <w:tc>
          <w:tcPr>
            <w:tcW w:w="1066" w:type="dxa"/>
          </w:tcPr>
          <w:p w14:paraId="316622A0" w14:textId="77777777" w:rsidR="00787767" w:rsidRDefault="00787767">
            <w:pPr>
              <w:bidi w:val="0"/>
              <w:spacing w:line="360" w:lineRule="auto"/>
              <w:jc w:val="center"/>
              <w:rPr>
                <w:rFonts w:cs="David"/>
                <w:b/>
                <w:bCs/>
                <w:color w:val="000080"/>
              </w:rPr>
            </w:pPr>
          </w:p>
        </w:tc>
        <w:tc>
          <w:tcPr>
            <w:tcW w:w="1065" w:type="dxa"/>
          </w:tcPr>
          <w:p w14:paraId="364B220D" w14:textId="77777777" w:rsidR="00787767" w:rsidRDefault="00787767">
            <w:pPr>
              <w:bidi w:val="0"/>
              <w:spacing w:line="360" w:lineRule="auto"/>
              <w:jc w:val="center"/>
              <w:rPr>
                <w:rFonts w:cs="David"/>
                <w:b/>
                <w:bCs/>
                <w:color w:val="000080"/>
              </w:rPr>
            </w:pPr>
          </w:p>
        </w:tc>
        <w:tc>
          <w:tcPr>
            <w:tcW w:w="1065" w:type="dxa"/>
          </w:tcPr>
          <w:p w14:paraId="7B6622F6" w14:textId="77777777" w:rsidR="00787767" w:rsidRDefault="00787767">
            <w:pPr>
              <w:bidi w:val="0"/>
              <w:spacing w:line="360" w:lineRule="auto"/>
              <w:jc w:val="center"/>
              <w:rPr>
                <w:rFonts w:cs="David"/>
                <w:b/>
                <w:bCs/>
                <w:color w:val="000080"/>
              </w:rPr>
            </w:pPr>
          </w:p>
        </w:tc>
        <w:tc>
          <w:tcPr>
            <w:tcW w:w="1065" w:type="dxa"/>
          </w:tcPr>
          <w:p w14:paraId="18583A32" w14:textId="77777777" w:rsidR="00787767" w:rsidRDefault="00787767">
            <w:pPr>
              <w:bidi w:val="0"/>
              <w:spacing w:line="360" w:lineRule="auto"/>
              <w:jc w:val="center"/>
              <w:rPr>
                <w:rFonts w:cs="David"/>
                <w:b/>
                <w:bCs/>
                <w:color w:val="000080"/>
              </w:rPr>
            </w:pPr>
          </w:p>
        </w:tc>
        <w:tc>
          <w:tcPr>
            <w:tcW w:w="1066" w:type="dxa"/>
          </w:tcPr>
          <w:p w14:paraId="0BBD4956" w14:textId="77777777" w:rsidR="00787767" w:rsidRDefault="00787767">
            <w:pPr>
              <w:bidi w:val="0"/>
              <w:spacing w:line="360" w:lineRule="auto"/>
              <w:jc w:val="center"/>
              <w:rPr>
                <w:rFonts w:cs="David"/>
                <w:b/>
                <w:bCs/>
                <w:color w:val="000080"/>
              </w:rPr>
            </w:pPr>
          </w:p>
        </w:tc>
        <w:tc>
          <w:tcPr>
            <w:tcW w:w="1065" w:type="dxa"/>
          </w:tcPr>
          <w:p w14:paraId="77B3326B" w14:textId="77777777" w:rsidR="00787767" w:rsidRDefault="00787767">
            <w:pPr>
              <w:bidi w:val="0"/>
              <w:spacing w:line="360" w:lineRule="auto"/>
              <w:jc w:val="center"/>
              <w:rPr>
                <w:rFonts w:cs="David"/>
                <w:b/>
                <w:bCs/>
                <w:color w:val="000080"/>
              </w:rPr>
            </w:pPr>
          </w:p>
        </w:tc>
        <w:tc>
          <w:tcPr>
            <w:tcW w:w="1065" w:type="dxa"/>
          </w:tcPr>
          <w:p w14:paraId="30A22C55" w14:textId="77777777" w:rsidR="00787767" w:rsidRDefault="00787767">
            <w:pPr>
              <w:bidi w:val="0"/>
              <w:spacing w:line="360" w:lineRule="auto"/>
              <w:jc w:val="center"/>
              <w:rPr>
                <w:rFonts w:cs="David"/>
                <w:b/>
                <w:bCs/>
                <w:color w:val="000080"/>
              </w:rPr>
            </w:pPr>
          </w:p>
        </w:tc>
        <w:tc>
          <w:tcPr>
            <w:tcW w:w="1065" w:type="dxa"/>
          </w:tcPr>
          <w:p w14:paraId="588B7D4A" w14:textId="77777777" w:rsidR="00787767" w:rsidRDefault="00787767">
            <w:pPr>
              <w:bidi w:val="0"/>
              <w:spacing w:line="360" w:lineRule="auto"/>
              <w:jc w:val="center"/>
              <w:rPr>
                <w:rFonts w:cs="David"/>
                <w:b/>
                <w:bCs/>
                <w:color w:val="000080"/>
              </w:rPr>
            </w:pPr>
          </w:p>
        </w:tc>
      </w:tr>
      <w:tr w:rsidR="00787767" w14:paraId="5FE5E348" w14:textId="77777777" w:rsidTr="00787767">
        <w:trPr>
          <w:cantSplit/>
        </w:trPr>
        <w:tc>
          <w:tcPr>
            <w:tcW w:w="1066" w:type="dxa"/>
          </w:tcPr>
          <w:p w14:paraId="435A4A9D" w14:textId="77777777" w:rsidR="00787767" w:rsidRDefault="00787767">
            <w:pPr>
              <w:bidi w:val="0"/>
              <w:spacing w:line="360" w:lineRule="auto"/>
              <w:jc w:val="center"/>
              <w:rPr>
                <w:rFonts w:cs="David"/>
                <w:b/>
                <w:bCs/>
                <w:color w:val="000080"/>
              </w:rPr>
            </w:pPr>
          </w:p>
        </w:tc>
        <w:tc>
          <w:tcPr>
            <w:tcW w:w="1065" w:type="dxa"/>
          </w:tcPr>
          <w:p w14:paraId="79ED3F46" w14:textId="77777777" w:rsidR="00787767" w:rsidRDefault="00787767">
            <w:pPr>
              <w:bidi w:val="0"/>
              <w:spacing w:line="360" w:lineRule="auto"/>
              <w:jc w:val="center"/>
              <w:rPr>
                <w:rFonts w:cs="David"/>
                <w:b/>
                <w:bCs/>
                <w:color w:val="000080"/>
              </w:rPr>
            </w:pPr>
          </w:p>
        </w:tc>
        <w:tc>
          <w:tcPr>
            <w:tcW w:w="1065" w:type="dxa"/>
          </w:tcPr>
          <w:p w14:paraId="1DA16342" w14:textId="77777777" w:rsidR="00787767" w:rsidRDefault="00787767">
            <w:pPr>
              <w:bidi w:val="0"/>
              <w:spacing w:line="360" w:lineRule="auto"/>
              <w:jc w:val="center"/>
              <w:rPr>
                <w:rFonts w:cs="David"/>
                <w:b/>
                <w:bCs/>
                <w:color w:val="000080"/>
              </w:rPr>
            </w:pPr>
          </w:p>
        </w:tc>
        <w:tc>
          <w:tcPr>
            <w:tcW w:w="1065" w:type="dxa"/>
          </w:tcPr>
          <w:p w14:paraId="53699425" w14:textId="77777777" w:rsidR="00787767" w:rsidRDefault="00787767">
            <w:pPr>
              <w:bidi w:val="0"/>
              <w:spacing w:line="360" w:lineRule="auto"/>
              <w:jc w:val="center"/>
              <w:rPr>
                <w:rFonts w:cs="David"/>
                <w:b/>
                <w:bCs/>
                <w:color w:val="000080"/>
              </w:rPr>
            </w:pPr>
          </w:p>
        </w:tc>
        <w:tc>
          <w:tcPr>
            <w:tcW w:w="1066" w:type="dxa"/>
          </w:tcPr>
          <w:p w14:paraId="14653FFD" w14:textId="77777777" w:rsidR="00787767" w:rsidRDefault="00787767">
            <w:pPr>
              <w:bidi w:val="0"/>
              <w:spacing w:line="360" w:lineRule="auto"/>
              <w:jc w:val="center"/>
              <w:rPr>
                <w:rFonts w:cs="David"/>
                <w:b/>
                <w:bCs/>
                <w:color w:val="000080"/>
              </w:rPr>
            </w:pPr>
          </w:p>
        </w:tc>
        <w:tc>
          <w:tcPr>
            <w:tcW w:w="1065" w:type="dxa"/>
          </w:tcPr>
          <w:p w14:paraId="0B5479A5" w14:textId="77777777" w:rsidR="00787767" w:rsidRDefault="00787767">
            <w:pPr>
              <w:bidi w:val="0"/>
              <w:spacing w:line="360" w:lineRule="auto"/>
              <w:jc w:val="center"/>
              <w:rPr>
                <w:rFonts w:cs="David"/>
                <w:b/>
                <w:bCs/>
                <w:color w:val="000080"/>
              </w:rPr>
            </w:pPr>
          </w:p>
        </w:tc>
        <w:tc>
          <w:tcPr>
            <w:tcW w:w="1065" w:type="dxa"/>
          </w:tcPr>
          <w:p w14:paraId="42CB7347" w14:textId="77777777" w:rsidR="00787767" w:rsidRDefault="00787767">
            <w:pPr>
              <w:bidi w:val="0"/>
              <w:spacing w:line="360" w:lineRule="auto"/>
              <w:jc w:val="center"/>
              <w:rPr>
                <w:rFonts w:cs="David"/>
                <w:b/>
                <w:bCs/>
                <w:color w:val="000080"/>
              </w:rPr>
            </w:pPr>
          </w:p>
        </w:tc>
        <w:tc>
          <w:tcPr>
            <w:tcW w:w="1065" w:type="dxa"/>
          </w:tcPr>
          <w:p w14:paraId="12123773" w14:textId="77777777" w:rsidR="00787767" w:rsidRDefault="00787767">
            <w:pPr>
              <w:bidi w:val="0"/>
              <w:spacing w:line="360" w:lineRule="auto"/>
              <w:jc w:val="center"/>
              <w:rPr>
                <w:rFonts w:cs="David"/>
                <w:b/>
                <w:bCs/>
                <w:color w:val="000080"/>
              </w:rPr>
            </w:pPr>
          </w:p>
        </w:tc>
      </w:tr>
      <w:tr w:rsidR="00787767" w14:paraId="382A065A" w14:textId="77777777" w:rsidTr="00787767">
        <w:trPr>
          <w:cantSplit/>
        </w:trPr>
        <w:tc>
          <w:tcPr>
            <w:tcW w:w="1066" w:type="dxa"/>
            <w:tcBorders>
              <w:bottom w:val="single" w:sz="4" w:space="0" w:color="auto"/>
            </w:tcBorders>
          </w:tcPr>
          <w:p w14:paraId="114D3D51" w14:textId="77777777" w:rsidR="00787767" w:rsidRDefault="00787767">
            <w:pPr>
              <w:bidi w:val="0"/>
              <w:spacing w:line="360" w:lineRule="auto"/>
              <w:jc w:val="center"/>
              <w:rPr>
                <w:rFonts w:cs="David"/>
                <w:b/>
                <w:bCs/>
                <w:color w:val="000080"/>
              </w:rPr>
            </w:pPr>
            <w:r>
              <w:rPr>
                <w:rFonts w:cs="David"/>
                <w:b/>
                <w:bCs/>
                <w:color w:val="000080"/>
                <w:vertAlign w:val="subscript"/>
              </w:rPr>
              <w:t>18</w:t>
            </w:r>
            <w:r>
              <w:rPr>
                <w:rFonts w:cs="David"/>
                <w:b/>
                <w:bCs/>
                <w:color w:val="000080"/>
              </w:rPr>
              <w:t>Ar</w:t>
            </w:r>
          </w:p>
        </w:tc>
        <w:tc>
          <w:tcPr>
            <w:tcW w:w="1065" w:type="dxa"/>
            <w:tcBorders>
              <w:bottom w:val="single" w:sz="4" w:space="0" w:color="auto"/>
            </w:tcBorders>
          </w:tcPr>
          <w:p w14:paraId="5B35FF13" w14:textId="77777777" w:rsidR="00787767" w:rsidRDefault="00787767">
            <w:pPr>
              <w:bidi w:val="0"/>
              <w:spacing w:line="360" w:lineRule="auto"/>
              <w:jc w:val="center"/>
              <w:rPr>
                <w:rFonts w:cs="David"/>
                <w:b/>
                <w:bCs/>
                <w:color w:val="000080"/>
              </w:rPr>
            </w:pPr>
            <w:r>
              <w:rPr>
                <w:rFonts w:cs="David"/>
                <w:b/>
                <w:bCs/>
                <w:color w:val="000080"/>
                <w:vertAlign w:val="subscript"/>
              </w:rPr>
              <w:t>17</w:t>
            </w:r>
            <w:r>
              <w:rPr>
                <w:rFonts w:cs="David"/>
                <w:b/>
                <w:bCs/>
                <w:color w:val="000080"/>
              </w:rPr>
              <w:t>Cl</w:t>
            </w:r>
          </w:p>
        </w:tc>
        <w:tc>
          <w:tcPr>
            <w:tcW w:w="1065" w:type="dxa"/>
            <w:tcBorders>
              <w:bottom w:val="single" w:sz="4" w:space="0" w:color="auto"/>
            </w:tcBorders>
          </w:tcPr>
          <w:p w14:paraId="41877403" w14:textId="77777777" w:rsidR="00787767" w:rsidRDefault="00787767">
            <w:pPr>
              <w:bidi w:val="0"/>
              <w:spacing w:line="360" w:lineRule="auto"/>
              <w:jc w:val="center"/>
              <w:rPr>
                <w:rFonts w:cs="David"/>
                <w:b/>
                <w:bCs/>
                <w:color w:val="000080"/>
              </w:rPr>
            </w:pPr>
          </w:p>
        </w:tc>
        <w:tc>
          <w:tcPr>
            <w:tcW w:w="1065" w:type="dxa"/>
            <w:tcBorders>
              <w:bottom w:val="single" w:sz="4" w:space="0" w:color="auto"/>
            </w:tcBorders>
          </w:tcPr>
          <w:p w14:paraId="047A7774" w14:textId="77777777" w:rsidR="00787767" w:rsidRDefault="00787767">
            <w:pPr>
              <w:bidi w:val="0"/>
              <w:spacing w:line="360" w:lineRule="auto"/>
              <w:jc w:val="center"/>
              <w:rPr>
                <w:rFonts w:cs="David"/>
                <w:b/>
                <w:bCs/>
                <w:color w:val="000080"/>
              </w:rPr>
            </w:pPr>
          </w:p>
        </w:tc>
        <w:tc>
          <w:tcPr>
            <w:tcW w:w="1066" w:type="dxa"/>
            <w:tcBorders>
              <w:bottom w:val="single" w:sz="4" w:space="0" w:color="auto"/>
            </w:tcBorders>
          </w:tcPr>
          <w:p w14:paraId="694540E1" w14:textId="77777777" w:rsidR="00787767" w:rsidRDefault="00787767">
            <w:pPr>
              <w:bidi w:val="0"/>
              <w:spacing w:line="360" w:lineRule="auto"/>
              <w:jc w:val="center"/>
              <w:rPr>
                <w:rFonts w:cs="David"/>
                <w:b/>
                <w:bCs/>
                <w:color w:val="000080"/>
              </w:rPr>
            </w:pPr>
          </w:p>
        </w:tc>
        <w:tc>
          <w:tcPr>
            <w:tcW w:w="1065" w:type="dxa"/>
            <w:tcBorders>
              <w:bottom w:val="single" w:sz="4" w:space="0" w:color="auto"/>
            </w:tcBorders>
          </w:tcPr>
          <w:p w14:paraId="20D6EA3B" w14:textId="77777777" w:rsidR="00787767" w:rsidRDefault="00787767">
            <w:pPr>
              <w:bidi w:val="0"/>
              <w:spacing w:line="360" w:lineRule="auto"/>
              <w:jc w:val="center"/>
              <w:rPr>
                <w:rFonts w:cs="David"/>
                <w:b/>
                <w:bCs/>
                <w:color w:val="000080"/>
              </w:rPr>
            </w:pPr>
          </w:p>
        </w:tc>
        <w:tc>
          <w:tcPr>
            <w:tcW w:w="1065" w:type="dxa"/>
          </w:tcPr>
          <w:p w14:paraId="6FE4A1E3" w14:textId="77777777" w:rsidR="00787767" w:rsidRDefault="00787767">
            <w:pPr>
              <w:bidi w:val="0"/>
              <w:spacing w:line="360" w:lineRule="auto"/>
              <w:jc w:val="center"/>
              <w:rPr>
                <w:rFonts w:cs="David"/>
                <w:b/>
                <w:bCs/>
                <w:color w:val="000080"/>
              </w:rPr>
            </w:pPr>
          </w:p>
        </w:tc>
        <w:tc>
          <w:tcPr>
            <w:tcW w:w="1065" w:type="dxa"/>
          </w:tcPr>
          <w:p w14:paraId="3123741B" w14:textId="77777777" w:rsidR="00787767" w:rsidRDefault="00787767">
            <w:pPr>
              <w:bidi w:val="0"/>
              <w:spacing w:line="360" w:lineRule="auto"/>
              <w:jc w:val="center"/>
              <w:rPr>
                <w:rFonts w:cs="David"/>
                <w:b/>
                <w:bCs/>
                <w:color w:val="000080"/>
              </w:rPr>
            </w:pPr>
          </w:p>
        </w:tc>
      </w:tr>
      <w:tr w:rsidR="00787767" w14:paraId="666B00D5" w14:textId="77777777" w:rsidTr="00787767">
        <w:trPr>
          <w:cantSplit/>
        </w:trPr>
        <w:tc>
          <w:tcPr>
            <w:tcW w:w="1066" w:type="dxa"/>
            <w:tcBorders>
              <w:left w:val="nil"/>
              <w:bottom w:val="nil"/>
              <w:right w:val="nil"/>
            </w:tcBorders>
          </w:tcPr>
          <w:p w14:paraId="3F427CAB" w14:textId="77777777" w:rsidR="00787767" w:rsidRDefault="00787767">
            <w:pPr>
              <w:bidi w:val="0"/>
              <w:spacing w:line="360" w:lineRule="auto"/>
              <w:jc w:val="center"/>
              <w:rPr>
                <w:rFonts w:cs="David"/>
                <w:b/>
                <w:bCs/>
                <w:color w:val="000080"/>
              </w:rPr>
            </w:pPr>
          </w:p>
        </w:tc>
        <w:tc>
          <w:tcPr>
            <w:tcW w:w="1065" w:type="dxa"/>
            <w:tcBorders>
              <w:left w:val="nil"/>
              <w:bottom w:val="nil"/>
              <w:right w:val="nil"/>
            </w:tcBorders>
          </w:tcPr>
          <w:p w14:paraId="74B57B05" w14:textId="77777777" w:rsidR="00787767" w:rsidRDefault="00787767">
            <w:pPr>
              <w:bidi w:val="0"/>
              <w:spacing w:line="360" w:lineRule="auto"/>
              <w:jc w:val="center"/>
              <w:rPr>
                <w:rFonts w:cs="David"/>
                <w:b/>
                <w:bCs/>
                <w:color w:val="000080"/>
              </w:rPr>
            </w:pPr>
          </w:p>
        </w:tc>
        <w:tc>
          <w:tcPr>
            <w:tcW w:w="1065" w:type="dxa"/>
            <w:tcBorders>
              <w:left w:val="nil"/>
              <w:bottom w:val="nil"/>
              <w:right w:val="nil"/>
            </w:tcBorders>
          </w:tcPr>
          <w:p w14:paraId="713D52EB" w14:textId="77777777" w:rsidR="00787767" w:rsidRDefault="00787767">
            <w:pPr>
              <w:bidi w:val="0"/>
              <w:spacing w:line="360" w:lineRule="auto"/>
              <w:jc w:val="center"/>
              <w:rPr>
                <w:rFonts w:cs="David"/>
                <w:b/>
                <w:bCs/>
                <w:color w:val="000080"/>
              </w:rPr>
            </w:pPr>
          </w:p>
        </w:tc>
        <w:tc>
          <w:tcPr>
            <w:tcW w:w="1065" w:type="dxa"/>
            <w:tcBorders>
              <w:left w:val="nil"/>
              <w:bottom w:val="nil"/>
              <w:right w:val="nil"/>
            </w:tcBorders>
          </w:tcPr>
          <w:p w14:paraId="58A2F4FC" w14:textId="77777777" w:rsidR="00787767" w:rsidRDefault="00787767">
            <w:pPr>
              <w:bidi w:val="0"/>
              <w:spacing w:line="360" w:lineRule="auto"/>
              <w:jc w:val="center"/>
              <w:rPr>
                <w:rFonts w:cs="David"/>
                <w:b/>
                <w:bCs/>
                <w:color w:val="000080"/>
              </w:rPr>
            </w:pPr>
          </w:p>
        </w:tc>
        <w:tc>
          <w:tcPr>
            <w:tcW w:w="1066" w:type="dxa"/>
            <w:tcBorders>
              <w:left w:val="nil"/>
              <w:bottom w:val="nil"/>
              <w:right w:val="nil"/>
            </w:tcBorders>
          </w:tcPr>
          <w:p w14:paraId="7E9D4BDF" w14:textId="77777777" w:rsidR="00787767" w:rsidRDefault="00787767">
            <w:pPr>
              <w:bidi w:val="0"/>
              <w:spacing w:line="360" w:lineRule="auto"/>
              <w:jc w:val="center"/>
              <w:rPr>
                <w:rFonts w:cs="David"/>
                <w:b/>
                <w:bCs/>
                <w:color w:val="000080"/>
              </w:rPr>
            </w:pPr>
          </w:p>
        </w:tc>
        <w:tc>
          <w:tcPr>
            <w:tcW w:w="1065" w:type="dxa"/>
            <w:tcBorders>
              <w:left w:val="nil"/>
              <w:bottom w:val="nil"/>
            </w:tcBorders>
          </w:tcPr>
          <w:p w14:paraId="7374B287" w14:textId="77777777" w:rsidR="00787767" w:rsidRDefault="00787767">
            <w:pPr>
              <w:bidi w:val="0"/>
              <w:spacing w:line="360" w:lineRule="auto"/>
              <w:jc w:val="center"/>
              <w:rPr>
                <w:rFonts w:cs="David"/>
                <w:b/>
                <w:bCs/>
                <w:color w:val="000080"/>
              </w:rPr>
            </w:pPr>
          </w:p>
        </w:tc>
        <w:tc>
          <w:tcPr>
            <w:tcW w:w="1065" w:type="dxa"/>
          </w:tcPr>
          <w:p w14:paraId="5EF1E372" w14:textId="77777777" w:rsidR="00787767" w:rsidRDefault="00787767">
            <w:pPr>
              <w:bidi w:val="0"/>
              <w:spacing w:line="360" w:lineRule="auto"/>
              <w:jc w:val="center"/>
              <w:rPr>
                <w:rFonts w:cs="David"/>
                <w:b/>
                <w:bCs/>
                <w:color w:val="000080"/>
              </w:rPr>
            </w:pPr>
          </w:p>
        </w:tc>
        <w:tc>
          <w:tcPr>
            <w:tcW w:w="1065" w:type="dxa"/>
          </w:tcPr>
          <w:p w14:paraId="00AF76BE" w14:textId="77777777" w:rsidR="00787767" w:rsidRDefault="00787767">
            <w:pPr>
              <w:bidi w:val="0"/>
              <w:spacing w:line="360" w:lineRule="auto"/>
              <w:jc w:val="center"/>
              <w:rPr>
                <w:rFonts w:cs="David"/>
                <w:b/>
                <w:bCs/>
                <w:color w:val="000080"/>
              </w:rPr>
            </w:pPr>
            <w:r>
              <w:rPr>
                <w:rFonts w:cs="David"/>
                <w:b/>
                <w:bCs/>
                <w:color w:val="000080"/>
                <w:vertAlign w:val="subscript"/>
              </w:rPr>
              <w:t>19</w:t>
            </w:r>
            <w:r>
              <w:rPr>
                <w:rFonts w:cs="David"/>
                <w:b/>
                <w:bCs/>
                <w:color w:val="000080"/>
              </w:rPr>
              <w:t>K</w:t>
            </w:r>
          </w:p>
        </w:tc>
      </w:tr>
    </w:tbl>
    <w:p w14:paraId="320BD2DB" w14:textId="77777777" w:rsidR="00F91018" w:rsidRDefault="00F91018">
      <w:pPr>
        <w:spacing w:line="360" w:lineRule="auto"/>
        <w:rPr>
          <w:rFonts w:cs="David"/>
          <w:color w:val="000080"/>
          <w:rtl/>
          <w:lang w:eastAsia="en-US"/>
        </w:rPr>
      </w:pPr>
    </w:p>
    <w:p w14:paraId="0AA4FAF2" w14:textId="77777777" w:rsidR="00F91018" w:rsidRDefault="000C5394" w:rsidP="004800C5">
      <w:pPr>
        <w:spacing w:line="360" w:lineRule="auto"/>
        <w:rPr>
          <w:rFonts w:cs="David"/>
          <w:color w:val="000080"/>
          <w:rtl/>
        </w:rPr>
      </w:pPr>
      <w:r>
        <w:rPr>
          <w:rFonts w:cs="Arial" w:hint="cs"/>
          <w:color w:val="000080"/>
          <w:rtl/>
          <w:lang w:eastAsia="en-US" w:bidi="ar-SA"/>
        </w:rPr>
        <w:t>طاقة التأين الأولى لذرة البوتاسيوم أقل</w:t>
      </w:r>
      <w:r w:rsidR="004800C5">
        <w:rPr>
          <w:rFonts w:cs="Arial" w:hint="cs"/>
          <w:color w:val="000080"/>
          <w:rtl/>
          <w:lang w:eastAsia="en-US" w:bidi="ar-SA"/>
        </w:rPr>
        <w:t>ّ</w:t>
      </w:r>
      <w:r>
        <w:rPr>
          <w:rFonts w:cs="Arial" w:hint="cs"/>
          <w:color w:val="000080"/>
          <w:rtl/>
          <w:lang w:eastAsia="en-US" w:bidi="ar-SA"/>
        </w:rPr>
        <w:t xml:space="preserve"> من طاقة التأين الأولى لذرة الأرجون وذرة الكلور، لأن</w:t>
      </w:r>
      <w:r w:rsidR="004800C5">
        <w:rPr>
          <w:rFonts w:cs="Arial" w:hint="cs"/>
          <w:color w:val="000080"/>
          <w:rtl/>
          <w:lang w:eastAsia="en-US" w:bidi="ar-SA"/>
        </w:rPr>
        <w:t>ّ</w:t>
      </w:r>
      <w:r>
        <w:rPr>
          <w:rFonts w:cs="Arial" w:hint="cs"/>
          <w:color w:val="000080"/>
          <w:rtl/>
          <w:lang w:eastAsia="en-US" w:bidi="ar-SA"/>
        </w:rPr>
        <w:t>ه في ذرة البوتاسيوم تتوزع الإلكترونات على أربعة مستويات من الطاقة مقارنة بثلاثة مستويات طاقة في ذرة الأرجون وفي ذرة الكلور.</w:t>
      </w:r>
      <w:r w:rsidR="001E6525">
        <w:rPr>
          <w:rFonts w:cs="Arial" w:hint="cs"/>
          <w:color w:val="000080"/>
          <w:rtl/>
          <w:lang w:eastAsia="en-US" w:bidi="ar-SA"/>
        </w:rPr>
        <w:t xml:space="preserve"> ا</w:t>
      </w:r>
      <w:r w:rsidR="004800C5">
        <w:rPr>
          <w:rFonts w:cs="Arial" w:hint="cs"/>
          <w:color w:val="000080"/>
          <w:rtl/>
          <w:lang w:eastAsia="en-US" w:bidi="ar-SA"/>
        </w:rPr>
        <w:t>لبُعد بين نواة الذرة والإلكترون</w:t>
      </w:r>
      <w:r w:rsidR="001E6525">
        <w:rPr>
          <w:rFonts w:cs="Arial" w:hint="cs"/>
          <w:color w:val="000080"/>
          <w:rtl/>
          <w:lang w:eastAsia="en-US" w:bidi="ar-SA"/>
        </w:rPr>
        <w:t xml:space="preserve"> ال</w:t>
      </w:r>
      <w:r w:rsidR="004800C5">
        <w:rPr>
          <w:rFonts w:cs="Arial" w:hint="cs"/>
          <w:color w:val="000080"/>
          <w:rtl/>
          <w:lang w:eastAsia="en-US" w:bidi="ar-SA"/>
        </w:rPr>
        <w:t>ّ</w:t>
      </w:r>
      <w:r w:rsidR="001E6525">
        <w:rPr>
          <w:rFonts w:cs="Arial" w:hint="cs"/>
          <w:color w:val="000080"/>
          <w:rtl/>
          <w:lang w:eastAsia="en-US" w:bidi="ar-SA"/>
        </w:rPr>
        <w:t xml:space="preserve">ذي </w:t>
      </w:r>
      <w:r w:rsidR="004800C5">
        <w:rPr>
          <w:rFonts w:cs="Arial" w:hint="cs"/>
          <w:color w:val="000080"/>
          <w:rtl/>
          <w:lang w:eastAsia="en-US" w:bidi="ar-SA"/>
        </w:rPr>
        <w:t>يخرج من</w:t>
      </w:r>
      <w:r w:rsidR="001E6525">
        <w:rPr>
          <w:rFonts w:cs="Arial" w:hint="cs"/>
          <w:color w:val="000080"/>
          <w:rtl/>
          <w:lang w:eastAsia="en-US" w:bidi="ar-SA"/>
        </w:rPr>
        <w:t xml:space="preserve"> الذرة</w:t>
      </w:r>
      <w:r w:rsidR="004800C5">
        <w:rPr>
          <w:rFonts w:cs="Arial" w:hint="cs"/>
          <w:color w:val="000080"/>
          <w:rtl/>
          <w:lang w:eastAsia="en-US" w:bidi="ar-SA"/>
        </w:rPr>
        <w:t>،</w:t>
      </w:r>
      <w:r w:rsidR="001E6525">
        <w:rPr>
          <w:rFonts w:cs="Arial" w:hint="cs"/>
          <w:color w:val="000080"/>
          <w:rtl/>
          <w:lang w:eastAsia="en-US" w:bidi="ar-SA"/>
        </w:rPr>
        <w:t xml:space="preserve"> نتيجة لبذ</w:t>
      </w:r>
      <w:r w:rsidR="004800C5">
        <w:rPr>
          <w:rFonts w:cs="Arial" w:hint="cs"/>
          <w:color w:val="000080"/>
          <w:rtl/>
          <w:lang w:eastAsia="en-US" w:bidi="ar-SA"/>
        </w:rPr>
        <w:t>ل طاقة التأين في ذرة البوتاسيوم،</w:t>
      </w:r>
      <w:r w:rsidR="001E6525">
        <w:rPr>
          <w:rFonts w:cs="Arial" w:hint="cs"/>
          <w:color w:val="000080"/>
          <w:rtl/>
          <w:lang w:eastAsia="en-US" w:bidi="ar-SA"/>
        </w:rPr>
        <w:t xml:space="preserve"> أكبر من البُعد في ذرة الأرجون وفي ذرة الكلور، لذا قوى التجاذب بين</w:t>
      </w:r>
      <w:r w:rsidR="004800C5">
        <w:rPr>
          <w:rFonts w:cs="Arial" w:hint="cs"/>
          <w:color w:val="000080"/>
          <w:rtl/>
          <w:lang w:eastAsia="en-US" w:bidi="ar-SA"/>
        </w:rPr>
        <w:t xml:space="preserve"> نواة ذرة البوتاسيوم والإلكترون</w:t>
      </w:r>
      <w:r w:rsidR="001E6525">
        <w:rPr>
          <w:rFonts w:cs="Arial" w:hint="cs"/>
          <w:color w:val="000080"/>
          <w:rtl/>
          <w:lang w:eastAsia="en-US" w:bidi="ar-SA"/>
        </w:rPr>
        <w:t xml:space="preserve"> الذي </w:t>
      </w:r>
      <w:r w:rsidR="004800C5">
        <w:rPr>
          <w:rFonts w:cs="Arial" w:hint="cs"/>
          <w:color w:val="000080"/>
          <w:rtl/>
          <w:lang w:eastAsia="en-US" w:bidi="ar-SA"/>
        </w:rPr>
        <w:t>يخرج من الذرة</w:t>
      </w:r>
      <w:r w:rsidR="001E6525">
        <w:rPr>
          <w:rFonts w:cs="Arial" w:hint="cs"/>
          <w:color w:val="000080"/>
          <w:rtl/>
          <w:lang w:eastAsia="en-US" w:bidi="ar-SA"/>
        </w:rPr>
        <w:t xml:space="preserve"> تكون أضعف، وطاقة التأين أقل</w:t>
      </w:r>
      <w:r w:rsidR="004800C5">
        <w:rPr>
          <w:rFonts w:cs="Arial" w:hint="cs"/>
          <w:color w:val="000080"/>
          <w:rtl/>
          <w:lang w:eastAsia="en-US" w:bidi="ar-SA"/>
        </w:rPr>
        <w:t>ّ</w:t>
      </w:r>
      <w:r w:rsidR="001E6525">
        <w:rPr>
          <w:rFonts w:cs="Arial" w:hint="cs"/>
          <w:color w:val="000080"/>
          <w:rtl/>
          <w:lang w:eastAsia="en-US" w:bidi="ar-SA"/>
        </w:rPr>
        <w:t xml:space="preserve">.  </w:t>
      </w:r>
      <w:r>
        <w:rPr>
          <w:rFonts w:cs="Arial" w:hint="cs"/>
          <w:color w:val="000080"/>
          <w:rtl/>
          <w:lang w:eastAsia="en-US" w:bidi="ar-SA"/>
        </w:rPr>
        <w:t xml:space="preserve">  </w:t>
      </w:r>
      <w:r w:rsidR="00F91018">
        <w:rPr>
          <w:rFonts w:cs="David" w:hint="cs"/>
          <w:color w:val="000080"/>
          <w:rtl/>
          <w:lang w:eastAsia="en-US"/>
        </w:rPr>
        <w:t xml:space="preserve"> </w:t>
      </w:r>
      <w:r w:rsidR="00F91018">
        <w:rPr>
          <w:rFonts w:cs="David" w:hint="cs"/>
          <w:color w:val="000080"/>
          <w:rtl/>
        </w:rPr>
        <w:t xml:space="preserve"> </w:t>
      </w:r>
    </w:p>
    <w:p w14:paraId="763BD227" w14:textId="77777777" w:rsidR="00F91018" w:rsidRDefault="001E6525" w:rsidP="001E6525">
      <w:pPr>
        <w:spacing w:line="360" w:lineRule="auto"/>
        <w:rPr>
          <w:rFonts w:cs="David"/>
          <w:color w:val="000080"/>
          <w:rtl/>
        </w:rPr>
      </w:pPr>
      <w:r>
        <w:rPr>
          <w:rFonts w:cs="Arial" w:hint="cs"/>
          <w:color w:val="000080"/>
          <w:rtl/>
          <w:lang w:bidi="ar-SA"/>
        </w:rPr>
        <w:t xml:space="preserve">حسب قانون </w:t>
      </w:r>
      <w:r w:rsidR="004800C5">
        <w:rPr>
          <w:rFonts w:cs="Arial" w:hint="cs"/>
          <w:color w:val="000080"/>
          <w:rtl/>
          <w:lang w:bidi="ar-SA"/>
        </w:rPr>
        <w:t>كولون، هنا</w:t>
      </w:r>
      <w:r>
        <w:rPr>
          <w:rFonts w:cs="Arial" w:hint="cs"/>
          <w:color w:val="000080"/>
          <w:rtl/>
          <w:lang w:bidi="ar-SA"/>
        </w:rPr>
        <w:t>ك علاقة عكسي</w:t>
      </w:r>
      <w:r w:rsidR="004800C5">
        <w:rPr>
          <w:rFonts w:cs="Arial" w:hint="cs"/>
          <w:color w:val="000080"/>
          <w:rtl/>
          <w:lang w:bidi="ar-SA"/>
        </w:rPr>
        <w:t>ّ</w:t>
      </w:r>
      <w:r>
        <w:rPr>
          <w:rFonts w:cs="Arial" w:hint="cs"/>
          <w:color w:val="000080"/>
          <w:rtl/>
          <w:lang w:bidi="ar-SA"/>
        </w:rPr>
        <w:t xml:space="preserve">ة بين بُعد الإلكترون عن نواة الذرة ومتانة قوى التجاذب بينهما.  </w:t>
      </w:r>
    </w:p>
    <w:p w14:paraId="6FFA23DE" w14:textId="77777777" w:rsidR="00F4059C" w:rsidRDefault="00F4059C">
      <w:pPr>
        <w:bidi w:val="0"/>
        <w:rPr>
          <w:rFonts w:cs="David"/>
          <w:b/>
          <w:bCs/>
          <w:color w:val="FF0000"/>
          <w:sz w:val="32"/>
          <w:szCs w:val="32"/>
          <w:rtl/>
        </w:rPr>
      </w:pPr>
      <w:r>
        <w:rPr>
          <w:rFonts w:cs="David"/>
          <w:b/>
          <w:bCs/>
          <w:color w:val="FF0000"/>
          <w:sz w:val="32"/>
          <w:szCs w:val="32"/>
          <w:rtl/>
        </w:rPr>
        <w:br w:type="page"/>
      </w:r>
    </w:p>
    <w:p w14:paraId="6A3EE5AB" w14:textId="77777777" w:rsidR="00F91018" w:rsidRDefault="00CA1D3B" w:rsidP="00CA1D3B">
      <w:pPr>
        <w:pStyle w:val="Heading2"/>
        <w:rPr>
          <w:rtl/>
        </w:rPr>
      </w:pPr>
      <w:bookmarkStart w:id="40" w:name="_Toc519075204"/>
      <w:r>
        <w:rPr>
          <w:rFonts w:cs="Arial" w:hint="cs"/>
          <w:rtl/>
          <w:lang w:bidi="ar-SA"/>
        </w:rPr>
        <w:lastRenderedPageBreak/>
        <w:t>سؤال</w:t>
      </w:r>
      <w:r w:rsidR="00F91018">
        <w:rPr>
          <w:rFonts w:hint="cs"/>
          <w:rtl/>
        </w:rPr>
        <w:t xml:space="preserve"> </w:t>
      </w:r>
      <w:r w:rsidR="00F91018">
        <w:t>1</w:t>
      </w:r>
      <w:r>
        <w:rPr>
          <w:rFonts w:cs="Arial" w:hint="cs"/>
          <w:rtl/>
          <w:lang w:bidi="ar-SA"/>
        </w:rPr>
        <w:t>ج، بجروت</w:t>
      </w:r>
      <w:r w:rsidR="00F91018">
        <w:rPr>
          <w:rFonts w:hint="cs"/>
          <w:rtl/>
        </w:rPr>
        <w:t xml:space="preserve"> 2012</w:t>
      </w:r>
      <w:r>
        <w:rPr>
          <w:rFonts w:cs="Arial" w:hint="cs"/>
          <w:rtl/>
          <w:lang w:bidi="ar-SA"/>
        </w:rPr>
        <w:t>،</w:t>
      </w:r>
      <w:r w:rsidR="00F91018">
        <w:rPr>
          <w:rFonts w:hint="cs"/>
          <w:rtl/>
        </w:rPr>
        <w:t xml:space="preserve"> </w:t>
      </w:r>
      <w:r>
        <w:rPr>
          <w:rFonts w:cs="Arial" w:hint="cs"/>
          <w:rtl/>
          <w:lang w:bidi="ar-SA"/>
        </w:rPr>
        <w:t>رقم النموذج</w:t>
      </w:r>
      <w:r w:rsidR="00F91018">
        <w:rPr>
          <w:rFonts w:hint="cs"/>
          <w:rtl/>
        </w:rPr>
        <w:t xml:space="preserve"> 037303</w:t>
      </w:r>
      <w:bookmarkEnd w:id="40"/>
    </w:p>
    <w:p w14:paraId="09FDD23A" w14:textId="77777777" w:rsidR="00F91018" w:rsidRDefault="00975962" w:rsidP="00975962">
      <w:pPr>
        <w:spacing w:line="360" w:lineRule="auto"/>
        <w:ind w:left="-58"/>
        <w:rPr>
          <w:rFonts w:cs="David"/>
          <w:rtl/>
          <w:lang w:eastAsia="en-US"/>
        </w:rPr>
      </w:pPr>
      <w:r>
        <w:rPr>
          <w:rFonts w:cs="Arial" w:hint="cs"/>
          <w:rtl/>
          <w:lang w:eastAsia="en-US" w:bidi="ar-SA"/>
        </w:rPr>
        <w:t>أمامك ج</w:t>
      </w:r>
      <w:r w:rsidR="004800C5">
        <w:rPr>
          <w:rFonts w:cs="Arial" w:hint="cs"/>
          <w:rtl/>
          <w:lang w:eastAsia="en-US" w:bidi="ar-SA"/>
        </w:rPr>
        <w:t>ُ</w:t>
      </w:r>
      <w:r>
        <w:rPr>
          <w:rFonts w:cs="Arial" w:hint="cs"/>
          <w:rtl/>
          <w:lang w:eastAsia="en-US" w:bidi="ar-SA"/>
        </w:rPr>
        <w:t>س</w:t>
      </w:r>
      <w:r w:rsidR="004800C5">
        <w:rPr>
          <w:rFonts w:cs="Arial" w:hint="cs"/>
          <w:rtl/>
          <w:lang w:eastAsia="en-US" w:bidi="ar-SA"/>
        </w:rPr>
        <w:t>َ</w:t>
      </w:r>
      <w:r>
        <w:rPr>
          <w:rFonts w:cs="Arial" w:hint="cs"/>
          <w:rtl/>
          <w:lang w:eastAsia="en-US" w:bidi="ar-SA"/>
        </w:rPr>
        <w:t>ي</w:t>
      </w:r>
      <w:r w:rsidR="004800C5">
        <w:rPr>
          <w:rFonts w:cs="Arial" w:hint="cs"/>
          <w:rtl/>
          <w:lang w:eastAsia="en-US" w:bidi="ar-SA"/>
        </w:rPr>
        <w:t>ْ</w:t>
      </w:r>
      <w:r>
        <w:rPr>
          <w:rFonts w:cs="Arial" w:hint="cs"/>
          <w:rtl/>
          <w:lang w:eastAsia="en-US" w:bidi="ar-SA"/>
        </w:rPr>
        <w:t>مات</w:t>
      </w:r>
      <w:r w:rsidR="004800C5">
        <w:rPr>
          <w:rFonts w:cs="Arial" w:hint="cs"/>
          <w:rtl/>
          <w:lang w:eastAsia="en-US" w:bidi="ar-SA"/>
        </w:rPr>
        <w:t>،</w:t>
      </w:r>
      <w:r w:rsidRPr="00975962">
        <w:rPr>
          <w:rFonts w:cs="Arial" w:hint="cs"/>
          <w:rtl/>
          <w:lang w:eastAsia="en-US" w:bidi="ar-SA"/>
        </w:rPr>
        <w:t xml:space="preserve"> </w:t>
      </w:r>
      <w:r>
        <w:rPr>
          <w:rFonts w:cs="Arial" w:hint="cs"/>
          <w:rtl/>
          <w:lang w:eastAsia="en-US" w:bidi="ar-SA"/>
        </w:rPr>
        <w:t>في أي</w:t>
      </w:r>
      <w:r w:rsidR="004800C5">
        <w:rPr>
          <w:rFonts w:cs="Arial" w:hint="cs"/>
          <w:rtl/>
          <w:lang w:eastAsia="en-US" w:bidi="ar-SA"/>
        </w:rPr>
        <w:t>ّ</w:t>
      </w:r>
      <w:r>
        <w:rPr>
          <w:rFonts w:cs="Arial" w:hint="cs"/>
          <w:rtl/>
          <w:lang w:eastAsia="en-US" w:bidi="ar-SA"/>
        </w:rPr>
        <w:t xml:space="preserve"> ج</w:t>
      </w:r>
      <w:r w:rsidR="004800C5">
        <w:rPr>
          <w:rFonts w:cs="Arial" w:hint="cs"/>
          <w:rtl/>
          <w:lang w:eastAsia="en-US" w:bidi="ar-SA"/>
        </w:rPr>
        <w:t>ُ</w:t>
      </w:r>
      <w:r>
        <w:rPr>
          <w:rFonts w:cs="Arial" w:hint="cs"/>
          <w:rtl/>
          <w:lang w:eastAsia="en-US" w:bidi="ar-SA"/>
        </w:rPr>
        <w:t>س</w:t>
      </w:r>
      <w:r w:rsidR="004800C5">
        <w:rPr>
          <w:rFonts w:cs="Arial" w:hint="cs"/>
          <w:rtl/>
          <w:lang w:eastAsia="en-US" w:bidi="ar-SA"/>
        </w:rPr>
        <w:t>َ</w:t>
      </w:r>
      <w:r>
        <w:rPr>
          <w:rFonts w:cs="Arial" w:hint="cs"/>
          <w:rtl/>
          <w:lang w:eastAsia="en-US" w:bidi="ar-SA"/>
        </w:rPr>
        <w:t>ي</w:t>
      </w:r>
      <w:r w:rsidR="004800C5">
        <w:rPr>
          <w:rFonts w:cs="Arial" w:hint="cs"/>
          <w:rtl/>
          <w:lang w:eastAsia="en-US" w:bidi="ar-SA"/>
        </w:rPr>
        <w:t>ْ</w:t>
      </w:r>
      <w:r>
        <w:rPr>
          <w:rFonts w:cs="Arial" w:hint="cs"/>
          <w:rtl/>
          <w:lang w:eastAsia="en-US" w:bidi="ar-SA"/>
        </w:rPr>
        <w:t xml:space="preserve">م يوجد ذرة فيها إلكترون غير متزاوج؟ </w:t>
      </w:r>
    </w:p>
    <w:p w14:paraId="6976AD45" w14:textId="77777777" w:rsidR="00F91018" w:rsidRPr="00785998" w:rsidRDefault="00F91018" w:rsidP="009A2C23">
      <w:pPr>
        <w:pStyle w:val="BodyTextIndent"/>
        <w:numPr>
          <w:ilvl w:val="0"/>
          <w:numId w:val="28"/>
        </w:numPr>
        <w:tabs>
          <w:tab w:val="left" w:pos="651"/>
        </w:tabs>
        <w:rPr>
          <w:sz w:val="24"/>
          <w:szCs w:val="24"/>
          <w:lang w:eastAsia="en-US"/>
        </w:rPr>
      </w:pPr>
      <w:r w:rsidRPr="00785998">
        <w:rPr>
          <w:sz w:val="24"/>
          <w:szCs w:val="24"/>
          <w:lang w:eastAsia="en-US"/>
        </w:rPr>
        <w:t>HCN</w:t>
      </w:r>
    </w:p>
    <w:p w14:paraId="08E224BC" w14:textId="77777777" w:rsidR="00F91018" w:rsidRPr="00785998" w:rsidRDefault="00975962" w:rsidP="009A2C23">
      <w:pPr>
        <w:pStyle w:val="BodyTextIndent"/>
        <w:numPr>
          <w:ilvl w:val="0"/>
          <w:numId w:val="28"/>
        </w:numPr>
        <w:tabs>
          <w:tab w:val="left" w:pos="651"/>
        </w:tabs>
        <w:rPr>
          <w:b/>
          <w:bCs/>
          <w:sz w:val="24"/>
          <w:szCs w:val="24"/>
          <w:rtl/>
          <w:lang w:eastAsia="en-US"/>
        </w:rPr>
      </w:pPr>
      <w:r>
        <w:rPr>
          <w:b/>
          <w:bCs/>
          <w:sz w:val="24"/>
          <w:szCs w:val="24"/>
          <w:highlight w:val="yellow"/>
          <w:lang w:eastAsia="en-US"/>
        </w:rPr>
        <w:t xml:space="preserve"> </w:t>
      </w:r>
      <w:r w:rsidR="00F91018" w:rsidRPr="00785998">
        <w:rPr>
          <w:b/>
          <w:bCs/>
          <w:sz w:val="24"/>
          <w:szCs w:val="24"/>
          <w:highlight w:val="yellow"/>
          <w:lang w:eastAsia="en-US"/>
        </w:rPr>
        <w:t>CH3</w:t>
      </w:r>
      <w:r w:rsidR="00785998" w:rsidRPr="00785998">
        <w:rPr>
          <w:rFonts w:hint="cs"/>
          <w:b/>
          <w:bCs/>
          <w:sz w:val="24"/>
          <w:szCs w:val="24"/>
          <w:highlight w:val="yellow"/>
          <w:rtl/>
          <w:lang w:eastAsia="en-US"/>
        </w:rPr>
        <w:t>(</w:t>
      </w:r>
      <w:r>
        <w:rPr>
          <w:rFonts w:cs="Arial" w:hint="cs"/>
          <w:b/>
          <w:bCs/>
          <w:sz w:val="24"/>
          <w:szCs w:val="24"/>
          <w:highlight w:val="yellow"/>
          <w:rtl/>
          <w:lang w:eastAsia="en-US" w:bidi="ar-SA"/>
        </w:rPr>
        <w:t>الإجابة الصحيحة</w:t>
      </w:r>
      <w:r w:rsidR="00785998" w:rsidRPr="00785998">
        <w:rPr>
          <w:rFonts w:hint="cs"/>
          <w:b/>
          <w:bCs/>
          <w:sz w:val="24"/>
          <w:szCs w:val="24"/>
          <w:highlight w:val="yellow"/>
          <w:rtl/>
          <w:lang w:eastAsia="en-US"/>
        </w:rPr>
        <w:t>)</w:t>
      </w:r>
      <w:r w:rsidR="00F91018" w:rsidRPr="00785998">
        <w:rPr>
          <w:rFonts w:hint="cs"/>
          <w:b/>
          <w:bCs/>
          <w:sz w:val="24"/>
          <w:szCs w:val="24"/>
          <w:rtl/>
          <w:lang w:eastAsia="en-US"/>
        </w:rPr>
        <w:tab/>
      </w:r>
    </w:p>
    <w:p w14:paraId="66A7ECA7" w14:textId="77777777" w:rsidR="00F91018" w:rsidRPr="00785998" w:rsidRDefault="00F91018" w:rsidP="009A2C23">
      <w:pPr>
        <w:pStyle w:val="BodyTextIndent"/>
        <w:numPr>
          <w:ilvl w:val="0"/>
          <w:numId w:val="28"/>
        </w:numPr>
        <w:tabs>
          <w:tab w:val="left" w:pos="651"/>
        </w:tabs>
        <w:rPr>
          <w:sz w:val="24"/>
          <w:szCs w:val="24"/>
          <w:lang w:eastAsia="en-US"/>
        </w:rPr>
      </w:pPr>
      <w:r w:rsidRPr="00785998">
        <w:rPr>
          <w:sz w:val="24"/>
          <w:szCs w:val="24"/>
          <w:lang w:eastAsia="en-US"/>
        </w:rPr>
        <w:t>NH3</w:t>
      </w:r>
    </w:p>
    <w:p w14:paraId="532EB0E3" w14:textId="77777777" w:rsidR="00F91018" w:rsidRPr="00785998" w:rsidRDefault="00F91018" w:rsidP="009A2C23">
      <w:pPr>
        <w:pStyle w:val="BodyTextIndent"/>
        <w:numPr>
          <w:ilvl w:val="0"/>
          <w:numId w:val="28"/>
        </w:numPr>
        <w:tabs>
          <w:tab w:val="left" w:pos="651"/>
        </w:tabs>
        <w:rPr>
          <w:sz w:val="24"/>
          <w:szCs w:val="24"/>
          <w:lang w:eastAsia="en-US"/>
        </w:rPr>
      </w:pPr>
      <w:r w:rsidRPr="00785998">
        <w:rPr>
          <w:sz w:val="24"/>
          <w:szCs w:val="24"/>
          <w:lang w:eastAsia="en-US"/>
        </w:rPr>
        <w:t>Cl</w:t>
      </w:r>
      <w:r w:rsidRPr="00785998">
        <w:rPr>
          <w:sz w:val="24"/>
          <w:szCs w:val="24"/>
          <w:lang w:eastAsia="en-US"/>
        </w:rPr>
        <w:sym w:font="Symbol" w:char="F02D"/>
      </w:r>
    </w:p>
    <w:p w14:paraId="4144D5B9" w14:textId="77777777" w:rsidR="00F91018" w:rsidRDefault="00F91018" w:rsidP="003F6878">
      <w:pPr>
        <w:rPr>
          <w:rtl/>
        </w:rPr>
      </w:pPr>
    </w:p>
    <w:p w14:paraId="08C7EB35" w14:textId="77777777" w:rsidR="00F91018" w:rsidRDefault="00975962">
      <w:pPr>
        <w:tabs>
          <w:tab w:val="left" w:pos="1317"/>
        </w:tabs>
        <w:spacing w:line="360" w:lineRule="auto"/>
        <w:rPr>
          <w:rFonts w:cs="David"/>
          <w:b/>
          <w:bCs/>
          <w:color w:val="000080"/>
          <w:rtl/>
        </w:rPr>
      </w:pPr>
      <w:r>
        <w:rPr>
          <w:rFonts w:cs="Arial" w:hint="cs"/>
          <w:b/>
          <w:bCs/>
          <w:color w:val="000080"/>
          <w:rtl/>
          <w:lang w:bidi="ar-SA"/>
        </w:rPr>
        <w:t>التعليل</w:t>
      </w:r>
      <w:r w:rsidR="00F91018">
        <w:rPr>
          <w:rFonts w:cs="David" w:hint="cs"/>
          <w:b/>
          <w:bCs/>
          <w:color w:val="000080"/>
          <w:rtl/>
        </w:rPr>
        <w:t>:</w:t>
      </w:r>
    </w:p>
    <w:p w14:paraId="7897114A" w14:textId="77777777" w:rsidR="00F91018" w:rsidRDefault="00975962" w:rsidP="00975962">
      <w:pPr>
        <w:spacing w:line="360" w:lineRule="auto"/>
        <w:rPr>
          <w:rFonts w:cs="David"/>
          <w:color w:val="000080"/>
          <w:rtl/>
          <w:lang w:bidi="ar-SA"/>
        </w:rPr>
      </w:pPr>
      <w:r>
        <w:rPr>
          <w:rFonts w:cs="Arial" w:hint="cs"/>
          <w:color w:val="000080"/>
          <w:rtl/>
          <w:lang w:bidi="ar-SA"/>
        </w:rPr>
        <w:t>صيغ تمثيل الإلكترونات في الج</w:t>
      </w:r>
      <w:r w:rsidR="004800C5">
        <w:rPr>
          <w:rFonts w:cs="Arial" w:hint="cs"/>
          <w:color w:val="000080"/>
          <w:rtl/>
          <w:lang w:bidi="ar-SA"/>
        </w:rPr>
        <w:t>ُ</w:t>
      </w:r>
      <w:r>
        <w:rPr>
          <w:rFonts w:cs="Arial" w:hint="cs"/>
          <w:color w:val="000080"/>
          <w:rtl/>
          <w:lang w:bidi="ar-SA"/>
        </w:rPr>
        <w:t>س</w:t>
      </w:r>
      <w:r w:rsidR="004800C5">
        <w:rPr>
          <w:rFonts w:cs="Arial" w:hint="cs"/>
          <w:color w:val="000080"/>
          <w:rtl/>
          <w:lang w:bidi="ar-SA"/>
        </w:rPr>
        <w:t>َ</w:t>
      </w:r>
      <w:r>
        <w:rPr>
          <w:rFonts w:cs="Arial" w:hint="cs"/>
          <w:color w:val="000080"/>
          <w:rtl/>
          <w:lang w:bidi="ar-SA"/>
        </w:rPr>
        <w:t>ي</w:t>
      </w:r>
      <w:r w:rsidR="004800C5">
        <w:rPr>
          <w:rFonts w:cs="Arial" w:hint="cs"/>
          <w:color w:val="000080"/>
          <w:rtl/>
          <w:lang w:bidi="ar-SA"/>
        </w:rPr>
        <w:t>ْ</w:t>
      </w:r>
      <w:r>
        <w:rPr>
          <w:rFonts w:cs="Arial" w:hint="cs"/>
          <w:color w:val="000080"/>
          <w:rtl/>
          <w:lang w:bidi="ar-SA"/>
        </w:rPr>
        <w:t>مات المعطاة:</w:t>
      </w:r>
    </w:p>
    <w:p w14:paraId="567F3732" w14:textId="77777777" w:rsidR="00F91018" w:rsidRDefault="00785998">
      <w:pPr>
        <w:spacing w:line="360" w:lineRule="auto"/>
        <w:rPr>
          <w:rFonts w:cs="David"/>
          <w:color w:val="000080"/>
          <w:rtl/>
        </w:rPr>
      </w:pPr>
      <w:r>
        <w:rPr>
          <w:noProof/>
          <w:lang w:eastAsia="en-US"/>
        </w:rPr>
        <w:drawing>
          <wp:inline distT="0" distB="0" distL="0" distR="0" wp14:anchorId="09BED9A8" wp14:editId="79B0C83C">
            <wp:extent cx="3990975" cy="476250"/>
            <wp:effectExtent l="0" t="0" r="9525" b="0"/>
            <wp:docPr id="22381" name="Picture 22381" descr="נוסחאות ייצוג אלקטרונים של החלקיקים ה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90975" cy="476250"/>
                    </a:xfrm>
                    <a:prstGeom prst="rect">
                      <a:avLst/>
                    </a:prstGeom>
                  </pic:spPr>
                </pic:pic>
              </a:graphicData>
            </a:graphic>
          </wp:inline>
        </w:drawing>
      </w:r>
    </w:p>
    <w:p w14:paraId="697567FB" w14:textId="77777777" w:rsidR="00F91018" w:rsidRDefault="00F91018">
      <w:pPr>
        <w:spacing w:line="360" w:lineRule="auto"/>
        <w:rPr>
          <w:rFonts w:cs="David"/>
          <w:rtl/>
        </w:rPr>
      </w:pPr>
    </w:p>
    <w:p w14:paraId="5822FAD3" w14:textId="77777777" w:rsidR="006752C7" w:rsidRDefault="00975962" w:rsidP="007938BC">
      <w:pPr>
        <w:pStyle w:val="Footer"/>
        <w:tabs>
          <w:tab w:val="clear" w:pos="4153"/>
          <w:tab w:val="clear" w:pos="8306"/>
        </w:tabs>
        <w:spacing w:line="360" w:lineRule="auto"/>
        <w:rPr>
          <w:rFonts w:cs="David"/>
          <w:rtl/>
        </w:rPr>
      </w:pPr>
      <w:r>
        <w:rPr>
          <w:rFonts w:cs="Arial" w:hint="cs"/>
          <w:color w:val="000080"/>
          <w:sz w:val="24"/>
          <w:szCs w:val="24"/>
          <w:rtl/>
          <w:lang w:bidi="ar-SA"/>
        </w:rPr>
        <w:t>في الج</w:t>
      </w:r>
      <w:r w:rsidR="004800C5">
        <w:rPr>
          <w:rFonts w:cs="Arial" w:hint="cs"/>
          <w:color w:val="000080"/>
          <w:sz w:val="24"/>
          <w:szCs w:val="24"/>
          <w:rtl/>
          <w:lang w:bidi="ar-SA"/>
        </w:rPr>
        <w:t>ُ</w:t>
      </w:r>
      <w:r>
        <w:rPr>
          <w:rFonts w:cs="Arial" w:hint="cs"/>
          <w:color w:val="000080"/>
          <w:sz w:val="24"/>
          <w:szCs w:val="24"/>
          <w:rtl/>
          <w:lang w:bidi="ar-SA"/>
        </w:rPr>
        <w:t>س</w:t>
      </w:r>
      <w:r w:rsidR="004800C5">
        <w:rPr>
          <w:rFonts w:cs="Arial" w:hint="cs"/>
          <w:color w:val="000080"/>
          <w:sz w:val="24"/>
          <w:szCs w:val="24"/>
          <w:rtl/>
          <w:lang w:bidi="ar-SA"/>
        </w:rPr>
        <w:t>َ</w:t>
      </w:r>
      <w:r>
        <w:rPr>
          <w:rFonts w:cs="Arial" w:hint="cs"/>
          <w:color w:val="000080"/>
          <w:sz w:val="24"/>
          <w:szCs w:val="24"/>
          <w:rtl/>
          <w:lang w:bidi="ar-SA"/>
        </w:rPr>
        <w:t>ي</w:t>
      </w:r>
      <w:r w:rsidR="004800C5">
        <w:rPr>
          <w:rFonts w:cs="Arial" w:hint="cs"/>
          <w:color w:val="000080"/>
          <w:sz w:val="24"/>
          <w:szCs w:val="24"/>
          <w:rtl/>
          <w:lang w:bidi="ar-SA"/>
        </w:rPr>
        <w:t>ْ</w:t>
      </w:r>
      <w:r>
        <w:rPr>
          <w:rFonts w:cs="Arial" w:hint="cs"/>
          <w:color w:val="000080"/>
          <w:sz w:val="24"/>
          <w:szCs w:val="24"/>
          <w:rtl/>
          <w:lang w:bidi="ar-SA"/>
        </w:rPr>
        <w:t>م</w:t>
      </w:r>
      <w:r w:rsidR="00F91018">
        <w:rPr>
          <w:rFonts w:cs="David" w:hint="cs"/>
          <w:color w:val="000080"/>
          <w:sz w:val="24"/>
          <w:szCs w:val="24"/>
          <w:rtl/>
        </w:rPr>
        <w:t xml:space="preserve"> </w:t>
      </w:r>
      <w:r w:rsidR="00F91018">
        <w:rPr>
          <w:rFonts w:cs="David"/>
          <w:color w:val="000080"/>
          <w:sz w:val="24"/>
          <w:szCs w:val="24"/>
        </w:rPr>
        <w:t>CH</w:t>
      </w:r>
      <w:r w:rsidR="00F91018">
        <w:rPr>
          <w:rFonts w:cs="David"/>
          <w:color w:val="000080"/>
          <w:sz w:val="24"/>
          <w:szCs w:val="24"/>
          <w:vertAlign w:val="subscript"/>
        </w:rPr>
        <w:t>3</w:t>
      </w:r>
      <w:r w:rsidR="00F91018">
        <w:rPr>
          <w:rFonts w:cs="David" w:hint="cs"/>
          <w:color w:val="000080"/>
          <w:sz w:val="24"/>
          <w:szCs w:val="24"/>
          <w:rtl/>
        </w:rPr>
        <w:t xml:space="preserve"> </w:t>
      </w:r>
      <w:r>
        <w:rPr>
          <w:rFonts w:cs="Arial" w:hint="cs"/>
          <w:color w:val="000080"/>
          <w:sz w:val="24"/>
          <w:szCs w:val="24"/>
          <w:rtl/>
          <w:lang w:bidi="ar-SA"/>
        </w:rPr>
        <w:t xml:space="preserve">فقط يوجد إلكترون غير متزاوج. يوجد للذرة </w:t>
      </w:r>
      <w:r w:rsidR="00F91018">
        <w:rPr>
          <w:rFonts w:cs="David" w:hint="cs"/>
          <w:color w:val="000080"/>
          <w:sz w:val="24"/>
          <w:szCs w:val="24"/>
        </w:rPr>
        <w:t>C</w:t>
      </w:r>
      <w:r w:rsidR="00F91018">
        <w:rPr>
          <w:rFonts w:cs="David" w:hint="cs"/>
          <w:color w:val="000080"/>
          <w:sz w:val="24"/>
          <w:szCs w:val="24"/>
          <w:rtl/>
        </w:rPr>
        <w:t xml:space="preserve"> </w:t>
      </w:r>
      <w:proofErr w:type="gramStart"/>
      <w:r>
        <w:rPr>
          <w:rFonts w:cs="Arial" w:hint="cs"/>
          <w:color w:val="000080"/>
          <w:sz w:val="24"/>
          <w:szCs w:val="24"/>
          <w:rtl/>
          <w:lang w:bidi="ar-SA"/>
        </w:rPr>
        <w:t>أربعة</w:t>
      </w:r>
      <w:proofErr w:type="gramEnd"/>
      <w:r>
        <w:rPr>
          <w:rFonts w:cs="Arial" w:hint="cs"/>
          <w:color w:val="000080"/>
          <w:sz w:val="24"/>
          <w:szCs w:val="24"/>
          <w:rtl/>
          <w:lang w:bidi="ar-SA"/>
        </w:rPr>
        <w:t xml:space="preserve"> إلكترونات تكافؤ ولذرة </w:t>
      </w:r>
      <w:r w:rsidR="00F91018">
        <w:rPr>
          <w:rFonts w:cs="David" w:hint="cs"/>
          <w:color w:val="000080"/>
          <w:sz w:val="24"/>
          <w:szCs w:val="24"/>
        </w:rPr>
        <w:t>H</w:t>
      </w:r>
      <w:r w:rsidR="00F91018">
        <w:rPr>
          <w:rFonts w:cs="David" w:hint="cs"/>
          <w:color w:val="000080"/>
          <w:sz w:val="24"/>
          <w:szCs w:val="24"/>
          <w:rtl/>
        </w:rPr>
        <w:t xml:space="preserve"> </w:t>
      </w:r>
      <w:r>
        <w:rPr>
          <w:rFonts w:cs="Arial" w:hint="cs"/>
          <w:color w:val="000080"/>
          <w:sz w:val="24"/>
          <w:szCs w:val="24"/>
          <w:rtl/>
          <w:lang w:bidi="ar-SA"/>
        </w:rPr>
        <w:t>يوجد إلكترون تكافؤ واحد. في الج</w:t>
      </w:r>
      <w:r w:rsidR="001B6859">
        <w:rPr>
          <w:rFonts w:cs="Arial" w:hint="cs"/>
          <w:color w:val="000080"/>
          <w:sz w:val="24"/>
          <w:szCs w:val="24"/>
          <w:rtl/>
          <w:lang w:bidi="ar-SA"/>
        </w:rPr>
        <w:t>ُ</w:t>
      </w:r>
      <w:r>
        <w:rPr>
          <w:rFonts w:cs="Arial" w:hint="cs"/>
          <w:color w:val="000080"/>
          <w:sz w:val="24"/>
          <w:szCs w:val="24"/>
          <w:rtl/>
          <w:lang w:bidi="ar-SA"/>
        </w:rPr>
        <w:t>س</w:t>
      </w:r>
      <w:r w:rsidR="001B6859">
        <w:rPr>
          <w:rFonts w:cs="Arial" w:hint="cs"/>
          <w:color w:val="000080"/>
          <w:sz w:val="24"/>
          <w:szCs w:val="24"/>
          <w:rtl/>
          <w:lang w:bidi="ar-SA"/>
        </w:rPr>
        <w:t>َ</w:t>
      </w:r>
      <w:r>
        <w:rPr>
          <w:rFonts w:cs="Arial" w:hint="cs"/>
          <w:color w:val="000080"/>
          <w:sz w:val="24"/>
          <w:szCs w:val="24"/>
          <w:rtl/>
          <w:lang w:bidi="ar-SA"/>
        </w:rPr>
        <w:t>ي</w:t>
      </w:r>
      <w:r w:rsidR="001B6859">
        <w:rPr>
          <w:rFonts w:cs="Arial" w:hint="cs"/>
          <w:color w:val="000080"/>
          <w:sz w:val="24"/>
          <w:szCs w:val="24"/>
          <w:rtl/>
          <w:lang w:bidi="ar-SA"/>
        </w:rPr>
        <w:t>ْ</w:t>
      </w:r>
      <w:r>
        <w:rPr>
          <w:rFonts w:cs="Arial" w:hint="cs"/>
          <w:color w:val="000080"/>
          <w:sz w:val="24"/>
          <w:szCs w:val="24"/>
          <w:rtl/>
          <w:lang w:bidi="ar-SA"/>
        </w:rPr>
        <w:t>م</w:t>
      </w:r>
      <w:r w:rsidR="00F91018">
        <w:rPr>
          <w:rFonts w:cs="David" w:hint="cs"/>
          <w:color w:val="000080"/>
          <w:sz w:val="24"/>
          <w:szCs w:val="24"/>
          <w:rtl/>
        </w:rPr>
        <w:t xml:space="preserve"> </w:t>
      </w:r>
      <w:r w:rsidR="00F91018">
        <w:rPr>
          <w:rFonts w:cs="David"/>
          <w:color w:val="000080"/>
          <w:sz w:val="24"/>
          <w:szCs w:val="24"/>
        </w:rPr>
        <w:t>CH</w:t>
      </w:r>
      <w:r w:rsidR="00F91018">
        <w:rPr>
          <w:rFonts w:cs="David"/>
          <w:color w:val="000080"/>
          <w:sz w:val="24"/>
          <w:szCs w:val="24"/>
          <w:vertAlign w:val="subscript"/>
        </w:rPr>
        <w:t>3</w:t>
      </w:r>
      <w:r w:rsidR="00F91018">
        <w:rPr>
          <w:rFonts w:cs="David" w:hint="cs"/>
          <w:color w:val="000080"/>
          <w:sz w:val="24"/>
          <w:szCs w:val="24"/>
          <w:rtl/>
        </w:rPr>
        <w:t xml:space="preserve"> </w:t>
      </w:r>
      <w:r>
        <w:rPr>
          <w:rFonts w:cs="Arial" w:hint="cs"/>
          <w:color w:val="000080"/>
          <w:sz w:val="24"/>
          <w:szCs w:val="24"/>
          <w:rtl/>
          <w:lang w:bidi="ar-SA"/>
        </w:rPr>
        <w:t xml:space="preserve">يوجد ثلاثة روابط بين </w:t>
      </w:r>
      <w:proofErr w:type="gramStart"/>
      <w:r>
        <w:rPr>
          <w:rFonts w:cs="Arial" w:hint="cs"/>
          <w:color w:val="000080"/>
          <w:sz w:val="24"/>
          <w:szCs w:val="24"/>
          <w:rtl/>
          <w:lang w:bidi="ar-SA"/>
        </w:rPr>
        <w:t xml:space="preserve">ذرة </w:t>
      </w:r>
      <w:r w:rsidR="00F91018">
        <w:rPr>
          <w:rFonts w:cs="David" w:hint="cs"/>
          <w:color w:val="000080"/>
          <w:sz w:val="24"/>
          <w:szCs w:val="24"/>
          <w:rtl/>
        </w:rPr>
        <w:t xml:space="preserve"> </w:t>
      </w:r>
      <w:r w:rsidR="00F91018">
        <w:rPr>
          <w:rFonts w:cs="David" w:hint="cs"/>
          <w:color w:val="000080"/>
          <w:sz w:val="24"/>
          <w:szCs w:val="24"/>
        </w:rPr>
        <w:t>C</w:t>
      </w:r>
      <w:proofErr w:type="gramEnd"/>
      <w:r w:rsidR="00F91018">
        <w:rPr>
          <w:rFonts w:cs="David" w:hint="cs"/>
          <w:color w:val="000080"/>
          <w:sz w:val="24"/>
          <w:szCs w:val="24"/>
          <w:rtl/>
        </w:rPr>
        <w:t xml:space="preserve"> </w:t>
      </w:r>
      <w:r>
        <w:rPr>
          <w:rFonts w:cs="Arial" w:hint="cs"/>
          <w:color w:val="000080"/>
          <w:sz w:val="24"/>
          <w:szCs w:val="24"/>
          <w:rtl/>
          <w:lang w:bidi="ar-SA"/>
        </w:rPr>
        <w:t>وذرة</w:t>
      </w:r>
      <w:r w:rsidR="00F91018">
        <w:rPr>
          <w:rFonts w:cs="David" w:hint="cs"/>
          <w:color w:val="000080"/>
          <w:sz w:val="24"/>
          <w:szCs w:val="24"/>
          <w:rtl/>
        </w:rPr>
        <w:t xml:space="preserve"> </w:t>
      </w:r>
      <w:r w:rsidR="00F91018">
        <w:rPr>
          <w:rFonts w:cs="David" w:hint="cs"/>
          <w:color w:val="000080"/>
          <w:sz w:val="24"/>
          <w:szCs w:val="24"/>
        </w:rPr>
        <w:t>H</w:t>
      </w:r>
      <w:r w:rsidR="00F91018">
        <w:rPr>
          <w:rFonts w:cs="David" w:hint="cs"/>
          <w:color w:val="000080"/>
          <w:sz w:val="24"/>
          <w:szCs w:val="24"/>
          <w:rtl/>
        </w:rPr>
        <w:t xml:space="preserve"> </w:t>
      </w:r>
      <w:r>
        <w:rPr>
          <w:rFonts w:cs="Arial" w:hint="cs"/>
          <w:color w:val="000080"/>
          <w:sz w:val="24"/>
          <w:szCs w:val="24"/>
          <w:rtl/>
          <w:lang w:bidi="ar-SA"/>
        </w:rPr>
        <w:t xml:space="preserve">، وإلكترون تكافؤ واحد في ذرة </w:t>
      </w:r>
      <w:r w:rsidR="00F91018">
        <w:rPr>
          <w:rFonts w:cs="David" w:hint="cs"/>
          <w:color w:val="000080"/>
          <w:sz w:val="24"/>
          <w:szCs w:val="24"/>
          <w:rtl/>
        </w:rPr>
        <w:t xml:space="preserve"> </w:t>
      </w:r>
      <w:r w:rsidR="00F91018">
        <w:rPr>
          <w:rFonts w:cs="David" w:hint="cs"/>
          <w:color w:val="000080"/>
          <w:sz w:val="24"/>
          <w:szCs w:val="24"/>
        </w:rPr>
        <w:t>C</w:t>
      </w:r>
      <w:r w:rsidR="00F91018">
        <w:rPr>
          <w:rFonts w:cs="David" w:hint="cs"/>
          <w:color w:val="000080"/>
          <w:sz w:val="24"/>
          <w:szCs w:val="24"/>
          <w:rtl/>
        </w:rPr>
        <w:t xml:space="preserve"> </w:t>
      </w:r>
      <w:r>
        <w:rPr>
          <w:rFonts w:cs="Arial" w:hint="cs"/>
          <w:color w:val="000080"/>
          <w:sz w:val="24"/>
          <w:szCs w:val="24"/>
          <w:rtl/>
          <w:lang w:bidi="ar-SA"/>
        </w:rPr>
        <w:t xml:space="preserve">بقي غير متزاوج. </w:t>
      </w:r>
      <w:r w:rsidR="00F91018">
        <w:rPr>
          <w:rFonts w:cs="David" w:hint="cs"/>
          <w:color w:val="000080"/>
          <w:sz w:val="24"/>
          <w:szCs w:val="24"/>
          <w:rtl/>
        </w:rPr>
        <w:t xml:space="preserve"> </w:t>
      </w:r>
      <w:r w:rsidR="00452052">
        <w:rPr>
          <w:rFonts w:cs="David"/>
          <w:rtl/>
        </w:rPr>
        <w:t xml:space="preserve"> </w:t>
      </w:r>
    </w:p>
    <w:p w14:paraId="50FD470B" w14:textId="77777777" w:rsidR="00F4059C" w:rsidRDefault="00F4059C">
      <w:pPr>
        <w:bidi w:val="0"/>
        <w:rPr>
          <w:rFonts w:cs="David"/>
          <w:b/>
          <w:bCs/>
          <w:color w:val="FF0000"/>
          <w:sz w:val="32"/>
          <w:szCs w:val="32"/>
          <w:rtl/>
        </w:rPr>
      </w:pPr>
      <w:r>
        <w:rPr>
          <w:rFonts w:cs="David"/>
          <w:b/>
          <w:bCs/>
          <w:color w:val="FF0000"/>
          <w:sz w:val="32"/>
          <w:szCs w:val="32"/>
          <w:rtl/>
        </w:rPr>
        <w:br w:type="page"/>
      </w:r>
    </w:p>
    <w:p w14:paraId="1F9B5B66" w14:textId="77777777" w:rsidR="00F91018" w:rsidRDefault="007938BC" w:rsidP="007938BC">
      <w:pPr>
        <w:pStyle w:val="Heading2"/>
        <w:rPr>
          <w:rtl/>
        </w:rPr>
      </w:pPr>
      <w:bookmarkStart w:id="41" w:name="_Toc519075205"/>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ث، بجروت </w:t>
      </w:r>
      <w:r w:rsidR="00F91018">
        <w:rPr>
          <w:rFonts w:hint="cs"/>
          <w:rtl/>
        </w:rPr>
        <w:t>2012</w:t>
      </w:r>
      <w:r>
        <w:rPr>
          <w:rFonts w:cs="Arial" w:hint="cs"/>
          <w:rtl/>
          <w:lang w:bidi="ar-SA"/>
        </w:rPr>
        <w:t>، رقم النموذج</w:t>
      </w:r>
      <w:r w:rsidR="00F91018">
        <w:rPr>
          <w:rFonts w:hint="cs"/>
          <w:rtl/>
        </w:rPr>
        <w:t xml:space="preserve"> 037303</w:t>
      </w:r>
      <w:bookmarkEnd w:id="41"/>
    </w:p>
    <w:p w14:paraId="260E08D6" w14:textId="77777777" w:rsidR="00F91018" w:rsidRDefault="007938BC" w:rsidP="007938BC">
      <w:pPr>
        <w:pStyle w:val="Footer"/>
        <w:tabs>
          <w:tab w:val="clear" w:pos="4153"/>
          <w:tab w:val="clear" w:pos="8306"/>
        </w:tabs>
        <w:spacing w:line="360" w:lineRule="auto"/>
        <w:rPr>
          <w:rFonts w:cs="David"/>
          <w:sz w:val="24"/>
          <w:szCs w:val="24"/>
          <w:rtl/>
        </w:rPr>
      </w:pPr>
      <w:r>
        <w:rPr>
          <w:rFonts w:cs="Arial" w:hint="cs"/>
          <w:sz w:val="24"/>
          <w:szCs w:val="24"/>
          <w:rtl/>
          <w:lang w:bidi="ar-SA"/>
        </w:rPr>
        <w:t>حض</w:t>
      </w:r>
      <w:r w:rsidR="001B6859">
        <w:rPr>
          <w:rFonts w:cs="Arial" w:hint="cs"/>
          <w:sz w:val="24"/>
          <w:szCs w:val="24"/>
          <w:rtl/>
          <w:lang w:bidi="ar-SA"/>
        </w:rPr>
        <w:t>َّ</w:t>
      </w:r>
      <w:r>
        <w:rPr>
          <w:rFonts w:cs="Arial" w:hint="cs"/>
          <w:sz w:val="24"/>
          <w:szCs w:val="24"/>
          <w:rtl/>
          <w:lang w:bidi="ar-SA"/>
        </w:rPr>
        <w:t>روا محاليل مائي</w:t>
      </w:r>
      <w:r w:rsidR="001B6859">
        <w:rPr>
          <w:rFonts w:cs="Arial" w:hint="cs"/>
          <w:sz w:val="24"/>
          <w:szCs w:val="24"/>
          <w:rtl/>
          <w:lang w:bidi="ar-SA"/>
        </w:rPr>
        <w:t>ّ</w:t>
      </w:r>
      <w:r>
        <w:rPr>
          <w:rFonts w:cs="Arial" w:hint="cs"/>
          <w:sz w:val="24"/>
          <w:szCs w:val="24"/>
          <w:rtl/>
          <w:lang w:bidi="ar-SA"/>
        </w:rPr>
        <w:t>ة، متساوية التركيز، من ثلاث مواد</w:t>
      </w:r>
      <w:r w:rsidR="001B6859">
        <w:rPr>
          <w:rFonts w:cs="Arial" w:hint="cs"/>
          <w:sz w:val="24"/>
          <w:szCs w:val="24"/>
          <w:rtl/>
          <w:lang w:bidi="ar-SA"/>
        </w:rPr>
        <w:t>ّ</w:t>
      </w:r>
      <w:r>
        <w:rPr>
          <w:rFonts w:cs="Arial" w:hint="cs"/>
          <w:sz w:val="24"/>
          <w:szCs w:val="24"/>
          <w:rtl/>
          <w:lang w:bidi="ar-SA"/>
        </w:rPr>
        <w:t xml:space="preserve">: </w:t>
      </w:r>
    </w:p>
    <w:p w14:paraId="0375B6BD" w14:textId="77777777" w:rsidR="00F91018" w:rsidRDefault="00F91018">
      <w:pPr>
        <w:pStyle w:val="Footer"/>
        <w:tabs>
          <w:tab w:val="clear" w:pos="4153"/>
          <w:tab w:val="clear" w:pos="8306"/>
        </w:tabs>
        <w:spacing w:line="360" w:lineRule="auto"/>
        <w:rPr>
          <w:rFonts w:cs="David"/>
          <w:sz w:val="16"/>
          <w:szCs w:val="16"/>
          <w:rtl/>
        </w:rPr>
      </w:pPr>
    </w:p>
    <w:tbl>
      <w:tblPr>
        <w:bidiVisual/>
        <w:tblW w:w="4349" w:type="dxa"/>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תמיסות שהכינו"/>
      </w:tblPr>
      <w:tblGrid>
        <w:gridCol w:w="1514"/>
        <w:gridCol w:w="2835"/>
      </w:tblGrid>
      <w:tr w:rsidR="00787767" w14:paraId="5ED12772" w14:textId="77777777" w:rsidTr="00787767">
        <w:tc>
          <w:tcPr>
            <w:tcW w:w="1514" w:type="dxa"/>
            <w:tcBorders>
              <w:top w:val="single" w:sz="4" w:space="0" w:color="auto"/>
              <w:left w:val="single" w:sz="4" w:space="0" w:color="auto"/>
            </w:tcBorders>
          </w:tcPr>
          <w:p w14:paraId="55F01E97" w14:textId="77777777" w:rsidR="00787767" w:rsidRPr="007938BC" w:rsidRDefault="007938BC">
            <w:pPr>
              <w:pStyle w:val="Heading6"/>
              <w:spacing w:line="360" w:lineRule="auto"/>
              <w:rPr>
                <w:rFonts w:cs="Arial"/>
                <w:b w:val="0"/>
                <w:bCs w:val="0"/>
                <w:lang w:bidi="ar-SA"/>
              </w:rPr>
            </w:pPr>
            <w:r>
              <w:rPr>
                <w:rFonts w:cs="Arial" w:hint="cs"/>
                <w:b w:val="0"/>
                <w:bCs w:val="0"/>
                <w:rtl/>
                <w:lang w:bidi="ar-SA"/>
              </w:rPr>
              <w:t>المحلول</w:t>
            </w:r>
          </w:p>
        </w:tc>
        <w:tc>
          <w:tcPr>
            <w:tcW w:w="2835" w:type="dxa"/>
          </w:tcPr>
          <w:p w14:paraId="77D26DF4" w14:textId="77777777" w:rsidR="00787767" w:rsidRDefault="007938BC" w:rsidP="007938BC">
            <w:pPr>
              <w:pStyle w:val="Heading6"/>
              <w:spacing w:line="360" w:lineRule="auto"/>
              <w:rPr>
                <w:b w:val="0"/>
                <w:bCs w:val="0"/>
              </w:rPr>
            </w:pPr>
            <w:r>
              <w:rPr>
                <w:rFonts w:cs="Arial" w:hint="cs"/>
                <w:b w:val="0"/>
                <w:bCs w:val="0"/>
                <w:rtl/>
                <w:lang w:bidi="ar-SA"/>
              </w:rPr>
              <w:t>صيغة الماد</w:t>
            </w:r>
            <w:r w:rsidR="001B6859">
              <w:rPr>
                <w:rFonts w:cs="Arial" w:hint="cs"/>
                <w:b w:val="0"/>
                <w:bCs w:val="0"/>
                <w:rtl/>
                <w:lang w:bidi="ar-SA"/>
              </w:rPr>
              <w:t>ّ</w:t>
            </w:r>
            <w:r>
              <w:rPr>
                <w:rFonts w:cs="Arial" w:hint="cs"/>
                <w:b w:val="0"/>
                <w:bCs w:val="0"/>
                <w:rtl/>
                <w:lang w:bidi="ar-SA"/>
              </w:rPr>
              <w:t>ة ال</w:t>
            </w:r>
            <w:r w:rsidR="001B6859">
              <w:rPr>
                <w:rFonts w:cs="Arial" w:hint="cs"/>
                <w:b w:val="0"/>
                <w:bCs w:val="0"/>
                <w:rtl/>
                <w:lang w:bidi="ar-SA"/>
              </w:rPr>
              <w:t>ّ</w:t>
            </w:r>
            <w:r>
              <w:rPr>
                <w:rFonts w:cs="Arial" w:hint="cs"/>
                <w:b w:val="0"/>
                <w:bCs w:val="0"/>
                <w:rtl/>
                <w:lang w:bidi="ar-SA"/>
              </w:rPr>
              <w:t xml:space="preserve">تي أُذيبت في الماء </w:t>
            </w:r>
          </w:p>
        </w:tc>
      </w:tr>
      <w:tr w:rsidR="00787767" w14:paraId="3AB83039" w14:textId="77777777" w:rsidTr="00787767">
        <w:tc>
          <w:tcPr>
            <w:tcW w:w="1514" w:type="dxa"/>
          </w:tcPr>
          <w:p w14:paraId="18E3195B" w14:textId="77777777" w:rsidR="00787767" w:rsidRDefault="00787767">
            <w:pPr>
              <w:pStyle w:val="Heading6"/>
              <w:spacing w:line="360" w:lineRule="auto"/>
              <w:rPr>
                <w:b w:val="0"/>
                <w:bCs w:val="0"/>
              </w:rPr>
            </w:pPr>
            <w:r>
              <w:rPr>
                <w:rFonts w:hint="cs"/>
                <w:b w:val="0"/>
                <w:bCs w:val="0"/>
              </w:rPr>
              <w:t>I</w:t>
            </w:r>
          </w:p>
        </w:tc>
        <w:tc>
          <w:tcPr>
            <w:tcW w:w="2835" w:type="dxa"/>
          </w:tcPr>
          <w:p w14:paraId="5B5082D6" w14:textId="77777777" w:rsidR="00787767" w:rsidRDefault="00787767">
            <w:pPr>
              <w:pStyle w:val="Heading6"/>
              <w:bidi w:val="0"/>
              <w:spacing w:line="360" w:lineRule="auto"/>
              <w:rPr>
                <w:b w:val="0"/>
                <w:bCs w:val="0"/>
                <w:vertAlign w:val="subscript"/>
              </w:rPr>
            </w:pPr>
            <w:r>
              <w:rPr>
                <w:b w:val="0"/>
                <w:bCs w:val="0"/>
              </w:rPr>
              <w:t>CH</w:t>
            </w:r>
            <w:r>
              <w:rPr>
                <w:b w:val="0"/>
                <w:bCs w:val="0"/>
                <w:vertAlign w:val="subscript"/>
              </w:rPr>
              <w:t>3</w:t>
            </w:r>
            <w:r>
              <w:rPr>
                <w:b w:val="0"/>
                <w:bCs w:val="0"/>
              </w:rPr>
              <w:t>CH</w:t>
            </w:r>
            <w:r>
              <w:rPr>
                <w:b w:val="0"/>
                <w:bCs w:val="0"/>
                <w:vertAlign w:val="subscript"/>
              </w:rPr>
              <w:t>2</w:t>
            </w:r>
            <w:r>
              <w:rPr>
                <w:b w:val="0"/>
                <w:bCs w:val="0"/>
              </w:rPr>
              <w:t>OH</w:t>
            </w:r>
            <w:r>
              <w:rPr>
                <w:b w:val="0"/>
                <w:bCs w:val="0"/>
                <w:vertAlign w:val="subscript"/>
              </w:rPr>
              <w:t>(l)</w:t>
            </w:r>
          </w:p>
        </w:tc>
      </w:tr>
      <w:tr w:rsidR="00787767" w14:paraId="2345DC4E" w14:textId="77777777" w:rsidTr="00787767">
        <w:tc>
          <w:tcPr>
            <w:tcW w:w="1514" w:type="dxa"/>
          </w:tcPr>
          <w:p w14:paraId="471EC470" w14:textId="77777777" w:rsidR="00787767" w:rsidRDefault="00787767">
            <w:pPr>
              <w:pStyle w:val="Heading6"/>
              <w:spacing w:line="360" w:lineRule="auto"/>
              <w:rPr>
                <w:b w:val="0"/>
                <w:bCs w:val="0"/>
              </w:rPr>
            </w:pPr>
            <w:r>
              <w:rPr>
                <w:rFonts w:hint="cs"/>
                <w:b w:val="0"/>
                <w:bCs w:val="0"/>
              </w:rPr>
              <w:t>I</w:t>
            </w:r>
            <w:r>
              <w:rPr>
                <w:b w:val="0"/>
                <w:bCs w:val="0"/>
              </w:rPr>
              <w:t>I</w:t>
            </w:r>
          </w:p>
        </w:tc>
        <w:tc>
          <w:tcPr>
            <w:tcW w:w="2835" w:type="dxa"/>
          </w:tcPr>
          <w:p w14:paraId="0262CC57" w14:textId="77777777" w:rsidR="00787767" w:rsidRDefault="00787767">
            <w:pPr>
              <w:pStyle w:val="Heading6"/>
              <w:bidi w:val="0"/>
              <w:spacing w:line="360" w:lineRule="auto"/>
              <w:rPr>
                <w:b w:val="0"/>
                <w:bCs w:val="0"/>
                <w:vertAlign w:val="subscript"/>
              </w:rPr>
            </w:pPr>
            <w:r>
              <w:rPr>
                <w:b w:val="0"/>
                <w:bCs w:val="0"/>
              </w:rPr>
              <w:t>Na</w:t>
            </w:r>
            <w:r>
              <w:rPr>
                <w:b w:val="0"/>
                <w:bCs w:val="0"/>
                <w:vertAlign w:val="subscript"/>
              </w:rPr>
              <w:t>2</w:t>
            </w:r>
            <w:r>
              <w:rPr>
                <w:b w:val="0"/>
                <w:bCs w:val="0"/>
              </w:rPr>
              <w:t>CO</w:t>
            </w:r>
            <w:r>
              <w:rPr>
                <w:b w:val="0"/>
                <w:bCs w:val="0"/>
                <w:vertAlign w:val="subscript"/>
              </w:rPr>
              <w:t>3(s)</w:t>
            </w:r>
          </w:p>
        </w:tc>
      </w:tr>
      <w:tr w:rsidR="00787767" w14:paraId="11B5D208" w14:textId="77777777" w:rsidTr="00787767">
        <w:tc>
          <w:tcPr>
            <w:tcW w:w="1514" w:type="dxa"/>
          </w:tcPr>
          <w:p w14:paraId="4A2166BE" w14:textId="77777777" w:rsidR="00787767" w:rsidRDefault="00787767">
            <w:pPr>
              <w:pStyle w:val="Heading6"/>
              <w:spacing w:line="360" w:lineRule="auto"/>
              <w:rPr>
                <w:b w:val="0"/>
                <w:bCs w:val="0"/>
              </w:rPr>
            </w:pPr>
            <w:r>
              <w:rPr>
                <w:rFonts w:hint="cs"/>
                <w:b w:val="0"/>
                <w:bCs w:val="0"/>
              </w:rPr>
              <w:t>I</w:t>
            </w:r>
            <w:r>
              <w:rPr>
                <w:b w:val="0"/>
                <w:bCs w:val="0"/>
              </w:rPr>
              <w:t>II</w:t>
            </w:r>
          </w:p>
        </w:tc>
        <w:tc>
          <w:tcPr>
            <w:tcW w:w="2835" w:type="dxa"/>
          </w:tcPr>
          <w:p w14:paraId="7E6F5FA9" w14:textId="77777777" w:rsidR="00787767" w:rsidRDefault="00787767">
            <w:pPr>
              <w:pStyle w:val="Heading6"/>
              <w:bidi w:val="0"/>
              <w:spacing w:line="360" w:lineRule="auto"/>
              <w:rPr>
                <w:b w:val="0"/>
                <w:bCs w:val="0"/>
                <w:vertAlign w:val="subscript"/>
              </w:rPr>
            </w:pPr>
            <w:r>
              <w:rPr>
                <w:b w:val="0"/>
                <w:bCs w:val="0"/>
              </w:rPr>
              <w:t>NH</w:t>
            </w:r>
            <w:r>
              <w:rPr>
                <w:b w:val="0"/>
                <w:bCs w:val="0"/>
                <w:vertAlign w:val="subscript"/>
              </w:rPr>
              <w:t>4</w:t>
            </w:r>
            <w:r>
              <w:rPr>
                <w:b w:val="0"/>
                <w:bCs w:val="0"/>
              </w:rPr>
              <w:t>Cl</w:t>
            </w:r>
            <w:r>
              <w:rPr>
                <w:b w:val="0"/>
                <w:bCs w:val="0"/>
                <w:vertAlign w:val="subscript"/>
              </w:rPr>
              <w:t>(s)</w:t>
            </w:r>
          </w:p>
        </w:tc>
      </w:tr>
    </w:tbl>
    <w:p w14:paraId="0747254C" w14:textId="77777777" w:rsidR="00F91018" w:rsidRDefault="00F91018" w:rsidP="003F6878">
      <w:pPr>
        <w:rPr>
          <w:rtl/>
        </w:rPr>
      </w:pPr>
    </w:p>
    <w:p w14:paraId="4F6E846A" w14:textId="77777777" w:rsidR="00F91018" w:rsidRDefault="007938BC" w:rsidP="001B6859">
      <w:pPr>
        <w:pStyle w:val="Footer"/>
        <w:tabs>
          <w:tab w:val="clear" w:pos="4153"/>
          <w:tab w:val="clear" w:pos="8306"/>
        </w:tabs>
        <w:spacing w:line="360" w:lineRule="auto"/>
        <w:rPr>
          <w:rFonts w:cs="David"/>
          <w:sz w:val="24"/>
          <w:szCs w:val="24"/>
          <w:rtl/>
          <w:lang w:bidi="ar-SA"/>
        </w:rPr>
      </w:pPr>
      <w:r>
        <w:rPr>
          <w:rFonts w:cs="Arial" w:hint="cs"/>
          <w:sz w:val="24"/>
          <w:szCs w:val="24"/>
          <w:rtl/>
          <w:lang w:bidi="ar-SA"/>
        </w:rPr>
        <w:t>أي</w:t>
      </w:r>
      <w:r w:rsidR="001B6859">
        <w:rPr>
          <w:rFonts w:cs="Arial" w:hint="cs"/>
          <w:sz w:val="24"/>
          <w:szCs w:val="24"/>
          <w:rtl/>
          <w:lang w:bidi="ar-SA"/>
        </w:rPr>
        <w:t>ّ</w:t>
      </w:r>
      <w:r>
        <w:rPr>
          <w:rFonts w:cs="Arial" w:hint="cs"/>
          <w:sz w:val="24"/>
          <w:szCs w:val="24"/>
          <w:rtl/>
          <w:lang w:bidi="ar-SA"/>
        </w:rPr>
        <w:t xml:space="preserve"> محلول</w:t>
      </w:r>
      <w:r w:rsidR="00F91018">
        <w:rPr>
          <w:rFonts w:cs="David" w:hint="cs"/>
          <w:sz w:val="24"/>
          <w:szCs w:val="24"/>
          <w:rtl/>
        </w:rPr>
        <w:t>/</w:t>
      </w:r>
      <w:r>
        <w:rPr>
          <w:rFonts w:cs="Arial" w:hint="cs"/>
          <w:sz w:val="24"/>
          <w:szCs w:val="24"/>
          <w:rtl/>
          <w:lang w:bidi="ar-SA"/>
        </w:rPr>
        <w:t>أية محاليل</w:t>
      </w:r>
      <w:r w:rsidR="001B6859">
        <w:rPr>
          <w:rFonts w:cs="Arial" w:hint="cs"/>
          <w:sz w:val="24"/>
          <w:szCs w:val="24"/>
          <w:rtl/>
          <w:lang w:bidi="ar-SA"/>
        </w:rPr>
        <w:t>،</w:t>
      </w:r>
      <w:r>
        <w:rPr>
          <w:rFonts w:cs="Arial" w:hint="cs"/>
          <w:sz w:val="24"/>
          <w:szCs w:val="24"/>
          <w:rtl/>
          <w:lang w:bidi="ar-SA"/>
        </w:rPr>
        <w:t xml:space="preserve"> من بين المحاليل</w:t>
      </w:r>
      <w:r w:rsidR="00F91018">
        <w:rPr>
          <w:rFonts w:cs="David" w:hint="cs"/>
          <w:sz w:val="24"/>
          <w:szCs w:val="24"/>
          <w:rtl/>
        </w:rPr>
        <w:t xml:space="preserve"> </w:t>
      </w:r>
      <w:r w:rsidR="00F91018">
        <w:rPr>
          <w:rFonts w:cs="David" w:hint="cs"/>
          <w:sz w:val="24"/>
          <w:szCs w:val="24"/>
        </w:rPr>
        <w:t>I</w:t>
      </w:r>
      <w:r w:rsidR="00F91018">
        <w:rPr>
          <w:rFonts w:cs="David" w:hint="cs"/>
          <w:sz w:val="24"/>
          <w:szCs w:val="24"/>
          <w:rtl/>
        </w:rPr>
        <w:t>-</w:t>
      </w:r>
      <w:r w:rsidR="00F91018">
        <w:rPr>
          <w:rFonts w:cs="David" w:hint="cs"/>
          <w:sz w:val="24"/>
          <w:szCs w:val="24"/>
        </w:rPr>
        <w:t>I</w:t>
      </w:r>
      <w:r w:rsidR="00F91018">
        <w:rPr>
          <w:rFonts w:cs="David"/>
          <w:sz w:val="24"/>
          <w:szCs w:val="24"/>
        </w:rPr>
        <w:t>II</w:t>
      </w:r>
      <w:r w:rsidR="001B6859">
        <w:rPr>
          <w:rFonts w:cs="Arial" w:hint="cs"/>
          <w:sz w:val="24"/>
          <w:szCs w:val="24"/>
          <w:rtl/>
          <w:lang w:bidi="ar-SA"/>
        </w:rPr>
        <w:t xml:space="preserve">، </w:t>
      </w:r>
      <w:r>
        <w:rPr>
          <w:rFonts w:cs="Arial" w:hint="cs"/>
          <w:sz w:val="24"/>
          <w:szCs w:val="24"/>
          <w:rtl/>
          <w:lang w:bidi="ar-SA"/>
        </w:rPr>
        <w:t>موصلة للكهرباء بشكل جي</w:t>
      </w:r>
      <w:r w:rsidR="001B6859">
        <w:rPr>
          <w:rFonts w:cs="Arial" w:hint="cs"/>
          <w:sz w:val="24"/>
          <w:szCs w:val="24"/>
          <w:rtl/>
          <w:lang w:bidi="ar-SA"/>
        </w:rPr>
        <w:t>ّ</w:t>
      </w:r>
      <w:r>
        <w:rPr>
          <w:rFonts w:cs="Arial" w:hint="cs"/>
          <w:sz w:val="24"/>
          <w:szCs w:val="24"/>
          <w:rtl/>
          <w:lang w:bidi="ar-SA"/>
        </w:rPr>
        <w:t xml:space="preserve">د؟  </w:t>
      </w:r>
    </w:p>
    <w:p w14:paraId="5DDAAC00" w14:textId="77777777" w:rsidR="00F91018" w:rsidRDefault="007938BC" w:rsidP="009A2C23">
      <w:pPr>
        <w:pStyle w:val="BodyTextIndent"/>
        <w:numPr>
          <w:ilvl w:val="0"/>
          <w:numId w:val="29"/>
        </w:numPr>
        <w:tabs>
          <w:tab w:val="left" w:pos="651"/>
        </w:tabs>
        <w:rPr>
          <w:sz w:val="24"/>
          <w:szCs w:val="24"/>
          <w:rtl/>
          <w:lang w:eastAsia="en-US"/>
        </w:rPr>
      </w:pPr>
      <w:r>
        <w:rPr>
          <w:rFonts w:cs="Arial" w:hint="cs"/>
          <w:sz w:val="24"/>
          <w:szCs w:val="24"/>
          <w:rtl/>
          <w:lang w:eastAsia="en-US" w:bidi="ar-SA"/>
        </w:rPr>
        <w:t>المحلول</w:t>
      </w:r>
      <w:r w:rsidR="00F91018">
        <w:rPr>
          <w:rFonts w:hint="cs"/>
          <w:sz w:val="24"/>
          <w:szCs w:val="24"/>
          <w:rtl/>
          <w:lang w:eastAsia="en-US"/>
        </w:rPr>
        <w:t xml:space="preserve"> </w:t>
      </w:r>
      <w:proofErr w:type="gramStart"/>
      <w:r w:rsidR="00F91018">
        <w:rPr>
          <w:sz w:val="24"/>
          <w:szCs w:val="24"/>
          <w:lang w:eastAsia="en-US"/>
        </w:rPr>
        <w:t>I</w:t>
      </w:r>
      <w:r w:rsidR="00F91018">
        <w:rPr>
          <w:rFonts w:hint="cs"/>
          <w:sz w:val="24"/>
          <w:szCs w:val="24"/>
          <w:rtl/>
          <w:lang w:eastAsia="en-US"/>
        </w:rPr>
        <w:t xml:space="preserve"> </w:t>
      </w:r>
      <w:r w:rsidR="001B6859">
        <w:rPr>
          <w:rFonts w:hint="cs"/>
          <w:sz w:val="24"/>
          <w:szCs w:val="24"/>
          <w:rtl/>
          <w:lang w:eastAsia="en-US"/>
        </w:rPr>
        <w:t xml:space="preserve"> </w:t>
      </w:r>
      <w:r>
        <w:rPr>
          <w:rFonts w:cs="Arial" w:hint="cs"/>
          <w:sz w:val="24"/>
          <w:szCs w:val="24"/>
          <w:rtl/>
          <w:lang w:eastAsia="en-US" w:bidi="ar-SA"/>
        </w:rPr>
        <w:t>فقط</w:t>
      </w:r>
      <w:proofErr w:type="gramEnd"/>
      <w:r w:rsidR="00F91018">
        <w:rPr>
          <w:rFonts w:hint="cs"/>
          <w:sz w:val="24"/>
          <w:szCs w:val="24"/>
          <w:rtl/>
          <w:lang w:eastAsia="en-US"/>
        </w:rPr>
        <w:t xml:space="preserve">. </w:t>
      </w:r>
    </w:p>
    <w:p w14:paraId="29055F82" w14:textId="77777777" w:rsidR="00F91018" w:rsidRDefault="007938BC" w:rsidP="009A2C23">
      <w:pPr>
        <w:pStyle w:val="BodyTextIndent"/>
        <w:numPr>
          <w:ilvl w:val="0"/>
          <w:numId w:val="29"/>
        </w:numPr>
        <w:tabs>
          <w:tab w:val="left" w:pos="651"/>
        </w:tabs>
        <w:rPr>
          <w:sz w:val="24"/>
          <w:szCs w:val="24"/>
          <w:rtl/>
          <w:lang w:eastAsia="en-US"/>
        </w:rPr>
      </w:pPr>
      <w:r>
        <w:rPr>
          <w:rFonts w:cs="Arial" w:hint="cs"/>
          <w:sz w:val="24"/>
          <w:szCs w:val="24"/>
          <w:rtl/>
          <w:lang w:eastAsia="en-US" w:bidi="ar-SA"/>
        </w:rPr>
        <w:t>المحلول</w:t>
      </w:r>
      <w:r>
        <w:rPr>
          <w:rFonts w:hint="cs"/>
          <w:sz w:val="24"/>
          <w:szCs w:val="24"/>
          <w:rtl/>
          <w:lang w:eastAsia="en-US"/>
        </w:rPr>
        <w:t xml:space="preserve"> </w:t>
      </w:r>
      <w:proofErr w:type="gramStart"/>
      <w:r w:rsidR="00F91018">
        <w:rPr>
          <w:rFonts w:hint="cs"/>
          <w:sz w:val="24"/>
          <w:szCs w:val="24"/>
          <w:lang w:eastAsia="en-US"/>
        </w:rPr>
        <w:t>I</w:t>
      </w:r>
      <w:r w:rsidR="00F91018">
        <w:rPr>
          <w:sz w:val="24"/>
          <w:szCs w:val="24"/>
          <w:lang w:eastAsia="en-US"/>
        </w:rPr>
        <w:t>I</w:t>
      </w:r>
      <w:r w:rsidR="001B6859">
        <w:rPr>
          <w:rFonts w:hint="cs"/>
          <w:sz w:val="24"/>
          <w:szCs w:val="24"/>
          <w:rtl/>
          <w:lang w:eastAsia="en-US"/>
        </w:rPr>
        <w:t xml:space="preserve"> </w:t>
      </w:r>
      <w:r w:rsidR="00F91018">
        <w:rPr>
          <w:rFonts w:hint="cs"/>
          <w:sz w:val="24"/>
          <w:szCs w:val="24"/>
          <w:rtl/>
          <w:lang w:eastAsia="en-US"/>
        </w:rPr>
        <w:t xml:space="preserve"> </w:t>
      </w:r>
      <w:r>
        <w:rPr>
          <w:rFonts w:cs="Arial" w:hint="cs"/>
          <w:sz w:val="24"/>
          <w:szCs w:val="24"/>
          <w:rtl/>
          <w:lang w:eastAsia="en-US" w:bidi="ar-SA"/>
        </w:rPr>
        <w:t>فقط</w:t>
      </w:r>
      <w:proofErr w:type="gramEnd"/>
      <w:r w:rsidR="00F91018">
        <w:rPr>
          <w:rFonts w:hint="cs"/>
          <w:sz w:val="24"/>
          <w:szCs w:val="24"/>
          <w:rtl/>
          <w:lang w:eastAsia="en-US"/>
        </w:rPr>
        <w:t>.</w:t>
      </w:r>
    </w:p>
    <w:p w14:paraId="4E2DBA18" w14:textId="77777777" w:rsidR="00F91018" w:rsidRDefault="007938BC" w:rsidP="009A2C23">
      <w:pPr>
        <w:pStyle w:val="BodyTextIndent"/>
        <w:numPr>
          <w:ilvl w:val="0"/>
          <w:numId w:val="29"/>
        </w:numPr>
        <w:tabs>
          <w:tab w:val="left" w:pos="651"/>
        </w:tabs>
        <w:rPr>
          <w:sz w:val="24"/>
          <w:szCs w:val="24"/>
          <w:rtl/>
          <w:lang w:eastAsia="en-US"/>
        </w:rPr>
      </w:pPr>
      <w:r>
        <w:rPr>
          <w:rFonts w:cs="Arial" w:hint="cs"/>
          <w:sz w:val="24"/>
          <w:szCs w:val="24"/>
          <w:rtl/>
          <w:lang w:eastAsia="en-US" w:bidi="ar-SA"/>
        </w:rPr>
        <w:t>المحلول</w:t>
      </w:r>
      <w:r>
        <w:rPr>
          <w:rFonts w:hint="cs"/>
          <w:sz w:val="24"/>
          <w:szCs w:val="24"/>
          <w:rtl/>
          <w:lang w:eastAsia="en-US"/>
        </w:rPr>
        <w:t xml:space="preserve"> </w:t>
      </w:r>
      <w:r w:rsidR="00F91018">
        <w:rPr>
          <w:rFonts w:hint="cs"/>
          <w:sz w:val="24"/>
          <w:szCs w:val="24"/>
          <w:lang w:eastAsia="en-US"/>
        </w:rPr>
        <w:t>I</w:t>
      </w:r>
      <w:r w:rsidR="00F91018">
        <w:rPr>
          <w:rFonts w:hint="cs"/>
          <w:sz w:val="24"/>
          <w:szCs w:val="24"/>
          <w:rtl/>
          <w:lang w:eastAsia="en-US"/>
        </w:rPr>
        <w:t xml:space="preserve"> </w:t>
      </w:r>
      <w:r>
        <w:rPr>
          <w:rFonts w:cs="Arial" w:hint="cs"/>
          <w:sz w:val="24"/>
          <w:szCs w:val="24"/>
          <w:rtl/>
          <w:lang w:eastAsia="en-US" w:bidi="ar-SA"/>
        </w:rPr>
        <w:t>وَ</w:t>
      </w:r>
      <w:r w:rsidR="00F91018">
        <w:rPr>
          <w:rFonts w:hint="cs"/>
          <w:sz w:val="24"/>
          <w:szCs w:val="24"/>
          <w:rtl/>
          <w:lang w:eastAsia="en-US"/>
        </w:rPr>
        <w:t xml:space="preserve"> </w:t>
      </w:r>
      <w:proofErr w:type="gramStart"/>
      <w:r w:rsidR="00F91018">
        <w:rPr>
          <w:rFonts w:hint="cs"/>
          <w:sz w:val="24"/>
          <w:szCs w:val="24"/>
          <w:lang w:eastAsia="en-US"/>
        </w:rPr>
        <w:t>I</w:t>
      </w:r>
      <w:r w:rsidR="00F91018">
        <w:rPr>
          <w:sz w:val="24"/>
          <w:szCs w:val="24"/>
          <w:lang w:eastAsia="en-US"/>
        </w:rPr>
        <w:t>II</w:t>
      </w:r>
      <w:r w:rsidR="001B6859">
        <w:rPr>
          <w:rFonts w:hint="cs"/>
          <w:sz w:val="24"/>
          <w:szCs w:val="24"/>
          <w:rtl/>
          <w:lang w:eastAsia="en-US"/>
        </w:rPr>
        <w:t xml:space="preserve"> </w:t>
      </w:r>
      <w:r w:rsidR="00F91018">
        <w:rPr>
          <w:rFonts w:hint="cs"/>
          <w:sz w:val="24"/>
          <w:szCs w:val="24"/>
          <w:rtl/>
          <w:lang w:eastAsia="en-US"/>
        </w:rPr>
        <w:t xml:space="preserve"> </w:t>
      </w:r>
      <w:r>
        <w:rPr>
          <w:rFonts w:cs="Arial" w:hint="cs"/>
          <w:sz w:val="24"/>
          <w:szCs w:val="24"/>
          <w:rtl/>
          <w:lang w:eastAsia="en-US" w:bidi="ar-SA"/>
        </w:rPr>
        <w:t>فقط</w:t>
      </w:r>
      <w:proofErr w:type="gramEnd"/>
      <w:r w:rsidR="00F91018">
        <w:rPr>
          <w:rFonts w:hint="cs"/>
          <w:sz w:val="24"/>
          <w:szCs w:val="24"/>
          <w:rtl/>
          <w:lang w:eastAsia="en-US"/>
        </w:rPr>
        <w:t>.</w:t>
      </w:r>
    </w:p>
    <w:p w14:paraId="4B490994" w14:textId="77777777" w:rsidR="00F91018" w:rsidRDefault="007938BC" w:rsidP="009A2C23">
      <w:pPr>
        <w:pStyle w:val="BodyTextIndent"/>
        <w:numPr>
          <w:ilvl w:val="0"/>
          <w:numId w:val="29"/>
        </w:numPr>
        <w:tabs>
          <w:tab w:val="left" w:pos="651"/>
        </w:tabs>
        <w:rPr>
          <w:b/>
          <w:bCs/>
          <w:sz w:val="24"/>
          <w:szCs w:val="24"/>
          <w:rtl/>
          <w:lang w:eastAsia="en-US"/>
        </w:rPr>
      </w:pPr>
      <w:r w:rsidRPr="007938BC">
        <w:rPr>
          <w:rFonts w:cs="Arial" w:hint="cs"/>
          <w:sz w:val="24"/>
          <w:szCs w:val="24"/>
          <w:highlight w:val="yellow"/>
          <w:rtl/>
          <w:lang w:eastAsia="en-US" w:bidi="ar-SA"/>
        </w:rPr>
        <w:t>المحلول</w:t>
      </w:r>
      <w:r>
        <w:rPr>
          <w:rFonts w:hint="cs"/>
          <w:sz w:val="24"/>
          <w:szCs w:val="24"/>
          <w:rtl/>
          <w:lang w:eastAsia="en-US"/>
        </w:rPr>
        <w:t xml:space="preserve"> </w:t>
      </w:r>
      <w:r w:rsidR="00F91018">
        <w:rPr>
          <w:rFonts w:hint="cs"/>
          <w:b/>
          <w:bCs/>
          <w:sz w:val="24"/>
          <w:szCs w:val="24"/>
          <w:highlight w:val="yellow"/>
          <w:lang w:eastAsia="en-US"/>
        </w:rPr>
        <w:t>I</w:t>
      </w:r>
      <w:r w:rsidR="00F91018">
        <w:rPr>
          <w:b/>
          <w:bCs/>
          <w:sz w:val="24"/>
          <w:szCs w:val="24"/>
          <w:highlight w:val="yellow"/>
          <w:lang w:eastAsia="en-US"/>
        </w:rPr>
        <w:t>I</w:t>
      </w:r>
      <w:r w:rsidR="00F91018">
        <w:rPr>
          <w:rFonts w:hint="cs"/>
          <w:b/>
          <w:bCs/>
          <w:sz w:val="24"/>
          <w:szCs w:val="24"/>
          <w:highlight w:val="yellow"/>
          <w:rtl/>
          <w:lang w:eastAsia="en-US"/>
        </w:rPr>
        <w:t xml:space="preserve"> </w:t>
      </w:r>
      <w:r>
        <w:rPr>
          <w:rFonts w:cs="Arial" w:hint="cs"/>
          <w:b/>
          <w:bCs/>
          <w:sz w:val="24"/>
          <w:szCs w:val="24"/>
          <w:highlight w:val="yellow"/>
          <w:rtl/>
          <w:lang w:eastAsia="en-US" w:bidi="ar-SA"/>
        </w:rPr>
        <w:t>وَ</w:t>
      </w:r>
      <w:r w:rsidR="00F91018">
        <w:rPr>
          <w:rFonts w:hint="cs"/>
          <w:b/>
          <w:bCs/>
          <w:sz w:val="24"/>
          <w:szCs w:val="24"/>
          <w:highlight w:val="yellow"/>
          <w:rtl/>
          <w:lang w:eastAsia="en-US"/>
        </w:rPr>
        <w:t xml:space="preserve"> </w:t>
      </w:r>
      <w:r w:rsidR="00F91018">
        <w:rPr>
          <w:rFonts w:hint="cs"/>
          <w:b/>
          <w:bCs/>
          <w:sz w:val="24"/>
          <w:szCs w:val="24"/>
          <w:highlight w:val="yellow"/>
          <w:lang w:eastAsia="en-US"/>
        </w:rPr>
        <w:t>I</w:t>
      </w:r>
      <w:r w:rsidR="00F91018">
        <w:rPr>
          <w:b/>
          <w:bCs/>
          <w:sz w:val="24"/>
          <w:szCs w:val="24"/>
          <w:highlight w:val="yellow"/>
          <w:lang w:eastAsia="en-US"/>
        </w:rPr>
        <w:t>II</w:t>
      </w:r>
      <w:r w:rsidR="00F91018">
        <w:rPr>
          <w:rFonts w:hint="cs"/>
          <w:b/>
          <w:bCs/>
          <w:sz w:val="24"/>
          <w:szCs w:val="24"/>
          <w:highlight w:val="yellow"/>
          <w:rtl/>
          <w:lang w:eastAsia="en-US"/>
        </w:rPr>
        <w:t xml:space="preserve"> </w:t>
      </w:r>
      <w:proofErr w:type="gramStart"/>
      <w:r>
        <w:rPr>
          <w:rFonts w:cs="Arial" w:hint="cs"/>
          <w:sz w:val="24"/>
          <w:szCs w:val="24"/>
          <w:rtl/>
          <w:lang w:eastAsia="en-US" w:bidi="ar-SA"/>
        </w:rPr>
        <w:t>فقط</w:t>
      </w:r>
      <w:r w:rsidR="00F91018" w:rsidRPr="00342E24">
        <w:rPr>
          <w:rFonts w:hint="cs"/>
          <w:b/>
          <w:bCs/>
          <w:sz w:val="24"/>
          <w:szCs w:val="24"/>
          <w:highlight w:val="yellow"/>
          <w:rtl/>
          <w:lang w:eastAsia="en-US"/>
        </w:rPr>
        <w:t>.</w:t>
      </w:r>
      <w:r w:rsidR="00342E24" w:rsidRPr="00342E24">
        <w:rPr>
          <w:rFonts w:hint="cs"/>
          <w:b/>
          <w:bCs/>
          <w:sz w:val="24"/>
          <w:szCs w:val="24"/>
          <w:highlight w:val="yellow"/>
          <w:rtl/>
          <w:lang w:eastAsia="en-US"/>
        </w:rPr>
        <w:t>(</w:t>
      </w:r>
      <w:proofErr w:type="gramEnd"/>
      <w:r>
        <w:rPr>
          <w:rFonts w:cs="Arial" w:hint="cs"/>
          <w:b/>
          <w:bCs/>
          <w:sz w:val="24"/>
          <w:szCs w:val="24"/>
          <w:highlight w:val="yellow"/>
          <w:rtl/>
          <w:lang w:eastAsia="en-US" w:bidi="ar-SA"/>
        </w:rPr>
        <w:t>الإجابة الصحيحة</w:t>
      </w:r>
      <w:r w:rsidR="00342E24" w:rsidRPr="00342E24">
        <w:rPr>
          <w:rFonts w:hint="cs"/>
          <w:b/>
          <w:bCs/>
          <w:sz w:val="24"/>
          <w:szCs w:val="24"/>
          <w:highlight w:val="yellow"/>
          <w:rtl/>
          <w:lang w:eastAsia="en-US"/>
        </w:rPr>
        <w:t>)</w:t>
      </w:r>
    </w:p>
    <w:p w14:paraId="4C014AF5" w14:textId="77777777" w:rsidR="00F91018" w:rsidRDefault="00F91018">
      <w:pPr>
        <w:spacing w:line="360" w:lineRule="auto"/>
        <w:rPr>
          <w:rFonts w:cs="David"/>
          <w:rtl/>
          <w:lang w:eastAsia="en-US"/>
        </w:rPr>
      </w:pPr>
    </w:p>
    <w:p w14:paraId="68A56AD3" w14:textId="77777777" w:rsidR="00F91018" w:rsidRDefault="007938BC">
      <w:pPr>
        <w:tabs>
          <w:tab w:val="left" w:pos="1317"/>
        </w:tabs>
        <w:spacing w:line="360" w:lineRule="auto"/>
        <w:rPr>
          <w:rFonts w:cs="David"/>
          <w:b/>
          <w:bCs/>
          <w:color w:val="000080"/>
          <w:rtl/>
        </w:rPr>
      </w:pPr>
      <w:r>
        <w:rPr>
          <w:rFonts w:cs="Arial" w:hint="cs"/>
          <w:b/>
          <w:bCs/>
          <w:color w:val="000080"/>
          <w:rtl/>
          <w:lang w:bidi="ar-SA"/>
        </w:rPr>
        <w:t>التعليل</w:t>
      </w:r>
      <w:r w:rsidR="00F91018">
        <w:rPr>
          <w:rFonts w:cs="David" w:hint="cs"/>
          <w:b/>
          <w:bCs/>
          <w:color w:val="000080"/>
          <w:rtl/>
        </w:rPr>
        <w:t>:</w:t>
      </w:r>
    </w:p>
    <w:p w14:paraId="2D0007FB" w14:textId="77777777" w:rsidR="006752C7" w:rsidRDefault="007938BC" w:rsidP="00BF137A">
      <w:pPr>
        <w:pStyle w:val="Footer"/>
        <w:tabs>
          <w:tab w:val="clear" w:pos="4153"/>
          <w:tab w:val="clear" w:pos="8306"/>
        </w:tabs>
        <w:spacing w:line="360" w:lineRule="auto"/>
        <w:rPr>
          <w:rFonts w:cs="David"/>
          <w:rtl/>
        </w:rPr>
      </w:pPr>
      <w:r>
        <w:rPr>
          <w:rFonts w:cs="Arial" w:hint="cs"/>
          <w:color w:val="000080"/>
          <w:sz w:val="24"/>
          <w:szCs w:val="24"/>
          <w:rtl/>
          <w:lang w:bidi="ar-SA"/>
        </w:rPr>
        <w:t>المحلول المائي موصل للكهرباء فقط</w:t>
      </w:r>
      <w:r w:rsidR="001B6859">
        <w:rPr>
          <w:rFonts w:cs="Arial" w:hint="cs"/>
          <w:color w:val="000080"/>
          <w:sz w:val="24"/>
          <w:szCs w:val="24"/>
          <w:rtl/>
          <w:lang w:bidi="ar-SA"/>
        </w:rPr>
        <w:t>،</w:t>
      </w:r>
      <w:r>
        <w:rPr>
          <w:rFonts w:cs="Arial" w:hint="cs"/>
          <w:color w:val="000080"/>
          <w:sz w:val="24"/>
          <w:szCs w:val="24"/>
          <w:rtl/>
          <w:lang w:bidi="ar-SA"/>
        </w:rPr>
        <w:t xml:space="preserve"> إذا كان يحتوي على أيونات متنقلة. من بين المواد</w:t>
      </w:r>
      <w:r w:rsidR="001B6859">
        <w:rPr>
          <w:rFonts w:cs="Arial" w:hint="cs"/>
          <w:color w:val="000080"/>
          <w:sz w:val="24"/>
          <w:szCs w:val="24"/>
          <w:rtl/>
          <w:lang w:bidi="ar-SA"/>
        </w:rPr>
        <w:t>ّ</w:t>
      </w:r>
      <w:r>
        <w:rPr>
          <w:rFonts w:cs="Arial" w:hint="cs"/>
          <w:color w:val="000080"/>
          <w:sz w:val="24"/>
          <w:szCs w:val="24"/>
          <w:rtl/>
          <w:lang w:bidi="ar-SA"/>
        </w:rPr>
        <w:t xml:space="preserve"> الثلاث المعطاة، المادتان </w:t>
      </w:r>
      <w:r w:rsidR="00F91018" w:rsidRPr="006752C7">
        <w:rPr>
          <w:rFonts w:cs="David" w:hint="cs"/>
          <w:color w:val="000080"/>
          <w:sz w:val="24"/>
          <w:szCs w:val="24"/>
        </w:rPr>
        <w:t>II</w:t>
      </w:r>
      <w:r w:rsidR="00F91018" w:rsidRPr="006752C7">
        <w:rPr>
          <w:rFonts w:cs="David" w:hint="cs"/>
          <w:color w:val="000080"/>
          <w:sz w:val="24"/>
          <w:szCs w:val="24"/>
          <w:rtl/>
        </w:rPr>
        <w:t xml:space="preserve"> </w:t>
      </w:r>
      <w:proofErr w:type="gramStart"/>
      <w:r>
        <w:rPr>
          <w:rFonts w:cs="Arial" w:hint="cs"/>
          <w:color w:val="000080"/>
          <w:sz w:val="24"/>
          <w:szCs w:val="24"/>
          <w:rtl/>
          <w:lang w:bidi="ar-SA"/>
        </w:rPr>
        <w:t>وَ</w:t>
      </w:r>
      <w:r w:rsidR="00F91018" w:rsidRPr="006752C7">
        <w:rPr>
          <w:rFonts w:cs="David" w:hint="cs"/>
          <w:color w:val="000080"/>
          <w:sz w:val="24"/>
          <w:szCs w:val="24"/>
          <w:rtl/>
        </w:rPr>
        <w:t xml:space="preserve"> </w:t>
      </w:r>
      <w:r w:rsidR="00F91018" w:rsidRPr="006752C7">
        <w:rPr>
          <w:rFonts w:cs="David" w:hint="cs"/>
          <w:color w:val="000080"/>
          <w:sz w:val="24"/>
          <w:szCs w:val="24"/>
        </w:rPr>
        <w:t>III</w:t>
      </w:r>
      <w:proofErr w:type="gramEnd"/>
      <w:r w:rsidR="00F91018" w:rsidRPr="006752C7">
        <w:rPr>
          <w:rFonts w:cs="David" w:hint="cs"/>
          <w:color w:val="000080"/>
          <w:sz w:val="24"/>
          <w:szCs w:val="24"/>
          <w:rtl/>
        </w:rPr>
        <w:t xml:space="preserve"> </w:t>
      </w:r>
      <w:r>
        <w:rPr>
          <w:rFonts w:cs="Arial" w:hint="cs"/>
          <w:color w:val="000080"/>
          <w:sz w:val="24"/>
          <w:szCs w:val="24"/>
          <w:rtl/>
          <w:lang w:bidi="ar-SA"/>
        </w:rPr>
        <w:t>فقط هما مادتان أيونيتان. خلال الذوبان في الماء، تتحلل هذه المواد</w:t>
      </w:r>
      <w:r w:rsidR="001B6859">
        <w:rPr>
          <w:rFonts w:cs="Arial" w:hint="cs"/>
          <w:color w:val="000080"/>
          <w:sz w:val="24"/>
          <w:szCs w:val="24"/>
          <w:rtl/>
          <w:lang w:bidi="ar-SA"/>
        </w:rPr>
        <w:t>ّ</w:t>
      </w:r>
      <w:r>
        <w:rPr>
          <w:rFonts w:cs="Arial" w:hint="cs"/>
          <w:color w:val="000080"/>
          <w:sz w:val="24"/>
          <w:szCs w:val="24"/>
          <w:rtl/>
          <w:lang w:bidi="ar-SA"/>
        </w:rPr>
        <w:t xml:space="preserve"> </w:t>
      </w:r>
      <w:r w:rsidR="00BF137A">
        <w:rPr>
          <w:rFonts w:cs="Arial" w:hint="cs"/>
          <w:color w:val="000080"/>
          <w:sz w:val="24"/>
          <w:szCs w:val="24"/>
          <w:rtl/>
          <w:lang w:bidi="ar-SA"/>
        </w:rPr>
        <w:t>إلى أيونات تتحر</w:t>
      </w:r>
      <w:r w:rsidR="001B6859">
        <w:rPr>
          <w:rFonts w:cs="Arial" w:hint="cs"/>
          <w:color w:val="000080"/>
          <w:sz w:val="24"/>
          <w:szCs w:val="24"/>
          <w:rtl/>
          <w:lang w:bidi="ar-SA"/>
        </w:rPr>
        <w:t>ّ</w:t>
      </w:r>
      <w:r w:rsidR="00BF137A">
        <w:rPr>
          <w:rFonts w:cs="Arial" w:hint="cs"/>
          <w:color w:val="000080"/>
          <w:sz w:val="24"/>
          <w:szCs w:val="24"/>
          <w:rtl/>
          <w:lang w:bidi="ar-SA"/>
        </w:rPr>
        <w:t>ك بشكل حرّ في المحلول. الماد</w:t>
      </w:r>
      <w:r w:rsidR="001B6859">
        <w:rPr>
          <w:rFonts w:cs="Arial" w:hint="cs"/>
          <w:color w:val="000080"/>
          <w:sz w:val="24"/>
          <w:szCs w:val="24"/>
          <w:rtl/>
          <w:lang w:bidi="ar-SA"/>
        </w:rPr>
        <w:t>ّ</w:t>
      </w:r>
      <w:r w:rsidR="00BF137A">
        <w:rPr>
          <w:rFonts w:cs="Arial" w:hint="cs"/>
          <w:color w:val="000080"/>
          <w:sz w:val="24"/>
          <w:szCs w:val="24"/>
          <w:rtl/>
          <w:lang w:bidi="ar-SA"/>
        </w:rPr>
        <w:t xml:space="preserve">ة </w:t>
      </w:r>
      <w:r w:rsidR="00F91018" w:rsidRPr="006752C7">
        <w:rPr>
          <w:rFonts w:cs="David" w:hint="cs"/>
          <w:color w:val="000080"/>
          <w:sz w:val="24"/>
          <w:szCs w:val="24"/>
        </w:rPr>
        <w:t>I</w:t>
      </w:r>
      <w:r w:rsidR="00F91018" w:rsidRPr="006752C7">
        <w:rPr>
          <w:rFonts w:cs="David" w:hint="cs"/>
          <w:color w:val="000080"/>
          <w:sz w:val="24"/>
          <w:szCs w:val="24"/>
          <w:rtl/>
        </w:rPr>
        <w:t xml:space="preserve"> </w:t>
      </w:r>
      <w:r w:rsidR="00BF137A">
        <w:rPr>
          <w:rFonts w:cs="Arial" w:hint="cs"/>
          <w:color w:val="000080"/>
          <w:sz w:val="24"/>
          <w:szCs w:val="24"/>
          <w:rtl/>
          <w:lang w:bidi="ar-SA"/>
        </w:rPr>
        <w:t>هي ماد</w:t>
      </w:r>
      <w:r w:rsidR="001B6859">
        <w:rPr>
          <w:rFonts w:cs="Arial" w:hint="cs"/>
          <w:color w:val="000080"/>
          <w:sz w:val="24"/>
          <w:szCs w:val="24"/>
          <w:rtl/>
          <w:lang w:bidi="ar-SA"/>
        </w:rPr>
        <w:t>ّ</w:t>
      </w:r>
      <w:r w:rsidR="00BF137A">
        <w:rPr>
          <w:rFonts w:cs="Arial" w:hint="cs"/>
          <w:color w:val="000080"/>
          <w:sz w:val="24"/>
          <w:szCs w:val="24"/>
          <w:rtl/>
          <w:lang w:bidi="ar-SA"/>
        </w:rPr>
        <w:t>ة جزيئية وخلال ذوبانها في الماء لا ت</w:t>
      </w:r>
      <w:r w:rsidR="001B6859">
        <w:rPr>
          <w:rFonts w:cs="Arial" w:hint="cs"/>
          <w:color w:val="000080"/>
          <w:sz w:val="24"/>
          <w:szCs w:val="24"/>
          <w:rtl/>
          <w:lang w:bidi="ar-SA"/>
        </w:rPr>
        <w:t>ُ</w:t>
      </w:r>
      <w:r w:rsidR="00BF137A">
        <w:rPr>
          <w:rFonts w:cs="Arial" w:hint="cs"/>
          <w:color w:val="000080"/>
          <w:sz w:val="24"/>
          <w:szCs w:val="24"/>
          <w:rtl/>
          <w:lang w:bidi="ar-SA"/>
        </w:rPr>
        <w:t>ن</w:t>
      </w:r>
      <w:r w:rsidR="001B6859">
        <w:rPr>
          <w:rFonts w:cs="Arial" w:hint="cs"/>
          <w:color w:val="000080"/>
          <w:sz w:val="24"/>
          <w:szCs w:val="24"/>
          <w:rtl/>
          <w:lang w:bidi="ar-SA"/>
        </w:rPr>
        <w:t>ْ</w:t>
      </w:r>
      <w:r w:rsidR="00BF137A">
        <w:rPr>
          <w:rFonts w:cs="Arial" w:hint="cs"/>
          <w:color w:val="000080"/>
          <w:sz w:val="24"/>
          <w:szCs w:val="24"/>
          <w:rtl/>
          <w:lang w:bidi="ar-SA"/>
        </w:rPr>
        <w:t>ت</w:t>
      </w:r>
      <w:r w:rsidR="001B6859">
        <w:rPr>
          <w:rFonts w:cs="Arial" w:hint="cs"/>
          <w:color w:val="000080"/>
          <w:sz w:val="24"/>
          <w:szCs w:val="24"/>
          <w:rtl/>
          <w:lang w:bidi="ar-SA"/>
        </w:rPr>
        <w:t>ِ</w:t>
      </w:r>
      <w:r w:rsidR="00BF137A">
        <w:rPr>
          <w:rFonts w:cs="Arial" w:hint="cs"/>
          <w:color w:val="000080"/>
          <w:sz w:val="24"/>
          <w:szCs w:val="24"/>
          <w:rtl/>
          <w:lang w:bidi="ar-SA"/>
        </w:rPr>
        <w:t xml:space="preserve">ج أيونات. </w:t>
      </w:r>
      <w:r w:rsidR="00F91018" w:rsidRPr="006752C7">
        <w:rPr>
          <w:rFonts w:cs="David" w:hint="cs"/>
          <w:color w:val="000080"/>
          <w:sz w:val="24"/>
          <w:szCs w:val="24"/>
          <w:rtl/>
        </w:rPr>
        <w:t xml:space="preserve"> </w:t>
      </w:r>
    </w:p>
    <w:p w14:paraId="753EEE2A" w14:textId="77777777" w:rsidR="00F4059C" w:rsidRDefault="00F4059C">
      <w:pPr>
        <w:bidi w:val="0"/>
        <w:rPr>
          <w:rFonts w:cs="David"/>
          <w:b/>
          <w:bCs/>
          <w:color w:val="FF0000"/>
          <w:sz w:val="32"/>
          <w:szCs w:val="32"/>
          <w:rtl/>
        </w:rPr>
      </w:pPr>
      <w:r>
        <w:rPr>
          <w:rFonts w:cs="David"/>
          <w:b/>
          <w:bCs/>
          <w:color w:val="FF0000"/>
          <w:sz w:val="32"/>
          <w:szCs w:val="32"/>
          <w:rtl/>
        </w:rPr>
        <w:br w:type="page"/>
      </w:r>
    </w:p>
    <w:p w14:paraId="0A43B420" w14:textId="77777777" w:rsidR="00F91018" w:rsidRDefault="00BF137A" w:rsidP="00BF137A">
      <w:pPr>
        <w:pStyle w:val="Heading2"/>
        <w:rPr>
          <w:rtl/>
        </w:rPr>
      </w:pPr>
      <w:bookmarkStart w:id="42" w:name="_Toc519075206"/>
      <w:r>
        <w:rPr>
          <w:rFonts w:cs="Arial" w:hint="cs"/>
          <w:rtl/>
          <w:lang w:bidi="ar-SA"/>
        </w:rPr>
        <w:lastRenderedPageBreak/>
        <w:t>سؤال</w:t>
      </w:r>
      <w:r w:rsidR="00F91018">
        <w:rPr>
          <w:rFonts w:hint="cs"/>
          <w:rtl/>
        </w:rPr>
        <w:t xml:space="preserve"> </w:t>
      </w:r>
      <w:r w:rsidR="00F91018">
        <w:t>2</w:t>
      </w:r>
      <w:r>
        <w:rPr>
          <w:rFonts w:cs="Arial" w:hint="cs"/>
          <w:rtl/>
          <w:lang w:bidi="ar-SA"/>
        </w:rPr>
        <w:t>،</w:t>
      </w:r>
      <w:r w:rsidR="00F91018">
        <w:rPr>
          <w:rFonts w:hint="cs"/>
          <w:rtl/>
        </w:rPr>
        <w:t xml:space="preserve"> </w:t>
      </w:r>
      <w:r>
        <w:rPr>
          <w:rFonts w:cs="Arial" w:hint="cs"/>
          <w:rtl/>
          <w:lang w:bidi="ar-SA"/>
        </w:rPr>
        <w:t>بجروت</w:t>
      </w:r>
      <w:r w:rsidR="00F91018">
        <w:rPr>
          <w:rFonts w:hint="cs"/>
          <w:rtl/>
        </w:rPr>
        <w:t xml:space="preserve"> 2012</w:t>
      </w:r>
      <w:r>
        <w:rPr>
          <w:rFonts w:cs="Arial" w:hint="cs"/>
          <w:rtl/>
          <w:lang w:bidi="ar-SA"/>
        </w:rPr>
        <w:t>، رقم النموذج</w:t>
      </w:r>
      <w:r w:rsidR="00F91018">
        <w:rPr>
          <w:rFonts w:hint="cs"/>
          <w:rtl/>
        </w:rPr>
        <w:t xml:space="preserve"> 037303</w:t>
      </w:r>
      <w:bookmarkEnd w:id="42"/>
    </w:p>
    <w:p w14:paraId="6261F4A2" w14:textId="77777777" w:rsidR="00F91018" w:rsidRPr="00AD44FB" w:rsidRDefault="00F91018" w:rsidP="00BF137A">
      <w:pPr>
        <w:spacing w:line="360" w:lineRule="auto"/>
        <w:ind w:left="509" w:hanging="567"/>
        <w:rPr>
          <w:rFonts w:cs="David"/>
          <w:color w:val="A20000"/>
          <w:rtl/>
        </w:rPr>
      </w:pPr>
      <w:r w:rsidRPr="00AD44FB">
        <w:rPr>
          <w:rFonts w:cs="David" w:hint="cs"/>
          <w:color w:val="A20000"/>
          <w:rtl/>
        </w:rPr>
        <w:t>(</w:t>
      </w:r>
      <w:r w:rsidR="00BF137A" w:rsidRPr="00AD44FB">
        <w:rPr>
          <w:rFonts w:cs="Arial" w:hint="cs"/>
          <w:color w:val="A20000"/>
          <w:rtl/>
          <w:lang w:bidi="ar-SA"/>
        </w:rPr>
        <w:t>أسئلة حول قطعة من مقال علمي، يتطر</w:t>
      </w:r>
      <w:r w:rsidR="001B6859" w:rsidRPr="00AD44FB">
        <w:rPr>
          <w:rFonts w:cs="Arial" w:hint="cs"/>
          <w:color w:val="A20000"/>
          <w:rtl/>
          <w:lang w:bidi="ar-SA"/>
        </w:rPr>
        <w:t>ّ</w:t>
      </w:r>
      <w:r w:rsidR="00BF137A" w:rsidRPr="00AD44FB">
        <w:rPr>
          <w:rFonts w:cs="Arial" w:hint="cs"/>
          <w:color w:val="A20000"/>
          <w:rtl/>
          <w:lang w:bidi="ar-SA"/>
        </w:rPr>
        <w:t xml:space="preserve">ق قسم من البنود إلى موضوع "مبنى وترابط") </w:t>
      </w:r>
      <w:r w:rsidRPr="00AD44FB">
        <w:rPr>
          <w:rFonts w:cs="David" w:hint="cs"/>
          <w:color w:val="A20000"/>
          <w:rtl/>
        </w:rPr>
        <w:t xml:space="preserve"> </w:t>
      </w:r>
    </w:p>
    <w:p w14:paraId="62F2CFDA" w14:textId="77777777" w:rsidR="00F91018" w:rsidRDefault="00F91018">
      <w:pPr>
        <w:rPr>
          <w:rFonts w:cs="David"/>
          <w:rtl/>
        </w:rPr>
      </w:pPr>
    </w:p>
    <w:p w14:paraId="181CD8B5" w14:textId="77777777" w:rsidR="00F91018" w:rsidRDefault="00BF137A" w:rsidP="009128AF">
      <w:pPr>
        <w:spacing w:line="360" w:lineRule="auto"/>
        <w:rPr>
          <w:rtl/>
        </w:rPr>
      </w:pPr>
      <w:r>
        <w:rPr>
          <w:rFonts w:cs="Arial" w:hint="cs"/>
          <w:rtl/>
          <w:lang w:bidi="ar-SA"/>
        </w:rPr>
        <w:t>اقرأ القطعة ال</w:t>
      </w:r>
      <w:r w:rsidR="001B6859">
        <w:rPr>
          <w:rFonts w:cs="Arial" w:hint="cs"/>
          <w:rtl/>
          <w:lang w:bidi="ar-SA"/>
        </w:rPr>
        <w:t>ّ</w:t>
      </w:r>
      <w:r>
        <w:rPr>
          <w:rFonts w:cs="Arial" w:hint="cs"/>
          <w:rtl/>
          <w:lang w:bidi="ar-SA"/>
        </w:rPr>
        <w:t>تي أمامك، ثم أجب عن جميع البنود ال</w:t>
      </w:r>
      <w:r w:rsidR="001B6859">
        <w:rPr>
          <w:rFonts w:cs="Arial" w:hint="cs"/>
          <w:rtl/>
          <w:lang w:bidi="ar-SA"/>
        </w:rPr>
        <w:t>ّ</w:t>
      </w:r>
      <w:r>
        <w:rPr>
          <w:rFonts w:cs="Arial" w:hint="cs"/>
          <w:rtl/>
          <w:lang w:bidi="ar-SA"/>
        </w:rPr>
        <w:t xml:space="preserve">تي تليها. </w:t>
      </w:r>
      <w:r w:rsidR="007C31B4">
        <w:rPr>
          <w:noProof/>
          <w:sz w:val="20"/>
          <w:rtl/>
          <w:lang w:eastAsia="en-US"/>
        </w:rPr>
        <mc:AlternateContent>
          <mc:Choice Requires="wpg">
            <w:drawing>
              <wp:anchor distT="0" distB="0" distL="114300" distR="114300" simplePos="0" relativeHeight="251712000" behindDoc="1" locked="1" layoutInCell="1" allowOverlap="1" wp14:anchorId="0DFEAD92" wp14:editId="062649D8">
                <wp:simplePos x="0" y="0"/>
                <wp:positionH relativeFrom="column">
                  <wp:posOffset>-185468</wp:posOffset>
                </wp:positionH>
                <wp:positionV relativeFrom="paragraph">
                  <wp:posOffset>199414</wp:posOffset>
                </wp:positionV>
                <wp:extent cx="5799455" cy="7048500"/>
                <wp:effectExtent l="0" t="0" r="10795" b="0"/>
                <wp:wrapNone/>
                <wp:docPr id="15777" name="Group 11741" descr="fr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7048500"/>
                          <a:chOff x="1813" y="3869"/>
                          <a:chExt cx="9133" cy="10637"/>
                        </a:xfrm>
                      </wpg:grpSpPr>
                      <wpg:grpSp>
                        <wpg:cNvPr id="15778" name="Group 8296"/>
                        <wpg:cNvGrpSpPr>
                          <a:grpSpLocks/>
                        </wpg:cNvGrpSpPr>
                        <wpg:grpSpPr bwMode="auto">
                          <a:xfrm>
                            <a:off x="1813" y="3869"/>
                            <a:ext cx="9133" cy="10637"/>
                            <a:chOff x="1366" y="1745"/>
                            <a:chExt cx="9133" cy="11931"/>
                          </a:xfrm>
                        </wpg:grpSpPr>
                        <wpg:grpSp>
                          <wpg:cNvPr id="15779" name="Group 8297"/>
                          <wpg:cNvGrpSpPr>
                            <a:grpSpLocks/>
                          </wpg:cNvGrpSpPr>
                          <wpg:grpSpPr bwMode="auto">
                            <a:xfrm>
                              <a:off x="1366" y="13307"/>
                              <a:ext cx="367" cy="369"/>
                              <a:chOff x="1366" y="12803"/>
                              <a:chExt cx="367" cy="369"/>
                            </a:xfrm>
                          </wpg:grpSpPr>
                          <wpg:grpSp>
                            <wpg:cNvPr id="15780" name="Group 8298"/>
                            <wpg:cNvGrpSpPr>
                              <a:grpSpLocks noChangeAspect="1"/>
                            </wpg:cNvGrpSpPr>
                            <wpg:grpSpPr bwMode="auto">
                              <a:xfrm>
                                <a:off x="1413" y="12803"/>
                                <a:ext cx="320" cy="308"/>
                                <a:chOff x="5885" y="5972"/>
                                <a:chExt cx="1004" cy="967"/>
                              </a:xfrm>
                            </wpg:grpSpPr>
                            <wps:wsp>
                              <wps:cNvPr id="15781" name="Rectangle 8299"/>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2" name="Rectangle 8300"/>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83" name="Rectangle 8301"/>
                            <wps:cNvSpPr>
                              <a:spLocks noChangeAspect="1" noChangeArrowheads="1"/>
                            </wps:cNvSpPr>
                            <wps:spPr bwMode="auto">
                              <a:xfrm>
                                <a:off x="1466" y="13025"/>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4" name="Rectangle 8302"/>
                            <wps:cNvSpPr>
                              <a:spLocks noChangeAspect="1" noChangeArrowheads="1"/>
                            </wps:cNvSpPr>
                            <wps:spPr bwMode="auto">
                              <a:xfrm rot="-5400000">
                                <a:off x="1308" y="12879"/>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785" name="Group 8303"/>
                          <wpg:cNvGrpSpPr>
                            <a:grpSpLocks/>
                          </wpg:cNvGrpSpPr>
                          <wpg:grpSpPr bwMode="auto">
                            <a:xfrm>
                              <a:off x="10132" y="13307"/>
                              <a:ext cx="367" cy="369"/>
                              <a:chOff x="10112" y="11818"/>
                              <a:chExt cx="367" cy="369"/>
                            </a:xfrm>
                          </wpg:grpSpPr>
                          <wpg:grpSp>
                            <wpg:cNvPr id="15786" name="Group 8304"/>
                            <wpg:cNvGrpSpPr>
                              <a:grpSpLocks noChangeAspect="1"/>
                            </wpg:cNvGrpSpPr>
                            <wpg:grpSpPr bwMode="auto">
                              <a:xfrm flipH="1">
                                <a:off x="10112" y="11818"/>
                                <a:ext cx="320" cy="308"/>
                                <a:chOff x="5885" y="5972"/>
                                <a:chExt cx="1004" cy="967"/>
                              </a:xfrm>
                            </wpg:grpSpPr>
                            <wps:wsp>
                              <wps:cNvPr id="15787" name="Rectangle 8305"/>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8" name="Rectangle 8306"/>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89" name="Rectangle 8307"/>
                            <wps:cNvSpPr>
                              <a:spLocks noChangeAspect="1" noChangeArrowheads="1"/>
                            </wps:cNvSpPr>
                            <wps:spPr bwMode="auto">
                              <a:xfrm flipH="1">
                                <a:off x="10126" y="12040"/>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0" name="Rectangle 8308"/>
                            <wps:cNvSpPr>
                              <a:spLocks noChangeAspect="1" noChangeArrowheads="1"/>
                            </wps:cNvSpPr>
                            <wps:spPr bwMode="auto">
                              <a:xfrm rot="5400000" flipH="1">
                                <a:off x="10274" y="11894"/>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791" name="Group 8309"/>
                          <wpg:cNvGrpSpPr>
                            <a:grpSpLocks/>
                          </wpg:cNvGrpSpPr>
                          <wpg:grpSpPr bwMode="auto">
                            <a:xfrm>
                              <a:off x="1366" y="1745"/>
                              <a:ext cx="357" cy="359"/>
                              <a:chOff x="1366" y="1193"/>
                              <a:chExt cx="357" cy="359"/>
                            </a:xfrm>
                          </wpg:grpSpPr>
                          <wpg:grpSp>
                            <wpg:cNvPr id="15792" name="Group 8310"/>
                            <wpg:cNvGrpSpPr>
                              <a:grpSpLocks noChangeAspect="1"/>
                            </wpg:cNvGrpSpPr>
                            <wpg:grpSpPr bwMode="auto">
                              <a:xfrm flipV="1">
                                <a:off x="1403" y="1244"/>
                                <a:ext cx="320" cy="308"/>
                                <a:chOff x="5885" y="5972"/>
                                <a:chExt cx="1004" cy="967"/>
                              </a:xfrm>
                            </wpg:grpSpPr>
                            <wps:wsp>
                              <wps:cNvPr id="15793" name="Rectangle 8311"/>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4" name="Rectangle 8312"/>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95" name="Rectangle 8313"/>
                            <wps:cNvSpPr>
                              <a:spLocks noChangeAspect="1" noChangeArrowheads="1"/>
                            </wps:cNvSpPr>
                            <wps:spPr bwMode="auto">
                              <a:xfrm flipV="1">
                                <a:off x="1446" y="1193"/>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6" name="Rectangle 8314"/>
                            <wps:cNvSpPr>
                              <a:spLocks noChangeAspect="1" noChangeArrowheads="1"/>
                            </wps:cNvSpPr>
                            <wps:spPr bwMode="auto">
                              <a:xfrm rot="5400000" flipV="1">
                                <a:off x="1308" y="1339"/>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797" name="Group 8315"/>
                          <wpg:cNvGrpSpPr>
                            <a:grpSpLocks/>
                          </wpg:cNvGrpSpPr>
                          <wpg:grpSpPr bwMode="auto">
                            <a:xfrm>
                              <a:off x="10132" y="1745"/>
                              <a:ext cx="367" cy="359"/>
                              <a:chOff x="10117" y="1808"/>
                              <a:chExt cx="367" cy="359"/>
                            </a:xfrm>
                          </wpg:grpSpPr>
                          <wpg:grpSp>
                            <wpg:cNvPr id="15798" name="Group 8316"/>
                            <wpg:cNvGrpSpPr>
                              <a:grpSpLocks noChangeAspect="1"/>
                            </wpg:cNvGrpSpPr>
                            <wpg:grpSpPr bwMode="auto">
                              <a:xfrm flipH="1" flipV="1">
                                <a:off x="10117" y="1859"/>
                                <a:ext cx="320" cy="308"/>
                                <a:chOff x="5885" y="5972"/>
                                <a:chExt cx="1004" cy="967"/>
                              </a:xfrm>
                            </wpg:grpSpPr>
                            <wps:wsp>
                              <wps:cNvPr id="15799" name="Rectangle 8317"/>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0" name="Rectangle 8318"/>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01" name="Rectangle 8319"/>
                            <wps:cNvSpPr>
                              <a:spLocks noChangeAspect="1" noChangeArrowheads="1"/>
                            </wps:cNvSpPr>
                            <wps:spPr bwMode="auto">
                              <a:xfrm flipH="1" flipV="1">
                                <a:off x="10131" y="1808"/>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2" name="Rectangle 8320"/>
                            <wps:cNvSpPr>
                              <a:spLocks noChangeAspect="1" noChangeArrowheads="1"/>
                            </wps:cNvSpPr>
                            <wps:spPr bwMode="auto">
                              <a:xfrm rot="-5400000" flipH="1" flipV="1">
                                <a:off x="10279" y="1954"/>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803" name="Group 8321"/>
                          <wpg:cNvGrpSpPr>
                            <a:grpSpLocks/>
                          </wpg:cNvGrpSpPr>
                          <wpg:grpSpPr bwMode="auto">
                            <a:xfrm>
                              <a:off x="1733" y="1792"/>
                              <a:ext cx="8397" cy="11823"/>
                              <a:chOff x="4580" y="2810"/>
                              <a:chExt cx="4770" cy="5400"/>
                            </a:xfrm>
                          </wpg:grpSpPr>
                          <wps:wsp>
                            <wps:cNvPr id="15804" name="Line 8322"/>
                            <wps:cNvCnPr/>
                            <wps:spPr bwMode="auto">
                              <a:xfrm>
                                <a:off x="4580" y="8210"/>
                                <a:ext cx="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5" name="Line 8323"/>
                            <wps:cNvCnPr/>
                            <wps:spPr bwMode="auto">
                              <a:xfrm>
                                <a:off x="4580" y="2810"/>
                                <a:ext cx="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06" name="Group 8324"/>
                          <wpg:cNvGrpSpPr>
                            <a:grpSpLocks/>
                          </wpg:cNvGrpSpPr>
                          <wpg:grpSpPr bwMode="auto">
                            <a:xfrm>
                              <a:off x="1400" y="2122"/>
                              <a:ext cx="9075" cy="11223"/>
                              <a:chOff x="1375" y="2158"/>
                              <a:chExt cx="9075" cy="9783"/>
                            </a:xfrm>
                          </wpg:grpSpPr>
                          <wps:wsp>
                            <wps:cNvPr id="15807" name="Line 8325"/>
                            <wps:cNvCnPr/>
                            <wps:spPr bwMode="auto">
                              <a:xfrm rot="-5400000">
                                <a:off x="5558" y="7050"/>
                                <a:ext cx="9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8" name="Line 8326"/>
                            <wps:cNvCnPr/>
                            <wps:spPr bwMode="auto">
                              <a:xfrm rot="-5400000">
                                <a:off x="-3517" y="7050"/>
                                <a:ext cx="9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15809" name="תמונה 1" descr="kettle limescale"/>
                          <pic:cNvPicPr>
                            <a:picLocks noChangeAspect="1" noChangeArrowheads="1"/>
                          </pic:cNvPicPr>
                        </pic:nvPicPr>
                        <pic:blipFill>
                          <a:blip r:embed="rId123">
                            <a:lum bright="20000" contrast="10000"/>
                            <a:grayscl/>
                            <a:extLst>
                              <a:ext uri="{28A0092B-C50C-407E-A947-70E740481C1C}">
                                <a14:useLocalDpi xmlns:a14="http://schemas.microsoft.com/office/drawing/2010/main" val="0"/>
                              </a:ext>
                            </a:extLst>
                          </a:blip>
                          <a:srcRect/>
                          <a:stretch>
                            <a:fillRect/>
                          </a:stretch>
                        </pic:blipFill>
                        <pic:spPr bwMode="auto">
                          <a:xfrm>
                            <a:off x="2229" y="4718"/>
                            <a:ext cx="1436" cy="1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9DF459" id="Group 11741" o:spid="_x0000_s1026" alt="frame" style="position:absolute;margin-left:-14.6pt;margin-top:15.7pt;width:456.65pt;height:555pt;z-index:-251604480" coordorigin="1813,3869" coordsize="9133,10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">
                <v:group id="Group 8296" o:spid="_x0000_s1027" style="position:absolute;left:1813;top:3869;width:9133;height:10637" coordorigin="1366,1745" coordsize="9133,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">
                  <v:group id="Group 8297" o:spid="_x0000_s1028" style="position:absolute;left:1366;top:13307;width:367;height:369" coordorigin="1366,12803" coordsize="36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">
                    <v:group id="Group 8298" o:spid="_x0000_s1029" style="position:absolute;left:1413;top:12803;width:320;height:308" coordorigin="5885,5972" coordsize="100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">
                      <o:lock v:ext="edit" aspectratio="t"/>
                      <v:rect id="Rectangle 8299" o:spid="_x0000_s1030" style="position:absolute;left:5885;top:5972;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" filled="f">
                        <o:lock v:ext="edit" aspectratio="t"/>
                      </v:rect>
                      <v:rect id="Rectangle 8300" o:spid="_x0000_s1031" style="position:absolute;left:6237;top:628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" filled="f">
                        <o:lock v:ext="edit" aspectratio="t"/>
                      </v:rect>
                    </v:group>
                    <v:rect id="Rectangle 8301" o:spid="_x0000_s1032" style="position:absolute;left:1466;top:13025;width:26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" stroked="f">
                      <o:lock v:ext="edit" aspectratio="t"/>
                    </v:rect>
                    <v:rect id="Rectangle 8302" o:spid="_x0000_s1033" style="position:absolute;left:1308;top:12879;width:263;height:1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" stroked="f">
                      <o:lock v:ext="edit" aspectratio="t"/>
                    </v:rect>
                  </v:group>
                  <v:group id="Group 8303" o:spid="_x0000_s1034" style="position:absolute;left:10132;top:13307;width:367;height:369" coordorigin="10112,11818" coordsize="36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">
                    <v:group id="Group 8304" o:spid="_x0000_s1035" style="position:absolute;left:10112;top:11818;width:320;height:308;flip:x" coordorigin="5885,5972" coordsize="100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">
                      <o:lock v:ext="edit" aspectratio="t"/>
                      <v:rect id="Rectangle 8305" o:spid="_x0000_s1036" style="position:absolute;left:5885;top:5972;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" filled="f">
                        <o:lock v:ext="edit" aspectratio="t"/>
                      </v:rect>
                      <v:rect id="Rectangle 8306" o:spid="_x0000_s1037" style="position:absolute;left:6237;top:628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" filled="f">
                        <o:lock v:ext="edit" aspectratio="t"/>
                      </v:rect>
                    </v:group>
                    <v:rect id="Rectangle 8307" o:spid="_x0000_s1038" style="position:absolute;left:10126;top:12040;width:263;height:1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" stroked="f">
                      <o:lock v:ext="edit" aspectratio="t"/>
                    </v:rect>
                    <v:rect id="Rectangle 8308" o:spid="_x0000_s1039" style="position:absolute;left:10274;top:11894;width:263;height:147;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" stroked="f">
                      <o:lock v:ext="edit" aspectratio="t"/>
                    </v:rect>
                  </v:group>
                  <v:group id="Group 8309" o:spid="_x0000_s1040" style="position:absolute;left:1366;top:1745;width:357;height:359" coordorigin="1366,1193" coordsize="3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">
                    <v:group id="Group 8310" o:spid="_x0000_s1041" style="position:absolute;left:1403;top:1244;width:320;height:308;flip:y" coordorigin="5885,5972" coordsize="100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">
                      <o:lock v:ext="edit" aspectratio="t"/>
                      <v:rect id="Rectangle 8311" o:spid="_x0000_s1042" style="position:absolute;left:5885;top:5972;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" filled="f">
                        <o:lock v:ext="edit" aspectratio="t"/>
                      </v:rect>
                      <v:rect id="Rectangle 8312" o:spid="_x0000_s1043" style="position:absolute;left:6237;top:628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" filled="f">
                        <o:lock v:ext="edit" aspectratio="t"/>
                      </v:rect>
                    </v:group>
                    <v:rect id="Rectangle 8313" o:spid="_x0000_s1044" style="position:absolute;left:1446;top:1193;width:263;height:14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" stroked="f">
                      <o:lock v:ext="edit" aspectratio="t"/>
                    </v:rect>
                    <v:rect id="Rectangle 8314" o:spid="_x0000_s1045" style="position:absolute;left:1308;top:1339;width:263;height:14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" stroked="f">
                      <o:lock v:ext="edit" aspectratio="t"/>
                    </v:rect>
                  </v:group>
                  <v:group id="Group 8315" o:spid="_x0000_s1046" style="position:absolute;left:10132;top:1745;width:367;height:359" coordorigin="10117,1808" coordsize="3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">
                    <v:group id="Group 8316" o:spid="_x0000_s1047" style="position:absolute;left:10117;top:1859;width:320;height:308;flip:x y" coordorigin="5885,5972" coordsize="100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">
                      <o:lock v:ext="edit" aspectratio="t"/>
                      <v:rect id="Rectangle 8317" o:spid="_x0000_s1048" style="position:absolute;left:5885;top:5972;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" filled="f">
                        <o:lock v:ext="edit" aspectratio="t"/>
                      </v:rect>
                      <v:rect id="Rectangle 8318" o:spid="_x0000_s1049" style="position:absolute;left:6237;top:628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" filled="f">
                        <o:lock v:ext="edit" aspectratio="t"/>
                      </v:rect>
                    </v:group>
                    <v:rect id="Rectangle 8319" o:spid="_x0000_s1050" style="position:absolute;left:10131;top:1808;width:263;height:14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" stroked="f">
                      <o:lock v:ext="edit" aspectratio="t"/>
                    </v:rect>
                    <v:rect id="Rectangle 8320" o:spid="_x0000_s1051" style="position:absolute;left:10279;top:1954;width:263;height:147;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" stroked="f">
                      <o:lock v:ext="edit" aspectratio="t"/>
                    </v:rect>
                  </v:group>
                  <v:group id="Group 8321" o:spid="_x0000_s1052" style="position:absolute;left:1733;top:1792;width:8397;height:11823" coordorigin="4580,2810" coordsize="477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">
                    <v:line id="Line 8322" o:spid="_x0000_s1053" style="position:absolute;visibility:visible;mso-wrap-style:square" from="4580,8210" to="9350,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"/>
                    <v:line id="Line 8323" o:spid="_x0000_s1054" style="position:absolute;visibility:visible;mso-wrap-style:square" from="4580,2810" to="9350,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"/>
                  </v:group>
                  <v:group id="Group 8324" o:spid="_x0000_s1055" style="position:absolute;left:1400;top:2122;width:9075;height:11223" coordorigin="1375,2158" coordsize="9075,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">
                    <v:line id="Line 8325" o:spid="_x0000_s1056" style="position:absolute;rotation:-90;visibility:visible;mso-wrap-style:square" from="5558,7050" to="15341,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"/>
                    <v:line id="Line 8326" o:spid="_x0000_s1057" style="position:absolute;rotation:-90;visibility:visible;mso-wrap-style:square" from="-3517,7050" to="6266,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"/>
                  </v:group>
                </v:group>
                <v:shape id="תמונה 1" o:spid="_x0000_s1058" type="#_x0000_t75" alt="kettle limescale" style="position:absolute;left:2229;top:4718;width:1436;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">
                  <v:imagedata r:id="rId124" o:title="kettle limescale" gain="72818f" blacklevel="6554f" grayscale="t"/>
                </v:shape>
                <w10:anchorlock/>
              </v:group>
            </w:pict>
          </mc:Fallback>
        </mc:AlternateContent>
      </w:r>
    </w:p>
    <w:p w14:paraId="25B24A8F" w14:textId="77777777" w:rsidR="00F91018" w:rsidRDefault="00F91018">
      <w:pPr>
        <w:spacing w:line="360" w:lineRule="auto"/>
        <w:jc w:val="center"/>
        <w:rPr>
          <w:rFonts w:cs="David"/>
          <w:rtl/>
        </w:rPr>
      </w:pPr>
      <w:r>
        <w:rPr>
          <w:rFonts w:cs="David" w:hint="cs"/>
          <w:rtl/>
        </w:rPr>
        <w:t xml:space="preserve"> </w:t>
      </w:r>
    </w:p>
    <w:p w14:paraId="43E30945" w14:textId="77777777" w:rsidR="00F91018" w:rsidRPr="00BF137A" w:rsidRDefault="00BF137A" w:rsidP="00BF137A">
      <w:pPr>
        <w:spacing w:line="360" w:lineRule="auto"/>
        <w:jc w:val="center"/>
        <w:rPr>
          <w:rFonts w:cs="Arial"/>
          <w:rtl/>
          <w:lang w:eastAsia="en-US" w:bidi="ar-SA"/>
        </w:rPr>
      </w:pPr>
      <w:r>
        <w:rPr>
          <w:rFonts w:cs="Arial" w:hint="cs"/>
          <w:b/>
          <w:bCs/>
          <w:rtl/>
          <w:lang w:eastAsia="en-US" w:bidi="ar-SA"/>
        </w:rPr>
        <w:t>الكيمياء في المطبخ</w:t>
      </w:r>
      <w:r w:rsidR="00F91018">
        <w:rPr>
          <w:rFonts w:cs="David" w:hint="cs"/>
          <w:b/>
          <w:bCs/>
          <w:rtl/>
          <w:lang w:eastAsia="en-US"/>
        </w:rPr>
        <w:t xml:space="preserve"> </w:t>
      </w:r>
      <w:r>
        <w:rPr>
          <w:rFonts w:cs="David"/>
          <w:b/>
          <w:bCs/>
          <w:rtl/>
          <w:lang w:eastAsia="en-US"/>
        </w:rPr>
        <w:t>–</w:t>
      </w:r>
      <w:r w:rsidR="00F91018">
        <w:rPr>
          <w:rFonts w:cs="David" w:hint="cs"/>
          <w:b/>
          <w:bCs/>
          <w:rtl/>
          <w:lang w:eastAsia="en-US"/>
        </w:rPr>
        <w:t xml:space="preserve"> </w:t>
      </w:r>
      <w:r>
        <w:rPr>
          <w:rFonts w:cs="Arial" w:hint="cs"/>
          <w:b/>
          <w:bCs/>
          <w:rtl/>
          <w:lang w:eastAsia="en-US" w:bidi="ar-SA"/>
        </w:rPr>
        <w:t>الطبقة الكلسية وإزالتها</w:t>
      </w:r>
    </w:p>
    <w:p w14:paraId="77E7742E" w14:textId="77777777" w:rsidR="00BF137A" w:rsidRDefault="00BF137A" w:rsidP="00BF137A">
      <w:pPr>
        <w:spacing w:line="360" w:lineRule="auto"/>
        <w:rPr>
          <w:rFonts w:cs="Arial"/>
          <w:rtl/>
          <w:lang w:eastAsia="en-US" w:bidi="ar-SA"/>
        </w:rPr>
      </w:pPr>
      <w:r>
        <w:rPr>
          <w:rFonts w:cs="Arial" w:hint="cs"/>
          <w:rtl/>
          <w:lang w:eastAsia="en-US" w:bidi="ar-SA"/>
        </w:rPr>
        <w:t>إحدى الطرق المريحة لغلي الماء لتحضير القهوة أو الشاي هي استعمال سخان الماء</w:t>
      </w:r>
    </w:p>
    <w:p w14:paraId="0560F9EE" w14:textId="77777777" w:rsidR="009128AF" w:rsidRDefault="00BF137A" w:rsidP="009128AF">
      <w:pPr>
        <w:spacing w:line="360" w:lineRule="auto"/>
        <w:rPr>
          <w:rFonts w:cs="Arial"/>
          <w:rtl/>
          <w:lang w:eastAsia="en-US" w:bidi="ar-SA"/>
        </w:rPr>
      </w:pPr>
      <w:r>
        <w:rPr>
          <w:rFonts w:cs="Arial" w:hint="cs"/>
          <w:rtl/>
          <w:lang w:eastAsia="en-US" w:bidi="ar-SA"/>
        </w:rPr>
        <w:t xml:space="preserve"> الكهربائي.  إذا كان الماء "عسرًا"، تتجمع في سخان الماء، مع مرور الوقت، طبقة من</w:t>
      </w:r>
    </w:p>
    <w:p w14:paraId="7460E49E" w14:textId="77777777" w:rsidR="009128AF" w:rsidRDefault="00BF137A" w:rsidP="009128AF">
      <w:pPr>
        <w:tabs>
          <w:tab w:val="left" w:pos="1386"/>
        </w:tabs>
        <w:spacing w:line="360" w:lineRule="auto"/>
        <w:rPr>
          <w:rFonts w:cs="Arial"/>
          <w:rtl/>
          <w:lang w:eastAsia="en-US" w:bidi="ar-SA"/>
        </w:rPr>
      </w:pPr>
      <w:r>
        <w:rPr>
          <w:rFonts w:cs="Arial" w:hint="cs"/>
          <w:rtl/>
          <w:lang w:eastAsia="en-US" w:bidi="ar-SA"/>
        </w:rPr>
        <w:t xml:space="preserve"> ماد</w:t>
      </w:r>
      <w:r w:rsidR="001B6859">
        <w:rPr>
          <w:rFonts w:cs="Arial" w:hint="cs"/>
          <w:rtl/>
          <w:lang w:eastAsia="en-US" w:bidi="ar-SA"/>
        </w:rPr>
        <w:t>ّ</w:t>
      </w:r>
      <w:r>
        <w:rPr>
          <w:rFonts w:cs="Arial" w:hint="cs"/>
          <w:rtl/>
          <w:lang w:eastAsia="en-US" w:bidi="ar-SA"/>
        </w:rPr>
        <w:t>ة صلبة بيضاء تُسمى طبقة كلسية</w:t>
      </w:r>
      <w:r w:rsidR="00EC765C">
        <w:rPr>
          <w:rFonts w:cs="Arial" w:hint="cs"/>
          <w:rtl/>
          <w:lang w:eastAsia="en-US" w:bidi="ar-SA"/>
        </w:rPr>
        <w:t>. المكوِّن الأساسي في الطبقة الكلسية هو كربونات</w:t>
      </w:r>
    </w:p>
    <w:p w14:paraId="442F7457" w14:textId="77777777" w:rsidR="009128AF" w:rsidRDefault="00EC765C" w:rsidP="009128AF">
      <w:pPr>
        <w:tabs>
          <w:tab w:val="left" w:pos="1386"/>
        </w:tabs>
        <w:spacing w:line="360" w:lineRule="auto"/>
        <w:rPr>
          <w:rFonts w:cstheme="minorBidi"/>
          <w:rtl/>
          <w:lang w:eastAsia="en-US" w:bidi="ar-SA"/>
        </w:rPr>
      </w:pPr>
      <w:r>
        <w:rPr>
          <w:rFonts w:cs="Arial" w:hint="cs"/>
          <w:rtl/>
          <w:lang w:eastAsia="en-US" w:bidi="ar-SA"/>
        </w:rPr>
        <w:t xml:space="preserve"> الكالسيوم (حجر الجير)</w:t>
      </w:r>
      <w:r w:rsidR="00F91018">
        <w:rPr>
          <w:rFonts w:cs="David" w:hint="cs"/>
          <w:rtl/>
          <w:lang w:eastAsia="en-US"/>
        </w:rPr>
        <w:t xml:space="preserve"> </w:t>
      </w:r>
      <w:r w:rsidR="00F91018">
        <w:rPr>
          <w:rFonts w:cs="David"/>
          <w:lang w:eastAsia="en-US"/>
        </w:rPr>
        <w:t>CaCO</w:t>
      </w:r>
      <w:r w:rsidR="00F91018">
        <w:rPr>
          <w:rFonts w:cs="David"/>
          <w:vertAlign w:val="subscript"/>
          <w:lang w:eastAsia="en-US"/>
        </w:rPr>
        <w:t>3(s</w:t>
      </w:r>
      <w:proofErr w:type="gramStart"/>
      <w:r w:rsidR="00F91018">
        <w:rPr>
          <w:rFonts w:cs="David"/>
          <w:vertAlign w:val="subscript"/>
          <w:lang w:eastAsia="en-US"/>
        </w:rPr>
        <w:t>)</w:t>
      </w:r>
      <w:r w:rsidR="00F91018">
        <w:rPr>
          <w:rFonts w:cs="David" w:hint="cs"/>
          <w:vertAlign w:val="subscript"/>
          <w:rtl/>
          <w:lang w:eastAsia="en-US"/>
        </w:rPr>
        <w:t xml:space="preserve"> </w:t>
      </w:r>
      <w:r w:rsidR="00F91018">
        <w:rPr>
          <w:rFonts w:cs="David" w:hint="cs"/>
          <w:rtl/>
          <w:lang w:eastAsia="en-US"/>
        </w:rPr>
        <w:t>.</w:t>
      </w:r>
      <w:proofErr w:type="gramEnd"/>
      <w:r w:rsidR="00F91018">
        <w:rPr>
          <w:rFonts w:cs="David"/>
          <w:rtl/>
          <w:lang w:eastAsia="en-US"/>
        </w:rPr>
        <w:t xml:space="preserve"> </w:t>
      </w:r>
      <w:r>
        <w:rPr>
          <w:rFonts w:cstheme="minorBidi" w:hint="cs"/>
          <w:rtl/>
          <w:lang w:eastAsia="en-US" w:bidi="ar-SA"/>
        </w:rPr>
        <w:t xml:space="preserve">الماء "العسر" هو ماء غني بأيونات </w:t>
      </w:r>
    </w:p>
    <w:p w14:paraId="6B8EF9A8" w14:textId="77777777" w:rsidR="00F91018" w:rsidRDefault="00EC765C" w:rsidP="009128AF">
      <w:pPr>
        <w:tabs>
          <w:tab w:val="left" w:pos="1386"/>
        </w:tabs>
        <w:spacing w:line="360" w:lineRule="auto"/>
        <w:rPr>
          <w:rFonts w:cs="David"/>
          <w:rtl/>
          <w:lang w:eastAsia="en-US"/>
        </w:rPr>
      </w:pPr>
      <w:proofErr w:type="gramStart"/>
      <w:r>
        <w:rPr>
          <w:rFonts w:cstheme="minorBidi" w:hint="cs"/>
          <w:rtl/>
          <w:lang w:eastAsia="en-US" w:bidi="ar-SA"/>
        </w:rPr>
        <w:t>الكالسيوم،</w:t>
      </w:r>
      <w:r w:rsidR="00F91018">
        <w:rPr>
          <w:rFonts w:cs="David" w:hint="cs"/>
          <w:rtl/>
          <w:lang w:eastAsia="en-US"/>
        </w:rPr>
        <w:t xml:space="preserve"> </w:t>
      </w:r>
      <w:r w:rsidR="00F91018">
        <w:rPr>
          <w:rFonts w:cs="David"/>
          <w:lang w:eastAsia="en-US"/>
        </w:rPr>
        <w:t xml:space="preserve"> Ca</w:t>
      </w:r>
      <w:proofErr w:type="gramEnd"/>
      <w:r w:rsidR="00F91018">
        <w:rPr>
          <w:rFonts w:cs="David"/>
          <w:vertAlign w:val="superscript"/>
          <w:lang w:eastAsia="en-US"/>
        </w:rPr>
        <w:t>2+</w:t>
      </w:r>
      <w:r w:rsidR="00F91018">
        <w:rPr>
          <w:rFonts w:cs="David"/>
          <w:vertAlign w:val="subscript"/>
          <w:lang w:eastAsia="en-US"/>
        </w:rPr>
        <w:t>(aq)</w:t>
      </w:r>
      <w:r>
        <w:rPr>
          <w:rFonts w:cs="Arial" w:hint="cs"/>
          <w:rtl/>
          <w:lang w:eastAsia="en-US" w:bidi="ar-SA"/>
        </w:rPr>
        <w:t>، وبأيونات بيكربونات</w:t>
      </w:r>
      <w:r w:rsidR="009128AF">
        <w:rPr>
          <w:rFonts w:cs="David" w:hint="cs"/>
          <w:rtl/>
          <w:lang w:eastAsia="en-US"/>
        </w:rPr>
        <w:t xml:space="preserve"> </w:t>
      </w:r>
      <w:r w:rsidR="00F91018">
        <w:rPr>
          <w:rFonts w:cs="David"/>
          <w:lang w:eastAsia="en-US"/>
        </w:rPr>
        <w:t>HCO</w:t>
      </w:r>
      <w:r w:rsidR="00F91018">
        <w:rPr>
          <w:rFonts w:cs="David"/>
          <w:vertAlign w:val="subscript"/>
          <w:lang w:eastAsia="en-US"/>
        </w:rPr>
        <w:t>3</w:t>
      </w:r>
      <w:r w:rsidR="00F91018">
        <w:rPr>
          <w:rFonts w:cs="David"/>
          <w:vertAlign w:val="superscript"/>
          <w:lang w:eastAsia="en-US"/>
        </w:rPr>
        <w:t>−</w:t>
      </w:r>
      <w:r w:rsidR="00F91018">
        <w:rPr>
          <w:rFonts w:cs="David"/>
          <w:vertAlign w:val="subscript"/>
          <w:lang w:eastAsia="en-US"/>
        </w:rPr>
        <w:t>(aq)</w:t>
      </w:r>
      <w:r w:rsidR="00F91018">
        <w:rPr>
          <w:rFonts w:cs="David" w:hint="cs"/>
          <w:vertAlign w:val="subscript"/>
          <w:rtl/>
          <w:lang w:eastAsia="en-US"/>
        </w:rPr>
        <w:t xml:space="preserve"> </w:t>
      </w:r>
      <w:r w:rsidR="00F91018">
        <w:rPr>
          <w:rFonts w:cs="David" w:hint="cs"/>
          <w:rtl/>
          <w:lang w:eastAsia="en-US"/>
        </w:rPr>
        <w:t xml:space="preserve">. </w:t>
      </w:r>
    </w:p>
    <w:p w14:paraId="670C89E1" w14:textId="77777777" w:rsidR="00F91018" w:rsidRDefault="00F91018">
      <w:pPr>
        <w:spacing w:line="360" w:lineRule="auto"/>
        <w:rPr>
          <w:rFonts w:cs="David"/>
          <w:sz w:val="16"/>
          <w:szCs w:val="16"/>
          <w:rtl/>
          <w:lang w:eastAsia="en-US"/>
        </w:rPr>
      </w:pPr>
    </w:p>
    <w:p w14:paraId="671273A6" w14:textId="77777777" w:rsidR="00F91018" w:rsidRDefault="00EC765C" w:rsidP="00EC765C">
      <w:pPr>
        <w:spacing w:line="360" w:lineRule="auto"/>
        <w:rPr>
          <w:rFonts w:cs="David"/>
          <w:rtl/>
          <w:lang w:eastAsia="en-US"/>
        </w:rPr>
      </w:pPr>
      <w:r>
        <w:rPr>
          <w:noProof/>
          <w:rtl/>
          <w:lang w:eastAsia="en-US"/>
        </w:rPr>
        <mc:AlternateContent>
          <mc:Choice Requires="wps">
            <w:drawing>
              <wp:anchor distT="0" distB="0" distL="114300" distR="114300" simplePos="0" relativeHeight="251968000" behindDoc="0" locked="0" layoutInCell="1" allowOverlap="1" wp14:anchorId="2F1AA9D5" wp14:editId="2CF21E3B">
                <wp:simplePos x="0" y="0"/>
                <wp:positionH relativeFrom="column">
                  <wp:posOffset>2215515</wp:posOffset>
                </wp:positionH>
                <wp:positionV relativeFrom="paragraph">
                  <wp:posOffset>196215</wp:posOffset>
                </wp:positionV>
                <wp:extent cx="404495" cy="1403985"/>
                <wp:effectExtent l="0" t="0" r="0" b="0"/>
                <wp:wrapNone/>
                <wp:docPr id="188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4495" cy="1403985"/>
                        </a:xfrm>
                        <a:prstGeom prst="rect">
                          <a:avLst/>
                        </a:prstGeom>
                        <a:solidFill>
                          <a:srgbClr val="FFFFFF"/>
                        </a:solidFill>
                        <a:ln w="9525">
                          <a:noFill/>
                          <a:miter lim="800000"/>
                          <a:headEnd/>
                          <a:tailEnd/>
                        </a:ln>
                      </wps:spPr>
                      <wps:txbx>
                        <w:txbxContent>
                          <w:p w14:paraId="04972F25" w14:textId="77777777" w:rsidR="008602D3" w:rsidRPr="00EC765C" w:rsidRDefault="008602D3" w:rsidP="00EC765C">
                            <w:pPr>
                              <w:rPr>
                                <w:sz w:val="16"/>
                                <w:szCs w:val="16"/>
                                <w:rtl/>
                                <w:cs/>
                              </w:rPr>
                            </w:pPr>
                            <w:r w:rsidRPr="00EC765C">
                              <w:rPr>
                                <w:rFonts w:hint="cs"/>
                                <w:sz w:val="16"/>
                                <w:szCs w:val="16"/>
                                <w:rtl/>
                                <w:lang w:bidi="ar-SA"/>
                              </w:rPr>
                              <w:t>تسخين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1AA9D5" id="_x0000_s1175" type="#_x0000_t202" style="position:absolute;left:0;text-align:left;margin-left:174.45pt;margin-top:15.45pt;width:31.85pt;height:110.55pt;flip:x;z-index:25196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" stroked="f">
                <v:textbox style="mso-fit-shape-to-text:t">
                  <w:txbxContent>
                    <w:p w14:paraId="04972F25" w14:textId="77777777" w:rsidR="008602D3" w:rsidRPr="00EC765C" w:rsidRDefault="008602D3" w:rsidP="00EC765C">
                      <w:pPr>
                        <w:rPr>
                          <w:sz w:val="16"/>
                          <w:szCs w:val="16"/>
                          <w:rtl/>
                          <w:cs/>
                        </w:rPr>
                      </w:pPr>
                      <w:r w:rsidRPr="00EC765C">
                        <w:rPr>
                          <w:rFonts w:hint="cs"/>
                          <w:sz w:val="16"/>
                          <w:szCs w:val="16"/>
                          <w:rtl/>
                          <w:lang w:bidi="ar-SA"/>
                        </w:rPr>
                        <w:t>تسخين</w:t>
                      </w:r>
                    </w:p>
                  </w:txbxContent>
                </v:textbox>
              </v:shape>
            </w:pict>
          </mc:Fallback>
        </mc:AlternateContent>
      </w:r>
      <w:r>
        <w:rPr>
          <w:rFonts w:cs="Arial" w:hint="cs"/>
          <w:rtl/>
          <w:lang w:eastAsia="en-US" w:bidi="ar-SA"/>
        </w:rPr>
        <w:t>عندما نغلي الماء "العسر" يحد</w:t>
      </w:r>
      <w:r w:rsidR="001B6859">
        <w:rPr>
          <w:rFonts w:cs="Arial" w:hint="cs"/>
          <w:rtl/>
          <w:lang w:eastAsia="en-US" w:bidi="ar-SA"/>
        </w:rPr>
        <w:t>ُ</w:t>
      </w:r>
      <w:r>
        <w:rPr>
          <w:rFonts w:cs="Arial" w:hint="cs"/>
          <w:rtl/>
          <w:lang w:eastAsia="en-US" w:bidi="ar-SA"/>
        </w:rPr>
        <w:t xml:space="preserve">ث التفاعل (1) وترسب الطبقة الكلسية: </w:t>
      </w:r>
    </w:p>
    <w:p w14:paraId="49EB8B42" w14:textId="77777777" w:rsidR="00342E24" w:rsidRDefault="00342E24" w:rsidP="00342E24">
      <w:pPr>
        <w:bidi w:val="0"/>
        <w:spacing w:line="360" w:lineRule="auto"/>
        <w:rPr>
          <w:rFonts w:cs="David"/>
          <w:rtl/>
          <w:lang w:eastAsia="en-US"/>
        </w:rPr>
      </w:pPr>
      <w:r w:rsidRPr="0037143B">
        <w:rPr>
          <w:position w:val="-16"/>
        </w:rPr>
        <w:object w:dxaOrig="7460" w:dyaOrig="499" w14:anchorId="5F7E8CB5">
          <v:shape id="_x0000_i1041" type="#_x0000_t75" alt="Ca^{2+}_{\left ( aq \right )}+2HCO_3^{-}\overset{חימום}{\rightarrow}CaCO_{3\left ( s \right )}+H_2O_{\left ( g \right )}+CO_{2\left ( g \right )}" style="width:375pt;height:21.6pt" o:ole="">
            <v:imagedata r:id="rId125" o:title=""/>
          </v:shape>
          <o:OLEObject Type="Embed" ProgID="Equation.DSMT4" ShapeID="_x0000_i1041" DrawAspect="Content" ObjectID="_1803298515" r:id="rId126"/>
        </w:object>
      </w:r>
    </w:p>
    <w:p w14:paraId="6C4A48A7" w14:textId="77777777" w:rsidR="00F91018" w:rsidRDefault="00EC765C" w:rsidP="00EC765C">
      <w:pPr>
        <w:spacing w:line="360" w:lineRule="auto"/>
        <w:rPr>
          <w:rFonts w:cs="David"/>
          <w:rtl/>
          <w:lang w:eastAsia="en-US"/>
        </w:rPr>
      </w:pPr>
      <w:r>
        <w:rPr>
          <w:rFonts w:cs="Arial" w:hint="cs"/>
          <w:rtl/>
          <w:lang w:eastAsia="en-US" w:bidi="ar-SA"/>
        </w:rPr>
        <w:t>تتمّ إزالة الطبقة الكلسية في وسط محيط حامضي.</w:t>
      </w:r>
      <w:r w:rsidR="00F91018">
        <w:rPr>
          <w:rFonts w:cs="David" w:hint="cs"/>
          <w:rtl/>
          <w:lang w:eastAsia="en-US"/>
        </w:rPr>
        <w:t xml:space="preserve"> </w:t>
      </w:r>
      <w:r>
        <w:rPr>
          <w:rFonts w:cs="Arial" w:hint="cs"/>
          <w:rtl/>
          <w:lang w:eastAsia="en-US" w:bidi="ar-SA"/>
        </w:rPr>
        <w:t xml:space="preserve">يتفاعل بيكربونات الكالسيوم مع محاليل مائية للحوامض حسب </w:t>
      </w:r>
      <w:proofErr w:type="gramStart"/>
      <w:r>
        <w:rPr>
          <w:rFonts w:cs="Arial" w:hint="cs"/>
          <w:rtl/>
          <w:lang w:eastAsia="en-US" w:bidi="ar-SA"/>
        </w:rPr>
        <w:t xml:space="preserve">التفاعل  </w:t>
      </w:r>
      <w:r w:rsidR="00F91018">
        <w:rPr>
          <w:rFonts w:cs="David" w:hint="cs"/>
          <w:rtl/>
          <w:lang w:eastAsia="en-US"/>
        </w:rPr>
        <w:t>(</w:t>
      </w:r>
      <w:proofErr w:type="gramEnd"/>
      <w:r w:rsidR="00F91018">
        <w:rPr>
          <w:rFonts w:cs="David" w:hint="cs"/>
          <w:rtl/>
          <w:lang w:eastAsia="en-US"/>
        </w:rPr>
        <w:t>2):</w:t>
      </w:r>
    </w:p>
    <w:p w14:paraId="78D21B29" w14:textId="77777777" w:rsidR="00F91018" w:rsidRDefault="00342E24" w:rsidP="00342E24">
      <w:pPr>
        <w:bidi w:val="0"/>
        <w:spacing w:line="360" w:lineRule="auto"/>
        <w:rPr>
          <w:rFonts w:cs="David"/>
          <w:sz w:val="16"/>
          <w:szCs w:val="16"/>
          <w:lang w:eastAsia="en-US"/>
        </w:rPr>
      </w:pPr>
      <w:r w:rsidRPr="0037143B">
        <w:rPr>
          <w:position w:val="-16"/>
        </w:rPr>
        <w:object w:dxaOrig="6500" w:dyaOrig="480" w14:anchorId="14E8DC57">
          <v:shape id="_x0000_i1042" type="#_x0000_t75" alt="CaCO_{3\left ( s \right )}+2H_3O^{+}_{\left ( aq \right )}\rightarrow Ca^{2+}_{\left ( aq \right )}+3H_2O_{\left ( l \right )}+CO_{2\left ( g \right )}" style="width:324.6pt;height:21.6pt" o:ole="">
            <v:imagedata r:id="rId127" o:title=""/>
          </v:shape>
          <o:OLEObject Type="Embed" ProgID="Equation.DSMT4" ShapeID="_x0000_i1042" DrawAspect="Content" ObjectID="_1803298516" r:id="rId128"/>
        </w:object>
      </w:r>
    </w:p>
    <w:p w14:paraId="2F68F4B3" w14:textId="77777777" w:rsidR="00EC765C" w:rsidRDefault="00EC765C" w:rsidP="00EC765C">
      <w:pPr>
        <w:spacing w:line="360" w:lineRule="auto"/>
        <w:rPr>
          <w:rFonts w:cs="David"/>
          <w:lang w:eastAsia="en-US"/>
        </w:rPr>
      </w:pPr>
      <w:r>
        <w:rPr>
          <w:rFonts w:cs="Arial" w:hint="cs"/>
          <w:rtl/>
          <w:lang w:eastAsia="en-US" w:bidi="ar-SA"/>
        </w:rPr>
        <w:t>لإزالة الطبقة الكلسية يمكن استعمال مزيلات تجارية</w:t>
      </w:r>
      <w:r w:rsidR="001B6859">
        <w:rPr>
          <w:rFonts w:cs="Arial" w:hint="cs"/>
          <w:rtl/>
          <w:lang w:eastAsia="en-US" w:bidi="ar-SA"/>
        </w:rPr>
        <w:t>،</w:t>
      </w:r>
      <w:r>
        <w:rPr>
          <w:rFonts w:cs="Arial" w:hint="cs"/>
          <w:rtl/>
          <w:lang w:eastAsia="en-US" w:bidi="ar-SA"/>
        </w:rPr>
        <w:t xml:space="preserve"> للطبقة الكلسية</w:t>
      </w:r>
      <w:r w:rsidR="001B6859">
        <w:rPr>
          <w:rFonts w:cs="Arial" w:hint="cs"/>
          <w:rtl/>
          <w:lang w:eastAsia="en-US" w:bidi="ar-SA"/>
        </w:rPr>
        <w:t>،</w:t>
      </w:r>
      <w:r>
        <w:rPr>
          <w:rFonts w:cs="Arial" w:hint="cs"/>
          <w:rtl/>
          <w:lang w:eastAsia="en-US" w:bidi="ar-SA"/>
        </w:rPr>
        <w:t xml:space="preserve"> تحتوي على حامض الفوسفوريك،  </w:t>
      </w:r>
    </w:p>
    <w:p w14:paraId="688033CB" w14:textId="77777777" w:rsidR="00F91018" w:rsidRDefault="00F91018" w:rsidP="001B6859">
      <w:pPr>
        <w:spacing w:line="360" w:lineRule="auto"/>
        <w:rPr>
          <w:rFonts w:cs="David"/>
          <w:rtl/>
          <w:lang w:eastAsia="en-US"/>
        </w:rPr>
      </w:pPr>
      <w:r>
        <w:rPr>
          <w:rFonts w:cs="David"/>
          <w:lang w:eastAsia="en-US"/>
        </w:rPr>
        <w:t>H</w:t>
      </w:r>
      <w:r>
        <w:rPr>
          <w:rFonts w:cs="David"/>
          <w:vertAlign w:val="subscript"/>
          <w:lang w:eastAsia="en-US"/>
        </w:rPr>
        <w:t>3</w:t>
      </w:r>
      <w:r>
        <w:rPr>
          <w:rFonts w:cs="David"/>
          <w:lang w:eastAsia="en-US"/>
        </w:rPr>
        <w:t>PO</w:t>
      </w:r>
      <w:r>
        <w:rPr>
          <w:rFonts w:cs="David"/>
          <w:vertAlign w:val="subscript"/>
          <w:lang w:eastAsia="en-US"/>
        </w:rPr>
        <w:t>4</w:t>
      </w:r>
      <w:r>
        <w:rPr>
          <w:rFonts w:cs="David" w:hint="cs"/>
          <w:rtl/>
          <w:lang w:eastAsia="en-US"/>
        </w:rPr>
        <w:t xml:space="preserve"> </w:t>
      </w:r>
      <w:r w:rsidR="00EC765C">
        <w:rPr>
          <w:rFonts w:cs="Arial" w:hint="cs"/>
          <w:rtl/>
          <w:lang w:eastAsia="en-US" w:bidi="ar-SA"/>
        </w:rPr>
        <w:t>، أو حامض السولفاميك</w:t>
      </w:r>
      <w:proofErr w:type="gramStart"/>
      <w:r w:rsidR="001B6859">
        <w:rPr>
          <w:rFonts w:cs="Arial" w:hint="cs"/>
          <w:rtl/>
          <w:lang w:eastAsia="en-US" w:bidi="ar-SA"/>
        </w:rPr>
        <w:t>،</w:t>
      </w:r>
      <w:r>
        <w:rPr>
          <w:rFonts w:cs="David" w:hint="cs"/>
          <w:rtl/>
          <w:lang w:eastAsia="en-US"/>
        </w:rPr>
        <w:t xml:space="preserve"> </w:t>
      </w:r>
      <w:r>
        <w:rPr>
          <w:rFonts w:cs="David"/>
          <w:lang w:eastAsia="en-US"/>
        </w:rPr>
        <w:t xml:space="preserve"> HSO</w:t>
      </w:r>
      <w:proofErr w:type="gramEnd"/>
      <w:r>
        <w:rPr>
          <w:rFonts w:cs="David"/>
          <w:vertAlign w:val="subscript"/>
          <w:lang w:eastAsia="en-US"/>
        </w:rPr>
        <w:t>3</w:t>
      </w:r>
      <w:r>
        <w:rPr>
          <w:rFonts w:cs="David"/>
          <w:lang w:eastAsia="en-US"/>
        </w:rPr>
        <w:t>NH</w:t>
      </w:r>
      <w:r>
        <w:rPr>
          <w:rFonts w:cs="David"/>
          <w:vertAlign w:val="subscript"/>
          <w:lang w:eastAsia="en-US"/>
        </w:rPr>
        <w:t>2</w:t>
      </w:r>
      <w:r>
        <w:rPr>
          <w:rFonts w:cs="David" w:hint="cs"/>
          <w:rtl/>
          <w:lang w:eastAsia="en-US"/>
        </w:rPr>
        <w:t xml:space="preserve">. </w:t>
      </w:r>
      <w:r w:rsidR="009128AF">
        <w:rPr>
          <w:rFonts w:cs="Arial" w:hint="cs"/>
          <w:rtl/>
          <w:lang w:eastAsia="en-US" w:bidi="ar-SA"/>
        </w:rPr>
        <w:t xml:space="preserve">كما أن بعض المنتجات في المنزل، مثل: "ملح الليمون"، عصير الليمون أو الخلّ يمكنها أن تُزيل الطبقة الكلسية.   </w:t>
      </w:r>
      <w:r>
        <w:rPr>
          <w:rFonts w:cs="David"/>
          <w:rtl/>
          <w:lang w:eastAsia="en-US"/>
        </w:rPr>
        <w:br/>
      </w:r>
      <w:r>
        <w:rPr>
          <w:rFonts w:cs="David" w:hint="cs"/>
          <w:rtl/>
          <w:lang w:eastAsia="en-US"/>
        </w:rPr>
        <w:t>"</w:t>
      </w:r>
      <w:r w:rsidR="009128AF">
        <w:rPr>
          <w:rFonts w:cs="Arial" w:hint="cs"/>
          <w:rtl/>
          <w:lang w:eastAsia="en-US" w:bidi="ar-SA"/>
        </w:rPr>
        <w:t>ملح الليمون</w:t>
      </w:r>
      <w:r>
        <w:rPr>
          <w:rFonts w:cs="David" w:hint="cs"/>
          <w:rtl/>
          <w:lang w:eastAsia="en-US"/>
        </w:rPr>
        <w:t>"</w:t>
      </w:r>
      <w:r w:rsidR="009128AF">
        <w:rPr>
          <w:rFonts w:cs="David" w:hint="cs"/>
          <w:rtl/>
          <w:lang w:eastAsia="en-US"/>
        </w:rPr>
        <w:t xml:space="preserve"> </w:t>
      </w:r>
      <w:r w:rsidR="009128AF">
        <w:rPr>
          <w:rFonts w:cstheme="minorBidi" w:hint="cs"/>
          <w:rtl/>
          <w:lang w:eastAsia="en-US" w:bidi="ar-SA"/>
        </w:rPr>
        <w:t xml:space="preserve">هو بلورات من حامض الليمون الذي صيغته: </w:t>
      </w:r>
      <w:r>
        <w:rPr>
          <w:rFonts w:cs="David" w:hint="cs"/>
          <w:rtl/>
          <w:lang w:eastAsia="en-US"/>
        </w:rPr>
        <w:t xml:space="preserve"> </w:t>
      </w:r>
      <w:r w:rsidR="00342E24">
        <w:rPr>
          <w:noProof/>
          <w:lang w:eastAsia="en-US"/>
        </w:rPr>
        <w:drawing>
          <wp:inline distT="0" distB="0" distL="0" distR="0" wp14:anchorId="4459AE40" wp14:editId="3F7EB361">
            <wp:extent cx="1828800" cy="1028700"/>
            <wp:effectExtent l="0" t="0" r="0" b="0"/>
            <wp:docPr id="22382" name="Picture 22382" descr="נוסחתה של חומצת לימ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28800" cy="1028700"/>
                    </a:xfrm>
                    <a:prstGeom prst="rect">
                      <a:avLst/>
                    </a:prstGeom>
                  </pic:spPr>
                </pic:pic>
              </a:graphicData>
            </a:graphic>
          </wp:inline>
        </w:drawing>
      </w:r>
    </w:p>
    <w:p w14:paraId="194FD880" w14:textId="77777777" w:rsidR="00F91018" w:rsidRDefault="009128AF" w:rsidP="009128AF">
      <w:pPr>
        <w:pStyle w:val="msonormalcxspmiddle"/>
        <w:bidi/>
        <w:spacing w:before="0" w:beforeAutospacing="0" w:after="0" w:afterAutospacing="0" w:line="360" w:lineRule="auto"/>
        <w:rPr>
          <w:rFonts w:ascii="Times New Roman" w:eastAsia="Times New Roman" w:hAnsi="Times New Roman" w:cs="David"/>
          <w:rtl/>
          <w:lang w:eastAsia="en-US"/>
        </w:rPr>
      </w:pPr>
      <w:r>
        <w:rPr>
          <w:rFonts w:ascii="Times New Roman" w:eastAsia="Times New Roman" w:hAnsi="Times New Roman" w:cs="Arial" w:hint="cs"/>
          <w:rtl/>
          <w:lang w:eastAsia="en-US" w:bidi="ar-SA"/>
        </w:rPr>
        <w:t xml:space="preserve">يحتوي الليمون والحمضيات الأخرى على حامض الليمون الذي يكسبها طعمها الحامض.  </w:t>
      </w:r>
    </w:p>
    <w:p w14:paraId="2731739A" w14:textId="77777777" w:rsidR="00F91018" w:rsidRDefault="009128AF" w:rsidP="009128AF">
      <w:pPr>
        <w:spacing w:line="360" w:lineRule="auto"/>
        <w:rPr>
          <w:rFonts w:cs="David"/>
          <w:rtl/>
          <w:lang w:eastAsia="en-US"/>
        </w:rPr>
      </w:pPr>
      <w:r>
        <w:rPr>
          <w:rFonts w:cs="Arial" w:hint="cs"/>
          <w:rtl/>
          <w:lang w:eastAsia="en-US" w:bidi="ar-SA"/>
        </w:rPr>
        <w:t xml:space="preserve">الخل هو محلول مائي لحامض </w:t>
      </w:r>
      <w:proofErr w:type="gramStart"/>
      <w:r>
        <w:rPr>
          <w:rFonts w:cs="Arial" w:hint="cs"/>
          <w:rtl/>
          <w:lang w:eastAsia="en-US" w:bidi="ar-SA"/>
        </w:rPr>
        <w:t>الأسيتيك</w:t>
      </w:r>
      <w:r w:rsidR="00F91018">
        <w:rPr>
          <w:rFonts w:cs="David" w:hint="cs"/>
          <w:rtl/>
          <w:lang w:eastAsia="en-US"/>
        </w:rPr>
        <w:t xml:space="preserve"> </w:t>
      </w:r>
      <w:r w:rsidR="00F91018">
        <w:rPr>
          <w:rFonts w:cs="David"/>
          <w:lang w:eastAsia="en-US"/>
        </w:rPr>
        <w:t xml:space="preserve"> CH</w:t>
      </w:r>
      <w:proofErr w:type="gramEnd"/>
      <w:r w:rsidR="00F91018">
        <w:rPr>
          <w:rFonts w:cs="David"/>
          <w:vertAlign w:val="subscript"/>
          <w:lang w:eastAsia="en-US"/>
        </w:rPr>
        <w:t>3</w:t>
      </w:r>
      <w:r w:rsidR="00F91018">
        <w:rPr>
          <w:rFonts w:cs="David"/>
          <w:lang w:eastAsia="en-US"/>
        </w:rPr>
        <w:t>COOH</w:t>
      </w:r>
      <w:r w:rsidR="00F91018">
        <w:rPr>
          <w:rFonts w:cs="David"/>
          <w:vertAlign w:val="subscript"/>
          <w:lang w:eastAsia="en-US"/>
        </w:rPr>
        <w:t>(aq)</w:t>
      </w:r>
      <w:r w:rsidR="00F91018">
        <w:rPr>
          <w:rFonts w:cs="David" w:hint="cs"/>
          <w:rtl/>
          <w:lang w:eastAsia="en-US"/>
        </w:rPr>
        <w:t xml:space="preserve">. </w:t>
      </w:r>
    </w:p>
    <w:p w14:paraId="2F2CB144" w14:textId="77777777" w:rsidR="00F91018" w:rsidRDefault="009128AF" w:rsidP="00643168">
      <w:pPr>
        <w:spacing w:line="360" w:lineRule="auto"/>
        <w:rPr>
          <w:rFonts w:cs="David"/>
          <w:rtl/>
          <w:lang w:eastAsia="en-US"/>
        </w:rPr>
      </w:pPr>
      <w:r>
        <w:rPr>
          <w:rFonts w:cs="Arial" w:hint="cs"/>
          <w:rtl/>
          <w:lang w:eastAsia="en-US" w:bidi="ar-SA"/>
        </w:rPr>
        <w:t>هذا الحامض يكسب الخلّ طعمه المميّز ورائحته المميزة. حامض الأسيتيك</w:t>
      </w:r>
      <w:r>
        <w:rPr>
          <w:rFonts w:cs="David" w:hint="cs"/>
          <w:rtl/>
          <w:lang w:eastAsia="en-US"/>
        </w:rPr>
        <w:t xml:space="preserve"> </w:t>
      </w:r>
      <w:r>
        <w:rPr>
          <w:rFonts w:cstheme="minorBidi" w:hint="cs"/>
          <w:rtl/>
          <w:lang w:eastAsia="en-US" w:bidi="ar-SA"/>
        </w:rPr>
        <w:t>هو سائل في شروط الغرفة</w:t>
      </w:r>
      <w:r w:rsidR="00F91018">
        <w:rPr>
          <w:rFonts w:cs="David" w:hint="cs"/>
          <w:rtl/>
          <w:lang w:eastAsia="en-US"/>
        </w:rPr>
        <w:t xml:space="preserve"> </w:t>
      </w:r>
      <w:r w:rsidR="00F91018">
        <w:rPr>
          <w:rFonts w:cs="David"/>
          <w:lang w:eastAsia="en-US"/>
        </w:rPr>
        <w:t>CH</w:t>
      </w:r>
      <w:r w:rsidR="00F91018">
        <w:rPr>
          <w:rFonts w:cs="David"/>
          <w:vertAlign w:val="subscript"/>
          <w:lang w:eastAsia="en-US"/>
        </w:rPr>
        <w:t>3</w:t>
      </w:r>
      <w:r w:rsidR="00F91018">
        <w:rPr>
          <w:rFonts w:cs="David"/>
          <w:lang w:eastAsia="en-US"/>
        </w:rPr>
        <w:t>COOH</w:t>
      </w:r>
      <w:r w:rsidR="00F91018">
        <w:rPr>
          <w:rFonts w:cs="David"/>
          <w:vertAlign w:val="subscript"/>
          <w:lang w:eastAsia="en-US"/>
        </w:rPr>
        <w:t>(l)</w:t>
      </w:r>
      <w:r w:rsidR="00F91018">
        <w:rPr>
          <w:rFonts w:cs="David" w:hint="cs"/>
          <w:rtl/>
          <w:lang w:eastAsia="en-US"/>
        </w:rPr>
        <w:t>.</w:t>
      </w:r>
      <w:r w:rsidR="00643168">
        <w:rPr>
          <w:rFonts w:cs="Arial" w:hint="cs"/>
          <w:rtl/>
          <w:lang w:eastAsia="en-US" w:bidi="ar-SA"/>
        </w:rPr>
        <w:t xml:space="preserve"> لإزالة الطبقة الكلسية من سخان الماء الكهربائي، نغطيها بمحلول حامض الليمون أو بالخلّ. بعد مرور ساعة تقريبًا تتفاعل كل الطبقة الكلسية. يسكبون المحلول ويشطفون سخان الماء الكهربائي بالماء جيدًا. </w:t>
      </w:r>
    </w:p>
    <w:p w14:paraId="60993AC5" w14:textId="77777777" w:rsidR="00452052" w:rsidRDefault="00452052" w:rsidP="00452052">
      <w:pPr>
        <w:spacing w:line="360" w:lineRule="auto"/>
        <w:rPr>
          <w:rFonts w:cs="David"/>
          <w:rtl/>
          <w:lang w:eastAsia="en-US"/>
        </w:rPr>
      </w:pPr>
    </w:p>
    <w:p w14:paraId="717072D4" w14:textId="77777777" w:rsidR="00452052" w:rsidRDefault="00452052">
      <w:pPr>
        <w:bidi w:val="0"/>
        <w:rPr>
          <w:rFonts w:cs="David"/>
          <w:rtl/>
          <w:lang w:eastAsia="en-US"/>
        </w:rPr>
      </w:pPr>
      <w:r>
        <w:rPr>
          <w:rFonts w:cs="David"/>
          <w:rtl/>
          <w:lang w:eastAsia="en-US"/>
        </w:rPr>
        <w:br w:type="page"/>
      </w:r>
    </w:p>
    <w:p w14:paraId="01F21200" w14:textId="77777777" w:rsidR="00F91018" w:rsidRDefault="00452052" w:rsidP="00643168">
      <w:pPr>
        <w:spacing w:line="360" w:lineRule="auto"/>
        <w:rPr>
          <w:color w:val="0000FF"/>
          <w:rtl/>
        </w:rPr>
      </w:pPr>
      <w:r w:rsidRPr="00AD44FB">
        <w:rPr>
          <w:color w:val="A20000"/>
          <w:rtl/>
        </w:rPr>
        <w:lastRenderedPageBreak/>
        <w:t xml:space="preserve"> </w:t>
      </w:r>
      <w:r w:rsidR="00643168" w:rsidRPr="00AD44FB">
        <w:rPr>
          <w:rFonts w:cs="Arial" w:hint="cs"/>
          <w:b/>
          <w:bCs/>
          <w:color w:val="A20000"/>
          <w:rtl/>
          <w:lang w:bidi="ar-SA"/>
        </w:rPr>
        <w:t>بند أ</w:t>
      </w:r>
      <w:r w:rsidR="00F91018">
        <w:rPr>
          <w:rFonts w:hint="cs"/>
          <w:color w:val="0000FF"/>
          <w:rtl/>
        </w:rPr>
        <w:t xml:space="preserve">  </w:t>
      </w:r>
    </w:p>
    <w:p w14:paraId="3EA93B87" w14:textId="77777777" w:rsidR="00F91018" w:rsidRPr="00AD44FB" w:rsidRDefault="00643168">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7D5D865B" w14:textId="77777777" w:rsidR="00F91018" w:rsidRDefault="00643168" w:rsidP="00643168">
      <w:pPr>
        <w:spacing w:line="360" w:lineRule="auto"/>
        <w:rPr>
          <w:rFonts w:cs="David"/>
          <w:rtl/>
          <w:lang w:bidi="ar-SA"/>
        </w:rPr>
      </w:pPr>
      <w:r>
        <w:rPr>
          <w:rFonts w:cs="Arial" w:hint="cs"/>
          <w:rtl/>
          <w:lang w:eastAsia="en-US" w:bidi="ar-SA"/>
        </w:rPr>
        <w:t>اكتب تمثيل كامل للصيغة البنائية لحامض الليمون.</w:t>
      </w:r>
    </w:p>
    <w:p w14:paraId="07F83983" w14:textId="77777777" w:rsidR="00F91018" w:rsidRDefault="00F91018">
      <w:pPr>
        <w:spacing w:line="360" w:lineRule="auto"/>
        <w:rPr>
          <w:rFonts w:cs="David"/>
          <w:b/>
          <w:bCs/>
          <w:color w:val="FF00FF"/>
          <w:sz w:val="16"/>
          <w:szCs w:val="16"/>
          <w:rtl/>
        </w:rPr>
      </w:pPr>
    </w:p>
    <w:p w14:paraId="58C31228" w14:textId="77777777" w:rsidR="00F91018" w:rsidRDefault="00643168">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4E9C71E1" w14:textId="77777777" w:rsidR="00F91018" w:rsidRPr="002E38D5" w:rsidRDefault="00342E24" w:rsidP="002E38D5">
      <w:pPr>
        <w:spacing w:line="360" w:lineRule="auto"/>
        <w:ind w:left="1035"/>
        <w:rPr>
          <w:rFonts w:cs="David"/>
          <w:noProof/>
          <w:sz w:val="20"/>
          <w:rtl/>
          <w:lang w:val="he-IL"/>
        </w:rPr>
      </w:pPr>
      <w:r>
        <w:rPr>
          <w:noProof/>
          <w:lang w:eastAsia="en-US"/>
        </w:rPr>
        <w:drawing>
          <wp:inline distT="0" distB="0" distL="0" distR="0" wp14:anchorId="7AB459D1" wp14:editId="73E68F00">
            <wp:extent cx="3219450" cy="1581150"/>
            <wp:effectExtent l="0" t="0" r="0" b="0"/>
            <wp:docPr id="22383" name="Picture 22383" descr="נוסחאת המבנה של חומצת לימ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219450" cy="1581150"/>
                    </a:xfrm>
                    <a:prstGeom prst="rect">
                      <a:avLst/>
                    </a:prstGeom>
                  </pic:spPr>
                </pic:pic>
              </a:graphicData>
            </a:graphic>
          </wp:inline>
        </w:drawing>
      </w:r>
    </w:p>
    <w:p w14:paraId="62C9AD69" w14:textId="77777777" w:rsidR="00F91018" w:rsidRPr="00AD44FB" w:rsidRDefault="00643168">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6E0E8BD4" w14:textId="77777777" w:rsidR="00F91018" w:rsidRDefault="00643168" w:rsidP="00643168">
      <w:pPr>
        <w:spacing w:line="360" w:lineRule="auto"/>
        <w:rPr>
          <w:rFonts w:cs="David"/>
          <w:rtl/>
          <w:lang w:bidi="ar-SA"/>
        </w:rPr>
      </w:pPr>
      <w:r>
        <w:rPr>
          <w:rFonts w:cs="Arial" w:hint="cs"/>
          <w:rtl/>
          <w:lang w:eastAsia="en-US" w:bidi="ar-SA"/>
        </w:rPr>
        <w:t xml:space="preserve">اشرح لماذا، في شروط الغرفة، حامض الليمون صلب، أما حامض الأسيتيك فهو سائل؟   </w:t>
      </w:r>
    </w:p>
    <w:p w14:paraId="3F17396E" w14:textId="77777777" w:rsidR="00F91018" w:rsidRDefault="00F91018">
      <w:pPr>
        <w:spacing w:line="360" w:lineRule="auto"/>
        <w:rPr>
          <w:rFonts w:cs="David"/>
          <w:b/>
          <w:bCs/>
          <w:color w:val="FF00FF"/>
          <w:sz w:val="16"/>
          <w:szCs w:val="16"/>
          <w:rtl/>
        </w:rPr>
      </w:pPr>
    </w:p>
    <w:p w14:paraId="7902FCB6" w14:textId="77777777" w:rsidR="00F91018" w:rsidRDefault="00643168">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02A5C476" w14:textId="77777777" w:rsidR="00F91018" w:rsidRDefault="00643168" w:rsidP="001B6859">
      <w:pPr>
        <w:spacing w:line="360" w:lineRule="auto"/>
        <w:rPr>
          <w:rFonts w:cs="David"/>
          <w:color w:val="000080"/>
          <w:rtl/>
        </w:rPr>
      </w:pPr>
      <w:r>
        <w:rPr>
          <w:rFonts w:cs="Arial" w:hint="cs"/>
          <w:color w:val="000080"/>
          <w:rtl/>
          <w:lang w:bidi="ar-SA"/>
        </w:rPr>
        <w:t xml:space="preserve">في جزيئات حامض الليمون يوجد مراكز لإنتاج ترابط هيدروجيني (أو يوجد </w:t>
      </w:r>
      <w:proofErr w:type="gramStart"/>
      <w:r>
        <w:rPr>
          <w:rFonts w:cs="Arial" w:hint="cs"/>
          <w:color w:val="000080"/>
          <w:rtl/>
          <w:lang w:bidi="ar-SA"/>
        </w:rPr>
        <w:t xml:space="preserve">مجموعات  </w:t>
      </w:r>
      <w:r w:rsidR="00F91018">
        <w:rPr>
          <w:rFonts w:cs="David"/>
          <w:color w:val="000080"/>
        </w:rPr>
        <w:t>-</w:t>
      </w:r>
      <w:proofErr w:type="gramEnd"/>
      <w:r w:rsidR="00F91018">
        <w:rPr>
          <w:rFonts w:cs="David"/>
          <w:color w:val="000080"/>
        </w:rPr>
        <w:t>COOH</w:t>
      </w:r>
      <w:r w:rsidR="00F91018">
        <w:rPr>
          <w:rFonts w:cs="David" w:hint="cs"/>
          <w:color w:val="000080"/>
          <w:rtl/>
        </w:rPr>
        <w:t xml:space="preserve"> </w:t>
      </w:r>
      <w:r w:rsidR="007945D2">
        <w:rPr>
          <w:rFonts w:cstheme="minorBidi" w:hint="cs"/>
          <w:color w:val="000080"/>
          <w:rtl/>
          <w:lang w:bidi="ar-SA"/>
        </w:rPr>
        <w:t>أكثر</w:t>
      </w:r>
      <w:r>
        <w:rPr>
          <w:rFonts w:cstheme="minorBidi" w:hint="cs"/>
          <w:color w:val="000080"/>
          <w:rtl/>
          <w:lang w:bidi="ar-SA"/>
        </w:rPr>
        <w:t>)</w:t>
      </w:r>
      <w:r w:rsidR="007945D2">
        <w:rPr>
          <w:rFonts w:cstheme="minorBidi" w:hint="cs"/>
          <w:color w:val="000080"/>
          <w:rtl/>
          <w:lang w:bidi="ar-SA"/>
        </w:rPr>
        <w:t xml:space="preserve"> أكثر مما في جزيئات حامض الأسيتيك. ي</w:t>
      </w:r>
      <w:r w:rsidR="001B6859">
        <w:rPr>
          <w:rFonts w:cstheme="minorBidi" w:hint="cs"/>
          <w:color w:val="000080"/>
          <w:rtl/>
          <w:lang w:bidi="ar-SA"/>
        </w:rPr>
        <w:t>َ</w:t>
      </w:r>
      <w:r w:rsidR="007945D2">
        <w:rPr>
          <w:rFonts w:cstheme="minorBidi" w:hint="cs"/>
          <w:color w:val="000080"/>
          <w:rtl/>
          <w:lang w:bidi="ar-SA"/>
        </w:rPr>
        <w:t>ن</w:t>
      </w:r>
      <w:r w:rsidR="001B6859">
        <w:rPr>
          <w:rFonts w:cstheme="minorBidi" w:hint="cs"/>
          <w:color w:val="000080"/>
          <w:rtl/>
          <w:lang w:bidi="ar-SA"/>
        </w:rPr>
        <w:t>ْ</w:t>
      </w:r>
      <w:r w:rsidR="007945D2">
        <w:rPr>
          <w:rFonts w:cstheme="minorBidi" w:hint="cs"/>
          <w:color w:val="000080"/>
          <w:rtl/>
          <w:lang w:bidi="ar-SA"/>
        </w:rPr>
        <w:t>ت</w:t>
      </w:r>
      <w:r w:rsidR="001B6859">
        <w:rPr>
          <w:rFonts w:cstheme="minorBidi" w:hint="cs"/>
          <w:color w:val="000080"/>
          <w:rtl/>
          <w:lang w:bidi="ar-SA"/>
        </w:rPr>
        <w:t>ُ</w:t>
      </w:r>
      <w:r w:rsidR="007945D2">
        <w:rPr>
          <w:rFonts w:cstheme="minorBidi" w:hint="cs"/>
          <w:color w:val="000080"/>
          <w:rtl/>
          <w:lang w:bidi="ar-SA"/>
        </w:rPr>
        <w:t xml:space="preserve">ج ترابط هيدروجيني أكثر بين جزيئات حامض الليمون مما بين جزيئات حامض الأسيتيك، لذا حامض الليمون يكون صلب في درجة حرارة الغرفة وحامض الأسيتيك يكون سائلًا.     </w:t>
      </w:r>
      <w:r w:rsidR="00F91018">
        <w:rPr>
          <w:rFonts w:cs="David" w:hint="cs"/>
          <w:color w:val="000080"/>
          <w:rtl/>
        </w:rPr>
        <w:t xml:space="preserve">  </w:t>
      </w:r>
    </w:p>
    <w:p w14:paraId="2C6E9D8A" w14:textId="77777777" w:rsidR="00F91018" w:rsidRDefault="007945D2" w:rsidP="001B6859">
      <w:pPr>
        <w:pStyle w:val="BodyText3"/>
        <w:spacing w:after="0" w:line="360" w:lineRule="auto"/>
        <w:rPr>
          <w:rFonts w:cs="David"/>
          <w:color w:val="000080"/>
          <w:sz w:val="24"/>
          <w:szCs w:val="24"/>
          <w:rtl/>
        </w:rPr>
      </w:pPr>
      <w:r>
        <w:rPr>
          <w:rFonts w:cs="Arial" w:hint="cs"/>
          <w:color w:val="000080"/>
          <w:sz w:val="24"/>
          <w:szCs w:val="24"/>
          <w:rtl/>
          <w:lang w:bidi="ar-SA"/>
        </w:rPr>
        <w:t>ي</w:t>
      </w:r>
      <w:r w:rsidR="001B6859">
        <w:rPr>
          <w:rFonts w:cs="Arial" w:hint="cs"/>
          <w:color w:val="000080"/>
          <w:sz w:val="24"/>
          <w:szCs w:val="24"/>
          <w:rtl/>
          <w:lang w:bidi="ar-SA"/>
        </w:rPr>
        <w:t>َنْ</w:t>
      </w:r>
      <w:r>
        <w:rPr>
          <w:rFonts w:cs="Arial" w:hint="cs"/>
          <w:color w:val="000080"/>
          <w:sz w:val="24"/>
          <w:szCs w:val="24"/>
          <w:rtl/>
          <w:lang w:bidi="ar-SA"/>
        </w:rPr>
        <w:t>ت</w:t>
      </w:r>
      <w:r w:rsidR="001B6859">
        <w:rPr>
          <w:rFonts w:cs="Arial" w:hint="cs"/>
          <w:color w:val="000080"/>
          <w:sz w:val="24"/>
          <w:szCs w:val="24"/>
          <w:rtl/>
          <w:lang w:bidi="ar-SA"/>
        </w:rPr>
        <w:t>ُ</w:t>
      </w:r>
      <w:r>
        <w:rPr>
          <w:rFonts w:cs="Arial" w:hint="cs"/>
          <w:color w:val="000080"/>
          <w:sz w:val="24"/>
          <w:szCs w:val="24"/>
          <w:rtl/>
          <w:lang w:bidi="ar-SA"/>
        </w:rPr>
        <w:t xml:space="preserve">ج الترابط الهيدروجيني بين ذرة هيدروجين "عارية" من الإلكترونات في جزيء واحد </w:t>
      </w:r>
      <w:r w:rsidR="001B6859">
        <w:rPr>
          <w:rFonts w:cs="Arial" w:hint="cs"/>
          <w:color w:val="000080"/>
          <w:sz w:val="24"/>
          <w:szCs w:val="24"/>
          <w:rtl/>
          <w:lang w:bidi="ar-SA"/>
        </w:rPr>
        <w:t>و</w:t>
      </w:r>
      <w:r>
        <w:rPr>
          <w:rFonts w:cs="Arial" w:hint="cs"/>
          <w:color w:val="000080"/>
          <w:sz w:val="24"/>
          <w:szCs w:val="24"/>
          <w:rtl/>
          <w:lang w:bidi="ar-SA"/>
        </w:rPr>
        <w:t>زوج من الإلكترونات غير الرابطة في ذرة الأكسجين</w:t>
      </w:r>
      <w:r w:rsidR="001B6859">
        <w:rPr>
          <w:rFonts w:cs="Arial" w:hint="cs"/>
          <w:color w:val="000080"/>
          <w:sz w:val="24"/>
          <w:szCs w:val="24"/>
          <w:rtl/>
          <w:lang w:bidi="ar-SA"/>
        </w:rPr>
        <w:t>،</w:t>
      </w:r>
      <w:r>
        <w:rPr>
          <w:rFonts w:cs="Arial" w:hint="cs"/>
          <w:color w:val="000080"/>
          <w:sz w:val="24"/>
          <w:szCs w:val="24"/>
          <w:rtl/>
          <w:lang w:bidi="ar-SA"/>
        </w:rPr>
        <w:t xml:space="preserve"> في الجزيء المجاور. </w:t>
      </w:r>
    </w:p>
    <w:p w14:paraId="2A9E733B" w14:textId="77777777" w:rsidR="00F91018" w:rsidRDefault="00F91018" w:rsidP="007945D2">
      <w:pPr>
        <w:spacing w:line="360" w:lineRule="auto"/>
        <w:rPr>
          <w:rFonts w:cs="David"/>
          <w:color w:val="000080"/>
          <w:rtl/>
        </w:rPr>
      </w:pPr>
      <w:r>
        <w:rPr>
          <w:rFonts w:cs="David" w:hint="cs"/>
          <w:color w:val="000080"/>
          <w:rtl/>
        </w:rPr>
        <w:t>(</w:t>
      </w:r>
      <w:r w:rsidR="007945D2">
        <w:rPr>
          <w:rFonts w:cs="Arial" w:hint="cs"/>
          <w:color w:val="000080"/>
          <w:rtl/>
          <w:lang w:bidi="ar-SA"/>
        </w:rPr>
        <w:t>أو</w:t>
      </w:r>
      <w:r>
        <w:rPr>
          <w:rFonts w:cs="David" w:hint="cs"/>
          <w:color w:val="000080"/>
          <w:rtl/>
        </w:rPr>
        <w:t xml:space="preserve">: </w:t>
      </w:r>
      <w:r w:rsidR="007945D2">
        <w:rPr>
          <w:rFonts w:cs="Arial" w:hint="cs"/>
          <w:color w:val="000080"/>
          <w:rtl/>
          <w:lang w:bidi="ar-SA"/>
        </w:rPr>
        <w:t xml:space="preserve">شحنة ذرة الهيدروجين الموجبة الجزئية كبيرة نسبيًّا، أو ذرة هيدروجين مرتبطة برابط كوفلنتي بذرة أكسجين). </w:t>
      </w:r>
      <w:r>
        <w:rPr>
          <w:rFonts w:cs="David" w:hint="cs"/>
          <w:color w:val="000080"/>
          <w:rtl/>
        </w:rPr>
        <w:t>(</w:t>
      </w:r>
      <w:r w:rsidR="007945D2">
        <w:rPr>
          <w:rFonts w:cs="Arial" w:hint="cs"/>
          <w:color w:val="000080"/>
          <w:rtl/>
          <w:lang w:bidi="ar-SA"/>
        </w:rPr>
        <w:t>بالإضافة: جزيئات حامض الليمون أكبر، لذا قوى فاندر-</w:t>
      </w:r>
      <w:r w:rsidR="005A2E41">
        <w:rPr>
          <w:rFonts w:cs="Arial" w:hint="cs"/>
          <w:color w:val="000080"/>
          <w:rtl/>
          <w:lang w:bidi="ar-SA"/>
        </w:rPr>
        <w:t xml:space="preserve"> </w:t>
      </w:r>
      <w:r w:rsidR="007945D2">
        <w:rPr>
          <w:rFonts w:cs="Arial" w:hint="cs"/>
          <w:color w:val="000080"/>
          <w:rtl/>
          <w:lang w:bidi="ar-SA"/>
        </w:rPr>
        <w:t xml:space="preserve">فالس بين الجزيئات أقوى مما في حامض الأسيتيك). </w:t>
      </w:r>
    </w:p>
    <w:p w14:paraId="1BB75C7A" w14:textId="77777777" w:rsidR="00F91018" w:rsidRDefault="00F91018">
      <w:pPr>
        <w:spacing w:line="360" w:lineRule="auto"/>
        <w:rPr>
          <w:rFonts w:cs="David"/>
          <w:sz w:val="16"/>
          <w:szCs w:val="16"/>
          <w:rtl/>
        </w:rPr>
      </w:pPr>
    </w:p>
    <w:p w14:paraId="64637714" w14:textId="77777777" w:rsidR="00F91018" w:rsidRDefault="007945D2">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ب</w:t>
      </w:r>
      <w:r w:rsidR="00F91018">
        <w:rPr>
          <w:rFonts w:ascii="Times New Roman" w:hAnsi="Times New Roman" w:hint="cs"/>
          <w:color w:val="0000FF"/>
          <w:sz w:val="24"/>
          <w:szCs w:val="24"/>
          <w:rtl/>
        </w:rPr>
        <w:t xml:space="preserve">  </w:t>
      </w:r>
    </w:p>
    <w:p w14:paraId="56DC3466" w14:textId="77777777" w:rsidR="00F91018" w:rsidRDefault="007945D2" w:rsidP="007945D2">
      <w:pPr>
        <w:tabs>
          <w:tab w:val="left" w:pos="793"/>
        </w:tabs>
        <w:spacing w:line="360" w:lineRule="auto"/>
        <w:rPr>
          <w:rFonts w:cs="David"/>
          <w:rtl/>
          <w:lang w:eastAsia="en-US"/>
        </w:rPr>
      </w:pPr>
      <w:proofErr w:type="gramStart"/>
      <w:r>
        <w:rPr>
          <w:rFonts w:cs="Arial" w:hint="cs"/>
          <w:rtl/>
          <w:lang w:eastAsia="en-US" w:bidi="ar-SA"/>
        </w:rPr>
        <w:t xml:space="preserve">في </w:t>
      </w:r>
      <w:r w:rsidR="00F91018">
        <w:rPr>
          <w:rFonts w:cs="David" w:hint="cs"/>
          <w:rtl/>
          <w:lang w:eastAsia="en-US"/>
        </w:rPr>
        <w:t xml:space="preserve"> </w:t>
      </w:r>
      <w:r w:rsidR="00F91018">
        <w:rPr>
          <w:rFonts w:cs="David"/>
          <w:lang w:eastAsia="en-US"/>
        </w:rPr>
        <w:t>100</w:t>
      </w:r>
      <w:proofErr w:type="gramEnd"/>
      <w:r w:rsidR="00F91018">
        <w:rPr>
          <w:rFonts w:cs="David" w:hint="cs"/>
          <w:rtl/>
          <w:lang w:eastAsia="en-US"/>
        </w:rPr>
        <w:t xml:space="preserve"> </w:t>
      </w:r>
      <w:r>
        <w:rPr>
          <w:rFonts w:cs="Arial" w:hint="cs"/>
          <w:rtl/>
          <w:lang w:eastAsia="en-US" w:bidi="ar-SA"/>
        </w:rPr>
        <w:t>مليلتر حامض بيتي يوجد</w:t>
      </w:r>
      <w:r w:rsidR="00F91018">
        <w:rPr>
          <w:rFonts w:cs="David" w:hint="cs"/>
          <w:rtl/>
          <w:lang w:eastAsia="en-US"/>
        </w:rPr>
        <w:t xml:space="preserve"> </w:t>
      </w:r>
      <w:r w:rsidR="00F91018">
        <w:rPr>
          <w:rFonts w:hint="cs"/>
          <w:rtl/>
          <w:lang w:eastAsia="en-US"/>
        </w:rPr>
        <w:t>5.25</w:t>
      </w:r>
      <w:r w:rsidR="00F91018">
        <w:rPr>
          <w:rFonts w:cs="David" w:hint="cs"/>
          <w:rtl/>
          <w:lang w:eastAsia="en-US"/>
        </w:rPr>
        <w:t xml:space="preserve"> </w:t>
      </w:r>
      <w:r>
        <w:rPr>
          <w:rFonts w:cs="Arial" w:hint="cs"/>
          <w:rtl/>
          <w:lang w:eastAsia="en-US" w:bidi="ar-SA"/>
        </w:rPr>
        <w:t xml:space="preserve">غم حامض الأسيتيك </w:t>
      </w:r>
      <w:r w:rsidR="00F91018">
        <w:rPr>
          <w:rFonts w:cs="David" w:hint="cs"/>
          <w:rtl/>
          <w:lang w:eastAsia="en-US"/>
        </w:rPr>
        <w:t xml:space="preserve"> </w:t>
      </w:r>
      <w:r w:rsidR="00F91018">
        <w:rPr>
          <w:rFonts w:cs="David"/>
          <w:lang w:eastAsia="en-US"/>
        </w:rPr>
        <w:t>CH</w:t>
      </w:r>
      <w:r w:rsidR="00F91018">
        <w:rPr>
          <w:rFonts w:cs="David"/>
          <w:vertAlign w:val="subscript"/>
          <w:lang w:eastAsia="en-US"/>
        </w:rPr>
        <w:t>3</w:t>
      </w:r>
      <w:r w:rsidR="00F91018">
        <w:rPr>
          <w:rFonts w:cs="David"/>
          <w:lang w:eastAsia="en-US"/>
        </w:rPr>
        <w:t>COOH</w:t>
      </w:r>
      <w:r w:rsidR="00F91018">
        <w:rPr>
          <w:rFonts w:cs="David" w:hint="cs"/>
          <w:vertAlign w:val="subscript"/>
          <w:rtl/>
          <w:lang w:eastAsia="en-US"/>
        </w:rPr>
        <w:t xml:space="preserve"> </w:t>
      </w:r>
      <w:r w:rsidR="00F91018">
        <w:rPr>
          <w:rFonts w:cs="David" w:hint="cs"/>
          <w:rtl/>
          <w:lang w:eastAsia="en-US"/>
        </w:rPr>
        <w:t>.</w:t>
      </w:r>
    </w:p>
    <w:p w14:paraId="58D309BD" w14:textId="77777777" w:rsidR="00F91018" w:rsidRPr="00AD44FB" w:rsidRDefault="00F91018">
      <w:pPr>
        <w:spacing w:line="360" w:lineRule="auto"/>
        <w:rPr>
          <w:rFonts w:cs="David"/>
          <w:b/>
          <w:bCs/>
          <w:color w:val="A20000"/>
          <w:sz w:val="20"/>
          <w:szCs w:val="20"/>
          <w:rtl/>
        </w:rPr>
      </w:pPr>
    </w:p>
    <w:p w14:paraId="33298BF3" w14:textId="77777777" w:rsidR="00F91018" w:rsidRPr="00AD44FB" w:rsidRDefault="007945D2">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5BEABF85" w14:textId="77777777" w:rsidR="00F91018" w:rsidRDefault="007945D2" w:rsidP="007945D2">
      <w:pPr>
        <w:tabs>
          <w:tab w:val="left" w:pos="793"/>
        </w:tabs>
        <w:spacing w:line="360" w:lineRule="auto"/>
        <w:rPr>
          <w:rFonts w:cs="David"/>
          <w:rtl/>
          <w:lang w:eastAsia="en-US" w:bidi="ar-SA"/>
        </w:rPr>
      </w:pPr>
      <w:r>
        <w:rPr>
          <w:rFonts w:cs="Arial" w:hint="cs"/>
          <w:rtl/>
          <w:lang w:eastAsia="en-US" w:bidi="ar-SA"/>
        </w:rPr>
        <w:t xml:space="preserve">احسب عدد مولات حامض الأسيتيك </w:t>
      </w:r>
      <w:proofErr w:type="gramStart"/>
      <w:r>
        <w:rPr>
          <w:rFonts w:cs="Arial" w:hint="cs"/>
          <w:rtl/>
          <w:lang w:eastAsia="en-US" w:bidi="ar-SA"/>
        </w:rPr>
        <w:t xml:space="preserve">في </w:t>
      </w:r>
      <w:r>
        <w:rPr>
          <w:rFonts w:cs="David" w:hint="cs"/>
          <w:rtl/>
          <w:lang w:eastAsia="en-US"/>
        </w:rPr>
        <w:t xml:space="preserve"> </w:t>
      </w:r>
      <w:r w:rsidR="00F91018">
        <w:rPr>
          <w:rFonts w:cs="David"/>
          <w:lang w:eastAsia="en-US"/>
        </w:rPr>
        <w:t>100</w:t>
      </w:r>
      <w:proofErr w:type="gramEnd"/>
      <w:r w:rsidR="00F91018">
        <w:rPr>
          <w:rFonts w:cs="David" w:hint="cs"/>
          <w:rtl/>
          <w:lang w:eastAsia="en-US"/>
        </w:rPr>
        <w:t xml:space="preserve"> </w:t>
      </w:r>
      <w:r>
        <w:rPr>
          <w:rFonts w:cs="Arial" w:hint="cs"/>
          <w:rtl/>
          <w:lang w:eastAsia="en-US" w:bidi="ar-SA"/>
        </w:rPr>
        <w:t>مليلتر حامض بيتي</w:t>
      </w:r>
      <w:r w:rsidR="00F91018">
        <w:rPr>
          <w:rFonts w:cs="David" w:hint="cs"/>
          <w:rtl/>
          <w:lang w:eastAsia="en-US"/>
        </w:rPr>
        <w:t xml:space="preserve">. </w:t>
      </w:r>
      <w:r>
        <w:rPr>
          <w:rFonts w:cs="Arial" w:hint="cs"/>
          <w:b/>
          <w:bCs/>
          <w:rtl/>
          <w:lang w:eastAsia="en-US" w:bidi="ar-SA"/>
        </w:rPr>
        <w:t>فصّل حساباتك.</w:t>
      </w:r>
    </w:p>
    <w:p w14:paraId="57C22DC7" w14:textId="77777777" w:rsidR="00F91018" w:rsidRDefault="00F91018">
      <w:pPr>
        <w:spacing w:line="360" w:lineRule="auto"/>
        <w:rPr>
          <w:rFonts w:cs="David"/>
          <w:b/>
          <w:bCs/>
          <w:color w:val="FF00FF"/>
          <w:sz w:val="16"/>
          <w:szCs w:val="16"/>
          <w:rtl/>
        </w:rPr>
      </w:pPr>
    </w:p>
    <w:p w14:paraId="4F630AAD" w14:textId="77777777" w:rsidR="00F91018" w:rsidRPr="002E38D5" w:rsidRDefault="007945D2" w:rsidP="007945D2">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r w:rsidR="002E38D5">
        <w:rPr>
          <w:rFonts w:cs="David"/>
          <w:b/>
          <w:bCs/>
          <w:color w:val="000080"/>
          <w:rtl/>
        </w:rPr>
        <w:br/>
      </w:r>
      <w:r>
        <w:rPr>
          <w:rFonts w:cs="Arial" w:hint="cs"/>
          <w:color w:val="000080"/>
          <w:rtl/>
          <w:lang w:bidi="ar-SA"/>
        </w:rPr>
        <w:t>الكتلة المولارية لحامض الأسيتيك:</w:t>
      </w:r>
      <w:r w:rsidR="00F91018">
        <w:rPr>
          <w:rFonts w:cs="David"/>
          <w:color w:val="000080"/>
          <w:rtl/>
        </w:rPr>
        <w:t xml:space="preserve">  </w:t>
      </w:r>
      <w:r w:rsidR="00235E31" w:rsidRPr="008E2E68">
        <w:rPr>
          <w:position w:val="-24"/>
        </w:rPr>
        <w:object w:dxaOrig="720" w:dyaOrig="620" w14:anchorId="6F08D860">
          <v:shape id="_x0000_i1043" type="#_x0000_t75" alt="60gr/mol" style="width:36.6pt;height:28.8pt" o:ole="">
            <v:imagedata r:id="rId131" o:title=""/>
          </v:shape>
          <o:OLEObject Type="Embed" ProgID="Equation.DSMT4" ShapeID="_x0000_i1043" DrawAspect="Content" ObjectID="_1803298517" r:id="rId132"/>
        </w:object>
      </w:r>
    </w:p>
    <w:p w14:paraId="259D7175" w14:textId="77777777" w:rsidR="00F91018" w:rsidRDefault="007945D2" w:rsidP="007945D2">
      <w:pPr>
        <w:spacing w:line="360" w:lineRule="auto"/>
        <w:rPr>
          <w:rFonts w:cs="David"/>
          <w:color w:val="000080"/>
          <w:rtl/>
        </w:rPr>
      </w:pPr>
      <w:r>
        <w:rPr>
          <w:rFonts w:cs="Arial" w:hint="cs"/>
          <w:color w:val="000080"/>
          <w:rtl/>
          <w:lang w:bidi="ar-SA"/>
        </w:rPr>
        <w:t>عدد مولات حامض الأسيتيك في</w:t>
      </w:r>
      <w:r w:rsidR="00F91018">
        <w:rPr>
          <w:rFonts w:cs="David"/>
          <w:color w:val="000080"/>
          <w:rtl/>
        </w:rPr>
        <w:t xml:space="preserve"> </w:t>
      </w:r>
      <w:r w:rsidR="00F91018">
        <w:rPr>
          <w:rFonts w:cs="David"/>
          <w:color w:val="000080"/>
        </w:rPr>
        <w:t>100</w:t>
      </w:r>
      <w:r w:rsidR="00F91018">
        <w:rPr>
          <w:rFonts w:cs="David"/>
          <w:color w:val="000080"/>
          <w:rtl/>
        </w:rPr>
        <w:t xml:space="preserve"> </w:t>
      </w:r>
      <w:r>
        <w:rPr>
          <w:rFonts w:cs="Arial" w:hint="cs"/>
          <w:color w:val="000080"/>
          <w:rtl/>
          <w:lang w:bidi="ar-SA"/>
        </w:rPr>
        <w:t>مليلتر خلّ</w:t>
      </w:r>
      <w:r w:rsidR="00F91018">
        <w:rPr>
          <w:rFonts w:cs="David" w:hint="cs"/>
          <w:color w:val="000080"/>
          <w:rtl/>
        </w:rPr>
        <w:t>:</w:t>
      </w:r>
      <w:r w:rsidR="00F91018">
        <w:rPr>
          <w:rFonts w:cs="David"/>
          <w:color w:val="000080"/>
          <w:rtl/>
        </w:rPr>
        <w:t xml:space="preserve"> </w:t>
      </w:r>
      <w:r w:rsidR="00235E31" w:rsidRPr="008E2E68">
        <w:rPr>
          <w:position w:val="-54"/>
        </w:rPr>
        <w:object w:dxaOrig="1939" w:dyaOrig="920" w14:anchorId="4161D1F0">
          <v:shape id="_x0000_i1044" type="#_x0000_t75" alt="\frac{5.25gr}{60 gr/mol}=0.087 mol" style="width:93.6pt;height:43.2pt" o:ole="">
            <v:imagedata r:id="rId133" o:title=""/>
          </v:shape>
          <o:OLEObject Type="Embed" ProgID="Equation.DSMT4" ShapeID="_x0000_i1044" DrawAspect="Content" ObjectID="_1803298518" r:id="rId134"/>
        </w:object>
      </w:r>
      <w:r w:rsidR="00F91018">
        <w:rPr>
          <w:rFonts w:cs="David"/>
          <w:color w:val="000080"/>
          <w:rtl/>
        </w:rPr>
        <w:t xml:space="preserve"> </w:t>
      </w:r>
    </w:p>
    <w:p w14:paraId="24164A7B" w14:textId="77777777" w:rsidR="00F91018" w:rsidRPr="00AD44FB" w:rsidRDefault="002E6A16">
      <w:pPr>
        <w:spacing w:line="360" w:lineRule="auto"/>
        <w:rPr>
          <w:rFonts w:cs="David"/>
          <w:b/>
          <w:bCs/>
          <w:color w:val="A20000"/>
        </w:rPr>
      </w:pPr>
      <w:r w:rsidRPr="00AD44FB">
        <w:rPr>
          <w:rFonts w:cs="Arial" w:hint="cs"/>
          <w:b/>
          <w:bCs/>
          <w:color w:val="A20000"/>
          <w:rtl/>
          <w:lang w:bidi="ar-SA"/>
        </w:rPr>
        <w:lastRenderedPageBreak/>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06341446" w14:textId="77777777" w:rsidR="00F91018" w:rsidRDefault="002E6A16" w:rsidP="002E6A16">
      <w:pPr>
        <w:tabs>
          <w:tab w:val="left" w:pos="793"/>
        </w:tabs>
        <w:spacing w:line="360" w:lineRule="auto"/>
        <w:rPr>
          <w:rFonts w:cs="David"/>
          <w:rtl/>
          <w:lang w:eastAsia="en-US"/>
        </w:rPr>
      </w:pPr>
      <w:r>
        <w:rPr>
          <w:rFonts w:cs="Arial" w:hint="cs"/>
          <w:rtl/>
          <w:lang w:eastAsia="en-US" w:bidi="ar-SA"/>
        </w:rPr>
        <w:t xml:space="preserve">احسب التركيز المولاري لحامض الأسيتيك في الخلّ البيتي. </w:t>
      </w:r>
      <w:r w:rsidRPr="002E6A16">
        <w:rPr>
          <w:rFonts w:cs="Arial" w:hint="cs"/>
          <w:b/>
          <w:bCs/>
          <w:rtl/>
          <w:lang w:eastAsia="en-US" w:bidi="ar-SA"/>
        </w:rPr>
        <w:t>فصّل حساباتك</w:t>
      </w:r>
      <w:r>
        <w:rPr>
          <w:rFonts w:cs="Arial" w:hint="cs"/>
          <w:rtl/>
          <w:lang w:eastAsia="en-US" w:bidi="ar-SA"/>
        </w:rPr>
        <w:t xml:space="preserve">. </w:t>
      </w:r>
    </w:p>
    <w:p w14:paraId="16FA6EC4" w14:textId="77777777" w:rsidR="00F91018" w:rsidRDefault="00F91018">
      <w:pPr>
        <w:spacing w:line="360" w:lineRule="auto"/>
        <w:rPr>
          <w:rFonts w:cs="David"/>
          <w:b/>
          <w:bCs/>
          <w:color w:val="0000FF"/>
          <w:sz w:val="16"/>
          <w:szCs w:val="16"/>
          <w:rtl/>
        </w:rPr>
      </w:pPr>
    </w:p>
    <w:p w14:paraId="2078048F" w14:textId="77777777" w:rsidR="00F91018" w:rsidRDefault="002E6A16">
      <w:pPr>
        <w:tabs>
          <w:tab w:val="left" w:pos="1317"/>
        </w:tabs>
        <w:spacing w:line="360" w:lineRule="auto"/>
        <w:rPr>
          <w:rFonts w:cs="David"/>
          <w:b/>
          <w:bCs/>
          <w:color w:val="000080"/>
          <w:rtl/>
        </w:rPr>
      </w:pPr>
      <w:r>
        <w:rPr>
          <w:rFonts w:cs="Arial" w:hint="cs"/>
          <w:b/>
          <w:bCs/>
          <w:color w:val="000080"/>
          <w:rtl/>
          <w:lang w:bidi="ar-SA"/>
        </w:rPr>
        <w:t>الإجابة</w:t>
      </w:r>
      <w:r w:rsidR="00F91018">
        <w:rPr>
          <w:rFonts w:cs="David" w:hint="cs"/>
          <w:b/>
          <w:bCs/>
          <w:color w:val="000080"/>
          <w:rtl/>
        </w:rPr>
        <w:t>:</w:t>
      </w:r>
    </w:p>
    <w:p w14:paraId="3753B3FF" w14:textId="77777777" w:rsidR="00F91018" w:rsidRDefault="002E6A16" w:rsidP="002E6A16">
      <w:pPr>
        <w:pStyle w:val="NormalWeb"/>
        <w:bidi/>
        <w:spacing w:before="0" w:beforeAutospacing="0" w:after="0" w:afterAutospacing="0" w:line="360" w:lineRule="auto"/>
        <w:rPr>
          <w:rFonts w:cs="David"/>
          <w:color w:val="000080"/>
          <w:rtl/>
        </w:rPr>
      </w:pPr>
      <w:r>
        <w:rPr>
          <w:rFonts w:cs="Arial" w:hint="cs"/>
          <w:color w:val="000080"/>
          <w:rtl/>
          <w:lang w:bidi="ar-SA"/>
        </w:rPr>
        <w:t>عدد مولات حامض الأسيتيك في لتر خلّ:</w:t>
      </w:r>
      <w:r w:rsidR="00F91018">
        <w:rPr>
          <w:rFonts w:cs="David"/>
          <w:color w:val="000080"/>
          <w:rtl/>
        </w:rPr>
        <w:t xml:space="preserve"> </w:t>
      </w:r>
      <w:r w:rsidR="00235E31" w:rsidRPr="0037143B">
        <w:rPr>
          <w:position w:val="-24"/>
        </w:rPr>
        <w:object w:dxaOrig="2880" w:dyaOrig="620" w14:anchorId="60BFAFCA">
          <v:shape id="_x0000_i1045" type="#_x0000_t75" alt="\frac{0.087mol\times 1 liter}{0.1liter}=0.87 mol" style="width:2in;height:28.8pt" o:ole="">
            <v:imagedata r:id="rId135" o:title=""/>
          </v:shape>
          <o:OLEObject Type="Embed" ProgID="Equation.DSMT4" ShapeID="_x0000_i1045" DrawAspect="Content" ObjectID="_1803298519" r:id="rId136"/>
        </w:object>
      </w:r>
    </w:p>
    <w:p w14:paraId="212D1382" w14:textId="77777777" w:rsidR="00F91018" w:rsidRDefault="002E6A16" w:rsidP="002E6A16">
      <w:pPr>
        <w:pStyle w:val="NormalWeb"/>
        <w:bidi/>
        <w:spacing w:before="0" w:beforeAutospacing="0" w:after="0" w:afterAutospacing="0" w:line="360" w:lineRule="auto"/>
        <w:rPr>
          <w:rFonts w:cs="David"/>
          <w:color w:val="000080"/>
          <w:rtl/>
        </w:rPr>
      </w:pPr>
      <w:r>
        <w:rPr>
          <w:rFonts w:cs="Arial" w:hint="cs"/>
          <w:color w:val="000080"/>
          <w:rtl/>
          <w:lang w:bidi="ar-SA"/>
        </w:rPr>
        <w:t xml:space="preserve">التركيز المولاري لحامض الأسيتيك في </w:t>
      </w:r>
      <w:proofErr w:type="gramStart"/>
      <w:r>
        <w:rPr>
          <w:rFonts w:cs="Arial" w:hint="cs"/>
          <w:color w:val="000080"/>
          <w:rtl/>
          <w:lang w:bidi="ar-SA"/>
        </w:rPr>
        <w:t>الخلّ</w:t>
      </w:r>
      <w:r>
        <w:rPr>
          <w:rFonts w:cs="David" w:hint="cs"/>
          <w:color w:val="000080"/>
          <w:rtl/>
        </w:rPr>
        <w:t>:</w:t>
      </w:r>
      <w:r w:rsidR="00F91018">
        <w:rPr>
          <w:rFonts w:cs="David" w:hint="cs"/>
          <w:color w:val="000080"/>
          <w:rtl/>
        </w:rPr>
        <w:t xml:space="preserve">  </w:t>
      </w:r>
      <w:r w:rsidR="00F91018">
        <w:rPr>
          <w:color w:val="000080"/>
          <w:lang w:eastAsia="he-IL"/>
        </w:rPr>
        <w:t>0.87</w:t>
      </w:r>
      <w:proofErr w:type="gramEnd"/>
      <w:r w:rsidR="00F91018">
        <w:rPr>
          <w:color w:val="000080"/>
          <w:sz w:val="16"/>
          <w:szCs w:val="16"/>
          <w:lang w:eastAsia="he-IL"/>
        </w:rPr>
        <w:t xml:space="preserve"> </w:t>
      </w:r>
      <w:r w:rsidR="00F91018">
        <w:rPr>
          <w:color w:val="000080"/>
          <w:lang w:eastAsia="he-IL"/>
        </w:rPr>
        <w:t>M</w:t>
      </w:r>
    </w:p>
    <w:p w14:paraId="59521BD8" w14:textId="77777777" w:rsidR="00F91018" w:rsidRDefault="00F91018">
      <w:pPr>
        <w:pStyle w:val="NormalWeb"/>
        <w:bidi/>
        <w:spacing w:before="0" w:beforeAutospacing="0" w:after="0" w:afterAutospacing="0" w:line="360" w:lineRule="auto"/>
        <w:rPr>
          <w:rFonts w:cs="David"/>
          <w:rtl/>
        </w:rPr>
      </w:pPr>
    </w:p>
    <w:p w14:paraId="3E032175" w14:textId="77777777" w:rsidR="00F91018" w:rsidRPr="00AD44FB" w:rsidRDefault="002E6A16">
      <w:pPr>
        <w:spacing w:line="360" w:lineRule="auto"/>
        <w:rPr>
          <w:rFonts w:cs="David"/>
          <w:b/>
          <w:bCs/>
          <w:color w:val="A20000"/>
          <w:rtl/>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iii</w:t>
      </w:r>
      <w:r w:rsidR="00F91018" w:rsidRPr="00AD44FB">
        <w:rPr>
          <w:rFonts w:cs="David" w:hint="cs"/>
          <w:b/>
          <w:bCs/>
          <w:color w:val="A20000"/>
          <w:rtl/>
        </w:rPr>
        <w:t xml:space="preserve"> </w:t>
      </w:r>
    </w:p>
    <w:p w14:paraId="1927663D" w14:textId="77777777" w:rsidR="00F91018" w:rsidRDefault="002E6A16" w:rsidP="002E6A16">
      <w:pPr>
        <w:tabs>
          <w:tab w:val="left" w:pos="793"/>
        </w:tabs>
        <w:spacing w:line="360" w:lineRule="auto"/>
        <w:rPr>
          <w:rFonts w:cs="David"/>
          <w:rtl/>
          <w:lang w:eastAsia="en-US"/>
        </w:rPr>
      </w:pPr>
      <w:r>
        <w:rPr>
          <w:rFonts w:cs="Arial" w:hint="cs"/>
          <w:rtl/>
          <w:lang w:eastAsia="en-US" w:bidi="ar-SA"/>
        </w:rPr>
        <w:t xml:space="preserve">كم غرامًا من الطبقة الكلسية يمكن أن نُزيل بواسطة </w:t>
      </w:r>
      <w:r w:rsidR="00F91018">
        <w:rPr>
          <w:rFonts w:hint="cs"/>
          <w:rtl/>
          <w:lang w:eastAsia="en-US"/>
        </w:rPr>
        <w:t>100</w:t>
      </w:r>
      <w:r w:rsidR="00F91018">
        <w:rPr>
          <w:rFonts w:cs="David" w:hint="cs"/>
          <w:rtl/>
          <w:lang w:eastAsia="en-US"/>
        </w:rPr>
        <w:t xml:space="preserve"> </w:t>
      </w:r>
      <w:r>
        <w:rPr>
          <w:rFonts w:cs="Arial" w:hint="cs"/>
          <w:rtl/>
          <w:lang w:eastAsia="en-US" w:bidi="ar-SA"/>
        </w:rPr>
        <w:t xml:space="preserve">مليلتر حامض خلّ بيتي؟ </w:t>
      </w:r>
      <w:r w:rsidR="00F91018">
        <w:rPr>
          <w:rFonts w:cs="David" w:hint="cs"/>
          <w:rtl/>
          <w:lang w:eastAsia="en-US"/>
        </w:rPr>
        <w:t xml:space="preserve"> </w:t>
      </w:r>
      <w:r w:rsidRPr="002E6A16">
        <w:rPr>
          <w:rFonts w:cs="Arial" w:hint="cs"/>
          <w:b/>
          <w:bCs/>
          <w:rtl/>
          <w:lang w:eastAsia="en-US" w:bidi="ar-SA"/>
        </w:rPr>
        <w:t>فصّل حساباتك</w:t>
      </w:r>
      <w:r w:rsidR="00F91018">
        <w:rPr>
          <w:rFonts w:cs="David" w:hint="cs"/>
          <w:rtl/>
          <w:lang w:eastAsia="en-US"/>
        </w:rPr>
        <w:t>.</w:t>
      </w:r>
    </w:p>
    <w:p w14:paraId="1789F8BF" w14:textId="77777777" w:rsidR="00F91018" w:rsidRDefault="00F91018">
      <w:pPr>
        <w:spacing w:line="360" w:lineRule="auto"/>
        <w:rPr>
          <w:rFonts w:cs="David"/>
          <w:b/>
          <w:bCs/>
          <w:color w:val="FF00FF"/>
          <w:sz w:val="16"/>
          <w:szCs w:val="16"/>
          <w:rtl/>
        </w:rPr>
      </w:pPr>
    </w:p>
    <w:p w14:paraId="23186EE9" w14:textId="77777777" w:rsidR="00F91018" w:rsidRDefault="002E6A16">
      <w:pPr>
        <w:tabs>
          <w:tab w:val="left" w:pos="1317"/>
        </w:tabs>
        <w:spacing w:line="360" w:lineRule="auto"/>
        <w:rPr>
          <w:rFonts w:cs="David"/>
          <w:b/>
          <w:bCs/>
          <w:noProof/>
          <w:color w:val="000080"/>
          <w:sz w:val="20"/>
          <w:rtl/>
          <w:lang w:val="he-IL"/>
        </w:rPr>
      </w:pPr>
      <w:r>
        <w:rPr>
          <w:rFonts w:cs="Arial" w:hint="cs"/>
          <w:b/>
          <w:bCs/>
          <w:color w:val="000080"/>
          <w:rtl/>
          <w:lang w:bidi="ar-SA"/>
        </w:rPr>
        <w:t>الإجابة</w:t>
      </w:r>
      <w:r w:rsidR="00F91018">
        <w:rPr>
          <w:rFonts w:cs="David" w:hint="cs"/>
          <w:b/>
          <w:bCs/>
          <w:noProof/>
          <w:color w:val="000080"/>
          <w:sz w:val="20"/>
          <w:rtl/>
          <w:lang w:val="he-IL"/>
        </w:rPr>
        <w:t>:</w:t>
      </w:r>
    </w:p>
    <w:p w14:paraId="7B63AAF8" w14:textId="77777777" w:rsidR="00F91018" w:rsidRDefault="00F91018" w:rsidP="005A2E41">
      <w:pPr>
        <w:spacing w:line="360" w:lineRule="auto"/>
        <w:rPr>
          <w:rFonts w:cs="David"/>
          <w:color w:val="000080"/>
          <w:rtl/>
        </w:rPr>
      </w:pPr>
      <w:r>
        <w:rPr>
          <w:rFonts w:cs="David" w:hint="cs"/>
          <w:color w:val="000080"/>
          <w:rtl/>
        </w:rPr>
        <w:t>(</w:t>
      </w:r>
      <w:r w:rsidR="002E6A16">
        <w:rPr>
          <w:rFonts w:cs="Arial" w:hint="cs"/>
          <w:color w:val="000080"/>
          <w:rtl/>
          <w:lang w:bidi="ar-SA"/>
        </w:rPr>
        <w:t xml:space="preserve">عدد </w:t>
      </w:r>
      <w:r w:rsidR="005A2E41">
        <w:rPr>
          <w:rFonts w:cs="Arial" w:hint="cs"/>
          <w:color w:val="000080"/>
          <w:rtl/>
          <w:lang w:bidi="ar-SA"/>
        </w:rPr>
        <w:t>م</w:t>
      </w:r>
      <w:r w:rsidR="002E6A16">
        <w:rPr>
          <w:rFonts w:cs="Arial" w:hint="cs"/>
          <w:color w:val="000080"/>
          <w:rtl/>
          <w:lang w:bidi="ar-SA"/>
        </w:rPr>
        <w:t xml:space="preserve">ولات حامض الأسيتيك في </w:t>
      </w:r>
      <w:r>
        <w:rPr>
          <w:rFonts w:cs="David" w:hint="cs"/>
          <w:color w:val="000080"/>
          <w:rtl/>
        </w:rPr>
        <w:t xml:space="preserve"> </w:t>
      </w:r>
      <w:r>
        <w:rPr>
          <w:rFonts w:cs="David"/>
          <w:color w:val="000080"/>
        </w:rPr>
        <w:t>100</w:t>
      </w:r>
      <w:r>
        <w:rPr>
          <w:rFonts w:cs="David"/>
          <w:color w:val="000080"/>
          <w:rtl/>
        </w:rPr>
        <w:t xml:space="preserve"> </w:t>
      </w:r>
      <w:r w:rsidR="002E6A16">
        <w:rPr>
          <w:rFonts w:cs="Arial" w:hint="cs"/>
          <w:color w:val="000080"/>
          <w:rtl/>
          <w:lang w:bidi="ar-SA"/>
        </w:rPr>
        <w:t>مليلتر خلّ</w:t>
      </w:r>
      <w:r>
        <w:rPr>
          <w:rFonts w:cs="David"/>
          <w:color w:val="000080"/>
          <w:rtl/>
        </w:rPr>
        <w:t>:</w:t>
      </w:r>
      <w:r w:rsidR="00452052">
        <w:rPr>
          <w:rFonts w:cs="David" w:hint="cs"/>
          <w:color w:val="000080"/>
          <w:rtl/>
        </w:rPr>
        <w:t xml:space="preserve"> </w:t>
      </w:r>
      <w:r>
        <w:rPr>
          <w:rFonts w:cs="David" w:hint="cs"/>
          <w:color w:val="000080"/>
          <w:rtl/>
        </w:rPr>
        <w:t xml:space="preserve"> </w:t>
      </w:r>
      <w:r>
        <w:rPr>
          <w:rFonts w:cs="David"/>
          <w:color w:val="000080"/>
        </w:rPr>
        <w:t>0.087 mol</w:t>
      </w:r>
      <w:r>
        <w:rPr>
          <w:rFonts w:cs="David" w:hint="cs"/>
          <w:color w:val="000080"/>
          <w:rtl/>
        </w:rPr>
        <w:t>)</w:t>
      </w:r>
    </w:p>
    <w:p w14:paraId="39A2F37D" w14:textId="77777777" w:rsidR="00EE41B7" w:rsidRDefault="002E6A16" w:rsidP="002E6A16">
      <w:pPr>
        <w:spacing w:line="360" w:lineRule="auto"/>
        <w:rPr>
          <w:rFonts w:cs="David"/>
          <w:color w:val="000080"/>
          <w:rtl/>
          <w:lang w:eastAsia="en-US" w:bidi="ar-SA"/>
        </w:rPr>
      </w:pPr>
      <w:r>
        <w:rPr>
          <w:rFonts w:cs="Arial" w:hint="cs"/>
          <w:color w:val="000080"/>
          <w:rtl/>
          <w:lang w:eastAsia="en-US" w:bidi="ar-SA"/>
        </w:rPr>
        <w:t>التفاعل</w:t>
      </w:r>
      <w:r w:rsidR="00EE41B7">
        <w:rPr>
          <w:rFonts w:cs="David" w:hint="cs"/>
          <w:color w:val="000080"/>
          <w:rtl/>
          <w:lang w:eastAsia="en-US"/>
        </w:rPr>
        <w:t xml:space="preserve"> </w:t>
      </w:r>
      <w:r w:rsidR="00EE41B7">
        <w:rPr>
          <w:rFonts w:cs="David"/>
          <w:color w:val="000080"/>
          <w:lang w:eastAsia="en-US"/>
        </w:rPr>
        <w:t>(2)</w:t>
      </w:r>
      <w:r w:rsidR="00EE41B7">
        <w:rPr>
          <w:rFonts w:cs="David" w:hint="cs"/>
          <w:color w:val="000080"/>
          <w:rtl/>
          <w:lang w:eastAsia="en-US"/>
        </w:rPr>
        <w:t xml:space="preserve"> </w:t>
      </w:r>
      <w:r>
        <w:rPr>
          <w:rFonts w:cs="Arial" w:hint="cs"/>
          <w:color w:val="000080"/>
          <w:rtl/>
          <w:lang w:eastAsia="en-US" w:bidi="ar-SA"/>
        </w:rPr>
        <w:t>المعطى في القطعة العلمية:</w:t>
      </w:r>
    </w:p>
    <w:p w14:paraId="3B63E4F1" w14:textId="77777777" w:rsidR="008E2E68" w:rsidRPr="00EE41B7" w:rsidRDefault="008E2E68" w:rsidP="008E2E68">
      <w:pPr>
        <w:bidi w:val="0"/>
        <w:spacing w:line="360" w:lineRule="auto"/>
        <w:rPr>
          <w:rFonts w:cs="David"/>
          <w:color w:val="000080"/>
          <w:rtl/>
          <w:lang w:eastAsia="en-US"/>
        </w:rPr>
      </w:pPr>
      <w:r w:rsidRPr="0037143B">
        <w:rPr>
          <w:position w:val="-16"/>
        </w:rPr>
        <w:object w:dxaOrig="5840" w:dyaOrig="460" w14:anchorId="34C7BCCA">
          <v:shape id="_x0000_i1046" type="#_x0000_t75" alt="CaCO_{3\left ( s \right )}+2H_3O^{+}_{\left ( aq \right )}\rightarrow Ca^{2+}_{\left ( aq \right )}+3H_2O_{\left ( l \right )}+CO_{2\left ( g \right )}" style="width:295.2pt;height:21.6pt" o:ole="">
            <v:imagedata r:id="rId137" o:title=""/>
          </v:shape>
          <o:OLEObject Type="Embed" ProgID="Equation.DSMT4" ShapeID="_x0000_i1046" DrawAspect="Content" ObjectID="_1803298520" r:id="rId138"/>
        </w:object>
      </w:r>
    </w:p>
    <w:p w14:paraId="0252C5ED" w14:textId="77777777" w:rsidR="00F91018" w:rsidRDefault="002E6A16" w:rsidP="002E6A16">
      <w:pPr>
        <w:spacing w:line="360" w:lineRule="auto"/>
        <w:rPr>
          <w:rFonts w:cs="David"/>
          <w:color w:val="000080"/>
          <w:rtl/>
          <w:lang w:eastAsia="en-US"/>
        </w:rPr>
      </w:pPr>
      <w:r>
        <w:rPr>
          <w:rFonts w:cs="Arial" w:hint="cs"/>
          <w:color w:val="000080"/>
          <w:rtl/>
          <w:lang w:eastAsia="en-US" w:bidi="ar-SA"/>
        </w:rPr>
        <w:t>من</w:t>
      </w:r>
      <w:r w:rsidR="00F91018">
        <w:rPr>
          <w:rFonts w:cs="David" w:hint="cs"/>
          <w:color w:val="000080"/>
          <w:rtl/>
          <w:lang w:eastAsia="en-US"/>
        </w:rPr>
        <w:t xml:space="preserve"> 1 </w:t>
      </w:r>
      <w:r>
        <w:rPr>
          <w:rFonts w:cs="Arial" w:hint="cs"/>
          <w:color w:val="000080"/>
          <w:rtl/>
          <w:lang w:eastAsia="en-US" w:bidi="ar-SA"/>
        </w:rPr>
        <w:t>مول</w:t>
      </w:r>
      <w:r w:rsidR="00F91018">
        <w:rPr>
          <w:rFonts w:cs="David" w:hint="cs"/>
          <w:color w:val="000080"/>
          <w:rtl/>
          <w:lang w:eastAsia="en-US"/>
        </w:rPr>
        <w:t xml:space="preserve"> </w:t>
      </w:r>
      <w:r w:rsidR="00F91018">
        <w:rPr>
          <w:rFonts w:cs="David"/>
          <w:color w:val="000080"/>
          <w:lang w:eastAsia="en-US"/>
        </w:rPr>
        <w:t>CH</w:t>
      </w:r>
      <w:r w:rsidR="00F91018">
        <w:rPr>
          <w:rFonts w:cs="David"/>
          <w:color w:val="000080"/>
          <w:vertAlign w:val="subscript"/>
          <w:lang w:eastAsia="en-US"/>
        </w:rPr>
        <w:t>3</w:t>
      </w:r>
      <w:r w:rsidR="00F91018">
        <w:rPr>
          <w:rFonts w:cs="David"/>
          <w:color w:val="000080"/>
          <w:lang w:eastAsia="en-US"/>
        </w:rPr>
        <w:t>COOH</w:t>
      </w:r>
      <w:r w:rsidR="00F91018">
        <w:rPr>
          <w:rFonts w:cs="David"/>
          <w:color w:val="000080"/>
          <w:vertAlign w:val="subscript"/>
          <w:lang w:eastAsia="en-US"/>
        </w:rPr>
        <w:t>(l)</w:t>
      </w:r>
      <w:r w:rsidR="00F91018">
        <w:rPr>
          <w:rFonts w:cs="David" w:hint="cs"/>
          <w:color w:val="000080"/>
          <w:rtl/>
          <w:lang w:eastAsia="en-US"/>
        </w:rPr>
        <w:t xml:space="preserve"> </w:t>
      </w:r>
      <w:r>
        <w:rPr>
          <w:rFonts w:cs="Arial" w:hint="cs"/>
          <w:color w:val="000080"/>
          <w:rtl/>
          <w:lang w:eastAsia="en-US" w:bidi="ar-SA"/>
        </w:rPr>
        <w:t>ي</w:t>
      </w:r>
      <w:r w:rsidR="005A2E41">
        <w:rPr>
          <w:rFonts w:cs="Arial" w:hint="cs"/>
          <w:color w:val="000080"/>
          <w:rtl/>
          <w:lang w:eastAsia="en-US" w:bidi="ar-SA"/>
        </w:rPr>
        <w:t>َ</w:t>
      </w:r>
      <w:r>
        <w:rPr>
          <w:rFonts w:cs="Arial" w:hint="cs"/>
          <w:color w:val="000080"/>
          <w:rtl/>
          <w:lang w:eastAsia="en-US" w:bidi="ar-SA"/>
        </w:rPr>
        <w:t>ن</w:t>
      </w:r>
      <w:r w:rsidR="005A2E41">
        <w:rPr>
          <w:rFonts w:cs="Arial" w:hint="cs"/>
          <w:color w:val="000080"/>
          <w:rtl/>
          <w:lang w:eastAsia="en-US" w:bidi="ar-SA"/>
        </w:rPr>
        <w:t>ْ</w:t>
      </w:r>
      <w:r>
        <w:rPr>
          <w:rFonts w:cs="Arial" w:hint="cs"/>
          <w:color w:val="000080"/>
          <w:rtl/>
          <w:lang w:eastAsia="en-US" w:bidi="ar-SA"/>
        </w:rPr>
        <w:t>ت</w:t>
      </w:r>
      <w:r w:rsidR="005A2E41">
        <w:rPr>
          <w:rFonts w:cs="Arial" w:hint="cs"/>
          <w:color w:val="000080"/>
          <w:rtl/>
          <w:lang w:eastAsia="en-US" w:bidi="ar-SA"/>
        </w:rPr>
        <w:t>ُ</w:t>
      </w:r>
      <w:r>
        <w:rPr>
          <w:rFonts w:cs="Arial" w:hint="cs"/>
          <w:color w:val="000080"/>
          <w:rtl/>
          <w:lang w:eastAsia="en-US" w:bidi="ar-SA"/>
        </w:rPr>
        <w:t xml:space="preserve">ج، في المحلول المائي، </w:t>
      </w:r>
      <w:r w:rsidR="00F91018">
        <w:rPr>
          <w:rFonts w:cs="David" w:hint="cs"/>
          <w:color w:val="000080"/>
          <w:rtl/>
          <w:lang w:eastAsia="en-US"/>
        </w:rPr>
        <w:t xml:space="preserve">1 </w:t>
      </w:r>
      <w:r>
        <w:rPr>
          <w:rFonts w:cs="Arial" w:hint="cs"/>
          <w:color w:val="000080"/>
          <w:rtl/>
          <w:lang w:eastAsia="en-US" w:bidi="ar-SA"/>
        </w:rPr>
        <w:t>مول أيونات</w:t>
      </w:r>
      <w:r w:rsidR="00F91018">
        <w:rPr>
          <w:rFonts w:cs="David" w:hint="cs"/>
          <w:color w:val="000080"/>
          <w:rtl/>
          <w:lang w:eastAsia="en-US"/>
        </w:rPr>
        <w:t xml:space="preserve"> </w:t>
      </w:r>
      <w:r w:rsidR="00F91018">
        <w:rPr>
          <w:rFonts w:cs="David"/>
          <w:color w:val="000080"/>
          <w:lang w:eastAsia="en-US"/>
        </w:rPr>
        <w:t>H</w:t>
      </w:r>
      <w:r w:rsidR="00F91018">
        <w:rPr>
          <w:rFonts w:cs="David"/>
          <w:color w:val="000080"/>
          <w:vertAlign w:val="subscript"/>
          <w:lang w:eastAsia="en-US"/>
        </w:rPr>
        <w:t>3</w:t>
      </w:r>
      <w:r w:rsidR="00F91018">
        <w:rPr>
          <w:rFonts w:cs="David"/>
          <w:color w:val="000080"/>
          <w:lang w:eastAsia="en-US"/>
        </w:rPr>
        <w:t>O</w:t>
      </w:r>
      <w:r w:rsidR="00F91018">
        <w:rPr>
          <w:rFonts w:cs="David"/>
          <w:color w:val="000080"/>
          <w:vertAlign w:val="superscript"/>
          <w:lang w:eastAsia="en-US"/>
        </w:rPr>
        <w:t>+</w:t>
      </w:r>
      <w:r w:rsidR="00F91018">
        <w:rPr>
          <w:rFonts w:cs="David"/>
          <w:color w:val="000080"/>
          <w:vertAlign w:val="subscript"/>
          <w:lang w:eastAsia="en-US"/>
        </w:rPr>
        <w:t>(aq</w:t>
      </w:r>
      <w:proofErr w:type="gramStart"/>
      <w:r w:rsidR="00F91018">
        <w:rPr>
          <w:rFonts w:cs="David"/>
          <w:color w:val="000080"/>
          <w:vertAlign w:val="subscript"/>
          <w:lang w:eastAsia="en-US"/>
        </w:rPr>
        <w:t>)</w:t>
      </w:r>
      <w:r w:rsidR="00F91018">
        <w:rPr>
          <w:rFonts w:cs="David" w:hint="cs"/>
          <w:color w:val="000080"/>
          <w:rtl/>
          <w:lang w:eastAsia="en-US"/>
        </w:rPr>
        <w:t xml:space="preserve"> .</w:t>
      </w:r>
      <w:proofErr w:type="gramEnd"/>
    </w:p>
    <w:p w14:paraId="3C7FB671" w14:textId="77777777" w:rsidR="00452052" w:rsidRDefault="002E6A16" w:rsidP="002E6A16">
      <w:pPr>
        <w:spacing w:line="360" w:lineRule="auto"/>
        <w:rPr>
          <w:rFonts w:cs="David"/>
          <w:color w:val="000080"/>
          <w:rtl/>
        </w:rPr>
      </w:pPr>
      <w:r>
        <w:rPr>
          <w:rFonts w:cs="Arial" w:hint="cs"/>
          <w:color w:val="000080"/>
          <w:rtl/>
          <w:lang w:bidi="ar-SA"/>
        </w:rPr>
        <w:t xml:space="preserve">لذا حسب التفاعل </w:t>
      </w:r>
      <w:r w:rsidR="00F91018" w:rsidRPr="00EE41B7">
        <w:rPr>
          <w:rFonts w:asciiTheme="majorBidi" w:hAnsiTheme="majorBidi" w:cstheme="majorBidi"/>
          <w:color w:val="000080"/>
          <w:rtl/>
        </w:rPr>
        <w:t>(2)</w:t>
      </w:r>
      <w:r w:rsidR="00F91018">
        <w:rPr>
          <w:rFonts w:cs="David" w:hint="cs"/>
          <w:color w:val="000080"/>
          <w:rtl/>
        </w:rPr>
        <w:t xml:space="preserve"> </w:t>
      </w:r>
      <w:r>
        <w:rPr>
          <w:rFonts w:cs="Arial" w:hint="cs"/>
          <w:color w:val="000080"/>
          <w:rtl/>
          <w:lang w:bidi="ar-SA"/>
        </w:rPr>
        <w:t>يتفاعل</w:t>
      </w:r>
      <w:r w:rsidR="00F91018">
        <w:rPr>
          <w:rFonts w:cs="David"/>
          <w:color w:val="000080"/>
        </w:rPr>
        <w:t>0.</w:t>
      </w:r>
      <w:proofErr w:type="gramStart"/>
      <w:r w:rsidR="00F91018">
        <w:rPr>
          <w:rFonts w:cs="David"/>
          <w:color w:val="000080"/>
        </w:rPr>
        <w:t xml:space="preserve">087 </w:t>
      </w:r>
      <w:r w:rsidR="00F91018">
        <w:rPr>
          <w:rFonts w:cs="David" w:hint="cs"/>
          <w:color w:val="000080"/>
          <w:rtl/>
        </w:rPr>
        <w:t xml:space="preserve"> </w:t>
      </w:r>
      <w:r>
        <w:rPr>
          <w:rFonts w:cs="Arial" w:hint="cs"/>
          <w:color w:val="000080"/>
          <w:rtl/>
          <w:lang w:bidi="ar-SA"/>
        </w:rPr>
        <w:t>مول</w:t>
      </w:r>
      <w:proofErr w:type="gramEnd"/>
      <w:r>
        <w:rPr>
          <w:rFonts w:cs="Arial" w:hint="cs"/>
          <w:color w:val="000080"/>
          <w:rtl/>
          <w:lang w:bidi="ar-SA"/>
        </w:rPr>
        <w:t xml:space="preserve"> أيونات</w:t>
      </w:r>
      <w:r w:rsidR="00F91018">
        <w:rPr>
          <w:rFonts w:cs="David" w:hint="cs"/>
          <w:color w:val="000080"/>
          <w:rtl/>
          <w:lang w:eastAsia="en-US"/>
        </w:rPr>
        <w:t xml:space="preserve"> </w:t>
      </w:r>
      <w:r w:rsidR="00F91018">
        <w:rPr>
          <w:rFonts w:cs="David"/>
          <w:color w:val="000080"/>
          <w:lang w:eastAsia="en-US"/>
        </w:rPr>
        <w:t>H</w:t>
      </w:r>
      <w:r w:rsidR="00F91018">
        <w:rPr>
          <w:rFonts w:cs="David"/>
          <w:color w:val="000080"/>
          <w:vertAlign w:val="subscript"/>
          <w:lang w:eastAsia="en-US"/>
        </w:rPr>
        <w:t>3</w:t>
      </w:r>
      <w:r w:rsidR="00F91018">
        <w:rPr>
          <w:rFonts w:cs="David"/>
          <w:color w:val="000080"/>
          <w:lang w:eastAsia="en-US"/>
        </w:rPr>
        <w:t>O</w:t>
      </w:r>
      <w:r w:rsidR="00F91018">
        <w:rPr>
          <w:rFonts w:cs="David"/>
          <w:color w:val="000080"/>
          <w:vertAlign w:val="superscript"/>
          <w:lang w:eastAsia="en-US"/>
        </w:rPr>
        <w:t>+</w:t>
      </w:r>
      <w:r w:rsidR="00F91018">
        <w:rPr>
          <w:rFonts w:cs="David"/>
          <w:color w:val="000080"/>
          <w:vertAlign w:val="subscript"/>
          <w:lang w:eastAsia="en-US"/>
        </w:rPr>
        <w:t>(aq)</w:t>
      </w:r>
      <w:r w:rsidR="00F91018">
        <w:rPr>
          <w:rFonts w:cs="David" w:hint="cs"/>
          <w:color w:val="000080"/>
          <w:rtl/>
          <w:lang w:eastAsia="en-US"/>
        </w:rPr>
        <w:t xml:space="preserve"> .</w:t>
      </w:r>
    </w:p>
    <w:p w14:paraId="0A86E061" w14:textId="77777777" w:rsidR="00F91018" w:rsidRPr="00DE07DF" w:rsidRDefault="00452052" w:rsidP="00DE07DF">
      <w:pPr>
        <w:spacing w:line="360" w:lineRule="auto"/>
        <w:rPr>
          <w:rFonts w:cs="Arial"/>
          <w:color w:val="000080"/>
          <w:rtl/>
          <w:lang w:eastAsia="en-US" w:bidi="ar-SA"/>
        </w:rPr>
      </w:pPr>
      <w:r>
        <w:rPr>
          <w:rFonts w:cs="David"/>
          <w:noProof/>
          <w:color w:val="000080"/>
          <w:sz w:val="20"/>
          <w:rtl/>
          <w:lang w:eastAsia="en-US"/>
        </w:rPr>
        <w:t xml:space="preserve"> </w:t>
      </w:r>
      <w:r w:rsidR="002E6A16">
        <w:rPr>
          <w:rFonts w:cs="Arial" w:hint="cs"/>
          <w:color w:val="000080"/>
          <w:rtl/>
          <w:lang w:eastAsia="en-US" w:bidi="ar-SA"/>
        </w:rPr>
        <w:t xml:space="preserve">حسب نسبة المولات في صياغة التفاعل، يتفاعل </w:t>
      </w:r>
      <w:r w:rsidR="00F91018">
        <w:rPr>
          <w:rFonts w:cs="David"/>
          <w:color w:val="000080"/>
          <w:lang w:eastAsia="en-US"/>
        </w:rPr>
        <w:t>2</w:t>
      </w:r>
      <w:r w:rsidR="00F91018">
        <w:rPr>
          <w:rFonts w:cs="David" w:hint="cs"/>
          <w:color w:val="000080"/>
          <w:rtl/>
          <w:lang w:eastAsia="en-US"/>
        </w:rPr>
        <w:t xml:space="preserve"> </w:t>
      </w:r>
      <w:r w:rsidR="002E6A16">
        <w:rPr>
          <w:rFonts w:cs="Arial" w:hint="cs"/>
          <w:color w:val="000080"/>
          <w:rtl/>
          <w:lang w:eastAsia="en-US" w:bidi="ar-SA"/>
        </w:rPr>
        <w:t>مول أيونات</w:t>
      </w:r>
      <w:r w:rsidR="00F91018">
        <w:rPr>
          <w:rFonts w:cs="David" w:hint="cs"/>
          <w:color w:val="000080"/>
          <w:rtl/>
          <w:lang w:eastAsia="en-US"/>
        </w:rPr>
        <w:t xml:space="preserve"> </w:t>
      </w:r>
      <w:r w:rsidR="00F91018">
        <w:rPr>
          <w:rFonts w:cs="David"/>
          <w:color w:val="000080"/>
          <w:lang w:eastAsia="en-US"/>
        </w:rPr>
        <w:t>H</w:t>
      </w:r>
      <w:r w:rsidR="00F91018">
        <w:rPr>
          <w:rFonts w:cs="David"/>
          <w:color w:val="000080"/>
          <w:vertAlign w:val="subscript"/>
          <w:lang w:eastAsia="en-US"/>
        </w:rPr>
        <w:t>3</w:t>
      </w:r>
      <w:r w:rsidR="00F91018">
        <w:rPr>
          <w:rFonts w:cs="David"/>
          <w:color w:val="000080"/>
          <w:lang w:eastAsia="en-US"/>
        </w:rPr>
        <w:t>O</w:t>
      </w:r>
      <w:r w:rsidR="00F91018">
        <w:rPr>
          <w:rFonts w:cs="David"/>
          <w:color w:val="000080"/>
          <w:vertAlign w:val="superscript"/>
          <w:lang w:eastAsia="en-US"/>
        </w:rPr>
        <w:t>+</w:t>
      </w:r>
      <w:r w:rsidR="00F91018">
        <w:rPr>
          <w:rFonts w:cs="David"/>
          <w:color w:val="000080"/>
          <w:vertAlign w:val="subscript"/>
          <w:lang w:eastAsia="en-US"/>
        </w:rPr>
        <w:t>(</w:t>
      </w:r>
      <w:proofErr w:type="gramStart"/>
      <w:r w:rsidR="00F91018">
        <w:rPr>
          <w:rFonts w:cs="David"/>
          <w:color w:val="000080"/>
          <w:vertAlign w:val="subscript"/>
          <w:lang w:eastAsia="en-US"/>
        </w:rPr>
        <w:t>aq)</w:t>
      </w:r>
      <w:r w:rsidR="00F91018">
        <w:rPr>
          <w:rFonts w:cs="David" w:hint="cs"/>
          <w:color w:val="000080"/>
          <w:rtl/>
          <w:lang w:eastAsia="en-US"/>
        </w:rPr>
        <w:t xml:space="preserve">  </w:t>
      </w:r>
      <w:r w:rsidR="002E6A16">
        <w:rPr>
          <w:rFonts w:cs="Arial" w:hint="cs"/>
          <w:color w:val="000080"/>
          <w:rtl/>
          <w:lang w:eastAsia="en-US" w:bidi="ar-SA"/>
        </w:rPr>
        <w:t>مع</w:t>
      </w:r>
      <w:proofErr w:type="gramEnd"/>
      <w:r w:rsidR="002E6A16">
        <w:rPr>
          <w:rFonts w:cs="Arial" w:hint="cs"/>
          <w:color w:val="000080"/>
          <w:rtl/>
          <w:lang w:eastAsia="en-US" w:bidi="ar-SA"/>
        </w:rPr>
        <w:t xml:space="preserve"> </w:t>
      </w:r>
      <w:r w:rsidR="00F91018">
        <w:rPr>
          <w:rFonts w:cs="David" w:hint="cs"/>
          <w:color w:val="000080"/>
          <w:rtl/>
          <w:lang w:eastAsia="en-US"/>
        </w:rPr>
        <w:t xml:space="preserve">1 </w:t>
      </w:r>
      <w:r w:rsidR="002E6A16">
        <w:rPr>
          <w:rFonts w:cs="Arial" w:hint="cs"/>
          <w:color w:val="000080"/>
          <w:rtl/>
          <w:lang w:eastAsia="en-US" w:bidi="ar-SA"/>
        </w:rPr>
        <w:t>مول</w:t>
      </w:r>
      <w:r w:rsidR="00F91018">
        <w:rPr>
          <w:rFonts w:cs="David" w:hint="cs"/>
          <w:color w:val="000080"/>
          <w:rtl/>
          <w:lang w:eastAsia="en-US"/>
        </w:rPr>
        <w:t xml:space="preserve"> </w:t>
      </w:r>
      <w:r w:rsidR="00F91018">
        <w:rPr>
          <w:rFonts w:cs="David"/>
          <w:color w:val="000080"/>
        </w:rPr>
        <w:t>CaCO</w:t>
      </w:r>
      <w:r w:rsidR="00F91018">
        <w:rPr>
          <w:rFonts w:cs="David"/>
          <w:color w:val="000080"/>
          <w:vertAlign w:val="subscript"/>
        </w:rPr>
        <w:t>3(s)</w:t>
      </w:r>
      <w:r w:rsidR="00DE07DF">
        <w:rPr>
          <w:rFonts w:cs="Arial" w:hint="cs"/>
          <w:color w:val="000080"/>
          <w:rtl/>
          <w:lang w:bidi="ar-SA"/>
        </w:rPr>
        <w:t>،</w:t>
      </w:r>
      <w:r w:rsidR="00DE07DF">
        <w:rPr>
          <w:rFonts w:cs="Arial" w:hint="cs"/>
          <w:color w:val="000080"/>
          <w:rtl/>
          <w:lang w:eastAsia="en-US" w:bidi="ar-SA"/>
        </w:rPr>
        <w:t xml:space="preserve"> لذا عدد</w:t>
      </w:r>
    </w:p>
    <w:p w14:paraId="735A8CC0" w14:textId="77777777" w:rsidR="00F91018" w:rsidRDefault="00DE07DF" w:rsidP="00DE07DF">
      <w:pPr>
        <w:spacing w:line="360" w:lineRule="auto"/>
        <w:rPr>
          <w:rFonts w:cs="David"/>
          <w:color w:val="000080"/>
          <w:rtl/>
        </w:rPr>
      </w:pPr>
      <w:r>
        <w:rPr>
          <w:rFonts w:cs="Arial" w:hint="cs"/>
          <w:color w:val="000080"/>
          <w:rtl/>
          <w:lang w:eastAsia="en-US" w:bidi="ar-SA"/>
        </w:rPr>
        <w:t>مولات ا</w:t>
      </w:r>
      <w:r>
        <w:rPr>
          <w:rFonts w:ascii="Arial" w:hAnsi="Arial" w:cs="Arial"/>
          <w:color w:val="000080"/>
          <w:rtl/>
          <w:lang w:eastAsia="en-US" w:bidi="ar-SA"/>
        </w:rPr>
        <w:t>ﻟ</w:t>
      </w:r>
      <w:r w:rsidR="00F91018">
        <w:rPr>
          <w:rFonts w:cs="David" w:hint="cs"/>
          <w:color w:val="000080"/>
          <w:rtl/>
          <w:lang w:eastAsia="en-US"/>
        </w:rPr>
        <w:t xml:space="preserve"> </w:t>
      </w:r>
      <w:r w:rsidR="00F91018">
        <w:rPr>
          <w:rFonts w:cs="David"/>
          <w:color w:val="000080"/>
        </w:rPr>
        <w:t>CaCO</w:t>
      </w:r>
      <w:r w:rsidR="00F91018">
        <w:rPr>
          <w:rFonts w:cs="David"/>
          <w:color w:val="000080"/>
          <w:vertAlign w:val="subscript"/>
        </w:rPr>
        <w:t>3(s)</w:t>
      </w:r>
      <w:r w:rsidR="00F91018">
        <w:rPr>
          <w:rFonts w:cs="David" w:hint="cs"/>
          <w:color w:val="000080"/>
          <w:rtl/>
        </w:rPr>
        <w:t xml:space="preserve"> </w:t>
      </w:r>
      <w:r>
        <w:rPr>
          <w:rFonts w:cs="Arial" w:hint="cs"/>
          <w:color w:val="000080"/>
          <w:rtl/>
          <w:lang w:bidi="ar-SA"/>
        </w:rPr>
        <w:t>ال</w:t>
      </w:r>
      <w:r w:rsidR="005A2E41">
        <w:rPr>
          <w:rFonts w:cs="Arial" w:hint="cs"/>
          <w:color w:val="000080"/>
          <w:rtl/>
          <w:lang w:bidi="ar-SA"/>
        </w:rPr>
        <w:t>ّ</w:t>
      </w:r>
      <w:r>
        <w:rPr>
          <w:rFonts w:cs="Arial" w:hint="cs"/>
          <w:color w:val="000080"/>
          <w:rtl/>
          <w:lang w:bidi="ar-SA"/>
        </w:rPr>
        <w:t>تي تتفاعل</w:t>
      </w:r>
      <w:r w:rsidR="00F91018">
        <w:rPr>
          <w:rFonts w:cs="David" w:hint="cs"/>
          <w:color w:val="000080"/>
          <w:rtl/>
          <w:lang w:eastAsia="en-US"/>
        </w:rPr>
        <w:t>:</w:t>
      </w:r>
      <w:r w:rsidR="002E38D5" w:rsidRPr="002E38D5">
        <w:rPr>
          <w:rtl/>
        </w:rPr>
        <w:t xml:space="preserve"> </w:t>
      </w:r>
      <w:r w:rsidR="002E38D5" w:rsidRPr="00027836">
        <w:rPr>
          <w:position w:val="-24"/>
        </w:rPr>
        <w:object w:dxaOrig="2340" w:dyaOrig="620" w14:anchorId="6DA25424">
          <v:shape id="_x0000_i1047" type="#_x0000_t75" alt="\frac{0.087mol}{2}=0.0435mol" style="width:115.2pt;height:28.8pt" o:ole="">
            <v:imagedata r:id="rId139" o:title=""/>
          </v:shape>
          <o:OLEObject Type="Embed" ProgID="Equation.DSMT4" ShapeID="_x0000_i1047" DrawAspect="Content" ObjectID="_1803298521" r:id="rId140"/>
        </w:object>
      </w:r>
    </w:p>
    <w:p w14:paraId="73D6A5B2" w14:textId="77777777" w:rsidR="00F91018" w:rsidRDefault="00F91018">
      <w:pPr>
        <w:pStyle w:val="BalloonText"/>
        <w:rPr>
          <w:rFonts w:ascii="Times New Roman" w:hAnsi="Times New Roman" w:cs="David"/>
          <w:color w:val="000080"/>
          <w:rtl/>
        </w:rPr>
      </w:pPr>
    </w:p>
    <w:p w14:paraId="0C9F98ED" w14:textId="77777777" w:rsidR="00F91018" w:rsidRDefault="00DE07DF" w:rsidP="00DE07DF">
      <w:pPr>
        <w:spacing w:line="360" w:lineRule="auto"/>
        <w:rPr>
          <w:rFonts w:cs="David"/>
          <w:color w:val="000080"/>
          <w:rtl/>
        </w:rPr>
      </w:pPr>
      <w:r>
        <w:rPr>
          <w:rFonts w:cs="Arial" w:hint="cs"/>
          <w:color w:val="000080"/>
          <w:rtl/>
          <w:lang w:eastAsia="en-US" w:bidi="ar-SA"/>
        </w:rPr>
        <w:t xml:space="preserve">الكتلة المولارية </w:t>
      </w:r>
      <w:r>
        <w:rPr>
          <w:rFonts w:ascii="Arial" w:hAnsi="Arial" w:cs="Arial"/>
          <w:color w:val="000080"/>
          <w:rtl/>
          <w:lang w:eastAsia="en-US" w:bidi="ar-SA"/>
        </w:rPr>
        <w:t>ﻟ</w:t>
      </w:r>
      <w:r w:rsidR="00F91018">
        <w:rPr>
          <w:rFonts w:cs="David" w:hint="cs"/>
          <w:color w:val="000080"/>
          <w:rtl/>
          <w:lang w:eastAsia="en-US"/>
        </w:rPr>
        <w:t xml:space="preserve"> </w:t>
      </w:r>
      <w:r w:rsidR="00F91018">
        <w:rPr>
          <w:rFonts w:cs="David"/>
          <w:color w:val="000080"/>
        </w:rPr>
        <w:t>CaCO</w:t>
      </w:r>
      <w:r w:rsidR="00F91018">
        <w:rPr>
          <w:rFonts w:cs="David"/>
          <w:color w:val="000080"/>
          <w:vertAlign w:val="subscript"/>
        </w:rPr>
        <w:t>3(s</w:t>
      </w:r>
      <w:proofErr w:type="gramStart"/>
      <w:r w:rsidR="00F91018">
        <w:rPr>
          <w:rFonts w:cs="David"/>
          <w:color w:val="000080"/>
          <w:vertAlign w:val="subscript"/>
        </w:rPr>
        <w:t>)</w:t>
      </w:r>
      <w:r w:rsidR="00F91018">
        <w:rPr>
          <w:rFonts w:cs="David" w:hint="cs"/>
          <w:color w:val="000080"/>
          <w:rtl/>
        </w:rPr>
        <w:t xml:space="preserve"> :</w:t>
      </w:r>
      <w:proofErr w:type="gramEnd"/>
      <w:r w:rsidR="002E38D5" w:rsidRPr="002E38D5">
        <w:rPr>
          <w:rtl/>
        </w:rPr>
        <w:t xml:space="preserve"> </w:t>
      </w:r>
      <w:r w:rsidR="002E38D5" w:rsidRPr="00027836">
        <w:rPr>
          <w:position w:val="-24"/>
        </w:rPr>
        <w:object w:dxaOrig="840" w:dyaOrig="620" w14:anchorId="0782E337">
          <v:shape id="_x0000_i1048" type="#_x0000_t75" alt="100gr/mol" style="width:43.2pt;height:28.8pt" o:ole="">
            <v:imagedata r:id="rId141" o:title=""/>
          </v:shape>
          <o:OLEObject Type="Embed" ProgID="Equation.DSMT4" ShapeID="_x0000_i1048" DrawAspect="Content" ObjectID="_1803298522" r:id="rId142"/>
        </w:object>
      </w:r>
    </w:p>
    <w:p w14:paraId="61BA67EE" w14:textId="77777777" w:rsidR="00F91018" w:rsidRDefault="00DE07DF" w:rsidP="00DE07DF">
      <w:pPr>
        <w:spacing w:line="360" w:lineRule="auto"/>
        <w:rPr>
          <w:rFonts w:cs="David"/>
          <w:color w:val="000080"/>
          <w:rtl/>
        </w:rPr>
      </w:pPr>
      <w:r>
        <w:rPr>
          <w:rFonts w:cs="Arial" w:hint="cs"/>
          <w:color w:val="000080"/>
          <w:rtl/>
          <w:lang w:eastAsia="en-US" w:bidi="ar-SA"/>
        </w:rPr>
        <w:t xml:space="preserve">كتلة </w:t>
      </w:r>
      <w:proofErr w:type="gramStart"/>
      <w:r>
        <w:rPr>
          <w:rFonts w:cs="Arial" w:hint="cs"/>
          <w:color w:val="000080"/>
          <w:rtl/>
          <w:lang w:eastAsia="en-US" w:bidi="ar-SA"/>
        </w:rPr>
        <w:t>ا</w:t>
      </w:r>
      <w:r>
        <w:rPr>
          <w:rFonts w:ascii="Arial" w:hAnsi="Arial" w:cs="Arial"/>
          <w:color w:val="000080"/>
          <w:rtl/>
          <w:lang w:eastAsia="en-US" w:bidi="ar-SA"/>
        </w:rPr>
        <w:t>ﻟ</w:t>
      </w:r>
      <w:r>
        <w:rPr>
          <w:rFonts w:cs="Arial" w:hint="cs"/>
          <w:color w:val="000080"/>
          <w:rtl/>
          <w:lang w:eastAsia="en-US" w:bidi="ar-SA"/>
        </w:rPr>
        <w:t xml:space="preserve"> </w:t>
      </w:r>
      <w:r>
        <w:rPr>
          <w:rFonts w:cs="David" w:hint="cs"/>
          <w:color w:val="000080"/>
          <w:rtl/>
          <w:lang w:eastAsia="en-US"/>
        </w:rPr>
        <w:t xml:space="preserve"> </w:t>
      </w:r>
      <w:r w:rsidR="00F91018">
        <w:rPr>
          <w:rFonts w:cs="David"/>
          <w:color w:val="000080"/>
        </w:rPr>
        <w:t>CaCO</w:t>
      </w:r>
      <w:proofErr w:type="gramEnd"/>
      <w:r w:rsidR="00F91018">
        <w:rPr>
          <w:rFonts w:cs="David"/>
          <w:color w:val="000080"/>
          <w:vertAlign w:val="subscript"/>
        </w:rPr>
        <w:t>3(s)</w:t>
      </w:r>
      <w:r w:rsidR="00F91018">
        <w:rPr>
          <w:rFonts w:cs="David" w:hint="cs"/>
          <w:color w:val="000080"/>
          <w:rtl/>
        </w:rPr>
        <w:t xml:space="preserve"> </w:t>
      </w:r>
      <w:r>
        <w:rPr>
          <w:rFonts w:cs="Arial" w:hint="cs"/>
          <w:color w:val="000080"/>
          <w:rtl/>
          <w:lang w:bidi="ar-SA"/>
        </w:rPr>
        <w:t>ال</w:t>
      </w:r>
      <w:r w:rsidR="005A2E41">
        <w:rPr>
          <w:rFonts w:cs="Arial" w:hint="cs"/>
          <w:color w:val="000080"/>
          <w:rtl/>
          <w:lang w:bidi="ar-SA"/>
        </w:rPr>
        <w:t>ّ</w:t>
      </w:r>
      <w:r>
        <w:rPr>
          <w:rFonts w:cs="Arial" w:hint="cs"/>
          <w:color w:val="000080"/>
          <w:rtl/>
          <w:lang w:bidi="ar-SA"/>
        </w:rPr>
        <w:t>تي تتفاعل</w:t>
      </w:r>
      <w:r w:rsidR="00F91018">
        <w:rPr>
          <w:rFonts w:cs="David" w:hint="cs"/>
          <w:color w:val="000080"/>
          <w:rtl/>
        </w:rPr>
        <w:t>:</w:t>
      </w:r>
      <w:r w:rsidR="002E38D5" w:rsidRPr="002E38D5">
        <w:rPr>
          <w:rtl/>
        </w:rPr>
        <w:t xml:space="preserve"> </w:t>
      </w:r>
      <w:r w:rsidR="002E38D5" w:rsidRPr="00027836">
        <w:rPr>
          <w:position w:val="-24"/>
        </w:rPr>
        <w:object w:dxaOrig="2960" w:dyaOrig="620" w14:anchorId="43536B74">
          <v:shape id="_x0000_i1049" type="#_x0000_t75" alt="100\frac{gr}{mol}\times 0.0435mol=4.35gr" style="width:151.2pt;height:28.8pt" o:ole="">
            <v:imagedata r:id="rId143" o:title=""/>
          </v:shape>
          <o:OLEObject Type="Embed" ProgID="Equation.DSMT4" ShapeID="_x0000_i1049" DrawAspect="Content" ObjectID="_1803298523" r:id="rId144"/>
        </w:object>
      </w:r>
    </w:p>
    <w:p w14:paraId="4731F944" w14:textId="77777777" w:rsidR="00F91018" w:rsidRDefault="00F91018">
      <w:pPr>
        <w:spacing w:line="360" w:lineRule="auto"/>
        <w:rPr>
          <w:rFonts w:cs="David"/>
          <w:color w:val="000080"/>
          <w:rtl/>
        </w:rPr>
      </w:pPr>
    </w:p>
    <w:p w14:paraId="63347D71" w14:textId="77777777" w:rsidR="00F91018" w:rsidRDefault="00F91018">
      <w:pPr>
        <w:spacing w:line="360" w:lineRule="auto"/>
        <w:rPr>
          <w:rFonts w:cs="David"/>
          <w:b/>
          <w:bCs/>
          <w:color w:val="0000FF"/>
          <w:sz w:val="16"/>
          <w:szCs w:val="16"/>
          <w:rtl/>
        </w:rPr>
      </w:pPr>
    </w:p>
    <w:p w14:paraId="6FBD4CC9" w14:textId="77777777" w:rsidR="002E38D5" w:rsidRPr="00AD44FB" w:rsidRDefault="002E38D5">
      <w:pPr>
        <w:bidi w:val="0"/>
        <w:rPr>
          <w:rFonts w:cs="David"/>
          <w:b/>
          <w:bCs/>
          <w:color w:val="A20000"/>
          <w:rtl/>
        </w:rPr>
      </w:pPr>
      <w:r w:rsidRPr="00AD44FB">
        <w:rPr>
          <w:color w:val="A20000"/>
          <w:rtl/>
        </w:rPr>
        <w:br w:type="page"/>
      </w:r>
    </w:p>
    <w:p w14:paraId="4C37BB12" w14:textId="77777777" w:rsidR="00F91018" w:rsidRDefault="00DE07DF">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lastRenderedPageBreak/>
        <w:t>بند ت</w:t>
      </w:r>
      <w:r w:rsidR="00F91018">
        <w:rPr>
          <w:rFonts w:ascii="Times New Roman" w:hAnsi="Times New Roman" w:hint="cs"/>
          <w:color w:val="0000FF"/>
          <w:sz w:val="24"/>
          <w:szCs w:val="24"/>
          <w:rtl/>
        </w:rPr>
        <w:t xml:space="preserve">  </w:t>
      </w:r>
    </w:p>
    <w:p w14:paraId="11108BB7" w14:textId="77777777" w:rsidR="00F91018" w:rsidRDefault="00DE07DF" w:rsidP="00DE07DF">
      <w:pPr>
        <w:spacing w:line="360" w:lineRule="auto"/>
        <w:rPr>
          <w:rFonts w:cs="David"/>
          <w:rtl/>
          <w:lang w:eastAsia="en-US"/>
        </w:rPr>
      </w:pPr>
      <w:r>
        <w:rPr>
          <w:rFonts w:cs="Arial" w:hint="cs"/>
          <w:rtl/>
          <w:lang w:eastAsia="en-US" w:bidi="ar-SA"/>
        </w:rPr>
        <w:t>خلال تجربة إزالة الطبقة الكلسية بواسطة الخل البيتي تمّ قياس</w:t>
      </w:r>
      <w:r>
        <w:rPr>
          <w:rFonts w:cs="David" w:hint="cs"/>
          <w:rtl/>
          <w:lang w:eastAsia="en-US"/>
        </w:rPr>
        <w:t xml:space="preserve"> </w:t>
      </w:r>
      <w:r w:rsidR="00F91018">
        <w:rPr>
          <w:rFonts w:cs="David"/>
          <w:lang w:eastAsia="en-US"/>
        </w:rPr>
        <w:t>CO</w:t>
      </w:r>
      <w:r w:rsidR="00F91018">
        <w:rPr>
          <w:rFonts w:cs="David"/>
          <w:vertAlign w:val="subscript"/>
          <w:lang w:eastAsia="en-US"/>
        </w:rPr>
        <w:t>2(g)</w:t>
      </w:r>
      <w:r w:rsidR="00F91018">
        <w:rPr>
          <w:rFonts w:cs="David" w:hint="cs"/>
          <w:vertAlign w:val="subscript"/>
          <w:rtl/>
          <w:lang w:eastAsia="en-US"/>
        </w:rPr>
        <w:t xml:space="preserve"> </w:t>
      </w:r>
      <w:r>
        <w:rPr>
          <w:rFonts w:cs="Arial" w:hint="cs"/>
          <w:rtl/>
          <w:lang w:eastAsia="en-US" w:bidi="ar-SA"/>
        </w:rPr>
        <w:t>المنبعث</w:t>
      </w:r>
      <w:r w:rsidR="00F91018">
        <w:rPr>
          <w:rFonts w:cs="David" w:hint="cs"/>
          <w:rtl/>
          <w:lang w:eastAsia="en-US"/>
        </w:rPr>
        <w:t xml:space="preserve">. </w:t>
      </w:r>
    </w:p>
    <w:p w14:paraId="42CCADB8" w14:textId="77777777" w:rsidR="00F91018" w:rsidRPr="00DE07DF" w:rsidRDefault="000618E9" w:rsidP="00DE07DF">
      <w:pPr>
        <w:tabs>
          <w:tab w:val="left" w:pos="793"/>
        </w:tabs>
        <w:spacing w:line="360" w:lineRule="auto"/>
        <w:rPr>
          <w:rFonts w:cstheme="minorBidi"/>
          <w:rtl/>
          <w:lang w:eastAsia="en-US" w:bidi="ar-SA"/>
        </w:rPr>
      </w:pPr>
      <w:r w:rsidRPr="00DE07DF">
        <w:rPr>
          <w:rFonts w:cs="Arial"/>
          <w:noProof/>
          <w:rtl/>
          <w:lang w:eastAsia="en-US"/>
        </w:rPr>
        <mc:AlternateContent>
          <mc:Choice Requires="wps">
            <w:drawing>
              <wp:anchor distT="0" distB="0" distL="114300" distR="114300" simplePos="0" relativeHeight="251974144" behindDoc="0" locked="0" layoutInCell="1" allowOverlap="1" wp14:anchorId="724E1D00" wp14:editId="39BB7D5D">
                <wp:simplePos x="0" y="0"/>
                <wp:positionH relativeFrom="column">
                  <wp:posOffset>-203835</wp:posOffset>
                </wp:positionH>
                <wp:positionV relativeFrom="paragraph">
                  <wp:posOffset>471805</wp:posOffset>
                </wp:positionV>
                <wp:extent cx="779145" cy="412750"/>
                <wp:effectExtent l="0" t="0" r="1905" b="6350"/>
                <wp:wrapNone/>
                <wp:docPr id="188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 cy="412750"/>
                        </a:xfrm>
                        <a:prstGeom prst="rect">
                          <a:avLst/>
                        </a:prstGeom>
                        <a:solidFill>
                          <a:srgbClr val="FFFFFF"/>
                        </a:solidFill>
                        <a:ln w="9525">
                          <a:noFill/>
                          <a:miter lim="800000"/>
                          <a:headEnd/>
                          <a:tailEnd/>
                        </a:ln>
                      </wps:spPr>
                      <wps:txbx>
                        <w:txbxContent>
                          <w:p w14:paraId="6CD653C9" w14:textId="77777777" w:rsidR="008602D3" w:rsidRPr="00DE07DF" w:rsidRDefault="008602D3" w:rsidP="000618E9">
                            <w:pPr>
                              <w:jc w:val="center"/>
                              <w:rPr>
                                <w:sz w:val="18"/>
                                <w:szCs w:val="18"/>
                                <w:rtl/>
                              </w:rPr>
                            </w:pPr>
                            <w:r w:rsidRPr="00DE07DF">
                              <w:rPr>
                                <w:rFonts w:hint="cs"/>
                                <w:sz w:val="18"/>
                                <w:szCs w:val="18"/>
                                <w:rtl/>
                                <w:lang w:bidi="ar-SA"/>
                              </w:rPr>
                              <w:t xml:space="preserve">حجم </w:t>
                            </w:r>
                            <w:r w:rsidRPr="00DE07DF">
                              <w:rPr>
                                <w:rFonts w:hint="cs"/>
                                <w:sz w:val="18"/>
                                <w:szCs w:val="18"/>
                                <w:rtl/>
                              </w:rPr>
                              <w:t xml:space="preserve"> </w:t>
                            </w:r>
                            <w:r w:rsidRPr="00DE07DF">
                              <w:rPr>
                                <w:rFonts w:cs="David"/>
                                <w:sz w:val="18"/>
                                <w:szCs w:val="18"/>
                                <w:lang w:eastAsia="en-US"/>
                              </w:rPr>
                              <w:t>CO</w:t>
                            </w:r>
                            <w:r w:rsidRPr="00DE07DF">
                              <w:rPr>
                                <w:rFonts w:cs="David"/>
                                <w:sz w:val="18"/>
                                <w:szCs w:val="18"/>
                                <w:vertAlign w:val="subscript"/>
                                <w:lang w:eastAsia="en-US"/>
                              </w:rPr>
                              <w:t>2(g)</w:t>
                            </w:r>
                          </w:p>
                          <w:p w14:paraId="75593A88" w14:textId="77777777" w:rsidR="008602D3" w:rsidRPr="00DE07DF" w:rsidRDefault="008602D3" w:rsidP="000618E9">
                            <w:pPr>
                              <w:jc w:val="center"/>
                              <w:rPr>
                                <w:sz w:val="18"/>
                                <w:szCs w:val="18"/>
                                <w:rtl/>
                                <w:lang w:bidi="ar-SA"/>
                              </w:rPr>
                            </w:pPr>
                            <w:r w:rsidRPr="00DE07DF">
                              <w:rPr>
                                <w:rFonts w:hint="cs"/>
                                <w:sz w:val="18"/>
                                <w:szCs w:val="18"/>
                                <w:rtl/>
                                <w:lang w:bidi="ar-SA"/>
                              </w:rPr>
                              <w:t>(ملل)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E1D00" id="_x0000_s1176" type="#_x0000_t202" style="position:absolute;left:0;text-align:left;margin-left:-16.05pt;margin-top:37.15pt;width:61.35pt;height:32.5pt;flip:x;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" stroked="f">
                <v:textbox>
                  <w:txbxContent>
                    <w:p w14:paraId="6CD653C9" w14:textId="77777777" w:rsidR="008602D3" w:rsidRPr="00DE07DF" w:rsidRDefault="008602D3" w:rsidP="000618E9">
                      <w:pPr>
                        <w:jc w:val="center"/>
                        <w:rPr>
                          <w:sz w:val="18"/>
                          <w:szCs w:val="18"/>
                          <w:rtl/>
                        </w:rPr>
                      </w:pPr>
                      <w:r w:rsidRPr="00DE07DF">
                        <w:rPr>
                          <w:rFonts w:hint="cs"/>
                          <w:sz w:val="18"/>
                          <w:szCs w:val="18"/>
                          <w:rtl/>
                          <w:lang w:bidi="ar-SA"/>
                        </w:rPr>
                        <w:t xml:space="preserve">حجم </w:t>
                      </w:r>
                      <w:r w:rsidRPr="00DE07DF">
                        <w:rPr>
                          <w:rFonts w:hint="cs"/>
                          <w:sz w:val="18"/>
                          <w:szCs w:val="18"/>
                          <w:rtl/>
                        </w:rPr>
                        <w:t xml:space="preserve"> </w:t>
                      </w:r>
                      <w:r w:rsidRPr="00DE07DF">
                        <w:rPr>
                          <w:rFonts w:cs="David"/>
                          <w:sz w:val="18"/>
                          <w:szCs w:val="18"/>
                          <w:lang w:eastAsia="en-US"/>
                        </w:rPr>
                        <w:t>CO</w:t>
                      </w:r>
                      <w:r w:rsidRPr="00DE07DF">
                        <w:rPr>
                          <w:rFonts w:cs="David"/>
                          <w:sz w:val="18"/>
                          <w:szCs w:val="18"/>
                          <w:vertAlign w:val="subscript"/>
                          <w:lang w:eastAsia="en-US"/>
                        </w:rPr>
                        <w:t>2(g)</w:t>
                      </w:r>
                    </w:p>
                    <w:p w14:paraId="75593A88" w14:textId="77777777" w:rsidR="008602D3" w:rsidRPr="00DE07DF" w:rsidRDefault="008602D3" w:rsidP="000618E9">
                      <w:pPr>
                        <w:jc w:val="center"/>
                        <w:rPr>
                          <w:sz w:val="18"/>
                          <w:szCs w:val="18"/>
                          <w:rtl/>
                          <w:lang w:bidi="ar-SA"/>
                        </w:rPr>
                      </w:pPr>
                      <w:r w:rsidRPr="00DE07DF">
                        <w:rPr>
                          <w:rFonts w:hint="cs"/>
                          <w:sz w:val="18"/>
                          <w:szCs w:val="18"/>
                          <w:rtl/>
                          <w:lang w:bidi="ar-SA"/>
                        </w:rPr>
                        <w:t>(ملل)</w:t>
                      </w:r>
                    </w:p>
                  </w:txbxContent>
                </v:textbox>
              </v:shape>
            </w:pict>
          </mc:Fallback>
        </mc:AlternateContent>
      </w:r>
      <w:r w:rsidR="00DE07DF" w:rsidRPr="00DE07DF">
        <w:rPr>
          <w:rFonts w:cs="Arial"/>
          <w:noProof/>
          <w:rtl/>
          <w:lang w:eastAsia="en-US"/>
        </w:rPr>
        <mc:AlternateContent>
          <mc:Choice Requires="wps">
            <w:drawing>
              <wp:anchor distT="0" distB="0" distL="114300" distR="114300" simplePos="0" relativeHeight="251972096" behindDoc="0" locked="0" layoutInCell="1" allowOverlap="1" wp14:anchorId="68C53612" wp14:editId="70B82FD8">
                <wp:simplePos x="0" y="0"/>
                <wp:positionH relativeFrom="column">
                  <wp:posOffset>1567815</wp:posOffset>
                </wp:positionH>
                <wp:positionV relativeFrom="paragraph">
                  <wp:posOffset>484505</wp:posOffset>
                </wp:positionV>
                <wp:extent cx="779145" cy="412750"/>
                <wp:effectExtent l="0" t="0" r="1905" b="6350"/>
                <wp:wrapNone/>
                <wp:docPr id="188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 cy="412750"/>
                        </a:xfrm>
                        <a:prstGeom prst="rect">
                          <a:avLst/>
                        </a:prstGeom>
                        <a:solidFill>
                          <a:srgbClr val="FFFFFF"/>
                        </a:solidFill>
                        <a:ln w="9525">
                          <a:noFill/>
                          <a:miter lim="800000"/>
                          <a:headEnd/>
                          <a:tailEnd/>
                        </a:ln>
                      </wps:spPr>
                      <wps:txbx>
                        <w:txbxContent>
                          <w:p w14:paraId="30661DA2" w14:textId="77777777" w:rsidR="008602D3" w:rsidRPr="00DE07DF" w:rsidRDefault="008602D3" w:rsidP="00DE07DF">
                            <w:pPr>
                              <w:jc w:val="center"/>
                              <w:rPr>
                                <w:sz w:val="18"/>
                                <w:szCs w:val="18"/>
                                <w:rtl/>
                              </w:rPr>
                            </w:pPr>
                            <w:r w:rsidRPr="00DE07DF">
                              <w:rPr>
                                <w:rFonts w:hint="cs"/>
                                <w:sz w:val="18"/>
                                <w:szCs w:val="18"/>
                                <w:rtl/>
                                <w:lang w:bidi="ar-SA"/>
                              </w:rPr>
                              <w:t xml:space="preserve">حجم </w:t>
                            </w:r>
                            <w:r w:rsidRPr="00DE07DF">
                              <w:rPr>
                                <w:rFonts w:hint="cs"/>
                                <w:sz w:val="18"/>
                                <w:szCs w:val="18"/>
                                <w:rtl/>
                              </w:rPr>
                              <w:t xml:space="preserve"> </w:t>
                            </w:r>
                            <w:r w:rsidRPr="00DE07DF">
                              <w:rPr>
                                <w:rFonts w:cs="David"/>
                                <w:sz w:val="18"/>
                                <w:szCs w:val="18"/>
                                <w:lang w:eastAsia="en-US"/>
                              </w:rPr>
                              <w:t>CO</w:t>
                            </w:r>
                            <w:r w:rsidRPr="00DE07DF">
                              <w:rPr>
                                <w:rFonts w:cs="David"/>
                                <w:sz w:val="18"/>
                                <w:szCs w:val="18"/>
                                <w:vertAlign w:val="subscript"/>
                                <w:lang w:eastAsia="en-US"/>
                              </w:rPr>
                              <w:t>2(g)</w:t>
                            </w:r>
                          </w:p>
                          <w:p w14:paraId="588B8CEB" w14:textId="77777777" w:rsidR="008602D3" w:rsidRPr="00DE07DF" w:rsidRDefault="008602D3" w:rsidP="00DE07DF">
                            <w:pPr>
                              <w:jc w:val="center"/>
                              <w:rPr>
                                <w:sz w:val="18"/>
                                <w:szCs w:val="18"/>
                                <w:rtl/>
                                <w:lang w:bidi="ar-SA"/>
                              </w:rPr>
                            </w:pPr>
                            <w:r w:rsidRPr="00DE07DF">
                              <w:rPr>
                                <w:rFonts w:hint="cs"/>
                                <w:sz w:val="18"/>
                                <w:szCs w:val="18"/>
                                <w:rtl/>
                                <w:lang w:bidi="ar-SA"/>
                              </w:rPr>
                              <w:t>(ملل)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53612" id="_x0000_s1177" type="#_x0000_t202" style="position:absolute;left:0;text-align:left;margin-left:123.45pt;margin-top:38.15pt;width:61.35pt;height:32.5pt;flip:x;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" stroked="f">
                <v:textbox>
                  <w:txbxContent>
                    <w:p w14:paraId="30661DA2" w14:textId="77777777" w:rsidR="008602D3" w:rsidRPr="00DE07DF" w:rsidRDefault="008602D3" w:rsidP="00DE07DF">
                      <w:pPr>
                        <w:jc w:val="center"/>
                        <w:rPr>
                          <w:sz w:val="18"/>
                          <w:szCs w:val="18"/>
                          <w:rtl/>
                        </w:rPr>
                      </w:pPr>
                      <w:r w:rsidRPr="00DE07DF">
                        <w:rPr>
                          <w:rFonts w:hint="cs"/>
                          <w:sz w:val="18"/>
                          <w:szCs w:val="18"/>
                          <w:rtl/>
                          <w:lang w:bidi="ar-SA"/>
                        </w:rPr>
                        <w:t xml:space="preserve">حجم </w:t>
                      </w:r>
                      <w:r w:rsidRPr="00DE07DF">
                        <w:rPr>
                          <w:rFonts w:hint="cs"/>
                          <w:sz w:val="18"/>
                          <w:szCs w:val="18"/>
                          <w:rtl/>
                        </w:rPr>
                        <w:t xml:space="preserve"> </w:t>
                      </w:r>
                      <w:r w:rsidRPr="00DE07DF">
                        <w:rPr>
                          <w:rFonts w:cs="David"/>
                          <w:sz w:val="18"/>
                          <w:szCs w:val="18"/>
                          <w:lang w:eastAsia="en-US"/>
                        </w:rPr>
                        <w:t>CO</w:t>
                      </w:r>
                      <w:r w:rsidRPr="00DE07DF">
                        <w:rPr>
                          <w:rFonts w:cs="David"/>
                          <w:sz w:val="18"/>
                          <w:szCs w:val="18"/>
                          <w:vertAlign w:val="subscript"/>
                          <w:lang w:eastAsia="en-US"/>
                        </w:rPr>
                        <w:t>2(g)</w:t>
                      </w:r>
                    </w:p>
                    <w:p w14:paraId="588B8CEB" w14:textId="77777777" w:rsidR="008602D3" w:rsidRPr="00DE07DF" w:rsidRDefault="008602D3" w:rsidP="00DE07DF">
                      <w:pPr>
                        <w:jc w:val="center"/>
                        <w:rPr>
                          <w:sz w:val="18"/>
                          <w:szCs w:val="18"/>
                          <w:rtl/>
                          <w:lang w:bidi="ar-SA"/>
                        </w:rPr>
                      </w:pPr>
                      <w:r w:rsidRPr="00DE07DF">
                        <w:rPr>
                          <w:rFonts w:hint="cs"/>
                          <w:sz w:val="18"/>
                          <w:szCs w:val="18"/>
                          <w:rtl/>
                          <w:lang w:bidi="ar-SA"/>
                        </w:rPr>
                        <w:t>(ملل)</w:t>
                      </w:r>
                    </w:p>
                  </w:txbxContent>
                </v:textbox>
              </v:shape>
            </w:pict>
          </mc:Fallback>
        </mc:AlternateContent>
      </w:r>
      <w:r w:rsidR="00DE07DF" w:rsidRPr="00DE07DF">
        <w:rPr>
          <w:rFonts w:cs="Arial"/>
          <w:noProof/>
          <w:rtl/>
          <w:lang w:eastAsia="en-US"/>
        </w:rPr>
        <mc:AlternateContent>
          <mc:Choice Requires="wps">
            <w:drawing>
              <wp:anchor distT="0" distB="0" distL="114300" distR="114300" simplePos="0" relativeHeight="251970048" behindDoc="0" locked="0" layoutInCell="1" allowOverlap="1" wp14:anchorId="65107378" wp14:editId="432AA221">
                <wp:simplePos x="0" y="0"/>
                <wp:positionH relativeFrom="column">
                  <wp:posOffset>3377565</wp:posOffset>
                </wp:positionH>
                <wp:positionV relativeFrom="paragraph">
                  <wp:posOffset>497205</wp:posOffset>
                </wp:positionV>
                <wp:extent cx="779145" cy="412750"/>
                <wp:effectExtent l="0" t="0" r="1905" b="6350"/>
                <wp:wrapNone/>
                <wp:docPr id="188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 cy="412750"/>
                        </a:xfrm>
                        <a:prstGeom prst="rect">
                          <a:avLst/>
                        </a:prstGeom>
                        <a:solidFill>
                          <a:srgbClr val="FFFFFF"/>
                        </a:solidFill>
                        <a:ln w="9525">
                          <a:noFill/>
                          <a:miter lim="800000"/>
                          <a:headEnd/>
                          <a:tailEnd/>
                        </a:ln>
                      </wps:spPr>
                      <wps:txbx>
                        <w:txbxContent>
                          <w:p w14:paraId="1E349FD6" w14:textId="77777777" w:rsidR="008602D3" w:rsidRPr="00DE07DF" w:rsidRDefault="008602D3" w:rsidP="00DE07DF">
                            <w:pPr>
                              <w:jc w:val="center"/>
                              <w:rPr>
                                <w:sz w:val="18"/>
                                <w:szCs w:val="18"/>
                                <w:rtl/>
                              </w:rPr>
                            </w:pPr>
                            <w:r w:rsidRPr="00DE07DF">
                              <w:rPr>
                                <w:rFonts w:hint="cs"/>
                                <w:sz w:val="18"/>
                                <w:szCs w:val="18"/>
                                <w:rtl/>
                                <w:lang w:bidi="ar-SA"/>
                              </w:rPr>
                              <w:t xml:space="preserve">حجم </w:t>
                            </w:r>
                            <w:r w:rsidRPr="00DE07DF">
                              <w:rPr>
                                <w:rFonts w:hint="cs"/>
                                <w:sz w:val="18"/>
                                <w:szCs w:val="18"/>
                                <w:rtl/>
                              </w:rPr>
                              <w:t xml:space="preserve"> </w:t>
                            </w:r>
                            <w:r w:rsidRPr="00DE07DF">
                              <w:rPr>
                                <w:rFonts w:cs="David"/>
                                <w:sz w:val="18"/>
                                <w:szCs w:val="18"/>
                                <w:lang w:eastAsia="en-US"/>
                              </w:rPr>
                              <w:t>CO</w:t>
                            </w:r>
                            <w:r w:rsidRPr="00DE07DF">
                              <w:rPr>
                                <w:rFonts w:cs="David"/>
                                <w:sz w:val="18"/>
                                <w:szCs w:val="18"/>
                                <w:vertAlign w:val="subscript"/>
                                <w:lang w:eastAsia="en-US"/>
                              </w:rPr>
                              <w:t>2(g)</w:t>
                            </w:r>
                          </w:p>
                          <w:p w14:paraId="63E48645" w14:textId="77777777" w:rsidR="008602D3" w:rsidRPr="00DE07DF" w:rsidRDefault="008602D3" w:rsidP="00DE07DF">
                            <w:pPr>
                              <w:jc w:val="center"/>
                              <w:rPr>
                                <w:sz w:val="18"/>
                                <w:szCs w:val="18"/>
                                <w:rtl/>
                                <w:lang w:bidi="ar-SA"/>
                              </w:rPr>
                            </w:pPr>
                            <w:r w:rsidRPr="00DE07DF">
                              <w:rPr>
                                <w:rFonts w:hint="cs"/>
                                <w:sz w:val="18"/>
                                <w:szCs w:val="18"/>
                                <w:rtl/>
                                <w:lang w:bidi="ar-SA"/>
                              </w:rPr>
                              <w:t>(ملل)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07378" id="_x0000_s1178" type="#_x0000_t202" style="position:absolute;left:0;text-align:left;margin-left:265.95pt;margin-top:39.15pt;width:61.35pt;height:32.5pt;flip:x;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" stroked="f">
                <v:textbox>
                  <w:txbxContent>
                    <w:p w14:paraId="1E349FD6" w14:textId="77777777" w:rsidR="008602D3" w:rsidRPr="00DE07DF" w:rsidRDefault="008602D3" w:rsidP="00DE07DF">
                      <w:pPr>
                        <w:jc w:val="center"/>
                        <w:rPr>
                          <w:sz w:val="18"/>
                          <w:szCs w:val="18"/>
                          <w:rtl/>
                        </w:rPr>
                      </w:pPr>
                      <w:r w:rsidRPr="00DE07DF">
                        <w:rPr>
                          <w:rFonts w:hint="cs"/>
                          <w:sz w:val="18"/>
                          <w:szCs w:val="18"/>
                          <w:rtl/>
                          <w:lang w:bidi="ar-SA"/>
                        </w:rPr>
                        <w:t xml:space="preserve">حجم </w:t>
                      </w:r>
                      <w:r w:rsidRPr="00DE07DF">
                        <w:rPr>
                          <w:rFonts w:hint="cs"/>
                          <w:sz w:val="18"/>
                          <w:szCs w:val="18"/>
                          <w:rtl/>
                        </w:rPr>
                        <w:t xml:space="preserve"> </w:t>
                      </w:r>
                      <w:r w:rsidRPr="00DE07DF">
                        <w:rPr>
                          <w:rFonts w:cs="David"/>
                          <w:sz w:val="18"/>
                          <w:szCs w:val="18"/>
                          <w:lang w:eastAsia="en-US"/>
                        </w:rPr>
                        <w:t>CO</w:t>
                      </w:r>
                      <w:r w:rsidRPr="00DE07DF">
                        <w:rPr>
                          <w:rFonts w:cs="David"/>
                          <w:sz w:val="18"/>
                          <w:szCs w:val="18"/>
                          <w:vertAlign w:val="subscript"/>
                          <w:lang w:eastAsia="en-US"/>
                        </w:rPr>
                        <w:t>2(g)</w:t>
                      </w:r>
                    </w:p>
                    <w:p w14:paraId="63E48645" w14:textId="77777777" w:rsidR="008602D3" w:rsidRPr="00DE07DF" w:rsidRDefault="008602D3" w:rsidP="00DE07DF">
                      <w:pPr>
                        <w:jc w:val="center"/>
                        <w:rPr>
                          <w:sz w:val="18"/>
                          <w:szCs w:val="18"/>
                          <w:rtl/>
                          <w:lang w:bidi="ar-SA"/>
                        </w:rPr>
                      </w:pPr>
                      <w:r w:rsidRPr="00DE07DF">
                        <w:rPr>
                          <w:rFonts w:hint="cs"/>
                          <w:sz w:val="18"/>
                          <w:szCs w:val="18"/>
                          <w:rtl/>
                          <w:lang w:bidi="ar-SA"/>
                        </w:rPr>
                        <w:t>(ملل)</w:t>
                      </w:r>
                    </w:p>
                  </w:txbxContent>
                </v:textbox>
              </v:shape>
            </w:pict>
          </mc:Fallback>
        </mc:AlternateContent>
      </w:r>
      <w:r w:rsidR="00DE07DF">
        <w:rPr>
          <w:rFonts w:cs="Arial" w:hint="cs"/>
          <w:rtl/>
          <w:lang w:eastAsia="en-US" w:bidi="ar-SA"/>
        </w:rPr>
        <w:t xml:space="preserve">أمامك الرسوم البيانية </w:t>
      </w:r>
      <w:r w:rsidR="00F91018">
        <w:rPr>
          <w:rFonts w:cs="David" w:hint="cs"/>
          <w:lang w:eastAsia="en-US"/>
        </w:rPr>
        <w:t>I</w:t>
      </w:r>
      <w:r w:rsidR="00F91018">
        <w:rPr>
          <w:rFonts w:cs="David" w:hint="cs"/>
          <w:rtl/>
          <w:lang w:eastAsia="en-US"/>
        </w:rPr>
        <w:t>-</w:t>
      </w:r>
      <w:r w:rsidR="00F91018">
        <w:rPr>
          <w:rFonts w:cs="David" w:hint="cs"/>
          <w:lang w:eastAsia="en-US"/>
        </w:rPr>
        <w:t>III</w:t>
      </w:r>
      <w:r w:rsidR="00DE07DF">
        <w:rPr>
          <w:rFonts w:cs="Arial" w:hint="cs"/>
          <w:rtl/>
          <w:lang w:eastAsia="en-US" w:bidi="ar-SA"/>
        </w:rPr>
        <w:t>، أي</w:t>
      </w:r>
      <w:r w:rsidR="005A2E41">
        <w:rPr>
          <w:rFonts w:cs="Arial" w:hint="cs"/>
          <w:rtl/>
          <w:lang w:eastAsia="en-US" w:bidi="ar-SA"/>
        </w:rPr>
        <w:t>ّ</w:t>
      </w:r>
      <w:r w:rsidR="00DE07DF">
        <w:rPr>
          <w:rFonts w:cs="Arial" w:hint="cs"/>
          <w:rtl/>
          <w:lang w:eastAsia="en-US" w:bidi="ar-SA"/>
        </w:rPr>
        <w:t xml:space="preserve"> رسم بياني</w:t>
      </w:r>
      <w:r w:rsidR="005A2E41">
        <w:rPr>
          <w:rFonts w:cs="Arial" w:hint="cs"/>
          <w:rtl/>
          <w:lang w:eastAsia="en-US" w:bidi="ar-SA"/>
        </w:rPr>
        <w:t>ّ</w:t>
      </w:r>
      <w:r w:rsidR="00DE07DF">
        <w:rPr>
          <w:rFonts w:cs="Arial" w:hint="cs"/>
          <w:rtl/>
          <w:lang w:eastAsia="en-US" w:bidi="ar-SA"/>
        </w:rPr>
        <w:t xml:space="preserve"> يمكن أن يصف بشكل صحيح حجم ا</w:t>
      </w:r>
      <w:r w:rsidR="00DE07DF">
        <w:rPr>
          <w:rFonts w:ascii="Arial" w:hAnsi="Arial" w:cs="Arial"/>
          <w:rtl/>
          <w:lang w:eastAsia="en-US" w:bidi="ar-SA"/>
        </w:rPr>
        <w:t>ﻟ</w:t>
      </w:r>
      <w:r w:rsidR="00DE07DF">
        <w:rPr>
          <w:rFonts w:cs="Arial" w:hint="cs"/>
          <w:rtl/>
          <w:lang w:eastAsia="en-US" w:bidi="ar-SA"/>
        </w:rPr>
        <w:t xml:space="preserve"> </w:t>
      </w:r>
      <w:r w:rsidR="00F91018">
        <w:rPr>
          <w:rFonts w:cs="David"/>
          <w:lang w:eastAsia="en-US"/>
        </w:rPr>
        <w:t>CO</w:t>
      </w:r>
      <w:r w:rsidR="00F91018">
        <w:rPr>
          <w:rFonts w:cs="David"/>
          <w:vertAlign w:val="subscript"/>
          <w:lang w:eastAsia="en-US"/>
        </w:rPr>
        <w:t>2(g)</w:t>
      </w:r>
      <w:r w:rsidR="00F91018">
        <w:rPr>
          <w:rFonts w:cs="David" w:hint="cs"/>
          <w:vertAlign w:val="subscript"/>
          <w:rtl/>
          <w:lang w:eastAsia="en-US"/>
        </w:rPr>
        <w:t xml:space="preserve"> </w:t>
      </w:r>
      <w:r w:rsidR="00DE07DF">
        <w:rPr>
          <w:rFonts w:cs="Arial" w:hint="cs"/>
          <w:rtl/>
          <w:lang w:eastAsia="en-US" w:bidi="ar-SA"/>
        </w:rPr>
        <w:t>كدال</w:t>
      </w:r>
      <w:r w:rsidR="005A2E41">
        <w:rPr>
          <w:rFonts w:cs="Arial" w:hint="cs"/>
          <w:rtl/>
          <w:lang w:eastAsia="en-US" w:bidi="ar-SA"/>
        </w:rPr>
        <w:t>ّ</w:t>
      </w:r>
      <w:r w:rsidR="00DE07DF">
        <w:rPr>
          <w:rFonts w:cs="Arial" w:hint="cs"/>
          <w:rtl/>
          <w:lang w:eastAsia="en-US" w:bidi="ar-SA"/>
        </w:rPr>
        <w:t xml:space="preserve">ة للزمن. </w:t>
      </w:r>
      <w:r w:rsidR="00DE07DF" w:rsidRPr="00DE07DF">
        <w:rPr>
          <w:rFonts w:cs="Arial" w:hint="cs"/>
          <w:b/>
          <w:bCs/>
          <w:rtl/>
          <w:lang w:eastAsia="en-US" w:bidi="ar-SA"/>
        </w:rPr>
        <w:t>عل</w:t>
      </w:r>
      <w:r w:rsidR="005A2E41">
        <w:rPr>
          <w:rFonts w:cs="Arial" w:hint="cs"/>
          <w:b/>
          <w:bCs/>
          <w:rtl/>
          <w:lang w:eastAsia="en-US" w:bidi="ar-SA"/>
        </w:rPr>
        <w:t>ّ</w:t>
      </w:r>
      <w:r w:rsidR="00DE07DF" w:rsidRPr="00DE07DF">
        <w:rPr>
          <w:rFonts w:cs="Arial" w:hint="cs"/>
          <w:b/>
          <w:bCs/>
          <w:rtl/>
          <w:lang w:eastAsia="en-US" w:bidi="ar-SA"/>
        </w:rPr>
        <w:t>ل تحديدك.</w:t>
      </w:r>
      <w:r w:rsidR="00DE07DF">
        <w:rPr>
          <w:rFonts w:cs="Arial" w:hint="cs"/>
          <w:rtl/>
          <w:lang w:eastAsia="en-US" w:bidi="ar-SA"/>
        </w:rPr>
        <w:t xml:space="preserve"> </w:t>
      </w:r>
    </w:p>
    <w:p w14:paraId="41313533" w14:textId="77777777" w:rsidR="00F91018" w:rsidRDefault="000618E9">
      <w:pPr>
        <w:tabs>
          <w:tab w:val="left" w:pos="793"/>
        </w:tabs>
        <w:spacing w:line="360" w:lineRule="auto"/>
        <w:rPr>
          <w:rFonts w:cs="David"/>
          <w:rtl/>
          <w:lang w:eastAsia="en-US"/>
        </w:rPr>
      </w:pPr>
      <w:r w:rsidRPr="00DE07DF">
        <w:rPr>
          <w:rFonts w:cs="Arial"/>
          <w:noProof/>
          <w:rtl/>
          <w:lang w:eastAsia="en-US"/>
        </w:rPr>
        <mc:AlternateContent>
          <mc:Choice Requires="wps">
            <w:drawing>
              <wp:anchor distT="0" distB="0" distL="114300" distR="114300" simplePos="0" relativeHeight="251980288" behindDoc="0" locked="0" layoutInCell="1" allowOverlap="1" wp14:anchorId="559A962B" wp14:editId="267FC2B8">
                <wp:simplePos x="0" y="0"/>
                <wp:positionH relativeFrom="column">
                  <wp:posOffset>1161415</wp:posOffset>
                </wp:positionH>
                <wp:positionV relativeFrom="paragraph">
                  <wp:posOffset>1299210</wp:posOffset>
                </wp:positionV>
                <wp:extent cx="779145" cy="228600"/>
                <wp:effectExtent l="0" t="0" r="1905" b="0"/>
                <wp:wrapNone/>
                <wp:docPr id="188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 cy="228600"/>
                        </a:xfrm>
                        <a:prstGeom prst="rect">
                          <a:avLst/>
                        </a:prstGeom>
                        <a:solidFill>
                          <a:srgbClr val="FFFFFF"/>
                        </a:solidFill>
                        <a:ln w="9525">
                          <a:noFill/>
                          <a:miter lim="800000"/>
                          <a:headEnd/>
                          <a:tailEnd/>
                        </a:ln>
                      </wps:spPr>
                      <wps:txbx>
                        <w:txbxContent>
                          <w:p w14:paraId="037617B0" w14:textId="77777777" w:rsidR="008602D3" w:rsidRPr="00DE07DF" w:rsidRDefault="008602D3" w:rsidP="000618E9">
                            <w:pPr>
                              <w:jc w:val="center"/>
                              <w:rPr>
                                <w:sz w:val="18"/>
                                <w:szCs w:val="18"/>
                                <w:rtl/>
                                <w:lang w:bidi="ar-SA"/>
                              </w:rPr>
                            </w:pPr>
                            <w:r>
                              <w:rPr>
                                <w:rFonts w:hint="cs"/>
                                <w:sz w:val="18"/>
                                <w:szCs w:val="18"/>
                                <w:rtl/>
                                <w:lang w:bidi="ar-SA"/>
                              </w:rPr>
                              <w:t>الزمن</w:t>
                            </w:r>
                            <w:r w:rsidRPr="00DE07DF">
                              <w:rPr>
                                <w:rFonts w:hint="cs"/>
                                <w:sz w:val="18"/>
                                <w:szCs w:val="18"/>
                                <w:rtl/>
                                <w:lang w:bidi="ar-SA"/>
                              </w:rPr>
                              <w:t xml:space="preserve"> (</w:t>
                            </w:r>
                            <w:r>
                              <w:rPr>
                                <w:rFonts w:hint="cs"/>
                                <w:sz w:val="18"/>
                                <w:szCs w:val="18"/>
                                <w:rtl/>
                                <w:lang w:bidi="ar-SA"/>
                              </w:rPr>
                              <w:t>بالدقائق</w:t>
                            </w:r>
                            <w:r w:rsidRPr="00DE07DF">
                              <w:rPr>
                                <w:rFonts w:hint="cs"/>
                                <w:sz w:val="18"/>
                                <w:szCs w:val="18"/>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A962B" id="_x0000_s1179" type="#_x0000_t202" style="position:absolute;left:0;text-align:left;margin-left:91.45pt;margin-top:102.3pt;width:61.35pt;height:18pt;flip:x;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" stroked="f">
                <v:textbox>
                  <w:txbxContent>
                    <w:p w14:paraId="037617B0" w14:textId="77777777" w:rsidR="008602D3" w:rsidRPr="00DE07DF" w:rsidRDefault="008602D3" w:rsidP="000618E9">
                      <w:pPr>
                        <w:jc w:val="center"/>
                        <w:rPr>
                          <w:sz w:val="18"/>
                          <w:szCs w:val="18"/>
                          <w:rtl/>
                          <w:lang w:bidi="ar-SA"/>
                        </w:rPr>
                      </w:pPr>
                      <w:r>
                        <w:rPr>
                          <w:rFonts w:hint="cs"/>
                          <w:sz w:val="18"/>
                          <w:szCs w:val="18"/>
                          <w:rtl/>
                          <w:lang w:bidi="ar-SA"/>
                        </w:rPr>
                        <w:t>الزمن</w:t>
                      </w:r>
                      <w:r w:rsidRPr="00DE07DF">
                        <w:rPr>
                          <w:rFonts w:hint="cs"/>
                          <w:sz w:val="18"/>
                          <w:szCs w:val="18"/>
                          <w:rtl/>
                          <w:lang w:bidi="ar-SA"/>
                        </w:rPr>
                        <w:t xml:space="preserve"> (</w:t>
                      </w:r>
                      <w:r>
                        <w:rPr>
                          <w:rFonts w:hint="cs"/>
                          <w:sz w:val="18"/>
                          <w:szCs w:val="18"/>
                          <w:rtl/>
                          <w:lang w:bidi="ar-SA"/>
                        </w:rPr>
                        <w:t>بالدقائق</w:t>
                      </w:r>
                      <w:r w:rsidRPr="00DE07DF">
                        <w:rPr>
                          <w:rFonts w:hint="cs"/>
                          <w:sz w:val="18"/>
                          <w:szCs w:val="18"/>
                          <w:rtl/>
                          <w:lang w:bidi="ar-SA"/>
                        </w:rPr>
                        <w:t>)</w:t>
                      </w:r>
                    </w:p>
                  </w:txbxContent>
                </v:textbox>
              </v:shape>
            </w:pict>
          </mc:Fallback>
        </mc:AlternateContent>
      </w:r>
      <w:r w:rsidRPr="00DE07DF">
        <w:rPr>
          <w:rFonts w:cs="Arial"/>
          <w:noProof/>
          <w:rtl/>
          <w:lang w:eastAsia="en-US"/>
        </w:rPr>
        <mc:AlternateContent>
          <mc:Choice Requires="wps">
            <w:drawing>
              <wp:anchor distT="0" distB="0" distL="114300" distR="114300" simplePos="0" relativeHeight="251978240" behindDoc="0" locked="0" layoutInCell="1" allowOverlap="1" wp14:anchorId="0E5DD12F" wp14:editId="402E9E5D">
                <wp:simplePos x="0" y="0"/>
                <wp:positionH relativeFrom="column">
                  <wp:posOffset>2939415</wp:posOffset>
                </wp:positionH>
                <wp:positionV relativeFrom="paragraph">
                  <wp:posOffset>1286510</wp:posOffset>
                </wp:positionV>
                <wp:extent cx="779145" cy="228600"/>
                <wp:effectExtent l="0" t="0" r="1905" b="0"/>
                <wp:wrapNone/>
                <wp:docPr id="188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 cy="228600"/>
                        </a:xfrm>
                        <a:prstGeom prst="rect">
                          <a:avLst/>
                        </a:prstGeom>
                        <a:solidFill>
                          <a:srgbClr val="FFFFFF"/>
                        </a:solidFill>
                        <a:ln w="9525">
                          <a:noFill/>
                          <a:miter lim="800000"/>
                          <a:headEnd/>
                          <a:tailEnd/>
                        </a:ln>
                      </wps:spPr>
                      <wps:txbx>
                        <w:txbxContent>
                          <w:p w14:paraId="57602CD2" w14:textId="77777777" w:rsidR="008602D3" w:rsidRPr="00DE07DF" w:rsidRDefault="008602D3" w:rsidP="000618E9">
                            <w:pPr>
                              <w:jc w:val="center"/>
                              <w:rPr>
                                <w:sz w:val="18"/>
                                <w:szCs w:val="18"/>
                                <w:rtl/>
                                <w:lang w:bidi="ar-SA"/>
                              </w:rPr>
                            </w:pPr>
                            <w:r>
                              <w:rPr>
                                <w:rFonts w:hint="cs"/>
                                <w:sz w:val="18"/>
                                <w:szCs w:val="18"/>
                                <w:rtl/>
                                <w:lang w:bidi="ar-SA"/>
                              </w:rPr>
                              <w:t>الزمن</w:t>
                            </w:r>
                            <w:r w:rsidRPr="00DE07DF">
                              <w:rPr>
                                <w:rFonts w:hint="cs"/>
                                <w:sz w:val="18"/>
                                <w:szCs w:val="18"/>
                                <w:rtl/>
                                <w:lang w:bidi="ar-SA"/>
                              </w:rPr>
                              <w:t xml:space="preserve"> (</w:t>
                            </w:r>
                            <w:r>
                              <w:rPr>
                                <w:rFonts w:hint="cs"/>
                                <w:sz w:val="18"/>
                                <w:szCs w:val="18"/>
                                <w:rtl/>
                                <w:lang w:bidi="ar-SA"/>
                              </w:rPr>
                              <w:t>بالدقائق</w:t>
                            </w:r>
                            <w:r w:rsidRPr="00DE07DF">
                              <w:rPr>
                                <w:rFonts w:hint="cs"/>
                                <w:sz w:val="18"/>
                                <w:szCs w:val="18"/>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D12F" id="_x0000_s1180" type="#_x0000_t202" style="position:absolute;left:0;text-align:left;margin-left:231.45pt;margin-top:101.3pt;width:61.35pt;height:18pt;flip:x;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" stroked="f">
                <v:textbox>
                  <w:txbxContent>
                    <w:p w14:paraId="57602CD2" w14:textId="77777777" w:rsidR="008602D3" w:rsidRPr="00DE07DF" w:rsidRDefault="008602D3" w:rsidP="000618E9">
                      <w:pPr>
                        <w:jc w:val="center"/>
                        <w:rPr>
                          <w:sz w:val="18"/>
                          <w:szCs w:val="18"/>
                          <w:rtl/>
                          <w:lang w:bidi="ar-SA"/>
                        </w:rPr>
                      </w:pPr>
                      <w:r>
                        <w:rPr>
                          <w:rFonts w:hint="cs"/>
                          <w:sz w:val="18"/>
                          <w:szCs w:val="18"/>
                          <w:rtl/>
                          <w:lang w:bidi="ar-SA"/>
                        </w:rPr>
                        <w:t>الزمن</w:t>
                      </w:r>
                      <w:r w:rsidRPr="00DE07DF">
                        <w:rPr>
                          <w:rFonts w:hint="cs"/>
                          <w:sz w:val="18"/>
                          <w:szCs w:val="18"/>
                          <w:rtl/>
                          <w:lang w:bidi="ar-SA"/>
                        </w:rPr>
                        <w:t xml:space="preserve"> (</w:t>
                      </w:r>
                      <w:r>
                        <w:rPr>
                          <w:rFonts w:hint="cs"/>
                          <w:sz w:val="18"/>
                          <w:szCs w:val="18"/>
                          <w:rtl/>
                          <w:lang w:bidi="ar-SA"/>
                        </w:rPr>
                        <w:t>بالدقائق</w:t>
                      </w:r>
                      <w:r w:rsidRPr="00DE07DF">
                        <w:rPr>
                          <w:rFonts w:hint="cs"/>
                          <w:sz w:val="18"/>
                          <w:szCs w:val="18"/>
                          <w:rtl/>
                          <w:lang w:bidi="ar-SA"/>
                        </w:rPr>
                        <w:t>)</w:t>
                      </w:r>
                    </w:p>
                  </w:txbxContent>
                </v:textbox>
              </v:shape>
            </w:pict>
          </mc:Fallback>
        </mc:AlternateContent>
      </w:r>
      <w:r w:rsidRPr="00DE07DF">
        <w:rPr>
          <w:rFonts w:cs="Arial"/>
          <w:noProof/>
          <w:rtl/>
          <w:lang w:eastAsia="en-US"/>
        </w:rPr>
        <mc:AlternateContent>
          <mc:Choice Requires="wps">
            <w:drawing>
              <wp:anchor distT="0" distB="0" distL="114300" distR="114300" simplePos="0" relativeHeight="251976192" behindDoc="0" locked="0" layoutInCell="1" allowOverlap="1" wp14:anchorId="577E28A8" wp14:editId="1DEA8AD4">
                <wp:simplePos x="0" y="0"/>
                <wp:positionH relativeFrom="column">
                  <wp:posOffset>4768215</wp:posOffset>
                </wp:positionH>
                <wp:positionV relativeFrom="paragraph">
                  <wp:posOffset>1286510</wp:posOffset>
                </wp:positionV>
                <wp:extent cx="779145" cy="228600"/>
                <wp:effectExtent l="0" t="0" r="1905" b="0"/>
                <wp:wrapNone/>
                <wp:docPr id="188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 cy="228600"/>
                        </a:xfrm>
                        <a:prstGeom prst="rect">
                          <a:avLst/>
                        </a:prstGeom>
                        <a:solidFill>
                          <a:srgbClr val="FFFFFF"/>
                        </a:solidFill>
                        <a:ln w="9525">
                          <a:noFill/>
                          <a:miter lim="800000"/>
                          <a:headEnd/>
                          <a:tailEnd/>
                        </a:ln>
                      </wps:spPr>
                      <wps:txbx>
                        <w:txbxContent>
                          <w:p w14:paraId="00CE51B4" w14:textId="77777777" w:rsidR="008602D3" w:rsidRPr="00DE07DF" w:rsidRDefault="008602D3" w:rsidP="000618E9">
                            <w:pPr>
                              <w:jc w:val="center"/>
                              <w:rPr>
                                <w:sz w:val="18"/>
                                <w:szCs w:val="18"/>
                                <w:rtl/>
                                <w:lang w:bidi="ar-SA"/>
                              </w:rPr>
                            </w:pPr>
                            <w:r>
                              <w:rPr>
                                <w:rFonts w:hint="cs"/>
                                <w:sz w:val="18"/>
                                <w:szCs w:val="18"/>
                                <w:rtl/>
                                <w:lang w:bidi="ar-SA"/>
                              </w:rPr>
                              <w:t>الزمن</w:t>
                            </w:r>
                            <w:r w:rsidRPr="00DE07DF">
                              <w:rPr>
                                <w:rFonts w:hint="cs"/>
                                <w:sz w:val="18"/>
                                <w:szCs w:val="18"/>
                                <w:rtl/>
                                <w:lang w:bidi="ar-SA"/>
                              </w:rPr>
                              <w:t xml:space="preserve"> (</w:t>
                            </w:r>
                            <w:r>
                              <w:rPr>
                                <w:rFonts w:hint="cs"/>
                                <w:sz w:val="18"/>
                                <w:szCs w:val="18"/>
                                <w:rtl/>
                                <w:lang w:bidi="ar-SA"/>
                              </w:rPr>
                              <w:t>بالدقائق</w:t>
                            </w:r>
                            <w:r w:rsidRPr="00DE07DF">
                              <w:rPr>
                                <w:rFonts w:hint="cs"/>
                                <w:sz w:val="18"/>
                                <w:szCs w:val="18"/>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E28A8" id="_x0000_s1181" type="#_x0000_t202" style="position:absolute;left:0;text-align:left;margin-left:375.45pt;margin-top:101.3pt;width:61.35pt;height:18pt;flip:x;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" stroked="f">
                <v:textbox>
                  <w:txbxContent>
                    <w:p w14:paraId="00CE51B4" w14:textId="77777777" w:rsidR="008602D3" w:rsidRPr="00DE07DF" w:rsidRDefault="008602D3" w:rsidP="000618E9">
                      <w:pPr>
                        <w:jc w:val="center"/>
                        <w:rPr>
                          <w:sz w:val="18"/>
                          <w:szCs w:val="18"/>
                          <w:rtl/>
                          <w:lang w:bidi="ar-SA"/>
                        </w:rPr>
                      </w:pPr>
                      <w:r>
                        <w:rPr>
                          <w:rFonts w:hint="cs"/>
                          <w:sz w:val="18"/>
                          <w:szCs w:val="18"/>
                          <w:rtl/>
                          <w:lang w:bidi="ar-SA"/>
                        </w:rPr>
                        <w:t>الزمن</w:t>
                      </w:r>
                      <w:r w:rsidRPr="00DE07DF">
                        <w:rPr>
                          <w:rFonts w:hint="cs"/>
                          <w:sz w:val="18"/>
                          <w:szCs w:val="18"/>
                          <w:rtl/>
                          <w:lang w:bidi="ar-SA"/>
                        </w:rPr>
                        <w:t xml:space="preserve"> (</w:t>
                      </w:r>
                      <w:r>
                        <w:rPr>
                          <w:rFonts w:hint="cs"/>
                          <w:sz w:val="18"/>
                          <w:szCs w:val="18"/>
                          <w:rtl/>
                          <w:lang w:bidi="ar-SA"/>
                        </w:rPr>
                        <w:t>بالدقائق</w:t>
                      </w:r>
                      <w:r w:rsidRPr="00DE07DF">
                        <w:rPr>
                          <w:rFonts w:hint="cs"/>
                          <w:sz w:val="18"/>
                          <w:szCs w:val="18"/>
                          <w:rtl/>
                          <w:lang w:bidi="ar-SA"/>
                        </w:rPr>
                        <w:t>)</w:t>
                      </w:r>
                    </w:p>
                  </w:txbxContent>
                </v:textbox>
              </v:shape>
            </w:pict>
          </mc:Fallback>
        </mc:AlternateContent>
      </w:r>
      <w:r w:rsidR="002E38D5">
        <w:rPr>
          <w:noProof/>
          <w:lang w:eastAsia="en-US"/>
        </w:rPr>
        <w:drawing>
          <wp:inline distT="0" distB="0" distL="0" distR="0" wp14:anchorId="49DC99AB" wp14:editId="2F0006DF">
            <wp:extent cx="5337810" cy="1748790"/>
            <wp:effectExtent l="0" t="0" r="0" b="3810"/>
            <wp:docPr id="20602" name="Picture 20602" descr="ציר ה-y נפח (CO2(g ,ציר ה-x זמן בדקות.&#10;גרף1- קו ישר, הנפח קבוע ורק הזמן גדל.&#10;גרף 2- עקומה שמתחילה מנקודה (0,0) עולה עד נפח מסויים וכמות הזמן גדלה.&#10;גרף 3- קו ישר שמתחיל מנקודה(0,0) ועולה בקצב קבוע 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337810" cy="1748790"/>
                    </a:xfrm>
                    <a:prstGeom prst="rect">
                      <a:avLst/>
                    </a:prstGeom>
                  </pic:spPr>
                </pic:pic>
              </a:graphicData>
            </a:graphic>
          </wp:inline>
        </w:drawing>
      </w:r>
    </w:p>
    <w:p w14:paraId="17D2B8B3" w14:textId="77777777" w:rsidR="006752C7" w:rsidRDefault="006752C7">
      <w:pPr>
        <w:tabs>
          <w:tab w:val="left" w:pos="1317"/>
        </w:tabs>
        <w:spacing w:line="360" w:lineRule="auto"/>
        <w:rPr>
          <w:rFonts w:cs="David"/>
          <w:b/>
          <w:bCs/>
          <w:noProof/>
          <w:color w:val="000080"/>
          <w:sz w:val="20"/>
          <w:rtl/>
          <w:lang w:val="he-IL"/>
        </w:rPr>
      </w:pPr>
    </w:p>
    <w:p w14:paraId="0A047655" w14:textId="77777777" w:rsidR="00F91018" w:rsidRDefault="000618E9">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r w:rsidRPr="000618E9">
        <w:rPr>
          <w:rFonts w:cs="Arial"/>
          <w:noProof/>
          <w:rtl/>
          <w:lang w:eastAsia="en-US" w:bidi="ar-SA"/>
        </w:rPr>
        <w:t xml:space="preserve"> </w:t>
      </w:r>
    </w:p>
    <w:p w14:paraId="683C6368" w14:textId="77777777" w:rsidR="00F91018" w:rsidRDefault="000618E9">
      <w:pPr>
        <w:spacing w:line="360" w:lineRule="auto"/>
        <w:rPr>
          <w:rFonts w:eastAsia="Calibri" w:cs="David"/>
          <w:color w:val="000080"/>
          <w:rtl/>
        </w:rPr>
      </w:pPr>
      <w:r>
        <w:rPr>
          <w:rFonts w:cs="Arial" w:hint="cs"/>
          <w:color w:val="000080"/>
          <w:rtl/>
          <w:lang w:bidi="ar-SA"/>
        </w:rPr>
        <w:t>الرسم البياني</w:t>
      </w:r>
      <w:r w:rsidR="005A2E41">
        <w:rPr>
          <w:rFonts w:cs="Arial" w:hint="cs"/>
          <w:color w:val="000080"/>
          <w:rtl/>
          <w:lang w:bidi="ar-SA"/>
        </w:rPr>
        <w:t>ّ</w:t>
      </w:r>
      <w:r w:rsidR="00F91018">
        <w:rPr>
          <w:rFonts w:cs="David"/>
          <w:color w:val="000080"/>
          <w:rtl/>
        </w:rPr>
        <w:t xml:space="preserve"> </w:t>
      </w:r>
      <w:proofErr w:type="gramStart"/>
      <w:r w:rsidR="00F91018">
        <w:rPr>
          <w:rFonts w:cs="David"/>
          <w:color w:val="000080"/>
        </w:rPr>
        <w:t>II</w:t>
      </w:r>
      <w:r w:rsidR="00F91018">
        <w:rPr>
          <w:rFonts w:cs="David"/>
          <w:color w:val="000080"/>
          <w:rtl/>
        </w:rPr>
        <w:t xml:space="preserve"> .</w:t>
      </w:r>
      <w:proofErr w:type="gramEnd"/>
    </w:p>
    <w:p w14:paraId="6FBE8663" w14:textId="77777777" w:rsidR="00F91018" w:rsidRDefault="000618E9" w:rsidP="000618E9">
      <w:pPr>
        <w:spacing w:line="360" w:lineRule="auto"/>
        <w:rPr>
          <w:rFonts w:eastAsia="Calibri" w:cs="David"/>
          <w:color w:val="000080"/>
          <w:rtl/>
        </w:rPr>
      </w:pPr>
      <w:r>
        <w:rPr>
          <w:rFonts w:cs="Arial" w:hint="cs"/>
          <w:color w:val="000080"/>
          <w:rtl/>
          <w:lang w:bidi="ar-SA"/>
        </w:rPr>
        <w:t>كل</w:t>
      </w:r>
      <w:r w:rsidR="005A2E41">
        <w:rPr>
          <w:rFonts w:cs="Arial" w:hint="cs"/>
          <w:color w:val="000080"/>
          <w:rtl/>
          <w:lang w:bidi="ar-SA"/>
        </w:rPr>
        <w:t>ّ</w:t>
      </w:r>
      <w:r>
        <w:rPr>
          <w:rFonts w:cs="Arial" w:hint="cs"/>
          <w:color w:val="000080"/>
          <w:rtl/>
          <w:lang w:bidi="ar-SA"/>
        </w:rPr>
        <w:t>ما ازدادت كم</w:t>
      </w:r>
      <w:r w:rsidR="005A2E41">
        <w:rPr>
          <w:rFonts w:cs="Arial" w:hint="cs"/>
          <w:color w:val="000080"/>
          <w:rtl/>
          <w:lang w:bidi="ar-SA"/>
        </w:rPr>
        <w:t>ّ</w:t>
      </w:r>
      <w:r>
        <w:rPr>
          <w:rFonts w:cs="Arial" w:hint="cs"/>
          <w:color w:val="000080"/>
          <w:rtl/>
          <w:lang w:bidi="ar-SA"/>
        </w:rPr>
        <w:t>ي</w:t>
      </w:r>
      <w:r w:rsidR="005A2E41">
        <w:rPr>
          <w:rFonts w:cs="Arial" w:hint="cs"/>
          <w:color w:val="000080"/>
          <w:rtl/>
          <w:lang w:bidi="ar-SA"/>
        </w:rPr>
        <w:t>ّ</w:t>
      </w:r>
      <w:r>
        <w:rPr>
          <w:rFonts w:cs="Arial" w:hint="cs"/>
          <w:color w:val="000080"/>
          <w:rtl/>
          <w:lang w:bidi="ar-SA"/>
        </w:rPr>
        <w:t xml:space="preserve">ة الطبقة الكلسية المتفاعلة يزداد </w:t>
      </w:r>
      <w:r w:rsidR="00F91018">
        <w:rPr>
          <w:rFonts w:cs="David"/>
          <w:color w:val="000080"/>
        </w:rPr>
        <w:t>CO</w:t>
      </w:r>
      <w:r w:rsidR="00F91018">
        <w:rPr>
          <w:rFonts w:cs="David"/>
          <w:color w:val="000080"/>
          <w:vertAlign w:val="subscript"/>
        </w:rPr>
        <w:t>2(</w:t>
      </w:r>
      <w:proofErr w:type="gramStart"/>
      <w:r w:rsidR="00F91018">
        <w:rPr>
          <w:rFonts w:cs="David"/>
          <w:color w:val="000080"/>
          <w:vertAlign w:val="subscript"/>
        </w:rPr>
        <w:t>g)</w:t>
      </w:r>
      <w:r w:rsidR="00F91018">
        <w:rPr>
          <w:rFonts w:cs="David" w:hint="cs"/>
          <w:color w:val="000080"/>
          <w:rtl/>
        </w:rPr>
        <w:t xml:space="preserve"> </w:t>
      </w:r>
      <w:r w:rsidR="00F91018">
        <w:rPr>
          <w:rFonts w:cs="David"/>
          <w:color w:val="000080"/>
          <w:rtl/>
        </w:rPr>
        <w:t xml:space="preserve"> </w:t>
      </w:r>
      <w:r>
        <w:rPr>
          <w:rFonts w:cs="Arial" w:hint="cs"/>
          <w:color w:val="000080"/>
          <w:rtl/>
          <w:lang w:bidi="ar-SA"/>
        </w:rPr>
        <w:t>المنبعث</w:t>
      </w:r>
      <w:proofErr w:type="gramEnd"/>
      <w:r>
        <w:rPr>
          <w:rFonts w:cs="Arial" w:hint="cs"/>
          <w:color w:val="000080"/>
          <w:rtl/>
          <w:lang w:bidi="ar-SA"/>
        </w:rPr>
        <w:t xml:space="preserve"> تدريجيًّا. </w:t>
      </w:r>
      <w:r w:rsidR="00F91018">
        <w:rPr>
          <w:rFonts w:cs="David"/>
          <w:color w:val="000080"/>
          <w:rtl/>
        </w:rPr>
        <w:t xml:space="preserve"> </w:t>
      </w:r>
    </w:p>
    <w:p w14:paraId="7B367C99" w14:textId="77777777" w:rsidR="00F91018" w:rsidRDefault="000618E9" w:rsidP="000618E9">
      <w:pPr>
        <w:spacing w:line="360" w:lineRule="auto"/>
        <w:rPr>
          <w:rFonts w:cs="David"/>
          <w:color w:val="000080"/>
          <w:rtl/>
        </w:rPr>
      </w:pPr>
      <w:r>
        <w:rPr>
          <w:rFonts w:cs="Arial" w:hint="cs"/>
          <w:color w:val="000080"/>
          <w:rtl/>
          <w:lang w:bidi="ar-SA"/>
        </w:rPr>
        <w:t>بعد مرور ساعة، كل</w:t>
      </w:r>
      <w:r w:rsidR="005A2E41">
        <w:rPr>
          <w:rFonts w:cs="Arial" w:hint="cs"/>
          <w:color w:val="000080"/>
          <w:rtl/>
          <w:lang w:bidi="ar-SA"/>
        </w:rPr>
        <w:t>ّ</w:t>
      </w:r>
      <w:r>
        <w:rPr>
          <w:rFonts w:cs="Arial" w:hint="cs"/>
          <w:color w:val="000080"/>
          <w:rtl/>
          <w:lang w:bidi="ar-SA"/>
        </w:rPr>
        <w:t>ما تفاعلت الطبقة الكلسية لم يتغي</w:t>
      </w:r>
      <w:r w:rsidR="005A2E41">
        <w:rPr>
          <w:rFonts w:cs="Arial" w:hint="cs"/>
          <w:color w:val="000080"/>
          <w:rtl/>
          <w:lang w:bidi="ar-SA"/>
        </w:rPr>
        <w:t>ّ</w:t>
      </w:r>
      <w:r>
        <w:rPr>
          <w:rFonts w:cs="Arial" w:hint="cs"/>
          <w:color w:val="000080"/>
          <w:rtl/>
          <w:lang w:bidi="ar-SA"/>
        </w:rPr>
        <w:t xml:space="preserve">ر حجم الغاز أكثر. </w:t>
      </w:r>
    </w:p>
    <w:p w14:paraId="7456E480" w14:textId="77777777" w:rsidR="00F91018" w:rsidRDefault="00F91018">
      <w:pPr>
        <w:pStyle w:val="BodyTextIndent"/>
        <w:ind w:left="0"/>
        <w:rPr>
          <w:rtl/>
        </w:rPr>
      </w:pPr>
    </w:p>
    <w:p w14:paraId="44890A7F" w14:textId="77777777" w:rsidR="006752C7" w:rsidRDefault="006752C7">
      <w:pPr>
        <w:spacing w:line="360" w:lineRule="auto"/>
        <w:ind w:left="-58"/>
        <w:jc w:val="center"/>
        <w:rPr>
          <w:rFonts w:cs="David"/>
          <w:b/>
          <w:bCs/>
          <w:color w:val="FF0000"/>
          <w:sz w:val="32"/>
          <w:szCs w:val="32"/>
          <w:rtl/>
        </w:rPr>
      </w:pPr>
    </w:p>
    <w:p w14:paraId="586477B0" w14:textId="77777777" w:rsidR="002E38D5" w:rsidRDefault="002E38D5">
      <w:pPr>
        <w:bidi w:val="0"/>
        <w:rPr>
          <w:rFonts w:cs="David"/>
          <w:b/>
          <w:bCs/>
          <w:color w:val="FF0000"/>
          <w:sz w:val="32"/>
          <w:szCs w:val="32"/>
          <w:rtl/>
        </w:rPr>
      </w:pPr>
      <w:r>
        <w:rPr>
          <w:rFonts w:cs="David"/>
          <w:b/>
          <w:bCs/>
          <w:color w:val="FF0000"/>
          <w:sz w:val="32"/>
          <w:szCs w:val="32"/>
          <w:rtl/>
        </w:rPr>
        <w:br w:type="page"/>
      </w:r>
    </w:p>
    <w:p w14:paraId="215074B4" w14:textId="77777777" w:rsidR="00F91018" w:rsidRDefault="000618E9" w:rsidP="000618E9">
      <w:pPr>
        <w:pStyle w:val="Heading2"/>
        <w:rPr>
          <w:b w:val="0"/>
          <w:bCs w:val="0"/>
          <w:color w:val="000080"/>
          <w:sz w:val="16"/>
          <w:szCs w:val="16"/>
          <w:rtl/>
          <w:lang w:eastAsia="en-US"/>
        </w:rPr>
      </w:pPr>
      <w:bookmarkStart w:id="43" w:name="_Toc519075207"/>
      <w:r>
        <w:rPr>
          <w:rFonts w:cs="Arial" w:hint="cs"/>
          <w:rtl/>
          <w:lang w:bidi="ar-SA"/>
        </w:rPr>
        <w:lastRenderedPageBreak/>
        <w:t>سؤال</w:t>
      </w:r>
      <w:r w:rsidR="00F91018">
        <w:rPr>
          <w:rFonts w:hint="cs"/>
          <w:rtl/>
        </w:rPr>
        <w:t xml:space="preserve"> </w:t>
      </w:r>
      <w:r w:rsidR="00F91018">
        <w:t>3</w:t>
      </w:r>
      <w:r>
        <w:rPr>
          <w:rFonts w:cs="Arial" w:hint="cs"/>
          <w:rtl/>
          <w:lang w:bidi="ar-SA"/>
        </w:rPr>
        <w:t>، بجروت</w:t>
      </w:r>
      <w:r w:rsidR="00F91018">
        <w:rPr>
          <w:rFonts w:hint="cs"/>
          <w:rtl/>
        </w:rPr>
        <w:t xml:space="preserve"> 2012</w:t>
      </w:r>
      <w:r>
        <w:rPr>
          <w:rFonts w:cs="Arial" w:hint="cs"/>
          <w:rtl/>
          <w:lang w:bidi="ar-SA"/>
        </w:rPr>
        <w:t>، رقم النموذج</w:t>
      </w:r>
      <w:r w:rsidR="00F91018">
        <w:rPr>
          <w:rFonts w:hint="cs"/>
          <w:rtl/>
        </w:rPr>
        <w:t xml:space="preserve"> 037303</w:t>
      </w:r>
      <w:bookmarkEnd w:id="43"/>
    </w:p>
    <w:p w14:paraId="2699E819" w14:textId="77777777" w:rsidR="00F91018" w:rsidRDefault="000618E9" w:rsidP="000618E9">
      <w:pPr>
        <w:rPr>
          <w:rFonts w:cs="David"/>
          <w:rtl/>
          <w:lang w:eastAsia="en-US" w:bidi="ar-SA"/>
        </w:rPr>
      </w:pPr>
      <w:r>
        <w:rPr>
          <w:rFonts w:cs="Arial" w:hint="cs"/>
          <w:rtl/>
          <w:lang w:eastAsia="en-US" w:bidi="ar-SA"/>
        </w:rPr>
        <w:t>يعرض الجدول الذي أمامكم معطيات عن إثيلين جليكول وعن البوتان.</w:t>
      </w:r>
    </w:p>
    <w:p w14:paraId="7969BE3A" w14:textId="77777777" w:rsidR="00F91018" w:rsidRDefault="00F91018">
      <w:pPr>
        <w:pStyle w:val="BalloonText"/>
        <w:rPr>
          <w:rFonts w:ascii="Times New Roman" w:hAnsi="Times New Roman" w:cs="David"/>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על אתילן גליקול ועל בוטאן"/>
      </w:tblPr>
      <w:tblGrid>
        <w:gridCol w:w="1579"/>
        <w:gridCol w:w="2251"/>
        <w:gridCol w:w="1466"/>
        <w:gridCol w:w="1322"/>
        <w:gridCol w:w="1778"/>
      </w:tblGrid>
      <w:tr w:rsidR="00F91018" w14:paraId="4514F846" w14:textId="77777777" w:rsidTr="006B7400">
        <w:trPr>
          <w:tblHeader/>
          <w:jc w:val="right"/>
        </w:trPr>
        <w:tc>
          <w:tcPr>
            <w:tcW w:w="1610" w:type="dxa"/>
          </w:tcPr>
          <w:p w14:paraId="68B3AB48" w14:textId="77777777" w:rsidR="00F91018" w:rsidRPr="000618E9" w:rsidRDefault="000618E9">
            <w:pPr>
              <w:jc w:val="center"/>
              <w:rPr>
                <w:rFonts w:cs="Arial"/>
                <w:lang w:eastAsia="en-US" w:bidi="ar-SA"/>
              </w:rPr>
            </w:pPr>
            <w:r>
              <w:rPr>
                <w:rFonts w:cs="Arial" w:hint="cs"/>
                <w:rtl/>
                <w:lang w:eastAsia="en-US" w:bidi="ar-SA"/>
              </w:rPr>
              <w:t>الماد</w:t>
            </w:r>
            <w:r w:rsidR="005A2E41">
              <w:rPr>
                <w:rFonts w:cs="Arial" w:hint="cs"/>
                <w:rtl/>
                <w:lang w:eastAsia="en-US" w:bidi="ar-SA"/>
              </w:rPr>
              <w:t>ّ</w:t>
            </w:r>
            <w:r>
              <w:rPr>
                <w:rFonts w:cs="Arial" w:hint="cs"/>
                <w:rtl/>
                <w:lang w:eastAsia="en-US" w:bidi="ar-SA"/>
              </w:rPr>
              <w:t>ة</w:t>
            </w:r>
          </w:p>
        </w:tc>
        <w:tc>
          <w:tcPr>
            <w:tcW w:w="2268" w:type="dxa"/>
          </w:tcPr>
          <w:p w14:paraId="4FBEDEDE" w14:textId="77777777" w:rsidR="00F91018" w:rsidRPr="000618E9" w:rsidRDefault="000618E9">
            <w:pPr>
              <w:jc w:val="center"/>
              <w:rPr>
                <w:rFonts w:cs="Arial"/>
                <w:rtl/>
                <w:lang w:eastAsia="en-US" w:bidi="ar-SA"/>
              </w:rPr>
            </w:pPr>
            <w:r>
              <w:rPr>
                <w:rFonts w:cs="Arial" w:hint="cs"/>
                <w:rtl/>
                <w:lang w:eastAsia="en-US" w:bidi="ar-SA"/>
              </w:rPr>
              <w:t>تمثيل مختصر للصيغة البنائية</w:t>
            </w:r>
          </w:p>
        </w:tc>
        <w:tc>
          <w:tcPr>
            <w:tcW w:w="1488" w:type="dxa"/>
          </w:tcPr>
          <w:p w14:paraId="6878D232" w14:textId="77777777" w:rsidR="00F91018" w:rsidRDefault="000618E9" w:rsidP="000618E9">
            <w:pPr>
              <w:jc w:val="center"/>
              <w:rPr>
                <w:rFonts w:cs="David"/>
                <w:lang w:eastAsia="en-US"/>
              </w:rPr>
            </w:pPr>
            <w:r>
              <w:rPr>
                <w:rFonts w:cs="Arial" w:hint="cs"/>
                <w:rtl/>
                <w:lang w:eastAsia="en-US" w:bidi="ar-SA"/>
              </w:rPr>
              <w:t xml:space="preserve">درجة حرارة </w:t>
            </w:r>
            <w:proofErr w:type="gramStart"/>
            <w:r>
              <w:rPr>
                <w:rFonts w:cs="Arial" w:hint="cs"/>
                <w:rtl/>
                <w:lang w:eastAsia="en-US" w:bidi="ar-SA"/>
              </w:rPr>
              <w:t>الانصهار</w:t>
            </w:r>
            <w:r>
              <w:rPr>
                <w:rFonts w:cs="David" w:hint="cs"/>
                <w:rtl/>
                <w:lang w:eastAsia="en-US"/>
              </w:rPr>
              <w:t xml:space="preserve">  </w:t>
            </w:r>
            <w:r w:rsidR="00F91018">
              <w:rPr>
                <w:rFonts w:cs="David"/>
                <w:lang w:eastAsia="en-US"/>
              </w:rPr>
              <w:t>(</w:t>
            </w:r>
            <w:proofErr w:type="gramEnd"/>
            <w:r w:rsidR="00F91018">
              <w:rPr>
                <w:rFonts w:cs="David"/>
                <w:vertAlign w:val="superscript"/>
                <w:lang w:eastAsia="en-US"/>
              </w:rPr>
              <w:t>o</w:t>
            </w:r>
            <w:r w:rsidR="00F91018">
              <w:rPr>
                <w:rFonts w:cs="David"/>
                <w:lang w:eastAsia="en-US"/>
              </w:rPr>
              <w:t xml:space="preserve">C) </w:t>
            </w:r>
          </w:p>
        </w:tc>
        <w:tc>
          <w:tcPr>
            <w:tcW w:w="1347" w:type="dxa"/>
          </w:tcPr>
          <w:p w14:paraId="7E24C969" w14:textId="77777777" w:rsidR="00F91018" w:rsidRDefault="000618E9">
            <w:pPr>
              <w:jc w:val="center"/>
              <w:rPr>
                <w:rFonts w:cs="David"/>
                <w:lang w:eastAsia="en-US"/>
              </w:rPr>
            </w:pPr>
            <w:r>
              <w:rPr>
                <w:rFonts w:cs="Arial" w:hint="cs"/>
                <w:rtl/>
                <w:lang w:eastAsia="en-US" w:bidi="ar-SA"/>
              </w:rPr>
              <w:t xml:space="preserve">درجة حرارة </w:t>
            </w:r>
            <w:proofErr w:type="gramStart"/>
            <w:r>
              <w:rPr>
                <w:rFonts w:cs="Arial" w:hint="cs"/>
                <w:rtl/>
                <w:lang w:eastAsia="en-US" w:bidi="ar-SA"/>
              </w:rPr>
              <w:t>الغليان</w:t>
            </w:r>
            <w:r w:rsidR="00F91018">
              <w:rPr>
                <w:rFonts w:cs="David" w:hint="cs"/>
                <w:rtl/>
                <w:lang w:eastAsia="en-US"/>
              </w:rPr>
              <w:t xml:space="preserve">  </w:t>
            </w:r>
            <w:r w:rsidR="00F91018">
              <w:rPr>
                <w:rFonts w:cs="David"/>
                <w:lang w:eastAsia="en-US"/>
              </w:rPr>
              <w:t>(</w:t>
            </w:r>
            <w:proofErr w:type="gramEnd"/>
            <w:r w:rsidR="00F91018">
              <w:rPr>
                <w:rFonts w:cs="David"/>
                <w:vertAlign w:val="superscript"/>
                <w:lang w:eastAsia="en-US"/>
              </w:rPr>
              <w:t>o</w:t>
            </w:r>
            <w:r w:rsidR="00F91018">
              <w:rPr>
                <w:rFonts w:cs="David"/>
                <w:lang w:eastAsia="en-US"/>
              </w:rPr>
              <w:t>C)</w:t>
            </w:r>
          </w:p>
        </w:tc>
        <w:tc>
          <w:tcPr>
            <w:tcW w:w="1809" w:type="dxa"/>
          </w:tcPr>
          <w:p w14:paraId="644FCE02" w14:textId="77777777" w:rsidR="000618E9" w:rsidRDefault="000618E9" w:rsidP="000618E9">
            <w:pPr>
              <w:jc w:val="center"/>
              <w:rPr>
                <w:rFonts w:cs="David"/>
                <w:lang w:eastAsia="en-US"/>
              </w:rPr>
            </w:pPr>
            <w:r>
              <w:rPr>
                <w:rFonts w:cs="Arial" w:hint="cs"/>
                <w:rtl/>
                <w:lang w:eastAsia="en-US" w:bidi="ar-SA"/>
              </w:rPr>
              <w:t>أحد استعمالات الماد</w:t>
            </w:r>
            <w:r w:rsidR="005A2E41">
              <w:rPr>
                <w:rFonts w:cs="Arial" w:hint="cs"/>
                <w:rtl/>
                <w:lang w:eastAsia="en-US" w:bidi="ar-SA"/>
              </w:rPr>
              <w:t>ّ</w:t>
            </w:r>
            <w:r>
              <w:rPr>
                <w:rFonts w:cs="Arial" w:hint="cs"/>
                <w:rtl/>
                <w:lang w:eastAsia="en-US" w:bidi="ar-SA"/>
              </w:rPr>
              <w:t xml:space="preserve">ة </w:t>
            </w:r>
            <w:r w:rsidR="00F91018">
              <w:rPr>
                <w:rFonts w:cs="David" w:hint="cs"/>
                <w:rtl/>
                <w:lang w:eastAsia="en-US"/>
              </w:rPr>
              <w:t xml:space="preserve"> </w:t>
            </w:r>
          </w:p>
          <w:p w14:paraId="649F0F25" w14:textId="77777777" w:rsidR="00F91018" w:rsidRDefault="00F91018">
            <w:pPr>
              <w:jc w:val="center"/>
              <w:rPr>
                <w:rFonts w:cs="David"/>
                <w:lang w:eastAsia="en-US"/>
              </w:rPr>
            </w:pPr>
          </w:p>
        </w:tc>
      </w:tr>
      <w:tr w:rsidR="00F91018" w14:paraId="639B293A" w14:textId="77777777">
        <w:trPr>
          <w:jc w:val="right"/>
        </w:trPr>
        <w:tc>
          <w:tcPr>
            <w:tcW w:w="1610" w:type="dxa"/>
            <w:vAlign w:val="center"/>
          </w:tcPr>
          <w:p w14:paraId="50857C9B" w14:textId="77777777" w:rsidR="00F91018" w:rsidRDefault="009F6D29">
            <w:pPr>
              <w:spacing w:line="360" w:lineRule="auto"/>
              <w:jc w:val="center"/>
              <w:rPr>
                <w:rFonts w:cs="David"/>
                <w:lang w:eastAsia="en-US"/>
              </w:rPr>
            </w:pPr>
            <w:r>
              <w:rPr>
                <w:rFonts w:cs="Arial" w:hint="cs"/>
                <w:rtl/>
                <w:lang w:eastAsia="en-US" w:bidi="ar-SA"/>
              </w:rPr>
              <w:t>إثيلين جليكول</w:t>
            </w:r>
          </w:p>
        </w:tc>
        <w:tc>
          <w:tcPr>
            <w:tcW w:w="2268" w:type="dxa"/>
          </w:tcPr>
          <w:p w14:paraId="2C0A24B8" w14:textId="77777777" w:rsidR="00F91018" w:rsidRDefault="002E38D5" w:rsidP="002E38D5">
            <w:pPr>
              <w:spacing w:line="360" w:lineRule="auto"/>
              <w:jc w:val="center"/>
              <w:rPr>
                <w:rFonts w:cs="David"/>
                <w:lang w:eastAsia="en-US"/>
              </w:rPr>
            </w:pPr>
            <w:r>
              <w:rPr>
                <w:noProof/>
                <w:lang w:eastAsia="en-US"/>
              </w:rPr>
              <w:drawing>
                <wp:inline distT="0" distB="0" distL="0" distR="0" wp14:anchorId="2F145302" wp14:editId="39C13DD5">
                  <wp:extent cx="1019175" cy="333375"/>
                  <wp:effectExtent l="0" t="0" r="9525" b="9525"/>
                  <wp:docPr id="20603" name="Picture 20603" descr="ייצוג מקוצר של נוסחת מבנה של חומר מונע קיפאון במערכת קירור של רכ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19175" cy="333375"/>
                          </a:xfrm>
                          <a:prstGeom prst="rect">
                            <a:avLst/>
                          </a:prstGeom>
                        </pic:spPr>
                      </pic:pic>
                    </a:graphicData>
                  </a:graphic>
                </wp:inline>
              </w:drawing>
            </w:r>
          </w:p>
        </w:tc>
        <w:tc>
          <w:tcPr>
            <w:tcW w:w="1488" w:type="dxa"/>
            <w:vAlign w:val="center"/>
          </w:tcPr>
          <w:p w14:paraId="1C2F7B97" w14:textId="77777777" w:rsidR="00F91018" w:rsidRDefault="00F91018">
            <w:pPr>
              <w:bidi w:val="0"/>
              <w:spacing w:line="360" w:lineRule="auto"/>
              <w:jc w:val="center"/>
              <w:rPr>
                <w:rFonts w:cs="David"/>
                <w:lang w:eastAsia="en-US"/>
              </w:rPr>
            </w:pPr>
            <w:r>
              <w:rPr>
                <w:rFonts w:cs="David"/>
              </w:rPr>
              <w:sym w:font="Symbol" w:char="F02D"/>
            </w:r>
            <w:r>
              <w:rPr>
                <w:rFonts w:cs="David"/>
                <w:lang w:eastAsia="en-US"/>
              </w:rPr>
              <w:t>13</w:t>
            </w:r>
          </w:p>
        </w:tc>
        <w:tc>
          <w:tcPr>
            <w:tcW w:w="1347" w:type="dxa"/>
            <w:vAlign w:val="center"/>
          </w:tcPr>
          <w:p w14:paraId="64A5140A" w14:textId="77777777" w:rsidR="00F91018" w:rsidRDefault="00F91018">
            <w:pPr>
              <w:bidi w:val="0"/>
              <w:spacing w:line="360" w:lineRule="auto"/>
              <w:jc w:val="center"/>
              <w:rPr>
                <w:rFonts w:cs="David"/>
                <w:lang w:eastAsia="en-US"/>
              </w:rPr>
            </w:pPr>
            <w:r>
              <w:rPr>
                <w:rFonts w:cs="David"/>
                <w:lang w:eastAsia="en-US"/>
              </w:rPr>
              <w:t>197</w:t>
            </w:r>
          </w:p>
        </w:tc>
        <w:tc>
          <w:tcPr>
            <w:tcW w:w="1809" w:type="dxa"/>
          </w:tcPr>
          <w:p w14:paraId="2BFEA8B6" w14:textId="77777777" w:rsidR="00F91018" w:rsidRDefault="009F6D29" w:rsidP="009F6D29">
            <w:pPr>
              <w:rPr>
                <w:rFonts w:cs="David"/>
                <w:lang w:eastAsia="en-US"/>
              </w:rPr>
            </w:pPr>
            <w:r>
              <w:rPr>
                <w:rFonts w:cs="Arial" w:hint="cs"/>
                <w:rtl/>
                <w:lang w:eastAsia="en-US" w:bidi="ar-SA"/>
              </w:rPr>
              <w:t>ماد</w:t>
            </w:r>
            <w:r w:rsidR="005A2E41">
              <w:rPr>
                <w:rFonts w:cs="Arial" w:hint="cs"/>
                <w:rtl/>
                <w:lang w:eastAsia="en-US" w:bidi="ar-SA"/>
              </w:rPr>
              <w:t>ّ</w:t>
            </w:r>
            <w:r>
              <w:rPr>
                <w:rFonts w:cs="Arial" w:hint="cs"/>
                <w:rtl/>
                <w:lang w:eastAsia="en-US" w:bidi="ar-SA"/>
              </w:rPr>
              <w:t>ة تمنع التجمد (أنتي فريز) في نظام تبريد السي</w:t>
            </w:r>
            <w:r w:rsidR="005A2E41">
              <w:rPr>
                <w:rFonts w:cs="Arial" w:hint="cs"/>
                <w:rtl/>
                <w:lang w:eastAsia="en-US" w:bidi="ar-SA"/>
              </w:rPr>
              <w:t>ّ</w:t>
            </w:r>
            <w:r>
              <w:rPr>
                <w:rFonts w:cs="Arial" w:hint="cs"/>
                <w:rtl/>
                <w:lang w:eastAsia="en-US" w:bidi="ar-SA"/>
              </w:rPr>
              <w:t xml:space="preserve">ارة </w:t>
            </w:r>
            <w:r w:rsidR="00F91018">
              <w:rPr>
                <w:rFonts w:cs="David" w:hint="cs"/>
                <w:rtl/>
                <w:lang w:eastAsia="en-US"/>
              </w:rPr>
              <w:t xml:space="preserve"> </w:t>
            </w:r>
          </w:p>
        </w:tc>
      </w:tr>
      <w:tr w:rsidR="00F91018" w14:paraId="248D3A19" w14:textId="77777777">
        <w:trPr>
          <w:jc w:val="right"/>
        </w:trPr>
        <w:tc>
          <w:tcPr>
            <w:tcW w:w="1610" w:type="dxa"/>
            <w:vAlign w:val="center"/>
          </w:tcPr>
          <w:p w14:paraId="5289917A" w14:textId="77777777" w:rsidR="00F91018" w:rsidRDefault="009F6D29">
            <w:pPr>
              <w:spacing w:line="360" w:lineRule="auto"/>
              <w:jc w:val="center"/>
              <w:rPr>
                <w:rFonts w:cs="David"/>
                <w:lang w:eastAsia="en-US"/>
              </w:rPr>
            </w:pPr>
            <w:r>
              <w:rPr>
                <w:rFonts w:cs="Arial" w:hint="cs"/>
                <w:rtl/>
                <w:lang w:eastAsia="en-US" w:bidi="ar-SA"/>
              </w:rPr>
              <w:t>البوتان</w:t>
            </w:r>
          </w:p>
        </w:tc>
        <w:tc>
          <w:tcPr>
            <w:tcW w:w="2268" w:type="dxa"/>
          </w:tcPr>
          <w:p w14:paraId="029ED562" w14:textId="77777777" w:rsidR="00F91018" w:rsidRDefault="002E38D5" w:rsidP="002E38D5">
            <w:pPr>
              <w:spacing w:line="360" w:lineRule="auto"/>
              <w:jc w:val="center"/>
              <w:rPr>
                <w:rFonts w:cs="David"/>
                <w:lang w:eastAsia="en-US"/>
              </w:rPr>
            </w:pPr>
            <w:r>
              <w:rPr>
                <w:noProof/>
                <w:lang w:eastAsia="en-US"/>
              </w:rPr>
              <w:drawing>
                <wp:inline distT="0" distB="0" distL="0" distR="0" wp14:anchorId="456DE082" wp14:editId="234AA3AF">
                  <wp:extent cx="666750" cy="161925"/>
                  <wp:effectExtent l="0" t="0" r="0" b="9525"/>
                  <wp:docPr id="20604" name="Picture 20604" descr="ייצוג מקוצר של נוסחת מבנה של גז למילוי מצ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66750" cy="161925"/>
                          </a:xfrm>
                          <a:prstGeom prst="rect">
                            <a:avLst/>
                          </a:prstGeom>
                        </pic:spPr>
                      </pic:pic>
                    </a:graphicData>
                  </a:graphic>
                </wp:inline>
              </w:drawing>
            </w:r>
          </w:p>
        </w:tc>
        <w:tc>
          <w:tcPr>
            <w:tcW w:w="1488" w:type="dxa"/>
            <w:vAlign w:val="center"/>
          </w:tcPr>
          <w:p w14:paraId="226CBED6" w14:textId="77777777" w:rsidR="00F91018" w:rsidRDefault="00F91018">
            <w:pPr>
              <w:bidi w:val="0"/>
              <w:spacing w:line="360" w:lineRule="auto"/>
              <w:jc w:val="center"/>
              <w:rPr>
                <w:rFonts w:cs="David"/>
                <w:vertAlign w:val="superscript"/>
                <w:lang w:eastAsia="en-US"/>
              </w:rPr>
            </w:pPr>
            <w:r>
              <w:rPr>
                <w:rFonts w:cs="David"/>
              </w:rPr>
              <w:sym w:font="Symbol" w:char="F02D"/>
            </w:r>
            <w:r>
              <w:rPr>
                <w:rFonts w:cs="David"/>
              </w:rPr>
              <w:t>1</w:t>
            </w:r>
            <w:r>
              <w:rPr>
                <w:rFonts w:cs="David"/>
                <w:lang w:eastAsia="en-US"/>
              </w:rPr>
              <w:t>38</w:t>
            </w:r>
          </w:p>
        </w:tc>
        <w:tc>
          <w:tcPr>
            <w:tcW w:w="1347" w:type="dxa"/>
            <w:vAlign w:val="center"/>
          </w:tcPr>
          <w:p w14:paraId="40E1CDFE" w14:textId="77777777" w:rsidR="00F91018" w:rsidRDefault="00F91018">
            <w:pPr>
              <w:bidi w:val="0"/>
              <w:spacing w:line="360" w:lineRule="auto"/>
              <w:jc w:val="center"/>
              <w:rPr>
                <w:rFonts w:cs="David"/>
                <w:lang w:eastAsia="en-US"/>
              </w:rPr>
            </w:pPr>
            <w:r>
              <w:rPr>
                <w:rFonts w:cs="David"/>
                <w:lang w:eastAsia="en-US"/>
              </w:rPr>
              <w:t>0</w:t>
            </w:r>
          </w:p>
        </w:tc>
        <w:tc>
          <w:tcPr>
            <w:tcW w:w="1809" w:type="dxa"/>
            <w:vAlign w:val="center"/>
          </w:tcPr>
          <w:p w14:paraId="31A8673C" w14:textId="77777777" w:rsidR="00F91018" w:rsidRPr="009F6D29" w:rsidRDefault="009F6D29">
            <w:pPr>
              <w:jc w:val="center"/>
              <w:rPr>
                <w:rFonts w:cs="Arial"/>
                <w:lang w:eastAsia="en-US" w:bidi="ar-SA"/>
              </w:rPr>
            </w:pPr>
            <w:r>
              <w:rPr>
                <w:rFonts w:cs="Arial" w:hint="cs"/>
                <w:rtl/>
                <w:lang w:eastAsia="en-US" w:bidi="ar-SA"/>
              </w:rPr>
              <w:t>غاز لملء القدّاحات</w:t>
            </w:r>
          </w:p>
        </w:tc>
      </w:tr>
    </w:tbl>
    <w:p w14:paraId="58FA87A1" w14:textId="77777777" w:rsidR="00F91018" w:rsidRDefault="00F91018">
      <w:pPr>
        <w:spacing w:line="360" w:lineRule="auto"/>
        <w:rPr>
          <w:rFonts w:cs="David"/>
          <w:sz w:val="16"/>
          <w:szCs w:val="16"/>
          <w:rtl/>
          <w:lang w:eastAsia="en-US"/>
        </w:rPr>
      </w:pPr>
    </w:p>
    <w:p w14:paraId="1E320E52" w14:textId="77777777" w:rsidR="00F91018" w:rsidRDefault="00F91018">
      <w:pPr>
        <w:rPr>
          <w:rtl/>
        </w:rPr>
      </w:pPr>
    </w:p>
    <w:p w14:paraId="015C29AC" w14:textId="77777777" w:rsidR="00F91018" w:rsidRDefault="009F6D29">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أ</w:t>
      </w:r>
      <w:r w:rsidR="00F91018">
        <w:rPr>
          <w:rFonts w:ascii="Times New Roman" w:hAnsi="Times New Roman" w:hint="cs"/>
          <w:color w:val="0000FF"/>
          <w:sz w:val="24"/>
          <w:szCs w:val="24"/>
          <w:rtl/>
        </w:rPr>
        <w:t xml:space="preserve">  </w:t>
      </w:r>
    </w:p>
    <w:p w14:paraId="47B762B5" w14:textId="77777777" w:rsidR="00F91018" w:rsidRPr="00AD44FB" w:rsidRDefault="009F6D29">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61528E92" w14:textId="77777777" w:rsidR="00F91018" w:rsidRDefault="009F6D29" w:rsidP="009F6D29">
      <w:pPr>
        <w:tabs>
          <w:tab w:val="left" w:pos="793"/>
        </w:tabs>
        <w:spacing w:line="360" w:lineRule="auto"/>
        <w:rPr>
          <w:rFonts w:cs="David"/>
          <w:rtl/>
          <w:lang w:eastAsia="en-US"/>
        </w:rPr>
      </w:pPr>
      <w:r>
        <w:rPr>
          <w:rFonts w:cs="Arial" w:hint="cs"/>
          <w:rtl/>
          <w:lang w:eastAsia="en-US" w:bidi="ar-SA"/>
        </w:rPr>
        <w:t>اكتب صيغة تمثيل إلكترونات جزيء إثيلين جليكول</w:t>
      </w:r>
      <w:r w:rsidR="00F91018">
        <w:rPr>
          <w:rFonts w:cs="David" w:hint="cs"/>
          <w:rtl/>
          <w:lang w:eastAsia="en-US"/>
        </w:rPr>
        <w:t xml:space="preserve">. </w:t>
      </w:r>
    </w:p>
    <w:p w14:paraId="37347405" w14:textId="77777777" w:rsidR="00F91018" w:rsidRDefault="00F91018">
      <w:pPr>
        <w:spacing w:line="360" w:lineRule="auto"/>
        <w:rPr>
          <w:rFonts w:cs="David"/>
          <w:b/>
          <w:bCs/>
          <w:color w:val="FF00FF"/>
          <w:sz w:val="16"/>
          <w:szCs w:val="16"/>
          <w:rtl/>
        </w:rPr>
      </w:pPr>
    </w:p>
    <w:p w14:paraId="7253BCC1" w14:textId="77777777" w:rsidR="00F91018" w:rsidRDefault="009F6D29">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117D2942" w14:textId="77777777" w:rsidR="00F91018" w:rsidRPr="006B7400" w:rsidRDefault="009F6D29" w:rsidP="006B7400">
      <w:pPr>
        <w:spacing w:line="360" w:lineRule="auto"/>
        <w:rPr>
          <w:rFonts w:cs="David"/>
          <w:noProof/>
          <w:sz w:val="20"/>
          <w:rtl/>
          <w:lang w:val="he-IL"/>
        </w:rPr>
      </w:pPr>
      <w:r w:rsidRPr="009F6D29">
        <w:rPr>
          <w:rFonts w:cs="Arial"/>
          <w:b/>
          <w:bCs/>
          <w:noProof/>
          <w:color w:val="000080"/>
          <w:sz w:val="20"/>
          <w:rtl/>
          <w:lang w:eastAsia="en-US"/>
        </w:rPr>
        <mc:AlternateContent>
          <mc:Choice Requires="wps">
            <w:drawing>
              <wp:anchor distT="0" distB="0" distL="114300" distR="114300" simplePos="0" relativeHeight="251982336" behindDoc="0" locked="0" layoutInCell="1" allowOverlap="1" wp14:anchorId="01763CDB" wp14:editId="30094D97">
                <wp:simplePos x="0" y="0"/>
                <wp:positionH relativeFrom="column">
                  <wp:posOffset>3670300</wp:posOffset>
                </wp:positionH>
                <wp:positionV relativeFrom="paragraph">
                  <wp:posOffset>429895</wp:posOffset>
                </wp:positionV>
                <wp:extent cx="385445" cy="1403985"/>
                <wp:effectExtent l="0" t="0" r="0" b="0"/>
                <wp:wrapNone/>
                <wp:docPr id="188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445" cy="1403985"/>
                        </a:xfrm>
                        <a:prstGeom prst="rect">
                          <a:avLst/>
                        </a:prstGeom>
                        <a:solidFill>
                          <a:srgbClr val="FFFFFF"/>
                        </a:solidFill>
                        <a:ln w="9525">
                          <a:noFill/>
                          <a:miter lim="800000"/>
                          <a:headEnd/>
                          <a:tailEnd/>
                        </a:ln>
                      </wps:spPr>
                      <wps:txbx>
                        <w:txbxContent>
                          <w:p w14:paraId="3DBC58E7" w14:textId="77777777" w:rsidR="008602D3" w:rsidRPr="009F6D29" w:rsidRDefault="008602D3" w:rsidP="009F6D29">
                            <w:pPr>
                              <w:rPr>
                                <w:b/>
                                <w:bCs/>
                                <w:rtl/>
                                <w:cs/>
                              </w:rPr>
                            </w:pPr>
                            <w:r w:rsidRPr="009F6D29">
                              <w:rPr>
                                <w:rFonts w:hint="cs"/>
                                <w:b/>
                                <w:bCs/>
                                <w:color w:val="0070C0"/>
                                <w:rtl/>
                                <w:lang w:bidi="ar-SA"/>
                              </w:rPr>
                              <w:t>أو: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63CDB" id="_x0000_s1182" type="#_x0000_t202" style="position:absolute;left:0;text-align:left;margin-left:289pt;margin-top:33.85pt;width:30.35pt;height:110.55pt;flip:x;z-index:25198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" stroked="f">
                <v:textbox style="mso-fit-shape-to-text:t">
                  <w:txbxContent>
                    <w:p w14:paraId="3DBC58E7" w14:textId="77777777" w:rsidR="008602D3" w:rsidRPr="009F6D29" w:rsidRDefault="008602D3" w:rsidP="009F6D29">
                      <w:pPr>
                        <w:rPr>
                          <w:b/>
                          <w:bCs/>
                          <w:rtl/>
                          <w:cs/>
                        </w:rPr>
                      </w:pPr>
                      <w:r w:rsidRPr="009F6D29">
                        <w:rPr>
                          <w:rFonts w:hint="cs"/>
                          <w:b/>
                          <w:bCs/>
                          <w:color w:val="0070C0"/>
                          <w:rtl/>
                          <w:lang w:bidi="ar-SA"/>
                        </w:rPr>
                        <w:t>أو:</w:t>
                      </w:r>
                    </w:p>
                  </w:txbxContent>
                </v:textbox>
              </v:shape>
            </w:pict>
          </mc:Fallback>
        </mc:AlternateContent>
      </w:r>
      <w:r w:rsidR="006B7400">
        <w:rPr>
          <w:noProof/>
          <w:lang w:eastAsia="en-US"/>
        </w:rPr>
        <w:drawing>
          <wp:inline distT="0" distB="0" distL="0" distR="0" wp14:anchorId="6FF25DE4" wp14:editId="4008D679">
            <wp:extent cx="3629025" cy="1000125"/>
            <wp:effectExtent l="0" t="0" r="9525" b="9525"/>
            <wp:docPr id="20606" name="Picture 20606" descr="נוסחת ייצוג אלקטרונית למולקולה של אתילן גליק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629025" cy="1000125"/>
                    </a:xfrm>
                    <a:prstGeom prst="rect">
                      <a:avLst/>
                    </a:prstGeom>
                  </pic:spPr>
                </pic:pic>
              </a:graphicData>
            </a:graphic>
          </wp:inline>
        </w:drawing>
      </w:r>
    </w:p>
    <w:p w14:paraId="09A4873F" w14:textId="77777777" w:rsidR="00F91018" w:rsidRPr="00AD44FB" w:rsidRDefault="009F6D29">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07E52D31" w14:textId="77777777" w:rsidR="00F91018" w:rsidRDefault="009F6D29" w:rsidP="009F6D29">
      <w:pPr>
        <w:tabs>
          <w:tab w:val="left" w:pos="793"/>
        </w:tabs>
        <w:spacing w:line="360" w:lineRule="auto"/>
        <w:rPr>
          <w:rFonts w:cs="David"/>
          <w:rtl/>
          <w:lang w:eastAsia="en-US"/>
        </w:rPr>
      </w:pPr>
      <w:r>
        <w:rPr>
          <w:rFonts w:cs="Arial" w:hint="cs"/>
          <w:rtl/>
          <w:lang w:eastAsia="en-US" w:bidi="ar-SA"/>
        </w:rPr>
        <w:t xml:space="preserve">اكتب الصيغة الجزيئية لإثيلين جليكول وللبوتان.  </w:t>
      </w:r>
      <w:r w:rsidR="00F91018">
        <w:rPr>
          <w:rFonts w:cs="David" w:hint="cs"/>
          <w:rtl/>
          <w:lang w:eastAsia="en-US"/>
        </w:rPr>
        <w:t xml:space="preserve"> </w:t>
      </w:r>
    </w:p>
    <w:p w14:paraId="7E037834" w14:textId="77777777" w:rsidR="00F91018" w:rsidRDefault="00F91018">
      <w:pPr>
        <w:spacing w:line="360" w:lineRule="auto"/>
        <w:rPr>
          <w:rFonts w:cs="David"/>
          <w:b/>
          <w:bCs/>
          <w:color w:val="FF00FF"/>
          <w:sz w:val="16"/>
          <w:szCs w:val="16"/>
          <w:rtl/>
        </w:rPr>
      </w:pPr>
    </w:p>
    <w:p w14:paraId="66276710" w14:textId="77777777" w:rsidR="00F91018" w:rsidRDefault="009F6D29">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10A9BA8A" w14:textId="77777777" w:rsidR="00F91018" w:rsidRDefault="009F6D29">
      <w:pPr>
        <w:tabs>
          <w:tab w:val="left" w:pos="793"/>
        </w:tabs>
        <w:spacing w:line="360" w:lineRule="auto"/>
        <w:rPr>
          <w:rFonts w:cs="David"/>
          <w:color w:val="000080"/>
          <w:vertAlign w:val="subscript"/>
        </w:rPr>
      </w:pPr>
      <w:r>
        <w:rPr>
          <w:rFonts w:cs="Arial" w:hint="cs"/>
          <w:color w:val="000080"/>
          <w:rtl/>
          <w:lang w:bidi="ar-SA"/>
        </w:rPr>
        <w:t xml:space="preserve">إثيلين </w:t>
      </w:r>
      <w:proofErr w:type="gramStart"/>
      <w:r>
        <w:rPr>
          <w:rFonts w:cs="Arial" w:hint="cs"/>
          <w:color w:val="000080"/>
          <w:rtl/>
          <w:lang w:bidi="ar-SA"/>
        </w:rPr>
        <w:t>جليكول</w:t>
      </w:r>
      <w:r w:rsidR="00F91018">
        <w:rPr>
          <w:rFonts w:cs="David" w:hint="cs"/>
          <w:color w:val="000080"/>
          <w:rtl/>
        </w:rPr>
        <w:t>:</w:t>
      </w:r>
      <w:r w:rsidR="0004076E">
        <w:rPr>
          <w:rFonts w:cs="David" w:hint="cs"/>
          <w:color w:val="000080"/>
          <w:rtl/>
        </w:rPr>
        <w:t xml:space="preserve">  </w:t>
      </w:r>
      <w:r w:rsidR="00F91018">
        <w:rPr>
          <w:rFonts w:cs="David" w:hint="cs"/>
          <w:color w:val="000080"/>
          <w:rtl/>
        </w:rPr>
        <w:t xml:space="preserve"> </w:t>
      </w:r>
      <w:proofErr w:type="gramEnd"/>
      <w:r w:rsidR="00F91018">
        <w:rPr>
          <w:rFonts w:cs="David"/>
          <w:color w:val="000080"/>
        </w:rPr>
        <w:t>C</w:t>
      </w:r>
      <w:r w:rsidR="00F91018">
        <w:rPr>
          <w:rFonts w:cs="David"/>
          <w:color w:val="000080"/>
          <w:vertAlign w:val="subscript"/>
        </w:rPr>
        <w:t>2</w:t>
      </w:r>
      <w:r w:rsidR="00F91018">
        <w:rPr>
          <w:rFonts w:cs="David"/>
          <w:color w:val="000080"/>
        </w:rPr>
        <w:t>H</w:t>
      </w:r>
      <w:r w:rsidR="00F91018">
        <w:rPr>
          <w:rFonts w:cs="David"/>
          <w:color w:val="000080"/>
          <w:vertAlign w:val="subscript"/>
        </w:rPr>
        <w:t>6</w:t>
      </w:r>
      <w:r w:rsidR="00F91018">
        <w:rPr>
          <w:rFonts w:cs="David"/>
          <w:color w:val="000080"/>
        </w:rPr>
        <w:t>O</w:t>
      </w:r>
      <w:r w:rsidR="00F91018">
        <w:rPr>
          <w:rFonts w:cs="David"/>
          <w:color w:val="000080"/>
          <w:vertAlign w:val="subscript"/>
        </w:rPr>
        <w:t>2</w:t>
      </w:r>
    </w:p>
    <w:p w14:paraId="5A65FEEC" w14:textId="77777777" w:rsidR="00F91018" w:rsidRDefault="009F6D29" w:rsidP="009F6D29">
      <w:pPr>
        <w:tabs>
          <w:tab w:val="left" w:pos="793"/>
        </w:tabs>
        <w:spacing w:line="360" w:lineRule="auto"/>
        <w:rPr>
          <w:rFonts w:cs="David"/>
          <w:color w:val="000080"/>
          <w:vertAlign w:val="subscript"/>
        </w:rPr>
      </w:pPr>
      <w:proofErr w:type="gramStart"/>
      <w:r>
        <w:rPr>
          <w:rFonts w:cs="Arial" w:hint="cs"/>
          <w:color w:val="000080"/>
          <w:rtl/>
          <w:lang w:bidi="ar-SA"/>
        </w:rPr>
        <w:t>بوتان</w:t>
      </w:r>
      <w:r w:rsidR="00F91018">
        <w:rPr>
          <w:rFonts w:cs="David" w:hint="cs"/>
          <w:color w:val="000080"/>
          <w:rtl/>
        </w:rPr>
        <w:t>:</w:t>
      </w:r>
      <w:r w:rsidR="0004076E">
        <w:rPr>
          <w:rFonts w:cs="David" w:hint="cs"/>
          <w:color w:val="000080"/>
          <w:rtl/>
        </w:rPr>
        <w:t xml:space="preserve"> </w:t>
      </w:r>
      <w:r w:rsidR="00F91018">
        <w:rPr>
          <w:rFonts w:cs="David" w:hint="cs"/>
          <w:color w:val="000080"/>
          <w:rtl/>
        </w:rPr>
        <w:t xml:space="preserve"> </w:t>
      </w:r>
      <w:r w:rsidR="00F91018">
        <w:rPr>
          <w:rFonts w:cs="David"/>
          <w:color w:val="000080"/>
        </w:rPr>
        <w:t>C</w:t>
      </w:r>
      <w:proofErr w:type="gramEnd"/>
      <w:r w:rsidR="00F91018">
        <w:rPr>
          <w:rFonts w:cs="David"/>
          <w:color w:val="000080"/>
          <w:vertAlign w:val="subscript"/>
        </w:rPr>
        <w:t>4</w:t>
      </w:r>
      <w:r w:rsidR="00F91018">
        <w:rPr>
          <w:rFonts w:cs="David"/>
          <w:color w:val="000080"/>
        </w:rPr>
        <w:t>H</w:t>
      </w:r>
      <w:r w:rsidR="00F91018">
        <w:rPr>
          <w:rFonts w:cs="David"/>
          <w:color w:val="000080"/>
          <w:vertAlign w:val="subscript"/>
        </w:rPr>
        <w:t>10</w:t>
      </w:r>
    </w:p>
    <w:p w14:paraId="15F185D2" w14:textId="77777777" w:rsidR="00F91018" w:rsidRDefault="00F91018">
      <w:pPr>
        <w:rPr>
          <w:rtl/>
        </w:rPr>
      </w:pPr>
    </w:p>
    <w:p w14:paraId="6DA773D9" w14:textId="77777777" w:rsidR="00F91018" w:rsidRDefault="009F6D29">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ب</w:t>
      </w:r>
      <w:r w:rsidR="00F91018">
        <w:rPr>
          <w:rFonts w:ascii="Times New Roman" w:hAnsi="Times New Roman" w:hint="cs"/>
          <w:color w:val="0000FF"/>
          <w:sz w:val="24"/>
          <w:szCs w:val="24"/>
          <w:rtl/>
        </w:rPr>
        <w:t xml:space="preserve">  </w:t>
      </w:r>
    </w:p>
    <w:p w14:paraId="4C142C44" w14:textId="77777777" w:rsidR="00F91018" w:rsidRPr="00AD44FB" w:rsidRDefault="009F6D29">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w:t>
      </w:r>
    </w:p>
    <w:p w14:paraId="3CF2FDDA" w14:textId="77777777" w:rsidR="00C25B58" w:rsidRPr="006B7400" w:rsidRDefault="009F6D29" w:rsidP="009F6D29">
      <w:pPr>
        <w:tabs>
          <w:tab w:val="left" w:pos="793"/>
        </w:tabs>
        <w:spacing w:line="360" w:lineRule="auto"/>
        <w:rPr>
          <w:rFonts w:cs="David"/>
          <w:rtl/>
          <w:lang w:eastAsia="en-US"/>
        </w:rPr>
      </w:pPr>
      <w:r>
        <w:rPr>
          <w:rFonts w:cstheme="minorBidi" w:hint="cs"/>
          <w:rtl/>
          <w:lang w:eastAsia="en-US" w:bidi="ar-SA"/>
        </w:rPr>
        <w:t>اشرح الفرق في درجة حرارة غليان المادتين</w:t>
      </w:r>
      <w:r w:rsidR="005A2E41">
        <w:rPr>
          <w:rFonts w:cstheme="minorBidi" w:hint="cs"/>
          <w:rtl/>
          <w:lang w:eastAsia="en-US" w:bidi="ar-SA"/>
        </w:rPr>
        <w:t>،</w:t>
      </w:r>
      <w:r>
        <w:rPr>
          <w:rFonts w:cstheme="minorBidi" w:hint="cs"/>
          <w:rtl/>
          <w:lang w:eastAsia="en-US" w:bidi="ar-SA"/>
        </w:rPr>
        <w:t xml:space="preserve"> في الجدول. </w:t>
      </w:r>
    </w:p>
    <w:p w14:paraId="5101632B" w14:textId="77777777" w:rsidR="00C25B58" w:rsidRDefault="00C25B58">
      <w:pPr>
        <w:spacing w:line="360" w:lineRule="auto"/>
        <w:rPr>
          <w:rFonts w:cs="David"/>
          <w:b/>
          <w:bCs/>
          <w:color w:val="FF00FF"/>
          <w:sz w:val="16"/>
          <w:szCs w:val="16"/>
          <w:rtl/>
        </w:rPr>
      </w:pPr>
    </w:p>
    <w:p w14:paraId="3D4653B2" w14:textId="77777777" w:rsidR="00F91018" w:rsidRDefault="0092272E">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E059CCB" w14:textId="77777777" w:rsidR="00F91018" w:rsidRDefault="0092272E" w:rsidP="005A2E41">
      <w:pPr>
        <w:tabs>
          <w:tab w:val="left" w:pos="793"/>
        </w:tabs>
        <w:spacing w:line="360" w:lineRule="auto"/>
        <w:rPr>
          <w:rFonts w:cs="David"/>
          <w:color w:val="000080"/>
          <w:rtl/>
        </w:rPr>
      </w:pPr>
      <w:r>
        <w:rPr>
          <w:rFonts w:cs="Arial" w:hint="cs"/>
          <w:color w:val="000080"/>
          <w:rtl/>
          <w:lang w:bidi="ar-SA"/>
        </w:rPr>
        <w:t xml:space="preserve">كبر سحابة إلكترونات جزيئات المادتين متساوٍ. لذا متانة قوى فاندر </w:t>
      </w:r>
      <w:r>
        <w:rPr>
          <w:rFonts w:cs="Arial"/>
          <w:color w:val="000080"/>
          <w:rtl/>
          <w:lang w:bidi="ar-SA"/>
        </w:rPr>
        <w:t>–</w:t>
      </w:r>
      <w:r>
        <w:rPr>
          <w:rFonts w:cs="Arial" w:hint="cs"/>
          <w:color w:val="000080"/>
          <w:rtl/>
          <w:lang w:bidi="ar-SA"/>
        </w:rPr>
        <w:t xml:space="preserve"> فالس بين جزيئات المادتين في الحالة السائلة متشابهة. هنالك ترابط هيدروجيني بين جزيئات إثيلين جليكول في الحالة السائلة </w:t>
      </w:r>
      <w:r>
        <w:rPr>
          <w:rFonts w:cs="Arial"/>
          <w:color w:val="000080"/>
          <w:rtl/>
          <w:lang w:bidi="ar-SA"/>
        </w:rPr>
        <w:t>–</w:t>
      </w:r>
      <w:r>
        <w:rPr>
          <w:rFonts w:cs="Arial" w:hint="cs"/>
          <w:color w:val="000080"/>
          <w:rtl/>
          <w:lang w:bidi="ar-SA"/>
        </w:rPr>
        <w:t xml:space="preserve"> بين ذرة هيدروجين "عارية" م</w:t>
      </w:r>
      <w:r w:rsidR="005A2E41">
        <w:rPr>
          <w:rFonts w:cs="Arial" w:hint="cs"/>
          <w:color w:val="000080"/>
          <w:rtl/>
          <w:lang w:bidi="ar-SA"/>
        </w:rPr>
        <w:t>ن الإلكترونات في جزيء واحد و</w:t>
      </w:r>
      <w:r>
        <w:rPr>
          <w:rFonts w:cs="Arial" w:hint="cs"/>
          <w:color w:val="000080"/>
          <w:rtl/>
          <w:lang w:bidi="ar-SA"/>
        </w:rPr>
        <w:t>زوج</w:t>
      </w:r>
      <w:r w:rsidR="005A2E41">
        <w:rPr>
          <w:rFonts w:cs="Arial" w:hint="cs"/>
          <w:color w:val="000080"/>
          <w:rtl/>
          <w:lang w:bidi="ar-SA"/>
        </w:rPr>
        <w:t xml:space="preserve"> من</w:t>
      </w:r>
      <w:r>
        <w:rPr>
          <w:rFonts w:cs="Arial" w:hint="cs"/>
          <w:color w:val="000080"/>
          <w:rtl/>
          <w:lang w:bidi="ar-SA"/>
        </w:rPr>
        <w:t xml:space="preserve"> </w:t>
      </w:r>
      <w:r w:rsidR="005A2E41">
        <w:rPr>
          <w:rFonts w:cs="Arial" w:hint="cs"/>
          <w:color w:val="000080"/>
          <w:rtl/>
          <w:lang w:bidi="ar-SA"/>
        </w:rPr>
        <w:t>ال</w:t>
      </w:r>
      <w:r>
        <w:rPr>
          <w:rFonts w:cs="Arial" w:hint="cs"/>
          <w:color w:val="000080"/>
          <w:rtl/>
          <w:lang w:bidi="ar-SA"/>
        </w:rPr>
        <w:t xml:space="preserve">إلكترونات غير </w:t>
      </w:r>
      <w:proofErr w:type="gramStart"/>
      <w:r w:rsidR="005A2E41">
        <w:rPr>
          <w:rFonts w:cs="Arial" w:hint="cs"/>
          <w:color w:val="000080"/>
          <w:rtl/>
          <w:lang w:bidi="ar-SA"/>
        </w:rPr>
        <w:t>ال</w:t>
      </w:r>
      <w:r>
        <w:rPr>
          <w:rFonts w:cs="Arial" w:hint="cs"/>
          <w:color w:val="000080"/>
          <w:rtl/>
          <w:lang w:bidi="ar-SA"/>
        </w:rPr>
        <w:t>رابط</w:t>
      </w:r>
      <w:r w:rsidR="005A2E41">
        <w:rPr>
          <w:rFonts w:cs="Arial" w:hint="cs"/>
          <w:color w:val="000080"/>
          <w:rtl/>
          <w:lang w:bidi="ar-SA"/>
        </w:rPr>
        <w:t xml:space="preserve">ة </w:t>
      </w:r>
      <w:r>
        <w:rPr>
          <w:rFonts w:cs="Arial" w:hint="cs"/>
          <w:color w:val="000080"/>
          <w:rtl/>
          <w:lang w:bidi="ar-SA"/>
        </w:rPr>
        <w:t xml:space="preserve"> في</w:t>
      </w:r>
      <w:proofErr w:type="gramEnd"/>
      <w:r>
        <w:rPr>
          <w:rFonts w:cs="Arial" w:hint="cs"/>
          <w:color w:val="000080"/>
          <w:rtl/>
          <w:lang w:bidi="ar-SA"/>
        </w:rPr>
        <w:t xml:space="preserve"> ذرة أكسجين</w:t>
      </w:r>
      <w:r w:rsidR="005A2E41">
        <w:rPr>
          <w:rFonts w:cs="Arial" w:hint="cs"/>
          <w:color w:val="000080"/>
          <w:rtl/>
          <w:lang w:bidi="ar-SA"/>
        </w:rPr>
        <w:t>،</w:t>
      </w:r>
      <w:r>
        <w:rPr>
          <w:rFonts w:cs="Arial" w:hint="cs"/>
          <w:color w:val="000080"/>
          <w:rtl/>
          <w:lang w:bidi="ar-SA"/>
        </w:rPr>
        <w:t xml:space="preserve"> في جزيء مجاور، </w:t>
      </w:r>
      <w:r w:rsidR="005A2E41">
        <w:rPr>
          <w:rFonts w:cs="Arial" w:hint="cs"/>
          <w:color w:val="000080"/>
          <w:rtl/>
          <w:lang w:bidi="ar-SA"/>
        </w:rPr>
        <w:t xml:space="preserve">وذلك </w:t>
      </w:r>
      <w:r>
        <w:rPr>
          <w:rFonts w:cs="Arial" w:hint="cs"/>
          <w:color w:val="000080"/>
          <w:rtl/>
          <w:lang w:bidi="ar-SA"/>
        </w:rPr>
        <w:t xml:space="preserve">بالإضافة إلى قوى فاندر </w:t>
      </w:r>
      <w:r>
        <w:rPr>
          <w:rFonts w:cs="Arial"/>
          <w:color w:val="000080"/>
          <w:rtl/>
          <w:lang w:bidi="ar-SA"/>
        </w:rPr>
        <w:t>–</w:t>
      </w:r>
      <w:r>
        <w:rPr>
          <w:rFonts w:cs="Arial" w:hint="cs"/>
          <w:color w:val="000080"/>
          <w:rtl/>
          <w:lang w:bidi="ar-SA"/>
        </w:rPr>
        <w:t xml:space="preserve"> فالس. لذا القوى بين جزيئات الإثيلين جليكول أقوى، ودرجة حرارة الغليان (مقياس لمتانة القوى بين الجزيئات) أعلى.   </w:t>
      </w:r>
      <w:r w:rsidR="00F91018">
        <w:rPr>
          <w:rFonts w:cs="David" w:hint="cs"/>
          <w:color w:val="000080"/>
          <w:rtl/>
        </w:rPr>
        <w:t xml:space="preserve"> </w:t>
      </w:r>
    </w:p>
    <w:p w14:paraId="485CFC60" w14:textId="77777777" w:rsidR="00F91018" w:rsidRDefault="00F91018">
      <w:pPr>
        <w:spacing w:line="360" w:lineRule="auto"/>
        <w:ind w:left="425" w:hanging="425"/>
        <w:rPr>
          <w:rFonts w:cs="David"/>
          <w:rtl/>
        </w:rPr>
      </w:pPr>
    </w:p>
    <w:p w14:paraId="324AC68B" w14:textId="77777777" w:rsidR="00F91018" w:rsidRDefault="0092272E">
      <w:pPr>
        <w:ind w:left="-58"/>
        <w:rPr>
          <w:color w:val="000080"/>
          <w:sz w:val="16"/>
          <w:szCs w:val="16"/>
          <w:rtl/>
          <w:lang w:bidi="ar-SA"/>
        </w:rPr>
      </w:pPr>
      <w:r>
        <w:rPr>
          <w:rFonts w:cs="Arial" w:hint="cs"/>
          <w:color w:val="000080"/>
          <w:rtl/>
          <w:lang w:bidi="ar-SA"/>
        </w:rPr>
        <w:t>مراحل الحلّ لهذا القسم الفرعي:</w:t>
      </w: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פתרון"/>
      </w:tblPr>
      <w:tblGrid>
        <w:gridCol w:w="3101"/>
        <w:gridCol w:w="3101"/>
        <w:gridCol w:w="2410"/>
      </w:tblGrid>
      <w:tr w:rsidR="00F91018" w14:paraId="01EE8DA4" w14:textId="77777777" w:rsidTr="006B7400">
        <w:trPr>
          <w:jc w:val="right"/>
        </w:trPr>
        <w:tc>
          <w:tcPr>
            <w:tcW w:w="3101" w:type="dxa"/>
            <w:vAlign w:val="center"/>
          </w:tcPr>
          <w:p w14:paraId="79AF89E6" w14:textId="77777777" w:rsidR="00F91018" w:rsidRDefault="0092272E">
            <w:pPr>
              <w:tabs>
                <w:tab w:val="left" w:pos="793"/>
              </w:tabs>
              <w:spacing w:line="360" w:lineRule="auto"/>
              <w:jc w:val="center"/>
              <w:rPr>
                <w:rFonts w:cs="David"/>
                <w:color w:val="000080"/>
                <w:rtl/>
              </w:rPr>
            </w:pPr>
            <w:r>
              <w:rPr>
                <w:rFonts w:cs="Arial" w:hint="cs"/>
                <w:color w:val="000080"/>
                <w:rtl/>
                <w:lang w:bidi="ar-SA"/>
              </w:rPr>
              <w:t>إثيلين جليكول</w:t>
            </w:r>
          </w:p>
          <w:p w14:paraId="5E4A40BA" w14:textId="77777777" w:rsidR="00F91018" w:rsidRDefault="006B7400" w:rsidP="006B7400">
            <w:pPr>
              <w:tabs>
                <w:tab w:val="left" w:pos="793"/>
              </w:tabs>
              <w:spacing w:line="360" w:lineRule="auto"/>
              <w:jc w:val="center"/>
              <w:rPr>
                <w:rFonts w:cs="David"/>
                <w:color w:val="000080"/>
                <w:vertAlign w:val="subscript"/>
              </w:rPr>
            </w:pPr>
            <w:r>
              <w:rPr>
                <w:noProof/>
                <w:lang w:eastAsia="en-US"/>
              </w:rPr>
              <w:drawing>
                <wp:inline distT="0" distB="0" distL="0" distR="0" wp14:anchorId="2E18ABB6" wp14:editId="03803119">
                  <wp:extent cx="1019175" cy="333375"/>
                  <wp:effectExtent l="0" t="0" r="9525" b="9525"/>
                  <wp:docPr id="20608" name="Picture 20608" descr="ייצוג מקוצר של נוסחת מבנה של חומר מונע קיפאון במערכת קירור של רכ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19175" cy="333375"/>
                          </a:xfrm>
                          <a:prstGeom prst="rect">
                            <a:avLst/>
                          </a:prstGeom>
                        </pic:spPr>
                      </pic:pic>
                    </a:graphicData>
                  </a:graphic>
                </wp:inline>
              </w:drawing>
            </w:r>
          </w:p>
        </w:tc>
        <w:tc>
          <w:tcPr>
            <w:tcW w:w="3101" w:type="dxa"/>
            <w:vAlign w:val="center"/>
          </w:tcPr>
          <w:p w14:paraId="61A2094B" w14:textId="77777777" w:rsidR="00F91018" w:rsidRPr="004A3ADA" w:rsidRDefault="004A3ADA">
            <w:pPr>
              <w:tabs>
                <w:tab w:val="left" w:pos="793"/>
              </w:tabs>
              <w:spacing w:line="360" w:lineRule="auto"/>
              <w:jc w:val="center"/>
              <w:rPr>
                <w:rFonts w:cs="Arial"/>
                <w:color w:val="000080"/>
                <w:vertAlign w:val="subscript"/>
                <w:lang w:bidi="ar-SA"/>
              </w:rPr>
            </w:pPr>
            <w:r>
              <w:rPr>
                <w:rFonts w:cs="Arial" w:hint="cs"/>
                <w:color w:val="000080"/>
                <w:rtl/>
                <w:lang w:bidi="ar-SA"/>
              </w:rPr>
              <w:t>بوتان</w:t>
            </w:r>
          </w:p>
          <w:p w14:paraId="204B6767" w14:textId="77777777" w:rsidR="00F91018" w:rsidRDefault="006B7400">
            <w:pPr>
              <w:bidi w:val="0"/>
              <w:spacing w:line="360" w:lineRule="auto"/>
              <w:jc w:val="center"/>
              <w:rPr>
                <w:rFonts w:cs="David"/>
                <w:color w:val="000080"/>
                <w:vertAlign w:val="subscript"/>
              </w:rPr>
            </w:pPr>
            <w:r>
              <w:rPr>
                <w:noProof/>
                <w:lang w:eastAsia="en-US"/>
              </w:rPr>
              <w:drawing>
                <wp:inline distT="0" distB="0" distL="0" distR="0" wp14:anchorId="67E84699" wp14:editId="54E95677">
                  <wp:extent cx="666750" cy="161925"/>
                  <wp:effectExtent l="0" t="0" r="0" b="9525"/>
                  <wp:docPr id="20607" name="Picture 20607" descr="ייצוג מקוצר של נוסחת מבנה של גז למילוי מצ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66750" cy="161925"/>
                          </a:xfrm>
                          <a:prstGeom prst="rect">
                            <a:avLst/>
                          </a:prstGeom>
                        </pic:spPr>
                      </pic:pic>
                    </a:graphicData>
                  </a:graphic>
                </wp:inline>
              </w:drawing>
            </w:r>
          </w:p>
        </w:tc>
        <w:tc>
          <w:tcPr>
            <w:tcW w:w="2410" w:type="dxa"/>
            <w:vAlign w:val="center"/>
          </w:tcPr>
          <w:p w14:paraId="07CA9624" w14:textId="77777777" w:rsidR="00F91018" w:rsidRDefault="0092272E">
            <w:pPr>
              <w:pStyle w:val="Header"/>
              <w:tabs>
                <w:tab w:val="clear" w:pos="4153"/>
                <w:tab w:val="clear" w:pos="8306"/>
              </w:tabs>
              <w:spacing w:line="360" w:lineRule="auto"/>
              <w:rPr>
                <w:rFonts w:cs="David"/>
                <w:color w:val="000080"/>
              </w:rPr>
            </w:pPr>
            <w:r>
              <w:rPr>
                <w:rFonts w:cs="Arial" w:hint="cs"/>
                <w:color w:val="000080"/>
                <w:rtl/>
                <w:lang w:bidi="ar-SA"/>
              </w:rPr>
              <w:t>الماد</w:t>
            </w:r>
            <w:r w:rsidR="005A2E41">
              <w:rPr>
                <w:rFonts w:cs="Arial" w:hint="cs"/>
                <w:color w:val="000080"/>
                <w:rtl/>
                <w:lang w:bidi="ar-SA"/>
              </w:rPr>
              <w:t>ّ</w:t>
            </w:r>
            <w:r>
              <w:rPr>
                <w:rFonts w:cs="Arial" w:hint="cs"/>
                <w:color w:val="000080"/>
                <w:rtl/>
                <w:lang w:bidi="ar-SA"/>
              </w:rPr>
              <w:t>ة</w:t>
            </w:r>
          </w:p>
        </w:tc>
      </w:tr>
      <w:tr w:rsidR="00F91018" w14:paraId="7C05EB3E" w14:textId="77777777" w:rsidTr="006B7400">
        <w:trPr>
          <w:jc w:val="right"/>
        </w:trPr>
        <w:tc>
          <w:tcPr>
            <w:tcW w:w="6202" w:type="dxa"/>
            <w:gridSpan w:val="2"/>
            <w:vAlign w:val="center"/>
          </w:tcPr>
          <w:p w14:paraId="37BC86A6" w14:textId="77777777" w:rsidR="00F91018" w:rsidRDefault="004A3ADA">
            <w:pPr>
              <w:pStyle w:val="Header"/>
              <w:tabs>
                <w:tab w:val="clear" w:pos="4153"/>
                <w:tab w:val="clear" w:pos="8306"/>
              </w:tabs>
              <w:spacing w:line="360" w:lineRule="auto"/>
              <w:jc w:val="center"/>
              <w:rPr>
                <w:rFonts w:cs="David"/>
                <w:color w:val="000080"/>
                <w:rtl/>
              </w:rPr>
            </w:pPr>
            <w:r>
              <w:rPr>
                <w:rFonts w:cs="Arial" w:hint="cs"/>
                <w:color w:val="000080"/>
                <w:rtl/>
                <w:lang w:bidi="ar-SA"/>
              </w:rPr>
              <w:t>المادتان جزيئيتان</w:t>
            </w:r>
          </w:p>
        </w:tc>
        <w:tc>
          <w:tcPr>
            <w:tcW w:w="2410" w:type="dxa"/>
            <w:vAlign w:val="center"/>
          </w:tcPr>
          <w:p w14:paraId="56865F61" w14:textId="77777777" w:rsidR="00F91018" w:rsidRDefault="004A3ADA">
            <w:pPr>
              <w:pStyle w:val="Header"/>
              <w:tabs>
                <w:tab w:val="clear" w:pos="4153"/>
                <w:tab w:val="clear" w:pos="8306"/>
              </w:tabs>
              <w:spacing w:line="360" w:lineRule="auto"/>
              <w:rPr>
                <w:rFonts w:cs="David"/>
                <w:color w:val="000080"/>
              </w:rPr>
            </w:pPr>
            <w:r>
              <w:rPr>
                <w:rFonts w:cs="Arial" w:hint="cs"/>
                <w:color w:val="000080"/>
                <w:rtl/>
                <w:lang w:bidi="ar-SA"/>
              </w:rPr>
              <w:t>نوع الماد</w:t>
            </w:r>
            <w:r w:rsidR="005A2E41">
              <w:rPr>
                <w:rFonts w:cs="Arial" w:hint="cs"/>
                <w:color w:val="000080"/>
                <w:rtl/>
                <w:lang w:bidi="ar-SA"/>
              </w:rPr>
              <w:t>ّ</w:t>
            </w:r>
            <w:r>
              <w:rPr>
                <w:rFonts w:cs="Arial" w:hint="cs"/>
                <w:color w:val="000080"/>
                <w:rtl/>
                <w:lang w:bidi="ar-SA"/>
              </w:rPr>
              <w:t>ة</w:t>
            </w:r>
          </w:p>
        </w:tc>
      </w:tr>
      <w:tr w:rsidR="00F91018" w14:paraId="24D7A761" w14:textId="77777777" w:rsidTr="006B7400">
        <w:trPr>
          <w:jc w:val="right"/>
        </w:trPr>
        <w:tc>
          <w:tcPr>
            <w:tcW w:w="6202" w:type="dxa"/>
            <w:gridSpan w:val="2"/>
            <w:vAlign w:val="center"/>
          </w:tcPr>
          <w:p w14:paraId="0A1EB605" w14:textId="77777777" w:rsidR="00F91018" w:rsidRDefault="004A3ADA" w:rsidP="004A3ADA">
            <w:pPr>
              <w:tabs>
                <w:tab w:val="left" w:pos="793"/>
              </w:tabs>
              <w:jc w:val="center"/>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بين الجزيئات القطبية لإثيلين جليكول أقوى من قوى فاندر </w:t>
            </w:r>
            <w:r>
              <w:rPr>
                <w:rFonts w:cs="Arial"/>
                <w:color w:val="000080"/>
                <w:rtl/>
                <w:lang w:bidi="ar-SA"/>
              </w:rPr>
              <w:t>–</w:t>
            </w:r>
            <w:r>
              <w:rPr>
                <w:rFonts w:cs="Arial" w:hint="cs"/>
                <w:color w:val="000080"/>
                <w:rtl/>
                <w:lang w:bidi="ar-SA"/>
              </w:rPr>
              <w:t xml:space="preserve"> فالس بين جزيئات غير قطبية للبوتان. </w:t>
            </w:r>
            <w:r>
              <w:rPr>
                <w:rFonts w:cs="David" w:hint="cs"/>
                <w:color w:val="000080"/>
                <w:rtl/>
              </w:rPr>
              <w:t xml:space="preserve"> </w:t>
            </w:r>
          </w:p>
          <w:p w14:paraId="5739811B" w14:textId="77777777" w:rsidR="00F91018" w:rsidRDefault="004A3ADA" w:rsidP="005A2E41">
            <w:pPr>
              <w:tabs>
                <w:tab w:val="left" w:pos="793"/>
              </w:tabs>
              <w:jc w:val="center"/>
              <w:rPr>
                <w:rFonts w:cs="David"/>
                <w:color w:val="000080"/>
                <w:rtl/>
              </w:rPr>
            </w:pPr>
            <w:r>
              <w:rPr>
                <w:rFonts w:cs="Arial" w:hint="cs"/>
                <w:color w:val="000080"/>
                <w:rtl/>
                <w:lang w:bidi="ar-SA"/>
              </w:rPr>
              <w:t xml:space="preserve">بين جزيئات إثيلين جليكول، بالإضافة إلى قوى فاندر </w:t>
            </w:r>
            <w:r>
              <w:rPr>
                <w:rFonts w:cs="Arial"/>
                <w:color w:val="000080"/>
                <w:rtl/>
                <w:lang w:bidi="ar-SA"/>
              </w:rPr>
              <w:t>–</w:t>
            </w:r>
            <w:r>
              <w:rPr>
                <w:rFonts w:cs="Arial" w:hint="cs"/>
                <w:color w:val="000080"/>
                <w:rtl/>
                <w:lang w:bidi="ar-SA"/>
              </w:rPr>
              <w:t xml:space="preserve"> فالس يوجد ترابط هيدروجيني بين ذرة هيدروجين "عارية" من الإلكترونات في جزيء واحد وزوج من الإلكترونات غير الرابطة في ذرة الأكسجين</w:t>
            </w:r>
            <w:r w:rsidR="005A2E41">
              <w:rPr>
                <w:rFonts w:cs="Arial" w:hint="cs"/>
                <w:color w:val="000080"/>
                <w:rtl/>
                <w:lang w:bidi="ar-SA"/>
              </w:rPr>
              <w:t>،</w:t>
            </w:r>
            <w:r>
              <w:rPr>
                <w:rFonts w:cs="Arial" w:hint="cs"/>
                <w:color w:val="000080"/>
                <w:rtl/>
                <w:lang w:bidi="ar-SA"/>
              </w:rPr>
              <w:t xml:space="preserve"> في جزيء مجاور. لذا القوى بين الجزيئات في إثيلين جليكول تكون أقوى.  </w:t>
            </w:r>
          </w:p>
        </w:tc>
        <w:tc>
          <w:tcPr>
            <w:tcW w:w="2410" w:type="dxa"/>
            <w:vAlign w:val="center"/>
          </w:tcPr>
          <w:p w14:paraId="541AD7DA" w14:textId="77777777" w:rsidR="00F91018" w:rsidRDefault="004A3ADA" w:rsidP="004A3ADA">
            <w:pPr>
              <w:rPr>
                <w:rFonts w:cs="David"/>
                <w:color w:val="000080"/>
              </w:rPr>
            </w:pPr>
            <w:r>
              <w:rPr>
                <w:rFonts w:cs="Arial" w:hint="cs"/>
                <w:color w:val="000080"/>
                <w:rtl/>
                <w:lang w:bidi="ar-SA"/>
              </w:rPr>
              <w:t>تحليل المتانة النسبية للقوى بين الجزيئات في المواد</w:t>
            </w:r>
            <w:r w:rsidR="005A2E41">
              <w:rPr>
                <w:rFonts w:cs="Arial" w:hint="cs"/>
                <w:color w:val="000080"/>
                <w:rtl/>
                <w:lang w:bidi="ar-SA"/>
              </w:rPr>
              <w:t>ّ،</w:t>
            </w:r>
            <w:r>
              <w:rPr>
                <w:rFonts w:cs="Arial" w:hint="cs"/>
                <w:color w:val="000080"/>
                <w:rtl/>
                <w:lang w:bidi="ar-SA"/>
              </w:rPr>
              <w:t xml:space="preserve"> في الحالة السائلة  </w:t>
            </w:r>
          </w:p>
        </w:tc>
      </w:tr>
      <w:tr w:rsidR="00F91018" w14:paraId="1A56F345" w14:textId="77777777" w:rsidTr="006B7400">
        <w:trPr>
          <w:jc w:val="right"/>
        </w:trPr>
        <w:tc>
          <w:tcPr>
            <w:tcW w:w="6202" w:type="dxa"/>
            <w:gridSpan w:val="2"/>
            <w:vAlign w:val="center"/>
          </w:tcPr>
          <w:p w14:paraId="003CFE46" w14:textId="77777777" w:rsidR="00F91018" w:rsidRDefault="004A3ADA" w:rsidP="004A3ADA">
            <w:pPr>
              <w:jc w:val="center"/>
              <w:rPr>
                <w:rFonts w:cs="David"/>
                <w:color w:val="000080"/>
                <w:rtl/>
              </w:rPr>
            </w:pPr>
            <w:r>
              <w:rPr>
                <w:rFonts w:cs="Arial" w:hint="cs"/>
                <w:color w:val="000080"/>
                <w:rtl/>
                <w:lang w:bidi="ar-SA"/>
              </w:rPr>
              <w:t xml:space="preserve">درجة حرارة غليان إثيلين جليكول أعلى من درجة حرارة غليان بوتان. </w:t>
            </w:r>
            <w:r>
              <w:rPr>
                <w:rFonts w:cs="David" w:hint="cs"/>
                <w:color w:val="000080"/>
                <w:rtl/>
              </w:rPr>
              <w:t xml:space="preserve"> </w:t>
            </w:r>
          </w:p>
          <w:p w14:paraId="3EF3623A" w14:textId="77777777" w:rsidR="00F91018" w:rsidRDefault="004A3ADA" w:rsidP="004A3ADA">
            <w:pPr>
              <w:jc w:val="center"/>
              <w:rPr>
                <w:rFonts w:cs="David"/>
                <w:color w:val="000080"/>
                <w:rtl/>
              </w:rPr>
            </w:pPr>
            <w:r>
              <w:rPr>
                <w:rFonts w:cs="Arial" w:hint="cs"/>
                <w:color w:val="000080"/>
                <w:rtl/>
                <w:lang w:bidi="ar-SA"/>
              </w:rPr>
              <w:t xml:space="preserve">درجة حرارة الغليان هي مقياس لمتانة القوى بين الجزيئات.  </w:t>
            </w:r>
          </w:p>
          <w:p w14:paraId="1A0C17A7" w14:textId="77777777" w:rsidR="00F91018" w:rsidRDefault="004A3ADA" w:rsidP="004A3ADA">
            <w:pPr>
              <w:rPr>
                <w:rFonts w:cs="David"/>
                <w:color w:val="000080"/>
                <w:rtl/>
              </w:rPr>
            </w:pPr>
            <w:r>
              <w:rPr>
                <w:rFonts w:cs="Arial" w:hint="cs"/>
                <w:color w:val="000080"/>
                <w:rtl/>
                <w:lang w:bidi="ar-SA"/>
              </w:rPr>
              <w:t>الإستنتاج</w:t>
            </w:r>
            <w:proofErr w:type="gramStart"/>
            <w:r>
              <w:rPr>
                <w:rFonts w:cs="Arial" w:hint="cs"/>
                <w:color w:val="000080"/>
                <w:rtl/>
                <w:lang w:bidi="ar-SA"/>
              </w:rPr>
              <w:t xml:space="preserve">: </w:t>
            </w:r>
            <w:r w:rsidR="00F91018">
              <w:rPr>
                <w:rFonts w:cs="David" w:hint="cs"/>
                <w:color w:val="000080"/>
                <w:rtl/>
              </w:rPr>
              <w:t>:</w:t>
            </w:r>
            <w:proofErr w:type="gramEnd"/>
            <w:r w:rsidR="00F91018">
              <w:rPr>
                <w:rFonts w:cs="David" w:hint="cs"/>
                <w:color w:val="000080"/>
                <w:rtl/>
              </w:rPr>
              <w:t xml:space="preserve"> </w:t>
            </w:r>
            <w:r>
              <w:rPr>
                <w:rFonts w:cs="Arial" w:hint="cs"/>
                <w:color w:val="000080"/>
                <w:rtl/>
                <w:lang w:bidi="ar-SA"/>
              </w:rPr>
              <w:t xml:space="preserve">القوى بين الجزيئات في إثيلين جليكول في الحالة السائلة أقوى من القوى بين جزئيات البوتان في الحالة السائلة. </w:t>
            </w:r>
          </w:p>
        </w:tc>
        <w:tc>
          <w:tcPr>
            <w:tcW w:w="2410" w:type="dxa"/>
            <w:vAlign w:val="center"/>
          </w:tcPr>
          <w:p w14:paraId="5CF41598" w14:textId="77777777" w:rsidR="00F91018" w:rsidRDefault="004A3ADA">
            <w:pPr>
              <w:rPr>
                <w:rFonts w:cs="David"/>
                <w:color w:val="000080"/>
                <w:rtl/>
              </w:rPr>
            </w:pPr>
            <w:r>
              <w:rPr>
                <w:rFonts w:cs="Arial" w:hint="cs"/>
                <w:color w:val="000080"/>
                <w:rtl/>
                <w:lang w:bidi="ar-SA"/>
              </w:rPr>
              <w:t>الصفة المعطاة</w:t>
            </w:r>
            <w:r w:rsidR="00F91018">
              <w:rPr>
                <w:rFonts w:cs="David" w:hint="cs"/>
                <w:color w:val="000080"/>
                <w:rtl/>
              </w:rPr>
              <w:t xml:space="preserve"> -</w:t>
            </w:r>
          </w:p>
          <w:p w14:paraId="1AED3D57" w14:textId="77777777" w:rsidR="00F91018" w:rsidRPr="004A3ADA" w:rsidRDefault="004A3ADA">
            <w:pPr>
              <w:rPr>
                <w:rFonts w:cs="Arial"/>
                <w:color w:val="000080"/>
                <w:lang w:bidi="ar-SA"/>
              </w:rPr>
            </w:pPr>
            <w:r>
              <w:rPr>
                <w:rFonts w:cs="Arial" w:hint="cs"/>
                <w:color w:val="000080"/>
                <w:rtl/>
                <w:lang w:bidi="ar-SA"/>
              </w:rPr>
              <w:t>درجة حرارة الغليان</w:t>
            </w:r>
          </w:p>
        </w:tc>
      </w:tr>
      <w:tr w:rsidR="00F91018" w14:paraId="0E5A61FC" w14:textId="77777777" w:rsidTr="006B7400">
        <w:trPr>
          <w:jc w:val="right"/>
        </w:trPr>
        <w:tc>
          <w:tcPr>
            <w:tcW w:w="3101" w:type="dxa"/>
            <w:vAlign w:val="center"/>
          </w:tcPr>
          <w:p w14:paraId="14BF6E8B" w14:textId="77777777" w:rsidR="00B451AE" w:rsidRPr="00752DF1" w:rsidRDefault="00B451AE" w:rsidP="00B451AE">
            <w:pPr>
              <w:tabs>
                <w:tab w:val="left" w:pos="793"/>
              </w:tabs>
              <w:jc w:val="center"/>
              <w:rPr>
                <w:rFonts w:cs="Arial"/>
                <w:color w:val="000080"/>
                <w:rtl/>
                <w:lang w:bidi="ar-SA"/>
              </w:rPr>
            </w:pPr>
            <w:r>
              <w:rPr>
                <w:rFonts w:cs="Arial" w:hint="cs"/>
                <w:color w:val="000080"/>
                <w:rtl/>
                <w:lang w:bidi="ar-SA"/>
              </w:rPr>
              <w:t>ترابط هيدروجيني</w:t>
            </w:r>
          </w:p>
          <w:p w14:paraId="0F00811F" w14:textId="77777777" w:rsidR="00F91018" w:rsidRDefault="00B451AE" w:rsidP="00B451AE">
            <w:pPr>
              <w:jc w:val="center"/>
              <w:rPr>
                <w:rFonts w:cs="David"/>
                <w:color w:val="000080"/>
              </w:rPr>
            </w:pPr>
            <w:r>
              <w:rPr>
                <w:rFonts w:cs="Arial" w:hint="cs"/>
                <w:color w:val="000080"/>
                <w:rtl/>
                <w:lang w:bidi="ar-SA"/>
              </w:rPr>
              <w:t xml:space="preserve">وقوى فاندر </w:t>
            </w:r>
            <w:r>
              <w:rPr>
                <w:rFonts w:cs="Arial"/>
                <w:color w:val="000080"/>
                <w:rtl/>
                <w:lang w:bidi="ar-SA"/>
              </w:rPr>
              <w:t>–</w:t>
            </w:r>
            <w:r>
              <w:rPr>
                <w:rFonts w:cs="Arial" w:hint="cs"/>
                <w:color w:val="000080"/>
                <w:rtl/>
                <w:lang w:bidi="ar-SA"/>
              </w:rPr>
              <w:t xml:space="preserve"> فالس</w:t>
            </w:r>
          </w:p>
        </w:tc>
        <w:tc>
          <w:tcPr>
            <w:tcW w:w="3101" w:type="dxa"/>
            <w:vAlign w:val="center"/>
          </w:tcPr>
          <w:p w14:paraId="216645B3" w14:textId="77777777" w:rsidR="00F91018" w:rsidRDefault="00B451AE">
            <w:pPr>
              <w:jc w:val="center"/>
              <w:rPr>
                <w:rFonts w:cs="David"/>
                <w:color w:val="000080"/>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w:t>
            </w:r>
          </w:p>
        </w:tc>
        <w:tc>
          <w:tcPr>
            <w:tcW w:w="2410" w:type="dxa"/>
            <w:vAlign w:val="center"/>
          </w:tcPr>
          <w:p w14:paraId="6B8CA9C9" w14:textId="77777777" w:rsidR="00F91018" w:rsidRDefault="00B451AE">
            <w:pPr>
              <w:rPr>
                <w:color w:val="000080"/>
                <w:lang w:bidi="ar-SA"/>
              </w:rPr>
            </w:pPr>
            <w:r>
              <w:rPr>
                <w:rFonts w:cs="Arial" w:hint="cs"/>
                <w:color w:val="000080"/>
                <w:rtl/>
                <w:lang w:bidi="ar-SA"/>
              </w:rPr>
              <w:t>نوع القوى بين الجزيئات في المواد</w:t>
            </w:r>
            <w:r w:rsidR="005A2E41">
              <w:rPr>
                <w:rFonts w:cs="Arial" w:hint="cs"/>
                <w:color w:val="000080"/>
                <w:rtl/>
                <w:lang w:bidi="ar-SA"/>
              </w:rPr>
              <w:t>ّ،</w:t>
            </w:r>
            <w:r>
              <w:rPr>
                <w:rFonts w:cs="Arial" w:hint="cs"/>
                <w:color w:val="000080"/>
                <w:rtl/>
                <w:lang w:bidi="ar-SA"/>
              </w:rPr>
              <w:t xml:space="preserve"> في الحالة السائلة  </w:t>
            </w:r>
          </w:p>
        </w:tc>
      </w:tr>
      <w:tr w:rsidR="00F91018" w14:paraId="70855901" w14:textId="77777777" w:rsidTr="006B7400">
        <w:trPr>
          <w:jc w:val="right"/>
        </w:trPr>
        <w:tc>
          <w:tcPr>
            <w:tcW w:w="6202" w:type="dxa"/>
            <w:gridSpan w:val="2"/>
            <w:vAlign w:val="center"/>
          </w:tcPr>
          <w:p w14:paraId="3C6DABA2" w14:textId="77777777" w:rsidR="00B451AE" w:rsidRDefault="00B451AE" w:rsidP="00B451AE">
            <w:pPr>
              <w:jc w:val="center"/>
              <w:rPr>
                <w:rFonts w:cs="David"/>
                <w:color w:val="000080"/>
              </w:rPr>
            </w:pPr>
            <w:r>
              <w:rPr>
                <w:rFonts w:cs="Arial" w:hint="cs"/>
                <w:color w:val="000080"/>
                <w:rtl/>
                <w:lang w:bidi="ar-SA"/>
              </w:rPr>
              <w:t xml:space="preserve">كبر سحابة الإلكترونات في جزيئات المادتين متشابه </w:t>
            </w:r>
          </w:p>
          <w:p w14:paraId="565E2A56" w14:textId="77777777" w:rsidR="00F91018" w:rsidRDefault="00F91018" w:rsidP="00B451AE">
            <w:pPr>
              <w:pStyle w:val="Header"/>
              <w:jc w:val="center"/>
              <w:rPr>
                <w:rFonts w:cs="David"/>
                <w:color w:val="000080"/>
                <w:rtl/>
              </w:rPr>
            </w:pPr>
            <w:r>
              <w:rPr>
                <w:rFonts w:cs="David" w:hint="cs"/>
                <w:color w:val="000080"/>
                <w:rtl/>
              </w:rPr>
              <w:t xml:space="preserve">(62 </w:t>
            </w:r>
            <w:r w:rsidR="00B451AE">
              <w:rPr>
                <w:rFonts w:cs="Arial" w:hint="cs"/>
                <w:color w:val="000080"/>
                <w:rtl/>
                <w:lang w:bidi="ar-SA"/>
              </w:rPr>
              <w:t xml:space="preserve">إلكترونًا </w:t>
            </w:r>
            <w:r w:rsidR="00B451AE">
              <w:rPr>
                <w:rFonts w:cstheme="minorBidi" w:hint="cs"/>
                <w:color w:val="000080"/>
                <w:rtl/>
                <w:lang w:bidi="ar-SA"/>
              </w:rPr>
              <w:t xml:space="preserve">وَ </w:t>
            </w:r>
            <w:r>
              <w:rPr>
                <w:rFonts w:cs="David" w:hint="cs"/>
                <w:color w:val="000080"/>
                <w:rtl/>
              </w:rPr>
              <w:t xml:space="preserve">58 </w:t>
            </w:r>
            <w:r w:rsidR="00B451AE">
              <w:rPr>
                <w:rFonts w:cs="Arial" w:hint="cs"/>
                <w:color w:val="000080"/>
                <w:rtl/>
                <w:lang w:bidi="ar-SA"/>
              </w:rPr>
              <w:t>إلكترونًا</w:t>
            </w:r>
            <w:r>
              <w:rPr>
                <w:rFonts w:cs="David" w:hint="cs"/>
                <w:color w:val="000080"/>
                <w:rtl/>
              </w:rPr>
              <w:t>).</w:t>
            </w:r>
          </w:p>
        </w:tc>
        <w:tc>
          <w:tcPr>
            <w:tcW w:w="2410" w:type="dxa"/>
            <w:vAlign w:val="center"/>
          </w:tcPr>
          <w:p w14:paraId="758AFFD4" w14:textId="77777777" w:rsidR="00F91018" w:rsidRDefault="00B451AE">
            <w:pPr>
              <w:pStyle w:val="Header"/>
              <w:rPr>
                <w:rFonts w:cs="David"/>
                <w:color w:val="000080"/>
              </w:rPr>
            </w:pPr>
            <w:r>
              <w:rPr>
                <w:rFonts w:cs="Arial" w:hint="cs"/>
                <w:color w:val="000080"/>
                <w:rtl/>
                <w:lang w:bidi="ar-SA"/>
              </w:rPr>
              <w:t>كبر سحابة الإلكترونات في جزيئات الماد</w:t>
            </w:r>
            <w:r w:rsidR="005A2E41">
              <w:rPr>
                <w:rFonts w:cs="Arial" w:hint="cs"/>
                <w:color w:val="000080"/>
                <w:rtl/>
                <w:lang w:bidi="ar-SA"/>
              </w:rPr>
              <w:t>ّ</w:t>
            </w:r>
            <w:r>
              <w:rPr>
                <w:rFonts w:cs="Arial" w:hint="cs"/>
                <w:color w:val="000080"/>
                <w:rtl/>
                <w:lang w:bidi="ar-SA"/>
              </w:rPr>
              <w:t xml:space="preserve">ة </w:t>
            </w:r>
            <w:r>
              <w:rPr>
                <w:rFonts w:cs="David" w:hint="cs"/>
                <w:color w:val="000080"/>
                <w:rtl/>
              </w:rPr>
              <w:t xml:space="preserve"> </w:t>
            </w:r>
          </w:p>
        </w:tc>
      </w:tr>
    </w:tbl>
    <w:p w14:paraId="46B47845" w14:textId="77777777" w:rsidR="00F91018" w:rsidRDefault="00F91018">
      <w:pPr>
        <w:spacing w:line="360" w:lineRule="auto"/>
        <w:ind w:left="-58" w:right="-709"/>
        <w:rPr>
          <w:rFonts w:cs="David"/>
          <w:color w:val="000080"/>
          <w:rtl/>
        </w:rPr>
      </w:pPr>
    </w:p>
    <w:p w14:paraId="1476C11E" w14:textId="77777777" w:rsidR="00F91018" w:rsidRPr="0092272E" w:rsidRDefault="00F91018">
      <w:pPr>
        <w:tabs>
          <w:tab w:val="left" w:pos="843"/>
        </w:tabs>
        <w:spacing w:line="360" w:lineRule="auto"/>
        <w:rPr>
          <w:rFonts w:cs="David"/>
          <w:rtl/>
        </w:rPr>
      </w:pPr>
    </w:p>
    <w:p w14:paraId="2ADB4B68" w14:textId="77777777" w:rsidR="00F91018" w:rsidRPr="00AD44FB" w:rsidRDefault="00B451AE">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39E88E67" w14:textId="77777777" w:rsidR="00F91018" w:rsidRDefault="00B451AE" w:rsidP="00B451AE">
      <w:pPr>
        <w:tabs>
          <w:tab w:val="left" w:pos="793"/>
        </w:tabs>
        <w:spacing w:line="360" w:lineRule="auto"/>
        <w:rPr>
          <w:rFonts w:cs="David"/>
          <w:rtl/>
          <w:lang w:eastAsia="en-US"/>
        </w:rPr>
      </w:pPr>
      <w:r>
        <w:rPr>
          <w:rFonts w:cs="Arial" w:hint="cs"/>
          <w:rtl/>
          <w:lang w:eastAsia="en-US" w:bidi="ar-SA"/>
        </w:rPr>
        <w:t xml:space="preserve">اذكر </w:t>
      </w:r>
      <w:r w:rsidRPr="00B451AE">
        <w:rPr>
          <w:rFonts w:cs="Arial" w:hint="cs"/>
          <w:b/>
          <w:bCs/>
          <w:rtl/>
          <w:lang w:eastAsia="en-US" w:bidi="ar-SA"/>
        </w:rPr>
        <w:t>فرقين</w:t>
      </w:r>
      <w:r>
        <w:rPr>
          <w:rFonts w:cs="Arial" w:hint="cs"/>
          <w:rtl/>
          <w:lang w:eastAsia="en-US" w:bidi="ar-SA"/>
        </w:rPr>
        <w:t xml:space="preserve"> في المستوى الميكروسكوبي بين إثيلين جليكول في درجة حرارة  </w:t>
      </w:r>
      <w:r w:rsidR="00F91018">
        <w:rPr>
          <w:rFonts w:cs="David"/>
          <w:lang w:eastAsia="en-US"/>
        </w:rPr>
        <w:sym w:font="Symbol" w:char="F02D"/>
      </w:r>
      <w:r w:rsidR="00F91018">
        <w:rPr>
          <w:rFonts w:cs="David"/>
          <w:lang w:eastAsia="en-US"/>
        </w:rPr>
        <w:t>25</w:t>
      </w:r>
      <w:proofErr w:type="gramStart"/>
      <w:r w:rsidR="00F91018">
        <w:rPr>
          <w:rFonts w:cs="David"/>
          <w:vertAlign w:val="superscript"/>
          <w:lang w:eastAsia="en-US"/>
        </w:rPr>
        <w:t>o</w:t>
      </w:r>
      <w:r w:rsidR="00F91018">
        <w:rPr>
          <w:rFonts w:cs="David"/>
          <w:lang w:eastAsia="en-US"/>
        </w:rPr>
        <w:t>C</w:t>
      </w:r>
      <w:r w:rsidR="00F91018">
        <w:rPr>
          <w:rFonts w:cs="David" w:hint="cs"/>
          <w:rtl/>
          <w:lang w:eastAsia="en-US"/>
        </w:rPr>
        <w:t xml:space="preserve">  </w:t>
      </w:r>
      <w:r>
        <w:rPr>
          <w:rFonts w:cs="Arial" w:hint="cs"/>
          <w:rtl/>
          <w:lang w:eastAsia="en-US" w:bidi="ar-SA"/>
        </w:rPr>
        <w:t>وبين</w:t>
      </w:r>
      <w:proofErr w:type="gramEnd"/>
      <w:r>
        <w:rPr>
          <w:rFonts w:cs="Arial" w:hint="cs"/>
          <w:rtl/>
          <w:lang w:eastAsia="en-US" w:bidi="ar-SA"/>
        </w:rPr>
        <w:t xml:space="preserve"> إثيلين جليكول في درجة حرارة  </w:t>
      </w:r>
      <w:r w:rsidR="00F91018">
        <w:rPr>
          <w:rFonts w:cs="David"/>
          <w:lang w:eastAsia="en-US"/>
        </w:rPr>
        <w:t>250</w:t>
      </w:r>
      <w:r w:rsidR="00F91018">
        <w:rPr>
          <w:rFonts w:cs="David"/>
          <w:vertAlign w:val="superscript"/>
          <w:lang w:eastAsia="en-US"/>
        </w:rPr>
        <w:t>o</w:t>
      </w:r>
      <w:r w:rsidR="00F91018">
        <w:rPr>
          <w:rFonts w:cs="David"/>
          <w:lang w:eastAsia="en-US"/>
        </w:rPr>
        <w:t>C</w:t>
      </w:r>
      <w:r w:rsidR="00F91018">
        <w:rPr>
          <w:rFonts w:cs="David" w:hint="cs"/>
          <w:rtl/>
          <w:lang w:eastAsia="en-US"/>
        </w:rPr>
        <w:t xml:space="preserve"> .</w:t>
      </w:r>
    </w:p>
    <w:p w14:paraId="29ABD30C" w14:textId="77777777" w:rsidR="00F91018" w:rsidRDefault="00F91018">
      <w:pPr>
        <w:spacing w:line="360" w:lineRule="auto"/>
        <w:rPr>
          <w:rFonts w:cs="David"/>
          <w:b/>
          <w:bCs/>
          <w:color w:val="FF00FF"/>
          <w:sz w:val="16"/>
          <w:szCs w:val="16"/>
          <w:rtl/>
        </w:rPr>
      </w:pPr>
    </w:p>
    <w:p w14:paraId="3FCC2DBB" w14:textId="77777777" w:rsidR="00F91018" w:rsidRDefault="00B451AE">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17032585" w14:textId="77777777" w:rsidR="00F91018" w:rsidRDefault="00B451AE" w:rsidP="00B451AE">
      <w:pPr>
        <w:tabs>
          <w:tab w:val="left" w:pos="793"/>
        </w:tabs>
        <w:spacing w:line="360" w:lineRule="auto"/>
        <w:rPr>
          <w:rFonts w:cs="David"/>
          <w:color w:val="000080"/>
          <w:rtl/>
          <w:lang w:eastAsia="en-US" w:bidi="ar-SA"/>
        </w:rPr>
      </w:pPr>
      <w:r>
        <w:rPr>
          <w:rFonts w:cs="Arial" w:hint="cs"/>
          <w:color w:val="000080"/>
          <w:rtl/>
          <w:lang w:eastAsia="en-US" w:bidi="ar-SA"/>
        </w:rPr>
        <w:t>في درجة حرارة</w:t>
      </w:r>
      <w:r w:rsidR="00F91018">
        <w:rPr>
          <w:rFonts w:cs="David" w:hint="cs"/>
          <w:color w:val="000080"/>
          <w:rtl/>
          <w:lang w:eastAsia="en-US"/>
        </w:rPr>
        <w:t xml:space="preserve"> </w:t>
      </w:r>
      <w:r w:rsidR="00F91018">
        <w:rPr>
          <w:rFonts w:cs="David"/>
          <w:color w:val="000080"/>
          <w:lang w:eastAsia="en-US"/>
        </w:rPr>
        <w:sym w:font="Symbol" w:char="F02D"/>
      </w:r>
      <w:r w:rsidR="00F91018">
        <w:rPr>
          <w:rFonts w:cs="David"/>
          <w:color w:val="000080"/>
          <w:lang w:eastAsia="en-US"/>
        </w:rPr>
        <w:t>25</w:t>
      </w:r>
      <w:proofErr w:type="gramStart"/>
      <w:r w:rsidR="00F91018">
        <w:rPr>
          <w:rFonts w:cs="David"/>
          <w:color w:val="000080"/>
          <w:vertAlign w:val="superscript"/>
          <w:lang w:eastAsia="en-US"/>
        </w:rPr>
        <w:t>o</w:t>
      </w:r>
      <w:r w:rsidR="00F91018">
        <w:rPr>
          <w:rFonts w:cs="David"/>
          <w:color w:val="000080"/>
          <w:lang w:eastAsia="en-US"/>
        </w:rPr>
        <w:t>C</w:t>
      </w:r>
      <w:r w:rsidR="00F91018">
        <w:rPr>
          <w:rFonts w:cs="David" w:hint="cs"/>
          <w:color w:val="000080"/>
          <w:rtl/>
          <w:lang w:eastAsia="en-US"/>
        </w:rPr>
        <w:t xml:space="preserve">  </w:t>
      </w:r>
      <w:r>
        <w:rPr>
          <w:rFonts w:cs="Arial" w:hint="cs"/>
          <w:color w:val="000080"/>
          <w:rtl/>
          <w:lang w:eastAsia="en-US" w:bidi="ar-SA"/>
        </w:rPr>
        <w:t>يكون</w:t>
      </w:r>
      <w:proofErr w:type="gramEnd"/>
      <w:r>
        <w:rPr>
          <w:rFonts w:cs="Arial" w:hint="cs"/>
          <w:color w:val="000080"/>
          <w:rtl/>
          <w:lang w:eastAsia="en-US" w:bidi="ar-SA"/>
        </w:rPr>
        <w:t xml:space="preserve"> إثيلين جليكول في الحالة الصلبة.</w:t>
      </w:r>
    </w:p>
    <w:p w14:paraId="6EC316D6" w14:textId="77777777" w:rsidR="00F91018" w:rsidRDefault="00B451AE" w:rsidP="00B451AE">
      <w:pPr>
        <w:tabs>
          <w:tab w:val="left" w:pos="793"/>
        </w:tabs>
        <w:spacing w:line="360" w:lineRule="auto"/>
        <w:rPr>
          <w:rFonts w:cs="David"/>
          <w:color w:val="000080"/>
          <w:rtl/>
          <w:lang w:eastAsia="en-US" w:bidi="ar-SA"/>
        </w:rPr>
      </w:pPr>
      <w:r>
        <w:rPr>
          <w:rFonts w:cs="Arial" w:hint="cs"/>
          <w:color w:val="000080"/>
          <w:rtl/>
          <w:lang w:eastAsia="en-US" w:bidi="ar-SA"/>
        </w:rPr>
        <w:t>في درجة حرارة</w:t>
      </w:r>
      <w:r>
        <w:rPr>
          <w:rFonts w:cs="David" w:hint="cs"/>
          <w:color w:val="000080"/>
          <w:rtl/>
          <w:lang w:eastAsia="en-US"/>
        </w:rPr>
        <w:t xml:space="preserve"> </w:t>
      </w:r>
      <w:r w:rsidR="00F91018">
        <w:rPr>
          <w:rFonts w:cs="David"/>
          <w:color w:val="000080"/>
          <w:lang w:eastAsia="en-US"/>
        </w:rPr>
        <w:t>250</w:t>
      </w:r>
      <w:r w:rsidR="00F91018">
        <w:rPr>
          <w:rFonts w:cs="David"/>
          <w:color w:val="000080"/>
          <w:vertAlign w:val="superscript"/>
          <w:lang w:eastAsia="en-US"/>
        </w:rPr>
        <w:t>o</w:t>
      </w:r>
      <w:r w:rsidR="00F91018">
        <w:rPr>
          <w:rFonts w:cs="David"/>
          <w:color w:val="000080"/>
          <w:lang w:eastAsia="en-US"/>
        </w:rPr>
        <w:t>C</w:t>
      </w:r>
      <w:r w:rsidR="00F91018">
        <w:rPr>
          <w:rFonts w:cs="David" w:hint="cs"/>
          <w:color w:val="000080"/>
          <w:rtl/>
          <w:lang w:eastAsia="en-US"/>
        </w:rPr>
        <w:t xml:space="preserve"> </w:t>
      </w:r>
      <w:r>
        <w:rPr>
          <w:rFonts w:cs="Arial" w:hint="cs"/>
          <w:color w:val="000080"/>
          <w:rtl/>
          <w:lang w:eastAsia="en-US" w:bidi="ar-SA"/>
        </w:rPr>
        <w:t>يكون إثيلين جليكول في الحالة الغازية.</w:t>
      </w:r>
    </w:p>
    <w:p w14:paraId="4D50006F" w14:textId="77777777" w:rsidR="00F91018" w:rsidRDefault="00B451AE" w:rsidP="00B451AE">
      <w:pPr>
        <w:tabs>
          <w:tab w:val="left" w:pos="793"/>
        </w:tabs>
        <w:spacing w:line="360" w:lineRule="auto"/>
        <w:rPr>
          <w:rFonts w:cs="David"/>
          <w:color w:val="000080"/>
          <w:rtl/>
          <w:lang w:eastAsia="en-US"/>
        </w:rPr>
      </w:pPr>
      <w:r>
        <w:rPr>
          <w:rFonts w:cs="Arial" w:hint="cs"/>
          <w:color w:val="000080"/>
          <w:rtl/>
          <w:lang w:eastAsia="en-US" w:bidi="ar-SA"/>
        </w:rPr>
        <w:t xml:space="preserve">اثنان من الفروق التالية: </w:t>
      </w:r>
      <w:r w:rsidR="00F91018">
        <w:rPr>
          <w:rFonts w:cs="David" w:hint="cs"/>
          <w:color w:val="000080"/>
          <w:rtl/>
          <w:lang w:eastAsia="en-US"/>
        </w:rPr>
        <w:t xml:space="preserve"> </w:t>
      </w:r>
    </w:p>
    <w:p w14:paraId="112D835C" w14:textId="77777777" w:rsidR="00F91018" w:rsidRPr="006B7400" w:rsidRDefault="00B451AE" w:rsidP="009A2C23">
      <w:pPr>
        <w:pStyle w:val="ListParagraph"/>
        <w:numPr>
          <w:ilvl w:val="0"/>
          <w:numId w:val="30"/>
        </w:numPr>
        <w:tabs>
          <w:tab w:val="left" w:pos="793"/>
        </w:tabs>
        <w:spacing w:line="240" w:lineRule="auto"/>
        <w:rPr>
          <w:rFonts w:cs="David"/>
          <w:color w:val="000080"/>
          <w:sz w:val="24"/>
          <w:szCs w:val="24"/>
          <w:rtl/>
        </w:rPr>
      </w:pPr>
      <w:r>
        <w:rPr>
          <w:rFonts w:hint="cs"/>
          <w:color w:val="000080"/>
          <w:sz w:val="24"/>
          <w:szCs w:val="24"/>
          <w:rtl/>
          <w:lang w:bidi="ar-SA"/>
        </w:rPr>
        <w:t xml:space="preserve">في </w:t>
      </w:r>
      <w:r w:rsidR="00396ADF">
        <w:rPr>
          <w:rFonts w:hint="cs"/>
          <w:color w:val="000080"/>
          <w:sz w:val="24"/>
          <w:szCs w:val="24"/>
          <w:rtl/>
          <w:lang w:bidi="ar-SA"/>
        </w:rPr>
        <w:t xml:space="preserve">المادّة </w:t>
      </w:r>
      <w:r>
        <w:rPr>
          <w:rFonts w:hint="cs"/>
          <w:color w:val="000080"/>
          <w:sz w:val="24"/>
          <w:szCs w:val="24"/>
          <w:rtl/>
          <w:lang w:bidi="ar-SA"/>
        </w:rPr>
        <w:t>الصلبة تتحر</w:t>
      </w:r>
      <w:r w:rsidR="00396ADF">
        <w:rPr>
          <w:rFonts w:hint="cs"/>
          <w:color w:val="000080"/>
          <w:sz w:val="24"/>
          <w:szCs w:val="24"/>
          <w:rtl/>
          <w:lang w:bidi="ar-SA"/>
        </w:rPr>
        <w:t>ّ</w:t>
      </w:r>
      <w:r>
        <w:rPr>
          <w:rFonts w:hint="cs"/>
          <w:color w:val="000080"/>
          <w:sz w:val="24"/>
          <w:szCs w:val="24"/>
          <w:rtl/>
          <w:lang w:bidi="ar-SA"/>
        </w:rPr>
        <w:t>ك الج</w:t>
      </w:r>
      <w:r w:rsidR="00396ADF">
        <w:rPr>
          <w:rFonts w:hint="cs"/>
          <w:color w:val="000080"/>
          <w:sz w:val="24"/>
          <w:szCs w:val="24"/>
          <w:rtl/>
          <w:lang w:bidi="ar-SA"/>
        </w:rPr>
        <w:t>ُ</w:t>
      </w:r>
      <w:r>
        <w:rPr>
          <w:rFonts w:hint="cs"/>
          <w:color w:val="000080"/>
          <w:sz w:val="24"/>
          <w:szCs w:val="24"/>
          <w:rtl/>
          <w:lang w:bidi="ar-SA"/>
        </w:rPr>
        <w:t>س</w:t>
      </w:r>
      <w:r w:rsidR="00396ADF">
        <w:rPr>
          <w:rFonts w:hint="cs"/>
          <w:color w:val="000080"/>
          <w:sz w:val="24"/>
          <w:szCs w:val="24"/>
          <w:rtl/>
          <w:lang w:bidi="ar-SA"/>
        </w:rPr>
        <w:t>َ</w:t>
      </w:r>
      <w:r>
        <w:rPr>
          <w:rFonts w:hint="cs"/>
          <w:color w:val="000080"/>
          <w:sz w:val="24"/>
          <w:szCs w:val="24"/>
          <w:rtl/>
          <w:lang w:bidi="ar-SA"/>
        </w:rPr>
        <w:t>ي</w:t>
      </w:r>
      <w:r w:rsidR="00396ADF">
        <w:rPr>
          <w:rFonts w:hint="cs"/>
          <w:color w:val="000080"/>
          <w:sz w:val="24"/>
          <w:szCs w:val="24"/>
          <w:rtl/>
          <w:lang w:bidi="ar-SA"/>
        </w:rPr>
        <w:t>ْ</w:t>
      </w:r>
      <w:r>
        <w:rPr>
          <w:rFonts w:hint="cs"/>
          <w:color w:val="000080"/>
          <w:sz w:val="24"/>
          <w:szCs w:val="24"/>
          <w:rtl/>
          <w:lang w:bidi="ar-SA"/>
        </w:rPr>
        <w:t>مات باهتزاز فقط، وفي الغاز تتحر</w:t>
      </w:r>
      <w:r w:rsidR="00396ADF">
        <w:rPr>
          <w:rFonts w:hint="cs"/>
          <w:color w:val="000080"/>
          <w:sz w:val="24"/>
          <w:szCs w:val="24"/>
          <w:rtl/>
          <w:lang w:bidi="ar-SA"/>
        </w:rPr>
        <w:t>ّ</w:t>
      </w:r>
      <w:r>
        <w:rPr>
          <w:rFonts w:hint="cs"/>
          <w:color w:val="000080"/>
          <w:sz w:val="24"/>
          <w:szCs w:val="24"/>
          <w:rtl/>
          <w:lang w:bidi="ar-SA"/>
        </w:rPr>
        <w:t xml:space="preserve">ك الجسيمات بثلاثة أنواع الحركة: اهتزاز، دوران وإزاحة.  </w:t>
      </w:r>
    </w:p>
    <w:p w14:paraId="1A151C84" w14:textId="77777777" w:rsidR="00F91018" w:rsidRPr="006B7400" w:rsidRDefault="00B451AE" w:rsidP="00396ADF">
      <w:pPr>
        <w:pStyle w:val="ListParagraph"/>
        <w:numPr>
          <w:ilvl w:val="0"/>
          <w:numId w:val="30"/>
        </w:numPr>
        <w:spacing w:line="240" w:lineRule="auto"/>
        <w:rPr>
          <w:rFonts w:cs="David"/>
          <w:color w:val="000080"/>
          <w:sz w:val="24"/>
          <w:szCs w:val="24"/>
          <w:rtl/>
        </w:rPr>
      </w:pPr>
      <w:r>
        <w:rPr>
          <w:rFonts w:hint="cs"/>
          <w:color w:val="000080"/>
          <w:sz w:val="24"/>
          <w:szCs w:val="24"/>
          <w:rtl/>
          <w:lang w:bidi="ar-SA"/>
        </w:rPr>
        <w:t xml:space="preserve">في </w:t>
      </w:r>
      <w:r w:rsidR="00396ADF">
        <w:rPr>
          <w:rFonts w:hint="cs"/>
          <w:color w:val="000080"/>
          <w:sz w:val="24"/>
          <w:szCs w:val="24"/>
          <w:rtl/>
          <w:lang w:bidi="ar-SA"/>
        </w:rPr>
        <w:t xml:space="preserve">المادّة الصلبة الجُسَيْمات </w:t>
      </w:r>
      <w:r>
        <w:rPr>
          <w:rFonts w:hint="cs"/>
          <w:color w:val="000080"/>
          <w:sz w:val="24"/>
          <w:szCs w:val="24"/>
          <w:rtl/>
          <w:lang w:bidi="ar-SA"/>
        </w:rPr>
        <w:t xml:space="preserve">منظمة وفي الغاز </w:t>
      </w:r>
      <w:r w:rsidR="00396ADF">
        <w:rPr>
          <w:rFonts w:hint="cs"/>
          <w:color w:val="000080"/>
          <w:sz w:val="24"/>
          <w:szCs w:val="24"/>
          <w:rtl/>
          <w:lang w:bidi="ar-SA"/>
        </w:rPr>
        <w:t xml:space="preserve">الجُسَيْمات </w:t>
      </w:r>
      <w:r>
        <w:rPr>
          <w:rFonts w:hint="cs"/>
          <w:color w:val="000080"/>
          <w:sz w:val="24"/>
          <w:szCs w:val="24"/>
          <w:rtl/>
          <w:lang w:bidi="ar-SA"/>
        </w:rPr>
        <w:t xml:space="preserve">غير منظمة. </w:t>
      </w:r>
    </w:p>
    <w:p w14:paraId="36F3C15B" w14:textId="77777777" w:rsidR="00F91018" w:rsidRPr="006B7400" w:rsidRDefault="00B451AE" w:rsidP="00396ADF">
      <w:pPr>
        <w:pStyle w:val="ListParagraph"/>
        <w:numPr>
          <w:ilvl w:val="0"/>
          <w:numId w:val="30"/>
        </w:numPr>
        <w:spacing w:line="240" w:lineRule="auto"/>
        <w:rPr>
          <w:rFonts w:cs="David"/>
          <w:color w:val="000080"/>
          <w:sz w:val="24"/>
          <w:szCs w:val="24"/>
          <w:rtl/>
        </w:rPr>
      </w:pPr>
      <w:r>
        <w:rPr>
          <w:rFonts w:hint="cs"/>
          <w:color w:val="000080"/>
          <w:sz w:val="24"/>
          <w:szCs w:val="24"/>
          <w:rtl/>
          <w:lang w:bidi="ar-SA"/>
        </w:rPr>
        <w:t xml:space="preserve">في </w:t>
      </w:r>
      <w:r w:rsidR="00396ADF">
        <w:rPr>
          <w:rFonts w:hint="cs"/>
          <w:color w:val="000080"/>
          <w:sz w:val="24"/>
          <w:szCs w:val="24"/>
          <w:rtl/>
          <w:lang w:bidi="ar-SA"/>
        </w:rPr>
        <w:t xml:space="preserve">المادّة الصلبة الجُسَيْمات </w:t>
      </w:r>
      <w:r>
        <w:rPr>
          <w:rFonts w:hint="cs"/>
          <w:color w:val="000080"/>
          <w:sz w:val="24"/>
          <w:szCs w:val="24"/>
          <w:rtl/>
          <w:lang w:bidi="ar-SA"/>
        </w:rPr>
        <w:t xml:space="preserve">منظمة وفي الغاز يوجد أبعاد كبيرة بين </w:t>
      </w:r>
      <w:r w:rsidR="00396ADF">
        <w:rPr>
          <w:rFonts w:hint="cs"/>
          <w:color w:val="000080"/>
          <w:sz w:val="24"/>
          <w:szCs w:val="24"/>
          <w:rtl/>
          <w:lang w:bidi="ar-SA"/>
        </w:rPr>
        <w:t>الجُسَيْمات</w:t>
      </w:r>
      <w:r>
        <w:rPr>
          <w:rFonts w:hint="cs"/>
          <w:color w:val="000080"/>
          <w:sz w:val="24"/>
          <w:szCs w:val="24"/>
          <w:rtl/>
          <w:lang w:bidi="ar-SA"/>
        </w:rPr>
        <w:t xml:space="preserve">.  </w:t>
      </w:r>
    </w:p>
    <w:p w14:paraId="404D8BE3" w14:textId="77777777" w:rsidR="00F91018" w:rsidRPr="006B7400" w:rsidRDefault="00F16E4B" w:rsidP="00396ADF">
      <w:pPr>
        <w:pStyle w:val="NormalWeb"/>
        <w:numPr>
          <w:ilvl w:val="0"/>
          <w:numId w:val="30"/>
        </w:numPr>
        <w:bidi/>
        <w:spacing w:before="0" w:beforeAutospacing="0" w:after="0" w:afterAutospacing="0"/>
        <w:rPr>
          <w:rFonts w:cs="David"/>
          <w:color w:val="000080"/>
          <w:rtl/>
          <w:lang w:eastAsia="he-IL"/>
        </w:rPr>
      </w:pPr>
      <w:r>
        <w:rPr>
          <w:rFonts w:cs="Arial" w:hint="cs"/>
          <w:color w:val="000080"/>
          <w:rtl/>
          <w:lang w:eastAsia="he-IL" w:bidi="ar-SA"/>
        </w:rPr>
        <w:t xml:space="preserve">في </w:t>
      </w:r>
      <w:r w:rsidR="00396ADF">
        <w:rPr>
          <w:rFonts w:hint="cs"/>
          <w:color w:val="000080"/>
          <w:rtl/>
          <w:lang w:bidi="ar-SA"/>
        </w:rPr>
        <w:t xml:space="preserve">المادّة الصلبة </w:t>
      </w:r>
      <w:r>
        <w:rPr>
          <w:rFonts w:cs="Arial" w:hint="cs"/>
          <w:color w:val="000080"/>
          <w:rtl/>
          <w:lang w:eastAsia="he-IL" w:bidi="ar-SA"/>
        </w:rPr>
        <w:t>تؤث</w:t>
      </w:r>
      <w:r w:rsidR="00396ADF">
        <w:rPr>
          <w:rFonts w:cs="Arial" w:hint="cs"/>
          <w:color w:val="000080"/>
          <w:rtl/>
          <w:lang w:eastAsia="he-IL" w:bidi="ar-SA"/>
        </w:rPr>
        <w:t>ّ</w:t>
      </w:r>
      <w:r>
        <w:rPr>
          <w:rFonts w:cs="Arial" w:hint="cs"/>
          <w:color w:val="000080"/>
          <w:rtl/>
          <w:lang w:eastAsia="he-IL" w:bidi="ar-SA"/>
        </w:rPr>
        <w:t>ر قوى بين الجزيئات، أم</w:t>
      </w:r>
      <w:r w:rsidR="00396ADF">
        <w:rPr>
          <w:rFonts w:cs="Arial" w:hint="cs"/>
          <w:color w:val="000080"/>
          <w:rtl/>
          <w:lang w:eastAsia="he-IL" w:bidi="ar-SA"/>
        </w:rPr>
        <w:t>ّ</w:t>
      </w:r>
      <w:r>
        <w:rPr>
          <w:rFonts w:cs="Arial" w:hint="cs"/>
          <w:color w:val="000080"/>
          <w:rtl/>
          <w:lang w:eastAsia="he-IL" w:bidi="ar-SA"/>
        </w:rPr>
        <w:t>ا في الغاز لا تؤث</w:t>
      </w:r>
      <w:r w:rsidR="00396ADF">
        <w:rPr>
          <w:rFonts w:cs="Arial" w:hint="cs"/>
          <w:color w:val="000080"/>
          <w:rtl/>
          <w:lang w:eastAsia="he-IL" w:bidi="ar-SA"/>
        </w:rPr>
        <w:t>ّ</w:t>
      </w:r>
      <w:r>
        <w:rPr>
          <w:rFonts w:cs="Arial" w:hint="cs"/>
          <w:color w:val="000080"/>
          <w:rtl/>
          <w:lang w:eastAsia="he-IL" w:bidi="ar-SA"/>
        </w:rPr>
        <w:t>ر قوى بين الجزيئات تقريبًا</w:t>
      </w:r>
      <w:r>
        <w:rPr>
          <w:rFonts w:cs="David" w:hint="cs"/>
          <w:color w:val="000080"/>
          <w:rtl/>
          <w:lang w:eastAsia="he-IL"/>
        </w:rPr>
        <w:t>.</w:t>
      </w:r>
    </w:p>
    <w:p w14:paraId="79FC5668" w14:textId="77777777" w:rsidR="00F91018" w:rsidRDefault="00F91018">
      <w:pPr>
        <w:rPr>
          <w:rtl/>
        </w:rPr>
      </w:pPr>
    </w:p>
    <w:p w14:paraId="608BD6E7" w14:textId="77777777" w:rsidR="006B7400" w:rsidRPr="00AD44FB" w:rsidRDefault="006B7400">
      <w:pPr>
        <w:bidi w:val="0"/>
        <w:rPr>
          <w:rFonts w:cs="David"/>
          <w:b/>
          <w:bCs/>
          <w:color w:val="A20000"/>
          <w:rtl/>
        </w:rPr>
      </w:pPr>
      <w:r w:rsidRPr="00AD44FB">
        <w:rPr>
          <w:color w:val="A20000"/>
          <w:rtl/>
        </w:rPr>
        <w:br w:type="page"/>
      </w:r>
    </w:p>
    <w:p w14:paraId="6FC05753" w14:textId="77777777" w:rsidR="00F91018" w:rsidRDefault="00D963D9">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lastRenderedPageBreak/>
        <w:t>بند ت</w:t>
      </w:r>
      <w:r w:rsidR="00F91018">
        <w:rPr>
          <w:rFonts w:ascii="Times New Roman" w:hAnsi="Times New Roman" w:hint="cs"/>
          <w:color w:val="0000FF"/>
          <w:sz w:val="24"/>
          <w:szCs w:val="24"/>
          <w:rtl/>
        </w:rPr>
        <w:t xml:space="preserve"> </w:t>
      </w:r>
    </w:p>
    <w:p w14:paraId="40E2EB36" w14:textId="77777777" w:rsidR="00F91018" w:rsidRDefault="00D963D9">
      <w:pPr>
        <w:spacing w:line="360" w:lineRule="auto"/>
        <w:rPr>
          <w:rFonts w:cs="David"/>
          <w:b/>
          <w:bCs/>
          <w:color w:val="FF0000"/>
          <w:sz w:val="28"/>
          <w:szCs w:val="28"/>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Pr>
          <w:rFonts w:cs="David" w:hint="cs"/>
          <w:b/>
          <w:bCs/>
          <w:color w:val="FF0000"/>
          <w:sz w:val="28"/>
          <w:szCs w:val="28"/>
          <w:rtl/>
        </w:rPr>
        <w:t xml:space="preserve"> </w:t>
      </w:r>
    </w:p>
    <w:p w14:paraId="5C664B5C" w14:textId="77777777" w:rsidR="00F91018" w:rsidRDefault="00D963D9" w:rsidP="00AE69E1">
      <w:pPr>
        <w:tabs>
          <w:tab w:val="left" w:pos="793"/>
        </w:tabs>
        <w:spacing w:line="360" w:lineRule="auto"/>
        <w:rPr>
          <w:rFonts w:cs="David"/>
          <w:rtl/>
          <w:lang w:eastAsia="en-US"/>
        </w:rPr>
      </w:pPr>
      <w:r>
        <w:rPr>
          <w:rFonts w:cs="Arial" w:hint="cs"/>
          <w:rtl/>
          <w:lang w:eastAsia="en-US" w:bidi="ar-SA"/>
        </w:rPr>
        <w:t>إثيلين جليكول</w:t>
      </w:r>
      <w:r w:rsidR="00AE69E1">
        <w:rPr>
          <w:rFonts w:cs="Arial" w:hint="cs"/>
          <w:rtl/>
          <w:lang w:eastAsia="en-US" w:bidi="ar-SA"/>
        </w:rPr>
        <w:t xml:space="preserve"> يذوب جيّدًا</w:t>
      </w:r>
      <w:r>
        <w:rPr>
          <w:rFonts w:cs="Arial" w:hint="cs"/>
          <w:rtl/>
          <w:lang w:eastAsia="en-US" w:bidi="ar-SA"/>
        </w:rPr>
        <w:t xml:space="preserve"> في الماء. صِغ عملية ذوبان إثيلين جليكول في الماء.   </w:t>
      </w:r>
    </w:p>
    <w:p w14:paraId="5B65F2F8" w14:textId="77777777" w:rsidR="00F91018" w:rsidRDefault="00F91018">
      <w:pPr>
        <w:spacing w:line="360" w:lineRule="auto"/>
        <w:rPr>
          <w:rFonts w:cs="David"/>
          <w:b/>
          <w:bCs/>
          <w:color w:val="FF00FF"/>
          <w:sz w:val="16"/>
          <w:szCs w:val="16"/>
          <w:rtl/>
        </w:rPr>
      </w:pPr>
    </w:p>
    <w:p w14:paraId="7126F92B" w14:textId="77777777" w:rsidR="00F91018" w:rsidRDefault="00D963D9">
      <w:pPr>
        <w:tabs>
          <w:tab w:val="left" w:pos="1317"/>
        </w:tabs>
        <w:spacing w:line="360" w:lineRule="auto"/>
        <w:rPr>
          <w:rFonts w:cs="David"/>
          <w:b/>
          <w:bCs/>
          <w:noProof/>
          <w:color w:val="000080"/>
          <w:sz w:val="20"/>
          <w:rtl/>
          <w:lang w:val="he-IL"/>
        </w:rPr>
      </w:pPr>
      <w:r w:rsidRPr="00D963D9">
        <w:rPr>
          <w:rFonts w:cs="Arial"/>
          <w:b/>
          <w:bCs/>
          <w:noProof/>
          <w:color w:val="000080"/>
          <w:sz w:val="20"/>
          <w:rtl/>
          <w:lang w:eastAsia="en-US"/>
        </w:rPr>
        <mc:AlternateContent>
          <mc:Choice Requires="wps">
            <w:drawing>
              <wp:anchor distT="0" distB="0" distL="114300" distR="114300" simplePos="0" relativeHeight="251984384" behindDoc="0" locked="0" layoutInCell="1" allowOverlap="1" wp14:anchorId="16A6E8E0" wp14:editId="1C40A475">
                <wp:simplePos x="0" y="0"/>
                <wp:positionH relativeFrom="column">
                  <wp:posOffset>2544445</wp:posOffset>
                </wp:positionH>
                <wp:positionV relativeFrom="paragraph">
                  <wp:posOffset>146050</wp:posOffset>
                </wp:positionV>
                <wp:extent cx="379095" cy="1403985"/>
                <wp:effectExtent l="0" t="0" r="1905" b="1270"/>
                <wp:wrapNone/>
                <wp:docPr id="188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9095" cy="1403985"/>
                        </a:xfrm>
                        <a:prstGeom prst="rect">
                          <a:avLst/>
                        </a:prstGeom>
                        <a:solidFill>
                          <a:srgbClr val="FFFFFF"/>
                        </a:solidFill>
                        <a:ln w="9525">
                          <a:noFill/>
                          <a:miter lim="800000"/>
                          <a:headEnd/>
                          <a:tailEnd/>
                        </a:ln>
                      </wps:spPr>
                      <wps:txbx>
                        <w:txbxContent>
                          <w:p w14:paraId="326E55D4" w14:textId="77777777" w:rsidR="008602D3" w:rsidRPr="00D963D9" w:rsidRDefault="008602D3" w:rsidP="00D963D9">
                            <w:pPr>
                              <w:rPr>
                                <w:sz w:val="20"/>
                                <w:szCs w:val="20"/>
                                <w:rtl/>
                                <w:cs/>
                              </w:rPr>
                            </w:pPr>
                            <w:r w:rsidRPr="00D963D9">
                              <w:rPr>
                                <w:rFonts w:hint="cs"/>
                                <w:sz w:val="20"/>
                                <w:szCs w:val="20"/>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6E8E0" id="_x0000_s1183" type="#_x0000_t202" style="position:absolute;left:0;text-align:left;margin-left:200.35pt;margin-top:11.5pt;width:29.85pt;height:110.55pt;flip:x;z-index:25198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" stroked="f">
                <v:textbox style="mso-fit-shape-to-text:t">
                  <w:txbxContent>
                    <w:p w14:paraId="326E55D4" w14:textId="77777777" w:rsidR="008602D3" w:rsidRPr="00D963D9" w:rsidRDefault="008602D3" w:rsidP="00D963D9">
                      <w:pPr>
                        <w:rPr>
                          <w:sz w:val="20"/>
                          <w:szCs w:val="20"/>
                          <w:rtl/>
                          <w:cs/>
                        </w:rPr>
                      </w:pPr>
                      <w:r w:rsidRPr="00D963D9">
                        <w:rPr>
                          <w:rFonts w:hint="cs"/>
                          <w:sz w:val="20"/>
                          <w:szCs w:val="20"/>
                          <w:rtl/>
                          <w:lang w:bidi="ar-SA"/>
                        </w:rPr>
                        <w:t>ماء</w:t>
                      </w:r>
                    </w:p>
                  </w:txbxContent>
                </v:textbox>
              </v:shape>
            </w:pict>
          </mc:Fallback>
        </mc:AlternateContent>
      </w: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F31E818" w14:textId="77777777" w:rsidR="00F91018" w:rsidRDefault="006B7400">
      <w:pPr>
        <w:tabs>
          <w:tab w:val="left" w:pos="843"/>
        </w:tabs>
        <w:spacing w:line="360" w:lineRule="auto"/>
        <w:jc w:val="center"/>
        <w:rPr>
          <w:rFonts w:cs="David"/>
          <w:sz w:val="16"/>
          <w:szCs w:val="16"/>
        </w:rPr>
      </w:pPr>
      <w:r w:rsidRPr="00027836">
        <w:rPr>
          <w:position w:val="-16"/>
        </w:rPr>
        <w:object w:dxaOrig="3220" w:dyaOrig="480" w14:anchorId="76F1D020">
          <v:shape id="_x0000_i1050" type="#_x0000_t75" alt="C_2H_6O_{2\left ( l \right )}\overset{מים}{\rightarrow}C_2H_6O_{2\left ( aq \right )}" style="width:159pt;height:21.6pt" o:ole="">
            <v:imagedata r:id="rId149" o:title=""/>
          </v:shape>
          <o:OLEObject Type="Embed" ProgID="Equation.DSMT4" ShapeID="_x0000_i1050" DrawAspect="Content" ObjectID="_1803298524" r:id="rId150"/>
        </w:object>
      </w:r>
    </w:p>
    <w:p w14:paraId="38A1DC20" w14:textId="77777777" w:rsidR="00F91018" w:rsidRPr="00AD44FB" w:rsidRDefault="00D963D9">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348697C2" w14:textId="77777777" w:rsidR="00F91018" w:rsidRDefault="00D963D9" w:rsidP="00D963D9">
      <w:pPr>
        <w:tabs>
          <w:tab w:val="left" w:pos="793"/>
        </w:tabs>
        <w:spacing w:line="360" w:lineRule="auto"/>
        <w:rPr>
          <w:rFonts w:cs="David"/>
          <w:rtl/>
          <w:lang w:eastAsia="en-US" w:bidi="ar-SA"/>
        </w:rPr>
      </w:pPr>
      <w:r>
        <w:rPr>
          <w:rFonts w:cs="Arial" w:hint="cs"/>
          <w:rtl/>
          <w:lang w:eastAsia="en-US" w:bidi="ar-SA"/>
        </w:rPr>
        <w:t>إثيلين جليكول هو ماد</w:t>
      </w:r>
      <w:r w:rsidR="003B5FFF">
        <w:rPr>
          <w:rFonts w:cs="Arial" w:hint="cs"/>
          <w:rtl/>
          <w:lang w:eastAsia="en-US" w:bidi="ar-SA"/>
        </w:rPr>
        <w:t>ّ</w:t>
      </w:r>
      <w:r>
        <w:rPr>
          <w:rFonts w:cs="Arial" w:hint="cs"/>
          <w:rtl/>
          <w:lang w:eastAsia="en-US" w:bidi="ar-SA"/>
        </w:rPr>
        <w:t>ة تمنع التجمُّد، لأن</w:t>
      </w:r>
      <w:r w:rsidR="003B5FFF">
        <w:rPr>
          <w:rFonts w:cs="Arial" w:hint="cs"/>
          <w:rtl/>
          <w:lang w:eastAsia="en-US" w:bidi="ar-SA"/>
        </w:rPr>
        <w:t>ّ</w:t>
      </w:r>
      <w:r>
        <w:rPr>
          <w:rFonts w:cs="Arial" w:hint="cs"/>
          <w:rtl/>
          <w:lang w:eastAsia="en-US" w:bidi="ar-SA"/>
        </w:rPr>
        <w:t>ه عندما نضيفه إلى الماء ينتج محلول درجة حرارة تجمده أقل</w:t>
      </w:r>
      <w:r w:rsidR="003B5FFF">
        <w:rPr>
          <w:rFonts w:cs="Arial" w:hint="cs"/>
          <w:rtl/>
          <w:lang w:eastAsia="en-US" w:bidi="ar-SA"/>
        </w:rPr>
        <w:t>ّ</w:t>
      </w:r>
      <w:r>
        <w:rPr>
          <w:rFonts w:cs="Arial" w:hint="cs"/>
          <w:rtl/>
          <w:lang w:eastAsia="en-US" w:bidi="ar-SA"/>
        </w:rPr>
        <w:t xml:space="preserve"> </w:t>
      </w:r>
      <w:proofErr w:type="gramStart"/>
      <w:r>
        <w:rPr>
          <w:rFonts w:cs="Arial" w:hint="cs"/>
          <w:rtl/>
          <w:lang w:eastAsia="en-US" w:bidi="ar-SA"/>
        </w:rPr>
        <w:t xml:space="preserve">من  </w:t>
      </w:r>
      <w:r w:rsidR="00F91018">
        <w:rPr>
          <w:rFonts w:cs="David"/>
          <w:lang w:eastAsia="en-US"/>
        </w:rPr>
        <w:t>0</w:t>
      </w:r>
      <w:proofErr w:type="gramEnd"/>
      <w:r w:rsidR="00F91018">
        <w:rPr>
          <w:rFonts w:cs="David"/>
          <w:vertAlign w:val="superscript"/>
          <w:lang w:eastAsia="en-US"/>
        </w:rPr>
        <w:t>o</w:t>
      </w:r>
      <w:r w:rsidR="00F91018">
        <w:rPr>
          <w:rFonts w:cs="David"/>
          <w:lang w:eastAsia="en-US"/>
        </w:rPr>
        <w:t>C</w:t>
      </w:r>
      <w:r w:rsidR="00F91018">
        <w:rPr>
          <w:rFonts w:cs="David" w:hint="cs"/>
          <w:rtl/>
          <w:lang w:eastAsia="en-US"/>
        </w:rPr>
        <w:t xml:space="preserve"> . </w:t>
      </w:r>
      <w:r w:rsidR="003B5FFF">
        <w:rPr>
          <w:rFonts w:cs="Arial" w:hint="cs"/>
          <w:rtl/>
          <w:lang w:eastAsia="en-US" w:bidi="ar-SA"/>
        </w:rPr>
        <w:t>البوتان غير مناسب للاستعمال</w:t>
      </w:r>
      <w:r>
        <w:rPr>
          <w:rFonts w:cs="Arial" w:hint="cs"/>
          <w:rtl/>
          <w:lang w:eastAsia="en-US" w:bidi="ar-SA"/>
        </w:rPr>
        <w:t xml:space="preserve"> </w:t>
      </w:r>
      <w:r w:rsidR="003B5FFF">
        <w:rPr>
          <w:rFonts w:cs="Arial" w:hint="cs"/>
          <w:rtl/>
          <w:lang w:eastAsia="en-US" w:bidi="ar-SA"/>
        </w:rPr>
        <w:t>ك</w:t>
      </w:r>
      <w:r>
        <w:rPr>
          <w:rFonts w:cs="Arial" w:hint="cs"/>
          <w:rtl/>
          <w:lang w:eastAsia="en-US" w:bidi="ar-SA"/>
        </w:rPr>
        <w:t>مادة تمنع التجمد. اشرح لماذا؟</w:t>
      </w:r>
    </w:p>
    <w:p w14:paraId="2A78C90A" w14:textId="77777777" w:rsidR="00F91018" w:rsidRDefault="00F91018">
      <w:pPr>
        <w:spacing w:line="360" w:lineRule="auto"/>
        <w:rPr>
          <w:rFonts w:cs="David"/>
          <w:b/>
          <w:bCs/>
          <w:color w:val="FF00FF"/>
          <w:sz w:val="16"/>
          <w:szCs w:val="16"/>
          <w:rtl/>
        </w:rPr>
      </w:pPr>
    </w:p>
    <w:p w14:paraId="76C55D1F" w14:textId="77777777" w:rsidR="00F91018" w:rsidRDefault="00D963D9">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0C925BF6" w14:textId="77777777" w:rsidR="00F91018" w:rsidRDefault="00D963D9" w:rsidP="00D963D9">
      <w:pPr>
        <w:tabs>
          <w:tab w:val="left" w:pos="793"/>
        </w:tabs>
        <w:spacing w:line="360" w:lineRule="auto"/>
        <w:rPr>
          <w:rFonts w:cs="David"/>
          <w:color w:val="000080"/>
          <w:rtl/>
          <w:lang w:eastAsia="en-US"/>
        </w:rPr>
      </w:pPr>
      <w:r>
        <w:rPr>
          <w:rFonts w:cs="Arial" w:hint="cs"/>
          <w:color w:val="000080"/>
          <w:rtl/>
          <w:lang w:eastAsia="en-US" w:bidi="ar-SA"/>
        </w:rPr>
        <w:t>بوتان لا يذوب في الماء، لأن</w:t>
      </w:r>
      <w:r w:rsidR="003B5FFF">
        <w:rPr>
          <w:rFonts w:cs="Arial" w:hint="cs"/>
          <w:color w:val="000080"/>
          <w:rtl/>
          <w:lang w:eastAsia="en-US" w:bidi="ar-SA"/>
        </w:rPr>
        <w:t>ّ</w:t>
      </w:r>
      <w:r>
        <w:rPr>
          <w:rFonts w:cs="Arial" w:hint="cs"/>
          <w:color w:val="000080"/>
          <w:rtl/>
          <w:lang w:eastAsia="en-US" w:bidi="ar-SA"/>
        </w:rPr>
        <w:t>ه لا ي</w:t>
      </w:r>
      <w:r w:rsidR="003B5FFF">
        <w:rPr>
          <w:rFonts w:cs="Arial" w:hint="cs"/>
          <w:color w:val="000080"/>
          <w:rtl/>
          <w:lang w:eastAsia="en-US" w:bidi="ar-SA"/>
        </w:rPr>
        <w:t>ُ</w:t>
      </w:r>
      <w:r>
        <w:rPr>
          <w:rFonts w:cs="Arial" w:hint="cs"/>
          <w:color w:val="000080"/>
          <w:rtl/>
          <w:lang w:eastAsia="en-US" w:bidi="ar-SA"/>
        </w:rPr>
        <w:t>ن</w:t>
      </w:r>
      <w:r w:rsidR="003B5FFF">
        <w:rPr>
          <w:rFonts w:cs="Arial" w:hint="cs"/>
          <w:color w:val="000080"/>
          <w:rtl/>
          <w:lang w:eastAsia="en-US" w:bidi="ar-SA"/>
        </w:rPr>
        <w:t>ْ</w:t>
      </w:r>
      <w:r>
        <w:rPr>
          <w:rFonts w:cs="Arial" w:hint="cs"/>
          <w:color w:val="000080"/>
          <w:rtl/>
          <w:lang w:eastAsia="en-US" w:bidi="ar-SA"/>
        </w:rPr>
        <w:t>ت</w:t>
      </w:r>
      <w:r w:rsidR="003B5FFF">
        <w:rPr>
          <w:rFonts w:cs="Arial" w:hint="cs"/>
          <w:color w:val="000080"/>
          <w:rtl/>
          <w:lang w:eastAsia="en-US" w:bidi="ar-SA"/>
        </w:rPr>
        <w:t>ِ</w:t>
      </w:r>
      <w:r>
        <w:rPr>
          <w:rFonts w:cs="Arial" w:hint="cs"/>
          <w:color w:val="000080"/>
          <w:rtl/>
          <w:lang w:eastAsia="en-US" w:bidi="ar-SA"/>
        </w:rPr>
        <w:t>ج ترابط هيدروجيني بين جزيئاته وجزيئات الماء. لذا لا يستطيع البوتان أن يؤد</w:t>
      </w:r>
      <w:r w:rsidR="003B5FFF">
        <w:rPr>
          <w:rFonts w:cs="Arial" w:hint="cs"/>
          <w:color w:val="000080"/>
          <w:rtl/>
          <w:lang w:eastAsia="en-US" w:bidi="ar-SA"/>
        </w:rPr>
        <w:t>ّ</w:t>
      </w:r>
      <w:r>
        <w:rPr>
          <w:rFonts w:cs="Arial" w:hint="cs"/>
          <w:color w:val="000080"/>
          <w:rtl/>
          <w:lang w:eastAsia="en-US" w:bidi="ar-SA"/>
        </w:rPr>
        <w:t xml:space="preserve">ي إلى انخفاض درجة حرارة تجمد الماء. </w:t>
      </w:r>
    </w:p>
    <w:p w14:paraId="65DE9CD8" w14:textId="77777777" w:rsidR="00F91018" w:rsidRDefault="00F91018">
      <w:pPr>
        <w:tabs>
          <w:tab w:val="left" w:pos="793"/>
        </w:tabs>
        <w:spacing w:line="360" w:lineRule="auto"/>
        <w:rPr>
          <w:rFonts w:cs="David"/>
          <w:rtl/>
          <w:lang w:eastAsia="en-US"/>
        </w:rPr>
      </w:pPr>
    </w:p>
    <w:p w14:paraId="2833F851" w14:textId="77777777" w:rsidR="00F91018" w:rsidRDefault="00D963D9">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ث</w:t>
      </w:r>
      <w:r w:rsidR="00F91018">
        <w:rPr>
          <w:rFonts w:ascii="Times New Roman" w:hAnsi="Times New Roman" w:hint="cs"/>
          <w:color w:val="0000FF"/>
          <w:sz w:val="24"/>
          <w:szCs w:val="24"/>
          <w:rtl/>
        </w:rPr>
        <w:t xml:space="preserve">  </w:t>
      </w:r>
    </w:p>
    <w:p w14:paraId="6CC9F9D7" w14:textId="77777777" w:rsidR="00F91018" w:rsidRPr="00F06270" w:rsidRDefault="00FF59E7" w:rsidP="00FF59E7">
      <w:pPr>
        <w:tabs>
          <w:tab w:val="left" w:pos="793"/>
        </w:tabs>
        <w:spacing w:line="360" w:lineRule="auto"/>
        <w:ind w:left="42"/>
        <w:rPr>
          <w:rFonts w:cs="David"/>
          <w:rtl/>
          <w:lang w:eastAsia="en-US"/>
        </w:rPr>
      </w:pPr>
      <w:r>
        <w:rPr>
          <w:rFonts w:cs="Arial" w:hint="cs"/>
          <w:rtl/>
          <w:lang w:eastAsia="en-US" w:bidi="ar-SA"/>
        </w:rPr>
        <w:t>أكسيد الإثيلين هو ماد</w:t>
      </w:r>
      <w:r w:rsidR="003B5FFF">
        <w:rPr>
          <w:rFonts w:cs="Arial" w:hint="cs"/>
          <w:rtl/>
          <w:lang w:eastAsia="en-US" w:bidi="ar-SA"/>
        </w:rPr>
        <w:t>ّ</w:t>
      </w:r>
      <w:r>
        <w:rPr>
          <w:rFonts w:cs="Arial" w:hint="cs"/>
          <w:rtl/>
          <w:lang w:eastAsia="en-US" w:bidi="ar-SA"/>
        </w:rPr>
        <w:t xml:space="preserve">ة الأصل لإنتاج إثيلين جليكول.  </w:t>
      </w:r>
    </w:p>
    <w:p w14:paraId="1B8292B6" w14:textId="77777777" w:rsidR="00F91018" w:rsidRDefault="008A4BDD" w:rsidP="00891A61">
      <w:pPr>
        <w:tabs>
          <w:tab w:val="left" w:pos="793"/>
        </w:tabs>
        <w:spacing w:line="360" w:lineRule="auto"/>
        <w:rPr>
          <w:rFonts w:cs="David"/>
          <w:rtl/>
          <w:lang w:eastAsia="en-US"/>
        </w:rPr>
      </w:pPr>
      <w:r>
        <w:rPr>
          <w:rFonts w:cs="Arial" w:hint="cs"/>
          <w:rtl/>
          <w:lang w:eastAsia="en-US" w:bidi="ar-SA"/>
        </w:rPr>
        <w:t xml:space="preserve">أمامك الصيغة البنائية </w:t>
      </w:r>
      <w:r w:rsidR="00891A61">
        <w:rPr>
          <w:rFonts w:cs="Arial" w:hint="cs"/>
          <w:rtl/>
          <w:lang w:eastAsia="en-US" w:bidi="ar-SA"/>
        </w:rPr>
        <w:t>ل</w:t>
      </w:r>
      <w:r>
        <w:rPr>
          <w:rFonts w:cs="Arial" w:hint="cs"/>
          <w:rtl/>
          <w:lang w:eastAsia="en-US" w:bidi="ar-SA"/>
        </w:rPr>
        <w:t>أكسيد الإثيلين:</w:t>
      </w:r>
      <w:r w:rsidR="00F06270" w:rsidRPr="00F06270">
        <w:rPr>
          <w:noProof/>
          <w:lang w:eastAsia="en-US"/>
        </w:rPr>
        <w:t xml:space="preserve"> </w:t>
      </w:r>
      <w:r w:rsidR="00F06270">
        <w:rPr>
          <w:noProof/>
          <w:lang w:eastAsia="en-US"/>
        </w:rPr>
        <w:drawing>
          <wp:inline distT="0" distB="0" distL="0" distR="0" wp14:anchorId="35CA6199" wp14:editId="300EFBBB">
            <wp:extent cx="1066800" cy="647700"/>
            <wp:effectExtent l="0" t="0" r="0" b="0"/>
            <wp:docPr id="16386" name="Picture 16386" descr="נוסחת מבנה של אתילן אוקס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066800" cy="647700"/>
                    </a:xfrm>
                    <a:prstGeom prst="rect">
                      <a:avLst/>
                    </a:prstGeom>
                  </pic:spPr>
                </pic:pic>
              </a:graphicData>
            </a:graphic>
          </wp:inline>
        </w:drawing>
      </w:r>
    </w:p>
    <w:p w14:paraId="7B430F47" w14:textId="77777777" w:rsidR="0004076E" w:rsidRDefault="00891A61" w:rsidP="00891A61">
      <w:pPr>
        <w:tabs>
          <w:tab w:val="left" w:pos="793"/>
        </w:tabs>
        <w:spacing w:line="360" w:lineRule="auto"/>
        <w:rPr>
          <w:rFonts w:cs="David"/>
          <w:noProof/>
          <w:rtl/>
          <w:lang w:eastAsia="en-US"/>
        </w:rPr>
      </w:pPr>
      <w:r>
        <w:rPr>
          <w:rFonts w:cs="Arial" w:hint="cs"/>
          <w:noProof/>
          <w:rtl/>
          <w:lang w:eastAsia="en-US" w:bidi="ar-SA"/>
        </w:rPr>
        <w:t xml:space="preserve">في شروط الغرفة، </w:t>
      </w:r>
      <w:r>
        <w:rPr>
          <w:rFonts w:cs="Arial" w:hint="cs"/>
          <w:rtl/>
          <w:lang w:eastAsia="en-US" w:bidi="ar-SA"/>
        </w:rPr>
        <w:t xml:space="preserve">أكسيد الإثيلين هو غاز. اشرح هذه الحقيقة. </w:t>
      </w:r>
      <w:r>
        <w:rPr>
          <w:rFonts w:cs="Arial" w:hint="cs"/>
          <w:noProof/>
          <w:rtl/>
          <w:lang w:eastAsia="en-US" w:bidi="ar-SA"/>
        </w:rPr>
        <w:t xml:space="preserve"> </w:t>
      </w:r>
    </w:p>
    <w:p w14:paraId="56AE1BB7" w14:textId="77777777" w:rsidR="00F91018" w:rsidRDefault="0004076E" w:rsidP="0004076E">
      <w:pPr>
        <w:tabs>
          <w:tab w:val="left" w:pos="793"/>
        </w:tabs>
        <w:spacing w:line="360" w:lineRule="auto"/>
        <w:rPr>
          <w:rFonts w:cs="David"/>
          <w:b/>
          <w:bCs/>
          <w:color w:val="FF00FF"/>
          <w:sz w:val="16"/>
          <w:szCs w:val="16"/>
          <w:rtl/>
        </w:rPr>
      </w:pPr>
      <w:r>
        <w:rPr>
          <w:rFonts w:cs="David"/>
          <w:b/>
          <w:bCs/>
          <w:color w:val="FF00FF"/>
          <w:sz w:val="16"/>
          <w:szCs w:val="16"/>
          <w:rtl/>
        </w:rPr>
        <w:t xml:space="preserve"> </w:t>
      </w:r>
    </w:p>
    <w:p w14:paraId="706A1E4F" w14:textId="77777777" w:rsidR="00F91018" w:rsidRDefault="00891A61">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3219ACF1" w14:textId="77777777" w:rsidR="00F91018" w:rsidRDefault="00891A61" w:rsidP="00891A61">
      <w:pPr>
        <w:spacing w:line="360" w:lineRule="auto"/>
        <w:rPr>
          <w:rFonts w:cs="David"/>
          <w:noProof/>
          <w:color w:val="000080"/>
          <w:sz w:val="20"/>
          <w:rtl/>
          <w:lang w:val="he-IL"/>
        </w:rPr>
      </w:pPr>
      <w:r>
        <w:rPr>
          <w:rFonts w:cs="Arial" w:hint="cs"/>
          <w:color w:val="000080"/>
          <w:rtl/>
          <w:lang w:bidi="ar-SA"/>
        </w:rPr>
        <w:t xml:space="preserve">جزيئات أكسيد الإثيلين صغيرة نسبيًّا (مقارنة بجزيئات البوتان)، لذا قوى فاندر </w:t>
      </w:r>
      <w:r>
        <w:rPr>
          <w:rFonts w:cs="Arial"/>
          <w:color w:val="000080"/>
          <w:rtl/>
          <w:lang w:bidi="ar-SA"/>
        </w:rPr>
        <w:t>–</w:t>
      </w:r>
      <w:r>
        <w:rPr>
          <w:rFonts w:cs="Arial" w:hint="cs"/>
          <w:color w:val="000080"/>
          <w:rtl/>
          <w:lang w:bidi="ar-SA"/>
        </w:rPr>
        <w:t xml:space="preserve"> فالس بين الجزيئات ضعيفة. لذا أكسيد الإثيلين هو غاز في شروط الغرفة.   </w:t>
      </w:r>
    </w:p>
    <w:p w14:paraId="1E0C774A" w14:textId="77777777" w:rsidR="00F91018" w:rsidRDefault="00F91018">
      <w:pPr>
        <w:spacing w:line="360" w:lineRule="auto"/>
        <w:rPr>
          <w:rFonts w:cs="David"/>
          <w:b/>
          <w:bCs/>
          <w:color w:val="0000FF"/>
          <w:rtl/>
        </w:rPr>
      </w:pPr>
    </w:p>
    <w:p w14:paraId="5F490E46" w14:textId="77777777" w:rsidR="00F91018" w:rsidRDefault="00F91018">
      <w:pPr>
        <w:spacing w:line="276" w:lineRule="auto"/>
        <w:ind w:left="368" w:hanging="426"/>
        <w:rPr>
          <w:rFonts w:cs="David"/>
          <w:rtl/>
        </w:rPr>
      </w:pPr>
    </w:p>
    <w:p w14:paraId="10B57CB5" w14:textId="77777777" w:rsidR="00F4059C" w:rsidRDefault="00F4059C">
      <w:pPr>
        <w:bidi w:val="0"/>
        <w:rPr>
          <w:rFonts w:cs="David"/>
          <w:b/>
          <w:bCs/>
          <w:color w:val="FF0000"/>
          <w:sz w:val="32"/>
          <w:szCs w:val="32"/>
          <w:rtl/>
        </w:rPr>
      </w:pPr>
      <w:r>
        <w:rPr>
          <w:rFonts w:cs="David"/>
          <w:b/>
          <w:bCs/>
          <w:color w:val="FF0000"/>
          <w:sz w:val="32"/>
          <w:szCs w:val="32"/>
          <w:rtl/>
        </w:rPr>
        <w:br w:type="page"/>
      </w:r>
    </w:p>
    <w:p w14:paraId="1D7DE719" w14:textId="77777777" w:rsidR="00F91018" w:rsidRDefault="00891A61" w:rsidP="00891A61">
      <w:pPr>
        <w:pStyle w:val="Heading2"/>
        <w:rPr>
          <w:rtl/>
        </w:rPr>
      </w:pPr>
      <w:bookmarkStart w:id="44" w:name="_Toc519075208"/>
      <w:r>
        <w:rPr>
          <w:rFonts w:cs="Arial" w:hint="cs"/>
          <w:rtl/>
          <w:lang w:bidi="ar-SA"/>
        </w:rPr>
        <w:lastRenderedPageBreak/>
        <w:t>سؤال</w:t>
      </w:r>
      <w:r w:rsidR="00F91018">
        <w:rPr>
          <w:rFonts w:hint="cs"/>
          <w:rtl/>
        </w:rPr>
        <w:t xml:space="preserve"> </w:t>
      </w:r>
      <w:r w:rsidR="00F91018">
        <w:t>4</w:t>
      </w:r>
      <w:r>
        <w:rPr>
          <w:rFonts w:cs="Arial" w:hint="cs"/>
          <w:rtl/>
          <w:lang w:bidi="ar-SA"/>
        </w:rPr>
        <w:t>، بجروت</w:t>
      </w:r>
      <w:r w:rsidR="00F91018">
        <w:rPr>
          <w:rFonts w:hint="cs"/>
          <w:rtl/>
        </w:rPr>
        <w:t xml:space="preserve"> 2012</w:t>
      </w:r>
      <w:r>
        <w:rPr>
          <w:rFonts w:cs="Arial" w:hint="cs"/>
          <w:rtl/>
          <w:lang w:bidi="ar-SA"/>
        </w:rPr>
        <w:t>، رقم النموذج</w:t>
      </w:r>
      <w:r w:rsidR="00F91018">
        <w:rPr>
          <w:rFonts w:hint="cs"/>
          <w:rtl/>
        </w:rPr>
        <w:t xml:space="preserve"> 037303</w:t>
      </w:r>
      <w:bookmarkEnd w:id="44"/>
    </w:p>
    <w:p w14:paraId="02177E88" w14:textId="77777777" w:rsidR="00F91018" w:rsidRPr="00AD44FB" w:rsidRDefault="00F91018" w:rsidP="00891A61">
      <w:pPr>
        <w:spacing w:line="360" w:lineRule="auto"/>
        <w:ind w:left="509" w:hanging="567"/>
        <w:rPr>
          <w:rFonts w:cs="David"/>
          <w:color w:val="A20000"/>
          <w:rtl/>
        </w:rPr>
      </w:pPr>
      <w:r w:rsidRPr="00AD44FB">
        <w:rPr>
          <w:rFonts w:cs="David" w:hint="cs"/>
          <w:color w:val="A20000"/>
          <w:rtl/>
        </w:rPr>
        <w:t>(</w:t>
      </w:r>
      <w:r w:rsidR="00891A61" w:rsidRPr="00AD44FB">
        <w:rPr>
          <w:rFonts w:cs="Arial" w:hint="cs"/>
          <w:color w:val="A20000"/>
          <w:rtl/>
          <w:lang w:bidi="ar-SA"/>
        </w:rPr>
        <w:t>يتطر</w:t>
      </w:r>
      <w:r w:rsidR="003B5FFF" w:rsidRPr="00AD44FB">
        <w:rPr>
          <w:rFonts w:cs="Arial" w:hint="cs"/>
          <w:color w:val="A20000"/>
          <w:rtl/>
          <w:lang w:bidi="ar-SA"/>
        </w:rPr>
        <w:t>ّ</w:t>
      </w:r>
      <w:r w:rsidR="00891A61" w:rsidRPr="00AD44FB">
        <w:rPr>
          <w:rFonts w:cs="Arial" w:hint="cs"/>
          <w:color w:val="A20000"/>
          <w:rtl/>
          <w:lang w:bidi="ar-SA"/>
        </w:rPr>
        <w:t xml:space="preserve">ق قسم من البنود إلى موضوع "التأكسد </w:t>
      </w:r>
      <w:r w:rsidR="00891A61" w:rsidRPr="00AD44FB">
        <w:rPr>
          <w:rFonts w:cs="Arial"/>
          <w:color w:val="A20000"/>
          <w:rtl/>
          <w:lang w:bidi="ar-SA"/>
        </w:rPr>
        <w:t>–</w:t>
      </w:r>
      <w:r w:rsidR="00891A61" w:rsidRPr="00AD44FB">
        <w:rPr>
          <w:rFonts w:cs="Arial" w:hint="cs"/>
          <w:color w:val="A20000"/>
          <w:rtl/>
          <w:lang w:bidi="ar-SA"/>
        </w:rPr>
        <w:t xml:space="preserve"> الاختزال") </w:t>
      </w:r>
    </w:p>
    <w:p w14:paraId="5A5DCFB7" w14:textId="77777777" w:rsidR="00F91018" w:rsidRDefault="00891A61" w:rsidP="000F3EC8">
      <w:pPr>
        <w:tabs>
          <w:tab w:val="left" w:pos="793"/>
        </w:tabs>
        <w:spacing w:line="360" w:lineRule="auto"/>
        <w:rPr>
          <w:rFonts w:cs="David"/>
          <w:rtl/>
          <w:lang w:eastAsia="en-US"/>
        </w:rPr>
      </w:pPr>
      <w:r>
        <w:rPr>
          <w:rFonts w:cs="Arial" w:hint="cs"/>
          <w:rtl/>
          <w:lang w:eastAsia="en-US" w:bidi="ar-SA"/>
        </w:rPr>
        <w:t>الفوسفور الأبيض،</w:t>
      </w:r>
      <w:r w:rsidR="00F91018">
        <w:rPr>
          <w:rFonts w:cs="David" w:hint="cs"/>
          <w:rtl/>
          <w:lang w:eastAsia="en-US"/>
        </w:rPr>
        <w:t xml:space="preserve"> </w:t>
      </w:r>
      <w:r w:rsidR="00F91018">
        <w:rPr>
          <w:rFonts w:cs="David"/>
          <w:lang w:eastAsia="en-US"/>
        </w:rPr>
        <w:t>P</w:t>
      </w:r>
      <w:r w:rsidR="00F91018">
        <w:rPr>
          <w:rFonts w:cs="David"/>
          <w:vertAlign w:val="subscript"/>
          <w:lang w:eastAsia="en-US"/>
        </w:rPr>
        <w:t>4(s</w:t>
      </w:r>
      <w:proofErr w:type="gramStart"/>
      <w:r w:rsidR="00F91018">
        <w:rPr>
          <w:rFonts w:cs="David"/>
          <w:vertAlign w:val="subscript"/>
          <w:lang w:eastAsia="en-US"/>
        </w:rPr>
        <w:t>)</w:t>
      </w:r>
      <w:r w:rsidR="00F91018">
        <w:rPr>
          <w:rFonts w:cs="David" w:hint="cs"/>
          <w:rtl/>
          <w:lang w:eastAsia="en-US"/>
        </w:rPr>
        <w:t xml:space="preserve"> </w:t>
      </w:r>
      <w:r>
        <w:rPr>
          <w:rFonts w:cs="Arial" w:hint="cs"/>
          <w:rtl/>
          <w:lang w:eastAsia="en-US" w:bidi="ar-SA"/>
        </w:rPr>
        <w:t>،</w:t>
      </w:r>
      <w:proofErr w:type="gramEnd"/>
      <w:r>
        <w:rPr>
          <w:rFonts w:cs="Arial" w:hint="cs"/>
          <w:rtl/>
          <w:lang w:eastAsia="en-US" w:bidi="ar-SA"/>
        </w:rPr>
        <w:t xml:space="preserve"> هو عنصر فعّال جدًّا يُن</w:t>
      </w:r>
      <w:r w:rsidR="003B5FFF">
        <w:rPr>
          <w:rFonts w:cs="Arial" w:hint="cs"/>
          <w:rtl/>
          <w:lang w:eastAsia="en-US" w:bidi="ar-SA"/>
        </w:rPr>
        <w:t>ْ</w:t>
      </w:r>
      <w:r>
        <w:rPr>
          <w:rFonts w:cs="Arial" w:hint="cs"/>
          <w:rtl/>
          <w:lang w:eastAsia="en-US" w:bidi="ar-SA"/>
        </w:rPr>
        <w:t>ت</w:t>
      </w:r>
      <w:r w:rsidR="003B5FFF">
        <w:rPr>
          <w:rFonts w:cs="Arial" w:hint="cs"/>
          <w:rtl/>
          <w:lang w:eastAsia="en-US" w:bidi="ar-SA"/>
        </w:rPr>
        <w:t>ِ</w:t>
      </w:r>
      <w:r>
        <w:rPr>
          <w:rFonts w:cs="Arial" w:hint="cs"/>
          <w:rtl/>
          <w:lang w:eastAsia="en-US" w:bidi="ar-SA"/>
        </w:rPr>
        <w:t>ج مرك</w:t>
      </w:r>
      <w:r w:rsidR="003B5FFF">
        <w:rPr>
          <w:rFonts w:cs="Arial" w:hint="cs"/>
          <w:rtl/>
          <w:lang w:eastAsia="en-US" w:bidi="ar-SA"/>
        </w:rPr>
        <w:t>َّ</w:t>
      </w:r>
      <w:r>
        <w:rPr>
          <w:rFonts w:cs="Arial" w:hint="cs"/>
          <w:rtl/>
          <w:lang w:eastAsia="en-US" w:bidi="ar-SA"/>
        </w:rPr>
        <w:t xml:space="preserve">بات كثيرة، ويُستعمل </w:t>
      </w:r>
      <w:r w:rsidR="000F3EC8">
        <w:rPr>
          <w:rFonts w:cs="Arial" w:hint="cs"/>
          <w:rtl/>
          <w:lang w:eastAsia="en-US" w:bidi="ar-SA"/>
        </w:rPr>
        <w:t xml:space="preserve">لإنتاج ستار دخاني لحجب نشاطات عسكرية في الحرب.  </w:t>
      </w:r>
      <w:r w:rsidR="00F91018">
        <w:rPr>
          <w:rFonts w:cs="David" w:hint="cs"/>
          <w:rtl/>
          <w:lang w:eastAsia="en-US"/>
        </w:rPr>
        <w:t xml:space="preserve"> </w:t>
      </w:r>
    </w:p>
    <w:p w14:paraId="5BF6950B" w14:textId="77777777" w:rsidR="00F91018" w:rsidRDefault="000F3EC8" w:rsidP="000F3EC8">
      <w:pPr>
        <w:tabs>
          <w:tab w:val="left" w:pos="793"/>
        </w:tabs>
        <w:spacing w:line="360" w:lineRule="auto"/>
        <w:rPr>
          <w:rFonts w:cs="David"/>
          <w:rtl/>
          <w:lang w:eastAsia="en-US" w:bidi="ar-SA"/>
        </w:rPr>
      </w:pPr>
      <w:r>
        <w:rPr>
          <w:rFonts w:cs="Arial" w:hint="cs"/>
          <w:rtl/>
          <w:lang w:eastAsia="en-US" w:bidi="ar-SA"/>
        </w:rPr>
        <w:t>أمامك ص</w:t>
      </w:r>
      <w:r w:rsidR="003B5FFF">
        <w:rPr>
          <w:rFonts w:cs="Arial" w:hint="cs"/>
          <w:rtl/>
          <w:lang w:eastAsia="en-US" w:bidi="ar-SA"/>
        </w:rPr>
        <w:t>ِ</w:t>
      </w:r>
      <w:r>
        <w:rPr>
          <w:rFonts w:cs="Arial" w:hint="cs"/>
          <w:rtl/>
          <w:lang w:eastAsia="en-US" w:bidi="ar-SA"/>
        </w:rPr>
        <w:t>يغ خمس مواد</w:t>
      </w:r>
      <w:r w:rsidR="003B5FFF">
        <w:rPr>
          <w:rFonts w:cs="Arial" w:hint="cs"/>
          <w:rtl/>
          <w:lang w:eastAsia="en-US" w:bidi="ar-SA"/>
        </w:rPr>
        <w:t>ّ</w:t>
      </w:r>
      <w:r>
        <w:rPr>
          <w:rFonts w:cs="Arial" w:hint="cs"/>
          <w:rtl/>
          <w:lang w:eastAsia="en-US" w:bidi="ar-SA"/>
        </w:rPr>
        <w:t xml:space="preserve"> تحتوي على الفوسفور:</w:t>
      </w:r>
    </w:p>
    <w:p w14:paraId="1DC0B79E" w14:textId="77777777" w:rsidR="00F91018" w:rsidRDefault="00F91018">
      <w:pPr>
        <w:tabs>
          <w:tab w:val="left" w:pos="793"/>
        </w:tabs>
        <w:bidi w:val="0"/>
        <w:spacing w:line="360" w:lineRule="auto"/>
        <w:jc w:val="center"/>
        <w:rPr>
          <w:rFonts w:cs="David"/>
          <w:lang w:eastAsia="en-US"/>
        </w:rPr>
      </w:pPr>
      <w:r>
        <w:rPr>
          <w:rFonts w:cs="David"/>
          <w:lang w:eastAsia="en-US"/>
        </w:rPr>
        <w:t>P</w:t>
      </w:r>
      <w:r>
        <w:rPr>
          <w:rFonts w:cs="David"/>
          <w:vertAlign w:val="subscript"/>
          <w:lang w:eastAsia="en-US"/>
        </w:rPr>
        <w:t>4</w:t>
      </w:r>
      <w:r>
        <w:rPr>
          <w:rFonts w:cs="David"/>
          <w:lang w:eastAsia="en-US"/>
        </w:rPr>
        <w:t>O</w:t>
      </w:r>
      <w:r>
        <w:rPr>
          <w:rFonts w:cs="David"/>
          <w:vertAlign w:val="subscript"/>
          <w:lang w:eastAsia="en-US"/>
        </w:rPr>
        <w:t>6(l</w:t>
      </w:r>
      <w:proofErr w:type="gramStart"/>
      <w:r>
        <w:rPr>
          <w:rFonts w:cs="David"/>
          <w:vertAlign w:val="subscript"/>
          <w:lang w:eastAsia="en-US"/>
        </w:rPr>
        <w:t>)</w:t>
      </w:r>
      <w:r>
        <w:rPr>
          <w:rFonts w:cs="David"/>
          <w:lang w:eastAsia="en-US"/>
        </w:rPr>
        <w:t xml:space="preserve">  ,</w:t>
      </w:r>
      <w:proofErr w:type="gramEnd"/>
      <w:r>
        <w:rPr>
          <w:rFonts w:cs="David"/>
          <w:lang w:eastAsia="en-US"/>
        </w:rPr>
        <w:t xml:space="preserve">  Ca</w:t>
      </w:r>
      <w:r>
        <w:rPr>
          <w:rFonts w:cs="David"/>
          <w:vertAlign w:val="subscript"/>
          <w:lang w:eastAsia="en-US"/>
        </w:rPr>
        <w:t>3</w:t>
      </w:r>
      <w:r>
        <w:rPr>
          <w:rFonts w:cs="David"/>
          <w:lang w:eastAsia="en-US"/>
        </w:rPr>
        <w:t>P</w:t>
      </w:r>
      <w:r>
        <w:rPr>
          <w:rFonts w:cs="David"/>
          <w:vertAlign w:val="subscript"/>
          <w:lang w:eastAsia="en-US"/>
        </w:rPr>
        <w:t>2(s)</w:t>
      </w:r>
      <w:r>
        <w:rPr>
          <w:rFonts w:cs="David"/>
          <w:lang w:eastAsia="en-US"/>
        </w:rPr>
        <w:t xml:space="preserve">  ,  P</w:t>
      </w:r>
      <w:r>
        <w:rPr>
          <w:rFonts w:cs="David"/>
          <w:vertAlign w:val="subscript"/>
          <w:lang w:eastAsia="en-US"/>
        </w:rPr>
        <w:t>4(s)</w:t>
      </w:r>
      <w:r>
        <w:rPr>
          <w:rFonts w:cs="David"/>
          <w:lang w:eastAsia="en-US"/>
        </w:rPr>
        <w:t xml:space="preserve">  ,  Na</w:t>
      </w:r>
      <w:r>
        <w:rPr>
          <w:rFonts w:cs="David"/>
          <w:vertAlign w:val="subscript"/>
          <w:lang w:eastAsia="en-US"/>
        </w:rPr>
        <w:t>3</w:t>
      </w:r>
      <w:r>
        <w:rPr>
          <w:rFonts w:cs="David"/>
          <w:lang w:eastAsia="en-US"/>
        </w:rPr>
        <w:t>PO</w:t>
      </w:r>
      <w:r>
        <w:rPr>
          <w:rFonts w:cs="David"/>
          <w:vertAlign w:val="subscript"/>
          <w:lang w:eastAsia="en-US"/>
        </w:rPr>
        <w:t>4(s)</w:t>
      </w:r>
      <w:r>
        <w:rPr>
          <w:rFonts w:cs="David"/>
          <w:lang w:eastAsia="en-US"/>
        </w:rPr>
        <w:t xml:space="preserve">  ,  PCl</w:t>
      </w:r>
      <w:r>
        <w:rPr>
          <w:rFonts w:cs="David"/>
          <w:vertAlign w:val="subscript"/>
          <w:lang w:eastAsia="en-US"/>
        </w:rPr>
        <w:t>3(l)</w:t>
      </w:r>
    </w:p>
    <w:p w14:paraId="0550DC1A" w14:textId="77777777" w:rsidR="006F07BE" w:rsidRPr="00AD44FB" w:rsidRDefault="006F07BE">
      <w:pPr>
        <w:pStyle w:val="Title"/>
        <w:ind w:right="0" w:firstLine="0"/>
        <w:jc w:val="left"/>
        <w:rPr>
          <w:rFonts w:ascii="Times New Roman" w:hAnsi="Times New Roman"/>
          <w:color w:val="A20000"/>
          <w:sz w:val="24"/>
          <w:szCs w:val="24"/>
          <w:rtl/>
        </w:rPr>
      </w:pPr>
    </w:p>
    <w:p w14:paraId="0A1891AA" w14:textId="77777777" w:rsidR="00F91018" w:rsidRDefault="000F3EC8">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البند أ</w:t>
      </w:r>
      <w:r w:rsidR="00F91018">
        <w:rPr>
          <w:rFonts w:ascii="Times New Roman" w:hAnsi="Times New Roman" w:hint="cs"/>
          <w:color w:val="0000FF"/>
          <w:sz w:val="24"/>
          <w:szCs w:val="24"/>
          <w:rtl/>
        </w:rPr>
        <w:t xml:space="preserve">  </w:t>
      </w:r>
    </w:p>
    <w:p w14:paraId="6B98CD6B" w14:textId="77777777" w:rsidR="00F91018" w:rsidRPr="00AD44FB" w:rsidRDefault="000F3EC8">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600D7795" w14:textId="77777777" w:rsidR="00F91018" w:rsidRDefault="000F3EC8" w:rsidP="000F3EC8">
      <w:pPr>
        <w:tabs>
          <w:tab w:val="left" w:pos="793"/>
        </w:tabs>
        <w:spacing w:line="360" w:lineRule="auto"/>
        <w:rPr>
          <w:rFonts w:cs="David"/>
          <w:rtl/>
          <w:lang w:eastAsia="en-US"/>
        </w:rPr>
      </w:pPr>
      <w:r>
        <w:rPr>
          <w:rFonts w:cs="Arial" w:hint="cs"/>
          <w:rtl/>
          <w:lang w:eastAsia="en-US" w:bidi="ar-SA"/>
        </w:rPr>
        <w:t>اكتب درجة تأكسد ذرة الفوسفور في كل</w:t>
      </w:r>
      <w:r w:rsidR="003B5FFF">
        <w:rPr>
          <w:rFonts w:cs="Arial" w:hint="cs"/>
          <w:rtl/>
          <w:lang w:eastAsia="en-US" w:bidi="ar-SA"/>
        </w:rPr>
        <w:t>ّ</w:t>
      </w:r>
      <w:r>
        <w:rPr>
          <w:rFonts w:cs="Arial" w:hint="cs"/>
          <w:rtl/>
          <w:lang w:eastAsia="en-US" w:bidi="ar-SA"/>
        </w:rPr>
        <w:t xml:space="preserve"> مادة. </w:t>
      </w:r>
    </w:p>
    <w:p w14:paraId="7FB176C0" w14:textId="77777777" w:rsidR="00F91018" w:rsidRDefault="00F91018">
      <w:pPr>
        <w:pStyle w:val="BalloonText"/>
        <w:tabs>
          <w:tab w:val="left" w:pos="793"/>
        </w:tabs>
        <w:spacing w:line="360" w:lineRule="auto"/>
        <w:rPr>
          <w:rFonts w:ascii="Times New Roman" w:hAnsi="Times New Roman" w:cs="David"/>
          <w:rtl/>
        </w:rPr>
      </w:pPr>
      <w:r>
        <w:rPr>
          <w:rFonts w:ascii="Times New Roman" w:hAnsi="Times New Roman" w:cs="David" w:hint="cs"/>
          <w:rtl/>
        </w:rPr>
        <w:t xml:space="preserve"> </w:t>
      </w:r>
    </w:p>
    <w:p w14:paraId="5625ABF8" w14:textId="77777777" w:rsidR="00F91018" w:rsidRDefault="000F3EC8">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E432B9F" w14:textId="77777777" w:rsidR="00F91018" w:rsidRDefault="006B7400" w:rsidP="006B7400">
      <w:pPr>
        <w:pStyle w:val="NormalWeb"/>
        <w:bidi/>
        <w:spacing w:before="0" w:beforeAutospacing="0" w:after="0" w:afterAutospacing="0"/>
        <w:ind w:left="1176"/>
        <w:rPr>
          <w:rFonts w:cs="David"/>
          <w:rtl/>
          <w:lang w:eastAsia="he-IL"/>
        </w:rPr>
      </w:pPr>
      <w:r>
        <w:rPr>
          <w:noProof/>
        </w:rPr>
        <w:drawing>
          <wp:inline distT="0" distB="0" distL="0" distR="0" wp14:anchorId="49DC03E8" wp14:editId="188EC65B">
            <wp:extent cx="2981325" cy="542925"/>
            <wp:effectExtent l="0" t="0" r="9525" b="9525"/>
            <wp:docPr id="20609" name="Picture 20609" descr="דרגת חמצון של אטום הזרחן בכל אחד מה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981325" cy="542925"/>
                    </a:xfrm>
                    <a:prstGeom prst="rect">
                      <a:avLst/>
                    </a:prstGeom>
                  </pic:spPr>
                </pic:pic>
              </a:graphicData>
            </a:graphic>
          </wp:inline>
        </w:drawing>
      </w:r>
    </w:p>
    <w:p w14:paraId="71ED6D7E" w14:textId="77777777" w:rsidR="00F91018" w:rsidRDefault="00F91018">
      <w:pPr>
        <w:spacing w:line="360" w:lineRule="auto"/>
        <w:rPr>
          <w:rFonts w:cs="David"/>
          <w:b/>
          <w:bCs/>
          <w:color w:val="FF00FF"/>
          <w:sz w:val="16"/>
          <w:szCs w:val="16"/>
          <w:rtl/>
        </w:rPr>
      </w:pPr>
    </w:p>
    <w:p w14:paraId="3C8E68FE" w14:textId="77777777" w:rsidR="00F91018" w:rsidRPr="00AD44FB" w:rsidRDefault="000F3EC8">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3E5EB99B" w14:textId="77777777" w:rsidR="00F91018" w:rsidRDefault="000F3EC8" w:rsidP="000F3EC8">
      <w:pPr>
        <w:tabs>
          <w:tab w:val="left" w:pos="793"/>
        </w:tabs>
        <w:spacing w:line="360" w:lineRule="auto"/>
        <w:rPr>
          <w:rFonts w:cs="David"/>
          <w:rtl/>
          <w:lang w:eastAsia="en-US"/>
        </w:rPr>
      </w:pPr>
      <w:r>
        <w:rPr>
          <w:rFonts w:cs="Arial" w:hint="cs"/>
          <w:rtl/>
          <w:lang w:eastAsia="en-US" w:bidi="ar-SA"/>
        </w:rPr>
        <w:t>حد</w:t>
      </w:r>
      <w:r w:rsidR="003B5FFF">
        <w:rPr>
          <w:rFonts w:cs="Arial" w:hint="cs"/>
          <w:rtl/>
          <w:lang w:eastAsia="en-US" w:bidi="ar-SA"/>
        </w:rPr>
        <w:t>ّ</w:t>
      </w:r>
      <w:r>
        <w:rPr>
          <w:rFonts w:cs="Arial" w:hint="cs"/>
          <w:rtl/>
          <w:lang w:eastAsia="en-US" w:bidi="ar-SA"/>
        </w:rPr>
        <w:t xml:space="preserve">د هل تستطيع ذرات الفوسفور في المادتين: </w:t>
      </w:r>
      <w:r w:rsidR="00F91018">
        <w:rPr>
          <w:rFonts w:cs="David"/>
          <w:lang w:eastAsia="en-US"/>
        </w:rPr>
        <w:t>P</w:t>
      </w:r>
      <w:r w:rsidR="00F91018">
        <w:rPr>
          <w:rFonts w:cs="David"/>
          <w:vertAlign w:val="subscript"/>
          <w:lang w:eastAsia="en-US"/>
        </w:rPr>
        <w:t>4</w:t>
      </w:r>
      <w:r w:rsidR="00F91018">
        <w:rPr>
          <w:rFonts w:cs="David"/>
          <w:lang w:eastAsia="en-US"/>
        </w:rPr>
        <w:t>O</w:t>
      </w:r>
      <w:r w:rsidR="00F91018">
        <w:rPr>
          <w:rFonts w:cs="David"/>
          <w:vertAlign w:val="subscript"/>
          <w:lang w:eastAsia="en-US"/>
        </w:rPr>
        <w:t>6(l)</w:t>
      </w:r>
      <w:r w:rsidR="00F91018">
        <w:rPr>
          <w:rFonts w:cs="David"/>
          <w:lang w:eastAsia="en-US"/>
        </w:rPr>
        <w:t xml:space="preserve"> </w:t>
      </w:r>
      <w:r w:rsidR="00F91018">
        <w:rPr>
          <w:rFonts w:cs="David" w:hint="cs"/>
          <w:rtl/>
          <w:lang w:eastAsia="en-US"/>
        </w:rPr>
        <w:t xml:space="preserve">  </w:t>
      </w:r>
      <w:r>
        <w:rPr>
          <w:rFonts w:cs="Arial" w:hint="cs"/>
          <w:rtl/>
          <w:lang w:eastAsia="en-US" w:bidi="ar-SA"/>
        </w:rPr>
        <w:t>وَ</w:t>
      </w:r>
      <w:r w:rsidR="00F91018">
        <w:rPr>
          <w:rFonts w:cs="David" w:hint="cs"/>
          <w:rtl/>
          <w:lang w:eastAsia="en-US"/>
        </w:rPr>
        <w:t xml:space="preserve"> </w:t>
      </w:r>
      <w:r w:rsidR="00F91018">
        <w:rPr>
          <w:rFonts w:cs="David"/>
          <w:lang w:eastAsia="en-US"/>
        </w:rPr>
        <w:t xml:space="preserve">  Ca</w:t>
      </w:r>
      <w:r w:rsidR="00F91018">
        <w:rPr>
          <w:rFonts w:cs="David"/>
          <w:vertAlign w:val="subscript"/>
          <w:lang w:eastAsia="en-US"/>
        </w:rPr>
        <w:t>3</w:t>
      </w:r>
      <w:r w:rsidR="00F91018">
        <w:rPr>
          <w:rFonts w:cs="David"/>
          <w:lang w:eastAsia="en-US"/>
        </w:rPr>
        <w:t>P</w:t>
      </w:r>
      <w:r w:rsidR="00F91018">
        <w:rPr>
          <w:rFonts w:cs="David"/>
          <w:vertAlign w:val="subscript"/>
          <w:lang w:eastAsia="en-US"/>
        </w:rPr>
        <w:t>2(s)</w:t>
      </w:r>
      <w:r>
        <w:rPr>
          <w:rFonts w:cstheme="minorBidi" w:hint="cs"/>
          <w:rtl/>
          <w:lang w:eastAsia="en-US" w:bidi="ar-SA"/>
        </w:rPr>
        <w:t xml:space="preserve">أن تعمل كمؤكسد فقط، كمُخْتَزِل فقط أو كمؤكسد وكمختزل أيضًا. </w:t>
      </w:r>
      <w:r w:rsidRPr="000F3EC8">
        <w:rPr>
          <w:rFonts w:cstheme="minorBidi" w:hint="cs"/>
          <w:b/>
          <w:bCs/>
          <w:rtl/>
          <w:lang w:eastAsia="en-US" w:bidi="ar-SA"/>
        </w:rPr>
        <w:t>عل</w:t>
      </w:r>
      <w:r w:rsidR="003B5FFF">
        <w:rPr>
          <w:rFonts w:cstheme="minorBidi" w:hint="cs"/>
          <w:b/>
          <w:bCs/>
          <w:rtl/>
          <w:lang w:eastAsia="en-US" w:bidi="ar-SA"/>
        </w:rPr>
        <w:t>ّ</w:t>
      </w:r>
      <w:r w:rsidRPr="000F3EC8">
        <w:rPr>
          <w:rFonts w:cstheme="minorBidi" w:hint="cs"/>
          <w:b/>
          <w:bCs/>
          <w:rtl/>
          <w:lang w:eastAsia="en-US" w:bidi="ar-SA"/>
        </w:rPr>
        <w:t>ل كل</w:t>
      </w:r>
      <w:r w:rsidR="003B5FFF">
        <w:rPr>
          <w:rFonts w:cstheme="minorBidi" w:hint="cs"/>
          <w:b/>
          <w:bCs/>
          <w:rtl/>
          <w:lang w:eastAsia="en-US" w:bidi="ar-SA"/>
        </w:rPr>
        <w:t>ّ</w:t>
      </w:r>
      <w:r w:rsidRPr="000F3EC8">
        <w:rPr>
          <w:rFonts w:cstheme="minorBidi" w:hint="cs"/>
          <w:b/>
          <w:bCs/>
          <w:rtl/>
          <w:lang w:eastAsia="en-US" w:bidi="ar-SA"/>
        </w:rPr>
        <w:t xml:space="preserve"> تحديد</w:t>
      </w:r>
      <w:r>
        <w:rPr>
          <w:rFonts w:cstheme="minorBidi" w:hint="cs"/>
          <w:rtl/>
          <w:lang w:eastAsia="en-US" w:bidi="ar-SA"/>
        </w:rPr>
        <w:t xml:space="preserve">. </w:t>
      </w:r>
      <w:r w:rsidR="00F91018">
        <w:rPr>
          <w:rFonts w:cs="David" w:hint="cs"/>
          <w:rtl/>
          <w:lang w:eastAsia="en-US"/>
        </w:rPr>
        <w:t xml:space="preserve"> </w:t>
      </w:r>
    </w:p>
    <w:p w14:paraId="53034746" w14:textId="77777777" w:rsidR="00F91018" w:rsidRDefault="00F91018">
      <w:pPr>
        <w:spacing w:line="360" w:lineRule="auto"/>
        <w:rPr>
          <w:rFonts w:cs="David"/>
          <w:b/>
          <w:bCs/>
          <w:color w:val="FF00FF"/>
          <w:sz w:val="16"/>
          <w:szCs w:val="16"/>
          <w:rtl/>
        </w:rPr>
      </w:pPr>
    </w:p>
    <w:p w14:paraId="3FD22BB6" w14:textId="77777777" w:rsidR="00F91018" w:rsidRDefault="000F3EC8">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CE3B271" w14:textId="77777777" w:rsidR="00F91018" w:rsidRDefault="000F3EC8" w:rsidP="000F3EC8">
      <w:pPr>
        <w:tabs>
          <w:tab w:val="left" w:pos="793"/>
        </w:tabs>
        <w:spacing w:line="360" w:lineRule="auto"/>
        <w:rPr>
          <w:rFonts w:cs="David"/>
          <w:color w:val="000080"/>
          <w:rtl/>
        </w:rPr>
      </w:pPr>
      <w:r>
        <w:rPr>
          <w:rFonts w:cs="Arial" w:hint="cs"/>
          <w:color w:val="000080"/>
          <w:rtl/>
          <w:lang w:bidi="ar-SA"/>
        </w:rPr>
        <w:t xml:space="preserve">درجة التأكسد القصوى لذرة الفوسفور هي </w:t>
      </w:r>
      <w:r w:rsidR="00F91018">
        <w:rPr>
          <w:rFonts w:cs="David" w:hint="cs"/>
          <w:color w:val="000080"/>
          <w:rtl/>
        </w:rPr>
        <w:t xml:space="preserve"> </w:t>
      </w:r>
      <w:r w:rsidR="00D47C46">
        <w:rPr>
          <w:noProof/>
          <w:lang w:eastAsia="en-US"/>
        </w:rPr>
        <w:drawing>
          <wp:inline distT="0" distB="0" distL="0" distR="0" wp14:anchorId="385C5A30" wp14:editId="49FCC811">
            <wp:extent cx="259266" cy="295275"/>
            <wp:effectExtent l="0" t="0" r="7620" b="0"/>
            <wp:docPr id="20610" name="Picture 206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1219" cy="297500"/>
                    </a:xfrm>
                    <a:prstGeom prst="rect">
                      <a:avLst/>
                    </a:prstGeom>
                  </pic:spPr>
                </pic:pic>
              </a:graphicData>
            </a:graphic>
          </wp:inline>
        </w:drawing>
      </w:r>
      <w:proofErr w:type="gramStart"/>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ودرجة التأكسد الصغرى لذرة الفوسفور هي </w:t>
      </w:r>
      <w:r w:rsidR="00F91018">
        <w:rPr>
          <w:rFonts w:cs="David" w:hint="cs"/>
          <w:color w:val="000080"/>
          <w:rtl/>
        </w:rPr>
        <w:t xml:space="preserve"> </w:t>
      </w:r>
      <w:r w:rsidR="00D47C46">
        <w:rPr>
          <w:noProof/>
          <w:lang w:eastAsia="en-US"/>
        </w:rPr>
        <w:drawing>
          <wp:inline distT="0" distB="0" distL="0" distR="0" wp14:anchorId="01940BD9" wp14:editId="279724E1">
            <wp:extent cx="242455" cy="228600"/>
            <wp:effectExtent l="0" t="0" r="5715" b="0"/>
            <wp:docPr id="20611" name="Picture 206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46415" cy="232334"/>
                    </a:xfrm>
                    <a:prstGeom prst="rect">
                      <a:avLst/>
                    </a:prstGeom>
                  </pic:spPr>
                </pic:pic>
              </a:graphicData>
            </a:graphic>
          </wp:inline>
        </w:drawing>
      </w:r>
      <w:r w:rsidR="00F91018">
        <w:rPr>
          <w:rFonts w:cs="David" w:hint="cs"/>
          <w:color w:val="000080"/>
          <w:rtl/>
        </w:rPr>
        <w:t xml:space="preserve">. </w:t>
      </w:r>
      <w:r w:rsidR="00F91018">
        <w:rPr>
          <w:rFonts w:cs="David" w:hint="cs"/>
          <w:color w:val="000080"/>
          <w:rtl/>
          <w:lang w:eastAsia="en-US"/>
        </w:rPr>
        <w:t>(</w:t>
      </w:r>
      <w:r>
        <w:rPr>
          <w:rFonts w:cs="Arial" w:hint="cs"/>
          <w:color w:val="000080"/>
          <w:rtl/>
          <w:lang w:eastAsia="en-US" w:bidi="ar-SA"/>
        </w:rPr>
        <w:t xml:space="preserve">لأن ذرة الفوسفور تحتوي على </w:t>
      </w:r>
      <w:r w:rsidR="00F91018">
        <w:rPr>
          <w:rFonts w:cs="David" w:hint="cs"/>
          <w:color w:val="000080"/>
          <w:rtl/>
          <w:lang w:eastAsia="en-US"/>
        </w:rPr>
        <w:t xml:space="preserve"> 5 </w:t>
      </w:r>
      <w:r>
        <w:rPr>
          <w:rFonts w:cs="Arial" w:hint="cs"/>
          <w:color w:val="000080"/>
          <w:rtl/>
          <w:lang w:eastAsia="en-US" w:bidi="ar-SA"/>
        </w:rPr>
        <w:t xml:space="preserve">إلكترونات في مستوى الطاقة الخارجي). </w:t>
      </w:r>
    </w:p>
    <w:p w14:paraId="46418446" w14:textId="77777777" w:rsidR="00F91018" w:rsidRDefault="000F3EC8" w:rsidP="0052105A">
      <w:pPr>
        <w:spacing w:line="360" w:lineRule="auto"/>
        <w:rPr>
          <w:rFonts w:cs="David"/>
          <w:color w:val="000080"/>
          <w:rtl/>
        </w:rPr>
      </w:pPr>
      <w:r>
        <w:rPr>
          <w:rFonts w:cs="Arial" w:hint="cs"/>
          <w:color w:val="000080"/>
          <w:rtl/>
          <w:lang w:bidi="ar-SA"/>
        </w:rPr>
        <w:t xml:space="preserve">درجة تأكسد أيونات الفوسفور في </w:t>
      </w:r>
      <w:proofErr w:type="gramStart"/>
      <w:r>
        <w:rPr>
          <w:rFonts w:cs="Arial" w:hint="cs"/>
          <w:color w:val="000080"/>
          <w:rtl/>
          <w:lang w:bidi="ar-SA"/>
        </w:rPr>
        <w:t xml:space="preserve">المادة  </w:t>
      </w:r>
      <w:r w:rsidR="00F91018">
        <w:rPr>
          <w:rFonts w:cs="David"/>
          <w:color w:val="000080"/>
          <w:lang w:eastAsia="en-US"/>
        </w:rPr>
        <w:t>Ca</w:t>
      </w:r>
      <w:proofErr w:type="gramEnd"/>
      <w:r w:rsidR="00F91018">
        <w:rPr>
          <w:rFonts w:cs="David"/>
          <w:color w:val="000080"/>
          <w:vertAlign w:val="subscript"/>
          <w:lang w:eastAsia="en-US"/>
        </w:rPr>
        <w:t>3</w:t>
      </w:r>
      <w:r w:rsidR="00F91018">
        <w:rPr>
          <w:rFonts w:cs="David"/>
          <w:color w:val="000080"/>
          <w:lang w:eastAsia="en-US"/>
        </w:rPr>
        <w:t>P</w:t>
      </w:r>
      <w:r w:rsidR="00F91018">
        <w:rPr>
          <w:rFonts w:cs="David"/>
          <w:color w:val="000080"/>
          <w:vertAlign w:val="subscript"/>
          <w:lang w:eastAsia="en-US"/>
        </w:rPr>
        <w:t>2(s)</w:t>
      </w:r>
      <w:r w:rsidR="00F91018">
        <w:rPr>
          <w:rFonts w:cs="David"/>
          <w:color w:val="000080"/>
          <w:lang w:eastAsia="en-US"/>
        </w:rPr>
        <w:t xml:space="preserve"> </w:t>
      </w:r>
      <w:r w:rsidR="00F91018">
        <w:rPr>
          <w:rFonts w:cs="David" w:hint="cs"/>
          <w:color w:val="000080"/>
          <w:rtl/>
        </w:rPr>
        <w:t xml:space="preserve"> </w:t>
      </w:r>
      <w:r>
        <w:rPr>
          <w:rFonts w:cs="Arial" w:hint="cs"/>
          <w:color w:val="000080"/>
          <w:rtl/>
          <w:lang w:bidi="ar-SA"/>
        </w:rPr>
        <w:t>هي</w:t>
      </w:r>
      <w:r w:rsidR="00F91018">
        <w:rPr>
          <w:rFonts w:cs="David" w:hint="cs"/>
          <w:color w:val="000080"/>
          <w:rtl/>
        </w:rPr>
        <w:t xml:space="preserve"> </w:t>
      </w:r>
      <w:r w:rsidR="00D47C46">
        <w:rPr>
          <w:noProof/>
          <w:lang w:eastAsia="en-US"/>
        </w:rPr>
        <w:drawing>
          <wp:inline distT="0" distB="0" distL="0" distR="0" wp14:anchorId="6C6E832F" wp14:editId="66AB974C">
            <wp:extent cx="252557" cy="238125"/>
            <wp:effectExtent l="0" t="0" r="0" b="0"/>
            <wp:docPr id="20612" name="Picture 206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54060" cy="239542"/>
                    </a:xfrm>
                    <a:prstGeom prst="rect">
                      <a:avLst/>
                    </a:prstGeom>
                  </pic:spPr>
                </pic:pic>
              </a:graphicData>
            </a:graphic>
          </wp:inline>
        </w:drawing>
      </w:r>
      <w:r w:rsidR="00F91018">
        <w:rPr>
          <w:rFonts w:cs="David" w:hint="cs"/>
          <w:color w:val="000080"/>
          <w:rtl/>
        </w:rPr>
        <w:t xml:space="preserve"> </w:t>
      </w:r>
      <w:r w:rsidR="00F91018">
        <w:rPr>
          <w:rFonts w:cs="David" w:hint="cs"/>
          <w:color w:val="000080"/>
          <w:rtl/>
          <w:lang w:eastAsia="en-US"/>
        </w:rPr>
        <w:t xml:space="preserve"> </w:t>
      </w:r>
      <w:r w:rsidR="0052105A">
        <w:rPr>
          <w:rFonts w:cs="Arial" w:hint="cs"/>
          <w:color w:val="000080"/>
          <w:rtl/>
          <w:lang w:eastAsia="en-US" w:bidi="ar-SA"/>
        </w:rPr>
        <w:t xml:space="preserve">، لذا يمكن أن تُستخدم كمختزل فقط (أو: درجة تأكسد أيونات الفوسفور يمكن أن ترتفع فقط). </w:t>
      </w:r>
      <w:r w:rsidR="00F91018">
        <w:rPr>
          <w:rFonts w:cs="David" w:hint="cs"/>
          <w:color w:val="000080"/>
          <w:rtl/>
          <w:lang w:eastAsia="en-US"/>
        </w:rPr>
        <w:t xml:space="preserve"> </w:t>
      </w:r>
    </w:p>
    <w:p w14:paraId="5A7C4892" w14:textId="77777777" w:rsidR="0052105A" w:rsidRDefault="0052105A" w:rsidP="0052105A">
      <w:pPr>
        <w:spacing w:line="360" w:lineRule="auto"/>
        <w:rPr>
          <w:rFonts w:cs="David"/>
          <w:color w:val="000080"/>
          <w:rtl/>
        </w:rPr>
      </w:pPr>
      <w:r>
        <w:rPr>
          <w:rFonts w:cs="Arial" w:hint="cs"/>
          <w:color w:val="000080"/>
          <w:rtl/>
          <w:lang w:bidi="ar-SA"/>
        </w:rPr>
        <w:t xml:space="preserve">درجة تأكسد ذرات الفوسفور في </w:t>
      </w:r>
      <w:proofErr w:type="gramStart"/>
      <w:r>
        <w:rPr>
          <w:rFonts w:cs="Arial" w:hint="cs"/>
          <w:color w:val="000080"/>
          <w:rtl/>
          <w:lang w:bidi="ar-SA"/>
        </w:rPr>
        <w:t xml:space="preserve">جزيئات  </w:t>
      </w:r>
      <w:r w:rsidR="00F91018">
        <w:rPr>
          <w:rFonts w:cs="David"/>
          <w:color w:val="000080"/>
        </w:rPr>
        <w:t>P</w:t>
      </w:r>
      <w:proofErr w:type="gramEnd"/>
      <w:r w:rsidR="00F91018">
        <w:rPr>
          <w:rFonts w:cs="David"/>
          <w:color w:val="000080"/>
          <w:vertAlign w:val="subscript"/>
          <w:lang w:eastAsia="en-US"/>
        </w:rPr>
        <w:t>4</w:t>
      </w:r>
      <w:r w:rsidR="00F91018">
        <w:rPr>
          <w:rFonts w:cs="David"/>
          <w:color w:val="000080"/>
          <w:lang w:eastAsia="en-US"/>
        </w:rPr>
        <w:t>O</w:t>
      </w:r>
      <w:r w:rsidR="00F91018">
        <w:rPr>
          <w:rFonts w:cs="David"/>
          <w:color w:val="000080"/>
          <w:vertAlign w:val="subscript"/>
          <w:lang w:eastAsia="en-US"/>
        </w:rPr>
        <w:t>6(l)</w:t>
      </w:r>
      <w:r w:rsidR="00F91018">
        <w:rPr>
          <w:rFonts w:cs="David"/>
          <w:color w:val="000080"/>
          <w:lang w:eastAsia="en-US"/>
        </w:rPr>
        <w:t xml:space="preserve"> </w:t>
      </w:r>
      <w:r w:rsidR="00F91018">
        <w:rPr>
          <w:rFonts w:cs="David" w:hint="cs"/>
          <w:color w:val="000080"/>
          <w:rtl/>
        </w:rPr>
        <w:t xml:space="preserve">  </w:t>
      </w:r>
      <w:r>
        <w:rPr>
          <w:rFonts w:cs="Arial" w:hint="cs"/>
          <w:color w:val="000080"/>
          <w:rtl/>
          <w:lang w:val="fr-FR" w:bidi="ar-SA"/>
        </w:rPr>
        <w:t>هي</w:t>
      </w:r>
      <w:r w:rsidR="00D47C46">
        <w:rPr>
          <w:rFonts w:cs="David" w:hint="cs"/>
          <w:color w:val="000080"/>
          <w:rtl/>
          <w:lang w:val="fr-FR"/>
        </w:rPr>
        <w:t xml:space="preserve"> </w:t>
      </w:r>
      <w:r w:rsidR="00D47C46">
        <w:rPr>
          <w:noProof/>
          <w:lang w:eastAsia="en-US"/>
        </w:rPr>
        <w:drawing>
          <wp:inline distT="0" distB="0" distL="0" distR="0" wp14:anchorId="5FD83286" wp14:editId="04171873">
            <wp:extent cx="347756" cy="361950"/>
            <wp:effectExtent l="0" t="0" r="0" b="0"/>
            <wp:docPr id="16384" name="Picture 163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51749" cy="366106"/>
                    </a:xfrm>
                    <a:prstGeom prst="rect">
                      <a:avLst/>
                    </a:prstGeom>
                  </pic:spPr>
                </pic:pic>
              </a:graphicData>
            </a:graphic>
          </wp:inline>
        </w:drawing>
      </w:r>
      <w:r w:rsidR="00D47C46">
        <w:rPr>
          <w:rFonts w:cs="David" w:hint="cs"/>
          <w:color w:val="000080"/>
          <w:rtl/>
          <w:lang w:val="fr-FR"/>
        </w:rPr>
        <w:t xml:space="preserve"> </w:t>
      </w:r>
      <w:r>
        <w:rPr>
          <w:rFonts w:cs="Arial" w:hint="cs"/>
          <w:color w:val="000080"/>
          <w:rtl/>
          <w:lang w:eastAsia="en-US" w:bidi="ar-SA"/>
        </w:rPr>
        <w:t xml:space="preserve">، لذا يمكن أن تُستخدم كمؤكسد وكمختزل أيضًا (أو: درجة تأكسد ذرات الفوسفور يمكن أن ترتفع وأن تنخفض أيضًا). </w:t>
      </w:r>
      <w:r>
        <w:rPr>
          <w:rFonts w:cs="David" w:hint="cs"/>
          <w:color w:val="000080"/>
          <w:rtl/>
          <w:lang w:eastAsia="en-US"/>
        </w:rPr>
        <w:t xml:space="preserve"> </w:t>
      </w:r>
    </w:p>
    <w:p w14:paraId="6CF8EC64" w14:textId="77777777" w:rsidR="00F91018" w:rsidRDefault="00F91018">
      <w:pPr>
        <w:rPr>
          <w:rtl/>
        </w:rPr>
      </w:pPr>
    </w:p>
    <w:p w14:paraId="2491B2FD" w14:textId="77777777" w:rsidR="00D47C46" w:rsidRPr="00AD44FB" w:rsidRDefault="00D47C46">
      <w:pPr>
        <w:bidi w:val="0"/>
        <w:rPr>
          <w:rFonts w:cs="David"/>
          <w:b/>
          <w:bCs/>
          <w:color w:val="A20000"/>
          <w:rtl/>
        </w:rPr>
      </w:pPr>
      <w:r w:rsidRPr="00AD44FB">
        <w:rPr>
          <w:color w:val="A20000"/>
          <w:rtl/>
        </w:rPr>
        <w:br w:type="page"/>
      </w:r>
    </w:p>
    <w:p w14:paraId="048C54BA" w14:textId="77777777" w:rsidR="00F91018" w:rsidRDefault="0052105A">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lastRenderedPageBreak/>
        <w:t>بند ب</w:t>
      </w:r>
      <w:r w:rsidR="00F91018">
        <w:rPr>
          <w:rFonts w:ascii="Times New Roman" w:hAnsi="Times New Roman" w:hint="cs"/>
          <w:color w:val="0000FF"/>
          <w:sz w:val="24"/>
          <w:szCs w:val="24"/>
          <w:rtl/>
        </w:rPr>
        <w:t xml:space="preserve">  </w:t>
      </w:r>
    </w:p>
    <w:p w14:paraId="169B1B9F" w14:textId="77777777" w:rsidR="00F91018" w:rsidRDefault="0052105A" w:rsidP="0052105A">
      <w:pPr>
        <w:tabs>
          <w:tab w:val="left" w:pos="793"/>
        </w:tabs>
        <w:spacing w:line="360" w:lineRule="auto"/>
        <w:rPr>
          <w:rFonts w:cs="David"/>
          <w:rtl/>
          <w:lang w:eastAsia="en-US"/>
        </w:rPr>
      </w:pPr>
      <w:r>
        <w:rPr>
          <w:rFonts w:cs="Arial" w:hint="cs"/>
          <w:rtl/>
          <w:lang w:eastAsia="en-US" w:bidi="ar-SA"/>
        </w:rPr>
        <w:t>الفوسفين،</w:t>
      </w:r>
      <w:r w:rsidR="00F91018">
        <w:rPr>
          <w:rFonts w:cs="David" w:hint="cs"/>
          <w:rtl/>
          <w:lang w:eastAsia="en-US"/>
        </w:rPr>
        <w:t xml:space="preserve"> </w:t>
      </w:r>
      <w:r w:rsidR="00F91018">
        <w:rPr>
          <w:rFonts w:cs="David"/>
          <w:lang w:eastAsia="en-US"/>
        </w:rPr>
        <w:t>PH</w:t>
      </w:r>
      <w:r w:rsidR="00F91018">
        <w:rPr>
          <w:rFonts w:cs="David"/>
          <w:vertAlign w:val="subscript"/>
          <w:lang w:eastAsia="en-US"/>
        </w:rPr>
        <w:t>3(g</w:t>
      </w:r>
      <w:proofErr w:type="gramStart"/>
      <w:r w:rsidR="00F91018">
        <w:rPr>
          <w:rFonts w:cs="David"/>
          <w:vertAlign w:val="subscript"/>
          <w:lang w:eastAsia="en-US"/>
        </w:rPr>
        <w:t>)</w:t>
      </w:r>
      <w:r w:rsidR="00F91018">
        <w:rPr>
          <w:rFonts w:cs="David" w:hint="cs"/>
          <w:rtl/>
          <w:lang w:eastAsia="en-US"/>
        </w:rPr>
        <w:t xml:space="preserve"> </w:t>
      </w:r>
      <w:r>
        <w:rPr>
          <w:rFonts w:cs="Arial" w:hint="cs"/>
          <w:rtl/>
          <w:lang w:eastAsia="en-US" w:bidi="ar-SA"/>
        </w:rPr>
        <w:t>،</w:t>
      </w:r>
      <w:proofErr w:type="gramEnd"/>
      <w:r>
        <w:rPr>
          <w:rFonts w:cs="Arial" w:hint="cs"/>
          <w:rtl/>
          <w:lang w:eastAsia="en-US" w:bidi="ar-SA"/>
        </w:rPr>
        <w:t xml:space="preserve"> هو ماد</w:t>
      </w:r>
      <w:r w:rsidR="003B5FFF">
        <w:rPr>
          <w:rFonts w:cs="Arial" w:hint="cs"/>
          <w:rtl/>
          <w:lang w:eastAsia="en-US" w:bidi="ar-SA"/>
        </w:rPr>
        <w:t>ّ</w:t>
      </w:r>
      <w:r>
        <w:rPr>
          <w:rFonts w:cs="Arial" w:hint="cs"/>
          <w:rtl/>
          <w:lang w:eastAsia="en-US" w:bidi="ar-SA"/>
        </w:rPr>
        <w:t xml:space="preserve">ة تُستعمل لإبادة الآفات. </w:t>
      </w:r>
      <w:r w:rsidR="00F91018">
        <w:rPr>
          <w:rFonts w:cs="David" w:hint="cs"/>
          <w:rtl/>
          <w:lang w:eastAsia="en-US"/>
        </w:rPr>
        <w:t xml:space="preserve">  </w:t>
      </w:r>
    </w:p>
    <w:p w14:paraId="577F5124" w14:textId="77777777" w:rsidR="00F91018" w:rsidRPr="00DA4E52" w:rsidRDefault="00DA4E52" w:rsidP="00DA4E52">
      <w:pPr>
        <w:tabs>
          <w:tab w:val="left" w:pos="793"/>
        </w:tabs>
        <w:spacing w:line="360" w:lineRule="auto"/>
        <w:rPr>
          <w:rFonts w:cs="Arial"/>
          <w:rtl/>
          <w:lang w:eastAsia="en-US" w:bidi="ar-SA"/>
        </w:rPr>
      </w:pPr>
      <w:r>
        <w:rPr>
          <w:rFonts w:cs="Arial" w:hint="cs"/>
          <w:rtl/>
          <w:lang w:eastAsia="en-US" w:bidi="ar-SA"/>
        </w:rPr>
        <w:t>أمامك الرسومات</w:t>
      </w:r>
      <w:r w:rsidR="00F91018">
        <w:rPr>
          <w:rFonts w:cs="David" w:hint="cs"/>
          <w:rtl/>
          <w:lang w:eastAsia="en-US"/>
        </w:rPr>
        <w:t xml:space="preserve"> </w:t>
      </w:r>
      <w:r w:rsidR="00F91018">
        <w:rPr>
          <w:rFonts w:cs="David" w:hint="cs"/>
          <w:lang w:eastAsia="en-US"/>
        </w:rPr>
        <w:t>I</w:t>
      </w:r>
      <w:proofErr w:type="gramStart"/>
      <w:r w:rsidR="00F91018">
        <w:rPr>
          <w:rFonts w:cs="David" w:hint="cs"/>
          <w:rtl/>
          <w:lang w:eastAsia="en-US"/>
        </w:rPr>
        <w:t xml:space="preserve"> ,</w:t>
      </w:r>
      <w:proofErr w:type="gramEnd"/>
      <w:r w:rsidR="00F91018">
        <w:rPr>
          <w:rFonts w:cs="David" w:hint="cs"/>
          <w:rtl/>
          <w:lang w:eastAsia="en-US"/>
        </w:rPr>
        <w:t xml:space="preserve"> </w:t>
      </w:r>
      <w:r w:rsidR="00F91018">
        <w:rPr>
          <w:rFonts w:cs="David" w:hint="cs"/>
          <w:lang w:eastAsia="en-US"/>
        </w:rPr>
        <w:t>II</w:t>
      </w:r>
      <w:r w:rsidR="00F91018">
        <w:rPr>
          <w:rFonts w:cs="David" w:hint="cs"/>
          <w:rtl/>
          <w:lang w:eastAsia="en-US"/>
        </w:rPr>
        <w:t xml:space="preserve"> , </w:t>
      </w:r>
      <w:r w:rsidR="00F91018">
        <w:rPr>
          <w:rFonts w:cs="David" w:hint="cs"/>
          <w:lang w:eastAsia="en-US"/>
        </w:rPr>
        <w:t>III</w:t>
      </w:r>
      <w:r w:rsidR="00F91018">
        <w:rPr>
          <w:rFonts w:cs="David" w:hint="cs"/>
          <w:rtl/>
          <w:lang w:eastAsia="en-US"/>
        </w:rPr>
        <w:t xml:space="preserve"> </w:t>
      </w:r>
      <w:r>
        <w:rPr>
          <w:rFonts w:cs="Arial" w:hint="cs"/>
          <w:rtl/>
          <w:lang w:eastAsia="en-US" w:bidi="ar-SA"/>
        </w:rPr>
        <w:t>، أي</w:t>
      </w:r>
      <w:r w:rsidR="003B5FFF">
        <w:rPr>
          <w:rFonts w:cs="Arial" w:hint="cs"/>
          <w:rtl/>
          <w:lang w:eastAsia="en-US" w:bidi="ar-SA"/>
        </w:rPr>
        <w:t>ّ</w:t>
      </w:r>
      <w:r>
        <w:rPr>
          <w:rFonts w:cs="Arial" w:hint="cs"/>
          <w:rtl/>
          <w:lang w:eastAsia="en-US" w:bidi="ar-SA"/>
        </w:rPr>
        <w:t xml:space="preserve"> رسمة مناسبة للوصف التخطيطي</w:t>
      </w:r>
      <w:r w:rsidR="003B5FFF">
        <w:rPr>
          <w:rFonts w:cs="Arial" w:hint="cs"/>
          <w:rtl/>
          <w:lang w:eastAsia="en-US" w:bidi="ar-SA"/>
        </w:rPr>
        <w:t>ّ</w:t>
      </w:r>
      <w:r>
        <w:rPr>
          <w:rFonts w:cs="Arial" w:hint="cs"/>
          <w:rtl/>
          <w:lang w:eastAsia="en-US" w:bidi="ar-SA"/>
        </w:rPr>
        <w:t xml:space="preserve"> للماد</w:t>
      </w:r>
      <w:r w:rsidR="003B5FFF">
        <w:rPr>
          <w:rFonts w:cs="Arial" w:hint="cs"/>
          <w:rtl/>
          <w:lang w:eastAsia="en-US" w:bidi="ar-SA"/>
        </w:rPr>
        <w:t>ّ</w:t>
      </w:r>
      <w:r>
        <w:rPr>
          <w:rFonts w:cs="Arial" w:hint="cs"/>
          <w:rtl/>
          <w:lang w:eastAsia="en-US" w:bidi="ar-SA"/>
        </w:rPr>
        <w:t xml:space="preserve">ة </w:t>
      </w:r>
      <w:r w:rsidR="00F91018">
        <w:rPr>
          <w:rFonts w:cs="David"/>
          <w:lang w:eastAsia="en-US"/>
        </w:rPr>
        <w:t>PH</w:t>
      </w:r>
      <w:r w:rsidR="00F91018">
        <w:rPr>
          <w:rFonts w:cs="David"/>
          <w:vertAlign w:val="subscript"/>
          <w:lang w:eastAsia="en-US"/>
        </w:rPr>
        <w:t>3(g)</w:t>
      </w:r>
      <w:r>
        <w:rPr>
          <w:rFonts w:cs="Arial" w:hint="cs"/>
          <w:rtl/>
          <w:lang w:eastAsia="en-US" w:bidi="ar-SA"/>
        </w:rPr>
        <w:t>؟</w:t>
      </w:r>
    </w:p>
    <w:p w14:paraId="4A58BCA0" w14:textId="77777777" w:rsidR="006752C7" w:rsidRPr="00D47C46" w:rsidRDefault="00D47C46" w:rsidP="00D47C46">
      <w:pPr>
        <w:tabs>
          <w:tab w:val="left" w:pos="793"/>
        </w:tabs>
        <w:spacing w:line="360" w:lineRule="auto"/>
        <w:rPr>
          <w:rFonts w:cs="David"/>
          <w:rtl/>
          <w:lang w:eastAsia="en-US"/>
        </w:rPr>
      </w:pPr>
      <w:r>
        <w:rPr>
          <w:noProof/>
          <w:lang w:eastAsia="en-US"/>
        </w:rPr>
        <w:drawing>
          <wp:inline distT="0" distB="0" distL="0" distR="0" wp14:anchorId="0511981F" wp14:editId="0F05946A">
            <wp:extent cx="4781550" cy="1567286"/>
            <wp:effectExtent l="0" t="0" r="0" b="0"/>
            <wp:docPr id="16385" name="Picture 16385" descr="3 איורים שמתארים תיאור סכמ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805254" cy="1575056"/>
                    </a:xfrm>
                    <a:prstGeom prst="rect">
                      <a:avLst/>
                    </a:prstGeom>
                  </pic:spPr>
                </pic:pic>
              </a:graphicData>
            </a:graphic>
          </wp:inline>
        </w:drawing>
      </w:r>
    </w:p>
    <w:p w14:paraId="49492B34" w14:textId="77777777" w:rsidR="00F91018" w:rsidRDefault="00DA4E52">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170B4502" w14:textId="77777777" w:rsidR="00F91018" w:rsidRDefault="00DA4E52">
      <w:pPr>
        <w:tabs>
          <w:tab w:val="left" w:pos="793"/>
        </w:tabs>
        <w:spacing w:line="360" w:lineRule="auto"/>
        <w:rPr>
          <w:rFonts w:cs="David"/>
          <w:color w:val="000080"/>
          <w:rtl/>
          <w:lang w:eastAsia="en-US"/>
        </w:rPr>
      </w:pPr>
      <w:r>
        <w:rPr>
          <w:rFonts w:cs="Arial" w:hint="cs"/>
          <w:color w:val="000080"/>
          <w:rtl/>
          <w:lang w:eastAsia="en-US" w:bidi="ar-SA"/>
        </w:rPr>
        <w:t>الرسمة</w:t>
      </w:r>
      <w:r w:rsidR="00F91018">
        <w:rPr>
          <w:rFonts w:cs="David" w:hint="cs"/>
          <w:color w:val="000080"/>
          <w:rtl/>
          <w:lang w:eastAsia="en-US"/>
        </w:rPr>
        <w:t xml:space="preserve"> </w:t>
      </w:r>
      <w:proofErr w:type="gramStart"/>
      <w:r w:rsidR="00F91018">
        <w:rPr>
          <w:rFonts w:cs="David" w:hint="cs"/>
          <w:color w:val="000080"/>
          <w:lang w:eastAsia="en-US"/>
        </w:rPr>
        <w:t>II</w:t>
      </w:r>
      <w:r w:rsidR="00F91018">
        <w:rPr>
          <w:rFonts w:cs="David" w:hint="cs"/>
          <w:color w:val="000080"/>
          <w:rtl/>
          <w:lang w:eastAsia="en-US"/>
        </w:rPr>
        <w:t xml:space="preserve"> .</w:t>
      </w:r>
      <w:proofErr w:type="gramEnd"/>
    </w:p>
    <w:p w14:paraId="26630C69" w14:textId="77777777" w:rsidR="00F91018" w:rsidRDefault="00F91018">
      <w:pPr>
        <w:tabs>
          <w:tab w:val="left" w:pos="793"/>
        </w:tabs>
        <w:spacing w:line="360" w:lineRule="auto"/>
        <w:rPr>
          <w:rFonts w:cs="David"/>
          <w:sz w:val="16"/>
          <w:szCs w:val="16"/>
          <w:rtl/>
          <w:lang w:eastAsia="en-US"/>
        </w:rPr>
      </w:pPr>
    </w:p>
    <w:p w14:paraId="40DFD1D7" w14:textId="77777777" w:rsidR="00F91018" w:rsidRDefault="00F91018">
      <w:pPr>
        <w:tabs>
          <w:tab w:val="left" w:pos="793"/>
        </w:tabs>
        <w:spacing w:line="360" w:lineRule="auto"/>
        <w:rPr>
          <w:rFonts w:cs="David"/>
          <w:sz w:val="16"/>
          <w:szCs w:val="16"/>
          <w:rtl/>
          <w:lang w:eastAsia="en-US"/>
        </w:rPr>
      </w:pPr>
    </w:p>
    <w:p w14:paraId="6581F9B3" w14:textId="77777777" w:rsidR="00F91018" w:rsidRPr="00DA4E52" w:rsidRDefault="00DA4E52">
      <w:pPr>
        <w:pStyle w:val="Title"/>
        <w:ind w:right="0"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t>بند ت</w:t>
      </w:r>
    </w:p>
    <w:p w14:paraId="465524A3" w14:textId="77777777" w:rsidR="00F91018" w:rsidRPr="00AD44FB" w:rsidRDefault="00DA4E52">
      <w:pPr>
        <w:spacing w:line="360" w:lineRule="auto"/>
        <w:rPr>
          <w:rFonts w:cs="David"/>
          <w:b/>
          <w:bCs/>
          <w:color w:val="A20000"/>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sidRPr="00AD44FB">
        <w:rPr>
          <w:rFonts w:cs="David" w:hint="cs"/>
          <w:b/>
          <w:bCs/>
          <w:color w:val="A20000"/>
          <w:rtl/>
        </w:rPr>
        <w:t xml:space="preserve"> </w:t>
      </w:r>
    </w:p>
    <w:p w14:paraId="4B6B6E89" w14:textId="77777777" w:rsidR="0004076E" w:rsidRDefault="00DA4E52" w:rsidP="00DA4E52">
      <w:pPr>
        <w:tabs>
          <w:tab w:val="left" w:pos="793"/>
        </w:tabs>
        <w:spacing w:line="360" w:lineRule="auto"/>
        <w:rPr>
          <w:rFonts w:cs="David"/>
          <w:rtl/>
          <w:lang w:eastAsia="en-US"/>
        </w:rPr>
      </w:pPr>
      <w:r>
        <w:rPr>
          <w:rFonts w:cs="Arial" w:hint="cs"/>
          <w:rtl/>
          <w:lang w:eastAsia="en-US" w:bidi="ar-SA"/>
        </w:rPr>
        <w:t xml:space="preserve">اكتب صيغة تمثيل الإلكترونات للجزيء </w:t>
      </w:r>
      <w:r w:rsidR="00F91018">
        <w:rPr>
          <w:rFonts w:cs="David"/>
          <w:lang w:eastAsia="en-US"/>
        </w:rPr>
        <w:t>PCl</w:t>
      </w:r>
      <w:proofErr w:type="gramStart"/>
      <w:r w:rsidR="00F91018">
        <w:rPr>
          <w:rFonts w:cs="David"/>
          <w:vertAlign w:val="subscript"/>
          <w:lang w:eastAsia="en-US"/>
        </w:rPr>
        <w:t>3</w:t>
      </w:r>
      <w:r w:rsidR="00F91018">
        <w:rPr>
          <w:rFonts w:cs="David" w:hint="cs"/>
          <w:rtl/>
          <w:lang w:eastAsia="en-US"/>
        </w:rPr>
        <w:t xml:space="preserve"> .</w:t>
      </w:r>
      <w:proofErr w:type="gramEnd"/>
    </w:p>
    <w:p w14:paraId="737C5821" w14:textId="77777777" w:rsidR="0004076E" w:rsidRDefault="0004076E" w:rsidP="0004076E">
      <w:pPr>
        <w:tabs>
          <w:tab w:val="left" w:pos="793"/>
        </w:tabs>
        <w:spacing w:line="360" w:lineRule="auto"/>
        <w:rPr>
          <w:b/>
          <w:bCs/>
          <w:noProof/>
          <w:color w:val="000080"/>
          <w:sz w:val="20"/>
          <w:szCs w:val="20"/>
          <w:rtl/>
          <w:lang w:val="he-IL"/>
        </w:rPr>
      </w:pPr>
    </w:p>
    <w:p w14:paraId="044DEC71" w14:textId="77777777" w:rsidR="00F91018" w:rsidRDefault="00F91018" w:rsidP="00DA4E52">
      <w:pPr>
        <w:spacing w:line="360" w:lineRule="auto"/>
        <w:rPr>
          <w:rFonts w:cs="David"/>
          <w:b/>
          <w:bCs/>
          <w:noProof/>
          <w:color w:val="000080"/>
          <w:sz w:val="20"/>
          <w:rtl/>
          <w:lang w:val="he-IL"/>
        </w:rPr>
      </w:pPr>
      <w:r>
        <w:rPr>
          <w:rFonts w:cs="David" w:hint="cs"/>
          <w:b/>
          <w:bCs/>
          <w:noProof/>
          <w:color w:val="000080"/>
          <w:sz w:val="20"/>
          <w:rtl/>
          <w:lang w:val="he-IL"/>
        </w:rPr>
        <w:t xml:space="preserve"> </w:t>
      </w:r>
      <w:r w:rsidR="00DA4E52">
        <w:rPr>
          <w:rFonts w:cs="Arial" w:hint="cs"/>
          <w:b/>
          <w:bCs/>
          <w:noProof/>
          <w:color w:val="000080"/>
          <w:sz w:val="20"/>
          <w:rtl/>
          <w:lang w:val="he-IL" w:bidi="ar-SA"/>
        </w:rPr>
        <w:t>الإجابة</w:t>
      </w:r>
      <w:r>
        <w:rPr>
          <w:rFonts w:cs="David" w:hint="cs"/>
          <w:b/>
          <w:bCs/>
          <w:noProof/>
          <w:color w:val="000080"/>
          <w:sz w:val="20"/>
          <w:rtl/>
          <w:lang w:val="he-IL"/>
        </w:rPr>
        <w:t>:</w:t>
      </w:r>
    </w:p>
    <w:p w14:paraId="3C7467AB" w14:textId="77777777" w:rsidR="00F91018" w:rsidRDefault="00DA4E52" w:rsidP="00F06270">
      <w:pPr>
        <w:spacing w:line="360" w:lineRule="auto"/>
        <w:ind w:left="1318"/>
        <w:rPr>
          <w:rFonts w:cs="David"/>
          <w:b/>
          <w:bCs/>
          <w:color w:val="FF00FF"/>
          <w:sz w:val="28"/>
          <w:szCs w:val="28"/>
          <w:rtl/>
        </w:rPr>
      </w:pPr>
      <w:r w:rsidRPr="00DA4E52">
        <w:rPr>
          <w:rFonts w:cs="David"/>
          <w:b/>
          <w:bCs/>
          <w:noProof/>
          <w:color w:val="000080"/>
          <w:sz w:val="20"/>
          <w:rtl/>
          <w:lang w:eastAsia="en-US"/>
        </w:rPr>
        <mc:AlternateContent>
          <mc:Choice Requires="wps">
            <w:drawing>
              <wp:anchor distT="0" distB="0" distL="114300" distR="114300" simplePos="0" relativeHeight="251986432" behindDoc="0" locked="0" layoutInCell="1" allowOverlap="1" wp14:anchorId="641B4DFE" wp14:editId="068BFEEA">
                <wp:simplePos x="0" y="0"/>
                <wp:positionH relativeFrom="column">
                  <wp:posOffset>3037840</wp:posOffset>
                </wp:positionH>
                <wp:positionV relativeFrom="paragraph">
                  <wp:posOffset>3175</wp:posOffset>
                </wp:positionV>
                <wp:extent cx="377190" cy="1403985"/>
                <wp:effectExtent l="0" t="0" r="3810" b="0"/>
                <wp:wrapNone/>
                <wp:docPr id="188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7190" cy="1403985"/>
                        </a:xfrm>
                        <a:prstGeom prst="rect">
                          <a:avLst/>
                        </a:prstGeom>
                        <a:solidFill>
                          <a:srgbClr val="FFFFFF"/>
                        </a:solidFill>
                        <a:ln w="9525">
                          <a:noFill/>
                          <a:miter lim="800000"/>
                          <a:headEnd/>
                          <a:tailEnd/>
                        </a:ln>
                      </wps:spPr>
                      <wps:txbx>
                        <w:txbxContent>
                          <w:p w14:paraId="0E78B16E" w14:textId="77777777" w:rsidR="008602D3" w:rsidRDefault="008602D3" w:rsidP="00DA4E52">
                            <w:pPr>
                              <w:rPr>
                                <w:rtl/>
                                <w:cs/>
                              </w:rPr>
                            </w:pPr>
                            <w:r>
                              <w:rPr>
                                <w:rFonts w:hint="cs"/>
                                <w:rtl/>
                                <w:lang w:bidi="ar-SA"/>
                              </w:rPr>
                              <w:t>أو: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B4DFE" id="_x0000_s1184" type="#_x0000_t202" style="position:absolute;left:0;text-align:left;margin-left:239.2pt;margin-top:.25pt;width:29.7pt;height:110.55pt;flip:x;z-index:25198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" stroked="f">
                <v:textbox style="mso-fit-shape-to-text:t">
                  <w:txbxContent>
                    <w:p w14:paraId="0E78B16E" w14:textId="77777777" w:rsidR="008602D3" w:rsidRDefault="008602D3" w:rsidP="00DA4E52">
                      <w:pPr>
                        <w:rPr>
                          <w:rtl/>
                          <w:cs/>
                        </w:rPr>
                      </w:pPr>
                      <w:r>
                        <w:rPr>
                          <w:rFonts w:hint="cs"/>
                          <w:rtl/>
                          <w:lang w:bidi="ar-SA"/>
                        </w:rPr>
                        <w:t>أو:</w:t>
                      </w:r>
                    </w:p>
                  </w:txbxContent>
                </v:textbox>
              </v:shape>
            </w:pict>
          </mc:Fallback>
        </mc:AlternateContent>
      </w:r>
      <w:r w:rsidR="00F06270">
        <w:rPr>
          <w:noProof/>
          <w:lang w:eastAsia="en-US"/>
        </w:rPr>
        <w:drawing>
          <wp:inline distT="0" distB="0" distL="0" distR="0" wp14:anchorId="43BF113A" wp14:editId="1404BD15">
            <wp:extent cx="2543175" cy="638175"/>
            <wp:effectExtent l="0" t="0" r="9525" b="9525"/>
            <wp:docPr id="16387" name="Picture 16387" descr="נוסחת ייצוג אלקטרונית למולקולה PC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543175" cy="638175"/>
                    </a:xfrm>
                    <a:prstGeom prst="rect">
                      <a:avLst/>
                    </a:prstGeom>
                  </pic:spPr>
                </pic:pic>
              </a:graphicData>
            </a:graphic>
          </wp:inline>
        </w:drawing>
      </w:r>
    </w:p>
    <w:p w14:paraId="58B9E2F0" w14:textId="77777777" w:rsidR="00F91018" w:rsidRPr="00AD44FB" w:rsidRDefault="00DA4E52">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6E43E687" w14:textId="77777777" w:rsidR="0004076E" w:rsidRDefault="00AE69E1" w:rsidP="00AE69E1">
      <w:pPr>
        <w:tabs>
          <w:tab w:val="left" w:pos="793"/>
        </w:tabs>
        <w:spacing w:line="360" w:lineRule="auto"/>
        <w:rPr>
          <w:rFonts w:cs="David"/>
          <w:rtl/>
          <w:lang w:eastAsia="en-US"/>
        </w:rPr>
      </w:pPr>
      <w:r>
        <w:rPr>
          <w:rFonts w:cs="Arial" w:hint="cs"/>
          <w:rtl/>
          <w:lang w:eastAsia="en-US" w:bidi="ar-SA"/>
        </w:rPr>
        <w:t>الجزيء</w:t>
      </w:r>
      <w:r w:rsidR="00F91018">
        <w:rPr>
          <w:rFonts w:cs="David" w:hint="cs"/>
          <w:rtl/>
          <w:lang w:eastAsia="en-US"/>
        </w:rPr>
        <w:t xml:space="preserve"> </w:t>
      </w:r>
      <w:r w:rsidR="00F91018">
        <w:rPr>
          <w:rFonts w:cs="David"/>
          <w:lang w:eastAsia="en-US"/>
        </w:rPr>
        <w:t>PCl</w:t>
      </w:r>
      <w:r w:rsidR="00F91018">
        <w:rPr>
          <w:rFonts w:cs="David"/>
          <w:vertAlign w:val="subscript"/>
          <w:lang w:eastAsia="en-US"/>
        </w:rPr>
        <w:t>3</w:t>
      </w:r>
      <w:r w:rsidR="00F91018">
        <w:rPr>
          <w:rFonts w:cs="David" w:hint="cs"/>
          <w:rtl/>
          <w:lang w:eastAsia="en-US"/>
        </w:rPr>
        <w:t xml:space="preserve"> </w:t>
      </w:r>
      <w:r>
        <w:rPr>
          <w:rFonts w:cs="Arial" w:hint="cs"/>
          <w:rtl/>
          <w:lang w:eastAsia="en-US" w:bidi="ar-SA"/>
        </w:rPr>
        <w:t>شكله هرم ثلاثي. حد</w:t>
      </w:r>
      <w:r w:rsidR="003B5FFF">
        <w:rPr>
          <w:rFonts w:cs="Arial" w:hint="cs"/>
          <w:rtl/>
          <w:lang w:eastAsia="en-US" w:bidi="ar-SA"/>
        </w:rPr>
        <w:t>ّ</w:t>
      </w:r>
      <w:r>
        <w:rPr>
          <w:rFonts w:cs="Arial" w:hint="cs"/>
          <w:rtl/>
          <w:lang w:eastAsia="en-US" w:bidi="ar-SA"/>
        </w:rPr>
        <w:t xml:space="preserve">د هل هذا الجزيء له ثنائي قطب ثابت؟ </w:t>
      </w:r>
      <w:r w:rsidR="00F91018">
        <w:rPr>
          <w:rFonts w:cs="David" w:hint="cs"/>
          <w:rtl/>
          <w:lang w:eastAsia="en-US"/>
        </w:rPr>
        <w:t xml:space="preserve"> </w:t>
      </w:r>
    </w:p>
    <w:p w14:paraId="3DEFC4FA" w14:textId="77777777" w:rsidR="0004076E" w:rsidRDefault="0004076E" w:rsidP="0004076E">
      <w:pPr>
        <w:tabs>
          <w:tab w:val="left" w:pos="793"/>
        </w:tabs>
        <w:spacing w:line="360" w:lineRule="auto"/>
        <w:rPr>
          <w:b/>
          <w:bCs/>
          <w:noProof/>
          <w:color w:val="000080"/>
          <w:sz w:val="20"/>
          <w:szCs w:val="20"/>
          <w:rtl/>
          <w:lang w:val="he-IL"/>
        </w:rPr>
      </w:pPr>
    </w:p>
    <w:p w14:paraId="32646F15" w14:textId="77777777" w:rsidR="00F91018" w:rsidRDefault="00F91018" w:rsidP="00AE69E1">
      <w:pPr>
        <w:tabs>
          <w:tab w:val="left" w:pos="1317"/>
        </w:tabs>
        <w:spacing w:line="360" w:lineRule="auto"/>
        <w:rPr>
          <w:rFonts w:cs="David"/>
          <w:b/>
          <w:bCs/>
          <w:noProof/>
          <w:color w:val="000080"/>
          <w:sz w:val="20"/>
          <w:rtl/>
          <w:lang w:val="he-IL"/>
        </w:rPr>
      </w:pPr>
      <w:r>
        <w:rPr>
          <w:rFonts w:cs="David" w:hint="cs"/>
          <w:b/>
          <w:bCs/>
          <w:noProof/>
          <w:color w:val="000080"/>
          <w:sz w:val="20"/>
          <w:rtl/>
          <w:lang w:val="he-IL"/>
        </w:rPr>
        <w:t xml:space="preserve"> </w:t>
      </w:r>
      <w:r w:rsidR="00AE69E1">
        <w:rPr>
          <w:rFonts w:cs="Arial" w:hint="cs"/>
          <w:b/>
          <w:bCs/>
          <w:noProof/>
          <w:color w:val="000080"/>
          <w:sz w:val="20"/>
          <w:rtl/>
          <w:lang w:val="he-IL" w:bidi="ar-SA"/>
        </w:rPr>
        <w:t>الإجابة</w:t>
      </w:r>
      <w:r>
        <w:rPr>
          <w:rFonts w:cs="David" w:hint="cs"/>
          <w:b/>
          <w:bCs/>
          <w:noProof/>
          <w:color w:val="000080"/>
          <w:sz w:val="20"/>
          <w:rtl/>
          <w:lang w:val="he-IL"/>
        </w:rPr>
        <w:t>:</w:t>
      </w:r>
    </w:p>
    <w:p w14:paraId="52063E50" w14:textId="77777777" w:rsidR="00F91018" w:rsidRDefault="00AE69E1" w:rsidP="00AE69E1">
      <w:pPr>
        <w:tabs>
          <w:tab w:val="left" w:pos="793"/>
        </w:tabs>
        <w:spacing w:line="360" w:lineRule="auto"/>
        <w:rPr>
          <w:rtl/>
        </w:rPr>
      </w:pPr>
      <w:r>
        <w:rPr>
          <w:rFonts w:cs="Arial" w:hint="cs"/>
          <w:color w:val="000080"/>
          <w:rtl/>
          <w:lang w:eastAsia="en-US" w:bidi="ar-SA"/>
        </w:rPr>
        <w:t xml:space="preserve">نعم، الجزيء </w:t>
      </w:r>
      <w:r w:rsidR="00F91018">
        <w:rPr>
          <w:rFonts w:cs="David"/>
          <w:color w:val="000080"/>
          <w:lang w:eastAsia="en-US"/>
        </w:rPr>
        <w:t>PCl</w:t>
      </w:r>
      <w:r w:rsidR="00F91018">
        <w:rPr>
          <w:rFonts w:cs="David"/>
          <w:color w:val="000080"/>
          <w:vertAlign w:val="subscript"/>
          <w:lang w:eastAsia="en-US"/>
        </w:rPr>
        <w:t>3</w:t>
      </w:r>
      <w:r w:rsidR="00F91018">
        <w:rPr>
          <w:rFonts w:cs="David" w:hint="cs"/>
          <w:color w:val="000080"/>
          <w:rtl/>
          <w:lang w:eastAsia="en-US"/>
        </w:rPr>
        <w:t xml:space="preserve"> </w:t>
      </w:r>
      <w:r>
        <w:rPr>
          <w:rFonts w:cs="Arial" w:hint="cs"/>
          <w:color w:val="000080"/>
          <w:rtl/>
          <w:lang w:eastAsia="en-US" w:bidi="ar-SA"/>
        </w:rPr>
        <w:t xml:space="preserve">يوجد له ثنائي قطب ثابت. </w:t>
      </w:r>
      <w:r w:rsidR="00F91018">
        <w:rPr>
          <w:rFonts w:cs="David" w:hint="cs"/>
          <w:color w:val="000080"/>
          <w:rtl/>
          <w:lang w:eastAsia="en-US"/>
        </w:rPr>
        <w:t xml:space="preserve"> </w:t>
      </w:r>
      <w:r w:rsidR="0004076E">
        <w:rPr>
          <w:rtl/>
        </w:rPr>
        <w:t xml:space="preserve"> </w:t>
      </w:r>
    </w:p>
    <w:p w14:paraId="54915A0E" w14:textId="77777777" w:rsidR="00F06270" w:rsidRPr="00AD44FB" w:rsidRDefault="00F06270">
      <w:pPr>
        <w:bidi w:val="0"/>
        <w:rPr>
          <w:rFonts w:cs="David"/>
          <w:b/>
          <w:bCs/>
          <w:color w:val="A20000"/>
          <w:rtl/>
        </w:rPr>
      </w:pPr>
      <w:r w:rsidRPr="00AD44FB">
        <w:rPr>
          <w:color w:val="A20000"/>
          <w:rtl/>
        </w:rPr>
        <w:br w:type="page"/>
      </w:r>
    </w:p>
    <w:p w14:paraId="6738A081" w14:textId="77777777" w:rsidR="00F91018" w:rsidRDefault="00AE69E1">
      <w:pPr>
        <w:pStyle w:val="Title"/>
        <w:ind w:right="0"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lastRenderedPageBreak/>
        <w:t>بند ث</w:t>
      </w:r>
      <w:r w:rsidR="00F91018">
        <w:rPr>
          <w:rFonts w:ascii="Times New Roman" w:hAnsi="Times New Roman" w:hint="cs"/>
          <w:color w:val="0000FF"/>
          <w:sz w:val="24"/>
          <w:szCs w:val="24"/>
          <w:rtl/>
        </w:rPr>
        <w:t xml:space="preserve">  </w:t>
      </w:r>
    </w:p>
    <w:p w14:paraId="02725167" w14:textId="77777777" w:rsidR="00F91018" w:rsidRPr="00F06270" w:rsidRDefault="00AE69E1" w:rsidP="00AE69E1">
      <w:pPr>
        <w:spacing w:line="360" w:lineRule="auto"/>
        <w:rPr>
          <w:rFonts w:cs="David"/>
          <w:rtl/>
          <w:lang w:eastAsia="en-US"/>
        </w:rPr>
      </w:pPr>
      <w:r>
        <w:rPr>
          <w:rFonts w:cs="Arial" w:hint="cs"/>
          <w:rtl/>
          <w:lang w:eastAsia="en-US" w:bidi="ar-SA"/>
        </w:rPr>
        <w:t xml:space="preserve">فوسفات الصوديوم، </w:t>
      </w:r>
      <w:r w:rsidR="00F91018" w:rsidRPr="00F06270">
        <w:rPr>
          <w:rFonts w:cs="David"/>
          <w:lang w:eastAsia="en-US"/>
        </w:rPr>
        <w:t>Na</w:t>
      </w:r>
      <w:r w:rsidR="00F91018" w:rsidRPr="00F06270">
        <w:rPr>
          <w:rFonts w:cs="David"/>
          <w:vertAlign w:val="subscript"/>
          <w:lang w:eastAsia="en-US"/>
        </w:rPr>
        <w:t>3</w:t>
      </w:r>
      <w:r w:rsidR="00F91018" w:rsidRPr="00F06270">
        <w:rPr>
          <w:rFonts w:cs="David"/>
          <w:lang w:eastAsia="en-US"/>
        </w:rPr>
        <w:t>PO</w:t>
      </w:r>
      <w:r w:rsidR="00F91018" w:rsidRPr="00F06270">
        <w:rPr>
          <w:rFonts w:cs="David"/>
          <w:vertAlign w:val="subscript"/>
          <w:lang w:eastAsia="en-US"/>
        </w:rPr>
        <w:t>4(s</w:t>
      </w:r>
      <w:proofErr w:type="gramStart"/>
      <w:r w:rsidR="00F91018" w:rsidRPr="00F06270">
        <w:rPr>
          <w:rFonts w:cs="David"/>
          <w:vertAlign w:val="subscript"/>
          <w:lang w:eastAsia="en-US"/>
        </w:rPr>
        <w:t>)</w:t>
      </w:r>
      <w:r w:rsidR="00F91018" w:rsidRPr="00F06270">
        <w:rPr>
          <w:rFonts w:cs="David" w:hint="cs"/>
          <w:rtl/>
          <w:lang w:eastAsia="en-US"/>
        </w:rPr>
        <w:t xml:space="preserve"> </w:t>
      </w:r>
      <w:r>
        <w:rPr>
          <w:rFonts w:cs="Arial" w:hint="cs"/>
          <w:rtl/>
          <w:lang w:eastAsia="en-US" w:bidi="ar-SA"/>
        </w:rPr>
        <w:t>،</w:t>
      </w:r>
      <w:proofErr w:type="gramEnd"/>
      <w:r>
        <w:rPr>
          <w:rFonts w:cs="Arial" w:hint="cs"/>
          <w:rtl/>
          <w:lang w:eastAsia="en-US" w:bidi="ar-SA"/>
        </w:rPr>
        <w:t xml:space="preserve"> هو ماد</w:t>
      </w:r>
      <w:r w:rsidR="003B5FFF">
        <w:rPr>
          <w:rFonts w:cs="Arial" w:hint="cs"/>
          <w:rtl/>
          <w:lang w:eastAsia="en-US" w:bidi="ar-SA"/>
        </w:rPr>
        <w:t>ّ</w:t>
      </w:r>
      <w:r>
        <w:rPr>
          <w:rFonts w:cs="Arial" w:hint="cs"/>
          <w:rtl/>
          <w:lang w:eastAsia="en-US" w:bidi="ar-SA"/>
        </w:rPr>
        <w:t>ة تُستعمل لتنظيف المواسير في أنظمة المياه</w:t>
      </w:r>
      <w:r w:rsidR="003B5FFF">
        <w:rPr>
          <w:rFonts w:cs="Arial" w:hint="cs"/>
          <w:rtl/>
          <w:lang w:eastAsia="en-US" w:bidi="ar-SA"/>
        </w:rPr>
        <w:t>،</w:t>
      </w:r>
      <w:r>
        <w:rPr>
          <w:rFonts w:cs="Arial" w:hint="cs"/>
          <w:rtl/>
          <w:lang w:eastAsia="en-US" w:bidi="ar-SA"/>
        </w:rPr>
        <w:t xml:space="preserve"> في الصناعة. </w:t>
      </w:r>
      <w:r w:rsidR="00F91018" w:rsidRPr="00F06270">
        <w:rPr>
          <w:rFonts w:cs="David" w:hint="cs"/>
          <w:rtl/>
          <w:lang w:eastAsia="en-US"/>
        </w:rPr>
        <w:t xml:space="preserve"> </w:t>
      </w:r>
    </w:p>
    <w:p w14:paraId="76A99C67" w14:textId="77777777" w:rsidR="00AE69E1" w:rsidRPr="00AD44FB" w:rsidRDefault="00AE69E1" w:rsidP="00AE69E1">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Pr="00AD44FB">
        <w:rPr>
          <w:rFonts w:cs="David"/>
          <w:b/>
          <w:bCs/>
          <w:color w:val="A20000"/>
        </w:rPr>
        <w:t>i</w:t>
      </w:r>
      <w:r w:rsidRPr="00AD44FB">
        <w:rPr>
          <w:rFonts w:cs="David" w:hint="cs"/>
          <w:b/>
          <w:bCs/>
          <w:color w:val="A20000"/>
          <w:rtl/>
        </w:rPr>
        <w:t xml:space="preserve"> </w:t>
      </w:r>
    </w:p>
    <w:p w14:paraId="63E22044" w14:textId="77777777" w:rsidR="00F91018" w:rsidRDefault="00F91018" w:rsidP="00AE69E1">
      <w:pPr>
        <w:tabs>
          <w:tab w:val="left" w:pos="793"/>
        </w:tabs>
        <w:spacing w:line="360" w:lineRule="auto"/>
        <w:rPr>
          <w:rFonts w:cs="David"/>
          <w:rtl/>
          <w:lang w:eastAsia="en-US"/>
        </w:rPr>
      </w:pPr>
      <w:r>
        <w:rPr>
          <w:rFonts w:cs="David" w:hint="cs"/>
          <w:rtl/>
          <w:lang w:eastAsia="en-US"/>
        </w:rPr>
        <w:t xml:space="preserve"> </w:t>
      </w:r>
      <w:r w:rsidR="00AE69E1">
        <w:rPr>
          <w:rFonts w:cs="Arial" w:hint="cs"/>
          <w:rtl/>
          <w:lang w:eastAsia="en-US" w:bidi="ar-SA"/>
        </w:rPr>
        <w:t>فوسفات الصوديوم يذوب جيّدًا في الماء. صِغ ووازن عملي</w:t>
      </w:r>
      <w:r w:rsidR="003B5FFF">
        <w:rPr>
          <w:rFonts w:cs="Arial" w:hint="cs"/>
          <w:rtl/>
          <w:lang w:eastAsia="en-US" w:bidi="ar-SA"/>
        </w:rPr>
        <w:t>ّ</w:t>
      </w:r>
      <w:r w:rsidR="00AE69E1">
        <w:rPr>
          <w:rFonts w:cs="Arial" w:hint="cs"/>
          <w:rtl/>
          <w:lang w:eastAsia="en-US" w:bidi="ar-SA"/>
        </w:rPr>
        <w:t xml:space="preserve">ة الإذابة. </w:t>
      </w:r>
      <w:r w:rsidR="00AE69E1">
        <w:rPr>
          <w:rFonts w:cs="David" w:hint="cs"/>
          <w:rtl/>
          <w:lang w:eastAsia="en-US"/>
        </w:rPr>
        <w:t xml:space="preserve"> </w:t>
      </w:r>
    </w:p>
    <w:p w14:paraId="74FCC36A" w14:textId="77777777" w:rsidR="00F91018" w:rsidRDefault="00F91018">
      <w:pPr>
        <w:spacing w:line="360" w:lineRule="auto"/>
        <w:rPr>
          <w:rFonts w:cs="David"/>
          <w:b/>
          <w:bCs/>
          <w:color w:val="FF00FF"/>
          <w:sz w:val="16"/>
          <w:szCs w:val="16"/>
          <w:rtl/>
        </w:rPr>
      </w:pPr>
    </w:p>
    <w:p w14:paraId="1FE1BD3C" w14:textId="77777777" w:rsidR="00F91018" w:rsidRDefault="00AE69E1">
      <w:pPr>
        <w:tabs>
          <w:tab w:val="left" w:pos="1317"/>
        </w:tabs>
        <w:spacing w:line="360" w:lineRule="auto"/>
        <w:rPr>
          <w:rFonts w:cs="David"/>
          <w:b/>
          <w:bCs/>
          <w:noProof/>
          <w:color w:val="000080"/>
          <w:sz w:val="20"/>
          <w:rtl/>
          <w:lang w:val="he-IL"/>
        </w:rPr>
      </w:pPr>
      <w:r w:rsidRPr="00AE69E1">
        <w:rPr>
          <w:rFonts w:cs="Arial"/>
          <w:b/>
          <w:bCs/>
          <w:noProof/>
          <w:color w:val="000080"/>
          <w:sz w:val="20"/>
          <w:rtl/>
          <w:lang w:eastAsia="en-US"/>
        </w:rPr>
        <mc:AlternateContent>
          <mc:Choice Requires="wps">
            <w:drawing>
              <wp:anchor distT="0" distB="0" distL="114300" distR="114300" simplePos="0" relativeHeight="251988480" behindDoc="0" locked="0" layoutInCell="1" allowOverlap="1" wp14:anchorId="14D68E65" wp14:editId="06218246">
                <wp:simplePos x="0" y="0"/>
                <wp:positionH relativeFrom="column">
                  <wp:posOffset>2187575</wp:posOffset>
                </wp:positionH>
                <wp:positionV relativeFrom="paragraph">
                  <wp:posOffset>165100</wp:posOffset>
                </wp:positionV>
                <wp:extent cx="442595" cy="1403985"/>
                <wp:effectExtent l="0" t="0" r="0" b="0"/>
                <wp:wrapNone/>
                <wp:docPr id="188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2595" cy="1403985"/>
                        </a:xfrm>
                        <a:prstGeom prst="rect">
                          <a:avLst/>
                        </a:prstGeom>
                        <a:solidFill>
                          <a:srgbClr val="FFFFFF"/>
                        </a:solidFill>
                        <a:ln w="9525">
                          <a:noFill/>
                          <a:miter lim="800000"/>
                          <a:headEnd/>
                          <a:tailEnd/>
                        </a:ln>
                      </wps:spPr>
                      <wps:txbx>
                        <w:txbxContent>
                          <w:p w14:paraId="4F5E2F27" w14:textId="77777777" w:rsidR="008602D3" w:rsidRPr="00AE69E1" w:rsidRDefault="008602D3" w:rsidP="00AE69E1">
                            <w:pPr>
                              <w:rPr>
                                <w:sz w:val="18"/>
                                <w:szCs w:val="18"/>
                                <w:rtl/>
                                <w:cs/>
                              </w:rPr>
                            </w:pPr>
                            <w:r w:rsidRPr="00AE69E1">
                              <w:rPr>
                                <w:rFonts w:hint="cs"/>
                                <w:sz w:val="18"/>
                                <w:szCs w:val="18"/>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68E65" id="_x0000_s1185" type="#_x0000_t202" style="position:absolute;left:0;text-align:left;margin-left:172.25pt;margin-top:13pt;width:34.85pt;height:110.55pt;flip:x;z-index:25198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" stroked="f">
                <v:textbox style="mso-fit-shape-to-text:t">
                  <w:txbxContent>
                    <w:p w14:paraId="4F5E2F27" w14:textId="77777777" w:rsidR="008602D3" w:rsidRPr="00AE69E1" w:rsidRDefault="008602D3" w:rsidP="00AE69E1">
                      <w:pPr>
                        <w:rPr>
                          <w:sz w:val="18"/>
                          <w:szCs w:val="18"/>
                          <w:rtl/>
                          <w:cs/>
                        </w:rPr>
                      </w:pPr>
                      <w:r w:rsidRPr="00AE69E1">
                        <w:rPr>
                          <w:rFonts w:hint="cs"/>
                          <w:sz w:val="18"/>
                          <w:szCs w:val="18"/>
                          <w:rtl/>
                          <w:lang w:bidi="ar-SA"/>
                        </w:rPr>
                        <w:t>ماء</w:t>
                      </w:r>
                    </w:p>
                  </w:txbxContent>
                </v:textbox>
              </v:shape>
            </w:pict>
          </mc:Fallback>
        </mc:AlternateContent>
      </w: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322566DD" w14:textId="77777777" w:rsidR="00F91018" w:rsidRDefault="00F06270">
      <w:pPr>
        <w:tabs>
          <w:tab w:val="left" w:pos="793"/>
        </w:tabs>
        <w:bidi w:val="0"/>
        <w:spacing w:line="360" w:lineRule="auto"/>
        <w:jc w:val="center"/>
        <w:rPr>
          <w:rFonts w:cs="David"/>
          <w:sz w:val="16"/>
          <w:szCs w:val="16"/>
        </w:rPr>
      </w:pPr>
      <w:r w:rsidRPr="00027836">
        <w:rPr>
          <w:position w:val="-20"/>
        </w:rPr>
        <w:object w:dxaOrig="4099" w:dyaOrig="520" w14:anchorId="4E8F7924">
          <v:shape id="_x0000_i1051" type="#_x0000_t75" alt="Na_3PO_{4\left ( s \right )}\overset{מים}{\rightarrow}3Na^{+}_{\left ( aq \right )}+P)^{3-}_{4\left ( aq \right )}" style="width:202.2pt;height:28.8pt" o:ole="">
            <v:imagedata r:id="rId158" o:title=""/>
          </v:shape>
          <o:OLEObject Type="Embed" ProgID="Equation.DSMT4" ShapeID="_x0000_i1051" DrawAspect="Content" ObjectID="_1803298525" r:id="rId159"/>
        </w:object>
      </w:r>
    </w:p>
    <w:p w14:paraId="5FE7EB60" w14:textId="77777777" w:rsidR="00F91018" w:rsidRPr="00AD44FB" w:rsidRDefault="00AE69E1">
      <w:pPr>
        <w:spacing w:line="360" w:lineRule="auto"/>
        <w:rPr>
          <w:rFonts w:cs="David"/>
          <w:b/>
          <w:bCs/>
          <w:color w:val="A20000"/>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5F3D9977" w14:textId="77777777" w:rsidR="00F91018" w:rsidRDefault="00AE69E1" w:rsidP="00AE69E1">
      <w:pPr>
        <w:tabs>
          <w:tab w:val="left" w:pos="793"/>
        </w:tabs>
        <w:spacing w:line="360" w:lineRule="auto"/>
        <w:rPr>
          <w:rFonts w:cs="David"/>
          <w:rtl/>
          <w:lang w:eastAsia="en-US" w:bidi="ar-SA"/>
        </w:rPr>
      </w:pPr>
      <w:r>
        <w:rPr>
          <w:rFonts w:cs="Arial" w:hint="cs"/>
          <w:rtl/>
          <w:lang w:eastAsia="en-US" w:bidi="ar-SA"/>
        </w:rPr>
        <w:t>صِف في المستوى الميكروسكوبي المحلول المائي لفوسفات الصوديوم.</w:t>
      </w:r>
    </w:p>
    <w:p w14:paraId="59355108" w14:textId="77777777" w:rsidR="00F91018" w:rsidRDefault="00F91018">
      <w:pPr>
        <w:spacing w:line="360" w:lineRule="auto"/>
        <w:rPr>
          <w:rFonts w:cs="David"/>
          <w:b/>
          <w:bCs/>
          <w:color w:val="FF00FF"/>
          <w:sz w:val="16"/>
          <w:szCs w:val="16"/>
          <w:rtl/>
        </w:rPr>
      </w:pPr>
    </w:p>
    <w:p w14:paraId="6D7281D6" w14:textId="77777777" w:rsidR="00F91018" w:rsidRDefault="00AE69E1">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5CEBD817" w14:textId="77777777" w:rsidR="00F91018" w:rsidRDefault="00AE69E1" w:rsidP="007D6860">
      <w:pPr>
        <w:tabs>
          <w:tab w:val="left" w:pos="793"/>
        </w:tabs>
        <w:spacing w:line="360" w:lineRule="auto"/>
        <w:rPr>
          <w:rFonts w:cs="David"/>
          <w:color w:val="000080"/>
          <w:rtl/>
          <w:lang w:bidi="ar-SA"/>
        </w:rPr>
      </w:pPr>
      <w:r>
        <w:rPr>
          <w:rFonts w:cs="Arial" w:hint="cs"/>
          <w:color w:val="000080"/>
          <w:rtl/>
          <w:lang w:bidi="ar-SA"/>
        </w:rPr>
        <w:t xml:space="preserve">يحتوي المحلول على أيونات </w:t>
      </w:r>
      <w:r w:rsidR="00F91018">
        <w:rPr>
          <w:rFonts w:cs="David"/>
          <w:color w:val="000080"/>
        </w:rPr>
        <w:t>Na</w:t>
      </w:r>
      <w:r w:rsidR="00F91018">
        <w:rPr>
          <w:rFonts w:cs="David"/>
          <w:color w:val="000080"/>
          <w:vertAlign w:val="superscript"/>
        </w:rPr>
        <w:t>+</w:t>
      </w:r>
      <w:r w:rsidR="00F91018">
        <w:rPr>
          <w:rFonts w:cs="David" w:hint="cs"/>
          <w:color w:val="000080"/>
          <w:rtl/>
        </w:rPr>
        <w:t xml:space="preserve"> </w:t>
      </w:r>
      <w:r>
        <w:rPr>
          <w:rFonts w:cs="Arial" w:hint="cs"/>
          <w:color w:val="000080"/>
          <w:rtl/>
          <w:lang w:bidi="ar-SA"/>
        </w:rPr>
        <w:t>وأيونات</w:t>
      </w:r>
      <w:r w:rsidR="00F91018">
        <w:rPr>
          <w:rFonts w:cs="David" w:hint="cs"/>
          <w:color w:val="000080"/>
          <w:rtl/>
        </w:rPr>
        <w:t xml:space="preserve"> </w:t>
      </w:r>
      <w:r w:rsidR="00F91018">
        <w:rPr>
          <w:rFonts w:cs="David"/>
          <w:color w:val="000080"/>
        </w:rPr>
        <w:t>PO</w:t>
      </w:r>
      <w:r w:rsidR="00F91018">
        <w:rPr>
          <w:rFonts w:cs="David"/>
          <w:color w:val="000080"/>
          <w:vertAlign w:val="subscript"/>
        </w:rPr>
        <w:t>4</w:t>
      </w:r>
      <w:r w:rsidR="00F91018">
        <w:rPr>
          <w:rFonts w:cs="David"/>
          <w:color w:val="000080"/>
          <w:vertAlign w:val="superscript"/>
        </w:rPr>
        <w:t>3</w:t>
      </w:r>
      <w:r w:rsidR="00F91018">
        <w:rPr>
          <w:rFonts w:cs="David"/>
          <w:color w:val="000080"/>
          <w:vertAlign w:val="superscript"/>
        </w:rPr>
        <w:sym w:font="Symbol" w:char="F02D"/>
      </w:r>
      <w:r w:rsidR="00F91018">
        <w:rPr>
          <w:rFonts w:cs="David" w:hint="cs"/>
          <w:color w:val="000080"/>
          <w:rtl/>
        </w:rPr>
        <w:t xml:space="preserve"> </w:t>
      </w:r>
      <w:r>
        <w:rPr>
          <w:rFonts w:cs="Arial" w:hint="cs"/>
          <w:color w:val="000080"/>
          <w:rtl/>
          <w:lang w:bidi="ar-SA"/>
        </w:rPr>
        <w:t>محاطة بجزيئات من الماء (أيونات مميأة).</w:t>
      </w:r>
    </w:p>
    <w:p w14:paraId="5ECDD32E" w14:textId="77777777" w:rsidR="00F91018" w:rsidRDefault="007D6860" w:rsidP="007D6860">
      <w:pPr>
        <w:tabs>
          <w:tab w:val="left" w:pos="793"/>
        </w:tabs>
        <w:spacing w:line="360" w:lineRule="auto"/>
        <w:rPr>
          <w:rFonts w:cs="David"/>
          <w:color w:val="000080"/>
          <w:rtl/>
          <w:lang w:bidi="ar-SA"/>
        </w:rPr>
      </w:pPr>
      <w:r>
        <w:rPr>
          <w:rFonts w:cs="Arial" w:hint="cs"/>
          <w:color w:val="000080"/>
          <w:rtl/>
          <w:lang w:bidi="ar-SA"/>
        </w:rPr>
        <w:t>تؤث</w:t>
      </w:r>
      <w:r w:rsidR="003B5FFF">
        <w:rPr>
          <w:rFonts w:cs="Arial" w:hint="cs"/>
          <w:color w:val="000080"/>
          <w:rtl/>
          <w:lang w:bidi="ar-SA"/>
        </w:rPr>
        <w:t>ّ</w:t>
      </w:r>
      <w:r>
        <w:rPr>
          <w:rFonts w:cs="Arial" w:hint="cs"/>
          <w:color w:val="000080"/>
          <w:rtl/>
          <w:lang w:bidi="ar-SA"/>
        </w:rPr>
        <w:t>ر قوى تجاذب كهربائي</w:t>
      </w:r>
      <w:r w:rsidR="003B5FFF">
        <w:rPr>
          <w:rFonts w:cs="Arial" w:hint="cs"/>
          <w:color w:val="000080"/>
          <w:rtl/>
          <w:lang w:bidi="ar-SA"/>
        </w:rPr>
        <w:t>ّ</w:t>
      </w:r>
      <w:r>
        <w:rPr>
          <w:rFonts w:cs="Arial" w:hint="cs"/>
          <w:color w:val="000080"/>
          <w:rtl/>
          <w:lang w:bidi="ar-SA"/>
        </w:rPr>
        <w:t>ة بين جزيئات الماء والأيونات.</w:t>
      </w:r>
    </w:p>
    <w:p w14:paraId="192B69F9" w14:textId="77777777" w:rsidR="006752C7" w:rsidRDefault="007D6860" w:rsidP="007D6860">
      <w:pPr>
        <w:tabs>
          <w:tab w:val="left" w:pos="793"/>
        </w:tabs>
        <w:spacing w:line="360" w:lineRule="auto"/>
        <w:rPr>
          <w:rFonts w:cs="David"/>
          <w:rtl/>
        </w:rPr>
      </w:pPr>
      <w:r>
        <w:rPr>
          <w:rFonts w:cs="Arial" w:hint="cs"/>
          <w:color w:val="000080"/>
          <w:rtl/>
          <w:lang w:bidi="ar-SA"/>
        </w:rPr>
        <w:t xml:space="preserve">القطب الموجب لجزيئات الماء </w:t>
      </w:r>
      <w:r>
        <w:rPr>
          <w:rFonts w:cs="Arial"/>
          <w:color w:val="000080"/>
          <w:rtl/>
          <w:lang w:bidi="ar-SA"/>
        </w:rPr>
        <w:t>–</w:t>
      </w:r>
      <w:r>
        <w:rPr>
          <w:rFonts w:cs="Arial" w:hint="cs"/>
          <w:color w:val="000080"/>
          <w:rtl/>
          <w:lang w:bidi="ar-SA"/>
        </w:rPr>
        <w:t xml:space="preserve"> ذرات الهيدروجين </w:t>
      </w:r>
      <w:r>
        <w:rPr>
          <w:rFonts w:cs="Arial"/>
          <w:color w:val="000080"/>
          <w:rtl/>
          <w:lang w:bidi="ar-SA"/>
        </w:rPr>
        <w:t>–</w:t>
      </w:r>
      <w:r>
        <w:rPr>
          <w:rFonts w:cs="Arial" w:hint="cs"/>
          <w:color w:val="000080"/>
          <w:rtl/>
          <w:lang w:bidi="ar-SA"/>
        </w:rPr>
        <w:t xml:space="preserve"> ينجذب إلى الأيون السالب، والقطب السالب لجزيء الماء </w:t>
      </w:r>
      <w:r>
        <w:rPr>
          <w:rFonts w:cs="Arial"/>
          <w:color w:val="000080"/>
          <w:rtl/>
          <w:lang w:bidi="ar-SA"/>
        </w:rPr>
        <w:t>–</w:t>
      </w:r>
      <w:r>
        <w:rPr>
          <w:rFonts w:cs="Arial" w:hint="cs"/>
          <w:color w:val="000080"/>
          <w:rtl/>
          <w:lang w:bidi="ar-SA"/>
        </w:rPr>
        <w:t xml:space="preserve"> ذرة الأكسجين </w:t>
      </w:r>
      <w:r>
        <w:rPr>
          <w:rFonts w:cs="Arial"/>
          <w:color w:val="000080"/>
          <w:rtl/>
          <w:lang w:bidi="ar-SA"/>
        </w:rPr>
        <w:t>–</w:t>
      </w:r>
      <w:r>
        <w:rPr>
          <w:rFonts w:cs="Arial" w:hint="cs"/>
          <w:color w:val="000080"/>
          <w:rtl/>
          <w:lang w:bidi="ar-SA"/>
        </w:rPr>
        <w:t xml:space="preserve"> ينجذب إلى الأيون الموجب. يوجد ترابط هيدروجيني بين جزيئات الماء. تتحر</w:t>
      </w:r>
      <w:r w:rsidR="003B5FFF">
        <w:rPr>
          <w:rFonts w:cs="Arial" w:hint="cs"/>
          <w:color w:val="000080"/>
          <w:rtl/>
          <w:lang w:bidi="ar-SA"/>
        </w:rPr>
        <w:t>ّ</w:t>
      </w:r>
      <w:r>
        <w:rPr>
          <w:rFonts w:cs="Arial" w:hint="cs"/>
          <w:color w:val="000080"/>
          <w:rtl/>
          <w:lang w:bidi="ar-SA"/>
        </w:rPr>
        <w:t>ك الج</w:t>
      </w:r>
      <w:r w:rsidR="003B5FFF">
        <w:rPr>
          <w:rFonts w:cs="Arial" w:hint="cs"/>
          <w:color w:val="000080"/>
          <w:rtl/>
          <w:lang w:bidi="ar-SA"/>
        </w:rPr>
        <w:t>ُ</w:t>
      </w:r>
      <w:r>
        <w:rPr>
          <w:rFonts w:cs="Arial" w:hint="cs"/>
          <w:color w:val="000080"/>
          <w:rtl/>
          <w:lang w:bidi="ar-SA"/>
        </w:rPr>
        <w:t>س</w:t>
      </w:r>
      <w:r w:rsidR="003B5FFF">
        <w:rPr>
          <w:rFonts w:cs="Arial" w:hint="cs"/>
          <w:color w:val="000080"/>
          <w:rtl/>
          <w:lang w:bidi="ar-SA"/>
        </w:rPr>
        <w:t>َ</w:t>
      </w:r>
      <w:r>
        <w:rPr>
          <w:rFonts w:cs="Arial" w:hint="cs"/>
          <w:color w:val="000080"/>
          <w:rtl/>
          <w:lang w:bidi="ar-SA"/>
        </w:rPr>
        <w:t>ي</w:t>
      </w:r>
      <w:r w:rsidR="003B5FFF">
        <w:rPr>
          <w:rFonts w:cs="Arial" w:hint="cs"/>
          <w:color w:val="000080"/>
          <w:rtl/>
          <w:lang w:bidi="ar-SA"/>
        </w:rPr>
        <w:t>ْ</w:t>
      </w:r>
      <w:r>
        <w:rPr>
          <w:rFonts w:cs="Arial" w:hint="cs"/>
          <w:color w:val="000080"/>
          <w:rtl/>
          <w:lang w:bidi="ar-SA"/>
        </w:rPr>
        <w:t>مات في المحلول بحركة دورانية وبالاهتزاز.</w:t>
      </w:r>
      <w:r w:rsidR="0004076E">
        <w:rPr>
          <w:rFonts w:cs="David"/>
          <w:rtl/>
        </w:rPr>
        <w:t xml:space="preserve"> </w:t>
      </w:r>
    </w:p>
    <w:p w14:paraId="318D3C44" w14:textId="77777777" w:rsidR="00F4059C" w:rsidRDefault="00F4059C">
      <w:pPr>
        <w:bidi w:val="0"/>
        <w:rPr>
          <w:rFonts w:cs="David"/>
          <w:b/>
          <w:bCs/>
          <w:color w:val="FF0000"/>
          <w:sz w:val="32"/>
          <w:szCs w:val="32"/>
          <w:rtl/>
        </w:rPr>
      </w:pPr>
      <w:r>
        <w:rPr>
          <w:rFonts w:cs="David"/>
          <w:b/>
          <w:bCs/>
          <w:color w:val="FF0000"/>
          <w:sz w:val="32"/>
          <w:szCs w:val="32"/>
          <w:rtl/>
        </w:rPr>
        <w:br w:type="page"/>
      </w:r>
    </w:p>
    <w:p w14:paraId="124DC922" w14:textId="77777777" w:rsidR="00F91018" w:rsidRDefault="00F673C5" w:rsidP="00F673C5">
      <w:pPr>
        <w:pStyle w:val="Heading2"/>
        <w:rPr>
          <w:rtl/>
        </w:rPr>
      </w:pPr>
      <w:bookmarkStart w:id="45" w:name="_Toc519075209"/>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أ، بجروت </w:t>
      </w:r>
      <w:r w:rsidR="00F91018">
        <w:rPr>
          <w:rFonts w:hint="cs"/>
          <w:rtl/>
        </w:rPr>
        <w:t>2011</w:t>
      </w:r>
      <w:r>
        <w:rPr>
          <w:rFonts w:cs="Arial" w:hint="cs"/>
          <w:rtl/>
          <w:lang w:bidi="ar-SA"/>
        </w:rPr>
        <w:t>، رقم النموذج</w:t>
      </w:r>
      <w:r w:rsidR="00F91018">
        <w:rPr>
          <w:rFonts w:hint="cs"/>
          <w:rtl/>
        </w:rPr>
        <w:t xml:space="preserve"> 037303</w:t>
      </w:r>
      <w:bookmarkEnd w:id="45"/>
    </w:p>
    <w:p w14:paraId="4D29DB51" w14:textId="77777777" w:rsidR="00F91018" w:rsidRDefault="00F673C5" w:rsidP="00F673C5">
      <w:pPr>
        <w:spacing w:line="360" w:lineRule="auto"/>
        <w:rPr>
          <w:rFonts w:cs="David"/>
          <w:rtl/>
          <w:lang w:eastAsia="en-US"/>
        </w:rPr>
      </w:pPr>
      <w:r>
        <w:rPr>
          <w:rFonts w:cs="Arial" w:hint="cs"/>
          <w:rtl/>
          <w:lang w:eastAsia="en-US" w:bidi="ar-SA"/>
        </w:rPr>
        <w:t>أمامك أربعة عبارات،</w:t>
      </w:r>
      <w:r w:rsidR="00F91018">
        <w:rPr>
          <w:rFonts w:cs="David" w:hint="cs"/>
          <w:rtl/>
          <w:lang w:eastAsia="en-US"/>
        </w:rPr>
        <w:t xml:space="preserve"> </w:t>
      </w:r>
      <w:r w:rsidR="00F91018">
        <w:rPr>
          <w:rFonts w:cs="David" w:hint="cs"/>
          <w:lang w:eastAsia="en-US"/>
        </w:rPr>
        <w:t>I</w:t>
      </w:r>
      <w:r w:rsidR="00F91018">
        <w:rPr>
          <w:rFonts w:cs="David" w:hint="cs"/>
          <w:rtl/>
          <w:lang w:eastAsia="en-US"/>
        </w:rPr>
        <w:t xml:space="preserve"> </w:t>
      </w:r>
      <w:r w:rsidR="00F91018">
        <w:rPr>
          <w:rFonts w:cs="David"/>
          <w:rtl/>
          <w:lang w:eastAsia="en-US"/>
        </w:rPr>
        <w:t>–</w:t>
      </w:r>
      <w:proofErr w:type="gramStart"/>
      <w:r w:rsidR="00F91018">
        <w:rPr>
          <w:rFonts w:cs="David" w:hint="cs"/>
          <w:lang w:eastAsia="en-US"/>
        </w:rPr>
        <w:t>IV</w:t>
      </w:r>
      <w:r w:rsidR="00F91018">
        <w:rPr>
          <w:rFonts w:cs="David"/>
          <w:lang w:eastAsia="en-US"/>
        </w:rPr>
        <w:t xml:space="preserve"> </w:t>
      </w:r>
      <w:r w:rsidR="00F91018">
        <w:rPr>
          <w:rFonts w:cs="David" w:hint="cs"/>
          <w:rtl/>
          <w:lang w:eastAsia="en-US"/>
        </w:rPr>
        <w:t xml:space="preserve"> </w:t>
      </w:r>
      <w:r>
        <w:rPr>
          <w:rFonts w:cs="Arial" w:hint="cs"/>
          <w:rtl/>
          <w:lang w:eastAsia="en-US" w:bidi="ar-SA"/>
        </w:rPr>
        <w:t>،</w:t>
      </w:r>
      <w:proofErr w:type="gramEnd"/>
      <w:r>
        <w:rPr>
          <w:rFonts w:cs="Arial" w:hint="cs"/>
          <w:rtl/>
          <w:lang w:eastAsia="en-US" w:bidi="ar-SA"/>
        </w:rPr>
        <w:t xml:space="preserve"> عن ذرات عناصر في القائمة الدورية للعناصر: </w:t>
      </w:r>
      <w:r w:rsidR="00F91018">
        <w:rPr>
          <w:rFonts w:cs="David" w:hint="cs"/>
          <w:rtl/>
          <w:lang w:eastAsia="en-US"/>
        </w:rPr>
        <w:t xml:space="preserve"> </w:t>
      </w:r>
    </w:p>
    <w:p w14:paraId="59CF9495" w14:textId="77777777" w:rsidR="00F91018" w:rsidRDefault="00F673C5" w:rsidP="009A2C23">
      <w:pPr>
        <w:pStyle w:val="BodyTextIndent"/>
        <w:numPr>
          <w:ilvl w:val="0"/>
          <w:numId w:val="31"/>
        </w:numPr>
        <w:rPr>
          <w:color w:val="FF0000"/>
          <w:sz w:val="24"/>
          <w:szCs w:val="24"/>
          <w:rtl/>
          <w:lang w:eastAsia="en-US"/>
        </w:rPr>
      </w:pPr>
      <w:r>
        <w:rPr>
          <w:rFonts w:cs="Arial" w:hint="cs"/>
          <w:sz w:val="24"/>
          <w:szCs w:val="24"/>
          <w:rtl/>
          <w:lang w:eastAsia="en-US" w:bidi="ar-SA"/>
        </w:rPr>
        <w:t xml:space="preserve">يوجد </w:t>
      </w:r>
      <w:proofErr w:type="gramStart"/>
      <w:r>
        <w:rPr>
          <w:rFonts w:cs="Arial" w:hint="cs"/>
          <w:sz w:val="24"/>
          <w:szCs w:val="24"/>
          <w:rtl/>
          <w:lang w:eastAsia="en-US" w:bidi="ar-SA"/>
        </w:rPr>
        <w:t>نفس  عدد</w:t>
      </w:r>
      <w:proofErr w:type="gramEnd"/>
      <w:r>
        <w:rPr>
          <w:rFonts w:cs="Arial" w:hint="cs"/>
          <w:sz w:val="24"/>
          <w:szCs w:val="24"/>
          <w:rtl/>
          <w:lang w:eastAsia="en-US" w:bidi="ar-SA"/>
        </w:rPr>
        <w:t xml:space="preserve"> إلكترونات التكافؤ في ذرات العناصر التي تقع في العمود الثاني.  </w:t>
      </w:r>
    </w:p>
    <w:p w14:paraId="0B83F006" w14:textId="77777777" w:rsidR="00F91018" w:rsidRDefault="00F673C5" w:rsidP="009A2C23">
      <w:pPr>
        <w:pStyle w:val="BodyTextIndent"/>
        <w:numPr>
          <w:ilvl w:val="0"/>
          <w:numId w:val="31"/>
        </w:numPr>
        <w:ind w:right="-284"/>
        <w:rPr>
          <w:sz w:val="24"/>
          <w:szCs w:val="24"/>
          <w:rtl/>
          <w:lang w:eastAsia="en-US"/>
        </w:rPr>
      </w:pPr>
      <w:r>
        <w:rPr>
          <w:rFonts w:cs="Arial" w:hint="cs"/>
          <w:sz w:val="24"/>
          <w:szCs w:val="24"/>
          <w:rtl/>
          <w:lang w:eastAsia="en-US" w:bidi="ar-SA"/>
        </w:rPr>
        <w:t xml:space="preserve">في ذرات العناصر التي تقع في العمود الثاني، تتوزع الإلكترونات على نفس عدد مستويات الطاقة. </w:t>
      </w:r>
      <w:r>
        <w:rPr>
          <w:rFonts w:hint="cs"/>
          <w:sz w:val="24"/>
          <w:szCs w:val="24"/>
          <w:rtl/>
          <w:lang w:eastAsia="en-US"/>
        </w:rPr>
        <w:t xml:space="preserve"> </w:t>
      </w:r>
    </w:p>
    <w:p w14:paraId="5F9BCC20" w14:textId="77777777" w:rsidR="00F91018" w:rsidRDefault="00BD2069" w:rsidP="009A2C23">
      <w:pPr>
        <w:pStyle w:val="BodyTextIndent"/>
        <w:numPr>
          <w:ilvl w:val="0"/>
          <w:numId w:val="31"/>
        </w:numPr>
        <w:rPr>
          <w:sz w:val="24"/>
          <w:szCs w:val="24"/>
          <w:rtl/>
          <w:lang w:eastAsia="en-US"/>
        </w:rPr>
      </w:pPr>
      <w:r>
        <w:rPr>
          <w:rFonts w:cs="Arial" w:hint="cs"/>
          <w:sz w:val="24"/>
          <w:szCs w:val="24"/>
          <w:rtl/>
          <w:lang w:eastAsia="en-US" w:bidi="ar-SA"/>
        </w:rPr>
        <w:t xml:space="preserve">يوجد نفس عدد إلكترونات التكافؤ في ذرات العناصر التي تقع في المجموعة الثانية (السطر الثاني).  </w:t>
      </w:r>
    </w:p>
    <w:p w14:paraId="76F2DF6F" w14:textId="77777777" w:rsidR="00BD2069" w:rsidRPr="00BD2069" w:rsidRDefault="00BD2069" w:rsidP="009A2C23">
      <w:pPr>
        <w:pStyle w:val="BodyTextIndent"/>
        <w:numPr>
          <w:ilvl w:val="0"/>
          <w:numId w:val="31"/>
        </w:numPr>
        <w:rPr>
          <w:sz w:val="24"/>
          <w:szCs w:val="24"/>
          <w:lang w:eastAsia="en-US"/>
        </w:rPr>
      </w:pPr>
      <w:r w:rsidRPr="00BD2069">
        <w:rPr>
          <w:rFonts w:cs="Arial" w:hint="cs"/>
          <w:sz w:val="24"/>
          <w:szCs w:val="24"/>
          <w:rtl/>
          <w:lang w:eastAsia="en-US" w:bidi="ar-SA"/>
        </w:rPr>
        <w:t xml:space="preserve">في ذرات العناصر التي تقع في المجموعة </w:t>
      </w:r>
      <w:proofErr w:type="gramStart"/>
      <w:r w:rsidRPr="00BD2069">
        <w:rPr>
          <w:rFonts w:cs="Arial" w:hint="cs"/>
          <w:sz w:val="24"/>
          <w:szCs w:val="24"/>
          <w:rtl/>
          <w:lang w:eastAsia="en-US" w:bidi="ar-SA"/>
        </w:rPr>
        <w:t>الثانية ،</w:t>
      </w:r>
      <w:proofErr w:type="gramEnd"/>
      <w:r w:rsidRPr="00BD2069">
        <w:rPr>
          <w:rFonts w:cs="Arial" w:hint="cs"/>
          <w:sz w:val="24"/>
          <w:szCs w:val="24"/>
          <w:rtl/>
          <w:lang w:eastAsia="en-US" w:bidi="ar-SA"/>
        </w:rPr>
        <w:t xml:space="preserve"> تتوزع الإلكترونات على نفس عدد مستويات الطاقة. </w:t>
      </w:r>
      <w:r w:rsidRPr="00BD2069">
        <w:rPr>
          <w:rFonts w:hint="cs"/>
          <w:sz w:val="24"/>
          <w:szCs w:val="24"/>
          <w:rtl/>
          <w:lang w:eastAsia="en-US"/>
        </w:rPr>
        <w:t xml:space="preserve"> </w:t>
      </w:r>
    </w:p>
    <w:p w14:paraId="5E72902C" w14:textId="77777777" w:rsidR="00F91018" w:rsidRPr="00BD2069" w:rsidRDefault="00BD2069" w:rsidP="00BD2069">
      <w:pPr>
        <w:pStyle w:val="BodyTextIndent"/>
        <w:ind w:left="360" w:firstLine="0"/>
        <w:rPr>
          <w:sz w:val="24"/>
          <w:szCs w:val="24"/>
          <w:rtl/>
          <w:lang w:eastAsia="en-US"/>
        </w:rPr>
      </w:pPr>
      <w:r>
        <w:rPr>
          <w:rFonts w:cs="Arial" w:hint="cs"/>
          <w:sz w:val="24"/>
          <w:szCs w:val="24"/>
          <w:rtl/>
          <w:lang w:eastAsia="en-US" w:bidi="ar-SA"/>
        </w:rPr>
        <w:t xml:space="preserve">ما هي العبارات الصحيحة؟ </w:t>
      </w:r>
      <w:r w:rsidR="00F91018" w:rsidRPr="00BD2069">
        <w:rPr>
          <w:rFonts w:hint="cs"/>
          <w:sz w:val="24"/>
          <w:szCs w:val="24"/>
          <w:rtl/>
          <w:lang w:eastAsia="en-US"/>
        </w:rPr>
        <w:t xml:space="preserve"> </w:t>
      </w:r>
      <w:r w:rsidRPr="00BD2069">
        <w:rPr>
          <w:rFonts w:hint="cs"/>
          <w:sz w:val="24"/>
          <w:szCs w:val="24"/>
          <w:rtl/>
          <w:lang w:eastAsia="en-US"/>
        </w:rPr>
        <w:t xml:space="preserve"> </w:t>
      </w:r>
    </w:p>
    <w:p w14:paraId="6C11C2B8" w14:textId="77777777" w:rsidR="00F91018" w:rsidRDefault="00BD2069" w:rsidP="009A2C23">
      <w:pPr>
        <w:pStyle w:val="BodyTextIndent"/>
        <w:numPr>
          <w:ilvl w:val="0"/>
          <w:numId w:val="32"/>
        </w:numPr>
        <w:tabs>
          <w:tab w:val="left" w:pos="651"/>
        </w:tabs>
        <w:rPr>
          <w:sz w:val="24"/>
          <w:szCs w:val="24"/>
          <w:rtl/>
          <w:lang w:eastAsia="en-US"/>
        </w:rPr>
      </w:pPr>
      <w:proofErr w:type="gramStart"/>
      <w:r>
        <w:rPr>
          <w:rFonts w:cs="Arial" w:hint="cs"/>
          <w:sz w:val="24"/>
          <w:szCs w:val="24"/>
          <w:rtl/>
          <w:lang w:eastAsia="en-US" w:bidi="ar-SA"/>
        </w:rPr>
        <w:t xml:space="preserve">العبارتان </w:t>
      </w:r>
      <w:r w:rsidR="00F91018">
        <w:rPr>
          <w:rFonts w:hint="cs"/>
          <w:sz w:val="24"/>
          <w:szCs w:val="24"/>
          <w:rtl/>
          <w:lang w:eastAsia="en-US"/>
        </w:rPr>
        <w:t xml:space="preserve"> </w:t>
      </w:r>
      <w:r w:rsidR="00F91018">
        <w:rPr>
          <w:rFonts w:hint="cs"/>
          <w:sz w:val="24"/>
          <w:szCs w:val="24"/>
          <w:lang w:eastAsia="en-US"/>
        </w:rPr>
        <w:t>I</w:t>
      </w:r>
      <w:proofErr w:type="gramEnd"/>
      <w:r w:rsidR="00F91018">
        <w:rPr>
          <w:rFonts w:hint="cs"/>
          <w:sz w:val="24"/>
          <w:szCs w:val="24"/>
          <w:rtl/>
          <w:lang w:eastAsia="en-US"/>
        </w:rPr>
        <w:t xml:space="preserve"> </w:t>
      </w:r>
      <w:r>
        <w:rPr>
          <w:rFonts w:cs="Arial" w:hint="cs"/>
          <w:sz w:val="24"/>
          <w:szCs w:val="24"/>
          <w:rtl/>
          <w:lang w:eastAsia="en-US" w:bidi="ar-SA"/>
        </w:rPr>
        <w:t>وَ</w:t>
      </w:r>
      <w:r w:rsidR="00F91018">
        <w:rPr>
          <w:rFonts w:hint="cs"/>
          <w:sz w:val="24"/>
          <w:szCs w:val="24"/>
          <w:rtl/>
          <w:lang w:eastAsia="en-US"/>
        </w:rPr>
        <w:t xml:space="preserve"> </w:t>
      </w:r>
      <w:r w:rsidR="00F91018">
        <w:rPr>
          <w:rFonts w:hint="cs"/>
          <w:sz w:val="24"/>
          <w:szCs w:val="24"/>
          <w:lang w:eastAsia="en-US"/>
        </w:rPr>
        <w:t>III</w:t>
      </w:r>
      <w:r w:rsidR="00F91018">
        <w:rPr>
          <w:rFonts w:hint="cs"/>
          <w:sz w:val="24"/>
          <w:szCs w:val="24"/>
          <w:rtl/>
          <w:lang w:eastAsia="en-US"/>
        </w:rPr>
        <w:t xml:space="preserve">  </w:t>
      </w:r>
      <w:r>
        <w:rPr>
          <w:rFonts w:cs="Arial" w:hint="cs"/>
          <w:sz w:val="24"/>
          <w:szCs w:val="24"/>
          <w:rtl/>
          <w:lang w:eastAsia="en-US" w:bidi="ar-SA"/>
        </w:rPr>
        <w:t>فقط.</w:t>
      </w:r>
    </w:p>
    <w:p w14:paraId="00680BC7" w14:textId="77777777" w:rsidR="00F91018" w:rsidRPr="00BD2069" w:rsidRDefault="00BD2069" w:rsidP="009A2C23">
      <w:pPr>
        <w:pStyle w:val="BodyTextIndent"/>
        <w:numPr>
          <w:ilvl w:val="0"/>
          <w:numId w:val="32"/>
        </w:numPr>
        <w:tabs>
          <w:tab w:val="left" w:pos="651"/>
        </w:tabs>
        <w:rPr>
          <w:b/>
          <w:bCs/>
          <w:sz w:val="24"/>
          <w:szCs w:val="24"/>
          <w:highlight w:val="yellow"/>
          <w:rtl/>
          <w:lang w:eastAsia="en-US"/>
        </w:rPr>
      </w:pPr>
      <w:proofErr w:type="gramStart"/>
      <w:r w:rsidRPr="00BD2069">
        <w:rPr>
          <w:rFonts w:cs="Arial" w:hint="cs"/>
          <w:sz w:val="24"/>
          <w:szCs w:val="24"/>
          <w:highlight w:val="yellow"/>
          <w:rtl/>
          <w:lang w:eastAsia="en-US" w:bidi="ar-SA"/>
        </w:rPr>
        <w:t xml:space="preserve">العبارتان </w:t>
      </w:r>
      <w:r w:rsidRPr="00BD2069">
        <w:rPr>
          <w:rFonts w:hint="cs"/>
          <w:b/>
          <w:bCs/>
          <w:sz w:val="24"/>
          <w:szCs w:val="24"/>
          <w:highlight w:val="yellow"/>
          <w:lang w:eastAsia="en-US"/>
        </w:rPr>
        <w:t xml:space="preserve"> </w:t>
      </w:r>
      <w:r w:rsidR="00F91018" w:rsidRPr="00BD2069">
        <w:rPr>
          <w:rFonts w:hint="cs"/>
          <w:b/>
          <w:bCs/>
          <w:sz w:val="24"/>
          <w:szCs w:val="24"/>
          <w:highlight w:val="yellow"/>
          <w:lang w:eastAsia="en-US"/>
        </w:rPr>
        <w:t>I</w:t>
      </w:r>
      <w:proofErr w:type="gramEnd"/>
      <w:r w:rsidR="00F91018" w:rsidRPr="00BD2069">
        <w:rPr>
          <w:rFonts w:hint="cs"/>
          <w:b/>
          <w:bCs/>
          <w:sz w:val="24"/>
          <w:szCs w:val="24"/>
          <w:highlight w:val="yellow"/>
          <w:rtl/>
          <w:lang w:eastAsia="en-US"/>
        </w:rPr>
        <w:t xml:space="preserve"> </w:t>
      </w:r>
      <w:r w:rsidRPr="00BD2069">
        <w:rPr>
          <w:rFonts w:cs="Arial" w:hint="cs"/>
          <w:sz w:val="24"/>
          <w:szCs w:val="24"/>
          <w:highlight w:val="yellow"/>
          <w:rtl/>
          <w:lang w:eastAsia="en-US" w:bidi="ar-SA"/>
        </w:rPr>
        <w:t>وَ</w:t>
      </w:r>
      <w:r w:rsidRPr="00BD2069">
        <w:rPr>
          <w:rFonts w:hint="cs"/>
          <w:b/>
          <w:bCs/>
          <w:sz w:val="24"/>
          <w:szCs w:val="24"/>
          <w:highlight w:val="yellow"/>
          <w:lang w:eastAsia="en-US"/>
        </w:rPr>
        <w:t xml:space="preserve"> </w:t>
      </w:r>
      <w:r w:rsidRPr="00BD2069">
        <w:rPr>
          <w:rFonts w:hint="cs"/>
          <w:b/>
          <w:bCs/>
          <w:sz w:val="24"/>
          <w:szCs w:val="24"/>
          <w:highlight w:val="yellow"/>
          <w:rtl/>
          <w:lang w:eastAsia="en-US"/>
        </w:rPr>
        <w:t xml:space="preserve"> </w:t>
      </w:r>
      <w:r w:rsidR="00F91018" w:rsidRPr="00BD2069">
        <w:rPr>
          <w:rFonts w:hint="cs"/>
          <w:b/>
          <w:bCs/>
          <w:sz w:val="24"/>
          <w:szCs w:val="24"/>
          <w:highlight w:val="yellow"/>
          <w:lang w:eastAsia="en-US"/>
        </w:rPr>
        <w:t>I</w:t>
      </w:r>
      <w:r w:rsidR="00F91018" w:rsidRPr="00BD2069">
        <w:rPr>
          <w:b/>
          <w:bCs/>
          <w:sz w:val="24"/>
          <w:szCs w:val="24"/>
          <w:highlight w:val="yellow"/>
          <w:lang w:eastAsia="en-US"/>
        </w:rPr>
        <w:t>V</w:t>
      </w:r>
      <w:r w:rsidR="00F91018" w:rsidRPr="00BD2069">
        <w:rPr>
          <w:rFonts w:hint="cs"/>
          <w:b/>
          <w:bCs/>
          <w:sz w:val="24"/>
          <w:szCs w:val="24"/>
          <w:highlight w:val="yellow"/>
          <w:rtl/>
          <w:lang w:eastAsia="en-US"/>
        </w:rPr>
        <w:t xml:space="preserve">  </w:t>
      </w:r>
      <w:r w:rsidRPr="00BD2069">
        <w:rPr>
          <w:rFonts w:cs="Arial" w:hint="cs"/>
          <w:sz w:val="24"/>
          <w:szCs w:val="24"/>
          <w:highlight w:val="yellow"/>
          <w:rtl/>
          <w:lang w:eastAsia="en-US" w:bidi="ar-SA"/>
        </w:rPr>
        <w:t>فقط</w:t>
      </w:r>
      <w:r w:rsidRPr="00BD2069">
        <w:rPr>
          <w:rFonts w:hint="cs"/>
          <w:b/>
          <w:bCs/>
          <w:sz w:val="24"/>
          <w:szCs w:val="24"/>
          <w:highlight w:val="yellow"/>
          <w:rtl/>
          <w:lang w:eastAsia="en-US"/>
        </w:rPr>
        <w:t xml:space="preserve"> </w:t>
      </w:r>
      <w:r w:rsidR="006D0E28" w:rsidRPr="00BD2069">
        <w:rPr>
          <w:rFonts w:hint="cs"/>
          <w:b/>
          <w:bCs/>
          <w:sz w:val="24"/>
          <w:szCs w:val="24"/>
          <w:highlight w:val="yellow"/>
          <w:rtl/>
          <w:lang w:eastAsia="en-US"/>
        </w:rPr>
        <w:t>(</w:t>
      </w:r>
      <w:r w:rsidRPr="00BD2069">
        <w:rPr>
          <w:rFonts w:cs="Arial" w:hint="cs"/>
          <w:b/>
          <w:bCs/>
          <w:sz w:val="24"/>
          <w:szCs w:val="24"/>
          <w:highlight w:val="yellow"/>
          <w:rtl/>
          <w:lang w:eastAsia="en-US" w:bidi="ar-SA"/>
        </w:rPr>
        <w:t>الإجابة الصحيحة</w:t>
      </w:r>
      <w:r w:rsidR="006D0E28" w:rsidRPr="00BD2069">
        <w:rPr>
          <w:rFonts w:hint="cs"/>
          <w:b/>
          <w:bCs/>
          <w:sz w:val="24"/>
          <w:szCs w:val="24"/>
          <w:highlight w:val="yellow"/>
          <w:rtl/>
          <w:lang w:eastAsia="en-US"/>
        </w:rPr>
        <w:t>)</w:t>
      </w:r>
    </w:p>
    <w:p w14:paraId="32987961" w14:textId="77777777" w:rsidR="00F91018" w:rsidRDefault="00BD2069" w:rsidP="009A2C23">
      <w:pPr>
        <w:pStyle w:val="BodyTextIndent"/>
        <w:numPr>
          <w:ilvl w:val="0"/>
          <w:numId w:val="32"/>
        </w:numPr>
        <w:tabs>
          <w:tab w:val="left" w:pos="651"/>
        </w:tabs>
        <w:rPr>
          <w:sz w:val="24"/>
          <w:szCs w:val="24"/>
          <w:rtl/>
          <w:lang w:eastAsia="en-US"/>
        </w:rPr>
      </w:pPr>
      <w:proofErr w:type="gramStart"/>
      <w:r>
        <w:rPr>
          <w:rFonts w:cs="Arial" w:hint="cs"/>
          <w:sz w:val="24"/>
          <w:szCs w:val="24"/>
          <w:rtl/>
          <w:lang w:eastAsia="en-US" w:bidi="ar-SA"/>
        </w:rPr>
        <w:t>العبارتان</w:t>
      </w:r>
      <w:r>
        <w:rPr>
          <w:sz w:val="24"/>
          <w:szCs w:val="24"/>
          <w:lang w:eastAsia="en-US"/>
        </w:rPr>
        <w:t xml:space="preserve"> </w:t>
      </w:r>
      <w:r>
        <w:rPr>
          <w:rFonts w:hint="cs"/>
          <w:sz w:val="24"/>
          <w:szCs w:val="24"/>
          <w:rtl/>
          <w:lang w:eastAsia="en-US"/>
        </w:rPr>
        <w:t xml:space="preserve"> </w:t>
      </w:r>
      <w:r w:rsidR="00F91018">
        <w:rPr>
          <w:sz w:val="24"/>
          <w:szCs w:val="24"/>
          <w:lang w:eastAsia="en-US"/>
        </w:rPr>
        <w:t>I</w:t>
      </w:r>
      <w:r w:rsidR="00F91018">
        <w:rPr>
          <w:rFonts w:hint="cs"/>
          <w:sz w:val="24"/>
          <w:szCs w:val="24"/>
          <w:lang w:eastAsia="en-US"/>
        </w:rPr>
        <w:t>I</w:t>
      </w:r>
      <w:proofErr w:type="gramEnd"/>
      <w:r>
        <w:rPr>
          <w:rFonts w:hint="cs"/>
          <w:sz w:val="24"/>
          <w:szCs w:val="24"/>
          <w:rtl/>
          <w:lang w:eastAsia="en-US"/>
        </w:rPr>
        <w:t xml:space="preserve"> </w:t>
      </w:r>
      <w:r w:rsidR="00F91018">
        <w:rPr>
          <w:rFonts w:hint="cs"/>
          <w:sz w:val="24"/>
          <w:szCs w:val="24"/>
          <w:rtl/>
          <w:lang w:eastAsia="en-US"/>
        </w:rPr>
        <w:t xml:space="preserve"> </w:t>
      </w:r>
      <w:r>
        <w:rPr>
          <w:rFonts w:cs="Arial" w:hint="cs"/>
          <w:sz w:val="24"/>
          <w:szCs w:val="24"/>
          <w:rtl/>
          <w:lang w:eastAsia="en-US" w:bidi="ar-SA"/>
        </w:rPr>
        <w:t>وَ</w:t>
      </w:r>
      <w:r>
        <w:rPr>
          <w:rFonts w:hint="cs"/>
          <w:sz w:val="24"/>
          <w:szCs w:val="24"/>
          <w:rtl/>
          <w:lang w:eastAsia="en-US"/>
        </w:rPr>
        <w:t xml:space="preserve"> </w:t>
      </w:r>
      <w:r w:rsidR="00F91018">
        <w:rPr>
          <w:rFonts w:hint="cs"/>
          <w:sz w:val="24"/>
          <w:szCs w:val="24"/>
          <w:rtl/>
          <w:lang w:eastAsia="en-US"/>
        </w:rPr>
        <w:t xml:space="preserve"> </w:t>
      </w:r>
      <w:r w:rsidR="00F91018">
        <w:rPr>
          <w:rFonts w:hint="cs"/>
          <w:sz w:val="24"/>
          <w:szCs w:val="24"/>
          <w:lang w:eastAsia="en-US"/>
        </w:rPr>
        <w:t>III</w:t>
      </w:r>
      <w:r w:rsidR="00F91018">
        <w:rPr>
          <w:rFonts w:hint="cs"/>
          <w:sz w:val="24"/>
          <w:szCs w:val="24"/>
          <w:rtl/>
          <w:lang w:eastAsia="en-US"/>
        </w:rPr>
        <w:t xml:space="preserve"> </w:t>
      </w:r>
      <w:r>
        <w:rPr>
          <w:rFonts w:cs="Arial" w:hint="cs"/>
          <w:sz w:val="24"/>
          <w:szCs w:val="24"/>
          <w:rtl/>
          <w:lang w:eastAsia="en-US" w:bidi="ar-SA"/>
        </w:rPr>
        <w:t>فقط</w:t>
      </w:r>
      <w:r>
        <w:rPr>
          <w:rFonts w:hint="cs"/>
          <w:sz w:val="24"/>
          <w:szCs w:val="24"/>
          <w:rtl/>
          <w:lang w:eastAsia="en-US"/>
        </w:rPr>
        <w:t>.</w:t>
      </w:r>
    </w:p>
    <w:p w14:paraId="1E755EE6" w14:textId="77777777" w:rsidR="00F91018" w:rsidRDefault="00BD2069" w:rsidP="009A2C23">
      <w:pPr>
        <w:pStyle w:val="BodyTextIndent"/>
        <w:numPr>
          <w:ilvl w:val="0"/>
          <w:numId w:val="32"/>
        </w:numPr>
        <w:tabs>
          <w:tab w:val="left" w:pos="651"/>
        </w:tabs>
        <w:rPr>
          <w:sz w:val="24"/>
          <w:szCs w:val="24"/>
          <w:rtl/>
          <w:lang w:eastAsia="en-US"/>
        </w:rPr>
      </w:pPr>
      <w:r>
        <w:rPr>
          <w:rFonts w:cs="Arial" w:hint="cs"/>
          <w:sz w:val="24"/>
          <w:szCs w:val="24"/>
          <w:rtl/>
          <w:lang w:eastAsia="en-US" w:bidi="ar-SA"/>
        </w:rPr>
        <w:t>العبارتان</w:t>
      </w:r>
      <w:r>
        <w:rPr>
          <w:sz w:val="24"/>
          <w:szCs w:val="24"/>
          <w:lang w:eastAsia="en-US"/>
        </w:rPr>
        <w:t xml:space="preserve"> </w:t>
      </w:r>
      <w:r>
        <w:rPr>
          <w:rFonts w:hint="cs"/>
          <w:sz w:val="24"/>
          <w:szCs w:val="24"/>
          <w:rtl/>
          <w:lang w:eastAsia="en-US"/>
        </w:rPr>
        <w:t xml:space="preserve"> </w:t>
      </w:r>
      <w:r>
        <w:rPr>
          <w:sz w:val="24"/>
          <w:szCs w:val="24"/>
          <w:lang w:eastAsia="en-US"/>
        </w:rPr>
        <w:t xml:space="preserve"> </w:t>
      </w:r>
      <w:r w:rsidR="00F91018">
        <w:rPr>
          <w:sz w:val="24"/>
          <w:szCs w:val="24"/>
          <w:lang w:eastAsia="en-US"/>
        </w:rPr>
        <w:t>I</w:t>
      </w:r>
      <w:r w:rsidR="00F91018">
        <w:rPr>
          <w:rFonts w:hint="cs"/>
          <w:sz w:val="24"/>
          <w:szCs w:val="24"/>
          <w:lang w:eastAsia="en-US"/>
        </w:rPr>
        <w:t>I</w:t>
      </w:r>
      <w:r w:rsidR="00F91018">
        <w:rPr>
          <w:rFonts w:hint="cs"/>
          <w:sz w:val="24"/>
          <w:szCs w:val="24"/>
          <w:rtl/>
          <w:lang w:eastAsia="en-US"/>
        </w:rPr>
        <w:t xml:space="preserve"> </w:t>
      </w:r>
      <w:proofErr w:type="gramStart"/>
      <w:r>
        <w:rPr>
          <w:rFonts w:cs="Arial" w:hint="cs"/>
          <w:sz w:val="24"/>
          <w:szCs w:val="24"/>
          <w:rtl/>
          <w:lang w:eastAsia="en-US" w:bidi="ar-SA"/>
        </w:rPr>
        <w:t>وَ</w:t>
      </w:r>
      <w:r w:rsidR="00F91018">
        <w:rPr>
          <w:rFonts w:hint="cs"/>
          <w:sz w:val="24"/>
          <w:szCs w:val="24"/>
          <w:rtl/>
          <w:lang w:eastAsia="en-US"/>
        </w:rPr>
        <w:t xml:space="preserve"> </w:t>
      </w:r>
      <w:r w:rsidR="00F91018">
        <w:rPr>
          <w:rFonts w:hint="cs"/>
          <w:sz w:val="24"/>
          <w:szCs w:val="24"/>
          <w:lang w:eastAsia="en-US"/>
        </w:rPr>
        <w:t>I</w:t>
      </w:r>
      <w:r w:rsidR="00F91018">
        <w:rPr>
          <w:sz w:val="24"/>
          <w:szCs w:val="24"/>
          <w:lang w:eastAsia="en-US"/>
        </w:rPr>
        <w:t>V</w:t>
      </w:r>
      <w:proofErr w:type="gramEnd"/>
      <w:r w:rsidR="00F91018">
        <w:rPr>
          <w:rFonts w:hint="cs"/>
          <w:sz w:val="24"/>
          <w:szCs w:val="24"/>
          <w:rtl/>
          <w:lang w:eastAsia="en-US"/>
        </w:rPr>
        <w:t xml:space="preserve"> </w:t>
      </w:r>
      <w:r>
        <w:rPr>
          <w:rFonts w:cs="Arial" w:hint="cs"/>
          <w:sz w:val="24"/>
          <w:szCs w:val="24"/>
          <w:rtl/>
          <w:lang w:eastAsia="en-US" w:bidi="ar-SA"/>
        </w:rPr>
        <w:t>فقط</w:t>
      </w:r>
      <w:r>
        <w:rPr>
          <w:rFonts w:hint="cs"/>
          <w:sz w:val="24"/>
          <w:szCs w:val="24"/>
          <w:rtl/>
          <w:lang w:eastAsia="en-US"/>
        </w:rPr>
        <w:t>.</w:t>
      </w:r>
    </w:p>
    <w:p w14:paraId="17C66B8F" w14:textId="77777777" w:rsidR="00F91018" w:rsidRDefault="00F91018">
      <w:pPr>
        <w:pStyle w:val="Title"/>
        <w:spacing w:line="240" w:lineRule="auto"/>
        <w:ind w:left="-765" w:right="-851" w:firstLine="709"/>
        <w:jc w:val="left"/>
        <w:rPr>
          <w:rFonts w:ascii="Times New Roman" w:hAnsi="Times New Roman"/>
          <w:b w:val="0"/>
          <w:bCs w:val="0"/>
          <w:color w:val="0000FF"/>
          <w:sz w:val="24"/>
          <w:szCs w:val="24"/>
          <w:rtl/>
        </w:rPr>
      </w:pPr>
      <w:r>
        <w:rPr>
          <w:rFonts w:ascii="Times New Roman" w:hAnsi="Times New Roman" w:hint="cs"/>
          <w:b w:val="0"/>
          <w:bCs w:val="0"/>
          <w:color w:val="0000FF"/>
          <w:sz w:val="24"/>
          <w:szCs w:val="24"/>
          <w:rtl/>
        </w:rPr>
        <w:t xml:space="preserve"> </w:t>
      </w:r>
    </w:p>
    <w:p w14:paraId="321903CC" w14:textId="77777777" w:rsidR="00F91018" w:rsidRDefault="00BD2069">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التعليل</w:t>
      </w:r>
      <w:r w:rsidR="00F91018">
        <w:rPr>
          <w:rFonts w:cs="David" w:hint="cs"/>
          <w:b/>
          <w:bCs/>
          <w:noProof/>
          <w:color w:val="000080"/>
          <w:sz w:val="20"/>
          <w:rtl/>
          <w:lang w:val="he-IL"/>
        </w:rPr>
        <w:t>:</w:t>
      </w:r>
    </w:p>
    <w:p w14:paraId="04B38174" w14:textId="77777777" w:rsidR="00F91018" w:rsidRDefault="00BD2069" w:rsidP="00BD2069">
      <w:pPr>
        <w:spacing w:line="360" w:lineRule="auto"/>
        <w:ind w:left="-58"/>
        <w:rPr>
          <w:rFonts w:cs="David"/>
          <w:color w:val="000080"/>
          <w:rtl/>
        </w:rPr>
      </w:pPr>
      <w:r>
        <w:rPr>
          <w:rFonts w:cs="Arial" w:hint="cs"/>
          <w:color w:val="000080"/>
          <w:rtl/>
          <w:lang w:bidi="ar-SA"/>
        </w:rPr>
        <w:t>العبارة</w:t>
      </w:r>
      <w:r w:rsidR="00F91018">
        <w:rPr>
          <w:rFonts w:cs="David" w:hint="cs"/>
          <w:color w:val="000080"/>
          <w:rtl/>
        </w:rPr>
        <w:t xml:space="preserve"> </w:t>
      </w:r>
      <w:r w:rsidR="00F91018">
        <w:rPr>
          <w:rFonts w:cs="David" w:hint="cs"/>
          <w:color w:val="000080"/>
        </w:rPr>
        <w:t>I</w:t>
      </w:r>
      <w:r w:rsidR="00F91018">
        <w:rPr>
          <w:rFonts w:cs="David" w:hint="cs"/>
          <w:color w:val="000080"/>
          <w:rtl/>
        </w:rPr>
        <w:t xml:space="preserve"> </w:t>
      </w:r>
      <w:r>
        <w:rPr>
          <w:rFonts w:cs="Arial" w:hint="cs"/>
          <w:color w:val="000080"/>
          <w:rtl/>
          <w:lang w:bidi="ar-SA"/>
        </w:rPr>
        <w:t>صحيحة</w:t>
      </w:r>
      <w:r w:rsidR="00F91018">
        <w:rPr>
          <w:rFonts w:cs="David" w:hint="cs"/>
          <w:color w:val="000080"/>
          <w:rtl/>
        </w:rPr>
        <w:t xml:space="preserve">: </w:t>
      </w:r>
      <w:r>
        <w:rPr>
          <w:rFonts w:cs="Arial" w:hint="cs"/>
          <w:color w:val="000080"/>
          <w:rtl/>
          <w:lang w:bidi="ar-SA"/>
        </w:rPr>
        <w:t>يوجد نفس عدد الإلكترونات في أعلى مستوى طاقة في ذرات العناصر ال</w:t>
      </w:r>
      <w:r w:rsidR="00AA36F5">
        <w:rPr>
          <w:rFonts w:cs="Arial" w:hint="cs"/>
          <w:color w:val="000080"/>
          <w:rtl/>
          <w:lang w:bidi="ar-SA"/>
        </w:rPr>
        <w:t>ّ</w:t>
      </w:r>
      <w:r>
        <w:rPr>
          <w:rFonts w:cs="Arial" w:hint="cs"/>
          <w:color w:val="000080"/>
          <w:rtl/>
          <w:lang w:bidi="ar-SA"/>
        </w:rPr>
        <w:t xml:space="preserve">تي تقع في العمود نفسه، أو بكلمات أخرى، عدد إلكترونات التكافؤ متساوٍ.  </w:t>
      </w:r>
    </w:p>
    <w:p w14:paraId="7579F888" w14:textId="77777777" w:rsidR="00F91018" w:rsidRDefault="00BD2069" w:rsidP="00BD2069">
      <w:pPr>
        <w:spacing w:line="360" w:lineRule="auto"/>
        <w:ind w:left="-58"/>
        <w:rPr>
          <w:rFonts w:cs="David"/>
          <w:color w:val="000080"/>
          <w:rtl/>
        </w:rPr>
      </w:pPr>
      <w:r>
        <w:rPr>
          <w:rFonts w:cs="Arial" w:hint="cs"/>
          <w:color w:val="000080"/>
          <w:rtl/>
          <w:lang w:bidi="ar-SA"/>
        </w:rPr>
        <w:t>العبارة</w:t>
      </w:r>
      <w:r>
        <w:rPr>
          <w:rFonts w:cs="David" w:hint="cs"/>
          <w:color w:val="000080"/>
          <w:rtl/>
        </w:rPr>
        <w:t xml:space="preserve"> </w:t>
      </w:r>
      <w:r w:rsidR="00F91018">
        <w:rPr>
          <w:rFonts w:cs="David" w:hint="cs"/>
          <w:color w:val="000080"/>
        </w:rPr>
        <w:t>II</w:t>
      </w:r>
      <w:r w:rsidR="00F91018">
        <w:rPr>
          <w:rFonts w:cs="David" w:hint="cs"/>
          <w:color w:val="000080"/>
          <w:rtl/>
        </w:rPr>
        <w:t xml:space="preserve"> </w:t>
      </w:r>
      <w:r>
        <w:rPr>
          <w:rFonts w:cs="Arial" w:hint="cs"/>
          <w:color w:val="000080"/>
          <w:rtl/>
          <w:lang w:bidi="ar-SA"/>
        </w:rPr>
        <w:t>غير صحيحة</w:t>
      </w:r>
      <w:r w:rsidR="00F91018">
        <w:rPr>
          <w:rFonts w:cs="David" w:hint="cs"/>
          <w:color w:val="000080"/>
          <w:rtl/>
        </w:rPr>
        <w:t>:</w:t>
      </w:r>
      <w:r>
        <w:rPr>
          <w:rFonts w:cs="David" w:hint="cs"/>
          <w:color w:val="000080"/>
          <w:rtl/>
        </w:rPr>
        <w:t xml:space="preserve"> </w:t>
      </w:r>
      <w:r>
        <w:rPr>
          <w:rFonts w:cs="Arial" w:hint="cs"/>
          <w:color w:val="000080"/>
          <w:rtl/>
          <w:lang w:bidi="ar-SA"/>
        </w:rPr>
        <w:t>في ذرات العناصر ال</w:t>
      </w:r>
      <w:r w:rsidR="00AA36F5">
        <w:rPr>
          <w:rFonts w:cs="Arial" w:hint="cs"/>
          <w:color w:val="000080"/>
          <w:rtl/>
          <w:lang w:bidi="ar-SA"/>
        </w:rPr>
        <w:t>ّ</w:t>
      </w:r>
      <w:r>
        <w:rPr>
          <w:rFonts w:cs="Arial" w:hint="cs"/>
          <w:color w:val="000080"/>
          <w:rtl/>
          <w:lang w:bidi="ar-SA"/>
        </w:rPr>
        <w:t xml:space="preserve">تي تقع في العمود نفسه يوجد عدد مستويات طاقة مختلف، وهو يرتفع عندما ننتقل من مجموعة إلى مجموعة على طول العمود. </w:t>
      </w:r>
      <w:r w:rsidR="00F91018">
        <w:rPr>
          <w:rFonts w:cs="David" w:hint="cs"/>
          <w:color w:val="000080"/>
          <w:rtl/>
        </w:rPr>
        <w:t xml:space="preserve"> </w:t>
      </w:r>
    </w:p>
    <w:p w14:paraId="63407EDA" w14:textId="77777777" w:rsidR="00F91018" w:rsidRDefault="00BD2069" w:rsidP="004029FC">
      <w:pPr>
        <w:spacing w:line="360" w:lineRule="auto"/>
        <w:ind w:left="-58"/>
        <w:rPr>
          <w:rFonts w:cs="David"/>
          <w:color w:val="000080"/>
          <w:rtl/>
        </w:rPr>
      </w:pPr>
      <w:r>
        <w:rPr>
          <w:rFonts w:cs="Arial" w:hint="cs"/>
          <w:color w:val="000080"/>
          <w:rtl/>
          <w:lang w:bidi="ar-SA"/>
        </w:rPr>
        <w:t>العبارة</w:t>
      </w:r>
      <w:r>
        <w:rPr>
          <w:rFonts w:cs="David" w:hint="cs"/>
          <w:color w:val="000080"/>
          <w:rtl/>
        </w:rPr>
        <w:t xml:space="preserve"> </w:t>
      </w:r>
      <w:r w:rsidR="00F91018">
        <w:rPr>
          <w:rFonts w:cs="David" w:hint="cs"/>
          <w:color w:val="000080"/>
        </w:rPr>
        <w:t>III</w:t>
      </w:r>
      <w:r w:rsidR="00F91018">
        <w:rPr>
          <w:rFonts w:cs="David" w:hint="cs"/>
          <w:color w:val="000080"/>
          <w:rtl/>
        </w:rPr>
        <w:t xml:space="preserve"> </w:t>
      </w:r>
      <w:r w:rsidR="004029FC">
        <w:rPr>
          <w:rFonts w:cs="Arial" w:hint="cs"/>
          <w:color w:val="000080"/>
          <w:rtl/>
          <w:lang w:bidi="ar-SA"/>
        </w:rPr>
        <w:t xml:space="preserve">غير </w:t>
      </w:r>
      <w:proofErr w:type="gramStart"/>
      <w:r w:rsidR="004029FC">
        <w:rPr>
          <w:rFonts w:cs="Arial" w:hint="cs"/>
          <w:color w:val="000080"/>
          <w:rtl/>
          <w:lang w:bidi="ar-SA"/>
        </w:rPr>
        <w:t>صحيحة</w:t>
      </w:r>
      <w:r w:rsidR="004029FC">
        <w:rPr>
          <w:rFonts w:cs="David" w:hint="cs"/>
          <w:color w:val="000080"/>
          <w:rtl/>
        </w:rPr>
        <w:t xml:space="preserve">: </w:t>
      </w:r>
      <w:r w:rsidR="00F91018">
        <w:rPr>
          <w:rFonts w:cs="David" w:hint="cs"/>
          <w:color w:val="000080"/>
          <w:rtl/>
        </w:rPr>
        <w:t xml:space="preserve"> </w:t>
      </w:r>
      <w:r w:rsidR="004029FC">
        <w:rPr>
          <w:rFonts w:cs="Arial" w:hint="cs"/>
          <w:color w:val="000080"/>
          <w:rtl/>
          <w:lang w:bidi="ar-SA"/>
        </w:rPr>
        <w:t>ذرات</w:t>
      </w:r>
      <w:proofErr w:type="gramEnd"/>
      <w:r w:rsidR="004029FC">
        <w:rPr>
          <w:rFonts w:cs="Arial" w:hint="cs"/>
          <w:color w:val="000080"/>
          <w:rtl/>
          <w:lang w:bidi="ar-SA"/>
        </w:rPr>
        <w:t xml:space="preserve"> العناصر التي تقع في المجموعة نفسها، يوجد فيها عدد إلكترونات تكافؤ مختلف، وذلك حسب رقم العمود الذي تقع فيه.  </w:t>
      </w:r>
    </w:p>
    <w:p w14:paraId="3C4F5E5E" w14:textId="77777777" w:rsidR="00F91018" w:rsidRDefault="004029FC" w:rsidP="004029FC">
      <w:pPr>
        <w:spacing w:line="360" w:lineRule="auto"/>
        <w:ind w:left="-58"/>
        <w:rPr>
          <w:rFonts w:cs="David"/>
          <w:b/>
          <w:bCs/>
          <w:u w:val="single"/>
          <w:rtl/>
        </w:rPr>
      </w:pPr>
      <w:r>
        <w:rPr>
          <w:rFonts w:cs="Arial" w:hint="cs"/>
          <w:color w:val="000080"/>
          <w:rtl/>
          <w:lang w:bidi="ar-SA"/>
        </w:rPr>
        <w:t>العبارة</w:t>
      </w:r>
      <w:r>
        <w:rPr>
          <w:rFonts w:cs="David" w:hint="cs"/>
          <w:color w:val="000080"/>
          <w:rtl/>
        </w:rPr>
        <w:t xml:space="preserve"> </w:t>
      </w:r>
      <w:r w:rsidR="00F91018">
        <w:rPr>
          <w:rFonts w:cs="David" w:hint="cs"/>
          <w:color w:val="000080"/>
          <w:lang w:eastAsia="en-US"/>
        </w:rPr>
        <w:t>IV</w:t>
      </w:r>
      <w:r w:rsidR="00F91018">
        <w:rPr>
          <w:rFonts w:cs="David" w:hint="cs"/>
          <w:color w:val="000080"/>
          <w:rtl/>
          <w:lang w:eastAsia="en-US"/>
        </w:rPr>
        <w:t xml:space="preserve"> </w:t>
      </w:r>
      <w:r>
        <w:rPr>
          <w:rFonts w:cs="Arial" w:hint="cs"/>
          <w:color w:val="000080"/>
          <w:rtl/>
          <w:lang w:bidi="ar-SA"/>
        </w:rPr>
        <w:t>صحيحة</w:t>
      </w:r>
      <w:r>
        <w:rPr>
          <w:rFonts w:cs="David" w:hint="cs"/>
          <w:color w:val="000080"/>
          <w:rtl/>
          <w:lang w:eastAsia="en-US"/>
        </w:rPr>
        <w:t xml:space="preserve">: </w:t>
      </w:r>
      <w:r>
        <w:rPr>
          <w:rFonts w:cstheme="minorBidi" w:hint="cs"/>
          <w:color w:val="000080"/>
          <w:rtl/>
          <w:lang w:eastAsia="en-US" w:bidi="ar-SA"/>
        </w:rPr>
        <w:t>في ذرات العناصر التي تقع في المجموعة نفسها، يوجد نفس عدد مستويات الطاقة.</w:t>
      </w:r>
      <w:r w:rsidR="0004076E">
        <w:rPr>
          <w:rFonts w:cs="David"/>
          <w:b/>
          <w:bCs/>
          <w:u w:val="single"/>
          <w:rtl/>
        </w:rPr>
        <w:t xml:space="preserve"> </w:t>
      </w:r>
    </w:p>
    <w:p w14:paraId="4BE40893" w14:textId="77777777" w:rsidR="00F4059C" w:rsidRDefault="00F4059C">
      <w:pPr>
        <w:bidi w:val="0"/>
        <w:rPr>
          <w:rFonts w:cs="David"/>
          <w:b/>
          <w:bCs/>
          <w:color w:val="FF0000"/>
          <w:sz w:val="32"/>
          <w:szCs w:val="32"/>
          <w:rtl/>
        </w:rPr>
      </w:pPr>
      <w:r>
        <w:rPr>
          <w:rFonts w:cs="David"/>
          <w:b/>
          <w:bCs/>
          <w:color w:val="FF0000"/>
          <w:sz w:val="32"/>
          <w:szCs w:val="32"/>
          <w:rtl/>
        </w:rPr>
        <w:br w:type="page"/>
      </w:r>
    </w:p>
    <w:p w14:paraId="0629D3BC" w14:textId="77777777" w:rsidR="00F91018" w:rsidRDefault="004D5AD5" w:rsidP="004D5AD5">
      <w:pPr>
        <w:pStyle w:val="Heading2"/>
        <w:rPr>
          <w:rtl/>
        </w:rPr>
      </w:pPr>
      <w:bookmarkStart w:id="46" w:name="_Toc519075210"/>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ب، بجروت </w:t>
      </w:r>
      <w:r w:rsidR="00F91018">
        <w:rPr>
          <w:rFonts w:hint="cs"/>
          <w:rtl/>
        </w:rPr>
        <w:t>2011</w:t>
      </w:r>
      <w:r>
        <w:rPr>
          <w:rFonts w:cs="Arial" w:hint="cs"/>
          <w:rtl/>
          <w:lang w:bidi="ar-SA"/>
        </w:rPr>
        <w:t>، رقم النموذج</w:t>
      </w:r>
      <w:r w:rsidR="00F91018">
        <w:rPr>
          <w:rFonts w:hint="cs"/>
          <w:rtl/>
        </w:rPr>
        <w:t xml:space="preserve"> 037303</w:t>
      </w:r>
      <w:bookmarkEnd w:id="46"/>
    </w:p>
    <w:p w14:paraId="0DAC8F18" w14:textId="77777777" w:rsidR="00F91018" w:rsidRDefault="00971C7C" w:rsidP="00971C7C">
      <w:pPr>
        <w:spacing w:line="360" w:lineRule="auto"/>
        <w:rPr>
          <w:rFonts w:cs="David"/>
          <w:rtl/>
          <w:lang w:eastAsia="en-US" w:bidi="ar-SA"/>
        </w:rPr>
      </w:pPr>
      <w:r>
        <w:rPr>
          <w:rFonts w:cs="Arial" w:hint="cs"/>
          <w:rtl/>
          <w:lang w:eastAsia="en-US" w:bidi="ar-SA"/>
        </w:rPr>
        <w:t>تمّ ترتيب</w:t>
      </w:r>
      <w:r w:rsidR="004D5AD5">
        <w:rPr>
          <w:rFonts w:cs="Arial" w:hint="cs"/>
          <w:rtl/>
          <w:lang w:eastAsia="en-US" w:bidi="ar-SA"/>
        </w:rPr>
        <w:t xml:space="preserve"> ثلاثة روابط كوفلنتية حسب طول الرابط.</w:t>
      </w:r>
    </w:p>
    <w:p w14:paraId="2FFA3D3F" w14:textId="77777777" w:rsidR="00F91018" w:rsidRDefault="004D5AD5" w:rsidP="004D5AD5">
      <w:pPr>
        <w:spacing w:line="360" w:lineRule="auto"/>
        <w:rPr>
          <w:rFonts w:cs="David"/>
          <w:rtl/>
          <w:lang w:eastAsia="en-US"/>
        </w:rPr>
      </w:pPr>
      <w:r>
        <w:rPr>
          <w:rFonts w:cs="Arial" w:hint="cs"/>
          <w:rtl/>
          <w:lang w:eastAsia="en-US" w:bidi="ar-SA"/>
        </w:rPr>
        <w:t xml:space="preserve">ما هو الترتيب الصحيح؟ </w:t>
      </w:r>
    </w:p>
    <w:p w14:paraId="2E0C7633" w14:textId="77777777" w:rsidR="00F91018" w:rsidRDefault="00F91018" w:rsidP="009A2C23">
      <w:pPr>
        <w:pStyle w:val="BodyTextIndent"/>
        <w:numPr>
          <w:ilvl w:val="0"/>
          <w:numId w:val="33"/>
        </w:numPr>
        <w:tabs>
          <w:tab w:val="left" w:pos="651"/>
        </w:tabs>
        <w:rPr>
          <w:sz w:val="24"/>
          <w:szCs w:val="24"/>
          <w:rtl/>
          <w:lang w:eastAsia="en-US"/>
        </w:rPr>
      </w:pPr>
      <w:r>
        <w:rPr>
          <w:sz w:val="24"/>
          <w:szCs w:val="24"/>
          <w:lang w:eastAsia="en-US"/>
        </w:rPr>
        <w:t>C=</w:t>
      </w:r>
      <w:proofErr w:type="gramStart"/>
      <w:r>
        <w:rPr>
          <w:sz w:val="24"/>
          <w:szCs w:val="24"/>
          <w:lang w:eastAsia="en-US"/>
        </w:rPr>
        <w:t>O  &gt;</w:t>
      </w:r>
      <w:proofErr w:type="gramEnd"/>
      <w:r>
        <w:rPr>
          <w:sz w:val="24"/>
          <w:szCs w:val="24"/>
          <w:lang w:eastAsia="en-US"/>
        </w:rPr>
        <w:t xml:space="preserve">  C=C  &gt;  C</w:t>
      </w:r>
      <w:r>
        <w:rPr>
          <w:sz w:val="24"/>
          <w:szCs w:val="24"/>
          <w:lang w:eastAsia="en-US"/>
        </w:rPr>
        <w:sym w:font="Symbol" w:char="F02D"/>
      </w:r>
      <w:r>
        <w:rPr>
          <w:sz w:val="24"/>
          <w:szCs w:val="24"/>
          <w:lang w:eastAsia="en-US"/>
        </w:rPr>
        <w:t>C</w:t>
      </w:r>
    </w:p>
    <w:p w14:paraId="2F1F53FA" w14:textId="77777777" w:rsidR="00F91018" w:rsidRDefault="00F91018" w:rsidP="009A2C23">
      <w:pPr>
        <w:pStyle w:val="BodyTextIndent"/>
        <w:numPr>
          <w:ilvl w:val="0"/>
          <w:numId w:val="33"/>
        </w:numPr>
        <w:tabs>
          <w:tab w:val="left" w:pos="651"/>
        </w:tabs>
        <w:rPr>
          <w:sz w:val="24"/>
          <w:szCs w:val="24"/>
          <w:rtl/>
          <w:lang w:eastAsia="en-US"/>
        </w:rPr>
      </w:pPr>
      <w:r>
        <w:rPr>
          <w:sz w:val="24"/>
          <w:szCs w:val="24"/>
          <w:lang w:eastAsia="en-US"/>
        </w:rPr>
        <w:t>C=</w:t>
      </w:r>
      <w:proofErr w:type="gramStart"/>
      <w:r>
        <w:rPr>
          <w:sz w:val="24"/>
          <w:szCs w:val="24"/>
          <w:lang w:eastAsia="en-US"/>
        </w:rPr>
        <w:t>C  &gt;</w:t>
      </w:r>
      <w:proofErr w:type="gramEnd"/>
      <w:r>
        <w:rPr>
          <w:sz w:val="24"/>
          <w:szCs w:val="24"/>
          <w:lang w:eastAsia="en-US"/>
        </w:rPr>
        <w:t xml:space="preserve">  C=O  &gt;  C</w:t>
      </w:r>
      <w:r>
        <w:rPr>
          <w:sz w:val="24"/>
          <w:szCs w:val="24"/>
          <w:lang w:eastAsia="en-US"/>
        </w:rPr>
        <w:sym w:font="Symbol" w:char="F02D"/>
      </w:r>
      <w:r>
        <w:rPr>
          <w:sz w:val="24"/>
          <w:szCs w:val="24"/>
          <w:lang w:eastAsia="en-US"/>
        </w:rPr>
        <w:t>C</w:t>
      </w:r>
    </w:p>
    <w:p w14:paraId="5FE5624E" w14:textId="77777777" w:rsidR="00F91018" w:rsidRDefault="00F91018" w:rsidP="009A2C23">
      <w:pPr>
        <w:pStyle w:val="BodyTextIndent"/>
        <w:numPr>
          <w:ilvl w:val="0"/>
          <w:numId w:val="33"/>
        </w:numPr>
        <w:tabs>
          <w:tab w:val="left" w:pos="651"/>
        </w:tabs>
        <w:rPr>
          <w:sz w:val="24"/>
          <w:szCs w:val="24"/>
          <w:rtl/>
          <w:lang w:eastAsia="en-US"/>
        </w:rPr>
      </w:pPr>
      <w:r>
        <w:rPr>
          <w:sz w:val="24"/>
          <w:szCs w:val="24"/>
          <w:lang w:eastAsia="en-US"/>
        </w:rPr>
        <w:t>C=</w:t>
      </w:r>
      <w:proofErr w:type="gramStart"/>
      <w:r>
        <w:rPr>
          <w:sz w:val="24"/>
          <w:szCs w:val="24"/>
          <w:lang w:eastAsia="en-US"/>
        </w:rPr>
        <w:t>C  &gt;</w:t>
      </w:r>
      <w:proofErr w:type="gramEnd"/>
      <w:r>
        <w:rPr>
          <w:sz w:val="24"/>
          <w:szCs w:val="24"/>
          <w:lang w:eastAsia="en-US"/>
        </w:rPr>
        <w:t xml:space="preserve">  C</w:t>
      </w:r>
      <w:r>
        <w:rPr>
          <w:sz w:val="24"/>
          <w:szCs w:val="24"/>
          <w:lang w:eastAsia="en-US"/>
        </w:rPr>
        <w:sym w:font="Symbol" w:char="F02D"/>
      </w:r>
      <w:r>
        <w:rPr>
          <w:sz w:val="24"/>
          <w:szCs w:val="24"/>
          <w:lang w:eastAsia="en-US"/>
        </w:rPr>
        <w:t>C  &gt;  C=O</w:t>
      </w:r>
    </w:p>
    <w:p w14:paraId="7DF924EC" w14:textId="77777777" w:rsidR="00F91018" w:rsidRPr="006D0E28" w:rsidRDefault="00F91018" w:rsidP="009A2C23">
      <w:pPr>
        <w:pStyle w:val="BodyTextIndent"/>
        <w:numPr>
          <w:ilvl w:val="0"/>
          <w:numId w:val="33"/>
        </w:numPr>
        <w:tabs>
          <w:tab w:val="left" w:pos="651"/>
        </w:tabs>
        <w:rPr>
          <w:b/>
          <w:bCs/>
          <w:sz w:val="24"/>
          <w:szCs w:val="24"/>
          <w:highlight w:val="yellow"/>
          <w:rtl/>
          <w:lang w:eastAsia="en-US"/>
        </w:rPr>
      </w:pPr>
      <w:r w:rsidRPr="006D0E28">
        <w:rPr>
          <w:b/>
          <w:bCs/>
          <w:sz w:val="24"/>
          <w:szCs w:val="24"/>
          <w:highlight w:val="yellow"/>
          <w:lang w:eastAsia="en-US"/>
        </w:rPr>
        <w:t>C</w:t>
      </w:r>
      <w:r w:rsidRPr="006D0E28">
        <w:rPr>
          <w:b/>
          <w:bCs/>
          <w:sz w:val="24"/>
          <w:szCs w:val="24"/>
          <w:highlight w:val="yellow"/>
          <w:lang w:eastAsia="en-US"/>
        </w:rPr>
        <w:sym w:font="Symbol" w:char="F02D"/>
      </w:r>
      <w:proofErr w:type="gramStart"/>
      <w:r w:rsidRPr="006D0E28">
        <w:rPr>
          <w:b/>
          <w:bCs/>
          <w:sz w:val="24"/>
          <w:szCs w:val="24"/>
          <w:highlight w:val="yellow"/>
          <w:lang w:eastAsia="en-US"/>
        </w:rPr>
        <w:t>C  &gt;</w:t>
      </w:r>
      <w:proofErr w:type="gramEnd"/>
      <w:r w:rsidRPr="006D0E28">
        <w:rPr>
          <w:b/>
          <w:bCs/>
          <w:sz w:val="24"/>
          <w:szCs w:val="24"/>
          <w:highlight w:val="yellow"/>
          <w:lang w:eastAsia="en-US"/>
        </w:rPr>
        <w:t xml:space="preserve">  C=C  &gt;  C=O</w:t>
      </w:r>
      <w:r w:rsidR="006D0E28" w:rsidRPr="006D0E28">
        <w:rPr>
          <w:rFonts w:hint="cs"/>
          <w:b/>
          <w:bCs/>
          <w:sz w:val="24"/>
          <w:szCs w:val="24"/>
          <w:highlight w:val="yellow"/>
          <w:rtl/>
          <w:lang w:eastAsia="en-US"/>
        </w:rPr>
        <w:t xml:space="preserve"> (</w:t>
      </w:r>
      <w:r w:rsidR="004D5AD5">
        <w:rPr>
          <w:rFonts w:cs="Arial" w:hint="cs"/>
          <w:b/>
          <w:bCs/>
          <w:sz w:val="24"/>
          <w:szCs w:val="24"/>
          <w:highlight w:val="yellow"/>
          <w:rtl/>
          <w:lang w:eastAsia="en-US" w:bidi="ar-SA"/>
        </w:rPr>
        <w:t>الإجابة الصحيحة</w:t>
      </w:r>
      <w:r w:rsidR="006D0E28" w:rsidRPr="006D0E28">
        <w:rPr>
          <w:rFonts w:hint="cs"/>
          <w:b/>
          <w:bCs/>
          <w:sz w:val="24"/>
          <w:szCs w:val="24"/>
          <w:highlight w:val="yellow"/>
          <w:rtl/>
          <w:lang w:eastAsia="en-US"/>
        </w:rPr>
        <w:t>)</w:t>
      </w:r>
    </w:p>
    <w:p w14:paraId="5A0A62BA" w14:textId="77777777" w:rsidR="00F91018" w:rsidRDefault="00F91018">
      <w:pPr>
        <w:pStyle w:val="BodyTextIndent"/>
        <w:rPr>
          <w:rtl/>
          <w:lang w:eastAsia="en-US"/>
        </w:rPr>
      </w:pPr>
    </w:p>
    <w:p w14:paraId="5B7A501C" w14:textId="77777777" w:rsidR="006752C7" w:rsidRDefault="006752C7">
      <w:pPr>
        <w:pStyle w:val="BodyTextIndent"/>
        <w:rPr>
          <w:rtl/>
          <w:lang w:eastAsia="en-US"/>
        </w:rPr>
      </w:pPr>
    </w:p>
    <w:p w14:paraId="7E603A81" w14:textId="77777777" w:rsidR="00F91018" w:rsidRDefault="004D5AD5">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التعليل</w:t>
      </w:r>
      <w:r w:rsidR="00F91018">
        <w:rPr>
          <w:rFonts w:cs="David" w:hint="cs"/>
          <w:b/>
          <w:bCs/>
          <w:noProof/>
          <w:color w:val="000080"/>
          <w:sz w:val="20"/>
          <w:rtl/>
          <w:lang w:val="he-IL"/>
        </w:rPr>
        <w:t>:</w:t>
      </w:r>
    </w:p>
    <w:p w14:paraId="4CB15C20" w14:textId="77777777" w:rsidR="00F91018" w:rsidRDefault="004D5AD5" w:rsidP="004D5AD5">
      <w:pPr>
        <w:spacing w:line="360" w:lineRule="auto"/>
        <w:ind w:left="-102"/>
        <w:rPr>
          <w:rFonts w:cs="David"/>
          <w:color w:val="000080"/>
          <w:rtl/>
        </w:rPr>
      </w:pPr>
      <w:r>
        <w:rPr>
          <w:rFonts w:cs="Arial" w:hint="cs"/>
          <w:color w:val="000080"/>
          <w:rtl/>
          <w:lang w:bidi="ar-SA"/>
        </w:rPr>
        <w:t>العوامل ال</w:t>
      </w:r>
      <w:r w:rsidR="00971C7C">
        <w:rPr>
          <w:rFonts w:cs="Arial" w:hint="cs"/>
          <w:color w:val="000080"/>
          <w:rtl/>
          <w:lang w:bidi="ar-SA"/>
        </w:rPr>
        <w:t>ّ</w:t>
      </w:r>
      <w:r>
        <w:rPr>
          <w:rFonts w:cs="Arial" w:hint="cs"/>
          <w:color w:val="000080"/>
          <w:rtl/>
          <w:lang w:bidi="ar-SA"/>
        </w:rPr>
        <w:t>تي تؤث</w:t>
      </w:r>
      <w:r w:rsidR="00971C7C">
        <w:rPr>
          <w:rFonts w:cs="Arial" w:hint="cs"/>
          <w:color w:val="000080"/>
          <w:rtl/>
          <w:lang w:bidi="ar-SA"/>
        </w:rPr>
        <w:t>ّ</w:t>
      </w:r>
      <w:r>
        <w:rPr>
          <w:rFonts w:cs="Arial" w:hint="cs"/>
          <w:color w:val="000080"/>
          <w:rtl/>
          <w:lang w:bidi="ar-SA"/>
        </w:rPr>
        <w:t>ر على طول الرابط:</w:t>
      </w:r>
      <w:r w:rsidR="00F91018">
        <w:rPr>
          <w:rFonts w:cs="David" w:hint="cs"/>
          <w:color w:val="000080"/>
          <w:rtl/>
        </w:rPr>
        <w:t xml:space="preserve"> </w:t>
      </w:r>
    </w:p>
    <w:p w14:paraId="4B281BCE" w14:textId="77777777" w:rsidR="00F91018" w:rsidRPr="006D0E28" w:rsidRDefault="004D5AD5" w:rsidP="009A2C23">
      <w:pPr>
        <w:pStyle w:val="ListParagraph"/>
        <w:numPr>
          <w:ilvl w:val="0"/>
          <w:numId w:val="34"/>
        </w:numPr>
        <w:spacing w:line="240" w:lineRule="auto"/>
        <w:rPr>
          <w:rFonts w:cs="David"/>
          <w:color w:val="000080"/>
          <w:sz w:val="24"/>
          <w:szCs w:val="24"/>
        </w:rPr>
      </w:pPr>
      <w:r>
        <w:rPr>
          <w:rFonts w:hint="cs"/>
          <w:color w:val="000080"/>
          <w:sz w:val="24"/>
          <w:szCs w:val="24"/>
          <w:rtl/>
          <w:lang w:bidi="ar-SA"/>
        </w:rPr>
        <w:t>نِصف قُطر الذرات ال</w:t>
      </w:r>
      <w:r w:rsidR="00971C7C">
        <w:rPr>
          <w:rFonts w:hint="cs"/>
          <w:color w:val="000080"/>
          <w:sz w:val="24"/>
          <w:szCs w:val="24"/>
          <w:rtl/>
          <w:lang w:bidi="ar-SA"/>
        </w:rPr>
        <w:t>ّ</w:t>
      </w:r>
      <w:r>
        <w:rPr>
          <w:rFonts w:hint="cs"/>
          <w:color w:val="000080"/>
          <w:sz w:val="24"/>
          <w:szCs w:val="24"/>
          <w:rtl/>
          <w:lang w:bidi="ar-SA"/>
        </w:rPr>
        <w:t xml:space="preserve">تي تشترك في إنتاج الرابط </w:t>
      </w:r>
      <w:r>
        <w:rPr>
          <w:color w:val="000080"/>
          <w:sz w:val="24"/>
          <w:szCs w:val="24"/>
          <w:rtl/>
          <w:lang w:bidi="ar-SA"/>
        </w:rPr>
        <w:t>–</w:t>
      </w:r>
      <w:r>
        <w:rPr>
          <w:rFonts w:hint="cs"/>
          <w:color w:val="000080"/>
          <w:sz w:val="24"/>
          <w:szCs w:val="24"/>
          <w:rtl/>
          <w:lang w:bidi="ar-SA"/>
        </w:rPr>
        <w:t xml:space="preserve"> نِصف قُطر ذرة </w:t>
      </w:r>
      <w:r w:rsidR="00F91018" w:rsidRPr="006D0E28">
        <w:rPr>
          <w:rFonts w:cs="David" w:hint="cs"/>
          <w:color w:val="000080"/>
          <w:sz w:val="24"/>
          <w:szCs w:val="24"/>
        </w:rPr>
        <w:t>O</w:t>
      </w:r>
      <w:r w:rsidR="00F91018" w:rsidRPr="006D0E28">
        <w:rPr>
          <w:rFonts w:cs="David" w:hint="cs"/>
          <w:color w:val="000080"/>
          <w:sz w:val="24"/>
          <w:szCs w:val="24"/>
          <w:rtl/>
        </w:rPr>
        <w:t xml:space="preserve"> </w:t>
      </w:r>
      <w:r>
        <w:rPr>
          <w:rFonts w:hint="cs"/>
          <w:color w:val="000080"/>
          <w:sz w:val="24"/>
          <w:szCs w:val="24"/>
          <w:rtl/>
          <w:lang w:bidi="ar-SA"/>
        </w:rPr>
        <w:t xml:space="preserve">أصغر من نِصف قُطر ذرة </w:t>
      </w:r>
      <w:proofErr w:type="gramStart"/>
      <w:r w:rsidR="00F91018" w:rsidRPr="006D0E28">
        <w:rPr>
          <w:rFonts w:cs="David" w:hint="cs"/>
          <w:color w:val="000080"/>
          <w:sz w:val="24"/>
          <w:szCs w:val="24"/>
        </w:rPr>
        <w:t>C</w:t>
      </w:r>
      <w:r w:rsidR="00F91018" w:rsidRPr="006D0E28">
        <w:rPr>
          <w:rFonts w:cs="David" w:hint="cs"/>
          <w:color w:val="000080"/>
          <w:sz w:val="24"/>
          <w:szCs w:val="24"/>
          <w:rtl/>
        </w:rPr>
        <w:t xml:space="preserve"> .</w:t>
      </w:r>
      <w:proofErr w:type="gramEnd"/>
    </w:p>
    <w:p w14:paraId="5CBF820E" w14:textId="77777777" w:rsidR="00F91018" w:rsidRPr="006D0E28" w:rsidRDefault="004D5AD5" w:rsidP="009A2C23">
      <w:pPr>
        <w:pStyle w:val="ListParagraph"/>
        <w:numPr>
          <w:ilvl w:val="0"/>
          <w:numId w:val="34"/>
        </w:numPr>
        <w:spacing w:line="240" w:lineRule="auto"/>
        <w:rPr>
          <w:rFonts w:cs="David"/>
          <w:color w:val="000080"/>
          <w:sz w:val="24"/>
          <w:szCs w:val="24"/>
        </w:rPr>
      </w:pPr>
      <w:r>
        <w:rPr>
          <w:rFonts w:hint="cs"/>
          <w:color w:val="000080"/>
          <w:sz w:val="24"/>
          <w:szCs w:val="24"/>
          <w:rtl/>
          <w:lang w:bidi="ar-SA"/>
        </w:rPr>
        <w:t xml:space="preserve">نوع الرابط </w:t>
      </w:r>
      <w:r>
        <w:rPr>
          <w:color w:val="000080"/>
          <w:sz w:val="24"/>
          <w:szCs w:val="24"/>
          <w:rtl/>
          <w:lang w:bidi="ar-SA"/>
        </w:rPr>
        <w:t>–</w:t>
      </w:r>
      <w:r>
        <w:rPr>
          <w:rFonts w:hint="cs"/>
          <w:color w:val="000080"/>
          <w:sz w:val="24"/>
          <w:szCs w:val="24"/>
          <w:rtl/>
          <w:lang w:bidi="ar-SA"/>
        </w:rPr>
        <w:t xml:space="preserve"> الرابط الثنائي</w:t>
      </w:r>
      <w:r w:rsidR="00971C7C">
        <w:rPr>
          <w:rFonts w:hint="cs"/>
          <w:color w:val="000080"/>
          <w:sz w:val="24"/>
          <w:szCs w:val="24"/>
          <w:rtl/>
          <w:lang w:bidi="ar-SA"/>
        </w:rPr>
        <w:t>ّ</w:t>
      </w:r>
      <w:r>
        <w:rPr>
          <w:rFonts w:hint="cs"/>
          <w:color w:val="000080"/>
          <w:sz w:val="24"/>
          <w:szCs w:val="24"/>
          <w:rtl/>
          <w:lang w:bidi="ar-SA"/>
        </w:rPr>
        <w:t xml:space="preserve"> (الزوجي</w:t>
      </w:r>
      <w:r w:rsidR="00971C7C">
        <w:rPr>
          <w:rFonts w:hint="cs"/>
          <w:color w:val="000080"/>
          <w:sz w:val="24"/>
          <w:szCs w:val="24"/>
          <w:rtl/>
          <w:lang w:bidi="ar-SA"/>
        </w:rPr>
        <w:t>ّ</w:t>
      </w:r>
      <w:r>
        <w:rPr>
          <w:rFonts w:hint="cs"/>
          <w:color w:val="000080"/>
          <w:sz w:val="24"/>
          <w:szCs w:val="24"/>
          <w:rtl/>
          <w:lang w:bidi="ar-SA"/>
        </w:rPr>
        <w:t>) أقوى من الرابط الأحادي</w:t>
      </w:r>
      <w:r w:rsidR="00971C7C">
        <w:rPr>
          <w:rFonts w:hint="cs"/>
          <w:color w:val="000080"/>
          <w:sz w:val="24"/>
          <w:szCs w:val="24"/>
          <w:rtl/>
          <w:lang w:bidi="ar-SA"/>
        </w:rPr>
        <w:t>ّ</w:t>
      </w:r>
      <w:r>
        <w:rPr>
          <w:rFonts w:hint="cs"/>
          <w:color w:val="000080"/>
          <w:sz w:val="24"/>
          <w:szCs w:val="24"/>
          <w:rtl/>
          <w:lang w:bidi="ar-SA"/>
        </w:rPr>
        <w:t xml:space="preserve"> (الفردي</w:t>
      </w:r>
      <w:r w:rsidR="00971C7C">
        <w:rPr>
          <w:rFonts w:hint="cs"/>
          <w:color w:val="000080"/>
          <w:sz w:val="24"/>
          <w:szCs w:val="24"/>
          <w:rtl/>
          <w:lang w:bidi="ar-SA"/>
        </w:rPr>
        <w:t>ّ</w:t>
      </w:r>
      <w:r>
        <w:rPr>
          <w:rFonts w:hint="cs"/>
          <w:color w:val="000080"/>
          <w:sz w:val="24"/>
          <w:szCs w:val="24"/>
          <w:rtl/>
          <w:lang w:bidi="ar-SA"/>
        </w:rPr>
        <w:t xml:space="preserve">). </w:t>
      </w:r>
      <w:r w:rsidR="00F91018" w:rsidRPr="006D0E28">
        <w:rPr>
          <w:rFonts w:cs="David" w:hint="cs"/>
          <w:color w:val="000080"/>
          <w:sz w:val="24"/>
          <w:szCs w:val="24"/>
          <w:rtl/>
        </w:rPr>
        <w:t xml:space="preserve"> </w:t>
      </w:r>
    </w:p>
    <w:p w14:paraId="39ED3338" w14:textId="77777777" w:rsidR="00F91018" w:rsidRPr="006D0E28" w:rsidRDefault="004D5AD5" w:rsidP="009A2C23">
      <w:pPr>
        <w:pStyle w:val="ListParagraph"/>
        <w:numPr>
          <w:ilvl w:val="0"/>
          <w:numId w:val="34"/>
        </w:numPr>
        <w:spacing w:line="240" w:lineRule="auto"/>
        <w:rPr>
          <w:rFonts w:cs="David"/>
          <w:color w:val="000080"/>
          <w:sz w:val="24"/>
          <w:szCs w:val="24"/>
        </w:rPr>
      </w:pPr>
      <w:r>
        <w:rPr>
          <w:rFonts w:hint="cs"/>
          <w:color w:val="000080"/>
          <w:sz w:val="24"/>
          <w:szCs w:val="24"/>
          <w:rtl/>
          <w:lang w:bidi="ar-SA"/>
        </w:rPr>
        <w:t xml:space="preserve">مدى قُطبية الرابط </w:t>
      </w:r>
      <w:r>
        <w:rPr>
          <w:color w:val="000080"/>
          <w:sz w:val="24"/>
          <w:szCs w:val="24"/>
          <w:rtl/>
          <w:lang w:bidi="ar-SA"/>
        </w:rPr>
        <w:t>–</w:t>
      </w:r>
      <w:r>
        <w:rPr>
          <w:rFonts w:hint="cs"/>
          <w:color w:val="000080"/>
          <w:sz w:val="24"/>
          <w:szCs w:val="24"/>
          <w:rtl/>
          <w:lang w:bidi="ar-SA"/>
        </w:rPr>
        <w:t xml:space="preserve"> الرابط </w:t>
      </w:r>
      <w:r w:rsidR="00F91018" w:rsidRPr="006D0E28">
        <w:rPr>
          <w:rFonts w:cs="David"/>
          <w:color w:val="000080"/>
          <w:sz w:val="24"/>
          <w:szCs w:val="24"/>
        </w:rPr>
        <w:t>C=</w:t>
      </w:r>
      <w:proofErr w:type="gramStart"/>
      <w:r w:rsidR="00F91018" w:rsidRPr="006D0E28">
        <w:rPr>
          <w:rFonts w:cs="David"/>
          <w:color w:val="000080"/>
          <w:sz w:val="24"/>
          <w:szCs w:val="24"/>
        </w:rPr>
        <w:t xml:space="preserve">O </w:t>
      </w:r>
      <w:r w:rsidR="00F91018" w:rsidRPr="006D0E28">
        <w:rPr>
          <w:rFonts w:cs="David" w:hint="cs"/>
          <w:color w:val="000080"/>
          <w:sz w:val="24"/>
          <w:szCs w:val="24"/>
          <w:rtl/>
        </w:rPr>
        <w:t xml:space="preserve"> </w:t>
      </w:r>
      <w:r>
        <w:rPr>
          <w:rFonts w:hint="cs"/>
          <w:color w:val="000080"/>
          <w:sz w:val="24"/>
          <w:szCs w:val="24"/>
          <w:rtl/>
          <w:lang w:bidi="ar-SA"/>
        </w:rPr>
        <w:t>قطبي</w:t>
      </w:r>
      <w:proofErr w:type="gramEnd"/>
      <w:r>
        <w:rPr>
          <w:rFonts w:hint="cs"/>
          <w:color w:val="000080"/>
          <w:sz w:val="24"/>
          <w:szCs w:val="24"/>
          <w:rtl/>
          <w:lang w:bidi="ar-SA"/>
        </w:rPr>
        <w:t xml:space="preserve">. الرابطان </w:t>
      </w:r>
      <w:r w:rsidR="00F91018" w:rsidRPr="006D0E28">
        <w:rPr>
          <w:color w:val="000080"/>
          <w:sz w:val="24"/>
          <w:szCs w:val="24"/>
        </w:rPr>
        <w:t>C</w:t>
      </w:r>
      <w:r w:rsidR="00F91018" w:rsidRPr="006D0E28">
        <w:rPr>
          <w:sz w:val="24"/>
          <w:szCs w:val="24"/>
        </w:rPr>
        <w:sym w:font="Symbol" w:char="F02D"/>
      </w:r>
      <w:r w:rsidR="00F91018" w:rsidRPr="006D0E28">
        <w:rPr>
          <w:color w:val="000080"/>
          <w:sz w:val="24"/>
          <w:szCs w:val="24"/>
        </w:rPr>
        <w:t>C</w:t>
      </w:r>
      <w:r w:rsidR="00F91018" w:rsidRPr="006D0E28">
        <w:rPr>
          <w:rFonts w:cs="David" w:hint="cs"/>
          <w:color w:val="000080"/>
          <w:sz w:val="24"/>
          <w:szCs w:val="24"/>
          <w:rtl/>
        </w:rPr>
        <w:t xml:space="preserve"> </w:t>
      </w:r>
      <w:proofErr w:type="gramStart"/>
      <w:r>
        <w:rPr>
          <w:rFonts w:hint="cs"/>
          <w:color w:val="000080"/>
          <w:sz w:val="24"/>
          <w:szCs w:val="24"/>
          <w:rtl/>
          <w:lang w:bidi="ar-SA"/>
        </w:rPr>
        <w:t>وَ</w:t>
      </w:r>
      <w:r w:rsidR="00F91018" w:rsidRPr="006D0E28">
        <w:rPr>
          <w:rFonts w:cs="David" w:hint="cs"/>
          <w:color w:val="000080"/>
          <w:sz w:val="24"/>
          <w:szCs w:val="24"/>
          <w:rtl/>
        </w:rPr>
        <w:t xml:space="preserve"> </w:t>
      </w:r>
      <w:r w:rsidR="00F91018" w:rsidRPr="006D0E28">
        <w:rPr>
          <w:rFonts w:cs="David" w:hint="cs"/>
          <w:color w:val="000080"/>
          <w:sz w:val="24"/>
          <w:szCs w:val="24"/>
        </w:rPr>
        <w:t>C</w:t>
      </w:r>
      <w:proofErr w:type="gramEnd"/>
      <w:r w:rsidR="00F91018" w:rsidRPr="006D0E28">
        <w:rPr>
          <w:rFonts w:cs="David" w:hint="cs"/>
          <w:color w:val="000080"/>
          <w:sz w:val="24"/>
          <w:szCs w:val="24"/>
          <w:rtl/>
        </w:rPr>
        <w:t>=</w:t>
      </w:r>
      <w:r w:rsidR="00F91018" w:rsidRPr="006D0E28">
        <w:rPr>
          <w:rFonts w:cs="David" w:hint="cs"/>
          <w:color w:val="000080"/>
          <w:sz w:val="24"/>
          <w:szCs w:val="24"/>
        </w:rPr>
        <w:t>C</w:t>
      </w:r>
      <w:r w:rsidR="00F91018" w:rsidRPr="006D0E28">
        <w:rPr>
          <w:rFonts w:cs="David" w:hint="cs"/>
          <w:color w:val="000080"/>
          <w:sz w:val="24"/>
          <w:szCs w:val="24"/>
          <w:rtl/>
        </w:rPr>
        <w:t xml:space="preserve"> </w:t>
      </w:r>
      <w:r>
        <w:rPr>
          <w:rFonts w:hint="cs"/>
          <w:color w:val="000080"/>
          <w:sz w:val="24"/>
          <w:szCs w:val="24"/>
          <w:rtl/>
          <w:lang w:bidi="ar-SA"/>
        </w:rPr>
        <w:t xml:space="preserve">غير قطبيين. </w:t>
      </w:r>
      <w:r w:rsidR="00F91018" w:rsidRPr="006D0E28">
        <w:rPr>
          <w:rFonts w:cs="David" w:hint="cs"/>
          <w:color w:val="000080"/>
          <w:sz w:val="24"/>
          <w:szCs w:val="24"/>
          <w:rtl/>
        </w:rPr>
        <w:t xml:space="preserve"> </w:t>
      </w:r>
    </w:p>
    <w:p w14:paraId="5BD2C6E8" w14:textId="77777777" w:rsidR="00F91018" w:rsidRDefault="004D5AD5" w:rsidP="002803C3">
      <w:pPr>
        <w:spacing w:line="360" w:lineRule="auto"/>
        <w:ind w:left="-102"/>
        <w:rPr>
          <w:rFonts w:cs="David"/>
          <w:color w:val="000080"/>
          <w:rtl/>
          <w:lang w:bidi="ar-SA"/>
        </w:rPr>
      </w:pPr>
      <w:r>
        <w:rPr>
          <w:rFonts w:cs="Arial" w:hint="cs"/>
          <w:color w:val="000080"/>
          <w:rtl/>
          <w:lang w:bidi="ar-SA"/>
        </w:rPr>
        <w:t>في الرابط</w:t>
      </w:r>
      <w:r w:rsidR="00F91018">
        <w:rPr>
          <w:rFonts w:cs="David" w:hint="cs"/>
          <w:color w:val="000080"/>
          <w:rtl/>
        </w:rPr>
        <w:t xml:space="preserve"> </w:t>
      </w:r>
      <w:r w:rsidR="00F91018">
        <w:rPr>
          <w:color w:val="000080"/>
          <w:lang w:eastAsia="en-US"/>
        </w:rPr>
        <w:t>C</w:t>
      </w:r>
      <w:r w:rsidR="00F91018">
        <w:rPr>
          <w:color w:val="000080"/>
          <w:lang w:eastAsia="en-US"/>
        </w:rPr>
        <w:sym w:font="Symbol" w:char="F02D"/>
      </w:r>
      <w:r w:rsidR="00F91018">
        <w:rPr>
          <w:color w:val="000080"/>
          <w:lang w:eastAsia="en-US"/>
        </w:rPr>
        <w:t>C</w:t>
      </w:r>
      <w:r w:rsidR="00F91018">
        <w:rPr>
          <w:rFonts w:cs="David" w:hint="cs"/>
          <w:color w:val="000080"/>
          <w:rtl/>
        </w:rPr>
        <w:t xml:space="preserve"> </w:t>
      </w:r>
      <w:r>
        <w:rPr>
          <w:rFonts w:cs="Arial" w:hint="cs"/>
          <w:color w:val="000080"/>
          <w:rtl/>
          <w:lang w:bidi="ar-SA"/>
        </w:rPr>
        <w:t>التجاذب ضعيف، لذا فهو الأطول. عدد إلكترونات الرابط ال</w:t>
      </w:r>
      <w:r w:rsidR="00971C7C">
        <w:rPr>
          <w:rFonts w:cs="Arial" w:hint="cs"/>
          <w:color w:val="000080"/>
          <w:rtl/>
          <w:lang w:bidi="ar-SA"/>
        </w:rPr>
        <w:t>ّ</w:t>
      </w:r>
      <w:r>
        <w:rPr>
          <w:rFonts w:cs="Arial" w:hint="cs"/>
          <w:color w:val="000080"/>
          <w:rtl/>
          <w:lang w:bidi="ar-SA"/>
        </w:rPr>
        <w:t>تي تنجذب للنوى قليل.</w:t>
      </w:r>
      <w:r w:rsidR="00F91018">
        <w:rPr>
          <w:rFonts w:cs="David" w:hint="cs"/>
          <w:color w:val="000080"/>
          <w:rtl/>
        </w:rPr>
        <w:t xml:space="preserve">  </w:t>
      </w:r>
      <w:r>
        <w:rPr>
          <w:rFonts w:cs="Arial" w:hint="cs"/>
          <w:color w:val="000080"/>
          <w:rtl/>
          <w:lang w:bidi="ar-SA"/>
        </w:rPr>
        <w:t xml:space="preserve">الرابط </w:t>
      </w:r>
      <w:r w:rsidR="00F91018">
        <w:rPr>
          <w:rFonts w:cs="David"/>
          <w:color w:val="000080"/>
        </w:rPr>
        <w:t>C=</w:t>
      </w:r>
      <w:proofErr w:type="gramStart"/>
      <w:r w:rsidR="00F91018">
        <w:rPr>
          <w:rFonts w:cs="David"/>
          <w:color w:val="000080"/>
        </w:rPr>
        <w:t xml:space="preserve">O </w:t>
      </w:r>
      <w:r w:rsidR="00F91018">
        <w:rPr>
          <w:rFonts w:cs="David" w:hint="cs"/>
          <w:color w:val="000080"/>
          <w:rtl/>
        </w:rPr>
        <w:t xml:space="preserve"> </w:t>
      </w:r>
      <w:r>
        <w:rPr>
          <w:rFonts w:cs="Arial" w:hint="cs"/>
          <w:color w:val="000080"/>
          <w:rtl/>
          <w:lang w:bidi="ar-SA"/>
        </w:rPr>
        <w:t>أقوى</w:t>
      </w:r>
      <w:proofErr w:type="gramEnd"/>
      <w:r>
        <w:rPr>
          <w:rFonts w:cs="Arial" w:hint="cs"/>
          <w:color w:val="000080"/>
          <w:rtl/>
          <w:lang w:bidi="ar-SA"/>
        </w:rPr>
        <w:t xml:space="preserve"> من الرابط</w:t>
      </w:r>
      <w:r w:rsidR="00F91018">
        <w:rPr>
          <w:rFonts w:cs="David"/>
          <w:color w:val="000080"/>
        </w:rPr>
        <w:t xml:space="preserve">C=C </w:t>
      </w:r>
      <w:r w:rsidR="00F91018">
        <w:rPr>
          <w:rFonts w:cs="David" w:hint="cs"/>
          <w:color w:val="000080"/>
          <w:rtl/>
        </w:rPr>
        <w:t xml:space="preserve"> </w:t>
      </w:r>
      <w:r>
        <w:rPr>
          <w:rFonts w:cs="Arial" w:hint="cs"/>
          <w:color w:val="000080"/>
          <w:rtl/>
          <w:lang w:bidi="ar-SA"/>
        </w:rPr>
        <w:t xml:space="preserve">، لأن نِصف قُطر الذرة </w:t>
      </w:r>
      <w:r w:rsidR="00F91018">
        <w:rPr>
          <w:rFonts w:cs="David" w:hint="cs"/>
          <w:color w:val="000080"/>
          <w:rtl/>
        </w:rPr>
        <w:t xml:space="preserve"> </w:t>
      </w:r>
      <w:r w:rsidR="00F91018">
        <w:rPr>
          <w:rFonts w:cs="David" w:hint="cs"/>
          <w:color w:val="000080"/>
        </w:rPr>
        <w:t>O</w:t>
      </w:r>
      <w:r w:rsidR="00F91018">
        <w:rPr>
          <w:rFonts w:cs="David" w:hint="cs"/>
          <w:color w:val="000080"/>
          <w:rtl/>
        </w:rPr>
        <w:t xml:space="preserve"> </w:t>
      </w:r>
      <w:r>
        <w:rPr>
          <w:rFonts w:cs="Arial" w:hint="cs"/>
          <w:color w:val="000080"/>
          <w:rtl/>
          <w:lang w:bidi="ar-SA"/>
        </w:rPr>
        <w:t xml:space="preserve">أصغر من نِصف قُطر الذرة </w:t>
      </w:r>
      <w:r w:rsidR="00F91018">
        <w:rPr>
          <w:rFonts w:cs="David" w:hint="cs"/>
          <w:color w:val="000080"/>
        </w:rPr>
        <w:t>C</w:t>
      </w:r>
      <w:r w:rsidR="00F91018">
        <w:rPr>
          <w:rFonts w:cs="David" w:hint="cs"/>
          <w:color w:val="000080"/>
          <w:rtl/>
        </w:rPr>
        <w:t xml:space="preserve"> </w:t>
      </w:r>
      <w:r w:rsidR="002803C3">
        <w:rPr>
          <w:rFonts w:cs="Arial" w:hint="cs"/>
          <w:color w:val="000080"/>
          <w:rtl/>
          <w:lang w:bidi="ar-SA"/>
        </w:rPr>
        <w:t xml:space="preserve">، البُعد بين إلكترونات الرابط والنوى صغير، لذا التجاذب الكهربائي لإلكترونات الرابط يكون أقوى. بالإضافة، هنالك تجاذب كهربائي بين الشحنات الجزئية على ذرة </w:t>
      </w:r>
      <w:r w:rsidR="00F91018">
        <w:rPr>
          <w:rFonts w:cs="David" w:hint="cs"/>
          <w:color w:val="000080"/>
        </w:rPr>
        <w:t>O</w:t>
      </w:r>
      <w:r w:rsidR="00F91018">
        <w:rPr>
          <w:rFonts w:cs="David" w:hint="cs"/>
          <w:color w:val="000080"/>
          <w:rtl/>
        </w:rPr>
        <w:t xml:space="preserve"> </w:t>
      </w:r>
      <w:r w:rsidR="002803C3">
        <w:rPr>
          <w:rFonts w:cs="Arial" w:hint="cs"/>
          <w:color w:val="000080"/>
          <w:rtl/>
          <w:lang w:bidi="ar-SA"/>
        </w:rPr>
        <w:t>وعلى ذرة</w:t>
      </w:r>
      <w:r w:rsidR="00F91018">
        <w:rPr>
          <w:rFonts w:cs="David" w:hint="cs"/>
          <w:color w:val="000080"/>
          <w:rtl/>
        </w:rPr>
        <w:t xml:space="preserve"> </w:t>
      </w:r>
      <w:r w:rsidR="00F91018">
        <w:rPr>
          <w:rFonts w:cs="David" w:hint="cs"/>
          <w:color w:val="000080"/>
        </w:rPr>
        <w:t>C</w:t>
      </w:r>
      <w:r w:rsidR="00F91018">
        <w:rPr>
          <w:rFonts w:cs="David" w:hint="cs"/>
          <w:color w:val="000080"/>
          <w:rtl/>
        </w:rPr>
        <w:t xml:space="preserve"> </w:t>
      </w:r>
      <w:r w:rsidR="002803C3">
        <w:rPr>
          <w:rFonts w:cs="Arial" w:hint="cs"/>
          <w:color w:val="000080"/>
          <w:rtl/>
          <w:lang w:bidi="ar-SA"/>
        </w:rPr>
        <w:t>بسبب الفرق في الإلكتروسالبية.</w:t>
      </w:r>
    </w:p>
    <w:p w14:paraId="40258AC6" w14:textId="77777777" w:rsidR="00F91018" w:rsidRDefault="002803C3" w:rsidP="002803C3">
      <w:pPr>
        <w:spacing w:line="360" w:lineRule="auto"/>
        <w:ind w:left="-102"/>
        <w:rPr>
          <w:rFonts w:cs="David"/>
          <w:color w:val="000080"/>
          <w:rtl/>
        </w:rPr>
      </w:pPr>
      <w:r>
        <w:rPr>
          <w:rFonts w:cs="Arial" w:hint="cs"/>
          <w:color w:val="000080"/>
          <w:rtl/>
          <w:lang w:bidi="ar-SA"/>
        </w:rPr>
        <w:t>من هنا ينتج أن</w:t>
      </w:r>
      <w:r w:rsidR="00971C7C">
        <w:rPr>
          <w:rFonts w:cs="Arial" w:hint="cs"/>
          <w:color w:val="000080"/>
          <w:rtl/>
          <w:lang w:bidi="ar-SA"/>
        </w:rPr>
        <w:t>ّ</w:t>
      </w:r>
      <w:r>
        <w:rPr>
          <w:rFonts w:cs="Arial" w:hint="cs"/>
          <w:color w:val="000080"/>
          <w:rtl/>
          <w:lang w:bidi="ar-SA"/>
        </w:rPr>
        <w:t xml:space="preserve"> الرابط </w:t>
      </w:r>
      <w:r w:rsidR="00F91018">
        <w:rPr>
          <w:rFonts w:cs="David"/>
          <w:color w:val="000080"/>
        </w:rPr>
        <w:t>C=O</w:t>
      </w:r>
      <w:r w:rsidR="00F91018">
        <w:rPr>
          <w:rFonts w:cs="David" w:hint="cs"/>
          <w:color w:val="000080"/>
          <w:rtl/>
        </w:rPr>
        <w:t xml:space="preserve"> </w:t>
      </w:r>
      <w:r>
        <w:rPr>
          <w:rFonts w:cs="Arial" w:hint="cs"/>
          <w:color w:val="000080"/>
          <w:rtl/>
          <w:lang w:bidi="ar-SA"/>
        </w:rPr>
        <w:t>أقوى من الرابط</w:t>
      </w:r>
      <w:r w:rsidR="00F91018">
        <w:rPr>
          <w:rFonts w:cs="David" w:hint="cs"/>
          <w:color w:val="000080"/>
          <w:rtl/>
        </w:rPr>
        <w:t xml:space="preserve"> </w:t>
      </w:r>
      <w:r w:rsidR="00F91018">
        <w:rPr>
          <w:rFonts w:cs="David" w:hint="cs"/>
          <w:color w:val="000080"/>
        </w:rPr>
        <w:t>C</w:t>
      </w:r>
      <w:r w:rsidR="00F91018">
        <w:rPr>
          <w:rFonts w:cs="David" w:hint="cs"/>
          <w:color w:val="000080"/>
          <w:rtl/>
        </w:rPr>
        <w:t>=</w:t>
      </w:r>
      <w:r w:rsidR="00F91018">
        <w:rPr>
          <w:rFonts w:cs="David" w:hint="cs"/>
          <w:color w:val="000080"/>
        </w:rPr>
        <w:t>C</w:t>
      </w:r>
      <w:r w:rsidR="00F91018">
        <w:rPr>
          <w:rFonts w:cs="David" w:hint="cs"/>
          <w:color w:val="000080"/>
          <w:rtl/>
        </w:rPr>
        <w:t xml:space="preserve"> </w:t>
      </w:r>
      <w:r>
        <w:rPr>
          <w:rFonts w:cs="Arial" w:hint="cs"/>
          <w:color w:val="000080"/>
          <w:rtl/>
          <w:lang w:bidi="ar-SA"/>
        </w:rPr>
        <w:t>وأقصر منه.</w:t>
      </w:r>
      <w:r w:rsidR="00F91018">
        <w:rPr>
          <w:rFonts w:cs="David" w:hint="cs"/>
          <w:color w:val="000080"/>
          <w:rtl/>
        </w:rPr>
        <w:t xml:space="preserve"> </w:t>
      </w:r>
    </w:p>
    <w:p w14:paraId="7B499542" w14:textId="77777777" w:rsidR="00F91018" w:rsidRDefault="002803C3" w:rsidP="00971C7C">
      <w:pPr>
        <w:spacing w:line="360" w:lineRule="auto"/>
        <w:ind w:left="-102"/>
        <w:rPr>
          <w:rFonts w:cs="David"/>
          <w:rtl/>
        </w:rPr>
      </w:pPr>
      <w:r>
        <w:rPr>
          <w:rFonts w:cs="Arial" w:hint="cs"/>
          <w:color w:val="000080"/>
          <w:rtl/>
          <w:lang w:bidi="ar-SA"/>
        </w:rPr>
        <w:t>من المهم أن</w:t>
      </w:r>
      <w:r w:rsidR="00971C7C">
        <w:rPr>
          <w:rFonts w:cs="Arial" w:hint="cs"/>
          <w:color w:val="000080"/>
          <w:rtl/>
          <w:lang w:bidi="ar-SA"/>
        </w:rPr>
        <w:t>ْ</w:t>
      </w:r>
      <w:r>
        <w:rPr>
          <w:rFonts w:cs="Arial" w:hint="cs"/>
          <w:color w:val="000080"/>
          <w:rtl/>
          <w:lang w:bidi="ar-SA"/>
        </w:rPr>
        <w:t xml:space="preserve"> نبرز أن</w:t>
      </w:r>
      <w:r w:rsidR="00971C7C">
        <w:rPr>
          <w:rFonts w:cs="Arial" w:hint="cs"/>
          <w:color w:val="000080"/>
          <w:rtl/>
          <w:lang w:bidi="ar-SA"/>
        </w:rPr>
        <w:t>ّ</w:t>
      </w:r>
      <w:r>
        <w:rPr>
          <w:rFonts w:cs="Arial" w:hint="cs"/>
          <w:color w:val="000080"/>
          <w:rtl/>
          <w:lang w:bidi="ar-SA"/>
        </w:rPr>
        <w:t xml:space="preserve"> طول الرابط هو النتيجة</w:t>
      </w:r>
      <w:r w:rsidR="00971C7C">
        <w:rPr>
          <w:rFonts w:cs="Arial" w:hint="cs"/>
          <w:color w:val="000080"/>
          <w:rtl/>
          <w:lang w:bidi="ar-SA"/>
        </w:rPr>
        <w:t>،</w:t>
      </w:r>
      <w:r>
        <w:rPr>
          <w:rFonts w:cs="Arial" w:hint="cs"/>
          <w:color w:val="000080"/>
          <w:rtl/>
          <w:lang w:bidi="ar-SA"/>
        </w:rPr>
        <w:t xml:space="preserve"> </w:t>
      </w:r>
      <w:r w:rsidR="00971C7C">
        <w:rPr>
          <w:rFonts w:cs="Arial" w:hint="cs"/>
          <w:color w:val="000080"/>
          <w:rtl/>
          <w:lang w:bidi="ar-SA"/>
        </w:rPr>
        <w:t>و</w:t>
      </w:r>
      <w:r>
        <w:rPr>
          <w:rFonts w:cs="Arial" w:hint="cs"/>
          <w:color w:val="000080"/>
          <w:rtl/>
          <w:lang w:bidi="ar-SA"/>
        </w:rPr>
        <w:t>متانة الرابط</w:t>
      </w:r>
      <w:r w:rsidR="00971C7C" w:rsidRPr="00971C7C">
        <w:rPr>
          <w:rFonts w:cs="Arial" w:hint="cs"/>
          <w:color w:val="000080"/>
          <w:rtl/>
          <w:lang w:bidi="ar-SA"/>
        </w:rPr>
        <w:t xml:space="preserve"> </w:t>
      </w:r>
      <w:r w:rsidR="00971C7C">
        <w:rPr>
          <w:rFonts w:cs="Arial" w:hint="cs"/>
          <w:color w:val="000080"/>
          <w:rtl/>
          <w:lang w:bidi="ar-SA"/>
        </w:rPr>
        <w:t>هو السبب</w:t>
      </w:r>
      <w:r>
        <w:rPr>
          <w:rFonts w:cs="Arial" w:hint="cs"/>
          <w:color w:val="000080"/>
          <w:rtl/>
          <w:lang w:bidi="ar-SA"/>
        </w:rPr>
        <w:t xml:space="preserve">. </w:t>
      </w:r>
    </w:p>
    <w:p w14:paraId="50F0022E" w14:textId="77777777" w:rsidR="00F4059C" w:rsidRDefault="00F4059C">
      <w:pPr>
        <w:bidi w:val="0"/>
        <w:rPr>
          <w:rFonts w:cs="David"/>
          <w:b/>
          <w:bCs/>
          <w:color w:val="FF0000"/>
          <w:sz w:val="32"/>
          <w:szCs w:val="32"/>
          <w:rtl/>
        </w:rPr>
      </w:pPr>
      <w:r>
        <w:rPr>
          <w:rFonts w:cs="David"/>
          <w:b/>
          <w:bCs/>
          <w:color w:val="FF0000"/>
          <w:sz w:val="32"/>
          <w:szCs w:val="32"/>
          <w:rtl/>
        </w:rPr>
        <w:br w:type="page"/>
      </w:r>
    </w:p>
    <w:p w14:paraId="22908CA2" w14:textId="77777777" w:rsidR="00F91018" w:rsidRDefault="002917B8" w:rsidP="002917B8">
      <w:pPr>
        <w:pStyle w:val="Heading2"/>
        <w:rPr>
          <w:rtl/>
        </w:rPr>
      </w:pPr>
      <w:bookmarkStart w:id="47" w:name="_Toc519075211"/>
      <w:r>
        <w:rPr>
          <w:rFonts w:cs="Arial" w:hint="cs"/>
          <w:rtl/>
          <w:lang w:bidi="ar-SA"/>
        </w:rPr>
        <w:lastRenderedPageBreak/>
        <w:t>سؤال</w:t>
      </w:r>
      <w:r w:rsidR="00F91018">
        <w:rPr>
          <w:rFonts w:hint="cs"/>
          <w:rtl/>
        </w:rPr>
        <w:t xml:space="preserve"> </w:t>
      </w:r>
      <w:r w:rsidR="00F91018">
        <w:rPr>
          <w:rtl/>
        </w:rPr>
        <w:t>3</w:t>
      </w:r>
      <w:r>
        <w:rPr>
          <w:rFonts w:cs="Arial" w:hint="cs"/>
          <w:rtl/>
          <w:lang w:bidi="ar-SA"/>
        </w:rPr>
        <w:t>، بجروت</w:t>
      </w:r>
      <w:r w:rsidR="00F91018">
        <w:rPr>
          <w:rFonts w:hint="cs"/>
          <w:rtl/>
        </w:rPr>
        <w:t xml:space="preserve"> 2011</w:t>
      </w:r>
      <w:r>
        <w:rPr>
          <w:rFonts w:cs="Arial" w:hint="cs"/>
          <w:rtl/>
          <w:lang w:bidi="ar-SA"/>
        </w:rPr>
        <w:t>، رقم النموذج</w:t>
      </w:r>
      <w:r w:rsidR="00F91018">
        <w:rPr>
          <w:rFonts w:hint="cs"/>
          <w:rtl/>
        </w:rPr>
        <w:t xml:space="preserve"> 037303</w:t>
      </w:r>
      <w:bookmarkEnd w:id="47"/>
    </w:p>
    <w:p w14:paraId="1E6FE83D" w14:textId="77777777" w:rsidR="00F91018" w:rsidRDefault="002917B8" w:rsidP="002917B8">
      <w:pPr>
        <w:spacing w:line="360" w:lineRule="auto"/>
        <w:ind w:left="-58"/>
        <w:rPr>
          <w:rFonts w:cs="David"/>
          <w:rtl/>
          <w:lang w:eastAsia="en-US"/>
        </w:rPr>
      </w:pPr>
      <w:r>
        <w:rPr>
          <w:rFonts w:cs="Arial" w:hint="cs"/>
          <w:rtl/>
          <w:lang w:eastAsia="en-US" w:bidi="ar-SA"/>
        </w:rPr>
        <w:t xml:space="preserve">أمامك أربع عبارات </w:t>
      </w:r>
      <w:r w:rsidR="00F91018">
        <w:rPr>
          <w:rFonts w:cs="David"/>
          <w:lang w:eastAsia="en-US"/>
        </w:rPr>
        <w:t>IV-</w:t>
      </w:r>
      <w:proofErr w:type="gramStart"/>
      <w:r w:rsidR="00F91018">
        <w:rPr>
          <w:rFonts w:cs="David"/>
          <w:lang w:eastAsia="en-US"/>
        </w:rPr>
        <w:t>I</w:t>
      </w:r>
      <w:r w:rsidR="00F91018">
        <w:rPr>
          <w:rFonts w:cs="David" w:hint="cs"/>
          <w:rtl/>
          <w:lang w:eastAsia="en-US"/>
        </w:rPr>
        <w:t xml:space="preserve"> </w:t>
      </w:r>
      <w:r>
        <w:rPr>
          <w:rFonts w:cs="Arial" w:hint="cs"/>
          <w:rtl/>
          <w:lang w:eastAsia="en-US" w:bidi="ar-SA"/>
        </w:rPr>
        <w:t>،</w:t>
      </w:r>
      <w:proofErr w:type="gramEnd"/>
      <w:r>
        <w:rPr>
          <w:rFonts w:cs="Arial" w:hint="cs"/>
          <w:rtl/>
          <w:lang w:eastAsia="en-US" w:bidi="ar-SA"/>
        </w:rPr>
        <w:t xml:space="preserve"> كل</w:t>
      </w:r>
      <w:r w:rsidR="00971C7C">
        <w:rPr>
          <w:rFonts w:cs="Arial" w:hint="cs"/>
          <w:rtl/>
          <w:lang w:eastAsia="en-US" w:bidi="ar-SA"/>
        </w:rPr>
        <w:t>ّ</w:t>
      </w:r>
      <w:r>
        <w:rPr>
          <w:rFonts w:cs="Arial" w:hint="cs"/>
          <w:rtl/>
          <w:lang w:eastAsia="en-US" w:bidi="ar-SA"/>
        </w:rPr>
        <w:t xml:space="preserve"> واحدة منها لها علاقة بصفات إحدى المواد</w:t>
      </w:r>
      <w:r w:rsidR="00971C7C">
        <w:rPr>
          <w:rFonts w:cs="Arial" w:hint="cs"/>
          <w:rtl/>
          <w:lang w:eastAsia="en-US" w:bidi="ar-SA"/>
        </w:rPr>
        <w:t>ّ</w:t>
      </w:r>
      <w:r>
        <w:rPr>
          <w:rFonts w:cs="Arial" w:hint="cs"/>
          <w:rtl/>
          <w:lang w:eastAsia="en-US" w:bidi="ar-SA"/>
        </w:rPr>
        <w:t xml:space="preserve">: </w:t>
      </w:r>
      <w:r w:rsidR="00F91018">
        <w:rPr>
          <w:rFonts w:cs="David" w:hint="cs"/>
          <w:rtl/>
          <w:lang w:eastAsia="en-US"/>
        </w:rPr>
        <w:t xml:space="preserve"> </w:t>
      </w:r>
    </w:p>
    <w:p w14:paraId="462D2747" w14:textId="77777777" w:rsidR="00F91018" w:rsidRDefault="002917B8" w:rsidP="002917B8">
      <w:pPr>
        <w:spacing w:line="360" w:lineRule="auto"/>
        <w:ind w:left="-58"/>
        <w:rPr>
          <w:rFonts w:cs="David"/>
          <w:rtl/>
          <w:lang w:eastAsia="en-US"/>
        </w:rPr>
      </w:pPr>
      <w:r>
        <w:rPr>
          <w:rFonts w:cs="Arial" w:hint="cs"/>
          <w:rtl/>
          <w:lang w:eastAsia="en-US" w:bidi="ar-SA"/>
        </w:rPr>
        <w:t>بروم،</w:t>
      </w:r>
      <w:r w:rsidR="00F91018">
        <w:rPr>
          <w:rFonts w:cs="David" w:hint="cs"/>
          <w:rtl/>
          <w:lang w:eastAsia="en-US"/>
        </w:rPr>
        <w:t xml:space="preserve"> </w:t>
      </w:r>
      <w:r w:rsidR="00F91018">
        <w:rPr>
          <w:rFonts w:cs="David"/>
          <w:lang w:eastAsia="en-US"/>
        </w:rPr>
        <w:t>Br</w:t>
      </w:r>
      <w:r w:rsidR="00F91018">
        <w:rPr>
          <w:rFonts w:cs="David"/>
          <w:vertAlign w:val="subscript"/>
          <w:lang w:eastAsia="en-US"/>
        </w:rPr>
        <w:t>2</w:t>
      </w:r>
      <w:r w:rsidR="00F91018">
        <w:rPr>
          <w:rFonts w:cs="David" w:hint="cs"/>
          <w:rtl/>
          <w:lang w:eastAsia="en-US"/>
        </w:rPr>
        <w:t xml:space="preserve"> </w:t>
      </w:r>
      <w:proofErr w:type="gramStart"/>
      <w:r w:rsidR="00F91018">
        <w:rPr>
          <w:rFonts w:cs="David" w:hint="cs"/>
          <w:rtl/>
          <w:lang w:eastAsia="en-US"/>
        </w:rPr>
        <w:t xml:space="preserve">;  </w:t>
      </w:r>
      <w:r>
        <w:rPr>
          <w:rFonts w:cs="Arial" w:hint="cs"/>
          <w:rtl/>
          <w:lang w:eastAsia="en-US" w:bidi="ar-SA"/>
        </w:rPr>
        <w:t>بروميد</w:t>
      </w:r>
      <w:proofErr w:type="gramEnd"/>
      <w:r>
        <w:rPr>
          <w:rFonts w:cs="Arial" w:hint="cs"/>
          <w:rtl/>
          <w:lang w:eastAsia="en-US" w:bidi="ar-SA"/>
        </w:rPr>
        <w:t xml:space="preserve"> الهيدروجين،</w:t>
      </w:r>
      <w:r w:rsidR="00F91018">
        <w:rPr>
          <w:rFonts w:cs="David" w:hint="cs"/>
          <w:rtl/>
          <w:lang w:eastAsia="en-US"/>
        </w:rPr>
        <w:t xml:space="preserve"> </w:t>
      </w:r>
      <w:r w:rsidR="00F91018">
        <w:rPr>
          <w:rFonts w:cs="David"/>
          <w:lang w:eastAsia="en-US"/>
        </w:rPr>
        <w:t>HBr</w:t>
      </w:r>
      <w:r w:rsidR="00F91018">
        <w:rPr>
          <w:rFonts w:cs="David" w:hint="cs"/>
          <w:rtl/>
          <w:lang w:eastAsia="en-US"/>
        </w:rPr>
        <w:t xml:space="preserve"> ; </w:t>
      </w:r>
      <w:r>
        <w:rPr>
          <w:rFonts w:cs="Arial" w:hint="cs"/>
          <w:rtl/>
          <w:lang w:eastAsia="en-US" w:bidi="ar-SA"/>
        </w:rPr>
        <w:t>غرافيت،</w:t>
      </w:r>
      <w:r w:rsidR="00F91018">
        <w:rPr>
          <w:rFonts w:cs="David" w:hint="cs"/>
          <w:rtl/>
          <w:lang w:eastAsia="en-US"/>
        </w:rPr>
        <w:t xml:space="preserve"> </w:t>
      </w:r>
      <w:r w:rsidR="00F91018">
        <w:rPr>
          <w:rFonts w:cs="David" w:hint="cs"/>
          <w:lang w:eastAsia="en-US"/>
        </w:rPr>
        <w:t>C</w:t>
      </w:r>
      <w:r w:rsidR="00F91018">
        <w:rPr>
          <w:rFonts w:cs="David" w:hint="cs"/>
          <w:rtl/>
          <w:lang w:eastAsia="en-US"/>
        </w:rPr>
        <w:t xml:space="preserve"> ;  </w:t>
      </w:r>
      <w:r>
        <w:rPr>
          <w:rFonts w:cs="Arial" w:hint="cs"/>
          <w:rtl/>
          <w:lang w:eastAsia="en-US" w:bidi="ar-SA"/>
        </w:rPr>
        <w:t>فضة،</w:t>
      </w:r>
      <w:r w:rsidR="00F91018">
        <w:rPr>
          <w:rFonts w:cs="David" w:hint="cs"/>
          <w:rtl/>
          <w:lang w:eastAsia="en-US"/>
        </w:rPr>
        <w:t xml:space="preserve"> </w:t>
      </w:r>
      <w:r w:rsidR="00F91018">
        <w:rPr>
          <w:rFonts w:cs="David"/>
          <w:lang w:eastAsia="en-US"/>
        </w:rPr>
        <w:t>Ag</w:t>
      </w:r>
      <w:r w:rsidR="00F91018">
        <w:rPr>
          <w:rFonts w:cs="David" w:hint="cs"/>
          <w:rtl/>
          <w:lang w:eastAsia="en-US"/>
        </w:rPr>
        <w:t xml:space="preserve"> .</w:t>
      </w:r>
    </w:p>
    <w:p w14:paraId="4D48B4B2" w14:textId="77777777" w:rsidR="00F91018" w:rsidRPr="006D0E28" w:rsidRDefault="000E444F" w:rsidP="009A2C23">
      <w:pPr>
        <w:pStyle w:val="ListParagraph"/>
        <w:numPr>
          <w:ilvl w:val="0"/>
          <w:numId w:val="35"/>
        </w:numPr>
        <w:spacing w:line="240" w:lineRule="auto"/>
        <w:rPr>
          <w:rFonts w:cs="David"/>
          <w:sz w:val="24"/>
          <w:szCs w:val="24"/>
        </w:rPr>
      </w:pPr>
      <w:r>
        <w:rPr>
          <w:rFonts w:hint="cs"/>
          <w:sz w:val="24"/>
          <w:szCs w:val="24"/>
          <w:rtl/>
          <w:lang w:bidi="ar-SA"/>
        </w:rPr>
        <w:t>الماد</w:t>
      </w:r>
      <w:r w:rsidR="00971C7C">
        <w:rPr>
          <w:rFonts w:hint="cs"/>
          <w:sz w:val="24"/>
          <w:szCs w:val="24"/>
          <w:rtl/>
          <w:lang w:bidi="ar-SA"/>
        </w:rPr>
        <w:t>ّ</w:t>
      </w:r>
      <w:r>
        <w:rPr>
          <w:rFonts w:hint="cs"/>
          <w:sz w:val="24"/>
          <w:szCs w:val="24"/>
          <w:rtl/>
          <w:lang w:bidi="ar-SA"/>
        </w:rPr>
        <w:t>ة موصلة للكهرباء في ا</w:t>
      </w:r>
      <w:r w:rsidR="00971C7C">
        <w:rPr>
          <w:rFonts w:hint="cs"/>
          <w:sz w:val="24"/>
          <w:szCs w:val="24"/>
          <w:rtl/>
          <w:lang w:bidi="ar-SA"/>
        </w:rPr>
        <w:t>لحالة السائلة وفي الحالة الصلبة</w:t>
      </w:r>
      <w:r>
        <w:rPr>
          <w:rFonts w:hint="cs"/>
          <w:sz w:val="24"/>
          <w:szCs w:val="24"/>
          <w:rtl/>
          <w:lang w:bidi="ar-SA"/>
        </w:rPr>
        <w:t xml:space="preserve"> وقابلة للتطريق. </w:t>
      </w:r>
    </w:p>
    <w:p w14:paraId="7948EBB3" w14:textId="77777777" w:rsidR="00F91018" w:rsidRPr="006D0E28" w:rsidRDefault="000E444F" w:rsidP="009A2C23">
      <w:pPr>
        <w:pStyle w:val="ListParagraph"/>
        <w:numPr>
          <w:ilvl w:val="0"/>
          <w:numId w:val="35"/>
        </w:numPr>
        <w:spacing w:line="240" w:lineRule="auto"/>
        <w:rPr>
          <w:rFonts w:cs="David"/>
          <w:sz w:val="24"/>
          <w:szCs w:val="24"/>
        </w:rPr>
      </w:pPr>
      <w:r>
        <w:rPr>
          <w:rFonts w:hint="cs"/>
          <w:sz w:val="24"/>
          <w:szCs w:val="24"/>
          <w:rtl/>
          <w:lang w:bidi="ar-SA"/>
        </w:rPr>
        <w:t>تتفاعل الماد</w:t>
      </w:r>
      <w:r w:rsidR="00971C7C">
        <w:rPr>
          <w:rFonts w:hint="cs"/>
          <w:sz w:val="24"/>
          <w:szCs w:val="24"/>
          <w:rtl/>
          <w:lang w:bidi="ar-SA"/>
        </w:rPr>
        <w:t>ّ</w:t>
      </w:r>
      <w:r>
        <w:rPr>
          <w:rFonts w:hint="cs"/>
          <w:sz w:val="24"/>
          <w:szCs w:val="24"/>
          <w:rtl/>
          <w:lang w:bidi="ar-SA"/>
        </w:rPr>
        <w:t xml:space="preserve">ة مع الماء، والمحلول المائي موصل للكهرباء. </w:t>
      </w:r>
    </w:p>
    <w:p w14:paraId="7D872676" w14:textId="77777777" w:rsidR="00F91018" w:rsidRPr="006D0E28" w:rsidRDefault="000E444F" w:rsidP="009A2C23">
      <w:pPr>
        <w:pStyle w:val="ListParagraph"/>
        <w:numPr>
          <w:ilvl w:val="0"/>
          <w:numId w:val="35"/>
        </w:numPr>
        <w:spacing w:line="240" w:lineRule="auto"/>
        <w:rPr>
          <w:rFonts w:cs="David"/>
          <w:sz w:val="24"/>
          <w:szCs w:val="24"/>
        </w:rPr>
      </w:pPr>
      <w:r>
        <w:rPr>
          <w:rFonts w:hint="cs"/>
          <w:sz w:val="24"/>
          <w:szCs w:val="24"/>
          <w:rtl/>
          <w:lang w:bidi="ar-SA"/>
        </w:rPr>
        <w:t xml:space="preserve">المادة غير موصلة للكهرباء في الحالة السائلة وفي الحالة الصلبة، وذائبيتها في الماء منخفضة.  </w:t>
      </w:r>
      <w:r w:rsidR="00F91018" w:rsidRPr="006D0E28">
        <w:rPr>
          <w:rFonts w:cs="David" w:hint="cs"/>
          <w:sz w:val="24"/>
          <w:szCs w:val="24"/>
          <w:rtl/>
        </w:rPr>
        <w:t xml:space="preserve"> </w:t>
      </w:r>
    </w:p>
    <w:p w14:paraId="44DB878F" w14:textId="77777777" w:rsidR="00F91018" w:rsidRPr="006D0E28" w:rsidRDefault="000E444F" w:rsidP="009A2C23">
      <w:pPr>
        <w:pStyle w:val="ListParagraph"/>
        <w:numPr>
          <w:ilvl w:val="0"/>
          <w:numId w:val="35"/>
        </w:numPr>
        <w:spacing w:line="240" w:lineRule="auto"/>
        <w:rPr>
          <w:rFonts w:cs="David"/>
          <w:sz w:val="24"/>
          <w:szCs w:val="24"/>
          <w:rtl/>
        </w:rPr>
      </w:pPr>
      <w:r>
        <w:rPr>
          <w:rFonts w:hint="cs"/>
          <w:sz w:val="24"/>
          <w:szCs w:val="24"/>
          <w:rtl/>
          <w:lang w:bidi="ar-SA"/>
        </w:rPr>
        <w:t>الماد</w:t>
      </w:r>
      <w:r w:rsidR="00971C7C">
        <w:rPr>
          <w:rFonts w:hint="cs"/>
          <w:sz w:val="24"/>
          <w:szCs w:val="24"/>
          <w:rtl/>
          <w:lang w:bidi="ar-SA"/>
        </w:rPr>
        <w:t>ّ</w:t>
      </w:r>
      <w:r>
        <w:rPr>
          <w:rFonts w:hint="cs"/>
          <w:sz w:val="24"/>
          <w:szCs w:val="24"/>
          <w:rtl/>
          <w:lang w:bidi="ar-SA"/>
        </w:rPr>
        <w:t xml:space="preserve">ة موصلة للكهرباء في الحالة الصلبة ولا تذوب في الماء.  </w:t>
      </w:r>
    </w:p>
    <w:p w14:paraId="34EC5B2E" w14:textId="77777777" w:rsidR="00F91018" w:rsidRDefault="000E444F" w:rsidP="000E444F">
      <w:pPr>
        <w:tabs>
          <w:tab w:val="left" w:pos="1502"/>
        </w:tabs>
        <w:spacing w:line="360" w:lineRule="auto"/>
        <w:ind w:left="1076" w:right="-567" w:hanging="1134"/>
        <w:rPr>
          <w:rFonts w:cs="David"/>
          <w:rtl/>
          <w:lang w:eastAsia="en-US"/>
        </w:rPr>
      </w:pPr>
      <w:r>
        <w:rPr>
          <w:rFonts w:cs="Arial" w:hint="cs"/>
          <w:rtl/>
          <w:lang w:eastAsia="en-US" w:bidi="ar-SA"/>
        </w:rPr>
        <w:t>كما أن</w:t>
      </w:r>
      <w:r w:rsidR="00971C7C">
        <w:rPr>
          <w:rFonts w:cs="Arial" w:hint="cs"/>
          <w:rtl/>
          <w:lang w:eastAsia="en-US" w:bidi="ar-SA"/>
        </w:rPr>
        <w:t>ّ</w:t>
      </w:r>
      <w:r>
        <w:rPr>
          <w:rFonts w:cs="Arial" w:hint="cs"/>
          <w:rtl/>
          <w:lang w:eastAsia="en-US" w:bidi="ar-SA"/>
        </w:rPr>
        <w:t xml:space="preserve">ه معطى الرسومات، </w:t>
      </w:r>
      <w:r w:rsidR="00F91018">
        <w:rPr>
          <w:rFonts w:cs="David"/>
          <w:b/>
          <w:bCs/>
          <w:lang w:eastAsia="en-US"/>
        </w:rPr>
        <w:t>a</w:t>
      </w:r>
      <w:r w:rsidR="00F91018">
        <w:rPr>
          <w:rFonts w:cs="David" w:hint="cs"/>
          <w:rtl/>
          <w:lang w:eastAsia="en-US"/>
        </w:rPr>
        <w:t>-</w:t>
      </w:r>
      <w:proofErr w:type="gramStart"/>
      <w:r w:rsidR="00F91018">
        <w:rPr>
          <w:rFonts w:cs="David"/>
          <w:b/>
          <w:bCs/>
          <w:lang w:eastAsia="en-US"/>
        </w:rPr>
        <w:t>d</w:t>
      </w:r>
      <w:r w:rsidR="00F91018">
        <w:rPr>
          <w:rFonts w:cs="David" w:hint="cs"/>
          <w:rtl/>
          <w:lang w:eastAsia="en-US"/>
        </w:rPr>
        <w:t xml:space="preserve"> </w:t>
      </w:r>
      <w:r>
        <w:rPr>
          <w:rFonts w:cs="Arial" w:hint="cs"/>
          <w:rtl/>
          <w:lang w:eastAsia="en-US" w:bidi="ar-SA"/>
        </w:rPr>
        <w:t>،</w:t>
      </w:r>
      <w:proofErr w:type="gramEnd"/>
      <w:r>
        <w:rPr>
          <w:rFonts w:cs="Arial" w:hint="cs"/>
          <w:rtl/>
          <w:lang w:eastAsia="en-US" w:bidi="ar-SA"/>
        </w:rPr>
        <w:t xml:space="preserve"> ال</w:t>
      </w:r>
      <w:r w:rsidR="00971C7C">
        <w:rPr>
          <w:rFonts w:cs="Arial" w:hint="cs"/>
          <w:rtl/>
          <w:lang w:eastAsia="en-US" w:bidi="ar-SA"/>
        </w:rPr>
        <w:t>ّ</w:t>
      </w:r>
      <w:r>
        <w:rPr>
          <w:rFonts w:cs="Arial" w:hint="cs"/>
          <w:rtl/>
          <w:lang w:eastAsia="en-US" w:bidi="ar-SA"/>
        </w:rPr>
        <w:t>تي تصف بشكل تخطيطي</w:t>
      </w:r>
      <w:r w:rsidR="00971C7C">
        <w:rPr>
          <w:rFonts w:cs="Arial" w:hint="cs"/>
          <w:rtl/>
          <w:lang w:eastAsia="en-US" w:bidi="ar-SA"/>
        </w:rPr>
        <w:t>ّ</w:t>
      </w:r>
      <w:r>
        <w:rPr>
          <w:rFonts w:cs="Arial" w:hint="cs"/>
          <w:rtl/>
          <w:lang w:eastAsia="en-US" w:bidi="ar-SA"/>
        </w:rPr>
        <w:t xml:space="preserve"> مبنى المواد</w:t>
      </w:r>
      <w:r w:rsidR="00971C7C">
        <w:rPr>
          <w:rFonts w:cs="Arial" w:hint="cs"/>
          <w:rtl/>
          <w:lang w:eastAsia="en-US" w:bidi="ar-SA"/>
        </w:rPr>
        <w:t>ّ</w:t>
      </w:r>
      <w:r>
        <w:rPr>
          <w:rFonts w:cs="Arial" w:hint="cs"/>
          <w:rtl/>
          <w:lang w:eastAsia="en-US" w:bidi="ar-SA"/>
        </w:rPr>
        <w:t xml:space="preserve">. </w:t>
      </w:r>
    </w:p>
    <w:p w14:paraId="6A72D291" w14:textId="77777777" w:rsidR="00F91018" w:rsidRPr="006D0E28" w:rsidRDefault="000E444F" w:rsidP="006D0E28">
      <w:pPr>
        <w:tabs>
          <w:tab w:val="left" w:pos="1502"/>
        </w:tabs>
        <w:spacing w:line="360" w:lineRule="auto"/>
        <w:ind w:left="1076" w:right="-567" w:hanging="1134"/>
        <w:rPr>
          <w:rFonts w:cs="David"/>
          <w:rtl/>
          <w:lang w:eastAsia="en-US"/>
        </w:rPr>
      </w:pPr>
      <w:r w:rsidRPr="000E444F">
        <w:rPr>
          <w:rFonts w:cs="Arial"/>
          <w:noProof/>
          <w:rtl/>
          <w:lang w:eastAsia="en-US"/>
        </w:rPr>
        <mc:AlternateContent>
          <mc:Choice Requires="wps">
            <w:drawing>
              <wp:anchor distT="0" distB="0" distL="114300" distR="114300" simplePos="0" relativeHeight="251998720" behindDoc="0" locked="0" layoutInCell="1" allowOverlap="1" wp14:anchorId="71273F61" wp14:editId="09B75C42">
                <wp:simplePos x="0" y="0"/>
                <wp:positionH relativeFrom="column">
                  <wp:posOffset>4247515</wp:posOffset>
                </wp:positionH>
                <wp:positionV relativeFrom="paragraph">
                  <wp:posOffset>1687830</wp:posOffset>
                </wp:positionV>
                <wp:extent cx="582295" cy="393700"/>
                <wp:effectExtent l="0" t="0" r="8255" b="6350"/>
                <wp:wrapNone/>
                <wp:docPr id="188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2295" cy="393700"/>
                        </a:xfrm>
                        <a:prstGeom prst="rect">
                          <a:avLst/>
                        </a:prstGeom>
                        <a:solidFill>
                          <a:srgbClr val="FFFFFF"/>
                        </a:solidFill>
                        <a:ln w="9525">
                          <a:noFill/>
                          <a:miter lim="800000"/>
                          <a:headEnd/>
                          <a:tailEnd/>
                        </a:ln>
                      </wps:spPr>
                      <wps:txbx>
                        <w:txbxContent>
                          <w:p w14:paraId="2398DC00" w14:textId="77777777" w:rsidR="008602D3" w:rsidRPr="000E444F" w:rsidRDefault="008602D3" w:rsidP="000E444F">
                            <w:pPr>
                              <w:rPr>
                                <w:sz w:val="20"/>
                                <w:szCs w:val="20"/>
                                <w:rtl/>
                                <w:cs/>
                              </w:rPr>
                            </w:pPr>
                            <w:r>
                              <w:rPr>
                                <w:rFonts w:hint="cs"/>
                                <w:sz w:val="20"/>
                                <w:szCs w:val="20"/>
                                <w:rtl/>
                                <w:lang w:bidi="ar-SA"/>
                              </w:rPr>
                              <w:t>رابط كوفلنتي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73F61" id="_x0000_s1186" type="#_x0000_t202" style="position:absolute;left:0;text-align:left;margin-left:334.45pt;margin-top:132.9pt;width:45.85pt;height:31pt;flip:x;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" stroked="f">
                <v:textbox>
                  <w:txbxContent>
                    <w:p w14:paraId="2398DC00" w14:textId="77777777" w:rsidR="008602D3" w:rsidRPr="000E444F" w:rsidRDefault="008602D3" w:rsidP="000E444F">
                      <w:pPr>
                        <w:rPr>
                          <w:sz w:val="20"/>
                          <w:szCs w:val="20"/>
                          <w:rtl/>
                          <w:cs/>
                        </w:rPr>
                      </w:pPr>
                      <w:r>
                        <w:rPr>
                          <w:rFonts w:hint="cs"/>
                          <w:sz w:val="20"/>
                          <w:szCs w:val="20"/>
                          <w:rtl/>
                          <w:lang w:bidi="ar-SA"/>
                        </w:rPr>
                        <w:t>رابط كوفلنتي</w:t>
                      </w:r>
                    </w:p>
                  </w:txbxContent>
                </v:textbox>
              </v:shape>
            </w:pict>
          </mc:Fallback>
        </mc:AlternateContent>
      </w:r>
      <w:r w:rsidRPr="000E444F">
        <w:rPr>
          <w:rFonts w:cs="Arial"/>
          <w:noProof/>
          <w:rtl/>
          <w:lang w:eastAsia="en-US"/>
        </w:rPr>
        <mc:AlternateContent>
          <mc:Choice Requires="wps">
            <w:drawing>
              <wp:anchor distT="0" distB="0" distL="114300" distR="114300" simplePos="0" relativeHeight="251996672" behindDoc="0" locked="0" layoutInCell="1" allowOverlap="1" wp14:anchorId="5A5B18BB" wp14:editId="73D0A615">
                <wp:simplePos x="0" y="0"/>
                <wp:positionH relativeFrom="column">
                  <wp:posOffset>4279265</wp:posOffset>
                </wp:positionH>
                <wp:positionV relativeFrom="paragraph">
                  <wp:posOffset>1427480</wp:posOffset>
                </wp:positionV>
                <wp:extent cx="544195" cy="266700"/>
                <wp:effectExtent l="0" t="0" r="8255" b="0"/>
                <wp:wrapNone/>
                <wp:docPr id="188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195" cy="266700"/>
                        </a:xfrm>
                        <a:prstGeom prst="rect">
                          <a:avLst/>
                        </a:prstGeom>
                        <a:solidFill>
                          <a:srgbClr val="FFFFFF"/>
                        </a:solidFill>
                        <a:ln w="9525">
                          <a:noFill/>
                          <a:miter lim="800000"/>
                          <a:headEnd/>
                          <a:tailEnd/>
                        </a:ln>
                      </wps:spPr>
                      <wps:txbx>
                        <w:txbxContent>
                          <w:p w14:paraId="47C6A30E" w14:textId="77777777" w:rsidR="008602D3" w:rsidRPr="000E444F" w:rsidRDefault="008602D3" w:rsidP="000E444F">
                            <w:pPr>
                              <w:rPr>
                                <w:sz w:val="20"/>
                                <w:szCs w:val="20"/>
                                <w:rtl/>
                                <w:cs/>
                              </w:rPr>
                            </w:pPr>
                            <w:r>
                              <w:rPr>
                                <w:rFonts w:hint="cs"/>
                                <w:sz w:val="20"/>
                                <w:szCs w:val="20"/>
                                <w:rtl/>
                                <w:lang w:bidi="ar-SA"/>
                              </w:rPr>
                              <w:t>إلكترون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B18BB" id="_x0000_s1187" type="#_x0000_t202" style="position:absolute;left:0;text-align:left;margin-left:336.95pt;margin-top:112.4pt;width:42.85pt;height:21pt;flip:x;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" stroked="f">
                <v:textbox>
                  <w:txbxContent>
                    <w:p w14:paraId="47C6A30E" w14:textId="77777777" w:rsidR="008602D3" w:rsidRPr="000E444F" w:rsidRDefault="008602D3" w:rsidP="000E444F">
                      <w:pPr>
                        <w:rPr>
                          <w:sz w:val="20"/>
                          <w:szCs w:val="20"/>
                          <w:rtl/>
                          <w:cs/>
                        </w:rPr>
                      </w:pPr>
                      <w:r>
                        <w:rPr>
                          <w:rFonts w:hint="cs"/>
                          <w:sz w:val="20"/>
                          <w:szCs w:val="20"/>
                          <w:rtl/>
                          <w:lang w:bidi="ar-SA"/>
                        </w:rPr>
                        <w:t>إلكترون</w:t>
                      </w:r>
                    </w:p>
                  </w:txbxContent>
                </v:textbox>
              </v:shape>
            </w:pict>
          </mc:Fallback>
        </mc:AlternateContent>
      </w:r>
      <w:r w:rsidRPr="000E444F">
        <w:rPr>
          <w:rFonts w:cs="Arial"/>
          <w:noProof/>
          <w:rtl/>
          <w:lang w:eastAsia="en-US"/>
        </w:rPr>
        <mc:AlternateContent>
          <mc:Choice Requires="wps">
            <w:drawing>
              <wp:anchor distT="0" distB="0" distL="114300" distR="114300" simplePos="0" relativeHeight="251994624" behindDoc="0" locked="0" layoutInCell="1" allowOverlap="1" wp14:anchorId="26805FE7" wp14:editId="25EBE687">
                <wp:simplePos x="0" y="0"/>
                <wp:positionH relativeFrom="column">
                  <wp:posOffset>4139565</wp:posOffset>
                </wp:positionH>
                <wp:positionV relativeFrom="paragraph">
                  <wp:posOffset>1084580</wp:posOffset>
                </wp:positionV>
                <wp:extent cx="683895" cy="266700"/>
                <wp:effectExtent l="0" t="0" r="1905" b="0"/>
                <wp:wrapNone/>
                <wp:docPr id="188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3895" cy="266700"/>
                        </a:xfrm>
                        <a:prstGeom prst="rect">
                          <a:avLst/>
                        </a:prstGeom>
                        <a:solidFill>
                          <a:srgbClr val="FFFFFF"/>
                        </a:solidFill>
                        <a:ln w="9525">
                          <a:noFill/>
                          <a:miter lim="800000"/>
                          <a:headEnd/>
                          <a:tailEnd/>
                        </a:ln>
                      </wps:spPr>
                      <wps:txbx>
                        <w:txbxContent>
                          <w:p w14:paraId="450E03D3" w14:textId="77777777" w:rsidR="008602D3" w:rsidRPr="000E444F" w:rsidRDefault="008602D3" w:rsidP="000E444F">
                            <w:pPr>
                              <w:rPr>
                                <w:sz w:val="20"/>
                                <w:szCs w:val="20"/>
                                <w:rtl/>
                                <w:cs/>
                              </w:rPr>
                            </w:pPr>
                            <w:r>
                              <w:rPr>
                                <w:rFonts w:hint="cs"/>
                                <w:sz w:val="20"/>
                                <w:szCs w:val="20"/>
                                <w:rtl/>
                                <w:lang w:bidi="ar-SA"/>
                              </w:rPr>
                              <w:t>أيون موجب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05FE7" id="_x0000_s1188" type="#_x0000_t202" style="position:absolute;left:0;text-align:left;margin-left:325.95pt;margin-top:85.4pt;width:53.85pt;height:21pt;flip:x;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" stroked="f">
                <v:textbox>
                  <w:txbxContent>
                    <w:p w14:paraId="450E03D3" w14:textId="77777777" w:rsidR="008602D3" w:rsidRPr="000E444F" w:rsidRDefault="008602D3" w:rsidP="000E444F">
                      <w:pPr>
                        <w:rPr>
                          <w:sz w:val="20"/>
                          <w:szCs w:val="20"/>
                          <w:rtl/>
                          <w:cs/>
                        </w:rPr>
                      </w:pPr>
                      <w:r>
                        <w:rPr>
                          <w:rFonts w:hint="cs"/>
                          <w:sz w:val="20"/>
                          <w:szCs w:val="20"/>
                          <w:rtl/>
                          <w:lang w:bidi="ar-SA"/>
                        </w:rPr>
                        <w:t>أيون موجب</w:t>
                      </w:r>
                    </w:p>
                  </w:txbxContent>
                </v:textbox>
              </v:shape>
            </w:pict>
          </mc:Fallback>
        </mc:AlternateContent>
      </w:r>
      <w:r w:rsidRPr="000E444F">
        <w:rPr>
          <w:rFonts w:cs="Arial"/>
          <w:noProof/>
          <w:rtl/>
          <w:lang w:eastAsia="en-US"/>
        </w:rPr>
        <mc:AlternateContent>
          <mc:Choice Requires="wps">
            <w:drawing>
              <wp:anchor distT="0" distB="0" distL="114300" distR="114300" simplePos="0" relativeHeight="251992576" behindDoc="0" locked="0" layoutInCell="1" allowOverlap="1" wp14:anchorId="65F79910" wp14:editId="66B7FAB7">
                <wp:simplePos x="0" y="0"/>
                <wp:positionH relativeFrom="column">
                  <wp:posOffset>4277360</wp:posOffset>
                </wp:positionH>
                <wp:positionV relativeFrom="paragraph">
                  <wp:posOffset>741045</wp:posOffset>
                </wp:positionV>
                <wp:extent cx="467995" cy="266700"/>
                <wp:effectExtent l="0" t="0" r="8255" b="0"/>
                <wp:wrapNone/>
                <wp:docPr id="188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7995" cy="266700"/>
                        </a:xfrm>
                        <a:prstGeom prst="rect">
                          <a:avLst/>
                        </a:prstGeom>
                        <a:solidFill>
                          <a:srgbClr val="FFFFFF"/>
                        </a:solidFill>
                        <a:ln w="9525">
                          <a:noFill/>
                          <a:miter lim="800000"/>
                          <a:headEnd/>
                          <a:tailEnd/>
                        </a:ln>
                      </wps:spPr>
                      <wps:txbx>
                        <w:txbxContent>
                          <w:p w14:paraId="5E7A4709" w14:textId="77777777" w:rsidR="008602D3" w:rsidRPr="000E444F" w:rsidRDefault="008602D3" w:rsidP="000E444F">
                            <w:pPr>
                              <w:rPr>
                                <w:sz w:val="20"/>
                                <w:szCs w:val="20"/>
                                <w:rtl/>
                                <w:cs/>
                              </w:rPr>
                            </w:pPr>
                            <w:r w:rsidRPr="000E444F">
                              <w:rPr>
                                <w:rFonts w:hint="cs"/>
                                <w:sz w:val="20"/>
                                <w:szCs w:val="20"/>
                                <w:rtl/>
                                <w:lang w:bidi="ar-SA"/>
                              </w:rPr>
                              <w:t>ذرات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79910" id="_x0000_s1189" type="#_x0000_t202" style="position:absolute;left:0;text-align:left;margin-left:336.8pt;margin-top:58.35pt;width:36.85pt;height:21pt;flip:x;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" stroked="f">
                <v:textbox>
                  <w:txbxContent>
                    <w:p w14:paraId="5E7A4709" w14:textId="77777777" w:rsidR="008602D3" w:rsidRPr="000E444F" w:rsidRDefault="008602D3" w:rsidP="000E444F">
                      <w:pPr>
                        <w:rPr>
                          <w:sz w:val="20"/>
                          <w:szCs w:val="20"/>
                          <w:rtl/>
                          <w:cs/>
                        </w:rPr>
                      </w:pPr>
                      <w:r w:rsidRPr="000E444F">
                        <w:rPr>
                          <w:rFonts w:hint="cs"/>
                          <w:sz w:val="20"/>
                          <w:szCs w:val="20"/>
                          <w:rtl/>
                          <w:lang w:bidi="ar-SA"/>
                        </w:rPr>
                        <w:t>ذرات</w:t>
                      </w:r>
                    </w:p>
                  </w:txbxContent>
                </v:textbox>
              </v:shape>
            </w:pict>
          </mc:Fallback>
        </mc:AlternateContent>
      </w:r>
      <w:r w:rsidRPr="000E444F">
        <w:rPr>
          <w:rFonts w:cs="Arial"/>
          <w:noProof/>
          <w:rtl/>
          <w:lang w:eastAsia="en-US"/>
        </w:rPr>
        <mc:AlternateContent>
          <mc:Choice Requires="wps">
            <w:drawing>
              <wp:anchor distT="0" distB="0" distL="114300" distR="114300" simplePos="0" relativeHeight="251990528" behindDoc="0" locked="0" layoutInCell="1" allowOverlap="1" wp14:anchorId="3B1A1AA5" wp14:editId="737CEF73">
                <wp:simplePos x="0" y="0"/>
                <wp:positionH relativeFrom="column">
                  <wp:posOffset>4912360</wp:posOffset>
                </wp:positionH>
                <wp:positionV relativeFrom="paragraph">
                  <wp:posOffset>372745</wp:posOffset>
                </wp:positionV>
                <wp:extent cx="467995" cy="266700"/>
                <wp:effectExtent l="0" t="0" r="8255" b="0"/>
                <wp:wrapNone/>
                <wp:docPr id="188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7995" cy="266700"/>
                        </a:xfrm>
                        <a:prstGeom prst="rect">
                          <a:avLst/>
                        </a:prstGeom>
                        <a:solidFill>
                          <a:srgbClr val="FFFFFF"/>
                        </a:solidFill>
                        <a:ln w="9525">
                          <a:noFill/>
                          <a:miter lim="800000"/>
                          <a:headEnd/>
                          <a:tailEnd/>
                        </a:ln>
                      </wps:spPr>
                      <wps:txbx>
                        <w:txbxContent>
                          <w:p w14:paraId="788E85F6" w14:textId="77777777" w:rsidR="008602D3" w:rsidRDefault="008602D3" w:rsidP="000E444F">
                            <w:pPr>
                              <w:rPr>
                                <w:rtl/>
                                <w:cs/>
                              </w:rPr>
                            </w:pPr>
                            <w:r w:rsidRPr="000E444F">
                              <w:rPr>
                                <w:rFonts w:hint="cs"/>
                                <w:u w:val="single"/>
                                <w:rtl/>
                                <w:lang w:bidi="ar-SA"/>
                              </w:rPr>
                              <w:t>دليل</w:t>
                            </w:r>
                            <w:r>
                              <w:rPr>
                                <w:rFonts w:hint="cs"/>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A1AA5" id="_x0000_s1190" type="#_x0000_t202" style="position:absolute;left:0;text-align:left;margin-left:386.8pt;margin-top:29.35pt;width:36.85pt;height:21pt;flip:x;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" stroked="f">
                <v:textbox>
                  <w:txbxContent>
                    <w:p w14:paraId="788E85F6" w14:textId="77777777" w:rsidR="008602D3" w:rsidRDefault="008602D3" w:rsidP="000E444F">
                      <w:pPr>
                        <w:rPr>
                          <w:rtl/>
                          <w:cs/>
                        </w:rPr>
                      </w:pPr>
                      <w:r w:rsidRPr="000E444F">
                        <w:rPr>
                          <w:rFonts w:hint="cs"/>
                          <w:u w:val="single"/>
                          <w:rtl/>
                          <w:lang w:bidi="ar-SA"/>
                        </w:rPr>
                        <w:t>دليل</w:t>
                      </w:r>
                      <w:r>
                        <w:rPr>
                          <w:rFonts w:hint="cs"/>
                          <w:rtl/>
                          <w:lang w:bidi="ar-SA"/>
                        </w:rPr>
                        <w:t>:</w:t>
                      </w:r>
                    </w:p>
                  </w:txbxContent>
                </v:textbox>
              </v:shape>
            </w:pict>
          </mc:Fallback>
        </mc:AlternateContent>
      </w:r>
      <w:r w:rsidR="006D0E28">
        <w:rPr>
          <w:noProof/>
          <w:lang w:eastAsia="en-US"/>
        </w:rPr>
        <w:drawing>
          <wp:inline distT="0" distB="0" distL="0" distR="0" wp14:anchorId="1AFB01DF" wp14:editId="2A837B7D">
            <wp:extent cx="5337810" cy="4123690"/>
            <wp:effectExtent l="0" t="0" r="0" b="0"/>
            <wp:docPr id="16388" name="Picture 16388" descr="האיורים מתארים בצורה סכמטית את מבנה ה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337810" cy="4123690"/>
                    </a:xfrm>
                    <a:prstGeom prst="rect">
                      <a:avLst/>
                    </a:prstGeom>
                  </pic:spPr>
                </pic:pic>
              </a:graphicData>
            </a:graphic>
          </wp:inline>
        </w:drawing>
      </w:r>
    </w:p>
    <w:p w14:paraId="5205033B" w14:textId="77777777" w:rsidR="00F91018" w:rsidRPr="000E444F" w:rsidRDefault="000E444F" w:rsidP="00D73EC2">
      <w:pPr>
        <w:pStyle w:val="Title"/>
        <w:spacing w:line="240" w:lineRule="auto"/>
        <w:ind w:left="-101" w:right="-851"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t>بند أ</w:t>
      </w:r>
    </w:p>
    <w:p w14:paraId="2559C042" w14:textId="77777777" w:rsidR="00F91018" w:rsidRDefault="000E444F" w:rsidP="00D73EC2">
      <w:pPr>
        <w:ind w:left="-101"/>
        <w:rPr>
          <w:rFonts w:cs="David"/>
          <w:rtl/>
          <w:lang w:eastAsia="en-US" w:bidi="ar-SA"/>
        </w:rPr>
      </w:pPr>
      <w:r>
        <w:rPr>
          <w:rFonts w:cs="Arial" w:hint="cs"/>
          <w:rtl/>
          <w:lang w:eastAsia="en-US" w:bidi="ar-SA"/>
        </w:rPr>
        <w:t>أكمل الجدول التالي في دفتر الامتحان وأكمله.</w:t>
      </w:r>
    </w:p>
    <w:tbl>
      <w:tblPr>
        <w:tblpPr w:leftFromText="180" w:rightFromText="180" w:vertAnchor="text" w:horzAnchor="margin" w:tblpX="216" w:tblpY="164"/>
        <w:bidiVisual/>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שלם את הטבלה"/>
      </w:tblPr>
      <w:tblGrid>
        <w:gridCol w:w="1581"/>
        <w:gridCol w:w="1613"/>
        <w:gridCol w:w="2685"/>
        <w:gridCol w:w="2660"/>
      </w:tblGrid>
      <w:tr w:rsidR="00787767" w14:paraId="0ECA07BD" w14:textId="77777777" w:rsidTr="005D1B38">
        <w:trPr>
          <w:tblHeader/>
        </w:trPr>
        <w:tc>
          <w:tcPr>
            <w:tcW w:w="1581" w:type="dxa"/>
          </w:tcPr>
          <w:p w14:paraId="7F3164F0" w14:textId="77777777" w:rsidR="00787767" w:rsidRDefault="00787767">
            <w:pPr>
              <w:tabs>
                <w:tab w:val="left" w:pos="935"/>
              </w:tabs>
              <w:jc w:val="center"/>
              <w:rPr>
                <w:rFonts w:cs="David"/>
                <w:rtl/>
                <w:lang w:eastAsia="en-US"/>
              </w:rPr>
            </w:pPr>
          </w:p>
          <w:p w14:paraId="24FA3789" w14:textId="77777777" w:rsidR="00787767" w:rsidRPr="000E444F" w:rsidRDefault="000E444F">
            <w:pPr>
              <w:tabs>
                <w:tab w:val="left" w:pos="935"/>
              </w:tabs>
              <w:jc w:val="center"/>
              <w:rPr>
                <w:rFonts w:cs="Arial"/>
                <w:lang w:eastAsia="en-US" w:bidi="ar-SA"/>
              </w:rPr>
            </w:pPr>
            <w:r>
              <w:rPr>
                <w:rFonts w:cs="Arial" w:hint="cs"/>
                <w:rtl/>
                <w:lang w:eastAsia="en-US" w:bidi="ar-SA"/>
              </w:rPr>
              <w:t>الماد</w:t>
            </w:r>
            <w:r w:rsidR="00971C7C">
              <w:rPr>
                <w:rFonts w:cs="Arial" w:hint="cs"/>
                <w:rtl/>
                <w:lang w:eastAsia="en-US" w:bidi="ar-SA"/>
              </w:rPr>
              <w:t>ّ</w:t>
            </w:r>
            <w:r>
              <w:rPr>
                <w:rFonts w:cs="Arial" w:hint="cs"/>
                <w:rtl/>
                <w:lang w:eastAsia="en-US" w:bidi="ar-SA"/>
              </w:rPr>
              <w:t>ة</w:t>
            </w:r>
          </w:p>
        </w:tc>
        <w:tc>
          <w:tcPr>
            <w:tcW w:w="1613" w:type="dxa"/>
          </w:tcPr>
          <w:p w14:paraId="2E314F6C" w14:textId="77777777" w:rsidR="000E444F" w:rsidRDefault="000E444F" w:rsidP="000E444F">
            <w:pPr>
              <w:tabs>
                <w:tab w:val="left" w:pos="935"/>
              </w:tabs>
              <w:jc w:val="center"/>
              <w:rPr>
                <w:rFonts w:cs="David"/>
                <w:rtl/>
                <w:lang w:eastAsia="en-US"/>
              </w:rPr>
            </w:pPr>
            <w:r>
              <w:rPr>
                <w:rFonts w:cs="Arial" w:hint="cs"/>
                <w:rtl/>
                <w:lang w:eastAsia="en-US" w:bidi="ar-SA"/>
              </w:rPr>
              <w:t>رقم العبارة المناسبة للماد</w:t>
            </w:r>
            <w:r w:rsidR="00971C7C">
              <w:rPr>
                <w:rFonts w:cs="Arial" w:hint="cs"/>
                <w:rtl/>
                <w:lang w:eastAsia="en-US" w:bidi="ar-SA"/>
              </w:rPr>
              <w:t>ّ</w:t>
            </w:r>
            <w:r>
              <w:rPr>
                <w:rFonts w:cs="Arial" w:hint="cs"/>
                <w:rtl/>
                <w:lang w:eastAsia="en-US" w:bidi="ar-SA"/>
              </w:rPr>
              <w:t xml:space="preserve">ة </w:t>
            </w:r>
          </w:p>
          <w:p w14:paraId="34C0B51B" w14:textId="77777777" w:rsidR="00787767" w:rsidRDefault="00787767" w:rsidP="000E444F">
            <w:pPr>
              <w:tabs>
                <w:tab w:val="left" w:pos="935"/>
              </w:tabs>
              <w:jc w:val="center"/>
              <w:rPr>
                <w:rFonts w:cs="David"/>
                <w:rtl/>
                <w:lang w:eastAsia="en-US"/>
              </w:rPr>
            </w:pPr>
            <w:r>
              <w:rPr>
                <w:rFonts w:cs="David" w:hint="cs"/>
                <w:rtl/>
                <w:lang w:eastAsia="en-US"/>
              </w:rPr>
              <w:t>(</w:t>
            </w:r>
            <w:r>
              <w:rPr>
                <w:rFonts w:cs="David" w:hint="cs"/>
                <w:lang w:eastAsia="en-US"/>
              </w:rPr>
              <w:t>I</w:t>
            </w:r>
            <w:r>
              <w:rPr>
                <w:rFonts w:cs="David" w:hint="cs"/>
                <w:rtl/>
                <w:lang w:eastAsia="en-US"/>
              </w:rPr>
              <w:t xml:space="preserve"> - </w:t>
            </w:r>
            <w:r>
              <w:rPr>
                <w:rFonts w:cs="David" w:hint="cs"/>
                <w:lang w:eastAsia="en-US"/>
              </w:rPr>
              <w:t>IV</w:t>
            </w:r>
            <w:r>
              <w:rPr>
                <w:rFonts w:cs="David" w:hint="cs"/>
                <w:rtl/>
                <w:lang w:eastAsia="en-US"/>
              </w:rPr>
              <w:t>)</w:t>
            </w:r>
          </w:p>
        </w:tc>
        <w:tc>
          <w:tcPr>
            <w:tcW w:w="2685" w:type="dxa"/>
          </w:tcPr>
          <w:p w14:paraId="5FF0A29A" w14:textId="77777777" w:rsidR="00D73EC2" w:rsidRDefault="000E444F" w:rsidP="00D73EC2">
            <w:pPr>
              <w:tabs>
                <w:tab w:val="left" w:pos="935"/>
              </w:tabs>
              <w:jc w:val="center"/>
              <w:rPr>
                <w:rFonts w:cs="David"/>
                <w:lang w:eastAsia="en-US"/>
              </w:rPr>
            </w:pPr>
            <w:r>
              <w:rPr>
                <w:rFonts w:cs="Arial" w:hint="cs"/>
                <w:rtl/>
                <w:lang w:eastAsia="en-US" w:bidi="ar-SA"/>
              </w:rPr>
              <w:t>الحرف ال</w:t>
            </w:r>
            <w:r w:rsidR="00971C7C">
              <w:rPr>
                <w:rFonts w:cs="Arial" w:hint="cs"/>
                <w:rtl/>
                <w:lang w:eastAsia="en-US" w:bidi="ar-SA"/>
              </w:rPr>
              <w:t>ّ</w:t>
            </w:r>
            <w:r>
              <w:rPr>
                <w:rFonts w:cs="Arial" w:hint="cs"/>
                <w:rtl/>
                <w:lang w:eastAsia="en-US" w:bidi="ar-SA"/>
              </w:rPr>
              <w:t>ذي يمث</w:t>
            </w:r>
            <w:r w:rsidR="00971C7C">
              <w:rPr>
                <w:rFonts w:cs="Arial" w:hint="cs"/>
                <w:rtl/>
                <w:lang w:eastAsia="en-US" w:bidi="ar-SA"/>
              </w:rPr>
              <w:t>ّ</w:t>
            </w:r>
            <w:r>
              <w:rPr>
                <w:rFonts w:cs="Arial" w:hint="cs"/>
                <w:rtl/>
                <w:lang w:eastAsia="en-US" w:bidi="ar-SA"/>
              </w:rPr>
              <w:t xml:space="preserve">ل </w:t>
            </w:r>
            <w:r w:rsidR="00D73EC2">
              <w:rPr>
                <w:rFonts w:cs="Arial" w:hint="cs"/>
                <w:rtl/>
                <w:lang w:eastAsia="en-US" w:bidi="ar-SA"/>
              </w:rPr>
              <w:t>الرسمة المناسبة للماد</w:t>
            </w:r>
            <w:r w:rsidR="00971C7C">
              <w:rPr>
                <w:rFonts w:cs="Arial" w:hint="cs"/>
                <w:rtl/>
                <w:lang w:eastAsia="en-US" w:bidi="ar-SA"/>
              </w:rPr>
              <w:t>ّ</w:t>
            </w:r>
            <w:r w:rsidR="00D73EC2">
              <w:rPr>
                <w:rFonts w:cs="Arial" w:hint="cs"/>
                <w:rtl/>
                <w:lang w:eastAsia="en-US" w:bidi="ar-SA"/>
              </w:rPr>
              <w:t xml:space="preserve">ة </w:t>
            </w:r>
            <w:r w:rsidR="00787767">
              <w:rPr>
                <w:rFonts w:cs="David" w:hint="cs"/>
                <w:rtl/>
                <w:lang w:eastAsia="en-US"/>
              </w:rPr>
              <w:t xml:space="preserve"> </w:t>
            </w:r>
          </w:p>
          <w:p w14:paraId="2D9AC6F6" w14:textId="77777777" w:rsidR="00787767" w:rsidRDefault="00787767">
            <w:pPr>
              <w:tabs>
                <w:tab w:val="left" w:pos="935"/>
              </w:tabs>
              <w:jc w:val="center"/>
              <w:rPr>
                <w:rFonts w:cs="David"/>
                <w:rtl/>
                <w:lang w:eastAsia="en-US"/>
              </w:rPr>
            </w:pPr>
          </w:p>
          <w:p w14:paraId="25CF9D1E" w14:textId="77777777" w:rsidR="00787767" w:rsidRDefault="00787767">
            <w:pPr>
              <w:tabs>
                <w:tab w:val="left" w:pos="935"/>
              </w:tabs>
              <w:jc w:val="center"/>
              <w:rPr>
                <w:rFonts w:cs="David"/>
                <w:lang w:eastAsia="en-US"/>
              </w:rPr>
            </w:pPr>
            <w:r>
              <w:rPr>
                <w:rFonts w:cs="David" w:hint="cs"/>
                <w:rtl/>
                <w:lang w:eastAsia="en-US"/>
              </w:rPr>
              <w:t>(</w:t>
            </w:r>
            <w:r>
              <w:rPr>
                <w:rFonts w:cs="David"/>
                <w:b/>
                <w:bCs/>
                <w:lang w:eastAsia="en-US"/>
              </w:rPr>
              <w:t xml:space="preserve">d </w:t>
            </w:r>
            <w:r>
              <w:rPr>
                <w:rFonts w:cs="David"/>
                <w:lang w:eastAsia="en-US"/>
              </w:rPr>
              <w:t xml:space="preserve">- </w:t>
            </w:r>
            <w:r>
              <w:rPr>
                <w:rFonts w:cs="David"/>
                <w:b/>
                <w:bCs/>
                <w:lang w:eastAsia="en-US"/>
              </w:rPr>
              <w:t>a</w:t>
            </w:r>
            <w:r>
              <w:rPr>
                <w:rFonts w:cs="David" w:hint="cs"/>
                <w:rtl/>
                <w:lang w:eastAsia="en-US"/>
              </w:rPr>
              <w:t>)</w:t>
            </w:r>
          </w:p>
        </w:tc>
        <w:tc>
          <w:tcPr>
            <w:tcW w:w="2660" w:type="dxa"/>
          </w:tcPr>
          <w:p w14:paraId="28CB41E5" w14:textId="77777777" w:rsidR="00D73EC2" w:rsidRDefault="00D73EC2" w:rsidP="00D73EC2">
            <w:pPr>
              <w:tabs>
                <w:tab w:val="left" w:pos="935"/>
              </w:tabs>
              <w:jc w:val="center"/>
              <w:rPr>
                <w:rFonts w:cs="David"/>
                <w:lang w:eastAsia="en-US"/>
              </w:rPr>
            </w:pPr>
            <w:r>
              <w:rPr>
                <w:rFonts w:cs="Arial" w:hint="cs"/>
                <w:rtl/>
                <w:lang w:eastAsia="en-US" w:bidi="ar-SA"/>
              </w:rPr>
              <w:t>حالة الماد</w:t>
            </w:r>
            <w:r w:rsidR="00971C7C">
              <w:rPr>
                <w:rFonts w:cs="Arial" w:hint="cs"/>
                <w:rtl/>
                <w:lang w:eastAsia="en-US" w:bidi="ar-SA"/>
              </w:rPr>
              <w:t>ّ</w:t>
            </w:r>
            <w:r>
              <w:rPr>
                <w:rFonts w:cs="Arial" w:hint="cs"/>
                <w:rtl/>
                <w:lang w:eastAsia="en-US" w:bidi="ar-SA"/>
              </w:rPr>
              <w:t xml:space="preserve">ة كما هي موصوفة في الرسمة </w:t>
            </w:r>
            <w:r w:rsidR="00787767">
              <w:rPr>
                <w:rFonts w:cs="David" w:hint="cs"/>
                <w:rtl/>
                <w:lang w:eastAsia="en-US"/>
              </w:rPr>
              <w:t xml:space="preserve"> </w:t>
            </w:r>
          </w:p>
          <w:p w14:paraId="18ABB84C" w14:textId="77777777" w:rsidR="00787767" w:rsidRDefault="00787767">
            <w:pPr>
              <w:tabs>
                <w:tab w:val="left" w:pos="935"/>
              </w:tabs>
              <w:jc w:val="center"/>
              <w:rPr>
                <w:rFonts w:cs="David"/>
                <w:rtl/>
                <w:lang w:eastAsia="en-US"/>
              </w:rPr>
            </w:pPr>
          </w:p>
        </w:tc>
      </w:tr>
      <w:tr w:rsidR="00787767" w14:paraId="58CF445F" w14:textId="77777777" w:rsidTr="00787767">
        <w:tc>
          <w:tcPr>
            <w:tcW w:w="1581" w:type="dxa"/>
          </w:tcPr>
          <w:p w14:paraId="7797A61D" w14:textId="77777777" w:rsidR="00787767" w:rsidRPr="000E444F" w:rsidRDefault="000E444F">
            <w:pPr>
              <w:tabs>
                <w:tab w:val="left" w:pos="935"/>
              </w:tabs>
              <w:spacing w:line="360" w:lineRule="auto"/>
              <w:jc w:val="center"/>
              <w:rPr>
                <w:rFonts w:cs="Arial"/>
                <w:lang w:eastAsia="en-US" w:bidi="ar-SA"/>
              </w:rPr>
            </w:pPr>
            <w:r>
              <w:rPr>
                <w:rFonts w:cs="Arial" w:hint="cs"/>
                <w:rtl/>
                <w:lang w:eastAsia="en-US" w:bidi="ar-SA"/>
              </w:rPr>
              <w:t>بروم</w:t>
            </w:r>
          </w:p>
        </w:tc>
        <w:tc>
          <w:tcPr>
            <w:tcW w:w="1613" w:type="dxa"/>
          </w:tcPr>
          <w:p w14:paraId="0FCC992E" w14:textId="77777777" w:rsidR="00787767" w:rsidRDefault="00787767">
            <w:pPr>
              <w:tabs>
                <w:tab w:val="left" w:pos="935"/>
              </w:tabs>
              <w:bidi w:val="0"/>
              <w:spacing w:line="360" w:lineRule="auto"/>
              <w:jc w:val="center"/>
              <w:rPr>
                <w:rFonts w:cs="David"/>
                <w:lang w:eastAsia="en-US"/>
              </w:rPr>
            </w:pPr>
          </w:p>
        </w:tc>
        <w:tc>
          <w:tcPr>
            <w:tcW w:w="2685" w:type="dxa"/>
          </w:tcPr>
          <w:p w14:paraId="371D29E4" w14:textId="77777777" w:rsidR="00787767" w:rsidRDefault="00787767">
            <w:pPr>
              <w:tabs>
                <w:tab w:val="left" w:pos="935"/>
              </w:tabs>
              <w:bidi w:val="0"/>
              <w:spacing w:line="360" w:lineRule="auto"/>
              <w:jc w:val="center"/>
              <w:rPr>
                <w:rFonts w:cs="David"/>
                <w:b/>
                <w:bCs/>
                <w:lang w:eastAsia="en-US"/>
              </w:rPr>
            </w:pPr>
          </w:p>
        </w:tc>
        <w:tc>
          <w:tcPr>
            <w:tcW w:w="2660" w:type="dxa"/>
          </w:tcPr>
          <w:p w14:paraId="74DCE1CC" w14:textId="77777777" w:rsidR="00787767" w:rsidRDefault="00787767">
            <w:pPr>
              <w:pStyle w:val="Heading3"/>
              <w:rPr>
                <w:sz w:val="24"/>
                <w:szCs w:val="24"/>
                <w:rtl/>
                <w:lang w:eastAsia="en-US"/>
              </w:rPr>
            </w:pPr>
          </w:p>
        </w:tc>
      </w:tr>
      <w:tr w:rsidR="00787767" w14:paraId="4838B0F7" w14:textId="77777777" w:rsidTr="00787767">
        <w:tc>
          <w:tcPr>
            <w:tcW w:w="1581" w:type="dxa"/>
          </w:tcPr>
          <w:p w14:paraId="227ED4B1" w14:textId="77777777" w:rsidR="00787767" w:rsidRPr="000E444F" w:rsidRDefault="000E444F">
            <w:pPr>
              <w:tabs>
                <w:tab w:val="left" w:pos="935"/>
              </w:tabs>
              <w:spacing w:line="360" w:lineRule="auto"/>
              <w:jc w:val="center"/>
              <w:rPr>
                <w:rFonts w:cstheme="minorBidi"/>
                <w:lang w:eastAsia="en-US" w:bidi="ar-SA"/>
              </w:rPr>
            </w:pPr>
            <w:r>
              <w:rPr>
                <w:rFonts w:cs="Arial" w:hint="cs"/>
                <w:rtl/>
                <w:lang w:eastAsia="en-US" w:bidi="ar-SA"/>
              </w:rPr>
              <w:t>بروم</w:t>
            </w:r>
            <w:r>
              <w:rPr>
                <w:rFonts w:cstheme="minorBidi" w:hint="cs"/>
                <w:rtl/>
                <w:lang w:eastAsia="en-US" w:bidi="ar-SA"/>
              </w:rPr>
              <w:t xml:space="preserve"> الهيدروجين</w:t>
            </w:r>
          </w:p>
        </w:tc>
        <w:tc>
          <w:tcPr>
            <w:tcW w:w="1613" w:type="dxa"/>
          </w:tcPr>
          <w:p w14:paraId="76B25E84" w14:textId="77777777" w:rsidR="00787767" w:rsidRDefault="00787767">
            <w:pPr>
              <w:tabs>
                <w:tab w:val="left" w:pos="935"/>
              </w:tabs>
              <w:bidi w:val="0"/>
              <w:spacing w:line="360" w:lineRule="auto"/>
              <w:jc w:val="center"/>
              <w:rPr>
                <w:rFonts w:cs="David"/>
                <w:lang w:eastAsia="en-US"/>
              </w:rPr>
            </w:pPr>
          </w:p>
        </w:tc>
        <w:tc>
          <w:tcPr>
            <w:tcW w:w="2685" w:type="dxa"/>
          </w:tcPr>
          <w:p w14:paraId="33E0F473" w14:textId="77777777" w:rsidR="00787767" w:rsidRDefault="00787767">
            <w:pPr>
              <w:tabs>
                <w:tab w:val="left" w:pos="935"/>
              </w:tabs>
              <w:bidi w:val="0"/>
              <w:spacing w:line="360" w:lineRule="auto"/>
              <w:jc w:val="center"/>
              <w:rPr>
                <w:rFonts w:cs="David"/>
                <w:b/>
                <w:bCs/>
                <w:lang w:eastAsia="en-US"/>
              </w:rPr>
            </w:pPr>
          </w:p>
        </w:tc>
        <w:tc>
          <w:tcPr>
            <w:tcW w:w="2660" w:type="dxa"/>
          </w:tcPr>
          <w:p w14:paraId="580EBB6A" w14:textId="77777777" w:rsidR="00787767" w:rsidRDefault="00787767">
            <w:pPr>
              <w:tabs>
                <w:tab w:val="left" w:pos="935"/>
              </w:tabs>
              <w:spacing w:line="360" w:lineRule="auto"/>
              <w:jc w:val="center"/>
              <w:rPr>
                <w:rFonts w:cs="David"/>
                <w:lang w:eastAsia="en-US"/>
              </w:rPr>
            </w:pPr>
          </w:p>
        </w:tc>
      </w:tr>
      <w:tr w:rsidR="00787767" w14:paraId="1D1B8C62" w14:textId="77777777" w:rsidTr="00787767">
        <w:tc>
          <w:tcPr>
            <w:tcW w:w="1581" w:type="dxa"/>
          </w:tcPr>
          <w:p w14:paraId="41E9DD4E" w14:textId="77777777" w:rsidR="00787767" w:rsidRPr="000E444F" w:rsidRDefault="000E444F">
            <w:pPr>
              <w:tabs>
                <w:tab w:val="left" w:pos="935"/>
              </w:tabs>
              <w:spacing w:line="360" w:lineRule="auto"/>
              <w:jc w:val="center"/>
              <w:rPr>
                <w:rFonts w:cs="Arial"/>
                <w:lang w:eastAsia="en-US" w:bidi="ar-SA"/>
              </w:rPr>
            </w:pPr>
            <w:r>
              <w:rPr>
                <w:rFonts w:cs="Arial" w:hint="cs"/>
                <w:rtl/>
                <w:lang w:eastAsia="en-US" w:bidi="ar-SA"/>
              </w:rPr>
              <w:t>غرافيت</w:t>
            </w:r>
          </w:p>
        </w:tc>
        <w:tc>
          <w:tcPr>
            <w:tcW w:w="1613" w:type="dxa"/>
          </w:tcPr>
          <w:p w14:paraId="43DBD08D" w14:textId="77777777" w:rsidR="00787767" w:rsidRDefault="00787767">
            <w:pPr>
              <w:tabs>
                <w:tab w:val="left" w:pos="935"/>
              </w:tabs>
              <w:bidi w:val="0"/>
              <w:spacing w:line="360" w:lineRule="auto"/>
              <w:jc w:val="center"/>
              <w:rPr>
                <w:rFonts w:cs="David"/>
                <w:lang w:eastAsia="en-US"/>
              </w:rPr>
            </w:pPr>
          </w:p>
        </w:tc>
        <w:tc>
          <w:tcPr>
            <w:tcW w:w="2685" w:type="dxa"/>
          </w:tcPr>
          <w:p w14:paraId="62DC9B8B" w14:textId="77777777" w:rsidR="00787767" w:rsidRDefault="00787767">
            <w:pPr>
              <w:tabs>
                <w:tab w:val="left" w:pos="935"/>
              </w:tabs>
              <w:bidi w:val="0"/>
              <w:spacing w:line="360" w:lineRule="auto"/>
              <w:jc w:val="center"/>
              <w:rPr>
                <w:rFonts w:cs="David"/>
                <w:b/>
                <w:bCs/>
                <w:lang w:eastAsia="en-US"/>
              </w:rPr>
            </w:pPr>
          </w:p>
        </w:tc>
        <w:tc>
          <w:tcPr>
            <w:tcW w:w="2660" w:type="dxa"/>
          </w:tcPr>
          <w:p w14:paraId="44481A08" w14:textId="77777777" w:rsidR="00787767" w:rsidRDefault="00787767">
            <w:pPr>
              <w:tabs>
                <w:tab w:val="left" w:pos="935"/>
              </w:tabs>
              <w:spacing w:line="360" w:lineRule="auto"/>
              <w:jc w:val="center"/>
              <w:rPr>
                <w:rFonts w:cs="David"/>
                <w:lang w:eastAsia="en-US"/>
              </w:rPr>
            </w:pPr>
          </w:p>
        </w:tc>
      </w:tr>
      <w:tr w:rsidR="00787767" w14:paraId="1E6A20CE" w14:textId="77777777" w:rsidTr="00787767">
        <w:tc>
          <w:tcPr>
            <w:tcW w:w="1581" w:type="dxa"/>
          </w:tcPr>
          <w:p w14:paraId="44E55F85" w14:textId="77777777" w:rsidR="00787767" w:rsidRPr="000E444F" w:rsidRDefault="000E444F">
            <w:pPr>
              <w:tabs>
                <w:tab w:val="left" w:pos="935"/>
              </w:tabs>
              <w:spacing w:line="360" w:lineRule="auto"/>
              <w:jc w:val="center"/>
              <w:rPr>
                <w:rFonts w:cs="Arial"/>
                <w:lang w:eastAsia="en-US" w:bidi="ar-SA"/>
              </w:rPr>
            </w:pPr>
            <w:r>
              <w:rPr>
                <w:rFonts w:cs="Arial" w:hint="cs"/>
                <w:rtl/>
                <w:lang w:eastAsia="en-US" w:bidi="ar-SA"/>
              </w:rPr>
              <w:t>فضة</w:t>
            </w:r>
          </w:p>
        </w:tc>
        <w:tc>
          <w:tcPr>
            <w:tcW w:w="1613" w:type="dxa"/>
          </w:tcPr>
          <w:p w14:paraId="2E8E5BF1" w14:textId="77777777" w:rsidR="00787767" w:rsidRDefault="00787767">
            <w:pPr>
              <w:tabs>
                <w:tab w:val="left" w:pos="935"/>
              </w:tabs>
              <w:bidi w:val="0"/>
              <w:spacing w:line="360" w:lineRule="auto"/>
              <w:jc w:val="center"/>
              <w:rPr>
                <w:rFonts w:cs="David"/>
                <w:lang w:eastAsia="en-US"/>
              </w:rPr>
            </w:pPr>
          </w:p>
        </w:tc>
        <w:tc>
          <w:tcPr>
            <w:tcW w:w="2685" w:type="dxa"/>
          </w:tcPr>
          <w:p w14:paraId="2669F23C" w14:textId="77777777" w:rsidR="00787767" w:rsidRDefault="00787767">
            <w:pPr>
              <w:tabs>
                <w:tab w:val="left" w:pos="935"/>
              </w:tabs>
              <w:bidi w:val="0"/>
              <w:spacing w:line="360" w:lineRule="auto"/>
              <w:jc w:val="center"/>
              <w:rPr>
                <w:rFonts w:cs="David"/>
                <w:b/>
                <w:bCs/>
                <w:lang w:eastAsia="en-US"/>
              </w:rPr>
            </w:pPr>
          </w:p>
        </w:tc>
        <w:tc>
          <w:tcPr>
            <w:tcW w:w="2660" w:type="dxa"/>
          </w:tcPr>
          <w:p w14:paraId="497EBECA" w14:textId="77777777" w:rsidR="00787767" w:rsidRDefault="00787767">
            <w:pPr>
              <w:tabs>
                <w:tab w:val="left" w:pos="935"/>
              </w:tabs>
              <w:spacing w:line="360" w:lineRule="auto"/>
              <w:jc w:val="center"/>
              <w:rPr>
                <w:rFonts w:cs="David"/>
                <w:lang w:eastAsia="en-US"/>
              </w:rPr>
            </w:pPr>
          </w:p>
        </w:tc>
      </w:tr>
    </w:tbl>
    <w:p w14:paraId="68793502" w14:textId="77777777" w:rsidR="00F91018" w:rsidRDefault="00D73EC2">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lastRenderedPageBreak/>
        <w:t>الإجابة</w:t>
      </w:r>
      <w:r w:rsidR="00F91018">
        <w:rPr>
          <w:rFonts w:cs="David" w:hint="cs"/>
          <w:b/>
          <w:bCs/>
          <w:noProof/>
          <w:color w:val="000080"/>
          <w:sz w:val="20"/>
          <w:rtl/>
          <w:lang w:val="he-IL"/>
        </w:rPr>
        <w:t>:</w:t>
      </w:r>
    </w:p>
    <w:tbl>
      <w:tblPr>
        <w:tblpPr w:leftFromText="180" w:rightFromText="180" w:vertAnchor="text" w:horzAnchor="margin" w:tblpXSpec="right" w:tblpY="18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פתרון הטבלה"/>
      </w:tblPr>
      <w:tblGrid>
        <w:gridCol w:w="1686"/>
        <w:gridCol w:w="2025"/>
        <w:gridCol w:w="2363"/>
        <w:gridCol w:w="2322"/>
      </w:tblGrid>
      <w:tr w:rsidR="00787767" w14:paraId="589C4F33" w14:textId="77777777" w:rsidTr="0004076E">
        <w:trPr>
          <w:tblHeader/>
        </w:trPr>
        <w:tc>
          <w:tcPr>
            <w:tcW w:w="1004" w:type="pct"/>
          </w:tcPr>
          <w:p w14:paraId="0CF37415" w14:textId="77777777" w:rsidR="00787767" w:rsidRDefault="00787767" w:rsidP="0004076E">
            <w:pPr>
              <w:tabs>
                <w:tab w:val="left" w:pos="935"/>
              </w:tabs>
              <w:jc w:val="center"/>
              <w:rPr>
                <w:rFonts w:cs="David"/>
                <w:color w:val="000080"/>
                <w:rtl/>
                <w:lang w:eastAsia="en-US"/>
              </w:rPr>
            </w:pPr>
          </w:p>
          <w:p w14:paraId="72B901BF" w14:textId="77777777" w:rsidR="00787767" w:rsidRPr="00D73EC2" w:rsidRDefault="00D73EC2" w:rsidP="0004076E">
            <w:pPr>
              <w:tabs>
                <w:tab w:val="left" w:pos="935"/>
              </w:tabs>
              <w:jc w:val="center"/>
              <w:rPr>
                <w:rFonts w:cs="Arial"/>
                <w:color w:val="000080"/>
                <w:lang w:eastAsia="en-US" w:bidi="ar-SA"/>
              </w:rPr>
            </w:pPr>
            <w:r>
              <w:rPr>
                <w:rFonts w:cs="Arial" w:hint="cs"/>
                <w:color w:val="000080"/>
                <w:rtl/>
                <w:lang w:eastAsia="en-US" w:bidi="ar-SA"/>
              </w:rPr>
              <w:t>الماد</w:t>
            </w:r>
            <w:r w:rsidR="00971C7C">
              <w:rPr>
                <w:rFonts w:cs="Arial" w:hint="cs"/>
                <w:color w:val="000080"/>
                <w:rtl/>
                <w:lang w:eastAsia="en-US" w:bidi="ar-SA"/>
              </w:rPr>
              <w:t>ّ</w:t>
            </w:r>
            <w:r>
              <w:rPr>
                <w:rFonts w:cs="Arial" w:hint="cs"/>
                <w:color w:val="000080"/>
                <w:rtl/>
                <w:lang w:eastAsia="en-US" w:bidi="ar-SA"/>
              </w:rPr>
              <w:t>ة</w:t>
            </w:r>
          </w:p>
        </w:tc>
        <w:tc>
          <w:tcPr>
            <w:tcW w:w="1206" w:type="pct"/>
          </w:tcPr>
          <w:p w14:paraId="3E84FE76" w14:textId="77777777" w:rsidR="00787767" w:rsidRDefault="00D73EC2" w:rsidP="00D73EC2">
            <w:pPr>
              <w:tabs>
                <w:tab w:val="left" w:pos="935"/>
              </w:tabs>
              <w:jc w:val="center"/>
              <w:rPr>
                <w:rFonts w:cs="David"/>
                <w:color w:val="000080"/>
                <w:lang w:eastAsia="en-US"/>
              </w:rPr>
            </w:pPr>
            <w:r>
              <w:rPr>
                <w:rFonts w:cs="Arial" w:hint="cs"/>
                <w:color w:val="000080"/>
                <w:rtl/>
                <w:lang w:eastAsia="en-US" w:bidi="ar-SA"/>
              </w:rPr>
              <w:t>رقم العبارة المناسبة للماد</w:t>
            </w:r>
            <w:r w:rsidR="00971C7C">
              <w:rPr>
                <w:rFonts w:cs="Arial" w:hint="cs"/>
                <w:color w:val="000080"/>
                <w:rtl/>
                <w:lang w:eastAsia="en-US" w:bidi="ar-SA"/>
              </w:rPr>
              <w:t>ّ</w:t>
            </w:r>
            <w:r>
              <w:rPr>
                <w:rFonts w:cs="Arial" w:hint="cs"/>
                <w:color w:val="000080"/>
                <w:rtl/>
                <w:lang w:eastAsia="en-US" w:bidi="ar-SA"/>
              </w:rPr>
              <w:t xml:space="preserve">ة </w:t>
            </w:r>
          </w:p>
        </w:tc>
        <w:tc>
          <w:tcPr>
            <w:tcW w:w="1407" w:type="pct"/>
          </w:tcPr>
          <w:p w14:paraId="0F22DB4C" w14:textId="77777777" w:rsidR="00787767" w:rsidRDefault="00D73EC2" w:rsidP="00D73EC2">
            <w:pPr>
              <w:tabs>
                <w:tab w:val="left" w:pos="935"/>
              </w:tabs>
              <w:jc w:val="center"/>
              <w:rPr>
                <w:rFonts w:cs="David"/>
                <w:color w:val="000080"/>
                <w:lang w:eastAsia="en-US"/>
              </w:rPr>
            </w:pPr>
            <w:r>
              <w:rPr>
                <w:rFonts w:cs="Arial" w:hint="cs"/>
                <w:color w:val="000080"/>
                <w:rtl/>
                <w:lang w:eastAsia="en-US" w:bidi="ar-SA"/>
              </w:rPr>
              <w:t>الحرف ال</w:t>
            </w:r>
            <w:r w:rsidR="00971C7C">
              <w:rPr>
                <w:rFonts w:cs="Arial" w:hint="cs"/>
                <w:color w:val="000080"/>
                <w:rtl/>
                <w:lang w:eastAsia="en-US" w:bidi="ar-SA"/>
              </w:rPr>
              <w:t>ّ</w:t>
            </w:r>
            <w:r>
              <w:rPr>
                <w:rFonts w:cs="Arial" w:hint="cs"/>
                <w:color w:val="000080"/>
                <w:rtl/>
                <w:lang w:eastAsia="en-US" w:bidi="ar-SA"/>
              </w:rPr>
              <w:t>ذي يمث</w:t>
            </w:r>
            <w:r w:rsidR="00971C7C">
              <w:rPr>
                <w:rFonts w:cs="Arial" w:hint="cs"/>
                <w:color w:val="000080"/>
                <w:rtl/>
                <w:lang w:eastAsia="en-US" w:bidi="ar-SA"/>
              </w:rPr>
              <w:t>ّ</w:t>
            </w:r>
            <w:r>
              <w:rPr>
                <w:rFonts w:cs="Arial" w:hint="cs"/>
                <w:color w:val="000080"/>
                <w:rtl/>
                <w:lang w:eastAsia="en-US" w:bidi="ar-SA"/>
              </w:rPr>
              <w:t>ل الرسمة المناسبة للماد</w:t>
            </w:r>
            <w:r w:rsidR="00971C7C">
              <w:rPr>
                <w:rFonts w:cs="Arial" w:hint="cs"/>
                <w:color w:val="000080"/>
                <w:rtl/>
                <w:lang w:eastAsia="en-US" w:bidi="ar-SA"/>
              </w:rPr>
              <w:t>ّ</w:t>
            </w:r>
            <w:r>
              <w:rPr>
                <w:rFonts w:cs="Arial" w:hint="cs"/>
                <w:color w:val="000080"/>
                <w:rtl/>
                <w:lang w:eastAsia="en-US" w:bidi="ar-SA"/>
              </w:rPr>
              <w:t xml:space="preserve">ة </w:t>
            </w:r>
            <w:r w:rsidR="00787767">
              <w:rPr>
                <w:rFonts w:cs="David" w:hint="cs"/>
                <w:color w:val="000080"/>
                <w:rtl/>
                <w:lang w:eastAsia="en-US"/>
              </w:rPr>
              <w:t xml:space="preserve"> </w:t>
            </w:r>
          </w:p>
        </w:tc>
        <w:tc>
          <w:tcPr>
            <w:tcW w:w="1383" w:type="pct"/>
          </w:tcPr>
          <w:p w14:paraId="4743B1B3" w14:textId="77777777" w:rsidR="00D73EC2" w:rsidRDefault="00D73EC2" w:rsidP="00D73EC2">
            <w:pPr>
              <w:tabs>
                <w:tab w:val="left" w:pos="935"/>
              </w:tabs>
              <w:jc w:val="center"/>
              <w:rPr>
                <w:rFonts w:cs="David"/>
                <w:color w:val="000080"/>
                <w:lang w:eastAsia="en-US"/>
              </w:rPr>
            </w:pPr>
            <w:r>
              <w:rPr>
                <w:rFonts w:cs="Arial" w:hint="cs"/>
                <w:color w:val="000080"/>
                <w:rtl/>
                <w:lang w:eastAsia="en-US" w:bidi="ar-SA"/>
              </w:rPr>
              <w:t>حالة الماد</w:t>
            </w:r>
            <w:r w:rsidR="00971C7C">
              <w:rPr>
                <w:rFonts w:cs="Arial" w:hint="cs"/>
                <w:color w:val="000080"/>
                <w:rtl/>
                <w:lang w:eastAsia="en-US" w:bidi="ar-SA"/>
              </w:rPr>
              <w:t>ّ</w:t>
            </w:r>
            <w:r>
              <w:rPr>
                <w:rFonts w:cs="Arial" w:hint="cs"/>
                <w:color w:val="000080"/>
                <w:rtl/>
                <w:lang w:eastAsia="en-US" w:bidi="ar-SA"/>
              </w:rPr>
              <w:t xml:space="preserve">ة كما هي موصوفة في الرسمة </w:t>
            </w:r>
          </w:p>
          <w:p w14:paraId="0B04F79F" w14:textId="77777777" w:rsidR="00787767" w:rsidRDefault="00787767" w:rsidP="0004076E">
            <w:pPr>
              <w:tabs>
                <w:tab w:val="left" w:pos="935"/>
              </w:tabs>
              <w:jc w:val="center"/>
              <w:rPr>
                <w:rFonts w:cs="David"/>
                <w:color w:val="000080"/>
                <w:rtl/>
                <w:lang w:eastAsia="en-US"/>
              </w:rPr>
            </w:pPr>
          </w:p>
        </w:tc>
      </w:tr>
      <w:tr w:rsidR="00787767" w14:paraId="72C81E12" w14:textId="77777777" w:rsidTr="0004076E">
        <w:tc>
          <w:tcPr>
            <w:tcW w:w="1004" w:type="pct"/>
          </w:tcPr>
          <w:p w14:paraId="7F973974" w14:textId="77777777" w:rsidR="00787767" w:rsidRPr="00D73EC2" w:rsidRDefault="00D73EC2" w:rsidP="0004076E">
            <w:pPr>
              <w:tabs>
                <w:tab w:val="left" w:pos="935"/>
              </w:tabs>
              <w:spacing w:line="360" w:lineRule="auto"/>
              <w:jc w:val="center"/>
              <w:rPr>
                <w:rFonts w:cs="Arial"/>
                <w:color w:val="000080"/>
                <w:lang w:eastAsia="en-US" w:bidi="ar-SA"/>
              </w:rPr>
            </w:pPr>
            <w:r>
              <w:rPr>
                <w:rFonts w:cs="Arial" w:hint="cs"/>
                <w:color w:val="000080"/>
                <w:rtl/>
                <w:lang w:eastAsia="en-US" w:bidi="ar-SA"/>
              </w:rPr>
              <w:t>بروم</w:t>
            </w:r>
          </w:p>
        </w:tc>
        <w:tc>
          <w:tcPr>
            <w:tcW w:w="1206" w:type="pct"/>
          </w:tcPr>
          <w:p w14:paraId="678426DA" w14:textId="77777777" w:rsidR="00787767" w:rsidRDefault="00787767" w:rsidP="0004076E">
            <w:pPr>
              <w:tabs>
                <w:tab w:val="left" w:pos="935"/>
              </w:tabs>
              <w:bidi w:val="0"/>
              <w:spacing w:line="360" w:lineRule="auto"/>
              <w:jc w:val="center"/>
              <w:rPr>
                <w:rFonts w:cs="David"/>
                <w:color w:val="000080"/>
                <w:lang w:eastAsia="en-US"/>
              </w:rPr>
            </w:pPr>
            <w:r>
              <w:rPr>
                <w:rFonts w:cs="David" w:hint="cs"/>
                <w:color w:val="000080"/>
                <w:lang w:eastAsia="en-US"/>
              </w:rPr>
              <w:t>III</w:t>
            </w:r>
          </w:p>
        </w:tc>
        <w:tc>
          <w:tcPr>
            <w:tcW w:w="1407" w:type="pct"/>
          </w:tcPr>
          <w:p w14:paraId="53D36205" w14:textId="77777777" w:rsidR="00787767" w:rsidRDefault="00787767" w:rsidP="0004076E">
            <w:pPr>
              <w:tabs>
                <w:tab w:val="left" w:pos="935"/>
              </w:tabs>
              <w:bidi w:val="0"/>
              <w:spacing w:line="360" w:lineRule="auto"/>
              <w:jc w:val="center"/>
              <w:rPr>
                <w:rFonts w:cs="David"/>
                <w:b/>
                <w:bCs/>
                <w:color w:val="000080"/>
                <w:lang w:eastAsia="en-US"/>
              </w:rPr>
            </w:pPr>
            <w:r>
              <w:rPr>
                <w:rFonts w:cs="David"/>
                <w:b/>
                <w:bCs/>
                <w:color w:val="000080"/>
                <w:lang w:eastAsia="en-US"/>
              </w:rPr>
              <w:t>b</w:t>
            </w:r>
          </w:p>
        </w:tc>
        <w:tc>
          <w:tcPr>
            <w:tcW w:w="1383" w:type="pct"/>
          </w:tcPr>
          <w:p w14:paraId="6F643813" w14:textId="77777777" w:rsidR="00787767" w:rsidRDefault="00D73EC2" w:rsidP="000D5E86">
            <w:pPr>
              <w:jc w:val="center"/>
              <w:rPr>
                <w:rtl/>
                <w:lang w:eastAsia="en-US" w:bidi="ar-SA"/>
              </w:rPr>
            </w:pPr>
            <w:r>
              <w:rPr>
                <w:rFonts w:hint="cs"/>
                <w:color w:val="002060"/>
                <w:rtl/>
                <w:lang w:eastAsia="en-US" w:bidi="ar-SA"/>
              </w:rPr>
              <w:t>سائل</w:t>
            </w:r>
          </w:p>
        </w:tc>
      </w:tr>
      <w:tr w:rsidR="00787767" w14:paraId="1804432B" w14:textId="77777777" w:rsidTr="0004076E">
        <w:tc>
          <w:tcPr>
            <w:tcW w:w="1004" w:type="pct"/>
          </w:tcPr>
          <w:p w14:paraId="02368B69" w14:textId="77777777" w:rsidR="00787767" w:rsidRPr="00D73EC2" w:rsidRDefault="00D73EC2" w:rsidP="0004076E">
            <w:pPr>
              <w:tabs>
                <w:tab w:val="left" w:pos="935"/>
              </w:tabs>
              <w:spacing w:line="360" w:lineRule="auto"/>
              <w:jc w:val="center"/>
              <w:rPr>
                <w:rFonts w:cs="Arial"/>
                <w:color w:val="000080"/>
                <w:lang w:eastAsia="en-US" w:bidi="ar-SA"/>
              </w:rPr>
            </w:pPr>
            <w:r>
              <w:rPr>
                <w:rFonts w:cs="Arial" w:hint="cs"/>
                <w:color w:val="000080"/>
                <w:rtl/>
                <w:lang w:eastAsia="en-US" w:bidi="ar-SA"/>
              </w:rPr>
              <w:t>بروميد الهيدروجين</w:t>
            </w:r>
          </w:p>
        </w:tc>
        <w:tc>
          <w:tcPr>
            <w:tcW w:w="1206" w:type="pct"/>
          </w:tcPr>
          <w:p w14:paraId="018ED9CB" w14:textId="77777777" w:rsidR="00787767" w:rsidRDefault="00787767" w:rsidP="0004076E">
            <w:pPr>
              <w:tabs>
                <w:tab w:val="left" w:pos="935"/>
              </w:tabs>
              <w:bidi w:val="0"/>
              <w:spacing w:line="360" w:lineRule="auto"/>
              <w:jc w:val="center"/>
              <w:rPr>
                <w:rFonts w:cs="David"/>
                <w:color w:val="000080"/>
                <w:lang w:eastAsia="en-US"/>
              </w:rPr>
            </w:pPr>
            <w:r>
              <w:rPr>
                <w:rFonts w:cs="David"/>
                <w:color w:val="000080"/>
                <w:lang w:eastAsia="en-US"/>
              </w:rPr>
              <w:t>II</w:t>
            </w:r>
          </w:p>
        </w:tc>
        <w:tc>
          <w:tcPr>
            <w:tcW w:w="1407" w:type="pct"/>
          </w:tcPr>
          <w:p w14:paraId="6045FF63" w14:textId="77777777" w:rsidR="00787767" w:rsidRDefault="00787767" w:rsidP="0004076E">
            <w:pPr>
              <w:tabs>
                <w:tab w:val="left" w:pos="935"/>
              </w:tabs>
              <w:bidi w:val="0"/>
              <w:spacing w:line="360" w:lineRule="auto"/>
              <w:jc w:val="center"/>
              <w:rPr>
                <w:rFonts w:cs="David"/>
                <w:b/>
                <w:bCs/>
                <w:color w:val="000080"/>
                <w:lang w:eastAsia="en-US"/>
              </w:rPr>
            </w:pPr>
            <w:r>
              <w:rPr>
                <w:rFonts w:cs="David"/>
                <w:b/>
                <w:bCs/>
                <w:color w:val="000080"/>
                <w:lang w:eastAsia="en-US"/>
              </w:rPr>
              <w:t>d</w:t>
            </w:r>
          </w:p>
        </w:tc>
        <w:tc>
          <w:tcPr>
            <w:tcW w:w="1383" w:type="pct"/>
          </w:tcPr>
          <w:p w14:paraId="7863641A" w14:textId="77777777" w:rsidR="00787767" w:rsidRPr="00D73EC2" w:rsidRDefault="00D73EC2" w:rsidP="0004076E">
            <w:pPr>
              <w:tabs>
                <w:tab w:val="left" w:pos="935"/>
              </w:tabs>
              <w:spacing w:line="360" w:lineRule="auto"/>
              <w:jc w:val="center"/>
              <w:rPr>
                <w:rFonts w:cs="Arial"/>
                <w:color w:val="000080"/>
                <w:lang w:eastAsia="en-US" w:bidi="ar-SA"/>
              </w:rPr>
            </w:pPr>
            <w:r>
              <w:rPr>
                <w:rFonts w:cs="Arial" w:hint="cs"/>
                <w:color w:val="000080"/>
                <w:rtl/>
                <w:lang w:eastAsia="en-US" w:bidi="ar-SA"/>
              </w:rPr>
              <w:t>غاز</w:t>
            </w:r>
          </w:p>
        </w:tc>
      </w:tr>
      <w:tr w:rsidR="00787767" w14:paraId="5CF8EF52" w14:textId="77777777" w:rsidTr="0004076E">
        <w:tc>
          <w:tcPr>
            <w:tcW w:w="1004" w:type="pct"/>
          </w:tcPr>
          <w:p w14:paraId="769176B3" w14:textId="77777777" w:rsidR="00787767" w:rsidRPr="00D73EC2" w:rsidRDefault="00D73EC2" w:rsidP="0004076E">
            <w:pPr>
              <w:tabs>
                <w:tab w:val="left" w:pos="935"/>
              </w:tabs>
              <w:spacing w:line="360" w:lineRule="auto"/>
              <w:jc w:val="center"/>
              <w:rPr>
                <w:rFonts w:cs="Arial"/>
                <w:color w:val="000080"/>
                <w:lang w:eastAsia="en-US" w:bidi="ar-SA"/>
              </w:rPr>
            </w:pPr>
            <w:r>
              <w:rPr>
                <w:rFonts w:cs="Arial" w:hint="cs"/>
                <w:color w:val="000080"/>
                <w:rtl/>
                <w:lang w:eastAsia="en-US" w:bidi="ar-SA"/>
              </w:rPr>
              <w:t>غرافيت</w:t>
            </w:r>
          </w:p>
        </w:tc>
        <w:tc>
          <w:tcPr>
            <w:tcW w:w="1206" w:type="pct"/>
          </w:tcPr>
          <w:p w14:paraId="4583A611" w14:textId="77777777" w:rsidR="00787767" w:rsidRDefault="00787767" w:rsidP="0004076E">
            <w:pPr>
              <w:tabs>
                <w:tab w:val="left" w:pos="935"/>
              </w:tabs>
              <w:bidi w:val="0"/>
              <w:spacing w:line="360" w:lineRule="auto"/>
              <w:jc w:val="center"/>
              <w:rPr>
                <w:rFonts w:cs="David"/>
                <w:color w:val="000080"/>
                <w:lang w:eastAsia="en-US"/>
              </w:rPr>
            </w:pPr>
            <w:r>
              <w:rPr>
                <w:rFonts w:cs="David"/>
                <w:color w:val="000080"/>
                <w:lang w:eastAsia="en-US"/>
              </w:rPr>
              <w:t>IV</w:t>
            </w:r>
          </w:p>
        </w:tc>
        <w:tc>
          <w:tcPr>
            <w:tcW w:w="1407" w:type="pct"/>
          </w:tcPr>
          <w:p w14:paraId="6686A986" w14:textId="77777777" w:rsidR="00787767" w:rsidRDefault="00787767" w:rsidP="0004076E">
            <w:pPr>
              <w:tabs>
                <w:tab w:val="left" w:pos="935"/>
              </w:tabs>
              <w:bidi w:val="0"/>
              <w:spacing w:line="360" w:lineRule="auto"/>
              <w:jc w:val="center"/>
              <w:rPr>
                <w:rFonts w:cs="David"/>
                <w:b/>
                <w:bCs/>
                <w:color w:val="000080"/>
                <w:lang w:eastAsia="en-US"/>
              </w:rPr>
            </w:pPr>
            <w:r>
              <w:rPr>
                <w:rFonts w:cs="David"/>
                <w:b/>
                <w:bCs/>
                <w:color w:val="000080"/>
                <w:lang w:eastAsia="en-US"/>
              </w:rPr>
              <w:t>c</w:t>
            </w:r>
          </w:p>
        </w:tc>
        <w:tc>
          <w:tcPr>
            <w:tcW w:w="1383" w:type="pct"/>
          </w:tcPr>
          <w:p w14:paraId="5722613B" w14:textId="77777777" w:rsidR="00787767" w:rsidRPr="00D73EC2" w:rsidRDefault="00D73EC2" w:rsidP="0004076E">
            <w:pPr>
              <w:tabs>
                <w:tab w:val="left" w:pos="935"/>
              </w:tabs>
              <w:spacing w:line="360" w:lineRule="auto"/>
              <w:jc w:val="center"/>
              <w:rPr>
                <w:rFonts w:cs="Arial"/>
                <w:color w:val="000080"/>
                <w:lang w:eastAsia="en-US" w:bidi="ar-SA"/>
              </w:rPr>
            </w:pPr>
            <w:r>
              <w:rPr>
                <w:rFonts w:cs="Arial" w:hint="cs"/>
                <w:color w:val="000080"/>
                <w:rtl/>
                <w:lang w:eastAsia="en-US" w:bidi="ar-SA"/>
              </w:rPr>
              <w:t>صلب</w:t>
            </w:r>
          </w:p>
        </w:tc>
      </w:tr>
      <w:tr w:rsidR="00787767" w14:paraId="6DF79C92" w14:textId="77777777" w:rsidTr="0004076E">
        <w:tc>
          <w:tcPr>
            <w:tcW w:w="1004" w:type="pct"/>
          </w:tcPr>
          <w:p w14:paraId="5502034A" w14:textId="77777777" w:rsidR="00787767" w:rsidRPr="00D73EC2" w:rsidRDefault="00D73EC2" w:rsidP="0004076E">
            <w:pPr>
              <w:tabs>
                <w:tab w:val="left" w:pos="935"/>
              </w:tabs>
              <w:spacing w:line="360" w:lineRule="auto"/>
              <w:jc w:val="center"/>
              <w:rPr>
                <w:rFonts w:cs="Arial"/>
                <w:color w:val="000080"/>
                <w:lang w:eastAsia="en-US" w:bidi="ar-SA"/>
              </w:rPr>
            </w:pPr>
            <w:r>
              <w:rPr>
                <w:rFonts w:cs="Arial" w:hint="cs"/>
                <w:color w:val="000080"/>
                <w:rtl/>
                <w:lang w:eastAsia="en-US" w:bidi="ar-SA"/>
              </w:rPr>
              <w:t>فضة</w:t>
            </w:r>
          </w:p>
        </w:tc>
        <w:tc>
          <w:tcPr>
            <w:tcW w:w="1206" w:type="pct"/>
          </w:tcPr>
          <w:p w14:paraId="49451A4E" w14:textId="77777777" w:rsidR="00787767" w:rsidRDefault="00787767" w:rsidP="0004076E">
            <w:pPr>
              <w:tabs>
                <w:tab w:val="left" w:pos="935"/>
              </w:tabs>
              <w:bidi w:val="0"/>
              <w:spacing w:line="360" w:lineRule="auto"/>
              <w:jc w:val="center"/>
              <w:rPr>
                <w:rFonts w:cs="David"/>
                <w:color w:val="000080"/>
                <w:lang w:eastAsia="en-US"/>
              </w:rPr>
            </w:pPr>
            <w:r>
              <w:rPr>
                <w:rFonts w:cs="David"/>
                <w:color w:val="000080"/>
                <w:lang w:eastAsia="en-US"/>
              </w:rPr>
              <w:t>I</w:t>
            </w:r>
          </w:p>
        </w:tc>
        <w:tc>
          <w:tcPr>
            <w:tcW w:w="1407" w:type="pct"/>
          </w:tcPr>
          <w:p w14:paraId="7B0EF5CE" w14:textId="77777777" w:rsidR="00787767" w:rsidRDefault="00787767" w:rsidP="0004076E">
            <w:pPr>
              <w:tabs>
                <w:tab w:val="left" w:pos="935"/>
              </w:tabs>
              <w:bidi w:val="0"/>
              <w:spacing w:line="360" w:lineRule="auto"/>
              <w:jc w:val="center"/>
              <w:rPr>
                <w:rFonts w:cs="David"/>
                <w:b/>
                <w:bCs/>
                <w:color w:val="000080"/>
                <w:lang w:eastAsia="en-US"/>
              </w:rPr>
            </w:pPr>
            <w:r>
              <w:rPr>
                <w:rFonts w:cs="David"/>
                <w:b/>
                <w:bCs/>
                <w:color w:val="000080"/>
                <w:lang w:eastAsia="en-US"/>
              </w:rPr>
              <w:t>a</w:t>
            </w:r>
          </w:p>
        </w:tc>
        <w:tc>
          <w:tcPr>
            <w:tcW w:w="1383" w:type="pct"/>
          </w:tcPr>
          <w:p w14:paraId="07F8C704" w14:textId="77777777" w:rsidR="00787767" w:rsidRDefault="00D73EC2" w:rsidP="0004076E">
            <w:pPr>
              <w:tabs>
                <w:tab w:val="left" w:pos="935"/>
              </w:tabs>
              <w:spacing w:line="360" w:lineRule="auto"/>
              <w:jc w:val="center"/>
              <w:rPr>
                <w:rFonts w:cs="David"/>
                <w:color w:val="000080"/>
                <w:lang w:eastAsia="en-US"/>
              </w:rPr>
            </w:pPr>
            <w:r>
              <w:rPr>
                <w:rFonts w:cs="Arial" w:hint="cs"/>
                <w:color w:val="000080"/>
                <w:rtl/>
                <w:lang w:eastAsia="en-US" w:bidi="ar-SA"/>
              </w:rPr>
              <w:t>صلب</w:t>
            </w:r>
          </w:p>
        </w:tc>
      </w:tr>
    </w:tbl>
    <w:p w14:paraId="4F3E8F1D" w14:textId="77777777" w:rsidR="0004076E" w:rsidRPr="00AD44FB" w:rsidRDefault="0004076E" w:rsidP="0004076E">
      <w:pPr>
        <w:pStyle w:val="Title"/>
        <w:ind w:right="-851" w:firstLine="0"/>
        <w:jc w:val="left"/>
        <w:rPr>
          <w:rFonts w:ascii="Times New Roman" w:hAnsi="Times New Roman"/>
          <w:color w:val="A20000"/>
          <w:sz w:val="24"/>
          <w:szCs w:val="24"/>
          <w:rtl/>
        </w:rPr>
      </w:pPr>
    </w:p>
    <w:p w14:paraId="2E0531F7" w14:textId="77777777" w:rsidR="00F91018" w:rsidRDefault="00D73EC2">
      <w:pPr>
        <w:pStyle w:val="Title"/>
        <w:ind w:left="-101" w:right="-851" w:firstLine="0"/>
        <w:jc w:val="left"/>
        <w:rPr>
          <w:rFonts w:ascii="Times New Roman" w:hAnsi="Times New Roman"/>
          <w:color w:val="0000FF"/>
          <w:rtl/>
        </w:rPr>
      </w:pPr>
      <w:r w:rsidRPr="00AD44FB">
        <w:rPr>
          <w:rFonts w:ascii="Times New Roman" w:hAnsi="Times New Roman" w:cs="Arial" w:hint="cs"/>
          <w:color w:val="A20000"/>
          <w:sz w:val="24"/>
          <w:szCs w:val="24"/>
          <w:rtl/>
          <w:lang w:bidi="ar-SA"/>
        </w:rPr>
        <w:t>بند ب</w:t>
      </w:r>
      <w:r w:rsidR="00F91018">
        <w:rPr>
          <w:rFonts w:ascii="Times New Roman" w:hAnsi="Times New Roman" w:hint="cs"/>
          <w:color w:val="0000FF"/>
          <w:rtl/>
        </w:rPr>
        <w:t xml:space="preserve">  </w:t>
      </w:r>
    </w:p>
    <w:p w14:paraId="185A8FD3" w14:textId="77777777" w:rsidR="00F91018" w:rsidRDefault="00D73EC2">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00F91018"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r w:rsidR="00F91018">
        <w:rPr>
          <w:rFonts w:ascii="Times New Roman" w:hAnsi="Times New Roman" w:hint="cs"/>
          <w:color w:val="0000FF"/>
          <w:sz w:val="24"/>
          <w:szCs w:val="24"/>
          <w:rtl/>
        </w:rPr>
        <w:t xml:space="preserve">  </w:t>
      </w:r>
    </w:p>
    <w:p w14:paraId="654C42E1" w14:textId="77777777" w:rsidR="00F91018" w:rsidRDefault="00D73EC2" w:rsidP="004F131B">
      <w:pPr>
        <w:spacing w:line="360" w:lineRule="auto"/>
        <w:ind w:left="-101" w:right="-426"/>
        <w:rPr>
          <w:rFonts w:cs="David"/>
          <w:rtl/>
        </w:rPr>
      </w:pPr>
      <w:r>
        <w:rPr>
          <w:rFonts w:cs="Arial" w:hint="cs"/>
          <w:rtl/>
          <w:lang w:eastAsia="en-US" w:bidi="ar-SA"/>
        </w:rPr>
        <w:t xml:space="preserve">اكتب صيغة تمثيل الإلكترونات </w:t>
      </w:r>
      <w:r w:rsidRPr="00785B1E">
        <w:rPr>
          <w:rFonts w:cs="Arial" w:hint="cs"/>
          <w:b/>
          <w:bCs/>
          <w:rtl/>
          <w:lang w:eastAsia="en-US" w:bidi="ar-SA"/>
        </w:rPr>
        <w:t>لكل</w:t>
      </w:r>
      <w:r w:rsidR="00971C7C">
        <w:rPr>
          <w:rFonts w:cs="Arial" w:hint="cs"/>
          <w:b/>
          <w:bCs/>
          <w:rtl/>
          <w:lang w:eastAsia="en-US" w:bidi="ar-SA"/>
        </w:rPr>
        <w:t>ّ</w:t>
      </w:r>
      <w:r>
        <w:rPr>
          <w:rFonts w:cs="Arial" w:hint="cs"/>
          <w:rtl/>
          <w:lang w:eastAsia="en-US" w:bidi="ar-SA"/>
        </w:rPr>
        <w:t xml:space="preserve"> جزيء </w:t>
      </w:r>
      <w:r w:rsidR="00785B1E">
        <w:rPr>
          <w:rFonts w:cs="Arial" w:hint="cs"/>
          <w:rtl/>
          <w:lang w:eastAsia="en-US" w:bidi="ar-SA"/>
        </w:rPr>
        <w:t xml:space="preserve">من الجزيئين </w:t>
      </w:r>
      <w:proofErr w:type="gramStart"/>
      <w:r w:rsidR="00F91018">
        <w:rPr>
          <w:rFonts w:cs="David"/>
          <w:lang w:eastAsia="en-US"/>
        </w:rPr>
        <w:t xml:space="preserve">HBr </w:t>
      </w:r>
      <w:r w:rsidR="00F91018">
        <w:rPr>
          <w:rFonts w:cs="David" w:hint="cs"/>
          <w:rtl/>
          <w:lang w:eastAsia="en-US"/>
        </w:rPr>
        <w:t xml:space="preserve"> </w:t>
      </w:r>
      <w:r w:rsidR="004F131B">
        <w:rPr>
          <w:rFonts w:cs="Arial" w:hint="cs"/>
          <w:rtl/>
          <w:lang w:eastAsia="en-US" w:bidi="ar-SA"/>
        </w:rPr>
        <w:t>وَ</w:t>
      </w:r>
      <w:proofErr w:type="gramEnd"/>
      <w:r w:rsidR="00F91018">
        <w:rPr>
          <w:rFonts w:cs="David" w:hint="cs"/>
          <w:rtl/>
          <w:lang w:eastAsia="en-US"/>
        </w:rPr>
        <w:t xml:space="preserve"> </w:t>
      </w:r>
      <w:r w:rsidR="00F91018">
        <w:rPr>
          <w:rFonts w:cs="David"/>
          <w:lang w:eastAsia="en-US"/>
        </w:rPr>
        <w:t>Br</w:t>
      </w:r>
      <w:r w:rsidR="00F91018">
        <w:rPr>
          <w:rFonts w:cs="David"/>
          <w:vertAlign w:val="subscript"/>
          <w:lang w:eastAsia="en-US"/>
        </w:rPr>
        <w:t>2</w:t>
      </w:r>
      <w:r w:rsidR="00F91018">
        <w:rPr>
          <w:rFonts w:cs="David" w:hint="cs"/>
          <w:rtl/>
          <w:lang w:eastAsia="en-US"/>
        </w:rPr>
        <w:t xml:space="preserve"> .</w:t>
      </w:r>
      <w:r w:rsidR="0004076E">
        <w:rPr>
          <w:rFonts w:cs="David"/>
          <w:rtl/>
        </w:rPr>
        <w:t xml:space="preserve"> </w:t>
      </w:r>
    </w:p>
    <w:p w14:paraId="39AE988A" w14:textId="77777777" w:rsidR="00F91018" w:rsidRDefault="004F131B">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A1EC810" w14:textId="77777777" w:rsidR="00F91018" w:rsidRDefault="004F131B" w:rsidP="005D1B38">
      <w:pPr>
        <w:tabs>
          <w:tab w:val="left" w:pos="843"/>
        </w:tabs>
        <w:spacing w:line="360" w:lineRule="auto"/>
        <w:ind w:left="1602" w:right="142" w:hanging="476"/>
        <w:rPr>
          <w:rFonts w:cs="David"/>
          <w:rtl/>
        </w:rPr>
      </w:pPr>
      <w:r w:rsidRPr="004F131B">
        <w:rPr>
          <w:rFonts w:cs="Arial"/>
          <w:b/>
          <w:bCs/>
          <w:noProof/>
          <w:color w:val="000080"/>
          <w:sz w:val="20"/>
          <w:rtl/>
          <w:lang w:eastAsia="en-US"/>
        </w:rPr>
        <mc:AlternateContent>
          <mc:Choice Requires="wps">
            <w:drawing>
              <wp:anchor distT="0" distB="0" distL="114300" distR="114300" simplePos="0" relativeHeight="252002816" behindDoc="0" locked="0" layoutInCell="1" allowOverlap="1" wp14:anchorId="11253C16" wp14:editId="5C7ECB04">
                <wp:simplePos x="0" y="0"/>
                <wp:positionH relativeFrom="column">
                  <wp:posOffset>3205480</wp:posOffset>
                </wp:positionH>
                <wp:positionV relativeFrom="paragraph">
                  <wp:posOffset>506730</wp:posOffset>
                </wp:positionV>
                <wp:extent cx="410845" cy="266700"/>
                <wp:effectExtent l="0" t="0" r="8255" b="0"/>
                <wp:wrapNone/>
                <wp:docPr id="188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0845" cy="266700"/>
                        </a:xfrm>
                        <a:prstGeom prst="rect">
                          <a:avLst/>
                        </a:prstGeom>
                        <a:solidFill>
                          <a:srgbClr val="FFFFFF"/>
                        </a:solidFill>
                        <a:ln w="9525">
                          <a:noFill/>
                          <a:miter lim="800000"/>
                          <a:headEnd/>
                          <a:tailEnd/>
                        </a:ln>
                      </wps:spPr>
                      <wps:txbx>
                        <w:txbxContent>
                          <w:p w14:paraId="7CCC784D" w14:textId="77777777" w:rsidR="008602D3" w:rsidRPr="004F131B" w:rsidRDefault="008602D3" w:rsidP="004F131B">
                            <w:pPr>
                              <w:rPr>
                                <w:b/>
                                <w:bCs/>
                                <w:color w:val="0070C0"/>
                                <w:sz w:val="20"/>
                                <w:szCs w:val="20"/>
                                <w:rtl/>
                                <w:cs/>
                              </w:rPr>
                            </w:pPr>
                            <w:r w:rsidRPr="004F131B">
                              <w:rPr>
                                <w:rFonts w:hint="cs"/>
                                <w:b/>
                                <w:bCs/>
                                <w:color w:val="0070C0"/>
                                <w:sz w:val="20"/>
                                <w:szCs w:val="20"/>
                                <w:rtl/>
                                <w:lang w:bidi="ar-SA"/>
                              </w:rPr>
                              <w:t>أو: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53C16" id="_x0000_s1191" type="#_x0000_t202" style="position:absolute;left:0;text-align:left;margin-left:252.4pt;margin-top:39.9pt;width:32.35pt;height:21pt;flip:x;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" stroked="f">
                <v:textbox>
                  <w:txbxContent>
                    <w:p w14:paraId="7CCC784D" w14:textId="77777777" w:rsidR="008602D3" w:rsidRPr="004F131B" w:rsidRDefault="008602D3" w:rsidP="004F131B">
                      <w:pPr>
                        <w:rPr>
                          <w:b/>
                          <w:bCs/>
                          <w:color w:val="0070C0"/>
                          <w:sz w:val="20"/>
                          <w:szCs w:val="20"/>
                          <w:rtl/>
                          <w:cs/>
                        </w:rPr>
                      </w:pPr>
                      <w:r w:rsidRPr="004F131B">
                        <w:rPr>
                          <w:rFonts w:hint="cs"/>
                          <w:b/>
                          <w:bCs/>
                          <w:color w:val="0070C0"/>
                          <w:sz w:val="20"/>
                          <w:szCs w:val="20"/>
                          <w:rtl/>
                          <w:lang w:bidi="ar-SA"/>
                        </w:rPr>
                        <w:t>أو:</w:t>
                      </w:r>
                    </w:p>
                  </w:txbxContent>
                </v:textbox>
              </v:shape>
            </w:pict>
          </mc:Fallback>
        </mc:AlternateContent>
      </w:r>
      <w:r w:rsidRPr="004F131B">
        <w:rPr>
          <w:rFonts w:cs="Arial"/>
          <w:b/>
          <w:bCs/>
          <w:noProof/>
          <w:color w:val="000080"/>
          <w:sz w:val="20"/>
          <w:rtl/>
          <w:lang w:eastAsia="en-US"/>
        </w:rPr>
        <mc:AlternateContent>
          <mc:Choice Requires="wps">
            <w:drawing>
              <wp:anchor distT="0" distB="0" distL="114300" distR="114300" simplePos="0" relativeHeight="252000768" behindDoc="0" locked="0" layoutInCell="1" allowOverlap="1" wp14:anchorId="073F4D0C" wp14:editId="227B6AC0">
                <wp:simplePos x="0" y="0"/>
                <wp:positionH relativeFrom="column">
                  <wp:posOffset>3205480</wp:posOffset>
                </wp:positionH>
                <wp:positionV relativeFrom="paragraph">
                  <wp:posOffset>36830</wp:posOffset>
                </wp:positionV>
                <wp:extent cx="410845" cy="266700"/>
                <wp:effectExtent l="0" t="0" r="8255" b="0"/>
                <wp:wrapNone/>
                <wp:docPr id="188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0845" cy="266700"/>
                        </a:xfrm>
                        <a:prstGeom prst="rect">
                          <a:avLst/>
                        </a:prstGeom>
                        <a:solidFill>
                          <a:srgbClr val="FFFFFF"/>
                        </a:solidFill>
                        <a:ln w="9525">
                          <a:noFill/>
                          <a:miter lim="800000"/>
                          <a:headEnd/>
                          <a:tailEnd/>
                        </a:ln>
                      </wps:spPr>
                      <wps:txbx>
                        <w:txbxContent>
                          <w:p w14:paraId="10F5062A" w14:textId="77777777" w:rsidR="008602D3" w:rsidRPr="004F131B" w:rsidRDefault="008602D3" w:rsidP="004F131B">
                            <w:pPr>
                              <w:rPr>
                                <w:b/>
                                <w:bCs/>
                                <w:color w:val="0070C0"/>
                                <w:sz w:val="20"/>
                                <w:szCs w:val="20"/>
                                <w:rtl/>
                                <w:cs/>
                              </w:rPr>
                            </w:pPr>
                            <w:r w:rsidRPr="004F131B">
                              <w:rPr>
                                <w:rFonts w:hint="cs"/>
                                <w:b/>
                                <w:bCs/>
                                <w:color w:val="0070C0"/>
                                <w:sz w:val="20"/>
                                <w:szCs w:val="20"/>
                                <w:rtl/>
                                <w:lang w:bidi="ar-SA"/>
                              </w:rPr>
                              <w:t>أو: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F4D0C" id="_x0000_s1192" type="#_x0000_t202" style="position:absolute;left:0;text-align:left;margin-left:252.4pt;margin-top:2.9pt;width:32.35pt;height:21pt;flip:x;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" stroked="f">
                <v:textbox>
                  <w:txbxContent>
                    <w:p w14:paraId="10F5062A" w14:textId="77777777" w:rsidR="008602D3" w:rsidRPr="004F131B" w:rsidRDefault="008602D3" w:rsidP="004F131B">
                      <w:pPr>
                        <w:rPr>
                          <w:b/>
                          <w:bCs/>
                          <w:color w:val="0070C0"/>
                          <w:sz w:val="20"/>
                          <w:szCs w:val="20"/>
                          <w:rtl/>
                          <w:cs/>
                        </w:rPr>
                      </w:pPr>
                      <w:r w:rsidRPr="004F131B">
                        <w:rPr>
                          <w:rFonts w:hint="cs"/>
                          <w:b/>
                          <w:bCs/>
                          <w:color w:val="0070C0"/>
                          <w:sz w:val="20"/>
                          <w:szCs w:val="20"/>
                          <w:rtl/>
                          <w:lang w:bidi="ar-SA"/>
                        </w:rPr>
                        <w:t>أو:</w:t>
                      </w:r>
                    </w:p>
                  </w:txbxContent>
                </v:textbox>
              </v:shape>
            </w:pict>
          </mc:Fallback>
        </mc:AlternateContent>
      </w:r>
      <w:r w:rsidR="005D1B38">
        <w:rPr>
          <w:noProof/>
          <w:lang w:eastAsia="en-US"/>
        </w:rPr>
        <w:drawing>
          <wp:inline distT="0" distB="0" distL="0" distR="0" wp14:anchorId="73BB13B9" wp14:editId="6AF0A773">
            <wp:extent cx="2362200" cy="819150"/>
            <wp:effectExtent l="0" t="0" r="0" b="0"/>
            <wp:docPr id="16389" name="Picture 16389" descr="נוסחת ייצוג אלקטרונית של מולקולות HBr ו-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362200" cy="819150"/>
                    </a:xfrm>
                    <a:prstGeom prst="rect">
                      <a:avLst/>
                    </a:prstGeom>
                  </pic:spPr>
                </pic:pic>
              </a:graphicData>
            </a:graphic>
          </wp:inline>
        </w:drawing>
      </w:r>
    </w:p>
    <w:p w14:paraId="09EDF72A" w14:textId="77777777" w:rsidR="00F91018" w:rsidRDefault="00F91018">
      <w:pPr>
        <w:tabs>
          <w:tab w:val="left" w:pos="935"/>
        </w:tabs>
        <w:spacing w:line="360" w:lineRule="auto"/>
        <w:rPr>
          <w:rFonts w:cs="David"/>
          <w:rtl/>
          <w:lang w:eastAsia="en-US"/>
        </w:rPr>
      </w:pPr>
    </w:p>
    <w:p w14:paraId="092FC8B9" w14:textId="77777777" w:rsidR="00F91018" w:rsidRDefault="004F131B">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00F91018"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0934191B" w14:textId="77777777" w:rsidR="00F91018" w:rsidRDefault="004F131B" w:rsidP="004F131B">
      <w:pPr>
        <w:spacing w:line="360" w:lineRule="auto"/>
        <w:ind w:left="-101" w:right="-567"/>
        <w:rPr>
          <w:rFonts w:cs="David"/>
          <w:rtl/>
          <w:lang w:eastAsia="en-US"/>
        </w:rPr>
      </w:pPr>
      <w:r>
        <w:rPr>
          <w:rFonts w:cs="Arial" w:hint="cs"/>
          <w:rtl/>
          <w:lang w:eastAsia="en-US" w:bidi="ar-SA"/>
        </w:rPr>
        <w:t xml:space="preserve">الرابط الكوفلنتي بين </w:t>
      </w:r>
      <w:proofErr w:type="gramStart"/>
      <w:r>
        <w:rPr>
          <w:rFonts w:cs="Arial" w:hint="cs"/>
          <w:rtl/>
          <w:lang w:eastAsia="en-US" w:bidi="ar-SA"/>
        </w:rPr>
        <w:t xml:space="preserve">ذرتيِ </w:t>
      </w:r>
      <w:r w:rsidR="00F91018">
        <w:rPr>
          <w:rFonts w:cs="David" w:hint="cs"/>
          <w:rtl/>
          <w:lang w:eastAsia="en-US"/>
        </w:rPr>
        <w:t xml:space="preserve"> </w:t>
      </w:r>
      <w:r w:rsidR="00F91018">
        <w:rPr>
          <w:rFonts w:cs="David" w:hint="cs"/>
          <w:lang w:eastAsia="en-US"/>
        </w:rPr>
        <w:t>H</w:t>
      </w:r>
      <w:proofErr w:type="gramEnd"/>
      <w:r w:rsidR="00F91018">
        <w:rPr>
          <w:rFonts w:cs="David" w:hint="cs"/>
          <w:rtl/>
          <w:lang w:eastAsia="en-US"/>
        </w:rPr>
        <w:t xml:space="preserve"> </w:t>
      </w:r>
      <w:r>
        <w:rPr>
          <w:rFonts w:cs="Arial" w:hint="cs"/>
          <w:rtl/>
          <w:lang w:eastAsia="en-US" w:bidi="ar-SA"/>
        </w:rPr>
        <w:t>وَ</w:t>
      </w:r>
      <w:r w:rsidR="00F91018">
        <w:rPr>
          <w:rFonts w:cs="David" w:hint="cs"/>
          <w:rtl/>
          <w:lang w:eastAsia="en-US"/>
        </w:rPr>
        <w:t xml:space="preserve"> </w:t>
      </w:r>
      <w:r w:rsidR="00F91018">
        <w:rPr>
          <w:rFonts w:cs="David"/>
          <w:lang w:eastAsia="en-US"/>
        </w:rPr>
        <w:t>Br</w:t>
      </w:r>
      <w:r w:rsidR="00F91018">
        <w:rPr>
          <w:rFonts w:cs="David" w:hint="cs"/>
          <w:rtl/>
          <w:lang w:eastAsia="en-US"/>
        </w:rPr>
        <w:t xml:space="preserve"> </w:t>
      </w:r>
      <w:r>
        <w:rPr>
          <w:rFonts w:cs="Arial" w:hint="cs"/>
          <w:rtl/>
          <w:lang w:eastAsia="en-US" w:bidi="ar-SA"/>
        </w:rPr>
        <w:t>في الجزيء</w:t>
      </w:r>
      <w:r w:rsidR="00F91018">
        <w:rPr>
          <w:rFonts w:cs="David" w:hint="cs"/>
          <w:rtl/>
          <w:lang w:eastAsia="en-US"/>
        </w:rPr>
        <w:t xml:space="preserve"> </w:t>
      </w:r>
      <w:r w:rsidR="00F91018">
        <w:rPr>
          <w:rFonts w:cs="David" w:hint="cs"/>
          <w:lang w:eastAsia="en-US"/>
        </w:rPr>
        <w:t>H</w:t>
      </w:r>
      <w:r w:rsidR="00F91018">
        <w:rPr>
          <w:rFonts w:cs="David"/>
          <w:lang w:eastAsia="en-US"/>
        </w:rPr>
        <w:t>Br</w:t>
      </w:r>
      <w:r w:rsidR="00F91018">
        <w:rPr>
          <w:rFonts w:cs="David" w:hint="cs"/>
          <w:rtl/>
          <w:lang w:eastAsia="en-US"/>
        </w:rPr>
        <w:t xml:space="preserve"> </w:t>
      </w:r>
      <w:r>
        <w:rPr>
          <w:rFonts w:cs="Arial" w:hint="cs"/>
          <w:rtl/>
          <w:lang w:eastAsia="en-US" w:bidi="ar-SA"/>
        </w:rPr>
        <w:t xml:space="preserve">أقوى من الرابط الكوفلنتي بين ذرتيِ </w:t>
      </w:r>
      <w:r w:rsidR="00F91018">
        <w:rPr>
          <w:rFonts w:cs="David" w:hint="cs"/>
          <w:rtl/>
          <w:lang w:eastAsia="en-US"/>
        </w:rPr>
        <w:t xml:space="preserve"> </w:t>
      </w:r>
      <w:r w:rsidR="00F91018">
        <w:rPr>
          <w:rFonts w:cs="David"/>
          <w:lang w:eastAsia="en-US"/>
        </w:rPr>
        <w:t>Br</w:t>
      </w:r>
      <w:r w:rsidR="00F91018">
        <w:rPr>
          <w:rFonts w:cs="David" w:hint="cs"/>
          <w:rtl/>
          <w:lang w:eastAsia="en-US"/>
        </w:rPr>
        <w:t xml:space="preserve"> </w:t>
      </w:r>
    </w:p>
    <w:p w14:paraId="2EB3E79E" w14:textId="77777777" w:rsidR="00F91018" w:rsidRDefault="004F131B" w:rsidP="004F131B">
      <w:pPr>
        <w:spacing w:line="360" w:lineRule="auto"/>
        <w:ind w:left="-101" w:right="-567"/>
        <w:rPr>
          <w:rFonts w:cs="David"/>
          <w:sz w:val="16"/>
          <w:szCs w:val="16"/>
          <w:rtl/>
          <w:lang w:eastAsia="en-US"/>
        </w:rPr>
      </w:pPr>
      <w:r>
        <w:rPr>
          <w:rFonts w:cs="Arial" w:hint="cs"/>
          <w:rtl/>
          <w:lang w:eastAsia="en-US" w:bidi="ar-SA"/>
        </w:rPr>
        <w:t>في الجزيء</w:t>
      </w:r>
      <w:r w:rsidR="00F91018">
        <w:rPr>
          <w:rFonts w:cs="David" w:hint="cs"/>
          <w:rtl/>
          <w:lang w:eastAsia="en-US"/>
        </w:rPr>
        <w:t xml:space="preserve"> </w:t>
      </w:r>
      <w:r w:rsidR="00F91018">
        <w:rPr>
          <w:rFonts w:cs="David"/>
          <w:lang w:eastAsia="en-US"/>
        </w:rPr>
        <w:t>Br</w:t>
      </w:r>
      <w:proofErr w:type="gramStart"/>
      <w:r w:rsidR="00F91018">
        <w:rPr>
          <w:rFonts w:cs="David"/>
          <w:vertAlign w:val="subscript"/>
          <w:lang w:eastAsia="en-US"/>
        </w:rPr>
        <w:t>2</w:t>
      </w:r>
      <w:r w:rsidR="00F91018">
        <w:rPr>
          <w:rFonts w:cs="David" w:hint="cs"/>
          <w:rtl/>
          <w:lang w:eastAsia="en-US"/>
        </w:rPr>
        <w:t xml:space="preserve"> .</w:t>
      </w:r>
      <w:proofErr w:type="gramEnd"/>
      <w:r w:rsidR="00F91018">
        <w:rPr>
          <w:rFonts w:cs="David" w:hint="cs"/>
          <w:rtl/>
          <w:lang w:eastAsia="en-US"/>
        </w:rPr>
        <w:t xml:space="preserve"> </w:t>
      </w:r>
      <w:r>
        <w:rPr>
          <w:rFonts w:cs="Arial" w:hint="cs"/>
          <w:rtl/>
          <w:lang w:eastAsia="en-US" w:bidi="ar-SA"/>
        </w:rPr>
        <w:t xml:space="preserve">اكتب سببين للفرق في متانة الروابط. </w:t>
      </w:r>
      <w:r w:rsidRPr="004F131B">
        <w:rPr>
          <w:rFonts w:cs="Arial" w:hint="cs"/>
          <w:b/>
          <w:bCs/>
          <w:rtl/>
          <w:lang w:eastAsia="en-US" w:bidi="ar-SA"/>
        </w:rPr>
        <w:t>اشرح</w:t>
      </w:r>
      <w:r>
        <w:rPr>
          <w:rFonts w:cs="Arial" w:hint="cs"/>
          <w:rtl/>
          <w:lang w:eastAsia="en-US" w:bidi="ar-SA"/>
        </w:rPr>
        <w:t>.</w:t>
      </w:r>
      <w:r w:rsidR="00F91018">
        <w:rPr>
          <w:rFonts w:cs="David"/>
          <w:rtl/>
          <w:lang w:eastAsia="en-US"/>
        </w:rPr>
        <w:br/>
      </w:r>
    </w:p>
    <w:p w14:paraId="46C964D3" w14:textId="77777777" w:rsidR="00F91018" w:rsidRDefault="004F131B">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372DD6FB" w14:textId="77777777" w:rsidR="00F91018" w:rsidRDefault="004F131B">
      <w:pPr>
        <w:spacing w:line="360" w:lineRule="auto"/>
        <w:ind w:left="-58"/>
        <w:rPr>
          <w:rFonts w:cs="David"/>
          <w:color w:val="000080"/>
          <w:rtl/>
          <w:lang w:eastAsia="en-US"/>
        </w:rPr>
      </w:pPr>
      <w:r>
        <w:rPr>
          <w:rFonts w:cs="Arial" w:hint="cs"/>
          <w:b/>
          <w:bCs/>
          <w:color w:val="000080"/>
          <w:rtl/>
          <w:lang w:eastAsia="en-US" w:bidi="ar-SA"/>
        </w:rPr>
        <w:t>السبب الأول</w:t>
      </w:r>
      <w:r w:rsidR="00F91018">
        <w:rPr>
          <w:rFonts w:cs="David" w:hint="cs"/>
          <w:color w:val="000080"/>
          <w:rtl/>
          <w:lang w:eastAsia="en-US"/>
        </w:rPr>
        <w:t>:</w:t>
      </w:r>
    </w:p>
    <w:p w14:paraId="749D3D56" w14:textId="77777777" w:rsidR="00F91018" w:rsidRDefault="004F131B" w:rsidP="004F131B">
      <w:pPr>
        <w:spacing w:line="360" w:lineRule="auto"/>
        <w:ind w:left="-58"/>
        <w:rPr>
          <w:rFonts w:cs="David"/>
          <w:color w:val="000080"/>
          <w:rtl/>
          <w:lang w:eastAsia="en-US" w:bidi="ar-SA"/>
        </w:rPr>
      </w:pPr>
      <w:r>
        <w:rPr>
          <w:rFonts w:cs="Arial" w:hint="cs"/>
          <w:color w:val="000080"/>
          <w:rtl/>
          <w:lang w:eastAsia="en-US" w:bidi="ar-SA"/>
        </w:rPr>
        <w:t>الرابط بين ذرات البروم</w:t>
      </w:r>
      <w:r w:rsidR="00971C7C">
        <w:rPr>
          <w:rFonts w:cs="Arial" w:hint="cs"/>
          <w:color w:val="000080"/>
          <w:rtl/>
          <w:lang w:eastAsia="en-US" w:bidi="ar-SA"/>
        </w:rPr>
        <w:t>،</w:t>
      </w:r>
      <w:r>
        <w:rPr>
          <w:rFonts w:cs="Arial" w:hint="cs"/>
          <w:color w:val="000080"/>
          <w:rtl/>
          <w:lang w:eastAsia="en-US" w:bidi="ar-SA"/>
        </w:rPr>
        <w:t xml:space="preserve"> في جزيئات البروم</w:t>
      </w:r>
      <w:r w:rsidR="00971C7C">
        <w:rPr>
          <w:rFonts w:cs="Arial" w:hint="cs"/>
          <w:color w:val="000080"/>
          <w:rtl/>
          <w:lang w:eastAsia="en-US" w:bidi="ar-SA"/>
        </w:rPr>
        <w:t>،</w:t>
      </w:r>
      <w:r>
        <w:rPr>
          <w:rFonts w:cs="Arial" w:hint="cs"/>
          <w:color w:val="000080"/>
          <w:rtl/>
          <w:lang w:eastAsia="en-US" w:bidi="ar-SA"/>
        </w:rPr>
        <w:t xml:space="preserve"> هو رابط كوفلنتي نقي.</w:t>
      </w:r>
    </w:p>
    <w:p w14:paraId="4F470A7F" w14:textId="77777777" w:rsidR="00F91018" w:rsidRDefault="004F131B" w:rsidP="004F131B">
      <w:pPr>
        <w:spacing w:line="360" w:lineRule="auto"/>
        <w:ind w:left="-58"/>
        <w:rPr>
          <w:rFonts w:cs="David"/>
          <w:color w:val="000080"/>
          <w:rtl/>
          <w:lang w:eastAsia="en-US"/>
        </w:rPr>
      </w:pPr>
      <w:r>
        <w:rPr>
          <w:rFonts w:cs="Arial" w:hint="cs"/>
          <w:color w:val="000080"/>
          <w:rtl/>
          <w:lang w:eastAsia="en-US" w:bidi="ar-SA"/>
        </w:rPr>
        <w:t xml:space="preserve">الرابط بين ذرة الهيدروجين وذرة البروم في جزيء بروميد الهيدروجين هو رابط كوفلنتي قطبي.  </w:t>
      </w:r>
    </w:p>
    <w:p w14:paraId="736A8685" w14:textId="77777777" w:rsidR="00F91018" w:rsidRDefault="00F91018" w:rsidP="000E5AE3">
      <w:pPr>
        <w:spacing w:line="360" w:lineRule="auto"/>
        <w:ind w:left="-58"/>
        <w:rPr>
          <w:rFonts w:cs="David"/>
          <w:color w:val="000080"/>
          <w:rtl/>
          <w:lang w:eastAsia="en-US"/>
        </w:rPr>
      </w:pPr>
      <w:r>
        <w:rPr>
          <w:rFonts w:cs="David" w:hint="cs"/>
          <w:color w:val="000080"/>
          <w:rtl/>
          <w:lang w:eastAsia="en-US"/>
        </w:rPr>
        <w:t>(</w:t>
      </w:r>
      <w:r w:rsidR="004F131B">
        <w:rPr>
          <w:rFonts w:cs="Arial" w:hint="cs"/>
          <w:color w:val="000080"/>
          <w:rtl/>
          <w:lang w:eastAsia="en-US" w:bidi="ar-SA"/>
        </w:rPr>
        <w:t xml:space="preserve">في الرابط الكوفلنتي يوجد تجاذب كهربائي بين نوى الذرات وإلكترونات الرابط). </w:t>
      </w:r>
      <w:r>
        <w:rPr>
          <w:rFonts w:cs="David"/>
          <w:color w:val="000080"/>
          <w:rtl/>
          <w:lang w:eastAsia="en-US"/>
        </w:rPr>
        <w:br/>
      </w:r>
      <w:r w:rsidR="004F131B">
        <w:rPr>
          <w:rFonts w:cs="Arial" w:hint="cs"/>
          <w:color w:val="000080"/>
          <w:rtl/>
          <w:lang w:eastAsia="en-US" w:bidi="ar-SA"/>
        </w:rPr>
        <w:t xml:space="preserve">في الرابط الكوفلنتي القطبي، بالإضافة إلى التجاذب بين نوى الذرات وإلكترونات الرابط، </w:t>
      </w:r>
      <w:r w:rsidR="000E5AE3">
        <w:rPr>
          <w:rFonts w:cs="Arial" w:hint="cs"/>
          <w:color w:val="000080"/>
          <w:rtl/>
          <w:lang w:eastAsia="en-US" w:bidi="ar-SA"/>
        </w:rPr>
        <w:t>تؤث</w:t>
      </w:r>
      <w:r w:rsidR="00971C7C">
        <w:rPr>
          <w:rFonts w:cs="Arial" w:hint="cs"/>
          <w:color w:val="000080"/>
          <w:rtl/>
          <w:lang w:eastAsia="en-US" w:bidi="ar-SA"/>
        </w:rPr>
        <w:t>ّ</w:t>
      </w:r>
      <w:r w:rsidR="000E5AE3">
        <w:rPr>
          <w:rFonts w:cs="Arial" w:hint="cs"/>
          <w:color w:val="000080"/>
          <w:rtl/>
          <w:lang w:eastAsia="en-US" w:bidi="ar-SA"/>
        </w:rPr>
        <w:t>ر قوى تجاذب بين القطبين، لذا تؤث</w:t>
      </w:r>
      <w:r w:rsidR="00971C7C">
        <w:rPr>
          <w:rFonts w:cs="Arial" w:hint="cs"/>
          <w:color w:val="000080"/>
          <w:rtl/>
          <w:lang w:eastAsia="en-US" w:bidi="ar-SA"/>
        </w:rPr>
        <w:t>ّ</w:t>
      </w:r>
      <w:r w:rsidR="000E5AE3">
        <w:rPr>
          <w:rFonts w:cs="Arial" w:hint="cs"/>
          <w:color w:val="000080"/>
          <w:rtl/>
          <w:lang w:eastAsia="en-US" w:bidi="ar-SA"/>
        </w:rPr>
        <w:t xml:space="preserve">ر قوى تجاذب أكثر والرابط يكون أقوى. </w:t>
      </w:r>
      <w:r w:rsidR="004F131B">
        <w:rPr>
          <w:rFonts w:cs="Arial" w:hint="cs"/>
          <w:color w:val="000080"/>
          <w:rtl/>
          <w:lang w:eastAsia="en-US" w:bidi="ar-SA"/>
        </w:rPr>
        <w:t xml:space="preserve"> </w:t>
      </w:r>
      <w:r>
        <w:rPr>
          <w:rFonts w:cs="David"/>
          <w:color w:val="000080"/>
          <w:rtl/>
          <w:lang w:eastAsia="en-US"/>
        </w:rPr>
        <w:br/>
      </w:r>
      <w:r w:rsidR="000E5AE3">
        <w:rPr>
          <w:rFonts w:cs="Arial" w:hint="cs"/>
          <w:b/>
          <w:bCs/>
          <w:color w:val="000080"/>
          <w:rtl/>
          <w:lang w:eastAsia="en-US" w:bidi="ar-SA"/>
        </w:rPr>
        <w:t>السبب الثاني</w:t>
      </w:r>
      <w:r>
        <w:rPr>
          <w:rFonts w:cs="David" w:hint="cs"/>
          <w:color w:val="000080"/>
          <w:rtl/>
          <w:lang w:eastAsia="en-US"/>
        </w:rPr>
        <w:t>:</w:t>
      </w:r>
    </w:p>
    <w:p w14:paraId="58B79B18" w14:textId="77777777" w:rsidR="00F91018" w:rsidRDefault="000E5AE3" w:rsidP="000E5AE3">
      <w:pPr>
        <w:spacing w:line="360" w:lineRule="auto"/>
        <w:ind w:left="-58"/>
        <w:rPr>
          <w:rFonts w:cs="David"/>
          <w:color w:val="000080"/>
          <w:rtl/>
          <w:lang w:eastAsia="en-US"/>
        </w:rPr>
      </w:pPr>
      <w:r>
        <w:rPr>
          <w:rFonts w:cs="Arial" w:hint="cs"/>
          <w:color w:val="000080"/>
          <w:rtl/>
          <w:lang w:eastAsia="en-US" w:bidi="ar-SA"/>
        </w:rPr>
        <w:t>نِصف قُطر ذرة الهيدروجين أصغر من نِصف قُطر ذرة البروم. البُعد بين إلكترونات الرابط والنوى أصغر، لذا قوى التجاذب بين إلكترونات الرابط والنوى في جزيء بروميد الهيدروجين تكون أقوى (لذا نحتاج إلى كم</w:t>
      </w:r>
      <w:r w:rsidR="00971C7C">
        <w:rPr>
          <w:rFonts w:cs="Arial" w:hint="cs"/>
          <w:color w:val="000080"/>
          <w:rtl/>
          <w:lang w:eastAsia="en-US" w:bidi="ar-SA"/>
        </w:rPr>
        <w:t>ّ</w:t>
      </w:r>
      <w:r>
        <w:rPr>
          <w:rFonts w:cs="Arial" w:hint="cs"/>
          <w:color w:val="000080"/>
          <w:rtl/>
          <w:lang w:eastAsia="en-US" w:bidi="ar-SA"/>
        </w:rPr>
        <w:t>ي</w:t>
      </w:r>
      <w:r w:rsidR="00971C7C">
        <w:rPr>
          <w:rFonts w:cs="Arial" w:hint="cs"/>
          <w:color w:val="000080"/>
          <w:rtl/>
          <w:lang w:eastAsia="en-US" w:bidi="ar-SA"/>
        </w:rPr>
        <w:t>ّ</w:t>
      </w:r>
      <w:r>
        <w:rPr>
          <w:rFonts w:cs="Arial" w:hint="cs"/>
          <w:color w:val="000080"/>
          <w:rtl/>
          <w:lang w:eastAsia="en-US" w:bidi="ar-SA"/>
        </w:rPr>
        <w:t xml:space="preserve">ة طاقة كبيرة لتفكيك الرابط). </w:t>
      </w:r>
    </w:p>
    <w:p w14:paraId="16C5CE73" w14:textId="77777777" w:rsidR="00F91018" w:rsidRDefault="00F91018">
      <w:pPr>
        <w:spacing w:line="360" w:lineRule="auto"/>
        <w:ind w:left="-58"/>
        <w:rPr>
          <w:rFonts w:cs="David"/>
          <w:rtl/>
          <w:lang w:eastAsia="en-US"/>
        </w:rPr>
      </w:pPr>
    </w:p>
    <w:p w14:paraId="3D8DC661" w14:textId="77777777" w:rsidR="00F35620" w:rsidRDefault="00F35620">
      <w:pPr>
        <w:spacing w:line="360" w:lineRule="auto"/>
        <w:ind w:left="-58"/>
        <w:rPr>
          <w:rFonts w:cs="David"/>
          <w:rtl/>
          <w:lang w:eastAsia="en-US"/>
        </w:rPr>
      </w:pPr>
    </w:p>
    <w:p w14:paraId="03003E59" w14:textId="77777777" w:rsidR="00F91018" w:rsidRDefault="00F73267">
      <w:pPr>
        <w:pStyle w:val="Title"/>
        <w:ind w:left="-101" w:right="-851"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lastRenderedPageBreak/>
        <w:t>بند ت</w:t>
      </w:r>
      <w:r w:rsidR="00F91018">
        <w:rPr>
          <w:rFonts w:ascii="Times New Roman" w:hAnsi="Times New Roman" w:hint="cs"/>
          <w:color w:val="0000FF"/>
          <w:sz w:val="24"/>
          <w:szCs w:val="24"/>
          <w:rtl/>
        </w:rPr>
        <w:t xml:space="preserve"> </w:t>
      </w:r>
    </w:p>
    <w:p w14:paraId="3B649E45" w14:textId="77777777" w:rsidR="00F91018" w:rsidRDefault="00F73267">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r w:rsidR="00F91018">
        <w:rPr>
          <w:rFonts w:ascii="Times New Roman" w:hAnsi="Times New Roman" w:hint="cs"/>
          <w:color w:val="0000FF"/>
          <w:sz w:val="24"/>
          <w:szCs w:val="24"/>
          <w:rtl/>
        </w:rPr>
        <w:t xml:space="preserve">  </w:t>
      </w:r>
    </w:p>
    <w:p w14:paraId="1E1890EA" w14:textId="77777777" w:rsidR="00F91018" w:rsidRDefault="00F73267" w:rsidP="004E2707">
      <w:pPr>
        <w:spacing w:line="360" w:lineRule="auto"/>
        <w:ind w:left="-101" w:right="-567"/>
        <w:rPr>
          <w:rFonts w:cs="David"/>
          <w:rtl/>
          <w:lang w:eastAsia="en-US"/>
        </w:rPr>
      </w:pPr>
      <w:r>
        <w:rPr>
          <w:rFonts w:cs="Arial" w:hint="cs"/>
          <w:rtl/>
          <w:lang w:eastAsia="en-US" w:bidi="ar-SA"/>
        </w:rPr>
        <w:t>صِغ العملي</w:t>
      </w:r>
      <w:r w:rsidR="004E2707">
        <w:rPr>
          <w:rFonts w:cs="Arial" w:hint="cs"/>
          <w:rtl/>
          <w:lang w:eastAsia="en-US" w:bidi="ar-SA"/>
        </w:rPr>
        <w:t>ّ</w:t>
      </w:r>
      <w:r>
        <w:rPr>
          <w:rFonts w:cs="Arial" w:hint="cs"/>
          <w:rtl/>
          <w:lang w:eastAsia="en-US" w:bidi="ar-SA"/>
        </w:rPr>
        <w:t>ة ال</w:t>
      </w:r>
      <w:r w:rsidR="004E2707">
        <w:rPr>
          <w:rFonts w:cs="Arial" w:hint="cs"/>
          <w:rtl/>
          <w:lang w:eastAsia="en-US" w:bidi="ar-SA"/>
        </w:rPr>
        <w:t>ّ</w:t>
      </w:r>
      <w:r>
        <w:rPr>
          <w:rFonts w:cs="Arial" w:hint="cs"/>
          <w:rtl/>
          <w:lang w:eastAsia="en-US" w:bidi="ar-SA"/>
        </w:rPr>
        <w:t>تي تحد</w:t>
      </w:r>
      <w:r w:rsidR="004E2707">
        <w:rPr>
          <w:rFonts w:cs="Arial" w:hint="cs"/>
          <w:rtl/>
          <w:lang w:eastAsia="en-US" w:bidi="ar-SA"/>
        </w:rPr>
        <w:t>ُ</w:t>
      </w:r>
      <w:r>
        <w:rPr>
          <w:rFonts w:cs="Arial" w:hint="cs"/>
          <w:rtl/>
          <w:lang w:eastAsia="en-US" w:bidi="ar-SA"/>
        </w:rPr>
        <w:t>ث عندما نضيف الماد</w:t>
      </w:r>
      <w:r w:rsidR="004E2707">
        <w:rPr>
          <w:rFonts w:cs="Arial" w:hint="cs"/>
          <w:rtl/>
          <w:lang w:eastAsia="en-US" w:bidi="ar-SA"/>
        </w:rPr>
        <w:t>ّ</w:t>
      </w:r>
      <w:r>
        <w:rPr>
          <w:rFonts w:cs="Arial" w:hint="cs"/>
          <w:rtl/>
          <w:lang w:eastAsia="en-US" w:bidi="ar-SA"/>
        </w:rPr>
        <w:t xml:space="preserve">ة الملائمة للعبارة </w:t>
      </w:r>
      <w:r w:rsidR="00F91018">
        <w:rPr>
          <w:rFonts w:cs="David" w:hint="cs"/>
          <w:lang w:eastAsia="en-US"/>
        </w:rPr>
        <w:t>II</w:t>
      </w:r>
      <w:r w:rsidR="004E2707">
        <w:rPr>
          <w:rFonts w:cs="David" w:hint="cs"/>
          <w:rtl/>
          <w:lang w:eastAsia="en-US"/>
        </w:rPr>
        <w:t xml:space="preserve"> </w:t>
      </w:r>
      <w:r w:rsidR="004E2707">
        <w:rPr>
          <w:rFonts w:cs="Arial" w:hint="cs"/>
          <w:rtl/>
          <w:lang w:eastAsia="en-US" w:bidi="ar-SA"/>
        </w:rPr>
        <w:t>إلى الماء</w:t>
      </w:r>
      <w:r w:rsidR="00F91018">
        <w:rPr>
          <w:rFonts w:cs="David" w:hint="cs"/>
          <w:rtl/>
          <w:lang w:eastAsia="en-US"/>
        </w:rPr>
        <w:t>.</w:t>
      </w:r>
    </w:p>
    <w:p w14:paraId="2F7C354E" w14:textId="77777777" w:rsidR="00F91018" w:rsidRDefault="00F91018">
      <w:pPr>
        <w:tabs>
          <w:tab w:val="left" w:pos="1317"/>
        </w:tabs>
        <w:spacing w:line="360" w:lineRule="auto"/>
        <w:ind w:left="748" w:hanging="805"/>
        <w:rPr>
          <w:rFonts w:cs="David"/>
          <w:b/>
          <w:bCs/>
          <w:color w:val="FF00FF"/>
          <w:sz w:val="16"/>
          <w:szCs w:val="16"/>
          <w:rtl/>
        </w:rPr>
      </w:pPr>
    </w:p>
    <w:p w14:paraId="4B15B213" w14:textId="77777777" w:rsidR="00F91018" w:rsidRDefault="00F73267">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1A5D5A59" w14:textId="77777777" w:rsidR="0004076E" w:rsidRDefault="00F91018" w:rsidP="00F73267">
      <w:pPr>
        <w:spacing w:line="360" w:lineRule="auto"/>
        <w:ind w:left="-101" w:right="-567"/>
      </w:pPr>
      <w:r>
        <w:rPr>
          <w:rFonts w:cs="David" w:hint="cs"/>
          <w:color w:val="000080"/>
          <w:rtl/>
          <w:lang w:eastAsia="en-US"/>
        </w:rPr>
        <w:t>(</w:t>
      </w:r>
      <w:r w:rsidR="00F73267">
        <w:rPr>
          <w:rFonts w:cs="Arial" w:hint="cs"/>
          <w:color w:val="000080"/>
          <w:rtl/>
          <w:lang w:eastAsia="en-US" w:bidi="ar-SA"/>
        </w:rPr>
        <w:t xml:space="preserve">المادة المناسبة للعبارة </w:t>
      </w:r>
      <w:r>
        <w:rPr>
          <w:rFonts w:cs="David" w:hint="cs"/>
          <w:color w:val="000080"/>
          <w:lang w:eastAsia="en-US"/>
        </w:rPr>
        <w:t>II</w:t>
      </w:r>
      <w:r>
        <w:rPr>
          <w:rFonts w:cs="David" w:hint="cs"/>
          <w:color w:val="000080"/>
          <w:rtl/>
          <w:lang w:eastAsia="en-US"/>
        </w:rPr>
        <w:t xml:space="preserve"> </w:t>
      </w:r>
      <w:r w:rsidR="00F73267">
        <w:rPr>
          <w:rFonts w:cs="Arial" w:hint="cs"/>
          <w:color w:val="000080"/>
          <w:rtl/>
          <w:lang w:eastAsia="en-US" w:bidi="ar-SA"/>
        </w:rPr>
        <w:t xml:space="preserve">هي بروميد الهيدروجين). </w:t>
      </w:r>
      <w:r>
        <w:rPr>
          <w:rFonts w:cs="David" w:hint="cs"/>
          <w:color w:val="000080"/>
          <w:rtl/>
          <w:lang w:eastAsia="en-US"/>
        </w:rPr>
        <w:t xml:space="preserve"> </w:t>
      </w:r>
      <w:r w:rsidR="0004076E">
        <w:t xml:space="preserve"> </w:t>
      </w:r>
    </w:p>
    <w:p w14:paraId="0A5FBAD6" w14:textId="77777777" w:rsidR="00F91018" w:rsidRDefault="00F65378" w:rsidP="0004076E">
      <w:pPr>
        <w:spacing w:line="360" w:lineRule="auto"/>
        <w:ind w:left="1176"/>
        <w:rPr>
          <w:rFonts w:cs="David"/>
          <w:color w:val="000080"/>
          <w:vertAlign w:val="subscript"/>
        </w:rPr>
      </w:pPr>
      <w:r w:rsidRPr="00027836">
        <w:rPr>
          <w:position w:val="-20"/>
        </w:rPr>
        <w:object w:dxaOrig="3680" w:dyaOrig="499" w14:anchorId="2D54E1BC">
          <v:shape id="_x0000_i1052" type="#_x0000_t75" alt="HBr_{\left ( g \right )}+T_2O_{\left ( l \right )}\rightarrow H_3O^{+}_{\left ( aq \right )}+Br^{-}_{\left ( aq \right )}" style="width:187.2pt;height:21.6pt" o:ole="">
            <v:imagedata r:id="rId162" o:title=""/>
          </v:shape>
          <o:OLEObject Type="Embed" ProgID="Equation.DSMT4" ShapeID="_x0000_i1052" DrawAspect="Content" ObjectID="_1803298526" r:id="rId163"/>
        </w:object>
      </w:r>
    </w:p>
    <w:p w14:paraId="158F678E" w14:textId="77777777" w:rsidR="00F91018" w:rsidRDefault="00F73267">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398474D3" w14:textId="77777777" w:rsidR="0004076E" w:rsidRDefault="00F73267" w:rsidP="004E2707">
      <w:pPr>
        <w:spacing w:line="360" w:lineRule="auto"/>
        <w:ind w:left="-101" w:right="-567"/>
        <w:rPr>
          <w:rFonts w:cs="David"/>
          <w:rtl/>
          <w:lang w:eastAsia="en-US"/>
        </w:rPr>
      </w:pPr>
      <w:r>
        <w:rPr>
          <w:rFonts w:cs="Arial" w:hint="cs"/>
          <w:rtl/>
          <w:lang w:eastAsia="en-US" w:bidi="ar-SA"/>
        </w:rPr>
        <w:t>اشرح لماذا المحلول الناتج في القسم الفرعي ت</w:t>
      </w:r>
      <w:r w:rsidR="00F91018">
        <w:rPr>
          <w:rFonts w:cs="David"/>
          <w:lang w:eastAsia="en-US"/>
        </w:rPr>
        <w:t>i</w:t>
      </w:r>
      <w:r w:rsidR="00F91018">
        <w:rPr>
          <w:rFonts w:cs="David" w:hint="cs"/>
          <w:rtl/>
          <w:lang w:eastAsia="en-US"/>
        </w:rPr>
        <w:t xml:space="preserve"> </w:t>
      </w:r>
      <w:r>
        <w:rPr>
          <w:rFonts w:cs="Arial" w:hint="cs"/>
          <w:rtl/>
          <w:lang w:eastAsia="en-US" w:bidi="ar-SA"/>
        </w:rPr>
        <w:t>موصل للكهرباء</w:t>
      </w:r>
      <w:r w:rsidR="004E2707">
        <w:rPr>
          <w:rFonts w:cs="Arial" w:hint="cs"/>
          <w:rtl/>
          <w:lang w:eastAsia="en-US" w:bidi="ar-SA"/>
        </w:rPr>
        <w:t>؟</w:t>
      </w:r>
      <w:r>
        <w:rPr>
          <w:rFonts w:cs="Arial" w:hint="cs"/>
          <w:rtl/>
          <w:lang w:eastAsia="en-US" w:bidi="ar-SA"/>
        </w:rPr>
        <w:t xml:space="preserve"> </w:t>
      </w:r>
      <w:r w:rsidR="00F91018">
        <w:rPr>
          <w:rFonts w:cs="David" w:hint="cs"/>
          <w:rtl/>
          <w:lang w:eastAsia="en-US"/>
        </w:rPr>
        <w:t xml:space="preserve"> </w:t>
      </w:r>
    </w:p>
    <w:p w14:paraId="29828C02" w14:textId="77777777" w:rsidR="00F91018" w:rsidRDefault="0004076E" w:rsidP="0004076E">
      <w:pPr>
        <w:spacing w:line="360" w:lineRule="auto"/>
        <w:ind w:left="-101" w:right="-567"/>
        <w:rPr>
          <w:color w:val="FF0000"/>
          <w:sz w:val="16"/>
          <w:szCs w:val="16"/>
          <w:rtl/>
        </w:rPr>
      </w:pPr>
      <w:r>
        <w:rPr>
          <w:color w:val="FF0000"/>
          <w:sz w:val="16"/>
          <w:szCs w:val="16"/>
          <w:rtl/>
        </w:rPr>
        <w:t xml:space="preserve"> </w:t>
      </w:r>
    </w:p>
    <w:p w14:paraId="1041FBE6" w14:textId="77777777" w:rsidR="00F91018" w:rsidRDefault="00F73267">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E6971DB" w14:textId="77777777" w:rsidR="00F91018" w:rsidRDefault="00F73267" w:rsidP="00F73267">
      <w:pPr>
        <w:spacing w:line="360" w:lineRule="auto"/>
        <w:ind w:left="-101" w:right="-567"/>
        <w:rPr>
          <w:rFonts w:cs="David"/>
          <w:rtl/>
          <w:lang w:eastAsia="en-US" w:bidi="ar-SA"/>
        </w:rPr>
      </w:pPr>
      <w:r>
        <w:rPr>
          <w:rFonts w:cs="Arial" w:hint="cs"/>
          <w:rtl/>
          <w:lang w:eastAsia="en-US" w:bidi="ar-SA"/>
        </w:rPr>
        <w:t>المحلول موصل للكهرباء، لأن</w:t>
      </w:r>
      <w:r w:rsidR="004E2707">
        <w:rPr>
          <w:rFonts w:cs="Arial" w:hint="cs"/>
          <w:rtl/>
          <w:lang w:eastAsia="en-US" w:bidi="ar-SA"/>
        </w:rPr>
        <w:t>ّ</w:t>
      </w:r>
      <w:r>
        <w:rPr>
          <w:rFonts w:cs="Arial" w:hint="cs"/>
          <w:rtl/>
          <w:lang w:eastAsia="en-US" w:bidi="ar-SA"/>
        </w:rPr>
        <w:t>ه يحتوي على أيونات متنقلة.</w:t>
      </w:r>
    </w:p>
    <w:p w14:paraId="3E41CD74" w14:textId="77777777" w:rsidR="00F91018" w:rsidRDefault="00F91018">
      <w:pPr>
        <w:pStyle w:val="Title"/>
        <w:ind w:left="-101" w:right="-851" w:firstLine="0"/>
        <w:jc w:val="left"/>
        <w:rPr>
          <w:rFonts w:ascii="Times New Roman" w:hAnsi="Times New Roman"/>
          <w:color w:val="FF0000"/>
          <w:rtl/>
        </w:rPr>
      </w:pPr>
    </w:p>
    <w:p w14:paraId="7D73AE62" w14:textId="77777777" w:rsidR="00F91018" w:rsidRPr="00F73267" w:rsidRDefault="00F73267">
      <w:pPr>
        <w:pStyle w:val="Title"/>
        <w:ind w:left="-101" w:right="-851"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t>بند ث</w:t>
      </w:r>
    </w:p>
    <w:p w14:paraId="59F5DE3C" w14:textId="77777777" w:rsidR="00F91018" w:rsidRDefault="00F73267">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r w:rsidR="00F91018">
        <w:rPr>
          <w:rFonts w:ascii="Times New Roman" w:hAnsi="Times New Roman" w:hint="cs"/>
          <w:color w:val="0000FF"/>
          <w:sz w:val="24"/>
          <w:szCs w:val="24"/>
          <w:rtl/>
        </w:rPr>
        <w:t xml:space="preserve">  </w:t>
      </w:r>
    </w:p>
    <w:p w14:paraId="485B8EB8" w14:textId="77777777" w:rsidR="00F91018" w:rsidRDefault="00F73267" w:rsidP="00F73267">
      <w:pPr>
        <w:spacing w:line="360" w:lineRule="auto"/>
        <w:ind w:left="-101" w:right="-567"/>
        <w:rPr>
          <w:rFonts w:cs="David"/>
          <w:rtl/>
          <w:lang w:eastAsia="en-US" w:bidi="ar-SA"/>
        </w:rPr>
      </w:pPr>
      <w:r>
        <w:rPr>
          <w:rFonts w:cs="Arial" w:hint="cs"/>
          <w:rtl/>
          <w:lang w:eastAsia="en-US" w:bidi="ar-SA"/>
        </w:rPr>
        <w:t>الماد</w:t>
      </w:r>
      <w:r w:rsidR="004E2707">
        <w:rPr>
          <w:rFonts w:cs="Arial" w:hint="cs"/>
          <w:rtl/>
          <w:lang w:eastAsia="en-US" w:bidi="ar-SA"/>
        </w:rPr>
        <w:t>ّ</w:t>
      </w:r>
      <w:r>
        <w:rPr>
          <w:rFonts w:cs="Arial" w:hint="cs"/>
          <w:rtl/>
          <w:lang w:eastAsia="en-US" w:bidi="ar-SA"/>
        </w:rPr>
        <w:t xml:space="preserve">ة الملائمة للعبارة </w:t>
      </w:r>
      <w:r w:rsidR="00F91018">
        <w:rPr>
          <w:rFonts w:cs="David" w:hint="cs"/>
          <w:lang w:eastAsia="en-US"/>
        </w:rPr>
        <w:t>I</w:t>
      </w:r>
      <w:r w:rsidR="00F91018">
        <w:rPr>
          <w:rFonts w:cs="David" w:hint="cs"/>
          <w:rtl/>
          <w:lang w:eastAsia="en-US"/>
        </w:rPr>
        <w:t xml:space="preserve"> </w:t>
      </w:r>
      <w:r>
        <w:rPr>
          <w:rFonts w:cs="Arial" w:hint="cs"/>
          <w:rtl/>
          <w:lang w:eastAsia="en-US" w:bidi="ar-SA"/>
        </w:rPr>
        <w:t>قابلة للتطريق. اشرح لماذا؟</w:t>
      </w:r>
    </w:p>
    <w:p w14:paraId="7B7F0A66" w14:textId="77777777" w:rsidR="00F91018" w:rsidRDefault="00F91018">
      <w:pPr>
        <w:tabs>
          <w:tab w:val="left" w:pos="1317"/>
        </w:tabs>
        <w:spacing w:line="360" w:lineRule="auto"/>
        <w:ind w:left="748" w:hanging="805"/>
        <w:rPr>
          <w:rFonts w:cs="David"/>
          <w:b/>
          <w:bCs/>
          <w:color w:val="FF00FF"/>
          <w:sz w:val="16"/>
          <w:szCs w:val="16"/>
          <w:rtl/>
        </w:rPr>
      </w:pPr>
    </w:p>
    <w:p w14:paraId="53BED7ED" w14:textId="77777777" w:rsidR="00F91018" w:rsidRDefault="00F73267">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5B6E7617" w14:textId="77777777" w:rsidR="00F91018" w:rsidRDefault="00F91018" w:rsidP="00A43032">
      <w:pPr>
        <w:spacing w:line="360" w:lineRule="auto"/>
        <w:ind w:left="-101"/>
        <w:rPr>
          <w:rFonts w:cs="David"/>
          <w:color w:val="000080"/>
          <w:rtl/>
          <w:lang w:eastAsia="en-US"/>
        </w:rPr>
      </w:pPr>
      <w:r>
        <w:rPr>
          <w:rFonts w:cs="David" w:hint="cs"/>
          <w:color w:val="000080"/>
          <w:rtl/>
          <w:lang w:eastAsia="en-US"/>
        </w:rPr>
        <w:t>(</w:t>
      </w:r>
      <w:r w:rsidR="00F73267">
        <w:rPr>
          <w:rFonts w:cs="Arial" w:hint="cs"/>
          <w:color w:val="000080"/>
          <w:rtl/>
          <w:lang w:eastAsia="en-US" w:bidi="ar-SA"/>
        </w:rPr>
        <w:t>الماد</w:t>
      </w:r>
      <w:r w:rsidR="004E2707">
        <w:rPr>
          <w:rFonts w:cs="Arial" w:hint="cs"/>
          <w:color w:val="000080"/>
          <w:rtl/>
          <w:lang w:eastAsia="en-US" w:bidi="ar-SA"/>
        </w:rPr>
        <w:t>ّ</w:t>
      </w:r>
      <w:r w:rsidR="00F73267">
        <w:rPr>
          <w:rFonts w:cs="Arial" w:hint="cs"/>
          <w:color w:val="000080"/>
          <w:rtl/>
          <w:lang w:eastAsia="en-US" w:bidi="ar-SA"/>
        </w:rPr>
        <w:t>ة الملائمة للعبارة</w:t>
      </w:r>
      <w:r>
        <w:rPr>
          <w:rFonts w:cs="David" w:hint="cs"/>
          <w:color w:val="000080"/>
          <w:rtl/>
          <w:lang w:eastAsia="en-US"/>
        </w:rPr>
        <w:t xml:space="preserve"> </w:t>
      </w:r>
      <w:r>
        <w:rPr>
          <w:rFonts w:cs="David" w:hint="cs"/>
          <w:color w:val="000080"/>
          <w:lang w:eastAsia="en-US"/>
        </w:rPr>
        <w:t>I</w:t>
      </w:r>
      <w:r>
        <w:rPr>
          <w:rFonts w:cs="David" w:hint="cs"/>
          <w:color w:val="000080"/>
          <w:rtl/>
          <w:lang w:eastAsia="en-US"/>
        </w:rPr>
        <w:t xml:space="preserve"> </w:t>
      </w:r>
      <w:r w:rsidR="00F73267">
        <w:rPr>
          <w:rFonts w:cs="Arial" w:hint="cs"/>
          <w:color w:val="000080"/>
          <w:rtl/>
          <w:lang w:eastAsia="en-US" w:bidi="ar-SA"/>
        </w:rPr>
        <w:t>هي الفضة</w:t>
      </w:r>
      <w:r>
        <w:rPr>
          <w:rFonts w:cs="David" w:hint="cs"/>
          <w:color w:val="000080"/>
          <w:rtl/>
          <w:lang w:eastAsia="en-US"/>
        </w:rPr>
        <w:t>)</w:t>
      </w:r>
      <w:r w:rsidR="004E2707">
        <w:rPr>
          <w:rFonts w:cs="David" w:hint="cs"/>
          <w:color w:val="000080"/>
          <w:rtl/>
          <w:lang w:eastAsia="en-US"/>
        </w:rPr>
        <w:t>.</w:t>
      </w:r>
      <w:r>
        <w:rPr>
          <w:rFonts w:cs="David" w:hint="cs"/>
          <w:color w:val="000080"/>
          <w:rtl/>
          <w:lang w:eastAsia="en-US"/>
        </w:rPr>
        <w:t xml:space="preserve"> </w:t>
      </w:r>
      <w:r w:rsidR="00F73267">
        <w:rPr>
          <w:rFonts w:cs="Arial" w:hint="cs"/>
          <w:color w:val="000080"/>
          <w:rtl/>
          <w:lang w:eastAsia="en-US" w:bidi="ar-SA"/>
        </w:rPr>
        <w:t>عندما نؤث</w:t>
      </w:r>
      <w:r w:rsidR="004E2707">
        <w:rPr>
          <w:rFonts w:cs="Arial" w:hint="cs"/>
          <w:color w:val="000080"/>
          <w:rtl/>
          <w:lang w:eastAsia="en-US" w:bidi="ar-SA"/>
        </w:rPr>
        <w:t>ّ</w:t>
      </w:r>
      <w:r w:rsidR="00F73267">
        <w:rPr>
          <w:rFonts w:cs="Arial" w:hint="cs"/>
          <w:color w:val="000080"/>
          <w:rtl/>
          <w:lang w:eastAsia="en-US" w:bidi="ar-SA"/>
        </w:rPr>
        <w:t>ر ضغط</w:t>
      </w:r>
      <w:r w:rsidR="004E2707">
        <w:rPr>
          <w:rFonts w:cs="Arial" w:hint="cs"/>
          <w:color w:val="000080"/>
          <w:rtl/>
          <w:lang w:eastAsia="en-US" w:bidi="ar-SA"/>
        </w:rPr>
        <w:t xml:space="preserve"> معيّن</w:t>
      </w:r>
      <w:r w:rsidR="00F73267">
        <w:rPr>
          <w:rFonts w:cs="Arial" w:hint="cs"/>
          <w:color w:val="000080"/>
          <w:rtl/>
          <w:lang w:eastAsia="en-US" w:bidi="ar-SA"/>
        </w:rPr>
        <w:t xml:space="preserve"> على الفلز تنزلق طبقات الأيونات الموجبة الواحدة على الأخرى، لذا يمكن تطريق الفضة. (تأثير الضغط لا يؤد</w:t>
      </w:r>
      <w:r w:rsidR="004E2707">
        <w:rPr>
          <w:rFonts w:cs="Arial" w:hint="cs"/>
          <w:color w:val="000080"/>
          <w:rtl/>
          <w:lang w:eastAsia="en-US" w:bidi="ar-SA"/>
        </w:rPr>
        <w:t>ّ</w:t>
      </w:r>
      <w:r w:rsidR="00F73267">
        <w:rPr>
          <w:rFonts w:cs="Arial" w:hint="cs"/>
          <w:color w:val="000080"/>
          <w:rtl/>
          <w:lang w:eastAsia="en-US" w:bidi="ar-SA"/>
        </w:rPr>
        <w:t xml:space="preserve">ي إلى تغيير مبنى الفلز).  </w:t>
      </w:r>
    </w:p>
    <w:p w14:paraId="37B525C6" w14:textId="77777777" w:rsidR="00F91018" w:rsidRDefault="00A43032">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3B76F977" w14:textId="77777777" w:rsidR="0004076E" w:rsidRDefault="00A43032" w:rsidP="00A43032">
      <w:pPr>
        <w:spacing w:line="360" w:lineRule="auto"/>
        <w:ind w:left="-101" w:right="-567"/>
        <w:rPr>
          <w:rFonts w:cs="David"/>
          <w:rtl/>
          <w:lang w:eastAsia="en-US"/>
        </w:rPr>
      </w:pPr>
      <w:r>
        <w:rPr>
          <w:rFonts w:cs="Arial" w:hint="cs"/>
          <w:rtl/>
          <w:lang w:eastAsia="en-US" w:bidi="ar-SA"/>
        </w:rPr>
        <w:t>المادة الملائمة للرسمة</w:t>
      </w:r>
      <w:r w:rsidR="00F91018">
        <w:rPr>
          <w:rFonts w:cs="David" w:hint="cs"/>
          <w:rtl/>
          <w:lang w:eastAsia="en-US"/>
        </w:rPr>
        <w:t xml:space="preserve"> </w:t>
      </w:r>
      <w:r w:rsidR="00F91018">
        <w:rPr>
          <w:rFonts w:cs="David"/>
          <w:b/>
          <w:bCs/>
          <w:lang w:eastAsia="en-US"/>
        </w:rPr>
        <w:t>c</w:t>
      </w:r>
      <w:r w:rsidR="00F91018">
        <w:rPr>
          <w:rFonts w:cs="David" w:hint="cs"/>
          <w:rtl/>
          <w:lang w:eastAsia="en-US"/>
        </w:rPr>
        <w:t xml:space="preserve"> </w:t>
      </w:r>
      <w:r>
        <w:rPr>
          <w:rFonts w:cs="Arial" w:hint="cs"/>
          <w:rtl/>
          <w:lang w:eastAsia="en-US" w:bidi="ar-SA"/>
        </w:rPr>
        <w:t xml:space="preserve">موصلة للكهرباء في الحالة الصلبة. اشرح لماذا؟ </w:t>
      </w:r>
      <w:r w:rsidR="00F91018">
        <w:rPr>
          <w:rFonts w:cs="David" w:hint="cs"/>
          <w:rtl/>
          <w:lang w:eastAsia="en-US"/>
        </w:rPr>
        <w:t xml:space="preserve"> </w:t>
      </w:r>
    </w:p>
    <w:p w14:paraId="5E4D3095" w14:textId="77777777" w:rsidR="00F91018" w:rsidRDefault="0004076E" w:rsidP="0004076E">
      <w:pPr>
        <w:spacing w:line="360" w:lineRule="auto"/>
        <w:ind w:left="-101" w:right="-567"/>
        <w:rPr>
          <w:color w:val="FF0000"/>
          <w:sz w:val="16"/>
          <w:szCs w:val="16"/>
          <w:rtl/>
        </w:rPr>
      </w:pPr>
      <w:r>
        <w:rPr>
          <w:color w:val="FF0000"/>
          <w:sz w:val="16"/>
          <w:szCs w:val="16"/>
          <w:rtl/>
        </w:rPr>
        <w:t xml:space="preserve"> </w:t>
      </w:r>
    </w:p>
    <w:p w14:paraId="524DA29D" w14:textId="77777777" w:rsidR="00F91018" w:rsidRDefault="00A43032">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07643CC0" w14:textId="77777777" w:rsidR="00F91018" w:rsidRDefault="00F91018" w:rsidP="004E2707">
      <w:pPr>
        <w:spacing w:line="360" w:lineRule="auto"/>
        <w:ind w:left="-101"/>
        <w:rPr>
          <w:rFonts w:cs="David"/>
          <w:color w:val="000080"/>
          <w:rtl/>
          <w:lang w:eastAsia="en-US"/>
        </w:rPr>
      </w:pPr>
      <w:r>
        <w:rPr>
          <w:rFonts w:cs="David" w:hint="cs"/>
          <w:color w:val="000080"/>
          <w:rtl/>
          <w:lang w:eastAsia="en-US"/>
        </w:rPr>
        <w:t>(</w:t>
      </w:r>
      <w:r w:rsidR="00A43032">
        <w:rPr>
          <w:rFonts w:cs="Arial" w:hint="cs"/>
          <w:color w:val="000080"/>
          <w:rtl/>
          <w:lang w:eastAsia="en-US" w:bidi="ar-SA"/>
        </w:rPr>
        <w:t>المادة الملائمة للرسمة</w:t>
      </w:r>
      <w:r>
        <w:rPr>
          <w:rFonts w:cs="David" w:hint="cs"/>
          <w:color w:val="000080"/>
          <w:rtl/>
          <w:lang w:eastAsia="en-US"/>
        </w:rPr>
        <w:t xml:space="preserve">  </w:t>
      </w:r>
      <w:r>
        <w:rPr>
          <w:rFonts w:cs="David"/>
          <w:color w:val="000080"/>
          <w:lang w:eastAsia="en-US"/>
        </w:rPr>
        <w:t xml:space="preserve"> </w:t>
      </w:r>
      <w:r>
        <w:rPr>
          <w:rFonts w:cs="David"/>
          <w:b/>
          <w:bCs/>
          <w:color w:val="000080"/>
          <w:lang w:eastAsia="en-US"/>
        </w:rPr>
        <w:t>c</w:t>
      </w:r>
      <w:r w:rsidR="00A43032">
        <w:rPr>
          <w:rFonts w:cs="Arial" w:hint="cs"/>
          <w:color w:val="000080"/>
          <w:rtl/>
          <w:lang w:eastAsia="en-US" w:bidi="ar-SA"/>
        </w:rPr>
        <w:t>هي غرافيت</w:t>
      </w:r>
      <w:r>
        <w:rPr>
          <w:rFonts w:cs="David" w:hint="cs"/>
          <w:color w:val="000080"/>
          <w:rtl/>
          <w:lang w:eastAsia="en-US"/>
        </w:rPr>
        <w:t>)</w:t>
      </w:r>
      <w:r w:rsidR="004E2707">
        <w:rPr>
          <w:rFonts w:cs="David" w:hint="cs"/>
          <w:color w:val="000080"/>
          <w:rtl/>
          <w:lang w:eastAsia="en-US"/>
        </w:rPr>
        <w:t>.</w:t>
      </w:r>
      <w:r>
        <w:rPr>
          <w:rFonts w:cs="David" w:hint="cs"/>
          <w:color w:val="000080"/>
          <w:rtl/>
          <w:lang w:eastAsia="en-US"/>
        </w:rPr>
        <w:t xml:space="preserve"> </w:t>
      </w:r>
      <w:r w:rsidR="00A43032">
        <w:rPr>
          <w:rFonts w:cs="Arial" w:hint="cs"/>
          <w:color w:val="000080"/>
          <w:rtl/>
          <w:lang w:eastAsia="en-US" w:bidi="ar-SA"/>
        </w:rPr>
        <w:t>مبنى الغرافيت هو مبنى ضخم من ذرات الكربون. في الغرافيت كل</w:t>
      </w:r>
      <w:r w:rsidR="004E2707">
        <w:rPr>
          <w:rFonts w:cs="Arial" w:hint="cs"/>
          <w:color w:val="000080"/>
          <w:rtl/>
          <w:lang w:eastAsia="en-US" w:bidi="ar-SA"/>
        </w:rPr>
        <w:t>ّ</w:t>
      </w:r>
      <w:r w:rsidR="00A43032">
        <w:rPr>
          <w:rFonts w:cs="Arial" w:hint="cs"/>
          <w:color w:val="000080"/>
          <w:rtl/>
          <w:lang w:eastAsia="en-US" w:bidi="ar-SA"/>
        </w:rPr>
        <w:t xml:space="preserve"> ذرة كربون مرتبطة بروابط كوفلنتية </w:t>
      </w:r>
      <w:r w:rsidR="004E2707">
        <w:rPr>
          <w:rFonts w:cs="Arial" w:hint="cs"/>
          <w:color w:val="000080"/>
          <w:rtl/>
          <w:lang w:eastAsia="en-US" w:bidi="ar-SA"/>
        </w:rPr>
        <w:t>ب</w:t>
      </w:r>
      <w:r w:rsidR="00A43032">
        <w:rPr>
          <w:rFonts w:cs="Arial" w:hint="cs"/>
          <w:color w:val="000080"/>
          <w:rtl/>
          <w:lang w:eastAsia="en-US" w:bidi="ar-SA"/>
        </w:rPr>
        <w:t>ثلاث ذرات كربون أخرى. الإلكترون الرابع في كل</w:t>
      </w:r>
      <w:r w:rsidR="004E2707">
        <w:rPr>
          <w:rFonts w:cs="Arial" w:hint="cs"/>
          <w:color w:val="000080"/>
          <w:rtl/>
          <w:lang w:eastAsia="en-US" w:bidi="ar-SA"/>
        </w:rPr>
        <w:t>ّ</w:t>
      </w:r>
      <w:r w:rsidR="00A43032">
        <w:rPr>
          <w:rFonts w:cs="Arial" w:hint="cs"/>
          <w:color w:val="000080"/>
          <w:rtl/>
          <w:lang w:eastAsia="en-US" w:bidi="ar-SA"/>
        </w:rPr>
        <w:t xml:space="preserve"> ذرة كربون غير رابط. الإلكترونات غير الرابطة تتحرك بحرية (في طبقات الغرافيت). </w:t>
      </w:r>
    </w:p>
    <w:p w14:paraId="2B7B51D1" w14:textId="77777777" w:rsidR="00F91018" w:rsidRDefault="00F91018">
      <w:pPr>
        <w:spacing w:line="360" w:lineRule="auto"/>
        <w:ind w:left="-101" w:right="-567"/>
        <w:rPr>
          <w:rFonts w:cs="David"/>
          <w:rtl/>
          <w:lang w:eastAsia="en-US"/>
        </w:rPr>
      </w:pPr>
    </w:p>
    <w:p w14:paraId="34FE7E04" w14:textId="77777777" w:rsidR="00F35620" w:rsidRDefault="00F35620">
      <w:pPr>
        <w:spacing w:line="360" w:lineRule="auto"/>
        <w:ind w:left="-101" w:right="-567"/>
        <w:rPr>
          <w:rFonts w:cs="David"/>
          <w:rtl/>
          <w:lang w:eastAsia="en-US"/>
        </w:rPr>
      </w:pPr>
    </w:p>
    <w:p w14:paraId="2235370C" w14:textId="77777777" w:rsidR="00F4059C" w:rsidRDefault="00F4059C">
      <w:pPr>
        <w:bidi w:val="0"/>
        <w:rPr>
          <w:rFonts w:cs="David"/>
          <w:b/>
          <w:bCs/>
          <w:color w:val="FF0000"/>
          <w:sz w:val="32"/>
          <w:szCs w:val="32"/>
          <w:rtl/>
        </w:rPr>
      </w:pPr>
      <w:r>
        <w:rPr>
          <w:rFonts w:cs="David"/>
          <w:b/>
          <w:bCs/>
          <w:color w:val="FF0000"/>
          <w:sz w:val="32"/>
          <w:szCs w:val="32"/>
          <w:rtl/>
        </w:rPr>
        <w:br w:type="page"/>
      </w:r>
    </w:p>
    <w:p w14:paraId="6E8D87CC" w14:textId="77777777" w:rsidR="00F91018" w:rsidRDefault="00A43032" w:rsidP="00A43032">
      <w:pPr>
        <w:pStyle w:val="Heading2"/>
        <w:rPr>
          <w:rtl/>
        </w:rPr>
      </w:pPr>
      <w:bookmarkStart w:id="48" w:name="_Toc519075212"/>
      <w:r>
        <w:rPr>
          <w:rFonts w:cs="Arial" w:hint="cs"/>
          <w:rtl/>
          <w:lang w:bidi="ar-SA"/>
        </w:rPr>
        <w:lastRenderedPageBreak/>
        <w:t>سؤال</w:t>
      </w:r>
      <w:r w:rsidR="00F91018">
        <w:rPr>
          <w:rFonts w:hint="cs"/>
          <w:rtl/>
        </w:rPr>
        <w:t xml:space="preserve"> </w:t>
      </w:r>
      <w:r w:rsidR="00F91018">
        <w:t>4</w:t>
      </w:r>
      <w:r>
        <w:rPr>
          <w:rFonts w:cs="Arial" w:hint="cs"/>
          <w:rtl/>
          <w:lang w:bidi="ar-SA"/>
        </w:rPr>
        <w:t>، بجروت</w:t>
      </w:r>
      <w:r w:rsidR="00F91018">
        <w:rPr>
          <w:rFonts w:hint="cs"/>
          <w:rtl/>
        </w:rPr>
        <w:t xml:space="preserve"> 2011</w:t>
      </w:r>
      <w:r>
        <w:rPr>
          <w:rFonts w:cs="Arial" w:hint="cs"/>
          <w:rtl/>
          <w:lang w:bidi="ar-SA"/>
        </w:rPr>
        <w:t>، رقم النموذج</w:t>
      </w:r>
      <w:r w:rsidR="00F91018">
        <w:rPr>
          <w:rFonts w:hint="cs"/>
          <w:rtl/>
        </w:rPr>
        <w:t xml:space="preserve"> 037303</w:t>
      </w:r>
      <w:bookmarkEnd w:id="48"/>
    </w:p>
    <w:p w14:paraId="469F7F0A" w14:textId="77777777" w:rsidR="00F91018" w:rsidRPr="00AD44FB" w:rsidRDefault="00A43032" w:rsidP="00A43032">
      <w:pPr>
        <w:pStyle w:val="Title"/>
        <w:ind w:left="-101" w:right="-851" w:firstLine="0"/>
        <w:jc w:val="left"/>
        <w:rPr>
          <w:rFonts w:ascii="Times New Roman" w:hAnsi="Times New Roman"/>
          <w:noProof/>
          <w:color w:val="A20000"/>
          <w:sz w:val="24"/>
          <w:szCs w:val="24"/>
          <w:rtl/>
          <w:lang w:val="he-IL" w:bidi="ar-SA"/>
        </w:rPr>
      </w:pPr>
      <w:r w:rsidRPr="00AD44FB">
        <w:rPr>
          <w:rFonts w:ascii="Times New Roman" w:hAnsi="Times New Roman" w:cs="Arial" w:hint="cs"/>
          <w:noProof/>
          <w:color w:val="A20000"/>
          <w:sz w:val="24"/>
          <w:szCs w:val="24"/>
          <w:rtl/>
          <w:lang w:val="he-IL" w:bidi="ar-SA"/>
        </w:rPr>
        <w:t>مقدمة السؤال</w:t>
      </w:r>
    </w:p>
    <w:p w14:paraId="6FD98C0E" w14:textId="77777777" w:rsidR="00F91018" w:rsidRDefault="00A43032" w:rsidP="00A43032">
      <w:pPr>
        <w:spacing w:line="360" w:lineRule="auto"/>
        <w:ind w:left="-101"/>
        <w:rPr>
          <w:rFonts w:cs="David"/>
          <w:noProof/>
          <w:rtl/>
          <w:lang w:val="he-IL" w:bidi="ar-SA"/>
        </w:rPr>
      </w:pPr>
      <w:r>
        <w:rPr>
          <w:rFonts w:cs="Arial" w:hint="cs"/>
          <w:noProof/>
          <w:rtl/>
          <w:lang w:val="he-IL" w:bidi="ar-SA"/>
        </w:rPr>
        <w:t>الفريئونات المناسبة للاستخدام في الثلاجات والمكيفات هي غازات في شروط الغرفة.</w:t>
      </w:r>
    </w:p>
    <w:p w14:paraId="07DEE4BC" w14:textId="77777777" w:rsidR="00F91018" w:rsidRDefault="00A43032" w:rsidP="00A43032">
      <w:pPr>
        <w:spacing w:line="360" w:lineRule="auto"/>
        <w:ind w:left="-101"/>
        <w:rPr>
          <w:rFonts w:cs="David"/>
          <w:noProof/>
          <w:rtl/>
          <w:lang w:val="he-IL"/>
        </w:rPr>
      </w:pPr>
      <w:r>
        <w:rPr>
          <w:rFonts w:cs="Arial" w:hint="cs"/>
          <w:noProof/>
          <w:rtl/>
          <w:lang w:val="he-IL" w:bidi="ar-SA"/>
        </w:rPr>
        <w:t>أمامك صيغ لثلاثة فريئونات:</w:t>
      </w:r>
    </w:p>
    <w:p w14:paraId="0CF9A64A" w14:textId="77777777" w:rsidR="00F91018" w:rsidRDefault="00F91018">
      <w:pPr>
        <w:spacing w:line="360" w:lineRule="auto"/>
        <w:ind w:left="-58" w:firstLine="778"/>
        <w:jc w:val="center"/>
        <w:rPr>
          <w:rFonts w:cs="David"/>
          <w:noProof/>
          <w:rtl/>
        </w:rPr>
      </w:pPr>
      <w:r>
        <w:rPr>
          <w:rFonts w:cs="David"/>
          <w:noProof/>
        </w:rPr>
        <w:t>CHClF</w:t>
      </w:r>
      <w:r>
        <w:rPr>
          <w:rFonts w:cs="David"/>
          <w:noProof/>
          <w:vertAlign w:val="subscript"/>
        </w:rPr>
        <w:t>2(g)</w:t>
      </w:r>
      <w:r>
        <w:rPr>
          <w:rFonts w:cs="David" w:hint="cs"/>
          <w:noProof/>
          <w:rtl/>
        </w:rPr>
        <w:t xml:space="preserve">  ,  </w:t>
      </w:r>
      <w:r>
        <w:rPr>
          <w:rFonts w:cs="David"/>
          <w:noProof/>
        </w:rPr>
        <w:t>CCl</w:t>
      </w:r>
      <w:r>
        <w:rPr>
          <w:rFonts w:cs="David"/>
          <w:noProof/>
          <w:vertAlign w:val="subscript"/>
        </w:rPr>
        <w:t>2</w:t>
      </w:r>
      <w:r>
        <w:rPr>
          <w:rFonts w:cs="David"/>
          <w:noProof/>
        </w:rPr>
        <w:t>F</w:t>
      </w:r>
      <w:r>
        <w:rPr>
          <w:rFonts w:cs="David"/>
          <w:noProof/>
          <w:vertAlign w:val="subscript"/>
        </w:rPr>
        <w:t>2(g)</w:t>
      </w:r>
      <w:r>
        <w:rPr>
          <w:rFonts w:cs="David" w:hint="cs"/>
          <w:noProof/>
          <w:rtl/>
        </w:rPr>
        <w:t xml:space="preserve">  ,  </w:t>
      </w:r>
      <w:r>
        <w:rPr>
          <w:rFonts w:cs="David"/>
          <w:noProof/>
        </w:rPr>
        <w:t>CClF</w:t>
      </w:r>
      <w:r>
        <w:rPr>
          <w:rFonts w:cs="David"/>
          <w:noProof/>
          <w:vertAlign w:val="subscript"/>
        </w:rPr>
        <w:t>2</w:t>
      </w:r>
      <w:r>
        <w:rPr>
          <w:rFonts w:cs="David"/>
          <w:noProof/>
        </w:rPr>
        <w:t>CClF</w:t>
      </w:r>
      <w:r>
        <w:rPr>
          <w:rFonts w:cs="David"/>
          <w:noProof/>
          <w:vertAlign w:val="subscript"/>
        </w:rPr>
        <w:t>2(g)</w:t>
      </w:r>
    </w:p>
    <w:p w14:paraId="606D1BE1" w14:textId="77777777" w:rsidR="00F91018" w:rsidRPr="00A43032" w:rsidRDefault="00A43032">
      <w:pPr>
        <w:pStyle w:val="Title"/>
        <w:ind w:left="-101" w:right="-851"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t>بند أ</w:t>
      </w:r>
    </w:p>
    <w:p w14:paraId="54D36D04" w14:textId="77777777" w:rsidR="00F91018" w:rsidRDefault="00A43032">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00F91018"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r w:rsidR="00F91018">
        <w:rPr>
          <w:rFonts w:ascii="Times New Roman" w:hAnsi="Times New Roman" w:hint="cs"/>
          <w:color w:val="0000FF"/>
          <w:sz w:val="24"/>
          <w:szCs w:val="24"/>
          <w:rtl/>
        </w:rPr>
        <w:t xml:space="preserve">  </w:t>
      </w:r>
    </w:p>
    <w:p w14:paraId="4E0A09F8" w14:textId="77777777" w:rsidR="00F91018" w:rsidRDefault="00A43032" w:rsidP="00A43032">
      <w:pPr>
        <w:spacing w:line="360" w:lineRule="auto"/>
        <w:ind w:left="-101"/>
        <w:rPr>
          <w:rFonts w:eastAsia="Calibri" w:cs="David"/>
          <w:rtl/>
          <w:lang w:eastAsia="en-US"/>
        </w:rPr>
      </w:pPr>
      <w:r>
        <w:rPr>
          <w:rFonts w:cs="Arial" w:hint="cs"/>
          <w:rtl/>
          <w:lang w:eastAsia="en-US" w:bidi="ar-SA"/>
        </w:rPr>
        <w:t xml:space="preserve">اكتب صيغة تمثيل إلكترونات للجزيء </w:t>
      </w:r>
      <w:r w:rsidR="00F91018">
        <w:rPr>
          <w:rFonts w:cs="David"/>
          <w:noProof/>
        </w:rPr>
        <w:t>CHClF</w:t>
      </w:r>
      <w:r w:rsidR="00F91018">
        <w:rPr>
          <w:rFonts w:cs="David"/>
          <w:noProof/>
          <w:vertAlign w:val="subscript"/>
        </w:rPr>
        <w:t>2</w:t>
      </w:r>
      <w:r w:rsidR="00F91018">
        <w:rPr>
          <w:rFonts w:cs="David" w:hint="cs"/>
          <w:noProof/>
          <w:rtl/>
        </w:rPr>
        <w:t xml:space="preserve"> . </w:t>
      </w:r>
    </w:p>
    <w:p w14:paraId="722D4EED" w14:textId="77777777" w:rsidR="00F91018" w:rsidRDefault="00A43032">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F39C026" w14:textId="77777777" w:rsidR="00F91018" w:rsidRDefault="00A43032" w:rsidP="00F65378">
      <w:pPr>
        <w:tabs>
          <w:tab w:val="left" w:pos="935"/>
        </w:tabs>
        <w:spacing w:line="360" w:lineRule="auto"/>
        <w:ind w:left="1602" w:hanging="567"/>
        <w:rPr>
          <w:rFonts w:cs="David"/>
          <w:rtl/>
          <w:lang w:eastAsia="en-US"/>
        </w:rPr>
      </w:pPr>
      <w:r w:rsidRPr="00A43032">
        <w:rPr>
          <w:rFonts w:cs="Arial"/>
          <w:b/>
          <w:bCs/>
          <w:noProof/>
          <w:color w:val="000080"/>
          <w:sz w:val="20"/>
          <w:rtl/>
          <w:lang w:eastAsia="en-US"/>
        </w:rPr>
        <mc:AlternateContent>
          <mc:Choice Requires="wps">
            <w:drawing>
              <wp:anchor distT="0" distB="0" distL="114300" distR="114300" simplePos="0" relativeHeight="252004864" behindDoc="0" locked="0" layoutInCell="1" allowOverlap="1" wp14:anchorId="2C64C5FC" wp14:editId="310C2279">
                <wp:simplePos x="0" y="0"/>
                <wp:positionH relativeFrom="column">
                  <wp:posOffset>3105150</wp:posOffset>
                </wp:positionH>
                <wp:positionV relativeFrom="paragraph">
                  <wp:posOffset>309245</wp:posOffset>
                </wp:positionV>
                <wp:extent cx="379095" cy="1403985"/>
                <wp:effectExtent l="0" t="0" r="1905" b="0"/>
                <wp:wrapNone/>
                <wp:docPr id="188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9095" cy="1403985"/>
                        </a:xfrm>
                        <a:prstGeom prst="rect">
                          <a:avLst/>
                        </a:prstGeom>
                        <a:solidFill>
                          <a:srgbClr val="FFFFFF"/>
                        </a:solidFill>
                        <a:ln w="9525">
                          <a:noFill/>
                          <a:miter lim="800000"/>
                          <a:headEnd/>
                          <a:tailEnd/>
                        </a:ln>
                      </wps:spPr>
                      <wps:txbx>
                        <w:txbxContent>
                          <w:p w14:paraId="72B2988B" w14:textId="77777777" w:rsidR="008602D3" w:rsidRPr="00A43032" w:rsidRDefault="008602D3" w:rsidP="00A43032">
                            <w:pPr>
                              <w:rPr>
                                <w:b/>
                                <w:bCs/>
                                <w:color w:val="0070C0"/>
                                <w:rtl/>
                                <w:cs/>
                              </w:rPr>
                            </w:pPr>
                            <w:r w:rsidRPr="00A43032">
                              <w:rPr>
                                <w:rFonts w:hint="cs"/>
                                <w:b/>
                                <w:bCs/>
                                <w:color w:val="0070C0"/>
                                <w:rtl/>
                                <w:lang w:bidi="ar-SA"/>
                              </w:rPr>
                              <w:t>أو: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4C5FC" id="_x0000_s1193" type="#_x0000_t202" style="position:absolute;left:0;text-align:left;margin-left:244.5pt;margin-top:24.35pt;width:29.85pt;height:110.55pt;flip:x;z-index:25200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" stroked="f">
                <v:textbox style="mso-fit-shape-to-text:t">
                  <w:txbxContent>
                    <w:p w14:paraId="72B2988B" w14:textId="77777777" w:rsidR="008602D3" w:rsidRPr="00A43032" w:rsidRDefault="008602D3" w:rsidP="00A43032">
                      <w:pPr>
                        <w:rPr>
                          <w:b/>
                          <w:bCs/>
                          <w:color w:val="0070C0"/>
                          <w:rtl/>
                          <w:cs/>
                        </w:rPr>
                      </w:pPr>
                      <w:r w:rsidRPr="00A43032">
                        <w:rPr>
                          <w:rFonts w:hint="cs"/>
                          <w:b/>
                          <w:bCs/>
                          <w:color w:val="0070C0"/>
                          <w:rtl/>
                          <w:lang w:bidi="ar-SA"/>
                        </w:rPr>
                        <w:t>أو:</w:t>
                      </w:r>
                    </w:p>
                  </w:txbxContent>
                </v:textbox>
              </v:shape>
            </w:pict>
          </mc:Fallback>
        </mc:AlternateContent>
      </w:r>
      <w:r w:rsidR="00F65378">
        <w:rPr>
          <w:noProof/>
          <w:lang w:eastAsia="en-US"/>
        </w:rPr>
        <w:drawing>
          <wp:inline distT="0" distB="0" distL="0" distR="0" wp14:anchorId="39935233" wp14:editId="63C54AFD">
            <wp:extent cx="2952750" cy="857250"/>
            <wp:effectExtent l="0" t="0" r="0" b="0"/>
            <wp:docPr id="16415" name="Picture 16415" descr="נוסחת ייצוג אלקטרונית למולקולה CHC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952750" cy="857250"/>
                    </a:xfrm>
                    <a:prstGeom prst="rect">
                      <a:avLst/>
                    </a:prstGeom>
                  </pic:spPr>
                </pic:pic>
              </a:graphicData>
            </a:graphic>
          </wp:inline>
        </w:drawing>
      </w:r>
    </w:p>
    <w:p w14:paraId="758D5AED" w14:textId="77777777" w:rsidR="00F91018" w:rsidRDefault="00A43032">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4AE6303B" w14:textId="77777777" w:rsidR="00F91018" w:rsidRDefault="00A43032" w:rsidP="00AA34E1">
      <w:pPr>
        <w:spacing w:line="360" w:lineRule="auto"/>
        <w:ind w:left="-101"/>
        <w:rPr>
          <w:rFonts w:cs="David"/>
          <w:rtl/>
          <w:lang w:eastAsia="en-US"/>
        </w:rPr>
      </w:pPr>
      <w:r>
        <w:rPr>
          <w:rFonts w:cs="Arial" w:hint="cs"/>
          <w:rtl/>
          <w:lang w:eastAsia="en-US" w:bidi="ar-SA"/>
        </w:rPr>
        <w:t xml:space="preserve">اكتب </w:t>
      </w:r>
      <w:r w:rsidRPr="00A43032">
        <w:rPr>
          <w:rFonts w:cs="Arial" w:hint="cs"/>
          <w:b/>
          <w:bCs/>
          <w:rtl/>
          <w:lang w:eastAsia="en-US" w:bidi="ar-SA"/>
        </w:rPr>
        <w:t>فرقين</w:t>
      </w:r>
      <w:r>
        <w:rPr>
          <w:rFonts w:cs="Arial" w:hint="cs"/>
          <w:rtl/>
          <w:lang w:eastAsia="en-US" w:bidi="ar-SA"/>
        </w:rPr>
        <w:t xml:space="preserve"> في المستوى الميكروسكوبي بين </w:t>
      </w:r>
      <w:r w:rsidR="00F91018">
        <w:rPr>
          <w:rFonts w:cs="David"/>
          <w:noProof/>
        </w:rPr>
        <w:t>CHClF</w:t>
      </w:r>
      <w:r w:rsidR="00F91018">
        <w:rPr>
          <w:rFonts w:cs="David"/>
          <w:noProof/>
          <w:vertAlign w:val="subscript"/>
        </w:rPr>
        <w:t>2(g)</w:t>
      </w:r>
      <w:r w:rsidR="00F91018">
        <w:rPr>
          <w:rFonts w:cs="David" w:hint="cs"/>
          <w:noProof/>
          <w:rtl/>
        </w:rPr>
        <w:t xml:space="preserve"> </w:t>
      </w:r>
      <w:r w:rsidR="00AA34E1">
        <w:rPr>
          <w:rFonts w:cs="Arial" w:hint="cs"/>
          <w:noProof/>
          <w:rtl/>
          <w:lang w:bidi="ar-SA"/>
        </w:rPr>
        <w:t>وَ</w:t>
      </w:r>
      <w:r w:rsidR="00F91018">
        <w:rPr>
          <w:rFonts w:cs="David" w:hint="cs"/>
          <w:noProof/>
          <w:rtl/>
        </w:rPr>
        <w:t xml:space="preserve"> </w:t>
      </w:r>
      <w:r w:rsidR="00F91018">
        <w:rPr>
          <w:rFonts w:cs="David"/>
          <w:noProof/>
        </w:rPr>
        <w:t>CHClF</w:t>
      </w:r>
      <w:r w:rsidR="00F91018">
        <w:rPr>
          <w:rFonts w:cs="David"/>
          <w:noProof/>
          <w:vertAlign w:val="subscript"/>
        </w:rPr>
        <w:t>2(l)</w:t>
      </w:r>
      <w:r w:rsidR="00F91018">
        <w:rPr>
          <w:rFonts w:cs="David" w:hint="cs"/>
          <w:noProof/>
          <w:rtl/>
        </w:rPr>
        <w:t xml:space="preserve"> .</w:t>
      </w:r>
    </w:p>
    <w:p w14:paraId="7BD52444" w14:textId="77777777" w:rsidR="00F91018" w:rsidRDefault="00AA34E1">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3ADD46EE" w14:textId="77777777" w:rsidR="00F91018" w:rsidRDefault="00AA34E1" w:rsidP="00AA34E1">
      <w:pPr>
        <w:spacing w:line="360" w:lineRule="auto"/>
        <w:ind w:left="-101"/>
        <w:rPr>
          <w:rFonts w:cs="David"/>
          <w:noProof/>
          <w:color w:val="000080"/>
          <w:sz w:val="20"/>
          <w:rtl/>
          <w:lang w:val="he-IL"/>
        </w:rPr>
      </w:pPr>
      <w:r>
        <w:rPr>
          <w:rFonts w:cs="Arial" w:hint="cs"/>
          <w:b/>
          <w:bCs/>
          <w:noProof/>
          <w:color w:val="000080"/>
          <w:sz w:val="20"/>
          <w:rtl/>
          <w:lang w:val="he-IL" w:bidi="ar-SA"/>
        </w:rPr>
        <w:t xml:space="preserve">إثنان </w:t>
      </w:r>
      <w:r w:rsidRPr="00AA34E1">
        <w:rPr>
          <w:rFonts w:cs="Arial" w:hint="cs"/>
          <w:noProof/>
          <w:color w:val="000080"/>
          <w:sz w:val="20"/>
          <w:rtl/>
          <w:lang w:val="he-IL" w:bidi="ar-SA"/>
        </w:rPr>
        <w:t>من هذه الفروق:</w:t>
      </w:r>
    </w:p>
    <w:p w14:paraId="55F6E69C" w14:textId="77777777" w:rsidR="00F91018" w:rsidRPr="00F65378" w:rsidRDefault="00AA34E1" w:rsidP="009A2C23">
      <w:pPr>
        <w:pStyle w:val="ListParagraph"/>
        <w:numPr>
          <w:ilvl w:val="0"/>
          <w:numId w:val="36"/>
        </w:numPr>
        <w:spacing w:line="240" w:lineRule="auto"/>
        <w:rPr>
          <w:rFonts w:cs="David"/>
          <w:noProof/>
          <w:color w:val="000080"/>
          <w:sz w:val="24"/>
          <w:szCs w:val="24"/>
          <w:rtl/>
          <w:lang w:val="he-IL"/>
        </w:rPr>
      </w:pPr>
      <w:r>
        <w:rPr>
          <w:rFonts w:hint="cs"/>
          <w:noProof/>
          <w:color w:val="000080"/>
          <w:sz w:val="24"/>
          <w:szCs w:val="24"/>
          <w:rtl/>
          <w:lang w:val="he-IL" w:bidi="ar-SA"/>
        </w:rPr>
        <w:t>في الحالة الغازية البُعد بين جزيئات الماد</w:t>
      </w:r>
      <w:r w:rsidR="001A3D55">
        <w:rPr>
          <w:rFonts w:hint="cs"/>
          <w:noProof/>
          <w:color w:val="000080"/>
          <w:sz w:val="24"/>
          <w:szCs w:val="24"/>
          <w:rtl/>
          <w:lang w:val="he-IL" w:bidi="ar-SA"/>
        </w:rPr>
        <w:t>ّ</w:t>
      </w:r>
      <w:r>
        <w:rPr>
          <w:rFonts w:hint="cs"/>
          <w:noProof/>
          <w:color w:val="000080"/>
          <w:sz w:val="24"/>
          <w:szCs w:val="24"/>
          <w:rtl/>
          <w:lang w:val="he-IL" w:bidi="ar-SA"/>
        </w:rPr>
        <w:t>ة أكبر بكثير من البُعد بين جزيئات الماد</w:t>
      </w:r>
      <w:r w:rsidR="001A3D55">
        <w:rPr>
          <w:rFonts w:hint="cs"/>
          <w:noProof/>
          <w:color w:val="000080"/>
          <w:sz w:val="24"/>
          <w:szCs w:val="24"/>
          <w:rtl/>
          <w:lang w:val="he-IL" w:bidi="ar-SA"/>
        </w:rPr>
        <w:t>ّ</w:t>
      </w:r>
      <w:r>
        <w:rPr>
          <w:rFonts w:hint="cs"/>
          <w:noProof/>
          <w:color w:val="000080"/>
          <w:sz w:val="24"/>
          <w:szCs w:val="24"/>
          <w:rtl/>
          <w:lang w:val="he-IL" w:bidi="ar-SA"/>
        </w:rPr>
        <w:t>ة في الحالة السائلة.</w:t>
      </w:r>
    </w:p>
    <w:p w14:paraId="7BF9D9D1" w14:textId="77777777" w:rsidR="00F91018" w:rsidRPr="00F65378" w:rsidRDefault="00AA34E1" w:rsidP="009A2C23">
      <w:pPr>
        <w:pStyle w:val="ListParagraph"/>
        <w:numPr>
          <w:ilvl w:val="0"/>
          <w:numId w:val="36"/>
        </w:numPr>
        <w:spacing w:line="240" w:lineRule="auto"/>
        <w:rPr>
          <w:rFonts w:cs="David"/>
          <w:noProof/>
          <w:color w:val="000080"/>
          <w:sz w:val="24"/>
          <w:szCs w:val="24"/>
          <w:rtl/>
          <w:lang w:val="he-IL"/>
        </w:rPr>
      </w:pPr>
      <w:r>
        <w:rPr>
          <w:rFonts w:cstheme="minorBidi" w:hint="cs"/>
          <w:noProof/>
          <w:color w:val="000080"/>
          <w:sz w:val="24"/>
          <w:szCs w:val="24"/>
          <w:rtl/>
          <w:lang w:val="he-IL" w:bidi="ar-SA"/>
        </w:rPr>
        <w:t>في الحالة الغازية لجزيئات الماد</w:t>
      </w:r>
      <w:r w:rsidR="001A3D55">
        <w:rPr>
          <w:rFonts w:cstheme="minorBidi" w:hint="cs"/>
          <w:noProof/>
          <w:color w:val="000080"/>
          <w:sz w:val="24"/>
          <w:szCs w:val="24"/>
          <w:rtl/>
          <w:lang w:val="he-IL" w:bidi="ar-SA"/>
        </w:rPr>
        <w:t>ّ</w:t>
      </w:r>
      <w:r>
        <w:rPr>
          <w:rFonts w:cstheme="minorBidi" w:hint="cs"/>
          <w:noProof/>
          <w:color w:val="000080"/>
          <w:sz w:val="24"/>
          <w:szCs w:val="24"/>
          <w:rtl/>
          <w:lang w:val="he-IL" w:bidi="ar-SA"/>
        </w:rPr>
        <w:t>ة يوجد أنواع حركة أكثر مما لجزيئات الماد</w:t>
      </w:r>
      <w:r w:rsidR="001A3D55">
        <w:rPr>
          <w:rFonts w:cstheme="minorBidi" w:hint="cs"/>
          <w:noProof/>
          <w:color w:val="000080"/>
          <w:sz w:val="24"/>
          <w:szCs w:val="24"/>
          <w:rtl/>
          <w:lang w:val="he-IL" w:bidi="ar-SA"/>
        </w:rPr>
        <w:t>ّ</w:t>
      </w:r>
      <w:r>
        <w:rPr>
          <w:rFonts w:cstheme="minorBidi" w:hint="cs"/>
          <w:noProof/>
          <w:color w:val="000080"/>
          <w:sz w:val="24"/>
          <w:szCs w:val="24"/>
          <w:rtl/>
          <w:lang w:val="he-IL" w:bidi="ar-SA"/>
        </w:rPr>
        <w:t xml:space="preserve">ة في الحالة السائلة. </w:t>
      </w:r>
    </w:p>
    <w:p w14:paraId="3B261D63" w14:textId="77777777" w:rsidR="00F91018" w:rsidRPr="00F65378" w:rsidRDefault="00AA34E1" w:rsidP="009A2C23">
      <w:pPr>
        <w:pStyle w:val="ListParagraph"/>
        <w:numPr>
          <w:ilvl w:val="0"/>
          <w:numId w:val="36"/>
        </w:numPr>
        <w:spacing w:line="240" w:lineRule="auto"/>
        <w:rPr>
          <w:rFonts w:cs="David"/>
          <w:noProof/>
          <w:color w:val="000080"/>
          <w:sz w:val="24"/>
          <w:szCs w:val="24"/>
          <w:rtl/>
          <w:lang w:val="he-IL"/>
        </w:rPr>
      </w:pPr>
      <w:r>
        <w:rPr>
          <w:rFonts w:hint="cs"/>
          <w:noProof/>
          <w:color w:val="000080"/>
          <w:sz w:val="24"/>
          <w:szCs w:val="24"/>
          <w:rtl/>
          <w:lang w:val="he-IL" w:bidi="ar-SA"/>
        </w:rPr>
        <w:t>في الحالة الغازية التأثير المتبادل بين جزيئات الماد</w:t>
      </w:r>
      <w:r w:rsidR="001A3D55">
        <w:rPr>
          <w:rFonts w:hint="cs"/>
          <w:noProof/>
          <w:color w:val="000080"/>
          <w:sz w:val="24"/>
          <w:szCs w:val="24"/>
          <w:rtl/>
          <w:lang w:val="he-IL" w:bidi="ar-SA"/>
        </w:rPr>
        <w:t>ّ</w:t>
      </w:r>
      <w:r>
        <w:rPr>
          <w:rFonts w:hint="cs"/>
          <w:noProof/>
          <w:color w:val="000080"/>
          <w:sz w:val="24"/>
          <w:szCs w:val="24"/>
          <w:rtl/>
          <w:lang w:val="he-IL" w:bidi="ar-SA"/>
        </w:rPr>
        <w:t>ة أضعف من التأثير المتبادل بين جزيئات الماد</w:t>
      </w:r>
      <w:r w:rsidR="001A3D55">
        <w:rPr>
          <w:rFonts w:hint="cs"/>
          <w:noProof/>
          <w:color w:val="000080"/>
          <w:sz w:val="24"/>
          <w:szCs w:val="24"/>
          <w:rtl/>
          <w:lang w:val="he-IL" w:bidi="ar-SA"/>
        </w:rPr>
        <w:t>ّ</w:t>
      </w:r>
      <w:r>
        <w:rPr>
          <w:rFonts w:hint="cs"/>
          <w:noProof/>
          <w:color w:val="000080"/>
          <w:sz w:val="24"/>
          <w:szCs w:val="24"/>
          <w:rtl/>
          <w:lang w:val="he-IL" w:bidi="ar-SA"/>
        </w:rPr>
        <w:t>ة في الحالة السائلة.</w:t>
      </w:r>
    </w:p>
    <w:p w14:paraId="40423F8C" w14:textId="77777777" w:rsidR="00F91018" w:rsidRDefault="00F91018">
      <w:pPr>
        <w:tabs>
          <w:tab w:val="left" w:pos="935"/>
        </w:tabs>
        <w:spacing w:line="360" w:lineRule="auto"/>
        <w:ind w:left="509" w:hanging="567"/>
        <w:rPr>
          <w:rFonts w:cs="David"/>
          <w:rtl/>
          <w:lang w:eastAsia="en-US"/>
        </w:rPr>
      </w:pPr>
    </w:p>
    <w:p w14:paraId="488CBCDE" w14:textId="77777777" w:rsidR="00F91018" w:rsidRPr="00AA34E1" w:rsidRDefault="00AA34E1">
      <w:pPr>
        <w:pStyle w:val="Title"/>
        <w:ind w:left="-101" w:right="-851"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t>بند ب</w:t>
      </w:r>
    </w:p>
    <w:p w14:paraId="5A3676C6" w14:textId="77777777" w:rsidR="00F91018" w:rsidRDefault="00AA34E1" w:rsidP="00AA34E1">
      <w:pPr>
        <w:spacing w:line="360" w:lineRule="auto"/>
        <w:ind w:left="-101" w:right="-567"/>
        <w:rPr>
          <w:rFonts w:cs="David"/>
          <w:rtl/>
          <w:lang w:eastAsia="en-US"/>
        </w:rPr>
      </w:pPr>
      <w:r>
        <w:rPr>
          <w:rFonts w:cs="Arial" w:hint="cs"/>
          <w:rtl/>
          <w:lang w:eastAsia="en-US" w:bidi="ar-SA"/>
        </w:rPr>
        <w:t>جزيئات الفريئونان</w:t>
      </w:r>
      <w:r w:rsidR="00F91018">
        <w:rPr>
          <w:rFonts w:cs="David" w:hint="cs"/>
          <w:rtl/>
          <w:lang w:eastAsia="en-US"/>
        </w:rPr>
        <w:t xml:space="preserve">: </w:t>
      </w:r>
      <w:r w:rsidR="00F91018">
        <w:rPr>
          <w:rFonts w:cs="David"/>
          <w:noProof/>
        </w:rPr>
        <w:t>CHClF</w:t>
      </w:r>
      <w:r w:rsidR="00F91018">
        <w:rPr>
          <w:rFonts w:cs="David"/>
          <w:noProof/>
          <w:vertAlign w:val="subscript"/>
        </w:rPr>
        <w:t>2(g)</w:t>
      </w:r>
      <w:r w:rsidR="00F91018">
        <w:rPr>
          <w:rFonts w:cs="David" w:hint="cs"/>
          <w:noProof/>
          <w:rtl/>
        </w:rPr>
        <w:t xml:space="preserve"> </w:t>
      </w:r>
      <w:r>
        <w:rPr>
          <w:rFonts w:cs="Arial" w:hint="cs"/>
          <w:noProof/>
          <w:rtl/>
          <w:lang w:bidi="ar-SA"/>
        </w:rPr>
        <w:t>وَ</w:t>
      </w:r>
      <w:r w:rsidR="00F91018">
        <w:rPr>
          <w:rFonts w:cs="David" w:hint="cs"/>
          <w:noProof/>
          <w:rtl/>
        </w:rPr>
        <w:t xml:space="preserve"> </w:t>
      </w:r>
      <w:r w:rsidR="00F91018">
        <w:rPr>
          <w:rFonts w:cs="David"/>
          <w:noProof/>
        </w:rPr>
        <w:t>CCl</w:t>
      </w:r>
      <w:r w:rsidR="00F91018">
        <w:rPr>
          <w:rFonts w:cs="David"/>
          <w:noProof/>
          <w:vertAlign w:val="subscript"/>
        </w:rPr>
        <w:t>2</w:t>
      </w:r>
      <w:r w:rsidR="00F91018">
        <w:rPr>
          <w:rFonts w:cs="David"/>
          <w:noProof/>
        </w:rPr>
        <w:t>F</w:t>
      </w:r>
      <w:r w:rsidR="00F91018">
        <w:rPr>
          <w:rFonts w:cs="David"/>
          <w:noProof/>
          <w:vertAlign w:val="subscript"/>
        </w:rPr>
        <w:t>2(g)</w:t>
      </w:r>
      <w:r w:rsidR="00F91018">
        <w:rPr>
          <w:rFonts w:cs="David" w:hint="cs"/>
          <w:noProof/>
          <w:rtl/>
        </w:rPr>
        <w:t xml:space="preserve"> </w:t>
      </w:r>
      <w:r>
        <w:rPr>
          <w:rFonts w:cs="Arial" w:hint="cs"/>
          <w:noProof/>
          <w:rtl/>
          <w:lang w:bidi="ar-SA"/>
        </w:rPr>
        <w:t>شكلها الفراغي رباعي</w:t>
      </w:r>
      <w:r w:rsidR="001A3D55">
        <w:rPr>
          <w:rFonts w:cs="Arial" w:hint="cs"/>
          <w:noProof/>
          <w:rtl/>
          <w:lang w:bidi="ar-SA"/>
        </w:rPr>
        <w:t>ّ</w:t>
      </w:r>
      <w:r>
        <w:rPr>
          <w:rFonts w:cs="Arial" w:hint="cs"/>
          <w:noProof/>
          <w:rtl/>
          <w:lang w:bidi="ar-SA"/>
        </w:rPr>
        <w:t xml:space="preserve"> السطوح. </w:t>
      </w:r>
      <w:r w:rsidR="00F91018">
        <w:rPr>
          <w:rFonts w:cs="David" w:hint="cs"/>
          <w:noProof/>
          <w:rtl/>
        </w:rPr>
        <w:t xml:space="preserve"> </w:t>
      </w:r>
    </w:p>
    <w:p w14:paraId="767779DF" w14:textId="77777777" w:rsidR="0004076E" w:rsidRDefault="00AA34E1" w:rsidP="00AA34E1">
      <w:pPr>
        <w:spacing w:line="360" w:lineRule="auto"/>
        <w:ind w:left="-101" w:right="-567"/>
        <w:rPr>
          <w:rFonts w:cs="David"/>
          <w:rtl/>
          <w:lang w:eastAsia="en-US"/>
        </w:rPr>
      </w:pPr>
      <w:r>
        <w:rPr>
          <w:rFonts w:cs="Arial" w:hint="cs"/>
          <w:rtl/>
          <w:lang w:eastAsia="en-US" w:bidi="ar-SA"/>
        </w:rPr>
        <w:t>حد</w:t>
      </w:r>
      <w:r w:rsidR="001A3D55">
        <w:rPr>
          <w:rFonts w:cs="Arial" w:hint="cs"/>
          <w:rtl/>
          <w:lang w:eastAsia="en-US" w:bidi="ar-SA"/>
        </w:rPr>
        <w:t>ّ</w:t>
      </w:r>
      <w:r>
        <w:rPr>
          <w:rFonts w:cs="Arial" w:hint="cs"/>
          <w:rtl/>
          <w:lang w:eastAsia="en-US" w:bidi="ar-SA"/>
        </w:rPr>
        <w:t>د لكل</w:t>
      </w:r>
      <w:r w:rsidR="001A3D55">
        <w:rPr>
          <w:rFonts w:cs="Arial" w:hint="cs"/>
          <w:rtl/>
          <w:lang w:eastAsia="en-US" w:bidi="ar-SA"/>
        </w:rPr>
        <w:t>ّ</w:t>
      </w:r>
      <w:r>
        <w:rPr>
          <w:rFonts w:cs="Arial" w:hint="cs"/>
          <w:rtl/>
          <w:lang w:eastAsia="en-US" w:bidi="ar-SA"/>
        </w:rPr>
        <w:t xml:space="preserve"> عبارة، من العبارات</w:t>
      </w:r>
      <w:r w:rsidR="00F91018">
        <w:rPr>
          <w:rFonts w:cs="David" w:hint="cs"/>
          <w:rtl/>
          <w:lang w:eastAsia="en-US"/>
        </w:rPr>
        <w:t xml:space="preserve"> </w:t>
      </w:r>
      <w:r w:rsidR="00F91018">
        <w:rPr>
          <w:rFonts w:cs="David"/>
          <w:lang w:eastAsia="en-US"/>
        </w:rPr>
        <w:t>I</w:t>
      </w:r>
      <w:r w:rsidR="00F91018">
        <w:rPr>
          <w:rFonts w:cs="David" w:hint="cs"/>
          <w:rtl/>
          <w:lang w:eastAsia="en-US"/>
        </w:rPr>
        <w:t>-</w:t>
      </w:r>
      <w:proofErr w:type="gramStart"/>
      <w:r w:rsidR="00F91018">
        <w:rPr>
          <w:rFonts w:cs="David"/>
          <w:lang w:eastAsia="en-US"/>
        </w:rPr>
        <w:t>ii</w:t>
      </w:r>
      <w:r w:rsidR="00F91018">
        <w:rPr>
          <w:rFonts w:cs="David" w:hint="cs"/>
          <w:rtl/>
          <w:lang w:eastAsia="en-US"/>
        </w:rPr>
        <w:t xml:space="preserve"> </w:t>
      </w:r>
      <w:r>
        <w:rPr>
          <w:rFonts w:cstheme="minorBidi" w:hint="cs"/>
          <w:rtl/>
          <w:lang w:eastAsia="en-US" w:bidi="ar-SA"/>
        </w:rPr>
        <w:t>،</w:t>
      </w:r>
      <w:proofErr w:type="gramEnd"/>
      <w:r>
        <w:rPr>
          <w:rFonts w:cstheme="minorBidi" w:hint="cs"/>
          <w:rtl/>
          <w:lang w:eastAsia="en-US" w:bidi="ar-SA"/>
        </w:rPr>
        <w:t xml:space="preserve"> </w:t>
      </w:r>
      <w:r>
        <w:rPr>
          <w:rFonts w:cs="Arial" w:hint="cs"/>
          <w:rtl/>
          <w:lang w:eastAsia="en-US" w:bidi="ar-SA"/>
        </w:rPr>
        <w:t xml:space="preserve">هل صحيحة أم غير صحيحة؟ </w:t>
      </w:r>
      <w:r w:rsidRPr="00AA34E1">
        <w:rPr>
          <w:rFonts w:cs="Arial" w:hint="cs"/>
          <w:b/>
          <w:bCs/>
          <w:rtl/>
          <w:lang w:eastAsia="en-US" w:bidi="ar-SA"/>
        </w:rPr>
        <w:t>عل</w:t>
      </w:r>
      <w:r w:rsidR="001A3D55">
        <w:rPr>
          <w:rFonts w:cs="Arial" w:hint="cs"/>
          <w:b/>
          <w:bCs/>
          <w:rtl/>
          <w:lang w:eastAsia="en-US" w:bidi="ar-SA"/>
        </w:rPr>
        <w:t>ّ</w:t>
      </w:r>
      <w:r w:rsidRPr="00AA34E1">
        <w:rPr>
          <w:rFonts w:cs="Arial" w:hint="cs"/>
          <w:b/>
          <w:bCs/>
          <w:rtl/>
          <w:lang w:eastAsia="en-US" w:bidi="ar-SA"/>
        </w:rPr>
        <w:t>ل تحديدك</w:t>
      </w:r>
      <w:r>
        <w:rPr>
          <w:rFonts w:cs="Arial" w:hint="cs"/>
          <w:rtl/>
          <w:lang w:eastAsia="en-US" w:bidi="ar-SA"/>
        </w:rPr>
        <w:t xml:space="preserve">. </w:t>
      </w:r>
      <w:r w:rsidR="00F91018">
        <w:rPr>
          <w:rFonts w:cs="David" w:hint="cs"/>
          <w:rtl/>
          <w:lang w:eastAsia="en-US"/>
        </w:rPr>
        <w:t xml:space="preserve"> </w:t>
      </w:r>
    </w:p>
    <w:p w14:paraId="608B4816" w14:textId="77777777" w:rsidR="00F91018" w:rsidRDefault="0004076E" w:rsidP="0004076E">
      <w:pPr>
        <w:spacing w:line="360" w:lineRule="auto"/>
        <w:ind w:left="-101" w:right="-567"/>
        <w:rPr>
          <w:rFonts w:cs="David"/>
          <w:rtl/>
          <w:lang w:eastAsia="en-US"/>
        </w:rPr>
      </w:pPr>
      <w:r>
        <w:rPr>
          <w:rFonts w:cs="David"/>
          <w:rtl/>
          <w:lang w:eastAsia="en-US"/>
        </w:rPr>
        <w:t xml:space="preserve"> </w:t>
      </w:r>
    </w:p>
    <w:p w14:paraId="5A59595E" w14:textId="77777777" w:rsidR="00F91018" w:rsidRPr="00F65378" w:rsidRDefault="00AA34E1">
      <w:pPr>
        <w:pStyle w:val="Title"/>
        <w:ind w:right="0"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r w:rsidR="00F91018" w:rsidRPr="00F65378">
        <w:rPr>
          <w:rFonts w:ascii="Times New Roman" w:hAnsi="Times New Roman" w:hint="cs"/>
          <w:color w:val="0000FF"/>
          <w:sz w:val="24"/>
          <w:szCs w:val="24"/>
          <w:rtl/>
        </w:rPr>
        <w:t xml:space="preserve">  </w:t>
      </w:r>
    </w:p>
    <w:p w14:paraId="30C66223" w14:textId="77777777" w:rsidR="00F91018" w:rsidRDefault="00AA34E1" w:rsidP="00C14617">
      <w:pPr>
        <w:spacing w:line="360" w:lineRule="auto"/>
        <w:rPr>
          <w:rFonts w:cs="David"/>
          <w:rtl/>
          <w:lang w:eastAsia="en-US"/>
        </w:rPr>
      </w:pPr>
      <w:r>
        <w:rPr>
          <w:rFonts w:cs="Arial" w:hint="cs"/>
          <w:rtl/>
          <w:lang w:eastAsia="en-US" w:bidi="ar-SA"/>
        </w:rPr>
        <w:t xml:space="preserve">إلكتروسالبية ذرات الفلور، </w:t>
      </w:r>
      <w:proofErr w:type="gramStart"/>
      <w:r w:rsidR="00F91018">
        <w:rPr>
          <w:rFonts w:cs="David"/>
          <w:lang w:eastAsia="en-US"/>
        </w:rPr>
        <w:t>F</w:t>
      </w:r>
      <w:r w:rsidR="00F91018">
        <w:rPr>
          <w:rFonts w:cs="David" w:hint="cs"/>
          <w:rtl/>
          <w:lang w:eastAsia="en-US"/>
        </w:rPr>
        <w:t xml:space="preserve"> </w:t>
      </w:r>
      <w:r>
        <w:rPr>
          <w:rFonts w:cs="Arial" w:hint="cs"/>
          <w:rtl/>
          <w:lang w:eastAsia="en-US" w:bidi="ar-SA"/>
        </w:rPr>
        <w:t>،</w:t>
      </w:r>
      <w:proofErr w:type="gramEnd"/>
      <w:r>
        <w:rPr>
          <w:rFonts w:cs="Arial" w:hint="cs"/>
          <w:rtl/>
          <w:lang w:eastAsia="en-US" w:bidi="ar-SA"/>
        </w:rPr>
        <w:t xml:space="preserve"> أعلى من</w:t>
      </w:r>
      <w:r w:rsidR="00C14617">
        <w:rPr>
          <w:rFonts w:cs="Arial" w:hint="cs"/>
          <w:rtl/>
          <w:lang w:eastAsia="en-US" w:bidi="ar-SA"/>
        </w:rPr>
        <w:t xml:space="preserve"> إلكتروسالبية ذرات الكلور،</w:t>
      </w:r>
      <w:r>
        <w:rPr>
          <w:rFonts w:cs="Arial" w:hint="cs"/>
          <w:rtl/>
          <w:lang w:eastAsia="en-US" w:bidi="ar-SA"/>
        </w:rPr>
        <w:t xml:space="preserve"> </w:t>
      </w:r>
      <w:r w:rsidR="00F91018">
        <w:rPr>
          <w:rFonts w:cs="David" w:hint="cs"/>
          <w:rtl/>
          <w:lang w:eastAsia="en-US"/>
        </w:rPr>
        <w:t xml:space="preserve"> </w:t>
      </w:r>
      <w:r w:rsidR="00F91018">
        <w:rPr>
          <w:rFonts w:cs="David"/>
          <w:lang w:eastAsia="en-US"/>
        </w:rPr>
        <w:t>Cl</w:t>
      </w:r>
      <w:r w:rsidR="00C14617">
        <w:rPr>
          <w:rFonts w:cstheme="minorBidi" w:hint="cs"/>
          <w:rtl/>
          <w:lang w:eastAsia="en-US" w:bidi="ar-SA"/>
        </w:rPr>
        <w:t xml:space="preserve">، لذا على ذرات الكلور في الجزيء </w:t>
      </w:r>
      <w:r w:rsidR="00F91018">
        <w:rPr>
          <w:rFonts w:cs="David" w:hint="cs"/>
          <w:rtl/>
          <w:lang w:eastAsia="en-US"/>
        </w:rPr>
        <w:t xml:space="preserve"> </w:t>
      </w:r>
      <w:r w:rsidR="00F91018">
        <w:rPr>
          <w:rFonts w:cs="David"/>
          <w:noProof/>
        </w:rPr>
        <w:t>CCl</w:t>
      </w:r>
      <w:r w:rsidR="00F91018">
        <w:rPr>
          <w:rFonts w:cs="David"/>
          <w:noProof/>
          <w:vertAlign w:val="subscript"/>
        </w:rPr>
        <w:t>2</w:t>
      </w:r>
      <w:r w:rsidR="00F91018">
        <w:rPr>
          <w:rFonts w:cs="David"/>
          <w:noProof/>
        </w:rPr>
        <w:t>F</w:t>
      </w:r>
      <w:r w:rsidR="00F91018">
        <w:rPr>
          <w:rFonts w:cs="David"/>
          <w:noProof/>
          <w:vertAlign w:val="subscript"/>
        </w:rPr>
        <w:t>2</w:t>
      </w:r>
      <w:r w:rsidR="00F91018">
        <w:rPr>
          <w:rFonts w:cs="David" w:hint="cs"/>
          <w:noProof/>
          <w:rtl/>
        </w:rPr>
        <w:t xml:space="preserve"> </w:t>
      </w:r>
      <w:r w:rsidR="00C14617">
        <w:rPr>
          <w:rFonts w:cs="Arial" w:hint="cs"/>
          <w:noProof/>
          <w:rtl/>
          <w:lang w:bidi="ar-SA"/>
        </w:rPr>
        <w:t xml:space="preserve">يوجد شحنة جزئية موجبة. </w:t>
      </w:r>
      <w:r w:rsidR="00F91018">
        <w:rPr>
          <w:rFonts w:cs="David" w:hint="cs"/>
          <w:noProof/>
          <w:rtl/>
        </w:rPr>
        <w:t xml:space="preserve">  </w:t>
      </w:r>
    </w:p>
    <w:p w14:paraId="45AF9D46" w14:textId="77777777" w:rsidR="00F91018" w:rsidRDefault="00C14617">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D3167FC" w14:textId="77777777" w:rsidR="00F91018" w:rsidRDefault="00C14617" w:rsidP="00C151BB">
      <w:pPr>
        <w:spacing w:line="360" w:lineRule="auto"/>
        <w:ind w:left="-1"/>
        <w:rPr>
          <w:rFonts w:cs="David"/>
          <w:color w:val="000080"/>
          <w:rtl/>
          <w:lang w:eastAsia="en-US"/>
        </w:rPr>
      </w:pPr>
      <w:r>
        <w:rPr>
          <w:rFonts w:cs="Arial" w:hint="cs"/>
          <w:color w:val="000080"/>
          <w:rtl/>
          <w:lang w:eastAsia="en-US" w:bidi="ar-SA"/>
        </w:rPr>
        <w:t>غير صحيح</w:t>
      </w:r>
      <w:r w:rsidR="00F91018">
        <w:rPr>
          <w:rFonts w:cs="David" w:hint="cs"/>
          <w:color w:val="000080"/>
          <w:rtl/>
          <w:lang w:eastAsia="en-US"/>
        </w:rPr>
        <w:t>.</w:t>
      </w:r>
    </w:p>
    <w:p w14:paraId="6B6F1B6A" w14:textId="77777777" w:rsidR="00F91018" w:rsidRPr="00C151BB" w:rsidRDefault="00F91018" w:rsidP="00C14617">
      <w:pPr>
        <w:spacing w:line="360" w:lineRule="auto"/>
        <w:ind w:left="-1"/>
        <w:rPr>
          <w:rFonts w:cs="David"/>
          <w:color w:val="000080"/>
          <w:rtl/>
          <w:lang w:eastAsia="en-US"/>
        </w:rPr>
      </w:pPr>
      <w:r w:rsidRPr="00C151BB">
        <w:rPr>
          <w:rFonts w:cs="David" w:hint="cs"/>
          <w:color w:val="000080"/>
          <w:rtl/>
          <w:lang w:eastAsia="en-US"/>
        </w:rPr>
        <w:t>(</w:t>
      </w:r>
      <w:r w:rsidR="00C14617">
        <w:rPr>
          <w:rFonts w:cs="Arial" w:hint="cs"/>
          <w:color w:val="000080"/>
          <w:rtl/>
          <w:lang w:eastAsia="en-US" w:bidi="ar-SA"/>
        </w:rPr>
        <w:t>ذرات الفلور وذرات الكلور في الجزيء غير مرتبطة ببعضها). كل</w:t>
      </w:r>
      <w:r w:rsidR="001A3D55">
        <w:rPr>
          <w:rFonts w:cs="Arial" w:hint="cs"/>
          <w:color w:val="000080"/>
          <w:rtl/>
          <w:lang w:eastAsia="en-US" w:bidi="ar-SA"/>
        </w:rPr>
        <w:t>ّ</w:t>
      </w:r>
      <w:r w:rsidR="00C14617">
        <w:rPr>
          <w:rFonts w:cs="Arial" w:hint="cs"/>
          <w:color w:val="000080"/>
          <w:rtl/>
          <w:lang w:eastAsia="en-US" w:bidi="ar-SA"/>
        </w:rPr>
        <w:t xml:space="preserve"> ذرة من ذرات الكلور والفلور مرتبطة بذرة كربون. إلكتروسالبية ذرة الكلور</w:t>
      </w:r>
      <w:r w:rsidR="00C14617" w:rsidRPr="00C14617">
        <w:rPr>
          <w:rFonts w:cs="Arial" w:hint="cs"/>
          <w:rtl/>
          <w:lang w:eastAsia="en-US" w:bidi="ar-SA"/>
        </w:rPr>
        <w:t xml:space="preserve"> </w:t>
      </w:r>
      <w:r w:rsidR="00C14617">
        <w:rPr>
          <w:rFonts w:cs="Arial" w:hint="cs"/>
          <w:color w:val="000080"/>
          <w:rtl/>
          <w:lang w:eastAsia="en-US" w:bidi="ar-SA"/>
        </w:rPr>
        <w:t xml:space="preserve">أعلى من إلكتروسالبية ذرة الكربون، لذا على ذرات الكلور توجد شحنة جزئية سالبة.   </w:t>
      </w:r>
    </w:p>
    <w:p w14:paraId="207BAEDD" w14:textId="77777777" w:rsidR="00F91018" w:rsidRDefault="006B06E8">
      <w:pPr>
        <w:pStyle w:val="Title"/>
        <w:ind w:left="-101" w:right="-851" w:firstLine="0"/>
        <w:jc w:val="left"/>
        <w:rPr>
          <w:rFonts w:ascii="Times New Roman" w:hAnsi="Times New Roman"/>
          <w:color w:val="0000FF"/>
        </w:rPr>
      </w:pPr>
      <w:r w:rsidRPr="00AD44FB">
        <w:rPr>
          <w:rFonts w:ascii="Times New Roman" w:hAnsi="Times New Roman" w:cs="Arial" w:hint="cs"/>
          <w:color w:val="A20000"/>
          <w:sz w:val="24"/>
          <w:szCs w:val="24"/>
          <w:rtl/>
          <w:lang w:bidi="ar-SA"/>
        </w:rPr>
        <w:lastRenderedPageBreak/>
        <w:t>القسم الفرعي</w:t>
      </w:r>
      <w:r w:rsidRPr="00AD44FB">
        <w:rPr>
          <w:rFonts w:ascii="Times New Roman" w:hAnsi="Times New Roman" w:hint="cs"/>
          <w:color w:val="A20000"/>
          <w:sz w:val="24"/>
          <w:szCs w:val="24"/>
          <w:rtl/>
        </w:rPr>
        <w:t xml:space="preserve"> </w:t>
      </w:r>
      <w:r w:rsidR="00F91018">
        <w:rPr>
          <w:rFonts w:ascii="Times New Roman" w:hAnsi="Times New Roman"/>
          <w:color w:val="FF0000"/>
        </w:rPr>
        <w:t>ii</w:t>
      </w:r>
      <w:r w:rsidR="00F91018">
        <w:rPr>
          <w:rFonts w:ascii="Times New Roman" w:hAnsi="Times New Roman" w:hint="cs"/>
          <w:color w:val="0000FF"/>
          <w:rtl/>
        </w:rPr>
        <w:t xml:space="preserve">  </w:t>
      </w:r>
    </w:p>
    <w:p w14:paraId="43F029C7" w14:textId="77777777" w:rsidR="00F91018" w:rsidRDefault="006B06E8" w:rsidP="006B06E8">
      <w:pPr>
        <w:spacing w:line="360" w:lineRule="auto"/>
        <w:ind w:left="-101"/>
        <w:rPr>
          <w:rFonts w:cs="David"/>
          <w:rtl/>
          <w:lang w:eastAsia="en-US"/>
        </w:rPr>
      </w:pPr>
      <w:r>
        <w:rPr>
          <w:rFonts w:cs="Arial" w:hint="cs"/>
          <w:noProof/>
          <w:rtl/>
          <w:lang w:bidi="ar-SA"/>
        </w:rPr>
        <w:t xml:space="preserve">يوجد بين جزيئات </w:t>
      </w:r>
      <w:r w:rsidR="00F91018">
        <w:rPr>
          <w:rFonts w:cs="David"/>
          <w:noProof/>
        </w:rPr>
        <w:t>CCl</w:t>
      </w:r>
      <w:r w:rsidR="00F91018">
        <w:rPr>
          <w:rFonts w:cs="David"/>
          <w:noProof/>
          <w:vertAlign w:val="subscript"/>
        </w:rPr>
        <w:t>2</w:t>
      </w:r>
      <w:r w:rsidR="00F91018">
        <w:rPr>
          <w:rFonts w:cs="David"/>
          <w:noProof/>
        </w:rPr>
        <w:t>F</w:t>
      </w:r>
      <w:r w:rsidR="00F91018">
        <w:rPr>
          <w:rFonts w:cs="David"/>
          <w:noProof/>
          <w:vertAlign w:val="subscript"/>
        </w:rPr>
        <w:t>2(l)</w:t>
      </w:r>
      <w:r w:rsidR="00F91018">
        <w:rPr>
          <w:rFonts w:cs="David" w:hint="cs"/>
          <w:noProof/>
          <w:rtl/>
        </w:rPr>
        <w:t xml:space="preserve"> </w:t>
      </w:r>
      <w:r>
        <w:rPr>
          <w:rFonts w:cs="Arial" w:hint="cs"/>
          <w:noProof/>
          <w:rtl/>
          <w:lang w:bidi="ar-SA"/>
        </w:rPr>
        <w:t xml:space="preserve">تأثير متبادل أقوى من التأثير المتبادل الموجود بين جزيئات </w:t>
      </w:r>
      <w:r w:rsidR="00F91018">
        <w:rPr>
          <w:rFonts w:cs="David" w:hint="cs"/>
          <w:noProof/>
          <w:rtl/>
        </w:rPr>
        <w:t xml:space="preserve"> </w:t>
      </w:r>
      <w:r w:rsidR="00F91018">
        <w:rPr>
          <w:rFonts w:cs="David"/>
          <w:noProof/>
        </w:rPr>
        <w:t>CHClF</w:t>
      </w:r>
      <w:r w:rsidR="00F91018">
        <w:rPr>
          <w:rFonts w:cs="David"/>
          <w:noProof/>
          <w:vertAlign w:val="subscript"/>
        </w:rPr>
        <w:t>2(l)</w:t>
      </w:r>
      <w:r w:rsidR="00F91018">
        <w:rPr>
          <w:rFonts w:cs="David" w:hint="cs"/>
          <w:noProof/>
          <w:rtl/>
        </w:rPr>
        <w:t xml:space="preserve"> .</w:t>
      </w:r>
    </w:p>
    <w:p w14:paraId="6F7F9ACC" w14:textId="77777777" w:rsidR="00F91018" w:rsidRDefault="00F91018">
      <w:pPr>
        <w:tabs>
          <w:tab w:val="left" w:pos="935"/>
        </w:tabs>
        <w:spacing w:line="360" w:lineRule="auto"/>
        <w:ind w:left="509" w:hanging="567"/>
        <w:rPr>
          <w:rFonts w:cs="David"/>
          <w:sz w:val="16"/>
          <w:szCs w:val="16"/>
          <w:rtl/>
          <w:lang w:eastAsia="en-US"/>
        </w:rPr>
      </w:pPr>
    </w:p>
    <w:p w14:paraId="0D626658" w14:textId="77777777" w:rsidR="00F91018" w:rsidRDefault="006B06E8">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12FCF68B" w14:textId="77777777" w:rsidR="00F91018" w:rsidRDefault="006B06E8">
      <w:pPr>
        <w:spacing w:line="360" w:lineRule="auto"/>
        <w:ind w:left="-1"/>
        <w:rPr>
          <w:rFonts w:cs="David"/>
          <w:color w:val="000080"/>
          <w:rtl/>
          <w:lang w:eastAsia="en-US"/>
        </w:rPr>
      </w:pPr>
      <w:r>
        <w:rPr>
          <w:rFonts w:cs="Arial" w:hint="cs"/>
          <w:color w:val="000080"/>
          <w:rtl/>
          <w:lang w:eastAsia="en-US" w:bidi="ar-SA"/>
        </w:rPr>
        <w:t>صحيح</w:t>
      </w:r>
      <w:r w:rsidR="00F91018">
        <w:rPr>
          <w:rFonts w:cs="David" w:hint="cs"/>
          <w:color w:val="000080"/>
          <w:rtl/>
          <w:lang w:eastAsia="en-US"/>
        </w:rPr>
        <w:t>.</w:t>
      </w:r>
    </w:p>
    <w:p w14:paraId="0D8AEB4C" w14:textId="77777777" w:rsidR="00F91018" w:rsidRDefault="006B06E8" w:rsidP="006B06E8">
      <w:pPr>
        <w:spacing w:line="360" w:lineRule="auto"/>
        <w:ind w:left="-1"/>
        <w:rPr>
          <w:rFonts w:cs="David"/>
          <w:color w:val="000080"/>
          <w:rtl/>
        </w:rPr>
      </w:pPr>
      <w:r>
        <w:rPr>
          <w:rFonts w:cs="Arial" w:hint="cs"/>
          <w:noProof/>
          <w:color w:val="000080"/>
          <w:rtl/>
          <w:lang w:eastAsia="en-US" w:bidi="ar-SA"/>
        </w:rPr>
        <w:t xml:space="preserve">سحابة الإلكترونات في جزيئات </w:t>
      </w:r>
      <w:r w:rsidR="00F91018">
        <w:rPr>
          <w:rFonts w:cs="David"/>
          <w:noProof/>
          <w:color w:val="000080"/>
          <w:lang w:eastAsia="en-US"/>
        </w:rPr>
        <w:t>CCl</w:t>
      </w:r>
      <w:r w:rsidR="00F91018">
        <w:rPr>
          <w:rFonts w:cs="David"/>
          <w:noProof/>
          <w:color w:val="000080"/>
          <w:vertAlign w:val="subscript"/>
          <w:lang w:eastAsia="en-US"/>
        </w:rPr>
        <w:t>2</w:t>
      </w:r>
      <w:r w:rsidR="00F91018">
        <w:rPr>
          <w:rFonts w:cs="David"/>
          <w:noProof/>
          <w:color w:val="000080"/>
          <w:lang w:eastAsia="en-US"/>
        </w:rPr>
        <w:t>F</w:t>
      </w:r>
      <w:r w:rsidR="00F91018">
        <w:rPr>
          <w:rFonts w:cs="David"/>
          <w:noProof/>
          <w:color w:val="000080"/>
          <w:vertAlign w:val="subscript"/>
          <w:lang w:eastAsia="en-US"/>
        </w:rPr>
        <w:t>2(l)</w:t>
      </w:r>
      <w:r w:rsidR="00F91018">
        <w:rPr>
          <w:rFonts w:cs="David" w:hint="cs"/>
          <w:noProof/>
          <w:color w:val="000080"/>
          <w:rtl/>
          <w:lang w:eastAsia="en-US"/>
        </w:rPr>
        <w:t xml:space="preserve"> </w:t>
      </w:r>
      <w:r>
        <w:rPr>
          <w:rFonts w:cs="Arial" w:hint="cs"/>
          <w:noProof/>
          <w:color w:val="000080"/>
          <w:rtl/>
          <w:lang w:eastAsia="en-US" w:bidi="ar-SA"/>
        </w:rPr>
        <w:t xml:space="preserve">أكبر من سحابة الإلكترونات في جزيئات </w:t>
      </w:r>
      <w:r w:rsidR="00F91018">
        <w:rPr>
          <w:rFonts w:cs="David"/>
          <w:noProof/>
          <w:color w:val="000080"/>
          <w:lang w:eastAsia="en-US"/>
        </w:rPr>
        <w:t>CHClF</w:t>
      </w:r>
      <w:r w:rsidR="00F91018">
        <w:rPr>
          <w:rFonts w:cs="David"/>
          <w:noProof/>
          <w:color w:val="000080"/>
          <w:vertAlign w:val="subscript"/>
          <w:lang w:eastAsia="en-US"/>
        </w:rPr>
        <w:t>2(l)</w:t>
      </w:r>
      <w:r>
        <w:rPr>
          <w:rFonts w:cstheme="minorBidi" w:hint="cs"/>
          <w:noProof/>
          <w:color w:val="000080"/>
          <w:rtl/>
          <w:lang w:eastAsia="en-US" w:bidi="ar-SA"/>
        </w:rPr>
        <w:t>، الشحنة الجزئية في ثنائي القطب اللحظي أكبر (أو: احتمال إنتاج</w:t>
      </w:r>
      <w:r w:rsidRPr="006B06E8">
        <w:rPr>
          <w:rFonts w:cstheme="minorBidi" w:hint="cs"/>
          <w:noProof/>
          <w:color w:val="000080"/>
          <w:rtl/>
          <w:lang w:eastAsia="en-US" w:bidi="ar-SA"/>
        </w:rPr>
        <w:t xml:space="preserve"> </w:t>
      </w:r>
      <w:r>
        <w:rPr>
          <w:rFonts w:cstheme="minorBidi" w:hint="cs"/>
          <w:noProof/>
          <w:color w:val="000080"/>
          <w:rtl/>
          <w:lang w:eastAsia="en-US" w:bidi="ar-SA"/>
        </w:rPr>
        <w:t xml:space="preserve">ثنائي القطب اللحظي أكبر)، لذا قوى فاندر </w:t>
      </w:r>
      <w:r>
        <w:rPr>
          <w:rFonts w:cstheme="minorBidi"/>
          <w:noProof/>
          <w:color w:val="000080"/>
          <w:rtl/>
          <w:lang w:eastAsia="en-US" w:bidi="ar-SA"/>
        </w:rPr>
        <w:t>–</w:t>
      </w:r>
      <w:r>
        <w:rPr>
          <w:rFonts w:cstheme="minorBidi" w:hint="cs"/>
          <w:noProof/>
          <w:color w:val="000080"/>
          <w:rtl/>
          <w:lang w:eastAsia="en-US" w:bidi="ar-SA"/>
        </w:rPr>
        <w:t xml:space="preserve"> فالس بين جزيئات</w:t>
      </w:r>
      <w:r w:rsidR="00F91018">
        <w:rPr>
          <w:rFonts w:cs="David" w:hint="cs"/>
          <w:noProof/>
          <w:color w:val="000080"/>
          <w:rtl/>
          <w:lang w:eastAsia="en-US"/>
        </w:rPr>
        <w:t xml:space="preserve"> </w:t>
      </w:r>
      <w:r w:rsidR="00F91018">
        <w:rPr>
          <w:rFonts w:cs="David"/>
          <w:noProof/>
          <w:color w:val="000080"/>
          <w:lang w:eastAsia="en-US"/>
        </w:rPr>
        <w:t>CCl</w:t>
      </w:r>
      <w:r w:rsidR="00F91018">
        <w:rPr>
          <w:rFonts w:cs="David"/>
          <w:noProof/>
          <w:color w:val="000080"/>
          <w:vertAlign w:val="subscript"/>
          <w:lang w:eastAsia="en-US"/>
        </w:rPr>
        <w:t>2</w:t>
      </w:r>
      <w:r w:rsidR="00F91018">
        <w:rPr>
          <w:rFonts w:cs="David"/>
          <w:noProof/>
          <w:color w:val="000080"/>
          <w:lang w:eastAsia="en-US"/>
        </w:rPr>
        <w:t>F</w:t>
      </w:r>
      <w:r w:rsidR="00F91018">
        <w:rPr>
          <w:rFonts w:cs="David"/>
          <w:noProof/>
          <w:color w:val="000080"/>
          <w:vertAlign w:val="subscript"/>
          <w:lang w:eastAsia="en-US"/>
        </w:rPr>
        <w:t>2(l)</w:t>
      </w:r>
      <w:r w:rsidR="00F91018">
        <w:rPr>
          <w:rFonts w:cs="David" w:hint="cs"/>
          <w:noProof/>
          <w:color w:val="000080"/>
          <w:rtl/>
          <w:lang w:eastAsia="en-US"/>
        </w:rPr>
        <w:t xml:space="preserve"> </w:t>
      </w:r>
      <w:r>
        <w:rPr>
          <w:rFonts w:cs="Arial" w:hint="cs"/>
          <w:noProof/>
          <w:color w:val="000080"/>
          <w:rtl/>
          <w:lang w:eastAsia="en-US" w:bidi="ar-SA"/>
        </w:rPr>
        <w:t>أقوى</w:t>
      </w:r>
      <w:r w:rsidR="00F91018">
        <w:rPr>
          <w:rFonts w:cs="David" w:hint="cs"/>
          <w:noProof/>
          <w:color w:val="000080"/>
          <w:rtl/>
          <w:lang w:eastAsia="en-US"/>
        </w:rPr>
        <w:t>.</w:t>
      </w:r>
    </w:p>
    <w:p w14:paraId="257169F3" w14:textId="77777777" w:rsidR="00F91018" w:rsidRDefault="00F91018">
      <w:pPr>
        <w:tabs>
          <w:tab w:val="left" w:pos="935"/>
        </w:tabs>
        <w:spacing w:line="360" w:lineRule="auto"/>
        <w:ind w:left="-1"/>
        <w:rPr>
          <w:rFonts w:cs="David"/>
          <w:sz w:val="16"/>
          <w:szCs w:val="16"/>
          <w:rtl/>
          <w:lang w:eastAsia="en-US"/>
        </w:rPr>
      </w:pPr>
    </w:p>
    <w:p w14:paraId="0AFA509E" w14:textId="77777777" w:rsidR="00621F54" w:rsidRDefault="00621F54">
      <w:pPr>
        <w:tabs>
          <w:tab w:val="left" w:pos="935"/>
        </w:tabs>
        <w:spacing w:line="360" w:lineRule="auto"/>
        <w:ind w:left="-1"/>
        <w:rPr>
          <w:rFonts w:cs="David"/>
          <w:sz w:val="16"/>
          <w:szCs w:val="16"/>
          <w:rtl/>
          <w:lang w:eastAsia="en-US"/>
        </w:rPr>
      </w:pPr>
    </w:p>
    <w:p w14:paraId="3FF37FDC" w14:textId="77777777" w:rsidR="00F91018" w:rsidRDefault="006B06E8">
      <w:pPr>
        <w:pStyle w:val="Title"/>
        <w:ind w:left="-1" w:right="-851"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ت</w:t>
      </w:r>
      <w:r w:rsidR="00F91018">
        <w:rPr>
          <w:rFonts w:ascii="Times New Roman" w:hAnsi="Times New Roman" w:hint="cs"/>
          <w:color w:val="0000FF"/>
          <w:sz w:val="24"/>
          <w:szCs w:val="24"/>
          <w:rtl/>
        </w:rPr>
        <w:t xml:space="preserve"> </w:t>
      </w:r>
    </w:p>
    <w:p w14:paraId="7B7CF92E" w14:textId="77777777" w:rsidR="00F91018" w:rsidRDefault="006B06E8">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r w:rsidR="00F91018">
        <w:rPr>
          <w:rFonts w:ascii="Times New Roman" w:hAnsi="Times New Roman" w:hint="cs"/>
          <w:color w:val="0000FF"/>
          <w:sz w:val="24"/>
          <w:szCs w:val="24"/>
          <w:rtl/>
        </w:rPr>
        <w:t xml:space="preserve">  </w:t>
      </w:r>
    </w:p>
    <w:p w14:paraId="047046E3" w14:textId="77777777" w:rsidR="006B06E8" w:rsidRDefault="006B06E8" w:rsidP="006B06E8">
      <w:pPr>
        <w:spacing w:line="360" w:lineRule="auto"/>
        <w:ind w:left="-101" w:right="-426"/>
        <w:rPr>
          <w:rFonts w:cs="David"/>
          <w:noProof/>
        </w:rPr>
      </w:pPr>
      <w:r>
        <w:rPr>
          <w:rFonts w:cs="Arial" w:hint="cs"/>
          <w:rtl/>
          <w:lang w:eastAsia="en-US" w:bidi="ar-SA"/>
        </w:rPr>
        <w:t>حد</w:t>
      </w:r>
      <w:r w:rsidR="001A3D55">
        <w:rPr>
          <w:rFonts w:cs="Arial" w:hint="cs"/>
          <w:rtl/>
          <w:lang w:eastAsia="en-US" w:bidi="ar-SA"/>
        </w:rPr>
        <w:t>ّ</w:t>
      </w:r>
      <w:r>
        <w:rPr>
          <w:rFonts w:cs="Arial" w:hint="cs"/>
          <w:rtl/>
          <w:lang w:eastAsia="en-US" w:bidi="ar-SA"/>
        </w:rPr>
        <w:t>د لكل</w:t>
      </w:r>
      <w:r w:rsidR="001A3D55">
        <w:rPr>
          <w:rFonts w:cs="Arial" w:hint="cs"/>
          <w:rtl/>
          <w:lang w:eastAsia="en-US" w:bidi="ar-SA"/>
        </w:rPr>
        <w:t>ّ</w:t>
      </w:r>
      <w:r>
        <w:rPr>
          <w:rFonts w:cs="Arial" w:hint="cs"/>
          <w:rtl/>
          <w:lang w:eastAsia="en-US" w:bidi="ar-SA"/>
        </w:rPr>
        <w:t xml:space="preserve"> رابط كوفلنتي بين الذرات في جزيء</w:t>
      </w:r>
      <w:r w:rsidR="00F91018">
        <w:rPr>
          <w:rFonts w:cs="David" w:hint="cs"/>
          <w:rtl/>
          <w:lang w:eastAsia="en-US"/>
        </w:rPr>
        <w:t xml:space="preserve"> </w:t>
      </w:r>
      <w:r w:rsidR="00F91018">
        <w:rPr>
          <w:rFonts w:cs="David"/>
          <w:noProof/>
        </w:rPr>
        <w:t>CClF</w:t>
      </w:r>
      <w:r w:rsidR="00F91018">
        <w:rPr>
          <w:rFonts w:cs="David"/>
          <w:noProof/>
          <w:vertAlign w:val="subscript"/>
        </w:rPr>
        <w:t>2</w:t>
      </w:r>
      <w:r w:rsidR="00F91018">
        <w:rPr>
          <w:rFonts w:cs="David"/>
          <w:noProof/>
        </w:rPr>
        <w:t>CClF</w:t>
      </w:r>
      <w:r w:rsidR="00F91018">
        <w:rPr>
          <w:rFonts w:cs="David"/>
          <w:noProof/>
          <w:vertAlign w:val="subscript"/>
        </w:rPr>
        <w:t>2</w:t>
      </w:r>
      <w:r w:rsidR="00F91018">
        <w:rPr>
          <w:rFonts w:cs="David" w:hint="cs"/>
          <w:noProof/>
          <w:rtl/>
        </w:rPr>
        <w:t xml:space="preserve"> </w:t>
      </w:r>
      <w:r>
        <w:rPr>
          <w:rFonts w:cs="Arial" w:hint="cs"/>
          <w:noProof/>
          <w:rtl/>
          <w:lang w:bidi="ar-SA"/>
        </w:rPr>
        <w:t xml:space="preserve">ما إذا كان نقيًّا أم قطبيًّا. </w:t>
      </w:r>
      <w:r w:rsidR="00F91018">
        <w:rPr>
          <w:rFonts w:cs="David" w:hint="cs"/>
          <w:noProof/>
          <w:rtl/>
        </w:rPr>
        <w:t xml:space="preserve"> </w:t>
      </w:r>
    </w:p>
    <w:p w14:paraId="625C189A" w14:textId="77777777" w:rsidR="00F91018" w:rsidRDefault="00F91018">
      <w:pPr>
        <w:spacing w:line="360" w:lineRule="auto"/>
        <w:ind w:left="-101" w:right="-426"/>
        <w:rPr>
          <w:rFonts w:cs="David"/>
          <w:noProof/>
          <w:rtl/>
        </w:rPr>
      </w:pPr>
    </w:p>
    <w:p w14:paraId="0228B73F" w14:textId="77777777" w:rsidR="00F91018" w:rsidRDefault="00F91018">
      <w:pPr>
        <w:tabs>
          <w:tab w:val="left" w:pos="935"/>
        </w:tabs>
        <w:spacing w:line="360" w:lineRule="auto"/>
        <w:ind w:left="-101"/>
        <w:rPr>
          <w:rFonts w:cs="David"/>
          <w:rtl/>
          <w:lang w:eastAsia="en-US"/>
        </w:rPr>
      </w:pPr>
    </w:p>
    <w:p w14:paraId="6F0AA38E" w14:textId="77777777" w:rsidR="00F91018" w:rsidRDefault="006B06E8">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06317D39" w14:textId="77777777" w:rsidR="00F91018" w:rsidRPr="006B06E8" w:rsidRDefault="00F91018" w:rsidP="006B06E8">
      <w:pPr>
        <w:ind w:left="-101"/>
        <w:rPr>
          <w:rFonts w:cs="Arial"/>
          <w:rtl/>
          <w:lang w:eastAsia="en-US" w:bidi="ar-SA"/>
        </w:rPr>
      </w:pPr>
      <w:r>
        <w:rPr>
          <w:rFonts w:cs="David"/>
          <w:lang w:eastAsia="en-US"/>
        </w:rPr>
        <w:t>C</w:t>
      </w:r>
      <w:r>
        <w:rPr>
          <w:rFonts w:cs="David"/>
          <w:lang w:eastAsia="en-US"/>
        </w:rPr>
        <w:sym w:font="Symbol" w:char="F02D"/>
      </w:r>
      <w:proofErr w:type="gramStart"/>
      <w:r>
        <w:rPr>
          <w:rFonts w:cs="David"/>
          <w:lang w:eastAsia="en-US"/>
        </w:rPr>
        <w:t>C</w:t>
      </w:r>
      <w:r w:rsidR="0004076E">
        <w:rPr>
          <w:rFonts w:cs="David" w:hint="cs"/>
          <w:rtl/>
          <w:lang w:eastAsia="en-US"/>
        </w:rPr>
        <w:t xml:space="preserve">  </w:t>
      </w:r>
      <w:r w:rsidR="006B06E8">
        <w:rPr>
          <w:rFonts w:cs="Arial" w:hint="cs"/>
          <w:rtl/>
          <w:lang w:eastAsia="en-US" w:bidi="ar-SA"/>
        </w:rPr>
        <w:t>رابط</w:t>
      </w:r>
      <w:proofErr w:type="gramEnd"/>
      <w:r w:rsidR="006B06E8">
        <w:rPr>
          <w:rFonts w:cs="Arial" w:hint="cs"/>
          <w:rtl/>
          <w:lang w:eastAsia="en-US" w:bidi="ar-SA"/>
        </w:rPr>
        <w:t xml:space="preserve"> كوفلنتي نقي</w:t>
      </w:r>
    </w:p>
    <w:p w14:paraId="339D96D9" w14:textId="77777777" w:rsidR="00F91018" w:rsidRDefault="00F91018" w:rsidP="006B06E8">
      <w:pPr>
        <w:ind w:left="-101"/>
        <w:rPr>
          <w:rFonts w:cs="David"/>
          <w:rtl/>
          <w:lang w:eastAsia="en-US" w:bidi="ar-SA"/>
        </w:rPr>
      </w:pPr>
      <w:r>
        <w:rPr>
          <w:rFonts w:cs="David"/>
          <w:lang w:eastAsia="en-US"/>
        </w:rPr>
        <w:t>C</w:t>
      </w:r>
      <w:r>
        <w:rPr>
          <w:rFonts w:cs="David"/>
          <w:lang w:eastAsia="en-US"/>
        </w:rPr>
        <w:sym w:font="Symbol" w:char="F02D"/>
      </w:r>
      <w:proofErr w:type="gramStart"/>
      <w:r>
        <w:rPr>
          <w:rFonts w:cs="David"/>
          <w:lang w:eastAsia="en-US"/>
        </w:rPr>
        <w:t>F</w:t>
      </w:r>
      <w:r w:rsidR="0004076E">
        <w:rPr>
          <w:rFonts w:cs="David" w:hint="cs"/>
          <w:rtl/>
          <w:lang w:eastAsia="en-US"/>
        </w:rPr>
        <w:t xml:space="preserve">  </w:t>
      </w:r>
      <w:r w:rsidR="006B06E8">
        <w:rPr>
          <w:rFonts w:cs="Arial" w:hint="cs"/>
          <w:rtl/>
          <w:lang w:eastAsia="en-US" w:bidi="ar-SA"/>
        </w:rPr>
        <w:t>رابط</w:t>
      </w:r>
      <w:proofErr w:type="gramEnd"/>
      <w:r w:rsidR="006B06E8">
        <w:rPr>
          <w:rFonts w:cs="Arial" w:hint="cs"/>
          <w:rtl/>
          <w:lang w:eastAsia="en-US" w:bidi="ar-SA"/>
        </w:rPr>
        <w:t xml:space="preserve"> كوفلنتي قطبي</w:t>
      </w:r>
    </w:p>
    <w:p w14:paraId="3FB0E3F0" w14:textId="77777777" w:rsidR="00F91018" w:rsidRDefault="00F91018" w:rsidP="006B06E8">
      <w:pPr>
        <w:tabs>
          <w:tab w:val="left" w:pos="935"/>
        </w:tabs>
        <w:spacing w:line="360" w:lineRule="auto"/>
        <w:ind w:left="-101"/>
        <w:rPr>
          <w:rFonts w:cs="David"/>
          <w:rtl/>
          <w:lang w:eastAsia="en-US" w:bidi="ar-SA"/>
        </w:rPr>
      </w:pPr>
      <w:r>
        <w:rPr>
          <w:rFonts w:cs="David"/>
          <w:lang w:eastAsia="en-US"/>
        </w:rPr>
        <w:t>C</w:t>
      </w:r>
      <w:r>
        <w:rPr>
          <w:rFonts w:cs="David"/>
          <w:lang w:eastAsia="en-US"/>
        </w:rPr>
        <w:sym w:font="Symbol" w:char="F02D"/>
      </w:r>
      <w:r>
        <w:rPr>
          <w:rFonts w:cs="David"/>
          <w:lang w:eastAsia="en-US"/>
        </w:rPr>
        <w:t>Cl</w:t>
      </w:r>
      <w:r w:rsidR="0004076E">
        <w:rPr>
          <w:rFonts w:cs="David" w:hint="cs"/>
          <w:rtl/>
          <w:lang w:eastAsia="en-US"/>
        </w:rPr>
        <w:t xml:space="preserve"> </w:t>
      </w:r>
      <w:r w:rsidR="006B06E8">
        <w:rPr>
          <w:rFonts w:cs="Arial" w:hint="cs"/>
          <w:rtl/>
          <w:lang w:eastAsia="en-US" w:bidi="ar-SA"/>
        </w:rPr>
        <w:t>رابط كوفلنتي قطبي</w:t>
      </w:r>
    </w:p>
    <w:p w14:paraId="0025579E" w14:textId="77777777" w:rsidR="00F91018" w:rsidRDefault="00F91018">
      <w:pPr>
        <w:tabs>
          <w:tab w:val="left" w:pos="935"/>
        </w:tabs>
        <w:spacing w:line="360" w:lineRule="auto"/>
        <w:ind w:left="-101"/>
        <w:rPr>
          <w:rFonts w:cs="David"/>
          <w:rtl/>
          <w:lang w:eastAsia="en-US"/>
        </w:rPr>
      </w:pPr>
    </w:p>
    <w:p w14:paraId="339EEB51" w14:textId="77777777" w:rsidR="00F91018" w:rsidRDefault="002C1E38">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72B64EA0" w14:textId="77777777" w:rsidR="00F91018" w:rsidRDefault="002C1E38" w:rsidP="002C1E38">
      <w:pPr>
        <w:spacing w:line="360" w:lineRule="auto"/>
        <w:ind w:left="-101"/>
        <w:rPr>
          <w:rFonts w:eastAsia="Calibri" w:cs="David"/>
          <w:rtl/>
          <w:lang w:eastAsia="en-US"/>
        </w:rPr>
      </w:pPr>
      <w:r>
        <w:rPr>
          <w:rFonts w:cs="Arial" w:hint="cs"/>
          <w:rtl/>
          <w:lang w:eastAsia="en-US" w:bidi="ar-SA"/>
        </w:rPr>
        <w:t xml:space="preserve">أي رابط أطول: </w:t>
      </w:r>
      <w:r w:rsidR="00F91018">
        <w:rPr>
          <w:rFonts w:cs="David"/>
          <w:lang w:eastAsia="en-US"/>
        </w:rPr>
        <w:t>C</w:t>
      </w:r>
      <w:r w:rsidR="00F91018">
        <w:rPr>
          <w:rFonts w:cs="David"/>
          <w:lang w:eastAsia="en-US"/>
        </w:rPr>
        <w:sym w:font="Symbol" w:char="F02D"/>
      </w:r>
      <w:r w:rsidR="00F91018">
        <w:rPr>
          <w:rFonts w:cs="David"/>
          <w:lang w:eastAsia="en-US"/>
        </w:rPr>
        <w:t>C</w:t>
      </w:r>
      <w:r w:rsidR="00F91018">
        <w:rPr>
          <w:rFonts w:cs="David" w:hint="cs"/>
          <w:rtl/>
          <w:lang w:eastAsia="en-US"/>
        </w:rPr>
        <w:t xml:space="preserve"> </w:t>
      </w:r>
      <w:r>
        <w:rPr>
          <w:rFonts w:cs="Arial" w:hint="cs"/>
          <w:rtl/>
          <w:lang w:eastAsia="en-US" w:bidi="ar-SA"/>
        </w:rPr>
        <w:t>أم</w:t>
      </w:r>
      <w:r w:rsidR="00F91018">
        <w:rPr>
          <w:rFonts w:cs="David" w:hint="cs"/>
          <w:rtl/>
          <w:lang w:eastAsia="en-US"/>
        </w:rPr>
        <w:t xml:space="preserve"> </w:t>
      </w:r>
      <w:r w:rsidR="00F91018">
        <w:rPr>
          <w:rFonts w:cs="David"/>
          <w:lang w:eastAsia="en-US"/>
        </w:rPr>
        <w:t>C</w:t>
      </w:r>
      <w:r w:rsidR="00F91018">
        <w:rPr>
          <w:rFonts w:cs="David"/>
          <w:lang w:eastAsia="en-US"/>
        </w:rPr>
        <w:sym w:font="Symbol" w:char="F02D"/>
      </w:r>
      <w:proofErr w:type="gramStart"/>
      <w:r w:rsidR="00F91018">
        <w:rPr>
          <w:rFonts w:cs="David"/>
          <w:lang w:eastAsia="en-US"/>
        </w:rPr>
        <w:t>F</w:t>
      </w:r>
      <w:r w:rsidR="00F91018">
        <w:rPr>
          <w:rFonts w:cs="David" w:hint="cs"/>
          <w:rtl/>
          <w:lang w:eastAsia="en-US"/>
        </w:rPr>
        <w:t xml:space="preserve"> </w:t>
      </w:r>
      <w:r>
        <w:rPr>
          <w:rFonts w:cs="Arial" w:hint="cs"/>
          <w:rtl/>
          <w:lang w:eastAsia="en-US" w:bidi="ar-SA"/>
        </w:rPr>
        <w:t>؟</w:t>
      </w:r>
      <w:proofErr w:type="gramEnd"/>
      <w:r>
        <w:rPr>
          <w:rFonts w:cs="Arial" w:hint="cs"/>
          <w:rtl/>
          <w:lang w:eastAsia="en-US" w:bidi="ar-SA"/>
        </w:rPr>
        <w:t xml:space="preserve"> عل</w:t>
      </w:r>
      <w:r w:rsidR="001A3D55">
        <w:rPr>
          <w:rFonts w:cs="Arial" w:hint="cs"/>
          <w:rtl/>
          <w:lang w:eastAsia="en-US" w:bidi="ar-SA"/>
        </w:rPr>
        <w:t>ّ</w:t>
      </w:r>
      <w:r>
        <w:rPr>
          <w:rFonts w:cs="Arial" w:hint="cs"/>
          <w:rtl/>
          <w:lang w:eastAsia="en-US" w:bidi="ar-SA"/>
        </w:rPr>
        <w:t xml:space="preserve">ل. </w:t>
      </w:r>
      <w:r w:rsidR="00F91018">
        <w:rPr>
          <w:rFonts w:cs="David" w:hint="cs"/>
          <w:rtl/>
          <w:lang w:eastAsia="en-US"/>
        </w:rPr>
        <w:t xml:space="preserve"> </w:t>
      </w:r>
    </w:p>
    <w:p w14:paraId="56F3544C" w14:textId="77777777" w:rsidR="00F91018" w:rsidRDefault="00F91018">
      <w:pPr>
        <w:tabs>
          <w:tab w:val="left" w:pos="935"/>
        </w:tabs>
        <w:spacing w:line="360" w:lineRule="auto"/>
        <w:ind w:left="509" w:right="-709" w:hanging="567"/>
        <w:rPr>
          <w:rFonts w:cs="David"/>
          <w:rtl/>
          <w:lang w:eastAsia="en-US"/>
        </w:rPr>
      </w:pPr>
    </w:p>
    <w:p w14:paraId="4FF5D155" w14:textId="77777777" w:rsidR="00F91018" w:rsidRDefault="002C1E38">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246C8F09" w14:textId="77777777" w:rsidR="00F91018" w:rsidRDefault="002C1E38" w:rsidP="002C1E38">
      <w:pPr>
        <w:spacing w:line="360" w:lineRule="auto"/>
        <w:ind w:left="-101"/>
        <w:rPr>
          <w:rFonts w:cs="David"/>
          <w:color w:val="000080"/>
          <w:rtl/>
          <w:lang w:eastAsia="en-US"/>
        </w:rPr>
      </w:pPr>
      <w:r>
        <w:rPr>
          <w:rFonts w:cs="Arial" w:hint="cs"/>
          <w:color w:val="000080"/>
          <w:rtl/>
          <w:lang w:eastAsia="en-US" w:bidi="ar-SA"/>
        </w:rPr>
        <w:t>الرابط</w:t>
      </w:r>
      <w:r w:rsidR="00F91018">
        <w:rPr>
          <w:rFonts w:cs="David" w:hint="cs"/>
          <w:color w:val="000080"/>
          <w:rtl/>
          <w:lang w:eastAsia="en-US"/>
        </w:rPr>
        <w:t xml:space="preserve"> </w:t>
      </w:r>
      <w:r w:rsidR="00F91018">
        <w:rPr>
          <w:rFonts w:cs="David"/>
          <w:color w:val="000080"/>
          <w:lang w:eastAsia="en-US"/>
        </w:rPr>
        <w:t>C</w:t>
      </w:r>
      <w:r w:rsidR="00F91018">
        <w:rPr>
          <w:rFonts w:cs="David"/>
          <w:color w:val="000080"/>
          <w:lang w:eastAsia="en-US"/>
        </w:rPr>
        <w:sym w:font="Symbol" w:char="F02D"/>
      </w:r>
      <w:r w:rsidR="00F91018">
        <w:rPr>
          <w:rFonts w:cs="David"/>
          <w:color w:val="000080"/>
          <w:lang w:eastAsia="en-US"/>
        </w:rPr>
        <w:t>C</w:t>
      </w:r>
      <w:r w:rsidR="00F91018">
        <w:rPr>
          <w:rFonts w:cs="David" w:hint="cs"/>
          <w:color w:val="000080"/>
          <w:rtl/>
          <w:lang w:eastAsia="en-US"/>
        </w:rPr>
        <w:t xml:space="preserve"> </w:t>
      </w:r>
      <w:r>
        <w:rPr>
          <w:rFonts w:cs="Arial" w:hint="cs"/>
          <w:color w:val="000080"/>
          <w:rtl/>
          <w:lang w:eastAsia="en-US" w:bidi="ar-SA"/>
        </w:rPr>
        <w:t>أطول من الرابط</w:t>
      </w:r>
      <w:r w:rsidR="00F91018">
        <w:rPr>
          <w:rFonts w:cs="David" w:hint="cs"/>
          <w:color w:val="000080"/>
          <w:rtl/>
          <w:lang w:eastAsia="en-US"/>
        </w:rPr>
        <w:t xml:space="preserve"> </w:t>
      </w:r>
      <w:r w:rsidR="00F91018">
        <w:rPr>
          <w:rFonts w:cs="David"/>
          <w:color w:val="000080"/>
          <w:lang w:eastAsia="en-US"/>
        </w:rPr>
        <w:t>C</w:t>
      </w:r>
      <w:r w:rsidR="00F91018">
        <w:rPr>
          <w:rFonts w:cs="David"/>
          <w:color w:val="000080"/>
          <w:lang w:eastAsia="en-US"/>
        </w:rPr>
        <w:sym w:font="Symbol" w:char="F02D"/>
      </w:r>
      <w:proofErr w:type="gramStart"/>
      <w:r w:rsidR="00F91018">
        <w:rPr>
          <w:rFonts w:cs="David"/>
          <w:color w:val="000080"/>
          <w:lang w:eastAsia="en-US"/>
        </w:rPr>
        <w:t>F</w:t>
      </w:r>
      <w:r w:rsidR="00F91018">
        <w:rPr>
          <w:rFonts w:cs="David" w:hint="cs"/>
          <w:color w:val="000080"/>
          <w:rtl/>
          <w:lang w:eastAsia="en-US"/>
        </w:rPr>
        <w:t xml:space="preserve"> .</w:t>
      </w:r>
      <w:proofErr w:type="gramEnd"/>
    </w:p>
    <w:p w14:paraId="73B807FC" w14:textId="77777777" w:rsidR="00F91018" w:rsidRDefault="002C1E38" w:rsidP="002C1E38">
      <w:pPr>
        <w:spacing w:line="360" w:lineRule="auto"/>
        <w:ind w:left="-101"/>
        <w:rPr>
          <w:rFonts w:cs="David"/>
          <w:color w:val="000080"/>
          <w:rtl/>
          <w:lang w:eastAsia="en-US"/>
        </w:rPr>
      </w:pPr>
      <w:r>
        <w:rPr>
          <w:rFonts w:cs="Arial" w:hint="cs"/>
          <w:color w:val="000080"/>
          <w:rtl/>
          <w:lang w:eastAsia="en-US" w:bidi="ar-SA"/>
        </w:rPr>
        <w:t>في الرابط الكوفلنتي القطبي</w:t>
      </w:r>
      <w:r w:rsidR="00F91018">
        <w:rPr>
          <w:rFonts w:cs="David" w:hint="cs"/>
          <w:color w:val="000080"/>
          <w:rtl/>
          <w:lang w:eastAsia="en-US"/>
        </w:rPr>
        <w:t xml:space="preserve"> </w:t>
      </w:r>
      <w:r w:rsidR="00F91018">
        <w:rPr>
          <w:rFonts w:cs="David"/>
          <w:color w:val="000080"/>
          <w:lang w:eastAsia="en-US"/>
        </w:rPr>
        <w:t>C</w:t>
      </w:r>
      <w:r w:rsidR="00F91018">
        <w:rPr>
          <w:rFonts w:cs="David"/>
          <w:color w:val="000080"/>
          <w:lang w:eastAsia="en-US"/>
        </w:rPr>
        <w:sym w:font="Symbol" w:char="F02D"/>
      </w:r>
      <w:proofErr w:type="gramStart"/>
      <w:r w:rsidR="00F91018">
        <w:rPr>
          <w:rFonts w:cs="David"/>
          <w:color w:val="000080"/>
          <w:lang w:eastAsia="en-US"/>
        </w:rPr>
        <w:t>F</w:t>
      </w:r>
      <w:r w:rsidR="00F91018">
        <w:rPr>
          <w:rFonts w:cs="David" w:hint="cs"/>
          <w:color w:val="000080"/>
          <w:rtl/>
          <w:lang w:eastAsia="en-US"/>
        </w:rPr>
        <w:t xml:space="preserve">  (</w:t>
      </w:r>
      <w:proofErr w:type="gramEnd"/>
      <w:r>
        <w:rPr>
          <w:rFonts w:cs="Arial" w:hint="cs"/>
          <w:color w:val="000080"/>
          <w:rtl/>
          <w:lang w:eastAsia="en-US" w:bidi="ar-SA"/>
        </w:rPr>
        <w:t>بالإضافة إلى قوى التجاذب بين إلكترونات الرابط بين النواتين) تؤث</w:t>
      </w:r>
      <w:r w:rsidR="001A3D55">
        <w:rPr>
          <w:rFonts w:cs="Arial" w:hint="cs"/>
          <w:color w:val="000080"/>
          <w:rtl/>
          <w:lang w:eastAsia="en-US" w:bidi="ar-SA"/>
        </w:rPr>
        <w:t>ّ</w:t>
      </w:r>
      <w:r>
        <w:rPr>
          <w:rFonts w:cs="Arial" w:hint="cs"/>
          <w:color w:val="000080"/>
          <w:rtl/>
          <w:lang w:eastAsia="en-US" w:bidi="ar-SA"/>
        </w:rPr>
        <w:t>ر قوى تجاذب بين ثنائي القطب، لذا تؤث</w:t>
      </w:r>
      <w:r w:rsidR="001A3D55">
        <w:rPr>
          <w:rFonts w:cs="Arial" w:hint="cs"/>
          <w:color w:val="000080"/>
          <w:rtl/>
          <w:lang w:eastAsia="en-US" w:bidi="ar-SA"/>
        </w:rPr>
        <w:t>ّ</w:t>
      </w:r>
      <w:r>
        <w:rPr>
          <w:rFonts w:cs="Arial" w:hint="cs"/>
          <w:color w:val="000080"/>
          <w:rtl/>
          <w:lang w:eastAsia="en-US" w:bidi="ar-SA"/>
        </w:rPr>
        <w:t xml:space="preserve">ر قوى ترابط أقوى (أو: أكثر). </w:t>
      </w:r>
    </w:p>
    <w:p w14:paraId="761745D4" w14:textId="77777777" w:rsidR="00F91018" w:rsidRDefault="00F91018" w:rsidP="002C1E38">
      <w:pPr>
        <w:spacing w:line="360" w:lineRule="auto"/>
        <w:ind w:left="-101"/>
        <w:rPr>
          <w:rFonts w:cs="David"/>
          <w:color w:val="000080"/>
          <w:rtl/>
          <w:lang w:eastAsia="en-US"/>
        </w:rPr>
      </w:pPr>
      <w:r>
        <w:rPr>
          <w:rFonts w:cs="David" w:hint="cs"/>
          <w:color w:val="000080"/>
          <w:rtl/>
          <w:lang w:eastAsia="en-US"/>
        </w:rPr>
        <w:t>(</w:t>
      </w:r>
      <w:r w:rsidR="002C1E38">
        <w:rPr>
          <w:rFonts w:cs="Arial" w:hint="cs"/>
          <w:b/>
          <w:bCs/>
          <w:color w:val="000080"/>
          <w:rtl/>
          <w:lang w:eastAsia="en-US" w:bidi="ar-SA"/>
        </w:rPr>
        <w:t>و</w:t>
      </w:r>
      <w:r w:rsidR="00AE3E73" w:rsidRPr="002605A8">
        <w:rPr>
          <w:rFonts w:cs="David" w:hint="cs"/>
          <w:b/>
          <w:bCs/>
          <w:color w:val="000080"/>
          <w:rtl/>
          <w:lang w:eastAsia="en-US"/>
        </w:rPr>
        <w:t>/</w:t>
      </w:r>
      <w:r w:rsidR="002C1E38">
        <w:rPr>
          <w:rFonts w:cs="Arial" w:hint="cs"/>
          <w:b/>
          <w:bCs/>
          <w:color w:val="000080"/>
          <w:rtl/>
          <w:lang w:eastAsia="en-US" w:bidi="ar-SA"/>
        </w:rPr>
        <w:t>أو</w:t>
      </w:r>
      <w:r>
        <w:rPr>
          <w:rFonts w:cs="David" w:hint="cs"/>
          <w:color w:val="000080"/>
          <w:rtl/>
          <w:lang w:eastAsia="en-US"/>
        </w:rPr>
        <w:t xml:space="preserve">: </w:t>
      </w:r>
      <w:r w:rsidR="002C1E38">
        <w:rPr>
          <w:rFonts w:cs="Arial" w:hint="cs"/>
          <w:color w:val="000080"/>
          <w:rtl/>
          <w:lang w:eastAsia="en-US" w:bidi="ar-SA"/>
        </w:rPr>
        <w:t xml:space="preserve">نِصف قُطر الذرة </w:t>
      </w:r>
      <w:r>
        <w:rPr>
          <w:rFonts w:cs="David" w:hint="cs"/>
          <w:color w:val="000080"/>
          <w:lang w:eastAsia="en-US"/>
        </w:rPr>
        <w:t>F</w:t>
      </w:r>
      <w:r>
        <w:rPr>
          <w:rFonts w:cs="David" w:hint="cs"/>
          <w:color w:val="000080"/>
          <w:rtl/>
          <w:lang w:eastAsia="en-US"/>
        </w:rPr>
        <w:t xml:space="preserve"> </w:t>
      </w:r>
      <w:r w:rsidR="002C1E38">
        <w:rPr>
          <w:rFonts w:cs="Arial" w:hint="cs"/>
          <w:color w:val="000080"/>
          <w:rtl/>
          <w:lang w:eastAsia="en-US" w:bidi="ar-SA"/>
        </w:rPr>
        <w:t xml:space="preserve">أصغر من نِصف قُطر الذرة </w:t>
      </w:r>
      <w:r>
        <w:rPr>
          <w:rFonts w:cs="David" w:hint="cs"/>
          <w:color w:val="000080"/>
          <w:rtl/>
          <w:lang w:eastAsia="en-US"/>
        </w:rPr>
        <w:t xml:space="preserve"> </w:t>
      </w:r>
      <w:r>
        <w:rPr>
          <w:rFonts w:cs="David" w:hint="cs"/>
          <w:color w:val="000080"/>
          <w:lang w:eastAsia="en-US"/>
        </w:rPr>
        <w:t>C</w:t>
      </w:r>
      <w:r>
        <w:rPr>
          <w:rFonts w:cs="David" w:hint="cs"/>
          <w:color w:val="000080"/>
          <w:rtl/>
          <w:lang w:eastAsia="en-US"/>
        </w:rPr>
        <w:t xml:space="preserve"> </w:t>
      </w:r>
      <w:r w:rsidR="002C1E38">
        <w:rPr>
          <w:rFonts w:cs="Arial" w:hint="cs"/>
          <w:color w:val="000080"/>
          <w:rtl/>
          <w:lang w:eastAsia="en-US" w:bidi="ar-SA"/>
        </w:rPr>
        <w:t xml:space="preserve">والرابط أقصر. </w:t>
      </w:r>
      <w:r w:rsidR="002C1E38" w:rsidRPr="002C1E38">
        <w:rPr>
          <w:rFonts w:cs="Arial" w:hint="cs"/>
          <w:b/>
          <w:bCs/>
          <w:color w:val="000080"/>
          <w:rtl/>
          <w:lang w:eastAsia="en-US" w:bidi="ar-SA"/>
        </w:rPr>
        <w:t>أو</w:t>
      </w:r>
      <w:r w:rsidR="002C1E38">
        <w:rPr>
          <w:rFonts w:cs="Arial" w:hint="cs"/>
          <w:color w:val="000080"/>
          <w:rtl/>
          <w:lang w:eastAsia="en-US" w:bidi="ar-SA"/>
        </w:rPr>
        <w:t>: الب</w:t>
      </w:r>
      <w:r w:rsidR="001A3D55">
        <w:rPr>
          <w:rFonts w:cs="Arial" w:hint="cs"/>
          <w:color w:val="000080"/>
          <w:rtl/>
          <w:lang w:eastAsia="en-US" w:bidi="ar-SA"/>
        </w:rPr>
        <w:t>ُ</w:t>
      </w:r>
      <w:r w:rsidR="002C1E38">
        <w:rPr>
          <w:rFonts w:cs="Arial" w:hint="cs"/>
          <w:color w:val="000080"/>
          <w:rtl/>
          <w:lang w:eastAsia="en-US" w:bidi="ar-SA"/>
        </w:rPr>
        <w:t xml:space="preserve">عد بين إلكترونات الرابط والنوى أصغر، قوى التجاذب أكبر والبُعد بين النوى أصغر). </w:t>
      </w:r>
      <w:r>
        <w:rPr>
          <w:rFonts w:cs="David" w:hint="cs"/>
          <w:color w:val="000080"/>
          <w:rtl/>
          <w:lang w:eastAsia="en-US"/>
        </w:rPr>
        <w:t xml:space="preserve">  </w:t>
      </w:r>
    </w:p>
    <w:p w14:paraId="75DEDCCF" w14:textId="77777777" w:rsidR="00F91018" w:rsidRDefault="00F91018">
      <w:pPr>
        <w:spacing w:line="360" w:lineRule="auto"/>
        <w:rPr>
          <w:rFonts w:cs="David"/>
          <w:sz w:val="16"/>
          <w:szCs w:val="16"/>
          <w:rtl/>
        </w:rPr>
      </w:pPr>
    </w:p>
    <w:p w14:paraId="01C9E8B7" w14:textId="77777777" w:rsidR="002605A8" w:rsidRPr="00AD44FB" w:rsidRDefault="002605A8">
      <w:pPr>
        <w:bidi w:val="0"/>
        <w:rPr>
          <w:rFonts w:cs="David"/>
          <w:b/>
          <w:bCs/>
          <w:color w:val="A20000"/>
          <w:rtl/>
        </w:rPr>
      </w:pPr>
      <w:r w:rsidRPr="00AD44FB">
        <w:rPr>
          <w:color w:val="A20000"/>
          <w:rtl/>
        </w:rPr>
        <w:br w:type="page"/>
      </w:r>
    </w:p>
    <w:p w14:paraId="39F15D2B" w14:textId="77777777" w:rsidR="00F91018" w:rsidRDefault="002C1E38">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lastRenderedPageBreak/>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iii</w:t>
      </w:r>
      <w:r w:rsidR="00F91018">
        <w:rPr>
          <w:rFonts w:ascii="Times New Roman" w:hAnsi="Times New Roman" w:hint="cs"/>
          <w:color w:val="0000FF"/>
          <w:sz w:val="24"/>
          <w:szCs w:val="24"/>
          <w:rtl/>
        </w:rPr>
        <w:t xml:space="preserve"> </w:t>
      </w:r>
    </w:p>
    <w:p w14:paraId="7B90064C" w14:textId="77777777" w:rsidR="00F91018" w:rsidRDefault="001A3D55" w:rsidP="0017075B">
      <w:pPr>
        <w:spacing w:line="360" w:lineRule="auto"/>
        <w:ind w:left="-101" w:right="-709"/>
        <w:rPr>
          <w:rFonts w:cs="David"/>
          <w:rtl/>
          <w:lang w:eastAsia="en-US"/>
        </w:rPr>
      </w:pPr>
      <w:r>
        <w:rPr>
          <w:rFonts w:cs="Arial" w:hint="cs"/>
          <w:rtl/>
          <w:lang w:eastAsia="en-US" w:bidi="ar-SA"/>
        </w:rPr>
        <w:t>أمامك صيغ لثلاثة مركَّ</w:t>
      </w:r>
      <w:r w:rsidR="0017075B">
        <w:rPr>
          <w:rFonts w:cs="Arial" w:hint="cs"/>
          <w:rtl/>
          <w:lang w:eastAsia="en-US" w:bidi="ar-SA"/>
        </w:rPr>
        <w:t>بات:</w:t>
      </w:r>
    </w:p>
    <w:p w14:paraId="5F4E93FC" w14:textId="77777777" w:rsidR="00F91018" w:rsidRDefault="00F91018">
      <w:pPr>
        <w:spacing w:line="360" w:lineRule="auto"/>
        <w:ind w:left="-101" w:right="-709"/>
        <w:jc w:val="center"/>
        <w:rPr>
          <w:rFonts w:cs="David"/>
          <w:rtl/>
          <w:lang w:eastAsia="en-US"/>
        </w:rPr>
      </w:pPr>
      <w:r>
        <w:rPr>
          <w:rFonts w:cs="David"/>
          <w:noProof/>
        </w:rPr>
        <w:t>CCl</w:t>
      </w:r>
      <w:r>
        <w:rPr>
          <w:rFonts w:cs="David"/>
          <w:noProof/>
          <w:vertAlign w:val="subscript"/>
        </w:rPr>
        <w:t>3</w:t>
      </w:r>
      <w:r>
        <w:rPr>
          <w:rFonts w:cs="David"/>
          <w:noProof/>
        </w:rPr>
        <w:t>CF</w:t>
      </w:r>
      <w:r>
        <w:rPr>
          <w:rFonts w:cs="David"/>
          <w:noProof/>
          <w:vertAlign w:val="subscript"/>
        </w:rPr>
        <w:t>3(g)</w:t>
      </w:r>
      <w:r>
        <w:rPr>
          <w:rFonts w:cs="David" w:hint="cs"/>
          <w:noProof/>
          <w:vertAlign w:val="subscript"/>
          <w:rtl/>
        </w:rPr>
        <w:t xml:space="preserve"> </w:t>
      </w:r>
      <w:r>
        <w:rPr>
          <w:rFonts w:cs="David" w:hint="cs"/>
          <w:noProof/>
          <w:rtl/>
        </w:rPr>
        <w:t xml:space="preserve">, </w:t>
      </w:r>
      <w:r>
        <w:rPr>
          <w:rFonts w:cs="David"/>
          <w:noProof/>
        </w:rPr>
        <w:t>CF</w:t>
      </w:r>
      <w:r>
        <w:rPr>
          <w:rFonts w:cs="David"/>
          <w:noProof/>
          <w:vertAlign w:val="subscript"/>
        </w:rPr>
        <w:t>3</w:t>
      </w:r>
      <w:r>
        <w:rPr>
          <w:rFonts w:cs="David"/>
          <w:noProof/>
        </w:rPr>
        <w:t>CCl</w:t>
      </w:r>
      <w:r>
        <w:rPr>
          <w:rFonts w:cs="David"/>
          <w:noProof/>
          <w:vertAlign w:val="subscript"/>
        </w:rPr>
        <w:t>2</w:t>
      </w:r>
      <w:r>
        <w:rPr>
          <w:rFonts w:cs="David"/>
          <w:noProof/>
        </w:rPr>
        <w:t>F</w:t>
      </w:r>
      <w:r>
        <w:rPr>
          <w:rFonts w:cs="David"/>
          <w:noProof/>
          <w:vertAlign w:val="subscript"/>
        </w:rPr>
        <w:t>(g)</w:t>
      </w:r>
      <w:r>
        <w:rPr>
          <w:rFonts w:cs="David" w:hint="cs"/>
          <w:noProof/>
          <w:rtl/>
        </w:rPr>
        <w:t xml:space="preserve"> , </w:t>
      </w:r>
      <w:r>
        <w:rPr>
          <w:rFonts w:cs="David"/>
          <w:noProof/>
        </w:rPr>
        <w:t>CCl</w:t>
      </w:r>
      <w:r>
        <w:rPr>
          <w:rFonts w:cs="David"/>
          <w:noProof/>
          <w:vertAlign w:val="subscript"/>
        </w:rPr>
        <w:t>2</w:t>
      </w:r>
      <w:r>
        <w:rPr>
          <w:rFonts w:cs="David"/>
          <w:noProof/>
        </w:rPr>
        <w:t>FCCl</w:t>
      </w:r>
      <w:r>
        <w:rPr>
          <w:rFonts w:cs="David"/>
          <w:noProof/>
          <w:vertAlign w:val="subscript"/>
        </w:rPr>
        <w:t>2</w:t>
      </w:r>
      <w:r>
        <w:rPr>
          <w:rFonts w:cs="David"/>
          <w:noProof/>
        </w:rPr>
        <w:t>F</w:t>
      </w:r>
      <w:r>
        <w:rPr>
          <w:rFonts w:cs="David"/>
          <w:noProof/>
          <w:vertAlign w:val="subscript"/>
        </w:rPr>
        <w:t>(g)</w:t>
      </w:r>
      <w:r>
        <w:rPr>
          <w:rFonts w:cs="David" w:hint="cs"/>
          <w:noProof/>
          <w:rtl/>
        </w:rPr>
        <w:t xml:space="preserve"> .</w:t>
      </w:r>
    </w:p>
    <w:p w14:paraId="6490067B" w14:textId="77777777" w:rsidR="00F91018" w:rsidRDefault="00F91018" w:rsidP="0017075B">
      <w:pPr>
        <w:spacing w:line="360" w:lineRule="auto"/>
        <w:ind w:left="-101" w:right="-709"/>
        <w:rPr>
          <w:rFonts w:cs="David"/>
          <w:rtl/>
          <w:lang w:eastAsia="en-US" w:bidi="ar-SA"/>
        </w:rPr>
      </w:pPr>
      <w:r>
        <w:rPr>
          <w:rFonts w:cs="David" w:hint="cs"/>
          <w:rtl/>
          <w:lang w:eastAsia="en-US"/>
        </w:rPr>
        <w:t xml:space="preserve"> </w:t>
      </w:r>
      <w:r w:rsidR="0017075B">
        <w:rPr>
          <w:rFonts w:cs="Arial" w:hint="cs"/>
          <w:rtl/>
          <w:lang w:eastAsia="en-US" w:bidi="ar-SA"/>
        </w:rPr>
        <w:t>حد</w:t>
      </w:r>
      <w:r w:rsidR="001A3D55">
        <w:rPr>
          <w:rFonts w:cs="Arial" w:hint="cs"/>
          <w:rtl/>
          <w:lang w:eastAsia="en-US" w:bidi="ar-SA"/>
        </w:rPr>
        <w:t>ّ</w:t>
      </w:r>
      <w:r w:rsidR="0017075B">
        <w:rPr>
          <w:rFonts w:cs="Arial" w:hint="cs"/>
          <w:rtl/>
          <w:lang w:eastAsia="en-US" w:bidi="ar-SA"/>
        </w:rPr>
        <w:t>د أي</w:t>
      </w:r>
      <w:r w:rsidR="001A3D55">
        <w:rPr>
          <w:rFonts w:cs="Arial" w:hint="cs"/>
          <w:rtl/>
          <w:lang w:eastAsia="en-US" w:bidi="ar-SA"/>
        </w:rPr>
        <w:t>ّ</w:t>
      </w:r>
      <w:r w:rsidR="0017075B">
        <w:rPr>
          <w:rFonts w:cs="Arial" w:hint="cs"/>
          <w:rtl/>
          <w:lang w:eastAsia="en-US" w:bidi="ar-SA"/>
        </w:rPr>
        <w:t xml:space="preserve"> مرك</w:t>
      </w:r>
      <w:r w:rsidR="001A3D55">
        <w:rPr>
          <w:rFonts w:cs="Arial" w:hint="cs"/>
          <w:rtl/>
          <w:lang w:eastAsia="en-US" w:bidi="ar-SA"/>
        </w:rPr>
        <w:t>َّ</w:t>
      </w:r>
      <w:r w:rsidR="0017075B">
        <w:rPr>
          <w:rFonts w:cs="Arial" w:hint="cs"/>
          <w:rtl/>
          <w:lang w:eastAsia="en-US" w:bidi="ar-SA"/>
        </w:rPr>
        <w:t>ب هو إيزومير المرك</w:t>
      </w:r>
      <w:r w:rsidR="001A3D55">
        <w:rPr>
          <w:rFonts w:cs="Arial" w:hint="cs"/>
          <w:rtl/>
          <w:lang w:eastAsia="en-US" w:bidi="ar-SA"/>
        </w:rPr>
        <w:t>َّ</w:t>
      </w:r>
      <w:r w:rsidR="0017075B">
        <w:rPr>
          <w:rFonts w:cs="Arial" w:hint="cs"/>
          <w:rtl/>
          <w:lang w:eastAsia="en-US" w:bidi="ar-SA"/>
        </w:rPr>
        <w:t xml:space="preserve">ب </w:t>
      </w:r>
      <w:r>
        <w:rPr>
          <w:rFonts w:cs="David"/>
          <w:noProof/>
        </w:rPr>
        <w:t>CClF</w:t>
      </w:r>
      <w:r>
        <w:rPr>
          <w:rFonts w:cs="David"/>
          <w:noProof/>
          <w:vertAlign w:val="subscript"/>
        </w:rPr>
        <w:t>2</w:t>
      </w:r>
      <w:r>
        <w:rPr>
          <w:rFonts w:cs="David"/>
          <w:noProof/>
        </w:rPr>
        <w:t>CClF</w:t>
      </w:r>
      <w:r>
        <w:rPr>
          <w:rFonts w:cs="David"/>
          <w:noProof/>
          <w:vertAlign w:val="subscript"/>
        </w:rPr>
        <w:t>2(g</w:t>
      </w:r>
      <w:proofErr w:type="gramStart"/>
      <w:r>
        <w:rPr>
          <w:rFonts w:cs="David"/>
          <w:noProof/>
          <w:vertAlign w:val="subscript"/>
        </w:rPr>
        <w:t>)</w:t>
      </w:r>
      <w:r>
        <w:rPr>
          <w:rFonts w:cs="David" w:hint="cs"/>
          <w:noProof/>
          <w:vertAlign w:val="subscript"/>
          <w:rtl/>
        </w:rPr>
        <w:t xml:space="preserve"> </w:t>
      </w:r>
      <w:r>
        <w:rPr>
          <w:rFonts w:cs="David" w:hint="cs"/>
          <w:rtl/>
          <w:lang w:eastAsia="en-US"/>
        </w:rPr>
        <w:t>.</w:t>
      </w:r>
      <w:proofErr w:type="gramEnd"/>
      <w:r>
        <w:rPr>
          <w:rFonts w:cs="David" w:hint="cs"/>
          <w:rtl/>
          <w:lang w:eastAsia="en-US"/>
        </w:rPr>
        <w:t xml:space="preserve"> </w:t>
      </w:r>
      <w:r w:rsidR="0017075B">
        <w:rPr>
          <w:rFonts w:cs="Arial" w:hint="cs"/>
          <w:b/>
          <w:bCs/>
          <w:noProof/>
          <w:rtl/>
          <w:lang w:bidi="ar-SA"/>
        </w:rPr>
        <w:t>عل</w:t>
      </w:r>
      <w:r w:rsidR="001A3D55">
        <w:rPr>
          <w:rFonts w:cs="Arial" w:hint="cs"/>
          <w:b/>
          <w:bCs/>
          <w:noProof/>
          <w:rtl/>
          <w:lang w:bidi="ar-SA"/>
        </w:rPr>
        <w:t>ّ</w:t>
      </w:r>
      <w:r w:rsidR="0017075B">
        <w:rPr>
          <w:rFonts w:cs="Arial" w:hint="cs"/>
          <w:b/>
          <w:bCs/>
          <w:noProof/>
          <w:rtl/>
          <w:lang w:bidi="ar-SA"/>
        </w:rPr>
        <w:t>ل تحديدك.</w:t>
      </w:r>
    </w:p>
    <w:p w14:paraId="04559805" w14:textId="77777777" w:rsidR="00F91018" w:rsidRDefault="00F91018">
      <w:pPr>
        <w:tabs>
          <w:tab w:val="left" w:pos="935"/>
        </w:tabs>
        <w:spacing w:line="360" w:lineRule="auto"/>
        <w:ind w:left="509" w:hanging="567"/>
        <w:rPr>
          <w:rFonts w:cs="David"/>
          <w:sz w:val="16"/>
          <w:szCs w:val="16"/>
          <w:rtl/>
          <w:lang w:eastAsia="en-US"/>
        </w:rPr>
      </w:pPr>
    </w:p>
    <w:p w14:paraId="62B5AA8B" w14:textId="77777777" w:rsidR="00F91018" w:rsidRDefault="0017075B">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6E5C6F35" w14:textId="77777777" w:rsidR="00F91018" w:rsidRDefault="00F91018">
      <w:pPr>
        <w:spacing w:line="360" w:lineRule="auto"/>
        <w:rPr>
          <w:rFonts w:cs="David"/>
          <w:color w:val="000080"/>
          <w:lang w:eastAsia="en-US"/>
        </w:rPr>
      </w:pPr>
      <w:r>
        <w:rPr>
          <w:rFonts w:cs="David"/>
          <w:noProof/>
          <w:color w:val="000080"/>
          <w:lang w:eastAsia="en-US"/>
        </w:rPr>
        <w:t>CF</w:t>
      </w:r>
      <w:r>
        <w:rPr>
          <w:rFonts w:cs="David"/>
          <w:noProof/>
          <w:color w:val="000080"/>
          <w:vertAlign w:val="subscript"/>
          <w:lang w:eastAsia="en-US"/>
        </w:rPr>
        <w:t>3</w:t>
      </w:r>
      <w:r>
        <w:rPr>
          <w:rFonts w:cs="David"/>
          <w:noProof/>
          <w:color w:val="000080"/>
          <w:lang w:eastAsia="en-US"/>
        </w:rPr>
        <w:t>CCl</w:t>
      </w:r>
      <w:r>
        <w:rPr>
          <w:rFonts w:cs="David"/>
          <w:noProof/>
          <w:color w:val="000080"/>
          <w:vertAlign w:val="subscript"/>
          <w:lang w:eastAsia="en-US"/>
        </w:rPr>
        <w:t>2</w:t>
      </w:r>
      <w:r>
        <w:rPr>
          <w:rFonts w:cs="David"/>
          <w:noProof/>
          <w:color w:val="000080"/>
          <w:lang w:eastAsia="en-US"/>
        </w:rPr>
        <w:t>F</w:t>
      </w:r>
      <w:r>
        <w:rPr>
          <w:rFonts w:cs="David"/>
          <w:noProof/>
          <w:color w:val="000080"/>
          <w:vertAlign w:val="subscript"/>
          <w:lang w:eastAsia="en-US"/>
        </w:rPr>
        <w:t>(g)</w:t>
      </w:r>
    </w:p>
    <w:p w14:paraId="6B2346DA" w14:textId="77777777" w:rsidR="00F91018" w:rsidRDefault="0017075B" w:rsidP="0017075B">
      <w:pPr>
        <w:tabs>
          <w:tab w:val="left" w:pos="935"/>
        </w:tabs>
        <w:spacing w:line="360" w:lineRule="auto"/>
        <w:ind w:left="509" w:hanging="567"/>
        <w:rPr>
          <w:rFonts w:cs="David"/>
          <w:color w:val="000080"/>
          <w:rtl/>
          <w:lang w:eastAsia="en-US"/>
        </w:rPr>
      </w:pPr>
      <w:r>
        <w:rPr>
          <w:rFonts w:cs="Arial" w:hint="cs"/>
          <w:color w:val="000080"/>
          <w:rtl/>
          <w:lang w:eastAsia="en-US" w:bidi="ar-SA"/>
        </w:rPr>
        <w:t>الماد</w:t>
      </w:r>
      <w:r w:rsidR="001A3D55">
        <w:rPr>
          <w:rFonts w:cs="Arial" w:hint="cs"/>
          <w:color w:val="000080"/>
          <w:rtl/>
          <w:lang w:eastAsia="en-US" w:bidi="ar-SA"/>
        </w:rPr>
        <w:t>ّ</w:t>
      </w:r>
      <w:r>
        <w:rPr>
          <w:rFonts w:cs="Arial" w:hint="cs"/>
          <w:color w:val="000080"/>
          <w:rtl/>
          <w:lang w:eastAsia="en-US" w:bidi="ar-SA"/>
        </w:rPr>
        <w:t>تان</w:t>
      </w:r>
      <w:r w:rsidR="00F91018">
        <w:rPr>
          <w:rFonts w:cs="David" w:hint="cs"/>
          <w:color w:val="000080"/>
          <w:rtl/>
          <w:lang w:eastAsia="en-US"/>
        </w:rPr>
        <w:t xml:space="preserve">: </w:t>
      </w:r>
      <w:r w:rsidR="00F91018">
        <w:rPr>
          <w:rFonts w:cs="David"/>
          <w:noProof/>
          <w:color w:val="000080"/>
          <w:lang w:eastAsia="en-US"/>
        </w:rPr>
        <w:t>CClF</w:t>
      </w:r>
      <w:r w:rsidR="00F91018">
        <w:rPr>
          <w:rFonts w:cs="David"/>
          <w:noProof/>
          <w:color w:val="000080"/>
          <w:vertAlign w:val="subscript"/>
          <w:lang w:eastAsia="en-US"/>
        </w:rPr>
        <w:t>2</w:t>
      </w:r>
      <w:r w:rsidR="00F91018">
        <w:rPr>
          <w:rFonts w:cs="David"/>
          <w:noProof/>
          <w:color w:val="000080"/>
          <w:lang w:eastAsia="en-US"/>
        </w:rPr>
        <w:t>CClF</w:t>
      </w:r>
      <w:r w:rsidR="00F91018">
        <w:rPr>
          <w:rFonts w:cs="David"/>
          <w:noProof/>
          <w:color w:val="000080"/>
          <w:vertAlign w:val="subscript"/>
          <w:lang w:eastAsia="en-US"/>
        </w:rPr>
        <w:t>2(g)</w:t>
      </w:r>
      <w:r w:rsidR="00F91018">
        <w:rPr>
          <w:rFonts w:cs="David" w:hint="cs"/>
          <w:noProof/>
          <w:color w:val="000080"/>
          <w:vertAlign w:val="subscript"/>
          <w:rtl/>
          <w:lang w:eastAsia="en-US"/>
        </w:rPr>
        <w:t xml:space="preserve"> </w:t>
      </w:r>
      <w:r w:rsidR="00F91018">
        <w:rPr>
          <w:rFonts w:cs="David" w:hint="cs"/>
          <w:noProof/>
          <w:color w:val="000080"/>
          <w:rtl/>
          <w:lang w:eastAsia="en-US"/>
        </w:rPr>
        <w:t xml:space="preserve"> </w:t>
      </w:r>
      <w:proofErr w:type="gramStart"/>
      <w:r>
        <w:rPr>
          <w:rFonts w:cs="Arial" w:hint="cs"/>
          <w:noProof/>
          <w:color w:val="000080"/>
          <w:rtl/>
          <w:lang w:eastAsia="en-US" w:bidi="ar-SA"/>
        </w:rPr>
        <w:t>وَ</w:t>
      </w:r>
      <w:r w:rsidR="00F91018">
        <w:rPr>
          <w:rFonts w:cs="David" w:hint="cs"/>
          <w:color w:val="000080"/>
          <w:rtl/>
          <w:lang w:eastAsia="en-US"/>
        </w:rPr>
        <w:t xml:space="preserve"> </w:t>
      </w:r>
      <w:r w:rsidR="00F91018">
        <w:rPr>
          <w:rFonts w:cs="David"/>
          <w:noProof/>
          <w:color w:val="000080"/>
          <w:lang w:eastAsia="en-US"/>
        </w:rPr>
        <w:t>CF</w:t>
      </w:r>
      <w:r w:rsidR="00F91018">
        <w:rPr>
          <w:rFonts w:cs="David"/>
          <w:noProof/>
          <w:color w:val="000080"/>
          <w:vertAlign w:val="subscript"/>
          <w:lang w:eastAsia="en-US"/>
        </w:rPr>
        <w:t>3</w:t>
      </w:r>
      <w:r w:rsidR="00F91018">
        <w:rPr>
          <w:rFonts w:cs="David"/>
          <w:noProof/>
          <w:color w:val="000080"/>
          <w:lang w:eastAsia="en-US"/>
        </w:rPr>
        <w:t>CCl</w:t>
      </w:r>
      <w:r w:rsidR="00F91018">
        <w:rPr>
          <w:rFonts w:cs="David"/>
          <w:noProof/>
          <w:color w:val="000080"/>
          <w:vertAlign w:val="subscript"/>
          <w:lang w:eastAsia="en-US"/>
        </w:rPr>
        <w:t>2</w:t>
      </w:r>
      <w:r w:rsidR="00F91018">
        <w:rPr>
          <w:rFonts w:cs="David"/>
          <w:noProof/>
          <w:color w:val="000080"/>
          <w:lang w:eastAsia="en-US"/>
        </w:rPr>
        <w:t>F</w:t>
      </w:r>
      <w:proofErr w:type="gramEnd"/>
      <w:r w:rsidR="00F91018">
        <w:rPr>
          <w:rFonts w:cs="David"/>
          <w:noProof/>
          <w:color w:val="000080"/>
          <w:vertAlign w:val="subscript"/>
          <w:lang w:eastAsia="en-US"/>
        </w:rPr>
        <w:t>(g)</w:t>
      </w:r>
      <w:r w:rsidR="00F91018">
        <w:rPr>
          <w:rFonts w:cs="David" w:hint="cs"/>
          <w:noProof/>
          <w:color w:val="000080"/>
          <w:rtl/>
          <w:lang w:eastAsia="en-US"/>
        </w:rPr>
        <w:t xml:space="preserve"> </w:t>
      </w:r>
      <w:r>
        <w:rPr>
          <w:rFonts w:cs="Arial" w:hint="cs"/>
          <w:noProof/>
          <w:color w:val="000080"/>
          <w:rtl/>
          <w:lang w:eastAsia="en-US" w:bidi="ar-SA"/>
        </w:rPr>
        <w:t>يوجد لهما نفس الصيغة الجزيئية</w:t>
      </w:r>
      <w:r w:rsidR="00F91018">
        <w:rPr>
          <w:rFonts w:cs="David" w:hint="cs"/>
          <w:noProof/>
          <w:color w:val="000080"/>
          <w:rtl/>
          <w:lang w:eastAsia="en-US"/>
        </w:rPr>
        <w:t xml:space="preserve">: </w:t>
      </w:r>
      <w:r w:rsidR="00F91018">
        <w:rPr>
          <w:rFonts w:cs="David"/>
          <w:noProof/>
          <w:color w:val="000080"/>
          <w:lang w:eastAsia="en-US"/>
        </w:rPr>
        <w:t>(C</w:t>
      </w:r>
      <w:r w:rsidR="00F91018">
        <w:rPr>
          <w:rFonts w:cs="David"/>
          <w:noProof/>
          <w:color w:val="000080"/>
          <w:vertAlign w:val="subscript"/>
          <w:lang w:eastAsia="en-US"/>
        </w:rPr>
        <w:t>2</w:t>
      </w:r>
      <w:r w:rsidR="00F91018">
        <w:rPr>
          <w:rFonts w:cs="David"/>
          <w:noProof/>
          <w:color w:val="000080"/>
          <w:lang w:eastAsia="en-US"/>
        </w:rPr>
        <w:t>Cl</w:t>
      </w:r>
      <w:r w:rsidR="00F91018">
        <w:rPr>
          <w:rFonts w:cs="David"/>
          <w:noProof/>
          <w:color w:val="000080"/>
          <w:vertAlign w:val="subscript"/>
          <w:lang w:eastAsia="en-US"/>
        </w:rPr>
        <w:t>2</w:t>
      </w:r>
      <w:r w:rsidR="00F91018">
        <w:rPr>
          <w:rFonts w:cs="David"/>
          <w:noProof/>
          <w:color w:val="000080"/>
          <w:lang w:eastAsia="en-US"/>
        </w:rPr>
        <w:t>F</w:t>
      </w:r>
      <w:r w:rsidR="00F91018">
        <w:rPr>
          <w:rFonts w:cs="David"/>
          <w:noProof/>
          <w:color w:val="000080"/>
          <w:vertAlign w:val="subscript"/>
          <w:lang w:eastAsia="en-US"/>
        </w:rPr>
        <w:t>4</w:t>
      </w:r>
      <w:r w:rsidR="00F91018">
        <w:rPr>
          <w:rFonts w:cs="David"/>
          <w:noProof/>
          <w:color w:val="000080"/>
          <w:lang w:eastAsia="en-US"/>
        </w:rPr>
        <w:t>)</w:t>
      </w:r>
      <w:r w:rsidR="00F91018">
        <w:rPr>
          <w:rFonts w:cs="David" w:hint="cs"/>
          <w:noProof/>
          <w:color w:val="000080"/>
          <w:rtl/>
          <w:lang w:eastAsia="en-US"/>
        </w:rPr>
        <w:t xml:space="preserve"> .</w:t>
      </w:r>
    </w:p>
    <w:p w14:paraId="43620A1D" w14:textId="77777777" w:rsidR="00F91018" w:rsidRDefault="00F91018">
      <w:pPr>
        <w:tabs>
          <w:tab w:val="left" w:pos="935"/>
        </w:tabs>
        <w:spacing w:line="360" w:lineRule="auto"/>
        <w:ind w:left="509" w:hanging="567"/>
        <w:rPr>
          <w:rFonts w:cs="David"/>
          <w:rtl/>
          <w:lang w:eastAsia="en-US"/>
        </w:rPr>
      </w:pPr>
    </w:p>
    <w:p w14:paraId="232ACA30" w14:textId="77777777" w:rsidR="00F91018" w:rsidRPr="0017075B" w:rsidRDefault="0017075B">
      <w:pPr>
        <w:pStyle w:val="Title"/>
        <w:ind w:left="-101" w:right="-851"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t>بند ث</w:t>
      </w:r>
    </w:p>
    <w:p w14:paraId="3B9B4A23" w14:textId="77777777" w:rsidR="00F91018" w:rsidRDefault="0017075B">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r w:rsidR="00F91018">
        <w:rPr>
          <w:rFonts w:ascii="Times New Roman" w:hAnsi="Times New Roman" w:hint="cs"/>
          <w:color w:val="0000FF"/>
          <w:sz w:val="24"/>
          <w:szCs w:val="24"/>
          <w:rtl/>
        </w:rPr>
        <w:t xml:space="preserve">  </w:t>
      </w:r>
    </w:p>
    <w:p w14:paraId="4F77EB1E" w14:textId="77777777" w:rsidR="00F91018" w:rsidRDefault="0017075B" w:rsidP="0017075B">
      <w:pPr>
        <w:spacing w:line="360" w:lineRule="auto"/>
        <w:ind w:left="-101"/>
        <w:rPr>
          <w:rFonts w:eastAsia="Calibri" w:cs="David"/>
          <w:rtl/>
          <w:lang w:eastAsia="en-US"/>
        </w:rPr>
      </w:pPr>
      <w:r>
        <w:rPr>
          <w:rFonts w:cs="Arial" w:hint="cs"/>
          <w:rtl/>
          <w:lang w:eastAsia="en-US" w:bidi="ar-SA"/>
        </w:rPr>
        <w:t>يذوب الفر</w:t>
      </w:r>
      <w:r w:rsidR="001A3D55">
        <w:rPr>
          <w:rFonts w:cs="Arial" w:hint="cs"/>
          <w:rtl/>
          <w:lang w:eastAsia="en-US" w:bidi="ar-SA"/>
        </w:rPr>
        <w:t>ي</w:t>
      </w:r>
      <w:r>
        <w:rPr>
          <w:rFonts w:cs="Arial" w:hint="cs"/>
          <w:rtl/>
          <w:lang w:eastAsia="en-US" w:bidi="ar-SA"/>
        </w:rPr>
        <w:t>ئون</w:t>
      </w:r>
      <w:r w:rsidR="00F91018">
        <w:rPr>
          <w:rFonts w:cs="David" w:hint="cs"/>
          <w:rtl/>
          <w:lang w:eastAsia="en-US"/>
        </w:rPr>
        <w:t xml:space="preserve"> </w:t>
      </w:r>
      <w:r w:rsidR="00F91018">
        <w:rPr>
          <w:rFonts w:cs="David"/>
          <w:noProof/>
        </w:rPr>
        <w:t>CCl</w:t>
      </w:r>
      <w:r w:rsidR="00F91018">
        <w:rPr>
          <w:rFonts w:cs="David"/>
          <w:noProof/>
          <w:vertAlign w:val="subscript"/>
        </w:rPr>
        <w:t>2</w:t>
      </w:r>
      <w:r w:rsidR="00F91018">
        <w:rPr>
          <w:rFonts w:cs="David"/>
          <w:noProof/>
        </w:rPr>
        <w:t>F</w:t>
      </w:r>
      <w:r w:rsidR="00F91018">
        <w:rPr>
          <w:rFonts w:cs="David"/>
          <w:noProof/>
          <w:vertAlign w:val="subscript"/>
        </w:rPr>
        <w:t>2(g)</w:t>
      </w:r>
      <w:r w:rsidR="00F91018">
        <w:rPr>
          <w:rFonts w:cs="David" w:hint="cs"/>
          <w:noProof/>
          <w:rtl/>
        </w:rPr>
        <w:t xml:space="preserve"> </w:t>
      </w:r>
      <w:r>
        <w:rPr>
          <w:rFonts w:cs="Arial" w:hint="cs"/>
          <w:noProof/>
          <w:rtl/>
          <w:lang w:bidi="ar-SA"/>
        </w:rPr>
        <w:t xml:space="preserve">في زيت معدني صيغته </w:t>
      </w:r>
      <w:r w:rsidR="00F91018">
        <w:rPr>
          <w:rFonts w:cs="David"/>
          <w:lang w:eastAsia="en-US"/>
        </w:rPr>
        <w:t>C</w:t>
      </w:r>
      <w:r w:rsidR="00F91018">
        <w:rPr>
          <w:rFonts w:cs="David"/>
          <w:vertAlign w:val="subscript"/>
          <w:lang w:eastAsia="en-US"/>
        </w:rPr>
        <w:t>18</w:t>
      </w:r>
      <w:r w:rsidR="00F91018">
        <w:rPr>
          <w:rFonts w:cs="David"/>
          <w:lang w:eastAsia="en-US"/>
        </w:rPr>
        <w:t>H</w:t>
      </w:r>
      <w:r w:rsidR="00F91018">
        <w:rPr>
          <w:rFonts w:cs="David"/>
          <w:vertAlign w:val="subscript"/>
          <w:lang w:eastAsia="en-US"/>
        </w:rPr>
        <w:t>38(l)</w:t>
      </w:r>
      <w:r w:rsidR="00F91018">
        <w:rPr>
          <w:rFonts w:cs="David" w:hint="cs"/>
          <w:rtl/>
          <w:lang w:eastAsia="en-US"/>
        </w:rPr>
        <w:t xml:space="preserve">. </w:t>
      </w:r>
      <w:r>
        <w:rPr>
          <w:rFonts w:cs="Arial" w:hint="cs"/>
          <w:rtl/>
          <w:lang w:eastAsia="en-US" w:bidi="ar-SA"/>
        </w:rPr>
        <w:t xml:space="preserve">اشرح هذه الحقيقة. </w:t>
      </w:r>
    </w:p>
    <w:p w14:paraId="4683C5E6" w14:textId="77777777" w:rsidR="00F91018" w:rsidRDefault="0017075B">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84BE6E4" w14:textId="77777777" w:rsidR="00F91018" w:rsidRDefault="0017075B" w:rsidP="00B52198">
      <w:pPr>
        <w:spacing w:line="360" w:lineRule="auto"/>
        <w:ind w:left="-101"/>
        <w:rPr>
          <w:rFonts w:cs="David"/>
          <w:color w:val="000080"/>
          <w:rtl/>
          <w:lang w:eastAsia="en-US"/>
        </w:rPr>
      </w:pPr>
      <w:r>
        <w:rPr>
          <w:rFonts w:cs="Arial" w:hint="cs"/>
          <w:color w:val="000080"/>
          <w:rtl/>
          <w:lang w:bidi="ar-SA"/>
        </w:rPr>
        <w:t>خلال عملية الذوبان ت</w:t>
      </w:r>
      <w:r w:rsidR="001A3D55">
        <w:rPr>
          <w:rFonts w:cs="Arial" w:hint="cs"/>
          <w:color w:val="000080"/>
          <w:rtl/>
          <w:lang w:bidi="ar-SA"/>
        </w:rPr>
        <w:t>َ</w:t>
      </w:r>
      <w:r>
        <w:rPr>
          <w:rFonts w:cs="Arial" w:hint="cs"/>
          <w:color w:val="000080"/>
          <w:rtl/>
          <w:lang w:bidi="ar-SA"/>
        </w:rPr>
        <w:t>ن</w:t>
      </w:r>
      <w:r w:rsidR="001A3D55">
        <w:rPr>
          <w:rFonts w:cs="Arial" w:hint="cs"/>
          <w:color w:val="000080"/>
          <w:rtl/>
          <w:lang w:bidi="ar-SA"/>
        </w:rPr>
        <w:t>ْ</w:t>
      </w:r>
      <w:r>
        <w:rPr>
          <w:rFonts w:cs="Arial" w:hint="cs"/>
          <w:color w:val="000080"/>
          <w:rtl/>
          <w:lang w:bidi="ar-SA"/>
        </w:rPr>
        <w:t>ت</w:t>
      </w:r>
      <w:r w:rsidR="001A3D55">
        <w:rPr>
          <w:rFonts w:cs="Arial" w:hint="cs"/>
          <w:color w:val="000080"/>
          <w:rtl/>
          <w:lang w:bidi="ar-SA"/>
        </w:rPr>
        <w:t>ُ</w:t>
      </w:r>
      <w:r>
        <w:rPr>
          <w:rFonts w:cs="Arial" w:hint="cs"/>
          <w:color w:val="000080"/>
          <w:rtl/>
          <w:lang w:bidi="ar-SA"/>
        </w:rPr>
        <w:t xml:space="preserve">ج بين جزيئات </w:t>
      </w:r>
      <w:proofErr w:type="gramStart"/>
      <w:r>
        <w:rPr>
          <w:rFonts w:cs="Arial" w:hint="cs"/>
          <w:color w:val="000080"/>
          <w:rtl/>
          <w:lang w:bidi="ar-SA"/>
        </w:rPr>
        <w:t>الفر</w:t>
      </w:r>
      <w:r w:rsidR="001A3D55">
        <w:rPr>
          <w:rFonts w:cs="Arial" w:hint="cs"/>
          <w:color w:val="000080"/>
          <w:rtl/>
          <w:lang w:bidi="ar-SA"/>
        </w:rPr>
        <w:t>ي</w:t>
      </w:r>
      <w:r>
        <w:rPr>
          <w:rFonts w:cs="Arial" w:hint="cs"/>
          <w:color w:val="000080"/>
          <w:rtl/>
          <w:lang w:bidi="ar-SA"/>
        </w:rPr>
        <w:t xml:space="preserve">ئون  </w:t>
      </w:r>
      <w:r w:rsidR="00F91018">
        <w:rPr>
          <w:rFonts w:cs="David"/>
          <w:noProof/>
          <w:color w:val="000080"/>
        </w:rPr>
        <w:t>CCl</w:t>
      </w:r>
      <w:proofErr w:type="gramEnd"/>
      <w:r w:rsidR="00F91018">
        <w:rPr>
          <w:rFonts w:cs="David"/>
          <w:noProof/>
          <w:color w:val="000080"/>
          <w:vertAlign w:val="subscript"/>
        </w:rPr>
        <w:t>2</w:t>
      </w:r>
      <w:r w:rsidR="00F91018">
        <w:rPr>
          <w:rFonts w:cs="David"/>
          <w:noProof/>
          <w:color w:val="000080"/>
        </w:rPr>
        <w:t>F</w:t>
      </w:r>
      <w:r w:rsidR="00F91018">
        <w:rPr>
          <w:rFonts w:cs="David"/>
          <w:noProof/>
          <w:color w:val="000080"/>
          <w:vertAlign w:val="subscript"/>
        </w:rPr>
        <w:t>2(g)</w:t>
      </w:r>
      <w:r w:rsidR="00F91018">
        <w:rPr>
          <w:rFonts w:cs="David" w:hint="cs"/>
          <w:noProof/>
          <w:color w:val="000080"/>
          <w:rtl/>
        </w:rPr>
        <w:t xml:space="preserve"> </w:t>
      </w:r>
      <w:r>
        <w:rPr>
          <w:rFonts w:cs="Arial" w:hint="cs"/>
          <w:noProof/>
          <w:color w:val="000080"/>
          <w:rtl/>
          <w:lang w:bidi="ar-SA"/>
        </w:rPr>
        <w:t xml:space="preserve">وجزيئات الزيت المعدني </w:t>
      </w:r>
      <w:r w:rsidR="00F91018">
        <w:rPr>
          <w:rFonts w:cs="David"/>
          <w:color w:val="000080"/>
        </w:rPr>
        <w:t>C</w:t>
      </w:r>
      <w:r w:rsidR="00F91018">
        <w:rPr>
          <w:rFonts w:cs="David"/>
          <w:color w:val="000080"/>
          <w:vertAlign w:val="subscript"/>
        </w:rPr>
        <w:t>18</w:t>
      </w:r>
      <w:r w:rsidR="00F91018">
        <w:rPr>
          <w:rFonts w:cs="David"/>
          <w:color w:val="000080"/>
        </w:rPr>
        <w:t>H</w:t>
      </w:r>
      <w:r w:rsidR="00F91018">
        <w:rPr>
          <w:rFonts w:cs="David"/>
          <w:color w:val="000080"/>
          <w:vertAlign w:val="subscript"/>
        </w:rPr>
        <w:t>38(l)</w:t>
      </w:r>
      <w:r w:rsidR="00C84F77">
        <w:rPr>
          <w:rFonts w:cs="David" w:hint="cs"/>
          <w:color w:val="000080"/>
          <w:rtl/>
        </w:rPr>
        <w:t xml:space="preserve"> </w:t>
      </w:r>
      <w:r w:rsidR="00F91018">
        <w:rPr>
          <w:rFonts w:cs="David" w:hint="cs"/>
          <w:color w:val="000080"/>
          <w:rtl/>
        </w:rPr>
        <w:t xml:space="preserve"> </w:t>
      </w:r>
      <w:r w:rsidR="00B52198">
        <w:rPr>
          <w:rFonts w:cs="Arial" w:hint="cs"/>
          <w:color w:val="000080"/>
          <w:rtl/>
          <w:lang w:bidi="ar-SA"/>
        </w:rPr>
        <w:t xml:space="preserve">قوى فاندر </w:t>
      </w:r>
      <w:r w:rsidR="00B52198">
        <w:rPr>
          <w:rFonts w:cs="Arial"/>
          <w:color w:val="000080"/>
          <w:rtl/>
          <w:lang w:bidi="ar-SA"/>
        </w:rPr>
        <w:t>–</w:t>
      </w:r>
      <w:r w:rsidR="00B52198">
        <w:rPr>
          <w:rFonts w:cs="Arial" w:hint="cs"/>
          <w:color w:val="000080"/>
          <w:rtl/>
          <w:lang w:bidi="ar-SA"/>
        </w:rPr>
        <w:t xml:space="preserve"> فالس. </w:t>
      </w:r>
      <w:r w:rsidR="00F91018">
        <w:rPr>
          <w:rFonts w:cs="David" w:hint="cs"/>
          <w:color w:val="000080"/>
          <w:rtl/>
        </w:rPr>
        <w:t xml:space="preserve"> </w:t>
      </w:r>
    </w:p>
    <w:p w14:paraId="22E5869B" w14:textId="77777777" w:rsidR="00F91018" w:rsidRDefault="00F91018">
      <w:pPr>
        <w:tabs>
          <w:tab w:val="left" w:pos="935"/>
        </w:tabs>
        <w:spacing w:line="360" w:lineRule="auto"/>
        <w:ind w:left="509" w:hanging="567"/>
        <w:rPr>
          <w:rFonts w:cs="David"/>
          <w:rtl/>
          <w:lang w:eastAsia="en-US"/>
        </w:rPr>
      </w:pPr>
    </w:p>
    <w:p w14:paraId="5A69B09D" w14:textId="77777777" w:rsidR="00F91018" w:rsidRDefault="00B52198">
      <w:pPr>
        <w:pStyle w:val="Title"/>
        <w:ind w:left="-101"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23A95BBE" w14:textId="77777777" w:rsidR="00F91018" w:rsidRDefault="00B52198" w:rsidP="00B52198">
      <w:pPr>
        <w:spacing w:line="360" w:lineRule="auto"/>
        <w:ind w:left="-101"/>
        <w:rPr>
          <w:rFonts w:cs="David"/>
          <w:rtl/>
          <w:lang w:eastAsia="en-US"/>
        </w:rPr>
      </w:pPr>
      <w:r>
        <w:rPr>
          <w:rFonts w:cs="Arial" w:hint="cs"/>
          <w:noProof/>
          <w:rtl/>
          <w:lang w:bidi="ar-SA"/>
        </w:rPr>
        <w:t>صِغ عملية ذوبان الفر</w:t>
      </w:r>
      <w:r w:rsidR="001A3D55">
        <w:rPr>
          <w:rFonts w:cs="Arial" w:hint="cs"/>
          <w:noProof/>
          <w:rtl/>
          <w:lang w:bidi="ar-SA"/>
        </w:rPr>
        <w:t>ي</w:t>
      </w:r>
      <w:r>
        <w:rPr>
          <w:rFonts w:cs="Arial" w:hint="cs"/>
          <w:noProof/>
          <w:rtl/>
          <w:lang w:bidi="ar-SA"/>
        </w:rPr>
        <w:t xml:space="preserve">ئون </w:t>
      </w:r>
      <w:r w:rsidR="00F91018">
        <w:rPr>
          <w:rFonts w:cs="David"/>
          <w:noProof/>
        </w:rPr>
        <w:t>CCl</w:t>
      </w:r>
      <w:r w:rsidR="00F91018">
        <w:rPr>
          <w:rFonts w:cs="David"/>
          <w:noProof/>
          <w:vertAlign w:val="subscript"/>
        </w:rPr>
        <w:t>2</w:t>
      </w:r>
      <w:r w:rsidR="00F91018">
        <w:rPr>
          <w:rFonts w:cs="David"/>
          <w:noProof/>
        </w:rPr>
        <w:t>F</w:t>
      </w:r>
      <w:r w:rsidR="00F91018">
        <w:rPr>
          <w:rFonts w:cs="David"/>
          <w:noProof/>
          <w:vertAlign w:val="subscript"/>
        </w:rPr>
        <w:t>2(g)</w:t>
      </w:r>
      <w:r w:rsidR="00F91018">
        <w:rPr>
          <w:rFonts w:cs="David" w:hint="cs"/>
          <w:noProof/>
          <w:rtl/>
        </w:rPr>
        <w:t xml:space="preserve"> </w:t>
      </w:r>
      <w:r>
        <w:rPr>
          <w:rFonts w:cs="Arial" w:hint="cs"/>
          <w:noProof/>
          <w:rtl/>
          <w:lang w:bidi="ar-SA"/>
        </w:rPr>
        <w:t>في الزيت المعدني</w:t>
      </w:r>
      <w:r w:rsidR="00F91018">
        <w:rPr>
          <w:rFonts w:cs="David" w:hint="cs"/>
          <w:noProof/>
          <w:rtl/>
        </w:rPr>
        <w:t>.</w:t>
      </w:r>
    </w:p>
    <w:p w14:paraId="3331404C" w14:textId="77777777" w:rsidR="00F91018" w:rsidRDefault="00F91018">
      <w:pPr>
        <w:tabs>
          <w:tab w:val="left" w:pos="1317"/>
        </w:tabs>
        <w:spacing w:line="360" w:lineRule="auto"/>
        <w:rPr>
          <w:rFonts w:cs="David"/>
          <w:b/>
          <w:bCs/>
          <w:noProof/>
          <w:color w:val="000080"/>
          <w:sz w:val="20"/>
          <w:rtl/>
          <w:lang w:val="he-IL"/>
        </w:rPr>
      </w:pPr>
    </w:p>
    <w:p w14:paraId="037C66E6" w14:textId="77777777" w:rsidR="00F91018" w:rsidRDefault="00B52198">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56843D60" w14:textId="77777777" w:rsidR="00F91018" w:rsidRDefault="002605A8" w:rsidP="002605A8">
      <w:pPr>
        <w:tabs>
          <w:tab w:val="left" w:pos="935"/>
        </w:tabs>
        <w:spacing w:line="360" w:lineRule="auto"/>
        <w:ind w:left="1460" w:hanging="567"/>
        <w:rPr>
          <w:rFonts w:cs="David"/>
          <w:rtl/>
          <w:lang w:eastAsia="en-US"/>
        </w:rPr>
      </w:pPr>
      <w:r w:rsidRPr="00027836">
        <w:rPr>
          <w:position w:val="-18"/>
        </w:rPr>
        <w:object w:dxaOrig="4580" w:dyaOrig="540" w14:anchorId="22DAAB4C">
          <v:shape id="_x0000_i1053" type="#_x0000_t75" alt="CCI_2F_{2\left ( g \right )}\overset{C_{18}H_{38\left ( l \right )}}{\rightarrow}CCL_2F_{2\left ( C_{18}H_{38\left ( l \right )} \right )}" style="width:230.4pt;height:28.8pt" o:ole="">
            <v:imagedata r:id="rId165" o:title=""/>
          </v:shape>
          <o:OLEObject Type="Embed" ProgID="Equation.DSMT4" ShapeID="_x0000_i1053" DrawAspect="Content" ObjectID="_1803298527" r:id="rId166"/>
        </w:object>
      </w:r>
    </w:p>
    <w:p w14:paraId="2A337214" w14:textId="77777777" w:rsidR="00F91018" w:rsidRDefault="00F91018">
      <w:pPr>
        <w:tabs>
          <w:tab w:val="left" w:pos="935"/>
        </w:tabs>
        <w:spacing w:line="360" w:lineRule="auto"/>
        <w:ind w:left="509" w:hanging="567"/>
        <w:rPr>
          <w:rFonts w:cs="David"/>
          <w:rtl/>
          <w:lang w:eastAsia="en-US"/>
        </w:rPr>
      </w:pPr>
    </w:p>
    <w:p w14:paraId="12AC39D1" w14:textId="77777777" w:rsidR="00F91018" w:rsidRDefault="00F91018">
      <w:pPr>
        <w:tabs>
          <w:tab w:val="left" w:pos="935"/>
        </w:tabs>
        <w:spacing w:line="360" w:lineRule="auto"/>
        <w:ind w:left="509" w:hanging="509"/>
        <w:rPr>
          <w:rFonts w:cs="David"/>
          <w:sz w:val="28"/>
          <w:szCs w:val="28"/>
          <w:rtl/>
          <w:lang w:eastAsia="en-US"/>
        </w:rPr>
      </w:pPr>
    </w:p>
    <w:p w14:paraId="7432C484" w14:textId="77777777" w:rsidR="00F4059C" w:rsidRDefault="00F4059C">
      <w:pPr>
        <w:bidi w:val="0"/>
        <w:rPr>
          <w:rFonts w:cs="David"/>
          <w:b/>
          <w:bCs/>
          <w:color w:val="FF0000"/>
          <w:sz w:val="32"/>
          <w:szCs w:val="32"/>
          <w:rtl/>
        </w:rPr>
      </w:pPr>
      <w:r>
        <w:rPr>
          <w:rFonts w:cs="David"/>
          <w:b/>
          <w:bCs/>
          <w:color w:val="FF0000"/>
          <w:sz w:val="32"/>
          <w:szCs w:val="32"/>
          <w:rtl/>
        </w:rPr>
        <w:br w:type="page"/>
      </w:r>
    </w:p>
    <w:p w14:paraId="5AA9E1A1" w14:textId="77777777" w:rsidR="00F91018" w:rsidRDefault="00B52198" w:rsidP="00B52198">
      <w:pPr>
        <w:pStyle w:val="Heading2"/>
        <w:rPr>
          <w:b w:val="0"/>
          <w:bCs w:val="0"/>
          <w:color w:val="0000FF"/>
          <w:sz w:val="16"/>
          <w:szCs w:val="16"/>
          <w:rtl/>
        </w:rPr>
      </w:pPr>
      <w:bookmarkStart w:id="49" w:name="_Toc519075213"/>
      <w:r>
        <w:rPr>
          <w:rFonts w:cs="Arial" w:hint="cs"/>
          <w:rtl/>
          <w:lang w:bidi="ar-SA"/>
        </w:rPr>
        <w:lastRenderedPageBreak/>
        <w:t>سؤال</w:t>
      </w:r>
      <w:r w:rsidR="00F91018">
        <w:rPr>
          <w:rFonts w:hint="cs"/>
          <w:rtl/>
        </w:rPr>
        <w:t xml:space="preserve"> </w:t>
      </w:r>
      <w:r w:rsidR="00F91018">
        <w:t>1</w:t>
      </w:r>
      <w:r>
        <w:rPr>
          <w:rFonts w:cs="Arial" w:hint="cs"/>
          <w:rtl/>
          <w:lang w:bidi="ar-SA"/>
        </w:rPr>
        <w:t xml:space="preserve">، بجروت </w:t>
      </w:r>
      <w:r w:rsidR="00F91018">
        <w:rPr>
          <w:rFonts w:hint="cs"/>
          <w:rtl/>
        </w:rPr>
        <w:t>2010</w:t>
      </w:r>
      <w:r>
        <w:rPr>
          <w:rFonts w:cs="Arial" w:hint="cs"/>
          <w:rtl/>
          <w:lang w:bidi="ar-SA"/>
        </w:rPr>
        <w:t>، رقم النموذج</w:t>
      </w:r>
      <w:r w:rsidR="00F91018">
        <w:rPr>
          <w:rFonts w:hint="cs"/>
          <w:rtl/>
        </w:rPr>
        <w:t xml:space="preserve"> 037303</w:t>
      </w:r>
      <w:bookmarkEnd w:id="49"/>
      <w:r w:rsidR="00F91018">
        <w:rPr>
          <w:rFonts w:hint="cs"/>
          <w:b w:val="0"/>
          <w:bCs w:val="0"/>
          <w:color w:val="0000FF"/>
          <w:sz w:val="16"/>
          <w:szCs w:val="16"/>
          <w:rtl/>
        </w:rPr>
        <w:t xml:space="preserve"> </w:t>
      </w:r>
    </w:p>
    <w:p w14:paraId="4241CA0F" w14:textId="77777777" w:rsidR="00B52198" w:rsidRDefault="00B52198" w:rsidP="00B52198">
      <w:pPr>
        <w:spacing w:line="360" w:lineRule="auto"/>
        <w:ind w:left="-58"/>
        <w:rPr>
          <w:rFonts w:cs="David"/>
        </w:rPr>
      </w:pPr>
      <w:r>
        <w:rPr>
          <w:rFonts w:cs="Arial" w:hint="cs"/>
          <w:rtl/>
          <w:lang w:bidi="ar-SA"/>
        </w:rPr>
        <w:t>أمامك جدول يعرض معطيات عن خمس ذرات أشرنا إليها بطريقة عشوائي</w:t>
      </w:r>
      <w:r w:rsidR="001A3D55">
        <w:rPr>
          <w:rFonts w:cs="Arial" w:hint="cs"/>
          <w:rtl/>
          <w:lang w:bidi="ar-SA"/>
        </w:rPr>
        <w:t>ّ</w:t>
      </w:r>
      <w:r>
        <w:rPr>
          <w:rFonts w:cs="Arial" w:hint="cs"/>
          <w:rtl/>
          <w:lang w:bidi="ar-SA"/>
        </w:rPr>
        <w:t>ة بالأحرف</w:t>
      </w:r>
    </w:p>
    <w:p w14:paraId="70F182DA" w14:textId="77777777" w:rsidR="00F91018" w:rsidRDefault="00F91018">
      <w:pPr>
        <w:spacing w:line="360" w:lineRule="auto"/>
        <w:ind w:left="-58"/>
        <w:rPr>
          <w:rFonts w:cs="David"/>
          <w:rtl/>
        </w:rPr>
      </w:pPr>
      <w:r>
        <w:rPr>
          <w:rFonts w:cs="David" w:hint="cs"/>
          <w:rtl/>
        </w:rPr>
        <w:t xml:space="preserve">  </w:t>
      </w:r>
      <w:r>
        <w:rPr>
          <w:rFonts w:cs="David"/>
          <w:b/>
          <w:bCs/>
        </w:rPr>
        <w:t xml:space="preserve"> a</w:t>
      </w:r>
      <w:r>
        <w:rPr>
          <w:rFonts w:cs="David" w:hint="cs"/>
          <w:b/>
          <w:bCs/>
          <w:rtl/>
        </w:rPr>
        <w:t xml:space="preserve">, </w:t>
      </w:r>
      <w:proofErr w:type="gramStart"/>
      <w:r>
        <w:rPr>
          <w:rFonts w:cs="David"/>
          <w:b/>
          <w:bCs/>
        </w:rPr>
        <w:t>b</w:t>
      </w:r>
      <w:r>
        <w:rPr>
          <w:rFonts w:cs="David" w:hint="cs"/>
          <w:b/>
          <w:bCs/>
          <w:rtl/>
        </w:rPr>
        <w:t xml:space="preserve"> ,</w:t>
      </w:r>
      <w:r>
        <w:rPr>
          <w:rFonts w:cs="David"/>
          <w:b/>
          <w:bCs/>
        </w:rPr>
        <w:t>c</w:t>
      </w:r>
      <w:proofErr w:type="gramEnd"/>
      <w:r>
        <w:rPr>
          <w:rFonts w:cs="David"/>
          <w:b/>
          <w:bCs/>
        </w:rPr>
        <w:t xml:space="preserve"> </w:t>
      </w:r>
      <w:r>
        <w:rPr>
          <w:rFonts w:cs="David" w:hint="cs"/>
          <w:b/>
          <w:bCs/>
          <w:rtl/>
        </w:rPr>
        <w:t xml:space="preserve"> ,  </w:t>
      </w:r>
      <w:r>
        <w:rPr>
          <w:rFonts w:cs="David"/>
          <w:b/>
          <w:bCs/>
        </w:rPr>
        <w:t>f</w:t>
      </w:r>
      <w:r>
        <w:rPr>
          <w:rFonts w:cs="David" w:hint="cs"/>
          <w:b/>
          <w:bCs/>
          <w:rtl/>
        </w:rPr>
        <w:t xml:space="preserve"> ,</w:t>
      </w:r>
      <w:r>
        <w:rPr>
          <w:rFonts w:cs="David"/>
          <w:b/>
          <w:bCs/>
        </w:rPr>
        <w:t xml:space="preserve">g </w:t>
      </w:r>
      <w:r>
        <w:rPr>
          <w:rFonts w:cs="David" w:hint="cs"/>
          <w:b/>
          <w:bCs/>
          <w:rtl/>
        </w:rPr>
        <w:t xml:space="preserve"> </w:t>
      </w:r>
      <w:r>
        <w:rPr>
          <w:rFonts w:cs="David" w:hint="cs"/>
          <w:rtl/>
        </w:rPr>
        <w:t>.</w:t>
      </w:r>
    </w:p>
    <w:tbl>
      <w:tblPr>
        <w:bidiVisual/>
        <w:tblW w:w="0" w:type="auto"/>
        <w:tblInd w:w="1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נתונים על חמישה אטומים"/>
      </w:tblPr>
      <w:tblGrid>
        <w:gridCol w:w="1372"/>
        <w:gridCol w:w="1370"/>
        <w:gridCol w:w="1418"/>
      </w:tblGrid>
      <w:tr w:rsidR="00787767" w14:paraId="0812FE25" w14:textId="77777777" w:rsidTr="002605A8">
        <w:trPr>
          <w:tblHeader/>
        </w:trPr>
        <w:tc>
          <w:tcPr>
            <w:tcW w:w="1372" w:type="dxa"/>
            <w:tcBorders>
              <w:top w:val="single" w:sz="4" w:space="0" w:color="000000"/>
              <w:left w:val="single" w:sz="4" w:space="0" w:color="000000"/>
              <w:bottom w:val="single" w:sz="4" w:space="0" w:color="000000"/>
              <w:right w:val="single" w:sz="4" w:space="0" w:color="000000"/>
            </w:tcBorders>
            <w:vAlign w:val="center"/>
          </w:tcPr>
          <w:p w14:paraId="7C35EA7D" w14:textId="77777777" w:rsidR="00787767" w:rsidRPr="00B52198" w:rsidRDefault="00B52198">
            <w:pPr>
              <w:spacing w:line="360" w:lineRule="auto"/>
              <w:ind w:left="-57"/>
              <w:jc w:val="center"/>
              <w:rPr>
                <w:rFonts w:cs="Arial"/>
                <w:lang w:bidi="ar-SA"/>
              </w:rPr>
            </w:pPr>
            <w:r>
              <w:rPr>
                <w:rFonts w:cs="Arial" w:hint="cs"/>
                <w:rtl/>
                <w:lang w:bidi="ar-SA"/>
              </w:rPr>
              <w:t>الذرة</w:t>
            </w:r>
          </w:p>
        </w:tc>
        <w:tc>
          <w:tcPr>
            <w:tcW w:w="1370" w:type="dxa"/>
            <w:tcBorders>
              <w:top w:val="single" w:sz="4" w:space="0" w:color="000000"/>
              <w:left w:val="single" w:sz="4" w:space="0" w:color="000000"/>
              <w:bottom w:val="single" w:sz="4" w:space="0" w:color="000000"/>
              <w:right w:val="single" w:sz="4" w:space="0" w:color="000000"/>
            </w:tcBorders>
            <w:vAlign w:val="center"/>
          </w:tcPr>
          <w:p w14:paraId="3B71C302" w14:textId="77777777" w:rsidR="00787767" w:rsidRPr="00B52198" w:rsidRDefault="00B52198">
            <w:pPr>
              <w:spacing w:line="360" w:lineRule="auto"/>
              <w:ind w:left="-57"/>
              <w:jc w:val="center"/>
              <w:rPr>
                <w:rFonts w:cs="Arial"/>
                <w:lang w:bidi="ar-SA"/>
              </w:rPr>
            </w:pPr>
            <w:r>
              <w:rPr>
                <w:rFonts w:cs="Arial" w:hint="cs"/>
                <w:rtl/>
                <w:lang w:bidi="ar-SA"/>
              </w:rPr>
              <w:t>العدد الذري</w:t>
            </w:r>
          </w:p>
        </w:tc>
        <w:tc>
          <w:tcPr>
            <w:tcW w:w="1418" w:type="dxa"/>
            <w:tcBorders>
              <w:top w:val="single" w:sz="4" w:space="0" w:color="000000"/>
              <w:left w:val="single" w:sz="4" w:space="0" w:color="000000"/>
              <w:bottom w:val="single" w:sz="4" w:space="0" w:color="000000"/>
              <w:right w:val="single" w:sz="4" w:space="0" w:color="000000"/>
            </w:tcBorders>
            <w:vAlign w:val="center"/>
          </w:tcPr>
          <w:p w14:paraId="1652F879" w14:textId="77777777" w:rsidR="00787767" w:rsidRPr="00B52198" w:rsidRDefault="00B52198">
            <w:pPr>
              <w:spacing w:line="360" w:lineRule="auto"/>
              <w:ind w:left="-57"/>
              <w:jc w:val="center"/>
              <w:rPr>
                <w:rFonts w:cs="Arial"/>
                <w:lang w:bidi="ar-SA"/>
              </w:rPr>
            </w:pPr>
            <w:r>
              <w:rPr>
                <w:rFonts w:cs="Arial" w:hint="cs"/>
                <w:rtl/>
                <w:lang w:bidi="ar-SA"/>
              </w:rPr>
              <w:t>رقم الكتلة</w:t>
            </w:r>
          </w:p>
        </w:tc>
      </w:tr>
      <w:tr w:rsidR="00787767" w14:paraId="68CB6A9A"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5BAC9028" w14:textId="77777777" w:rsidR="00787767" w:rsidRDefault="00787767">
            <w:pPr>
              <w:ind w:left="-57"/>
              <w:jc w:val="center"/>
              <w:rPr>
                <w:rFonts w:cs="David"/>
                <w:b/>
                <w:bCs/>
              </w:rPr>
            </w:pPr>
            <w:r>
              <w:rPr>
                <w:rFonts w:cs="David"/>
                <w:b/>
                <w:bCs/>
              </w:rPr>
              <w:t>a</w:t>
            </w:r>
          </w:p>
        </w:tc>
        <w:tc>
          <w:tcPr>
            <w:tcW w:w="1370" w:type="dxa"/>
            <w:tcBorders>
              <w:top w:val="single" w:sz="4" w:space="0" w:color="000000"/>
              <w:left w:val="single" w:sz="4" w:space="0" w:color="000000"/>
              <w:bottom w:val="single" w:sz="4" w:space="0" w:color="000000"/>
              <w:right w:val="single" w:sz="4" w:space="0" w:color="000000"/>
            </w:tcBorders>
          </w:tcPr>
          <w:p w14:paraId="062329A6" w14:textId="77777777" w:rsidR="00787767" w:rsidRDefault="00787767">
            <w:pPr>
              <w:ind w:left="-57"/>
              <w:jc w:val="center"/>
              <w:rPr>
                <w:rFonts w:cs="David"/>
              </w:rPr>
            </w:pPr>
            <w:r>
              <w:rPr>
                <w:rFonts w:cs="David" w:hint="cs"/>
                <w:rtl/>
              </w:rPr>
              <w:t>10</w:t>
            </w:r>
          </w:p>
        </w:tc>
        <w:tc>
          <w:tcPr>
            <w:tcW w:w="1418" w:type="dxa"/>
            <w:tcBorders>
              <w:top w:val="single" w:sz="4" w:space="0" w:color="000000"/>
              <w:left w:val="single" w:sz="4" w:space="0" w:color="000000"/>
              <w:bottom w:val="single" w:sz="4" w:space="0" w:color="000000"/>
              <w:right w:val="single" w:sz="4" w:space="0" w:color="000000"/>
            </w:tcBorders>
          </w:tcPr>
          <w:p w14:paraId="0E0173FD" w14:textId="77777777" w:rsidR="00787767" w:rsidRDefault="00787767">
            <w:pPr>
              <w:ind w:left="-57"/>
              <w:jc w:val="center"/>
              <w:rPr>
                <w:rFonts w:cs="David"/>
              </w:rPr>
            </w:pPr>
            <w:r>
              <w:rPr>
                <w:rFonts w:cs="David" w:hint="cs"/>
                <w:rtl/>
              </w:rPr>
              <w:t>20</w:t>
            </w:r>
          </w:p>
        </w:tc>
      </w:tr>
      <w:tr w:rsidR="00787767" w14:paraId="2FCAEC26"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5EC590E7" w14:textId="77777777" w:rsidR="00787767" w:rsidRDefault="00787767">
            <w:pPr>
              <w:ind w:left="-57"/>
              <w:jc w:val="center"/>
              <w:rPr>
                <w:rFonts w:cs="David"/>
                <w:b/>
                <w:bCs/>
              </w:rPr>
            </w:pPr>
            <w:r>
              <w:rPr>
                <w:rFonts w:cs="David"/>
                <w:b/>
                <w:bCs/>
              </w:rPr>
              <w:t>b</w:t>
            </w:r>
          </w:p>
        </w:tc>
        <w:tc>
          <w:tcPr>
            <w:tcW w:w="1370" w:type="dxa"/>
            <w:tcBorders>
              <w:top w:val="single" w:sz="4" w:space="0" w:color="000000"/>
              <w:left w:val="single" w:sz="4" w:space="0" w:color="000000"/>
              <w:bottom w:val="single" w:sz="4" w:space="0" w:color="000000"/>
              <w:right w:val="single" w:sz="4" w:space="0" w:color="000000"/>
            </w:tcBorders>
          </w:tcPr>
          <w:p w14:paraId="5C54CA87" w14:textId="77777777" w:rsidR="00787767" w:rsidRDefault="00787767">
            <w:pPr>
              <w:ind w:left="-57"/>
              <w:jc w:val="center"/>
              <w:rPr>
                <w:rFonts w:cs="David"/>
              </w:rPr>
            </w:pPr>
            <w:r>
              <w:rPr>
                <w:rFonts w:cs="David" w:hint="cs"/>
                <w:rtl/>
              </w:rPr>
              <w:t>11</w:t>
            </w:r>
          </w:p>
        </w:tc>
        <w:tc>
          <w:tcPr>
            <w:tcW w:w="1418" w:type="dxa"/>
            <w:tcBorders>
              <w:top w:val="single" w:sz="4" w:space="0" w:color="000000"/>
              <w:left w:val="single" w:sz="4" w:space="0" w:color="000000"/>
              <w:bottom w:val="single" w:sz="4" w:space="0" w:color="000000"/>
              <w:right w:val="single" w:sz="4" w:space="0" w:color="000000"/>
            </w:tcBorders>
          </w:tcPr>
          <w:p w14:paraId="3BEA8A5D" w14:textId="77777777" w:rsidR="00787767" w:rsidRDefault="00787767">
            <w:pPr>
              <w:ind w:left="-57"/>
              <w:jc w:val="center"/>
              <w:rPr>
                <w:rFonts w:cs="David"/>
              </w:rPr>
            </w:pPr>
            <w:r>
              <w:rPr>
                <w:rFonts w:cs="David" w:hint="cs"/>
                <w:rtl/>
              </w:rPr>
              <w:t>24</w:t>
            </w:r>
          </w:p>
        </w:tc>
      </w:tr>
      <w:tr w:rsidR="00787767" w14:paraId="3C31EFE8"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16D249E5" w14:textId="77777777" w:rsidR="00787767" w:rsidRDefault="00787767">
            <w:pPr>
              <w:ind w:left="-57"/>
              <w:jc w:val="center"/>
              <w:rPr>
                <w:rFonts w:cs="David"/>
                <w:b/>
                <w:bCs/>
              </w:rPr>
            </w:pPr>
            <w:r>
              <w:rPr>
                <w:rFonts w:cs="David"/>
                <w:b/>
                <w:bCs/>
              </w:rPr>
              <w:t>c</w:t>
            </w:r>
          </w:p>
        </w:tc>
        <w:tc>
          <w:tcPr>
            <w:tcW w:w="1370" w:type="dxa"/>
            <w:tcBorders>
              <w:top w:val="single" w:sz="4" w:space="0" w:color="000000"/>
              <w:left w:val="single" w:sz="4" w:space="0" w:color="000000"/>
              <w:bottom w:val="single" w:sz="4" w:space="0" w:color="000000"/>
              <w:right w:val="single" w:sz="4" w:space="0" w:color="000000"/>
            </w:tcBorders>
          </w:tcPr>
          <w:p w14:paraId="1C6992BC" w14:textId="77777777" w:rsidR="00787767" w:rsidRDefault="00787767">
            <w:pPr>
              <w:ind w:left="-57"/>
              <w:jc w:val="center"/>
              <w:rPr>
                <w:rFonts w:cs="David"/>
              </w:rPr>
            </w:pPr>
            <w:r>
              <w:rPr>
                <w:rFonts w:cs="David" w:hint="cs"/>
                <w:rtl/>
              </w:rPr>
              <w:t>12</w:t>
            </w:r>
          </w:p>
        </w:tc>
        <w:tc>
          <w:tcPr>
            <w:tcW w:w="1418" w:type="dxa"/>
            <w:tcBorders>
              <w:top w:val="single" w:sz="4" w:space="0" w:color="000000"/>
              <w:left w:val="single" w:sz="4" w:space="0" w:color="000000"/>
              <w:bottom w:val="single" w:sz="4" w:space="0" w:color="000000"/>
              <w:right w:val="single" w:sz="4" w:space="0" w:color="000000"/>
            </w:tcBorders>
          </w:tcPr>
          <w:p w14:paraId="192F0726" w14:textId="77777777" w:rsidR="00787767" w:rsidRDefault="00787767">
            <w:pPr>
              <w:ind w:left="-57"/>
              <w:jc w:val="center"/>
              <w:rPr>
                <w:rFonts w:cs="David"/>
              </w:rPr>
            </w:pPr>
            <w:r>
              <w:rPr>
                <w:rFonts w:cs="David" w:hint="cs"/>
                <w:rtl/>
              </w:rPr>
              <w:t>24</w:t>
            </w:r>
          </w:p>
        </w:tc>
      </w:tr>
      <w:tr w:rsidR="00787767" w14:paraId="28A23CB6"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62CD6C79" w14:textId="77777777" w:rsidR="00787767" w:rsidRDefault="00787767">
            <w:pPr>
              <w:ind w:left="-57"/>
              <w:jc w:val="center"/>
              <w:rPr>
                <w:rFonts w:cs="David"/>
                <w:b/>
                <w:bCs/>
              </w:rPr>
            </w:pPr>
            <w:r>
              <w:rPr>
                <w:rFonts w:cs="David"/>
                <w:b/>
                <w:bCs/>
              </w:rPr>
              <w:t>f</w:t>
            </w:r>
          </w:p>
        </w:tc>
        <w:tc>
          <w:tcPr>
            <w:tcW w:w="1370" w:type="dxa"/>
            <w:tcBorders>
              <w:top w:val="single" w:sz="4" w:space="0" w:color="000000"/>
              <w:left w:val="single" w:sz="4" w:space="0" w:color="000000"/>
              <w:bottom w:val="single" w:sz="4" w:space="0" w:color="000000"/>
              <w:right w:val="single" w:sz="4" w:space="0" w:color="000000"/>
            </w:tcBorders>
          </w:tcPr>
          <w:p w14:paraId="7DC74BF3" w14:textId="77777777" w:rsidR="00787767" w:rsidRDefault="00787767">
            <w:pPr>
              <w:ind w:left="-57"/>
              <w:jc w:val="center"/>
              <w:rPr>
                <w:rFonts w:cs="David"/>
              </w:rPr>
            </w:pPr>
            <w:r>
              <w:rPr>
                <w:rFonts w:cs="David" w:hint="cs"/>
                <w:rtl/>
              </w:rPr>
              <w:t>16</w:t>
            </w:r>
          </w:p>
        </w:tc>
        <w:tc>
          <w:tcPr>
            <w:tcW w:w="1418" w:type="dxa"/>
            <w:tcBorders>
              <w:top w:val="single" w:sz="4" w:space="0" w:color="000000"/>
              <w:left w:val="single" w:sz="4" w:space="0" w:color="000000"/>
              <w:bottom w:val="single" w:sz="4" w:space="0" w:color="000000"/>
              <w:right w:val="single" w:sz="4" w:space="0" w:color="000000"/>
            </w:tcBorders>
          </w:tcPr>
          <w:p w14:paraId="61B99BFE" w14:textId="77777777" w:rsidR="00787767" w:rsidRDefault="00787767">
            <w:pPr>
              <w:ind w:left="-57"/>
              <w:jc w:val="center"/>
              <w:rPr>
                <w:rFonts w:cs="David"/>
              </w:rPr>
            </w:pPr>
            <w:r>
              <w:rPr>
                <w:rFonts w:cs="David" w:hint="cs"/>
                <w:rtl/>
              </w:rPr>
              <w:t>32</w:t>
            </w:r>
          </w:p>
        </w:tc>
      </w:tr>
      <w:tr w:rsidR="00787767" w14:paraId="3A0ADBF5" w14:textId="77777777" w:rsidTr="00787767">
        <w:tc>
          <w:tcPr>
            <w:tcW w:w="1372" w:type="dxa"/>
            <w:tcBorders>
              <w:top w:val="single" w:sz="4" w:space="0" w:color="000000"/>
              <w:left w:val="single" w:sz="4" w:space="0" w:color="000000"/>
              <w:bottom w:val="single" w:sz="4" w:space="0" w:color="000000"/>
              <w:right w:val="single" w:sz="4" w:space="0" w:color="000000"/>
            </w:tcBorders>
          </w:tcPr>
          <w:p w14:paraId="72FFD8FF" w14:textId="77777777" w:rsidR="00787767" w:rsidRDefault="00787767">
            <w:pPr>
              <w:ind w:left="-57"/>
              <w:jc w:val="center"/>
              <w:rPr>
                <w:rFonts w:cs="David"/>
                <w:b/>
                <w:bCs/>
              </w:rPr>
            </w:pPr>
            <w:r>
              <w:rPr>
                <w:rFonts w:cs="David"/>
                <w:b/>
                <w:bCs/>
              </w:rPr>
              <w:t>g</w:t>
            </w:r>
          </w:p>
        </w:tc>
        <w:tc>
          <w:tcPr>
            <w:tcW w:w="1370" w:type="dxa"/>
            <w:tcBorders>
              <w:top w:val="single" w:sz="4" w:space="0" w:color="000000"/>
              <w:left w:val="single" w:sz="4" w:space="0" w:color="000000"/>
              <w:bottom w:val="single" w:sz="4" w:space="0" w:color="000000"/>
              <w:right w:val="single" w:sz="4" w:space="0" w:color="000000"/>
            </w:tcBorders>
          </w:tcPr>
          <w:p w14:paraId="5C34A865" w14:textId="77777777" w:rsidR="00787767" w:rsidRDefault="00787767">
            <w:pPr>
              <w:ind w:left="-57"/>
              <w:jc w:val="center"/>
              <w:rPr>
                <w:rFonts w:cs="David"/>
              </w:rPr>
            </w:pPr>
            <w:r>
              <w:rPr>
                <w:rFonts w:cs="David" w:hint="cs"/>
                <w:rtl/>
              </w:rPr>
              <w:t>16</w:t>
            </w:r>
          </w:p>
        </w:tc>
        <w:tc>
          <w:tcPr>
            <w:tcW w:w="1418" w:type="dxa"/>
            <w:tcBorders>
              <w:top w:val="single" w:sz="4" w:space="0" w:color="000000"/>
              <w:left w:val="single" w:sz="4" w:space="0" w:color="000000"/>
              <w:bottom w:val="single" w:sz="4" w:space="0" w:color="000000"/>
              <w:right w:val="single" w:sz="4" w:space="0" w:color="000000"/>
            </w:tcBorders>
          </w:tcPr>
          <w:p w14:paraId="6B2D0AF9" w14:textId="77777777" w:rsidR="00787767" w:rsidRDefault="00787767">
            <w:pPr>
              <w:ind w:left="-57"/>
              <w:jc w:val="center"/>
              <w:rPr>
                <w:rFonts w:cs="David"/>
              </w:rPr>
            </w:pPr>
            <w:r>
              <w:rPr>
                <w:rFonts w:cs="David" w:hint="cs"/>
                <w:rtl/>
              </w:rPr>
              <w:t>35</w:t>
            </w:r>
          </w:p>
        </w:tc>
      </w:tr>
    </w:tbl>
    <w:p w14:paraId="4DA51640" w14:textId="77777777" w:rsidR="00F91018" w:rsidRDefault="00F91018">
      <w:pPr>
        <w:spacing w:line="360" w:lineRule="auto"/>
        <w:ind w:left="-58"/>
        <w:rPr>
          <w:rFonts w:cs="David"/>
          <w:rtl/>
        </w:rPr>
      </w:pPr>
    </w:p>
    <w:p w14:paraId="515383B2" w14:textId="77777777" w:rsidR="00F91018" w:rsidRDefault="00F91018" w:rsidP="00B52198">
      <w:pPr>
        <w:spacing w:line="360" w:lineRule="auto"/>
        <w:ind w:left="-58"/>
        <w:rPr>
          <w:rFonts w:cs="David"/>
          <w:rtl/>
        </w:rPr>
      </w:pPr>
      <w:r>
        <w:rPr>
          <w:rFonts w:cs="David" w:hint="cs"/>
          <w:rtl/>
        </w:rPr>
        <w:tab/>
      </w:r>
      <w:r w:rsidR="00B52198">
        <w:rPr>
          <w:rFonts w:cs="Arial" w:hint="cs"/>
          <w:rtl/>
          <w:lang w:bidi="ar-SA"/>
        </w:rPr>
        <w:t xml:space="preserve">ما هو التحديد الصحيح؟ </w:t>
      </w:r>
      <w:r>
        <w:rPr>
          <w:rFonts w:cs="David" w:hint="cs"/>
          <w:rtl/>
        </w:rPr>
        <w:t xml:space="preserve"> </w:t>
      </w:r>
    </w:p>
    <w:p w14:paraId="0BF01377" w14:textId="77777777" w:rsidR="00F91018" w:rsidRPr="002605A8" w:rsidRDefault="00B52198" w:rsidP="009A2C23">
      <w:pPr>
        <w:pStyle w:val="ListParagraph"/>
        <w:numPr>
          <w:ilvl w:val="0"/>
          <w:numId w:val="37"/>
        </w:numPr>
        <w:tabs>
          <w:tab w:val="left" w:pos="651"/>
        </w:tabs>
        <w:spacing w:line="240" w:lineRule="auto"/>
        <w:rPr>
          <w:rFonts w:cs="David"/>
          <w:sz w:val="24"/>
          <w:szCs w:val="24"/>
          <w:rtl/>
        </w:rPr>
      </w:pPr>
      <w:r>
        <w:rPr>
          <w:rFonts w:hint="cs"/>
          <w:sz w:val="24"/>
          <w:szCs w:val="24"/>
          <w:rtl/>
          <w:lang w:bidi="ar-SA"/>
        </w:rPr>
        <w:t xml:space="preserve">طاقة التأين الأولى للذرة </w:t>
      </w:r>
      <w:r w:rsidR="00F91018" w:rsidRPr="002605A8">
        <w:rPr>
          <w:rFonts w:cs="David"/>
          <w:b/>
          <w:bCs/>
          <w:sz w:val="24"/>
          <w:szCs w:val="24"/>
        </w:rPr>
        <w:t>a</w:t>
      </w:r>
      <w:r w:rsidR="00F91018" w:rsidRPr="002605A8">
        <w:rPr>
          <w:rFonts w:cs="David" w:hint="cs"/>
          <w:sz w:val="24"/>
          <w:szCs w:val="24"/>
          <w:rtl/>
        </w:rPr>
        <w:t xml:space="preserve"> </w:t>
      </w:r>
      <w:r>
        <w:rPr>
          <w:rFonts w:hint="cs"/>
          <w:sz w:val="24"/>
          <w:szCs w:val="24"/>
          <w:rtl/>
          <w:lang w:bidi="ar-SA"/>
        </w:rPr>
        <w:t>هي الأقل</w:t>
      </w:r>
      <w:r w:rsidR="001A3D55">
        <w:rPr>
          <w:rFonts w:hint="cs"/>
          <w:sz w:val="24"/>
          <w:szCs w:val="24"/>
          <w:rtl/>
          <w:lang w:bidi="ar-SA"/>
        </w:rPr>
        <w:t>ّ</w:t>
      </w:r>
      <w:r>
        <w:rPr>
          <w:rFonts w:hint="cs"/>
          <w:sz w:val="24"/>
          <w:szCs w:val="24"/>
          <w:rtl/>
          <w:lang w:bidi="ar-SA"/>
        </w:rPr>
        <w:t>.</w:t>
      </w:r>
    </w:p>
    <w:p w14:paraId="142780DE" w14:textId="77777777" w:rsidR="00F91018" w:rsidRPr="002605A8" w:rsidRDefault="00B52198" w:rsidP="009A2C23">
      <w:pPr>
        <w:pStyle w:val="ListParagraph"/>
        <w:numPr>
          <w:ilvl w:val="0"/>
          <w:numId w:val="37"/>
        </w:numPr>
        <w:tabs>
          <w:tab w:val="left" w:pos="651"/>
        </w:tabs>
        <w:spacing w:line="240" w:lineRule="auto"/>
        <w:rPr>
          <w:rFonts w:cs="David"/>
          <w:sz w:val="24"/>
          <w:szCs w:val="24"/>
        </w:rPr>
      </w:pPr>
      <w:r>
        <w:rPr>
          <w:rFonts w:hint="cs"/>
          <w:sz w:val="24"/>
          <w:szCs w:val="24"/>
          <w:rtl/>
          <w:lang w:bidi="ar-SA"/>
        </w:rPr>
        <w:t>الذرتان</w:t>
      </w:r>
      <w:r w:rsidR="00F91018" w:rsidRPr="002605A8">
        <w:rPr>
          <w:rFonts w:cs="David" w:hint="cs"/>
          <w:sz w:val="24"/>
          <w:szCs w:val="24"/>
          <w:rtl/>
        </w:rPr>
        <w:t xml:space="preserve"> </w:t>
      </w:r>
      <w:r w:rsidR="00F91018" w:rsidRPr="002605A8">
        <w:rPr>
          <w:rFonts w:cs="David"/>
          <w:b/>
          <w:bCs/>
          <w:sz w:val="24"/>
          <w:szCs w:val="24"/>
        </w:rPr>
        <w:t>b</w:t>
      </w:r>
      <w:r w:rsidR="00F91018" w:rsidRPr="002605A8">
        <w:rPr>
          <w:rFonts w:cs="David" w:hint="cs"/>
          <w:sz w:val="24"/>
          <w:szCs w:val="24"/>
          <w:rtl/>
        </w:rPr>
        <w:t xml:space="preserve"> </w:t>
      </w:r>
      <w:proofErr w:type="gramStart"/>
      <w:r>
        <w:rPr>
          <w:rFonts w:hint="cs"/>
          <w:sz w:val="24"/>
          <w:szCs w:val="24"/>
          <w:rtl/>
          <w:lang w:bidi="ar-SA"/>
        </w:rPr>
        <w:t>وَ</w:t>
      </w:r>
      <w:r w:rsidR="00F91018" w:rsidRPr="002605A8">
        <w:rPr>
          <w:rFonts w:cs="David" w:hint="cs"/>
          <w:sz w:val="24"/>
          <w:szCs w:val="24"/>
          <w:rtl/>
        </w:rPr>
        <w:t xml:space="preserve"> </w:t>
      </w:r>
      <w:r w:rsidR="00F91018" w:rsidRPr="002605A8">
        <w:rPr>
          <w:rFonts w:cs="David"/>
          <w:b/>
          <w:bCs/>
          <w:sz w:val="24"/>
          <w:szCs w:val="24"/>
        </w:rPr>
        <w:t>c</w:t>
      </w:r>
      <w:proofErr w:type="gramEnd"/>
      <w:r w:rsidR="00F91018" w:rsidRPr="002605A8">
        <w:rPr>
          <w:rFonts w:cs="David" w:hint="cs"/>
          <w:sz w:val="24"/>
          <w:szCs w:val="24"/>
          <w:rtl/>
        </w:rPr>
        <w:t xml:space="preserve"> </w:t>
      </w:r>
      <w:r>
        <w:rPr>
          <w:rFonts w:hint="cs"/>
          <w:sz w:val="24"/>
          <w:szCs w:val="24"/>
          <w:rtl/>
          <w:lang w:bidi="ar-SA"/>
        </w:rPr>
        <w:t>هما نظيران</w:t>
      </w:r>
      <w:r w:rsidR="00F91018" w:rsidRPr="002605A8">
        <w:rPr>
          <w:rFonts w:cs="David" w:hint="cs"/>
          <w:sz w:val="24"/>
          <w:szCs w:val="24"/>
          <w:rtl/>
        </w:rPr>
        <w:t>.</w:t>
      </w:r>
    </w:p>
    <w:p w14:paraId="4A8786CF" w14:textId="77777777" w:rsidR="00F91018" w:rsidRPr="002605A8" w:rsidRDefault="00B52198" w:rsidP="009A2C23">
      <w:pPr>
        <w:pStyle w:val="ListParagraph"/>
        <w:numPr>
          <w:ilvl w:val="0"/>
          <w:numId w:val="37"/>
        </w:numPr>
        <w:tabs>
          <w:tab w:val="left" w:pos="651"/>
        </w:tabs>
        <w:spacing w:line="240" w:lineRule="auto"/>
        <w:rPr>
          <w:rFonts w:cs="David"/>
          <w:sz w:val="24"/>
          <w:szCs w:val="24"/>
          <w:rtl/>
        </w:rPr>
      </w:pPr>
      <w:r>
        <w:rPr>
          <w:rFonts w:hint="cs"/>
          <w:sz w:val="24"/>
          <w:szCs w:val="24"/>
          <w:rtl/>
          <w:lang w:bidi="ar-SA"/>
        </w:rPr>
        <w:t xml:space="preserve">شحنة نواة الذرة </w:t>
      </w:r>
      <w:r w:rsidR="00F91018" w:rsidRPr="002605A8">
        <w:rPr>
          <w:rFonts w:cs="David"/>
          <w:b/>
          <w:bCs/>
          <w:sz w:val="24"/>
          <w:szCs w:val="24"/>
        </w:rPr>
        <w:t>f</w:t>
      </w:r>
      <w:r w:rsidR="00F91018" w:rsidRPr="002605A8">
        <w:rPr>
          <w:rFonts w:cs="David" w:hint="cs"/>
          <w:sz w:val="24"/>
          <w:szCs w:val="24"/>
          <w:rtl/>
        </w:rPr>
        <w:t xml:space="preserve"> </w:t>
      </w:r>
      <w:r>
        <w:rPr>
          <w:rFonts w:hint="cs"/>
          <w:sz w:val="24"/>
          <w:szCs w:val="24"/>
          <w:rtl/>
          <w:lang w:bidi="ar-SA"/>
        </w:rPr>
        <w:t xml:space="preserve">أصغر من شحنة نواة الذرة </w:t>
      </w:r>
      <w:proofErr w:type="gramStart"/>
      <w:r w:rsidR="00F91018" w:rsidRPr="002605A8">
        <w:rPr>
          <w:rFonts w:cs="David"/>
          <w:b/>
          <w:bCs/>
          <w:sz w:val="24"/>
          <w:szCs w:val="24"/>
        </w:rPr>
        <w:t>g</w:t>
      </w:r>
      <w:r w:rsidR="00F91018" w:rsidRPr="002605A8">
        <w:rPr>
          <w:rFonts w:cs="David" w:hint="cs"/>
          <w:sz w:val="24"/>
          <w:szCs w:val="24"/>
          <w:rtl/>
        </w:rPr>
        <w:t xml:space="preserve"> .</w:t>
      </w:r>
      <w:proofErr w:type="gramEnd"/>
      <w:r w:rsidR="00F91018" w:rsidRPr="002605A8">
        <w:rPr>
          <w:rFonts w:cs="David" w:hint="cs"/>
          <w:sz w:val="24"/>
          <w:szCs w:val="24"/>
        </w:rPr>
        <w:t xml:space="preserve"> </w:t>
      </w:r>
      <w:r w:rsidR="00F91018" w:rsidRPr="002605A8">
        <w:rPr>
          <w:rFonts w:cs="David" w:hint="cs"/>
          <w:sz w:val="24"/>
          <w:szCs w:val="24"/>
          <w:rtl/>
        </w:rPr>
        <w:t xml:space="preserve"> </w:t>
      </w:r>
    </w:p>
    <w:p w14:paraId="4C4B9BF3" w14:textId="77777777" w:rsidR="00F91018" w:rsidRPr="002605A8" w:rsidRDefault="00B52198" w:rsidP="009A2C23">
      <w:pPr>
        <w:pStyle w:val="ListParagraph"/>
        <w:numPr>
          <w:ilvl w:val="0"/>
          <w:numId w:val="37"/>
        </w:numPr>
        <w:tabs>
          <w:tab w:val="left" w:pos="651"/>
        </w:tabs>
        <w:spacing w:line="240" w:lineRule="auto"/>
        <w:ind w:right="-142"/>
        <w:rPr>
          <w:rFonts w:cs="David"/>
          <w:b/>
          <w:bCs/>
          <w:sz w:val="24"/>
          <w:szCs w:val="24"/>
          <w:highlight w:val="yellow"/>
          <w:rtl/>
        </w:rPr>
      </w:pPr>
      <w:proofErr w:type="gramStart"/>
      <w:r>
        <w:rPr>
          <w:rFonts w:hint="cs"/>
          <w:b/>
          <w:bCs/>
          <w:sz w:val="24"/>
          <w:szCs w:val="24"/>
          <w:highlight w:val="yellow"/>
          <w:rtl/>
          <w:lang w:bidi="ar-SA"/>
        </w:rPr>
        <w:t>الذرتان</w:t>
      </w:r>
      <w:r w:rsidR="00F91018" w:rsidRPr="002605A8">
        <w:rPr>
          <w:rFonts w:cs="David" w:hint="cs"/>
          <w:b/>
          <w:bCs/>
          <w:sz w:val="24"/>
          <w:szCs w:val="24"/>
          <w:highlight w:val="yellow"/>
          <w:rtl/>
        </w:rPr>
        <w:t xml:space="preserve">  </w:t>
      </w:r>
      <w:r w:rsidR="00F91018" w:rsidRPr="002605A8">
        <w:rPr>
          <w:rFonts w:cs="David"/>
          <w:b/>
          <w:bCs/>
          <w:sz w:val="24"/>
          <w:szCs w:val="24"/>
          <w:highlight w:val="yellow"/>
        </w:rPr>
        <w:t>f</w:t>
      </w:r>
      <w:proofErr w:type="gramEnd"/>
      <w:r w:rsidR="00F91018" w:rsidRPr="002605A8">
        <w:rPr>
          <w:rFonts w:cs="David" w:hint="cs"/>
          <w:b/>
          <w:bCs/>
          <w:sz w:val="24"/>
          <w:szCs w:val="24"/>
          <w:highlight w:val="yellow"/>
          <w:rtl/>
        </w:rPr>
        <w:t xml:space="preserve"> </w:t>
      </w:r>
      <w:r>
        <w:rPr>
          <w:rFonts w:hint="cs"/>
          <w:b/>
          <w:bCs/>
          <w:sz w:val="24"/>
          <w:szCs w:val="24"/>
          <w:highlight w:val="yellow"/>
          <w:rtl/>
          <w:lang w:bidi="ar-SA"/>
        </w:rPr>
        <w:t>وَ</w:t>
      </w:r>
      <w:r w:rsidR="00F91018" w:rsidRPr="002605A8">
        <w:rPr>
          <w:rFonts w:cs="David" w:hint="cs"/>
          <w:b/>
          <w:bCs/>
          <w:sz w:val="24"/>
          <w:szCs w:val="24"/>
          <w:highlight w:val="yellow"/>
          <w:rtl/>
        </w:rPr>
        <w:t xml:space="preserve"> </w:t>
      </w:r>
      <w:r w:rsidR="00F91018" w:rsidRPr="002605A8">
        <w:rPr>
          <w:rFonts w:cs="David"/>
          <w:b/>
          <w:bCs/>
          <w:sz w:val="24"/>
          <w:szCs w:val="24"/>
          <w:highlight w:val="yellow"/>
        </w:rPr>
        <w:t>g</w:t>
      </w:r>
      <w:r w:rsidR="00F91018" w:rsidRPr="002605A8">
        <w:rPr>
          <w:rFonts w:cs="David" w:hint="cs"/>
          <w:b/>
          <w:bCs/>
          <w:sz w:val="24"/>
          <w:szCs w:val="24"/>
          <w:highlight w:val="yellow"/>
          <w:rtl/>
        </w:rPr>
        <w:t xml:space="preserve"> </w:t>
      </w:r>
      <w:r>
        <w:rPr>
          <w:rFonts w:hint="cs"/>
          <w:b/>
          <w:bCs/>
          <w:sz w:val="24"/>
          <w:szCs w:val="24"/>
          <w:highlight w:val="yellow"/>
          <w:rtl/>
          <w:lang w:bidi="ar-SA"/>
        </w:rPr>
        <w:t xml:space="preserve">لهما نفس القُطر (الإجابة الصحيحة) </w:t>
      </w:r>
      <w:r w:rsidR="00F91018" w:rsidRPr="002605A8">
        <w:rPr>
          <w:rFonts w:cs="David" w:hint="cs"/>
          <w:b/>
          <w:bCs/>
          <w:sz w:val="24"/>
          <w:szCs w:val="24"/>
          <w:highlight w:val="yellow"/>
          <w:rtl/>
        </w:rPr>
        <w:t xml:space="preserve"> </w:t>
      </w:r>
    </w:p>
    <w:p w14:paraId="0BAA9093" w14:textId="77777777" w:rsidR="00F91018" w:rsidRDefault="00B52198">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التعليل</w:t>
      </w:r>
      <w:r w:rsidR="00F91018">
        <w:rPr>
          <w:rFonts w:cs="David" w:hint="cs"/>
          <w:b/>
          <w:bCs/>
          <w:noProof/>
          <w:color w:val="000080"/>
          <w:sz w:val="20"/>
          <w:rtl/>
          <w:lang w:val="he-IL"/>
        </w:rPr>
        <w:t>:</w:t>
      </w:r>
    </w:p>
    <w:p w14:paraId="2978FBF8" w14:textId="77777777" w:rsidR="00F91018" w:rsidRDefault="00B52198">
      <w:pPr>
        <w:spacing w:line="360" w:lineRule="auto"/>
        <w:ind w:left="-101"/>
        <w:rPr>
          <w:rFonts w:cs="David"/>
          <w:color w:val="000080"/>
          <w:rtl/>
        </w:rPr>
      </w:pPr>
      <w:r>
        <w:rPr>
          <w:rFonts w:cs="Arial" w:hint="cs"/>
          <w:color w:val="000080"/>
          <w:rtl/>
          <w:lang w:bidi="ar-SA"/>
        </w:rPr>
        <w:t>الإجابة الصحيحة</w:t>
      </w:r>
      <w:r w:rsidR="00F91018">
        <w:rPr>
          <w:rFonts w:cs="David" w:hint="cs"/>
          <w:color w:val="000080"/>
          <w:rtl/>
        </w:rPr>
        <w:t xml:space="preserve"> - </w:t>
      </w:r>
      <w:proofErr w:type="gramStart"/>
      <w:r w:rsidR="00F91018">
        <w:rPr>
          <w:rFonts w:cs="David" w:hint="cs"/>
          <w:color w:val="000080"/>
          <w:rtl/>
        </w:rPr>
        <w:t>4 .</w:t>
      </w:r>
      <w:proofErr w:type="gramEnd"/>
    </w:p>
    <w:p w14:paraId="21672526" w14:textId="77777777" w:rsidR="00F91018" w:rsidRDefault="00B52198" w:rsidP="001A3D55">
      <w:pPr>
        <w:spacing w:line="360" w:lineRule="auto"/>
        <w:ind w:left="-101"/>
        <w:rPr>
          <w:rFonts w:cs="David"/>
          <w:color w:val="000080"/>
          <w:rtl/>
        </w:rPr>
      </w:pPr>
      <w:proofErr w:type="gramStart"/>
      <w:r>
        <w:rPr>
          <w:rFonts w:cs="Arial" w:hint="cs"/>
          <w:color w:val="000080"/>
          <w:rtl/>
          <w:lang w:bidi="ar-SA"/>
        </w:rPr>
        <w:t>الذرتان</w:t>
      </w:r>
      <w:r w:rsidR="00F91018">
        <w:rPr>
          <w:rFonts w:cs="David" w:hint="cs"/>
          <w:b/>
          <w:bCs/>
          <w:color w:val="000080"/>
          <w:rtl/>
        </w:rPr>
        <w:t xml:space="preserve">  </w:t>
      </w:r>
      <w:r w:rsidR="00F91018">
        <w:rPr>
          <w:rFonts w:cs="David"/>
          <w:b/>
          <w:bCs/>
          <w:color w:val="000080"/>
        </w:rPr>
        <w:t>f</w:t>
      </w:r>
      <w:proofErr w:type="gramEnd"/>
      <w:r w:rsidR="00F91018">
        <w:rPr>
          <w:rFonts w:cs="David" w:hint="cs"/>
          <w:b/>
          <w:bCs/>
          <w:color w:val="000080"/>
          <w:rtl/>
        </w:rPr>
        <w:t xml:space="preserve"> </w:t>
      </w:r>
      <w:r>
        <w:rPr>
          <w:rFonts w:cs="Arial" w:hint="cs"/>
          <w:color w:val="000080"/>
          <w:rtl/>
          <w:lang w:bidi="ar-SA"/>
        </w:rPr>
        <w:t>وَ</w:t>
      </w:r>
      <w:r w:rsidR="00F91018">
        <w:rPr>
          <w:rFonts w:cs="David" w:hint="cs"/>
          <w:b/>
          <w:bCs/>
          <w:color w:val="000080"/>
          <w:rtl/>
        </w:rPr>
        <w:t xml:space="preserve"> </w:t>
      </w:r>
      <w:r w:rsidR="00F91018">
        <w:rPr>
          <w:rFonts w:cs="David"/>
          <w:b/>
          <w:bCs/>
          <w:color w:val="000080"/>
        </w:rPr>
        <w:t>g</w:t>
      </w:r>
      <w:r w:rsidR="00F91018">
        <w:rPr>
          <w:rFonts w:cs="David" w:hint="cs"/>
          <w:b/>
          <w:bCs/>
          <w:color w:val="000080"/>
          <w:rtl/>
        </w:rPr>
        <w:t xml:space="preserve"> </w:t>
      </w:r>
      <w:r>
        <w:rPr>
          <w:rFonts w:cs="Arial" w:hint="cs"/>
          <w:color w:val="000080"/>
          <w:rtl/>
          <w:lang w:bidi="ar-SA"/>
        </w:rPr>
        <w:t>هما نظيران. شحنة النواة فيهما متساوية، يوجد في نواتيهما نفس عدد البروتونات ويوجد في ذرتيهما نفس ع</w:t>
      </w:r>
      <w:r w:rsidR="0075757F">
        <w:rPr>
          <w:rFonts w:cs="Arial" w:hint="cs"/>
          <w:color w:val="000080"/>
          <w:rtl/>
          <w:lang w:bidi="ar-SA"/>
        </w:rPr>
        <w:t>دد الإلكترونات ونفس عدد مستويات الطاقة</w:t>
      </w:r>
      <w:r w:rsidR="00E94EF3">
        <w:rPr>
          <w:rFonts w:cs="Arial" w:hint="cs"/>
          <w:color w:val="000080"/>
          <w:rtl/>
          <w:lang w:bidi="ar-SA"/>
        </w:rPr>
        <w:t>. لذا هذه الذرات يوجد لها نفس نِصف قُطر الذر</w:t>
      </w:r>
      <w:r w:rsidR="001A3D55">
        <w:rPr>
          <w:rFonts w:cs="Arial" w:hint="cs"/>
          <w:color w:val="000080"/>
          <w:rtl/>
          <w:lang w:bidi="ar-SA"/>
        </w:rPr>
        <w:t>ة</w:t>
      </w:r>
      <w:r w:rsidR="00E94EF3">
        <w:rPr>
          <w:rFonts w:cs="Arial" w:hint="cs"/>
          <w:color w:val="000080"/>
          <w:rtl/>
          <w:lang w:bidi="ar-SA"/>
        </w:rPr>
        <w:t xml:space="preserve"> </w:t>
      </w:r>
      <w:r w:rsidR="00E94EF3">
        <w:rPr>
          <w:rFonts w:cs="Arial"/>
          <w:color w:val="000080"/>
          <w:rtl/>
          <w:lang w:bidi="ar-SA"/>
        </w:rPr>
        <w:t>–</w:t>
      </w:r>
      <w:r w:rsidR="00E94EF3">
        <w:rPr>
          <w:rFonts w:cs="Arial" w:hint="cs"/>
          <w:color w:val="000080"/>
          <w:rtl/>
          <w:lang w:bidi="ar-SA"/>
        </w:rPr>
        <w:t xml:space="preserve"> البُعد بين الإلكترونات في مستوى الطاقة الخارجي والنواة متساوٍ. الفرق </w:t>
      </w:r>
      <w:r w:rsidR="001A3D55">
        <w:rPr>
          <w:rFonts w:cs="Arial" w:hint="cs"/>
          <w:color w:val="000080"/>
          <w:rtl/>
          <w:lang w:bidi="ar-SA"/>
        </w:rPr>
        <w:t xml:space="preserve">بينهما </w:t>
      </w:r>
      <w:r w:rsidR="00E94EF3">
        <w:rPr>
          <w:rFonts w:cs="Arial" w:hint="cs"/>
          <w:color w:val="000080"/>
          <w:rtl/>
          <w:lang w:bidi="ar-SA"/>
        </w:rPr>
        <w:t xml:space="preserve">في عدد النيوترونات (رقم الكتلة مختلف). </w:t>
      </w:r>
      <w:r w:rsidR="0075757F">
        <w:rPr>
          <w:rFonts w:cs="Arial" w:hint="cs"/>
          <w:color w:val="000080"/>
          <w:rtl/>
          <w:lang w:bidi="ar-SA"/>
        </w:rPr>
        <w:t xml:space="preserve"> </w:t>
      </w:r>
      <w:r w:rsidR="00F91018">
        <w:rPr>
          <w:rFonts w:cs="David" w:hint="cs"/>
          <w:color w:val="000080"/>
          <w:rtl/>
        </w:rPr>
        <w:t xml:space="preserve">  </w:t>
      </w:r>
    </w:p>
    <w:p w14:paraId="0D08E44C" w14:textId="77777777" w:rsidR="00F91018" w:rsidRDefault="00E94EF3" w:rsidP="00E94EF3">
      <w:pPr>
        <w:spacing w:line="360" w:lineRule="auto"/>
        <w:ind w:left="-101"/>
        <w:rPr>
          <w:rFonts w:cs="David"/>
          <w:color w:val="000080"/>
          <w:rtl/>
        </w:rPr>
      </w:pPr>
      <w:r>
        <w:rPr>
          <w:rFonts w:cs="Arial" w:hint="cs"/>
          <w:color w:val="000080"/>
          <w:rtl/>
          <w:lang w:bidi="ar-SA"/>
        </w:rPr>
        <w:t>العبارة</w:t>
      </w:r>
      <w:r w:rsidR="00F91018">
        <w:rPr>
          <w:rFonts w:cs="David" w:hint="cs"/>
          <w:color w:val="000080"/>
          <w:rtl/>
        </w:rPr>
        <w:t xml:space="preserve"> 1 </w:t>
      </w:r>
      <w:r>
        <w:rPr>
          <w:rFonts w:cs="Arial" w:hint="cs"/>
          <w:color w:val="000080"/>
          <w:rtl/>
          <w:lang w:bidi="ar-SA"/>
        </w:rPr>
        <w:t>غير صحيحة</w:t>
      </w:r>
      <w:r w:rsidR="00F91018">
        <w:rPr>
          <w:rFonts w:cs="David" w:hint="cs"/>
          <w:color w:val="000080"/>
          <w:rtl/>
        </w:rPr>
        <w:t>.</w:t>
      </w:r>
    </w:p>
    <w:p w14:paraId="292AE1A5" w14:textId="77777777" w:rsidR="00F91018" w:rsidRDefault="00E94EF3" w:rsidP="00E94EF3">
      <w:pPr>
        <w:spacing w:line="360" w:lineRule="auto"/>
        <w:ind w:left="-101"/>
        <w:rPr>
          <w:rFonts w:cs="David"/>
          <w:color w:val="000080"/>
          <w:rtl/>
          <w:lang w:bidi="ar-SA"/>
        </w:rPr>
      </w:pPr>
      <w:r>
        <w:rPr>
          <w:rFonts w:cs="Arial" w:hint="cs"/>
          <w:color w:val="000080"/>
          <w:rtl/>
          <w:lang w:bidi="ar-SA"/>
        </w:rPr>
        <w:t>أماكن الذرات المعطاة في القائمة الدورية للعناصر:</w:t>
      </w:r>
    </w:p>
    <w:p w14:paraId="6D1F4CF5" w14:textId="77777777" w:rsidR="00621F54" w:rsidRDefault="002605A8" w:rsidP="002605A8">
      <w:pPr>
        <w:spacing w:line="360" w:lineRule="auto"/>
        <w:ind w:left="-101"/>
        <w:rPr>
          <w:rFonts w:cs="David"/>
          <w:color w:val="000080"/>
          <w:rtl/>
        </w:rPr>
      </w:pPr>
      <w:r>
        <w:rPr>
          <w:noProof/>
          <w:lang w:eastAsia="en-US"/>
        </w:rPr>
        <w:drawing>
          <wp:inline distT="0" distB="0" distL="0" distR="0" wp14:anchorId="39EA3EDA" wp14:editId="6A7A0C88">
            <wp:extent cx="4200525" cy="1152196"/>
            <wp:effectExtent l="0" t="0" r="0" b="0"/>
            <wp:docPr id="5709" name="Picture 5709" descr="מיקום האטומים הנתונים במערכת המחזו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207344" cy="1154066"/>
                    </a:xfrm>
                    <a:prstGeom prst="rect">
                      <a:avLst/>
                    </a:prstGeom>
                  </pic:spPr>
                </pic:pic>
              </a:graphicData>
            </a:graphic>
          </wp:inline>
        </w:drawing>
      </w:r>
    </w:p>
    <w:p w14:paraId="64D840EC" w14:textId="77777777" w:rsidR="00F91018" w:rsidRDefault="00E94EF3" w:rsidP="001A3D55">
      <w:pPr>
        <w:spacing w:line="360" w:lineRule="auto"/>
        <w:ind w:left="-101"/>
        <w:rPr>
          <w:rFonts w:cs="David"/>
          <w:color w:val="000080"/>
          <w:rtl/>
          <w:lang w:bidi="ar-SA"/>
        </w:rPr>
      </w:pPr>
      <w:r>
        <w:rPr>
          <w:rFonts w:cs="Arial" w:hint="cs"/>
          <w:color w:val="000080"/>
          <w:rtl/>
          <w:lang w:bidi="ar-SA"/>
        </w:rPr>
        <w:t xml:space="preserve">طاقة التأين الأولى للذرة </w:t>
      </w:r>
      <w:r w:rsidR="00F91018">
        <w:rPr>
          <w:rFonts w:cs="David"/>
          <w:b/>
          <w:bCs/>
          <w:color w:val="000080"/>
        </w:rPr>
        <w:t>a</w:t>
      </w:r>
      <w:r w:rsidR="00F91018">
        <w:rPr>
          <w:rFonts w:cs="David" w:hint="cs"/>
          <w:color w:val="000080"/>
          <w:rtl/>
        </w:rPr>
        <w:t xml:space="preserve"> </w:t>
      </w:r>
      <w:r>
        <w:rPr>
          <w:rFonts w:cs="Arial" w:hint="cs"/>
          <w:color w:val="000080"/>
          <w:rtl/>
          <w:lang w:bidi="ar-SA"/>
        </w:rPr>
        <w:t>هي الأعلى، لأن</w:t>
      </w:r>
      <w:r w:rsidR="001A3D55">
        <w:rPr>
          <w:rFonts w:cs="Arial" w:hint="cs"/>
          <w:color w:val="000080"/>
          <w:rtl/>
          <w:lang w:bidi="ar-SA"/>
        </w:rPr>
        <w:t>ّ</w:t>
      </w:r>
      <w:r>
        <w:rPr>
          <w:rFonts w:cs="Arial" w:hint="cs"/>
          <w:color w:val="000080"/>
          <w:rtl/>
          <w:lang w:bidi="ar-SA"/>
        </w:rPr>
        <w:t xml:space="preserve"> البُعد بين نواة الذرة والإلكترون، ال</w:t>
      </w:r>
      <w:r w:rsidR="001A3D55">
        <w:rPr>
          <w:rFonts w:cs="Arial" w:hint="cs"/>
          <w:color w:val="000080"/>
          <w:rtl/>
          <w:lang w:bidi="ar-SA"/>
        </w:rPr>
        <w:t>ّ</w:t>
      </w:r>
      <w:r>
        <w:rPr>
          <w:rFonts w:cs="Arial" w:hint="cs"/>
          <w:color w:val="000080"/>
          <w:rtl/>
          <w:lang w:bidi="ar-SA"/>
        </w:rPr>
        <w:t xml:space="preserve">ذي </w:t>
      </w:r>
      <w:r w:rsidR="001A3D55">
        <w:rPr>
          <w:rFonts w:cs="Arial" w:hint="cs"/>
          <w:color w:val="000080"/>
          <w:rtl/>
          <w:lang w:bidi="ar-SA"/>
        </w:rPr>
        <w:t>يخرج من</w:t>
      </w:r>
      <w:r>
        <w:rPr>
          <w:rFonts w:cs="Arial" w:hint="cs"/>
          <w:color w:val="000080"/>
          <w:rtl/>
          <w:lang w:bidi="ar-SA"/>
        </w:rPr>
        <w:t xml:space="preserve"> الذرة نتيجة لبذل طاقة الـتأين، هو الأصغر. </w:t>
      </w:r>
      <w:r w:rsidR="00F91018">
        <w:rPr>
          <w:rFonts w:cs="David" w:hint="cs"/>
          <w:color w:val="000080"/>
          <w:rtl/>
        </w:rPr>
        <w:t>(</w:t>
      </w:r>
      <w:r>
        <w:rPr>
          <w:rFonts w:cs="Arial" w:hint="cs"/>
          <w:color w:val="000080"/>
          <w:rtl/>
          <w:lang w:bidi="ar-SA"/>
        </w:rPr>
        <w:t>يقع هذا الإلكترون في مستوى الطاقة الثاني). لذا قوى التجاذب بين النواة وهذا الإلكترون قوية جدًّا.</w:t>
      </w:r>
    </w:p>
    <w:p w14:paraId="573F898E" w14:textId="77777777" w:rsidR="00F91018" w:rsidRDefault="00E94EF3" w:rsidP="00E94EF3">
      <w:pPr>
        <w:spacing w:line="360" w:lineRule="auto"/>
        <w:ind w:left="-101"/>
        <w:rPr>
          <w:rFonts w:cs="David"/>
          <w:color w:val="000080"/>
          <w:rtl/>
        </w:rPr>
      </w:pPr>
      <w:r>
        <w:rPr>
          <w:rFonts w:cs="Arial" w:hint="cs"/>
          <w:color w:val="000080"/>
          <w:rtl/>
          <w:lang w:bidi="ar-SA"/>
        </w:rPr>
        <w:t>العبارة</w:t>
      </w:r>
      <w:r>
        <w:rPr>
          <w:rFonts w:cs="David" w:hint="cs"/>
          <w:color w:val="000080"/>
          <w:rtl/>
        </w:rPr>
        <w:t xml:space="preserve"> </w:t>
      </w:r>
      <w:r w:rsidR="00F91018">
        <w:rPr>
          <w:rFonts w:cs="David" w:hint="cs"/>
          <w:color w:val="000080"/>
          <w:rtl/>
        </w:rPr>
        <w:t xml:space="preserve">2 </w:t>
      </w:r>
      <w:r>
        <w:rPr>
          <w:rFonts w:cs="Arial" w:hint="cs"/>
          <w:color w:val="000080"/>
          <w:rtl/>
          <w:lang w:bidi="ar-SA"/>
        </w:rPr>
        <w:t>غير صحيحة</w:t>
      </w:r>
      <w:r w:rsidR="00F91018">
        <w:rPr>
          <w:rFonts w:cs="David" w:hint="cs"/>
          <w:color w:val="000080"/>
          <w:rtl/>
        </w:rPr>
        <w:t xml:space="preserve">. </w:t>
      </w:r>
      <w:r>
        <w:rPr>
          <w:rFonts w:cs="Arial" w:hint="cs"/>
          <w:color w:val="000080"/>
          <w:rtl/>
          <w:lang w:bidi="ar-SA"/>
        </w:rPr>
        <w:t>الذرتان</w:t>
      </w:r>
      <w:r w:rsidR="00F91018">
        <w:rPr>
          <w:rFonts w:cs="David" w:hint="cs"/>
          <w:color w:val="000080"/>
          <w:rtl/>
        </w:rPr>
        <w:t xml:space="preserve"> </w:t>
      </w:r>
      <w:r w:rsidR="00F91018">
        <w:rPr>
          <w:rFonts w:cs="David"/>
          <w:b/>
          <w:bCs/>
          <w:color w:val="000080"/>
        </w:rPr>
        <w:t>b</w:t>
      </w:r>
      <w:r w:rsidR="00F91018">
        <w:rPr>
          <w:rFonts w:cs="David" w:hint="cs"/>
          <w:color w:val="000080"/>
          <w:rtl/>
        </w:rPr>
        <w:t xml:space="preserve"> </w:t>
      </w:r>
      <w:proofErr w:type="gramStart"/>
      <w:r>
        <w:rPr>
          <w:rFonts w:cs="Arial" w:hint="cs"/>
          <w:color w:val="000080"/>
          <w:rtl/>
          <w:lang w:bidi="ar-SA"/>
        </w:rPr>
        <w:t>وَ</w:t>
      </w:r>
      <w:r w:rsidR="00F91018">
        <w:rPr>
          <w:rFonts w:cs="David" w:hint="cs"/>
          <w:color w:val="000080"/>
          <w:rtl/>
        </w:rPr>
        <w:t xml:space="preserve"> </w:t>
      </w:r>
      <w:r w:rsidR="00F91018">
        <w:rPr>
          <w:rFonts w:cs="David"/>
          <w:b/>
          <w:bCs/>
          <w:color w:val="000080"/>
        </w:rPr>
        <w:t>c</w:t>
      </w:r>
      <w:proofErr w:type="gramEnd"/>
      <w:r w:rsidR="00F91018">
        <w:rPr>
          <w:rFonts w:cs="David" w:hint="cs"/>
          <w:color w:val="000080"/>
          <w:rtl/>
        </w:rPr>
        <w:t xml:space="preserve"> </w:t>
      </w:r>
      <w:r>
        <w:rPr>
          <w:rFonts w:cs="Arial" w:hint="cs"/>
          <w:color w:val="000080"/>
          <w:rtl/>
          <w:lang w:bidi="ar-SA"/>
        </w:rPr>
        <w:t>غير نظيرتين، لأن</w:t>
      </w:r>
      <w:r w:rsidR="001A3D55">
        <w:rPr>
          <w:rFonts w:cs="Arial" w:hint="cs"/>
          <w:color w:val="000080"/>
          <w:rtl/>
          <w:lang w:bidi="ar-SA"/>
        </w:rPr>
        <w:t>ّ</w:t>
      </w:r>
      <w:r>
        <w:rPr>
          <w:rFonts w:cs="Arial" w:hint="cs"/>
          <w:color w:val="000080"/>
          <w:rtl/>
          <w:lang w:bidi="ar-SA"/>
        </w:rPr>
        <w:t xml:space="preserve"> عدد البروتونات في نواتيهما مختلف.  </w:t>
      </w:r>
      <w:r w:rsidR="00F91018">
        <w:rPr>
          <w:rFonts w:cs="David" w:hint="cs"/>
          <w:color w:val="000080"/>
          <w:rtl/>
        </w:rPr>
        <w:t xml:space="preserve"> </w:t>
      </w:r>
    </w:p>
    <w:p w14:paraId="3B8CF509" w14:textId="77777777" w:rsidR="00F91018" w:rsidRDefault="003C0F2E" w:rsidP="003C0F2E">
      <w:pPr>
        <w:spacing w:line="360" w:lineRule="auto"/>
        <w:ind w:left="-101"/>
        <w:rPr>
          <w:rFonts w:cs="David"/>
          <w:color w:val="000080"/>
          <w:rtl/>
        </w:rPr>
      </w:pPr>
      <w:r>
        <w:rPr>
          <w:rFonts w:cs="Arial" w:hint="cs"/>
          <w:color w:val="000080"/>
          <w:rtl/>
          <w:lang w:bidi="ar-SA"/>
        </w:rPr>
        <w:t>العبارة</w:t>
      </w:r>
      <w:r>
        <w:rPr>
          <w:rFonts w:cs="David" w:hint="cs"/>
          <w:color w:val="000080"/>
          <w:rtl/>
        </w:rPr>
        <w:t xml:space="preserve"> </w:t>
      </w:r>
      <w:r w:rsidR="00F91018">
        <w:rPr>
          <w:rFonts w:cs="David" w:hint="cs"/>
          <w:color w:val="000080"/>
          <w:rtl/>
        </w:rPr>
        <w:t xml:space="preserve">3 </w:t>
      </w:r>
      <w:r>
        <w:rPr>
          <w:rFonts w:cs="Arial" w:hint="cs"/>
          <w:color w:val="000080"/>
          <w:rtl/>
          <w:lang w:bidi="ar-SA"/>
        </w:rPr>
        <w:t>غير صحيحة</w:t>
      </w:r>
      <w:r w:rsidR="00F91018">
        <w:rPr>
          <w:rFonts w:cs="David" w:hint="cs"/>
          <w:color w:val="000080"/>
          <w:rtl/>
        </w:rPr>
        <w:t xml:space="preserve">. </w:t>
      </w:r>
      <w:r>
        <w:rPr>
          <w:rFonts w:cs="Arial" w:hint="cs"/>
          <w:color w:val="000080"/>
          <w:rtl/>
          <w:lang w:bidi="ar-SA"/>
        </w:rPr>
        <w:t>الذرتان</w:t>
      </w:r>
      <w:r>
        <w:rPr>
          <w:rFonts w:cs="David" w:hint="cs"/>
          <w:color w:val="000080"/>
          <w:rtl/>
        </w:rPr>
        <w:t xml:space="preserve"> </w:t>
      </w:r>
      <w:r w:rsidR="00F91018">
        <w:rPr>
          <w:rFonts w:cs="David"/>
          <w:b/>
          <w:bCs/>
          <w:color w:val="000080"/>
        </w:rPr>
        <w:t>f</w:t>
      </w:r>
      <w:r w:rsidR="00F91018">
        <w:rPr>
          <w:rFonts w:cs="David" w:hint="cs"/>
          <w:b/>
          <w:bCs/>
          <w:color w:val="000080"/>
          <w:rtl/>
        </w:rPr>
        <w:t xml:space="preserve"> </w:t>
      </w:r>
      <w:proofErr w:type="gramStart"/>
      <w:r>
        <w:rPr>
          <w:rFonts w:cs="Arial" w:hint="cs"/>
          <w:color w:val="000080"/>
          <w:rtl/>
          <w:lang w:bidi="ar-SA"/>
        </w:rPr>
        <w:t xml:space="preserve">وَ </w:t>
      </w:r>
      <w:r w:rsidR="00F91018">
        <w:rPr>
          <w:rFonts w:cs="David" w:hint="cs"/>
          <w:b/>
          <w:bCs/>
          <w:color w:val="000080"/>
          <w:rtl/>
        </w:rPr>
        <w:t xml:space="preserve"> </w:t>
      </w:r>
      <w:r w:rsidR="00F91018">
        <w:rPr>
          <w:rFonts w:cs="David"/>
          <w:b/>
          <w:bCs/>
          <w:color w:val="000080"/>
        </w:rPr>
        <w:t>g</w:t>
      </w:r>
      <w:proofErr w:type="gramEnd"/>
      <w:r w:rsidR="00F91018">
        <w:rPr>
          <w:rFonts w:cs="David" w:hint="cs"/>
          <w:b/>
          <w:bCs/>
          <w:color w:val="000080"/>
          <w:rtl/>
        </w:rPr>
        <w:t xml:space="preserve"> </w:t>
      </w:r>
      <w:r>
        <w:rPr>
          <w:rFonts w:cs="Arial" w:hint="cs"/>
          <w:color w:val="000080"/>
          <w:rtl/>
          <w:lang w:bidi="ar-SA"/>
        </w:rPr>
        <w:t>هما نظيرتان</w:t>
      </w:r>
      <w:r w:rsidR="00F91018">
        <w:rPr>
          <w:rFonts w:cs="David" w:hint="cs"/>
          <w:color w:val="000080"/>
          <w:rtl/>
        </w:rPr>
        <w:t xml:space="preserve"> </w:t>
      </w:r>
      <w:r>
        <w:rPr>
          <w:rFonts w:cs="David"/>
          <w:color w:val="000080"/>
          <w:rtl/>
        </w:rPr>
        <w:t>–</w:t>
      </w:r>
      <w:r w:rsidR="00F91018">
        <w:rPr>
          <w:rFonts w:cs="David" w:hint="cs"/>
          <w:color w:val="000080"/>
          <w:rtl/>
        </w:rPr>
        <w:t xml:space="preserve"> </w:t>
      </w:r>
      <w:r>
        <w:rPr>
          <w:rFonts w:cs="Arial" w:hint="cs"/>
          <w:color w:val="000080"/>
          <w:rtl/>
          <w:lang w:bidi="ar-SA"/>
        </w:rPr>
        <w:t>يوجد في نوى هذه الذرات نفس عدد البروتونات، هذا يعني أن</w:t>
      </w:r>
      <w:r w:rsidR="001A3D55">
        <w:rPr>
          <w:rFonts w:cs="Arial" w:hint="cs"/>
          <w:color w:val="000080"/>
          <w:rtl/>
          <w:lang w:bidi="ar-SA"/>
        </w:rPr>
        <w:t>ّ</w:t>
      </w:r>
      <w:r>
        <w:rPr>
          <w:rFonts w:cs="Arial" w:hint="cs"/>
          <w:color w:val="000080"/>
          <w:rtl/>
          <w:lang w:bidi="ar-SA"/>
        </w:rPr>
        <w:t xml:space="preserve"> شحنة النواة في هذه الذرات متماثلة. </w:t>
      </w:r>
    </w:p>
    <w:p w14:paraId="29A13C0D" w14:textId="77777777" w:rsidR="00F91018" w:rsidRDefault="003C0F2E" w:rsidP="003C0F2E">
      <w:pPr>
        <w:pStyle w:val="Heading2"/>
        <w:rPr>
          <w:rtl/>
        </w:rPr>
      </w:pPr>
      <w:bookmarkStart w:id="50" w:name="_Toc519075214"/>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ب، بجروت </w:t>
      </w:r>
      <w:r w:rsidR="00F91018">
        <w:rPr>
          <w:rFonts w:hint="cs"/>
          <w:rtl/>
        </w:rPr>
        <w:t>2010</w:t>
      </w:r>
      <w:r>
        <w:rPr>
          <w:rFonts w:cs="Arial" w:hint="cs"/>
          <w:rtl/>
          <w:lang w:bidi="ar-SA"/>
        </w:rPr>
        <w:t>، رقم النموذج</w:t>
      </w:r>
      <w:r w:rsidR="00F91018">
        <w:rPr>
          <w:rFonts w:hint="cs"/>
          <w:rtl/>
        </w:rPr>
        <w:t xml:space="preserve"> 037303</w:t>
      </w:r>
      <w:bookmarkEnd w:id="50"/>
    </w:p>
    <w:p w14:paraId="29899A23" w14:textId="77777777" w:rsidR="00F91018" w:rsidRDefault="003C0F2E" w:rsidP="003C0F2E">
      <w:pPr>
        <w:spacing w:line="360" w:lineRule="auto"/>
        <w:ind w:left="-58" w:right="420"/>
        <w:rPr>
          <w:rFonts w:cs="David"/>
          <w:rtl/>
        </w:rPr>
      </w:pPr>
      <w:r>
        <w:rPr>
          <w:rFonts w:cs="Arial" w:hint="cs"/>
          <w:rtl/>
          <w:lang w:bidi="ar-SA"/>
        </w:rPr>
        <w:t xml:space="preserve">أمامك جدول يعرض معطيات عن </w:t>
      </w:r>
      <w:proofErr w:type="gramStart"/>
      <w:r>
        <w:rPr>
          <w:rFonts w:cs="Arial" w:hint="cs"/>
          <w:rtl/>
          <w:lang w:bidi="ar-SA"/>
        </w:rPr>
        <w:t>أربعة</w:t>
      </w:r>
      <w:proofErr w:type="gramEnd"/>
      <w:r>
        <w:rPr>
          <w:rFonts w:cs="Arial" w:hint="cs"/>
          <w:rtl/>
          <w:lang w:bidi="ar-SA"/>
        </w:rPr>
        <w:t xml:space="preserve"> جزيئات.</w:t>
      </w:r>
      <w:r w:rsidR="00F91018">
        <w:rPr>
          <w:rFonts w:cs="David" w:hint="cs"/>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מידע על ארבע מולקולות"/>
      </w:tblPr>
      <w:tblGrid>
        <w:gridCol w:w="1681"/>
        <w:gridCol w:w="1678"/>
        <w:gridCol w:w="1681"/>
        <w:gridCol w:w="1678"/>
        <w:gridCol w:w="1678"/>
      </w:tblGrid>
      <w:tr w:rsidR="00787767" w14:paraId="21BBB18E" w14:textId="77777777" w:rsidTr="002605A8">
        <w:trPr>
          <w:tblHeader/>
        </w:trPr>
        <w:tc>
          <w:tcPr>
            <w:tcW w:w="1701" w:type="dxa"/>
          </w:tcPr>
          <w:p w14:paraId="1EEAFB45" w14:textId="77777777" w:rsidR="00787767" w:rsidRPr="003C0F2E" w:rsidRDefault="003C0F2E">
            <w:pPr>
              <w:ind w:left="-57"/>
              <w:jc w:val="center"/>
              <w:rPr>
                <w:rFonts w:cs="Arial"/>
                <w:lang w:bidi="ar-SA"/>
              </w:rPr>
            </w:pPr>
            <w:r>
              <w:rPr>
                <w:rFonts w:cs="Arial" w:hint="cs"/>
                <w:rtl/>
                <w:lang w:bidi="ar-SA"/>
              </w:rPr>
              <w:t>الجزيء</w:t>
            </w:r>
          </w:p>
        </w:tc>
        <w:tc>
          <w:tcPr>
            <w:tcW w:w="1701" w:type="dxa"/>
          </w:tcPr>
          <w:p w14:paraId="37B655A4" w14:textId="77777777" w:rsidR="00787767" w:rsidRDefault="00787767">
            <w:pPr>
              <w:ind w:left="-57"/>
              <w:jc w:val="center"/>
              <w:rPr>
                <w:rFonts w:cs="David"/>
                <w:rtl/>
              </w:rPr>
            </w:pPr>
            <w:r>
              <w:rPr>
                <w:rFonts w:cs="David"/>
              </w:rPr>
              <w:t>C</w:t>
            </w:r>
            <w:r>
              <w:rPr>
                <w:rFonts w:cs="David"/>
                <w:vertAlign w:val="subscript"/>
              </w:rPr>
              <w:t>2</w:t>
            </w:r>
            <w:r>
              <w:rPr>
                <w:rFonts w:cs="David"/>
              </w:rPr>
              <w:t>F</w:t>
            </w:r>
            <w:r>
              <w:rPr>
                <w:rFonts w:cs="David"/>
                <w:vertAlign w:val="subscript"/>
              </w:rPr>
              <w:t>2</w:t>
            </w:r>
          </w:p>
        </w:tc>
        <w:tc>
          <w:tcPr>
            <w:tcW w:w="1701" w:type="dxa"/>
          </w:tcPr>
          <w:p w14:paraId="69004AAB" w14:textId="77777777" w:rsidR="00787767" w:rsidRDefault="00787767">
            <w:pPr>
              <w:ind w:left="-57"/>
              <w:jc w:val="center"/>
              <w:rPr>
                <w:rFonts w:cs="David"/>
              </w:rPr>
            </w:pPr>
            <w:r>
              <w:rPr>
                <w:rFonts w:cs="David"/>
              </w:rPr>
              <w:t>CF</w:t>
            </w:r>
            <w:r>
              <w:rPr>
                <w:rFonts w:cs="David"/>
                <w:vertAlign w:val="subscript"/>
              </w:rPr>
              <w:t>4</w:t>
            </w:r>
          </w:p>
        </w:tc>
        <w:tc>
          <w:tcPr>
            <w:tcW w:w="1701" w:type="dxa"/>
          </w:tcPr>
          <w:p w14:paraId="4B3D7702" w14:textId="77777777" w:rsidR="00787767" w:rsidRDefault="00787767">
            <w:pPr>
              <w:ind w:left="-57"/>
              <w:jc w:val="center"/>
              <w:rPr>
                <w:rFonts w:cs="David"/>
                <w:rtl/>
              </w:rPr>
            </w:pPr>
            <w:r>
              <w:rPr>
                <w:rFonts w:cs="David"/>
              </w:rPr>
              <w:t>NF</w:t>
            </w:r>
            <w:r>
              <w:rPr>
                <w:rFonts w:cs="David"/>
                <w:vertAlign w:val="subscript"/>
              </w:rPr>
              <w:t>3</w:t>
            </w:r>
            <w:r>
              <w:rPr>
                <w:rFonts w:cs="David"/>
              </w:rPr>
              <w:t xml:space="preserve"> </w:t>
            </w:r>
          </w:p>
        </w:tc>
        <w:tc>
          <w:tcPr>
            <w:tcW w:w="1701" w:type="dxa"/>
          </w:tcPr>
          <w:p w14:paraId="100B6F5B" w14:textId="77777777" w:rsidR="00787767" w:rsidRDefault="00787767">
            <w:pPr>
              <w:ind w:left="-57"/>
              <w:jc w:val="center"/>
              <w:rPr>
                <w:rFonts w:cs="David"/>
                <w:rtl/>
              </w:rPr>
            </w:pPr>
            <w:r>
              <w:rPr>
                <w:rFonts w:cs="David"/>
              </w:rPr>
              <w:t>BF</w:t>
            </w:r>
            <w:r>
              <w:rPr>
                <w:rFonts w:cs="David"/>
                <w:vertAlign w:val="subscript"/>
              </w:rPr>
              <w:t>3</w:t>
            </w:r>
            <w:r>
              <w:rPr>
                <w:rFonts w:cs="David"/>
              </w:rPr>
              <w:t xml:space="preserve"> </w:t>
            </w:r>
          </w:p>
        </w:tc>
      </w:tr>
      <w:tr w:rsidR="00787767" w14:paraId="1CB3A36B" w14:textId="77777777" w:rsidTr="00787767">
        <w:tc>
          <w:tcPr>
            <w:tcW w:w="1701" w:type="dxa"/>
          </w:tcPr>
          <w:p w14:paraId="3897509B" w14:textId="77777777" w:rsidR="003C0F2E" w:rsidRDefault="003C0F2E" w:rsidP="003C0F2E">
            <w:pPr>
              <w:ind w:left="-57"/>
              <w:jc w:val="center"/>
              <w:rPr>
                <w:rFonts w:cs="David"/>
              </w:rPr>
            </w:pPr>
            <w:r>
              <w:rPr>
                <w:rFonts w:cs="Arial" w:hint="cs"/>
                <w:rtl/>
                <w:lang w:bidi="ar-SA"/>
              </w:rPr>
              <w:t>المبنى الفراغي</w:t>
            </w:r>
            <w:r w:rsidR="001A3D55">
              <w:rPr>
                <w:rFonts w:cs="Arial" w:hint="cs"/>
                <w:rtl/>
                <w:lang w:bidi="ar-SA"/>
              </w:rPr>
              <w:t>ّ</w:t>
            </w:r>
            <w:r>
              <w:rPr>
                <w:rFonts w:cs="Arial" w:hint="cs"/>
                <w:rtl/>
                <w:lang w:bidi="ar-SA"/>
              </w:rPr>
              <w:t xml:space="preserve"> للجزيء </w:t>
            </w:r>
          </w:p>
          <w:p w14:paraId="1FFC10BE" w14:textId="77777777" w:rsidR="00787767" w:rsidRDefault="00787767">
            <w:pPr>
              <w:ind w:left="-57"/>
              <w:jc w:val="center"/>
              <w:rPr>
                <w:rFonts w:cs="David"/>
                <w:rtl/>
              </w:rPr>
            </w:pPr>
          </w:p>
        </w:tc>
        <w:tc>
          <w:tcPr>
            <w:tcW w:w="1701" w:type="dxa"/>
          </w:tcPr>
          <w:p w14:paraId="241B18F9" w14:textId="77777777" w:rsidR="00787767" w:rsidRPr="003C0F2E" w:rsidRDefault="003C0F2E">
            <w:pPr>
              <w:ind w:left="-57"/>
              <w:jc w:val="center"/>
              <w:rPr>
                <w:rFonts w:cs="Arial"/>
                <w:rtl/>
                <w:lang w:bidi="ar-SA"/>
              </w:rPr>
            </w:pPr>
            <w:r>
              <w:rPr>
                <w:rFonts w:cs="Arial" w:hint="cs"/>
                <w:rtl/>
                <w:lang w:bidi="ar-SA"/>
              </w:rPr>
              <w:t>خطي</w:t>
            </w:r>
            <w:r w:rsidR="001A3D55">
              <w:rPr>
                <w:rFonts w:cs="Arial" w:hint="cs"/>
                <w:rtl/>
                <w:lang w:bidi="ar-SA"/>
              </w:rPr>
              <w:t>ّ</w:t>
            </w:r>
          </w:p>
        </w:tc>
        <w:tc>
          <w:tcPr>
            <w:tcW w:w="1701" w:type="dxa"/>
          </w:tcPr>
          <w:p w14:paraId="3E99DB07" w14:textId="77777777" w:rsidR="00787767" w:rsidRPr="003C0F2E" w:rsidRDefault="003C0F2E">
            <w:pPr>
              <w:ind w:left="-57"/>
              <w:jc w:val="center"/>
              <w:rPr>
                <w:rFonts w:cs="Arial"/>
                <w:rtl/>
                <w:lang w:bidi="ar-SA"/>
              </w:rPr>
            </w:pPr>
            <w:r>
              <w:rPr>
                <w:rFonts w:cs="Arial" w:hint="cs"/>
                <w:rtl/>
                <w:lang w:bidi="ar-SA"/>
              </w:rPr>
              <w:t>رباعي</w:t>
            </w:r>
            <w:r w:rsidR="001A3D55">
              <w:rPr>
                <w:rFonts w:cs="Arial" w:hint="cs"/>
                <w:rtl/>
                <w:lang w:bidi="ar-SA"/>
              </w:rPr>
              <w:t>ّ</w:t>
            </w:r>
            <w:r>
              <w:rPr>
                <w:rFonts w:cs="Arial" w:hint="cs"/>
                <w:rtl/>
                <w:lang w:bidi="ar-SA"/>
              </w:rPr>
              <w:t xml:space="preserve"> السطوح</w:t>
            </w:r>
          </w:p>
        </w:tc>
        <w:tc>
          <w:tcPr>
            <w:tcW w:w="1701" w:type="dxa"/>
          </w:tcPr>
          <w:p w14:paraId="2F747BD4" w14:textId="77777777" w:rsidR="00787767" w:rsidRPr="003C0F2E" w:rsidRDefault="003C0F2E">
            <w:pPr>
              <w:ind w:left="-57"/>
              <w:jc w:val="center"/>
              <w:rPr>
                <w:rFonts w:cs="Arial"/>
                <w:rtl/>
                <w:lang w:bidi="ar-SA"/>
              </w:rPr>
            </w:pPr>
            <w:r>
              <w:rPr>
                <w:rFonts w:cs="Arial" w:hint="cs"/>
                <w:rtl/>
                <w:lang w:bidi="ar-SA"/>
              </w:rPr>
              <w:t>هرم ثلاثي</w:t>
            </w:r>
            <w:r w:rsidR="001A3D55">
              <w:rPr>
                <w:rFonts w:cs="Arial" w:hint="cs"/>
                <w:rtl/>
                <w:lang w:bidi="ar-SA"/>
              </w:rPr>
              <w:t>ّ</w:t>
            </w:r>
          </w:p>
        </w:tc>
        <w:tc>
          <w:tcPr>
            <w:tcW w:w="1701" w:type="dxa"/>
          </w:tcPr>
          <w:p w14:paraId="22BF3727" w14:textId="77777777" w:rsidR="00787767" w:rsidRDefault="003C0F2E" w:rsidP="003C0F2E">
            <w:pPr>
              <w:ind w:left="-57"/>
              <w:jc w:val="center"/>
              <w:rPr>
                <w:rFonts w:cs="David"/>
                <w:rtl/>
              </w:rPr>
            </w:pPr>
            <w:r>
              <w:rPr>
                <w:rFonts w:cs="Arial" w:hint="cs"/>
                <w:rtl/>
                <w:lang w:bidi="ar-SA"/>
              </w:rPr>
              <w:t>مثلث</w:t>
            </w:r>
            <w:r w:rsidR="001A3D55">
              <w:rPr>
                <w:rFonts w:cs="Arial" w:hint="cs"/>
                <w:rtl/>
                <w:lang w:bidi="ar-SA"/>
              </w:rPr>
              <w:t xml:space="preserve"> مستوٍ</w:t>
            </w:r>
            <w:r>
              <w:rPr>
                <w:rFonts w:cs="Arial" w:hint="cs"/>
                <w:rtl/>
                <w:lang w:bidi="ar-SA"/>
              </w:rPr>
              <w:t xml:space="preserve"> </w:t>
            </w:r>
          </w:p>
        </w:tc>
      </w:tr>
    </w:tbl>
    <w:p w14:paraId="329107F4" w14:textId="77777777" w:rsidR="00F91018" w:rsidRDefault="00F91018">
      <w:pPr>
        <w:spacing w:line="360" w:lineRule="auto"/>
        <w:ind w:left="-58" w:right="720"/>
        <w:rPr>
          <w:rFonts w:cs="David"/>
          <w:rtl/>
        </w:rPr>
      </w:pPr>
    </w:p>
    <w:p w14:paraId="00EAEB72" w14:textId="77777777" w:rsidR="00F91018" w:rsidRDefault="003C0F2E" w:rsidP="003C0F2E">
      <w:pPr>
        <w:spacing w:line="360" w:lineRule="auto"/>
        <w:ind w:left="-58" w:right="720"/>
        <w:rPr>
          <w:rFonts w:cs="David"/>
          <w:rtl/>
        </w:rPr>
      </w:pPr>
      <w:r>
        <w:rPr>
          <w:rFonts w:cs="Arial" w:hint="cs"/>
          <w:rtl/>
          <w:lang w:bidi="ar-SA"/>
        </w:rPr>
        <w:t>أي جزيء</w:t>
      </w:r>
      <w:r w:rsidR="00F91018">
        <w:rPr>
          <w:rFonts w:cs="David" w:hint="cs"/>
          <w:rtl/>
        </w:rPr>
        <w:t>/</w:t>
      </w:r>
      <w:r>
        <w:rPr>
          <w:rFonts w:cs="Arial" w:hint="cs"/>
          <w:rtl/>
          <w:lang w:bidi="ar-SA"/>
        </w:rPr>
        <w:t xml:space="preserve">جزيئات من بين الجزيئات المعطاة يوجد لها ثنائي قطب ثابت؟ </w:t>
      </w:r>
      <w:r w:rsidR="00F91018">
        <w:rPr>
          <w:rFonts w:cs="David" w:hint="cs"/>
          <w:rtl/>
        </w:rPr>
        <w:t xml:space="preserve"> </w:t>
      </w:r>
    </w:p>
    <w:p w14:paraId="4F5712AF" w14:textId="77777777" w:rsidR="00F91018" w:rsidRPr="002605A8" w:rsidRDefault="00F91018" w:rsidP="009A2C23">
      <w:pPr>
        <w:pStyle w:val="ListParagraph"/>
        <w:numPr>
          <w:ilvl w:val="0"/>
          <w:numId w:val="38"/>
        </w:numPr>
        <w:tabs>
          <w:tab w:val="left" w:pos="651"/>
        </w:tabs>
        <w:spacing w:line="240" w:lineRule="auto"/>
        <w:rPr>
          <w:rFonts w:cs="David"/>
          <w:b/>
          <w:bCs/>
          <w:sz w:val="24"/>
          <w:szCs w:val="24"/>
          <w:rtl/>
        </w:rPr>
      </w:pPr>
      <w:r w:rsidRPr="002605A8">
        <w:rPr>
          <w:rFonts w:cs="David" w:hint="cs"/>
          <w:b/>
          <w:bCs/>
          <w:sz w:val="24"/>
          <w:szCs w:val="24"/>
          <w:highlight w:val="yellow"/>
          <w:rtl/>
        </w:rPr>
        <w:t xml:space="preserve"> </w:t>
      </w:r>
      <w:r w:rsidRPr="002605A8">
        <w:rPr>
          <w:rFonts w:cs="David"/>
          <w:b/>
          <w:bCs/>
          <w:sz w:val="24"/>
          <w:szCs w:val="24"/>
          <w:highlight w:val="yellow"/>
        </w:rPr>
        <w:t xml:space="preserve"> NF</w:t>
      </w:r>
      <w:r w:rsidRPr="002605A8">
        <w:rPr>
          <w:rFonts w:cs="David"/>
          <w:b/>
          <w:bCs/>
          <w:sz w:val="24"/>
          <w:szCs w:val="24"/>
          <w:highlight w:val="yellow"/>
          <w:vertAlign w:val="subscript"/>
        </w:rPr>
        <w:t>3</w:t>
      </w:r>
      <w:proofErr w:type="gramStart"/>
      <w:r w:rsidR="003C0F2E">
        <w:rPr>
          <w:rFonts w:hint="cs"/>
          <w:b/>
          <w:bCs/>
          <w:sz w:val="24"/>
          <w:szCs w:val="24"/>
          <w:highlight w:val="yellow"/>
          <w:rtl/>
          <w:lang w:bidi="ar-SA"/>
        </w:rPr>
        <w:t>فقط</w:t>
      </w:r>
      <w:r w:rsidRPr="002605A8">
        <w:rPr>
          <w:rFonts w:cs="David" w:hint="cs"/>
          <w:b/>
          <w:bCs/>
          <w:sz w:val="24"/>
          <w:szCs w:val="24"/>
          <w:highlight w:val="yellow"/>
          <w:rtl/>
        </w:rPr>
        <w:t>.</w:t>
      </w:r>
      <w:r w:rsidR="002605A8" w:rsidRPr="002605A8">
        <w:rPr>
          <w:rFonts w:cs="David" w:hint="cs"/>
          <w:b/>
          <w:bCs/>
          <w:sz w:val="24"/>
          <w:szCs w:val="24"/>
          <w:highlight w:val="yellow"/>
          <w:rtl/>
        </w:rPr>
        <w:t>(</w:t>
      </w:r>
      <w:proofErr w:type="gramEnd"/>
      <w:r w:rsidR="003C0F2E">
        <w:rPr>
          <w:rFonts w:hint="cs"/>
          <w:b/>
          <w:bCs/>
          <w:sz w:val="24"/>
          <w:szCs w:val="24"/>
          <w:highlight w:val="yellow"/>
          <w:rtl/>
          <w:lang w:bidi="ar-SA"/>
        </w:rPr>
        <w:t>الإجابة الصحيحة</w:t>
      </w:r>
      <w:r w:rsidR="002605A8" w:rsidRPr="002605A8">
        <w:rPr>
          <w:rFonts w:cs="David" w:hint="cs"/>
          <w:b/>
          <w:bCs/>
          <w:sz w:val="24"/>
          <w:szCs w:val="24"/>
          <w:highlight w:val="yellow"/>
          <w:rtl/>
        </w:rPr>
        <w:t>)</w:t>
      </w:r>
    </w:p>
    <w:p w14:paraId="5A74AC19" w14:textId="77777777" w:rsidR="00F91018" w:rsidRPr="002605A8" w:rsidRDefault="00F91018" w:rsidP="009A2C23">
      <w:pPr>
        <w:pStyle w:val="ListParagraph"/>
        <w:numPr>
          <w:ilvl w:val="0"/>
          <w:numId w:val="38"/>
        </w:numPr>
        <w:tabs>
          <w:tab w:val="left" w:pos="651"/>
        </w:tabs>
        <w:spacing w:line="240" w:lineRule="auto"/>
        <w:ind w:right="585"/>
        <w:rPr>
          <w:rFonts w:cs="David"/>
          <w:sz w:val="24"/>
          <w:szCs w:val="24"/>
        </w:rPr>
      </w:pPr>
      <w:r w:rsidRPr="002605A8">
        <w:rPr>
          <w:rFonts w:cs="David"/>
          <w:sz w:val="24"/>
          <w:szCs w:val="24"/>
        </w:rPr>
        <w:t>NF</w:t>
      </w:r>
      <w:proofErr w:type="gramStart"/>
      <w:r w:rsidRPr="002605A8">
        <w:rPr>
          <w:rFonts w:cs="David"/>
          <w:sz w:val="24"/>
          <w:szCs w:val="24"/>
          <w:vertAlign w:val="subscript"/>
        </w:rPr>
        <w:t>3</w:t>
      </w:r>
      <w:r w:rsidRPr="002605A8">
        <w:rPr>
          <w:rFonts w:cs="David" w:hint="cs"/>
          <w:sz w:val="24"/>
          <w:szCs w:val="24"/>
          <w:vertAlign w:val="subscript"/>
          <w:rtl/>
        </w:rPr>
        <w:t xml:space="preserve"> </w:t>
      </w:r>
      <w:r w:rsidRPr="002605A8">
        <w:rPr>
          <w:rFonts w:cs="David" w:hint="cs"/>
          <w:sz w:val="24"/>
          <w:szCs w:val="24"/>
          <w:rtl/>
        </w:rPr>
        <w:t xml:space="preserve"> </w:t>
      </w:r>
      <w:r w:rsidR="003C0F2E">
        <w:rPr>
          <w:rFonts w:hint="cs"/>
          <w:sz w:val="24"/>
          <w:szCs w:val="24"/>
          <w:rtl/>
          <w:lang w:bidi="ar-SA"/>
        </w:rPr>
        <w:t>وَ</w:t>
      </w:r>
      <w:proofErr w:type="gramEnd"/>
      <w:r w:rsidRPr="002605A8">
        <w:rPr>
          <w:rFonts w:cs="David" w:hint="cs"/>
          <w:sz w:val="24"/>
          <w:szCs w:val="24"/>
          <w:rtl/>
        </w:rPr>
        <w:t xml:space="preserve"> </w:t>
      </w:r>
      <w:r w:rsidRPr="002605A8">
        <w:rPr>
          <w:rFonts w:cs="David"/>
          <w:sz w:val="24"/>
          <w:szCs w:val="24"/>
        </w:rPr>
        <w:t>BF</w:t>
      </w:r>
      <w:r w:rsidRPr="002605A8">
        <w:rPr>
          <w:rFonts w:cs="David"/>
          <w:sz w:val="24"/>
          <w:szCs w:val="24"/>
          <w:vertAlign w:val="subscript"/>
        </w:rPr>
        <w:t>3</w:t>
      </w:r>
      <w:r w:rsidRPr="002605A8">
        <w:rPr>
          <w:rFonts w:cs="David" w:hint="cs"/>
          <w:sz w:val="24"/>
          <w:szCs w:val="24"/>
          <w:vertAlign w:val="subscript"/>
          <w:rtl/>
        </w:rPr>
        <w:t xml:space="preserve"> </w:t>
      </w:r>
      <w:r w:rsidRPr="002605A8">
        <w:rPr>
          <w:rFonts w:cs="David" w:hint="cs"/>
          <w:sz w:val="24"/>
          <w:szCs w:val="24"/>
          <w:rtl/>
        </w:rPr>
        <w:t xml:space="preserve"> </w:t>
      </w:r>
      <w:r w:rsidR="003C0F2E">
        <w:rPr>
          <w:rFonts w:hint="cs"/>
          <w:sz w:val="24"/>
          <w:szCs w:val="24"/>
          <w:rtl/>
          <w:lang w:bidi="ar-SA"/>
        </w:rPr>
        <w:t>فقط</w:t>
      </w:r>
      <w:r w:rsidRPr="002605A8">
        <w:rPr>
          <w:rFonts w:cs="David" w:hint="cs"/>
          <w:sz w:val="24"/>
          <w:szCs w:val="24"/>
          <w:rtl/>
        </w:rPr>
        <w:t>.</w:t>
      </w:r>
    </w:p>
    <w:p w14:paraId="48FB2F4C" w14:textId="77777777" w:rsidR="00F91018" w:rsidRPr="002605A8" w:rsidRDefault="00F91018" w:rsidP="009A2C23">
      <w:pPr>
        <w:pStyle w:val="ListParagraph"/>
        <w:numPr>
          <w:ilvl w:val="0"/>
          <w:numId w:val="38"/>
        </w:numPr>
        <w:tabs>
          <w:tab w:val="left" w:pos="651"/>
        </w:tabs>
        <w:spacing w:line="240" w:lineRule="auto"/>
        <w:ind w:right="585"/>
        <w:rPr>
          <w:rFonts w:cs="David"/>
          <w:sz w:val="24"/>
          <w:szCs w:val="24"/>
          <w:rtl/>
        </w:rPr>
      </w:pPr>
      <w:r w:rsidRPr="002605A8">
        <w:rPr>
          <w:rFonts w:cs="David"/>
          <w:sz w:val="24"/>
          <w:szCs w:val="24"/>
        </w:rPr>
        <w:t>NF</w:t>
      </w:r>
      <w:proofErr w:type="gramStart"/>
      <w:r w:rsidRPr="002605A8">
        <w:rPr>
          <w:rFonts w:cs="David"/>
          <w:sz w:val="24"/>
          <w:szCs w:val="24"/>
          <w:vertAlign w:val="subscript"/>
        </w:rPr>
        <w:t>3</w:t>
      </w:r>
      <w:r w:rsidRPr="002605A8">
        <w:rPr>
          <w:rFonts w:cs="David" w:hint="cs"/>
          <w:sz w:val="24"/>
          <w:szCs w:val="24"/>
          <w:vertAlign w:val="subscript"/>
          <w:rtl/>
        </w:rPr>
        <w:t xml:space="preserve"> </w:t>
      </w:r>
      <w:r w:rsidRPr="002605A8">
        <w:rPr>
          <w:rFonts w:cs="David" w:hint="cs"/>
          <w:sz w:val="24"/>
          <w:szCs w:val="24"/>
          <w:rtl/>
        </w:rPr>
        <w:t xml:space="preserve"> ,</w:t>
      </w:r>
      <w:proofErr w:type="gramEnd"/>
      <w:r w:rsidRPr="002605A8">
        <w:rPr>
          <w:rFonts w:cs="David" w:hint="cs"/>
          <w:sz w:val="24"/>
          <w:szCs w:val="24"/>
          <w:rtl/>
        </w:rPr>
        <w:t xml:space="preserve"> </w:t>
      </w:r>
      <w:r w:rsidRPr="002605A8">
        <w:rPr>
          <w:rFonts w:cs="David"/>
          <w:sz w:val="24"/>
          <w:szCs w:val="24"/>
        </w:rPr>
        <w:t>BF</w:t>
      </w:r>
      <w:r w:rsidRPr="002605A8">
        <w:rPr>
          <w:rFonts w:cs="David"/>
          <w:sz w:val="24"/>
          <w:szCs w:val="24"/>
          <w:vertAlign w:val="subscript"/>
        </w:rPr>
        <w:t>3</w:t>
      </w:r>
      <w:r w:rsidRPr="002605A8">
        <w:rPr>
          <w:rFonts w:cs="David" w:hint="cs"/>
          <w:sz w:val="24"/>
          <w:szCs w:val="24"/>
          <w:vertAlign w:val="subscript"/>
          <w:rtl/>
        </w:rPr>
        <w:t xml:space="preserve"> </w:t>
      </w:r>
      <w:r w:rsidRPr="002605A8">
        <w:rPr>
          <w:rFonts w:cs="David" w:hint="cs"/>
          <w:sz w:val="24"/>
          <w:szCs w:val="24"/>
          <w:rtl/>
        </w:rPr>
        <w:t xml:space="preserve"> </w:t>
      </w:r>
      <w:r w:rsidR="003C0F2E">
        <w:rPr>
          <w:rFonts w:hint="cs"/>
          <w:sz w:val="24"/>
          <w:szCs w:val="24"/>
          <w:rtl/>
          <w:lang w:bidi="ar-SA"/>
        </w:rPr>
        <w:t xml:space="preserve">وَ </w:t>
      </w:r>
      <w:r w:rsidRPr="002605A8">
        <w:rPr>
          <w:rFonts w:cs="David" w:hint="cs"/>
          <w:sz w:val="24"/>
          <w:szCs w:val="24"/>
          <w:rtl/>
        </w:rPr>
        <w:t xml:space="preserve"> </w:t>
      </w:r>
      <w:r w:rsidRPr="002605A8">
        <w:rPr>
          <w:rFonts w:cs="David"/>
          <w:sz w:val="24"/>
          <w:szCs w:val="24"/>
        </w:rPr>
        <w:t>C</w:t>
      </w:r>
      <w:r w:rsidRPr="002605A8">
        <w:rPr>
          <w:rFonts w:cs="David"/>
          <w:sz w:val="24"/>
          <w:szCs w:val="24"/>
          <w:vertAlign w:val="subscript"/>
        </w:rPr>
        <w:t>2</w:t>
      </w:r>
      <w:r w:rsidRPr="002605A8">
        <w:rPr>
          <w:rFonts w:cs="David"/>
          <w:sz w:val="24"/>
          <w:szCs w:val="24"/>
        </w:rPr>
        <w:t>F</w:t>
      </w:r>
      <w:r w:rsidRPr="002605A8">
        <w:rPr>
          <w:rFonts w:cs="David"/>
          <w:sz w:val="24"/>
          <w:szCs w:val="24"/>
          <w:vertAlign w:val="subscript"/>
        </w:rPr>
        <w:t>2</w:t>
      </w:r>
      <w:r w:rsidRPr="002605A8">
        <w:rPr>
          <w:rFonts w:cs="David" w:hint="cs"/>
          <w:sz w:val="24"/>
          <w:szCs w:val="24"/>
          <w:vertAlign w:val="subscript"/>
          <w:rtl/>
        </w:rPr>
        <w:t xml:space="preserve"> </w:t>
      </w:r>
      <w:r w:rsidRPr="002605A8">
        <w:rPr>
          <w:rFonts w:cs="David" w:hint="cs"/>
          <w:sz w:val="24"/>
          <w:szCs w:val="24"/>
          <w:rtl/>
        </w:rPr>
        <w:t xml:space="preserve"> </w:t>
      </w:r>
      <w:r w:rsidR="003C0F2E">
        <w:rPr>
          <w:rFonts w:hint="cs"/>
          <w:sz w:val="24"/>
          <w:szCs w:val="24"/>
          <w:rtl/>
          <w:lang w:bidi="ar-SA"/>
        </w:rPr>
        <w:t>فقط</w:t>
      </w:r>
      <w:r w:rsidRPr="002605A8">
        <w:rPr>
          <w:rFonts w:cs="David" w:hint="cs"/>
          <w:sz w:val="24"/>
          <w:szCs w:val="24"/>
          <w:rtl/>
        </w:rPr>
        <w:t>.</w:t>
      </w:r>
    </w:p>
    <w:p w14:paraId="675245E2" w14:textId="77777777" w:rsidR="00F91018" w:rsidRPr="002605A8" w:rsidRDefault="003C0F2E" w:rsidP="009A2C23">
      <w:pPr>
        <w:pStyle w:val="ListParagraph"/>
        <w:numPr>
          <w:ilvl w:val="0"/>
          <w:numId w:val="38"/>
        </w:numPr>
        <w:spacing w:line="240" w:lineRule="auto"/>
        <w:rPr>
          <w:rFonts w:cs="David"/>
          <w:sz w:val="24"/>
          <w:szCs w:val="24"/>
          <w:rtl/>
        </w:rPr>
      </w:pPr>
      <w:r>
        <w:rPr>
          <w:rFonts w:hint="cs"/>
          <w:sz w:val="24"/>
          <w:szCs w:val="24"/>
          <w:rtl/>
          <w:lang w:bidi="ar-SA"/>
        </w:rPr>
        <w:t>الجزيئات الأربعة</w:t>
      </w:r>
      <w:r w:rsidR="00F91018" w:rsidRPr="002605A8">
        <w:rPr>
          <w:rFonts w:cs="David" w:hint="cs"/>
          <w:sz w:val="24"/>
          <w:szCs w:val="24"/>
          <w:rtl/>
        </w:rPr>
        <w:t>.</w:t>
      </w:r>
    </w:p>
    <w:p w14:paraId="5A4FCFAF" w14:textId="77777777" w:rsidR="00F91018" w:rsidRDefault="003C0F2E">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التعليل</w:t>
      </w:r>
      <w:r w:rsidR="00F91018">
        <w:rPr>
          <w:rFonts w:cs="David" w:hint="cs"/>
          <w:b/>
          <w:bCs/>
          <w:noProof/>
          <w:color w:val="000080"/>
          <w:sz w:val="20"/>
          <w:rtl/>
          <w:lang w:val="he-IL"/>
        </w:rPr>
        <w:t>:</w:t>
      </w:r>
    </w:p>
    <w:p w14:paraId="42DF4B95" w14:textId="77777777" w:rsidR="00F91018" w:rsidRPr="00F35620" w:rsidRDefault="00F91018">
      <w:pPr>
        <w:bidi w:val="0"/>
        <w:spacing w:line="360" w:lineRule="auto"/>
        <w:ind w:left="-101"/>
        <w:rPr>
          <w:rFonts w:cs="David"/>
          <w:sz w:val="16"/>
          <w:szCs w:val="16"/>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פתרון"/>
      </w:tblPr>
      <w:tblGrid>
        <w:gridCol w:w="1538"/>
        <w:gridCol w:w="1725"/>
        <w:gridCol w:w="1711"/>
        <w:gridCol w:w="1708"/>
        <w:gridCol w:w="1714"/>
      </w:tblGrid>
      <w:tr w:rsidR="00787767" w14:paraId="59F62B6C" w14:textId="77777777" w:rsidTr="002605A8">
        <w:trPr>
          <w:tblHeader/>
        </w:trPr>
        <w:tc>
          <w:tcPr>
            <w:tcW w:w="1566" w:type="dxa"/>
          </w:tcPr>
          <w:p w14:paraId="0B637942" w14:textId="77777777" w:rsidR="00787767" w:rsidRPr="003C0F2E" w:rsidRDefault="003C0F2E">
            <w:pPr>
              <w:ind w:left="-57"/>
              <w:jc w:val="center"/>
              <w:rPr>
                <w:rFonts w:cs="Arial"/>
                <w:color w:val="000080"/>
                <w:lang w:bidi="ar-SA"/>
              </w:rPr>
            </w:pPr>
            <w:r>
              <w:rPr>
                <w:rFonts w:cs="Arial" w:hint="cs"/>
                <w:color w:val="000080"/>
                <w:rtl/>
                <w:lang w:bidi="ar-SA"/>
              </w:rPr>
              <w:t>الجزيء</w:t>
            </w:r>
          </w:p>
        </w:tc>
        <w:tc>
          <w:tcPr>
            <w:tcW w:w="1735" w:type="dxa"/>
          </w:tcPr>
          <w:p w14:paraId="022FA28F" w14:textId="77777777" w:rsidR="00787767" w:rsidRDefault="00787767">
            <w:pPr>
              <w:ind w:left="-57"/>
              <w:jc w:val="center"/>
              <w:rPr>
                <w:rFonts w:cs="David"/>
                <w:color w:val="000080"/>
                <w:rtl/>
              </w:rPr>
            </w:pPr>
            <w:r>
              <w:rPr>
                <w:rFonts w:cs="David"/>
                <w:color w:val="000080"/>
              </w:rPr>
              <w:t>C</w:t>
            </w:r>
            <w:r>
              <w:rPr>
                <w:rFonts w:cs="David"/>
                <w:color w:val="000080"/>
                <w:vertAlign w:val="subscript"/>
              </w:rPr>
              <w:t>2</w:t>
            </w:r>
            <w:r>
              <w:rPr>
                <w:rFonts w:cs="David"/>
                <w:color w:val="000080"/>
              </w:rPr>
              <w:t>F</w:t>
            </w:r>
            <w:r>
              <w:rPr>
                <w:rFonts w:cs="David"/>
                <w:color w:val="000080"/>
                <w:vertAlign w:val="subscript"/>
              </w:rPr>
              <w:t>2</w:t>
            </w:r>
          </w:p>
        </w:tc>
        <w:tc>
          <w:tcPr>
            <w:tcW w:w="1735" w:type="dxa"/>
          </w:tcPr>
          <w:p w14:paraId="787C09A9" w14:textId="77777777" w:rsidR="00787767" w:rsidRDefault="00787767">
            <w:pPr>
              <w:ind w:left="-57"/>
              <w:jc w:val="center"/>
              <w:rPr>
                <w:rFonts w:cs="David"/>
                <w:color w:val="000080"/>
              </w:rPr>
            </w:pPr>
            <w:r>
              <w:rPr>
                <w:rFonts w:cs="David"/>
                <w:color w:val="000080"/>
              </w:rPr>
              <w:t>CF</w:t>
            </w:r>
            <w:r>
              <w:rPr>
                <w:rFonts w:cs="David"/>
                <w:color w:val="000080"/>
                <w:vertAlign w:val="subscript"/>
              </w:rPr>
              <w:t>4</w:t>
            </w:r>
          </w:p>
        </w:tc>
        <w:tc>
          <w:tcPr>
            <w:tcW w:w="1735" w:type="dxa"/>
          </w:tcPr>
          <w:p w14:paraId="498B7DB3" w14:textId="77777777" w:rsidR="00787767" w:rsidRDefault="00787767">
            <w:pPr>
              <w:ind w:left="-57"/>
              <w:jc w:val="center"/>
              <w:rPr>
                <w:rFonts w:cs="David"/>
                <w:color w:val="000080"/>
                <w:rtl/>
              </w:rPr>
            </w:pPr>
            <w:r>
              <w:rPr>
                <w:rFonts w:cs="David"/>
                <w:color w:val="000080"/>
              </w:rPr>
              <w:t>NF</w:t>
            </w:r>
            <w:r>
              <w:rPr>
                <w:rFonts w:cs="David"/>
                <w:color w:val="000080"/>
                <w:vertAlign w:val="subscript"/>
              </w:rPr>
              <w:t>3</w:t>
            </w:r>
            <w:r>
              <w:rPr>
                <w:rFonts w:cs="David"/>
                <w:color w:val="000080"/>
              </w:rPr>
              <w:t xml:space="preserve"> </w:t>
            </w:r>
          </w:p>
        </w:tc>
        <w:tc>
          <w:tcPr>
            <w:tcW w:w="1734" w:type="dxa"/>
          </w:tcPr>
          <w:p w14:paraId="07621CC3" w14:textId="77777777" w:rsidR="00787767" w:rsidRDefault="00787767">
            <w:pPr>
              <w:ind w:left="-57"/>
              <w:jc w:val="center"/>
              <w:rPr>
                <w:rFonts w:cs="David"/>
                <w:color w:val="000080"/>
                <w:rtl/>
              </w:rPr>
            </w:pPr>
            <w:r>
              <w:rPr>
                <w:rFonts w:cs="David"/>
                <w:color w:val="000080"/>
              </w:rPr>
              <w:t>BF</w:t>
            </w:r>
            <w:r>
              <w:rPr>
                <w:rFonts w:cs="David"/>
                <w:color w:val="000080"/>
                <w:vertAlign w:val="subscript"/>
              </w:rPr>
              <w:t>3</w:t>
            </w:r>
            <w:r>
              <w:rPr>
                <w:rFonts w:cs="David"/>
                <w:color w:val="000080"/>
              </w:rPr>
              <w:t xml:space="preserve"> </w:t>
            </w:r>
          </w:p>
        </w:tc>
      </w:tr>
      <w:tr w:rsidR="00787767" w14:paraId="30635F5C" w14:textId="77777777" w:rsidTr="00787767">
        <w:tc>
          <w:tcPr>
            <w:tcW w:w="1566" w:type="dxa"/>
          </w:tcPr>
          <w:p w14:paraId="53ECAC1E" w14:textId="77777777" w:rsidR="00787767" w:rsidRPr="003C0F2E" w:rsidRDefault="003C0F2E">
            <w:pPr>
              <w:ind w:left="-57"/>
              <w:jc w:val="center"/>
              <w:rPr>
                <w:rFonts w:cs="Arial"/>
                <w:color w:val="000080"/>
                <w:rtl/>
                <w:lang w:bidi="ar-SA"/>
              </w:rPr>
            </w:pPr>
            <w:r>
              <w:rPr>
                <w:rFonts w:cs="Arial" w:hint="cs"/>
                <w:color w:val="000080"/>
                <w:rtl/>
                <w:lang w:bidi="ar-SA"/>
              </w:rPr>
              <w:t>المبنى الفراغي للجزيء</w:t>
            </w:r>
          </w:p>
        </w:tc>
        <w:tc>
          <w:tcPr>
            <w:tcW w:w="1735" w:type="dxa"/>
          </w:tcPr>
          <w:p w14:paraId="3993EB97" w14:textId="77777777" w:rsidR="00787767" w:rsidRPr="003C0F2E" w:rsidRDefault="003C0F2E">
            <w:pPr>
              <w:ind w:left="-57"/>
              <w:jc w:val="center"/>
              <w:rPr>
                <w:rFonts w:cs="Arial"/>
                <w:color w:val="000080"/>
                <w:rtl/>
                <w:lang w:bidi="ar-SA"/>
              </w:rPr>
            </w:pPr>
            <w:r>
              <w:rPr>
                <w:rFonts w:cs="Arial" w:hint="cs"/>
                <w:color w:val="000080"/>
                <w:rtl/>
                <w:lang w:bidi="ar-SA"/>
              </w:rPr>
              <w:t>خطي</w:t>
            </w:r>
          </w:p>
        </w:tc>
        <w:tc>
          <w:tcPr>
            <w:tcW w:w="1735" w:type="dxa"/>
          </w:tcPr>
          <w:p w14:paraId="7AC1E0E2" w14:textId="77777777" w:rsidR="00787767" w:rsidRPr="003C0F2E" w:rsidRDefault="003C0F2E">
            <w:pPr>
              <w:ind w:left="-57"/>
              <w:jc w:val="center"/>
              <w:rPr>
                <w:rFonts w:cs="Arial"/>
                <w:color w:val="000080"/>
                <w:rtl/>
                <w:lang w:bidi="ar-SA"/>
              </w:rPr>
            </w:pPr>
            <w:r>
              <w:rPr>
                <w:rFonts w:cs="Arial" w:hint="cs"/>
                <w:color w:val="000080"/>
                <w:rtl/>
                <w:lang w:bidi="ar-SA"/>
              </w:rPr>
              <w:t>رباعي السطوح</w:t>
            </w:r>
          </w:p>
        </w:tc>
        <w:tc>
          <w:tcPr>
            <w:tcW w:w="1735" w:type="dxa"/>
          </w:tcPr>
          <w:p w14:paraId="7ADD46EB" w14:textId="77777777" w:rsidR="00787767" w:rsidRPr="003C0F2E" w:rsidRDefault="003C0F2E">
            <w:pPr>
              <w:ind w:left="-57"/>
              <w:jc w:val="center"/>
              <w:rPr>
                <w:rFonts w:cs="Arial"/>
                <w:color w:val="000080"/>
                <w:rtl/>
                <w:lang w:bidi="ar-SA"/>
              </w:rPr>
            </w:pPr>
            <w:r>
              <w:rPr>
                <w:rFonts w:cs="Arial" w:hint="cs"/>
                <w:color w:val="000080"/>
                <w:rtl/>
                <w:lang w:bidi="ar-SA"/>
              </w:rPr>
              <w:t>هرم ثلاثي</w:t>
            </w:r>
          </w:p>
        </w:tc>
        <w:tc>
          <w:tcPr>
            <w:tcW w:w="1734" w:type="dxa"/>
          </w:tcPr>
          <w:p w14:paraId="15F6994A" w14:textId="77777777" w:rsidR="00787767" w:rsidRPr="003C0F2E" w:rsidRDefault="000D4968">
            <w:pPr>
              <w:ind w:left="-57"/>
              <w:jc w:val="center"/>
              <w:rPr>
                <w:rFonts w:cs="Arial"/>
                <w:color w:val="000080"/>
                <w:rtl/>
                <w:lang w:bidi="ar-SA"/>
              </w:rPr>
            </w:pPr>
            <w:r>
              <w:rPr>
                <w:rFonts w:cs="Arial" w:hint="cs"/>
                <w:rtl/>
                <w:lang w:bidi="ar-SA"/>
              </w:rPr>
              <w:t>مثلث مستوٍ</w:t>
            </w:r>
          </w:p>
        </w:tc>
      </w:tr>
      <w:tr w:rsidR="00787767" w14:paraId="15C75435" w14:textId="77777777" w:rsidTr="00787767">
        <w:tc>
          <w:tcPr>
            <w:tcW w:w="1566" w:type="dxa"/>
          </w:tcPr>
          <w:p w14:paraId="6F4E1E17" w14:textId="77777777" w:rsidR="00787767" w:rsidRDefault="00787767">
            <w:pPr>
              <w:ind w:left="-57"/>
              <w:jc w:val="center"/>
              <w:rPr>
                <w:rFonts w:cs="David"/>
                <w:color w:val="000080"/>
                <w:rtl/>
              </w:rPr>
            </w:pPr>
          </w:p>
          <w:p w14:paraId="22E5581C" w14:textId="77777777" w:rsidR="0026531B" w:rsidRDefault="0026531B" w:rsidP="0026531B">
            <w:pPr>
              <w:ind w:left="-57"/>
              <w:jc w:val="center"/>
              <w:rPr>
                <w:rFonts w:cs="David"/>
                <w:color w:val="000080"/>
              </w:rPr>
            </w:pPr>
            <w:r>
              <w:rPr>
                <w:rFonts w:cs="Arial" w:hint="cs"/>
                <w:color w:val="000080"/>
                <w:rtl/>
                <w:lang w:bidi="ar-SA"/>
              </w:rPr>
              <w:t xml:space="preserve">صيغة تمثيل إلكترونات الجزيء </w:t>
            </w:r>
          </w:p>
          <w:p w14:paraId="5371F879" w14:textId="77777777" w:rsidR="00787767" w:rsidRDefault="00787767">
            <w:pPr>
              <w:ind w:left="-57"/>
              <w:jc w:val="center"/>
              <w:rPr>
                <w:rFonts w:cs="David"/>
                <w:color w:val="000080"/>
                <w:rtl/>
              </w:rPr>
            </w:pPr>
          </w:p>
          <w:p w14:paraId="56560CAD" w14:textId="77777777" w:rsidR="00787767" w:rsidRDefault="00787767">
            <w:pPr>
              <w:ind w:left="-57"/>
              <w:jc w:val="center"/>
              <w:rPr>
                <w:rFonts w:cs="David"/>
                <w:color w:val="000080"/>
                <w:rtl/>
              </w:rPr>
            </w:pPr>
          </w:p>
          <w:p w14:paraId="3E313711" w14:textId="77777777" w:rsidR="00787767" w:rsidRDefault="00787767">
            <w:pPr>
              <w:ind w:left="-57"/>
              <w:jc w:val="center"/>
              <w:rPr>
                <w:rFonts w:cs="David"/>
                <w:color w:val="000080"/>
                <w:rtl/>
              </w:rPr>
            </w:pPr>
          </w:p>
          <w:p w14:paraId="011A6870" w14:textId="77777777" w:rsidR="00787767" w:rsidRDefault="00787767">
            <w:pPr>
              <w:ind w:left="-57"/>
              <w:jc w:val="center"/>
              <w:rPr>
                <w:rFonts w:cs="David"/>
                <w:color w:val="000080"/>
                <w:rtl/>
              </w:rPr>
            </w:pPr>
          </w:p>
        </w:tc>
        <w:tc>
          <w:tcPr>
            <w:tcW w:w="1735" w:type="dxa"/>
          </w:tcPr>
          <w:p w14:paraId="6D253B52" w14:textId="77777777" w:rsidR="00E67A80" w:rsidRDefault="00E67A80">
            <w:pPr>
              <w:ind w:left="-57"/>
              <w:jc w:val="center"/>
              <w:rPr>
                <w:rFonts w:cs="David"/>
                <w:color w:val="000080"/>
              </w:rPr>
            </w:pPr>
          </w:p>
          <w:p w14:paraId="4861A031" w14:textId="77777777" w:rsidR="00E67A80" w:rsidRDefault="00E67A80">
            <w:pPr>
              <w:ind w:left="-57"/>
              <w:jc w:val="center"/>
              <w:rPr>
                <w:rFonts w:cs="David"/>
                <w:color w:val="000080"/>
              </w:rPr>
            </w:pPr>
          </w:p>
          <w:p w14:paraId="644B504A" w14:textId="77777777" w:rsidR="00787767" w:rsidRDefault="00E67A80">
            <w:pPr>
              <w:ind w:left="-57"/>
              <w:jc w:val="center"/>
              <w:rPr>
                <w:rFonts w:cs="David"/>
                <w:color w:val="000080"/>
                <w:rtl/>
              </w:rPr>
            </w:pPr>
            <w:r>
              <w:rPr>
                <w:noProof/>
                <w:lang w:eastAsia="en-US"/>
              </w:rPr>
              <w:drawing>
                <wp:inline distT="0" distB="0" distL="0" distR="0" wp14:anchorId="673FA75A" wp14:editId="100421C2">
                  <wp:extent cx="857250" cy="304800"/>
                  <wp:effectExtent l="0" t="0" r="0" b="0"/>
                  <wp:docPr id="22384" name="Picture 22384" descr="נוסחת ייצוג אלקטרונית של המולקולה C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857250" cy="304800"/>
                          </a:xfrm>
                          <a:prstGeom prst="rect">
                            <a:avLst/>
                          </a:prstGeom>
                        </pic:spPr>
                      </pic:pic>
                    </a:graphicData>
                  </a:graphic>
                </wp:inline>
              </w:drawing>
            </w:r>
          </w:p>
        </w:tc>
        <w:tc>
          <w:tcPr>
            <w:tcW w:w="1735" w:type="dxa"/>
          </w:tcPr>
          <w:p w14:paraId="38541494" w14:textId="77777777" w:rsidR="00E67A80" w:rsidRDefault="00E67A80" w:rsidP="00E67A80">
            <w:pPr>
              <w:rPr>
                <w:rFonts w:cs="David"/>
                <w:color w:val="000080"/>
                <w:rtl/>
              </w:rPr>
            </w:pPr>
          </w:p>
          <w:p w14:paraId="0CA6489C" w14:textId="77777777" w:rsidR="00E67A80" w:rsidRDefault="00E67A80">
            <w:pPr>
              <w:ind w:left="-57"/>
              <w:jc w:val="center"/>
              <w:rPr>
                <w:rFonts w:cs="David"/>
                <w:color w:val="000080"/>
                <w:rtl/>
              </w:rPr>
            </w:pPr>
            <w:r>
              <w:rPr>
                <w:noProof/>
                <w:lang w:eastAsia="en-US"/>
              </w:rPr>
              <w:drawing>
                <wp:inline distT="0" distB="0" distL="0" distR="0" wp14:anchorId="098FBED6" wp14:editId="6A98C36C">
                  <wp:extent cx="647700" cy="733425"/>
                  <wp:effectExtent l="0" t="0" r="0" b="9525"/>
                  <wp:docPr id="22385" name="Picture 22385" descr="נוסחת ייצוג אלקטרונית של המולקולה 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47700" cy="733425"/>
                          </a:xfrm>
                          <a:prstGeom prst="rect">
                            <a:avLst/>
                          </a:prstGeom>
                        </pic:spPr>
                      </pic:pic>
                    </a:graphicData>
                  </a:graphic>
                </wp:inline>
              </w:drawing>
            </w:r>
          </w:p>
        </w:tc>
        <w:tc>
          <w:tcPr>
            <w:tcW w:w="1735" w:type="dxa"/>
          </w:tcPr>
          <w:p w14:paraId="623C5027" w14:textId="77777777" w:rsidR="00787767" w:rsidRDefault="00787767">
            <w:pPr>
              <w:ind w:left="-57"/>
              <w:jc w:val="center"/>
              <w:rPr>
                <w:rFonts w:cs="David"/>
                <w:color w:val="000080"/>
                <w:rtl/>
              </w:rPr>
            </w:pPr>
          </w:p>
          <w:p w14:paraId="3EDBCCF2" w14:textId="77777777" w:rsidR="00E67A80" w:rsidRDefault="00E67A80">
            <w:pPr>
              <w:ind w:left="-57"/>
              <w:jc w:val="center"/>
              <w:rPr>
                <w:rFonts w:cs="David"/>
                <w:color w:val="000080"/>
                <w:rtl/>
              </w:rPr>
            </w:pPr>
          </w:p>
          <w:p w14:paraId="11524585" w14:textId="77777777" w:rsidR="00E67A80" w:rsidRDefault="00E67A80">
            <w:pPr>
              <w:ind w:left="-57"/>
              <w:jc w:val="center"/>
              <w:rPr>
                <w:rFonts w:cs="David"/>
                <w:color w:val="000080"/>
                <w:rtl/>
              </w:rPr>
            </w:pPr>
            <w:r>
              <w:rPr>
                <w:noProof/>
                <w:lang w:eastAsia="en-US"/>
              </w:rPr>
              <w:drawing>
                <wp:inline distT="0" distB="0" distL="0" distR="0" wp14:anchorId="018E0278" wp14:editId="40016F37">
                  <wp:extent cx="600075" cy="552450"/>
                  <wp:effectExtent l="0" t="0" r="9525" b="0"/>
                  <wp:docPr id="22386" name="Picture 22386" descr="נוסחת ייצוג אלקטרונית של המולקולה 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00075" cy="552450"/>
                          </a:xfrm>
                          <a:prstGeom prst="rect">
                            <a:avLst/>
                          </a:prstGeom>
                        </pic:spPr>
                      </pic:pic>
                    </a:graphicData>
                  </a:graphic>
                </wp:inline>
              </w:drawing>
            </w:r>
          </w:p>
        </w:tc>
        <w:tc>
          <w:tcPr>
            <w:tcW w:w="1734" w:type="dxa"/>
          </w:tcPr>
          <w:p w14:paraId="1C41BE7C" w14:textId="77777777" w:rsidR="00787767" w:rsidRDefault="00787767">
            <w:pPr>
              <w:ind w:left="-57"/>
              <w:jc w:val="center"/>
              <w:rPr>
                <w:rFonts w:cs="David"/>
                <w:color w:val="000080"/>
                <w:rtl/>
              </w:rPr>
            </w:pPr>
          </w:p>
          <w:p w14:paraId="2135533F" w14:textId="77777777" w:rsidR="00E67A80" w:rsidRDefault="00E67A80">
            <w:pPr>
              <w:ind w:left="-57"/>
              <w:jc w:val="center"/>
              <w:rPr>
                <w:rFonts w:cs="David"/>
                <w:color w:val="000080"/>
                <w:rtl/>
              </w:rPr>
            </w:pPr>
            <w:r>
              <w:rPr>
                <w:noProof/>
                <w:lang w:eastAsia="en-US"/>
              </w:rPr>
              <w:drawing>
                <wp:inline distT="0" distB="0" distL="0" distR="0" wp14:anchorId="12145E9C" wp14:editId="327E4C82">
                  <wp:extent cx="704850" cy="685800"/>
                  <wp:effectExtent l="0" t="0" r="0" b="0"/>
                  <wp:docPr id="22387" name="Picture 22387" descr="נוסחת ייצוג אלקטרונית של המולקולה 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704850" cy="685800"/>
                          </a:xfrm>
                          <a:prstGeom prst="rect">
                            <a:avLst/>
                          </a:prstGeom>
                        </pic:spPr>
                      </pic:pic>
                    </a:graphicData>
                  </a:graphic>
                </wp:inline>
              </w:drawing>
            </w:r>
          </w:p>
        </w:tc>
      </w:tr>
      <w:tr w:rsidR="00787767" w14:paraId="77F2F6E2" w14:textId="77777777" w:rsidTr="00787767">
        <w:tc>
          <w:tcPr>
            <w:tcW w:w="1566" w:type="dxa"/>
          </w:tcPr>
          <w:p w14:paraId="1AF63133" w14:textId="77777777" w:rsidR="00787767" w:rsidRPr="0026531B" w:rsidRDefault="0026531B">
            <w:pPr>
              <w:ind w:left="-57"/>
              <w:jc w:val="center"/>
              <w:rPr>
                <w:rFonts w:cs="Arial"/>
                <w:color w:val="000080"/>
                <w:rtl/>
                <w:lang w:bidi="ar-SA"/>
              </w:rPr>
            </w:pPr>
            <w:r>
              <w:rPr>
                <w:rFonts w:cs="Arial" w:hint="cs"/>
                <w:color w:val="000080"/>
                <w:rtl/>
                <w:lang w:bidi="ar-SA"/>
              </w:rPr>
              <w:t>توزيع الشحنة في الجزيء</w:t>
            </w:r>
          </w:p>
        </w:tc>
        <w:tc>
          <w:tcPr>
            <w:tcW w:w="1735" w:type="dxa"/>
          </w:tcPr>
          <w:p w14:paraId="71CA30FD" w14:textId="77777777" w:rsidR="00787767" w:rsidRPr="0026531B" w:rsidRDefault="0026531B">
            <w:pPr>
              <w:ind w:left="-57"/>
              <w:jc w:val="center"/>
              <w:rPr>
                <w:rFonts w:cs="Arial"/>
                <w:color w:val="000080"/>
                <w:rtl/>
                <w:lang w:bidi="ar-SA"/>
              </w:rPr>
            </w:pPr>
            <w:r>
              <w:rPr>
                <w:rFonts w:cs="Arial" w:hint="cs"/>
                <w:color w:val="000080"/>
                <w:rtl/>
                <w:lang w:bidi="ar-SA"/>
              </w:rPr>
              <w:t>جزيء فيه تماثل، لذا توزيع الشحنة متساوٍ</w:t>
            </w:r>
          </w:p>
          <w:p w14:paraId="74C65457" w14:textId="77777777" w:rsidR="00787767" w:rsidRDefault="00787767">
            <w:pPr>
              <w:ind w:left="-57"/>
              <w:jc w:val="center"/>
              <w:rPr>
                <w:rFonts w:cs="David"/>
                <w:color w:val="000080"/>
                <w:rtl/>
              </w:rPr>
            </w:pPr>
          </w:p>
        </w:tc>
        <w:tc>
          <w:tcPr>
            <w:tcW w:w="1735" w:type="dxa"/>
          </w:tcPr>
          <w:p w14:paraId="779E8650" w14:textId="77777777" w:rsidR="00787767" w:rsidRDefault="0026531B">
            <w:pPr>
              <w:ind w:left="-57"/>
              <w:jc w:val="center"/>
              <w:rPr>
                <w:rFonts w:cs="David"/>
                <w:color w:val="000080"/>
                <w:rtl/>
              </w:rPr>
            </w:pPr>
            <w:r>
              <w:rPr>
                <w:rFonts w:cs="Arial" w:hint="cs"/>
                <w:color w:val="000080"/>
                <w:rtl/>
                <w:lang w:bidi="ar-SA"/>
              </w:rPr>
              <w:t>جزيء فيه تماثل، لذا توزيع الشحنة متساوٍ</w:t>
            </w:r>
          </w:p>
        </w:tc>
        <w:tc>
          <w:tcPr>
            <w:tcW w:w="1735" w:type="dxa"/>
          </w:tcPr>
          <w:p w14:paraId="17939CE2" w14:textId="77777777" w:rsidR="0026531B" w:rsidRDefault="0026531B" w:rsidP="0026531B">
            <w:pPr>
              <w:ind w:left="-57"/>
              <w:jc w:val="center"/>
              <w:rPr>
                <w:rFonts w:cs="David"/>
                <w:color w:val="000080"/>
              </w:rPr>
            </w:pPr>
            <w:r>
              <w:rPr>
                <w:rFonts w:cs="Arial" w:hint="cs"/>
                <w:color w:val="000080"/>
                <w:rtl/>
                <w:lang w:bidi="ar-SA"/>
              </w:rPr>
              <w:t xml:space="preserve">جزيء لا يوجد فيه تماثل، لذا توزيع الشحنة غير متساوٍ </w:t>
            </w:r>
          </w:p>
          <w:p w14:paraId="14F63A49" w14:textId="77777777" w:rsidR="00787767" w:rsidRDefault="00787767">
            <w:pPr>
              <w:ind w:left="-57"/>
              <w:jc w:val="center"/>
              <w:rPr>
                <w:rFonts w:cs="David"/>
                <w:color w:val="000080"/>
                <w:rtl/>
              </w:rPr>
            </w:pPr>
          </w:p>
        </w:tc>
        <w:tc>
          <w:tcPr>
            <w:tcW w:w="1734" w:type="dxa"/>
          </w:tcPr>
          <w:p w14:paraId="4526AE21" w14:textId="77777777" w:rsidR="00787767" w:rsidRDefault="0026531B">
            <w:pPr>
              <w:ind w:left="-57"/>
              <w:jc w:val="center"/>
              <w:rPr>
                <w:rFonts w:cs="David"/>
                <w:color w:val="000080"/>
                <w:rtl/>
                <w:lang w:bidi="ar-SA"/>
              </w:rPr>
            </w:pPr>
            <w:r>
              <w:rPr>
                <w:rFonts w:cs="Arial" w:hint="cs"/>
                <w:color w:val="000080"/>
                <w:rtl/>
                <w:lang w:bidi="ar-SA"/>
              </w:rPr>
              <w:t>جزيء فيه تماثل، لذا توزيع الشحنة متساوٍ</w:t>
            </w:r>
          </w:p>
        </w:tc>
      </w:tr>
      <w:tr w:rsidR="00787767" w14:paraId="3D7F2106" w14:textId="77777777" w:rsidTr="00787767">
        <w:tc>
          <w:tcPr>
            <w:tcW w:w="1566" w:type="dxa"/>
          </w:tcPr>
          <w:p w14:paraId="3EF64692" w14:textId="77777777" w:rsidR="00787767" w:rsidRPr="0026531B" w:rsidRDefault="0026531B">
            <w:pPr>
              <w:ind w:left="-57"/>
              <w:jc w:val="center"/>
              <w:rPr>
                <w:rFonts w:cs="Arial"/>
                <w:color w:val="000080"/>
                <w:rtl/>
                <w:lang w:bidi="ar-SA"/>
              </w:rPr>
            </w:pPr>
            <w:r>
              <w:rPr>
                <w:rFonts w:cs="Arial" w:hint="cs"/>
                <w:color w:val="000080"/>
                <w:rtl/>
                <w:lang w:bidi="ar-SA"/>
              </w:rPr>
              <w:t>قطبية الجزيء</w:t>
            </w:r>
          </w:p>
        </w:tc>
        <w:tc>
          <w:tcPr>
            <w:tcW w:w="1735" w:type="dxa"/>
          </w:tcPr>
          <w:p w14:paraId="08FE1C4B" w14:textId="77777777" w:rsidR="00787767" w:rsidRPr="0026531B" w:rsidRDefault="0026531B">
            <w:pPr>
              <w:ind w:left="-57"/>
              <w:jc w:val="center"/>
              <w:rPr>
                <w:rFonts w:cs="Arial"/>
                <w:color w:val="000080"/>
                <w:rtl/>
                <w:lang w:bidi="ar-SA"/>
              </w:rPr>
            </w:pPr>
            <w:r>
              <w:rPr>
                <w:rFonts w:cs="Arial" w:hint="cs"/>
                <w:color w:val="000080"/>
                <w:rtl/>
                <w:lang w:bidi="ar-SA"/>
              </w:rPr>
              <w:t>لا يوجد ثنائي قطب ثابت</w:t>
            </w:r>
          </w:p>
          <w:p w14:paraId="17902724" w14:textId="77777777" w:rsidR="00787767" w:rsidRDefault="00787767">
            <w:pPr>
              <w:ind w:left="-57"/>
              <w:jc w:val="center"/>
              <w:rPr>
                <w:rFonts w:cs="David"/>
                <w:color w:val="000080"/>
                <w:rtl/>
              </w:rPr>
            </w:pPr>
          </w:p>
        </w:tc>
        <w:tc>
          <w:tcPr>
            <w:tcW w:w="1735" w:type="dxa"/>
          </w:tcPr>
          <w:p w14:paraId="103A44E8" w14:textId="77777777" w:rsidR="00787767" w:rsidRDefault="0026531B">
            <w:pPr>
              <w:ind w:left="-57"/>
              <w:jc w:val="center"/>
              <w:rPr>
                <w:rFonts w:cs="David"/>
                <w:color w:val="000080"/>
                <w:rtl/>
              </w:rPr>
            </w:pPr>
            <w:r>
              <w:rPr>
                <w:rFonts w:cs="Arial" w:hint="cs"/>
                <w:color w:val="000080"/>
                <w:rtl/>
                <w:lang w:bidi="ar-SA"/>
              </w:rPr>
              <w:t>لا يوجد ثنائي قطب ثابت</w:t>
            </w:r>
          </w:p>
        </w:tc>
        <w:tc>
          <w:tcPr>
            <w:tcW w:w="1735" w:type="dxa"/>
          </w:tcPr>
          <w:p w14:paraId="26722DEF" w14:textId="77777777" w:rsidR="00787767" w:rsidRPr="0026531B" w:rsidRDefault="0026531B">
            <w:pPr>
              <w:ind w:left="-57"/>
              <w:jc w:val="center"/>
              <w:rPr>
                <w:rFonts w:cs="David"/>
                <w:b/>
                <w:bCs/>
                <w:color w:val="000080"/>
                <w:rtl/>
              </w:rPr>
            </w:pPr>
            <w:r w:rsidRPr="0026531B">
              <w:rPr>
                <w:rFonts w:cs="Arial" w:hint="cs"/>
                <w:b/>
                <w:bCs/>
                <w:color w:val="000080"/>
                <w:rtl/>
                <w:lang w:bidi="ar-SA"/>
              </w:rPr>
              <w:t>يوجد ثنائي قطب ثابت</w:t>
            </w:r>
          </w:p>
        </w:tc>
        <w:tc>
          <w:tcPr>
            <w:tcW w:w="1734" w:type="dxa"/>
          </w:tcPr>
          <w:p w14:paraId="0558DF67" w14:textId="77777777" w:rsidR="00787767" w:rsidRDefault="0026531B">
            <w:pPr>
              <w:ind w:left="-57"/>
              <w:jc w:val="center"/>
              <w:rPr>
                <w:rFonts w:cs="David"/>
                <w:color w:val="000080"/>
                <w:rtl/>
                <w:lang w:bidi="ar-SA"/>
              </w:rPr>
            </w:pPr>
            <w:r>
              <w:rPr>
                <w:rFonts w:cs="Arial" w:hint="cs"/>
                <w:color w:val="000080"/>
                <w:rtl/>
                <w:lang w:bidi="ar-SA"/>
              </w:rPr>
              <w:t>لا يوجد ثنائي قطب ثابت</w:t>
            </w:r>
          </w:p>
        </w:tc>
      </w:tr>
    </w:tbl>
    <w:p w14:paraId="5122BC45" w14:textId="77777777" w:rsidR="00F4059C" w:rsidRDefault="00F4059C">
      <w:pPr>
        <w:bidi w:val="0"/>
        <w:rPr>
          <w:rFonts w:cs="David"/>
          <w:b/>
          <w:bCs/>
          <w:color w:val="FF0000"/>
          <w:sz w:val="32"/>
          <w:szCs w:val="32"/>
          <w:rtl/>
        </w:rPr>
      </w:pPr>
      <w:r>
        <w:rPr>
          <w:rFonts w:cs="David"/>
          <w:b/>
          <w:bCs/>
          <w:color w:val="FF0000"/>
          <w:sz w:val="32"/>
          <w:szCs w:val="32"/>
          <w:rtl/>
        </w:rPr>
        <w:br w:type="page"/>
      </w:r>
    </w:p>
    <w:p w14:paraId="3C9D7BC8" w14:textId="77777777" w:rsidR="00F91018" w:rsidRDefault="002D1E9D" w:rsidP="002D1E9D">
      <w:pPr>
        <w:pStyle w:val="Heading2"/>
        <w:rPr>
          <w:rtl/>
        </w:rPr>
      </w:pPr>
      <w:bookmarkStart w:id="51" w:name="_Toc519075215"/>
      <w:r>
        <w:rPr>
          <w:rFonts w:cs="Arial" w:hint="cs"/>
          <w:rtl/>
          <w:lang w:bidi="ar-SA"/>
        </w:rPr>
        <w:lastRenderedPageBreak/>
        <w:t>سؤال</w:t>
      </w:r>
      <w:r w:rsidR="00F91018">
        <w:rPr>
          <w:rFonts w:hint="cs"/>
          <w:rtl/>
        </w:rPr>
        <w:t xml:space="preserve"> </w:t>
      </w:r>
      <w:r w:rsidR="00F91018">
        <w:rPr>
          <w:rtl/>
        </w:rPr>
        <w:t>3</w:t>
      </w:r>
      <w:r>
        <w:rPr>
          <w:rFonts w:cs="Arial" w:hint="cs"/>
          <w:rtl/>
          <w:lang w:bidi="ar-SA"/>
        </w:rPr>
        <w:t>، بجروت</w:t>
      </w:r>
      <w:r w:rsidR="00F91018">
        <w:rPr>
          <w:rFonts w:hint="cs"/>
          <w:rtl/>
        </w:rPr>
        <w:t xml:space="preserve"> 2010</w:t>
      </w:r>
      <w:r>
        <w:rPr>
          <w:rFonts w:cs="Arial" w:hint="cs"/>
          <w:rtl/>
          <w:lang w:bidi="ar-SA"/>
        </w:rPr>
        <w:t>، رقم النموذج</w:t>
      </w:r>
      <w:r w:rsidR="00F91018">
        <w:rPr>
          <w:rFonts w:hint="cs"/>
          <w:rtl/>
        </w:rPr>
        <w:t xml:space="preserve"> 037303</w:t>
      </w:r>
      <w:bookmarkEnd w:id="51"/>
    </w:p>
    <w:p w14:paraId="00A283E6" w14:textId="77777777" w:rsidR="00F91018" w:rsidRPr="00AD44FB" w:rsidRDefault="002D1E9D">
      <w:pPr>
        <w:pStyle w:val="Title"/>
        <w:ind w:left="-766" w:right="-851" w:firstLine="708"/>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مقد</w:t>
      </w:r>
      <w:r w:rsidR="000D4968" w:rsidRPr="00AD44FB">
        <w:rPr>
          <w:rFonts w:ascii="Times New Roman" w:hAnsi="Times New Roman" w:cs="Arial" w:hint="cs"/>
          <w:color w:val="A20000"/>
          <w:sz w:val="24"/>
          <w:szCs w:val="24"/>
          <w:rtl/>
          <w:lang w:bidi="ar-SA"/>
        </w:rPr>
        <w:t>ّ</w:t>
      </w:r>
      <w:r w:rsidRPr="00AD44FB">
        <w:rPr>
          <w:rFonts w:ascii="Times New Roman" w:hAnsi="Times New Roman" w:cs="Arial" w:hint="cs"/>
          <w:color w:val="A20000"/>
          <w:sz w:val="24"/>
          <w:szCs w:val="24"/>
          <w:rtl/>
          <w:lang w:bidi="ar-SA"/>
        </w:rPr>
        <w:t>مة السؤال</w:t>
      </w:r>
    </w:p>
    <w:p w14:paraId="75AAB2AB" w14:textId="77777777" w:rsidR="00F91018" w:rsidRDefault="002D1E9D" w:rsidP="00C66A86">
      <w:pPr>
        <w:pStyle w:val="BodyTextIndent"/>
        <w:ind w:left="-58" w:right="-284" w:firstLine="0"/>
        <w:rPr>
          <w:rStyle w:val="Strong"/>
          <w:b w:val="0"/>
          <w:bCs w:val="0"/>
          <w:color w:val="000000"/>
          <w:rtl/>
        </w:rPr>
      </w:pPr>
      <w:r>
        <w:rPr>
          <w:rStyle w:val="Strong"/>
          <w:rFonts w:cs="Arial" w:hint="cs"/>
          <w:b w:val="0"/>
          <w:bCs w:val="0"/>
          <w:sz w:val="24"/>
          <w:szCs w:val="24"/>
          <w:rtl/>
          <w:lang w:bidi="ar-SA"/>
        </w:rPr>
        <w:t>في فترة حروب نابليون، في القرن ا</w:t>
      </w:r>
      <w:r>
        <w:rPr>
          <w:rStyle w:val="Strong"/>
          <w:rFonts w:ascii="Arial" w:hAnsi="Arial" w:cs="Arial"/>
          <w:b w:val="0"/>
          <w:bCs w:val="0"/>
          <w:sz w:val="24"/>
          <w:szCs w:val="24"/>
          <w:rtl/>
          <w:lang w:bidi="ar-SA"/>
        </w:rPr>
        <w:t>ﻟ</w:t>
      </w:r>
      <w:r>
        <w:rPr>
          <w:rStyle w:val="Strong"/>
          <w:rFonts w:cs="Arial" w:hint="cs"/>
          <w:b w:val="0"/>
          <w:bCs w:val="0"/>
          <w:sz w:val="24"/>
          <w:szCs w:val="24"/>
          <w:rtl/>
          <w:lang w:bidi="ar-SA"/>
        </w:rPr>
        <w:t xml:space="preserve"> </w:t>
      </w:r>
      <w:r w:rsidR="00F91018">
        <w:rPr>
          <w:rStyle w:val="Strong"/>
          <w:rFonts w:cs="Times New Roman" w:hint="cs"/>
          <w:b w:val="0"/>
          <w:bCs w:val="0"/>
          <w:sz w:val="24"/>
          <w:szCs w:val="24"/>
          <w:rtl/>
        </w:rPr>
        <w:t>19</w:t>
      </w:r>
      <w:r>
        <w:rPr>
          <w:rStyle w:val="Strong"/>
          <w:rFonts w:cstheme="minorBidi" w:hint="cs"/>
          <w:b w:val="0"/>
          <w:bCs w:val="0"/>
          <w:sz w:val="24"/>
          <w:szCs w:val="24"/>
          <w:rtl/>
          <w:lang w:bidi="ar-SA"/>
        </w:rPr>
        <w:t>، فتشوا في فرنسا عن طرق لاستخراج مواد متفجرات من مصادر رخيصة. في إحدى التجارب</w:t>
      </w:r>
      <w:r w:rsidR="000D4968">
        <w:rPr>
          <w:rStyle w:val="Strong"/>
          <w:rFonts w:cstheme="minorBidi" w:hint="cs"/>
          <w:b w:val="0"/>
          <w:bCs w:val="0"/>
          <w:sz w:val="24"/>
          <w:szCs w:val="24"/>
          <w:rtl/>
          <w:lang w:bidi="ar-SA"/>
        </w:rPr>
        <w:t>،</w:t>
      </w:r>
      <w:r>
        <w:rPr>
          <w:rStyle w:val="Strong"/>
          <w:rFonts w:cstheme="minorBidi" w:hint="cs"/>
          <w:b w:val="0"/>
          <w:bCs w:val="0"/>
          <w:sz w:val="24"/>
          <w:szCs w:val="24"/>
          <w:rtl/>
          <w:lang w:bidi="ar-SA"/>
        </w:rPr>
        <w:t xml:space="preserve"> سكب كيميائي حامض الكبريتيك، </w:t>
      </w:r>
      <w:r w:rsidR="00F91018">
        <w:rPr>
          <w:rStyle w:val="Strong"/>
          <w:b w:val="0"/>
          <w:bCs w:val="0"/>
          <w:sz w:val="24"/>
          <w:szCs w:val="24"/>
        </w:rPr>
        <w:t>H</w:t>
      </w:r>
      <w:r w:rsidR="00F91018">
        <w:rPr>
          <w:rStyle w:val="Strong"/>
          <w:b w:val="0"/>
          <w:bCs w:val="0"/>
          <w:sz w:val="24"/>
          <w:szCs w:val="24"/>
          <w:vertAlign w:val="subscript"/>
        </w:rPr>
        <w:t>2</w:t>
      </w:r>
      <w:r w:rsidR="00F91018">
        <w:rPr>
          <w:rStyle w:val="Strong"/>
          <w:b w:val="0"/>
          <w:bCs w:val="0"/>
          <w:sz w:val="24"/>
          <w:szCs w:val="24"/>
        </w:rPr>
        <w:t>SO</w:t>
      </w:r>
      <w:r w:rsidR="00F91018">
        <w:rPr>
          <w:rStyle w:val="Strong"/>
          <w:b w:val="0"/>
          <w:bCs w:val="0"/>
          <w:sz w:val="24"/>
          <w:szCs w:val="24"/>
          <w:vertAlign w:val="subscript"/>
        </w:rPr>
        <w:t>4(l)</w:t>
      </w:r>
      <w:r>
        <w:rPr>
          <w:rStyle w:val="Strong"/>
          <w:rFonts w:cs="Arial" w:hint="cs"/>
          <w:b w:val="0"/>
          <w:bCs w:val="0"/>
          <w:sz w:val="24"/>
          <w:szCs w:val="24"/>
          <w:rtl/>
          <w:lang w:bidi="ar-SA"/>
        </w:rPr>
        <w:t xml:space="preserve">، على طحالب البحر. </w:t>
      </w:r>
      <w:r w:rsidR="00C66A86">
        <w:rPr>
          <w:rStyle w:val="Strong"/>
          <w:rFonts w:cs="Arial" w:hint="cs"/>
          <w:b w:val="0"/>
          <w:bCs w:val="0"/>
          <w:sz w:val="24"/>
          <w:szCs w:val="24"/>
          <w:rtl/>
          <w:lang w:bidi="ar-SA"/>
        </w:rPr>
        <w:t>تفاجأ</w:t>
      </w:r>
      <w:r w:rsidR="0075641F">
        <w:rPr>
          <w:rStyle w:val="Strong"/>
          <w:rFonts w:cs="Arial" w:hint="cs"/>
          <w:b w:val="0"/>
          <w:bCs w:val="0"/>
          <w:sz w:val="24"/>
          <w:szCs w:val="24"/>
          <w:rtl/>
          <w:lang w:bidi="ar-SA"/>
        </w:rPr>
        <w:t xml:space="preserve"> </w:t>
      </w:r>
      <w:r w:rsidR="00C66A86">
        <w:rPr>
          <w:rStyle w:val="Strong"/>
          <w:rFonts w:cs="Arial" w:hint="cs"/>
          <w:b w:val="0"/>
          <w:bCs w:val="0"/>
          <w:sz w:val="24"/>
          <w:szCs w:val="24"/>
          <w:rtl/>
          <w:lang w:bidi="ar-SA"/>
        </w:rPr>
        <w:t>ب</w:t>
      </w:r>
      <w:r w:rsidR="0075641F">
        <w:rPr>
          <w:rStyle w:val="Strong"/>
          <w:rFonts w:cs="Arial" w:hint="cs"/>
          <w:b w:val="0"/>
          <w:bCs w:val="0"/>
          <w:sz w:val="24"/>
          <w:szCs w:val="24"/>
          <w:rtl/>
          <w:lang w:bidi="ar-SA"/>
        </w:rPr>
        <w:t>انبع</w:t>
      </w:r>
      <w:r>
        <w:rPr>
          <w:rStyle w:val="Strong"/>
          <w:rFonts w:cs="Arial" w:hint="cs"/>
          <w:b w:val="0"/>
          <w:bCs w:val="0"/>
          <w:sz w:val="24"/>
          <w:szCs w:val="24"/>
          <w:rtl/>
          <w:lang w:bidi="ar-SA"/>
        </w:rPr>
        <w:t xml:space="preserve">ث غاز بنفسجي من الرماد، </w:t>
      </w:r>
      <w:r w:rsidR="0075641F">
        <w:rPr>
          <w:rStyle w:val="Strong"/>
          <w:rFonts w:cs="Arial" w:hint="cs"/>
          <w:b w:val="0"/>
          <w:bCs w:val="0"/>
          <w:sz w:val="24"/>
          <w:szCs w:val="24"/>
          <w:rtl/>
          <w:lang w:bidi="ar-SA"/>
        </w:rPr>
        <w:t>و</w:t>
      </w:r>
      <w:r>
        <w:rPr>
          <w:rStyle w:val="Strong"/>
          <w:rFonts w:cs="Arial" w:hint="cs"/>
          <w:b w:val="0"/>
          <w:bCs w:val="0"/>
          <w:sz w:val="24"/>
          <w:szCs w:val="24"/>
          <w:rtl/>
          <w:lang w:bidi="ar-SA"/>
        </w:rPr>
        <w:t>تحو</w:t>
      </w:r>
      <w:r w:rsidR="000D4968">
        <w:rPr>
          <w:rStyle w:val="Strong"/>
          <w:rFonts w:cs="Arial" w:hint="cs"/>
          <w:b w:val="0"/>
          <w:bCs w:val="0"/>
          <w:sz w:val="24"/>
          <w:szCs w:val="24"/>
          <w:rtl/>
          <w:lang w:bidi="ar-SA"/>
        </w:rPr>
        <w:t>ّ</w:t>
      </w:r>
      <w:r>
        <w:rPr>
          <w:rStyle w:val="Strong"/>
          <w:rFonts w:cs="Arial" w:hint="cs"/>
          <w:b w:val="0"/>
          <w:bCs w:val="0"/>
          <w:sz w:val="24"/>
          <w:szCs w:val="24"/>
          <w:rtl/>
          <w:lang w:bidi="ar-SA"/>
        </w:rPr>
        <w:t>ل</w:t>
      </w:r>
      <w:r w:rsidR="000D4968">
        <w:rPr>
          <w:rStyle w:val="Strong"/>
          <w:rFonts w:cs="Arial" w:hint="cs"/>
          <w:b w:val="0"/>
          <w:bCs w:val="0"/>
          <w:sz w:val="24"/>
          <w:szCs w:val="24"/>
          <w:rtl/>
          <w:lang w:bidi="ar-SA"/>
        </w:rPr>
        <w:t xml:space="preserve"> الغاز</w:t>
      </w:r>
      <w:r w:rsidR="0075641F" w:rsidRPr="0075641F">
        <w:rPr>
          <w:rStyle w:val="Strong"/>
          <w:rFonts w:cs="Arial" w:hint="cs"/>
          <w:b w:val="0"/>
          <w:bCs w:val="0"/>
          <w:sz w:val="24"/>
          <w:szCs w:val="24"/>
          <w:rtl/>
          <w:lang w:bidi="ar-SA"/>
        </w:rPr>
        <w:t xml:space="preserve"> </w:t>
      </w:r>
      <w:r w:rsidR="0075641F">
        <w:rPr>
          <w:rStyle w:val="Strong"/>
          <w:rFonts w:cs="Arial" w:hint="cs"/>
          <w:b w:val="0"/>
          <w:bCs w:val="0"/>
          <w:sz w:val="24"/>
          <w:szCs w:val="24"/>
          <w:rtl/>
          <w:lang w:bidi="ar-SA"/>
        </w:rPr>
        <w:t>بسرعة</w:t>
      </w:r>
      <w:r>
        <w:rPr>
          <w:rStyle w:val="Strong"/>
          <w:rFonts w:cs="Arial" w:hint="cs"/>
          <w:b w:val="0"/>
          <w:bCs w:val="0"/>
          <w:sz w:val="24"/>
          <w:szCs w:val="24"/>
          <w:rtl/>
          <w:lang w:bidi="ar-SA"/>
        </w:rPr>
        <w:t xml:space="preserve"> إلى صلب. هكذا تمّ اكتشاف عنصر جديد </w:t>
      </w:r>
      <w:r>
        <w:rPr>
          <w:rStyle w:val="Strong"/>
          <w:rFonts w:cs="Arial"/>
          <w:b w:val="0"/>
          <w:bCs w:val="0"/>
          <w:sz w:val="24"/>
          <w:szCs w:val="24"/>
          <w:rtl/>
          <w:lang w:bidi="ar-SA"/>
        </w:rPr>
        <w:t>–</w:t>
      </w:r>
      <w:r>
        <w:rPr>
          <w:rStyle w:val="Strong"/>
          <w:rFonts w:cs="Arial" w:hint="cs"/>
          <w:b w:val="0"/>
          <w:bCs w:val="0"/>
          <w:sz w:val="24"/>
          <w:szCs w:val="24"/>
          <w:rtl/>
          <w:lang w:bidi="ar-SA"/>
        </w:rPr>
        <w:t xml:space="preserve"> يود،</w:t>
      </w:r>
      <w:r w:rsidR="00F91018">
        <w:rPr>
          <w:rStyle w:val="Strong"/>
          <w:rFonts w:hint="cs"/>
          <w:b w:val="0"/>
          <w:bCs w:val="0"/>
          <w:sz w:val="24"/>
          <w:szCs w:val="24"/>
          <w:rtl/>
        </w:rPr>
        <w:t xml:space="preserve"> </w:t>
      </w:r>
      <w:r w:rsidR="00F91018">
        <w:rPr>
          <w:rStyle w:val="Strong"/>
          <w:b w:val="0"/>
          <w:bCs w:val="0"/>
          <w:sz w:val="24"/>
          <w:szCs w:val="24"/>
        </w:rPr>
        <w:t>I</w:t>
      </w:r>
      <w:proofErr w:type="gramStart"/>
      <w:r w:rsidR="00F91018">
        <w:rPr>
          <w:rStyle w:val="Strong"/>
          <w:b w:val="0"/>
          <w:bCs w:val="0"/>
          <w:sz w:val="24"/>
          <w:szCs w:val="24"/>
          <w:vertAlign w:val="subscript"/>
        </w:rPr>
        <w:t>2</w:t>
      </w:r>
      <w:r w:rsidR="00F91018">
        <w:rPr>
          <w:rStyle w:val="Strong"/>
          <w:rFonts w:hint="cs"/>
          <w:b w:val="0"/>
          <w:bCs w:val="0"/>
          <w:sz w:val="24"/>
          <w:szCs w:val="24"/>
          <w:rtl/>
        </w:rPr>
        <w:t xml:space="preserve"> .</w:t>
      </w:r>
      <w:proofErr w:type="gramEnd"/>
      <w:r w:rsidR="00F91018">
        <w:rPr>
          <w:rStyle w:val="Strong"/>
          <w:rFonts w:hint="cs"/>
          <w:b w:val="0"/>
          <w:bCs w:val="0"/>
          <w:sz w:val="24"/>
          <w:szCs w:val="24"/>
          <w:rtl/>
        </w:rPr>
        <w:t xml:space="preserve"> </w:t>
      </w:r>
      <w:r>
        <w:rPr>
          <w:rStyle w:val="Strong"/>
          <w:rFonts w:cs="Arial" w:hint="cs"/>
          <w:b w:val="0"/>
          <w:bCs w:val="0"/>
          <w:sz w:val="24"/>
          <w:szCs w:val="24"/>
          <w:rtl/>
          <w:lang w:bidi="ar-SA"/>
        </w:rPr>
        <w:t>في هذه التجربة تفاعل حامض الكبريتيك مع أملاح اليود في رماد الطحالب (</w:t>
      </w:r>
      <w:r w:rsidR="003711E5">
        <w:rPr>
          <w:rStyle w:val="Strong"/>
          <w:rFonts w:cs="Arial" w:hint="cs"/>
          <w:b w:val="0"/>
          <w:bCs w:val="0"/>
          <w:sz w:val="24"/>
          <w:szCs w:val="24"/>
          <w:rtl/>
          <w:lang w:bidi="ar-SA"/>
        </w:rPr>
        <w:t xml:space="preserve">تأكسد </w:t>
      </w:r>
      <w:r>
        <w:rPr>
          <w:rStyle w:val="Strong"/>
          <w:rFonts w:cs="Arial" w:hint="cs"/>
          <w:b w:val="0"/>
          <w:bCs w:val="0"/>
          <w:sz w:val="24"/>
          <w:szCs w:val="24"/>
          <w:rtl/>
          <w:lang w:bidi="ar-SA"/>
        </w:rPr>
        <w:t xml:space="preserve">يوديد البوتاسيوم، </w:t>
      </w:r>
      <w:r w:rsidR="00F91018">
        <w:rPr>
          <w:rStyle w:val="Strong"/>
          <w:b w:val="0"/>
          <w:bCs w:val="0"/>
          <w:sz w:val="24"/>
          <w:szCs w:val="24"/>
        </w:rPr>
        <w:t>KI</w:t>
      </w:r>
      <w:r w:rsidR="00F91018">
        <w:rPr>
          <w:rStyle w:val="Strong"/>
          <w:b w:val="0"/>
          <w:bCs w:val="0"/>
          <w:sz w:val="24"/>
          <w:szCs w:val="24"/>
          <w:vertAlign w:val="subscript"/>
        </w:rPr>
        <w:t>(s</w:t>
      </w:r>
      <w:proofErr w:type="gramStart"/>
      <w:r w:rsidR="00F91018">
        <w:rPr>
          <w:rStyle w:val="Strong"/>
          <w:b w:val="0"/>
          <w:bCs w:val="0"/>
          <w:sz w:val="24"/>
          <w:szCs w:val="24"/>
          <w:vertAlign w:val="subscript"/>
        </w:rPr>
        <w:t>)</w:t>
      </w:r>
      <w:r w:rsidR="00F91018">
        <w:rPr>
          <w:rStyle w:val="Strong"/>
          <w:rFonts w:hint="cs"/>
          <w:b w:val="0"/>
          <w:bCs w:val="0"/>
          <w:sz w:val="24"/>
          <w:szCs w:val="24"/>
          <w:rtl/>
        </w:rPr>
        <w:t xml:space="preserve"> </w:t>
      </w:r>
      <w:r>
        <w:rPr>
          <w:rStyle w:val="Strong"/>
          <w:rFonts w:cs="Arial" w:hint="cs"/>
          <w:b w:val="0"/>
          <w:bCs w:val="0"/>
          <w:sz w:val="24"/>
          <w:szCs w:val="24"/>
          <w:rtl/>
          <w:lang w:bidi="ar-SA"/>
        </w:rPr>
        <w:t>،</w:t>
      </w:r>
      <w:proofErr w:type="gramEnd"/>
      <w:r>
        <w:rPr>
          <w:rStyle w:val="Strong"/>
          <w:rFonts w:cs="Arial" w:hint="cs"/>
          <w:b w:val="0"/>
          <w:bCs w:val="0"/>
          <w:sz w:val="24"/>
          <w:szCs w:val="24"/>
          <w:rtl/>
          <w:lang w:bidi="ar-SA"/>
        </w:rPr>
        <w:t xml:space="preserve"> أيونات اليود،</w:t>
      </w:r>
      <w:r w:rsidR="00F91018">
        <w:rPr>
          <w:rStyle w:val="Strong"/>
          <w:rFonts w:hint="cs"/>
          <w:b w:val="0"/>
          <w:bCs w:val="0"/>
          <w:sz w:val="24"/>
          <w:szCs w:val="24"/>
          <w:rtl/>
        </w:rPr>
        <w:t xml:space="preserve"> </w:t>
      </w:r>
      <w:r w:rsidR="00F91018">
        <w:rPr>
          <w:rStyle w:val="Strong"/>
          <w:b w:val="0"/>
          <w:bCs w:val="0"/>
          <w:sz w:val="24"/>
          <w:szCs w:val="24"/>
        </w:rPr>
        <w:t>I</w:t>
      </w:r>
      <w:r w:rsidR="00F91018">
        <w:rPr>
          <w:rStyle w:val="Strong"/>
          <w:b w:val="0"/>
          <w:bCs w:val="0"/>
          <w:sz w:val="24"/>
          <w:szCs w:val="24"/>
          <w:vertAlign w:val="superscript"/>
        </w:rPr>
        <w:sym w:font="Symbol" w:char="F02D"/>
      </w:r>
      <w:r w:rsidR="00F91018">
        <w:rPr>
          <w:rStyle w:val="Strong"/>
          <w:rFonts w:hint="cs"/>
          <w:b w:val="0"/>
          <w:bCs w:val="0"/>
          <w:sz w:val="24"/>
          <w:szCs w:val="24"/>
          <w:rtl/>
        </w:rPr>
        <w:t xml:space="preserve"> </w:t>
      </w:r>
      <w:r>
        <w:rPr>
          <w:rStyle w:val="Strong"/>
          <w:rFonts w:cs="Arial" w:hint="cs"/>
          <w:b w:val="0"/>
          <w:bCs w:val="0"/>
          <w:sz w:val="24"/>
          <w:szCs w:val="24"/>
          <w:rtl/>
          <w:lang w:bidi="ar-SA"/>
        </w:rPr>
        <w:t xml:space="preserve"> إلى</w:t>
      </w:r>
      <w:r w:rsidR="003711E5">
        <w:rPr>
          <w:rStyle w:val="Strong"/>
          <w:rFonts w:cs="Arial" w:hint="cs"/>
          <w:b w:val="0"/>
          <w:bCs w:val="0"/>
          <w:sz w:val="24"/>
          <w:szCs w:val="24"/>
          <w:rtl/>
          <w:lang w:bidi="ar-SA"/>
        </w:rPr>
        <w:t xml:space="preserve"> يود</w:t>
      </w:r>
      <w:r>
        <w:rPr>
          <w:rStyle w:val="Strong"/>
          <w:rFonts w:cs="Arial" w:hint="cs"/>
          <w:b w:val="0"/>
          <w:bCs w:val="0"/>
          <w:sz w:val="24"/>
          <w:szCs w:val="24"/>
          <w:rtl/>
          <w:lang w:bidi="ar-SA"/>
        </w:rPr>
        <w:t xml:space="preserve"> </w:t>
      </w:r>
      <w:r w:rsidR="00F91018">
        <w:rPr>
          <w:rStyle w:val="Strong"/>
          <w:rFonts w:hint="cs"/>
          <w:b w:val="0"/>
          <w:bCs w:val="0"/>
          <w:sz w:val="24"/>
          <w:szCs w:val="24"/>
          <w:rtl/>
        </w:rPr>
        <w:t xml:space="preserve"> </w:t>
      </w:r>
      <w:r w:rsidR="00F91018">
        <w:rPr>
          <w:rStyle w:val="Strong"/>
          <w:b w:val="0"/>
          <w:bCs w:val="0"/>
          <w:sz w:val="24"/>
          <w:szCs w:val="24"/>
        </w:rPr>
        <w:t>I</w:t>
      </w:r>
      <w:r w:rsidR="00F91018">
        <w:rPr>
          <w:rStyle w:val="Strong"/>
          <w:b w:val="0"/>
          <w:bCs w:val="0"/>
          <w:sz w:val="24"/>
          <w:szCs w:val="24"/>
          <w:vertAlign w:val="subscript"/>
        </w:rPr>
        <w:t>2(g)</w:t>
      </w:r>
      <w:r w:rsidR="00F91018">
        <w:rPr>
          <w:rStyle w:val="Strong"/>
          <w:rFonts w:hint="cs"/>
          <w:b w:val="0"/>
          <w:bCs w:val="0"/>
          <w:sz w:val="24"/>
          <w:szCs w:val="24"/>
          <w:rtl/>
        </w:rPr>
        <w:t xml:space="preserve"> .</w:t>
      </w:r>
      <w:r w:rsidR="003711E5">
        <w:rPr>
          <w:rStyle w:val="Strong"/>
          <w:rFonts w:hint="cs"/>
          <w:b w:val="0"/>
          <w:bCs w:val="0"/>
          <w:color w:val="000000"/>
          <w:rtl/>
        </w:rPr>
        <w:t xml:space="preserve"> </w:t>
      </w:r>
    </w:p>
    <w:p w14:paraId="30953918" w14:textId="77777777" w:rsidR="00F91018" w:rsidRPr="003711E5" w:rsidRDefault="003711E5">
      <w:pPr>
        <w:pStyle w:val="Title"/>
        <w:ind w:left="-766" w:right="-851" w:firstLine="708"/>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t>بند أ</w:t>
      </w:r>
    </w:p>
    <w:p w14:paraId="67BC0D2E" w14:textId="77777777" w:rsidR="00F91018" w:rsidRPr="00886C87" w:rsidRDefault="003711E5">
      <w:pPr>
        <w:pStyle w:val="Title"/>
        <w:ind w:left="-766" w:right="-851" w:firstLine="708"/>
        <w:jc w:val="left"/>
        <w:rPr>
          <w:rFonts w:ascii="Times New Roman" w:hAnsi="Times New Roman"/>
          <w:color w:val="0000FF"/>
        </w:rPr>
      </w:pPr>
      <w:r>
        <w:rPr>
          <w:rFonts w:ascii="Times New Roman" w:hAnsi="Times New Roman" w:cs="Arial" w:hint="cs"/>
          <w:color w:val="FF0000"/>
          <w:rtl/>
          <w:lang w:bidi="ar-SA"/>
        </w:rPr>
        <w:t>القسم الفرعي</w:t>
      </w:r>
      <w:r w:rsidR="00F91018" w:rsidRPr="00886C87">
        <w:rPr>
          <w:rFonts w:ascii="Times New Roman" w:hAnsi="Times New Roman" w:hint="cs"/>
          <w:color w:val="FF0000"/>
          <w:rtl/>
        </w:rPr>
        <w:t xml:space="preserve"> </w:t>
      </w:r>
      <w:r w:rsidR="00F91018" w:rsidRPr="00886C87">
        <w:rPr>
          <w:rFonts w:ascii="Times New Roman" w:hAnsi="Times New Roman"/>
          <w:color w:val="FF0000"/>
        </w:rPr>
        <w:t>i</w:t>
      </w:r>
      <w:r w:rsidR="00F91018" w:rsidRPr="00886C87">
        <w:rPr>
          <w:rFonts w:ascii="Times New Roman" w:hAnsi="Times New Roman" w:hint="cs"/>
          <w:color w:val="0000FF"/>
          <w:rtl/>
        </w:rPr>
        <w:t xml:space="preserve"> </w:t>
      </w:r>
    </w:p>
    <w:p w14:paraId="34529825" w14:textId="77777777" w:rsidR="00F91018" w:rsidRDefault="003711E5" w:rsidP="003711E5">
      <w:pPr>
        <w:spacing w:line="360" w:lineRule="auto"/>
        <w:ind w:left="-58" w:right="-851"/>
        <w:rPr>
          <w:rFonts w:cs="David"/>
          <w:rtl/>
        </w:rPr>
      </w:pPr>
      <w:r>
        <w:rPr>
          <w:rStyle w:val="Strong"/>
          <w:rFonts w:cs="Arial" w:hint="cs"/>
          <w:b w:val="0"/>
          <w:bCs w:val="0"/>
          <w:color w:val="000000"/>
          <w:rtl/>
          <w:lang w:bidi="ar-SA"/>
        </w:rPr>
        <w:t>ص</w:t>
      </w:r>
      <w:r w:rsidR="000D4968">
        <w:rPr>
          <w:rStyle w:val="Strong"/>
          <w:rFonts w:cs="Arial" w:hint="cs"/>
          <w:b w:val="0"/>
          <w:bCs w:val="0"/>
          <w:color w:val="000000"/>
          <w:rtl/>
          <w:lang w:bidi="ar-SA"/>
        </w:rPr>
        <w:t>ِ</w:t>
      </w:r>
      <w:r>
        <w:rPr>
          <w:rStyle w:val="Strong"/>
          <w:rFonts w:cs="Arial" w:hint="cs"/>
          <w:b w:val="0"/>
          <w:bCs w:val="0"/>
          <w:color w:val="000000"/>
          <w:rtl/>
          <w:lang w:bidi="ar-SA"/>
        </w:rPr>
        <w:t xml:space="preserve">ف بالمستوى الميكروسكوبي يود في الحالة الغازية. </w:t>
      </w:r>
      <w:r w:rsidR="00F91018">
        <w:rPr>
          <w:rStyle w:val="Strong"/>
          <w:rFonts w:cs="David" w:hint="cs"/>
          <w:b w:val="0"/>
          <w:bCs w:val="0"/>
          <w:color w:val="000000"/>
          <w:rtl/>
        </w:rPr>
        <w:t xml:space="preserve"> </w:t>
      </w:r>
      <w:r w:rsidR="00F91018">
        <w:rPr>
          <w:rFonts w:cs="David" w:hint="cs"/>
          <w:rtl/>
        </w:rPr>
        <w:tab/>
      </w:r>
    </w:p>
    <w:p w14:paraId="5FA395A3" w14:textId="77777777" w:rsidR="00F91018" w:rsidRDefault="003711E5">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21B07206" w14:textId="77777777" w:rsidR="00F91018" w:rsidRDefault="00F91018" w:rsidP="003711E5">
      <w:pPr>
        <w:spacing w:line="360" w:lineRule="auto"/>
        <w:ind w:left="-57"/>
        <w:rPr>
          <w:rFonts w:cs="David"/>
          <w:color w:val="000080"/>
          <w:rtl/>
        </w:rPr>
      </w:pPr>
      <w:r>
        <w:rPr>
          <w:rFonts w:cs="David" w:hint="cs"/>
          <w:color w:val="000080"/>
          <w:rtl/>
        </w:rPr>
        <w:t>(</w:t>
      </w:r>
      <w:r w:rsidR="003711E5">
        <w:rPr>
          <w:rFonts w:cs="Arial" w:hint="cs"/>
          <w:color w:val="000080"/>
          <w:rtl/>
          <w:lang w:bidi="ar-SA"/>
        </w:rPr>
        <w:t>اليود مكو</w:t>
      </w:r>
      <w:r w:rsidR="000D4968">
        <w:rPr>
          <w:rFonts w:cs="Arial" w:hint="cs"/>
          <w:color w:val="000080"/>
          <w:rtl/>
          <w:lang w:bidi="ar-SA"/>
        </w:rPr>
        <w:t>ّ</w:t>
      </w:r>
      <w:r w:rsidR="003711E5">
        <w:rPr>
          <w:rFonts w:cs="Arial" w:hint="cs"/>
          <w:color w:val="000080"/>
          <w:rtl/>
          <w:lang w:bidi="ar-SA"/>
        </w:rPr>
        <w:t>ن من جزيئات ثنائية الذرات). في الحالة الغازية تتحر</w:t>
      </w:r>
      <w:r w:rsidR="000D4968">
        <w:rPr>
          <w:rFonts w:cs="Arial" w:hint="cs"/>
          <w:color w:val="000080"/>
          <w:rtl/>
          <w:lang w:bidi="ar-SA"/>
        </w:rPr>
        <w:t>ّ</w:t>
      </w:r>
      <w:r w:rsidR="003711E5">
        <w:rPr>
          <w:rFonts w:cs="Arial" w:hint="cs"/>
          <w:color w:val="000080"/>
          <w:rtl/>
          <w:lang w:bidi="ar-SA"/>
        </w:rPr>
        <w:t>ك جزيئات اليود بحري</w:t>
      </w:r>
      <w:r w:rsidR="000D4968">
        <w:rPr>
          <w:rFonts w:cs="Arial" w:hint="cs"/>
          <w:color w:val="000080"/>
          <w:rtl/>
          <w:lang w:bidi="ar-SA"/>
        </w:rPr>
        <w:t>ّ</w:t>
      </w:r>
      <w:r w:rsidR="003711E5">
        <w:rPr>
          <w:rFonts w:cs="Arial" w:hint="cs"/>
          <w:color w:val="000080"/>
          <w:rtl/>
          <w:lang w:bidi="ar-SA"/>
        </w:rPr>
        <w:t>ة، الأبعاد بين الجزيئات كبيرة (نسبة لكبر الج</w:t>
      </w:r>
      <w:r w:rsidR="000D4968">
        <w:rPr>
          <w:rFonts w:cs="Arial" w:hint="cs"/>
          <w:color w:val="000080"/>
          <w:rtl/>
          <w:lang w:bidi="ar-SA"/>
        </w:rPr>
        <w:t>ُ</w:t>
      </w:r>
      <w:r w:rsidR="003711E5">
        <w:rPr>
          <w:rFonts w:cs="Arial" w:hint="cs"/>
          <w:color w:val="000080"/>
          <w:rtl/>
          <w:lang w:bidi="ar-SA"/>
        </w:rPr>
        <w:t>س</w:t>
      </w:r>
      <w:r w:rsidR="000D4968">
        <w:rPr>
          <w:rFonts w:cs="Arial" w:hint="cs"/>
          <w:color w:val="000080"/>
          <w:rtl/>
          <w:lang w:bidi="ar-SA"/>
        </w:rPr>
        <w:t>َ</w:t>
      </w:r>
      <w:r w:rsidR="003711E5">
        <w:rPr>
          <w:rFonts w:cs="Arial" w:hint="cs"/>
          <w:color w:val="000080"/>
          <w:rtl/>
          <w:lang w:bidi="ar-SA"/>
        </w:rPr>
        <w:t>ي</w:t>
      </w:r>
      <w:r w:rsidR="000D4968">
        <w:rPr>
          <w:rFonts w:cs="Arial" w:hint="cs"/>
          <w:color w:val="000080"/>
          <w:rtl/>
          <w:lang w:bidi="ar-SA"/>
        </w:rPr>
        <w:t>ْ</w:t>
      </w:r>
      <w:r w:rsidR="003711E5">
        <w:rPr>
          <w:rFonts w:cs="Arial" w:hint="cs"/>
          <w:color w:val="000080"/>
          <w:rtl/>
          <w:lang w:bidi="ar-SA"/>
        </w:rPr>
        <w:t xml:space="preserve">مات). قوى التجاذب بين الجزيئات مهملة.  </w:t>
      </w:r>
      <w:r>
        <w:rPr>
          <w:rFonts w:cs="David" w:hint="cs"/>
          <w:color w:val="000080"/>
          <w:rtl/>
        </w:rPr>
        <w:t xml:space="preserve"> </w:t>
      </w:r>
    </w:p>
    <w:p w14:paraId="09130190" w14:textId="77777777" w:rsidR="00F91018" w:rsidRDefault="003711E5" w:rsidP="003711E5">
      <w:pPr>
        <w:spacing w:line="360" w:lineRule="auto"/>
        <w:ind w:left="-57"/>
        <w:rPr>
          <w:rFonts w:cs="David"/>
          <w:color w:val="000080"/>
          <w:rtl/>
        </w:rPr>
      </w:pPr>
      <w:r>
        <w:rPr>
          <w:rFonts w:cs="Arial" w:hint="cs"/>
          <w:color w:val="000080"/>
          <w:rtl/>
          <w:lang w:bidi="ar-SA"/>
        </w:rPr>
        <w:t xml:space="preserve">أو رسمة مناسبة: </w:t>
      </w:r>
      <w:r w:rsidR="00F91018">
        <w:rPr>
          <w:rFonts w:cs="David" w:hint="cs"/>
          <w:color w:val="000080"/>
          <w:rtl/>
        </w:rPr>
        <w:t xml:space="preserve"> </w:t>
      </w:r>
    </w:p>
    <w:p w14:paraId="392F9953" w14:textId="77777777" w:rsidR="00F91018" w:rsidRPr="00886C87" w:rsidRDefault="00886C87" w:rsidP="00886C87">
      <w:pPr>
        <w:spacing w:line="360" w:lineRule="auto"/>
        <w:ind w:left="1035"/>
        <w:rPr>
          <w:rFonts w:cs="David"/>
          <w:rtl/>
        </w:rPr>
      </w:pPr>
      <w:r>
        <w:rPr>
          <w:noProof/>
          <w:lang w:eastAsia="en-US"/>
        </w:rPr>
        <w:drawing>
          <wp:inline distT="0" distB="0" distL="0" distR="0" wp14:anchorId="3249D5CB" wp14:editId="559B99EC">
            <wp:extent cx="2581275" cy="1781175"/>
            <wp:effectExtent l="0" t="0" r="9525" b="9525"/>
            <wp:docPr id="22388" name="Picture 22388" descr="ציור שמתאר ברמה מיקרוסקופית יוד במצב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581275" cy="1781175"/>
                    </a:xfrm>
                    <a:prstGeom prst="rect">
                      <a:avLst/>
                    </a:prstGeom>
                  </pic:spPr>
                </pic:pic>
              </a:graphicData>
            </a:graphic>
          </wp:inline>
        </w:drawing>
      </w:r>
    </w:p>
    <w:p w14:paraId="7219DED7" w14:textId="77777777" w:rsidR="00F91018" w:rsidRDefault="003711E5">
      <w:pPr>
        <w:pStyle w:val="Title"/>
        <w:ind w:left="-766" w:right="-851" w:firstLine="708"/>
        <w:jc w:val="left"/>
        <w:rPr>
          <w:rFonts w:ascii="Times New Roman" w:hAnsi="Times New Roman"/>
          <w:color w:val="0000FF"/>
        </w:rPr>
      </w:pPr>
      <w:r>
        <w:rPr>
          <w:rFonts w:ascii="Times New Roman" w:hAnsi="Times New Roman" w:cs="Arial" w:hint="cs"/>
          <w:color w:val="FF0000"/>
          <w:rtl/>
          <w:lang w:bidi="ar-SA"/>
        </w:rPr>
        <w:t>القسم الفرعي</w:t>
      </w:r>
      <w:r w:rsidR="00F91018">
        <w:rPr>
          <w:rFonts w:ascii="Times New Roman" w:hAnsi="Times New Roman" w:hint="cs"/>
          <w:color w:val="FF0000"/>
          <w:rtl/>
        </w:rPr>
        <w:t xml:space="preserve"> </w:t>
      </w:r>
      <w:r w:rsidR="00F91018">
        <w:rPr>
          <w:rFonts w:ascii="Times New Roman" w:hAnsi="Times New Roman"/>
          <w:color w:val="FF0000"/>
        </w:rPr>
        <w:t>ii</w:t>
      </w:r>
      <w:r w:rsidR="00F91018">
        <w:rPr>
          <w:rFonts w:ascii="Times New Roman" w:hAnsi="Times New Roman" w:hint="cs"/>
          <w:color w:val="0000FF"/>
          <w:rtl/>
        </w:rPr>
        <w:t xml:space="preserve">  </w:t>
      </w:r>
    </w:p>
    <w:p w14:paraId="6586C834" w14:textId="77777777" w:rsidR="00F91018" w:rsidRDefault="003711E5" w:rsidP="003711E5">
      <w:pPr>
        <w:spacing w:line="360" w:lineRule="auto"/>
        <w:ind w:left="-58"/>
        <w:rPr>
          <w:rFonts w:cs="David"/>
          <w:rtl/>
        </w:rPr>
      </w:pPr>
      <w:r>
        <w:rPr>
          <w:rStyle w:val="Strong"/>
          <w:rFonts w:cs="Arial" w:hint="cs"/>
          <w:b w:val="0"/>
          <w:bCs w:val="0"/>
          <w:color w:val="000000"/>
          <w:rtl/>
          <w:lang w:bidi="ar-SA"/>
        </w:rPr>
        <w:t xml:space="preserve">صف بمستوى ميكروسكوبي يوديد البوتاسيوم في الحالة الصلبة. </w:t>
      </w:r>
    </w:p>
    <w:p w14:paraId="7EBB5485" w14:textId="77777777" w:rsidR="00F91018" w:rsidRDefault="003711E5">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3A66627" w14:textId="77777777" w:rsidR="0075641F" w:rsidRDefault="003711E5" w:rsidP="0075641F">
      <w:pPr>
        <w:spacing w:line="360" w:lineRule="auto"/>
        <w:ind w:left="-57"/>
        <w:rPr>
          <w:rFonts w:cs="David"/>
          <w:b/>
          <w:bCs/>
          <w:color w:val="000080"/>
        </w:rPr>
      </w:pPr>
      <w:r>
        <w:rPr>
          <w:rFonts w:cs="Arial" w:hint="cs"/>
          <w:color w:val="000080"/>
          <w:rtl/>
          <w:lang w:bidi="ar-SA"/>
        </w:rPr>
        <w:t>في الحالة الصلبة يوديد البوتاسيوم مكو</w:t>
      </w:r>
      <w:r w:rsidR="000D4968">
        <w:rPr>
          <w:rFonts w:cs="Arial" w:hint="cs"/>
          <w:color w:val="000080"/>
          <w:rtl/>
          <w:lang w:bidi="ar-SA"/>
        </w:rPr>
        <w:t>ّ</w:t>
      </w:r>
      <w:r>
        <w:rPr>
          <w:rFonts w:cs="Arial" w:hint="cs"/>
          <w:color w:val="000080"/>
          <w:rtl/>
          <w:lang w:bidi="ar-SA"/>
        </w:rPr>
        <w:t xml:space="preserve">ن من أيونات </w:t>
      </w:r>
      <w:r w:rsidR="00F91018">
        <w:rPr>
          <w:rFonts w:cs="David"/>
          <w:color w:val="000080"/>
        </w:rPr>
        <w:t>K</w:t>
      </w:r>
      <w:r w:rsidR="00F91018">
        <w:rPr>
          <w:rFonts w:cs="David"/>
          <w:color w:val="000080"/>
          <w:vertAlign w:val="superscript"/>
        </w:rPr>
        <w:t>+</w:t>
      </w:r>
      <w:r w:rsidR="00F91018">
        <w:rPr>
          <w:rFonts w:cs="David" w:hint="cs"/>
          <w:color w:val="000080"/>
          <w:rtl/>
        </w:rPr>
        <w:t xml:space="preserve"> </w:t>
      </w:r>
      <w:r>
        <w:rPr>
          <w:rFonts w:cs="Arial" w:hint="cs"/>
          <w:color w:val="000080"/>
          <w:rtl/>
          <w:lang w:bidi="ar-SA"/>
        </w:rPr>
        <w:t xml:space="preserve">موجبة وأيونات </w:t>
      </w:r>
      <w:r w:rsidR="00F91018">
        <w:rPr>
          <w:rFonts w:cs="David"/>
          <w:color w:val="000080"/>
        </w:rPr>
        <w:t>I</w:t>
      </w:r>
      <w:r w:rsidR="00F91018">
        <w:rPr>
          <w:rFonts w:cs="David"/>
          <w:color w:val="000080"/>
          <w:vertAlign w:val="superscript"/>
        </w:rPr>
        <w:sym w:font="Symbol" w:char="F02D"/>
      </w:r>
      <w:r w:rsidR="00F91018">
        <w:rPr>
          <w:rFonts w:cs="David" w:hint="cs"/>
          <w:color w:val="000080"/>
          <w:rtl/>
        </w:rPr>
        <w:t xml:space="preserve"> </w:t>
      </w:r>
      <w:r>
        <w:rPr>
          <w:rFonts w:cs="Arial" w:hint="cs"/>
          <w:color w:val="000080"/>
          <w:rtl/>
          <w:lang w:bidi="ar-SA"/>
        </w:rPr>
        <w:t>سالبة. تؤث</w:t>
      </w:r>
      <w:r w:rsidR="000D4968">
        <w:rPr>
          <w:rFonts w:cs="Arial" w:hint="cs"/>
          <w:color w:val="000080"/>
          <w:rtl/>
          <w:lang w:bidi="ar-SA"/>
        </w:rPr>
        <w:t>ّ</w:t>
      </w:r>
      <w:r>
        <w:rPr>
          <w:rFonts w:cs="Arial" w:hint="cs"/>
          <w:color w:val="000080"/>
          <w:rtl/>
          <w:lang w:bidi="ar-SA"/>
        </w:rPr>
        <w:t>ر قوى تجاذب كهربائية بين أيونات شحنتها متعاكسة (</w:t>
      </w:r>
      <w:r w:rsidRPr="003711E5">
        <w:rPr>
          <w:rFonts w:cs="Arial" w:hint="cs"/>
          <w:b/>
          <w:bCs/>
          <w:color w:val="000080"/>
          <w:rtl/>
          <w:lang w:bidi="ar-SA"/>
        </w:rPr>
        <w:t>أو</w:t>
      </w:r>
      <w:r>
        <w:rPr>
          <w:rFonts w:cs="Arial" w:hint="cs"/>
          <w:color w:val="000080"/>
          <w:rtl/>
          <w:lang w:bidi="ar-SA"/>
        </w:rPr>
        <w:t>: يوجد روابط أيونية). بفضل هذه القوى الأيونات منظ</w:t>
      </w:r>
      <w:r w:rsidR="000D4968">
        <w:rPr>
          <w:rFonts w:cs="Arial" w:hint="cs"/>
          <w:color w:val="000080"/>
          <w:rtl/>
          <w:lang w:bidi="ar-SA"/>
        </w:rPr>
        <w:t>ّ</w:t>
      </w:r>
      <w:r>
        <w:rPr>
          <w:rFonts w:cs="Arial" w:hint="cs"/>
          <w:color w:val="000080"/>
          <w:rtl/>
          <w:lang w:bidi="ar-SA"/>
        </w:rPr>
        <w:t xml:space="preserve">مة في مبنى ضخم </w:t>
      </w:r>
      <w:r w:rsidR="0075641F">
        <w:rPr>
          <w:rFonts w:cs="Arial" w:hint="cs"/>
          <w:color w:val="000080"/>
          <w:rtl/>
          <w:lang w:bidi="ar-SA"/>
        </w:rPr>
        <w:t>مرزوم بكثافة وبشكل منظ</w:t>
      </w:r>
      <w:r w:rsidR="000D4968">
        <w:rPr>
          <w:rFonts w:cs="Arial" w:hint="cs"/>
          <w:color w:val="000080"/>
          <w:rtl/>
          <w:lang w:bidi="ar-SA"/>
        </w:rPr>
        <w:t>ّ</w:t>
      </w:r>
      <w:r w:rsidR="0075641F">
        <w:rPr>
          <w:rFonts w:cs="Arial" w:hint="cs"/>
          <w:color w:val="000080"/>
          <w:rtl/>
          <w:lang w:bidi="ar-SA"/>
        </w:rPr>
        <w:t xml:space="preserve">م. أو رسمة مناسبة: </w:t>
      </w:r>
      <w:r>
        <w:rPr>
          <w:rFonts w:cs="Arial" w:hint="cs"/>
          <w:color w:val="000080"/>
          <w:rtl/>
          <w:lang w:bidi="ar-SA"/>
        </w:rPr>
        <w:t xml:space="preserve"> </w:t>
      </w:r>
    </w:p>
    <w:p w14:paraId="51A9DF7A" w14:textId="77777777" w:rsidR="00F91018" w:rsidRDefault="00F91018">
      <w:pPr>
        <w:spacing w:line="360" w:lineRule="auto"/>
        <w:ind w:left="-57"/>
        <w:rPr>
          <w:rFonts w:cs="David"/>
          <w:b/>
          <w:bCs/>
          <w:color w:val="000080"/>
          <w:rtl/>
        </w:rPr>
      </w:pPr>
    </w:p>
    <w:p w14:paraId="7CEF2827" w14:textId="77777777" w:rsidR="00886C87" w:rsidRDefault="00886C87" w:rsidP="00886C87">
      <w:pPr>
        <w:spacing w:line="360" w:lineRule="auto"/>
        <w:ind w:left="1176"/>
        <w:rPr>
          <w:rFonts w:cs="David"/>
          <w:b/>
          <w:bCs/>
          <w:color w:val="000080"/>
          <w:rtl/>
        </w:rPr>
      </w:pPr>
      <w:r>
        <w:rPr>
          <w:noProof/>
          <w:lang w:eastAsia="en-US"/>
        </w:rPr>
        <w:drawing>
          <wp:inline distT="0" distB="0" distL="0" distR="0" wp14:anchorId="4D6CD005" wp14:editId="62752F20">
            <wp:extent cx="1780942" cy="1398731"/>
            <wp:effectExtent l="0" t="0" r="0" b="0"/>
            <wp:docPr id="22389" name="Picture 22389" descr="ציור המתאר ברמה מיקרוסקופית אשלגן יוד במצב מוצ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786097" cy="1402779"/>
                    </a:xfrm>
                    <a:prstGeom prst="rect">
                      <a:avLst/>
                    </a:prstGeom>
                  </pic:spPr>
                </pic:pic>
              </a:graphicData>
            </a:graphic>
          </wp:inline>
        </w:drawing>
      </w:r>
    </w:p>
    <w:p w14:paraId="7DE46264" w14:textId="77777777" w:rsidR="00F91018" w:rsidRPr="0075641F" w:rsidRDefault="0075641F">
      <w:pPr>
        <w:pStyle w:val="Title"/>
        <w:ind w:left="-766" w:right="-851" w:firstLine="708"/>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lastRenderedPageBreak/>
        <w:t>بند ب</w:t>
      </w:r>
    </w:p>
    <w:p w14:paraId="3D9F8AD8" w14:textId="77777777" w:rsidR="00F91018" w:rsidRDefault="00060D94" w:rsidP="00060D94">
      <w:pPr>
        <w:spacing w:line="360" w:lineRule="auto"/>
        <w:ind w:left="-57"/>
        <w:rPr>
          <w:rStyle w:val="Strong"/>
          <w:rFonts w:cs="David"/>
          <w:b w:val="0"/>
          <w:bCs w:val="0"/>
          <w:color w:val="000000"/>
          <w:rtl/>
        </w:rPr>
      </w:pPr>
      <w:r>
        <w:rPr>
          <w:rStyle w:val="Strong"/>
          <w:rFonts w:cs="Arial" w:hint="cs"/>
          <w:b w:val="0"/>
          <w:bCs w:val="0"/>
          <w:color w:val="000000"/>
          <w:rtl/>
          <w:lang w:bidi="ar-SA"/>
        </w:rPr>
        <w:t>يوجد لليود ومرك</w:t>
      </w:r>
      <w:r w:rsidR="000D4968">
        <w:rPr>
          <w:rStyle w:val="Strong"/>
          <w:rFonts w:cs="Arial" w:hint="cs"/>
          <w:b w:val="0"/>
          <w:bCs w:val="0"/>
          <w:color w:val="000000"/>
          <w:rtl/>
          <w:lang w:bidi="ar-SA"/>
        </w:rPr>
        <w:t>ّ</w:t>
      </w:r>
      <w:r>
        <w:rPr>
          <w:rStyle w:val="Strong"/>
          <w:rFonts w:cs="Arial" w:hint="cs"/>
          <w:b w:val="0"/>
          <w:bCs w:val="0"/>
          <w:color w:val="000000"/>
          <w:rtl/>
          <w:lang w:bidi="ar-SA"/>
        </w:rPr>
        <w:t xml:space="preserve">باته استعمالات كثيرة في الطب. </w:t>
      </w:r>
      <w:r w:rsidR="00F91018">
        <w:rPr>
          <w:rStyle w:val="Strong"/>
          <w:rFonts w:cs="David" w:hint="cs"/>
          <w:b w:val="0"/>
          <w:bCs w:val="0"/>
          <w:color w:val="000000"/>
          <w:rtl/>
        </w:rPr>
        <w:t xml:space="preserve"> </w:t>
      </w:r>
    </w:p>
    <w:p w14:paraId="2C9E4554" w14:textId="77777777" w:rsidR="00F91018" w:rsidRDefault="00060D94" w:rsidP="00C66A86">
      <w:pPr>
        <w:spacing w:line="360" w:lineRule="auto"/>
        <w:ind w:left="-58" w:right="-426"/>
        <w:rPr>
          <w:rStyle w:val="Strong"/>
          <w:rFonts w:cs="David"/>
          <w:b w:val="0"/>
          <w:bCs w:val="0"/>
          <w:color w:val="000000"/>
        </w:rPr>
      </w:pPr>
      <w:r>
        <w:rPr>
          <w:rStyle w:val="Strong"/>
          <w:rFonts w:cs="Arial" w:hint="cs"/>
          <w:b w:val="0"/>
          <w:bCs w:val="0"/>
          <w:color w:val="000000"/>
          <w:rtl/>
          <w:lang w:bidi="ar-SA"/>
        </w:rPr>
        <w:t xml:space="preserve">يُستعمل محلول اليود في الإيثانول </w:t>
      </w:r>
      <w:r w:rsidR="00F91018">
        <w:rPr>
          <w:rStyle w:val="Strong"/>
          <w:rFonts w:cs="David"/>
          <w:b w:val="0"/>
          <w:bCs w:val="0"/>
          <w:color w:val="000000"/>
        </w:rPr>
        <w:t>C</w:t>
      </w:r>
      <w:r w:rsidR="00F91018">
        <w:rPr>
          <w:rStyle w:val="Strong"/>
          <w:rFonts w:cs="David"/>
          <w:b w:val="0"/>
          <w:bCs w:val="0"/>
          <w:color w:val="000000"/>
          <w:vertAlign w:val="subscript"/>
        </w:rPr>
        <w:t>2</w:t>
      </w:r>
      <w:r w:rsidR="00F91018">
        <w:rPr>
          <w:rStyle w:val="Strong"/>
          <w:rFonts w:cs="David"/>
          <w:b w:val="0"/>
          <w:bCs w:val="0"/>
          <w:color w:val="000000"/>
        </w:rPr>
        <w:t>H</w:t>
      </w:r>
      <w:r w:rsidR="00F91018">
        <w:rPr>
          <w:rStyle w:val="Strong"/>
          <w:rFonts w:cs="David"/>
          <w:b w:val="0"/>
          <w:bCs w:val="0"/>
          <w:color w:val="000000"/>
          <w:vertAlign w:val="subscript"/>
        </w:rPr>
        <w:t>5</w:t>
      </w:r>
      <w:r w:rsidR="00F91018">
        <w:rPr>
          <w:rStyle w:val="Strong"/>
          <w:rFonts w:cs="David"/>
          <w:b w:val="0"/>
          <w:bCs w:val="0"/>
          <w:color w:val="000000"/>
        </w:rPr>
        <w:t>OH</w:t>
      </w:r>
      <w:r w:rsidR="00F91018">
        <w:rPr>
          <w:rStyle w:val="Strong"/>
          <w:rFonts w:cs="David"/>
          <w:b w:val="0"/>
          <w:bCs w:val="0"/>
          <w:color w:val="000000"/>
          <w:vertAlign w:val="subscript"/>
        </w:rPr>
        <w:t>(l)</w:t>
      </w:r>
      <w:r w:rsidR="00F91018">
        <w:rPr>
          <w:rStyle w:val="Strong"/>
          <w:rFonts w:cs="David" w:hint="cs"/>
          <w:b w:val="0"/>
          <w:bCs w:val="0"/>
          <w:color w:val="000000"/>
          <w:rtl/>
        </w:rPr>
        <w:t xml:space="preserve"> </w:t>
      </w:r>
      <w:r w:rsidR="00C66A86">
        <w:rPr>
          <w:rStyle w:val="Strong"/>
          <w:rFonts w:cs="Arial" w:hint="cs"/>
          <w:b w:val="0"/>
          <w:bCs w:val="0"/>
          <w:color w:val="000000"/>
          <w:rtl/>
          <w:lang w:bidi="ar-SA"/>
        </w:rPr>
        <w:t>لتعقيم</w:t>
      </w:r>
      <w:r>
        <w:rPr>
          <w:rStyle w:val="Strong"/>
          <w:rFonts w:cs="Arial" w:hint="cs"/>
          <w:b w:val="0"/>
          <w:bCs w:val="0"/>
          <w:color w:val="000000"/>
          <w:rtl/>
          <w:lang w:bidi="ar-SA"/>
        </w:rPr>
        <w:t xml:space="preserve"> الجروح. </w:t>
      </w:r>
      <w:r w:rsidR="00F91018">
        <w:rPr>
          <w:rStyle w:val="Strong"/>
          <w:rFonts w:cs="David" w:hint="cs"/>
          <w:b w:val="0"/>
          <w:bCs w:val="0"/>
          <w:color w:val="000000"/>
          <w:rtl/>
        </w:rPr>
        <w:t xml:space="preserve"> </w:t>
      </w:r>
    </w:p>
    <w:p w14:paraId="4ED67E95" w14:textId="77777777" w:rsidR="00F91018" w:rsidRDefault="00F91018">
      <w:pPr>
        <w:spacing w:line="360" w:lineRule="auto"/>
        <w:ind w:left="-57"/>
        <w:rPr>
          <w:rFonts w:cs="David"/>
          <w:b/>
          <w:bCs/>
          <w:color w:val="0000FF"/>
          <w:rtl/>
        </w:rPr>
      </w:pPr>
    </w:p>
    <w:p w14:paraId="15C2F685" w14:textId="77777777" w:rsidR="00F91018" w:rsidRDefault="00060D94">
      <w:pPr>
        <w:pStyle w:val="Title"/>
        <w:ind w:left="-766" w:right="-851" w:firstLine="708"/>
        <w:jc w:val="left"/>
        <w:rPr>
          <w:rFonts w:ascii="Times New Roman" w:hAnsi="Times New Roman"/>
          <w:color w:val="0000FF"/>
        </w:rPr>
      </w:pPr>
      <w:r>
        <w:rPr>
          <w:rFonts w:ascii="Times New Roman" w:hAnsi="Times New Roman" w:cs="Arial" w:hint="cs"/>
          <w:color w:val="FF0000"/>
          <w:rtl/>
          <w:lang w:bidi="ar-SA"/>
        </w:rPr>
        <w:t>القسم الفرعي</w:t>
      </w:r>
      <w:r w:rsidR="00F91018">
        <w:rPr>
          <w:rFonts w:ascii="Times New Roman" w:hAnsi="Times New Roman" w:hint="cs"/>
          <w:color w:val="FF0000"/>
          <w:rtl/>
        </w:rPr>
        <w:t xml:space="preserve"> </w:t>
      </w:r>
      <w:r w:rsidR="00F91018">
        <w:rPr>
          <w:rFonts w:ascii="Times New Roman" w:hAnsi="Times New Roman"/>
          <w:color w:val="FF0000"/>
        </w:rPr>
        <w:t>i</w:t>
      </w:r>
      <w:r w:rsidR="00F91018">
        <w:rPr>
          <w:rFonts w:ascii="Times New Roman" w:hAnsi="Times New Roman" w:hint="cs"/>
          <w:color w:val="0000FF"/>
          <w:rtl/>
        </w:rPr>
        <w:t xml:space="preserve">  </w:t>
      </w:r>
    </w:p>
    <w:p w14:paraId="7377FE5E" w14:textId="77777777" w:rsidR="00F91018" w:rsidRDefault="00060D94" w:rsidP="00060D94">
      <w:pPr>
        <w:spacing w:line="360" w:lineRule="auto"/>
        <w:ind w:left="-58"/>
        <w:rPr>
          <w:rFonts w:cs="David"/>
          <w:rtl/>
          <w:lang w:bidi="ar-SA"/>
        </w:rPr>
      </w:pPr>
      <w:r>
        <w:rPr>
          <w:rStyle w:val="Strong"/>
          <w:rFonts w:cs="Arial" w:hint="cs"/>
          <w:b w:val="0"/>
          <w:bCs w:val="0"/>
          <w:color w:val="000000"/>
          <w:rtl/>
          <w:lang w:bidi="ar-SA"/>
        </w:rPr>
        <w:t>ص</w:t>
      </w:r>
      <w:r w:rsidR="000D4968">
        <w:rPr>
          <w:rStyle w:val="Strong"/>
          <w:rFonts w:cs="Arial" w:hint="cs"/>
          <w:b w:val="0"/>
          <w:bCs w:val="0"/>
          <w:color w:val="000000"/>
          <w:rtl/>
          <w:lang w:bidi="ar-SA"/>
        </w:rPr>
        <w:t>ِ</w:t>
      </w:r>
      <w:r>
        <w:rPr>
          <w:rStyle w:val="Strong"/>
          <w:rFonts w:cs="Arial" w:hint="cs"/>
          <w:b w:val="0"/>
          <w:bCs w:val="0"/>
          <w:color w:val="000000"/>
          <w:rtl/>
          <w:lang w:bidi="ar-SA"/>
        </w:rPr>
        <w:t>غ عملي</w:t>
      </w:r>
      <w:r w:rsidR="000D4968">
        <w:rPr>
          <w:rStyle w:val="Strong"/>
          <w:rFonts w:cs="Arial" w:hint="cs"/>
          <w:b w:val="0"/>
          <w:bCs w:val="0"/>
          <w:color w:val="000000"/>
          <w:rtl/>
          <w:lang w:bidi="ar-SA"/>
        </w:rPr>
        <w:t>ّ</w:t>
      </w:r>
      <w:r>
        <w:rPr>
          <w:rStyle w:val="Strong"/>
          <w:rFonts w:cs="Arial" w:hint="cs"/>
          <w:b w:val="0"/>
          <w:bCs w:val="0"/>
          <w:color w:val="000000"/>
          <w:rtl/>
          <w:lang w:bidi="ar-SA"/>
        </w:rPr>
        <w:t>ة ذوبان اليود في الإيثانول.</w:t>
      </w:r>
    </w:p>
    <w:p w14:paraId="5D6642E0" w14:textId="77777777" w:rsidR="00F91018" w:rsidRDefault="00F91018">
      <w:pPr>
        <w:tabs>
          <w:tab w:val="left" w:pos="1317"/>
        </w:tabs>
        <w:spacing w:line="360" w:lineRule="auto"/>
        <w:ind w:left="748" w:hanging="805"/>
        <w:rPr>
          <w:rFonts w:cs="David"/>
          <w:b/>
          <w:bCs/>
          <w:color w:val="FF00FF"/>
          <w:sz w:val="16"/>
          <w:szCs w:val="16"/>
          <w:rtl/>
        </w:rPr>
      </w:pPr>
    </w:p>
    <w:p w14:paraId="3720666A" w14:textId="77777777" w:rsidR="00F91018" w:rsidRDefault="00060D94">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105BE95" w14:textId="77777777" w:rsidR="00F91018" w:rsidRDefault="00886C87">
      <w:pPr>
        <w:spacing w:line="360" w:lineRule="auto"/>
        <w:rPr>
          <w:rFonts w:cs="David"/>
          <w:b/>
          <w:bCs/>
          <w:rtl/>
        </w:rPr>
      </w:pPr>
      <w:r w:rsidRPr="00027836">
        <w:rPr>
          <w:position w:val="-18"/>
        </w:rPr>
        <w:object w:dxaOrig="3500" w:dyaOrig="540" w14:anchorId="449DBA43">
          <v:shape id="_x0000_i1054" type="#_x0000_t75" alt="I_{2\left ( s \right )}\overset{C_2H_5OH_{\left ( l \right )}}{\rightarrow}I_{2\left ( C_2H_5OH_{\left ( l \right )} \right )}" style="width:172.8pt;height:28.8pt" o:ole="">
            <v:imagedata r:id="rId174" o:title=""/>
          </v:shape>
          <o:OLEObject Type="Embed" ProgID="Equation.DSMT4" ShapeID="_x0000_i1054" DrawAspect="Content" ObjectID="_1803298528" r:id="rId175"/>
        </w:object>
      </w:r>
    </w:p>
    <w:p w14:paraId="046D3E50" w14:textId="77777777" w:rsidR="00F91018" w:rsidRDefault="00F91018">
      <w:pPr>
        <w:spacing w:line="360" w:lineRule="auto"/>
        <w:rPr>
          <w:rStyle w:val="Strong"/>
          <w:rFonts w:cs="David"/>
          <w:b w:val="0"/>
          <w:bCs w:val="0"/>
          <w:color w:val="000000"/>
          <w:rtl/>
        </w:rPr>
      </w:pPr>
      <w:r>
        <w:rPr>
          <w:rStyle w:val="Strong"/>
          <w:rFonts w:cs="David" w:hint="cs"/>
          <w:b w:val="0"/>
          <w:bCs w:val="0"/>
          <w:color w:val="000000"/>
          <w:rtl/>
        </w:rPr>
        <w:t xml:space="preserve"> </w:t>
      </w:r>
    </w:p>
    <w:p w14:paraId="6DFC30FE" w14:textId="77777777" w:rsidR="00F91018" w:rsidRDefault="00060D94">
      <w:pPr>
        <w:pStyle w:val="Title"/>
        <w:ind w:left="-766" w:right="-851" w:firstLine="708"/>
        <w:jc w:val="left"/>
        <w:rPr>
          <w:rFonts w:ascii="Times New Roman" w:hAnsi="Times New Roman"/>
          <w:color w:val="0000FF"/>
          <w:sz w:val="24"/>
          <w:szCs w:val="24"/>
        </w:rPr>
      </w:pPr>
      <w:r>
        <w:rPr>
          <w:rFonts w:ascii="Times New Roman" w:hAnsi="Times New Roman" w:cs="Arial" w:hint="cs"/>
          <w:color w:val="FF0000"/>
          <w:rtl/>
          <w:lang w:bidi="ar-SA"/>
        </w:rPr>
        <w:t>القسم الفرعي</w:t>
      </w:r>
      <w:r>
        <w:rPr>
          <w:rFonts w:ascii="Times New Roman" w:hAnsi="Times New Roman" w:hint="cs"/>
          <w:color w:val="FF0000"/>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7EF0675F" w14:textId="77777777" w:rsidR="00F91018" w:rsidRDefault="00060D94" w:rsidP="00060D94">
      <w:pPr>
        <w:spacing w:line="360" w:lineRule="auto"/>
        <w:ind w:left="-58"/>
        <w:rPr>
          <w:rFonts w:cs="David"/>
          <w:rtl/>
          <w:lang w:bidi="ar-SA"/>
        </w:rPr>
      </w:pPr>
      <w:r>
        <w:rPr>
          <w:rStyle w:val="Strong"/>
          <w:rFonts w:cs="Arial" w:hint="cs"/>
          <w:b w:val="0"/>
          <w:bCs w:val="0"/>
          <w:color w:val="000000"/>
          <w:rtl/>
          <w:lang w:bidi="ar-SA"/>
        </w:rPr>
        <w:t>اكتب القوى ال</w:t>
      </w:r>
      <w:r w:rsidR="000D4968">
        <w:rPr>
          <w:rStyle w:val="Strong"/>
          <w:rFonts w:cs="Arial" w:hint="cs"/>
          <w:b w:val="0"/>
          <w:bCs w:val="0"/>
          <w:color w:val="000000"/>
          <w:rtl/>
          <w:lang w:bidi="ar-SA"/>
        </w:rPr>
        <w:t>ّ</w:t>
      </w:r>
      <w:r>
        <w:rPr>
          <w:rStyle w:val="Strong"/>
          <w:rFonts w:cs="Arial" w:hint="cs"/>
          <w:b w:val="0"/>
          <w:bCs w:val="0"/>
          <w:color w:val="000000"/>
          <w:rtl/>
          <w:lang w:bidi="ar-SA"/>
        </w:rPr>
        <w:t>تي تؤث</w:t>
      </w:r>
      <w:r w:rsidR="000D4968">
        <w:rPr>
          <w:rStyle w:val="Strong"/>
          <w:rFonts w:cs="Arial" w:hint="cs"/>
          <w:b w:val="0"/>
          <w:bCs w:val="0"/>
          <w:color w:val="000000"/>
          <w:rtl/>
          <w:lang w:bidi="ar-SA"/>
        </w:rPr>
        <w:t>ّ</w:t>
      </w:r>
      <w:r>
        <w:rPr>
          <w:rStyle w:val="Strong"/>
          <w:rFonts w:cs="Arial" w:hint="cs"/>
          <w:b w:val="0"/>
          <w:bCs w:val="0"/>
          <w:color w:val="000000"/>
          <w:rtl/>
          <w:lang w:bidi="ar-SA"/>
        </w:rPr>
        <w:t>ر بين جميع أنواع الجزيئات الموجودة في محلول اليود في الإيثانول.</w:t>
      </w:r>
    </w:p>
    <w:p w14:paraId="67BAA550" w14:textId="77777777" w:rsidR="00F91018" w:rsidRDefault="00F91018">
      <w:pPr>
        <w:spacing w:line="360" w:lineRule="auto"/>
        <w:ind w:left="-58" w:right="-284"/>
        <w:rPr>
          <w:rFonts w:cs="David"/>
          <w:sz w:val="16"/>
          <w:szCs w:val="16"/>
          <w:rtl/>
        </w:rPr>
      </w:pPr>
    </w:p>
    <w:p w14:paraId="7E64ED5D" w14:textId="77777777" w:rsidR="00F91018" w:rsidRDefault="00060D94">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00F2F9EE" w14:textId="77777777" w:rsidR="00F91018" w:rsidRPr="00886C87" w:rsidRDefault="00060D94" w:rsidP="009A2C23">
      <w:pPr>
        <w:pStyle w:val="ListParagraph"/>
        <w:numPr>
          <w:ilvl w:val="0"/>
          <w:numId w:val="39"/>
        </w:numPr>
        <w:spacing w:line="240" w:lineRule="auto"/>
        <w:rPr>
          <w:rStyle w:val="Strong"/>
          <w:rFonts w:cs="David"/>
          <w:b w:val="0"/>
          <w:bCs w:val="0"/>
          <w:color w:val="000080"/>
          <w:sz w:val="24"/>
          <w:szCs w:val="24"/>
          <w:rtl/>
        </w:rPr>
      </w:pPr>
      <w:r>
        <w:rPr>
          <w:rStyle w:val="Strong"/>
          <w:rFonts w:hint="cs"/>
          <w:b w:val="0"/>
          <w:bCs w:val="0"/>
          <w:color w:val="000080"/>
          <w:sz w:val="24"/>
          <w:szCs w:val="24"/>
          <w:rtl/>
          <w:lang w:bidi="ar-SA"/>
        </w:rPr>
        <w:t xml:space="preserve">قوى فاندر </w:t>
      </w:r>
      <w:r>
        <w:rPr>
          <w:rStyle w:val="Strong"/>
          <w:b w:val="0"/>
          <w:bCs w:val="0"/>
          <w:color w:val="000080"/>
          <w:sz w:val="24"/>
          <w:szCs w:val="24"/>
          <w:rtl/>
          <w:lang w:bidi="ar-SA"/>
        </w:rPr>
        <w:t>–</w:t>
      </w:r>
      <w:r>
        <w:rPr>
          <w:rStyle w:val="Strong"/>
          <w:rFonts w:hint="cs"/>
          <w:b w:val="0"/>
          <w:bCs w:val="0"/>
          <w:color w:val="000080"/>
          <w:sz w:val="24"/>
          <w:szCs w:val="24"/>
          <w:rtl/>
          <w:lang w:bidi="ar-SA"/>
        </w:rPr>
        <w:t xml:space="preserve"> فالس بين جزيئات </w:t>
      </w:r>
      <w:r w:rsidR="00F91018" w:rsidRPr="00886C87">
        <w:rPr>
          <w:rStyle w:val="Strong"/>
          <w:rFonts w:cs="David"/>
          <w:b w:val="0"/>
          <w:bCs w:val="0"/>
          <w:color w:val="000080"/>
          <w:sz w:val="24"/>
          <w:szCs w:val="24"/>
        </w:rPr>
        <w:t>I</w:t>
      </w:r>
      <w:r w:rsidR="00F91018" w:rsidRPr="00886C87">
        <w:rPr>
          <w:rStyle w:val="Strong"/>
          <w:rFonts w:cs="David"/>
          <w:b w:val="0"/>
          <w:bCs w:val="0"/>
          <w:color w:val="000080"/>
          <w:sz w:val="24"/>
          <w:szCs w:val="24"/>
          <w:vertAlign w:val="subscript"/>
        </w:rPr>
        <w:t>2</w:t>
      </w:r>
      <w:r w:rsidR="00F91018" w:rsidRPr="00886C87">
        <w:rPr>
          <w:rStyle w:val="Strong"/>
          <w:rFonts w:cs="David" w:hint="cs"/>
          <w:b w:val="0"/>
          <w:bCs w:val="0"/>
          <w:color w:val="000080"/>
          <w:sz w:val="24"/>
          <w:szCs w:val="24"/>
          <w:rtl/>
        </w:rPr>
        <w:t xml:space="preserve"> </w:t>
      </w:r>
      <w:r>
        <w:rPr>
          <w:rStyle w:val="Strong"/>
          <w:rFonts w:hint="cs"/>
          <w:b w:val="0"/>
          <w:bCs w:val="0"/>
          <w:color w:val="000080"/>
          <w:sz w:val="24"/>
          <w:szCs w:val="24"/>
          <w:rtl/>
          <w:lang w:bidi="ar-SA"/>
        </w:rPr>
        <w:t xml:space="preserve">وجزيئات إيثانول. </w:t>
      </w:r>
      <w:r w:rsidR="00F91018" w:rsidRPr="00886C87">
        <w:rPr>
          <w:rStyle w:val="Strong"/>
          <w:rFonts w:cs="David" w:hint="cs"/>
          <w:b w:val="0"/>
          <w:bCs w:val="0"/>
          <w:color w:val="000080"/>
          <w:sz w:val="24"/>
          <w:szCs w:val="24"/>
          <w:rtl/>
        </w:rPr>
        <w:t xml:space="preserve"> </w:t>
      </w:r>
    </w:p>
    <w:p w14:paraId="046ADDBB" w14:textId="77777777" w:rsidR="00F91018" w:rsidRPr="00886C87" w:rsidRDefault="00060D94" w:rsidP="009A2C23">
      <w:pPr>
        <w:pStyle w:val="ListParagraph"/>
        <w:numPr>
          <w:ilvl w:val="0"/>
          <w:numId w:val="39"/>
        </w:numPr>
        <w:spacing w:line="240" w:lineRule="auto"/>
        <w:rPr>
          <w:rStyle w:val="Strong"/>
          <w:rFonts w:cs="David"/>
          <w:b w:val="0"/>
          <w:bCs w:val="0"/>
          <w:color w:val="000080"/>
          <w:sz w:val="24"/>
          <w:szCs w:val="24"/>
          <w:rtl/>
        </w:rPr>
      </w:pPr>
      <w:r>
        <w:rPr>
          <w:rStyle w:val="Strong"/>
          <w:rFonts w:hint="cs"/>
          <w:b w:val="0"/>
          <w:bCs w:val="0"/>
          <w:color w:val="000080"/>
          <w:sz w:val="24"/>
          <w:szCs w:val="24"/>
          <w:rtl/>
          <w:lang w:bidi="ar-SA"/>
        </w:rPr>
        <w:t>ترابط هيدروجيني بين جزيئات الإيثانول.</w:t>
      </w:r>
    </w:p>
    <w:p w14:paraId="12C9003E" w14:textId="77777777" w:rsidR="00F91018" w:rsidRPr="00886C87" w:rsidRDefault="00060D94" w:rsidP="009A2C23">
      <w:pPr>
        <w:pStyle w:val="ListParagraph"/>
        <w:numPr>
          <w:ilvl w:val="0"/>
          <w:numId w:val="39"/>
        </w:numPr>
        <w:spacing w:line="240" w:lineRule="auto"/>
        <w:rPr>
          <w:rFonts w:cs="David"/>
          <w:b/>
          <w:bCs/>
          <w:color w:val="000080"/>
          <w:sz w:val="24"/>
          <w:szCs w:val="24"/>
          <w:rtl/>
        </w:rPr>
      </w:pPr>
      <w:r>
        <w:rPr>
          <w:rStyle w:val="Strong"/>
          <w:rFonts w:hint="cs"/>
          <w:b w:val="0"/>
          <w:bCs w:val="0"/>
          <w:color w:val="000080"/>
          <w:sz w:val="24"/>
          <w:szCs w:val="24"/>
          <w:rtl/>
          <w:lang w:bidi="ar-SA"/>
        </w:rPr>
        <w:t xml:space="preserve">قوى فاندر </w:t>
      </w:r>
      <w:r>
        <w:rPr>
          <w:rStyle w:val="Strong"/>
          <w:b w:val="0"/>
          <w:bCs w:val="0"/>
          <w:color w:val="000080"/>
          <w:sz w:val="24"/>
          <w:szCs w:val="24"/>
          <w:rtl/>
          <w:lang w:bidi="ar-SA"/>
        </w:rPr>
        <w:t>–</w:t>
      </w:r>
      <w:r>
        <w:rPr>
          <w:rStyle w:val="Strong"/>
          <w:rFonts w:hint="cs"/>
          <w:b w:val="0"/>
          <w:bCs w:val="0"/>
          <w:color w:val="000080"/>
          <w:sz w:val="24"/>
          <w:szCs w:val="24"/>
          <w:rtl/>
          <w:lang w:bidi="ar-SA"/>
        </w:rPr>
        <w:t xml:space="preserve"> فالس بين جزيئات الإيثانول</w:t>
      </w:r>
      <w:r w:rsidR="00F91018" w:rsidRPr="00886C87">
        <w:rPr>
          <w:rStyle w:val="Strong"/>
          <w:rFonts w:cs="David" w:hint="cs"/>
          <w:b w:val="0"/>
          <w:bCs w:val="0"/>
          <w:color w:val="000080"/>
          <w:sz w:val="24"/>
          <w:szCs w:val="24"/>
          <w:rtl/>
        </w:rPr>
        <w:t>.</w:t>
      </w:r>
    </w:p>
    <w:p w14:paraId="441AF710" w14:textId="77777777" w:rsidR="00F91018" w:rsidRDefault="00F91018">
      <w:pPr>
        <w:spacing w:line="360" w:lineRule="auto"/>
        <w:ind w:left="-58"/>
        <w:rPr>
          <w:rStyle w:val="Strong"/>
          <w:color w:val="000000"/>
          <w:rtl/>
        </w:rPr>
      </w:pPr>
    </w:p>
    <w:p w14:paraId="598505A5" w14:textId="77777777" w:rsidR="00F91018" w:rsidRDefault="00060D94">
      <w:pPr>
        <w:pStyle w:val="Title"/>
        <w:ind w:left="-766" w:right="-851" w:firstLine="708"/>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ت</w:t>
      </w:r>
      <w:r w:rsidR="00F91018">
        <w:rPr>
          <w:rFonts w:ascii="Times New Roman" w:hAnsi="Times New Roman" w:hint="cs"/>
          <w:color w:val="0000FF"/>
          <w:sz w:val="24"/>
          <w:szCs w:val="24"/>
          <w:rtl/>
        </w:rPr>
        <w:t xml:space="preserve"> </w:t>
      </w:r>
    </w:p>
    <w:p w14:paraId="5F367F61" w14:textId="77777777" w:rsidR="00F91018" w:rsidRDefault="00C66A86" w:rsidP="00C66A86">
      <w:pPr>
        <w:spacing w:line="360" w:lineRule="auto"/>
        <w:ind w:left="-57"/>
        <w:rPr>
          <w:rStyle w:val="Strong"/>
          <w:rFonts w:cs="David"/>
          <w:b w:val="0"/>
          <w:bCs w:val="0"/>
          <w:color w:val="000000"/>
        </w:rPr>
      </w:pPr>
      <w:r>
        <w:rPr>
          <w:rStyle w:val="Strong"/>
          <w:rFonts w:cs="Arial" w:hint="cs"/>
          <w:b w:val="0"/>
          <w:bCs w:val="0"/>
          <w:color w:val="000000"/>
          <w:rtl/>
          <w:lang w:bidi="ar-SA"/>
        </w:rPr>
        <w:t>يُستعمل</w:t>
      </w:r>
      <w:r>
        <w:rPr>
          <w:rStyle w:val="Strong"/>
          <w:rFonts w:cstheme="minorBidi" w:hint="cs"/>
          <w:b w:val="0"/>
          <w:bCs w:val="0"/>
          <w:color w:val="000000"/>
          <w:rtl/>
          <w:lang w:bidi="ar-SA"/>
        </w:rPr>
        <w:t xml:space="preserve"> مسحوق اليودوفورم،</w:t>
      </w:r>
      <w:r w:rsidR="00F91018">
        <w:rPr>
          <w:rStyle w:val="Strong"/>
          <w:rFonts w:cs="David" w:hint="cs"/>
          <w:b w:val="0"/>
          <w:bCs w:val="0"/>
          <w:color w:val="000000"/>
          <w:rtl/>
        </w:rPr>
        <w:t xml:space="preserve"> </w:t>
      </w:r>
      <w:r w:rsidR="00F91018">
        <w:rPr>
          <w:rStyle w:val="Strong"/>
          <w:rFonts w:cs="David"/>
          <w:b w:val="0"/>
          <w:bCs w:val="0"/>
          <w:color w:val="000000"/>
        </w:rPr>
        <w:t>CHI</w:t>
      </w:r>
      <w:r w:rsidR="00F91018">
        <w:rPr>
          <w:rStyle w:val="Strong"/>
          <w:rFonts w:cs="David"/>
          <w:b w:val="0"/>
          <w:bCs w:val="0"/>
          <w:color w:val="000000"/>
          <w:vertAlign w:val="subscript"/>
        </w:rPr>
        <w:t>3(s</w:t>
      </w:r>
      <w:proofErr w:type="gramStart"/>
      <w:r w:rsidR="00F91018">
        <w:rPr>
          <w:rStyle w:val="Strong"/>
          <w:rFonts w:cs="David"/>
          <w:b w:val="0"/>
          <w:bCs w:val="0"/>
          <w:color w:val="000000"/>
          <w:vertAlign w:val="subscript"/>
        </w:rPr>
        <w:t>)</w:t>
      </w:r>
      <w:r w:rsidR="00F91018">
        <w:rPr>
          <w:rStyle w:val="Strong"/>
          <w:rFonts w:cs="David" w:hint="cs"/>
          <w:b w:val="0"/>
          <w:bCs w:val="0"/>
          <w:color w:val="000000"/>
          <w:rtl/>
        </w:rPr>
        <w:t xml:space="preserve"> </w:t>
      </w:r>
      <w:r>
        <w:rPr>
          <w:rStyle w:val="Strong"/>
          <w:rFonts w:cs="Arial" w:hint="cs"/>
          <w:b w:val="0"/>
          <w:bCs w:val="0"/>
          <w:color w:val="000000"/>
          <w:rtl/>
          <w:lang w:bidi="ar-SA"/>
        </w:rPr>
        <w:t>،</w:t>
      </w:r>
      <w:proofErr w:type="gramEnd"/>
      <w:r>
        <w:rPr>
          <w:rStyle w:val="Strong"/>
          <w:rFonts w:cs="Arial" w:hint="cs"/>
          <w:b w:val="0"/>
          <w:bCs w:val="0"/>
          <w:color w:val="000000"/>
          <w:rtl/>
          <w:lang w:bidi="ar-SA"/>
        </w:rPr>
        <w:t xml:space="preserve"> كماد</w:t>
      </w:r>
      <w:r w:rsidR="000D4968">
        <w:rPr>
          <w:rStyle w:val="Strong"/>
          <w:rFonts w:cs="Arial" w:hint="cs"/>
          <w:b w:val="0"/>
          <w:bCs w:val="0"/>
          <w:color w:val="000000"/>
          <w:rtl/>
          <w:lang w:bidi="ar-SA"/>
        </w:rPr>
        <w:t>ّ</w:t>
      </w:r>
      <w:r>
        <w:rPr>
          <w:rStyle w:val="Strong"/>
          <w:rFonts w:cs="Arial" w:hint="cs"/>
          <w:b w:val="0"/>
          <w:bCs w:val="0"/>
          <w:color w:val="000000"/>
          <w:rtl/>
          <w:lang w:bidi="ar-SA"/>
        </w:rPr>
        <w:t xml:space="preserve">ة معقّمة. </w:t>
      </w:r>
      <w:r w:rsidR="00F91018">
        <w:rPr>
          <w:rStyle w:val="Strong"/>
          <w:rFonts w:cs="David" w:hint="cs"/>
          <w:b w:val="0"/>
          <w:bCs w:val="0"/>
          <w:color w:val="000000"/>
          <w:rtl/>
        </w:rPr>
        <w:t xml:space="preserve"> </w:t>
      </w:r>
    </w:p>
    <w:p w14:paraId="48C1906B" w14:textId="77777777" w:rsidR="00F91018" w:rsidRDefault="00C66A86">
      <w:pPr>
        <w:pStyle w:val="Title"/>
        <w:ind w:left="-766" w:right="-851" w:firstLine="708"/>
        <w:jc w:val="left"/>
        <w:rPr>
          <w:rFonts w:ascii="Times New Roman" w:hAnsi="Times New Roman"/>
          <w:color w:val="0000FF"/>
          <w:sz w:val="24"/>
          <w:szCs w:val="24"/>
        </w:rPr>
      </w:pPr>
      <w:r>
        <w:rPr>
          <w:rFonts w:ascii="Times New Roman" w:hAnsi="Times New Roman" w:cs="Arial" w:hint="cs"/>
          <w:color w:val="FF0000"/>
          <w:rtl/>
          <w:lang w:bidi="ar-SA"/>
        </w:rPr>
        <w:t>القسم الفرعي</w:t>
      </w:r>
      <w:r>
        <w:rPr>
          <w:rFonts w:ascii="Times New Roman" w:hAnsi="Times New Roman" w:hint="cs"/>
          <w:color w:val="FF0000"/>
          <w:rtl/>
        </w:rPr>
        <w:t xml:space="preserve"> </w:t>
      </w:r>
      <w:r w:rsidR="00F91018" w:rsidRPr="00AD44FB">
        <w:rPr>
          <w:rFonts w:ascii="Times New Roman" w:hAnsi="Times New Roman"/>
          <w:color w:val="A20000"/>
          <w:sz w:val="24"/>
          <w:szCs w:val="24"/>
        </w:rPr>
        <w:t>i</w:t>
      </w:r>
      <w:r w:rsidR="00F91018">
        <w:rPr>
          <w:rFonts w:ascii="Times New Roman" w:hAnsi="Times New Roman" w:hint="cs"/>
          <w:color w:val="0000FF"/>
          <w:sz w:val="24"/>
          <w:szCs w:val="24"/>
          <w:rtl/>
        </w:rPr>
        <w:t xml:space="preserve">  </w:t>
      </w:r>
    </w:p>
    <w:p w14:paraId="44CE2D17" w14:textId="77777777" w:rsidR="00F91018" w:rsidRDefault="00C66A86" w:rsidP="00C66A86">
      <w:pPr>
        <w:spacing w:line="360" w:lineRule="auto"/>
        <w:ind w:left="-58" w:right="-426"/>
        <w:rPr>
          <w:rStyle w:val="Strong"/>
          <w:color w:val="000000"/>
          <w:rtl/>
        </w:rPr>
      </w:pPr>
      <w:r>
        <w:rPr>
          <w:rStyle w:val="Strong"/>
          <w:rFonts w:cs="Arial" w:hint="cs"/>
          <w:b w:val="0"/>
          <w:bCs w:val="0"/>
          <w:color w:val="000000"/>
          <w:rtl/>
          <w:lang w:bidi="ar-SA"/>
        </w:rPr>
        <w:t xml:space="preserve">اكتب صيغة تمثيل الإلكترونات لجزيء </w:t>
      </w:r>
      <w:r>
        <w:rPr>
          <w:rStyle w:val="Strong"/>
          <w:rFonts w:cstheme="minorBidi" w:hint="cs"/>
          <w:b w:val="0"/>
          <w:bCs w:val="0"/>
          <w:color w:val="000000"/>
          <w:rtl/>
          <w:lang w:bidi="ar-SA"/>
        </w:rPr>
        <w:t xml:space="preserve">اليودوفورم. </w:t>
      </w:r>
      <w:r>
        <w:rPr>
          <w:rStyle w:val="Strong"/>
          <w:rFonts w:cs="Arial" w:hint="cs"/>
          <w:b w:val="0"/>
          <w:bCs w:val="0"/>
          <w:color w:val="000000"/>
          <w:rtl/>
          <w:lang w:bidi="ar-SA"/>
        </w:rPr>
        <w:t xml:space="preserve"> </w:t>
      </w:r>
    </w:p>
    <w:p w14:paraId="34A4AB7D" w14:textId="77777777" w:rsidR="00F91018" w:rsidRDefault="00F91018">
      <w:pPr>
        <w:spacing w:line="360" w:lineRule="auto"/>
        <w:ind w:left="-58" w:right="-284"/>
        <w:rPr>
          <w:rFonts w:cs="David"/>
          <w:sz w:val="16"/>
          <w:szCs w:val="16"/>
          <w:rtl/>
        </w:rPr>
      </w:pPr>
    </w:p>
    <w:p w14:paraId="2C53B5F9" w14:textId="77777777" w:rsidR="00F91018" w:rsidRDefault="00C66A86">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2278E9F3" w14:textId="77777777" w:rsidR="00F91018" w:rsidRDefault="00C66A86" w:rsidP="00886C87">
      <w:pPr>
        <w:spacing w:line="360" w:lineRule="auto"/>
        <w:ind w:left="1602"/>
        <w:rPr>
          <w:rFonts w:cs="David"/>
          <w:b/>
          <w:bCs/>
          <w:color w:val="0000FF"/>
          <w:rtl/>
        </w:rPr>
      </w:pPr>
      <w:r w:rsidRPr="00C66A86">
        <w:rPr>
          <w:rFonts w:cs="Arial"/>
          <w:b/>
          <w:bCs/>
          <w:noProof/>
          <w:color w:val="000080"/>
          <w:sz w:val="20"/>
          <w:rtl/>
          <w:lang w:eastAsia="en-US"/>
        </w:rPr>
        <mc:AlternateContent>
          <mc:Choice Requires="wps">
            <w:drawing>
              <wp:anchor distT="0" distB="0" distL="114300" distR="114300" simplePos="0" relativeHeight="252006912" behindDoc="0" locked="0" layoutInCell="1" allowOverlap="1" wp14:anchorId="71FF7BCC" wp14:editId="713D2AAE">
                <wp:simplePos x="0" y="0"/>
                <wp:positionH relativeFrom="column">
                  <wp:posOffset>3006725</wp:posOffset>
                </wp:positionH>
                <wp:positionV relativeFrom="paragraph">
                  <wp:posOffset>277495</wp:posOffset>
                </wp:positionV>
                <wp:extent cx="340995" cy="1403985"/>
                <wp:effectExtent l="0" t="0" r="1905" b="0"/>
                <wp:wrapNone/>
                <wp:docPr id="188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0995" cy="1403985"/>
                        </a:xfrm>
                        <a:prstGeom prst="rect">
                          <a:avLst/>
                        </a:prstGeom>
                        <a:solidFill>
                          <a:srgbClr val="FFFFFF"/>
                        </a:solidFill>
                        <a:ln w="9525">
                          <a:noFill/>
                          <a:miter lim="800000"/>
                          <a:headEnd/>
                          <a:tailEnd/>
                        </a:ln>
                      </wps:spPr>
                      <wps:txbx>
                        <w:txbxContent>
                          <w:p w14:paraId="4B3E6D81" w14:textId="77777777" w:rsidR="008602D3" w:rsidRDefault="008602D3" w:rsidP="00C66A86">
                            <w:pPr>
                              <w:rPr>
                                <w:rtl/>
                                <w:cs/>
                              </w:rPr>
                            </w:pPr>
                            <w:r>
                              <w:rPr>
                                <w:rFonts w:hint="cs"/>
                                <w:rtl/>
                                <w:lang w:bidi="ar-SA"/>
                              </w:rPr>
                              <w:t>أو: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FF7BCC" id="_x0000_s1194" type="#_x0000_t202" style="position:absolute;left:0;text-align:left;margin-left:236.75pt;margin-top:21.85pt;width:26.85pt;height:110.55pt;flip:x;z-index:25200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" stroked="f">
                <v:textbox style="mso-fit-shape-to-text:t">
                  <w:txbxContent>
                    <w:p w14:paraId="4B3E6D81" w14:textId="77777777" w:rsidR="008602D3" w:rsidRDefault="008602D3" w:rsidP="00C66A86">
                      <w:pPr>
                        <w:rPr>
                          <w:rtl/>
                          <w:cs/>
                        </w:rPr>
                      </w:pPr>
                      <w:r>
                        <w:rPr>
                          <w:rFonts w:hint="cs"/>
                          <w:rtl/>
                          <w:lang w:bidi="ar-SA"/>
                        </w:rPr>
                        <w:t>أو:</w:t>
                      </w:r>
                    </w:p>
                  </w:txbxContent>
                </v:textbox>
              </v:shape>
            </w:pict>
          </mc:Fallback>
        </mc:AlternateContent>
      </w:r>
      <w:r w:rsidR="00886C87">
        <w:rPr>
          <w:noProof/>
          <w:lang w:eastAsia="en-US"/>
        </w:rPr>
        <w:drawing>
          <wp:inline distT="0" distB="0" distL="0" distR="0" wp14:anchorId="529B52DD" wp14:editId="2BC6D9A7">
            <wp:extent cx="2295525" cy="800100"/>
            <wp:effectExtent l="0" t="0" r="9525" b="0"/>
            <wp:docPr id="15583" name="Picture 15583" descr="נוסחת ייצוג אלקטרונית למולקולת יודופור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295525" cy="800100"/>
                    </a:xfrm>
                    <a:prstGeom prst="rect">
                      <a:avLst/>
                    </a:prstGeom>
                  </pic:spPr>
                </pic:pic>
              </a:graphicData>
            </a:graphic>
          </wp:inline>
        </w:drawing>
      </w:r>
    </w:p>
    <w:p w14:paraId="13B3D69D" w14:textId="77777777" w:rsidR="00F91018" w:rsidRDefault="00C66A86">
      <w:pPr>
        <w:pStyle w:val="Title"/>
        <w:ind w:left="-766" w:right="-851" w:firstLine="708"/>
        <w:jc w:val="left"/>
        <w:rPr>
          <w:rFonts w:ascii="Times New Roman" w:hAnsi="Times New Roman"/>
          <w:color w:val="0000FF"/>
          <w:sz w:val="24"/>
          <w:szCs w:val="24"/>
        </w:rPr>
      </w:pPr>
      <w:r>
        <w:rPr>
          <w:rFonts w:ascii="Times New Roman" w:hAnsi="Times New Roman" w:cs="Arial" w:hint="cs"/>
          <w:color w:val="FF0000"/>
          <w:rtl/>
          <w:lang w:bidi="ar-SA"/>
        </w:rPr>
        <w:t>القسم الفرعي</w:t>
      </w:r>
      <w:r>
        <w:rPr>
          <w:rFonts w:ascii="Times New Roman" w:hAnsi="Times New Roman" w:hint="cs"/>
          <w:color w:val="FF0000"/>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753CF583" w14:textId="77777777" w:rsidR="00F91018" w:rsidRDefault="00C66A86" w:rsidP="00C66A86">
      <w:pPr>
        <w:spacing w:line="360" w:lineRule="auto"/>
        <w:ind w:left="-58"/>
        <w:rPr>
          <w:rFonts w:cs="David"/>
          <w:rtl/>
        </w:rPr>
      </w:pPr>
      <w:r>
        <w:rPr>
          <w:rStyle w:val="Strong"/>
          <w:rFonts w:cs="Arial" w:hint="cs"/>
          <w:b w:val="0"/>
          <w:bCs w:val="0"/>
          <w:color w:val="000000"/>
          <w:rtl/>
          <w:lang w:bidi="ar-SA"/>
        </w:rPr>
        <w:t>شكل جزيء اليودوفورم هو رباعي</w:t>
      </w:r>
      <w:r w:rsidR="000D4968">
        <w:rPr>
          <w:rStyle w:val="Strong"/>
          <w:rFonts w:cs="Arial" w:hint="cs"/>
          <w:b w:val="0"/>
          <w:bCs w:val="0"/>
          <w:color w:val="000000"/>
          <w:rtl/>
          <w:lang w:bidi="ar-SA"/>
        </w:rPr>
        <w:t>ّ</w:t>
      </w:r>
      <w:r>
        <w:rPr>
          <w:rStyle w:val="Strong"/>
          <w:rFonts w:cs="Arial" w:hint="cs"/>
          <w:b w:val="0"/>
          <w:bCs w:val="0"/>
          <w:color w:val="000000"/>
          <w:rtl/>
          <w:lang w:bidi="ar-SA"/>
        </w:rPr>
        <w:t xml:space="preserve"> السطوح. حد</w:t>
      </w:r>
      <w:r w:rsidR="000D4968">
        <w:rPr>
          <w:rStyle w:val="Strong"/>
          <w:rFonts w:cs="Arial" w:hint="cs"/>
          <w:b w:val="0"/>
          <w:bCs w:val="0"/>
          <w:color w:val="000000"/>
          <w:rtl/>
          <w:lang w:bidi="ar-SA"/>
        </w:rPr>
        <w:t>ّ</w:t>
      </w:r>
      <w:r>
        <w:rPr>
          <w:rStyle w:val="Strong"/>
          <w:rFonts w:cs="Arial" w:hint="cs"/>
          <w:b w:val="0"/>
          <w:bCs w:val="0"/>
          <w:color w:val="000000"/>
          <w:rtl/>
          <w:lang w:bidi="ar-SA"/>
        </w:rPr>
        <w:t>د هل يوجد في هذا الجزيء ثنائي قطب ثابت؟ عل</w:t>
      </w:r>
      <w:r w:rsidR="000D4968">
        <w:rPr>
          <w:rStyle w:val="Strong"/>
          <w:rFonts w:cs="Arial" w:hint="cs"/>
          <w:b w:val="0"/>
          <w:bCs w:val="0"/>
          <w:color w:val="000000"/>
          <w:rtl/>
          <w:lang w:bidi="ar-SA"/>
        </w:rPr>
        <w:t>ّ</w:t>
      </w:r>
      <w:r>
        <w:rPr>
          <w:rStyle w:val="Strong"/>
          <w:rFonts w:cs="Arial" w:hint="cs"/>
          <w:b w:val="0"/>
          <w:bCs w:val="0"/>
          <w:color w:val="000000"/>
          <w:rtl/>
          <w:lang w:bidi="ar-SA"/>
        </w:rPr>
        <w:t>ل.</w:t>
      </w:r>
      <w:r w:rsidR="00F91018">
        <w:rPr>
          <w:rStyle w:val="Strong"/>
          <w:rFonts w:cs="David" w:hint="cs"/>
          <w:b w:val="0"/>
          <w:bCs w:val="0"/>
          <w:color w:val="000000"/>
          <w:rtl/>
        </w:rPr>
        <w:t xml:space="preserve"> </w:t>
      </w:r>
    </w:p>
    <w:p w14:paraId="3EA3906F" w14:textId="77777777" w:rsidR="00F91018" w:rsidRDefault="00F91018">
      <w:pPr>
        <w:spacing w:line="360" w:lineRule="auto"/>
        <w:ind w:left="-58" w:right="-284"/>
        <w:rPr>
          <w:rFonts w:cs="David"/>
          <w:sz w:val="16"/>
          <w:szCs w:val="16"/>
          <w:rtl/>
        </w:rPr>
      </w:pPr>
    </w:p>
    <w:p w14:paraId="23E8D741" w14:textId="77777777" w:rsidR="00F91018" w:rsidRDefault="00C66A86">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3696A5CA" w14:textId="77777777" w:rsidR="00F91018" w:rsidRDefault="00C66A86" w:rsidP="00C66A86">
      <w:pPr>
        <w:spacing w:line="360" w:lineRule="auto"/>
        <w:ind w:left="-101"/>
        <w:rPr>
          <w:rStyle w:val="Strong"/>
          <w:rFonts w:cs="David"/>
          <w:b w:val="0"/>
          <w:bCs w:val="0"/>
          <w:color w:val="000080"/>
          <w:rtl/>
        </w:rPr>
      </w:pPr>
      <w:r>
        <w:rPr>
          <w:rStyle w:val="Strong"/>
          <w:rFonts w:cs="Arial" w:hint="cs"/>
          <w:b w:val="0"/>
          <w:bCs w:val="0"/>
          <w:color w:val="000080"/>
          <w:rtl/>
          <w:lang w:bidi="ar-SA"/>
        </w:rPr>
        <w:t>يوجد في جزيء اليودوفورم ثنائي قطب ثابت.</w:t>
      </w:r>
      <w:r w:rsidR="00F91018">
        <w:rPr>
          <w:rStyle w:val="Strong"/>
          <w:rFonts w:cs="David" w:hint="cs"/>
          <w:b w:val="0"/>
          <w:bCs w:val="0"/>
          <w:color w:val="000080"/>
          <w:rtl/>
        </w:rPr>
        <w:t xml:space="preserve"> </w:t>
      </w:r>
    </w:p>
    <w:p w14:paraId="4C6313AB" w14:textId="77777777" w:rsidR="00F91018" w:rsidRDefault="00C66A86" w:rsidP="00C66A86">
      <w:pPr>
        <w:spacing w:line="360" w:lineRule="auto"/>
        <w:ind w:left="-101"/>
        <w:rPr>
          <w:rStyle w:val="Strong"/>
          <w:rFonts w:cs="David"/>
          <w:b w:val="0"/>
          <w:bCs w:val="0"/>
          <w:color w:val="000080"/>
          <w:rtl/>
        </w:rPr>
      </w:pPr>
      <w:r>
        <w:rPr>
          <w:rStyle w:val="Strong"/>
          <w:rFonts w:cs="Arial" w:hint="cs"/>
          <w:b w:val="0"/>
          <w:bCs w:val="0"/>
          <w:color w:val="000080"/>
          <w:rtl/>
          <w:lang w:bidi="ar-SA"/>
        </w:rPr>
        <w:t>لا يوجد تماثل في الجزيء (لذا توزيع الإلكترونات غير متساوٍ).</w:t>
      </w:r>
      <w:r w:rsidR="00F91018">
        <w:rPr>
          <w:rStyle w:val="Strong"/>
          <w:rFonts w:cs="David" w:hint="cs"/>
          <w:b w:val="0"/>
          <w:bCs w:val="0"/>
          <w:color w:val="000080"/>
          <w:rtl/>
        </w:rPr>
        <w:t xml:space="preserve"> </w:t>
      </w:r>
    </w:p>
    <w:p w14:paraId="0FF6666F" w14:textId="77777777" w:rsidR="00F91018" w:rsidRDefault="00F91018">
      <w:pPr>
        <w:spacing w:line="360" w:lineRule="auto"/>
        <w:ind w:left="-57"/>
        <w:rPr>
          <w:rFonts w:cs="David"/>
          <w:b/>
          <w:bCs/>
          <w:color w:val="0000FF"/>
          <w:rtl/>
        </w:rPr>
      </w:pPr>
    </w:p>
    <w:p w14:paraId="7AC46598" w14:textId="77777777" w:rsidR="00F91018" w:rsidRDefault="006A6FED">
      <w:pPr>
        <w:pStyle w:val="Title"/>
        <w:ind w:left="-766" w:right="-851" w:firstLine="708"/>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ث</w:t>
      </w:r>
      <w:r w:rsidR="00F91018">
        <w:rPr>
          <w:rFonts w:ascii="Times New Roman" w:hAnsi="Times New Roman" w:hint="cs"/>
          <w:color w:val="0000FF"/>
          <w:sz w:val="24"/>
          <w:szCs w:val="24"/>
          <w:rtl/>
        </w:rPr>
        <w:t xml:space="preserve">  </w:t>
      </w:r>
    </w:p>
    <w:p w14:paraId="5B7A7E0A" w14:textId="77777777" w:rsidR="00F91018" w:rsidRDefault="00E4427C" w:rsidP="00E4427C">
      <w:pPr>
        <w:spacing w:line="360" w:lineRule="auto"/>
        <w:ind w:left="-58" w:right="-142"/>
        <w:rPr>
          <w:rFonts w:cs="David"/>
          <w:rtl/>
        </w:rPr>
      </w:pPr>
      <w:r>
        <w:rPr>
          <w:rFonts w:ascii="Algerian" w:hAnsi="Algerian" w:cs="Arial" w:hint="cs"/>
          <w:rtl/>
          <w:lang w:bidi="ar-SA"/>
        </w:rPr>
        <w:t xml:space="preserve">يُستعمل اليود للكشف عن الأسيتون، </w:t>
      </w:r>
      <w:r w:rsidR="00F91018">
        <w:rPr>
          <w:rFonts w:cs="David"/>
        </w:rPr>
        <w:t>CH</w:t>
      </w:r>
      <w:r w:rsidR="00F91018">
        <w:rPr>
          <w:rFonts w:cs="David"/>
          <w:vertAlign w:val="subscript"/>
        </w:rPr>
        <w:t>3</w:t>
      </w:r>
      <w:r w:rsidR="00F91018">
        <w:rPr>
          <w:rFonts w:cs="David"/>
        </w:rPr>
        <w:t>COCH</w:t>
      </w:r>
      <w:r w:rsidR="00F91018">
        <w:rPr>
          <w:rFonts w:cs="David"/>
          <w:vertAlign w:val="subscript"/>
        </w:rPr>
        <w:t>3(l</w:t>
      </w:r>
      <w:proofErr w:type="gramStart"/>
      <w:r w:rsidR="00F91018">
        <w:rPr>
          <w:rFonts w:cs="David"/>
          <w:vertAlign w:val="subscript"/>
        </w:rPr>
        <w:t>)</w:t>
      </w:r>
      <w:r w:rsidR="00F91018">
        <w:rPr>
          <w:rFonts w:cs="David" w:hint="cs"/>
          <w:rtl/>
        </w:rPr>
        <w:t xml:space="preserve"> .</w:t>
      </w:r>
      <w:proofErr w:type="gramEnd"/>
      <w:r w:rsidR="00F91018">
        <w:rPr>
          <w:rFonts w:cs="David" w:hint="cs"/>
          <w:rtl/>
        </w:rPr>
        <w:t xml:space="preserve"> </w:t>
      </w:r>
      <w:r>
        <w:rPr>
          <w:rFonts w:cs="Arial" w:hint="cs"/>
          <w:rtl/>
          <w:lang w:bidi="ar-SA"/>
        </w:rPr>
        <w:t xml:space="preserve">يتفاعل محلول مائي لليود مع محلول مائي للأسيتون بوجود قاعدة حسب التفاعل التالي: </w:t>
      </w:r>
    </w:p>
    <w:p w14:paraId="05422F5C" w14:textId="77777777" w:rsidR="00F91018" w:rsidRDefault="00F91018" w:rsidP="000D5E86">
      <w:pPr>
        <w:bidi w:val="0"/>
        <w:spacing w:line="360" w:lineRule="auto"/>
        <w:rPr>
          <w:rFonts w:cs="David"/>
        </w:rPr>
      </w:pPr>
      <w:r>
        <w:rPr>
          <w:rFonts w:cs="David"/>
        </w:rPr>
        <w:t xml:space="preserve"> CH</w:t>
      </w:r>
      <w:r>
        <w:rPr>
          <w:rFonts w:cs="David"/>
          <w:vertAlign w:val="subscript"/>
        </w:rPr>
        <w:t>3</w:t>
      </w:r>
      <w:r>
        <w:rPr>
          <w:rFonts w:cs="David"/>
        </w:rPr>
        <w:t>COCH</w:t>
      </w:r>
      <w:r>
        <w:rPr>
          <w:rFonts w:cs="David"/>
          <w:vertAlign w:val="subscript"/>
        </w:rPr>
        <w:t>3(aq)</w:t>
      </w:r>
      <w:r>
        <w:rPr>
          <w:rFonts w:cs="David"/>
        </w:rPr>
        <w:t xml:space="preserve"> + 3I</w:t>
      </w:r>
      <w:r>
        <w:rPr>
          <w:rFonts w:cs="David"/>
          <w:vertAlign w:val="subscript"/>
        </w:rPr>
        <w:t>2(aq)</w:t>
      </w:r>
      <w:r>
        <w:rPr>
          <w:rFonts w:cs="David"/>
        </w:rPr>
        <w:t xml:space="preserve"> + 4OH</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w:t>
      </w:r>
      <w:r>
        <w:rPr>
          <w:rStyle w:val="Strong"/>
          <w:rFonts w:cs="David"/>
          <w:b w:val="0"/>
          <w:bCs w:val="0"/>
        </w:rPr>
        <w:t>CHI</w:t>
      </w:r>
      <w:r>
        <w:rPr>
          <w:rStyle w:val="Strong"/>
          <w:rFonts w:cs="David"/>
          <w:b w:val="0"/>
          <w:bCs w:val="0"/>
          <w:vertAlign w:val="subscript"/>
        </w:rPr>
        <w:t>3(s)</w:t>
      </w:r>
      <w:r>
        <w:rPr>
          <w:rStyle w:val="Strong"/>
          <w:rFonts w:cs="David" w:hint="cs"/>
          <w:b w:val="0"/>
          <w:bCs w:val="0"/>
          <w:rtl/>
        </w:rPr>
        <w:t xml:space="preserve"> </w:t>
      </w:r>
      <w:r>
        <w:rPr>
          <w:rStyle w:val="Strong"/>
          <w:rFonts w:cs="David"/>
          <w:b w:val="0"/>
          <w:bCs w:val="0"/>
        </w:rPr>
        <w:t>+ 3I</w:t>
      </w:r>
      <w:r>
        <w:rPr>
          <w:rFonts w:cs="David"/>
          <w:vertAlign w:val="superscript"/>
        </w:rPr>
        <w:sym w:font="Symbol" w:char="F02D"/>
      </w:r>
      <w:r>
        <w:rPr>
          <w:rFonts w:cs="David"/>
          <w:vertAlign w:val="subscript"/>
        </w:rPr>
        <w:t>(aq)</w:t>
      </w:r>
      <w:r>
        <w:rPr>
          <w:rFonts w:cs="David"/>
        </w:rPr>
        <w:t xml:space="preserve"> + CH</w:t>
      </w:r>
      <w:r>
        <w:rPr>
          <w:rFonts w:cs="David"/>
          <w:vertAlign w:val="subscript"/>
        </w:rPr>
        <w:t>3</w:t>
      </w:r>
      <w:r>
        <w:rPr>
          <w:rFonts w:cs="David"/>
        </w:rPr>
        <w:t>COO</w:t>
      </w:r>
      <w:r>
        <w:rPr>
          <w:rFonts w:cs="David"/>
          <w:vertAlign w:val="superscript"/>
        </w:rPr>
        <w:sym w:font="Symbol" w:char="F02D"/>
      </w:r>
      <w:r>
        <w:rPr>
          <w:rFonts w:cs="David"/>
          <w:vertAlign w:val="subscript"/>
        </w:rPr>
        <w:t>(aq)</w:t>
      </w:r>
      <w:r>
        <w:rPr>
          <w:rFonts w:cs="David"/>
        </w:rPr>
        <w:t xml:space="preserve"> + 3H</w:t>
      </w:r>
      <w:r>
        <w:rPr>
          <w:rFonts w:cs="David"/>
          <w:vertAlign w:val="subscript"/>
        </w:rPr>
        <w:t>2</w:t>
      </w:r>
      <w:r>
        <w:rPr>
          <w:rFonts w:cs="David"/>
        </w:rPr>
        <w:t>O</w:t>
      </w:r>
      <w:r>
        <w:rPr>
          <w:rFonts w:cs="David"/>
          <w:vertAlign w:val="subscript"/>
        </w:rPr>
        <w:t>(l)</w:t>
      </w:r>
      <w:r>
        <w:rPr>
          <w:rFonts w:cs="David"/>
        </w:rPr>
        <w:t xml:space="preserve"> </w:t>
      </w:r>
    </w:p>
    <w:p w14:paraId="571F9B36" w14:textId="77777777" w:rsidR="00F91018" w:rsidRDefault="00E4427C" w:rsidP="00E4427C">
      <w:pPr>
        <w:spacing w:line="360" w:lineRule="auto"/>
        <w:ind w:left="-58"/>
        <w:rPr>
          <w:rFonts w:cs="David"/>
          <w:rtl/>
        </w:rPr>
      </w:pPr>
      <w:r>
        <w:rPr>
          <w:rStyle w:val="Strong"/>
          <w:rFonts w:cs="Arial" w:hint="cs"/>
          <w:b w:val="0"/>
          <w:bCs w:val="0"/>
          <w:rtl/>
          <w:lang w:bidi="ar-SA"/>
        </w:rPr>
        <w:t>ت</w:t>
      </w:r>
      <w:r w:rsidR="000D4968">
        <w:rPr>
          <w:rStyle w:val="Strong"/>
          <w:rFonts w:cs="Arial" w:hint="cs"/>
          <w:b w:val="0"/>
          <w:bCs w:val="0"/>
          <w:rtl/>
          <w:lang w:bidi="ar-SA"/>
        </w:rPr>
        <w:t>َ</w:t>
      </w:r>
      <w:r>
        <w:rPr>
          <w:rStyle w:val="Strong"/>
          <w:rFonts w:cs="Arial" w:hint="cs"/>
          <w:b w:val="0"/>
          <w:bCs w:val="0"/>
          <w:rtl/>
          <w:lang w:bidi="ar-SA"/>
        </w:rPr>
        <w:t>ن</w:t>
      </w:r>
      <w:r w:rsidR="000D4968">
        <w:rPr>
          <w:rStyle w:val="Strong"/>
          <w:rFonts w:cs="Arial" w:hint="cs"/>
          <w:b w:val="0"/>
          <w:bCs w:val="0"/>
          <w:rtl/>
          <w:lang w:bidi="ar-SA"/>
        </w:rPr>
        <w:t>ْ</w:t>
      </w:r>
      <w:r>
        <w:rPr>
          <w:rStyle w:val="Strong"/>
          <w:rFonts w:cs="Arial" w:hint="cs"/>
          <w:b w:val="0"/>
          <w:bCs w:val="0"/>
          <w:rtl/>
          <w:lang w:bidi="ar-SA"/>
        </w:rPr>
        <w:t>ت</w:t>
      </w:r>
      <w:r w:rsidR="000D4968">
        <w:rPr>
          <w:rStyle w:val="Strong"/>
          <w:rFonts w:cs="Arial" w:hint="cs"/>
          <w:b w:val="0"/>
          <w:bCs w:val="0"/>
          <w:rtl/>
          <w:lang w:bidi="ar-SA"/>
        </w:rPr>
        <w:t>ُ</w:t>
      </w:r>
      <w:r>
        <w:rPr>
          <w:rStyle w:val="Strong"/>
          <w:rFonts w:cs="Arial" w:hint="cs"/>
          <w:b w:val="0"/>
          <w:bCs w:val="0"/>
          <w:rtl/>
          <w:lang w:bidi="ar-SA"/>
        </w:rPr>
        <w:t>ج في التفاعل ماد</w:t>
      </w:r>
      <w:r w:rsidR="000D4968">
        <w:rPr>
          <w:rStyle w:val="Strong"/>
          <w:rFonts w:cs="Arial" w:hint="cs"/>
          <w:b w:val="0"/>
          <w:bCs w:val="0"/>
          <w:rtl/>
          <w:lang w:bidi="ar-SA"/>
        </w:rPr>
        <w:t>ّ</w:t>
      </w:r>
      <w:r>
        <w:rPr>
          <w:rStyle w:val="Strong"/>
          <w:rFonts w:cs="Arial" w:hint="cs"/>
          <w:b w:val="0"/>
          <w:bCs w:val="0"/>
          <w:rtl/>
          <w:lang w:bidi="ar-SA"/>
        </w:rPr>
        <w:t xml:space="preserve">ة صلبة صفراء يودوفورم </w:t>
      </w:r>
      <w:r w:rsidR="00F91018">
        <w:rPr>
          <w:rStyle w:val="Strong"/>
          <w:rFonts w:cs="David"/>
          <w:b w:val="0"/>
          <w:bCs w:val="0"/>
        </w:rPr>
        <w:t>CHI</w:t>
      </w:r>
      <w:r w:rsidR="00F91018">
        <w:rPr>
          <w:rStyle w:val="Strong"/>
          <w:rFonts w:cs="David"/>
          <w:b w:val="0"/>
          <w:bCs w:val="0"/>
          <w:vertAlign w:val="subscript"/>
        </w:rPr>
        <w:t>3(s)</w:t>
      </w:r>
      <w:r w:rsidR="00F91018">
        <w:rPr>
          <w:rStyle w:val="Strong"/>
          <w:rFonts w:cs="David" w:hint="cs"/>
          <w:b w:val="0"/>
          <w:bCs w:val="0"/>
          <w:rtl/>
        </w:rPr>
        <w:t>.</w:t>
      </w:r>
    </w:p>
    <w:p w14:paraId="729248B2" w14:textId="77777777" w:rsidR="00F91018" w:rsidRDefault="00F91018">
      <w:pPr>
        <w:spacing w:line="360" w:lineRule="auto"/>
        <w:ind w:left="-58" w:right="-709"/>
        <w:rPr>
          <w:rFonts w:ascii="Algerian" w:hAnsi="Algerian" w:cs="David"/>
          <w:rtl/>
        </w:rPr>
      </w:pPr>
      <w:r>
        <w:rPr>
          <w:rFonts w:ascii="Algerian" w:hAnsi="Algerian" w:cs="David" w:hint="cs"/>
          <w:rtl/>
        </w:rPr>
        <w:tab/>
      </w:r>
    </w:p>
    <w:p w14:paraId="70FBCBF2" w14:textId="77777777" w:rsidR="00F91018" w:rsidRDefault="00E4427C">
      <w:pPr>
        <w:pStyle w:val="Title"/>
        <w:ind w:left="-766" w:right="-851" w:firstLine="708"/>
        <w:jc w:val="left"/>
        <w:rPr>
          <w:rFonts w:ascii="Times New Roman" w:hAnsi="Times New Roman"/>
          <w:color w:val="0000FF"/>
          <w:sz w:val="24"/>
          <w:szCs w:val="24"/>
        </w:rPr>
      </w:pPr>
      <w:r>
        <w:rPr>
          <w:rFonts w:ascii="Times New Roman" w:hAnsi="Times New Roman" w:cs="Arial" w:hint="cs"/>
          <w:color w:val="FF0000"/>
          <w:rtl/>
          <w:lang w:bidi="ar-SA"/>
        </w:rPr>
        <w:t>القسم الفرعي</w:t>
      </w:r>
      <w:r>
        <w:rPr>
          <w:rFonts w:ascii="Times New Roman" w:hAnsi="Times New Roman" w:hint="cs"/>
          <w:color w:val="FF0000"/>
          <w:rtl/>
        </w:rPr>
        <w:t xml:space="preserve"> </w:t>
      </w:r>
      <w:r w:rsidR="00F91018" w:rsidRPr="00AD44FB">
        <w:rPr>
          <w:rFonts w:ascii="Times New Roman" w:hAnsi="Times New Roman"/>
          <w:color w:val="A20000"/>
          <w:sz w:val="24"/>
          <w:szCs w:val="24"/>
        </w:rPr>
        <w:t>i</w:t>
      </w:r>
      <w:r w:rsidR="00F91018">
        <w:rPr>
          <w:rFonts w:ascii="Times New Roman" w:hAnsi="Times New Roman" w:hint="cs"/>
          <w:color w:val="0000FF"/>
          <w:sz w:val="24"/>
          <w:szCs w:val="24"/>
          <w:rtl/>
        </w:rPr>
        <w:t xml:space="preserve">  </w:t>
      </w:r>
    </w:p>
    <w:p w14:paraId="06CC09B7" w14:textId="77777777" w:rsidR="00F91018" w:rsidRDefault="00E4427C" w:rsidP="00E4427C">
      <w:pPr>
        <w:spacing w:line="360" w:lineRule="auto"/>
        <w:ind w:left="-58" w:right="-709"/>
        <w:rPr>
          <w:rFonts w:ascii="Algerian" w:hAnsi="Algerian" w:cs="David"/>
          <w:rtl/>
        </w:rPr>
      </w:pPr>
      <w:r>
        <w:rPr>
          <w:rFonts w:ascii="Algerian" w:hAnsi="Algerian" w:cs="Arial" w:hint="cs"/>
          <w:rtl/>
          <w:lang w:bidi="ar-SA"/>
        </w:rPr>
        <w:t xml:space="preserve">يعتمد الكشف عن الأسيتون بواسطة هذا التفاعل على الذائبية المهملة لليودوفورم في الماء.  </w:t>
      </w:r>
    </w:p>
    <w:p w14:paraId="5C9D5C43" w14:textId="77777777" w:rsidR="00F91018" w:rsidRDefault="00E4427C" w:rsidP="00E4427C">
      <w:pPr>
        <w:spacing w:line="360" w:lineRule="auto"/>
        <w:ind w:left="-58" w:right="-709"/>
        <w:rPr>
          <w:rFonts w:ascii="Algerian" w:hAnsi="Algerian" w:cs="David"/>
          <w:rtl/>
          <w:lang w:bidi="ar-SA"/>
        </w:rPr>
      </w:pPr>
      <w:r>
        <w:rPr>
          <w:rFonts w:ascii="Algerian" w:hAnsi="Algerian" w:cs="Arial" w:hint="cs"/>
          <w:rtl/>
          <w:lang w:bidi="ar-SA"/>
        </w:rPr>
        <w:t>اشرح لماذا ذائبية اليودوفورم في الماء مهملة؟</w:t>
      </w:r>
    </w:p>
    <w:p w14:paraId="1BE96BAE" w14:textId="77777777" w:rsidR="00F91018" w:rsidRDefault="00F91018">
      <w:pPr>
        <w:spacing w:line="360" w:lineRule="auto"/>
        <w:ind w:left="-58"/>
        <w:rPr>
          <w:rFonts w:cs="David"/>
          <w:rtl/>
        </w:rPr>
      </w:pPr>
    </w:p>
    <w:p w14:paraId="64D4B6EB" w14:textId="77777777" w:rsidR="00F91018" w:rsidRDefault="00E4427C">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F7A44DD" w14:textId="77777777" w:rsidR="00F91018" w:rsidRDefault="00E4427C" w:rsidP="00E4427C">
      <w:pPr>
        <w:spacing w:line="360" w:lineRule="auto"/>
        <w:ind w:left="-57"/>
        <w:rPr>
          <w:rFonts w:cs="David"/>
          <w:b/>
          <w:bCs/>
          <w:color w:val="000080"/>
          <w:rtl/>
        </w:rPr>
      </w:pPr>
      <w:r>
        <w:rPr>
          <w:rStyle w:val="Strong"/>
          <w:rFonts w:cs="Arial" w:hint="cs"/>
          <w:b w:val="0"/>
          <w:bCs w:val="0"/>
          <w:color w:val="000080"/>
          <w:rtl/>
          <w:lang w:bidi="ar-SA"/>
        </w:rPr>
        <w:t>ذائبية اليود في الماء مهملة، لأن</w:t>
      </w:r>
      <w:r w:rsidR="00E056A6">
        <w:rPr>
          <w:rStyle w:val="Strong"/>
          <w:rFonts w:cs="Arial" w:hint="cs"/>
          <w:b w:val="0"/>
          <w:bCs w:val="0"/>
          <w:color w:val="000080"/>
          <w:rtl/>
          <w:lang w:bidi="ar-SA"/>
        </w:rPr>
        <w:t>ّ</w:t>
      </w:r>
      <w:r>
        <w:rPr>
          <w:rStyle w:val="Strong"/>
          <w:rFonts w:cs="Arial" w:hint="cs"/>
          <w:b w:val="0"/>
          <w:bCs w:val="0"/>
          <w:color w:val="000080"/>
          <w:rtl/>
          <w:lang w:bidi="ar-SA"/>
        </w:rPr>
        <w:t>ه لا ي</w:t>
      </w:r>
      <w:r w:rsidR="00E056A6">
        <w:rPr>
          <w:rStyle w:val="Strong"/>
          <w:rFonts w:cs="Arial" w:hint="cs"/>
          <w:b w:val="0"/>
          <w:bCs w:val="0"/>
          <w:color w:val="000080"/>
          <w:rtl/>
          <w:lang w:bidi="ar-SA"/>
        </w:rPr>
        <w:t>َ</w:t>
      </w:r>
      <w:r>
        <w:rPr>
          <w:rStyle w:val="Strong"/>
          <w:rFonts w:cs="Arial" w:hint="cs"/>
          <w:b w:val="0"/>
          <w:bCs w:val="0"/>
          <w:color w:val="000080"/>
          <w:rtl/>
          <w:lang w:bidi="ar-SA"/>
        </w:rPr>
        <w:t>ن</w:t>
      </w:r>
      <w:r w:rsidR="00E056A6">
        <w:rPr>
          <w:rStyle w:val="Strong"/>
          <w:rFonts w:cs="Arial" w:hint="cs"/>
          <w:b w:val="0"/>
          <w:bCs w:val="0"/>
          <w:color w:val="000080"/>
          <w:rtl/>
          <w:lang w:bidi="ar-SA"/>
        </w:rPr>
        <w:t>ْ</w:t>
      </w:r>
      <w:r>
        <w:rPr>
          <w:rStyle w:val="Strong"/>
          <w:rFonts w:cs="Arial" w:hint="cs"/>
          <w:b w:val="0"/>
          <w:bCs w:val="0"/>
          <w:color w:val="000080"/>
          <w:rtl/>
          <w:lang w:bidi="ar-SA"/>
        </w:rPr>
        <w:t>ت</w:t>
      </w:r>
      <w:r w:rsidR="00E056A6">
        <w:rPr>
          <w:rStyle w:val="Strong"/>
          <w:rFonts w:cs="Arial" w:hint="cs"/>
          <w:b w:val="0"/>
          <w:bCs w:val="0"/>
          <w:color w:val="000080"/>
          <w:rtl/>
          <w:lang w:bidi="ar-SA"/>
        </w:rPr>
        <w:t>ُ</w:t>
      </w:r>
      <w:r>
        <w:rPr>
          <w:rStyle w:val="Strong"/>
          <w:rFonts w:cs="Arial" w:hint="cs"/>
          <w:b w:val="0"/>
          <w:bCs w:val="0"/>
          <w:color w:val="000080"/>
          <w:rtl/>
          <w:lang w:bidi="ar-SA"/>
        </w:rPr>
        <w:t xml:space="preserve">ج ترابط هيدروجيني بين جزيئات اليودوفورم وجزيئات الماء. في جزيء اليودوفورم لا توجد ذرة هيدروجين "عارية: من الإلكترونات.   </w:t>
      </w:r>
      <w:r w:rsidR="00F91018">
        <w:rPr>
          <w:rStyle w:val="Strong"/>
          <w:rFonts w:cs="David" w:hint="cs"/>
          <w:b w:val="0"/>
          <w:bCs w:val="0"/>
          <w:color w:val="000080"/>
          <w:rtl/>
        </w:rPr>
        <w:t xml:space="preserve">  </w:t>
      </w:r>
    </w:p>
    <w:p w14:paraId="20B0B6EB" w14:textId="77777777" w:rsidR="00F91018" w:rsidRDefault="00F91018">
      <w:pPr>
        <w:spacing w:line="360" w:lineRule="auto"/>
        <w:ind w:left="-57"/>
        <w:rPr>
          <w:rStyle w:val="Strong"/>
          <w:color w:val="000000"/>
          <w:rtl/>
        </w:rPr>
      </w:pPr>
    </w:p>
    <w:p w14:paraId="366606AD" w14:textId="77777777" w:rsidR="00F91018" w:rsidRDefault="00E4427C">
      <w:pPr>
        <w:pStyle w:val="Title"/>
        <w:ind w:left="-766" w:right="-851" w:firstLine="708"/>
        <w:jc w:val="left"/>
        <w:rPr>
          <w:rFonts w:ascii="Times New Roman" w:hAnsi="Times New Roman"/>
          <w:color w:val="0000FF"/>
          <w:sz w:val="24"/>
          <w:szCs w:val="24"/>
        </w:rPr>
      </w:pPr>
      <w:r>
        <w:rPr>
          <w:rFonts w:ascii="Times New Roman" w:hAnsi="Times New Roman" w:cs="Arial" w:hint="cs"/>
          <w:color w:val="FF0000"/>
          <w:rtl/>
          <w:lang w:bidi="ar-SA"/>
        </w:rPr>
        <w:t>القسم الفرعي</w:t>
      </w:r>
      <w:r>
        <w:rPr>
          <w:rFonts w:ascii="Times New Roman" w:hAnsi="Times New Roman" w:hint="cs"/>
          <w:color w:val="FF0000"/>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031AE242" w14:textId="77777777" w:rsidR="00F91018" w:rsidRDefault="00E4427C" w:rsidP="00E4427C">
      <w:pPr>
        <w:spacing w:line="360" w:lineRule="auto"/>
        <w:ind w:left="-58"/>
        <w:rPr>
          <w:rFonts w:cs="David"/>
          <w:rtl/>
          <w:lang w:bidi="ar-SA"/>
        </w:rPr>
      </w:pPr>
      <w:r>
        <w:rPr>
          <w:rFonts w:ascii="Algerian" w:hAnsi="Algerian" w:cs="Arial" w:hint="cs"/>
          <w:rtl/>
          <w:lang w:bidi="ar-SA"/>
        </w:rPr>
        <w:t>ذائبية الأسيتون في الماء عالية. اشرح لماذا.</w:t>
      </w:r>
    </w:p>
    <w:p w14:paraId="3966B56D" w14:textId="77777777" w:rsidR="00F91018" w:rsidRDefault="00F91018">
      <w:pPr>
        <w:spacing w:line="360" w:lineRule="auto"/>
        <w:ind w:left="-58" w:right="-284"/>
        <w:rPr>
          <w:rFonts w:cs="David"/>
          <w:sz w:val="16"/>
          <w:szCs w:val="16"/>
          <w:rtl/>
        </w:rPr>
      </w:pPr>
    </w:p>
    <w:p w14:paraId="344AD9F6" w14:textId="77777777" w:rsidR="00F91018" w:rsidRDefault="00F91018">
      <w:pPr>
        <w:spacing w:line="360" w:lineRule="auto"/>
        <w:ind w:left="-58" w:right="-284"/>
        <w:rPr>
          <w:rFonts w:cs="David"/>
          <w:sz w:val="16"/>
          <w:szCs w:val="16"/>
          <w:rtl/>
        </w:rPr>
      </w:pPr>
    </w:p>
    <w:p w14:paraId="36988829" w14:textId="77777777" w:rsidR="00F91018" w:rsidRDefault="00E4427C">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14AC65EA" w14:textId="77777777" w:rsidR="00F91018" w:rsidRDefault="00E4427C" w:rsidP="009F7EDB">
      <w:pPr>
        <w:spacing w:line="360" w:lineRule="auto"/>
        <w:ind w:left="-57" w:right="-284"/>
        <w:rPr>
          <w:rFonts w:cs="David"/>
          <w:b/>
          <w:bCs/>
          <w:color w:val="000080"/>
          <w:rtl/>
        </w:rPr>
      </w:pPr>
      <w:r>
        <w:rPr>
          <w:rStyle w:val="Strong"/>
          <w:rFonts w:cs="Arial" w:hint="cs"/>
          <w:b w:val="0"/>
          <w:bCs w:val="0"/>
          <w:color w:val="000080"/>
          <w:rtl/>
          <w:lang w:bidi="ar-SA"/>
        </w:rPr>
        <w:t>ذائبية الأسيتون في الماء عالية، لأن</w:t>
      </w:r>
      <w:r w:rsidR="00E056A6">
        <w:rPr>
          <w:rStyle w:val="Strong"/>
          <w:rFonts w:cs="Arial" w:hint="cs"/>
          <w:b w:val="0"/>
          <w:bCs w:val="0"/>
          <w:color w:val="000080"/>
          <w:rtl/>
          <w:lang w:bidi="ar-SA"/>
        </w:rPr>
        <w:t>ّ</w:t>
      </w:r>
      <w:r>
        <w:rPr>
          <w:rStyle w:val="Strong"/>
          <w:rFonts w:cs="Arial" w:hint="cs"/>
          <w:b w:val="0"/>
          <w:bCs w:val="0"/>
          <w:color w:val="000080"/>
          <w:rtl/>
          <w:lang w:bidi="ar-SA"/>
        </w:rPr>
        <w:t>ه ي</w:t>
      </w:r>
      <w:r w:rsidR="00E056A6">
        <w:rPr>
          <w:rStyle w:val="Strong"/>
          <w:rFonts w:cs="Arial" w:hint="cs"/>
          <w:b w:val="0"/>
          <w:bCs w:val="0"/>
          <w:color w:val="000080"/>
          <w:rtl/>
          <w:lang w:bidi="ar-SA"/>
        </w:rPr>
        <w:t>َ</w:t>
      </w:r>
      <w:r>
        <w:rPr>
          <w:rStyle w:val="Strong"/>
          <w:rFonts w:cs="Arial" w:hint="cs"/>
          <w:b w:val="0"/>
          <w:bCs w:val="0"/>
          <w:color w:val="000080"/>
          <w:rtl/>
          <w:lang w:bidi="ar-SA"/>
        </w:rPr>
        <w:t>ن</w:t>
      </w:r>
      <w:r w:rsidR="00E056A6">
        <w:rPr>
          <w:rStyle w:val="Strong"/>
          <w:rFonts w:cs="Arial" w:hint="cs"/>
          <w:b w:val="0"/>
          <w:bCs w:val="0"/>
          <w:color w:val="000080"/>
          <w:rtl/>
          <w:lang w:bidi="ar-SA"/>
        </w:rPr>
        <w:t>ْ</w:t>
      </w:r>
      <w:r>
        <w:rPr>
          <w:rStyle w:val="Strong"/>
          <w:rFonts w:cs="Arial" w:hint="cs"/>
          <w:b w:val="0"/>
          <w:bCs w:val="0"/>
          <w:color w:val="000080"/>
          <w:rtl/>
          <w:lang w:bidi="ar-SA"/>
        </w:rPr>
        <w:t>ت</w:t>
      </w:r>
      <w:r w:rsidR="00E056A6">
        <w:rPr>
          <w:rStyle w:val="Strong"/>
          <w:rFonts w:cs="Arial" w:hint="cs"/>
          <w:b w:val="0"/>
          <w:bCs w:val="0"/>
          <w:color w:val="000080"/>
          <w:rtl/>
          <w:lang w:bidi="ar-SA"/>
        </w:rPr>
        <w:t>ُ</w:t>
      </w:r>
      <w:r>
        <w:rPr>
          <w:rStyle w:val="Strong"/>
          <w:rFonts w:cs="Arial" w:hint="cs"/>
          <w:b w:val="0"/>
          <w:bCs w:val="0"/>
          <w:color w:val="000080"/>
          <w:rtl/>
          <w:lang w:bidi="ar-SA"/>
        </w:rPr>
        <w:t xml:space="preserve">ج ترابط </w:t>
      </w:r>
      <w:r w:rsidR="009F7EDB">
        <w:rPr>
          <w:rStyle w:val="Strong"/>
          <w:rFonts w:cs="Arial" w:hint="cs"/>
          <w:b w:val="0"/>
          <w:bCs w:val="0"/>
          <w:color w:val="000080"/>
          <w:rtl/>
          <w:lang w:bidi="ar-SA"/>
        </w:rPr>
        <w:t>هيدروجيني بين ذرات الهيدروجين "العارية" من الإلكترونات في جزيئات الماء وزوج الإلكترونات غير الرابطة على ذرة الأكسجين</w:t>
      </w:r>
      <w:r w:rsidR="00E056A6">
        <w:rPr>
          <w:rStyle w:val="Strong"/>
          <w:rFonts w:cs="Arial" w:hint="cs"/>
          <w:b w:val="0"/>
          <w:bCs w:val="0"/>
          <w:color w:val="000080"/>
          <w:rtl/>
          <w:lang w:bidi="ar-SA"/>
        </w:rPr>
        <w:t>،</w:t>
      </w:r>
      <w:r w:rsidR="009F7EDB">
        <w:rPr>
          <w:rStyle w:val="Strong"/>
          <w:rFonts w:cs="Arial" w:hint="cs"/>
          <w:b w:val="0"/>
          <w:bCs w:val="0"/>
          <w:color w:val="000080"/>
          <w:rtl/>
          <w:lang w:bidi="ar-SA"/>
        </w:rPr>
        <w:t xml:space="preserve"> في جزيئات الأسيتون. </w:t>
      </w:r>
    </w:p>
    <w:p w14:paraId="34CE6D64" w14:textId="77777777" w:rsidR="00F91018" w:rsidRDefault="00F91018">
      <w:pPr>
        <w:spacing w:line="360" w:lineRule="auto"/>
        <w:ind w:left="-57"/>
        <w:rPr>
          <w:rFonts w:cs="David"/>
          <w:b/>
          <w:bCs/>
          <w:color w:val="0000FF"/>
          <w:sz w:val="16"/>
          <w:szCs w:val="16"/>
          <w:rtl/>
        </w:rPr>
      </w:pPr>
    </w:p>
    <w:p w14:paraId="6E4775AF" w14:textId="77777777" w:rsidR="00F91018" w:rsidRDefault="00F91018">
      <w:pPr>
        <w:spacing w:line="360" w:lineRule="auto"/>
        <w:ind w:left="-58" w:right="-284"/>
        <w:rPr>
          <w:rFonts w:ascii="Algerian" w:hAnsi="Algerian" w:cs="David"/>
          <w:rtl/>
        </w:rPr>
      </w:pPr>
    </w:p>
    <w:p w14:paraId="467AAB0B" w14:textId="77777777" w:rsidR="00F4059C" w:rsidRDefault="00F4059C">
      <w:pPr>
        <w:bidi w:val="0"/>
        <w:rPr>
          <w:rFonts w:cs="David"/>
          <w:b/>
          <w:bCs/>
          <w:color w:val="FF0000"/>
          <w:sz w:val="32"/>
          <w:szCs w:val="32"/>
          <w:rtl/>
        </w:rPr>
      </w:pPr>
      <w:r>
        <w:rPr>
          <w:rFonts w:cs="David"/>
          <w:b/>
          <w:bCs/>
          <w:color w:val="FF0000"/>
          <w:sz w:val="32"/>
          <w:szCs w:val="32"/>
          <w:rtl/>
        </w:rPr>
        <w:br w:type="page"/>
      </w:r>
    </w:p>
    <w:p w14:paraId="6B009132" w14:textId="77777777" w:rsidR="00F91018" w:rsidRDefault="00FC4613" w:rsidP="00FC4613">
      <w:pPr>
        <w:pStyle w:val="Heading2"/>
        <w:rPr>
          <w:rtl/>
        </w:rPr>
      </w:pPr>
      <w:bookmarkStart w:id="52" w:name="_Toc519075216"/>
      <w:r>
        <w:rPr>
          <w:rFonts w:cs="Arial" w:hint="cs"/>
          <w:rtl/>
          <w:lang w:bidi="ar-SA"/>
        </w:rPr>
        <w:lastRenderedPageBreak/>
        <w:t>سؤال</w:t>
      </w:r>
      <w:r w:rsidR="00F91018">
        <w:rPr>
          <w:rFonts w:hint="cs"/>
          <w:rtl/>
        </w:rPr>
        <w:t xml:space="preserve"> </w:t>
      </w:r>
      <w:r w:rsidR="00F91018">
        <w:rPr>
          <w:rtl/>
        </w:rPr>
        <w:t>1</w:t>
      </w:r>
      <w:r>
        <w:rPr>
          <w:rFonts w:cs="Arial" w:hint="cs"/>
          <w:rtl/>
          <w:lang w:bidi="ar-SA"/>
        </w:rPr>
        <w:t>أ، بجروت</w:t>
      </w:r>
      <w:r w:rsidR="00F91018">
        <w:rPr>
          <w:rFonts w:hint="cs"/>
          <w:rtl/>
        </w:rPr>
        <w:t xml:space="preserve"> 2009</w:t>
      </w:r>
      <w:r>
        <w:rPr>
          <w:rFonts w:cs="Arial" w:hint="cs"/>
          <w:rtl/>
          <w:lang w:bidi="ar-SA"/>
        </w:rPr>
        <w:t>، رقم النموذج</w:t>
      </w:r>
      <w:r w:rsidR="00F91018">
        <w:rPr>
          <w:rFonts w:hint="cs"/>
          <w:rtl/>
        </w:rPr>
        <w:t xml:space="preserve"> 037303</w:t>
      </w:r>
      <w:bookmarkEnd w:id="52"/>
    </w:p>
    <w:p w14:paraId="0FCF20F4" w14:textId="77777777" w:rsidR="00F91018" w:rsidRDefault="00FC4613" w:rsidP="00FC4613">
      <w:pPr>
        <w:spacing w:line="360" w:lineRule="auto"/>
        <w:ind w:left="-58" w:right="-142"/>
        <w:rPr>
          <w:rFonts w:cs="David"/>
          <w:rtl/>
        </w:rPr>
      </w:pPr>
      <w:r>
        <w:rPr>
          <w:rFonts w:cs="Arial" w:hint="cs"/>
          <w:rtl/>
          <w:lang w:bidi="ar-SA"/>
        </w:rPr>
        <w:t xml:space="preserve">معطى أربعة عناصر أعداها الذرية متتالية، وقد أشرنا إليها بالحروف </w:t>
      </w:r>
      <w:r w:rsidR="00F91018">
        <w:rPr>
          <w:rFonts w:cs="David"/>
          <w:b/>
          <w:bCs/>
        </w:rPr>
        <w:t>d</w:t>
      </w:r>
      <w:proofErr w:type="gramStart"/>
      <w:r w:rsidR="00F91018">
        <w:rPr>
          <w:rFonts w:cs="David"/>
        </w:rPr>
        <w:t xml:space="preserve"> ,</w:t>
      </w:r>
      <w:proofErr w:type="gramEnd"/>
      <w:r w:rsidR="00F91018">
        <w:rPr>
          <w:rFonts w:cs="David"/>
        </w:rPr>
        <w:t xml:space="preserve"> </w:t>
      </w:r>
      <w:r w:rsidR="00F91018">
        <w:rPr>
          <w:rFonts w:cs="David"/>
          <w:b/>
          <w:bCs/>
        </w:rPr>
        <w:t>c</w:t>
      </w:r>
      <w:r w:rsidR="00F91018">
        <w:rPr>
          <w:rFonts w:cs="David"/>
        </w:rPr>
        <w:t xml:space="preserve"> , </w:t>
      </w:r>
      <w:r w:rsidR="00F91018">
        <w:rPr>
          <w:rFonts w:cs="David"/>
          <w:b/>
          <w:bCs/>
        </w:rPr>
        <w:t>b</w:t>
      </w:r>
      <w:r w:rsidR="00F91018">
        <w:rPr>
          <w:rFonts w:cs="David"/>
        </w:rPr>
        <w:t xml:space="preserve"> , </w:t>
      </w:r>
      <w:r w:rsidR="00F91018">
        <w:rPr>
          <w:rFonts w:cs="David"/>
          <w:b/>
          <w:bCs/>
        </w:rPr>
        <w:t>a</w:t>
      </w:r>
      <w:r w:rsidR="00F91018">
        <w:rPr>
          <w:rFonts w:cs="David" w:hint="cs"/>
          <w:rtl/>
        </w:rPr>
        <w:t xml:space="preserve"> . </w:t>
      </w:r>
      <w:r>
        <w:rPr>
          <w:rFonts w:cs="Arial" w:hint="cs"/>
          <w:rtl/>
          <w:lang w:bidi="ar-SA"/>
        </w:rPr>
        <w:t>العدد الذري للعنصر</w:t>
      </w:r>
      <w:r w:rsidR="00F91018">
        <w:rPr>
          <w:rFonts w:cs="David" w:hint="cs"/>
          <w:rtl/>
        </w:rPr>
        <w:t xml:space="preserve"> </w:t>
      </w:r>
      <w:r w:rsidR="00F91018">
        <w:rPr>
          <w:rFonts w:cs="David"/>
          <w:b/>
          <w:bCs/>
        </w:rPr>
        <w:t>d</w:t>
      </w:r>
      <w:r w:rsidR="00F91018">
        <w:rPr>
          <w:rFonts w:cs="David" w:hint="cs"/>
          <w:rtl/>
        </w:rPr>
        <w:t xml:space="preserve"> </w:t>
      </w:r>
      <w:r>
        <w:rPr>
          <w:rFonts w:cs="Arial" w:hint="cs"/>
          <w:rtl/>
          <w:lang w:bidi="ar-SA"/>
        </w:rPr>
        <w:t xml:space="preserve">هو الأكبر. العنصر </w:t>
      </w:r>
      <w:r w:rsidR="00F91018">
        <w:rPr>
          <w:rFonts w:cs="David"/>
          <w:b/>
          <w:bCs/>
        </w:rPr>
        <w:t>b</w:t>
      </w:r>
      <w:r w:rsidR="00F91018">
        <w:rPr>
          <w:rFonts w:cs="David" w:hint="cs"/>
          <w:rtl/>
        </w:rPr>
        <w:t xml:space="preserve"> </w:t>
      </w:r>
      <w:r>
        <w:rPr>
          <w:rFonts w:cs="Arial" w:hint="cs"/>
          <w:rtl/>
          <w:lang w:bidi="ar-SA"/>
        </w:rPr>
        <w:t xml:space="preserve">هو هالوجين. </w:t>
      </w:r>
      <w:r w:rsidR="00F91018">
        <w:rPr>
          <w:rFonts w:cs="David" w:hint="cs"/>
          <w:rtl/>
        </w:rPr>
        <w:t xml:space="preserve"> </w:t>
      </w:r>
    </w:p>
    <w:p w14:paraId="182FF8CD" w14:textId="77777777" w:rsidR="00F91018" w:rsidRDefault="00FC4613" w:rsidP="00FC4613">
      <w:pPr>
        <w:spacing w:line="360" w:lineRule="auto"/>
        <w:ind w:left="-58" w:right="-142"/>
        <w:rPr>
          <w:rFonts w:cs="David"/>
          <w:rtl/>
        </w:rPr>
      </w:pPr>
      <w:r>
        <w:rPr>
          <w:rFonts w:cs="Arial" w:hint="cs"/>
          <w:rtl/>
          <w:lang w:bidi="ar-SA"/>
        </w:rPr>
        <w:t>ما هو التحديد الصحيح؟</w:t>
      </w:r>
    </w:p>
    <w:p w14:paraId="036880E1" w14:textId="77777777" w:rsidR="00F91018" w:rsidRPr="00886C87" w:rsidRDefault="00FC4613" w:rsidP="009A2C23">
      <w:pPr>
        <w:pStyle w:val="ListParagraph"/>
        <w:numPr>
          <w:ilvl w:val="0"/>
          <w:numId w:val="40"/>
        </w:numPr>
        <w:tabs>
          <w:tab w:val="left" w:pos="1218"/>
        </w:tabs>
        <w:spacing w:line="240" w:lineRule="auto"/>
        <w:ind w:right="-142"/>
        <w:rPr>
          <w:rFonts w:cs="David"/>
          <w:b/>
          <w:bCs/>
          <w:sz w:val="24"/>
          <w:szCs w:val="24"/>
          <w:rtl/>
        </w:rPr>
      </w:pPr>
      <w:r>
        <w:rPr>
          <w:rFonts w:hint="cs"/>
          <w:b/>
          <w:bCs/>
          <w:sz w:val="24"/>
          <w:szCs w:val="24"/>
          <w:highlight w:val="yellow"/>
          <w:rtl/>
          <w:lang w:bidi="ar-SA"/>
        </w:rPr>
        <w:t xml:space="preserve">نِصف قُطر ذرة العنصر </w:t>
      </w:r>
      <w:r w:rsidR="00F91018" w:rsidRPr="00886C87">
        <w:rPr>
          <w:rFonts w:cs="David"/>
          <w:b/>
          <w:bCs/>
          <w:sz w:val="24"/>
          <w:szCs w:val="24"/>
          <w:highlight w:val="yellow"/>
        </w:rPr>
        <w:t>c</w:t>
      </w:r>
      <w:r w:rsidR="00F91018" w:rsidRPr="00886C87">
        <w:rPr>
          <w:rFonts w:cs="David" w:hint="cs"/>
          <w:b/>
          <w:bCs/>
          <w:sz w:val="24"/>
          <w:szCs w:val="24"/>
          <w:highlight w:val="yellow"/>
          <w:rtl/>
        </w:rPr>
        <w:t xml:space="preserve"> </w:t>
      </w:r>
      <w:r>
        <w:rPr>
          <w:rFonts w:hint="cs"/>
          <w:b/>
          <w:bCs/>
          <w:sz w:val="24"/>
          <w:szCs w:val="24"/>
          <w:highlight w:val="yellow"/>
          <w:rtl/>
          <w:lang w:bidi="ar-SA"/>
        </w:rPr>
        <w:t xml:space="preserve">أصغر </w:t>
      </w:r>
      <w:proofErr w:type="gramStart"/>
      <w:r>
        <w:rPr>
          <w:rFonts w:hint="cs"/>
          <w:b/>
          <w:bCs/>
          <w:sz w:val="24"/>
          <w:szCs w:val="24"/>
          <w:highlight w:val="yellow"/>
          <w:rtl/>
          <w:lang w:bidi="ar-SA"/>
        </w:rPr>
        <w:t xml:space="preserve">من </w:t>
      </w:r>
      <w:r w:rsidR="00F91018" w:rsidRPr="00886C87">
        <w:rPr>
          <w:rFonts w:cs="David" w:hint="cs"/>
          <w:b/>
          <w:bCs/>
          <w:sz w:val="24"/>
          <w:szCs w:val="24"/>
          <w:highlight w:val="yellow"/>
          <w:rtl/>
        </w:rPr>
        <w:t xml:space="preserve"> </w:t>
      </w:r>
      <w:r>
        <w:rPr>
          <w:rFonts w:hint="cs"/>
          <w:b/>
          <w:bCs/>
          <w:sz w:val="24"/>
          <w:szCs w:val="24"/>
          <w:highlight w:val="yellow"/>
          <w:rtl/>
          <w:lang w:bidi="ar-SA"/>
        </w:rPr>
        <w:t>نِصف</w:t>
      </w:r>
      <w:proofErr w:type="gramEnd"/>
      <w:r>
        <w:rPr>
          <w:rFonts w:hint="cs"/>
          <w:b/>
          <w:bCs/>
          <w:sz w:val="24"/>
          <w:szCs w:val="24"/>
          <w:highlight w:val="yellow"/>
          <w:rtl/>
          <w:lang w:bidi="ar-SA"/>
        </w:rPr>
        <w:t xml:space="preserve"> قُطر ذرة العنصر </w:t>
      </w:r>
      <w:r w:rsidR="00F91018" w:rsidRPr="00A223D9">
        <w:rPr>
          <w:rFonts w:cs="David"/>
          <w:b/>
          <w:bCs/>
          <w:sz w:val="24"/>
          <w:szCs w:val="24"/>
          <w:highlight w:val="yellow"/>
        </w:rPr>
        <w:t>d</w:t>
      </w:r>
      <w:r w:rsidR="00F91018" w:rsidRPr="00A223D9">
        <w:rPr>
          <w:rFonts w:cs="David" w:hint="cs"/>
          <w:b/>
          <w:bCs/>
          <w:sz w:val="24"/>
          <w:szCs w:val="24"/>
          <w:highlight w:val="yellow"/>
          <w:rtl/>
        </w:rPr>
        <w:t xml:space="preserve"> .</w:t>
      </w:r>
      <w:r w:rsidR="00886C87" w:rsidRPr="00A223D9">
        <w:rPr>
          <w:rFonts w:cs="David" w:hint="cs"/>
          <w:b/>
          <w:bCs/>
          <w:sz w:val="24"/>
          <w:szCs w:val="24"/>
          <w:highlight w:val="yellow"/>
          <w:rtl/>
        </w:rPr>
        <w:t>(</w:t>
      </w:r>
      <w:r>
        <w:rPr>
          <w:rFonts w:hint="cs"/>
          <w:b/>
          <w:bCs/>
          <w:sz w:val="24"/>
          <w:szCs w:val="24"/>
          <w:highlight w:val="yellow"/>
          <w:rtl/>
          <w:lang w:bidi="ar-SA"/>
        </w:rPr>
        <w:t>الإجابة الصحيحة</w:t>
      </w:r>
      <w:r w:rsidR="00886C87" w:rsidRPr="00A223D9">
        <w:rPr>
          <w:rFonts w:cs="David" w:hint="cs"/>
          <w:b/>
          <w:bCs/>
          <w:sz w:val="24"/>
          <w:szCs w:val="24"/>
          <w:highlight w:val="yellow"/>
          <w:rtl/>
        </w:rPr>
        <w:t>)</w:t>
      </w:r>
    </w:p>
    <w:p w14:paraId="5B24F840" w14:textId="77777777" w:rsidR="00F91018" w:rsidRPr="00886C87" w:rsidRDefault="00FC4613" w:rsidP="009A2C23">
      <w:pPr>
        <w:pStyle w:val="ListParagraph"/>
        <w:numPr>
          <w:ilvl w:val="0"/>
          <w:numId w:val="40"/>
        </w:numPr>
        <w:tabs>
          <w:tab w:val="left" w:pos="1218"/>
        </w:tabs>
        <w:spacing w:line="240" w:lineRule="auto"/>
        <w:ind w:right="-426"/>
        <w:rPr>
          <w:rFonts w:cs="David"/>
          <w:sz w:val="24"/>
          <w:szCs w:val="24"/>
          <w:rtl/>
        </w:rPr>
      </w:pPr>
      <w:r>
        <w:rPr>
          <w:rFonts w:hint="cs"/>
          <w:sz w:val="24"/>
          <w:szCs w:val="24"/>
          <w:rtl/>
          <w:lang w:bidi="ar-SA"/>
        </w:rPr>
        <w:t xml:space="preserve">عدد الإلكترونات في ذرة العنصر </w:t>
      </w:r>
      <w:r w:rsidR="00F91018" w:rsidRPr="00886C87">
        <w:rPr>
          <w:rFonts w:cs="David"/>
          <w:b/>
          <w:bCs/>
          <w:sz w:val="24"/>
          <w:szCs w:val="24"/>
        </w:rPr>
        <w:t>a</w:t>
      </w:r>
      <w:r w:rsidR="00F91018" w:rsidRPr="00886C87">
        <w:rPr>
          <w:rFonts w:cs="David" w:hint="cs"/>
          <w:sz w:val="24"/>
          <w:szCs w:val="24"/>
          <w:rtl/>
        </w:rPr>
        <w:t xml:space="preserve"> </w:t>
      </w:r>
      <w:r>
        <w:rPr>
          <w:rFonts w:hint="cs"/>
          <w:sz w:val="24"/>
          <w:szCs w:val="24"/>
          <w:rtl/>
          <w:lang w:bidi="ar-SA"/>
        </w:rPr>
        <w:t xml:space="preserve">أكبر من عدد الإلكترونات في ذرة العنصر </w:t>
      </w:r>
      <w:proofErr w:type="gramStart"/>
      <w:r w:rsidR="00F91018" w:rsidRPr="00886C87">
        <w:rPr>
          <w:rFonts w:cs="David"/>
          <w:b/>
          <w:bCs/>
          <w:sz w:val="24"/>
          <w:szCs w:val="24"/>
        </w:rPr>
        <w:t>b</w:t>
      </w:r>
      <w:r w:rsidR="00F91018" w:rsidRPr="00886C87">
        <w:rPr>
          <w:rFonts w:cs="David" w:hint="cs"/>
          <w:sz w:val="24"/>
          <w:szCs w:val="24"/>
          <w:rtl/>
        </w:rPr>
        <w:t xml:space="preserve"> .</w:t>
      </w:r>
      <w:proofErr w:type="gramEnd"/>
    </w:p>
    <w:p w14:paraId="34549827" w14:textId="77777777" w:rsidR="00F91018" w:rsidRPr="00886C87" w:rsidRDefault="00FC4613" w:rsidP="009A2C23">
      <w:pPr>
        <w:pStyle w:val="ListParagraph"/>
        <w:numPr>
          <w:ilvl w:val="0"/>
          <w:numId w:val="40"/>
        </w:numPr>
        <w:tabs>
          <w:tab w:val="left" w:pos="1218"/>
        </w:tabs>
        <w:spacing w:line="240" w:lineRule="auto"/>
        <w:ind w:right="-142"/>
        <w:rPr>
          <w:rFonts w:cs="David"/>
          <w:sz w:val="24"/>
          <w:szCs w:val="24"/>
          <w:rtl/>
        </w:rPr>
      </w:pPr>
      <w:r>
        <w:rPr>
          <w:rFonts w:hint="cs"/>
          <w:sz w:val="24"/>
          <w:szCs w:val="24"/>
          <w:rtl/>
          <w:lang w:bidi="ar-SA"/>
        </w:rPr>
        <w:t xml:space="preserve">من بين ذرات العناصر </w:t>
      </w:r>
      <w:r w:rsidR="00F91018" w:rsidRPr="00886C87">
        <w:rPr>
          <w:rFonts w:cs="David"/>
          <w:b/>
          <w:bCs/>
          <w:sz w:val="24"/>
          <w:szCs w:val="24"/>
        </w:rPr>
        <w:t>d</w:t>
      </w:r>
      <w:proofErr w:type="gramStart"/>
      <w:r w:rsidR="00F91018" w:rsidRPr="00886C87">
        <w:rPr>
          <w:rFonts w:cs="David"/>
          <w:b/>
          <w:bCs/>
          <w:sz w:val="24"/>
          <w:szCs w:val="24"/>
        </w:rPr>
        <w:t xml:space="preserve"> </w:t>
      </w:r>
      <w:r w:rsidR="00F91018" w:rsidRPr="00886C87">
        <w:rPr>
          <w:rFonts w:cs="David"/>
          <w:sz w:val="24"/>
          <w:szCs w:val="24"/>
        </w:rPr>
        <w:t>,</w:t>
      </w:r>
      <w:proofErr w:type="gramEnd"/>
      <w:r w:rsidR="00F91018" w:rsidRPr="00886C87">
        <w:rPr>
          <w:rFonts w:cs="David"/>
          <w:b/>
          <w:bCs/>
          <w:sz w:val="24"/>
          <w:szCs w:val="24"/>
        </w:rPr>
        <w:t xml:space="preserve"> c </w:t>
      </w:r>
      <w:r w:rsidR="00F91018" w:rsidRPr="00886C87">
        <w:rPr>
          <w:rFonts w:cs="David"/>
          <w:sz w:val="24"/>
          <w:szCs w:val="24"/>
        </w:rPr>
        <w:t>,</w:t>
      </w:r>
      <w:r w:rsidR="00F91018" w:rsidRPr="00886C87">
        <w:rPr>
          <w:rFonts w:cs="David"/>
          <w:b/>
          <w:bCs/>
          <w:sz w:val="24"/>
          <w:szCs w:val="24"/>
        </w:rPr>
        <w:t xml:space="preserve"> b </w:t>
      </w:r>
      <w:r w:rsidR="00F91018" w:rsidRPr="00886C87">
        <w:rPr>
          <w:rFonts w:cs="David"/>
          <w:sz w:val="24"/>
          <w:szCs w:val="24"/>
        </w:rPr>
        <w:t>,</w:t>
      </w:r>
      <w:r w:rsidR="00F91018" w:rsidRPr="00886C87">
        <w:rPr>
          <w:rFonts w:cs="David"/>
          <w:b/>
          <w:bCs/>
          <w:sz w:val="24"/>
          <w:szCs w:val="24"/>
        </w:rPr>
        <w:t xml:space="preserve"> a</w:t>
      </w:r>
      <w:r w:rsidR="00F91018" w:rsidRPr="00886C87">
        <w:rPr>
          <w:rFonts w:cs="David" w:hint="cs"/>
          <w:sz w:val="24"/>
          <w:szCs w:val="24"/>
          <w:rtl/>
        </w:rPr>
        <w:t xml:space="preserve"> </w:t>
      </w:r>
      <w:r>
        <w:rPr>
          <w:rFonts w:hint="cs"/>
          <w:sz w:val="24"/>
          <w:szCs w:val="24"/>
          <w:rtl/>
          <w:lang w:bidi="ar-SA"/>
        </w:rPr>
        <w:t>، ذرة العنصر</w:t>
      </w:r>
      <w:r w:rsidR="00F91018" w:rsidRPr="00886C87">
        <w:rPr>
          <w:rFonts w:cs="David" w:hint="cs"/>
          <w:sz w:val="24"/>
          <w:szCs w:val="24"/>
          <w:rtl/>
        </w:rPr>
        <w:t xml:space="preserve"> </w:t>
      </w:r>
      <w:r w:rsidR="00F91018" w:rsidRPr="00886C87">
        <w:rPr>
          <w:rFonts w:cs="David"/>
          <w:b/>
          <w:bCs/>
          <w:sz w:val="24"/>
          <w:szCs w:val="24"/>
        </w:rPr>
        <w:t>d</w:t>
      </w:r>
      <w:r w:rsidR="00F91018" w:rsidRPr="00886C87">
        <w:rPr>
          <w:rFonts w:cs="David" w:hint="cs"/>
          <w:sz w:val="24"/>
          <w:szCs w:val="24"/>
          <w:rtl/>
        </w:rPr>
        <w:t xml:space="preserve"> </w:t>
      </w:r>
      <w:r>
        <w:rPr>
          <w:rFonts w:hint="cs"/>
          <w:sz w:val="24"/>
          <w:szCs w:val="24"/>
          <w:rtl/>
          <w:lang w:bidi="ar-SA"/>
        </w:rPr>
        <w:t xml:space="preserve">يوجد لها أكبر عدد من إلكترونات التكافؤ. </w:t>
      </w:r>
    </w:p>
    <w:p w14:paraId="2C5DCF09" w14:textId="77777777" w:rsidR="00F91018" w:rsidRPr="00886C87" w:rsidRDefault="00FC4613" w:rsidP="009A2C23">
      <w:pPr>
        <w:pStyle w:val="ListParagraph"/>
        <w:numPr>
          <w:ilvl w:val="0"/>
          <w:numId w:val="40"/>
        </w:numPr>
        <w:tabs>
          <w:tab w:val="left" w:pos="1218"/>
        </w:tabs>
        <w:spacing w:line="240" w:lineRule="auto"/>
        <w:ind w:right="-142"/>
        <w:rPr>
          <w:rFonts w:cs="David"/>
          <w:sz w:val="24"/>
          <w:szCs w:val="24"/>
          <w:rtl/>
        </w:rPr>
      </w:pPr>
      <w:r>
        <w:rPr>
          <w:rFonts w:hint="cs"/>
          <w:sz w:val="24"/>
          <w:szCs w:val="24"/>
          <w:rtl/>
          <w:lang w:bidi="ar-SA"/>
        </w:rPr>
        <w:t xml:space="preserve">إلكترونات تكافؤ ذرات العناصر </w:t>
      </w:r>
      <w:r w:rsidR="00F91018" w:rsidRPr="00886C87">
        <w:rPr>
          <w:rFonts w:cs="David"/>
          <w:b/>
          <w:bCs/>
          <w:sz w:val="24"/>
          <w:szCs w:val="24"/>
        </w:rPr>
        <w:t>d</w:t>
      </w:r>
      <w:proofErr w:type="gramStart"/>
      <w:r w:rsidR="00F91018" w:rsidRPr="00886C87">
        <w:rPr>
          <w:rFonts w:cs="David"/>
          <w:sz w:val="24"/>
          <w:szCs w:val="24"/>
        </w:rPr>
        <w:t xml:space="preserve"> ,</w:t>
      </w:r>
      <w:proofErr w:type="gramEnd"/>
      <w:r w:rsidR="00F91018" w:rsidRPr="00886C87">
        <w:rPr>
          <w:rFonts w:cs="David"/>
          <w:sz w:val="24"/>
          <w:szCs w:val="24"/>
        </w:rPr>
        <w:t xml:space="preserve"> </w:t>
      </w:r>
      <w:r w:rsidR="00F91018" w:rsidRPr="00886C87">
        <w:rPr>
          <w:rFonts w:cs="David"/>
          <w:b/>
          <w:bCs/>
          <w:sz w:val="24"/>
          <w:szCs w:val="24"/>
        </w:rPr>
        <w:t>c</w:t>
      </w:r>
      <w:r w:rsidR="00F91018" w:rsidRPr="00886C87">
        <w:rPr>
          <w:rFonts w:cs="David"/>
          <w:sz w:val="24"/>
          <w:szCs w:val="24"/>
        </w:rPr>
        <w:t xml:space="preserve"> , </w:t>
      </w:r>
      <w:r w:rsidR="00F91018" w:rsidRPr="00886C87">
        <w:rPr>
          <w:rFonts w:cs="David"/>
          <w:b/>
          <w:bCs/>
          <w:sz w:val="24"/>
          <w:szCs w:val="24"/>
        </w:rPr>
        <w:t>b</w:t>
      </w:r>
      <w:r w:rsidR="00F91018" w:rsidRPr="00886C87">
        <w:rPr>
          <w:rFonts w:cs="David"/>
          <w:sz w:val="24"/>
          <w:szCs w:val="24"/>
        </w:rPr>
        <w:t xml:space="preserve"> , </w:t>
      </w:r>
      <w:r w:rsidR="00F91018" w:rsidRPr="00886C87">
        <w:rPr>
          <w:rFonts w:cs="David"/>
          <w:b/>
          <w:bCs/>
          <w:sz w:val="24"/>
          <w:szCs w:val="24"/>
        </w:rPr>
        <w:t>a</w:t>
      </w:r>
      <w:r w:rsidR="00F91018" w:rsidRPr="00886C87">
        <w:rPr>
          <w:rFonts w:cs="David" w:hint="cs"/>
          <w:sz w:val="24"/>
          <w:szCs w:val="24"/>
          <w:rtl/>
        </w:rPr>
        <w:t xml:space="preserve"> </w:t>
      </w:r>
      <w:r>
        <w:rPr>
          <w:rFonts w:hint="cs"/>
          <w:sz w:val="24"/>
          <w:szCs w:val="24"/>
          <w:rtl/>
          <w:lang w:bidi="ar-SA"/>
        </w:rPr>
        <w:t>تقع في مستوى الطاقة نفسه.</w:t>
      </w:r>
    </w:p>
    <w:p w14:paraId="25DC4EF5" w14:textId="77777777" w:rsidR="00F91018" w:rsidRDefault="00F91018" w:rsidP="003F6878">
      <w:pPr>
        <w:rPr>
          <w:rtl/>
        </w:rPr>
      </w:pPr>
    </w:p>
    <w:p w14:paraId="0FCDD9CF" w14:textId="77777777" w:rsidR="00F91018" w:rsidRDefault="00FC4613">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التعليل</w:t>
      </w:r>
      <w:r w:rsidR="00F91018">
        <w:rPr>
          <w:rFonts w:cs="David" w:hint="cs"/>
          <w:b/>
          <w:bCs/>
          <w:noProof/>
          <w:color w:val="000080"/>
          <w:sz w:val="20"/>
          <w:rtl/>
          <w:lang w:val="he-IL"/>
        </w:rPr>
        <w:t>:</w:t>
      </w:r>
    </w:p>
    <w:p w14:paraId="672994A4" w14:textId="77777777" w:rsidR="00F91018" w:rsidRDefault="00FC4613" w:rsidP="00FC4613">
      <w:pPr>
        <w:spacing w:line="360" w:lineRule="auto"/>
        <w:ind w:left="-101"/>
        <w:rPr>
          <w:rFonts w:cs="David"/>
          <w:color w:val="000080"/>
          <w:rtl/>
        </w:rPr>
      </w:pPr>
      <w:r>
        <w:rPr>
          <w:rFonts w:cs="Arial" w:hint="cs"/>
          <w:color w:val="000080"/>
          <w:rtl/>
          <w:lang w:bidi="ar-SA"/>
        </w:rPr>
        <w:t xml:space="preserve">ترتيب العناصر المعطاة حسب مكانها الممكن في القائمة الدورية للعناصر </w:t>
      </w:r>
      <w:r>
        <w:rPr>
          <w:rFonts w:cs="Arial"/>
          <w:color w:val="000080"/>
          <w:rtl/>
          <w:lang w:bidi="ar-SA"/>
        </w:rPr>
        <w:t>–</w:t>
      </w:r>
      <w:r>
        <w:rPr>
          <w:rFonts w:cs="Arial" w:hint="cs"/>
          <w:color w:val="000080"/>
          <w:rtl/>
          <w:lang w:bidi="ar-SA"/>
        </w:rPr>
        <w:t xml:space="preserve"> توزيعها على الأعمدة المناسبة. </w:t>
      </w: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סידור היסודות לפי מיקומם האפשרי במערכה המחזורית"/>
      </w:tblPr>
      <w:tblGrid>
        <w:gridCol w:w="1062"/>
        <w:gridCol w:w="1062"/>
        <w:gridCol w:w="1062"/>
        <w:gridCol w:w="1062"/>
        <w:gridCol w:w="1063"/>
        <w:gridCol w:w="1062"/>
        <w:gridCol w:w="1062"/>
        <w:gridCol w:w="1062"/>
      </w:tblGrid>
      <w:tr w:rsidR="00787767" w14:paraId="5111F224" w14:textId="77777777" w:rsidTr="00A223D9">
        <w:trPr>
          <w:cantSplit/>
          <w:tblHeader/>
        </w:trPr>
        <w:tc>
          <w:tcPr>
            <w:tcW w:w="1066" w:type="dxa"/>
          </w:tcPr>
          <w:p w14:paraId="41384B7E" w14:textId="77777777" w:rsidR="00FC4613" w:rsidRPr="00FC4613" w:rsidRDefault="00FC4613" w:rsidP="00FC4613">
            <w:pPr>
              <w:jc w:val="center"/>
              <w:rPr>
                <w:rFonts w:cs="Arial"/>
                <w:color w:val="000080"/>
                <w:rtl/>
                <w:lang w:bidi="ar-SA"/>
              </w:rPr>
            </w:pPr>
            <w:r>
              <w:rPr>
                <w:rFonts w:cs="Arial" w:hint="cs"/>
                <w:color w:val="000080"/>
                <w:rtl/>
                <w:lang w:bidi="ar-SA"/>
              </w:rPr>
              <w:t>عمود</w:t>
            </w:r>
          </w:p>
          <w:p w14:paraId="27B4FA8A" w14:textId="77777777" w:rsidR="00787767" w:rsidRDefault="00787767">
            <w:pPr>
              <w:jc w:val="center"/>
              <w:rPr>
                <w:rFonts w:cs="David"/>
                <w:color w:val="000080"/>
              </w:rPr>
            </w:pPr>
            <w:r>
              <w:rPr>
                <w:rFonts w:cs="David" w:hint="cs"/>
                <w:color w:val="000080"/>
                <w:rtl/>
              </w:rPr>
              <w:t>8</w:t>
            </w:r>
          </w:p>
        </w:tc>
        <w:tc>
          <w:tcPr>
            <w:tcW w:w="1065" w:type="dxa"/>
          </w:tcPr>
          <w:p w14:paraId="64FC4AD6" w14:textId="77777777" w:rsidR="00FC4613" w:rsidRPr="00FC4613" w:rsidRDefault="00FC4613" w:rsidP="00FC4613">
            <w:pPr>
              <w:jc w:val="center"/>
              <w:rPr>
                <w:rFonts w:cs="Arial"/>
                <w:color w:val="000080"/>
                <w:rtl/>
                <w:lang w:bidi="ar-SA"/>
              </w:rPr>
            </w:pPr>
            <w:r>
              <w:rPr>
                <w:rFonts w:cs="Arial" w:hint="cs"/>
                <w:color w:val="000080"/>
                <w:rtl/>
                <w:lang w:bidi="ar-SA"/>
              </w:rPr>
              <w:t>عمود</w:t>
            </w:r>
          </w:p>
          <w:p w14:paraId="3DCFD141" w14:textId="77777777" w:rsidR="00787767" w:rsidRDefault="00787767">
            <w:pPr>
              <w:jc w:val="center"/>
              <w:rPr>
                <w:rFonts w:cs="David"/>
                <w:color w:val="000080"/>
              </w:rPr>
            </w:pPr>
            <w:r>
              <w:rPr>
                <w:rFonts w:cs="David" w:hint="cs"/>
                <w:color w:val="000080"/>
                <w:rtl/>
              </w:rPr>
              <w:t>7</w:t>
            </w:r>
          </w:p>
        </w:tc>
        <w:tc>
          <w:tcPr>
            <w:tcW w:w="1065" w:type="dxa"/>
          </w:tcPr>
          <w:p w14:paraId="689B7876" w14:textId="77777777" w:rsidR="00FC4613" w:rsidRPr="00FC4613" w:rsidRDefault="00FC4613" w:rsidP="00FC4613">
            <w:pPr>
              <w:jc w:val="center"/>
              <w:rPr>
                <w:rFonts w:cs="Arial"/>
                <w:color w:val="000080"/>
                <w:rtl/>
                <w:lang w:bidi="ar-SA"/>
              </w:rPr>
            </w:pPr>
            <w:r>
              <w:rPr>
                <w:rFonts w:cs="Arial" w:hint="cs"/>
                <w:color w:val="000080"/>
                <w:rtl/>
                <w:lang w:bidi="ar-SA"/>
              </w:rPr>
              <w:t>عمود</w:t>
            </w:r>
          </w:p>
          <w:p w14:paraId="2F693C82" w14:textId="77777777" w:rsidR="00787767" w:rsidRDefault="00787767">
            <w:pPr>
              <w:jc w:val="center"/>
              <w:rPr>
                <w:rFonts w:cs="David"/>
                <w:color w:val="000080"/>
              </w:rPr>
            </w:pPr>
            <w:r>
              <w:rPr>
                <w:rFonts w:cs="David" w:hint="cs"/>
                <w:color w:val="000080"/>
                <w:rtl/>
              </w:rPr>
              <w:t>6</w:t>
            </w:r>
          </w:p>
        </w:tc>
        <w:tc>
          <w:tcPr>
            <w:tcW w:w="1065" w:type="dxa"/>
          </w:tcPr>
          <w:p w14:paraId="73430171" w14:textId="77777777" w:rsidR="00FC4613" w:rsidRPr="00FC4613" w:rsidRDefault="00FC4613" w:rsidP="00FC4613">
            <w:pPr>
              <w:jc w:val="center"/>
              <w:rPr>
                <w:rFonts w:cs="Arial"/>
                <w:color w:val="000080"/>
                <w:rtl/>
                <w:lang w:bidi="ar-SA"/>
              </w:rPr>
            </w:pPr>
            <w:r>
              <w:rPr>
                <w:rFonts w:cs="Arial" w:hint="cs"/>
                <w:color w:val="000080"/>
                <w:rtl/>
                <w:lang w:bidi="ar-SA"/>
              </w:rPr>
              <w:t>عمود</w:t>
            </w:r>
          </w:p>
          <w:p w14:paraId="6C9B516C" w14:textId="77777777" w:rsidR="00787767" w:rsidRDefault="00787767">
            <w:pPr>
              <w:jc w:val="center"/>
              <w:rPr>
                <w:rFonts w:cs="David"/>
                <w:color w:val="000080"/>
              </w:rPr>
            </w:pPr>
            <w:r>
              <w:rPr>
                <w:rFonts w:cs="David" w:hint="cs"/>
                <w:color w:val="000080"/>
                <w:rtl/>
              </w:rPr>
              <w:t>5</w:t>
            </w:r>
          </w:p>
        </w:tc>
        <w:tc>
          <w:tcPr>
            <w:tcW w:w="1066" w:type="dxa"/>
          </w:tcPr>
          <w:p w14:paraId="1D8F825D" w14:textId="77777777" w:rsidR="00FC4613" w:rsidRPr="00FC4613" w:rsidRDefault="00FC4613" w:rsidP="00FC4613">
            <w:pPr>
              <w:jc w:val="center"/>
              <w:rPr>
                <w:rFonts w:cs="Arial"/>
                <w:color w:val="000080"/>
                <w:rtl/>
                <w:lang w:bidi="ar-SA"/>
              </w:rPr>
            </w:pPr>
            <w:r>
              <w:rPr>
                <w:rFonts w:cs="Arial" w:hint="cs"/>
                <w:color w:val="000080"/>
                <w:rtl/>
                <w:lang w:bidi="ar-SA"/>
              </w:rPr>
              <w:t>عمود</w:t>
            </w:r>
          </w:p>
          <w:p w14:paraId="2588F371" w14:textId="77777777" w:rsidR="00787767" w:rsidRDefault="00787767">
            <w:pPr>
              <w:jc w:val="center"/>
              <w:rPr>
                <w:rFonts w:cs="David"/>
                <w:color w:val="000080"/>
              </w:rPr>
            </w:pPr>
            <w:r>
              <w:rPr>
                <w:rFonts w:cs="David" w:hint="cs"/>
                <w:color w:val="000080"/>
                <w:rtl/>
              </w:rPr>
              <w:t>4</w:t>
            </w:r>
          </w:p>
        </w:tc>
        <w:tc>
          <w:tcPr>
            <w:tcW w:w="1065" w:type="dxa"/>
          </w:tcPr>
          <w:p w14:paraId="11EFFEBC" w14:textId="77777777" w:rsidR="00FC4613" w:rsidRPr="00FC4613" w:rsidRDefault="00FC4613" w:rsidP="00FC4613">
            <w:pPr>
              <w:jc w:val="center"/>
              <w:rPr>
                <w:rFonts w:cs="Arial"/>
                <w:color w:val="000080"/>
                <w:rtl/>
                <w:lang w:bidi="ar-SA"/>
              </w:rPr>
            </w:pPr>
            <w:r>
              <w:rPr>
                <w:rFonts w:cs="Arial" w:hint="cs"/>
                <w:color w:val="000080"/>
                <w:rtl/>
                <w:lang w:bidi="ar-SA"/>
              </w:rPr>
              <w:t>عمود</w:t>
            </w:r>
          </w:p>
          <w:p w14:paraId="3F0C2D1E" w14:textId="77777777" w:rsidR="00787767" w:rsidRDefault="00787767">
            <w:pPr>
              <w:jc w:val="center"/>
              <w:rPr>
                <w:rFonts w:cs="David"/>
                <w:color w:val="000080"/>
              </w:rPr>
            </w:pPr>
            <w:r>
              <w:rPr>
                <w:rFonts w:cs="David" w:hint="cs"/>
                <w:color w:val="000080"/>
                <w:rtl/>
              </w:rPr>
              <w:t>3</w:t>
            </w:r>
          </w:p>
        </w:tc>
        <w:tc>
          <w:tcPr>
            <w:tcW w:w="1065" w:type="dxa"/>
          </w:tcPr>
          <w:p w14:paraId="512BA1ED" w14:textId="77777777" w:rsidR="00FC4613" w:rsidRPr="00FC4613" w:rsidRDefault="00FC4613" w:rsidP="00FC4613">
            <w:pPr>
              <w:jc w:val="center"/>
              <w:rPr>
                <w:rFonts w:cs="Arial"/>
                <w:color w:val="000080"/>
                <w:rtl/>
                <w:lang w:bidi="ar-SA"/>
              </w:rPr>
            </w:pPr>
            <w:r>
              <w:rPr>
                <w:rFonts w:cs="Arial" w:hint="cs"/>
                <w:color w:val="000080"/>
                <w:rtl/>
                <w:lang w:bidi="ar-SA"/>
              </w:rPr>
              <w:t>عمود</w:t>
            </w:r>
          </w:p>
          <w:p w14:paraId="11EFEC9F" w14:textId="77777777" w:rsidR="00787767" w:rsidRDefault="00787767">
            <w:pPr>
              <w:jc w:val="center"/>
              <w:rPr>
                <w:rFonts w:cs="David"/>
                <w:color w:val="000080"/>
              </w:rPr>
            </w:pPr>
            <w:r>
              <w:rPr>
                <w:rFonts w:cs="David" w:hint="cs"/>
                <w:color w:val="000080"/>
                <w:rtl/>
              </w:rPr>
              <w:t>2</w:t>
            </w:r>
          </w:p>
        </w:tc>
        <w:tc>
          <w:tcPr>
            <w:tcW w:w="1065" w:type="dxa"/>
          </w:tcPr>
          <w:p w14:paraId="3C555C57" w14:textId="77777777" w:rsidR="00787767" w:rsidRPr="00FC4613" w:rsidRDefault="00FC4613">
            <w:pPr>
              <w:jc w:val="center"/>
              <w:rPr>
                <w:rFonts w:cs="Arial"/>
                <w:color w:val="000080"/>
                <w:rtl/>
                <w:lang w:bidi="ar-SA"/>
              </w:rPr>
            </w:pPr>
            <w:r>
              <w:rPr>
                <w:rFonts w:cs="Arial" w:hint="cs"/>
                <w:color w:val="000080"/>
                <w:rtl/>
                <w:lang w:bidi="ar-SA"/>
              </w:rPr>
              <w:t>عمود</w:t>
            </w:r>
          </w:p>
          <w:p w14:paraId="31C44182" w14:textId="77777777" w:rsidR="00787767" w:rsidRDefault="00787767">
            <w:pPr>
              <w:jc w:val="center"/>
              <w:rPr>
                <w:rFonts w:cs="David"/>
                <w:color w:val="000080"/>
              </w:rPr>
            </w:pPr>
            <w:r>
              <w:rPr>
                <w:rFonts w:cs="David" w:hint="cs"/>
                <w:color w:val="000080"/>
                <w:rtl/>
              </w:rPr>
              <w:t>1</w:t>
            </w:r>
          </w:p>
        </w:tc>
      </w:tr>
      <w:tr w:rsidR="00787767" w14:paraId="4F447B65" w14:textId="77777777" w:rsidTr="00787767">
        <w:trPr>
          <w:cantSplit/>
        </w:trPr>
        <w:tc>
          <w:tcPr>
            <w:tcW w:w="1066" w:type="dxa"/>
          </w:tcPr>
          <w:p w14:paraId="388327B8" w14:textId="77777777" w:rsidR="00787767" w:rsidRDefault="00787767">
            <w:pPr>
              <w:bidi w:val="0"/>
              <w:spacing w:line="360" w:lineRule="auto"/>
              <w:jc w:val="center"/>
              <w:rPr>
                <w:rFonts w:cs="David"/>
                <w:b/>
                <w:bCs/>
                <w:color w:val="000080"/>
              </w:rPr>
            </w:pPr>
            <w:r>
              <w:rPr>
                <w:rFonts w:cs="David"/>
                <w:b/>
                <w:bCs/>
                <w:color w:val="000080"/>
              </w:rPr>
              <w:t>c</w:t>
            </w:r>
          </w:p>
        </w:tc>
        <w:tc>
          <w:tcPr>
            <w:tcW w:w="1065" w:type="dxa"/>
          </w:tcPr>
          <w:p w14:paraId="1A97931D" w14:textId="77777777" w:rsidR="00787767" w:rsidRDefault="00787767">
            <w:pPr>
              <w:bidi w:val="0"/>
              <w:spacing w:line="360" w:lineRule="auto"/>
              <w:jc w:val="center"/>
              <w:rPr>
                <w:rFonts w:cs="David"/>
                <w:b/>
                <w:bCs/>
                <w:color w:val="000080"/>
              </w:rPr>
            </w:pPr>
            <w:r>
              <w:rPr>
                <w:rFonts w:cs="David"/>
                <w:b/>
                <w:bCs/>
                <w:color w:val="000080"/>
              </w:rPr>
              <w:t>b</w:t>
            </w:r>
          </w:p>
        </w:tc>
        <w:tc>
          <w:tcPr>
            <w:tcW w:w="1065" w:type="dxa"/>
          </w:tcPr>
          <w:p w14:paraId="43F38E23" w14:textId="77777777" w:rsidR="00787767" w:rsidRDefault="00787767">
            <w:pPr>
              <w:bidi w:val="0"/>
              <w:spacing w:line="360" w:lineRule="auto"/>
              <w:jc w:val="center"/>
              <w:rPr>
                <w:rFonts w:cs="David"/>
                <w:b/>
                <w:bCs/>
                <w:color w:val="000080"/>
              </w:rPr>
            </w:pPr>
            <w:r>
              <w:rPr>
                <w:rFonts w:cs="David"/>
                <w:b/>
                <w:bCs/>
                <w:color w:val="000080"/>
              </w:rPr>
              <w:t>a</w:t>
            </w:r>
          </w:p>
        </w:tc>
        <w:tc>
          <w:tcPr>
            <w:tcW w:w="1065" w:type="dxa"/>
          </w:tcPr>
          <w:p w14:paraId="71A09CF1" w14:textId="77777777" w:rsidR="00787767" w:rsidRDefault="00787767">
            <w:pPr>
              <w:bidi w:val="0"/>
              <w:spacing w:line="360" w:lineRule="auto"/>
              <w:jc w:val="center"/>
              <w:rPr>
                <w:rFonts w:cs="David"/>
                <w:b/>
                <w:bCs/>
                <w:color w:val="000080"/>
              </w:rPr>
            </w:pPr>
          </w:p>
        </w:tc>
        <w:tc>
          <w:tcPr>
            <w:tcW w:w="1066" w:type="dxa"/>
          </w:tcPr>
          <w:p w14:paraId="39B1CDA6" w14:textId="77777777" w:rsidR="00787767" w:rsidRDefault="00787767">
            <w:pPr>
              <w:bidi w:val="0"/>
              <w:spacing w:line="360" w:lineRule="auto"/>
              <w:jc w:val="center"/>
              <w:rPr>
                <w:rFonts w:cs="David"/>
                <w:b/>
                <w:bCs/>
                <w:color w:val="000080"/>
              </w:rPr>
            </w:pPr>
          </w:p>
        </w:tc>
        <w:tc>
          <w:tcPr>
            <w:tcW w:w="1065" w:type="dxa"/>
          </w:tcPr>
          <w:p w14:paraId="752B3C22" w14:textId="77777777" w:rsidR="00787767" w:rsidRDefault="00787767">
            <w:pPr>
              <w:bidi w:val="0"/>
              <w:spacing w:line="360" w:lineRule="auto"/>
              <w:jc w:val="center"/>
              <w:rPr>
                <w:rFonts w:cs="David"/>
                <w:b/>
                <w:bCs/>
                <w:color w:val="000080"/>
              </w:rPr>
            </w:pPr>
          </w:p>
        </w:tc>
        <w:tc>
          <w:tcPr>
            <w:tcW w:w="1065" w:type="dxa"/>
          </w:tcPr>
          <w:p w14:paraId="16AED499" w14:textId="77777777" w:rsidR="00787767" w:rsidRDefault="00787767">
            <w:pPr>
              <w:bidi w:val="0"/>
              <w:spacing w:line="360" w:lineRule="auto"/>
              <w:jc w:val="center"/>
              <w:rPr>
                <w:rFonts w:cs="David"/>
                <w:b/>
                <w:bCs/>
                <w:color w:val="000080"/>
              </w:rPr>
            </w:pPr>
          </w:p>
        </w:tc>
        <w:tc>
          <w:tcPr>
            <w:tcW w:w="1065" w:type="dxa"/>
          </w:tcPr>
          <w:p w14:paraId="4C1EA8F4" w14:textId="77777777" w:rsidR="00787767" w:rsidRDefault="00787767">
            <w:pPr>
              <w:bidi w:val="0"/>
              <w:spacing w:line="360" w:lineRule="auto"/>
              <w:jc w:val="center"/>
              <w:rPr>
                <w:rFonts w:cs="David"/>
                <w:b/>
                <w:bCs/>
                <w:color w:val="000080"/>
              </w:rPr>
            </w:pPr>
          </w:p>
        </w:tc>
      </w:tr>
      <w:tr w:rsidR="00787767" w14:paraId="5C384F4F" w14:textId="77777777" w:rsidTr="00787767">
        <w:trPr>
          <w:cantSplit/>
        </w:trPr>
        <w:tc>
          <w:tcPr>
            <w:tcW w:w="1066" w:type="dxa"/>
          </w:tcPr>
          <w:p w14:paraId="113EBAF8" w14:textId="77777777" w:rsidR="00787767" w:rsidRDefault="00787767">
            <w:pPr>
              <w:bidi w:val="0"/>
              <w:spacing w:line="360" w:lineRule="auto"/>
              <w:jc w:val="center"/>
              <w:rPr>
                <w:rFonts w:cs="David"/>
                <w:b/>
                <w:bCs/>
                <w:color w:val="000080"/>
              </w:rPr>
            </w:pPr>
          </w:p>
        </w:tc>
        <w:tc>
          <w:tcPr>
            <w:tcW w:w="1065" w:type="dxa"/>
          </w:tcPr>
          <w:p w14:paraId="2E977770" w14:textId="77777777" w:rsidR="00787767" w:rsidRDefault="00787767">
            <w:pPr>
              <w:bidi w:val="0"/>
              <w:spacing w:line="360" w:lineRule="auto"/>
              <w:jc w:val="center"/>
              <w:rPr>
                <w:rFonts w:cs="David"/>
                <w:b/>
                <w:bCs/>
                <w:color w:val="000080"/>
              </w:rPr>
            </w:pPr>
          </w:p>
        </w:tc>
        <w:tc>
          <w:tcPr>
            <w:tcW w:w="1065" w:type="dxa"/>
          </w:tcPr>
          <w:p w14:paraId="03CDD823" w14:textId="77777777" w:rsidR="00787767" w:rsidRDefault="00787767">
            <w:pPr>
              <w:bidi w:val="0"/>
              <w:spacing w:line="360" w:lineRule="auto"/>
              <w:jc w:val="center"/>
              <w:rPr>
                <w:rFonts w:cs="David"/>
                <w:b/>
                <w:bCs/>
                <w:color w:val="000080"/>
              </w:rPr>
            </w:pPr>
          </w:p>
        </w:tc>
        <w:tc>
          <w:tcPr>
            <w:tcW w:w="1065" w:type="dxa"/>
          </w:tcPr>
          <w:p w14:paraId="0AE95F08" w14:textId="77777777" w:rsidR="00787767" w:rsidRDefault="00787767">
            <w:pPr>
              <w:bidi w:val="0"/>
              <w:spacing w:line="360" w:lineRule="auto"/>
              <w:jc w:val="center"/>
              <w:rPr>
                <w:rFonts w:cs="David"/>
                <w:b/>
                <w:bCs/>
                <w:color w:val="000080"/>
              </w:rPr>
            </w:pPr>
          </w:p>
        </w:tc>
        <w:tc>
          <w:tcPr>
            <w:tcW w:w="1066" w:type="dxa"/>
          </w:tcPr>
          <w:p w14:paraId="35EF5EBE" w14:textId="77777777" w:rsidR="00787767" w:rsidRDefault="00787767">
            <w:pPr>
              <w:bidi w:val="0"/>
              <w:spacing w:line="360" w:lineRule="auto"/>
              <w:jc w:val="center"/>
              <w:rPr>
                <w:rFonts w:cs="David"/>
                <w:b/>
                <w:bCs/>
                <w:color w:val="000080"/>
              </w:rPr>
            </w:pPr>
          </w:p>
        </w:tc>
        <w:tc>
          <w:tcPr>
            <w:tcW w:w="1065" w:type="dxa"/>
          </w:tcPr>
          <w:p w14:paraId="3B1278A3" w14:textId="77777777" w:rsidR="00787767" w:rsidRDefault="00787767">
            <w:pPr>
              <w:bidi w:val="0"/>
              <w:spacing w:line="360" w:lineRule="auto"/>
              <w:jc w:val="center"/>
              <w:rPr>
                <w:rFonts w:cs="David"/>
                <w:b/>
                <w:bCs/>
                <w:color w:val="000080"/>
              </w:rPr>
            </w:pPr>
          </w:p>
        </w:tc>
        <w:tc>
          <w:tcPr>
            <w:tcW w:w="1065" w:type="dxa"/>
          </w:tcPr>
          <w:p w14:paraId="4EAAE858" w14:textId="77777777" w:rsidR="00787767" w:rsidRDefault="00787767">
            <w:pPr>
              <w:bidi w:val="0"/>
              <w:spacing w:line="360" w:lineRule="auto"/>
              <w:jc w:val="center"/>
              <w:rPr>
                <w:rFonts w:cs="David"/>
                <w:b/>
                <w:bCs/>
                <w:color w:val="000080"/>
              </w:rPr>
            </w:pPr>
          </w:p>
        </w:tc>
        <w:tc>
          <w:tcPr>
            <w:tcW w:w="1065" w:type="dxa"/>
          </w:tcPr>
          <w:p w14:paraId="0DA05DBA" w14:textId="77777777" w:rsidR="00787767" w:rsidRDefault="00787767">
            <w:pPr>
              <w:bidi w:val="0"/>
              <w:spacing w:line="360" w:lineRule="auto"/>
              <w:jc w:val="center"/>
              <w:rPr>
                <w:rFonts w:cs="David"/>
                <w:b/>
                <w:bCs/>
                <w:color w:val="000080"/>
              </w:rPr>
            </w:pPr>
            <w:r>
              <w:rPr>
                <w:rFonts w:cs="David"/>
                <w:b/>
                <w:bCs/>
                <w:color w:val="000080"/>
              </w:rPr>
              <w:t>d</w:t>
            </w:r>
          </w:p>
        </w:tc>
      </w:tr>
    </w:tbl>
    <w:p w14:paraId="77476003" w14:textId="77777777" w:rsidR="00F91018" w:rsidRDefault="00F91018">
      <w:pPr>
        <w:spacing w:line="360" w:lineRule="auto"/>
        <w:ind w:left="-101"/>
        <w:rPr>
          <w:rFonts w:cs="David"/>
          <w:color w:val="000080"/>
          <w:sz w:val="16"/>
          <w:szCs w:val="16"/>
          <w:rtl/>
        </w:rPr>
      </w:pPr>
    </w:p>
    <w:p w14:paraId="083B5CE3" w14:textId="77777777" w:rsidR="00F91018" w:rsidRDefault="00FC4613">
      <w:pPr>
        <w:spacing w:line="360" w:lineRule="auto"/>
        <w:ind w:left="-58"/>
        <w:rPr>
          <w:rFonts w:cs="David"/>
          <w:color w:val="000080"/>
          <w:rtl/>
        </w:rPr>
      </w:pPr>
      <w:r>
        <w:rPr>
          <w:rFonts w:cs="Arial" w:hint="cs"/>
          <w:color w:val="000080"/>
          <w:rtl/>
          <w:lang w:bidi="ar-SA"/>
        </w:rPr>
        <w:t>الإجابة الصحيحة</w:t>
      </w:r>
      <w:r w:rsidR="00F91018">
        <w:rPr>
          <w:rFonts w:cs="David" w:hint="cs"/>
          <w:color w:val="000080"/>
          <w:rtl/>
        </w:rPr>
        <w:t xml:space="preserve"> - </w:t>
      </w:r>
      <w:proofErr w:type="gramStart"/>
      <w:r w:rsidR="00F91018">
        <w:rPr>
          <w:rFonts w:cs="David" w:hint="cs"/>
          <w:color w:val="000080"/>
          <w:rtl/>
        </w:rPr>
        <w:t>1 .</w:t>
      </w:r>
      <w:proofErr w:type="gramEnd"/>
    </w:p>
    <w:p w14:paraId="68672570" w14:textId="77777777" w:rsidR="00F91018" w:rsidRDefault="00FC4613" w:rsidP="009B3CD0">
      <w:pPr>
        <w:spacing w:line="360" w:lineRule="auto"/>
        <w:ind w:left="-58"/>
        <w:rPr>
          <w:rFonts w:cs="David"/>
          <w:color w:val="000080"/>
          <w:rtl/>
        </w:rPr>
      </w:pPr>
      <w:r>
        <w:rPr>
          <w:rFonts w:cs="Arial" w:hint="cs"/>
          <w:color w:val="000080"/>
          <w:rtl/>
          <w:lang w:bidi="ar-SA"/>
        </w:rPr>
        <w:t xml:space="preserve">عدد مستويات الطاقة في ذرة العنصر </w:t>
      </w:r>
      <w:r w:rsidR="00F91018">
        <w:rPr>
          <w:rFonts w:cs="David"/>
          <w:b/>
          <w:bCs/>
          <w:color w:val="000080"/>
        </w:rPr>
        <w:t>c</w:t>
      </w:r>
      <w:r w:rsidR="00F91018">
        <w:rPr>
          <w:rFonts w:cs="David" w:hint="cs"/>
          <w:color w:val="000080"/>
          <w:rtl/>
        </w:rPr>
        <w:t xml:space="preserve"> </w:t>
      </w:r>
      <w:r>
        <w:rPr>
          <w:rFonts w:cs="Arial" w:hint="cs"/>
          <w:color w:val="000080"/>
          <w:rtl/>
          <w:lang w:bidi="ar-SA"/>
        </w:rPr>
        <w:t xml:space="preserve">أصغر من عدد مستويات الطاقة في ذرة </w:t>
      </w:r>
      <w:proofErr w:type="gramStart"/>
      <w:r>
        <w:rPr>
          <w:rFonts w:cs="Arial" w:hint="cs"/>
          <w:color w:val="000080"/>
          <w:rtl/>
          <w:lang w:bidi="ar-SA"/>
        </w:rPr>
        <w:t>العنصر</w:t>
      </w:r>
      <w:r w:rsidR="00F91018">
        <w:rPr>
          <w:rFonts w:cs="David" w:hint="cs"/>
          <w:color w:val="000080"/>
          <w:rtl/>
        </w:rPr>
        <w:t xml:space="preserve">  </w:t>
      </w:r>
      <w:r w:rsidR="00F91018">
        <w:rPr>
          <w:rFonts w:cs="David"/>
          <w:b/>
          <w:bCs/>
          <w:color w:val="000080"/>
        </w:rPr>
        <w:t>d</w:t>
      </w:r>
      <w:proofErr w:type="gramEnd"/>
      <w:r w:rsidR="00F91018">
        <w:rPr>
          <w:rFonts w:cs="David" w:hint="cs"/>
          <w:color w:val="000080"/>
          <w:rtl/>
        </w:rPr>
        <w:t xml:space="preserve"> </w:t>
      </w:r>
      <w:r w:rsidR="009B3CD0">
        <w:rPr>
          <w:rFonts w:cs="Arial" w:hint="cs"/>
          <w:color w:val="000080"/>
          <w:rtl/>
          <w:lang w:bidi="ar-SA"/>
        </w:rPr>
        <w:t>، لذا نِصف قُطر ذرة العنصر</w:t>
      </w:r>
      <w:r w:rsidR="00F91018">
        <w:rPr>
          <w:rFonts w:cs="David" w:hint="cs"/>
          <w:color w:val="000080"/>
          <w:rtl/>
        </w:rPr>
        <w:t xml:space="preserve"> </w:t>
      </w:r>
      <w:r w:rsidR="00F91018">
        <w:rPr>
          <w:rFonts w:cs="David"/>
          <w:b/>
          <w:bCs/>
          <w:color w:val="000080"/>
        </w:rPr>
        <w:t>c</w:t>
      </w:r>
      <w:r w:rsidR="00F91018">
        <w:rPr>
          <w:rFonts w:cs="David" w:hint="cs"/>
          <w:color w:val="000080"/>
          <w:rtl/>
        </w:rPr>
        <w:t xml:space="preserve"> </w:t>
      </w:r>
      <w:r w:rsidR="009B3CD0">
        <w:rPr>
          <w:rFonts w:cs="Arial" w:hint="cs"/>
          <w:color w:val="000080"/>
          <w:rtl/>
          <w:lang w:bidi="ar-SA"/>
        </w:rPr>
        <w:t xml:space="preserve">أصغر من نِصف قُطر ذرة العنصر </w:t>
      </w:r>
      <w:r w:rsidR="00F91018">
        <w:rPr>
          <w:rFonts w:cs="David"/>
          <w:b/>
          <w:bCs/>
          <w:color w:val="000080"/>
        </w:rPr>
        <w:t>d</w:t>
      </w:r>
      <w:r w:rsidR="00F91018">
        <w:rPr>
          <w:rFonts w:cs="David" w:hint="cs"/>
          <w:color w:val="000080"/>
          <w:rtl/>
        </w:rPr>
        <w:t xml:space="preserve"> .</w:t>
      </w:r>
    </w:p>
    <w:p w14:paraId="581423A3" w14:textId="77777777" w:rsidR="00F91018" w:rsidRDefault="009B3CD0" w:rsidP="009B3CD0">
      <w:pPr>
        <w:spacing w:line="360" w:lineRule="auto"/>
        <w:ind w:left="-101"/>
        <w:rPr>
          <w:rFonts w:cs="David"/>
          <w:color w:val="000080"/>
          <w:rtl/>
        </w:rPr>
      </w:pPr>
      <w:r>
        <w:rPr>
          <w:rFonts w:cs="Arial" w:hint="cs"/>
          <w:color w:val="000080"/>
          <w:rtl/>
          <w:lang w:bidi="ar-SA"/>
        </w:rPr>
        <w:t>العبارة</w:t>
      </w:r>
      <w:r w:rsidR="00F91018">
        <w:rPr>
          <w:rFonts w:cs="David" w:hint="cs"/>
          <w:color w:val="000080"/>
          <w:rtl/>
        </w:rPr>
        <w:t xml:space="preserve"> 2 </w:t>
      </w:r>
      <w:r>
        <w:rPr>
          <w:rFonts w:cs="Arial" w:hint="cs"/>
          <w:color w:val="000080"/>
          <w:rtl/>
          <w:lang w:bidi="ar-SA"/>
        </w:rPr>
        <w:t xml:space="preserve">غير صحيحة. العدد الذري للعنصر </w:t>
      </w:r>
      <w:r w:rsidR="00F91018">
        <w:rPr>
          <w:rFonts w:cs="David"/>
          <w:b/>
          <w:bCs/>
          <w:color w:val="000080"/>
        </w:rPr>
        <w:t>a</w:t>
      </w:r>
      <w:r w:rsidR="00F91018">
        <w:rPr>
          <w:rFonts w:cs="David" w:hint="cs"/>
          <w:color w:val="000080"/>
          <w:rtl/>
        </w:rPr>
        <w:t xml:space="preserve"> </w:t>
      </w:r>
      <w:r>
        <w:rPr>
          <w:rFonts w:cs="Arial" w:hint="cs"/>
          <w:color w:val="000080"/>
          <w:rtl/>
          <w:lang w:bidi="ar-SA"/>
        </w:rPr>
        <w:t>أصغر من العدد الذري للعنصر</w:t>
      </w:r>
      <w:r w:rsidR="00F91018">
        <w:rPr>
          <w:rFonts w:cs="David" w:hint="cs"/>
          <w:color w:val="000080"/>
          <w:rtl/>
        </w:rPr>
        <w:t xml:space="preserve"> </w:t>
      </w:r>
      <w:proofErr w:type="gramStart"/>
      <w:r w:rsidR="00F91018">
        <w:rPr>
          <w:rFonts w:cs="David"/>
          <w:b/>
          <w:bCs/>
          <w:color w:val="000080"/>
        </w:rPr>
        <w:t>b</w:t>
      </w:r>
      <w:r w:rsidR="00F91018">
        <w:rPr>
          <w:rFonts w:cs="David" w:hint="cs"/>
          <w:color w:val="000080"/>
          <w:rtl/>
        </w:rPr>
        <w:t xml:space="preserve"> .</w:t>
      </w:r>
      <w:proofErr w:type="gramEnd"/>
      <w:r w:rsidR="00F91018">
        <w:rPr>
          <w:rFonts w:cs="David" w:hint="cs"/>
          <w:color w:val="000080"/>
          <w:rtl/>
        </w:rPr>
        <w:t xml:space="preserve"> </w:t>
      </w:r>
      <w:r>
        <w:rPr>
          <w:rFonts w:cs="Arial" w:hint="cs"/>
          <w:color w:val="000080"/>
          <w:rtl/>
          <w:lang w:bidi="ar-SA"/>
        </w:rPr>
        <w:t xml:space="preserve">لذا عدد الإلكترونات في ذرة العنصر </w:t>
      </w:r>
      <w:r w:rsidR="00F91018">
        <w:rPr>
          <w:rFonts w:cs="David"/>
          <w:b/>
          <w:bCs/>
          <w:color w:val="000080"/>
        </w:rPr>
        <w:t>a</w:t>
      </w:r>
      <w:r w:rsidR="00F91018">
        <w:rPr>
          <w:rFonts w:cs="David" w:hint="cs"/>
          <w:color w:val="000080"/>
          <w:rtl/>
        </w:rPr>
        <w:t xml:space="preserve"> </w:t>
      </w:r>
      <w:r>
        <w:rPr>
          <w:rFonts w:cs="Arial" w:hint="cs"/>
          <w:color w:val="000080"/>
          <w:rtl/>
          <w:lang w:bidi="ar-SA"/>
        </w:rPr>
        <w:t xml:space="preserve">أصغر من عدد الإلكترونات في ذرة العنصر </w:t>
      </w:r>
      <w:proofErr w:type="gramStart"/>
      <w:r w:rsidR="00F91018">
        <w:rPr>
          <w:rFonts w:cs="David"/>
          <w:b/>
          <w:bCs/>
          <w:color w:val="000080"/>
        </w:rPr>
        <w:t>b</w:t>
      </w:r>
      <w:r w:rsidR="00F91018">
        <w:rPr>
          <w:rFonts w:cs="David" w:hint="cs"/>
          <w:color w:val="000080"/>
          <w:rtl/>
        </w:rPr>
        <w:t xml:space="preserve"> .</w:t>
      </w:r>
      <w:proofErr w:type="gramEnd"/>
    </w:p>
    <w:p w14:paraId="17A7F7EA" w14:textId="77777777" w:rsidR="00F91018" w:rsidRDefault="009B3CD0" w:rsidP="009B3CD0">
      <w:pPr>
        <w:spacing w:line="360" w:lineRule="auto"/>
        <w:ind w:left="-101"/>
        <w:rPr>
          <w:rFonts w:cs="David"/>
          <w:color w:val="000080"/>
          <w:rtl/>
        </w:rPr>
      </w:pPr>
      <w:r>
        <w:rPr>
          <w:rFonts w:cs="Arial" w:hint="cs"/>
          <w:color w:val="000080"/>
          <w:rtl/>
          <w:lang w:bidi="ar-SA"/>
        </w:rPr>
        <w:t>العبارة</w:t>
      </w:r>
      <w:r>
        <w:rPr>
          <w:rFonts w:cs="David" w:hint="cs"/>
          <w:color w:val="000080"/>
          <w:rtl/>
        </w:rPr>
        <w:t xml:space="preserve"> </w:t>
      </w:r>
      <w:r w:rsidR="00F91018">
        <w:rPr>
          <w:rFonts w:cs="David" w:hint="cs"/>
          <w:color w:val="000080"/>
          <w:rtl/>
        </w:rPr>
        <w:t xml:space="preserve">3 </w:t>
      </w:r>
      <w:r>
        <w:rPr>
          <w:rFonts w:cs="Arial" w:hint="cs"/>
          <w:color w:val="000080"/>
          <w:rtl/>
          <w:lang w:bidi="ar-SA"/>
        </w:rPr>
        <w:t>غير صحيحة</w:t>
      </w:r>
      <w:r w:rsidR="00F91018">
        <w:rPr>
          <w:rFonts w:cs="David" w:hint="cs"/>
          <w:color w:val="000080"/>
          <w:rtl/>
        </w:rPr>
        <w:t xml:space="preserve">. </w:t>
      </w:r>
      <w:r>
        <w:rPr>
          <w:rFonts w:cs="Arial" w:hint="cs"/>
          <w:color w:val="000080"/>
          <w:rtl/>
          <w:lang w:bidi="ar-SA"/>
        </w:rPr>
        <w:t>يقع العنصر</w:t>
      </w:r>
      <w:r w:rsidR="00F91018">
        <w:rPr>
          <w:rFonts w:cs="David" w:hint="cs"/>
          <w:color w:val="000080"/>
          <w:rtl/>
        </w:rPr>
        <w:t xml:space="preserve"> </w:t>
      </w:r>
      <w:r w:rsidR="00F91018">
        <w:rPr>
          <w:rFonts w:cs="David"/>
          <w:b/>
          <w:bCs/>
          <w:color w:val="000080"/>
        </w:rPr>
        <w:t>d</w:t>
      </w:r>
      <w:r w:rsidR="00F91018">
        <w:rPr>
          <w:rFonts w:cs="David" w:hint="cs"/>
          <w:color w:val="000080"/>
          <w:rtl/>
        </w:rPr>
        <w:t xml:space="preserve"> </w:t>
      </w:r>
      <w:r>
        <w:rPr>
          <w:rFonts w:cs="Arial" w:hint="cs"/>
          <w:color w:val="000080"/>
          <w:rtl/>
          <w:lang w:bidi="ar-SA"/>
        </w:rPr>
        <w:t xml:space="preserve">في العمود الأول، لذا في ذرته يوجد إلكترون تكافؤ واحد. ذرات سائر العناصر يوجد لها إلكترونات تكافؤ أكثر.  </w:t>
      </w:r>
      <w:r w:rsidR="00F91018">
        <w:rPr>
          <w:rFonts w:cs="David" w:hint="cs"/>
          <w:color w:val="000080"/>
          <w:rtl/>
        </w:rPr>
        <w:t xml:space="preserve"> </w:t>
      </w:r>
    </w:p>
    <w:p w14:paraId="21DE7B5D" w14:textId="77777777" w:rsidR="00F91018" w:rsidRDefault="009B3CD0" w:rsidP="009B3CD0">
      <w:pPr>
        <w:spacing w:line="360" w:lineRule="auto"/>
        <w:ind w:left="-101"/>
        <w:rPr>
          <w:rFonts w:cs="David"/>
          <w:color w:val="000080"/>
          <w:rtl/>
          <w:lang w:bidi="ar-SA"/>
        </w:rPr>
      </w:pPr>
      <w:r>
        <w:rPr>
          <w:rFonts w:cs="Arial" w:hint="cs"/>
          <w:color w:val="000080"/>
          <w:rtl/>
          <w:lang w:bidi="ar-SA"/>
        </w:rPr>
        <w:t>العبارة</w:t>
      </w:r>
      <w:r>
        <w:rPr>
          <w:rFonts w:cs="David" w:hint="cs"/>
          <w:color w:val="000080"/>
          <w:rtl/>
        </w:rPr>
        <w:t xml:space="preserve"> </w:t>
      </w:r>
      <w:r w:rsidR="00F91018">
        <w:rPr>
          <w:rFonts w:cs="David" w:hint="cs"/>
          <w:color w:val="000080"/>
          <w:rtl/>
        </w:rPr>
        <w:t xml:space="preserve">4 </w:t>
      </w:r>
      <w:r>
        <w:rPr>
          <w:rFonts w:cs="Arial" w:hint="cs"/>
          <w:color w:val="000080"/>
          <w:rtl/>
          <w:lang w:bidi="ar-SA"/>
        </w:rPr>
        <w:t>غير صحيحة</w:t>
      </w:r>
      <w:r w:rsidR="00F91018">
        <w:rPr>
          <w:rFonts w:cs="David" w:hint="cs"/>
          <w:color w:val="000080"/>
          <w:rtl/>
        </w:rPr>
        <w:t xml:space="preserve">. </w:t>
      </w:r>
      <w:r>
        <w:rPr>
          <w:rFonts w:cs="Arial" w:hint="cs"/>
          <w:color w:val="000080"/>
          <w:rtl/>
          <w:lang w:bidi="ar-SA"/>
        </w:rPr>
        <w:t>إلكترون</w:t>
      </w:r>
      <w:r w:rsidR="00E056A6">
        <w:rPr>
          <w:rFonts w:cs="Arial" w:hint="cs"/>
          <w:color w:val="000080"/>
          <w:rtl/>
          <w:lang w:bidi="ar-SA"/>
        </w:rPr>
        <w:t>ات</w:t>
      </w:r>
      <w:r>
        <w:rPr>
          <w:rFonts w:cs="Arial" w:hint="cs"/>
          <w:color w:val="000080"/>
          <w:rtl/>
          <w:lang w:bidi="ar-SA"/>
        </w:rPr>
        <w:t xml:space="preserve"> تكافؤ ذرات العنصر </w:t>
      </w:r>
      <w:r w:rsidR="00F91018">
        <w:rPr>
          <w:rFonts w:cs="David"/>
          <w:b/>
          <w:bCs/>
          <w:color w:val="000080"/>
        </w:rPr>
        <w:t>d</w:t>
      </w:r>
      <w:r w:rsidR="00F91018">
        <w:rPr>
          <w:rFonts w:cs="David" w:hint="cs"/>
          <w:b/>
          <w:bCs/>
          <w:color w:val="000080"/>
          <w:rtl/>
        </w:rPr>
        <w:t xml:space="preserve"> </w:t>
      </w:r>
      <w:r>
        <w:rPr>
          <w:rFonts w:cs="Arial" w:hint="cs"/>
          <w:color w:val="000080"/>
          <w:rtl/>
          <w:lang w:bidi="ar-SA"/>
        </w:rPr>
        <w:t>تقع</w:t>
      </w:r>
      <w:r w:rsidR="00E056A6">
        <w:rPr>
          <w:rFonts w:cs="Arial" w:hint="cs"/>
          <w:color w:val="000080"/>
          <w:rtl/>
          <w:lang w:bidi="ar-SA"/>
        </w:rPr>
        <w:t xml:space="preserve"> في مستوى طاقة أعلى مقارنة بإل</w:t>
      </w:r>
      <w:r>
        <w:rPr>
          <w:rFonts w:cs="Arial" w:hint="cs"/>
          <w:color w:val="000080"/>
          <w:rtl/>
          <w:lang w:bidi="ar-SA"/>
        </w:rPr>
        <w:t>كترونات تكافؤ العناصر الأخرى.</w:t>
      </w:r>
    </w:p>
    <w:p w14:paraId="6F2F70D4" w14:textId="77777777" w:rsidR="00F91018" w:rsidRDefault="00F91018">
      <w:pPr>
        <w:spacing w:line="360" w:lineRule="auto"/>
        <w:ind w:left="-58"/>
        <w:rPr>
          <w:b/>
          <w:bCs/>
          <w:sz w:val="16"/>
          <w:szCs w:val="16"/>
          <w:rtl/>
        </w:rPr>
      </w:pPr>
    </w:p>
    <w:p w14:paraId="0A087140" w14:textId="77777777" w:rsidR="00F4059C" w:rsidRDefault="00F4059C">
      <w:pPr>
        <w:bidi w:val="0"/>
        <w:rPr>
          <w:rFonts w:cs="David"/>
          <w:b/>
          <w:bCs/>
          <w:color w:val="FF0000"/>
          <w:sz w:val="32"/>
          <w:szCs w:val="32"/>
          <w:rtl/>
        </w:rPr>
      </w:pPr>
      <w:r>
        <w:rPr>
          <w:rFonts w:cs="David"/>
          <w:b/>
          <w:bCs/>
          <w:color w:val="FF0000"/>
          <w:sz w:val="32"/>
          <w:szCs w:val="32"/>
          <w:rtl/>
        </w:rPr>
        <w:br w:type="page"/>
      </w:r>
    </w:p>
    <w:p w14:paraId="00ED5E06" w14:textId="77777777" w:rsidR="00F91018" w:rsidRDefault="009B3CD0" w:rsidP="009B3CD0">
      <w:pPr>
        <w:pStyle w:val="Heading2"/>
        <w:rPr>
          <w:rtl/>
        </w:rPr>
      </w:pPr>
      <w:bookmarkStart w:id="53" w:name="_Toc519075217"/>
      <w:r>
        <w:rPr>
          <w:rFonts w:cs="Arial" w:hint="cs"/>
          <w:rtl/>
          <w:lang w:bidi="ar-SA"/>
        </w:rPr>
        <w:lastRenderedPageBreak/>
        <w:t>سؤال</w:t>
      </w:r>
      <w:r w:rsidR="00F91018">
        <w:rPr>
          <w:rFonts w:hint="cs"/>
          <w:rtl/>
        </w:rPr>
        <w:t xml:space="preserve"> 1</w:t>
      </w:r>
      <w:r>
        <w:rPr>
          <w:rFonts w:cs="Arial" w:hint="cs"/>
          <w:rtl/>
          <w:lang w:bidi="ar-SA"/>
        </w:rPr>
        <w:t>ب، بجروت</w:t>
      </w:r>
      <w:r w:rsidR="00F91018">
        <w:rPr>
          <w:rFonts w:hint="cs"/>
          <w:rtl/>
        </w:rPr>
        <w:t xml:space="preserve"> 2009</w:t>
      </w:r>
      <w:r>
        <w:rPr>
          <w:rFonts w:cs="Arial" w:hint="cs"/>
          <w:rtl/>
          <w:lang w:bidi="ar-SA"/>
        </w:rPr>
        <w:t>، رقم النموذج</w:t>
      </w:r>
      <w:r w:rsidR="00F91018">
        <w:rPr>
          <w:rFonts w:hint="cs"/>
          <w:rtl/>
        </w:rPr>
        <w:t xml:space="preserve"> 037303</w:t>
      </w:r>
      <w:bookmarkEnd w:id="53"/>
    </w:p>
    <w:p w14:paraId="2D3CC161" w14:textId="77777777" w:rsidR="00D8500B" w:rsidRDefault="009B3CD0" w:rsidP="00D8500B">
      <w:pPr>
        <w:spacing w:line="360" w:lineRule="auto"/>
        <w:ind w:left="509" w:right="-142" w:hanging="567"/>
        <w:rPr>
          <w:rFonts w:cs="Arial"/>
          <w:rtl/>
          <w:lang w:bidi="ar-SA"/>
        </w:rPr>
      </w:pPr>
      <w:r>
        <w:rPr>
          <w:rFonts w:cs="Arial" w:hint="cs"/>
          <w:rtl/>
          <w:lang w:bidi="ar-SA"/>
        </w:rPr>
        <w:t>أمامك الرسومات</w:t>
      </w:r>
      <w:r w:rsidR="00F91018">
        <w:rPr>
          <w:rFonts w:cs="David" w:hint="cs"/>
          <w:rtl/>
        </w:rPr>
        <w:t xml:space="preserve"> </w:t>
      </w:r>
      <w:r w:rsidR="00F91018">
        <w:rPr>
          <w:rFonts w:cs="David" w:hint="cs"/>
        </w:rPr>
        <w:t>I</w:t>
      </w:r>
      <w:r w:rsidR="00F91018">
        <w:rPr>
          <w:rFonts w:cs="David" w:hint="cs"/>
          <w:rtl/>
        </w:rPr>
        <w:t>-</w:t>
      </w:r>
      <w:proofErr w:type="gramStart"/>
      <w:r w:rsidR="00F91018">
        <w:rPr>
          <w:rFonts w:cs="David" w:hint="cs"/>
        </w:rPr>
        <w:t>IV</w:t>
      </w:r>
      <w:r w:rsidRPr="009B3CD0">
        <w:rPr>
          <w:rFonts w:cs="Arial" w:hint="cs"/>
          <w:rtl/>
          <w:lang w:bidi="ar-SA"/>
        </w:rPr>
        <w:t xml:space="preserve"> </w:t>
      </w:r>
      <w:r>
        <w:rPr>
          <w:rFonts w:cs="Arial" w:hint="cs"/>
          <w:rtl/>
          <w:lang w:bidi="ar-SA"/>
        </w:rPr>
        <w:t>،</w:t>
      </w:r>
      <w:proofErr w:type="gramEnd"/>
      <w:r>
        <w:rPr>
          <w:rFonts w:cs="Arial" w:hint="cs"/>
          <w:rtl/>
          <w:lang w:bidi="ar-SA"/>
        </w:rPr>
        <w:t xml:space="preserve"> أي</w:t>
      </w:r>
      <w:r w:rsidR="00E056A6">
        <w:rPr>
          <w:rFonts w:cs="Arial" w:hint="cs"/>
          <w:rtl/>
          <w:lang w:bidi="ar-SA"/>
        </w:rPr>
        <w:t>ّ</w:t>
      </w:r>
      <w:r>
        <w:rPr>
          <w:rFonts w:cs="Arial" w:hint="cs"/>
          <w:rtl/>
          <w:lang w:bidi="ar-SA"/>
        </w:rPr>
        <w:t xml:space="preserve"> رسمة هي الوصف التخطيطي</w:t>
      </w:r>
      <w:r w:rsidR="00E056A6">
        <w:rPr>
          <w:rFonts w:cs="Arial" w:hint="cs"/>
          <w:rtl/>
          <w:lang w:bidi="ar-SA"/>
        </w:rPr>
        <w:t>ّ</w:t>
      </w:r>
      <w:r>
        <w:rPr>
          <w:rFonts w:cs="Arial" w:hint="cs"/>
          <w:rtl/>
          <w:lang w:bidi="ar-SA"/>
        </w:rPr>
        <w:t xml:space="preserve"> الصحيح </w:t>
      </w:r>
      <w:r w:rsidR="00D8500B">
        <w:rPr>
          <w:rFonts w:cs="Arial" w:hint="cs"/>
          <w:rtl/>
          <w:lang w:bidi="ar-SA"/>
        </w:rPr>
        <w:t>للج</w:t>
      </w:r>
      <w:r w:rsidR="00E056A6">
        <w:rPr>
          <w:rFonts w:cs="Arial" w:hint="cs"/>
          <w:rtl/>
          <w:lang w:bidi="ar-SA"/>
        </w:rPr>
        <w:t>ُ</w:t>
      </w:r>
      <w:r w:rsidR="00D8500B">
        <w:rPr>
          <w:rFonts w:cs="Arial" w:hint="cs"/>
          <w:rtl/>
          <w:lang w:bidi="ar-SA"/>
        </w:rPr>
        <w:t>س</w:t>
      </w:r>
      <w:r w:rsidR="00E056A6">
        <w:rPr>
          <w:rFonts w:cs="Arial" w:hint="cs"/>
          <w:rtl/>
          <w:lang w:bidi="ar-SA"/>
        </w:rPr>
        <w:t>َ</w:t>
      </w:r>
      <w:r w:rsidR="00D8500B">
        <w:rPr>
          <w:rFonts w:cs="Arial" w:hint="cs"/>
          <w:rtl/>
          <w:lang w:bidi="ar-SA"/>
        </w:rPr>
        <w:t>ي</w:t>
      </w:r>
      <w:r w:rsidR="00E056A6">
        <w:rPr>
          <w:rFonts w:cs="Arial" w:hint="cs"/>
          <w:rtl/>
          <w:lang w:bidi="ar-SA"/>
        </w:rPr>
        <w:t>ْ</w:t>
      </w:r>
      <w:r w:rsidR="00D8500B">
        <w:rPr>
          <w:rFonts w:cs="Arial" w:hint="cs"/>
          <w:rtl/>
          <w:lang w:bidi="ar-SA"/>
        </w:rPr>
        <w:t>مات في المحلول المائي لكلوريد</w:t>
      </w:r>
    </w:p>
    <w:p w14:paraId="0ED37EBC" w14:textId="77777777" w:rsidR="00F91018" w:rsidRDefault="00D8500B" w:rsidP="00D8500B">
      <w:pPr>
        <w:spacing w:line="360" w:lineRule="auto"/>
        <w:ind w:left="509" w:right="-142" w:hanging="567"/>
        <w:rPr>
          <w:color w:val="0000FF"/>
          <w:sz w:val="32"/>
          <w:szCs w:val="32"/>
          <w:rtl/>
        </w:rPr>
      </w:pPr>
      <w:r w:rsidRPr="00D8500B">
        <w:rPr>
          <w:rFonts w:cs="Arial"/>
          <w:noProof/>
          <w:rtl/>
          <w:lang w:eastAsia="en-US"/>
        </w:rPr>
        <mc:AlternateContent>
          <mc:Choice Requires="wps">
            <w:drawing>
              <wp:anchor distT="0" distB="0" distL="114300" distR="114300" simplePos="0" relativeHeight="252011008" behindDoc="0" locked="0" layoutInCell="1" allowOverlap="1" wp14:anchorId="0698AEB1" wp14:editId="2A7279AB">
                <wp:simplePos x="0" y="0"/>
                <wp:positionH relativeFrom="column">
                  <wp:posOffset>3149600</wp:posOffset>
                </wp:positionH>
                <wp:positionV relativeFrom="paragraph">
                  <wp:posOffset>180340</wp:posOffset>
                </wp:positionV>
                <wp:extent cx="514350" cy="355600"/>
                <wp:effectExtent l="0" t="0" r="0" b="6350"/>
                <wp:wrapNone/>
                <wp:docPr id="188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4350" cy="355600"/>
                        </a:xfrm>
                        <a:prstGeom prst="rect">
                          <a:avLst/>
                        </a:prstGeom>
                        <a:solidFill>
                          <a:srgbClr val="FFFFFF"/>
                        </a:solidFill>
                        <a:ln w="9525">
                          <a:noFill/>
                          <a:miter lim="800000"/>
                          <a:headEnd/>
                          <a:tailEnd/>
                        </a:ln>
                      </wps:spPr>
                      <wps:txbx>
                        <w:txbxContent>
                          <w:p w14:paraId="37FE4F06" w14:textId="77777777" w:rsidR="008602D3" w:rsidRDefault="008602D3" w:rsidP="00D8500B">
                            <w:pPr>
                              <w:jc w:val="center"/>
                              <w:rPr>
                                <w:sz w:val="16"/>
                                <w:szCs w:val="16"/>
                                <w:rtl/>
                                <w:lang w:bidi="ar-SA"/>
                              </w:rPr>
                            </w:pPr>
                            <w:r w:rsidRPr="00D8500B">
                              <w:rPr>
                                <w:rFonts w:hint="cs"/>
                                <w:sz w:val="16"/>
                                <w:szCs w:val="16"/>
                                <w:rtl/>
                                <w:lang w:bidi="ar-SA"/>
                              </w:rPr>
                              <w:t>أيون</w:t>
                            </w:r>
                          </w:p>
                          <w:p w14:paraId="322A684E" w14:textId="77777777" w:rsidR="008602D3" w:rsidRPr="00D8500B" w:rsidRDefault="008602D3" w:rsidP="00D8500B">
                            <w:pPr>
                              <w:jc w:val="center"/>
                              <w:rPr>
                                <w:sz w:val="20"/>
                                <w:szCs w:val="20"/>
                                <w:rtl/>
                                <w:cs/>
                              </w:rPr>
                            </w:pPr>
                            <w:r w:rsidRPr="00D8500B">
                              <w:rPr>
                                <w:rFonts w:hint="cs"/>
                                <w:sz w:val="16"/>
                                <w:szCs w:val="16"/>
                                <w:rtl/>
                                <w:lang w:bidi="ar-SA"/>
                              </w:rPr>
                              <w:t>بوتاسيوم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8AEB1" id="_x0000_s1195" type="#_x0000_t202" style="position:absolute;left:0;text-align:left;margin-left:248pt;margin-top:14.2pt;width:40.5pt;height:28pt;flip:x;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" stroked="f">
                <v:textbox>
                  <w:txbxContent>
                    <w:p w14:paraId="37FE4F06" w14:textId="77777777" w:rsidR="008602D3" w:rsidRDefault="008602D3" w:rsidP="00D8500B">
                      <w:pPr>
                        <w:jc w:val="center"/>
                        <w:rPr>
                          <w:sz w:val="16"/>
                          <w:szCs w:val="16"/>
                          <w:rtl/>
                          <w:lang w:bidi="ar-SA"/>
                        </w:rPr>
                      </w:pPr>
                      <w:r w:rsidRPr="00D8500B">
                        <w:rPr>
                          <w:rFonts w:hint="cs"/>
                          <w:sz w:val="16"/>
                          <w:szCs w:val="16"/>
                          <w:rtl/>
                          <w:lang w:bidi="ar-SA"/>
                        </w:rPr>
                        <w:t>أيون</w:t>
                      </w:r>
                    </w:p>
                    <w:p w14:paraId="322A684E" w14:textId="77777777" w:rsidR="008602D3" w:rsidRPr="00D8500B" w:rsidRDefault="008602D3" w:rsidP="00D8500B">
                      <w:pPr>
                        <w:jc w:val="center"/>
                        <w:rPr>
                          <w:sz w:val="20"/>
                          <w:szCs w:val="20"/>
                          <w:rtl/>
                          <w:cs/>
                        </w:rPr>
                      </w:pPr>
                      <w:r w:rsidRPr="00D8500B">
                        <w:rPr>
                          <w:rFonts w:hint="cs"/>
                          <w:sz w:val="16"/>
                          <w:szCs w:val="16"/>
                          <w:rtl/>
                          <w:lang w:bidi="ar-SA"/>
                        </w:rPr>
                        <w:t>بوتاسيوم</w:t>
                      </w:r>
                    </w:p>
                  </w:txbxContent>
                </v:textbox>
              </v:shape>
            </w:pict>
          </mc:Fallback>
        </mc:AlternateContent>
      </w:r>
      <w:r>
        <w:rPr>
          <w:rFonts w:cs="Arial" w:hint="cs"/>
          <w:rtl/>
          <w:lang w:bidi="ar-SA"/>
        </w:rPr>
        <w:t xml:space="preserve"> </w:t>
      </w:r>
      <w:proofErr w:type="gramStart"/>
      <w:r>
        <w:rPr>
          <w:rFonts w:cs="Arial" w:hint="cs"/>
          <w:rtl/>
          <w:lang w:bidi="ar-SA"/>
        </w:rPr>
        <w:t xml:space="preserve">البوتاسيوم </w:t>
      </w:r>
      <w:r w:rsidR="00F91018">
        <w:rPr>
          <w:rFonts w:cs="David" w:hint="cs"/>
          <w:rtl/>
        </w:rPr>
        <w:t xml:space="preserve"> </w:t>
      </w:r>
      <w:r w:rsidR="00F91018">
        <w:rPr>
          <w:rFonts w:cs="David"/>
        </w:rPr>
        <w:t>KCl</w:t>
      </w:r>
      <w:proofErr w:type="gramEnd"/>
      <w:r w:rsidR="00F91018">
        <w:rPr>
          <w:rFonts w:cs="David"/>
          <w:vertAlign w:val="subscript"/>
        </w:rPr>
        <w:t>(aq)</w:t>
      </w:r>
      <w:r w:rsidR="00F91018">
        <w:rPr>
          <w:rFonts w:cs="David" w:hint="cs"/>
          <w:rtl/>
        </w:rPr>
        <w:t xml:space="preserve"> </w:t>
      </w:r>
      <w:r>
        <w:rPr>
          <w:rFonts w:cs="Arial" w:hint="cs"/>
          <w:rtl/>
          <w:lang w:bidi="ar-SA"/>
        </w:rPr>
        <w:t>؟ عل</w:t>
      </w:r>
      <w:r w:rsidR="00E056A6">
        <w:rPr>
          <w:rFonts w:cs="Arial" w:hint="cs"/>
          <w:rtl/>
          <w:lang w:bidi="ar-SA"/>
        </w:rPr>
        <w:t>ّ</w:t>
      </w:r>
      <w:r>
        <w:rPr>
          <w:rFonts w:cs="Arial" w:hint="cs"/>
          <w:rtl/>
          <w:lang w:bidi="ar-SA"/>
        </w:rPr>
        <w:t xml:space="preserve">ل. </w:t>
      </w:r>
      <w:r w:rsidR="00F91018">
        <w:rPr>
          <w:rFonts w:cs="David" w:hint="cs"/>
          <w:rtl/>
        </w:rPr>
        <w:t xml:space="preserve">  </w:t>
      </w:r>
    </w:p>
    <w:p w14:paraId="62B19EC4" w14:textId="77777777" w:rsidR="00A223D9" w:rsidRDefault="00D8500B">
      <w:pPr>
        <w:spacing w:line="360" w:lineRule="auto"/>
        <w:ind w:left="509" w:right="-142" w:hanging="567"/>
        <w:rPr>
          <w:color w:val="0000FF"/>
          <w:sz w:val="32"/>
          <w:szCs w:val="32"/>
          <w:rtl/>
        </w:rPr>
      </w:pPr>
      <w:r w:rsidRPr="00D8500B">
        <w:rPr>
          <w:rFonts w:cs="Arial"/>
          <w:noProof/>
          <w:rtl/>
          <w:lang w:eastAsia="en-US"/>
        </w:rPr>
        <mc:AlternateContent>
          <mc:Choice Requires="wps">
            <w:drawing>
              <wp:anchor distT="0" distB="0" distL="114300" distR="114300" simplePos="0" relativeHeight="252025344" behindDoc="0" locked="0" layoutInCell="1" allowOverlap="1" wp14:anchorId="04B265E6" wp14:editId="4AFBD4B0">
                <wp:simplePos x="0" y="0"/>
                <wp:positionH relativeFrom="column">
                  <wp:posOffset>2006600</wp:posOffset>
                </wp:positionH>
                <wp:positionV relativeFrom="paragraph">
                  <wp:posOffset>4679315</wp:posOffset>
                </wp:positionV>
                <wp:extent cx="387350" cy="203200"/>
                <wp:effectExtent l="0" t="0" r="0" b="6350"/>
                <wp:wrapNone/>
                <wp:docPr id="188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7350" cy="203200"/>
                        </a:xfrm>
                        <a:prstGeom prst="rect">
                          <a:avLst/>
                        </a:prstGeom>
                        <a:solidFill>
                          <a:srgbClr val="FFFFFF"/>
                        </a:solidFill>
                        <a:ln w="9525">
                          <a:noFill/>
                          <a:miter lim="800000"/>
                          <a:headEnd/>
                          <a:tailEnd/>
                        </a:ln>
                      </wps:spPr>
                      <wps:txbx>
                        <w:txbxContent>
                          <w:p w14:paraId="6079666F" w14:textId="77777777" w:rsidR="008602D3" w:rsidRPr="00D8500B" w:rsidRDefault="008602D3" w:rsidP="00D8500B">
                            <w:pPr>
                              <w:jc w:val="right"/>
                              <w:rPr>
                                <w:sz w:val="20"/>
                                <w:szCs w:val="20"/>
                                <w:rtl/>
                                <w:cs/>
                              </w:rPr>
                            </w:pPr>
                            <w:r>
                              <w:rPr>
                                <w:rFonts w:hint="cs"/>
                                <w:sz w:val="16"/>
                                <w:szCs w:val="16"/>
                                <w:rtl/>
                                <w:lang w:bidi="ar-SA"/>
                              </w:rPr>
                              <w:t>رسمة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265E6" id="_x0000_s1196" type="#_x0000_t202" style="position:absolute;left:0;text-align:left;margin-left:158pt;margin-top:368.45pt;width:30.5pt;height:16pt;flip:x;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" stroked="f">
                <v:textbox>
                  <w:txbxContent>
                    <w:p w14:paraId="6079666F" w14:textId="77777777" w:rsidR="008602D3" w:rsidRPr="00D8500B" w:rsidRDefault="008602D3" w:rsidP="00D8500B">
                      <w:pPr>
                        <w:jc w:val="right"/>
                        <w:rPr>
                          <w:sz w:val="20"/>
                          <w:szCs w:val="20"/>
                          <w:rtl/>
                          <w:cs/>
                        </w:rPr>
                      </w:pPr>
                      <w:r>
                        <w:rPr>
                          <w:rFonts w:hint="cs"/>
                          <w:sz w:val="16"/>
                          <w:szCs w:val="16"/>
                          <w:rtl/>
                          <w:lang w:bidi="ar-SA"/>
                        </w:rPr>
                        <w:t>رسمة</w:t>
                      </w:r>
                    </w:p>
                  </w:txbxContent>
                </v:textbox>
              </v:shape>
            </w:pict>
          </mc:Fallback>
        </mc:AlternateContent>
      </w:r>
      <w:r w:rsidRPr="00D8500B">
        <w:rPr>
          <w:rFonts w:cs="Arial"/>
          <w:noProof/>
          <w:rtl/>
          <w:lang w:eastAsia="en-US"/>
        </w:rPr>
        <mc:AlternateContent>
          <mc:Choice Requires="wps">
            <w:drawing>
              <wp:anchor distT="0" distB="0" distL="114300" distR="114300" simplePos="0" relativeHeight="252023296" behindDoc="0" locked="0" layoutInCell="1" allowOverlap="1" wp14:anchorId="3A1B3D41" wp14:editId="4209ADDF">
                <wp:simplePos x="0" y="0"/>
                <wp:positionH relativeFrom="column">
                  <wp:posOffset>4464050</wp:posOffset>
                </wp:positionH>
                <wp:positionV relativeFrom="paragraph">
                  <wp:posOffset>4666615</wp:posOffset>
                </wp:positionV>
                <wp:extent cx="387350" cy="203200"/>
                <wp:effectExtent l="0" t="0" r="0" b="6350"/>
                <wp:wrapNone/>
                <wp:docPr id="188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7350" cy="203200"/>
                        </a:xfrm>
                        <a:prstGeom prst="rect">
                          <a:avLst/>
                        </a:prstGeom>
                        <a:solidFill>
                          <a:srgbClr val="FFFFFF"/>
                        </a:solidFill>
                        <a:ln w="9525">
                          <a:noFill/>
                          <a:miter lim="800000"/>
                          <a:headEnd/>
                          <a:tailEnd/>
                        </a:ln>
                      </wps:spPr>
                      <wps:txbx>
                        <w:txbxContent>
                          <w:p w14:paraId="508AEB03" w14:textId="77777777" w:rsidR="008602D3" w:rsidRPr="00D8500B" w:rsidRDefault="008602D3" w:rsidP="00D8500B">
                            <w:pPr>
                              <w:jc w:val="right"/>
                              <w:rPr>
                                <w:sz w:val="20"/>
                                <w:szCs w:val="20"/>
                                <w:rtl/>
                                <w:cs/>
                              </w:rPr>
                            </w:pPr>
                            <w:r>
                              <w:rPr>
                                <w:rFonts w:hint="cs"/>
                                <w:sz w:val="16"/>
                                <w:szCs w:val="16"/>
                                <w:rtl/>
                                <w:lang w:bidi="ar-SA"/>
                              </w:rPr>
                              <w:t>رسمة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B3D41" id="_x0000_s1197" type="#_x0000_t202" style="position:absolute;left:0;text-align:left;margin-left:351.5pt;margin-top:367.45pt;width:30.5pt;height:16pt;flip:x;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" stroked="f">
                <v:textbox>
                  <w:txbxContent>
                    <w:p w14:paraId="508AEB03" w14:textId="77777777" w:rsidR="008602D3" w:rsidRPr="00D8500B" w:rsidRDefault="008602D3" w:rsidP="00D8500B">
                      <w:pPr>
                        <w:jc w:val="right"/>
                        <w:rPr>
                          <w:sz w:val="20"/>
                          <w:szCs w:val="20"/>
                          <w:rtl/>
                          <w:cs/>
                        </w:rPr>
                      </w:pPr>
                      <w:r>
                        <w:rPr>
                          <w:rFonts w:hint="cs"/>
                          <w:sz w:val="16"/>
                          <w:szCs w:val="16"/>
                          <w:rtl/>
                          <w:lang w:bidi="ar-SA"/>
                        </w:rPr>
                        <w:t>رسمة</w:t>
                      </w:r>
                    </w:p>
                  </w:txbxContent>
                </v:textbox>
              </v:shape>
            </w:pict>
          </mc:Fallback>
        </mc:AlternateContent>
      </w:r>
      <w:r w:rsidRPr="00D8500B">
        <w:rPr>
          <w:rFonts w:cs="Arial"/>
          <w:noProof/>
          <w:rtl/>
          <w:lang w:eastAsia="en-US"/>
        </w:rPr>
        <mc:AlternateContent>
          <mc:Choice Requires="wps">
            <w:drawing>
              <wp:anchor distT="0" distB="0" distL="114300" distR="114300" simplePos="0" relativeHeight="252021248" behindDoc="0" locked="0" layoutInCell="1" allowOverlap="1" wp14:anchorId="086013E4" wp14:editId="68E7B711">
                <wp:simplePos x="0" y="0"/>
                <wp:positionH relativeFrom="column">
                  <wp:posOffset>1949450</wp:posOffset>
                </wp:positionH>
                <wp:positionV relativeFrom="paragraph">
                  <wp:posOffset>2412365</wp:posOffset>
                </wp:positionV>
                <wp:extent cx="387350" cy="203200"/>
                <wp:effectExtent l="0" t="0" r="0" b="6350"/>
                <wp:wrapNone/>
                <wp:docPr id="188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7350" cy="203200"/>
                        </a:xfrm>
                        <a:prstGeom prst="rect">
                          <a:avLst/>
                        </a:prstGeom>
                        <a:solidFill>
                          <a:srgbClr val="FFFFFF"/>
                        </a:solidFill>
                        <a:ln w="9525">
                          <a:noFill/>
                          <a:miter lim="800000"/>
                          <a:headEnd/>
                          <a:tailEnd/>
                        </a:ln>
                      </wps:spPr>
                      <wps:txbx>
                        <w:txbxContent>
                          <w:p w14:paraId="0C6DFDA6" w14:textId="77777777" w:rsidR="008602D3" w:rsidRPr="00D8500B" w:rsidRDefault="008602D3" w:rsidP="00D8500B">
                            <w:pPr>
                              <w:jc w:val="right"/>
                              <w:rPr>
                                <w:sz w:val="20"/>
                                <w:szCs w:val="20"/>
                                <w:rtl/>
                                <w:cs/>
                              </w:rPr>
                            </w:pPr>
                            <w:r>
                              <w:rPr>
                                <w:rFonts w:hint="cs"/>
                                <w:sz w:val="16"/>
                                <w:szCs w:val="16"/>
                                <w:rtl/>
                                <w:lang w:bidi="ar-SA"/>
                              </w:rPr>
                              <w:t>رسمة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013E4" id="_x0000_s1198" type="#_x0000_t202" style="position:absolute;left:0;text-align:left;margin-left:153.5pt;margin-top:189.95pt;width:30.5pt;height:16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" stroked="f">
                <v:textbox>
                  <w:txbxContent>
                    <w:p w14:paraId="0C6DFDA6" w14:textId="77777777" w:rsidR="008602D3" w:rsidRPr="00D8500B" w:rsidRDefault="008602D3" w:rsidP="00D8500B">
                      <w:pPr>
                        <w:jc w:val="right"/>
                        <w:rPr>
                          <w:sz w:val="20"/>
                          <w:szCs w:val="20"/>
                          <w:rtl/>
                          <w:cs/>
                        </w:rPr>
                      </w:pPr>
                      <w:r>
                        <w:rPr>
                          <w:rFonts w:hint="cs"/>
                          <w:sz w:val="16"/>
                          <w:szCs w:val="16"/>
                          <w:rtl/>
                          <w:lang w:bidi="ar-SA"/>
                        </w:rPr>
                        <w:t>رسمة</w:t>
                      </w:r>
                    </w:p>
                  </w:txbxContent>
                </v:textbox>
              </v:shape>
            </w:pict>
          </mc:Fallback>
        </mc:AlternateContent>
      </w:r>
      <w:r w:rsidRPr="00D8500B">
        <w:rPr>
          <w:rFonts w:cs="Arial"/>
          <w:noProof/>
          <w:rtl/>
          <w:lang w:eastAsia="en-US"/>
        </w:rPr>
        <mc:AlternateContent>
          <mc:Choice Requires="wps">
            <w:drawing>
              <wp:anchor distT="0" distB="0" distL="114300" distR="114300" simplePos="0" relativeHeight="252019200" behindDoc="0" locked="0" layoutInCell="1" allowOverlap="1" wp14:anchorId="1C66EB95" wp14:editId="336875E4">
                <wp:simplePos x="0" y="0"/>
                <wp:positionH relativeFrom="column">
                  <wp:posOffset>4362450</wp:posOffset>
                </wp:positionH>
                <wp:positionV relativeFrom="paragraph">
                  <wp:posOffset>2425065</wp:posOffset>
                </wp:positionV>
                <wp:extent cx="387350" cy="203200"/>
                <wp:effectExtent l="0" t="0" r="0" b="6350"/>
                <wp:wrapNone/>
                <wp:docPr id="188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7350" cy="203200"/>
                        </a:xfrm>
                        <a:prstGeom prst="rect">
                          <a:avLst/>
                        </a:prstGeom>
                        <a:solidFill>
                          <a:srgbClr val="FFFFFF"/>
                        </a:solidFill>
                        <a:ln w="9525">
                          <a:noFill/>
                          <a:miter lim="800000"/>
                          <a:headEnd/>
                          <a:tailEnd/>
                        </a:ln>
                      </wps:spPr>
                      <wps:txbx>
                        <w:txbxContent>
                          <w:p w14:paraId="47A7B538" w14:textId="77777777" w:rsidR="008602D3" w:rsidRPr="00D8500B" w:rsidRDefault="008602D3" w:rsidP="00D8500B">
                            <w:pPr>
                              <w:jc w:val="right"/>
                              <w:rPr>
                                <w:sz w:val="20"/>
                                <w:szCs w:val="20"/>
                                <w:rtl/>
                                <w:cs/>
                              </w:rPr>
                            </w:pPr>
                            <w:r>
                              <w:rPr>
                                <w:rFonts w:hint="cs"/>
                                <w:sz w:val="16"/>
                                <w:szCs w:val="16"/>
                                <w:rtl/>
                                <w:lang w:bidi="ar-SA"/>
                              </w:rPr>
                              <w:t>رسمة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6EB95" id="_x0000_s1199" type="#_x0000_t202" style="position:absolute;left:0;text-align:left;margin-left:343.5pt;margin-top:190.95pt;width:30.5pt;height:16pt;flip:x;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" stroked="f">
                <v:textbox>
                  <w:txbxContent>
                    <w:p w14:paraId="47A7B538" w14:textId="77777777" w:rsidR="008602D3" w:rsidRPr="00D8500B" w:rsidRDefault="008602D3" w:rsidP="00D8500B">
                      <w:pPr>
                        <w:jc w:val="right"/>
                        <w:rPr>
                          <w:sz w:val="20"/>
                          <w:szCs w:val="20"/>
                          <w:rtl/>
                          <w:cs/>
                        </w:rPr>
                      </w:pPr>
                      <w:r>
                        <w:rPr>
                          <w:rFonts w:hint="cs"/>
                          <w:sz w:val="16"/>
                          <w:szCs w:val="16"/>
                          <w:rtl/>
                          <w:lang w:bidi="ar-SA"/>
                        </w:rPr>
                        <w:t>رسمة</w:t>
                      </w:r>
                    </w:p>
                  </w:txbxContent>
                </v:textbox>
              </v:shape>
            </w:pict>
          </mc:Fallback>
        </mc:AlternateContent>
      </w:r>
      <w:r w:rsidRPr="00D8500B">
        <w:rPr>
          <w:rFonts w:cs="Arial"/>
          <w:noProof/>
          <w:rtl/>
          <w:lang w:eastAsia="en-US"/>
        </w:rPr>
        <mc:AlternateContent>
          <mc:Choice Requires="wps">
            <w:drawing>
              <wp:anchor distT="0" distB="0" distL="114300" distR="114300" simplePos="0" relativeHeight="252017152" behindDoc="0" locked="0" layoutInCell="1" allowOverlap="1" wp14:anchorId="497F7F99" wp14:editId="3B4EED45">
                <wp:simplePos x="0" y="0"/>
                <wp:positionH relativeFrom="column">
                  <wp:posOffset>2146300</wp:posOffset>
                </wp:positionH>
                <wp:positionV relativeFrom="paragraph">
                  <wp:posOffset>247015</wp:posOffset>
                </wp:positionV>
                <wp:extent cx="787400" cy="209550"/>
                <wp:effectExtent l="0" t="0" r="0" b="0"/>
                <wp:wrapNone/>
                <wp:docPr id="188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7400" cy="209550"/>
                        </a:xfrm>
                        <a:prstGeom prst="rect">
                          <a:avLst/>
                        </a:prstGeom>
                        <a:solidFill>
                          <a:srgbClr val="FFFFFF"/>
                        </a:solidFill>
                        <a:ln w="9525">
                          <a:noFill/>
                          <a:miter lim="800000"/>
                          <a:headEnd/>
                          <a:tailEnd/>
                        </a:ln>
                      </wps:spPr>
                      <wps:txbx>
                        <w:txbxContent>
                          <w:p w14:paraId="3A21DF28" w14:textId="77777777" w:rsidR="008602D3" w:rsidRPr="00D8500B" w:rsidRDefault="008602D3" w:rsidP="00D8500B">
                            <w:pPr>
                              <w:rPr>
                                <w:sz w:val="20"/>
                                <w:szCs w:val="20"/>
                                <w:rtl/>
                                <w:cs/>
                              </w:rPr>
                            </w:pPr>
                            <w:r w:rsidRPr="00D8500B">
                              <w:rPr>
                                <w:rFonts w:hint="cs"/>
                                <w:sz w:val="16"/>
                                <w:szCs w:val="16"/>
                                <w:rtl/>
                                <w:lang w:bidi="ar-SA"/>
                              </w:rPr>
                              <w:t>أيون</w:t>
                            </w:r>
                            <w:r>
                              <w:rPr>
                                <w:rFonts w:hint="cs"/>
                                <w:sz w:val="16"/>
                                <w:szCs w:val="16"/>
                                <w:rtl/>
                                <w:lang w:bidi="ar-SA"/>
                              </w:rPr>
                              <w:t xml:space="preserve"> هيدروجين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F7F99" id="_x0000_s1200" type="#_x0000_t202" style="position:absolute;left:0;text-align:left;margin-left:169pt;margin-top:19.45pt;width:62pt;height:16.5pt;flip:x;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" stroked="f">
                <v:textbox>
                  <w:txbxContent>
                    <w:p w14:paraId="3A21DF28" w14:textId="77777777" w:rsidR="008602D3" w:rsidRPr="00D8500B" w:rsidRDefault="008602D3" w:rsidP="00D8500B">
                      <w:pPr>
                        <w:rPr>
                          <w:sz w:val="20"/>
                          <w:szCs w:val="20"/>
                          <w:rtl/>
                          <w:cs/>
                        </w:rPr>
                      </w:pPr>
                      <w:r w:rsidRPr="00D8500B">
                        <w:rPr>
                          <w:rFonts w:hint="cs"/>
                          <w:sz w:val="16"/>
                          <w:szCs w:val="16"/>
                          <w:rtl/>
                          <w:lang w:bidi="ar-SA"/>
                        </w:rPr>
                        <w:t>أيون</w:t>
                      </w:r>
                      <w:r>
                        <w:rPr>
                          <w:rFonts w:hint="cs"/>
                          <w:sz w:val="16"/>
                          <w:szCs w:val="16"/>
                          <w:rtl/>
                          <w:lang w:bidi="ar-SA"/>
                        </w:rPr>
                        <w:t xml:space="preserve"> هيدروجين</w:t>
                      </w:r>
                    </w:p>
                  </w:txbxContent>
                </v:textbox>
              </v:shape>
            </w:pict>
          </mc:Fallback>
        </mc:AlternateContent>
      </w:r>
      <w:r w:rsidRPr="00D8500B">
        <w:rPr>
          <w:rFonts w:cs="Arial"/>
          <w:noProof/>
          <w:rtl/>
          <w:lang w:eastAsia="en-US"/>
        </w:rPr>
        <mc:AlternateContent>
          <mc:Choice Requires="wps">
            <w:drawing>
              <wp:anchor distT="0" distB="0" distL="114300" distR="114300" simplePos="0" relativeHeight="252015104" behindDoc="0" locked="0" layoutInCell="1" allowOverlap="1" wp14:anchorId="5DF13DFE" wp14:editId="0AE40F85">
                <wp:simplePos x="0" y="0"/>
                <wp:positionH relativeFrom="column">
                  <wp:posOffset>2146300</wp:posOffset>
                </wp:positionH>
                <wp:positionV relativeFrom="paragraph">
                  <wp:posOffset>37465</wp:posOffset>
                </wp:positionV>
                <wp:extent cx="787400" cy="209550"/>
                <wp:effectExtent l="0" t="0" r="0" b="0"/>
                <wp:wrapNone/>
                <wp:docPr id="188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7400" cy="209550"/>
                        </a:xfrm>
                        <a:prstGeom prst="rect">
                          <a:avLst/>
                        </a:prstGeom>
                        <a:solidFill>
                          <a:srgbClr val="FFFFFF"/>
                        </a:solidFill>
                        <a:ln w="9525">
                          <a:noFill/>
                          <a:miter lim="800000"/>
                          <a:headEnd/>
                          <a:tailEnd/>
                        </a:ln>
                      </wps:spPr>
                      <wps:txbx>
                        <w:txbxContent>
                          <w:p w14:paraId="43C5E29E" w14:textId="77777777" w:rsidR="008602D3" w:rsidRPr="00D8500B" w:rsidRDefault="008602D3" w:rsidP="00D8500B">
                            <w:pPr>
                              <w:rPr>
                                <w:sz w:val="20"/>
                                <w:szCs w:val="20"/>
                                <w:rtl/>
                                <w:cs/>
                              </w:rPr>
                            </w:pPr>
                            <w:r w:rsidRPr="00D8500B">
                              <w:rPr>
                                <w:rFonts w:hint="cs"/>
                                <w:sz w:val="16"/>
                                <w:szCs w:val="16"/>
                                <w:rtl/>
                                <w:lang w:bidi="ar-SA"/>
                              </w:rPr>
                              <w:t>أيون</w:t>
                            </w:r>
                            <w:r>
                              <w:rPr>
                                <w:rFonts w:hint="cs"/>
                                <w:sz w:val="16"/>
                                <w:szCs w:val="16"/>
                                <w:rtl/>
                                <w:lang w:bidi="ar-SA"/>
                              </w:rPr>
                              <w:t xml:space="preserve"> أكسجين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13DFE" id="_x0000_s1201" type="#_x0000_t202" style="position:absolute;left:0;text-align:left;margin-left:169pt;margin-top:2.95pt;width:62pt;height:16.5pt;flip:x;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" stroked="f">
                <v:textbox>
                  <w:txbxContent>
                    <w:p w14:paraId="43C5E29E" w14:textId="77777777" w:rsidR="008602D3" w:rsidRPr="00D8500B" w:rsidRDefault="008602D3" w:rsidP="00D8500B">
                      <w:pPr>
                        <w:rPr>
                          <w:sz w:val="20"/>
                          <w:szCs w:val="20"/>
                          <w:rtl/>
                          <w:cs/>
                        </w:rPr>
                      </w:pPr>
                      <w:r w:rsidRPr="00D8500B">
                        <w:rPr>
                          <w:rFonts w:hint="cs"/>
                          <w:sz w:val="16"/>
                          <w:szCs w:val="16"/>
                          <w:rtl/>
                          <w:lang w:bidi="ar-SA"/>
                        </w:rPr>
                        <w:t>أيون</w:t>
                      </w:r>
                      <w:r>
                        <w:rPr>
                          <w:rFonts w:hint="cs"/>
                          <w:sz w:val="16"/>
                          <w:szCs w:val="16"/>
                          <w:rtl/>
                          <w:lang w:bidi="ar-SA"/>
                        </w:rPr>
                        <w:t xml:space="preserve"> أكسجين</w:t>
                      </w:r>
                    </w:p>
                  </w:txbxContent>
                </v:textbox>
              </v:shape>
            </w:pict>
          </mc:Fallback>
        </mc:AlternateContent>
      </w:r>
      <w:r w:rsidRPr="00D8500B">
        <w:rPr>
          <w:rFonts w:cs="Arial"/>
          <w:noProof/>
          <w:rtl/>
          <w:lang w:eastAsia="en-US"/>
        </w:rPr>
        <mc:AlternateContent>
          <mc:Choice Requires="wps">
            <w:drawing>
              <wp:anchor distT="0" distB="0" distL="114300" distR="114300" simplePos="0" relativeHeight="252013056" behindDoc="0" locked="0" layoutInCell="1" allowOverlap="1" wp14:anchorId="6A34176A" wp14:editId="6B731CE4">
                <wp:simplePos x="0" y="0"/>
                <wp:positionH relativeFrom="column">
                  <wp:posOffset>3149600</wp:posOffset>
                </wp:positionH>
                <wp:positionV relativeFrom="paragraph">
                  <wp:posOffset>189865</wp:posOffset>
                </wp:positionV>
                <wp:extent cx="514350" cy="355600"/>
                <wp:effectExtent l="0" t="0" r="0" b="6350"/>
                <wp:wrapNone/>
                <wp:docPr id="188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4350" cy="355600"/>
                        </a:xfrm>
                        <a:prstGeom prst="rect">
                          <a:avLst/>
                        </a:prstGeom>
                        <a:solidFill>
                          <a:srgbClr val="FFFFFF"/>
                        </a:solidFill>
                        <a:ln w="9525">
                          <a:noFill/>
                          <a:miter lim="800000"/>
                          <a:headEnd/>
                          <a:tailEnd/>
                        </a:ln>
                      </wps:spPr>
                      <wps:txbx>
                        <w:txbxContent>
                          <w:p w14:paraId="4CBD93F0" w14:textId="77777777" w:rsidR="008602D3" w:rsidRDefault="008602D3" w:rsidP="00D8500B">
                            <w:pPr>
                              <w:jc w:val="center"/>
                              <w:rPr>
                                <w:sz w:val="16"/>
                                <w:szCs w:val="16"/>
                                <w:rtl/>
                                <w:lang w:bidi="ar-SA"/>
                              </w:rPr>
                            </w:pPr>
                            <w:r w:rsidRPr="00D8500B">
                              <w:rPr>
                                <w:rFonts w:hint="cs"/>
                                <w:sz w:val="16"/>
                                <w:szCs w:val="16"/>
                                <w:rtl/>
                                <w:lang w:bidi="ar-SA"/>
                              </w:rPr>
                              <w:t>أيون</w:t>
                            </w:r>
                          </w:p>
                          <w:p w14:paraId="1FE14AC3" w14:textId="77777777" w:rsidR="008602D3" w:rsidRPr="00D8500B" w:rsidRDefault="008602D3" w:rsidP="00D8500B">
                            <w:pPr>
                              <w:jc w:val="center"/>
                              <w:rPr>
                                <w:sz w:val="20"/>
                                <w:szCs w:val="20"/>
                                <w:rtl/>
                                <w:cs/>
                              </w:rPr>
                            </w:pPr>
                            <w:r>
                              <w:rPr>
                                <w:rFonts w:hint="cs"/>
                                <w:sz w:val="16"/>
                                <w:szCs w:val="16"/>
                                <w:rtl/>
                                <w:lang w:bidi="ar-SA"/>
                              </w:rPr>
                              <w:t>كلور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4176A" id="_x0000_s1202" type="#_x0000_t202" style="position:absolute;left:0;text-align:left;margin-left:248pt;margin-top:14.95pt;width:40.5pt;height:28pt;flip:x;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" stroked="f">
                <v:textbox>
                  <w:txbxContent>
                    <w:p w14:paraId="4CBD93F0" w14:textId="77777777" w:rsidR="008602D3" w:rsidRDefault="008602D3" w:rsidP="00D8500B">
                      <w:pPr>
                        <w:jc w:val="center"/>
                        <w:rPr>
                          <w:sz w:val="16"/>
                          <w:szCs w:val="16"/>
                          <w:rtl/>
                          <w:lang w:bidi="ar-SA"/>
                        </w:rPr>
                      </w:pPr>
                      <w:r w:rsidRPr="00D8500B">
                        <w:rPr>
                          <w:rFonts w:hint="cs"/>
                          <w:sz w:val="16"/>
                          <w:szCs w:val="16"/>
                          <w:rtl/>
                          <w:lang w:bidi="ar-SA"/>
                        </w:rPr>
                        <w:t>أيون</w:t>
                      </w:r>
                    </w:p>
                    <w:p w14:paraId="1FE14AC3" w14:textId="77777777" w:rsidR="008602D3" w:rsidRPr="00D8500B" w:rsidRDefault="008602D3" w:rsidP="00D8500B">
                      <w:pPr>
                        <w:jc w:val="center"/>
                        <w:rPr>
                          <w:sz w:val="20"/>
                          <w:szCs w:val="20"/>
                          <w:rtl/>
                          <w:cs/>
                        </w:rPr>
                      </w:pPr>
                      <w:r>
                        <w:rPr>
                          <w:rFonts w:hint="cs"/>
                          <w:sz w:val="16"/>
                          <w:szCs w:val="16"/>
                          <w:rtl/>
                          <w:lang w:bidi="ar-SA"/>
                        </w:rPr>
                        <w:t>كلور</w:t>
                      </w:r>
                    </w:p>
                  </w:txbxContent>
                </v:textbox>
              </v:shape>
            </w:pict>
          </mc:Fallback>
        </mc:AlternateContent>
      </w:r>
      <w:r w:rsidRPr="00D8500B">
        <w:rPr>
          <w:rFonts w:cs="Arial"/>
          <w:noProof/>
          <w:rtl/>
          <w:lang w:eastAsia="en-US"/>
        </w:rPr>
        <mc:AlternateContent>
          <mc:Choice Requires="wps">
            <w:drawing>
              <wp:anchor distT="0" distB="0" distL="114300" distR="114300" simplePos="0" relativeHeight="252008960" behindDoc="0" locked="0" layoutInCell="1" allowOverlap="1" wp14:anchorId="3A28396F" wp14:editId="343032AA">
                <wp:simplePos x="0" y="0"/>
                <wp:positionH relativeFrom="column">
                  <wp:posOffset>3938905</wp:posOffset>
                </wp:positionH>
                <wp:positionV relativeFrom="paragraph">
                  <wp:posOffset>22225</wp:posOffset>
                </wp:positionV>
                <wp:extent cx="448945" cy="298450"/>
                <wp:effectExtent l="0" t="0" r="8255" b="6350"/>
                <wp:wrapNone/>
                <wp:docPr id="188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8945" cy="298450"/>
                        </a:xfrm>
                        <a:prstGeom prst="rect">
                          <a:avLst/>
                        </a:prstGeom>
                        <a:solidFill>
                          <a:srgbClr val="FFFFFF"/>
                        </a:solidFill>
                        <a:ln w="9525">
                          <a:noFill/>
                          <a:miter lim="800000"/>
                          <a:headEnd/>
                          <a:tailEnd/>
                        </a:ln>
                      </wps:spPr>
                      <wps:txbx>
                        <w:txbxContent>
                          <w:p w14:paraId="45031E09" w14:textId="77777777" w:rsidR="008602D3" w:rsidRDefault="008602D3" w:rsidP="00D8500B">
                            <w:pPr>
                              <w:jc w:val="right"/>
                              <w:rPr>
                                <w:rtl/>
                                <w:cs/>
                              </w:rPr>
                            </w:pPr>
                            <w:r w:rsidRPr="00D8500B">
                              <w:rPr>
                                <w:rFonts w:hint="cs"/>
                                <w:sz w:val="20"/>
                                <w:szCs w:val="20"/>
                                <w:u w:val="single"/>
                                <w:rtl/>
                                <w:lang w:bidi="ar-SA"/>
                              </w:rPr>
                              <w:t>دليل</w:t>
                            </w:r>
                            <w:r w:rsidRPr="00D8500B">
                              <w:rPr>
                                <w:rFonts w:hint="cs"/>
                                <w:sz w:val="20"/>
                                <w:szCs w:val="20"/>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8396F" id="_x0000_s1203" type="#_x0000_t202" style="position:absolute;left:0;text-align:left;margin-left:310.15pt;margin-top:1.75pt;width:35.35pt;height:23.5pt;flip:x;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" stroked="f">
                <v:textbox>
                  <w:txbxContent>
                    <w:p w14:paraId="45031E09" w14:textId="77777777" w:rsidR="008602D3" w:rsidRDefault="008602D3" w:rsidP="00D8500B">
                      <w:pPr>
                        <w:jc w:val="right"/>
                        <w:rPr>
                          <w:rtl/>
                          <w:cs/>
                        </w:rPr>
                      </w:pPr>
                      <w:r w:rsidRPr="00D8500B">
                        <w:rPr>
                          <w:rFonts w:hint="cs"/>
                          <w:sz w:val="20"/>
                          <w:szCs w:val="20"/>
                          <w:u w:val="single"/>
                          <w:rtl/>
                          <w:lang w:bidi="ar-SA"/>
                        </w:rPr>
                        <w:t>دليل</w:t>
                      </w:r>
                      <w:r w:rsidRPr="00D8500B">
                        <w:rPr>
                          <w:rFonts w:hint="cs"/>
                          <w:sz w:val="20"/>
                          <w:szCs w:val="20"/>
                          <w:rtl/>
                          <w:lang w:bidi="ar-SA"/>
                        </w:rPr>
                        <w:t>:</w:t>
                      </w:r>
                    </w:p>
                  </w:txbxContent>
                </v:textbox>
              </v:shape>
            </w:pict>
          </mc:Fallback>
        </mc:AlternateContent>
      </w:r>
      <w:r w:rsidR="00A223D9">
        <w:rPr>
          <w:noProof/>
          <w:lang w:eastAsia="en-US"/>
        </w:rPr>
        <w:drawing>
          <wp:inline distT="0" distB="0" distL="0" distR="0" wp14:anchorId="38146758" wp14:editId="01CD6EAB">
            <wp:extent cx="4352925" cy="4936965"/>
            <wp:effectExtent l="0" t="0" r="0" b="0"/>
            <wp:docPr id="22407" name="Picture 22407" descr="ארבעה איורים שמציגים תיאור סכמטי של החלקקים בתמיסה המימית של אשלגן כל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354174" cy="4938382"/>
                    </a:xfrm>
                    <a:prstGeom prst="rect">
                      <a:avLst/>
                    </a:prstGeom>
                  </pic:spPr>
                </pic:pic>
              </a:graphicData>
            </a:graphic>
          </wp:inline>
        </w:drawing>
      </w:r>
    </w:p>
    <w:p w14:paraId="5324AAB1" w14:textId="77777777" w:rsidR="00F91018" w:rsidRPr="00A223D9" w:rsidRDefault="00D8500B" w:rsidP="009A2C23">
      <w:pPr>
        <w:pStyle w:val="ListParagraph"/>
        <w:numPr>
          <w:ilvl w:val="0"/>
          <w:numId w:val="41"/>
        </w:numPr>
        <w:tabs>
          <w:tab w:val="left" w:pos="1218"/>
        </w:tabs>
        <w:spacing w:after="0" w:line="360" w:lineRule="auto"/>
        <w:ind w:right="-426"/>
        <w:rPr>
          <w:rFonts w:cs="David"/>
          <w:sz w:val="24"/>
          <w:szCs w:val="24"/>
          <w:rtl/>
        </w:rPr>
      </w:pPr>
      <w:r>
        <w:rPr>
          <w:rFonts w:hint="cs"/>
          <w:sz w:val="24"/>
          <w:szCs w:val="24"/>
          <w:rtl/>
          <w:lang w:bidi="ar-SA"/>
        </w:rPr>
        <w:t>رسمة</w:t>
      </w:r>
      <w:r w:rsidR="00F91018" w:rsidRPr="00A223D9">
        <w:rPr>
          <w:rFonts w:cs="David" w:hint="cs"/>
          <w:sz w:val="24"/>
          <w:szCs w:val="24"/>
          <w:rtl/>
        </w:rPr>
        <w:t xml:space="preserve"> </w:t>
      </w:r>
      <w:r w:rsidR="00F91018" w:rsidRPr="00A223D9">
        <w:rPr>
          <w:rFonts w:cs="David" w:hint="cs"/>
          <w:sz w:val="24"/>
          <w:szCs w:val="24"/>
        </w:rPr>
        <w:t>I</w:t>
      </w:r>
      <w:r w:rsidR="00F91018" w:rsidRPr="00A223D9">
        <w:rPr>
          <w:rFonts w:cs="David" w:hint="cs"/>
          <w:sz w:val="24"/>
          <w:szCs w:val="24"/>
          <w:rtl/>
        </w:rPr>
        <w:t xml:space="preserve"> </w:t>
      </w:r>
    </w:p>
    <w:p w14:paraId="40B53698" w14:textId="77777777" w:rsidR="00A223D9" w:rsidRPr="00A223D9" w:rsidRDefault="00D8500B" w:rsidP="009A2C23">
      <w:pPr>
        <w:pStyle w:val="ListParagraph"/>
        <w:numPr>
          <w:ilvl w:val="0"/>
          <w:numId w:val="41"/>
        </w:numPr>
        <w:tabs>
          <w:tab w:val="left" w:pos="1218"/>
        </w:tabs>
        <w:spacing w:after="0" w:line="360" w:lineRule="auto"/>
        <w:ind w:right="-426"/>
        <w:rPr>
          <w:rFonts w:cs="David"/>
          <w:b/>
          <w:bCs/>
          <w:sz w:val="24"/>
          <w:szCs w:val="24"/>
        </w:rPr>
      </w:pPr>
      <w:r>
        <w:rPr>
          <w:rFonts w:hint="cs"/>
          <w:sz w:val="24"/>
          <w:szCs w:val="24"/>
          <w:rtl/>
          <w:lang w:bidi="ar-SA"/>
        </w:rPr>
        <w:t>رسمة</w:t>
      </w:r>
      <w:r w:rsidRPr="00A223D9">
        <w:rPr>
          <w:rFonts w:cs="David" w:hint="cs"/>
          <w:sz w:val="24"/>
          <w:szCs w:val="24"/>
          <w:rtl/>
        </w:rPr>
        <w:t xml:space="preserve"> </w:t>
      </w:r>
      <w:r w:rsidR="00F91018" w:rsidRPr="00A223D9">
        <w:rPr>
          <w:rFonts w:cs="David" w:hint="cs"/>
          <w:sz w:val="24"/>
          <w:szCs w:val="24"/>
        </w:rPr>
        <w:t>II</w:t>
      </w:r>
    </w:p>
    <w:p w14:paraId="02FC4D73" w14:textId="77777777" w:rsidR="00A223D9" w:rsidRPr="00A223D9" w:rsidRDefault="00D8500B" w:rsidP="009A2C23">
      <w:pPr>
        <w:pStyle w:val="ListParagraph"/>
        <w:numPr>
          <w:ilvl w:val="0"/>
          <w:numId w:val="41"/>
        </w:numPr>
        <w:tabs>
          <w:tab w:val="left" w:pos="1218"/>
        </w:tabs>
        <w:spacing w:after="0" w:line="360" w:lineRule="auto"/>
        <w:ind w:right="-426"/>
        <w:rPr>
          <w:rFonts w:cs="David"/>
          <w:b/>
          <w:bCs/>
          <w:sz w:val="24"/>
          <w:szCs w:val="24"/>
        </w:rPr>
      </w:pPr>
      <w:r>
        <w:rPr>
          <w:rFonts w:hint="cs"/>
          <w:sz w:val="24"/>
          <w:szCs w:val="24"/>
          <w:rtl/>
          <w:lang w:bidi="ar-SA"/>
        </w:rPr>
        <w:t>رسمة</w:t>
      </w:r>
      <w:r w:rsidRPr="00A223D9">
        <w:rPr>
          <w:rFonts w:cs="David" w:hint="cs"/>
          <w:sz w:val="24"/>
          <w:szCs w:val="24"/>
          <w:rtl/>
        </w:rPr>
        <w:t xml:space="preserve"> </w:t>
      </w:r>
      <w:r w:rsidR="00A223D9" w:rsidRPr="00A223D9">
        <w:rPr>
          <w:rFonts w:cs="David" w:hint="cs"/>
          <w:sz w:val="24"/>
          <w:szCs w:val="24"/>
        </w:rPr>
        <w:t>III</w:t>
      </w:r>
    </w:p>
    <w:p w14:paraId="2433DB4B" w14:textId="77777777" w:rsidR="00F91018" w:rsidRPr="00A223D9" w:rsidRDefault="00D8500B" w:rsidP="009A2C23">
      <w:pPr>
        <w:pStyle w:val="ListParagraph"/>
        <w:numPr>
          <w:ilvl w:val="0"/>
          <w:numId w:val="41"/>
        </w:numPr>
        <w:tabs>
          <w:tab w:val="left" w:pos="1218"/>
        </w:tabs>
        <w:spacing w:after="0" w:line="360" w:lineRule="auto"/>
        <w:ind w:right="-426"/>
        <w:rPr>
          <w:rFonts w:cs="David"/>
          <w:b/>
          <w:bCs/>
          <w:sz w:val="24"/>
          <w:szCs w:val="24"/>
          <w:rtl/>
        </w:rPr>
      </w:pPr>
      <w:r w:rsidRPr="00D8500B">
        <w:rPr>
          <w:rFonts w:hint="cs"/>
          <w:sz w:val="24"/>
          <w:szCs w:val="24"/>
          <w:highlight w:val="yellow"/>
          <w:rtl/>
          <w:lang w:bidi="ar-SA"/>
        </w:rPr>
        <w:t>رسمة</w:t>
      </w:r>
      <w:r w:rsidRPr="00A223D9">
        <w:rPr>
          <w:rFonts w:cs="David" w:hint="cs"/>
          <w:sz w:val="24"/>
          <w:szCs w:val="24"/>
          <w:rtl/>
        </w:rPr>
        <w:t xml:space="preserve"> </w:t>
      </w:r>
      <w:r w:rsidR="00A223D9" w:rsidRPr="00A223D9">
        <w:rPr>
          <w:rFonts w:cs="David" w:hint="cs"/>
          <w:b/>
          <w:bCs/>
          <w:sz w:val="24"/>
          <w:szCs w:val="24"/>
          <w:highlight w:val="yellow"/>
        </w:rPr>
        <w:t>I</w:t>
      </w:r>
      <w:r w:rsidR="00A223D9" w:rsidRPr="00A223D9">
        <w:rPr>
          <w:rFonts w:cs="David"/>
          <w:b/>
          <w:bCs/>
          <w:sz w:val="24"/>
          <w:szCs w:val="24"/>
          <w:highlight w:val="yellow"/>
        </w:rPr>
        <w:t>V</w:t>
      </w:r>
      <w:r>
        <w:rPr>
          <w:rFonts w:cs="David" w:hint="cs"/>
          <w:b/>
          <w:bCs/>
          <w:sz w:val="24"/>
          <w:szCs w:val="24"/>
          <w:highlight w:val="yellow"/>
          <w:rtl/>
        </w:rPr>
        <w:t xml:space="preserve"> </w:t>
      </w:r>
      <w:r w:rsidR="00A223D9">
        <w:rPr>
          <w:rFonts w:cs="David" w:hint="cs"/>
          <w:b/>
          <w:bCs/>
          <w:sz w:val="24"/>
          <w:szCs w:val="24"/>
          <w:highlight w:val="yellow"/>
          <w:rtl/>
        </w:rPr>
        <w:t>(</w:t>
      </w:r>
      <w:r>
        <w:rPr>
          <w:rFonts w:hint="cs"/>
          <w:b/>
          <w:bCs/>
          <w:sz w:val="24"/>
          <w:szCs w:val="24"/>
          <w:highlight w:val="yellow"/>
          <w:rtl/>
          <w:lang w:bidi="ar-SA"/>
        </w:rPr>
        <w:t>الإجابة الصحيحة</w:t>
      </w:r>
      <w:r w:rsidR="00A223D9">
        <w:rPr>
          <w:rFonts w:cs="David" w:hint="cs"/>
          <w:b/>
          <w:bCs/>
          <w:sz w:val="24"/>
          <w:szCs w:val="24"/>
          <w:highlight w:val="yellow"/>
          <w:rtl/>
        </w:rPr>
        <w:t>)</w:t>
      </w:r>
      <w:r w:rsidR="00F91018" w:rsidRPr="00A223D9">
        <w:rPr>
          <w:rFonts w:cs="David" w:hint="cs"/>
          <w:b/>
          <w:bCs/>
          <w:sz w:val="24"/>
          <w:szCs w:val="24"/>
          <w:highlight w:val="yellow"/>
          <w:rtl/>
        </w:rPr>
        <w:t xml:space="preserve"> </w:t>
      </w:r>
    </w:p>
    <w:p w14:paraId="74708DA8" w14:textId="77777777" w:rsidR="00F91018" w:rsidRDefault="00D8500B" w:rsidP="005B387F">
      <w:pPr>
        <w:tabs>
          <w:tab w:val="left" w:pos="1317"/>
        </w:tabs>
        <w:spacing w:line="276" w:lineRule="auto"/>
        <w:rPr>
          <w:rFonts w:cs="David"/>
          <w:b/>
          <w:bCs/>
          <w:noProof/>
          <w:color w:val="000080"/>
          <w:sz w:val="20"/>
          <w:rtl/>
          <w:lang w:val="he-IL"/>
        </w:rPr>
      </w:pPr>
      <w:r>
        <w:rPr>
          <w:rFonts w:cs="Arial" w:hint="cs"/>
          <w:b/>
          <w:bCs/>
          <w:noProof/>
          <w:color w:val="000080"/>
          <w:sz w:val="20"/>
          <w:rtl/>
          <w:lang w:val="he-IL" w:bidi="ar-SA"/>
        </w:rPr>
        <w:t>التعليل</w:t>
      </w:r>
      <w:r w:rsidR="00F91018">
        <w:rPr>
          <w:rFonts w:cs="David" w:hint="cs"/>
          <w:b/>
          <w:bCs/>
          <w:noProof/>
          <w:color w:val="000080"/>
          <w:sz w:val="20"/>
          <w:rtl/>
          <w:lang w:val="he-IL"/>
        </w:rPr>
        <w:t>:</w:t>
      </w:r>
    </w:p>
    <w:p w14:paraId="1CF76CD4" w14:textId="77777777" w:rsidR="00F91018" w:rsidRDefault="00D8500B" w:rsidP="005B387F">
      <w:pPr>
        <w:spacing w:line="276" w:lineRule="auto"/>
        <w:ind w:left="-58"/>
        <w:rPr>
          <w:rFonts w:cs="David"/>
          <w:color w:val="000080"/>
          <w:rtl/>
        </w:rPr>
      </w:pPr>
      <w:r>
        <w:rPr>
          <w:rFonts w:cs="Arial" w:hint="cs"/>
          <w:color w:val="000080"/>
          <w:rtl/>
          <w:lang w:bidi="ar-SA"/>
        </w:rPr>
        <w:t>الإجابة الصحيحة</w:t>
      </w:r>
      <w:r w:rsidR="00F91018">
        <w:rPr>
          <w:rFonts w:cs="David" w:hint="cs"/>
          <w:color w:val="000080"/>
          <w:rtl/>
        </w:rPr>
        <w:t xml:space="preserve"> - </w:t>
      </w:r>
      <w:r>
        <w:rPr>
          <w:rFonts w:cs="Arial" w:hint="cs"/>
          <w:color w:val="000080"/>
          <w:rtl/>
          <w:lang w:bidi="ar-SA"/>
        </w:rPr>
        <w:t>الرسمة</w:t>
      </w:r>
      <w:r w:rsidR="00F91018">
        <w:rPr>
          <w:rFonts w:cs="David" w:hint="cs"/>
          <w:color w:val="000080"/>
          <w:rtl/>
        </w:rPr>
        <w:t xml:space="preserve"> </w:t>
      </w:r>
      <w:proofErr w:type="gramStart"/>
      <w:r w:rsidR="00F91018">
        <w:rPr>
          <w:rFonts w:cs="David" w:hint="cs"/>
          <w:color w:val="000080"/>
        </w:rPr>
        <w:t>IV</w:t>
      </w:r>
      <w:r w:rsidR="00F91018">
        <w:rPr>
          <w:rFonts w:cs="David" w:hint="cs"/>
          <w:color w:val="000080"/>
          <w:rtl/>
        </w:rPr>
        <w:t xml:space="preserve"> .</w:t>
      </w:r>
      <w:proofErr w:type="gramEnd"/>
      <w:r w:rsidR="00F91018">
        <w:rPr>
          <w:rFonts w:cs="David" w:hint="cs"/>
          <w:color w:val="000080"/>
          <w:rtl/>
        </w:rPr>
        <w:t xml:space="preserve"> </w:t>
      </w:r>
    </w:p>
    <w:p w14:paraId="5B16D229" w14:textId="77777777" w:rsidR="00F91018" w:rsidRDefault="00D8500B" w:rsidP="00E056A6">
      <w:pPr>
        <w:spacing w:line="276" w:lineRule="auto"/>
        <w:ind w:left="-58" w:right="-284"/>
        <w:rPr>
          <w:rFonts w:cs="David"/>
          <w:b/>
          <w:bCs/>
          <w:color w:val="000080"/>
          <w:rtl/>
        </w:rPr>
      </w:pPr>
      <w:r>
        <w:rPr>
          <w:rFonts w:cs="Arial" w:hint="cs"/>
          <w:color w:val="000080"/>
          <w:rtl/>
          <w:lang w:bidi="ar-SA"/>
        </w:rPr>
        <w:t>الكشف عن كلوريد البوتاسيوم كمرك</w:t>
      </w:r>
      <w:r w:rsidR="00E056A6">
        <w:rPr>
          <w:rFonts w:cs="Arial" w:hint="cs"/>
          <w:color w:val="000080"/>
          <w:rtl/>
          <w:lang w:bidi="ar-SA"/>
        </w:rPr>
        <w:t>َّ</w:t>
      </w:r>
      <w:r>
        <w:rPr>
          <w:rFonts w:cs="Arial" w:hint="cs"/>
          <w:color w:val="000080"/>
          <w:rtl/>
          <w:lang w:bidi="ar-SA"/>
        </w:rPr>
        <w:t>ب أيوني، هذا يعني أن</w:t>
      </w:r>
      <w:r w:rsidR="00E056A6">
        <w:rPr>
          <w:rFonts w:cs="Arial" w:hint="cs"/>
          <w:color w:val="000080"/>
          <w:rtl/>
          <w:lang w:bidi="ar-SA"/>
        </w:rPr>
        <w:t>ّ</w:t>
      </w:r>
      <w:r>
        <w:rPr>
          <w:rFonts w:cs="Arial" w:hint="cs"/>
          <w:color w:val="000080"/>
          <w:rtl/>
          <w:lang w:bidi="ar-SA"/>
        </w:rPr>
        <w:t xml:space="preserve"> الأيونات "تنفصل" خلال الذوبان.</w:t>
      </w:r>
      <w:r>
        <w:rPr>
          <w:rFonts w:cs="David" w:hint="cs"/>
          <w:color w:val="000080"/>
          <w:rtl/>
        </w:rPr>
        <w:t xml:space="preserve"> </w:t>
      </w:r>
      <w:r>
        <w:rPr>
          <w:rFonts w:cstheme="minorBidi" w:hint="cs"/>
          <w:color w:val="000080"/>
          <w:rtl/>
          <w:lang w:bidi="ar-SA"/>
        </w:rPr>
        <w:t>تؤث</w:t>
      </w:r>
      <w:r w:rsidR="00E056A6">
        <w:rPr>
          <w:rFonts w:cstheme="minorBidi" w:hint="cs"/>
          <w:color w:val="000080"/>
          <w:rtl/>
          <w:lang w:bidi="ar-SA"/>
        </w:rPr>
        <w:t>ّ</w:t>
      </w:r>
      <w:r>
        <w:rPr>
          <w:rFonts w:cstheme="minorBidi" w:hint="cs"/>
          <w:color w:val="000080"/>
          <w:rtl/>
          <w:lang w:bidi="ar-SA"/>
        </w:rPr>
        <w:t xml:space="preserve">ر </w:t>
      </w:r>
      <w:r w:rsidR="005B387F">
        <w:rPr>
          <w:rFonts w:cstheme="minorBidi" w:hint="cs"/>
          <w:color w:val="000080"/>
          <w:rtl/>
          <w:lang w:bidi="ar-SA"/>
        </w:rPr>
        <w:t>قوى تجاذب كهربائي</w:t>
      </w:r>
      <w:r w:rsidR="00E056A6">
        <w:rPr>
          <w:rFonts w:cstheme="minorBidi" w:hint="cs"/>
          <w:color w:val="000080"/>
          <w:rtl/>
          <w:lang w:bidi="ar-SA"/>
        </w:rPr>
        <w:t>ّ</w:t>
      </w:r>
      <w:r w:rsidR="005B387F">
        <w:rPr>
          <w:rFonts w:cstheme="minorBidi" w:hint="cs"/>
          <w:color w:val="000080"/>
          <w:rtl/>
          <w:lang w:bidi="ar-SA"/>
        </w:rPr>
        <w:t>ة بين جزيئات الماء وكل</w:t>
      </w:r>
      <w:r w:rsidR="00E056A6">
        <w:rPr>
          <w:rFonts w:cstheme="minorBidi" w:hint="cs"/>
          <w:color w:val="000080"/>
          <w:rtl/>
          <w:lang w:bidi="ar-SA"/>
        </w:rPr>
        <w:t>ّ</w:t>
      </w:r>
      <w:r w:rsidR="005B387F">
        <w:rPr>
          <w:rFonts w:cstheme="minorBidi" w:hint="cs"/>
          <w:color w:val="000080"/>
          <w:rtl/>
          <w:lang w:bidi="ar-SA"/>
        </w:rPr>
        <w:t xml:space="preserve"> واحد من الأيونات، </w:t>
      </w:r>
      <w:r w:rsidR="00E056A6">
        <w:rPr>
          <w:rFonts w:cstheme="minorBidi" w:hint="cs"/>
          <w:color w:val="000080"/>
          <w:rtl/>
          <w:lang w:bidi="ar-SA"/>
        </w:rPr>
        <w:t>و</w:t>
      </w:r>
      <w:r w:rsidR="005B387F">
        <w:rPr>
          <w:rFonts w:cstheme="minorBidi" w:hint="cs"/>
          <w:color w:val="000080"/>
          <w:rtl/>
          <w:lang w:bidi="ar-SA"/>
        </w:rPr>
        <w:t xml:space="preserve">يتجاذب القطب السالب لجزيئات الماء (طرف ذرة الأكسجين) إلى الأيون الموجب، والقطب الموجب لجزيئات الماء (طرف ذرات الهيدروجين) ينجذب إلى الأيون السالب. الرسمة  </w:t>
      </w:r>
      <w:r w:rsidR="00F91018">
        <w:rPr>
          <w:rFonts w:cs="David" w:hint="cs"/>
          <w:color w:val="000080"/>
          <w:rtl/>
        </w:rPr>
        <w:t xml:space="preserve"> </w:t>
      </w:r>
      <w:proofErr w:type="gramStart"/>
      <w:r w:rsidR="00F91018">
        <w:rPr>
          <w:rFonts w:cs="David" w:hint="cs"/>
          <w:color w:val="000080"/>
        </w:rPr>
        <w:t>II</w:t>
      </w:r>
      <w:r w:rsidR="00F91018">
        <w:rPr>
          <w:rFonts w:cs="David" w:hint="cs"/>
          <w:color w:val="000080"/>
          <w:rtl/>
        </w:rPr>
        <w:t xml:space="preserve">  </w:t>
      </w:r>
      <w:r w:rsidR="005B387F">
        <w:rPr>
          <w:rFonts w:cs="Arial" w:hint="cs"/>
          <w:color w:val="000080"/>
          <w:rtl/>
          <w:lang w:bidi="ar-SA"/>
        </w:rPr>
        <w:t>هي</w:t>
      </w:r>
      <w:proofErr w:type="gramEnd"/>
      <w:r w:rsidR="005B387F">
        <w:rPr>
          <w:rFonts w:cs="Arial" w:hint="cs"/>
          <w:color w:val="000080"/>
          <w:rtl/>
          <w:lang w:bidi="ar-SA"/>
        </w:rPr>
        <w:t xml:space="preserve"> رسمة محلول مائي لماد</w:t>
      </w:r>
      <w:r w:rsidR="00E056A6">
        <w:rPr>
          <w:rFonts w:cs="Arial" w:hint="cs"/>
          <w:color w:val="000080"/>
          <w:rtl/>
          <w:lang w:bidi="ar-SA"/>
        </w:rPr>
        <w:t>ّ</w:t>
      </w:r>
      <w:r w:rsidR="005B387F">
        <w:rPr>
          <w:rFonts w:cs="Arial" w:hint="cs"/>
          <w:color w:val="000080"/>
          <w:rtl/>
          <w:lang w:bidi="ar-SA"/>
        </w:rPr>
        <w:t>ة جزيئية.</w:t>
      </w:r>
      <w:r w:rsidR="00F91018">
        <w:rPr>
          <w:rFonts w:cs="David" w:hint="cs"/>
          <w:color w:val="000080"/>
          <w:rtl/>
        </w:rPr>
        <w:t xml:space="preserve">  </w:t>
      </w:r>
      <w:r w:rsidR="005B387F">
        <w:rPr>
          <w:rFonts w:cs="Arial" w:hint="cs"/>
          <w:color w:val="000080"/>
          <w:rtl/>
          <w:lang w:bidi="ar-SA"/>
        </w:rPr>
        <w:t>تصف الرسمة</w:t>
      </w:r>
      <w:r w:rsidR="00F91018">
        <w:rPr>
          <w:rFonts w:cs="David" w:hint="cs"/>
          <w:color w:val="000080"/>
          <w:rtl/>
        </w:rPr>
        <w:t xml:space="preserve"> </w:t>
      </w:r>
      <w:proofErr w:type="gramStart"/>
      <w:r w:rsidR="00F91018">
        <w:rPr>
          <w:rFonts w:cs="David" w:hint="cs"/>
          <w:color w:val="000080"/>
        </w:rPr>
        <w:t>III</w:t>
      </w:r>
      <w:r w:rsidR="00F91018">
        <w:rPr>
          <w:rFonts w:cs="David" w:hint="cs"/>
          <w:color w:val="000080"/>
          <w:rtl/>
        </w:rPr>
        <w:t xml:space="preserve">  </w:t>
      </w:r>
      <w:r w:rsidR="00E056A6">
        <w:rPr>
          <w:rFonts w:cs="Arial" w:hint="cs"/>
          <w:color w:val="000080"/>
          <w:rtl/>
          <w:lang w:bidi="ar-SA"/>
        </w:rPr>
        <w:t>وضع</w:t>
      </w:r>
      <w:proofErr w:type="gramEnd"/>
      <w:r w:rsidR="00E056A6">
        <w:rPr>
          <w:rFonts w:cs="Arial" w:hint="cs"/>
          <w:color w:val="000080"/>
          <w:rtl/>
          <w:lang w:bidi="ar-SA"/>
        </w:rPr>
        <w:t xml:space="preserve"> غير ممكن: قوى </w:t>
      </w:r>
      <w:r w:rsidR="005B387F">
        <w:rPr>
          <w:rFonts w:cs="Arial" w:hint="cs"/>
          <w:color w:val="000080"/>
          <w:rtl/>
          <w:lang w:bidi="ar-SA"/>
        </w:rPr>
        <w:t>تجاذب بين جزيئات الماء وكل</w:t>
      </w:r>
      <w:r w:rsidR="00E056A6">
        <w:rPr>
          <w:rFonts w:cs="Arial" w:hint="cs"/>
          <w:color w:val="000080"/>
          <w:rtl/>
          <w:lang w:bidi="ar-SA"/>
        </w:rPr>
        <w:t>ّ</w:t>
      </w:r>
      <w:r w:rsidR="005B387F">
        <w:rPr>
          <w:rFonts w:cs="Arial" w:hint="cs"/>
          <w:color w:val="000080"/>
          <w:rtl/>
          <w:lang w:bidi="ar-SA"/>
        </w:rPr>
        <w:t xml:space="preserve"> واحد من الأيونات تتمّ بين القطب السالب لجزيء الماء والأيون السالب، وبين القطب الموجب لجزيء الماء والأيون الموجب.  </w:t>
      </w:r>
    </w:p>
    <w:p w14:paraId="1589643C" w14:textId="77777777" w:rsidR="00F91018" w:rsidRDefault="005516B5" w:rsidP="005516B5">
      <w:pPr>
        <w:pStyle w:val="Heading2"/>
        <w:rPr>
          <w:rtl/>
        </w:rPr>
      </w:pPr>
      <w:bookmarkStart w:id="54" w:name="_Toc519075218"/>
      <w:r>
        <w:rPr>
          <w:rFonts w:cs="Arial" w:hint="cs"/>
          <w:rtl/>
          <w:lang w:bidi="ar-SA"/>
        </w:rPr>
        <w:lastRenderedPageBreak/>
        <w:t>سؤال</w:t>
      </w:r>
      <w:r w:rsidR="00F91018">
        <w:rPr>
          <w:rFonts w:hint="cs"/>
          <w:rtl/>
        </w:rPr>
        <w:t xml:space="preserve"> </w:t>
      </w:r>
      <w:r w:rsidR="00F91018">
        <w:rPr>
          <w:rtl/>
        </w:rPr>
        <w:t>3</w:t>
      </w:r>
      <w:r>
        <w:rPr>
          <w:rFonts w:cs="Arial" w:hint="cs"/>
          <w:rtl/>
          <w:lang w:bidi="ar-SA"/>
        </w:rPr>
        <w:t>، بجروت</w:t>
      </w:r>
      <w:r w:rsidR="00F91018">
        <w:rPr>
          <w:rFonts w:hint="cs"/>
          <w:rtl/>
        </w:rPr>
        <w:t xml:space="preserve"> 2009</w:t>
      </w:r>
      <w:r>
        <w:rPr>
          <w:rFonts w:cs="Arial" w:hint="cs"/>
          <w:rtl/>
          <w:lang w:bidi="ar-SA"/>
        </w:rPr>
        <w:t>، رقم النموذج</w:t>
      </w:r>
      <w:r w:rsidR="00F91018">
        <w:rPr>
          <w:rFonts w:hint="cs"/>
          <w:rtl/>
        </w:rPr>
        <w:t xml:space="preserve"> 037303</w:t>
      </w:r>
      <w:bookmarkEnd w:id="54"/>
    </w:p>
    <w:p w14:paraId="52D71681" w14:textId="77777777" w:rsidR="00F91018" w:rsidRPr="00AD44FB" w:rsidRDefault="005516B5">
      <w:pPr>
        <w:pStyle w:val="Title"/>
        <w:ind w:left="-58" w:right="-851" w:firstLine="0"/>
        <w:jc w:val="left"/>
        <w:rPr>
          <w:rFonts w:cs="Arial"/>
          <w:noProof/>
          <w:color w:val="A20000"/>
          <w:sz w:val="24"/>
          <w:szCs w:val="24"/>
          <w:rtl/>
          <w:lang w:val="he-IL" w:bidi="ar-SA"/>
        </w:rPr>
      </w:pPr>
      <w:r w:rsidRPr="00AD44FB">
        <w:rPr>
          <w:rFonts w:cs="Arial" w:hint="cs"/>
          <w:noProof/>
          <w:color w:val="A20000"/>
          <w:sz w:val="24"/>
          <w:szCs w:val="24"/>
          <w:rtl/>
          <w:lang w:val="he-IL" w:bidi="ar-SA"/>
        </w:rPr>
        <w:t>مقدمة السؤال</w:t>
      </w:r>
    </w:p>
    <w:p w14:paraId="2087425C" w14:textId="77777777" w:rsidR="00F91018" w:rsidRDefault="005516B5" w:rsidP="005516B5">
      <w:pPr>
        <w:pStyle w:val="NormalWeb"/>
        <w:bidi/>
        <w:spacing w:before="0" w:beforeAutospacing="0" w:after="0" w:afterAutospacing="0" w:line="360" w:lineRule="auto"/>
        <w:ind w:right="-567"/>
        <w:rPr>
          <w:rFonts w:cs="David"/>
          <w:noProof/>
          <w:rtl/>
        </w:rPr>
      </w:pPr>
      <w:r>
        <w:rPr>
          <w:rFonts w:cs="Arial" w:hint="cs"/>
          <w:rtl/>
          <w:lang w:bidi="ar-SA"/>
        </w:rPr>
        <w:t>يُستخرج حامض السيناميك،</w:t>
      </w:r>
      <w:r w:rsidR="00F91018">
        <w:rPr>
          <w:rFonts w:cs="David" w:hint="cs"/>
          <w:noProof/>
          <w:rtl/>
        </w:rPr>
        <w:t xml:space="preserve"> </w:t>
      </w:r>
      <w:r w:rsidR="00F91018">
        <w:rPr>
          <w:rFonts w:cs="David"/>
          <w:noProof/>
        </w:rPr>
        <w:t>C</w:t>
      </w:r>
      <w:r w:rsidR="00F91018">
        <w:rPr>
          <w:rFonts w:cs="David"/>
          <w:noProof/>
          <w:vertAlign w:val="subscript"/>
        </w:rPr>
        <w:t>9</w:t>
      </w:r>
      <w:r w:rsidR="00F91018">
        <w:rPr>
          <w:rFonts w:cs="David"/>
          <w:noProof/>
        </w:rPr>
        <w:t>H</w:t>
      </w:r>
      <w:r w:rsidR="00F91018">
        <w:rPr>
          <w:rFonts w:cs="David"/>
          <w:noProof/>
          <w:vertAlign w:val="subscript"/>
        </w:rPr>
        <w:t>8</w:t>
      </w:r>
      <w:r w:rsidR="00F91018">
        <w:rPr>
          <w:rFonts w:cs="David"/>
          <w:noProof/>
        </w:rPr>
        <w:t>O</w:t>
      </w:r>
      <w:r w:rsidR="00F91018">
        <w:rPr>
          <w:rFonts w:cs="David"/>
          <w:noProof/>
          <w:vertAlign w:val="subscript"/>
        </w:rPr>
        <w:t>2(s)</w:t>
      </w:r>
      <w:r>
        <w:rPr>
          <w:rFonts w:cs="Arial" w:hint="cs"/>
          <w:noProof/>
          <w:rtl/>
          <w:lang w:bidi="ar-SA"/>
        </w:rPr>
        <w:t>،</w:t>
      </w:r>
      <w:r>
        <w:rPr>
          <w:rFonts w:cs="David" w:hint="cs"/>
          <w:noProof/>
          <w:rtl/>
        </w:rPr>
        <w:t xml:space="preserve"> </w:t>
      </w:r>
      <w:r>
        <w:rPr>
          <w:rFonts w:cstheme="minorBidi" w:hint="cs"/>
          <w:noProof/>
          <w:rtl/>
          <w:lang w:bidi="ar-SA"/>
        </w:rPr>
        <w:t>من قشرة شجرة القرفة، وهو يُستخدم ماد</w:t>
      </w:r>
      <w:r w:rsidR="00E056A6">
        <w:rPr>
          <w:rFonts w:cstheme="minorBidi" w:hint="cs"/>
          <w:noProof/>
          <w:rtl/>
          <w:lang w:bidi="ar-SA"/>
        </w:rPr>
        <w:t>ّ</w:t>
      </w:r>
      <w:r>
        <w:rPr>
          <w:rFonts w:cstheme="minorBidi" w:hint="cs"/>
          <w:noProof/>
          <w:rtl/>
          <w:lang w:bidi="ar-SA"/>
        </w:rPr>
        <w:t xml:space="preserve">ة طعم في الأغذية وفي صناعة الأدوية. الصيغة البنائية لحامض السيناميك هي: </w:t>
      </w:r>
      <w:r w:rsidR="00F91018">
        <w:rPr>
          <w:rFonts w:cs="David" w:hint="cs"/>
          <w:noProof/>
          <w:rtl/>
        </w:rPr>
        <w:t xml:space="preserve"> </w:t>
      </w:r>
    </w:p>
    <w:p w14:paraId="000981B1" w14:textId="77777777" w:rsidR="00F91018" w:rsidRDefault="00A223D9" w:rsidP="00A223D9">
      <w:pPr>
        <w:pStyle w:val="NormalWeb"/>
        <w:bidi/>
        <w:spacing w:before="0" w:beforeAutospacing="0" w:after="0" w:afterAutospacing="0" w:line="360" w:lineRule="auto"/>
        <w:ind w:left="3161" w:right="-567"/>
        <w:rPr>
          <w:rFonts w:cs="David"/>
          <w:noProof/>
          <w:sz w:val="28"/>
          <w:szCs w:val="28"/>
          <w:rtl/>
        </w:rPr>
      </w:pPr>
      <w:r>
        <w:rPr>
          <w:noProof/>
        </w:rPr>
        <w:drawing>
          <wp:inline distT="0" distB="0" distL="0" distR="0" wp14:anchorId="411B457A" wp14:editId="4E452B5E">
            <wp:extent cx="1752600" cy="914400"/>
            <wp:effectExtent l="0" t="0" r="0" b="0"/>
            <wp:docPr id="22408" name="Picture 22408" descr="נוסחת המבנה של חומצה צינא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752600" cy="914400"/>
                    </a:xfrm>
                    <a:prstGeom prst="rect">
                      <a:avLst/>
                    </a:prstGeom>
                  </pic:spPr>
                </pic:pic>
              </a:graphicData>
            </a:graphic>
          </wp:inline>
        </w:drawing>
      </w:r>
    </w:p>
    <w:p w14:paraId="07C1149B" w14:textId="77777777" w:rsidR="00F91018" w:rsidRDefault="005516B5" w:rsidP="005516B5">
      <w:pPr>
        <w:tabs>
          <w:tab w:val="left" w:pos="935"/>
        </w:tabs>
        <w:spacing w:line="360" w:lineRule="auto"/>
        <w:ind w:left="509" w:hanging="509"/>
        <w:rPr>
          <w:rFonts w:cs="David"/>
          <w:rtl/>
          <w:lang w:bidi="ar-SA"/>
        </w:rPr>
      </w:pPr>
      <w:r>
        <w:rPr>
          <w:rFonts w:cs="Arial" w:hint="cs"/>
          <w:rtl/>
          <w:lang w:bidi="ar-SA"/>
        </w:rPr>
        <w:t>ذوبان حامض السيناميك في الماء منخفض.</w:t>
      </w:r>
    </w:p>
    <w:p w14:paraId="154045B8" w14:textId="77777777" w:rsidR="00F91018" w:rsidRDefault="00F91018">
      <w:pPr>
        <w:tabs>
          <w:tab w:val="left" w:pos="935"/>
        </w:tabs>
        <w:spacing w:line="360" w:lineRule="auto"/>
        <w:ind w:left="509" w:right="-567" w:hanging="509"/>
        <w:rPr>
          <w:rFonts w:cs="David"/>
          <w:rtl/>
        </w:rPr>
      </w:pPr>
    </w:p>
    <w:p w14:paraId="5DBF68F2" w14:textId="77777777" w:rsidR="00F91018" w:rsidRDefault="005516B5">
      <w:pPr>
        <w:pStyle w:val="Title"/>
        <w:ind w:left="-58" w:right="-851"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أ</w:t>
      </w:r>
      <w:r w:rsidR="00F91018">
        <w:rPr>
          <w:rFonts w:ascii="Times New Roman" w:hAnsi="Times New Roman" w:hint="cs"/>
          <w:color w:val="0000FF"/>
          <w:sz w:val="24"/>
          <w:szCs w:val="24"/>
          <w:rtl/>
        </w:rPr>
        <w:t xml:space="preserve">  </w:t>
      </w:r>
    </w:p>
    <w:p w14:paraId="1329F00A" w14:textId="77777777" w:rsidR="00F91018" w:rsidRPr="00AD44FB" w:rsidRDefault="005516B5">
      <w:pPr>
        <w:pStyle w:val="Title"/>
        <w:ind w:left="-58" w:right="-851" w:firstLine="0"/>
        <w:jc w:val="left"/>
        <w:rPr>
          <w:rFonts w:ascii="Times New Roman" w:hAnsi="Times New Roman"/>
          <w:color w:val="A20000"/>
          <w:sz w:val="24"/>
          <w:szCs w:val="24"/>
        </w:rPr>
      </w:pPr>
      <w:r w:rsidRPr="00AD44FB">
        <w:rPr>
          <w:rFonts w:ascii="Times New Roman" w:hAnsi="Times New Roman" w:cs="Arial" w:hint="cs"/>
          <w:color w:val="A20000"/>
          <w:sz w:val="24"/>
          <w:szCs w:val="24"/>
          <w:rtl/>
          <w:lang w:bidi="ar-SA"/>
        </w:rPr>
        <w:t>القسم الفرعي</w:t>
      </w:r>
      <w:r w:rsidR="00F91018"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r w:rsidR="00F91018" w:rsidRPr="00AD44FB">
        <w:rPr>
          <w:rFonts w:ascii="Times New Roman" w:hAnsi="Times New Roman" w:hint="cs"/>
          <w:color w:val="A20000"/>
          <w:sz w:val="24"/>
          <w:szCs w:val="24"/>
          <w:rtl/>
        </w:rPr>
        <w:t xml:space="preserve"> </w:t>
      </w:r>
    </w:p>
    <w:p w14:paraId="4AEA7504" w14:textId="77777777" w:rsidR="00F91018" w:rsidRDefault="005516B5" w:rsidP="00F97A55">
      <w:pPr>
        <w:spacing w:line="360" w:lineRule="auto"/>
        <w:ind w:left="-58" w:right="-567"/>
        <w:rPr>
          <w:rFonts w:cs="David"/>
          <w:rtl/>
        </w:rPr>
      </w:pPr>
      <w:r>
        <w:rPr>
          <w:rFonts w:cs="Arial" w:hint="cs"/>
          <w:rtl/>
          <w:lang w:bidi="ar-SA"/>
        </w:rPr>
        <w:t xml:space="preserve">أمامك الرسمتان </w:t>
      </w:r>
      <w:r w:rsidR="00F91018">
        <w:rPr>
          <w:rFonts w:cs="David" w:hint="cs"/>
        </w:rPr>
        <w:t>I</w:t>
      </w:r>
      <w:proofErr w:type="gramStart"/>
      <w:r w:rsidR="00F91018">
        <w:rPr>
          <w:rFonts w:cs="David" w:hint="cs"/>
          <w:rtl/>
        </w:rPr>
        <w:t xml:space="preserve"> ,</w:t>
      </w:r>
      <w:proofErr w:type="gramEnd"/>
      <w:r w:rsidR="00F91018">
        <w:rPr>
          <w:rFonts w:cs="David" w:hint="cs"/>
          <w:rtl/>
        </w:rPr>
        <w:t xml:space="preserve"> </w:t>
      </w:r>
      <w:r w:rsidR="00F91018">
        <w:rPr>
          <w:rFonts w:cs="David" w:hint="cs"/>
        </w:rPr>
        <w:t>II</w:t>
      </w:r>
      <w:r>
        <w:rPr>
          <w:rFonts w:cs="Arial" w:hint="cs"/>
          <w:rtl/>
          <w:lang w:bidi="ar-SA"/>
        </w:rPr>
        <w:t>،</w:t>
      </w:r>
      <w:r w:rsidR="00F97A55">
        <w:rPr>
          <w:rFonts w:cs="Arial" w:hint="cs"/>
          <w:rtl/>
          <w:lang w:bidi="ar-SA"/>
        </w:rPr>
        <w:t xml:space="preserve"> أي</w:t>
      </w:r>
      <w:r w:rsidR="00CD253D">
        <w:rPr>
          <w:rFonts w:cs="Arial" w:hint="cs"/>
          <w:rtl/>
          <w:lang w:bidi="ar-SA"/>
        </w:rPr>
        <w:t>ّ</w:t>
      </w:r>
      <w:r w:rsidR="00F97A55">
        <w:rPr>
          <w:rFonts w:cs="Arial" w:hint="cs"/>
          <w:rtl/>
          <w:lang w:bidi="ar-SA"/>
        </w:rPr>
        <w:t xml:space="preserve"> رسمة تصف، بشكل تخطيطي</w:t>
      </w:r>
      <w:r w:rsidR="00CD253D">
        <w:rPr>
          <w:rFonts w:cs="Arial" w:hint="cs"/>
          <w:rtl/>
          <w:lang w:bidi="ar-SA"/>
        </w:rPr>
        <w:t>ّ</w:t>
      </w:r>
      <w:r w:rsidR="00F97A55">
        <w:rPr>
          <w:rFonts w:cs="Arial" w:hint="cs"/>
          <w:rtl/>
          <w:lang w:bidi="ar-SA"/>
        </w:rPr>
        <w:t xml:space="preserve"> صحيح، الترابط الهيدروجيني ال</w:t>
      </w:r>
      <w:r w:rsidR="00CD253D">
        <w:rPr>
          <w:rFonts w:cs="Arial" w:hint="cs"/>
          <w:rtl/>
          <w:lang w:bidi="ar-SA"/>
        </w:rPr>
        <w:t>ّ</w:t>
      </w:r>
      <w:r w:rsidR="00F97A55">
        <w:rPr>
          <w:rFonts w:cs="Arial" w:hint="cs"/>
          <w:rtl/>
          <w:lang w:bidi="ar-SA"/>
        </w:rPr>
        <w:t>ذي يمكن أن ي</w:t>
      </w:r>
      <w:r w:rsidR="00CD253D">
        <w:rPr>
          <w:rFonts w:cs="Arial" w:hint="cs"/>
          <w:rtl/>
          <w:lang w:bidi="ar-SA"/>
        </w:rPr>
        <w:t>َ</w:t>
      </w:r>
      <w:r w:rsidR="00F97A55">
        <w:rPr>
          <w:rFonts w:cs="Arial" w:hint="cs"/>
          <w:rtl/>
          <w:lang w:bidi="ar-SA"/>
        </w:rPr>
        <w:t>ن</w:t>
      </w:r>
      <w:r w:rsidR="00CD253D">
        <w:rPr>
          <w:rFonts w:cs="Arial" w:hint="cs"/>
          <w:rtl/>
          <w:lang w:bidi="ar-SA"/>
        </w:rPr>
        <w:t>ْ</w:t>
      </w:r>
      <w:r w:rsidR="00F97A55">
        <w:rPr>
          <w:rFonts w:cs="Arial" w:hint="cs"/>
          <w:rtl/>
          <w:lang w:bidi="ar-SA"/>
        </w:rPr>
        <w:t>ت</w:t>
      </w:r>
      <w:r w:rsidR="00CD253D">
        <w:rPr>
          <w:rFonts w:cs="Arial" w:hint="cs"/>
          <w:rtl/>
          <w:lang w:bidi="ar-SA"/>
        </w:rPr>
        <w:t>ُ</w:t>
      </w:r>
      <w:r w:rsidR="00F97A55">
        <w:rPr>
          <w:rFonts w:cs="Arial" w:hint="cs"/>
          <w:rtl/>
          <w:lang w:bidi="ar-SA"/>
        </w:rPr>
        <w:t xml:space="preserve">ج بين جزيئات حامض السيناميك وجزيئات الماء؟ </w:t>
      </w:r>
      <w:r w:rsidR="00F97A55" w:rsidRPr="00F97A55">
        <w:rPr>
          <w:rFonts w:cs="Arial" w:hint="cs"/>
          <w:b/>
          <w:bCs/>
          <w:rtl/>
          <w:lang w:bidi="ar-SA"/>
        </w:rPr>
        <w:t>اشرح</w:t>
      </w:r>
      <w:r w:rsidR="00F97A55">
        <w:rPr>
          <w:rFonts w:cs="Arial" w:hint="cs"/>
          <w:rtl/>
          <w:lang w:bidi="ar-SA"/>
        </w:rPr>
        <w:t xml:space="preserve"> لماذا نفيت الرسمة الأخرى؟  </w:t>
      </w:r>
      <w:r>
        <w:rPr>
          <w:rFonts w:cs="Arial" w:hint="cs"/>
          <w:rtl/>
          <w:lang w:bidi="ar-SA"/>
        </w:rPr>
        <w:t xml:space="preserve"> </w:t>
      </w:r>
    </w:p>
    <w:p w14:paraId="1F97FBF0" w14:textId="77777777" w:rsidR="00F91018" w:rsidRDefault="00F97A55">
      <w:pPr>
        <w:tabs>
          <w:tab w:val="left" w:pos="935"/>
        </w:tabs>
        <w:spacing w:line="360" w:lineRule="auto"/>
        <w:ind w:left="509" w:hanging="509"/>
        <w:rPr>
          <w:rFonts w:cs="David"/>
          <w:sz w:val="16"/>
          <w:szCs w:val="16"/>
          <w:rtl/>
        </w:rPr>
      </w:pPr>
      <w:r w:rsidRPr="00F97A55">
        <w:rPr>
          <w:rFonts w:cs="Arial"/>
          <w:noProof/>
          <w:rtl/>
          <w:lang w:eastAsia="en-US"/>
        </w:rPr>
        <mc:AlternateContent>
          <mc:Choice Requires="wps">
            <w:drawing>
              <wp:anchor distT="0" distB="0" distL="114300" distR="114300" simplePos="0" relativeHeight="252029440" behindDoc="0" locked="0" layoutInCell="1" allowOverlap="1" wp14:anchorId="4E9DA205" wp14:editId="105D70BD">
                <wp:simplePos x="0" y="0"/>
                <wp:positionH relativeFrom="column">
                  <wp:posOffset>1355725</wp:posOffset>
                </wp:positionH>
                <wp:positionV relativeFrom="paragraph">
                  <wp:posOffset>1232535</wp:posOffset>
                </wp:positionV>
                <wp:extent cx="639445" cy="1403985"/>
                <wp:effectExtent l="0" t="0" r="8255" b="0"/>
                <wp:wrapNone/>
                <wp:docPr id="2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9445" cy="1403985"/>
                        </a:xfrm>
                        <a:prstGeom prst="rect">
                          <a:avLst/>
                        </a:prstGeom>
                        <a:solidFill>
                          <a:srgbClr val="FFFFFF"/>
                        </a:solidFill>
                        <a:ln w="9525">
                          <a:noFill/>
                          <a:miter lim="800000"/>
                          <a:headEnd/>
                          <a:tailEnd/>
                        </a:ln>
                      </wps:spPr>
                      <wps:txbx>
                        <w:txbxContent>
                          <w:p w14:paraId="6A302FA9" w14:textId="77777777" w:rsidR="008602D3" w:rsidRPr="00F97A55" w:rsidRDefault="008602D3" w:rsidP="00F97A55">
                            <w:pPr>
                              <w:jc w:val="right"/>
                              <w:rPr>
                                <w:sz w:val="18"/>
                                <w:szCs w:val="18"/>
                                <w:rtl/>
                                <w:cs/>
                              </w:rPr>
                            </w:pPr>
                            <w:r w:rsidRPr="00F97A55">
                              <w:rPr>
                                <w:rFonts w:hint="cs"/>
                                <w:sz w:val="18"/>
                                <w:szCs w:val="18"/>
                                <w:rtl/>
                                <w:lang w:bidi="ar-SA"/>
                              </w:rPr>
                              <w:t>الرسمة</w:t>
                            </w:r>
                            <w:r>
                              <w:rPr>
                                <w:rFonts w:hint="cs"/>
                                <w:sz w:val="18"/>
                                <w:szCs w:val="18"/>
                                <w:rtl/>
                                <w:lang w:bidi="ar-SA"/>
                              </w:rPr>
                              <w:t xml:space="preserve"> </w:t>
                            </w:r>
                            <w:r>
                              <w:rPr>
                                <w:sz w:val="18"/>
                                <w:szCs w:val="18"/>
                                <w:lang w:bidi="ar-SA"/>
                              </w:rPr>
                              <w:t xml:space="preserve">II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DA205" id="_x0000_s1204" type="#_x0000_t202" style="position:absolute;left:0;text-align:left;margin-left:106.75pt;margin-top:97.05pt;width:50.35pt;height:110.55pt;flip:x;z-index:25202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" stroked="f">
                <v:textbox style="mso-fit-shape-to-text:t">
                  <w:txbxContent>
                    <w:p w14:paraId="6A302FA9" w14:textId="77777777" w:rsidR="008602D3" w:rsidRPr="00F97A55" w:rsidRDefault="008602D3" w:rsidP="00F97A55">
                      <w:pPr>
                        <w:jc w:val="right"/>
                        <w:rPr>
                          <w:sz w:val="18"/>
                          <w:szCs w:val="18"/>
                          <w:rtl/>
                          <w:cs/>
                        </w:rPr>
                      </w:pPr>
                      <w:r w:rsidRPr="00F97A55">
                        <w:rPr>
                          <w:rFonts w:hint="cs"/>
                          <w:sz w:val="18"/>
                          <w:szCs w:val="18"/>
                          <w:rtl/>
                          <w:lang w:bidi="ar-SA"/>
                        </w:rPr>
                        <w:t>الرسمة</w:t>
                      </w:r>
                      <w:r>
                        <w:rPr>
                          <w:rFonts w:hint="cs"/>
                          <w:sz w:val="18"/>
                          <w:szCs w:val="18"/>
                          <w:rtl/>
                          <w:lang w:bidi="ar-SA"/>
                        </w:rPr>
                        <w:t xml:space="preserve"> </w:t>
                      </w:r>
                      <w:r>
                        <w:rPr>
                          <w:sz w:val="18"/>
                          <w:szCs w:val="18"/>
                          <w:lang w:bidi="ar-SA"/>
                        </w:rPr>
                        <w:t xml:space="preserve">II </w:t>
                      </w:r>
                    </w:p>
                  </w:txbxContent>
                </v:textbox>
              </v:shape>
            </w:pict>
          </mc:Fallback>
        </mc:AlternateContent>
      </w:r>
      <w:r w:rsidRPr="00F97A55">
        <w:rPr>
          <w:rFonts w:cs="Arial"/>
          <w:noProof/>
          <w:rtl/>
          <w:lang w:eastAsia="en-US"/>
        </w:rPr>
        <mc:AlternateContent>
          <mc:Choice Requires="wps">
            <w:drawing>
              <wp:anchor distT="0" distB="0" distL="114300" distR="114300" simplePos="0" relativeHeight="252027392" behindDoc="0" locked="0" layoutInCell="1" allowOverlap="1" wp14:anchorId="6BBAAABF" wp14:editId="7335420B">
                <wp:simplePos x="0" y="0"/>
                <wp:positionH relativeFrom="column">
                  <wp:posOffset>4153535</wp:posOffset>
                </wp:positionH>
                <wp:positionV relativeFrom="paragraph">
                  <wp:posOffset>1245235</wp:posOffset>
                </wp:positionV>
                <wp:extent cx="639445" cy="1403985"/>
                <wp:effectExtent l="0" t="0" r="8255" b="0"/>
                <wp:wrapNone/>
                <wp:docPr id="188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9445" cy="1403985"/>
                        </a:xfrm>
                        <a:prstGeom prst="rect">
                          <a:avLst/>
                        </a:prstGeom>
                        <a:solidFill>
                          <a:srgbClr val="FFFFFF"/>
                        </a:solidFill>
                        <a:ln w="9525">
                          <a:noFill/>
                          <a:miter lim="800000"/>
                          <a:headEnd/>
                          <a:tailEnd/>
                        </a:ln>
                      </wps:spPr>
                      <wps:txbx>
                        <w:txbxContent>
                          <w:p w14:paraId="283DD78C" w14:textId="77777777" w:rsidR="008602D3" w:rsidRPr="00F97A55" w:rsidRDefault="008602D3" w:rsidP="00F97A55">
                            <w:pPr>
                              <w:jc w:val="right"/>
                              <w:rPr>
                                <w:sz w:val="18"/>
                                <w:szCs w:val="18"/>
                                <w:rtl/>
                                <w:cs/>
                              </w:rPr>
                            </w:pPr>
                            <w:r w:rsidRPr="00F97A55">
                              <w:rPr>
                                <w:rFonts w:hint="cs"/>
                                <w:sz w:val="18"/>
                                <w:szCs w:val="18"/>
                                <w:rtl/>
                                <w:lang w:bidi="ar-SA"/>
                              </w:rPr>
                              <w:t>الرسمة</w:t>
                            </w:r>
                            <w:r>
                              <w:rPr>
                                <w:rFonts w:hint="cs"/>
                                <w:sz w:val="18"/>
                                <w:szCs w:val="18"/>
                                <w:rtl/>
                                <w:lang w:bidi="ar-SA"/>
                              </w:rPr>
                              <w:t xml:space="preserve"> </w:t>
                            </w:r>
                            <w:r>
                              <w:rPr>
                                <w:sz w:val="18"/>
                                <w:szCs w:val="18"/>
                                <w:lang w:bidi="ar-SA"/>
                              </w:rPr>
                              <w:t xml:space="preserve">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BAAABF" id="_x0000_s1205" type="#_x0000_t202" style="position:absolute;left:0;text-align:left;margin-left:327.05pt;margin-top:98.05pt;width:50.35pt;height:110.55pt;flip:x;z-index:25202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" stroked="f">
                <v:textbox style="mso-fit-shape-to-text:t">
                  <w:txbxContent>
                    <w:p w14:paraId="283DD78C" w14:textId="77777777" w:rsidR="008602D3" w:rsidRPr="00F97A55" w:rsidRDefault="008602D3" w:rsidP="00F97A55">
                      <w:pPr>
                        <w:jc w:val="right"/>
                        <w:rPr>
                          <w:sz w:val="18"/>
                          <w:szCs w:val="18"/>
                          <w:rtl/>
                          <w:cs/>
                        </w:rPr>
                      </w:pPr>
                      <w:r w:rsidRPr="00F97A55">
                        <w:rPr>
                          <w:rFonts w:hint="cs"/>
                          <w:sz w:val="18"/>
                          <w:szCs w:val="18"/>
                          <w:rtl/>
                          <w:lang w:bidi="ar-SA"/>
                        </w:rPr>
                        <w:t>الرسمة</w:t>
                      </w:r>
                      <w:r>
                        <w:rPr>
                          <w:rFonts w:hint="cs"/>
                          <w:sz w:val="18"/>
                          <w:szCs w:val="18"/>
                          <w:rtl/>
                          <w:lang w:bidi="ar-SA"/>
                        </w:rPr>
                        <w:t xml:space="preserve"> </w:t>
                      </w:r>
                      <w:r>
                        <w:rPr>
                          <w:sz w:val="18"/>
                          <w:szCs w:val="18"/>
                          <w:lang w:bidi="ar-SA"/>
                        </w:rPr>
                        <w:t xml:space="preserve">I </w:t>
                      </w:r>
                    </w:p>
                  </w:txbxContent>
                </v:textbox>
              </v:shape>
            </w:pict>
          </mc:Fallback>
        </mc:AlternateContent>
      </w:r>
      <w:r w:rsidR="00A223D9">
        <w:rPr>
          <w:noProof/>
          <w:lang w:eastAsia="en-US"/>
        </w:rPr>
        <w:drawing>
          <wp:inline distT="0" distB="0" distL="0" distR="0" wp14:anchorId="5D33861F" wp14:editId="1CAD4348">
            <wp:extent cx="4657725" cy="1476375"/>
            <wp:effectExtent l="0" t="0" r="9525" b="9525"/>
            <wp:docPr id="22409" name="Picture 22409" descr="שני איורים הם תיאורים סכמט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657725" cy="1476375"/>
                    </a:xfrm>
                    <a:prstGeom prst="rect">
                      <a:avLst/>
                    </a:prstGeom>
                  </pic:spPr>
                </pic:pic>
              </a:graphicData>
            </a:graphic>
          </wp:inline>
        </w:drawing>
      </w:r>
    </w:p>
    <w:p w14:paraId="24A8E5BB" w14:textId="77777777" w:rsidR="00F91018" w:rsidRDefault="00F91018">
      <w:pPr>
        <w:tabs>
          <w:tab w:val="left" w:pos="935"/>
        </w:tabs>
        <w:spacing w:line="360" w:lineRule="auto"/>
        <w:ind w:left="509" w:hanging="509"/>
        <w:rPr>
          <w:rFonts w:cs="David"/>
          <w:b/>
          <w:bCs/>
          <w:color w:val="FF00FF"/>
          <w:sz w:val="16"/>
          <w:szCs w:val="16"/>
          <w:rtl/>
        </w:rPr>
      </w:pPr>
    </w:p>
    <w:p w14:paraId="7E81EB9B" w14:textId="77777777" w:rsidR="00F91018" w:rsidRDefault="00F97A55">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59388DBF" w14:textId="77777777" w:rsidR="00F91018" w:rsidRDefault="00F97A55">
      <w:pPr>
        <w:tabs>
          <w:tab w:val="left" w:pos="935"/>
        </w:tabs>
        <w:spacing w:line="360" w:lineRule="auto"/>
        <w:ind w:left="509" w:hanging="509"/>
        <w:rPr>
          <w:rFonts w:cs="David"/>
          <w:color w:val="000080"/>
          <w:rtl/>
        </w:rPr>
      </w:pPr>
      <w:proofErr w:type="gramStart"/>
      <w:r>
        <w:rPr>
          <w:rFonts w:cs="Arial" w:hint="cs"/>
          <w:color w:val="000080"/>
          <w:rtl/>
          <w:lang w:bidi="ar-SA"/>
        </w:rPr>
        <w:t>الرسمة</w:t>
      </w:r>
      <w:r w:rsidR="00CD253D">
        <w:rPr>
          <w:rFonts w:cs="David" w:hint="cs"/>
          <w:color w:val="000080"/>
          <w:rtl/>
        </w:rPr>
        <w:t xml:space="preserve"> </w:t>
      </w:r>
      <w:r w:rsidR="00F91018">
        <w:rPr>
          <w:rFonts w:cs="David" w:hint="cs"/>
          <w:color w:val="000080"/>
          <w:rtl/>
        </w:rPr>
        <w:t xml:space="preserve"> </w:t>
      </w:r>
      <w:r w:rsidR="00F91018">
        <w:rPr>
          <w:rFonts w:cs="David"/>
          <w:color w:val="000080"/>
        </w:rPr>
        <w:t>I</w:t>
      </w:r>
      <w:r w:rsidR="00F91018">
        <w:rPr>
          <w:rFonts w:cs="David" w:hint="cs"/>
          <w:color w:val="000080"/>
        </w:rPr>
        <w:t>I</w:t>
      </w:r>
      <w:proofErr w:type="gramEnd"/>
      <w:r w:rsidR="00F91018">
        <w:rPr>
          <w:rFonts w:cs="David" w:hint="cs"/>
          <w:color w:val="000080"/>
          <w:rtl/>
        </w:rPr>
        <w:t xml:space="preserve"> . </w:t>
      </w:r>
    </w:p>
    <w:p w14:paraId="69A2BCB7" w14:textId="77777777" w:rsidR="00F91018" w:rsidRDefault="00F97A55" w:rsidP="00CD253D">
      <w:pPr>
        <w:pStyle w:val="Header"/>
        <w:tabs>
          <w:tab w:val="clear" w:pos="8306"/>
          <w:tab w:val="num" w:pos="720"/>
        </w:tabs>
        <w:spacing w:line="360" w:lineRule="auto"/>
        <w:rPr>
          <w:rFonts w:cs="David"/>
          <w:color w:val="000080"/>
          <w:rtl/>
        </w:rPr>
      </w:pPr>
      <w:r>
        <w:rPr>
          <w:rFonts w:cs="Arial" w:hint="cs"/>
          <w:color w:val="000080"/>
          <w:rtl/>
          <w:lang w:bidi="ar-SA"/>
        </w:rPr>
        <w:t>في الرسمة</w:t>
      </w:r>
      <w:r w:rsidR="00F91018">
        <w:rPr>
          <w:rFonts w:cs="David" w:hint="cs"/>
          <w:color w:val="000080"/>
          <w:rtl/>
        </w:rPr>
        <w:t xml:space="preserve"> </w:t>
      </w:r>
      <w:r w:rsidR="00F91018">
        <w:rPr>
          <w:rFonts w:cs="David"/>
          <w:color w:val="000080"/>
        </w:rPr>
        <w:t>I</w:t>
      </w:r>
      <w:r w:rsidR="00CD253D">
        <w:rPr>
          <w:rFonts w:cstheme="minorBidi" w:hint="cs"/>
          <w:color w:val="000080"/>
          <w:rtl/>
          <w:lang w:bidi="ar-SA"/>
        </w:rPr>
        <w:t xml:space="preserve">، </w:t>
      </w:r>
      <w:r>
        <w:rPr>
          <w:rFonts w:cs="Arial" w:hint="cs"/>
          <w:color w:val="000080"/>
          <w:rtl/>
          <w:lang w:bidi="ar-SA"/>
        </w:rPr>
        <w:t>ذرة الهيدروجين في الترابط الهيدروجيني غير مرسومة بزاوية صحيحة، هذا يعني أن</w:t>
      </w:r>
      <w:r w:rsidR="00CD253D">
        <w:rPr>
          <w:rFonts w:cs="Arial" w:hint="cs"/>
          <w:color w:val="000080"/>
          <w:rtl/>
          <w:lang w:bidi="ar-SA"/>
        </w:rPr>
        <w:t>ّ</w:t>
      </w:r>
      <w:r>
        <w:rPr>
          <w:rFonts w:cs="Arial" w:hint="cs"/>
          <w:color w:val="000080"/>
          <w:rtl/>
          <w:lang w:bidi="ar-SA"/>
        </w:rPr>
        <w:t xml:space="preserve"> الاتجاه غير مناسب. يجب أن تكون ذرة الهيدروجين على خط</w:t>
      </w:r>
      <w:r w:rsidR="00CD253D">
        <w:rPr>
          <w:rFonts w:cs="Arial" w:hint="cs"/>
          <w:color w:val="000080"/>
          <w:rtl/>
          <w:lang w:bidi="ar-SA"/>
        </w:rPr>
        <w:t>ّ</w:t>
      </w:r>
      <w:r>
        <w:rPr>
          <w:rFonts w:cs="Arial" w:hint="cs"/>
          <w:color w:val="000080"/>
          <w:rtl/>
          <w:lang w:bidi="ar-SA"/>
        </w:rPr>
        <w:t xml:space="preserve"> مستقيم </w:t>
      </w:r>
      <w:r>
        <w:rPr>
          <w:rFonts w:cs="Arial"/>
          <w:color w:val="000080"/>
          <w:rtl/>
          <w:lang w:bidi="ar-SA"/>
        </w:rPr>
        <w:t>–</w:t>
      </w:r>
      <w:r>
        <w:rPr>
          <w:rFonts w:cs="Arial" w:hint="cs"/>
          <w:color w:val="000080"/>
          <w:rtl/>
          <w:lang w:bidi="ar-SA"/>
        </w:rPr>
        <w:t xml:space="preserve"> بين </w:t>
      </w:r>
      <w:proofErr w:type="gramStart"/>
      <w:r>
        <w:rPr>
          <w:rFonts w:cs="Arial" w:hint="cs"/>
          <w:color w:val="000080"/>
          <w:rtl/>
          <w:lang w:bidi="ar-SA"/>
        </w:rPr>
        <w:t xml:space="preserve">ذرة </w:t>
      </w:r>
      <w:r w:rsidR="00F91018">
        <w:rPr>
          <w:rFonts w:cs="David" w:hint="cs"/>
          <w:color w:val="000080"/>
          <w:rtl/>
        </w:rPr>
        <w:t xml:space="preserve"> </w:t>
      </w:r>
      <w:r w:rsidR="00F91018">
        <w:rPr>
          <w:rFonts w:cs="David" w:hint="cs"/>
          <w:color w:val="000080"/>
        </w:rPr>
        <w:t>O</w:t>
      </w:r>
      <w:proofErr w:type="gramEnd"/>
      <w:r w:rsidR="00F91018">
        <w:rPr>
          <w:rFonts w:cs="David" w:hint="cs"/>
          <w:color w:val="000080"/>
          <w:rtl/>
        </w:rPr>
        <w:t xml:space="preserve"> </w:t>
      </w:r>
      <w:r>
        <w:rPr>
          <w:rFonts w:cs="Arial" w:hint="cs"/>
          <w:color w:val="000080"/>
          <w:rtl/>
          <w:lang w:bidi="ar-SA"/>
        </w:rPr>
        <w:t xml:space="preserve">المرتبط بها برابط كوفلنتي وذرة </w:t>
      </w:r>
      <w:r w:rsidR="00F91018">
        <w:rPr>
          <w:rFonts w:cs="David" w:hint="cs"/>
          <w:color w:val="000080"/>
        </w:rPr>
        <w:t>O</w:t>
      </w:r>
      <w:r w:rsidR="00F91018">
        <w:rPr>
          <w:rFonts w:cs="David" w:hint="cs"/>
          <w:color w:val="000080"/>
          <w:rtl/>
        </w:rPr>
        <w:t xml:space="preserve"> </w:t>
      </w:r>
      <w:r>
        <w:rPr>
          <w:rFonts w:cs="Arial" w:hint="cs"/>
          <w:color w:val="000080"/>
          <w:rtl/>
          <w:lang w:bidi="ar-SA"/>
        </w:rPr>
        <w:t xml:space="preserve">المرتبط بها بترابط هيدروجيني.  </w:t>
      </w:r>
    </w:p>
    <w:p w14:paraId="232E9AA3" w14:textId="77777777" w:rsidR="00F91018" w:rsidRDefault="00F91018">
      <w:pPr>
        <w:spacing w:line="360" w:lineRule="auto"/>
        <w:rPr>
          <w:rFonts w:cs="David"/>
          <w:rtl/>
        </w:rPr>
      </w:pPr>
    </w:p>
    <w:p w14:paraId="4DEF371B" w14:textId="77777777" w:rsidR="00F91018" w:rsidRDefault="00F97A55">
      <w:pPr>
        <w:pStyle w:val="Title"/>
        <w:ind w:left="-58"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00F91018"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6D21E31E" w14:textId="77777777" w:rsidR="00F91018" w:rsidRDefault="00B663D7" w:rsidP="00B663D7">
      <w:pPr>
        <w:spacing w:line="360" w:lineRule="auto"/>
        <w:ind w:left="-58" w:right="-426"/>
        <w:rPr>
          <w:rFonts w:cs="David"/>
          <w:rtl/>
          <w:lang w:bidi="ar-SA"/>
        </w:rPr>
      </w:pPr>
      <w:r>
        <w:rPr>
          <w:rFonts w:cs="Arial" w:hint="cs"/>
          <w:rtl/>
          <w:lang w:bidi="ar-SA"/>
        </w:rPr>
        <w:t>اشرح لماذا ذوبان حامض السيناميك في الماء منخفض؟</w:t>
      </w:r>
    </w:p>
    <w:p w14:paraId="4812EDB5" w14:textId="77777777" w:rsidR="00F91018" w:rsidRDefault="00F91018">
      <w:pPr>
        <w:spacing w:line="360" w:lineRule="auto"/>
        <w:ind w:left="-58" w:firstLine="1"/>
        <w:rPr>
          <w:rFonts w:cs="David"/>
          <w:color w:val="FF00FF"/>
          <w:rtl/>
        </w:rPr>
      </w:pPr>
    </w:p>
    <w:p w14:paraId="193623AE" w14:textId="77777777" w:rsidR="00F91018" w:rsidRDefault="00B663D7">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D038567" w14:textId="77777777" w:rsidR="00F91018" w:rsidRDefault="00B663D7" w:rsidP="00B663D7">
      <w:pPr>
        <w:spacing w:line="360" w:lineRule="auto"/>
        <w:ind w:left="-57" w:right="-426"/>
        <w:rPr>
          <w:rFonts w:cs="David"/>
          <w:b/>
          <w:bCs/>
          <w:color w:val="000080"/>
          <w:rtl/>
        </w:rPr>
      </w:pPr>
      <w:r>
        <w:rPr>
          <w:rFonts w:cs="Arial" w:hint="cs"/>
          <w:color w:val="000080"/>
          <w:rtl/>
          <w:lang w:bidi="ar-SA"/>
        </w:rPr>
        <w:t>جزيء حامض السيناميك مكوّن من جزء هيدروفوبي كبير (أو: مجموعة كاربوكسيلية،</w:t>
      </w:r>
      <w:r w:rsidR="00F91018">
        <w:rPr>
          <w:rFonts w:cs="David" w:hint="cs"/>
          <w:color w:val="000080"/>
          <w:rtl/>
        </w:rPr>
        <w:t xml:space="preserve"> </w:t>
      </w:r>
      <w:r w:rsidR="00F91018">
        <w:rPr>
          <w:rFonts w:cs="David"/>
          <w:color w:val="000080"/>
        </w:rPr>
        <w:t>-COOH</w:t>
      </w:r>
      <w:r w:rsidR="00F91018">
        <w:rPr>
          <w:rFonts w:cs="David"/>
          <w:color w:val="000080"/>
          <w:rtl/>
        </w:rPr>
        <w:t xml:space="preserve">). </w:t>
      </w:r>
      <w:r>
        <w:rPr>
          <w:rFonts w:cs="Arial" w:hint="cs"/>
          <w:color w:val="000080"/>
          <w:rtl/>
          <w:lang w:bidi="ar-SA"/>
        </w:rPr>
        <w:t>لذا ي</w:t>
      </w:r>
      <w:r w:rsidR="00CD253D">
        <w:rPr>
          <w:rFonts w:cs="Arial" w:hint="cs"/>
          <w:color w:val="000080"/>
          <w:rtl/>
          <w:lang w:bidi="ar-SA"/>
        </w:rPr>
        <w:t>َ</w:t>
      </w:r>
      <w:r>
        <w:rPr>
          <w:rFonts w:cs="Arial" w:hint="cs"/>
          <w:color w:val="000080"/>
          <w:rtl/>
          <w:lang w:bidi="ar-SA"/>
        </w:rPr>
        <w:t>ن</w:t>
      </w:r>
      <w:r w:rsidR="00CD253D">
        <w:rPr>
          <w:rFonts w:cs="Arial" w:hint="cs"/>
          <w:color w:val="000080"/>
          <w:rtl/>
          <w:lang w:bidi="ar-SA"/>
        </w:rPr>
        <w:t>ْ</w:t>
      </w:r>
      <w:r>
        <w:rPr>
          <w:rFonts w:cs="Arial" w:hint="cs"/>
          <w:color w:val="000080"/>
          <w:rtl/>
          <w:lang w:bidi="ar-SA"/>
        </w:rPr>
        <w:t>ت</w:t>
      </w:r>
      <w:r w:rsidR="00CD253D">
        <w:rPr>
          <w:rFonts w:cs="Arial" w:hint="cs"/>
          <w:color w:val="000080"/>
          <w:rtl/>
          <w:lang w:bidi="ar-SA"/>
        </w:rPr>
        <w:t>ُ</w:t>
      </w:r>
      <w:r>
        <w:rPr>
          <w:rFonts w:cs="Arial" w:hint="cs"/>
          <w:color w:val="000080"/>
          <w:rtl/>
          <w:lang w:bidi="ar-SA"/>
        </w:rPr>
        <w:t xml:space="preserve">ج ترابط هيدروجيني قليل بين جزيئات حامض السيناميك وجزيئات الماء.  </w:t>
      </w:r>
    </w:p>
    <w:p w14:paraId="1B21AD4B" w14:textId="77777777" w:rsidR="00F91018" w:rsidRDefault="00F91018">
      <w:pPr>
        <w:spacing w:line="360" w:lineRule="auto"/>
        <w:ind w:left="-57"/>
        <w:rPr>
          <w:rFonts w:cs="David"/>
          <w:b/>
          <w:bCs/>
          <w:color w:val="0000FF"/>
          <w:sz w:val="16"/>
          <w:szCs w:val="16"/>
          <w:rtl/>
        </w:rPr>
      </w:pPr>
    </w:p>
    <w:p w14:paraId="7601C6CC" w14:textId="77777777" w:rsidR="00A223D9" w:rsidRPr="00AD44FB" w:rsidRDefault="00A223D9">
      <w:pPr>
        <w:bidi w:val="0"/>
        <w:rPr>
          <w:rFonts w:cs="David"/>
          <w:b/>
          <w:bCs/>
          <w:color w:val="A20000"/>
          <w:rtl/>
        </w:rPr>
      </w:pPr>
      <w:r w:rsidRPr="00AD44FB">
        <w:rPr>
          <w:color w:val="A20000"/>
          <w:rtl/>
        </w:rPr>
        <w:br w:type="page"/>
      </w:r>
    </w:p>
    <w:p w14:paraId="3D3474EC" w14:textId="77777777" w:rsidR="00F91018" w:rsidRPr="00052C78" w:rsidRDefault="00052C78">
      <w:pPr>
        <w:pStyle w:val="Title"/>
        <w:ind w:left="-58" w:right="-851" w:firstLine="0"/>
        <w:jc w:val="left"/>
        <w:rPr>
          <w:rFonts w:ascii="Times New Roman" w:hAnsi="Times New Roman" w:cs="Arial"/>
          <w:color w:val="0000FF"/>
          <w:sz w:val="24"/>
          <w:szCs w:val="24"/>
          <w:rtl/>
          <w:lang w:bidi="ar-SA"/>
        </w:rPr>
      </w:pPr>
      <w:r w:rsidRPr="00AD44FB">
        <w:rPr>
          <w:rFonts w:ascii="Times New Roman" w:hAnsi="Times New Roman" w:cs="Arial" w:hint="cs"/>
          <w:color w:val="A20000"/>
          <w:sz w:val="24"/>
          <w:szCs w:val="24"/>
          <w:rtl/>
          <w:lang w:bidi="ar-SA"/>
        </w:rPr>
        <w:lastRenderedPageBreak/>
        <w:t>بند ب</w:t>
      </w:r>
    </w:p>
    <w:p w14:paraId="20766278" w14:textId="77777777" w:rsidR="00F91018" w:rsidRDefault="00052C78" w:rsidP="00052C78">
      <w:pPr>
        <w:spacing w:line="360" w:lineRule="auto"/>
        <w:ind w:left="-58"/>
        <w:rPr>
          <w:rFonts w:cs="David"/>
          <w:rtl/>
        </w:rPr>
      </w:pPr>
      <w:r>
        <w:rPr>
          <w:rFonts w:cs="Arial" w:hint="cs"/>
          <w:rtl/>
          <w:lang w:bidi="ar-SA"/>
        </w:rPr>
        <w:t>يذوب حامض السيناميك جيّدًا في ثنائي إيثيل الإيثير</w:t>
      </w:r>
      <w:r w:rsidR="00F91018">
        <w:rPr>
          <w:rFonts w:cs="David" w:hint="cs"/>
          <w:rtl/>
        </w:rPr>
        <w:t>.</w:t>
      </w:r>
    </w:p>
    <w:p w14:paraId="78AC5C2C" w14:textId="77777777" w:rsidR="00F91018" w:rsidRPr="006F4A36" w:rsidRDefault="00133891" w:rsidP="00133891">
      <w:pPr>
        <w:spacing w:line="360" w:lineRule="auto"/>
        <w:ind w:left="-58"/>
        <w:rPr>
          <w:rFonts w:cs="David"/>
          <w:rtl/>
        </w:rPr>
      </w:pPr>
      <w:r>
        <w:rPr>
          <w:rFonts w:cs="Arial" w:hint="cs"/>
          <w:rtl/>
          <w:lang w:bidi="ar-SA"/>
        </w:rPr>
        <w:t xml:space="preserve">أمامك تمثيل مختصر للصيغة البنائية لجزيء ثنائي إيثيل </w:t>
      </w:r>
      <w:proofErr w:type="gramStart"/>
      <w:r>
        <w:rPr>
          <w:rFonts w:cs="Arial" w:hint="cs"/>
          <w:rtl/>
          <w:lang w:bidi="ar-SA"/>
        </w:rPr>
        <w:t>الإيثير</w:t>
      </w:r>
      <w:r>
        <w:rPr>
          <w:rFonts w:cs="David" w:hint="cs"/>
          <w:rtl/>
        </w:rPr>
        <w:t xml:space="preserve"> </w:t>
      </w:r>
      <w:r>
        <w:rPr>
          <w:rFonts w:cstheme="minorBidi" w:hint="cs"/>
          <w:rtl/>
          <w:lang w:bidi="ar-SA"/>
        </w:rPr>
        <w:t>:</w:t>
      </w:r>
      <w:proofErr w:type="gramEnd"/>
      <w:r w:rsidR="006F4A36">
        <w:rPr>
          <w:rFonts w:cs="David" w:hint="cs"/>
          <w:rtl/>
        </w:rPr>
        <w:t xml:space="preserve">  </w:t>
      </w:r>
      <w:r w:rsidR="006F4A36">
        <w:rPr>
          <w:noProof/>
          <w:lang w:eastAsia="en-US"/>
        </w:rPr>
        <w:drawing>
          <wp:inline distT="0" distB="0" distL="0" distR="0" wp14:anchorId="3DFAE9D6" wp14:editId="5DE997EC">
            <wp:extent cx="1104900" cy="304800"/>
            <wp:effectExtent l="0" t="0" r="0" b="0"/>
            <wp:docPr id="22410" name="Picture 22410" descr="ייצוג מקוצר של נוסחת מבנה למולקולה של דו-אתיל א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104900" cy="304800"/>
                    </a:xfrm>
                    <a:prstGeom prst="rect">
                      <a:avLst/>
                    </a:prstGeom>
                  </pic:spPr>
                </pic:pic>
              </a:graphicData>
            </a:graphic>
          </wp:inline>
        </w:drawing>
      </w:r>
    </w:p>
    <w:p w14:paraId="0759083D" w14:textId="77777777" w:rsidR="00F91018" w:rsidRPr="00AD44FB" w:rsidRDefault="00F91018">
      <w:pPr>
        <w:pStyle w:val="Title"/>
        <w:ind w:left="-58" w:right="-851" w:firstLine="0"/>
        <w:jc w:val="left"/>
        <w:rPr>
          <w:rFonts w:ascii="Times New Roman" w:hAnsi="Times New Roman"/>
          <w:color w:val="A20000"/>
          <w:sz w:val="20"/>
          <w:szCs w:val="20"/>
          <w:rtl/>
        </w:rPr>
      </w:pPr>
    </w:p>
    <w:p w14:paraId="7D9DB032" w14:textId="77777777" w:rsidR="000D5E86" w:rsidRDefault="00133891" w:rsidP="000D5E86">
      <w:pPr>
        <w:pStyle w:val="Title"/>
        <w:ind w:left="-58" w:right="-851" w:firstLine="0"/>
        <w:jc w:val="left"/>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p>
    <w:p w14:paraId="257D7C88" w14:textId="77777777" w:rsidR="00F91018" w:rsidRDefault="00133891" w:rsidP="00133891">
      <w:pPr>
        <w:spacing w:line="360" w:lineRule="auto"/>
        <w:ind w:left="-58" w:right="-426"/>
        <w:rPr>
          <w:rFonts w:cs="David"/>
          <w:rtl/>
        </w:rPr>
      </w:pPr>
      <w:r>
        <w:rPr>
          <w:rFonts w:cs="Arial" w:hint="cs"/>
          <w:rtl/>
          <w:lang w:bidi="ar-SA"/>
        </w:rPr>
        <w:t>اكتب تمثيل كامل للصيغة البنائية لثنائي إيثيل الإيثير</w:t>
      </w:r>
      <w:r w:rsidR="00F91018">
        <w:rPr>
          <w:rFonts w:cs="David" w:hint="cs"/>
          <w:rtl/>
        </w:rPr>
        <w:t>.</w:t>
      </w:r>
    </w:p>
    <w:p w14:paraId="5A1F2560" w14:textId="77777777" w:rsidR="00F91018" w:rsidRDefault="00F91018">
      <w:pPr>
        <w:spacing w:line="360" w:lineRule="auto"/>
        <w:ind w:left="-58" w:firstLine="1"/>
        <w:rPr>
          <w:rFonts w:cs="David"/>
          <w:b/>
          <w:bCs/>
          <w:color w:val="FF00FF"/>
          <w:rtl/>
        </w:rPr>
      </w:pPr>
    </w:p>
    <w:p w14:paraId="77E9C803" w14:textId="77777777" w:rsidR="00F91018" w:rsidRDefault="00133891">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5EAB09C2" w14:textId="77777777" w:rsidR="00F91018" w:rsidRDefault="00133891">
      <w:pPr>
        <w:spacing w:line="360" w:lineRule="auto"/>
        <w:ind w:left="-57"/>
        <w:rPr>
          <w:rFonts w:cs="David"/>
          <w:b/>
          <w:bCs/>
          <w:color w:val="0000FF"/>
          <w:rtl/>
        </w:rPr>
      </w:pPr>
      <w:r w:rsidRPr="00133891">
        <w:rPr>
          <w:rFonts w:cs="Arial"/>
          <w:noProof/>
          <w:rtl/>
          <w:lang w:eastAsia="en-US"/>
        </w:rPr>
        <mc:AlternateContent>
          <mc:Choice Requires="wps">
            <w:drawing>
              <wp:anchor distT="0" distB="0" distL="114300" distR="114300" simplePos="0" relativeHeight="252031488" behindDoc="0" locked="0" layoutInCell="1" allowOverlap="1" wp14:anchorId="65762920" wp14:editId="01149C27">
                <wp:simplePos x="0" y="0"/>
                <wp:positionH relativeFrom="column">
                  <wp:posOffset>2852420</wp:posOffset>
                </wp:positionH>
                <wp:positionV relativeFrom="paragraph">
                  <wp:posOffset>200025</wp:posOffset>
                </wp:positionV>
                <wp:extent cx="366395" cy="1403985"/>
                <wp:effectExtent l="0" t="0" r="0" b="0"/>
                <wp:wrapNone/>
                <wp:docPr id="2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6395" cy="1403985"/>
                        </a:xfrm>
                        <a:prstGeom prst="rect">
                          <a:avLst/>
                        </a:prstGeom>
                        <a:solidFill>
                          <a:srgbClr val="FFFFFF"/>
                        </a:solidFill>
                        <a:ln w="9525">
                          <a:noFill/>
                          <a:miter lim="800000"/>
                          <a:headEnd/>
                          <a:tailEnd/>
                        </a:ln>
                      </wps:spPr>
                      <wps:txbx>
                        <w:txbxContent>
                          <w:p w14:paraId="201C5249" w14:textId="77777777" w:rsidR="008602D3" w:rsidRPr="00AD44FB" w:rsidRDefault="008602D3" w:rsidP="00133891">
                            <w:pPr>
                              <w:rPr>
                                <w:b/>
                                <w:bCs/>
                                <w:color w:val="004E9A"/>
                                <w:rtl/>
                                <w:cs/>
                              </w:rPr>
                            </w:pPr>
                            <w:r w:rsidRPr="00AD44FB">
                              <w:rPr>
                                <w:rFonts w:hint="cs"/>
                                <w:b/>
                                <w:bCs/>
                                <w:color w:val="004E9A"/>
                                <w:rtl/>
                                <w:lang w:bidi="ar-SA"/>
                              </w:rPr>
                              <w:t>أو: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62920" id="_x0000_s1206" type="#_x0000_t202" style="position:absolute;left:0;text-align:left;margin-left:224.6pt;margin-top:15.75pt;width:28.85pt;height:110.55pt;flip:x;z-index:25203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" stroked="f">
                <v:textbox style="mso-fit-shape-to-text:t">
                  <w:txbxContent>
                    <w:p w14:paraId="201C5249" w14:textId="77777777" w:rsidR="008602D3" w:rsidRPr="00AD44FB" w:rsidRDefault="008602D3" w:rsidP="00133891">
                      <w:pPr>
                        <w:rPr>
                          <w:b/>
                          <w:bCs/>
                          <w:color w:val="004E9A"/>
                          <w:rtl/>
                          <w:cs/>
                        </w:rPr>
                      </w:pPr>
                      <w:r w:rsidRPr="00AD44FB">
                        <w:rPr>
                          <w:rFonts w:hint="cs"/>
                          <w:b/>
                          <w:bCs/>
                          <w:color w:val="004E9A"/>
                          <w:rtl/>
                          <w:lang w:bidi="ar-SA"/>
                        </w:rPr>
                        <w:t>أو:</w:t>
                      </w:r>
                    </w:p>
                  </w:txbxContent>
                </v:textbox>
              </v:shape>
            </w:pict>
          </mc:Fallback>
        </mc:AlternateContent>
      </w:r>
      <w:r w:rsidR="006F4A36">
        <w:rPr>
          <w:noProof/>
          <w:lang w:eastAsia="en-US"/>
        </w:rPr>
        <w:drawing>
          <wp:inline distT="0" distB="0" distL="0" distR="0" wp14:anchorId="0EB72A62" wp14:editId="23E1BD82">
            <wp:extent cx="4562475" cy="876300"/>
            <wp:effectExtent l="0" t="0" r="9525" b="0"/>
            <wp:docPr id="22411" name="Picture 22411" descr="ייצוג מלא של נוסחת מבנה של דו-אתיל א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562475" cy="876300"/>
                    </a:xfrm>
                    <a:prstGeom prst="rect">
                      <a:avLst/>
                    </a:prstGeom>
                  </pic:spPr>
                </pic:pic>
              </a:graphicData>
            </a:graphic>
          </wp:inline>
        </w:drawing>
      </w:r>
    </w:p>
    <w:p w14:paraId="62A23C41" w14:textId="77777777" w:rsidR="00F91018" w:rsidRDefault="00133891">
      <w:pPr>
        <w:pStyle w:val="Title"/>
        <w:ind w:left="-58"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04EE6F38" w14:textId="77777777" w:rsidR="00F91018" w:rsidRDefault="00133891" w:rsidP="00133891">
      <w:pPr>
        <w:spacing w:line="360" w:lineRule="auto"/>
        <w:ind w:left="-58"/>
        <w:rPr>
          <w:rFonts w:cs="David"/>
          <w:rtl/>
        </w:rPr>
      </w:pPr>
      <w:r>
        <w:rPr>
          <w:rFonts w:cs="Arial" w:hint="cs"/>
          <w:rtl/>
          <w:lang w:bidi="ar-SA"/>
        </w:rPr>
        <w:t xml:space="preserve">اكتب الصيغة الجزيئية لثنائي إيثيل الإيثير. </w:t>
      </w:r>
      <w:r>
        <w:rPr>
          <w:rFonts w:cs="David" w:hint="cs"/>
          <w:rtl/>
        </w:rPr>
        <w:t xml:space="preserve"> </w:t>
      </w:r>
      <w:r w:rsidR="00F91018">
        <w:rPr>
          <w:rFonts w:cs="David" w:hint="cs"/>
          <w:rtl/>
        </w:rPr>
        <w:tab/>
      </w:r>
    </w:p>
    <w:p w14:paraId="4A2D7682" w14:textId="77777777" w:rsidR="00F91018" w:rsidRDefault="00F91018">
      <w:pPr>
        <w:tabs>
          <w:tab w:val="left" w:pos="793"/>
        </w:tabs>
        <w:spacing w:line="360" w:lineRule="auto"/>
        <w:ind w:left="368" w:right="-1276" w:hanging="426"/>
        <w:rPr>
          <w:rFonts w:cs="David"/>
          <w:rtl/>
        </w:rPr>
      </w:pPr>
    </w:p>
    <w:p w14:paraId="4D2837C9" w14:textId="77777777" w:rsidR="00F91018" w:rsidRDefault="00133891">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1AF0FCB4" w14:textId="77777777" w:rsidR="00F91018" w:rsidRDefault="00F91018">
      <w:pPr>
        <w:spacing w:line="360" w:lineRule="auto"/>
        <w:ind w:left="-57"/>
        <w:jc w:val="center"/>
        <w:rPr>
          <w:rFonts w:cs="David"/>
          <w:b/>
          <w:bCs/>
          <w:color w:val="0000FF"/>
          <w:rtl/>
        </w:rPr>
      </w:pPr>
      <w:r>
        <w:t>C</w:t>
      </w:r>
      <w:r>
        <w:rPr>
          <w:vertAlign w:val="subscript"/>
        </w:rPr>
        <w:t>4</w:t>
      </w:r>
      <w:r>
        <w:t>H</w:t>
      </w:r>
      <w:r>
        <w:rPr>
          <w:vertAlign w:val="subscript"/>
        </w:rPr>
        <w:t>10</w:t>
      </w:r>
      <w:r>
        <w:t>O</w:t>
      </w:r>
    </w:p>
    <w:p w14:paraId="2A1B4156" w14:textId="77777777" w:rsidR="00F91018" w:rsidRDefault="00F91018">
      <w:pPr>
        <w:spacing w:line="360" w:lineRule="auto"/>
        <w:rPr>
          <w:rFonts w:cs="David"/>
          <w:rtl/>
        </w:rPr>
      </w:pPr>
    </w:p>
    <w:p w14:paraId="72A63FB4" w14:textId="77777777" w:rsidR="00F91018" w:rsidRDefault="00133891">
      <w:pPr>
        <w:pStyle w:val="Title"/>
        <w:ind w:left="-58"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iii</w:t>
      </w:r>
      <w:r w:rsidR="00F91018">
        <w:rPr>
          <w:rFonts w:ascii="Times New Roman" w:hAnsi="Times New Roman" w:hint="cs"/>
          <w:color w:val="0000FF"/>
          <w:sz w:val="24"/>
          <w:szCs w:val="24"/>
          <w:rtl/>
        </w:rPr>
        <w:t xml:space="preserve">  </w:t>
      </w:r>
    </w:p>
    <w:p w14:paraId="6EE6D6D2" w14:textId="77777777" w:rsidR="000D5E86" w:rsidRDefault="00133891" w:rsidP="00133891">
      <w:pPr>
        <w:spacing w:line="360" w:lineRule="auto"/>
        <w:ind w:left="-58" w:right="-426"/>
        <w:rPr>
          <w:rFonts w:cs="David"/>
          <w:noProof/>
          <w:rtl/>
        </w:rPr>
      </w:pPr>
      <w:r>
        <w:rPr>
          <w:rFonts w:cs="Arial" w:hint="cs"/>
          <w:rtl/>
          <w:lang w:bidi="ar-SA"/>
        </w:rPr>
        <w:t xml:space="preserve">صِغ عملية ذوبان حامض </w:t>
      </w:r>
      <w:proofErr w:type="gramStart"/>
      <w:r>
        <w:rPr>
          <w:rFonts w:cs="Arial" w:hint="cs"/>
          <w:rtl/>
          <w:lang w:bidi="ar-SA"/>
        </w:rPr>
        <w:t xml:space="preserve">السيناميك، </w:t>
      </w:r>
      <w:r w:rsidR="00F91018">
        <w:rPr>
          <w:rFonts w:cs="David" w:hint="cs"/>
          <w:rtl/>
        </w:rPr>
        <w:t xml:space="preserve"> </w:t>
      </w:r>
      <w:r w:rsidR="00F91018">
        <w:rPr>
          <w:rFonts w:cs="David"/>
          <w:noProof/>
        </w:rPr>
        <w:t>C</w:t>
      </w:r>
      <w:proofErr w:type="gramEnd"/>
      <w:r w:rsidR="00F91018">
        <w:rPr>
          <w:rFonts w:cs="David"/>
          <w:noProof/>
          <w:vertAlign w:val="subscript"/>
        </w:rPr>
        <w:t>9</w:t>
      </w:r>
      <w:r w:rsidR="00F91018">
        <w:rPr>
          <w:rFonts w:cs="David"/>
          <w:noProof/>
        </w:rPr>
        <w:t>H</w:t>
      </w:r>
      <w:r w:rsidR="00F91018">
        <w:rPr>
          <w:rFonts w:cs="David"/>
          <w:noProof/>
          <w:vertAlign w:val="subscript"/>
        </w:rPr>
        <w:t>8</w:t>
      </w:r>
      <w:r w:rsidR="00F91018">
        <w:rPr>
          <w:rFonts w:cs="David"/>
          <w:noProof/>
        </w:rPr>
        <w:t>O</w:t>
      </w:r>
      <w:r w:rsidR="00F91018">
        <w:rPr>
          <w:rFonts w:cs="David"/>
          <w:noProof/>
          <w:vertAlign w:val="subscript"/>
        </w:rPr>
        <w:t>2(s)</w:t>
      </w:r>
      <w:r>
        <w:rPr>
          <w:rFonts w:cs="Arial" w:hint="cs"/>
          <w:rtl/>
          <w:lang w:bidi="ar-SA"/>
        </w:rPr>
        <w:t>، في ثنائي إيثيل الإيثير</w:t>
      </w:r>
      <w:r w:rsidR="00F91018">
        <w:rPr>
          <w:rFonts w:cs="David" w:hint="cs"/>
          <w:noProof/>
          <w:rtl/>
        </w:rPr>
        <w:t>.</w:t>
      </w:r>
    </w:p>
    <w:p w14:paraId="28CC2F00" w14:textId="77777777" w:rsidR="00F91018" w:rsidRDefault="000D5E86" w:rsidP="000D5E86">
      <w:pPr>
        <w:spacing w:line="360" w:lineRule="auto"/>
        <w:ind w:left="-58" w:right="-426"/>
        <w:rPr>
          <w:rFonts w:cs="David"/>
          <w:rtl/>
        </w:rPr>
      </w:pPr>
      <w:r>
        <w:rPr>
          <w:rFonts w:cs="David"/>
          <w:rtl/>
        </w:rPr>
        <w:t xml:space="preserve"> </w:t>
      </w:r>
    </w:p>
    <w:p w14:paraId="3C33DE74" w14:textId="77777777" w:rsidR="00F91018" w:rsidRDefault="00133891">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2CE9DE9C" w14:textId="77777777" w:rsidR="00F91018" w:rsidRDefault="006F4A36" w:rsidP="006F4A36">
      <w:pPr>
        <w:spacing w:line="360" w:lineRule="auto"/>
        <w:ind w:left="893"/>
        <w:rPr>
          <w:rFonts w:cs="David"/>
          <w:b/>
          <w:bCs/>
          <w:color w:val="0000FF"/>
        </w:rPr>
      </w:pPr>
      <w:r>
        <w:rPr>
          <w:rFonts w:hint="cs"/>
          <w:rtl/>
        </w:rPr>
        <w:t xml:space="preserve"> </w:t>
      </w:r>
      <w:r w:rsidRPr="00027836">
        <w:rPr>
          <w:position w:val="-18"/>
        </w:rPr>
        <w:object w:dxaOrig="4660" w:dyaOrig="540" w14:anchorId="262FE348">
          <v:shape id="_x0000_i1055" type="#_x0000_t75" alt="C_9H_8O_{2\left ( s \right )}\overset{C_4H_{10}O_{\left ( l \right )}}{\rightarrow}C_9H_8O_{2\left ( C_4H_{10}O_{\left ( l \right )} \right )}" style="width:230.4pt;height:28.8pt" o:ole="">
            <v:imagedata r:id="rId182" o:title=""/>
          </v:shape>
          <o:OLEObject Type="Embed" ProgID="Equation.DSMT4" ShapeID="_x0000_i1055" DrawAspect="Content" ObjectID="_1803298529" r:id="rId183"/>
        </w:object>
      </w:r>
      <w:r>
        <w:t xml:space="preserve"> </w:t>
      </w:r>
    </w:p>
    <w:p w14:paraId="230DD1AD" w14:textId="77777777" w:rsidR="00F91018" w:rsidRDefault="00133891">
      <w:pPr>
        <w:pStyle w:val="Title"/>
        <w:ind w:left="-58" w:right="-851"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ت</w:t>
      </w:r>
      <w:r w:rsidR="00F91018">
        <w:rPr>
          <w:rFonts w:ascii="Times New Roman" w:hAnsi="Times New Roman" w:hint="cs"/>
          <w:color w:val="0000FF"/>
          <w:sz w:val="24"/>
          <w:szCs w:val="24"/>
          <w:rtl/>
        </w:rPr>
        <w:t xml:space="preserve">  </w:t>
      </w:r>
    </w:p>
    <w:p w14:paraId="6431ACDE" w14:textId="77777777" w:rsidR="00F91018" w:rsidRDefault="00133891" w:rsidP="00133891">
      <w:pPr>
        <w:pStyle w:val="Title"/>
        <w:ind w:left="-58" w:right="-851"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 xml:space="preserve">استعن بالصيغة البنائية لحامض السيناميك، واشرح لماذا طاقة الرابط (1) أكبر من طاقة الرابط (2)؟ </w:t>
      </w:r>
    </w:p>
    <w:p w14:paraId="60C1A460" w14:textId="77777777" w:rsidR="00F91018" w:rsidRDefault="006F4A36" w:rsidP="006F4A36">
      <w:pPr>
        <w:tabs>
          <w:tab w:val="left" w:pos="793"/>
        </w:tabs>
        <w:spacing w:line="360" w:lineRule="auto"/>
        <w:ind w:left="1602" w:right="-1276" w:hanging="426"/>
        <w:rPr>
          <w:rFonts w:cs="David"/>
          <w:rtl/>
        </w:rPr>
      </w:pPr>
      <w:r>
        <w:rPr>
          <w:noProof/>
          <w:sz w:val="20"/>
          <w:lang w:eastAsia="en-US"/>
        </w:rPr>
        <w:drawing>
          <wp:inline distT="0" distB="0" distL="0" distR="0" wp14:anchorId="162F0216" wp14:editId="10EE50E2">
            <wp:extent cx="2892395" cy="2171700"/>
            <wp:effectExtent l="0" t="0" r="3810" b="0"/>
            <wp:docPr id="11125" name="Picture 11125" descr="נוסחת מבנה של החומצה הצינא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5" descr="sheela3-hamas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6235" cy="2182091"/>
                    </a:xfrm>
                    <a:prstGeom prst="rect">
                      <a:avLst/>
                    </a:prstGeom>
                    <a:noFill/>
                  </pic:spPr>
                </pic:pic>
              </a:graphicData>
            </a:graphic>
          </wp:inline>
        </w:drawing>
      </w:r>
    </w:p>
    <w:p w14:paraId="7FCBEE02" w14:textId="77777777" w:rsidR="00F91018" w:rsidRDefault="00133891">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lastRenderedPageBreak/>
        <w:t>الإجابة</w:t>
      </w:r>
      <w:r w:rsidR="00F91018">
        <w:rPr>
          <w:rFonts w:cs="David" w:hint="cs"/>
          <w:b/>
          <w:bCs/>
          <w:noProof/>
          <w:color w:val="000080"/>
          <w:sz w:val="20"/>
          <w:rtl/>
          <w:lang w:val="he-IL"/>
        </w:rPr>
        <w:t>:</w:t>
      </w:r>
    </w:p>
    <w:p w14:paraId="4D76BB96" w14:textId="77777777" w:rsidR="00F91018" w:rsidRDefault="00133891" w:rsidP="00D074B0">
      <w:pPr>
        <w:spacing w:line="360" w:lineRule="auto"/>
        <w:ind w:left="-57" w:right="-426"/>
        <w:rPr>
          <w:rFonts w:cs="David"/>
          <w:color w:val="000080"/>
          <w:rtl/>
        </w:rPr>
      </w:pPr>
      <w:r>
        <w:rPr>
          <w:rFonts w:cs="Arial" w:hint="cs"/>
          <w:color w:val="000080"/>
          <w:rtl/>
          <w:lang w:bidi="ar-SA"/>
        </w:rPr>
        <w:t>الرابط</w:t>
      </w:r>
      <w:r w:rsidR="00F91018">
        <w:rPr>
          <w:rFonts w:cs="David" w:hint="cs"/>
          <w:color w:val="000080"/>
          <w:rtl/>
        </w:rPr>
        <w:t xml:space="preserve"> (2) </w:t>
      </w:r>
      <w:r w:rsidR="00F91018">
        <w:rPr>
          <w:rFonts w:cs="David"/>
          <w:color w:val="000080"/>
        </w:rPr>
        <w:t>(C</w:t>
      </w:r>
      <w:r w:rsidR="00F91018">
        <w:rPr>
          <w:rFonts w:cs="David"/>
          <w:color w:val="000080"/>
        </w:rPr>
        <w:sym w:font="Symbol" w:char="F02D"/>
      </w:r>
      <w:r w:rsidR="00F91018">
        <w:rPr>
          <w:rFonts w:cs="David"/>
          <w:color w:val="000080"/>
        </w:rPr>
        <w:t>C)</w:t>
      </w:r>
      <w:r w:rsidR="00F91018">
        <w:rPr>
          <w:rFonts w:cs="David" w:hint="cs"/>
          <w:color w:val="000080"/>
          <w:rtl/>
        </w:rPr>
        <w:t xml:space="preserve"> </w:t>
      </w:r>
      <w:r>
        <w:rPr>
          <w:rFonts w:cs="Arial" w:hint="cs"/>
          <w:color w:val="000080"/>
          <w:rtl/>
          <w:lang w:bidi="ar-SA"/>
        </w:rPr>
        <w:t>غير قطبي</w:t>
      </w:r>
      <w:r w:rsidR="00F91018">
        <w:rPr>
          <w:rFonts w:cs="David" w:hint="cs"/>
          <w:color w:val="000080"/>
          <w:rtl/>
        </w:rPr>
        <w:t xml:space="preserve">. </w:t>
      </w:r>
      <w:r>
        <w:rPr>
          <w:rFonts w:cs="Arial" w:hint="cs"/>
          <w:color w:val="000080"/>
          <w:rtl/>
          <w:lang w:bidi="ar-SA"/>
        </w:rPr>
        <w:t>الرابط</w:t>
      </w:r>
      <w:r>
        <w:rPr>
          <w:rFonts w:cs="David" w:hint="cs"/>
          <w:color w:val="000080"/>
          <w:rtl/>
        </w:rPr>
        <w:t xml:space="preserve"> </w:t>
      </w:r>
      <w:r w:rsidR="00F91018">
        <w:rPr>
          <w:rFonts w:cs="David" w:hint="cs"/>
          <w:color w:val="000080"/>
          <w:rtl/>
        </w:rPr>
        <w:t xml:space="preserve">(1) </w:t>
      </w:r>
      <w:r w:rsidR="00F91018">
        <w:rPr>
          <w:rFonts w:cs="David"/>
          <w:color w:val="000080"/>
        </w:rPr>
        <w:t>(O</w:t>
      </w:r>
      <w:r w:rsidR="00F91018">
        <w:rPr>
          <w:rFonts w:cs="David"/>
          <w:color w:val="000080"/>
        </w:rPr>
        <w:sym w:font="Symbol" w:char="F02D"/>
      </w:r>
      <w:r w:rsidR="00F91018">
        <w:rPr>
          <w:rFonts w:cs="David"/>
          <w:color w:val="000080"/>
        </w:rPr>
        <w:t>C)</w:t>
      </w:r>
      <w:r w:rsidR="00F91018">
        <w:rPr>
          <w:rFonts w:cs="David" w:hint="cs"/>
          <w:color w:val="000080"/>
          <w:rtl/>
        </w:rPr>
        <w:t xml:space="preserve"> </w:t>
      </w:r>
      <w:r>
        <w:rPr>
          <w:rFonts w:cs="Arial" w:hint="cs"/>
          <w:color w:val="000080"/>
          <w:rtl/>
          <w:lang w:bidi="ar-SA"/>
        </w:rPr>
        <w:t>قطبي</w:t>
      </w:r>
      <w:r>
        <w:rPr>
          <w:rFonts w:cstheme="minorBidi" w:hint="cs"/>
          <w:color w:val="000080"/>
          <w:rtl/>
          <w:lang w:bidi="ar-SA"/>
        </w:rPr>
        <w:t>. في الرابط القطبي، بالإضافة إلى قوى التجاذب ال</w:t>
      </w:r>
      <w:r w:rsidR="00A5661D">
        <w:rPr>
          <w:rFonts w:cstheme="minorBidi" w:hint="cs"/>
          <w:color w:val="000080"/>
          <w:rtl/>
          <w:lang w:bidi="ar-SA"/>
        </w:rPr>
        <w:t>ّ</w:t>
      </w:r>
      <w:r>
        <w:rPr>
          <w:rFonts w:cstheme="minorBidi" w:hint="cs"/>
          <w:color w:val="000080"/>
          <w:rtl/>
          <w:lang w:bidi="ar-SA"/>
        </w:rPr>
        <w:t>تي تؤث</w:t>
      </w:r>
      <w:r w:rsidR="00A5661D">
        <w:rPr>
          <w:rFonts w:cstheme="minorBidi" w:hint="cs"/>
          <w:color w:val="000080"/>
          <w:rtl/>
          <w:lang w:bidi="ar-SA"/>
        </w:rPr>
        <w:t>ّ</w:t>
      </w:r>
      <w:r>
        <w:rPr>
          <w:rFonts w:cstheme="minorBidi" w:hint="cs"/>
          <w:color w:val="000080"/>
          <w:rtl/>
          <w:lang w:bidi="ar-SA"/>
        </w:rPr>
        <w:t>ر بين إلكترونات الرابط والنواتين، هنالك قوى تجاذب</w:t>
      </w:r>
      <w:r w:rsidR="00A5661D">
        <w:rPr>
          <w:rFonts w:cstheme="minorBidi" w:hint="cs"/>
          <w:color w:val="000080"/>
          <w:rtl/>
          <w:lang w:bidi="ar-SA"/>
        </w:rPr>
        <w:t>،</w:t>
      </w:r>
      <w:r>
        <w:rPr>
          <w:rFonts w:cstheme="minorBidi" w:hint="cs"/>
          <w:color w:val="000080"/>
          <w:rtl/>
          <w:lang w:bidi="ar-SA"/>
        </w:rPr>
        <w:t xml:space="preserve"> أيضًا</w:t>
      </w:r>
      <w:r w:rsidR="00A5661D">
        <w:rPr>
          <w:rFonts w:cstheme="minorBidi" w:hint="cs"/>
          <w:color w:val="000080"/>
          <w:rtl/>
          <w:lang w:bidi="ar-SA"/>
        </w:rPr>
        <w:t>،</w:t>
      </w:r>
      <w:r>
        <w:rPr>
          <w:rFonts w:cstheme="minorBidi" w:hint="cs"/>
          <w:color w:val="000080"/>
          <w:rtl/>
          <w:lang w:bidi="ar-SA"/>
        </w:rPr>
        <w:t xml:space="preserve"> بين القطبين المت</w:t>
      </w:r>
      <w:r w:rsidR="00D074B0">
        <w:rPr>
          <w:rFonts w:cstheme="minorBidi" w:hint="cs"/>
          <w:color w:val="000080"/>
          <w:rtl/>
          <w:lang w:bidi="ar-SA"/>
        </w:rPr>
        <w:t>ضاد</w:t>
      </w:r>
      <w:r>
        <w:rPr>
          <w:rFonts w:cstheme="minorBidi" w:hint="cs"/>
          <w:color w:val="000080"/>
          <w:rtl/>
          <w:lang w:bidi="ar-SA"/>
        </w:rPr>
        <w:t>ين</w:t>
      </w:r>
      <w:r w:rsidR="00D074B0">
        <w:rPr>
          <w:rFonts w:cstheme="minorBidi" w:hint="cs"/>
          <w:color w:val="000080"/>
          <w:rtl/>
          <w:lang w:bidi="ar-SA"/>
        </w:rPr>
        <w:t xml:space="preserve"> (لذا نحتاج إلى طاقة عالية لتفكيك الرابط). </w:t>
      </w:r>
    </w:p>
    <w:p w14:paraId="5F0742E1" w14:textId="77777777" w:rsidR="00F91018" w:rsidRDefault="00F91018">
      <w:pPr>
        <w:spacing w:line="360" w:lineRule="auto"/>
        <w:ind w:left="-57"/>
        <w:rPr>
          <w:rFonts w:cs="David"/>
          <w:b/>
          <w:bCs/>
          <w:color w:val="0000FF"/>
          <w:rtl/>
        </w:rPr>
      </w:pPr>
    </w:p>
    <w:p w14:paraId="349DA654" w14:textId="77777777" w:rsidR="00F91018" w:rsidRDefault="00D074B0">
      <w:pPr>
        <w:pStyle w:val="Title"/>
        <w:ind w:left="-58" w:right="-851" w:firstLine="0"/>
        <w:jc w:val="left"/>
        <w:rPr>
          <w:rFonts w:ascii="Times New Roman" w:hAnsi="Times New Roman"/>
          <w:color w:val="0000FF"/>
          <w:sz w:val="24"/>
          <w:szCs w:val="24"/>
          <w:rtl/>
        </w:rPr>
      </w:pPr>
      <w:r w:rsidRPr="00AD44FB">
        <w:rPr>
          <w:rFonts w:ascii="Times New Roman" w:hAnsi="Times New Roman" w:cs="Arial" w:hint="cs"/>
          <w:color w:val="A20000"/>
          <w:sz w:val="24"/>
          <w:szCs w:val="24"/>
          <w:rtl/>
          <w:lang w:bidi="ar-SA"/>
        </w:rPr>
        <w:t>بند ث</w:t>
      </w:r>
      <w:r w:rsidR="00F91018">
        <w:rPr>
          <w:rFonts w:ascii="Times New Roman" w:hAnsi="Times New Roman" w:hint="cs"/>
          <w:color w:val="0000FF"/>
          <w:sz w:val="24"/>
          <w:szCs w:val="24"/>
          <w:rtl/>
        </w:rPr>
        <w:t xml:space="preserve">  </w:t>
      </w:r>
    </w:p>
    <w:p w14:paraId="1F02B045" w14:textId="77777777" w:rsidR="00F91018" w:rsidRDefault="002B1869" w:rsidP="002B1869">
      <w:pPr>
        <w:spacing w:line="360" w:lineRule="auto"/>
        <w:ind w:left="-58" w:right="-567"/>
        <w:rPr>
          <w:rFonts w:cs="David"/>
          <w:rtl/>
        </w:rPr>
      </w:pPr>
      <w:r>
        <w:rPr>
          <w:rFonts w:cstheme="minorBidi" w:hint="cs"/>
          <w:rtl/>
          <w:lang w:bidi="ar-SA"/>
        </w:rPr>
        <w:t xml:space="preserve">يتم فحص إمكانية تنمية أشجار القرفة واستعمال نترات الأمونيوم، </w:t>
      </w:r>
      <w:r w:rsidR="00F91018">
        <w:rPr>
          <w:rFonts w:cs="David"/>
          <w:noProof/>
        </w:rPr>
        <w:t>NH</w:t>
      </w:r>
      <w:r w:rsidR="00F91018">
        <w:rPr>
          <w:rFonts w:cs="David"/>
          <w:noProof/>
          <w:vertAlign w:val="subscript"/>
        </w:rPr>
        <w:t>4</w:t>
      </w:r>
      <w:r w:rsidR="00F91018">
        <w:rPr>
          <w:rFonts w:cs="David"/>
          <w:noProof/>
        </w:rPr>
        <w:t>NO</w:t>
      </w:r>
      <w:r w:rsidR="00F91018">
        <w:rPr>
          <w:rFonts w:cs="David"/>
          <w:noProof/>
          <w:vertAlign w:val="subscript"/>
        </w:rPr>
        <w:t>3(s)</w:t>
      </w:r>
      <w:r>
        <w:rPr>
          <w:rFonts w:cs="Arial" w:hint="cs"/>
          <w:noProof/>
          <w:rtl/>
          <w:lang w:bidi="ar-SA"/>
        </w:rPr>
        <w:t xml:space="preserve">، كسماد، ومن المعروف أن ذائبيته في الماء عالية. في شروط الغرفة يكون </w:t>
      </w:r>
      <w:r>
        <w:rPr>
          <w:rFonts w:cstheme="minorBidi" w:hint="cs"/>
          <w:rtl/>
          <w:lang w:bidi="ar-SA"/>
        </w:rPr>
        <w:t xml:space="preserve">نترات الأمونيوم صلب أبيض. </w:t>
      </w:r>
      <w:r>
        <w:rPr>
          <w:rFonts w:cs="Arial" w:hint="cs"/>
          <w:noProof/>
          <w:rtl/>
          <w:lang w:bidi="ar-SA"/>
        </w:rPr>
        <w:t xml:space="preserve"> </w:t>
      </w:r>
    </w:p>
    <w:p w14:paraId="4531130B" w14:textId="77777777" w:rsidR="00F91018" w:rsidRDefault="002B1869" w:rsidP="00A5661D">
      <w:pPr>
        <w:spacing w:line="360" w:lineRule="auto"/>
        <w:ind w:left="-58" w:right="-284"/>
        <w:rPr>
          <w:rFonts w:cs="David"/>
          <w:rtl/>
        </w:rPr>
      </w:pPr>
      <w:r>
        <w:rPr>
          <w:rFonts w:cs="Arial" w:hint="cs"/>
          <w:rtl/>
          <w:lang w:bidi="ar-SA"/>
        </w:rPr>
        <w:t xml:space="preserve">طُلب من تلميذ أن يصف بالمستوى الميكروسكوبي ذوبان </w:t>
      </w:r>
      <w:r>
        <w:rPr>
          <w:rFonts w:cstheme="minorBidi" w:hint="cs"/>
          <w:rtl/>
          <w:lang w:bidi="ar-SA"/>
        </w:rPr>
        <w:t>نترات الأمونيوم في الماء. أمامك الوصف الذي كتبه التلميذ: " في البداية</w:t>
      </w:r>
      <w:r w:rsidR="00A5661D">
        <w:rPr>
          <w:rFonts w:cstheme="minorBidi" w:hint="cs"/>
          <w:rtl/>
          <w:lang w:bidi="ar-SA"/>
        </w:rPr>
        <w:t>،</w:t>
      </w:r>
      <w:r>
        <w:rPr>
          <w:rFonts w:cstheme="minorBidi" w:hint="cs"/>
          <w:rtl/>
          <w:lang w:bidi="ar-SA"/>
        </w:rPr>
        <w:t xml:space="preserve"> كانت جزيئات ماء يوجد بينها ترابط هيدروجيني، وجزيئات نترات الأمونيوم يوجد بينها ترابط هيدروجيني أيضًا. تفكك قسم من الترابط الهيدروجيني بين جزيئات الماء، وتفكك قسم</w:t>
      </w:r>
      <w:r w:rsidR="00A5661D">
        <w:rPr>
          <w:rFonts w:cstheme="minorBidi" w:hint="cs"/>
          <w:rtl/>
          <w:lang w:bidi="ar-SA"/>
        </w:rPr>
        <w:t>ًا</w:t>
      </w:r>
      <w:r>
        <w:rPr>
          <w:rFonts w:cstheme="minorBidi" w:hint="cs"/>
          <w:rtl/>
          <w:lang w:bidi="ar-SA"/>
        </w:rPr>
        <w:t xml:space="preserve"> من الترابط الهيدروجيني بين جزيئات نترات الأمونيوم</w:t>
      </w:r>
      <w:r w:rsidR="00A5661D">
        <w:rPr>
          <w:rFonts w:cstheme="minorBidi" w:hint="cs"/>
          <w:rtl/>
          <w:lang w:bidi="ar-SA"/>
        </w:rPr>
        <w:t xml:space="preserve"> أيضًا</w:t>
      </w:r>
      <w:r>
        <w:rPr>
          <w:rFonts w:cstheme="minorBidi" w:hint="cs"/>
          <w:rtl/>
          <w:lang w:bidi="ar-SA"/>
        </w:rPr>
        <w:t>، ون</w:t>
      </w:r>
      <w:r w:rsidR="00A5661D">
        <w:rPr>
          <w:rFonts w:cstheme="minorBidi" w:hint="cs"/>
          <w:rtl/>
          <w:lang w:bidi="ar-SA"/>
        </w:rPr>
        <w:t>َ</w:t>
      </w:r>
      <w:r>
        <w:rPr>
          <w:rFonts w:cstheme="minorBidi" w:hint="cs"/>
          <w:rtl/>
          <w:lang w:bidi="ar-SA"/>
        </w:rPr>
        <w:t>ت</w:t>
      </w:r>
      <w:r w:rsidR="00A5661D">
        <w:rPr>
          <w:rFonts w:cstheme="minorBidi" w:hint="cs"/>
          <w:rtl/>
          <w:lang w:bidi="ar-SA"/>
        </w:rPr>
        <w:t>َ</w:t>
      </w:r>
      <w:r>
        <w:rPr>
          <w:rFonts w:cstheme="minorBidi" w:hint="cs"/>
          <w:rtl/>
          <w:lang w:bidi="ar-SA"/>
        </w:rPr>
        <w:t xml:space="preserve">ج ترابط هيدروجيني بين جزيئات الماء وجزيئات نترات الأمونيوم".  </w:t>
      </w:r>
      <w:r>
        <w:rPr>
          <w:rFonts w:cs="Arial" w:hint="cs"/>
          <w:rtl/>
          <w:lang w:bidi="ar-SA"/>
        </w:rPr>
        <w:t xml:space="preserve"> </w:t>
      </w:r>
    </w:p>
    <w:p w14:paraId="06B46DE2" w14:textId="77777777" w:rsidR="00622C83" w:rsidRPr="00AD44FB" w:rsidRDefault="00622C83">
      <w:pPr>
        <w:pStyle w:val="Title"/>
        <w:ind w:left="-58" w:right="-851" w:firstLine="0"/>
        <w:jc w:val="left"/>
        <w:rPr>
          <w:rFonts w:ascii="Times New Roman" w:hAnsi="Times New Roman"/>
          <w:color w:val="A20000"/>
          <w:sz w:val="24"/>
          <w:szCs w:val="24"/>
          <w:rtl/>
        </w:rPr>
      </w:pPr>
    </w:p>
    <w:p w14:paraId="52E82542" w14:textId="77777777" w:rsidR="00F91018" w:rsidRPr="00AD44FB" w:rsidRDefault="002B1869">
      <w:pPr>
        <w:pStyle w:val="Title"/>
        <w:ind w:left="-58" w:right="-851" w:firstLine="0"/>
        <w:jc w:val="left"/>
        <w:rPr>
          <w:rFonts w:ascii="Times New Roman" w:hAnsi="Times New Roman"/>
          <w:color w:val="A20000"/>
          <w:sz w:val="24"/>
          <w:szCs w:val="24"/>
          <w:rtl/>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r w:rsidR="00F91018" w:rsidRPr="00AD44FB">
        <w:rPr>
          <w:rFonts w:ascii="Times New Roman" w:hAnsi="Times New Roman" w:hint="cs"/>
          <w:color w:val="A20000"/>
          <w:sz w:val="24"/>
          <w:szCs w:val="24"/>
          <w:rtl/>
        </w:rPr>
        <w:t xml:space="preserve">  </w:t>
      </w:r>
    </w:p>
    <w:p w14:paraId="2EEA2A9F" w14:textId="77777777" w:rsidR="00F91018" w:rsidRDefault="002B1869" w:rsidP="00045EF8">
      <w:pPr>
        <w:tabs>
          <w:tab w:val="left" w:pos="793"/>
        </w:tabs>
        <w:spacing w:line="360" w:lineRule="auto"/>
        <w:ind w:left="368" w:right="-1276" w:hanging="426"/>
        <w:rPr>
          <w:rFonts w:cs="David"/>
          <w:rtl/>
        </w:rPr>
      </w:pPr>
      <w:r>
        <w:rPr>
          <w:rFonts w:cs="Arial" w:hint="cs"/>
          <w:rtl/>
          <w:lang w:bidi="ar-SA"/>
        </w:rPr>
        <w:t>هنالك أخطاء في الوصف ال</w:t>
      </w:r>
      <w:r w:rsidR="00A5661D">
        <w:rPr>
          <w:rFonts w:cs="Arial" w:hint="cs"/>
          <w:rtl/>
          <w:lang w:bidi="ar-SA"/>
        </w:rPr>
        <w:t>ّ</w:t>
      </w:r>
      <w:r>
        <w:rPr>
          <w:rFonts w:cs="Arial" w:hint="cs"/>
          <w:rtl/>
          <w:lang w:bidi="ar-SA"/>
        </w:rPr>
        <w:t xml:space="preserve">ذي كتبه التلميذ. </w:t>
      </w:r>
      <w:r w:rsidR="00045EF8">
        <w:rPr>
          <w:rFonts w:cs="Arial" w:hint="cs"/>
          <w:rtl/>
          <w:lang w:bidi="ar-SA"/>
        </w:rPr>
        <w:t>اذكر خطأين، واشرح لماذا كل</w:t>
      </w:r>
      <w:r w:rsidR="00A5661D">
        <w:rPr>
          <w:rFonts w:cs="Arial" w:hint="cs"/>
          <w:rtl/>
          <w:lang w:bidi="ar-SA"/>
        </w:rPr>
        <w:t>ّ</w:t>
      </w:r>
      <w:r w:rsidR="00045EF8">
        <w:rPr>
          <w:rFonts w:cs="Arial" w:hint="cs"/>
          <w:rtl/>
          <w:lang w:bidi="ar-SA"/>
        </w:rPr>
        <w:t xml:space="preserve"> واحد منهما خطأ؟ </w:t>
      </w:r>
    </w:p>
    <w:p w14:paraId="6871E0D6" w14:textId="77777777" w:rsidR="00F91018" w:rsidRDefault="00F91018">
      <w:pPr>
        <w:tabs>
          <w:tab w:val="left" w:pos="793"/>
        </w:tabs>
        <w:spacing w:line="360" w:lineRule="auto"/>
        <w:ind w:left="368" w:right="-1276" w:hanging="426"/>
        <w:rPr>
          <w:rFonts w:cs="David"/>
          <w:rtl/>
        </w:rPr>
      </w:pPr>
    </w:p>
    <w:p w14:paraId="73CB7217" w14:textId="77777777" w:rsidR="00F91018" w:rsidRDefault="00045EF8">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5EE4E253" w14:textId="77777777" w:rsidR="00F91018" w:rsidRDefault="00045EF8" w:rsidP="00045EF8">
      <w:pPr>
        <w:spacing w:line="360" w:lineRule="auto"/>
        <w:ind w:left="254" w:hanging="312"/>
        <w:rPr>
          <w:rFonts w:cs="David"/>
          <w:color w:val="000080"/>
          <w:rtl/>
        </w:rPr>
      </w:pPr>
      <w:r>
        <w:rPr>
          <w:rFonts w:cs="Arial" w:hint="cs"/>
          <w:b/>
          <w:bCs/>
          <w:color w:val="000080"/>
          <w:rtl/>
          <w:lang w:bidi="ar-SA"/>
        </w:rPr>
        <w:t xml:space="preserve">اثنان </w:t>
      </w:r>
      <w:r>
        <w:rPr>
          <w:rFonts w:cs="Arial" w:hint="cs"/>
          <w:color w:val="000080"/>
          <w:rtl/>
          <w:lang w:bidi="ar-SA"/>
        </w:rPr>
        <w:t>من الأخطاء</w:t>
      </w:r>
      <w:r w:rsidR="00F91018">
        <w:rPr>
          <w:rFonts w:cs="David" w:hint="cs"/>
          <w:color w:val="000080"/>
          <w:rtl/>
        </w:rPr>
        <w:t>:</w:t>
      </w:r>
    </w:p>
    <w:p w14:paraId="0DCB81AB" w14:textId="77777777" w:rsidR="00F91018" w:rsidRDefault="00045EF8" w:rsidP="009A2C23">
      <w:pPr>
        <w:pStyle w:val="NormalWeb"/>
        <w:numPr>
          <w:ilvl w:val="0"/>
          <w:numId w:val="39"/>
        </w:numPr>
        <w:tabs>
          <w:tab w:val="left" w:pos="746"/>
          <w:tab w:val="left" w:pos="1556"/>
        </w:tabs>
        <w:bidi/>
        <w:spacing w:before="0" w:beforeAutospacing="0" w:after="0" w:afterAutospacing="0" w:line="360" w:lineRule="auto"/>
        <w:rPr>
          <w:rFonts w:cs="David"/>
          <w:color w:val="000080"/>
          <w:rtl/>
          <w:lang w:eastAsia="he-IL"/>
        </w:rPr>
      </w:pPr>
      <w:r>
        <w:rPr>
          <w:rFonts w:cs="Arial" w:hint="cs"/>
          <w:color w:val="000080"/>
          <w:rtl/>
          <w:lang w:eastAsia="he-IL" w:bidi="ar-SA"/>
        </w:rPr>
        <w:t>نترات الأمونيوم ليس ماد</w:t>
      </w:r>
      <w:r w:rsidR="00A5661D">
        <w:rPr>
          <w:rFonts w:cs="Arial" w:hint="cs"/>
          <w:color w:val="000080"/>
          <w:rtl/>
          <w:lang w:eastAsia="he-IL" w:bidi="ar-SA"/>
        </w:rPr>
        <w:t>ّ</w:t>
      </w:r>
      <w:r>
        <w:rPr>
          <w:rFonts w:cs="Arial" w:hint="cs"/>
          <w:color w:val="000080"/>
          <w:rtl/>
          <w:lang w:eastAsia="he-IL" w:bidi="ar-SA"/>
        </w:rPr>
        <w:t xml:space="preserve">ة </w:t>
      </w:r>
      <w:proofErr w:type="gramStart"/>
      <w:r>
        <w:rPr>
          <w:rFonts w:cs="Arial" w:hint="cs"/>
          <w:color w:val="000080"/>
          <w:rtl/>
          <w:lang w:eastAsia="he-IL" w:bidi="ar-SA"/>
        </w:rPr>
        <w:t>جزيئية</w:t>
      </w:r>
      <w:proofErr w:type="gramEnd"/>
      <w:r>
        <w:rPr>
          <w:rFonts w:cs="Arial" w:hint="cs"/>
          <w:color w:val="000080"/>
          <w:rtl/>
          <w:lang w:eastAsia="he-IL" w:bidi="ar-SA"/>
        </w:rPr>
        <w:t xml:space="preserve"> بل أيوني</w:t>
      </w:r>
      <w:r w:rsidR="00A5661D">
        <w:rPr>
          <w:rFonts w:cs="Arial" w:hint="cs"/>
          <w:color w:val="000080"/>
          <w:rtl/>
          <w:lang w:eastAsia="he-IL" w:bidi="ar-SA"/>
        </w:rPr>
        <w:t>ّ</w:t>
      </w:r>
      <w:r>
        <w:rPr>
          <w:rFonts w:cs="Arial" w:hint="cs"/>
          <w:color w:val="000080"/>
          <w:rtl/>
          <w:lang w:eastAsia="he-IL" w:bidi="ar-SA"/>
        </w:rPr>
        <w:t>ة.</w:t>
      </w:r>
    </w:p>
    <w:p w14:paraId="533A25BB" w14:textId="77777777" w:rsidR="00F91018" w:rsidRDefault="00045EF8" w:rsidP="009A2C23">
      <w:pPr>
        <w:pStyle w:val="NormalWeb"/>
        <w:numPr>
          <w:ilvl w:val="0"/>
          <w:numId w:val="39"/>
        </w:numPr>
        <w:tabs>
          <w:tab w:val="left" w:pos="746"/>
          <w:tab w:val="left" w:pos="1556"/>
        </w:tabs>
        <w:bidi/>
        <w:spacing w:before="0" w:beforeAutospacing="0" w:after="0" w:afterAutospacing="0" w:line="360" w:lineRule="auto"/>
        <w:rPr>
          <w:rFonts w:cs="David"/>
          <w:color w:val="000080"/>
          <w:rtl/>
          <w:lang w:eastAsia="he-IL"/>
        </w:rPr>
      </w:pPr>
      <w:r>
        <w:rPr>
          <w:rFonts w:cs="Arial" w:hint="cs"/>
          <w:color w:val="000080"/>
          <w:rtl/>
          <w:lang w:eastAsia="he-IL" w:bidi="ar-SA"/>
        </w:rPr>
        <w:t>بين أيونات نترات الأمونيوم ال</w:t>
      </w:r>
      <w:r w:rsidR="00A5661D">
        <w:rPr>
          <w:rFonts w:cs="Arial" w:hint="cs"/>
          <w:color w:val="000080"/>
          <w:rtl/>
          <w:lang w:eastAsia="he-IL" w:bidi="ar-SA"/>
        </w:rPr>
        <w:t>ّ</w:t>
      </w:r>
      <w:r>
        <w:rPr>
          <w:rFonts w:cs="Arial" w:hint="cs"/>
          <w:color w:val="000080"/>
          <w:rtl/>
          <w:lang w:eastAsia="he-IL" w:bidi="ar-SA"/>
        </w:rPr>
        <w:t>تي شحنتها متضادة لا ينتج ترابط هيدروجيني، بل تؤثر قوى تجاذب كهربائية (</w:t>
      </w:r>
      <w:r w:rsidRPr="00045EF8">
        <w:rPr>
          <w:rFonts w:cs="Arial" w:hint="cs"/>
          <w:b/>
          <w:bCs/>
          <w:color w:val="000080"/>
          <w:rtl/>
          <w:lang w:eastAsia="he-IL" w:bidi="ar-SA"/>
        </w:rPr>
        <w:t>أو</w:t>
      </w:r>
      <w:r>
        <w:rPr>
          <w:rFonts w:cs="Arial" w:hint="cs"/>
          <w:color w:val="000080"/>
          <w:rtl/>
          <w:lang w:eastAsia="he-IL" w:bidi="ar-SA"/>
        </w:rPr>
        <w:t>: يوجد ترابط أيوني</w:t>
      </w:r>
      <w:r w:rsidR="00A5661D">
        <w:rPr>
          <w:rFonts w:cs="Arial" w:hint="cs"/>
          <w:color w:val="000080"/>
          <w:rtl/>
          <w:lang w:eastAsia="he-IL" w:bidi="ar-SA"/>
        </w:rPr>
        <w:t>ّ</w:t>
      </w:r>
      <w:r>
        <w:rPr>
          <w:rFonts w:cs="Arial" w:hint="cs"/>
          <w:color w:val="000080"/>
          <w:rtl/>
          <w:lang w:eastAsia="he-IL" w:bidi="ar-SA"/>
        </w:rPr>
        <w:t xml:space="preserve">).   </w:t>
      </w:r>
      <w:r w:rsidR="00F91018">
        <w:rPr>
          <w:rFonts w:cs="David" w:hint="cs"/>
          <w:color w:val="000080"/>
          <w:rtl/>
          <w:lang w:eastAsia="he-IL"/>
        </w:rPr>
        <w:t xml:space="preserve"> </w:t>
      </w:r>
    </w:p>
    <w:p w14:paraId="78C66201" w14:textId="77777777" w:rsidR="00F91018" w:rsidRPr="000D5E86" w:rsidRDefault="00045EF8" w:rsidP="00A5661D">
      <w:pPr>
        <w:pStyle w:val="ListParagraph"/>
        <w:numPr>
          <w:ilvl w:val="0"/>
          <w:numId w:val="39"/>
        </w:numPr>
        <w:spacing w:line="360" w:lineRule="auto"/>
        <w:rPr>
          <w:rFonts w:cs="David"/>
          <w:color w:val="000080"/>
          <w:rtl/>
        </w:rPr>
      </w:pPr>
      <w:r w:rsidRPr="00045EF8">
        <w:rPr>
          <w:rFonts w:hint="cs"/>
          <w:color w:val="000080"/>
          <w:sz w:val="24"/>
          <w:szCs w:val="24"/>
          <w:rtl/>
          <w:lang w:bidi="ar-SA"/>
        </w:rPr>
        <w:t>في نهاية الذوبان لا ينتج ترابط هيدروجيني بين</w:t>
      </w:r>
      <w:r>
        <w:rPr>
          <w:rFonts w:hint="cs"/>
          <w:color w:val="000080"/>
          <w:sz w:val="24"/>
          <w:szCs w:val="24"/>
          <w:rtl/>
          <w:lang w:bidi="ar-SA"/>
        </w:rPr>
        <w:t xml:space="preserve"> جزيئات الماء وجزيئات نترات الأمونيوم.</w:t>
      </w:r>
      <w:r w:rsidR="00F91018" w:rsidRPr="000D5E86">
        <w:rPr>
          <w:rFonts w:cs="David" w:hint="cs"/>
          <w:color w:val="000080"/>
          <w:rtl/>
        </w:rPr>
        <w:t xml:space="preserve"> (</w:t>
      </w:r>
      <w:r>
        <w:rPr>
          <w:rFonts w:hint="cs"/>
          <w:color w:val="000080"/>
          <w:rtl/>
          <w:lang w:bidi="ar-SA"/>
        </w:rPr>
        <w:t>أيونات</w:t>
      </w:r>
      <w:r w:rsidR="00F91018" w:rsidRPr="000D5E86">
        <w:rPr>
          <w:rFonts w:cs="David" w:hint="cs"/>
          <w:color w:val="000080"/>
          <w:rtl/>
        </w:rPr>
        <w:t xml:space="preserve"> </w:t>
      </w:r>
      <w:r w:rsidR="00F91018" w:rsidRPr="000D5E86">
        <w:rPr>
          <w:rFonts w:cs="David"/>
          <w:color w:val="000080"/>
        </w:rPr>
        <w:t>NH</w:t>
      </w:r>
      <w:r w:rsidR="00F91018" w:rsidRPr="000D5E86">
        <w:rPr>
          <w:rFonts w:cs="David"/>
          <w:color w:val="000080"/>
          <w:vertAlign w:val="subscript"/>
        </w:rPr>
        <w:t>4</w:t>
      </w:r>
      <w:r w:rsidR="00F91018" w:rsidRPr="000D5E86">
        <w:rPr>
          <w:rFonts w:cs="David"/>
          <w:color w:val="000080"/>
          <w:vertAlign w:val="superscript"/>
        </w:rPr>
        <w:t>+</w:t>
      </w:r>
      <w:r w:rsidR="00F91018" w:rsidRPr="000D5E86">
        <w:rPr>
          <w:rFonts w:cs="David" w:hint="cs"/>
          <w:color w:val="000080"/>
          <w:rtl/>
        </w:rPr>
        <w:t xml:space="preserve"> </w:t>
      </w:r>
      <w:r w:rsidRPr="00045EF8">
        <w:rPr>
          <w:rFonts w:hint="cs"/>
          <w:color w:val="000080"/>
          <w:sz w:val="24"/>
          <w:szCs w:val="24"/>
          <w:rtl/>
          <w:lang w:bidi="ar-SA"/>
        </w:rPr>
        <w:t>وأيونات</w:t>
      </w:r>
      <w:r w:rsidR="00F91018" w:rsidRPr="00045EF8">
        <w:rPr>
          <w:rFonts w:cs="David" w:hint="cs"/>
          <w:color w:val="000080"/>
          <w:sz w:val="24"/>
          <w:szCs w:val="24"/>
          <w:rtl/>
        </w:rPr>
        <w:t xml:space="preserve"> </w:t>
      </w:r>
      <w:r w:rsidR="00F91018" w:rsidRPr="000D5E86">
        <w:rPr>
          <w:rFonts w:cs="David"/>
          <w:color w:val="000080"/>
        </w:rPr>
        <w:t>NO</w:t>
      </w:r>
      <w:r w:rsidR="00F91018" w:rsidRPr="000D5E86">
        <w:rPr>
          <w:rFonts w:cs="David"/>
          <w:color w:val="000080"/>
          <w:vertAlign w:val="subscript"/>
        </w:rPr>
        <w:t>3</w:t>
      </w:r>
      <w:r w:rsidR="00F91018">
        <w:rPr>
          <w:vertAlign w:val="superscript"/>
        </w:rPr>
        <w:sym w:font="Symbol" w:char="F02D"/>
      </w:r>
      <w:r w:rsidR="00F91018" w:rsidRPr="000D5E86">
        <w:rPr>
          <w:rFonts w:cs="David" w:hint="cs"/>
          <w:color w:val="000080"/>
          <w:rtl/>
        </w:rPr>
        <w:t xml:space="preserve"> </w:t>
      </w:r>
      <w:r w:rsidRPr="00045EF8">
        <w:rPr>
          <w:rFonts w:hint="cs"/>
          <w:color w:val="000080"/>
          <w:sz w:val="24"/>
          <w:szCs w:val="24"/>
          <w:rtl/>
          <w:lang w:bidi="ar-SA"/>
        </w:rPr>
        <w:t>محاطة بجزيئات من الماء</w:t>
      </w:r>
      <w:r>
        <w:rPr>
          <w:rFonts w:hint="cs"/>
          <w:color w:val="000080"/>
          <w:sz w:val="24"/>
          <w:szCs w:val="24"/>
          <w:rtl/>
          <w:lang w:bidi="ar-SA"/>
        </w:rPr>
        <w:t>، تتوج</w:t>
      </w:r>
      <w:r w:rsidR="00A5661D">
        <w:rPr>
          <w:rFonts w:hint="cs"/>
          <w:color w:val="000080"/>
          <w:sz w:val="24"/>
          <w:szCs w:val="24"/>
          <w:rtl/>
          <w:lang w:bidi="ar-SA"/>
        </w:rPr>
        <w:t>ّ</w:t>
      </w:r>
      <w:r>
        <w:rPr>
          <w:rFonts w:hint="cs"/>
          <w:color w:val="000080"/>
          <w:sz w:val="24"/>
          <w:szCs w:val="24"/>
          <w:rtl/>
          <w:lang w:bidi="ar-SA"/>
        </w:rPr>
        <w:t>ه الأقطاب الموجبة لجزيئات الماء</w:t>
      </w:r>
      <w:r w:rsidR="00D544B4">
        <w:rPr>
          <w:rFonts w:hint="cs"/>
          <w:color w:val="000080"/>
          <w:sz w:val="24"/>
          <w:szCs w:val="24"/>
          <w:rtl/>
          <w:lang w:bidi="ar-SA"/>
        </w:rPr>
        <w:t xml:space="preserve"> بات</w:t>
      </w:r>
      <w:r w:rsidR="00A5661D">
        <w:rPr>
          <w:rFonts w:hint="cs"/>
          <w:color w:val="000080"/>
          <w:sz w:val="24"/>
          <w:szCs w:val="24"/>
          <w:rtl/>
          <w:lang w:bidi="ar-SA"/>
        </w:rPr>
        <w:t>ّ</w:t>
      </w:r>
      <w:r w:rsidR="00D544B4">
        <w:rPr>
          <w:rFonts w:hint="cs"/>
          <w:color w:val="000080"/>
          <w:sz w:val="24"/>
          <w:szCs w:val="24"/>
          <w:rtl/>
          <w:lang w:bidi="ar-SA"/>
        </w:rPr>
        <w:t>جاه أيونات</w:t>
      </w:r>
      <w:r>
        <w:rPr>
          <w:rFonts w:cs="David" w:hint="cs"/>
          <w:color w:val="000080"/>
          <w:sz w:val="24"/>
          <w:szCs w:val="24"/>
          <w:rtl/>
        </w:rPr>
        <w:t xml:space="preserve"> </w:t>
      </w:r>
      <w:r w:rsidR="00F91018" w:rsidRPr="000D5E86">
        <w:rPr>
          <w:rFonts w:cs="David"/>
          <w:color w:val="000080"/>
        </w:rPr>
        <w:t>NO</w:t>
      </w:r>
      <w:r w:rsidR="00F91018" w:rsidRPr="000D5E86">
        <w:rPr>
          <w:rFonts w:cs="David"/>
          <w:color w:val="000080"/>
          <w:vertAlign w:val="subscript"/>
        </w:rPr>
        <w:t>3</w:t>
      </w:r>
      <w:r w:rsidR="00F91018">
        <w:rPr>
          <w:vertAlign w:val="superscript"/>
        </w:rPr>
        <w:sym w:font="Symbol" w:char="F02D"/>
      </w:r>
      <w:r w:rsidR="00F91018" w:rsidRPr="000D5E86">
        <w:rPr>
          <w:rFonts w:cs="David" w:hint="cs"/>
          <w:color w:val="000080"/>
          <w:rtl/>
        </w:rPr>
        <w:t xml:space="preserve"> </w:t>
      </w:r>
      <w:r w:rsidR="00D544B4">
        <w:rPr>
          <w:rFonts w:hint="cs"/>
          <w:color w:val="000080"/>
          <w:sz w:val="24"/>
          <w:szCs w:val="24"/>
          <w:rtl/>
          <w:lang w:bidi="ar-SA"/>
        </w:rPr>
        <w:t>، وتتوج</w:t>
      </w:r>
      <w:r w:rsidR="00A5661D">
        <w:rPr>
          <w:rFonts w:hint="cs"/>
          <w:color w:val="000080"/>
          <w:sz w:val="24"/>
          <w:szCs w:val="24"/>
          <w:rtl/>
          <w:lang w:bidi="ar-SA"/>
        </w:rPr>
        <w:t>ّ</w:t>
      </w:r>
      <w:r w:rsidR="00D544B4">
        <w:rPr>
          <w:rFonts w:hint="cs"/>
          <w:color w:val="000080"/>
          <w:sz w:val="24"/>
          <w:szCs w:val="24"/>
          <w:rtl/>
          <w:lang w:bidi="ar-SA"/>
        </w:rPr>
        <w:t>ه الأقطاب السالبة لجزيئات الماء بات</w:t>
      </w:r>
      <w:r w:rsidR="00A5661D">
        <w:rPr>
          <w:rFonts w:hint="cs"/>
          <w:color w:val="000080"/>
          <w:sz w:val="24"/>
          <w:szCs w:val="24"/>
          <w:rtl/>
          <w:lang w:bidi="ar-SA"/>
        </w:rPr>
        <w:t>ّ</w:t>
      </w:r>
      <w:r w:rsidR="00D544B4">
        <w:rPr>
          <w:rFonts w:hint="cs"/>
          <w:color w:val="000080"/>
          <w:sz w:val="24"/>
          <w:szCs w:val="24"/>
          <w:rtl/>
          <w:lang w:bidi="ar-SA"/>
        </w:rPr>
        <w:t>جاه أيونات</w:t>
      </w:r>
      <w:r w:rsidR="00F91018" w:rsidRPr="000D5E86">
        <w:rPr>
          <w:rFonts w:cs="David" w:hint="cs"/>
          <w:color w:val="000080"/>
          <w:rtl/>
        </w:rPr>
        <w:t xml:space="preserve"> </w:t>
      </w:r>
      <w:r w:rsidR="00F91018" w:rsidRPr="000D5E86">
        <w:rPr>
          <w:rFonts w:cs="David"/>
          <w:color w:val="000080"/>
        </w:rPr>
        <w:t>NH</w:t>
      </w:r>
      <w:r w:rsidR="00F91018" w:rsidRPr="000D5E86">
        <w:rPr>
          <w:rFonts w:cs="David"/>
          <w:color w:val="000080"/>
          <w:vertAlign w:val="subscript"/>
        </w:rPr>
        <w:t>4</w:t>
      </w:r>
      <w:r w:rsidR="00F91018" w:rsidRPr="000D5E86">
        <w:rPr>
          <w:rFonts w:cs="David"/>
          <w:color w:val="000080"/>
          <w:vertAlign w:val="superscript"/>
        </w:rPr>
        <w:t>+</w:t>
      </w:r>
      <w:r w:rsidR="00F91018" w:rsidRPr="000D5E86">
        <w:rPr>
          <w:rFonts w:cs="David" w:hint="cs"/>
          <w:color w:val="000080"/>
          <w:rtl/>
        </w:rPr>
        <w:t>).</w:t>
      </w:r>
    </w:p>
    <w:p w14:paraId="6DAAAFDB" w14:textId="77777777" w:rsidR="00F91018" w:rsidRDefault="00D544B4" w:rsidP="00D544B4">
      <w:pPr>
        <w:spacing w:line="360" w:lineRule="auto"/>
        <w:ind w:left="-58" w:right="-993" w:hanging="41"/>
        <w:rPr>
          <w:rFonts w:cs="David"/>
          <w:color w:val="000080"/>
          <w:rtl/>
        </w:rPr>
      </w:pPr>
      <w:r>
        <w:rPr>
          <w:rFonts w:cs="Arial" w:hint="cs"/>
          <w:color w:val="000080"/>
          <w:rtl/>
          <w:lang w:bidi="ar-SA"/>
        </w:rPr>
        <w:t>تنتج قوى تجاذب كهربائية بين أيونات المُذاب وأيونات الماء. (يعتقد العلماء أن</w:t>
      </w:r>
      <w:r w:rsidR="00A5661D">
        <w:rPr>
          <w:rFonts w:cs="Arial" w:hint="cs"/>
          <w:color w:val="000080"/>
          <w:rtl/>
          <w:lang w:bidi="ar-SA"/>
        </w:rPr>
        <w:t>ّ</w:t>
      </w:r>
      <w:r>
        <w:rPr>
          <w:rFonts w:cs="Arial" w:hint="cs"/>
          <w:color w:val="000080"/>
          <w:rtl/>
          <w:lang w:bidi="ar-SA"/>
        </w:rPr>
        <w:t>ه يمكن أن يتم</w:t>
      </w:r>
      <w:r w:rsidR="00A5661D">
        <w:rPr>
          <w:rFonts w:cs="Arial" w:hint="cs"/>
          <w:color w:val="000080"/>
          <w:rtl/>
          <w:lang w:bidi="ar-SA"/>
        </w:rPr>
        <w:t>ّ</w:t>
      </w:r>
      <w:r>
        <w:rPr>
          <w:rFonts w:cs="Arial" w:hint="cs"/>
          <w:color w:val="000080"/>
          <w:rtl/>
          <w:lang w:bidi="ar-SA"/>
        </w:rPr>
        <w:t xml:space="preserve"> ترابط هيدروجيني بين أيونات </w:t>
      </w:r>
      <w:r w:rsidR="00AE3E73">
        <w:rPr>
          <w:rFonts w:cs="David"/>
          <w:color w:val="000080"/>
        </w:rPr>
        <w:t>NO</w:t>
      </w:r>
      <w:r w:rsidR="00AE3E73">
        <w:rPr>
          <w:rFonts w:cs="David"/>
          <w:color w:val="000080"/>
          <w:vertAlign w:val="subscript"/>
        </w:rPr>
        <w:t>3</w:t>
      </w:r>
      <w:r w:rsidR="00AE3E73">
        <w:rPr>
          <w:rFonts w:cs="David"/>
          <w:color w:val="000080"/>
          <w:vertAlign w:val="superscript"/>
        </w:rPr>
        <w:sym w:font="Symbol" w:char="F02D"/>
      </w:r>
      <w:r w:rsidR="00AE3E73">
        <w:rPr>
          <w:rFonts w:cs="David" w:hint="cs"/>
          <w:color w:val="000080"/>
          <w:rtl/>
        </w:rPr>
        <w:t xml:space="preserve"> </w:t>
      </w:r>
      <w:r>
        <w:rPr>
          <w:rFonts w:cs="Arial" w:hint="cs"/>
          <w:color w:val="000080"/>
          <w:rtl/>
          <w:lang w:bidi="ar-SA"/>
        </w:rPr>
        <w:t>وجزيئات الماء</w:t>
      </w:r>
      <w:r w:rsidR="00AE3E73">
        <w:rPr>
          <w:rFonts w:cs="David" w:hint="cs"/>
          <w:color w:val="000080"/>
          <w:rtl/>
        </w:rPr>
        <w:t>)</w:t>
      </w:r>
      <w:r>
        <w:rPr>
          <w:rFonts w:cs="David" w:hint="cs"/>
          <w:color w:val="000080"/>
          <w:rtl/>
        </w:rPr>
        <w:t>.</w:t>
      </w:r>
      <w:r w:rsidR="00AE3E73" w:rsidRPr="00AE3E73">
        <w:rPr>
          <w:rFonts w:cs="David" w:hint="cs"/>
          <w:color w:val="000080"/>
          <w:rtl/>
        </w:rPr>
        <w:tab/>
      </w:r>
    </w:p>
    <w:p w14:paraId="48294930" w14:textId="77777777" w:rsidR="000D5E86" w:rsidRPr="00A96259" w:rsidRDefault="00A96259" w:rsidP="00D544B4">
      <w:pPr>
        <w:spacing w:line="360" w:lineRule="auto"/>
        <w:ind w:left="-99" w:right="-851"/>
        <w:rPr>
          <w:rFonts w:cs="David"/>
        </w:rPr>
      </w:pPr>
      <w:r w:rsidRPr="00A96259">
        <w:rPr>
          <w:rFonts w:cs="David" w:hint="cs"/>
          <w:rtl/>
        </w:rPr>
        <w:t xml:space="preserve">*  </w:t>
      </w:r>
      <w:r w:rsidR="00D544B4">
        <w:rPr>
          <w:rFonts w:cs="Arial" w:hint="cs"/>
          <w:rtl/>
          <w:lang w:bidi="ar-SA"/>
        </w:rPr>
        <w:t>حسب خطة الإصلاح، غير مطلوب من التلميذ أن يتطر</w:t>
      </w:r>
      <w:r w:rsidR="00A5661D">
        <w:rPr>
          <w:rFonts w:cs="Arial" w:hint="cs"/>
          <w:rtl/>
          <w:lang w:bidi="ar-SA"/>
        </w:rPr>
        <w:t>ّ</w:t>
      </w:r>
      <w:r w:rsidR="00D544B4">
        <w:rPr>
          <w:rFonts w:cs="Arial" w:hint="cs"/>
          <w:rtl/>
          <w:lang w:bidi="ar-SA"/>
        </w:rPr>
        <w:t>ق إلى إمكاني</w:t>
      </w:r>
      <w:r w:rsidR="00A5661D">
        <w:rPr>
          <w:rFonts w:cs="Arial" w:hint="cs"/>
          <w:rtl/>
          <w:lang w:bidi="ar-SA"/>
        </w:rPr>
        <w:t>ّة وجود ترابط هيد</w:t>
      </w:r>
      <w:r w:rsidR="00D544B4">
        <w:rPr>
          <w:rFonts w:cs="Arial" w:hint="cs"/>
          <w:rtl/>
          <w:lang w:bidi="ar-SA"/>
        </w:rPr>
        <w:t xml:space="preserve">روجيني بين أيونات </w:t>
      </w:r>
      <w:r w:rsidRPr="00A96259">
        <w:rPr>
          <w:rFonts w:cs="David"/>
        </w:rPr>
        <w:t>NO</w:t>
      </w:r>
      <w:r w:rsidRPr="00A96259">
        <w:rPr>
          <w:rFonts w:cs="David"/>
          <w:vertAlign w:val="subscript"/>
        </w:rPr>
        <w:t>3</w:t>
      </w:r>
      <w:r w:rsidRPr="00A96259">
        <w:rPr>
          <w:rFonts w:cs="David"/>
          <w:vertAlign w:val="superscript"/>
        </w:rPr>
        <w:sym w:font="Symbol" w:char="F02D"/>
      </w:r>
    </w:p>
    <w:p w14:paraId="72E98E2D" w14:textId="77777777" w:rsidR="00A96259" w:rsidRDefault="00D544B4" w:rsidP="00D544B4">
      <w:pPr>
        <w:spacing w:line="360" w:lineRule="auto"/>
        <w:ind w:left="-99" w:right="-851"/>
        <w:rPr>
          <w:rFonts w:cs="David"/>
          <w:rtl/>
          <w:lang w:bidi="ar-SA"/>
        </w:rPr>
      </w:pPr>
      <w:r>
        <w:rPr>
          <w:rFonts w:cs="Arial" w:hint="cs"/>
          <w:rtl/>
          <w:lang w:bidi="ar-SA"/>
        </w:rPr>
        <w:t>وجزيئات الماء. تطرقوا إلى هذه الإضافة كتعمق.</w:t>
      </w:r>
    </w:p>
    <w:p w14:paraId="05004917" w14:textId="77777777" w:rsidR="00F91018" w:rsidRDefault="00D544B4">
      <w:pPr>
        <w:pStyle w:val="Title"/>
        <w:ind w:left="-58" w:right="-851" w:firstLine="0"/>
        <w:jc w:val="left"/>
        <w:rPr>
          <w:rFonts w:ascii="Times New Roman" w:hAnsi="Times New Roman"/>
          <w:color w:val="0000FF"/>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r w:rsidR="00F91018">
        <w:rPr>
          <w:rFonts w:ascii="Times New Roman" w:hAnsi="Times New Roman" w:hint="cs"/>
          <w:color w:val="0000FF"/>
          <w:sz w:val="24"/>
          <w:szCs w:val="24"/>
          <w:rtl/>
        </w:rPr>
        <w:t xml:space="preserve">  </w:t>
      </w:r>
    </w:p>
    <w:p w14:paraId="7700AAD4" w14:textId="77777777" w:rsidR="00F91018" w:rsidRDefault="00D544B4" w:rsidP="00D544B4">
      <w:pPr>
        <w:spacing w:line="360" w:lineRule="auto"/>
        <w:ind w:left="-58" w:right="-993"/>
        <w:rPr>
          <w:rFonts w:cs="David"/>
          <w:rtl/>
          <w:lang w:bidi="ar-SA"/>
        </w:rPr>
      </w:pPr>
      <w:r>
        <w:rPr>
          <w:rFonts w:cs="Arial" w:hint="cs"/>
          <w:rtl/>
          <w:lang w:bidi="ar-SA"/>
        </w:rPr>
        <w:t>صِغ عملي</w:t>
      </w:r>
      <w:r w:rsidR="00A5661D">
        <w:rPr>
          <w:rFonts w:cs="Arial" w:hint="cs"/>
          <w:rtl/>
          <w:lang w:bidi="ar-SA"/>
        </w:rPr>
        <w:t>ّ</w:t>
      </w:r>
      <w:r>
        <w:rPr>
          <w:rFonts w:cs="Arial" w:hint="cs"/>
          <w:rtl/>
          <w:lang w:bidi="ar-SA"/>
        </w:rPr>
        <w:t>ة ذوبان نترات الأمونيوم في الماء.</w:t>
      </w:r>
    </w:p>
    <w:p w14:paraId="6FA67F0C" w14:textId="77777777" w:rsidR="00F91018" w:rsidRDefault="00F91018">
      <w:pPr>
        <w:spacing w:line="360" w:lineRule="auto"/>
        <w:ind w:left="-58" w:right="-426"/>
        <w:rPr>
          <w:rFonts w:cs="David"/>
          <w:sz w:val="16"/>
          <w:szCs w:val="16"/>
          <w:rtl/>
          <w:lang w:val="ru-RU"/>
        </w:rPr>
      </w:pPr>
      <w:r>
        <w:rPr>
          <w:rFonts w:cs="David" w:hint="cs"/>
          <w:sz w:val="16"/>
          <w:szCs w:val="16"/>
          <w:rtl/>
          <w:lang w:val="ru-RU"/>
        </w:rPr>
        <w:tab/>
      </w:r>
    </w:p>
    <w:p w14:paraId="6164EF43" w14:textId="77777777" w:rsidR="00F91018" w:rsidRDefault="00D544B4">
      <w:pPr>
        <w:tabs>
          <w:tab w:val="left" w:pos="1317"/>
        </w:tabs>
        <w:spacing w:line="360" w:lineRule="auto"/>
        <w:rPr>
          <w:b/>
          <w:bCs/>
          <w:noProof/>
          <w:color w:val="000080"/>
          <w:sz w:val="20"/>
          <w:szCs w:val="20"/>
          <w:rtl/>
          <w:lang w:val="he-IL"/>
        </w:rPr>
      </w:pPr>
      <w:r w:rsidRPr="00D544B4">
        <w:rPr>
          <w:rFonts w:cs="Arial"/>
          <w:noProof/>
          <w:rtl/>
          <w:lang w:eastAsia="en-US"/>
        </w:rPr>
        <mc:AlternateContent>
          <mc:Choice Requires="wps">
            <w:drawing>
              <wp:anchor distT="0" distB="0" distL="114300" distR="114300" simplePos="0" relativeHeight="252033536" behindDoc="0" locked="0" layoutInCell="1" allowOverlap="1" wp14:anchorId="6C8B7971" wp14:editId="3DBECF29">
                <wp:simplePos x="0" y="0"/>
                <wp:positionH relativeFrom="column">
                  <wp:posOffset>2803525</wp:posOffset>
                </wp:positionH>
                <wp:positionV relativeFrom="paragraph">
                  <wp:posOffset>187960</wp:posOffset>
                </wp:positionV>
                <wp:extent cx="429895" cy="1403985"/>
                <wp:effectExtent l="0" t="0" r="8255" b="0"/>
                <wp:wrapNone/>
                <wp:docPr id="2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9895" cy="1403985"/>
                        </a:xfrm>
                        <a:prstGeom prst="rect">
                          <a:avLst/>
                        </a:prstGeom>
                        <a:solidFill>
                          <a:srgbClr val="FFFFFF"/>
                        </a:solidFill>
                        <a:ln w="9525">
                          <a:noFill/>
                          <a:miter lim="800000"/>
                          <a:headEnd/>
                          <a:tailEnd/>
                        </a:ln>
                      </wps:spPr>
                      <wps:txbx>
                        <w:txbxContent>
                          <w:p w14:paraId="457ED63E" w14:textId="77777777" w:rsidR="008602D3" w:rsidRPr="00D544B4" w:rsidRDefault="008602D3" w:rsidP="00D544B4">
                            <w:pPr>
                              <w:rPr>
                                <w:sz w:val="18"/>
                                <w:szCs w:val="18"/>
                                <w:rtl/>
                                <w:cs/>
                              </w:rPr>
                            </w:pPr>
                            <w:r w:rsidRPr="00D544B4">
                              <w:rPr>
                                <w:rFonts w:hint="cs"/>
                                <w:sz w:val="18"/>
                                <w:szCs w:val="18"/>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B7971" id="_x0000_s1207" type="#_x0000_t202" style="position:absolute;left:0;text-align:left;margin-left:220.75pt;margin-top:14.8pt;width:33.85pt;height:110.55pt;flip:x;z-index:25203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" stroked="f">
                <v:textbox style="mso-fit-shape-to-text:t">
                  <w:txbxContent>
                    <w:p w14:paraId="457ED63E" w14:textId="77777777" w:rsidR="008602D3" w:rsidRPr="00D544B4" w:rsidRDefault="008602D3" w:rsidP="00D544B4">
                      <w:pPr>
                        <w:rPr>
                          <w:sz w:val="18"/>
                          <w:szCs w:val="18"/>
                          <w:rtl/>
                          <w:cs/>
                        </w:rPr>
                      </w:pPr>
                      <w:r w:rsidRPr="00D544B4">
                        <w:rPr>
                          <w:rFonts w:hint="cs"/>
                          <w:sz w:val="18"/>
                          <w:szCs w:val="18"/>
                          <w:rtl/>
                          <w:lang w:bidi="ar-SA"/>
                        </w:rPr>
                        <w:t>ماء</w:t>
                      </w:r>
                    </w:p>
                  </w:txbxContent>
                </v:textbox>
              </v:shape>
            </w:pict>
          </mc:Fallback>
        </mc:AlternateContent>
      </w: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83BB993" w14:textId="77777777" w:rsidR="00F91018" w:rsidRDefault="006F4A36" w:rsidP="006F4A36">
      <w:pPr>
        <w:spacing w:line="360" w:lineRule="auto"/>
        <w:ind w:left="1035"/>
        <w:rPr>
          <w:rFonts w:cs="David"/>
          <w:b/>
          <w:bCs/>
          <w:color w:val="0000FF"/>
          <w:rtl/>
        </w:rPr>
      </w:pPr>
      <w:r w:rsidRPr="00027836">
        <w:rPr>
          <w:position w:val="-20"/>
        </w:rPr>
        <w:object w:dxaOrig="4320" w:dyaOrig="520" w14:anchorId="5C1E37BA">
          <v:shape id="_x0000_i1056" type="#_x0000_t75" alt="NH_4NO_{3\left ( s \right )}\overset{מים}{\rightarrow}NH^{+}_{4\left ( aq \right )}+NO^{-}_{3\left ( aq \right )}" style="width:3in;height:28.8pt" o:ole="">
            <v:imagedata r:id="rId184" o:title=""/>
          </v:shape>
          <o:OLEObject Type="Embed" ProgID="Equation.DSMT4" ShapeID="_x0000_i1056" DrawAspect="Content" ObjectID="_1803298530" r:id="rId185"/>
        </w:object>
      </w:r>
    </w:p>
    <w:p w14:paraId="264B2D3F" w14:textId="77777777" w:rsidR="00F91018" w:rsidRDefault="004C0E07" w:rsidP="004C0E07">
      <w:pPr>
        <w:pStyle w:val="Heading2"/>
        <w:rPr>
          <w:rtl/>
        </w:rPr>
      </w:pPr>
      <w:bookmarkStart w:id="55" w:name="_Toc519075219"/>
      <w:r>
        <w:rPr>
          <w:rFonts w:cs="Arial" w:hint="cs"/>
          <w:rtl/>
          <w:lang w:bidi="ar-SA"/>
        </w:rPr>
        <w:lastRenderedPageBreak/>
        <w:t>سؤال</w:t>
      </w:r>
      <w:r w:rsidR="00F91018">
        <w:rPr>
          <w:rFonts w:hint="cs"/>
          <w:rtl/>
        </w:rPr>
        <w:t xml:space="preserve"> 6</w:t>
      </w:r>
      <w:r>
        <w:rPr>
          <w:rFonts w:cs="Arial" w:hint="cs"/>
          <w:rtl/>
          <w:lang w:bidi="ar-SA"/>
        </w:rPr>
        <w:t>، بجروت</w:t>
      </w:r>
      <w:r w:rsidR="00F91018">
        <w:rPr>
          <w:rFonts w:hint="cs"/>
          <w:rtl/>
        </w:rPr>
        <w:t xml:space="preserve"> 2009</w:t>
      </w:r>
      <w:r>
        <w:rPr>
          <w:rFonts w:cs="Arial" w:hint="cs"/>
          <w:rtl/>
          <w:lang w:bidi="ar-SA"/>
        </w:rPr>
        <w:t>، رقم النموذج</w:t>
      </w:r>
      <w:r w:rsidR="00F91018">
        <w:rPr>
          <w:rFonts w:hint="cs"/>
          <w:rtl/>
        </w:rPr>
        <w:t xml:space="preserve"> 037303</w:t>
      </w:r>
      <w:bookmarkEnd w:id="55"/>
    </w:p>
    <w:p w14:paraId="2D1392A5" w14:textId="77777777" w:rsidR="00F91018" w:rsidRPr="00AD44FB" w:rsidRDefault="00F91018" w:rsidP="004C0E07">
      <w:pPr>
        <w:spacing w:line="360" w:lineRule="auto"/>
        <w:ind w:left="509" w:hanging="567"/>
        <w:rPr>
          <w:rFonts w:cs="David"/>
          <w:color w:val="A20000"/>
          <w:rtl/>
        </w:rPr>
      </w:pPr>
      <w:r w:rsidRPr="00AD44FB">
        <w:rPr>
          <w:rFonts w:cs="David" w:hint="cs"/>
          <w:color w:val="A20000"/>
          <w:rtl/>
        </w:rPr>
        <w:t>(</w:t>
      </w:r>
      <w:r w:rsidR="004C0E07" w:rsidRPr="00AD44FB">
        <w:rPr>
          <w:rFonts w:cs="Arial" w:hint="cs"/>
          <w:color w:val="A20000"/>
          <w:rtl/>
          <w:lang w:bidi="ar-SA"/>
        </w:rPr>
        <w:t>يتطر</w:t>
      </w:r>
      <w:r w:rsidR="00A5661D" w:rsidRPr="00AD44FB">
        <w:rPr>
          <w:rFonts w:cs="Arial" w:hint="cs"/>
          <w:color w:val="A20000"/>
          <w:rtl/>
          <w:lang w:bidi="ar-SA"/>
        </w:rPr>
        <w:t>ّ</w:t>
      </w:r>
      <w:r w:rsidR="004C0E07" w:rsidRPr="00AD44FB">
        <w:rPr>
          <w:rFonts w:cs="Arial" w:hint="cs"/>
          <w:color w:val="A20000"/>
          <w:rtl/>
          <w:lang w:bidi="ar-SA"/>
        </w:rPr>
        <w:t xml:space="preserve">ق قسم من البنود إلى موضوع "التأكسد- </w:t>
      </w:r>
      <w:r w:rsidR="00A5661D" w:rsidRPr="00AD44FB">
        <w:rPr>
          <w:rFonts w:cs="Arial" w:hint="cs"/>
          <w:color w:val="A20000"/>
          <w:rtl/>
          <w:lang w:bidi="ar-SA"/>
        </w:rPr>
        <w:t>ال</w:t>
      </w:r>
      <w:r w:rsidR="004C0E07" w:rsidRPr="00AD44FB">
        <w:rPr>
          <w:rFonts w:cs="Arial" w:hint="cs"/>
          <w:color w:val="A20000"/>
          <w:rtl/>
          <w:lang w:bidi="ar-SA"/>
        </w:rPr>
        <w:t xml:space="preserve">اختزال". </w:t>
      </w:r>
    </w:p>
    <w:p w14:paraId="62ED85BA" w14:textId="77777777" w:rsidR="00646E2B" w:rsidRPr="00AD44FB" w:rsidRDefault="00646E2B">
      <w:pPr>
        <w:spacing w:line="360" w:lineRule="auto"/>
        <w:rPr>
          <w:rFonts w:cs="David"/>
          <w:b/>
          <w:bCs/>
          <w:color w:val="A20000"/>
          <w:rtl/>
        </w:rPr>
      </w:pPr>
    </w:p>
    <w:p w14:paraId="4D301CD7" w14:textId="77777777" w:rsidR="00F91018" w:rsidRPr="00AD44FB" w:rsidRDefault="004C0E07">
      <w:pPr>
        <w:spacing w:line="360" w:lineRule="auto"/>
        <w:rPr>
          <w:rFonts w:cs="Arial"/>
          <w:b/>
          <w:bCs/>
          <w:color w:val="A20000"/>
          <w:lang w:bidi="ar-SA"/>
        </w:rPr>
      </w:pPr>
      <w:r w:rsidRPr="00AD44FB">
        <w:rPr>
          <w:rFonts w:cs="Arial" w:hint="cs"/>
          <w:b/>
          <w:bCs/>
          <w:color w:val="A20000"/>
          <w:rtl/>
          <w:lang w:bidi="ar-SA"/>
        </w:rPr>
        <w:t>مقد</w:t>
      </w:r>
      <w:r w:rsidR="00A5661D" w:rsidRPr="00AD44FB">
        <w:rPr>
          <w:rFonts w:cs="Arial" w:hint="cs"/>
          <w:b/>
          <w:bCs/>
          <w:color w:val="A20000"/>
          <w:rtl/>
          <w:lang w:bidi="ar-SA"/>
        </w:rPr>
        <w:t>ّ</w:t>
      </w:r>
      <w:r w:rsidRPr="00AD44FB">
        <w:rPr>
          <w:rFonts w:cs="Arial" w:hint="cs"/>
          <w:b/>
          <w:bCs/>
          <w:color w:val="A20000"/>
          <w:rtl/>
          <w:lang w:bidi="ar-SA"/>
        </w:rPr>
        <w:t>مة السؤال</w:t>
      </w:r>
    </w:p>
    <w:p w14:paraId="49CF5000" w14:textId="77777777" w:rsidR="00F91018" w:rsidRDefault="00C454F4" w:rsidP="00C454F4">
      <w:pPr>
        <w:spacing w:line="360" w:lineRule="auto"/>
        <w:ind w:left="-58" w:right="-709"/>
        <w:rPr>
          <w:rFonts w:cs="David"/>
          <w:rtl/>
        </w:rPr>
      </w:pPr>
      <w:r>
        <w:rPr>
          <w:rFonts w:cs="Arial" w:hint="cs"/>
          <w:rtl/>
          <w:lang w:bidi="ar-SA"/>
        </w:rPr>
        <w:t>أمامك صيغتان للجزيئان:</w:t>
      </w:r>
      <w:r w:rsidR="00F91018">
        <w:rPr>
          <w:rFonts w:cs="David" w:hint="cs"/>
          <w:rtl/>
        </w:rPr>
        <w:t xml:space="preserve"> </w:t>
      </w:r>
      <w:r w:rsidR="00F91018">
        <w:rPr>
          <w:rFonts w:cs="David"/>
        </w:rPr>
        <w:t>N</w:t>
      </w:r>
      <w:r w:rsidR="00F91018">
        <w:rPr>
          <w:rFonts w:cs="David"/>
          <w:vertAlign w:val="subscript"/>
        </w:rPr>
        <w:t>2</w:t>
      </w:r>
      <w:r w:rsidR="00F91018">
        <w:rPr>
          <w:rFonts w:cs="David"/>
        </w:rPr>
        <w:t>H</w:t>
      </w:r>
      <w:r w:rsidR="00F91018">
        <w:rPr>
          <w:rFonts w:cs="David"/>
          <w:vertAlign w:val="subscript"/>
        </w:rPr>
        <w:t>4</w:t>
      </w:r>
      <w:r w:rsidR="00F91018">
        <w:rPr>
          <w:rFonts w:cs="David" w:hint="cs"/>
          <w:rtl/>
        </w:rPr>
        <w:t xml:space="preserve"> </w:t>
      </w:r>
      <w:r>
        <w:rPr>
          <w:rFonts w:cs="Arial" w:hint="cs"/>
          <w:rtl/>
          <w:lang w:bidi="ar-SA"/>
        </w:rPr>
        <w:t>وَ</w:t>
      </w:r>
      <w:r w:rsidR="00F91018">
        <w:rPr>
          <w:rFonts w:cs="David" w:hint="cs"/>
          <w:rtl/>
        </w:rPr>
        <w:t xml:space="preserve"> </w:t>
      </w:r>
      <w:r w:rsidR="00F91018">
        <w:rPr>
          <w:rFonts w:cs="David"/>
        </w:rPr>
        <w:t>H</w:t>
      </w:r>
      <w:r w:rsidR="00F91018">
        <w:rPr>
          <w:rFonts w:cs="David"/>
          <w:vertAlign w:val="subscript"/>
        </w:rPr>
        <w:t>2</w:t>
      </w:r>
      <w:r w:rsidR="00F91018">
        <w:rPr>
          <w:rFonts w:cs="David"/>
        </w:rPr>
        <w:t>O</w:t>
      </w:r>
      <w:proofErr w:type="gramStart"/>
      <w:r w:rsidR="00F91018">
        <w:rPr>
          <w:rFonts w:cs="David"/>
          <w:vertAlign w:val="subscript"/>
        </w:rPr>
        <w:t>2</w:t>
      </w:r>
      <w:r w:rsidR="00F91018">
        <w:rPr>
          <w:rFonts w:cs="David" w:hint="cs"/>
          <w:vertAlign w:val="subscript"/>
          <w:rtl/>
        </w:rPr>
        <w:t xml:space="preserve"> </w:t>
      </w:r>
      <w:r w:rsidR="00F91018">
        <w:rPr>
          <w:rFonts w:cs="David" w:hint="cs"/>
          <w:rtl/>
        </w:rPr>
        <w:t>.</w:t>
      </w:r>
      <w:proofErr w:type="gramEnd"/>
      <w:r w:rsidR="00F91018">
        <w:rPr>
          <w:rFonts w:cs="David" w:hint="cs"/>
          <w:rtl/>
        </w:rPr>
        <w:t xml:space="preserve"> </w:t>
      </w:r>
    </w:p>
    <w:p w14:paraId="313CFF6B" w14:textId="77777777" w:rsidR="00F91018" w:rsidRDefault="00C454F4" w:rsidP="00C454F4">
      <w:pPr>
        <w:spacing w:line="360" w:lineRule="auto"/>
        <w:ind w:left="-58" w:right="-709"/>
        <w:rPr>
          <w:rFonts w:cs="David"/>
          <w:rtl/>
          <w:lang w:bidi="ar-SA"/>
        </w:rPr>
      </w:pPr>
      <w:r>
        <w:rPr>
          <w:rFonts w:cs="Arial" w:hint="cs"/>
          <w:rtl/>
          <w:lang w:bidi="ar-SA"/>
        </w:rPr>
        <w:t>كما أن</w:t>
      </w:r>
      <w:r w:rsidR="00A5661D">
        <w:rPr>
          <w:rFonts w:cs="Arial" w:hint="cs"/>
          <w:rtl/>
          <w:lang w:bidi="ar-SA"/>
        </w:rPr>
        <w:t>ّ</w:t>
      </w:r>
      <w:r>
        <w:rPr>
          <w:rFonts w:cs="Arial" w:hint="cs"/>
          <w:rtl/>
          <w:lang w:bidi="ar-SA"/>
        </w:rPr>
        <w:t>ه معطاة قيم الإلكتروسالبية لذرات الهيدروجين، النيتروجين والأكسجين.</w:t>
      </w:r>
    </w:p>
    <w:p w14:paraId="0C1F8989" w14:textId="77777777" w:rsidR="00F91018" w:rsidRDefault="00F91018">
      <w:pPr>
        <w:ind w:left="-58" w:right="-709"/>
        <w:rPr>
          <w:rFonts w:cs="David"/>
          <w:sz w:val="16"/>
          <w:szCs w:val="16"/>
          <w:rtl/>
        </w:rPr>
      </w:pPr>
    </w:p>
    <w:tbl>
      <w:tblPr>
        <w:bidiVisual/>
        <w:tblW w:w="0" w:type="auto"/>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ערכי אלקטרושליליות של אטומי מימן ,חנקן וחמצן"/>
      </w:tblPr>
      <w:tblGrid>
        <w:gridCol w:w="2130"/>
        <w:gridCol w:w="851"/>
        <w:gridCol w:w="851"/>
        <w:gridCol w:w="851"/>
      </w:tblGrid>
      <w:tr w:rsidR="00787767" w14:paraId="40CFBABA" w14:textId="77777777" w:rsidTr="00787767">
        <w:trPr>
          <w:tblHeader/>
        </w:trPr>
        <w:tc>
          <w:tcPr>
            <w:tcW w:w="2130" w:type="dxa"/>
          </w:tcPr>
          <w:p w14:paraId="30EC0232" w14:textId="77777777" w:rsidR="00787767" w:rsidRPr="00C454F4" w:rsidRDefault="00C454F4">
            <w:pPr>
              <w:spacing w:line="360" w:lineRule="auto"/>
              <w:ind w:left="-58"/>
              <w:rPr>
                <w:rFonts w:cs="Arial"/>
                <w:rtl/>
                <w:lang w:bidi="ar-SA"/>
              </w:rPr>
            </w:pPr>
            <w:r>
              <w:rPr>
                <w:rFonts w:cs="Arial" w:hint="cs"/>
                <w:rtl/>
                <w:lang w:bidi="ar-SA"/>
              </w:rPr>
              <w:t>الذرة</w:t>
            </w:r>
          </w:p>
        </w:tc>
        <w:tc>
          <w:tcPr>
            <w:tcW w:w="851" w:type="dxa"/>
          </w:tcPr>
          <w:p w14:paraId="691CFF32" w14:textId="77777777" w:rsidR="00787767" w:rsidRDefault="00787767">
            <w:pPr>
              <w:spacing w:line="360" w:lineRule="auto"/>
              <w:ind w:left="-58"/>
              <w:jc w:val="center"/>
              <w:rPr>
                <w:rFonts w:cs="David"/>
                <w:rtl/>
              </w:rPr>
            </w:pPr>
            <w:r>
              <w:rPr>
                <w:rFonts w:cs="David"/>
              </w:rPr>
              <w:t>O</w:t>
            </w:r>
          </w:p>
        </w:tc>
        <w:tc>
          <w:tcPr>
            <w:tcW w:w="851" w:type="dxa"/>
          </w:tcPr>
          <w:p w14:paraId="18770280" w14:textId="77777777" w:rsidR="00787767" w:rsidRDefault="00787767">
            <w:pPr>
              <w:spacing w:line="360" w:lineRule="auto"/>
              <w:ind w:left="-58"/>
              <w:jc w:val="center"/>
              <w:rPr>
                <w:rFonts w:cs="David"/>
                <w:rtl/>
              </w:rPr>
            </w:pPr>
            <w:r>
              <w:rPr>
                <w:rFonts w:cs="David"/>
              </w:rPr>
              <w:t>N</w:t>
            </w:r>
          </w:p>
        </w:tc>
        <w:tc>
          <w:tcPr>
            <w:tcW w:w="851" w:type="dxa"/>
          </w:tcPr>
          <w:p w14:paraId="28A79A1B" w14:textId="77777777" w:rsidR="00787767" w:rsidRDefault="00787767">
            <w:pPr>
              <w:spacing w:line="360" w:lineRule="auto"/>
              <w:ind w:left="-58"/>
              <w:jc w:val="center"/>
              <w:rPr>
                <w:rFonts w:cs="David"/>
                <w:rtl/>
              </w:rPr>
            </w:pPr>
            <w:r>
              <w:rPr>
                <w:rFonts w:cs="David" w:hint="cs"/>
              </w:rPr>
              <w:t>H</w:t>
            </w:r>
          </w:p>
        </w:tc>
      </w:tr>
      <w:tr w:rsidR="00787767" w14:paraId="7D0E09AF" w14:textId="77777777" w:rsidTr="00787767">
        <w:trPr>
          <w:tblHeader/>
        </w:trPr>
        <w:tc>
          <w:tcPr>
            <w:tcW w:w="2130" w:type="dxa"/>
          </w:tcPr>
          <w:p w14:paraId="7C3B3EE5" w14:textId="77777777" w:rsidR="00787767" w:rsidRPr="00C454F4" w:rsidRDefault="00C454F4">
            <w:pPr>
              <w:spacing w:line="360" w:lineRule="auto"/>
              <w:ind w:left="-58"/>
              <w:rPr>
                <w:rFonts w:cs="Arial"/>
                <w:rtl/>
                <w:lang w:bidi="ar-SA"/>
              </w:rPr>
            </w:pPr>
            <w:r>
              <w:rPr>
                <w:rFonts w:cs="Arial" w:hint="cs"/>
                <w:rtl/>
                <w:lang w:bidi="ar-SA"/>
              </w:rPr>
              <w:t>الإلكتروسالبية</w:t>
            </w:r>
          </w:p>
        </w:tc>
        <w:tc>
          <w:tcPr>
            <w:tcW w:w="851" w:type="dxa"/>
          </w:tcPr>
          <w:p w14:paraId="07E8C26B" w14:textId="77777777" w:rsidR="00787767" w:rsidRDefault="00787767">
            <w:pPr>
              <w:spacing w:line="360" w:lineRule="auto"/>
              <w:ind w:left="-58"/>
              <w:jc w:val="center"/>
              <w:rPr>
                <w:rtl/>
              </w:rPr>
            </w:pPr>
            <w:r>
              <w:rPr>
                <w:rFonts w:hint="cs"/>
                <w:rtl/>
              </w:rPr>
              <w:t>3.5</w:t>
            </w:r>
          </w:p>
        </w:tc>
        <w:tc>
          <w:tcPr>
            <w:tcW w:w="851" w:type="dxa"/>
          </w:tcPr>
          <w:p w14:paraId="077733A7" w14:textId="77777777" w:rsidR="00787767" w:rsidRDefault="00787767">
            <w:pPr>
              <w:spacing w:line="360" w:lineRule="auto"/>
              <w:ind w:left="-58"/>
              <w:jc w:val="center"/>
            </w:pPr>
            <w:r>
              <w:t>3.0</w:t>
            </w:r>
          </w:p>
        </w:tc>
        <w:tc>
          <w:tcPr>
            <w:tcW w:w="851" w:type="dxa"/>
          </w:tcPr>
          <w:p w14:paraId="03054AAA" w14:textId="77777777" w:rsidR="00787767" w:rsidRDefault="00787767">
            <w:pPr>
              <w:spacing w:line="360" w:lineRule="auto"/>
              <w:ind w:left="-58"/>
              <w:jc w:val="center"/>
              <w:rPr>
                <w:rtl/>
              </w:rPr>
            </w:pPr>
            <w:r>
              <w:rPr>
                <w:rFonts w:hint="cs"/>
                <w:rtl/>
              </w:rPr>
              <w:t>2.1</w:t>
            </w:r>
          </w:p>
        </w:tc>
      </w:tr>
    </w:tbl>
    <w:p w14:paraId="1E968C0B" w14:textId="77777777" w:rsidR="00F91018" w:rsidRDefault="00F91018">
      <w:pPr>
        <w:ind w:left="-58" w:right="-709"/>
        <w:rPr>
          <w:rFonts w:cs="David"/>
          <w:sz w:val="16"/>
          <w:szCs w:val="16"/>
          <w:rtl/>
        </w:rPr>
      </w:pPr>
    </w:p>
    <w:p w14:paraId="10874A28" w14:textId="77777777" w:rsidR="00646E2B" w:rsidRPr="00AD44FB" w:rsidRDefault="00646E2B">
      <w:pPr>
        <w:spacing w:line="360" w:lineRule="auto"/>
        <w:ind w:left="-58"/>
        <w:rPr>
          <w:rFonts w:cs="David"/>
          <w:b/>
          <w:bCs/>
          <w:color w:val="A20000"/>
          <w:rtl/>
        </w:rPr>
      </w:pPr>
    </w:p>
    <w:p w14:paraId="313490F0" w14:textId="77777777" w:rsidR="00F91018" w:rsidRDefault="00C454F4">
      <w:pPr>
        <w:spacing w:line="360" w:lineRule="auto"/>
        <w:ind w:left="-58"/>
        <w:rPr>
          <w:rFonts w:cs="David"/>
          <w:b/>
          <w:bCs/>
          <w:rtl/>
        </w:rPr>
      </w:pPr>
      <w:r w:rsidRPr="00AD44FB">
        <w:rPr>
          <w:rFonts w:cs="Arial" w:hint="cs"/>
          <w:b/>
          <w:bCs/>
          <w:color w:val="A20000"/>
          <w:rtl/>
          <w:lang w:bidi="ar-SA"/>
        </w:rPr>
        <w:t>بند أ</w:t>
      </w:r>
      <w:r w:rsidR="00F91018">
        <w:rPr>
          <w:rFonts w:cs="David" w:hint="cs"/>
          <w:b/>
          <w:bCs/>
          <w:color w:val="0000FF"/>
          <w:rtl/>
        </w:rPr>
        <w:t xml:space="preserve">  </w:t>
      </w:r>
    </w:p>
    <w:p w14:paraId="48A907B3" w14:textId="77777777" w:rsidR="00F91018" w:rsidRDefault="00A5661D" w:rsidP="00C454F4">
      <w:pPr>
        <w:spacing w:line="360" w:lineRule="auto"/>
        <w:ind w:left="-58"/>
        <w:rPr>
          <w:rFonts w:cs="David"/>
          <w:rtl/>
          <w:lang w:bidi="ar-SA"/>
        </w:rPr>
      </w:pPr>
      <w:r>
        <w:rPr>
          <w:rFonts w:cs="Arial" w:hint="cs"/>
          <w:rtl/>
          <w:lang w:bidi="ar-SA"/>
        </w:rPr>
        <w:t xml:space="preserve">اكتب صيغة تمثيل </w:t>
      </w:r>
      <w:r w:rsidR="00C454F4">
        <w:rPr>
          <w:rFonts w:cs="Arial" w:hint="cs"/>
          <w:rtl/>
          <w:lang w:bidi="ar-SA"/>
        </w:rPr>
        <w:t>إلكترونات لكل</w:t>
      </w:r>
      <w:r>
        <w:rPr>
          <w:rFonts w:cs="Arial" w:hint="cs"/>
          <w:rtl/>
          <w:lang w:bidi="ar-SA"/>
        </w:rPr>
        <w:t>ّ</w:t>
      </w:r>
      <w:r w:rsidR="00C454F4">
        <w:rPr>
          <w:rFonts w:cs="Arial" w:hint="cs"/>
          <w:rtl/>
          <w:lang w:bidi="ar-SA"/>
        </w:rPr>
        <w:t xml:space="preserve"> جزيء.</w:t>
      </w:r>
    </w:p>
    <w:p w14:paraId="179946EE" w14:textId="77777777" w:rsidR="00F91018" w:rsidRDefault="00F91018" w:rsidP="00C454F4">
      <w:pPr>
        <w:tabs>
          <w:tab w:val="left" w:pos="1317"/>
        </w:tabs>
        <w:spacing w:line="360" w:lineRule="auto"/>
        <w:rPr>
          <w:rFonts w:cs="David"/>
          <w:b/>
          <w:bCs/>
          <w:noProof/>
          <w:color w:val="000080"/>
          <w:sz w:val="20"/>
          <w:rtl/>
          <w:lang w:val="he-IL"/>
        </w:rPr>
      </w:pPr>
      <w:r>
        <w:rPr>
          <w:rFonts w:cs="David" w:hint="cs"/>
          <w:b/>
          <w:bCs/>
          <w:noProof/>
          <w:color w:val="000080"/>
          <w:sz w:val="20"/>
          <w:rtl/>
          <w:lang w:val="he-IL"/>
        </w:rPr>
        <w:t xml:space="preserve"> </w:t>
      </w:r>
      <w:r w:rsidR="00C454F4">
        <w:rPr>
          <w:rFonts w:cs="Arial" w:hint="cs"/>
          <w:b/>
          <w:bCs/>
          <w:noProof/>
          <w:color w:val="000080"/>
          <w:sz w:val="20"/>
          <w:rtl/>
          <w:lang w:val="he-IL" w:bidi="ar-SA"/>
        </w:rPr>
        <w:t>الإجابة</w:t>
      </w:r>
      <w:r>
        <w:rPr>
          <w:rFonts w:cs="David" w:hint="cs"/>
          <w:b/>
          <w:bCs/>
          <w:noProof/>
          <w:color w:val="000080"/>
          <w:sz w:val="20"/>
          <w:rtl/>
          <w:lang w:val="he-IL"/>
        </w:rPr>
        <w:t>:</w:t>
      </w:r>
    </w:p>
    <w:p w14:paraId="6E42D753" w14:textId="77777777" w:rsidR="00F91018" w:rsidRDefault="00646E2B" w:rsidP="00646E2B">
      <w:pPr>
        <w:spacing w:line="360" w:lineRule="auto"/>
        <w:ind w:left="1176"/>
        <w:rPr>
          <w:rFonts w:cs="David"/>
          <w:b/>
          <w:bCs/>
          <w:color w:val="008000"/>
          <w:sz w:val="28"/>
          <w:szCs w:val="28"/>
          <w:rtl/>
        </w:rPr>
      </w:pPr>
      <w:r>
        <w:rPr>
          <w:noProof/>
          <w:lang w:eastAsia="en-US"/>
        </w:rPr>
        <w:drawing>
          <wp:inline distT="0" distB="0" distL="0" distR="0" wp14:anchorId="0E4CC0A0" wp14:editId="31867CBD">
            <wp:extent cx="2057400" cy="636595"/>
            <wp:effectExtent l="0" t="0" r="0" b="0"/>
            <wp:docPr id="22412" name="Picture 22412" descr="נוסחת ייצוג אלקטרונית של כל אחת מהמולקו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074651" cy="641933"/>
                    </a:xfrm>
                    <a:prstGeom prst="rect">
                      <a:avLst/>
                    </a:prstGeom>
                  </pic:spPr>
                </pic:pic>
              </a:graphicData>
            </a:graphic>
          </wp:inline>
        </w:drawing>
      </w:r>
    </w:p>
    <w:p w14:paraId="154B7434" w14:textId="77777777" w:rsidR="00646E2B" w:rsidRPr="00AD44FB" w:rsidRDefault="00646E2B">
      <w:pPr>
        <w:spacing w:line="360" w:lineRule="auto"/>
        <w:ind w:left="-58"/>
        <w:rPr>
          <w:rFonts w:cs="David"/>
          <w:b/>
          <w:bCs/>
          <w:color w:val="A20000"/>
          <w:rtl/>
        </w:rPr>
      </w:pPr>
    </w:p>
    <w:p w14:paraId="0AB5BBD8" w14:textId="77777777" w:rsidR="00F91018" w:rsidRDefault="00C454F4">
      <w:pPr>
        <w:spacing w:line="360" w:lineRule="auto"/>
        <w:ind w:left="-58"/>
        <w:rPr>
          <w:rFonts w:cs="David"/>
          <w:b/>
          <w:bCs/>
          <w:rtl/>
        </w:rPr>
      </w:pPr>
      <w:r w:rsidRPr="00AD44FB">
        <w:rPr>
          <w:rFonts w:cs="Arial" w:hint="cs"/>
          <w:b/>
          <w:bCs/>
          <w:color w:val="A20000"/>
          <w:rtl/>
          <w:lang w:bidi="ar-SA"/>
        </w:rPr>
        <w:t>بند ب</w:t>
      </w:r>
      <w:r w:rsidR="00F91018">
        <w:rPr>
          <w:rFonts w:cs="David" w:hint="cs"/>
          <w:b/>
          <w:bCs/>
          <w:color w:val="0000FF"/>
          <w:rtl/>
        </w:rPr>
        <w:t xml:space="preserve">  </w:t>
      </w:r>
    </w:p>
    <w:p w14:paraId="78F415D9" w14:textId="77777777" w:rsidR="00646E2B" w:rsidRDefault="00C454F4" w:rsidP="00C454F4">
      <w:pPr>
        <w:spacing w:line="360" w:lineRule="auto"/>
        <w:ind w:left="-58"/>
        <w:rPr>
          <w:rFonts w:cs="David"/>
          <w:rtl/>
        </w:rPr>
      </w:pPr>
      <w:r>
        <w:rPr>
          <w:rFonts w:cs="Arial" w:hint="cs"/>
          <w:rtl/>
          <w:lang w:bidi="ar-SA"/>
        </w:rPr>
        <w:t>طول الرابط</w:t>
      </w:r>
      <w:r w:rsidR="00F91018">
        <w:rPr>
          <w:rFonts w:cs="David" w:hint="cs"/>
          <w:rtl/>
        </w:rPr>
        <w:t xml:space="preserve"> </w:t>
      </w:r>
      <w:r w:rsidR="00F91018">
        <w:rPr>
          <w:rFonts w:cs="David"/>
        </w:rPr>
        <w:t>N</w:t>
      </w:r>
      <w:r w:rsidR="00F91018">
        <w:rPr>
          <w:rFonts w:cs="David"/>
        </w:rPr>
        <w:sym w:font="Symbol" w:char="F02D"/>
      </w:r>
      <w:r w:rsidR="00F91018">
        <w:rPr>
          <w:rFonts w:cs="David"/>
        </w:rPr>
        <w:t>H</w:t>
      </w:r>
      <w:r w:rsidR="00F91018">
        <w:rPr>
          <w:rFonts w:cs="David" w:hint="cs"/>
          <w:rtl/>
        </w:rPr>
        <w:t xml:space="preserve"> </w:t>
      </w:r>
      <w:r>
        <w:rPr>
          <w:rFonts w:cs="Arial" w:hint="cs"/>
          <w:rtl/>
          <w:lang w:bidi="ar-SA"/>
        </w:rPr>
        <w:t>في الجزيء</w:t>
      </w:r>
      <w:r w:rsidR="00F91018">
        <w:rPr>
          <w:rFonts w:cs="David" w:hint="cs"/>
          <w:rtl/>
        </w:rPr>
        <w:t xml:space="preserve"> </w:t>
      </w:r>
      <w:r w:rsidR="00F91018">
        <w:rPr>
          <w:rFonts w:cs="David"/>
        </w:rPr>
        <w:t>N</w:t>
      </w:r>
      <w:r w:rsidR="00F91018">
        <w:rPr>
          <w:rFonts w:cs="David"/>
          <w:vertAlign w:val="subscript"/>
        </w:rPr>
        <w:t>2</w:t>
      </w:r>
      <w:r w:rsidR="00F91018">
        <w:rPr>
          <w:rFonts w:cs="David"/>
        </w:rPr>
        <w:t>H</w:t>
      </w:r>
      <w:r w:rsidR="00F91018">
        <w:rPr>
          <w:rFonts w:cs="David"/>
          <w:vertAlign w:val="subscript"/>
        </w:rPr>
        <w:t>4</w:t>
      </w:r>
      <w:r w:rsidR="00F91018">
        <w:rPr>
          <w:rFonts w:cs="David" w:hint="cs"/>
          <w:rtl/>
        </w:rPr>
        <w:t xml:space="preserve"> </w:t>
      </w:r>
      <w:r>
        <w:rPr>
          <w:rFonts w:cs="Arial" w:hint="cs"/>
          <w:rtl/>
          <w:lang w:bidi="ar-SA"/>
        </w:rPr>
        <w:t xml:space="preserve">أكبر من طول </w:t>
      </w:r>
      <w:proofErr w:type="gramStart"/>
      <w:r>
        <w:rPr>
          <w:rFonts w:cs="Arial" w:hint="cs"/>
          <w:rtl/>
          <w:lang w:bidi="ar-SA"/>
        </w:rPr>
        <w:t xml:space="preserve">الرابط </w:t>
      </w:r>
      <w:r w:rsidR="00F91018">
        <w:rPr>
          <w:rFonts w:cs="David" w:hint="cs"/>
          <w:rtl/>
        </w:rPr>
        <w:t xml:space="preserve"> </w:t>
      </w:r>
      <w:r w:rsidR="00F91018">
        <w:rPr>
          <w:rFonts w:cs="David"/>
        </w:rPr>
        <w:t>O</w:t>
      </w:r>
      <w:proofErr w:type="gramEnd"/>
      <w:r w:rsidR="00F91018">
        <w:rPr>
          <w:rFonts w:cs="David"/>
        </w:rPr>
        <w:sym w:font="Symbol" w:char="F02D"/>
      </w:r>
      <w:r w:rsidR="00F91018">
        <w:rPr>
          <w:rFonts w:cs="David"/>
        </w:rPr>
        <w:t>H</w:t>
      </w:r>
      <w:r w:rsidR="00F91018">
        <w:rPr>
          <w:rFonts w:cs="David" w:hint="cs"/>
          <w:rtl/>
        </w:rPr>
        <w:t xml:space="preserve"> </w:t>
      </w:r>
      <w:r>
        <w:rPr>
          <w:rFonts w:cs="Arial" w:hint="cs"/>
          <w:rtl/>
          <w:lang w:bidi="ar-SA"/>
        </w:rPr>
        <w:t>في الجزيء</w:t>
      </w:r>
      <w:r>
        <w:rPr>
          <w:rFonts w:cs="David" w:hint="cs"/>
          <w:rtl/>
        </w:rPr>
        <w:t xml:space="preserve"> </w:t>
      </w:r>
      <w:r w:rsidR="00F91018">
        <w:rPr>
          <w:rFonts w:cs="David"/>
        </w:rPr>
        <w:t>H</w:t>
      </w:r>
      <w:r w:rsidR="00F91018">
        <w:rPr>
          <w:rFonts w:cs="David"/>
          <w:vertAlign w:val="subscript"/>
        </w:rPr>
        <w:t>2</w:t>
      </w:r>
      <w:r w:rsidR="00F91018">
        <w:rPr>
          <w:rFonts w:cs="David"/>
        </w:rPr>
        <w:t>O</w:t>
      </w:r>
      <w:r w:rsidR="00F91018">
        <w:rPr>
          <w:rFonts w:cs="David"/>
          <w:vertAlign w:val="subscript"/>
        </w:rPr>
        <w:t>2</w:t>
      </w:r>
      <w:r w:rsidR="00F91018">
        <w:rPr>
          <w:rFonts w:cs="David" w:hint="cs"/>
          <w:vertAlign w:val="subscript"/>
          <w:rtl/>
        </w:rPr>
        <w:t xml:space="preserve"> </w:t>
      </w:r>
      <w:r w:rsidR="00F91018">
        <w:rPr>
          <w:rFonts w:cs="David" w:hint="cs"/>
          <w:rtl/>
        </w:rPr>
        <w:t xml:space="preserve">. </w:t>
      </w:r>
    </w:p>
    <w:p w14:paraId="46F71181" w14:textId="77777777" w:rsidR="00F91018" w:rsidRDefault="00C454F4" w:rsidP="00C454F4">
      <w:pPr>
        <w:spacing w:line="360" w:lineRule="auto"/>
        <w:ind w:left="-58"/>
        <w:rPr>
          <w:rFonts w:cs="David"/>
          <w:rtl/>
        </w:rPr>
      </w:pPr>
      <w:r>
        <w:rPr>
          <w:rFonts w:cs="Arial" w:hint="cs"/>
          <w:rtl/>
          <w:lang w:bidi="ar-SA"/>
        </w:rPr>
        <w:t>اشرح هذه الحقيقة.</w:t>
      </w:r>
    </w:p>
    <w:p w14:paraId="0F675C74" w14:textId="77777777" w:rsidR="00F91018" w:rsidRDefault="00F91018">
      <w:pPr>
        <w:ind w:left="-58" w:right="-709"/>
        <w:rPr>
          <w:rFonts w:cs="David"/>
          <w:sz w:val="16"/>
          <w:szCs w:val="16"/>
          <w:rtl/>
        </w:rPr>
      </w:pPr>
    </w:p>
    <w:p w14:paraId="0B5298C6" w14:textId="77777777" w:rsidR="00F91018" w:rsidRDefault="00C454F4">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ABB941B" w14:textId="77777777" w:rsidR="00F91018" w:rsidRPr="00646E2B" w:rsidRDefault="00C454F4" w:rsidP="0057480C">
      <w:pPr>
        <w:spacing w:line="360" w:lineRule="auto"/>
        <w:ind w:left="-58"/>
        <w:rPr>
          <w:rFonts w:cs="David"/>
          <w:color w:val="000080"/>
          <w:rtl/>
          <w:lang w:bidi="ar-SA"/>
        </w:rPr>
      </w:pPr>
      <w:r>
        <w:rPr>
          <w:rFonts w:cs="Arial" w:hint="cs"/>
          <w:color w:val="000080"/>
          <w:rtl/>
          <w:lang w:bidi="ar-SA"/>
        </w:rPr>
        <w:t xml:space="preserve">الفرق في الإلكتروسالبية بين ذرات </w:t>
      </w:r>
      <w:r w:rsidR="00F91018" w:rsidRPr="00646E2B">
        <w:rPr>
          <w:rFonts w:cs="David"/>
          <w:color w:val="000080"/>
        </w:rPr>
        <w:t>H</w:t>
      </w:r>
      <w:r w:rsidR="00F91018" w:rsidRPr="00646E2B">
        <w:rPr>
          <w:rFonts w:cs="David" w:hint="cs"/>
          <w:color w:val="000080"/>
          <w:rtl/>
        </w:rPr>
        <w:t xml:space="preserve"> </w:t>
      </w:r>
      <w:r>
        <w:rPr>
          <w:rFonts w:cs="Arial" w:hint="cs"/>
          <w:color w:val="000080"/>
          <w:rtl/>
          <w:lang w:bidi="ar-SA"/>
        </w:rPr>
        <w:t>وَ</w:t>
      </w:r>
      <w:r w:rsidR="00F91018" w:rsidRPr="00646E2B">
        <w:rPr>
          <w:rFonts w:cs="David" w:hint="cs"/>
          <w:color w:val="000080"/>
          <w:rtl/>
        </w:rPr>
        <w:t xml:space="preserve"> </w:t>
      </w:r>
      <w:r w:rsidR="00F91018" w:rsidRPr="00646E2B">
        <w:rPr>
          <w:rFonts w:cs="David" w:hint="cs"/>
          <w:color w:val="000080"/>
        </w:rPr>
        <w:t>O</w:t>
      </w:r>
      <w:r w:rsidR="00F91018" w:rsidRPr="00646E2B">
        <w:rPr>
          <w:rFonts w:cs="David" w:hint="cs"/>
          <w:color w:val="000080"/>
          <w:rtl/>
        </w:rPr>
        <w:t xml:space="preserve"> </w:t>
      </w:r>
      <w:r>
        <w:rPr>
          <w:rFonts w:cs="Arial" w:hint="cs"/>
          <w:color w:val="000080"/>
          <w:rtl/>
          <w:lang w:bidi="ar-SA"/>
        </w:rPr>
        <w:t>أكبر من الإلكتروسالبية بين ذرات</w:t>
      </w:r>
      <w:r w:rsidR="00F91018" w:rsidRPr="00646E2B">
        <w:rPr>
          <w:rFonts w:cs="David" w:hint="cs"/>
          <w:color w:val="000080"/>
          <w:rtl/>
        </w:rPr>
        <w:t xml:space="preserve"> </w:t>
      </w:r>
      <w:r w:rsidR="00F91018" w:rsidRPr="00646E2B">
        <w:rPr>
          <w:rFonts w:cs="David"/>
          <w:color w:val="000080"/>
        </w:rPr>
        <w:t>H</w:t>
      </w:r>
      <w:r w:rsidR="00F91018" w:rsidRPr="00646E2B">
        <w:rPr>
          <w:rFonts w:cs="David" w:hint="cs"/>
          <w:color w:val="000080"/>
          <w:rtl/>
        </w:rPr>
        <w:t xml:space="preserve"> </w:t>
      </w:r>
      <w:r>
        <w:rPr>
          <w:rFonts w:cs="Arial" w:hint="cs"/>
          <w:color w:val="000080"/>
          <w:rtl/>
          <w:lang w:bidi="ar-SA"/>
        </w:rPr>
        <w:t>وَ</w:t>
      </w:r>
      <w:r w:rsidR="00F91018" w:rsidRPr="00646E2B">
        <w:rPr>
          <w:rFonts w:cs="David" w:hint="cs"/>
          <w:color w:val="000080"/>
          <w:rtl/>
        </w:rPr>
        <w:t xml:space="preserve"> </w:t>
      </w:r>
      <w:proofErr w:type="gramStart"/>
      <w:r w:rsidR="00F91018" w:rsidRPr="00646E2B">
        <w:rPr>
          <w:rFonts w:cs="David"/>
          <w:color w:val="000080"/>
        </w:rPr>
        <w:t>N</w:t>
      </w:r>
      <w:r w:rsidR="00F91018" w:rsidRPr="00646E2B">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لذا الرابط</w:t>
      </w:r>
      <w:r w:rsidR="00F91018" w:rsidRPr="00646E2B">
        <w:rPr>
          <w:rFonts w:cs="David" w:hint="cs"/>
          <w:color w:val="000080"/>
          <w:rtl/>
        </w:rPr>
        <w:t xml:space="preserve"> </w:t>
      </w:r>
      <w:r w:rsidR="00F91018" w:rsidRPr="00646E2B">
        <w:rPr>
          <w:rFonts w:cs="David"/>
          <w:color w:val="000080"/>
        </w:rPr>
        <w:t>O</w:t>
      </w:r>
      <w:r w:rsidR="00F91018" w:rsidRPr="00646E2B">
        <w:rPr>
          <w:rFonts w:cs="David"/>
          <w:color w:val="000080"/>
        </w:rPr>
        <w:sym w:font="Symbol" w:char="F02D"/>
      </w:r>
      <w:r w:rsidR="00F91018" w:rsidRPr="00646E2B">
        <w:rPr>
          <w:rFonts w:cs="David"/>
          <w:color w:val="000080"/>
        </w:rPr>
        <w:t>H</w:t>
      </w:r>
      <w:r w:rsidR="00F91018" w:rsidRPr="00646E2B">
        <w:rPr>
          <w:rFonts w:cs="David" w:hint="cs"/>
          <w:color w:val="000080"/>
          <w:rtl/>
        </w:rPr>
        <w:t xml:space="preserve"> </w:t>
      </w:r>
      <w:r>
        <w:rPr>
          <w:rFonts w:cs="Arial" w:hint="cs"/>
          <w:color w:val="000080"/>
          <w:rtl/>
          <w:lang w:bidi="ar-SA"/>
        </w:rPr>
        <w:t xml:space="preserve">قطبي أكثر من الرابط </w:t>
      </w:r>
      <w:r w:rsidR="00F91018" w:rsidRPr="00646E2B">
        <w:rPr>
          <w:rFonts w:cs="David"/>
          <w:color w:val="000080"/>
        </w:rPr>
        <w:t>N</w:t>
      </w:r>
      <w:r w:rsidR="00F91018" w:rsidRPr="00646E2B">
        <w:rPr>
          <w:rFonts w:cs="David"/>
          <w:color w:val="000080"/>
        </w:rPr>
        <w:sym w:font="Symbol" w:char="F02D"/>
      </w:r>
      <w:r w:rsidR="00F91018" w:rsidRPr="00646E2B">
        <w:rPr>
          <w:rFonts w:cs="David"/>
          <w:color w:val="000080"/>
        </w:rPr>
        <w:t>H</w:t>
      </w:r>
      <w:r w:rsidR="00F91018" w:rsidRPr="00646E2B">
        <w:rPr>
          <w:rFonts w:cs="David" w:hint="cs"/>
          <w:color w:val="000080"/>
          <w:rtl/>
        </w:rPr>
        <w:t xml:space="preserve"> . </w:t>
      </w:r>
      <w:r>
        <w:rPr>
          <w:rFonts w:cs="Arial" w:hint="cs"/>
          <w:color w:val="000080"/>
          <w:rtl/>
          <w:lang w:bidi="ar-SA"/>
        </w:rPr>
        <w:t>الشحنات الجزئية</w:t>
      </w:r>
      <w:r w:rsidR="00F91018" w:rsidRPr="00646E2B">
        <w:rPr>
          <w:rFonts w:cs="David" w:hint="cs"/>
          <w:color w:val="000080"/>
          <w:rtl/>
        </w:rPr>
        <w:t xml:space="preserve"> (</w:t>
      </w:r>
      <w:r w:rsidR="00F91018" w:rsidRPr="00646E2B">
        <w:rPr>
          <w:rFonts w:cs="David"/>
          <w:color w:val="000080"/>
        </w:rPr>
        <w:sym w:font="Symbol" w:char="F064"/>
      </w:r>
      <w:r w:rsidR="00F91018" w:rsidRPr="00646E2B">
        <w:rPr>
          <w:rFonts w:cs="David"/>
          <w:color w:val="000080"/>
        </w:rPr>
        <w:sym w:font="Symbol" w:char="F02D"/>
      </w:r>
      <w:proofErr w:type="gramStart"/>
      <w:r w:rsidR="00F91018" w:rsidRPr="00646E2B">
        <w:rPr>
          <w:rFonts w:cs="David"/>
          <w:color w:val="000080"/>
        </w:rPr>
        <w:t xml:space="preserve"> ,</w:t>
      </w:r>
      <w:proofErr w:type="gramEnd"/>
      <w:r w:rsidR="00F91018" w:rsidRPr="00646E2B">
        <w:rPr>
          <w:rFonts w:cs="David"/>
          <w:color w:val="000080"/>
        </w:rPr>
        <w:t xml:space="preserve"> </w:t>
      </w:r>
      <w:r w:rsidR="00F91018" w:rsidRPr="00646E2B">
        <w:rPr>
          <w:rFonts w:cs="David"/>
          <w:color w:val="000080"/>
        </w:rPr>
        <w:sym w:font="Symbol" w:char="F064"/>
      </w:r>
      <w:r w:rsidR="00F91018" w:rsidRPr="00646E2B">
        <w:rPr>
          <w:rFonts w:cs="David"/>
          <w:color w:val="000080"/>
        </w:rPr>
        <w:t>+</w:t>
      </w:r>
      <w:r w:rsidR="00F91018" w:rsidRPr="00646E2B">
        <w:rPr>
          <w:rFonts w:cs="David" w:hint="cs"/>
          <w:color w:val="000080"/>
          <w:rtl/>
        </w:rPr>
        <w:t xml:space="preserve">) </w:t>
      </w:r>
      <w:r>
        <w:rPr>
          <w:rFonts w:cs="Arial" w:hint="cs"/>
          <w:color w:val="000080"/>
          <w:rtl/>
          <w:lang w:bidi="ar-SA"/>
        </w:rPr>
        <w:t>للذرات في الرابط</w:t>
      </w:r>
      <w:r w:rsidR="00F91018" w:rsidRPr="00646E2B">
        <w:rPr>
          <w:rFonts w:cs="David" w:hint="cs"/>
          <w:color w:val="000080"/>
          <w:rtl/>
        </w:rPr>
        <w:t xml:space="preserve"> </w:t>
      </w:r>
      <w:r w:rsidR="00F91018" w:rsidRPr="00646E2B">
        <w:rPr>
          <w:rFonts w:cs="David"/>
          <w:color w:val="000080"/>
        </w:rPr>
        <w:t>O</w:t>
      </w:r>
      <w:r w:rsidR="00F91018" w:rsidRPr="00646E2B">
        <w:rPr>
          <w:rFonts w:cs="David"/>
          <w:color w:val="000080"/>
        </w:rPr>
        <w:sym w:font="Symbol" w:char="F02D"/>
      </w:r>
      <w:r w:rsidR="00F91018" w:rsidRPr="00646E2B">
        <w:rPr>
          <w:rFonts w:cs="David"/>
          <w:color w:val="000080"/>
        </w:rPr>
        <w:t>H</w:t>
      </w:r>
      <w:r w:rsidR="00F91018" w:rsidRPr="00646E2B">
        <w:rPr>
          <w:rFonts w:cs="David" w:hint="cs"/>
          <w:color w:val="000080"/>
          <w:rtl/>
        </w:rPr>
        <w:t xml:space="preserve"> </w:t>
      </w:r>
      <w:r>
        <w:rPr>
          <w:rFonts w:cs="Arial" w:hint="cs"/>
          <w:color w:val="000080"/>
          <w:rtl/>
          <w:lang w:bidi="ar-SA"/>
        </w:rPr>
        <w:t>أكبر. بين شحنات جزئية كبيرة تؤث</w:t>
      </w:r>
      <w:r w:rsidR="00A5661D">
        <w:rPr>
          <w:rFonts w:cs="Arial" w:hint="cs"/>
          <w:color w:val="000080"/>
          <w:rtl/>
          <w:lang w:bidi="ar-SA"/>
        </w:rPr>
        <w:t>ّ</w:t>
      </w:r>
      <w:r>
        <w:rPr>
          <w:rFonts w:cs="Arial" w:hint="cs"/>
          <w:color w:val="000080"/>
          <w:rtl/>
          <w:lang w:bidi="ar-SA"/>
        </w:rPr>
        <w:t>ر قوى جذب أكبر وتقترب الذرات من بعضها، لذا البُعد بين النواتين أصغر. بالإضافة إلى ذلك، نِصف قُطر ذرة الأكسجين أصغر من نِصف قُطر ذرة النيتروجين.</w:t>
      </w:r>
    </w:p>
    <w:p w14:paraId="092DC826" w14:textId="77777777" w:rsidR="00646E2B" w:rsidRPr="00AD44FB" w:rsidRDefault="00646E2B">
      <w:pPr>
        <w:bidi w:val="0"/>
        <w:rPr>
          <w:rFonts w:cs="David"/>
          <w:b/>
          <w:bCs/>
          <w:color w:val="A20000"/>
          <w:rtl/>
        </w:rPr>
      </w:pPr>
      <w:r w:rsidRPr="00AD44FB">
        <w:rPr>
          <w:rFonts w:cs="David"/>
          <w:b/>
          <w:bCs/>
          <w:color w:val="A20000"/>
          <w:rtl/>
        </w:rPr>
        <w:br w:type="page"/>
      </w:r>
    </w:p>
    <w:p w14:paraId="3C64027E" w14:textId="77777777" w:rsidR="00F91018" w:rsidRDefault="0057480C">
      <w:pPr>
        <w:spacing w:line="360" w:lineRule="auto"/>
        <w:ind w:left="-58"/>
        <w:rPr>
          <w:rFonts w:cs="David"/>
          <w:b/>
          <w:bCs/>
          <w:rtl/>
        </w:rPr>
      </w:pPr>
      <w:r w:rsidRPr="00AD44FB">
        <w:rPr>
          <w:rFonts w:cs="Arial" w:hint="cs"/>
          <w:b/>
          <w:bCs/>
          <w:color w:val="A20000"/>
          <w:rtl/>
          <w:lang w:bidi="ar-SA"/>
        </w:rPr>
        <w:lastRenderedPageBreak/>
        <w:t>بند ت</w:t>
      </w:r>
      <w:r w:rsidR="00F91018">
        <w:rPr>
          <w:rFonts w:cs="David" w:hint="cs"/>
          <w:b/>
          <w:bCs/>
          <w:color w:val="0000FF"/>
          <w:rtl/>
        </w:rPr>
        <w:t xml:space="preserve">  </w:t>
      </w:r>
    </w:p>
    <w:p w14:paraId="63C06773" w14:textId="77777777" w:rsidR="00F91018" w:rsidRPr="00646E2B" w:rsidRDefault="0057480C" w:rsidP="0057480C">
      <w:pPr>
        <w:spacing w:line="360" w:lineRule="auto"/>
        <w:ind w:left="-58" w:right="-567"/>
        <w:rPr>
          <w:rFonts w:cs="David"/>
          <w:rtl/>
        </w:rPr>
      </w:pPr>
      <w:r>
        <w:rPr>
          <w:rFonts w:cs="Arial" w:hint="cs"/>
          <w:rtl/>
          <w:lang w:bidi="ar-SA"/>
        </w:rPr>
        <w:t>درجة حرارة غليان فوق أكسيد الهيدروجين،</w:t>
      </w:r>
      <w:r w:rsidR="00F91018">
        <w:rPr>
          <w:rFonts w:cs="David" w:hint="cs"/>
          <w:rtl/>
        </w:rPr>
        <w:t xml:space="preserve"> </w:t>
      </w:r>
      <w:r w:rsidR="00F91018">
        <w:rPr>
          <w:rFonts w:cs="David"/>
        </w:rPr>
        <w:t>H</w:t>
      </w:r>
      <w:r w:rsidR="00F91018">
        <w:rPr>
          <w:rFonts w:cs="David"/>
          <w:vertAlign w:val="subscript"/>
        </w:rPr>
        <w:t>2</w:t>
      </w:r>
      <w:r w:rsidR="00F91018">
        <w:rPr>
          <w:rFonts w:cs="David"/>
        </w:rPr>
        <w:t>O</w:t>
      </w:r>
      <w:r w:rsidR="00F91018">
        <w:rPr>
          <w:rFonts w:cs="David"/>
          <w:vertAlign w:val="subscript"/>
        </w:rPr>
        <w:t>2(l</w:t>
      </w:r>
      <w:proofErr w:type="gramStart"/>
      <w:r w:rsidR="00F91018">
        <w:rPr>
          <w:rFonts w:cs="David"/>
          <w:vertAlign w:val="subscript"/>
        </w:rPr>
        <w:t>)</w:t>
      </w:r>
      <w:r w:rsidR="00F91018">
        <w:rPr>
          <w:rFonts w:cs="David" w:hint="cs"/>
          <w:vertAlign w:val="subscript"/>
          <w:rtl/>
        </w:rPr>
        <w:t xml:space="preserve"> </w:t>
      </w:r>
      <w:r>
        <w:rPr>
          <w:rFonts w:cs="Arial" w:hint="cs"/>
          <w:rtl/>
          <w:lang w:bidi="ar-SA"/>
        </w:rPr>
        <w:t>،</w:t>
      </w:r>
      <w:proofErr w:type="gramEnd"/>
      <w:r>
        <w:rPr>
          <w:rFonts w:cs="Arial" w:hint="cs"/>
          <w:rtl/>
          <w:lang w:bidi="ar-SA"/>
        </w:rPr>
        <w:t xml:space="preserve"> أعلى من درجة حرارة غليان الهيدرزين </w:t>
      </w:r>
      <w:r w:rsidR="00F91018">
        <w:rPr>
          <w:rFonts w:cs="David" w:hint="cs"/>
          <w:rtl/>
        </w:rPr>
        <w:t xml:space="preserve"> </w:t>
      </w:r>
      <w:r w:rsidR="00F91018">
        <w:rPr>
          <w:rFonts w:cs="David"/>
        </w:rPr>
        <w:t>N</w:t>
      </w:r>
      <w:r w:rsidR="00F91018">
        <w:rPr>
          <w:rFonts w:cs="David"/>
          <w:vertAlign w:val="subscript"/>
        </w:rPr>
        <w:t>2</w:t>
      </w:r>
      <w:r w:rsidR="00F91018">
        <w:rPr>
          <w:rFonts w:cs="David"/>
        </w:rPr>
        <w:t>H</w:t>
      </w:r>
      <w:r w:rsidR="00F91018">
        <w:rPr>
          <w:rFonts w:cs="David"/>
          <w:vertAlign w:val="subscript"/>
        </w:rPr>
        <w:t>4(l)</w:t>
      </w:r>
      <w:r w:rsidR="00F91018">
        <w:rPr>
          <w:rFonts w:cs="David" w:hint="cs"/>
          <w:rtl/>
        </w:rPr>
        <w:t xml:space="preserve"> . </w:t>
      </w:r>
      <w:r>
        <w:rPr>
          <w:rFonts w:cs="Arial" w:hint="cs"/>
          <w:rtl/>
          <w:lang w:bidi="ar-SA"/>
        </w:rPr>
        <w:t xml:space="preserve">اشرح هذه الحقيقة. </w:t>
      </w:r>
    </w:p>
    <w:p w14:paraId="674D9226" w14:textId="77777777" w:rsidR="00646E2B" w:rsidRDefault="00646E2B">
      <w:pPr>
        <w:tabs>
          <w:tab w:val="left" w:pos="1317"/>
        </w:tabs>
        <w:spacing w:line="360" w:lineRule="auto"/>
        <w:rPr>
          <w:rFonts w:cs="David"/>
          <w:b/>
          <w:bCs/>
          <w:noProof/>
          <w:color w:val="000080"/>
          <w:sz w:val="20"/>
          <w:rtl/>
          <w:lang w:val="he-IL"/>
        </w:rPr>
      </w:pPr>
    </w:p>
    <w:p w14:paraId="25ECA0CF" w14:textId="77777777" w:rsidR="00F91018" w:rsidRDefault="0057480C">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01E1F959" w14:textId="77777777" w:rsidR="00F35620" w:rsidRPr="00646E2B" w:rsidRDefault="00F91018" w:rsidP="00B72890">
      <w:pPr>
        <w:spacing w:line="360" w:lineRule="auto"/>
        <w:ind w:left="-58"/>
        <w:rPr>
          <w:rFonts w:cs="David"/>
          <w:color w:val="000080"/>
          <w:rtl/>
        </w:rPr>
      </w:pPr>
      <w:r>
        <w:rPr>
          <w:rFonts w:cs="David" w:hint="cs"/>
          <w:color w:val="000080"/>
          <w:rtl/>
        </w:rPr>
        <w:t>(</w:t>
      </w:r>
      <w:r w:rsidR="0032525B">
        <w:rPr>
          <w:rFonts w:cs="Arial" w:hint="cs"/>
          <w:color w:val="000080"/>
          <w:rtl/>
          <w:lang w:bidi="ar-SA"/>
        </w:rPr>
        <w:t>تتأثر درجة الحرارة من متانة التأثير المتبادل بين ج</w:t>
      </w:r>
      <w:r w:rsidR="00A5661D">
        <w:rPr>
          <w:rFonts w:cs="Arial" w:hint="cs"/>
          <w:color w:val="000080"/>
          <w:rtl/>
          <w:lang w:bidi="ar-SA"/>
        </w:rPr>
        <w:t>ُ</w:t>
      </w:r>
      <w:r w:rsidR="0032525B">
        <w:rPr>
          <w:rFonts w:cs="Arial" w:hint="cs"/>
          <w:color w:val="000080"/>
          <w:rtl/>
          <w:lang w:bidi="ar-SA"/>
        </w:rPr>
        <w:t>س</w:t>
      </w:r>
      <w:r w:rsidR="00A5661D">
        <w:rPr>
          <w:rFonts w:cs="Arial" w:hint="cs"/>
          <w:color w:val="000080"/>
          <w:rtl/>
          <w:lang w:bidi="ar-SA"/>
        </w:rPr>
        <w:t>َ</w:t>
      </w:r>
      <w:r w:rsidR="0032525B">
        <w:rPr>
          <w:rFonts w:cs="Arial" w:hint="cs"/>
          <w:color w:val="000080"/>
          <w:rtl/>
          <w:lang w:bidi="ar-SA"/>
        </w:rPr>
        <w:t>ي</w:t>
      </w:r>
      <w:r w:rsidR="00A5661D">
        <w:rPr>
          <w:rFonts w:cs="Arial" w:hint="cs"/>
          <w:color w:val="000080"/>
          <w:rtl/>
          <w:lang w:bidi="ar-SA"/>
        </w:rPr>
        <w:t>ْ</w:t>
      </w:r>
      <w:r w:rsidR="0032525B">
        <w:rPr>
          <w:rFonts w:cs="Arial" w:hint="cs"/>
          <w:color w:val="000080"/>
          <w:rtl/>
          <w:lang w:bidi="ar-SA"/>
        </w:rPr>
        <w:t>مات الماد</w:t>
      </w:r>
      <w:r w:rsidR="00A5661D">
        <w:rPr>
          <w:rFonts w:cs="Arial" w:hint="cs"/>
          <w:color w:val="000080"/>
          <w:rtl/>
          <w:lang w:bidi="ar-SA"/>
        </w:rPr>
        <w:t>ّ</w:t>
      </w:r>
      <w:r w:rsidR="0032525B">
        <w:rPr>
          <w:rFonts w:cs="Arial" w:hint="cs"/>
          <w:color w:val="000080"/>
          <w:rtl/>
          <w:lang w:bidi="ar-SA"/>
        </w:rPr>
        <w:t>ة). يوجد ترابط هيدروجيني بين جزيئات</w:t>
      </w:r>
      <w:proofErr w:type="gramStart"/>
      <w:r w:rsidR="0032525B">
        <w:rPr>
          <w:rFonts w:cs="Arial" w:hint="cs"/>
          <w:color w:val="000080"/>
          <w:rtl/>
          <w:lang w:bidi="ar-SA"/>
        </w:rPr>
        <w:t xml:space="preserve">  </w:t>
      </w:r>
      <w:r w:rsidR="00646E2B">
        <w:rPr>
          <w:rFonts w:cs="David" w:hint="cs"/>
          <w:color w:val="000080"/>
          <w:rtl/>
        </w:rPr>
        <w:t xml:space="preserve"> </w:t>
      </w:r>
      <w:r>
        <w:rPr>
          <w:rFonts w:cs="David" w:hint="cs"/>
          <w:color w:val="000080"/>
          <w:vertAlign w:val="subscript"/>
          <w:rtl/>
        </w:rPr>
        <w:t>(</w:t>
      </w:r>
      <w:proofErr w:type="gramEnd"/>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w:t>
      </w:r>
      <w:r w:rsidR="0032525B">
        <w:rPr>
          <w:rFonts w:cs="Arial" w:hint="cs"/>
          <w:color w:val="000080"/>
          <w:rtl/>
          <w:lang w:bidi="ar-SA"/>
        </w:rPr>
        <w:t>وجزيئات</w:t>
      </w:r>
      <w:r>
        <w:rPr>
          <w:rFonts w:cs="David" w:hint="cs"/>
          <w:color w:val="000080"/>
          <w:rtl/>
        </w:rPr>
        <w:t xml:space="preserve">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w:t>
      </w:r>
      <w:r w:rsidR="0032525B">
        <w:rPr>
          <w:rFonts w:cstheme="minorBidi" w:hint="cs"/>
          <w:color w:val="000080"/>
          <w:rtl/>
          <w:lang w:bidi="ar-SA"/>
        </w:rPr>
        <w:t xml:space="preserve">. (إلكتروسالبية ذرة الأكسجين أكبر من إلكتروسالبية ذرة النيتروجين). ذرة الهيدروجين المرتبطة بالأكسجين </w:t>
      </w:r>
      <w:r w:rsidR="00B72890">
        <w:rPr>
          <w:rFonts w:cstheme="minorBidi" w:hint="cs"/>
          <w:color w:val="000080"/>
          <w:rtl/>
          <w:lang w:bidi="ar-SA"/>
        </w:rPr>
        <w:t>"</w:t>
      </w:r>
      <w:r w:rsidR="0032525B">
        <w:rPr>
          <w:rFonts w:cstheme="minorBidi" w:hint="cs"/>
          <w:color w:val="000080"/>
          <w:rtl/>
          <w:lang w:bidi="ar-SA"/>
        </w:rPr>
        <w:t xml:space="preserve">عارية </w:t>
      </w:r>
      <w:r w:rsidR="00B72890">
        <w:rPr>
          <w:rFonts w:cstheme="minorBidi" w:hint="cs"/>
          <w:color w:val="000080"/>
          <w:rtl/>
          <w:lang w:bidi="ar-SA"/>
        </w:rPr>
        <w:t>"</w:t>
      </w:r>
      <w:r w:rsidR="005D7165">
        <w:rPr>
          <w:rFonts w:cstheme="minorBidi" w:hint="cs"/>
          <w:color w:val="000080"/>
          <w:rtl/>
          <w:lang w:bidi="ar-SA"/>
        </w:rPr>
        <w:t xml:space="preserve">، </w:t>
      </w:r>
      <w:r w:rsidR="0032525B">
        <w:rPr>
          <w:rFonts w:cstheme="minorBidi" w:hint="cs"/>
          <w:color w:val="000080"/>
          <w:rtl/>
          <w:lang w:bidi="ar-SA"/>
        </w:rPr>
        <w:t>من الإلكترونات</w:t>
      </w:r>
      <w:r w:rsidR="005D7165">
        <w:rPr>
          <w:rFonts w:cstheme="minorBidi" w:hint="cs"/>
          <w:color w:val="000080"/>
          <w:rtl/>
          <w:lang w:bidi="ar-SA"/>
        </w:rPr>
        <w:t>،</w:t>
      </w:r>
      <w:r w:rsidR="0032525B">
        <w:rPr>
          <w:rFonts w:cstheme="minorBidi" w:hint="cs"/>
          <w:color w:val="000080"/>
          <w:rtl/>
          <w:lang w:bidi="ar-SA"/>
        </w:rPr>
        <w:t xml:space="preserve"> أكثر من ذرة الهيدروجين المرتبطة بالنيتروجين.   </w:t>
      </w:r>
      <w:r>
        <w:rPr>
          <w:rFonts w:cs="David" w:hint="cs"/>
          <w:color w:val="000080"/>
          <w:rtl/>
        </w:rPr>
        <w:t xml:space="preserve">  </w:t>
      </w:r>
      <w:r w:rsidR="0032525B">
        <w:rPr>
          <w:rFonts w:cs="Arial" w:hint="cs"/>
          <w:color w:val="000080"/>
          <w:rtl/>
          <w:lang w:bidi="ar-SA"/>
        </w:rPr>
        <w:t xml:space="preserve">الشحنة الجزئية الموجبة على ذرة الهيدروجين </w:t>
      </w:r>
      <w:proofErr w:type="gramStart"/>
      <w:r w:rsidR="0032525B">
        <w:rPr>
          <w:rFonts w:cs="Arial" w:hint="cs"/>
          <w:color w:val="000080"/>
          <w:rtl/>
          <w:lang w:bidi="ar-SA"/>
        </w:rPr>
        <w:t xml:space="preserve">في </w:t>
      </w:r>
      <w:r>
        <w:rPr>
          <w:rFonts w:cs="David" w:hint="cs"/>
          <w:color w:val="000080"/>
          <w:rtl/>
        </w:rPr>
        <w:t xml:space="preserve"> </w:t>
      </w:r>
      <w:r>
        <w:rPr>
          <w:rFonts w:cs="David"/>
          <w:color w:val="000080"/>
        </w:rPr>
        <w:t>H</w:t>
      </w:r>
      <w:r>
        <w:rPr>
          <w:rFonts w:cs="David"/>
          <w:color w:val="000080"/>
          <w:vertAlign w:val="subscript"/>
        </w:rPr>
        <w:t>2</w:t>
      </w:r>
      <w:r>
        <w:rPr>
          <w:rFonts w:cs="David"/>
          <w:color w:val="000080"/>
        </w:rPr>
        <w:t>O</w:t>
      </w:r>
      <w:proofErr w:type="gramEnd"/>
      <w:r>
        <w:rPr>
          <w:rFonts w:cs="David"/>
          <w:color w:val="000080"/>
          <w:vertAlign w:val="subscript"/>
        </w:rPr>
        <w:t>2</w:t>
      </w:r>
      <w:r>
        <w:rPr>
          <w:rFonts w:cs="David" w:hint="cs"/>
          <w:color w:val="000080"/>
          <w:rtl/>
        </w:rPr>
        <w:t xml:space="preserve"> </w:t>
      </w:r>
      <w:r w:rsidR="0032525B">
        <w:rPr>
          <w:rFonts w:cs="Arial" w:hint="cs"/>
          <w:color w:val="000080"/>
          <w:rtl/>
          <w:lang w:bidi="ar-SA"/>
        </w:rPr>
        <w:t xml:space="preserve">أكبر من الشحنة الجزئية الموجبة على ذرة الهيدروجين في </w:t>
      </w:r>
      <w:r w:rsidR="0032525B">
        <w:rPr>
          <w:rFonts w:cs="David" w:hint="cs"/>
          <w:color w:val="000080"/>
          <w:rtl/>
        </w:rPr>
        <w:t xml:space="preserve">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w:t>
      </w:r>
      <w:r w:rsidR="0032525B">
        <w:rPr>
          <w:rFonts w:cs="Arial" w:hint="cs"/>
          <w:color w:val="000080"/>
          <w:rtl/>
          <w:lang w:bidi="ar-SA"/>
        </w:rPr>
        <w:t xml:space="preserve">، والشحنة الجزئية السالبة على ذرة الأكسجين في  </w:t>
      </w:r>
      <w:r>
        <w:rPr>
          <w:rFonts w:cs="David" w:hint="cs"/>
          <w:color w:val="000080"/>
          <w:rtl/>
        </w:rPr>
        <w:t xml:space="preserve"> </w:t>
      </w:r>
      <w:r>
        <w:rPr>
          <w:rFonts w:cs="David"/>
          <w:color w:val="000080"/>
        </w:rPr>
        <w:t>H</w:t>
      </w:r>
      <w:r>
        <w:rPr>
          <w:rFonts w:cs="David"/>
          <w:color w:val="000080"/>
          <w:vertAlign w:val="subscript"/>
        </w:rPr>
        <w:t>2</w:t>
      </w:r>
      <w:r>
        <w:rPr>
          <w:rFonts w:cs="David"/>
          <w:color w:val="000080"/>
        </w:rPr>
        <w:t>O</w:t>
      </w:r>
      <w:r>
        <w:rPr>
          <w:rFonts w:cs="David"/>
          <w:color w:val="000080"/>
          <w:vertAlign w:val="subscript"/>
        </w:rPr>
        <w:t>2</w:t>
      </w:r>
      <w:r>
        <w:rPr>
          <w:rFonts w:cs="David" w:hint="cs"/>
          <w:color w:val="000080"/>
          <w:rtl/>
        </w:rPr>
        <w:t xml:space="preserve"> </w:t>
      </w:r>
      <w:r w:rsidR="0032525B">
        <w:rPr>
          <w:rFonts w:cs="Arial" w:hint="cs"/>
          <w:color w:val="000080"/>
          <w:rtl/>
          <w:lang w:bidi="ar-SA"/>
        </w:rPr>
        <w:t xml:space="preserve">أكبر من الشحنة الجزئية السالبة على ذرة النيتروجين في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 (</w:t>
      </w:r>
      <w:r w:rsidR="0032525B">
        <w:rPr>
          <w:rFonts w:cs="Arial" w:hint="cs"/>
          <w:color w:val="000080"/>
          <w:rtl/>
          <w:lang w:bidi="ar-SA"/>
        </w:rPr>
        <w:t xml:space="preserve">لذا قوى التجاذب بين ذرات الهيدروجين </w:t>
      </w:r>
      <w:r w:rsidR="00B72890">
        <w:rPr>
          <w:rFonts w:cs="Arial" w:hint="cs"/>
          <w:color w:val="000080"/>
          <w:rtl/>
          <w:lang w:bidi="ar-SA"/>
        </w:rPr>
        <w:t>"</w:t>
      </w:r>
      <w:r w:rsidR="0032525B">
        <w:rPr>
          <w:rFonts w:cs="Arial" w:hint="cs"/>
          <w:color w:val="000080"/>
          <w:rtl/>
          <w:lang w:bidi="ar-SA"/>
        </w:rPr>
        <w:t>العاري</w:t>
      </w:r>
      <w:r w:rsidR="00B72890">
        <w:rPr>
          <w:rFonts w:cs="Arial" w:hint="cs"/>
          <w:color w:val="000080"/>
          <w:rtl/>
          <w:lang w:bidi="ar-SA"/>
        </w:rPr>
        <w:t xml:space="preserve">ة" وأزواج الإلكترونات غير الرابطة على ذرات الأكسجين، في الجزيئات المجاورة، أقوى من قوى التجاذب إلى ذرات النيتروجين). الترابط الهيدروجيني بين جزيئات </w:t>
      </w:r>
      <w:r>
        <w:rPr>
          <w:rFonts w:cs="David" w:hint="cs"/>
          <w:color w:val="000080"/>
          <w:vertAlign w:val="subscript"/>
          <w:rtl/>
        </w:rPr>
        <w:t>(</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 xml:space="preserve"> </w:t>
      </w:r>
      <w:r w:rsidR="00B72890">
        <w:rPr>
          <w:rFonts w:cs="Arial" w:hint="cs"/>
          <w:color w:val="000080"/>
          <w:rtl/>
          <w:lang w:bidi="ar-SA"/>
        </w:rPr>
        <w:t xml:space="preserve">أقوى من الترابط الهيدروجيني بين جزيئات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vertAlign w:val="subscript"/>
          <w:rtl/>
        </w:rPr>
        <w:t>.</w:t>
      </w:r>
      <w:r>
        <w:rPr>
          <w:rFonts w:cs="David" w:hint="cs"/>
          <w:color w:val="000080"/>
          <w:rtl/>
        </w:rPr>
        <w:t xml:space="preserve">  (</w:t>
      </w:r>
      <w:r w:rsidR="00B72890">
        <w:rPr>
          <w:rFonts w:cs="Arial" w:hint="cs"/>
          <w:color w:val="000080"/>
          <w:rtl/>
          <w:lang w:bidi="ar-SA"/>
        </w:rPr>
        <w:t>نحتاج إلى كم</w:t>
      </w:r>
      <w:r w:rsidR="005F0312">
        <w:rPr>
          <w:rFonts w:cs="Arial" w:hint="cs"/>
          <w:color w:val="000080"/>
          <w:rtl/>
          <w:lang w:bidi="ar-SA"/>
        </w:rPr>
        <w:t>ّ</w:t>
      </w:r>
      <w:r w:rsidR="00B72890">
        <w:rPr>
          <w:rFonts w:cs="Arial" w:hint="cs"/>
          <w:color w:val="000080"/>
          <w:rtl/>
          <w:lang w:bidi="ar-SA"/>
        </w:rPr>
        <w:t>ي</w:t>
      </w:r>
      <w:r w:rsidR="005F0312">
        <w:rPr>
          <w:rFonts w:cs="Arial" w:hint="cs"/>
          <w:color w:val="000080"/>
          <w:rtl/>
          <w:lang w:bidi="ar-SA"/>
        </w:rPr>
        <w:t>ّ</w:t>
      </w:r>
      <w:r w:rsidR="00B72890">
        <w:rPr>
          <w:rFonts w:cs="Arial" w:hint="cs"/>
          <w:color w:val="000080"/>
          <w:rtl/>
          <w:lang w:bidi="ar-SA"/>
        </w:rPr>
        <w:t xml:space="preserve">ة طاقة أكبر لتفكيك الترابط الهيدروجيني بين جزيئات </w:t>
      </w:r>
      <w:r>
        <w:rPr>
          <w:rFonts w:cs="David"/>
          <w:color w:val="000080"/>
        </w:rPr>
        <w:t>H</w:t>
      </w:r>
      <w:r>
        <w:rPr>
          <w:rFonts w:cs="David"/>
          <w:color w:val="000080"/>
          <w:vertAlign w:val="subscript"/>
        </w:rPr>
        <w:t>2</w:t>
      </w:r>
      <w:r>
        <w:rPr>
          <w:rFonts w:cs="David"/>
          <w:color w:val="000080"/>
        </w:rPr>
        <w:t>O</w:t>
      </w:r>
      <w:r>
        <w:rPr>
          <w:rFonts w:cs="David"/>
          <w:color w:val="000080"/>
          <w:vertAlign w:val="subscript"/>
        </w:rPr>
        <w:t>2(l)</w:t>
      </w:r>
      <w:r>
        <w:rPr>
          <w:rFonts w:cs="David" w:hint="cs"/>
          <w:color w:val="000080"/>
          <w:rtl/>
        </w:rPr>
        <w:t>)</w:t>
      </w:r>
    </w:p>
    <w:p w14:paraId="55277E22" w14:textId="77777777" w:rsidR="00F35620" w:rsidRDefault="00F35620">
      <w:pPr>
        <w:spacing w:line="360" w:lineRule="auto"/>
        <w:ind w:left="-58"/>
        <w:rPr>
          <w:rFonts w:cs="David"/>
          <w:color w:val="000080"/>
          <w:sz w:val="16"/>
          <w:szCs w:val="16"/>
          <w:rtl/>
        </w:rPr>
      </w:pPr>
    </w:p>
    <w:p w14:paraId="671EBE09" w14:textId="77777777" w:rsidR="00B72890" w:rsidRDefault="00B72890" w:rsidP="00B72890">
      <w:pPr>
        <w:spacing w:line="360" w:lineRule="auto"/>
        <w:ind w:left="-58"/>
        <w:rPr>
          <w:rFonts w:cs="David"/>
          <w:color w:val="000080"/>
          <w:rtl/>
        </w:rPr>
      </w:pPr>
      <w:r>
        <w:rPr>
          <w:rFonts w:cs="Arial" w:hint="cs"/>
          <w:color w:val="000080"/>
          <w:rtl/>
          <w:lang w:bidi="ar-SA"/>
        </w:rPr>
        <w:t>مراحل الحل</w:t>
      </w:r>
      <w:r w:rsidR="005F0312">
        <w:rPr>
          <w:rFonts w:cs="Arial" w:hint="cs"/>
          <w:color w:val="000080"/>
          <w:rtl/>
          <w:lang w:bidi="ar-SA"/>
        </w:rPr>
        <w:t>ّ</w:t>
      </w:r>
      <w:r>
        <w:rPr>
          <w:rFonts w:cs="Arial" w:hint="cs"/>
          <w:color w:val="000080"/>
          <w:rtl/>
          <w:lang w:bidi="ar-SA"/>
        </w:rPr>
        <w:t xml:space="preserve"> لهذا القسم الفرعي:</w:t>
      </w:r>
      <w:r>
        <w:rPr>
          <w:rFonts w:cs="David" w:hint="cs"/>
          <w:color w:val="000080"/>
          <w:rtl/>
        </w:rPr>
        <w:t xml:space="preserve"> </w:t>
      </w:r>
    </w:p>
    <w:p w14:paraId="216D4E64" w14:textId="77777777" w:rsidR="00F91018" w:rsidRDefault="00F91018">
      <w:pPr>
        <w:ind w:left="-58"/>
        <w:rPr>
          <w:color w:val="000080"/>
          <w:sz w:val="16"/>
          <w:szCs w:val="16"/>
          <w:rtl/>
        </w:rPr>
      </w:pPr>
    </w:p>
    <w:tbl>
      <w:tblPr>
        <w:bidiVisual/>
        <w:tblW w:w="7938"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פתרון"/>
      </w:tblPr>
      <w:tblGrid>
        <w:gridCol w:w="2410"/>
        <w:gridCol w:w="2764"/>
        <w:gridCol w:w="2764"/>
      </w:tblGrid>
      <w:tr w:rsidR="00787767" w14:paraId="086BFF3A" w14:textId="77777777" w:rsidTr="00646E2B">
        <w:trPr>
          <w:tblHeader/>
        </w:trPr>
        <w:tc>
          <w:tcPr>
            <w:tcW w:w="2410" w:type="dxa"/>
            <w:vAlign w:val="center"/>
          </w:tcPr>
          <w:p w14:paraId="7965141D" w14:textId="77777777" w:rsidR="00787767" w:rsidRDefault="00B72890">
            <w:pPr>
              <w:pStyle w:val="Header"/>
              <w:tabs>
                <w:tab w:val="clear" w:pos="4153"/>
                <w:tab w:val="clear" w:pos="8306"/>
              </w:tabs>
              <w:spacing w:line="360" w:lineRule="auto"/>
              <w:rPr>
                <w:rFonts w:cs="David"/>
                <w:color w:val="000080"/>
              </w:rPr>
            </w:pPr>
            <w:r>
              <w:rPr>
                <w:rFonts w:cs="Arial" w:hint="cs"/>
                <w:color w:val="000080"/>
                <w:rtl/>
                <w:lang w:bidi="ar-SA"/>
              </w:rPr>
              <w:t>الماد</w:t>
            </w:r>
            <w:r w:rsidR="005F0312">
              <w:rPr>
                <w:rFonts w:cs="Arial" w:hint="cs"/>
                <w:color w:val="000080"/>
                <w:rtl/>
                <w:lang w:bidi="ar-SA"/>
              </w:rPr>
              <w:t>ّ</w:t>
            </w:r>
            <w:r>
              <w:rPr>
                <w:rFonts w:cs="Arial" w:hint="cs"/>
                <w:color w:val="000080"/>
                <w:rtl/>
                <w:lang w:bidi="ar-SA"/>
              </w:rPr>
              <w:t>ة</w:t>
            </w:r>
          </w:p>
        </w:tc>
        <w:tc>
          <w:tcPr>
            <w:tcW w:w="2764" w:type="dxa"/>
            <w:vAlign w:val="center"/>
          </w:tcPr>
          <w:p w14:paraId="35C188CF" w14:textId="77777777" w:rsidR="00787767" w:rsidRDefault="00787767">
            <w:pPr>
              <w:bidi w:val="0"/>
              <w:spacing w:line="360" w:lineRule="auto"/>
              <w:jc w:val="center"/>
              <w:rPr>
                <w:rFonts w:cs="David"/>
                <w:color w:val="000080"/>
                <w:vertAlign w:val="subscript"/>
              </w:rPr>
            </w:pPr>
            <w:r>
              <w:rPr>
                <w:rFonts w:cs="David"/>
                <w:color w:val="000080"/>
              </w:rPr>
              <w:t>H</w:t>
            </w:r>
            <w:r>
              <w:rPr>
                <w:rFonts w:cs="David"/>
                <w:color w:val="000080"/>
                <w:vertAlign w:val="subscript"/>
              </w:rPr>
              <w:t>2</w:t>
            </w:r>
            <w:r>
              <w:rPr>
                <w:rFonts w:cs="David"/>
                <w:color w:val="000080"/>
              </w:rPr>
              <w:t>O</w:t>
            </w:r>
            <w:r>
              <w:rPr>
                <w:rFonts w:cs="David"/>
                <w:color w:val="000080"/>
                <w:vertAlign w:val="subscript"/>
              </w:rPr>
              <w:t>2</w:t>
            </w:r>
          </w:p>
        </w:tc>
        <w:tc>
          <w:tcPr>
            <w:tcW w:w="2764" w:type="dxa"/>
            <w:vAlign w:val="center"/>
          </w:tcPr>
          <w:p w14:paraId="5CAA32CE" w14:textId="77777777" w:rsidR="00787767" w:rsidRDefault="00787767">
            <w:pPr>
              <w:bidi w:val="0"/>
              <w:spacing w:line="360" w:lineRule="auto"/>
              <w:jc w:val="center"/>
              <w:rPr>
                <w:rFonts w:cs="David"/>
                <w:color w:val="000080"/>
                <w:vertAlign w:val="subscript"/>
              </w:rPr>
            </w:pP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p>
        </w:tc>
      </w:tr>
      <w:tr w:rsidR="00B72890" w14:paraId="228A2E3C" w14:textId="77777777" w:rsidTr="00646E2B">
        <w:tc>
          <w:tcPr>
            <w:tcW w:w="2410" w:type="dxa"/>
            <w:vAlign w:val="center"/>
          </w:tcPr>
          <w:p w14:paraId="322B073F" w14:textId="77777777" w:rsidR="00B72890" w:rsidRDefault="00B72890" w:rsidP="00B72890">
            <w:pPr>
              <w:pStyle w:val="Header"/>
              <w:tabs>
                <w:tab w:val="clear" w:pos="4153"/>
                <w:tab w:val="clear" w:pos="8306"/>
              </w:tabs>
              <w:spacing w:line="360" w:lineRule="auto"/>
              <w:rPr>
                <w:rFonts w:cs="David"/>
                <w:color w:val="000080"/>
              </w:rPr>
            </w:pPr>
            <w:r>
              <w:rPr>
                <w:rFonts w:cs="Arial" w:hint="cs"/>
                <w:color w:val="000080"/>
                <w:rtl/>
                <w:lang w:bidi="ar-SA"/>
              </w:rPr>
              <w:t>نوع الماد</w:t>
            </w:r>
            <w:r w:rsidR="005F0312">
              <w:rPr>
                <w:rFonts w:cs="Arial" w:hint="cs"/>
                <w:color w:val="000080"/>
                <w:rtl/>
                <w:lang w:bidi="ar-SA"/>
              </w:rPr>
              <w:t>ّ</w:t>
            </w:r>
            <w:r>
              <w:rPr>
                <w:rFonts w:cs="Arial" w:hint="cs"/>
                <w:color w:val="000080"/>
                <w:rtl/>
                <w:lang w:bidi="ar-SA"/>
              </w:rPr>
              <w:t>ة</w:t>
            </w:r>
            <w:r>
              <w:rPr>
                <w:rFonts w:cs="David" w:hint="cs"/>
                <w:color w:val="000080"/>
                <w:rtl/>
              </w:rPr>
              <w:t xml:space="preserve"> </w:t>
            </w:r>
          </w:p>
        </w:tc>
        <w:tc>
          <w:tcPr>
            <w:tcW w:w="5528" w:type="dxa"/>
            <w:gridSpan w:val="2"/>
            <w:vAlign w:val="center"/>
          </w:tcPr>
          <w:p w14:paraId="37C1D80D" w14:textId="77777777" w:rsidR="00B72890" w:rsidRDefault="00B72890" w:rsidP="00B72890">
            <w:pPr>
              <w:spacing w:line="360" w:lineRule="auto"/>
              <w:jc w:val="center"/>
              <w:rPr>
                <w:rFonts w:cs="David"/>
                <w:color w:val="000080"/>
              </w:rPr>
            </w:pPr>
            <w:r>
              <w:rPr>
                <w:rFonts w:cs="Arial" w:hint="cs"/>
                <w:color w:val="000080"/>
                <w:rtl/>
                <w:lang w:bidi="ar-SA"/>
              </w:rPr>
              <w:t xml:space="preserve">المادتان جزيئيتان </w:t>
            </w:r>
            <w:r>
              <w:rPr>
                <w:rFonts w:cs="David" w:hint="cs"/>
                <w:color w:val="000080"/>
                <w:rtl/>
              </w:rPr>
              <w:t xml:space="preserve"> </w:t>
            </w:r>
          </w:p>
        </w:tc>
      </w:tr>
      <w:tr w:rsidR="00B72890" w14:paraId="448D4C46" w14:textId="77777777" w:rsidTr="00646E2B">
        <w:tc>
          <w:tcPr>
            <w:tcW w:w="2410" w:type="dxa"/>
            <w:vAlign w:val="center"/>
          </w:tcPr>
          <w:p w14:paraId="2A1C8086" w14:textId="77777777" w:rsidR="00B72890" w:rsidRDefault="00B72890" w:rsidP="00B72890">
            <w:pPr>
              <w:pStyle w:val="Header"/>
              <w:rPr>
                <w:rFonts w:cs="David"/>
                <w:color w:val="000080"/>
                <w:rtl/>
              </w:rPr>
            </w:pPr>
            <w:r>
              <w:rPr>
                <w:rFonts w:cs="Arial" w:hint="cs"/>
                <w:color w:val="000080"/>
                <w:rtl/>
                <w:lang w:bidi="ar-SA"/>
              </w:rPr>
              <w:t>كبر سحابة الإلكترونات في جزيئات الماد</w:t>
            </w:r>
            <w:r w:rsidR="005F0312">
              <w:rPr>
                <w:rFonts w:cs="Arial" w:hint="cs"/>
                <w:color w:val="000080"/>
                <w:rtl/>
                <w:lang w:bidi="ar-SA"/>
              </w:rPr>
              <w:t>ّ</w:t>
            </w:r>
            <w:r>
              <w:rPr>
                <w:rFonts w:cs="Arial" w:hint="cs"/>
                <w:color w:val="000080"/>
                <w:rtl/>
                <w:lang w:bidi="ar-SA"/>
              </w:rPr>
              <w:t xml:space="preserve">ة </w:t>
            </w:r>
            <w:r>
              <w:rPr>
                <w:rFonts w:cs="David" w:hint="cs"/>
                <w:color w:val="000080"/>
                <w:rtl/>
              </w:rPr>
              <w:t xml:space="preserve"> </w:t>
            </w:r>
          </w:p>
          <w:p w14:paraId="227B6E85" w14:textId="77777777" w:rsidR="00B72890" w:rsidRDefault="00B72890" w:rsidP="00B72890">
            <w:pPr>
              <w:pStyle w:val="Header"/>
              <w:rPr>
                <w:rFonts w:cs="David"/>
                <w:color w:val="000080"/>
              </w:rPr>
            </w:pPr>
          </w:p>
        </w:tc>
        <w:tc>
          <w:tcPr>
            <w:tcW w:w="5528" w:type="dxa"/>
            <w:gridSpan w:val="2"/>
            <w:vAlign w:val="center"/>
          </w:tcPr>
          <w:p w14:paraId="744BB5FC" w14:textId="77777777" w:rsidR="00B72890" w:rsidRDefault="00B72890" w:rsidP="00B72890">
            <w:pPr>
              <w:pStyle w:val="Header"/>
              <w:rPr>
                <w:rFonts w:cs="David"/>
                <w:color w:val="000080"/>
                <w:rtl/>
              </w:rPr>
            </w:pPr>
            <w:r>
              <w:rPr>
                <w:rFonts w:cs="Arial" w:hint="cs"/>
                <w:color w:val="000080"/>
                <w:rtl/>
                <w:lang w:bidi="ar-SA"/>
              </w:rPr>
              <w:t xml:space="preserve">كبر سحابة الإلكترونات في جزيئات المادتين متشابه </w:t>
            </w:r>
            <w:r>
              <w:rPr>
                <w:rFonts w:cs="David" w:hint="cs"/>
                <w:color w:val="000080"/>
                <w:rtl/>
              </w:rPr>
              <w:t xml:space="preserve"> </w:t>
            </w:r>
          </w:p>
          <w:p w14:paraId="1791844D" w14:textId="77777777" w:rsidR="00B72890" w:rsidRDefault="00B72890" w:rsidP="00B72890">
            <w:pPr>
              <w:jc w:val="center"/>
              <w:rPr>
                <w:color w:val="000080"/>
              </w:rPr>
            </w:pPr>
          </w:p>
        </w:tc>
      </w:tr>
      <w:tr w:rsidR="00B72890" w14:paraId="00D52ADF" w14:textId="77777777" w:rsidTr="00646E2B">
        <w:tc>
          <w:tcPr>
            <w:tcW w:w="2410" w:type="dxa"/>
            <w:vAlign w:val="center"/>
          </w:tcPr>
          <w:p w14:paraId="7BB3EC26" w14:textId="77777777" w:rsidR="00B72890" w:rsidRDefault="00B72890" w:rsidP="00B72890">
            <w:pPr>
              <w:rPr>
                <w:color w:val="000080"/>
              </w:rPr>
            </w:pPr>
            <w:r>
              <w:rPr>
                <w:rFonts w:cs="Arial" w:hint="cs"/>
                <w:color w:val="000080"/>
                <w:rtl/>
                <w:lang w:bidi="ar-SA"/>
              </w:rPr>
              <w:t>نوع القوى بين الجزيئات في المواد</w:t>
            </w:r>
            <w:r w:rsidR="005F0312">
              <w:rPr>
                <w:rFonts w:cs="Arial" w:hint="cs"/>
                <w:color w:val="000080"/>
                <w:rtl/>
                <w:lang w:bidi="ar-SA"/>
              </w:rPr>
              <w:t>ّ،</w:t>
            </w:r>
            <w:r>
              <w:rPr>
                <w:rFonts w:cs="Arial" w:hint="cs"/>
                <w:color w:val="000080"/>
                <w:rtl/>
                <w:lang w:bidi="ar-SA"/>
              </w:rPr>
              <w:t xml:space="preserve"> في الحالة السائلة  </w:t>
            </w:r>
          </w:p>
          <w:p w14:paraId="40775C06" w14:textId="77777777" w:rsidR="00B72890" w:rsidRDefault="00B72890" w:rsidP="00B72890">
            <w:pPr>
              <w:rPr>
                <w:color w:val="000080"/>
              </w:rPr>
            </w:pPr>
          </w:p>
        </w:tc>
        <w:tc>
          <w:tcPr>
            <w:tcW w:w="5528" w:type="dxa"/>
            <w:gridSpan w:val="2"/>
            <w:vAlign w:val="center"/>
          </w:tcPr>
          <w:p w14:paraId="3E123383" w14:textId="77777777" w:rsidR="00B72890" w:rsidRPr="006959F0" w:rsidRDefault="00B72890" w:rsidP="00B72890">
            <w:pPr>
              <w:tabs>
                <w:tab w:val="left" w:pos="793"/>
              </w:tabs>
              <w:jc w:val="center"/>
              <w:rPr>
                <w:rFonts w:cs="Arial"/>
                <w:color w:val="000080"/>
                <w:rtl/>
                <w:lang w:bidi="ar-SA"/>
              </w:rPr>
            </w:pPr>
            <w:r>
              <w:rPr>
                <w:rFonts w:cs="Arial" w:hint="cs"/>
                <w:color w:val="000080"/>
                <w:rtl/>
                <w:lang w:bidi="ar-SA"/>
              </w:rPr>
              <w:t>ترابط هيدروجيني</w:t>
            </w:r>
          </w:p>
          <w:p w14:paraId="5B4F008E" w14:textId="77777777" w:rsidR="00B72890" w:rsidRDefault="00B72890" w:rsidP="00B72890">
            <w:pPr>
              <w:jc w:val="center"/>
              <w:rPr>
                <w:rFonts w:cs="David"/>
                <w:color w:val="000080"/>
              </w:rPr>
            </w:pPr>
            <w:r>
              <w:rPr>
                <w:rFonts w:cs="Arial" w:hint="cs"/>
                <w:color w:val="000080"/>
                <w:rtl/>
                <w:lang w:bidi="ar-SA"/>
              </w:rPr>
              <w:t>وقوى فاندر - فالس</w:t>
            </w:r>
          </w:p>
        </w:tc>
      </w:tr>
      <w:tr w:rsidR="00B72890" w14:paraId="6FCAB053" w14:textId="77777777" w:rsidTr="00646E2B">
        <w:tc>
          <w:tcPr>
            <w:tcW w:w="2410" w:type="dxa"/>
            <w:vAlign w:val="center"/>
          </w:tcPr>
          <w:p w14:paraId="0CDA53FA" w14:textId="77777777" w:rsidR="00B72890" w:rsidRDefault="00B72890" w:rsidP="00B72890">
            <w:pPr>
              <w:rPr>
                <w:rFonts w:cs="David"/>
                <w:color w:val="000080"/>
                <w:lang w:bidi="ar-SA"/>
              </w:rPr>
            </w:pPr>
            <w:r>
              <w:rPr>
                <w:rFonts w:cs="Arial" w:hint="cs"/>
                <w:color w:val="000080"/>
                <w:rtl/>
                <w:lang w:bidi="ar-SA"/>
              </w:rPr>
              <w:t>تحليل المتانة النسبية للقوى بين الجزيئات في المواد</w:t>
            </w:r>
            <w:r w:rsidR="005F0312">
              <w:rPr>
                <w:rFonts w:cs="Arial" w:hint="cs"/>
                <w:color w:val="000080"/>
                <w:rtl/>
                <w:lang w:bidi="ar-SA"/>
              </w:rPr>
              <w:t>ّ،</w:t>
            </w:r>
            <w:r>
              <w:rPr>
                <w:rFonts w:cs="Arial" w:hint="cs"/>
                <w:color w:val="000080"/>
                <w:rtl/>
                <w:lang w:bidi="ar-SA"/>
              </w:rPr>
              <w:t xml:space="preserve"> في الحالة السائلة  </w:t>
            </w:r>
          </w:p>
        </w:tc>
        <w:tc>
          <w:tcPr>
            <w:tcW w:w="5528" w:type="dxa"/>
            <w:gridSpan w:val="2"/>
            <w:vAlign w:val="center"/>
          </w:tcPr>
          <w:p w14:paraId="2ED462AF" w14:textId="77777777" w:rsidR="00B72890" w:rsidRDefault="005D7165" w:rsidP="005D7165">
            <w:pPr>
              <w:ind w:left="-58"/>
              <w:jc w:val="center"/>
              <w:rPr>
                <w:rFonts w:cs="David"/>
                <w:color w:val="000080"/>
                <w:rtl/>
              </w:rPr>
            </w:pPr>
            <w:r>
              <w:rPr>
                <w:rFonts w:cs="Arial" w:hint="cs"/>
                <w:color w:val="000080"/>
                <w:rtl/>
                <w:lang w:bidi="ar-SA"/>
              </w:rPr>
              <w:t xml:space="preserve">الترابط الهيدروجيني بين جزيئات </w:t>
            </w:r>
            <w:r w:rsidR="00B72890">
              <w:rPr>
                <w:rFonts w:cs="David" w:hint="cs"/>
                <w:color w:val="000080"/>
                <w:vertAlign w:val="subscript"/>
                <w:rtl/>
              </w:rPr>
              <w:t>(</w:t>
            </w:r>
            <w:r w:rsidR="00B72890">
              <w:rPr>
                <w:rFonts w:cs="David"/>
                <w:color w:val="000080"/>
              </w:rPr>
              <w:t>H</w:t>
            </w:r>
            <w:r w:rsidR="00B72890">
              <w:rPr>
                <w:rFonts w:cs="David"/>
                <w:color w:val="000080"/>
                <w:vertAlign w:val="subscript"/>
              </w:rPr>
              <w:t>2</w:t>
            </w:r>
            <w:r w:rsidR="00B72890">
              <w:rPr>
                <w:rFonts w:cs="David"/>
                <w:color w:val="000080"/>
              </w:rPr>
              <w:t>O</w:t>
            </w:r>
            <w:r w:rsidR="00B72890">
              <w:rPr>
                <w:rFonts w:cs="David"/>
                <w:color w:val="000080"/>
                <w:vertAlign w:val="subscript"/>
              </w:rPr>
              <w:t>2(l</w:t>
            </w:r>
            <w:r w:rsidR="00B72890">
              <w:rPr>
                <w:rFonts w:cs="David" w:hint="cs"/>
                <w:color w:val="000080"/>
                <w:rtl/>
              </w:rPr>
              <w:t xml:space="preserve"> </w:t>
            </w:r>
            <w:r>
              <w:rPr>
                <w:rFonts w:cs="Arial" w:hint="cs"/>
                <w:color w:val="000080"/>
                <w:rtl/>
                <w:lang w:bidi="ar-SA"/>
              </w:rPr>
              <w:t xml:space="preserve">أقوى من الترابط الهيدروجيني بين جزيئات </w:t>
            </w:r>
            <w:r w:rsidR="00B72890">
              <w:rPr>
                <w:rFonts w:cs="David"/>
                <w:color w:val="000080"/>
              </w:rPr>
              <w:t>N</w:t>
            </w:r>
            <w:r w:rsidR="00B72890">
              <w:rPr>
                <w:rFonts w:cs="David"/>
                <w:color w:val="000080"/>
                <w:vertAlign w:val="subscript"/>
              </w:rPr>
              <w:t>2</w:t>
            </w:r>
            <w:r w:rsidR="00B72890">
              <w:rPr>
                <w:rFonts w:cs="David"/>
                <w:color w:val="000080"/>
              </w:rPr>
              <w:t>H</w:t>
            </w:r>
            <w:r w:rsidR="00B72890">
              <w:rPr>
                <w:rFonts w:cs="David"/>
                <w:color w:val="000080"/>
                <w:vertAlign w:val="subscript"/>
              </w:rPr>
              <w:t>4(l)</w:t>
            </w:r>
            <w:r w:rsidR="00B72890">
              <w:rPr>
                <w:rFonts w:cs="David" w:hint="cs"/>
                <w:color w:val="000080"/>
                <w:vertAlign w:val="subscript"/>
                <w:rtl/>
              </w:rPr>
              <w:t>.</w:t>
            </w:r>
            <w:r w:rsidR="00B72890">
              <w:rPr>
                <w:rFonts w:cs="David" w:hint="cs"/>
                <w:color w:val="000080"/>
                <w:rtl/>
              </w:rPr>
              <w:t xml:space="preserve">  </w:t>
            </w:r>
          </w:p>
          <w:p w14:paraId="24DA8FC8" w14:textId="77777777" w:rsidR="00B72890" w:rsidRDefault="005D7165" w:rsidP="005D7165">
            <w:pPr>
              <w:jc w:val="center"/>
              <w:rPr>
                <w:rFonts w:cs="David"/>
                <w:color w:val="000080"/>
                <w:vertAlign w:val="subscript"/>
              </w:rPr>
            </w:pPr>
            <w:r>
              <w:rPr>
                <w:rFonts w:cstheme="minorBidi" w:hint="cs"/>
                <w:color w:val="000080"/>
                <w:rtl/>
                <w:lang w:bidi="ar-SA"/>
              </w:rPr>
              <w:t>إلكتروسالبية ذرة الأكسجين أكبر من إلكتروسالبية ذرة النيتروجين.</w:t>
            </w:r>
            <w:r>
              <w:rPr>
                <w:rFonts w:cs="David" w:hint="cs"/>
                <w:color w:val="000080"/>
                <w:rtl/>
              </w:rPr>
              <w:t xml:space="preserve"> </w:t>
            </w:r>
            <w:r>
              <w:rPr>
                <w:rFonts w:cstheme="minorBidi" w:hint="cs"/>
                <w:color w:val="000080"/>
                <w:rtl/>
                <w:lang w:bidi="ar-SA"/>
              </w:rPr>
              <w:t xml:space="preserve">ذرة الهيدروجين المرتبطة بالأكسجين "عارية "، من الإلكترونات، أكثر من ذرة الهيدروجين المرتبطة بالنيتروجين. </w:t>
            </w:r>
            <w:r>
              <w:rPr>
                <w:rFonts w:cs="Arial" w:hint="cs"/>
                <w:color w:val="000080"/>
                <w:rtl/>
                <w:lang w:bidi="ar-SA"/>
              </w:rPr>
              <w:t xml:space="preserve">الشحنة الجزئية الموجبة على ذرة الهيدروجين </w:t>
            </w:r>
            <w:proofErr w:type="gramStart"/>
            <w:r>
              <w:rPr>
                <w:rFonts w:cs="Arial" w:hint="cs"/>
                <w:color w:val="000080"/>
                <w:rtl/>
                <w:lang w:bidi="ar-SA"/>
              </w:rPr>
              <w:t xml:space="preserve">في </w:t>
            </w:r>
            <w:r>
              <w:rPr>
                <w:rFonts w:cs="David" w:hint="cs"/>
                <w:color w:val="000080"/>
                <w:rtl/>
              </w:rPr>
              <w:t xml:space="preserve"> </w:t>
            </w:r>
            <w:r>
              <w:rPr>
                <w:rFonts w:cs="David"/>
                <w:color w:val="000080"/>
              </w:rPr>
              <w:t>H</w:t>
            </w:r>
            <w:r>
              <w:rPr>
                <w:rFonts w:cs="David"/>
                <w:color w:val="000080"/>
                <w:vertAlign w:val="subscript"/>
              </w:rPr>
              <w:t>2</w:t>
            </w:r>
            <w:r>
              <w:rPr>
                <w:rFonts w:cs="David"/>
                <w:color w:val="000080"/>
              </w:rPr>
              <w:t>O</w:t>
            </w:r>
            <w:proofErr w:type="gramEnd"/>
            <w:r>
              <w:rPr>
                <w:rFonts w:cs="David"/>
                <w:color w:val="000080"/>
                <w:vertAlign w:val="subscript"/>
              </w:rPr>
              <w:t>2</w:t>
            </w:r>
            <w:r>
              <w:rPr>
                <w:rFonts w:cs="David" w:hint="cs"/>
                <w:color w:val="000080"/>
                <w:rtl/>
              </w:rPr>
              <w:t xml:space="preserve"> </w:t>
            </w:r>
            <w:r>
              <w:rPr>
                <w:rFonts w:cs="Arial" w:hint="cs"/>
                <w:color w:val="000080"/>
                <w:rtl/>
                <w:lang w:bidi="ar-SA"/>
              </w:rPr>
              <w:t xml:space="preserve">أكبر من الشحنة الجزئية الموجبة على ذرة الهيدروجين في </w:t>
            </w:r>
            <w:r>
              <w:rPr>
                <w:rFonts w:cs="David" w:hint="cs"/>
                <w:color w:val="000080"/>
                <w:rtl/>
              </w:rPr>
              <w:t xml:space="preserve">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w:t>
            </w:r>
            <w:r>
              <w:rPr>
                <w:rFonts w:cs="Arial" w:hint="cs"/>
                <w:color w:val="000080"/>
                <w:rtl/>
                <w:lang w:bidi="ar-SA"/>
              </w:rPr>
              <w:t xml:space="preserve">، والشحنة الجزئية السالبة على ذرة الأكسجين في  </w:t>
            </w:r>
            <w:r>
              <w:rPr>
                <w:rFonts w:cs="David" w:hint="cs"/>
                <w:color w:val="000080"/>
                <w:rtl/>
              </w:rPr>
              <w:t xml:space="preserve"> </w:t>
            </w:r>
            <w:r>
              <w:rPr>
                <w:rFonts w:cs="David"/>
                <w:color w:val="000080"/>
              </w:rPr>
              <w:t>H</w:t>
            </w:r>
            <w:r>
              <w:rPr>
                <w:rFonts w:cs="David"/>
                <w:color w:val="000080"/>
                <w:vertAlign w:val="subscript"/>
              </w:rPr>
              <w:t>2</w:t>
            </w:r>
            <w:r>
              <w:rPr>
                <w:rFonts w:cs="David"/>
                <w:color w:val="000080"/>
              </w:rPr>
              <w:t>O</w:t>
            </w:r>
            <w:r>
              <w:rPr>
                <w:rFonts w:cs="David"/>
                <w:color w:val="000080"/>
                <w:vertAlign w:val="subscript"/>
              </w:rPr>
              <w:t>2</w:t>
            </w:r>
            <w:r>
              <w:rPr>
                <w:rFonts w:cs="David" w:hint="cs"/>
                <w:color w:val="000080"/>
                <w:rtl/>
              </w:rPr>
              <w:t xml:space="preserve"> </w:t>
            </w:r>
            <w:r>
              <w:rPr>
                <w:rFonts w:cs="Arial" w:hint="cs"/>
                <w:color w:val="000080"/>
                <w:rtl/>
                <w:lang w:bidi="ar-SA"/>
              </w:rPr>
              <w:t xml:space="preserve">أكبر من الشحنة الجزئية السالبة على ذرة النيتروجين في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w:t>
            </w:r>
            <w:r>
              <w:rPr>
                <w:rFonts w:cstheme="minorBidi" w:hint="cs"/>
                <w:color w:val="000080"/>
                <w:rtl/>
              </w:rPr>
              <w:t xml:space="preserve"> </w:t>
            </w:r>
            <w:r>
              <w:rPr>
                <w:rFonts w:cs="Arial" w:hint="cs"/>
                <w:color w:val="000080"/>
                <w:rtl/>
                <w:lang w:bidi="ar-SA"/>
              </w:rPr>
              <w:t>لذا قوى التجاذب بين ذرات الهيدروجين "العارية" وأزواج الإلكترونات غير الرابطة على ذرات الأكسجين، في الجزيئات المجاورة، أقوى من قوى التجاذب إلى ذرات النيتروجين</w:t>
            </w:r>
          </w:p>
        </w:tc>
      </w:tr>
      <w:tr w:rsidR="00B72890" w14:paraId="385B2FBC" w14:textId="77777777" w:rsidTr="00646E2B">
        <w:tc>
          <w:tcPr>
            <w:tcW w:w="2410" w:type="dxa"/>
            <w:vAlign w:val="center"/>
          </w:tcPr>
          <w:p w14:paraId="4DDB5F58" w14:textId="77777777" w:rsidR="005D7165" w:rsidRDefault="005D7165" w:rsidP="005D7165">
            <w:pPr>
              <w:rPr>
                <w:color w:val="000080"/>
              </w:rPr>
            </w:pPr>
            <w:r>
              <w:rPr>
                <w:rFonts w:cs="Arial" w:hint="cs"/>
                <w:color w:val="000080"/>
                <w:rtl/>
                <w:lang w:bidi="ar-SA"/>
              </w:rPr>
              <w:t xml:space="preserve">الصفة المفحوصة: </w:t>
            </w:r>
            <w:r w:rsidR="00B72890">
              <w:rPr>
                <w:rFonts w:cs="Arial" w:hint="cs"/>
                <w:color w:val="000080"/>
                <w:rtl/>
                <w:lang w:bidi="ar-SA"/>
              </w:rPr>
              <w:t xml:space="preserve">درجة حرارة </w:t>
            </w:r>
            <w:r>
              <w:rPr>
                <w:rFonts w:cs="Arial" w:hint="cs"/>
                <w:color w:val="000080"/>
                <w:rtl/>
                <w:lang w:bidi="ar-SA"/>
              </w:rPr>
              <w:t>ال</w:t>
            </w:r>
            <w:r w:rsidR="00B72890">
              <w:rPr>
                <w:rFonts w:cs="Arial" w:hint="cs"/>
                <w:color w:val="000080"/>
                <w:rtl/>
                <w:lang w:bidi="ar-SA"/>
              </w:rPr>
              <w:t xml:space="preserve">غليان </w:t>
            </w:r>
          </w:p>
          <w:p w14:paraId="73E58683" w14:textId="77777777" w:rsidR="00B72890" w:rsidRDefault="00B72890" w:rsidP="00B72890">
            <w:pPr>
              <w:rPr>
                <w:color w:val="000080"/>
              </w:rPr>
            </w:pPr>
          </w:p>
        </w:tc>
        <w:tc>
          <w:tcPr>
            <w:tcW w:w="5528" w:type="dxa"/>
            <w:gridSpan w:val="2"/>
            <w:vAlign w:val="center"/>
          </w:tcPr>
          <w:p w14:paraId="47663DBC" w14:textId="77777777" w:rsidR="00B72890" w:rsidRDefault="00EA5A02" w:rsidP="000E252B">
            <w:pPr>
              <w:jc w:val="center"/>
              <w:rPr>
                <w:rFonts w:cs="David"/>
                <w:color w:val="000080"/>
                <w:rtl/>
              </w:rPr>
            </w:pPr>
            <w:r>
              <w:rPr>
                <w:rFonts w:cs="Arial" w:hint="cs"/>
                <w:color w:val="000080"/>
                <w:rtl/>
                <w:lang w:bidi="ar-SA"/>
              </w:rPr>
              <w:t>كل</w:t>
            </w:r>
            <w:r w:rsidR="005F0312">
              <w:rPr>
                <w:rFonts w:cs="Arial" w:hint="cs"/>
                <w:color w:val="000080"/>
                <w:rtl/>
                <w:lang w:bidi="ar-SA"/>
              </w:rPr>
              <w:t>ّ</w:t>
            </w:r>
            <w:r>
              <w:rPr>
                <w:rFonts w:cs="Arial" w:hint="cs"/>
                <w:color w:val="000080"/>
                <w:rtl/>
                <w:lang w:bidi="ar-SA"/>
              </w:rPr>
              <w:t>ما كانت القوى بين الجزيئات في الماد</w:t>
            </w:r>
            <w:r w:rsidR="005F0312">
              <w:rPr>
                <w:rFonts w:cs="Arial" w:hint="cs"/>
                <w:color w:val="000080"/>
                <w:rtl/>
                <w:lang w:bidi="ar-SA"/>
              </w:rPr>
              <w:t>ّ</w:t>
            </w:r>
            <w:r>
              <w:rPr>
                <w:rFonts w:cs="Arial" w:hint="cs"/>
                <w:color w:val="000080"/>
                <w:rtl/>
                <w:lang w:bidi="ar-SA"/>
              </w:rPr>
              <w:t>ة أقوى، فإن</w:t>
            </w:r>
            <w:r w:rsidR="005F0312">
              <w:rPr>
                <w:rFonts w:cs="Arial" w:hint="cs"/>
                <w:color w:val="000080"/>
                <w:rtl/>
                <w:lang w:bidi="ar-SA"/>
              </w:rPr>
              <w:t>ّ</w:t>
            </w:r>
            <w:r>
              <w:rPr>
                <w:rFonts w:cs="Arial" w:hint="cs"/>
                <w:color w:val="000080"/>
                <w:rtl/>
                <w:lang w:bidi="ar-SA"/>
              </w:rPr>
              <w:t xml:space="preserve">نا نحتاج إلى طاقة أكثر لتفكيك هذه القوى. لذا درجة حرارة غليان </w:t>
            </w:r>
            <w:r w:rsidR="000E252B">
              <w:rPr>
                <w:rFonts w:cs="Arial" w:hint="cs"/>
                <w:color w:val="000080"/>
                <w:rtl/>
                <w:lang w:bidi="ar-SA"/>
              </w:rPr>
              <w:t xml:space="preserve">فوق أكسيد الهيدروجين، </w:t>
            </w:r>
            <w:r w:rsidR="00B72890">
              <w:rPr>
                <w:rFonts w:cs="David"/>
                <w:color w:val="000080"/>
              </w:rPr>
              <w:t>H</w:t>
            </w:r>
            <w:r w:rsidR="00B72890">
              <w:rPr>
                <w:rFonts w:cs="David"/>
                <w:color w:val="000080"/>
                <w:vertAlign w:val="subscript"/>
              </w:rPr>
              <w:t>2</w:t>
            </w:r>
            <w:r w:rsidR="00B72890">
              <w:rPr>
                <w:rFonts w:cs="David"/>
                <w:color w:val="000080"/>
              </w:rPr>
              <w:t>O</w:t>
            </w:r>
            <w:r w:rsidR="00B72890">
              <w:rPr>
                <w:rFonts w:cs="David"/>
                <w:color w:val="000080"/>
                <w:vertAlign w:val="subscript"/>
              </w:rPr>
              <w:t>2(l</w:t>
            </w:r>
            <w:proofErr w:type="gramStart"/>
            <w:r w:rsidR="00B72890">
              <w:rPr>
                <w:rFonts w:cs="David"/>
                <w:color w:val="000080"/>
                <w:vertAlign w:val="subscript"/>
              </w:rPr>
              <w:t>)</w:t>
            </w:r>
            <w:r w:rsidR="00B72890">
              <w:rPr>
                <w:rFonts w:cs="David" w:hint="cs"/>
                <w:color w:val="000080"/>
                <w:vertAlign w:val="subscript"/>
                <w:rtl/>
              </w:rPr>
              <w:t xml:space="preserve"> </w:t>
            </w:r>
            <w:r w:rsidR="000E252B">
              <w:rPr>
                <w:rFonts w:cstheme="minorBidi" w:hint="cs"/>
                <w:color w:val="000080"/>
                <w:rtl/>
                <w:lang w:bidi="ar-SA"/>
              </w:rPr>
              <w:t>،</w:t>
            </w:r>
            <w:proofErr w:type="gramEnd"/>
            <w:r w:rsidR="000E252B">
              <w:rPr>
                <w:rFonts w:cstheme="minorBidi" w:hint="cs"/>
                <w:color w:val="000080"/>
                <w:rtl/>
                <w:lang w:bidi="ar-SA"/>
              </w:rPr>
              <w:t xml:space="preserve"> أعلى من </w:t>
            </w:r>
            <w:r w:rsidR="000E252B">
              <w:rPr>
                <w:rFonts w:cs="Arial" w:hint="cs"/>
                <w:color w:val="000080"/>
                <w:rtl/>
                <w:lang w:bidi="ar-SA"/>
              </w:rPr>
              <w:t>درجة حرارة غليان هيدرزين</w:t>
            </w:r>
            <w:r w:rsidR="000E252B">
              <w:rPr>
                <w:rFonts w:cstheme="minorBidi" w:hint="cs"/>
                <w:color w:val="000080"/>
                <w:rtl/>
                <w:lang w:bidi="ar-SA"/>
              </w:rPr>
              <w:t xml:space="preserve"> </w:t>
            </w:r>
            <w:r w:rsidR="00B72890">
              <w:rPr>
                <w:rFonts w:cs="David" w:hint="cs"/>
                <w:color w:val="000080"/>
                <w:rtl/>
              </w:rPr>
              <w:t xml:space="preserve"> </w:t>
            </w:r>
            <w:r w:rsidR="00B72890">
              <w:rPr>
                <w:rFonts w:cs="David"/>
                <w:color w:val="000080"/>
              </w:rPr>
              <w:t>N</w:t>
            </w:r>
            <w:r w:rsidR="00B72890">
              <w:rPr>
                <w:rFonts w:cs="David"/>
                <w:color w:val="000080"/>
                <w:vertAlign w:val="subscript"/>
              </w:rPr>
              <w:t>2</w:t>
            </w:r>
            <w:r w:rsidR="00B72890">
              <w:rPr>
                <w:rFonts w:cs="David"/>
                <w:color w:val="000080"/>
              </w:rPr>
              <w:t>H</w:t>
            </w:r>
            <w:r w:rsidR="00B72890">
              <w:rPr>
                <w:rFonts w:cs="David"/>
                <w:color w:val="000080"/>
                <w:vertAlign w:val="subscript"/>
              </w:rPr>
              <w:t>4(l)</w:t>
            </w:r>
            <w:r w:rsidR="00B72890">
              <w:rPr>
                <w:rFonts w:cs="David" w:hint="cs"/>
                <w:color w:val="000080"/>
                <w:rtl/>
              </w:rPr>
              <w:t xml:space="preserve"> .</w:t>
            </w:r>
          </w:p>
        </w:tc>
      </w:tr>
    </w:tbl>
    <w:p w14:paraId="1D43225B" w14:textId="77777777" w:rsidR="00F91018" w:rsidRDefault="00F91018">
      <w:pPr>
        <w:spacing w:line="360" w:lineRule="auto"/>
        <w:ind w:left="-58" w:right="-709"/>
        <w:rPr>
          <w:rFonts w:cs="David"/>
          <w:color w:val="000080"/>
          <w:rtl/>
        </w:rPr>
      </w:pPr>
    </w:p>
    <w:p w14:paraId="3389B57B" w14:textId="77777777" w:rsidR="00B72890" w:rsidRDefault="00B72890" w:rsidP="00B72890">
      <w:pPr>
        <w:ind w:left="-58"/>
        <w:rPr>
          <w:color w:val="000080"/>
          <w:sz w:val="16"/>
          <w:szCs w:val="16"/>
          <w:rtl/>
        </w:rPr>
      </w:pPr>
    </w:p>
    <w:p w14:paraId="450400E8" w14:textId="77777777" w:rsidR="00F91018" w:rsidRDefault="00955CB1">
      <w:pPr>
        <w:spacing w:line="360" w:lineRule="auto"/>
        <w:ind w:left="-58"/>
        <w:rPr>
          <w:rFonts w:cs="David"/>
          <w:b/>
          <w:bCs/>
          <w:rtl/>
        </w:rPr>
      </w:pPr>
      <w:r w:rsidRPr="00AD44FB">
        <w:rPr>
          <w:rFonts w:cs="Arial" w:hint="cs"/>
          <w:b/>
          <w:bCs/>
          <w:color w:val="A20000"/>
          <w:rtl/>
          <w:lang w:bidi="ar-SA"/>
        </w:rPr>
        <w:lastRenderedPageBreak/>
        <w:t>بند ث</w:t>
      </w:r>
      <w:r w:rsidR="00F91018">
        <w:rPr>
          <w:rFonts w:cs="David" w:hint="cs"/>
          <w:b/>
          <w:bCs/>
          <w:color w:val="0000FF"/>
          <w:rtl/>
        </w:rPr>
        <w:t xml:space="preserve">  </w:t>
      </w:r>
    </w:p>
    <w:p w14:paraId="45A39A39" w14:textId="77777777" w:rsidR="00F91018" w:rsidRDefault="00955CB1" w:rsidP="00955CB1">
      <w:pPr>
        <w:spacing w:line="360" w:lineRule="auto"/>
        <w:ind w:left="-58" w:right="-426"/>
        <w:rPr>
          <w:rFonts w:cs="David"/>
          <w:rtl/>
        </w:rPr>
      </w:pPr>
      <w:r>
        <w:rPr>
          <w:rFonts w:cs="Arial" w:hint="cs"/>
          <w:rtl/>
          <w:lang w:bidi="ar-SA"/>
        </w:rPr>
        <w:t xml:space="preserve">يُستعمل مخلوط </w:t>
      </w:r>
      <w:r w:rsidR="00F91018">
        <w:rPr>
          <w:rFonts w:cs="David"/>
        </w:rPr>
        <w:t>N</w:t>
      </w:r>
      <w:r w:rsidR="00F91018">
        <w:rPr>
          <w:rFonts w:cs="David"/>
          <w:vertAlign w:val="subscript"/>
        </w:rPr>
        <w:t>2</w:t>
      </w:r>
      <w:r w:rsidR="00F91018">
        <w:rPr>
          <w:rFonts w:cs="David"/>
        </w:rPr>
        <w:t>H</w:t>
      </w:r>
      <w:r w:rsidR="00F91018">
        <w:rPr>
          <w:rFonts w:cs="David"/>
          <w:vertAlign w:val="subscript"/>
        </w:rPr>
        <w:t>4l)</w:t>
      </w:r>
      <w:r w:rsidR="00F91018">
        <w:rPr>
          <w:rFonts w:cs="David" w:hint="cs"/>
          <w:rtl/>
        </w:rPr>
        <w:t xml:space="preserve"> </w:t>
      </w:r>
      <w:proofErr w:type="gramStart"/>
      <w:r>
        <w:rPr>
          <w:rFonts w:cs="Arial" w:hint="cs"/>
          <w:rtl/>
          <w:lang w:bidi="ar-SA"/>
        </w:rPr>
        <w:t>وَ</w:t>
      </w:r>
      <w:r w:rsidR="00F91018">
        <w:rPr>
          <w:rFonts w:cs="David" w:hint="cs"/>
          <w:rtl/>
        </w:rPr>
        <w:t xml:space="preserve"> </w:t>
      </w:r>
      <w:r w:rsidR="00F91018">
        <w:rPr>
          <w:rFonts w:cs="David"/>
        </w:rPr>
        <w:t>N</w:t>
      </w:r>
      <w:r w:rsidR="00F91018">
        <w:rPr>
          <w:rFonts w:cs="David"/>
          <w:vertAlign w:val="subscript"/>
        </w:rPr>
        <w:t>2</w:t>
      </w:r>
      <w:r w:rsidR="00F91018">
        <w:rPr>
          <w:rFonts w:cs="David"/>
        </w:rPr>
        <w:t>O</w:t>
      </w:r>
      <w:r w:rsidR="00F91018">
        <w:rPr>
          <w:rFonts w:cs="David"/>
          <w:vertAlign w:val="subscript"/>
        </w:rPr>
        <w:t>4</w:t>
      </w:r>
      <w:proofErr w:type="gramEnd"/>
      <w:r w:rsidR="00F91018">
        <w:rPr>
          <w:rFonts w:cs="David"/>
          <w:vertAlign w:val="subscript"/>
        </w:rPr>
        <w:t>(l)</w:t>
      </w:r>
      <w:r w:rsidR="00F91018">
        <w:rPr>
          <w:rFonts w:cs="David" w:hint="cs"/>
          <w:rtl/>
        </w:rPr>
        <w:t xml:space="preserve"> </w:t>
      </w:r>
      <w:r>
        <w:rPr>
          <w:rFonts w:cs="Arial" w:hint="cs"/>
          <w:rtl/>
          <w:lang w:bidi="ar-SA"/>
        </w:rPr>
        <w:t>وقود سائل لإطلاق الصواريخ ال</w:t>
      </w:r>
      <w:r w:rsidR="005F0312">
        <w:rPr>
          <w:rFonts w:cs="Arial" w:hint="cs"/>
          <w:rtl/>
          <w:lang w:bidi="ar-SA"/>
        </w:rPr>
        <w:t>ّ</w:t>
      </w:r>
      <w:r>
        <w:rPr>
          <w:rFonts w:cs="Arial" w:hint="cs"/>
          <w:rtl/>
          <w:lang w:bidi="ar-SA"/>
        </w:rPr>
        <w:t>تي تحمل المر</w:t>
      </w:r>
      <w:r w:rsidR="005F0312">
        <w:rPr>
          <w:rFonts w:cs="Arial" w:hint="cs"/>
          <w:rtl/>
          <w:lang w:bidi="ar-SA"/>
        </w:rPr>
        <w:t>ْ</w:t>
      </w:r>
      <w:r>
        <w:rPr>
          <w:rFonts w:cs="Arial" w:hint="cs"/>
          <w:rtl/>
          <w:lang w:bidi="ar-SA"/>
        </w:rPr>
        <w:t>ك</w:t>
      </w:r>
      <w:r w:rsidR="005F0312">
        <w:rPr>
          <w:rFonts w:cs="Arial" w:hint="cs"/>
          <w:rtl/>
          <w:lang w:bidi="ar-SA"/>
        </w:rPr>
        <w:t>َ</w:t>
      </w:r>
      <w:r>
        <w:rPr>
          <w:rFonts w:cs="Arial" w:hint="cs"/>
          <w:rtl/>
          <w:lang w:bidi="ar-SA"/>
        </w:rPr>
        <w:t xml:space="preserve">بة الفضائية. </w:t>
      </w:r>
      <w:r w:rsidR="00F91018">
        <w:rPr>
          <w:rFonts w:cs="David" w:hint="cs"/>
          <w:rtl/>
        </w:rPr>
        <w:t xml:space="preserve">  </w:t>
      </w:r>
    </w:p>
    <w:p w14:paraId="306063A9" w14:textId="77777777" w:rsidR="00F91018" w:rsidRDefault="00955CB1" w:rsidP="00955CB1">
      <w:pPr>
        <w:spacing w:line="360" w:lineRule="auto"/>
        <w:ind w:left="-58" w:right="-426"/>
        <w:rPr>
          <w:rFonts w:cs="David"/>
          <w:rtl/>
        </w:rPr>
      </w:pPr>
      <w:r>
        <w:rPr>
          <w:rFonts w:cs="Arial" w:hint="cs"/>
          <w:rtl/>
          <w:lang w:bidi="ar-SA"/>
        </w:rPr>
        <w:t xml:space="preserve">تتفاعل المادتان فيما بينهما حسب التفاعل </w:t>
      </w:r>
      <w:r w:rsidR="00F91018">
        <w:rPr>
          <w:rFonts w:hint="cs"/>
          <w:rtl/>
        </w:rPr>
        <w:t>(1)</w:t>
      </w:r>
      <w:r w:rsidR="00F91018">
        <w:rPr>
          <w:rFonts w:cs="David" w:hint="cs"/>
          <w:rtl/>
        </w:rPr>
        <w:t>:</w:t>
      </w:r>
    </w:p>
    <w:p w14:paraId="7CDC13E5" w14:textId="77777777" w:rsidR="00646E2B" w:rsidRPr="00AD44FB" w:rsidRDefault="00646E2B" w:rsidP="00646E2B">
      <w:pPr>
        <w:spacing w:line="360" w:lineRule="auto"/>
        <w:ind w:left="3444"/>
        <w:rPr>
          <w:rFonts w:cs="David"/>
          <w:b/>
          <w:bCs/>
          <w:color w:val="A20000"/>
          <w:rtl/>
        </w:rPr>
      </w:pPr>
      <w:r w:rsidRPr="00027836">
        <w:rPr>
          <w:position w:val="-16"/>
        </w:rPr>
        <w:object w:dxaOrig="4620" w:dyaOrig="400" w14:anchorId="0F6C247F">
          <v:shape id="_x0000_i1057" type="#_x0000_t75" alt="תגובה 1&#10;2N_2H_{4\left ( l \right )}+N_2O_{4\left ( l \right )}\rightarrow 3N_{2\left ( g \right )}+4H_2O_{\left ( g \right )}" style="width:229.8pt;height:21.6pt;mso-position-horizontal:absolute" o:ole="">
            <v:imagedata r:id="rId187" o:title=""/>
          </v:shape>
          <o:OLEObject Type="Embed" ProgID="Equation.DSMT4" ShapeID="_x0000_i1057" DrawAspect="Content" ObjectID="_1803298531" r:id="rId188"/>
        </w:object>
      </w:r>
    </w:p>
    <w:p w14:paraId="21F43FAA" w14:textId="77777777" w:rsidR="00F91018" w:rsidRDefault="00955CB1">
      <w:pPr>
        <w:spacing w:line="360" w:lineRule="auto"/>
        <w:ind w:left="-58"/>
        <w:rPr>
          <w:rFonts w:cs="David"/>
          <w:b/>
          <w:bCs/>
          <w:color w:val="008000"/>
          <w:rtl/>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w:t>
      </w:r>
      <w:r w:rsidR="00F91018">
        <w:rPr>
          <w:rFonts w:cs="David" w:hint="cs"/>
          <w:b/>
          <w:bCs/>
          <w:color w:val="0000FF"/>
          <w:rtl/>
        </w:rPr>
        <w:t xml:space="preserve">  </w:t>
      </w:r>
    </w:p>
    <w:p w14:paraId="323B1FD2" w14:textId="77777777" w:rsidR="00F91018" w:rsidRPr="00955CB1" w:rsidRDefault="00955CB1" w:rsidP="00955CB1">
      <w:pPr>
        <w:spacing w:line="360" w:lineRule="auto"/>
        <w:ind w:left="-58" w:right="-426"/>
        <w:rPr>
          <w:rFonts w:cs="Arial"/>
          <w:rtl/>
          <w:lang w:bidi="ar-SA"/>
        </w:rPr>
      </w:pPr>
      <w:r>
        <w:rPr>
          <w:rFonts w:cs="Arial" w:hint="cs"/>
          <w:rtl/>
          <w:lang w:bidi="ar-SA"/>
        </w:rPr>
        <w:t>حد</w:t>
      </w:r>
      <w:r w:rsidR="005F0312">
        <w:rPr>
          <w:rFonts w:cs="Arial" w:hint="cs"/>
          <w:rtl/>
          <w:lang w:bidi="ar-SA"/>
        </w:rPr>
        <w:t>ّ</w:t>
      </w:r>
      <w:r>
        <w:rPr>
          <w:rFonts w:cs="Arial" w:hint="cs"/>
          <w:rtl/>
          <w:lang w:bidi="ar-SA"/>
        </w:rPr>
        <w:t xml:space="preserve">د درجة تأكسد ذرات النيتروجين في جزيئات </w:t>
      </w:r>
      <w:r w:rsidR="00F91018">
        <w:rPr>
          <w:rFonts w:cs="David"/>
        </w:rPr>
        <w:t>N</w:t>
      </w:r>
      <w:r w:rsidR="00F91018">
        <w:rPr>
          <w:rFonts w:cs="David"/>
          <w:vertAlign w:val="subscript"/>
        </w:rPr>
        <w:t>2</w:t>
      </w:r>
      <w:r w:rsidR="00F91018">
        <w:rPr>
          <w:rFonts w:cs="David"/>
        </w:rPr>
        <w:t>H</w:t>
      </w:r>
      <w:r w:rsidR="00F91018">
        <w:rPr>
          <w:rFonts w:cs="David"/>
          <w:vertAlign w:val="subscript"/>
        </w:rPr>
        <w:t>4(l)</w:t>
      </w:r>
      <w:r w:rsidR="00F91018">
        <w:rPr>
          <w:rFonts w:cs="David" w:hint="cs"/>
          <w:rtl/>
        </w:rPr>
        <w:t xml:space="preserve"> </w:t>
      </w:r>
      <w:r>
        <w:rPr>
          <w:rFonts w:cs="Arial" w:hint="cs"/>
          <w:rtl/>
          <w:lang w:bidi="ar-SA"/>
        </w:rPr>
        <w:t xml:space="preserve">وفي جزيئات </w:t>
      </w:r>
      <w:r w:rsidR="00F91018">
        <w:rPr>
          <w:rFonts w:cs="David"/>
        </w:rPr>
        <w:t>N</w:t>
      </w:r>
      <w:r w:rsidR="00F91018">
        <w:rPr>
          <w:rFonts w:cs="David"/>
          <w:vertAlign w:val="subscript"/>
        </w:rPr>
        <w:t>2</w:t>
      </w:r>
      <w:r w:rsidR="00F91018">
        <w:rPr>
          <w:rFonts w:cs="David"/>
        </w:rPr>
        <w:t>O</w:t>
      </w:r>
      <w:r w:rsidR="00F91018">
        <w:rPr>
          <w:rFonts w:cs="David"/>
          <w:vertAlign w:val="subscript"/>
        </w:rPr>
        <w:t>4(l)</w:t>
      </w:r>
      <w:proofErr w:type="gramStart"/>
      <w:r w:rsidR="00F91018">
        <w:rPr>
          <w:rFonts w:cs="David"/>
          <w:vertAlign w:val="subscript"/>
        </w:rPr>
        <w:softHyphen/>
      </w:r>
      <w:r w:rsidR="00F91018">
        <w:rPr>
          <w:rFonts w:cs="David"/>
        </w:rPr>
        <w:t xml:space="preserve"> </w:t>
      </w:r>
      <w:r w:rsidR="00F91018">
        <w:rPr>
          <w:rFonts w:cs="David" w:hint="cs"/>
          <w:rtl/>
        </w:rPr>
        <w:t xml:space="preserve"> .</w:t>
      </w:r>
      <w:proofErr w:type="gramEnd"/>
    </w:p>
    <w:p w14:paraId="21408492" w14:textId="77777777" w:rsidR="00F91018" w:rsidRDefault="00F91018">
      <w:pPr>
        <w:ind w:left="-58"/>
        <w:rPr>
          <w:sz w:val="16"/>
          <w:szCs w:val="16"/>
          <w:rtl/>
        </w:rPr>
      </w:pPr>
    </w:p>
    <w:p w14:paraId="432AA13E" w14:textId="77777777" w:rsidR="00F91018" w:rsidRDefault="00955CB1">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557896F2" w14:textId="77777777" w:rsidR="00F91018" w:rsidRDefault="00955CB1" w:rsidP="00955CB1">
      <w:pPr>
        <w:spacing w:line="360" w:lineRule="auto"/>
        <w:ind w:left="-58"/>
        <w:rPr>
          <w:rFonts w:cs="David"/>
          <w:color w:val="000080"/>
          <w:rtl/>
        </w:rPr>
      </w:pPr>
      <w:r>
        <w:rPr>
          <w:rFonts w:cs="Arial" w:hint="cs"/>
          <w:color w:val="000080"/>
          <w:rtl/>
          <w:lang w:bidi="ar-SA"/>
        </w:rPr>
        <w:t xml:space="preserve">درجة تأكسد ذرات النيتروجين </w:t>
      </w:r>
      <w:proofErr w:type="gramStart"/>
      <w:r>
        <w:rPr>
          <w:rFonts w:cs="Arial" w:hint="cs"/>
          <w:color w:val="000080"/>
          <w:rtl/>
          <w:lang w:bidi="ar-SA"/>
        </w:rPr>
        <w:t xml:space="preserve">في </w:t>
      </w:r>
      <w:r w:rsidR="00F91018">
        <w:rPr>
          <w:rFonts w:cs="David" w:hint="cs"/>
          <w:color w:val="000080"/>
          <w:rtl/>
        </w:rPr>
        <w:t xml:space="preserve"> </w:t>
      </w:r>
      <w:r w:rsidR="00F91018">
        <w:rPr>
          <w:rFonts w:cs="David"/>
          <w:color w:val="000080"/>
        </w:rPr>
        <w:t>N</w:t>
      </w:r>
      <w:proofErr w:type="gramEnd"/>
      <w:r w:rsidR="00F91018">
        <w:rPr>
          <w:rFonts w:cs="David"/>
          <w:color w:val="000080"/>
          <w:vertAlign w:val="subscript"/>
        </w:rPr>
        <w:t>2</w:t>
      </w:r>
      <w:r w:rsidR="00F91018">
        <w:rPr>
          <w:rFonts w:cs="David"/>
          <w:color w:val="000080"/>
        </w:rPr>
        <w:t>H</w:t>
      </w:r>
      <w:r w:rsidR="00F91018">
        <w:rPr>
          <w:rFonts w:cs="David"/>
          <w:color w:val="000080"/>
          <w:vertAlign w:val="subscript"/>
        </w:rPr>
        <w:t>4</w:t>
      </w:r>
      <w:r w:rsidR="00646E2B">
        <w:rPr>
          <w:rFonts w:cs="David" w:hint="cs"/>
          <w:color w:val="000080"/>
          <w:rtl/>
        </w:rPr>
        <w:t xml:space="preserve"> :</w:t>
      </w:r>
      <w:r w:rsidR="00F91018">
        <w:rPr>
          <w:rFonts w:cs="David" w:hint="cs"/>
          <w:color w:val="000080"/>
          <w:rtl/>
        </w:rPr>
        <w:t xml:space="preserve"> </w:t>
      </w:r>
      <w:r w:rsidR="00646E2B">
        <w:rPr>
          <w:noProof/>
          <w:lang w:eastAsia="en-US"/>
        </w:rPr>
        <w:drawing>
          <wp:inline distT="0" distB="0" distL="0" distR="0" wp14:anchorId="42C0DAB4" wp14:editId="7B92F890">
            <wp:extent cx="270510" cy="261785"/>
            <wp:effectExtent l="0" t="0" r="0" b="5080"/>
            <wp:docPr id="22413" name="Picture 224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79669" cy="270649"/>
                    </a:xfrm>
                    <a:prstGeom prst="rect">
                      <a:avLst/>
                    </a:prstGeom>
                  </pic:spPr>
                </pic:pic>
              </a:graphicData>
            </a:graphic>
          </wp:inline>
        </w:drawing>
      </w:r>
      <w:r w:rsidR="00F91018">
        <w:rPr>
          <w:rFonts w:cs="David" w:hint="cs"/>
          <w:color w:val="000080"/>
          <w:rtl/>
        </w:rPr>
        <w:t xml:space="preserve">  </w:t>
      </w:r>
    </w:p>
    <w:p w14:paraId="0E43B070" w14:textId="77777777" w:rsidR="00F91018" w:rsidRPr="00646E2B" w:rsidRDefault="00955CB1" w:rsidP="00646E2B">
      <w:pPr>
        <w:spacing w:line="360" w:lineRule="auto"/>
        <w:ind w:left="-58"/>
        <w:rPr>
          <w:rFonts w:cs="David"/>
          <w:color w:val="000080"/>
          <w:rtl/>
        </w:rPr>
      </w:pPr>
      <w:r>
        <w:rPr>
          <w:rFonts w:cs="Arial" w:hint="cs"/>
          <w:color w:val="000080"/>
          <w:rtl/>
          <w:lang w:bidi="ar-SA"/>
        </w:rPr>
        <w:t xml:space="preserve">درجة تأكسد ذرات النيتروجين </w:t>
      </w:r>
      <w:proofErr w:type="gramStart"/>
      <w:r>
        <w:rPr>
          <w:rFonts w:cs="Arial" w:hint="cs"/>
          <w:color w:val="000080"/>
          <w:rtl/>
          <w:lang w:bidi="ar-SA"/>
        </w:rPr>
        <w:t xml:space="preserve">في </w:t>
      </w:r>
      <w:r>
        <w:rPr>
          <w:rFonts w:cs="David" w:hint="cs"/>
          <w:color w:val="000080"/>
          <w:rtl/>
        </w:rPr>
        <w:t xml:space="preserve"> </w:t>
      </w:r>
      <w:r w:rsidR="00F91018">
        <w:rPr>
          <w:rFonts w:cs="David"/>
          <w:color w:val="000080"/>
        </w:rPr>
        <w:t>N</w:t>
      </w:r>
      <w:proofErr w:type="gramEnd"/>
      <w:r w:rsidR="00F91018">
        <w:rPr>
          <w:rFonts w:cs="David"/>
          <w:color w:val="000080"/>
          <w:vertAlign w:val="subscript"/>
        </w:rPr>
        <w:t>2</w:t>
      </w:r>
      <w:r w:rsidR="00F91018">
        <w:rPr>
          <w:rFonts w:cs="David"/>
          <w:color w:val="000080"/>
        </w:rPr>
        <w:t>O</w:t>
      </w:r>
      <w:r w:rsidR="00F91018">
        <w:rPr>
          <w:rFonts w:cs="David"/>
          <w:color w:val="000080"/>
          <w:vertAlign w:val="subscript"/>
        </w:rPr>
        <w:t>4</w:t>
      </w:r>
      <w:r w:rsidR="00F91018">
        <w:rPr>
          <w:rFonts w:cs="David" w:hint="cs"/>
          <w:color w:val="000080"/>
          <w:rtl/>
        </w:rPr>
        <w:t xml:space="preserve">:  </w:t>
      </w:r>
      <w:r w:rsidR="00646E2B">
        <w:rPr>
          <w:noProof/>
          <w:lang w:eastAsia="en-US"/>
        </w:rPr>
        <w:drawing>
          <wp:inline distT="0" distB="0" distL="0" distR="0" wp14:anchorId="5056AFF6" wp14:editId="28A94FC1">
            <wp:extent cx="242273" cy="267335"/>
            <wp:effectExtent l="0" t="0" r="5715" b="0"/>
            <wp:docPr id="22414" name="Picture 224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46909" cy="272451"/>
                    </a:xfrm>
                    <a:prstGeom prst="rect">
                      <a:avLst/>
                    </a:prstGeom>
                  </pic:spPr>
                </pic:pic>
              </a:graphicData>
            </a:graphic>
          </wp:inline>
        </w:drawing>
      </w:r>
    </w:p>
    <w:p w14:paraId="55D46917" w14:textId="77777777" w:rsidR="00F91018" w:rsidRDefault="00F91018">
      <w:pPr>
        <w:spacing w:line="360" w:lineRule="auto"/>
        <w:ind w:left="-58"/>
        <w:rPr>
          <w:rFonts w:cs="David"/>
          <w:b/>
          <w:bCs/>
          <w:color w:val="FF0000"/>
          <w:sz w:val="28"/>
          <w:szCs w:val="28"/>
          <w:rtl/>
        </w:rPr>
      </w:pPr>
    </w:p>
    <w:p w14:paraId="50D07E3B" w14:textId="77777777" w:rsidR="00F91018" w:rsidRDefault="00955CB1">
      <w:pPr>
        <w:spacing w:line="360" w:lineRule="auto"/>
        <w:ind w:left="-58"/>
        <w:rPr>
          <w:rFonts w:cs="David"/>
          <w:b/>
          <w:bCs/>
          <w:color w:val="008000"/>
          <w:rtl/>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w:t>
      </w:r>
      <w:r w:rsidR="00F91018">
        <w:rPr>
          <w:rFonts w:cs="David" w:hint="cs"/>
          <w:b/>
          <w:bCs/>
          <w:color w:val="0000FF"/>
          <w:rtl/>
        </w:rPr>
        <w:t xml:space="preserve">  </w:t>
      </w:r>
    </w:p>
    <w:p w14:paraId="69878655" w14:textId="77777777" w:rsidR="00F91018" w:rsidRDefault="00955CB1" w:rsidP="003E6BF1">
      <w:pPr>
        <w:spacing w:line="360" w:lineRule="auto"/>
        <w:ind w:left="-58"/>
        <w:rPr>
          <w:rFonts w:cs="David"/>
          <w:rtl/>
        </w:rPr>
      </w:pPr>
      <w:r>
        <w:rPr>
          <w:rFonts w:cs="Arial" w:hint="cs"/>
          <w:rtl/>
          <w:lang w:bidi="ar-SA"/>
        </w:rPr>
        <w:t>ما هو المؤكسد وما هو الم</w:t>
      </w:r>
      <w:r w:rsidR="005F0312">
        <w:rPr>
          <w:rFonts w:cs="Arial" w:hint="cs"/>
          <w:rtl/>
          <w:lang w:bidi="ar-SA"/>
        </w:rPr>
        <w:t>ُ</w:t>
      </w:r>
      <w:r>
        <w:rPr>
          <w:rFonts w:cs="Arial" w:hint="cs"/>
          <w:rtl/>
          <w:lang w:bidi="ar-SA"/>
        </w:rPr>
        <w:t>خ</w:t>
      </w:r>
      <w:r w:rsidR="005F0312">
        <w:rPr>
          <w:rFonts w:cs="Arial" w:hint="cs"/>
          <w:rtl/>
          <w:lang w:bidi="ar-SA"/>
        </w:rPr>
        <w:t>ْ</w:t>
      </w:r>
      <w:r>
        <w:rPr>
          <w:rFonts w:cs="Arial" w:hint="cs"/>
          <w:rtl/>
          <w:lang w:bidi="ar-SA"/>
        </w:rPr>
        <w:t>ت</w:t>
      </w:r>
      <w:r w:rsidR="005F0312">
        <w:rPr>
          <w:rFonts w:cs="Arial" w:hint="cs"/>
          <w:rtl/>
          <w:lang w:bidi="ar-SA"/>
        </w:rPr>
        <w:t>َ</w:t>
      </w:r>
      <w:r>
        <w:rPr>
          <w:rFonts w:cs="Arial" w:hint="cs"/>
          <w:rtl/>
          <w:lang w:bidi="ar-SA"/>
        </w:rPr>
        <w:t>ز</w:t>
      </w:r>
      <w:r w:rsidR="005F0312">
        <w:rPr>
          <w:rFonts w:cs="Arial" w:hint="cs"/>
          <w:rtl/>
          <w:lang w:bidi="ar-SA"/>
        </w:rPr>
        <w:t>ِ</w:t>
      </w:r>
      <w:r>
        <w:rPr>
          <w:rFonts w:cs="Arial" w:hint="cs"/>
          <w:rtl/>
          <w:lang w:bidi="ar-SA"/>
        </w:rPr>
        <w:t xml:space="preserve">ل في التفاعل </w:t>
      </w:r>
      <w:r w:rsidR="00F91018">
        <w:rPr>
          <w:rFonts w:cs="David" w:hint="cs"/>
          <w:rtl/>
        </w:rPr>
        <w:t>(1)</w:t>
      </w:r>
      <w:r w:rsidR="003E6BF1">
        <w:rPr>
          <w:rFonts w:cs="Arial" w:hint="cs"/>
          <w:rtl/>
          <w:lang w:bidi="ar-SA"/>
        </w:rPr>
        <w:t xml:space="preserve">؟ </w:t>
      </w:r>
      <w:r w:rsidR="003E6BF1" w:rsidRPr="003E6BF1">
        <w:rPr>
          <w:rFonts w:cs="Arial" w:hint="cs"/>
          <w:b/>
          <w:bCs/>
          <w:rtl/>
          <w:lang w:bidi="ar-SA"/>
        </w:rPr>
        <w:t>عل</w:t>
      </w:r>
      <w:r w:rsidR="005F0312">
        <w:rPr>
          <w:rFonts w:cs="Arial" w:hint="cs"/>
          <w:b/>
          <w:bCs/>
          <w:rtl/>
          <w:lang w:bidi="ar-SA"/>
        </w:rPr>
        <w:t>ّ</w:t>
      </w:r>
      <w:r w:rsidR="003E6BF1" w:rsidRPr="003E6BF1">
        <w:rPr>
          <w:rFonts w:cs="Arial" w:hint="cs"/>
          <w:b/>
          <w:bCs/>
          <w:rtl/>
          <w:lang w:bidi="ar-SA"/>
        </w:rPr>
        <w:t>ل</w:t>
      </w:r>
      <w:r w:rsidR="003E6BF1">
        <w:rPr>
          <w:rFonts w:cs="Arial" w:hint="cs"/>
          <w:rtl/>
          <w:lang w:bidi="ar-SA"/>
        </w:rPr>
        <w:t xml:space="preserve">. </w:t>
      </w:r>
      <w:r w:rsidR="00F91018">
        <w:rPr>
          <w:rFonts w:cs="David" w:hint="cs"/>
          <w:rtl/>
        </w:rPr>
        <w:t xml:space="preserve"> </w:t>
      </w:r>
    </w:p>
    <w:p w14:paraId="0F39501C" w14:textId="77777777" w:rsidR="00F35620" w:rsidRDefault="00F35620" w:rsidP="00646E2B">
      <w:pPr>
        <w:spacing w:line="360" w:lineRule="auto"/>
        <w:rPr>
          <w:rFonts w:cs="David"/>
          <w:b/>
          <w:bCs/>
          <w:color w:val="FF0000"/>
          <w:sz w:val="16"/>
          <w:szCs w:val="16"/>
          <w:rtl/>
        </w:rPr>
      </w:pPr>
    </w:p>
    <w:p w14:paraId="24C304DC" w14:textId="77777777" w:rsidR="00F91018" w:rsidRDefault="005F0312">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689E38B9" w14:textId="77777777" w:rsidR="00F91018" w:rsidRDefault="003E6BF1" w:rsidP="003E6BF1">
      <w:pPr>
        <w:spacing w:line="360" w:lineRule="auto"/>
        <w:ind w:left="-58"/>
        <w:rPr>
          <w:rFonts w:cs="David"/>
          <w:color w:val="000080"/>
          <w:rtl/>
        </w:rPr>
      </w:pPr>
      <w:r>
        <w:rPr>
          <w:rFonts w:cs="Arial" w:hint="cs"/>
          <w:color w:val="000080"/>
          <w:rtl/>
          <w:lang w:bidi="ar-SA"/>
        </w:rPr>
        <w:t xml:space="preserve">المؤكسد هو </w:t>
      </w:r>
      <w:r w:rsidR="00F91018">
        <w:rPr>
          <w:rFonts w:cs="David"/>
          <w:color w:val="000080"/>
        </w:rPr>
        <w:t>N</w:t>
      </w:r>
      <w:r w:rsidR="00F91018">
        <w:rPr>
          <w:rFonts w:cs="David"/>
          <w:color w:val="000080"/>
          <w:vertAlign w:val="subscript"/>
        </w:rPr>
        <w:t>2</w:t>
      </w:r>
      <w:r w:rsidR="00F91018">
        <w:rPr>
          <w:rFonts w:cs="David"/>
          <w:color w:val="000080"/>
        </w:rPr>
        <w:t>O</w:t>
      </w:r>
      <w:r w:rsidR="00F91018">
        <w:rPr>
          <w:rFonts w:cs="David"/>
          <w:color w:val="000080"/>
          <w:vertAlign w:val="subscript"/>
        </w:rPr>
        <w:t>4(l</w:t>
      </w:r>
      <w:proofErr w:type="gramStart"/>
      <w:r w:rsidR="00F91018">
        <w:rPr>
          <w:rFonts w:cs="David"/>
          <w:color w:val="000080"/>
          <w:vertAlign w:val="subscript"/>
        </w:rPr>
        <w:t>)</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لأن</w:t>
      </w:r>
      <w:r w:rsidR="005F0312">
        <w:rPr>
          <w:rFonts w:cs="Arial" w:hint="cs"/>
          <w:color w:val="000080"/>
          <w:rtl/>
          <w:lang w:bidi="ar-SA"/>
        </w:rPr>
        <w:t>ّ</w:t>
      </w:r>
      <w:r>
        <w:rPr>
          <w:rFonts w:cs="Arial" w:hint="cs"/>
          <w:color w:val="000080"/>
          <w:rtl/>
          <w:lang w:bidi="ar-SA"/>
        </w:rPr>
        <w:t xml:space="preserve"> درجة تأكسد ذرات النيتروجين تنخفض</w:t>
      </w:r>
      <w:r w:rsidR="00F91018">
        <w:rPr>
          <w:rFonts w:cs="David" w:hint="cs"/>
          <w:color w:val="000080"/>
          <w:rtl/>
        </w:rPr>
        <w:t xml:space="preserve"> (</w:t>
      </w:r>
      <w:r>
        <w:rPr>
          <w:rFonts w:cs="Arial" w:hint="cs"/>
          <w:b/>
          <w:bCs/>
          <w:color w:val="000080"/>
          <w:rtl/>
          <w:lang w:bidi="ar-SA"/>
        </w:rPr>
        <w:t>أو</w:t>
      </w:r>
      <w:r w:rsidR="00F91018">
        <w:rPr>
          <w:rFonts w:cs="David" w:hint="cs"/>
          <w:color w:val="000080"/>
          <w:rtl/>
        </w:rPr>
        <w:t xml:space="preserve">: </w:t>
      </w:r>
      <w:r>
        <w:rPr>
          <w:rFonts w:cs="Arial" w:hint="cs"/>
          <w:color w:val="000080"/>
          <w:rtl/>
          <w:lang w:bidi="ar-SA"/>
        </w:rPr>
        <w:t xml:space="preserve">تتغير من </w:t>
      </w:r>
      <w:r w:rsidR="00646E2B">
        <w:rPr>
          <w:noProof/>
          <w:lang w:eastAsia="en-US"/>
        </w:rPr>
        <w:drawing>
          <wp:inline distT="0" distB="0" distL="0" distR="0" wp14:anchorId="02655B5C" wp14:editId="056E8D66">
            <wp:extent cx="270000" cy="297930"/>
            <wp:effectExtent l="0" t="0" r="0" b="6985"/>
            <wp:docPr id="22415" name="Picture 224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70000" cy="297930"/>
                    </a:xfrm>
                    <a:prstGeom prst="rect">
                      <a:avLst/>
                    </a:prstGeom>
                  </pic:spPr>
                </pic:pic>
              </a:graphicData>
            </a:graphic>
          </wp:inline>
        </w:drawing>
      </w:r>
      <w:r w:rsidR="00F91018">
        <w:rPr>
          <w:rFonts w:cs="David" w:hint="cs"/>
          <w:color w:val="000080"/>
          <w:rtl/>
        </w:rPr>
        <w:t xml:space="preserve">  </w:t>
      </w:r>
      <w:r>
        <w:rPr>
          <w:rFonts w:cs="Arial" w:hint="cs"/>
          <w:color w:val="000080"/>
          <w:rtl/>
          <w:lang w:bidi="ar-SA"/>
        </w:rPr>
        <w:t>إلى</w:t>
      </w:r>
      <w:r w:rsidR="00F91018">
        <w:rPr>
          <w:rFonts w:cs="David" w:hint="cs"/>
          <w:color w:val="000080"/>
          <w:rtl/>
        </w:rPr>
        <w:t xml:space="preserve"> </w:t>
      </w:r>
      <w:r w:rsidR="00646E2B">
        <w:rPr>
          <w:noProof/>
          <w:lang w:eastAsia="en-US"/>
        </w:rPr>
        <w:drawing>
          <wp:inline distT="0" distB="0" distL="0" distR="0" wp14:anchorId="7D3345A4" wp14:editId="33038F45">
            <wp:extent cx="270000" cy="308571"/>
            <wp:effectExtent l="0" t="0" r="0" b="0"/>
            <wp:docPr id="22416" name="Picture 224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70000" cy="308571"/>
                    </a:xfrm>
                    <a:prstGeom prst="rect">
                      <a:avLst/>
                    </a:prstGeom>
                  </pic:spPr>
                </pic:pic>
              </a:graphicData>
            </a:graphic>
          </wp:inline>
        </w:drawing>
      </w:r>
      <w:r w:rsidR="00F91018">
        <w:rPr>
          <w:rFonts w:cs="David" w:hint="cs"/>
          <w:color w:val="000080"/>
          <w:rtl/>
        </w:rPr>
        <w:t xml:space="preserve"> ).</w:t>
      </w:r>
    </w:p>
    <w:p w14:paraId="18F2F204" w14:textId="77777777" w:rsidR="00F91018" w:rsidRDefault="003E6BF1" w:rsidP="003E6BF1">
      <w:pPr>
        <w:spacing w:line="360" w:lineRule="auto"/>
        <w:ind w:left="-58" w:right="-709"/>
        <w:rPr>
          <w:rFonts w:cs="David"/>
          <w:color w:val="000080"/>
          <w:rtl/>
        </w:rPr>
      </w:pPr>
      <w:r>
        <w:rPr>
          <w:rFonts w:cs="Arial" w:hint="cs"/>
          <w:color w:val="000080"/>
          <w:rtl/>
          <w:lang w:bidi="ar-SA"/>
        </w:rPr>
        <w:t>المُخت</w:t>
      </w:r>
      <w:r w:rsidR="005F0312">
        <w:rPr>
          <w:rFonts w:cs="Arial" w:hint="cs"/>
          <w:color w:val="000080"/>
          <w:rtl/>
          <w:lang w:bidi="ar-SA"/>
        </w:rPr>
        <w:t>َ</w:t>
      </w:r>
      <w:r>
        <w:rPr>
          <w:rFonts w:cs="Arial" w:hint="cs"/>
          <w:color w:val="000080"/>
          <w:rtl/>
          <w:lang w:bidi="ar-SA"/>
        </w:rPr>
        <w:t>ز</w:t>
      </w:r>
      <w:r w:rsidR="005F0312">
        <w:rPr>
          <w:rFonts w:cs="Arial" w:hint="cs"/>
          <w:color w:val="000080"/>
          <w:rtl/>
          <w:lang w:bidi="ar-SA"/>
        </w:rPr>
        <w:t>ِ</w:t>
      </w:r>
      <w:r>
        <w:rPr>
          <w:rFonts w:cs="Arial" w:hint="cs"/>
          <w:color w:val="000080"/>
          <w:rtl/>
          <w:lang w:bidi="ar-SA"/>
        </w:rPr>
        <w:t>ل هو</w:t>
      </w:r>
      <w:r w:rsidR="00F91018">
        <w:rPr>
          <w:rFonts w:cs="David" w:hint="cs"/>
          <w:color w:val="000080"/>
          <w:rtl/>
        </w:rPr>
        <w:t xml:space="preserve"> </w:t>
      </w:r>
      <w:r w:rsidR="00F91018">
        <w:rPr>
          <w:rFonts w:cs="David"/>
          <w:color w:val="000080"/>
          <w:vertAlign w:val="subscript"/>
        </w:rPr>
        <w:t>(l)</w:t>
      </w:r>
      <w:r w:rsidR="00F91018">
        <w:rPr>
          <w:rFonts w:cs="David" w:hint="cs"/>
          <w:color w:val="000080"/>
          <w:rtl/>
        </w:rPr>
        <w:t xml:space="preserve"> </w:t>
      </w:r>
      <w:r w:rsidR="00F91018">
        <w:rPr>
          <w:rFonts w:cs="David"/>
          <w:color w:val="000080"/>
        </w:rPr>
        <w:t>N</w:t>
      </w:r>
      <w:r w:rsidR="00F91018">
        <w:rPr>
          <w:rFonts w:cs="David"/>
          <w:color w:val="000080"/>
          <w:vertAlign w:val="subscript"/>
        </w:rPr>
        <w:t>2</w:t>
      </w:r>
      <w:r w:rsidR="00F91018">
        <w:rPr>
          <w:rFonts w:cs="David"/>
          <w:color w:val="000080"/>
        </w:rPr>
        <w:t>H</w:t>
      </w:r>
      <w:proofErr w:type="gramStart"/>
      <w:r w:rsidR="00F91018">
        <w:rPr>
          <w:rFonts w:cs="David"/>
          <w:color w:val="000080"/>
          <w:vertAlign w:val="subscript"/>
        </w:rPr>
        <w:t>4</w:t>
      </w:r>
      <w:r w:rsidR="00F91018">
        <w:rPr>
          <w:rFonts w:cs="David" w:hint="cs"/>
          <w:color w:val="000080"/>
          <w:vertAlign w:val="subscript"/>
          <w:rtl/>
        </w:rPr>
        <w:t xml:space="preserve"> </w:t>
      </w:r>
      <w:r>
        <w:rPr>
          <w:rFonts w:cs="Arial" w:hint="cs"/>
          <w:color w:val="000080"/>
          <w:rtl/>
          <w:lang w:bidi="ar-SA"/>
        </w:rPr>
        <w:t>،</w:t>
      </w:r>
      <w:proofErr w:type="gramEnd"/>
      <w:r>
        <w:rPr>
          <w:rFonts w:cs="Arial" w:hint="cs"/>
          <w:color w:val="000080"/>
          <w:rtl/>
          <w:lang w:bidi="ar-SA"/>
        </w:rPr>
        <w:t xml:space="preserve"> لأن</w:t>
      </w:r>
      <w:r w:rsidR="005F0312">
        <w:rPr>
          <w:rFonts w:cs="Arial" w:hint="cs"/>
          <w:color w:val="000080"/>
          <w:rtl/>
          <w:lang w:bidi="ar-SA"/>
        </w:rPr>
        <w:t>ّ</w:t>
      </w:r>
      <w:r>
        <w:rPr>
          <w:rFonts w:cs="Arial" w:hint="cs"/>
          <w:color w:val="000080"/>
          <w:rtl/>
          <w:lang w:bidi="ar-SA"/>
        </w:rPr>
        <w:t xml:space="preserve"> درجة تأكسد ذرات النيتروجين ترتفع</w:t>
      </w:r>
      <w:r>
        <w:rPr>
          <w:rFonts w:cs="David" w:hint="cs"/>
          <w:color w:val="000080"/>
          <w:rtl/>
        </w:rPr>
        <w:t xml:space="preserve"> (</w:t>
      </w:r>
      <w:r>
        <w:rPr>
          <w:rFonts w:cs="Arial" w:hint="cs"/>
          <w:b/>
          <w:bCs/>
          <w:color w:val="000080"/>
          <w:rtl/>
          <w:lang w:bidi="ar-SA"/>
        </w:rPr>
        <w:t>أو</w:t>
      </w:r>
      <w:r>
        <w:rPr>
          <w:rFonts w:cs="David" w:hint="cs"/>
          <w:color w:val="000080"/>
          <w:rtl/>
        </w:rPr>
        <w:t xml:space="preserve">: </w:t>
      </w:r>
      <w:r>
        <w:rPr>
          <w:rFonts w:cs="Arial" w:hint="cs"/>
          <w:color w:val="000080"/>
          <w:rtl/>
          <w:lang w:bidi="ar-SA"/>
        </w:rPr>
        <w:t xml:space="preserve">تتغير من </w:t>
      </w:r>
      <w:r w:rsidR="00646E2B">
        <w:rPr>
          <w:noProof/>
          <w:lang w:eastAsia="en-US"/>
        </w:rPr>
        <w:drawing>
          <wp:inline distT="0" distB="0" distL="0" distR="0" wp14:anchorId="2A9C0796" wp14:editId="3EDBBDD7">
            <wp:extent cx="270510" cy="261785"/>
            <wp:effectExtent l="0" t="0" r="0" b="5080"/>
            <wp:docPr id="22417" name="Picture 224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79669" cy="270649"/>
                    </a:xfrm>
                    <a:prstGeom prst="rect">
                      <a:avLst/>
                    </a:prstGeom>
                  </pic:spPr>
                </pic:pic>
              </a:graphicData>
            </a:graphic>
          </wp:inline>
        </w:drawing>
      </w:r>
      <w:r w:rsidR="00646E2B">
        <w:rPr>
          <w:rFonts w:cs="David" w:hint="cs"/>
          <w:color w:val="000080"/>
          <w:rtl/>
        </w:rPr>
        <w:t xml:space="preserve"> </w:t>
      </w:r>
      <w:r>
        <w:rPr>
          <w:rFonts w:cs="Arial" w:hint="cs"/>
          <w:color w:val="000080"/>
          <w:rtl/>
          <w:lang w:bidi="ar-SA"/>
        </w:rPr>
        <w:t>إلى</w:t>
      </w:r>
      <w:r w:rsidR="00F91018">
        <w:rPr>
          <w:rFonts w:cs="David" w:hint="cs"/>
          <w:color w:val="000080"/>
          <w:rtl/>
        </w:rPr>
        <w:t xml:space="preserve">  </w:t>
      </w:r>
      <w:r w:rsidR="00646E2B">
        <w:rPr>
          <w:noProof/>
          <w:lang w:eastAsia="en-US"/>
        </w:rPr>
        <w:drawing>
          <wp:inline distT="0" distB="0" distL="0" distR="0" wp14:anchorId="0F0EAB5D" wp14:editId="40D0C27C">
            <wp:extent cx="270000" cy="308571"/>
            <wp:effectExtent l="0" t="0" r="0" b="0"/>
            <wp:docPr id="22418" name="Picture 224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70000" cy="308571"/>
                    </a:xfrm>
                    <a:prstGeom prst="rect">
                      <a:avLst/>
                    </a:prstGeom>
                  </pic:spPr>
                </pic:pic>
              </a:graphicData>
            </a:graphic>
          </wp:inline>
        </w:drawing>
      </w:r>
      <w:r w:rsidR="00F91018">
        <w:rPr>
          <w:rFonts w:cs="David" w:hint="cs"/>
          <w:color w:val="000080"/>
          <w:rtl/>
        </w:rPr>
        <w:t xml:space="preserve"> ).</w:t>
      </w:r>
    </w:p>
    <w:p w14:paraId="3B3B5101" w14:textId="77777777" w:rsidR="00F91018" w:rsidRDefault="00F91018">
      <w:pPr>
        <w:tabs>
          <w:tab w:val="right" w:pos="7973"/>
        </w:tabs>
        <w:spacing w:line="360" w:lineRule="auto"/>
        <w:ind w:left="34" w:right="112"/>
        <w:rPr>
          <w:rFonts w:cs="David"/>
          <w:sz w:val="16"/>
          <w:szCs w:val="16"/>
          <w:rtl/>
        </w:rPr>
      </w:pPr>
    </w:p>
    <w:p w14:paraId="6D9F6D20" w14:textId="77777777" w:rsidR="00F91018" w:rsidRDefault="003E6BF1">
      <w:pPr>
        <w:spacing w:line="360" w:lineRule="auto"/>
        <w:ind w:left="-58"/>
        <w:rPr>
          <w:rFonts w:cs="David"/>
          <w:b/>
          <w:bCs/>
          <w:color w:val="008000"/>
          <w:rtl/>
        </w:rPr>
      </w:pPr>
      <w:r w:rsidRPr="00AD44FB">
        <w:rPr>
          <w:rFonts w:cs="Arial" w:hint="cs"/>
          <w:b/>
          <w:bCs/>
          <w:color w:val="A20000"/>
          <w:rtl/>
          <w:lang w:bidi="ar-SA"/>
        </w:rPr>
        <w:t>بند ج</w:t>
      </w:r>
      <w:r w:rsidR="00F91018">
        <w:rPr>
          <w:rFonts w:cs="David" w:hint="cs"/>
          <w:b/>
          <w:bCs/>
          <w:color w:val="0000FF"/>
          <w:rtl/>
        </w:rPr>
        <w:t xml:space="preserve">  </w:t>
      </w:r>
    </w:p>
    <w:p w14:paraId="182A55B2" w14:textId="77777777" w:rsidR="00F91018" w:rsidRDefault="003E6BF1" w:rsidP="003E6BF1">
      <w:pPr>
        <w:spacing w:line="360" w:lineRule="auto"/>
        <w:ind w:left="-58"/>
        <w:rPr>
          <w:rFonts w:cs="David"/>
          <w:rtl/>
        </w:rPr>
      </w:pPr>
      <w:r>
        <w:rPr>
          <w:rFonts w:cs="Arial" w:hint="cs"/>
          <w:rtl/>
          <w:lang w:bidi="ar-SA"/>
        </w:rPr>
        <w:t xml:space="preserve">يمكن استعمال </w:t>
      </w:r>
      <w:r w:rsidR="00F91018">
        <w:rPr>
          <w:rFonts w:cs="David"/>
        </w:rPr>
        <w:t>N</w:t>
      </w:r>
      <w:r w:rsidR="00F91018">
        <w:rPr>
          <w:rFonts w:cs="David"/>
          <w:vertAlign w:val="subscript"/>
        </w:rPr>
        <w:t>2</w:t>
      </w:r>
      <w:r w:rsidR="00F91018">
        <w:rPr>
          <w:rFonts w:cs="David"/>
        </w:rPr>
        <w:t>H</w:t>
      </w:r>
      <w:r w:rsidR="00F91018">
        <w:rPr>
          <w:rFonts w:cs="David"/>
          <w:vertAlign w:val="subscript"/>
        </w:rPr>
        <w:t>4(l)</w:t>
      </w:r>
      <w:r w:rsidR="00F91018">
        <w:rPr>
          <w:rFonts w:cs="David" w:hint="cs"/>
          <w:rtl/>
        </w:rPr>
        <w:t xml:space="preserve"> </w:t>
      </w:r>
      <w:r>
        <w:rPr>
          <w:rFonts w:cs="Arial" w:hint="cs"/>
          <w:rtl/>
          <w:lang w:bidi="ar-SA"/>
        </w:rPr>
        <w:t xml:space="preserve">وقود لإطلاق الصواريخ دون </w:t>
      </w:r>
      <w:proofErr w:type="gramStart"/>
      <w:r>
        <w:rPr>
          <w:rFonts w:cs="Arial" w:hint="cs"/>
          <w:rtl/>
          <w:lang w:bidi="ar-SA"/>
        </w:rPr>
        <w:t xml:space="preserve">استعمال  </w:t>
      </w:r>
      <w:r w:rsidR="00F91018">
        <w:rPr>
          <w:rFonts w:cs="David"/>
        </w:rPr>
        <w:t>N</w:t>
      </w:r>
      <w:proofErr w:type="gramEnd"/>
      <w:r w:rsidR="00F91018">
        <w:rPr>
          <w:rFonts w:cs="David"/>
          <w:vertAlign w:val="subscript"/>
        </w:rPr>
        <w:t>2</w:t>
      </w:r>
      <w:r w:rsidR="00F91018">
        <w:rPr>
          <w:rFonts w:cs="David"/>
        </w:rPr>
        <w:t>O</w:t>
      </w:r>
      <w:r w:rsidR="00F91018">
        <w:rPr>
          <w:rFonts w:cs="David"/>
          <w:vertAlign w:val="subscript"/>
        </w:rPr>
        <w:t>4(l)</w:t>
      </w:r>
      <w:r w:rsidR="00F91018">
        <w:rPr>
          <w:rFonts w:cs="David"/>
          <w:vertAlign w:val="subscript"/>
        </w:rPr>
        <w:softHyphen/>
      </w:r>
      <w:r w:rsidR="00F91018">
        <w:rPr>
          <w:rFonts w:cs="David"/>
        </w:rPr>
        <w:t xml:space="preserve"> </w:t>
      </w:r>
      <w:r w:rsidR="00F91018">
        <w:rPr>
          <w:rFonts w:cs="David" w:hint="cs"/>
          <w:rtl/>
        </w:rPr>
        <w:t xml:space="preserve"> . </w:t>
      </w:r>
      <w:r>
        <w:rPr>
          <w:rFonts w:cs="Arial" w:hint="cs"/>
          <w:rtl/>
          <w:lang w:bidi="ar-SA"/>
        </w:rPr>
        <w:t xml:space="preserve">في شروط مناسبة يتفكك </w:t>
      </w:r>
      <w:r w:rsidR="00F91018">
        <w:rPr>
          <w:rFonts w:cs="David"/>
        </w:rPr>
        <w:t>N</w:t>
      </w:r>
      <w:r w:rsidR="00F91018">
        <w:rPr>
          <w:rFonts w:cs="David"/>
          <w:vertAlign w:val="subscript"/>
        </w:rPr>
        <w:t>2</w:t>
      </w:r>
      <w:r w:rsidR="00F91018">
        <w:rPr>
          <w:rFonts w:cs="David"/>
        </w:rPr>
        <w:t>H</w:t>
      </w:r>
      <w:r w:rsidR="00F91018">
        <w:rPr>
          <w:rFonts w:cs="David"/>
          <w:vertAlign w:val="subscript"/>
        </w:rPr>
        <w:t>4(l)</w:t>
      </w:r>
      <w:r w:rsidR="00F91018">
        <w:rPr>
          <w:rFonts w:cs="David" w:hint="cs"/>
          <w:rtl/>
        </w:rPr>
        <w:t xml:space="preserve"> </w:t>
      </w:r>
      <w:r>
        <w:rPr>
          <w:rFonts w:cs="Arial" w:hint="cs"/>
          <w:rtl/>
          <w:lang w:bidi="ar-SA"/>
        </w:rPr>
        <w:t>حسب التفاعل</w:t>
      </w:r>
      <w:r w:rsidR="00F91018">
        <w:rPr>
          <w:rFonts w:cs="David" w:hint="cs"/>
          <w:rtl/>
        </w:rPr>
        <w:t xml:space="preserve"> </w:t>
      </w:r>
      <w:r w:rsidR="00F91018">
        <w:rPr>
          <w:rFonts w:hint="cs"/>
          <w:rtl/>
        </w:rPr>
        <w:t>(2)</w:t>
      </w:r>
      <w:r w:rsidR="00F91018">
        <w:rPr>
          <w:rFonts w:cs="David" w:hint="cs"/>
          <w:rtl/>
        </w:rPr>
        <w:t>:</w:t>
      </w:r>
    </w:p>
    <w:p w14:paraId="2B2644E3" w14:textId="77777777" w:rsidR="00F91018" w:rsidRDefault="00F91018" w:rsidP="00646E2B">
      <w:pPr>
        <w:bidi w:val="0"/>
        <w:spacing w:line="360" w:lineRule="auto"/>
        <w:ind w:left="567" w:hanging="625"/>
        <w:rPr>
          <w:rFonts w:cs="David"/>
        </w:rPr>
      </w:pPr>
      <w:r>
        <w:rPr>
          <w:rFonts w:cs="David"/>
        </w:rPr>
        <w:t xml:space="preserve"> </w:t>
      </w:r>
      <w:r>
        <w:rPr>
          <w:rFonts w:cs="David"/>
        </w:rPr>
        <w:tab/>
      </w:r>
      <w:r w:rsidR="00646E2B" w:rsidRPr="00027836">
        <w:rPr>
          <w:position w:val="-16"/>
        </w:rPr>
        <w:object w:dxaOrig="3240" w:dyaOrig="400" w14:anchorId="23C1F5A0">
          <v:shape id="_x0000_i1058" type="#_x0000_t75" alt="תגובה ב&#10;3N_2H_{4\left ( l \right )}\rightarrow 4NH_{3\left ( g \right )}+N_{2\left ( g \right )}" style="width:165.6pt;height:21.6pt;mso-position-horizontal:absolute" o:ole="">
            <v:imagedata r:id="rId192" o:title=""/>
          </v:shape>
          <o:OLEObject Type="Embed" ProgID="Equation.DSMT4" ShapeID="_x0000_i1058" DrawAspect="Content" ObjectID="_1803298532" r:id="rId193"/>
        </w:object>
      </w:r>
    </w:p>
    <w:p w14:paraId="762D8D48" w14:textId="77777777" w:rsidR="00F91018" w:rsidRDefault="00275997" w:rsidP="00275997">
      <w:pPr>
        <w:tabs>
          <w:tab w:val="left" w:pos="793"/>
        </w:tabs>
        <w:spacing w:line="360" w:lineRule="auto"/>
        <w:ind w:left="368" w:hanging="426"/>
        <w:rPr>
          <w:rFonts w:cs="David"/>
          <w:rtl/>
        </w:rPr>
      </w:pPr>
      <w:r>
        <w:rPr>
          <w:rFonts w:cs="Arial" w:hint="cs"/>
          <w:rtl/>
          <w:lang w:bidi="ar-SA"/>
        </w:rPr>
        <w:t>تتطر</w:t>
      </w:r>
      <w:r w:rsidR="005F0312">
        <w:rPr>
          <w:rFonts w:cs="Arial" w:hint="cs"/>
          <w:rtl/>
          <w:lang w:bidi="ar-SA"/>
        </w:rPr>
        <w:t>ّ</w:t>
      </w:r>
      <w:r>
        <w:rPr>
          <w:rFonts w:cs="Arial" w:hint="cs"/>
          <w:rtl/>
          <w:lang w:bidi="ar-SA"/>
        </w:rPr>
        <w:t>ق العبارات</w:t>
      </w:r>
      <w:r w:rsidR="00F91018">
        <w:rPr>
          <w:rFonts w:cs="David" w:hint="cs"/>
          <w:rtl/>
        </w:rPr>
        <w:t xml:space="preserve"> </w:t>
      </w:r>
      <w:r w:rsidR="00F91018">
        <w:rPr>
          <w:rFonts w:cs="David"/>
        </w:rPr>
        <w:t>i</w:t>
      </w:r>
      <w:proofErr w:type="gramStart"/>
      <w:r w:rsidR="00F91018">
        <w:rPr>
          <w:rFonts w:cs="David" w:hint="cs"/>
          <w:rtl/>
        </w:rPr>
        <w:t xml:space="preserve"> ,</w:t>
      </w:r>
      <w:proofErr w:type="gramEnd"/>
      <w:r w:rsidR="00F91018">
        <w:rPr>
          <w:rFonts w:cs="David" w:hint="cs"/>
          <w:rtl/>
        </w:rPr>
        <w:t xml:space="preserve"> </w:t>
      </w:r>
      <w:r w:rsidR="00F91018">
        <w:rPr>
          <w:rFonts w:cs="David"/>
        </w:rPr>
        <w:t>ii</w:t>
      </w:r>
      <w:r w:rsidR="00F91018">
        <w:rPr>
          <w:rFonts w:cs="David" w:hint="cs"/>
          <w:rtl/>
        </w:rPr>
        <w:t xml:space="preserve"> , </w:t>
      </w:r>
      <w:r w:rsidR="00F91018">
        <w:rPr>
          <w:rFonts w:cs="David"/>
        </w:rPr>
        <w:t>iii</w:t>
      </w:r>
      <w:r>
        <w:rPr>
          <w:rFonts w:cs="David" w:hint="cs"/>
          <w:rtl/>
        </w:rPr>
        <w:t xml:space="preserve"> </w:t>
      </w:r>
      <w:r w:rsidR="00F91018">
        <w:rPr>
          <w:rFonts w:cs="David" w:hint="cs"/>
          <w:rtl/>
        </w:rPr>
        <w:t xml:space="preserve"> </w:t>
      </w:r>
      <w:r>
        <w:rPr>
          <w:rFonts w:cs="Arial" w:hint="cs"/>
          <w:rtl/>
          <w:lang w:bidi="ar-SA"/>
        </w:rPr>
        <w:t>ال</w:t>
      </w:r>
      <w:r w:rsidR="005F0312">
        <w:rPr>
          <w:rFonts w:cs="Arial" w:hint="cs"/>
          <w:rtl/>
          <w:lang w:bidi="ar-SA"/>
        </w:rPr>
        <w:t>ّ</w:t>
      </w:r>
      <w:r>
        <w:rPr>
          <w:rFonts w:cs="Arial" w:hint="cs"/>
          <w:rtl/>
          <w:lang w:bidi="ar-SA"/>
        </w:rPr>
        <w:t xml:space="preserve">تي أمامك إلى التفاعل </w:t>
      </w:r>
      <w:r w:rsidR="00F91018">
        <w:rPr>
          <w:rFonts w:cs="David"/>
        </w:rPr>
        <w:t>(2)</w:t>
      </w:r>
      <w:r w:rsidR="00F91018">
        <w:rPr>
          <w:rFonts w:cs="David" w:hint="cs"/>
          <w:rtl/>
        </w:rPr>
        <w:t>.</w:t>
      </w:r>
    </w:p>
    <w:p w14:paraId="4C91F4AC" w14:textId="77777777" w:rsidR="00C13950" w:rsidRPr="00AD44FB" w:rsidRDefault="00275997" w:rsidP="00275997">
      <w:pPr>
        <w:tabs>
          <w:tab w:val="left" w:pos="793"/>
        </w:tabs>
        <w:spacing w:line="360" w:lineRule="auto"/>
        <w:ind w:left="368" w:hanging="426"/>
        <w:rPr>
          <w:rFonts w:cs="David"/>
          <w:b/>
          <w:bCs/>
          <w:color w:val="A20000"/>
          <w:rtl/>
        </w:rPr>
      </w:pPr>
      <w:r>
        <w:rPr>
          <w:rFonts w:cs="Arial" w:hint="cs"/>
          <w:rtl/>
          <w:lang w:bidi="ar-SA"/>
        </w:rPr>
        <w:t>حد</w:t>
      </w:r>
      <w:r w:rsidR="005F0312">
        <w:rPr>
          <w:rFonts w:cs="Arial" w:hint="cs"/>
          <w:rtl/>
          <w:lang w:bidi="ar-SA"/>
        </w:rPr>
        <w:t>ّ</w:t>
      </w:r>
      <w:r>
        <w:rPr>
          <w:rFonts w:cs="Arial" w:hint="cs"/>
          <w:rtl/>
          <w:lang w:bidi="ar-SA"/>
        </w:rPr>
        <w:t xml:space="preserve">د هل </w:t>
      </w:r>
      <w:r w:rsidRPr="00275997">
        <w:rPr>
          <w:rFonts w:cs="Arial" w:hint="cs"/>
          <w:b/>
          <w:bCs/>
          <w:rtl/>
          <w:lang w:bidi="ar-SA"/>
        </w:rPr>
        <w:t>كل</w:t>
      </w:r>
      <w:r w:rsidR="005F0312">
        <w:rPr>
          <w:rFonts w:cs="Arial" w:hint="cs"/>
          <w:b/>
          <w:bCs/>
          <w:rtl/>
          <w:lang w:bidi="ar-SA"/>
        </w:rPr>
        <w:t>ّ</w:t>
      </w:r>
      <w:r w:rsidRPr="00275997">
        <w:rPr>
          <w:rFonts w:cs="Arial" w:hint="cs"/>
          <w:b/>
          <w:bCs/>
          <w:rtl/>
          <w:lang w:bidi="ar-SA"/>
        </w:rPr>
        <w:t xml:space="preserve"> عبارة</w:t>
      </w:r>
      <w:r>
        <w:rPr>
          <w:rFonts w:cs="Arial" w:hint="cs"/>
          <w:rtl/>
          <w:lang w:bidi="ar-SA"/>
        </w:rPr>
        <w:t xml:space="preserve"> صحيحة أم غير صحيحة؟ </w:t>
      </w:r>
      <w:r w:rsidRPr="00275997">
        <w:rPr>
          <w:rFonts w:cs="Arial" w:hint="cs"/>
          <w:b/>
          <w:bCs/>
          <w:rtl/>
          <w:lang w:bidi="ar-SA"/>
        </w:rPr>
        <w:t>عل</w:t>
      </w:r>
      <w:r w:rsidR="005F0312">
        <w:rPr>
          <w:rFonts w:cs="Arial" w:hint="cs"/>
          <w:b/>
          <w:bCs/>
          <w:rtl/>
          <w:lang w:bidi="ar-SA"/>
        </w:rPr>
        <w:t>ّ</w:t>
      </w:r>
      <w:r w:rsidRPr="00275997">
        <w:rPr>
          <w:rFonts w:cs="Arial" w:hint="cs"/>
          <w:b/>
          <w:bCs/>
          <w:rtl/>
          <w:lang w:bidi="ar-SA"/>
        </w:rPr>
        <w:t>ل تحديدك</w:t>
      </w:r>
      <w:r>
        <w:rPr>
          <w:rFonts w:cs="Arial" w:hint="cs"/>
          <w:rtl/>
          <w:lang w:bidi="ar-SA"/>
        </w:rPr>
        <w:t xml:space="preserve">.  </w:t>
      </w:r>
    </w:p>
    <w:p w14:paraId="16644B85" w14:textId="77777777" w:rsidR="00F91018" w:rsidRDefault="00275997">
      <w:pPr>
        <w:spacing w:line="360" w:lineRule="auto"/>
        <w:ind w:left="-58"/>
        <w:rPr>
          <w:rFonts w:cs="David"/>
          <w:b/>
          <w:bCs/>
          <w:color w:val="008000"/>
          <w:rtl/>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w:t>
      </w:r>
      <w:r w:rsidR="00F91018">
        <w:rPr>
          <w:rFonts w:cs="David" w:hint="cs"/>
          <w:b/>
          <w:bCs/>
          <w:color w:val="0000FF"/>
          <w:rtl/>
        </w:rPr>
        <w:t xml:space="preserve">  </w:t>
      </w:r>
    </w:p>
    <w:p w14:paraId="20B1E969" w14:textId="77777777" w:rsidR="00F91018" w:rsidRPr="00C13950" w:rsidRDefault="00F91018" w:rsidP="00275997">
      <w:pPr>
        <w:tabs>
          <w:tab w:val="left" w:pos="793"/>
        </w:tabs>
        <w:spacing w:line="360" w:lineRule="auto"/>
        <w:ind w:left="368" w:hanging="426"/>
        <w:rPr>
          <w:rFonts w:cs="David"/>
          <w:rtl/>
        </w:rPr>
      </w:pPr>
      <w:r>
        <w:rPr>
          <w:rFonts w:cs="David"/>
        </w:rPr>
        <w:t>N</w:t>
      </w:r>
      <w:r>
        <w:rPr>
          <w:rFonts w:cs="David"/>
          <w:vertAlign w:val="subscript"/>
        </w:rPr>
        <w:t>2</w:t>
      </w:r>
      <w:r>
        <w:rPr>
          <w:rFonts w:cs="David"/>
        </w:rPr>
        <w:t>H</w:t>
      </w:r>
      <w:r>
        <w:rPr>
          <w:rFonts w:cs="David"/>
          <w:vertAlign w:val="subscript"/>
        </w:rPr>
        <w:t>4(l)</w:t>
      </w:r>
      <w:r>
        <w:rPr>
          <w:rFonts w:cs="David" w:hint="cs"/>
          <w:rtl/>
        </w:rPr>
        <w:t xml:space="preserve"> </w:t>
      </w:r>
      <w:r w:rsidR="00275997">
        <w:rPr>
          <w:rFonts w:cs="Arial" w:hint="cs"/>
          <w:rtl/>
          <w:lang w:bidi="ar-SA"/>
        </w:rPr>
        <w:t xml:space="preserve">، هو مؤكسد ومُختزِل أيضًا. </w:t>
      </w:r>
      <w:r>
        <w:rPr>
          <w:rFonts w:cs="David" w:hint="cs"/>
          <w:rtl/>
        </w:rPr>
        <w:t xml:space="preserve"> </w:t>
      </w:r>
    </w:p>
    <w:p w14:paraId="64542E8B" w14:textId="77777777" w:rsidR="00F91018" w:rsidRDefault="00275997">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0C8A7CB1" w14:textId="77777777" w:rsidR="00F91018" w:rsidRDefault="00275997">
      <w:pPr>
        <w:pStyle w:val="NormalWeb"/>
        <w:bidi/>
        <w:spacing w:before="0" w:beforeAutospacing="0" w:after="0" w:afterAutospacing="0" w:line="360" w:lineRule="auto"/>
        <w:ind w:left="-58"/>
        <w:rPr>
          <w:rFonts w:cs="David"/>
          <w:color w:val="000080"/>
          <w:rtl/>
          <w:lang w:eastAsia="he-IL"/>
        </w:rPr>
      </w:pPr>
      <w:r>
        <w:rPr>
          <w:rFonts w:cs="Arial" w:hint="cs"/>
          <w:color w:val="000080"/>
          <w:rtl/>
          <w:lang w:eastAsia="he-IL" w:bidi="ar-SA"/>
        </w:rPr>
        <w:t>صحيح</w:t>
      </w:r>
      <w:r w:rsidR="00F91018">
        <w:rPr>
          <w:rFonts w:cs="David" w:hint="cs"/>
          <w:color w:val="000080"/>
          <w:rtl/>
          <w:lang w:eastAsia="he-IL"/>
        </w:rPr>
        <w:t>.</w:t>
      </w:r>
    </w:p>
    <w:p w14:paraId="37DE3EE2" w14:textId="77777777" w:rsidR="00F91018" w:rsidRDefault="00275997" w:rsidP="00275997">
      <w:pPr>
        <w:spacing w:line="360" w:lineRule="auto"/>
        <w:ind w:left="-58"/>
        <w:rPr>
          <w:rFonts w:cs="David"/>
          <w:color w:val="000080"/>
          <w:rtl/>
        </w:rPr>
      </w:pPr>
      <w:r>
        <w:rPr>
          <w:rFonts w:cs="Arial" w:hint="cs"/>
          <w:color w:val="000080"/>
          <w:rtl/>
          <w:lang w:bidi="ar-SA"/>
        </w:rPr>
        <w:t>في التفاعل</w:t>
      </w:r>
      <w:r w:rsidR="00F91018">
        <w:rPr>
          <w:rFonts w:cs="David" w:hint="cs"/>
          <w:color w:val="000080"/>
          <w:rtl/>
        </w:rPr>
        <w:t xml:space="preserve"> (2) </w:t>
      </w:r>
      <w:r>
        <w:rPr>
          <w:rFonts w:cs="Arial" w:hint="cs"/>
          <w:color w:val="000080"/>
          <w:rtl/>
          <w:lang w:bidi="ar-SA"/>
        </w:rPr>
        <w:t xml:space="preserve">ترتفع درجة تأكسد قسم من ذرات النيتروجين في </w:t>
      </w:r>
      <w:r w:rsidR="00F91018">
        <w:rPr>
          <w:rFonts w:cs="David"/>
          <w:color w:val="000080"/>
        </w:rPr>
        <w:t>N</w:t>
      </w:r>
      <w:r w:rsidR="00F91018">
        <w:rPr>
          <w:rFonts w:cs="David"/>
          <w:color w:val="000080"/>
          <w:vertAlign w:val="subscript"/>
        </w:rPr>
        <w:t>2</w:t>
      </w:r>
      <w:r w:rsidR="00F91018">
        <w:rPr>
          <w:rFonts w:cs="David"/>
          <w:color w:val="000080"/>
        </w:rPr>
        <w:t>H</w:t>
      </w:r>
      <w:r w:rsidR="00F91018">
        <w:rPr>
          <w:rFonts w:cs="David"/>
          <w:color w:val="000080"/>
          <w:vertAlign w:val="subscript"/>
        </w:rPr>
        <w:t>4(l)</w:t>
      </w:r>
      <w:r w:rsidR="00F91018">
        <w:rPr>
          <w:rFonts w:cs="David" w:hint="cs"/>
          <w:color w:val="000080"/>
          <w:rtl/>
        </w:rPr>
        <w:t xml:space="preserve"> </w:t>
      </w:r>
      <w:r>
        <w:rPr>
          <w:rFonts w:cs="Arial" w:hint="cs"/>
          <w:color w:val="000080"/>
          <w:rtl/>
          <w:lang w:bidi="ar-SA"/>
        </w:rPr>
        <w:t>من</w:t>
      </w:r>
      <w:r w:rsidR="00646E2B">
        <w:rPr>
          <w:noProof/>
          <w:lang w:eastAsia="en-US"/>
        </w:rPr>
        <w:drawing>
          <wp:inline distT="0" distB="0" distL="0" distR="0" wp14:anchorId="62F8C826" wp14:editId="7D234F83">
            <wp:extent cx="270510" cy="261785"/>
            <wp:effectExtent l="0" t="0" r="0" b="5080"/>
            <wp:docPr id="22419" name="Picture 224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79669" cy="270649"/>
                    </a:xfrm>
                    <a:prstGeom prst="rect">
                      <a:avLst/>
                    </a:prstGeom>
                  </pic:spPr>
                </pic:pic>
              </a:graphicData>
            </a:graphic>
          </wp:inline>
        </w:drawing>
      </w:r>
      <w:r>
        <w:rPr>
          <w:rFonts w:cs="Arial" w:hint="cs"/>
          <w:color w:val="000080"/>
          <w:rtl/>
          <w:lang w:bidi="ar-SA"/>
        </w:rPr>
        <w:t>إلى</w:t>
      </w:r>
      <w:r w:rsidR="00F91018">
        <w:rPr>
          <w:rFonts w:cs="David" w:hint="cs"/>
          <w:color w:val="000080"/>
          <w:rtl/>
        </w:rPr>
        <w:t xml:space="preserve"> </w:t>
      </w:r>
      <w:r w:rsidR="00646E2B">
        <w:rPr>
          <w:noProof/>
          <w:lang w:eastAsia="en-US"/>
        </w:rPr>
        <w:drawing>
          <wp:inline distT="0" distB="0" distL="0" distR="0" wp14:anchorId="4EAE6281" wp14:editId="1305C9E7">
            <wp:extent cx="270000" cy="308571"/>
            <wp:effectExtent l="0" t="0" r="0" b="0"/>
            <wp:docPr id="22420" name="Picture 224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70000" cy="308571"/>
                    </a:xfrm>
                    <a:prstGeom prst="rect">
                      <a:avLst/>
                    </a:prstGeom>
                  </pic:spPr>
                </pic:pic>
              </a:graphicData>
            </a:graphic>
          </wp:inline>
        </w:drawing>
      </w:r>
      <w:proofErr w:type="gramStart"/>
      <w:r w:rsidR="00F91018">
        <w:rPr>
          <w:rFonts w:cs="David" w:hint="cs"/>
          <w:color w:val="000080"/>
          <w:rtl/>
        </w:rPr>
        <w:t xml:space="preserve"> ,</w:t>
      </w:r>
      <w:proofErr w:type="gramEnd"/>
    </w:p>
    <w:p w14:paraId="641F40DC" w14:textId="77777777" w:rsidR="00F91018" w:rsidRDefault="00275997" w:rsidP="00275997">
      <w:pPr>
        <w:spacing w:line="360" w:lineRule="auto"/>
        <w:ind w:left="-58"/>
        <w:rPr>
          <w:rFonts w:cs="David"/>
          <w:color w:val="000080"/>
          <w:rtl/>
        </w:rPr>
      </w:pPr>
      <w:r>
        <w:rPr>
          <w:rFonts w:cs="Arial" w:hint="cs"/>
          <w:color w:val="000080"/>
          <w:rtl/>
          <w:lang w:bidi="ar-SA"/>
        </w:rPr>
        <w:t xml:space="preserve">وتنخفض درجة تأكسد قسم من ذرات النيتروجين </w:t>
      </w:r>
      <w:proofErr w:type="gramStart"/>
      <w:r>
        <w:rPr>
          <w:rFonts w:cs="Arial" w:hint="cs"/>
          <w:color w:val="000080"/>
          <w:rtl/>
          <w:lang w:bidi="ar-SA"/>
        </w:rPr>
        <w:t xml:space="preserve">في </w:t>
      </w:r>
      <w:r w:rsidR="00F91018">
        <w:rPr>
          <w:rFonts w:cs="David" w:hint="cs"/>
          <w:color w:val="000080"/>
          <w:rtl/>
        </w:rPr>
        <w:t xml:space="preserve"> </w:t>
      </w:r>
      <w:r w:rsidR="00F91018">
        <w:rPr>
          <w:rFonts w:cs="David"/>
          <w:color w:val="000080"/>
        </w:rPr>
        <w:t>N</w:t>
      </w:r>
      <w:proofErr w:type="gramEnd"/>
      <w:r w:rsidR="00F91018">
        <w:rPr>
          <w:rFonts w:cs="David"/>
          <w:color w:val="000080"/>
          <w:vertAlign w:val="subscript"/>
        </w:rPr>
        <w:t>2</w:t>
      </w:r>
      <w:r w:rsidR="00F91018">
        <w:rPr>
          <w:rFonts w:cs="David"/>
          <w:color w:val="000080"/>
        </w:rPr>
        <w:t>H</w:t>
      </w:r>
      <w:r w:rsidR="00F91018">
        <w:rPr>
          <w:rFonts w:cs="David"/>
          <w:color w:val="000080"/>
          <w:vertAlign w:val="subscript"/>
        </w:rPr>
        <w:t>4(l)</w:t>
      </w:r>
      <w:r w:rsidR="00F91018">
        <w:rPr>
          <w:rFonts w:cs="David" w:hint="cs"/>
          <w:color w:val="000080"/>
          <w:rtl/>
        </w:rPr>
        <w:t xml:space="preserve">  </w:t>
      </w:r>
      <w:r>
        <w:rPr>
          <w:rFonts w:cs="Arial" w:hint="cs"/>
          <w:color w:val="000080"/>
          <w:rtl/>
          <w:lang w:bidi="ar-SA"/>
        </w:rPr>
        <w:t xml:space="preserve">من </w:t>
      </w:r>
      <w:r w:rsidR="00C13950">
        <w:rPr>
          <w:noProof/>
          <w:lang w:eastAsia="en-US"/>
        </w:rPr>
        <w:drawing>
          <wp:inline distT="0" distB="0" distL="0" distR="0" wp14:anchorId="601F70FE" wp14:editId="313EA474">
            <wp:extent cx="270510" cy="261785"/>
            <wp:effectExtent l="0" t="0" r="0" b="5080"/>
            <wp:docPr id="22421" name="Picture 224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79669" cy="270649"/>
                    </a:xfrm>
                    <a:prstGeom prst="rect">
                      <a:avLst/>
                    </a:prstGeom>
                  </pic:spPr>
                </pic:pic>
              </a:graphicData>
            </a:graphic>
          </wp:inline>
        </w:drawing>
      </w:r>
      <w:r w:rsidR="00F91018">
        <w:rPr>
          <w:rFonts w:cs="David" w:hint="cs"/>
          <w:color w:val="000080"/>
          <w:rtl/>
        </w:rPr>
        <w:t xml:space="preserve">  </w:t>
      </w:r>
      <w:r>
        <w:rPr>
          <w:rFonts w:cs="Arial" w:hint="cs"/>
          <w:color w:val="000080"/>
          <w:rtl/>
          <w:lang w:bidi="ar-SA"/>
        </w:rPr>
        <w:t>إلى</w:t>
      </w:r>
      <w:r w:rsidR="00F91018">
        <w:rPr>
          <w:rFonts w:cs="David" w:hint="cs"/>
          <w:color w:val="000080"/>
          <w:rtl/>
        </w:rPr>
        <w:t xml:space="preserve">   </w:t>
      </w:r>
      <w:r w:rsidR="00C13950">
        <w:rPr>
          <w:noProof/>
          <w:lang w:eastAsia="en-US"/>
        </w:rPr>
        <w:drawing>
          <wp:inline distT="0" distB="0" distL="0" distR="0" wp14:anchorId="4B37CA5C" wp14:editId="365B0B8E">
            <wp:extent cx="270000" cy="270000"/>
            <wp:effectExtent l="0" t="0" r="0" b="0"/>
            <wp:docPr id="22422" name="Picture 224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70000" cy="270000"/>
                    </a:xfrm>
                    <a:prstGeom prst="rect">
                      <a:avLst/>
                    </a:prstGeom>
                  </pic:spPr>
                </pic:pic>
              </a:graphicData>
            </a:graphic>
          </wp:inline>
        </w:drawing>
      </w:r>
      <w:r w:rsidR="00F91018">
        <w:rPr>
          <w:rFonts w:cs="David" w:hint="cs"/>
          <w:color w:val="000080"/>
          <w:rtl/>
        </w:rPr>
        <w:t xml:space="preserve"> . </w:t>
      </w:r>
    </w:p>
    <w:p w14:paraId="1E08332E" w14:textId="77777777" w:rsidR="00F91018" w:rsidRDefault="00275997" w:rsidP="00275997">
      <w:pPr>
        <w:spacing w:line="360" w:lineRule="auto"/>
        <w:ind w:left="-58"/>
        <w:rPr>
          <w:rFonts w:cs="David"/>
          <w:color w:val="000080"/>
          <w:rtl/>
        </w:rPr>
      </w:pPr>
      <w:r>
        <w:rPr>
          <w:rFonts w:cs="Arial" w:hint="cs"/>
          <w:color w:val="000080"/>
          <w:rtl/>
          <w:lang w:bidi="ar-SA"/>
        </w:rPr>
        <w:t xml:space="preserve">لذا في التفاعل </w:t>
      </w:r>
      <w:r w:rsidR="00F91018">
        <w:rPr>
          <w:rFonts w:cs="David" w:hint="cs"/>
          <w:color w:val="000080"/>
          <w:rtl/>
        </w:rPr>
        <w:t>(2</w:t>
      </w:r>
      <w:proofErr w:type="gramStart"/>
      <w:r w:rsidR="00F91018">
        <w:rPr>
          <w:rFonts w:cs="David" w:hint="cs"/>
          <w:color w:val="000080"/>
          <w:rtl/>
        </w:rPr>
        <w:t xml:space="preserve">)  </w:t>
      </w:r>
      <w:r>
        <w:rPr>
          <w:rFonts w:cs="Arial" w:hint="cs"/>
          <w:color w:val="000080"/>
          <w:rtl/>
          <w:lang w:bidi="ar-SA"/>
        </w:rPr>
        <w:t>هيدرزين</w:t>
      </w:r>
      <w:proofErr w:type="gramEnd"/>
      <w:r>
        <w:rPr>
          <w:rFonts w:cs="Arial" w:hint="cs"/>
          <w:color w:val="000080"/>
          <w:rtl/>
          <w:lang w:bidi="ar-SA"/>
        </w:rPr>
        <w:t>،</w:t>
      </w:r>
      <w:r w:rsidR="00F91018">
        <w:rPr>
          <w:rFonts w:cs="David" w:hint="cs"/>
          <w:color w:val="000080"/>
          <w:rtl/>
        </w:rPr>
        <w:t xml:space="preserve"> </w:t>
      </w:r>
      <w:r w:rsidR="00F91018">
        <w:rPr>
          <w:rFonts w:cs="David"/>
          <w:color w:val="000080"/>
        </w:rPr>
        <w:t>N</w:t>
      </w:r>
      <w:r w:rsidR="00F91018">
        <w:rPr>
          <w:rFonts w:cs="David"/>
          <w:color w:val="000080"/>
          <w:vertAlign w:val="subscript"/>
        </w:rPr>
        <w:t>2</w:t>
      </w:r>
      <w:r w:rsidR="00F91018">
        <w:rPr>
          <w:rFonts w:cs="David"/>
          <w:color w:val="000080"/>
        </w:rPr>
        <w:t>H</w:t>
      </w:r>
      <w:r w:rsidR="00F91018">
        <w:rPr>
          <w:rFonts w:cs="David"/>
          <w:color w:val="000080"/>
          <w:vertAlign w:val="subscript"/>
        </w:rPr>
        <w:t>4(l)</w:t>
      </w:r>
      <w:r w:rsidR="00F91018">
        <w:rPr>
          <w:rFonts w:cs="David" w:hint="cs"/>
          <w:color w:val="000080"/>
          <w:rtl/>
        </w:rPr>
        <w:t xml:space="preserve"> </w:t>
      </w:r>
      <w:r>
        <w:rPr>
          <w:rFonts w:cs="Arial" w:hint="cs"/>
          <w:color w:val="000080"/>
          <w:rtl/>
          <w:lang w:bidi="ar-SA"/>
        </w:rPr>
        <w:t xml:space="preserve">، هو مؤكسد ومُختزِل أيضًا. </w:t>
      </w:r>
      <w:r w:rsidR="00F91018">
        <w:rPr>
          <w:rFonts w:cs="David" w:hint="cs"/>
          <w:color w:val="000080"/>
          <w:rtl/>
        </w:rPr>
        <w:t xml:space="preserve"> </w:t>
      </w:r>
    </w:p>
    <w:p w14:paraId="3BA03DD5" w14:textId="77777777" w:rsidR="00F91018" w:rsidRDefault="00FA7149">
      <w:pPr>
        <w:spacing w:line="360" w:lineRule="auto"/>
        <w:ind w:left="-58"/>
        <w:rPr>
          <w:rFonts w:cs="David"/>
          <w:b/>
          <w:bCs/>
          <w:color w:val="008000"/>
          <w:rtl/>
        </w:rPr>
      </w:pPr>
      <w:r w:rsidRPr="00AD44FB">
        <w:rPr>
          <w:rFonts w:cs="Arial" w:hint="cs"/>
          <w:b/>
          <w:bCs/>
          <w:color w:val="A20000"/>
          <w:rtl/>
          <w:lang w:bidi="ar-SA"/>
        </w:rPr>
        <w:lastRenderedPageBreak/>
        <w:t>القسم الفرعي</w:t>
      </w:r>
      <w:r w:rsidRPr="00AD44FB">
        <w:rPr>
          <w:rFonts w:cs="David" w:hint="cs"/>
          <w:b/>
          <w:bCs/>
          <w:color w:val="A20000"/>
          <w:rtl/>
        </w:rPr>
        <w:t xml:space="preserve"> </w:t>
      </w:r>
      <w:r w:rsidR="00F91018" w:rsidRPr="00AD44FB">
        <w:rPr>
          <w:rFonts w:cs="David"/>
          <w:b/>
          <w:bCs/>
          <w:color w:val="A20000"/>
        </w:rPr>
        <w:t>ii</w:t>
      </w:r>
      <w:r w:rsidR="00F91018">
        <w:rPr>
          <w:rFonts w:cs="David" w:hint="cs"/>
          <w:b/>
          <w:bCs/>
          <w:color w:val="0000FF"/>
          <w:rtl/>
        </w:rPr>
        <w:t xml:space="preserve">  </w:t>
      </w:r>
    </w:p>
    <w:p w14:paraId="0D70F138" w14:textId="77777777" w:rsidR="00F91018" w:rsidRDefault="00FA7149" w:rsidP="00FA7149">
      <w:pPr>
        <w:tabs>
          <w:tab w:val="left" w:pos="793"/>
        </w:tabs>
        <w:spacing w:line="360" w:lineRule="auto"/>
        <w:ind w:left="368" w:hanging="426"/>
        <w:rPr>
          <w:rFonts w:cs="David"/>
          <w:rtl/>
        </w:rPr>
      </w:pPr>
      <w:r>
        <w:rPr>
          <w:rFonts w:cs="Arial" w:hint="cs"/>
          <w:rtl/>
          <w:lang w:bidi="ar-SA"/>
        </w:rPr>
        <w:t>الأمونيا،</w:t>
      </w:r>
      <w:r w:rsidR="00F91018">
        <w:rPr>
          <w:rFonts w:cs="David" w:hint="cs"/>
          <w:rtl/>
        </w:rPr>
        <w:t xml:space="preserve"> </w:t>
      </w:r>
      <w:r w:rsidR="00F91018">
        <w:rPr>
          <w:rFonts w:cs="David"/>
        </w:rPr>
        <w:t>NH</w:t>
      </w:r>
      <w:r w:rsidR="00F91018">
        <w:rPr>
          <w:rFonts w:cs="David"/>
          <w:vertAlign w:val="subscript"/>
        </w:rPr>
        <w:t>3(g</w:t>
      </w:r>
      <w:proofErr w:type="gramStart"/>
      <w:r w:rsidR="00F91018">
        <w:rPr>
          <w:rFonts w:cs="David"/>
          <w:vertAlign w:val="subscript"/>
        </w:rPr>
        <w:t>)</w:t>
      </w:r>
      <w:r w:rsidR="00F91018">
        <w:rPr>
          <w:rFonts w:cs="David" w:hint="cs"/>
          <w:vertAlign w:val="subscript"/>
          <w:rtl/>
        </w:rPr>
        <w:t xml:space="preserve"> </w:t>
      </w:r>
      <w:r>
        <w:rPr>
          <w:rFonts w:cs="Arial" w:hint="cs"/>
          <w:rtl/>
          <w:lang w:bidi="ar-SA"/>
        </w:rPr>
        <w:t>،</w:t>
      </w:r>
      <w:proofErr w:type="gramEnd"/>
      <w:r>
        <w:rPr>
          <w:rFonts w:cs="Arial" w:hint="cs"/>
          <w:rtl/>
          <w:lang w:bidi="ar-SA"/>
        </w:rPr>
        <w:t xml:space="preserve"> هي ناتج تأكسد هيدرزين</w:t>
      </w:r>
      <w:r w:rsidR="00F91018">
        <w:rPr>
          <w:rFonts w:cs="David" w:hint="cs"/>
          <w:rtl/>
        </w:rPr>
        <w:t xml:space="preserve"> </w:t>
      </w:r>
      <w:r w:rsidR="00F91018">
        <w:rPr>
          <w:rFonts w:cs="David"/>
        </w:rPr>
        <w:t>N</w:t>
      </w:r>
      <w:r w:rsidR="00F91018">
        <w:rPr>
          <w:rFonts w:cs="David"/>
          <w:vertAlign w:val="subscript"/>
        </w:rPr>
        <w:t>2</w:t>
      </w:r>
      <w:r w:rsidR="00F91018">
        <w:rPr>
          <w:rFonts w:cs="David"/>
        </w:rPr>
        <w:t>H</w:t>
      </w:r>
      <w:r w:rsidR="00F91018">
        <w:rPr>
          <w:rFonts w:cs="David"/>
          <w:vertAlign w:val="subscript"/>
        </w:rPr>
        <w:t>4(l)</w:t>
      </w:r>
      <w:r w:rsidR="00F91018">
        <w:rPr>
          <w:rFonts w:cs="David" w:hint="cs"/>
          <w:vertAlign w:val="subscript"/>
          <w:rtl/>
        </w:rPr>
        <w:t xml:space="preserve"> </w:t>
      </w:r>
      <w:r w:rsidR="00F91018">
        <w:rPr>
          <w:rFonts w:cs="David" w:hint="cs"/>
          <w:rtl/>
        </w:rPr>
        <w:t>.</w:t>
      </w:r>
    </w:p>
    <w:p w14:paraId="40E2A6D8" w14:textId="77777777" w:rsidR="00F91018" w:rsidRDefault="00F91018">
      <w:pPr>
        <w:tabs>
          <w:tab w:val="left" w:pos="793"/>
        </w:tabs>
        <w:spacing w:line="360" w:lineRule="auto"/>
        <w:ind w:left="368" w:right="-426" w:hanging="426"/>
        <w:rPr>
          <w:rFonts w:cs="David"/>
          <w:sz w:val="16"/>
          <w:szCs w:val="16"/>
          <w:rtl/>
        </w:rPr>
      </w:pPr>
    </w:p>
    <w:p w14:paraId="52277A78" w14:textId="77777777" w:rsidR="00F91018" w:rsidRDefault="00FA7149">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F922ACE" w14:textId="77777777" w:rsidR="00F91018" w:rsidRDefault="00FA7149">
      <w:pPr>
        <w:tabs>
          <w:tab w:val="right" w:pos="7973"/>
        </w:tabs>
        <w:spacing w:line="360" w:lineRule="auto"/>
        <w:ind w:left="-58" w:right="112"/>
        <w:rPr>
          <w:rFonts w:cs="David"/>
          <w:color w:val="000080"/>
          <w:rtl/>
        </w:rPr>
      </w:pPr>
      <w:r>
        <w:rPr>
          <w:rFonts w:cs="Arial" w:hint="cs"/>
          <w:color w:val="000080"/>
          <w:rtl/>
          <w:lang w:bidi="ar-SA"/>
        </w:rPr>
        <w:t>غير صحيحة</w:t>
      </w:r>
      <w:r w:rsidR="00F91018">
        <w:rPr>
          <w:rFonts w:cs="David" w:hint="cs"/>
          <w:color w:val="000080"/>
          <w:rtl/>
        </w:rPr>
        <w:t>.</w:t>
      </w:r>
    </w:p>
    <w:p w14:paraId="3580F92D" w14:textId="77777777" w:rsidR="00FA7149" w:rsidRDefault="00FA7149" w:rsidP="00FA7149">
      <w:pPr>
        <w:spacing w:line="360" w:lineRule="auto"/>
        <w:ind w:left="-58"/>
      </w:pPr>
      <w:r>
        <w:rPr>
          <w:rFonts w:cs="Arial" w:hint="cs"/>
          <w:color w:val="000080"/>
          <w:rtl/>
          <w:lang w:bidi="ar-SA"/>
        </w:rPr>
        <w:t>الأمونيا هي ناتج اختزال الهيدرزين، لأن</w:t>
      </w:r>
      <w:r w:rsidR="005F0312">
        <w:rPr>
          <w:rFonts w:cs="Arial" w:hint="cs"/>
          <w:color w:val="000080"/>
          <w:rtl/>
          <w:lang w:bidi="ar-SA"/>
        </w:rPr>
        <w:t>ّ</w:t>
      </w:r>
      <w:r>
        <w:rPr>
          <w:rFonts w:cs="Arial" w:hint="cs"/>
          <w:color w:val="000080"/>
          <w:rtl/>
          <w:lang w:bidi="ar-SA"/>
        </w:rPr>
        <w:t xml:space="preserve"> درجة تأكسد قسم من ذرات النيت</w:t>
      </w:r>
      <w:r w:rsidR="005F0312">
        <w:rPr>
          <w:rFonts w:cs="Arial" w:hint="cs"/>
          <w:color w:val="000080"/>
          <w:rtl/>
          <w:lang w:bidi="ar-SA"/>
        </w:rPr>
        <w:t>روجين ت</w:t>
      </w:r>
      <w:r>
        <w:rPr>
          <w:rFonts w:cs="Arial" w:hint="cs"/>
          <w:color w:val="000080"/>
          <w:rtl/>
          <w:lang w:bidi="ar-SA"/>
        </w:rPr>
        <w:t xml:space="preserve">نخفض من </w:t>
      </w:r>
    </w:p>
    <w:p w14:paraId="2FE4131B" w14:textId="77777777" w:rsidR="00F91018" w:rsidRDefault="00C13950" w:rsidP="00FA7149">
      <w:pPr>
        <w:spacing w:line="360" w:lineRule="auto"/>
        <w:ind w:left="-58"/>
        <w:rPr>
          <w:rFonts w:cs="David"/>
          <w:color w:val="000080"/>
          <w:rtl/>
        </w:rPr>
      </w:pPr>
      <w:r>
        <w:rPr>
          <w:noProof/>
          <w:lang w:eastAsia="en-US"/>
        </w:rPr>
        <w:drawing>
          <wp:inline distT="0" distB="0" distL="0" distR="0" wp14:anchorId="5DD72226" wp14:editId="2145E44C">
            <wp:extent cx="270510" cy="261785"/>
            <wp:effectExtent l="0" t="0" r="0" b="5080"/>
            <wp:docPr id="22423" name="Picture 224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79669" cy="270649"/>
                    </a:xfrm>
                    <a:prstGeom prst="rect">
                      <a:avLst/>
                    </a:prstGeom>
                  </pic:spPr>
                </pic:pic>
              </a:graphicData>
            </a:graphic>
          </wp:inline>
        </w:drawing>
      </w:r>
      <w:r w:rsidR="00F91018">
        <w:rPr>
          <w:rFonts w:cs="David" w:hint="cs"/>
          <w:color w:val="000080"/>
          <w:rtl/>
        </w:rPr>
        <w:t xml:space="preserve"> </w:t>
      </w:r>
      <w:proofErr w:type="gramStart"/>
      <w:r w:rsidR="00FA7149">
        <w:rPr>
          <w:rFonts w:cs="Arial" w:hint="cs"/>
          <w:color w:val="000080"/>
          <w:rtl/>
          <w:lang w:bidi="ar-SA"/>
        </w:rPr>
        <w:t xml:space="preserve">في </w:t>
      </w:r>
      <w:r w:rsidR="00F91018">
        <w:rPr>
          <w:rFonts w:cs="David" w:hint="cs"/>
          <w:color w:val="000080"/>
          <w:rtl/>
        </w:rPr>
        <w:t xml:space="preserve"> </w:t>
      </w:r>
      <w:r w:rsidR="00F91018">
        <w:rPr>
          <w:rFonts w:cs="David"/>
          <w:color w:val="000080"/>
        </w:rPr>
        <w:t>N</w:t>
      </w:r>
      <w:proofErr w:type="gramEnd"/>
      <w:r w:rsidR="00F91018">
        <w:rPr>
          <w:rFonts w:cs="David"/>
          <w:color w:val="000080"/>
          <w:vertAlign w:val="subscript"/>
        </w:rPr>
        <w:t>2</w:t>
      </w:r>
      <w:r w:rsidR="00F91018">
        <w:rPr>
          <w:rFonts w:cs="David"/>
          <w:color w:val="000080"/>
        </w:rPr>
        <w:t>H</w:t>
      </w:r>
      <w:r w:rsidR="00F91018">
        <w:rPr>
          <w:rFonts w:cs="David"/>
          <w:color w:val="000080"/>
          <w:vertAlign w:val="subscript"/>
        </w:rPr>
        <w:t>4(l)</w:t>
      </w:r>
      <w:r w:rsidR="00F91018">
        <w:rPr>
          <w:rFonts w:cs="David" w:hint="cs"/>
          <w:color w:val="000080"/>
          <w:rtl/>
        </w:rPr>
        <w:t xml:space="preserve"> </w:t>
      </w:r>
      <w:r w:rsidR="00FA7149">
        <w:rPr>
          <w:rFonts w:cs="Arial" w:hint="cs"/>
          <w:color w:val="000080"/>
          <w:rtl/>
          <w:lang w:bidi="ar-SA"/>
        </w:rPr>
        <w:t xml:space="preserve">إلى </w:t>
      </w:r>
      <w:r>
        <w:rPr>
          <w:noProof/>
          <w:lang w:eastAsia="en-US"/>
        </w:rPr>
        <w:drawing>
          <wp:inline distT="0" distB="0" distL="0" distR="0" wp14:anchorId="1153FEF2" wp14:editId="5E683A64">
            <wp:extent cx="270000" cy="270000"/>
            <wp:effectExtent l="0" t="0" r="0" b="0"/>
            <wp:docPr id="22424" name="Picture 224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70000" cy="270000"/>
                    </a:xfrm>
                    <a:prstGeom prst="rect">
                      <a:avLst/>
                    </a:prstGeom>
                  </pic:spPr>
                </pic:pic>
              </a:graphicData>
            </a:graphic>
          </wp:inline>
        </w:drawing>
      </w:r>
      <w:r w:rsidR="00F91018">
        <w:rPr>
          <w:rFonts w:cs="David" w:hint="cs"/>
          <w:color w:val="000080"/>
          <w:rtl/>
        </w:rPr>
        <w:t xml:space="preserve"> </w:t>
      </w:r>
      <w:r w:rsidR="00FA7149">
        <w:rPr>
          <w:rFonts w:cs="Arial" w:hint="cs"/>
          <w:color w:val="000080"/>
          <w:rtl/>
          <w:lang w:bidi="ar-SA"/>
        </w:rPr>
        <w:t xml:space="preserve">في </w:t>
      </w:r>
      <w:r w:rsidR="00F91018">
        <w:rPr>
          <w:rFonts w:cs="David" w:hint="cs"/>
          <w:color w:val="000080"/>
          <w:rtl/>
        </w:rPr>
        <w:t xml:space="preserve"> </w:t>
      </w:r>
      <w:r w:rsidR="00F91018">
        <w:rPr>
          <w:rFonts w:cs="David"/>
          <w:color w:val="000080"/>
        </w:rPr>
        <w:t>NH</w:t>
      </w:r>
      <w:r w:rsidR="00F91018">
        <w:rPr>
          <w:rFonts w:cs="David"/>
          <w:color w:val="000080"/>
          <w:vertAlign w:val="subscript"/>
        </w:rPr>
        <w:t>3(g)</w:t>
      </w:r>
      <w:r w:rsidR="00F91018">
        <w:rPr>
          <w:rFonts w:cs="David" w:hint="cs"/>
          <w:color w:val="000080"/>
          <w:rtl/>
        </w:rPr>
        <w:t xml:space="preserve"> . </w:t>
      </w:r>
    </w:p>
    <w:p w14:paraId="5BBDD1E4" w14:textId="77777777" w:rsidR="00F91018" w:rsidRDefault="00F91018">
      <w:pPr>
        <w:pStyle w:val="NormalWeb"/>
        <w:bidi/>
        <w:spacing w:before="0" w:beforeAutospacing="0" w:after="0" w:afterAutospacing="0" w:line="360" w:lineRule="auto"/>
        <w:rPr>
          <w:rFonts w:cs="David"/>
          <w:sz w:val="16"/>
          <w:szCs w:val="16"/>
          <w:rtl/>
          <w:lang w:eastAsia="he-IL"/>
        </w:rPr>
      </w:pPr>
    </w:p>
    <w:p w14:paraId="1C2A04ED" w14:textId="77777777" w:rsidR="00F91018" w:rsidRDefault="00FA7149">
      <w:pPr>
        <w:spacing w:line="360" w:lineRule="auto"/>
        <w:ind w:left="-58"/>
        <w:rPr>
          <w:rFonts w:cs="David"/>
          <w:b/>
          <w:bCs/>
          <w:color w:val="008000"/>
          <w:rtl/>
        </w:rPr>
      </w:pPr>
      <w:r w:rsidRPr="00AD44FB">
        <w:rPr>
          <w:rFonts w:cs="Arial" w:hint="cs"/>
          <w:b/>
          <w:bCs/>
          <w:color w:val="A20000"/>
          <w:rtl/>
          <w:lang w:bidi="ar-SA"/>
        </w:rPr>
        <w:t>القسم الفرعي</w:t>
      </w:r>
      <w:r w:rsidRPr="00AD44FB">
        <w:rPr>
          <w:rFonts w:cs="David" w:hint="cs"/>
          <w:b/>
          <w:bCs/>
          <w:color w:val="A20000"/>
          <w:rtl/>
        </w:rPr>
        <w:t xml:space="preserve"> </w:t>
      </w:r>
      <w:r w:rsidR="00F91018" w:rsidRPr="00AD44FB">
        <w:rPr>
          <w:rFonts w:cs="David"/>
          <w:b/>
          <w:bCs/>
          <w:color w:val="A20000"/>
        </w:rPr>
        <w:t>iii</w:t>
      </w:r>
      <w:r w:rsidR="00F91018">
        <w:rPr>
          <w:rFonts w:cs="David" w:hint="cs"/>
          <w:b/>
          <w:bCs/>
          <w:color w:val="0000FF"/>
          <w:rtl/>
        </w:rPr>
        <w:t xml:space="preserve">  </w:t>
      </w:r>
    </w:p>
    <w:p w14:paraId="130BBD8F" w14:textId="77777777" w:rsidR="00F35620" w:rsidRPr="00C13950" w:rsidRDefault="00FA7149" w:rsidP="00FA7149">
      <w:pPr>
        <w:tabs>
          <w:tab w:val="left" w:pos="793"/>
        </w:tabs>
        <w:spacing w:line="360" w:lineRule="auto"/>
        <w:ind w:left="368" w:right="-426" w:hanging="426"/>
        <w:rPr>
          <w:rFonts w:cs="David"/>
          <w:rtl/>
        </w:rPr>
      </w:pPr>
      <w:r>
        <w:rPr>
          <w:rFonts w:cs="Arial" w:hint="cs"/>
          <w:rtl/>
          <w:lang w:bidi="ar-SA"/>
        </w:rPr>
        <w:t>عندما يتفاعل</w:t>
      </w:r>
      <w:r w:rsidR="00F91018">
        <w:rPr>
          <w:rFonts w:cs="David" w:hint="cs"/>
          <w:rtl/>
        </w:rPr>
        <w:t xml:space="preserve"> </w:t>
      </w:r>
      <w:r w:rsidR="00F91018">
        <w:rPr>
          <w:rFonts w:hint="cs"/>
          <w:rtl/>
        </w:rPr>
        <w:t>3</w:t>
      </w:r>
      <w:r w:rsidR="00F91018">
        <w:rPr>
          <w:rFonts w:cs="David" w:hint="cs"/>
          <w:rtl/>
        </w:rPr>
        <w:t xml:space="preserve"> </w:t>
      </w:r>
      <w:r>
        <w:rPr>
          <w:rFonts w:cs="Arial" w:hint="cs"/>
          <w:rtl/>
          <w:lang w:bidi="ar-SA"/>
        </w:rPr>
        <w:t>مول</w:t>
      </w:r>
      <w:r w:rsidR="00F91018">
        <w:rPr>
          <w:rFonts w:cs="David" w:hint="cs"/>
          <w:rtl/>
        </w:rPr>
        <w:t xml:space="preserve"> </w:t>
      </w:r>
      <w:r w:rsidR="00F91018">
        <w:rPr>
          <w:rFonts w:cs="David"/>
        </w:rPr>
        <w:t>N</w:t>
      </w:r>
      <w:r w:rsidR="00F91018">
        <w:rPr>
          <w:rFonts w:cs="David"/>
          <w:vertAlign w:val="subscript"/>
        </w:rPr>
        <w:t>2</w:t>
      </w:r>
      <w:r w:rsidR="00F91018">
        <w:rPr>
          <w:rFonts w:cs="David"/>
        </w:rPr>
        <w:t>H</w:t>
      </w:r>
      <w:r w:rsidR="00F91018">
        <w:rPr>
          <w:rFonts w:cs="David"/>
          <w:vertAlign w:val="subscript"/>
        </w:rPr>
        <w:t>4(l)</w:t>
      </w:r>
      <w:r w:rsidR="00F91018">
        <w:rPr>
          <w:rFonts w:cs="David" w:hint="cs"/>
          <w:rtl/>
        </w:rPr>
        <w:t xml:space="preserve"> </w:t>
      </w:r>
      <w:r>
        <w:rPr>
          <w:rFonts w:cs="Arial" w:hint="cs"/>
          <w:rtl/>
          <w:lang w:bidi="ar-SA"/>
        </w:rPr>
        <w:t>تنتقل</w:t>
      </w:r>
      <w:r w:rsidR="00F91018">
        <w:rPr>
          <w:rFonts w:cs="David" w:hint="cs"/>
          <w:rtl/>
        </w:rPr>
        <w:t xml:space="preserve"> </w:t>
      </w:r>
      <w:r w:rsidR="00F91018">
        <w:rPr>
          <w:rFonts w:hint="cs"/>
          <w:rtl/>
        </w:rPr>
        <w:t>4</w:t>
      </w:r>
      <w:r w:rsidR="00F91018">
        <w:rPr>
          <w:rFonts w:cs="David" w:hint="cs"/>
          <w:rtl/>
        </w:rPr>
        <w:t xml:space="preserve"> </w:t>
      </w:r>
      <w:r>
        <w:rPr>
          <w:rFonts w:cs="Arial" w:hint="cs"/>
          <w:rtl/>
          <w:lang w:bidi="ar-SA"/>
        </w:rPr>
        <w:t>مولات إلكترونات</w:t>
      </w:r>
      <w:r w:rsidR="00F91018">
        <w:rPr>
          <w:rFonts w:cs="David" w:hint="cs"/>
          <w:rtl/>
        </w:rPr>
        <w:t>.</w:t>
      </w:r>
    </w:p>
    <w:p w14:paraId="4473D909" w14:textId="77777777" w:rsidR="00F35620" w:rsidRDefault="00F35620">
      <w:pPr>
        <w:spacing w:line="360" w:lineRule="auto"/>
        <w:ind w:left="-58"/>
        <w:rPr>
          <w:rFonts w:cs="David"/>
          <w:b/>
          <w:bCs/>
          <w:color w:val="FF0000"/>
          <w:sz w:val="16"/>
          <w:szCs w:val="16"/>
          <w:rtl/>
        </w:rPr>
      </w:pPr>
    </w:p>
    <w:p w14:paraId="2B5A100D" w14:textId="77777777" w:rsidR="00F91018" w:rsidRDefault="00FA7149">
      <w:pPr>
        <w:tabs>
          <w:tab w:val="left" w:pos="1317"/>
        </w:tabs>
        <w:spacing w:line="360" w:lineRule="auto"/>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39269E23" w14:textId="77777777" w:rsidR="00F91018" w:rsidRDefault="00FA7149">
      <w:pPr>
        <w:spacing w:line="360" w:lineRule="auto"/>
        <w:ind w:left="-58"/>
        <w:rPr>
          <w:rFonts w:cs="David"/>
          <w:color w:val="000080"/>
          <w:rtl/>
        </w:rPr>
      </w:pPr>
      <w:r>
        <w:rPr>
          <w:rFonts w:cs="Arial" w:hint="cs"/>
          <w:color w:val="000080"/>
          <w:rtl/>
          <w:lang w:bidi="ar-SA"/>
        </w:rPr>
        <w:t>صحيح</w:t>
      </w:r>
      <w:r w:rsidR="00F91018">
        <w:rPr>
          <w:rFonts w:cs="David" w:hint="cs"/>
          <w:color w:val="000080"/>
          <w:rtl/>
        </w:rPr>
        <w:t>.</w:t>
      </w:r>
    </w:p>
    <w:p w14:paraId="198D6F45" w14:textId="77777777" w:rsidR="00F91018" w:rsidRDefault="00FA7149" w:rsidP="00FA7149">
      <w:pPr>
        <w:spacing w:line="360" w:lineRule="auto"/>
        <w:ind w:left="-58"/>
        <w:rPr>
          <w:rFonts w:cs="David"/>
          <w:color w:val="000080"/>
          <w:rtl/>
        </w:rPr>
      </w:pPr>
      <w:r>
        <w:rPr>
          <w:rFonts w:cs="Arial" w:hint="cs"/>
          <w:color w:val="000080"/>
          <w:rtl/>
          <w:lang w:bidi="ar-SA"/>
        </w:rPr>
        <w:t xml:space="preserve">في </w:t>
      </w:r>
      <w:proofErr w:type="gramStart"/>
      <w:r>
        <w:rPr>
          <w:rFonts w:cs="Arial" w:hint="cs"/>
          <w:color w:val="000080"/>
          <w:rtl/>
          <w:lang w:bidi="ar-SA"/>
        </w:rPr>
        <w:t xml:space="preserve">تفاعل </w:t>
      </w:r>
      <w:r w:rsidR="00F91018">
        <w:rPr>
          <w:rFonts w:cs="David" w:hint="cs"/>
          <w:color w:val="000080"/>
          <w:rtl/>
        </w:rPr>
        <w:t xml:space="preserve"> 3</w:t>
      </w:r>
      <w:proofErr w:type="gramEnd"/>
      <w:r w:rsidR="00F91018">
        <w:rPr>
          <w:rFonts w:cs="David" w:hint="cs"/>
          <w:color w:val="000080"/>
          <w:rtl/>
        </w:rPr>
        <w:t xml:space="preserve"> </w:t>
      </w:r>
      <w:r>
        <w:rPr>
          <w:rFonts w:cs="Arial" w:hint="cs"/>
          <w:color w:val="000080"/>
          <w:rtl/>
          <w:lang w:bidi="ar-SA"/>
        </w:rPr>
        <w:t>مول</w:t>
      </w:r>
      <w:r w:rsidR="00F91018">
        <w:rPr>
          <w:rFonts w:cs="David" w:hint="cs"/>
          <w:color w:val="000080"/>
          <w:rtl/>
        </w:rPr>
        <w:t xml:space="preserve">  </w:t>
      </w:r>
      <w:r w:rsidR="00F91018">
        <w:rPr>
          <w:rFonts w:cs="David"/>
          <w:color w:val="000080"/>
        </w:rPr>
        <w:t>N</w:t>
      </w:r>
      <w:r w:rsidR="00F91018">
        <w:rPr>
          <w:rFonts w:cs="David"/>
          <w:color w:val="000080"/>
          <w:vertAlign w:val="subscript"/>
        </w:rPr>
        <w:t>2</w:t>
      </w:r>
      <w:r w:rsidR="00F91018">
        <w:rPr>
          <w:rFonts w:cs="David"/>
          <w:color w:val="000080"/>
        </w:rPr>
        <w:t>H</w:t>
      </w:r>
      <w:r w:rsidR="00F91018">
        <w:rPr>
          <w:rFonts w:cs="David"/>
          <w:color w:val="000080"/>
          <w:vertAlign w:val="subscript"/>
        </w:rPr>
        <w:t>4(l)</w:t>
      </w:r>
    </w:p>
    <w:p w14:paraId="61F279A3" w14:textId="77777777" w:rsidR="00F91018" w:rsidRDefault="00F91018" w:rsidP="00FA7149">
      <w:pPr>
        <w:spacing w:line="360" w:lineRule="auto"/>
        <w:ind w:left="-58"/>
        <w:rPr>
          <w:rFonts w:cs="David"/>
          <w:color w:val="000080"/>
          <w:rtl/>
        </w:rPr>
      </w:pPr>
      <w:r>
        <w:rPr>
          <w:rFonts w:cs="David" w:hint="cs"/>
          <w:color w:val="000080"/>
          <w:rtl/>
        </w:rPr>
        <w:t xml:space="preserve">4 </w:t>
      </w:r>
      <w:r w:rsidR="00FA7149">
        <w:rPr>
          <w:rFonts w:cs="Arial" w:hint="cs"/>
          <w:color w:val="000080"/>
          <w:rtl/>
          <w:lang w:bidi="ar-SA"/>
        </w:rPr>
        <w:t xml:space="preserve">مول ذرات نيتروجين بدرجة التأكسد </w:t>
      </w:r>
      <w:r w:rsidR="00C13950">
        <w:rPr>
          <w:noProof/>
          <w:lang w:eastAsia="en-US"/>
        </w:rPr>
        <w:drawing>
          <wp:inline distT="0" distB="0" distL="0" distR="0" wp14:anchorId="5F94FC2C" wp14:editId="719B08C3">
            <wp:extent cx="270510" cy="261785"/>
            <wp:effectExtent l="0" t="0" r="0" b="5080"/>
            <wp:docPr id="22425" name="Picture 224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79669" cy="270649"/>
                    </a:xfrm>
                    <a:prstGeom prst="rect">
                      <a:avLst/>
                    </a:prstGeom>
                  </pic:spPr>
                </pic:pic>
              </a:graphicData>
            </a:graphic>
          </wp:inline>
        </w:drawing>
      </w:r>
      <w:r>
        <w:rPr>
          <w:rFonts w:cs="David" w:hint="cs"/>
          <w:color w:val="000080"/>
          <w:rtl/>
        </w:rPr>
        <w:t xml:space="preserve"> </w:t>
      </w:r>
      <w:r w:rsidR="00FA7149">
        <w:rPr>
          <w:rFonts w:cs="Arial" w:hint="cs"/>
          <w:color w:val="000080"/>
          <w:rtl/>
          <w:lang w:bidi="ar-SA"/>
        </w:rPr>
        <w:t xml:space="preserve">تمرّ بعملية اختزال لإنتاج </w:t>
      </w:r>
      <w:r>
        <w:rPr>
          <w:rFonts w:cs="David" w:hint="cs"/>
          <w:color w:val="000080"/>
          <w:rtl/>
        </w:rPr>
        <w:t xml:space="preserve">4 </w:t>
      </w:r>
      <w:r w:rsidR="00FA7149">
        <w:rPr>
          <w:rFonts w:cs="Arial" w:hint="cs"/>
          <w:color w:val="000080"/>
          <w:rtl/>
          <w:lang w:bidi="ar-SA"/>
        </w:rPr>
        <w:t xml:space="preserve">مول ذرات نيتروجين بدرجة تأكسد </w:t>
      </w:r>
      <w:r w:rsidR="00C13950">
        <w:rPr>
          <w:noProof/>
          <w:lang w:eastAsia="en-US"/>
        </w:rPr>
        <w:drawing>
          <wp:inline distT="0" distB="0" distL="0" distR="0" wp14:anchorId="63AC0671" wp14:editId="59800294">
            <wp:extent cx="270000" cy="270000"/>
            <wp:effectExtent l="0" t="0" r="0" b="0"/>
            <wp:docPr id="22426" name="Picture 224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70000" cy="270000"/>
                    </a:xfrm>
                    <a:prstGeom prst="rect">
                      <a:avLst/>
                    </a:prstGeom>
                  </pic:spPr>
                </pic:pic>
              </a:graphicData>
            </a:graphic>
          </wp:inline>
        </w:drawing>
      </w:r>
      <w:r>
        <w:rPr>
          <w:rFonts w:cs="David" w:hint="cs"/>
          <w:color w:val="000080"/>
          <w:rtl/>
        </w:rPr>
        <w:t xml:space="preserve"> . </w:t>
      </w:r>
      <w:r w:rsidR="00FA7149">
        <w:rPr>
          <w:rFonts w:cs="Arial" w:hint="cs"/>
          <w:color w:val="000080"/>
          <w:rtl/>
          <w:lang w:bidi="ar-SA"/>
        </w:rPr>
        <w:t xml:space="preserve">في نِصف تفاعل الاختزال تؤخذ </w:t>
      </w:r>
      <w:r>
        <w:rPr>
          <w:rFonts w:cs="David" w:hint="cs"/>
          <w:color w:val="000080"/>
          <w:rtl/>
        </w:rPr>
        <w:t xml:space="preserve">4 </w:t>
      </w:r>
      <w:r w:rsidR="00FA7149">
        <w:rPr>
          <w:rFonts w:cs="Arial" w:hint="cs"/>
          <w:color w:val="000080"/>
          <w:rtl/>
          <w:lang w:bidi="ar-SA"/>
        </w:rPr>
        <w:t>مولات إلكترونات</w:t>
      </w:r>
      <w:r>
        <w:rPr>
          <w:rFonts w:cs="David" w:hint="cs"/>
          <w:color w:val="000080"/>
          <w:rtl/>
        </w:rPr>
        <w:t xml:space="preserve"> </w:t>
      </w:r>
      <w:r>
        <w:rPr>
          <w:rFonts w:cs="David"/>
          <w:color w:val="000080"/>
        </w:rPr>
        <w:t>(4</w:t>
      </w:r>
      <w:r>
        <w:rPr>
          <w:rFonts w:cs="David"/>
          <w:color w:val="000080"/>
          <w:lang w:val="fr-FR"/>
        </w:rPr>
        <w:sym w:font="Symbol" w:char="F0B4"/>
      </w:r>
      <w:r>
        <w:rPr>
          <w:rFonts w:cs="David"/>
          <w:color w:val="000080"/>
          <w:lang w:val="fr-FR"/>
        </w:rPr>
        <w:t>1e</w:t>
      </w:r>
      <w:r>
        <w:rPr>
          <w:rFonts w:cs="David"/>
          <w:color w:val="000080"/>
          <w:vertAlign w:val="superscript"/>
          <w:lang w:val="fr-FR"/>
        </w:rPr>
        <w:t>-</w:t>
      </w:r>
      <w:r>
        <w:rPr>
          <w:rFonts w:cs="David"/>
          <w:color w:val="000080"/>
          <w:lang w:val="fr-FR"/>
        </w:rPr>
        <w:t>)</w:t>
      </w:r>
      <w:r>
        <w:rPr>
          <w:rFonts w:cs="David" w:hint="cs"/>
          <w:color w:val="000080"/>
          <w:rtl/>
          <w:lang w:val="fr-FR"/>
        </w:rPr>
        <w:t>.</w:t>
      </w:r>
    </w:p>
    <w:p w14:paraId="2E315EAC" w14:textId="77777777" w:rsidR="00F91018" w:rsidRDefault="00FA7149">
      <w:pPr>
        <w:spacing w:line="360" w:lineRule="auto"/>
        <w:ind w:left="-58" w:right="-709"/>
        <w:rPr>
          <w:rFonts w:cs="David"/>
          <w:color w:val="000080"/>
          <w:rtl/>
        </w:rPr>
      </w:pPr>
      <w:r>
        <w:rPr>
          <w:rFonts w:cs="Arial" w:hint="cs"/>
          <w:b/>
          <w:bCs/>
          <w:color w:val="000080"/>
          <w:rtl/>
          <w:lang w:bidi="ar-SA"/>
        </w:rPr>
        <w:t>أو</w:t>
      </w:r>
      <w:r w:rsidR="00F91018">
        <w:rPr>
          <w:rFonts w:cs="David" w:hint="cs"/>
          <w:color w:val="000080"/>
          <w:rtl/>
        </w:rPr>
        <w:t>:</w:t>
      </w:r>
    </w:p>
    <w:p w14:paraId="3709BB03" w14:textId="77777777" w:rsidR="00F91018" w:rsidRDefault="00F91018" w:rsidP="00FA7149">
      <w:pPr>
        <w:spacing w:line="360" w:lineRule="auto"/>
        <w:ind w:left="-58" w:right="-567"/>
        <w:rPr>
          <w:rFonts w:cs="David"/>
          <w:color w:val="000080"/>
          <w:rtl/>
        </w:rPr>
      </w:pPr>
      <w:r>
        <w:rPr>
          <w:rFonts w:cs="David"/>
          <w:color w:val="000080"/>
        </w:rPr>
        <w:t>2</w:t>
      </w:r>
      <w:r>
        <w:rPr>
          <w:rFonts w:cs="David" w:hint="cs"/>
          <w:color w:val="000080"/>
          <w:rtl/>
        </w:rPr>
        <w:t xml:space="preserve"> </w:t>
      </w:r>
      <w:r w:rsidR="00FA7149">
        <w:rPr>
          <w:rFonts w:cs="Arial" w:hint="cs"/>
          <w:color w:val="000080"/>
          <w:rtl/>
          <w:lang w:bidi="ar-SA"/>
        </w:rPr>
        <w:t xml:space="preserve">مول ذرات نيتروجين بدرجة التأكسد </w:t>
      </w:r>
      <w:r w:rsidR="00C13950">
        <w:rPr>
          <w:noProof/>
          <w:lang w:eastAsia="en-US"/>
        </w:rPr>
        <w:drawing>
          <wp:inline distT="0" distB="0" distL="0" distR="0" wp14:anchorId="1EEFC654" wp14:editId="6F9840D5">
            <wp:extent cx="270510" cy="261785"/>
            <wp:effectExtent l="0" t="0" r="0" b="5080"/>
            <wp:docPr id="22427" name="Picture 224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79669" cy="270649"/>
                    </a:xfrm>
                    <a:prstGeom prst="rect">
                      <a:avLst/>
                    </a:prstGeom>
                  </pic:spPr>
                </pic:pic>
              </a:graphicData>
            </a:graphic>
          </wp:inline>
        </w:drawing>
      </w:r>
      <w:r>
        <w:rPr>
          <w:rFonts w:cs="David" w:hint="cs"/>
          <w:color w:val="000080"/>
          <w:rtl/>
        </w:rPr>
        <w:t xml:space="preserve"> </w:t>
      </w:r>
      <w:r w:rsidR="00FA7149">
        <w:rPr>
          <w:rFonts w:cs="Arial" w:hint="cs"/>
          <w:color w:val="000080"/>
          <w:rtl/>
          <w:lang w:bidi="ar-SA"/>
        </w:rPr>
        <w:t>تمرّ بعملية</w:t>
      </w:r>
      <w:r>
        <w:rPr>
          <w:rFonts w:cs="David" w:hint="cs"/>
          <w:color w:val="000080"/>
          <w:rtl/>
        </w:rPr>
        <w:t xml:space="preserve"> </w:t>
      </w:r>
      <w:r w:rsidR="00FA7149">
        <w:rPr>
          <w:rFonts w:cs="Arial" w:hint="cs"/>
          <w:color w:val="000080"/>
          <w:rtl/>
          <w:lang w:bidi="ar-SA"/>
        </w:rPr>
        <w:t xml:space="preserve">تأكسد لإنتاج 2 </w:t>
      </w:r>
      <w:proofErr w:type="gramStart"/>
      <w:r w:rsidR="00FA7149">
        <w:rPr>
          <w:rFonts w:cs="Arial" w:hint="cs"/>
          <w:color w:val="000080"/>
          <w:rtl/>
          <w:lang w:bidi="ar-SA"/>
        </w:rPr>
        <w:t>مول  ذرات</w:t>
      </w:r>
      <w:proofErr w:type="gramEnd"/>
      <w:r w:rsidR="00FA7149">
        <w:rPr>
          <w:rFonts w:cs="Arial" w:hint="cs"/>
          <w:color w:val="000080"/>
          <w:rtl/>
          <w:lang w:bidi="ar-SA"/>
        </w:rPr>
        <w:t xml:space="preserve"> نيتروجين بدرجة تأكسد </w:t>
      </w:r>
      <w:r w:rsidR="00C13950">
        <w:rPr>
          <w:noProof/>
          <w:lang w:eastAsia="en-US"/>
        </w:rPr>
        <w:drawing>
          <wp:inline distT="0" distB="0" distL="0" distR="0" wp14:anchorId="3EFC0DAF" wp14:editId="66A5D866">
            <wp:extent cx="270000" cy="308571"/>
            <wp:effectExtent l="0" t="0" r="0" b="0"/>
            <wp:docPr id="22428" name="Picture 224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70000" cy="308571"/>
                    </a:xfrm>
                    <a:prstGeom prst="rect">
                      <a:avLst/>
                    </a:prstGeom>
                  </pic:spPr>
                </pic:pic>
              </a:graphicData>
            </a:graphic>
          </wp:inline>
        </w:drawing>
      </w:r>
      <w:r w:rsidR="00C13950">
        <w:rPr>
          <w:rFonts w:cs="David" w:hint="cs"/>
          <w:color w:val="000080"/>
          <w:rtl/>
        </w:rPr>
        <w:t xml:space="preserve"> </w:t>
      </w:r>
      <w:r>
        <w:rPr>
          <w:rFonts w:cs="David" w:hint="cs"/>
          <w:color w:val="000080"/>
          <w:rtl/>
        </w:rPr>
        <w:t xml:space="preserve">. </w:t>
      </w:r>
    </w:p>
    <w:p w14:paraId="0B58235B" w14:textId="77777777" w:rsidR="00F91018" w:rsidRDefault="00FA7149" w:rsidP="00FA7149">
      <w:pPr>
        <w:spacing w:line="360" w:lineRule="auto"/>
        <w:ind w:left="-58"/>
        <w:rPr>
          <w:rFonts w:cs="David"/>
          <w:color w:val="000080"/>
          <w:rtl/>
        </w:rPr>
      </w:pPr>
      <w:r>
        <w:rPr>
          <w:rFonts w:cs="Arial" w:hint="cs"/>
          <w:color w:val="000080"/>
          <w:rtl/>
          <w:lang w:bidi="ar-SA"/>
        </w:rPr>
        <w:t xml:space="preserve">حسب ذلك، في التفاعل </w:t>
      </w:r>
      <w:r w:rsidR="00F91018">
        <w:rPr>
          <w:rFonts w:cs="David" w:hint="cs"/>
          <w:color w:val="000080"/>
          <w:rtl/>
        </w:rPr>
        <w:t xml:space="preserve">(2) </w:t>
      </w:r>
      <w:r>
        <w:rPr>
          <w:rFonts w:cs="Arial" w:hint="cs"/>
          <w:color w:val="000080"/>
          <w:rtl/>
          <w:lang w:bidi="ar-SA"/>
        </w:rPr>
        <w:t xml:space="preserve">تنتقل </w:t>
      </w:r>
      <w:r w:rsidR="00F91018">
        <w:rPr>
          <w:rFonts w:cs="David" w:hint="cs"/>
          <w:color w:val="000080"/>
          <w:rtl/>
        </w:rPr>
        <w:t xml:space="preserve">4 </w:t>
      </w:r>
      <w:r>
        <w:rPr>
          <w:rFonts w:cs="Arial" w:hint="cs"/>
          <w:color w:val="000080"/>
          <w:rtl/>
          <w:lang w:bidi="ar-SA"/>
        </w:rPr>
        <w:t>مولات إلكترونات</w:t>
      </w:r>
      <w:r w:rsidR="00F91018">
        <w:rPr>
          <w:rFonts w:cs="David" w:hint="cs"/>
          <w:color w:val="000080"/>
          <w:rtl/>
        </w:rPr>
        <w:t>.</w:t>
      </w:r>
    </w:p>
    <w:p w14:paraId="4F51158D" w14:textId="77777777" w:rsidR="00F91018" w:rsidRDefault="00F91018">
      <w:pPr>
        <w:spacing w:line="360" w:lineRule="auto"/>
        <w:ind w:left="-58"/>
        <w:rPr>
          <w:rFonts w:cs="David"/>
          <w:b/>
          <w:bCs/>
          <w:color w:val="FF0000"/>
          <w:sz w:val="28"/>
          <w:szCs w:val="28"/>
          <w:rtl/>
        </w:rPr>
      </w:pPr>
    </w:p>
    <w:p w14:paraId="74B4A49A" w14:textId="77777777" w:rsidR="00851666" w:rsidRDefault="00851666">
      <w:pPr>
        <w:spacing w:line="360" w:lineRule="auto"/>
        <w:ind w:left="-58"/>
        <w:rPr>
          <w:rFonts w:cs="David"/>
          <w:b/>
          <w:bCs/>
          <w:color w:val="FF0000"/>
          <w:sz w:val="28"/>
          <w:szCs w:val="28"/>
          <w:rtl/>
        </w:rPr>
      </w:pPr>
    </w:p>
    <w:p w14:paraId="511B94BE" w14:textId="77777777" w:rsidR="00C13950" w:rsidRDefault="00C13950">
      <w:pPr>
        <w:bidi w:val="0"/>
        <w:rPr>
          <w:rFonts w:cs="David"/>
          <w:b/>
          <w:bCs/>
          <w:color w:val="FF0000"/>
          <w:sz w:val="28"/>
          <w:szCs w:val="28"/>
          <w:rtl/>
        </w:rPr>
      </w:pPr>
      <w:r>
        <w:rPr>
          <w:rtl/>
        </w:rPr>
        <w:br w:type="page"/>
      </w:r>
    </w:p>
    <w:p w14:paraId="2A260CF9" w14:textId="77777777" w:rsidR="00851666" w:rsidRDefault="00A22F04" w:rsidP="00A22F04">
      <w:pPr>
        <w:pStyle w:val="Heading2"/>
        <w:rPr>
          <w:rtl/>
        </w:rPr>
      </w:pPr>
      <w:bookmarkStart w:id="56" w:name="_Toc519075220"/>
      <w:r>
        <w:rPr>
          <w:rFonts w:cs="Arial" w:hint="cs"/>
          <w:rtl/>
          <w:lang w:bidi="ar-SA"/>
        </w:rPr>
        <w:lastRenderedPageBreak/>
        <w:t>سؤال</w:t>
      </w:r>
      <w:r w:rsidR="00851666">
        <w:rPr>
          <w:rFonts w:hint="cs"/>
          <w:rtl/>
        </w:rPr>
        <w:t xml:space="preserve"> </w:t>
      </w:r>
      <w:r w:rsidR="00851666">
        <w:t>1</w:t>
      </w:r>
      <w:r>
        <w:rPr>
          <w:rFonts w:cs="Arial" w:hint="cs"/>
          <w:rtl/>
          <w:lang w:bidi="ar-SA"/>
        </w:rPr>
        <w:t xml:space="preserve">ب، بجروت </w:t>
      </w:r>
      <w:proofErr w:type="gramStart"/>
      <w:r w:rsidR="00851666">
        <w:rPr>
          <w:rFonts w:hint="cs"/>
          <w:rtl/>
        </w:rPr>
        <w:t>200</w:t>
      </w:r>
      <w:r w:rsidR="005A54DF">
        <w:rPr>
          <w:rFonts w:hint="cs"/>
          <w:rtl/>
        </w:rPr>
        <w:t>8</w:t>
      </w:r>
      <w:r w:rsidR="00851666">
        <w:rPr>
          <w:rFonts w:hint="cs"/>
          <w:rtl/>
        </w:rPr>
        <w:t xml:space="preserve"> </w:t>
      </w:r>
      <w:r>
        <w:rPr>
          <w:rFonts w:cs="Arial" w:hint="cs"/>
          <w:rtl/>
          <w:lang w:bidi="ar-SA"/>
        </w:rPr>
        <w:t>،</w:t>
      </w:r>
      <w:proofErr w:type="gramEnd"/>
      <w:r>
        <w:rPr>
          <w:rFonts w:cs="Arial" w:hint="cs"/>
          <w:rtl/>
          <w:lang w:bidi="ar-SA"/>
        </w:rPr>
        <w:t xml:space="preserve"> رقم النموذج</w:t>
      </w:r>
      <w:r w:rsidR="00851666">
        <w:rPr>
          <w:rFonts w:hint="cs"/>
          <w:rtl/>
        </w:rPr>
        <w:t xml:space="preserve"> </w:t>
      </w:r>
      <w:r w:rsidR="005A54DF">
        <w:rPr>
          <w:rFonts w:hint="cs"/>
          <w:rtl/>
        </w:rPr>
        <w:t>037303</w:t>
      </w:r>
      <w:bookmarkEnd w:id="56"/>
    </w:p>
    <w:p w14:paraId="10CC7F08" w14:textId="77777777" w:rsidR="00851666" w:rsidRDefault="00A22F04" w:rsidP="00A22F04">
      <w:pPr>
        <w:tabs>
          <w:tab w:val="left" w:pos="793"/>
        </w:tabs>
        <w:spacing w:line="360" w:lineRule="auto"/>
        <w:ind w:left="368" w:hanging="426"/>
        <w:rPr>
          <w:rFonts w:cs="David"/>
          <w:rtl/>
        </w:rPr>
      </w:pPr>
      <w:r>
        <w:rPr>
          <w:rFonts w:cs="Arial" w:hint="cs"/>
          <w:rtl/>
          <w:lang w:bidi="ar-SA"/>
        </w:rPr>
        <w:t>في عملي</w:t>
      </w:r>
      <w:r w:rsidR="00C269EE">
        <w:rPr>
          <w:rFonts w:cs="Arial" w:hint="cs"/>
          <w:rtl/>
          <w:lang w:bidi="ar-SA"/>
        </w:rPr>
        <w:t>ّ</w:t>
      </w:r>
      <w:r>
        <w:rPr>
          <w:rFonts w:cs="Arial" w:hint="cs"/>
          <w:rtl/>
          <w:lang w:bidi="ar-SA"/>
        </w:rPr>
        <w:t xml:space="preserve">ة تكاثف بخار الماء، </w:t>
      </w:r>
      <w:r w:rsidR="005A54DF">
        <w:rPr>
          <w:rFonts w:cs="David"/>
        </w:rPr>
        <w:t>H</w:t>
      </w:r>
      <w:r w:rsidR="005A54DF">
        <w:rPr>
          <w:rFonts w:cs="David"/>
          <w:vertAlign w:val="subscript"/>
        </w:rPr>
        <w:t>2</w:t>
      </w:r>
      <w:r w:rsidR="005A54DF">
        <w:rPr>
          <w:rFonts w:cs="David"/>
        </w:rPr>
        <w:t>O</w:t>
      </w:r>
      <w:r w:rsidR="005A54DF">
        <w:rPr>
          <w:rFonts w:cs="David"/>
          <w:vertAlign w:val="subscript"/>
        </w:rPr>
        <w:t>(g</w:t>
      </w:r>
      <w:proofErr w:type="gramStart"/>
      <w:r w:rsidR="005A54DF">
        <w:rPr>
          <w:rFonts w:cs="David"/>
          <w:vertAlign w:val="subscript"/>
        </w:rPr>
        <w:t>)</w:t>
      </w:r>
      <w:r w:rsidR="005A54DF">
        <w:rPr>
          <w:rFonts w:cs="David" w:hint="cs"/>
          <w:rtl/>
        </w:rPr>
        <w:t xml:space="preserve"> </w:t>
      </w:r>
      <w:r>
        <w:rPr>
          <w:rFonts w:cs="Arial" w:hint="cs"/>
          <w:rtl/>
          <w:lang w:bidi="ar-SA"/>
        </w:rPr>
        <w:t>،</w:t>
      </w:r>
      <w:proofErr w:type="gramEnd"/>
      <w:r>
        <w:rPr>
          <w:rFonts w:cs="Arial" w:hint="cs"/>
          <w:rtl/>
          <w:lang w:bidi="ar-SA"/>
        </w:rPr>
        <w:t xml:space="preserve"> تنتج روابط وتنبعث طاقة. </w:t>
      </w:r>
      <w:r w:rsidR="005A54DF">
        <w:rPr>
          <w:rFonts w:cs="David" w:hint="cs"/>
          <w:rtl/>
        </w:rPr>
        <w:t xml:space="preserve"> </w:t>
      </w:r>
    </w:p>
    <w:p w14:paraId="10320FD4" w14:textId="77777777" w:rsidR="005A54DF" w:rsidRPr="005A54DF" w:rsidRDefault="00A22F04" w:rsidP="00A22F04">
      <w:pPr>
        <w:tabs>
          <w:tab w:val="left" w:pos="793"/>
        </w:tabs>
        <w:spacing w:line="360" w:lineRule="auto"/>
        <w:ind w:left="368" w:hanging="426"/>
        <w:rPr>
          <w:rFonts w:cs="David"/>
          <w:rtl/>
        </w:rPr>
      </w:pPr>
      <w:r>
        <w:rPr>
          <w:rFonts w:cs="Arial" w:hint="cs"/>
          <w:rtl/>
          <w:lang w:bidi="ar-SA"/>
        </w:rPr>
        <w:t xml:space="preserve">أمامك الروابط </w:t>
      </w:r>
      <w:r w:rsidR="005A54DF">
        <w:rPr>
          <w:rFonts w:cs="David" w:hint="cs"/>
          <w:rtl/>
        </w:rPr>
        <w:t>1-</w:t>
      </w:r>
      <w:proofErr w:type="gramStart"/>
      <w:r w:rsidR="005A54DF">
        <w:rPr>
          <w:rFonts w:cs="David" w:hint="cs"/>
          <w:rtl/>
        </w:rPr>
        <w:t xml:space="preserve">4 </w:t>
      </w:r>
      <w:r>
        <w:rPr>
          <w:rFonts w:cs="Arial" w:hint="cs"/>
          <w:rtl/>
          <w:lang w:bidi="ar-SA"/>
        </w:rPr>
        <w:t>،</w:t>
      </w:r>
      <w:proofErr w:type="gramEnd"/>
      <w:r>
        <w:rPr>
          <w:rFonts w:cs="Arial" w:hint="cs"/>
          <w:rtl/>
          <w:lang w:bidi="ar-SA"/>
        </w:rPr>
        <w:t xml:space="preserve"> ما هي الروابط التي مساهمتها في انبعاث الطاقة هي </w:t>
      </w:r>
      <w:r w:rsidRPr="00A22F04">
        <w:rPr>
          <w:rFonts w:cs="Arial" w:hint="cs"/>
          <w:b/>
          <w:bCs/>
          <w:rtl/>
          <w:lang w:bidi="ar-SA"/>
        </w:rPr>
        <w:t>الأكثر</w:t>
      </w:r>
      <w:r>
        <w:rPr>
          <w:rFonts w:cs="Arial" w:hint="cs"/>
          <w:rtl/>
          <w:lang w:bidi="ar-SA"/>
        </w:rPr>
        <w:t xml:space="preserve">؟    </w:t>
      </w:r>
    </w:p>
    <w:p w14:paraId="6B95FB26" w14:textId="77777777" w:rsidR="00B40EC9" w:rsidRPr="00E42C87" w:rsidRDefault="00A22F04" w:rsidP="009A2C23">
      <w:pPr>
        <w:pStyle w:val="ListParagraph"/>
        <w:numPr>
          <w:ilvl w:val="0"/>
          <w:numId w:val="42"/>
        </w:numPr>
        <w:spacing w:after="0" w:line="360" w:lineRule="auto"/>
        <w:rPr>
          <w:rFonts w:cs="David"/>
          <w:sz w:val="24"/>
          <w:szCs w:val="24"/>
        </w:rPr>
      </w:pPr>
      <w:r>
        <w:rPr>
          <w:rFonts w:hint="cs"/>
          <w:sz w:val="24"/>
          <w:szCs w:val="24"/>
          <w:rtl/>
          <w:lang w:val="fr-FR" w:bidi="ar-SA"/>
        </w:rPr>
        <w:t>روابط أيونية</w:t>
      </w:r>
      <w:r w:rsidR="00B40EC9" w:rsidRPr="00E42C87">
        <w:rPr>
          <w:rFonts w:cs="David" w:hint="cs"/>
          <w:sz w:val="24"/>
          <w:szCs w:val="24"/>
          <w:rtl/>
          <w:lang w:val="fr-FR"/>
        </w:rPr>
        <w:t>.</w:t>
      </w:r>
      <w:r w:rsidR="00B40EC9" w:rsidRPr="00E42C87">
        <w:rPr>
          <w:rFonts w:cs="David" w:hint="cs"/>
          <w:sz w:val="24"/>
          <w:szCs w:val="24"/>
          <w:rtl/>
          <w:lang w:val="fr-FR"/>
        </w:rPr>
        <w:tab/>
      </w:r>
    </w:p>
    <w:p w14:paraId="73D0D76A" w14:textId="77777777" w:rsidR="00B40EC9" w:rsidRPr="00E42C87" w:rsidRDefault="00A22F04" w:rsidP="009A2C23">
      <w:pPr>
        <w:pStyle w:val="ListParagraph"/>
        <w:numPr>
          <w:ilvl w:val="0"/>
          <w:numId w:val="42"/>
        </w:numPr>
        <w:spacing w:after="0" w:line="360" w:lineRule="auto"/>
        <w:rPr>
          <w:rFonts w:cs="David"/>
          <w:sz w:val="24"/>
          <w:szCs w:val="24"/>
        </w:rPr>
      </w:pPr>
      <w:r>
        <w:rPr>
          <w:rFonts w:hint="cs"/>
          <w:sz w:val="24"/>
          <w:szCs w:val="24"/>
          <w:rtl/>
          <w:lang w:bidi="ar-SA"/>
        </w:rPr>
        <w:t>روابط كوفلنتية</w:t>
      </w:r>
      <w:r w:rsidR="00B40EC9" w:rsidRPr="00E42C87">
        <w:rPr>
          <w:rFonts w:cs="David" w:hint="cs"/>
          <w:sz w:val="24"/>
          <w:szCs w:val="24"/>
          <w:rtl/>
        </w:rPr>
        <w:t>.</w:t>
      </w:r>
    </w:p>
    <w:p w14:paraId="2DE4EC07" w14:textId="77777777" w:rsidR="00B40EC9" w:rsidRPr="00E42C87" w:rsidRDefault="00A22F04" w:rsidP="009A2C23">
      <w:pPr>
        <w:pStyle w:val="ListParagraph"/>
        <w:numPr>
          <w:ilvl w:val="0"/>
          <w:numId w:val="42"/>
        </w:numPr>
        <w:spacing w:after="0" w:line="360" w:lineRule="auto"/>
        <w:rPr>
          <w:rFonts w:cs="David"/>
          <w:b/>
          <w:bCs/>
          <w:sz w:val="24"/>
          <w:szCs w:val="24"/>
        </w:rPr>
      </w:pPr>
      <w:r>
        <w:rPr>
          <w:rFonts w:hint="cs"/>
          <w:b/>
          <w:bCs/>
          <w:sz w:val="24"/>
          <w:szCs w:val="24"/>
          <w:highlight w:val="yellow"/>
          <w:rtl/>
          <w:lang w:bidi="ar-SA"/>
        </w:rPr>
        <w:t xml:space="preserve">ترابط </w:t>
      </w:r>
      <w:proofErr w:type="gramStart"/>
      <w:r>
        <w:rPr>
          <w:rFonts w:hint="cs"/>
          <w:b/>
          <w:bCs/>
          <w:sz w:val="24"/>
          <w:szCs w:val="24"/>
          <w:highlight w:val="yellow"/>
          <w:rtl/>
          <w:lang w:bidi="ar-SA"/>
        </w:rPr>
        <w:t>هيدروجيني</w:t>
      </w:r>
      <w:r w:rsidR="00B40EC9" w:rsidRPr="00E42C87">
        <w:rPr>
          <w:rFonts w:cs="David" w:hint="cs"/>
          <w:b/>
          <w:bCs/>
          <w:sz w:val="24"/>
          <w:szCs w:val="24"/>
          <w:highlight w:val="yellow"/>
          <w:rtl/>
        </w:rPr>
        <w:t>.</w:t>
      </w:r>
      <w:r w:rsidR="00E42C87" w:rsidRPr="00E42C87">
        <w:rPr>
          <w:rFonts w:cs="David" w:hint="cs"/>
          <w:b/>
          <w:bCs/>
          <w:sz w:val="24"/>
          <w:szCs w:val="24"/>
          <w:highlight w:val="yellow"/>
          <w:rtl/>
        </w:rPr>
        <w:t>(</w:t>
      </w:r>
      <w:proofErr w:type="gramEnd"/>
      <w:r>
        <w:rPr>
          <w:rFonts w:hint="cs"/>
          <w:b/>
          <w:bCs/>
          <w:sz w:val="24"/>
          <w:szCs w:val="24"/>
          <w:highlight w:val="yellow"/>
          <w:rtl/>
          <w:lang w:bidi="ar-SA"/>
        </w:rPr>
        <w:t>الإجابة الصحيحة</w:t>
      </w:r>
      <w:r w:rsidR="00E42C87" w:rsidRPr="00E42C87">
        <w:rPr>
          <w:rFonts w:cs="David" w:hint="cs"/>
          <w:b/>
          <w:bCs/>
          <w:sz w:val="24"/>
          <w:szCs w:val="24"/>
          <w:highlight w:val="yellow"/>
          <w:rtl/>
        </w:rPr>
        <w:t>)</w:t>
      </w:r>
    </w:p>
    <w:p w14:paraId="423F9F63" w14:textId="77777777" w:rsidR="00B40EC9" w:rsidRPr="00E42C87" w:rsidRDefault="00115250" w:rsidP="009A2C23">
      <w:pPr>
        <w:pStyle w:val="ListParagraph"/>
        <w:numPr>
          <w:ilvl w:val="0"/>
          <w:numId w:val="42"/>
        </w:numPr>
        <w:spacing w:after="0" w:line="360" w:lineRule="auto"/>
        <w:rPr>
          <w:rFonts w:cs="David"/>
          <w:sz w:val="24"/>
          <w:szCs w:val="24"/>
        </w:rPr>
      </w:pPr>
      <w:r>
        <w:rPr>
          <w:rFonts w:hint="cs"/>
          <w:sz w:val="24"/>
          <w:szCs w:val="24"/>
          <w:rtl/>
          <w:lang w:bidi="ar-SA"/>
        </w:rPr>
        <w:t xml:space="preserve">قوى فاندر </w:t>
      </w:r>
      <w:r>
        <w:rPr>
          <w:sz w:val="24"/>
          <w:szCs w:val="24"/>
          <w:rtl/>
          <w:lang w:bidi="ar-SA"/>
        </w:rPr>
        <w:t>–</w:t>
      </w:r>
      <w:r>
        <w:rPr>
          <w:rFonts w:hint="cs"/>
          <w:sz w:val="24"/>
          <w:szCs w:val="24"/>
          <w:rtl/>
          <w:lang w:bidi="ar-SA"/>
        </w:rPr>
        <w:t xml:space="preserve"> فالس. </w:t>
      </w:r>
    </w:p>
    <w:p w14:paraId="1DD26073" w14:textId="77777777" w:rsidR="00851666" w:rsidRPr="00B40EC9" w:rsidRDefault="00851666" w:rsidP="005A54DF">
      <w:pPr>
        <w:tabs>
          <w:tab w:val="left" w:pos="793"/>
        </w:tabs>
        <w:spacing w:line="360" w:lineRule="auto"/>
        <w:ind w:left="368" w:hanging="426"/>
        <w:rPr>
          <w:rFonts w:cs="David"/>
          <w:rtl/>
        </w:rPr>
      </w:pPr>
    </w:p>
    <w:p w14:paraId="2ACADA32" w14:textId="77777777" w:rsidR="00B40EC9" w:rsidRDefault="00115250" w:rsidP="00B40EC9">
      <w:pPr>
        <w:spacing w:line="360" w:lineRule="auto"/>
        <w:ind w:left="-58"/>
        <w:rPr>
          <w:rFonts w:cs="David"/>
          <w:b/>
          <w:bCs/>
          <w:color w:val="000080"/>
          <w:rtl/>
        </w:rPr>
      </w:pPr>
      <w:r>
        <w:rPr>
          <w:rFonts w:cs="Arial" w:hint="cs"/>
          <w:b/>
          <w:bCs/>
          <w:color w:val="000080"/>
          <w:rtl/>
          <w:lang w:bidi="ar-SA"/>
        </w:rPr>
        <w:t>التعليل</w:t>
      </w:r>
      <w:r w:rsidR="00B40EC9">
        <w:rPr>
          <w:rFonts w:cs="David" w:hint="cs"/>
          <w:b/>
          <w:bCs/>
          <w:color w:val="000080"/>
          <w:rtl/>
        </w:rPr>
        <w:t>:</w:t>
      </w:r>
    </w:p>
    <w:p w14:paraId="43216F67" w14:textId="77777777" w:rsidR="00851666" w:rsidRDefault="00115250" w:rsidP="00B40EC9">
      <w:pPr>
        <w:spacing w:line="360" w:lineRule="auto"/>
        <w:ind w:left="-58"/>
        <w:rPr>
          <w:rFonts w:cs="David"/>
          <w:noProof/>
          <w:color w:val="000080"/>
          <w:rtl/>
          <w:lang w:eastAsia="en-US"/>
        </w:rPr>
      </w:pPr>
      <w:r>
        <w:rPr>
          <w:rFonts w:cs="Arial" w:hint="cs"/>
          <w:noProof/>
          <w:color w:val="000080"/>
          <w:rtl/>
          <w:lang w:eastAsia="en-US" w:bidi="ar-SA"/>
        </w:rPr>
        <w:t>الإجابة الصحيحة</w:t>
      </w:r>
      <w:r w:rsidR="00B40EC9">
        <w:rPr>
          <w:rFonts w:cs="David" w:hint="cs"/>
          <w:noProof/>
          <w:color w:val="000080"/>
          <w:rtl/>
          <w:lang w:eastAsia="en-US"/>
        </w:rPr>
        <w:t xml:space="preserve"> 3.</w:t>
      </w:r>
    </w:p>
    <w:p w14:paraId="74BBA7F1" w14:textId="77777777" w:rsidR="00B40EC9" w:rsidRPr="00B40EC9" w:rsidRDefault="00115250" w:rsidP="00115250">
      <w:pPr>
        <w:spacing w:line="360" w:lineRule="auto"/>
        <w:ind w:left="-58"/>
        <w:rPr>
          <w:rFonts w:cs="David"/>
          <w:noProof/>
          <w:color w:val="000080"/>
          <w:rtl/>
          <w:lang w:eastAsia="en-US" w:bidi="ar-SA"/>
        </w:rPr>
      </w:pPr>
      <w:r>
        <w:rPr>
          <w:rFonts w:cs="Arial" w:hint="cs"/>
          <w:noProof/>
          <w:color w:val="000080"/>
          <w:rtl/>
          <w:lang w:eastAsia="en-US" w:bidi="ar-SA"/>
        </w:rPr>
        <w:t>في عملي</w:t>
      </w:r>
      <w:r w:rsidR="00C269EE">
        <w:rPr>
          <w:rFonts w:cs="Arial" w:hint="cs"/>
          <w:noProof/>
          <w:color w:val="000080"/>
          <w:rtl/>
          <w:lang w:eastAsia="en-US" w:bidi="ar-SA"/>
        </w:rPr>
        <w:t>ّ</w:t>
      </w:r>
      <w:r>
        <w:rPr>
          <w:rFonts w:cs="Arial" w:hint="cs"/>
          <w:noProof/>
          <w:color w:val="000080"/>
          <w:rtl/>
          <w:lang w:eastAsia="en-US" w:bidi="ar-SA"/>
        </w:rPr>
        <w:t>ة تكاثف بخار الماء ي</w:t>
      </w:r>
      <w:r w:rsidR="00C269EE">
        <w:rPr>
          <w:rFonts w:cs="Arial" w:hint="cs"/>
          <w:noProof/>
          <w:color w:val="000080"/>
          <w:rtl/>
          <w:lang w:eastAsia="en-US" w:bidi="ar-SA"/>
        </w:rPr>
        <w:t>َ</w:t>
      </w:r>
      <w:r>
        <w:rPr>
          <w:rFonts w:cs="Arial" w:hint="cs"/>
          <w:noProof/>
          <w:color w:val="000080"/>
          <w:rtl/>
          <w:lang w:eastAsia="en-US" w:bidi="ar-SA"/>
        </w:rPr>
        <w:t>ن</w:t>
      </w:r>
      <w:r w:rsidR="00C269EE">
        <w:rPr>
          <w:rFonts w:cs="Arial" w:hint="cs"/>
          <w:noProof/>
          <w:color w:val="000080"/>
          <w:rtl/>
          <w:lang w:eastAsia="en-US" w:bidi="ar-SA"/>
        </w:rPr>
        <w:t>ْ</w:t>
      </w:r>
      <w:r>
        <w:rPr>
          <w:rFonts w:cs="Arial" w:hint="cs"/>
          <w:noProof/>
          <w:color w:val="000080"/>
          <w:rtl/>
          <w:lang w:eastAsia="en-US" w:bidi="ar-SA"/>
        </w:rPr>
        <w:t>ت</w:t>
      </w:r>
      <w:r w:rsidR="00C269EE">
        <w:rPr>
          <w:rFonts w:cs="Arial" w:hint="cs"/>
          <w:noProof/>
          <w:color w:val="000080"/>
          <w:rtl/>
          <w:lang w:eastAsia="en-US" w:bidi="ar-SA"/>
        </w:rPr>
        <w:t>ُ</w:t>
      </w:r>
      <w:r>
        <w:rPr>
          <w:rFonts w:cs="Arial" w:hint="cs"/>
          <w:noProof/>
          <w:color w:val="000080"/>
          <w:rtl/>
          <w:lang w:eastAsia="en-US" w:bidi="ar-SA"/>
        </w:rPr>
        <w:t xml:space="preserve">ج ترابط هيدروجيني وقوى فاندر </w:t>
      </w:r>
      <w:r>
        <w:rPr>
          <w:rFonts w:cs="Arial"/>
          <w:noProof/>
          <w:color w:val="000080"/>
          <w:rtl/>
          <w:lang w:eastAsia="en-US" w:bidi="ar-SA"/>
        </w:rPr>
        <w:t>–</w:t>
      </w:r>
      <w:r>
        <w:rPr>
          <w:rFonts w:cs="Arial" w:hint="cs"/>
          <w:noProof/>
          <w:color w:val="000080"/>
          <w:rtl/>
          <w:lang w:eastAsia="en-US" w:bidi="ar-SA"/>
        </w:rPr>
        <w:t xml:space="preserve"> فالس. الترابط الهيدروجيني ال</w:t>
      </w:r>
      <w:r w:rsidR="00C269EE">
        <w:rPr>
          <w:rFonts w:cs="Arial" w:hint="cs"/>
          <w:noProof/>
          <w:color w:val="000080"/>
          <w:rtl/>
          <w:lang w:eastAsia="en-US" w:bidi="ar-SA"/>
        </w:rPr>
        <w:t>ّ</w:t>
      </w:r>
      <w:r>
        <w:rPr>
          <w:rFonts w:cs="Arial" w:hint="cs"/>
          <w:noProof/>
          <w:color w:val="000080"/>
          <w:rtl/>
          <w:lang w:eastAsia="en-US" w:bidi="ar-SA"/>
        </w:rPr>
        <w:t>ذي ي</w:t>
      </w:r>
      <w:r w:rsidR="00C269EE">
        <w:rPr>
          <w:rFonts w:cs="Arial" w:hint="cs"/>
          <w:noProof/>
          <w:color w:val="000080"/>
          <w:rtl/>
          <w:lang w:eastAsia="en-US" w:bidi="ar-SA"/>
        </w:rPr>
        <w:t>َ</w:t>
      </w:r>
      <w:r>
        <w:rPr>
          <w:rFonts w:cs="Arial" w:hint="cs"/>
          <w:noProof/>
          <w:color w:val="000080"/>
          <w:rtl/>
          <w:lang w:eastAsia="en-US" w:bidi="ar-SA"/>
        </w:rPr>
        <w:t>ن</w:t>
      </w:r>
      <w:r w:rsidR="00C269EE">
        <w:rPr>
          <w:rFonts w:cs="Arial" w:hint="cs"/>
          <w:noProof/>
          <w:color w:val="000080"/>
          <w:rtl/>
          <w:lang w:eastAsia="en-US" w:bidi="ar-SA"/>
        </w:rPr>
        <w:t>ْ</w:t>
      </w:r>
      <w:r>
        <w:rPr>
          <w:rFonts w:cs="Arial" w:hint="cs"/>
          <w:noProof/>
          <w:color w:val="000080"/>
          <w:rtl/>
          <w:lang w:eastAsia="en-US" w:bidi="ar-SA"/>
        </w:rPr>
        <w:t>ت</w:t>
      </w:r>
      <w:r w:rsidR="00C269EE">
        <w:rPr>
          <w:rFonts w:cs="Arial" w:hint="cs"/>
          <w:noProof/>
          <w:color w:val="000080"/>
          <w:rtl/>
          <w:lang w:eastAsia="en-US" w:bidi="ar-SA"/>
        </w:rPr>
        <w:t>ُ</w:t>
      </w:r>
      <w:r>
        <w:rPr>
          <w:rFonts w:cs="Arial" w:hint="cs"/>
          <w:noProof/>
          <w:color w:val="000080"/>
          <w:rtl/>
          <w:lang w:eastAsia="en-US" w:bidi="ar-SA"/>
        </w:rPr>
        <w:t>ج في هذه العملي</w:t>
      </w:r>
      <w:r w:rsidR="00C269EE">
        <w:rPr>
          <w:rFonts w:cs="Arial" w:hint="cs"/>
          <w:noProof/>
          <w:color w:val="000080"/>
          <w:rtl/>
          <w:lang w:eastAsia="en-US" w:bidi="ar-SA"/>
        </w:rPr>
        <w:t>ّ</w:t>
      </w:r>
      <w:r>
        <w:rPr>
          <w:rFonts w:cs="Arial" w:hint="cs"/>
          <w:noProof/>
          <w:color w:val="000080"/>
          <w:rtl/>
          <w:lang w:eastAsia="en-US" w:bidi="ar-SA"/>
        </w:rPr>
        <w:t xml:space="preserve">ة أقوى من قوى فاندر </w:t>
      </w:r>
      <w:r>
        <w:rPr>
          <w:rFonts w:cs="Arial"/>
          <w:noProof/>
          <w:color w:val="000080"/>
          <w:rtl/>
          <w:lang w:eastAsia="en-US" w:bidi="ar-SA"/>
        </w:rPr>
        <w:t>–</w:t>
      </w:r>
      <w:r>
        <w:rPr>
          <w:rFonts w:cs="Arial" w:hint="cs"/>
          <w:noProof/>
          <w:color w:val="000080"/>
          <w:rtl/>
          <w:lang w:eastAsia="en-US" w:bidi="ar-SA"/>
        </w:rPr>
        <w:t xml:space="preserve"> فالس، لذا إنتاجها يساهم أكثر في انبعاث الطاقة.</w:t>
      </w:r>
    </w:p>
    <w:p w14:paraId="5E26CD79" w14:textId="77777777" w:rsidR="00851666" w:rsidRPr="00B40EC9" w:rsidRDefault="00115250" w:rsidP="00115250">
      <w:pPr>
        <w:spacing w:line="360" w:lineRule="auto"/>
        <w:ind w:left="-58"/>
        <w:rPr>
          <w:rFonts w:cs="David"/>
          <w:noProof/>
          <w:color w:val="000080"/>
          <w:rtl/>
          <w:lang w:eastAsia="en-US"/>
        </w:rPr>
      </w:pPr>
      <w:r>
        <w:rPr>
          <w:rFonts w:cs="Arial" w:hint="cs"/>
          <w:noProof/>
          <w:color w:val="000080"/>
          <w:rtl/>
          <w:lang w:eastAsia="en-US" w:bidi="ar-SA"/>
        </w:rPr>
        <w:t>العبارة</w:t>
      </w:r>
      <w:r w:rsidR="00C5240F">
        <w:rPr>
          <w:rFonts w:cs="David" w:hint="cs"/>
          <w:noProof/>
          <w:color w:val="000080"/>
          <w:rtl/>
          <w:lang w:eastAsia="en-US"/>
        </w:rPr>
        <w:t xml:space="preserve"> 1 </w:t>
      </w:r>
      <w:r>
        <w:rPr>
          <w:rFonts w:cs="Arial" w:hint="cs"/>
          <w:noProof/>
          <w:color w:val="000080"/>
          <w:rtl/>
          <w:lang w:eastAsia="en-US" w:bidi="ar-SA"/>
        </w:rPr>
        <w:t>غير صحيحة، لأن</w:t>
      </w:r>
      <w:r w:rsidR="00C269EE">
        <w:rPr>
          <w:rFonts w:cs="Arial" w:hint="cs"/>
          <w:noProof/>
          <w:color w:val="000080"/>
          <w:rtl/>
          <w:lang w:eastAsia="en-US" w:bidi="ar-SA"/>
        </w:rPr>
        <w:t>ّ</w:t>
      </w:r>
      <w:r>
        <w:rPr>
          <w:rFonts w:cs="Arial" w:hint="cs"/>
          <w:noProof/>
          <w:color w:val="000080"/>
          <w:rtl/>
          <w:lang w:eastAsia="en-US" w:bidi="ar-SA"/>
        </w:rPr>
        <w:t xml:space="preserve"> الماء ماد</w:t>
      </w:r>
      <w:r w:rsidR="00C269EE">
        <w:rPr>
          <w:rFonts w:cs="Arial" w:hint="cs"/>
          <w:noProof/>
          <w:color w:val="000080"/>
          <w:rtl/>
          <w:lang w:eastAsia="en-US" w:bidi="ar-SA"/>
        </w:rPr>
        <w:t>ّ</w:t>
      </w:r>
      <w:r>
        <w:rPr>
          <w:rFonts w:cs="Arial" w:hint="cs"/>
          <w:noProof/>
          <w:color w:val="000080"/>
          <w:rtl/>
          <w:lang w:eastAsia="en-US" w:bidi="ar-SA"/>
        </w:rPr>
        <w:t xml:space="preserve">ة جزيئية ولا يوجد فيها روابط أيونية. </w:t>
      </w:r>
    </w:p>
    <w:p w14:paraId="11A57DCA" w14:textId="77777777" w:rsidR="00851666" w:rsidRPr="00B40EC9" w:rsidRDefault="00115250" w:rsidP="00115250">
      <w:pPr>
        <w:spacing w:line="360" w:lineRule="auto"/>
        <w:ind w:left="-58"/>
        <w:rPr>
          <w:rFonts w:cs="David"/>
          <w:noProof/>
          <w:color w:val="000080"/>
          <w:rtl/>
          <w:lang w:eastAsia="en-US"/>
        </w:rPr>
      </w:pPr>
      <w:r>
        <w:rPr>
          <w:rFonts w:cs="Arial" w:hint="cs"/>
          <w:noProof/>
          <w:color w:val="000080"/>
          <w:rtl/>
          <w:lang w:eastAsia="en-US" w:bidi="ar-SA"/>
        </w:rPr>
        <w:t>العبارة</w:t>
      </w:r>
      <w:r>
        <w:rPr>
          <w:rFonts w:cs="David" w:hint="cs"/>
          <w:noProof/>
          <w:color w:val="000080"/>
          <w:rtl/>
          <w:lang w:eastAsia="en-US"/>
        </w:rPr>
        <w:t xml:space="preserve"> </w:t>
      </w:r>
      <w:r w:rsidR="00C5240F">
        <w:rPr>
          <w:rFonts w:cs="David" w:hint="cs"/>
          <w:noProof/>
          <w:color w:val="000080"/>
          <w:rtl/>
          <w:lang w:eastAsia="en-US"/>
        </w:rPr>
        <w:t xml:space="preserve">2 </w:t>
      </w:r>
      <w:r>
        <w:rPr>
          <w:rFonts w:cs="Arial" w:hint="cs"/>
          <w:noProof/>
          <w:color w:val="000080"/>
          <w:rtl/>
          <w:lang w:eastAsia="en-US" w:bidi="ar-SA"/>
        </w:rPr>
        <w:t>غير صحيحة، لأن</w:t>
      </w:r>
      <w:r w:rsidR="00C269EE">
        <w:rPr>
          <w:rFonts w:cs="Arial" w:hint="cs"/>
          <w:noProof/>
          <w:color w:val="000080"/>
          <w:rtl/>
          <w:lang w:eastAsia="en-US" w:bidi="ar-SA"/>
        </w:rPr>
        <w:t>ّ</w:t>
      </w:r>
      <w:r>
        <w:rPr>
          <w:rFonts w:cs="Arial" w:hint="cs"/>
          <w:noProof/>
          <w:color w:val="000080"/>
          <w:rtl/>
          <w:lang w:eastAsia="en-US" w:bidi="ar-SA"/>
        </w:rPr>
        <w:t xml:space="preserve"> الروابط الكوفلنتية موجودة بين الذرات داخل الجزيئات، هذا يعني أن</w:t>
      </w:r>
      <w:r w:rsidR="00C269EE">
        <w:rPr>
          <w:rFonts w:cs="Arial" w:hint="cs"/>
          <w:noProof/>
          <w:color w:val="000080"/>
          <w:rtl/>
          <w:lang w:eastAsia="en-US" w:bidi="ar-SA"/>
        </w:rPr>
        <w:t>ّ</w:t>
      </w:r>
      <w:r>
        <w:rPr>
          <w:rFonts w:cs="Arial" w:hint="cs"/>
          <w:noProof/>
          <w:color w:val="000080"/>
          <w:rtl/>
          <w:lang w:eastAsia="en-US" w:bidi="ar-SA"/>
        </w:rPr>
        <w:t>ها موجودة في بخار الماء ولا ت</w:t>
      </w:r>
      <w:r w:rsidR="00C269EE">
        <w:rPr>
          <w:rFonts w:cs="Arial" w:hint="cs"/>
          <w:noProof/>
          <w:color w:val="000080"/>
          <w:rtl/>
          <w:lang w:eastAsia="en-US" w:bidi="ar-SA"/>
        </w:rPr>
        <w:t>َ</w:t>
      </w:r>
      <w:r>
        <w:rPr>
          <w:rFonts w:cs="Arial" w:hint="cs"/>
          <w:noProof/>
          <w:color w:val="000080"/>
          <w:rtl/>
          <w:lang w:eastAsia="en-US" w:bidi="ar-SA"/>
        </w:rPr>
        <w:t>ن</w:t>
      </w:r>
      <w:r w:rsidR="00C269EE">
        <w:rPr>
          <w:rFonts w:cs="Arial" w:hint="cs"/>
          <w:noProof/>
          <w:color w:val="000080"/>
          <w:rtl/>
          <w:lang w:eastAsia="en-US" w:bidi="ar-SA"/>
        </w:rPr>
        <w:t>ْ</w:t>
      </w:r>
      <w:r>
        <w:rPr>
          <w:rFonts w:cs="Arial" w:hint="cs"/>
          <w:noProof/>
          <w:color w:val="000080"/>
          <w:rtl/>
          <w:lang w:eastAsia="en-US" w:bidi="ar-SA"/>
        </w:rPr>
        <w:t>ت</w:t>
      </w:r>
      <w:r w:rsidR="00C269EE">
        <w:rPr>
          <w:rFonts w:cs="Arial" w:hint="cs"/>
          <w:noProof/>
          <w:color w:val="000080"/>
          <w:rtl/>
          <w:lang w:eastAsia="en-US" w:bidi="ar-SA"/>
        </w:rPr>
        <w:t>ُ</w:t>
      </w:r>
      <w:r>
        <w:rPr>
          <w:rFonts w:cs="Arial" w:hint="cs"/>
          <w:noProof/>
          <w:color w:val="000080"/>
          <w:rtl/>
          <w:lang w:eastAsia="en-US" w:bidi="ar-SA"/>
        </w:rPr>
        <w:t>ج في عملي</w:t>
      </w:r>
      <w:r w:rsidR="00C269EE">
        <w:rPr>
          <w:rFonts w:cs="Arial" w:hint="cs"/>
          <w:noProof/>
          <w:color w:val="000080"/>
          <w:rtl/>
          <w:lang w:eastAsia="en-US" w:bidi="ar-SA"/>
        </w:rPr>
        <w:t>ّ</w:t>
      </w:r>
      <w:r>
        <w:rPr>
          <w:rFonts w:cs="Arial" w:hint="cs"/>
          <w:noProof/>
          <w:color w:val="000080"/>
          <w:rtl/>
          <w:lang w:eastAsia="en-US" w:bidi="ar-SA"/>
        </w:rPr>
        <w:t xml:space="preserve">ة التكاثف.  </w:t>
      </w:r>
    </w:p>
    <w:p w14:paraId="14D77844" w14:textId="77777777" w:rsidR="00851666" w:rsidRPr="00B40EC9" w:rsidRDefault="00115250" w:rsidP="00115250">
      <w:pPr>
        <w:spacing w:line="360" w:lineRule="auto"/>
        <w:ind w:left="-58"/>
        <w:rPr>
          <w:rFonts w:cs="David"/>
          <w:noProof/>
          <w:color w:val="000080"/>
          <w:rtl/>
          <w:lang w:eastAsia="en-US"/>
        </w:rPr>
      </w:pPr>
      <w:r>
        <w:rPr>
          <w:rFonts w:cs="Arial" w:hint="cs"/>
          <w:noProof/>
          <w:color w:val="000080"/>
          <w:rtl/>
          <w:lang w:eastAsia="en-US" w:bidi="ar-SA"/>
        </w:rPr>
        <w:t>العبارة</w:t>
      </w:r>
      <w:r>
        <w:rPr>
          <w:rFonts w:cs="David" w:hint="cs"/>
          <w:noProof/>
          <w:color w:val="000080"/>
          <w:rtl/>
          <w:lang w:eastAsia="en-US"/>
        </w:rPr>
        <w:t xml:space="preserve"> </w:t>
      </w:r>
      <w:r w:rsidR="00C5240F">
        <w:rPr>
          <w:rFonts w:cs="David" w:hint="cs"/>
          <w:noProof/>
          <w:color w:val="000080"/>
          <w:rtl/>
          <w:lang w:eastAsia="en-US"/>
        </w:rPr>
        <w:t xml:space="preserve">4 </w:t>
      </w:r>
      <w:r>
        <w:rPr>
          <w:rFonts w:cs="Arial" w:hint="cs"/>
          <w:noProof/>
          <w:color w:val="000080"/>
          <w:rtl/>
          <w:lang w:eastAsia="en-US" w:bidi="ar-SA"/>
        </w:rPr>
        <w:t>غير صحيحة، لأن</w:t>
      </w:r>
      <w:r w:rsidR="00C269EE">
        <w:rPr>
          <w:rFonts w:cs="Arial" w:hint="cs"/>
          <w:noProof/>
          <w:color w:val="000080"/>
          <w:rtl/>
          <w:lang w:eastAsia="en-US" w:bidi="ar-SA"/>
        </w:rPr>
        <w:t>ّ</w:t>
      </w:r>
      <w:r>
        <w:rPr>
          <w:rFonts w:cs="Arial" w:hint="cs"/>
          <w:noProof/>
          <w:color w:val="000080"/>
          <w:rtl/>
          <w:lang w:eastAsia="en-US" w:bidi="ar-SA"/>
        </w:rPr>
        <w:t xml:space="preserve"> الترابط الهيدروجيني، ال</w:t>
      </w:r>
      <w:r w:rsidR="00C269EE">
        <w:rPr>
          <w:rFonts w:cs="Arial" w:hint="cs"/>
          <w:noProof/>
          <w:color w:val="000080"/>
          <w:rtl/>
          <w:lang w:eastAsia="en-US" w:bidi="ar-SA"/>
        </w:rPr>
        <w:t>ّ</w:t>
      </w:r>
      <w:r>
        <w:rPr>
          <w:rFonts w:cs="Arial" w:hint="cs"/>
          <w:noProof/>
          <w:color w:val="000080"/>
          <w:rtl/>
          <w:lang w:eastAsia="en-US" w:bidi="ar-SA"/>
        </w:rPr>
        <w:t>ذي ينتج في هذه العملي</w:t>
      </w:r>
      <w:r w:rsidR="00C269EE">
        <w:rPr>
          <w:rFonts w:cs="Arial" w:hint="cs"/>
          <w:noProof/>
          <w:color w:val="000080"/>
          <w:rtl/>
          <w:lang w:eastAsia="en-US" w:bidi="ar-SA"/>
        </w:rPr>
        <w:t>ّ</w:t>
      </w:r>
      <w:r>
        <w:rPr>
          <w:rFonts w:cs="Arial" w:hint="cs"/>
          <w:noProof/>
          <w:color w:val="000080"/>
          <w:rtl/>
          <w:lang w:eastAsia="en-US" w:bidi="ar-SA"/>
        </w:rPr>
        <w:t xml:space="preserve">ة، أقوى من قوى فاندر فالس، لذا إنتاجها يساهم أكثر في انبعاث الطاقة. </w:t>
      </w:r>
    </w:p>
    <w:p w14:paraId="292D7FED" w14:textId="77777777" w:rsidR="00F4059C" w:rsidRDefault="00F4059C">
      <w:pPr>
        <w:bidi w:val="0"/>
        <w:rPr>
          <w:rFonts w:asciiTheme="majorBidi" w:hAnsiTheme="majorBidi" w:cs="David"/>
          <w:b/>
          <w:bCs/>
          <w:color w:val="FF0000"/>
          <w:sz w:val="32"/>
          <w:szCs w:val="32"/>
          <w:rtl/>
        </w:rPr>
      </w:pPr>
      <w:r>
        <w:rPr>
          <w:rFonts w:asciiTheme="majorBidi" w:hAnsiTheme="majorBidi" w:cs="David"/>
          <w:b/>
          <w:bCs/>
          <w:color w:val="FF0000"/>
          <w:sz w:val="32"/>
          <w:szCs w:val="32"/>
          <w:rtl/>
        </w:rPr>
        <w:br w:type="page"/>
      </w:r>
    </w:p>
    <w:p w14:paraId="51917BEA" w14:textId="77777777" w:rsidR="00B94DF1" w:rsidRPr="00B94DF1" w:rsidRDefault="000D2D94" w:rsidP="000D2D94">
      <w:pPr>
        <w:pStyle w:val="Heading2"/>
        <w:rPr>
          <w:rtl/>
        </w:rPr>
      </w:pPr>
      <w:bookmarkStart w:id="57" w:name="_Toc519075221"/>
      <w:r>
        <w:rPr>
          <w:rFonts w:cs="Arial" w:hint="cs"/>
          <w:rtl/>
          <w:lang w:bidi="ar-SA"/>
        </w:rPr>
        <w:lastRenderedPageBreak/>
        <w:t>سؤال</w:t>
      </w:r>
      <w:r w:rsidR="00B94DF1" w:rsidRPr="00B94DF1">
        <w:rPr>
          <w:rtl/>
        </w:rPr>
        <w:t xml:space="preserve"> </w:t>
      </w:r>
      <w:r w:rsidR="00CB721D">
        <w:rPr>
          <w:rFonts w:hint="cs"/>
          <w:rtl/>
        </w:rPr>
        <w:t>3</w:t>
      </w:r>
      <w:r>
        <w:rPr>
          <w:rFonts w:cs="Arial" w:hint="cs"/>
          <w:rtl/>
          <w:lang w:bidi="ar-SA"/>
        </w:rPr>
        <w:t>، بجروت</w:t>
      </w:r>
      <w:r w:rsidR="00B94DF1" w:rsidRPr="00B94DF1">
        <w:rPr>
          <w:rtl/>
        </w:rPr>
        <w:t xml:space="preserve"> </w:t>
      </w:r>
      <w:r>
        <w:rPr>
          <w:rtl/>
        </w:rPr>
        <w:t>2008</w:t>
      </w:r>
      <w:r>
        <w:rPr>
          <w:rFonts w:cs="Arial" w:hint="cs"/>
          <w:rtl/>
          <w:lang w:bidi="ar-SA"/>
        </w:rPr>
        <w:t>، رقم النموذج</w:t>
      </w:r>
      <w:r w:rsidR="00B94DF1" w:rsidRPr="00B94DF1">
        <w:rPr>
          <w:rtl/>
        </w:rPr>
        <w:t xml:space="preserve"> 037303</w:t>
      </w:r>
      <w:bookmarkEnd w:id="57"/>
    </w:p>
    <w:p w14:paraId="554BB186" w14:textId="77777777" w:rsidR="00CB5024" w:rsidRPr="00AD44FB" w:rsidRDefault="00CB5024" w:rsidP="003F6878">
      <w:pPr>
        <w:rPr>
          <w:rFonts w:cs="David"/>
          <w:b/>
          <w:bCs/>
          <w:color w:val="A20000"/>
          <w:rtl/>
        </w:rPr>
      </w:pPr>
    </w:p>
    <w:p w14:paraId="53E642A3" w14:textId="77777777" w:rsidR="00B94DF1" w:rsidRPr="00AD44FB" w:rsidRDefault="000D2D94" w:rsidP="003F6878">
      <w:pPr>
        <w:rPr>
          <w:rFonts w:cs="Arial"/>
          <w:b/>
          <w:bCs/>
          <w:color w:val="A20000"/>
          <w:rtl/>
          <w:lang w:bidi="ar-SA"/>
        </w:rPr>
      </w:pPr>
      <w:r w:rsidRPr="00AD44FB">
        <w:rPr>
          <w:rFonts w:cs="Arial" w:hint="cs"/>
          <w:b/>
          <w:bCs/>
          <w:color w:val="A20000"/>
          <w:rtl/>
          <w:lang w:bidi="ar-SA"/>
        </w:rPr>
        <w:t>مقد</w:t>
      </w:r>
      <w:r w:rsidR="00C269EE" w:rsidRPr="00AD44FB">
        <w:rPr>
          <w:rFonts w:cs="Arial" w:hint="cs"/>
          <w:b/>
          <w:bCs/>
          <w:color w:val="A20000"/>
          <w:rtl/>
          <w:lang w:bidi="ar-SA"/>
        </w:rPr>
        <w:t>ّ</w:t>
      </w:r>
      <w:r w:rsidRPr="00AD44FB">
        <w:rPr>
          <w:rFonts w:cs="Arial" w:hint="cs"/>
          <w:b/>
          <w:bCs/>
          <w:color w:val="A20000"/>
          <w:rtl/>
          <w:lang w:bidi="ar-SA"/>
        </w:rPr>
        <w:t>مة السؤال</w:t>
      </w:r>
    </w:p>
    <w:p w14:paraId="439742B4" w14:textId="77777777" w:rsidR="00995D4F" w:rsidRPr="00B94DF1" w:rsidRDefault="000D2D94" w:rsidP="000D2D94">
      <w:pPr>
        <w:spacing w:line="360" w:lineRule="auto"/>
        <w:ind w:left="-99"/>
        <w:rPr>
          <w:rFonts w:asciiTheme="majorBidi" w:hAnsiTheme="majorBidi" w:cs="David"/>
          <w:rtl/>
        </w:rPr>
      </w:pPr>
      <w:r>
        <w:rPr>
          <w:rFonts w:asciiTheme="majorBidi" w:hAnsiTheme="majorBidi" w:cs="Arial" w:hint="cs"/>
          <w:rtl/>
          <w:lang w:bidi="ar-SA"/>
        </w:rPr>
        <w:t>أمامك قائمة لأربعة ممي</w:t>
      </w:r>
      <w:r w:rsidR="00C269EE">
        <w:rPr>
          <w:rFonts w:asciiTheme="majorBidi" w:hAnsiTheme="majorBidi" w:cs="Arial" w:hint="cs"/>
          <w:rtl/>
          <w:lang w:bidi="ar-SA"/>
        </w:rPr>
        <w:t>ّ</w:t>
      </w:r>
      <w:r>
        <w:rPr>
          <w:rFonts w:asciiTheme="majorBidi" w:hAnsiTheme="majorBidi" w:cs="Arial" w:hint="cs"/>
          <w:rtl/>
          <w:lang w:bidi="ar-SA"/>
        </w:rPr>
        <w:t xml:space="preserve">زات </w:t>
      </w:r>
      <w:r w:rsidR="00995D4F" w:rsidRPr="00B94DF1">
        <w:rPr>
          <w:rFonts w:asciiTheme="majorBidi" w:hAnsiTheme="majorBidi" w:cs="David"/>
        </w:rPr>
        <w:t>(1)</w:t>
      </w:r>
      <w:r w:rsidR="00995D4F" w:rsidRPr="00B94DF1">
        <w:rPr>
          <w:rFonts w:asciiTheme="majorBidi" w:hAnsiTheme="majorBidi" w:cs="David"/>
          <w:rtl/>
        </w:rPr>
        <w:t>-</w:t>
      </w:r>
      <w:r w:rsidR="00995D4F" w:rsidRPr="00B94DF1">
        <w:rPr>
          <w:rFonts w:asciiTheme="majorBidi" w:hAnsiTheme="majorBidi" w:cs="David"/>
        </w:rPr>
        <w:t>(4)</w:t>
      </w:r>
      <w:r w:rsidR="00995D4F" w:rsidRPr="00B94DF1">
        <w:rPr>
          <w:rFonts w:asciiTheme="majorBidi" w:hAnsiTheme="majorBidi" w:cs="David"/>
          <w:rtl/>
        </w:rPr>
        <w:t xml:space="preserve"> </w:t>
      </w:r>
      <w:r>
        <w:rPr>
          <w:rFonts w:asciiTheme="majorBidi" w:hAnsiTheme="majorBidi" w:cs="Arial" w:hint="cs"/>
          <w:rtl/>
          <w:lang w:bidi="ar-SA"/>
        </w:rPr>
        <w:t>للمواد</w:t>
      </w:r>
      <w:r w:rsidR="00C269EE">
        <w:rPr>
          <w:rFonts w:asciiTheme="majorBidi" w:hAnsiTheme="majorBidi" w:cs="Arial" w:hint="cs"/>
          <w:rtl/>
          <w:lang w:bidi="ar-SA"/>
        </w:rPr>
        <w:t>ّ</w:t>
      </w:r>
      <w:r w:rsidR="00995D4F" w:rsidRPr="00B94DF1">
        <w:rPr>
          <w:rFonts w:asciiTheme="majorBidi" w:hAnsiTheme="majorBidi" w:cs="David"/>
          <w:rtl/>
        </w:rPr>
        <w:t>:</w:t>
      </w:r>
    </w:p>
    <w:p w14:paraId="1CE6C4EA" w14:textId="77777777" w:rsidR="00995D4F" w:rsidRPr="00E42C87" w:rsidRDefault="000D2D94" w:rsidP="00C269EE">
      <w:pPr>
        <w:pStyle w:val="ListParagraph"/>
        <w:numPr>
          <w:ilvl w:val="0"/>
          <w:numId w:val="43"/>
        </w:numPr>
        <w:spacing w:after="0" w:line="360" w:lineRule="auto"/>
        <w:rPr>
          <w:rFonts w:asciiTheme="majorBidi" w:hAnsiTheme="majorBidi" w:cs="David"/>
          <w:sz w:val="24"/>
          <w:szCs w:val="24"/>
          <w:rtl/>
        </w:rPr>
      </w:pPr>
      <w:r>
        <w:rPr>
          <w:rFonts w:asciiTheme="majorBidi" w:hAnsiTheme="majorBidi" w:hint="cs"/>
          <w:sz w:val="24"/>
          <w:szCs w:val="24"/>
          <w:rtl/>
          <w:lang w:bidi="ar-SA"/>
        </w:rPr>
        <w:t>الماد</w:t>
      </w:r>
      <w:r w:rsidR="00C269EE">
        <w:rPr>
          <w:rFonts w:asciiTheme="majorBidi" w:hAnsiTheme="majorBidi" w:hint="cs"/>
          <w:sz w:val="24"/>
          <w:szCs w:val="24"/>
          <w:rtl/>
          <w:lang w:bidi="ar-SA"/>
        </w:rPr>
        <w:t>ّ</w:t>
      </w:r>
      <w:r>
        <w:rPr>
          <w:rFonts w:asciiTheme="majorBidi" w:hAnsiTheme="majorBidi" w:hint="cs"/>
          <w:sz w:val="24"/>
          <w:szCs w:val="24"/>
          <w:rtl/>
          <w:lang w:bidi="ar-SA"/>
        </w:rPr>
        <w:t>ة موصلة للكهرباء</w:t>
      </w:r>
      <w:r w:rsidR="00C269EE" w:rsidRPr="00C269EE">
        <w:rPr>
          <w:rFonts w:asciiTheme="majorBidi" w:hAnsiTheme="majorBidi" w:hint="cs"/>
          <w:sz w:val="24"/>
          <w:szCs w:val="24"/>
          <w:rtl/>
          <w:lang w:bidi="ar-SA"/>
        </w:rPr>
        <w:t xml:space="preserve"> </w:t>
      </w:r>
      <w:r w:rsidR="00C269EE">
        <w:rPr>
          <w:rFonts w:asciiTheme="majorBidi" w:hAnsiTheme="majorBidi" w:hint="cs"/>
          <w:sz w:val="24"/>
          <w:szCs w:val="24"/>
          <w:rtl/>
          <w:lang w:bidi="ar-SA"/>
        </w:rPr>
        <w:t>بشكل جيد</w:t>
      </w:r>
      <w:r>
        <w:rPr>
          <w:rFonts w:asciiTheme="majorBidi" w:hAnsiTheme="majorBidi" w:hint="cs"/>
          <w:sz w:val="24"/>
          <w:szCs w:val="24"/>
          <w:rtl/>
          <w:lang w:bidi="ar-SA"/>
        </w:rPr>
        <w:t xml:space="preserve"> في درجة حرارة الغرفة. </w:t>
      </w:r>
      <w:r w:rsidR="00995D4F" w:rsidRPr="00E42C87">
        <w:rPr>
          <w:rFonts w:asciiTheme="majorBidi" w:hAnsiTheme="majorBidi" w:cs="David"/>
          <w:sz w:val="24"/>
          <w:szCs w:val="24"/>
          <w:rtl/>
        </w:rPr>
        <w:t xml:space="preserve"> </w:t>
      </w:r>
    </w:p>
    <w:p w14:paraId="5C1D1076" w14:textId="77777777" w:rsidR="00995D4F" w:rsidRPr="00E42C87" w:rsidRDefault="000D2D94" w:rsidP="009A2C23">
      <w:pPr>
        <w:pStyle w:val="ListParagraph"/>
        <w:numPr>
          <w:ilvl w:val="0"/>
          <w:numId w:val="43"/>
        </w:numPr>
        <w:spacing w:after="0" w:line="360" w:lineRule="auto"/>
        <w:rPr>
          <w:rFonts w:asciiTheme="majorBidi" w:hAnsiTheme="majorBidi" w:cs="David"/>
          <w:sz w:val="24"/>
          <w:szCs w:val="24"/>
          <w:rtl/>
        </w:rPr>
      </w:pPr>
      <w:r>
        <w:rPr>
          <w:rFonts w:asciiTheme="majorBidi" w:hAnsiTheme="majorBidi" w:hint="cs"/>
          <w:sz w:val="24"/>
          <w:szCs w:val="24"/>
          <w:rtl/>
          <w:lang w:bidi="ar-SA"/>
        </w:rPr>
        <w:t>الماد</w:t>
      </w:r>
      <w:r w:rsidR="00C269EE">
        <w:rPr>
          <w:rFonts w:asciiTheme="majorBidi" w:hAnsiTheme="majorBidi" w:hint="cs"/>
          <w:sz w:val="24"/>
          <w:szCs w:val="24"/>
          <w:rtl/>
          <w:lang w:bidi="ar-SA"/>
        </w:rPr>
        <w:t>ّ</w:t>
      </w:r>
      <w:r>
        <w:rPr>
          <w:rFonts w:asciiTheme="majorBidi" w:hAnsiTheme="majorBidi" w:hint="cs"/>
          <w:sz w:val="24"/>
          <w:szCs w:val="24"/>
          <w:rtl/>
          <w:lang w:bidi="ar-SA"/>
        </w:rPr>
        <w:t xml:space="preserve">ة تذوب في الماء وفي الهكسان </w:t>
      </w:r>
      <w:r w:rsidR="00995D4F" w:rsidRPr="00E42C87">
        <w:rPr>
          <w:rFonts w:asciiTheme="majorBidi" w:hAnsiTheme="majorBidi" w:cs="David"/>
          <w:sz w:val="24"/>
          <w:szCs w:val="24"/>
        </w:rPr>
        <w:t>C</w:t>
      </w:r>
      <w:r w:rsidR="00995D4F" w:rsidRPr="00E42C87">
        <w:rPr>
          <w:rFonts w:asciiTheme="majorBidi" w:hAnsiTheme="majorBidi" w:cs="David"/>
          <w:sz w:val="24"/>
          <w:szCs w:val="24"/>
          <w:vertAlign w:val="subscript"/>
        </w:rPr>
        <w:t>6</w:t>
      </w:r>
      <w:r w:rsidR="00995D4F" w:rsidRPr="00E42C87">
        <w:rPr>
          <w:rFonts w:asciiTheme="majorBidi" w:hAnsiTheme="majorBidi" w:cs="David"/>
          <w:sz w:val="24"/>
          <w:szCs w:val="24"/>
        </w:rPr>
        <w:t>H</w:t>
      </w:r>
      <w:r w:rsidR="00995D4F" w:rsidRPr="00E42C87">
        <w:rPr>
          <w:rFonts w:asciiTheme="majorBidi" w:hAnsiTheme="majorBidi" w:cs="David"/>
          <w:sz w:val="24"/>
          <w:szCs w:val="24"/>
          <w:vertAlign w:val="subscript"/>
        </w:rPr>
        <w:t>14(l)</w:t>
      </w:r>
      <w:r w:rsidR="00995D4F" w:rsidRPr="00E42C87">
        <w:rPr>
          <w:rFonts w:asciiTheme="majorBidi" w:hAnsiTheme="majorBidi" w:cs="David"/>
          <w:sz w:val="24"/>
          <w:szCs w:val="24"/>
          <w:vertAlign w:val="subscript"/>
          <w:rtl/>
        </w:rPr>
        <w:t xml:space="preserve"> </w:t>
      </w:r>
      <w:r>
        <w:rPr>
          <w:rFonts w:asciiTheme="majorBidi" w:hAnsiTheme="majorBidi" w:hint="cs"/>
          <w:sz w:val="24"/>
          <w:szCs w:val="24"/>
          <w:rtl/>
          <w:lang w:bidi="ar-SA"/>
        </w:rPr>
        <w:t>أيضًا.</w:t>
      </w:r>
    </w:p>
    <w:p w14:paraId="620D5555" w14:textId="77777777" w:rsidR="00995D4F" w:rsidRPr="00E42C87" w:rsidRDefault="000D2D94" w:rsidP="009A2C23">
      <w:pPr>
        <w:pStyle w:val="ListParagraph"/>
        <w:numPr>
          <w:ilvl w:val="0"/>
          <w:numId w:val="43"/>
        </w:numPr>
        <w:spacing w:after="0" w:line="360" w:lineRule="auto"/>
        <w:rPr>
          <w:rFonts w:asciiTheme="majorBidi" w:hAnsiTheme="majorBidi" w:cs="David"/>
          <w:sz w:val="24"/>
          <w:szCs w:val="24"/>
          <w:rtl/>
        </w:rPr>
      </w:pPr>
      <w:r>
        <w:rPr>
          <w:rFonts w:asciiTheme="majorBidi" w:hAnsiTheme="majorBidi" w:hint="cs"/>
          <w:sz w:val="24"/>
          <w:szCs w:val="24"/>
          <w:rtl/>
          <w:lang w:bidi="ar-SA"/>
        </w:rPr>
        <w:t>المحلول المائي للماد</w:t>
      </w:r>
      <w:r w:rsidR="00C269EE">
        <w:rPr>
          <w:rFonts w:asciiTheme="majorBidi" w:hAnsiTheme="majorBidi" w:hint="cs"/>
          <w:sz w:val="24"/>
          <w:szCs w:val="24"/>
          <w:rtl/>
          <w:lang w:bidi="ar-SA"/>
        </w:rPr>
        <w:t>ّ</w:t>
      </w:r>
      <w:r>
        <w:rPr>
          <w:rFonts w:asciiTheme="majorBidi" w:hAnsiTheme="majorBidi" w:hint="cs"/>
          <w:sz w:val="24"/>
          <w:szCs w:val="24"/>
          <w:rtl/>
          <w:lang w:bidi="ar-SA"/>
        </w:rPr>
        <w:t>ة موصل للكهرباء.</w:t>
      </w:r>
    </w:p>
    <w:p w14:paraId="348F8F3F" w14:textId="77777777" w:rsidR="00995D4F" w:rsidRPr="00E42C87" w:rsidRDefault="000D2D94" w:rsidP="009A2C23">
      <w:pPr>
        <w:pStyle w:val="ListParagraph"/>
        <w:numPr>
          <w:ilvl w:val="0"/>
          <w:numId w:val="43"/>
        </w:numPr>
        <w:spacing w:after="0" w:line="360" w:lineRule="auto"/>
        <w:rPr>
          <w:rFonts w:asciiTheme="majorBidi" w:hAnsiTheme="majorBidi" w:cs="David"/>
          <w:sz w:val="24"/>
          <w:szCs w:val="24"/>
          <w:rtl/>
        </w:rPr>
      </w:pPr>
      <w:r>
        <w:rPr>
          <w:rFonts w:asciiTheme="majorBidi" w:hAnsiTheme="majorBidi" w:hint="cs"/>
          <w:sz w:val="24"/>
          <w:szCs w:val="24"/>
          <w:rtl/>
          <w:lang w:bidi="ar-SA"/>
        </w:rPr>
        <w:t>في كل</w:t>
      </w:r>
      <w:r w:rsidR="00C269EE">
        <w:rPr>
          <w:rFonts w:asciiTheme="majorBidi" w:hAnsiTheme="majorBidi" w:hint="cs"/>
          <w:sz w:val="24"/>
          <w:szCs w:val="24"/>
          <w:rtl/>
          <w:lang w:bidi="ar-SA"/>
        </w:rPr>
        <w:t>ّ</w:t>
      </w:r>
      <w:r>
        <w:rPr>
          <w:rFonts w:asciiTheme="majorBidi" w:hAnsiTheme="majorBidi" w:hint="cs"/>
          <w:sz w:val="24"/>
          <w:szCs w:val="24"/>
          <w:rtl/>
          <w:lang w:bidi="ar-SA"/>
        </w:rPr>
        <w:t xml:space="preserve"> جزيء من جزيئات الماد</w:t>
      </w:r>
      <w:r w:rsidR="00C269EE">
        <w:rPr>
          <w:rFonts w:asciiTheme="majorBidi" w:hAnsiTheme="majorBidi" w:hint="cs"/>
          <w:sz w:val="24"/>
          <w:szCs w:val="24"/>
          <w:rtl/>
          <w:lang w:bidi="ar-SA"/>
        </w:rPr>
        <w:t>ّ</w:t>
      </w:r>
      <w:r>
        <w:rPr>
          <w:rFonts w:asciiTheme="majorBidi" w:hAnsiTheme="majorBidi" w:hint="cs"/>
          <w:sz w:val="24"/>
          <w:szCs w:val="24"/>
          <w:rtl/>
          <w:lang w:bidi="ar-SA"/>
        </w:rPr>
        <w:t xml:space="preserve">ة يوجد </w:t>
      </w:r>
      <w:r w:rsidR="00995D4F" w:rsidRPr="00E42C87">
        <w:rPr>
          <w:rFonts w:asciiTheme="majorBidi" w:hAnsiTheme="majorBidi" w:cstheme="majorBidi"/>
          <w:sz w:val="24"/>
          <w:szCs w:val="24"/>
          <w:rtl/>
        </w:rPr>
        <w:t>52</w:t>
      </w:r>
      <w:r w:rsidR="00995D4F" w:rsidRPr="00E42C87">
        <w:rPr>
          <w:rFonts w:asciiTheme="majorBidi" w:hAnsiTheme="majorBidi" w:cs="David"/>
          <w:sz w:val="24"/>
          <w:szCs w:val="24"/>
          <w:rtl/>
        </w:rPr>
        <w:t xml:space="preserve"> </w:t>
      </w:r>
      <w:r>
        <w:rPr>
          <w:rFonts w:asciiTheme="majorBidi" w:hAnsiTheme="majorBidi" w:hint="cs"/>
          <w:sz w:val="24"/>
          <w:szCs w:val="24"/>
          <w:rtl/>
          <w:lang w:bidi="ar-SA"/>
        </w:rPr>
        <w:t>إلكترونًا</w:t>
      </w:r>
      <w:r w:rsidR="00995D4F" w:rsidRPr="00E42C87">
        <w:rPr>
          <w:rFonts w:asciiTheme="majorBidi" w:hAnsiTheme="majorBidi" w:cs="David"/>
          <w:sz w:val="24"/>
          <w:szCs w:val="24"/>
          <w:rtl/>
        </w:rPr>
        <w:t xml:space="preserve">. </w:t>
      </w:r>
    </w:p>
    <w:p w14:paraId="027736E9" w14:textId="77777777" w:rsidR="003242C8" w:rsidRDefault="003242C8" w:rsidP="00027559">
      <w:pPr>
        <w:tabs>
          <w:tab w:val="left" w:pos="793"/>
        </w:tabs>
        <w:spacing w:line="360" w:lineRule="auto"/>
        <w:ind w:left="-99"/>
        <w:rPr>
          <w:rFonts w:asciiTheme="majorBidi" w:hAnsiTheme="majorBidi" w:cs="David"/>
          <w:rtl/>
        </w:rPr>
      </w:pPr>
    </w:p>
    <w:p w14:paraId="32824603" w14:textId="77777777" w:rsidR="003242C8" w:rsidRPr="00AD44FB" w:rsidRDefault="000D2D94" w:rsidP="003F6878">
      <w:pPr>
        <w:rPr>
          <w:rFonts w:cs="Arial"/>
          <w:b/>
          <w:bCs/>
          <w:color w:val="A20000"/>
          <w:rtl/>
          <w:lang w:bidi="ar-SA"/>
        </w:rPr>
      </w:pPr>
      <w:r w:rsidRPr="00AD44FB">
        <w:rPr>
          <w:rFonts w:cs="Arial" w:hint="cs"/>
          <w:b/>
          <w:bCs/>
          <w:color w:val="A20000"/>
          <w:rtl/>
          <w:lang w:bidi="ar-SA"/>
        </w:rPr>
        <w:t>بند أ</w:t>
      </w:r>
    </w:p>
    <w:p w14:paraId="4AC4B1DD" w14:textId="77777777" w:rsidR="003242C8" w:rsidRDefault="000D2D94" w:rsidP="00027559">
      <w:pPr>
        <w:spacing w:line="360" w:lineRule="auto"/>
        <w:ind w:left="-99"/>
        <w:rPr>
          <w:rFonts w:cs="David"/>
          <w:rtl/>
        </w:rPr>
      </w:pPr>
      <w:r w:rsidRPr="00AD44FB">
        <w:rPr>
          <w:rFonts w:cs="Arial" w:hint="cs"/>
          <w:b/>
          <w:bCs/>
          <w:color w:val="A20000"/>
          <w:rtl/>
          <w:lang w:bidi="ar-SA"/>
        </w:rPr>
        <w:t>القسم الفرعي</w:t>
      </w:r>
      <w:r w:rsidR="003242C8">
        <w:rPr>
          <w:rFonts w:cs="David"/>
          <w:b/>
          <w:bCs/>
        </w:rPr>
        <w:t xml:space="preserve"> </w:t>
      </w:r>
      <w:r w:rsidR="003242C8" w:rsidRPr="00AD44FB">
        <w:rPr>
          <w:rFonts w:cs="David"/>
          <w:b/>
          <w:bCs/>
          <w:color w:val="A20000"/>
        </w:rPr>
        <w:t>i</w:t>
      </w:r>
      <w:r w:rsidR="003242C8">
        <w:rPr>
          <w:rFonts w:cs="David"/>
          <w:b/>
          <w:bCs/>
        </w:rPr>
        <w:t xml:space="preserve"> </w:t>
      </w:r>
    </w:p>
    <w:p w14:paraId="76E854C8" w14:textId="77777777" w:rsidR="00995D4F" w:rsidRPr="00B94DF1" w:rsidRDefault="000D2D94" w:rsidP="000D2D94">
      <w:pPr>
        <w:tabs>
          <w:tab w:val="left" w:pos="793"/>
        </w:tabs>
        <w:spacing w:line="360" w:lineRule="auto"/>
        <w:ind w:left="-99"/>
        <w:rPr>
          <w:rFonts w:asciiTheme="majorBidi" w:hAnsiTheme="majorBidi" w:cs="David"/>
          <w:rtl/>
        </w:rPr>
      </w:pPr>
      <w:r>
        <w:rPr>
          <w:rFonts w:asciiTheme="majorBidi" w:hAnsiTheme="majorBidi" w:cs="Arial" w:hint="cs"/>
          <w:rtl/>
          <w:lang w:bidi="ar-SA"/>
        </w:rPr>
        <w:t>لائم ممي</w:t>
      </w:r>
      <w:r w:rsidR="00C269EE">
        <w:rPr>
          <w:rFonts w:asciiTheme="majorBidi" w:hAnsiTheme="majorBidi" w:cs="Arial" w:hint="cs"/>
          <w:rtl/>
          <w:lang w:bidi="ar-SA"/>
        </w:rPr>
        <w:t>ّ</w:t>
      </w:r>
      <w:r>
        <w:rPr>
          <w:rFonts w:asciiTheme="majorBidi" w:hAnsiTheme="majorBidi" w:cs="Arial" w:hint="cs"/>
          <w:rtl/>
          <w:lang w:bidi="ar-SA"/>
        </w:rPr>
        <w:t>ز</w:t>
      </w:r>
      <w:r w:rsidR="00C269EE">
        <w:rPr>
          <w:rFonts w:asciiTheme="majorBidi" w:hAnsiTheme="majorBidi" w:cs="Arial" w:hint="cs"/>
          <w:rtl/>
          <w:lang w:bidi="ar-SA"/>
        </w:rPr>
        <w:t>ًا</w:t>
      </w:r>
      <w:r>
        <w:rPr>
          <w:rFonts w:asciiTheme="majorBidi" w:hAnsiTheme="majorBidi" w:cs="Arial" w:hint="cs"/>
          <w:rtl/>
          <w:lang w:bidi="ar-SA"/>
        </w:rPr>
        <w:t xml:space="preserve"> واحد</w:t>
      </w:r>
      <w:r w:rsidR="00C269EE">
        <w:rPr>
          <w:rFonts w:asciiTheme="majorBidi" w:hAnsiTheme="majorBidi" w:cs="Arial" w:hint="cs"/>
          <w:rtl/>
          <w:lang w:bidi="ar-SA"/>
        </w:rPr>
        <w:t>ًا</w:t>
      </w:r>
      <w:r>
        <w:rPr>
          <w:rFonts w:asciiTheme="majorBidi" w:hAnsiTheme="majorBidi" w:cs="Arial" w:hint="cs"/>
          <w:rtl/>
          <w:lang w:bidi="ar-SA"/>
        </w:rPr>
        <w:t xml:space="preserve"> من القائمة إلى كل</w:t>
      </w:r>
      <w:r w:rsidR="00C269EE">
        <w:rPr>
          <w:rFonts w:asciiTheme="majorBidi" w:hAnsiTheme="majorBidi" w:cs="Arial" w:hint="cs"/>
          <w:rtl/>
          <w:lang w:bidi="ar-SA"/>
        </w:rPr>
        <w:t>ّ</w:t>
      </w:r>
      <w:r>
        <w:rPr>
          <w:rFonts w:asciiTheme="majorBidi" w:hAnsiTheme="majorBidi" w:cs="Arial" w:hint="cs"/>
          <w:rtl/>
          <w:lang w:bidi="ar-SA"/>
        </w:rPr>
        <w:t xml:space="preserve"> ماد</w:t>
      </w:r>
      <w:r w:rsidR="00C269EE">
        <w:rPr>
          <w:rFonts w:asciiTheme="majorBidi" w:hAnsiTheme="majorBidi" w:cs="Arial" w:hint="cs"/>
          <w:rtl/>
          <w:lang w:bidi="ar-SA"/>
        </w:rPr>
        <w:t>ّ</w:t>
      </w:r>
      <w:r>
        <w:rPr>
          <w:rFonts w:asciiTheme="majorBidi" w:hAnsiTheme="majorBidi" w:cs="Arial" w:hint="cs"/>
          <w:rtl/>
          <w:lang w:bidi="ar-SA"/>
        </w:rPr>
        <w:t>ة من المواد</w:t>
      </w:r>
      <w:r w:rsidR="00C269EE">
        <w:rPr>
          <w:rFonts w:asciiTheme="majorBidi" w:hAnsiTheme="majorBidi" w:cs="Arial" w:hint="cs"/>
          <w:rtl/>
          <w:lang w:bidi="ar-SA"/>
        </w:rPr>
        <w:t>ّ</w:t>
      </w:r>
      <w:r>
        <w:rPr>
          <w:rFonts w:asciiTheme="majorBidi" w:hAnsiTheme="majorBidi" w:cs="Arial" w:hint="cs"/>
          <w:rtl/>
          <w:lang w:bidi="ar-SA"/>
        </w:rPr>
        <w:t xml:space="preserve"> الخمس:  </w:t>
      </w:r>
    </w:p>
    <w:p w14:paraId="4A097344" w14:textId="77777777" w:rsidR="003242C8" w:rsidRDefault="00995D4F" w:rsidP="000D5E86">
      <w:pPr>
        <w:tabs>
          <w:tab w:val="left" w:pos="793"/>
        </w:tabs>
        <w:spacing w:line="360" w:lineRule="auto"/>
        <w:ind w:left="1176" w:hanging="426"/>
        <w:rPr>
          <w:rFonts w:asciiTheme="majorBidi" w:hAnsiTheme="majorBidi" w:cs="David"/>
          <w:rtl/>
        </w:rPr>
      </w:pPr>
      <w:proofErr w:type="gramStart"/>
      <w:r w:rsidRPr="00B94DF1">
        <w:rPr>
          <w:rFonts w:asciiTheme="majorBidi" w:hAnsiTheme="majorBidi" w:cs="David"/>
        </w:rPr>
        <w:t>Cu</w:t>
      </w:r>
      <w:r w:rsidR="004C1EFA">
        <w:rPr>
          <w:rFonts w:asciiTheme="majorBidi" w:hAnsiTheme="majorBidi" w:cs="David"/>
        </w:rPr>
        <w:t xml:space="preserve"> </w:t>
      </w:r>
      <w:r w:rsidRPr="00B94DF1">
        <w:rPr>
          <w:rFonts w:asciiTheme="majorBidi" w:hAnsiTheme="majorBidi" w:cs="David"/>
        </w:rPr>
        <w:t xml:space="preserve"> ,</w:t>
      </w:r>
      <w:proofErr w:type="gramEnd"/>
      <w:r w:rsidR="00F83782">
        <w:rPr>
          <w:rFonts w:asciiTheme="majorBidi" w:hAnsiTheme="majorBidi" w:cs="David"/>
        </w:rPr>
        <w:t xml:space="preserve"> </w:t>
      </w:r>
      <w:r w:rsidRPr="00B94DF1">
        <w:rPr>
          <w:rFonts w:asciiTheme="majorBidi" w:hAnsiTheme="majorBidi" w:cs="David"/>
        </w:rPr>
        <w:t xml:space="preserve"> BrCl</w:t>
      </w:r>
      <w:r w:rsidR="004C1EFA">
        <w:rPr>
          <w:rFonts w:asciiTheme="majorBidi" w:hAnsiTheme="majorBidi" w:cs="David"/>
        </w:rPr>
        <w:t xml:space="preserve"> </w:t>
      </w:r>
      <w:r w:rsidRPr="00B94DF1">
        <w:rPr>
          <w:rFonts w:asciiTheme="majorBidi" w:hAnsiTheme="majorBidi" w:cs="David"/>
        </w:rPr>
        <w:t xml:space="preserve"> ,</w:t>
      </w:r>
      <w:r w:rsidR="004C1EFA">
        <w:rPr>
          <w:rFonts w:asciiTheme="majorBidi" w:hAnsiTheme="majorBidi" w:cs="David"/>
        </w:rPr>
        <w:t xml:space="preserve"> </w:t>
      </w:r>
      <w:r w:rsidRPr="00B94DF1">
        <w:rPr>
          <w:rFonts w:asciiTheme="majorBidi" w:hAnsiTheme="majorBidi" w:cs="David"/>
        </w:rPr>
        <w:t xml:space="preserve"> CH</w:t>
      </w:r>
      <w:r w:rsidRPr="00B94DF1">
        <w:rPr>
          <w:rFonts w:asciiTheme="majorBidi" w:hAnsiTheme="majorBidi" w:cs="David"/>
          <w:vertAlign w:val="subscript"/>
        </w:rPr>
        <w:t>3</w:t>
      </w:r>
      <w:r w:rsidRPr="00B94DF1">
        <w:rPr>
          <w:rFonts w:asciiTheme="majorBidi" w:hAnsiTheme="majorBidi" w:cs="David"/>
        </w:rPr>
        <w:t>CH</w:t>
      </w:r>
      <w:r w:rsidRPr="00B94DF1">
        <w:rPr>
          <w:rFonts w:asciiTheme="majorBidi" w:hAnsiTheme="majorBidi" w:cs="David"/>
          <w:vertAlign w:val="subscript"/>
        </w:rPr>
        <w:t>2</w:t>
      </w:r>
      <w:r w:rsidRPr="00B94DF1">
        <w:rPr>
          <w:rFonts w:asciiTheme="majorBidi" w:hAnsiTheme="majorBidi" w:cs="David"/>
        </w:rPr>
        <w:t xml:space="preserve">OH </w:t>
      </w:r>
      <w:r w:rsidR="004C1EFA">
        <w:rPr>
          <w:rFonts w:asciiTheme="majorBidi" w:hAnsiTheme="majorBidi" w:cs="David"/>
        </w:rPr>
        <w:t xml:space="preserve"> </w:t>
      </w:r>
      <w:r w:rsidRPr="00B94DF1">
        <w:rPr>
          <w:rFonts w:asciiTheme="majorBidi" w:hAnsiTheme="majorBidi" w:cs="David"/>
        </w:rPr>
        <w:t>,</w:t>
      </w:r>
      <w:r w:rsidR="004C1EFA">
        <w:rPr>
          <w:rFonts w:asciiTheme="majorBidi" w:hAnsiTheme="majorBidi" w:cs="David"/>
        </w:rPr>
        <w:t xml:space="preserve"> </w:t>
      </w:r>
      <w:r w:rsidRPr="00B94DF1">
        <w:rPr>
          <w:rFonts w:asciiTheme="majorBidi" w:hAnsiTheme="majorBidi" w:cs="David"/>
        </w:rPr>
        <w:t xml:space="preserve"> HCOOH </w:t>
      </w:r>
      <w:r w:rsidR="004C1EFA">
        <w:rPr>
          <w:rFonts w:asciiTheme="majorBidi" w:hAnsiTheme="majorBidi" w:cs="David"/>
        </w:rPr>
        <w:t xml:space="preserve"> </w:t>
      </w:r>
      <w:r w:rsidRPr="00B94DF1">
        <w:rPr>
          <w:rFonts w:asciiTheme="majorBidi" w:hAnsiTheme="majorBidi" w:cs="David"/>
        </w:rPr>
        <w:t>,  MgCl</w:t>
      </w:r>
      <w:r w:rsidRPr="00B94DF1">
        <w:rPr>
          <w:rFonts w:asciiTheme="majorBidi" w:hAnsiTheme="majorBidi" w:cs="David"/>
          <w:vertAlign w:val="subscript"/>
        </w:rPr>
        <w:t>2</w:t>
      </w:r>
    </w:p>
    <w:p w14:paraId="6797E638" w14:textId="77777777" w:rsidR="000D5E86" w:rsidRDefault="000D5E86" w:rsidP="000D5E86">
      <w:pPr>
        <w:tabs>
          <w:tab w:val="left" w:pos="793"/>
        </w:tabs>
        <w:spacing w:line="360" w:lineRule="auto"/>
        <w:ind w:left="1176" w:hanging="426"/>
        <w:rPr>
          <w:rFonts w:asciiTheme="majorBidi" w:hAnsiTheme="majorBidi" w:cs="David"/>
          <w:rtl/>
        </w:rPr>
      </w:pPr>
    </w:p>
    <w:p w14:paraId="4967EF79" w14:textId="77777777" w:rsidR="00E42C87" w:rsidRPr="00CB5024" w:rsidRDefault="000D2D94" w:rsidP="00CB5024">
      <w:pPr>
        <w:tabs>
          <w:tab w:val="left" w:pos="1317"/>
        </w:tabs>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9211DF">
        <w:rPr>
          <w:rFonts w:cs="David" w:hint="cs"/>
          <w:b/>
          <w:bCs/>
          <w:noProof/>
          <w:color w:val="000080"/>
          <w:sz w:val="20"/>
          <w:rtl/>
          <w:lang w:val="he-IL"/>
        </w:rPr>
        <w:t>:</w:t>
      </w:r>
    </w:p>
    <w:tbl>
      <w:tblPr>
        <w:tblStyle w:val="TableGrid"/>
        <w:bidiVisual/>
        <w:tblW w:w="0" w:type="auto"/>
        <w:tblLook w:val="04A0" w:firstRow="1" w:lastRow="0" w:firstColumn="1" w:lastColumn="0" w:noHBand="0" w:noVBand="1"/>
        <w:tblCaption w:val="פתרון"/>
      </w:tblPr>
      <w:tblGrid>
        <w:gridCol w:w="2054"/>
        <w:gridCol w:w="2054"/>
      </w:tblGrid>
      <w:tr w:rsidR="00E42C87" w14:paraId="6CDD8005" w14:textId="77777777" w:rsidTr="00CB5024">
        <w:trPr>
          <w:trHeight w:val="338"/>
          <w:tblHeader/>
        </w:trPr>
        <w:tc>
          <w:tcPr>
            <w:tcW w:w="2054" w:type="dxa"/>
            <w:vAlign w:val="center"/>
          </w:tcPr>
          <w:p w14:paraId="335ADBD6" w14:textId="77777777" w:rsidR="00E42C87" w:rsidRPr="000D2D94" w:rsidRDefault="000D2D94" w:rsidP="00CB5024">
            <w:pPr>
              <w:spacing w:line="360" w:lineRule="auto"/>
              <w:jc w:val="center"/>
              <w:rPr>
                <w:rFonts w:asciiTheme="majorBidi" w:hAnsiTheme="majorBidi" w:cs="Arial"/>
                <w:b/>
                <w:bCs/>
                <w:color w:val="00008A"/>
                <w:rtl/>
                <w:lang w:bidi="ar-SA"/>
              </w:rPr>
            </w:pPr>
            <w:r>
              <w:rPr>
                <w:rFonts w:asciiTheme="majorBidi" w:hAnsiTheme="majorBidi" w:cs="Arial" w:hint="cs"/>
                <w:b/>
                <w:bCs/>
                <w:color w:val="00008A"/>
                <w:rtl/>
                <w:lang w:bidi="ar-SA"/>
              </w:rPr>
              <w:t>الماد</w:t>
            </w:r>
            <w:r w:rsidR="00C269EE">
              <w:rPr>
                <w:rFonts w:asciiTheme="majorBidi" w:hAnsiTheme="majorBidi" w:cs="Arial" w:hint="cs"/>
                <w:b/>
                <w:bCs/>
                <w:color w:val="00008A"/>
                <w:rtl/>
                <w:lang w:bidi="ar-SA"/>
              </w:rPr>
              <w:t>ّ</w:t>
            </w:r>
            <w:r>
              <w:rPr>
                <w:rFonts w:asciiTheme="majorBidi" w:hAnsiTheme="majorBidi" w:cs="Arial" w:hint="cs"/>
                <w:b/>
                <w:bCs/>
                <w:color w:val="00008A"/>
                <w:rtl/>
                <w:lang w:bidi="ar-SA"/>
              </w:rPr>
              <w:t>ة</w:t>
            </w:r>
          </w:p>
        </w:tc>
        <w:tc>
          <w:tcPr>
            <w:tcW w:w="2054" w:type="dxa"/>
            <w:vAlign w:val="center"/>
          </w:tcPr>
          <w:p w14:paraId="3FB06347" w14:textId="77777777" w:rsidR="00E42C87" w:rsidRPr="00CB5024" w:rsidRDefault="000D2D94" w:rsidP="00CB5024">
            <w:pPr>
              <w:spacing w:line="360" w:lineRule="auto"/>
              <w:jc w:val="center"/>
              <w:rPr>
                <w:rFonts w:asciiTheme="majorBidi" w:hAnsiTheme="majorBidi" w:cs="David"/>
                <w:b/>
                <w:bCs/>
                <w:color w:val="00008A"/>
                <w:rtl/>
              </w:rPr>
            </w:pPr>
            <w:r>
              <w:rPr>
                <w:rFonts w:asciiTheme="majorBidi" w:hAnsiTheme="majorBidi" w:cs="Arial" w:hint="cs"/>
                <w:b/>
                <w:bCs/>
                <w:color w:val="00008A"/>
                <w:rtl/>
                <w:lang w:bidi="ar-SA"/>
              </w:rPr>
              <w:t>الممي</w:t>
            </w:r>
            <w:r w:rsidR="00C269EE">
              <w:rPr>
                <w:rFonts w:asciiTheme="majorBidi" w:hAnsiTheme="majorBidi" w:cs="Arial" w:hint="cs"/>
                <w:b/>
                <w:bCs/>
                <w:color w:val="00008A"/>
                <w:rtl/>
                <w:lang w:bidi="ar-SA"/>
              </w:rPr>
              <w:t>ّ</w:t>
            </w:r>
            <w:r>
              <w:rPr>
                <w:rFonts w:asciiTheme="majorBidi" w:hAnsiTheme="majorBidi" w:cs="Arial" w:hint="cs"/>
                <w:b/>
                <w:bCs/>
                <w:color w:val="00008A"/>
                <w:rtl/>
                <w:lang w:bidi="ar-SA"/>
              </w:rPr>
              <w:t>ز</w:t>
            </w:r>
            <w:r w:rsidR="00E42C87" w:rsidRPr="00CB5024">
              <w:rPr>
                <w:rFonts w:asciiTheme="majorBidi" w:hAnsiTheme="majorBidi" w:cs="David" w:hint="cs"/>
                <w:b/>
                <w:bCs/>
                <w:color w:val="00008A"/>
                <w:rtl/>
              </w:rPr>
              <w:t>/</w:t>
            </w:r>
            <w:r>
              <w:rPr>
                <w:rFonts w:asciiTheme="majorBidi" w:hAnsiTheme="majorBidi" w:cs="Arial" w:hint="cs"/>
                <w:b/>
                <w:bCs/>
                <w:color w:val="00008A"/>
                <w:rtl/>
                <w:lang w:bidi="ar-SA"/>
              </w:rPr>
              <w:t xml:space="preserve"> الممي</w:t>
            </w:r>
            <w:r w:rsidR="00C269EE">
              <w:rPr>
                <w:rFonts w:asciiTheme="majorBidi" w:hAnsiTheme="majorBidi" w:cs="Arial" w:hint="cs"/>
                <w:b/>
                <w:bCs/>
                <w:color w:val="00008A"/>
                <w:rtl/>
                <w:lang w:bidi="ar-SA"/>
              </w:rPr>
              <w:t>ّ</w:t>
            </w:r>
            <w:r>
              <w:rPr>
                <w:rFonts w:asciiTheme="majorBidi" w:hAnsiTheme="majorBidi" w:cs="Arial" w:hint="cs"/>
                <w:b/>
                <w:bCs/>
                <w:color w:val="00008A"/>
                <w:rtl/>
                <w:lang w:bidi="ar-SA"/>
              </w:rPr>
              <w:t>زات</w:t>
            </w:r>
          </w:p>
        </w:tc>
      </w:tr>
      <w:tr w:rsidR="00E42C87" w14:paraId="287A7154" w14:textId="77777777" w:rsidTr="00CB5024">
        <w:trPr>
          <w:trHeight w:val="380"/>
        </w:trPr>
        <w:tc>
          <w:tcPr>
            <w:tcW w:w="2054" w:type="dxa"/>
            <w:vAlign w:val="center"/>
          </w:tcPr>
          <w:p w14:paraId="088528DF" w14:textId="77777777" w:rsidR="00E42C87" w:rsidRPr="00CB5024" w:rsidRDefault="00CB5024" w:rsidP="00CB5024">
            <w:pPr>
              <w:spacing w:line="360" w:lineRule="auto"/>
              <w:jc w:val="center"/>
              <w:rPr>
                <w:rFonts w:asciiTheme="majorBidi" w:hAnsiTheme="majorBidi" w:cs="David"/>
                <w:color w:val="00008A"/>
                <w:rtl/>
              </w:rPr>
            </w:pPr>
            <w:r w:rsidRPr="00CB5024">
              <w:rPr>
                <w:rFonts w:asciiTheme="majorBidi" w:hAnsiTheme="majorBidi" w:cs="David" w:hint="cs"/>
                <w:color w:val="00008A"/>
              </w:rPr>
              <w:t>C</w:t>
            </w:r>
            <w:r w:rsidRPr="00CB5024">
              <w:rPr>
                <w:rFonts w:asciiTheme="majorBidi" w:hAnsiTheme="majorBidi" w:cs="David"/>
                <w:color w:val="00008A"/>
              </w:rPr>
              <w:t>u</w:t>
            </w:r>
          </w:p>
        </w:tc>
        <w:tc>
          <w:tcPr>
            <w:tcW w:w="2054" w:type="dxa"/>
            <w:vAlign w:val="center"/>
          </w:tcPr>
          <w:p w14:paraId="777D9999"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(1)</w:t>
            </w:r>
          </w:p>
        </w:tc>
      </w:tr>
      <w:tr w:rsidR="00E42C87" w14:paraId="6A81A636" w14:textId="77777777" w:rsidTr="00CB5024">
        <w:trPr>
          <w:trHeight w:val="380"/>
        </w:trPr>
        <w:tc>
          <w:tcPr>
            <w:tcW w:w="2054" w:type="dxa"/>
            <w:vAlign w:val="center"/>
          </w:tcPr>
          <w:p w14:paraId="7C5A68F9" w14:textId="77777777" w:rsidR="00E42C87" w:rsidRPr="00CB5024" w:rsidRDefault="00CB5024" w:rsidP="00CB5024">
            <w:pPr>
              <w:spacing w:line="360" w:lineRule="auto"/>
              <w:jc w:val="center"/>
              <w:rPr>
                <w:rFonts w:asciiTheme="majorBidi" w:hAnsiTheme="majorBidi" w:cs="David"/>
                <w:color w:val="00008A"/>
              </w:rPr>
            </w:pPr>
            <w:r>
              <w:rPr>
                <w:rFonts w:asciiTheme="majorBidi" w:hAnsiTheme="majorBidi" w:cs="David" w:hint="cs"/>
                <w:color w:val="00008A"/>
              </w:rPr>
              <w:t>B</w:t>
            </w:r>
            <w:r>
              <w:rPr>
                <w:rFonts w:asciiTheme="majorBidi" w:hAnsiTheme="majorBidi" w:cs="David"/>
                <w:color w:val="00008A"/>
              </w:rPr>
              <w:t>rCl</w:t>
            </w:r>
          </w:p>
        </w:tc>
        <w:tc>
          <w:tcPr>
            <w:tcW w:w="2054" w:type="dxa"/>
            <w:vAlign w:val="center"/>
          </w:tcPr>
          <w:p w14:paraId="337A00E8"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(4)</w:t>
            </w:r>
          </w:p>
        </w:tc>
      </w:tr>
      <w:tr w:rsidR="00E42C87" w14:paraId="59FC601A" w14:textId="77777777" w:rsidTr="00CB5024">
        <w:trPr>
          <w:trHeight w:val="380"/>
        </w:trPr>
        <w:tc>
          <w:tcPr>
            <w:tcW w:w="2054" w:type="dxa"/>
            <w:vAlign w:val="center"/>
          </w:tcPr>
          <w:p w14:paraId="0AD24EF8"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Pr>
              <w:t>CH</w:t>
            </w:r>
            <w:r w:rsidRPr="00B620D4">
              <w:rPr>
                <w:rFonts w:asciiTheme="majorBidi" w:hAnsiTheme="majorBidi" w:cstheme="majorBidi"/>
                <w:color w:val="00008A"/>
                <w:vertAlign w:val="subscript"/>
              </w:rPr>
              <w:t>3</w:t>
            </w:r>
            <w:r w:rsidRPr="00B620D4">
              <w:rPr>
                <w:rFonts w:asciiTheme="majorBidi" w:hAnsiTheme="majorBidi" w:cstheme="majorBidi"/>
                <w:color w:val="00008A"/>
              </w:rPr>
              <w:t>CH</w:t>
            </w:r>
            <w:r w:rsidRPr="00B620D4">
              <w:rPr>
                <w:rFonts w:asciiTheme="majorBidi" w:hAnsiTheme="majorBidi" w:cstheme="majorBidi"/>
                <w:color w:val="00008A"/>
                <w:vertAlign w:val="subscript"/>
              </w:rPr>
              <w:t>2</w:t>
            </w:r>
            <w:r w:rsidRPr="00B620D4">
              <w:rPr>
                <w:rFonts w:asciiTheme="majorBidi" w:hAnsiTheme="majorBidi" w:cstheme="majorBidi"/>
                <w:color w:val="00008A"/>
              </w:rPr>
              <w:t>OH</w:t>
            </w:r>
          </w:p>
        </w:tc>
        <w:tc>
          <w:tcPr>
            <w:tcW w:w="2054" w:type="dxa"/>
            <w:vAlign w:val="center"/>
          </w:tcPr>
          <w:p w14:paraId="412C4268"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(2)</w:t>
            </w:r>
          </w:p>
        </w:tc>
      </w:tr>
      <w:tr w:rsidR="00E42C87" w14:paraId="29D0B9F5" w14:textId="77777777" w:rsidTr="00CB5024">
        <w:trPr>
          <w:trHeight w:val="394"/>
        </w:trPr>
        <w:tc>
          <w:tcPr>
            <w:tcW w:w="2054" w:type="dxa"/>
            <w:vAlign w:val="center"/>
          </w:tcPr>
          <w:p w14:paraId="41FFBADC"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Pr>
              <w:t>HCOOH</w:t>
            </w:r>
          </w:p>
        </w:tc>
        <w:tc>
          <w:tcPr>
            <w:tcW w:w="2054" w:type="dxa"/>
            <w:vAlign w:val="center"/>
          </w:tcPr>
          <w:p w14:paraId="0AB0559A"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w:t>
            </w:r>
            <w:r>
              <w:rPr>
                <w:rFonts w:asciiTheme="majorBidi" w:hAnsiTheme="majorBidi" w:cstheme="majorBidi" w:hint="cs"/>
                <w:color w:val="00008A"/>
                <w:rtl/>
              </w:rPr>
              <w:t>3</w:t>
            </w:r>
            <w:r w:rsidRPr="00B620D4">
              <w:rPr>
                <w:rFonts w:asciiTheme="majorBidi" w:hAnsiTheme="majorBidi" w:cstheme="majorBidi"/>
                <w:color w:val="00008A"/>
                <w:rtl/>
              </w:rPr>
              <w:t xml:space="preserve">) </w:t>
            </w:r>
            <w:r w:rsidRPr="00B620D4">
              <w:rPr>
                <w:rFonts w:asciiTheme="majorBidi" w:hAnsiTheme="majorBidi" w:cs="David"/>
                <w:color w:val="00008A"/>
                <w:rtl/>
              </w:rPr>
              <w:t>או</w:t>
            </w:r>
            <w:r w:rsidRPr="00B620D4">
              <w:rPr>
                <w:rFonts w:asciiTheme="majorBidi" w:hAnsiTheme="majorBidi" w:cstheme="majorBidi"/>
                <w:color w:val="00008A"/>
                <w:rtl/>
              </w:rPr>
              <w:t xml:space="preserve"> (</w:t>
            </w:r>
            <w:r>
              <w:rPr>
                <w:rFonts w:asciiTheme="majorBidi" w:hAnsiTheme="majorBidi" w:cstheme="majorBidi" w:hint="cs"/>
                <w:color w:val="00008A"/>
                <w:rtl/>
              </w:rPr>
              <w:t>2</w:t>
            </w:r>
            <w:r w:rsidRPr="00B620D4">
              <w:rPr>
                <w:rFonts w:asciiTheme="majorBidi" w:hAnsiTheme="majorBidi" w:cstheme="majorBidi"/>
                <w:color w:val="00008A"/>
                <w:rtl/>
              </w:rPr>
              <w:t>)</w:t>
            </w:r>
          </w:p>
        </w:tc>
      </w:tr>
      <w:tr w:rsidR="00E42C87" w14:paraId="0F9A3529" w14:textId="77777777" w:rsidTr="00CB5024">
        <w:trPr>
          <w:trHeight w:val="380"/>
        </w:trPr>
        <w:tc>
          <w:tcPr>
            <w:tcW w:w="2054" w:type="dxa"/>
            <w:vAlign w:val="center"/>
          </w:tcPr>
          <w:p w14:paraId="477AAAA5"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Pr>
              <w:t>MgCl</w:t>
            </w:r>
            <w:r w:rsidRPr="00B620D4">
              <w:rPr>
                <w:rFonts w:asciiTheme="majorBidi" w:hAnsiTheme="majorBidi" w:cstheme="majorBidi"/>
                <w:color w:val="00008A"/>
                <w:vertAlign w:val="subscript"/>
              </w:rPr>
              <w:t>2</w:t>
            </w:r>
          </w:p>
        </w:tc>
        <w:tc>
          <w:tcPr>
            <w:tcW w:w="2054" w:type="dxa"/>
            <w:vAlign w:val="center"/>
          </w:tcPr>
          <w:p w14:paraId="47F15016" w14:textId="77777777" w:rsidR="00E42C87" w:rsidRDefault="00CB5024" w:rsidP="00CB5024">
            <w:pPr>
              <w:spacing w:line="360" w:lineRule="auto"/>
              <w:jc w:val="center"/>
              <w:rPr>
                <w:rFonts w:asciiTheme="majorBidi" w:hAnsiTheme="majorBidi" w:cs="David"/>
                <w:color w:val="00008A"/>
                <w:u w:val="single"/>
                <w:rtl/>
              </w:rPr>
            </w:pPr>
            <w:r w:rsidRPr="00B620D4">
              <w:rPr>
                <w:rFonts w:asciiTheme="majorBidi" w:hAnsiTheme="majorBidi" w:cstheme="majorBidi"/>
                <w:color w:val="00008A"/>
                <w:rtl/>
              </w:rPr>
              <w:t>(3)</w:t>
            </w:r>
          </w:p>
        </w:tc>
      </w:tr>
    </w:tbl>
    <w:p w14:paraId="29F61F37" w14:textId="77777777" w:rsidR="009211DF" w:rsidRDefault="009211DF" w:rsidP="00B94DF1">
      <w:pPr>
        <w:tabs>
          <w:tab w:val="left" w:pos="793"/>
        </w:tabs>
        <w:spacing w:line="360" w:lineRule="auto"/>
        <w:ind w:left="368" w:hanging="426"/>
        <w:rPr>
          <w:rFonts w:asciiTheme="majorBidi" w:hAnsiTheme="majorBidi" w:cs="David"/>
          <w:rtl/>
        </w:rPr>
      </w:pPr>
    </w:p>
    <w:p w14:paraId="62185918" w14:textId="77777777" w:rsidR="003242C8" w:rsidRDefault="000D2D94" w:rsidP="00027559">
      <w:pPr>
        <w:spacing w:line="360" w:lineRule="auto"/>
        <w:ind w:left="-99"/>
        <w:rPr>
          <w:rFonts w:cs="David"/>
          <w:rtl/>
        </w:rPr>
      </w:pPr>
      <w:r w:rsidRPr="00AD44FB">
        <w:rPr>
          <w:rFonts w:cs="Arial" w:hint="cs"/>
          <w:b/>
          <w:bCs/>
          <w:color w:val="A20000"/>
          <w:rtl/>
          <w:lang w:bidi="ar-SA"/>
        </w:rPr>
        <w:t>القسم الفرعي</w:t>
      </w:r>
      <w:r>
        <w:rPr>
          <w:rFonts w:cs="David"/>
          <w:b/>
          <w:bCs/>
        </w:rPr>
        <w:t xml:space="preserve"> </w:t>
      </w:r>
      <w:r w:rsidR="003242C8" w:rsidRPr="00AD44FB">
        <w:rPr>
          <w:rFonts w:cs="David"/>
          <w:b/>
          <w:bCs/>
          <w:color w:val="A20000"/>
        </w:rPr>
        <w:t>ii</w:t>
      </w:r>
      <w:r w:rsidR="003242C8">
        <w:rPr>
          <w:rFonts w:cs="David"/>
          <w:b/>
          <w:bCs/>
        </w:rPr>
        <w:t xml:space="preserve"> </w:t>
      </w:r>
    </w:p>
    <w:p w14:paraId="5B1EDEEF" w14:textId="77777777" w:rsidR="00995D4F" w:rsidRPr="00B94DF1" w:rsidRDefault="000D2D94" w:rsidP="001014CA">
      <w:pPr>
        <w:tabs>
          <w:tab w:val="left" w:pos="793"/>
        </w:tabs>
        <w:spacing w:line="360" w:lineRule="auto"/>
        <w:ind w:left="-99"/>
        <w:rPr>
          <w:rFonts w:asciiTheme="majorBidi" w:hAnsiTheme="majorBidi" w:cs="David"/>
          <w:rtl/>
        </w:rPr>
      </w:pPr>
      <w:r>
        <w:rPr>
          <w:rFonts w:asciiTheme="majorBidi" w:hAnsiTheme="majorBidi" w:cs="Arial" w:hint="cs"/>
          <w:rtl/>
          <w:lang w:bidi="ar-SA"/>
        </w:rPr>
        <w:t>اشرح لماذا الماد</w:t>
      </w:r>
      <w:r w:rsidR="00C269EE">
        <w:rPr>
          <w:rFonts w:asciiTheme="majorBidi" w:hAnsiTheme="majorBidi" w:cs="Arial" w:hint="cs"/>
          <w:rtl/>
          <w:lang w:bidi="ar-SA"/>
        </w:rPr>
        <w:t>ّ</w:t>
      </w:r>
      <w:r>
        <w:rPr>
          <w:rFonts w:asciiTheme="majorBidi" w:hAnsiTheme="majorBidi" w:cs="Arial" w:hint="cs"/>
          <w:rtl/>
          <w:lang w:bidi="ar-SA"/>
        </w:rPr>
        <w:t xml:space="preserve">ة </w:t>
      </w:r>
      <w:r w:rsidR="00995D4F" w:rsidRPr="00B94DF1">
        <w:rPr>
          <w:rFonts w:asciiTheme="majorBidi" w:hAnsiTheme="majorBidi" w:cs="David"/>
          <w:rtl/>
        </w:rPr>
        <w:t>/</w:t>
      </w:r>
      <w:r>
        <w:rPr>
          <w:rFonts w:asciiTheme="majorBidi" w:hAnsiTheme="majorBidi" w:cs="Arial" w:hint="cs"/>
          <w:rtl/>
          <w:lang w:bidi="ar-SA"/>
        </w:rPr>
        <w:t>المواد</w:t>
      </w:r>
      <w:r w:rsidR="00C269EE">
        <w:rPr>
          <w:rFonts w:asciiTheme="majorBidi" w:hAnsiTheme="majorBidi" w:cs="Arial" w:hint="cs"/>
          <w:rtl/>
          <w:lang w:bidi="ar-SA"/>
        </w:rPr>
        <w:t>ّ</w:t>
      </w:r>
      <w:r>
        <w:rPr>
          <w:rFonts w:asciiTheme="majorBidi" w:hAnsiTheme="majorBidi" w:cs="Arial" w:hint="cs"/>
          <w:rtl/>
          <w:lang w:bidi="ar-SA"/>
        </w:rPr>
        <w:t xml:space="preserve"> ال</w:t>
      </w:r>
      <w:r w:rsidR="00C269EE">
        <w:rPr>
          <w:rFonts w:asciiTheme="majorBidi" w:hAnsiTheme="majorBidi" w:cs="Arial" w:hint="cs"/>
          <w:rtl/>
          <w:lang w:bidi="ar-SA"/>
        </w:rPr>
        <w:t>ّ</w:t>
      </w:r>
      <w:r>
        <w:rPr>
          <w:rFonts w:asciiTheme="majorBidi" w:hAnsiTheme="majorBidi" w:cs="Arial" w:hint="cs"/>
          <w:rtl/>
          <w:lang w:bidi="ar-SA"/>
        </w:rPr>
        <w:t xml:space="preserve">تي لاءمت لها </w:t>
      </w:r>
      <w:r w:rsidR="00995D4F" w:rsidRPr="00B94DF1">
        <w:rPr>
          <w:rFonts w:asciiTheme="majorBidi" w:hAnsiTheme="majorBidi" w:cs="David"/>
          <w:rtl/>
        </w:rPr>
        <w:t>/</w:t>
      </w:r>
      <w:r>
        <w:rPr>
          <w:rFonts w:asciiTheme="majorBidi" w:hAnsiTheme="majorBidi" w:cstheme="minorBidi" w:hint="cs"/>
          <w:rtl/>
          <w:lang w:bidi="ar-SA"/>
        </w:rPr>
        <w:t>لهنّ الممي</w:t>
      </w:r>
      <w:r w:rsidR="00C269EE">
        <w:rPr>
          <w:rFonts w:asciiTheme="majorBidi" w:hAnsiTheme="majorBidi" w:cstheme="minorBidi" w:hint="cs"/>
          <w:rtl/>
          <w:lang w:bidi="ar-SA"/>
        </w:rPr>
        <w:t>ّ</w:t>
      </w:r>
      <w:r>
        <w:rPr>
          <w:rFonts w:asciiTheme="majorBidi" w:hAnsiTheme="majorBidi" w:cstheme="minorBidi" w:hint="cs"/>
          <w:rtl/>
          <w:lang w:bidi="ar-SA"/>
        </w:rPr>
        <w:t>ز</w:t>
      </w:r>
      <w:r w:rsidR="00995D4F" w:rsidRPr="00B94DF1">
        <w:rPr>
          <w:rFonts w:asciiTheme="majorBidi" w:hAnsiTheme="majorBidi" w:cs="David"/>
          <w:rtl/>
        </w:rPr>
        <w:t xml:space="preserve"> </w:t>
      </w:r>
      <w:r w:rsidR="00995D4F" w:rsidRPr="00B620D4">
        <w:rPr>
          <w:rFonts w:asciiTheme="majorBidi" w:hAnsiTheme="majorBidi" w:cstheme="majorBidi"/>
          <w:rtl/>
        </w:rPr>
        <w:t>(1)</w:t>
      </w:r>
      <w:r w:rsidR="001014CA">
        <w:rPr>
          <w:rFonts w:asciiTheme="majorBidi" w:hAnsiTheme="majorBidi" w:cs="David" w:hint="cs"/>
          <w:rtl/>
        </w:rPr>
        <w:t xml:space="preserve"> </w:t>
      </w:r>
      <w:r w:rsidR="001014CA">
        <w:rPr>
          <w:rFonts w:asciiTheme="majorBidi" w:hAnsiTheme="majorBidi" w:cstheme="minorBidi" w:hint="cs"/>
          <w:rtl/>
          <w:lang w:bidi="ar-SA"/>
        </w:rPr>
        <w:t>موصل</w:t>
      </w:r>
      <w:r w:rsidR="00995D4F" w:rsidRPr="00B94DF1">
        <w:rPr>
          <w:rFonts w:asciiTheme="majorBidi" w:hAnsiTheme="majorBidi" w:cs="David"/>
          <w:rtl/>
        </w:rPr>
        <w:t xml:space="preserve"> /</w:t>
      </w:r>
      <w:r w:rsidR="001014CA">
        <w:rPr>
          <w:rFonts w:asciiTheme="majorBidi" w:hAnsiTheme="majorBidi" w:cs="Arial" w:hint="cs"/>
          <w:rtl/>
          <w:lang w:bidi="ar-SA"/>
        </w:rPr>
        <w:t>موصلة جي</w:t>
      </w:r>
      <w:r w:rsidR="00C269EE">
        <w:rPr>
          <w:rFonts w:asciiTheme="majorBidi" w:hAnsiTheme="majorBidi" w:cs="Arial" w:hint="cs"/>
          <w:rtl/>
          <w:lang w:bidi="ar-SA"/>
        </w:rPr>
        <w:t>ّ</w:t>
      </w:r>
      <w:r w:rsidR="007B4F07">
        <w:rPr>
          <w:rFonts w:asciiTheme="majorBidi" w:hAnsiTheme="majorBidi" w:cs="Arial" w:hint="cs"/>
          <w:rtl/>
          <w:lang w:bidi="ar-SA"/>
        </w:rPr>
        <w:t>دًا للكهرباء في درجة حرارة الغر</w:t>
      </w:r>
      <w:r w:rsidR="001014CA">
        <w:rPr>
          <w:rFonts w:asciiTheme="majorBidi" w:hAnsiTheme="majorBidi" w:cs="Arial" w:hint="cs"/>
          <w:rtl/>
          <w:lang w:bidi="ar-SA"/>
        </w:rPr>
        <w:t xml:space="preserve">فة. </w:t>
      </w:r>
      <w:r w:rsidR="00995D4F" w:rsidRPr="00B94DF1">
        <w:rPr>
          <w:rFonts w:asciiTheme="majorBidi" w:hAnsiTheme="majorBidi" w:cs="David"/>
          <w:rtl/>
        </w:rPr>
        <w:t xml:space="preserve"> </w:t>
      </w:r>
      <w:r>
        <w:rPr>
          <w:rFonts w:asciiTheme="majorBidi" w:hAnsiTheme="majorBidi" w:cs="David" w:hint="cs"/>
          <w:rtl/>
        </w:rPr>
        <w:t xml:space="preserve"> </w:t>
      </w:r>
    </w:p>
    <w:p w14:paraId="4A5B6245" w14:textId="77777777" w:rsidR="003242C8" w:rsidRDefault="003242C8" w:rsidP="00027559">
      <w:pPr>
        <w:tabs>
          <w:tab w:val="left" w:pos="793"/>
        </w:tabs>
        <w:spacing w:line="360" w:lineRule="auto"/>
        <w:ind w:left="-99"/>
        <w:rPr>
          <w:rFonts w:asciiTheme="majorBidi" w:hAnsiTheme="majorBidi" w:cs="David"/>
          <w:rtl/>
        </w:rPr>
      </w:pPr>
    </w:p>
    <w:p w14:paraId="2ED5DD0A" w14:textId="77777777" w:rsidR="009211DF" w:rsidRDefault="001014CA" w:rsidP="009211DF">
      <w:pPr>
        <w:tabs>
          <w:tab w:val="left" w:pos="1317"/>
        </w:tabs>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9211DF">
        <w:rPr>
          <w:rFonts w:cs="David" w:hint="cs"/>
          <w:b/>
          <w:bCs/>
          <w:noProof/>
          <w:color w:val="000080"/>
          <w:sz w:val="20"/>
          <w:rtl/>
          <w:lang w:val="he-IL"/>
        </w:rPr>
        <w:t>:</w:t>
      </w:r>
    </w:p>
    <w:p w14:paraId="5D8D98A8" w14:textId="77777777" w:rsidR="00B620D4" w:rsidRPr="00B620D4" w:rsidRDefault="00B620D4" w:rsidP="00C269EE">
      <w:pPr>
        <w:spacing w:line="360" w:lineRule="auto"/>
        <w:ind w:left="-99"/>
        <w:rPr>
          <w:rFonts w:cs="David"/>
          <w:noProof/>
          <w:color w:val="000080"/>
          <w:rtl/>
          <w:lang w:eastAsia="en-US"/>
        </w:rPr>
      </w:pPr>
      <w:r w:rsidRPr="00B620D4">
        <w:rPr>
          <w:rFonts w:cs="David"/>
          <w:noProof/>
          <w:color w:val="000080"/>
          <w:lang w:eastAsia="en-US"/>
        </w:rPr>
        <w:t>Cu</w:t>
      </w:r>
      <w:r w:rsidRPr="00B620D4">
        <w:rPr>
          <w:rFonts w:cs="David"/>
          <w:noProof/>
          <w:color w:val="000080"/>
          <w:vertAlign w:val="subscript"/>
          <w:lang w:eastAsia="en-US"/>
        </w:rPr>
        <w:t>(s)</w:t>
      </w:r>
      <w:r w:rsidRPr="00B620D4">
        <w:rPr>
          <w:rFonts w:cs="David" w:hint="cs"/>
          <w:noProof/>
          <w:color w:val="000080"/>
          <w:rtl/>
          <w:lang w:eastAsia="en-US"/>
        </w:rPr>
        <w:t xml:space="preserve"> </w:t>
      </w:r>
      <w:r w:rsidR="00C269EE">
        <w:rPr>
          <w:rFonts w:cs="Arial" w:hint="cs"/>
          <w:noProof/>
          <w:color w:val="000080"/>
          <w:rtl/>
          <w:lang w:eastAsia="en-US" w:bidi="ar-SA"/>
        </w:rPr>
        <w:t xml:space="preserve">هو فلز فيه إلكترونات متنقلة </w:t>
      </w:r>
      <w:r w:rsidR="001014CA">
        <w:rPr>
          <w:rFonts w:cs="Arial" w:hint="cs"/>
          <w:noProof/>
          <w:color w:val="000080"/>
          <w:rtl/>
          <w:lang w:eastAsia="en-US" w:bidi="ar-SA"/>
        </w:rPr>
        <w:t xml:space="preserve">تُتيح التوصيل الكهربائي. </w:t>
      </w:r>
    </w:p>
    <w:p w14:paraId="1C263E93" w14:textId="77777777" w:rsidR="00CB5024" w:rsidRPr="00AD44FB" w:rsidRDefault="00CB5024" w:rsidP="00027559">
      <w:pPr>
        <w:spacing w:line="360" w:lineRule="auto"/>
        <w:ind w:left="-99"/>
        <w:rPr>
          <w:rFonts w:cs="David"/>
          <w:b/>
          <w:bCs/>
          <w:color w:val="A20000"/>
          <w:rtl/>
        </w:rPr>
      </w:pPr>
    </w:p>
    <w:p w14:paraId="023B4334" w14:textId="77777777" w:rsidR="00CB5024" w:rsidRPr="00AD44FB" w:rsidRDefault="00CB5024">
      <w:pPr>
        <w:bidi w:val="0"/>
        <w:rPr>
          <w:rFonts w:cs="David"/>
          <w:b/>
          <w:bCs/>
          <w:color w:val="A20000"/>
          <w:rtl/>
        </w:rPr>
      </w:pPr>
      <w:r w:rsidRPr="00AD44FB">
        <w:rPr>
          <w:rFonts w:cs="David"/>
          <w:b/>
          <w:bCs/>
          <w:color w:val="A20000"/>
          <w:rtl/>
        </w:rPr>
        <w:br w:type="page"/>
      </w:r>
    </w:p>
    <w:p w14:paraId="368DE567" w14:textId="77777777" w:rsidR="003242C8" w:rsidRDefault="00A250AE" w:rsidP="00027559">
      <w:pPr>
        <w:spacing w:line="360" w:lineRule="auto"/>
        <w:ind w:left="-99"/>
        <w:rPr>
          <w:rFonts w:cs="David"/>
          <w:rtl/>
        </w:rPr>
      </w:pPr>
      <w:r w:rsidRPr="00AD44FB">
        <w:rPr>
          <w:rFonts w:cs="Arial" w:hint="cs"/>
          <w:b/>
          <w:bCs/>
          <w:color w:val="A20000"/>
          <w:rtl/>
          <w:lang w:bidi="ar-SA"/>
        </w:rPr>
        <w:lastRenderedPageBreak/>
        <w:t>القسم الفرعي</w:t>
      </w:r>
      <w:r w:rsidR="003242C8">
        <w:rPr>
          <w:rFonts w:cs="David"/>
          <w:b/>
          <w:bCs/>
        </w:rPr>
        <w:t xml:space="preserve"> </w:t>
      </w:r>
      <w:r w:rsidR="003242C8" w:rsidRPr="00AD44FB">
        <w:rPr>
          <w:rFonts w:cs="David"/>
          <w:b/>
          <w:bCs/>
          <w:color w:val="A20000"/>
        </w:rPr>
        <w:t>iii</w:t>
      </w:r>
      <w:r w:rsidR="003242C8">
        <w:rPr>
          <w:rFonts w:cs="David"/>
          <w:b/>
          <w:bCs/>
        </w:rPr>
        <w:t xml:space="preserve"> </w:t>
      </w:r>
    </w:p>
    <w:p w14:paraId="7CA66D25" w14:textId="77777777" w:rsidR="00995D4F" w:rsidRDefault="007B4F07" w:rsidP="007B4F07">
      <w:pPr>
        <w:tabs>
          <w:tab w:val="left" w:pos="793"/>
        </w:tabs>
        <w:spacing w:line="360" w:lineRule="auto"/>
        <w:ind w:left="-99"/>
        <w:rPr>
          <w:rFonts w:asciiTheme="majorBidi" w:hAnsiTheme="majorBidi" w:cs="David"/>
          <w:rtl/>
        </w:rPr>
      </w:pPr>
      <w:r>
        <w:rPr>
          <w:rFonts w:asciiTheme="majorBidi" w:hAnsiTheme="majorBidi" w:cs="Arial" w:hint="cs"/>
          <w:rtl/>
          <w:lang w:bidi="ar-SA"/>
        </w:rPr>
        <w:t xml:space="preserve">اشرح لماذا المادة </w:t>
      </w:r>
      <w:r w:rsidRPr="00B94DF1">
        <w:rPr>
          <w:rFonts w:asciiTheme="majorBidi" w:hAnsiTheme="majorBidi" w:cs="David"/>
          <w:rtl/>
        </w:rPr>
        <w:t>/</w:t>
      </w:r>
      <w:r>
        <w:rPr>
          <w:rFonts w:asciiTheme="majorBidi" w:hAnsiTheme="majorBidi" w:cs="Arial" w:hint="cs"/>
          <w:rtl/>
          <w:lang w:bidi="ar-SA"/>
        </w:rPr>
        <w:t xml:space="preserve">المواد التي لاءمت لها </w:t>
      </w:r>
      <w:r w:rsidRPr="00B94DF1">
        <w:rPr>
          <w:rFonts w:asciiTheme="majorBidi" w:hAnsiTheme="majorBidi" w:cs="David"/>
          <w:rtl/>
        </w:rPr>
        <w:t>/</w:t>
      </w:r>
      <w:r>
        <w:rPr>
          <w:rFonts w:asciiTheme="majorBidi" w:hAnsiTheme="majorBidi" w:cstheme="minorBidi" w:hint="cs"/>
          <w:rtl/>
          <w:lang w:bidi="ar-SA"/>
        </w:rPr>
        <w:t>لهنّ المميز</w:t>
      </w:r>
      <w:r w:rsidRPr="00B94DF1">
        <w:rPr>
          <w:rFonts w:asciiTheme="majorBidi" w:hAnsiTheme="majorBidi" w:cs="David"/>
          <w:rtl/>
        </w:rPr>
        <w:t xml:space="preserve"> </w:t>
      </w:r>
      <w:r w:rsidR="00995D4F" w:rsidRPr="00B620D4">
        <w:rPr>
          <w:rFonts w:asciiTheme="majorBidi" w:hAnsiTheme="majorBidi" w:cstheme="majorBidi"/>
          <w:rtl/>
        </w:rPr>
        <w:t>(2</w:t>
      </w:r>
      <w:proofErr w:type="gramStart"/>
      <w:r w:rsidR="00995D4F" w:rsidRPr="00B620D4">
        <w:rPr>
          <w:rFonts w:asciiTheme="majorBidi" w:hAnsiTheme="majorBidi" w:cstheme="majorBidi"/>
          <w:rtl/>
        </w:rPr>
        <w:t>)</w:t>
      </w:r>
      <w:r>
        <w:rPr>
          <w:rFonts w:asciiTheme="majorBidi" w:hAnsiTheme="majorBidi" w:cs="David" w:hint="cs"/>
          <w:rtl/>
        </w:rPr>
        <w:t xml:space="preserve"> </w:t>
      </w:r>
      <w:r w:rsidR="00995D4F" w:rsidRPr="00B94DF1">
        <w:rPr>
          <w:rFonts w:asciiTheme="majorBidi" w:hAnsiTheme="majorBidi" w:cs="David"/>
          <w:rtl/>
        </w:rPr>
        <w:t xml:space="preserve"> </w:t>
      </w:r>
      <w:r>
        <w:rPr>
          <w:rFonts w:asciiTheme="majorBidi" w:hAnsiTheme="majorBidi" w:cs="Arial" w:hint="cs"/>
          <w:rtl/>
          <w:lang w:bidi="ar-SA"/>
        </w:rPr>
        <w:t>تذوب</w:t>
      </w:r>
      <w:proofErr w:type="gramEnd"/>
      <w:r>
        <w:rPr>
          <w:rFonts w:asciiTheme="majorBidi" w:hAnsiTheme="majorBidi" w:cs="Arial" w:hint="cs"/>
          <w:rtl/>
          <w:lang w:bidi="ar-SA"/>
        </w:rPr>
        <w:t xml:space="preserve"> في الماء والهكسان أيضًا؟ </w:t>
      </w:r>
      <w:r w:rsidR="00995D4F" w:rsidRPr="00B94DF1">
        <w:rPr>
          <w:rFonts w:asciiTheme="majorBidi" w:hAnsiTheme="majorBidi" w:cs="David"/>
          <w:rtl/>
        </w:rPr>
        <w:t xml:space="preserve"> </w:t>
      </w:r>
    </w:p>
    <w:p w14:paraId="17B61549" w14:textId="77777777" w:rsidR="00B620D4" w:rsidRDefault="00B620D4" w:rsidP="00F83782">
      <w:pPr>
        <w:tabs>
          <w:tab w:val="left" w:pos="793"/>
        </w:tabs>
        <w:spacing w:line="360" w:lineRule="auto"/>
        <w:ind w:left="-99"/>
        <w:rPr>
          <w:rFonts w:asciiTheme="majorBidi" w:hAnsiTheme="majorBidi" w:cs="David"/>
          <w:rtl/>
        </w:rPr>
      </w:pPr>
    </w:p>
    <w:p w14:paraId="3F5B5A46" w14:textId="77777777" w:rsidR="009211DF" w:rsidRDefault="007B4F07" w:rsidP="009211DF">
      <w:pPr>
        <w:tabs>
          <w:tab w:val="left" w:pos="1317"/>
        </w:tabs>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9211DF">
        <w:rPr>
          <w:rFonts w:cs="David" w:hint="cs"/>
          <w:b/>
          <w:bCs/>
          <w:noProof/>
          <w:color w:val="000080"/>
          <w:sz w:val="20"/>
          <w:rtl/>
          <w:lang w:val="he-IL"/>
        </w:rPr>
        <w:t>:</w:t>
      </w:r>
    </w:p>
    <w:p w14:paraId="2EA31795" w14:textId="77777777" w:rsidR="00B620D4" w:rsidRPr="00B620D4" w:rsidRDefault="007B4F07" w:rsidP="007B4F07">
      <w:pPr>
        <w:spacing w:line="360" w:lineRule="auto"/>
        <w:ind w:left="-99"/>
        <w:rPr>
          <w:rFonts w:cs="David"/>
          <w:color w:val="00008A"/>
          <w:rtl/>
        </w:rPr>
      </w:pPr>
      <w:r>
        <w:rPr>
          <w:rFonts w:cs="Arial" w:hint="cs"/>
          <w:color w:val="00008A"/>
          <w:rtl/>
          <w:lang w:bidi="ar-SA"/>
        </w:rPr>
        <w:t>ي</w:t>
      </w:r>
      <w:r w:rsidR="00C269EE">
        <w:rPr>
          <w:rFonts w:cs="Arial" w:hint="cs"/>
          <w:color w:val="00008A"/>
          <w:rtl/>
          <w:lang w:bidi="ar-SA"/>
        </w:rPr>
        <w:t>َ</w:t>
      </w:r>
      <w:r>
        <w:rPr>
          <w:rFonts w:cs="Arial" w:hint="cs"/>
          <w:color w:val="00008A"/>
          <w:rtl/>
          <w:lang w:bidi="ar-SA"/>
        </w:rPr>
        <w:t>ن</w:t>
      </w:r>
      <w:r w:rsidR="00C269EE">
        <w:rPr>
          <w:rFonts w:cs="Arial" w:hint="cs"/>
          <w:color w:val="00008A"/>
          <w:rtl/>
          <w:lang w:bidi="ar-SA"/>
        </w:rPr>
        <w:t>ْ</w:t>
      </w:r>
      <w:r>
        <w:rPr>
          <w:rFonts w:cs="Arial" w:hint="cs"/>
          <w:color w:val="00008A"/>
          <w:rtl/>
          <w:lang w:bidi="ar-SA"/>
        </w:rPr>
        <w:t>ت</w:t>
      </w:r>
      <w:r w:rsidR="00C269EE">
        <w:rPr>
          <w:rFonts w:cs="Arial" w:hint="cs"/>
          <w:color w:val="00008A"/>
          <w:rtl/>
          <w:lang w:bidi="ar-SA"/>
        </w:rPr>
        <w:t>ُ</w:t>
      </w:r>
      <w:r>
        <w:rPr>
          <w:rFonts w:cs="Arial" w:hint="cs"/>
          <w:color w:val="00008A"/>
          <w:rtl/>
          <w:lang w:bidi="ar-SA"/>
        </w:rPr>
        <w:t xml:space="preserve">ج ترابط هيدروجيني بين ذرة الهيدروجين "العارية" من الإلكترونات في جزيئات </w:t>
      </w:r>
      <w:r w:rsidR="00B620D4" w:rsidRPr="00B620D4">
        <w:rPr>
          <w:rFonts w:cs="David"/>
          <w:color w:val="00008A"/>
        </w:rPr>
        <w:t>CH</w:t>
      </w:r>
      <w:r w:rsidR="00B620D4" w:rsidRPr="00B620D4">
        <w:rPr>
          <w:rFonts w:cs="David"/>
          <w:color w:val="00008A"/>
          <w:vertAlign w:val="subscript"/>
        </w:rPr>
        <w:t>3</w:t>
      </w:r>
      <w:r w:rsidR="00B620D4" w:rsidRPr="00B620D4">
        <w:rPr>
          <w:rFonts w:cs="David"/>
          <w:color w:val="00008A"/>
        </w:rPr>
        <w:t>CH</w:t>
      </w:r>
      <w:r w:rsidR="00B620D4" w:rsidRPr="00B620D4">
        <w:rPr>
          <w:rFonts w:cs="David"/>
          <w:color w:val="00008A"/>
          <w:vertAlign w:val="subscript"/>
        </w:rPr>
        <w:t>2</w:t>
      </w:r>
      <w:r w:rsidR="00B620D4" w:rsidRPr="00B620D4">
        <w:rPr>
          <w:rFonts w:cs="David"/>
          <w:color w:val="00008A"/>
        </w:rPr>
        <w:t>OH</w:t>
      </w:r>
      <w:r w:rsidR="00B620D4" w:rsidRPr="00B620D4">
        <w:rPr>
          <w:rFonts w:cs="David"/>
          <w:color w:val="00008A"/>
          <w:vertAlign w:val="subscript"/>
        </w:rPr>
        <w:t>(l)</w:t>
      </w:r>
    </w:p>
    <w:p w14:paraId="41CC750A" w14:textId="77777777" w:rsidR="00B620D4" w:rsidRPr="00B620D4" w:rsidRDefault="00B620D4" w:rsidP="007B4F07">
      <w:pPr>
        <w:spacing w:line="360" w:lineRule="auto"/>
        <w:ind w:left="-99"/>
        <w:rPr>
          <w:rFonts w:cs="David"/>
          <w:color w:val="00008A"/>
          <w:vertAlign w:val="subscript"/>
          <w:rtl/>
        </w:rPr>
      </w:pPr>
      <w:r w:rsidRPr="00B620D4">
        <w:rPr>
          <w:rFonts w:cs="David" w:hint="cs"/>
          <w:color w:val="00008A"/>
          <w:rtl/>
        </w:rPr>
        <w:t>(</w:t>
      </w:r>
      <w:r w:rsidR="007B4F07">
        <w:rPr>
          <w:rFonts w:cs="Arial" w:hint="cs"/>
          <w:b/>
          <w:bCs/>
          <w:color w:val="00008A"/>
          <w:rtl/>
          <w:lang w:bidi="ar-SA"/>
        </w:rPr>
        <w:t>أو</w:t>
      </w:r>
      <w:r w:rsidRPr="00B620D4">
        <w:rPr>
          <w:rFonts w:cs="David" w:hint="cs"/>
          <w:color w:val="00008A"/>
          <w:rtl/>
        </w:rPr>
        <w:t xml:space="preserve"> </w:t>
      </w:r>
      <w:r w:rsidR="007B4F07">
        <w:rPr>
          <w:rFonts w:cs="Arial" w:hint="cs"/>
          <w:color w:val="00008A"/>
          <w:rtl/>
          <w:lang w:bidi="ar-SA"/>
        </w:rPr>
        <w:t>في جزيئات</w:t>
      </w:r>
      <w:r w:rsidRPr="00B620D4">
        <w:rPr>
          <w:rFonts w:cs="David" w:hint="cs"/>
          <w:color w:val="00008A"/>
          <w:rtl/>
        </w:rPr>
        <w:t xml:space="preserve"> </w:t>
      </w:r>
      <w:r w:rsidRPr="00B620D4">
        <w:rPr>
          <w:rFonts w:cs="David"/>
          <w:color w:val="00008A"/>
        </w:rPr>
        <w:t>H</w:t>
      </w:r>
      <w:r w:rsidRPr="00B620D4">
        <w:rPr>
          <w:rFonts w:cs="David"/>
          <w:color w:val="00008A"/>
          <w:vertAlign w:val="subscript"/>
        </w:rPr>
        <w:t>2</w:t>
      </w:r>
      <w:r w:rsidRPr="00B620D4">
        <w:rPr>
          <w:rFonts w:cs="David"/>
          <w:color w:val="00008A"/>
        </w:rPr>
        <w:t>O</w:t>
      </w:r>
      <w:r>
        <w:rPr>
          <w:rFonts w:cs="David"/>
          <w:color w:val="00008A"/>
          <w:vertAlign w:val="subscript"/>
        </w:rPr>
        <w:t>(l)</w:t>
      </w:r>
      <w:r w:rsidRPr="00B620D4">
        <w:rPr>
          <w:rFonts w:cs="David" w:hint="cs"/>
          <w:color w:val="00008A"/>
          <w:rtl/>
        </w:rPr>
        <w:t xml:space="preserve">) </w:t>
      </w:r>
      <w:r w:rsidR="00C269EE">
        <w:rPr>
          <w:rFonts w:cs="Arial" w:hint="cs"/>
          <w:color w:val="00008A"/>
          <w:rtl/>
          <w:lang w:bidi="ar-SA"/>
        </w:rPr>
        <w:t>و</w:t>
      </w:r>
      <w:r w:rsidR="007B4F07">
        <w:rPr>
          <w:rFonts w:cs="Arial" w:hint="cs"/>
          <w:color w:val="00008A"/>
          <w:rtl/>
          <w:lang w:bidi="ar-SA"/>
        </w:rPr>
        <w:t xml:space="preserve">زوج من الإلكترونات غير الرابطة على ذرة الأكسجين في جزيئات </w:t>
      </w:r>
      <w:r w:rsidRPr="00B620D4">
        <w:rPr>
          <w:rFonts w:cs="David"/>
          <w:color w:val="00008A"/>
        </w:rPr>
        <w:t>H</w:t>
      </w:r>
      <w:r w:rsidRPr="00B620D4">
        <w:rPr>
          <w:rFonts w:cs="David"/>
          <w:color w:val="00008A"/>
          <w:vertAlign w:val="subscript"/>
        </w:rPr>
        <w:t>2</w:t>
      </w:r>
      <w:r w:rsidRPr="00B620D4">
        <w:rPr>
          <w:rFonts w:cs="David"/>
          <w:color w:val="00008A"/>
        </w:rPr>
        <w:t>O</w:t>
      </w:r>
      <w:r>
        <w:rPr>
          <w:rFonts w:cs="David"/>
          <w:color w:val="00008A"/>
          <w:vertAlign w:val="subscript"/>
        </w:rPr>
        <w:t>(l)</w:t>
      </w:r>
    </w:p>
    <w:p w14:paraId="5BB2C62A" w14:textId="77777777" w:rsidR="00B620D4" w:rsidRPr="00B620D4" w:rsidRDefault="00B620D4" w:rsidP="007B4F07">
      <w:pPr>
        <w:spacing w:line="360" w:lineRule="auto"/>
        <w:ind w:left="-99"/>
        <w:rPr>
          <w:rFonts w:cs="David"/>
          <w:color w:val="00008A"/>
          <w:rtl/>
        </w:rPr>
      </w:pPr>
      <w:r w:rsidRPr="00B620D4">
        <w:rPr>
          <w:rFonts w:cs="David" w:hint="cs"/>
          <w:color w:val="00008A"/>
          <w:rtl/>
        </w:rPr>
        <w:t>(</w:t>
      </w:r>
      <w:r w:rsidR="007B4F07">
        <w:rPr>
          <w:rFonts w:cs="Arial" w:hint="cs"/>
          <w:b/>
          <w:bCs/>
          <w:color w:val="00008A"/>
          <w:rtl/>
          <w:lang w:bidi="ar-SA"/>
        </w:rPr>
        <w:t>أو</w:t>
      </w:r>
      <w:r w:rsidR="007B4F07" w:rsidRPr="00B620D4">
        <w:rPr>
          <w:rFonts w:cs="David" w:hint="cs"/>
          <w:color w:val="00008A"/>
          <w:rtl/>
        </w:rPr>
        <w:t xml:space="preserve"> </w:t>
      </w:r>
      <w:r w:rsidR="007B4F07">
        <w:rPr>
          <w:rFonts w:cs="Arial" w:hint="cs"/>
          <w:color w:val="00008A"/>
          <w:rtl/>
          <w:lang w:bidi="ar-SA"/>
        </w:rPr>
        <w:t>في جزيئات</w:t>
      </w:r>
      <w:r w:rsidR="007B4F07" w:rsidRPr="00B620D4">
        <w:rPr>
          <w:rFonts w:cs="David" w:hint="cs"/>
          <w:color w:val="00008A"/>
          <w:rtl/>
        </w:rPr>
        <w:t xml:space="preserve"> </w:t>
      </w:r>
      <w:r w:rsidRPr="00B620D4">
        <w:rPr>
          <w:rFonts w:cs="David"/>
          <w:color w:val="00008A"/>
        </w:rPr>
        <w:t>CH</w:t>
      </w:r>
      <w:r w:rsidRPr="00B620D4">
        <w:rPr>
          <w:rFonts w:cs="David"/>
          <w:color w:val="00008A"/>
          <w:vertAlign w:val="subscript"/>
        </w:rPr>
        <w:t>3</w:t>
      </w:r>
      <w:r w:rsidRPr="00B620D4">
        <w:rPr>
          <w:rFonts w:cs="David"/>
          <w:color w:val="00008A"/>
        </w:rPr>
        <w:t>CH</w:t>
      </w:r>
      <w:r w:rsidRPr="00B620D4">
        <w:rPr>
          <w:rFonts w:cs="David"/>
          <w:color w:val="00008A"/>
          <w:vertAlign w:val="subscript"/>
        </w:rPr>
        <w:t>2</w:t>
      </w:r>
      <w:r w:rsidRPr="00B620D4">
        <w:rPr>
          <w:rFonts w:cs="David"/>
          <w:color w:val="00008A"/>
        </w:rPr>
        <w:t>OH</w:t>
      </w:r>
      <w:r w:rsidRPr="00B620D4">
        <w:rPr>
          <w:rFonts w:cs="David"/>
          <w:color w:val="00008A"/>
          <w:vertAlign w:val="subscript"/>
        </w:rPr>
        <w:t>(l)</w:t>
      </w:r>
      <w:r w:rsidRPr="00B620D4">
        <w:rPr>
          <w:rFonts w:cs="David" w:hint="cs"/>
          <w:color w:val="00008A"/>
          <w:rtl/>
        </w:rPr>
        <w:t>).</w:t>
      </w:r>
    </w:p>
    <w:p w14:paraId="746928AC" w14:textId="77777777" w:rsidR="00B620D4" w:rsidRPr="00B620D4" w:rsidRDefault="007B4F07" w:rsidP="007B4F07">
      <w:pPr>
        <w:spacing w:line="360" w:lineRule="auto"/>
        <w:ind w:left="-99"/>
        <w:rPr>
          <w:rFonts w:cs="David"/>
          <w:color w:val="00008A"/>
          <w:rtl/>
        </w:rPr>
      </w:pPr>
      <w:r>
        <w:rPr>
          <w:rFonts w:cs="Arial" w:hint="cs"/>
          <w:color w:val="00008A"/>
          <w:rtl/>
          <w:lang w:bidi="ar-SA"/>
        </w:rPr>
        <w:t>تنتج بين الأقسام الهيدروفوبية (</w:t>
      </w:r>
      <w:r w:rsidRPr="007B4F07">
        <w:rPr>
          <w:rFonts w:cs="Arial" w:hint="cs"/>
          <w:b/>
          <w:bCs/>
          <w:color w:val="00008A"/>
          <w:rtl/>
          <w:lang w:bidi="ar-SA"/>
        </w:rPr>
        <w:t>أو</w:t>
      </w:r>
      <w:r>
        <w:rPr>
          <w:rFonts w:cs="Arial" w:hint="cs"/>
          <w:color w:val="00008A"/>
          <w:rtl/>
          <w:lang w:bidi="ar-SA"/>
        </w:rPr>
        <w:t xml:space="preserve">: بين مجموعات </w:t>
      </w:r>
      <w:r w:rsidR="00B620D4" w:rsidRPr="00B620D4">
        <w:rPr>
          <w:rFonts w:cs="David"/>
          <w:color w:val="00008A"/>
        </w:rPr>
        <w:t>CH</w:t>
      </w:r>
      <w:r w:rsidR="00B620D4" w:rsidRPr="00B620D4">
        <w:rPr>
          <w:rFonts w:cs="David"/>
          <w:color w:val="00008A"/>
          <w:vertAlign w:val="subscript"/>
        </w:rPr>
        <w:t>3</w:t>
      </w:r>
      <w:r w:rsidR="00B620D4" w:rsidRPr="00B620D4">
        <w:rPr>
          <w:rFonts w:cs="David"/>
          <w:color w:val="00008A"/>
        </w:rPr>
        <w:t>CH</w:t>
      </w:r>
      <w:r w:rsidR="00B620D4" w:rsidRPr="00B620D4">
        <w:rPr>
          <w:rFonts w:cs="David"/>
          <w:color w:val="00008A"/>
          <w:vertAlign w:val="subscript"/>
        </w:rPr>
        <w:t>2</w:t>
      </w:r>
      <w:r w:rsidR="00B620D4" w:rsidRPr="00B620D4">
        <w:rPr>
          <w:rFonts w:cs="David"/>
          <w:color w:val="00008A"/>
        </w:rPr>
        <w:t>-</w:t>
      </w:r>
      <w:r w:rsidR="00B620D4" w:rsidRPr="00B620D4">
        <w:rPr>
          <w:rFonts w:cs="David" w:hint="cs"/>
          <w:color w:val="00008A"/>
          <w:rtl/>
        </w:rPr>
        <w:t xml:space="preserve">) </w:t>
      </w:r>
      <w:r>
        <w:rPr>
          <w:rFonts w:cs="Arial" w:hint="cs"/>
          <w:color w:val="00008A"/>
          <w:rtl/>
          <w:lang w:bidi="ar-SA"/>
        </w:rPr>
        <w:t>في جزيئات</w:t>
      </w:r>
      <w:r w:rsidR="00B620D4" w:rsidRPr="00B620D4">
        <w:rPr>
          <w:rFonts w:cs="David" w:hint="cs"/>
          <w:color w:val="00008A"/>
          <w:rtl/>
        </w:rPr>
        <w:t xml:space="preserve"> </w:t>
      </w:r>
      <w:r w:rsidR="00B620D4" w:rsidRPr="00B620D4">
        <w:rPr>
          <w:rFonts w:cs="David"/>
          <w:color w:val="00008A"/>
        </w:rPr>
        <w:t>CH</w:t>
      </w:r>
      <w:r w:rsidR="00B620D4" w:rsidRPr="00B620D4">
        <w:rPr>
          <w:rFonts w:cs="David"/>
          <w:color w:val="00008A"/>
          <w:vertAlign w:val="subscript"/>
        </w:rPr>
        <w:t>3</w:t>
      </w:r>
      <w:r w:rsidR="00B620D4" w:rsidRPr="00B620D4">
        <w:rPr>
          <w:rFonts w:cs="David"/>
          <w:color w:val="00008A"/>
        </w:rPr>
        <w:t>CH</w:t>
      </w:r>
      <w:r w:rsidR="00B620D4" w:rsidRPr="00B620D4">
        <w:rPr>
          <w:rFonts w:cs="David"/>
          <w:color w:val="00008A"/>
          <w:vertAlign w:val="subscript"/>
        </w:rPr>
        <w:t>2</w:t>
      </w:r>
      <w:r w:rsidR="00B620D4" w:rsidRPr="00B620D4">
        <w:rPr>
          <w:rFonts w:cs="David"/>
          <w:color w:val="00008A"/>
        </w:rPr>
        <w:t>OH</w:t>
      </w:r>
      <w:r w:rsidR="00B620D4" w:rsidRPr="00B620D4">
        <w:rPr>
          <w:rFonts w:cs="David"/>
          <w:color w:val="00008A"/>
          <w:vertAlign w:val="subscript"/>
        </w:rPr>
        <w:t>(l)</w:t>
      </w:r>
      <w:r w:rsidR="00B620D4" w:rsidRPr="00B620D4">
        <w:rPr>
          <w:rFonts w:cs="David" w:hint="cs"/>
          <w:color w:val="00008A"/>
          <w:rtl/>
        </w:rPr>
        <w:t xml:space="preserve"> </w:t>
      </w:r>
      <w:r>
        <w:rPr>
          <w:rFonts w:cs="Arial" w:hint="cs"/>
          <w:color w:val="00008A"/>
          <w:rtl/>
          <w:lang w:bidi="ar-SA"/>
        </w:rPr>
        <w:t xml:space="preserve">وبين جزيئات الهكسان قوى فاندر </w:t>
      </w:r>
      <w:r>
        <w:rPr>
          <w:rFonts w:cs="Arial"/>
          <w:color w:val="00008A"/>
          <w:rtl/>
          <w:lang w:bidi="ar-SA"/>
        </w:rPr>
        <w:t>–</w:t>
      </w:r>
      <w:r>
        <w:rPr>
          <w:rFonts w:cs="Arial" w:hint="cs"/>
          <w:color w:val="00008A"/>
          <w:rtl/>
          <w:lang w:bidi="ar-SA"/>
        </w:rPr>
        <w:t xml:space="preserve"> فالس.  </w:t>
      </w:r>
    </w:p>
    <w:p w14:paraId="014A5283" w14:textId="77777777" w:rsidR="00B620D4" w:rsidRPr="00B620D4" w:rsidRDefault="007B4F07" w:rsidP="007B4F07">
      <w:pPr>
        <w:spacing w:line="360" w:lineRule="auto"/>
        <w:ind w:left="-99"/>
        <w:rPr>
          <w:rFonts w:cs="David"/>
          <w:color w:val="00008A"/>
          <w:u w:val="single"/>
          <w:rtl/>
        </w:rPr>
      </w:pPr>
      <w:r>
        <w:rPr>
          <w:rFonts w:cs="Arial" w:hint="cs"/>
          <w:color w:val="00008A"/>
          <w:rtl/>
          <w:lang w:bidi="ar-SA"/>
        </w:rPr>
        <w:t xml:space="preserve">الشرح نفسه ساري المفعول للمادة </w:t>
      </w:r>
      <w:r w:rsidR="00B620D4" w:rsidRPr="00B620D4">
        <w:rPr>
          <w:rFonts w:cs="David"/>
          <w:color w:val="00008A"/>
        </w:rPr>
        <w:t>HCOOH</w:t>
      </w:r>
      <w:r w:rsidR="00B620D4" w:rsidRPr="00B620D4">
        <w:rPr>
          <w:rFonts w:cs="David"/>
          <w:color w:val="00008A"/>
          <w:vertAlign w:val="subscript"/>
        </w:rPr>
        <w:t>(l</w:t>
      </w:r>
      <w:proofErr w:type="gramStart"/>
      <w:r w:rsidR="00B620D4" w:rsidRPr="00B620D4">
        <w:rPr>
          <w:rFonts w:cs="David"/>
          <w:color w:val="00008A"/>
          <w:vertAlign w:val="subscript"/>
        </w:rPr>
        <w:t>)</w:t>
      </w:r>
      <w:r w:rsidR="00B620D4" w:rsidRPr="00B620D4">
        <w:rPr>
          <w:rFonts w:cs="David" w:hint="cs"/>
          <w:color w:val="00008A"/>
          <w:rtl/>
        </w:rPr>
        <w:t xml:space="preserve"> .</w:t>
      </w:r>
      <w:proofErr w:type="gramEnd"/>
    </w:p>
    <w:p w14:paraId="1B4C212B" w14:textId="77777777" w:rsidR="003242C8" w:rsidRPr="00AD44FB" w:rsidRDefault="003242C8" w:rsidP="00CB5024">
      <w:pPr>
        <w:spacing w:line="360" w:lineRule="auto"/>
        <w:ind w:left="-99"/>
        <w:rPr>
          <w:rFonts w:cs="David"/>
          <w:b/>
          <w:bCs/>
          <w:color w:val="A20000"/>
          <w:rtl/>
        </w:rPr>
      </w:pPr>
    </w:p>
    <w:p w14:paraId="52A11D3A" w14:textId="77777777" w:rsidR="003242C8" w:rsidRPr="00AD44FB" w:rsidRDefault="007B4F07" w:rsidP="00CB5024">
      <w:pPr>
        <w:spacing w:line="360" w:lineRule="auto"/>
        <w:ind w:left="-99"/>
        <w:rPr>
          <w:rFonts w:cs="David"/>
          <w:b/>
          <w:bCs/>
          <w:color w:val="A20000"/>
          <w:rtl/>
        </w:rPr>
      </w:pPr>
      <w:r w:rsidRPr="00AD44FB">
        <w:rPr>
          <w:rFonts w:cs="Arial" w:hint="cs"/>
          <w:b/>
          <w:bCs/>
          <w:color w:val="A20000"/>
          <w:rtl/>
          <w:lang w:bidi="ar-SA"/>
        </w:rPr>
        <w:t>بند ب</w:t>
      </w:r>
      <w:r w:rsidR="003242C8" w:rsidRPr="00AD44FB">
        <w:rPr>
          <w:rFonts w:cs="David" w:hint="cs"/>
          <w:b/>
          <w:bCs/>
          <w:color w:val="A20000"/>
          <w:rtl/>
        </w:rPr>
        <w:t xml:space="preserve"> </w:t>
      </w:r>
    </w:p>
    <w:p w14:paraId="09EB1EAA" w14:textId="77777777" w:rsidR="00995D4F" w:rsidRPr="007B4F07" w:rsidRDefault="007B4F07" w:rsidP="007B4F07">
      <w:pPr>
        <w:tabs>
          <w:tab w:val="left" w:pos="720"/>
        </w:tabs>
        <w:spacing w:line="360" w:lineRule="auto"/>
        <w:ind w:left="-99" w:right="-851"/>
        <w:rPr>
          <w:rFonts w:asciiTheme="majorBidi" w:hAnsiTheme="majorBidi" w:cs="Arial"/>
          <w:rtl/>
          <w:lang w:bidi="ar-SA"/>
        </w:rPr>
      </w:pPr>
      <w:r>
        <w:rPr>
          <w:rFonts w:asciiTheme="majorBidi" w:hAnsiTheme="majorBidi" w:cs="Arial" w:hint="cs"/>
          <w:rtl/>
          <w:lang w:bidi="ar-SA"/>
        </w:rPr>
        <w:t xml:space="preserve">أمامك الرسومات </w:t>
      </w:r>
      <w:r w:rsidR="00995D4F" w:rsidRPr="00B94DF1">
        <w:rPr>
          <w:rFonts w:asciiTheme="majorBidi" w:hAnsiTheme="majorBidi" w:cs="David"/>
        </w:rPr>
        <w:t>I</w:t>
      </w:r>
      <w:proofErr w:type="gramStart"/>
      <w:r w:rsidR="00995D4F" w:rsidRPr="00B94DF1">
        <w:rPr>
          <w:rFonts w:asciiTheme="majorBidi" w:hAnsiTheme="majorBidi" w:cs="David"/>
          <w:rtl/>
        </w:rPr>
        <w:t xml:space="preserve"> ,</w:t>
      </w:r>
      <w:proofErr w:type="gramEnd"/>
      <w:r w:rsidR="00995D4F" w:rsidRPr="00B94DF1">
        <w:rPr>
          <w:rFonts w:asciiTheme="majorBidi" w:hAnsiTheme="majorBidi" w:cs="David"/>
          <w:rtl/>
        </w:rPr>
        <w:t xml:space="preserve"> </w:t>
      </w:r>
      <w:r w:rsidR="00995D4F" w:rsidRPr="00B94DF1">
        <w:rPr>
          <w:rFonts w:asciiTheme="majorBidi" w:hAnsiTheme="majorBidi" w:cs="David"/>
        </w:rPr>
        <w:t>II</w:t>
      </w:r>
      <w:r w:rsidR="00995D4F" w:rsidRPr="00B94DF1">
        <w:rPr>
          <w:rFonts w:asciiTheme="majorBidi" w:hAnsiTheme="majorBidi" w:cs="David"/>
          <w:rtl/>
        </w:rPr>
        <w:t xml:space="preserve"> , </w:t>
      </w:r>
      <w:r w:rsidR="00995D4F" w:rsidRPr="00B94DF1">
        <w:rPr>
          <w:rFonts w:asciiTheme="majorBidi" w:hAnsiTheme="majorBidi" w:cs="David"/>
        </w:rPr>
        <w:t>III</w:t>
      </w:r>
      <w:r w:rsidR="00995D4F" w:rsidRPr="00B94DF1">
        <w:rPr>
          <w:rFonts w:asciiTheme="majorBidi" w:hAnsiTheme="majorBidi" w:cs="David"/>
          <w:rtl/>
        </w:rPr>
        <w:t xml:space="preserve"> </w:t>
      </w:r>
      <w:r>
        <w:rPr>
          <w:rFonts w:asciiTheme="majorBidi" w:hAnsiTheme="majorBidi" w:cs="Arial" w:hint="cs"/>
          <w:rtl/>
          <w:lang w:bidi="ar-SA"/>
        </w:rPr>
        <w:t>، أي</w:t>
      </w:r>
      <w:r w:rsidR="00C269EE">
        <w:rPr>
          <w:rFonts w:asciiTheme="majorBidi" w:hAnsiTheme="majorBidi" w:cs="Arial" w:hint="cs"/>
          <w:rtl/>
          <w:lang w:bidi="ar-SA"/>
        </w:rPr>
        <w:t>ّ</w:t>
      </w:r>
      <w:r>
        <w:rPr>
          <w:rFonts w:asciiTheme="majorBidi" w:hAnsiTheme="majorBidi" w:cs="Arial" w:hint="cs"/>
          <w:rtl/>
          <w:lang w:bidi="ar-SA"/>
        </w:rPr>
        <w:t xml:space="preserve"> رسمة هي الوصف التخطيطي</w:t>
      </w:r>
      <w:r w:rsidR="00C269EE">
        <w:rPr>
          <w:rFonts w:asciiTheme="majorBidi" w:hAnsiTheme="majorBidi" w:cs="Arial" w:hint="cs"/>
          <w:rtl/>
          <w:lang w:bidi="ar-SA"/>
        </w:rPr>
        <w:t>ّ</w:t>
      </w:r>
      <w:r>
        <w:rPr>
          <w:rFonts w:asciiTheme="majorBidi" w:hAnsiTheme="majorBidi" w:cs="Arial" w:hint="cs"/>
          <w:rtl/>
          <w:lang w:bidi="ar-SA"/>
        </w:rPr>
        <w:t xml:space="preserve"> المناسب</w:t>
      </w:r>
      <w:r>
        <w:rPr>
          <w:rFonts w:asciiTheme="majorBidi" w:hAnsiTheme="majorBidi" w:cstheme="minorBidi" w:hint="cs"/>
          <w:rtl/>
          <w:lang w:bidi="ar-SA"/>
        </w:rPr>
        <w:t xml:space="preserve"> لكلوريد البروم في الحالة الغازية </w:t>
      </w:r>
      <w:r w:rsidR="00995D4F" w:rsidRPr="00B94DF1">
        <w:rPr>
          <w:rFonts w:asciiTheme="majorBidi" w:hAnsiTheme="majorBidi" w:cs="David"/>
        </w:rPr>
        <w:t>BrCl</w:t>
      </w:r>
      <w:r w:rsidR="00995D4F" w:rsidRPr="00B94DF1">
        <w:rPr>
          <w:rFonts w:asciiTheme="majorBidi" w:hAnsiTheme="majorBidi" w:cs="David"/>
          <w:vertAlign w:val="subscript"/>
        </w:rPr>
        <w:t>(g)</w:t>
      </w:r>
      <w:r>
        <w:rPr>
          <w:rFonts w:asciiTheme="majorBidi" w:hAnsiTheme="majorBidi" w:cs="Arial" w:hint="cs"/>
          <w:rtl/>
          <w:lang w:bidi="ar-SA"/>
        </w:rPr>
        <w:t>؟</w:t>
      </w:r>
    </w:p>
    <w:p w14:paraId="1C0420CC" w14:textId="77777777" w:rsidR="003242C8" w:rsidRDefault="00CB5024" w:rsidP="00CB5024">
      <w:pPr>
        <w:tabs>
          <w:tab w:val="left" w:pos="720"/>
        </w:tabs>
        <w:spacing w:line="360" w:lineRule="auto"/>
        <w:ind w:left="360" w:right="-851" w:hanging="360"/>
        <w:rPr>
          <w:rFonts w:asciiTheme="majorBidi" w:hAnsiTheme="majorBidi" w:cs="David"/>
          <w:rtl/>
        </w:rPr>
      </w:pPr>
      <w:r>
        <w:rPr>
          <w:noProof/>
          <w:lang w:eastAsia="en-US"/>
        </w:rPr>
        <w:drawing>
          <wp:inline distT="0" distB="0" distL="0" distR="0" wp14:anchorId="036BBB7E" wp14:editId="57047C9B">
            <wp:extent cx="4953000" cy="1428750"/>
            <wp:effectExtent l="0" t="0" r="0" b="0"/>
            <wp:docPr id="22429" name="Picture 22429" descr="תיאורים סכמט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953000" cy="1428750"/>
                    </a:xfrm>
                    <a:prstGeom prst="rect">
                      <a:avLst/>
                    </a:prstGeom>
                  </pic:spPr>
                </pic:pic>
              </a:graphicData>
            </a:graphic>
          </wp:inline>
        </w:drawing>
      </w:r>
    </w:p>
    <w:p w14:paraId="656AFF0F" w14:textId="77777777" w:rsidR="009211DF" w:rsidRDefault="007B4F07" w:rsidP="009211DF">
      <w:pPr>
        <w:tabs>
          <w:tab w:val="left" w:pos="1317"/>
        </w:tabs>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9211DF">
        <w:rPr>
          <w:rFonts w:cs="David" w:hint="cs"/>
          <w:b/>
          <w:bCs/>
          <w:noProof/>
          <w:color w:val="000080"/>
          <w:sz w:val="20"/>
          <w:rtl/>
          <w:lang w:val="he-IL"/>
        </w:rPr>
        <w:t>:</w:t>
      </w:r>
    </w:p>
    <w:p w14:paraId="54C7D131" w14:textId="77777777" w:rsidR="003242C8" w:rsidRPr="00031661" w:rsidRDefault="007B4F07" w:rsidP="00031661">
      <w:pPr>
        <w:spacing w:line="360" w:lineRule="auto"/>
        <w:ind w:left="-99"/>
        <w:rPr>
          <w:rFonts w:cs="David"/>
          <w:color w:val="00008A"/>
          <w:rtl/>
        </w:rPr>
      </w:pPr>
      <w:r>
        <w:rPr>
          <w:rFonts w:cs="Arial" w:hint="cs"/>
          <w:color w:val="00008A"/>
          <w:rtl/>
          <w:lang w:bidi="ar-SA"/>
        </w:rPr>
        <w:t>الرسمة</w:t>
      </w:r>
      <w:r w:rsidR="00031661">
        <w:rPr>
          <w:rFonts w:cs="David" w:hint="cs"/>
          <w:color w:val="00008A"/>
          <w:rtl/>
        </w:rPr>
        <w:t xml:space="preserve"> </w:t>
      </w:r>
      <w:proofErr w:type="gramStart"/>
      <w:r w:rsidR="00031661">
        <w:rPr>
          <w:rFonts w:cs="David" w:hint="cs"/>
          <w:color w:val="00008A"/>
        </w:rPr>
        <w:t>II</w:t>
      </w:r>
      <w:r w:rsidR="00031661">
        <w:rPr>
          <w:rFonts w:cs="David" w:hint="cs"/>
          <w:color w:val="00008A"/>
          <w:rtl/>
        </w:rPr>
        <w:t xml:space="preserve"> .</w:t>
      </w:r>
      <w:proofErr w:type="gramEnd"/>
    </w:p>
    <w:p w14:paraId="10B1307A" w14:textId="77777777" w:rsidR="00CB5024" w:rsidRDefault="00CB5024" w:rsidP="003F6878">
      <w:pPr>
        <w:rPr>
          <w:rFonts w:cs="David"/>
          <w:color w:val="00008A"/>
          <w:rtl/>
        </w:rPr>
      </w:pPr>
    </w:p>
    <w:p w14:paraId="789D6C78" w14:textId="77777777" w:rsidR="003242C8" w:rsidRPr="00AD44FB" w:rsidRDefault="007B4F07" w:rsidP="003E3574">
      <w:pPr>
        <w:spacing w:line="360" w:lineRule="auto"/>
        <w:ind w:left="-99"/>
        <w:rPr>
          <w:rFonts w:cs="David"/>
          <w:b/>
          <w:bCs/>
          <w:color w:val="A20000"/>
          <w:rtl/>
        </w:rPr>
      </w:pPr>
      <w:r w:rsidRPr="00AD44FB">
        <w:rPr>
          <w:rFonts w:cs="Arial" w:hint="cs"/>
          <w:b/>
          <w:bCs/>
          <w:color w:val="A20000"/>
          <w:rtl/>
          <w:lang w:bidi="ar-SA"/>
        </w:rPr>
        <w:t xml:space="preserve">مقدمة للبنود ت- </w:t>
      </w:r>
      <w:r w:rsidR="003E3574" w:rsidRPr="00AD44FB">
        <w:rPr>
          <w:rFonts w:cs="Arial" w:hint="cs"/>
          <w:b/>
          <w:bCs/>
          <w:color w:val="A20000"/>
          <w:rtl/>
          <w:lang w:bidi="ar-SA"/>
        </w:rPr>
        <w:t xml:space="preserve">ج </w:t>
      </w:r>
    </w:p>
    <w:p w14:paraId="4A57219E" w14:textId="77777777" w:rsidR="00995D4F" w:rsidRPr="00B94DF1" w:rsidRDefault="003E3574" w:rsidP="003E3574">
      <w:pPr>
        <w:spacing w:line="360" w:lineRule="auto"/>
        <w:ind w:left="-99" w:right="-567"/>
        <w:rPr>
          <w:rFonts w:asciiTheme="majorBidi" w:hAnsiTheme="majorBidi" w:cs="David"/>
          <w:rtl/>
        </w:rPr>
      </w:pPr>
      <w:r>
        <w:rPr>
          <w:rFonts w:asciiTheme="majorBidi" w:hAnsiTheme="majorBidi" w:cs="Arial" w:hint="cs"/>
          <w:rtl/>
          <w:lang w:bidi="ar-SA"/>
        </w:rPr>
        <w:t>حامض الفورميك،</w:t>
      </w:r>
      <w:r w:rsidR="00995D4F" w:rsidRPr="00B94DF1">
        <w:rPr>
          <w:rFonts w:asciiTheme="majorBidi" w:hAnsiTheme="majorBidi" w:cs="David"/>
          <w:rtl/>
        </w:rPr>
        <w:t xml:space="preserve"> </w:t>
      </w:r>
      <w:proofErr w:type="gramStart"/>
      <w:r w:rsidR="00995D4F" w:rsidRPr="00B94DF1">
        <w:rPr>
          <w:rFonts w:asciiTheme="majorBidi" w:hAnsiTheme="majorBidi" w:cs="David"/>
        </w:rPr>
        <w:t>HCOOH</w:t>
      </w:r>
      <w:r w:rsidR="00995D4F" w:rsidRPr="00B94DF1">
        <w:rPr>
          <w:rFonts w:asciiTheme="majorBidi" w:hAnsiTheme="majorBidi" w:cs="David"/>
          <w:rtl/>
        </w:rPr>
        <w:t xml:space="preserve"> </w:t>
      </w:r>
      <w:r>
        <w:rPr>
          <w:rFonts w:asciiTheme="majorBidi" w:hAnsiTheme="majorBidi" w:cs="Arial" w:hint="cs"/>
          <w:rtl/>
          <w:lang w:bidi="ar-SA"/>
        </w:rPr>
        <w:t>،</w:t>
      </w:r>
      <w:proofErr w:type="gramEnd"/>
      <w:r>
        <w:rPr>
          <w:rFonts w:asciiTheme="majorBidi" w:hAnsiTheme="majorBidi" w:cs="Arial" w:hint="cs"/>
          <w:rtl/>
          <w:lang w:bidi="ar-SA"/>
        </w:rPr>
        <w:t xml:space="preserve"> موجود في شعور (شوك) نبتة القراص، وعندما تنكسر هذه الشعور تسيل منها عصارة محرقة تؤلم الجلد.   </w:t>
      </w:r>
      <w:r w:rsidR="00995D4F" w:rsidRPr="00B94DF1">
        <w:rPr>
          <w:rFonts w:asciiTheme="majorBidi" w:hAnsiTheme="majorBidi" w:cs="David"/>
          <w:rtl/>
        </w:rPr>
        <w:t xml:space="preserve"> </w:t>
      </w:r>
    </w:p>
    <w:p w14:paraId="0BB18524" w14:textId="77777777" w:rsidR="003242C8" w:rsidRDefault="003242C8" w:rsidP="00D073C4">
      <w:pPr>
        <w:tabs>
          <w:tab w:val="left" w:pos="793"/>
        </w:tabs>
        <w:spacing w:line="360" w:lineRule="auto"/>
        <w:ind w:left="-99"/>
        <w:rPr>
          <w:rFonts w:asciiTheme="majorBidi" w:hAnsiTheme="majorBidi" w:cs="David"/>
          <w:rtl/>
        </w:rPr>
      </w:pPr>
    </w:p>
    <w:p w14:paraId="344D6848" w14:textId="77777777" w:rsidR="003242C8" w:rsidRPr="00AD44FB" w:rsidRDefault="003E3574" w:rsidP="00CB5024">
      <w:pPr>
        <w:spacing w:line="360" w:lineRule="auto"/>
        <w:ind w:left="-99"/>
        <w:rPr>
          <w:rFonts w:cs="Arial"/>
          <w:b/>
          <w:bCs/>
          <w:color w:val="A20000"/>
          <w:rtl/>
          <w:lang w:bidi="ar-SA"/>
        </w:rPr>
      </w:pPr>
      <w:r w:rsidRPr="00AD44FB">
        <w:rPr>
          <w:rFonts w:cs="Arial" w:hint="cs"/>
          <w:b/>
          <w:bCs/>
          <w:color w:val="A20000"/>
          <w:rtl/>
          <w:lang w:bidi="ar-SA"/>
        </w:rPr>
        <w:t>بند ت</w:t>
      </w:r>
    </w:p>
    <w:p w14:paraId="18A66076" w14:textId="77777777" w:rsidR="00995D4F" w:rsidRPr="00B94DF1" w:rsidRDefault="003E3574" w:rsidP="003E3574">
      <w:pPr>
        <w:tabs>
          <w:tab w:val="left" w:pos="793"/>
        </w:tabs>
        <w:spacing w:line="360" w:lineRule="auto"/>
        <w:ind w:left="-99"/>
        <w:rPr>
          <w:rFonts w:asciiTheme="majorBidi" w:hAnsiTheme="majorBidi" w:cs="David"/>
          <w:rtl/>
        </w:rPr>
      </w:pPr>
      <w:r>
        <w:rPr>
          <w:rFonts w:asciiTheme="majorBidi" w:hAnsiTheme="majorBidi" w:cs="Arial" w:hint="cs"/>
          <w:rtl/>
          <w:lang w:bidi="ar-SA"/>
        </w:rPr>
        <w:t xml:space="preserve">ماذا يمكن </w:t>
      </w:r>
      <w:proofErr w:type="gramStart"/>
      <w:r>
        <w:rPr>
          <w:rFonts w:asciiTheme="majorBidi" w:hAnsiTheme="majorBidi" w:cs="Arial" w:hint="cs"/>
          <w:rtl/>
          <w:lang w:bidi="ar-SA"/>
        </w:rPr>
        <w:t>أن  نعمل</w:t>
      </w:r>
      <w:proofErr w:type="gramEnd"/>
      <w:r>
        <w:rPr>
          <w:rFonts w:asciiTheme="majorBidi" w:hAnsiTheme="majorBidi" w:cs="Arial" w:hint="cs"/>
          <w:rtl/>
          <w:lang w:bidi="ar-SA"/>
        </w:rPr>
        <w:t xml:space="preserve"> كي نخفف الحريق الذي يحدُث للجلد نتيجة لتلامسه بحامض الفورميك؟ </w:t>
      </w:r>
      <w:r w:rsidRPr="003E3574">
        <w:rPr>
          <w:rFonts w:asciiTheme="majorBidi" w:hAnsiTheme="majorBidi" w:cs="Arial" w:hint="cs"/>
          <w:b/>
          <w:bCs/>
          <w:rtl/>
          <w:lang w:bidi="ar-SA"/>
        </w:rPr>
        <w:t>عل</w:t>
      </w:r>
      <w:r w:rsidR="00C269EE">
        <w:rPr>
          <w:rFonts w:asciiTheme="majorBidi" w:hAnsiTheme="majorBidi" w:cs="Arial" w:hint="cs"/>
          <w:b/>
          <w:bCs/>
          <w:rtl/>
          <w:lang w:bidi="ar-SA"/>
        </w:rPr>
        <w:t>ّ</w:t>
      </w:r>
      <w:r w:rsidRPr="003E3574">
        <w:rPr>
          <w:rFonts w:asciiTheme="majorBidi" w:hAnsiTheme="majorBidi" w:cs="Arial" w:hint="cs"/>
          <w:b/>
          <w:bCs/>
          <w:rtl/>
          <w:lang w:bidi="ar-SA"/>
        </w:rPr>
        <w:t>ل</w:t>
      </w:r>
      <w:r>
        <w:rPr>
          <w:rFonts w:asciiTheme="majorBidi" w:hAnsiTheme="majorBidi" w:cs="Arial" w:hint="cs"/>
          <w:rtl/>
          <w:lang w:bidi="ar-SA"/>
        </w:rPr>
        <w:t xml:space="preserve">. </w:t>
      </w:r>
    </w:p>
    <w:p w14:paraId="41CF3B3A" w14:textId="77777777" w:rsidR="003242C8" w:rsidRDefault="003242C8" w:rsidP="00B94DF1">
      <w:pPr>
        <w:tabs>
          <w:tab w:val="left" w:pos="793"/>
        </w:tabs>
        <w:spacing w:line="360" w:lineRule="auto"/>
        <w:ind w:left="368" w:hanging="426"/>
        <w:rPr>
          <w:rFonts w:asciiTheme="majorBidi" w:hAnsiTheme="majorBidi" w:cs="David"/>
          <w:rtl/>
        </w:rPr>
      </w:pPr>
    </w:p>
    <w:p w14:paraId="461FE7ED" w14:textId="77777777" w:rsidR="009211DF" w:rsidRDefault="003E3574" w:rsidP="009211DF">
      <w:pPr>
        <w:tabs>
          <w:tab w:val="left" w:pos="1317"/>
        </w:tabs>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9211DF">
        <w:rPr>
          <w:rFonts w:cs="David" w:hint="cs"/>
          <w:b/>
          <w:bCs/>
          <w:noProof/>
          <w:color w:val="000080"/>
          <w:sz w:val="20"/>
          <w:rtl/>
          <w:lang w:val="he-IL"/>
        </w:rPr>
        <w:t>:</w:t>
      </w:r>
    </w:p>
    <w:p w14:paraId="5111505B" w14:textId="77777777" w:rsidR="00D073C4" w:rsidRPr="00D073C4" w:rsidRDefault="003E3574" w:rsidP="003E3574">
      <w:pPr>
        <w:spacing w:line="360" w:lineRule="auto"/>
        <w:ind w:left="-99"/>
        <w:rPr>
          <w:rFonts w:cs="David"/>
          <w:color w:val="00008A"/>
          <w:rtl/>
        </w:rPr>
      </w:pPr>
      <w:r>
        <w:rPr>
          <w:rFonts w:cs="Arial" w:hint="cs"/>
          <w:b/>
          <w:bCs/>
          <w:color w:val="00008A"/>
          <w:rtl/>
          <w:lang w:bidi="ar-SA"/>
        </w:rPr>
        <w:t>إحدى</w:t>
      </w:r>
      <w:r w:rsidR="00D073C4" w:rsidRPr="00D073C4">
        <w:rPr>
          <w:rFonts w:cs="David" w:hint="cs"/>
          <w:color w:val="00008A"/>
          <w:rtl/>
        </w:rPr>
        <w:t xml:space="preserve"> </w:t>
      </w:r>
      <w:r>
        <w:rPr>
          <w:rFonts w:cs="Arial" w:hint="cs"/>
          <w:color w:val="00008A"/>
          <w:rtl/>
          <w:lang w:bidi="ar-SA"/>
        </w:rPr>
        <w:t>الإمكانيات</w:t>
      </w:r>
      <w:r w:rsidR="00D073C4" w:rsidRPr="00D073C4">
        <w:rPr>
          <w:rFonts w:cs="David" w:hint="cs"/>
          <w:color w:val="00008A"/>
          <w:rtl/>
        </w:rPr>
        <w:t>:</w:t>
      </w:r>
    </w:p>
    <w:p w14:paraId="2044840F" w14:textId="77777777" w:rsidR="00D073C4" w:rsidRPr="00CB5024" w:rsidRDefault="003E3574" w:rsidP="009A2C23">
      <w:pPr>
        <w:pStyle w:val="ListParagraph"/>
        <w:numPr>
          <w:ilvl w:val="0"/>
          <w:numId w:val="39"/>
        </w:numPr>
        <w:spacing w:after="0" w:line="360" w:lineRule="auto"/>
        <w:rPr>
          <w:rFonts w:cs="David"/>
          <w:color w:val="00008A"/>
          <w:sz w:val="24"/>
          <w:szCs w:val="24"/>
          <w:rtl/>
        </w:rPr>
      </w:pPr>
      <w:r>
        <w:rPr>
          <w:rFonts w:hint="cs"/>
          <w:color w:val="00008A"/>
          <w:sz w:val="24"/>
          <w:szCs w:val="24"/>
          <w:rtl/>
          <w:lang w:bidi="ar-SA"/>
        </w:rPr>
        <w:t xml:space="preserve">نشطف الجلد بالماء </w:t>
      </w:r>
      <w:r w:rsidR="00D073C4" w:rsidRPr="00CB5024">
        <w:rPr>
          <w:rFonts w:cs="David" w:hint="cs"/>
          <w:color w:val="00008A"/>
          <w:sz w:val="24"/>
          <w:szCs w:val="24"/>
          <w:rtl/>
        </w:rPr>
        <w:t>(</w:t>
      </w:r>
      <w:r>
        <w:rPr>
          <w:rFonts w:hint="cs"/>
          <w:b/>
          <w:bCs/>
          <w:color w:val="00008A"/>
          <w:sz w:val="24"/>
          <w:szCs w:val="24"/>
          <w:rtl/>
          <w:lang w:bidi="ar-SA"/>
        </w:rPr>
        <w:t>أو</w:t>
      </w:r>
      <w:r w:rsidR="00D073C4" w:rsidRPr="00CB5024">
        <w:rPr>
          <w:rFonts w:cs="David" w:hint="cs"/>
          <w:color w:val="00008A"/>
          <w:sz w:val="24"/>
          <w:szCs w:val="24"/>
          <w:rtl/>
        </w:rPr>
        <w:t xml:space="preserve">: </w:t>
      </w:r>
      <w:r w:rsidR="00C269EE">
        <w:rPr>
          <w:rFonts w:hint="cs"/>
          <w:color w:val="00008A"/>
          <w:sz w:val="24"/>
          <w:szCs w:val="24"/>
          <w:rtl/>
          <w:lang w:bidi="ar-SA"/>
        </w:rPr>
        <w:t xml:space="preserve">نستعمل </w:t>
      </w:r>
      <w:r>
        <w:rPr>
          <w:rFonts w:hint="cs"/>
          <w:color w:val="00008A"/>
          <w:sz w:val="24"/>
          <w:szCs w:val="24"/>
          <w:rtl/>
          <w:lang w:bidi="ar-SA"/>
        </w:rPr>
        <w:t>مرهم مرطب).</w:t>
      </w:r>
      <w:r w:rsidR="003E418C">
        <w:rPr>
          <w:rFonts w:hint="cs"/>
          <w:color w:val="00008A"/>
          <w:sz w:val="24"/>
          <w:szCs w:val="24"/>
          <w:rtl/>
          <w:lang w:bidi="ar-SA"/>
        </w:rPr>
        <w:t xml:space="preserve"> ي</w:t>
      </w:r>
      <w:r w:rsidR="00C269EE">
        <w:rPr>
          <w:rFonts w:hint="cs"/>
          <w:color w:val="00008A"/>
          <w:sz w:val="24"/>
          <w:szCs w:val="24"/>
          <w:rtl/>
          <w:lang w:bidi="ar-SA"/>
        </w:rPr>
        <w:t>ُذيب الماء حامض الفورميك ويزيله</w:t>
      </w:r>
      <w:r w:rsidR="003E418C">
        <w:rPr>
          <w:rFonts w:hint="cs"/>
          <w:color w:val="00008A"/>
          <w:sz w:val="24"/>
          <w:szCs w:val="24"/>
          <w:rtl/>
          <w:lang w:bidi="ar-SA"/>
        </w:rPr>
        <w:t xml:space="preserve"> عن الجلد.  </w:t>
      </w:r>
      <w:r>
        <w:rPr>
          <w:rFonts w:hint="cs"/>
          <w:color w:val="00008A"/>
          <w:sz w:val="24"/>
          <w:szCs w:val="24"/>
          <w:rtl/>
          <w:lang w:bidi="ar-SA"/>
        </w:rPr>
        <w:t xml:space="preserve"> </w:t>
      </w:r>
      <w:r w:rsidR="00D073C4" w:rsidRPr="00CB5024">
        <w:rPr>
          <w:rFonts w:cs="David" w:hint="cs"/>
          <w:color w:val="00008A"/>
          <w:sz w:val="24"/>
          <w:szCs w:val="24"/>
          <w:rtl/>
        </w:rPr>
        <w:t xml:space="preserve">  </w:t>
      </w:r>
    </w:p>
    <w:p w14:paraId="7F8AF47C" w14:textId="77777777" w:rsidR="00D073C4" w:rsidRPr="00CB5024" w:rsidRDefault="003E418C" w:rsidP="009A2C23">
      <w:pPr>
        <w:pStyle w:val="ListParagraph"/>
        <w:numPr>
          <w:ilvl w:val="0"/>
          <w:numId w:val="39"/>
        </w:numPr>
        <w:spacing w:after="0" w:line="360" w:lineRule="auto"/>
        <w:rPr>
          <w:rFonts w:cs="David"/>
          <w:color w:val="00008A"/>
          <w:sz w:val="24"/>
          <w:szCs w:val="24"/>
          <w:rtl/>
        </w:rPr>
      </w:pPr>
      <w:r>
        <w:rPr>
          <w:rFonts w:hint="cs"/>
          <w:color w:val="00008A"/>
          <w:sz w:val="24"/>
          <w:szCs w:val="24"/>
          <w:rtl/>
          <w:lang w:bidi="ar-SA"/>
        </w:rPr>
        <w:t>نشطف الجلد بمحلول قاعدي (مخفف). القاعدة تُعاير حامض الفورميك.</w:t>
      </w:r>
      <w:r w:rsidR="00D073C4" w:rsidRPr="00CB5024">
        <w:rPr>
          <w:rFonts w:cs="David" w:hint="cs"/>
          <w:color w:val="00008A"/>
          <w:sz w:val="24"/>
          <w:szCs w:val="24"/>
          <w:rtl/>
        </w:rPr>
        <w:t xml:space="preserve"> </w:t>
      </w:r>
    </w:p>
    <w:p w14:paraId="10D22C5D" w14:textId="77777777" w:rsidR="00D073C4" w:rsidRPr="00CB5024" w:rsidRDefault="003E418C" w:rsidP="009A2C23">
      <w:pPr>
        <w:pStyle w:val="ListParagraph"/>
        <w:numPr>
          <w:ilvl w:val="0"/>
          <w:numId w:val="39"/>
        </w:numPr>
        <w:spacing w:after="0" w:line="360" w:lineRule="auto"/>
        <w:rPr>
          <w:rFonts w:cs="David"/>
          <w:color w:val="00008A"/>
          <w:sz w:val="24"/>
          <w:szCs w:val="24"/>
          <w:rtl/>
        </w:rPr>
      </w:pPr>
      <w:r>
        <w:rPr>
          <w:rFonts w:hint="cs"/>
          <w:color w:val="00008A"/>
          <w:sz w:val="24"/>
          <w:szCs w:val="24"/>
          <w:rtl/>
          <w:lang w:bidi="ar-SA"/>
        </w:rPr>
        <w:t xml:space="preserve">ندهن الجلد بمرهم دهني. يُذيب الدهن حامض الفورميك. </w:t>
      </w:r>
    </w:p>
    <w:p w14:paraId="69FCB43D" w14:textId="77777777" w:rsidR="003E418C" w:rsidRPr="00AD44FB" w:rsidRDefault="003E418C" w:rsidP="00CB5024">
      <w:pPr>
        <w:spacing w:line="360" w:lineRule="auto"/>
        <w:ind w:left="-99"/>
        <w:rPr>
          <w:rFonts w:cs="David"/>
          <w:b/>
          <w:bCs/>
          <w:color w:val="A20000"/>
          <w:rtl/>
        </w:rPr>
      </w:pPr>
    </w:p>
    <w:p w14:paraId="1E9B7ACE" w14:textId="77777777" w:rsidR="003242C8" w:rsidRPr="00AD44FB" w:rsidRDefault="001379E7" w:rsidP="00CB5024">
      <w:pPr>
        <w:spacing w:line="360" w:lineRule="auto"/>
        <w:ind w:left="-99"/>
        <w:rPr>
          <w:rFonts w:cs="David"/>
          <w:b/>
          <w:bCs/>
          <w:color w:val="A20000"/>
          <w:rtl/>
        </w:rPr>
      </w:pPr>
      <w:r w:rsidRPr="00AD44FB">
        <w:rPr>
          <w:rFonts w:cs="Arial" w:hint="cs"/>
          <w:b/>
          <w:bCs/>
          <w:color w:val="A20000"/>
          <w:rtl/>
          <w:lang w:bidi="ar-SA"/>
        </w:rPr>
        <w:lastRenderedPageBreak/>
        <w:t>بند ث</w:t>
      </w:r>
      <w:r w:rsidR="003242C8" w:rsidRPr="00AD44FB">
        <w:rPr>
          <w:rFonts w:cs="David" w:hint="cs"/>
          <w:b/>
          <w:bCs/>
          <w:color w:val="A20000"/>
          <w:rtl/>
        </w:rPr>
        <w:t xml:space="preserve"> </w:t>
      </w:r>
    </w:p>
    <w:p w14:paraId="4DC2E0DD" w14:textId="77777777" w:rsidR="00995D4F" w:rsidRPr="00B94DF1" w:rsidRDefault="001379E7" w:rsidP="001379E7">
      <w:pPr>
        <w:tabs>
          <w:tab w:val="left" w:pos="793"/>
        </w:tabs>
        <w:spacing w:line="360" w:lineRule="auto"/>
        <w:ind w:left="368" w:hanging="426"/>
        <w:rPr>
          <w:rFonts w:asciiTheme="majorBidi" w:hAnsiTheme="majorBidi" w:cs="David"/>
          <w:rtl/>
        </w:rPr>
      </w:pPr>
      <w:r>
        <w:rPr>
          <w:rFonts w:asciiTheme="majorBidi" w:hAnsiTheme="majorBidi" w:cs="Arial" w:hint="cs"/>
          <w:rtl/>
          <w:lang w:bidi="ar-SA"/>
        </w:rPr>
        <w:t xml:space="preserve">أمامك الصيغة البنائية لحامض </w:t>
      </w:r>
      <w:proofErr w:type="gramStart"/>
      <w:r>
        <w:rPr>
          <w:rFonts w:asciiTheme="majorBidi" w:hAnsiTheme="majorBidi" w:cs="Arial" w:hint="cs"/>
          <w:rtl/>
          <w:lang w:bidi="ar-SA"/>
        </w:rPr>
        <w:t>الفورميك</w:t>
      </w:r>
      <w:r w:rsidR="00995D4F" w:rsidRPr="00B94DF1">
        <w:rPr>
          <w:rFonts w:asciiTheme="majorBidi" w:hAnsiTheme="majorBidi" w:cs="David"/>
          <w:rtl/>
        </w:rPr>
        <w:t>:</w:t>
      </w:r>
      <w:r w:rsidR="00CB5024">
        <w:rPr>
          <w:rFonts w:asciiTheme="majorBidi" w:hAnsiTheme="majorBidi" w:cs="David" w:hint="cs"/>
          <w:rtl/>
        </w:rPr>
        <w:t xml:space="preserve">  </w:t>
      </w:r>
      <w:r w:rsidR="00CB5024" w:rsidRPr="00CB5024">
        <w:rPr>
          <w:noProof/>
          <w:lang w:eastAsia="en-US"/>
        </w:rPr>
        <w:t xml:space="preserve"> </w:t>
      </w:r>
      <w:proofErr w:type="gramEnd"/>
      <w:r w:rsidR="00CB5024">
        <w:rPr>
          <w:noProof/>
          <w:lang w:eastAsia="en-US"/>
        </w:rPr>
        <w:drawing>
          <wp:inline distT="0" distB="0" distL="0" distR="0" wp14:anchorId="622D2A1C" wp14:editId="79B57246">
            <wp:extent cx="1209675" cy="695325"/>
            <wp:effectExtent l="0" t="0" r="9525" b="9525"/>
            <wp:docPr id="22430" name="Picture 22430" descr="נוסחת מבנה של חומצה פור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209675" cy="695325"/>
                    </a:xfrm>
                    <a:prstGeom prst="rect">
                      <a:avLst/>
                    </a:prstGeom>
                  </pic:spPr>
                </pic:pic>
              </a:graphicData>
            </a:graphic>
          </wp:inline>
        </w:drawing>
      </w:r>
    </w:p>
    <w:p w14:paraId="483968AF" w14:textId="77777777" w:rsidR="00995D4F" w:rsidRPr="00CB5024" w:rsidRDefault="001379E7" w:rsidP="001379E7">
      <w:pPr>
        <w:tabs>
          <w:tab w:val="left" w:pos="793"/>
        </w:tabs>
        <w:spacing w:line="360" w:lineRule="auto"/>
        <w:ind w:left="369" w:right="-426" w:hanging="426"/>
        <w:rPr>
          <w:rFonts w:asciiTheme="majorBidi" w:hAnsiTheme="majorBidi" w:cs="David"/>
          <w:rtl/>
        </w:rPr>
      </w:pPr>
      <w:r>
        <w:rPr>
          <w:rFonts w:asciiTheme="majorBidi" w:hAnsiTheme="majorBidi" w:cs="Arial" w:hint="cs"/>
          <w:rtl/>
          <w:lang w:bidi="ar-SA"/>
        </w:rPr>
        <w:t>هل يوجد رابط كوفلنتي نقي في حامض الفورميك؟ عل</w:t>
      </w:r>
      <w:r w:rsidR="003612A1">
        <w:rPr>
          <w:rFonts w:asciiTheme="majorBidi" w:hAnsiTheme="majorBidi" w:cs="Arial" w:hint="cs"/>
          <w:rtl/>
          <w:lang w:bidi="ar-SA"/>
        </w:rPr>
        <w:t>ّ</w:t>
      </w:r>
      <w:r>
        <w:rPr>
          <w:rFonts w:asciiTheme="majorBidi" w:hAnsiTheme="majorBidi" w:cs="Arial" w:hint="cs"/>
          <w:rtl/>
          <w:lang w:bidi="ar-SA"/>
        </w:rPr>
        <w:t xml:space="preserve">ل. </w:t>
      </w:r>
    </w:p>
    <w:p w14:paraId="5D71D8B7" w14:textId="77777777" w:rsidR="003242C8" w:rsidRDefault="003242C8" w:rsidP="00B94DF1">
      <w:pPr>
        <w:tabs>
          <w:tab w:val="left" w:pos="793"/>
        </w:tabs>
        <w:spacing w:line="360" w:lineRule="auto"/>
        <w:ind w:left="369" w:right="-425" w:hanging="425"/>
        <w:rPr>
          <w:rFonts w:asciiTheme="majorBidi" w:hAnsiTheme="majorBidi" w:cs="David"/>
          <w:rtl/>
        </w:rPr>
      </w:pPr>
    </w:p>
    <w:p w14:paraId="7393C7D5" w14:textId="77777777" w:rsidR="009211DF" w:rsidRDefault="001379E7" w:rsidP="009211DF">
      <w:pPr>
        <w:tabs>
          <w:tab w:val="left" w:pos="1317"/>
        </w:tabs>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9211DF">
        <w:rPr>
          <w:rFonts w:cs="David" w:hint="cs"/>
          <w:b/>
          <w:bCs/>
          <w:noProof/>
          <w:color w:val="000080"/>
          <w:sz w:val="20"/>
          <w:rtl/>
          <w:lang w:val="he-IL"/>
        </w:rPr>
        <w:t>:</w:t>
      </w:r>
    </w:p>
    <w:p w14:paraId="0766310A" w14:textId="77777777" w:rsidR="00031661" w:rsidRPr="00031661" w:rsidRDefault="001379E7" w:rsidP="003612A1">
      <w:pPr>
        <w:spacing w:line="360" w:lineRule="auto"/>
        <w:ind w:left="-99"/>
        <w:rPr>
          <w:rFonts w:cs="David"/>
          <w:color w:val="00008A"/>
          <w:rtl/>
          <w:lang w:bidi="ar-SA"/>
        </w:rPr>
      </w:pPr>
      <w:r>
        <w:rPr>
          <w:rFonts w:cs="Arial" w:hint="cs"/>
          <w:color w:val="00008A"/>
          <w:rtl/>
          <w:lang w:bidi="ar-SA"/>
        </w:rPr>
        <w:t>لا يوجد. في كل</w:t>
      </w:r>
      <w:r w:rsidR="003612A1">
        <w:rPr>
          <w:rFonts w:cs="Arial" w:hint="cs"/>
          <w:color w:val="00008A"/>
          <w:rtl/>
          <w:lang w:bidi="ar-SA"/>
        </w:rPr>
        <w:t>ّ</w:t>
      </w:r>
      <w:r>
        <w:rPr>
          <w:rFonts w:cs="Arial" w:hint="cs"/>
          <w:color w:val="00008A"/>
          <w:rtl/>
          <w:lang w:bidi="ar-SA"/>
        </w:rPr>
        <w:t xml:space="preserve"> رابط من الروابط الكوفلنتية في جزيء حامض الفورميك </w:t>
      </w:r>
      <w:r w:rsidR="003612A1">
        <w:rPr>
          <w:rFonts w:cs="Arial" w:hint="cs"/>
          <w:color w:val="00008A"/>
          <w:rtl/>
          <w:lang w:bidi="ar-SA"/>
        </w:rPr>
        <w:t>هناك</w:t>
      </w:r>
      <w:r>
        <w:rPr>
          <w:rFonts w:cs="Arial" w:hint="cs"/>
          <w:color w:val="00008A"/>
          <w:rtl/>
          <w:lang w:bidi="ar-SA"/>
        </w:rPr>
        <w:t xml:space="preserve"> إلكتروسالبية بين الذرات المرتبطة، لذا جميع الروابط قطبية.</w:t>
      </w:r>
    </w:p>
    <w:p w14:paraId="76740D71" w14:textId="77777777" w:rsidR="003242C8" w:rsidRDefault="003242C8" w:rsidP="00B94DF1">
      <w:pPr>
        <w:tabs>
          <w:tab w:val="left" w:pos="793"/>
        </w:tabs>
        <w:spacing w:line="360" w:lineRule="auto"/>
        <w:ind w:left="369" w:right="-425" w:hanging="425"/>
        <w:rPr>
          <w:rFonts w:asciiTheme="majorBidi" w:hAnsiTheme="majorBidi" w:cs="David"/>
          <w:rtl/>
        </w:rPr>
      </w:pPr>
    </w:p>
    <w:p w14:paraId="5D34ACD2" w14:textId="77777777" w:rsidR="003242C8" w:rsidRPr="00AD44FB" w:rsidRDefault="001379E7" w:rsidP="00CB5024">
      <w:pPr>
        <w:spacing w:line="360" w:lineRule="auto"/>
        <w:ind w:left="-99"/>
        <w:rPr>
          <w:rFonts w:cs="Arial"/>
          <w:b/>
          <w:bCs/>
          <w:color w:val="A20000"/>
          <w:rtl/>
          <w:lang w:bidi="ar-SA"/>
        </w:rPr>
      </w:pPr>
      <w:r w:rsidRPr="00AD44FB">
        <w:rPr>
          <w:rFonts w:cs="Arial" w:hint="cs"/>
          <w:b/>
          <w:bCs/>
          <w:color w:val="A20000"/>
          <w:rtl/>
          <w:lang w:bidi="ar-SA"/>
        </w:rPr>
        <w:t>بند ج</w:t>
      </w:r>
    </w:p>
    <w:p w14:paraId="48D6EF65" w14:textId="77777777" w:rsidR="003242C8" w:rsidRDefault="001379E7" w:rsidP="0046733F">
      <w:pPr>
        <w:spacing w:line="360" w:lineRule="auto"/>
        <w:ind w:left="-58"/>
        <w:rPr>
          <w:rFonts w:cs="David"/>
          <w:rtl/>
        </w:rPr>
      </w:pPr>
      <w:r w:rsidRPr="00AD44FB">
        <w:rPr>
          <w:rFonts w:cs="Arial" w:hint="cs"/>
          <w:b/>
          <w:bCs/>
          <w:color w:val="A20000"/>
          <w:rtl/>
          <w:lang w:bidi="ar-SA"/>
        </w:rPr>
        <w:t>القسم الفرعي</w:t>
      </w:r>
      <w:r w:rsidR="003242C8">
        <w:rPr>
          <w:rFonts w:cs="David"/>
          <w:b/>
          <w:bCs/>
        </w:rPr>
        <w:t xml:space="preserve"> </w:t>
      </w:r>
      <w:r w:rsidR="003242C8" w:rsidRPr="00AD44FB">
        <w:rPr>
          <w:rFonts w:cs="David"/>
          <w:b/>
          <w:bCs/>
          <w:color w:val="A20000"/>
        </w:rPr>
        <w:t>i</w:t>
      </w:r>
      <w:r w:rsidR="003242C8">
        <w:rPr>
          <w:rFonts w:cs="David"/>
          <w:b/>
          <w:bCs/>
        </w:rPr>
        <w:t xml:space="preserve"> </w:t>
      </w:r>
    </w:p>
    <w:p w14:paraId="78AAE03C" w14:textId="77777777" w:rsidR="001379E7" w:rsidRDefault="001379E7" w:rsidP="003612A1">
      <w:pPr>
        <w:tabs>
          <w:tab w:val="left" w:pos="793"/>
        </w:tabs>
        <w:spacing w:line="360" w:lineRule="auto"/>
        <w:ind w:left="368" w:hanging="425"/>
        <w:rPr>
          <w:rFonts w:asciiTheme="majorBidi" w:hAnsiTheme="majorBidi" w:cs="Arial"/>
          <w:rtl/>
          <w:lang w:bidi="ar-SA"/>
        </w:rPr>
      </w:pPr>
      <w:r>
        <w:rPr>
          <w:rFonts w:asciiTheme="majorBidi" w:hAnsiTheme="majorBidi" w:cs="Arial" w:hint="cs"/>
          <w:rtl/>
          <w:lang w:bidi="ar-SA"/>
        </w:rPr>
        <w:t>هل يمكن أن يكون هناك كحول فيه عدد ذرات الكربون يساوي عدد ذرات الكربون في جزيء</w:t>
      </w:r>
    </w:p>
    <w:p w14:paraId="4E69693D" w14:textId="77777777" w:rsidR="001379E7" w:rsidRDefault="001379E7" w:rsidP="001379E7">
      <w:pPr>
        <w:tabs>
          <w:tab w:val="left" w:pos="793"/>
        </w:tabs>
        <w:spacing w:line="360" w:lineRule="auto"/>
        <w:ind w:left="368" w:hanging="425"/>
        <w:rPr>
          <w:rFonts w:asciiTheme="majorBidi" w:hAnsiTheme="majorBidi" w:cs="David"/>
        </w:rPr>
      </w:pPr>
      <w:r>
        <w:rPr>
          <w:rFonts w:asciiTheme="majorBidi" w:hAnsiTheme="majorBidi" w:cs="Arial" w:hint="cs"/>
          <w:rtl/>
          <w:lang w:bidi="ar-SA"/>
        </w:rPr>
        <w:t xml:space="preserve"> حامض الفورميك؟ </w:t>
      </w:r>
    </w:p>
    <w:p w14:paraId="3CF72459" w14:textId="77777777" w:rsidR="000D5E86" w:rsidRDefault="001379E7" w:rsidP="001379E7">
      <w:pPr>
        <w:tabs>
          <w:tab w:val="left" w:pos="793"/>
        </w:tabs>
        <w:spacing w:line="360" w:lineRule="auto"/>
        <w:ind w:left="368" w:right="-284" w:hanging="425"/>
        <w:rPr>
          <w:rFonts w:asciiTheme="majorBidi" w:hAnsiTheme="majorBidi" w:cs="David"/>
          <w:rtl/>
        </w:rPr>
      </w:pPr>
      <w:r>
        <w:rPr>
          <w:rFonts w:asciiTheme="majorBidi" w:hAnsiTheme="majorBidi" w:cs="Arial" w:hint="cs"/>
          <w:rtl/>
          <w:lang w:bidi="ar-SA"/>
        </w:rPr>
        <w:t xml:space="preserve">إذا كانت الإجابة نعم </w:t>
      </w:r>
      <w:r>
        <w:rPr>
          <w:rFonts w:asciiTheme="majorBidi" w:hAnsiTheme="majorBidi" w:cs="Arial"/>
          <w:rtl/>
          <w:lang w:bidi="ar-SA"/>
        </w:rPr>
        <w:t>–</w:t>
      </w:r>
      <w:r>
        <w:rPr>
          <w:rFonts w:asciiTheme="majorBidi" w:hAnsiTheme="majorBidi" w:cs="Arial" w:hint="cs"/>
          <w:rtl/>
          <w:lang w:bidi="ar-SA"/>
        </w:rPr>
        <w:t xml:space="preserve"> اكتب تمثيلًا كاملًا للصيغة البنائية لجزيء الكحول. إذا كانت الإجابة كلا </w:t>
      </w:r>
      <w:r>
        <w:rPr>
          <w:rFonts w:asciiTheme="majorBidi" w:hAnsiTheme="majorBidi" w:cs="Arial"/>
          <w:rtl/>
          <w:lang w:bidi="ar-SA"/>
        </w:rPr>
        <w:t>–</w:t>
      </w:r>
      <w:r>
        <w:rPr>
          <w:rFonts w:asciiTheme="majorBidi" w:hAnsiTheme="majorBidi" w:cs="Arial" w:hint="cs"/>
          <w:rtl/>
          <w:lang w:bidi="ar-SA"/>
        </w:rPr>
        <w:t xml:space="preserve"> اشرح لماذا كلا؟  </w:t>
      </w:r>
    </w:p>
    <w:p w14:paraId="703A4657" w14:textId="77777777" w:rsidR="003242C8" w:rsidRDefault="000D5E86" w:rsidP="000D5E86">
      <w:pPr>
        <w:tabs>
          <w:tab w:val="left" w:pos="793"/>
        </w:tabs>
        <w:spacing w:line="360" w:lineRule="auto"/>
        <w:ind w:left="368" w:right="-284" w:hanging="425"/>
        <w:rPr>
          <w:rFonts w:asciiTheme="majorBidi" w:hAnsiTheme="majorBidi" w:cs="David"/>
          <w:rtl/>
        </w:rPr>
      </w:pPr>
      <w:r>
        <w:rPr>
          <w:rFonts w:asciiTheme="majorBidi" w:hAnsiTheme="majorBidi" w:cs="David"/>
          <w:rtl/>
        </w:rPr>
        <w:t xml:space="preserve"> </w:t>
      </w:r>
    </w:p>
    <w:p w14:paraId="06A979E9" w14:textId="77777777" w:rsidR="007B64B6" w:rsidRPr="00CB5024" w:rsidRDefault="001379E7" w:rsidP="00CB5024">
      <w:pPr>
        <w:tabs>
          <w:tab w:val="left" w:pos="1317"/>
        </w:tabs>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7B64B6">
        <w:rPr>
          <w:rFonts w:cs="David" w:hint="cs"/>
          <w:b/>
          <w:bCs/>
          <w:noProof/>
          <w:color w:val="000080"/>
          <w:sz w:val="20"/>
          <w:rtl/>
          <w:lang w:val="he-IL"/>
        </w:rPr>
        <w:t>:</w:t>
      </w:r>
      <w:r w:rsidR="00C51348" w:rsidRPr="00C51348">
        <w:rPr>
          <w:rFonts w:cs="Arial"/>
          <w:b/>
          <w:bCs/>
          <w:noProof/>
          <w:color w:val="000080"/>
          <w:sz w:val="20"/>
          <w:rtl/>
          <w:lang w:val="he-IL" w:bidi="ar-SA"/>
        </w:rPr>
        <w:t xml:space="preserve"> </w:t>
      </w:r>
    </w:p>
    <w:p w14:paraId="2EB68E54" w14:textId="77777777" w:rsidR="007B64B6" w:rsidRPr="00B40EC9" w:rsidRDefault="001379E7" w:rsidP="00CB5024">
      <w:pPr>
        <w:spacing w:line="360" w:lineRule="auto"/>
        <w:ind w:left="-58"/>
        <w:rPr>
          <w:rFonts w:cs="David"/>
          <w:noProof/>
          <w:color w:val="000080"/>
          <w:rtl/>
          <w:lang w:eastAsia="en-US"/>
        </w:rPr>
      </w:pPr>
      <w:r>
        <w:rPr>
          <w:rFonts w:asciiTheme="majorBidi" w:hAnsiTheme="majorBidi" w:cs="Arial" w:hint="cs"/>
          <w:noProof/>
          <w:color w:val="000080"/>
          <w:rtl/>
          <w:lang w:eastAsia="en-US" w:bidi="ar-SA"/>
        </w:rPr>
        <w:t>نعم،</w:t>
      </w:r>
      <w:r w:rsidR="007B64B6">
        <w:rPr>
          <w:rFonts w:asciiTheme="majorBidi" w:hAnsiTheme="majorBidi" w:cs="David" w:hint="cs"/>
          <w:noProof/>
          <w:color w:val="000080"/>
          <w:rtl/>
          <w:lang w:eastAsia="en-US"/>
        </w:rPr>
        <w:t xml:space="preserve"> </w:t>
      </w:r>
      <w:r w:rsidR="007B64B6">
        <w:rPr>
          <w:rFonts w:asciiTheme="majorBidi" w:hAnsiTheme="majorBidi" w:cs="David" w:hint="cs"/>
          <w:noProof/>
          <w:color w:val="000080"/>
          <w:rtl/>
          <w:lang w:eastAsia="en-US"/>
        </w:rPr>
        <w:tab/>
      </w:r>
    </w:p>
    <w:p w14:paraId="2C7EE636" w14:textId="77777777" w:rsidR="007B64B6" w:rsidRPr="00B40EC9" w:rsidRDefault="00C51348" w:rsidP="00CB5024">
      <w:pPr>
        <w:spacing w:line="360" w:lineRule="auto"/>
        <w:ind w:left="468"/>
        <w:rPr>
          <w:rFonts w:cs="David"/>
          <w:noProof/>
          <w:color w:val="000080"/>
          <w:rtl/>
          <w:lang w:eastAsia="en-US"/>
        </w:rPr>
      </w:pPr>
      <w:r w:rsidRPr="001379E7">
        <w:rPr>
          <w:rFonts w:cs="Arial"/>
          <w:b/>
          <w:bCs/>
          <w:noProof/>
          <w:color w:val="000080"/>
          <w:sz w:val="20"/>
          <w:rtl/>
          <w:lang w:eastAsia="en-US"/>
        </w:rPr>
        <mc:AlternateContent>
          <mc:Choice Requires="wps">
            <w:drawing>
              <wp:anchor distT="0" distB="0" distL="114300" distR="114300" simplePos="0" relativeHeight="252037632" behindDoc="0" locked="0" layoutInCell="1" allowOverlap="1" wp14:anchorId="40EDDC2B" wp14:editId="00243777">
                <wp:simplePos x="0" y="0"/>
                <wp:positionH relativeFrom="column">
                  <wp:posOffset>3324860</wp:posOffset>
                </wp:positionH>
                <wp:positionV relativeFrom="paragraph">
                  <wp:posOffset>139700</wp:posOffset>
                </wp:positionV>
                <wp:extent cx="377190" cy="1403985"/>
                <wp:effectExtent l="0" t="0" r="3810" b="0"/>
                <wp:wrapNone/>
                <wp:docPr id="2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7190" cy="1403985"/>
                        </a:xfrm>
                        <a:prstGeom prst="rect">
                          <a:avLst/>
                        </a:prstGeom>
                        <a:solidFill>
                          <a:srgbClr val="FFFFFF"/>
                        </a:solidFill>
                        <a:ln w="9525">
                          <a:noFill/>
                          <a:miter lim="800000"/>
                          <a:headEnd/>
                          <a:tailEnd/>
                        </a:ln>
                      </wps:spPr>
                      <wps:txbx>
                        <w:txbxContent>
                          <w:p w14:paraId="1B53CCFA" w14:textId="77777777" w:rsidR="008602D3" w:rsidRPr="001379E7" w:rsidRDefault="008602D3" w:rsidP="00C51348">
                            <w:pPr>
                              <w:rPr>
                                <w:b/>
                                <w:bCs/>
                                <w:color w:val="0070C0"/>
                                <w:rtl/>
                                <w:cs/>
                              </w:rPr>
                            </w:pPr>
                            <w:r w:rsidRPr="001379E7">
                              <w:rPr>
                                <w:rFonts w:hint="cs"/>
                                <w:b/>
                                <w:bCs/>
                                <w:color w:val="0070C0"/>
                                <w:rtl/>
                                <w:lang w:bidi="ar-SA"/>
                              </w:rPr>
                              <w:t>أو: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DDC2B" id="_x0000_s1208" type="#_x0000_t202" style="position:absolute;left:0;text-align:left;margin-left:261.8pt;margin-top:11pt;width:29.7pt;height:110.55pt;flip:x;z-index:25203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" stroked="f">
                <v:textbox style="mso-fit-shape-to-text:t">
                  <w:txbxContent>
                    <w:p w14:paraId="1B53CCFA" w14:textId="77777777" w:rsidR="008602D3" w:rsidRPr="001379E7" w:rsidRDefault="008602D3" w:rsidP="00C51348">
                      <w:pPr>
                        <w:rPr>
                          <w:b/>
                          <w:bCs/>
                          <w:color w:val="0070C0"/>
                          <w:rtl/>
                          <w:cs/>
                        </w:rPr>
                      </w:pPr>
                      <w:r w:rsidRPr="001379E7">
                        <w:rPr>
                          <w:rFonts w:hint="cs"/>
                          <w:b/>
                          <w:bCs/>
                          <w:color w:val="0070C0"/>
                          <w:rtl/>
                          <w:lang w:bidi="ar-SA"/>
                        </w:rPr>
                        <w:t>أو:</w:t>
                      </w:r>
                    </w:p>
                  </w:txbxContent>
                </v:textbox>
              </v:shape>
            </w:pict>
          </mc:Fallback>
        </mc:AlternateContent>
      </w:r>
      <w:r w:rsidR="001379E7" w:rsidRPr="001379E7">
        <w:rPr>
          <w:rFonts w:cs="Arial"/>
          <w:b/>
          <w:bCs/>
          <w:noProof/>
          <w:color w:val="000080"/>
          <w:sz w:val="20"/>
          <w:rtl/>
          <w:lang w:eastAsia="en-US"/>
        </w:rPr>
        <mc:AlternateContent>
          <mc:Choice Requires="wps">
            <w:drawing>
              <wp:anchor distT="0" distB="0" distL="114300" distR="114300" simplePos="0" relativeHeight="252035584" behindDoc="0" locked="0" layoutInCell="1" allowOverlap="1" wp14:anchorId="08707B8B" wp14:editId="5E403686">
                <wp:simplePos x="0" y="0"/>
                <wp:positionH relativeFrom="column">
                  <wp:posOffset>1891030</wp:posOffset>
                </wp:positionH>
                <wp:positionV relativeFrom="paragraph">
                  <wp:posOffset>130810</wp:posOffset>
                </wp:positionV>
                <wp:extent cx="377190" cy="1403985"/>
                <wp:effectExtent l="0" t="0" r="3810" b="0"/>
                <wp:wrapNone/>
                <wp:docPr id="2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7190" cy="1403985"/>
                        </a:xfrm>
                        <a:prstGeom prst="rect">
                          <a:avLst/>
                        </a:prstGeom>
                        <a:solidFill>
                          <a:srgbClr val="FFFFFF"/>
                        </a:solidFill>
                        <a:ln w="9525">
                          <a:noFill/>
                          <a:miter lim="800000"/>
                          <a:headEnd/>
                          <a:tailEnd/>
                        </a:ln>
                      </wps:spPr>
                      <wps:txbx>
                        <w:txbxContent>
                          <w:p w14:paraId="74B56620" w14:textId="77777777" w:rsidR="008602D3" w:rsidRPr="001379E7" w:rsidRDefault="008602D3" w:rsidP="001379E7">
                            <w:pPr>
                              <w:rPr>
                                <w:b/>
                                <w:bCs/>
                                <w:color w:val="0070C0"/>
                                <w:rtl/>
                                <w:cs/>
                              </w:rPr>
                            </w:pPr>
                            <w:r w:rsidRPr="001379E7">
                              <w:rPr>
                                <w:rFonts w:hint="cs"/>
                                <w:b/>
                                <w:bCs/>
                                <w:color w:val="0070C0"/>
                                <w:rtl/>
                                <w:lang w:bidi="ar-SA"/>
                              </w:rPr>
                              <w:t>أو: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07B8B" id="_x0000_s1209" type="#_x0000_t202" style="position:absolute;left:0;text-align:left;margin-left:148.9pt;margin-top:10.3pt;width:29.7pt;height:110.55pt;flip:x;z-index:25203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" stroked="f">
                <v:textbox style="mso-fit-shape-to-text:t">
                  <w:txbxContent>
                    <w:p w14:paraId="74B56620" w14:textId="77777777" w:rsidR="008602D3" w:rsidRPr="001379E7" w:rsidRDefault="008602D3" w:rsidP="001379E7">
                      <w:pPr>
                        <w:rPr>
                          <w:b/>
                          <w:bCs/>
                          <w:color w:val="0070C0"/>
                          <w:rtl/>
                          <w:cs/>
                        </w:rPr>
                      </w:pPr>
                      <w:r w:rsidRPr="001379E7">
                        <w:rPr>
                          <w:rFonts w:hint="cs"/>
                          <w:b/>
                          <w:bCs/>
                          <w:color w:val="0070C0"/>
                          <w:rtl/>
                          <w:lang w:bidi="ar-SA"/>
                        </w:rPr>
                        <w:t>أو:</w:t>
                      </w:r>
                    </w:p>
                  </w:txbxContent>
                </v:textbox>
              </v:shape>
            </w:pict>
          </mc:Fallback>
        </mc:AlternateContent>
      </w:r>
      <w:r w:rsidR="00CB5024">
        <w:rPr>
          <w:noProof/>
          <w:lang w:eastAsia="en-US"/>
        </w:rPr>
        <w:drawing>
          <wp:inline distT="0" distB="0" distL="0" distR="0" wp14:anchorId="60788F48" wp14:editId="0C1D9B32">
            <wp:extent cx="4048125" cy="666750"/>
            <wp:effectExtent l="0" t="0" r="9525" b="0"/>
            <wp:docPr id="22431" name="Picture 22431" descr="ייצוג מלא לנוסחת המבנה של מולקולת הכוה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048125" cy="666750"/>
                    </a:xfrm>
                    <a:prstGeom prst="rect">
                      <a:avLst/>
                    </a:prstGeom>
                  </pic:spPr>
                </pic:pic>
              </a:graphicData>
            </a:graphic>
          </wp:inline>
        </w:drawing>
      </w:r>
    </w:p>
    <w:p w14:paraId="1B527A37" w14:textId="77777777" w:rsidR="003242C8" w:rsidRDefault="001379E7" w:rsidP="003242C8">
      <w:pPr>
        <w:spacing w:line="360" w:lineRule="auto"/>
        <w:ind w:left="-58"/>
        <w:rPr>
          <w:rFonts w:cs="David"/>
          <w:rtl/>
        </w:rPr>
      </w:pPr>
      <w:r w:rsidRPr="00AD44FB">
        <w:rPr>
          <w:rFonts w:cs="Arial" w:hint="cs"/>
          <w:b/>
          <w:bCs/>
          <w:color w:val="A20000"/>
          <w:rtl/>
          <w:lang w:bidi="ar-SA"/>
        </w:rPr>
        <w:t>القسم الفرعي</w:t>
      </w:r>
      <w:r w:rsidR="003242C8">
        <w:rPr>
          <w:rFonts w:cs="David"/>
          <w:b/>
          <w:bCs/>
        </w:rPr>
        <w:t xml:space="preserve"> </w:t>
      </w:r>
      <w:r w:rsidR="003242C8" w:rsidRPr="00AD44FB">
        <w:rPr>
          <w:rFonts w:cs="David"/>
          <w:b/>
          <w:bCs/>
          <w:color w:val="A20000"/>
        </w:rPr>
        <w:t>ii</w:t>
      </w:r>
      <w:r w:rsidR="003242C8">
        <w:rPr>
          <w:rFonts w:cs="David"/>
          <w:b/>
          <w:bCs/>
        </w:rPr>
        <w:t xml:space="preserve"> </w:t>
      </w:r>
    </w:p>
    <w:p w14:paraId="4627463A" w14:textId="77777777" w:rsidR="001379E7" w:rsidRDefault="001379E7" w:rsidP="003612A1">
      <w:pPr>
        <w:tabs>
          <w:tab w:val="left" w:pos="793"/>
        </w:tabs>
        <w:spacing w:line="360" w:lineRule="auto"/>
        <w:ind w:left="368" w:hanging="425"/>
        <w:rPr>
          <w:rFonts w:asciiTheme="majorBidi" w:hAnsiTheme="majorBidi" w:cs="Arial"/>
          <w:rtl/>
          <w:lang w:bidi="ar-SA"/>
        </w:rPr>
      </w:pPr>
      <w:r>
        <w:rPr>
          <w:rFonts w:asciiTheme="majorBidi" w:hAnsiTheme="majorBidi" w:cs="Arial" w:hint="cs"/>
          <w:rtl/>
          <w:lang w:bidi="ar-SA"/>
        </w:rPr>
        <w:t>هل يمكن أن يكون هناك ألكين فيه عدد ذرات الكربون</w:t>
      </w:r>
      <w:r w:rsidR="003612A1">
        <w:rPr>
          <w:rFonts w:asciiTheme="majorBidi" w:hAnsiTheme="majorBidi" w:cs="Arial" w:hint="cs"/>
          <w:rtl/>
          <w:lang w:bidi="ar-SA"/>
        </w:rPr>
        <w:t xml:space="preserve"> </w:t>
      </w:r>
      <w:r>
        <w:rPr>
          <w:rFonts w:asciiTheme="majorBidi" w:hAnsiTheme="majorBidi" w:cs="Arial" w:hint="cs"/>
          <w:rtl/>
          <w:lang w:bidi="ar-SA"/>
        </w:rPr>
        <w:t>يساوي عدد ذرات الكربون في جزيء</w:t>
      </w:r>
    </w:p>
    <w:p w14:paraId="6BBE0C63" w14:textId="77777777" w:rsidR="00995D4F" w:rsidRPr="00B94DF1" w:rsidRDefault="001379E7" w:rsidP="00C51348">
      <w:pPr>
        <w:tabs>
          <w:tab w:val="left" w:pos="793"/>
        </w:tabs>
        <w:spacing w:line="360" w:lineRule="auto"/>
        <w:ind w:left="368" w:hanging="425"/>
        <w:rPr>
          <w:rFonts w:asciiTheme="majorBidi" w:hAnsiTheme="majorBidi" w:cs="David"/>
          <w:rtl/>
        </w:rPr>
      </w:pPr>
      <w:r>
        <w:rPr>
          <w:rFonts w:asciiTheme="majorBidi" w:hAnsiTheme="majorBidi" w:cs="Arial" w:hint="cs"/>
          <w:rtl/>
          <w:lang w:bidi="ar-SA"/>
        </w:rPr>
        <w:t xml:space="preserve"> حامض الفورميك؟ </w:t>
      </w:r>
    </w:p>
    <w:p w14:paraId="74EE32B0" w14:textId="77777777" w:rsidR="00C51348" w:rsidRDefault="00C51348" w:rsidP="00C51348">
      <w:pPr>
        <w:tabs>
          <w:tab w:val="left" w:pos="793"/>
        </w:tabs>
        <w:spacing w:line="360" w:lineRule="auto"/>
        <w:ind w:left="368" w:right="-284" w:hanging="425"/>
        <w:rPr>
          <w:rFonts w:asciiTheme="majorBidi" w:hAnsiTheme="majorBidi" w:cs="David"/>
          <w:rtl/>
        </w:rPr>
      </w:pPr>
      <w:r>
        <w:rPr>
          <w:rFonts w:asciiTheme="majorBidi" w:hAnsiTheme="majorBidi" w:cs="Arial" w:hint="cs"/>
          <w:rtl/>
          <w:lang w:bidi="ar-SA"/>
        </w:rPr>
        <w:t xml:space="preserve">إذا كانت الإجابة نعم </w:t>
      </w:r>
      <w:r>
        <w:rPr>
          <w:rFonts w:asciiTheme="majorBidi" w:hAnsiTheme="majorBidi" w:cs="Arial"/>
          <w:rtl/>
          <w:lang w:bidi="ar-SA"/>
        </w:rPr>
        <w:t>–</w:t>
      </w:r>
      <w:r>
        <w:rPr>
          <w:rFonts w:asciiTheme="majorBidi" w:hAnsiTheme="majorBidi" w:cs="Arial" w:hint="cs"/>
          <w:rtl/>
          <w:lang w:bidi="ar-SA"/>
        </w:rPr>
        <w:t xml:space="preserve"> اكتب تمثيلًا كاملًا للصيغة البنائية لجزيء الألكين. إذا كانت الإجابة كلا </w:t>
      </w:r>
      <w:r>
        <w:rPr>
          <w:rFonts w:asciiTheme="majorBidi" w:hAnsiTheme="majorBidi" w:cs="Arial"/>
          <w:rtl/>
          <w:lang w:bidi="ar-SA"/>
        </w:rPr>
        <w:t>–</w:t>
      </w:r>
      <w:r>
        <w:rPr>
          <w:rFonts w:asciiTheme="majorBidi" w:hAnsiTheme="majorBidi" w:cs="Arial" w:hint="cs"/>
          <w:rtl/>
          <w:lang w:bidi="ar-SA"/>
        </w:rPr>
        <w:t xml:space="preserve"> اشرح لماذا كلا؟  </w:t>
      </w:r>
    </w:p>
    <w:p w14:paraId="711B8C89" w14:textId="77777777" w:rsidR="00995D4F" w:rsidRPr="007B64B6" w:rsidRDefault="00995D4F" w:rsidP="000D5E86">
      <w:pPr>
        <w:tabs>
          <w:tab w:val="left" w:pos="793"/>
        </w:tabs>
        <w:spacing w:line="360" w:lineRule="auto"/>
        <w:ind w:left="368" w:hanging="425"/>
        <w:rPr>
          <w:rFonts w:cs="David"/>
          <w:color w:val="00008A"/>
          <w:rtl/>
        </w:rPr>
      </w:pPr>
    </w:p>
    <w:p w14:paraId="48EB54B0" w14:textId="77777777" w:rsidR="007B64B6" w:rsidRDefault="00C51348" w:rsidP="007B64B6">
      <w:pPr>
        <w:tabs>
          <w:tab w:val="left" w:pos="1317"/>
        </w:tabs>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7B64B6">
        <w:rPr>
          <w:rFonts w:cs="David" w:hint="cs"/>
          <w:b/>
          <w:bCs/>
          <w:noProof/>
          <w:color w:val="000080"/>
          <w:sz w:val="20"/>
          <w:rtl/>
          <w:lang w:val="he-IL"/>
        </w:rPr>
        <w:t>:</w:t>
      </w:r>
    </w:p>
    <w:p w14:paraId="071CB397" w14:textId="77777777" w:rsidR="000D5E86" w:rsidRDefault="00C51348" w:rsidP="00C51348">
      <w:pPr>
        <w:spacing w:line="360" w:lineRule="auto"/>
        <w:ind w:left="-99"/>
        <w:rPr>
          <w:rFonts w:cs="David"/>
          <w:color w:val="00008A"/>
          <w:rtl/>
        </w:rPr>
      </w:pPr>
      <w:r>
        <w:rPr>
          <w:rFonts w:cs="Arial" w:hint="cs"/>
          <w:color w:val="00008A"/>
          <w:rtl/>
          <w:lang w:bidi="ar-SA"/>
        </w:rPr>
        <w:t>كلا، في جزيء الألكين يجب أن يكون رابط ثنائي بين ذرتي</w:t>
      </w:r>
      <w:r w:rsidR="003612A1">
        <w:rPr>
          <w:rFonts w:cs="Arial" w:hint="cs"/>
          <w:color w:val="00008A"/>
          <w:rtl/>
          <w:lang w:bidi="ar-SA"/>
        </w:rPr>
        <w:t>ِ</w:t>
      </w:r>
      <w:r>
        <w:rPr>
          <w:rFonts w:cs="Arial" w:hint="cs"/>
          <w:color w:val="00008A"/>
          <w:rtl/>
          <w:lang w:bidi="ar-SA"/>
        </w:rPr>
        <w:t xml:space="preserve"> الكربون. </w:t>
      </w:r>
    </w:p>
    <w:p w14:paraId="73225E8D" w14:textId="77777777" w:rsidR="000D5E86" w:rsidRDefault="000D5E86">
      <w:pPr>
        <w:bidi w:val="0"/>
        <w:rPr>
          <w:rFonts w:cs="David"/>
          <w:color w:val="00008A"/>
          <w:rtl/>
        </w:rPr>
      </w:pPr>
      <w:r>
        <w:rPr>
          <w:rFonts w:cs="David"/>
          <w:color w:val="00008A"/>
          <w:rtl/>
        </w:rPr>
        <w:br w:type="page"/>
      </w:r>
    </w:p>
    <w:p w14:paraId="089237FE" w14:textId="77777777" w:rsidR="00AE64C1" w:rsidRDefault="00C51348" w:rsidP="00C51348">
      <w:pPr>
        <w:pStyle w:val="Heading2"/>
        <w:rPr>
          <w:rtl/>
        </w:rPr>
      </w:pPr>
      <w:bookmarkStart w:id="58" w:name="_Toc519075222"/>
      <w:r>
        <w:rPr>
          <w:rFonts w:cs="Arial" w:hint="cs"/>
          <w:rtl/>
          <w:lang w:bidi="ar-SA"/>
        </w:rPr>
        <w:lastRenderedPageBreak/>
        <w:t>سؤال</w:t>
      </w:r>
      <w:r w:rsidR="00AE64C1">
        <w:rPr>
          <w:rFonts w:hint="cs"/>
          <w:rtl/>
        </w:rPr>
        <w:t xml:space="preserve"> </w:t>
      </w:r>
      <w:r w:rsidR="00AE64C1">
        <w:t>1</w:t>
      </w:r>
      <w:r>
        <w:rPr>
          <w:rFonts w:cs="Arial" w:hint="cs"/>
          <w:rtl/>
          <w:lang w:bidi="ar-SA"/>
        </w:rPr>
        <w:t>ب، بجروت</w:t>
      </w:r>
      <w:r w:rsidR="00AE64C1">
        <w:rPr>
          <w:rFonts w:hint="cs"/>
          <w:rtl/>
        </w:rPr>
        <w:t xml:space="preserve"> 2008</w:t>
      </w:r>
      <w:r>
        <w:rPr>
          <w:rFonts w:cstheme="minorBidi" w:hint="cs"/>
          <w:rtl/>
          <w:lang w:bidi="ar-SA"/>
        </w:rPr>
        <w:t xml:space="preserve">، رقم </w:t>
      </w:r>
      <w:proofErr w:type="gramStart"/>
      <w:r>
        <w:rPr>
          <w:rFonts w:cstheme="minorBidi" w:hint="cs"/>
          <w:rtl/>
          <w:lang w:bidi="ar-SA"/>
        </w:rPr>
        <w:t>النموذج</w:t>
      </w:r>
      <w:r w:rsidR="00AE64C1">
        <w:rPr>
          <w:rFonts w:hint="cs"/>
          <w:rtl/>
        </w:rPr>
        <w:t xml:space="preserve">  918651</w:t>
      </w:r>
      <w:bookmarkEnd w:id="58"/>
      <w:proofErr w:type="gramEnd"/>
    </w:p>
    <w:p w14:paraId="6C7ACCFC" w14:textId="77777777" w:rsidR="00AE64C1" w:rsidRPr="00AE64C1" w:rsidRDefault="00C51348" w:rsidP="00C51348">
      <w:pPr>
        <w:spacing w:line="360" w:lineRule="auto"/>
        <w:ind w:left="-58"/>
        <w:rPr>
          <w:rFonts w:asciiTheme="majorBidi" w:hAnsiTheme="majorBidi" w:cs="David"/>
          <w:rtl/>
          <w:lang w:bidi="ar-SA"/>
        </w:rPr>
      </w:pPr>
      <w:r>
        <w:rPr>
          <w:rFonts w:asciiTheme="majorBidi" w:hAnsiTheme="majorBidi" w:cs="Arial" w:hint="cs"/>
          <w:rtl/>
          <w:lang w:bidi="ar-SA"/>
        </w:rPr>
        <w:t>يُستخدم المرك</w:t>
      </w:r>
      <w:r w:rsidR="003612A1">
        <w:rPr>
          <w:rFonts w:asciiTheme="majorBidi" w:hAnsiTheme="majorBidi" w:cs="Arial" w:hint="cs"/>
          <w:rtl/>
          <w:lang w:bidi="ar-SA"/>
        </w:rPr>
        <w:t>َّ</w:t>
      </w:r>
      <w:r>
        <w:rPr>
          <w:rFonts w:asciiTheme="majorBidi" w:hAnsiTheme="majorBidi" w:cs="Arial" w:hint="cs"/>
          <w:rtl/>
          <w:lang w:bidi="ar-SA"/>
        </w:rPr>
        <w:t>ب</w:t>
      </w:r>
      <w:r w:rsidR="00AE64C1" w:rsidRPr="00AE64C1">
        <w:rPr>
          <w:rFonts w:asciiTheme="majorBidi" w:hAnsiTheme="majorBidi" w:cs="David"/>
          <w:rtl/>
        </w:rPr>
        <w:t xml:space="preserve"> </w:t>
      </w:r>
      <w:r w:rsidR="00AE64C1" w:rsidRPr="00AE64C1">
        <w:rPr>
          <w:rFonts w:asciiTheme="majorBidi" w:hAnsiTheme="majorBidi" w:cs="David"/>
        </w:rPr>
        <w:t>C</w:t>
      </w:r>
      <w:r w:rsidR="00AE64C1" w:rsidRPr="00AE64C1">
        <w:rPr>
          <w:rFonts w:asciiTheme="majorBidi" w:hAnsiTheme="majorBidi" w:cs="David"/>
          <w:vertAlign w:val="subscript"/>
        </w:rPr>
        <w:t>2</w:t>
      </w:r>
      <w:r w:rsidR="00AE64C1" w:rsidRPr="00AE64C1">
        <w:rPr>
          <w:rFonts w:asciiTheme="majorBidi" w:hAnsiTheme="majorBidi" w:cs="David"/>
        </w:rPr>
        <w:t>F</w:t>
      </w:r>
      <w:r w:rsidR="00AE64C1" w:rsidRPr="00AE64C1">
        <w:rPr>
          <w:rFonts w:asciiTheme="majorBidi" w:hAnsiTheme="majorBidi" w:cs="David"/>
          <w:vertAlign w:val="subscript"/>
        </w:rPr>
        <w:t>4(g)</w:t>
      </w:r>
      <w:r w:rsidR="00AE64C1" w:rsidRPr="00AE64C1">
        <w:rPr>
          <w:rFonts w:asciiTheme="majorBidi" w:hAnsiTheme="majorBidi" w:cs="David"/>
          <w:rtl/>
        </w:rPr>
        <w:t xml:space="preserve"> </w:t>
      </w:r>
      <w:r>
        <w:rPr>
          <w:rFonts w:asciiTheme="majorBidi" w:hAnsiTheme="majorBidi" w:cs="Arial" w:hint="cs"/>
          <w:rtl/>
          <w:lang w:bidi="ar-SA"/>
        </w:rPr>
        <w:t>لإنتاج بوليمر تيفلون.</w:t>
      </w:r>
    </w:p>
    <w:p w14:paraId="3E16C4DA" w14:textId="77777777" w:rsidR="00AE64C1" w:rsidRPr="00AE64C1" w:rsidRDefault="00C51348" w:rsidP="00C51348">
      <w:pPr>
        <w:spacing w:line="360" w:lineRule="auto"/>
        <w:ind w:left="-58"/>
        <w:rPr>
          <w:rFonts w:asciiTheme="majorBidi" w:hAnsiTheme="majorBidi" w:cs="David"/>
          <w:rtl/>
        </w:rPr>
      </w:pPr>
      <w:r>
        <w:rPr>
          <w:rFonts w:asciiTheme="majorBidi" w:hAnsiTheme="majorBidi" w:cs="Arial" w:hint="cs"/>
          <w:rtl/>
          <w:lang w:bidi="ar-SA"/>
        </w:rPr>
        <w:t xml:space="preserve">أذابوا هذا المركب في الهكسان </w:t>
      </w:r>
      <w:r w:rsidR="00AE64C1" w:rsidRPr="00AE64C1">
        <w:rPr>
          <w:rFonts w:asciiTheme="majorBidi" w:hAnsiTheme="majorBidi" w:cs="David"/>
        </w:rPr>
        <w:t>C</w:t>
      </w:r>
      <w:r w:rsidR="00AE64C1" w:rsidRPr="00AE64C1">
        <w:rPr>
          <w:rFonts w:asciiTheme="majorBidi" w:hAnsiTheme="majorBidi" w:cs="David"/>
          <w:vertAlign w:val="subscript"/>
        </w:rPr>
        <w:t>6</w:t>
      </w:r>
      <w:r w:rsidR="00AE64C1" w:rsidRPr="00AE64C1">
        <w:rPr>
          <w:rFonts w:asciiTheme="majorBidi" w:hAnsiTheme="majorBidi" w:cs="David"/>
        </w:rPr>
        <w:t>H</w:t>
      </w:r>
      <w:r w:rsidR="00AE64C1" w:rsidRPr="00AE64C1">
        <w:rPr>
          <w:rFonts w:asciiTheme="majorBidi" w:hAnsiTheme="majorBidi" w:cs="David"/>
          <w:vertAlign w:val="subscript"/>
        </w:rPr>
        <w:t>14(l</w:t>
      </w:r>
      <w:proofErr w:type="gramStart"/>
      <w:r w:rsidR="00AE64C1" w:rsidRPr="00AE64C1">
        <w:rPr>
          <w:rFonts w:asciiTheme="majorBidi" w:hAnsiTheme="majorBidi" w:cs="David"/>
          <w:vertAlign w:val="subscript"/>
        </w:rPr>
        <w:t>)</w:t>
      </w:r>
      <w:r w:rsidR="00AE64C1" w:rsidRPr="00AE64C1">
        <w:rPr>
          <w:rFonts w:asciiTheme="majorBidi" w:hAnsiTheme="majorBidi" w:cs="David"/>
          <w:rtl/>
        </w:rPr>
        <w:t xml:space="preserve"> .</w:t>
      </w:r>
      <w:proofErr w:type="gramEnd"/>
    </w:p>
    <w:p w14:paraId="0A8AA8DA" w14:textId="77777777" w:rsidR="00AE64C1" w:rsidRDefault="00C51348" w:rsidP="00C51348">
      <w:pPr>
        <w:spacing w:line="360" w:lineRule="auto"/>
        <w:ind w:left="-58"/>
        <w:rPr>
          <w:rFonts w:asciiTheme="majorBidi" w:hAnsiTheme="majorBidi" w:cs="David"/>
          <w:rtl/>
        </w:rPr>
      </w:pPr>
      <w:r>
        <w:rPr>
          <w:rFonts w:asciiTheme="majorBidi" w:hAnsiTheme="majorBidi" w:cs="Arial" w:hint="cs"/>
          <w:rtl/>
          <w:lang w:bidi="ar-SA"/>
        </w:rPr>
        <w:t>ما هي الصياغة الصحيحة لعملي</w:t>
      </w:r>
      <w:r w:rsidR="003612A1">
        <w:rPr>
          <w:rFonts w:asciiTheme="majorBidi" w:hAnsiTheme="majorBidi" w:cs="Arial" w:hint="cs"/>
          <w:rtl/>
          <w:lang w:bidi="ar-SA"/>
        </w:rPr>
        <w:t>ّ</w:t>
      </w:r>
      <w:r>
        <w:rPr>
          <w:rFonts w:asciiTheme="majorBidi" w:hAnsiTheme="majorBidi" w:cs="Arial" w:hint="cs"/>
          <w:rtl/>
          <w:lang w:bidi="ar-SA"/>
        </w:rPr>
        <w:t xml:space="preserve">ة الذوبان؟ </w:t>
      </w:r>
      <w:r w:rsidR="00AE64C1" w:rsidRPr="00AE64C1">
        <w:rPr>
          <w:rFonts w:asciiTheme="majorBidi" w:hAnsiTheme="majorBidi" w:cs="David"/>
          <w:rtl/>
        </w:rPr>
        <w:t xml:space="preserve"> </w:t>
      </w:r>
    </w:p>
    <w:p w14:paraId="047C7BE1" w14:textId="77777777" w:rsidR="007312E1" w:rsidRPr="007312E1" w:rsidRDefault="007312E1" w:rsidP="009A2C23">
      <w:pPr>
        <w:pStyle w:val="ListParagraph"/>
        <w:numPr>
          <w:ilvl w:val="0"/>
          <w:numId w:val="44"/>
        </w:numPr>
        <w:spacing w:after="0" w:line="360" w:lineRule="auto"/>
        <w:rPr>
          <w:rFonts w:asciiTheme="majorBidi" w:hAnsiTheme="majorBidi" w:cs="David"/>
          <w:sz w:val="24"/>
          <w:szCs w:val="24"/>
        </w:rPr>
      </w:pPr>
      <w:r w:rsidRPr="007312E1">
        <w:rPr>
          <w:position w:val="-16"/>
          <w:sz w:val="24"/>
          <w:szCs w:val="24"/>
        </w:rPr>
        <w:object w:dxaOrig="4020" w:dyaOrig="380" w14:anchorId="66D77F10">
          <v:shape id="_x0000_i1059" type="#_x0000_t75" alt="C_2F_{4\left ( g \right )}+C_6H_{14\left ( l \right )}\rightarrow 2CH_2F_{2\left ( l \right )}+C_6H_{10\left ( l \right )}" style="width:201pt;height:18.6pt" o:ole="">
            <v:imagedata r:id="rId198" o:title=""/>
          </v:shape>
          <o:OLEObject Type="Embed" ProgID="Equation.DSMT4" ShapeID="_x0000_i1059" DrawAspect="Content" ObjectID="_1803298533" r:id="rId199"/>
        </w:object>
      </w:r>
    </w:p>
    <w:p w14:paraId="36A9218F" w14:textId="77777777" w:rsidR="007312E1" w:rsidRPr="007312E1" w:rsidRDefault="007312E1" w:rsidP="009A2C23">
      <w:pPr>
        <w:pStyle w:val="ListParagraph"/>
        <w:numPr>
          <w:ilvl w:val="0"/>
          <w:numId w:val="44"/>
        </w:numPr>
        <w:spacing w:after="0" w:line="360" w:lineRule="auto"/>
        <w:rPr>
          <w:rFonts w:asciiTheme="majorBidi" w:hAnsiTheme="majorBidi" w:cs="David"/>
          <w:sz w:val="24"/>
          <w:szCs w:val="24"/>
          <w:highlight w:val="yellow"/>
        </w:rPr>
      </w:pPr>
      <w:r w:rsidRPr="007312E1">
        <w:rPr>
          <w:position w:val="-36"/>
          <w:sz w:val="24"/>
          <w:szCs w:val="24"/>
          <w:highlight w:val="yellow"/>
        </w:rPr>
        <w:object w:dxaOrig="3960" w:dyaOrig="840" w14:anchorId="743287F7">
          <v:shape id="_x0000_i1060" type="#_x0000_t75" alt="C_2F_{4\left ( g \right )}\overset{C_6H_{14\left ( l \right )}}{\rightarrow}C_2F_{4\left ( C_6H_{14\left ( l \right )} \right )}" style="width:198.6pt;height:42pt;mso-position-vertical:absolute" o:ole="">
            <v:imagedata r:id="rId200" o:title=""/>
          </v:shape>
          <o:OLEObject Type="Embed" ProgID="Equation.DSMT4" ShapeID="_x0000_i1060" DrawAspect="Content" ObjectID="_1803298534" r:id="rId201"/>
        </w:object>
      </w:r>
      <w:r w:rsidRPr="007312E1">
        <w:rPr>
          <w:rFonts w:asciiTheme="majorBidi" w:hAnsiTheme="majorBidi" w:cs="David" w:hint="cs"/>
          <w:sz w:val="24"/>
          <w:szCs w:val="24"/>
          <w:highlight w:val="yellow"/>
          <w:rtl/>
        </w:rPr>
        <w:t>(</w:t>
      </w:r>
      <w:r w:rsidR="00C51348">
        <w:rPr>
          <w:rFonts w:asciiTheme="majorBidi" w:hAnsiTheme="majorBidi" w:hint="cs"/>
          <w:b/>
          <w:bCs/>
          <w:sz w:val="24"/>
          <w:szCs w:val="24"/>
          <w:highlight w:val="yellow"/>
          <w:rtl/>
          <w:lang w:bidi="ar-SA"/>
        </w:rPr>
        <w:t>الإجابة الصحيحة</w:t>
      </w:r>
      <w:r w:rsidRPr="007312E1">
        <w:rPr>
          <w:rFonts w:asciiTheme="majorBidi" w:hAnsiTheme="majorBidi" w:cs="David" w:hint="cs"/>
          <w:b/>
          <w:bCs/>
          <w:sz w:val="24"/>
          <w:szCs w:val="24"/>
          <w:highlight w:val="yellow"/>
          <w:rtl/>
        </w:rPr>
        <w:t>)</w:t>
      </w:r>
    </w:p>
    <w:p w14:paraId="117934FB" w14:textId="77777777" w:rsidR="007312E1" w:rsidRPr="007312E1" w:rsidRDefault="007312E1" w:rsidP="009A2C23">
      <w:pPr>
        <w:pStyle w:val="ListParagraph"/>
        <w:numPr>
          <w:ilvl w:val="0"/>
          <w:numId w:val="44"/>
        </w:numPr>
        <w:spacing w:after="0" w:line="360" w:lineRule="auto"/>
        <w:rPr>
          <w:rFonts w:asciiTheme="majorBidi" w:hAnsiTheme="majorBidi" w:cs="David"/>
          <w:sz w:val="24"/>
          <w:szCs w:val="24"/>
        </w:rPr>
      </w:pPr>
      <w:r w:rsidRPr="007312E1">
        <w:rPr>
          <w:position w:val="-16"/>
          <w:sz w:val="24"/>
          <w:szCs w:val="24"/>
        </w:rPr>
        <w:object w:dxaOrig="3100" w:dyaOrig="520" w14:anchorId="5196F1EF">
          <v:shape id="_x0000_i1061" type="#_x0000_t75" alt="C_2F_{4\left ( g \right )}\overset{H_2O_{\left ( l \right )}}{\rightarrow}C_2F_{4\left ( aq \right )}" style="width:155.4pt;height:26.4pt;mso-position-vertical:absolute" o:ole="">
            <v:imagedata r:id="rId202" o:title=""/>
          </v:shape>
          <o:OLEObject Type="Embed" ProgID="Equation.DSMT4" ShapeID="_x0000_i1061" DrawAspect="Content" ObjectID="_1803298535" r:id="rId203"/>
        </w:object>
      </w:r>
    </w:p>
    <w:p w14:paraId="71F24657" w14:textId="77777777" w:rsidR="007312E1" w:rsidRPr="007312E1" w:rsidRDefault="007312E1" w:rsidP="009A2C23">
      <w:pPr>
        <w:pStyle w:val="ListParagraph"/>
        <w:numPr>
          <w:ilvl w:val="0"/>
          <w:numId w:val="44"/>
        </w:numPr>
        <w:spacing w:after="0" w:line="360" w:lineRule="auto"/>
        <w:rPr>
          <w:rFonts w:asciiTheme="majorBidi" w:hAnsiTheme="majorBidi" w:cs="David"/>
          <w:rtl/>
        </w:rPr>
      </w:pPr>
      <w:r w:rsidRPr="007312E1">
        <w:rPr>
          <w:position w:val="-16"/>
          <w:sz w:val="24"/>
          <w:szCs w:val="24"/>
        </w:rPr>
        <w:object w:dxaOrig="3800" w:dyaOrig="380" w14:anchorId="26CC4A8C">
          <v:shape id="_x0000_i1062" type="#_x0000_t75" alt="C_2F_{4\left ( g \right )}+2H_2O_{\left ( l \right )}\rightarrow 2CH_2F_{2\left ( g \right )}+O_{2\left ( g \right )}" style="width:190.2pt;height:18.6pt" o:ole="">
            <v:imagedata r:id="rId204" o:title=""/>
          </v:shape>
          <o:OLEObject Type="Embed" ProgID="Equation.DSMT4" ShapeID="_x0000_i1062" DrawAspect="Content" ObjectID="_1803298536" r:id="rId205"/>
        </w:object>
      </w:r>
    </w:p>
    <w:p w14:paraId="76816A8B" w14:textId="77777777" w:rsidR="007312E1" w:rsidRDefault="007312E1" w:rsidP="00AE64C1">
      <w:pPr>
        <w:spacing w:line="360" w:lineRule="auto"/>
        <w:ind w:left="-58"/>
        <w:rPr>
          <w:rFonts w:asciiTheme="majorBidi" w:hAnsiTheme="majorBidi" w:cs="David"/>
          <w:rtl/>
        </w:rPr>
      </w:pPr>
    </w:p>
    <w:p w14:paraId="5DE148E9" w14:textId="77777777" w:rsidR="009214A8" w:rsidRDefault="00C51348" w:rsidP="009214A8">
      <w:pPr>
        <w:spacing w:line="360" w:lineRule="auto"/>
        <w:ind w:left="-58"/>
        <w:rPr>
          <w:rFonts w:cs="David"/>
          <w:b/>
          <w:bCs/>
          <w:color w:val="000080"/>
          <w:rtl/>
        </w:rPr>
      </w:pPr>
      <w:r>
        <w:rPr>
          <w:rFonts w:cs="Arial" w:hint="cs"/>
          <w:b/>
          <w:bCs/>
          <w:color w:val="000080"/>
          <w:rtl/>
          <w:lang w:bidi="ar-SA"/>
        </w:rPr>
        <w:t>التعليل</w:t>
      </w:r>
      <w:r w:rsidR="009214A8">
        <w:rPr>
          <w:rFonts w:cs="David" w:hint="cs"/>
          <w:b/>
          <w:bCs/>
          <w:color w:val="000080"/>
          <w:rtl/>
        </w:rPr>
        <w:t>:</w:t>
      </w:r>
    </w:p>
    <w:p w14:paraId="26B6FA92" w14:textId="77777777" w:rsidR="00AE64C1" w:rsidRDefault="00C51348" w:rsidP="00C51348">
      <w:pPr>
        <w:spacing w:line="360" w:lineRule="auto"/>
        <w:ind w:left="510" w:hanging="567"/>
        <w:rPr>
          <w:rFonts w:cs="David"/>
          <w:color w:val="000080"/>
          <w:rtl/>
        </w:rPr>
      </w:pPr>
      <w:r>
        <w:rPr>
          <w:rFonts w:cs="Arial" w:hint="cs"/>
          <w:color w:val="000080"/>
          <w:rtl/>
          <w:lang w:bidi="ar-SA"/>
        </w:rPr>
        <w:t xml:space="preserve">الصياغة الصحيحة هي </w:t>
      </w:r>
      <w:proofErr w:type="gramStart"/>
      <w:r w:rsidR="008C26A3">
        <w:rPr>
          <w:rFonts w:cs="David" w:hint="cs"/>
          <w:color w:val="000080"/>
          <w:rtl/>
        </w:rPr>
        <w:t>2 .</w:t>
      </w:r>
      <w:proofErr w:type="gramEnd"/>
    </w:p>
    <w:p w14:paraId="54B78A68" w14:textId="77777777" w:rsidR="00C51348" w:rsidRDefault="00C51348" w:rsidP="00C51348">
      <w:pPr>
        <w:spacing w:line="360" w:lineRule="auto"/>
        <w:ind w:left="510" w:hanging="567"/>
        <w:rPr>
          <w:rFonts w:cs="Arial"/>
          <w:color w:val="000080"/>
          <w:rtl/>
          <w:lang w:bidi="ar-SA"/>
        </w:rPr>
      </w:pPr>
      <w:r>
        <w:rPr>
          <w:rFonts w:cs="Arial" w:hint="cs"/>
          <w:color w:val="000080"/>
          <w:rtl/>
          <w:lang w:bidi="ar-SA"/>
        </w:rPr>
        <w:t>المادتان</w:t>
      </w:r>
      <w:r w:rsidR="008C26A3">
        <w:rPr>
          <w:rFonts w:cs="David" w:hint="cs"/>
          <w:color w:val="000080"/>
          <w:rtl/>
        </w:rPr>
        <w:t xml:space="preserve"> </w:t>
      </w:r>
      <w:r>
        <w:rPr>
          <w:rFonts w:cs="David"/>
          <w:color w:val="000080"/>
          <w:rtl/>
        </w:rPr>
        <w:t>–</w:t>
      </w:r>
      <w:r w:rsidR="008C26A3">
        <w:rPr>
          <w:rFonts w:cs="David" w:hint="cs"/>
          <w:color w:val="000080"/>
          <w:rtl/>
        </w:rPr>
        <w:t xml:space="preserve"> </w:t>
      </w:r>
      <w:r>
        <w:rPr>
          <w:rFonts w:cs="Arial" w:hint="cs"/>
          <w:color w:val="000080"/>
          <w:rtl/>
          <w:lang w:bidi="ar-SA"/>
        </w:rPr>
        <w:t>المُذيب والمُذاب هما ماد</w:t>
      </w:r>
      <w:r w:rsidR="003612A1">
        <w:rPr>
          <w:rFonts w:cs="Arial" w:hint="cs"/>
          <w:color w:val="000080"/>
          <w:rtl/>
          <w:lang w:bidi="ar-SA"/>
        </w:rPr>
        <w:t>ّ</w:t>
      </w:r>
      <w:r>
        <w:rPr>
          <w:rFonts w:cs="Arial" w:hint="cs"/>
          <w:color w:val="000080"/>
          <w:rtl/>
          <w:lang w:bidi="ar-SA"/>
        </w:rPr>
        <w:t>تان جزيئيتان. في هذا المحلول</w:t>
      </w:r>
      <w:r w:rsidR="003612A1">
        <w:rPr>
          <w:rFonts w:cs="Arial" w:hint="cs"/>
          <w:color w:val="000080"/>
          <w:rtl/>
          <w:lang w:bidi="ar-SA"/>
        </w:rPr>
        <w:t>،</w:t>
      </w:r>
      <w:r>
        <w:rPr>
          <w:rFonts w:cs="Arial" w:hint="cs"/>
          <w:color w:val="000080"/>
          <w:rtl/>
          <w:lang w:bidi="ar-SA"/>
        </w:rPr>
        <w:t xml:space="preserve"> المُذاب محاط بجزيئات المُذيب. </w:t>
      </w:r>
      <w:proofErr w:type="gramStart"/>
      <w:r>
        <w:rPr>
          <w:rFonts w:cs="Arial" w:hint="cs"/>
          <w:color w:val="000080"/>
          <w:rtl/>
          <w:lang w:bidi="ar-SA"/>
        </w:rPr>
        <w:t>تنتج  قوى</w:t>
      </w:r>
      <w:proofErr w:type="gramEnd"/>
    </w:p>
    <w:p w14:paraId="204589AE" w14:textId="77777777" w:rsidR="008C26A3" w:rsidRPr="00380C92" w:rsidRDefault="00C51348" w:rsidP="00C51348">
      <w:pPr>
        <w:spacing w:line="360" w:lineRule="auto"/>
        <w:ind w:left="510" w:hanging="567"/>
        <w:rPr>
          <w:rFonts w:cs="David"/>
          <w:color w:val="000080"/>
          <w:rtl/>
        </w:rPr>
      </w:pPr>
      <w:r>
        <w:rPr>
          <w:rFonts w:cs="Arial" w:hint="cs"/>
          <w:color w:val="000080"/>
          <w:rtl/>
          <w:lang w:bidi="ar-SA"/>
        </w:rPr>
        <w:t xml:space="preserve"> فاندر- فالس بين جزيئات المادتين.  </w:t>
      </w:r>
    </w:p>
    <w:p w14:paraId="26BFA025" w14:textId="77777777" w:rsidR="00A33B57" w:rsidRDefault="00C51348" w:rsidP="00C51348">
      <w:pPr>
        <w:spacing w:line="360" w:lineRule="auto"/>
        <w:ind w:left="510" w:hanging="567"/>
        <w:rPr>
          <w:rFonts w:cs="Arial"/>
          <w:color w:val="000080"/>
          <w:rtl/>
          <w:lang w:bidi="ar-SA"/>
        </w:rPr>
      </w:pPr>
      <w:r>
        <w:rPr>
          <w:rFonts w:cs="Arial" w:hint="cs"/>
          <w:color w:val="000080"/>
          <w:rtl/>
          <w:lang w:bidi="ar-SA"/>
        </w:rPr>
        <w:t>الصياغة</w:t>
      </w:r>
      <w:r w:rsidR="008C26A3">
        <w:rPr>
          <w:rFonts w:cs="David" w:hint="cs"/>
          <w:color w:val="000080"/>
          <w:rtl/>
        </w:rPr>
        <w:t xml:space="preserve"> 1 </w:t>
      </w:r>
      <w:r>
        <w:rPr>
          <w:rFonts w:cs="Arial" w:hint="cs"/>
          <w:color w:val="000080"/>
          <w:rtl/>
          <w:lang w:bidi="ar-SA"/>
        </w:rPr>
        <w:t>غير صحيح</w:t>
      </w:r>
      <w:r w:rsidR="00A33B57">
        <w:rPr>
          <w:rFonts w:cs="Arial" w:hint="cs"/>
          <w:color w:val="000080"/>
          <w:rtl/>
          <w:lang w:bidi="ar-SA"/>
        </w:rPr>
        <w:t>ة</w:t>
      </w:r>
      <w:r>
        <w:rPr>
          <w:rFonts w:cs="Arial" w:hint="cs"/>
          <w:color w:val="000080"/>
          <w:rtl/>
          <w:lang w:bidi="ar-SA"/>
        </w:rPr>
        <w:t>، لأن</w:t>
      </w:r>
      <w:r w:rsidR="003612A1">
        <w:rPr>
          <w:rFonts w:cs="Arial" w:hint="cs"/>
          <w:color w:val="000080"/>
          <w:rtl/>
          <w:lang w:bidi="ar-SA"/>
        </w:rPr>
        <w:t>ّ</w:t>
      </w:r>
      <w:r>
        <w:rPr>
          <w:rFonts w:cs="Arial" w:hint="cs"/>
          <w:color w:val="000080"/>
          <w:rtl/>
          <w:lang w:bidi="ar-SA"/>
        </w:rPr>
        <w:t xml:space="preserve"> المادتان </w:t>
      </w:r>
      <w:r>
        <w:rPr>
          <w:rFonts w:cs="Arial"/>
          <w:color w:val="000080"/>
          <w:rtl/>
          <w:lang w:bidi="ar-SA"/>
        </w:rPr>
        <w:t>–</w:t>
      </w:r>
      <w:r>
        <w:rPr>
          <w:rFonts w:cs="Arial" w:hint="cs"/>
          <w:color w:val="000080"/>
          <w:rtl/>
          <w:lang w:bidi="ar-SA"/>
        </w:rPr>
        <w:t xml:space="preserve"> المُذيب والمُذاب لا يتفاعلان فيما بينهما، وجزيئاتهم </w:t>
      </w:r>
      <w:r w:rsidR="00A33B57">
        <w:rPr>
          <w:rFonts w:cs="Arial" w:hint="cs"/>
          <w:color w:val="000080"/>
          <w:rtl/>
          <w:lang w:bidi="ar-SA"/>
        </w:rPr>
        <w:t>لا تتحلل في عملي</w:t>
      </w:r>
      <w:r w:rsidR="003612A1">
        <w:rPr>
          <w:rFonts w:cs="Arial" w:hint="cs"/>
          <w:color w:val="000080"/>
          <w:rtl/>
          <w:lang w:bidi="ar-SA"/>
        </w:rPr>
        <w:t>ّ</w:t>
      </w:r>
      <w:r w:rsidR="00A33B57">
        <w:rPr>
          <w:rFonts w:cs="Arial" w:hint="cs"/>
          <w:color w:val="000080"/>
          <w:rtl/>
          <w:lang w:bidi="ar-SA"/>
        </w:rPr>
        <w:t>ة</w:t>
      </w:r>
    </w:p>
    <w:p w14:paraId="206F6D4E" w14:textId="77777777" w:rsidR="00380C92" w:rsidRDefault="00A33B57" w:rsidP="00A33B57">
      <w:pPr>
        <w:spacing w:line="360" w:lineRule="auto"/>
        <w:ind w:left="510" w:hanging="567"/>
        <w:rPr>
          <w:rFonts w:cs="David"/>
          <w:color w:val="000080"/>
          <w:rtl/>
        </w:rPr>
      </w:pPr>
      <w:r>
        <w:rPr>
          <w:rFonts w:cs="Arial" w:hint="cs"/>
          <w:color w:val="000080"/>
          <w:rtl/>
          <w:lang w:bidi="ar-SA"/>
        </w:rPr>
        <w:t xml:space="preserve"> الإذابة.</w:t>
      </w:r>
    </w:p>
    <w:p w14:paraId="6DC11636" w14:textId="77777777" w:rsidR="008C26A3" w:rsidRDefault="00A33B57" w:rsidP="00A33B57">
      <w:pPr>
        <w:spacing w:line="360" w:lineRule="auto"/>
        <w:ind w:left="42" w:hanging="99"/>
        <w:rPr>
          <w:rFonts w:cs="David"/>
          <w:color w:val="000080"/>
          <w:rtl/>
        </w:rPr>
      </w:pPr>
      <w:r>
        <w:rPr>
          <w:rFonts w:cs="Arial" w:hint="cs"/>
          <w:color w:val="000080"/>
          <w:rtl/>
          <w:lang w:bidi="ar-SA"/>
        </w:rPr>
        <w:t>الصياغة</w:t>
      </w:r>
      <w:r>
        <w:rPr>
          <w:rFonts w:cs="David" w:hint="cs"/>
          <w:color w:val="000080"/>
          <w:rtl/>
        </w:rPr>
        <w:t xml:space="preserve"> </w:t>
      </w:r>
      <w:r w:rsidR="008C26A3">
        <w:rPr>
          <w:rFonts w:cs="David" w:hint="cs"/>
          <w:color w:val="000080"/>
          <w:rtl/>
        </w:rPr>
        <w:t xml:space="preserve">3 </w:t>
      </w:r>
      <w:r>
        <w:rPr>
          <w:rFonts w:cs="Arial" w:hint="cs"/>
          <w:color w:val="000080"/>
          <w:rtl/>
          <w:lang w:bidi="ar-SA"/>
        </w:rPr>
        <w:t>غير صحيحة، لأن</w:t>
      </w:r>
      <w:r w:rsidR="003612A1">
        <w:rPr>
          <w:rFonts w:cs="Arial" w:hint="cs"/>
          <w:color w:val="000080"/>
          <w:rtl/>
          <w:lang w:bidi="ar-SA"/>
        </w:rPr>
        <w:t>ّ</w:t>
      </w:r>
      <w:r>
        <w:rPr>
          <w:rFonts w:cs="Arial" w:hint="cs"/>
          <w:color w:val="000080"/>
          <w:rtl/>
          <w:lang w:bidi="ar-SA"/>
        </w:rPr>
        <w:t xml:space="preserve"> المُذيب هكسان وليس ماءً.  </w:t>
      </w:r>
    </w:p>
    <w:p w14:paraId="237DFD65" w14:textId="77777777" w:rsidR="00AE64C1" w:rsidRPr="00380C92" w:rsidRDefault="00A33B57" w:rsidP="00A33B57">
      <w:pPr>
        <w:spacing w:line="360" w:lineRule="auto"/>
        <w:ind w:left="42" w:hanging="99"/>
        <w:rPr>
          <w:rFonts w:cs="David"/>
          <w:color w:val="000080"/>
          <w:rtl/>
        </w:rPr>
      </w:pPr>
      <w:r>
        <w:rPr>
          <w:rFonts w:cs="Arial" w:hint="cs"/>
          <w:color w:val="000080"/>
          <w:rtl/>
          <w:lang w:bidi="ar-SA"/>
        </w:rPr>
        <w:t>الصياغة</w:t>
      </w:r>
      <w:r>
        <w:rPr>
          <w:rFonts w:cs="David" w:hint="cs"/>
          <w:color w:val="000080"/>
          <w:rtl/>
        </w:rPr>
        <w:t xml:space="preserve"> </w:t>
      </w:r>
      <w:r w:rsidR="008C26A3">
        <w:rPr>
          <w:rFonts w:cs="David" w:hint="cs"/>
          <w:color w:val="000080"/>
          <w:rtl/>
        </w:rPr>
        <w:t xml:space="preserve">4 </w:t>
      </w:r>
      <w:r>
        <w:rPr>
          <w:rFonts w:cs="Arial" w:hint="cs"/>
          <w:color w:val="000080"/>
          <w:rtl/>
          <w:lang w:bidi="ar-SA"/>
        </w:rPr>
        <w:t>غير صحيحة، لأن</w:t>
      </w:r>
      <w:r w:rsidR="003612A1">
        <w:rPr>
          <w:rFonts w:cs="Arial" w:hint="cs"/>
          <w:color w:val="000080"/>
          <w:rtl/>
          <w:lang w:bidi="ar-SA"/>
        </w:rPr>
        <w:t>ّ</w:t>
      </w:r>
      <w:r>
        <w:rPr>
          <w:rFonts w:cs="Arial" w:hint="cs"/>
          <w:color w:val="000080"/>
          <w:rtl/>
          <w:lang w:bidi="ar-SA"/>
        </w:rPr>
        <w:t xml:space="preserve"> المُذيب هكسان وليس ماءً، ولا يحد</w:t>
      </w:r>
      <w:r w:rsidR="003612A1">
        <w:rPr>
          <w:rFonts w:cs="Arial" w:hint="cs"/>
          <w:color w:val="000080"/>
          <w:rtl/>
          <w:lang w:bidi="ar-SA"/>
        </w:rPr>
        <w:t>ُ</w:t>
      </w:r>
      <w:r>
        <w:rPr>
          <w:rFonts w:cs="Arial" w:hint="cs"/>
          <w:color w:val="000080"/>
          <w:rtl/>
          <w:lang w:bidi="ar-SA"/>
        </w:rPr>
        <w:t>ث تفاعل في عملي</w:t>
      </w:r>
      <w:r w:rsidR="003612A1">
        <w:rPr>
          <w:rFonts w:cs="Arial" w:hint="cs"/>
          <w:color w:val="000080"/>
          <w:rtl/>
          <w:lang w:bidi="ar-SA"/>
        </w:rPr>
        <w:t>ّ</w:t>
      </w:r>
      <w:r>
        <w:rPr>
          <w:rFonts w:cs="Arial" w:hint="cs"/>
          <w:color w:val="000080"/>
          <w:rtl/>
          <w:lang w:bidi="ar-SA"/>
        </w:rPr>
        <w:t xml:space="preserve">ة الذوبان.   </w:t>
      </w:r>
    </w:p>
    <w:p w14:paraId="336ED532" w14:textId="77777777" w:rsidR="00F4059C" w:rsidRDefault="00F4059C">
      <w:pPr>
        <w:bidi w:val="0"/>
        <w:rPr>
          <w:rFonts w:cs="David"/>
          <w:b/>
          <w:bCs/>
          <w:color w:val="FF0000"/>
          <w:sz w:val="32"/>
          <w:szCs w:val="32"/>
          <w:rtl/>
        </w:rPr>
      </w:pPr>
      <w:r>
        <w:rPr>
          <w:rFonts w:cs="David"/>
          <w:b/>
          <w:bCs/>
          <w:color w:val="FF0000"/>
          <w:sz w:val="32"/>
          <w:szCs w:val="32"/>
          <w:rtl/>
        </w:rPr>
        <w:br w:type="page"/>
      </w:r>
    </w:p>
    <w:p w14:paraId="3DF5C046" w14:textId="77777777" w:rsidR="00AE64C1" w:rsidRDefault="00BF312D" w:rsidP="00BF312D">
      <w:pPr>
        <w:pStyle w:val="Heading2"/>
        <w:rPr>
          <w:rtl/>
        </w:rPr>
      </w:pPr>
      <w:bookmarkStart w:id="59" w:name="_Toc519075223"/>
      <w:r>
        <w:rPr>
          <w:rFonts w:cs="Arial" w:hint="cs"/>
          <w:rtl/>
          <w:lang w:bidi="ar-SA"/>
        </w:rPr>
        <w:lastRenderedPageBreak/>
        <w:t>سؤال</w:t>
      </w:r>
      <w:r w:rsidR="00AE64C1">
        <w:rPr>
          <w:rFonts w:hint="cs"/>
          <w:rtl/>
        </w:rPr>
        <w:t xml:space="preserve"> </w:t>
      </w:r>
      <w:r w:rsidR="00AE64C1">
        <w:t>1</w:t>
      </w:r>
      <w:r>
        <w:rPr>
          <w:rFonts w:cs="Arial" w:hint="cs"/>
          <w:rtl/>
          <w:lang w:bidi="ar-SA"/>
        </w:rPr>
        <w:t xml:space="preserve">ج، بجروت </w:t>
      </w:r>
      <w:r w:rsidR="00AE64C1">
        <w:rPr>
          <w:rFonts w:hint="cs"/>
          <w:rtl/>
        </w:rPr>
        <w:t>2008</w:t>
      </w:r>
      <w:r>
        <w:rPr>
          <w:rFonts w:cstheme="minorBidi" w:hint="cs"/>
          <w:rtl/>
          <w:lang w:bidi="ar-SA"/>
        </w:rPr>
        <w:t xml:space="preserve">، رقم </w:t>
      </w:r>
      <w:proofErr w:type="gramStart"/>
      <w:r>
        <w:rPr>
          <w:rFonts w:cstheme="minorBidi" w:hint="cs"/>
          <w:rtl/>
          <w:lang w:bidi="ar-SA"/>
        </w:rPr>
        <w:t>النموذح</w:t>
      </w:r>
      <w:r w:rsidR="00AE64C1">
        <w:rPr>
          <w:rFonts w:hint="cs"/>
          <w:rtl/>
        </w:rPr>
        <w:t xml:space="preserve">  918651</w:t>
      </w:r>
      <w:bookmarkEnd w:id="59"/>
      <w:proofErr w:type="gramEnd"/>
    </w:p>
    <w:p w14:paraId="17DE007E" w14:textId="77777777" w:rsidR="00AE64C1" w:rsidRPr="00BF312D" w:rsidRDefault="00BF312D" w:rsidP="00BF312D">
      <w:pPr>
        <w:spacing w:line="360" w:lineRule="auto"/>
        <w:ind w:left="-58"/>
        <w:rPr>
          <w:rFonts w:cs="Arial"/>
          <w:rtl/>
          <w:lang w:bidi="ar-SA"/>
        </w:rPr>
      </w:pPr>
      <w:r>
        <w:rPr>
          <w:rFonts w:cs="Arial" w:hint="cs"/>
          <w:rtl/>
          <w:lang w:bidi="ar-SA"/>
        </w:rPr>
        <w:t xml:space="preserve">درجة حرارة غليان الميثانول، </w:t>
      </w:r>
      <w:r w:rsidR="00AE64C1">
        <w:rPr>
          <w:rFonts w:cs="David"/>
        </w:rPr>
        <w:t>CH</w:t>
      </w:r>
      <w:r w:rsidR="00AE64C1">
        <w:rPr>
          <w:rFonts w:cs="David"/>
          <w:vertAlign w:val="subscript"/>
        </w:rPr>
        <w:t>3</w:t>
      </w:r>
      <w:proofErr w:type="gramStart"/>
      <w:r w:rsidR="00AE64C1">
        <w:rPr>
          <w:rFonts w:cs="David"/>
        </w:rPr>
        <w:t>OH</w:t>
      </w:r>
      <w:r w:rsidR="00AE64C1">
        <w:rPr>
          <w:rFonts w:cs="David" w:hint="cs"/>
          <w:rtl/>
        </w:rPr>
        <w:t xml:space="preserve"> </w:t>
      </w:r>
      <w:r>
        <w:rPr>
          <w:rFonts w:cs="Arial" w:hint="cs"/>
          <w:rtl/>
          <w:lang w:bidi="ar-SA"/>
        </w:rPr>
        <w:t>،</w:t>
      </w:r>
      <w:proofErr w:type="gramEnd"/>
      <w:r>
        <w:rPr>
          <w:rFonts w:cs="Arial" w:hint="cs"/>
          <w:rtl/>
          <w:lang w:bidi="ar-SA"/>
        </w:rPr>
        <w:t xml:space="preserve"> هي</w:t>
      </w:r>
      <w:r w:rsidR="00AE64C1">
        <w:rPr>
          <w:rFonts w:cs="David" w:hint="cs"/>
          <w:rtl/>
        </w:rPr>
        <w:t xml:space="preserve"> </w:t>
      </w:r>
      <w:r w:rsidR="00AE64C1">
        <w:rPr>
          <w:rFonts w:cs="David"/>
        </w:rPr>
        <w:t>65.0</w:t>
      </w:r>
      <w:r w:rsidR="00AE64C1">
        <w:rPr>
          <w:rFonts w:cs="David"/>
          <w:vertAlign w:val="superscript"/>
        </w:rPr>
        <w:t>o</w:t>
      </w:r>
      <w:r w:rsidR="00AE64C1">
        <w:rPr>
          <w:rFonts w:cs="David"/>
        </w:rPr>
        <w:t>C</w:t>
      </w:r>
      <w:r w:rsidR="00AE64C1">
        <w:rPr>
          <w:rFonts w:cs="David" w:hint="cs"/>
          <w:rtl/>
        </w:rPr>
        <w:t xml:space="preserve"> </w:t>
      </w:r>
      <w:r>
        <w:rPr>
          <w:rFonts w:cs="Arial" w:hint="cs"/>
          <w:rtl/>
          <w:lang w:bidi="ar-SA"/>
        </w:rPr>
        <w:t xml:space="preserve">، ودرجة </w:t>
      </w:r>
    </w:p>
    <w:p w14:paraId="3AC5AB0E" w14:textId="77777777" w:rsidR="00AE64C1" w:rsidRDefault="00BE4DE7" w:rsidP="00BE4DE7">
      <w:pPr>
        <w:spacing w:line="360" w:lineRule="auto"/>
        <w:ind w:left="-58"/>
        <w:rPr>
          <w:rFonts w:cs="David"/>
          <w:rtl/>
        </w:rPr>
      </w:pPr>
      <w:r>
        <w:rPr>
          <w:rFonts w:cs="Arial" w:hint="cs"/>
          <w:rtl/>
          <w:lang w:bidi="ar-SA"/>
        </w:rPr>
        <w:t xml:space="preserve">حرارة غليان </w:t>
      </w:r>
      <w:proofErr w:type="gramStart"/>
      <w:r>
        <w:rPr>
          <w:rFonts w:cs="Arial" w:hint="cs"/>
          <w:rtl/>
          <w:lang w:bidi="ar-SA"/>
        </w:rPr>
        <w:t xml:space="preserve">البروبانول،  </w:t>
      </w:r>
      <w:r w:rsidR="00AE64C1">
        <w:rPr>
          <w:rFonts w:cs="David"/>
        </w:rPr>
        <w:t>C</w:t>
      </w:r>
      <w:proofErr w:type="gramEnd"/>
      <w:r w:rsidR="00AE64C1">
        <w:rPr>
          <w:rFonts w:cs="David"/>
          <w:vertAlign w:val="subscript"/>
        </w:rPr>
        <w:t>3</w:t>
      </w:r>
      <w:r w:rsidR="00AE64C1">
        <w:rPr>
          <w:rFonts w:cs="David"/>
        </w:rPr>
        <w:t>H</w:t>
      </w:r>
      <w:r w:rsidR="00AE64C1">
        <w:rPr>
          <w:rFonts w:cs="David"/>
          <w:vertAlign w:val="subscript"/>
        </w:rPr>
        <w:t>7</w:t>
      </w:r>
      <w:r w:rsidR="00AE64C1">
        <w:rPr>
          <w:rFonts w:cs="David"/>
        </w:rPr>
        <w:t>OH</w:t>
      </w:r>
      <w:r w:rsidR="00AE64C1">
        <w:rPr>
          <w:rFonts w:cs="David" w:hint="cs"/>
          <w:rtl/>
        </w:rPr>
        <w:t xml:space="preserve"> </w:t>
      </w:r>
      <w:r>
        <w:rPr>
          <w:rFonts w:cs="Arial" w:hint="cs"/>
          <w:rtl/>
          <w:lang w:bidi="ar-SA"/>
        </w:rPr>
        <w:t>، هي</w:t>
      </w:r>
      <w:r w:rsidR="00AE64C1">
        <w:rPr>
          <w:rFonts w:cs="David" w:hint="cs"/>
          <w:rtl/>
        </w:rPr>
        <w:t xml:space="preserve"> </w:t>
      </w:r>
      <w:r w:rsidR="00AE64C1">
        <w:rPr>
          <w:rFonts w:cs="David"/>
        </w:rPr>
        <w:t>97.4</w:t>
      </w:r>
      <w:r w:rsidR="00AE64C1">
        <w:rPr>
          <w:rFonts w:cs="David"/>
          <w:vertAlign w:val="superscript"/>
        </w:rPr>
        <w:t>o</w:t>
      </w:r>
      <w:r w:rsidR="00AE64C1">
        <w:rPr>
          <w:rFonts w:cs="David"/>
        </w:rPr>
        <w:t>C</w:t>
      </w:r>
      <w:r w:rsidR="00AE64C1">
        <w:rPr>
          <w:rFonts w:cs="David" w:hint="cs"/>
          <w:rtl/>
        </w:rPr>
        <w:t xml:space="preserve">   .</w:t>
      </w:r>
    </w:p>
    <w:p w14:paraId="4C40044A" w14:textId="77777777" w:rsidR="00AE64C1" w:rsidRDefault="00BE4DE7" w:rsidP="00BE4DE7">
      <w:pPr>
        <w:spacing w:line="360" w:lineRule="auto"/>
        <w:ind w:left="-58"/>
        <w:rPr>
          <w:rFonts w:cs="David"/>
          <w:rtl/>
          <w:lang w:bidi="ar-SA"/>
        </w:rPr>
      </w:pPr>
      <w:r>
        <w:rPr>
          <w:rFonts w:cs="Arial" w:hint="cs"/>
          <w:rtl/>
          <w:lang w:bidi="ar-SA"/>
        </w:rPr>
        <w:t>مما ينبع الفرق في درجة حرارة غليان الميثانول والبروبانول؟</w:t>
      </w:r>
    </w:p>
    <w:p w14:paraId="4EF15A4E" w14:textId="77777777" w:rsidR="00AE64C1" w:rsidRPr="00FA08CB" w:rsidRDefault="00BE4DE7" w:rsidP="009A2C23">
      <w:pPr>
        <w:pStyle w:val="ListParagraph"/>
        <w:numPr>
          <w:ilvl w:val="0"/>
          <w:numId w:val="45"/>
        </w:numPr>
        <w:spacing w:after="0" w:line="360" w:lineRule="auto"/>
        <w:rPr>
          <w:rFonts w:cs="David"/>
          <w:b/>
          <w:bCs/>
          <w:sz w:val="24"/>
          <w:szCs w:val="24"/>
        </w:rPr>
      </w:pPr>
      <w:r>
        <w:rPr>
          <w:rFonts w:hint="cs"/>
          <w:b/>
          <w:bCs/>
          <w:sz w:val="24"/>
          <w:szCs w:val="24"/>
          <w:highlight w:val="yellow"/>
          <w:rtl/>
          <w:lang w:bidi="ar-SA"/>
        </w:rPr>
        <w:t xml:space="preserve">يوجد بين جزيئات البروبانول قوى فاندر </w:t>
      </w:r>
      <w:r>
        <w:rPr>
          <w:b/>
          <w:bCs/>
          <w:sz w:val="24"/>
          <w:szCs w:val="24"/>
          <w:highlight w:val="yellow"/>
          <w:rtl/>
          <w:lang w:bidi="ar-SA"/>
        </w:rPr>
        <w:t>–</w:t>
      </w:r>
      <w:r>
        <w:rPr>
          <w:rFonts w:hint="cs"/>
          <w:b/>
          <w:bCs/>
          <w:sz w:val="24"/>
          <w:szCs w:val="24"/>
          <w:highlight w:val="yellow"/>
          <w:rtl/>
          <w:lang w:bidi="ar-SA"/>
        </w:rPr>
        <w:t xml:space="preserve"> فالس أقوى مما بين جزيئات الميثانول (الإجابة الصحيحة). </w:t>
      </w:r>
      <w:r w:rsidR="00AE64C1" w:rsidRPr="00FA08CB">
        <w:rPr>
          <w:rFonts w:cs="David" w:hint="cs"/>
          <w:b/>
          <w:bCs/>
          <w:sz w:val="24"/>
          <w:szCs w:val="24"/>
          <w:highlight w:val="yellow"/>
          <w:rtl/>
        </w:rPr>
        <w:t xml:space="preserve"> </w:t>
      </w:r>
    </w:p>
    <w:p w14:paraId="1C2250DC" w14:textId="77777777" w:rsidR="00AE64C1" w:rsidRPr="00FA08CB" w:rsidRDefault="00BE4DE7" w:rsidP="009A2C23">
      <w:pPr>
        <w:pStyle w:val="ListParagraph"/>
        <w:numPr>
          <w:ilvl w:val="0"/>
          <w:numId w:val="45"/>
        </w:numPr>
        <w:spacing w:after="0" w:line="360" w:lineRule="auto"/>
        <w:rPr>
          <w:rFonts w:cs="David"/>
          <w:sz w:val="24"/>
          <w:szCs w:val="24"/>
        </w:rPr>
      </w:pPr>
      <w:r w:rsidRPr="00BE4DE7">
        <w:rPr>
          <w:rFonts w:hint="cs"/>
          <w:sz w:val="24"/>
          <w:szCs w:val="24"/>
          <w:rtl/>
          <w:lang w:bidi="ar-SA"/>
        </w:rPr>
        <w:t>يوجد بين جزيئات البروبانول ترابط هيدروجيني</w:t>
      </w:r>
      <w:r>
        <w:rPr>
          <w:rFonts w:hint="cs"/>
          <w:sz w:val="24"/>
          <w:szCs w:val="24"/>
          <w:rtl/>
          <w:lang w:bidi="ar-SA"/>
        </w:rPr>
        <w:t xml:space="preserve"> أكثر من جزيئات الميثانول. </w:t>
      </w:r>
      <w:r>
        <w:rPr>
          <w:rFonts w:hint="cs"/>
          <w:b/>
          <w:bCs/>
          <w:sz w:val="24"/>
          <w:szCs w:val="24"/>
          <w:rtl/>
          <w:lang w:bidi="ar-SA"/>
        </w:rPr>
        <w:t xml:space="preserve"> </w:t>
      </w:r>
      <w:r w:rsidRPr="00BE4DE7">
        <w:rPr>
          <w:rFonts w:hint="cs"/>
          <w:b/>
          <w:bCs/>
          <w:sz w:val="24"/>
          <w:szCs w:val="24"/>
          <w:rtl/>
          <w:lang w:bidi="ar-SA"/>
        </w:rPr>
        <w:t xml:space="preserve"> </w:t>
      </w:r>
      <w:r w:rsidR="00AE64C1" w:rsidRPr="00FA08CB">
        <w:rPr>
          <w:rFonts w:cs="David" w:hint="cs"/>
          <w:sz w:val="24"/>
          <w:szCs w:val="24"/>
          <w:rtl/>
        </w:rPr>
        <w:t xml:space="preserve"> </w:t>
      </w:r>
    </w:p>
    <w:p w14:paraId="6B84B853" w14:textId="77777777" w:rsidR="00AE64C1" w:rsidRPr="00FA08CB" w:rsidRDefault="00BE4DE7" w:rsidP="009A2C23">
      <w:pPr>
        <w:pStyle w:val="ListParagraph"/>
        <w:numPr>
          <w:ilvl w:val="0"/>
          <w:numId w:val="45"/>
        </w:numPr>
        <w:spacing w:after="0" w:line="360" w:lineRule="auto"/>
        <w:rPr>
          <w:rFonts w:cs="David"/>
          <w:sz w:val="24"/>
          <w:szCs w:val="24"/>
          <w:rtl/>
        </w:rPr>
      </w:pPr>
      <w:r w:rsidRPr="00BE4DE7">
        <w:rPr>
          <w:rFonts w:hint="cs"/>
          <w:sz w:val="24"/>
          <w:szCs w:val="24"/>
          <w:rtl/>
          <w:lang w:bidi="ar-SA"/>
        </w:rPr>
        <w:t>يوجد بين جزيئات البروبانول</w:t>
      </w:r>
      <w:r>
        <w:rPr>
          <w:rFonts w:hint="cs"/>
          <w:sz w:val="24"/>
          <w:szCs w:val="24"/>
          <w:rtl/>
          <w:lang w:bidi="ar-SA"/>
        </w:rPr>
        <w:t xml:space="preserve"> روابط كوفلنتية أكثر من جزيئات الميثانول. </w:t>
      </w:r>
      <w:r w:rsidRPr="00BE4DE7">
        <w:rPr>
          <w:rFonts w:hint="cs"/>
          <w:sz w:val="24"/>
          <w:szCs w:val="24"/>
          <w:rtl/>
          <w:lang w:bidi="ar-SA"/>
        </w:rPr>
        <w:t xml:space="preserve"> </w:t>
      </w:r>
      <w:r w:rsidR="00AE64C1" w:rsidRPr="00FA08CB">
        <w:rPr>
          <w:rFonts w:cs="David" w:hint="cs"/>
          <w:sz w:val="24"/>
          <w:szCs w:val="24"/>
          <w:rtl/>
        </w:rPr>
        <w:t xml:space="preserve"> </w:t>
      </w:r>
      <w:r w:rsidR="00AE64C1" w:rsidRPr="00FA08CB">
        <w:rPr>
          <w:rFonts w:cs="David"/>
          <w:sz w:val="24"/>
          <w:szCs w:val="24"/>
          <w:rtl/>
        </w:rPr>
        <w:t xml:space="preserve"> </w:t>
      </w:r>
    </w:p>
    <w:p w14:paraId="5DA02F07" w14:textId="77777777" w:rsidR="000D5E86" w:rsidRPr="00FA08CB" w:rsidRDefault="005B7B66" w:rsidP="009A2C23">
      <w:pPr>
        <w:pStyle w:val="ListParagraph"/>
        <w:numPr>
          <w:ilvl w:val="0"/>
          <w:numId w:val="45"/>
        </w:numPr>
        <w:spacing w:after="0" w:line="360" w:lineRule="auto"/>
        <w:rPr>
          <w:rFonts w:cs="David"/>
          <w:color w:val="0000FF"/>
          <w:sz w:val="24"/>
          <w:szCs w:val="24"/>
          <w:rtl/>
        </w:rPr>
      </w:pPr>
      <w:r w:rsidRPr="00BE4DE7">
        <w:rPr>
          <w:rFonts w:hint="cs"/>
          <w:sz w:val="24"/>
          <w:szCs w:val="24"/>
          <w:rtl/>
          <w:lang w:bidi="ar-SA"/>
        </w:rPr>
        <w:t>يوجد بين جزيئات البروبانول</w:t>
      </w:r>
      <w:r>
        <w:rPr>
          <w:rFonts w:hint="cs"/>
          <w:sz w:val="24"/>
          <w:szCs w:val="24"/>
          <w:rtl/>
          <w:lang w:bidi="ar-SA"/>
        </w:rPr>
        <w:t xml:space="preserve"> روابط أيونية أقوى مما بين جزيئات الميثانول.  </w:t>
      </w:r>
    </w:p>
    <w:p w14:paraId="65390884" w14:textId="77777777" w:rsidR="00615EA5" w:rsidRDefault="000D5E86" w:rsidP="000D5E86">
      <w:pPr>
        <w:spacing w:line="360" w:lineRule="auto"/>
        <w:ind w:left="609" w:hanging="667"/>
        <w:rPr>
          <w:rFonts w:cs="David"/>
          <w:color w:val="00008A"/>
          <w:rtl/>
        </w:rPr>
      </w:pPr>
      <w:r>
        <w:rPr>
          <w:rFonts w:cs="David"/>
          <w:color w:val="00008A"/>
          <w:rtl/>
        </w:rPr>
        <w:t xml:space="preserve"> </w:t>
      </w:r>
    </w:p>
    <w:p w14:paraId="58089C26" w14:textId="77777777" w:rsidR="009214A8" w:rsidRDefault="005B7B66" w:rsidP="009214A8">
      <w:pPr>
        <w:spacing w:line="360" w:lineRule="auto"/>
        <w:ind w:left="-58"/>
        <w:rPr>
          <w:rFonts w:cs="David"/>
          <w:b/>
          <w:bCs/>
          <w:color w:val="000080"/>
          <w:rtl/>
        </w:rPr>
      </w:pPr>
      <w:r>
        <w:rPr>
          <w:rFonts w:cs="Arial" w:hint="cs"/>
          <w:b/>
          <w:bCs/>
          <w:color w:val="000080"/>
          <w:rtl/>
          <w:lang w:bidi="ar-SA"/>
        </w:rPr>
        <w:t>التعليل</w:t>
      </w:r>
      <w:r w:rsidR="009214A8">
        <w:rPr>
          <w:rFonts w:cs="David" w:hint="cs"/>
          <w:b/>
          <w:bCs/>
          <w:color w:val="000080"/>
          <w:rtl/>
        </w:rPr>
        <w:t>:</w:t>
      </w:r>
    </w:p>
    <w:p w14:paraId="5D5B42BB" w14:textId="77777777" w:rsidR="003455E1" w:rsidRDefault="005B7B66" w:rsidP="005B7B66">
      <w:pPr>
        <w:spacing w:line="360" w:lineRule="auto"/>
        <w:ind w:left="510" w:hanging="567"/>
        <w:rPr>
          <w:rFonts w:cs="David"/>
          <w:color w:val="000080"/>
          <w:rtl/>
        </w:rPr>
      </w:pPr>
      <w:r>
        <w:rPr>
          <w:rFonts w:cs="Arial" w:hint="cs"/>
          <w:color w:val="000080"/>
          <w:rtl/>
          <w:lang w:bidi="ar-SA"/>
        </w:rPr>
        <w:t>الإجابة الصحيحة هي</w:t>
      </w:r>
      <w:r w:rsidR="00447BF8">
        <w:rPr>
          <w:rFonts w:cs="David" w:hint="cs"/>
          <w:color w:val="000080"/>
          <w:rtl/>
        </w:rPr>
        <w:t xml:space="preserve"> </w:t>
      </w:r>
      <w:proofErr w:type="gramStart"/>
      <w:r w:rsidR="00447BF8">
        <w:rPr>
          <w:rFonts w:cs="David" w:hint="cs"/>
          <w:color w:val="000080"/>
          <w:rtl/>
        </w:rPr>
        <w:t>1 .</w:t>
      </w:r>
      <w:proofErr w:type="gramEnd"/>
    </w:p>
    <w:p w14:paraId="111BF37A" w14:textId="77777777" w:rsidR="005B7B66" w:rsidRDefault="005B7B66" w:rsidP="005B7B66">
      <w:pPr>
        <w:spacing w:line="360" w:lineRule="auto"/>
        <w:ind w:left="510" w:hanging="567"/>
        <w:rPr>
          <w:rFonts w:cs="Arial"/>
          <w:color w:val="000080"/>
          <w:rtl/>
          <w:lang w:bidi="ar-SA"/>
        </w:rPr>
      </w:pPr>
      <w:r>
        <w:rPr>
          <w:rFonts w:cs="Arial" w:hint="cs"/>
          <w:color w:val="000080"/>
          <w:rtl/>
          <w:lang w:bidi="ar-SA"/>
        </w:rPr>
        <w:t>يوجد ترابط هيدروجيني وقوى فاندر - فالس بين جزيئات كل</w:t>
      </w:r>
      <w:r w:rsidR="003612A1">
        <w:rPr>
          <w:rFonts w:cs="Arial" w:hint="cs"/>
          <w:color w:val="000080"/>
          <w:rtl/>
          <w:lang w:bidi="ar-SA"/>
        </w:rPr>
        <w:t>ّ</w:t>
      </w:r>
      <w:r>
        <w:rPr>
          <w:rFonts w:cs="Arial" w:hint="cs"/>
          <w:color w:val="000080"/>
          <w:rtl/>
          <w:lang w:bidi="ar-SA"/>
        </w:rPr>
        <w:t xml:space="preserve"> ماد</w:t>
      </w:r>
      <w:r w:rsidR="003612A1">
        <w:rPr>
          <w:rFonts w:cs="Arial" w:hint="cs"/>
          <w:color w:val="000080"/>
          <w:rtl/>
          <w:lang w:bidi="ar-SA"/>
        </w:rPr>
        <w:t>ّ</w:t>
      </w:r>
      <w:r>
        <w:rPr>
          <w:rFonts w:cs="Arial" w:hint="cs"/>
          <w:color w:val="000080"/>
          <w:rtl/>
          <w:lang w:bidi="ar-SA"/>
        </w:rPr>
        <w:t>ة، من الماد</w:t>
      </w:r>
      <w:r w:rsidR="003612A1">
        <w:rPr>
          <w:rFonts w:cs="Arial" w:hint="cs"/>
          <w:color w:val="000080"/>
          <w:rtl/>
          <w:lang w:bidi="ar-SA"/>
        </w:rPr>
        <w:t>ّ</w:t>
      </w:r>
      <w:r>
        <w:rPr>
          <w:rFonts w:cs="Arial" w:hint="cs"/>
          <w:color w:val="000080"/>
          <w:rtl/>
          <w:lang w:bidi="ar-SA"/>
        </w:rPr>
        <w:t>تين، في الحالة السائلة. يوجد في كل</w:t>
      </w:r>
      <w:r w:rsidR="003612A1">
        <w:rPr>
          <w:rFonts w:cs="Arial" w:hint="cs"/>
          <w:color w:val="000080"/>
          <w:rtl/>
          <w:lang w:bidi="ar-SA"/>
        </w:rPr>
        <w:t>ّ</w:t>
      </w:r>
    </w:p>
    <w:p w14:paraId="7858463D" w14:textId="77777777" w:rsidR="005B7B66" w:rsidRDefault="005B7B66" w:rsidP="005B7B66">
      <w:pPr>
        <w:spacing w:line="360" w:lineRule="auto"/>
        <w:ind w:left="510" w:hanging="567"/>
        <w:rPr>
          <w:rFonts w:cs="Arial"/>
          <w:color w:val="000080"/>
          <w:rtl/>
          <w:lang w:bidi="ar-SA"/>
        </w:rPr>
      </w:pPr>
      <w:r>
        <w:rPr>
          <w:rFonts w:cs="Arial" w:hint="cs"/>
          <w:color w:val="000080"/>
          <w:rtl/>
          <w:lang w:bidi="ar-SA"/>
        </w:rPr>
        <w:t xml:space="preserve"> جزيء، في كل</w:t>
      </w:r>
      <w:r w:rsidR="003612A1">
        <w:rPr>
          <w:rFonts w:cs="Arial" w:hint="cs"/>
          <w:color w:val="000080"/>
          <w:rtl/>
          <w:lang w:bidi="ar-SA"/>
        </w:rPr>
        <w:t>ّ</w:t>
      </w:r>
      <w:r>
        <w:rPr>
          <w:rFonts w:cs="Arial" w:hint="cs"/>
          <w:color w:val="000080"/>
          <w:rtl/>
          <w:lang w:bidi="ar-SA"/>
        </w:rPr>
        <w:t xml:space="preserve"> ماد</w:t>
      </w:r>
      <w:r w:rsidR="003612A1">
        <w:rPr>
          <w:rFonts w:cs="Arial" w:hint="cs"/>
          <w:color w:val="000080"/>
          <w:rtl/>
          <w:lang w:bidi="ar-SA"/>
        </w:rPr>
        <w:t>ّ</w:t>
      </w:r>
      <w:r>
        <w:rPr>
          <w:rFonts w:cs="Arial" w:hint="cs"/>
          <w:color w:val="000080"/>
          <w:rtl/>
          <w:lang w:bidi="ar-SA"/>
        </w:rPr>
        <w:t>ة من الماد</w:t>
      </w:r>
      <w:r w:rsidR="003612A1">
        <w:rPr>
          <w:rFonts w:cs="Arial" w:hint="cs"/>
          <w:color w:val="000080"/>
          <w:rtl/>
          <w:lang w:bidi="ar-SA"/>
        </w:rPr>
        <w:t>ّ</w:t>
      </w:r>
      <w:r>
        <w:rPr>
          <w:rFonts w:cs="Arial" w:hint="cs"/>
          <w:color w:val="000080"/>
          <w:rtl/>
          <w:lang w:bidi="ar-SA"/>
        </w:rPr>
        <w:t xml:space="preserve">تين، مجموعة </w:t>
      </w:r>
      <w:r w:rsidR="00447BF8">
        <w:rPr>
          <w:rFonts w:cs="David"/>
          <w:color w:val="000080"/>
        </w:rPr>
        <w:t>-OH</w:t>
      </w:r>
      <w:r w:rsidR="00447BF8">
        <w:rPr>
          <w:rFonts w:cs="David" w:hint="cs"/>
          <w:color w:val="000080"/>
          <w:rtl/>
        </w:rPr>
        <w:t xml:space="preserve"> </w:t>
      </w:r>
      <w:r>
        <w:rPr>
          <w:rFonts w:cs="Arial" w:hint="cs"/>
          <w:color w:val="000080"/>
          <w:rtl/>
          <w:lang w:bidi="ar-SA"/>
        </w:rPr>
        <w:t>واحدة، لذا عدد المراكز للترابط الهيدروجيني متساو في</w:t>
      </w:r>
    </w:p>
    <w:p w14:paraId="6D8B97D4" w14:textId="77777777" w:rsidR="001A4EE9" w:rsidRDefault="005B7B66" w:rsidP="005B7B66">
      <w:pPr>
        <w:spacing w:line="360" w:lineRule="auto"/>
        <w:ind w:left="510" w:hanging="567"/>
        <w:rPr>
          <w:rFonts w:cs="David"/>
          <w:color w:val="000080"/>
          <w:rtl/>
        </w:rPr>
      </w:pPr>
      <w:r>
        <w:rPr>
          <w:rFonts w:cs="Arial" w:hint="cs"/>
          <w:color w:val="000080"/>
          <w:rtl/>
          <w:lang w:bidi="ar-SA"/>
        </w:rPr>
        <w:t xml:space="preserve"> الماد</w:t>
      </w:r>
      <w:r w:rsidR="003612A1">
        <w:rPr>
          <w:rFonts w:cs="Arial" w:hint="cs"/>
          <w:color w:val="000080"/>
          <w:rtl/>
          <w:lang w:bidi="ar-SA"/>
        </w:rPr>
        <w:t>ّ</w:t>
      </w:r>
      <w:r>
        <w:rPr>
          <w:rFonts w:cs="Arial" w:hint="cs"/>
          <w:color w:val="000080"/>
          <w:rtl/>
          <w:lang w:bidi="ar-SA"/>
        </w:rPr>
        <w:t xml:space="preserve">تين. لذا العبارة 2 غير صحيحة. </w:t>
      </w:r>
    </w:p>
    <w:p w14:paraId="1F4CA205" w14:textId="77777777" w:rsidR="00371E1B" w:rsidRDefault="005B7B66" w:rsidP="005B7B66">
      <w:pPr>
        <w:spacing w:line="360" w:lineRule="auto"/>
        <w:ind w:left="510" w:right="-284" w:hanging="567"/>
        <w:rPr>
          <w:rFonts w:cs="David"/>
          <w:color w:val="000080"/>
          <w:rtl/>
        </w:rPr>
      </w:pPr>
      <w:r>
        <w:rPr>
          <w:rFonts w:cs="Arial" w:hint="cs"/>
          <w:color w:val="000080"/>
          <w:rtl/>
          <w:lang w:bidi="ar-SA"/>
        </w:rPr>
        <w:t>سحابة الإلكترونات في جزيئات</w:t>
      </w:r>
      <w:r w:rsidR="00447BF8">
        <w:rPr>
          <w:rFonts w:cs="David" w:hint="cs"/>
          <w:color w:val="000080"/>
          <w:rtl/>
        </w:rPr>
        <w:t xml:space="preserve"> </w:t>
      </w:r>
      <w:r w:rsidR="00447BF8" w:rsidRPr="00447BF8">
        <w:rPr>
          <w:rFonts w:cs="David"/>
          <w:color w:val="000076"/>
        </w:rPr>
        <w:t>C</w:t>
      </w:r>
      <w:r w:rsidR="00447BF8" w:rsidRPr="00447BF8">
        <w:rPr>
          <w:rFonts w:cs="David"/>
          <w:color w:val="000076"/>
          <w:vertAlign w:val="subscript"/>
        </w:rPr>
        <w:t>3</w:t>
      </w:r>
      <w:r w:rsidR="00447BF8" w:rsidRPr="00447BF8">
        <w:rPr>
          <w:rFonts w:cs="David"/>
          <w:color w:val="000076"/>
        </w:rPr>
        <w:t>H</w:t>
      </w:r>
      <w:r w:rsidR="00447BF8" w:rsidRPr="00447BF8">
        <w:rPr>
          <w:rFonts w:cs="David"/>
          <w:color w:val="000076"/>
          <w:vertAlign w:val="subscript"/>
        </w:rPr>
        <w:t>7</w:t>
      </w:r>
      <w:r w:rsidR="00447BF8" w:rsidRPr="00447BF8">
        <w:rPr>
          <w:rFonts w:cs="David"/>
          <w:color w:val="000076"/>
        </w:rPr>
        <w:t>OH</w:t>
      </w:r>
      <w:r w:rsidR="00447BF8">
        <w:rPr>
          <w:rFonts w:cs="David"/>
          <w:color w:val="000076"/>
          <w:vertAlign w:val="subscript"/>
        </w:rPr>
        <w:t>(l)</w:t>
      </w:r>
      <w:r w:rsidR="00447BF8" w:rsidRPr="00447BF8">
        <w:rPr>
          <w:rFonts w:cs="David" w:hint="cs"/>
          <w:color w:val="000076"/>
          <w:rtl/>
        </w:rPr>
        <w:t xml:space="preserve"> </w:t>
      </w:r>
      <w:r>
        <w:rPr>
          <w:rFonts w:cs="Arial" w:hint="cs"/>
          <w:color w:val="000080"/>
          <w:rtl/>
          <w:lang w:bidi="ar-SA"/>
        </w:rPr>
        <w:t xml:space="preserve">أكبر من سحابة الإلكترونات في جزيئات </w:t>
      </w:r>
      <w:r w:rsidR="00447BF8" w:rsidRPr="00447BF8">
        <w:rPr>
          <w:rFonts w:cs="David"/>
          <w:color w:val="000076"/>
        </w:rPr>
        <w:t>CH</w:t>
      </w:r>
      <w:r w:rsidR="00447BF8">
        <w:rPr>
          <w:rFonts w:cs="David"/>
          <w:color w:val="000076"/>
          <w:vertAlign w:val="subscript"/>
        </w:rPr>
        <w:t>3</w:t>
      </w:r>
      <w:r w:rsidR="00447BF8" w:rsidRPr="00447BF8">
        <w:rPr>
          <w:rFonts w:cs="David"/>
          <w:color w:val="000076"/>
        </w:rPr>
        <w:t>OH</w:t>
      </w:r>
      <w:r w:rsidR="00447BF8">
        <w:rPr>
          <w:rFonts w:cs="David"/>
          <w:color w:val="000076"/>
          <w:vertAlign w:val="subscript"/>
        </w:rPr>
        <w:t>(l</w:t>
      </w:r>
      <w:proofErr w:type="gramStart"/>
      <w:r w:rsidR="00447BF8">
        <w:rPr>
          <w:rFonts w:cs="David"/>
          <w:color w:val="000076"/>
          <w:vertAlign w:val="subscript"/>
        </w:rPr>
        <w:t>)</w:t>
      </w:r>
      <w:r w:rsidR="00447BF8">
        <w:rPr>
          <w:rFonts w:cs="David" w:hint="cs"/>
          <w:color w:val="000080"/>
          <w:rtl/>
        </w:rPr>
        <w:t xml:space="preserve"> </w:t>
      </w:r>
      <w:r w:rsidR="00371E1B">
        <w:rPr>
          <w:rFonts w:cs="David" w:hint="cs"/>
          <w:color w:val="000080"/>
          <w:rtl/>
        </w:rPr>
        <w:t>.</w:t>
      </w:r>
      <w:proofErr w:type="gramEnd"/>
    </w:p>
    <w:p w14:paraId="59F052FC" w14:textId="77777777" w:rsidR="00371E1B" w:rsidRDefault="005B7B66" w:rsidP="005B7B66">
      <w:pPr>
        <w:spacing w:line="360" w:lineRule="auto"/>
        <w:ind w:left="510" w:hanging="567"/>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بين جزيئات البروبانول أقوى مما بين جزيئات الميثانول.</w:t>
      </w:r>
      <w:r w:rsidR="001A4EE9">
        <w:rPr>
          <w:rFonts w:cs="David" w:hint="cs"/>
          <w:color w:val="000080"/>
          <w:rtl/>
        </w:rPr>
        <w:t xml:space="preserve"> </w:t>
      </w:r>
    </w:p>
    <w:p w14:paraId="73AC7E16" w14:textId="77777777" w:rsidR="005B7B66" w:rsidRDefault="005B7B66" w:rsidP="00371E1B">
      <w:pPr>
        <w:spacing w:line="360" w:lineRule="auto"/>
        <w:ind w:left="510" w:hanging="567"/>
        <w:rPr>
          <w:rFonts w:cs="Arial"/>
          <w:color w:val="000080"/>
          <w:rtl/>
          <w:lang w:bidi="ar-SA"/>
        </w:rPr>
      </w:pPr>
      <w:r>
        <w:rPr>
          <w:rFonts w:cs="Arial" w:hint="cs"/>
          <w:color w:val="000080"/>
          <w:rtl/>
          <w:lang w:bidi="ar-SA"/>
        </w:rPr>
        <w:t>نحتاج إلى كم</w:t>
      </w:r>
      <w:r w:rsidR="003612A1">
        <w:rPr>
          <w:rFonts w:cs="Arial" w:hint="cs"/>
          <w:color w:val="000080"/>
          <w:rtl/>
          <w:lang w:bidi="ar-SA"/>
        </w:rPr>
        <w:t>ّ</w:t>
      </w:r>
      <w:r>
        <w:rPr>
          <w:rFonts w:cs="Arial" w:hint="cs"/>
          <w:color w:val="000080"/>
          <w:rtl/>
          <w:lang w:bidi="ar-SA"/>
        </w:rPr>
        <w:t>ي</w:t>
      </w:r>
      <w:r w:rsidR="003612A1">
        <w:rPr>
          <w:rFonts w:cs="Arial" w:hint="cs"/>
          <w:color w:val="000080"/>
          <w:rtl/>
          <w:lang w:bidi="ar-SA"/>
        </w:rPr>
        <w:t>ّ</w:t>
      </w:r>
      <w:r>
        <w:rPr>
          <w:rFonts w:cs="Arial" w:hint="cs"/>
          <w:color w:val="000080"/>
          <w:rtl/>
          <w:lang w:bidi="ar-SA"/>
        </w:rPr>
        <w:t xml:space="preserve">ة طاقة أكبر لتفكيك قوى فاندر </w:t>
      </w:r>
      <w:r>
        <w:rPr>
          <w:rFonts w:cs="Arial"/>
          <w:color w:val="000080"/>
          <w:rtl/>
          <w:lang w:bidi="ar-SA"/>
        </w:rPr>
        <w:t>–</w:t>
      </w:r>
      <w:r>
        <w:rPr>
          <w:rFonts w:cs="Arial" w:hint="cs"/>
          <w:color w:val="000080"/>
          <w:rtl/>
          <w:lang w:bidi="ar-SA"/>
        </w:rPr>
        <w:t xml:space="preserve"> فالس بين جزيئات البروبانول. لذا درجة حرارة غليان البروبانول</w:t>
      </w:r>
    </w:p>
    <w:p w14:paraId="3B6E0B74" w14:textId="77777777" w:rsidR="00447BF8" w:rsidRPr="00447BF8" w:rsidRDefault="005B7B66" w:rsidP="005B7B66">
      <w:pPr>
        <w:spacing w:line="360" w:lineRule="auto"/>
        <w:ind w:left="510" w:hanging="567"/>
        <w:rPr>
          <w:rFonts w:cs="David"/>
          <w:color w:val="000080"/>
        </w:rPr>
      </w:pPr>
      <w:r>
        <w:rPr>
          <w:rFonts w:cs="Arial" w:hint="cs"/>
          <w:color w:val="000080"/>
          <w:rtl/>
          <w:lang w:bidi="ar-SA"/>
        </w:rPr>
        <w:t xml:space="preserve"> أعلى من درجة حرارة غليان الميثانول.  </w:t>
      </w:r>
    </w:p>
    <w:p w14:paraId="07BA258E" w14:textId="77777777" w:rsidR="003455E1" w:rsidRPr="00380C92" w:rsidRDefault="005B7B66" w:rsidP="0087731D">
      <w:pPr>
        <w:spacing w:line="360" w:lineRule="auto"/>
        <w:ind w:left="510" w:hanging="567"/>
        <w:rPr>
          <w:rFonts w:cs="David"/>
          <w:color w:val="000080"/>
          <w:rtl/>
        </w:rPr>
      </w:pPr>
      <w:r>
        <w:rPr>
          <w:rFonts w:cs="Arial" w:hint="cs"/>
          <w:color w:val="000080"/>
          <w:rtl/>
          <w:lang w:bidi="ar-SA"/>
        </w:rPr>
        <w:t>العبارتان</w:t>
      </w:r>
      <w:r w:rsidR="001A4EE9">
        <w:rPr>
          <w:rFonts w:cs="David" w:hint="cs"/>
          <w:color w:val="000080"/>
          <w:rtl/>
        </w:rPr>
        <w:t xml:space="preserve"> 3 </w:t>
      </w:r>
      <w:proofErr w:type="gramStart"/>
      <w:r>
        <w:rPr>
          <w:rFonts w:cs="Arial" w:hint="cs"/>
          <w:color w:val="000080"/>
          <w:rtl/>
          <w:lang w:bidi="ar-SA"/>
        </w:rPr>
        <w:t>وَ</w:t>
      </w:r>
      <w:r w:rsidR="001A4EE9">
        <w:rPr>
          <w:rFonts w:cs="David" w:hint="cs"/>
          <w:color w:val="000080"/>
          <w:rtl/>
        </w:rPr>
        <w:t xml:space="preserve"> 4</w:t>
      </w:r>
      <w:proofErr w:type="gramEnd"/>
      <w:r w:rsidR="001A4EE9">
        <w:rPr>
          <w:rFonts w:cs="David" w:hint="cs"/>
          <w:color w:val="000080"/>
          <w:rtl/>
        </w:rPr>
        <w:t xml:space="preserve"> </w:t>
      </w:r>
      <w:r>
        <w:rPr>
          <w:rFonts w:cs="Arial" w:hint="cs"/>
          <w:color w:val="000080"/>
          <w:rtl/>
          <w:lang w:bidi="ar-SA"/>
        </w:rPr>
        <w:t>غير صحيحتين، لأن</w:t>
      </w:r>
      <w:r w:rsidR="003612A1">
        <w:rPr>
          <w:rFonts w:cs="Arial" w:hint="cs"/>
          <w:color w:val="000080"/>
          <w:rtl/>
          <w:lang w:bidi="ar-SA"/>
        </w:rPr>
        <w:t>ّ</w:t>
      </w:r>
      <w:r>
        <w:rPr>
          <w:rFonts w:cs="Arial" w:hint="cs"/>
          <w:color w:val="000080"/>
          <w:rtl/>
          <w:lang w:bidi="ar-SA"/>
        </w:rPr>
        <w:t>ه بين جزيئات الكحول لا يوجد روابط كوفلنتية أو روابط أيونية.</w:t>
      </w:r>
      <w:r w:rsidR="000D5E86" w:rsidRPr="00380C92">
        <w:rPr>
          <w:rFonts w:cs="David"/>
          <w:color w:val="000080"/>
          <w:rtl/>
        </w:rPr>
        <w:t xml:space="preserve"> </w:t>
      </w:r>
    </w:p>
    <w:p w14:paraId="0B3F65D9" w14:textId="77777777" w:rsidR="00F4059C" w:rsidRDefault="00F4059C">
      <w:pPr>
        <w:bidi w:val="0"/>
        <w:rPr>
          <w:rFonts w:cs="David"/>
          <w:b/>
          <w:bCs/>
          <w:color w:val="FF0000"/>
          <w:sz w:val="32"/>
          <w:szCs w:val="32"/>
          <w:rtl/>
        </w:rPr>
      </w:pPr>
      <w:r>
        <w:rPr>
          <w:rFonts w:cs="David"/>
          <w:b/>
          <w:bCs/>
          <w:color w:val="FF0000"/>
          <w:sz w:val="32"/>
          <w:szCs w:val="32"/>
          <w:rtl/>
        </w:rPr>
        <w:br w:type="page"/>
      </w:r>
    </w:p>
    <w:p w14:paraId="1A32DE39" w14:textId="77777777" w:rsidR="00D85CD0" w:rsidRDefault="00664C09" w:rsidP="00664C09">
      <w:pPr>
        <w:pStyle w:val="Heading2"/>
        <w:rPr>
          <w:rtl/>
        </w:rPr>
      </w:pPr>
      <w:bookmarkStart w:id="60" w:name="_Toc519075224"/>
      <w:r>
        <w:rPr>
          <w:rFonts w:cs="Arial" w:hint="cs"/>
          <w:rtl/>
          <w:lang w:bidi="ar-SA"/>
        </w:rPr>
        <w:lastRenderedPageBreak/>
        <w:t>سؤال</w:t>
      </w:r>
      <w:r w:rsidR="00D85CD0">
        <w:rPr>
          <w:rFonts w:hint="cs"/>
          <w:rtl/>
        </w:rPr>
        <w:t xml:space="preserve"> 3</w:t>
      </w:r>
      <w:r>
        <w:rPr>
          <w:rFonts w:cs="Arial" w:hint="cs"/>
          <w:rtl/>
          <w:lang w:bidi="ar-SA"/>
        </w:rPr>
        <w:t>، بجروت</w:t>
      </w:r>
      <w:r w:rsidR="00D85CD0">
        <w:rPr>
          <w:rFonts w:hint="cs"/>
          <w:rtl/>
        </w:rPr>
        <w:t xml:space="preserve"> </w:t>
      </w:r>
      <w:proofErr w:type="gramStart"/>
      <w:r w:rsidR="00D85CD0">
        <w:rPr>
          <w:rFonts w:hint="cs"/>
          <w:rtl/>
        </w:rPr>
        <w:t xml:space="preserve">2008 </w:t>
      </w:r>
      <w:r>
        <w:rPr>
          <w:rFonts w:cstheme="minorBidi" w:hint="cs"/>
          <w:rtl/>
          <w:lang w:bidi="ar-SA"/>
        </w:rPr>
        <w:t>،</w:t>
      </w:r>
      <w:proofErr w:type="gramEnd"/>
      <w:r>
        <w:rPr>
          <w:rFonts w:cstheme="minorBidi" w:hint="cs"/>
          <w:rtl/>
          <w:lang w:bidi="ar-SA"/>
        </w:rPr>
        <w:t xml:space="preserve"> رقم النموذج</w:t>
      </w:r>
      <w:r w:rsidR="00D85CD0">
        <w:rPr>
          <w:rFonts w:hint="cs"/>
          <w:rtl/>
        </w:rPr>
        <w:t xml:space="preserve"> 918651</w:t>
      </w:r>
      <w:bookmarkEnd w:id="60"/>
    </w:p>
    <w:p w14:paraId="2C83E083" w14:textId="77777777" w:rsidR="00E06FE4" w:rsidRPr="00AD44FB" w:rsidRDefault="00664C09" w:rsidP="00664C09">
      <w:pPr>
        <w:spacing w:line="360" w:lineRule="auto"/>
        <w:ind w:left="-58"/>
        <w:rPr>
          <w:rFonts w:cs="David"/>
          <w:b/>
          <w:bCs/>
          <w:color w:val="A20000"/>
          <w:rtl/>
        </w:rPr>
      </w:pPr>
      <w:r w:rsidRPr="00AD44FB">
        <w:rPr>
          <w:rFonts w:cs="Arial" w:hint="cs"/>
          <w:b/>
          <w:bCs/>
          <w:color w:val="A20000"/>
          <w:rtl/>
          <w:lang w:bidi="ar-SA"/>
        </w:rPr>
        <w:t>مقد</w:t>
      </w:r>
      <w:r w:rsidR="003612A1" w:rsidRPr="00AD44FB">
        <w:rPr>
          <w:rFonts w:cs="Arial" w:hint="cs"/>
          <w:b/>
          <w:bCs/>
          <w:color w:val="A20000"/>
          <w:rtl/>
          <w:lang w:bidi="ar-SA"/>
        </w:rPr>
        <w:t>ّ</w:t>
      </w:r>
      <w:r w:rsidRPr="00AD44FB">
        <w:rPr>
          <w:rFonts w:cs="Arial" w:hint="cs"/>
          <w:b/>
          <w:bCs/>
          <w:color w:val="A20000"/>
          <w:rtl/>
          <w:lang w:bidi="ar-SA"/>
        </w:rPr>
        <w:t xml:space="preserve">مة السؤال </w:t>
      </w:r>
    </w:p>
    <w:p w14:paraId="5A48D715" w14:textId="77777777" w:rsidR="00E06FE4" w:rsidRPr="00E06FE4" w:rsidRDefault="00664C09" w:rsidP="00664C09">
      <w:pPr>
        <w:spacing w:line="360" w:lineRule="auto"/>
        <w:ind w:left="-99"/>
        <w:rPr>
          <w:rFonts w:asciiTheme="majorBidi" w:hAnsiTheme="majorBidi" w:cs="David"/>
          <w:rtl/>
        </w:rPr>
      </w:pPr>
      <w:r>
        <w:rPr>
          <w:rFonts w:asciiTheme="majorBidi" w:hAnsiTheme="majorBidi" w:cs="Arial" w:hint="cs"/>
          <w:rtl/>
          <w:lang w:bidi="ar-SA"/>
        </w:rPr>
        <w:t>معطاة صيغ أربع مواد:</w:t>
      </w:r>
      <w:r w:rsidR="00E06FE4" w:rsidRPr="00E06FE4">
        <w:rPr>
          <w:rFonts w:asciiTheme="majorBidi" w:hAnsiTheme="majorBidi" w:cs="David"/>
          <w:rtl/>
        </w:rPr>
        <w:t xml:space="preserve"> </w:t>
      </w:r>
      <w:r w:rsidR="00E06FE4" w:rsidRPr="00E06FE4">
        <w:rPr>
          <w:rFonts w:asciiTheme="majorBidi" w:hAnsiTheme="majorBidi" w:cs="David"/>
          <w:rtl/>
        </w:rPr>
        <w:tab/>
      </w:r>
      <w:r w:rsidR="00E06FE4" w:rsidRPr="00E06FE4">
        <w:rPr>
          <w:rFonts w:asciiTheme="majorBidi" w:hAnsiTheme="majorBidi" w:cs="David"/>
        </w:rPr>
        <w:t>N</w:t>
      </w:r>
      <w:r w:rsidR="00E06FE4" w:rsidRPr="00E06FE4">
        <w:rPr>
          <w:rFonts w:asciiTheme="majorBidi" w:hAnsiTheme="majorBidi" w:cs="David"/>
          <w:vertAlign w:val="subscript"/>
        </w:rPr>
        <w:t>2</w:t>
      </w:r>
      <w:r w:rsidR="00E06FE4" w:rsidRPr="00E06FE4">
        <w:rPr>
          <w:rFonts w:asciiTheme="majorBidi" w:hAnsiTheme="majorBidi" w:cs="David"/>
        </w:rPr>
        <w:t>H</w:t>
      </w:r>
      <w:r w:rsidR="00E06FE4" w:rsidRPr="00E06FE4">
        <w:rPr>
          <w:rFonts w:asciiTheme="majorBidi" w:hAnsiTheme="majorBidi" w:cs="David"/>
          <w:vertAlign w:val="subscript"/>
        </w:rPr>
        <w:t>4</w:t>
      </w:r>
      <w:r w:rsidR="00E06FE4" w:rsidRPr="00E06FE4">
        <w:rPr>
          <w:rFonts w:asciiTheme="majorBidi" w:hAnsiTheme="majorBidi" w:cs="David"/>
        </w:rPr>
        <w:t xml:space="preserve"> , NH</w:t>
      </w:r>
      <w:r w:rsidR="00E06FE4" w:rsidRPr="00E06FE4">
        <w:rPr>
          <w:rFonts w:asciiTheme="majorBidi" w:hAnsiTheme="majorBidi" w:cs="David"/>
          <w:vertAlign w:val="subscript"/>
        </w:rPr>
        <w:t>3</w:t>
      </w:r>
      <w:r w:rsidR="00E06FE4" w:rsidRPr="00E06FE4">
        <w:rPr>
          <w:rFonts w:asciiTheme="majorBidi" w:hAnsiTheme="majorBidi" w:cs="David"/>
        </w:rPr>
        <w:t xml:space="preserve"> , NH</w:t>
      </w:r>
      <w:r w:rsidR="00E06FE4" w:rsidRPr="00E06FE4">
        <w:rPr>
          <w:rFonts w:asciiTheme="majorBidi" w:hAnsiTheme="majorBidi" w:cs="David"/>
          <w:vertAlign w:val="subscript"/>
        </w:rPr>
        <w:t>2</w:t>
      </w:r>
      <w:r w:rsidR="00E06FE4" w:rsidRPr="00E06FE4">
        <w:rPr>
          <w:rFonts w:asciiTheme="majorBidi" w:hAnsiTheme="majorBidi" w:cs="David"/>
        </w:rPr>
        <w:t>OH</w:t>
      </w:r>
      <w:proofErr w:type="gramStart"/>
      <w:r w:rsidR="00E06FE4" w:rsidRPr="00E06FE4">
        <w:rPr>
          <w:rFonts w:asciiTheme="majorBidi" w:hAnsiTheme="majorBidi" w:cs="David"/>
        </w:rPr>
        <w:t xml:space="preserve"> ,</w:t>
      </w:r>
      <w:proofErr w:type="gramEnd"/>
      <w:r w:rsidR="00E06FE4" w:rsidRPr="00E06FE4">
        <w:rPr>
          <w:rFonts w:asciiTheme="majorBidi" w:hAnsiTheme="majorBidi" w:cs="David"/>
        </w:rPr>
        <w:t xml:space="preserve"> (NH</w:t>
      </w:r>
      <w:r w:rsidR="00E06FE4" w:rsidRPr="00E06FE4">
        <w:rPr>
          <w:rFonts w:asciiTheme="majorBidi" w:hAnsiTheme="majorBidi" w:cs="David"/>
          <w:vertAlign w:val="subscript"/>
        </w:rPr>
        <w:t>2</w:t>
      </w:r>
      <w:r w:rsidR="00E06FE4" w:rsidRPr="00E06FE4">
        <w:rPr>
          <w:rFonts w:asciiTheme="majorBidi" w:hAnsiTheme="majorBidi" w:cs="David"/>
        </w:rPr>
        <w:t>)</w:t>
      </w:r>
      <w:r w:rsidR="00E06FE4" w:rsidRPr="00E06FE4">
        <w:rPr>
          <w:rFonts w:asciiTheme="majorBidi" w:hAnsiTheme="majorBidi" w:cs="David"/>
          <w:vertAlign w:val="subscript"/>
        </w:rPr>
        <w:t>2</w:t>
      </w:r>
      <w:r w:rsidR="00E06FE4" w:rsidRPr="00E06FE4">
        <w:rPr>
          <w:rFonts w:asciiTheme="majorBidi" w:hAnsiTheme="majorBidi" w:cs="David"/>
        </w:rPr>
        <w:t>CO</w:t>
      </w:r>
      <w:r w:rsidR="00E06FE4" w:rsidRPr="00E06FE4">
        <w:rPr>
          <w:rFonts w:asciiTheme="majorBidi" w:hAnsiTheme="majorBidi" w:cs="David"/>
          <w:rtl/>
        </w:rPr>
        <w:t xml:space="preserve">   .</w:t>
      </w:r>
    </w:p>
    <w:p w14:paraId="37702422" w14:textId="77777777" w:rsidR="00E06FE4" w:rsidRDefault="00E06FE4" w:rsidP="00E06FE4">
      <w:pPr>
        <w:tabs>
          <w:tab w:val="left" w:pos="793"/>
        </w:tabs>
        <w:spacing w:line="360" w:lineRule="auto"/>
        <w:ind w:left="-99"/>
        <w:rPr>
          <w:rFonts w:asciiTheme="majorBidi" w:hAnsiTheme="majorBidi" w:cs="David"/>
          <w:rtl/>
        </w:rPr>
      </w:pPr>
    </w:p>
    <w:p w14:paraId="64270E95" w14:textId="77777777" w:rsidR="00E06FE4" w:rsidRPr="00AD44FB" w:rsidRDefault="00664C09" w:rsidP="000D5E86">
      <w:pPr>
        <w:spacing w:line="360" w:lineRule="auto"/>
        <w:ind w:left="-58"/>
        <w:rPr>
          <w:rFonts w:cs="Arial"/>
          <w:b/>
          <w:bCs/>
          <w:color w:val="A20000"/>
          <w:rtl/>
          <w:lang w:bidi="ar-SA"/>
        </w:rPr>
      </w:pPr>
      <w:r w:rsidRPr="00AD44FB">
        <w:rPr>
          <w:rFonts w:cs="Arial" w:hint="cs"/>
          <w:b/>
          <w:bCs/>
          <w:color w:val="A20000"/>
          <w:rtl/>
          <w:lang w:bidi="ar-SA"/>
        </w:rPr>
        <w:t>بند أ</w:t>
      </w:r>
    </w:p>
    <w:p w14:paraId="496748FD" w14:textId="77777777" w:rsidR="003135D3" w:rsidRPr="00E06FE4" w:rsidRDefault="00664C09" w:rsidP="00664C09">
      <w:pPr>
        <w:spacing w:line="360" w:lineRule="auto"/>
        <w:ind w:left="-99"/>
        <w:rPr>
          <w:rFonts w:asciiTheme="majorBidi" w:hAnsiTheme="majorBidi" w:cs="David"/>
          <w:rtl/>
          <w:lang w:bidi="ar-SA"/>
        </w:rPr>
      </w:pPr>
      <w:r>
        <w:rPr>
          <w:rFonts w:asciiTheme="majorBidi" w:hAnsiTheme="majorBidi" w:cs="Arial" w:hint="cs"/>
          <w:rtl/>
          <w:lang w:bidi="ar-SA"/>
        </w:rPr>
        <w:t>اكتب صيغة تمثيل إلكترونات لكل</w:t>
      </w:r>
      <w:r w:rsidR="003612A1">
        <w:rPr>
          <w:rFonts w:asciiTheme="majorBidi" w:hAnsiTheme="majorBidi" w:cs="Arial" w:hint="cs"/>
          <w:rtl/>
          <w:lang w:bidi="ar-SA"/>
        </w:rPr>
        <w:t>ّ</w:t>
      </w:r>
      <w:r>
        <w:rPr>
          <w:rFonts w:asciiTheme="majorBidi" w:hAnsiTheme="majorBidi" w:cs="Arial" w:hint="cs"/>
          <w:rtl/>
          <w:lang w:bidi="ar-SA"/>
        </w:rPr>
        <w:t xml:space="preserve"> جزيء من جزيئات المواد</w:t>
      </w:r>
      <w:r w:rsidR="003612A1">
        <w:rPr>
          <w:rFonts w:asciiTheme="majorBidi" w:hAnsiTheme="majorBidi" w:cs="Arial" w:hint="cs"/>
          <w:rtl/>
          <w:lang w:bidi="ar-SA"/>
        </w:rPr>
        <w:t>ّ</w:t>
      </w:r>
      <w:r>
        <w:rPr>
          <w:rFonts w:asciiTheme="majorBidi" w:hAnsiTheme="majorBidi" w:cs="Arial" w:hint="cs"/>
          <w:rtl/>
          <w:lang w:bidi="ar-SA"/>
        </w:rPr>
        <w:t xml:space="preserve"> المعطاة.</w:t>
      </w:r>
    </w:p>
    <w:p w14:paraId="1A67EA1A" w14:textId="77777777" w:rsidR="00FA08CB" w:rsidRDefault="00FA08CB" w:rsidP="003553E3">
      <w:pPr>
        <w:spacing w:line="360" w:lineRule="auto"/>
        <w:ind w:left="-99"/>
        <w:rPr>
          <w:rFonts w:cs="David"/>
          <w:b/>
          <w:bCs/>
          <w:color w:val="000080"/>
          <w:rtl/>
        </w:rPr>
      </w:pPr>
    </w:p>
    <w:p w14:paraId="1F8CB945" w14:textId="77777777" w:rsidR="003553E3" w:rsidRDefault="00664C09" w:rsidP="003553E3">
      <w:pPr>
        <w:spacing w:line="360" w:lineRule="auto"/>
        <w:ind w:left="-99"/>
        <w:rPr>
          <w:rFonts w:cs="David"/>
          <w:b/>
          <w:bCs/>
          <w:color w:val="000080"/>
          <w:rtl/>
        </w:rPr>
      </w:pPr>
      <w:r>
        <w:rPr>
          <w:rFonts w:cs="Arial" w:hint="cs"/>
          <w:b/>
          <w:bCs/>
          <w:color w:val="000080"/>
          <w:rtl/>
          <w:lang w:bidi="ar-SA"/>
        </w:rPr>
        <w:t>الإجابة</w:t>
      </w:r>
      <w:r w:rsidR="003553E3">
        <w:rPr>
          <w:rFonts w:cs="David" w:hint="cs"/>
          <w:b/>
          <w:bCs/>
          <w:color w:val="000080"/>
          <w:rtl/>
        </w:rPr>
        <w:t>:</w:t>
      </w:r>
    </w:p>
    <w:p w14:paraId="74AC4D07" w14:textId="77777777" w:rsidR="00D96667" w:rsidRDefault="00FA08CB" w:rsidP="00FA08CB">
      <w:pPr>
        <w:spacing w:line="360" w:lineRule="auto"/>
        <w:ind w:left="-99"/>
        <w:rPr>
          <w:rFonts w:cs="David"/>
          <w:color w:val="000080"/>
          <w:rtl/>
        </w:rPr>
      </w:pPr>
      <w:r>
        <w:rPr>
          <w:noProof/>
          <w:lang w:eastAsia="en-US"/>
        </w:rPr>
        <w:drawing>
          <wp:inline distT="0" distB="0" distL="0" distR="0" wp14:anchorId="0654A5D8" wp14:editId="786AFFCB">
            <wp:extent cx="5337810" cy="763905"/>
            <wp:effectExtent l="0" t="0" r="0" b="0"/>
            <wp:docPr id="15650" name="Picture 15650" descr="נוסחאות ייצוג אלקטרוניות של המולקולות של כל החומרים ה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337810" cy="763905"/>
                    </a:xfrm>
                    <a:prstGeom prst="rect">
                      <a:avLst/>
                    </a:prstGeom>
                  </pic:spPr>
                </pic:pic>
              </a:graphicData>
            </a:graphic>
          </wp:inline>
        </w:drawing>
      </w:r>
    </w:p>
    <w:p w14:paraId="1113F1E4" w14:textId="77777777" w:rsidR="00D96667" w:rsidRDefault="00664C09" w:rsidP="00B01BD2">
      <w:pPr>
        <w:spacing w:line="360" w:lineRule="auto"/>
        <w:ind w:left="-99"/>
        <w:rPr>
          <w:rFonts w:cs="David"/>
          <w:color w:val="000080"/>
          <w:rtl/>
        </w:rPr>
      </w:pPr>
      <w:r>
        <w:rPr>
          <w:rFonts w:cs="Arial" w:hint="cs"/>
          <w:b/>
          <w:bCs/>
          <w:color w:val="000080"/>
          <w:rtl/>
          <w:lang w:bidi="ar-SA"/>
        </w:rPr>
        <w:t>أو</w:t>
      </w:r>
      <w:r w:rsidR="001A4166">
        <w:rPr>
          <w:rFonts w:cs="David" w:hint="cs"/>
          <w:color w:val="000080"/>
          <w:rtl/>
        </w:rPr>
        <w:t>:</w:t>
      </w:r>
    </w:p>
    <w:p w14:paraId="4533847B" w14:textId="77777777" w:rsidR="00B01BD2" w:rsidRDefault="00FA08CB" w:rsidP="00B01BD2">
      <w:pPr>
        <w:spacing w:line="360" w:lineRule="auto"/>
        <w:ind w:left="-99"/>
        <w:rPr>
          <w:rFonts w:cs="David"/>
          <w:color w:val="000080"/>
          <w:rtl/>
        </w:rPr>
      </w:pPr>
      <w:r>
        <w:rPr>
          <w:noProof/>
          <w:lang w:eastAsia="en-US"/>
        </w:rPr>
        <w:drawing>
          <wp:inline distT="0" distB="0" distL="0" distR="0" wp14:anchorId="3BE41505" wp14:editId="38072779">
            <wp:extent cx="5337810" cy="745490"/>
            <wp:effectExtent l="0" t="0" r="0" b="0"/>
            <wp:docPr id="15652" name="Picture 15652" descr="נוסחאות ייצוג אלקטרוניות של המולקולות של כל החומרים ה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337810" cy="745490"/>
                    </a:xfrm>
                    <a:prstGeom prst="rect">
                      <a:avLst/>
                    </a:prstGeom>
                  </pic:spPr>
                </pic:pic>
              </a:graphicData>
            </a:graphic>
          </wp:inline>
        </w:drawing>
      </w:r>
    </w:p>
    <w:p w14:paraId="646E358D" w14:textId="77777777" w:rsidR="001A4166" w:rsidRDefault="001A4166" w:rsidP="00F4059C">
      <w:pPr>
        <w:rPr>
          <w:rtl/>
        </w:rPr>
      </w:pPr>
    </w:p>
    <w:p w14:paraId="73095E60" w14:textId="77777777" w:rsidR="00E06FE4" w:rsidRPr="00AD44FB" w:rsidRDefault="00664C09" w:rsidP="000D5E86">
      <w:pPr>
        <w:spacing w:line="360" w:lineRule="auto"/>
        <w:ind w:left="-58"/>
        <w:rPr>
          <w:rFonts w:cs="David"/>
          <w:b/>
          <w:bCs/>
          <w:color w:val="A20000"/>
          <w:rtl/>
        </w:rPr>
      </w:pPr>
      <w:r w:rsidRPr="00AD44FB">
        <w:rPr>
          <w:rFonts w:cs="Arial" w:hint="cs"/>
          <w:b/>
          <w:bCs/>
          <w:color w:val="A20000"/>
          <w:rtl/>
          <w:lang w:bidi="ar-SA"/>
        </w:rPr>
        <w:t>بند ب</w:t>
      </w:r>
      <w:r w:rsidR="00E06FE4" w:rsidRPr="00AD44FB">
        <w:rPr>
          <w:rFonts w:cs="David" w:hint="cs"/>
          <w:b/>
          <w:bCs/>
          <w:color w:val="A20000"/>
          <w:rtl/>
        </w:rPr>
        <w:t xml:space="preserve"> </w:t>
      </w:r>
    </w:p>
    <w:p w14:paraId="49768841" w14:textId="77777777" w:rsidR="003135D3" w:rsidRPr="00E06FE4" w:rsidRDefault="00664C09" w:rsidP="00664C09">
      <w:pPr>
        <w:spacing w:line="360" w:lineRule="auto"/>
        <w:ind w:left="-99" w:right="-851"/>
        <w:rPr>
          <w:rFonts w:asciiTheme="majorBidi" w:hAnsiTheme="majorBidi" w:cs="David"/>
          <w:rtl/>
          <w:lang w:bidi="ar-SA"/>
        </w:rPr>
      </w:pPr>
      <w:r>
        <w:rPr>
          <w:rFonts w:asciiTheme="majorBidi" w:hAnsiTheme="majorBidi" w:cs="Arial" w:hint="cs"/>
          <w:rtl/>
          <w:lang w:bidi="ar-SA"/>
        </w:rPr>
        <w:t>حد</w:t>
      </w:r>
      <w:r w:rsidR="003612A1">
        <w:rPr>
          <w:rFonts w:asciiTheme="majorBidi" w:hAnsiTheme="majorBidi" w:cs="Arial" w:hint="cs"/>
          <w:rtl/>
          <w:lang w:bidi="ar-SA"/>
        </w:rPr>
        <w:t>ّ</w:t>
      </w:r>
      <w:r>
        <w:rPr>
          <w:rFonts w:asciiTheme="majorBidi" w:hAnsiTheme="majorBidi" w:cs="Arial" w:hint="cs"/>
          <w:rtl/>
          <w:lang w:bidi="ar-SA"/>
        </w:rPr>
        <w:t>د لكل</w:t>
      </w:r>
      <w:r w:rsidR="003612A1">
        <w:rPr>
          <w:rFonts w:asciiTheme="majorBidi" w:hAnsiTheme="majorBidi" w:cs="Arial" w:hint="cs"/>
          <w:rtl/>
          <w:lang w:bidi="ar-SA"/>
        </w:rPr>
        <w:t>ّ</w:t>
      </w:r>
      <w:r>
        <w:rPr>
          <w:rFonts w:asciiTheme="majorBidi" w:hAnsiTheme="majorBidi" w:cs="Arial" w:hint="cs"/>
          <w:rtl/>
          <w:lang w:bidi="ar-SA"/>
        </w:rPr>
        <w:t xml:space="preserve"> رابط بين ذرات الجزيئات </w:t>
      </w:r>
      <w:r w:rsidR="003135D3" w:rsidRPr="00E06FE4">
        <w:rPr>
          <w:rFonts w:asciiTheme="majorBidi" w:hAnsiTheme="majorBidi" w:cs="David"/>
        </w:rPr>
        <w:t>N</w:t>
      </w:r>
      <w:r w:rsidR="003135D3" w:rsidRPr="00E06FE4">
        <w:rPr>
          <w:rFonts w:asciiTheme="majorBidi" w:hAnsiTheme="majorBidi" w:cs="David"/>
          <w:vertAlign w:val="subscript"/>
        </w:rPr>
        <w:t>2</w:t>
      </w:r>
      <w:r w:rsidR="003135D3" w:rsidRPr="00E06FE4">
        <w:rPr>
          <w:rFonts w:asciiTheme="majorBidi" w:hAnsiTheme="majorBidi" w:cs="David"/>
        </w:rPr>
        <w:t>H</w:t>
      </w:r>
      <w:r w:rsidR="003135D3" w:rsidRPr="00E06FE4">
        <w:rPr>
          <w:rFonts w:asciiTheme="majorBidi" w:hAnsiTheme="majorBidi" w:cs="David"/>
          <w:vertAlign w:val="subscript"/>
        </w:rPr>
        <w:t>4</w:t>
      </w:r>
      <w:r w:rsidR="003135D3" w:rsidRPr="00E06FE4">
        <w:rPr>
          <w:rFonts w:asciiTheme="majorBidi" w:hAnsiTheme="majorBidi" w:cs="David"/>
          <w:rtl/>
        </w:rPr>
        <w:t xml:space="preserve"> </w:t>
      </w:r>
      <w:r>
        <w:rPr>
          <w:rFonts w:asciiTheme="majorBidi" w:hAnsiTheme="majorBidi" w:cs="Arial" w:hint="cs"/>
          <w:rtl/>
          <w:lang w:bidi="ar-SA"/>
        </w:rPr>
        <w:t>وَ</w:t>
      </w:r>
      <w:r w:rsidR="003135D3" w:rsidRPr="00E06FE4">
        <w:rPr>
          <w:rFonts w:asciiTheme="majorBidi" w:hAnsiTheme="majorBidi" w:cs="David"/>
          <w:rtl/>
        </w:rPr>
        <w:t xml:space="preserve"> </w:t>
      </w:r>
      <w:r w:rsidR="003135D3" w:rsidRPr="00E06FE4">
        <w:rPr>
          <w:rFonts w:asciiTheme="majorBidi" w:hAnsiTheme="majorBidi" w:cs="David"/>
        </w:rPr>
        <w:t>(NH</w:t>
      </w:r>
      <w:r w:rsidR="003135D3" w:rsidRPr="00E06FE4">
        <w:rPr>
          <w:rFonts w:asciiTheme="majorBidi" w:hAnsiTheme="majorBidi" w:cs="David"/>
          <w:vertAlign w:val="subscript"/>
        </w:rPr>
        <w:t>2</w:t>
      </w:r>
      <w:r w:rsidR="003135D3" w:rsidRPr="00E06FE4">
        <w:rPr>
          <w:rFonts w:asciiTheme="majorBidi" w:hAnsiTheme="majorBidi" w:cs="David"/>
        </w:rPr>
        <w:t>)</w:t>
      </w:r>
      <w:r w:rsidR="003135D3" w:rsidRPr="00E06FE4">
        <w:rPr>
          <w:rFonts w:asciiTheme="majorBidi" w:hAnsiTheme="majorBidi" w:cs="David"/>
          <w:vertAlign w:val="subscript"/>
        </w:rPr>
        <w:t>2</w:t>
      </w:r>
      <w:r w:rsidR="003135D3" w:rsidRPr="00E06FE4">
        <w:rPr>
          <w:rFonts w:asciiTheme="majorBidi" w:hAnsiTheme="majorBidi" w:cs="David"/>
        </w:rPr>
        <w:t>CO</w:t>
      </w:r>
      <w:r w:rsidR="003135D3" w:rsidRPr="00E06FE4">
        <w:rPr>
          <w:rFonts w:asciiTheme="majorBidi" w:hAnsiTheme="majorBidi" w:cs="David"/>
          <w:rtl/>
        </w:rPr>
        <w:t xml:space="preserve"> </w:t>
      </w:r>
      <w:r>
        <w:rPr>
          <w:rFonts w:asciiTheme="majorBidi" w:hAnsiTheme="majorBidi" w:cs="Arial" w:hint="cs"/>
          <w:rtl/>
          <w:lang w:bidi="ar-SA"/>
        </w:rPr>
        <w:t>ما إذا كان الرابط كوفلنتي قطبي أو رابط كوفلنتي غي</w:t>
      </w:r>
      <w:r w:rsidR="003612A1">
        <w:rPr>
          <w:rFonts w:asciiTheme="majorBidi" w:hAnsiTheme="majorBidi" w:cs="Arial" w:hint="cs"/>
          <w:rtl/>
          <w:lang w:bidi="ar-SA"/>
        </w:rPr>
        <w:t>ر</w:t>
      </w:r>
      <w:r>
        <w:rPr>
          <w:rFonts w:asciiTheme="majorBidi" w:hAnsiTheme="majorBidi" w:cs="Arial" w:hint="cs"/>
          <w:rtl/>
          <w:lang w:bidi="ar-SA"/>
        </w:rPr>
        <w:t xml:space="preserve"> قطبي.</w:t>
      </w:r>
    </w:p>
    <w:p w14:paraId="6355F75C" w14:textId="77777777" w:rsidR="00615EA5" w:rsidRDefault="00615EA5" w:rsidP="003135D3">
      <w:pPr>
        <w:tabs>
          <w:tab w:val="left" w:pos="720"/>
        </w:tabs>
        <w:spacing w:line="360" w:lineRule="auto"/>
        <w:ind w:left="360" w:right="-851" w:hanging="360"/>
        <w:rPr>
          <w:rFonts w:asciiTheme="majorBidi" w:hAnsiTheme="majorBidi" w:cs="David"/>
          <w:rtl/>
        </w:rPr>
      </w:pPr>
    </w:p>
    <w:p w14:paraId="73FF64C7" w14:textId="77777777" w:rsidR="003553E3" w:rsidRDefault="00664C09" w:rsidP="003553E3">
      <w:pPr>
        <w:spacing w:line="360" w:lineRule="auto"/>
        <w:ind w:left="-99"/>
        <w:rPr>
          <w:rFonts w:cs="David"/>
          <w:b/>
          <w:bCs/>
          <w:color w:val="000080"/>
          <w:rtl/>
        </w:rPr>
      </w:pPr>
      <w:r>
        <w:rPr>
          <w:rFonts w:cs="Arial" w:hint="cs"/>
          <w:b/>
          <w:bCs/>
          <w:color w:val="000080"/>
          <w:rtl/>
          <w:lang w:bidi="ar-SA"/>
        </w:rPr>
        <w:t>الإجابة</w:t>
      </w:r>
      <w:r w:rsidR="003553E3">
        <w:rPr>
          <w:rFonts w:cs="David" w:hint="cs"/>
          <w:b/>
          <w:bCs/>
          <w:color w:val="000080"/>
          <w:rtl/>
        </w:rPr>
        <w:t>:</w:t>
      </w:r>
    </w:p>
    <w:p w14:paraId="27CA16C3" w14:textId="77777777" w:rsidR="007B3186" w:rsidRPr="007B3186" w:rsidRDefault="00664C09" w:rsidP="007B3186">
      <w:pPr>
        <w:spacing w:line="360" w:lineRule="auto"/>
        <w:ind w:left="510" w:hanging="567"/>
        <w:rPr>
          <w:rFonts w:cs="David"/>
          <w:color w:val="000080"/>
          <w:rtl/>
        </w:rPr>
      </w:pPr>
      <w:r>
        <w:rPr>
          <w:rFonts w:cs="Arial" w:hint="cs"/>
          <w:color w:val="000080"/>
          <w:rtl/>
          <w:lang w:bidi="ar-SA"/>
        </w:rPr>
        <w:t>للجزيئين</w:t>
      </w:r>
      <w:r w:rsidR="007B3186" w:rsidRPr="007B3186">
        <w:rPr>
          <w:rFonts w:cs="David" w:hint="cs"/>
          <w:color w:val="000080"/>
          <w:rtl/>
        </w:rPr>
        <w:t>:</w:t>
      </w:r>
    </w:p>
    <w:p w14:paraId="0ED8030C" w14:textId="77777777" w:rsidR="007B3186" w:rsidRPr="007B3186" w:rsidRDefault="00664C09" w:rsidP="00AA05E0">
      <w:pPr>
        <w:spacing w:line="360" w:lineRule="auto"/>
        <w:ind w:left="510" w:hanging="567"/>
        <w:rPr>
          <w:rFonts w:cs="David"/>
          <w:color w:val="000080"/>
          <w:rtl/>
        </w:rPr>
      </w:pPr>
      <w:r>
        <w:rPr>
          <w:rFonts w:cs="Arial" w:hint="cs"/>
          <w:color w:val="000080"/>
          <w:rtl/>
          <w:lang w:bidi="ar-SA"/>
        </w:rPr>
        <w:t>روابط قطبية</w:t>
      </w:r>
      <w:r w:rsidR="007B3186" w:rsidRPr="007B3186">
        <w:rPr>
          <w:rFonts w:cs="David" w:hint="cs"/>
          <w:color w:val="000080"/>
          <w:rtl/>
        </w:rPr>
        <w:t>:</w:t>
      </w:r>
      <w:r w:rsidR="007B3186" w:rsidRPr="007B3186">
        <w:rPr>
          <w:rFonts w:cs="David" w:hint="cs"/>
          <w:color w:val="000080"/>
          <w:rtl/>
        </w:rPr>
        <w:tab/>
      </w:r>
      <w:r w:rsidR="007B3186" w:rsidRPr="007B3186">
        <w:rPr>
          <w:rFonts w:cs="David" w:hint="cs"/>
          <w:color w:val="000080"/>
          <w:rtl/>
        </w:rPr>
        <w:tab/>
      </w:r>
      <w:r w:rsidR="007B3186" w:rsidRPr="007B3186">
        <w:rPr>
          <w:rFonts w:cs="David"/>
          <w:color w:val="000080"/>
        </w:rPr>
        <w:t>N</w:t>
      </w:r>
      <w:r w:rsidR="007B3186" w:rsidRPr="007B3186">
        <w:rPr>
          <w:rFonts w:cs="David"/>
          <w:color w:val="000080"/>
        </w:rPr>
        <w:sym w:font="Symbol" w:char="F02D"/>
      </w:r>
      <w:r w:rsidR="007B3186" w:rsidRPr="007B3186">
        <w:rPr>
          <w:rFonts w:cs="David"/>
          <w:color w:val="000080"/>
        </w:rPr>
        <w:t>H</w:t>
      </w:r>
      <w:r w:rsidR="007B3186" w:rsidRPr="007B3186">
        <w:rPr>
          <w:rFonts w:cs="David" w:hint="cs"/>
          <w:color w:val="000080"/>
          <w:rtl/>
        </w:rPr>
        <w:tab/>
      </w:r>
      <w:r w:rsidR="007B3186" w:rsidRPr="007B3186">
        <w:rPr>
          <w:rFonts w:cs="David"/>
          <w:color w:val="000080"/>
        </w:rPr>
        <w:t>N</w:t>
      </w:r>
      <w:r w:rsidR="007B3186" w:rsidRPr="007B3186">
        <w:rPr>
          <w:rFonts w:cs="David"/>
          <w:color w:val="000080"/>
        </w:rPr>
        <w:sym w:font="Symbol" w:char="F02D"/>
      </w:r>
      <w:proofErr w:type="gramStart"/>
      <w:r w:rsidR="007B3186" w:rsidRPr="007B3186">
        <w:rPr>
          <w:rFonts w:cs="David"/>
          <w:color w:val="000080"/>
        </w:rPr>
        <w:t>C</w:t>
      </w:r>
      <w:r w:rsidR="00AA05E0">
        <w:rPr>
          <w:rFonts w:cs="David"/>
          <w:color w:val="000080"/>
        </w:rPr>
        <w:t xml:space="preserve">  </w:t>
      </w:r>
      <w:r w:rsidR="007B3186" w:rsidRPr="007B3186">
        <w:rPr>
          <w:rFonts w:cs="David"/>
          <w:color w:val="000080"/>
        </w:rPr>
        <w:t>C</w:t>
      </w:r>
      <w:proofErr w:type="gramEnd"/>
      <w:r w:rsidR="007B3186" w:rsidRPr="007B3186">
        <w:rPr>
          <w:rFonts w:cs="David"/>
          <w:color w:val="000080"/>
        </w:rPr>
        <w:t>=O</w:t>
      </w:r>
    </w:p>
    <w:p w14:paraId="0FF98C6C" w14:textId="77777777" w:rsidR="007B3186" w:rsidRPr="007B3186" w:rsidRDefault="00664C09" w:rsidP="007B3186">
      <w:pPr>
        <w:spacing w:line="360" w:lineRule="auto"/>
        <w:ind w:left="510" w:hanging="567"/>
        <w:rPr>
          <w:rFonts w:cs="David"/>
          <w:color w:val="000080"/>
          <w:rtl/>
        </w:rPr>
      </w:pPr>
      <w:r>
        <w:rPr>
          <w:rFonts w:cs="Arial" w:hint="cs"/>
          <w:color w:val="000080"/>
          <w:rtl/>
          <w:lang w:bidi="ar-SA"/>
        </w:rPr>
        <w:t>رابط غير قطبي</w:t>
      </w:r>
      <w:r w:rsidR="007B3186" w:rsidRPr="007B3186">
        <w:rPr>
          <w:rFonts w:cs="David" w:hint="cs"/>
          <w:color w:val="000080"/>
          <w:rtl/>
        </w:rPr>
        <w:t>:</w:t>
      </w:r>
      <w:r w:rsidR="007B3186" w:rsidRPr="007B3186">
        <w:rPr>
          <w:rFonts w:cs="David" w:hint="cs"/>
          <w:color w:val="000080"/>
          <w:rtl/>
        </w:rPr>
        <w:tab/>
      </w:r>
      <w:r w:rsidR="007B3186" w:rsidRPr="007B3186">
        <w:rPr>
          <w:rFonts w:cs="David" w:hint="cs"/>
          <w:color w:val="000080"/>
          <w:rtl/>
        </w:rPr>
        <w:tab/>
      </w:r>
      <w:r w:rsidR="007B3186">
        <w:rPr>
          <w:rFonts w:cs="David" w:hint="cs"/>
          <w:color w:val="000080"/>
          <w:rtl/>
        </w:rPr>
        <w:tab/>
      </w:r>
      <w:r w:rsidR="007B3186" w:rsidRPr="007B3186">
        <w:rPr>
          <w:rFonts w:cs="David"/>
          <w:color w:val="000080"/>
        </w:rPr>
        <w:t>N</w:t>
      </w:r>
      <w:r w:rsidR="007B3186" w:rsidRPr="007B3186">
        <w:rPr>
          <w:rFonts w:cs="David"/>
          <w:color w:val="000080"/>
        </w:rPr>
        <w:sym w:font="Symbol" w:char="F02D"/>
      </w:r>
      <w:r w:rsidR="007B3186" w:rsidRPr="007B3186">
        <w:rPr>
          <w:rFonts w:cs="David"/>
          <w:color w:val="000080"/>
        </w:rPr>
        <w:t>N</w:t>
      </w:r>
    </w:p>
    <w:p w14:paraId="738CD363" w14:textId="77777777" w:rsidR="003553E3" w:rsidRDefault="003553E3" w:rsidP="00B01BD2">
      <w:pPr>
        <w:spacing w:line="360" w:lineRule="auto"/>
        <w:ind w:left="-99"/>
        <w:rPr>
          <w:rFonts w:cs="David"/>
          <w:color w:val="000080"/>
          <w:rtl/>
        </w:rPr>
      </w:pPr>
    </w:p>
    <w:p w14:paraId="7C967A17" w14:textId="77777777" w:rsidR="00E06FE4" w:rsidRPr="00AD44FB" w:rsidRDefault="00664C09" w:rsidP="000D5E86">
      <w:pPr>
        <w:spacing w:line="360" w:lineRule="auto"/>
        <w:ind w:left="-58"/>
        <w:rPr>
          <w:rFonts w:cs="David"/>
          <w:b/>
          <w:bCs/>
          <w:color w:val="A20000"/>
          <w:rtl/>
        </w:rPr>
      </w:pPr>
      <w:r w:rsidRPr="00AD44FB">
        <w:rPr>
          <w:rFonts w:cs="Arial" w:hint="cs"/>
          <w:b/>
          <w:bCs/>
          <w:color w:val="A20000"/>
          <w:rtl/>
          <w:lang w:bidi="ar-SA"/>
        </w:rPr>
        <w:t>بند ت</w:t>
      </w:r>
      <w:r w:rsidR="00E06FE4" w:rsidRPr="00AD44FB">
        <w:rPr>
          <w:rFonts w:cs="David" w:hint="cs"/>
          <w:b/>
          <w:bCs/>
          <w:color w:val="A20000"/>
          <w:rtl/>
        </w:rPr>
        <w:t xml:space="preserve"> </w:t>
      </w:r>
    </w:p>
    <w:p w14:paraId="33D6D1BF" w14:textId="77777777" w:rsidR="003135D3" w:rsidRPr="00E06FE4" w:rsidRDefault="00664C09" w:rsidP="00664C09">
      <w:pPr>
        <w:spacing w:line="360" w:lineRule="auto"/>
        <w:ind w:left="-99" w:right="-851"/>
        <w:rPr>
          <w:rFonts w:asciiTheme="majorBidi" w:hAnsiTheme="majorBidi" w:cs="David"/>
          <w:rtl/>
        </w:rPr>
      </w:pPr>
      <w:r>
        <w:rPr>
          <w:rFonts w:asciiTheme="majorBidi" w:hAnsiTheme="majorBidi" w:cs="Arial" w:hint="cs"/>
          <w:rtl/>
          <w:lang w:bidi="ar-SA"/>
        </w:rPr>
        <w:t xml:space="preserve">معطاة ثلاث رسومات </w:t>
      </w:r>
      <w:r w:rsidR="003135D3" w:rsidRPr="00314977">
        <w:rPr>
          <w:rFonts w:asciiTheme="majorBidi" w:hAnsiTheme="majorBidi" w:cstheme="majorBidi"/>
          <w:rtl/>
        </w:rPr>
        <w:t>(1)</w:t>
      </w:r>
      <w:r w:rsidR="00FB15FF">
        <w:rPr>
          <w:rFonts w:asciiTheme="majorBidi" w:hAnsiTheme="majorBidi" w:cs="David" w:hint="cs"/>
          <w:rtl/>
        </w:rPr>
        <w:t>-</w:t>
      </w:r>
      <w:r w:rsidR="003135D3" w:rsidRPr="00314977">
        <w:rPr>
          <w:rFonts w:asciiTheme="majorBidi" w:hAnsiTheme="majorBidi" w:cstheme="majorBidi"/>
          <w:rtl/>
        </w:rPr>
        <w:t>(3)</w:t>
      </w:r>
      <w:r w:rsidR="003135D3" w:rsidRPr="00E06FE4">
        <w:rPr>
          <w:rFonts w:asciiTheme="majorBidi" w:hAnsiTheme="majorBidi" w:cs="David"/>
          <w:rtl/>
        </w:rPr>
        <w:t>:</w:t>
      </w:r>
    </w:p>
    <w:p w14:paraId="53395CEF" w14:textId="77777777" w:rsidR="003135D3" w:rsidRPr="00E06FE4" w:rsidRDefault="00FA08CB" w:rsidP="003135D3">
      <w:pPr>
        <w:tabs>
          <w:tab w:val="left" w:pos="720"/>
        </w:tabs>
        <w:spacing w:line="360" w:lineRule="auto"/>
        <w:ind w:left="360" w:right="-851" w:hanging="360"/>
        <w:rPr>
          <w:rFonts w:asciiTheme="majorBidi" w:hAnsiTheme="majorBidi" w:cs="David"/>
          <w:rtl/>
        </w:rPr>
      </w:pPr>
      <w:r>
        <w:rPr>
          <w:noProof/>
          <w:lang w:eastAsia="en-US"/>
        </w:rPr>
        <w:drawing>
          <wp:inline distT="0" distB="0" distL="0" distR="0" wp14:anchorId="058231D0" wp14:editId="6EBDBEC5">
            <wp:extent cx="4829175" cy="1543050"/>
            <wp:effectExtent l="0" t="0" r="9525" b="0"/>
            <wp:docPr id="15653" name="Picture 15653" descr="שלושה אי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829175" cy="1543050"/>
                    </a:xfrm>
                    <a:prstGeom prst="rect">
                      <a:avLst/>
                    </a:prstGeom>
                  </pic:spPr>
                </pic:pic>
              </a:graphicData>
            </a:graphic>
          </wp:inline>
        </w:drawing>
      </w:r>
    </w:p>
    <w:p w14:paraId="5AAF20C7" w14:textId="77777777" w:rsidR="007B3186" w:rsidRPr="00AD44FB" w:rsidRDefault="007B3186" w:rsidP="00314977">
      <w:pPr>
        <w:spacing w:line="360" w:lineRule="auto"/>
        <w:ind w:left="-58" w:hanging="41"/>
        <w:rPr>
          <w:rFonts w:cs="David"/>
          <w:b/>
          <w:bCs/>
          <w:color w:val="A20000"/>
          <w:sz w:val="16"/>
          <w:szCs w:val="16"/>
          <w:rtl/>
        </w:rPr>
      </w:pPr>
    </w:p>
    <w:p w14:paraId="0B8957F9" w14:textId="77777777" w:rsidR="00FA08CB" w:rsidRPr="00AD44FB" w:rsidRDefault="00FA08CB">
      <w:pPr>
        <w:bidi w:val="0"/>
        <w:rPr>
          <w:rFonts w:cs="David"/>
          <w:b/>
          <w:bCs/>
          <w:color w:val="A20000"/>
          <w:rtl/>
        </w:rPr>
      </w:pPr>
      <w:r w:rsidRPr="00AD44FB">
        <w:rPr>
          <w:rFonts w:cs="David"/>
          <w:b/>
          <w:bCs/>
          <w:color w:val="A20000"/>
          <w:rtl/>
        </w:rPr>
        <w:br w:type="page"/>
      </w:r>
    </w:p>
    <w:p w14:paraId="2F00B197" w14:textId="77777777" w:rsidR="00314977" w:rsidRDefault="00664C09" w:rsidP="00314977">
      <w:pPr>
        <w:spacing w:line="360" w:lineRule="auto"/>
        <w:ind w:left="-58" w:hanging="41"/>
        <w:rPr>
          <w:rFonts w:cs="David"/>
          <w:rtl/>
        </w:rPr>
      </w:pPr>
      <w:r w:rsidRPr="00AD44FB">
        <w:rPr>
          <w:rFonts w:cs="Arial" w:hint="cs"/>
          <w:b/>
          <w:bCs/>
          <w:color w:val="A20000"/>
          <w:rtl/>
          <w:lang w:bidi="ar-SA"/>
        </w:rPr>
        <w:lastRenderedPageBreak/>
        <w:t>القسم الفرعي</w:t>
      </w:r>
      <w:r w:rsidR="00314977">
        <w:rPr>
          <w:rFonts w:cs="David"/>
          <w:b/>
          <w:bCs/>
        </w:rPr>
        <w:t xml:space="preserve"> </w:t>
      </w:r>
      <w:r w:rsidR="00314977" w:rsidRPr="00AD44FB">
        <w:rPr>
          <w:rFonts w:cs="David"/>
          <w:b/>
          <w:bCs/>
          <w:color w:val="A20000"/>
        </w:rPr>
        <w:t>i</w:t>
      </w:r>
      <w:r w:rsidR="00314977">
        <w:rPr>
          <w:rFonts w:cs="David"/>
          <w:b/>
          <w:bCs/>
        </w:rPr>
        <w:t xml:space="preserve"> </w:t>
      </w:r>
    </w:p>
    <w:p w14:paraId="48A9C84B" w14:textId="77777777" w:rsidR="003135D3" w:rsidRPr="00E06FE4" w:rsidRDefault="00664C09" w:rsidP="00664C09">
      <w:pPr>
        <w:spacing w:line="360" w:lineRule="auto"/>
        <w:ind w:left="-99" w:right="-1276"/>
        <w:rPr>
          <w:rFonts w:asciiTheme="majorBidi" w:hAnsiTheme="majorBidi" w:cs="David"/>
          <w:rtl/>
        </w:rPr>
      </w:pPr>
      <w:r>
        <w:rPr>
          <w:rFonts w:asciiTheme="majorBidi" w:hAnsiTheme="majorBidi" w:cs="Arial" w:hint="cs"/>
          <w:rtl/>
          <w:lang w:bidi="ar-SA"/>
        </w:rPr>
        <w:t>حد</w:t>
      </w:r>
      <w:r w:rsidR="003612A1">
        <w:rPr>
          <w:rFonts w:asciiTheme="majorBidi" w:hAnsiTheme="majorBidi" w:cs="Arial" w:hint="cs"/>
          <w:rtl/>
          <w:lang w:bidi="ar-SA"/>
        </w:rPr>
        <w:t>ّ</w:t>
      </w:r>
      <w:r>
        <w:rPr>
          <w:rFonts w:asciiTheme="majorBidi" w:hAnsiTheme="majorBidi" w:cs="Arial" w:hint="cs"/>
          <w:rtl/>
          <w:lang w:bidi="ar-SA"/>
        </w:rPr>
        <w:t xml:space="preserve">د أي رسمة من بين الرسومات المعطاة هي وصف تخطيطي صحيح للأمونيا في الحالة الغازية </w:t>
      </w:r>
      <w:r w:rsidR="003135D3" w:rsidRPr="00E06FE4">
        <w:rPr>
          <w:rFonts w:asciiTheme="majorBidi" w:hAnsiTheme="majorBidi" w:cs="David"/>
        </w:rPr>
        <w:t>NH</w:t>
      </w:r>
      <w:r w:rsidR="003135D3" w:rsidRPr="00E06FE4">
        <w:rPr>
          <w:rFonts w:asciiTheme="majorBidi" w:hAnsiTheme="majorBidi" w:cs="David"/>
          <w:vertAlign w:val="subscript"/>
        </w:rPr>
        <w:t>3(g</w:t>
      </w:r>
      <w:proofErr w:type="gramStart"/>
      <w:r w:rsidR="003135D3" w:rsidRPr="00E06FE4">
        <w:rPr>
          <w:rFonts w:asciiTheme="majorBidi" w:hAnsiTheme="majorBidi" w:cs="David"/>
          <w:vertAlign w:val="subscript"/>
        </w:rPr>
        <w:t>)</w:t>
      </w:r>
      <w:r w:rsidR="003135D3" w:rsidRPr="00E06FE4">
        <w:rPr>
          <w:rFonts w:asciiTheme="majorBidi" w:hAnsiTheme="majorBidi" w:cs="David"/>
          <w:rtl/>
        </w:rPr>
        <w:t xml:space="preserve"> .</w:t>
      </w:r>
      <w:proofErr w:type="gramEnd"/>
      <w:r w:rsidR="003135D3" w:rsidRPr="00E06FE4">
        <w:rPr>
          <w:rFonts w:asciiTheme="majorBidi" w:hAnsiTheme="majorBidi" w:cs="David"/>
          <w:rtl/>
        </w:rPr>
        <w:t xml:space="preserve"> </w:t>
      </w:r>
      <w:r>
        <w:rPr>
          <w:rFonts w:asciiTheme="majorBidi" w:hAnsiTheme="majorBidi" w:cs="Arial" w:hint="cs"/>
          <w:b/>
          <w:bCs/>
          <w:rtl/>
          <w:lang w:bidi="ar-SA"/>
        </w:rPr>
        <w:t>عل</w:t>
      </w:r>
      <w:r w:rsidR="003612A1">
        <w:rPr>
          <w:rFonts w:asciiTheme="majorBidi" w:hAnsiTheme="majorBidi" w:cs="Arial" w:hint="cs"/>
          <w:b/>
          <w:bCs/>
          <w:rtl/>
          <w:lang w:bidi="ar-SA"/>
        </w:rPr>
        <w:t>ّ</w:t>
      </w:r>
      <w:r>
        <w:rPr>
          <w:rFonts w:asciiTheme="majorBidi" w:hAnsiTheme="majorBidi" w:cs="Arial" w:hint="cs"/>
          <w:b/>
          <w:bCs/>
          <w:rtl/>
          <w:lang w:bidi="ar-SA"/>
        </w:rPr>
        <w:t xml:space="preserve">ل تحديدك. </w:t>
      </w:r>
    </w:p>
    <w:p w14:paraId="3475C84D" w14:textId="77777777" w:rsidR="003553E3" w:rsidRDefault="00664C09" w:rsidP="003553E3">
      <w:pPr>
        <w:spacing w:line="360" w:lineRule="auto"/>
        <w:ind w:left="-99"/>
        <w:rPr>
          <w:rFonts w:cs="David"/>
          <w:b/>
          <w:bCs/>
          <w:color w:val="000080"/>
          <w:rtl/>
        </w:rPr>
      </w:pPr>
      <w:r>
        <w:rPr>
          <w:rFonts w:cs="Arial" w:hint="cs"/>
          <w:b/>
          <w:bCs/>
          <w:color w:val="000080"/>
          <w:rtl/>
          <w:lang w:bidi="ar-SA"/>
        </w:rPr>
        <w:t>الإجابة</w:t>
      </w:r>
      <w:r w:rsidR="003553E3">
        <w:rPr>
          <w:rFonts w:cs="David" w:hint="cs"/>
          <w:b/>
          <w:bCs/>
          <w:color w:val="000080"/>
          <w:rtl/>
        </w:rPr>
        <w:t>:</w:t>
      </w:r>
    </w:p>
    <w:p w14:paraId="259210C2" w14:textId="77777777" w:rsidR="007B3186" w:rsidRPr="007B3186" w:rsidRDefault="00664C09" w:rsidP="007B3186">
      <w:pPr>
        <w:spacing w:line="360" w:lineRule="auto"/>
        <w:ind w:left="510" w:hanging="567"/>
        <w:rPr>
          <w:rFonts w:cs="David"/>
          <w:color w:val="000080"/>
          <w:rtl/>
        </w:rPr>
      </w:pPr>
      <w:proofErr w:type="gramStart"/>
      <w:r>
        <w:rPr>
          <w:rFonts w:cs="Arial" w:hint="cs"/>
          <w:color w:val="000080"/>
          <w:rtl/>
          <w:lang w:bidi="ar-SA"/>
        </w:rPr>
        <w:t xml:space="preserve">الرسمة </w:t>
      </w:r>
      <w:r w:rsidR="007B3186" w:rsidRPr="007B3186">
        <w:rPr>
          <w:rFonts w:cs="David" w:hint="cs"/>
          <w:color w:val="000080"/>
          <w:rtl/>
        </w:rPr>
        <w:t xml:space="preserve"> </w:t>
      </w:r>
      <w:r w:rsidR="007B3186" w:rsidRPr="007B3186">
        <w:rPr>
          <w:rFonts w:cs="David"/>
          <w:color w:val="000080"/>
        </w:rPr>
        <w:t>(</w:t>
      </w:r>
      <w:proofErr w:type="gramEnd"/>
      <w:r w:rsidR="007B3186" w:rsidRPr="007B3186">
        <w:rPr>
          <w:rFonts w:cs="David"/>
          <w:color w:val="000080"/>
        </w:rPr>
        <w:t>2)</w:t>
      </w:r>
    </w:p>
    <w:p w14:paraId="6F99B3B2" w14:textId="77777777" w:rsidR="007B3186" w:rsidRPr="007B3186" w:rsidRDefault="00664C09" w:rsidP="00D64EF9">
      <w:pPr>
        <w:spacing w:line="360" w:lineRule="auto"/>
        <w:ind w:left="510" w:hanging="567"/>
        <w:rPr>
          <w:rFonts w:cs="David"/>
          <w:color w:val="000080"/>
          <w:rtl/>
        </w:rPr>
      </w:pPr>
      <w:r>
        <w:rPr>
          <w:rFonts w:cs="Arial" w:hint="cs"/>
          <w:color w:val="000080"/>
          <w:rtl/>
          <w:lang w:bidi="ar-SA"/>
        </w:rPr>
        <w:t>الجزيئات موزعة بشكل عشوائي</w:t>
      </w:r>
      <w:r w:rsidR="003612A1">
        <w:rPr>
          <w:rFonts w:cs="Arial" w:hint="cs"/>
          <w:color w:val="000080"/>
          <w:rtl/>
          <w:lang w:bidi="ar-SA"/>
        </w:rPr>
        <w:t>ّ</w:t>
      </w:r>
      <w:r>
        <w:rPr>
          <w:rFonts w:cs="Arial" w:hint="cs"/>
          <w:color w:val="000080"/>
          <w:rtl/>
          <w:lang w:bidi="ar-SA"/>
        </w:rPr>
        <w:t xml:space="preserve"> (</w:t>
      </w:r>
      <w:r w:rsidRPr="00664C09">
        <w:rPr>
          <w:rFonts w:cs="Arial" w:hint="cs"/>
          <w:b/>
          <w:bCs/>
          <w:color w:val="000080"/>
          <w:rtl/>
          <w:lang w:bidi="ar-SA"/>
        </w:rPr>
        <w:t>أو</w:t>
      </w:r>
      <w:r>
        <w:rPr>
          <w:rFonts w:cs="Arial" w:hint="cs"/>
          <w:color w:val="000080"/>
          <w:rtl/>
          <w:lang w:bidi="ar-SA"/>
        </w:rPr>
        <w:t>: الجزيئات بعيدة عن بعضها)</w:t>
      </w:r>
      <w:r w:rsidR="00D64EF9">
        <w:rPr>
          <w:rFonts w:cs="Arial" w:hint="cs"/>
          <w:color w:val="000080"/>
          <w:rtl/>
          <w:lang w:bidi="ar-SA"/>
        </w:rPr>
        <w:t xml:space="preserve"> وتحتل كل</w:t>
      </w:r>
      <w:r w:rsidR="003612A1">
        <w:rPr>
          <w:rFonts w:cs="Arial" w:hint="cs"/>
          <w:color w:val="000080"/>
          <w:rtl/>
          <w:lang w:bidi="ar-SA"/>
        </w:rPr>
        <w:t>ّ</w:t>
      </w:r>
      <w:r w:rsidR="00D64EF9">
        <w:rPr>
          <w:rFonts w:cs="Arial" w:hint="cs"/>
          <w:color w:val="000080"/>
          <w:rtl/>
          <w:lang w:bidi="ar-SA"/>
        </w:rPr>
        <w:t xml:space="preserve"> حجم الوعاء.  </w:t>
      </w:r>
      <w:r>
        <w:rPr>
          <w:rFonts w:cs="Arial" w:hint="cs"/>
          <w:color w:val="000080"/>
          <w:rtl/>
          <w:lang w:bidi="ar-SA"/>
        </w:rPr>
        <w:t xml:space="preserve"> </w:t>
      </w:r>
    </w:p>
    <w:p w14:paraId="768FAFF8" w14:textId="77777777" w:rsidR="003553E3" w:rsidRDefault="003553E3" w:rsidP="00B01BD2">
      <w:pPr>
        <w:spacing w:line="360" w:lineRule="auto"/>
        <w:ind w:left="-99"/>
        <w:rPr>
          <w:rFonts w:cs="David"/>
          <w:color w:val="000080"/>
          <w:rtl/>
        </w:rPr>
      </w:pPr>
    </w:p>
    <w:p w14:paraId="015EA420" w14:textId="77777777" w:rsidR="00314977" w:rsidRDefault="00D64EF9" w:rsidP="00314977">
      <w:pPr>
        <w:spacing w:line="360" w:lineRule="auto"/>
        <w:ind w:left="-58" w:hanging="41"/>
        <w:rPr>
          <w:rFonts w:cs="David"/>
          <w:rtl/>
        </w:rPr>
      </w:pPr>
      <w:r w:rsidRPr="00AD44FB">
        <w:rPr>
          <w:rFonts w:cs="Arial" w:hint="cs"/>
          <w:b/>
          <w:bCs/>
          <w:color w:val="A20000"/>
          <w:rtl/>
          <w:lang w:bidi="ar-SA"/>
        </w:rPr>
        <w:t>القسم الفرعي</w:t>
      </w:r>
      <w:r>
        <w:rPr>
          <w:rFonts w:cs="David"/>
          <w:b/>
          <w:bCs/>
        </w:rPr>
        <w:t xml:space="preserve"> </w:t>
      </w:r>
      <w:r w:rsidR="00314977" w:rsidRPr="00AD44FB">
        <w:rPr>
          <w:rFonts w:cs="David"/>
          <w:b/>
          <w:bCs/>
          <w:color w:val="A20000"/>
        </w:rPr>
        <w:t>ii</w:t>
      </w:r>
      <w:r w:rsidR="00314977">
        <w:rPr>
          <w:rFonts w:cs="David"/>
          <w:b/>
          <w:bCs/>
        </w:rPr>
        <w:t xml:space="preserve"> </w:t>
      </w:r>
    </w:p>
    <w:p w14:paraId="26CB09D0" w14:textId="77777777" w:rsidR="003135D3" w:rsidRPr="00E06FE4" w:rsidRDefault="00D64EF9" w:rsidP="00D64EF9">
      <w:pPr>
        <w:spacing w:line="360" w:lineRule="auto"/>
        <w:ind w:left="-99" w:right="-1276"/>
        <w:rPr>
          <w:rFonts w:asciiTheme="majorBidi" w:hAnsiTheme="majorBidi" w:cs="David"/>
          <w:rtl/>
        </w:rPr>
      </w:pPr>
      <w:r>
        <w:rPr>
          <w:rFonts w:asciiTheme="majorBidi" w:hAnsiTheme="majorBidi" w:cs="Arial" w:hint="cs"/>
          <w:rtl/>
          <w:lang w:bidi="ar-SA"/>
        </w:rPr>
        <w:t xml:space="preserve">اشرح لماذا رسمتان من الرسومات المعطاة </w:t>
      </w:r>
      <w:r w:rsidRPr="00D64EF9">
        <w:rPr>
          <w:rFonts w:asciiTheme="majorBidi" w:hAnsiTheme="majorBidi" w:cs="Arial" w:hint="cs"/>
          <w:b/>
          <w:bCs/>
          <w:rtl/>
          <w:lang w:bidi="ar-SA"/>
        </w:rPr>
        <w:t>ليست</w:t>
      </w:r>
      <w:r>
        <w:rPr>
          <w:rFonts w:asciiTheme="majorBidi" w:hAnsiTheme="majorBidi" w:cs="Arial" w:hint="cs"/>
          <w:rtl/>
          <w:lang w:bidi="ar-SA"/>
        </w:rPr>
        <w:t xml:space="preserve"> وصفًا تخطيطيًّا صحيحًا للأمونيا في الحالة الغازية.  </w:t>
      </w:r>
    </w:p>
    <w:p w14:paraId="56442E27" w14:textId="77777777" w:rsidR="003553E3" w:rsidRDefault="00D64EF9" w:rsidP="003553E3">
      <w:pPr>
        <w:spacing w:line="360" w:lineRule="auto"/>
        <w:ind w:left="-99"/>
        <w:rPr>
          <w:rFonts w:cs="David"/>
          <w:b/>
          <w:bCs/>
          <w:color w:val="000080"/>
          <w:rtl/>
        </w:rPr>
      </w:pPr>
      <w:r>
        <w:rPr>
          <w:rFonts w:cs="Arial" w:hint="cs"/>
          <w:b/>
          <w:bCs/>
          <w:color w:val="000080"/>
          <w:rtl/>
          <w:lang w:bidi="ar-SA"/>
        </w:rPr>
        <w:t>الإجابة</w:t>
      </w:r>
      <w:r w:rsidR="003553E3">
        <w:rPr>
          <w:rFonts w:cs="David" w:hint="cs"/>
          <w:b/>
          <w:bCs/>
          <w:color w:val="000080"/>
          <w:rtl/>
        </w:rPr>
        <w:t>:</w:t>
      </w:r>
    </w:p>
    <w:p w14:paraId="10AB7F5A" w14:textId="77777777" w:rsidR="00D64EF9" w:rsidRPr="007B3186" w:rsidRDefault="00D64EF9" w:rsidP="00D64EF9">
      <w:pPr>
        <w:spacing w:line="360" w:lineRule="auto"/>
        <w:ind w:left="-99"/>
        <w:rPr>
          <w:rFonts w:cs="David"/>
          <w:color w:val="000080"/>
        </w:rPr>
      </w:pPr>
      <w:r>
        <w:rPr>
          <w:rFonts w:cs="Arial" w:hint="cs"/>
          <w:color w:val="000080"/>
          <w:rtl/>
          <w:lang w:bidi="ar-SA"/>
        </w:rPr>
        <w:t>لأن</w:t>
      </w:r>
      <w:r w:rsidR="00DD3D4A">
        <w:rPr>
          <w:rFonts w:cs="Arial" w:hint="cs"/>
          <w:color w:val="000080"/>
          <w:rtl/>
          <w:lang w:bidi="ar-SA"/>
        </w:rPr>
        <w:t>ّ</w:t>
      </w:r>
      <w:r>
        <w:rPr>
          <w:rFonts w:cs="Arial" w:hint="cs"/>
          <w:color w:val="000080"/>
          <w:rtl/>
          <w:lang w:bidi="ar-SA"/>
        </w:rPr>
        <w:t xml:space="preserve"> الرسمة</w:t>
      </w:r>
      <w:r w:rsidR="007B3186" w:rsidRPr="007B3186">
        <w:rPr>
          <w:rFonts w:cs="David" w:hint="cs"/>
          <w:color w:val="000080"/>
          <w:rtl/>
        </w:rPr>
        <w:t xml:space="preserve"> </w:t>
      </w:r>
      <w:r w:rsidR="007B3186" w:rsidRPr="007B3186">
        <w:rPr>
          <w:rFonts w:asciiTheme="majorBidi" w:hAnsiTheme="majorBidi" w:cstheme="majorBidi"/>
          <w:color w:val="000080"/>
          <w:rtl/>
        </w:rPr>
        <w:t>(1)</w:t>
      </w:r>
      <w:r w:rsidR="007B3186" w:rsidRPr="007B3186">
        <w:rPr>
          <w:rFonts w:cs="David" w:hint="cs"/>
          <w:color w:val="000080"/>
          <w:rtl/>
        </w:rPr>
        <w:t xml:space="preserve"> </w:t>
      </w:r>
      <w:r>
        <w:rPr>
          <w:rFonts w:cs="Arial" w:hint="cs"/>
          <w:color w:val="000080"/>
          <w:rtl/>
          <w:lang w:bidi="ar-SA"/>
        </w:rPr>
        <w:t xml:space="preserve">تصف ذرات منفردة، والرسمة </w:t>
      </w:r>
      <w:r w:rsidR="007B3186" w:rsidRPr="007B3186">
        <w:rPr>
          <w:rFonts w:asciiTheme="majorBidi" w:hAnsiTheme="majorBidi" w:cstheme="majorBidi"/>
          <w:color w:val="000080"/>
          <w:rtl/>
        </w:rPr>
        <w:t xml:space="preserve">(3) </w:t>
      </w:r>
      <w:r>
        <w:rPr>
          <w:rFonts w:cs="Arial" w:hint="cs"/>
          <w:color w:val="000080"/>
          <w:rtl/>
          <w:lang w:bidi="ar-SA"/>
        </w:rPr>
        <w:t xml:space="preserve">تصف جزيئات مرتّبة (أو: </w:t>
      </w:r>
      <w:r w:rsidR="00DD3D4A">
        <w:rPr>
          <w:rFonts w:cs="Arial" w:hint="cs"/>
          <w:color w:val="000080"/>
          <w:rtl/>
          <w:lang w:bidi="ar-SA"/>
        </w:rPr>
        <w:t>ال</w:t>
      </w:r>
      <w:r>
        <w:rPr>
          <w:rFonts w:cs="Arial" w:hint="cs"/>
          <w:color w:val="000080"/>
          <w:rtl/>
          <w:lang w:bidi="ar-SA"/>
        </w:rPr>
        <w:t>جزيئات لا تحتل كل</w:t>
      </w:r>
      <w:r w:rsidR="00DD3D4A">
        <w:rPr>
          <w:rFonts w:cs="Arial" w:hint="cs"/>
          <w:color w:val="000080"/>
          <w:rtl/>
          <w:lang w:bidi="ar-SA"/>
        </w:rPr>
        <w:t>ّ</w:t>
      </w:r>
      <w:r>
        <w:rPr>
          <w:rFonts w:cs="Arial" w:hint="cs"/>
          <w:color w:val="000080"/>
          <w:rtl/>
          <w:lang w:bidi="ar-SA"/>
        </w:rPr>
        <w:t xml:space="preserve"> حجم الوعاء). </w:t>
      </w:r>
    </w:p>
    <w:p w14:paraId="1E414E27" w14:textId="77777777" w:rsidR="007B3186" w:rsidRPr="007B3186" w:rsidRDefault="007B3186" w:rsidP="00DD0BDF">
      <w:pPr>
        <w:spacing w:line="360" w:lineRule="auto"/>
        <w:ind w:left="-99"/>
        <w:rPr>
          <w:rFonts w:cs="David"/>
          <w:color w:val="000080"/>
          <w:rtl/>
        </w:rPr>
      </w:pPr>
    </w:p>
    <w:p w14:paraId="4A5FF952" w14:textId="77777777" w:rsidR="00314977" w:rsidRPr="00AD44FB" w:rsidRDefault="00D64EF9" w:rsidP="000D5E86">
      <w:pPr>
        <w:spacing w:line="360" w:lineRule="auto"/>
        <w:ind w:left="-58"/>
        <w:rPr>
          <w:rFonts w:cs="David"/>
          <w:b/>
          <w:bCs/>
          <w:color w:val="A20000"/>
          <w:rtl/>
        </w:rPr>
      </w:pPr>
      <w:r w:rsidRPr="00AD44FB">
        <w:rPr>
          <w:rFonts w:cs="Arial" w:hint="cs"/>
          <w:b/>
          <w:bCs/>
          <w:color w:val="A20000"/>
          <w:rtl/>
          <w:lang w:bidi="ar-SA"/>
        </w:rPr>
        <w:t>بند ث</w:t>
      </w:r>
      <w:r w:rsidR="00314977" w:rsidRPr="00AD44FB">
        <w:rPr>
          <w:rFonts w:cs="David" w:hint="cs"/>
          <w:b/>
          <w:bCs/>
          <w:color w:val="A20000"/>
          <w:rtl/>
        </w:rPr>
        <w:t xml:space="preserve"> </w:t>
      </w:r>
    </w:p>
    <w:p w14:paraId="5EEC9FBF" w14:textId="77777777" w:rsidR="003135D3" w:rsidRPr="00160D70" w:rsidRDefault="00D64EF9" w:rsidP="00D64EF9">
      <w:pPr>
        <w:spacing w:line="360" w:lineRule="auto"/>
        <w:ind w:left="-99" w:right="-851"/>
        <w:rPr>
          <w:rFonts w:asciiTheme="majorBidi" w:hAnsiTheme="majorBidi" w:cs="David"/>
          <w:color w:val="000000" w:themeColor="text1"/>
          <w:rtl/>
        </w:rPr>
      </w:pPr>
      <w:r>
        <w:rPr>
          <w:rFonts w:asciiTheme="majorBidi" w:hAnsiTheme="majorBidi" w:cs="Arial" w:hint="cs"/>
          <w:color w:val="000000" w:themeColor="text1"/>
          <w:rtl/>
          <w:lang w:bidi="ar-SA"/>
        </w:rPr>
        <w:t xml:space="preserve">درجة حرارة </w:t>
      </w:r>
      <w:proofErr w:type="gramStart"/>
      <w:r>
        <w:rPr>
          <w:rFonts w:asciiTheme="majorBidi" w:hAnsiTheme="majorBidi" w:cs="Arial" w:hint="cs"/>
          <w:color w:val="000000" w:themeColor="text1"/>
          <w:rtl/>
          <w:lang w:bidi="ar-SA"/>
        </w:rPr>
        <w:t xml:space="preserve">غليان </w:t>
      </w:r>
      <w:r w:rsidR="003135D3" w:rsidRPr="00160D70">
        <w:rPr>
          <w:rFonts w:asciiTheme="majorBidi" w:hAnsiTheme="majorBidi" w:cs="David"/>
          <w:color w:val="000000" w:themeColor="text1"/>
          <w:rtl/>
        </w:rPr>
        <w:t xml:space="preserve"> </w:t>
      </w:r>
      <w:r w:rsidR="003135D3" w:rsidRPr="00160D70">
        <w:rPr>
          <w:rFonts w:asciiTheme="majorBidi" w:hAnsiTheme="majorBidi" w:cs="David"/>
          <w:color w:val="000000" w:themeColor="text1"/>
        </w:rPr>
        <w:t>NH</w:t>
      </w:r>
      <w:proofErr w:type="gramEnd"/>
      <w:r w:rsidR="003135D3" w:rsidRPr="00160D70">
        <w:rPr>
          <w:rFonts w:asciiTheme="majorBidi" w:hAnsiTheme="majorBidi" w:cs="David"/>
          <w:color w:val="000000" w:themeColor="text1"/>
          <w:vertAlign w:val="subscript"/>
        </w:rPr>
        <w:t>2</w:t>
      </w:r>
      <w:r w:rsidR="003135D3" w:rsidRPr="00160D70">
        <w:rPr>
          <w:rFonts w:asciiTheme="majorBidi" w:hAnsiTheme="majorBidi" w:cs="David"/>
          <w:color w:val="000000" w:themeColor="text1"/>
        </w:rPr>
        <w:t>OH</w:t>
      </w:r>
      <w:r w:rsidR="00160D70" w:rsidRPr="00160D70">
        <w:rPr>
          <w:rFonts w:cs="David"/>
          <w:color w:val="000000" w:themeColor="text1"/>
          <w:vertAlign w:val="subscript"/>
        </w:rPr>
        <w:t>(l)</w:t>
      </w:r>
      <w:r w:rsidR="003135D3" w:rsidRPr="00160D70">
        <w:rPr>
          <w:rFonts w:asciiTheme="majorBidi" w:hAnsiTheme="majorBidi" w:cs="David"/>
          <w:color w:val="000000" w:themeColor="text1"/>
          <w:rtl/>
        </w:rPr>
        <w:t xml:space="preserve"> </w:t>
      </w:r>
      <w:r>
        <w:rPr>
          <w:rFonts w:asciiTheme="majorBidi" w:hAnsiTheme="majorBidi" w:cs="Arial" w:hint="cs"/>
          <w:color w:val="000000" w:themeColor="text1"/>
          <w:rtl/>
          <w:lang w:bidi="ar-SA"/>
        </w:rPr>
        <w:t xml:space="preserve">أعلى من درجة حرارة غليان </w:t>
      </w:r>
      <w:r w:rsidR="003135D3" w:rsidRPr="00160D70">
        <w:rPr>
          <w:rFonts w:asciiTheme="majorBidi" w:hAnsiTheme="majorBidi" w:cs="David"/>
          <w:color w:val="000000" w:themeColor="text1"/>
          <w:rtl/>
        </w:rPr>
        <w:t xml:space="preserve"> </w:t>
      </w:r>
      <w:r w:rsidR="003135D3" w:rsidRPr="00160D70">
        <w:rPr>
          <w:rFonts w:asciiTheme="majorBidi" w:hAnsiTheme="majorBidi" w:cs="David"/>
          <w:color w:val="000000" w:themeColor="text1"/>
        </w:rPr>
        <w:t>NH</w:t>
      </w:r>
      <w:r w:rsidR="003135D3" w:rsidRPr="00160D70">
        <w:rPr>
          <w:rFonts w:asciiTheme="majorBidi" w:hAnsiTheme="majorBidi" w:cs="David"/>
          <w:color w:val="000000" w:themeColor="text1"/>
          <w:vertAlign w:val="subscript"/>
        </w:rPr>
        <w:t>3</w:t>
      </w:r>
      <w:r w:rsidR="00160D70" w:rsidRPr="00160D70">
        <w:rPr>
          <w:rFonts w:cs="David"/>
          <w:color w:val="000000" w:themeColor="text1"/>
          <w:vertAlign w:val="subscript"/>
        </w:rPr>
        <w:t>(l)</w:t>
      </w:r>
      <w:r w:rsidR="003135D3" w:rsidRPr="00160D70">
        <w:rPr>
          <w:rFonts w:asciiTheme="majorBidi" w:hAnsiTheme="majorBidi" w:cs="David"/>
          <w:color w:val="000000" w:themeColor="text1"/>
          <w:rtl/>
        </w:rPr>
        <w:t xml:space="preserve"> . </w:t>
      </w:r>
      <w:r>
        <w:rPr>
          <w:rFonts w:asciiTheme="majorBidi" w:hAnsiTheme="majorBidi" w:cs="Arial" w:hint="cs"/>
          <w:color w:val="000000" w:themeColor="text1"/>
          <w:rtl/>
          <w:lang w:bidi="ar-SA"/>
        </w:rPr>
        <w:t xml:space="preserve">اكتب </w:t>
      </w:r>
      <w:r w:rsidRPr="00D64EF9">
        <w:rPr>
          <w:rFonts w:asciiTheme="majorBidi" w:hAnsiTheme="majorBidi" w:cs="Arial" w:hint="cs"/>
          <w:b/>
          <w:bCs/>
          <w:color w:val="000000" w:themeColor="text1"/>
          <w:rtl/>
          <w:lang w:bidi="ar-SA"/>
        </w:rPr>
        <w:t>سببين</w:t>
      </w:r>
      <w:r>
        <w:rPr>
          <w:rFonts w:asciiTheme="majorBidi" w:hAnsiTheme="majorBidi" w:cs="Arial" w:hint="cs"/>
          <w:color w:val="000000" w:themeColor="text1"/>
          <w:rtl/>
          <w:lang w:bidi="ar-SA"/>
        </w:rPr>
        <w:t xml:space="preserve"> لذلك، </w:t>
      </w:r>
      <w:r w:rsidRPr="00D64EF9">
        <w:rPr>
          <w:rFonts w:asciiTheme="majorBidi" w:hAnsiTheme="majorBidi" w:cs="Arial" w:hint="cs"/>
          <w:b/>
          <w:bCs/>
          <w:color w:val="000000" w:themeColor="text1"/>
          <w:rtl/>
          <w:lang w:bidi="ar-SA"/>
        </w:rPr>
        <w:t>واشرح</w:t>
      </w:r>
      <w:r>
        <w:rPr>
          <w:rFonts w:asciiTheme="majorBidi" w:hAnsiTheme="majorBidi" w:cs="Arial" w:hint="cs"/>
          <w:color w:val="000000" w:themeColor="text1"/>
          <w:rtl/>
          <w:lang w:bidi="ar-SA"/>
        </w:rPr>
        <w:t xml:space="preserve">. </w:t>
      </w:r>
    </w:p>
    <w:p w14:paraId="36B93DE0" w14:textId="77777777" w:rsidR="003553E3" w:rsidRDefault="00D64EF9" w:rsidP="003553E3">
      <w:pPr>
        <w:spacing w:line="360" w:lineRule="auto"/>
        <w:ind w:left="-99"/>
        <w:rPr>
          <w:rFonts w:cs="David"/>
          <w:b/>
          <w:bCs/>
          <w:color w:val="000080"/>
          <w:rtl/>
        </w:rPr>
      </w:pPr>
      <w:r>
        <w:rPr>
          <w:rFonts w:cs="Arial" w:hint="cs"/>
          <w:b/>
          <w:bCs/>
          <w:color w:val="000080"/>
          <w:rtl/>
          <w:lang w:bidi="ar-SA"/>
        </w:rPr>
        <w:t>الإجابة</w:t>
      </w:r>
      <w:r w:rsidR="003553E3">
        <w:rPr>
          <w:rFonts w:cs="David" w:hint="cs"/>
          <w:b/>
          <w:bCs/>
          <w:color w:val="000080"/>
          <w:rtl/>
        </w:rPr>
        <w:t>:</w:t>
      </w:r>
    </w:p>
    <w:p w14:paraId="7B878BE5" w14:textId="77777777" w:rsidR="00154AC8" w:rsidRPr="00154AC8" w:rsidRDefault="00D64EF9" w:rsidP="00D64EF9">
      <w:pPr>
        <w:spacing w:line="360" w:lineRule="auto"/>
        <w:ind w:left="-99" w:right="-709"/>
        <w:rPr>
          <w:rFonts w:cs="David"/>
          <w:color w:val="000076"/>
          <w:rtl/>
          <w:lang w:bidi="ar-SA"/>
        </w:rPr>
      </w:pPr>
      <w:proofErr w:type="gramStart"/>
      <w:r>
        <w:rPr>
          <w:rFonts w:cs="Arial" w:hint="cs"/>
          <w:b/>
          <w:bCs/>
          <w:color w:val="000076"/>
          <w:rtl/>
          <w:lang w:bidi="ar-SA"/>
        </w:rPr>
        <w:t xml:space="preserve">اثنان </w:t>
      </w:r>
      <w:r w:rsidR="00154AC8" w:rsidRPr="00FA08CB">
        <w:rPr>
          <w:rFonts w:cs="David" w:hint="cs"/>
          <w:b/>
          <w:bCs/>
          <w:color w:val="000076"/>
          <w:rtl/>
        </w:rPr>
        <w:t xml:space="preserve"> </w:t>
      </w:r>
      <w:r>
        <w:rPr>
          <w:rFonts w:cs="Arial" w:hint="cs"/>
          <w:color w:val="000076"/>
          <w:rtl/>
          <w:lang w:bidi="ar-SA"/>
        </w:rPr>
        <w:t>من</w:t>
      </w:r>
      <w:proofErr w:type="gramEnd"/>
      <w:r>
        <w:rPr>
          <w:rFonts w:cs="Arial" w:hint="cs"/>
          <w:color w:val="000076"/>
          <w:rtl/>
          <w:lang w:bidi="ar-SA"/>
        </w:rPr>
        <w:t xml:space="preserve"> بين الأسباب والشرح:</w:t>
      </w:r>
    </w:p>
    <w:p w14:paraId="1A0EC203" w14:textId="77777777" w:rsidR="00154AC8" w:rsidRPr="00FA08CB" w:rsidRDefault="00D64EF9" w:rsidP="009A2C23">
      <w:pPr>
        <w:pStyle w:val="ListParagraph"/>
        <w:numPr>
          <w:ilvl w:val="0"/>
          <w:numId w:val="39"/>
        </w:numPr>
        <w:spacing w:after="0" w:line="360" w:lineRule="auto"/>
        <w:ind w:right="-709"/>
        <w:rPr>
          <w:rFonts w:cs="David"/>
          <w:color w:val="000076"/>
          <w:sz w:val="24"/>
          <w:szCs w:val="24"/>
          <w:rtl/>
        </w:rPr>
      </w:pPr>
      <w:r>
        <w:rPr>
          <w:rFonts w:hint="cs"/>
          <w:color w:val="000076"/>
          <w:sz w:val="24"/>
          <w:szCs w:val="24"/>
          <w:rtl/>
          <w:lang w:bidi="ar-SA"/>
        </w:rPr>
        <w:t xml:space="preserve">يوجد بين جزيئات </w:t>
      </w:r>
      <w:r w:rsidR="00154AC8" w:rsidRPr="00FA08CB">
        <w:rPr>
          <w:rFonts w:cs="David"/>
          <w:color w:val="000076"/>
          <w:sz w:val="24"/>
          <w:szCs w:val="24"/>
        </w:rPr>
        <w:t>NH</w:t>
      </w:r>
      <w:r w:rsidR="00154AC8" w:rsidRPr="00FA08CB">
        <w:rPr>
          <w:rFonts w:cs="David"/>
          <w:color w:val="000076"/>
          <w:sz w:val="24"/>
          <w:szCs w:val="24"/>
          <w:vertAlign w:val="subscript"/>
        </w:rPr>
        <w:t>2</w:t>
      </w:r>
      <w:r w:rsidR="00154AC8" w:rsidRPr="00FA08CB">
        <w:rPr>
          <w:rFonts w:cs="David"/>
          <w:color w:val="000076"/>
          <w:sz w:val="24"/>
          <w:szCs w:val="24"/>
        </w:rPr>
        <w:t>OH</w:t>
      </w:r>
      <w:r w:rsidR="00160D70" w:rsidRPr="00FA08CB">
        <w:rPr>
          <w:rFonts w:cs="David"/>
          <w:color w:val="000076"/>
          <w:sz w:val="24"/>
          <w:szCs w:val="24"/>
          <w:vertAlign w:val="subscript"/>
        </w:rPr>
        <w:t>(l)</w:t>
      </w:r>
      <w:r w:rsidR="00154AC8" w:rsidRPr="00FA08CB">
        <w:rPr>
          <w:rFonts w:cs="David" w:hint="cs"/>
          <w:color w:val="000076"/>
          <w:sz w:val="24"/>
          <w:szCs w:val="24"/>
          <w:rtl/>
        </w:rPr>
        <w:t xml:space="preserve"> </w:t>
      </w:r>
      <w:r>
        <w:rPr>
          <w:rFonts w:hint="cs"/>
          <w:color w:val="000076"/>
          <w:sz w:val="24"/>
          <w:szCs w:val="24"/>
          <w:rtl/>
          <w:lang w:bidi="ar-SA"/>
        </w:rPr>
        <w:t>ترابط هيدروجيني أكثر مم</w:t>
      </w:r>
      <w:r w:rsidR="00DD3D4A">
        <w:rPr>
          <w:rFonts w:hint="cs"/>
          <w:color w:val="000076"/>
          <w:sz w:val="24"/>
          <w:szCs w:val="24"/>
          <w:rtl/>
          <w:lang w:bidi="ar-SA"/>
        </w:rPr>
        <w:t>ّ</w:t>
      </w:r>
      <w:r>
        <w:rPr>
          <w:rFonts w:hint="cs"/>
          <w:color w:val="000076"/>
          <w:sz w:val="24"/>
          <w:szCs w:val="24"/>
          <w:rtl/>
          <w:lang w:bidi="ar-SA"/>
        </w:rPr>
        <w:t xml:space="preserve">ا بين </w:t>
      </w:r>
      <w:proofErr w:type="gramStart"/>
      <w:r>
        <w:rPr>
          <w:rFonts w:hint="cs"/>
          <w:color w:val="000076"/>
          <w:sz w:val="24"/>
          <w:szCs w:val="24"/>
          <w:rtl/>
          <w:lang w:bidi="ar-SA"/>
        </w:rPr>
        <w:t xml:space="preserve">جزيئات </w:t>
      </w:r>
      <w:r w:rsidR="00154AC8" w:rsidRPr="00FA08CB">
        <w:rPr>
          <w:rFonts w:cs="David" w:hint="cs"/>
          <w:color w:val="000076"/>
          <w:sz w:val="24"/>
          <w:szCs w:val="24"/>
          <w:rtl/>
        </w:rPr>
        <w:t xml:space="preserve"> </w:t>
      </w:r>
      <w:r w:rsidR="00154AC8" w:rsidRPr="00FA08CB">
        <w:rPr>
          <w:rFonts w:cs="David"/>
          <w:color w:val="000076"/>
          <w:sz w:val="24"/>
          <w:szCs w:val="24"/>
        </w:rPr>
        <w:t>NH</w:t>
      </w:r>
      <w:proofErr w:type="gramEnd"/>
      <w:r w:rsidR="00154AC8" w:rsidRPr="00FA08CB">
        <w:rPr>
          <w:rFonts w:cs="David"/>
          <w:color w:val="000076"/>
          <w:sz w:val="24"/>
          <w:szCs w:val="24"/>
          <w:vertAlign w:val="subscript"/>
        </w:rPr>
        <w:t>3</w:t>
      </w:r>
      <w:r w:rsidR="00160D70" w:rsidRPr="00FA08CB">
        <w:rPr>
          <w:rFonts w:cs="David"/>
          <w:color w:val="000076"/>
          <w:sz w:val="24"/>
          <w:szCs w:val="24"/>
          <w:vertAlign w:val="subscript"/>
        </w:rPr>
        <w:t>(l)</w:t>
      </w:r>
      <w:r w:rsidR="00154AC8" w:rsidRPr="00FA08CB">
        <w:rPr>
          <w:rFonts w:cs="David" w:hint="cs"/>
          <w:color w:val="000076"/>
          <w:sz w:val="24"/>
          <w:szCs w:val="24"/>
          <w:rtl/>
        </w:rPr>
        <w:t xml:space="preserve"> </w:t>
      </w:r>
      <w:r>
        <w:rPr>
          <w:rFonts w:hint="cs"/>
          <w:color w:val="000076"/>
          <w:sz w:val="24"/>
          <w:szCs w:val="24"/>
          <w:rtl/>
          <w:lang w:bidi="ar-SA"/>
        </w:rPr>
        <w:t>، لأن</w:t>
      </w:r>
      <w:r w:rsidR="00DD3D4A">
        <w:rPr>
          <w:rFonts w:hint="cs"/>
          <w:color w:val="000076"/>
          <w:sz w:val="24"/>
          <w:szCs w:val="24"/>
          <w:rtl/>
          <w:lang w:bidi="ar-SA"/>
        </w:rPr>
        <w:t>ّ</w:t>
      </w:r>
      <w:r>
        <w:rPr>
          <w:rFonts w:hint="cs"/>
          <w:color w:val="000076"/>
          <w:sz w:val="24"/>
          <w:szCs w:val="24"/>
          <w:rtl/>
          <w:lang w:bidi="ar-SA"/>
        </w:rPr>
        <w:t>ه في</w:t>
      </w:r>
      <w:r w:rsidR="00154AC8" w:rsidRPr="00FA08CB">
        <w:rPr>
          <w:rFonts w:cs="David" w:hint="cs"/>
          <w:color w:val="000076"/>
          <w:sz w:val="24"/>
          <w:szCs w:val="24"/>
          <w:rtl/>
        </w:rPr>
        <w:t xml:space="preserve"> </w:t>
      </w:r>
      <w:r w:rsidR="00154AC8" w:rsidRPr="00FA08CB">
        <w:rPr>
          <w:rFonts w:cs="David"/>
          <w:color w:val="000076"/>
          <w:sz w:val="24"/>
          <w:szCs w:val="24"/>
        </w:rPr>
        <w:t>NH</w:t>
      </w:r>
      <w:r w:rsidR="00154AC8" w:rsidRPr="00FA08CB">
        <w:rPr>
          <w:rFonts w:cs="David"/>
          <w:color w:val="000076"/>
          <w:sz w:val="24"/>
          <w:szCs w:val="24"/>
          <w:vertAlign w:val="subscript"/>
        </w:rPr>
        <w:t>2</w:t>
      </w:r>
      <w:r w:rsidR="00154AC8" w:rsidRPr="00FA08CB">
        <w:rPr>
          <w:rFonts w:cs="David"/>
          <w:color w:val="000076"/>
          <w:sz w:val="24"/>
          <w:szCs w:val="24"/>
        </w:rPr>
        <w:t>OH</w:t>
      </w:r>
      <w:r w:rsidR="00160D70" w:rsidRPr="00FA08CB">
        <w:rPr>
          <w:rFonts w:cs="David"/>
          <w:color w:val="000076"/>
          <w:sz w:val="24"/>
          <w:szCs w:val="24"/>
          <w:vertAlign w:val="subscript"/>
        </w:rPr>
        <w:t>(l)</w:t>
      </w:r>
      <w:r w:rsidR="00154AC8" w:rsidRPr="00FA08CB">
        <w:rPr>
          <w:rFonts w:cs="David" w:hint="cs"/>
          <w:color w:val="000076"/>
          <w:sz w:val="24"/>
          <w:szCs w:val="24"/>
          <w:rtl/>
        </w:rPr>
        <w:t xml:space="preserve"> </w:t>
      </w:r>
      <w:r>
        <w:rPr>
          <w:rFonts w:hint="cs"/>
          <w:color w:val="000076"/>
          <w:sz w:val="24"/>
          <w:szCs w:val="24"/>
          <w:rtl/>
          <w:lang w:bidi="ar-SA"/>
        </w:rPr>
        <w:t>يوجد ذرات أكثر تستطيع إنتاج ترابط هيدروجيني مع جزيئات أخرى (</w:t>
      </w:r>
      <w:r w:rsidR="00DD3D4A">
        <w:rPr>
          <w:rFonts w:hint="cs"/>
          <w:color w:val="000076"/>
          <w:sz w:val="24"/>
          <w:szCs w:val="24"/>
          <w:rtl/>
          <w:lang w:bidi="ar-SA"/>
        </w:rPr>
        <w:t>أو: يوجد مراكز أكثر لإنتاج ترابط</w:t>
      </w:r>
      <w:r>
        <w:rPr>
          <w:rFonts w:hint="cs"/>
          <w:color w:val="000076"/>
          <w:sz w:val="24"/>
          <w:szCs w:val="24"/>
          <w:rtl/>
          <w:lang w:bidi="ar-SA"/>
        </w:rPr>
        <w:t xml:space="preserve"> هيدروجيني). </w:t>
      </w:r>
      <w:r w:rsidR="00154AC8" w:rsidRPr="00FA08CB">
        <w:rPr>
          <w:rFonts w:cs="David" w:hint="cs"/>
          <w:color w:val="000076"/>
          <w:sz w:val="24"/>
          <w:szCs w:val="24"/>
          <w:rtl/>
        </w:rPr>
        <w:t xml:space="preserve"> </w:t>
      </w:r>
    </w:p>
    <w:p w14:paraId="43359D45" w14:textId="77777777" w:rsidR="00154AC8" w:rsidRPr="00FA08CB" w:rsidRDefault="00D64EF9" w:rsidP="009A2C23">
      <w:pPr>
        <w:pStyle w:val="ListParagraph"/>
        <w:numPr>
          <w:ilvl w:val="0"/>
          <w:numId w:val="39"/>
        </w:numPr>
        <w:spacing w:after="0" w:line="360" w:lineRule="auto"/>
        <w:ind w:right="-709"/>
        <w:rPr>
          <w:rFonts w:cs="David"/>
          <w:color w:val="000076"/>
          <w:sz w:val="24"/>
          <w:szCs w:val="24"/>
          <w:rtl/>
        </w:rPr>
      </w:pPr>
      <w:r>
        <w:rPr>
          <w:rFonts w:hint="cs"/>
          <w:color w:val="000076"/>
          <w:sz w:val="24"/>
          <w:szCs w:val="24"/>
          <w:rtl/>
          <w:lang w:bidi="ar-SA"/>
        </w:rPr>
        <w:t xml:space="preserve">يوجد بين جزيئات </w:t>
      </w:r>
      <w:r w:rsidR="00154AC8" w:rsidRPr="00FA08CB">
        <w:rPr>
          <w:rFonts w:cs="David"/>
          <w:color w:val="000076"/>
          <w:sz w:val="24"/>
          <w:szCs w:val="24"/>
        </w:rPr>
        <w:t>NH</w:t>
      </w:r>
      <w:r w:rsidR="00154AC8" w:rsidRPr="00FA08CB">
        <w:rPr>
          <w:rFonts w:cs="David"/>
          <w:color w:val="000076"/>
          <w:sz w:val="24"/>
          <w:szCs w:val="24"/>
          <w:vertAlign w:val="subscript"/>
        </w:rPr>
        <w:t>2</w:t>
      </w:r>
      <w:r w:rsidR="00154AC8" w:rsidRPr="00FA08CB">
        <w:rPr>
          <w:rFonts w:cs="David"/>
          <w:color w:val="000076"/>
          <w:sz w:val="24"/>
          <w:szCs w:val="24"/>
        </w:rPr>
        <w:t>OH</w:t>
      </w:r>
      <w:r w:rsidR="00160D70" w:rsidRPr="00FA08CB">
        <w:rPr>
          <w:rFonts w:cs="David"/>
          <w:color w:val="000076"/>
          <w:sz w:val="24"/>
          <w:szCs w:val="24"/>
          <w:vertAlign w:val="subscript"/>
        </w:rPr>
        <w:t>(l)</w:t>
      </w:r>
      <w:r w:rsidR="00154AC8" w:rsidRPr="00FA08CB">
        <w:rPr>
          <w:rFonts w:cs="David" w:hint="cs"/>
          <w:color w:val="000076"/>
          <w:sz w:val="24"/>
          <w:szCs w:val="24"/>
          <w:rtl/>
        </w:rPr>
        <w:t xml:space="preserve"> </w:t>
      </w:r>
      <w:r w:rsidR="004650A9">
        <w:rPr>
          <w:rFonts w:hint="cs"/>
          <w:color w:val="000076"/>
          <w:sz w:val="24"/>
          <w:szCs w:val="24"/>
          <w:rtl/>
          <w:lang w:bidi="ar-SA"/>
        </w:rPr>
        <w:t>ترابط هيدروجيني أقوى مم</w:t>
      </w:r>
      <w:r w:rsidR="00DD3D4A">
        <w:rPr>
          <w:rFonts w:hint="cs"/>
          <w:color w:val="000076"/>
          <w:sz w:val="24"/>
          <w:szCs w:val="24"/>
          <w:rtl/>
          <w:lang w:bidi="ar-SA"/>
        </w:rPr>
        <w:t>ّ</w:t>
      </w:r>
      <w:r w:rsidR="004650A9">
        <w:rPr>
          <w:rFonts w:hint="cs"/>
          <w:color w:val="000076"/>
          <w:sz w:val="24"/>
          <w:szCs w:val="24"/>
          <w:rtl/>
          <w:lang w:bidi="ar-SA"/>
        </w:rPr>
        <w:t xml:space="preserve">ا بين جزيئات </w:t>
      </w:r>
      <w:r w:rsidR="00154AC8" w:rsidRPr="00FA08CB">
        <w:rPr>
          <w:rFonts w:cs="David"/>
          <w:color w:val="000076"/>
          <w:sz w:val="24"/>
          <w:szCs w:val="24"/>
        </w:rPr>
        <w:t>NH</w:t>
      </w:r>
      <w:r w:rsidR="00154AC8" w:rsidRPr="00FA08CB">
        <w:rPr>
          <w:rFonts w:cs="David"/>
          <w:color w:val="000076"/>
          <w:sz w:val="24"/>
          <w:szCs w:val="24"/>
          <w:vertAlign w:val="subscript"/>
        </w:rPr>
        <w:t>3</w:t>
      </w:r>
      <w:r w:rsidR="00160D70" w:rsidRPr="00FA08CB">
        <w:rPr>
          <w:rFonts w:cs="David"/>
          <w:color w:val="000076"/>
          <w:sz w:val="24"/>
          <w:szCs w:val="24"/>
          <w:vertAlign w:val="subscript"/>
        </w:rPr>
        <w:t>(l</w:t>
      </w:r>
      <w:proofErr w:type="gramStart"/>
      <w:r w:rsidR="00160D70" w:rsidRPr="00FA08CB">
        <w:rPr>
          <w:rFonts w:cs="David"/>
          <w:color w:val="000076"/>
          <w:sz w:val="24"/>
          <w:szCs w:val="24"/>
          <w:vertAlign w:val="subscript"/>
        </w:rPr>
        <w:t>)</w:t>
      </w:r>
      <w:r w:rsidR="00154AC8" w:rsidRPr="00FA08CB">
        <w:rPr>
          <w:rFonts w:cs="David" w:hint="cs"/>
          <w:color w:val="000076"/>
          <w:sz w:val="24"/>
          <w:szCs w:val="24"/>
          <w:rtl/>
        </w:rPr>
        <w:t xml:space="preserve"> </w:t>
      </w:r>
      <w:r w:rsidR="004650A9">
        <w:rPr>
          <w:rFonts w:hint="cs"/>
          <w:color w:val="000076"/>
          <w:sz w:val="24"/>
          <w:szCs w:val="24"/>
          <w:rtl/>
          <w:lang w:bidi="ar-SA"/>
        </w:rPr>
        <w:t>،</w:t>
      </w:r>
      <w:proofErr w:type="gramEnd"/>
      <w:r w:rsidR="004650A9">
        <w:rPr>
          <w:rFonts w:hint="cs"/>
          <w:color w:val="000076"/>
          <w:sz w:val="24"/>
          <w:szCs w:val="24"/>
          <w:rtl/>
          <w:lang w:bidi="ar-SA"/>
        </w:rPr>
        <w:t xml:space="preserve"> لأن</w:t>
      </w:r>
      <w:r w:rsidR="00DD3D4A">
        <w:rPr>
          <w:rFonts w:hint="cs"/>
          <w:color w:val="000076"/>
          <w:sz w:val="24"/>
          <w:szCs w:val="24"/>
          <w:rtl/>
          <w:lang w:bidi="ar-SA"/>
        </w:rPr>
        <w:t>ّ</w:t>
      </w:r>
      <w:r w:rsidR="004650A9">
        <w:rPr>
          <w:rFonts w:hint="cs"/>
          <w:color w:val="000076"/>
          <w:sz w:val="24"/>
          <w:szCs w:val="24"/>
          <w:rtl/>
          <w:lang w:bidi="ar-SA"/>
        </w:rPr>
        <w:t xml:space="preserve"> الرابط</w:t>
      </w:r>
      <w:r w:rsidR="00154AC8" w:rsidRPr="00FA08CB">
        <w:rPr>
          <w:rFonts w:cs="David" w:hint="cs"/>
          <w:color w:val="000076"/>
          <w:sz w:val="24"/>
          <w:szCs w:val="24"/>
          <w:rtl/>
        </w:rPr>
        <w:t xml:space="preserve"> </w:t>
      </w:r>
      <w:r w:rsidR="004650A9">
        <w:rPr>
          <w:rFonts w:cs="David" w:hint="cs"/>
          <w:color w:val="000076"/>
          <w:sz w:val="24"/>
          <w:szCs w:val="24"/>
          <w:rtl/>
        </w:rPr>
        <w:t xml:space="preserve"> </w:t>
      </w:r>
      <w:r w:rsidR="00154AC8" w:rsidRPr="00FA08CB">
        <w:rPr>
          <w:rFonts w:cs="David" w:hint="cs"/>
          <w:color w:val="000076"/>
          <w:sz w:val="24"/>
          <w:szCs w:val="24"/>
          <w:rtl/>
        </w:rPr>
        <w:t xml:space="preserve"> </w:t>
      </w:r>
      <w:r w:rsidR="00154AC8" w:rsidRPr="00FA08CB">
        <w:rPr>
          <w:rFonts w:cs="David"/>
          <w:color w:val="000076"/>
          <w:sz w:val="24"/>
          <w:szCs w:val="24"/>
        </w:rPr>
        <w:t>O</w:t>
      </w:r>
      <w:r w:rsidR="00154AC8" w:rsidRPr="00FA08CB">
        <w:rPr>
          <w:rFonts w:cs="David"/>
          <w:sz w:val="24"/>
          <w:szCs w:val="24"/>
        </w:rPr>
        <w:sym w:font="Symbol" w:char="F02D"/>
      </w:r>
      <w:r w:rsidR="00154AC8" w:rsidRPr="00FA08CB">
        <w:rPr>
          <w:rFonts w:cs="David"/>
          <w:color w:val="000076"/>
          <w:sz w:val="24"/>
          <w:szCs w:val="24"/>
        </w:rPr>
        <w:t>H</w:t>
      </w:r>
      <w:r w:rsidR="00FA08CB">
        <w:rPr>
          <w:rFonts w:cs="David" w:hint="cs"/>
          <w:color w:val="000076"/>
          <w:sz w:val="24"/>
          <w:szCs w:val="24"/>
          <w:rtl/>
        </w:rPr>
        <w:t xml:space="preserve"> </w:t>
      </w:r>
      <w:r w:rsidR="004650A9">
        <w:rPr>
          <w:rFonts w:hint="cs"/>
          <w:color w:val="000076"/>
          <w:sz w:val="24"/>
          <w:szCs w:val="24"/>
          <w:rtl/>
          <w:lang w:bidi="ar-SA"/>
        </w:rPr>
        <w:t xml:space="preserve">قطبي أكثر من الرابط </w:t>
      </w:r>
      <w:r w:rsidR="00154AC8" w:rsidRPr="00FA08CB">
        <w:rPr>
          <w:rFonts w:cs="David"/>
          <w:color w:val="000076"/>
          <w:sz w:val="24"/>
          <w:szCs w:val="24"/>
        </w:rPr>
        <w:t>N</w:t>
      </w:r>
      <w:r w:rsidR="00154AC8" w:rsidRPr="00FA08CB">
        <w:rPr>
          <w:sz w:val="24"/>
          <w:szCs w:val="24"/>
        </w:rPr>
        <w:sym w:font="Symbol" w:char="F02D"/>
      </w:r>
      <w:r w:rsidR="00154AC8" w:rsidRPr="00FA08CB">
        <w:rPr>
          <w:rFonts w:cs="David"/>
          <w:color w:val="000076"/>
          <w:sz w:val="24"/>
          <w:szCs w:val="24"/>
        </w:rPr>
        <w:t>H</w:t>
      </w:r>
      <w:r w:rsidR="00154AC8" w:rsidRPr="00FA08CB">
        <w:rPr>
          <w:rFonts w:cs="David" w:hint="cs"/>
          <w:color w:val="000076"/>
          <w:sz w:val="24"/>
          <w:szCs w:val="24"/>
          <w:rtl/>
        </w:rPr>
        <w:t xml:space="preserve"> .</w:t>
      </w:r>
    </w:p>
    <w:p w14:paraId="7ADF3209" w14:textId="77777777" w:rsidR="00314977" w:rsidRPr="00FA08CB" w:rsidRDefault="004650A9" w:rsidP="009A2C23">
      <w:pPr>
        <w:pStyle w:val="ListParagraph"/>
        <w:numPr>
          <w:ilvl w:val="0"/>
          <w:numId w:val="39"/>
        </w:numPr>
        <w:spacing w:after="0" w:line="360" w:lineRule="auto"/>
        <w:ind w:right="-709"/>
        <w:rPr>
          <w:rFonts w:cs="David"/>
          <w:color w:val="000080"/>
          <w:sz w:val="24"/>
          <w:szCs w:val="24"/>
          <w:rtl/>
        </w:rPr>
      </w:pPr>
      <w:r>
        <w:rPr>
          <w:rFonts w:hint="cs"/>
          <w:color w:val="000076"/>
          <w:sz w:val="24"/>
          <w:szCs w:val="24"/>
          <w:rtl/>
          <w:lang w:bidi="ar-SA"/>
        </w:rPr>
        <w:t>يوجد للجزيئات</w:t>
      </w:r>
      <w:r w:rsidR="00154AC8" w:rsidRPr="00FA08CB">
        <w:rPr>
          <w:rFonts w:cs="David" w:hint="cs"/>
          <w:color w:val="000076"/>
          <w:sz w:val="24"/>
          <w:szCs w:val="24"/>
          <w:rtl/>
        </w:rPr>
        <w:t xml:space="preserve"> </w:t>
      </w:r>
      <w:r w:rsidR="00154AC8" w:rsidRPr="00FA08CB">
        <w:rPr>
          <w:rFonts w:cs="David"/>
          <w:color w:val="000076"/>
          <w:sz w:val="24"/>
          <w:szCs w:val="24"/>
        </w:rPr>
        <w:t>NH</w:t>
      </w:r>
      <w:r w:rsidR="00154AC8" w:rsidRPr="00FA08CB">
        <w:rPr>
          <w:rFonts w:cs="David"/>
          <w:color w:val="000076"/>
          <w:sz w:val="24"/>
          <w:szCs w:val="24"/>
          <w:vertAlign w:val="subscript"/>
        </w:rPr>
        <w:t>2</w:t>
      </w:r>
      <w:r w:rsidR="00154AC8" w:rsidRPr="00FA08CB">
        <w:rPr>
          <w:rFonts w:cs="David"/>
          <w:color w:val="000076"/>
          <w:sz w:val="24"/>
          <w:szCs w:val="24"/>
        </w:rPr>
        <w:t>OH</w:t>
      </w:r>
      <w:r w:rsidR="00160D70" w:rsidRPr="00FA08CB">
        <w:rPr>
          <w:rFonts w:cs="David"/>
          <w:color w:val="000076"/>
          <w:sz w:val="24"/>
          <w:szCs w:val="24"/>
          <w:vertAlign w:val="subscript"/>
        </w:rPr>
        <w:t>(l)</w:t>
      </w:r>
      <w:r w:rsidR="00154AC8" w:rsidRPr="00FA08CB">
        <w:rPr>
          <w:rFonts w:cs="David" w:hint="cs"/>
          <w:color w:val="000076"/>
          <w:sz w:val="24"/>
          <w:szCs w:val="24"/>
          <w:rtl/>
        </w:rPr>
        <w:t xml:space="preserve"> </w:t>
      </w:r>
      <w:r>
        <w:rPr>
          <w:rFonts w:hint="cs"/>
          <w:color w:val="000076"/>
          <w:sz w:val="24"/>
          <w:szCs w:val="24"/>
          <w:rtl/>
          <w:lang w:bidi="ar-SA"/>
        </w:rPr>
        <w:t xml:space="preserve">سحابة إلكترونات أكبر. لذا قوى فاندر </w:t>
      </w:r>
      <w:r>
        <w:rPr>
          <w:color w:val="000076"/>
          <w:sz w:val="24"/>
          <w:szCs w:val="24"/>
          <w:rtl/>
          <w:lang w:bidi="ar-SA"/>
        </w:rPr>
        <w:t>–</w:t>
      </w:r>
      <w:r>
        <w:rPr>
          <w:rFonts w:hint="cs"/>
          <w:color w:val="000076"/>
          <w:sz w:val="24"/>
          <w:szCs w:val="24"/>
          <w:rtl/>
          <w:lang w:bidi="ar-SA"/>
        </w:rPr>
        <w:t xml:space="preserve"> فالس بين الجزيئات أقوى. </w:t>
      </w:r>
      <w:r w:rsidR="00154AC8" w:rsidRPr="00FA08CB">
        <w:rPr>
          <w:rFonts w:cs="David" w:hint="cs"/>
          <w:color w:val="000076"/>
          <w:sz w:val="24"/>
          <w:szCs w:val="24"/>
          <w:rtl/>
        </w:rPr>
        <w:t xml:space="preserve">  </w:t>
      </w:r>
    </w:p>
    <w:p w14:paraId="5F8F7888" w14:textId="77777777" w:rsidR="00B01BD2" w:rsidRPr="00154AC8" w:rsidRDefault="004650A9" w:rsidP="004650A9">
      <w:pPr>
        <w:spacing w:line="360" w:lineRule="auto"/>
        <w:ind w:left="-99"/>
        <w:rPr>
          <w:rFonts w:cs="David"/>
          <w:color w:val="000076"/>
          <w:rtl/>
        </w:rPr>
      </w:pPr>
      <w:r>
        <w:rPr>
          <w:rFonts w:cs="Arial" w:hint="cs"/>
          <w:color w:val="000080"/>
          <w:rtl/>
          <w:lang w:bidi="ar-SA"/>
        </w:rPr>
        <w:t>كل</w:t>
      </w:r>
      <w:r w:rsidR="00DD3D4A">
        <w:rPr>
          <w:rFonts w:cs="Arial" w:hint="cs"/>
          <w:color w:val="000080"/>
          <w:rtl/>
          <w:lang w:bidi="ar-SA"/>
        </w:rPr>
        <w:t>ّ</w:t>
      </w:r>
      <w:r>
        <w:rPr>
          <w:rFonts w:cs="Arial" w:hint="cs"/>
          <w:color w:val="000080"/>
          <w:rtl/>
          <w:lang w:bidi="ar-SA"/>
        </w:rPr>
        <w:t>ما كانت القوى بين الجزيئات أقوى نحتاج إلى كم</w:t>
      </w:r>
      <w:r w:rsidR="00DD3D4A">
        <w:rPr>
          <w:rFonts w:cs="Arial" w:hint="cs"/>
          <w:color w:val="000080"/>
          <w:rtl/>
          <w:lang w:bidi="ar-SA"/>
        </w:rPr>
        <w:t>ّ</w:t>
      </w:r>
      <w:r>
        <w:rPr>
          <w:rFonts w:cs="Arial" w:hint="cs"/>
          <w:color w:val="000080"/>
          <w:rtl/>
          <w:lang w:bidi="ar-SA"/>
        </w:rPr>
        <w:t>ي</w:t>
      </w:r>
      <w:r w:rsidR="00DD3D4A">
        <w:rPr>
          <w:rFonts w:cs="Arial" w:hint="cs"/>
          <w:color w:val="000080"/>
          <w:rtl/>
          <w:lang w:bidi="ar-SA"/>
        </w:rPr>
        <w:t>ّ</w:t>
      </w:r>
      <w:r>
        <w:rPr>
          <w:rFonts w:cs="Arial" w:hint="cs"/>
          <w:color w:val="000080"/>
          <w:rtl/>
          <w:lang w:bidi="ar-SA"/>
        </w:rPr>
        <w:t xml:space="preserve">ة طاقة أكبر لتفكيك هذه القوى. لذا درجة حرارة غليان </w:t>
      </w:r>
      <w:r w:rsidR="00154AC8" w:rsidRPr="00154AC8">
        <w:rPr>
          <w:rFonts w:asciiTheme="majorBidi" w:hAnsiTheme="majorBidi" w:cs="David"/>
          <w:color w:val="000076"/>
        </w:rPr>
        <w:t>NH</w:t>
      </w:r>
      <w:r w:rsidR="00154AC8" w:rsidRPr="00154AC8">
        <w:rPr>
          <w:rFonts w:asciiTheme="majorBidi" w:hAnsiTheme="majorBidi" w:cs="David"/>
          <w:color w:val="000076"/>
          <w:vertAlign w:val="subscript"/>
        </w:rPr>
        <w:t>2</w:t>
      </w:r>
      <w:r w:rsidR="00154AC8" w:rsidRPr="00154AC8">
        <w:rPr>
          <w:rFonts w:asciiTheme="majorBidi" w:hAnsiTheme="majorBidi" w:cs="David"/>
          <w:color w:val="000076"/>
        </w:rPr>
        <w:t>OH</w:t>
      </w:r>
      <w:r w:rsidR="00160D70">
        <w:rPr>
          <w:rFonts w:cs="David"/>
          <w:color w:val="000076"/>
          <w:vertAlign w:val="subscript"/>
        </w:rPr>
        <w:t>(l)</w:t>
      </w:r>
      <w:r w:rsidR="00154AC8" w:rsidRPr="00154AC8">
        <w:rPr>
          <w:rFonts w:asciiTheme="majorBidi" w:hAnsiTheme="majorBidi" w:cs="David"/>
          <w:color w:val="000076"/>
          <w:rtl/>
        </w:rPr>
        <w:t xml:space="preserve"> </w:t>
      </w:r>
      <w:r>
        <w:rPr>
          <w:rFonts w:asciiTheme="majorBidi" w:hAnsiTheme="majorBidi" w:cs="Arial" w:hint="cs"/>
          <w:color w:val="000076"/>
          <w:rtl/>
          <w:lang w:bidi="ar-SA"/>
        </w:rPr>
        <w:t xml:space="preserve">أعلى من درجة حرارة غليان </w:t>
      </w:r>
      <w:r w:rsidR="00154AC8" w:rsidRPr="00154AC8">
        <w:rPr>
          <w:rFonts w:asciiTheme="majorBidi" w:hAnsiTheme="majorBidi" w:cs="David"/>
          <w:color w:val="000076"/>
        </w:rPr>
        <w:t>NH</w:t>
      </w:r>
      <w:r w:rsidR="00154AC8" w:rsidRPr="00154AC8">
        <w:rPr>
          <w:rFonts w:asciiTheme="majorBidi" w:hAnsiTheme="majorBidi" w:cs="David"/>
          <w:color w:val="000076"/>
          <w:vertAlign w:val="subscript"/>
        </w:rPr>
        <w:t>3</w:t>
      </w:r>
      <w:r w:rsidR="00160D70">
        <w:rPr>
          <w:rFonts w:cs="David"/>
          <w:color w:val="000076"/>
          <w:vertAlign w:val="subscript"/>
        </w:rPr>
        <w:t>(l</w:t>
      </w:r>
      <w:proofErr w:type="gramStart"/>
      <w:r w:rsidR="00160D70">
        <w:rPr>
          <w:rFonts w:cs="David"/>
          <w:color w:val="000076"/>
          <w:vertAlign w:val="subscript"/>
        </w:rPr>
        <w:t>)</w:t>
      </w:r>
      <w:r w:rsidR="00154AC8" w:rsidRPr="00154AC8">
        <w:rPr>
          <w:rFonts w:asciiTheme="majorBidi" w:hAnsiTheme="majorBidi" w:cs="David"/>
          <w:color w:val="000076"/>
          <w:rtl/>
        </w:rPr>
        <w:t xml:space="preserve"> .</w:t>
      </w:r>
      <w:proofErr w:type="gramEnd"/>
    </w:p>
    <w:p w14:paraId="1E0FDD96" w14:textId="77777777" w:rsidR="00B01BD2" w:rsidRDefault="00B01BD2" w:rsidP="00B01BD2">
      <w:pPr>
        <w:spacing w:line="360" w:lineRule="auto"/>
        <w:ind w:left="-99"/>
        <w:rPr>
          <w:rFonts w:cs="David"/>
          <w:color w:val="000080"/>
          <w:rtl/>
        </w:rPr>
      </w:pPr>
    </w:p>
    <w:p w14:paraId="61B497B6" w14:textId="77777777" w:rsidR="00314977" w:rsidRPr="00AD44FB" w:rsidRDefault="004650A9" w:rsidP="000D5E86">
      <w:pPr>
        <w:spacing w:line="360" w:lineRule="auto"/>
        <w:ind w:left="-58"/>
        <w:rPr>
          <w:rFonts w:cs="David"/>
          <w:b/>
          <w:bCs/>
          <w:color w:val="A20000"/>
          <w:rtl/>
        </w:rPr>
      </w:pPr>
      <w:r w:rsidRPr="00AD44FB">
        <w:rPr>
          <w:rFonts w:cs="Arial" w:hint="cs"/>
          <w:b/>
          <w:bCs/>
          <w:color w:val="A20000"/>
          <w:rtl/>
          <w:lang w:bidi="ar-SA"/>
        </w:rPr>
        <w:t>بند ج</w:t>
      </w:r>
      <w:r w:rsidR="00314977" w:rsidRPr="00AD44FB">
        <w:rPr>
          <w:rFonts w:cs="David" w:hint="cs"/>
          <w:b/>
          <w:bCs/>
          <w:color w:val="A20000"/>
          <w:rtl/>
        </w:rPr>
        <w:t xml:space="preserve"> </w:t>
      </w:r>
    </w:p>
    <w:p w14:paraId="682D0140" w14:textId="77777777" w:rsidR="00314977" w:rsidRDefault="004650A9" w:rsidP="00314977">
      <w:pPr>
        <w:spacing w:line="360" w:lineRule="auto"/>
        <w:ind w:left="-58" w:hanging="41"/>
        <w:rPr>
          <w:rFonts w:cs="David"/>
          <w:rtl/>
        </w:rPr>
      </w:pPr>
      <w:r w:rsidRPr="00AD44FB">
        <w:rPr>
          <w:rFonts w:cs="Arial" w:hint="cs"/>
          <w:b/>
          <w:bCs/>
          <w:color w:val="A20000"/>
          <w:rtl/>
          <w:lang w:bidi="ar-SA"/>
        </w:rPr>
        <w:t>القسم الفرعي</w:t>
      </w:r>
      <w:r w:rsidR="00314977">
        <w:rPr>
          <w:rFonts w:cs="David"/>
          <w:b/>
          <w:bCs/>
        </w:rPr>
        <w:t xml:space="preserve"> </w:t>
      </w:r>
      <w:r w:rsidR="00314977" w:rsidRPr="00AD44FB">
        <w:rPr>
          <w:rFonts w:cs="David"/>
          <w:b/>
          <w:bCs/>
          <w:color w:val="A20000"/>
        </w:rPr>
        <w:t>ii</w:t>
      </w:r>
      <w:r w:rsidR="00314977">
        <w:rPr>
          <w:rFonts w:cs="David"/>
          <w:b/>
          <w:bCs/>
        </w:rPr>
        <w:t xml:space="preserve"> </w:t>
      </w:r>
    </w:p>
    <w:p w14:paraId="2195CFD1" w14:textId="77777777" w:rsidR="003135D3" w:rsidRPr="00E06FE4" w:rsidRDefault="004650A9" w:rsidP="004650A9">
      <w:pPr>
        <w:spacing w:line="360" w:lineRule="auto"/>
        <w:ind w:left="-99" w:right="-851"/>
        <w:rPr>
          <w:rFonts w:asciiTheme="majorBidi" w:hAnsiTheme="majorBidi" w:cs="David"/>
          <w:rtl/>
        </w:rPr>
      </w:pPr>
      <w:r>
        <w:rPr>
          <w:rFonts w:asciiTheme="majorBidi" w:hAnsiTheme="majorBidi" w:cs="Arial" w:hint="cs"/>
          <w:rtl/>
          <w:lang w:bidi="ar-SA"/>
        </w:rPr>
        <w:t>كل</w:t>
      </w:r>
      <w:r w:rsidR="00DD3D4A">
        <w:rPr>
          <w:rFonts w:asciiTheme="majorBidi" w:hAnsiTheme="majorBidi" w:cs="Arial" w:hint="cs"/>
          <w:rtl/>
          <w:lang w:bidi="ar-SA"/>
        </w:rPr>
        <w:t>ّ</w:t>
      </w:r>
      <w:r>
        <w:rPr>
          <w:rFonts w:asciiTheme="majorBidi" w:hAnsiTheme="majorBidi" w:cs="Arial" w:hint="cs"/>
          <w:rtl/>
          <w:lang w:bidi="ar-SA"/>
        </w:rPr>
        <w:t xml:space="preserve"> المواد</w:t>
      </w:r>
      <w:r w:rsidR="00DD3D4A">
        <w:rPr>
          <w:rFonts w:asciiTheme="majorBidi" w:hAnsiTheme="majorBidi" w:cs="Arial" w:hint="cs"/>
          <w:rtl/>
          <w:lang w:bidi="ar-SA"/>
        </w:rPr>
        <w:t>ّ</w:t>
      </w:r>
      <w:r>
        <w:rPr>
          <w:rFonts w:asciiTheme="majorBidi" w:hAnsiTheme="majorBidi" w:cs="Arial" w:hint="cs"/>
          <w:rtl/>
          <w:lang w:bidi="ar-SA"/>
        </w:rPr>
        <w:t xml:space="preserve"> المعطاة تذوب جيّدًا في الماء. اشرح لماذا؟ </w:t>
      </w:r>
      <w:r w:rsidR="003135D3" w:rsidRPr="00E06FE4">
        <w:rPr>
          <w:rFonts w:asciiTheme="majorBidi" w:hAnsiTheme="majorBidi" w:cs="David"/>
          <w:rtl/>
        </w:rPr>
        <w:t xml:space="preserve"> </w:t>
      </w:r>
    </w:p>
    <w:p w14:paraId="0B52370E" w14:textId="77777777" w:rsidR="003553E3" w:rsidRDefault="004650A9" w:rsidP="003553E3">
      <w:pPr>
        <w:spacing w:line="360" w:lineRule="auto"/>
        <w:ind w:left="-99"/>
        <w:rPr>
          <w:rFonts w:cs="David"/>
          <w:b/>
          <w:bCs/>
          <w:color w:val="000080"/>
          <w:rtl/>
        </w:rPr>
      </w:pPr>
      <w:r>
        <w:rPr>
          <w:rFonts w:cs="Arial" w:hint="cs"/>
          <w:b/>
          <w:bCs/>
          <w:color w:val="000080"/>
          <w:rtl/>
          <w:lang w:bidi="ar-SA"/>
        </w:rPr>
        <w:t>الإجابة</w:t>
      </w:r>
      <w:r w:rsidR="003553E3">
        <w:rPr>
          <w:rFonts w:cs="David" w:hint="cs"/>
          <w:b/>
          <w:bCs/>
          <w:color w:val="000080"/>
          <w:rtl/>
        </w:rPr>
        <w:t>:</w:t>
      </w:r>
    </w:p>
    <w:p w14:paraId="6C16DB6A" w14:textId="77777777" w:rsidR="00E93FD3" w:rsidRPr="00E93FD3" w:rsidRDefault="004650A9" w:rsidP="004650A9">
      <w:pPr>
        <w:spacing w:line="360" w:lineRule="auto"/>
        <w:ind w:left="-99"/>
        <w:rPr>
          <w:rFonts w:cs="David"/>
          <w:color w:val="000080"/>
          <w:rtl/>
        </w:rPr>
      </w:pPr>
      <w:r>
        <w:rPr>
          <w:rFonts w:cs="Arial" w:hint="cs"/>
          <w:color w:val="000080"/>
          <w:rtl/>
          <w:lang w:bidi="ar-SA"/>
        </w:rPr>
        <w:t>ينتج ترابط هيدروجيني بين جزيئات المواد</w:t>
      </w:r>
      <w:r w:rsidR="00DD3D4A">
        <w:rPr>
          <w:rFonts w:cs="Arial" w:hint="cs"/>
          <w:color w:val="000080"/>
          <w:rtl/>
          <w:lang w:bidi="ar-SA"/>
        </w:rPr>
        <w:t>ّ</w:t>
      </w:r>
      <w:r>
        <w:rPr>
          <w:rFonts w:cs="Arial" w:hint="cs"/>
          <w:color w:val="000080"/>
          <w:rtl/>
          <w:lang w:bidi="ar-SA"/>
        </w:rPr>
        <w:t xml:space="preserve"> المعطاة وجزيئات الماء. </w:t>
      </w:r>
    </w:p>
    <w:p w14:paraId="43EC6EB7" w14:textId="77777777" w:rsidR="00E93FD3" w:rsidRDefault="00E93FD3" w:rsidP="00E93FD3">
      <w:pPr>
        <w:spacing w:line="360" w:lineRule="auto"/>
        <w:ind w:left="-483" w:right="-709"/>
        <w:rPr>
          <w:rFonts w:cs="David"/>
          <w:sz w:val="16"/>
          <w:szCs w:val="16"/>
          <w:rtl/>
        </w:rPr>
      </w:pPr>
    </w:p>
    <w:p w14:paraId="60602A09" w14:textId="77777777" w:rsidR="00314977" w:rsidRDefault="004650A9" w:rsidP="00314977">
      <w:pPr>
        <w:spacing w:line="360" w:lineRule="auto"/>
        <w:ind w:left="-58" w:hanging="41"/>
        <w:rPr>
          <w:rFonts w:cs="David"/>
          <w:rtl/>
        </w:rPr>
      </w:pPr>
      <w:r w:rsidRPr="00AD44FB">
        <w:rPr>
          <w:rFonts w:cs="Arial" w:hint="cs"/>
          <w:b/>
          <w:bCs/>
          <w:color w:val="A20000"/>
          <w:rtl/>
          <w:lang w:bidi="ar-SA"/>
        </w:rPr>
        <w:t>القسم الفرعي</w:t>
      </w:r>
      <w:r>
        <w:rPr>
          <w:rFonts w:cs="David"/>
          <w:b/>
          <w:bCs/>
        </w:rPr>
        <w:t xml:space="preserve"> </w:t>
      </w:r>
      <w:r w:rsidR="00314977" w:rsidRPr="00AD44FB">
        <w:rPr>
          <w:rFonts w:cs="David"/>
          <w:b/>
          <w:bCs/>
          <w:color w:val="A20000"/>
        </w:rPr>
        <w:t>ii</w:t>
      </w:r>
      <w:r w:rsidR="00314977">
        <w:rPr>
          <w:rFonts w:cs="David"/>
          <w:b/>
          <w:bCs/>
        </w:rPr>
        <w:t xml:space="preserve"> </w:t>
      </w:r>
    </w:p>
    <w:p w14:paraId="64398704" w14:textId="77777777" w:rsidR="003135D3" w:rsidRPr="004650A9" w:rsidRDefault="004650A9" w:rsidP="004650A9">
      <w:pPr>
        <w:spacing w:line="360" w:lineRule="auto"/>
        <w:ind w:left="-99" w:right="-851"/>
        <w:rPr>
          <w:rFonts w:asciiTheme="majorBidi" w:hAnsiTheme="majorBidi" w:cs="David"/>
          <w:i/>
          <w:iCs/>
          <w:rtl/>
        </w:rPr>
      </w:pPr>
      <w:r>
        <w:rPr>
          <w:rFonts w:asciiTheme="majorBidi" w:hAnsiTheme="majorBidi" w:cs="Arial" w:hint="cs"/>
          <w:rtl/>
          <w:lang w:bidi="ar-SA"/>
        </w:rPr>
        <w:t>جميع المواد</w:t>
      </w:r>
      <w:r w:rsidR="00DD3D4A">
        <w:rPr>
          <w:rFonts w:asciiTheme="majorBidi" w:hAnsiTheme="majorBidi" w:cs="Arial" w:hint="cs"/>
          <w:rtl/>
          <w:lang w:bidi="ar-SA"/>
        </w:rPr>
        <w:t>ّ</w:t>
      </w:r>
      <w:r>
        <w:rPr>
          <w:rFonts w:asciiTheme="majorBidi" w:hAnsiTheme="majorBidi" w:cs="Arial" w:hint="cs"/>
          <w:rtl/>
          <w:lang w:bidi="ar-SA"/>
        </w:rPr>
        <w:t xml:space="preserve"> المعطاة توصيلها الكهربائي مُهمل في الحالة الغازية. اشرح لماذا؟ </w:t>
      </w:r>
    </w:p>
    <w:p w14:paraId="0DFD85F0" w14:textId="77777777" w:rsidR="003553E3" w:rsidRPr="004650A9" w:rsidRDefault="004650A9" w:rsidP="003553E3">
      <w:pPr>
        <w:spacing w:line="360" w:lineRule="auto"/>
        <w:ind w:left="-99"/>
        <w:rPr>
          <w:rFonts w:cs="David"/>
          <w:b/>
          <w:bCs/>
          <w:color w:val="000080"/>
          <w:rtl/>
        </w:rPr>
      </w:pPr>
      <w:r>
        <w:rPr>
          <w:rFonts w:cs="Arial" w:hint="cs"/>
          <w:b/>
          <w:bCs/>
          <w:color w:val="000080"/>
          <w:rtl/>
          <w:lang w:bidi="ar-SA"/>
        </w:rPr>
        <w:t>الإجابة</w:t>
      </w:r>
      <w:r w:rsidR="003553E3" w:rsidRPr="004650A9">
        <w:rPr>
          <w:rFonts w:cs="David" w:hint="cs"/>
          <w:b/>
          <w:bCs/>
          <w:color w:val="000080"/>
          <w:rtl/>
        </w:rPr>
        <w:t>:</w:t>
      </w:r>
    </w:p>
    <w:p w14:paraId="520807BA" w14:textId="77777777" w:rsidR="00E93FD3" w:rsidRPr="00E93FD3" w:rsidRDefault="004650A9" w:rsidP="004650A9">
      <w:pPr>
        <w:spacing w:line="360" w:lineRule="auto"/>
        <w:ind w:left="-99"/>
        <w:rPr>
          <w:rFonts w:cs="David"/>
          <w:color w:val="000080"/>
          <w:rtl/>
          <w:lang w:bidi="ar-SA"/>
        </w:rPr>
      </w:pPr>
      <w:r w:rsidRPr="00DD3D4A">
        <w:rPr>
          <w:rFonts w:asciiTheme="majorBidi" w:hAnsiTheme="majorBidi" w:cs="Arial" w:hint="cs"/>
          <w:color w:val="0070C0"/>
          <w:rtl/>
          <w:lang w:bidi="ar-SA"/>
        </w:rPr>
        <w:t>جميع المواد</w:t>
      </w:r>
      <w:r w:rsidR="00DD3D4A">
        <w:rPr>
          <w:rFonts w:asciiTheme="majorBidi" w:hAnsiTheme="majorBidi" w:cs="Arial" w:hint="cs"/>
          <w:color w:val="0070C0"/>
          <w:rtl/>
          <w:lang w:bidi="ar-SA"/>
        </w:rPr>
        <w:t>ّ</w:t>
      </w:r>
      <w:r w:rsidRPr="00DD3D4A">
        <w:rPr>
          <w:rFonts w:asciiTheme="majorBidi" w:hAnsiTheme="majorBidi" w:cs="Arial" w:hint="cs"/>
          <w:color w:val="0070C0"/>
          <w:rtl/>
          <w:lang w:bidi="ar-SA"/>
        </w:rPr>
        <w:t xml:space="preserve"> المعطاة </w:t>
      </w:r>
      <w:r w:rsidRPr="00DD3D4A">
        <w:rPr>
          <w:rFonts w:cs="Arial" w:hint="cs"/>
          <w:color w:val="0070C0"/>
          <w:rtl/>
          <w:lang w:bidi="ar-SA"/>
        </w:rPr>
        <w:t>جزيئية ولا يوجد فيها ج</w:t>
      </w:r>
      <w:r w:rsidR="00DD3D4A">
        <w:rPr>
          <w:rFonts w:cs="Arial" w:hint="cs"/>
          <w:color w:val="0070C0"/>
          <w:rtl/>
          <w:lang w:bidi="ar-SA"/>
        </w:rPr>
        <w:t>ُ</w:t>
      </w:r>
      <w:r w:rsidRPr="00DD3D4A">
        <w:rPr>
          <w:rFonts w:cs="Arial" w:hint="cs"/>
          <w:color w:val="0070C0"/>
          <w:rtl/>
          <w:lang w:bidi="ar-SA"/>
        </w:rPr>
        <w:t>س</w:t>
      </w:r>
      <w:r w:rsidR="00DD3D4A">
        <w:rPr>
          <w:rFonts w:cs="Arial" w:hint="cs"/>
          <w:color w:val="0070C0"/>
          <w:rtl/>
          <w:lang w:bidi="ar-SA"/>
        </w:rPr>
        <w:t>َ</w:t>
      </w:r>
      <w:r w:rsidRPr="00DD3D4A">
        <w:rPr>
          <w:rFonts w:cs="Arial" w:hint="cs"/>
          <w:color w:val="0070C0"/>
          <w:rtl/>
          <w:lang w:bidi="ar-SA"/>
        </w:rPr>
        <w:t>ي</w:t>
      </w:r>
      <w:r w:rsidR="00DD3D4A">
        <w:rPr>
          <w:rFonts w:cs="Arial" w:hint="cs"/>
          <w:color w:val="0070C0"/>
          <w:rtl/>
          <w:lang w:bidi="ar-SA"/>
        </w:rPr>
        <w:t>ْ</w:t>
      </w:r>
      <w:r w:rsidRPr="00DD3D4A">
        <w:rPr>
          <w:rFonts w:cs="Arial" w:hint="cs"/>
          <w:color w:val="0070C0"/>
          <w:rtl/>
          <w:lang w:bidi="ar-SA"/>
        </w:rPr>
        <w:t>مات مشحونة (متنقلة).</w:t>
      </w:r>
    </w:p>
    <w:p w14:paraId="191D459C" w14:textId="77777777" w:rsidR="001D3C3D" w:rsidRDefault="00403D9C" w:rsidP="00403D9C">
      <w:pPr>
        <w:pStyle w:val="Heading2"/>
        <w:rPr>
          <w:rtl/>
        </w:rPr>
      </w:pPr>
      <w:bookmarkStart w:id="61" w:name="_Toc519075225"/>
      <w:r>
        <w:rPr>
          <w:rFonts w:cs="Arial" w:hint="cs"/>
          <w:rtl/>
          <w:lang w:bidi="ar-SA"/>
        </w:rPr>
        <w:lastRenderedPageBreak/>
        <w:t>سؤال</w:t>
      </w:r>
      <w:r w:rsidR="001D3C3D">
        <w:rPr>
          <w:rFonts w:hint="cs"/>
          <w:rtl/>
        </w:rPr>
        <w:t xml:space="preserve"> </w:t>
      </w:r>
      <w:r w:rsidR="00723352">
        <w:rPr>
          <w:rFonts w:hint="cs"/>
          <w:rtl/>
        </w:rPr>
        <w:t>4</w:t>
      </w:r>
      <w:r>
        <w:rPr>
          <w:rFonts w:cs="Arial" w:hint="cs"/>
          <w:rtl/>
          <w:lang w:bidi="ar-SA"/>
        </w:rPr>
        <w:t xml:space="preserve">، بجروت </w:t>
      </w:r>
      <w:r w:rsidR="001D3C3D">
        <w:rPr>
          <w:rFonts w:hint="cs"/>
          <w:rtl/>
        </w:rPr>
        <w:t>2008</w:t>
      </w:r>
      <w:r>
        <w:rPr>
          <w:rFonts w:cs="Arial" w:hint="cs"/>
          <w:rtl/>
          <w:lang w:bidi="ar-SA"/>
        </w:rPr>
        <w:t xml:space="preserve">، رقم النموذج </w:t>
      </w:r>
      <w:r w:rsidR="001D3C3D">
        <w:rPr>
          <w:rFonts w:hint="cs"/>
          <w:rtl/>
        </w:rPr>
        <w:t>918651</w:t>
      </w:r>
      <w:bookmarkEnd w:id="61"/>
    </w:p>
    <w:p w14:paraId="13043FC0" w14:textId="77777777" w:rsidR="001D3C3D" w:rsidRPr="00AD44FB" w:rsidRDefault="00403D9C" w:rsidP="000D5E86">
      <w:pPr>
        <w:spacing w:line="360" w:lineRule="auto"/>
        <w:ind w:left="-58"/>
        <w:rPr>
          <w:rFonts w:cs="Arial"/>
          <w:b/>
          <w:bCs/>
          <w:color w:val="A20000"/>
          <w:rtl/>
          <w:lang w:bidi="ar-SA"/>
        </w:rPr>
      </w:pPr>
      <w:r w:rsidRPr="00AD44FB">
        <w:rPr>
          <w:rFonts w:cs="Arial" w:hint="cs"/>
          <w:b/>
          <w:bCs/>
          <w:color w:val="A20000"/>
          <w:rtl/>
          <w:lang w:bidi="ar-SA"/>
        </w:rPr>
        <w:t>مقد</w:t>
      </w:r>
      <w:r w:rsidR="00DD3D4A" w:rsidRPr="00AD44FB">
        <w:rPr>
          <w:rFonts w:cs="Arial" w:hint="cs"/>
          <w:b/>
          <w:bCs/>
          <w:color w:val="A20000"/>
          <w:rtl/>
          <w:lang w:bidi="ar-SA"/>
        </w:rPr>
        <w:t>ّ</w:t>
      </w:r>
      <w:r w:rsidRPr="00AD44FB">
        <w:rPr>
          <w:rFonts w:cs="Arial" w:hint="cs"/>
          <w:b/>
          <w:bCs/>
          <w:color w:val="A20000"/>
          <w:rtl/>
          <w:lang w:bidi="ar-SA"/>
        </w:rPr>
        <w:t>مة السؤال</w:t>
      </w:r>
    </w:p>
    <w:p w14:paraId="250E6691" w14:textId="77777777" w:rsidR="001D3C3D" w:rsidRPr="00BB6C6F" w:rsidRDefault="00403D9C" w:rsidP="00403D9C">
      <w:pPr>
        <w:tabs>
          <w:tab w:val="left" w:pos="720"/>
        </w:tabs>
        <w:spacing w:line="360" w:lineRule="auto"/>
        <w:ind w:left="360" w:hanging="360"/>
        <w:rPr>
          <w:rFonts w:cs="David"/>
          <w:rtl/>
          <w:lang w:bidi="ar-SA"/>
        </w:rPr>
      </w:pPr>
      <w:r>
        <w:rPr>
          <w:rFonts w:cs="Arial" w:hint="cs"/>
          <w:rtl/>
          <w:lang w:bidi="ar-SA"/>
        </w:rPr>
        <w:t xml:space="preserve">أمامك جدول يعرض معطيات عن </w:t>
      </w:r>
      <w:proofErr w:type="gramStart"/>
      <w:r>
        <w:rPr>
          <w:rFonts w:cs="Arial" w:hint="cs"/>
          <w:rtl/>
          <w:lang w:bidi="ar-SA"/>
        </w:rPr>
        <w:t>أربعة</w:t>
      </w:r>
      <w:proofErr w:type="gramEnd"/>
      <w:r>
        <w:rPr>
          <w:rFonts w:cs="Arial" w:hint="cs"/>
          <w:rtl/>
          <w:lang w:bidi="ar-SA"/>
        </w:rPr>
        <w:t xml:space="preserve"> مرك</w:t>
      </w:r>
      <w:r w:rsidR="00DD3D4A">
        <w:rPr>
          <w:rFonts w:cs="Arial" w:hint="cs"/>
          <w:rtl/>
          <w:lang w:bidi="ar-SA"/>
        </w:rPr>
        <w:t>َّ</w:t>
      </w:r>
      <w:r>
        <w:rPr>
          <w:rFonts w:cs="Arial" w:hint="cs"/>
          <w:rtl/>
          <w:lang w:bidi="ar-SA"/>
        </w:rPr>
        <w:t>بات:</w:t>
      </w:r>
    </w:p>
    <w:p w14:paraId="34819CE5" w14:textId="77777777" w:rsidR="001D3C3D" w:rsidRDefault="001D3C3D" w:rsidP="001D3C3D">
      <w:pPr>
        <w:tabs>
          <w:tab w:val="left" w:pos="720"/>
        </w:tabs>
        <w:spacing w:line="360" w:lineRule="auto"/>
        <w:ind w:left="360" w:hanging="360"/>
        <w:rPr>
          <w:rFonts w:cs="David"/>
          <w:sz w:val="16"/>
          <w:szCs w:val="16"/>
          <w:rtl/>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על ארבע תרכובות"/>
      </w:tblPr>
      <w:tblGrid>
        <w:gridCol w:w="2173"/>
        <w:gridCol w:w="1701"/>
        <w:gridCol w:w="1722"/>
        <w:gridCol w:w="2083"/>
      </w:tblGrid>
      <w:tr w:rsidR="001D3C3D" w14:paraId="0159A7C9" w14:textId="77777777" w:rsidTr="00CB1B10">
        <w:trPr>
          <w:tblHeader/>
        </w:trPr>
        <w:tc>
          <w:tcPr>
            <w:tcW w:w="2173" w:type="dxa"/>
            <w:vAlign w:val="center"/>
          </w:tcPr>
          <w:p w14:paraId="6B6CDD52" w14:textId="77777777" w:rsidR="001D3C3D" w:rsidRPr="001D3C3D" w:rsidRDefault="001D3C3D" w:rsidP="00CB1B10">
            <w:pPr>
              <w:jc w:val="center"/>
              <w:rPr>
                <w:rFonts w:cs="David"/>
                <w:rtl/>
              </w:rPr>
            </w:pPr>
          </w:p>
          <w:p w14:paraId="4A7394B7" w14:textId="77777777" w:rsidR="001D3C3D" w:rsidRPr="00403D9C" w:rsidRDefault="00403D9C" w:rsidP="00CB1B10">
            <w:pPr>
              <w:jc w:val="center"/>
              <w:rPr>
                <w:rFonts w:cs="Arial"/>
                <w:lang w:bidi="ar-SA"/>
              </w:rPr>
            </w:pPr>
            <w:r>
              <w:rPr>
                <w:rFonts w:cs="Arial" w:hint="cs"/>
                <w:rtl/>
                <w:lang w:bidi="ar-SA"/>
              </w:rPr>
              <w:t>صيغة المرك</w:t>
            </w:r>
            <w:r w:rsidR="00DD3D4A">
              <w:rPr>
                <w:rFonts w:cs="Arial" w:hint="cs"/>
                <w:rtl/>
                <w:lang w:bidi="ar-SA"/>
              </w:rPr>
              <w:t>َّ</w:t>
            </w:r>
            <w:r>
              <w:rPr>
                <w:rFonts w:cs="Arial" w:hint="cs"/>
                <w:rtl/>
                <w:lang w:bidi="ar-SA"/>
              </w:rPr>
              <w:t>ب</w:t>
            </w:r>
          </w:p>
        </w:tc>
        <w:tc>
          <w:tcPr>
            <w:tcW w:w="1701" w:type="dxa"/>
            <w:vAlign w:val="center"/>
          </w:tcPr>
          <w:p w14:paraId="4F1D091F" w14:textId="77777777" w:rsidR="001D3C3D" w:rsidRPr="001D3C3D" w:rsidRDefault="001D3C3D" w:rsidP="00CB1B10">
            <w:pPr>
              <w:tabs>
                <w:tab w:val="left" w:pos="720"/>
              </w:tabs>
              <w:jc w:val="center"/>
              <w:rPr>
                <w:rFonts w:cs="David"/>
                <w:rtl/>
              </w:rPr>
            </w:pPr>
          </w:p>
          <w:p w14:paraId="27F3BF88" w14:textId="77777777" w:rsidR="001D3C3D" w:rsidRPr="001D3C3D" w:rsidRDefault="00403D9C" w:rsidP="00CB1B10">
            <w:pPr>
              <w:tabs>
                <w:tab w:val="left" w:pos="720"/>
              </w:tabs>
              <w:jc w:val="center"/>
              <w:rPr>
                <w:rFonts w:cs="David"/>
              </w:rPr>
            </w:pPr>
            <w:r>
              <w:rPr>
                <w:rFonts w:cs="Arial" w:hint="cs"/>
                <w:rtl/>
                <w:lang w:bidi="ar-SA"/>
              </w:rPr>
              <w:t>درجة حرارة الغليان</w:t>
            </w:r>
            <w:r w:rsidR="001D3C3D" w:rsidRPr="001D3C3D">
              <w:rPr>
                <w:rFonts w:cs="David" w:hint="cs"/>
                <w:rtl/>
              </w:rPr>
              <w:t xml:space="preserve"> </w:t>
            </w:r>
            <w:r w:rsidR="001D3C3D" w:rsidRPr="001D3C3D">
              <w:rPr>
                <w:rFonts w:cs="David"/>
              </w:rPr>
              <w:t>(</w:t>
            </w:r>
            <w:r w:rsidR="001D3C3D" w:rsidRPr="001D3C3D">
              <w:rPr>
                <w:rFonts w:cs="David"/>
                <w:vertAlign w:val="superscript"/>
              </w:rPr>
              <w:t>o</w:t>
            </w:r>
            <w:r w:rsidR="001D3C3D" w:rsidRPr="001D3C3D">
              <w:rPr>
                <w:rFonts w:cs="David"/>
              </w:rPr>
              <w:t>C)</w:t>
            </w:r>
          </w:p>
        </w:tc>
        <w:tc>
          <w:tcPr>
            <w:tcW w:w="1722" w:type="dxa"/>
            <w:vAlign w:val="center"/>
          </w:tcPr>
          <w:p w14:paraId="4D079301" w14:textId="77777777" w:rsidR="001D3C3D" w:rsidRPr="001D3C3D" w:rsidRDefault="00403D9C" w:rsidP="00403D9C">
            <w:pPr>
              <w:tabs>
                <w:tab w:val="left" w:pos="720"/>
              </w:tabs>
              <w:jc w:val="center"/>
              <w:rPr>
                <w:rFonts w:cs="David"/>
              </w:rPr>
            </w:pPr>
            <w:r>
              <w:rPr>
                <w:rFonts w:cs="Arial" w:hint="cs"/>
                <w:rtl/>
                <w:lang w:bidi="ar-SA"/>
              </w:rPr>
              <w:t xml:space="preserve">يذوب جيّدًا في الماء في درجة حرارة الغرفة </w:t>
            </w:r>
          </w:p>
        </w:tc>
        <w:tc>
          <w:tcPr>
            <w:tcW w:w="2083" w:type="dxa"/>
            <w:vAlign w:val="center"/>
          </w:tcPr>
          <w:p w14:paraId="369F7BF5" w14:textId="77777777" w:rsidR="001D3C3D" w:rsidRPr="001D3C3D" w:rsidRDefault="00403D9C" w:rsidP="00403D9C">
            <w:pPr>
              <w:tabs>
                <w:tab w:val="left" w:pos="720"/>
              </w:tabs>
              <w:jc w:val="center"/>
              <w:rPr>
                <w:rFonts w:cs="David"/>
                <w:rtl/>
              </w:rPr>
            </w:pPr>
            <w:r>
              <w:rPr>
                <w:rFonts w:cs="Arial" w:hint="cs"/>
                <w:rtl/>
                <w:lang w:bidi="ar-SA"/>
              </w:rPr>
              <w:t xml:space="preserve">يذوب جيّدًا في الأوكتان، </w:t>
            </w:r>
          </w:p>
          <w:p w14:paraId="1F6343BE" w14:textId="77777777" w:rsidR="001D3C3D" w:rsidRPr="00403D9C" w:rsidRDefault="001D3C3D" w:rsidP="00403D9C">
            <w:pPr>
              <w:tabs>
                <w:tab w:val="left" w:pos="720"/>
              </w:tabs>
              <w:jc w:val="center"/>
              <w:rPr>
                <w:rFonts w:cs="Arial"/>
                <w:rtl/>
                <w:lang w:bidi="ar-SA"/>
              </w:rPr>
            </w:pPr>
            <w:r w:rsidRPr="001D3C3D">
              <w:rPr>
                <w:rFonts w:cs="David"/>
              </w:rPr>
              <w:t>C</w:t>
            </w:r>
            <w:r w:rsidRPr="001D3C3D">
              <w:rPr>
                <w:rFonts w:cs="David"/>
                <w:vertAlign w:val="subscript"/>
              </w:rPr>
              <w:t>8</w:t>
            </w:r>
            <w:r w:rsidRPr="001D3C3D">
              <w:rPr>
                <w:rFonts w:cs="David"/>
              </w:rPr>
              <w:t>H</w:t>
            </w:r>
            <w:r w:rsidRPr="001D3C3D">
              <w:rPr>
                <w:rFonts w:cs="David"/>
                <w:vertAlign w:val="subscript"/>
              </w:rPr>
              <w:t>18(</w:t>
            </w:r>
            <w:proofErr w:type="gramStart"/>
            <w:r w:rsidRPr="001D3C3D">
              <w:rPr>
                <w:rFonts w:cs="David"/>
                <w:vertAlign w:val="subscript"/>
              </w:rPr>
              <w:t>l)</w:t>
            </w:r>
            <w:r w:rsidR="00403D9C">
              <w:rPr>
                <w:rFonts w:cs="Arial" w:hint="cs"/>
                <w:rtl/>
                <w:lang w:bidi="ar-SA"/>
              </w:rPr>
              <w:t>،</w:t>
            </w:r>
            <w:proofErr w:type="gramEnd"/>
          </w:p>
          <w:p w14:paraId="3E2A8C6B" w14:textId="77777777" w:rsidR="001D3C3D" w:rsidRPr="001D3C3D" w:rsidRDefault="00403D9C" w:rsidP="00CB1B10">
            <w:pPr>
              <w:tabs>
                <w:tab w:val="left" w:pos="720"/>
              </w:tabs>
              <w:jc w:val="center"/>
              <w:rPr>
                <w:rFonts w:cs="David"/>
                <w:rtl/>
              </w:rPr>
            </w:pPr>
            <w:r>
              <w:rPr>
                <w:rFonts w:cs="Arial" w:hint="cs"/>
                <w:rtl/>
                <w:lang w:bidi="ar-SA"/>
              </w:rPr>
              <w:t>في درجة حرارة الغرفة</w:t>
            </w:r>
          </w:p>
        </w:tc>
      </w:tr>
      <w:tr w:rsidR="001D3C3D" w14:paraId="390C7B66" w14:textId="77777777" w:rsidTr="00CB1B10">
        <w:tc>
          <w:tcPr>
            <w:tcW w:w="2173" w:type="dxa"/>
            <w:vAlign w:val="center"/>
          </w:tcPr>
          <w:p w14:paraId="6786855C" w14:textId="77777777" w:rsidR="001D3C3D" w:rsidRPr="001D3C3D" w:rsidRDefault="001D3C3D" w:rsidP="00CB1B10">
            <w:pPr>
              <w:bidi w:val="0"/>
              <w:spacing w:line="360" w:lineRule="auto"/>
              <w:jc w:val="center"/>
              <w:rPr>
                <w:rFonts w:cs="David"/>
                <w:vertAlign w:val="subscript"/>
              </w:rPr>
            </w:pPr>
            <w:r w:rsidRPr="001D3C3D">
              <w:rPr>
                <w:rFonts w:cs="David"/>
              </w:rPr>
              <w:t>C</w:t>
            </w:r>
            <w:r w:rsidRPr="001D3C3D">
              <w:rPr>
                <w:rFonts w:cs="David"/>
                <w:vertAlign w:val="subscript"/>
              </w:rPr>
              <w:t>2</w:t>
            </w:r>
            <w:r w:rsidRPr="001D3C3D">
              <w:rPr>
                <w:rFonts w:cs="David"/>
              </w:rPr>
              <w:t>H</w:t>
            </w:r>
            <w:r w:rsidRPr="001D3C3D">
              <w:rPr>
                <w:rFonts w:cs="David"/>
                <w:vertAlign w:val="subscript"/>
              </w:rPr>
              <w:t>6</w:t>
            </w:r>
          </w:p>
        </w:tc>
        <w:tc>
          <w:tcPr>
            <w:tcW w:w="1701" w:type="dxa"/>
            <w:vAlign w:val="center"/>
          </w:tcPr>
          <w:p w14:paraId="2EB7153B" w14:textId="77777777" w:rsidR="001D3C3D" w:rsidRPr="001D3C3D" w:rsidRDefault="001D3C3D" w:rsidP="00CB1B10">
            <w:pPr>
              <w:tabs>
                <w:tab w:val="left" w:pos="720"/>
              </w:tabs>
              <w:bidi w:val="0"/>
              <w:spacing w:line="360" w:lineRule="auto"/>
              <w:jc w:val="center"/>
              <w:rPr>
                <w:rFonts w:cs="David"/>
                <w:lang w:val="ru-RU"/>
              </w:rPr>
            </w:pPr>
            <w:r w:rsidRPr="001D3C3D">
              <w:rPr>
                <w:rFonts w:cs="David"/>
                <w:lang w:val="ru-RU"/>
              </w:rPr>
              <w:sym w:font="Symbol" w:char="F02D"/>
            </w:r>
            <w:r w:rsidRPr="001D3C3D">
              <w:rPr>
                <w:rFonts w:cs="David"/>
                <w:lang w:val="ru-RU"/>
              </w:rPr>
              <w:t>88</w:t>
            </w:r>
          </w:p>
        </w:tc>
        <w:tc>
          <w:tcPr>
            <w:tcW w:w="1722" w:type="dxa"/>
            <w:vAlign w:val="center"/>
          </w:tcPr>
          <w:p w14:paraId="40B65293" w14:textId="77777777" w:rsidR="001D3C3D" w:rsidRPr="001D3C3D" w:rsidRDefault="001D3C3D" w:rsidP="00CB1B10">
            <w:pPr>
              <w:spacing w:line="360" w:lineRule="auto"/>
              <w:jc w:val="center"/>
              <w:rPr>
                <w:rFonts w:cs="David"/>
              </w:rPr>
            </w:pPr>
          </w:p>
        </w:tc>
        <w:tc>
          <w:tcPr>
            <w:tcW w:w="2083" w:type="dxa"/>
            <w:vAlign w:val="center"/>
          </w:tcPr>
          <w:p w14:paraId="2D8A9896" w14:textId="77777777" w:rsidR="001D3C3D" w:rsidRPr="001D3C3D" w:rsidRDefault="001D3C3D" w:rsidP="00CB1B10">
            <w:pPr>
              <w:tabs>
                <w:tab w:val="left" w:pos="720"/>
              </w:tabs>
              <w:spacing w:line="360" w:lineRule="auto"/>
              <w:jc w:val="center"/>
              <w:rPr>
                <w:rFonts w:cs="David"/>
              </w:rPr>
            </w:pPr>
          </w:p>
        </w:tc>
      </w:tr>
      <w:tr w:rsidR="001D3C3D" w14:paraId="71873AEA" w14:textId="77777777" w:rsidTr="00CB1B10">
        <w:tc>
          <w:tcPr>
            <w:tcW w:w="2173" w:type="dxa"/>
            <w:vAlign w:val="center"/>
          </w:tcPr>
          <w:p w14:paraId="2EE6C7C8" w14:textId="77777777" w:rsidR="001D3C3D" w:rsidRPr="001D3C3D" w:rsidRDefault="001D3C3D" w:rsidP="00CB1B10">
            <w:pPr>
              <w:bidi w:val="0"/>
              <w:spacing w:line="360" w:lineRule="auto"/>
              <w:jc w:val="center"/>
              <w:rPr>
                <w:rFonts w:cs="David"/>
              </w:rPr>
            </w:pPr>
            <w:r w:rsidRPr="001D3C3D">
              <w:rPr>
                <w:rFonts w:cs="David"/>
              </w:rPr>
              <w:t>CH</w:t>
            </w:r>
            <w:r w:rsidRPr="001D3C3D">
              <w:rPr>
                <w:rFonts w:cs="David"/>
                <w:vertAlign w:val="subscript"/>
              </w:rPr>
              <w:t>3</w:t>
            </w:r>
            <w:r w:rsidRPr="001D3C3D">
              <w:rPr>
                <w:rFonts w:cs="David"/>
              </w:rPr>
              <w:t>OH</w:t>
            </w:r>
          </w:p>
        </w:tc>
        <w:tc>
          <w:tcPr>
            <w:tcW w:w="1701" w:type="dxa"/>
            <w:vAlign w:val="center"/>
          </w:tcPr>
          <w:p w14:paraId="668B0152" w14:textId="77777777" w:rsidR="001D3C3D" w:rsidRPr="001D3C3D" w:rsidRDefault="001D3C3D" w:rsidP="00CB1B10">
            <w:pPr>
              <w:tabs>
                <w:tab w:val="left" w:pos="720"/>
              </w:tabs>
              <w:bidi w:val="0"/>
              <w:spacing w:line="360" w:lineRule="auto"/>
              <w:jc w:val="center"/>
              <w:rPr>
                <w:rFonts w:cs="David"/>
              </w:rPr>
            </w:pPr>
            <w:r w:rsidRPr="001D3C3D">
              <w:rPr>
                <w:rFonts w:cs="David"/>
              </w:rPr>
              <w:t>65</w:t>
            </w:r>
          </w:p>
        </w:tc>
        <w:tc>
          <w:tcPr>
            <w:tcW w:w="1722" w:type="dxa"/>
            <w:vAlign w:val="center"/>
          </w:tcPr>
          <w:p w14:paraId="7DBE936F" w14:textId="77777777" w:rsidR="001D3C3D" w:rsidRPr="00403D9C" w:rsidRDefault="00403D9C" w:rsidP="00CB1B10">
            <w:pPr>
              <w:spacing w:line="360" w:lineRule="auto"/>
              <w:jc w:val="center"/>
              <w:rPr>
                <w:rFonts w:cs="Arial"/>
                <w:lang w:bidi="ar-SA"/>
              </w:rPr>
            </w:pPr>
            <w:r>
              <w:rPr>
                <w:rFonts w:cs="Arial" w:hint="cs"/>
                <w:rtl/>
                <w:lang w:bidi="ar-SA"/>
              </w:rPr>
              <w:t>نعم</w:t>
            </w:r>
          </w:p>
        </w:tc>
        <w:tc>
          <w:tcPr>
            <w:tcW w:w="2083" w:type="dxa"/>
            <w:vAlign w:val="center"/>
          </w:tcPr>
          <w:p w14:paraId="132AF1B4" w14:textId="77777777" w:rsidR="001D3C3D" w:rsidRPr="000D5E86" w:rsidRDefault="00403D9C" w:rsidP="00CB1B10">
            <w:pPr>
              <w:jc w:val="center"/>
              <w:rPr>
                <w:rFonts w:cs="David"/>
                <w:color w:val="000000" w:themeColor="text1"/>
                <w:rtl/>
              </w:rPr>
            </w:pPr>
            <w:r>
              <w:rPr>
                <w:rFonts w:cs="Arial" w:hint="cs"/>
                <w:rtl/>
                <w:lang w:bidi="ar-SA"/>
              </w:rPr>
              <w:t>نعم</w:t>
            </w:r>
          </w:p>
        </w:tc>
      </w:tr>
      <w:tr w:rsidR="001D3C3D" w14:paraId="5CCDA242" w14:textId="77777777" w:rsidTr="00CB1B10">
        <w:tc>
          <w:tcPr>
            <w:tcW w:w="2173" w:type="dxa"/>
            <w:vAlign w:val="center"/>
          </w:tcPr>
          <w:p w14:paraId="6BEC0982" w14:textId="77777777" w:rsidR="001D3C3D" w:rsidRPr="001D3C3D" w:rsidRDefault="001D3C3D" w:rsidP="00CB1B10">
            <w:pPr>
              <w:bidi w:val="0"/>
              <w:spacing w:line="360" w:lineRule="auto"/>
              <w:jc w:val="center"/>
              <w:rPr>
                <w:rFonts w:cs="David"/>
              </w:rPr>
            </w:pPr>
            <w:r w:rsidRPr="001D3C3D">
              <w:rPr>
                <w:rFonts w:cs="David"/>
              </w:rPr>
              <w:t>CH</w:t>
            </w:r>
            <w:r w:rsidRPr="001D3C3D">
              <w:rPr>
                <w:rFonts w:cs="David"/>
                <w:vertAlign w:val="subscript"/>
              </w:rPr>
              <w:t>3</w:t>
            </w:r>
            <w:r w:rsidRPr="001D3C3D">
              <w:rPr>
                <w:rFonts w:cs="David"/>
              </w:rPr>
              <w:t>Br</w:t>
            </w:r>
          </w:p>
        </w:tc>
        <w:tc>
          <w:tcPr>
            <w:tcW w:w="1701" w:type="dxa"/>
            <w:vAlign w:val="center"/>
          </w:tcPr>
          <w:p w14:paraId="5935ACA6" w14:textId="77777777" w:rsidR="001D3C3D" w:rsidRPr="001D3C3D" w:rsidRDefault="001D3C3D" w:rsidP="00CB1B10">
            <w:pPr>
              <w:tabs>
                <w:tab w:val="left" w:pos="720"/>
              </w:tabs>
              <w:bidi w:val="0"/>
              <w:spacing w:line="360" w:lineRule="auto"/>
              <w:jc w:val="center"/>
              <w:rPr>
                <w:rFonts w:cs="David"/>
              </w:rPr>
            </w:pPr>
            <w:r w:rsidRPr="001D3C3D">
              <w:rPr>
                <w:rFonts w:cs="David"/>
              </w:rPr>
              <w:t>4</w:t>
            </w:r>
          </w:p>
        </w:tc>
        <w:tc>
          <w:tcPr>
            <w:tcW w:w="1722" w:type="dxa"/>
            <w:vAlign w:val="center"/>
          </w:tcPr>
          <w:p w14:paraId="7B2D2FD9" w14:textId="77777777" w:rsidR="001D3C3D" w:rsidRPr="001D3C3D" w:rsidRDefault="001D3C3D" w:rsidP="00CB1B10">
            <w:pPr>
              <w:spacing w:line="360" w:lineRule="auto"/>
              <w:jc w:val="center"/>
              <w:rPr>
                <w:rFonts w:cs="David"/>
              </w:rPr>
            </w:pPr>
          </w:p>
        </w:tc>
        <w:tc>
          <w:tcPr>
            <w:tcW w:w="2083" w:type="dxa"/>
            <w:vAlign w:val="center"/>
          </w:tcPr>
          <w:p w14:paraId="0F9185FB" w14:textId="77777777" w:rsidR="001D3C3D" w:rsidRPr="001D3C3D" w:rsidRDefault="001D3C3D" w:rsidP="00CB1B10">
            <w:pPr>
              <w:tabs>
                <w:tab w:val="left" w:pos="720"/>
              </w:tabs>
              <w:spacing w:line="360" w:lineRule="auto"/>
              <w:jc w:val="center"/>
              <w:rPr>
                <w:rFonts w:cs="David"/>
              </w:rPr>
            </w:pPr>
          </w:p>
        </w:tc>
      </w:tr>
      <w:tr w:rsidR="001D3C3D" w14:paraId="5782D1B6" w14:textId="77777777" w:rsidTr="00CB1B10">
        <w:tc>
          <w:tcPr>
            <w:tcW w:w="2173" w:type="dxa"/>
            <w:vAlign w:val="center"/>
          </w:tcPr>
          <w:p w14:paraId="57D6A108" w14:textId="77777777" w:rsidR="001D3C3D" w:rsidRPr="001D3C3D" w:rsidRDefault="001D3C3D" w:rsidP="00CB1B10">
            <w:pPr>
              <w:bidi w:val="0"/>
              <w:spacing w:line="360" w:lineRule="auto"/>
              <w:jc w:val="center"/>
              <w:rPr>
                <w:rFonts w:cs="David"/>
              </w:rPr>
            </w:pPr>
            <w:r w:rsidRPr="001D3C3D">
              <w:rPr>
                <w:rFonts w:cs="David"/>
              </w:rPr>
              <w:t>KBr</w:t>
            </w:r>
          </w:p>
        </w:tc>
        <w:tc>
          <w:tcPr>
            <w:tcW w:w="1701" w:type="dxa"/>
            <w:vAlign w:val="center"/>
          </w:tcPr>
          <w:p w14:paraId="5FEC8EB0" w14:textId="77777777" w:rsidR="001D3C3D" w:rsidRPr="001D3C3D" w:rsidRDefault="001D3C3D" w:rsidP="00CB1B10">
            <w:pPr>
              <w:tabs>
                <w:tab w:val="left" w:pos="720"/>
              </w:tabs>
              <w:bidi w:val="0"/>
              <w:spacing w:line="360" w:lineRule="auto"/>
              <w:jc w:val="center"/>
              <w:rPr>
                <w:rFonts w:cs="David"/>
              </w:rPr>
            </w:pPr>
            <w:r w:rsidRPr="001D3C3D">
              <w:rPr>
                <w:rFonts w:cs="David"/>
              </w:rPr>
              <w:t>1435</w:t>
            </w:r>
          </w:p>
        </w:tc>
        <w:tc>
          <w:tcPr>
            <w:tcW w:w="1722" w:type="dxa"/>
            <w:vAlign w:val="center"/>
          </w:tcPr>
          <w:p w14:paraId="112AED87" w14:textId="77777777" w:rsidR="001D3C3D" w:rsidRPr="001D3C3D" w:rsidRDefault="00403D9C" w:rsidP="00CB1B10">
            <w:pPr>
              <w:spacing w:line="360" w:lineRule="auto"/>
              <w:jc w:val="center"/>
              <w:rPr>
                <w:rFonts w:cs="David"/>
              </w:rPr>
            </w:pPr>
            <w:r>
              <w:rPr>
                <w:rFonts w:cs="Arial" w:hint="cs"/>
                <w:rtl/>
                <w:lang w:bidi="ar-SA"/>
              </w:rPr>
              <w:t>نعم</w:t>
            </w:r>
          </w:p>
        </w:tc>
        <w:tc>
          <w:tcPr>
            <w:tcW w:w="2083" w:type="dxa"/>
            <w:vAlign w:val="center"/>
          </w:tcPr>
          <w:p w14:paraId="36E703A0" w14:textId="77777777" w:rsidR="001D3C3D" w:rsidRPr="001D3C3D" w:rsidRDefault="001D3C3D" w:rsidP="00CB1B10">
            <w:pPr>
              <w:pStyle w:val="Heading2"/>
              <w:ind w:left="0" w:firstLine="0"/>
              <w:jc w:val="center"/>
              <w:rPr>
                <w:sz w:val="24"/>
                <w:szCs w:val="24"/>
              </w:rPr>
            </w:pPr>
          </w:p>
        </w:tc>
      </w:tr>
    </w:tbl>
    <w:p w14:paraId="50B422FC" w14:textId="77777777" w:rsidR="001D3C3D" w:rsidRDefault="001D3C3D" w:rsidP="001D3C3D">
      <w:pPr>
        <w:tabs>
          <w:tab w:val="left" w:pos="720"/>
        </w:tabs>
        <w:spacing w:line="360" w:lineRule="auto"/>
        <w:ind w:left="360" w:hanging="360"/>
        <w:rPr>
          <w:rFonts w:cs="David"/>
          <w:sz w:val="16"/>
          <w:szCs w:val="16"/>
          <w:rtl/>
        </w:rPr>
      </w:pPr>
    </w:p>
    <w:p w14:paraId="29AEFEA8" w14:textId="77777777" w:rsidR="001D3C3D" w:rsidRDefault="001D3C3D" w:rsidP="001D3C3D">
      <w:pPr>
        <w:tabs>
          <w:tab w:val="left" w:pos="720"/>
        </w:tabs>
        <w:spacing w:line="360" w:lineRule="auto"/>
        <w:ind w:left="360" w:hanging="360"/>
        <w:rPr>
          <w:rFonts w:cs="David"/>
          <w:rtl/>
        </w:rPr>
      </w:pPr>
    </w:p>
    <w:p w14:paraId="396C3618" w14:textId="77777777" w:rsidR="001D3C3D" w:rsidRPr="00AD44FB" w:rsidRDefault="00403D9C" w:rsidP="000D5E86">
      <w:pPr>
        <w:spacing w:line="360" w:lineRule="auto"/>
        <w:ind w:left="-58"/>
        <w:rPr>
          <w:rFonts w:cs="David"/>
          <w:b/>
          <w:bCs/>
          <w:color w:val="A20000"/>
          <w:rtl/>
        </w:rPr>
      </w:pPr>
      <w:r w:rsidRPr="00AD44FB">
        <w:rPr>
          <w:rFonts w:cs="Arial" w:hint="cs"/>
          <w:b/>
          <w:bCs/>
          <w:color w:val="A20000"/>
          <w:rtl/>
          <w:lang w:bidi="ar-SA"/>
        </w:rPr>
        <w:t>بند أ</w:t>
      </w:r>
      <w:r w:rsidR="001D3C3D" w:rsidRPr="00AD44FB">
        <w:rPr>
          <w:rFonts w:cs="David" w:hint="cs"/>
          <w:b/>
          <w:bCs/>
          <w:color w:val="A20000"/>
          <w:rtl/>
        </w:rPr>
        <w:t xml:space="preserve"> </w:t>
      </w:r>
    </w:p>
    <w:p w14:paraId="07640001" w14:textId="77777777" w:rsidR="001D3C3D" w:rsidRPr="00C71CAC" w:rsidRDefault="00403D9C" w:rsidP="00403D9C">
      <w:pPr>
        <w:spacing w:line="360" w:lineRule="auto"/>
        <w:ind w:left="-99"/>
        <w:rPr>
          <w:rFonts w:cs="David"/>
          <w:rtl/>
        </w:rPr>
      </w:pPr>
      <w:r>
        <w:rPr>
          <w:rFonts w:cs="Arial" w:hint="cs"/>
          <w:rtl/>
          <w:lang w:bidi="ar-SA"/>
        </w:rPr>
        <w:t>أي</w:t>
      </w:r>
      <w:r w:rsidR="00DD3D4A">
        <w:rPr>
          <w:rFonts w:cs="Arial" w:hint="cs"/>
          <w:rtl/>
          <w:lang w:bidi="ar-SA"/>
        </w:rPr>
        <w:t>ّ</w:t>
      </w:r>
      <w:r>
        <w:rPr>
          <w:rFonts w:cs="Arial" w:hint="cs"/>
          <w:rtl/>
          <w:lang w:bidi="ar-SA"/>
        </w:rPr>
        <w:t xml:space="preserve"> مرك</w:t>
      </w:r>
      <w:r w:rsidR="00DD3D4A">
        <w:rPr>
          <w:rFonts w:cs="Arial" w:hint="cs"/>
          <w:rtl/>
          <w:lang w:bidi="ar-SA"/>
        </w:rPr>
        <w:t>َّ</w:t>
      </w:r>
      <w:r>
        <w:rPr>
          <w:rFonts w:cs="Arial" w:hint="cs"/>
          <w:rtl/>
          <w:lang w:bidi="ar-SA"/>
        </w:rPr>
        <w:t>ب</w:t>
      </w:r>
      <w:r w:rsidR="001D3C3D" w:rsidRPr="00C71CAC">
        <w:rPr>
          <w:rFonts w:cs="David" w:hint="cs"/>
          <w:rtl/>
        </w:rPr>
        <w:t>/</w:t>
      </w:r>
      <w:r>
        <w:rPr>
          <w:rFonts w:cs="Arial" w:hint="cs"/>
          <w:rtl/>
          <w:lang w:bidi="ar-SA"/>
        </w:rPr>
        <w:t>مرك</w:t>
      </w:r>
      <w:r w:rsidR="00DD3D4A">
        <w:rPr>
          <w:rFonts w:cs="Arial" w:hint="cs"/>
          <w:rtl/>
          <w:lang w:bidi="ar-SA"/>
        </w:rPr>
        <w:t>َّ</w:t>
      </w:r>
      <w:r>
        <w:rPr>
          <w:rFonts w:cs="Arial" w:hint="cs"/>
          <w:rtl/>
          <w:lang w:bidi="ar-SA"/>
        </w:rPr>
        <w:t>بات، من بين المرك</w:t>
      </w:r>
      <w:r w:rsidR="00DD3D4A">
        <w:rPr>
          <w:rFonts w:cs="Arial" w:hint="cs"/>
          <w:rtl/>
          <w:lang w:bidi="ar-SA"/>
        </w:rPr>
        <w:t>َّ</w:t>
      </w:r>
      <w:r>
        <w:rPr>
          <w:rFonts w:cs="Arial" w:hint="cs"/>
          <w:rtl/>
          <w:lang w:bidi="ar-SA"/>
        </w:rPr>
        <w:t>بات ال</w:t>
      </w:r>
      <w:r w:rsidR="00DD3D4A">
        <w:rPr>
          <w:rFonts w:cs="Arial" w:hint="cs"/>
          <w:rtl/>
          <w:lang w:bidi="ar-SA"/>
        </w:rPr>
        <w:t>ّ</w:t>
      </w:r>
      <w:r>
        <w:rPr>
          <w:rFonts w:cs="Arial" w:hint="cs"/>
          <w:rtl/>
          <w:lang w:bidi="ar-SA"/>
        </w:rPr>
        <w:t>تي تظهر في الجدول، هو</w:t>
      </w:r>
      <w:r w:rsidR="001D3C3D" w:rsidRPr="00C71CAC">
        <w:rPr>
          <w:rFonts w:cs="David" w:hint="cs"/>
          <w:rtl/>
        </w:rPr>
        <w:t xml:space="preserve"> /</w:t>
      </w:r>
      <w:r>
        <w:rPr>
          <w:rFonts w:cs="Arial" w:hint="cs"/>
          <w:rtl/>
          <w:lang w:bidi="ar-SA"/>
        </w:rPr>
        <w:t xml:space="preserve">هي في حالة غازية في درجة حرارة الغرفة؟ </w:t>
      </w:r>
      <w:r w:rsidR="001D3C3D" w:rsidRPr="00C71CAC">
        <w:rPr>
          <w:rFonts w:cs="David" w:hint="cs"/>
          <w:rtl/>
        </w:rPr>
        <w:t xml:space="preserve"> </w:t>
      </w:r>
    </w:p>
    <w:p w14:paraId="2260CC34" w14:textId="77777777" w:rsidR="001D3C3D" w:rsidRDefault="001D3C3D" w:rsidP="001D3C3D">
      <w:pPr>
        <w:tabs>
          <w:tab w:val="left" w:pos="793"/>
        </w:tabs>
        <w:spacing w:line="360" w:lineRule="auto"/>
        <w:ind w:left="-99"/>
        <w:rPr>
          <w:rFonts w:asciiTheme="majorBidi" w:hAnsiTheme="majorBidi" w:cs="David"/>
          <w:rtl/>
        </w:rPr>
      </w:pPr>
    </w:p>
    <w:p w14:paraId="7686B650" w14:textId="77777777" w:rsidR="00BC2A4E" w:rsidRDefault="00403D9C" w:rsidP="00BC2A4E">
      <w:pPr>
        <w:spacing w:line="360" w:lineRule="auto"/>
        <w:ind w:left="-99"/>
        <w:rPr>
          <w:rFonts w:cs="David"/>
          <w:b/>
          <w:bCs/>
          <w:color w:val="000080"/>
          <w:rtl/>
        </w:rPr>
      </w:pPr>
      <w:r>
        <w:rPr>
          <w:rFonts w:cs="Arial" w:hint="cs"/>
          <w:b/>
          <w:bCs/>
          <w:color w:val="000080"/>
          <w:rtl/>
          <w:lang w:bidi="ar-SA"/>
        </w:rPr>
        <w:t>الإجابة</w:t>
      </w:r>
      <w:r w:rsidR="00BC2A4E">
        <w:rPr>
          <w:rFonts w:cs="David" w:hint="cs"/>
          <w:b/>
          <w:bCs/>
          <w:color w:val="000080"/>
          <w:rtl/>
        </w:rPr>
        <w:t>:</w:t>
      </w:r>
    </w:p>
    <w:p w14:paraId="290D0995" w14:textId="77777777" w:rsidR="001D3C3D" w:rsidRPr="00BC2A4E" w:rsidRDefault="00BC2A4E" w:rsidP="001D3C3D">
      <w:pPr>
        <w:tabs>
          <w:tab w:val="left" w:pos="793"/>
        </w:tabs>
        <w:spacing w:line="360" w:lineRule="auto"/>
        <w:ind w:left="-99"/>
        <w:rPr>
          <w:rFonts w:asciiTheme="majorBidi" w:hAnsiTheme="majorBidi" w:cs="David"/>
          <w:color w:val="000076"/>
          <w:rtl/>
        </w:rPr>
      </w:pPr>
      <w:r w:rsidRPr="00BC2A4E">
        <w:rPr>
          <w:rFonts w:cs="David"/>
          <w:color w:val="000076"/>
        </w:rPr>
        <w:t>C</w:t>
      </w:r>
      <w:r w:rsidRPr="00BC2A4E">
        <w:rPr>
          <w:rFonts w:cs="David"/>
          <w:color w:val="000076"/>
          <w:vertAlign w:val="subscript"/>
        </w:rPr>
        <w:t>2</w:t>
      </w:r>
      <w:r w:rsidRPr="00BC2A4E">
        <w:rPr>
          <w:rFonts w:cs="David"/>
          <w:color w:val="000076"/>
        </w:rPr>
        <w:t>H</w:t>
      </w:r>
      <w:r w:rsidRPr="00BC2A4E">
        <w:rPr>
          <w:rFonts w:cs="David"/>
          <w:color w:val="000076"/>
          <w:vertAlign w:val="subscript"/>
        </w:rPr>
        <w:t>6</w:t>
      </w:r>
    </w:p>
    <w:p w14:paraId="74356FF8" w14:textId="77777777" w:rsidR="001D3C3D" w:rsidRPr="00BC2A4E" w:rsidRDefault="00BC2A4E" w:rsidP="001D3C3D">
      <w:pPr>
        <w:tabs>
          <w:tab w:val="left" w:pos="793"/>
        </w:tabs>
        <w:spacing w:line="360" w:lineRule="auto"/>
        <w:ind w:left="-99"/>
        <w:rPr>
          <w:rFonts w:asciiTheme="majorBidi" w:hAnsiTheme="majorBidi" w:cs="David"/>
          <w:color w:val="000076"/>
          <w:rtl/>
        </w:rPr>
      </w:pPr>
      <w:r w:rsidRPr="00BC2A4E">
        <w:rPr>
          <w:rFonts w:cs="David"/>
          <w:color w:val="000076"/>
        </w:rPr>
        <w:t>CH</w:t>
      </w:r>
      <w:r w:rsidRPr="00BC2A4E">
        <w:rPr>
          <w:rFonts w:cs="David"/>
          <w:color w:val="000076"/>
          <w:vertAlign w:val="subscript"/>
        </w:rPr>
        <w:t>3</w:t>
      </w:r>
      <w:r w:rsidRPr="00BC2A4E">
        <w:rPr>
          <w:rFonts w:cs="David"/>
          <w:color w:val="000076"/>
        </w:rPr>
        <w:t>Br</w:t>
      </w:r>
    </w:p>
    <w:p w14:paraId="41156AF0" w14:textId="77777777" w:rsidR="00BC2A4E" w:rsidRPr="00C71CAC" w:rsidRDefault="00BC2A4E" w:rsidP="001D3C3D">
      <w:pPr>
        <w:tabs>
          <w:tab w:val="left" w:pos="793"/>
        </w:tabs>
        <w:spacing w:line="360" w:lineRule="auto"/>
        <w:ind w:left="-99"/>
        <w:rPr>
          <w:rFonts w:asciiTheme="majorBidi" w:hAnsiTheme="majorBidi" w:cs="David"/>
          <w:rtl/>
        </w:rPr>
      </w:pPr>
    </w:p>
    <w:p w14:paraId="6DB45E1D" w14:textId="77777777" w:rsidR="00403D9C" w:rsidRPr="00AD44FB" w:rsidRDefault="00403D9C" w:rsidP="00403D9C">
      <w:pPr>
        <w:spacing w:line="360" w:lineRule="auto"/>
        <w:ind w:left="-58"/>
        <w:rPr>
          <w:rFonts w:cs="David"/>
          <w:b/>
          <w:bCs/>
          <w:color w:val="A20000"/>
          <w:rtl/>
        </w:rPr>
      </w:pPr>
      <w:r w:rsidRPr="00AD44FB">
        <w:rPr>
          <w:rFonts w:cs="Arial" w:hint="cs"/>
          <w:b/>
          <w:bCs/>
          <w:color w:val="A20000"/>
          <w:rtl/>
          <w:lang w:bidi="ar-SA"/>
        </w:rPr>
        <w:t>بند ب</w:t>
      </w:r>
    </w:p>
    <w:p w14:paraId="3B8B7213" w14:textId="77777777" w:rsidR="00C71CAC" w:rsidRPr="00C71CAC" w:rsidRDefault="00403D9C" w:rsidP="00947B8B">
      <w:pPr>
        <w:spacing w:line="360" w:lineRule="auto"/>
        <w:ind w:left="-99"/>
        <w:rPr>
          <w:rFonts w:cs="David"/>
          <w:rtl/>
        </w:rPr>
      </w:pPr>
      <w:r>
        <w:rPr>
          <w:rFonts w:cs="Arial" w:hint="cs"/>
          <w:rtl/>
          <w:lang w:bidi="ar-SA"/>
        </w:rPr>
        <w:t>اشرح الفرق في درجة حرارة غليان المرك</w:t>
      </w:r>
      <w:r w:rsidR="00DD3D4A">
        <w:rPr>
          <w:rFonts w:cs="Arial" w:hint="cs"/>
          <w:rtl/>
          <w:lang w:bidi="ar-SA"/>
        </w:rPr>
        <w:t>َّ</w:t>
      </w:r>
      <w:r>
        <w:rPr>
          <w:rFonts w:cs="Arial" w:hint="cs"/>
          <w:rtl/>
          <w:lang w:bidi="ar-SA"/>
        </w:rPr>
        <w:t>بين:</w:t>
      </w:r>
      <w:r w:rsidR="009F2083">
        <w:rPr>
          <w:rFonts w:cs="David" w:hint="cs"/>
          <w:rtl/>
        </w:rPr>
        <w:t xml:space="preserve"> </w:t>
      </w:r>
      <w:r w:rsidR="00C71CAC" w:rsidRPr="00C71CAC">
        <w:rPr>
          <w:rFonts w:cs="David"/>
        </w:rPr>
        <w:t>CH</w:t>
      </w:r>
      <w:r w:rsidR="00C71CAC" w:rsidRPr="00C71CAC">
        <w:rPr>
          <w:rFonts w:cs="David"/>
          <w:vertAlign w:val="subscript"/>
        </w:rPr>
        <w:t>3</w:t>
      </w:r>
      <w:proofErr w:type="gramStart"/>
      <w:r w:rsidR="00C71CAC" w:rsidRPr="00C71CAC">
        <w:rPr>
          <w:rFonts w:cs="David"/>
        </w:rPr>
        <w:t>Br</w:t>
      </w:r>
      <w:r w:rsidR="00C71CAC" w:rsidRPr="00C71CAC">
        <w:rPr>
          <w:rFonts w:cs="David" w:hint="cs"/>
          <w:rtl/>
        </w:rPr>
        <w:t xml:space="preserve">  </w:t>
      </w:r>
      <w:r w:rsidR="00947B8B">
        <w:rPr>
          <w:rFonts w:cs="Arial" w:hint="cs"/>
          <w:rtl/>
          <w:lang w:bidi="ar-SA"/>
        </w:rPr>
        <w:t>وَ</w:t>
      </w:r>
      <w:proofErr w:type="gramEnd"/>
      <w:r w:rsidR="00C71CAC" w:rsidRPr="00C71CAC">
        <w:rPr>
          <w:rFonts w:cs="David" w:hint="cs"/>
          <w:rtl/>
        </w:rPr>
        <w:t xml:space="preserve"> </w:t>
      </w:r>
      <w:r w:rsidR="00C71CAC" w:rsidRPr="00C71CAC">
        <w:rPr>
          <w:rFonts w:cs="David"/>
        </w:rPr>
        <w:t>C</w:t>
      </w:r>
      <w:r w:rsidR="00C71CAC" w:rsidRPr="00C71CAC">
        <w:rPr>
          <w:rFonts w:cs="David"/>
          <w:vertAlign w:val="subscript"/>
        </w:rPr>
        <w:t>2</w:t>
      </w:r>
      <w:r w:rsidR="00C71CAC" w:rsidRPr="00C71CAC">
        <w:rPr>
          <w:rFonts w:cs="David"/>
        </w:rPr>
        <w:t>H</w:t>
      </w:r>
      <w:r w:rsidR="00C71CAC" w:rsidRPr="00C71CAC">
        <w:rPr>
          <w:rFonts w:cs="David"/>
          <w:vertAlign w:val="subscript"/>
        </w:rPr>
        <w:t>6</w:t>
      </w:r>
      <w:r w:rsidR="00C71CAC" w:rsidRPr="00C71CAC">
        <w:rPr>
          <w:rFonts w:cs="David" w:hint="cs"/>
          <w:rtl/>
        </w:rPr>
        <w:t xml:space="preserve"> .</w:t>
      </w:r>
    </w:p>
    <w:p w14:paraId="6FA42056" w14:textId="77777777" w:rsidR="00BC2A4E" w:rsidRDefault="00BC2A4E" w:rsidP="00C71CAC">
      <w:pPr>
        <w:spacing w:line="360" w:lineRule="auto"/>
        <w:ind w:left="-58" w:hanging="41"/>
        <w:rPr>
          <w:rFonts w:cs="David"/>
          <w:rtl/>
        </w:rPr>
      </w:pPr>
    </w:p>
    <w:p w14:paraId="0679707E" w14:textId="77777777" w:rsidR="00BC2A4E" w:rsidRDefault="00947B8B" w:rsidP="00BC2A4E">
      <w:pPr>
        <w:spacing w:line="360" w:lineRule="auto"/>
        <w:ind w:left="-99"/>
        <w:rPr>
          <w:rFonts w:cs="David"/>
          <w:b/>
          <w:bCs/>
          <w:color w:val="000080"/>
          <w:rtl/>
        </w:rPr>
      </w:pPr>
      <w:r>
        <w:rPr>
          <w:rFonts w:cs="Arial" w:hint="cs"/>
          <w:b/>
          <w:bCs/>
          <w:color w:val="000080"/>
          <w:rtl/>
          <w:lang w:bidi="ar-SA"/>
        </w:rPr>
        <w:t>الإجابة</w:t>
      </w:r>
      <w:r w:rsidR="00BC2A4E">
        <w:rPr>
          <w:rFonts w:cs="David" w:hint="cs"/>
          <w:b/>
          <w:bCs/>
          <w:color w:val="000080"/>
          <w:rtl/>
        </w:rPr>
        <w:t>:</w:t>
      </w:r>
    </w:p>
    <w:p w14:paraId="7BDD3EF4" w14:textId="77777777" w:rsidR="009F2083" w:rsidRPr="00FA08CB" w:rsidRDefault="00947B8B" w:rsidP="009A2C23">
      <w:pPr>
        <w:pStyle w:val="ListParagraph"/>
        <w:numPr>
          <w:ilvl w:val="0"/>
          <w:numId w:val="39"/>
        </w:numPr>
        <w:spacing w:after="0" w:line="360" w:lineRule="auto"/>
        <w:ind w:right="-709"/>
        <w:rPr>
          <w:rFonts w:asciiTheme="majorBidi" w:hAnsiTheme="majorBidi" w:cs="David"/>
          <w:color w:val="000076"/>
          <w:sz w:val="24"/>
          <w:szCs w:val="24"/>
          <w:rtl/>
        </w:rPr>
      </w:pPr>
      <w:r>
        <w:rPr>
          <w:rFonts w:asciiTheme="majorBidi" w:hAnsiTheme="majorBidi" w:hint="cs"/>
          <w:color w:val="000076"/>
          <w:sz w:val="24"/>
          <w:szCs w:val="24"/>
          <w:rtl/>
          <w:lang w:bidi="ar-SA"/>
        </w:rPr>
        <w:t xml:space="preserve">يوجد لجزيئات </w:t>
      </w:r>
      <w:r w:rsidR="009F2083" w:rsidRPr="00FA08CB">
        <w:rPr>
          <w:rFonts w:asciiTheme="majorBidi" w:hAnsiTheme="majorBidi" w:cs="David"/>
          <w:color w:val="000076"/>
          <w:sz w:val="24"/>
          <w:szCs w:val="24"/>
        </w:rPr>
        <w:t>CH</w:t>
      </w:r>
      <w:r w:rsidR="009F2083" w:rsidRPr="00FA08CB">
        <w:rPr>
          <w:rFonts w:asciiTheme="majorBidi" w:hAnsiTheme="majorBidi" w:cs="David"/>
          <w:color w:val="000076"/>
          <w:sz w:val="24"/>
          <w:szCs w:val="24"/>
          <w:vertAlign w:val="subscript"/>
        </w:rPr>
        <w:t>3</w:t>
      </w:r>
      <w:r w:rsidR="009F2083" w:rsidRPr="00FA08CB">
        <w:rPr>
          <w:rFonts w:asciiTheme="majorBidi" w:hAnsiTheme="majorBidi" w:cs="David"/>
          <w:color w:val="000076"/>
          <w:sz w:val="24"/>
          <w:szCs w:val="24"/>
        </w:rPr>
        <w:t>Br</w:t>
      </w:r>
      <w:r w:rsidR="009F2083" w:rsidRPr="00FA08CB">
        <w:rPr>
          <w:rFonts w:asciiTheme="majorBidi" w:hAnsiTheme="majorBidi" w:cs="David"/>
          <w:color w:val="000076"/>
          <w:sz w:val="24"/>
          <w:szCs w:val="24"/>
          <w:vertAlign w:val="subscript"/>
        </w:rPr>
        <w:t>(l)</w:t>
      </w:r>
      <w:r w:rsidR="009F2083" w:rsidRPr="00FA08CB">
        <w:rPr>
          <w:rFonts w:asciiTheme="majorBidi" w:hAnsiTheme="majorBidi" w:cs="David"/>
          <w:color w:val="000076"/>
          <w:sz w:val="24"/>
          <w:szCs w:val="24"/>
          <w:rtl/>
        </w:rPr>
        <w:t xml:space="preserve"> </w:t>
      </w:r>
      <w:r>
        <w:rPr>
          <w:rFonts w:asciiTheme="majorBidi" w:hAnsiTheme="majorBidi" w:hint="cs"/>
          <w:color w:val="000076"/>
          <w:sz w:val="24"/>
          <w:szCs w:val="24"/>
          <w:rtl/>
          <w:lang w:bidi="ar-SA"/>
        </w:rPr>
        <w:t xml:space="preserve">سحابة إلكترونات أكبر. </w:t>
      </w:r>
      <w:r w:rsidR="009F2083" w:rsidRPr="00FA08CB">
        <w:rPr>
          <w:rFonts w:asciiTheme="majorBidi" w:hAnsiTheme="majorBidi" w:cs="David"/>
          <w:color w:val="000076"/>
          <w:sz w:val="24"/>
          <w:szCs w:val="24"/>
          <w:rtl/>
        </w:rPr>
        <w:t xml:space="preserve">  </w:t>
      </w:r>
    </w:p>
    <w:p w14:paraId="71C504C8" w14:textId="77777777" w:rsidR="009F2083" w:rsidRPr="00FA08CB" w:rsidRDefault="00947B8B" w:rsidP="009A2C23">
      <w:pPr>
        <w:pStyle w:val="ListParagraph"/>
        <w:numPr>
          <w:ilvl w:val="0"/>
          <w:numId w:val="39"/>
        </w:numPr>
        <w:spacing w:after="0" w:line="360" w:lineRule="auto"/>
        <w:ind w:right="-709"/>
        <w:rPr>
          <w:rFonts w:asciiTheme="majorBidi" w:hAnsiTheme="majorBidi" w:cs="David"/>
          <w:color w:val="000076"/>
          <w:sz w:val="24"/>
          <w:szCs w:val="24"/>
          <w:rtl/>
        </w:rPr>
      </w:pPr>
      <w:r>
        <w:rPr>
          <w:rFonts w:asciiTheme="majorBidi" w:hAnsiTheme="majorBidi" w:hint="cs"/>
          <w:color w:val="000076"/>
          <w:sz w:val="24"/>
          <w:szCs w:val="24"/>
          <w:rtl/>
          <w:lang w:bidi="ar-SA"/>
        </w:rPr>
        <w:t xml:space="preserve">جزيئات </w:t>
      </w:r>
      <w:r w:rsidR="009F2083" w:rsidRPr="00FA08CB">
        <w:rPr>
          <w:rFonts w:asciiTheme="majorBidi" w:hAnsiTheme="majorBidi" w:cs="David"/>
          <w:color w:val="000076"/>
          <w:sz w:val="24"/>
          <w:szCs w:val="24"/>
        </w:rPr>
        <w:t>CH</w:t>
      </w:r>
      <w:r w:rsidR="009F2083" w:rsidRPr="00FA08CB">
        <w:rPr>
          <w:rFonts w:asciiTheme="majorBidi" w:hAnsiTheme="majorBidi" w:cs="David"/>
          <w:color w:val="000076"/>
          <w:sz w:val="24"/>
          <w:szCs w:val="24"/>
          <w:vertAlign w:val="subscript"/>
        </w:rPr>
        <w:t>3</w:t>
      </w:r>
      <w:r w:rsidR="009F2083" w:rsidRPr="00FA08CB">
        <w:rPr>
          <w:rFonts w:asciiTheme="majorBidi" w:hAnsiTheme="majorBidi" w:cs="David"/>
          <w:color w:val="000076"/>
          <w:sz w:val="24"/>
          <w:szCs w:val="24"/>
        </w:rPr>
        <w:t>Br</w:t>
      </w:r>
      <w:r w:rsidR="009F2083" w:rsidRPr="00FA08CB">
        <w:rPr>
          <w:rFonts w:asciiTheme="majorBidi" w:hAnsiTheme="majorBidi" w:cs="David"/>
          <w:color w:val="000076"/>
          <w:sz w:val="24"/>
          <w:szCs w:val="24"/>
          <w:vertAlign w:val="subscript"/>
        </w:rPr>
        <w:t>(l)</w:t>
      </w:r>
      <w:r w:rsidR="009F2083" w:rsidRPr="00FA08CB">
        <w:rPr>
          <w:rFonts w:asciiTheme="majorBidi" w:hAnsiTheme="majorBidi" w:cs="David"/>
          <w:color w:val="000076"/>
          <w:sz w:val="24"/>
          <w:szCs w:val="24"/>
          <w:rtl/>
        </w:rPr>
        <w:t xml:space="preserve"> </w:t>
      </w:r>
      <w:r>
        <w:rPr>
          <w:rFonts w:asciiTheme="majorBidi" w:hAnsiTheme="majorBidi" w:hint="cs"/>
          <w:color w:val="000076"/>
          <w:sz w:val="24"/>
          <w:szCs w:val="24"/>
          <w:rtl/>
          <w:lang w:bidi="ar-SA"/>
        </w:rPr>
        <w:t xml:space="preserve">قطبية </w:t>
      </w:r>
      <w:proofErr w:type="gramStart"/>
      <w:r>
        <w:rPr>
          <w:rFonts w:asciiTheme="majorBidi" w:hAnsiTheme="majorBidi" w:hint="cs"/>
          <w:color w:val="000076"/>
          <w:sz w:val="24"/>
          <w:szCs w:val="24"/>
          <w:rtl/>
          <w:lang w:bidi="ar-SA"/>
        </w:rPr>
        <w:t>وجزيئات</w:t>
      </w:r>
      <w:r w:rsidR="009F2083" w:rsidRPr="00FA08CB">
        <w:rPr>
          <w:rFonts w:asciiTheme="majorBidi" w:hAnsiTheme="majorBidi" w:cs="David"/>
          <w:color w:val="000076"/>
          <w:sz w:val="24"/>
          <w:szCs w:val="24"/>
          <w:rtl/>
        </w:rPr>
        <w:t xml:space="preserve">  </w:t>
      </w:r>
      <w:r w:rsidR="009F2083" w:rsidRPr="00FA08CB">
        <w:rPr>
          <w:rFonts w:asciiTheme="majorBidi" w:hAnsiTheme="majorBidi" w:cs="David"/>
          <w:color w:val="000076"/>
          <w:sz w:val="24"/>
          <w:szCs w:val="24"/>
        </w:rPr>
        <w:t>C</w:t>
      </w:r>
      <w:proofErr w:type="gramEnd"/>
      <w:r w:rsidR="009F2083" w:rsidRPr="00FA08CB">
        <w:rPr>
          <w:rFonts w:asciiTheme="majorBidi" w:hAnsiTheme="majorBidi" w:cs="David"/>
          <w:color w:val="000076"/>
          <w:sz w:val="24"/>
          <w:szCs w:val="24"/>
          <w:vertAlign w:val="subscript"/>
        </w:rPr>
        <w:t>2</w:t>
      </w:r>
      <w:r w:rsidR="009F2083" w:rsidRPr="00FA08CB">
        <w:rPr>
          <w:rFonts w:asciiTheme="majorBidi" w:hAnsiTheme="majorBidi" w:cs="David"/>
          <w:color w:val="000076"/>
          <w:sz w:val="24"/>
          <w:szCs w:val="24"/>
        </w:rPr>
        <w:t>H</w:t>
      </w:r>
      <w:r w:rsidR="009F2083" w:rsidRPr="00FA08CB">
        <w:rPr>
          <w:rFonts w:asciiTheme="majorBidi" w:hAnsiTheme="majorBidi" w:cs="David"/>
          <w:color w:val="000076"/>
          <w:sz w:val="24"/>
          <w:szCs w:val="24"/>
          <w:vertAlign w:val="subscript"/>
        </w:rPr>
        <w:t>6(l)</w:t>
      </w:r>
      <w:r w:rsidR="009F2083" w:rsidRPr="00FA08CB">
        <w:rPr>
          <w:rFonts w:asciiTheme="majorBidi" w:hAnsiTheme="majorBidi" w:cs="David"/>
          <w:color w:val="000076"/>
          <w:sz w:val="24"/>
          <w:szCs w:val="24"/>
          <w:rtl/>
        </w:rPr>
        <w:t xml:space="preserve"> </w:t>
      </w:r>
      <w:r>
        <w:rPr>
          <w:rFonts w:asciiTheme="majorBidi" w:hAnsiTheme="majorBidi" w:hint="cs"/>
          <w:color w:val="000076"/>
          <w:sz w:val="24"/>
          <w:szCs w:val="24"/>
          <w:rtl/>
          <w:lang w:bidi="ar-SA"/>
        </w:rPr>
        <w:t xml:space="preserve">غير قطبية. </w:t>
      </w:r>
      <w:r w:rsidR="009F2083" w:rsidRPr="00FA08CB">
        <w:rPr>
          <w:rFonts w:asciiTheme="majorBidi" w:hAnsiTheme="majorBidi" w:cs="David"/>
          <w:color w:val="000076"/>
          <w:sz w:val="24"/>
          <w:szCs w:val="24"/>
          <w:rtl/>
        </w:rPr>
        <w:t xml:space="preserve">  </w:t>
      </w:r>
    </w:p>
    <w:p w14:paraId="2E556D76" w14:textId="77777777" w:rsidR="00BC2A4E" w:rsidRPr="001F42C6" w:rsidRDefault="00947B8B" w:rsidP="00947B8B">
      <w:pPr>
        <w:spacing w:line="360" w:lineRule="auto"/>
        <w:ind w:left="-99" w:right="-709"/>
        <w:rPr>
          <w:rFonts w:cs="David"/>
          <w:color w:val="000080"/>
          <w:rtl/>
        </w:rPr>
      </w:pPr>
      <w:r>
        <w:rPr>
          <w:rFonts w:asciiTheme="majorBidi" w:hAnsiTheme="majorBidi" w:cs="Arial" w:hint="cs"/>
          <w:color w:val="000076"/>
          <w:rtl/>
          <w:lang w:bidi="ar-SA"/>
        </w:rPr>
        <w:t xml:space="preserve">لذا قوى فاندر </w:t>
      </w:r>
      <w:r>
        <w:rPr>
          <w:rFonts w:asciiTheme="majorBidi" w:hAnsiTheme="majorBidi" w:cs="Arial"/>
          <w:color w:val="000076"/>
          <w:rtl/>
          <w:lang w:bidi="ar-SA"/>
        </w:rPr>
        <w:t>–</w:t>
      </w:r>
      <w:r>
        <w:rPr>
          <w:rFonts w:asciiTheme="majorBidi" w:hAnsiTheme="majorBidi" w:cs="Arial" w:hint="cs"/>
          <w:color w:val="000076"/>
          <w:rtl/>
          <w:lang w:bidi="ar-SA"/>
        </w:rPr>
        <w:t xml:space="preserve"> فالس بين جزيئات </w:t>
      </w:r>
      <w:r w:rsidR="009F2083" w:rsidRPr="009F2083">
        <w:rPr>
          <w:rFonts w:asciiTheme="majorBidi" w:hAnsiTheme="majorBidi" w:cs="David"/>
          <w:color w:val="000076"/>
        </w:rPr>
        <w:t>CH</w:t>
      </w:r>
      <w:r w:rsidR="009F2083" w:rsidRPr="009F2083">
        <w:rPr>
          <w:rFonts w:asciiTheme="majorBidi" w:hAnsiTheme="majorBidi" w:cs="David"/>
          <w:color w:val="000076"/>
          <w:vertAlign w:val="subscript"/>
        </w:rPr>
        <w:t>3</w:t>
      </w:r>
      <w:r w:rsidR="009F2083" w:rsidRPr="009F2083">
        <w:rPr>
          <w:rFonts w:asciiTheme="majorBidi" w:hAnsiTheme="majorBidi" w:cs="David"/>
          <w:color w:val="000076"/>
        </w:rPr>
        <w:t>Br</w:t>
      </w:r>
      <w:r w:rsidR="009F2083" w:rsidRPr="009F2083">
        <w:rPr>
          <w:rFonts w:asciiTheme="majorBidi" w:hAnsiTheme="majorBidi" w:cs="David"/>
          <w:color w:val="000076"/>
          <w:vertAlign w:val="subscript"/>
        </w:rPr>
        <w:t>(l)</w:t>
      </w:r>
      <w:r w:rsidR="009F2083" w:rsidRPr="009F2083">
        <w:rPr>
          <w:rFonts w:asciiTheme="majorBidi" w:hAnsiTheme="majorBidi" w:cs="David"/>
          <w:color w:val="000076"/>
          <w:rtl/>
        </w:rPr>
        <w:t xml:space="preserve"> </w:t>
      </w:r>
      <w:r>
        <w:rPr>
          <w:rFonts w:asciiTheme="majorBidi" w:hAnsiTheme="majorBidi" w:cs="Arial" w:hint="cs"/>
          <w:color w:val="000076"/>
          <w:rtl/>
          <w:lang w:bidi="ar-SA"/>
        </w:rPr>
        <w:t>أقوى</w:t>
      </w:r>
      <w:r w:rsidR="009F2083" w:rsidRPr="009F2083">
        <w:rPr>
          <w:rFonts w:asciiTheme="majorBidi" w:hAnsiTheme="majorBidi" w:cs="David"/>
          <w:color w:val="000076"/>
          <w:rtl/>
        </w:rPr>
        <w:t xml:space="preserve">. </w:t>
      </w:r>
      <w:r>
        <w:rPr>
          <w:rFonts w:cs="Arial" w:hint="cs"/>
          <w:color w:val="000080"/>
          <w:rtl/>
          <w:lang w:bidi="ar-SA"/>
        </w:rPr>
        <w:t>نحتاج إلى كم</w:t>
      </w:r>
      <w:r w:rsidR="00DD3D4A">
        <w:rPr>
          <w:rFonts w:cs="Arial" w:hint="cs"/>
          <w:color w:val="000080"/>
          <w:rtl/>
          <w:lang w:bidi="ar-SA"/>
        </w:rPr>
        <w:t>ّ</w:t>
      </w:r>
      <w:r>
        <w:rPr>
          <w:rFonts w:cs="Arial" w:hint="cs"/>
          <w:color w:val="000080"/>
          <w:rtl/>
          <w:lang w:bidi="ar-SA"/>
        </w:rPr>
        <w:t>ي</w:t>
      </w:r>
      <w:r w:rsidR="00DD3D4A">
        <w:rPr>
          <w:rFonts w:cs="Arial" w:hint="cs"/>
          <w:color w:val="000080"/>
          <w:rtl/>
          <w:lang w:bidi="ar-SA"/>
        </w:rPr>
        <w:t>ّ</w:t>
      </w:r>
      <w:r>
        <w:rPr>
          <w:rFonts w:cs="Arial" w:hint="cs"/>
          <w:color w:val="000080"/>
          <w:rtl/>
          <w:lang w:bidi="ar-SA"/>
        </w:rPr>
        <w:t>ة طاقة أكثر لتفكيك هذا التأثير المتبادل.</w:t>
      </w:r>
      <w:r w:rsidR="001F42C6">
        <w:rPr>
          <w:rFonts w:cs="David" w:hint="cs"/>
          <w:color w:val="000080"/>
          <w:rtl/>
        </w:rPr>
        <w:t xml:space="preserve"> </w:t>
      </w:r>
      <w:r>
        <w:rPr>
          <w:rFonts w:cs="Arial" w:hint="cs"/>
          <w:color w:val="000080"/>
          <w:rtl/>
          <w:lang w:bidi="ar-SA"/>
        </w:rPr>
        <w:t xml:space="preserve">لذا درجة حرارة غليان </w:t>
      </w:r>
      <w:r w:rsidR="001F42C6" w:rsidRPr="009F2083">
        <w:rPr>
          <w:rFonts w:asciiTheme="majorBidi" w:hAnsiTheme="majorBidi" w:cs="David"/>
          <w:color w:val="000076"/>
        </w:rPr>
        <w:t>CH</w:t>
      </w:r>
      <w:r w:rsidR="001F42C6" w:rsidRPr="009F2083">
        <w:rPr>
          <w:rFonts w:asciiTheme="majorBidi" w:hAnsiTheme="majorBidi" w:cs="David"/>
          <w:color w:val="000076"/>
          <w:vertAlign w:val="subscript"/>
        </w:rPr>
        <w:t>3</w:t>
      </w:r>
      <w:r w:rsidR="001F42C6" w:rsidRPr="009F2083">
        <w:rPr>
          <w:rFonts w:asciiTheme="majorBidi" w:hAnsiTheme="majorBidi" w:cs="David"/>
          <w:color w:val="000076"/>
        </w:rPr>
        <w:t>Br</w:t>
      </w:r>
      <w:r w:rsidR="001F42C6" w:rsidRPr="009F2083">
        <w:rPr>
          <w:rFonts w:asciiTheme="majorBidi" w:hAnsiTheme="majorBidi" w:cs="David"/>
          <w:color w:val="000076"/>
          <w:vertAlign w:val="subscript"/>
        </w:rPr>
        <w:t>(l)</w:t>
      </w:r>
      <w:r w:rsidR="001F42C6">
        <w:rPr>
          <w:rFonts w:cs="David" w:hint="cs"/>
          <w:color w:val="000080"/>
          <w:rtl/>
        </w:rPr>
        <w:t xml:space="preserve"> </w:t>
      </w:r>
      <w:r>
        <w:rPr>
          <w:rFonts w:cs="Arial" w:hint="cs"/>
          <w:color w:val="000080"/>
          <w:rtl/>
          <w:lang w:bidi="ar-SA"/>
        </w:rPr>
        <w:t>أعلى</w:t>
      </w:r>
      <w:r w:rsidR="001F42C6">
        <w:rPr>
          <w:rFonts w:cs="David" w:hint="cs"/>
          <w:color w:val="000080"/>
          <w:rtl/>
        </w:rPr>
        <w:t>.</w:t>
      </w:r>
    </w:p>
    <w:p w14:paraId="1E5504A3" w14:textId="77777777" w:rsidR="001F42C6" w:rsidRPr="00BC2A4E" w:rsidRDefault="001F42C6" w:rsidP="001F42C6">
      <w:pPr>
        <w:spacing w:line="360" w:lineRule="auto"/>
        <w:ind w:left="-99" w:right="-709"/>
        <w:rPr>
          <w:rFonts w:cs="David"/>
          <w:color w:val="000080"/>
          <w:rtl/>
        </w:rPr>
      </w:pPr>
    </w:p>
    <w:p w14:paraId="3E9FA09B" w14:textId="77777777" w:rsidR="00C71CAC" w:rsidRPr="00AD44FB" w:rsidRDefault="00947B8B" w:rsidP="000D5E86">
      <w:pPr>
        <w:spacing w:line="360" w:lineRule="auto"/>
        <w:ind w:left="-58"/>
        <w:rPr>
          <w:rFonts w:cs="David"/>
          <w:b/>
          <w:bCs/>
          <w:color w:val="A20000"/>
          <w:rtl/>
        </w:rPr>
      </w:pPr>
      <w:r w:rsidRPr="00AD44FB">
        <w:rPr>
          <w:rFonts w:cs="Arial" w:hint="cs"/>
          <w:b/>
          <w:bCs/>
          <w:color w:val="A20000"/>
          <w:rtl/>
          <w:lang w:bidi="ar-SA"/>
        </w:rPr>
        <w:t>بند ت</w:t>
      </w:r>
      <w:r w:rsidR="00C71CAC" w:rsidRPr="00AD44FB">
        <w:rPr>
          <w:rFonts w:cs="David" w:hint="cs"/>
          <w:b/>
          <w:bCs/>
          <w:color w:val="A20000"/>
          <w:rtl/>
        </w:rPr>
        <w:t xml:space="preserve"> </w:t>
      </w:r>
    </w:p>
    <w:p w14:paraId="0CE1276A" w14:textId="77777777" w:rsidR="00C71CAC" w:rsidRPr="00C71CAC" w:rsidRDefault="00947B8B" w:rsidP="00C71CAC">
      <w:pPr>
        <w:spacing w:line="360" w:lineRule="auto"/>
        <w:ind w:left="-58" w:hanging="41"/>
        <w:rPr>
          <w:rFonts w:cs="David"/>
          <w:rtl/>
        </w:rPr>
      </w:pPr>
      <w:r w:rsidRPr="00AD44FB">
        <w:rPr>
          <w:rFonts w:cs="Arial" w:hint="cs"/>
          <w:b/>
          <w:bCs/>
          <w:color w:val="A20000"/>
          <w:rtl/>
          <w:lang w:bidi="ar-SA"/>
        </w:rPr>
        <w:t xml:space="preserve">القسم </w:t>
      </w:r>
      <w:proofErr w:type="gramStart"/>
      <w:r w:rsidRPr="00AD44FB">
        <w:rPr>
          <w:rFonts w:cs="Arial" w:hint="cs"/>
          <w:b/>
          <w:bCs/>
          <w:color w:val="A20000"/>
          <w:rtl/>
          <w:lang w:bidi="ar-SA"/>
        </w:rPr>
        <w:t xml:space="preserve">الفرعي </w:t>
      </w:r>
      <w:r w:rsidR="00C71CAC" w:rsidRPr="00C71CAC">
        <w:rPr>
          <w:rFonts w:cs="David"/>
          <w:b/>
          <w:bCs/>
        </w:rPr>
        <w:t xml:space="preserve"> </w:t>
      </w:r>
      <w:r w:rsidR="00C71CAC" w:rsidRPr="00AD44FB">
        <w:rPr>
          <w:rFonts w:cs="David"/>
          <w:b/>
          <w:bCs/>
          <w:color w:val="A20000"/>
        </w:rPr>
        <w:t>i</w:t>
      </w:r>
      <w:proofErr w:type="gramEnd"/>
      <w:r w:rsidR="00C71CAC" w:rsidRPr="00C71CAC">
        <w:rPr>
          <w:rFonts w:cs="David"/>
          <w:b/>
          <w:bCs/>
        </w:rPr>
        <w:t xml:space="preserve"> </w:t>
      </w:r>
    </w:p>
    <w:p w14:paraId="34B1BD77" w14:textId="77777777" w:rsidR="00C71CAC" w:rsidRPr="00C71CAC" w:rsidRDefault="00947B8B" w:rsidP="00947B8B">
      <w:pPr>
        <w:spacing w:line="360" w:lineRule="auto"/>
        <w:ind w:left="-99"/>
        <w:rPr>
          <w:rFonts w:cs="David"/>
          <w:rtl/>
          <w:lang w:bidi="ar-SA"/>
        </w:rPr>
      </w:pPr>
      <w:r>
        <w:rPr>
          <w:rFonts w:cs="Arial" w:hint="cs"/>
          <w:rtl/>
          <w:lang w:bidi="ar-SA"/>
        </w:rPr>
        <w:t>اشرح لماذا يذوب المرك</w:t>
      </w:r>
      <w:r w:rsidR="00DD3D4A">
        <w:rPr>
          <w:rFonts w:cs="Arial" w:hint="cs"/>
          <w:rtl/>
          <w:lang w:bidi="ar-SA"/>
        </w:rPr>
        <w:t>َّ</w:t>
      </w:r>
      <w:r>
        <w:rPr>
          <w:rFonts w:cs="Arial" w:hint="cs"/>
          <w:rtl/>
          <w:lang w:bidi="ar-SA"/>
        </w:rPr>
        <w:t xml:space="preserve">ب </w:t>
      </w:r>
      <w:r w:rsidR="00C71CAC" w:rsidRPr="00C71CAC">
        <w:rPr>
          <w:rFonts w:cs="David"/>
        </w:rPr>
        <w:t>CH</w:t>
      </w:r>
      <w:r w:rsidR="00C71CAC" w:rsidRPr="00C71CAC">
        <w:rPr>
          <w:rFonts w:cs="David"/>
          <w:vertAlign w:val="subscript"/>
        </w:rPr>
        <w:t>3</w:t>
      </w:r>
      <w:r w:rsidR="00C71CAC" w:rsidRPr="00C71CAC">
        <w:rPr>
          <w:rFonts w:cs="David"/>
        </w:rPr>
        <w:t>OH</w:t>
      </w:r>
      <w:r w:rsidR="00C71CAC" w:rsidRPr="00C71CAC">
        <w:rPr>
          <w:rFonts w:cs="David" w:hint="cs"/>
          <w:rtl/>
        </w:rPr>
        <w:t xml:space="preserve"> </w:t>
      </w:r>
      <w:r>
        <w:rPr>
          <w:rFonts w:cs="Arial" w:hint="cs"/>
          <w:rtl/>
          <w:lang w:bidi="ar-SA"/>
        </w:rPr>
        <w:t>جيّدًا في الأوكتان؟</w:t>
      </w:r>
    </w:p>
    <w:p w14:paraId="21BE3B4D" w14:textId="77777777" w:rsidR="00C71CAC" w:rsidRDefault="00C71CAC" w:rsidP="00C71CAC">
      <w:pPr>
        <w:tabs>
          <w:tab w:val="left" w:pos="720"/>
        </w:tabs>
        <w:spacing w:line="360" w:lineRule="auto"/>
        <w:ind w:left="360" w:hanging="360"/>
        <w:rPr>
          <w:rFonts w:cs="David"/>
          <w:rtl/>
        </w:rPr>
      </w:pPr>
    </w:p>
    <w:p w14:paraId="19F5ADE0" w14:textId="77777777" w:rsidR="00BC2A4E" w:rsidRDefault="00947B8B" w:rsidP="00BC2A4E">
      <w:pPr>
        <w:spacing w:line="360" w:lineRule="auto"/>
        <w:ind w:left="-99"/>
        <w:rPr>
          <w:rFonts w:cs="David"/>
          <w:b/>
          <w:bCs/>
          <w:color w:val="000080"/>
          <w:rtl/>
        </w:rPr>
      </w:pPr>
      <w:r>
        <w:rPr>
          <w:rFonts w:cs="Arial" w:hint="cs"/>
          <w:b/>
          <w:bCs/>
          <w:color w:val="000080"/>
          <w:rtl/>
          <w:lang w:bidi="ar-SA"/>
        </w:rPr>
        <w:t>الإجابة</w:t>
      </w:r>
      <w:r w:rsidR="00BC2A4E">
        <w:rPr>
          <w:rFonts w:cs="David" w:hint="cs"/>
          <w:b/>
          <w:bCs/>
          <w:color w:val="000080"/>
          <w:rtl/>
        </w:rPr>
        <w:t>:</w:t>
      </w:r>
    </w:p>
    <w:p w14:paraId="011C26FF" w14:textId="77777777" w:rsidR="001F42C6" w:rsidRPr="001F42C6" w:rsidRDefault="00947B8B" w:rsidP="00947B8B">
      <w:pPr>
        <w:spacing w:line="360" w:lineRule="auto"/>
        <w:ind w:left="-99" w:right="-709"/>
        <w:rPr>
          <w:rFonts w:cs="David"/>
          <w:color w:val="000076"/>
          <w:rtl/>
        </w:rPr>
      </w:pPr>
      <w:r>
        <w:rPr>
          <w:rFonts w:cs="Arial" w:hint="cs"/>
          <w:color w:val="000076"/>
          <w:rtl/>
          <w:lang w:bidi="ar-SA"/>
        </w:rPr>
        <w:t>ت</w:t>
      </w:r>
      <w:r w:rsidR="00DD3D4A">
        <w:rPr>
          <w:rFonts w:cs="Arial" w:hint="cs"/>
          <w:color w:val="000076"/>
          <w:rtl/>
          <w:lang w:bidi="ar-SA"/>
        </w:rPr>
        <w:t>َ</w:t>
      </w:r>
      <w:r>
        <w:rPr>
          <w:rFonts w:cs="Arial" w:hint="cs"/>
          <w:color w:val="000076"/>
          <w:rtl/>
          <w:lang w:bidi="ar-SA"/>
        </w:rPr>
        <w:t>ن</w:t>
      </w:r>
      <w:r w:rsidR="00DD3D4A">
        <w:rPr>
          <w:rFonts w:cs="Arial" w:hint="cs"/>
          <w:color w:val="000076"/>
          <w:rtl/>
          <w:lang w:bidi="ar-SA"/>
        </w:rPr>
        <w:t>ْ</w:t>
      </w:r>
      <w:r>
        <w:rPr>
          <w:rFonts w:cs="Arial" w:hint="cs"/>
          <w:color w:val="000076"/>
          <w:rtl/>
          <w:lang w:bidi="ar-SA"/>
        </w:rPr>
        <w:t>ت</w:t>
      </w:r>
      <w:r w:rsidR="00DD3D4A">
        <w:rPr>
          <w:rFonts w:cs="Arial" w:hint="cs"/>
          <w:color w:val="000076"/>
          <w:rtl/>
          <w:lang w:bidi="ar-SA"/>
        </w:rPr>
        <w:t>ُ</w:t>
      </w:r>
      <w:r>
        <w:rPr>
          <w:rFonts w:cs="Arial" w:hint="cs"/>
          <w:color w:val="000076"/>
          <w:rtl/>
          <w:lang w:bidi="ar-SA"/>
        </w:rPr>
        <w:t xml:space="preserve">ج قوى فاندر </w:t>
      </w:r>
      <w:r>
        <w:rPr>
          <w:rFonts w:cs="Arial"/>
          <w:color w:val="000076"/>
          <w:rtl/>
          <w:lang w:bidi="ar-SA"/>
        </w:rPr>
        <w:t>–</w:t>
      </w:r>
      <w:r>
        <w:rPr>
          <w:rFonts w:cs="Arial" w:hint="cs"/>
          <w:color w:val="000076"/>
          <w:rtl/>
          <w:lang w:bidi="ar-SA"/>
        </w:rPr>
        <w:t xml:space="preserve"> فالس بين جزيئات </w:t>
      </w:r>
      <w:r w:rsidR="001F42C6" w:rsidRPr="001F42C6">
        <w:rPr>
          <w:rFonts w:cs="David"/>
          <w:color w:val="000076"/>
        </w:rPr>
        <w:t>CH</w:t>
      </w:r>
      <w:r w:rsidR="001F42C6" w:rsidRPr="001F42C6">
        <w:rPr>
          <w:rFonts w:cs="David"/>
          <w:color w:val="000076"/>
          <w:vertAlign w:val="subscript"/>
        </w:rPr>
        <w:t>3</w:t>
      </w:r>
      <w:r w:rsidR="001F42C6" w:rsidRPr="001F42C6">
        <w:rPr>
          <w:rFonts w:cs="David"/>
          <w:color w:val="000076"/>
        </w:rPr>
        <w:t>OH</w:t>
      </w:r>
      <w:r w:rsidR="001F42C6">
        <w:rPr>
          <w:rFonts w:cs="David"/>
          <w:color w:val="000076"/>
          <w:vertAlign w:val="subscript"/>
        </w:rPr>
        <w:t>(l)</w:t>
      </w:r>
      <w:r w:rsidR="001F42C6" w:rsidRPr="001F42C6">
        <w:rPr>
          <w:rFonts w:cs="David" w:hint="cs"/>
          <w:color w:val="000076"/>
          <w:rtl/>
        </w:rPr>
        <w:t xml:space="preserve"> </w:t>
      </w:r>
      <w:r>
        <w:rPr>
          <w:rFonts w:cs="Arial" w:hint="cs"/>
          <w:color w:val="000076"/>
          <w:rtl/>
          <w:lang w:bidi="ar-SA"/>
        </w:rPr>
        <w:t xml:space="preserve">وجزيئات أوكتان. </w:t>
      </w:r>
    </w:p>
    <w:p w14:paraId="3010B617" w14:textId="77777777" w:rsidR="00BC2A4E" w:rsidRDefault="00BC2A4E" w:rsidP="00BC2A4E">
      <w:pPr>
        <w:spacing w:line="360" w:lineRule="auto"/>
        <w:ind w:left="-99"/>
        <w:rPr>
          <w:rFonts w:cs="David"/>
          <w:color w:val="000080"/>
          <w:rtl/>
        </w:rPr>
      </w:pPr>
    </w:p>
    <w:p w14:paraId="0C2665B4" w14:textId="77777777" w:rsidR="00C71CAC" w:rsidRPr="00C71CAC" w:rsidRDefault="00947B8B" w:rsidP="00C71CAC">
      <w:pPr>
        <w:spacing w:line="360" w:lineRule="auto"/>
        <w:ind w:left="-58" w:hanging="41"/>
        <w:rPr>
          <w:rFonts w:cs="David"/>
          <w:rtl/>
        </w:rPr>
      </w:pPr>
      <w:r w:rsidRPr="00AD44FB">
        <w:rPr>
          <w:rFonts w:cs="Arial" w:hint="cs"/>
          <w:b/>
          <w:bCs/>
          <w:color w:val="A20000"/>
          <w:rtl/>
          <w:lang w:bidi="ar-SA"/>
        </w:rPr>
        <w:lastRenderedPageBreak/>
        <w:t>القسم الفرعي</w:t>
      </w:r>
      <w:r w:rsidR="00C71CAC" w:rsidRPr="00C71CAC">
        <w:rPr>
          <w:rFonts w:cs="David"/>
          <w:b/>
          <w:bCs/>
        </w:rPr>
        <w:t xml:space="preserve"> </w:t>
      </w:r>
      <w:r w:rsidR="00C71CAC" w:rsidRPr="00AD44FB">
        <w:rPr>
          <w:rFonts w:cs="David"/>
          <w:b/>
          <w:bCs/>
          <w:color w:val="A20000"/>
        </w:rPr>
        <w:t>ii</w:t>
      </w:r>
      <w:r w:rsidR="00C71CAC" w:rsidRPr="00C71CAC">
        <w:rPr>
          <w:rFonts w:cs="David"/>
          <w:b/>
          <w:bCs/>
        </w:rPr>
        <w:t xml:space="preserve"> </w:t>
      </w:r>
    </w:p>
    <w:p w14:paraId="38186519" w14:textId="77777777" w:rsidR="00C71CAC" w:rsidRPr="00C71CAC" w:rsidRDefault="00947B8B" w:rsidP="00947B8B">
      <w:pPr>
        <w:spacing w:line="360" w:lineRule="auto"/>
        <w:ind w:left="-99"/>
        <w:rPr>
          <w:rFonts w:cs="David"/>
          <w:rtl/>
        </w:rPr>
      </w:pPr>
      <w:r>
        <w:rPr>
          <w:rFonts w:cs="Arial" w:hint="cs"/>
          <w:rtl/>
          <w:lang w:bidi="ar-SA"/>
        </w:rPr>
        <w:t>اشرح لماذا يذوب المرك</w:t>
      </w:r>
      <w:r w:rsidR="00DD3D4A">
        <w:rPr>
          <w:rFonts w:cs="Arial" w:hint="cs"/>
          <w:rtl/>
          <w:lang w:bidi="ar-SA"/>
        </w:rPr>
        <w:t>َّ</w:t>
      </w:r>
      <w:r>
        <w:rPr>
          <w:rFonts w:cs="Arial" w:hint="cs"/>
          <w:rtl/>
          <w:lang w:bidi="ar-SA"/>
        </w:rPr>
        <w:t xml:space="preserve">ب </w:t>
      </w:r>
      <w:r w:rsidR="00C71CAC" w:rsidRPr="00C71CAC">
        <w:rPr>
          <w:rFonts w:cs="David"/>
        </w:rPr>
        <w:t>KBr</w:t>
      </w:r>
      <w:r w:rsidR="00C71CAC" w:rsidRPr="00C71CAC">
        <w:rPr>
          <w:rFonts w:cs="David" w:hint="cs"/>
          <w:rtl/>
        </w:rPr>
        <w:t xml:space="preserve"> </w:t>
      </w:r>
      <w:r>
        <w:rPr>
          <w:rFonts w:cs="Arial" w:hint="cs"/>
          <w:rtl/>
          <w:lang w:bidi="ar-SA"/>
        </w:rPr>
        <w:t>جيّدًا في الماء؟</w:t>
      </w:r>
      <w:r w:rsidR="00C71CAC" w:rsidRPr="00C71CAC">
        <w:rPr>
          <w:rFonts w:cs="David" w:hint="cs"/>
          <w:rtl/>
        </w:rPr>
        <w:t xml:space="preserve"> </w:t>
      </w:r>
    </w:p>
    <w:p w14:paraId="1AEB42D8" w14:textId="77777777" w:rsidR="00C71CAC" w:rsidRDefault="00C71CAC" w:rsidP="00C71CAC">
      <w:pPr>
        <w:tabs>
          <w:tab w:val="left" w:pos="720"/>
        </w:tabs>
        <w:spacing w:line="360" w:lineRule="auto"/>
        <w:ind w:left="360" w:hanging="360"/>
        <w:rPr>
          <w:rFonts w:cs="David"/>
          <w:rtl/>
        </w:rPr>
      </w:pPr>
    </w:p>
    <w:p w14:paraId="4E7010AA" w14:textId="77777777" w:rsidR="00BC2A4E" w:rsidRDefault="00947B8B" w:rsidP="00BC2A4E">
      <w:pPr>
        <w:spacing w:line="360" w:lineRule="auto"/>
        <w:ind w:left="-99"/>
        <w:rPr>
          <w:rFonts w:cs="David"/>
          <w:b/>
          <w:bCs/>
          <w:color w:val="000080"/>
          <w:rtl/>
        </w:rPr>
      </w:pPr>
      <w:r>
        <w:rPr>
          <w:rFonts w:cs="Arial" w:hint="cs"/>
          <w:b/>
          <w:bCs/>
          <w:color w:val="000080"/>
          <w:rtl/>
          <w:lang w:bidi="ar-SA"/>
        </w:rPr>
        <w:t>الإجابة</w:t>
      </w:r>
      <w:r w:rsidR="00BC2A4E">
        <w:rPr>
          <w:rFonts w:cs="David" w:hint="cs"/>
          <w:b/>
          <w:bCs/>
          <w:color w:val="000080"/>
          <w:rtl/>
        </w:rPr>
        <w:t>:</w:t>
      </w:r>
    </w:p>
    <w:p w14:paraId="3C3C2C70" w14:textId="77777777" w:rsidR="0050488C" w:rsidRPr="00E844C8" w:rsidRDefault="0050488C" w:rsidP="00947B8B">
      <w:pPr>
        <w:spacing w:line="360" w:lineRule="auto"/>
        <w:ind w:left="-99" w:right="-709"/>
        <w:rPr>
          <w:rFonts w:cs="David"/>
          <w:color w:val="000076"/>
          <w:rtl/>
        </w:rPr>
      </w:pPr>
      <w:r w:rsidRPr="00E844C8">
        <w:rPr>
          <w:rFonts w:cs="David"/>
          <w:color w:val="000076"/>
        </w:rPr>
        <w:t>KBr</w:t>
      </w:r>
      <w:r w:rsidR="00E844C8">
        <w:rPr>
          <w:rFonts w:cs="David"/>
          <w:color w:val="000076"/>
          <w:vertAlign w:val="subscript"/>
        </w:rPr>
        <w:t>(s)</w:t>
      </w:r>
      <w:r w:rsidRPr="00E844C8">
        <w:rPr>
          <w:rFonts w:cs="David" w:hint="cs"/>
          <w:color w:val="000076"/>
          <w:rtl/>
        </w:rPr>
        <w:t xml:space="preserve"> </w:t>
      </w:r>
      <w:r w:rsidR="00947B8B">
        <w:rPr>
          <w:rFonts w:cs="Arial" w:hint="cs"/>
          <w:color w:val="000076"/>
          <w:rtl/>
          <w:lang w:bidi="ar-SA"/>
        </w:rPr>
        <w:t>يتحل</w:t>
      </w:r>
      <w:r w:rsidR="00DD3D4A">
        <w:rPr>
          <w:rFonts w:cs="Arial" w:hint="cs"/>
          <w:color w:val="000076"/>
          <w:rtl/>
          <w:lang w:bidi="ar-SA"/>
        </w:rPr>
        <w:t>ّ</w:t>
      </w:r>
      <w:r w:rsidR="00947B8B">
        <w:rPr>
          <w:rFonts w:cs="Arial" w:hint="cs"/>
          <w:color w:val="000076"/>
          <w:rtl/>
          <w:lang w:bidi="ar-SA"/>
        </w:rPr>
        <w:t>ل إلى أيونات في الماء، لأن</w:t>
      </w:r>
      <w:r w:rsidR="00DD3D4A">
        <w:rPr>
          <w:rFonts w:cs="Arial" w:hint="cs"/>
          <w:color w:val="000076"/>
          <w:rtl/>
          <w:lang w:bidi="ar-SA"/>
        </w:rPr>
        <w:t>ّ</w:t>
      </w:r>
      <w:r w:rsidR="00947B8B">
        <w:rPr>
          <w:rFonts w:cs="Arial" w:hint="cs"/>
          <w:color w:val="000076"/>
          <w:rtl/>
          <w:lang w:bidi="ar-SA"/>
        </w:rPr>
        <w:t xml:space="preserve">ه تنتج قوى تجاذب كهربائية بين الأيونات </w:t>
      </w:r>
      <w:r w:rsidRPr="00E844C8">
        <w:rPr>
          <w:rFonts w:cs="David"/>
          <w:color w:val="000076"/>
        </w:rPr>
        <w:t>K</w:t>
      </w:r>
      <w:r w:rsidRPr="00E844C8">
        <w:rPr>
          <w:rFonts w:cs="David"/>
          <w:color w:val="000076"/>
          <w:vertAlign w:val="superscript"/>
        </w:rPr>
        <w:t>+</w:t>
      </w:r>
      <w:r w:rsidRPr="00E844C8">
        <w:rPr>
          <w:rFonts w:cs="David" w:hint="cs"/>
          <w:color w:val="000076"/>
          <w:rtl/>
        </w:rPr>
        <w:t xml:space="preserve"> </w:t>
      </w:r>
      <w:r w:rsidR="00947B8B">
        <w:rPr>
          <w:rFonts w:cs="Arial" w:hint="cs"/>
          <w:color w:val="000076"/>
          <w:rtl/>
          <w:lang w:bidi="ar-SA"/>
        </w:rPr>
        <w:t>وَ</w:t>
      </w:r>
      <w:r w:rsidRPr="00E844C8">
        <w:rPr>
          <w:rFonts w:cs="David" w:hint="cs"/>
          <w:color w:val="000076"/>
          <w:rtl/>
        </w:rPr>
        <w:t xml:space="preserve"> </w:t>
      </w:r>
      <w:r w:rsidRPr="00E844C8">
        <w:rPr>
          <w:rFonts w:cs="David"/>
          <w:color w:val="000076"/>
        </w:rPr>
        <w:t>Br</w:t>
      </w:r>
      <w:r w:rsidRPr="00E844C8">
        <w:rPr>
          <w:rFonts w:cs="David"/>
          <w:color w:val="000076"/>
          <w:vertAlign w:val="superscript"/>
        </w:rPr>
        <w:sym w:font="Symbol" w:char="F02D"/>
      </w:r>
      <w:r w:rsidRPr="00E844C8">
        <w:rPr>
          <w:rFonts w:cs="David" w:hint="cs"/>
          <w:color w:val="000076"/>
          <w:rtl/>
        </w:rPr>
        <w:t xml:space="preserve"> </w:t>
      </w:r>
      <w:r w:rsidR="00947B8B">
        <w:rPr>
          <w:rFonts w:cs="Arial" w:hint="cs"/>
          <w:color w:val="000076"/>
          <w:rtl/>
          <w:lang w:bidi="ar-SA"/>
        </w:rPr>
        <w:t xml:space="preserve">وبين جزيئات الماء القطبية. </w:t>
      </w:r>
    </w:p>
    <w:p w14:paraId="6B81A6FE" w14:textId="77777777" w:rsidR="00BC2A4E" w:rsidRDefault="00BC2A4E" w:rsidP="00BC2A4E">
      <w:pPr>
        <w:spacing w:line="360" w:lineRule="auto"/>
        <w:ind w:left="-99"/>
        <w:rPr>
          <w:rFonts w:cs="David"/>
          <w:color w:val="000080"/>
          <w:rtl/>
        </w:rPr>
      </w:pPr>
    </w:p>
    <w:p w14:paraId="67F04419" w14:textId="77777777" w:rsidR="00C71CAC" w:rsidRPr="00C71CAC" w:rsidRDefault="00947B8B" w:rsidP="00C71CAC">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C71CAC" w:rsidRPr="00AD44FB">
        <w:rPr>
          <w:rFonts w:cs="David"/>
          <w:b/>
          <w:bCs/>
          <w:color w:val="A20000"/>
        </w:rPr>
        <w:t>iii</w:t>
      </w:r>
      <w:r w:rsidR="00C71CAC" w:rsidRPr="00C71CAC">
        <w:rPr>
          <w:rFonts w:cs="David"/>
          <w:b/>
          <w:bCs/>
        </w:rPr>
        <w:t xml:space="preserve"> </w:t>
      </w:r>
    </w:p>
    <w:p w14:paraId="07716D98" w14:textId="77777777" w:rsidR="00C71CAC" w:rsidRPr="00C71CAC" w:rsidRDefault="002E4B17" w:rsidP="002E4B17">
      <w:pPr>
        <w:spacing w:line="360" w:lineRule="auto"/>
        <w:ind w:left="-99"/>
        <w:rPr>
          <w:rFonts w:cs="David"/>
          <w:rtl/>
          <w:lang w:bidi="ar-SA"/>
        </w:rPr>
      </w:pPr>
      <w:r>
        <w:rPr>
          <w:rFonts w:cs="Arial" w:hint="cs"/>
          <w:rtl/>
          <w:lang w:bidi="ar-SA"/>
        </w:rPr>
        <w:t>انسخ الجدول في دفترك، وأكمل المعطيات الناقصة.</w:t>
      </w:r>
    </w:p>
    <w:p w14:paraId="25861306" w14:textId="77777777" w:rsidR="00FA08CB" w:rsidRDefault="00FA08CB" w:rsidP="00C71CAC">
      <w:pPr>
        <w:tabs>
          <w:tab w:val="left" w:pos="720"/>
        </w:tabs>
        <w:spacing w:line="360" w:lineRule="auto"/>
        <w:ind w:left="360" w:hanging="360"/>
        <w:rPr>
          <w:rFonts w:cs="David"/>
          <w:rtl/>
        </w:rPr>
      </w:pPr>
    </w:p>
    <w:p w14:paraId="23948680" w14:textId="77777777" w:rsidR="00BC2A4E" w:rsidRDefault="002E4B17" w:rsidP="00BC2A4E">
      <w:pPr>
        <w:spacing w:line="360" w:lineRule="auto"/>
        <w:ind w:left="-99"/>
        <w:rPr>
          <w:rFonts w:cs="David"/>
          <w:b/>
          <w:bCs/>
          <w:color w:val="000080"/>
          <w:rtl/>
        </w:rPr>
      </w:pPr>
      <w:r>
        <w:rPr>
          <w:rFonts w:cs="Arial" w:hint="cs"/>
          <w:b/>
          <w:bCs/>
          <w:color w:val="000080"/>
          <w:rtl/>
          <w:lang w:bidi="ar-SA"/>
        </w:rPr>
        <w:t>الإجابة</w:t>
      </w:r>
      <w:r w:rsidR="00BC2A4E">
        <w:rPr>
          <w:rFonts w:cs="David" w:hint="cs"/>
          <w:b/>
          <w:bCs/>
          <w:color w:val="000080"/>
          <w:rtl/>
        </w:rPr>
        <w:t>:</w:t>
      </w:r>
    </w:p>
    <w:p w14:paraId="13F8B49E" w14:textId="77777777" w:rsidR="00B26CCB" w:rsidRDefault="00B26CCB" w:rsidP="00B26CCB">
      <w:pPr>
        <w:tabs>
          <w:tab w:val="left" w:pos="720"/>
        </w:tabs>
        <w:spacing w:line="360" w:lineRule="auto"/>
        <w:ind w:left="360" w:hanging="360"/>
        <w:rPr>
          <w:rFonts w:cs="David"/>
          <w:sz w:val="16"/>
          <w:szCs w:val="16"/>
          <w:rtl/>
        </w:rPr>
      </w:pPr>
    </w:p>
    <w:tbl>
      <w:tblPr>
        <w:bidiVisual/>
        <w:tblW w:w="9820"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פתרון"/>
      </w:tblPr>
      <w:tblGrid>
        <w:gridCol w:w="1744"/>
        <w:gridCol w:w="2852"/>
        <w:gridCol w:w="2201"/>
        <w:gridCol w:w="3023"/>
      </w:tblGrid>
      <w:tr w:rsidR="00B26CCB" w14:paraId="1AD60B29" w14:textId="77777777" w:rsidTr="00461700">
        <w:trPr>
          <w:trHeight w:val="665"/>
          <w:tblHeader/>
        </w:trPr>
        <w:tc>
          <w:tcPr>
            <w:tcW w:w="1744" w:type="dxa"/>
            <w:vAlign w:val="center"/>
          </w:tcPr>
          <w:p w14:paraId="4735DC40" w14:textId="77777777" w:rsidR="00B26CCB" w:rsidRPr="001D3C3D" w:rsidRDefault="00B26CCB" w:rsidP="00461700">
            <w:pPr>
              <w:jc w:val="center"/>
              <w:rPr>
                <w:rFonts w:cs="David"/>
                <w:rtl/>
              </w:rPr>
            </w:pPr>
          </w:p>
          <w:p w14:paraId="784F6EB2" w14:textId="77777777" w:rsidR="00B26CCB" w:rsidRPr="001D3C3D" w:rsidRDefault="002E4B17" w:rsidP="00461700">
            <w:pPr>
              <w:jc w:val="center"/>
              <w:rPr>
                <w:rFonts w:cs="David"/>
              </w:rPr>
            </w:pPr>
            <w:r>
              <w:rPr>
                <w:rFonts w:cs="Arial" w:hint="cs"/>
                <w:rtl/>
                <w:lang w:bidi="ar-SA"/>
              </w:rPr>
              <w:t>صيغة المرك</w:t>
            </w:r>
            <w:r w:rsidR="00DD3D4A">
              <w:rPr>
                <w:rFonts w:cs="Arial" w:hint="cs"/>
                <w:rtl/>
                <w:lang w:bidi="ar-SA"/>
              </w:rPr>
              <w:t>َّ</w:t>
            </w:r>
            <w:r>
              <w:rPr>
                <w:rFonts w:cs="Arial" w:hint="cs"/>
                <w:rtl/>
                <w:lang w:bidi="ar-SA"/>
              </w:rPr>
              <w:t>ب</w:t>
            </w:r>
          </w:p>
        </w:tc>
        <w:tc>
          <w:tcPr>
            <w:tcW w:w="2852" w:type="dxa"/>
            <w:vAlign w:val="center"/>
          </w:tcPr>
          <w:p w14:paraId="1A568EA3" w14:textId="77777777" w:rsidR="00B26CCB" w:rsidRPr="001D3C3D" w:rsidRDefault="002E4B17" w:rsidP="00461700">
            <w:pPr>
              <w:tabs>
                <w:tab w:val="left" w:pos="720"/>
              </w:tabs>
              <w:jc w:val="center"/>
              <w:rPr>
                <w:rFonts w:cs="David"/>
              </w:rPr>
            </w:pPr>
            <w:r>
              <w:rPr>
                <w:rFonts w:cs="Arial" w:hint="cs"/>
                <w:rtl/>
                <w:lang w:bidi="ar-SA"/>
              </w:rPr>
              <w:t>درجة حرارة الغليان</w:t>
            </w:r>
            <w:r w:rsidRPr="001D3C3D">
              <w:rPr>
                <w:rFonts w:cs="David" w:hint="cs"/>
                <w:rtl/>
              </w:rPr>
              <w:t xml:space="preserve"> </w:t>
            </w:r>
            <w:r w:rsidR="00B26CCB" w:rsidRPr="001D3C3D">
              <w:rPr>
                <w:rFonts w:cs="David"/>
              </w:rPr>
              <w:t>(</w:t>
            </w:r>
            <w:r w:rsidR="00B26CCB" w:rsidRPr="001D3C3D">
              <w:rPr>
                <w:rFonts w:cs="David"/>
                <w:vertAlign w:val="superscript"/>
              </w:rPr>
              <w:t>o</w:t>
            </w:r>
            <w:r w:rsidR="00B26CCB" w:rsidRPr="001D3C3D">
              <w:rPr>
                <w:rFonts w:cs="David"/>
              </w:rPr>
              <w:t>C)</w:t>
            </w:r>
          </w:p>
        </w:tc>
        <w:tc>
          <w:tcPr>
            <w:tcW w:w="2201" w:type="dxa"/>
            <w:vAlign w:val="center"/>
          </w:tcPr>
          <w:p w14:paraId="05AAD351" w14:textId="77777777" w:rsidR="00B26CCB" w:rsidRPr="001D3C3D" w:rsidRDefault="002E4B17" w:rsidP="00461700">
            <w:pPr>
              <w:tabs>
                <w:tab w:val="left" w:pos="720"/>
              </w:tabs>
              <w:jc w:val="center"/>
              <w:rPr>
                <w:rFonts w:cs="David"/>
              </w:rPr>
            </w:pPr>
            <w:r>
              <w:rPr>
                <w:rFonts w:cs="Arial" w:hint="cs"/>
                <w:rtl/>
                <w:lang w:bidi="ar-SA"/>
              </w:rPr>
              <w:t>يذوب جيّدًا في الماء في درجة حرارة الغرفة</w:t>
            </w:r>
          </w:p>
        </w:tc>
        <w:tc>
          <w:tcPr>
            <w:tcW w:w="3023" w:type="dxa"/>
            <w:vAlign w:val="center"/>
          </w:tcPr>
          <w:p w14:paraId="05798493" w14:textId="77777777" w:rsidR="002E4B17" w:rsidRPr="001D3C3D" w:rsidRDefault="002E4B17" w:rsidP="002E4B17">
            <w:pPr>
              <w:tabs>
                <w:tab w:val="left" w:pos="720"/>
              </w:tabs>
              <w:jc w:val="center"/>
              <w:rPr>
                <w:rFonts w:cs="David"/>
                <w:rtl/>
              </w:rPr>
            </w:pPr>
            <w:r>
              <w:rPr>
                <w:rFonts w:cs="Arial" w:hint="cs"/>
                <w:rtl/>
                <w:lang w:bidi="ar-SA"/>
              </w:rPr>
              <w:t xml:space="preserve">يذوب جيّدًا في الأوكتان، </w:t>
            </w:r>
          </w:p>
          <w:p w14:paraId="21DFAD15" w14:textId="77777777" w:rsidR="002E4B17" w:rsidRPr="00403D9C" w:rsidRDefault="002E4B17" w:rsidP="002E4B17">
            <w:pPr>
              <w:tabs>
                <w:tab w:val="left" w:pos="720"/>
              </w:tabs>
              <w:jc w:val="center"/>
              <w:rPr>
                <w:rFonts w:cs="Arial"/>
                <w:rtl/>
                <w:lang w:bidi="ar-SA"/>
              </w:rPr>
            </w:pPr>
            <w:r w:rsidRPr="001D3C3D">
              <w:rPr>
                <w:rFonts w:cs="David"/>
              </w:rPr>
              <w:t>C</w:t>
            </w:r>
            <w:r w:rsidRPr="001D3C3D">
              <w:rPr>
                <w:rFonts w:cs="David"/>
                <w:vertAlign w:val="subscript"/>
              </w:rPr>
              <w:t>8</w:t>
            </w:r>
            <w:r w:rsidRPr="001D3C3D">
              <w:rPr>
                <w:rFonts w:cs="David"/>
              </w:rPr>
              <w:t>H</w:t>
            </w:r>
            <w:r w:rsidRPr="001D3C3D">
              <w:rPr>
                <w:rFonts w:cs="David"/>
                <w:vertAlign w:val="subscript"/>
              </w:rPr>
              <w:t>18(</w:t>
            </w:r>
            <w:proofErr w:type="gramStart"/>
            <w:r w:rsidRPr="001D3C3D">
              <w:rPr>
                <w:rFonts w:cs="David"/>
                <w:vertAlign w:val="subscript"/>
              </w:rPr>
              <w:t>l)</w:t>
            </w:r>
            <w:r>
              <w:rPr>
                <w:rFonts w:cs="Arial" w:hint="cs"/>
                <w:rtl/>
                <w:lang w:bidi="ar-SA"/>
              </w:rPr>
              <w:t>،</w:t>
            </w:r>
            <w:proofErr w:type="gramEnd"/>
          </w:p>
          <w:p w14:paraId="1CFFC284" w14:textId="77777777" w:rsidR="00B26CCB" w:rsidRPr="001D3C3D" w:rsidRDefault="002E4B17" w:rsidP="002E4B17">
            <w:pPr>
              <w:tabs>
                <w:tab w:val="left" w:pos="720"/>
              </w:tabs>
              <w:jc w:val="center"/>
              <w:rPr>
                <w:rFonts w:cs="David"/>
                <w:rtl/>
              </w:rPr>
            </w:pPr>
            <w:r>
              <w:rPr>
                <w:rFonts w:cs="Arial" w:hint="cs"/>
                <w:rtl/>
                <w:lang w:bidi="ar-SA"/>
              </w:rPr>
              <w:t>في درجة حرارة الغرفة</w:t>
            </w:r>
          </w:p>
        </w:tc>
      </w:tr>
      <w:tr w:rsidR="00B26CCB" w14:paraId="1848BEB6" w14:textId="77777777" w:rsidTr="00461700">
        <w:trPr>
          <w:trHeight w:val="288"/>
        </w:trPr>
        <w:tc>
          <w:tcPr>
            <w:tcW w:w="1744" w:type="dxa"/>
            <w:vAlign w:val="center"/>
          </w:tcPr>
          <w:p w14:paraId="2076E921" w14:textId="77777777" w:rsidR="00B26CCB" w:rsidRPr="001D3C3D" w:rsidRDefault="00B26CCB" w:rsidP="00461700">
            <w:pPr>
              <w:bidi w:val="0"/>
              <w:spacing w:line="360" w:lineRule="auto"/>
              <w:jc w:val="center"/>
              <w:rPr>
                <w:rFonts w:cs="David"/>
                <w:vertAlign w:val="subscript"/>
              </w:rPr>
            </w:pPr>
            <w:r w:rsidRPr="001D3C3D">
              <w:rPr>
                <w:rFonts w:cs="David"/>
              </w:rPr>
              <w:t>C</w:t>
            </w:r>
            <w:r w:rsidRPr="001D3C3D">
              <w:rPr>
                <w:rFonts w:cs="David"/>
                <w:vertAlign w:val="subscript"/>
              </w:rPr>
              <w:t>2</w:t>
            </w:r>
            <w:r w:rsidRPr="001D3C3D">
              <w:rPr>
                <w:rFonts w:cs="David"/>
              </w:rPr>
              <w:t>H</w:t>
            </w:r>
            <w:r w:rsidRPr="001D3C3D">
              <w:rPr>
                <w:rFonts w:cs="David"/>
                <w:vertAlign w:val="subscript"/>
              </w:rPr>
              <w:t>6</w:t>
            </w:r>
          </w:p>
        </w:tc>
        <w:tc>
          <w:tcPr>
            <w:tcW w:w="2852" w:type="dxa"/>
            <w:vAlign w:val="center"/>
          </w:tcPr>
          <w:p w14:paraId="0CDA6A89" w14:textId="77777777" w:rsidR="00B26CCB" w:rsidRPr="001D3C3D" w:rsidRDefault="00B26CCB" w:rsidP="00461700">
            <w:pPr>
              <w:tabs>
                <w:tab w:val="left" w:pos="720"/>
              </w:tabs>
              <w:bidi w:val="0"/>
              <w:spacing w:line="360" w:lineRule="auto"/>
              <w:jc w:val="center"/>
              <w:rPr>
                <w:rFonts w:cs="David"/>
                <w:lang w:val="ru-RU"/>
              </w:rPr>
            </w:pPr>
            <w:r w:rsidRPr="001D3C3D">
              <w:rPr>
                <w:rFonts w:cs="David"/>
                <w:lang w:val="ru-RU"/>
              </w:rPr>
              <w:sym w:font="Symbol" w:char="F02D"/>
            </w:r>
            <w:r w:rsidRPr="001D3C3D">
              <w:rPr>
                <w:rFonts w:cs="David"/>
                <w:lang w:val="ru-RU"/>
              </w:rPr>
              <w:t>88</w:t>
            </w:r>
          </w:p>
        </w:tc>
        <w:tc>
          <w:tcPr>
            <w:tcW w:w="2201" w:type="dxa"/>
            <w:vAlign w:val="center"/>
          </w:tcPr>
          <w:p w14:paraId="3235D18D" w14:textId="77777777" w:rsidR="00B26CCB" w:rsidRPr="002E4B17" w:rsidRDefault="002E4B17" w:rsidP="00461700">
            <w:pPr>
              <w:spacing w:line="360" w:lineRule="auto"/>
              <w:jc w:val="center"/>
              <w:rPr>
                <w:rFonts w:cs="Arial"/>
                <w:lang w:bidi="ar-SA"/>
              </w:rPr>
            </w:pPr>
            <w:r>
              <w:rPr>
                <w:rFonts w:cs="Arial" w:hint="cs"/>
                <w:b/>
                <w:bCs/>
                <w:color w:val="000080"/>
                <w:rtl/>
                <w:lang w:bidi="ar-SA"/>
              </w:rPr>
              <w:t>كلا</w:t>
            </w:r>
          </w:p>
        </w:tc>
        <w:tc>
          <w:tcPr>
            <w:tcW w:w="3023" w:type="dxa"/>
            <w:vAlign w:val="center"/>
          </w:tcPr>
          <w:p w14:paraId="55B4E883" w14:textId="77777777" w:rsidR="00B26CCB" w:rsidRPr="002E4B17" w:rsidRDefault="002E4B17" w:rsidP="00461700">
            <w:pPr>
              <w:spacing w:line="360" w:lineRule="auto"/>
              <w:jc w:val="center"/>
              <w:rPr>
                <w:rFonts w:cs="Arial"/>
                <w:lang w:bidi="ar-SA"/>
              </w:rPr>
            </w:pPr>
            <w:r>
              <w:rPr>
                <w:rFonts w:cs="Arial" w:hint="cs"/>
                <w:b/>
                <w:bCs/>
                <w:color w:val="000080"/>
                <w:rtl/>
                <w:lang w:bidi="ar-SA"/>
              </w:rPr>
              <w:t>نعم</w:t>
            </w:r>
          </w:p>
        </w:tc>
      </w:tr>
      <w:tr w:rsidR="00B26CCB" w14:paraId="39DA129B" w14:textId="77777777" w:rsidTr="00461700">
        <w:trPr>
          <w:trHeight w:val="267"/>
        </w:trPr>
        <w:tc>
          <w:tcPr>
            <w:tcW w:w="1744" w:type="dxa"/>
            <w:vAlign w:val="center"/>
          </w:tcPr>
          <w:p w14:paraId="39C90CC8" w14:textId="77777777" w:rsidR="00B26CCB" w:rsidRPr="001D3C3D" w:rsidRDefault="00B26CCB" w:rsidP="00461700">
            <w:pPr>
              <w:bidi w:val="0"/>
              <w:spacing w:line="360" w:lineRule="auto"/>
              <w:jc w:val="center"/>
              <w:rPr>
                <w:rFonts w:cs="David"/>
              </w:rPr>
            </w:pPr>
            <w:r w:rsidRPr="001D3C3D">
              <w:rPr>
                <w:rFonts w:cs="David"/>
              </w:rPr>
              <w:t>CH</w:t>
            </w:r>
            <w:r w:rsidRPr="001D3C3D">
              <w:rPr>
                <w:rFonts w:cs="David"/>
                <w:vertAlign w:val="subscript"/>
              </w:rPr>
              <w:t>3</w:t>
            </w:r>
            <w:r w:rsidRPr="001D3C3D">
              <w:rPr>
                <w:rFonts w:cs="David"/>
              </w:rPr>
              <w:t>OH</w:t>
            </w:r>
          </w:p>
        </w:tc>
        <w:tc>
          <w:tcPr>
            <w:tcW w:w="2852" w:type="dxa"/>
            <w:vAlign w:val="center"/>
          </w:tcPr>
          <w:p w14:paraId="70FC2520" w14:textId="77777777" w:rsidR="00B26CCB" w:rsidRPr="001D3C3D" w:rsidRDefault="00B26CCB" w:rsidP="00461700">
            <w:pPr>
              <w:tabs>
                <w:tab w:val="left" w:pos="720"/>
              </w:tabs>
              <w:bidi w:val="0"/>
              <w:spacing w:line="360" w:lineRule="auto"/>
              <w:jc w:val="center"/>
              <w:rPr>
                <w:rFonts w:cs="David"/>
              </w:rPr>
            </w:pPr>
            <w:r w:rsidRPr="001D3C3D">
              <w:rPr>
                <w:rFonts w:cs="David"/>
              </w:rPr>
              <w:t>65</w:t>
            </w:r>
          </w:p>
        </w:tc>
        <w:tc>
          <w:tcPr>
            <w:tcW w:w="2201" w:type="dxa"/>
            <w:vAlign w:val="center"/>
          </w:tcPr>
          <w:p w14:paraId="14293FFA" w14:textId="77777777" w:rsidR="00B26CCB" w:rsidRPr="002E4B17" w:rsidRDefault="002E4B17" w:rsidP="00461700">
            <w:pPr>
              <w:spacing w:line="360" w:lineRule="auto"/>
              <w:jc w:val="center"/>
              <w:rPr>
                <w:rFonts w:cs="Arial"/>
                <w:lang w:bidi="ar-SA"/>
              </w:rPr>
            </w:pPr>
            <w:r>
              <w:rPr>
                <w:rFonts w:cs="Arial" w:hint="cs"/>
                <w:rtl/>
                <w:lang w:bidi="ar-SA"/>
              </w:rPr>
              <w:t>نعم</w:t>
            </w:r>
          </w:p>
        </w:tc>
        <w:tc>
          <w:tcPr>
            <w:tcW w:w="3023" w:type="dxa"/>
            <w:vAlign w:val="center"/>
          </w:tcPr>
          <w:p w14:paraId="0D881D56" w14:textId="77777777" w:rsidR="00B26CCB" w:rsidRPr="000D5E86" w:rsidRDefault="002E4B17" w:rsidP="00461700">
            <w:pPr>
              <w:jc w:val="center"/>
              <w:rPr>
                <w:rFonts w:cs="David"/>
                <w:color w:val="000000" w:themeColor="text1"/>
                <w:rtl/>
              </w:rPr>
            </w:pPr>
            <w:r>
              <w:rPr>
                <w:rFonts w:cs="Arial" w:hint="cs"/>
                <w:rtl/>
                <w:lang w:bidi="ar-SA"/>
              </w:rPr>
              <w:t>نعم</w:t>
            </w:r>
          </w:p>
        </w:tc>
      </w:tr>
      <w:tr w:rsidR="00B26CCB" w14:paraId="414B8981" w14:textId="77777777" w:rsidTr="00461700">
        <w:trPr>
          <w:trHeight w:val="267"/>
        </w:trPr>
        <w:tc>
          <w:tcPr>
            <w:tcW w:w="1744" w:type="dxa"/>
            <w:vAlign w:val="center"/>
          </w:tcPr>
          <w:p w14:paraId="7E089E25" w14:textId="77777777" w:rsidR="00B26CCB" w:rsidRPr="001D3C3D" w:rsidRDefault="00B26CCB" w:rsidP="00461700">
            <w:pPr>
              <w:bidi w:val="0"/>
              <w:spacing w:line="360" w:lineRule="auto"/>
              <w:jc w:val="center"/>
              <w:rPr>
                <w:rFonts w:cs="David"/>
              </w:rPr>
            </w:pPr>
            <w:r w:rsidRPr="001D3C3D">
              <w:rPr>
                <w:rFonts w:cs="David"/>
              </w:rPr>
              <w:t>CH</w:t>
            </w:r>
            <w:r w:rsidRPr="001D3C3D">
              <w:rPr>
                <w:rFonts w:cs="David"/>
                <w:vertAlign w:val="subscript"/>
              </w:rPr>
              <w:t>3</w:t>
            </w:r>
            <w:r w:rsidRPr="001D3C3D">
              <w:rPr>
                <w:rFonts w:cs="David"/>
              </w:rPr>
              <w:t>Br</w:t>
            </w:r>
          </w:p>
        </w:tc>
        <w:tc>
          <w:tcPr>
            <w:tcW w:w="2852" w:type="dxa"/>
            <w:vAlign w:val="center"/>
          </w:tcPr>
          <w:p w14:paraId="2BA7E97A" w14:textId="77777777" w:rsidR="00B26CCB" w:rsidRPr="001D3C3D" w:rsidRDefault="00B26CCB" w:rsidP="00461700">
            <w:pPr>
              <w:tabs>
                <w:tab w:val="left" w:pos="720"/>
              </w:tabs>
              <w:bidi w:val="0"/>
              <w:spacing w:line="360" w:lineRule="auto"/>
              <w:jc w:val="center"/>
              <w:rPr>
                <w:rFonts w:cs="David"/>
              </w:rPr>
            </w:pPr>
            <w:r w:rsidRPr="001D3C3D">
              <w:rPr>
                <w:rFonts w:cs="David"/>
              </w:rPr>
              <w:t>4</w:t>
            </w:r>
          </w:p>
        </w:tc>
        <w:tc>
          <w:tcPr>
            <w:tcW w:w="2201" w:type="dxa"/>
            <w:vAlign w:val="center"/>
          </w:tcPr>
          <w:p w14:paraId="63B4C6DC" w14:textId="77777777" w:rsidR="00B26CCB" w:rsidRPr="001D3C3D" w:rsidRDefault="002E4B17" w:rsidP="00461700">
            <w:pPr>
              <w:spacing w:line="360" w:lineRule="auto"/>
              <w:jc w:val="center"/>
              <w:rPr>
                <w:rFonts w:cs="David"/>
              </w:rPr>
            </w:pPr>
            <w:r>
              <w:rPr>
                <w:rFonts w:cs="Arial" w:hint="cs"/>
                <w:b/>
                <w:bCs/>
                <w:color w:val="000080"/>
                <w:rtl/>
                <w:lang w:bidi="ar-SA"/>
              </w:rPr>
              <w:t>كلا</w:t>
            </w:r>
          </w:p>
        </w:tc>
        <w:tc>
          <w:tcPr>
            <w:tcW w:w="3023" w:type="dxa"/>
            <w:vAlign w:val="center"/>
          </w:tcPr>
          <w:p w14:paraId="293DC216" w14:textId="77777777" w:rsidR="00B26CCB" w:rsidRPr="001D3C3D" w:rsidRDefault="002E4B17" w:rsidP="00461700">
            <w:pPr>
              <w:spacing w:line="360" w:lineRule="auto"/>
              <w:jc w:val="center"/>
              <w:rPr>
                <w:rFonts w:cs="David"/>
              </w:rPr>
            </w:pPr>
            <w:r>
              <w:rPr>
                <w:rFonts w:cs="Arial" w:hint="cs"/>
                <w:b/>
                <w:bCs/>
                <w:color w:val="000080"/>
                <w:rtl/>
                <w:lang w:bidi="ar-SA"/>
              </w:rPr>
              <w:t>نعم</w:t>
            </w:r>
          </w:p>
        </w:tc>
      </w:tr>
      <w:tr w:rsidR="00B26CCB" w14:paraId="4A8136D1" w14:textId="77777777" w:rsidTr="00461700">
        <w:trPr>
          <w:trHeight w:val="267"/>
        </w:trPr>
        <w:tc>
          <w:tcPr>
            <w:tcW w:w="1744" w:type="dxa"/>
            <w:vAlign w:val="center"/>
          </w:tcPr>
          <w:p w14:paraId="09E6E698" w14:textId="77777777" w:rsidR="00B26CCB" w:rsidRPr="001D3C3D" w:rsidRDefault="00B26CCB" w:rsidP="00461700">
            <w:pPr>
              <w:bidi w:val="0"/>
              <w:spacing w:line="360" w:lineRule="auto"/>
              <w:jc w:val="center"/>
              <w:rPr>
                <w:rFonts w:cs="David"/>
              </w:rPr>
            </w:pPr>
            <w:r w:rsidRPr="001D3C3D">
              <w:rPr>
                <w:rFonts w:cs="David"/>
              </w:rPr>
              <w:t>KBr</w:t>
            </w:r>
          </w:p>
        </w:tc>
        <w:tc>
          <w:tcPr>
            <w:tcW w:w="2852" w:type="dxa"/>
            <w:vAlign w:val="center"/>
          </w:tcPr>
          <w:p w14:paraId="7A2908B1" w14:textId="77777777" w:rsidR="00B26CCB" w:rsidRPr="001D3C3D" w:rsidRDefault="00B26CCB" w:rsidP="00461700">
            <w:pPr>
              <w:tabs>
                <w:tab w:val="left" w:pos="720"/>
              </w:tabs>
              <w:bidi w:val="0"/>
              <w:spacing w:line="360" w:lineRule="auto"/>
              <w:jc w:val="center"/>
              <w:rPr>
                <w:rFonts w:cs="David"/>
              </w:rPr>
            </w:pPr>
            <w:r w:rsidRPr="001D3C3D">
              <w:rPr>
                <w:rFonts w:cs="David"/>
              </w:rPr>
              <w:t>1435</w:t>
            </w:r>
          </w:p>
        </w:tc>
        <w:tc>
          <w:tcPr>
            <w:tcW w:w="2201" w:type="dxa"/>
            <w:vAlign w:val="center"/>
          </w:tcPr>
          <w:p w14:paraId="133F6657" w14:textId="77777777" w:rsidR="00B26CCB" w:rsidRPr="001D3C3D" w:rsidRDefault="002E4B17" w:rsidP="00461700">
            <w:pPr>
              <w:spacing w:line="360" w:lineRule="auto"/>
              <w:jc w:val="center"/>
              <w:rPr>
                <w:rFonts w:cs="David"/>
              </w:rPr>
            </w:pPr>
            <w:r>
              <w:rPr>
                <w:rFonts w:cs="Arial" w:hint="cs"/>
                <w:rtl/>
                <w:lang w:bidi="ar-SA"/>
              </w:rPr>
              <w:t>نعم</w:t>
            </w:r>
          </w:p>
        </w:tc>
        <w:tc>
          <w:tcPr>
            <w:tcW w:w="3023" w:type="dxa"/>
            <w:vAlign w:val="center"/>
          </w:tcPr>
          <w:p w14:paraId="0245CAC9" w14:textId="77777777" w:rsidR="00B26CCB" w:rsidRPr="001D3C3D" w:rsidRDefault="002E4B17" w:rsidP="00461700">
            <w:pPr>
              <w:spacing w:line="360" w:lineRule="auto"/>
              <w:jc w:val="center"/>
            </w:pPr>
            <w:r>
              <w:rPr>
                <w:rFonts w:cs="Arial" w:hint="cs"/>
                <w:b/>
                <w:bCs/>
                <w:color w:val="000080"/>
                <w:rtl/>
                <w:lang w:bidi="ar-SA"/>
              </w:rPr>
              <w:t>كلا</w:t>
            </w:r>
          </w:p>
        </w:tc>
      </w:tr>
    </w:tbl>
    <w:p w14:paraId="5A20D9CD" w14:textId="77777777" w:rsidR="00B26CCB" w:rsidRDefault="00B26CCB" w:rsidP="00B26CCB">
      <w:pPr>
        <w:tabs>
          <w:tab w:val="left" w:pos="720"/>
        </w:tabs>
        <w:spacing w:line="360" w:lineRule="auto"/>
        <w:ind w:left="360" w:hanging="360"/>
        <w:rPr>
          <w:rFonts w:cs="David"/>
          <w:sz w:val="16"/>
          <w:szCs w:val="16"/>
          <w:rtl/>
        </w:rPr>
      </w:pPr>
    </w:p>
    <w:p w14:paraId="39507134" w14:textId="77777777" w:rsidR="00C71CAC" w:rsidRPr="00AD44FB" w:rsidRDefault="002E4B17" w:rsidP="000D5E86">
      <w:pPr>
        <w:spacing w:line="360" w:lineRule="auto"/>
        <w:ind w:left="-58"/>
        <w:rPr>
          <w:rFonts w:cs="David"/>
          <w:b/>
          <w:bCs/>
          <w:color w:val="A20000"/>
          <w:rtl/>
        </w:rPr>
      </w:pPr>
      <w:r w:rsidRPr="00AD44FB">
        <w:rPr>
          <w:rFonts w:cs="Arial" w:hint="cs"/>
          <w:b/>
          <w:bCs/>
          <w:color w:val="A20000"/>
          <w:rtl/>
          <w:lang w:bidi="ar-SA"/>
        </w:rPr>
        <w:t>بند ث</w:t>
      </w:r>
      <w:r w:rsidR="00C71CAC" w:rsidRPr="00AD44FB">
        <w:rPr>
          <w:rFonts w:cs="David" w:hint="cs"/>
          <w:b/>
          <w:bCs/>
          <w:color w:val="A20000"/>
          <w:rtl/>
        </w:rPr>
        <w:t xml:space="preserve"> </w:t>
      </w:r>
    </w:p>
    <w:p w14:paraId="5E13A8A9" w14:textId="77777777" w:rsidR="00C71CAC" w:rsidRPr="00C71CAC" w:rsidRDefault="002E4B17" w:rsidP="00C71CAC">
      <w:pPr>
        <w:spacing w:line="360" w:lineRule="auto"/>
        <w:ind w:left="-58" w:hanging="41"/>
        <w:rPr>
          <w:rFonts w:cs="David"/>
          <w:rtl/>
        </w:rPr>
      </w:pPr>
      <w:r w:rsidRPr="00AD44FB">
        <w:rPr>
          <w:rFonts w:cs="Arial" w:hint="cs"/>
          <w:b/>
          <w:bCs/>
          <w:color w:val="A20000"/>
          <w:rtl/>
          <w:lang w:bidi="ar-SA"/>
        </w:rPr>
        <w:t>القسم الفرعي</w:t>
      </w:r>
      <w:r w:rsidR="00C71CAC" w:rsidRPr="00C71CAC">
        <w:rPr>
          <w:rFonts w:cs="David"/>
          <w:b/>
          <w:bCs/>
        </w:rPr>
        <w:t xml:space="preserve"> </w:t>
      </w:r>
      <w:r w:rsidR="00C71CAC" w:rsidRPr="00AD44FB">
        <w:rPr>
          <w:rFonts w:cs="David"/>
          <w:b/>
          <w:bCs/>
          <w:color w:val="A20000"/>
        </w:rPr>
        <w:t>i</w:t>
      </w:r>
      <w:r w:rsidR="00C71CAC" w:rsidRPr="00C71CAC">
        <w:rPr>
          <w:rFonts w:cs="David"/>
          <w:b/>
          <w:bCs/>
        </w:rPr>
        <w:t xml:space="preserve"> </w:t>
      </w:r>
    </w:p>
    <w:p w14:paraId="333A5441" w14:textId="77777777" w:rsidR="00C71CAC" w:rsidRPr="00C71CAC" w:rsidRDefault="002E4B17" w:rsidP="002E4B17">
      <w:pPr>
        <w:spacing w:line="360" w:lineRule="auto"/>
        <w:ind w:left="-99"/>
        <w:rPr>
          <w:rFonts w:cs="David"/>
          <w:rtl/>
          <w:lang w:bidi="ar-SA"/>
        </w:rPr>
      </w:pPr>
      <w:r>
        <w:rPr>
          <w:rFonts w:cs="Arial" w:hint="cs"/>
          <w:rtl/>
          <w:lang w:bidi="ar-SA"/>
        </w:rPr>
        <w:t>ص</w:t>
      </w:r>
      <w:r w:rsidR="00DD3D4A">
        <w:rPr>
          <w:rFonts w:cs="Arial" w:hint="cs"/>
          <w:rtl/>
          <w:lang w:bidi="ar-SA"/>
        </w:rPr>
        <w:t>ِ</w:t>
      </w:r>
      <w:r>
        <w:rPr>
          <w:rFonts w:cs="Arial" w:hint="cs"/>
          <w:rtl/>
          <w:lang w:bidi="ar-SA"/>
        </w:rPr>
        <w:t>غ عملي</w:t>
      </w:r>
      <w:r w:rsidR="00DD3D4A">
        <w:rPr>
          <w:rFonts w:cs="Arial" w:hint="cs"/>
          <w:rtl/>
          <w:lang w:bidi="ar-SA"/>
        </w:rPr>
        <w:t>ّ</w:t>
      </w:r>
      <w:r>
        <w:rPr>
          <w:rFonts w:cs="Arial" w:hint="cs"/>
          <w:rtl/>
          <w:lang w:bidi="ar-SA"/>
        </w:rPr>
        <w:t xml:space="preserve">ة ذوبان </w:t>
      </w:r>
      <w:r w:rsidR="00C71CAC" w:rsidRPr="00C71CAC">
        <w:rPr>
          <w:rFonts w:cs="David"/>
        </w:rPr>
        <w:t>CH</w:t>
      </w:r>
      <w:r w:rsidR="00C71CAC" w:rsidRPr="00C71CAC">
        <w:rPr>
          <w:rFonts w:cs="David"/>
          <w:vertAlign w:val="subscript"/>
        </w:rPr>
        <w:t>3</w:t>
      </w:r>
      <w:r w:rsidR="00C71CAC" w:rsidRPr="00C71CAC">
        <w:rPr>
          <w:rFonts w:cs="David"/>
        </w:rPr>
        <w:t>OH</w:t>
      </w:r>
      <w:r w:rsidR="00C71CAC" w:rsidRPr="00C71CAC">
        <w:rPr>
          <w:rFonts w:cs="David" w:hint="cs"/>
          <w:rtl/>
        </w:rPr>
        <w:t xml:space="preserve"> </w:t>
      </w:r>
      <w:r>
        <w:rPr>
          <w:rFonts w:cstheme="minorBidi" w:hint="cs"/>
          <w:rtl/>
          <w:lang w:bidi="ar-SA"/>
        </w:rPr>
        <w:t>في الماء، في درجة حرارة الغرفة.</w:t>
      </w:r>
    </w:p>
    <w:p w14:paraId="5FBF1AED" w14:textId="77777777" w:rsidR="00CB1B10" w:rsidRDefault="002E4B17" w:rsidP="00CB1B10">
      <w:pPr>
        <w:spacing w:line="360" w:lineRule="auto"/>
        <w:ind w:left="-99"/>
        <w:rPr>
          <w:rFonts w:cs="David"/>
          <w:b/>
          <w:bCs/>
          <w:color w:val="000080"/>
          <w:rtl/>
        </w:rPr>
      </w:pPr>
      <w:r w:rsidRPr="002E4B17">
        <w:rPr>
          <w:rFonts w:cs="Arial"/>
          <w:b/>
          <w:bCs/>
          <w:noProof/>
          <w:color w:val="FF0000"/>
          <w:rtl/>
          <w:lang w:eastAsia="en-US"/>
        </w:rPr>
        <mc:AlternateContent>
          <mc:Choice Requires="wps">
            <w:drawing>
              <wp:anchor distT="0" distB="0" distL="114300" distR="114300" simplePos="0" relativeHeight="252039680" behindDoc="0" locked="0" layoutInCell="1" allowOverlap="1" wp14:anchorId="004C6CFA" wp14:editId="0EFD6B65">
                <wp:simplePos x="0" y="0"/>
                <wp:positionH relativeFrom="column">
                  <wp:posOffset>882650</wp:posOffset>
                </wp:positionH>
                <wp:positionV relativeFrom="paragraph">
                  <wp:posOffset>172085</wp:posOffset>
                </wp:positionV>
                <wp:extent cx="404495" cy="1403985"/>
                <wp:effectExtent l="0" t="0" r="0" b="0"/>
                <wp:wrapNone/>
                <wp:docPr id="2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4495" cy="1403985"/>
                        </a:xfrm>
                        <a:prstGeom prst="rect">
                          <a:avLst/>
                        </a:prstGeom>
                        <a:solidFill>
                          <a:srgbClr val="FFFFFF"/>
                        </a:solidFill>
                        <a:ln w="9525">
                          <a:noFill/>
                          <a:miter lim="800000"/>
                          <a:headEnd/>
                          <a:tailEnd/>
                        </a:ln>
                      </wps:spPr>
                      <wps:txbx>
                        <w:txbxContent>
                          <w:p w14:paraId="39C616B3" w14:textId="77777777" w:rsidR="008602D3" w:rsidRPr="002E4B17" w:rsidRDefault="008602D3" w:rsidP="002E4B17">
                            <w:pPr>
                              <w:rPr>
                                <w:sz w:val="18"/>
                                <w:szCs w:val="18"/>
                                <w:rtl/>
                                <w:cs/>
                              </w:rPr>
                            </w:pPr>
                            <w:r w:rsidRPr="002E4B17">
                              <w:rPr>
                                <w:rFonts w:hint="cs"/>
                                <w:sz w:val="18"/>
                                <w:szCs w:val="18"/>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C6CFA" id="_x0000_s1210" type="#_x0000_t202" style="position:absolute;left:0;text-align:left;margin-left:69.5pt;margin-top:13.55pt;width:31.85pt;height:110.55pt;flip:x;z-index:25203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" stroked="f">
                <v:textbox style="mso-fit-shape-to-text:t">
                  <w:txbxContent>
                    <w:p w14:paraId="39C616B3" w14:textId="77777777" w:rsidR="008602D3" w:rsidRPr="002E4B17" w:rsidRDefault="008602D3" w:rsidP="002E4B17">
                      <w:pPr>
                        <w:rPr>
                          <w:sz w:val="18"/>
                          <w:szCs w:val="18"/>
                          <w:rtl/>
                          <w:cs/>
                        </w:rPr>
                      </w:pPr>
                      <w:r w:rsidRPr="002E4B17">
                        <w:rPr>
                          <w:rFonts w:hint="cs"/>
                          <w:sz w:val="18"/>
                          <w:szCs w:val="18"/>
                          <w:rtl/>
                          <w:lang w:bidi="ar-SA"/>
                        </w:rPr>
                        <w:t>ماء</w:t>
                      </w:r>
                    </w:p>
                  </w:txbxContent>
                </v:textbox>
              </v:shape>
            </w:pict>
          </mc:Fallback>
        </mc:AlternateContent>
      </w:r>
      <w:r>
        <w:rPr>
          <w:rFonts w:cs="Arial" w:hint="cs"/>
          <w:b/>
          <w:bCs/>
          <w:color w:val="000080"/>
          <w:rtl/>
          <w:lang w:bidi="ar-SA"/>
        </w:rPr>
        <w:t>الإجابة</w:t>
      </w:r>
      <w:r w:rsidR="00BC2A4E">
        <w:rPr>
          <w:rFonts w:cs="David" w:hint="cs"/>
          <w:b/>
          <w:bCs/>
          <w:color w:val="000080"/>
          <w:rtl/>
        </w:rPr>
        <w:t>:</w:t>
      </w:r>
    </w:p>
    <w:p w14:paraId="4178E3B8" w14:textId="77777777" w:rsidR="004D311A" w:rsidRPr="004D311A" w:rsidRDefault="00CB1B10" w:rsidP="00CB1B10">
      <w:pPr>
        <w:bidi w:val="0"/>
        <w:spacing w:line="360" w:lineRule="auto"/>
        <w:ind w:left="-99"/>
        <w:rPr>
          <w:rFonts w:cs="David"/>
          <w:noProof/>
          <w:color w:val="000076"/>
          <w:vertAlign w:val="subscript"/>
        </w:rPr>
      </w:pPr>
      <w:r w:rsidRPr="00027836">
        <w:t xml:space="preserve"> </w:t>
      </w:r>
      <w:r w:rsidR="00461700" w:rsidRPr="00027836">
        <w:rPr>
          <w:position w:val="-16"/>
        </w:rPr>
        <w:object w:dxaOrig="3140" w:dyaOrig="480" w14:anchorId="2B0DBA7D">
          <v:shape id="_x0000_i1063" type="#_x0000_t75" alt="CH_3OH_{\left ( l \right )}\overset{מים}{\rightarrow}CH_3OH_{\left ( aq \right )}" style="width:156.6pt;height:24pt" o:ole="">
            <v:imagedata r:id="rId209" o:title=""/>
          </v:shape>
          <o:OLEObject Type="Embed" ProgID="Equation.DSMT4" ShapeID="_x0000_i1063" DrawAspect="Content" ObjectID="_1803298537" r:id="rId210"/>
        </w:object>
      </w:r>
    </w:p>
    <w:p w14:paraId="55C4D9B7" w14:textId="77777777" w:rsidR="00C71CAC" w:rsidRPr="00C71CAC" w:rsidRDefault="002E4B17" w:rsidP="00C71CAC">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C71CAC" w:rsidRPr="00AD44FB">
        <w:rPr>
          <w:rFonts w:cs="David"/>
          <w:b/>
          <w:bCs/>
          <w:color w:val="A20000"/>
        </w:rPr>
        <w:t>ii</w:t>
      </w:r>
      <w:r w:rsidR="00C71CAC" w:rsidRPr="00C71CAC">
        <w:rPr>
          <w:rFonts w:cs="David"/>
          <w:b/>
          <w:bCs/>
        </w:rPr>
        <w:t xml:space="preserve"> </w:t>
      </w:r>
    </w:p>
    <w:p w14:paraId="7BE13371" w14:textId="77777777" w:rsidR="002E4B17" w:rsidRPr="00C71CAC" w:rsidRDefault="002E4B17" w:rsidP="002E4B17">
      <w:pPr>
        <w:spacing w:line="360" w:lineRule="auto"/>
        <w:ind w:left="-99"/>
        <w:rPr>
          <w:rFonts w:cs="David"/>
        </w:rPr>
      </w:pPr>
      <w:r>
        <w:rPr>
          <w:rFonts w:cs="Arial" w:hint="cs"/>
          <w:rtl/>
          <w:lang w:bidi="ar-SA"/>
        </w:rPr>
        <w:t>ارسم بشكل تخطيطي الروابط ال</w:t>
      </w:r>
      <w:r w:rsidR="00DD3D4A">
        <w:rPr>
          <w:rFonts w:cs="Arial" w:hint="cs"/>
          <w:rtl/>
          <w:lang w:bidi="ar-SA"/>
        </w:rPr>
        <w:t>ّ</w:t>
      </w:r>
      <w:r>
        <w:rPr>
          <w:rFonts w:cs="Arial" w:hint="cs"/>
          <w:rtl/>
          <w:lang w:bidi="ar-SA"/>
        </w:rPr>
        <w:t>تي يمكن أن تنتج</w:t>
      </w:r>
      <w:r w:rsidR="00DD3D4A">
        <w:rPr>
          <w:rFonts w:cs="Arial" w:hint="cs"/>
          <w:rtl/>
          <w:lang w:bidi="ar-SA"/>
        </w:rPr>
        <w:t>،</w:t>
      </w:r>
      <w:r>
        <w:rPr>
          <w:rFonts w:cs="Arial" w:hint="cs"/>
          <w:rtl/>
          <w:lang w:bidi="ar-SA"/>
        </w:rPr>
        <w:t xml:space="preserve"> في المحلول</w:t>
      </w:r>
      <w:r w:rsidR="00DD3D4A">
        <w:rPr>
          <w:rFonts w:cs="Arial" w:hint="cs"/>
          <w:rtl/>
          <w:lang w:bidi="ar-SA"/>
        </w:rPr>
        <w:t>،</w:t>
      </w:r>
      <w:r>
        <w:rPr>
          <w:rFonts w:cs="Arial" w:hint="cs"/>
          <w:rtl/>
          <w:lang w:bidi="ar-SA"/>
        </w:rPr>
        <w:t xml:space="preserve"> بين جزيئات </w:t>
      </w:r>
    </w:p>
    <w:p w14:paraId="097F80D2" w14:textId="77777777" w:rsidR="00C71CAC" w:rsidRPr="00C71CAC" w:rsidRDefault="00C71CAC" w:rsidP="002E4B17">
      <w:pPr>
        <w:spacing w:line="360" w:lineRule="auto"/>
        <w:ind w:left="-99"/>
        <w:rPr>
          <w:rFonts w:cs="David"/>
          <w:rtl/>
        </w:rPr>
      </w:pPr>
      <w:r w:rsidRPr="00C71CAC">
        <w:rPr>
          <w:rFonts w:cs="David"/>
        </w:rPr>
        <w:t>CH</w:t>
      </w:r>
      <w:r w:rsidRPr="00C71CAC">
        <w:rPr>
          <w:rFonts w:cs="David"/>
          <w:vertAlign w:val="subscript"/>
        </w:rPr>
        <w:t>3</w:t>
      </w:r>
      <w:r w:rsidRPr="00C71CAC">
        <w:rPr>
          <w:rFonts w:cs="David"/>
        </w:rPr>
        <w:t>OH</w:t>
      </w:r>
      <w:r w:rsidRPr="00C71CAC">
        <w:rPr>
          <w:rFonts w:cs="David" w:hint="cs"/>
          <w:rtl/>
        </w:rPr>
        <w:t xml:space="preserve"> </w:t>
      </w:r>
      <w:r w:rsidR="002E4B17">
        <w:rPr>
          <w:rFonts w:cs="Arial" w:hint="cs"/>
          <w:rtl/>
          <w:lang w:bidi="ar-SA"/>
        </w:rPr>
        <w:t xml:space="preserve">وبين جزيئين من الماء. (ارسم بواسطة الصيغة البنائية للجزيئات). </w:t>
      </w:r>
    </w:p>
    <w:p w14:paraId="7B7DBB0C" w14:textId="77777777" w:rsidR="001D3C3D" w:rsidRPr="00C71CAC" w:rsidRDefault="001D3C3D" w:rsidP="001D3C3D">
      <w:pPr>
        <w:tabs>
          <w:tab w:val="left" w:pos="793"/>
        </w:tabs>
        <w:spacing w:line="360" w:lineRule="auto"/>
        <w:ind w:left="-99"/>
        <w:rPr>
          <w:rFonts w:asciiTheme="majorBidi" w:hAnsiTheme="majorBidi" w:cs="David"/>
          <w:rtl/>
        </w:rPr>
      </w:pPr>
    </w:p>
    <w:p w14:paraId="217DB57F" w14:textId="77777777" w:rsidR="00BC2A4E" w:rsidRDefault="002E4B17" w:rsidP="00BC2A4E">
      <w:pPr>
        <w:spacing w:line="360" w:lineRule="auto"/>
        <w:ind w:left="-99"/>
        <w:rPr>
          <w:rFonts w:cs="David"/>
          <w:b/>
          <w:bCs/>
          <w:color w:val="000080"/>
          <w:rtl/>
        </w:rPr>
      </w:pPr>
      <w:r>
        <w:rPr>
          <w:rFonts w:cs="Arial" w:hint="cs"/>
          <w:b/>
          <w:bCs/>
          <w:color w:val="000080"/>
          <w:rtl/>
          <w:lang w:bidi="ar-SA"/>
        </w:rPr>
        <w:t>الإجابة</w:t>
      </w:r>
      <w:r w:rsidR="00BC2A4E">
        <w:rPr>
          <w:rFonts w:cs="David" w:hint="cs"/>
          <w:b/>
          <w:bCs/>
          <w:color w:val="000080"/>
          <w:rtl/>
        </w:rPr>
        <w:t>:</w:t>
      </w:r>
    </w:p>
    <w:p w14:paraId="6EA87F9B" w14:textId="77777777" w:rsidR="001D3C3D" w:rsidRPr="00BC2A4E" w:rsidRDefault="002E4B17" w:rsidP="00461700">
      <w:pPr>
        <w:spacing w:line="360" w:lineRule="auto"/>
        <w:ind w:left="751"/>
        <w:rPr>
          <w:rFonts w:cs="David"/>
          <w:color w:val="000080"/>
          <w:rtl/>
        </w:rPr>
      </w:pPr>
      <w:r w:rsidRPr="002E4B17">
        <w:rPr>
          <w:rFonts w:cs="Arial"/>
          <w:b/>
          <w:bCs/>
          <w:noProof/>
          <w:color w:val="000080"/>
          <w:rtl/>
          <w:lang w:eastAsia="en-US"/>
        </w:rPr>
        <mc:AlternateContent>
          <mc:Choice Requires="wps">
            <w:drawing>
              <wp:anchor distT="0" distB="0" distL="114300" distR="114300" simplePos="0" relativeHeight="252041728" behindDoc="0" locked="0" layoutInCell="1" allowOverlap="1" wp14:anchorId="48B8297A" wp14:editId="5C1C1817">
                <wp:simplePos x="0" y="0"/>
                <wp:positionH relativeFrom="column">
                  <wp:posOffset>2602230</wp:posOffset>
                </wp:positionH>
                <wp:positionV relativeFrom="paragraph">
                  <wp:posOffset>500380</wp:posOffset>
                </wp:positionV>
                <wp:extent cx="353695" cy="266700"/>
                <wp:effectExtent l="0" t="0" r="8255" b="0"/>
                <wp:wrapNone/>
                <wp:docPr id="2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3695" cy="266700"/>
                        </a:xfrm>
                        <a:prstGeom prst="rect">
                          <a:avLst/>
                        </a:prstGeom>
                        <a:solidFill>
                          <a:srgbClr val="FFFFFF"/>
                        </a:solidFill>
                        <a:ln w="9525">
                          <a:noFill/>
                          <a:miter lim="800000"/>
                          <a:headEnd/>
                          <a:tailEnd/>
                        </a:ln>
                      </wps:spPr>
                      <wps:txbx>
                        <w:txbxContent>
                          <w:p w14:paraId="5FF3632F" w14:textId="77777777" w:rsidR="008602D3" w:rsidRPr="002E4B17" w:rsidRDefault="008602D3" w:rsidP="002E4B17">
                            <w:pPr>
                              <w:rPr>
                                <w:b/>
                                <w:bCs/>
                                <w:color w:val="0070C0"/>
                                <w:rtl/>
                                <w:cs/>
                              </w:rPr>
                            </w:pPr>
                            <w:r w:rsidRPr="002E4B17">
                              <w:rPr>
                                <w:rFonts w:hint="cs"/>
                                <w:b/>
                                <w:bCs/>
                                <w:color w:val="0070C0"/>
                                <w:rtl/>
                                <w:lang w:bidi="ar-SA"/>
                              </w:rPr>
                              <w:t>أو: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8297A" id="_x0000_s1211" type="#_x0000_t202" style="position:absolute;left:0;text-align:left;margin-left:204.9pt;margin-top:39.4pt;width:27.85pt;height:21pt;flip:x;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mzGAIAAAg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" stroked="f">
                <v:textbox>
                  <w:txbxContent>
                    <w:p w14:paraId="5FF3632F" w14:textId="77777777" w:rsidR="008602D3" w:rsidRPr="002E4B17" w:rsidRDefault="008602D3" w:rsidP="002E4B17">
                      <w:pPr>
                        <w:rPr>
                          <w:b/>
                          <w:bCs/>
                          <w:color w:val="0070C0"/>
                          <w:rtl/>
                          <w:cs/>
                        </w:rPr>
                      </w:pPr>
                      <w:r w:rsidRPr="002E4B17">
                        <w:rPr>
                          <w:rFonts w:hint="cs"/>
                          <w:b/>
                          <w:bCs/>
                          <w:color w:val="0070C0"/>
                          <w:rtl/>
                          <w:lang w:bidi="ar-SA"/>
                        </w:rPr>
                        <w:t>أو:</w:t>
                      </w:r>
                    </w:p>
                  </w:txbxContent>
                </v:textbox>
              </v:shape>
            </w:pict>
          </mc:Fallback>
        </mc:AlternateContent>
      </w:r>
      <w:r w:rsidR="00461700">
        <w:rPr>
          <w:noProof/>
          <w:lang w:eastAsia="en-US"/>
        </w:rPr>
        <w:drawing>
          <wp:inline distT="0" distB="0" distL="0" distR="0" wp14:anchorId="3CD52457" wp14:editId="57DFEC5B">
            <wp:extent cx="4705350" cy="1476375"/>
            <wp:effectExtent l="0" t="0" r="0" b="9525"/>
            <wp:docPr id="15654" name="Picture 15654" descr="נוסחאות מבנה של המולקולות העשויים להיווצר בתמיסה בין מולקולה אחת של CH3OH ובין שתי מולקולו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705350" cy="1476375"/>
                    </a:xfrm>
                    <a:prstGeom prst="rect">
                      <a:avLst/>
                    </a:prstGeom>
                  </pic:spPr>
                </pic:pic>
              </a:graphicData>
            </a:graphic>
          </wp:inline>
        </w:drawing>
      </w:r>
    </w:p>
    <w:p w14:paraId="51345F89" w14:textId="77777777" w:rsidR="000B59DA" w:rsidRDefault="009675E6" w:rsidP="009675E6">
      <w:pPr>
        <w:pStyle w:val="Heading2"/>
        <w:rPr>
          <w:rtl/>
        </w:rPr>
      </w:pPr>
      <w:bookmarkStart w:id="62" w:name="_Toc519075226"/>
      <w:r>
        <w:rPr>
          <w:rFonts w:cs="Arial" w:hint="cs"/>
          <w:rtl/>
          <w:lang w:bidi="ar-SA"/>
        </w:rPr>
        <w:lastRenderedPageBreak/>
        <w:t>سؤال</w:t>
      </w:r>
      <w:r w:rsidR="000B59DA">
        <w:rPr>
          <w:rFonts w:hint="cs"/>
          <w:rtl/>
        </w:rPr>
        <w:t xml:space="preserve"> 3</w:t>
      </w:r>
      <w:r>
        <w:rPr>
          <w:rFonts w:cs="Arial" w:hint="cs"/>
          <w:rtl/>
          <w:lang w:bidi="ar-SA"/>
        </w:rPr>
        <w:t>، بجروت</w:t>
      </w:r>
      <w:r w:rsidR="000B59DA">
        <w:rPr>
          <w:rFonts w:hint="cs"/>
          <w:rtl/>
        </w:rPr>
        <w:t xml:space="preserve"> 2007</w:t>
      </w:r>
      <w:r>
        <w:rPr>
          <w:rFonts w:cstheme="minorBidi" w:hint="cs"/>
          <w:rtl/>
          <w:lang w:bidi="ar-SA"/>
        </w:rPr>
        <w:t>، نموذج</w:t>
      </w:r>
      <w:r w:rsidR="00E302A8">
        <w:rPr>
          <w:rFonts w:cstheme="minorBidi" w:hint="cs"/>
          <w:rtl/>
          <w:lang w:bidi="ar-SA"/>
        </w:rPr>
        <w:t xml:space="preserve"> امتحان</w:t>
      </w:r>
      <w:r>
        <w:rPr>
          <w:rFonts w:cstheme="minorBidi" w:hint="cs"/>
          <w:rtl/>
          <w:lang w:bidi="ar-SA"/>
        </w:rPr>
        <w:t xml:space="preserve"> المفتش المرك</w:t>
      </w:r>
      <w:r w:rsidR="00E302A8">
        <w:rPr>
          <w:rFonts w:cstheme="minorBidi" w:hint="cs"/>
          <w:rtl/>
          <w:lang w:bidi="ar-SA"/>
        </w:rPr>
        <w:t>ّ</w:t>
      </w:r>
      <w:r>
        <w:rPr>
          <w:rFonts w:cstheme="minorBidi" w:hint="cs"/>
          <w:rtl/>
          <w:lang w:bidi="ar-SA"/>
        </w:rPr>
        <w:t xml:space="preserve">ز </w:t>
      </w:r>
      <w:r w:rsidR="00E302A8">
        <w:rPr>
          <w:rFonts w:cstheme="minorBidi" w:hint="cs"/>
          <w:rtl/>
          <w:lang w:bidi="ar-SA"/>
        </w:rPr>
        <w:t>لموضوع الكيمياء</w:t>
      </w:r>
      <w:bookmarkEnd w:id="62"/>
      <w:r w:rsidR="000B59DA">
        <w:rPr>
          <w:rFonts w:hint="cs"/>
          <w:rtl/>
        </w:rPr>
        <w:t xml:space="preserve">  </w:t>
      </w:r>
    </w:p>
    <w:p w14:paraId="6141D8EB" w14:textId="77777777" w:rsidR="0034494D" w:rsidRPr="00AD44FB" w:rsidRDefault="009675E6" w:rsidP="000D5E86">
      <w:pPr>
        <w:spacing w:line="360" w:lineRule="auto"/>
        <w:ind w:left="-58"/>
        <w:rPr>
          <w:rFonts w:cs="Arial"/>
          <w:b/>
          <w:bCs/>
          <w:color w:val="A20000"/>
          <w:rtl/>
          <w:lang w:bidi="ar-SA"/>
        </w:rPr>
      </w:pPr>
      <w:r w:rsidRPr="00AD44FB">
        <w:rPr>
          <w:rFonts w:cs="Arial" w:hint="cs"/>
          <w:b/>
          <w:bCs/>
          <w:color w:val="A20000"/>
          <w:rtl/>
          <w:lang w:bidi="ar-SA"/>
        </w:rPr>
        <w:t>مقد</w:t>
      </w:r>
      <w:r w:rsidR="00E302A8" w:rsidRPr="00AD44FB">
        <w:rPr>
          <w:rFonts w:cs="Arial" w:hint="cs"/>
          <w:b/>
          <w:bCs/>
          <w:color w:val="A20000"/>
          <w:rtl/>
          <w:lang w:bidi="ar-SA"/>
        </w:rPr>
        <w:t>ّ</w:t>
      </w:r>
      <w:r w:rsidRPr="00AD44FB">
        <w:rPr>
          <w:rFonts w:cs="Arial" w:hint="cs"/>
          <w:b/>
          <w:bCs/>
          <w:color w:val="A20000"/>
          <w:rtl/>
          <w:lang w:bidi="ar-SA"/>
        </w:rPr>
        <w:t>مة السؤال</w:t>
      </w:r>
    </w:p>
    <w:p w14:paraId="362B9A85" w14:textId="77777777" w:rsidR="00584000" w:rsidRPr="0034494D" w:rsidRDefault="009675E6" w:rsidP="009675E6">
      <w:pPr>
        <w:spacing w:line="360" w:lineRule="auto"/>
        <w:ind w:left="-99"/>
        <w:rPr>
          <w:rFonts w:asciiTheme="majorBidi" w:hAnsiTheme="majorBidi" w:cs="David"/>
          <w:rtl/>
        </w:rPr>
      </w:pPr>
      <w:r>
        <w:rPr>
          <w:rFonts w:asciiTheme="majorBidi" w:hAnsiTheme="majorBidi" w:cs="Arial" w:hint="cs"/>
          <w:rtl/>
          <w:lang w:bidi="ar-SA"/>
        </w:rPr>
        <w:t>فيتامين</w:t>
      </w:r>
      <w:r w:rsidR="00584000" w:rsidRPr="0034494D">
        <w:rPr>
          <w:rFonts w:asciiTheme="majorBidi" w:hAnsiTheme="majorBidi" w:cs="David"/>
          <w:rtl/>
        </w:rPr>
        <w:t xml:space="preserve"> </w:t>
      </w:r>
      <w:r w:rsidR="00584000" w:rsidRPr="0034494D">
        <w:rPr>
          <w:rFonts w:asciiTheme="majorBidi" w:hAnsiTheme="majorBidi" w:cs="David"/>
        </w:rPr>
        <w:t>D3</w:t>
      </w:r>
      <w:r w:rsidR="00584000" w:rsidRPr="0034494D">
        <w:rPr>
          <w:rFonts w:asciiTheme="majorBidi" w:hAnsiTheme="majorBidi" w:cs="David"/>
          <w:rtl/>
        </w:rPr>
        <w:t xml:space="preserve"> </w:t>
      </w:r>
      <w:r>
        <w:rPr>
          <w:rFonts w:asciiTheme="majorBidi" w:hAnsiTheme="majorBidi" w:cs="Arial" w:hint="cs"/>
          <w:rtl/>
          <w:lang w:bidi="ar-SA"/>
        </w:rPr>
        <w:t>ضروري</w:t>
      </w:r>
      <w:r w:rsidR="00E302A8">
        <w:rPr>
          <w:rFonts w:asciiTheme="majorBidi" w:hAnsiTheme="majorBidi" w:cs="Arial" w:hint="cs"/>
          <w:rtl/>
          <w:lang w:bidi="ar-SA"/>
        </w:rPr>
        <w:t>ّ</w:t>
      </w:r>
      <w:r>
        <w:rPr>
          <w:rFonts w:asciiTheme="majorBidi" w:hAnsiTheme="majorBidi" w:cs="Arial" w:hint="cs"/>
          <w:rtl/>
          <w:lang w:bidi="ar-SA"/>
        </w:rPr>
        <w:t xml:space="preserve"> لتقوية العظام والأسنان. يؤدي النقص في هذا الفيتامين، في أعقاب نقصه في الغذاء أو عدم التعرض الكافي للشمس إلى تطور هشاشة العظام. قد يكون فائض </w:t>
      </w:r>
      <w:proofErr w:type="gramStart"/>
      <w:r>
        <w:rPr>
          <w:rFonts w:asciiTheme="majorBidi" w:hAnsiTheme="majorBidi" w:cs="Arial" w:hint="cs"/>
          <w:rtl/>
          <w:lang w:bidi="ar-SA"/>
        </w:rPr>
        <w:t xml:space="preserve">فيتامين </w:t>
      </w:r>
      <w:r w:rsidR="00584000" w:rsidRPr="0034494D">
        <w:rPr>
          <w:rFonts w:asciiTheme="majorBidi" w:hAnsiTheme="majorBidi" w:cs="David"/>
          <w:rtl/>
        </w:rPr>
        <w:t xml:space="preserve"> </w:t>
      </w:r>
      <w:r w:rsidR="00584000" w:rsidRPr="0034494D">
        <w:rPr>
          <w:rFonts w:asciiTheme="majorBidi" w:hAnsiTheme="majorBidi" w:cs="David"/>
        </w:rPr>
        <w:t>D</w:t>
      </w:r>
      <w:proofErr w:type="gramEnd"/>
      <w:r w:rsidR="00584000" w:rsidRPr="0034494D">
        <w:rPr>
          <w:rFonts w:asciiTheme="majorBidi" w:hAnsiTheme="majorBidi" w:cs="David"/>
        </w:rPr>
        <w:t>3</w:t>
      </w:r>
      <w:r w:rsidR="00584000" w:rsidRPr="0034494D">
        <w:rPr>
          <w:rFonts w:asciiTheme="majorBidi" w:hAnsiTheme="majorBidi" w:cs="David"/>
          <w:rtl/>
        </w:rPr>
        <w:t xml:space="preserve"> </w:t>
      </w:r>
      <w:r>
        <w:rPr>
          <w:rFonts w:asciiTheme="majorBidi" w:hAnsiTheme="majorBidi" w:cs="Arial" w:hint="cs"/>
          <w:rtl/>
          <w:lang w:bidi="ar-SA"/>
        </w:rPr>
        <w:t xml:space="preserve">سام، لذا يجب أن لا تناول وجبات أكثر من الموصى بها. </w:t>
      </w:r>
      <w:r w:rsidR="00584000" w:rsidRPr="0034494D">
        <w:rPr>
          <w:rFonts w:asciiTheme="majorBidi" w:hAnsiTheme="majorBidi" w:cs="David"/>
          <w:rtl/>
        </w:rPr>
        <w:t xml:space="preserve"> </w:t>
      </w:r>
    </w:p>
    <w:p w14:paraId="41D3B06A" w14:textId="77777777" w:rsidR="0034494D" w:rsidRPr="0034494D" w:rsidRDefault="0034494D" w:rsidP="0034494D">
      <w:pPr>
        <w:spacing w:line="360" w:lineRule="auto"/>
        <w:ind w:left="-99"/>
        <w:rPr>
          <w:rFonts w:asciiTheme="majorBidi" w:hAnsiTheme="majorBidi" w:cs="David"/>
          <w:sz w:val="16"/>
          <w:szCs w:val="16"/>
          <w:rtl/>
        </w:rPr>
      </w:pPr>
    </w:p>
    <w:p w14:paraId="7123B303" w14:textId="77777777" w:rsidR="0034494D" w:rsidRPr="00AD44FB" w:rsidRDefault="009675E6" w:rsidP="000D5E86">
      <w:pPr>
        <w:spacing w:line="360" w:lineRule="auto"/>
        <w:ind w:left="-58"/>
        <w:rPr>
          <w:rFonts w:cs="Arial"/>
          <w:b/>
          <w:bCs/>
          <w:color w:val="A20000"/>
          <w:rtl/>
          <w:lang w:bidi="ar-SA"/>
        </w:rPr>
      </w:pPr>
      <w:r w:rsidRPr="00AD44FB">
        <w:rPr>
          <w:rFonts w:cs="Arial" w:hint="cs"/>
          <w:b/>
          <w:bCs/>
          <w:color w:val="A20000"/>
          <w:rtl/>
          <w:lang w:bidi="ar-SA"/>
        </w:rPr>
        <w:t>بند أ</w:t>
      </w:r>
    </w:p>
    <w:p w14:paraId="0197787F" w14:textId="77777777" w:rsidR="00584000" w:rsidRPr="0034494D" w:rsidRDefault="009675E6" w:rsidP="009675E6">
      <w:pPr>
        <w:spacing w:line="360" w:lineRule="auto"/>
        <w:ind w:left="-99"/>
        <w:rPr>
          <w:rFonts w:asciiTheme="majorBidi" w:hAnsiTheme="majorBidi" w:cs="David"/>
          <w:rtl/>
        </w:rPr>
      </w:pPr>
      <w:r>
        <w:rPr>
          <w:rFonts w:asciiTheme="majorBidi" w:hAnsiTheme="majorBidi" w:cs="Arial" w:hint="cs"/>
          <w:rtl/>
          <w:lang w:bidi="ar-SA"/>
        </w:rPr>
        <w:t xml:space="preserve">أمامك تمثيل مختصر لجزيء فيتامين </w:t>
      </w:r>
      <w:r w:rsidR="00584000" w:rsidRPr="0034494D">
        <w:rPr>
          <w:rFonts w:asciiTheme="majorBidi" w:hAnsiTheme="majorBidi" w:cs="David"/>
        </w:rPr>
        <w:t>D</w:t>
      </w:r>
      <w:proofErr w:type="gramStart"/>
      <w:r w:rsidR="00584000" w:rsidRPr="0034494D">
        <w:rPr>
          <w:rFonts w:asciiTheme="majorBidi" w:hAnsiTheme="majorBidi" w:cs="David"/>
        </w:rPr>
        <w:t>3</w:t>
      </w:r>
      <w:r w:rsidR="00584000" w:rsidRPr="0034494D">
        <w:rPr>
          <w:rFonts w:asciiTheme="majorBidi" w:hAnsiTheme="majorBidi" w:cs="David"/>
          <w:rtl/>
        </w:rPr>
        <w:t xml:space="preserve"> .</w:t>
      </w:r>
      <w:proofErr w:type="gramEnd"/>
      <w:r w:rsidR="00584000" w:rsidRPr="0034494D">
        <w:rPr>
          <w:rFonts w:asciiTheme="majorBidi" w:hAnsiTheme="majorBidi" w:cs="David"/>
          <w:rtl/>
        </w:rPr>
        <w:t xml:space="preserve"> </w:t>
      </w:r>
      <w:r w:rsidR="00461700">
        <w:rPr>
          <w:noProof/>
          <w:lang w:eastAsia="en-US"/>
        </w:rPr>
        <w:drawing>
          <wp:inline distT="0" distB="0" distL="0" distR="0" wp14:anchorId="447B353A" wp14:editId="45B5C790">
            <wp:extent cx="2476500" cy="2028825"/>
            <wp:effectExtent l="0" t="0" r="0" b="9525"/>
            <wp:docPr id="15655" name="Picture 15655" descr="ייצוג מקוצר של מולקולת ויטמין 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476500" cy="2028825"/>
                    </a:xfrm>
                    <a:prstGeom prst="rect">
                      <a:avLst/>
                    </a:prstGeom>
                  </pic:spPr>
                </pic:pic>
              </a:graphicData>
            </a:graphic>
          </wp:inline>
        </w:drawing>
      </w:r>
    </w:p>
    <w:p w14:paraId="2AF66419" w14:textId="77777777" w:rsidR="00584000" w:rsidRPr="0034494D" w:rsidRDefault="009675E6" w:rsidP="009675E6">
      <w:pPr>
        <w:spacing w:line="360" w:lineRule="auto"/>
        <w:ind w:left="-99"/>
        <w:rPr>
          <w:rFonts w:asciiTheme="majorBidi" w:hAnsiTheme="majorBidi" w:cs="David"/>
          <w:rtl/>
        </w:rPr>
      </w:pPr>
      <w:r>
        <w:rPr>
          <w:rFonts w:asciiTheme="majorBidi" w:hAnsiTheme="majorBidi" w:cs="Arial" w:hint="cs"/>
          <w:rtl/>
          <w:lang w:bidi="ar-SA"/>
        </w:rPr>
        <w:t>أشرنا في التمثيل إلى رابطين:</w:t>
      </w:r>
      <w:r w:rsidR="00584000" w:rsidRPr="0034494D">
        <w:rPr>
          <w:rFonts w:asciiTheme="majorBidi" w:hAnsiTheme="majorBidi" w:cs="David"/>
          <w:rtl/>
        </w:rPr>
        <w:t xml:space="preserve"> </w:t>
      </w:r>
    </w:p>
    <w:p w14:paraId="496AE342" w14:textId="77777777" w:rsidR="00584000" w:rsidRPr="0034494D" w:rsidRDefault="009675E6" w:rsidP="009675E6">
      <w:pPr>
        <w:spacing w:line="360" w:lineRule="auto"/>
        <w:ind w:left="-99"/>
        <w:rPr>
          <w:rFonts w:asciiTheme="majorBidi" w:hAnsiTheme="majorBidi" w:cs="David"/>
          <w:rtl/>
        </w:rPr>
      </w:pPr>
      <w:r>
        <w:rPr>
          <w:rFonts w:asciiTheme="majorBidi" w:hAnsiTheme="majorBidi" w:cs="Arial" w:hint="cs"/>
          <w:rtl/>
          <w:lang w:bidi="ar-SA"/>
        </w:rPr>
        <w:t>الرابط</w:t>
      </w:r>
      <w:r w:rsidR="00584000" w:rsidRPr="0034494D">
        <w:rPr>
          <w:rFonts w:asciiTheme="majorBidi" w:hAnsiTheme="majorBidi" w:cs="David"/>
          <w:rtl/>
        </w:rPr>
        <w:t xml:space="preserve"> </w:t>
      </w:r>
      <w:r w:rsidR="00584000" w:rsidRPr="0034494D">
        <w:rPr>
          <w:rFonts w:asciiTheme="majorBidi" w:hAnsiTheme="majorBidi" w:cs="David"/>
        </w:rPr>
        <w:t>C</w:t>
      </w:r>
      <w:r w:rsidR="00584000" w:rsidRPr="0034494D">
        <w:rPr>
          <w:rFonts w:asciiTheme="majorBidi" w:hAnsiTheme="majorBidi" w:cs="David"/>
        </w:rPr>
        <w:sym w:font="Symbol" w:char="F02D"/>
      </w:r>
      <w:r w:rsidR="00584000" w:rsidRPr="0034494D">
        <w:rPr>
          <w:rFonts w:asciiTheme="majorBidi" w:hAnsiTheme="majorBidi" w:cs="David"/>
        </w:rPr>
        <w:t>C</w:t>
      </w:r>
      <w:r w:rsidR="00584000" w:rsidRPr="0034494D">
        <w:rPr>
          <w:rFonts w:asciiTheme="majorBidi" w:hAnsiTheme="majorBidi" w:cs="David"/>
          <w:rtl/>
        </w:rPr>
        <w:t xml:space="preserve"> </w:t>
      </w:r>
      <w:r>
        <w:rPr>
          <w:rFonts w:asciiTheme="majorBidi" w:hAnsiTheme="majorBidi" w:cs="Arial" w:hint="cs"/>
          <w:rtl/>
          <w:lang w:bidi="ar-SA"/>
        </w:rPr>
        <w:t xml:space="preserve">المشار إليه بالرقم </w:t>
      </w:r>
      <w:r w:rsidR="00584000" w:rsidRPr="0034494D">
        <w:rPr>
          <w:rFonts w:asciiTheme="majorBidi" w:hAnsiTheme="majorBidi" w:cs="David"/>
          <w:rtl/>
        </w:rPr>
        <w:t xml:space="preserve">1 </w:t>
      </w:r>
    </w:p>
    <w:p w14:paraId="249D2798" w14:textId="77777777" w:rsidR="00584000" w:rsidRPr="0034494D" w:rsidRDefault="009675E6" w:rsidP="009675E6">
      <w:pPr>
        <w:spacing w:line="360" w:lineRule="auto"/>
        <w:ind w:left="-99"/>
        <w:rPr>
          <w:rFonts w:asciiTheme="majorBidi" w:hAnsiTheme="majorBidi" w:cs="David"/>
          <w:rtl/>
        </w:rPr>
      </w:pPr>
      <w:r>
        <w:rPr>
          <w:rFonts w:asciiTheme="majorBidi" w:hAnsiTheme="majorBidi" w:cs="Arial" w:hint="cs"/>
          <w:rtl/>
          <w:lang w:bidi="ar-SA"/>
        </w:rPr>
        <w:t>والرابط</w:t>
      </w:r>
      <w:r w:rsidR="00584000" w:rsidRPr="0034494D">
        <w:rPr>
          <w:rFonts w:asciiTheme="majorBidi" w:hAnsiTheme="majorBidi" w:cs="David"/>
          <w:rtl/>
        </w:rPr>
        <w:t xml:space="preserve"> </w:t>
      </w:r>
      <w:r w:rsidR="00584000" w:rsidRPr="0034494D">
        <w:rPr>
          <w:rFonts w:asciiTheme="majorBidi" w:hAnsiTheme="majorBidi" w:cs="David"/>
        </w:rPr>
        <w:t>C</w:t>
      </w:r>
      <w:r w:rsidR="00584000" w:rsidRPr="0034494D">
        <w:rPr>
          <w:rFonts w:asciiTheme="majorBidi" w:hAnsiTheme="majorBidi" w:cs="David"/>
        </w:rPr>
        <w:sym w:font="Symbol" w:char="F02D"/>
      </w:r>
      <w:r w:rsidR="00584000" w:rsidRPr="0034494D">
        <w:rPr>
          <w:rFonts w:asciiTheme="majorBidi" w:hAnsiTheme="majorBidi" w:cs="David"/>
        </w:rPr>
        <w:t>C</w:t>
      </w:r>
      <w:r w:rsidR="00584000" w:rsidRPr="0034494D">
        <w:rPr>
          <w:rFonts w:asciiTheme="majorBidi" w:hAnsiTheme="majorBidi" w:cs="David"/>
          <w:rtl/>
        </w:rPr>
        <w:t xml:space="preserve"> </w:t>
      </w:r>
      <w:r>
        <w:rPr>
          <w:rFonts w:asciiTheme="majorBidi" w:hAnsiTheme="majorBidi" w:cs="Arial" w:hint="cs"/>
          <w:rtl/>
          <w:lang w:bidi="ar-SA"/>
        </w:rPr>
        <w:t xml:space="preserve">المشار إليه بالرقم </w:t>
      </w:r>
      <w:proofErr w:type="gramStart"/>
      <w:r w:rsidR="00584000" w:rsidRPr="0034494D">
        <w:rPr>
          <w:rFonts w:asciiTheme="majorBidi" w:hAnsiTheme="majorBidi" w:cs="David"/>
          <w:rtl/>
        </w:rPr>
        <w:t>2 .</w:t>
      </w:r>
      <w:proofErr w:type="gramEnd"/>
    </w:p>
    <w:p w14:paraId="3C04AE76" w14:textId="77777777" w:rsidR="00584000" w:rsidRPr="0034494D" w:rsidRDefault="009675E6" w:rsidP="009675E6">
      <w:pPr>
        <w:spacing w:line="360" w:lineRule="auto"/>
        <w:ind w:left="-99"/>
        <w:rPr>
          <w:rFonts w:asciiTheme="majorBidi" w:hAnsiTheme="majorBidi" w:cs="David"/>
          <w:rtl/>
        </w:rPr>
      </w:pPr>
      <w:r>
        <w:rPr>
          <w:rFonts w:asciiTheme="majorBidi" w:hAnsiTheme="majorBidi" w:cs="Arial" w:hint="cs"/>
          <w:rtl/>
          <w:lang w:bidi="ar-SA"/>
        </w:rPr>
        <w:t xml:space="preserve">وجد علماء، بناءً على قياسات وحسابات، أن هناك فرق في مدى قطبية هذين الرابطين. </w:t>
      </w:r>
      <w:r w:rsidRPr="009675E6">
        <w:rPr>
          <w:rFonts w:asciiTheme="majorBidi" w:hAnsiTheme="majorBidi" w:cs="Arial" w:hint="cs"/>
          <w:b/>
          <w:bCs/>
          <w:rtl/>
          <w:lang w:bidi="ar-SA"/>
        </w:rPr>
        <w:t>اشرح</w:t>
      </w:r>
      <w:r>
        <w:rPr>
          <w:rFonts w:asciiTheme="majorBidi" w:hAnsiTheme="majorBidi" w:cs="Arial" w:hint="cs"/>
          <w:rtl/>
          <w:lang w:bidi="ar-SA"/>
        </w:rPr>
        <w:t xml:space="preserve"> هذا الاكتشاف. </w:t>
      </w:r>
    </w:p>
    <w:p w14:paraId="1AA5C035" w14:textId="77777777" w:rsidR="00584000" w:rsidRDefault="00584000" w:rsidP="0034494D">
      <w:pPr>
        <w:tabs>
          <w:tab w:val="left" w:pos="702"/>
        </w:tabs>
        <w:spacing w:line="360" w:lineRule="auto"/>
        <w:ind w:left="-99"/>
        <w:rPr>
          <w:rFonts w:asciiTheme="majorBidi" w:hAnsiTheme="majorBidi" w:cs="David"/>
          <w:sz w:val="16"/>
          <w:szCs w:val="16"/>
          <w:rtl/>
        </w:rPr>
      </w:pPr>
    </w:p>
    <w:p w14:paraId="63CB74D6" w14:textId="77777777" w:rsidR="00106A3A" w:rsidRDefault="009675E6" w:rsidP="00106A3A">
      <w:pPr>
        <w:spacing w:line="360" w:lineRule="auto"/>
        <w:ind w:left="-99"/>
        <w:rPr>
          <w:rFonts w:cs="David"/>
          <w:b/>
          <w:bCs/>
          <w:color w:val="000080"/>
          <w:rtl/>
        </w:rPr>
      </w:pPr>
      <w:r>
        <w:rPr>
          <w:rFonts w:cs="Arial" w:hint="cs"/>
          <w:b/>
          <w:bCs/>
          <w:color w:val="000080"/>
          <w:rtl/>
          <w:lang w:bidi="ar-SA"/>
        </w:rPr>
        <w:t>الإجابة</w:t>
      </w:r>
      <w:r w:rsidR="00106A3A">
        <w:rPr>
          <w:rFonts w:cs="David" w:hint="cs"/>
          <w:b/>
          <w:bCs/>
          <w:color w:val="000080"/>
          <w:rtl/>
        </w:rPr>
        <w:t>:</w:t>
      </w:r>
    </w:p>
    <w:p w14:paraId="0F4E2FCE" w14:textId="77777777" w:rsidR="00F33130" w:rsidRPr="0002446B" w:rsidRDefault="009675E6" w:rsidP="00E302A8">
      <w:pPr>
        <w:spacing w:line="360" w:lineRule="auto"/>
        <w:ind w:left="-99" w:right="-426"/>
        <w:rPr>
          <w:rFonts w:cs="David"/>
          <w:color w:val="000076"/>
          <w:rtl/>
        </w:rPr>
      </w:pPr>
      <w:r>
        <w:rPr>
          <w:rFonts w:cs="Arial" w:hint="cs"/>
          <w:color w:val="000076"/>
          <w:rtl/>
          <w:lang w:bidi="ar-SA"/>
        </w:rPr>
        <w:t>في الرابط</w:t>
      </w:r>
      <w:r w:rsidR="00F33130" w:rsidRPr="0002446B">
        <w:rPr>
          <w:rFonts w:cs="David" w:hint="cs"/>
          <w:color w:val="000076"/>
          <w:rtl/>
        </w:rPr>
        <w:t xml:space="preserve"> 2 </w:t>
      </w:r>
      <w:r>
        <w:rPr>
          <w:rFonts w:cs="Arial" w:hint="cs"/>
          <w:color w:val="000076"/>
          <w:rtl/>
          <w:lang w:bidi="ar-SA"/>
        </w:rPr>
        <w:t>إحدى ذرات الكربون مرتبطة بذرة أكسجين إلكتروسالبيتها عالية، أم</w:t>
      </w:r>
      <w:r w:rsidR="00E302A8">
        <w:rPr>
          <w:rFonts w:cs="Arial" w:hint="cs"/>
          <w:color w:val="000076"/>
          <w:rtl/>
          <w:lang w:bidi="ar-SA"/>
        </w:rPr>
        <w:t>ّ</w:t>
      </w:r>
      <w:r>
        <w:rPr>
          <w:rFonts w:cs="Arial" w:hint="cs"/>
          <w:color w:val="000076"/>
          <w:rtl/>
          <w:lang w:bidi="ar-SA"/>
        </w:rPr>
        <w:t xml:space="preserve">ا الذرة الثانية </w:t>
      </w:r>
      <w:r w:rsidR="00D43EF2">
        <w:rPr>
          <w:rFonts w:cs="Arial" w:hint="cs"/>
          <w:color w:val="000076"/>
          <w:rtl/>
          <w:lang w:bidi="ar-SA"/>
        </w:rPr>
        <w:t xml:space="preserve">مرتبطة بذرة كربون وبذرة هيدروجين فقط. في </w:t>
      </w:r>
      <w:proofErr w:type="gramStart"/>
      <w:r w:rsidR="00D43EF2">
        <w:rPr>
          <w:rFonts w:cs="Arial" w:hint="cs"/>
          <w:color w:val="000076"/>
          <w:rtl/>
          <w:lang w:bidi="ar-SA"/>
        </w:rPr>
        <w:t xml:space="preserve">الرابط  </w:t>
      </w:r>
      <w:r w:rsidR="00F33130" w:rsidRPr="0002446B">
        <w:rPr>
          <w:rFonts w:cs="David" w:hint="cs"/>
          <w:color w:val="000076"/>
          <w:rtl/>
        </w:rPr>
        <w:t>1</w:t>
      </w:r>
      <w:proofErr w:type="gramEnd"/>
      <w:r w:rsidR="00F33130" w:rsidRPr="0002446B">
        <w:rPr>
          <w:rFonts w:cs="David" w:hint="cs"/>
          <w:color w:val="000076"/>
          <w:rtl/>
        </w:rPr>
        <w:t xml:space="preserve"> </w:t>
      </w:r>
      <w:r w:rsidR="00E302A8">
        <w:rPr>
          <w:rFonts w:cs="Arial" w:hint="cs"/>
          <w:color w:val="000076"/>
          <w:rtl/>
          <w:lang w:bidi="ar-SA"/>
        </w:rPr>
        <w:t>ذرتا الكربون م</w:t>
      </w:r>
      <w:r w:rsidR="00D43EF2">
        <w:rPr>
          <w:rFonts w:cs="Arial" w:hint="cs"/>
          <w:color w:val="000076"/>
          <w:rtl/>
          <w:lang w:bidi="ar-SA"/>
        </w:rPr>
        <w:t xml:space="preserve">رتبطتان </w:t>
      </w:r>
      <w:r w:rsidR="00E302A8">
        <w:rPr>
          <w:rFonts w:cs="Arial" w:hint="cs"/>
          <w:color w:val="000076"/>
          <w:rtl/>
          <w:lang w:bidi="ar-SA"/>
        </w:rPr>
        <w:t>ب</w:t>
      </w:r>
      <w:r w:rsidR="00D43EF2">
        <w:rPr>
          <w:rFonts w:cs="Arial" w:hint="cs"/>
          <w:color w:val="000076"/>
          <w:rtl/>
          <w:lang w:bidi="ar-SA"/>
        </w:rPr>
        <w:t xml:space="preserve">ذرات كربون وهيدروجين فقط. (تتأثر قطبية الرابط بين ذرتين، من ضمن الأشياء التي تؤثر عليها، من الذرات أو من مجموعات الذرات المرتبطة بهذه الذرات، لأن المجموعات المجاورة تغير الشحنة الجزئية على الذرة المرتبطة بها).   </w:t>
      </w:r>
    </w:p>
    <w:p w14:paraId="458CA131" w14:textId="77777777" w:rsidR="0002446B" w:rsidRPr="0002446B" w:rsidRDefault="0002446B" w:rsidP="00D43EF2">
      <w:pPr>
        <w:spacing w:line="360" w:lineRule="auto"/>
        <w:ind w:left="-99" w:right="-567"/>
        <w:rPr>
          <w:rFonts w:cs="David"/>
          <w:b/>
          <w:bCs/>
          <w:rtl/>
        </w:rPr>
      </w:pPr>
      <w:r w:rsidRPr="0002446B">
        <w:rPr>
          <w:rFonts w:cs="David" w:hint="cs"/>
          <w:b/>
          <w:bCs/>
          <w:rtl/>
        </w:rPr>
        <w:t xml:space="preserve">*  </w:t>
      </w:r>
      <w:r w:rsidR="00D43EF2">
        <w:rPr>
          <w:rFonts w:cs="Arial" w:hint="cs"/>
          <w:b/>
          <w:bCs/>
          <w:rtl/>
          <w:lang w:bidi="ar-SA"/>
        </w:rPr>
        <w:t>هذا السؤال غير مطلوب حسب خطة الإصلاح. يمكن التطر</w:t>
      </w:r>
      <w:r w:rsidR="00E302A8">
        <w:rPr>
          <w:rFonts w:cs="Arial" w:hint="cs"/>
          <w:b/>
          <w:bCs/>
          <w:rtl/>
          <w:lang w:bidi="ar-SA"/>
        </w:rPr>
        <w:t>ّق إلى هذا السؤال لل</w:t>
      </w:r>
      <w:r w:rsidR="00D43EF2">
        <w:rPr>
          <w:rFonts w:cs="Arial" w:hint="cs"/>
          <w:b/>
          <w:bCs/>
          <w:rtl/>
          <w:lang w:bidi="ar-SA"/>
        </w:rPr>
        <w:t xml:space="preserve">تعمق في الموضوع. </w:t>
      </w:r>
    </w:p>
    <w:p w14:paraId="3F10A6D9" w14:textId="77777777" w:rsidR="00106A3A" w:rsidRPr="00106A3A" w:rsidRDefault="00106A3A" w:rsidP="00106A3A">
      <w:pPr>
        <w:spacing w:line="360" w:lineRule="auto"/>
        <w:ind w:left="-99" w:right="-709"/>
        <w:rPr>
          <w:rFonts w:cs="David"/>
          <w:color w:val="000076"/>
          <w:rtl/>
        </w:rPr>
      </w:pPr>
    </w:p>
    <w:p w14:paraId="7CDDA8B2" w14:textId="77777777" w:rsidR="00070FAF" w:rsidRPr="00AD44FB" w:rsidRDefault="00D43EF2" w:rsidP="00D43EF2">
      <w:pPr>
        <w:spacing w:line="360" w:lineRule="auto"/>
        <w:ind w:left="-58"/>
        <w:rPr>
          <w:rFonts w:cs="David"/>
          <w:b/>
          <w:bCs/>
          <w:color w:val="A20000"/>
          <w:rtl/>
        </w:rPr>
      </w:pPr>
      <w:r w:rsidRPr="00AD44FB">
        <w:rPr>
          <w:rFonts w:cs="Arial" w:hint="cs"/>
          <w:b/>
          <w:bCs/>
          <w:color w:val="A20000"/>
          <w:rtl/>
          <w:lang w:bidi="ar-SA"/>
        </w:rPr>
        <w:t>مقد</w:t>
      </w:r>
      <w:r w:rsidR="00E302A8" w:rsidRPr="00AD44FB">
        <w:rPr>
          <w:rFonts w:cs="Arial" w:hint="cs"/>
          <w:b/>
          <w:bCs/>
          <w:color w:val="A20000"/>
          <w:rtl/>
          <w:lang w:bidi="ar-SA"/>
        </w:rPr>
        <w:t>ّ</w:t>
      </w:r>
      <w:r w:rsidRPr="00AD44FB">
        <w:rPr>
          <w:rFonts w:cs="Arial" w:hint="cs"/>
          <w:b/>
          <w:bCs/>
          <w:color w:val="A20000"/>
          <w:rtl/>
          <w:lang w:bidi="ar-SA"/>
        </w:rPr>
        <w:t>مة البنود ب - ج</w:t>
      </w:r>
      <w:r w:rsidR="00070FAF" w:rsidRPr="00AD44FB">
        <w:rPr>
          <w:rFonts w:cs="David" w:hint="cs"/>
          <w:b/>
          <w:bCs/>
          <w:color w:val="A20000"/>
          <w:rtl/>
        </w:rPr>
        <w:t xml:space="preserve"> </w:t>
      </w:r>
    </w:p>
    <w:p w14:paraId="5E9DBB02" w14:textId="77777777" w:rsidR="00D43EF2" w:rsidRPr="0034494D" w:rsidRDefault="00D43EF2" w:rsidP="00E302A8">
      <w:pPr>
        <w:tabs>
          <w:tab w:val="left" w:pos="702"/>
        </w:tabs>
        <w:spacing w:line="360" w:lineRule="auto"/>
        <w:ind w:left="-99"/>
        <w:rPr>
          <w:rFonts w:asciiTheme="majorBidi" w:hAnsiTheme="majorBidi" w:cs="David"/>
        </w:rPr>
      </w:pPr>
      <w:proofErr w:type="gramStart"/>
      <w:r>
        <w:rPr>
          <w:rFonts w:asciiTheme="majorBidi" w:hAnsiTheme="majorBidi" w:cs="Arial" w:hint="cs"/>
          <w:rtl/>
          <w:lang w:bidi="ar-SA"/>
        </w:rPr>
        <w:t xml:space="preserve">فيتامين </w:t>
      </w:r>
      <w:r w:rsidR="00584000" w:rsidRPr="0034494D">
        <w:rPr>
          <w:rFonts w:asciiTheme="majorBidi" w:hAnsiTheme="majorBidi" w:cs="David"/>
          <w:rtl/>
        </w:rPr>
        <w:t xml:space="preserve"> </w:t>
      </w:r>
      <w:r w:rsidR="00584000" w:rsidRPr="0034494D">
        <w:rPr>
          <w:rFonts w:asciiTheme="majorBidi" w:hAnsiTheme="majorBidi" w:cs="David"/>
        </w:rPr>
        <w:t>C</w:t>
      </w:r>
      <w:proofErr w:type="gramEnd"/>
      <w:r w:rsidR="00584000" w:rsidRPr="0034494D">
        <w:rPr>
          <w:rFonts w:asciiTheme="majorBidi" w:hAnsiTheme="majorBidi" w:cs="David"/>
          <w:rtl/>
        </w:rPr>
        <w:t xml:space="preserve"> </w:t>
      </w:r>
      <w:r>
        <w:rPr>
          <w:rFonts w:asciiTheme="majorBidi" w:hAnsiTheme="majorBidi" w:cs="Arial" w:hint="cs"/>
          <w:rtl/>
          <w:lang w:bidi="ar-SA"/>
        </w:rPr>
        <w:t>هو ماد</w:t>
      </w:r>
      <w:r w:rsidR="00E302A8">
        <w:rPr>
          <w:rFonts w:asciiTheme="majorBidi" w:hAnsiTheme="majorBidi" w:cs="Arial" w:hint="cs"/>
          <w:rtl/>
          <w:lang w:bidi="ar-SA"/>
        </w:rPr>
        <w:t>ّ</w:t>
      </w:r>
      <w:r>
        <w:rPr>
          <w:rFonts w:asciiTheme="majorBidi" w:hAnsiTheme="majorBidi" w:cs="Arial" w:hint="cs"/>
          <w:rtl/>
          <w:lang w:bidi="ar-SA"/>
        </w:rPr>
        <w:t>ة مضاد</w:t>
      </w:r>
      <w:r w:rsidR="00E302A8">
        <w:rPr>
          <w:rFonts w:asciiTheme="majorBidi" w:hAnsiTheme="majorBidi" w:cs="Arial" w:hint="cs"/>
          <w:rtl/>
          <w:lang w:bidi="ar-SA"/>
        </w:rPr>
        <w:t>ّ</w:t>
      </w:r>
      <w:r>
        <w:rPr>
          <w:rFonts w:asciiTheme="majorBidi" w:hAnsiTheme="majorBidi" w:cs="Arial" w:hint="cs"/>
          <w:rtl/>
          <w:lang w:bidi="ar-SA"/>
        </w:rPr>
        <w:t xml:space="preserve">ة التأكسد، وهو يساعد على تقوية الجسم </w:t>
      </w:r>
      <w:r w:rsidR="00E302A8">
        <w:rPr>
          <w:rFonts w:asciiTheme="majorBidi" w:hAnsiTheme="majorBidi" w:cs="Arial" w:hint="cs"/>
          <w:rtl/>
          <w:lang w:bidi="ar-SA"/>
        </w:rPr>
        <w:t>ضد</w:t>
      </w:r>
      <w:r>
        <w:rPr>
          <w:rFonts w:asciiTheme="majorBidi" w:hAnsiTheme="majorBidi" w:cs="Arial" w:hint="cs"/>
          <w:rtl/>
          <w:lang w:bidi="ar-SA"/>
        </w:rPr>
        <w:t xml:space="preserve"> التلوث ويساعد في شفاء الجروح. </w:t>
      </w:r>
      <w:r w:rsidR="00584000" w:rsidRPr="0034494D">
        <w:rPr>
          <w:rFonts w:asciiTheme="majorBidi" w:hAnsiTheme="majorBidi" w:cs="David"/>
          <w:rtl/>
        </w:rPr>
        <w:t xml:space="preserve"> </w:t>
      </w:r>
    </w:p>
    <w:p w14:paraId="641C2FCA" w14:textId="77777777" w:rsidR="00584000" w:rsidRPr="0034494D" w:rsidRDefault="00584000" w:rsidP="0034494D">
      <w:pPr>
        <w:tabs>
          <w:tab w:val="left" w:pos="702"/>
        </w:tabs>
        <w:spacing w:line="360" w:lineRule="auto"/>
        <w:ind w:left="-99"/>
        <w:rPr>
          <w:rFonts w:asciiTheme="majorBidi" w:hAnsiTheme="majorBidi" w:cs="David"/>
          <w:rtl/>
        </w:rPr>
      </w:pPr>
    </w:p>
    <w:p w14:paraId="28624016" w14:textId="77777777" w:rsidR="00461700" w:rsidRDefault="00461700">
      <w:pPr>
        <w:bidi w:val="0"/>
        <w:rPr>
          <w:rFonts w:asciiTheme="majorBidi" w:hAnsiTheme="majorBidi" w:cs="David"/>
          <w:sz w:val="16"/>
          <w:szCs w:val="16"/>
          <w:rtl/>
        </w:rPr>
      </w:pPr>
      <w:r>
        <w:rPr>
          <w:rFonts w:asciiTheme="majorBidi" w:hAnsiTheme="majorBidi" w:cs="David"/>
          <w:sz w:val="16"/>
          <w:szCs w:val="16"/>
          <w:rtl/>
        </w:rPr>
        <w:br w:type="page"/>
      </w:r>
    </w:p>
    <w:p w14:paraId="5C414E74" w14:textId="77777777" w:rsidR="00070FAF" w:rsidRPr="00AD44FB" w:rsidRDefault="00D43EF2" w:rsidP="000D5E86">
      <w:pPr>
        <w:spacing w:line="360" w:lineRule="auto"/>
        <w:ind w:left="-58"/>
        <w:rPr>
          <w:rFonts w:cs="Arial"/>
          <w:b/>
          <w:bCs/>
          <w:color w:val="A20000"/>
          <w:rtl/>
          <w:lang w:bidi="ar-SA"/>
        </w:rPr>
      </w:pPr>
      <w:r w:rsidRPr="00AD44FB">
        <w:rPr>
          <w:rFonts w:cs="Arial" w:hint="cs"/>
          <w:b/>
          <w:bCs/>
          <w:color w:val="A20000"/>
          <w:rtl/>
          <w:lang w:bidi="ar-SA"/>
        </w:rPr>
        <w:lastRenderedPageBreak/>
        <w:t>بند ب</w:t>
      </w:r>
    </w:p>
    <w:p w14:paraId="506B9666" w14:textId="77777777" w:rsidR="00584000" w:rsidRPr="0034494D" w:rsidRDefault="00894C35" w:rsidP="00894C35">
      <w:pPr>
        <w:tabs>
          <w:tab w:val="left" w:pos="702"/>
        </w:tabs>
        <w:spacing w:line="360" w:lineRule="auto"/>
        <w:ind w:left="-99"/>
        <w:rPr>
          <w:rFonts w:asciiTheme="majorBidi" w:hAnsiTheme="majorBidi" w:cs="David"/>
          <w:rtl/>
        </w:rPr>
      </w:pPr>
      <w:r>
        <w:rPr>
          <w:rFonts w:asciiTheme="majorBidi" w:hAnsiTheme="majorBidi" w:cs="Arial" w:hint="cs"/>
          <w:rtl/>
          <w:lang w:bidi="ar-SA"/>
        </w:rPr>
        <w:t xml:space="preserve">أمامك تمثيل مختصر لجزيء قيتامين </w:t>
      </w:r>
      <w:r w:rsidR="00584000" w:rsidRPr="0034494D">
        <w:rPr>
          <w:rFonts w:asciiTheme="majorBidi" w:hAnsiTheme="majorBidi" w:cs="David"/>
        </w:rPr>
        <w:t>C</w:t>
      </w:r>
      <w:r w:rsidR="00584000" w:rsidRPr="0034494D">
        <w:rPr>
          <w:rFonts w:asciiTheme="majorBidi" w:hAnsiTheme="majorBidi" w:cs="David"/>
          <w:rtl/>
        </w:rPr>
        <w:t xml:space="preserve">. </w:t>
      </w:r>
      <w:r w:rsidR="00461700">
        <w:rPr>
          <w:noProof/>
          <w:lang w:eastAsia="en-US"/>
        </w:rPr>
        <w:drawing>
          <wp:inline distT="0" distB="0" distL="0" distR="0" wp14:anchorId="69B5C2D1" wp14:editId="7CFFAE27">
            <wp:extent cx="1333500" cy="1085850"/>
            <wp:effectExtent l="0" t="0" r="0" b="0"/>
            <wp:docPr id="15656" name="Picture 15656" descr="ייצוג מקוצר של מולקולת ויטמין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333500" cy="1085850"/>
                    </a:xfrm>
                    <a:prstGeom prst="rect">
                      <a:avLst/>
                    </a:prstGeom>
                  </pic:spPr>
                </pic:pic>
              </a:graphicData>
            </a:graphic>
          </wp:inline>
        </w:drawing>
      </w:r>
    </w:p>
    <w:p w14:paraId="4A75B43A" w14:textId="77777777" w:rsidR="00584000" w:rsidRPr="0034494D" w:rsidRDefault="00894C35" w:rsidP="00894C35">
      <w:pPr>
        <w:tabs>
          <w:tab w:val="left" w:pos="702"/>
        </w:tabs>
        <w:spacing w:line="360" w:lineRule="auto"/>
        <w:ind w:left="-99"/>
        <w:rPr>
          <w:rFonts w:asciiTheme="majorBidi" w:hAnsiTheme="majorBidi" w:cs="David"/>
          <w:rtl/>
        </w:rPr>
      </w:pPr>
      <w:r>
        <w:rPr>
          <w:rFonts w:asciiTheme="majorBidi" w:hAnsiTheme="majorBidi" w:cs="Arial" w:hint="cs"/>
          <w:rtl/>
          <w:lang w:bidi="ar-SA"/>
        </w:rPr>
        <w:t xml:space="preserve">اكتب </w:t>
      </w:r>
      <w:r w:rsidRPr="00894C35">
        <w:rPr>
          <w:rFonts w:asciiTheme="majorBidi" w:hAnsiTheme="majorBidi" w:cs="Arial" w:hint="cs"/>
          <w:b/>
          <w:bCs/>
          <w:rtl/>
          <w:lang w:bidi="ar-SA"/>
        </w:rPr>
        <w:t>الصيغة الجزيئية</w:t>
      </w:r>
      <w:r>
        <w:rPr>
          <w:rFonts w:asciiTheme="majorBidi" w:hAnsiTheme="majorBidi" w:cs="Arial" w:hint="cs"/>
          <w:rtl/>
          <w:lang w:bidi="ar-SA"/>
        </w:rPr>
        <w:t xml:space="preserve"> لفيتامين </w:t>
      </w:r>
      <w:proofErr w:type="gramStart"/>
      <w:r w:rsidR="00584000" w:rsidRPr="0034494D">
        <w:rPr>
          <w:rFonts w:asciiTheme="majorBidi" w:hAnsiTheme="majorBidi" w:cs="David"/>
        </w:rPr>
        <w:t>C</w:t>
      </w:r>
      <w:r w:rsidR="00584000" w:rsidRPr="0034494D">
        <w:rPr>
          <w:rFonts w:asciiTheme="majorBidi" w:hAnsiTheme="majorBidi" w:cs="David"/>
          <w:rtl/>
        </w:rPr>
        <w:t xml:space="preserve"> .</w:t>
      </w:r>
      <w:proofErr w:type="gramEnd"/>
    </w:p>
    <w:p w14:paraId="208FE180" w14:textId="77777777" w:rsidR="00584000" w:rsidRDefault="00584000" w:rsidP="0034494D">
      <w:pPr>
        <w:tabs>
          <w:tab w:val="left" w:pos="702"/>
        </w:tabs>
        <w:spacing w:line="360" w:lineRule="auto"/>
        <w:ind w:left="-99"/>
        <w:rPr>
          <w:rFonts w:asciiTheme="majorBidi" w:hAnsiTheme="majorBidi" w:cs="David"/>
          <w:sz w:val="16"/>
          <w:szCs w:val="16"/>
          <w:rtl/>
        </w:rPr>
      </w:pPr>
    </w:p>
    <w:p w14:paraId="4ACAA977" w14:textId="77777777" w:rsidR="00106A3A" w:rsidRDefault="00894C35" w:rsidP="00106A3A">
      <w:pPr>
        <w:spacing w:line="360" w:lineRule="auto"/>
        <w:ind w:left="-99"/>
        <w:rPr>
          <w:rFonts w:cs="David"/>
          <w:b/>
          <w:bCs/>
          <w:color w:val="000080"/>
          <w:rtl/>
        </w:rPr>
      </w:pPr>
      <w:r>
        <w:rPr>
          <w:rFonts w:cs="Arial" w:hint="cs"/>
          <w:b/>
          <w:bCs/>
          <w:color w:val="000080"/>
          <w:rtl/>
          <w:lang w:bidi="ar-SA"/>
        </w:rPr>
        <w:t>الإجابة</w:t>
      </w:r>
      <w:r w:rsidR="00106A3A">
        <w:rPr>
          <w:rFonts w:cs="David" w:hint="cs"/>
          <w:b/>
          <w:bCs/>
          <w:color w:val="000080"/>
          <w:rtl/>
        </w:rPr>
        <w:t>:</w:t>
      </w:r>
    </w:p>
    <w:p w14:paraId="5BD41C63" w14:textId="77777777" w:rsidR="00106A3A" w:rsidRPr="0002446B" w:rsidRDefault="0002446B" w:rsidP="00106A3A">
      <w:pPr>
        <w:spacing w:line="360" w:lineRule="auto"/>
        <w:ind w:left="-99" w:right="-709"/>
        <w:rPr>
          <w:rFonts w:cs="David"/>
          <w:color w:val="000076"/>
          <w:vertAlign w:val="subscript"/>
        </w:rPr>
      </w:pPr>
      <w:r>
        <w:rPr>
          <w:rFonts w:cs="David"/>
          <w:color w:val="000076"/>
        </w:rPr>
        <w:t>C</w:t>
      </w:r>
      <w:r>
        <w:rPr>
          <w:rFonts w:cs="David"/>
          <w:color w:val="000076"/>
          <w:vertAlign w:val="subscript"/>
        </w:rPr>
        <w:t>6</w:t>
      </w:r>
      <w:r>
        <w:rPr>
          <w:rFonts w:cs="David"/>
          <w:color w:val="000076"/>
        </w:rPr>
        <w:t>H</w:t>
      </w:r>
      <w:r>
        <w:rPr>
          <w:rFonts w:cs="David"/>
          <w:color w:val="000076"/>
          <w:vertAlign w:val="subscript"/>
        </w:rPr>
        <w:t>8</w:t>
      </w:r>
      <w:r>
        <w:rPr>
          <w:rFonts w:cs="David"/>
          <w:color w:val="000076"/>
        </w:rPr>
        <w:t>O</w:t>
      </w:r>
      <w:r>
        <w:rPr>
          <w:rFonts w:cs="David"/>
          <w:color w:val="000076"/>
          <w:vertAlign w:val="subscript"/>
        </w:rPr>
        <w:t>6</w:t>
      </w:r>
    </w:p>
    <w:p w14:paraId="7351D9DA" w14:textId="77777777" w:rsidR="00106A3A" w:rsidRPr="00106A3A" w:rsidRDefault="00106A3A" w:rsidP="00106A3A">
      <w:pPr>
        <w:spacing w:line="360" w:lineRule="auto"/>
        <w:ind w:left="-99" w:right="-709"/>
        <w:rPr>
          <w:rFonts w:cs="David"/>
          <w:color w:val="000076"/>
          <w:rtl/>
        </w:rPr>
      </w:pPr>
    </w:p>
    <w:p w14:paraId="261F82DF" w14:textId="77777777" w:rsidR="00070FAF" w:rsidRPr="00AD44FB" w:rsidRDefault="00894C35" w:rsidP="000D5E86">
      <w:pPr>
        <w:spacing w:line="360" w:lineRule="auto"/>
        <w:ind w:left="-58"/>
        <w:rPr>
          <w:rFonts w:cs="Arial"/>
          <w:b/>
          <w:bCs/>
          <w:color w:val="A20000"/>
          <w:rtl/>
          <w:lang w:bidi="ar-SA"/>
        </w:rPr>
      </w:pPr>
      <w:r w:rsidRPr="00AD44FB">
        <w:rPr>
          <w:rFonts w:cs="Arial" w:hint="cs"/>
          <w:b/>
          <w:bCs/>
          <w:color w:val="A20000"/>
          <w:rtl/>
          <w:lang w:bidi="ar-SA"/>
        </w:rPr>
        <w:t>بند ت</w:t>
      </w:r>
    </w:p>
    <w:p w14:paraId="21EC7676" w14:textId="77777777" w:rsidR="00070FAF" w:rsidRPr="00C71CAC" w:rsidRDefault="00894C35" w:rsidP="00070FAF">
      <w:pPr>
        <w:spacing w:line="360" w:lineRule="auto"/>
        <w:ind w:left="-58" w:hanging="41"/>
        <w:rPr>
          <w:rFonts w:cs="David"/>
          <w:rtl/>
        </w:rPr>
      </w:pPr>
      <w:r w:rsidRPr="00AD44FB">
        <w:rPr>
          <w:rFonts w:cs="Arial" w:hint="cs"/>
          <w:b/>
          <w:bCs/>
          <w:color w:val="A20000"/>
          <w:rtl/>
          <w:lang w:bidi="ar-SA"/>
        </w:rPr>
        <w:t>القسم الفرعي</w:t>
      </w:r>
      <w:r w:rsidR="00070FAF" w:rsidRPr="00C71CAC">
        <w:rPr>
          <w:rFonts w:cs="David"/>
          <w:b/>
          <w:bCs/>
        </w:rPr>
        <w:t xml:space="preserve"> </w:t>
      </w:r>
      <w:r w:rsidR="00070FAF" w:rsidRPr="00AD44FB">
        <w:rPr>
          <w:rFonts w:cs="David"/>
          <w:b/>
          <w:bCs/>
          <w:color w:val="A20000"/>
        </w:rPr>
        <w:t>i</w:t>
      </w:r>
      <w:r w:rsidR="00070FAF" w:rsidRPr="00C71CAC">
        <w:rPr>
          <w:rFonts w:cs="David"/>
          <w:b/>
          <w:bCs/>
        </w:rPr>
        <w:t xml:space="preserve"> </w:t>
      </w:r>
    </w:p>
    <w:p w14:paraId="0789515B" w14:textId="77777777" w:rsidR="00584000" w:rsidRDefault="00894C35" w:rsidP="00E302A8">
      <w:pPr>
        <w:spacing w:line="360" w:lineRule="auto"/>
        <w:ind w:left="-99"/>
        <w:rPr>
          <w:rFonts w:asciiTheme="majorBidi" w:hAnsiTheme="majorBidi" w:cs="David"/>
          <w:rtl/>
        </w:rPr>
      </w:pPr>
      <w:r>
        <w:rPr>
          <w:rFonts w:asciiTheme="majorBidi" w:hAnsiTheme="majorBidi" w:cs="Arial" w:hint="cs"/>
          <w:rtl/>
          <w:lang w:bidi="ar-SA"/>
        </w:rPr>
        <w:t>يذوب فيتامين</w:t>
      </w:r>
      <w:r w:rsidR="00584000" w:rsidRPr="0034494D">
        <w:rPr>
          <w:rFonts w:asciiTheme="majorBidi" w:hAnsiTheme="majorBidi" w:cs="David"/>
          <w:rtl/>
        </w:rPr>
        <w:t xml:space="preserve"> </w:t>
      </w:r>
      <w:r w:rsidR="00584000" w:rsidRPr="0034494D">
        <w:rPr>
          <w:rFonts w:asciiTheme="majorBidi" w:hAnsiTheme="majorBidi" w:cs="David"/>
        </w:rPr>
        <w:t>C</w:t>
      </w:r>
      <w:r w:rsidR="00584000" w:rsidRPr="0034494D">
        <w:rPr>
          <w:rFonts w:asciiTheme="majorBidi" w:hAnsiTheme="majorBidi" w:cs="David"/>
          <w:rtl/>
        </w:rPr>
        <w:t xml:space="preserve"> </w:t>
      </w:r>
      <w:r>
        <w:rPr>
          <w:rFonts w:asciiTheme="majorBidi" w:hAnsiTheme="majorBidi" w:cs="Arial" w:hint="cs"/>
          <w:rtl/>
          <w:lang w:bidi="ar-SA"/>
        </w:rPr>
        <w:t>جيّدًا في الماء، أم</w:t>
      </w:r>
      <w:r w:rsidR="00E302A8">
        <w:rPr>
          <w:rFonts w:asciiTheme="majorBidi" w:hAnsiTheme="majorBidi" w:cs="Arial" w:hint="cs"/>
          <w:rtl/>
          <w:lang w:bidi="ar-SA"/>
        </w:rPr>
        <w:t>ّ</w:t>
      </w:r>
      <w:r>
        <w:rPr>
          <w:rFonts w:asciiTheme="majorBidi" w:hAnsiTheme="majorBidi" w:cs="Arial" w:hint="cs"/>
          <w:rtl/>
          <w:lang w:bidi="ar-SA"/>
        </w:rPr>
        <w:t xml:space="preserve">ا ذوبان </w:t>
      </w:r>
      <w:proofErr w:type="gramStart"/>
      <w:r>
        <w:rPr>
          <w:rFonts w:asciiTheme="majorBidi" w:hAnsiTheme="majorBidi" w:cs="Arial" w:hint="cs"/>
          <w:rtl/>
          <w:lang w:bidi="ar-SA"/>
        </w:rPr>
        <w:t xml:space="preserve">فيتامين </w:t>
      </w:r>
      <w:r>
        <w:rPr>
          <w:rFonts w:asciiTheme="majorBidi" w:hAnsiTheme="majorBidi" w:cs="David"/>
        </w:rPr>
        <w:t xml:space="preserve"> </w:t>
      </w:r>
      <w:r w:rsidR="00584000" w:rsidRPr="0034494D">
        <w:rPr>
          <w:rFonts w:asciiTheme="majorBidi" w:hAnsiTheme="majorBidi" w:cs="David"/>
        </w:rPr>
        <w:t>D</w:t>
      </w:r>
      <w:proofErr w:type="gramEnd"/>
      <w:r w:rsidR="00584000" w:rsidRPr="0034494D">
        <w:rPr>
          <w:rFonts w:asciiTheme="majorBidi" w:hAnsiTheme="majorBidi" w:cs="David"/>
        </w:rPr>
        <w:t>3</w:t>
      </w:r>
      <w:r>
        <w:rPr>
          <w:rFonts w:asciiTheme="majorBidi" w:hAnsiTheme="majorBidi" w:cs="Arial" w:hint="cs"/>
          <w:rtl/>
          <w:lang w:bidi="ar-SA"/>
        </w:rPr>
        <w:t>في الماء فه</w:t>
      </w:r>
      <w:r w:rsidR="00E302A8">
        <w:rPr>
          <w:rFonts w:asciiTheme="majorBidi" w:hAnsiTheme="majorBidi" w:cs="Arial" w:hint="cs"/>
          <w:rtl/>
          <w:lang w:bidi="ar-SA"/>
        </w:rPr>
        <w:t>و مهمل</w:t>
      </w:r>
      <w:r>
        <w:rPr>
          <w:rFonts w:asciiTheme="majorBidi" w:hAnsiTheme="majorBidi" w:cs="Arial" w:hint="cs"/>
          <w:rtl/>
          <w:lang w:bidi="ar-SA"/>
        </w:rPr>
        <w:t>.</w:t>
      </w:r>
      <w:r w:rsidR="00584000" w:rsidRPr="0034494D">
        <w:rPr>
          <w:rFonts w:asciiTheme="majorBidi" w:hAnsiTheme="majorBidi" w:cs="David"/>
          <w:rtl/>
        </w:rPr>
        <w:t xml:space="preserve"> </w:t>
      </w:r>
      <w:r w:rsidR="00584000" w:rsidRPr="0034494D">
        <w:rPr>
          <w:rFonts w:asciiTheme="majorBidi" w:hAnsiTheme="majorBidi" w:cs="David"/>
          <w:rtl/>
        </w:rPr>
        <w:tab/>
      </w:r>
    </w:p>
    <w:p w14:paraId="3A02C449" w14:textId="77777777" w:rsidR="00584000" w:rsidRPr="0034494D" w:rsidRDefault="00894C35" w:rsidP="00894C35">
      <w:pPr>
        <w:spacing w:line="360" w:lineRule="auto"/>
        <w:ind w:left="-99"/>
        <w:rPr>
          <w:rFonts w:asciiTheme="majorBidi" w:hAnsiTheme="majorBidi" w:cs="David"/>
          <w:rtl/>
        </w:rPr>
      </w:pPr>
      <w:r>
        <w:rPr>
          <w:rFonts w:asciiTheme="majorBidi" w:hAnsiTheme="majorBidi" w:cs="Arial" w:hint="cs"/>
          <w:b/>
          <w:bCs/>
          <w:rtl/>
          <w:lang w:bidi="ar-SA"/>
        </w:rPr>
        <w:t>اشرح كل</w:t>
      </w:r>
      <w:r w:rsidR="00E302A8">
        <w:rPr>
          <w:rFonts w:asciiTheme="majorBidi" w:hAnsiTheme="majorBidi" w:cs="Arial" w:hint="cs"/>
          <w:b/>
          <w:bCs/>
          <w:rtl/>
          <w:lang w:bidi="ar-SA"/>
        </w:rPr>
        <w:t>ّ</w:t>
      </w:r>
      <w:r>
        <w:rPr>
          <w:rFonts w:asciiTheme="majorBidi" w:hAnsiTheme="majorBidi" w:cs="Arial" w:hint="cs"/>
          <w:b/>
          <w:bCs/>
          <w:rtl/>
          <w:lang w:bidi="ar-SA"/>
        </w:rPr>
        <w:t xml:space="preserve"> حقيقة </w:t>
      </w:r>
      <w:r w:rsidRPr="00894C35">
        <w:rPr>
          <w:rFonts w:asciiTheme="majorBidi" w:hAnsiTheme="majorBidi" w:cs="Arial" w:hint="cs"/>
          <w:rtl/>
          <w:lang w:bidi="ar-SA"/>
        </w:rPr>
        <w:t>من هاتين الحقيقتين</w:t>
      </w:r>
      <w:r>
        <w:rPr>
          <w:rFonts w:asciiTheme="majorBidi" w:hAnsiTheme="majorBidi" w:cs="Arial" w:hint="cs"/>
          <w:b/>
          <w:bCs/>
          <w:rtl/>
          <w:lang w:bidi="ar-SA"/>
        </w:rPr>
        <w:t xml:space="preserve">.  </w:t>
      </w:r>
    </w:p>
    <w:p w14:paraId="1730EF27" w14:textId="77777777" w:rsidR="00546E83" w:rsidRDefault="00546E83" w:rsidP="00106A3A">
      <w:pPr>
        <w:spacing w:line="360" w:lineRule="auto"/>
        <w:ind w:left="-99"/>
        <w:rPr>
          <w:rFonts w:cs="David"/>
          <w:b/>
          <w:bCs/>
          <w:color w:val="000080"/>
          <w:rtl/>
        </w:rPr>
      </w:pPr>
    </w:p>
    <w:p w14:paraId="4B535B59" w14:textId="77777777" w:rsidR="00106A3A" w:rsidRDefault="00894C35" w:rsidP="00106A3A">
      <w:pPr>
        <w:spacing w:line="360" w:lineRule="auto"/>
        <w:ind w:left="-99"/>
        <w:rPr>
          <w:rFonts w:cs="David"/>
          <w:b/>
          <w:bCs/>
          <w:color w:val="000080"/>
          <w:rtl/>
        </w:rPr>
      </w:pPr>
      <w:r>
        <w:rPr>
          <w:rFonts w:cs="Arial" w:hint="cs"/>
          <w:b/>
          <w:bCs/>
          <w:color w:val="000080"/>
          <w:rtl/>
          <w:lang w:bidi="ar-SA"/>
        </w:rPr>
        <w:t>الإجابة</w:t>
      </w:r>
      <w:r w:rsidR="00106A3A">
        <w:rPr>
          <w:rFonts w:cs="David" w:hint="cs"/>
          <w:b/>
          <w:bCs/>
          <w:color w:val="000080"/>
          <w:rtl/>
        </w:rPr>
        <w:t>:</w:t>
      </w:r>
    </w:p>
    <w:p w14:paraId="57E4374D" w14:textId="77777777" w:rsidR="0002446B" w:rsidRPr="009D2110" w:rsidRDefault="00894C35" w:rsidP="00894C35">
      <w:pPr>
        <w:spacing w:line="360" w:lineRule="auto"/>
        <w:ind w:left="-99" w:right="-426"/>
        <w:rPr>
          <w:rFonts w:cs="David"/>
          <w:color w:val="00007E"/>
          <w:rtl/>
        </w:rPr>
      </w:pPr>
      <w:r>
        <w:rPr>
          <w:rFonts w:cs="Arial" w:hint="cs"/>
          <w:b/>
          <w:bCs/>
          <w:color w:val="00007E"/>
          <w:rtl/>
          <w:lang w:bidi="ar-SA"/>
        </w:rPr>
        <w:t xml:space="preserve">الشرح بالنسبة </w:t>
      </w:r>
      <w:proofErr w:type="gramStart"/>
      <w:r>
        <w:rPr>
          <w:rFonts w:cs="Arial" w:hint="cs"/>
          <w:b/>
          <w:bCs/>
          <w:color w:val="00007E"/>
          <w:rtl/>
          <w:lang w:bidi="ar-SA"/>
        </w:rPr>
        <w:t>لفيتامين</w:t>
      </w:r>
      <w:r w:rsidR="00E302A8">
        <w:rPr>
          <w:rFonts w:cs="Arial" w:hint="cs"/>
          <w:b/>
          <w:bCs/>
          <w:color w:val="00007E"/>
          <w:rtl/>
          <w:lang w:bidi="ar-SA"/>
        </w:rPr>
        <w:t xml:space="preserve"> </w:t>
      </w:r>
      <w:r>
        <w:rPr>
          <w:rFonts w:cs="David"/>
          <w:b/>
          <w:bCs/>
          <w:color w:val="00007E"/>
        </w:rPr>
        <w:t xml:space="preserve"> </w:t>
      </w:r>
      <w:r w:rsidR="0002446B" w:rsidRPr="00461700">
        <w:rPr>
          <w:rFonts w:cs="David"/>
          <w:b/>
          <w:bCs/>
          <w:color w:val="00007E"/>
        </w:rPr>
        <w:t>:</w:t>
      </w:r>
      <w:proofErr w:type="gramEnd"/>
      <w:r w:rsidR="0002446B" w:rsidRPr="00461700">
        <w:rPr>
          <w:rFonts w:cs="David" w:hint="cs"/>
          <w:b/>
          <w:bCs/>
          <w:color w:val="00007E"/>
        </w:rPr>
        <w:t>C</w:t>
      </w:r>
      <w:r>
        <w:rPr>
          <w:rFonts w:cs="Arial" w:hint="cs"/>
          <w:color w:val="00007E"/>
          <w:rtl/>
          <w:lang w:bidi="ar-SA"/>
        </w:rPr>
        <w:t>يذوب فيتامين</w:t>
      </w:r>
      <w:r w:rsidR="0002446B" w:rsidRPr="009D2110">
        <w:rPr>
          <w:rFonts w:cs="David" w:hint="cs"/>
          <w:color w:val="00007E"/>
          <w:rtl/>
        </w:rPr>
        <w:t xml:space="preserve"> </w:t>
      </w:r>
      <w:r w:rsidR="0002446B" w:rsidRPr="009D2110">
        <w:rPr>
          <w:rFonts w:cs="David" w:hint="cs"/>
          <w:color w:val="00007E"/>
        </w:rPr>
        <w:t>C</w:t>
      </w:r>
      <w:r w:rsidR="0002446B" w:rsidRPr="009D2110">
        <w:rPr>
          <w:rFonts w:cs="David" w:hint="cs"/>
          <w:color w:val="00007E"/>
          <w:rtl/>
        </w:rPr>
        <w:t xml:space="preserve"> </w:t>
      </w:r>
      <w:r>
        <w:rPr>
          <w:rFonts w:cs="Arial" w:hint="cs"/>
          <w:color w:val="00007E"/>
          <w:rtl/>
          <w:lang w:bidi="ar-SA"/>
        </w:rPr>
        <w:t>جي</w:t>
      </w:r>
      <w:r w:rsidR="00E302A8">
        <w:rPr>
          <w:rFonts w:cs="Arial" w:hint="cs"/>
          <w:color w:val="00007E"/>
          <w:rtl/>
          <w:lang w:bidi="ar-SA"/>
        </w:rPr>
        <w:t>ّ</w:t>
      </w:r>
      <w:r>
        <w:rPr>
          <w:rFonts w:cs="Arial" w:hint="cs"/>
          <w:color w:val="00007E"/>
          <w:rtl/>
          <w:lang w:bidi="ar-SA"/>
        </w:rPr>
        <w:t>دًا في الماء، لأن</w:t>
      </w:r>
      <w:r w:rsidR="00E302A8">
        <w:rPr>
          <w:rFonts w:cs="Arial" w:hint="cs"/>
          <w:color w:val="00007E"/>
          <w:rtl/>
          <w:lang w:bidi="ar-SA"/>
        </w:rPr>
        <w:t>ّ</w:t>
      </w:r>
      <w:r>
        <w:rPr>
          <w:rFonts w:cs="Arial" w:hint="cs"/>
          <w:color w:val="00007E"/>
          <w:rtl/>
          <w:lang w:bidi="ar-SA"/>
        </w:rPr>
        <w:t xml:space="preserve"> كل</w:t>
      </w:r>
      <w:r w:rsidR="00E302A8">
        <w:rPr>
          <w:rFonts w:cs="Arial" w:hint="cs"/>
          <w:color w:val="00007E"/>
          <w:rtl/>
          <w:lang w:bidi="ar-SA"/>
        </w:rPr>
        <w:t>ّ</w:t>
      </w:r>
      <w:r>
        <w:rPr>
          <w:rFonts w:cs="Arial" w:hint="cs"/>
          <w:color w:val="00007E"/>
          <w:rtl/>
          <w:lang w:bidi="ar-SA"/>
        </w:rPr>
        <w:t xml:space="preserve"> ذرة من ذرات الكربون في جزيئاته مر</w:t>
      </w:r>
      <w:r w:rsidR="00E302A8">
        <w:rPr>
          <w:rFonts w:cs="Arial" w:hint="cs"/>
          <w:color w:val="00007E"/>
          <w:rtl/>
          <w:lang w:bidi="ar-SA"/>
        </w:rPr>
        <w:t>تبطة بذرة الأكسجين أو بمجموعة ك</w:t>
      </w:r>
      <w:r>
        <w:rPr>
          <w:rFonts w:cs="Arial" w:hint="cs"/>
          <w:color w:val="00007E"/>
          <w:rtl/>
          <w:lang w:bidi="ar-SA"/>
        </w:rPr>
        <w:t xml:space="preserve">ربوكسيلية (مجموعة هيدروفيلية). لذا ينتج ترابط هيدروجيني كثير بين جزيئات فيتامين </w:t>
      </w:r>
      <w:r w:rsidR="0002446B" w:rsidRPr="009D2110">
        <w:rPr>
          <w:rFonts w:cs="David" w:hint="cs"/>
          <w:color w:val="00007E"/>
        </w:rPr>
        <w:t>C</w:t>
      </w:r>
      <w:r w:rsidR="0002446B" w:rsidRPr="009D2110">
        <w:rPr>
          <w:rFonts w:cs="David" w:hint="cs"/>
          <w:color w:val="00007E"/>
          <w:rtl/>
        </w:rPr>
        <w:t xml:space="preserve"> </w:t>
      </w:r>
      <w:r>
        <w:rPr>
          <w:rFonts w:cs="Arial" w:hint="cs"/>
          <w:color w:val="00007E"/>
          <w:rtl/>
          <w:lang w:bidi="ar-SA"/>
        </w:rPr>
        <w:t>وجزيئات الماء</w:t>
      </w:r>
      <w:r w:rsidR="0002446B" w:rsidRPr="009D2110">
        <w:rPr>
          <w:rFonts w:cs="David" w:hint="cs"/>
          <w:color w:val="00007E"/>
          <w:rtl/>
        </w:rPr>
        <w:t>.</w:t>
      </w:r>
    </w:p>
    <w:p w14:paraId="692A7A3C" w14:textId="77777777" w:rsidR="00CB1B10" w:rsidRDefault="00894C35" w:rsidP="00894C35">
      <w:pPr>
        <w:spacing w:line="360" w:lineRule="auto"/>
        <w:ind w:left="-99" w:right="-426"/>
        <w:rPr>
          <w:rFonts w:cs="David"/>
          <w:color w:val="00007E"/>
          <w:rtl/>
          <w:lang w:bidi="ar-SA"/>
        </w:rPr>
      </w:pPr>
      <w:r>
        <w:rPr>
          <w:rFonts w:cs="Arial" w:hint="cs"/>
          <w:b/>
          <w:bCs/>
          <w:color w:val="00007E"/>
          <w:rtl/>
          <w:lang w:bidi="ar-SA"/>
        </w:rPr>
        <w:t xml:space="preserve">الشرح بالنسبة </w:t>
      </w:r>
      <w:proofErr w:type="gramStart"/>
      <w:r>
        <w:rPr>
          <w:rFonts w:cs="Arial" w:hint="cs"/>
          <w:b/>
          <w:bCs/>
          <w:color w:val="00007E"/>
          <w:rtl/>
          <w:lang w:bidi="ar-SA"/>
        </w:rPr>
        <w:t xml:space="preserve">لفيتامين </w:t>
      </w:r>
      <w:r>
        <w:rPr>
          <w:rFonts w:cs="David"/>
          <w:b/>
          <w:bCs/>
          <w:color w:val="00007E"/>
        </w:rPr>
        <w:t xml:space="preserve"> </w:t>
      </w:r>
      <w:r w:rsidR="0002446B" w:rsidRPr="00461700">
        <w:rPr>
          <w:rFonts w:cs="David"/>
          <w:b/>
          <w:bCs/>
          <w:color w:val="00007E"/>
        </w:rPr>
        <w:t>D</w:t>
      </w:r>
      <w:proofErr w:type="gramEnd"/>
      <w:r w:rsidR="0002446B" w:rsidRPr="00461700">
        <w:rPr>
          <w:rFonts w:cs="David"/>
          <w:b/>
          <w:bCs/>
          <w:color w:val="00007E"/>
        </w:rPr>
        <w:t>3</w:t>
      </w:r>
      <w:r w:rsidR="0002446B" w:rsidRPr="00461700">
        <w:rPr>
          <w:rFonts w:cs="David" w:hint="cs"/>
          <w:b/>
          <w:bCs/>
          <w:color w:val="00007E"/>
          <w:rtl/>
        </w:rPr>
        <w:t>:</w:t>
      </w:r>
      <w:r w:rsidR="0002446B" w:rsidRPr="009D2110">
        <w:rPr>
          <w:rFonts w:cs="David" w:hint="cs"/>
          <w:color w:val="00007E"/>
          <w:rtl/>
        </w:rPr>
        <w:t xml:space="preserve"> </w:t>
      </w:r>
      <w:r>
        <w:rPr>
          <w:rFonts w:cs="Arial" w:hint="cs"/>
          <w:color w:val="00007E"/>
          <w:rtl/>
          <w:lang w:bidi="ar-SA"/>
        </w:rPr>
        <w:t>يحتوي كل</w:t>
      </w:r>
      <w:r w:rsidR="00E302A8">
        <w:rPr>
          <w:rFonts w:cs="Arial" w:hint="cs"/>
          <w:color w:val="00007E"/>
          <w:rtl/>
          <w:lang w:bidi="ar-SA"/>
        </w:rPr>
        <w:t>ّ</w:t>
      </w:r>
      <w:r>
        <w:rPr>
          <w:rFonts w:cs="Arial" w:hint="cs"/>
          <w:color w:val="00007E"/>
          <w:rtl/>
          <w:lang w:bidi="ar-SA"/>
        </w:rPr>
        <w:t xml:space="preserve"> جزيء من جزيئات فيتامين </w:t>
      </w:r>
      <w:r w:rsidR="0002446B" w:rsidRPr="009D2110">
        <w:rPr>
          <w:rFonts w:asciiTheme="majorBidi" w:hAnsiTheme="majorBidi" w:cstheme="majorBidi"/>
          <w:color w:val="00007E"/>
          <w:rtl/>
        </w:rPr>
        <w:t>3</w:t>
      </w:r>
      <w:r w:rsidR="0002446B" w:rsidRPr="009D2110">
        <w:rPr>
          <w:rFonts w:cs="David" w:hint="cs"/>
          <w:color w:val="00007E"/>
        </w:rPr>
        <w:t>D</w:t>
      </w:r>
      <w:r w:rsidR="0002446B" w:rsidRPr="009D2110">
        <w:rPr>
          <w:rFonts w:cs="David" w:hint="cs"/>
          <w:color w:val="00007E"/>
          <w:rtl/>
        </w:rPr>
        <w:t xml:space="preserve"> </w:t>
      </w:r>
      <w:r>
        <w:rPr>
          <w:rFonts w:cs="Arial" w:hint="cs"/>
          <w:color w:val="00007E"/>
          <w:rtl/>
          <w:lang w:bidi="ar-SA"/>
        </w:rPr>
        <w:t xml:space="preserve">على جزء هيدروفوبي كبير جدًّا، </w:t>
      </w:r>
      <w:r w:rsidR="00E302A8">
        <w:rPr>
          <w:rFonts w:cs="Arial" w:hint="cs"/>
          <w:color w:val="00007E"/>
          <w:rtl/>
          <w:lang w:bidi="ar-SA"/>
        </w:rPr>
        <w:t>و</w:t>
      </w:r>
      <w:r>
        <w:rPr>
          <w:rFonts w:cs="Arial" w:hint="cs"/>
          <w:color w:val="00007E"/>
          <w:rtl/>
          <w:lang w:bidi="ar-SA"/>
        </w:rPr>
        <w:t>لا يوجد فيه مواقع مناسبة لإنتاج ترابط هيدروجيني مع الماء.</w:t>
      </w:r>
    </w:p>
    <w:p w14:paraId="1DA033E7" w14:textId="77777777" w:rsidR="00106A3A" w:rsidRDefault="00CB1B10" w:rsidP="00CB1B10">
      <w:pPr>
        <w:spacing w:line="360" w:lineRule="auto"/>
        <w:ind w:left="-99" w:right="-426"/>
        <w:rPr>
          <w:rFonts w:asciiTheme="majorBidi" w:hAnsiTheme="majorBidi" w:cs="David"/>
          <w:rtl/>
        </w:rPr>
      </w:pPr>
      <w:r>
        <w:rPr>
          <w:rFonts w:asciiTheme="majorBidi" w:hAnsiTheme="majorBidi" w:cs="David"/>
          <w:rtl/>
        </w:rPr>
        <w:t xml:space="preserve"> </w:t>
      </w:r>
    </w:p>
    <w:p w14:paraId="25F3F22C" w14:textId="77777777" w:rsidR="00070FAF" w:rsidRPr="00C71CAC" w:rsidRDefault="00325A4B" w:rsidP="00070FAF">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070FAF" w:rsidRPr="00AD44FB">
        <w:rPr>
          <w:rFonts w:cs="David"/>
          <w:b/>
          <w:bCs/>
          <w:color w:val="A20000"/>
        </w:rPr>
        <w:t>ii</w:t>
      </w:r>
      <w:r w:rsidR="00070FAF" w:rsidRPr="00C71CAC">
        <w:rPr>
          <w:rFonts w:cs="David"/>
          <w:b/>
          <w:bCs/>
        </w:rPr>
        <w:t xml:space="preserve"> </w:t>
      </w:r>
    </w:p>
    <w:p w14:paraId="1A9E3FE1" w14:textId="77777777" w:rsidR="00584000" w:rsidRPr="0034494D" w:rsidRDefault="00325A4B" w:rsidP="00325A4B">
      <w:pPr>
        <w:tabs>
          <w:tab w:val="left" w:pos="702"/>
        </w:tabs>
        <w:spacing w:line="360" w:lineRule="auto"/>
        <w:ind w:left="-99"/>
        <w:rPr>
          <w:rFonts w:asciiTheme="majorBidi" w:hAnsiTheme="majorBidi" w:cs="David"/>
          <w:rtl/>
        </w:rPr>
      </w:pPr>
      <w:r>
        <w:rPr>
          <w:rFonts w:asciiTheme="majorBidi" w:hAnsiTheme="majorBidi" w:cs="Arial" w:hint="cs"/>
          <w:rtl/>
          <w:lang w:bidi="ar-SA"/>
        </w:rPr>
        <w:t>اكتب صيغة عملي</w:t>
      </w:r>
      <w:r w:rsidR="00E302A8">
        <w:rPr>
          <w:rFonts w:asciiTheme="majorBidi" w:hAnsiTheme="majorBidi" w:cs="Arial" w:hint="cs"/>
          <w:rtl/>
          <w:lang w:bidi="ar-SA"/>
        </w:rPr>
        <w:t>ّ</w:t>
      </w:r>
      <w:r>
        <w:rPr>
          <w:rFonts w:asciiTheme="majorBidi" w:hAnsiTheme="majorBidi" w:cs="Arial" w:hint="cs"/>
          <w:rtl/>
          <w:lang w:bidi="ar-SA"/>
        </w:rPr>
        <w:t xml:space="preserve">ة ذوبان فيتامين </w:t>
      </w:r>
      <w:r w:rsidR="00584000" w:rsidRPr="0034494D">
        <w:rPr>
          <w:rFonts w:asciiTheme="majorBidi" w:hAnsiTheme="majorBidi" w:cs="David"/>
        </w:rPr>
        <w:t>C</w:t>
      </w:r>
      <w:r w:rsidR="00584000" w:rsidRPr="0034494D">
        <w:rPr>
          <w:rFonts w:asciiTheme="majorBidi" w:hAnsiTheme="majorBidi" w:cs="David"/>
          <w:rtl/>
        </w:rPr>
        <w:t xml:space="preserve"> </w:t>
      </w:r>
      <w:r>
        <w:rPr>
          <w:rFonts w:asciiTheme="majorBidi" w:hAnsiTheme="majorBidi" w:cs="Arial" w:hint="cs"/>
          <w:rtl/>
          <w:lang w:bidi="ar-SA"/>
        </w:rPr>
        <w:t>في الماء</w:t>
      </w:r>
      <w:r w:rsidR="00584000" w:rsidRPr="0034494D">
        <w:rPr>
          <w:rFonts w:asciiTheme="majorBidi" w:hAnsiTheme="majorBidi" w:cs="David"/>
          <w:rtl/>
        </w:rPr>
        <w:t>.</w:t>
      </w:r>
    </w:p>
    <w:p w14:paraId="44054F90" w14:textId="77777777" w:rsidR="00584000" w:rsidRDefault="00584000" w:rsidP="0034494D">
      <w:pPr>
        <w:tabs>
          <w:tab w:val="left" w:pos="702"/>
        </w:tabs>
        <w:spacing w:line="360" w:lineRule="auto"/>
        <w:ind w:left="-99"/>
        <w:rPr>
          <w:rFonts w:asciiTheme="majorBidi" w:hAnsiTheme="majorBidi" w:cs="David"/>
          <w:sz w:val="16"/>
          <w:szCs w:val="16"/>
          <w:rtl/>
        </w:rPr>
      </w:pPr>
    </w:p>
    <w:p w14:paraId="1ACA2354" w14:textId="77777777" w:rsidR="00CB1B10" w:rsidRDefault="00325A4B" w:rsidP="00CB1B10">
      <w:pPr>
        <w:spacing w:line="360" w:lineRule="auto"/>
        <w:ind w:left="-99"/>
      </w:pPr>
      <w:r w:rsidRPr="00325A4B">
        <w:rPr>
          <w:rFonts w:asciiTheme="majorBidi" w:hAnsiTheme="majorBidi" w:cs="Arial"/>
          <w:noProof/>
          <w:rtl/>
          <w:lang w:eastAsia="en-US"/>
        </w:rPr>
        <mc:AlternateContent>
          <mc:Choice Requires="wps">
            <w:drawing>
              <wp:anchor distT="0" distB="0" distL="114300" distR="114300" simplePos="0" relativeHeight="252043776" behindDoc="0" locked="0" layoutInCell="1" allowOverlap="1" wp14:anchorId="77C91363" wp14:editId="77F9BBAA">
                <wp:simplePos x="0" y="0"/>
                <wp:positionH relativeFrom="column">
                  <wp:posOffset>811530</wp:posOffset>
                </wp:positionH>
                <wp:positionV relativeFrom="paragraph">
                  <wp:posOffset>156845</wp:posOffset>
                </wp:positionV>
                <wp:extent cx="436245" cy="241300"/>
                <wp:effectExtent l="0" t="0" r="1905" b="6350"/>
                <wp:wrapNone/>
                <wp:docPr id="2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6245" cy="241300"/>
                        </a:xfrm>
                        <a:prstGeom prst="rect">
                          <a:avLst/>
                        </a:prstGeom>
                        <a:solidFill>
                          <a:srgbClr val="FFFFFF"/>
                        </a:solidFill>
                        <a:ln w="9525">
                          <a:noFill/>
                          <a:miter lim="800000"/>
                          <a:headEnd/>
                          <a:tailEnd/>
                        </a:ln>
                      </wps:spPr>
                      <wps:txbx>
                        <w:txbxContent>
                          <w:p w14:paraId="488870A5" w14:textId="77777777" w:rsidR="008602D3" w:rsidRPr="00325A4B" w:rsidRDefault="008602D3" w:rsidP="00325A4B">
                            <w:pPr>
                              <w:rPr>
                                <w:sz w:val="20"/>
                                <w:szCs w:val="20"/>
                                <w:rtl/>
                                <w:cs/>
                              </w:rPr>
                            </w:pPr>
                            <w:r w:rsidRPr="00325A4B">
                              <w:rPr>
                                <w:rFonts w:hint="cs"/>
                                <w:sz w:val="20"/>
                                <w:szCs w:val="20"/>
                                <w:rtl/>
                                <w:lang w:bidi="ar-SA"/>
                              </w:rPr>
                              <w:t>ماء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91363" id="_x0000_s1212" type="#_x0000_t202" style="position:absolute;left:0;text-align:left;margin-left:63.9pt;margin-top:12.35pt;width:34.35pt;height:19pt;flip:x;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" stroked="f">
                <v:textbox>
                  <w:txbxContent>
                    <w:p w14:paraId="488870A5" w14:textId="77777777" w:rsidR="008602D3" w:rsidRPr="00325A4B" w:rsidRDefault="008602D3" w:rsidP="00325A4B">
                      <w:pPr>
                        <w:rPr>
                          <w:sz w:val="20"/>
                          <w:szCs w:val="20"/>
                          <w:rtl/>
                          <w:cs/>
                        </w:rPr>
                      </w:pPr>
                      <w:r w:rsidRPr="00325A4B">
                        <w:rPr>
                          <w:rFonts w:hint="cs"/>
                          <w:sz w:val="20"/>
                          <w:szCs w:val="20"/>
                          <w:rtl/>
                          <w:lang w:bidi="ar-SA"/>
                        </w:rPr>
                        <w:t>ماء</w:t>
                      </w:r>
                    </w:p>
                  </w:txbxContent>
                </v:textbox>
              </v:shape>
            </w:pict>
          </mc:Fallback>
        </mc:AlternateContent>
      </w:r>
      <w:r>
        <w:rPr>
          <w:rFonts w:cs="Arial" w:hint="cs"/>
          <w:b/>
          <w:bCs/>
          <w:color w:val="000080"/>
          <w:rtl/>
          <w:lang w:bidi="ar-SA"/>
        </w:rPr>
        <w:t>الإجابة</w:t>
      </w:r>
      <w:r w:rsidR="00106A3A">
        <w:rPr>
          <w:rFonts w:cs="David" w:hint="cs"/>
          <w:b/>
          <w:bCs/>
          <w:color w:val="000080"/>
          <w:rtl/>
        </w:rPr>
        <w:t>:</w:t>
      </w:r>
      <w:r w:rsidR="00CB1B10" w:rsidRPr="00027836">
        <w:t xml:space="preserve"> </w:t>
      </w:r>
    </w:p>
    <w:p w14:paraId="57BA0317" w14:textId="77777777" w:rsidR="00106A3A" w:rsidRPr="00106A3A" w:rsidRDefault="00461700" w:rsidP="00CB1B10">
      <w:pPr>
        <w:bidi w:val="0"/>
        <w:spacing w:line="360" w:lineRule="auto"/>
        <w:ind w:left="-99"/>
        <w:rPr>
          <w:rFonts w:cs="David"/>
          <w:color w:val="000076"/>
          <w:rtl/>
        </w:rPr>
      </w:pPr>
      <w:r w:rsidRPr="00027836">
        <w:rPr>
          <w:position w:val="-16"/>
        </w:rPr>
        <w:object w:dxaOrig="3460" w:dyaOrig="480" w14:anchorId="42A16EF4">
          <v:shape id="_x0000_i1064" type="#_x0000_t75" alt="C_6H_8O_{6\left ( s \right )}\overset{מים}{\rightarrow}C_6H_8O_{6\left ( aq \right )}" style="width:173.4pt;height:24pt" o:ole="">
            <v:imagedata r:id="rId214" o:title=""/>
          </v:shape>
          <o:OLEObject Type="Embed" ProgID="Equation.DSMT4" ShapeID="_x0000_i1064" DrawAspect="Content" ObjectID="_1803298538" r:id="rId215"/>
        </w:object>
      </w:r>
    </w:p>
    <w:p w14:paraId="16155E54" w14:textId="77777777" w:rsidR="00461700" w:rsidRPr="00AD44FB" w:rsidRDefault="00461700">
      <w:pPr>
        <w:bidi w:val="0"/>
        <w:rPr>
          <w:rFonts w:cs="David"/>
          <w:b/>
          <w:bCs/>
          <w:color w:val="A20000"/>
          <w:rtl/>
        </w:rPr>
      </w:pPr>
      <w:r w:rsidRPr="00AD44FB">
        <w:rPr>
          <w:rFonts w:cs="David"/>
          <w:b/>
          <w:bCs/>
          <w:color w:val="A20000"/>
          <w:rtl/>
        </w:rPr>
        <w:br w:type="page"/>
      </w:r>
    </w:p>
    <w:p w14:paraId="4CD06F3E" w14:textId="77777777" w:rsidR="00070FAF" w:rsidRPr="00AD44FB" w:rsidRDefault="001F5C10" w:rsidP="000D5E86">
      <w:pPr>
        <w:spacing w:line="360" w:lineRule="auto"/>
        <w:ind w:left="-58"/>
        <w:rPr>
          <w:rFonts w:cs="Arial"/>
          <w:b/>
          <w:bCs/>
          <w:color w:val="A20000"/>
          <w:rtl/>
          <w:lang w:bidi="ar-SA"/>
        </w:rPr>
      </w:pPr>
      <w:r w:rsidRPr="00AD44FB">
        <w:rPr>
          <w:rFonts w:cs="Arial" w:hint="cs"/>
          <w:b/>
          <w:bCs/>
          <w:color w:val="A20000"/>
          <w:rtl/>
          <w:lang w:bidi="ar-SA"/>
        </w:rPr>
        <w:lastRenderedPageBreak/>
        <w:t>بند ث</w:t>
      </w:r>
    </w:p>
    <w:p w14:paraId="7348763C" w14:textId="77777777" w:rsidR="00584000" w:rsidRPr="0034494D" w:rsidRDefault="001F5C10" w:rsidP="001F5C10">
      <w:pPr>
        <w:tabs>
          <w:tab w:val="left" w:pos="702"/>
        </w:tabs>
        <w:spacing w:line="360" w:lineRule="auto"/>
        <w:ind w:left="-99"/>
        <w:rPr>
          <w:rFonts w:asciiTheme="majorBidi" w:hAnsiTheme="majorBidi" w:cs="David"/>
        </w:rPr>
      </w:pPr>
      <w:r>
        <w:rPr>
          <w:rFonts w:asciiTheme="majorBidi" w:hAnsiTheme="majorBidi" w:cs="Arial" w:hint="cs"/>
          <w:rtl/>
          <w:lang w:bidi="ar-SA"/>
        </w:rPr>
        <w:t>ي</w:t>
      </w:r>
      <w:r w:rsidR="00E302A8">
        <w:rPr>
          <w:rFonts w:asciiTheme="majorBidi" w:hAnsiTheme="majorBidi" w:cs="Arial" w:hint="cs"/>
          <w:rtl/>
          <w:lang w:bidi="ar-SA"/>
        </w:rPr>
        <w:t>ُ</w:t>
      </w:r>
      <w:r>
        <w:rPr>
          <w:rFonts w:asciiTheme="majorBidi" w:hAnsiTheme="majorBidi" w:cs="Arial" w:hint="cs"/>
          <w:rtl/>
          <w:lang w:bidi="ar-SA"/>
        </w:rPr>
        <w:t>ن</w:t>
      </w:r>
      <w:r w:rsidR="00E302A8">
        <w:rPr>
          <w:rFonts w:asciiTheme="majorBidi" w:hAnsiTheme="majorBidi" w:cs="Arial" w:hint="cs"/>
          <w:rtl/>
          <w:lang w:bidi="ar-SA"/>
        </w:rPr>
        <w:t>ْ</w:t>
      </w:r>
      <w:r>
        <w:rPr>
          <w:rFonts w:asciiTheme="majorBidi" w:hAnsiTheme="majorBidi" w:cs="Arial" w:hint="cs"/>
          <w:rtl/>
          <w:lang w:bidi="ar-SA"/>
        </w:rPr>
        <w:t>ت</w:t>
      </w:r>
      <w:r w:rsidR="00E302A8">
        <w:rPr>
          <w:rFonts w:asciiTheme="majorBidi" w:hAnsiTheme="majorBidi" w:cs="Arial" w:hint="cs"/>
          <w:rtl/>
          <w:lang w:bidi="ar-SA"/>
        </w:rPr>
        <w:t>ِ</w:t>
      </w:r>
      <w:r>
        <w:rPr>
          <w:rFonts w:asciiTheme="majorBidi" w:hAnsiTheme="majorBidi" w:cs="Arial" w:hint="cs"/>
          <w:rtl/>
          <w:lang w:bidi="ar-SA"/>
        </w:rPr>
        <w:t xml:space="preserve">ج جزيء فيتامين </w:t>
      </w:r>
      <w:r w:rsidR="00584000" w:rsidRPr="0034494D">
        <w:rPr>
          <w:rFonts w:asciiTheme="majorBidi" w:hAnsiTheme="majorBidi" w:cs="David"/>
        </w:rPr>
        <w:t>C</w:t>
      </w:r>
      <w:r w:rsidR="00584000" w:rsidRPr="0034494D">
        <w:rPr>
          <w:rFonts w:asciiTheme="majorBidi" w:hAnsiTheme="majorBidi" w:cs="David"/>
          <w:rtl/>
        </w:rPr>
        <w:t xml:space="preserve"> </w:t>
      </w:r>
      <w:r>
        <w:rPr>
          <w:rFonts w:asciiTheme="majorBidi" w:hAnsiTheme="majorBidi" w:cs="Arial" w:hint="cs"/>
          <w:rtl/>
          <w:lang w:bidi="ar-SA"/>
        </w:rPr>
        <w:t xml:space="preserve">ترابط هيدروجيني مع جزيئات الماء. </w:t>
      </w:r>
      <w:r w:rsidRPr="001F5C10">
        <w:rPr>
          <w:rFonts w:asciiTheme="majorBidi" w:hAnsiTheme="majorBidi" w:cs="Arial" w:hint="cs"/>
          <w:b/>
          <w:bCs/>
          <w:rtl/>
          <w:lang w:bidi="ar-SA"/>
        </w:rPr>
        <w:t>ارسم</w:t>
      </w:r>
      <w:r>
        <w:rPr>
          <w:rFonts w:asciiTheme="majorBidi" w:hAnsiTheme="majorBidi" w:cs="Arial" w:hint="cs"/>
          <w:rtl/>
          <w:lang w:bidi="ar-SA"/>
        </w:rPr>
        <w:t xml:space="preserve"> جزيء فيتامين </w:t>
      </w:r>
      <w:r w:rsidR="00584000" w:rsidRPr="0034494D">
        <w:rPr>
          <w:rFonts w:asciiTheme="majorBidi" w:hAnsiTheme="majorBidi" w:cs="David"/>
        </w:rPr>
        <w:t>C</w:t>
      </w:r>
      <w:r w:rsidR="00584000" w:rsidRPr="0034494D">
        <w:rPr>
          <w:rFonts w:asciiTheme="majorBidi" w:hAnsiTheme="majorBidi" w:cs="David"/>
          <w:rtl/>
        </w:rPr>
        <w:t xml:space="preserve"> </w:t>
      </w:r>
      <w:r>
        <w:rPr>
          <w:rFonts w:asciiTheme="majorBidi" w:hAnsiTheme="majorBidi" w:cs="Arial" w:hint="cs"/>
          <w:rtl/>
          <w:lang w:bidi="ar-SA"/>
        </w:rPr>
        <w:t xml:space="preserve">وجزيء ماء، </w:t>
      </w:r>
      <w:r w:rsidRPr="001F5C10">
        <w:rPr>
          <w:rFonts w:asciiTheme="majorBidi" w:hAnsiTheme="majorBidi" w:cs="Arial" w:hint="cs"/>
          <w:b/>
          <w:bCs/>
          <w:rtl/>
          <w:lang w:bidi="ar-SA"/>
        </w:rPr>
        <w:t>وأشر بخط</w:t>
      </w:r>
      <w:r w:rsidR="00E302A8">
        <w:rPr>
          <w:rFonts w:asciiTheme="majorBidi" w:hAnsiTheme="majorBidi" w:cs="Arial" w:hint="cs"/>
          <w:b/>
          <w:bCs/>
          <w:rtl/>
          <w:lang w:bidi="ar-SA"/>
        </w:rPr>
        <w:t>ّ</w:t>
      </w:r>
      <w:r w:rsidRPr="001F5C10">
        <w:rPr>
          <w:rFonts w:asciiTheme="majorBidi" w:hAnsiTheme="majorBidi" w:cs="Arial" w:hint="cs"/>
          <w:b/>
          <w:bCs/>
          <w:rtl/>
          <w:lang w:bidi="ar-SA"/>
        </w:rPr>
        <w:t xml:space="preserve"> متقطع</w:t>
      </w:r>
      <w:r>
        <w:rPr>
          <w:rFonts w:asciiTheme="majorBidi" w:hAnsiTheme="majorBidi" w:cs="Arial" w:hint="cs"/>
          <w:rtl/>
          <w:lang w:bidi="ar-SA"/>
        </w:rPr>
        <w:t xml:space="preserve"> إلى الترابط الهيدروجيني</w:t>
      </w:r>
      <w:r w:rsidR="00E302A8">
        <w:rPr>
          <w:rFonts w:asciiTheme="majorBidi" w:hAnsiTheme="majorBidi" w:cs="Arial" w:hint="cs"/>
          <w:rtl/>
          <w:lang w:bidi="ar-SA"/>
        </w:rPr>
        <w:t>ّ</w:t>
      </w:r>
      <w:r>
        <w:rPr>
          <w:rFonts w:asciiTheme="majorBidi" w:hAnsiTheme="majorBidi" w:cs="Arial" w:hint="cs"/>
          <w:rtl/>
          <w:lang w:bidi="ar-SA"/>
        </w:rPr>
        <w:t xml:space="preserve"> ال</w:t>
      </w:r>
      <w:r w:rsidR="00E302A8">
        <w:rPr>
          <w:rFonts w:asciiTheme="majorBidi" w:hAnsiTheme="majorBidi" w:cs="Arial" w:hint="cs"/>
          <w:rtl/>
          <w:lang w:bidi="ar-SA"/>
        </w:rPr>
        <w:t>ّ</w:t>
      </w:r>
      <w:r>
        <w:rPr>
          <w:rFonts w:asciiTheme="majorBidi" w:hAnsiTheme="majorBidi" w:cs="Arial" w:hint="cs"/>
          <w:rtl/>
          <w:lang w:bidi="ar-SA"/>
        </w:rPr>
        <w:t>ذي يمكن أن ي</w:t>
      </w:r>
      <w:r w:rsidR="00E302A8">
        <w:rPr>
          <w:rFonts w:asciiTheme="majorBidi" w:hAnsiTheme="majorBidi" w:cs="Arial" w:hint="cs"/>
          <w:rtl/>
          <w:lang w:bidi="ar-SA"/>
        </w:rPr>
        <w:t>َ</w:t>
      </w:r>
      <w:r>
        <w:rPr>
          <w:rFonts w:asciiTheme="majorBidi" w:hAnsiTheme="majorBidi" w:cs="Arial" w:hint="cs"/>
          <w:rtl/>
          <w:lang w:bidi="ar-SA"/>
        </w:rPr>
        <w:t>ن</w:t>
      </w:r>
      <w:r w:rsidR="00E302A8">
        <w:rPr>
          <w:rFonts w:asciiTheme="majorBidi" w:hAnsiTheme="majorBidi" w:cs="Arial" w:hint="cs"/>
          <w:rtl/>
          <w:lang w:bidi="ar-SA"/>
        </w:rPr>
        <w:t>ْ</w:t>
      </w:r>
      <w:r>
        <w:rPr>
          <w:rFonts w:asciiTheme="majorBidi" w:hAnsiTheme="majorBidi" w:cs="Arial" w:hint="cs"/>
          <w:rtl/>
          <w:lang w:bidi="ar-SA"/>
        </w:rPr>
        <w:t>ت</w:t>
      </w:r>
      <w:r w:rsidR="00E302A8">
        <w:rPr>
          <w:rFonts w:asciiTheme="majorBidi" w:hAnsiTheme="majorBidi" w:cs="Arial" w:hint="cs"/>
          <w:rtl/>
          <w:lang w:bidi="ar-SA"/>
        </w:rPr>
        <w:t>ُ</w:t>
      </w:r>
      <w:r>
        <w:rPr>
          <w:rFonts w:asciiTheme="majorBidi" w:hAnsiTheme="majorBidi" w:cs="Arial" w:hint="cs"/>
          <w:rtl/>
          <w:lang w:bidi="ar-SA"/>
        </w:rPr>
        <w:t xml:space="preserve">ج بين جزيء فيتامين </w:t>
      </w:r>
      <w:r w:rsidR="00584000" w:rsidRPr="0034494D">
        <w:rPr>
          <w:rFonts w:asciiTheme="majorBidi" w:hAnsiTheme="majorBidi" w:cs="David"/>
        </w:rPr>
        <w:t>C</w:t>
      </w:r>
      <w:r w:rsidR="00584000" w:rsidRPr="0034494D">
        <w:rPr>
          <w:rFonts w:asciiTheme="majorBidi" w:hAnsiTheme="majorBidi" w:cs="David"/>
          <w:rtl/>
        </w:rPr>
        <w:t xml:space="preserve"> </w:t>
      </w:r>
      <w:r>
        <w:rPr>
          <w:rFonts w:asciiTheme="majorBidi" w:hAnsiTheme="majorBidi" w:cs="Arial" w:hint="cs"/>
          <w:rtl/>
          <w:lang w:bidi="ar-SA"/>
        </w:rPr>
        <w:t xml:space="preserve">وجزيء الماء. </w:t>
      </w:r>
      <w:r w:rsidR="00070FAF">
        <w:rPr>
          <w:rFonts w:asciiTheme="majorBidi" w:hAnsiTheme="majorBidi" w:cs="David" w:hint="cs"/>
          <w:rtl/>
        </w:rPr>
        <w:t xml:space="preserve"> </w:t>
      </w:r>
    </w:p>
    <w:p w14:paraId="3DECDE66" w14:textId="77777777" w:rsidR="00584000" w:rsidRDefault="00584000" w:rsidP="0034494D">
      <w:pPr>
        <w:tabs>
          <w:tab w:val="left" w:pos="702"/>
        </w:tabs>
        <w:spacing w:line="360" w:lineRule="auto"/>
        <w:ind w:left="-99"/>
        <w:rPr>
          <w:rFonts w:asciiTheme="majorBidi" w:hAnsiTheme="majorBidi" w:cs="David"/>
          <w:sz w:val="16"/>
          <w:szCs w:val="16"/>
          <w:rtl/>
        </w:rPr>
      </w:pPr>
    </w:p>
    <w:p w14:paraId="431CB99C" w14:textId="77777777" w:rsidR="00106A3A" w:rsidRDefault="001F5C10" w:rsidP="00106A3A">
      <w:pPr>
        <w:spacing w:line="360" w:lineRule="auto"/>
        <w:ind w:left="-99"/>
        <w:rPr>
          <w:rFonts w:cs="David"/>
          <w:b/>
          <w:bCs/>
          <w:color w:val="000080"/>
          <w:rtl/>
        </w:rPr>
      </w:pPr>
      <w:r>
        <w:rPr>
          <w:rFonts w:cs="Arial" w:hint="cs"/>
          <w:b/>
          <w:bCs/>
          <w:color w:val="000080"/>
          <w:rtl/>
          <w:lang w:bidi="ar-SA"/>
        </w:rPr>
        <w:t>الإجابة</w:t>
      </w:r>
      <w:r w:rsidR="00106A3A">
        <w:rPr>
          <w:rFonts w:cs="David" w:hint="cs"/>
          <w:b/>
          <w:bCs/>
          <w:color w:val="000080"/>
          <w:rtl/>
        </w:rPr>
        <w:t>:</w:t>
      </w:r>
    </w:p>
    <w:p w14:paraId="4009653F" w14:textId="77777777" w:rsidR="00C7455A" w:rsidRPr="00C7455A" w:rsidRDefault="001F5C10" w:rsidP="001F5C10">
      <w:pPr>
        <w:spacing w:line="360" w:lineRule="auto"/>
        <w:ind w:left="-99" w:right="-426"/>
        <w:rPr>
          <w:rFonts w:cs="David"/>
          <w:color w:val="00007E"/>
        </w:rPr>
      </w:pPr>
      <w:r>
        <w:rPr>
          <w:rFonts w:cs="Arial" w:hint="cs"/>
          <w:color w:val="00007E"/>
          <w:rtl/>
          <w:lang w:bidi="ar-SA"/>
        </w:rPr>
        <w:t>هنالك إمكاني</w:t>
      </w:r>
      <w:r w:rsidR="00E302A8">
        <w:rPr>
          <w:rFonts w:cs="Arial" w:hint="cs"/>
          <w:color w:val="00007E"/>
          <w:rtl/>
          <w:lang w:bidi="ar-SA"/>
        </w:rPr>
        <w:t>ّ</w:t>
      </w:r>
      <w:r>
        <w:rPr>
          <w:rFonts w:cs="Arial" w:hint="cs"/>
          <w:color w:val="00007E"/>
          <w:rtl/>
          <w:lang w:bidi="ar-SA"/>
        </w:rPr>
        <w:t>ات كثيرة. مثلًا:</w:t>
      </w:r>
      <w:r w:rsidR="00C7455A" w:rsidRPr="00C7455A">
        <w:rPr>
          <w:rFonts w:cs="David" w:hint="cs"/>
          <w:color w:val="00007E"/>
          <w:rtl/>
        </w:rPr>
        <w:t xml:space="preserve"> </w:t>
      </w:r>
    </w:p>
    <w:p w14:paraId="437DF7FB" w14:textId="77777777" w:rsidR="00070FAF" w:rsidRPr="00106A3A" w:rsidRDefault="00033729" w:rsidP="00033729">
      <w:pPr>
        <w:spacing w:line="360" w:lineRule="auto"/>
        <w:ind w:left="2169" w:right="-709"/>
        <w:rPr>
          <w:rFonts w:cs="David"/>
          <w:color w:val="000076"/>
          <w:rtl/>
        </w:rPr>
      </w:pPr>
      <w:r>
        <w:rPr>
          <w:noProof/>
          <w:lang w:eastAsia="en-US"/>
        </w:rPr>
        <w:drawing>
          <wp:inline distT="0" distB="0" distL="0" distR="0" wp14:anchorId="462A6CC5" wp14:editId="649B8B25">
            <wp:extent cx="2209800" cy="1743075"/>
            <wp:effectExtent l="0" t="0" r="0" b="9525"/>
            <wp:docPr id="15657" name="Picture 15657" descr="ציור מולקולת ויטמין C ומולקולת 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209800" cy="1743075"/>
                    </a:xfrm>
                    <a:prstGeom prst="rect">
                      <a:avLst/>
                    </a:prstGeom>
                  </pic:spPr>
                </pic:pic>
              </a:graphicData>
            </a:graphic>
          </wp:inline>
        </w:drawing>
      </w:r>
    </w:p>
    <w:p w14:paraId="529F26B5" w14:textId="77777777" w:rsidR="00584000" w:rsidRPr="00106A3A" w:rsidRDefault="00584000" w:rsidP="00106A3A">
      <w:pPr>
        <w:spacing w:line="360" w:lineRule="auto"/>
        <w:ind w:left="-99" w:right="-709"/>
        <w:rPr>
          <w:rFonts w:cs="David"/>
          <w:color w:val="000076"/>
          <w:rtl/>
        </w:rPr>
      </w:pPr>
    </w:p>
    <w:p w14:paraId="3E9CD561" w14:textId="77777777" w:rsidR="009B2136" w:rsidRPr="00AD44FB" w:rsidRDefault="001F5C10" w:rsidP="000D5E86">
      <w:pPr>
        <w:spacing w:line="360" w:lineRule="auto"/>
        <w:ind w:left="-58"/>
        <w:rPr>
          <w:rFonts w:cs="Arial"/>
          <w:b/>
          <w:bCs/>
          <w:color w:val="A20000"/>
          <w:rtl/>
          <w:lang w:bidi="ar-SA"/>
        </w:rPr>
      </w:pPr>
      <w:r w:rsidRPr="00AD44FB">
        <w:rPr>
          <w:rFonts w:cs="Arial" w:hint="cs"/>
          <w:b/>
          <w:bCs/>
          <w:color w:val="A20000"/>
          <w:rtl/>
          <w:lang w:bidi="ar-SA"/>
        </w:rPr>
        <w:t>بند ج</w:t>
      </w:r>
    </w:p>
    <w:p w14:paraId="21B2CC19" w14:textId="77777777" w:rsidR="00C10CA2" w:rsidRPr="00C10CA2" w:rsidRDefault="001F5C10" w:rsidP="001F5C10">
      <w:pPr>
        <w:spacing w:line="360" w:lineRule="auto"/>
        <w:ind w:left="-99"/>
        <w:rPr>
          <w:rFonts w:asciiTheme="majorBidi" w:hAnsiTheme="majorBidi" w:cs="David"/>
          <w:rtl/>
        </w:rPr>
      </w:pPr>
      <w:r>
        <w:rPr>
          <w:rFonts w:asciiTheme="majorBidi" w:hAnsiTheme="majorBidi" w:cs="Arial" w:hint="cs"/>
          <w:rtl/>
          <w:lang w:bidi="ar-SA"/>
        </w:rPr>
        <w:t>حد</w:t>
      </w:r>
      <w:r w:rsidR="001E7867">
        <w:rPr>
          <w:rFonts w:asciiTheme="majorBidi" w:hAnsiTheme="majorBidi" w:cs="Arial" w:hint="cs"/>
          <w:rtl/>
          <w:lang w:bidi="ar-SA"/>
        </w:rPr>
        <w:t>ّ</w:t>
      </w:r>
      <w:r>
        <w:rPr>
          <w:rFonts w:asciiTheme="majorBidi" w:hAnsiTheme="majorBidi" w:cs="Arial" w:hint="cs"/>
          <w:rtl/>
          <w:lang w:bidi="ar-SA"/>
        </w:rPr>
        <w:t>د هل الطاقة المطلوبة لتفكيك الترابط الهيدروجيني</w:t>
      </w:r>
      <w:r w:rsidR="001E7867">
        <w:rPr>
          <w:rFonts w:asciiTheme="majorBidi" w:hAnsiTheme="majorBidi" w:cs="Arial" w:hint="cs"/>
          <w:rtl/>
          <w:lang w:bidi="ar-SA"/>
        </w:rPr>
        <w:t>ّ</w:t>
      </w:r>
      <w:r>
        <w:rPr>
          <w:rFonts w:asciiTheme="majorBidi" w:hAnsiTheme="majorBidi" w:cs="Arial" w:hint="cs"/>
          <w:rtl/>
          <w:lang w:bidi="ar-SA"/>
        </w:rPr>
        <w:t xml:space="preserve"> ال</w:t>
      </w:r>
      <w:r w:rsidR="001E7867">
        <w:rPr>
          <w:rFonts w:asciiTheme="majorBidi" w:hAnsiTheme="majorBidi" w:cs="Arial" w:hint="cs"/>
          <w:rtl/>
          <w:lang w:bidi="ar-SA"/>
        </w:rPr>
        <w:t>ّ</w:t>
      </w:r>
      <w:r>
        <w:rPr>
          <w:rFonts w:asciiTheme="majorBidi" w:hAnsiTheme="majorBidi" w:cs="Arial" w:hint="cs"/>
          <w:rtl/>
          <w:lang w:bidi="ar-SA"/>
        </w:rPr>
        <w:t xml:space="preserve">ذي أشرت إليه في بند ث أكبر من الطاقة المطلوبة لتفكيك الرابط المشار إليه بنجمة </w:t>
      </w:r>
      <w:r>
        <w:rPr>
          <w:rFonts w:asciiTheme="majorBidi" w:hAnsiTheme="majorBidi" w:cs="Arial"/>
          <w:rtl/>
          <w:lang w:bidi="ar-SA"/>
        </w:rPr>
        <w:t>–</w:t>
      </w:r>
      <w:r>
        <w:rPr>
          <w:rFonts w:asciiTheme="majorBidi" w:hAnsiTheme="majorBidi" w:cs="Arial" w:hint="cs"/>
          <w:rtl/>
          <w:lang w:bidi="ar-SA"/>
        </w:rPr>
        <w:t xml:space="preserve"> بين ذرة هيدروجين وذرة أكسجين في جزيء فيتامين </w:t>
      </w:r>
      <w:r w:rsidR="00C10CA2" w:rsidRPr="00C10CA2">
        <w:rPr>
          <w:rFonts w:asciiTheme="majorBidi" w:hAnsiTheme="majorBidi" w:cs="David" w:hint="cs"/>
        </w:rPr>
        <w:t>C</w:t>
      </w:r>
      <w:r>
        <w:rPr>
          <w:rFonts w:asciiTheme="majorBidi" w:hAnsiTheme="majorBidi" w:cs="Arial" w:hint="cs"/>
          <w:rtl/>
          <w:lang w:bidi="ar-SA"/>
        </w:rPr>
        <w:t>، أم أصغر منها أم تساويها؟</w:t>
      </w:r>
      <w:r w:rsidR="00C10CA2" w:rsidRPr="00C10CA2">
        <w:rPr>
          <w:rFonts w:asciiTheme="majorBidi" w:hAnsiTheme="majorBidi" w:cs="David" w:hint="cs"/>
          <w:rtl/>
        </w:rPr>
        <w:t xml:space="preserve"> </w:t>
      </w:r>
    </w:p>
    <w:p w14:paraId="634C9719" w14:textId="77777777" w:rsidR="00B937CB" w:rsidRPr="00106A3A" w:rsidRDefault="00B937CB" w:rsidP="00106A3A">
      <w:pPr>
        <w:spacing w:line="360" w:lineRule="auto"/>
        <w:ind w:left="-99" w:right="-709"/>
        <w:rPr>
          <w:rFonts w:cs="David"/>
          <w:color w:val="000076"/>
          <w:rtl/>
        </w:rPr>
      </w:pPr>
    </w:p>
    <w:p w14:paraId="0C4D86E2" w14:textId="77777777" w:rsidR="00C10CA2" w:rsidRDefault="001F5C10" w:rsidP="00C10CA2">
      <w:pPr>
        <w:spacing w:line="360" w:lineRule="auto"/>
        <w:ind w:left="-99"/>
        <w:rPr>
          <w:rFonts w:cs="David"/>
          <w:b/>
          <w:bCs/>
          <w:color w:val="000080"/>
          <w:rtl/>
        </w:rPr>
      </w:pPr>
      <w:r>
        <w:rPr>
          <w:rFonts w:cs="Arial" w:hint="cs"/>
          <w:b/>
          <w:bCs/>
          <w:color w:val="000080"/>
          <w:rtl/>
          <w:lang w:bidi="ar-SA"/>
        </w:rPr>
        <w:t>الإجابة</w:t>
      </w:r>
      <w:r w:rsidR="00C10CA2">
        <w:rPr>
          <w:rFonts w:cs="David" w:hint="cs"/>
          <w:b/>
          <w:bCs/>
          <w:color w:val="000080"/>
          <w:rtl/>
        </w:rPr>
        <w:t>:</w:t>
      </w:r>
    </w:p>
    <w:p w14:paraId="153C35B1" w14:textId="77777777" w:rsidR="00C7455A" w:rsidRPr="00DD29B8" w:rsidRDefault="001F5C10" w:rsidP="004F1182">
      <w:pPr>
        <w:spacing w:line="360" w:lineRule="auto"/>
        <w:ind w:left="-99" w:right="-426"/>
        <w:rPr>
          <w:rFonts w:cs="David"/>
          <w:color w:val="00007E"/>
          <w:rtl/>
        </w:rPr>
      </w:pPr>
      <w:r>
        <w:rPr>
          <w:rFonts w:cs="Arial" w:hint="cs"/>
          <w:color w:val="00007E"/>
          <w:rtl/>
          <w:lang w:bidi="ar-SA"/>
        </w:rPr>
        <w:t xml:space="preserve">الطاقة المطلوبة لتفكيك الترابط الهيدروجيني أصغر من الطاقة المطلوبة لتفكيك الرابط الكوفلنتي بين ذرة الهيدروجين وذرة الأكسجين في جزيء </w:t>
      </w:r>
      <w:proofErr w:type="gramStart"/>
      <w:r>
        <w:rPr>
          <w:rFonts w:cs="Arial" w:hint="cs"/>
          <w:color w:val="00007E"/>
          <w:rtl/>
          <w:lang w:bidi="ar-SA"/>
        </w:rPr>
        <w:t xml:space="preserve">فيتامين  </w:t>
      </w:r>
      <w:r w:rsidR="00C7455A" w:rsidRPr="00DD29B8">
        <w:rPr>
          <w:rFonts w:cs="David" w:hint="cs"/>
          <w:color w:val="00007E"/>
        </w:rPr>
        <w:t>C</w:t>
      </w:r>
      <w:r w:rsidR="00C7455A" w:rsidRPr="00DD29B8">
        <w:rPr>
          <w:rFonts w:cs="David" w:hint="cs"/>
          <w:color w:val="00007E"/>
          <w:rtl/>
        </w:rPr>
        <w:t>.</w:t>
      </w:r>
      <w:proofErr w:type="gramEnd"/>
      <w:r w:rsidR="00DD29B8">
        <w:rPr>
          <w:rFonts w:cs="David" w:hint="cs"/>
          <w:color w:val="00007E"/>
          <w:rtl/>
        </w:rPr>
        <w:t xml:space="preserve"> </w:t>
      </w:r>
      <w:r w:rsidR="004F1182">
        <w:rPr>
          <w:rFonts w:cs="Arial" w:hint="cs"/>
          <w:color w:val="00007E"/>
          <w:rtl/>
          <w:lang w:bidi="ar-SA"/>
        </w:rPr>
        <w:t>في حالة الترابط الهيدروجيني الأطول من</w:t>
      </w:r>
      <w:r w:rsidR="001E7867">
        <w:rPr>
          <w:rFonts w:cs="Arial" w:hint="cs"/>
          <w:color w:val="00007E"/>
          <w:rtl/>
          <w:lang w:bidi="ar-SA"/>
        </w:rPr>
        <w:t xml:space="preserve"> الرابط</w:t>
      </w:r>
      <w:r w:rsidR="004F1182">
        <w:rPr>
          <w:rFonts w:cs="Arial" w:hint="cs"/>
          <w:color w:val="00007E"/>
          <w:rtl/>
          <w:lang w:bidi="ar-SA"/>
        </w:rPr>
        <w:t xml:space="preserve"> الكوفلنتي القطبي، تنبعث أقل طاقة في إنتاج الرابط، لذا طاقة الرابط أقل.</w:t>
      </w:r>
      <w:r w:rsidR="00C7455A" w:rsidRPr="00DD29B8">
        <w:rPr>
          <w:rFonts w:cs="David" w:hint="cs"/>
          <w:color w:val="00007E"/>
          <w:rtl/>
        </w:rPr>
        <w:t xml:space="preserve"> </w:t>
      </w:r>
    </w:p>
    <w:p w14:paraId="41E47382" w14:textId="77777777" w:rsidR="00DD29B8" w:rsidRPr="0002446B" w:rsidRDefault="00DD29B8" w:rsidP="004F1182">
      <w:pPr>
        <w:spacing w:line="360" w:lineRule="auto"/>
        <w:ind w:left="-99" w:right="-567"/>
        <w:rPr>
          <w:rFonts w:cs="David"/>
          <w:b/>
          <w:bCs/>
          <w:rtl/>
        </w:rPr>
      </w:pPr>
      <w:r w:rsidRPr="0002446B">
        <w:rPr>
          <w:rFonts w:cs="David" w:hint="cs"/>
          <w:b/>
          <w:bCs/>
          <w:rtl/>
        </w:rPr>
        <w:t xml:space="preserve">*  </w:t>
      </w:r>
      <w:r w:rsidR="004F1182">
        <w:rPr>
          <w:rFonts w:cs="Arial" w:hint="cs"/>
          <w:b/>
          <w:bCs/>
          <w:rtl/>
          <w:lang w:bidi="ar-SA"/>
        </w:rPr>
        <w:t>هذا السؤال غير مطلوب حسب خطة الإصل</w:t>
      </w:r>
      <w:r w:rsidR="001E7867">
        <w:rPr>
          <w:rFonts w:cs="Arial" w:hint="cs"/>
          <w:b/>
          <w:bCs/>
          <w:rtl/>
          <w:lang w:bidi="ar-SA"/>
        </w:rPr>
        <w:t>اح. يمكن التطرُّق إلى هذا السؤال لل</w:t>
      </w:r>
      <w:r w:rsidR="004F1182">
        <w:rPr>
          <w:rFonts w:cs="Arial" w:hint="cs"/>
          <w:b/>
          <w:bCs/>
          <w:rtl/>
          <w:lang w:bidi="ar-SA"/>
        </w:rPr>
        <w:t xml:space="preserve">تعمق. </w:t>
      </w:r>
    </w:p>
    <w:p w14:paraId="74302282" w14:textId="77777777" w:rsidR="00B937CB" w:rsidRPr="00DD29B8" w:rsidRDefault="00B937CB" w:rsidP="00DD29B8">
      <w:pPr>
        <w:spacing w:line="360" w:lineRule="auto"/>
        <w:ind w:left="-99" w:right="-426"/>
        <w:rPr>
          <w:rFonts w:cs="David"/>
          <w:color w:val="00007E"/>
          <w:rtl/>
        </w:rPr>
      </w:pPr>
    </w:p>
    <w:p w14:paraId="75A8BEB9" w14:textId="77777777" w:rsidR="0034494D" w:rsidRDefault="0034494D" w:rsidP="007B64B6">
      <w:pPr>
        <w:spacing w:line="360" w:lineRule="auto"/>
        <w:ind w:left="-99"/>
        <w:rPr>
          <w:rFonts w:cs="David"/>
          <w:color w:val="00008A"/>
          <w:rtl/>
        </w:rPr>
      </w:pPr>
    </w:p>
    <w:p w14:paraId="65A9B5D1" w14:textId="77777777" w:rsidR="00033729" w:rsidRDefault="00033729">
      <w:pPr>
        <w:bidi w:val="0"/>
        <w:rPr>
          <w:rFonts w:cs="David"/>
          <w:b/>
          <w:bCs/>
          <w:color w:val="FF0000"/>
          <w:sz w:val="28"/>
          <w:szCs w:val="28"/>
          <w:rtl/>
        </w:rPr>
      </w:pPr>
      <w:r>
        <w:rPr>
          <w:rtl/>
        </w:rPr>
        <w:br w:type="page"/>
      </w:r>
    </w:p>
    <w:p w14:paraId="3AB10172" w14:textId="77777777" w:rsidR="0034494D" w:rsidRDefault="004F1182" w:rsidP="004F1182">
      <w:pPr>
        <w:pStyle w:val="Heading2"/>
        <w:rPr>
          <w:rtl/>
        </w:rPr>
      </w:pPr>
      <w:bookmarkStart w:id="63" w:name="_Toc519075227"/>
      <w:r>
        <w:rPr>
          <w:rFonts w:cs="Arial" w:hint="cs"/>
          <w:rtl/>
          <w:lang w:bidi="ar-SA"/>
        </w:rPr>
        <w:lastRenderedPageBreak/>
        <w:t>سؤال</w:t>
      </w:r>
      <w:r w:rsidR="0034494D">
        <w:rPr>
          <w:rFonts w:hint="cs"/>
          <w:rtl/>
        </w:rPr>
        <w:t xml:space="preserve"> </w:t>
      </w:r>
      <w:r w:rsidR="0034494D">
        <w:t>1</w:t>
      </w:r>
      <w:r>
        <w:rPr>
          <w:rFonts w:cs="Arial" w:hint="cs"/>
          <w:rtl/>
          <w:lang w:bidi="ar-SA"/>
        </w:rPr>
        <w:t xml:space="preserve">ت، بجروت </w:t>
      </w:r>
      <w:r w:rsidR="0034494D">
        <w:rPr>
          <w:rFonts w:hint="cs"/>
          <w:rtl/>
        </w:rPr>
        <w:t>2007</w:t>
      </w:r>
      <w:r>
        <w:rPr>
          <w:rFonts w:cstheme="minorBidi" w:hint="cs"/>
          <w:rtl/>
          <w:lang w:bidi="ar-SA"/>
        </w:rPr>
        <w:t>، رقم النموذج</w:t>
      </w:r>
      <w:r w:rsidR="0034494D">
        <w:rPr>
          <w:rFonts w:hint="cs"/>
          <w:rtl/>
        </w:rPr>
        <w:t xml:space="preserve"> 918651</w:t>
      </w:r>
      <w:bookmarkEnd w:id="63"/>
    </w:p>
    <w:p w14:paraId="3391492F" w14:textId="77777777" w:rsidR="0034494D" w:rsidRPr="00AD44FB" w:rsidRDefault="0034494D" w:rsidP="00465934">
      <w:pPr>
        <w:spacing w:line="360" w:lineRule="auto"/>
        <w:ind w:left="509" w:hanging="567"/>
        <w:rPr>
          <w:rFonts w:cs="David"/>
          <w:color w:val="A20000"/>
          <w:rtl/>
          <w:lang w:bidi="ar-SA"/>
        </w:rPr>
      </w:pPr>
      <w:r w:rsidRPr="00AD44FB">
        <w:rPr>
          <w:rFonts w:cs="David" w:hint="cs"/>
          <w:color w:val="A20000"/>
          <w:rtl/>
        </w:rPr>
        <w:t>(</w:t>
      </w:r>
      <w:r w:rsidR="00465934" w:rsidRPr="00AD44FB">
        <w:rPr>
          <w:rFonts w:cs="Arial" w:hint="cs"/>
          <w:color w:val="A20000"/>
          <w:rtl/>
          <w:lang w:bidi="ar-SA"/>
        </w:rPr>
        <w:t>يتطر</w:t>
      </w:r>
      <w:r w:rsidR="001E7867" w:rsidRPr="00AD44FB">
        <w:rPr>
          <w:rFonts w:cs="Arial" w:hint="cs"/>
          <w:color w:val="A20000"/>
          <w:rtl/>
          <w:lang w:bidi="ar-SA"/>
        </w:rPr>
        <w:t>ّ</w:t>
      </w:r>
      <w:r w:rsidR="00465934" w:rsidRPr="00AD44FB">
        <w:rPr>
          <w:rFonts w:cs="Arial" w:hint="cs"/>
          <w:color w:val="A20000"/>
          <w:rtl/>
          <w:lang w:bidi="ar-SA"/>
        </w:rPr>
        <w:t xml:space="preserve">ق السؤال إلى موضوع " الحوامض والقواعد") </w:t>
      </w:r>
    </w:p>
    <w:p w14:paraId="67B15096" w14:textId="77777777" w:rsidR="0034494D" w:rsidRDefault="0034494D" w:rsidP="0034494D">
      <w:pPr>
        <w:spacing w:line="360" w:lineRule="auto"/>
        <w:ind w:left="-99"/>
        <w:rPr>
          <w:rFonts w:cs="David"/>
          <w:color w:val="00008A"/>
          <w:rtl/>
        </w:rPr>
      </w:pPr>
    </w:p>
    <w:p w14:paraId="186D7365" w14:textId="77777777" w:rsidR="0034494D" w:rsidRPr="00B937CB" w:rsidRDefault="00465934" w:rsidP="00465934">
      <w:pPr>
        <w:spacing w:line="360" w:lineRule="auto"/>
        <w:ind w:left="609" w:hanging="708"/>
        <w:rPr>
          <w:rFonts w:asciiTheme="majorBidi" w:hAnsiTheme="majorBidi" w:cs="David"/>
          <w:vertAlign w:val="subscript"/>
        </w:rPr>
      </w:pPr>
      <w:r>
        <w:rPr>
          <w:rFonts w:asciiTheme="majorBidi" w:hAnsiTheme="majorBidi" w:cs="Arial" w:hint="cs"/>
          <w:rtl/>
          <w:lang w:val="fr-FR" w:bidi="ar-SA"/>
        </w:rPr>
        <w:t>معطاة ثلاثة محاليل مائية</w:t>
      </w:r>
      <w:proofErr w:type="gramStart"/>
      <w:r>
        <w:rPr>
          <w:rFonts w:asciiTheme="majorBidi" w:hAnsiTheme="majorBidi" w:cs="Arial" w:hint="cs"/>
          <w:rtl/>
          <w:lang w:val="fr-FR" w:bidi="ar-SA"/>
        </w:rPr>
        <w:t>:</w:t>
      </w:r>
      <w:r w:rsidR="0034494D" w:rsidRPr="00B937CB">
        <w:rPr>
          <w:rFonts w:asciiTheme="majorBidi" w:hAnsiTheme="majorBidi" w:cs="David"/>
          <w:rtl/>
          <w:lang w:val="fr-FR"/>
        </w:rPr>
        <w:t xml:space="preserve"> </w:t>
      </w:r>
      <w:r w:rsidR="0034494D" w:rsidRPr="00B937CB">
        <w:rPr>
          <w:rFonts w:asciiTheme="majorBidi" w:hAnsiTheme="majorBidi" w:cs="David"/>
        </w:rPr>
        <w:t>.</w:t>
      </w:r>
      <w:proofErr w:type="gramEnd"/>
      <w:r w:rsidR="0034494D" w:rsidRPr="00B937CB">
        <w:rPr>
          <w:rFonts w:asciiTheme="majorBidi" w:hAnsiTheme="majorBidi" w:cs="David"/>
        </w:rPr>
        <w:t xml:space="preserve"> HCl</w:t>
      </w:r>
      <w:r w:rsidR="0034494D" w:rsidRPr="00B937CB">
        <w:rPr>
          <w:rFonts w:asciiTheme="majorBidi" w:hAnsiTheme="majorBidi" w:cs="David"/>
          <w:vertAlign w:val="subscript"/>
        </w:rPr>
        <w:t>(aq</w:t>
      </w:r>
      <w:proofErr w:type="gramStart"/>
      <w:r w:rsidR="0034494D" w:rsidRPr="00B937CB">
        <w:rPr>
          <w:rFonts w:asciiTheme="majorBidi" w:hAnsiTheme="majorBidi" w:cs="David"/>
          <w:vertAlign w:val="subscript"/>
        </w:rPr>
        <w:t>)</w:t>
      </w:r>
      <w:r w:rsidR="0034494D" w:rsidRPr="00B937CB">
        <w:rPr>
          <w:rFonts w:asciiTheme="majorBidi" w:hAnsiTheme="majorBidi" w:cs="David"/>
        </w:rPr>
        <w:t xml:space="preserve"> ,</w:t>
      </w:r>
      <w:proofErr w:type="gramEnd"/>
      <w:r w:rsidR="0034494D" w:rsidRPr="00B937CB">
        <w:rPr>
          <w:rFonts w:asciiTheme="majorBidi" w:hAnsiTheme="majorBidi" w:cs="David"/>
        </w:rPr>
        <w:t xml:space="preserve"> KCl</w:t>
      </w:r>
      <w:r w:rsidR="0034494D" w:rsidRPr="00B937CB">
        <w:rPr>
          <w:rFonts w:asciiTheme="majorBidi" w:hAnsiTheme="majorBidi" w:cs="David"/>
          <w:vertAlign w:val="subscript"/>
        </w:rPr>
        <w:t>(aq)</w:t>
      </w:r>
      <w:r w:rsidR="0034494D" w:rsidRPr="00B937CB">
        <w:rPr>
          <w:rFonts w:asciiTheme="majorBidi" w:hAnsiTheme="majorBidi" w:cs="David"/>
        </w:rPr>
        <w:t xml:space="preserve"> , NH</w:t>
      </w:r>
      <w:r w:rsidR="0034494D" w:rsidRPr="00B937CB">
        <w:rPr>
          <w:rFonts w:asciiTheme="majorBidi" w:hAnsiTheme="majorBidi" w:cs="David"/>
          <w:vertAlign w:val="subscript"/>
        </w:rPr>
        <w:t xml:space="preserve">3(aq) </w:t>
      </w:r>
    </w:p>
    <w:p w14:paraId="39F0A88F" w14:textId="77777777" w:rsidR="0034494D" w:rsidRPr="00B937CB" w:rsidRDefault="00465934" w:rsidP="00465934">
      <w:pPr>
        <w:spacing w:line="360" w:lineRule="auto"/>
        <w:ind w:left="609" w:hanging="708"/>
        <w:rPr>
          <w:rFonts w:asciiTheme="majorBidi" w:hAnsiTheme="majorBidi" w:cs="David"/>
          <w:rtl/>
        </w:rPr>
      </w:pPr>
      <w:r>
        <w:rPr>
          <w:rFonts w:asciiTheme="majorBidi" w:hAnsiTheme="majorBidi" w:cs="Arial" w:hint="cs"/>
          <w:rtl/>
          <w:lang w:bidi="ar-SA"/>
        </w:rPr>
        <w:t>ما هو التحديد الصحيح؟</w:t>
      </w:r>
    </w:p>
    <w:p w14:paraId="607F38A2" w14:textId="77777777" w:rsidR="0034494D" w:rsidRPr="00033729" w:rsidRDefault="00465934" w:rsidP="009A2C23">
      <w:pPr>
        <w:pStyle w:val="ListParagraph"/>
        <w:numPr>
          <w:ilvl w:val="0"/>
          <w:numId w:val="46"/>
        </w:numPr>
        <w:spacing w:after="0" w:line="360" w:lineRule="auto"/>
        <w:rPr>
          <w:rFonts w:asciiTheme="majorBidi" w:hAnsiTheme="majorBidi" w:cs="David"/>
          <w:sz w:val="24"/>
          <w:szCs w:val="24"/>
          <w:rtl/>
        </w:rPr>
      </w:pPr>
      <w:proofErr w:type="gramStart"/>
      <w:r>
        <w:rPr>
          <w:rFonts w:asciiTheme="majorBidi" w:hAnsiTheme="majorBidi" w:hint="cs"/>
          <w:sz w:val="24"/>
          <w:szCs w:val="24"/>
          <w:rtl/>
          <w:lang w:bidi="ar-SA"/>
        </w:rPr>
        <w:t>المحلول</w:t>
      </w:r>
      <w:r w:rsidR="0034494D" w:rsidRPr="00033729">
        <w:rPr>
          <w:rFonts w:asciiTheme="majorBidi" w:hAnsiTheme="majorBidi" w:cs="David"/>
          <w:sz w:val="24"/>
          <w:szCs w:val="24"/>
          <w:rtl/>
        </w:rPr>
        <w:t xml:space="preserve"> </w:t>
      </w:r>
      <w:r w:rsidR="0034494D" w:rsidRPr="00033729">
        <w:rPr>
          <w:rFonts w:asciiTheme="majorBidi" w:hAnsiTheme="majorBidi" w:cs="David"/>
          <w:sz w:val="24"/>
          <w:szCs w:val="24"/>
        </w:rPr>
        <w:t xml:space="preserve"> KCl</w:t>
      </w:r>
      <w:proofErr w:type="gramEnd"/>
      <w:r w:rsidR="0034494D" w:rsidRPr="00033729">
        <w:rPr>
          <w:rFonts w:asciiTheme="majorBidi" w:hAnsiTheme="majorBidi" w:cs="David"/>
          <w:sz w:val="24"/>
          <w:szCs w:val="24"/>
          <w:vertAlign w:val="subscript"/>
        </w:rPr>
        <w:t>(aq)</w:t>
      </w:r>
      <w:r>
        <w:rPr>
          <w:rFonts w:asciiTheme="majorBidi" w:hAnsiTheme="majorBidi" w:hint="cs"/>
          <w:sz w:val="24"/>
          <w:szCs w:val="24"/>
          <w:rtl/>
          <w:lang w:bidi="ar-SA"/>
        </w:rPr>
        <w:t xml:space="preserve">موصل للكهرباء، والمحلولين الآخرين غير موصلين للكهرباء.  </w:t>
      </w:r>
      <w:r w:rsidR="0034494D" w:rsidRPr="00033729">
        <w:rPr>
          <w:rFonts w:asciiTheme="majorBidi" w:hAnsiTheme="majorBidi" w:cs="David"/>
          <w:sz w:val="24"/>
          <w:szCs w:val="24"/>
          <w:rtl/>
        </w:rPr>
        <w:t xml:space="preserve"> </w:t>
      </w:r>
    </w:p>
    <w:p w14:paraId="0BAC9205" w14:textId="77777777" w:rsidR="0034494D" w:rsidRPr="00033729" w:rsidRDefault="0034494D" w:rsidP="009A2C23">
      <w:pPr>
        <w:pStyle w:val="ListParagraph"/>
        <w:numPr>
          <w:ilvl w:val="0"/>
          <w:numId w:val="46"/>
        </w:numPr>
        <w:spacing w:after="0" w:line="360" w:lineRule="auto"/>
        <w:rPr>
          <w:rFonts w:asciiTheme="majorBidi" w:hAnsiTheme="majorBidi" w:cs="David"/>
          <w:sz w:val="24"/>
          <w:szCs w:val="24"/>
          <w:rtl/>
        </w:rPr>
      </w:pPr>
      <w:r w:rsidRPr="00033729">
        <w:rPr>
          <w:rFonts w:asciiTheme="majorBidi" w:hAnsiTheme="majorBidi" w:cs="David"/>
          <w:sz w:val="24"/>
          <w:szCs w:val="24"/>
        </w:rPr>
        <w:t>pH</w:t>
      </w:r>
      <w:r w:rsidRPr="00033729">
        <w:rPr>
          <w:rFonts w:asciiTheme="majorBidi" w:hAnsiTheme="majorBidi" w:cs="David"/>
          <w:sz w:val="24"/>
          <w:szCs w:val="24"/>
          <w:rtl/>
        </w:rPr>
        <w:t xml:space="preserve"> </w:t>
      </w:r>
      <w:r w:rsidR="00465934">
        <w:rPr>
          <w:rFonts w:asciiTheme="majorBidi" w:hAnsiTheme="majorBidi" w:hint="cs"/>
          <w:sz w:val="24"/>
          <w:szCs w:val="24"/>
          <w:rtl/>
          <w:lang w:bidi="ar-SA"/>
        </w:rPr>
        <w:t>كل</w:t>
      </w:r>
      <w:r w:rsidR="001E7867">
        <w:rPr>
          <w:rFonts w:asciiTheme="majorBidi" w:hAnsiTheme="majorBidi" w:hint="cs"/>
          <w:sz w:val="24"/>
          <w:szCs w:val="24"/>
          <w:rtl/>
          <w:lang w:bidi="ar-SA"/>
        </w:rPr>
        <w:t>ّ</w:t>
      </w:r>
      <w:r w:rsidR="00465934">
        <w:rPr>
          <w:rFonts w:asciiTheme="majorBidi" w:hAnsiTheme="majorBidi" w:hint="cs"/>
          <w:sz w:val="24"/>
          <w:szCs w:val="24"/>
          <w:rtl/>
          <w:lang w:bidi="ar-SA"/>
        </w:rPr>
        <w:t xml:space="preserve"> محلول من المحاليل الثلاثة لا </w:t>
      </w:r>
      <w:proofErr w:type="gramStart"/>
      <w:r w:rsidR="00465934">
        <w:rPr>
          <w:rFonts w:asciiTheme="majorBidi" w:hAnsiTheme="majorBidi" w:hint="cs"/>
          <w:sz w:val="24"/>
          <w:szCs w:val="24"/>
          <w:rtl/>
          <w:lang w:bidi="ar-SA"/>
        </w:rPr>
        <w:t xml:space="preserve">يساوي </w:t>
      </w:r>
      <w:r w:rsidRPr="00033729">
        <w:rPr>
          <w:rFonts w:asciiTheme="majorBidi" w:hAnsiTheme="majorBidi" w:cs="David"/>
          <w:sz w:val="24"/>
          <w:szCs w:val="24"/>
          <w:rtl/>
        </w:rPr>
        <w:t xml:space="preserve"> 7</w:t>
      </w:r>
      <w:proofErr w:type="gramEnd"/>
      <w:r w:rsidRPr="00033729">
        <w:rPr>
          <w:rFonts w:asciiTheme="majorBidi" w:hAnsiTheme="majorBidi" w:cs="David"/>
          <w:sz w:val="24"/>
          <w:szCs w:val="24"/>
          <w:rtl/>
        </w:rPr>
        <w:t xml:space="preserve"> .</w:t>
      </w:r>
    </w:p>
    <w:p w14:paraId="766A8442" w14:textId="77777777" w:rsidR="0034494D" w:rsidRPr="00465934" w:rsidRDefault="00465934" w:rsidP="009A2C23">
      <w:pPr>
        <w:pStyle w:val="ListParagraph"/>
        <w:numPr>
          <w:ilvl w:val="0"/>
          <w:numId w:val="46"/>
        </w:numPr>
        <w:spacing w:after="0" w:line="360" w:lineRule="auto"/>
        <w:rPr>
          <w:rFonts w:asciiTheme="majorBidi" w:hAnsiTheme="majorBidi" w:cs="David"/>
          <w:b/>
          <w:bCs/>
          <w:sz w:val="24"/>
          <w:szCs w:val="24"/>
          <w:highlight w:val="yellow"/>
          <w:rtl/>
        </w:rPr>
      </w:pPr>
      <w:r w:rsidRPr="00465934">
        <w:rPr>
          <w:rFonts w:asciiTheme="majorBidi" w:hAnsiTheme="majorBidi" w:hint="cs"/>
          <w:sz w:val="24"/>
          <w:szCs w:val="24"/>
          <w:highlight w:val="yellow"/>
          <w:rtl/>
          <w:lang w:bidi="ar-SA"/>
        </w:rPr>
        <w:t>كل</w:t>
      </w:r>
      <w:r w:rsidR="001E7867">
        <w:rPr>
          <w:rFonts w:asciiTheme="majorBidi" w:hAnsiTheme="majorBidi" w:hint="cs"/>
          <w:sz w:val="24"/>
          <w:szCs w:val="24"/>
          <w:highlight w:val="yellow"/>
          <w:rtl/>
          <w:lang w:bidi="ar-SA"/>
        </w:rPr>
        <w:t>ّ</w:t>
      </w:r>
      <w:r w:rsidRPr="00465934">
        <w:rPr>
          <w:rFonts w:asciiTheme="majorBidi" w:hAnsiTheme="majorBidi" w:hint="cs"/>
          <w:sz w:val="24"/>
          <w:szCs w:val="24"/>
          <w:highlight w:val="yellow"/>
          <w:rtl/>
          <w:lang w:bidi="ar-SA"/>
        </w:rPr>
        <w:t xml:space="preserve"> محلول من المحاليل الثلاثة موصل للكهرباء. (الإجابة الصحيحة)  </w:t>
      </w:r>
    </w:p>
    <w:p w14:paraId="6F60CBE3" w14:textId="77777777" w:rsidR="0034494D" w:rsidRPr="00033729" w:rsidRDefault="00465934" w:rsidP="009A2C23">
      <w:pPr>
        <w:pStyle w:val="ListParagraph"/>
        <w:numPr>
          <w:ilvl w:val="0"/>
          <w:numId w:val="46"/>
        </w:numPr>
        <w:spacing w:after="0" w:line="360" w:lineRule="auto"/>
        <w:rPr>
          <w:rFonts w:asciiTheme="majorBidi" w:hAnsiTheme="majorBidi" w:cs="David"/>
          <w:sz w:val="24"/>
          <w:szCs w:val="24"/>
          <w:rtl/>
        </w:rPr>
      </w:pPr>
      <w:proofErr w:type="gramStart"/>
      <w:r>
        <w:rPr>
          <w:rFonts w:asciiTheme="majorBidi" w:hAnsiTheme="majorBidi" w:hint="cs"/>
          <w:sz w:val="24"/>
          <w:szCs w:val="24"/>
          <w:rtl/>
          <w:lang w:bidi="ar-SA"/>
        </w:rPr>
        <w:t>المحلولان</w:t>
      </w:r>
      <w:r w:rsidR="0034494D" w:rsidRPr="00033729">
        <w:rPr>
          <w:rFonts w:asciiTheme="majorBidi" w:hAnsiTheme="majorBidi" w:cs="David"/>
          <w:sz w:val="24"/>
          <w:szCs w:val="24"/>
          <w:rtl/>
        </w:rPr>
        <w:t xml:space="preserve"> </w:t>
      </w:r>
      <w:r w:rsidR="0034494D" w:rsidRPr="00033729">
        <w:rPr>
          <w:rFonts w:asciiTheme="majorBidi" w:hAnsiTheme="majorBidi" w:cs="David"/>
          <w:sz w:val="24"/>
          <w:szCs w:val="24"/>
        </w:rPr>
        <w:t xml:space="preserve"> KCl</w:t>
      </w:r>
      <w:proofErr w:type="gramEnd"/>
      <w:r w:rsidR="0034494D" w:rsidRPr="00033729">
        <w:rPr>
          <w:rFonts w:asciiTheme="majorBidi" w:hAnsiTheme="majorBidi" w:cs="David"/>
          <w:sz w:val="24"/>
          <w:szCs w:val="24"/>
          <w:vertAlign w:val="subscript"/>
        </w:rPr>
        <w:t>(aq)</w:t>
      </w:r>
      <w:r>
        <w:rPr>
          <w:rFonts w:asciiTheme="majorBidi" w:hAnsiTheme="majorBidi" w:hint="cs"/>
          <w:sz w:val="24"/>
          <w:szCs w:val="24"/>
          <w:rtl/>
          <w:lang w:bidi="ar-SA"/>
        </w:rPr>
        <w:t>وَ</w:t>
      </w:r>
      <w:r w:rsidR="0034494D" w:rsidRPr="00033729">
        <w:rPr>
          <w:rFonts w:asciiTheme="majorBidi" w:hAnsiTheme="majorBidi" w:cs="David" w:hint="cs"/>
          <w:sz w:val="24"/>
          <w:szCs w:val="24"/>
          <w:rtl/>
        </w:rPr>
        <w:t xml:space="preserve"> </w:t>
      </w:r>
      <w:r w:rsidR="0034494D" w:rsidRPr="00033729">
        <w:rPr>
          <w:rFonts w:asciiTheme="majorBidi" w:hAnsiTheme="majorBidi" w:cs="David"/>
          <w:sz w:val="24"/>
          <w:szCs w:val="24"/>
        </w:rPr>
        <w:t>HCl</w:t>
      </w:r>
      <w:r w:rsidR="0034494D" w:rsidRPr="00033729">
        <w:rPr>
          <w:rFonts w:asciiTheme="majorBidi" w:hAnsiTheme="majorBidi" w:cs="David"/>
          <w:sz w:val="24"/>
          <w:szCs w:val="24"/>
          <w:vertAlign w:val="subscript"/>
        </w:rPr>
        <w:t>(aq)</w:t>
      </w:r>
      <w:r w:rsidR="0034494D" w:rsidRPr="00033729">
        <w:rPr>
          <w:rFonts w:asciiTheme="majorBidi" w:hAnsiTheme="majorBidi" w:cs="David" w:hint="cs"/>
          <w:sz w:val="24"/>
          <w:szCs w:val="24"/>
          <w:rtl/>
        </w:rPr>
        <w:t xml:space="preserve"> </w:t>
      </w:r>
      <w:r>
        <w:rPr>
          <w:rFonts w:asciiTheme="majorBidi" w:hAnsiTheme="majorBidi" w:hint="cs"/>
          <w:sz w:val="24"/>
          <w:szCs w:val="24"/>
          <w:rtl/>
          <w:lang w:bidi="ar-SA"/>
        </w:rPr>
        <w:t>موصلان للكهرباء، والمحلول</w:t>
      </w:r>
      <w:r w:rsidR="0034494D" w:rsidRPr="00033729">
        <w:rPr>
          <w:rFonts w:asciiTheme="majorBidi" w:hAnsiTheme="majorBidi" w:cs="David" w:hint="cs"/>
          <w:sz w:val="24"/>
          <w:szCs w:val="24"/>
          <w:rtl/>
        </w:rPr>
        <w:t xml:space="preserve"> </w:t>
      </w:r>
      <w:r w:rsidR="0034494D" w:rsidRPr="00033729">
        <w:rPr>
          <w:rFonts w:asciiTheme="majorBidi" w:hAnsiTheme="majorBidi" w:cs="David"/>
          <w:sz w:val="24"/>
          <w:szCs w:val="24"/>
        </w:rPr>
        <w:t xml:space="preserve"> NH</w:t>
      </w:r>
      <w:r w:rsidR="0034494D" w:rsidRPr="00033729">
        <w:rPr>
          <w:rFonts w:asciiTheme="majorBidi" w:hAnsiTheme="majorBidi" w:cs="David"/>
          <w:sz w:val="24"/>
          <w:szCs w:val="24"/>
          <w:vertAlign w:val="subscript"/>
        </w:rPr>
        <w:t>3(aq)</w:t>
      </w:r>
      <w:r>
        <w:rPr>
          <w:rFonts w:asciiTheme="majorBidi" w:hAnsiTheme="majorBidi" w:hint="cs"/>
          <w:sz w:val="24"/>
          <w:szCs w:val="24"/>
          <w:rtl/>
          <w:lang w:bidi="ar-SA"/>
        </w:rPr>
        <w:t>غير موصل للكهرباء</w:t>
      </w:r>
      <w:r w:rsidR="0034494D" w:rsidRPr="00033729">
        <w:rPr>
          <w:rFonts w:asciiTheme="majorBidi" w:hAnsiTheme="majorBidi" w:cs="David" w:hint="cs"/>
          <w:sz w:val="24"/>
          <w:szCs w:val="24"/>
          <w:rtl/>
        </w:rPr>
        <w:t>.</w:t>
      </w:r>
    </w:p>
    <w:p w14:paraId="6F7AC3AA" w14:textId="77777777" w:rsidR="0034494D" w:rsidRDefault="0034494D" w:rsidP="0034494D">
      <w:pPr>
        <w:spacing w:line="360" w:lineRule="auto"/>
        <w:ind w:left="-58"/>
        <w:rPr>
          <w:rFonts w:cs="David"/>
          <w:b/>
          <w:bCs/>
          <w:color w:val="000080"/>
          <w:rtl/>
        </w:rPr>
      </w:pPr>
    </w:p>
    <w:p w14:paraId="53B148DE" w14:textId="77777777" w:rsidR="0034494D" w:rsidRDefault="00465934" w:rsidP="0034494D">
      <w:pPr>
        <w:spacing w:line="360" w:lineRule="auto"/>
        <w:ind w:left="-58"/>
        <w:rPr>
          <w:rFonts w:cs="David"/>
          <w:b/>
          <w:bCs/>
          <w:color w:val="000080"/>
          <w:rtl/>
        </w:rPr>
      </w:pPr>
      <w:r>
        <w:rPr>
          <w:rFonts w:cs="Arial" w:hint="cs"/>
          <w:b/>
          <w:bCs/>
          <w:color w:val="000080"/>
          <w:rtl/>
          <w:lang w:bidi="ar-SA"/>
        </w:rPr>
        <w:t>التعليل</w:t>
      </w:r>
      <w:r w:rsidR="0034494D">
        <w:rPr>
          <w:rFonts w:cs="David" w:hint="cs"/>
          <w:b/>
          <w:bCs/>
          <w:color w:val="000080"/>
          <w:rtl/>
        </w:rPr>
        <w:t>:</w:t>
      </w:r>
    </w:p>
    <w:p w14:paraId="53454D15" w14:textId="77777777" w:rsidR="0034494D" w:rsidRDefault="00465934" w:rsidP="00B95EC8">
      <w:pPr>
        <w:spacing w:line="360" w:lineRule="auto"/>
        <w:ind w:left="510" w:hanging="567"/>
        <w:rPr>
          <w:rFonts w:cs="David"/>
          <w:color w:val="000080"/>
          <w:rtl/>
        </w:rPr>
      </w:pPr>
      <w:r>
        <w:rPr>
          <w:rFonts w:cs="Arial" w:hint="cs"/>
          <w:color w:val="000080"/>
          <w:rtl/>
          <w:lang w:bidi="ar-SA"/>
        </w:rPr>
        <w:t xml:space="preserve">الإجابة الصحيحة هي </w:t>
      </w:r>
      <w:r w:rsidR="0034494D">
        <w:rPr>
          <w:rFonts w:cs="David" w:hint="cs"/>
          <w:color w:val="000080"/>
          <w:rtl/>
        </w:rPr>
        <w:t>3.</w:t>
      </w:r>
    </w:p>
    <w:p w14:paraId="24AAEFB4" w14:textId="77777777" w:rsidR="0034494D" w:rsidRDefault="00B95EC8" w:rsidP="00B95EC8">
      <w:pPr>
        <w:spacing w:line="360" w:lineRule="auto"/>
        <w:ind w:left="510" w:hanging="567"/>
        <w:rPr>
          <w:rFonts w:cs="David"/>
          <w:color w:val="000080"/>
          <w:rtl/>
        </w:rPr>
      </w:pPr>
      <w:r w:rsidRPr="00B95EC8">
        <w:rPr>
          <w:rFonts w:cs="Arial"/>
          <w:noProof/>
          <w:color w:val="000080"/>
          <w:rtl/>
          <w:lang w:eastAsia="en-US"/>
        </w:rPr>
        <mc:AlternateContent>
          <mc:Choice Requires="wps">
            <w:drawing>
              <wp:anchor distT="0" distB="0" distL="114300" distR="114300" simplePos="0" relativeHeight="252045824" behindDoc="0" locked="0" layoutInCell="1" allowOverlap="1" wp14:anchorId="3E35F284" wp14:editId="36A59742">
                <wp:simplePos x="0" y="0"/>
                <wp:positionH relativeFrom="column">
                  <wp:posOffset>913765</wp:posOffset>
                </wp:positionH>
                <wp:positionV relativeFrom="paragraph">
                  <wp:posOffset>193040</wp:posOffset>
                </wp:positionV>
                <wp:extent cx="423545" cy="190500"/>
                <wp:effectExtent l="0" t="0" r="0" b="0"/>
                <wp:wrapNone/>
                <wp:docPr id="2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3545" cy="190500"/>
                        </a:xfrm>
                        <a:prstGeom prst="rect">
                          <a:avLst/>
                        </a:prstGeom>
                        <a:solidFill>
                          <a:srgbClr val="FFFFFF"/>
                        </a:solidFill>
                        <a:ln w="9525">
                          <a:noFill/>
                          <a:miter lim="800000"/>
                          <a:headEnd/>
                          <a:tailEnd/>
                        </a:ln>
                      </wps:spPr>
                      <wps:txbx>
                        <w:txbxContent>
                          <w:p w14:paraId="4A30D8CB" w14:textId="77777777" w:rsidR="008602D3" w:rsidRPr="00B95EC8" w:rsidRDefault="008602D3" w:rsidP="00B95EC8">
                            <w:pPr>
                              <w:rPr>
                                <w:sz w:val="18"/>
                                <w:szCs w:val="18"/>
                                <w:rtl/>
                                <w:cs/>
                              </w:rPr>
                            </w:pPr>
                            <w:r w:rsidRPr="00B95EC8">
                              <w:rPr>
                                <w:rFonts w:hint="cs"/>
                                <w:sz w:val="18"/>
                                <w:szCs w:val="18"/>
                                <w:rtl/>
                                <w:lang w:bidi="ar-SA"/>
                              </w:rPr>
                              <w:t>ماء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5F284" id="_x0000_s1213" type="#_x0000_t202" style="position:absolute;left:0;text-align:left;margin-left:71.95pt;margin-top:15.2pt;width:33.35pt;height:15pt;flip:x;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" stroked="f">
                <v:textbox>
                  <w:txbxContent>
                    <w:p w14:paraId="4A30D8CB" w14:textId="77777777" w:rsidR="008602D3" w:rsidRPr="00B95EC8" w:rsidRDefault="008602D3" w:rsidP="00B95EC8">
                      <w:pPr>
                        <w:rPr>
                          <w:sz w:val="18"/>
                          <w:szCs w:val="18"/>
                          <w:rtl/>
                          <w:cs/>
                        </w:rPr>
                      </w:pPr>
                      <w:r w:rsidRPr="00B95EC8">
                        <w:rPr>
                          <w:rFonts w:hint="cs"/>
                          <w:sz w:val="18"/>
                          <w:szCs w:val="18"/>
                          <w:rtl/>
                          <w:lang w:bidi="ar-SA"/>
                        </w:rPr>
                        <w:t>ماء</w:t>
                      </w:r>
                    </w:p>
                  </w:txbxContent>
                </v:textbox>
              </v:shape>
            </w:pict>
          </mc:Fallback>
        </mc:AlternateContent>
      </w:r>
      <w:r>
        <w:rPr>
          <w:rFonts w:cs="Arial" w:hint="cs"/>
          <w:color w:val="000080"/>
          <w:rtl/>
          <w:lang w:bidi="ar-SA"/>
        </w:rPr>
        <w:t>كلوريد البوتاسيوم هو ماد</w:t>
      </w:r>
      <w:r w:rsidR="001E7867">
        <w:rPr>
          <w:rFonts w:cs="Arial" w:hint="cs"/>
          <w:color w:val="000080"/>
          <w:rtl/>
          <w:lang w:bidi="ar-SA"/>
        </w:rPr>
        <w:t>ّ</w:t>
      </w:r>
      <w:r>
        <w:rPr>
          <w:rFonts w:cs="Arial" w:hint="cs"/>
          <w:color w:val="000080"/>
          <w:rtl/>
          <w:lang w:bidi="ar-SA"/>
        </w:rPr>
        <w:t xml:space="preserve">ة أيونية تذوب في الماء، وتنطلق أيونات خلال الإذابة: </w:t>
      </w:r>
    </w:p>
    <w:p w14:paraId="4CBA9465" w14:textId="77777777" w:rsidR="00033729" w:rsidRDefault="00033729" w:rsidP="00033729">
      <w:pPr>
        <w:spacing w:line="360" w:lineRule="auto"/>
        <w:ind w:left="5145" w:hanging="567"/>
        <w:rPr>
          <w:rFonts w:cs="David"/>
          <w:color w:val="000080"/>
          <w:rtl/>
        </w:rPr>
      </w:pPr>
      <w:r w:rsidRPr="00027836">
        <w:rPr>
          <w:position w:val="-16"/>
        </w:rPr>
        <w:object w:dxaOrig="3260" w:dyaOrig="480" w14:anchorId="09A888A2">
          <v:shape id="_x0000_i1065" type="#_x0000_t75" alt="KCl\left ( s \right )\overset{מים}{\rightarrow}K^{+}_{\left ( aq \right )}+Cl^{-}_{\left ( aq \right )}" style="width:162pt;height:24pt" o:ole="">
            <v:imagedata r:id="rId217" o:title=""/>
          </v:shape>
          <o:OLEObject Type="Embed" ProgID="Equation.DSMT4" ShapeID="_x0000_i1065" DrawAspect="Content" ObjectID="_1803298539" r:id="rId218"/>
        </w:object>
      </w:r>
    </w:p>
    <w:p w14:paraId="2CDBD5E3" w14:textId="77777777" w:rsidR="0034494D" w:rsidRDefault="00B95EC8" w:rsidP="00B95EC8">
      <w:pPr>
        <w:spacing w:line="360" w:lineRule="auto"/>
        <w:ind w:left="510" w:hanging="567"/>
        <w:rPr>
          <w:rFonts w:cs="David"/>
          <w:color w:val="000080"/>
          <w:rtl/>
          <w:lang w:bidi="ar-SA"/>
        </w:rPr>
      </w:pPr>
      <w:r>
        <w:rPr>
          <w:rFonts w:cs="Arial" w:hint="cs"/>
          <w:color w:val="000080"/>
          <w:rtl/>
          <w:lang w:bidi="ar-SA"/>
        </w:rPr>
        <w:t>يتفاعل حامض الكلورودري</w:t>
      </w:r>
      <w:r>
        <w:rPr>
          <w:rFonts w:cs="Arial" w:hint="eastAsia"/>
          <w:color w:val="000080"/>
          <w:rtl/>
          <w:lang w:bidi="ar-SA"/>
        </w:rPr>
        <w:t>ك</w:t>
      </w:r>
      <w:r>
        <w:rPr>
          <w:rFonts w:cs="Arial" w:hint="cs"/>
          <w:color w:val="000080"/>
          <w:rtl/>
          <w:lang w:bidi="ar-SA"/>
        </w:rPr>
        <w:t xml:space="preserve"> والأمونيا مع الماء، وتنتج أيونات خلال التفاعل:  </w:t>
      </w:r>
    </w:p>
    <w:p w14:paraId="08A92E39" w14:textId="77777777" w:rsidR="00033729" w:rsidRDefault="00033729" w:rsidP="00033729">
      <w:pPr>
        <w:spacing w:line="360" w:lineRule="auto"/>
        <w:ind w:left="4011"/>
        <w:rPr>
          <w:rFonts w:cs="David"/>
          <w:color w:val="000080"/>
        </w:rPr>
      </w:pPr>
      <w:r w:rsidRPr="00027836">
        <w:rPr>
          <w:position w:val="-16"/>
        </w:rPr>
        <w:object w:dxaOrig="3800" w:dyaOrig="460" w14:anchorId="218E7789">
          <v:shape id="_x0000_i1066" type="#_x0000_t75" alt="HCl_{\left ( g \right )}+H_2O_{\left ( l \right )}\rightarrow H_3O^{+}_{\left ( aq \right )}+Cl^{-}_{\left ( aq \right )}" style="width:190.2pt;height:22.8pt" o:ole="">
            <v:imagedata r:id="rId219" o:title=""/>
          </v:shape>
          <o:OLEObject Type="Embed" ProgID="Equation.DSMT4" ShapeID="_x0000_i1066" DrawAspect="Content" ObjectID="_1803298540" r:id="rId220"/>
        </w:object>
      </w:r>
    </w:p>
    <w:p w14:paraId="5D5F027E" w14:textId="77777777" w:rsidR="00033729" w:rsidRDefault="00033729" w:rsidP="00033729">
      <w:pPr>
        <w:spacing w:line="360" w:lineRule="auto"/>
        <w:ind w:left="4437" w:hanging="567"/>
        <w:rPr>
          <w:rFonts w:cs="David"/>
          <w:color w:val="000080"/>
          <w:rtl/>
        </w:rPr>
      </w:pPr>
      <w:r w:rsidRPr="00027836">
        <w:rPr>
          <w:position w:val="-16"/>
        </w:rPr>
        <w:object w:dxaOrig="3980" w:dyaOrig="460" w14:anchorId="718C7D96">
          <v:shape id="_x0000_i1067" type="#_x0000_t75" alt="NH_{3\left ( g \right )}+H_2O_{\left ( l \right )}\rightarrow NH_4^{+}_{\left ( aq \right )}+OH^{-}_{\left ( aq \right )}" style="width:198.6pt;height:22.8pt" o:ole="">
            <v:imagedata r:id="rId221" o:title=""/>
          </v:shape>
          <o:OLEObject Type="Embed" ProgID="Equation.DSMT4" ShapeID="_x0000_i1067" DrawAspect="Content" ObjectID="_1803298541" r:id="rId222"/>
        </w:object>
      </w:r>
    </w:p>
    <w:p w14:paraId="20EF880C" w14:textId="77777777" w:rsidR="0034494D" w:rsidRPr="002269BF" w:rsidRDefault="00B95EC8" w:rsidP="00B95EC8">
      <w:pPr>
        <w:spacing w:line="360" w:lineRule="auto"/>
        <w:ind w:left="510" w:hanging="567"/>
        <w:rPr>
          <w:rFonts w:cs="David"/>
          <w:color w:val="000080"/>
          <w:rtl/>
        </w:rPr>
      </w:pPr>
      <w:r>
        <w:rPr>
          <w:rFonts w:cs="Arial" w:hint="cs"/>
          <w:color w:val="000080"/>
          <w:rtl/>
          <w:lang w:bidi="ar-SA"/>
        </w:rPr>
        <w:t>جميع المحاليل المعطاة موصلة للكهرباء، لأن</w:t>
      </w:r>
      <w:r w:rsidR="001E7867">
        <w:rPr>
          <w:rFonts w:cs="Arial" w:hint="cs"/>
          <w:color w:val="000080"/>
          <w:rtl/>
          <w:lang w:bidi="ar-SA"/>
        </w:rPr>
        <w:t>ّ</w:t>
      </w:r>
      <w:r>
        <w:rPr>
          <w:rFonts w:cs="Arial" w:hint="cs"/>
          <w:color w:val="000080"/>
          <w:rtl/>
          <w:lang w:bidi="ar-SA"/>
        </w:rPr>
        <w:t xml:space="preserve">ه يوجد فيها أيونات متنقلة موصلة للكهرباء. </w:t>
      </w:r>
      <w:r w:rsidR="0034494D">
        <w:rPr>
          <w:rFonts w:cs="David" w:hint="cs"/>
          <w:color w:val="000080"/>
          <w:rtl/>
        </w:rPr>
        <w:t xml:space="preserve"> </w:t>
      </w:r>
    </w:p>
    <w:p w14:paraId="2042F9E5" w14:textId="77777777" w:rsidR="0034494D" w:rsidRDefault="00B95EC8" w:rsidP="00B95EC8">
      <w:pPr>
        <w:spacing w:line="360" w:lineRule="auto"/>
        <w:ind w:left="510" w:hanging="567"/>
        <w:rPr>
          <w:rFonts w:cs="David"/>
          <w:color w:val="000080"/>
          <w:rtl/>
        </w:rPr>
      </w:pPr>
      <w:r>
        <w:rPr>
          <w:rFonts w:cs="Arial" w:hint="cs"/>
          <w:color w:val="000080"/>
          <w:rtl/>
          <w:lang w:bidi="ar-SA"/>
        </w:rPr>
        <w:t xml:space="preserve">لذا الإجابتان </w:t>
      </w:r>
      <w:r w:rsidR="0034494D">
        <w:rPr>
          <w:rFonts w:cs="David" w:hint="cs"/>
          <w:color w:val="000080"/>
          <w:rtl/>
        </w:rPr>
        <w:t xml:space="preserve">1 </w:t>
      </w:r>
      <w:proofErr w:type="gramStart"/>
      <w:r>
        <w:rPr>
          <w:rFonts w:cs="Arial" w:hint="cs"/>
          <w:color w:val="000080"/>
          <w:rtl/>
          <w:lang w:bidi="ar-SA"/>
        </w:rPr>
        <w:t>وَ</w:t>
      </w:r>
      <w:r w:rsidR="0034494D">
        <w:rPr>
          <w:rFonts w:cs="David" w:hint="cs"/>
          <w:color w:val="000080"/>
          <w:rtl/>
        </w:rPr>
        <w:t xml:space="preserve"> 4</w:t>
      </w:r>
      <w:proofErr w:type="gramEnd"/>
      <w:r w:rsidR="0034494D">
        <w:rPr>
          <w:rFonts w:cs="David" w:hint="cs"/>
          <w:color w:val="000080"/>
          <w:rtl/>
        </w:rPr>
        <w:t xml:space="preserve"> </w:t>
      </w:r>
      <w:r>
        <w:rPr>
          <w:rFonts w:cs="Arial" w:hint="cs"/>
          <w:color w:val="000080"/>
          <w:rtl/>
          <w:lang w:bidi="ar-SA"/>
        </w:rPr>
        <w:t>غير صحيحتين</w:t>
      </w:r>
      <w:r w:rsidR="0034494D">
        <w:rPr>
          <w:rFonts w:cs="David" w:hint="cs"/>
          <w:color w:val="000080"/>
          <w:rtl/>
        </w:rPr>
        <w:t>.</w:t>
      </w:r>
    </w:p>
    <w:p w14:paraId="44798F3F" w14:textId="77777777" w:rsidR="004815F8" w:rsidRDefault="00B95EC8" w:rsidP="00B95EC8">
      <w:pPr>
        <w:spacing w:line="360" w:lineRule="auto"/>
        <w:ind w:left="510" w:hanging="567"/>
        <w:rPr>
          <w:rFonts w:cs="David"/>
          <w:color w:val="00008A"/>
          <w:rtl/>
        </w:rPr>
      </w:pPr>
      <w:proofErr w:type="gramStart"/>
      <w:r>
        <w:rPr>
          <w:rFonts w:cs="Arial" w:hint="cs"/>
          <w:color w:val="000080"/>
          <w:rtl/>
          <w:lang w:bidi="ar-SA"/>
        </w:rPr>
        <w:t xml:space="preserve">الإجابة </w:t>
      </w:r>
      <w:r w:rsidR="0034494D">
        <w:rPr>
          <w:rFonts w:cs="David" w:hint="cs"/>
          <w:color w:val="000080"/>
          <w:rtl/>
        </w:rPr>
        <w:t xml:space="preserve"> 3</w:t>
      </w:r>
      <w:proofErr w:type="gramEnd"/>
      <w:r w:rsidR="0034494D">
        <w:rPr>
          <w:rFonts w:cs="David" w:hint="cs"/>
          <w:color w:val="000080"/>
          <w:rtl/>
        </w:rPr>
        <w:t xml:space="preserve"> </w:t>
      </w:r>
      <w:r>
        <w:rPr>
          <w:rFonts w:cs="Arial" w:hint="cs"/>
          <w:color w:val="000080"/>
          <w:rtl/>
          <w:lang w:bidi="ar-SA"/>
        </w:rPr>
        <w:t>غير صحيحة، لأن</w:t>
      </w:r>
      <w:r w:rsidR="001E7867">
        <w:rPr>
          <w:rFonts w:cs="Arial" w:hint="cs"/>
          <w:color w:val="000080"/>
          <w:rtl/>
          <w:lang w:bidi="ar-SA"/>
        </w:rPr>
        <w:t>ّ</w:t>
      </w:r>
      <w:r>
        <w:rPr>
          <w:rFonts w:cs="Arial" w:hint="cs"/>
          <w:color w:val="000080"/>
          <w:rtl/>
          <w:lang w:bidi="ar-SA"/>
        </w:rPr>
        <w:t xml:space="preserve"> </w:t>
      </w:r>
      <w:r w:rsidR="0034494D">
        <w:rPr>
          <w:rFonts w:cs="David" w:hint="cs"/>
          <w:color w:val="000080"/>
          <w:rtl/>
        </w:rPr>
        <w:t xml:space="preserve"> </w:t>
      </w:r>
      <w:r w:rsidR="0034494D">
        <w:rPr>
          <w:rFonts w:cs="David"/>
          <w:color w:val="000080"/>
        </w:rPr>
        <w:t>pH</w:t>
      </w:r>
      <w:r w:rsidR="0034494D">
        <w:rPr>
          <w:rFonts w:cs="David" w:hint="cs"/>
          <w:color w:val="000080"/>
          <w:rtl/>
        </w:rPr>
        <w:t xml:space="preserve"> </w:t>
      </w:r>
      <w:r>
        <w:rPr>
          <w:rFonts w:cs="Arial" w:hint="cs"/>
          <w:color w:val="000080"/>
          <w:rtl/>
          <w:lang w:bidi="ar-SA"/>
        </w:rPr>
        <w:t xml:space="preserve">محلول كلوريد البوتاسيوم يساوي </w:t>
      </w:r>
      <w:r w:rsidR="0034494D">
        <w:rPr>
          <w:rFonts w:cs="David" w:hint="cs"/>
          <w:color w:val="000080"/>
          <w:rtl/>
        </w:rPr>
        <w:t>7 .</w:t>
      </w:r>
      <w:r w:rsidR="00CB1B10">
        <w:rPr>
          <w:rFonts w:cs="David"/>
          <w:color w:val="00008A"/>
          <w:rtl/>
        </w:rPr>
        <w:t xml:space="preserve"> </w:t>
      </w:r>
    </w:p>
    <w:p w14:paraId="0679418D" w14:textId="77777777" w:rsidR="00033729" w:rsidRDefault="00033729">
      <w:pPr>
        <w:bidi w:val="0"/>
        <w:rPr>
          <w:rFonts w:cs="David"/>
          <w:b/>
          <w:bCs/>
          <w:color w:val="FF0000"/>
          <w:sz w:val="28"/>
          <w:szCs w:val="28"/>
          <w:rtl/>
        </w:rPr>
      </w:pPr>
      <w:r>
        <w:rPr>
          <w:rtl/>
        </w:rPr>
        <w:br w:type="page"/>
      </w:r>
    </w:p>
    <w:p w14:paraId="74D473A5" w14:textId="77777777" w:rsidR="0034494D" w:rsidRDefault="00A211D1" w:rsidP="00A211D1">
      <w:pPr>
        <w:pStyle w:val="Heading2"/>
        <w:rPr>
          <w:rtl/>
        </w:rPr>
      </w:pPr>
      <w:bookmarkStart w:id="64" w:name="_Toc519075228"/>
      <w:r>
        <w:rPr>
          <w:rFonts w:cs="Arial" w:hint="cs"/>
          <w:rtl/>
          <w:lang w:bidi="ar-SA"/>
        </w:rPr>
        <w:lastRenderedPageBreak/>
        <w:t>سؤال</w:t>
      </w:r>
      <w:r w:rsidR="0034494D">
        <w:rPr>
          <w:rFonts w:hint="cs"/>
          <w:rtl/>
        </w:rPr>
        <w:t xml:space="preserve"> 3</w:t>
      </w:r>
      <w:r>
        <w:rPr>
          <w:rFonts w:cs="Arial" w:hint="cs"/>
          <w:rtl/>
          <w:lang w:bidi="ar-SA"/>
        </w:rPr>
        <w:t>، بجروت،</w:t>
      </w:r>
      <w:r w:rsidR="0034494D">
        <w:rPr>
          <w:rFonts w:hint="cs"/>
          <w:rtl/>
        </w:rPr>
        <w:t xml:space="preserve"> 2007</w:t>
      </w:r>
      <w:r>
        <w:rPr>
          <w:rFonts w:cstheme="minorBidi" w:hint="cs"/>
          <w:rtl/>
          <w:lang w:bidi="ar-SA"/>
        </w:rPr>
        <w:t>، رقم النموذج</w:t>
      </w:r>
      <w:r w:rsidR="0034494D">
        <w:rPr>
          <w:rFonts w:hint="cs"/>
          <w:rtl/>
        </w:rPr>
        <w:t xml:space="preserve"> 918651</w:t>
      </w:r>
      <w:bookmarkEnd w:id="64"/>
    </w:p>
    <w:p w14:paraId="15656E57" w14:textId="77777777" w:rsidR="004815F8" w:rsidRPr="00AD44FB" w:rsidRDefault="00A211D1" w:rsidP="000D5E86">
      <w:pPr>
        <w:spacing w:line="360" w:lineRule="auto"/>
        <w:ind w:left="-58"/>
        <w:rPr>
          <w:rFonts w:cs="Arial"/>
          <w:b/>
          <w:bCs/>
          <w:color w:val="A20000"/>
          <w:rtl/>
          <w:lang w:bidi="ar-SA"/>
        </w:rPr>
      </w:pPr>
      <w:r w:rsidRPr="00AD44FB">
        <w:rPr>
          <w:rFonts w:cs="Arial" w:hint="cs"/>
          <w:b/>
          <w:bCs/>
          <w:color w:val="A20000"/>
          <w:rtl/>
          <w:lang w:bidi="ar-SA"/>
        </w:rPr>
        <w:t>مقد</w:t>
      </w:r>
      <w:r w:rsidR="001E7867" w:rsidRPr="00AD44FB">
        <w:rPr>
          <w:rFonts w:cs="Arial" w:hint="cs"/>
          <w:b/>
          <w:bCs/>
          <w:color w:val="A20000"/>
          <w:rtl/>
          <w:lang w:bidi="ar-SA"/>
        </w:rPr>
        <w:t>ّ</w:t>
      </w:r>
      <w:r w:rsidRPr="00AD44FB">
        <w:rPr>
          <w:rFonts w:cs="Arial" w:hint="cs"/>
          <w:b/>
          <w:bCs/>
          <w:color w:val="A20000"/>
          <w:rtl/>
          <w:lang w:bidi="ar-SA"/>
        </w:rPr>
        <w:t>مة السؤال</w:t>
      </w:r>
    </w:p>
    <w:p w14:paraId="6F46BA92" w14:textId="77777777" w:rsidR="009F2131" w:rsidRPr="005A412A" w:rsidRDefault="00A211D1" w:rsidP="00A211D1">
      <w:pPr>
        <w:spacing w:line="360" w:lineRule="auto"/>
        <w:ind w:left="-99"/>
        <w:rPr>
          <w:rFonts w:cs="David"/>
          <w:rtl/>
        </w:rPr>
      </w:pPr>
      <w:r>
        <w:rPr>
          <w:rFonts w:cs="Arial" w:hint="cs"/>
          <w:rtl/>
          <w:lang w:bidi="ar-SA"/>
        </w:rPr>
        <w:t>معطاة صيغ ثلاثة عناصر: مغنيسيوم</w:t>
      </w:r>
      <w:r w:rsidR="009F2131" w:rsidRPr="005A412A">
        <w:rPr>
          <w:rFonts w:cs="David" w:hint="cs"/>
          <w:rtl/>
        </w:rPr>
        <w:t xml:space="preserve"> - </w:t>
      </w:r>
      <w:proofErr w:type="gramStart"/>
      <w:r w:rsidR="009F2131" w:rsidRPr="005A412A">
        <w:rPr>
          <w:rFonts w:cs="David"/>
        </w:rPr>
        <w:t>Mg</w:t>
      </w:r>
      <w:r w:rsidR="009F2131" w:rsidRPr="005A412A">
        <w:rPr>
          <w:rFonts w:cs="David" w:hint="cs"/>
          <w:rtl/>
        </w:rPr>
        <w:t xml:space="preserve"> </w:t>
      </w:r>
      <w:r>
        <w:rPr>
          <w:rFonts w:cs="Arial" w:hint="cs"/>
          <w:rtl/>
          <w:lang w:bidi="ar-SA"/>
        </w:rPr>
        <w:t>،</w:t>
      </w:r>
      <w:proofErr w:type="gramEnd"/>
      <w:r>
        <w:rPr>
          <w:rFonts w:cs="Arial" w:hint="cs"/>
          <w:rtl/>
          <w:lang w:bidi="ar-SA"/>
        </w:rPr>
        <w:t xml:space="preserve"> كلور</w:t>
      </w:r>
      <w:r w:rsidR="009F2131" w:rsidRPr="005A412A">
        <w:rPr>
          <w:rFonts w:cs="David" w:hint="cs"/>
          <w:rtl/>
        </w:rPr>
        <w:t xml:space="preserve"> - </w:t>
      </w:r>
      <w:r w:rsidR="009F2131" w:rsidRPr="005A412A">
        <w:rPr>
          <w:rFonts w:cs="David"/>
        </w:rPr>
        <w:t>Cl</w:t>
      </w:r>
      <w:r w:rsidR="009F2131" w:rsidRPr="005A412A">
        <w:rPr>
          <w:rFonts w:cs="David"/>
          <w:vertAlign w:val="subscript"/>
        </w:rPr>
        <w:t>2</w:t>
      </w:r>
      <w:r w:rsidR="009F2131" w:rsidRPr="005A412A">
        <w:rPr>
          <w:rFonts w:cs="David" w:hint="cs"/>
          <w:rtl/>
        </w:rPr>
        <w:t xml:space="preserve"> </w:t>
      </w:r>
      <w:r>
        <w:rPr>
          <w:rFonts w:cs="Arial" w:hint="cs"/>
          <w:rtl/>
          <w:lang w:bidi="ar-SA"/>
        </w:rPr>
        <w:t>، كبريت</w:t>
      </w:r>
      <w:r w:rsidR="009F2131" w:rsidRPr="005A412A">
        <w:rPr>
          <w:rFonts w:cs="David" w:hint="cs"/>
          <w:rtl/>
        </w:rPr>
        <w:t xml:space="preserve"> - </w:t>
      </w:r>
      <w:r w:rsidR="009F2131" w:rsidRPr="005A412A">
        <w:rPr>
          <w:rFonts w:cs="David"/>
        </w:rPr>
        <w:t>S</w:t>
      </w:r>
      <w:r w:rsidR="009F2131" w:rsidRPr="005A412A">
        <w:rPr>
          <w:rFonts w:cs="David"/>
          <w:vertAlign w:val="subscript"/>
        </w:rPr>
        <w:t>8</w:t>
      </w:r>
      <w:r w:rsidR="009F2131" w:rsidRPr="005A412A">
        <w:rPr>
          <w:rFonts w:cs="David" w:hint="cs"/>
          <w:rtl/>
        </w:rPr>
        <w:t xml:space="preserve"> .</w:t>
      </w:r>
    </w:p>
    <w:p w14:paraId="0770715F" w14:textId="77777777" w:rsidR="009F2131" w:rsidRPr="005A412A" w:rsidRDefault="00A211D1" w:rsidP="00A211D1">
      <w:pPr>
        <w:spacing w:line="360" w:lineRule="auto"/>
        <w:ind w:left="-99"/>
        <w:rPr>
          <w:rFonts w:cs="David"/>
          <w:rtl/>
        </w:rPr>
      </w:pPr>
      <w:r>
        <w:rPr>
          <w:rFonts w:cs="Arial" w:hint="cs"/>
          <w:rtl/>
          <w:lang w:bidi="ar-SA"/>
        </w:rPr>
        <w:t xml:space="preserve">أحد هذه العناصر هو غاز في درجة حرارة الغرفة، والعنصران الآخران هما صلبان في درجة حرارة الغرفة.  </w:t>
      </w:r>
    </w:p>
    <w:p w14:paraId="7FBA0693" w14:textId="77777777" w:rsidR="005A412A" w:rsidRDefault="005A412A" w:rsidP="005A412A">
      <w:pPr>
        <w:spacing w:line="360" w:lineRule="auto"/>
        <w:ind w:left="-99"/>
        <w:rPr>
          <w:rFonts w:cs="David"/>
          <w:rtl/>
        </w:rPr>
      </w:pPr>
    </w:p>
    <w:p w14:paraId="1E9B3708" w14:textId="77777777" w:rsidR="005A412A" w:rsidRPr="00AD44FB" w:rsidRDefault="00A211D1" w:rsidP="000D5E86">
      <w:pPr>
        <w:spacing w:line="360" w:lineRule="auto"/>
        <w:ind w:left="-58"/>
        <w:rPr>
          <w:rFonts w:cs="Arial"/>
          <w:b/>
          <w:bCs/>
          <w:color w:val="A20000"/>
          <w:rtl/>
          <w:lang w:bidi="ar-SA"/>
        </w:rPr>
      </w:pPr>
      <w:r w:rsidRPr="00AD44FB">
        <w:rPr>
          <w:rFonts w:cs="Arial" w:hint="cs"/>
          <w:b/>
          <w:bCs/>
          <w:color w:val="A20000"/>
          <w:rtl/>
          <w:lang w:bidi="ar-SA"/>
        </w:rPr>
        <w:t>بند أ</w:t>
      </w:r>
    </w:p>
    <w:p w14:paraId="439AEAAC" w14:textId="77777777" w:rsidR="005A412A" w:rsidRPr="00C71CAC" w:rsidRDefault="00A211D1" w:rsidP="005A412A">
      <w:pPr>
        <w:spacing w:line="360" w:lineRule="auto"/>
        <w:ind w:left="-58" w:hanging="41"/>
        <w:rPr>
          <w:rFonts w:cs="David"/>
          <w:rtl/>
        </w:rPr>
      </w:pPr>
      <w:r w:rsidRPr="00AD44FB">
        <w:rPr>
          <w:rFonts w:cs="Arial" w:hint="cs"/>
          <w:b/>
          <w:bCs/>
          <w:color w:val="A20000"/>
          <w:rtl/>
          <w:lang w:bidi="ar-SA"/>
        </w:rPr>
        <w:t>القسم الفرعي</w:t>
      </w:r>
      <w:r w:rsidR="005A412A" w:rsidRPr="00C71CAC">
        <w:rPr>
          <w:rFonts w:cs="David"/>
          <w:b/>
          <w:bCs/>
        </w:rPr>
        <w:t xml:space="preserve"> </w:t>
      </w:r>
      <w:r w:rsidR="005A412A" w:rsidRPr="00AD44FB">
        <w:rPr>
          <w:rFonts w:cs="David"/>
          <w:b/>
          <w:bCs/>
          <w:color w:val="A20000"/>
        </w:rPr>
        <w:t>i</w:t>
      </w:r>
      <w:r w:rsidR="005A412A" w:rsidRPr="00C71CAC">
        <w:rPr>
          <w:rFonts w:cs="David"/>
          <w:b/>
          <w:bCs/>
        </w:rPr>
        <w:t xml:space="preserve"> </w:t>
      </w:r>
    </w:p>
    <w:p w14:paraId="2929AE3D" w14:textId="77777777" w:rsidR="009F2131" w:rsidRPr="005A412A" w:rsidRDefault="00A211D1" w:rsidP="00A211D1">
      <w:pPr>
        <w:spacing w:line="360" w:lineRule="auto"/>
        <w:ind w:left="-99"/>
        <w:rPr>
          <w:rFonts w:cs="David"/>
          <w:rtl/>
        </w:rPr>
      </w:pPr>
      <w:r>
        <w:rPr>
          <w:rFonts w:cs="Arial" w:hint="cs"/>
          <w:rtl/>
          <w:lang w:bidi="ar-SA"/>
        </w:rPr>
        <w:t xml:space="preserve">أي عنصر من بين العناصر المعطاة هو غاز؟ </w:t>
      </w:r>
      <w:r w:rsidRPr="00A211D1">
        <w:rPr>
          <w:rFonts w:cs="Arial" w:hint="cs"/>
          <w:b/>
          <w:bCs/>
          <w:rtl/>
          <w:lang w:bidi="ar-SA"/>
        </w:rPr>
        <w:t>عل</w:t>
      </w:r>
      <w:r w:rsidR="001E7867">
        <w:rPr>
          <w:rFonts w:cs="Arial" w:hint="cs"/>
          <w:b/>
          <w:bCs/>
          <w:rtl/>
          <w:lang w:bidi="ar-SA"/>
        </w:rPr>
        <w:t>ّ</w:t>
      </w:r>
      <w:r w:rsidRPr="00A211D1">
        <w:rPr>
          <w:rFonts w:cs="Arial" w:hint="cs"/>
          <w:b/>
          <w:bCs/>
          <w:rtl/>
          <w:lang w:bidi="ar-SA"/>
        </w:rPr>
        <w:t>ل</w:t>
      </w:r>
      <w:r>
        <w:rPr>
          <w:rFonts w:cs="Arial" w:hint="cs"/>
          <w:rtl/>
          <w:lang w:bidi="ar-SA"/>
        </w:rPr>
        <w:t>.</w:t>
      </w:r>
      <w:r w:rsidR="009F2131" w:rsidRPr="005A412A">
        <w:rPr>
          <w:rFonts w:cs="David" w:hint="cs"/>
          <w:rtl/>
        </w:rPr>
        <w:t xml:space="preserve"> </w:t>
      </w:r>
    </w:p>
    <w:p w14:paraId="3F0E2743" w14:textId="77777777" w:rsidR="005A412A" w:rsidRDefault="005A412A" w:rsidP="005A412A">
      <w:pPr>
        <w:spacing w:line="360" w:lineRule="auto"/>
        <w:ind w:left="-99"/>
        <w:rPr>
          <w:rFonts w:cs="David"/>
          <w:rtl/>
        </w:rPr>
      </w:pPr>
    </w:p>
    <w:p w14:paraId="1D050BA9" w14:textId="77777777" w:rsidR="003632E7" w:rsidRDefault="00A211D1" w:rsidP="003632E7">
      <w:pPr>
        <w:spacing w:line="360" w:lineRule="auto"/>
        <w:ind w:left="-99"/>
        <w:rPr>
          <w:rFonts w:cs="David"/>
          <w:b/>
          <w:bCs/>
          <w:color w:val="000080"/>
          <w:rtl/>
        </w:rPr>
      </w:pPr>
      <w:r>
        <w:rPr>
          <w:rFonts w:cs="Arial" w:hint="cs"/>
          <w:b/>
          <w:bCs/>
          <w:color w:val="000080"/>
          <w:rtl/>
          <w:lang w:bidi="ar-SA"/>
        </w:rPr>
        <w:t>الإجابة</w:t>
      </w:r>
      <w:r w:rsidR="003632E7">
        <w:rPr>
          <w:rFonts w:cs="David" w:hint="cs"/>
          <w:b/>
          <w:bCs/>
          <w:color w:val="000080"/>
          <w:rtl/>
        </w:rPr>
        <w:t>:</w:t>
      </w:r>
    </w:p>
    <w:p w14:paraId="659D0F76" w14:textId="77777777" w:rsidR="00907F89" w:rsidRPr="00DA1DC5" w:rsidRDefault="00A211D1" w:rsidP="00A211D1">
      <w:pPr>
        <w:spacing w:line="360" w:lineRule="auto"/>
        <w:ind w:left="-58" w:right="-567"/>
        <w:rPr>
          <w:rFonts w:cs="David"/>
          <w:color w:val="002060"/>
          <w:rtl/>
        </w:rPr>
      </w:pPr>
      <w:r>
        <w:rPr>
          <w:rFonts w:cs="Arial" w:hint="cs"/>
          <w:color w:val="002060"/>
          <w:rtl/>
          <w:lang w:bidi="ar-SA"/>
        </w:rPr>
        <w:t xml:space="preserve">الغاز </w:t>
      </w:r>
      <w:proofErr w:type="gramStart"/>
      <w:r>
        <w:rPr>
          <w:rFonts w:cs="Arial" w:hint="cs"/>
          <w:color w:val="002060"/>
          <w:rtl/>
          <w:lang w:bidi="ar-SA"/>
        </w:rPr>
        <w:t xml:space="preserve">هو </w:t>
      </w:r>
      <w:r w:rsidR="00907F89" w:rsidRPr="00DA1DC5">
        <w:rPr>
          <w:rFonts w:cs="David" w:hint="cs"/>
          <w:color w:val="002060"/>
          <w:rtl/>
        </w:rPr>
        <w:t xml:space="preserve"> </w:t>
      </w:r>
      <w:r w:rsidR="00907F89" w:rsidRPr="00DA1DC5">
        <w:rPr>
          <w:rFonts w:cs="David"/>
          <w:color w:val="002060"/>
        </w:rPr>
        <w:t>Cl</w:t>
      </w:r>
      <w:proofErr w:type="gramEnd"/>
      <w:r w:rsidR="00907F89" w:rsidRPr="00DA1DC5">
        <w:rPr>
          <w:rFonts w:cs="David"/>
          <w:color w:val="002060"/>
          <w:vertAlign w:val="subscript"/>
        </w:rPr>
        <w:t>2</w:t>
      </w:r>
      <w:r w:rsidR="00DA1DC5">
        <w:rPr>
          <w:rFonts w:cs="David"/>
          <w:color w:val="002060"/>
          <w:vertAlign w:val="subscript"/>
        </w:rPr>
        <w:t>(g)</w:t>
      </w:r>
      <w:r w:rsidR="00907F89" w:rsidRPr="00DA1DC5">
        <w:rPr>
          <w:rFonts w:cs="David" w:hint="cs"/>
          <w:color w:val="002060"/>
          <w:rtl/>
        </w:rPr>
        <w:t xml:space="preserve"> .</w:t>
      </w:r>
    </w:p>
    <w:p w14:paraId="5566FD21" w14:textId="77777777" w:rsidR="00A211D1" w:rsidRPr="00DA1DC5" w:rsidRDefault="00A211D1" w:rsidP="00A211D1">
      <w:pPr>
        <w:spacing w:line="360" w:lineRule="auto"/>
        <w:ind w:left="-58" w:right="-567"/>
        <w:rPr>
          <w:rFonts w:cs="David"/>
          <w:color w:val="002060"/>
        </w:rPr>
      </w:pPr>
      <w:r>
        <w:rPr>
          <w:rFonts w:cs="Arial" w:hint="cs"/>
          <w:color w:val="002060"/>
          <w:rtl/>
          <w:lang w:bidi="ar-SA"/>
        </w:rPr>
        <w:t>الكلور ماد</w:t>
      </w:r>
      <w:r w:rsidR="001E7867">
        <w:rPr>
          <w:rFonts w:cs="Arial" w:hint="cs"/>
          <w:color w:val="002060"/>
          <w:rtl/>
          <w:lang w:bidi="ar-SA"/>
        </w:rPr>
        <w:t>ّ</w:t>
      </w:r>
      <w:r>
        <w:rPr>
          <w:rFonts w:cs="Arial" w:hint="cs"/>
          <w:color w:val="002060"/>
          <w:rtl/>
          <w:lang w:bidi="ar-SA"/>
        </w:rPr>
        <w:t xml:space="preserve">ة جزيئية. سحابة الإلكترونات في جزيئات الكلور صغيرة نسبيًّا، لذا قوى فاندر-فالس بين الجزيئات ضعيفة. </w:t>
      </w:r>
    </w:p>
    <w:p w14:paraId="6B09BDF7" w14:textId="77777777" w:rsidR="00907F89" w:rsidRPr="00DA1DC5" w:rsidRDefault="00907F89" w:rsidP="00DA1DC5">
      <w:pPr>
        <w:spacing w:line="360" w:lineRule="auto"/>
        <w:ind w:left="-58" w:right="-567"/>
        <w:rPr>
          <w:rFonts w:cs="David"/>
          <w:color w:val="002060"/>
          <w:rtl/>
        </w:rPr>
      </w:pPr>
    </w:p>
    <w:p w14:paraId="6FC9AAE8" w14:textId="77777777" w:rsidR="005A412A" w:rsidRDefault="005A412A" w:rsidP="005A412A">
      <w:pPr>
        <w:spacing w:line="360" w:lineRule="auto"/>
        <w:ind w:left="-99"/>
        <w:rPr>
          <w:rFonts w:cs="David"/>
          <w:rtl/>
        </w:rPr>
      </w:pPr>
    </w:p>
    <w:p w14:paraId="26AE81FD" w14:textId="77777777" w:rsidR="005A412A" w:rsidRPr="00C71CAC" w:rsidRDefault="00A211D1" w:rsidP="005A412A">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5A412A" w:rsidRPr="00AD44FB">
        <w:rPr>
          <w:rFonts w:cs="David"/>
          <w:b/>
          <w:bCs/>
          <w:color w:val="A20000"/>
        </w:rPr>
        <w:t>ii</w:t>
      </w:r>
      <w:r w:rsidR="005A412A" w:rsidRPr="00C71CAC">
        <w:rPr>
          <w:rFonts w:cs="David"/>
          <w:b/>
          <w:bCs/>
        </w:rPr>
        <w:t xml:space="preserve"> </w:t>
      </w:r>
    </w:p>
    <w:p w14:paraId="0FBD9C8E" w14:textId="77777777" w:rsidR="009F2131" w:rsidRPr="005A412A" w:rsidRDefault="00A211D1" w:rsidP="00A211D1">
      <w:pPr>
        <w:spacing w:line="360" w:lineRule="auto"/>
        <w:ind w:left="-99"/>
        <w:rPr>
          <w:rFonts w:cs="David"/>
          <w:rtl/>
        </w:rPr>
      </w:pPr>
      <w:r>
        <w:rPr>
          <w:rFonts w:cs="Arial" w:hint="cs"/>
          <w:rtl/>
          <w:lang w:bidi="ar-SA"/>
        </w:rPr>
        <w:t xml:space="preserve">حدد ما إذا كان كل عنصر من العنصرين الصلبين موصلًا للكهرباء في الحالة الصلبة. </w:t>
      </w:r>
      <w:r w:rsidRPr="00A211D1">
        <w:rPr>
          <w:rFonts w:cs="Arial" w:hint="cs"/>
          <w:b/>
          <w:bCs/>
          <w:rtl/>
          <w:lang w:bidi="ar-SA"/>
        </w:rPr>
        <w:t>عل</w:t>
      </w:r>
      <w:r w:rsidR="001E7867">
        <w:rPr>
          <w:rFonts w:cs="Arial" w:hint="cs"/>
          <w:b/>
          <w:bCs/>
          <w:rtl/>
          <w:lang w:bidi="ar-SA"/>
        </w:rPr>
        <w:t>ّ</w:t>
      </w:r>
      <w:r w:rsidRPr="00A211D1">
        <w:rPr>
          <w:rFonts w:cs="Arial" w:hint="cs"/>
          <w:b/>
          <w:bCs/>
          <w:rtl/>
          <w:lang w:bidi="ar-SA"/>
        </w:rPr>
        <w:t>ل</w:t>
      </w:r>
      <w:r>
        <w:rPr>
          <w:rFonts w:cs="Arial" w:hint="cs"/>
          <w:rtl/>
          <w:lang w:bidi="ar-SA"/>
        </w:rPr>
        <w:t xml:space="preserve">.  </w:t>
      </w:r>
    </w:p>
    <w:p w14:paraId="782BBEA9" w14:textId="77777777" w:rsidR="009F2131" w:rsidRDefault="009F2131" w:rsidP="005A412A">
      <w:pPr>
        <w:spacing w:line="360" w:lineRule="auto"/>
        <w:ind w:left="-99"/>
        <w:rPr>
          <w:rFonts w:cs="David"/>
          <w:rtl/>
        </w:rPr>
      </w:pPr>
    </w:p>
    <w:p w14:paraId="413E59BF" w14:textId="77777777" w:rsidR="003632E7" w:rsidRDefault="00A211D1" w:rsidP="003632E7">
      <w:pPr>
        <w:spacing w:line="360" w:lineRule="auto"/>
        <w:ind w:left="-99"/>
        <w:rPr>
          <w:rFonts w:cs="David"/>
          <w:b/>
          <w:bCs/>
          <w:color w:val="000080"/>
          <w:rtl/>
        </w:rPr>
      </w:pPr>
      <w:r>
        <w:rPr>
          <w:rFonts w:cs="Arial" w:hint="cs"/>
          <w:b/>
          <w:bCs/>
          <w:color w:val="000080"/>
          <w:rtl/>
          <w:lang w:bidi="ar-SA"/>
        </w:rPr>
        <w:t>الإجابة</w:t>
      </w:r>
      <w:r w:rsidR="003632E7">
        <w:rPr>
          <w:rFonts w:cs="David" w:hint="cs"/>
          <w:b/>
          <w:bCs/>
          <w:color w:val="000080"/>
          <w:rtl/>
        </w:rPr>
        <w:t>:</w:t>
      </w:r>
    </w:p>
    <w:p w14:paraId="1005D413" w14:textId="77777777" w:rsidR="00907F89" w:rsidRPr="00DA1DC5" w:rsidRDefault="00907F89" w:rsidP="0019028C">
      <w:pPr>
        <w:spacing w:line="360" w:lineRule="auto"/>
        <w:ind w:left="-58" w:right="-567"/>
        <w:rPr>
          <w:rFonts w:cs="David"/>
          <w:color w:val="002060"/>
          <w:rtl/>
        </w:rPr>
      </w:pPr>
      <w:r w:rsidRPr="00DA1DC5">
        <w:rPr>
          <w:rFonts w:cs="David"/>
          <w:color w:val="002060"/>
        </w:rPr>
        <w:t>Mg</w:t>
      </w:r>
      <w:r w:rsidRPr="00DA1DC5">
        <w:rPr>
          <w:rFonts w:cs="David"/>
          <w:color w:val="002060"/>
          <w:vertAlign w:val="subscript"/>
        </w:rPr>
        <w:t>(s)</w:t>
      </w:r>
      <w:r w:rsidRPr="00DA1DC5">
        <w:rPr>
          <w:rFonts w:cs="David" w:hint="cs"/>
          <w:color w:val="002060"/>
          <w:rtl/>
        </w:rPr>
        <w:t xml:space="preserve"> </w:t>
      </w:r>
      <w:r w:rsidR="0019028C">
        <w:rPr>
          <w:rFonts w:cs="Arial" w:hint="cs"/>
          <w:color w:val="002060"/>
          <w:rtl/>
          <w:lang w:bidi="ar-SA"/>
        </w:rPr>
        <w:t>موصل للكهرباء. مغنيسيوم هو ماد</w:t>
      </w:r>
      <w:r w:rsidR="001E7867">
        <w:rPr>
          <w:rFonts w:cs="Arial" w:hint="cs"/>
          <w:color w:val="002060"/>
          <w:rtl/>
          <w:lang w:bidi="ar-SA"/>
        </w:rPr>
        <w:t>ّ</w:t>
      </w:r>
      <w:r w:rsidR="0019028C">
        <w:rPr>
          <w:rFonts w:cs="Arial" w:hint="cs"/>
          <w:color w:val="002060"/>
          <w:rtl/>
          <w:lang w:bidi="ar-SA"/>
        </w:rPr>
        <w:t xml:space="preserve">ة فلزية. يوجد فيه إلكترونات متنقلة تُتيح له التوصيل.  </w:t>
      </w:r>
    </w:p>
    <w:p w14:paraId="4AA58EA8" w14:textId="77777777" w:rsidR="00907F89" w:rsidRPr="00DA1DC5" w:rsidRDefault="00907F89" w:rsidP="0019028C">
      <w:pPr>
        <w:spacing w:line="360" w:lineRule="auto"/>
        <w:ind w:left="-58" w:right="-567"/>
        <w:rPr>
          <w:rFonts w:cs="David"/>
          <w:color w:val="002060"/>
          <w:rtl/>
          <w:lang w:bidi="ar-SA"/>
        </w:rPr>
      </w:pPr>
      <w:r w:rsidRPr="00DA1DC5">
        <w:rPr>
          <w:rFonts w:cs="David"/>
          <w:color w:val="002060"/>
        </w:rPr>
        <w:t>S</w:t>
      </w:r>
      <w:r w:rsidRPr="00DA1DC5">
        <w:rPr>
          <w:rFonts w:cs="David"/>
          <w:color w:val="002060"/>
          <w:vertAlign w:val="subscript"/>
        </w:rPr>
        <w:t>8(s)</w:t>
      </w:r>
      <w:r w:rsidRPr="00DA1DC5">
        <w:rPr>
          <w:rFonts w:cs="David" w:hint="cs"/>
          <w:color w:val="002060"/>
          <w:rtl/>
        </w:rPr>
        <w:t xml:space="preserve"> </w:t>
      </w:r>
      <w:r w:rsidR="0019028C">
        <w:rPr>
          <w:rFonts w:cs="Arial" w:hint="cs"/>
          <w:color w:val="002060"/>
          <w:rtl/>
          <w:lang w:bidi="ar-SA"/>
        </w:rPr>
        <w:t>غير موصل للكهرباء. الكبريت هو ماد</w:t>
      </w:r>
      <w:r w:rsidR="001E7867">
        <w:rPr>
          <w:rFonts w:cs="Arial" w:hint="cs"/>
          <w:color w:val="002060"/>
          <w:rtl/>
          <w:lang w:bidi="ar-SA"/>
        </w:rPr>
        <w:t>ّة جزيئية لا ي</w:t>
      </w:r>
      <w:r w:rsidR="0019028C">
        <w:rPr>
          <w:rFonts w:cs="Arial" w:hint="cs"/>
          <w:color w:val="002060"/>
          <w:rtl/>
          <w:lang w:bidi="ar-SA"/>
        </w:rPr>
        <w:t>وجد فيه</w:t>
      </w:r>
      <w:r w:rsidR="001E7867">
        <w:rPr>
          <w:rFonts w:cs="Arial" w:hint="cs"/>
          <w:color w:val="002060"/>
          <w:rtl/>
          <w:lang w:bidi="ar-SA"/>
        </w:rPr>
        <w:t>ا</w:t>
      </w:r>
      <w:r w:rsidR="0019028C">
        <w:rPr>
          <w:rFonts w:cs="Arial" w:hint="cs"/>
          <w:color w:val="002060"/>
          <w:rtl/>
          <w:lang w:bidi="ar-SA"/>
        </w:rPr>
        <w:t xml:space="preserve"> ج</w:t>
      </w:r>
      <w:r w:rsidR="001E7867">
        <w:rPr>
          <w:rFonts w:cs="Arial" w:hint="cs"/>
          <w:color w:val="002060"/>
          <w:rtl/>
          <w:lang w:bidi="ar-SA"/>
        </w:rPr>
        <w:t>ُ</w:t>
      </w:r>
      <w:r w:rsidR="0019028C">
        <w:rPr>
          <w:rFonts w:cs="Arial" w:hint="cs"/>
          <w:color w:val="002060"/>
          <w:rtl/>
          <w:lang w:bidi="ar-SA"/>
        </w:rPr>
        <w:t>س</w:t>
      </w:r>
      <w:r w:rsidR="001E7867">
        <w:rPr>
          <w:rFonts w:cs="Arial" w:hint="cs"/>
          <w:color w:val="002060"/>
          <w:rtl/>
          <w:lang w:bidi="ar-SA"/>
        </w:rPr>
        <w:t>َ</w:t>
      </w:r>
      <w:r w:rsidR="0019028C">
        <w:rPr>
          <w:rFonts w:cs="Arial" w:hint="cs"/>
          <w:color w:val="002060"/>
          <w:rtl/>
          <w:lang w:bidi="ar-SA"/>
        </w:rPr>
        <w:t>ي</w:t>
      </w:r>
      <w:r w:rsidR="001E7867">
        <w:rPr>
          <w:rFonts w:cs="Arial" w:hint="cs"/>
          <w:color w:val="002060"/>
          <w:rtl/>
          <w:lang w:bidi="ar-SA"/>
        </w:rPr>
        <w:t>ْ</w:t>
      </w:r>
      <w:r w:rsidR="0019028C">
        <w:rPr>
          <w:rFonts w:cs="Arial" w:hint="cs"/>
          <w:color w:val="002060"/>
          <w:rtl/>
          <w:lang w:bidi="ar-SA"/>
        </w:rPr>
        <w:t>مات مشحونة متنقلة.</w:t>
      </w:r>
    </w:p>
    <w:p w14:paraId="4C5E8DE2" w14:textId="77777777" w:rsidR="005A412A" w:rsidRDefault="005A412A" w:rsidP="005A412A">
      <w:pPr>
        <w:spacing w:line="360" w:lineRule="auto"/>
        <w:ind w:left="-99"/>
        <w:rPr>
          <w:rFonts w:cs="David"/>
          <w:rtl/>
        </w:rPr>
      </w:pPr>
    </w:p>
    <w:p w14:paraId="6276028C" w14:textId="77777777" w:rsidR="005A412A" w:rsidRPr="00AD44FB" w:rsidRDefault="0019028C" w:rsidP="0019028C">
      <w:pPr>
        <w:spacing w:line="360" w:lineRule="auto"/>
        <w:ind w:left="-58"/>
        <w:rPr>
          <w:rFonts w:cs="David"/>
          <w:b/>
          <w:bCs/>
          <w:color w:val="A20000"/>
          <w:rtl/>
        </w:rPr>
      </w:pPr>
      <w:r w:rsidRPr="00AD44FB">
        <w:rPr>
          <w:rFonts w:cs="Arial" w:hint="cs"/>
          <w:b/>
          <w:bCs/>
          <w:color w:val="A20000"/>
          <w:rtl/>
          <w:lang w:bidi="ar-SA"/>
        </w:rPr>
        <w:t xml:space="preserve">مقدمة للبنود ب </w:t>
      </w:r>
      <w:r w:rsidRPr="00AD44FB">
        <w:rPr>
          <w:rFonts w:cs="Arial"/>
          <w:b/>
          <w:bCs/>
          <w:color w:val="A20000"/>
          <w:rtl/>
          <w:lang w:bidi="ar-SA"/>
        </w:rPr>
        <w:t>–</w:t>
      </w:r>
      <w:r w:rsidRPr="00AD44FB">
        <w:rPr>
          <w:rFonts w:cs="Arial" w:hint="cs"/>
          <w:b/>
          <w:bCs/>
          <w:color w:val="A20000"/>
          <w:rtl/>
          <w:lang w:bidi="ar-SA"/>
        </w:rPr>
        <w:t xml:space="preserve"> ت </w:t>
      </w:r>
    </w:p>
    <w:p w14:paraId="644CA0D4" w14:textId="77777777" w:rsidR="009F2131" w:rsidRPr="005A412A" w:rsidRDefault="0019028C" w:rsidP="0019028C">
      <w:pPr>
        <w:spacing w:line="360" w:lineRule="auto"/>
        <w:ind w:left="-99" w:right="-567"/>
        <w:rPr>
          <w:rFonts w:cs="David"/>
          <w:rtl/>
        </w:rPr>
      </w:pPr>
      <w:r>
        <w:rPr>
          <w:rFonts w:cs="Arial" w:hint="cs"/>
          <w:rtl/>
          <w:lang w:bidi="ar-SA"/>
        </w:rPr>
        <w:t>يمكن أن ن</w:t>
      </w:r>
      <w:r w:rsidR="001E7867">
        <w:rPr>
          <w:rFonts w:cs="Arial" w:hint="cs"/>
          <w:rtl/>
          <w:lang w:bidi="ar-SA"/>
        </w:rPr>
        <w:t>ُ</w:t>
      </w:r>
      <w:r>
        <w:rPr>
          <w:rFonts w:cs="Arial" w:hint="cs"/>
          <w:rtl/>
          <w:lang w:bidi="ar-SA"/>
        </w:rPr>
        <w:t>ن</w:t>
      </w:r>
      <w:r w:rsidR="001E7867">
        <w:rPr>
          <w:rFonts w:cs="Arial" w:hint="cs"/>
          <w:rtl/>
          <w:lang w:bidi="ar-SA"/>
        </w:rPr>
        <w:t>ْ</w:t>
      </w:r>
      <w:r>
        <w:rPr>
          <w:rFonts w:cs="Arial" w:hint="cs"/>
          <w:rtl/>
          <w:lang w:bidi="ar-SA"/>
        </w:rPr>
        <w:t>ت</w:t>
      </w:r>
      <w:r w:rsidR="001E7867">
        <w:rPr>
          <w:rFonts w:cs="Arial" w:hint="cs"/>
          <w:rtl/>
          <w:lang w:bidi="ar-SA"/>
        </w:rPr>
        <w:t>ِ</w:t>
      </w:r>
      <w:r>
        <w:rPr>
          <w:rFonts w:cs="Arial" w:hint="cs"/>
          <w:rtl/>
          <w:lang w:bidi="ar-SA"/>
        </w:rPr>
        <w:t xml:space="preserve">ج من العناصر الثلاثة، مغنيسيوم، كلور وكبريت، في شروط مناسبة، </w:t>
      </w:r>
      <w:proofErr w:type="gramStart"/>
      <w:r>
        <w:rPr>
          <w:rFonts w:cs="Arial" w:hint="cs"/>
          <w:rtl/>
          <w:lang w:bidi="ar-SA"/>
        </w:rPr>
        <w:t>ثلاثة</w:t>
      </w:r>
      <w:proofErr w:type="gramEnd"/>
      <w:r>
        <w:rPr>
          <w:rFonts w:cs="Arial" w:hint="cs"/>
          <w:rtl/>
          <w:lang w:bidi="ar-SA"/>
        </w:rPr>
        <w:t xml:space="preserve"> مرك</w:t>
      </w:r>
      <w:r w:rsidR="001E7867">
        <w:rPr>
          <w:rFonts w:cs="Arial" w:hint="cs"/>
          <w:rtl/>
          <w:lang w:bidi="ar-SA"/>
        </w:rPr>
        <w:t>َّ</w:t>
      </w:r>
      <w:r>
        <w:rPr>
          <w:rFonts w:cs="Arial" w:hint="cs"/>
          <w:rtl/>
          <w:lang w:bidi="ar-SA"/>
        </w:rPr>
        <w:t xml:space="preserve">بات: </w:t>
      </w:r>
    </w:p>
    <w:p w14:paraId="6AC2DB66" w14:textId="77777777" w:rsidR="009F2131" w:rsidRPr="005A412A" w:rsidRDefault="0019028C" w:rsidP="0019028C">
      <w:pPr>
        <w:spacing w:line="360" w:lineRule="auto"/>
        <w:ind w:left="-99" w:right="-709"/>
        <w:rPr>
          <w:rFonts w:cs="David"/>
          <w:rtl/>
          <w:lang w:bidi="ar-SA"/>
        </w:rPr>
      </w:pPr>
      <w:r>
        <w:rPr>
          <w:rFonts w:cs="Arial" w:hint="cs"/>
          <w:rtl/>
          <w:lang w:bidi="ar-SA"/>
        </w:rPr>
        <w:t>مرك</w:t>
      </w:r>
      <w:r w:rsidR="001E7867">
        <w:rPr>
          <w:rFonts w:cs="Arial" w:hint="cs"/>
          <w:rtl/>
          <w:lang w:bidi="ar-SA"/>
        </w:rPr>
        <w:t>َّ</w:t>
      </w:r>
      <w:r>
        <w:rPr>
          <w:rFonts w:cs="Arial" w:hint="cs"/>
          <w:rtl/>
          <w:lang w:bidi="ar-SA"/>
        </w:rPr>
        <w:t>ب</w:t>
      </w:r>
      <w:r w:rsidR="009F2131" w:rsidRPr="005A412A">
        <w:rPr>
          <w:rFonts w:cs="David" w:hint="cs"/>
          <w:rtl/>
        </w:rPr>
        <w:t xml:space="preserve"> </w:t>
      </w:r>
      <w:r w:rsidR="009F2131" w:rsidRPr="005A412A">
        <w:rPr>
          <w:rFonts w:cs="David" w:hint="cs"/>
        </w:rPr>
        <w:t>A</w:t>
      </w:r>
      <w:r w:rsidR="009F2131" w:rsidRPr="005A412A">
        <w:rPr>
          <w:rFonts w:cs="David" w:hint="cs"/>
          <w:rtl/>
        </w:rPr>
        <w:t xml:space="preserve"> </w:t>
      </w:r>
      <w:r>
        <w:rPr>
          <w:rFonts w:cs="David"/>
          <w:rtl/>
        </w:rPr>
        <w:t>–</w:t>
      </w:r>
      <w:r w:rsidR="009F2131" w:rsidRPr="005A412A">
        <w:rPr>
          <w:rFonts w:cs="David" w:hint="cs"/>
          <w:rtl/>
        </w:rPr>
        <w:t xml:space="preserve"> </w:t>
      </w:r>
      <w:r>
        <w:rPr>
          <w:rFonts w:cs="Arial" w:hint="cs"/>
          <w:rtl/>
          <w:lang w:bidi="ar-SA"/>
        </w:rPr>
        <w:t>من المغنيسيوم والكلور، مرك</w:t>
      </w:r>
      <w:r w:rsidR="001E7867">
        <w:rPr>
          <w:rFonts w:cs="Arial" w:hint="cs"/>
          <w:rtl/>
          <w:lang w:bidi="ar-SA"/>
        </w:rPr>
        <w:t>َّ</w:t>
      </w:r>
      <w:r>
        <w:rPr>
          <w:rFonts w:cs="Arial" w:hint="cs"/>
          <w:rtl/>
          <w:lang w:bidi="ar-SA"/>
        </w:rPr>
        <w:t>ب</w:t>
      </w:r>
      <w:r w:rsidRPr="005A412A">
        <w:rPr>
          <w:rFonts w:cs="David" w:hint="cs"/>
          <w:rtl/>
        </w:rPr>
        <w:t xml:space="preserve"> </w:t>
      </w:r>
      <w:r w:rsidR="009F2131" w:rsidRPr="005A412A">
        <w:rPr>
          <w:rFonts w:cs="David" w:hint="cs"/>
        </w:rPr>
        <w:t>B</w:t>
      </w:r>
      <w:r w:rsidR="009F2131" w:rsidRPr="005A412A">
        <w:rPr>
          <w:rFonts w:cs="David" w:hint="cs"/>
          <w:rtl/>
        </w:rPr>
        <w:t xml:space="preserve"> </w:t>
      </w:r>
      <w:r>
        <w:rPr>
          <w:rFonts w:cs="David"/>
          <w:rtl/>
        </w:rPr>
        <w:t>–</w:t>
      </w:r>
      <w:r w:rsidR="009F2131" w:rsidRPr="005A412A">
        <w:rPr>
          <w:rFonts w:cs="David" w:hint="cs"/>
          <w:rtl/>
        </w:rPr>
        <w:t xml:space="preserve"> </w:t>
      </w:r>
      <w:r>
        <w:rPr>
          <w:rFonts w:cs="Arial" w:hint="cs"/>
          <w:rtl/>
          <w:lang w:bidi="ar-SA"/>
        </w:rPr>
        <w:t>من المغنيسيوم والكبريت ومرك</w:t>
      </w:r>
      <w:r w:rsidR="001E7867">
        <w:rPr>
          <w:rFonts w:cs="Arial" w:hint="cs"/>
          <w:rtl/>
          <w:lang w:bidi="ar-SA"/>
        </w:rPr>
        <w:t>َّ</w:t>
      </w:r>
      <w:r>
        <w:rPr>
          <w:rFonts w:cs="Arial" w:hint="cs"/>
          <w:rtl/>
          <w:lang w:bidi="ar-SA"/>
        </w:rPr>
        <w:t>ب</w:t>
      </w:r>
      <w:r w:rsidR="009F2131" w:rsidRPr="005A412A">
        <w:rPr>
          <w:rFonts w:cs="David" w:hint="cs"/>
          <w:rtl/>
        </w:rPr>
        <w:t xml:space="preserve"> </w:t>
      </w:r>
      <w:r w:rsidR="009F2131" w:rsidRPr="005A412A">
        <w:rPr>
          <w:rFonts w:cs="David" w:hint="cs"/>
        </w:rPr>
        <w:t>C</w:t>
      </w:r>
      <w:r w:rsidR="009F2131" w:rsidRPr="005A412A">
        <w:rPr>
          <w:rFonts w:cs="David" w:hint="cs"/>
          <w:rtl/>
        </w:rPr>
        <w:t xml:space="preserve"> </w:t>
      </w:r>
      <w:r>
        <w:rPr>
          <w:rFonts w:cs="Arial" w:hint="cs"/>
          <w:rtl/>
          <w:lang w:bidi="ar-SA"/>
        </w:rPr>
        <w:t>صيغته</w:t>
      </w:r>
      <w:r w:rsidR="009F2131" w:rsidRPr="005A412A">
        <w:rPr>
          <w:rFonts w:cs="David" w:hint="cs"/>
          <w:rtl/>
        </w:rPr>
        <w:t xml:space="preserve"> </w:t>
      </w:r>
      <w:r w:rsidR="009F2131" w:rsidRPr="005A412A">
        <w:rPr>
          <w:rFonts w:cs="David"/>
        </w:rPr>
        <w:t>SCl</w:t>
      </w:r>
      <w:r w:rsidR="009F2131" w:rsidRPr="005A412A">
        <w:rPr>
          <w:rFonts w:cs="David"/>
          <w:vertAlign w:val="subscript"/>
        </w:rPr>
        <w:t>2</w:t>
      </w:r>
      <w:r w:rsidR="009F2131" w:rsidRPr="005A412A">
        <w:rPr>
          <w:rFonts w:cs="David" w:hint="cs"/>
          <w:rtl/>
        </w:rPr>
        <w:t xml:space="preserve"> </w:t>
      </w:r>
      <w:r>
        <w:rPr>
          <w:rFonts w:cs="David"/>
          <w:rtl/>
        </w:rPr>
        <w:t>–</w:t>
      </w:r>
      <w:r w:rsidR="009F2131" w:rsidRPr="005A412A">
        <w:rPr>
          <w:rFonts w:cs="David" w:hint="cs"/>
          <w:rtl/>
        </w:rPr>
        <w:t xml:space="preserve"> </w:t>
      </w:r>
      <w:r>
        <w:rPr>
          <w:rFonts w:cs="Arial" w:hint="cs"/>
          <w:rtl/>
          <w:lang w:bidi="ar-SA"/>
        </w:rPr>
        <w:t>من الكبريت والكلور.</w:t>
      </w:r>
    </w:p>
    <w:p w14:paraId="5067D7F5" w14:textId="77777777" w:rsidR="005A412A" w:rsidRDefault="005A412A" w:rsidP="005A412A">
      <w:pPr>
        <w:spacing w:line="360" w:lineRule="auto"/>
        <w:ind w:left="-99"/>
        <w:rPr>
          <w:rFonts w:cs="David"/>
          <w:rtl/>
        </w:rPr>
      </w:pPr>
    </w:p>
    <w:p w14:paraId="3AD4AE2B" w14:textId="77777777" w:rsidR="005A412A" w:rsidRPr="00AD44FB" w:rsidRDefault="0019028C" w:rsidP="000D5E86">
      <w:pPr>
        <w:spacing w:line="360" w:lineRule="auto"/>
        <w:ind w:left="-58"/>
        <w:rPr>
          <w:rFonts w:cs="Arial"/>
          <w:b/>
          <w:bCs/>
          <w:color w:val="A20000"/>
          <w:rtl/>
          <w:lang w:bidi="ar-SA"/>
        </w:rPr>
      </w:pPr>
      <w:r w:rsidRPr="00AD44FB">
        <w:rPr>
          <w:rFonts w:cs="Arial" w:hint="cs"/>
          <w:b/>
          <w:bCs/>
          <w:color w:val="A20000"/>
          <w:rtl/>
          <w:lang w:bidi="ar-SA"/>
        </w:rPr>
        <w:t>بند ب</w:t>
      </w:r>
    </w:p>
    <w:p w14:paraId="0C2A6B23" w14:textId="77777777" w:rsidR="005A412A" w:rsidRPr="00C71CAC" w:rsidRDefault="0019028C" w:rsidP="005A412A">
      <w:pPr>
        <w:spacing w:line="360" w:lineRule="auto"/>
        <w:ind w:left="-58" w:hanging="41"/>
        <w:rPr>
          <w:rFonts w:cs="David"/>
          <w:rtl/>
        </w:rPr>
      </w:pPr>
      <w:r w:rsidRPr="00AD44FB">
        <w:rPr>
          <w:rFonts w:cs="Arial" w:hint="cs"/>
          <w:b/>
          <w:bCs/>
          <w:color w:val="A20000"/>
          <w:rtl/>
          <w:lang w:bidi="ar-SA"/>
        </w:rPr>
        <w:t>القسم الفرعي</w:t>
      </w:r>
      <w:r w:rsidR="005A412A" w:rsidRPr="00C71CAC">
        <w:rPr>
          <w:rFonts w:cs="David"/>
          <w:b/>
          <w:bCs/>
        </w:rPr>
        <w:t xml:space="preserve"> </w:t>
      </w:r>
      <w:r w:rsidR="005A412A" w:rsidRPr="00AD44FB">
        <w:rPr>
          <w:rFonts w:cs="David"/>
          <w:b/>
          <w:bCs/>
          <w:color w:val="A20000"/>
        </w:rPr>
        <w:t>i</w:t>
      </w:r>
      <w:r w:rsidR="005A412A" w:rsidRPr="00C71CAC">
        <w:rPr>
          <w:rFonts w:cs="David"/>
          <w:b/>
          <w:bCs/>
        </w:rPr>
        <w:t xml:space="preserve"> </w:t>
      </w:r>
    </w:p>
    <w:p w14:paraId="525CC414" w14:textId="77777777" w:rsidR="009F2131" w:rsidRPr="005A412A" w:rsidRDefault="0019028C" w:rsidP="0019028C">
      <w:pPr>
        <w:spacing w:line="360" w:lineRule="auto"/>
        <w:ind w:left="-99"/>
        <w:rPr>
          <w:rFonts w:cs="David"/>
          <w:rtl/>
        </w:rPr>
      </w:pPr>
      <w:r>
        <w:rPr>
          <w:rFonts w:cs="Arial" w:hint="cs"/>
          <w:rtl/>
          <w:lang w:bidi="ar-SA"/>
        </w:rPr>
        <w:t>اكتب صيغة كل</w:t>
      </w:r>
      <w:r w:rsidR="001E7867">
        <w:rPr>
          <w:rFonts w:cs="Arial" w:hint="cs"/>
          <w:rtl/>
          <w:lang w:bidi="ar-SA"/>
        </w:rPr>
        <w:t>ّ</w:t>
      </w:r>
      <w:r>
        <w:rPr>
          <w:rFonts w:cs="Arial" w:hint="cs"/>
          <w:rtl/>
          <w:lang w:bidi="ar-SA"/>
        </w:rPr>
        <w:t xml:space="preserve"> مرك</w:t>
      </w:r>
      <w:r w:rsidR="001E7867">
        <w:rPr>
          <w:rFonts w:cs="Arial" w:hint="cs"/>
          <w:rtl/>
          <w:lang w:bidi="ar-SA"/>
        </w:rPr>
        <w:t>َّ</w:t>
      </w:r>
      <w:r>
        <w:rPr>
          <w:rFonts w:cs="Arial" w:hint="cs"/>
          <w:rtl/>
          <w:lang w:bidi="ar-SA"/>
        </w:rPr>
        <w:t>ب من المرك</w:t>
      </w:r>
      <w:r w:rsidR="001E7867">
        <w:rPr>
          <w:rFonts w:cs="Arial" w:hint="cs"/>
          <w:rtl/>
          <w:lang w:bidi="ar-SA"/>
        </w:rPr>
        <w:t>َّ</w:t>
      </w:r>
      <w:r>
        <w:rPr>
          <w:rFonts w:cs="Arial" w:hint="cs"/>
          <w:rtl/>
          <w:lang w:bidi="ar-SA"/>
        </w:rPr>
        <w:t xml:space="preserve">بين </w:t>
      </w:r>
      <w:r w:rsidR="009F2131" w:rsidRPr="005A412A">
        <w:rPr>
          <w:rFonts w:cs="David" w:hint="cs"/>
        </w:rPr>
        <w:t>A</w:t>
      </w:r>
      <w:r w:rsidR="009F2131" w:rsidRPr="005A412A">
        <w:rPr>
          <w:rFonts w:cs="David" w:hint="cs"/>
          <w:rtl/>
        </w:rPr>
        <w:t xml:space="preserve"> </w:t>
      </w:r>
      <w:r>
        <w:rPr>
          <w:rFonts w:cs="Arial" w:hint="cs"/>
          <w:rtl/>
          <w:lang w:bidi="ar-SA"/>
        </w:rPr>
        <w:t>وَ</w:t>
      </w:r>
      <w:r w:rsidR="009F2131" w:rsidRPr="005A412A">
        <w:rPr>
          <w:rFonts w:cs="David" w:hint="cs"/>
          <w:rtl/>
        </w:rPr>
        <w:t xml:space="preserve"> </w:t>
      </w:r>
      <w:proofErr w:type="gramStart"/>
      <w:r w:rsidR="009F2131" w:rsidRPr="005A412A">
        <w:rPr>
          <w:rFonts w:cs="David" w:hint="cs"/>
        </w:rPr>
        <w:t>B</w:t>
      </w:r>
      <w:r w:rsidR="009F2131" w:rsidRPr="005A412A">
        <w:rPr>
          <w:rFonts w:cs="David" w:hint="cs"/>
          <w:rtl/>
        </w:rPr>
        <w:t xml:space="preserve"> .</w:t>
      </w:r>
      <w:proofErr w:type="gramEnd"/>
    </w:p>
    <w:p w14:paraId="4BDB0D1B" w14:textId="77777777" w:rsidR="005A412A" w:rsidRDefault="005A412A" w:rsidP="005A412A">
      <w:pPr>
        <w:spacing w:line="360" w:lineRule="auto"/>
        <w:ind w:left="-99"/>
        <w:rPr>
          <w:rFonts w:cs="David"/>
          <w:rtl/>
        </w:rPr>
      </w:pPr>
    </w:p>
    <w:p w14:paraId="2D92967B" w14:textId="77777777" w:rsidR="003632E7" w:rsidRDefault="0019028C" w:rsidP="003632E7">
      <w:pPr>
        <w:spacing w:line="360" w:lineRule="auto"/>
        <w:ind w:left="-99"/>
        <w:rPr>
          <w:rFonts w:cs="David"/>
          <w:b/>
          <w:bCs/>
          <w:color w:val="000080"/>
          <w:rtl/>
        </w:rPr>
      </w:pPr>
      <w:r>
        <w:rPr>
          <w:rFonts w:cs="Arial" w:hint="cs"/>
          <w:b/>
          <w:bCs/>
          <w:color w:val="000080"/>
          <w:rtl/>
          <w:lang w:bidi="ar-SA"/>
        </w:rPr>
        <w:t>الإجابة</w:t>
      </w:r>
      <w:r w:rsidR="003632E7">
        <w:rPr>
          <w:rFonts w:cs="David" w:hint="cs"/>
          <w:b/>
          <w:bCs/>
          <w:color w:val="000080"/>
          <w:rtl/>
        </w:rPr>
        <w:t>:</w:t>
      </w:r>
    </w:p>
    <w:p w14:paraId="6BA3C612" w14:textId="77777777" w:rsidR="00907F89" w:rsidRPr="00DA1DC5" w:rsidRDefault="00907F89" w:rsidP="00907F89">
      <w:pPr>
        <w:spacing w:line="360" w:lineRule="auto"/>
        <w:ind w:left="-58" w:right="-567"/>
        <w:rPr>
          <w:rFonts w:cs="David"/>
          <w:color w:val="002060"/>
          <w:rtl/>
        </w:rPr>
      </w:pPr>
      <w:proofErr w:type="gramStart"/>
      <w:r w:rsidRPr="00DA1DC5">
        <w:rPr>
          <w:rFonts w:cs="David" w:hint="cs"/>
          <w:color w:val="002060"/>
        </w:rPr>
        <w:t>A</w:t>
      </w:r>
      <w:r w:rsidRPr="00DA1DC5">
        <w:rPr>
          <w:rFonts w:cs="David" w:hint="cs"/>
          <w:color w:val="002060"/>
          <w:rtl/>
        </w:rPr>
        <w:t xml:space="preserve"> :</w:t>
      </w:r>
      <w:proofErr w:type="gramEnd"/>
      <w:r w:rsidRPr="00DA1DC5">
        <w:rPr>
          <w:rFonts w:cs="David" w:hint="cs"/>
          <w:color w:val="002060"/>
          <w:rtl/>
        </w:rPr>
        <w:t xml:space="preserve">  </w:t>
      </w:r>
      <w:r w:rsidRPr="00DA1DC5">
        <w:rPr>
          <w:rFonts w:cs="David"/>
          <w:color w:val="002060"/>
        </w:rPr>
        <w:t>MgCl</w:t>
      </w:r>
      <w:r w:rsidRPr="00DA1DC5">
        <w:rPr>
          <w:rFonts w:cs="David"/>
          <w:color w:val="002060"/>
          <w:vertAlign w:val="subscript"/>
        </w:rPr>
        <w:t>2</w:t>
      </w:r>
      <w:r w:rsidRPr="00DA1DC5">
        <w:rPr>
          <w:rFonts w:cs="David" w:hint="cs"/>
          <w:color w:val="002060"/>
          <w:rtl/>
        </w:rPr>
        <w:tab/>
      </w:r>
      <w:r w:rsidRPr="00DA1DC5">
        <w:rPr>
          <w:rFonts w:cs="David" w:hint="cs"/>
          <w:color w:val="002060"/>
          <w:rtl/>
        </w:rPr>
        <w:tab/>
      </w:r>
      <w:r w:rsidRPr="00DA1DC5">
        <w:rPr>
          <w:rFonts w:cs="David"/>
          <w:color w:val="002060"/>
        </w:rPr>
        <w:t>B</w:t>
      </w:r>
      <w:r w:rsidRPr="00DA1DC5">
        <w:rPr>
          <w:rFonts w:cs="David" w:hint="cs"/>
          <w:color w:val="002060"/>
          <w:rtl/>
        </w:rPr>
        <w:t xml:space="preserve"> :  </w:t>
      </w:r>
      <w:r w:rsidRPr="00DA1DC5">
        <w:rPr>
          <w:rFonts w:cs="David"/>
          <w:color w:val="002060"/>
        </w:rPr>
        <w:t>MgS</w:t>
      </w:r>
      <w:r w:rsidRPr="00DA1DC5">
        <w:rPr>
          <w:rFonts w:cs="David" w:hint="cs"/>
          <w:color w:val="002060"/>
          <w:rtl/>
        </w:rPr>
        <w:tab/>
      </w:r>
    </w:p>
    <w:p w14:paraId="04F29522" w14:textId="77777777" w:rsidR="005A412A" w:rsidRDefault="005A412A" w:rsidP="005A412A">
      <w:pPr>
        <w:spacing w:line="360" w:lineRule="auto"/>
        <w:ind w:left="-99"/>
        <w:rPr>
          <w:rFonts w:cs="David"/>
          <w:rtl/>
        </w:rPr>
      </w:pPr>
    </w:p>
    <w:p w14:paraId="694FDEBD" w14:textId="77777777" w:rsidR="00033729" w:rsidRPr="00AD44FB" w:rsidRDefault="00033729">
      <w:pPr>
        <w:bidi w:val="0"/>
        <w:rPr>
          <w:rFonts w:cs="David"/>
          <w:b/>
          <w:bCs/>
          <w:color w:val="A20000"/>
          <w:rtl/>
        </w:rPr>
      </w:pPr>
      <w:r w:rsidRPr="00AD44FB">
        <w:rPr>
          <w:rFonts w:cs="David"/>
          <w:b/>
          <w:bCs/>
          <w:color w:val="A20000"/>
          <w:rtl/>
        </w:rPr>
        <w:br w:type="page"/>
      </w:r>
    </w:p>
    <w:p w14:paraId="3820EB00" w14:textId="77777777" w:rsidR="005A412A" w:rsidRPr="00C71CAC" w:rsidRDefault="0019028C" w:rsidP="005A412A">
      <w:pPr>
        <w:spacing w:line="360" w:lineRule="auto"/>
        <w:ind w:left="-58" w:hanging="41"/>
        <w:rPr>
          <w:rFonts w:cs="David"/>
          <w:rtl/>
        </w:rPr>
      </w:pPr>
      <w:r w:rsidRPr="00AD44FB">
        <w:rPr>
          <w:rFonts w:cs="Arial" w:hint="cs"/>
          <w:b/>
          <w:bCs/>
          <w:color w:val="A20000"/>
          <w:rtl/>
          <w:lang w:bidi="ar-SA"/>
        </w:rPr>
        <w:lastRenderedPageBreak/>
        <w:t>القسم الفرعي</w:t>
      </w:r>
      <w:r w:rsidRPr="00C71CAC">
        <w:rPr>
          <w:rFonts w:cs="David"/>
          <w:b/>
          <w:bCs/>
        </w:rPr>
        <w:t xml:space="preserve"> </w:t>
      </w:r>
      <w:r w:rsidR="005A412A" w:rsidRPr="00AD44FB">
        <w:rPr>
          <w:rFonts w:cs="David"/>
          <w:b/>
          <w:bCs/>
          <w:color w:val="A20000"/>
        </w:rPr>
        <w:t>ii</w:t>
      </w:r>
      <w:r w:rsidR="005A412A" w:rsidRPr="00C71CAC">
        <w:rPr>
          <w:rFonts w:cs="David"/>
          <w:b/>
          <w:bCs/>
        </w:rPr>
        <w:t xml:space="preserve"> </w:t>
      </w:r>
    </w:p>
    <w:p w14:paraId="61E43FE1" w14:textId="77777777" w:rsidR="009F2131" w:rsidRPr="005A412A" w:rsidRDefault="0019028C" w:rsidP="0019028C">
      <w:pPr>
        <w:spacing w:line="360" w:lineRule="auto"/>
        <w:ind w:left="-99"/>
        <w:rPr>
          <w:rFonts w:cs="David"/>
          <w:rtl/>
        </w:rPr>
      </w:pPr>
      <w:r>
        <w:rPr>
          <w:rFonts w:cs="Arial" w:hint="cs"/>
          <w:rtl/>
          <w:lang w:bidi="ar-SA"/>
        </w:rPr>
        <w:t>مرك</w:t>
      </w:r>
      <w:r w:rsidR="001E7867">
        <w:rPr>
          <w:rFonts w:cs="Arial" w:hint="cs"/>
          <w:rtl/>
          <w:lang w:bidi="ar-SA"/>
        </w:rPr>
        <w:t>َّ</w:t>
      </w:r>
      <w:r>
        <w:rPr>
          <w:rFonts w:cs="Arial" w:hint="cs"/>
          <w:rtl/>
          <w:lang w:bidi="ar-SA"/>
        </w:rPr>
        <w:t>ب واحد أو أكثر من المرك</w:t>
      </w:r>
      <w:r w:rsidR="001E7867">
        <w:rPr>
          <w:rFonts w:cs="Arial" w:hint="cs"/>
          <w:rtl/>
          <w:lang w:bidi="ar-SA"/>
        </w:rPr>
        <w:t>َّ</w:t>
      </w:r>
      <w:r>
        <w:rPr>
          <w:rFonts w:cs="Arial" w:hint="cs"/>
          <w:rtl/>
          <w:lang w:bidi="ar-SA"/>
        </w:rPr>
        <w:t xml:space="preserve">بات </w:t>
      </w:r>
      <w:r w:rsidR="009F2131" w:rsidRPr="005A412A">
        <w:rPr>
          <w:rFonts w:cs="David" w:hint="cs"/>
        </w:rPr>
        <w:t>A</w:t>
      </w:r>
      <w:proofErr w:type="gramStart"/>
      <w:r w:rsidR="009F2131" w:rsidRPr="005A412A">
        <w:rPr>
          <w:rFonts w:cs="David" w:hint="cs"/>
          <w:rtl/>
        </w:rPr>
        <w:t xml:space="preserve"> ,</w:t>
      </w:r>
      <w:proofErr w:type="gramEnd"/>
      <w:r w:rsidR="009F2131" w:rsidRPr="005A412A">
        <w:rPr>
          <w:rFonts w:cs="David" w:hint="cs"/>
          <w:rtl/>
        </w:rPr>
        <w:t xml:space="preserve"> </w:t>
      </w:r>
      <w:r w:rsidR="009F2131" w:rsidRPr="005A412A">
        <w:rPr>
          <w:rFonts w:cs="David" w:hint="cs"/>
        </w:rPr>
        <w:t>B</w:t>
      </w:r>
      <w:r w:rsidR="009F2131" w:rsidRPr="005A412A">
        <w:rPr>
          <w:rFonts w:cs="David" w:hint="cs"/>
          <w:rtl/>
        </w:rPr>
        <w:t xml:space="preserve"> , </w:t>
      </w:r>
      <w:r w:rsidR="009F2131" w:rsidRPr="005A412A">
        <w:rPr>
          <w:rFonts w:cs="David" w:hint="cs"/>
        </w:rPr>
        <w:t>C</w:t>
      </w:r>
      <w:r w:rsidR="009F2131" w:rsidRPr="005A412A">
        <w:rPr>
          <w:rFonts w:cs="David" w:hint="cs"/>
          <w:rtl/>
        </w:rPr>
        <w:t xml:space="preserve"> </w:t>
      </w:r>
      <w:r>
        <w:rPr>
          <w:rFonts w:cs="Arial" w:hint="cs"/>
          <w:rtl/>
          <w:lang w:bidi="ar-SA"/>
        </w:rPr>
        <w:t>مبني</w:t>
      </w:r>
      <w:r w:rsidR="001E7867">
        <w:rPr>
          <w:rFonts w:cs="Arial" w:hint="cs"/>
          <w:rtl/>
          <w:lang w:bidi="ar-SA"/>
        </w:rPr>
        <w:t>ّ</w:t>
      </w:r>
      <w:r w:rsidR="009F2131" w:rsidRPr="005A412A">
        <w:rPr>
          <w:rFonts w:cs="David" w:hint="cs"/>
          <w:rtl/>
        </w:rPr>
        <w:t>/</w:t>
      </w:r>
      <w:r>
        <w:rPr>
          <w:rFonts w:cs="Arial" w:hint="cs"/>
          <w:rtl/>
          <w:lang w:bidi="ar-SA"/>
        </w:rPr>
        <w:t>مبني</w:t>
      </w:r>
      <w:r w:rsidR="001E7867">
        <w:rPr>
          <w:rFonts w:cs="Arial" w:hint="cs"/>
          <w:rtl/>
          <w:lang w:bidi="ar-SA"/>
        </w:rPr>
        <w:t>ّ</w:t>
      </w:r>
      <w:r>
        <w:rPr>
          <w:rFonts w:cs="Arial" w:hint="cs"/>
          <w:rtl/>
          <w:lang w:bidi="ar-SA"/>
        </w:rPr>
        <w:t xml:space="preserve">ة من جزيئات. </w:t>
      </w:r>
      <w:r w:rsidR="009F2131" w:rsidRPr="005A412A">
        <w:rPr>
          <w:rFonts w:cs="David" w:hint="cs"/>
          <w:rtl/>
        </w:rPr>
        <w:t xml:space="preserve">  </w:t>
      </w:r>
    </w:p>
    <w:p w14:paraId="0C7395A0" w14:textId="77777777" w:rsidR="009F2131" w:rsidRPr="001E7867" w:rsidRDefault="0019028C" w:rsidP="0019028C">
      <w:pPr>
        <w:spacing w:line="360" w:lineRule="auto"/>
        <w:ind w:left="-99"/>
        <w:rPr>
          <w:rFonts w:cstheme="minorBidi"/>
          <w:rtl/>
          <w:lang w:bidi="ar-SA"/>
        </w:rPr>
      </w:pPr>
      <w:r>
        <w:rPr>
          <w:rFonts w:cs="Arial" w:hint="cs"/>
          <w:rtl/>
          <w:lang w:bidi="ar-SA"/>
        </w:rPr>
        <w:t xml:space="preserve">اكتب صيغة تمثيل إلكترونات جزيئات هذا </w:t>
      </w:r>
      <w:proofErr w:type="gramStart"/>
      <w:r>
        <w:rPr>
          <w:rFonts w:cs="Arial" w:hint="cs"/>
          <w:rtl/>
          <w:lang w:bidi="ar-SA"/>
        </w:rPr>
        <w:t>المرك</w:t>
      </w:r>
      <w:r w:rsidR="001E7867">
        <w:rPr>
          <w:rFonts w:cs="Arial" w:hint="cs"/>
          <w:rtl/>
          <w:lang w:bidi="ar-SA"/>
        </w:rPr>
        <w:t>َّ</w:t>
      </w:r>
      <w:r>
        <w:rPr>
          <w:rFonts w:cs="Arial" w:hint="cs"/>
          <w:rtl/>
          <w:lang w:bidi="ar-SA"/>
        </w:rPr>
        <w:t>ب</w:t>
      </w:r>
      <w:r w:rsidR="009F2131" w:rsidRPr="005A412A">
        <w:rPr>
          <w:rFonts w:cs="David" w:hint="cs"/>
          <w:rtl/>
        </w:rPr>
        <w:t xml:space="preserve">  /</w:t>
      </w:r>
      <w:proofErr w:type="gramEnd"/>
      <w:r w:rsidR="009F2131" w:rsidRPr="005A412A">
        <w:rPr>
          <w:rFonts w:cs="David" w:hint="cs"/>
          <w:rtl/>
        </w:rPr>
        <w:t xml:space="preserve"> </w:t>
      </w:r>
      <w:r>
        <w:rPr>
          <w:rFonts w:cs="Arial" w:hint="cs"/>
          <w:rtl/>
          <w:lang w:bidi="ar-SA"/>
        </w:rPr>
        <w:t>المرك</w:t>
      </w:r>
      <w:r w:rsidR="001E7867">
        <w:rPr>
          <w:rFonts w:cs="Arial" w:hint="cs"/>
          <w:rtl/>
          <w:lang w:bidi="ar-SA"/>
        </w:rPr>
        <w:t>َّ</w:t>
      </w:r>
      <w:r>
        <w:rPr>
          <w:rFonts w:cs="Arial" w:hint="cs"/>
          <w:rtl/>
          <w:lang w:bidi="ar-SA"/>
        </w:rPr>
        <w:t>بات</w:t>
      </w:r>
      <w:r w:rsidR="009F2131" w:rsidRPr="005A412A">
        <w:rPr>
          <w:rFonts w:cs="David" w:hint="cs"/>
          <w:rtl/>
        </w:rPr>
        <w:t>.</w:t>
      </w:r>
      <w:r w:rsidR="001E7867">
        <w:rPr>
          <w:rFonts w:cs="David"/>
        </w:rPr>
        <w:t xml:space="preserve">  </w:t>
      </w:r>
    </w:p>
    <w:p w14:paraId="493FCA68" w14:textId="77777777" w:rsidR="009F2131" w:rsidRDefault="009F2131" w:rsidP="005A412A">
      <w:pPr>
        <w:spacing w:line="360" w:lineRule="auto"/>
        <w:ind w:left="-99"/>
        <w:rPr>
          <w:rFonts w:cs="David"/>
          <w:rtl/>
        </w:rPr>
      </w:pPr>
    </w:p>
    <w:p w14:paraId="2F44C2DC" w14:textId="77777777" w:rsidR="003632E7" w:rsidRDefault="0019028C" w:rsidP="003632E7">
      <w:pPr>
        <w:spacing w:line="360" w:lineRule="auto"/>
        <w:ind w:left="-99"/>
        <w:rPr>
          <w:rFonts w:cs="David"/>
          <w:b/>
          <w:bCs/>
          <w:color w:val="000080"/>
          <w:rtl/>
        </w:rPr>
      </w:pPr>
      <w:r>
        <w:rPr>
          <w:rFonts w:cs="Arial" w:hint="cs"/>
          <w:b/>
          <w:bCs/>
          <w:color w:val="000080"/>
          <w:rtl/>
          <w:lang w:bidi="ar-SA"/>
        </w:rPr>
        <w:t>الإجابة</w:t>
      </w:r>
      <w:r w:rsidR="003632E7">
        <w:rPr>
          <w:rFonts w:cs="David" w:hint="cs"/>
          <w:b/>
          <w:bCs/>
          <w:color w:val="000080"/>
          <w:rtl/>
        </w:rPr>
        <w:t>:</w:t>
      </w:r>
    </w:p>
    <w:p w14:paraId="7BF44BE8" w14:textId="77777777" w:rsidR="005A412A" w:rsidRDefault="00301955" w:rsidP="00033729">
      <w:pPr>
        <w:spacing w:line="360" w:lineRule="auto"/>
        <w:ind w:left="1035"/>
        <w:rPr>
          <w:rFonts w:cs="David"/>
          <w:rtl/>
        </w:rPr>
      </w:pPr>
      <w:r w:rsidRPr="0019028C">
        <w:rPr>
          <w:rFonts w:cs="Arial"/>
          <w:b/>
          <w:bCs/>
          <w:noProof/>
          <w:color w:val="000080"/>
          <w:rtl/>
          <w:lang w:eastAsia="en-US"/>
        </w:rPr>
        <mc:AlternateContent>
          <mc:Choice Requires="wps">
            <w:drawing>
              <wp:anchor distT="0" distB="0" distL="114300" distR="114300" simplePos="0" relativeHeight="252047872" behindDoc="0" locked="0" layoutInCell="1" allowOverlap="1" wp14:anchorId="35BAD3E3" wp14:editId="5B5F709F">
                <wp:simplePos x="0" y="0"/>
                <wp:positionH relativeFrom="column">
                  <wp:posOffset>3449955</wp:posOffset>
                </wp:positionH>
                <wp:positionV relativeFrom="paragraph">
                  <wp:posOffset>67945</wp:posOffset>
                </wp:positionV>
                <wp:extent cx="372745" cy="266700"/>
                <wp:effectExtent l="0" t="0" r="8255" b="0"/>
                <wp:wrapNone/>
                <wp:docPr id="2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2745" cy="266700"/>
                        </a:xfrm>
                        <a:prstGeom prst="rect">
                          <a:avLst/>
                        </a:prstGeom>
                        <a:solidFill>
                          <a:srgbClr val="FFFFFF"/>
                        </a:solidFill>
                        <a:ln w="9525">
                          <a:noFill/>
                          <a:miter lim="800000"/>
                          <a:headEnd/>
                          <a:tailEnd/>
                        </a:ln>
                      </wps:spPr>
                      <wps:txbx>
                        <w:txbxContent>
                          <w:p w14:paraId="5D557BE3" w14:textId="77777777" w:rsidR="008602D3" w:rsidRDefault="008602D3" w:rsidP="0019028C">
                            <w:pPr>
                              <w:rPr>
                                <w:rtl/>
                              </w:rPr>
                            </w:pPr>
                            <w:r>
                              <w:rPr>
                                <w:rFonts w:hint="cs"/>
                                <w:rtl/>
                                <w:lang w:bidi="ar-SA"/>
                              </w:rPr>
                              <w:t>أو: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AD3E3" id="_x0000_s1214" type="#_x0000_t202" style="position:absolute;left:0;text-align:left;margin-left:271.65pt;margin-top:5.35pt;width:29.35pt;height:21pt;flip:x;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" stroked="f">
                <v:textbox>
                  <w:txbxContent>
                    <w:p w14:paraId="5D557BE3" w14:textId="77777777" w:rsidR="008602D3" w:rsidRDefault="008602D3" w:rsidP="0019028C">
                      <w:pPr>
                        <w:rPr>
                          <w:rtl/>
                        </w:rPr>
                      </w:pPr>
                      <w:r>
                        <w:rPr>
                          <w:rFonts w:hint="cs"/>
                          <w:rtl/>
                          <w:lang w:bidi="ar-SA"/>
                        </w:rPr>
                        <w:t>أو:</w:t>
                      </w:r>
                    </w:p>
                  </w:txbxContent>
                </v:textbox>
              </v:shape>
            </w:pict>
          </mc:Fallback>
        </mc:AlternateContent>
      </w:r>
      <w:r w:rsidR="00033729">
        <w:rPr>
          <w:noProof/>
          <w:lang w:eastAsia="en-US"/>
        </w:rPr>
        <w:drawing>
          <wp:inline distT="0" distB="0" distL="0" distR="0" wp14:anchorId="777076B3" wp14:editId="3086A34B">
            <wp:extent cx="2028825" cy="581025"/>
            <wp:effectExtent l="0" t="0" r="9525" b="9525"/>
            <wp:docPr id="15658" name="Picture 15658" descr="נוסחת ייצוג אלקטרונית של המולקולות של תרכובת ז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028825" cy="581025"/>
                    </a:xfrm>
                    <a:prstGeom prst="rect">
                      <a:avLst/>
                    </a:prstGeom>
                  </pic:spPr>
                </pic:pic>
              </a:graphicData>
            </a:graphic>
          </wp:inline>
        </w:drawing>
      </w:r>
    </w:p>
    <w:p w14:paraId="66110940" w14:textId="77777777" w:rsidR="005A412A" w:rsidRPr="00AD44FB" w:rsidRDefault="00301955" w:rsidP="000D5E86">
      <w:pPr>
        <w:spacing w:line="360" w:lineRule="auto"/>
        <w:ind w:left="-58"/>
        <w:rPr>
          <w:rFonts w:cs="Arial"/>
          <w:b/>
          <w:bCs/>
          <w:color w:val="A20000"/>
          <w:rtl/>
          <w:lang w:bidi="ar-SA"/>
        </w:rPr>
      </w:pPr>
      <w:r w:rsidRPr="00AD44FB">
        <w:rPr>
          <w:rFonts w:cs="Arial" w:hint="cs"/>
          <w:b/>
          <w:bCs/>
          <w:color w:val="A20000"/>
          <w:rtl/>
          <w:lang w:bidi="ar-SA"/>
        </w:rPr>
        <w:t>بند ت</w:t>
      </w:r>
    </w:p>
    <w:p w14:paraId="369CD3C3" w14:textId="77777777" w:rsidR="005A412A" w:rsidRPr="00C71CAC" w:rsidRDefault="00301955" w:rsidP="005A412A">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5A412A" w:rsidRPr="00AD44FB">
        <w:rPr>
          <w:rFonts w:cs="David"/>
          <w:b/>
          <w:bCs/>
          <w:color w:val="A20000"/>
        </w:rPr>
        <w:t>i</w:t>
      </w:r>
      <w:r w:rsidR="005A412A" w:rsidRPr="00C71CAC">
        <w:rPr>
          <w:rFonts w:cs="David"/>
          <w:b/>
          <w:bCs/>
        </w:rPr>
        <w:t xml:space="preserve"> </w:t>
      </w:r>
    </w:p>
    <w:p w14:paraId="3974AED1" w14:textId="77777777" w:rsidR="009F2131" w:rsidRPr="005A412A" w:rsidRDefault="00301955" w:rsidP="00301955">
      <w:pPr>
        <w:spacing w:line="360" w:lineRule="auto"/>
        <w:ind w:left="-99"/>
        <w:rPr>
          <w:rFonts w:cs="David"/>
          <w:rtl/>
        </w:rPr>
      </w:pPr>
      <w:r>
        <w:rPr>
          <w:rFonts w:cs="Arial" w:hint="cs"/>
          <w:rtl/>
          <w:lang w:bidi="ar-SA"/>
        </w:rPr>
        <w:t>ما هو نوع الرابط بين الذرات في جزيئات المرك</w:t>
      </w:r>
      <w:r w:rsidR="001E7867">
        <w:rPr>
          <w:rFonts w:cs="Arial" w:hint="cs"/>
          <w:rtl/>
          <w:lang w:bidi="ar-SA"/>
        </w:rPr>
        <w:t>َّ</w:t>
      </w:r>
      <w:r>
        <w:rPr>
          <w:rFonts w:cs="Arial" w:hint="cs"/>
          <w:rtl/>
          <w:lang w:bidi="ar-SA"/>
        </w:rPr>
        <w:t>ب</w:t>
      </w:r>
      <w:r w:rsidR="009F2131" w:rsidRPr="005A412A">
        <w:rPr>
          <w:rFonts w:cs="David" w:hint="cs"/>
          <w:rtl/>
        </w:rPr>
        <w:t xml:space="preserve"> /</w:t>
      </w:r>
      <w:r w:rsidRPr="00301955">
        <w:rPr>
          <w:rFonts w:cs="Arial" w:hint="cs"/>
          <w:rtl/>
          <w:lang w:bidi="ar-SA"/>
        </w:rPr>
        <w:t xml:space="preserve"> </w:t>
      </w:r>
      <w:r>
        <w:rPr>
          <w:rFonts w:cs="Arial" w:hint="cs"/>
          <w:rtl/>
          <w:lang w:bidi="ar-SA"/>
        </w:rPr>
        <w:t>المرك</w:t>
      </w:r>
      <w:r w:rsidR="001E7867">
        <w:rPr>
          <w:rFonts w:cs="Arial" w:hint="cs"/>
          <w:rtl/>
          <w:lang w:bidi="ar-SA"/>
        </w:rPr>
        <w:t>َّ</w:t>
      </w:r>
      <w:r>
        <w:rPr>
          <w:rFonts w:cs="Arial" w:hint="cs"/>
          <w:rtl/>
          <w:lang w:bidi="ar-SA"/>
        </w:rPr>
        <w:t>بات ال</w:t>
      </w:r>
      <w:r w:rsidR="001E7867">
        <w:rPr>
          <w:rFonts w:cs="Arial" w:hint="cs"/>
          <w:rtl/>
          <w:lang w:bidi="ar-SA"/>
        </w:rPr>
        <w:t>ّ</w:t>
      </w:r>
      <w:r>
        <w:rPr>
          <w:rFonts w:cs="Arial" w:hint="cs"/>
          <w:rtl/>
          <w:lang w:bidi="ar-SA"/>
        </w:rPr>
        <w:t>تي سج</w:t>
      </w:r>
      <w:r w:rsidR="001E7867">
        <w:rPr>
          <w:rFonts w:cs="Arial" w:hint="cs"/>
          <w:rtl/>
          <w:lang w:bidi="ar-SA"/>
        </w:rPr>
        <w:t>ّ</w:t>
      </w:r>
      <w:r>
        <w:rPr>
          <w:rFonts w:cs="Arial" w:hint="cs"/>
          <w:rtl/>
          <w:lang w:bidi="ar-SA"/>
        </w:rPr>
        <w:t>لتها في القسم الفرعي ب</w:t>
      </w:r>
      <w:r w:rsidRPr="005A412A">
        <w:rPr>
          <w:rFonts w:cs="David" w:hint="cs"/>
          <w:rtl/>
        </w:rPr>
        <w:t xml:space="preserve"> </w:t>
      </w:r>
      <w:proofErr w:type="gramStart"/>
      <w:r w:rsidR="009F2131" w:rsidRPr="005A412A">
        <w:rPr>
          <w:rFonts w:cs="David"/>
        </w:rPr>
        <w:t>ii</w:t>
      </w:r>
      <w:r w:rsidR="009F2131" w:rsidRPr="005A412A">
        <w:rPr>
          <w:rFonts w:cs="David" w:hint="cs"/>
          <w:rtl/>
        </w:rPr>
        <w:t xml:space="preserve"> </w:t>
      </w:r>
      <w:r>
        <w:rPr>
          <w:rFonts w:cs="Arial" w:hint="cs"/>
          <w:rtl/>
          <w:lang w:bidi="ar-SA"/>
        </w:rPr>
        <w:t>؟</w:t>
      </w:r>
      <w:proofErr w:type="gramEnd"/>
      <w:r>
        <w:rPr>
          <w:rFonts w:cs="Arial" w:hint="cs"/>
          <w:rtl/>
          <w:lang w:bidi="ar-SA"/>
        </w:rPr>
        <w:t xml:space="preserve"> </w:t>
      </w:r>
      <w:r w:rsidRPr="00301955">
        <w:rPr>
          <w:rFonts w:cs="Arial" w:hint="cs"/>
          <w:b/>
          <w:bCs/>
          <w:rtl/>
          <w:lang w:bidi="ar-SA"/>
        </w:rPr>
        <w:t>عل</w:t>
      </w:r>
      <w:r w:rsidR="001E7867">
        <w:rPr>
          <w:rFonts w:cs="Arial" w:hint="cs"/>
          <w:b/>
          <w:bCs/>
          <w:rtl/>
          <w:lang w:bidi="ar-SA"/>
        </w:rPr>
        <w:t>ّ</w:t>
      </w:r>
      <w:r w:rsidRPr="00301955">
        <w:rPr>
          <w:rFonts w:cs="Arial" w:hint="cs"/>
          <w:b/>
          <w:bCs/>
          <w:rtl/>
          <w:lang w:bidi="ar-SA"/>
        </w:rPr>
        <w:t>ل</w:t>
      </w:r>
      <w:r>
        <w:rPr>
          <w:rFonts w:cs="Arial" w:hint="cs"/>
          <w:rtl/>
          <w:lang w:bidi="ar-SA"/>
        </w:rPr>
        <w:t xml:space="preserve">. </w:t>
      </w:r>
      <w:r w:rsidR="009F2131" w:rsidRPr="005A412A">
        <w:rPr>
          <w:rFonts w:cs="David" w:hint="cs"/>
          <w:rtl/>
        </w:rPr>
        <w:t xml:space="preserve"> </w:t>
      </w:r>
    </w:p>
    <w:p w14:paraId="4C634CA2" w14:textId="77777777" w:rsidR="00033729" w:rsidRDefault="00033729" w:rsidP="003632E7">
      <w:pPr>
        <w:spacing w:line="360" w:lineRule="auto"/>
        <w:ind w:left="-99"/>
        <w:rPr>
          <w:rFonts w:cs="David"/>
          <w:b/>
          <w:bCs/>
          <w:color w:val="000080"/>
          <w:rtl/>
        </w:rPr>
      </w:pPr>
    </w:p>
    <w:p w14:paraId="187FD259" w14:textId="77777777" w:rsidR="003632E7" w:rsidRDefault="00301955" w:rsidP="003632E7">
      <w:pPr>
        <w:spacing w:line="360" w:lineRule="auto"/>
        <w:ind w:left="-99"/>
        <w:rPr>
          <w:rFonts w:cs="David"/>
          <w:b/>
          <w:bCs/>
          <w:color w:val="000080"/>
          <w:rtl/>
        </w:rPr>
      </w:pPr>
      <w:r>
        <w:rPr>
          <w:rFonts w:cs="Arial" w:hint="cs"/>
          <w:b/>
          <w:bCs/>
          <w:color w:val="000080"/>
          <w:rtl/>
          <w:lang w:bidi="ar-SA"/>
        </w:rPr>
        <w:t>الإجابة</w:t>
      </w:r>
      <w:r w:rsidR="003632E7">
        <w:rPr>
          <w:rFonts w:cs="David" w:hint="cs"/>
          <w:b/>
          <w:bCs/>
          <w:color w:val="000080"/>
          <w:rtl/>
        </w:rPr>
        <w:t>:</w:t>
      </w:r>
    </w:p>
    <w:p w14:paraId="7AB55E98" w14:textId="77777777" w:rsidR="00907F89" w:rsidRPr="00DA1DC5" w:rsidRDefault="00301955" w:rsidP="00301955">
      <w:pPr>
        <w:spacing w:line="360" w:lineRule="auto"/>
        <w:ind w:left="-58" w:right="-567"/>
        <w:rPr>
          <w:rFonts w:cs="David"/>
          <w:color w:val="002060"/>
          <w:sz w:val="16"/>
          <w:szCs w:val="16"/>
          <w:rtl/>
        </w:rPr>
      </w:pPr>
      <w:r>
        <w:rPr>
          <w:rFonts w:cs="Arial" w:hint="cs"/>
          <w:color w:val="002060"/>
          <w:rtl/>
          <w:lang w:bidi="ar-SA"/>
        </w:rPr>
        <w:t xml:space="preserve">رابط كوفلنتي. جزيئات </w:t>
      </w:r>
      <w:proofErr w:type="gramStart"/>
      <w:r>
        <w:rPr>
          <w:rFonts w:cs="Arial" w:hint="cs"/>
          <w:color w:val="002060"/>
          <w:rtl/>
          <w:lang w:bidi="ar-SA"/>
        </w:rPr>
        <w:t>الماد</w:t>
      </w:r>
      <w:r w:rsidR="001E7867">
        <w:rPr>
          <w:rFonts w:cs="Arial" w:hint="cs"/>
          <w:color w:val="002060"/>
          <w:rtl/>
          <w:lang w:bidi="ar-SA"/>
        </w:rPr>
        <w:t>ّ</w:t>
      </w:r>
      <w:r>
        <w:rPr>
          <w:rFonts w:cs="Arial" w:hint="cs"/>
          <w:color w:val="002060"/>
          <w:rtl/>
          <w:lang w:bidi="ar-SA"/>
        </w:rPr>
        <w:t xml:space="preserve">ة </w:t>
      </w:r>
      <w:r w:rsidR="00907F89" w:rsidRPr="00DA1DC5">
        <w:rPr>
          <w:rFonts w:cs="David" w:hint="cs"/>
          <w:color w:val="002060"/>
          <w:rtl/>
        </w:rPr>
        <w:t xml:space="preserve"> </w:t>
      </w:r>
      <w:r w:rsidR="00907F89" w:rsidRPr="00DA1DC5">
        <w:rPr>
          <w:rFonts w:cs="David"/>
          <w:color w:val="002060"/>
        </w:rPr>
        <w:t>SCl</w:t>
      </w:r>
      <w:proofErr w:type="gramEnd"/>
      <w:r w:rsidR="00907F89" w:rsidRPr="00DA1DC5">
        <w:rPr>
          <w:rFonts w:cs="David"/>
          <w:color w:val="002060"/>
          <w:vertAlign w:val="subscript"/>
        </w:rPr>
        <w:t>2</w:t>
      </w:r>
      <w:r w:rsidR="00907F89" w:rsidRPr="00DA1DC5">
        <w:rPr>
          <w:rFonts w:cs="David" w:hint="cs"/>
          <w:color w:val="002060"/>
          <w:rtl/>
        </w:rPr>
        <w:t xml:space="preserve"> </w:t>
      </w:r>
      <w:r>
        <w:rPr>
          <w:rFonts w:cs="Arial" w:hint="cs"/>
          <w:color w:val="002060"/>
          <w:rtl/>
          <w:lang w:bidi="ar-SA"/>
        </w:rPr>
        <w:t>مكو</w:t>
      </w:r>
      <w:r w:rsidR="001E7867">
        <w:rPr>
          <w:rFonts w:cs="Arial" w:hint="cs"/>
          <w:color w:val="002060"/>
          <w:rtl/>
          <w:lang w:bidi="ar-SA"/>
        </w:rPr>
        <w:t>ّ</w:t>
      </w:r>
      <w:r>
        <w:rPr>
          <w:rFonts w:cs="Arial" w:hint="cs"/>
          <w:color w:val="002060"/>
          <w:rtl/>
          <w:lang w:bidi="ar-SA"/>
        </w:rPr>
        <w:t xml:space="preserve">نة من ذرات عنصرين لا فلزيين. </w:t>
      </w:r>
    </w:p>
    <w:p w14:paraId="1AFAEB40" w14:textId="77777777" w:rsidR="005A412A" w:rsidRDefault="005A412A" w:rsidP="005A412A">
      <w:pPr>
        <w:spacing w:line="360" w:lineRule="auto"/>
        <w:ind w:left="-99" w:right="-709"/>
        <w:rPr>
          <w:rFonts w:cs="David"/>
          <w:rtl/>
        </w:rPr>
      </w:pPr>
    </w:p>
    <w:p w14:paraId="271FBDCF" w14:textId="77777777" w:rsidR="005A412A" w:rsidRPr="00C71CAC" w:rsidRDefault="00301955" w:rsidP="005A412A">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5A412A" w:rsidRPr="00AD44FB">
        <w:rPr>
          <w:rFonts w:cs="David"/>
          <w:b/>
          <w:bCs/>
          <w:color w:val="A20000"/>
        </w:rPr>
        <w:t>ii</w:t>
      </w:r>
      <w:r w:rsidR="005A412A" w:rsidRPr="00C71CAC">
        <w:rPr>
          <w:rFonts w:cs="David"/>
          <w:b/>
          <w:bCs/>
        </w:rPr>
        <w:t xml:space="preserve"> </w:t>
      </w:r>
    </w:p>
    <w:p w14:paraId="07C17396" w14:textId="77777777" w:rsidR="009F2131" w:rsidRPr="005A412A" w:rsidRDefault="00301955" w:rsidP="00301955">
      <w:pPr>
        <w:spacing w:line="360" w:lineRule="auto"/>
        <w:ind w:left="-99" w:right="-709"/>
        <w:rPr>
          <w:rFonts w:cs="David"/>
          <w:rtl/>
          <w:lang w:bidi="ar-SA"/>
        </w:rPr>
      </w:pPr>
      <w:r>
        <w:rPr>
          <w:rFonts w:cs="Arial" w:hint="cs"/>
          <w:rtl/>
          <w:lang w:bidi="ar-SA"/>
        </w:rPr>
        <w:t>ما هو نوع القوى بين جزيئات المرك</w:t>
      </w:r>
      <w:r w:rsidR="001E7867">
        <w:rPr>
          <w:rFonts w:cs="Arial" w:hint="cs"/>
          <w:rtl/>
          <w:lang w:bidi="ar-SA"/>
        </w:rPr>
        <w:t>َّ</w:t>
      </w:r>
      <w:r>
        <w:rPr>
          <w:rFonts w:cs="Arial" w:hint="cs"/>
          <w:rtl/>
          <w:lang w:bidi="ar-SA"/>
        </w:rPr>
        <w:t>ب</w:t>
      </w:r>
      <w:r w:rsidRPr="005A412A">
        <w:rPr>
          <w:rFonts w:cs="David" w:hint="cs"/>
          <w:rtl/>
        </w:rPr>
        <w:t xml:space="preserve"> /</w:t>
      </w:r>
      <w:r w:rsidRPr="00301955">
        <w:rPr>
          <w:rFonts w:cs="Arial" w:hint="cs"/>
          <w:rtl/>
          <w:lang w:bidi="ar-SA"/>
        </w:rPr>
        <w:t xml:space="preserve"> </w:t>
      </w:r>
      <w:r>
        <w:rPr>
          <w:rFonts w:cs="Arial" w:hint="cs"/>
          <w:rtl/>
          <w:lang w:bidi="ar-SA"/>
        </w:rPr>
        <w:t>المرك</w:t>
      </w:r>
      <w:r w:rsidR="001E7867">
        <w:rPr>
          <w:rFonts w:cs="Arial" w:hint="cs"/>
          <w:rtl/>
          <w:lang w:bidi="ar-SA"/>
        </w:rPr>
        <w:t>َّ</w:t>
      </w:r>
      <w:r>
        <w:rPr>
          <w:rFonts w:cs="Arial" w:hint="cs"/>
          <w:rtl/>
          <w:lang w:bidi="ar-SA"/>
        </w:rPr>
        <w:t>بات ال</w:t>
      </w:r>
      <w:r w:rsidR="001E7867">
        <w:rPr>
          <w:rFonts w:cs="Arial" w:hint="cs"/>
          <w:rtl/>
          <w:lang w:bidi="ar-SA"/>
        </w:rPr>
        <w:t>ّ</w:t>
      </w:r>
      <w:r>
        <w:rPr>
          <w:rFonts w:cs="Arial" w:hint="cs"/>
          <w:rtl/>
          <w:lang w:bidi="ar-SA"/>
        </w:rPr>
        <w:t>تي سج</w:t>
      </w:r>
      <w:r w:rsidR="001E7867">
        <w:rPr>
          <w:rFonts w:cs="Arial" w:hint="cs"/>
          <w:rtl/>
          <w:lang w:bidi="ar-SA"/>
        </w:rPr>
        <w:t>ّ</w:t>
      </w:r>
      <w:r>
        <w:rPr>
          <w:rFonts w:cs="Arial" w:hint="cs"/>
          <w:rtl/>
          <w:lang w:bidi="ar-SA"/>
        </w:rPr>
        <w:t>لتها في القسم الفرعي ب</w:t>
      </w:r>
      <w:r w:rsidRPr="005A412A">
        <w:rPr>
          <w:rFonts w:cs="David" w:hint="cs"/>
          <w:rtl/>
        </w:rPr>
        <w:t xml:space="preserve"> </w:t>
      </w:r>
      <w:proofErr w:type="gramStart"/>
      <w:r w:rsidRPr="005A412A">
        <w:rPr>
          <w:rFonts w:cs="David"/>
        </w:rPr>
        <w:t>ii</w:t>
      </w:r>
      <w:r w:rsidRPr="005A412A">
        <w:rPr>
          <w:rFonts w:cs="David" w:hint="cs"/>
          <w:rtl/>
        </w:rPr>
        <w:t xml:space="preserve"> </w:t>
      </w:r>
      <w:r>
        <w:rPr>
          <w:rFonts w:cs="Arial" w:hint="cs"/>
          <w:rtl/>
          <w:lang w:bidi="ar-SA"/>
        </w:rPr>
        <w:t>؟</w:t>
      </w:r>
      <w:proofErr w:type="gramEnd"/>
    </w:p>
    <w:p w14:paraId="237BFC9D" w14:textId="77777777" w:rsidR="00033729" w:rsidRDefault="00033729" w:rsidP="003632E7">
      <w:pPr>
        <w:spacing w:line="360" w:lineRule="auto"/>
        <w:ind w:left="-99"/>
        <w:rPr>
          <w:rFonts w:cs="David"/>
          <w:b/>
          <w:bCs/>
          <w:color w:val="000080"/>
          <w:rtl/>
        </w:rPr>
      </w:pPr>
    </w:p>
    <w:p w14:paraId="6696D293" w14:textId="77777777" w:rsidR="003632E7" w:rsidRDefault="00301955" w:rsidP="003632E7">
      <w:pPr>
        <w:spacing w:line="360" w:lineRule="auto"/>
        <w:ind w:left="-99"/>
        <w:rPr>
          <w:rFonts w:cs="David"/>
          <w:b/>
          <w:bCs/>
          <w:color w:val="000080"/>
          <w:rtl/>
        </w:rPr>
      </w:pPr>
      <w:r>
        <w:rPr>
          <w:rFonts w:cs="Arial" w:hint="cs"/>
          <w:b/>
          <w:bCs/>
          <w:color w:val="000080"/>
          <w:rtl/>
          <w:lang w:bidi="ar-SA"/>
        </w:rPr>
        <w:t>الإجابة</w:t>
      </w:r>
      <w:r w:rsidR="003632E7">
        <w:rPr>
          <w:rFonts w:cs="David" w:hint="cs"/>
          <w:b/>
          <w:bCs/>
          <w:color w:val="000080"/>
          <w:rtl/>
        </w:rPr>
        <w:t>:</w:t>
      </w:r>
    </w:p>
    <w:p w14:paraId="43192C71" w14:textId="77777777" w:rsidR="005A412A" w:rsidRPr="00DA1DC5" w:rsidRDefault="00301955" w:rsidP="00301955">
      <w:pPr>
        <w:spacing w:line="360" w:lineRule="auto"/>
        <w:ind w:left="-99" w:right="-426"/>
        <w:rPr>
          <w:rFonts w:cs="David"/>
          <w:color w:val="002060"/>
          <w:rtl/>
        </w:rPr>
      </w:pPr>
      <w:r>
        <w:rPr>
          <w:rFonts w:cs="Arial" w:hint="cs"/>
          <w:color w:val="002060"/>
          <w:rtl/>
          <w:lang w:bidi="ar-SA"/>
        </w:rPr>
        <w:t xml:space="preserve">قوى فاندر </w:t>
      </w:r>
      <w:r>
        <w:rPr>
          <w:rFonts w:cs="Arial"/>
          <w:color w:val="002060"/>
          <w:rtl/>
          <w:lang w:bidi="ar-SA"/>
        </w:rPr>
        <w:t>–</w:t>
      </w:r>
      <w:r>
        <w:rPr>
          <w:rFonts w:cs="Arial" w:hint="cs"/>
          <w:color w:val="002060"/>
          <w:rtl/>
          <w:lang w:bidi="ar-SA"/>
        </w:rPr>
        <w:t xml:space="preserve"> فالس.</w:t>
      </w:r>
    </w:p>
    <w:p w14:paraId="37CAB920" w14:textId="77777777" w:rsidR="005A412A" w:rsidRDefault="005A412A" w:rsidP="005A412A">
      <w:pPr>
        <w:spacing w:line="360" w:lineRule="auto"/>
        <w:ind w:left="-99" w:right="-426"/>
        <w:rPr>
          <w:rFonts w:cs="David"/>
          <w:rtl/>
        </w:rPr>
      </w:pPr>
    </w:p>
    <w:p w14:paraId="772CE4CD" w14:textId="77777777" w:rsidR="005A412A" w:rsidRPr="00C71CAC" w:rsidRDefault="00301955" w:rsidP="005A412A">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5A412A" w:rsidRPr="00AD44FB">
        <w:rPr>
          <w:rFonts w:cs="David"/>
          <w:b/>
          <w:bCs/>
          <w:color w:val="A20000"/>
        </w:rPr>
        <w:t>iii</w:t>
      </w:r>
      <w:r w:rsidR="005A412A" w:rsidRPr="00C71CAC">
        <w:rPr>
          <w:rFonts w:cs="David"/>
          <w:b/>
          <w:bCs/>
        </w:rPr>
        <w:t xml:space="preserve"> </w:t>
      </w:r>
    </w:p>
    <w:p w14:paraId="1052870F" w14:textId="77777777" w:rsidR="009F2131" w:rsidRPr="005A412A" w:rsidRDefault="00301955" w:rsidP="005A412A">
      <w:pPr>
        <w:spacing w:line="360" w:lineRule="auto"/>
        <w:ind w:left="-99" w:right="-426"/>
        <w:rPr>
          <w:rFonts w:cs="David"/>
          <w:rtl/>
        </w:rPr>
      </w:pPr>
      <w:r>
        <w:rPr>
          <w:rFonts w:cs="Arial" w:hint="cs"/>
          <w:rtl/>
          <w:lang w:bidi="ar-SA"/>
        </w:rPr>
        <w:t>ما هو نوع الرابط بين الذرات في جزيئات المرك</w:t>
      </w:r>
      <w:r w:rsidR="00995CA0">
        <w:rPr>
          <w:rFonts w:cs="Arial" w:hint="cs"/>
          <w:rtl/>
          <w:lang w:bidi="ar-SA"/>
        </w:rPr>
        <w:t>َّ</w:t>
      </w:r>
      <w:r>
        <w:rPr>
          <w:rFonts w:cs="Arial" w:hint="cs"/>
          <w:rtl/>
          <w:lang w:bidi="ar-SA"/>
        </w:rPr>
        <w:t>ب</w:t>
      </w:r>
      <w:r w:rsidRPr="005A412A">
        <w:rPr>
          <w:rFonts w:cs="David" w:hint="cs"/>
          <w:rtl/>
        </w:rPr>
        <w:t xml:space="preserve"> /</w:t>
      </w:r>
      <w:r w:rsidRPr="00301955">
        <w:rPr>
          <w:rFonts w:cs="Arial" w:hint="cs"/>
          <w:rtl/>
          <w:lang w:bidi="ar-SA"/>
        </w:rPr>
        <w:t xml:space="preserve"> </w:t>
      </w:r>
      <w:r>
        <w:rPr>
          <w:rFonts w:cs="Arial" w:hint="cs"/>
          <w:rtl/>
          <w:lang w:bidi="ar-SA"/>
        </w:rPr>
        <w:t>المرك</w:t>
      </w:r>
      <w:r w:rsidR="00995CA0">
        <w:rPr>
          <w:rFonts w:cs="Arial" w:hint="cs"/>
          <w:rtl/>
          <w:lang w:bidi="ar-SA"/>
        </w:rPr>
        <w:t>َّ</w:t>
      </w:r>
      <w:r>
        <w:rPr>
          <w:rFonts w:cs="Arial" w:hint="cs"/>
          <w:rtl/>
          <w:lang w:bidi="ar-SA"/>
        </w:rPr>
        <w:t>بات ال</w:t>
      </w:r>
      <w:r w:rsidR="00995CA0">
        <w:rPr>
          <w:rFonts w:cs="Arial" w:hint="cs"/>
          <w:rtl/>
          <w:lang w:bidi="ar-SA"/>
        </w:rPr>
        <w:t>ّ</w:t>
      </w:r>
      <w:r>
        <w:rPr>
          <w:rFonts w:cs="Arial" w:hint="cs"/>
          <w:rtl/>
          <w:lang w:bidi="ar-SA"/>
        </w:rPr>
        <w:t>تي لم تسج</w:t>
      </w:r>
      <w:r w:rsidR="00995CA0">
        <w:rPr>
          <w:rFonts w:cs="Arial" w:hint="cs"/>
          <w:rtl/>
          <w:lang w:bidi="ar-SA"/>
        </w:rPr>
        <w:t>ّ</w:t>
      </w:r>
      <w:r>
        <w:rPr>
          <w:rFonts w:cs="Arial" w:hint="cs"/>
          <w:rtl/>
          <w:lang w:bidi="ar-SA"/>
        </w:rPr>
        <w:t>لها في القسم الفرعي ب</w:t>
      </w:r>
      <w:r w:rsidRPr="005A412A">
        <w:rPr>
          <w:rFonts w:cs="David" w:hint="cs"/>
          <w:rtl/>
        </w:rPr>
        <w:t xml:space="preserve"> </w:t>
      </w:r>
      <w:proofErr w:type="gramStart"/>
      <w:r w:rsidRPr="005A412A">
        <w:rPr>
          <w:rFonts w:cs="David"/>
        </w:rPr>
        <w:t>ii</w:t>
      </w:r>
      <w:r w:rsidRPr="005A412A">
        <w:rPr>
          <w:rFonts w:cs="David" w:hint="cs"/>
          <w:rtl/>
        </w:rPr>
        <w:t xml:space="preserve"> </w:t>
      </w:r>
      <w:r>
        <w:rPr>
          <w:rFonts w:cs="Arial" w:hint="cs"/>
          <w:rtl/>
          <w:lang w:bidi="ar-SA"/>
        </w:rPr>
        <w:t>؟</w:t>
      </w:r>
      <w:proofErr w:type="gramEnd"/>
      <w:r>
        <w:rPr>
          <w:rFonts w:cs="Arial" w:hint="cs"/>
          <w:rtl/>
          <w:lang w:bidi="ar-SA"/>
        </w:rPr>
        <w:t xml:space="preserve"> </w:t>
      </w:r>
      <w:r w:rsidRPr="00301955">
        <w:rPr>
          <w:rFonts w:cs="Arial" w:hint="cs"/>
          <w:b/>
          <w:bCs/>
          <w:rtl/>
          <w:lang w:bidi="ar-SA"/>
        </w:rPr>
        <w:t>عل</w:t>
      </w:r>
      <w:r w:rsidR="00995CA0">
        <w:rPr>
          <w:rFonts w:cs="Arial" w:hint="cs"/>
          <w:b/>
          <w:bCs/>
          <w:rtl/>
          <w:lang w:bidi="ar-SA"/>
        </w:rPr>
        <w:t>ّ</w:t>
      </w:r>
      <w:r w:rsidRPr="00301955">
        <w:rPr>
          <w:rFonts w:cs="Arial" w:hint="cs"/>
          <w:b/>
          <w:bCs/>
          <w:rtl/>
          <w:lang w:bidi="ar-SA"/>
        </w:rPr>
        <w:t>ل</w:t>
      </w:r>
      <w:r>
        <w:rPr>
          <w:rFonts w:cs="Arial" w:hint="cs"/>
          <w:rtl/>
          <w:lang w:bidi="ar-SA"/>
        </w:rPr>
        <w:t xml:space="preserve">. </w:t>
      </w:r>
      <w:r w:rsidRPr="005A412A">
        <w:rPr>
          <w:rFonts w:cs="David" w:hint="cs"/>
          <w:rtl/>
        </w:rPr>
        <w:t xml:space="preserve"> </w:t>
      </w:r>
    </w:p>
    <w:p w14:paraId="49140438" w14:textId="77777777" w:rsidR="00033729" w:rsidRDefault="00033729" w:rsidP="003632E7">
      <w:pPr>
        <w:spacing w:line="360" w:lineRule="auto"/>
        <w:ind w:left="-99"/>
        <w:rPr>
          <w:rFonts w:cs="David"/>
          <w:b/>
          <w:bCs/>
          <w:color w:val="000080"/>
          <w:rtl/>
        </w:rPr>
      </w:pPr>
    </w:p>
    <w:p w14:paraId="1FF2B3E9" w14:textId="77777777" w:rsidR="003632E7" w:rsidRDefault="00301955" w:rsidP="003632E7">
      <w:pPr>
        <w:spacing w:line="360" w:lineRule="auto"/>
        <w:ind w:left="-99"/>
        <w:rPr>
          <w:rFonts w:cs="David"/>
          <w:b/>
          <w:bCs/>
          <w:color w:val="000080"/>
          <w:rtl/>
        </w:rPr>
      </w:pPr>
      <w:r>
        <w:rPr>
          <w:rFonts w:cs="Arial" w:hint="cs"/>
          <w:b/>
          <w:bCs/>
          <w:color w:val="000080"/>
          <w:rtl/>
          <w:lang w:bidi="ar-SA"/>
        </w:rPr>
        <w:t>الإجابة</w:t>
      </w:r>
      <w:r w:rsidR="003632E7">
        <w:rPr>
          <w:rFonts w:cs="David" w:hint="cs"/>
          <w:b/>
          <w:bCs/>
          <w:color w:val="000080"/>
          <w:rtl/>
        </w:rPr>
        <w:t>:</w:t>
      </w:r>
    </w:p>
    <w:p w14:paraId="3CECA3C6" w14:textId="77777777" w:rsidR="00907F89" w:rsidRPr="00DA1DC5" w:rsidRDefault="00301955" w:rsidP="00301955">
      <w:pPr>
        <w:spacing w:line="360" w:lineRule="auto"/>
        <w:ind w:left="-58" w:right="-567"/>
        <w:rPr>
          <w:rFonts w:cs="David"/>
          <w:color w:val="002060"/>
          <w:rtl/>
        </w:rPr>
      </w:pPr>
      <w:r>
        <w:rPr>
          <w:rFonts w:cs="Arial" w:hint="cs"/>
          <w:color w:val="002060"/>
          <w:rtl/>
          <w:lang w:bidi="ar-SA"/>
        </w:rPr>
        <w:t xml:space="preserve">رابط أيوني. </w:t>
      </w:r>
      <w:r>
        <w:rPr>
          <w:rFonts w:cs="David" w:hint="cs"/>
          <w:color w:val="002060"/>
          <w:rtl/>
        </w:rPr>
        <w:t xml:space="preserve"> </w:t>
      </w:r>
      <w:r w:rsidR="00B52FB7" w:rsidRPr="00DA1DC5">
        <w:rPr>
          <w:rFonts w:cs="David"/>
          <w:color w:val="002060"/>
        </w:rPr>
        <w:t>MgCl</w:t>
      </w:r>
      <w:r w:rsidR="00B52FB7" w:rsidRPr="00DA1DC5">
        <w:rPr>
          <w:rFonts w:cs="David"/>
          <w:color w:val="002060"/>
          <w:vertAlign w:val="subscript"/>
        </w:rPr>
        <w:t>2</w:t>
      </w:r>
      <w:r w:rsidR="00B52FB7">
        <w:rPr>
          <w:rFonts w:cs="David"/>
          <w:color w:val="002060"/>
          <w:vertAlign w:val="subscript"/>
        </w:rPr>
        <w:t>(s)</w:t>
      </w:r>
      <w:r w:rsidR="00B52FB7" w:rsidRPr="00DA1DC5">
        <w:rPr>
          <w:rFonts w:cs="David" w:hint="cs"/>
          <w:color w:val="002060"/>
          <w:rtl/>
        </w:rPr>
        <w:t xml:space="preserve"> </w:t>
      </w:r>
      <w:r>
        <w:rPr>
          <w:rFonts w:cs="Arial" w:hint="cs"/>
          <w:color w:val="002060"/>
          <w:rtl/>
          <w:lang w:bidi="ar-SA"/>
        </w:rPr>
        <w:t>وَ</w:t>
      </w:r>
      <w:r w:rsidR="00B52FB7" w:rsidRPr="00DA1DC5">
        <w:rPr>
          <w:rFonts w:cs="David" w:hint="cs"/>
          <w:color w:val="002060"/>
          <w:rtl/>
        </w:rPr>
        <w:t xml:space="preserve"> </w:t>
      </w:r>
      <w:r w:rsidR="00B52FB7" w:rsidRPr="00DA1DC5">
        <w:rPr>
          <w:rFonts w:cs="David"/>
          <w:color w:val="002060"/>
        </w:rPr>
        <w:t>MgS</w:t>
      </w:r>
      <w:r w:rsidR="00B52FB7">
        <w:rPr>
          <w:rFonts w:cs="David"/>
          <w:color w:val="002060"/>
          <w:vertAlign w:val="subscript"/>
        </w:rPr>
        <w:t>(s)</w:t>
      </w:r>
      <w:r w:rsidR="00B52FB7">
        <w:rPr>
          <w:rFonts w:cs="David" w:hint="cs"/>
          <w:color w:val="002060"/>
          <w:rtl/>
        </w:rPr>
        <w:t xml:space="preserve"> </w:t>
      </w:r>
      <w:r>
        <w:rPr>
          <w:rFonts w:cs="Arial" w:hint="cs"/>
          <w:color w:val="002060"/>
          <w:rtl/>
          <w:lang w:bidi="ar-SA"/>
        </w:rPr>
        <w:t>مكو</w:t>
      </w:r>
      <w:r w:rsidR="00995CA0">
        <w:rPr>
          <w:rFonts w:cs="Arial" w:hint="cs"/>
          <w:color w:val="002060"/>
          <w:rtl/>
          <w:lang w:bidi="ar-SA"/>
        </w:rPr>
        <w:t>ّ</w:t>
      </w:r>
      <w:r>
        <w:rPr>
          <w:rFonts w:cs="Arial" w:hint="cs"/>
          <w:color w:val="002060"/>
          <w:rtl/>
          <w:lang w:bidi="ar-SA"/>
        </w:rPr>
        <w:t xml:space="preserve">نان من أيونات فلزية (أيونات موجبة) ومن أيونات لا فلزية (أيونات سالبة). </w:t>
      </w:r>
    </w:p>
    <w:p w14:paraId="5D53AA43" w14:textId="77777777" w:rsidR="005A412A" w:rsidRDefault="005A412A" w:rsidP="005A412A">
      <w:pPr>
        <w:spacing w:line="360" w:lineRule="auto"/>
        <w:ind w:left="-99"/>
        <w:rPr>
          <w:rFonts w:cs="David"/>
          <w:rtl/>
        </w:rPr>
      </w:pPr>
    </w:p>
    <w:p w14:paraId="6DB7A32E" w14:textId="77777777" w:rsidR="00F73659" w:rsidRPr="00AD44FB" w:rsidRDefault="00301955" w:rsidP="000D5E86">
      <w:pPr>
        <w:spacing w:line="360" w:lineRule="auto"/>
        <w:ind w:left="-58"/>
        <w:rPr>
          <w:rFonts w:cs="Arial"/>
          <w:b/>
          <w:bCs/>
          <w:color w:val="A20000"/>
          <w:rtl/>
          <w:lang w:bidi="ar-SA"/>
        </w:rPr>
      </w:pPr>
      <w:r w:rsidRPr="00AD44FB">
        <w:rPr>
          <w:rFonts w:cs="Arial" w:hint="cs"/>
          <w:b/>
          <w:bCs/>
          <w:color w:val="A20000"/>
          <w:rtl/>
          <w:lang w:bidi="ar-SA"/>
        </w:rPr>
        <w:t>بند ث</w:t>
      </w:r>
    </w:p>
    <w:p w14:paraId="38FC098E" w14:textId="77777777" w:rsidR="00F73659" w:rsidRDefault="00301955" w:rsidP="00301955">
      <w:pPr>
        <w:spacing w:line="360" w:lineRule="auto"/>
        <w:ind w:left="-99"/>
        <w:rPr>
          <w:rFonts w:cs="David"/>
          <w:rtl/>
          <w:lang w:bidi="ar-SA"/>
        </w:rPr>
      </w:pPr>
      <w:r>
        <w:rPr>
          <w:rFonts w:cs="Arial" w:hint="cs"/>
          <w:rtl/>
          <w:lang w:bidi="ar-SA"/>
        </w:rPr>
        <w:t>مرك</w:t>
      </w:r>
      <w:r w:rsidR="00995CA0">
        <w:rPr>
          <w:rFonts w:cs="Arial" w:hint="cs"/>
          <w:rtl/>
          <w:lang w:bidi="ar-SA"/>
        </w:rPr>
        <w:t>َّ</w:t>
      </w:r>
      <w:r>
        <w:rPr>
          <w:rFonts w:cs="Arial" w:hint="cs"/>
          <w:rtl/>
          <w:lang w:bidi="ar-SA"/>
        </w:rPr>
        <w:t>ب واحد من بين المرك</w:t>
      </w:r>
      <w:r w:rsidR="00995CA0">
        <w:rPr>
          <w:rFonts w:cs="Arial" w:hint="cs"/>
          <w:rtl/>
          <w:lang w:bidi="ar-SA"/>
        </w:rPr>
        <w:t>َّ</w:t>
      </w:r>
      <w:r>
        <w:rPr>
          <w:rFonts w:cs="Arial" w:hint="cs"/>
          <w:rtl/>
          <w:lang w:bidi="ar-SA"/>
        </w:rPr>
        <w:t>بات</w:t>
      </w:r>
      <w:r w:rsidR="009F2131" w:rsidRPr="005A412A">
        <w:rPr>
          <w:rFonts w:cs="David" w:hint="cs"/>
          <w:rtl/>
        </w:rPr>
        <w:t xml:space="preserve"> </w:t>
      </w:r>
      <w:r w:rsidR="009F2131" w:rsidRPr="005A412A">
        <w:rPr>
          <w:rFonts w:cs="David" w:hint="cs"/>
        </w:rPr>
        <w:t>A</w:t>
      </w:r>
      <w:proofErr w:type="gramStart"/>
      <w:r w:rsidR="009F2131" w:rsidRPr="005A412A">
        <w:rPr>
          <w:rFonts w:cs="David" w:hint="cs"/>
          <w:rtl/>
        </w:rPr>
        <w:t xml:space="preserve"> ,</w:t>
      </w:r>
      <w:proofErr w:type="gramEnd"/>
      <w:r w:rsidR="009F2131" w:rsidRPr="005A412A">
        <w:rPr>
          <w:rFonts w:cs="David" w:hint="cs"/>
          <w:rtl/>
        </w:rPr>
        <w:t xml:space="preserve"> </w:t>
      </w:r>
      <w:r w:rsidR="009F2131" w:rsidRPr="005A412A">
        <w:rPr>
          <w:rFonts w:cs="David" w:hint="cs"/>
        </w:rPr>
        <w:t>B</w:t>
      </w:r>
      <w:r w:rsidR="009F2131" w:rsidRPr="005A412A">
        <w:rPr>
          <w:rFonts w:cs="David" w:hint="cs"/>
          <w:rtl/>
        </w:rPr>
        <w:t xml:space="preserve"> , </w:t>
      </w:r>
      <w:r w:rsidR="009F2131" w:rsidRPr="005A412A">
        <w:rPr>
          <w:rFonts w:cs="David" w:hint="cs"/>
        </w:rPr>
        <w:t>C</w:t>
      </w:r>
      <w:r w:rsidR="009F2131" w:rsidRPr="005A412A">
        <w:rPr>
          <w:rFonts w:cs="David" w:hint="cs"/>
          <w:rtl/>
        </w:rPr>
        <w:t xml:space="preserve"> </w:t>
      </w:r>
      <w:r>
        <w:rPr>
          <w:rFonts w:cs="Arial" w:hint="cs"/>
          <w:rtl/>
          <w:lang w:bidi="ar-SA"/>
        </w:rPr>
        <w:t>هو سائل في درجة حرارة الغرفة.</w:t>
      </w:r>
    </w:p>
    <w:p w14:paraId="38077184" w14:textId="77777777" w:rsidR="00F73659" w:rsidRDefault="00F73659" w:rsidP="00F73659">
      <w:pPr>
        <w:spacing w:line="360" w:lineRule="auto"/>
        <w:ind w:left="-99"/>
        <w:rPr>
          <w:rFonts w:cs="David"/>
          <w:rtl/>
        </w:rPr>
      </w:pPr>
    </w:p>
    <w:p w14:paraId="109AA222" w14:textId="77777777" w:rsidR="00F73659" w:rsidRPr="00C71CAC" w:rsidRDefault="00301955" w:rsidP="00F73659">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F73659" w:rsidRPr="00AD44FB">
        <w:rPr>
          <w:rFonts w:cs="David"/>
          <w:b/>
          <w:bCs/>
          <w:color w:val="A20000"/>
        </w:rPr>
        <w:t>i</w:t>
      </w:r>
      <w:r w:rsidR="00F73659" w:rsidRPr="00C71CAC">
        <w:rPr>
          <w:rFonts w:cs="David"/>
          <w:b/>
          <w:bCs/>
        </w:rPr>
        <w:t xml:space="preserve"> </w:t>
      </w:r>
    </w:p>
    <w:p w14:paraId="174AA947" w14:textId="77777777" w:rsidR="009F2131" w:rsidRPr="005A412A" w:rsidRDefault="00301955" w:rsidP="00301955">
      <w:pPr>
        <w:spacing w:line="360" w:lineRule="auto"/>
        <w:ind w:left="-99"/>
        <w:rPr>
          <w:rFonts w:cs="David"/>
          <w:rtl/>
          <w:lang w:bidi="ar-SA"/>
        </w:rPr>
      </w:pPr>
      <w:r>
        <w:rPr>
          <w:rFonts w:cs="Arial" w:hint="cs"/>
          <w:rtl/>
          <w:lang w:bidi="ar-SA"/>
        </w:rPr>
        <w:t>أي</w:t>
      </w:r>
      <w:r w:rsidR="00995CA0">
        <w:rPr>
          <w:rFonts w:cs="Arial" w:hint="cs"/>
          <w:rtl/>
          <w:lang w:bidi="ar-SA"/>
        </w:rPr>
        <w:t>ّ</w:t>
      </w:r>
      <w:r>
        <w:rPr>
          <w:rFonts w:cs="Arial" w:hint="cs"/>
          <w:rtl/>
          <w:lang w:bidi="ar-SA"/>
        </w:rPr>
        <w:t xml:space="preserve"> مرك</w:t>
      </w:r>
      <w:r w:rsidR="00995CA0">
        <w:rPr>
          <w:rFonts w:cs="Arial" w:hint="cs"/>
          <w:rtl/>
          <w:lang w:bidi="ar-SA"/>
        </w:rPr>
        <w:t>َّ</w:t>
      </w:r>
      <w:r>
        <w:rPr>
          <w:rFonts w:cs="Arial" w:hint="cs"/>
          <w:rtl/>
          <w:lang w:bidi="ar-SA"/>
        </w:rPr>
        <w:t>ب من بين هذه المرك</w:t>
      </w:r>
      <w:r w:rsidR="00995CA0">
        <w:rPr>
          <w:rFonts w:cs="Arial" w:hint="cs"/>
          <w:rtl/>
          <w:lang w:bidi="ar-SA"/>
        </w:rPr>
        <w:t>َّ</w:t>
      </w:r>
      <w:r>
        <w:rPr>
          <w:rFonts w:cs="Arial" w:hint="cs"/>
          <w:rtl/>
          <w:lang w:bidi="ar-SA"/>
        </w:rPr>
        <w:t xml:space="preserve">بات هو سائل؟ </w:t>
      </w:r>
      <w:r w:rsidRPr="00301955">
        <w:rPr>
          <w:rFonts w:cs="Arial" w:hint="cs"/>
          <w:b/>
          <w:bCs/>
          <w:rtl/>
          <w:lang w:bidi="ar-SA"/>
        </w:rPr>
        <w:t>عل</w:t>
      </w:r>
      <w:r w:rsidR="00995CA0">
        <w:rPr>
          <w:rFonts w:cs="Arial" w:hint="cs"/>
          <w:b/>
          <w:bCs/>
          <w:rtl/>
          <w:lang w:bidi="ar-SA"/>
        </w:rPr>
        <w:t>ّ</w:t>
      </w:r>
      <w:r w:rsidRPr="00301955">
        <w:rPr>
          <w:rFonts w:cs="Arial" w:hint="cs"/>
          <w:b/>
          <w:bCs/>
          <w:rtl/>
          <w:lang w:bidi="ar-SA"/>
        </w:rPr>
        <w:t>ل</w:t>
      </w:r>
      <w:r>
        <w:rPr>
          <w:rFonts w:cs="Arial" w:hint="cs"/>
          <w:rtl/>
          <w:lang w:bidi="ar-SA"/>
        </w:rPr>
        <w:t>.</w:t>
      </w:r>
    </w:p>
    <w:p w14:paraId="264CC1BE" w14:textId="77777777" w:rsidR="003632E7" w:rsidRDefault="00301955" w:rsidP="003632E7">
      <w:pPr>
        <w:spacing w:line="360" w:lineRule="auto"/>
        <w:ind w:left="-99"/>
        <w:rPr>
          <w:rFonts w:cs="David"/>
          <w:b/>
          <w:bCs/>
          <w:color w:val="000080"/>
          <w:rtl/>
        </w:rPr>
      </w:pPr>
      <w:r>
        <w:rPr>
          <w:rFonts w:cs="Arial" w:hint="cs"/>
          <w:b/>
          <w:bCs/>
          <w:color w:val="000080"/>
          <w:rtl/>
          <w:lang w:bidi="ar-SA"/>
        </w:rPr>
        <w:t>الإجابة</w:t>
      </w:r>
      <w:r w:rsidR="003632E7">
        <w:rPr>
          <w:rFonts w:cs="David" w:hint="cs"/>
          <w:b/>
          <w:bCs/>
          <w:color w:val="000080"/>
          <w:rtl/>
        </w:rPr>
        <w:t>:</w:t>
      </w:r>
    </w:p>
    <w:p w14:paraId="69B14B4C" w14:textId="77777777" w:rsidR="00907F89" w:rsidRPr="00DA1DC5" w:rsidRDefault="00907F89" w:rsidP="00CB1B10">
      <w:pPr>
        <w:spacing w:line="360" w:lineRule="auto"/>
        <w:ind w:left="-58" w:right="-567"/>
        <w:rPr>
          <w:rFonts w:cs="David"/>
          <w:color w:val="002060"/>
          <w:rtl/>
        </w:rPr>
      </w:pPr>
      <w:proofErr w:type="gramStart"/>
      <w:r w:rsidRPr="00DA1DC5">
        <w:rPr>
          <w:rFonts w:cs="David"/>
          <w:color w:val="002060"/>
        </w:rPr>
        <w:t>C</w:t>
      </w:r>
      <w:r w:rsidRPr="00DA1DC5">
        <w:rPr>
          <w:rFonts w:cs="David" w:hint="cs"/>
          <w:color w:val="002060"/>
          <w:rtl/>
        </w:rPr>
        <w:t xml:space="preserve"> :</w:t>
      </w:r>
      <w:proofErr w:type="gramEnd"/>
      <w:r w:rsidR="00CB1B10">
        <w:rPr>
          <w:rFonts w:cs="David" w:hint="cs"/>
          <w:color w:val="002060"/>
          <w:rtl/>
        </w:rPr>
        <w:t xml:space="preserve"> </w:t>
      </w:r>
      <w:r w:rsidRPr="00DA1DC5">
        <w:rPr>
          <w:rFonts w:cs="David" w:hint="cs"/>
          <w:color w:val="002060"/>
          <w:rtl/>
        </w:rPr>
        <w:t xml:space="preserve"> </w:t>
      </w:r>
      <w:r w:rsidRPr="00DA1DC5">
        <w:rPr>
          <w:rFonts w:cs="David"/>
          <w:color w:val="002060"/>
        </w:rPr>
        <w:t>SCl</w:t>
      </w:r>
      <w:r w:rsidRPr="00DA1DC5">
        <w:rPr>
          <w:rFonts w:cs="David"/>
          <w:color w:val="002060"/>
          <w:vertAlign w:val="subscript"/>
        </w:rPr>
        <w:t>2</w:t>
      </w:r>
      <w:r w:rsidRPr="00DA1DC5">
        <w:rPr>
          <w:rFonts w:cs="David" w:hint="cs"/>
          <w:color w:val="002060"/>
          <w:rtl/>
        </w:rPr>
        <w:tab/>
      </w:r>
    </w:p>
    <w:p w14:paraId="51A28211" w14:textId="77777777" w:rsidR="00F73659" w:rsidRPr="00033729" w:rsidRDefault="00301955" w:rsidP="00301955">
      <w:pPr>
        <w:spacing w:line="360" w:lineRule="auto"/>
        <w:ind w:left="-58" w:right="-567"/>
        <w:rPr>
          <w:rFonts w:cs="David"/>
          <w:color w:val="002060"/>
          <w:rtl/>
        </w:rPr>
      </w:pPr>
      <w:r>
        <w:rPr>
          <w:rFonts w:cs="Arial" w:hint="cs"/>
          <w:color w:val="002060"/>
          <w:rtl/>
          <w:lang w:bidi="ar-SA"/>
        </w:rPr>
        <w:t>يوجد بين جزيئات المرك</w:t>
      </w:r>
      <w:r w:rsidR="00995CA0">
        <w:rPr>
          <w:rFonts w:cs="Arial" w:hint="cs"/>
          <w:color w:val="002060"/>
          <w:rtl/>
          <w:lang w:bidi="ar-SA"/>
        </w:rPr>
        <w:t>َّ</w:t>
      </w:r>
      <w:r>
        <w:rPr>
          <w:rFonts w:cs="Arial" w:hint="cs"/>
          <w:color w:val="002060"/>
          <w:rtl/>
          <w:lang w:bidi="ar-SA"/>
        </w:rPr>
        <w:t xml:space="preserve">ب </w:t>
      </w:r>
      <w:r w:rsidR="00907F89" w:rsidRPr="00DA1DC5">
        <w:rPr>
          <w:rFonts w:cs="David"/>
          <w:color w:val="002060"/>
        </w:rPr>
        <w:t>SCl</w:t>
      </w:r>
      <w:r w:rsidR="00907F89" w:rsidRPr="00DA1DC5">
        <w:rPr>
          <w:rFonts w:cs="David"/>
          <w:color w:val="002060"/>
          <w:vertAlign w:val="subscript"/>
        </w:rPr>
        <w:t>2</w:t>
      </w:r>
      <w:r w:rsidR="00F664FD">
        <w:rPr>
          <w:rFonts w:cs="David"/>
          <w:color w:val="002060"/>
          <w:vertAlign w:val="subscript"/>
        </w:rPr>
        <w:t>(l)</w:t>
      </w:r>
      <w:r w:rsidR="00907F89" w:rsidRPr="00DA1DC5">
        <w:rPr>
          <w:rFonts w:cs="David" w:hint="cs"/>
          <w:color w:val="002060"/>
          <w:rtl/>
        </w:rPr>
        <w:t xml:space="preserve"> </w:t>
      </w:r>
      <w:r>
        <w:rPr>
          <w:rFonts w:cs="Arial" w:hint="cs"/>
          <w:color w:val="002060"/>
          <w:rtl/>
          <w:lang w:bidi="ar-SA"/>
        </w:rPr>
        <w:t xml:space="preserve">قوى فاندر </w:t>
      </w:r>
      <w:r>
        <w:rPr>
          <w:rFonts w:cs="Arial"/>
          <w:color w:val="002060"/>
          <w:rtl/>
          <w:lang w:bidi="ar-SA"/>
        </w:rPr>
        <w:t>–</w:t>
      </w:r>
      <w:r>
        <w:rPr>
          <w:rFonts w:cs="Arial" w:hint="cs"/>
          <w:color w:val="002060"/>
          <w:rtl/>
          <w:lang w:bidi="ar-SA"/>
        </w:rPr>
        <w:t xml:space="preserve"> فالس، وهي ضعيفة نسبيًّا. </w:t>
      </w:r>
      <w:r w:rsidR="00907F89" w:rsidRPr="00DA1DC5">
        <w:rPr>
          <w:rFonts w:cs="David" w:hint="cs"/>
          <w:color w:val="002060"/>
          <w:rtl/>
        </w:rPr>
        <w:t xml:space="preserve"> </w:t>
      </w:r>
    </w:p>
    <w:p w14:paraId="6264AFBF" w14:textId="77777777" w:rsidR="00F73659" w:rsidRPr="00C71CAC" w:rsidRDefault="003118D8" w:rsidP="00F73659">
      <w:pPr>
        <w:spacing w:line="360" w:lineRule="auto"/>
        <w:ind w:left="-58" w:hanging="41"/>
        <w:rPr>
          <w:rFonts w:cs="David"/>
          <w:rtl/>
        </w:rPr>
      </w:pPr>
      <w:r w:rsidRPr="00AD44FB">
        <w:rPr>
          <w:rFonts w:cs="Arial" w:hint="cs"/>
          <w:b/>
          <w:bCs/>
          <w:color w:val="A20000"/>
          <w:rtl/>
          <w:lang w:bidi="ar-SA"/>
        </w:rPr>
        <w:lastRenderedPageBreak/>
        <w:t>القسم الفرعي</w:t>
      </w:r>
      <w:r w:rsidRPr="00C71CAC">
        <w:rPr>
          <w:rFonts w:cs="David"/>
          <w:b/>
          <w:bCs/>
        </w:rPr>
        <w:t xml:space="preserve"> </w:t>
      </w:r>
      <w:r w:rsidR="00F73659" w:rsidRPr="00AD44FB">
        <w:rPr>
          <w:rFonts w:cs="David"/>
          <w:b/>
          <w:bCs/>
          <w:color w:val="A20000"/>
        </w:rPr>
        <w:t>ii</w:t>
      </w:r>
      <w:r w:rsidR="00F73659" w:rsidRPr="00C71CAC">
        <w:rPr>
          <w:rFonts w:cs="David"/>
          <w:b/>
          <w:bCs/>
        </w:rPr>
        <w:t xml:space="preserve"> </w:t>
      </w:r>
    </w:p>
    <w:p w14:paraId="4BB72FF7" w14:textId="77777777" w:rsidR="00DA1DC5" w:rsidRDefault="0077711B" w:rsidP="0077711B">
      <w:pPr>
        <w:spacing w:line="360" w:lineRule="auto"/>
        <w:ind w:left="-99"/>
        <w:rPr>
          <w:rFonts w:cs="David"/>
          <w:rtl/>
        </w:rPr>
      </w:pPr>
      <w:r>
        <w:rPr>
          <w:rFonts w:cs="Arial" w:hint="cs"/>
          <w:rtl/>
          <w:lang w:bidi="ar-SA"/>
        </w:rPr>
        <w:t>حد</w:t>
      </w:r>
      <w:r w:rsidR="000D239B">
        <w:rPr>
          <w:rFonts w:cs="Arial" w:hint="cs"/>
          <w:rtl/>
          <w:lang w:bidi="ar-SA"/>
        </w:rPr>
        <w:t>ّ</w:t>
      </w:r>
      <w:r>
        <w:rPr>
          <w:rFonts w:cs="Arial" w:hint="cs"/>
          <w:rtl/>
          <w:lang w:bidi="ar-SA"/>
        </w:rPr>
        <w:t>د أي</w:t>
      </w:r>
      <w:r w:rsidR="000D239B">
        <w:rPr>
          <w:rFonts w:cs="Arial" w:hint="cs"/>
          <w:rtl/>
          <w:lang w:bidi="ar-SA"/>
        </w:rPr>
        <w:t>ّ</w:t>
      </w:r>
      <w:r>
        <w:rPr>
          <w:rFonts w:cs="Arial" w:hint="cs"/>
          <w:rtl/>
          <w:lang w:bidi="ar-SA"/>
        </w:rPr>
        <w:t xml:space="preserve"> ماد</w:t>
      </w:r>
      <w:r w:rsidR="000D239B">
        <w:rPr>
          <w:rFonts w:cs="Arial" w:hint="cs"/>
          <w:rtl/>
          <w:lang w:bidi="ar-SA"/>
        </w:rPr>
        <w:t>ّ</w:t>
      </w:r>
      <w:r>
        <w:rPr>
          <w:rFonts w:cs="Arial" w:hint="cs"/>
          <w:rtl/>
          <w:lang w:bidi="ar-SA"/>
        </w:rPr>
        <w:t>ة من بين الماد</w:t>
      </w:r>
      <w:r w:rsidR="000D239B">
        <w:rPr>
          <w:rFonts w:cs="Arial" w:hint="cs"/>
          <w:rtl/>
          <w:lang w:bidi="ar-SA"/>
        </w:rPr>
        <w:t>ّ</w:t>
      </w:r>
      <w:r>
        <w:rPr>
          <w:rFonts w:cs="Arial" w:hint="cs"/>
          <w:rtl/>
          <w:lang w:bidi="ar-SA"/>
        </w:rPr>
        <w:t xml:space="preserve">تين، </w:t>
      </w:r>
      <w:r w:rsidR="009F2131" w:rsidRPr="005A412A">
        <w:rPr>
          <w:rFonts w:cs="David"/>
        </w:rPr>
        <w:t>S</w:t>
      </w:r>
      <w:r w:rsidR="009F2131" w:rsidRPr="005A412A">
        <w:rPr>
          <w:rFonts w:cs="David"/>
          <w:vertAlign w:val="subscript"/>
        </w:rPr>
        <w:t>8(s)</w:t>
      </w:r>
      <w:r w:rsidR="009F2131" w:rsidRPr="005A412A">
        <w:rPr>
          <w:rFonts w:cs="David" w:hint="cs"/>
          <w:rtl/>
        </w:rPr>
        <w:t xml:space="preserve"> </w:t>
      </w:r>
      <w:r>
        <w:rPr>
          <w:rFonts w:cs="Arial" w:hint="cs"/>
          <w:rtl/>
          <w:lang w:bidi="ar-SA"/>
        </w:rPr>
        <w:t>أو</w:t>
      </w:r>
      <w:r w:rsidR="009F2131" w:rsidRPr="005A412A">
        <w:rPr>
          <w:rFonts w:cs="David" w:hint="cs"/>
          <w:rtl/>
        </w:rPr>
        <w:t xml:space="preserve"> </w:t>
      </w:r>
      <w:r w:rsidR="009F2131" w:rsidRPr="005A412A">
        <w:rPr>
          <w:rFonts w:cs="David"/>
        </w:rPr>
        <w:t>Na</w:t>
      </w:r>
      <w:r w:rsidR="009F2131" w:rsidRPr="005A412A">
        <w:rPr>
          <w:rFonts w:cs="David"/>
          <w:vertAlign w:val="subscript"/>
        </w:rPr>
        <w:t>2</w:t>
      </w:r>
      <w:r w:rsidR="009F2131" w:rsidRPr="005A412A">
        <w:rPr>
          <w:rFonts w:cs="David"/>
        </w:rPr>
        <w:t>S</w:t>
      </w:r>
      <w:r w:rsidR="009F2131" w:rsidRPr="005A412A">
        <w:rPr>
          <w:rFonts w:cs="David"/>
          <w:vertAlign w:val="subscript"/>
        </w:rPr>
        <w:t>(s</w:t>
      </w:r>
      <w:proofErr w:type="gramStart"/>
      <w:r w:rsidR="009F2131" w:rsidRPr="005A412A">
        <w:rPr>
          <w:rFonts w:cs="David"/>
          <w:vertAlign w:val="subscript"/>
        </w:rPr>
        <w:t>)</w:t>
      </w:r>
      <w:r w:rsidR="009F2131" w:rsidRPr="005A412A">
        <w:rPr>
          <w:rFonts w:cs="David" w:hint="cs"/>
          <w:rtl/>
        </w:rPr>
        <w:t xml:space="preserve"> </w:t>
      </w:r>
      <w:r>
        <w:rPr>
          <w:rFonts w:cs="Arial" w:hint="cs"/>
          <w:rtl/>
          <w:lang w:bidi="ar-SA"/>
        </w:rPr>
        <w:t>،</w:t>
      </w:r>
      <w:proofErr w:type="gramEnd"/>
      <w:r>
        <w:rPr>
          <w:rFonts w:cs="Arial" w:hint="cs"/>
          <w:rtl/>
          <w:lang w:bidi="ar-SA"/>
        </w:rPr>
        <w:t xml:space="preserve"> تذوب أفضل في مرك</w:t>
      </w:r>
      <w:r w:rsidR="000D239B">
        <w:rPr>
          <w:rFonts w:cs="Arial" w:hint="cs"/>
          <w:rtl/>
          <w:lang w:bidi="ar-SA"/>
        </w:rPr>
        <w:t>َّ</w:t>
      </w:r>
      <w:r>
        <w:rPr>
          <w:rFonts w:cs="Arial" w:hint="cs"/>
          <w:rtl/>
          <w:lang w:bidi="ar-SA"/>
        </w:rPr>
        <w:t xml:space="preserve">ب سائل؟ </w:t>
      </w:r>
      <w:r w:rsidR="009F2131" w:rsidRPr="005A412A">
        <w:rPr>
          <w:rFonts w:cs="David" w:hint="cs"/>
          <w:rtl/>
        </w:rPr>
        <w:t xml:space="preserve"> </w:t>
      </w:r>
    </w:p>
    <w:p w14:paraId="4DB8010E" w14:textId="77777777" w:rsidR="009F2131" w:rsidRPr="005A412A" w:rsidRDefault="0077711B" w:rsidP="0077711B">
      <w:pPr>
        <w:spacing w:line="360" w:lineRule="auto"/>
        <w:ind w:left="-99"/>
        <w:rPr>
          <w:rFonts w:cs="David"/>
          <w:rtl/>
          <w:lang w:bidi="ar-SA"/>
        </w:rPr>
      </w:pPr>
      <w:r>
        <w:rPr>
          <w:rFonts w:cs="Arial" w:hint="cs"/>
          <w:b/>
          <w:bCs/>
          <w:rtl/>
          <w:lang w:bidi="ar-SA"/>
        </w:rPr>
        <w:t>عل</w:t>
      </w:r>
      <w:r w:rsidR="000D239B">
        <w:rPr>
          <w:rFonts w:cs="Arial" w:hint="cs"/>
          <w:b/>
          <w:bCs/>
          <w:rtl/>
          <w:lang w:bidi="ar-SA"/>
        </w:rPr>
        <w:t>ّ</w:t>
      </w:r>
      <w:r>
        <w:rPr>
          <w:rFonts w:cs="Arial" w:hint="cs"/>
          <w:b/>
          <w:bCs/>
          <w:rtl/>
          <w:lang w:bidi="ar-SA"/>
        </w:rPr>
        <w:t>ل</w:t>
      </w:r>
      <w:r w:rsidR="009F2131" w:rsidRPr="005A412A">
        <w:rPr>
          <w:rFonts w:cs="David" w:hint="cs"/>
          <w:rtl/>
        </w:rPr>
        <w:t xml:space="preserve"> </w:t>
      </w:r>
      <w:r>
        <w:rPr>
          <w:rFonts w:cs="Arial" w:hint="cs"/>
          <w:rtl/>
          <w:lang w:bidi="ar-SA"/>
        </w:rPr>
        <w:t>لكل</w:t>
      </w:r>
      <w:r w:rsidR="000D239B">
        <w:rPr>
          <w:rFonts w:cs="Arial" w:hint="cs"/>
          <w:rtl/>
          <w:lang w:bidi="ar-SA"/>
        </w:rPr>
        <w:t>ّ</w:t>
      </w:r>
      <w:r>
        <w:rPr>
          <w:rFonts w:cs="Arial" w:hint="cs"/>
          <w:rtl/>
          <w:lang w:bidi="ar-SA"/>
        </w:rPr>
        <w:t xml:space="preserve"> </w:t>
      </w:r>
      <w:r w:rsidRPr="0077711B">
        <w:rPr>
          <w:rFonts w:cs="Arial" w:hint="cs"/>
          <w:b/>
          <w:bCs/>
          <w:rtl/>
          <w:lang w:bidi="ar-SA"/>
        </w:rPr>
        <w:t>ماد</w:t>
      </w:r>
      <w:r w:rsidR="000D239B">
        <w:rPr>
          <w:rFonts w:cs="Arial" w:hint="cs"/>
          <w:b/>
          <w:bCs/>
          <w:rtl/>
          <w:lang w:bidi="ar-SA"/>
        </w:rPr>
        <w:t>ّ</w:t>
      </w:r>
      <w:r w:rsidRPr="0077711B">
        <w:rPr>
          <w:rFonts w:cs="Arial" w:hint="cs"/>
          <w:b/>
          <w:bCs/>
          <w:rtl/>
          <w:lang w:bidi="ar-SA"/>
        </w:rPr>
        <w:t>ة</w:t>
      </w:r>
      <w:r>
        <w:rPr>
          <w:rFonts w:cs="Arial" w:hint="cs"/>
          <w:rtl/>
          <w:lang w:bidi="ar-SA"/>
        </w:rPr>
        <w:t xml:space="preserve"> من المادتين.</w:t>
      </w:r>
    </w:p>
    <w:p w14:paraId="270D4643" w14:textId="77777777" w:rsidR="00F73659" w:rsidRDefault="00F73659" w:rsidP="005A412A">
      <w:pPr>
        <w:spacing w:line="360" w:lineRule="auto"/>
        <w:ind w:left="-99" w:right="-426"/>
        <w:rPr>
          <w:rFonts w:cs="David"/>
          <w:rtl/>
        </w:rPr>
      </w:pPr>
    </w:p>
    <w:p w14:paraId="434D3974" w14:textId="77777777" w:rsidR="003632E7" w:rsidRDefault="0077711B" w:rsidP="003632E7">
      <w:pPr>
        <w:spacing w:line="360" w:lineRule="auto"/>
        <w:ind w:left="-99"/>
        <w:rPr>
          <w:rFonts w:cs="David"/>
          <w:b/>
          <w:bCs/>
          <w:color w:val="000080"/>
          <w:rtl/>
        </w:rPr>
      </w:pPr>
      <w:r>
        <w:rPr>
          <w:rFonts w:cs="Arial" w:hint="cs"/>
          <w:b/>
          <w:bCs/>
          <w:color w:val="000080"/>
          <w:rtl/>
          <w:lang w:bidi="ar-SA"/>
        </w:rPr>
        <w:t>الإجابة</w:t>
      </w:r>
      <w:r w:rsidR="003632E7">
        <w:rPr>
          <w:rFonts w:cs="David" w:hint="cs"/>
          <w:b/>
          <w:bCs/>
          <w:color w:val="000080"/>
          <w:rtl/>
        </w:rPr>
        <w:t>:</w:t>
      </w:r>
    </w:p>
    <w:p w14:paraId="04A1EB10" w14:textId="77777777" w:rsidR="00943D7D" w:rsidRPr="00DA1DC5" w:rsidRDefault="00943D7D" w:rsidP="0077711B">
      <w:pPr>
        <w:spacing w:line="360" w:lineRule="auto"/>
        <w:ind w:left="-58" w:right="-567"/>
        <w:rPr>
          <w:rFonts w:cs="David"/>
          <w:color w:val="002060"/>
          <w:rtl/>
        </w:rPr>
      </w:pPr>
      <w:r w:rsidRPr="00DA1DC5">
        <w:rPr>
          <w:rFonts w:cs="David"/>
          <w:color w:val="002060"/>
        </w:rPr>
        <w:t>S</w:t>
      </w:r>
      <w:r w:rsidRPr="00DA1DC5">
        <w:rPr>
          <w:rFonts w:cs="David"/>
          <w:color w:val="002060"/>
          <w:vertAlign w:val="subscript"/>
        </w:rPr>
        <w:t>8(s)</w:t>
      </w:r>
      <w:r w:rsidRPr="00DA1DC5">
        <w:rPr>
          <w:rFonts w:cs="David" w:hint="cs"/>
          <w:color w:val="002060"/>
          <w:rtl/>
        </w:rPr>
        <w:t xml:space="preserve"> </w:t>
      </w:r>
      <w:r w:rsidR="0077711B">
        <w:rPr>
          <w:rFonts w:cs="Arial" w:hint="cs"/>
          <w:color w:val="002060"/>
          <w:rtl/>
          <w:lang w:bidi="ar-SA"/>
        </w:rPr>
        <w:t>يذوب في</w:t>
      </w:r>
      <w:r w:rsidRPr="00DA1DC5">
        <w:rPr>
          <w:rFonts w:cs="David" w:hint="cs"/>
          <w:color w:val="002060"/>
          <w:rtl/>
        </w:rPr>
        <w:t xml:space="preserve"> </w:t>
      </w:r>
      <w:r w:rsidRPr="00DA1DC5">
        <w:rPr>
          <w:rFonts w:cs="David"/>
          <w:color w:val="002060"/>
        </w:rPr>
        <w:t>SCl</w:t>
      </w:r>
      <w:r w:rsidRPr="00DA1DC5">
        <w:rPr>
          <w:rFonts w:cs="David"/>
          <w:color w:val="002060"/>
          <w:vertAlign w:val="subscript"/>
        </w:rPr>
        <w:t>2(l</w:t>
      </w:r>
      <w:proofErr w:type="gramStart"/>
      <w:r w:rsidRPr="00DA1DC5">
        <w:rPr>
          <w:rFonts w:cs="David"/>
          <w:color w:val="002060"/>
          <w:vertAlign w:val="subscript"/>
        </w:rPr>
        <w:t>)</w:t>
      </w:r>
      <w:r w:rsidRPr="00DA1DC5">
        <w:rPr>
          <w:rFonts w:cs="David" w:hint="cs"/>
          <w:color w:val="002060"/>
          <w:rtl/>
        </w:rPr>
        <w:t xml:space="preserve"> .</w:t>
      </w:r>
      <w:proofErr w:type="gramEnd"/>
    </w:p>
    <w:p w14:paraId="52C38912" w14:textId="77777777" w:rsidR="00943D7D" w:rsidRPr="00DA1DC5" w:rsidRDefault="0077711B" w:rsidP="0077711B">
      <w:pPr>
        <w:spacing w:line="360" w:lineRule="auto"/>
        <w:ind w:left="-58" w:right="-567"/>
        <w:rPr>
          <w:rFonts w:cs="David"/>
          <w:color w:val="002060"/>
          <w:rtl/>
        </w:rPr>
      </w:pPr>
      <w:r>
        <w:rPr>
          <w:rFonts w:cs="Arial" w:hint="cs"/>
          <w:color w:val="002060"/>
          <w:rtl/>
          <w:lang w:bidi="ar-SA"/>
        </w:rPr>
        <w:t>ت</w:t>
      </w:r>
      <w:r w:rsidR="000D239B">
        <w:rPr>
          <w:rFonts w:cs="Arial" w:hint="cs"/>
          <w:color w:val="002060"/>
          <w:rtl/>
          <w:lang w:bidi="ar-SA"/>
        </w:rPr>
        <w:t>َ</w:t>
      </w:r>
      <w:r>
        <w:rPr>
          <w:rFonts w:cs="Arial" w:hint="cs"/>
          <w:color w:val="002060"/>
          <w:rtl/>
          <w:lang w:bidi="ar-SA"/>
        </w:rPr>
        <w:t>نت</w:t>
      </w:r>
      <w:r w:rsidR="000D239B">
        <w:rPr>
          <w:rFonts w:cs="Arial" w:hint="cs"/>
          <w:color w:val="002060"/>
          <w:rtl/>
          <w:lang w:bidi="ar-SA"/>
        </w:rPr>
        <w:t>ُ</w:t>
      </w:r>
      <w:r>
        <w:rPr>
          <w:rFonts w:cs="Arial" w:hint="cs"/>
          <w:color w:val="002060"/>
          <w:rtl/>
          <w:lang w:bidi="ar-SA"/>
        </w:rPr>
        <w:t xml:space="preserve">ج قوى فاندر </w:t>
      </w:r>
      <w:r>
        <w:rPr>
          <w:rFonts w:cs="Arial"/>
          <w:color w:val="002060"/>
          <w:rtl/>
          <w:lang w:bidi="ar-SA"/>
        </w:rPr>
        <w:t>–</w:t>
      </w:r>
      <w:r>
        <w:rPr>
          <w:rFonts w:cs="Arial" w:hint="cs"/>
          <w:color w:val="002060"/>
          <w:rtl/>
          <w:lang w:bidi="ar-SA"/>
        </w:rPr>
        <w:t xml:space="preserve"> فالس بين جزيئات </w:t>
      </w:r>
      <w:r w:rsidR="00943D7D" w:rsidRPr="00DA1DC5">
        <w:rPr>
          <w:rFonts w:cs="David"/>
          <w:color w:val="002060"/>
        </w:rPr>
        <w:t>S</w:t>
      </w:r>
      <w:r w:rsidR="00943D7D" w:rsidRPr="00DA1DC5">
        <w:rPr>
          <w:rFonts w:cs="David"/>
          <w:color w:val="002060"/>
          <w:vertAlign w:val="subscript"/>
        </w:rPr>
        <w:t>8(s)</w:t>
      </w:r>
      <w:r w:rsidR="00943D7D" w:rsidRPr="00DA1DC5">
        <w:rPr>
          <w:rFonts w:cs="David" w:hint="cs"/>
          <w:color w:val="002060"/>
          <w:rtl/>
        </w:rPr>
        <w:t xml:space="preserve"> </w:t>
      </w:r>
      <w:r>
        <w:rPr>
          <w:rFonts w:cs="Arial" w:hint="cs"/>
          <w:color w:val="002060"/>
          <w:rtl/>
          <w:lang w:bidi="ar-SA"/>
        </w:rPr>
        <w:t>وجزيئات</w:t>
      </w:r>
      <w:r w:rsidR="00943D7D" w:rsidRPr="00DA1DC5">
        <w:rPr>
          <w:rFonts w:cs="David" w:hint="cs"/>
          <w:color w:val="002060"/>
          <w:rtl/>
        </w:rPr>
        <w:t xml:space="preserve"> </w:t>
      </w:r>
      <w:r w:rsidR="00943D7D" w:rsidRPr="00DA1DC5">
        <w:rPr>
          <w:rFonts w:cs="David"/>
          <w:color w:val="002060"/>
        </w:rPr>
        <w:t>SCl</w:t>
      </w:r>
      <w:r w:rsidR="00943D7D" w:rsidRPr="00DA1DC5">
        <w:rPr>
          <w:rFonts w:cs="David"/>
          <w:color w:val="002060"/>
          <w:vertAlign w:val="subscript"/>
        </w:rPr>
        <w:t>2(l)</w:t>
      </w:r>
      <w:r w:rsidR="00943D7D" w:rsidRPr="00DA1DC5">
        <w:rPr>
          <w:rFonts w:cs="David" w:hint="cs"/>
          <w:color w:val="002060"/>
          <w:rtl/>
        </w:rPr>
        <w:t>.</w:t>
      </w:r>
    </w:p>
    <w:p w14:paraId="326E6396" w14:textId="77777777" w:rsidR="00943D7D" w:rsidRPr="00DA1DC5" w:rsidRDefault="0077711B" w:rsidP="0077711B">
      <w:pPr>
        <w:spacing w:line="360" w:lineRule="auto"/>
        <w:ind w:left="-58" w:right="-567"/>
        <w:rPr>
          <w:rFonts w:cs="David"/>
          <w:color w:val="002060"/>
          <w:rtl/>
        </w:rPr>
      </w:pPr>
      <w:r>
        <w:rPr>
          <w:rFonts w:cstheme="minorBidi" w:hint="cs"/>
          <w:color w:val="002060"/>
          <w:rtl/>
          <w:lang w:bidi="ar-SA"/>
        </w:rPr>
        <w:t>لا يمكن أن ت</w:t>
      </w:r>
      <w:r w:rsidR="000D239B">
        <w:rPr>
          <w:rFonts w:cstheme="minorBidi" w:hint="cs"/>
          <w:color w:val="002060"/>
          <w:rtl/>
          <w:lang w:bidi="ar-SA"/>
        </w:rPr>
        <w:t>َ</w:t>
      </w:r>
      <w:r>
        <w:rPr>
          <w:rFonts w:cstheme="minorBidi" w:hint="cs"/>
          <w:color w:val="002060"/>
          <w:rtl/>
          <w:lang w:bidi="ar-SA"/>
        </w:rPr>
        <w:t>ن</w:t>
      </w:r>
      <w:r w:rsidR="000D239B">
        <w:rPr>
          <w:rFonts w:cstheme="minorBidi" w:hint="cs"/>
          <w:color w:val="002060"/>
          <w:rtl/>
          <w:lang w:bidi="ar-SA"/>
        </w:rPr>
        <w:t>ْ</w:t>
      </w:r>
      <w:r>
        <w:rPr>
          <w:rFonts w:cstheme="minorBidi" w:hint="cs"/>
          <w:color w:val="002060"/>
          <w:rtl/>
          <w:lang w:bidi="ar-SA"/>
        </w:rPr>
        <w:t>ت</w:t>
      </w:r>
      <w:r w:rsidR="000D239B">
        <w:rPr>
          <w:rFonts w:cstheme="minorBidi" w:hint="cs"/>
          <w:color w:val="002060"/>
          <w:rtl/>
          <w:lang w:bidi="ar-SA"/>
        </w:rPr>
        <w:t>ُ</w:t>
      </w:r>
      <w:r>
        <w:rPr>
          <w:rFonts w:cstheme="minorBidi" w:hint="cs"/>
          <w:color w:val="002060"/>
          <w:rtl/>
          <w:lang w:bidi="ar-SA"/>
        </w:rPr>
        <w:t xml:space="preserve">ج روابط بين أيونات </w:t>
      </w:r>
      <w:r w:rsidR="00943D7D" w:rsidRPr="00DA1DC5">
        <w:rPr>
          <w:rFonts w:cs="David"/>
          <w:color w:val="002060"/>
        </w:rPr>
        <w:t>Na</w:t>
      </w:r>
      <w:r w:rsidR="00943D7D" w:rsidRPr="00DA1DC5">
        <w:rPr>
          <w:rFonts w:cs="David"/>
          <w:color w:val="002060"/>
          <w:vertAlign w:val="subscript"/>
        </w:rPr>
        <w:t>2</w:t>
      </w:r>
      <w:r w:rsidR="00943D7D" w:rsidRPr="00DA1DC5">
        <w:rPr>
          <w:rFonts w:cs="David"/>
          <w:color w:val="002060"/>
        </w:rPr>
        <w:t>S</w:t>
      </w:r>
      <w:r w:rsidR="00F664FD">
        <w:rPr>
          <w:rFonts w:cs="David"/>
          <w:color w:val="002060"/>
          <w:vertAlign w:val="subscript"/>
        </w:rPr>
        <w:t>(s)</w:t>
      </w:r>
      <w:r w:rsidR="00943D7D" w:rsidRPr="00DA1DC5">
        <w:rPr>
          <w:rFonts w:cs="David" w:hint="cs"/>
          <w:color w:val="002060"/>
          <w:rtl/>
        </w:rPr>
        <w:t xml:space="preserve"> </w:t>
      </w:r>
      <w:r w:rsidR="000D239B">
        <w:rPr>
          <w:rFonts w:cs="Arial" w:hint="cs"/>
          <w:color w:val="002060"/>
          <w:rtl/>
          <w:lang w:bidi="ar-SA"/>
        </w:rPr>
        <w:t>و</w:t>
      </w:r>
      <w:r>
        <w:rPr>
          <w:rFonts w:cs="Arial" w:hint="cs"/>
          <w:color w:val="002060"/>
          <w:rtl/>
          <w:lang w:bidi="ar-SA"/>
        </w:rPr>
        <w:t>جزيئات</w:t>
      </w:r>
      <w:r w:rsidR="00943D7D" w:rsidRPr="00DA1DC5">
        <w:rPr>
          <w:rFonts w:cs="David" w:hint="cs"/>
          <w:color w:val="002060"/>
          <w:rtl/>
        </w:rPr>
        <w:t xml:space="preserve"> </w:t>
      </w:r>
      <w:r w:rsidR="00943D7D" w:rsidRPr="00DA1DC5">
        <w:rPr>
          <w:rFonts w:cs="David"/>
          <w:color w:val="002060"/>
        </w:rPr>
        <w:t>SCl</w:t>
      </w:r>
      <w:r w:rsidR="00943D7D" w:rsidRPr="00DA1DC5">
        <w:rPr>
          <w:rFonts w:cs="David"/>
          <w:color w:val="002060"/>
          <w:vertAlign w:val="subscript"/>
        </w:rPr>
        <w:t>2</w:t>
      </w:r>
      <w:r w:rsidR="00F664FD">
        <w:rPr>
          <w:rFonts w:cs="David"/>
          <w:color w:val="002060"/>
          <w:vertAlign w:val="subscript"/>
        </w:rPr>
        <w:t>(l)</w:t>
      </w:r>
      <w:r w:rsidR="00943D7D" w:rsidRPr="00DA1DC5">
        <w:rPr>
          <w:rFonts w:cs="David" w:hint="cs"/>
          <w:color w:val="002060"/>
          <w:rtl/>
        </w:rPr>
        <w:t>.</w:t>
      </w:r>
    </w:p>
    <w:p w14:paraId="4FEF487C" w14:textId="77777777" w:rsidR="00F73659" w:rsidRDefault="00F73659" w:rsidP="005A412A">
      <w:pPr>
        <w:spacing w:line="360" w:lineRule="auto"/>
        <w:ind w:left="-99" w:right="-426"/>
        <w:rPr>
          <w:rFonts w:cs="David"/>
          <w:rtl/>
        </w:rPr>
      </w:pPr>
    </w:p>
    <w:p w14:paraId="29BC9278" w14:textId="77777777" w:rsidR="00F73659" w:rsidRPr="00C71CAC" w:rsidRDefault="0077711B" w:rsidP="00F73659">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F73659" w:rsidRPr="00AD44FB">
        <w:rPr>
          <w:rFonts w:cs="David"/>
          <w:b/>
          <w:bCs/>
          <w:color w:val="A20000"/>
        </w:rPr>
        <w:t>iii</w:t>
      </w:r>
      <w:r w:rsidR="00F73659" w:rsidRPr="00C71CAC">
        <w:rPr>
          <w:rFonts w:cs="David"/>
          <w:b/>
          <w:bCs/>
        </w:rPr>
        <w:t xml:space="preserve"> </w:t>
      </w:r>
    </w:p>
    <w:p w14:paraId="424BBBC4" w14:textId="77777777" w:rsidR="009F2131" w:rsidRPr="005A412A" w:rsidRDefault="0077711B" w:rsidP="0077711B">
      <w:pPr>
        <w:spacing w:line="360" w:lineRule="auto"/>
        <w:ind w:left="-99" w:right="-426"/>
        <w:rPr>
          <w:rFonts w:cs="David"/>
          <w:rtl/>
        </w:rPr>
      </w:pPr>
      <w:r>
        <w:rPr>
          <w:rFonts w:cs="Arial" w:hint="cs"/>
          <w:rtl/>
          <w:lang w:bidi="ar-SA"/>
        </w:rPr>
        <w:t>صِغ عملي</w:t>
      </w:r>
      <w:r w:rsidR="000D239B">
        <w:rPr>
          <w:rFonts w:cs="Arial" w:hint="cs"/>
          <w:rtl/>
          <w:lang w:bidi="ar-SA"/>
        </w:rPr>
        <w:t>ّ</w:t>
      </w:r>
      <w:r>
        <w:rPr>
          <w:rFonts w:cs="Arial" w:hint="cs"/>
          <w:rtl/>
          <w:lang w:bidi="ar-SA"/>
        </w:rPr>
        <w:t>ة ذوبان الماد</w:t>
      </w:r>
      <w:r w:rsidR="000D239B">
        <w:rPr>
          <w:rFonts w:cs="Arial" w:hint="cs"/>
          <w:rtl/>
          <w:lang w:bidi="ar-SA"/>
        </w:rPr>
        <w:t>ّ</w:t>
      </w:r>
      <w:r>
        <w:rPr>
          <w:rFonts w:cs="Arial" w:hint="cs"/>
          <w:rtl/>
          <w:lang w:bidi="ar-SA"/>
        </w:rPr>
        <w:t>ة ال</w:t>
      </w:r>
      <w:r w:rsidR="000D239B">
        <w:rPr>
          <w:rFonts w:cs="Arial" w:hint="cs"/>
          <w:rtl/>
          <w:lang w:bidi="ar-SA"/>
        </w:rPr>
        <w:t>ّ</w:t>
      </w:r>
      <w:r>
        <w:rPr>
          <w:rFonts w:cs="Arial" w:hint="cs"/>
          <w:rtl/>
          <w:lang w:bidi="ar-SA"/>
        </w:rPr>
        <w:t>تي حد</w:t>
      </w:r>
      <w:r w:rsidR="000D239B">
        <w:rPr>
          <w:rFonts w:cs="Arial" w:hint="cs"/>
          <w:rtl/>
          <w:lang w:bidi="ar-SA"/>
        </w:rPr>
        <w:t>ّ</w:t>
      </w:r>
      <w:r>
        <w:rPr>
          <w:rFonts w:cs="Arial" w:hint="cs"/>
          <w:rtl/>
          <w:lang w:bidi="ar-SA"/>
        </w:rPr>
        <w:t xml:space="preserve">دتها في القسم الفرعي ث </w:t>
      </w:r>
      <w:r w:rsidR="009F2131" w:rsidRPr="005A412A">
        <w:rPr>
          <w:rFonts w:cs="David"/>
        </w:rPr>
        <w:t>ii</w:t>
      </w:r>
      <w:r w:rsidR="009F2131" w:rsidRPr="005A412A">
        <w:rPr>
          <w:rFonts w:cs="David" w:hint="cs"/>
          <w:rtl/>
        </w:rPr>
        <w:t xml:space="preserve"> </w:t>
      </w:r>
      <w:r>
        <w:rPr>
          <w:rFonts w:cs="Arial" w:hint="cs"/>
          <w:rtl/>
          <w:lang w:bidi="ar-SA"/>
        </w:rPr>
        <w:t>في المرك</w:t>
      </w:r>
      <w:r w:rsidR="000D239B">
        <w:rPr>
          <w:rFonts w:cs="Arial" w:hint="cs"/>
          <w:rtl/>
          <w:lang w:bidi="ar-SA"/>
        </w:rPr>
        <w:t>َّ</w:t>
      </w:r>
      <w:r>
        <w:rPr>
          <w:rFonts w:cs="Arial" w:hint="cs"/>
          <w:rtl/>
          <w:lang w:bidi="ar-SA"/>
        </w:rPr>
        <w:t xml:space="preserve">ب السائل. </w:t>
      </w:r>
      <w:r w:rsidR="009F2131" w:rsidRPr="005A412A">
        <w:rPr>
          <w:rFonts w:cs="David" w:hint="cs"/>
          <w:rtl/>
        </w:rPr>
        <w:t xml:space="preserve"> </w:t>
      </w:r>
    </w:p>
    <w:p w14:paraId="6E6F348D" w14:textId="77777777" w:rsidR="004815F8" w:rsidRPr="005A412A" w:rsidRDefault="004815F8" w:rsidP="005A412A">
      <w:pPr>
        <w:spacing w:line="360" w:lineRule="auto"/>
        <w:ind w:left="-99"/>
        <w:rPr>
          <w:rFonts w:asciiTheme="majorBidi" w:hAnsiTheme="majorBidi" w:cs="David"/>
          <w:rtl/>
        </w:rPr>
      </w:pPr>
    </w:p>
    <w:p w14:paraId="3B400A12" w14:textId="77777777" w:rsidR="00CB1B10" w:rsidRDefault="0077711B" w:rsidP="00CB1B10">
      <w:pPr>
        <w:spacing w:line="360" w:lineRule="auto"/>
        <w:ind w:left="-99"/>
        <w:rPr>
          <w:rFonts w:cs="David"/>
          <w:b/>
          <w:bCs/>
          <w:color w:val="000080"/>
        </w:rPr>
      </w:pPr>
      <w:r>
        <w:rPr>
          <w:rFonts w:cs="Arial" w:hint="cs"/>
          <w:b/>
          <w:bCs/>
          <w:color w:val="000080"/>
          <w:rtl/>
          <w:lang w:bidi="ar-SA"/>
        </w:rPr>
        <w:t>الإجابة</w:t>
      </w:r>
      <w:r w:rsidR="003632E7">
        <w:rPr>
          <w:rFonts w:cs="David" w:hint="cs"/>
          <w:b/>
          <w:bCs/>
          <w:color w:val="000080"/>
          <w:rtl/>
        </w:rPr>
        <w:t>:</w:t>
      </w:r>
    </w:p>
    <w:p w14:paraId="22CF3054" w14:textId="77777777" w:rsidR="006F07BE" w:rsidRDefault="00CB1B10" w:rsidP="00CB1B10">
      <w:pPr>
        <w:bidi w:val="0"/>
        <w:spacing w:line="360" w:lineRule="auto"/>
        <w:ind w:left="-99"/>
        <w:rPr>
          <w:rFonts w:cs="David"/>
          <w:b/>
          <w:bCs/>
          <w:color w:val="FF0000"/>
          <w:sz w:val="32"/>
          <w:szCs w:val="32"/>
          <w:rtl/>
        </w:rPr>
      </w:pPr>
      <w:r w:rsidRPr="00027836">
        <w:t xml:space="preserve"> </w:t>
      </w:r>
      <w:r w:rsidR="00116D9F" w:rsidRPr="00027836">
        <w:rPr>
          <w:position w:val="-18"/>
        </w:rPr>
        <w:object w:dxaOrig="2720" w:dyaOrig="540" w14:anchorId="38334E3C">
          <v:shape id="_x0000_i1068" type="#_x0000_t75" alt="S_{8\left ( s \right )}\overset{SCl_{2\left ( l \right )}}{\rightarrow}S_{8\left ( SCl_{2\left ( l \right )} \right )}" style="width:135.6pt;height:27pt;mso-position-vertical:absolute" o:ole="">
            <v:imagedata r:id="rId224" o:title=""/>
          </v:shape>
          <o:OLEObject Type="Embed" ProgID="Equation.DSMT4" ShapeID="_x0000_i1068" DrawAspect="Content" ObjectID="_1803298542" r:id="rId225"/>
        </w:object>
      </w:r>
    </w:p>
    <w:p w14:paraId="017DCD8D" w14:textId="77777777" w:rsidR="00033729" w:rsidRDefault="00033729">
      <w:pPr>
        <w:bidi w:val="0"/>
        <w:rPr>
          <w:rFonts w:cs="David"/>
          <w:b/>
          <w:bCs/>
          <w:color w:val="FF0000"/>
          <w:sz w:val="28"/>
          <w:szCs w:val="28"/>
          <w:rtl/>
        </w:rPr>
      </w:pPr>
      <w:r>
        <w:rPr>
          <w:rtl/>
        </w:rPr>
        <w:br w:type="page"/>
      </w:r>
    </w:p>
    <w:p w14:paraId="52435531" w14:textId="77777777" w:rsidR="000B59DA" w:rsidRDefault="004D5720" w:rsidP="004D5720">
      <w:pPr>
        <w:pStyle w:val="Heading2"/>
        <w:rPr>
          <w:rtl/>
        </w:rPr>
      </w:pPr>
      <w:bookmarkStart w:id="65" w:name="_Toc519075229"/>
      <w:r>
        <w:rPr>
          <w:rFonts w:cs="Arial" w:hint="cs"/>
          <w:rtl/>
          <w:lang w:bidi="ar-SA"/>
        </w:rPr>
        <w:lastRenderedPageBreak/>
        <w:t>سؤال</w:t>
      </w:r>
      <w:r w:rsidR="000B59DA">
        <w:rPr>
          <w:rFonts w:hint="cs"/>
          <w:rtl/>
        </w:rPr>
        <w:t xml:space="preserve"> 4</w:t>
      </w:r>
      <w:r>
        <w:rPr>
          <w:rFonts w:cs="Arial" w:hint="cs"/>
          <w:rtl/>
          <w:lang w:bidi="ar-SA"/>
        </w:rPr>
        <w:t>، بجروت</w:t>
      </w:r>
      <w:r w:rsidR="000B59DA">
        <w:rPr>
          <w:rFonts w:hint="cs"/>
          <w:rtl/>
        </w:rPr>
        <w:t xml:space="preserve"> 2007</w:t>
      </w:r>
      <w:r>
        <w:rPr>
          <w:rFonts w:cstheme="minorBidi" w:hint="cs"/>
          <w:rtl/>
          <w:lang w:bidi="ar-SA"/>
        </w:rPr>
        <w:t xml:space="preserve">، رقم </w:t>
      </w:r>
      <w:proofErr w:type="gramStart"/>
      <w:r>
        <w:rPr>
          <w:rFonts w:cstheme="minorBidi" w:hint="cs"/>
          <w:rtl/>
          <w:lang w:bidi="ar-SA"/>
        </w:rPr>
        <w:t>النموذج</w:t>
      </w:r>
      <w:r w:rsidR="000B59DA">
        <w:rPr>
          <w:rFonts w:hint="cs"/>
          <w:rtl/>
        </w:rPr>
        <w:t xml:space="preserve">  918651</w:t>
      </w:r>
      <w:bookmarkEnd w:id="65"/>
      <w:proofErr w:type="gramEnd"/>
    </w:p>
    <w:p w14:paraId="7C2810C4" w14:textId="77777777" w:rsidR="000B59DA" w:rsidRPr="00AD44FB" w:rsidRDefault="000B59DA" w:rsidP="004D5720">
      <w:pPr>
        <w:spacing w:line="360" w:lineRule="auto"/>
        <w:ind w:left="509" w:hanging="567"/>
        <w:rPr>
          <w:rFonts w:cs="David"/>
          <w:color w:val="A20000"/>
          <w:rtl/>
        </w:rPr>
      </w:pPr>
      <w:r w:rsidRPr="00AD44FB">
        <w:rPr>
          <w:rFonts w:cs="David" w:hint="cs"/>
          <w:color w:val="A20000"/>
          <w:rtl/>
        </w:rPr>
        <w:t>(</w:t>
      </w:r>
      <w:r w:rsidR="004D5720" w:rsidRPr="00AD44FB">
        <w:rPr>
          <w:rFonts w:cs="Arial" w:hint="cs"/>
          <w:color w:val="A20000"/>
          <w:rtl/>
          <w:lang w:bidi="ar-SA"/>
        </w:rPr>
        <w:t>يتطر</w:t>
      </w:r>
      <w:r w:rsidR="000D239B" w:rsidRPr="00AD44FB">
        <w:rPr>
          <w:rFonts w:cs="Arial" w:hint="cs"/>
          <w:color w:val="A20000"/>
          <w:rtl/>
          <w:lang w:bidi="ar-SA"/>
        </w:rPr>
        <w:t>ّ</w:t>
      </w:r>
      <w:r w:rsidR="004D5720" w:rsidRPr="00AD44FB">
        <w:rPr>
          <w:rFonts w:cs="Arial" w:hint="cs"/>
          <w:color w:val="A20000"/>
          <w:rtl/>
          <w:lang w:bidi="ar-SA"/>
        </w:rPr>
        <w:t>ق السؤال إلى موضوع "الحسابات الكيميائي</w:t>
      </w:r>
      <w:r w:rsidR="000D239B" w:rsidRPr="00AD44FB">
        <w:rPr>
          <w:rFonts w:cs="Arial" w:hint="cs"/>
          <w:color w:val="A20000"/>
          <w:rtl/>
          <w:lang w:bidi="ar-SA"/>
        </w:rPr>
        <w:t>ّ</w:t>
      </w:r>
      <w:r w:rsidR="004D5720" w:rsidRPr="00AD44FB">
        <w:rPr>
          <w:rFonts w:cs="Arial" w:hint="cs"/>
          <w:color w:val="A20000"/>
          <w:rtl/>
          <w:lang w:bidi="ar-SA"/>
        </w:rPr>
        <w:t xml:space="preserve">ة" </w:t>
      </w:r>
      <w:r w:rsidRPr="00AD44FB">
        <w:rPr>
          <w:rFonts w:cs="David" w:hint="cs"/>
          <w:color w:val="A20000"/>
          <w:rtl/>
        </w:rPr>
        <w:t>)</w:t>
      </w:r>
    </w:p>
    <w:p w14:paraId="28181DF3" w14:textId="77777777" w:rsidR="000A360D" w:rsidRPr="004D5720" w:rsidRDefault="004D5720" w:rsidP="009F006A">
      <w:pPr>
        <w:spacing w:line="360" w:lineRule="auto"/>
        <w:ind w:left="-58" w:hanging="41"/>
        <w:rPr>
          <w:rFonts w:cs="Arial"/>
          <w:rtl/>
          <w:lang w:bidi="ar-SA"/>
        </w:rPr>
      </w:pPr>
      <w:r w:rsidRPr="00AD44FB">
        <w:rPr>
          <w:rFonts w:cs="Arial" w:hint="cs"/>
          <w:b/>
          <w:bCs/>
          <w:color w:val="A20000"/>
          <w:rtl/>
          <w:lang w:bidi="ar-SA"/>
        </w:rPr>
        <w:t>مقد</w:t>
      </w:r>
      <w:r w:rsidR="000D239B" w:rsidRPr="00AD44FB">
        <w:rPr>
          <w:rFonts w:cs="Arial" w:hint="cs"/>
          <w:b/>
          <w:bCs/>
          <w:color w:val="A20000"/>
          <w:rtl/>
          <w:lang w:bidi="ar-SA"/>
        </w:rPr>
        <w:t>ّ</w:t>
      </w:r>
      <w:r w:rsidRPr="00AD44FB">
        <w:rPr>
          <w:rFonts w:cs="Arial" w:hint="cs"/>
          <w:b/>
          <w:bCs/>
          <w:color w:val="A20000"/>
          <w:rtl/>
          <w:lang w:bidi="ar-SA"/>
        </w:rPr>
        <w:t>مة السؤال</w:t>
      </w:r>
    </w:p>
    <w:p w14:paraId="4041B8BC" w14:textId="77777777" w:rsidR="000A360D" w:rsidRDefault="004D5720" w:rsidP="004D5720">
      <w:pPr>
        <w:spacing w:line="360" w:lineRule="auto"/>
        <w:ind w:left="-58"/>
        <w:rPr>
          <w:rFonts w:asciiTheme="majorBidi" w:hAnsiTheme="majorBidi" w:cs="David"/>
          <w:rtl/>
        </w:rPr>
      </w:pPr>
      <w:r>
        <w:rPr>
          <w:rFonts w:asciiTheme="majorBidi" w:hAnsiTheme="majorBidi" w:cs="Arial" w:hint="cs"/>
          <w:rtl/>
          <w:lang w:bidi="ar-SA"/>
        </w:rPr>
        <w:t xml:space="preserve">أمامك جدول يعرض معطيات عن </w:t>
      </w:r>
      <w:proofErr w:type="gramStart"/>
      <w:r>
        <w:rPr>
          <w:rFonts w:asciiTheme="majorBidi" w:hAnsiTheme="majorBidi" w:cs="Arial" w:hint="cs"/>
          <w:rtl/>
          <w:lang w:bidi="ar-SA"/>
        </w:rPr>
        <w:t>خمسة</w:t>
      </w:r>
      <w:proofErr w:type="gramEnd"/>
      <w:r>
        <w:rPr>
          <w:rFonts w:asciiTheme="majorBidi" w:hAnsiTheme="majorBidi" w:cs="Arial" w:hint="cs"/>
          <w:rtl/>
          <w:lang w:bidi="ar-SA"/>
        </w:rPr>
        <w:t xml:space="preserve"> ج</w:t>
      </w:r>
      <w:r w:rsidR="000D239B">
        <w:rPr>
          <w:rFonts w:asciiTheme="majorBidi" w:hAnsiTheme="majorBidi" w:cs="Arial" w:hint="cs"/>
          <w:rtl/>
          <w:lang w:bidi="ar-SA"/>
        </w:rPr>
        <w:t>ُ</w:t>
      </w:r>
      <w:r>
        <w:rPr>
          <w:rFonts w:asciiTheme="majorBidi" w:hAnsiTheme="majorBidi" w:cs="Arial" w:hint="cs"/>
          <w:rtl/>
          <w:lang w:bidi="ar-SA"/>
        </w:rPr>
        <w:t>س</w:t>
      </w:r>
      <w:r w:rsidR="000D239B">
        <w:rPr>
          <w:rFonts w:asciiTheme="majorBidi" w:hAnsiTheme="majorBidi" w:cs="Arial" w:hint="cs"/>
          <w:rtl/>
          <w:lang w:bidi="ar-SA"/>
        </w:rPr>
        <w:t>َ</w:t>
      </w:r>
      <w:r>
        <w:rPr>
          <w:rFonts w:asciiTheme="majorBidi" w:hAnsiTheme="majorBidi" w:cs="Arial" w:hint="cs"/>
          <w:rtl/>
          <w:lang w:bidi="ar-SA"/>
        </w:rPr>
        <w:t>ي</w:t>
      </w:r>
      <w:r w:rsidR="000D239B">
        <w:rPr>
          <w:rFonts w:asciiTheme="majorBidi" w:hAnsiTheme="majorBidi" w:cs="Arial" w:hint="cs"/>
          <w:rtl/>
          <w:lang w:bidi="ar-SA"/>
        </w:rPr>
        <w:t>ْ</w:t>
      </w:r>
      <w:r>
        <w:rPr>
          <w:rFonts w:asciiTheme="majorBidi" w:hAnsiTheme="majorBidi" w:cs="Arial" w:hint="cs"/>
          <w:rtl/>
          <w:lang w:bidi="ar-SA"/>
        </w:rPr>
        <w:t xml:space="preserve">مات </w:t>
      </w:r>
      <w:r w:rsidR="000A360D" w:rsidRPr="000A360D">
        <w:rPr>
          <w:rFonts w:asciiTheme="majorBidi" w:hAnsiTheme="majorBidi" w:cstheme="majorBidi"/>
          <w:rtl/>
        </w:rPr>
        <w:t>(1)-(5)</w:t>
      </w:r>
      <w:r w:rsidR="000A360D" w:rsidRPr="000A360D">
        <w:rPr>
          <w:rFonts w:asciiTheme="majorBidi" w:hAnsiTheme="majorBidi" w:cs="David"/>
          <w:rtl/>
        </w:rPr>
        <w:t>:</w:t>
      </w:r>
    </w:p>
    <w:p w14:paraId="3458ECBF" w14:textId="77777777" w:rsidR="000A360D" w:rsidRPr="000A360D" w:rsidRDefault="000A360D" w:rsidP="000A360D">
      <w:pPr>
        <w:spacing w:line="360" w:lineRule="auto"/>
        <w:ind w:left="-58"/>
        <w:rPr>
          <w:rFonts w:asciiTheme="majorBidi" w:hAnsiTheme="majorBidi" w:cs="David"/>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על חמישה חלקיקים"/>
      </w:tblPr>
      <w:tblGrid>
        <w:gridCol w:w="2202"/>
        <w:gridCol w:w="1250"/>
        <w:gridCol w:w="1249"/>
        <w:gridCol w:w="1252"/>
        <w:gridCol w:w="1245"/>
        <w:gridCol w:w="1256"/>
      </w:tblGrid>
      <w:tr w:rsidR="000A360D" w:rsidRPr="000A360D" w14:paraId="2D816FAA" w14:textId="77777777" w:rsidTr="00F00655">
        <w:trPr>
          <w:cantSplit/>
        </w:trPr>
        <w:tc>
          <w:tcPr>
            <w:tcW w:w="2235" w:type="dxa"/>
          </w:tcPr>
          <w:p w14:paraId="527F3D2B" w14:textId="77777777" w:rsidR="000A360D" w:rsidRPr="000A360D" w:rsidRDefault="000A360D" w:rsidP="00F00655">
            <w:pPr>
              <w:jc w:val="center"/>
              <w:rPr>
                <w:rFonts w:asciiTheme="majorBidi" w:hAnsiTheme="majorBidi" w:cs="David"/>
                <w:rtl/>
              </w:rPr>
            </w:pPr>
          </w:p>
          <w:p w14:paraId="765A7608" w14:textId="77777777" w:rsidR="000A360D" w:rsidRPr="000A360D" w:rsidRDefault="000A360D" w:rsidP="00F00655">
            <w:pPr>
              <w:jc w:val="center"/>
              <w:rPr>
                <w:rFonts w:asciiTheme="majorBidi" w:hAnsiTheme="majorBidi" w:cs="David"/>
                <w:sz w:val="16"/>
                <w:szCs w:val="16"/>
                <w:rtl/>
              </w:rPr>
            </w:pPr>
          </w:p>
          <w:p w14:paraId="076F01D4" w14:textId="77777777" w:rsidR="004D5720" w:rsidRPr="000A360D" w:rsidRDefault="004D5720" w:rsidP="004D5720">
            <w:pPr>
              <w:jc w:val="center"/>
              <w:rPr>
                <w:rFonts w:asciiTheme="majorBidi" w:hAnsiTheme="majorBidi" w:cs="David"/>
              </w:rPr>
            </w:pPr>
            <w:r>
              <w:rPr>
                <w:rFonts w:asciiTheme="majorBidi" w:hAnsiTheme="majorBidi" w:cs="Arial" w:hint="cs"/>
                <w:rtl/>
                <w:lang w:bidi="ar-SA"/>
              </w:rPr>
              <w:t>صيغة تمثيل إلكترونات الج</w:t>
            </w:r>
            <w:r w:rsidR="000D239B">
              <w:rPr>
                <w:rFonts w:asciiTheme="majorBidi" w:hAnsiTheme="majorBidi" w:cs="Arial" w:hint="cs"/>
                <w:rtl/>
                <w:lang w:bidi="ar-SA"/>
              </w:rPr>
              <w:t>ُ</w:t>
            </w:r>
            <w:r>
              <w:rPr>
                <w:rFonts w:asciiTheme="majorBidi" w:hAnsiTheme="majorBidi" w:cs="Arial" w:hint="cs"/>
                <w:rtl/>
                <w:lang w:bidi="ar-SA"/>
              </w:rPr>
              <w:t>س</w:t>
            </w:r>
            <w:r w:rsidR="000D239B">
              <w:rPr>
                <w:rFonts w:asciiTheme="majorBidi" w:hAnsiTheme="majorBidi" w:cs="Arial" w:hint="cs"/>
                <w:rtl/>
                <w:lang w:bidi="ar-SA"/>
              </w:rPr>
              <w:t>َ</w:t>
            </w:r>
            <w:r>
              <w:rPr>
                <w:rFonts w:asciiTheme="majorBidi" w:hAnsiTheme="majorBidi" w:cs="Arial" w:hint="cs"/>
                <w:rtl/>
                <w:lang w:bidi="ar-SA"/>
              </w:rPr>
              <w:t>ي</w:t>
            </w:r>
            <w:r w:rsidR="000D239B">
              <w:rPr>
                <w:rFonts w:asciiTheme="majorBidi" w:hAnsiTheme="majorBidi" w:cs="Arial" w:hint="cs"/>
                <w:rtl/>
                <w:lang w:bidi="ar-SA"/>
              </w:rPr>
              <w:t>ْ</w:t>
            </w:r>
            <w:r>
              <w:rPr>
                <w:rFonts w:asciiTheme="majorBidi" w:hAnsiTheme="majorBidi" w:cs="Arial" w:hint="cs"/>
                <w:rtl/>
                <w:lang w:bidi="ar-SA"/>
              </w:rPr>
              <w:t xml:space="preserve">م </w:t>
            </w:r>
          </w:p>
          <w:p w14:paraId="48A5CB4D" w14:textId="77777777" w:rsidR="000A360D" w:rsidRPr="000A360D" w:rsidRDefault="000A360D" w:rsidP="00F00655">
            <w:pPr>
              <w:jc w:val="center"/>
              <w:rPr>
                <w:rFonts w:asciiTheme="majorBidi" w:hAnsiTheme="majorBidi" w:cs="David"/>
              </w:rPr>
            </w:pPr>
          </w:p>
        </w:tc>
        <w:tc>
          <w:tcPr>
            <w:tcW w:w="1258" w:type="dxa"/>
          </w:tcPr>
          <w:p w14:paraId="1B752609" w14:textId="77777777" w:rsidR="000A360D" w:rsidRDefault="000A360D" w:rsidP="00F00655">
            <w:pPr>
              <w:spacing w:line="360" w:lineRule="auto"/>
              <w:jc w:val="center"/>
              <w:rPr>
                <w:rFonts w:asciiTheme="majorBidi" w:hAnsiTheme="majorBidi" w:cs="David"/>
                <w:rtl/>
              </w:rPr>
            </w:pPr>
            <w:r w:rsidRPr="000A360D">
              <w:rPr>
                <w:rFonts w:asciiTheme="majorBidi" w:hAnsiTheme="majorBidi" w:cstheme="majorBidi"/>
                <w:rtl/>
              </w:rPr>
              <w:t>(1)</w:t>
            </w:r>
          </w:p>
          <w:p w14:paraId="7840F1AC" w14:textId="77777777" w:rsidR="000A360D" w:rsidRPr="000A360D" w:rsidRDefault="00F5151D" w:rsidP="00F5151D">
            <w:pPr>
              <w:spacing w:line="360" w:lineRule="auto"/>
              <w:jc w:val="center"/>
              <w:rPr>
                <w:rFonts w:asciiTheme="majorBidi" w:hAnsiTheme="majorBidi" w:cs="David"/>
              </w:rPr>
            </w:pPr>
            <w:r>
              <w:rPr>
                <w:noProof/>
                <w:lang w:eastAsia="en-US"/>
              </w:rPr>
              <w:drawing>
                <wp:inline distT="0" distB="0" distL="0" distR="0" wp14:anchorId="234D3368" wp14:editId="63B9EDED">
                  <wp:extent cx="466560" cy="553546"/>
                  <wp:effectExtent l="0" t="0" r="0" b="0"/>
                  <wp:docPr id="2" name="Picture 2"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74559" cy="563036"/>
                          </a:xfrm>
                          <a:prstGeom prst="rect">
                            <a:avLst/>
                          </a:prstGeom>
                        </pic:spPr>
                      </pic:pic>
                    </a:graphicData>
                  </a:graphic>
                </wp:inline>
              </w:drawing>
            </w:r>
          </w:p>
        </w:tc>
        <w:tc>
          <w:tcPr>
            <w:tcW w:w="1257" w:type="dxa"/>
          </w:tcPr>
          <w:p w14:paraId="6E843B7B" w14:textId="77777777" w:rsidR="000A360D" w:rsidRDefault="000A360D" w:rsidP="00F00655">
            <w:pPr>
              <w:spacing w:line="360" w:lineRule="auto"/>
              <w:jc w:val="center"/>
              <w:rPr>
                <w:rFonts w:asciiTheme="majorBidi" w:hAnsiTheme="majorBidi" w:cs="David"/>
                <w:rtl/>
              </w:rPr>
            </w:pPr>
            <w:r w:rsidRPr="000A360D">
              <w:rPr>
                <w:rFonts w:asciiTheme="majorBidi" w:hAnsiTheme="majorBidi" w:cstheme="majorBidi"/>
                <w:rtl/>
              </w:rPr>
              <w:t>(2)</w:t>
            </w:r>
          </w:p>
          <w:p w14:paraId="61EAE261" w14:textId="77777777" w:rsidR="00F5151D" w:rsidRPr="000A360D" w:rsidRDefault="00F5151D" w:rsidP="00F00655">
            <w:pPr>
              <w:spacing w:line="360" w:lineRule="auto"/>
              <w:jc w:val="center"/>
              <w:rPr>
                <w:rFonts w:asciiTheme="majorBidi" w:hAnsiTheme="majorBidi" w:cs="David"/>
              </w:rPr>
            </w:pPr>
            <w:r>
              <w:rPr>
                <w:noProof/>
                <w:lang w:eastAsia="en-US"/>
              </w:rPr>
              <w:drawing>
                <wp:inline distT="0" distB="0" distL="0" distR="0" wp14:anchorId="6EE9926F" wp14:editId="11A39766">
                  <wp:extent cx="472854" cy="562921"/>
                  <wp:effectExtent l="0" t="0" r="3810" b="8890"/>
                  <wp:docPr id="11104" name="Picture 11104"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77280" cy="568190"/>
                          </a:xfrm>
                          <a:prstGeom prst="rect">
                            <a:avLst/>
                          </a:prstGeom>
                        </pic:spPr>
                      </pic:pic>
                    </a:graphicData>
                  </a:graphic>
                </wp:inline>
              </w:drawing>
            </w:r>
          </w:p>
        </w:tc>
        <w:tc>
          <w:tcPr>
            <w:tcW w:w="1258" w:type="dxa"/>
          </w:tcPr>
          <w:p w14:paraId="0AFB9775" w14:textId="77777777" w:rsidR="000A360D" w:rsidRPr="000A360D" w:rsidRDefault="000A360D" w:rsidP="00F00655">
            <w:pPr>
              <w:spacing w:line="360" w:lineRule="auto"/>
              <w:jc w:val="center"/>
              <w:rPr>
                <w:rFonts w:asciiTheme="majorBidi" w:hAnsiTheme="majorBidi" w:cstheme="majorBidi"/>
                <w:rtl/>
              </w:rPr>
            </w:pPr>
            <w:r w:rsidRPr="000A360D">
              <w:rPr>
                <w:rFonts w:asciiTheme="majorBidi" w:hAnsiTheme="majorBidi" w:cstheme="majorBidi"/>
                <w:rtl/>
              </w:rPr>
              <w:t>(3)</w:t>
            </w:r>
          </w:p>
          <w:p w14:paraId="70EE0C69" w14:textId="77777777" w:rsidR="000A360D" w:rsidRPr="000A360D" w:rsidRDefault="00F5151D" w:rsidP="00F00655">
            <w:pPr>
              <w:spacing w:line="360" w:lineRule="auto"/>
              <w:jc w:val="center"/>
              <w:rPr>
                <w:rFonts w:asciiTheme="majorBidi" w:hAnsiTheme="majorBidi" w:cs="David"/>
              </w:rPr>
            </w:pPr>
            <w:r>
              <w:rPr>
                <w:noProof/>
                <w:lang w:eastAsia="en-US"/>
              </w:rPr>
              <w:drawing>
                <wp:inline distT="0" distB="0" distL="0" distR="0" wp14:anchorId="4BF3ED42" wp14:editId="67E1E892">
                  <wp:extent cx="512970" cy="448849"/>
                  <wp:effectExtent l="0" t="0" r="1905" b="8890"/>
                  <wp:docPr id="11105" name="Picture 11105"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25397" cy="459723"/>
                          </a:xfrm>
                          <a:prstGeom prst="rect">
                            <a:avLst/>
                          </a:prstGeom>
                        </pic:spPr>
                      </pic:pic>
                    </a:graphicData>
                  </a:graphic>
                </wp:inline>
              </w:drawing>
            </w:r>
          </w:p>
        </w:tc>
        <w:tc>
          <w:tcPr>
            <w:tcW w:w="1257" w:type="dxa"/>
          </w:tcPr>
          <w:p w14:paraId="775F1F16" w14:textId="77777777" w:rsidR="000A360D" w:rsidRDefault="000A360D" w:rsidP="00F00655">
            <w:pPr>
              <w:spacing w:line="360" w:lineRule="auto"/>
              <w:jc w:val="center"/>
              <w:rPr>
                <w:rFonts w:asciiTheme="majorBidi" w:hAnsiTheme="majorBidi" w:cs="David"/>
                <w:rtl/>
              </w:rPr>
            </w:pPr>
            <w:r w:rsidRPr="000A360D">
              <w:rPr>
                <w:rFonts w:asciiTheme="majorBidi" w:hAnsiTheme="majorBidi" w:cstheme="majorBidi"/>
                <w:rtl/>
              </w:rPr>
              <w:t>(4)</w:t>
            </w:r>
          </w:p>
          <w:p w14:paraId="17389471" w14:textId="77777777" w:rsidR="00F5151D" w:rsidRPr="000A360D" w:rsidRDefault="00F5151D" w:rsidP="00F00655">
            <w:pPr>
              <w:spacing w:line="360" w:lineRule="auto"/>
              <w:jc w:val="center"/>
              <w:rPr>
                <w:rFonts w:asciiTheme="majorBidi" w:hAnsiTheme="majorBidi" w:cs="David"/>
              </w:rPr>
            </w:pPr>
            <w:r>
              <w:rPr>
                <w:noProof/>
                <w:lang w:eastAsia="en-US"/>
              </w:rPr>
              <w:drawing>
                <wp:inline distT="0" distB="0" distL="0" distR="0" wp14:anchorId="60A422F2" wp14:editId="13DD8C10">
                  <wp:extent cx="382408" cy="419899"/>
                  <wp:effectExtent l="0" t="0" r="0" b="0"/>
                  <wp:docPr id="11106" name="Picture 11106"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87311" cy="425283"/>
                          </a:xfrm>
                          <a:prstGeom prst="rect">
                            <a:avLst/>
                          </a:prstGeom>
                        </pic:spPr>
                      </pic:pic>
                    </a:graphicData>
                  </a:graphic>
                </wp:inline>
              </w:drawing>
            </w:r>
          </w:p>
        </w:tc>
        <w:tc>
          <w:tcPr>
            <w:tcW w:w="1257" w:type="dxa"/>
          </w:tcPr>
          <w:p w14:paraId="70A379DB" w14:textId="77777777" w:rsidR="000A360D" w:rsidRDefault="000A360D" w:rsidP="00F00655">
            <w:pPr>
              <w:spacing w:line="360" w:lineRule="auto"/>
              <w:jc w:val="center"/>
              <w:rPr>
                <w:rFonts w:asciiTheme="majorBidi" w:hAnsiTheme="majorBidi" w:cs="David"/>
                <w:rtl/>
              </w:rPr>
            </w:pPr>
            <w:r w:rsidRPr="000A360D">
              <w:rPr>
                <w:rFonts w:asciiTheme="majorBidi" w:hAnsiTheme="majorBidi" w:cstheme="majorBidi"/>
                <w:rtl/>
              </w:rPr>
              <w:t>(5)</w:t>
            </w:r>
          </w:p>
          <w:p w14:paraId="4A86B959" w14:textId="77777777" w:rsidR="00F5151D" w:rsidRPr="000A360D" w:rsidRDefault="00F5151D" w:rsidP="00F00655">
            <w:pPr>
              <w:spacing w:line="360" w:lineRule="auto"/>
              <w:jc w:val="center"/>
              <w:rPr>
                <w:rFonts w:asciiTheme="majorBidi" w:hAnsiTheme="majorBidi" w:cs="David"/>
              </w:rPr>
            </w:pPr>
            <w:r>
              <w:rPr>
                <w:noProof/>
                <w:lang w:eastAsia="en-US"/>
              </w:rPr>
              <w:drawing>
                <wp:inline distT="0" distB="0" distL="0" distR="0" wp14:anchorId="3552F5BD" wp14:editId="4AAA28C7">
                  <wp:extent cx="620202" cy="262393"/>
                  <wp:effectExtent l="0" t="0" r="8890" b="4445"/>
                  <wp:docPr id="11107" name="Picture 11107" descr="נוסחת הייצוג האלקטרונית של החלק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626513" cy="265063"/>
                          </a:xfrm>
                          <a:prstGeom prst="rect">
                            <a:avLst/>
                          </a:prstGeom>
                        </pic:spPr>
                      </pic:pic>
                    </a:graphicData>
                  </a:graphic>
                </wp:inline>
              </w:drawing>
            </w:r>
          </w:p>
        </w:tc>
      </w:tr>
      <w:tr w:rsidR="000A360D" w:rsidRPr="000A360D" w14:paraId="0CE230CC" w14:textId="77777777" w:rsidTr="00F00655">
        <w:trPr>
          <w:cantSplit/>
        </w:trPr>
        <w:tc>
          <w:tcPr>
            <w:tcW w:w="2235" w:type="dxa"/>
          </w:tcPr>
          <w:p w14:paraId="59A5888D" w14:textId="77777777" w:rsidR="000A360D" w:rsidRPr="004D5720" w:rsidRDefault="004D5720" w:rsidP="00F00655">
            <w:pPr>
              <w:jc w:val="center"/>
              <w:rPr>
                <w:rFonts w:asciiTheme="majorBidi" w:hAnsiTheme="majorBidi" w:cs="Arial"/>
                <w:lang w:bidi="ar-SA"/>
              </w:rPr>
            </w:pPr>
            <w:r>
              <w:rPr>
                <w:rFonts w:asciiTheme="majorBidi" w:hAnsiTheme="majorBidi" w:cs="Arial" w:hint="cs"/>
                <w:rtl/>
                <w:lang w:bidi="ar-SA"/>
              </w:rPr>
              <w:t>المبنى الفراغي</w:t>
            </w:r>
            <w:r w:rsidR="000D239B">
              <w:rPr>
                <w:rFonts w:asciiTheme="majorBidi" w:hAnsiTheme="majorBidi" w:cs="Arial" w:hint="cs"/>
                <w:rtl/>
                <w:lang w:bidi="ar-SA"/>
              </w:rPr>
              <w:t>ّ</w:t>
            </w:r>
            <w:r>
              <w:rPr>
                <w:rFonts w:asciiTheme="majorBidi" w:hAnsiTheme="majorBidi" w:cs="Arial" w:hint="cs"/>
                <w:rtl/>
                <w:lang w:bidi="ar-SA"/>
              </w:rPr>
              <w:t xml:space="preserve"> للج</w:t>
            </w:r>
            <w:r w:rsidR="000D239B">
              <w:rPr>
                <w:rFonts w:asciiTheme="majorBidi" w:hAnsiTheme="majorBidi" w:cs="Arial" w:hint="cs"/>
                <w:rtl/>
                <w:lang w:bidi="ar-SA"/>
              </w:rPr>
              <w:t>ُ</w:t>
            </w:r>
            <w:r>
              <w:rPr>
                <w:rFonts w:asciiTheme="majorBidi" w:hAnsiTheme="majorBidi" w:cs="Arial" w:hint="cs"/>
                <w:rtl/>
                <w:lang w:bidi="ar-SA"/>
              </w:rPr>
              <w:t>س</w:t>
            </w:r>
            <w:r w:rsidR="000D239B">
              <w:rPr>
                <w:rFonts w:asciiTheme="majorBidi" w:hAnsiTheme="majorBidi" w:cs="Arial" w:hint="cs"/>
                <w:rtl/>
                <w:lang w:bidi="ar-SA"/>
              </w:rPr>
              <w:t>َ</w:t>
            </w:r>
            <w:r>
              <w:rPr>
                <w:rFonts w:asciiTheme="majorBidi" w:hAnsiTheme="majorBidi" w:cs="Arial" w:hint="cs"/>
                <w:rtl/>
                <w:lang w:bidi="ar-SA"/>
              </w:rPr>
              <w:t>ي</w:t>
            </w:r>
            <w:r w:rsidR="000D239B">
              <w:rPr>
                <w:rFonts w:asciiTheme="majorBidi" w:hAnsiTheme="majorBidi" w:cs="Arial" w:hint="cs"/>
                <w:rtl/>
                <w:lang w:bidi="ar-SA"/>
              </w:rPr>
              <w:t>ْ</w:t>
            </w:r>
            <w:r>
              <w:rPr>
                <w:rFonts w:asciiTheme="majorBidi" w:hAnsiTheme="majorBidi" w:cs="Arial" w:hint="cs"/>
                <w:rtl/>
                <w:lang w:bidi="ar-SA"/>
              </w:rPr>
              <w:t>م</w:t>
            </w:r>
          </w:p>
        </w:tc>
        <w:tc>
          <w:tcPr>
            <w:tcW w:w="1258" w:type="dxa"/>
          </w:tcPr>
          <w:p w14:paraId="3E74611D" w14:textId="77777777" w:rsidR="000A360D" w:rsidRPr="004D5720" w:rsidRDefault="004D5720" w:rsidP="00F00655">
            <w:pPr>
              <w:jc w:val="center"/>
              <w:rPr>
                <w:rFonts w:asciiTheme="majorBidi" w:hAnsiTheme="majorBidi" w:cs="Arial"/>
                <w:lang w:bidi="ar-SA"/>
              </w:rPr>
            </w:pPr>
            <w:r>
              <w:rPr>
                <w:rFonts w:asciiTheme="majorBidi" w:hAnsiTheme="majorBidi" w:cs="Arial" w:hint="cs"/>
                <w:rtl/>
                <w:lang w:bidi="ar-SA"/>
              </w:rPr>
              <w:t>رباعي</w:t>
            </w:r>
            <w:r w:rsidR="000D239B">
              <w:rPr>
                <w:rFonts w:asciiTheme="majorBidi" w:hAnsiTheme="majorBidi" w:cs="Arial" w:hint="cs"/>
                <w:rtl/>
                <w:lang w:bidi="ar-SA"/>
              </w:rPr>
              <w:t>ّ</w:t>
            </w:r>
            <w:r>
              <w:rPr>
                <w:rFonts w:asciiTheme="majorBidi" w:hAnsiTheme="majorBidi" w:cs="Arial" w:hint="cs"/>
                <w:rtl/>
                <w:lang w:bidi="ar-SA"/>
              </w:rPr>
              <w:t xml:space="preserve"> السطوح</w:t>
            </w:r>
          </w:p>
        </w:tc>
        <w:tc>
          <w:tcPr>
            <w:tcW w:w="1257" w:type="dxa"/>
          </w:tcPr>
          <w:p w14:paraId="11BE71DA" w14:textId="77777777" w:rsidR="000A360D" w:rsidRPr="000A360D" w:rsidRDefault="004D5720" w:rsidP="00F00655">
            <w:pPr>
              <w:jc w:val="center"/>
              <w:rPr>
                <w:rFonts w:asciiTheme="majorBidi" w:hAnsiTheme="majorBidi" w:cs="David"/>
              </w:rPr>
            </w:pPr>
            <w:r>
              <w:rPr>
                <w:rFonts w:asciiTheme="majorBidi" w:hAnsiTheme="majorBidi" w:cs="Arial" w:hint="cs"/>
                <w:rtl/>
                <w:lang w:bidi="ar-SA"/>
              </w:rPr>
              <w:t>رباعي</w:t>
            </w:r>
            <w:r w:rsidR="000D239B">
              <w:rPr>
                <w:rFonts w:asciiTheme="majorBidi" w:hAnsiTheme="majorBidi" w:cs="Arial" w:hint="cs"/>
                <w:rtl/>
                <w:lang w:bidi="ar-SA"/>
              </w:rPr>
              <w:t>ّ</w:t>
            </w:r>
            <w:r>
              <w:rPr>
                <w:rFonts w:asciiTheme="majorBidi" w:hAnsiTheme="majorBidi" w:cs="Arial" w:hint="cs"/>
                <w:rtl/>
                <w:lang w:bidi="ar-SA"/>
              </w:rPr>
              <w:t xml:space="preserve"> السطوح</w:t>
            </w:r>
          </w:p>
        </w:tc>
        <w:tc>
          <w:tcPr>
            <w:tcW w:w="1258" w:type="dxa"/>
          </w:tcPr>
          <w:p w14:paraId="52226347" w14:textId="77777777" w:rsidR="000A360D" w:rsidRPr="004D5720" w:rsidRDefault="004D5720" w:rsidP="00F00655">
            <w:pPr>
              <w:jc w:val="center"/>
              <w:rPr>
                <w:rFonts w:asciiTheme="majorBidi" w:hAnsiTheme="majorBidi" w:cs="Arial"/>
                <w:lang w:bidi="ar-SA"/>
              </w:rPr>
            </w:pPr>
            <w:r>
              <w:rPr>
                <w:rFonts w:asciiTheme="majorBidi" w:hAnsiTheme="majorBidi" w:cs="Arial" w:hint="cs"/>
                <w:rtl/>
                <w:lang w:bidi="ar-SA"/>
              </w:rPr>
              <w:t>هرم ثلاثي</w:t>
            </w:r>
            <w:r w:rsidR="000D239B">
              <w:rPr>
                <w:rFonts w:asciiTheme="majorBidi" w:hAnsiTheme="majorBidi" w:cs="Arial" w:hint="cs"/>
                <w:rtl/>
                <w:lang w:bidi="ar-SA"/>
              </w:rPr>
              <w:t>ّ</w:t>
            </w:r>
          </w:p>
        </w:tc>
        <w:tc>
          <w:tcPr>
            <w:tcW w:w="1257" w:type="dxa"/>
          </w:tcPr>
          <w:p w14:paraId="0C4785A5" w14:textId="77777777" w:rsidR="000A360D" w:rsidRPr="008A78EF" w:rsidRDefault="008A78EF" w:rsidP="00F00655">
            <w:pPr>
              <w:jc w:val="center"/>
              <w:rPr>
                <w:rFonts w:asciiTheme="majorBidi" w:hAnsiTheme="majorBidi" w:cs="Arial"/>
                <w:rtl/>
                <w:lang w:bidi="ar-SA"/>
              </w:rPr>
            </w:pPr>
            <w:r>
              <w:rPr>
                <w:rFonts w:asciiTheme="majorBidi" w:hAnsiTheme="majorBidi" w:cs="Arial" w:hint="cs"/>
                <w:rtl/>
                <w:lang w:bidi="ar-SA"/>
              </w:rPr>
              <w:t>زاوية</w:t>
            </w:r>
          </w:p>
          <w:p w14:paraId="2EDEBF2B" w14:textId="77777777" w:rsidR="000A360D" w:rsidRPr="000A360D" w:rsidRDefault="000A360D" w:rsidP="008A78EF">
            <w:pPr>
              <w:jc w:val="center"/>
              <w:rPr>
                <w:rFonts w:asciiTheme="majorBidi" w:hAnsiTheme="majorBidi" w:cs="David"/>
              </w:rPr>
            </w:pPr>
            <w:r w:rsidRPr="000A360D">
              <w:rPr>
                <w:rFonts w:asciiTheme="majorBidi" w:hAnsiTheme="majorBidi" w:cs="David"/>
                <w:rtl/>
              </w:rPr>
              <w:t>(</w:t>
            </w:r>
            <w:r w:rsidR="008A78EF">
              <w:rPr>
                <w:rFonts w:asciiTheme="majorBidi" w:hAnsiTheme="majorBidi" w:cs="Arial" w:hint="cs"/>
                <w:rtl/>
                <w:lang w:bidi="ar-SA"/>
              </w:rPr>
              <w:t>شكل</w:t>
            </w:r>
            <w:r w:rsidRPr="000A360D">
              <w:rPr>
                <w:rFonts w:asciiTheme="majorBidi" w:hAnsiTheme="majorBidi" w:cs="David"/>
                <w:rtl/>
              </w:rPr>
              <w:t xml:space="preserve"> </w:t>
            </w:r>
            <w:r w:rsidRPr="000A360D">
              <w:rPr>
                <w:rFonts w:asciiTheme="majorBidi" w:hAnsiTheme="majorBidi" w:cs="David"/>
              </w:rPr>
              <w:t>V</w:t>
            </w:r>
            <w:r w:rsidRPr="000A360D">
              <w:rPr>
                <w:rFonts w:asciiTheme="majorBidi" w:hAnsiTheme="majorBidi" w:cs="David"/>
                <w:rtl/>
              </w:rPr>
              <w:t xml:space="preserve">) </w:t>
            </w:r>
          </w:p>
        </w:tc>
        <w:tc>
          <w:tcPr>
            <w:tcW w:w="1257" w:type="dxa"/>
          </w:tcPr>
          <w:p w14:paraId="32589F40" w14:textId="77777777" w:rsidR="000A360D" w:rsidRPr="008A78EF" w:rsidRDefault="008A78EF" w:rsidP="00F00655">
            <w:pPr>
              <w:jc w:val="center"/>
              <w:rPr>
                <w:rFonts w:asciiTheme="majorBidi" w:hAnsiTheme="majorBidi" w:cs="Arial"/>
                <w:lang w:bidi="ar-SA"/>
              </w:rPr>
            </w:pPr>
            <w:r>
              <w:rPr>
                <w:rFonts w:asciiTheme="majorBidi" w:hAnsiTheme="majorBidi" w:cs="Arial" w:hint="cs"/>
                <w:rtl/>
                <w:lang w:bidi="ar-SA"/>
              </w:rPr>
              <w:t>خطي</w:t>
            </w:r>
            <w:r w:rsidR="000D239B">
              <w:rPr>
                <w:rFonts w:asciiTheme="majorBidi" w:hAnsiTheme="majorBidi" w:cs="Arial" w:hint="cs"/>
                <w:rtl/>
                <w:lang w:bidi="ar-SA"/>
              </w:rPr>
              <w:t>ّ</w:t>
            </w:r>
          </w:p>
        </w:tc>
      </w:tr>
    </w:tbl>
    <w:p w14:paraId="5C76ADB7" w14:textId="77777777" w:rsidR="000A360D" w:rsidRDefault="000A360D" w:rsidP="000A360D">
      <w:pPr>
        <w:spacing w:line="360" w:lineRule="auto"/>
        <w:ind w:left="509" w:hanging="567"/>
        <w:rPr>
          <w:rFonts w:cs="David"/>
          <w:rtl/>
        </w:rPr>
      </w:pPr>
    </w:p>
    <w:p w14:paraId="4FF33ABE" w14:textId="77777777" w:rsidR="000A360D" w:rsidRPr="00AD44FB" w:rsidRDefault="008A78EF" w:rsidP="009F006A">
      <w:pPr>
        <w:spacing w:line="360" w:lineRule="auto"/>
        <w:ind w:left="-58" w:hanging="41"/>
        <w:rPr>
          <w:rFonts w:cs="Arial"/>
          <w:b/>
          <w:bCs/>
          <w:color w:val="A20000"/>
          <w:rtl/>
          <w:lang w:bidi="ar-SA"/>
        </w:rPr>
      </w:pPr>
      <w:r w:rsidRPr="00AD44FB">
        <w:rPr>
          <w:rFonts w:cs="Arial" w:hint="cs"/>
          <w:b/>
          <w:bCs/>
          <w:color w:val="A20000"/>
          <w:rtl/>
          <w:lang w:bidi="ar-SA"/>
        </w:rPr>
        <w:t>بند أ</w:t>
      </w:r>
    </w:p>
    <w:p w14:paraId="41216F21" w14:textId="77777777" w:rsidR="000A360D" w:rsidRPr="00C71CAC" w:rsidRDefault="008A78EF" w:rsidP="000A360D">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0A360D" w:rsidRPr="00AD44FB">
        <w:rPr>
          <w:rFonts w:cs="David"/>
          <w:b/>
          <w:bCs/>
          <w:color w:val="A20000"/>
        </w:rPr>
        <w:t>i</w:t>
      </w:r>
      <w:r w:rsidR="000A360D" w:rsidRPr="00C71CAC">
        <w:rPr>
          <w:rFonts w:cs="David"/>
          <w:b/>
          <w:bCs/>
        </w:rPr>
        <w:t xml:space="preserve"> </w:t>
      </w:r>
    </w:p>
    <w:p w14:paraId="3AB1123D" w14:textId="77777777" w:rsidR="009F2131" w:rsidRDefault="008A78EF" w:rsidP="000D239B">
      <w:pPr>
        <w:spacing w:line="360" w:lineRule="auto"/>
        <w:ind w:left="-99"/>
        <w:rPr>
          <w:rFonts w:cs="David"/>
          <w:rtl/>
        </w:rPr>
      </w:pPr>
      <w:r>
        <w:rPr>
          <w:rFonts w:cs="Arial" w:hint="cs"/>
          <w:rtl/>
          <w:lang w:bidi="ar-SA"/>
        </w:rPr>
        <w:t xml:space="preserve">أي </w:t>
      </w:r>
      <w:r w:rsidR="000D239B">
        <w:rPr>
          <w:rFonts w:asciiTheme="majorBidi" w:hAnsiTheme="majorBidi" w:cs="Arial" w:hint="cs"/>
          <w:rtl/>
          <w:lang w:bidi="ar-SA"/>
        </w:rPr>
        <w:t xml:space="preserve">جُسَيْمات </w:t>
      </w:r>
      <w:r>
        <w:rPr>
          <w:rFonts w:cs="Arial" w:hint="cs"/>
          <w:rtl/>
          <w:lang w:bidi="ar-SA"/>
        </w:rPr>
        <w:t xml:space="preserve">من بين </w:t>
      </w:r>
      <w:proofErr w:type="gramStart"/>
      <w:r w:rsidR="000D239B">
        <w:rPr>
          <w:rFonts w:asciiTheme="majorBidi" w:hAnsiTheme="majorBidi" w:cs="Arial" w:hint="cs"/>
          <w:rtl/>
          <w:lang w:bidi="ar-SA"/>
        </w:rPr>
        <w:t xml:space="preserve">الجُسَيْمات </w:t>
      </w:r>
      <w:r>
        <w:rPr>
          <w:rFonts w:cs="Arial" w:hint="cs"/>
          <w:rtl/>
          <w:lang w:bidi="ar-SA"/>
        </w:rPr>
        <w:t>،</w:t>
      </w:r>
      <w:proofErr w:type="gramEnd"/>
      <w:r>
        <w:rPr>
          <w:rFonts w:cs="Arial" w:hint="cs"/>
          <w:rtl/>
          <w:lang w:bidi="ar-SA"/>
        </w:rPr>
        <w:t xml:space="preserve"> في الجدول، هي أيونات، وأي</w:t>
      </w:r>
      <w:r w:rsidR="000D239B">
        <w:rPr>
          <w:rFonts w:cs="Arial" w:hint="cs"/>
          <w:rtl/>
          <w:lang w:bidi="ar-SA"/>
        </w:rPr>
        <w:t>ّ</w:t>
      </w:r>
      <w:r>
        <w:rPr>
          <w:rFonts w:cs="Arial" w:hint="cs"/>
          <w:rtl/>
          <w:lang w:bidi="ar-SA"/>
        </w:rPr>
        <w:t xml:space="preserve"> منها جزيئات؟ </w:t>
      </w:r>
    </w:p>
    <w:p w14:paraId="3615926A" w14:textId="77777777" w:rsidR="000A360D" w:rsidRDefault="000A360D" w:rsidP="009F2131">
      <w:pPr>
        <w:spacing w:line="360" w:lineRule="auto"/>
        <w:ind w:left="509" w:hanging="567"/>
        <w:rPr>
          <w:rFonts w:cs="David"/>
          <w:rtl/>
        </w:rPr>
      </w:pPr>
    </w:p>
    <w:p w14:paraId="749EC7B1" w14:textId="77777777" w:rsidR="000A360D" w:rsidRDefault="008A78EF" w:rsidP="000A360D">
      <w:pPr>
        <w:spacing w:line="360" w:lineRule="auto"/>
        <w:ind w:left="-99"/>
        <w:rPr>
          <w:rFonts w:cs="David"/>
          <w:b/>
          <w:bCs/>
          <w:color w:val="000080"/>
          <w:rtl/>
        </w:rPr>
      </w:pPr>
      <w:r>
        <w:rPr>
          <w:rFonts w:cs="Arial" w:hint="cs"/>
          <w:b/>
          <w:bCs/>
          <w:color w:val="000080"/>
          <w:rtl/>
          <w:lang w:bidi="ar-SA"/>
        </w:rPr>
        <w:t>الإجابة</w:t>
      </w:r>
      <w:r w:rsidR="000A360D">
        <w:rPr>
          <w:rFonts w:cs="David" w:hint="cs"/>
          <w:b/>
          <w:bCs/>
          <w:color w:val="000080"/>
          <w:rtl/>
        </w:rPr>
        <w:t>:</w:t>
      </w:r>
    </w:p>
    <w:p w14:paraId="0A5FD3AE" w14:textId="77777777" w:rsidR="00AC2200" w:rsidRPr="00DA1DC5" w:rsidRDefault="008A78EF" w:rsidP="00AC2200">
      <w:pPr>
        <w:spacing w:line="360" w:lineRule="auto"/>
        <w:ind w:left="-58" w:right="-567"/>
        <w:rPr>
          <w:rFonts w:cs="David"/>
          <w:color w:val="002060"/>
          <w:rtl/>
        </w:rPr>
      </w:pPr>
      <w:r>
        <w:rPr>
          <w:rFonts w:cs="Arial" w:hint="cs"/>
          <w:color w:val="002060"/>
          <w:rtl/>
          <w:lang w:bidi="ar-SA"/>
        </w:rPr>
        <w:t>أيونات</w:t>
      </w:r>
      <w:r w:rsidR="00AC2200" w:rsidRPr="00DA1DC5">
        <w:rPr>
          <w:rFonts w:cs="David" w:hint="cs"/>
          <w:color w:val="002060"/>
          <w:rtl/>
        </w:rPr>
        <w:t>:</w:t>
      </w:r>
      <w:r w:rsidR="00AC2200" w:rsidRPr="00DA1DC5">
        <w:rPr>
          <w:rFonts w:cs="David" w:hint="cs"/>
          <w:color w:val="002060"/>
          <w:rtl/>
        </w:rPr>
        <w:tab/>
      </w:r>
      <w:r w:rsidR="00AC2200" w:rsidRPr="00DA1DC5">
        <w:rPr>
          <w:rFonts w:cs="David" w:hint="cs"/>
          <w:color w:val="002060"/>
          <w:rtl/>
        </w:rPr>
        <w:tab/>
      </w:r>
      <w:r w:rsidR="00AC2200" w:rsidRPr="0093795F">
        <w:rPr>
          <w:rFonts w:asciiTheme="majorBidi" w:hAnsiTheme="majorBidi" w:cstheme="majorBidi"/>
          <w:color w:val="002060"/>
          <w:rtl/>
        </w:rPr>
        <w:t>(2)</w:t>
      </w:r>
      <w:r w:rsidR="00AC2200" w:rsidRPr="00DA1DC5">
        <w:rPr>
          <w:rFonts w:cs="David" w:hint="cs"/>
          <w:color w:val="002060"/>
          <w:rtl/>
        </w:rPr>
        <w:t xml:space="preserve"> ו- </w:t>
      </w:r>
      <w:r w:rsidR="00AC2200" w:rsidRPr="0093795F">
        <w:rPr>
          <w:rFonts w:asciiTheme="majorBidi" w:hAnsiTheme="majorBidi" w:cstheme="majorBidi" w:hint="cs"/>
          <w:color w:val="002060"/>
          <w:rtl/>
        </w:rPr>
        <w:t>(4</w:t>
      </w:r>
      <w:proofErr w:type="gramStart"/>
      <w:r w:rsidR="00AC2200" w:rsidRPr="0093795F">
        <w:rPr>
          <w:rFonts w:asciiTheme="majorBidi" w:hAnsiTheme="majorBidi" w:cstheme="majorBidi" w:hint="cs"/>
          <w:color w:val="002060"/>
          <w:rtl/>
        </w:rPr>
        <w:t xml:space="preserve">) </w:t>
      </w:r>
      <w:r w:rsidR="00AC2200" w:rsidRPr="00DA1DC5">
        <w:rPr>
          <w:rFonts w:cs="David" w:hint="cs"/>
          <w:color w:val="002060"/>
          <w:rtl/>
        </w:rPr>
        <w:t xml:space="preserve"> </w:t>
      </w:r>
      <w:r w:rsidR="00AC2200" w:rsidRPr="00DA1DC5">
        <w:rPr>
          <w:rFonts w:cs="David" w:hint="cs"/>
          <w:color w:val="002060"/>
          <w:rtl/>
        </w:rPr>
        <w:tab/>
      </w:r>
      <w:proofErr w:type="gramEnd"/>
      <w:r w:rsidR="00AC2200" w:rsidRPr="00DA1DC5">
        <w:rPr>
          <w:rFonts w:cs="David" w:hint="cs"/>
          <w:color w:val="002060"/>
          <w:rtl/>
        </w:rPr>
        <w:t xml:space="preserve">( </w:t>
      </w:r>
      <w:r w:rsidR="00AC2200" w:rsidRPr="00DA1DC5">
        <w:rPr>
          <w:rFonts w:cs="David"/>
          <w:color w:val="002060"/>
        </w:rPr>
        <w:t>NH</w:t>
      </w:r>
      <w:r w:rsidR="00AC2200" w:rsidRPr="00DA1DC5">
        <w:rPr>
          <w:rFonts w:cs="David"/>
          <w:color w:val="002060"/>
          <w:vertAlign w:val="subscript"/>
        </w:rPr>
        <w:t>4</w:t>
      </w:r>
      <w:r w:rsidR="00AC2200" w:rsidRPr="00DA1DC5">
        <w:rPr>
          <w:rFonts w:cs="David"/>
          <w:color w:val="002060"/>
          <w:vertAlign w:val="superscript"/>
        </w:rPr>
        <w:t>+</w:t>
      </w:r>
      <w:r w:rsidR="00AC2200" w:rsidRPr="00DA1DC5">
        <w:rPr>
          <w:rFonts w:cs="David" w:hint="cs"/>
          <w:color w:val="002060"/>
          <w:rtl/>
        </w:rPr>
        <w:t xml:space="preserve">  ,  </w:t>
      </w:r>
      <w:r w:rsidR="00AC2200" w:rsidRPr="00DA1DC5">
        <w:rPr>
          <w:rFonts w:cs="David"/>
          <w:color w:val="002060"/>
        </w:rPr>
        <w:t>NH</w:t>
      </w:r>
      <w:r w:rsidR="00AC2200" w:rsidRPr="00DA1DC5">
        <w:rPr>
          <w:rFonts w:cs="David"/>
          <w:color w:val="002060"/>
          <w:vertAlign w:val="subscript"/>
        </w:rPr>
        <w:t>2</w:t>
      </w:r>
      <w:r w:rsidR="00AC2200" w:rsidRPr="00DA1DC5">
        <w:rPr>
          <w:rFonts w:cs="David"/>
          <w:color w:val="002060"/>
          <w:vertAlign w:val="superscript"/>
        </w:rPr>
        <w:sym w:font="Symbol" w:char="F02D"/>
      </w:r>
      <w:r w:rsidR="00AC2200" w:rsidRPr="00DA1DC5">
        <w:rPr>
          <w:rFonts w:cs="David" w:hint="cs"/>
          <w:color w:val="002060"/>
          <w:rtl/>
        </w:rPr>
        <w:t xml:space="preserve"> )</w:t>
      </w:r>
    </w:p>
    <w:p w14:paraId="19486FCA" w14:textId="77777777" w:rsidR="00AC2200" w:rsidRPr="00DA1DC5" w:rsidRDefault="008A78EF" w:rsidP="00AC2200">
      <w:pPr>
        <w:spacing w:line="360" w:lineRule="auto"/>
        <w:ind w:left="-58" w:right="-567"/>
        <w:rPr>
          <w:rFonts w:cs="David"/>
          <w:color w:val="002060"/>
          <w:rtl/>
        </w:rPr>
      </w:pPr>
      <w:r>
        <w:rPr>
          <w:rFonts w:cs="Arial" w:hint="cs"/>
          <w:color w:val="002060"/>
          <w:rtl/>
          <w:lang w:bidi="ar-SA"/>
        </w:rPr>
        <w:t>جزيئات</w:t>
      </w:r>
      <w:r w:rsidR="00AC2200" w:rsidRPr="00DA1DC5">
        <w:rPr>
          <w:rFonts w:cs="David" w:hint="cs"/>
          <w:color w:val="002060"/>
          <w:rtl/>
        </w:rPr>
        <w:t>:</w:t>
      </w:r>
      <w:r w:rsidR="00AC2200" w:rsidRPr="00DA1DC5">
        <w:rPr>
          <w:rFonts w:cs="David" w:hint="cs"/>
          <w:color w:val="002060"/>
          <w:rtl/>
        </w:rPr>
        <w:tab/>
      </w:r>
      <w:r w:rsidR="00AC2200" w:rsidRPr="0093795F">
        <w:rPr>
          <w:rFonts w:asciiTheme="majorBidi" w:hAnsiTheme="majorBidi" w:cstheme="majorBidi" w:hint="cs"/>
          <w:color w:val="002060"/>
          <w:rtl/>
        </w:rPr>
        <w:t>(1</w:t>
      </w:r>
      <w:proofErr w:type="gramStart"/>
      <w:r w:rsidR="00AC2200" w:rsidRPr="0093795F">
        <w:rPr>
          <w:rFonts w:asciiTheme="majorBidi" w:hAnsiTheme="majorBidi" w:cstheme="majorBidi" w:hint="cs"/>
          <w:color w:val="002060"/>
          <w:rtl/>
        </w:rPr>
        <w:t>) ,</w:t>
      </w:r>
      <w:proofErr w:type="gramEnd"/>
      <w:r w:rsidR="00AC2200" w:rsidRPr="0093795F">
        <w:rPr>
          <w:rFonts w:asciiTheme="majorBidi" w:hAnsiTheme="majorBidi" w:cstheme="majorBidi" w:hint="cs"/>
          <w:color w:val="002060"/>
          <w:rtl/>
        </w:rPr>
        <w:t xml:space="preserve"> (3) , (5) </w:t>
      </w:r>
      <w:r w:rsidR="00AC2200" w:rsidRPr="00DA1DC5">
        <w:rPr>
          <w:rFonts w:cs="David" w:hint="cs"/>
          <w:color w:val="002060"/>
          <w:rtl/>
        </w:rPr>
        <w:t xml:space="preserve"> </w:t>
      </w:r>
      <w:r w:rsidR="00AC2200" w:rsidRPr="00DA1DC5">
        <w:rPr>
          <w:rFonts w:cs="David" w:hint="cs"/>
          <w:color w:val="002060"/>
          <w:rtl/>
        </w:rPr>
        <w:tab/>
        <w:t xml:space="preserve">( </w:t>
      </w:r>
      <w:r w:rsidR="00AC2200" w:rsidRPr="00DA1DC5">
        <w:rPr>
          <w:rFonts w:cs="David"/>
          <w:color w:val="002060"/>
        </w:rPr>
        <w:t>CH</w:t>
      </w:r>
      <w:r w:rsidR="00AC2200" w:rsidRPr="00DA1DC5">
        <w:rPr>
          <w:rFonts w:cs="David"/>
          <w:color w:val="002060"/>
          <w:vertAlign w:val="subscript"/>
        </w:rPr>
        <w:t>4</w:t>
      </w:r>
      <w:r w:rsidR="00AC2200" w:rsidRPr="00DA1DC5">
        <w:rPr>
          <w:rFonts w:cs="David" w:hint="cs"/>
          <w:color w:val="002060"/>
          <w:rtl/>
        </w:rPr>
        <w:t xml:space="preserve"> , </w:t>
      </w:r>
      <w:r w:rsidR="00AC2200" w:rsidRPr="00DA1DC5">
        <w:rPr>
          <w:rFonts w:cs="David"/>
          <w:color w:val="002060"/>
        </w:rPr>
        <w:t>NH</w:t>
      </w:r>
      <w:r w:rsidR="00AC2200" w:rsidRPr="00DA1DC5">
        <w:rPr>
          <w:rFonts w:cs="David"/>
          <w:color w:val="002060"/>
          <w:vertAlign w:val="subscript"/>
        </w:rPr>
        <w:t>3</w:t>
      </w:r>
      <w:r w:rsidR="00AC2200" w:rsidRPr="00DA1DC5">
        <w:rPr>
          <w:rFonts w:cs="David" w:hint="cs"/>
          <w:color w:val="002060"/>
          <w:rtl/>
        </w:rPr>
        <w:t xml:space="preserve"> , </w:t>
      </w:r>
      <w:r w:rsidR="00AC2200" w:rsidRPr="00DA1DC5">
        <w:rPr>
          <w:rFonts w:cs="David"/>
          <w:color w:val="002060"/>
        </w:rPr>
        <w:t>HCN</w:t>
      </w:r>
      <w:r w:rsidR="00AC2200" w:rsidRPr="00DA1DC5">
        <w:rPr>
          <w:rFonts w:cs="David" w:hint="cs"/>
          <w:color w:val="002060"/>
          <w:rtl/>
        </w:rPr>
        <w:t xml:space="preserve"> )</w:t>
      </w:r>
    </w:p>
    <w:p w14:paraId="0AF546FE" w14:textId="77777777" w:rsidR="000A360D" w:rsidRDefault="000A360D" w:rsidP="009F2131">
      <w:pPr>
        <w:spacing w:line="360" w:lineRule="auto"/>
        <w:ind w:left="509" w:hanging="567"/>
        <w:rPr>
          <w:rFonts w:cs="David"/>
          <w:rtl/>
        </w:rPr>
      </w:pPr>
    </w:p>
    <w:p w14:paraId="7EB130FF" w14:textId="77777777" w:rsidR="000A360D" w:rsidRPr="00AD44FB" w:rsidRDefault="008A78EF" w:rsidP="000A360D">
      <w:pPr>
        <w:spacing w:line="360" w:lineRule="auto"/>
        <w:ind w:left="-99"/>
        <w:rPr>
          <w:rFonts w:cs="David"/>
          <w:color w:val="A20000"/>
          <w:rtl/>
        </w:rPr>
      </w:pPr>
      <w:r w:rsidRPr="00AD44FB">
        <w:rPr>
          <w:rFonts w:cs="Arial" w:hint="cs"/>
          <w:b/>
          <w:bCs/>
          <w:color w:val="A20000"/>
          <w:rtl/>
          <w:lang w:bidi="ar-SA"/>
        </w:rPr>
        <w:t>القسم الفرعي</w:t>
      </w:r>
      <w:r w:rsidRPr="00C71CAC">
        <w:rPr>
          <w:rFonts w:cs="David"/>
          <w:b/>
          <w:bCs/>
        </w:rPr>
        <w:t xml:space="preserve"> </w:t>
      </w:r>
      <w:r w:rsidR="000A360D" w:rsidRPr="00AD44FB">
        <w:rPr>
          <w:rFonts w:cs="David"/>
          <w:b/>
          <w:bCs/>
          <w:color w:val="A20000"/>
        </w:rPr>
        <w:t xml:space="preserve">ii </w:t>
      </w:r>
    </w:p>
    <w:p w14:paraId="6EB1A5B6" w14:textId="77777777" w:rsidR="009F2131" w:rsidRDefault="008A78EF" w:rsidP="008A78EF">
      <w:pPr>
        <w:spacing w:line="360" w:lineRule="auto"/>
        <w:ind w:left="-99"/>
        <w:rPr>
          <w:rFonts w:cs="David"/>
        </w:rPr>
      </w:pPr>
      <w:r>
        <w:rPr>
          <w:rFonts w:cs="Arial" w:hint="cs"/>
          <w:rtl/>
          <w:lang w:bidi="ar-SA"/>
        </w:rPr>
        <w:t>حد</w:t>
      </w:r>
      <w:r w:rsidR="000D239B">
        <w:rPr>
          <w:rFonts w:cs="Arial" w:hint="cs"/>
          <w:rtl/>
          <w:lang w:bidi="ar-SA"/>
        </w:rPr>
        <w:t>ّ</w:t>
      </w:r>
      <w:r>
        <w:rPr>
          <w:rFonts w:cs="Arial" w:hint="cs"/>
          <w:rtl/>
          <w:lang w:bidi="ar-SA"/>
        </w:rPr>
        <w:t>د لكل</w:t>
      </w:r>
      <w:r w:rsidR="000D239B">
        <w:rPr>
          <w:rFonts w:cs="Arial" w:hint="cs"/>
          <w:rtl/>
          <w:lang w:bidi="ar-SA"/>
        </w:rPr>
        <w:t>ّ</w:t>
      </w:r>
      <w:r>
        <w:rPr>
          <w:rFonts w:cs="Arial" w:hint="cs"/>
          <w:rtl/>
          <w:lang w:bidi="ar-SA"/>
        </w:rPr>
        <w:t xml:space="preserve"> جزيء من بين </w:t>
      </w:r>
      <w:r w:rsidRPr="008A78EF">
        <w:rPr>
          <w:rFonts w:cs="Arial" w:hint="cs"/>
          <w:b/>
          <w:bCs/>
          <w:rtl/>
          <w:lang w:bidi="ar-SA"/>
        </w:rPr>
        <w:t>الجزيئات</w:t>
      </w:r>
      <w:r>
        <w:rPr>
          <w:rFonts w:cs="Arial" w:hint="cs"/>
          <w:rtl/>
          <w:lang w:bidi="ar-SA"/>
        </w:rPr>
        <w:t>، ال</w:t>
      </w:r>
      <w:r w:rsidR="000D239B">
        <w:rPr>
          <w:rFonts w:cs="Arial" w:hint="cs"/>
          <w:rtl/>
          <w:lang w:bidi="ar-SA"/>
        </w:rPr>
        <w:t>ّ</w:t>
      </w:r>
      <w:r>
        <w:rPr>
          <w:rFonts w:cs="Arial" w:hint="cs"/>
          <w:rtl/>
          <w:lang w:bidi="ar-SA"/>
        </w:rPr>
        <w:t>تي تظهر في الجدول، ما إذا كان له ثنائي</w:t>
      </w:r>
      <w:r w:rsidR="000D239B">
        <w:rPr>
          <w:rFonts w:cs="Arial" w:hint="cs"/>
          <w:rtl/>
          <w:lang w:bidi="ar-SA"/>
        </w:rPr>
        <w:t>ّ</w:t>
      </w:r>
      <w:r>
        <w:rPr>
          <w:rFonts w:cs="Arial" w:hint="cs"/>
          <w:rtl/>
          <w:lang w:bidi="ar-SA"/>
        </w:rPr>
        <w:t xml:space="preserve"> قطب ثابت. </w:t>
      </w:r>
    </w:p>
    <w:p w14:paraId="302F39B8" w14:textId="77777777" w:rsidR="000A360D" w:rsidRDefault="000A360D" w:rsidP="000A360D">
      <w:pPr>
        <w:spacing w:line="360" w:lineRule="auto"/>
        <w:ind w:left="-99"/>
        <w:rPr>
          <w:rFonts w:cs="David"/>
          <w:rtl/>
        </w:rPr>
      </w:pPr>
    </w:p>
    <w:p w14:paraId="1EC61266" w14:textId="77777777" w:rsidR="000A360D" w:rsidRDefault="008A78EF" w:rsidP="000A360D">
      <w:pPr>
        <w:spacing w:line="360" w:lineRule="auto"/>
        <w:ind w:left="-99"/>
        <w:rPr>
          <w:rFonts w:cs="David"/>
          <w:b/>
          <w:bCs/>
          <w:color w:val="000080"/>
          <w:rtl/>
        </w:rPr>
      </w:pPr>
      <w:r>
        <w:rPr>
          <w:rFonts w:cs="Arial" w:hint="cs"/>
          <w:b/>
          <w:bCs/>
          <w:color w:val="000080"/>
          <w:rtl/>
          <w:lang w:bidi="ar-SA"/>
        </w:rPr>
        <w:t>الإجابة</w:t>
      </w:r>
      <w:r w:rsidR="000A360D">
        <w:rPr>
          <w:rFonts w:cs="David" w:hint="cs"/>
          <w:b/>
          <w:bCs/>
          <w:color w:val="000080"/>
          <w:rtl/>
        </w:rPr>
        <w:t>:</w:t>
      </w:r>
    </w:p>
    <w:p w14:paraId="2FBCA2A1" w14:textId="77777777" w:rsidR="00AC2200" w:rsidRPr="00DA1DC5" w:rsidRDefault="00AC2200" w:rsidP="008A78EF">
      <w:pPr>
        <w:spacing w:line="360" w:lineRule="auto"/>
        <w:ind w:left="-58" w:right="-567"/>
        <w:rPr>
          <w:rFonts w:cs="David"/>
          <w:color w:val="002060"/>
          <w:rtl/>
        </w:rPr>
      </w:pPr>
      <w:r w:rsidRPr="00DA1DC5">
        <w:rPr>
          <w:rFonts w:cs="David"/>
          <w:color w:val="002060"/>
        </w:rPr>
        <w:t>CH</w:t>
      </w:r>
      <w:proofErr w:type="gramStart"/>
      <w:r w:rsidRPr="00DA1DC5">
        <w:rPr>
          <w:rFonts w:cs="David"/>
          <w:color w:val="002060"/>
          <w:vertAlign w:val="subscript"/>
        </w:rPr>
        <w:t>4</w:t>
      </w:r>
      <w:r w:rsidRPr="00DA1DC5">
        <w:rPr>
          <w:rFonts w:cs="David" w:hint="cs"/>
          <w:color w:val="002060"/>
          <w:rtl/>
        </w:rPr>
        <w:t xml:space="preserve">  -</w:t>
      </w:r>
      <w:proofErr w:type="gramEnd"/>
      <w:r w:rsidRPr="00DA1DC5">
        <w:rPr>
          <w:rFonts w:cs="David" w:hint="cs"/>
          <w:color w:val="002060"/>
          <w:rtl/>
        </w:rPr>
        <w:tab/>
      </w:r>
      <w:r w:rsidR="008A78EF">
        <w:rPr>
          <w:rFonts w:cs="Arial" w:hint="cs"/>
          <w:color w:val="002060"/>
          <w:rtl/>
          <w:lang w:bidi="ar-SA"/>
        </w:rPr>
        <w:t>لا يوجد ثنائي</w:t>
      </w:r>
      <w:r w:rsidR="000D239B">
        <w:rPr>
          <w:rFonts w:cs="Arial" w:hint="cs"/>
          <w:color w:val="002060"/>
          <w:rtl/>
          <w:lang w:bidi="ar-SA"/>
        </w:rPr>
        <w:t>ّ</w:t>
      </w:r>
      <w:r w:rsidR="008A78EF">
        <w:rPr>
          <w:rFonts w:cs="Arial" w:hint="cs"/>
          <w:color w:val="002060"/>
          <w:rtl/>
          <w:lang w:bidi="ar-SA"/>
        </w:rPr>
        <w:t xml:space="preserve"> قطب ثابت </w:t>
      </w:r>
      <w:r w:rsidRPr="00DA1DC5">
        <w:rPr>
          <w:rFonts w:cs="David" w:hint="cs"/>
          <w:color w:val="002060"/>
          <w:rtl/>
        </w:rPr>
        <w:t xml:space="preserve"> </w:t>
      </w:r>
    </w:p>
    <w:p w14:paraId="72B7D094" w14:textId="77777777" w:rsidR="00AC2200" w:rsidRPr="00DA1DC5" w:rsidRDefault="00AC2200" w:rsidP="008A78EF">
      <w:pPr>
        <w:spacing w:line="360" w:lineRule="auto"/>
        <w:ind w:left="-58" w:right="-567"/>
        <w:rPr>
          <w:rFonts w:cs="David"/>
          <w:color w:val="002060"/>
        </w:rPr>
      </w:pPr>
      <w:r w:rsidRPr="00DA1DC5">
        <w:rPr>
          <w:rFonts w:cs="David"/>
          <w:color w:val="002060"/>
        </w:rPr>
        <w:t>NH</w:t>
      </w:r>
      <w:r w:rsidRPr="00DA1DC5">
        <w:rPr>
          <w:rFonts w:cs="David"/>
          <w:color w:val="002060"/>
          <w:vertAlign w:val="subscript"/>
        </w:rPr>
        <w:t>3</w:t>
      </w:r>
      <w:r w:rsidRPr="00DA1DC5">
        <w:rPr>
          <w:rFonts w:cs="David" w:hint="cs"/>
          <w:color w:val="002060"/>
          <w:rtl/>
        </w:rPr>
        <w:t xml:space="preserve"> -</w:t>
      </w:r>
      <w:r w:rsidRPr="00DA1DC5">
        <w:rPr>
          <w:rFonts w:cs="David" w:hint="cs"/>
          <w:color w:val="002060"/>
          <w:rtl/>
        </w:rPr>
        <w:tab/>
      </w:r>
      <w:r w:rsidR="008A78EF">
        <w:rPr>
          <w:rFonts w:cs="Arial" w:hint="cs"/>
          <w:color w:val="002060"/>
          <w:rtl/>
          <w:lang w:bidi="ar-SA"/>
        </w:rPr>
        <w:t>يوجد ثنائي</w:t>
      </w:r>
      <w:r w:rsidR="000D239B">
        <w:rPr>
          <w:rFonts w:cs="Arial" w:hint="cs"/>
          <w:color w:val="002060"/>
          <w:rtl/>
          <w:lang w:bidi="ar-SA"/>
        </w:rPr>
        <w:t>ّ</w:t>
      </w:r>
      <w:r w:rsidR="008A78EF">
        <w:rPr>
          <w:rFonts w:cs="Arial" w:hint="cs"/>
          <w:color w:val="002060"/>
          <w:rtl/>
          <w:lang w:bidi="ar-SA"/>
        </w:rPr>
        <w:t xml:space="preserve"> قطب ثابت </w:t>
      </w:r>
      <w:r w:rsidR="008A78EF" w:rsidRPr="00DA1DC5">
        <w:rPr>
          <w:rFonts w:cs="David" w:hint="cs"/>
          <w:color w:val="002060"/>
          <w:rtl/>
        </w:rPr>
        <w:t xml:space="preserve"> </w:t>
      </w:r>
    </w:p>
    <w:p w14:paraId="10C9B2A8" w14:textId="77777777" w:rsidR="00AC2200" w:rsidRPr="00DA1DC5" w:rsidRDefault="00AC2200" w:rsidP="008A78EF">
      <w:pPr>
        <w:spacing w:line="360" w:lineRule="auto"/>
        <w:ind w:left="-58" w:right="-567"/>
        <w:rPr>
          <w:rFonts w:cs="David"/>
          <w:color w:val="002060"/>
        </w:rPr>
      </w:pPr>
      <w:r w:rsidRPr="00DA1DC5">
        <w:rPr>
          <w:rFonts w:cs="David"/>
          <w:color w:val="002060"/>
        </w:rPr>
        <w:t>HCN</w:t>
      </w:r>
      <w:r w:rsidRPr="00DA1DC5">
        <w:rPr>
          <w:rFonts w:cs="David" w:hint="cs"/>
          <w:color w:val="002060"/>
          <w:rtl/>
        </w:rPr>
        <w:t xml:space="preserve"> -</w:t>
      </w:r>
      <w:r w:rsidRPr="00DA1DC5">
        <w:rPr>
          <w:rFonts w:cs="David" w:hint="cs"/>
          <w:color w:val="002060"/>
          <w:rtl/>
        </w:rPr>
        <w:tab/>
        <w:t xml:space="preserve"> </w:t>
      </w:r>
      <w:r w:rsidR="008A78EF">
        <w:rPr>
          <w:rFonts w:cs="Arial" w:hint="cs"/>
          <w:color w:val="002060"/>
          <w:rtl/>
          <w:lang w:bidi="ar-SA"/>
        </w:rPr>
        <w:t>يوجد ثنائي</w:t>
      </w:r>
      <w:r w:rsidR="000D239B">
        <w:rPr>
          <w:rFonts w:cs="Arial" w:hint="cs"/>
          <w:color w:val="002060"/>
          <w:rtl/>
          <w:lang w:bidi="ar-SA"/>
        </w:rPr>
        <w:t>ّ</w:t>
      </w:r>
      <w:r w:rsidR="008A78EF">
        <w:rPr>
          <w:rFonts w:cs="Arial" w:hint="cs"/>
          <w:color w:val="002060"/>
          <w:rtl/>
          <w:lang w:bidi="ar-SA"/>
        </w:rPr>
        <w:t xml:space="preserve"> قطب ثابت </w:t>
      </w:r>
      <w:r w:rsidR="008A78EF" w:rsidRPr="00DA1DC5">
        <w:rPr>
          <w:rFonts w:cs="David" w:hint="cs"/>
          <w:color w:val="002060"/>
          <w:rtl/>
        </w:rPr>
        <w:t xml:space="preserve"> </w:t>
      </w:r>
    </w:p>
    <w:p w14:paraId="24D7984C" w14:textId="77777777" w:rsidR="000A360D" w:rsidRPr="00DA1DC5" w:rsidRDefault="000A360D" w:rsidP="000A360D">
      <w:pPr>
        <w:spacing w:line="360" w:lineRule="auto"/>
        <w:ind w:left="-99"/>
        <w:rPr>
          <w:rFonts w:cs="David"/>
          <w:color w:val="002060"/>
          <w:rtl/>
        </w:rPr>
      </w:pPr>
    </w:p>
    <w:p w14:paraId="7DFA5719" w14:textId="77777777" w:rsidR="00F5151D" w:rsidRPr="00AD44FB" w:rsidRDefault="00F5151D">
      <w:pPr>
        <w:bidi w:val="0"/>
        <w:rPr>
          <w:rFonts w:cs="David"/>
          <w:b/>
          <w:bCs/>
          <w:color w:val="A20000"/>
          <w:rtl/>
        </w:rPr>
      </w:pPr>
      <w:r w:rsidRPr="00AD44FB">
        <w:rPr>
          <w:rFonts w:cs="David"/>
          <w:b/>
          <w:bCs/>
          <w:color w:val="A20000"/>
          <w:rtl/>
        </w:rPr>
        <w:br w:type="page"/>
      </w:r>
    </w:p>
    <w:p w14:paraId="07EC62D4" w14:textId="77777777" w:rsidR="000A360D" w:rsidRPr="00AD44FB" w:rsidRDefault="008A78EF" w:rsidP="000A360D">
      <w:pPr>
        <w:spacing w:line="360" w:lineRule="auto"/>
        <w:ind w:left="-99"/>
        <w:rPr>
          <w:rFonts w:cs="David"/>
          <w:color w:val="A20000"/>
          <w:rtl/>
        </w:rPr>
      </w:pPr>
      <w:r w:rsidRPr="00AD44FB">
        <w:rPr>
          <w:rFonts w:cs="Arial" w:hint="cs"/>
          <w:b/>
          <w:bCs/>
          <w:color w:val="A20000"/>
          <w:rtl/>
          <w:lang w:bidi="ar-SA"/>
        </w:rPr>
        <w:lastRenderedPageBreak/>
        <w:t>القسم الفرعي</w:t>
      </w:r>
      <w:r w:rsidRPr="00C71CAC">
        <w:rPr>
          <w:rFonts w:cs="David"/>
          <w:b/>
          <w:bCs/>
        </w:rPr>
        <w:t xml:space="preserve"> </w:t>
      </w:r>
      <w:r w:rsidR="000A360D" w:rsidRPr="00AD44FB">
        <w:rPr>
          <w:rFonts w:cs="David"/>
          <w:b/>
          <w:bCs/>
          <w:color w:val="A20000"/>
        </w:rPr>
        <w:t xml:space="preserve">iii </w:t>
      </w:r>
    </w:p>
    <w:p w14:paraId="12982587" w14:textId="77777777" w:rsidR="008A78EF" w:rsidRDefault="008A78EF" w:rsidP="008A78EF">
      <w:pPr>
        <w:spacing w:line="360" w:lineRule="auto"/>
        <w:ind w:left="-99"/>
        <w:rPr>
          <w:rFonts w:cs="David"/>
          <w:rtl/>
        </w:rPr>
      </w:pPr>
      <w:r>
        <w:rPr>
          <w:rFonts w:cs="Arial" w:hint="cs"/>
          <w:rtl/>
          <w:lang w:bidi="ar-SA"/>
        </w:rPr>
        <w:t>حد</w:t>
      </w:r>
      <w:r w:rsidR="000D239B">
        <w:rPr>
          <w:rFonts w:cs="Arial" w:hint="cs"/>
          <w:rtl/>
          <w:lang w:bidi="ar-SA"/>
        </w:rPr>
        <w:t>ّ</w:t>
      </w:r>
      <w:r>
        <w:rPr>
          <w:rFonts w:cs="Arial" w:hint="cs"/>
          <w:rtl/>
          <w:lang w:bidi="ar-SA"/>
        </w:rPr>
        <w:t>د لكل</w:t>
      </w:r>
      <w:r w:rsidR="000D239B">
        <w:rPr>
          <w:rFonts w:cs="Arial" w:hint="cs"/>
          <w:rtl/>
          <w:lang w:bidi="ar-SA"/>
        </w:rPr>
        <w:t>ّ</w:t>
      </w:r>
      <w:r>
        <w:rPr>
          <w:rFonts w:cs="Arial" w:hint="cs"/>
          <w:rtl/>
          <w:lang w:bidi="ar-SA"/>
        </w:rPr>
        <w:t xml:space="preserve"> جزيء من بين </w:t>
      </w:r>
      <w:r w:rsidRPr="008A78EF">
        <w:rPr>
          <w:rFonts w:cs="Arial" w:hint="cs"/>
          <w:b/>
          <w:bCs/>
          <w:rtl/>
          <w:lang w:bidi="ar-SA"/>
        </w:rPr>
        <w:t>الجزيئات</w:t>
      </w:r>
      <w:r>
        <w:rPr>
          <w:rFonts w:cs="Arial" w:hint="cs"/>
          <w:rtl/>
          <w:lang w:bidi="ar-SA"/>
        </w:rPr>
        <w:t>، ال</w:t>
      </w:r>
      <w:r w:rsidR="000D239B">
        <w:rPr>
          <w:rFonts w:cs="Arial" w:hint="cs"/>
          <w:rtl/>
          <w:lang w:bidi="ar-SA"/>
        </w:rPr>
        <w:t>ّ</w:t>
      </w:r>
      <w:r>
        <w:rPr>
          <w:rFonts w:cs="Arial" w:hint="cs"/>
          <w:rtl/>
          <w:lang w:bidi="ar-SA"/>
        </w:rPr>
        <w:t xml:space="preserve">تي تظهر في الجدول، ما إذا كان له ترابط هيدروجيني في الحالة السائلة. </w:t>
      </w:r>
      <w:r w:rsidRPr="008A78EF">
        <w:rPr>
          <w:rFonts w:cs="Arial" w:hint="cs"/>
          <w:b/>
          <w:bCs/>
          <w:rtl/>
          <w:lang w:bidi="ar-SA"/>
        </w:rPr>
        <w:t>علل</w:t>
      </w:r>
      <w:r>
        <w:rPr>
          <w:rFonts w:cs="Arial" w:hint="cs"/>
          <w:rtl/>
          <w:lang w:bidi="ar-SA"/>
        </w:rPr>
        <w:t xml:space="preserve">.   </w:t>
      </w:r>
    </w:p>
    <w:p w14:paraId="71E45C98" w14:textId="77777777" w:rsidR="009F2131" w:rsidRDefault="009F2131" w:rsidP="000A360D">
      <w:pPr>
        <w:spacing w:line="360" w:lineRule="auto"/>
        <w:ind w:left="-99"/>
        <w:rPr>
          <w:rFonts w:cs="David"/>
          <w:sz w:val="16"/>
          <w:szCs w:val="16"/>
          <w:rtl/>
        </w:rPr>
      </w:pPr>
    </w:p>
    <w:p w14:paraId="60C12808" w14:textId="77777777" w:rsidR="000A360D" w:rsidRDefault="008A78EF" w:rsidP="000A360D">
      <w:pPr>
        <w:spacing w:line="360" w:lineRule="auto"/>
        <w:ind w:left="-99"/>
        <w:rPr>
          <w:rFonts w:cs="David"/>
          <w:b/>
          <w:bCs/>
          <w:color w:val="000080"/>
          <w:rtl/>
        </w:rPr>
      </w:pPr>
      <w:r>
        <w:rPr>
          <w:rFonts w:cs="Arial" w:hint="cs"/>
          <w:b/>
          <w:bCs/>
          <w:color w:val="000080"/>
          <w:rtl/>
          <w:lang w:bidi="ar-SA"/>
        </w:rPr>
        <w:t>الإجابة</w:t>
      </w:r>
      <w:r w:rsidR="000A360D">
        <w:rPr>
          <w:rFonts w:cs="David" w:hint="cs"/>
          <w:b/>
          <w:bCs/>
          <w:color w:val="000080"/>
          <w:rtl/>
        </w:rPr>
        <w:t>:</w:t>
      </w:r>
    </w:p>
    <w:p w14:paraId="6D299BA3" w14:textId="77777777" w:rsidR="00AC2200" w:rsidRPr="00CB1B10" w:rsidRDefault="00AC2200" w:rsidP="000D239B">
      <w:pPr>
        <w:pStyle w:val="ListParagraph"/>
        <w:numPr>
          <w:ilvl w:val="0"/>
          <w:numId w:val="67"/>
        </w:numPr>
        <w:spacing w:line="360" w:lineRule="auto"/>
        <w:ind w:right="-567"/>
        <w:rPr>
          <w:rFonts w:cs="David"/>
          <w:color w:val="002060"/>
          <w:sz w:val="24"/>
          <w:szCs w:val="24"/>
          <w:rtl/>
        </w:rPr>
      </w:pPr>
      <w:r w:rsidRPr="00CB1B10">
        <w:rPr>
          <w:rFonts w:cs="David"/>
          <w:color w:val="002060"/>
          <w:sz w:val="24"/>
          <w:szCs w:val="24"/>
        </w:rPr>
        <w:t>CH</w:t>
      </w:r>
      <w:r w:rsidRPr="00CB1B10">
        <w:rPr>
          <w:rFonts w:cs="David"/>
          <w:color w:val="002060"/>
          <w:sz w:val="24"/>
          <w:szCs w:val="24"/>
          <w:vertAlign w:val="subscript"/>
        </w:rPr>
        <w:t>4(l)</w:t>
      </w:r>
      <w:r w:rsidRPr="00CB1B10">
        <w:rPr>
          <w:rFonts w:cs="David" w:hint="cs"/>
          <w:color w:val="002060"/>
          <w:sz w:val="24"/>
          <w:szCs w:val="24"/>
          <w:rtl/>
        </w:rPr>
        <w:t xml:space="preserve"> -</w:t>
      </w:r>
      <w:r w:rsidRPr="00CB1B10">
        <w:rPr>
          <w:rFonts w:cs="David" w:hint="cs"/>
          <w:color w:val="002060"/>
          <w:sz w:val="24"/>
          <w:szCs w:val="24"/>
          <w:rtl/>
        </w:rPr>
        <w:tab/>
      </w:r>
      <w:r w:rsidR="008A78EF">
        <w:rPr>
          <w:rFonts w:hint="cs"/>
          <w:color w:val="002060"/>
          <w:sz w:val="24"/>
          <w:szCs w:val="24"/>
          <w:rtl/>
          <w:lang w:bidi="ar-SA"/>
        </w:rPr>
        <w:t>لا يوجد ترابط هيدروجيني</w:t>
      </w:r>
      <w:r w:rsidR="000D239B">
        <w:rPr>
          <w:rFonts w:hint="cs"/>
          <w:color w:val="002060"/>
          <w:sz w:val="24"/>
          <w:szCs w:val="24"/>
          <w:rtl/>
          <w:lang w:bidi="ar-SA"/>
        </w:rPr>
        <w:t xml:space="preserve">. ذرات الهيدروجين مرتبطة بذرة </w:t>
      </w:r>
      <w:r w:rsidR="008A78EF">
        <w:rPr>
          <w:rFonts w:hint="cs"/>
          <w:color w:val="002060"/>
          <w:sz w:val="24"/>
          <w:szCs w:val="24"/>
          <w:rtl/>
          <w:lang w:bidi="ar-SA"/>
        </w:rPr>
        <w:t>كربون إلكتروسالبيتها غير كافية، لذا كل</w:t>
      </w:r>
      <w:r w:rsidR="000D239B">
        <w:rPr>
          <w:rFonts w:hint="cs"/>
          <w:color w:val="002060"/>
          <w:sz w:val="24"/>
          <w:szCs w:val="24"/>
          <w:rtl/>
          <w:lang w:bidi="ar-SA"/>
        </w:rPr>
        <w:t>ّ</w:t>
      </w:r>
      <w:r w:rsidR="008A78EF">
        <w:rPr>
          <w:rFonts w:hint="cs"/>
          <w:color w:val="002060"/>
          <w:sz w:val="24"/>
          <w:szCs w:val="24"/>
          <w:rtl/>
          <w:lang w:bidi="ar-SA"/>
        </w:rPr>
        <w:t xml:space="preserve"> ذرة من ذرات الهيدروجين غير "عارية" من الإلكترونات.  </w:t>
      </w:r>
      <w:r w:rsidRPr="00CB1B10">
        <w:rPr>
          <w:rFonts w:cs="David" w:hint="cs"/>
          <w:color w:val="002060"/>
          <w:sz w:val="24"/>
          <w:szCs w:val="24"/>
          <w:rtl/>
        </w:rPr>
        <w:t xml:space="preserve"> </w:t>
      </w:r>
    </w:p>
    <w:p w14:paraId="7044A928" w14:textId="77777777" w:rsidR="00AC2200" w:rsidRPr="00CB1B10" w:rsidRDefault="00AC2200" w:rsidP="000D239B">
      <w:pPr>
        <w:pStyle w:val="ListParagraph"/>
        <w:numPr>
          <w:ilvl w:val="0"/>
          <w:numId w:val="67"/>
        </w:numPr>
        <w:spacing w:line="360" w:lineRule="auto"/>
        <w:ind w:right="-567"/>
        <w:rPr>
          <w:rFonts w:cs="David"/>
          <w:color w:val="002060"/>
          <w:sz w:val="24"/>
          <w:szCs w:val="24"/>
        </w:rPr>
      </w:pPr>
      <w:r w:rsidRPr="00CB1B10">
        <w:rPr>
          <w:rFonts w:cs="David"/>
          <w:color w:val="002060"/>
          <w:sz w:val="24"/>
          <w:szCs w:val="24"/>
        </w:rPr>
        <w:t>NH</w:t>
      </w:r>
      <w:r w:rsidRPr="00CB1B10">
        <w:rPr>
          <w:rFonts w:cs="David"/>
          <w:color w:val="002060"/>
          <w:sz w:val="24"/>
          <w:szCs w:val="24"/>
          <w:vertAlign w:val="subscript"/>
        </w:rPr>
        <w:t>3(l)</w:t>
      </w:r>
      <w:r w:rsidRPr="00CB1B10">
        <w:rPr>
          <w:rFonts w:cs="David" w:hint="cs"/>
          <w:color w:val="002060"/>
          <w:sz w:val="24"/>
          <w:szCs w:val="24"/>
          <w:rtl/>
        </w:rPr>
        <w:t xml:space="preserve"> -</w:t>
      </w:r>
      <w:r w:rsidR="002D3775">
        <w:rPr>
          <w:rFonts w:cs="David" w:hint="cs"/>
          <w:color w:val="002060"/>
          <w:sz w:val="24"/>
          <w:szCs w:val="24"/>
          <w:rtl/>
        </w:rPr>
        <w:t xml:space="preserve"> </w:t>
      </w:r>
      <w:r w:rsidR="002D3775">
        <w:rPr>
          <w:rFonts w:hint="cs"/>
          <w:color w:val="002060"/>
          <w:sz w:val="24"/>
          <w:szCs w:val="24"/>
          <w:rtl/>
          <w:lang w:bidi="ar-SA"/>
        </w:rPr>
        <w:t>يوجد ترابط هيدروجيني</w:t>
      </w:r>
      <w:r w:rsidRPr="00CB1B10">
        <w:rPr>
          <w:rFonts w:cs="David" w:hint="cs"/>
          <w:color w:val="002060"/>
          <w:sz w:val="24"/>
          <w:szCs w:val="24"/>
          <w:rtl/>
        </w:rPr>
        <w:t>.</w:t>
      </w:r>
      <w:r w:rsidR="00CB1B10" w:rsidRPr="00CB1B10">
        <w:rPr>
          <w:rFonts w:cs="David" w:hint="cs"/>
          <w:color w:val="002060"/>
          <w:sz w:val="24"/>
          <w:szCs w:val="24"/>
          <w:rtl/>
        </w:rPr>
        <w:t xml:space="preserve"> </w:t>
      </w:r>
      <w:r w:rsidR="002D3775">
        <w:rPr>
          <w:rFonts w:hint="cs"/>
          <w:color w:val="002060"/>
          <w:sz w:val="24"/>
          <w:szCs w:val="24"/>
          <w:rtl/>
          <w:lang w:bidi="ar-SA"/>
        </w:rPr>
        <w:t xml:space="preserve">ذرات الهيدروجين مرتبطة بذرة </w:t>
      </w:r>
      <w:r w:rsidR="002D3775">
        <w:rPr>
          <w:rFonts w:cstheme="minorBidi" w:hint="cs"/>
          <w:color w:val="002060"/>
          <w:sz w:val="24"/>
          <w:szCs w:val="24"/>
          <w:rtl/>
          <w:lang w:bidi="ar-SA"/>
        </w:rPr>
        <w:t xml:space="preserve">نيتروجين </w:t>
      </w:r>
      <w:r w:rsidR="002D3775">
        <w:rPr>
          <w:rFonts w:hint="cs"/>
          <w:color w:val="002060"/>
          <w:sz w:val="24"/>
          <w:szCs w:val="24"/>
          <w:rtl/>
          <w:lang w:bidi="ar-SA"/>
        </w:rPr>
        <w:t>إلكتروسالبيتها عالية، لذا كل</w:t>
      </w:r>
      <w:r w:rsidR="000D239B">
        <w:rPr>
          <w:rFonts w:hint="cs"/>
          <w:color w:val="002060"/>
          <w:sz w:val="24"/>
          <w:szCs w:val="24"/>
          <w:rtl/>
          <w:lang w:bidi="ar-SA"/>
        </w:rPr>
        <w:t>ّ</w:t>
      </w:r>
      <w:r w:rsidR="002D3775">
        <w:rPr>
          <w:rFonts w:hint="cs"/>
          <w:color w:val="002060"/>
          <w:sz w:val="24"/>
          <w:szCs w:val="24"/>
          <w:rtl/>
          <w:lang w:bidi="ar-SA"/>
        </w:rPr>
        <w:t xml:space="preserve"> ذرة من ذرات الهيدروجين "عارية" من الإلكترونات، وتستطيع أن تُنتج ترابط هيدروجيني مع ذرة نيتروجين في الجزيء المجاور.   </w:t>
      </w:r>
      <w:r w:rsidR="002D3775">
        <w:rPr>
          <w:rFonts w:cstheme="minorBidi" w:hint="cs"/>
          <w:color w:val="002060"/>
          <w:sz w:val="24"/>
          <w:szCs w:val="24"/>
          <w:rtl/>
          <w:lang w:bidi="ar-SA"/>
        </w:rPr>
        <w:t xml:space="preserve"> </w:t>
      </w:r>
    </w:p>
    <w:p w14:paraId="151A67EF" w14:textId="77777777" w:rsidR="0093795F" w:rsidRPr="00CB1B10" w:rsidRDefault="00AC2200" w:rsidP="000D239B">
      <w:pPr>
        <w:pStyle w:val="ListParagraph"/>
        <w:numPr>
          <w:ilvl w:val="0"/>
          <w:numId w:val="67"/>
        </w:numPr>
        <w:spacing w:line="360" w:lineRule="auto"/>
        <w:ind w:right="-567"/>
        <w:rPr>
          <w:rFonts w:cs="David"/>
          <w:color w:val="002060"/>
          <w:sz w:val="24"/>
          <w:szCs w:val="24"/>
          <w:rtl/>
        </w:rPr>
      </w:pPr>
      <w:r w:rsidRPr="00CB1B10">
        <w:rPr>
          <w:rFonts w:cs="David"/>
          <w:color w:val="002060"/>
          <w:sz w:val="24"/>
          <w:szCs w:val="24"/>
        </w:rPr>
        <w:t>HCN</w:t>
      </w:r>
      <w:r w:rsidRPr="00CB1B10">
        <w:rPr>
          <w:rFonts w:cs="David"/>
          <w:color w:val="002060"/>
          <w:sz w:val="24"/>
          <w:szCs w:val="24"/>
          <w:vertAlign w:val="subscript"/>
        </w:rPr>
        <w:t>(l</w:t>
      </w:r>
      <w:proofErr w:type="gramStart"/>
      <w:r w:rsidRPr="00CB1B10">
        <w:rPr>
          <w:rFonts w:cs="David"/>
          <w:color w:val="002060"/>
          <w:sz w:val="24"/>
          <w:szCs w:val="24"/>
          <w:vertAlign w:val="subscript"/>
        </w:rPr>
        <w:t>)</w:t>
      </w:r>
      <w:r w:rsidRPr="00CB1B10">
        <w:rPr>
          <w:rFonts w:cs="David" w:hint="cs"/>
          <w:color w:val="002060"/>
          <w:sz w:val="24"/>
          <w:szCs w:val="24"/>
          <w:rtl/>
        </w:rPr>
        <w:t xml:space="preserve">  -</w:t>
      </w:r>
      <w:proofErr w:type="gramEnd"/>
      <w:r w:rsidRPr="00CB1B10">
        <w:rPr>
          <w:rFonts w:cs="David" w:hint="cs"/>
          <w:color w:val="002060"/>
          <w:sz w:val="24"/>
          <w:szCs w:val="24"/>
          <w:rtl/>
        </w:rPr>
        <w:tab/>
      </w:r>
      <w:r w:rsidR="002D3775">
        <w:rPr>
          <w:rFonts w:hint="cs"/>
          <w:color w:val="002060"/>
          <w:sz w:val="24"/>
          <w:szCs w:val="24"/>
          <w:rtl/>
          <w:lang w:bidi="ar-SA"/>
        </w:rPr>
        <w:t>لا يوجد ترابط هيدروجيني</w:t>
      </w:r>
      <w:r w:rsidR="000D239B">
        <w:rPr>
          <w:rFonts w:hint="cs"/>
          <w:color w:val="002060"/>
          <w:sz w:val="24"/>
          <w:szCs w:val="24"/>
          <w:rtl/>
          <w:lang w:bidi="ar-SA"/>
        </w:rPr>
        <w:t xml:space="preserve">. ذرات الهيدروجين مرتبطة بذرة </w:t>
      </w:r>
      <w:r w:rsidR="002D3775">
        <w:rPr>
          <w:rFonts w:hint="cs"/>
          <w:color w:val="002060"/>
          <w:sz w:val="24"/>
          <w:szCs w:val="24"/>
          <w:rtl/>
          <w:lang w:bidi="ar-SA"/>
        </w:rPr>
        <w:t>كربون إلكتروسالبيتها غير كافية، لذا كل</w:t>
      </w:r>
      <w:r w:rsidR="000D239B">
        <w:rPr>
          <w:rFonts w:hint="cs"/>
          <w:color w:val="002060"/>
          <w:sz w:val="24"/>
          <w:szCs w:val="24"/>
          <w:rtl/>
          <w:lang w:bidi="ar-SA"/>
        </w:rPr>
        <w:t>ّ</w:t>
      </w:r>
      <w:r w:rsidR="002D3775">
        <w:rPr>
          <w:rFonts w:hint="cs"/>
          <w:color w:val="002060"/>
          <w:sz w:val="24"/>
          <w:szCs w:val="24"/>
          <w:rtl/>
          <w:lang w:bidi="ar-SA"/>
        </w:rPr>
        <w:t xml:space="preserve"> ذرة من ذرات الهيدروجين غير "عارية" من الإلكترونات.</w:t>
      </w:r>
    </w:p>
    <w:p w14:paraId="3111EDCD" w14:textId="77777777" w:rsidR="00AC2200" w:rsidRPr="00DA1DC5" w:rsidRDefault="00AC2200" w:rsidP="0093795F">
      <w:pPr>
        <w:spacing w:line="360" w:lineRule="auto"/>
        <w:ind w:left="-58" w:right="-567"/>
        <w:rPr>
          <w:rFonts w:cs="David"/>
          <w:color w:val="002060"/>
          <w:rtl/>
        </w:rPr>
      </w:pPr>
    </w:p>
    <w:p w14:paraId="17DCB13C" w14:textId="77777777" w:rsidR="000A360D" w:rsidRPr="00AD44FB" w:rsidRDefault="002D3775" w:rsidP="009F006A">
      <w:pPr>
        <w:spacing w:line="360" w:lineRule="auto"/>
        <w:ind w:left="-58" w:hanging="41"/>
        <w:rPr>
          <w:rFonts w:cs="Arial"/>
          <w:b/>
          <w:bCs/>
          <w:color w:val="A20000"/>
          <w:rtl/>
          <w:lang w:bidi="ar-SA"/>
        </w:rPr>
      </w:pPr>
      <w:r w:rsidRPr="00AD44FB">
        <w:rPr>
          <w:rFonts w:cs="Arial" w:hint="cs"/>
          <w:b/>
          <w:bCs/>
          <w:color w:val="A20000"/>
          <w:rtl/>
          <w:lang w:bidi="ar-SA"/>
        </w:rPr>
        <w:t>بند ب</w:t>
      </w:r>
    </w:p>
    <w:p w14:paraId="08880385" w14:textId="77777777" w:rsidR="000A360D" w:rsidRPr="00C71CAC" w:rsidRDefault="002D3775" w:rsidP="000A360D">
      <w:pPr>
        <w:spacing w:line="360" w:lineRule="auto"/>
        <w:ind w:left="-58" w:hanging="41"/>
        <w:rPr>
          <w:rFonts w:cs="David"/>
          <w:rtl/>
        </w:rPr>
      </w:pPr>
      <w:r w:rsidRPr="00AD44FB">
        <w:rPr>
          <w:rFonts w:cs="Arial" w:hint="cs"/>
          <w:b/>
          <w:bCs/>
          <w:color w:val="A20000"/>
          <w:rtl/>
          <w:lang w:bidi="ar-SA"/>
        </w:rPr>
        <w:t>القسم الفرعي</w:t>
      </w:r>
      <w:r w:rsidRPr="00C71CAC">
        <w:rPr>
          <w:rFonts w:cs="David"/>
          <w:b/>
          <w:bCs/>
        </w:rPr>
        <w:t xml:space="preserve"> </w:t>
      </w:r>
      <w:r w:rsidR="000A360D" w:rsidRPr="00AD44FB">
        <w:rPr>
          <w:rFonts w:cs="David"/>
          <w:b/>
          <w:bCs/>
          <w:color w:val="A20000"/>
        </w:rPr>
        <w:t>i</w:t>
      </w:r>
      <w:r w:rsidR="000A360D" w:rsidRPr="00C71CAC">
        <w:rPr>
          <w:rFonts w:cs="David"/>
          <w:b/>
          <w:bCs/>
        </w:rPr>
        <w:t xml:space="preserve"> </w:t>
      </w:r>
    </w:p>
    <w:p w14:paraId="64FBCC0C" w14:textId="77777777" w:rsidR="009F2131" w:rsidRDefault="002D3775" w:rsidP="002D3775">
      <w:pPr>
        <w:spacing w:line="360" w:lineRule="auto"/>
        <w:ind w:left="-99"/>
        <w:rPr>
          <w:rFonts w:cs="David"/>
          <w:rtl/>
        </w:rPr>
      </w:pPr>
      <w:r>
        <w:rPr>
          <w:rFonts w:cs="Arial" w:hint="cs"/>
          <w:rtl/>
          <w:lang w:bidi="ar-SA"/>
        </w:rPr>
        <w:t>ص</w:t>
      </w:r>
      <w:r w:rsidR="000D239B">
        <w:rPr>
          <w:rFonts w:cs="Arial" w:hint="cs"/>
          <w:rtl/>
          <w:lang w:bidi="ar-SA"/>
        </w:rPr>
        <w:t>ِ</w:t>
      </w:r>
      <w:r>
        <w:rPr>
          <w:rFonts w:cs="Arial" w:hint="cs"/>
          <w:rtl/>
          <w:lang w:bidi="ar-SA"/>
        </w:rPr>
        <w:t>غ عملي</w:t>
      </w:r>
      <w:r w:rsidR="000D239B">
        <w:rPr>
          <w:rFonts w:cs="Arial" w:hint="cs"/>
          <w:rtl/>
          <w:lang w:bidi="ar-SA"/>
        </w:rPr>
        <w:t>ّ</w:t>
      </w:r>
      <w:r>
        <w:rPr>
          <w:rFonts w:cs="Arial" w:hint="cs"/>
          <w:rtl/>
          <w:lang w:bidi="ar-SA"/>
        </w:rPr>
        <w:t xml:space="preserve">ة انصهار </w:t>
      </w:r>
      <w:r w:rsidR="009F2131">
        <w:rPr>
          <w:rFonts w:cs="David"/>
        </w:rPr>
        <w:t>NH</w:t>
      </w:r>
      <w:proofErr w:type="gramStart"/>
      <w:r w:rsidR="009F2131">
        <w:rPr>
          <w:rFonts w:cs="David"/>
          <w:vertAlign w:val="subscript"/>
        </w:rPr>
        <w:t>3</w:t>
      </w:r>
      <w:r w:rsidR="009F2131">
        <w:rPr>
          <w:rFonts w:cs="David" w:hint="cs"/>
          <w:rtl/>
        </w:rPr>
        <w:t xml:space="preserve"> .</w:t>
      </w:r>
      <w:proofErr w:type="gramEnd"/>
    </w:p>
    <w:p w14:paraId="2ACFD42F" w14:textId="77777777" w:rsidR="00A841C1" w:rsidRDefault="00A841C1" w:rsidP="000A360D">
      <w:pPr>
        <w:spacing w:line="360" w:lineRule="auto"/>
        <w:ind w:left="-99"/>
        <w:rPr>
          <w:rFonts w:cs="David"/>
          <w:rtl/>
        </w:rPr>
      </w:pPr>
    </w:p>
    <w:p w14:paraId="020BD12A" w14:textId="77777777" w:rsidR="00CB1B10" w:rsidRDefault="002D3775" w:rsidP="00CB1B10">
      <w:pPr>
        <w:spacing w:line="360" w:lineRule="auto"/>
        <w:ind w:left="-99"/>
        <w:rPr>
          <w:rFonts w:cs="David"/>
          <w:b/>
          <w:bCs/>
          <w:color w:val="000080"/>
          <w:rtl/>
        </w:rPr>
      </w:pPr>
      <w:r>
        <w:rPr>
          <w:noProof/>
          <w:rtl/>
          <w:lang w:eastAsia="en-US"/>
        </w:rPr>
        <mc:AlternateContent>
          <mc:Choice Requires="wps">
            <w:drawing>
              <wp:anchor distT="0" distB="0" distL="114300" distR="114300" simplePos="0" relativeHeight="252049920" behindDoc="0" locked="0" layoutInCell="1" allowOverlap="1" wp14:anchorId="7CEB4151" wp14:editId="6835B743">
                <wp:simplePos x="0" y="0"/>
                <wp:positionH relativeFrom="column">
                  <wp:posOffset>527049</wp:posOffset>
                </wp:positionH>
                <wp:positionV relativeFrom="paragraph">
                  <wp:posOffset>176530</wp:posOffset>
                </wp:positionV>
                <wp:extent cx="633095" cy="228600"/>
                <wp:effectExtent l="0" t="0" r="0" b="0"/>
                <wp:wrapNone/>
                <wp:docPr id="2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3095" cy="228600"/>
                        </a:xfrm>
                        <a:prstGeom prst="rect">
                          <a:avLst/>
                        </a:prstGeom>
                        <a:solidFill>
                          <a:srgbClr val="FFFFFF"/>
                        </a:solidFill>
                        <a:ln w="9525">
                          <a:noFill/>
                          <a:miter lim="800000"/>
                          <a:headEnd/>
                          <a:tailEnd/>
                        </a:ln>
                      </wps:spPr>
                      <wps:txbx>
                        <w:txbxContent>
                          <w:p w14:paraId="1C4CD4FD" w14:textId="77777777" w:rsidR="008602D3" w:rsidRPr="002D3775" w:rsidRDefault="008602D3" w:rsidP="002D3775">
                            <w:pPr>
                              <w:rPr>
                                <w:sz w:val="18"/>
                                <w:szCs w:val="18"/>
                                <w:rtl/>
                                <w:cs/>
                              </w:rPr>
                            </w:pPr>
                            <w:r w:rsidRPr="002D3775">
                              <w:rPr>
                                <w:rFonts w:hint="cs"/>
                                <w:sz w:val="18"/>
                                <w:szCs w:val="18"/>
                                <w:rtl/>
                                <w:lang w:bidi="ar-SA"/>
                              </w:rPr>
                              <w:t>تسخين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B4151" id="_x0000_s1215" type="#_x0000_t202" style="position:absolute;left:0;text-align:left;margin-left:41.5pt;margin-top:13.9pt;width:49.85pt;height:18pt;flip:x;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" stroked="f">
                <v:textbox>
                  <w:txbxContent>
                    <w:p w14:paraId="1C4CD4FD" w14:textId="77777777" w:rsidR="008602D3" w:rsidRPr="002D3775" w:rsidRDefault="008602D3" w:rsidP="002D3775">
                      <w:pPr>
                        <w:rPr>
                          <w:sz w:val="18"/>
                          <w:szCs w:val="18"/>
                          <w:rtl/>
                          <w:cs/>
                        </w:rPr>
                      </w:pPr>
                      <w:r w:rsidRPr="002D3775">
                        <w:rPr>
                          <w:rFonts w:hint="cs"/>
                          <w:sz w:val="18"/>
                          <w:szCs w:val="18"/>
                          <w:rtl/>
                          <w:lang w:bidi="ar-SA"/>
                        </w:rPr>
                        <w:t>تسخين</w:t>
                      </w:r>
                    </w:p>
                  </w:txbxContent>
                </v:textbox>
              </v:shape>
            </w:pict>
          </mc:Fallback>
        </mc:AlternateContent>
      </w:r>
      <w:r>
        <w:rPr>
          <w:rFonts w:cs="Arial" w:hint="cs"/>
          <w:b/>
          <w:bCs/>
          <w:color w:val="000080"/>
          <w:rtl/>
          <w:lang w:bidi="ar-SA"/>
        </w:rPr>
        <w:t>الإجابة</w:t>
      </w:r>
      <w:r w:rsidR="002F5E64">
        <w:rPr>
          <w:rFonts w:cs="David" w:hint="cs"/>
          <w:b/>
          <w:bCs/>
          <w:color w:val="000080"/>
          <w:rtl/>
        </w:rPr>
        <w:t>:</w:t>
      </w:r>
    </w:p>
    <w:p w14:paraId="1A63F3AE" w14:textId="77777777" w:rsidR="00A841C1" w:rsidRDefault="00CB1B10" w:rsidP="00CB1B10">
      <w:pPr>
        <w:bidi w:val="0"/>
        <w:spacing w:line="360" w:lineRule="auto"/>
        <w:ind w:left="-99"/>
        <w:rPr>
          <w:rFonts w:cs="David"/>
        </w:rPr>
      </w:pPr>
      <w:r>
        <w:rPr>
          <w:rtl/>
        </w:rPr>
        <w:t xml:space="preserve"> </w:t>
      </w:r>
      <w:r w:rsidR="00F5151D" w:rsidRPr="00661E20">
        <w:rPr>
          <w:position w:val="-12"/>
        </w:rPr>
        <w:object w:dxaOrig="2740" w:dyaOrig="440" w14:anchorId="6FC46279">
          <v:shape id="_x0000_i1069" type="#_x0000_t75" alt="NH_{3\left ( s \right )}\overset{חימום}{\rightarrow}NH_{3\left ( l \right )}" style="width:136.8pt;height:21.6pt;mso-position-horizontal:absolute" o:ole="">
            <v:imagedata r:id="rId231" o:title=""/>
          </v:shape>
          <o:OLEObject Type="Embed" ProgID="Equation.DSMT4" ShapeID="_x0000_i1069" DrawAspect="Content" ObjectID="_1803298543" r:id="rId232"/>
        </w:object>
      </w:r>
    </w:p>
    <w:p w14:paraId="07880F44" w14:textId="77777777" w:rsidR="00A841C1" w:rsidRPr="00AD44FB" w:rsidRDefault="002D3775" w:rsidP="00A841C1">
      <w:pPr>
        <w:spacing w:line="360" w:lineRule="auto"/>
        <w:ind w:left="-99"/>
        <w:rPr>
          <w:rFonts w:cs="David"/>
          <w:color w:val="A20000"/>
          <w:rtl/>
        </w:rPr>
      </w:pPr>
      <w:r w:rsidRPr="00AD44FB">
        <w:rPr>
          <w:rFonts w:cs="Arial" w:hint="cs"/>
          <w:b/>
          <w:bCs/>
          <w:color w:val="A20000"/>
          <w:rtl/>
          <w:lang w:bidi="ar-SA"/>
        </w:rPr>
        <w:t>القسم الفرعي</w:t>
      </w:r>
      <w:r w:rsidRPr="00C71CAC">
        <w:rPr>
          <w:rFonts w:cs="David"/>
          <w:b/>
          <w:bCs/>
        </w:rPr>
        <w:t xml:space="preserve"> </w:t>
      </w:r>
      <w:r w:rsidR="00A841C1" w:rsidRPr="00AD44FB">
        <w:rPr>
          <w:rFonts w:cs="David"/>
          <w:b/>
          <w:bCs/>
          <w:color w:val="A20000"/>
        </w:rPr>
        <w:t xml:space="preserve">ii </w:t>
      </w:r>
    </w:p>
    <w:p w14:paraId="09BE5EE6" w14:textId="77777777" w:rsidR="009F2131" w:rsidRDefault="002D3775" w:rsidP="000A360D">
      <w:pPr>
        <w:spacing w:line="360" w:lineRule="auto"/>
        <w:ind w:left="-99"/>
        <w:rPr>
          <w:rFonts w:cs="David"/>
          <w:rtl/>
        </w:rPr>
      </w:pPr>
      <w:r>
        <w:rPr>
          <w:rFonts w:cs="Arial" w:hint="cs"/>
          <w:rtl/>
          <w:lang w:bidi="ar-SA"/>
        </w:rPr>
        <w:t>ص</w:t>
      </w:r>
      <w:r w:rsidR="000D239B">
        <w:rPr>
          <w:rFonts w:cs="Arial" w:hint="cs"/>
          <w:rtl/>
          <w:lang w:bidi="ar-SA"/>
        </w:rPr>
        <w:t>ِ</w:t>
      </w:r>
      <w:r>
        <w:rPr>
          <w:rFonts w:cs="Arial" w:hint="cs"/>
          <w:rtl/>
          <w:lang w:bidi="ar-SA"/>
        </w:rPr>
        <w:t>غ عملي</w:t>
      </w:r>
      <w:r w:rsidR="000D239B">
        <w:rPr>
          <w:rFonts w:cs="Arial" w:hint="cs"/>
          <w:rtl/>
          <w:lang w:bidi="ar-SA"/>
        </w:rPr>
        <w:t>ّ</w:t>
      </w:r>
      <w:r>
        <w:rPr>
          <w:rFonts w:cs="Arial" w:hint="cs"/>
          <w:rtl/>
          <w:lang w:bidi="ar-SA"/>
        </w:rPr>
        <w:t xml:space="preserve">ة انصهار </w:t>
      </w:r>
      <w:r w:rsidR="009F2131">
        <w:rPr>
          <w:rFonts w:cs="David"/>
        </w:rPr>
        <w:t>NH</w:t>
      </w:r>
      <w:r w:rsidR="009F2131">
        <w:rPr>
          <w:rFonts w:cs="David"/>
          <w:vertAlign w:val="subscript"/>
        </w:rPr>
        <w:t>4</w:t>
      </w:r>
      <w:r w:rsidR="009F2131">
        <w:rPr>
          <w:rFonts w:cs="David"/>
        </w:rPr>
        <w:t>NO</w:t>
      </w:r>
      <w:proofErr w:type="gramStart"/>
      <w:r w:rsidR="009F2131">
        <w:rPr>
          <w:rFonts w:cs="David"/>
          <w:vertAlign w:val="subscript"/>
        </w:rPr>
        <w:t>3</w:t>
      </w:r>
      <w:r w:rsidR="009F2131">
        <w:rPr>
          <w:rFonts w:cs="David" w:hint="cs"/>
          <w:rtl/>
        </w:rPr>
        <w:t xml:space="preserve"> .</w:t>
      </w:r>
      <w:proofErr w:type="gramEnd"/>
      <w:r w:rsidRPr="002D3775">
        <w:rPr>
          <w:noProof/>
          <w:rtl/>
        </w:rPr>
        <w:t xml:space="preserve"> </w:t>
      </w:r>
    </w:p>
    <w:p w14:paraId="674B640F" w14:textId="77777777" w:rsidR="00A841C1" w:rsidRDefault="00A841C1" w:rsidP="000A360D">
      <w:pPr>
        <w:spacing w:line="360" w:lineRule="auto"/>
        <w:ind w:left="-99"/>
        <w:rPr>
          <w:rFonts w:cs="David"/>
          <w:rtl/>
        </w:rPr>
      </w:pPr>
    </w:p>
    <w:p w14:paraId="524A90BB" w14:textId="77777777" w:rsidR="00CB1B10" w:rsidRDefault="002D3775" w:rsidP="00CB1B10">
      <w:pPr>
        <w:spacing w:line="360" w:lineRule="auto"/>
        <w:ind w:left="-99"/>
        <w:rPr>
          <w:rFonts w:cs="David"/>
          <w:b/>
          <w:bCs/>
          <w:color w:val="000080"/>
          <w:rtl/>
        </w:rPr>
      </w:pPr>
      <w:r>
        <w:rPr>
          <w:noProof/>
          <w:rtl/>
          <w:lang w:eastAsia="en-US"/>
        </w:rPr>
        <mc:AlternateContent>
          <mc:Choice Requires="wps">
            <w:drawing>
              <wp:anchor distT="0" distB="0" distL="114300" distR="114300" simplePos="0" relativeHeight="252051968" behindDoc="0" locked="0" layoutInCell="1" allowOverlap="1" wp14:anchorId="5C02B3B1" wp14:editId="6EB47154">
                <wp:simplePos x="0" y="0"/>
                <wp:positionH relativeFrom="column">
                  <wp:posOffset>805815</wp:posOffset>
                </wp:positionH>
                <wp:positionV relativeFrom="paragraph">
                  <wp:posOffset>177165</wp:posOffset>
                </wp:positionV>
                <wp:extent cx="633095" cy="228600"/>
                <wp:effectExtent l="0" t="0" r="0" b="0"/>
                <wp:wrapNone/>
                <wp:docPr id="2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3095" cy="228600"/>
                        </a:xfrm>
                        <a:prstGeom prst="rect">
                          <a:avLst/>
                        </a:prstGeom>
                        <a:solidFill>
                          <a:srgbClr val="FFFFFF"/>
                        </a:solidFill>
                        <a:ln w="9525">
                          <a:noFill/>
                          <a:miter lim="800000"/>
                          <a:headEnd/>
                          <a:tailEnd/>
                        </a:ln>
                      </wps:spPr>
                      <wps:txbx>
                        <w:txbxContent>
                          <w:p w14:paraId="1EF909BD" w14:textId="77777777" w:rsidR="008602D3" w:rsidRPr="002D3775" w:rsidRDefault="008602D3" w:rsidP="002D3775">
                            <w:pPr>
                              <w:rPr>
                                <w:sz w:val="18"/>
                                <w:szCs w:val="18"/>
                                <w:rtl/>
                                <w:cs/>
                              </w:rPr>
                            </w:pPr>
                            <w:r w:rsidRPr="002D3775">
                              <w:rPr>
                                <w:rFonts w:hint="cs"/>
                                <w:sz w:val="18"/>
                                <w:szCs w:val="18"/>
                                <w:rtl/>
                                <w:lang w:bidi="ar-SA"/>
                              </w:rPr>
                              <w:t>تسخين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2B3B1" id="_x0000_s1216" type="#_x0000_t202" style="position:absolute;left:0;text-align:left;margin-left:63.45pt;margin-top:13.95pt;width:49.85pt;height:18pt;flip:x;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" stroked="f">
                <v:textbox>
                  <w:txbxContent>
                    <w:p w14:paraId="1EF909BD" w14:textId="77777777" w:rsidR="008602D3" w:rsidRPr="002D3775" w:rsidRDefault="008602D3" w:rsidP="002D3775">
                      <w:pPr>
                        <w:rPr>
                          <w:sz w:val="18"/>
                          <w:szCs w:val="18"/>
                          <w:rtl/>
                          <w:cs/>
                        </w:rPr>
                      </w:pPr>
                      <w:r w:rsidRPr="002D3775">
                        <w:rPr>
                          <w:rFonts w:hint="cs"/>
                          <w:sz w:val="18"/>
                          <w:szCs w:val="18"/>
                          <w:rtl/>
                          <w:lang w:bidi="ar-SA"/>
                        </w:rPr>
                        <w:t>تسخين</w:t>
                      </w:r>
                    </w:p>
                  </w:txbxContent>
                </v:textbox>
              </v:shape>
            </w:pict>
          </mc:Fallback>
        </mc:AlternateContent>
      </w:r>
      <w:r>
        <w:rPr>
          <w:rFonts w:cs="Arial" w:hint="cs"/>
          <w:b/>
          <w:bCs/>
          <w:color w:val="000080"/>
          <w:rtl/>
          <w:lang w:bidi="ar-SA"/>
        </w:rPr>
        <w:t>الإجابة</w:t>
      </w:r>
      <w:r w:rsidR="002F5E64">
        <w:rPr>
          <w:rFonts w:cs="David" w:hint="cs"/>
          <w:b/>
          <w:bCs/>
          <w:color w:val="000080"/>
          <w:rtl/>
        </w:rPr>
        <w:t>:</w:t>
      </w:r>
    </w:p>
    <w:p w14:paraId="119F2463" w14:textId="77777777" w:rsidR="006F07BE" w:rsidRPr="00AD44FB" w:rsidRDefault="00CB1B10" w:rsidP="00CB1B10">
      <w:pPr>
        <w:bidi w:val="0"/>
        <w:spacing w:line="360" w:lineRule="auto"/>
        <w:ind w:left="-99"/>
        <w:rPr>
          <w:rFonts w:cs="David"/>
          <w:b/>
          <w:bCs/>
          <w:color w:val="A20000"/>
        </w:rPr>
      </w:pPr>
      <w:r>
        <w:rPr>
          <w:rtl/>
        </w:rPr>
        <w:t xml:space="preserve"> </w:t>
      </w:r>
      <w:r w:rsidR="00F5151D" w:rsidRPr="00661E20">
        <w:rPr>
          <w:position w:val="-20"/>
        </w:rPr>
        <w:object w:dxaOrig="4280" w:dyaOrig="520" w14:anchorId="1B6C902A">
          <v:shape id="_x0000_i1070" type="#_x0000_t75" alt="NH_4NO_{3\left ( s \right )}\overset{חימום}{\rightarrow}NH_4^{+}_{\left ( l \right )}+NO_3^{-}_{\left ( l \right )}" style="width:214.2pt;height:26.4pt;mso-position-horizontal:absolute" o:ole="">
            <v:imagedata r:id="rId233" o:title=""/>
          </v:shape>
          <o:OLEObject Type="Embed" ProgID="Equation.DSMT4" ShapeID="_x0000_i1070" DrawAspect="Content" ObjectID="_1803298544" r:id="rId234"/>
        </w:object>
      </w:r>
    </w:p>
    <w:p w14:paraId="2143A443" w14:textId="77777777" w:rsidR="00A841C1" w:rsidRPr="00AD44FB" w:rsidRDefault="002D3775" w:rsidP="00A841C1">
      <w:pPr>
        <w:spacing w:line="360" w:lineRule="auto"/>
        <w:ind w:left="-99"/>
        <w:rPr>
          <w:rFonts w:cs="David"/>
          <w:color w:val="A20000"/>
          <w:rtl/>
        </w:rPr>
      </w:pPr>
      <w:r w:rsidRPr="00AD44FB">
        <w:rPr>
          <w:rFonts w:cs="Arial" w:hint="cs"/>
          <w:b/>
          <w:bCs/>
          <w:color w:val="A20000"/>
          <w:rtl/>
          <w:lang w:bidi="ar-SA"/>
        </w:rPr>
        <w:t>القسم الفرعي</w:t>
      </w:r>
      <w:r w:rsidRPr="00C71CAC">
        <w:rPr>
          <w:rFonts w:cs="David"/>
          <w:b/>
          <w:bCs/>
        </w:rPr>
        <w:t xml:space="preserve"> </w:t>
      </w:r>
      <w:r w:rsidR="00A841C1" w:rsidRPr="00AD44FB">
        <w:rPr>
          <w:rFonts w:cs="David"/>
          <w:b/>
          <w:bCs/>
          <w:color w:val="A20000"/>
        </w:rPr>
        <w:t xml:space="preserve">iii </w:t>
      </w:r>
    </w:p>
    <w:p w14:paraId="3B015DF4" w14:textId="77777777" w:rsidR="009F2131" w:rsidRDefault="002D3775" w:rsidP="002D3775">
      <w:pPr>
        <w:spacing w:line="360" w:lineRule="auto"/>
        <w:ind w:left="-99"/>
        <w:rPr>
          <w:rFonts w:cs="David"/>
          <w:rtl/>
        </w:rPr>
      </w:pPr>
      <w:r>
        <w:rPr>
          <w:rFonts w:cs="Arial" w:hint="cs"/>
          <w:rtl/>
          <w:lang w:bidi="ar-SA"/>
        </w:rPr>
        <w:t>أي</w:t>
      </w:r>
      <w:r w:rsidR="000D239B">
        <w:rPr>
          <w:rFonts w:cs="Arial" w:hint="cs"/>
          <w:rtl/>
          <w:lang w:bidi="ar-SA"/>
        </w:rPr>
        <w:t>ّ</w:t>
      </w:r>
      <w:r>
        <w:rPr>
          <w:rFonts w:cs="Arial" w:hint="cs"/>
          <w:rtl/>
          <w:lang w:bidi="ar-SA"/>
        </w:rPr>
        <w:t xml:space="preserve"> سائل موصل جي</w:t>
      </w:r>
      <w:r w:rsidR="000D239B">
        <w:rPr>
          <w:rFonts w:cs="Arial" w:hint="cs"/>
          <w:rtl/>
          <w:lang w:bidi="ar-SA"/>
        </w:rPr>
        <w:t>ّ</w:t>
      </w:r>
      <w:r>
        <w:rPr>
          <w:rFonts w:cs="Arial" w:hint="cs"/>
          <w:rtl/>
          <w:lang w:bidi="ar-SA"/>
        </w:rPr>
        <w:t xml:space="preserve">د للكهرباء: السائل الناتج من انصهار </w:t>
      </w:r>
      <w:r w:rsidR="009F2131">
        <w:rPr>
          <w:rFonts w:cs="David"/>
        </w:rPr>
        <w:t>NH</w:t>
      </w:r>
      <w:r w:rsidR="009F2131">
        <w:rPr>
          <w:rFonts w:cs="David"/>
          <w:vertAlign w:val="subscript"/>
        </w:rPr>
        <w:t>3</w:t>
      </w:r>
      <w:r w:rsidR="009F2131">
        <w:rPr>
          <w:rFonts w:cs="David" w:hint="cs"/>
          <w:rtl/>
        </w:rPr>
        <w:t xml:space="preserve"> </w:t>
      </w:r>
      <w:r>
        <w:rPr>
          <w:rFonts w:cs="Arial" w:hint="cs"/>
          <w:rtl/>
          <w:lang w:bidi="ar-SA"/>
        </w:rPr>
        <w:t xml:space="preserve">أم السائل الناتج من </w:t>
      </w:r>
      <w:proofErr w:type="gramStart"/>
      <w:r>
        <w:rPr>
          <w:rFonts w:cs="Arial" w:hint="cs"/>
          <w:rtl/>
          <w:lang w:bidi="ar-SA"/>
        </w:rPr>
        <w:t>انصهار</w:t>
      </w:r>
      <w:r w:rsidR="009F2131">
        <w:rPr>
          <w:rFonts w:cs="David" w:hint="cs"/>
          <w:rtl/>
        </w:rPr>
        <w:t xml:space="preserve">  </w:t>
      </w:r>
      <w:r w:rsidR="009F2131">
        <w:rPr>
          <w:rFonts w:cs="David"/>
        </w:rPr>
        <w:t>NH</w:t>
      </w:r>
      <w:proofErr w:type="gramEnd"/>
      <w:r w:rsidR="009F2131">
        <w:rPr>
          <w:rFonts w:cs="David"/>
          <w:vertAlign w:val="subscript"/>
        </w:rPr>
        <w:t>4</w:t>
      </w:r>
      <w:r w:rsidR="009F2131">
        <w:rPr>
          <w:rFonts w:cs="David"/>
        </w:rPr>
        <w:t>NO</w:t>
      </w:r>
      <w:r w:rsidR="009F2131">
        <w:rPr>
          <w:rFonts w:cs="David"/>
          <w:vertAlign w:val="subscript"/>
        </w:rPr>
        <w:t>3</w:t>
      </w:r>
      <w:r w:rsidR="009F2131">
        <w:rPr>
          <w:rFonts w:cs="David" w:hint="cs"/>
          <w:rtl/>
        </w:rPr>
        <w:t xml:space="preserve"> </w:t>
      </w:r>
      <w:r>
        <w:rPr>
          <w:rFonts w:cs="Arial" w:hint="cs"/>
          <w:rtl/>
          <w:lang w:bidi="ar-SA"/>
        </w:rPr>
        <w:t>؟</w:t>
      </w:r>
      <w:r w:rsidR="009F2131">
        <w:rPr>
          <w:rFonts w:cs="David" w:hint="cs"/>
          <w:rtl/>
        </w:rPr>
        <w:t xml:space="preserve"> </w:t>
      </w:r>
      <w:r>
        <w:rPr>
          <w:rFonts w:cs="Arial" w:hint="cs"/>
          <w:b/>
          <w:bCs/>
          <w:rtl/>
          <w:lang w:bidi="ar-SA"/>
        </w:rPr>
        <w:t>عل</w:t>
      </w:r>
      <w:r w:rsidR="000D239B">
        <w:rPr>
          <w:rFonts w:cs="Arial" w:hint="cs"/>
          <w:b/>
          <w:bCs/>
          <w:rtl/>
          <w:lang w:bidi="ar-SA"/>
        </w:rPr>
        <w:t>ّ</w:t>
      </w:r>
      <w:r>
        <w:rPr>
          <w:rFonts w:cs="Arial" w:hint="cs"/>
          <w:b/>
          <w:bCs/>
          <w:rtl/>
          <w:lang w:bidi="ar-SA"/>
        </w:rPr>
        <w:t>ل</w:t>
      </w:r>
      <w:r w:rsidR="009F2131">
        <w:rPr>
          <w:rFonts w:cs="David" w:hint="cs"/>
          <w:rtl/>
        </w:rPr>
        <w:t>.</w:t>
      </w:r>
    </w:p>
    <w:p w14:paraId="3E7E3BA6" w14:textId="77777777" w:rsidR="002F5E64" w:rsidRPr="002F5E64" w:rsidRDefault="002F5E64" w:rsidP="000A360D">
      <w:pPr>
        <w:spacing w:line="360" w:lineRule="auto"/>
        <w:ind w:left="-99"/>
        <w:rPr>
          <w:rFonts w:cs="David"/>
          <w:rtl/>
        </w:rPr>
      </w:pPr>
    </w:p>
    <w:p w14:paraId="0BC31943" w14:textId="77777777" w:rsidR="002F5E64" w:rsidRDefault="002D3775" w:rsidP="002F5E64">
      <w:pPr>
        <w:spacing w:line="360" w:lineRule="auto"/>
        <w:ind w:left="-99"/>
        <w:rPr>
          <w:rFonts w:cs="David"/>
          <w:b/>
          <w:bCs/>
          <w:color w:val="000080"/>
          <w:rtl/>
        </w:rPr>
      </w:pPr>
      <w:r>
        <w:rPr>
          <w:rFonts w:cs="Arial" w:hint="cs"/>
          <w:b/>
          <w:bCs/>
          <w:color w:val="000080"/>
          <w:rtl/>
          <w:lang w:bidi="ar-SA"/>
        </w:rPr>
        <w:t>الإجابة</w:t>
      </w:r>
      <w:r w:rsidR="002F5E64">
        <w:rPr>
          <w:rFonts w:cs="David" w:hint="cs"/>
          <w:b/>
          <w:bCs/>
          <w:color w:val="000080"/>
          <w:rtl/>
        </w:rPr>
        <w:t>:</w:t>
      </w:r>
    </w:p>
    <w:p w14:paraId="56ACDD87" w14:textId="77777777" w:rsidR="00E66D4E" w:rsidRPr="00DA1DC5" w:rsidRDefault="002D3775" w:rsidP="000D239B">
      <w:pPr>
        <w:spacing w:line="360" w:lineRule="auto"/>
        <w:ind w:left="-58" w:right="-567"/>
        <w:rPr>
          <w:rFonts w:cs="David"/>
          <w:color w:val="002060"/>
          <w:rtl/>
          <w:lang w:bidi="ar-SA"/>
        </w:rPr>
      </w:pPr>
      <w:r>
        <w:rPr>
          <w:rFonts w:cs="Arial" w:hint="cs"/>
          <w:color w:val="002060"/>
          <w:rtl/>
          <w:lang w:bidi="ar-SA"/>
        </w:rPr>
        <w:t xml:space="preserve">ينتج السائل من انصهار </w:t>
      </w:r>
      <w:r w:rsidR="00E66D4E" w:rsidRPr="00DA1DC5">
        <w:rPr>
          <w:rFonts w:cs="David"/>
          <w:color w:val="002060"/>
        </w:rPr>
        <w:t>NH</w:t>
      </w:r>
      <w:r w:rsidR="00E66D4E" w:rsidRPr="00DA1DC5">
        <w:rPr>
          <w:rFonts w:cs="David"/>
          <w:color w:val="002060"/>
          <w:vertAlign w:val="subscript"/>
        </w:rPr>
        <w:t>4</w:t>
      </w:r>
      <w:r w:rsidR="00E66D4E" w:rsidRPr="00DA1DC5">
        <w:rPr>
          <w:rFonts w:cs="David"/>
          <w:color w:val="002060"/>
        </w:rPr>
        <w:t>NO</w:t>
      </w:r>
      <w:r w:rsidR="00E66D4E" w:rsidRPr="00DA1DC5">
        <w:rPr>
          <w:rFonts w:cs="David"/>
          <w:color w:val="002060"/>
          <w:vertAlign w:val="subscript"/>
        </w:rPr>
        <w:t>3</w:t>
      </w:r>
      <w:r w:rsidR="000C1D2E">
        <w:rPr>
          <w:rFonts w:cs="David"/>
          <w:color w:val="002060"/>
          <w:vertAlign w:val="subscript"/>
        </w:rPr>
        <w:t>(s</w:t>
      </w:r>
      <w:proofErr w:type="gramStart"/>
      <w:r w:rsidR="000C1D2E">
        <w:rPr>
          <w:rFonts w:cs="David"/>
          <w:color w:val="002060"/>
          <w:vertAlign w:val="subscript"/>
        </w:rPr>
        <w:t>)</w:t>
      </w:r>
      <w:r w:rsidR="00E66D4E" w:rsidRPr="00DA1DC5">
        <w:rPr>
          <w:rFonts w:cs="David" w:hint="cs"/>
          <w:color w:val="002060"/>
          <w:rtl/>
        </w:rPr>
        <w:t xml:space="preserve"> .</w:t>
      </w:r>
      <w:proofErr w:type="gramEnd"/>
      <w:r w:rsidR="00E66D4E" w:rsidRPr="00DA1DC5">
        <w:rPr>
          <w:rFonts w:cs="David" w:hint="cs"/>
          <w:color w:val="002060"/>
          <w:rtl/>
        </w:rPr>
        <w:t xml:space="preserve"> </w:t>
      </w:r>
      <w:r w:rsidR="000D239B">
        <w:rPr>
          <w:rFonts w:cs="Arial" w:hint="cs"/>
          <w:color w:val="002060"/>
          <w:rtl/>
          <w:lang w:bidi="ar-SA"/>
        </w:rPr>
        <w:t>هناك</w:t>
      </w:r>
      <w:r>
        <w:rPr>
          <w:rFonts w:cs="Arial" w:hint="cs"/>
          <w:color w:val="002060"/>
          <w:rtl/>
          <w:lang w:bidi="ar-SA"/>
        </w:rPr>
        <w:t xml:space="preserve"> أيونات متنقلة</w:t>
      </w:r>
      <w:r w:rsidR="000D239B">
        <w:rPr>
          <w:rFonts w:cs="Arial" w:hint="cs"/>
          <w:color w:val="002060"/>
          <w:rtl/>
          <w:lang w:bidi="ar-SA"/>
        </w:rPr>
        <w:t xml:space="preserve"> في السائل</w:t>
      </w:r>
      <w:r>
        <w:rPr>
          <w:rFonts w:cs="Arial" w:hint="cs"/>
          <w:color w:val="002060"/>
          <w:rtl/>
          <w:lang w:bidi="ar-SA"/>
        </w:rPr>
        <w:t>.</w:t>
      </w:r>
    </w:p>
    <w:p w14:paraId="40BB7B1B" w14:textId="77777777" w:rsidR="002F5E64" w:rsidRDefault="002F5E64" w:rsidP="000A360D">
      <w:pPr>
        <w:spacing w:line="360" w:lineRule="auto"/>
        <w:ind w:left="-99"/>
        <w:rPr>
          <w:rFonts w:cs="David"/>
          <w:sz w:val="16"/>
          <w:szCs w:val="16"/>
          <w:rtl/>
        </w:rPr>
      </w:pPr>
    </w:p>
    <w:p w14:paraId="736E8655" w14:textId="77777777" w:rsidR="00F5151D" w:rsidRPr="00AD44FB" w:rsidRDefault="00F5151D">
      <w:pPr>
        <w:bidi w:val="0"/>
        <w:rPr>
          <w:rFonts w:cs="David"/>
          <w:b/>
          <w:bCs/>
          <w:color w:val="A20000"/>
          <w:rtl/>
        </w:rPr>
      </w:pPr>
      <w:r w:rsidRPr="00AD44FB">
        <w:rPr>
          <w:rFonts w:cs="David"/>
          <w:b/>
          <w:bCs/>
          <w:color w:val="A20000"/>
          <w:rtl/>
        </w:rPr>
        <w:br w:type="page"/>
      </w:r>
    </w:p>
    <w:p w14:paraId="72246EAD" w14:textId="77777777" w:rsidR="00A841C1" w:rsidRPr="00AD44FB" w:rsidRDefault="0039371E" w:rsidP="009F006A">
      <w:pPr>
        <w:spacing w:line="360" w:lineRule="auto"/>
        <w:ind w:left="-58" w:hanging="41"/>
        <w:rPr>
          <w:rFonts w:cs="Arial"/>
          <w:b/>
          <w:bCs/>
          <w:color w:val="A20000"/>
          <w:rtl/>
          <w:lang w:bidi="ar-SA"/>
        </w:rPr>
      </w:pPr>
      <w:r w:rsidRPr="00AD44FB">
        <w:rPr>
          <w:rFonts w:cs="Arial" w:hint="cs"/>
          <w:b/>
          <w:bCs/>
          <w:color w:val="A20000"/>
          <w:rtl/>
          <w:lang w:bidi="ar-SA"/>
        </w:rPr>
        <w:lastRenderedPageBreak/>
        <w:t>بند ت</w:t>
      </w:r>
    </w:p>
    <w:p w14:paraId="7AB6D02A" w14:textId="77777777" w:rsidR="009F2131" w:rsidRDefault="0039371E" w:rsidP="0039371E">
      <w:pPr>
        <w:spacing w:line="360" w:lineRule="auto"/>
        <w:ind w:left="-99" w:right="-567"/>
        <w:rPr>
          <w:rFonts w:cs="David"/>
          <w:rtl/>
        </w:rPr>
      </w:pPr>
      <w:r>
        <w:rPr>
          <w:rFonts w:cs="Arial" w:hint="cs"/>
          <w:rtl/>
          <w:lang w:bidi="ar-SA"/>
        </w:rPr>
        <w:t>في التفاعل الكامل ال</w:t>
      </w:r>
      <w:r w:rsidR="000D239B">
        <w:rPr>
          <w:rFonts w:cs="Arial" w:hint="cs"/>
          <w:rtl/>
          <w:lang w:bidi="ar-SA"/>
        </w:rPr>
        <w:t>ّ</w:t>
      </w:r>
      <w:r>
        <w:rPr>
          <w:rFonts w:cs="Arial" w:hint="cs"/>
          <w:rtl/>
          <w:lang w:bidi="ar-SA"/>
        </w:rPr>
        <w:t xml:space="preserve">ذي تمّ بين </w:t>
      </w:r>
      <w:r w:rsidR="009F2131" w:rsidRPr="00D001AB">
        <w:rPr>
          <w:rFonts w:asciiTheme="majorBidi" w:hAnsiTheme="majorBidi" w:cstheme="majorBidi"/>
          <w:rtl/>
        </w:rPr>
        <w:t>200</w:t>
      </w:r>
      <w:r w:rsidR="009F2131">
        <w:rPr>
          <w:rFonts w:cs="David" w:hint="cs"/>
          <w:rtl/>
        </w:rPr>
        <w:t xml:space="preserve"> </w:t>
      </w:r>
      <w:r>
        <w:rPr>
          <w:rFonts w:cs="Arial" w:hint="cs"/>
          <w:rtl/>
          <w:lang w:bidi="ar-SA"/>
        </w:rPr>
        <w:t xml:space="preserve">مليلتر محلول </w:t>
      </w:r>
      <w:r w:rsidR="009F2131">
        <w:rPr>
          <w:rFonts w:cs="David"/>
        </w:rPr>
        <w:t>AgNO</w:t>
      </w:r>
      <w:r w:rsidR="009F2131">
        <w:rPr>
          <w:rFonts w:cs="David"/>
          <w:vertAlign w:val="subscript"/>
        </w:rPr>
        <w:t>3(aq)</w:t>
      </w:r>
      <w:r w:rsidR="009F2131">
        <w:rPr>
          <w:rFonts w:cs="David" w:hint="cs"/>
          <w:rtl/>
        </w:rPr>
        <w:t xml:space="preserve"> </w:t>
      </w:r>
      <w:r>
        <w:rPr>
          <w:rFonts w:cs="Arial" w:hint="cs"/>
          <w:rtl/>
          <w:lang w:bidi="ar-SA"/>
        </w:rPr>
        <w:t>ومحلول</w:t>
      </w:r>
      <w:r w:rsidR="009F2131">
        <w:rPr>
          <w:rFonts w:cs="David" w:hint="cs"/>
          <w:rtl/>
        </w:rPr>
        <w:t xml:space="preserve"> </w:t>
      </w:r>
      <w:r w:rsidR="009F2131">
        <w:rPr>
          <w:rFonts w:cs="David"/>
        </w:rPr>
        <w:t>NH</w:t>
      </w:r>
      <w:r w:rsidR="009F2131">
        <w:rPr>
          <w:rFonts w:cs="David"/>
          <w:vertAlign w:val="subscript"/>
        </w:rPr>
        <w:t>4</w:t>
      </w:r>
      <w:r w:rsidR="009F2131">
        <w:rPr>
          <w:rFonts w:cs="David"/>
        </w:rPr>
        <w:t>Cl</w:t>
      </w:r>
      <w:r w:rsidR="009F2131">
        <w:rPr>
          <w:rFonts w:cs="David"/>
          <w:vertAlign w:val="subscript"/>
        </w:rPr>
        <w:t>(aq)</w:t>
      </w:r>
      <w:r w:rsidR="009F2131">
        <w:rPr>
          <w:rFonts w:cs="David" w:hint="cs"/>
          <w:rtl/>
        </w:rPr>
        <w:t xml:space="preserve"> </w:t>
      </w:r>
      <w:r>
        <w:rPr>
          <w:rFonts w:cs="Arial" w:hint="cs"/>
          <w:rtl/>
          <w:lang w:bidi="ar-SA"/>
        </w:rPr>
        <w:t>ن</w:t>
      </w:r>
      <w:r w:rsidR="000D239B">
        <w:rPr>
          <w:rFonts w:cs="Arial" w:hint="cs"/>
          <w:rtl/>
          <w:lang w:bidi="ar-SA"/>
        </w:rPr>
        <w:t>َ</w:t>
      </w:r>
      <w:r>
        <w:rPr>
          <w:rFonts w:cs="Arial" w:hint="cs"/>
          <w:rtl/>
          <w:lang w:bidi="ar-SA"/>
        </w:rPr>
        <w:t>ت</w:t>
      </w:r>
      <w:r w:rsidR="000D239B">
        <w:rPr>
          <w:rFonts w:cs="Arial" w:hint="cs"/>
          <w:rtl/>
          <w:lang w:bidi="ar-SA"/>
        </w:rPr>
        <w:t>َ</w:t>
      </w:r>
      <w:r>
        <w:rPr>
          <w:rFonts w:cs="Arial" w:hint="cs"/>
          <w:rtl/>
          <w:lang w:bidi="ar-SA"/>
        </w:rPr>
        <w:t xml:space="preserve">ج راسب </w:t>
      </w:r>
      <w:r w:rsidR="009F2131">
        <w:rPr>
          <w:rFonts w:cs="David"/>
        </w:rPr>
        <w:t>AgCl</w:t>
      </w:r>
      <w:r w:rsidR="009F2131">
        <w:rPr>
          <w:rFonts w:cs="David"/>
          <w:vertAlign w:val="subscript"/>
        </w:rPr>
        <w:t>(s)</w:t>
      </w:r>
      <w:r w:rsidR="009F2131">
        <w:rPr>
          <w:rFonts w:cs="David" w:hint="cs"/>
          <w:rtl/>
        </w:rPr>
        <w:t xml:space="preserve"> </w:t>
      </w:r>
      <w:r>
        <w:rPr>
          <w:rFonts w:cs="Arial" w:hint="cs"/>
          <w:rtl/>
          <w:lang w:bidi="ar-SA"/>
        </w:rPr>
        <w:t>كتلته</w:t>
      </w:r>
      <w:r w:rsidR="009F2131">
        <w:rPr>
          <w:rFonts w:cs="David" w:hint="cs"/>
          <w:rtl/>
        </w:rPr>
        <w:t xml:space="preserve"> </w:t>
      </w:r>
      <w:r w:rsidR="009F2131" w:rsidRPr="00D001AB">
        <w:rPr>
          <w:rFonts w:asciiTheme="majorBidi" w:hAnsiTheme="majorBidi" w:cstheme="majorBidi"/>
          <w:rtl/>
        </w:rPr>
        <w:t>14.35</w:t>
      </w:r>
      <w:r w:rsidR="009F2131">
        <w:rPr>
          <w:rFonts w:cs="David" w:hint="cs"/>
          <w:rtl/>
        </w:rPr>
        <w:t xml:space="preserve"> </w:t>
      </w:r>
      <w:r>
        <w:rPr>
          <w:rFonts w:cs="Arial" w:hint="cs"/>
          <w:rtl/>
          <w:lang w:bidi="ar-SA"/>
        </w:rPr>
        <w:t>غم</w:t>
      </w:r>
      <w:r w:rsidR="009F2131">
        <w:rPr>
          <w:rFonts w:cs="David" w:hint="cs"/>
          <w:rtl/>
        </w:rPr>
        <w:t xml:space="preserve">. </w:t>
      </w:r>
    </w:p>
    <w:p w14:paraId="525CDC0F" w14:textId="77777777" w:rsidR="00A841C1" w:rsidRPr="00AD44FB" w:rsidRDefault="0039371E" w:rsidP="00A841C1">
      <w:pPr>
        <w:spacing w:line="360" w:lineRule="auto"/>
        <w:ind w:left="-99"/>
        <w:rPr>
          <w:rFonts w:cs="David"/>
          <w:color w:val="A20000"/>
          <w:rtl/>
        </w:rPr>
      </w:pPr>
      <w:r w:rsidRPr="00AD44FB">
        <w:rPr>
          <w:rFonts w:cs="Arial" w:hint="cs"/>
          <w:b/>
          <w:bCs/>
          <w:color w:val="A20000"/>
          <w:rtl/>
          <w:lang w:bidi="ar-SA"/>
        </w:rPr>
        <w:t>القسم الفرعي</w:t>
      </w:r>
      <w:r w:rsidR="00A841C1" w:rsidRPr="00AD44FB">
        <w:rPr>
          <w:rFonts w:cs="David"/>
          <w:b/>
          <w:bCs/>
          <w:color w:val="A20000"/>
        </w:rPr>
        <w:t xml:space="preserve"> i </w:t>
      </w:r>
    </w:p>
    <w:p w14:paraId="4F730E94" w14:textId="77777777" w:rsidR="009F2131" w:rsidRDefault="0039371E" w:rsidP="0039371E">
      <w:pPr>
        <w:spacing w:line="360" w:lineRule="auto"/>
        <w:ind w:left="-99"/>
        <w:rPr>
          <w:rFonts w:cs="David"/>
          <w:rtl/>
        </w:rPr>
      </w:pPr>
      <w:r>
        <w:rPr>
          <w:rFonts w:cs="Arial" w:hint="cs"/>
          <w:rtl/>
          <w:lang w:bidi="ar-SA"/>
        </w:rPr>
        <w:t>صِغ التفاعل.</w:t>
      </w:r>
    </w:p>
    <w:p w14:paraId="0C032986" w14:textId="77777777" w:rsidR="002F5E64" w:rsidRDefault="0039371E" w:rsidP="002F5E64">
      <w:pPr>
        <w:spacing w:line="360" w:lineRule="auto"/>
        <w:ind w:left="-99"/>
        <w:rPr>
          <w:rFonts w:cs="David"/>
          <w:b/>
          <w:bCs/>
          <w:color w:val="000080"/>
          <w:rtl/>
        </w:rPr>
      </w:pPr>
      <w:r>
        <w:rPr>
          <w:rFonts w:cs="Arial" w:hint="cs"/>
          <w:b/>
          <w:bCs/>
          <w:color w:val="000080"/>
          <w:rtl/>
          <w:lang w:bidi="ar-SA"/>
        </w:rPr>
        <w:t>الإجابة</w:t>
      </w:r>
      <w:r w:rsidR="002F5E64">
        <w:rPr>
          <w:rFonts w:cs="David" w:hint="cs"/>
          <w:b/>
          <w:bCs/>
          <w:color w:val="000080"/>
          <w:rtl/>
        </w:rPr>
        <w:t>:</w:t>
      </w:r>
    </w:p>
    <w:p w14:paraId="705CA06A" w14:textId="77777777" w:rsidR="00F5151D" w:rsidRDefault="00F5151D" w:rsidP="00F5151D">
      <w:pPr>
        <w:bidi w:val="0"/>
        <w:spacing w:line="360" w:lineRule="auto"/>
        <w:ind w:left="-58" w:right="-567"/>
        <w:rPr>
          <w:rFonts w:cs="David"/>
          <w:b/>
          <w:bCs/>
          <w:color w:val="002060"/>
          <w:rtl/>
        </w:rPr>
      </w:pPr>
      <w:r w:rsidRPr="00661E20">
        <w:rPr>
          <w:position w:val="-20"/>
        </w:rPr>
        <w:object w:dxaOrig="7640" w:dyaOrig="499" w14:anchorId="2EE35D6C">
          <v:shape id="_x0000_i1071" type="#_x0000_t75" alt="Ag^{+}_{\left ( aq \right )}+NO_3^{-}_{\left ( aq \right )}+NH_4^{+}_{\left ( aq \right )}+Cl^{-}_{\left ( aq \right )}\rightarrow AgCl_{\left ( s \right )}+NH_4^{+}_{\left ( aq \right )}+NO_3^{-}_{\left ( aq \right )}" style="width:381.6pt;height:25.2pt" o:ole="">
            <v:imagedata r:id="rId235" o:title=""/>
          </v:shape>
          <o:OLEObject Type="Embed" ProgID="Equation.DSMT4" ShapeID="_x0000_i1071" DrawAspect="Content" ObjectID="_1803298545" r:id="rId236"/>
        </w:object>
      </w:r>
    </w:p>
    <w:p w14:paraId="2C82FF31" w14:textId="77777777" w:rsidR="00E66D4E" w:rsidRDefault="0039371E" w:rsidP="00F5151D">
      <w:pPr>
        <w:spacing w:line="360" w:lineRule="auto"/>
        <w:ind w:left="-58" w:right="-567"/>
        <w:rPr>
          <w:rFonts w:cs="David"/>
          <w:color w:val="002060"/>
          <w:rtl/>
        </w:rPr>
      </w:pPr>
      <w:r>
        <w:rPr>
          <w:rFonts w:cs="Arial" w:hint="cs"/>
          <w:b/>
          <w:bCs/>
          <w:color w:val="002060"/>
          <w:rtl/>
          <w:lang w:bidi="ar-SA"/>
        </w:rPr>
        <w:t>أو</w:t>
      </w:r>
      <w:r w:rsidR="00E66D4E" w:rsidRPr="00DA1DC5">
        <w:rPr>
          <w:rFonts w:cs="David" w:hint="cs"/>
          <w:color w:val="002060"/>
          <w:rtl/>
        </w:rPr>
        <w:t>:</w:t>
      </w:r>
    </w:p>
    <w:p w14:paraId="3884B7DE" w14:textId="77777777" w:rsidR="00A841C1" w:rsidRPr="00DA1DC5" w:rsidRDefault="00F5151D" w:rsidP="00F5151D">
      <w:pPr>
        <w:bidi w:val="0"/>
        <w:spacing w:line="360" w:lineRule="auto"/>
        <w:ind w:left="-99"/>
        <w:rPr>
          <w:rFonts w:cs="David"/>
          <w:color w:val="002060"/>
        </w:rPr>
      </w:pPr>
      <w:r w:rsidRPr="00661E20">
        <w:rPr>
          <w:position w:val="-20"/>
        </w:rPr>
        <w:object w:dxaOrig="2860" w:dyaOrig="499" w14:anchorId="6383BA9E">
          <v:shape id="_x0000_i1072" type="#_x0000_t75" alt="Ag^{+}_{\left ( aq \right )}+Cl^{-} _{\left ( aq \right )}\rightarrow AgCl_{\left ( s \right )}" style="width:142.8pt;height:25.2pt" o:ole="">
            <v:imagedata r:id="rId237" o:title=""/>
          </v:shape>
          <o:OLEObject Type="Embed" ProgID="Equation.DSMT4" ShapeID="_x0000_i1072" DrawAspect="Content" ObjectID="_1803298546" r:id="rId238"/>
        </w:object>
      </w:r>
    </w:p>
    <w:p w14:paraId="568E9AE9" w14:textId="77777777" w:rsidR="00A841C1" w:rsidRPr="00AD44FB" w:rsidRDefault="0039371E" w:rsidP="00A841C1">
      <w:pPr>
        <w:spacing w:line="360" w:lineRule="auto"/>
        <w:ind w:left="-99"/>
        <w:rPr>
          <w:rFonts w:cs="David"/>
          <w:color w:val="A20000"/>
          <w:rtl/>
        </w:rPr>
      </w:pPr>
      <w:r w:rsidRPr="00AD44FB">
        <w:rPr>
          <w:rFonts w:cs="Arial" w:hint="cs"/>
          <w:b/>
          <w:bCs/>
          <w:color w:val="A20000"/>
          <w:rtl/>
          <w:lang w:bidi="ar-SA"/>
        </w:rPr>
        <w:t>القسم الفرعي</w:t>
      </w:r>
      <w:r w:rsidR="00A841C1" w:rsidRPr="00AD44FB">
        <w:rPr>
          <w:rFonts w:cs="David"/>
          <w:b/>
          <w:bCs/>
          <w:color w:val="A20000"/>
        </w:rPr>
        <w:t xml:space="preserve"> ii </w:t>
      </w:r>
    </w:p>
    <w:p w14:paraId="37D9BFA0" w14:textId="77777777" w:rsidR="009F2131" w:rsidRDefault="0039371E" w:rsidP="0039371E">
      <w:pPr>
        <w:spacing w:line="360" w:lineRule="auto"/>
        <w:ind w:left="-99"/>
        <w:rPr>
          <w:rFonts w:cs="David"/>
          <w:rtl/>
          <w:lang w:bidi="ar-SA"/>
        </w:rPr>
      </w:pPr>
      <w:r>
        <w:rPr>
          <w:rFonts w:cs="Arial" w:hint="cs"/>
          <w:rtl/>
          <w:lang w:bidi="ar-SA"/>
        </w:rPr>
        <w:t xml:space="preserve">احسب تركيز المحلول </w:t>
      </w:r>
      <w:r w:rsidR="009F2131">
        <w:rPr>
          <w:rFonts w:cs="David"/>
        </w:rPr>
        <w:t>AgNO</w:t>
      </w:r>
      <w:r w:rsidR="009F2131">
        <w:rPr>
          <w:rFonts w:cs="David"/>
          <w:vertAlign w:val="subscript"/>
        </w:rPr>
        <w:t>3(aq)</w:t>
      </w:r>
      <w:r w:rsidR="009F2131">
        <w:rPr>
          <w:rFonts w:cs="David" w:hint="cs"/>
          <w:rtl/>
        </w:rPr>
        <w:t xml:space="preserve"> </w:t>
      </w:r>
      <w:r>
        <w:rPr>
          <w:rFonts w:cs="Arial" w:hint="cs"/>
          <w:rtl/>
          <w:lang w:bidi="ar-SA"/>
        </w:rPr>
        <w:t>ال</w:t>
      </w:r>
      <w:r w:rsidR="000D239B">
        <w:rPr>
          <w:rFonts w:cs="Arial" w:hint="cs"/>
          <w:rtl/>
          <w:lang w:bidi="ar-SA"/>
        </w:rPr>
        <w:t>ّ</w:t>
      </w:r>
      <w:r>
        <w:rPr>
          <w:rFonts w:cs="Arial" w:hint="cs"/>
          <w:rtl/>
          <w:lang w:bidi="ar-SA"/>
        </w:rPr>
        <w:t xml:space="preserve">ذي تفاعل. </w:t>
      </w:r>
      <w:r w:rsidRPr="0039371E">
        <w:rPr>
          <w:rFonts w:cs="Arial" w:hint="cs"/>
          <w:b/>
          <w:bCs/>
          <w:rtl/>
          <w:lang w:bidi="ar-SA"/>
        </w:rPr>
        <w:t>فص</w:t>
      </w:r>
      <w:r w:rsidR="000D239B">
        <w:rPr>
          <w:rFonts w:cs="Arial" w:hint="cs"/>
          <w:b/>
          <w:bCs/>
          <w:rtl/>
          <w:lang w:bidi="ar-SA"/>
        </w:rPr>
        <w:t>ّ</w:t>
      </w:r>
      <w:r w:rsidRPr="0039371E">
        <w:rPr>
          <w:rFonts w:cs="Arial" w:hint="cs"/>
          <w:b/>
          <w:bCs/>
          <w:rtl/>
          <w:lang w:bidi="ar-SA"/>
        </w:rPr>
        <w:t>ل حساباتك</w:t>
      </w:r>
      <w:r>
        <w:rPr>
          <w:rFonts w:cs="Arial" w:hint="cs"/>
          <w:rtl/>
          <w:lang w:bidi="ar-SA"/>
        </w:rPr>
        <w:t>.</w:t>
      </w:r>
    </w:p>
    <w:p w14:paraId="379934F1" w14:textId="77777777" w:rsidR="002F5E64" w:rsidRDefault="0039371E" w:rsidP="002F5E64">
      <w:pPr>
        <w:spacing w:line="360" w:lineRule="auto"/>
        <w:ind w:left="-99"/>
        <w:rPr>
          <w:rFonts w:cs="David"/>
          <w:b/>
          <w:bCs/>
          <w:color w:val="000080"/>
          <w:rtl/>
        </w:rPr>
      </w:pPr>
      <w:r>
        <w:rPr>
          <w:rFonts w:cs="Arial" w:hint="cs"/>
          <w:b/>
          <w:bCs/>
          <w:color w:val="000080"/>
          <w:rtl/>
          <w:lang w:bidi="ar-SA"/>
        </w:rPr>
        <w:t>الإجابة</w:t>
      </w:r>
      <w:r w:rsidR="002F5E64">
        <w:rPr>
          <w:rFonts w:cs="David" w:hint="cs"/>
          <w:b/>
          <w:bCs/>
          <w:color w:val="000080"/>
          <w:rtl/>
        </w:rPr>
        <w:t>:</w:t>
      </w:r>
    </w:p>
    <w:p w14:paraId="0B90D6E6" w14:textId="77777777" w:rsidR="00725EBD" w:rsidRDefault="0039371E" w:rsidP="0039371E">
      <w:pPr>
        <w:spacing w:line="360" w:lineRule="auto"/>
        <w:ind w:left="509" w:right="-567" w:hanging="567"/>
        <w:rPr>
          <w:rFonts w:cs="David"/>
          <w:color w:val="002060"/>
          <w:rtl/>
        </w:rPr>
      </w:pPr>
      <w:r>
        <w:rPr>
          <w:rFonts w:cs="Arial" w:hint="cs"/>
          <w:color w:val="002060"/>
          <w:rtl/>
          <w:lang w:bidi="ar-SA"/>
        </w:rPr>
        <w:t xml:space="preserve">الكتلة المولارية </w:t>
      </w:r>
      <w:r>
        <w:rPr>
          <w:rFonts w:ascii="Arial" w:hAnsi="Arial" w:cs="Arial"/>
          <w:color w:val="002060"/>
          <w:rtl/>
          <w:lang w:bidi="ar-SA"/>
        </w:rPr>
        <w:t>ﻟ</w:t>
      </w:r>
      <w:r>
        <w:rPr>
          <w:rFonts w:cs="Arial" w:hint="cs"/>
          <w:color w:val="002060"/>
          <w:rtl/>
          <w:lang w:bidi="ar-SA"/>
        </w:rPr>
        <w:t xml:space="preserve"> </w:t>
      </w:r>
      <w:r w:rsidR="00725EBD" w:rsidRPr="00DA1DC5">
        <w:rPr>
          <w:rFonts w:cs="David"/>
          <w:color w:val="002060"/>
        </w:rPr>
        <w:t>AgCl</w:t>
      </w:r>
      <w:r w:rsidR="00725EBD" w:rsidRPr="00DA1DC5">
        <w:rPr>
          <w:rFonts w:cs="David"/>
          <w:color w:val="002060"/>
          <w:vertAlign w:val="subscript"/>
        </w:rPr>
        <w:t>(s)</w:t>
      </w:r>
      <w:r w:rsidR="00725EBD" w:rsidRPr="00DA1DC5">
        <w:rPr>
          <w:rFonts w:cs="David" w:hint="cs"/>
          <w:color w:val="002060"/>
          <w:rtl/>
        </w:rPr>
        <w:t>:</w:t>
      </w:r>
      <w:r w:rsidR="00F5151D">
        <w:rPr>
          <w:rFonts w:cs="David" w:hint="cs"/>
          <w:color w:val="002060"/>
          <w:rtl/>
        </w:rPr>
        <w:t xml:space="preserve"> </w:t>
      </w:r>
      <w:r w:rsidR="001A25A3" w:rsidRPr="00661E20">
        <w:rPr>
          <w:position w:val="-24"/>
        </w:rPr>
        <w:object w:dxaOrig="999" w:dyaOrig="620" w14:anchorId="4F9B3D0D">
          <v:shape id="_x0000_i1073" type="#_x0000_t75" alt="143.5\frac{gr}{mol}" style="width:50.4pt;height:31.2pt" o:ole="">
            <v:imagedata r:id="rId239" o:title=""/>
          </v:shape>
          <o:OLEObject Type="Embed" ProgID="Equation.DSMT4" ShapeID="_x0000_i1073" DrawAspect="Content" ObjectID="_1803298547" r:id="rId240"/>
        </w:object>
      </w:r>
    </w:p>
    <w:p w14:paraId="4E90E4C2" w14:textId="77777777" w:rsidR="00725EBD" w:rsidRPr="00725EBD" w:rsidRDefault="00725EBD" w:rsidP="00E66D4E">
      <w:pPr>
        <w:spacing w:line="360" w:lineRule="auto"/>
        <w:ind w:left="509" w:right="-567" w:hanging="567"/>
        <w:rPr>
          <w:rFonts w:cs="David"/>
          <w:color w:val="002060"/>
          <w:sz w:val="16"/>
          <w:szCs w:val="16"/>
          <w:rtl/>
        </w:rPr>
      </w:pPr>
    </w:p>
    <w:p w14:paraId="27A4D0F4" w14:textId="77777777" w:rsidR="00E66D4E" w:rsidRPr="00DA1DC5" w:rsidRDefault="0039371E" w:rsidP="0039371E">
      <w:pPr>
        <w:spacing w:line="360" w:lineRule="auto"/>
        <w:ind w:left="509" w:right="-567" w:hanging="567"/>
        <w:rPr>
          <w:rFonts w:cs="David"/>
          <w:color w:val="002060"/>
          <w:rtl/>
        </w:rPr>
      </w:pPr>
      <w:r>
        <w:rPr>
          <w:rFonts w:cs="Arial" w:hint="cs"/>
          <w:color w:val="002060"/>
          <w:rtl/>
          <w:lang w:bidi="ar-SA"/>
        </w:rPr>
        <w:t xml:space="preserve">عدد مولات </w:t>
      </w:r>
      <w:r w:rsidR="00E66D4E" w:rsidRPr="00DA1DC5">
        <w:rPr>
          <w:rFonts w:cs="David"/>
          <w:color w:val="002060"/>
        </w:rPr>
        <w:t>AgCl</w:t>
      </w:r>
      <w:r w:rsidR="00E66D4E" w:rsidRPr="00DA1DC5">
        <w:rPr>
          <w:rFonts w:cs="David"/>
          <w:color w:val="002060"/>
          <w:vertAlign w:val="subscript"/>
        </w:rPr>
        <w:t>(s)</w:t>
      </w:r>
      <w:r w:rsidR="00E66D4E" w:rsidRPr="00DA1DC5">
        <w:rPr>
          <w:rFonts w:cs="David" w:hint="cs"/>
          <w:color w:val="002060"/>
          <w:rtl/>
        </w:rPr>
        <w:t xml:space="preserve"> </w:t>
      </w:r>
      <w:r>
        <w:rPr>
          <w:rFonts w:cs="Arial" w:hint="cs"/>
          <w:color w:val="002060"/>
          <w:rtl/>
          <w:lang w:bidi="ar-SA"/>
        </w:rPr>
        <w:t>الناتجة</w:t>
      </w:r>
      <w:r w:rsidR="00E66D4E" w:rsidRPr="00DA1DC5">
        <w:rPr>
          <w:rFonts w:cs="David" w:hint="cs"/>
          <w:color w:val="002060"/>
          <w:rtl/>
        </w:rPr>
        <w:t>:</w:t>
      </w:r>
      <w:r w:rsidR="00F5151D" w:rsidRPr="00F5151D">
        <w:rPr>
          <w:rtl/>
        </w:rPr>
        <w:t xml:space="preserve"> </w:t>
      </w:r>
      <w:r w:rsidR="001A25A3" w:rsidRPr="00661E20">
        <w:rPr>
          <w:position w:val="-54"/>
        </w:rPr>
        <w:object w:dxaOrig="1939" w:dyaOrig="920" w14:anchorId="11820D04">
          <v:shape id="_x0000_i1074" type="#_x0000_t75" alt="\frac{14.35gr}{143.5\frac{gr}{mol}}=0.1mol" style="width:97.8pt;height:45.6pt" o:ole="">
            <v:imagedata r:id="rId241" o:title=""/>
          </v:shape>
          <o:OLEObject Type="Embed" ProgID="Equation.DSMT4" ShapeID="_x0000_i1074" DrawAspect="Content" ObjectID="_1803298548" r:id="rId242"/>
        </w:object>
      </w:r>
    </w:p>
    <w:p w14:paraId="78F0D862" w14:textId="77777777" w:rsidR="00725EBD" w:rsidRPr="00725EBD" w:rsidRDefault="00725EBD" w:rsidP="00E66D4E">
      <w:pPr>
        <w:spacing w:line="360" w:lineRule="auto"/>
        <w:ind w:left="-58" w:right="-567"/>
        <w:rPr>
          <w:rFonts w:cs="David"/>
          <w:color w:val="002060"/>
          <w:sz w:val="16"/>
          <w:szCs w:val="16"/>
          <w:rtl/>
        </w:rPr>
      </w:pPr>
    </w:p>
    <w:p w14:paraId="4AAA2D33" w14:textId="77777777" w:rsidR="004C11BF" w:rsidRDefault="0039371E" w:rsidP="0039371E">
      <w:pPr>
        <w:spacing w:line="360" w:lineRule="auto"/>
        <w:ind w:left="-58" w:right="-567"/>
        <w:rPr>
          <w:rFonts w:cs="David"/>
          <w:color w:val="002060"/>
          <w:rtl/>
        </w:rPr>
      </w:pPr>
      <w:r>
        <w:rPr>
          <w:rFonts w:cs="Arial" w:hint="cs"/>
          <w:color w:val="002060"/>
          <w:rtl/>
          <w:lang w:bidi="ar-SA"/>
        </w:rPr>
        <w:t xml:space="preserve">نسبة المولات في التفاعل هي </w:t>
      </w:r>
      <w:proofErr w:type="gramStart"/>
      <w:r w:rsidR="00E66D4E" w:rsidRPr="00725EBD">
        <w:rPr>
          <w:rFonts w:asciiTheme="majorBidi" w:hAnsiTheme="majorBidi" w:cstheme="majorBidi"/>
          <w:color w:val="002060"/>
          <w:rtl/>
        </w:rPr>
        <w:t>1:1</w:t>
      </w:r>
      <w:r w:rsidR="00E66D4E" w:rsidRPr="00DA1DC5">
        <w:rPr>
          <w:rFonts w:cs="David" w:hint="cs"/>
          <w:color w:val="002060"/>
          <w:rtl/>
        </w:rPr>
        <w:t xml:space="preserve"> </w:t>
      </w:r>
      <w:r>
        <w:rPr>
          <w:rFonts w:cs="Arial" w:hint="cs"/>
          <w:color w:val="002060"/>
          <w:rtl/>
          <w:lang w:bidi="ar-SA"/>
        </w:rPr>
        <w:t>،</w:t>
      </w:r>
      <w:proofErr w:type="gramEnd"/>
      <w:r>
        <w:rPr>
          <w:rFonts w:cs="Arial" w:hint="cs"/>
          <w:color w:val="002060"/>
          <w:rtl/>
          <w:lang w:bidi="ar-SA"/>
        </w:rPr>
        <w:t xml:space="preserve"> لذا عدد مولات </w:t>
      </w:r>
      <w:r w:rsidR="00E66D4E" w:rsidRPr="00DA1DC5">
        <w:rPr>
          <w:rFonts w:cs="David"/>
          <w:color w:val="002060"/>
        </w:rPr>
        <w:t>AgNO</w:t>
      </w:r>
      <w:r w:rsidR="00E66D4E" w:rsidRPr="00DA1DC5">
        <w:rPr>
          <w:rFonts w:cs="David"/>
          <w:color w:val="002060"/>
          <w:vertAlign w:val="subscript"/>
        </w:rPr>
        <w:t>3</w:t>
      </w:r>
      <w:r w:rsidR="00E66D4E" w:rsidRPr="00DA1DC5">
        <w:rPr>
          <w:rFonts w:cs="David" w:hint="cs"/>
          <w:color w:val="002060"/>
          <w:rtl/>
        </w:rPr>
        <w:t xml:space="preserve"> </w:t>
      </w:r>
      <w:r>
        <w:rPr>
          <w:rFonts w:cs="Arial" w:hint="cs"/>
          <w:color w:val="002060"/>
          <w:rtl/>
          <w:lang w:bidi="ar-SA"/>
        </w:rPr>
        <w:t>المتفاعلة</w:t>
      </w:r>
      <w:r w:rsidR="00E66D4E" w:rsidRPr="00DA1DC5">
        <w:rPr>
          <w:rFonts w:cs="David" w:hint="cs"/>
          <w:color w:val="002060"/>
          <w:rtl/>
        </w:rPr>
        <w:t>:</w:t>
      </w:r>
      <w:r w:rsidR="004C11BF">
        <w:rPr>
          <w:rFonts w:cs="David" w:hint="cs"/>
          <w:color w:val="002060"/>
          <w:rtl/>
        </w:rPr>
        <w:t xml:space="preserve">   </w:t>
      </w:r>
      <w:r w:rsidR="001A25A3" w:rsidRPr="00661E20">
        <w:rPr>
          <w:position w:val="-6"/>
        </w:rPr>
        <w:object w:dxaOrig="740" w:dyaOrig="279" w14:anchorId="453A1E81">
          <v:shape id="_x0000_i1075" type="#_x0000_t75" alt="0.1 mol" style="width:37.2pt;height:13.2pt" o:ole="">
            <v:imagedata r:id="rId243" o:title=""/>
          </v:shape>
          <o:OLEObject Type="Embed" ProgID="Equation.DSMT4" ShapeID="_x0000_i1075" DrawAspect="Content" ObjectID="_1803298549" r:id="rId244"/>
        </w:object>
      </w:r>
      <w:r w:rsidR="00E66D4E" w:rsidRPr="00DA1DC5">
        <w:rPr>
          <w:rFonts w:cs="David" w:hint="cs"/>
          <w:color w:val="002060"/>
          <w:rtl/>
        </w:rPr>
        <w:tab/>
      </w:r>
    </w:p>
    <w:p w14:paraId="7D94D245" w14:textId="77777777" w:rsidR="004C11BF" w:rsidRPr="004C11BF" w:rsidRDefault="004C11BF" w:rsidP="004C11BF">
      <w:pPr>
        <w:spacing w:line="360" w:lineRule="auto"/>
        <w:ind w:left="-58" w:right="-567"/>
        <w:rPr>
          <w:rFonts w:cs="David"/>
          <w:color w:val="002060"/>
          <w:sz w:val="16"/>
          <w:szCs w:val="16"/>
          <w:rtl/>
        </w:rPr>
      </w:pPr>
    </w:p>
    <w:p w14:paraId="51538B9D" w14:textId="77777777" w:rsidR="00E66D4E" w:rsidRDefault="0039371E" w:rsidP="0039371E">
      <w:pPr>
        <w:spacing w:line="360" w:lineRule="auto"/>
        <w:ind w:left="-58" w:right="-567"/>
        <w:rPr>
          <w:rFonts w:cs="David"/>
          <w:sz w:val="16"/>
          <w:szCs w:val="16"/>
          <w:rtl/>
        </w:rPr>
      </w:pPr>
      <w:r>
        <w:rPr>
          <w:rFonts w:cs="Arial" w:hint="cs"/>
          <w:color w:val="002060"/>
          <w:rtl/>
          <w:lang w:bidi="ar-SA"/>
        </w:rPr>
        <w:t>تركيز محلول</w:t>
      </w:r>
      <w:r w:rsidR="00E66D4E" w:rsidRPr="00DA1DC5">
        <w:rPr>
          <w:rFonts w:cs="David" w:hint="cs"/>
          <w:color w:val="002060"/>
          <w:rtl/>
        </w:rPr>
        <w:t xml:space="preserve"> </w:t>
      </w:r>
      <w:r w:rsidR="00E66D4E" w:rsidRPr="00DA1DC5">
        <w:rPr>
          <w:rFonts w:cs="David"/>
          <w:color w:val="002060"/>
        </w:rPr>
        <w:t>AgNO</w:t>
      </w:r>
      <w:r w:rsidR="00E66D4E" w:rsidRPr="00DA1DC5">
        <w:rPr>
          <w:rFonts w:cs="David"/>
          <w:color w:val="002060"/>
          <w:vertAlign w:val="subscript"/>
        </w:rPr>
        <w:t>3(</w:t>
      </w:r>
      <w:proofErr w:type="gramStart"/>
      <w:r w:rsidR="00E66D4E" w:rsidRPr="00DA1DC5">
        <w:rPr>
          <w:rFonts w:cs="David"/>
          <w:color w:val="002060"/>
          <w:vertAlign w:val="subscript"/>
        </w:rPr>
        <w:t>aq)</w:t>
      </w:r>
      <w:r w:rsidR="00E66D4E" w:rsidRPr="00DA1DC5">
        <w:rPr>
          <w:rFonts w:cs="David" w:hint="cs"/>
          <w:color w:val="002060"/>
          <w:rtl/>
        </w:rPr>
        <w:t xml:space="preserve"> </w:t>
      </w:r>
      <w:r w:rsidR="004C11BF">
        <w:rPr>
          <w:rFonts w:cs="David" w:hint="cs"/>
          <w:color w:val="002060"/>
          <w:rtl/>
        </w:rPr>
        <w:t xml:space="preserve"> </w:t>
      </w:r>
      <w:r>
        <w:rPr>
          <w:rFonts w:cs="Arial" w:hint="cs"/>
          <w:color w:val="002060"/>
          <w:rtl/>
          <w:lang w:bidi="ar-SA"/>
        </w:rPr>
        <w:t>المتفاعل</w:t>
      </w:r>
      <w:proofErr w:type="gramEnd"/>
      <w:r w:rsidR="00E66D4E" w:rsidRPr="00DA1DC5">
        <w:rPr>
          <w:rFonts w:cs="David" w:hint="cs"/>
          <w:color w:val="002060"/>
          <w:rtl/>
        </w:rPr>
        <w:t>:</w:t>
      </w:r>
      <w:r w:rsidR="00E66D4E" w:rsidRPr="00DA1DC5">
        <w:rPr>
          <w:rFonts w:cs="David" w:hint="cs"/>
          <w:color w:val="002060"/>
          <w:rtl/>
        </w:rPr>
        <w:tab/>
      </w:r>
      <w:r w:rsidR="001A25A3" w:rsidRPr="00661E20">
        <w:rPr>
          <w:position w:val="-24"/>
        </w:rPr>
        <w:object w:dxaOrig="1540" w:dyaOrig="620" w14:anchorId="61B122B6">
          <v:shape id="_x0000_i1076" type="#_x0000_t75" alt="\frac{0.1mol}{0.2liter}=0.5M" style="width:76.2pt;height:31.2pt" o:ole="">
            <v:imagedata r:id="rId245" o:title=""/>
          </v:shape>
          <o:OLEObject Type="Embed" ProgID="Equation.DSMT4" ShapeID="_x0000_i1076" DrawAspect="Content" ObjectID="_1803298550" r:id="rId246"/>
        </w:object>
      </w:r>
    </w:p>
    <w:p w14:paraId="0D1FEB44" w14:textId="77777777" w:rsidR="00A841C1" w:rsidRPr="00AD44FB" w:rsidRDefault="0039371E" w:rsidP="009F006A">
      <w:pPr>
        <w:spacing w:line="360" w:lineRule="auto"/>
        <w:ind w:left="-58" w:hanging="41"/>
        <w:rPr>
          <w:rFonts w:cs="Arial"/>
          <w:b/>
          <w:bCs/>
          <w:color w:val="A20000"/>
          <w:rtl/>
          <w:lang w:bidi="ar-SA"/>
        </w:rPr>
      </w:pPr>
      <w:r w:rsidRPr="00AD44FB">
        <w:rPr>
          <w:rFonts w:cs="Arial" w:hint="cs"/>
          <w:b/>
          <w:bCs/>
          <w:color w:val="A20000"/>
          <w:rtl/>
          <w:lang w:bidi="ar-SA"/>
        </w:rPr>
        <w:t>بند ث</w:t>
      </w:r>
    </w:p>
    <w:p w14:paraId="1C915264" w14:textId="77777777" w:rsidR="009F2131" w:rsidRDefault="0039371E" w:rsidP="000D239B">
      <w:pPr>
        <w:spacing w:line="360" w:lineRule="auto"/>
        <w:ind w:left="-99"/>
        <w:rPr>
          <w:rFonts w:cs="David"/>
          <w:rtl/>
        </w:rPr>
      </w:pPr>
      <w:r>
        <w:rPr>
          <w:rFonts w:cs="Arial" w:hint="cs"/>
          <w:rtl/>
          <w:lang w:bidi="ar-SA"/>
        </w:rPr>
        <w:t>خلطوا</w:t>
      </w:r>
      <w:r w:rsidR="009F2131">
        <w:rPr>
          <w:rFonts w:cs="David" w:hint="cs"/>
          <w:rtl/>
        </w:rPr>
        <w:t xml:space="preserve"> </w:t>
      </w:r>
      <w:r w:rsidR="009F2131" w:rsidRPr="00505B4F">
        <w:rPr>
          <w:rFonts w:asciiTheme="majorBidi" w:hAnsiTheme="majorBidi" w:cstheme="majorBidi" w:hint="cs"/>
          <w:rtl/>
        </w:rPr>
        <w:t>100</w:t>
      </w:r>
      <w:r w:rsidR="009F2131">
        <w:rPr>
          <w:rFonts w:cs="David" w:hint="cs"/>
          <w:rtl/>
        </w:rPr>
        <w:t xml:space="preserve"> </w:t>
      </w:r>
      <w:r>
        <w:rPr>
          <w:rFonts w:cs="Arial" w:hint="cs"/>
          <w:rtl/>
          <w:lang w:bidi="ar-SA"/>
        </w:rPr>
        <w:t xml:space="preserve">مليلتر محلول </w:t>
      </w:r>
      <w:r w:rsidR="009F2131">
        <w:rPr>
          <w:rFonts w:cs="David"/>
        </w:rPr>
        <w:t>NH</w:t>
      </w:r>
      <w:r w:rsidR="009F2131">
        <w:rPr>
          <w:rFonts w:cs="David"/>
          <w:vertAlign w:val="subscript"/>
        </w:rPr>
        <w:t>4</w:t>
      </w:r>
      <w:r w:rsidR="009F2131">
        <w:rPr>
          <w:rFonts w:cs="David"/>
        </w:rPr>
        <w:t>NO</w:t>
      </w:r>
      <w:r w:rsidR="009F2131">
        <w:rPr>
          <w:rFonts w:cs="David"/>
          <w:vertAlign w:val="subscript"/>
        </w:rPr>
        <w:t>3(aq)</w:t>
      </w:r>
      <w:r w:rsidR="009F2131">
        <w:rPr>
          <w:rFonts w:cs="David" w:hint="cs"/>
          <w:rtl/>
        </w:rPr>
        <w:t xml:space="preserve"> </w:t>
      </w:r>
      <w:r>
        <w:rPr>
          <w:rFonts w:cs="Arial" w:hint="cs"/>
          <w:rtl/>
          <w:lang w:bidi="ar-SA"/>
        </w:rPr>
        <w:t>بتركيز</w:t>
      </w:r>
      <w:r w:rsidR="009F2131">
        <w:rPr>
          <w:rFonts w:cs="David" w:hint="cs"/>
          <w:rtl/>
        </w:rPr>
        <w:t xml:space="preserve"> </w:t>
      </w:r>
      <w:r w:rsidR="009F2131">
        <w:rPr>
          <w:rFonts w:cs="David"/>
        </w:rPr>
        <w:t>1</w:t>
      </w:r>
      <w:r w:rsidR="00505B4F" w:rsidRPr="00505B4F">
        <w:rPr>
          <w:rFonts w:cs="David"/>
          <w:sz w:val="16"/>
          <w:szCs w:val="16"/>
        </w:rPr>
        <w:t xml:space="preserve"> </w:t>
      </w:r>
      <w:r w:rsidR="009F2131">
        <w:rPr>
          <w:rFonts w:cs="David"/>
        </w:rPr>
        <w:t>M</w:t>
      </w:r>
      <w:r w:rsidR="009F2131">
        <w:rPr>
          <w:rFonts w:cs="David" w:hint="cs"/>
          <w:rtl/>
        </w:rPr>
        <w:t xml:space="preserve"> </w:t>
      </w:r>
      <w:r>
        <w:rPr>
          <w:rFonts w:cs="Arial" w:hint="cs"/>
          <w:rtl/>
          <w:lang w:bidi="ar-SA"/>
        </w:rPr>
        <w:t>مع</w:t>
      </w:r>
      <w:r w:rsidR="009F2131">
        <w:rPr>
          <w:rFonts w:cs="David" w:hint="cs"/>
          <w:rtl/>
        </w:rPr>
        <w:t xml:space="preserve"> </w:t>
      </w:r>
      <w:r w:rsidR="009F2131" w:rsidRPr="00505B4F">
        <w:rPr>
          <w:rFonts w:asciiTheme="majorBidi" w:hAnsiTheme="majorBidi" w:cstheme="majorBidi"/>
          <w:rtl/>
        </w:rPr>
        <w:t>150</w:t>
      </w:r>
      <w:r w:rsidR="009F2131">
        <w:rPr>
          <w:rFonts w:cs="David" w:hint="cs"/>
          <w:rtl/>
        </w:rPr>
        <w:t xml:space="preserve"> </w:t>
      </w:r>
      <w:r>
        <w:rPr>
          <w:rFonts w:cs="Arial" w:hint="cs"/>
          <w:rtl/>
          <w:lang w:bidi="ar-SA"/>
        </w:rPr>
        <w:t xml:space="preserve">مليلتر </w:t>
      </w:r>
      <w:proofErr w:type="gramStart"/>
      <w:r>
        <w:rPr>
          <w:rFonts w:cs="Arial" w:hint="cs"/>
          <w:rtl/>
          <w:lang w:bidi="ar-SA"/>
        </w:rPr>
        <w:t>محلول</w:t>
      </w:r>
      <w:r w:rsidR="009F2131">
        <w:rPr>
          <w:rFonts w:cs="David" w:hint="cs"/>
          <w:rtl/>
        </w:rPr>
        <w:t xml:space="preserve"> </w:t>
      </w:r>
      <w:r w:rsidR="009F2131">
        <w:rPr>
          <w:rFonts w:cs="David"/>
        </w:rPr>
        <w:t xml:space="preserve"> AgNO</w:t>
      </w:r>
      <w:proofErr w:type="gramEnd"/>
      <w:r w:rsidR="009F2131">
        <w:rPr>
          <w:rFonts w:cs="David"/>
          <w:vertAlign w:val="subscript"/>
        </w:rPr>
        <w:t>3(aq)</w:t>
      </w:r>
      <w:r w:rsidR="00A841C1">
        <w:rPr>
          <w:rFonts w:cs="David" w:hint="cs"/>
          <w:rtl/>
        </w:rPr>
        <w:t xml:space="preserve"> </w:t>
      </w:r>
      <w:r w:rsidR="00D14A3F">
        <w:rPr>
          <w:rFonts w:cs="Arial" w:hint="cs"/>
          <w:rtl/>
          <w:lang w:bidi="ar-SA"/>
        </w:rPr>
        <w:t>بتركيز</w:t>
      </w:r>
      <w:r w:rsidR="009F2131">
        <w:rPr>
          <w:rFonts w:cs="David" w:hint="cs"/>
          <w:rtl/>
        </w:rPr>
        <w:t xml:space="preserve"> </w:t>
      </w:r>
      <w:r w:rsidR="009F2131">
        <w:rPr>
          <w:rFonts w:cs="David"/>
        </w:rPr>
        <w:t>2</w:t>
      </w:r>
      <w:r w:rsidR="00505B4F" w:rsidRPr="00505B4F">
        <w:rPr>
          <w:rFonts w:cs="David"/>
          <w:sz w:val="16"/>
          <w:szCs w:val="16"/>
        </w:rPr>
        <w:t xml:space="preserve"> </w:t>
      </w:r>
      <w:r w:rsidR="009F2131">
        <w:rPr>
          <w:rFonts w:cs="David"/>
        </w:rPr>
        <w:t>M</w:t>
      </w:r>
      <w:r w:rsidR="009F2131">
        <w:rPr>
          <w:rFonts w:cs="David" w:hint="cs"/>
          <w:rtl/>
        </w:rPr>
        <w:t xml:space="preserve"> . </w:t>
      </w:r>
      <w:r w:rsidR="00D14A3F">
        <w:rPr>
          <w:rFonts w:cs="Arial" w:hint="cs"/>
          <w:rtl/>
          <w:lang w:bidi="ar-SA"/>
        </w:rPr>
        <w:t>احسب تركيز أيونات</w:t>
      </w:r>
      <w:r w:rsidR="009F2131">
        <w:rPr>
          <w:rFonts w:cs="David" w:hint="cs"/>
          <w:rtl/>
        </w:rPr>
        <w:t xml:space="preserve"> </w:t>
      </w:r>
      <w:r w:rsidR="009F2131">
        <w:rPr>
          <w:rFonts w:cs="David"/>
        </w:rPr>
        <w:t>NO</w:t>
      </w:r>
      <w:r w:rsidR="009F2131">
        <w:rPr>
          <w:rFonts w:cs="David"/>
          <w:vertAlign w:val="subscript"/>
        </w:rPr>
        <w:t>3</w:t>
      </w:r>
      <w:r w:rsidR="009F2131">
        <w:rPr>
          <w:rFonts w:cs="David"/>
          <w:vertAlign w:val="superscript"/>
        </w:rPr>
        <w:sym w:font="Symbol" w:char="F02D"/>
      </w:r>
      <w:r w:rsidR="009F2131">
        <w:rPr>
          <w:rFonts w:cs="David"/>
          <w:vertAlign w:val="subscript"/>
        </w:rPr>
        <w:t>(aq)</w:t>
      </w:r>
      <w:r w:rsidR="009F2131">
        <w:rPr>
          <w:rFonts w:cs="David" w:hint="cs"/>
          <w:rtl/>
        </w:rPr>
        <w:t xml:space="preserve"> </w:t>
      </w:r>
      <w:r w:rsidR="00D14A3F">
        <w:rPr>
          <w:rFonts w:cs="Arial" w:hint="cs"/>
          <w:rtl/>
          <w:lang w:bidi="ar-SA"/>
        </w:rPr>
        <w:t xml:space="preserve">في المحلول الناتج </w:t>
      </w:r>
      <w:r w:rsidR="000D239B">
        <w:rPr>
          <w:rFonts w:cs="Arial" w:hint="cs"/>
          <w:rtl/>
          <w:lang w:bidi="ar-SA"/>
        </w:rPr>
        <w:t>بعد</w:t>
      </w:r>
      <w:r w:rsidR="00D14A3F">
        <w:rPr>
          <w:rFonts w:cs="Arial" w:hint="cs"/>
          <w:rtl/>
          <w:lang w:bidi="ar-SA"/>
        </w:rPr>
        <w:t xml:space="preserve"> الخلط. </w:t>
      </w:r>
      <w:r w:rsidR="00D14A3F" w:rsidRPr="00D14A3F">
        <w:rPr>
          <w:rFonts w:cs="Arial" w:hint="cs"/>
          <w:b/>
          <w:bCs/>
          <w:rtl/>
          <w:lang w:bidi="ar-SA"/>
        </w:rPr>
        <w:t>فص</w:t>
      </w:r>
      <w:r w:rsidR="000D239B">
        <w:rPr>
          <w:rFonts w:cs="Arial" w:hint="cs"/>
          <w:b/>
          <w:bCs/>
          <w:rtl/>
          <w:lang w:bidi="ar-SA"/>
        </w:rPr>
        <w:t>ّ</w:t>
      </w:r>
      <w:r w:rsidR="00D14A3F" w:rsidRPr="00D14A3F">
        <w:rPr>
          <w:rFonts w:cs="Arial" w:hint="cs"/>
          <w:b/>
          <w:bCs/>
          <w:rtl/>
          <w:lang w:bidi="ar-SA"/>
        </w:rPr>
        <w:t>ل حساباتك</w:t>
      </w:r>
      <w:r w:rsidR="00D14A3F">
        <w:rPr>
          <w:rFonts w:cs="Arial" w:hint="cs"/>
          <w:rtl/>
          <w:lang w:bidi="ar-SA"/>
        </w:rPr>
        <w:t xml:space="preserve">. </w:t>
      </w:r>
    </w:p>
    <w:p w14:paraId="0E129322" w14:textId="77777777" w:rsidR="002F5E64" w:rsidRDefault="00D14A3F" w:rsidP="002F5E64">
      <w:pPr>
        <w:spacing w:line="360" w:lineRule="auto"/>
        <w:ind w:left="-99"/>
        <w:rPr>
          <w:rFonts w:cs="David"/>
          <w:b/>
          <w:bCs/>
          <w:color w:val="000080"/>
          <w:rtl/>
        </w:rPr>
      </w:pPr>
      <w:r>
        <w:rPr>
          <w:rFonts w:cs="Arial" w:hint="cs"/>
          <w:b/>
          <w:bCs/>
          <w:color w:val="000080"/>
          <w:rtl/>
          <w:lang w:bidi="ar-SA"/>
        </w:rPr>
        <w:t>الإجابة</w:t>
      </w:r>
      <w:r w:rsidR="002F5E64">
        <w:rPr>
          <w:rFonts w:cs="David" w:hint="cs"/>
          <w:b/>
          <w:bCs/>
          <w:color w:val="000080"/>
          <w:rtl/>
        </w:rPr>
        <w:t>:</w:t>
      </w:r>
    </w:p>
    <w:p w14:paraId="79A339CB" w14:textId="77777777" w:rsidR="00E66D4E" w:rsidRPr="00DA1DC5" w:rsidRDefault="00D14A3F" w:rsidP="00D14A3F">
      <w:pPr>
        <w:spacing w:line="360" w:lineRule="auto"/>
        <w:ind w:left="509" w:right="-567" w:hanging="567"/>
        <w:rPr>
          <w:rFonts w:cs="David"/>
          <w:color w:val="002060"/>
          <w:rtl/>
        </w:rPr>
      </w:pPr>
      <w:r>
        <w:rPr>
          <w:rFonts w:cs="Arial" w:hint="cs"/>
          <w:color w:val="002060"/>
          <w:rtl/>
          <w:lang w:bidi="ar-SA"/>
        </w:rPr>
        <w:t>عدد مولات</w:t>
      </w:r>
      <w:r w:rsidR="00E66D4E" w:rsidRPr="00DA1DC5">
        <w:rPr>
          <w:rFonts w:cs="David" w:hint="cs"/>
          <w:color w:val="002060"/>
          <w:rtl/>
        </w:rPr>
        <w:t xml:space="preserve"> </w:t>
      </w:r>
      <w:r w:rsidR="00E66D4E" w:rsidRPr="00DA1DC5">
        <w:rPr>
          <w:rFonts w:cs="David"/>
          <w:color w:val="002060"/>
        </w:rPr>
        <w:t>NH</w:t>
      </w:r>
      <w:r w:rsidR="00E66D4E" w:rsidRPr="00DA1DC5">
        <w:rPr>
          <w:rFonts w:cs="David"/>
          <w:color w:val="002060"/>
          <w:vertAlign w:val="subscript"/>
        </w:rPr>
        <w:t>4</w:t>
      </w:r>
      <w:r w:rsidR="00E66D4E" w:rsidRPr="00DA1DC5">
        <w:rPr>
          <w:rFonts w:cs="David"/>
          <w:color w:val="002060"/>
        </w:rPr>
        <w:t>NO</w:t>
      </w:r>
      <w:r w:rsidR="00E66D4E" w:rsidRPr="00DA1DC5">
        <w:rPr>
          <w:rFonts w:cs="David"/>
          <w:color w:val="002060"/>
          <w:vertAlign w:val="subscript"/>
        </w:rPr>
        <w:t>3</w:t>
      </w:r>
      <w:r w:rsidR="00E66D4E" w:rsidRPr="00DA1DC5">
        <w:rPr>
          <w:rFonts w:cs="David" w:hint="cs"/>
          <w:color w:val="002060"/>
          <w:rtl/>
        </w:rPr>
        <w:t xml:space="preserve"> </w:t>
      </w:r>
      <w:r>
        <w:rPr>
          <w:rFonts w:cs="Arial" w:hint="cs"/>
          <w:color w:val="002060"/>
          <w:rtl/>
          <w:lang w:bidi="ar-SA"/>
        </w:rPr>
        <w:t>في</w:t>
      </w:r>
      <w:r w:rsidR="00C92403">
        <w:rPr>
          <w:rFonts w:cs="David" w:hint="cs"/>
          <w:color w:val="002060"/>
          <w:rtl/>
        </w:rPr>
        <w:t xml:space="preserve"> </w:t>
      </w:r>
      <w:r w:rsidR="00C92403">
        <w:rPr>
          <w:rFonts w:cs="David"/>
          <w:color w:val="002060"/>
        </w:rPr>
        <w:t>100</w:t>
      </w:r>
      <w:r w:rsidR="00C92403">
        <w:rPr>
          <w:rFonts w:cs="David" w:hint="cs"/>
          <w:color w:val="002060"/>
          <w:rtl/>
        </w:rPr>
        <w:t xml:space="preserve"> </w:t>
      </w:r>
      <w:r>
        <w:rPr>
          <w:rFonts w:cs="Arial" w:hint="cs"/>
          <w:color w:val="002060"/>
          <w:rtl/>
          <w:lang w:bidi="ar-SA"/>
        </w:rPr>
        <w:t>مليلتر محلول</w:t>
      </w:r>
      <w:r w:rsidR="00E66D4E" w:rsidRPr="00DA1DC5">
        <w:rPr>
          <w:rFonts w:cs="David" w:hint="cs"/>
          <w:color w:val="002060"/>
          <w:rtl/>
        </w:rPr>
        <w:t>:</w:t>
      </w:r>
      <w:r w:rsidR="00E66D4E" w:rsidRPr="00DA1DC5">
        <w:rPr>
          <w:rFonts w:cs="David" w:hint="cs"/>
          <w:color w:val="002060"/>
          <w:rtl/>
        </w:rPr>
        <w:tab/>
      </w:r>
      <w:r w:rsidR="00B068DB" w:rsidRPr="00661E20">
        <w:rPr>
          <w:position w:val="-24"/>
        </w:rPr>
        <w:object w:dxaOrig="2400" w:dyaOrig="620" w14:anchorId="638D96E0">
          <v:shape id="_x0000_i1077" type="#_x0000_t75" alt="0.1liter\times 1\frac{mol}{liter}=0.1mol" style="width:120pt;height:31.2pt" o:ole="">
            <v:imagedata r:id="rId247" o:title=""/>
          </v:shape>
          <o:OLEObject Type="Embed" ProgID="Equation.DSMT4" ShapeID="_x0000_i1077" DrawAspect="Content" ObjectID="_1803298551" r:id="rId248"/>
        </w:object>
      </w:r>
    </w:p>
    <w:p w14:paraId="05ED14AA" w14:textId="77777777" w:rsidR="00E66D4E" w:rsidRPr="00DA1DC5" w:rsidRDefault="00E66D4E" w:rsidP="00E66D4E">
      <w:pPr>
        <w:spacing w:line="360" w:lineRule="auto"/>
        <w:ind w:left="-58" w:right="-567"/>
        <w:rPr>
          <w:rFonts w:cs="David"/>
          <w:color w:val="002060"/>
          <w:sz w:val="16"/>
          <w:szCs w:val="16"/>
          <w:rtl/>
        </w:rPr>
      </w:pPr>
    </w:p>
    <w:p w14:paraId="733E713B" w14:textId="77777777" w:rsidR="00E66D4E" w:rsidRPr="00DA1DC5" w:rsidRDefault="00D14A3F" w:rsidP="00D14A3F">
      <w:pPr>
        <w:spacing w:line="360" w:lineRule="auto"/>
        <w:ind w:left="-58" w:right="-567"/>
        <w:rPr>
          <w:rFonts w:cs="David"/>
          <w:color w:val="002060"/>
          <w:sz w:val="16"/>
          <w:szCs w:val="16"/>
          <w:rtl/>
        </w:rPr>
      </w:pPr>
      <w:r>
        <w:rPr>
          <w:rFonts w:cs="Arial" w:hint="cs"/>
          <w:color w:val="002060"/>
          <w:rtl/>
          <w:lang w:bidi="ar-SA"/>
        </w:rPr>
        <w:t>عدد مولات</w:t>
      </w:r>
      <w:r w:rsidRPr="00DA1DC5">
        <w:rPr>
          <w:rFonts w:cs="David" w:hint="cs"/>
          <w:color w:val="002060"/>
          <w:rtl/>
        </w:rPr>
        <w:t xml:space="preserve"> </w:t>
      </w:r>
      <w:r w:rsidR="00E66D4E" w:rsidRPr="00DA1DC5">
        <w:rPr>
          <w:rFonts w:cs="David"/>
          <w:color w:val="002060"/>
        </w:rPr>
        <w:t>AgNO</w:t>
      </w:r>
      <w:r w:rsidR="00E66D4E" w:rsidRPr="00DA1DC5">
        <w:rPr>
          <w:rFonts w:cs="David"/>
          <w:color w:val="002060"/>
          <w:vertAlign w:val="subscript"/>
        </w:rPr>
        <w:t>3</w:t>
      </w:r>
      <w:r w:rsidR="00E66D4E" w:rsidRPr="00DA1DC5">
        <w:rPr>
          <w:rFonts w:cs="David" w:hint="cs"/>
          <w:color w:val="002060"/>
          <w:rtl/>
        </w:rPr>
        <w:t xml:space="preserve"> </w:t>
      </w:r>
      <w:r>
        <w:rPr>
          <w:rFonts w:cs="Arial" w:hint="cs"/>
          <w:color w:val="002060"/>
          <w:rtl/>
          <w:lang w:bidi="ar-SA"/>
        </w:rPr>
        <w:t>في</w:t>
      </w:r>
      <w:r w:rsidR="00C92403">
        <w:rPr>
          <w:rFonts w:cs="David" w:hint="cs"/>
          <w:color w:val="002060"/>
          <w:rtl/>
        </w:rPr>
        <w:t xml:space="preserve"> </w:t>
      </w:r>
      <w:r w:rsidR="00C92403">
        <w:rPr>
          <w:rFonts w:cs="David"/>
          <w:color w:val="002060"/>
        </w:rPr>
        <w:t>150</w:t>
      </w:r>
      <w:r w:rsidR="00C92403">
        <w:rPr>
          <w:rFonts w:cs="David" w:hint="cs"/>
          <w:color w:val="002060"/>
          <w:rtl/>
        </w:rPr>
        <w:t xml:space="preserve"> </w:t>
      </w:r>
      <w:r>
        <w:rPr>
          <w:rFonts w:cs="Arial" w:hint="cs"/>
          <w:color w:val="002060"/>
          <w:rtl/>
          <w:lang w:bidi="ar-SA"/>
        </w:rPr>
        <w:t>مليلتر محلول</w:t>
      </w:r>
      <w:r w:rsidR="00C92403" w:rsidRPr="00DA1DC5">
        <w:rPr>
          <w:rFonts w:cs="David" w:hint="cs"/>
          <w:color w:val="002060"/>
          <w:rtl/>
        </w:rPr>
        <w:t>:</w:t>
      </w:r>
      <w:r w:rsidR="00C92403" w:rsidRPr="00DA1DC5">
        <w:rPr>
          <w:rFonts w:cs="David" w:hint="cs"/>
          <w:color w:val="002060"/>
          <w:rtl/>
        </w:rPr>
        <w:tab/>
      </w:r>
      <w:r w:rsidR="00B068DB" w:rsidRPr="00661E20">
        <w:rPr>
          <w:position w:val="-24"/>
        </w:rPr>
        <w:object w:dxaOrig="2520" w:dyaOrig="620" w14:anchorId="49E20BC1">
          <v:shape id="_x0000_i1078" type="#_x0000_t75" alt="0.15liter\times 2\frac{mol}{liter}=0.3mol" style="width:126.6pt;height:31.2pt;mso-position-vertical:absolute" o:ole="">
            <v:imagedata r:id="rId249" o:title=""/>
          </v:shape>
          <o:OLEObject Type="Embed" ProgID="Equation.DSMT4" ShapeID="_x0000_i1078" DrawAspect="Content" ObjectID="_1803298552" r:id="rId250"/>
        </w:object>
      </w:r>
    </w:p>
    <w:p w14:paraId="3D8ADC78" w14:textId="77777777" w:rsidR="00E66D4E" w:rsidRPr="009D52A2" w:rsidRDefault="00D14A3F" w:rsidP="00D14A3F">
      <w:pPr>
        <w:spacing w:line="360" w:lineRule="auto"/>
        <w:ind w:left="-58" w:right="-567"/>
        <w:rPr>
          <w:rFonts w:cs="David"/>
          <w:color w:val="002060"/>
          <w:sz w:val="16"/>
          <w:szCs w:val="16"/>
          <w:rtl/>
        </w:rPr>
      </w:pPr>
      <w:r>
        <w:rPr>
          <w:rFonts w:cs="Arial" w:hint="cs"/>
          <w:color w:val="002060"/>
          <w:rtl/>
          <w:lang w:bidi="ar-SA"/>
        </w:rPr>
        <w:t xml:space="preserve">عدد مولات أيونات </w:t>
      </w:r>
      <w:r w:rsidR="00E66D4E" w:rsidRPr="00DA1DC5">
        <w:rPr>
          <w:rFonts w:cs="David"/>
          <w:color w:val="002060"/>
        </w:rPr>
        <w:t>NO</w:t>
      </w:r>
      <w:r w:rsidR="00E66D4E" w:rsidRPr="00DA1DC5">
        <w:rPr>
          <w:rFonts w:cs="David"/>
          <w:color w:val="002060"/>
          <w:vertAlign w:val="subscript"/>
        </w:rPr>
        <w:t>3</w:t>
      </w:r>
      <w:r w:rsidR="00E66D4E" w:rsidRPr="00DA1DC5">
        <w:rPr>
          <w:rFonts w:cs="David"/>
          <w:color w:val="002060"/>
          <w:vertAlign w:val="superscript"/>
        </w:rPr>
        <w:sym w:font="Symbol" w:char="F02D"/>
      </w:r>
      <w:r w:rsidR="00E66D4E" w:rsidRPr="00DA1DC5">
        <w:rPr>
          <w:rFonts w:cs="David" w:hint="cs"/>
          <w:color w:val="002060"/>
          <w:rtl/>
        </w:rPr>
        <w:t xml:space="preserve"> </w:t>
      </w:r>
      <w:r>
        <w:rPr>
          <w:rFonts w:cs="Arial" w:hint="cs"/>
          <w:color w:val="002060"/>
          <w:rtl/>
          <w:lang w:bidi="ar-SA"/>
        </w:rPr>
        <w:t>في المحلول الناتج بعد الخلط:</w:t>
      </w:r>
      <w:r w:rsidR="009D52A2">
        <w:rPr>
          <w:rFonts w:cs="David" w:hint="cs"/>
          <w:color w:val="002060"/>
          <w:rtl/>
        </w:rPr>
        <w:t xml:space="preserve">  </w:t>
      </w:r>
      <w:r w:rsidR="00B068DB" w:rsidRPr="00661E20">
        <w:rPr>
          <w:position w:val="-6"/>
        </w:rPr>
        <w:object w:dxaOrig="2560" w:dyaOrig="279" w14:anchorId="7FE9D908">
          <v:shape id="_x0000_i1079" type="#_x0000_t75" alt="0.1mol+0.3mol=0.4mol" style="width:127.2pt;height:13.8pt;mso-position-vertical:absolute" o:ole="">
            <v:imagedata r:id="rId251" o:title=""/>
          </v:shape>
          <o:OLEObject Type="Embed" ProgID="Equation.DSMT4" ShapeID="_x0000_i1079" DrawAspect="Content" ObjectID="_1803298553" r:id="rId252"/>
        </w:object>
      </w:r>
      <w:r w:rsidR="00E66D4E" w:rsidRPr="009D52A2">
        <w:rPr>
          <w:rFonts w:cs="David" w:hint="cs"/>
          <w:color w:val="002060"/>
          <w:sz w:val="16"/>
          <w:szCs w:val="16"/>
          <w:rtl/>
        </w:rPr>
        <w:t xml:space="preserve"> </w:t>
      </w:r>
    </w:p>
    <w:p w14:paraId="1338C123" w14:textId="77777777" w:rsidR="00E66D4E" w:rsidRPr="009D52A2" w:rsidRDefault="00D14A3F" w:rsidP="00D14A3F">
      <w:pPr>
        <w:spacing w:line="360" w:lineRule="auto"/>
        <w:ind w:left="-58" w:right="-567"/>
        <w:rPr>
          <w:rFonts w:cs="David"/>
          <w:color w:val="002060"/>
          <w:rtl/>
        </w:rPr>
      </w:pPr>
      <w:r>
        <w:rPr>
          <w:rFonts w:cs="Arial" w:hint="cs"/>
          <w:color w:val="002060"/>
          <w:rtl/>
          <w:lang w:bidi="ar-SA"/>
        </w:rPr>
        <w:t>تركيز أيونات</w:t>
      </w:r>
      <w:r w:rsidR="009D52A2" w:rsidRPr="009D52A2">
        <w:rPr>
          <w:rFonts w:cs="David" w:hint="cs"/>
          <w:color w:val="002060"/>
          <w:rtl/>
        </w:rPr>
        <w:t xml:space="preserve"> </w:t>
      </w:r>
      <w:r w:rsidR="009D52A2" w:rsidRPr="009D52A2">
        <w:rPr>
          <w:rFonts w:cs="David"/>
          <w:color w:val="002060"/>
        </w:rPr>
        <w:t>NO</w:t>
      </w:r>
      <w:r w:rsidR="009D52A2" w:rsidRPr="009D52A2">
        <w:rPr>
          <w:rFonts w:cs="David"/>
          <w:color w:val="002060"/>
          <w:vertAlign w:val="subscript"/>
        </w:rPr>
        <w:t>3</w:t>
      </w:r>
      <w:r w:rsidR="009D52A2" w:rsidRPr="009D52A2">
        <w:rPr>
          <w:rFonts w:cs="David"/>
          <w:color w:val="002060"/>
          <w:vertAlign w:val="superscript"/>
        </w:rPr>
        <w:sym w:font="Symbol" w:char="F02D"/>
      </w:r>
      <w:r w:rsidR="009D52A2" w:rsidRPr="009D52A2">
        <w:rPr>
          <w:rFonts w:cs="David"/>
          <w:color w:val="002060"/>
          <w:vertAlign w:val="subscript"/>
        </w:rPr>
        <w:t>(aq)</w:t>
      </w:r>
      <w:r w:rsidR="009D52A2" w:rsidRPr="009D52A2">
        <w:rPr>
          <w:rFonts w:cs="David" w:hint="cs"/>
          <w:color w:val="002060"/>
          <w:rtl/>
        </w:rPr>
        <w:t xml:space="preserve"> </w:t>
      </w:r>
      <w:r>
        <w:rPr>
          <w:rFonts w:cs="Arial" w:hint="cs"/>
          <w:color w:val="002060"/>
          <w:rtl/>
          <w:lang w:bidi="ar-SA"/>
        </w:rPr>
        <w:t>في المحلول الناتج بعد الخلط</w:t>
      </w:r>
      <w:r w:rsidR="009D52A2">
        <w:rPr>
          <w:rFonts w:cs="David" w:hint="cs"/>
          <w:color w:val="002060"/>
          <w:rtl/>
        </w:rPr>
        <w:t>:</w:t>
      </w:r>
      <w:r w:rsidR="00B068DB" w:rsidRPr="00B068DB">
        <w:rPr>
          <w:rtl/>
        </w:rPr>
        <w:t xml:space="preserve"> </w:t>
      </w:r>
      <w:r w:rsidR="00B068DB" w:rsidRPr="00661E20">
        <w:rPr>
          <w:position w:val="-24"/>
        </w:rPr>
        <w:object w:dxaOrig="1620" w:dyaOrig="620" w14:anchorId="4937F3A7">
          <v:shape id="_x0000_i1080" type="#_x0000_t75" alt="\frac{0.4mol}{0.25liter}=1.6M" style="width:81pt;height:31.2pt;mso-position-horizontal:absolute" o:ole="">
            <v:imagedata r:id="rId253" o:title=""/>
          </v:shape>
          <o:OLEObject Type="Embed" ProgID="Equation.DSMT4" ShapeID="_x0000_i1080" DrawAspect="Content" ObjectID="_1803298554" r:id="rId254"/>
        </w:object>
      </w:r>
    </w:p>
    <w:p w14:paraId="03561184" w14:textId="77777777" w:rsidR="00F91018" w:rsidRDefault="000C54F3" w:rsidP="000C54F3">
      <w:pPr>
        <w:pStyle w:val="Heading2"/>
        <w:rPr>
          <w:rtl/>
        </w:rPr>
      </w:pPr>
      <w:bookmarkStart w:id="66" w:name="_Toc519075230"/>
      <w:r>
        <w:rPr>
          <w:rFonts w:cs="Arial" w:hint="cs"/>
          <w:rtl/>
          <w:lang w:bidi="ar-SA"/>
        </w:rPr>
        <w:lastRenderedPageBreak/>
        <w:t>سؤال</w:t>
      </w:r>
      <w:r w:rsidR="00F91018">
        <w:rPr>
          <w:rFonts w:hint="cs"/>
          <w:rtl/>
        </w:rPr>
        <w:t xml:space="preserve"> </w:t>
      </w:r>
      <w:r w:rsidR="00F91018">
        <w:t>1</w:t>
      </w:r>
      <w:r>
        <w:rPr>
          <w:rFonts w:cs="Arial" w:hint="cs"/>
          <w:rtl/>
          <w:lang w:bidi="ar-SA"/>
        </w:rPr>
        <w:t>د، بجروت</w:t>
      </w:r>
      <w:r w:rsidR="00F91018">
        <w:rPr>
          <w:rFonts w:hint="cs"/>
          <w:rtl/>
        </w:rPr>
        <w:t xml:space="preserve"> 2006</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w:t>
      </w:r>
      <w:r w:rsidR="00851666">
        <w:rPr>
          <w:rFonts w:hint="cs"/>
          <w:rtl/>
        </w:rPr>
        <w:t>1</w:t>
      </w:r>
      <w:r w:rsidR="00F91018">
        <w:rPr>
          <w:rFonts w:hint="cs"/>
          <w:rtl/>
        </w:rPr>
        <w:t>8651</w:t>
      </w:r>
      <w:bookmarkEnd w:id="66"/>
      <w:proofErr w:type="gramEnd"/>
    </w:p>
    <w:p w14:paraId="17EAB877" w14:textId="77777777" w:rsidR="00F91018" w:rsidRPr="001A25A3" w:rsidRDefault="000C54F3" w:rsidP="000C54F3">
      <w:pPr>
        <w:spacing w:line="276" w:lineRule="auto"/>
        <w:rPr>
          <w:rFonts w:cs="David"/>
          <w:rtl/>
          <w:lang w:val="fr-FR" w:bidi="ar-SA"/>
        </w:rPr>
      </w:pPr>
      <w:r>
        <w:rPr>
          <w:rFonts w:cs="Arial" w:hint="cs"/>
          <w:rtl/>
          <w:lang w:val="fr-FR" w:bidi="ar-SA"/>
        </w:rPr>
        <w:t>درجة حرارة غليان المرك</w:t>
      </w:r>
      <w:r w:rsidR="000D239B">
        <w:rPr>
          <w:rFonts w:cs="Arial" w:hint="cs"/>
          <w:rtl/>
          <w:lang w:val="fr-FR" w:bidi="ar-SA"/>
        </w:rPr>
        <w:t>َّ</w:t>
      </w:r>
      <w:r>
        <w:rPr>
          <w:rFonts w:cs="Arial" w:hint="cs"/>
          <w:rtl/>
          <w:lang w:val="fr-FR" w:bidi="ar-SA"/>
        </w:rPr>
        <w:t xml:space="preserve">ب </w:t>
      </w:r>
      <w:r w:rsidR="00F91018" w:rsidRPr="001A25A3">
        <w:rPr>
          <w:rFonts w:cs="David"/>
          <w:lang w:val="fr-FR"/>
        </w:rPr>
        <w:t>CH3(CH</w:t>
      </w:r>
      <w:proofErr w:type="gramStart"/>
      <w:r w:rsidR="00F91018" w:rsidRPr="001A25A3">
        <w:rPr>
          <w:rFonts w:cs="David"/>
          <w:lang w:val="fr-FR"/>
        </w:rPr>
        <w:t>2)xCH</w:t>
      </w:r>
      <w:proofErr w:type="gramEnd"/>
      <w:r w:rsidR="00F91018" w:rsidRPr="001A25A3">
        <w:rPr>
          <w:rFonts w:cs="David"/>
          <w:lang w:val="fr-FR"/>
        </w:rPr>
        <w:t>3</w:t>
      </w:r>
      <w:r w:rsidR="00F91018" w:rsidRPr="001A25A3">
        <w:rPr>
          <w:rFonts w:cs="David" w:hint="cs"/>
          <w:rtl/>
          <w:lang w:val="fr-FR"/>
        </w:rPr>
        <w:t xml:space="preserve"> </w:t>
      </w:r>
      <w:r>
        <w:rPr>
          <w:rFonts w:cs="Arial" w:hint="cs"/>
          <w:rtl/>
          <w:lang w:val="fr-FR" w:bidi="ar-SA"/>
        </w:rPr>
        <w:t>أعلى من درجة حرارة غليان المرك</w:t>
      </w:r>
      <w:r w:rsidR="000D239B">
        <w:rPr>
          <w:rFonts w:cs="Arial" w:hint="cs"/>
          <w:rtl/>
          <w:lang w:val="fr-FR" w:bidi="ar-SA"/>
        </w:rPr>
        <w:t>َّ</w:t>
      </w:r>
      <w:r>
        <w:rPr>
          <w:rFonts w:cs="Arial" w:hint="cs"/>
          <w:rtl/>
          <w:lang w:val="fr-FR" w:bidi="ar-SA"/>
        </w:rPr>
        <w:t xml:space="preserve">ب </w:t>
      </w:r>
      <w:r w:rsidR="00F91018" w:rsidRPr="001A25A3">
        <w:rPr>
          <w:rFonts w:cs="David"/>
          <w:lang w:val="fr-FR"/>
        </w:rPr>
        <w:t>CH3(CH2)yOH</w:t>
      </w:r>
      <w:r w:rsidR="00F91018" w:rsidRPr="001A25A3">
        <w:rPr>
          <w:rFonts w:cs="David" w:hint="cs"/>
          <w:rtl/>
          <w:lang w:val="fr-FR"/>
        </w:rPr>
        <w:t xml:space="preserve"> . </w:t>
      </w:r>
      <w:proofErr w:type="gramStart"/>
      <w:r w:rsidR="00F91018" w:rsidRPr="001A25A3">
        <w:rPr>
          <w:rFonts w:cs="David"/>
          <w:lang w:val="fr-FR"/>
        </w:rPr>
        <w:t>x</w:t>
      </w:r>
      <w:proofErr w:type="gramEnd"/>
      <w:r w:rsidR="00F91018" w:rsidRPr="001A25A3">
        <w:rPr>
          <w:rFonts w:cs="David" w:hint="cs"/>
          <w:rtl/>
          <w:lang w:val="fr-FR"/>
        </w:rPr>
        <w:t xml:space="preserve"> </w:t>
      </w:r>
      <w:r>
        <w:rPr>
          <w:rFonts w:cs="Arial" w:hint="cs"/>
          <w:rtl/>
          <w:lang w:val="fr-FR" w:bidi="ar-SA"/>
        </w:rPr>
        <w:t>وَ</w:t>
      </w:r>
      <w:r w:rsidR="00F91018" w:rsidRPr="001A25A3">
        <w:rPr>
          <w:rFonts w:cs="David" w:hint="cs"/>
          <w:rtl/>
          <w:lang w:val="fr-FR"/>
        </w:rPr>
        <w:t xml:space="preserve"> </w:t>
      </w:r>
      <w:r w:rsidR="00F91018" w:rsidRPr="001A25A3">
        <w:rPr>
          <w:rFonts w:cs="David"/>
          <w:lang w:val="fr-FR"/>
        </w:rPr>
        <w:t>y</w:t>
      </w:r>
      <w:r w:rsidR="00F91018" w:rsidRPr="001A25A3">
        <w:rPr>
          <w:rFonts w:cs="David" w:hint="cs"/>
          <w:rtl/>
          <w:lang w:val="fr-FR"/>
        </w:rPr>
        <w:t xml:space="preserve"> </w:t>
      </w:r>
      <w:r>
        <w:rPr>
          <w:rFonts w:cs="Arial" w:hint="cs"/>
          <w:rtl/>
          <w:lang w:val="fr-FR" w:bidi="ar-SA"/>
        </w:rPr>
        <w:t>هما عددان صحيحان وموجبان.</w:t>
      </w:r>
    </w:p>
    <w:p w14:paraId="22B379F6" w14:textId="77777777" w:rsidR="00F91018" w:rsidRDefault="000C54F3" w:rsidP="000C54F3">
      <w:pPr>
        <w:spacing w:line="276" w:lineRule="auto"/>
        <w:rPr>
          <w:rFonts w:cs="David"/>
          <w:rtl/>
          <w:lang w:val="fr-FR"/>
        </w:rPr>
      </w:pPr>
      <w:r>
        <w:rPr>
          <w:rFonts w:cs="Arial" w:hint="cs"/>
          <w:rtl/>
          <w:lang w:val="fr-FR" w:bidi="ar-SA"/>
        </w:rPr>
        <w:t>ما هو التحديد الصحيح؟</w:t>
      </w:r>
    </w:p>
    <w:p w14:paraId="5A5A85D7" w14:textId="77777777" w:rsidR="001A25A3" w:rsidRPr="001A25A3" w:rsidRDefault="001A25A3" w:rsidP="001A25A3">
      <w:pPr>
        <w:spacing w:line="276" w:lineRule="auto"/>
        <w:rPr>
          <w:rFonts w:cs="David"/>
          <w:rtl/>
          <w:lang w:val="fr-FR"/>
        </w:rPr>
      </w:pPr>
    </w:p>
    <w:p w14:paraId="5DCD8124" w14:textId="77777777" w:rsidR="00F91018" w:rsidRPr="001A25A3" w:rsidRDefault="00F91018" w:rsidP="009A2C23">
      <w:pPr>
        <w:pStyle w:val="ListParagraph"/>
        <w:numPr>
          <w:ilvl w:val="0"/>
          <w:numId w:val="47"/>
        </w:numPr>
        <w:spacing w:after="0" w:line="240" w:lineRule="auto"/>
        <w:rPr>
          <w:rFonts w:cs="David"/>
          <w:sz w:val="24"/>
          <w:szCs w:val="24"/>
        </w:rPr>
      </w:pPr>
      <w:proofErr w:type="gramStart"/>
      <w:r w:rsidRPr="001A25A3">
        <w:rPr>
          <w:rFonts w:cs="David"/>
          <w:sz w:val="24"/>
          <w:szCs w:val="24"/>
          <w:lang w:val="fr-FR"/>
        </w:rPr>
        <w:t xml:space="preserve">x </w:t>
      </w:r>
      <w:r w:rsidRPr="001A25A3">
        <w:rPr>
          <w:rFonts w:cs="David" w:hint="cs"/>
          <w:sz w:val="24"/>
          <w:szCs w:val="24"/>
          <w:rtl/>
          <w:lang w:val="fr-FR"/>
        </w:rPr>
        <w:t xml:space="preserve"> </w:t>
      </w:r>
      <w:r w:rsidR="000C54F3">
        <w:rPr>
          <w:rFonts w:hint="cs"/>
          <w:sz w:val="24"/>
          <w:szCs w:val="24"/>
          <w:rtl/>
          <w:lang w:val="fr-FR" w:bidi="ar-SA"/>
        </w:rPr>
        <w:t>أصغر</w:t>
      </w:r>
      <w:proofErr w:type="gramEnd"/>
      <w:r w:rsidR="000C54F3">
        <w:rPr>
          <w:rFonts w:hint="cs"/>
          <w:sz w:val="24"/>
          <w:szCs w:val="24"/>
          <w:rtl/>
          <w:lang w:val="fr-FR" w:bidi="ar-SA"/>
        </w:rPr>
        <w:t xml:space="preserve"> من</w:t>
      </w:r>
      <w:r w:rsidRPr="001A25A3">
        <w:rPr>
          <w:rFonts w:cs="David" w:hint="cs"/>
          <w:sz w:val="24"/>
          <w:szCs w:val="24"/>
          <w:rtl/>
          <w:lang w:val="fr-FR"/>
        </w:rPr>
        <w:t xml:space="preserve"> </w:t>
      </w:r>
      <w:r w:rsidRPr="001A25A3">
        <w:rPr>
          <w:rFonts w:cs="David"/>
          <w:sz w:val="24"/>
          <w:szCs w:val="24"/>
        </w:rPr>
        <w:t>y</w:t>
      </w:r>
      <w:r w:rsidRPr="001A25A3">
        <w:rPr>
          <w:rFonts w:cs="David" w:hint="cs"/>
          <w:sz w:val="24"/>
          <w:szCs w:val="24"/>
          <w:rtl/>
        </w:rPr>
        <w:t xml:space="preserve"> .</w:t>
      </w:r>
    </w:p>
    <w:p w14:paraId="2FE01B78" w14:textId="77777777" w:rsidR="00F91018" w:rsidRPr="001A25A3" w:rsidRDefault="00F91018" w:rsidP="009A2C23">
      <w:pPr>
        <w:pStyle w:val="ListParagraph"/>
        <w:numPr>
          <w:ilvl w:val="0"/>
          <w:numId w:val="47"/>
        </w:numPr>
        <w:spacing w:after="0" w:line="240" w:lineRule="auto"/>
        <w:rPr>
          <w:rFonts w:cs="David"/>
          <w:b/>
          <w:bCs/>
          <w:sz w:val="24"/>
          <w:szCs w:val="24"/>
        </w:rPr>
      </w:pPr>
      <w:proofErr w:type="gramStart"/>
      <w:r w:rsidRPr="001A25A3">
        <w:rPr>
          <w:rFonts w:cs="David"/>
          <w:b/>
          <w:bCs/>
          <w:sz w:val="24"/>
          <w:szCs w:val="24"/>
          <w:highlight w:val="yellow"/>
          <w:lang w:val="fr-FR"/>
        </w:rPr>
        <w:t xml:space="preserve">x </w:t>
      </w:r>
      <w:r w:rsidRPr="001A25A3">
        <w:rPr>
          <w:rFonts w:cs="David" w:hint="cs"/>
          <w:b/>
          <w:bCs/>
          <w:sz w:val="24"/>
          <w:szCs w:val="24"/>
          <w:highlight w:val="yellow"/>
          <w:rtl/>
          <w:lang w:val="fr-FR"/>
        </w:rPr>
        <w:t xml:space="preserve"> </w:t>
      </w:r>
      <w:r w:rsidR="000C54F3">
        <w:rPr>
          <w:rFonts w:hint="cs"/>
          <w:b/>
          <w:bCs/>
          <w:sz w:val="24"/>
          <w:szCs w:val="24"/>
          <w:highlight w:val="yellow"/>
          <w:rtl/>
          <w:lang w:val="fr-FR" w:bidi="ar-SA"/>
        </w:rPr>
        <w:t>أكبر</w:t>
      </w:r>
      <w:proofErr w:type="gramEnd"/>
      <w:r w:rsidR="000C54F3">
        <w:rPr>
          <w:rFonts w:hint="cs"/>
          <w:b/>
          <w:bCs/>
          <w:sz w:val="24"/>
          <w:szCs w:val="24"/>
          <w:highlight w:val="yellow"/>
          <w:rtl/>
          <w:lang w:val="fr-FR" w:bidi="ar-SA"/>
        </w:rPr>
        <w:t xml:space="preserve"> من</w:t>
      </w:r>
      <w:r w:rsidRPr="001A25A3">
        <w:rPr>
          <w:rFonts w:cs="David" w:hint="cs"/>
          <w:b/>
          <w:bCs/>
          <w:sz w:val="24"/>
          <w:szCs w:val="24"/>
          <w:highlight w:val="yellow"/>
          <w:rtl/>
          <w:lang w:val="fr-FR"/>
        </w:rPr>
        <w:t xml:space="preserve"> </w:t>
      </w:r>
      <w:r w:rsidRPr="001A25A3">
        <w:rPr>
          <w:rFonts w:cs="David"/>
          <w:b/>
          <w:bCs/>
          <w:sz w:val="24"/>
          <w:szCs w:val="24"/>
          <w:highlight w:val="yellow"/>
        </w:rPr>
        <w:t>y</w:t>
      </w:r>
      <w:r w:rsidRPr="001A25A3">
        <w:rPr>
          <w:rFonts w:cs="David" w:hint="cs"/>
          <w:b/>
          <w:bCs/>
          <w:sz w:val="24"/>
          <w:szCs w:val="24"/>
          <w:highlight w:val="yellow"/>
          <w:rtl/>
        </w:rPr>
        <w:t xml:space="preserve"> .</w:t>
      </w:r>
      <w:r w:rsidR="001A25A3" w:rsidRPr="001A25A3">
        <w:rPr>
          <w:rFonts w:cs="David" w:hint="cs"/>
          <w:b/>
          <w:bCs/>
          <w:sz w:val="24"/>
          <w:szCs w:val="24"/>
          <w:highlight w:val="yellow"/>
          <w:rtl/>
        </w:rPr>
        <w:t>(</w:t>
      </w:r>
      <w:r w:rsidR="000C54F3">
        <w:rPr>
          <w:rFonts w:hint="cs"/>
          <w:b/>
          <w:bCs/>
          <w:sz w:val="24"/>
          <w:szCs w:val="24"/>
          <w:highlight w:val="yellow"/>
          <w:rtl/>
          <w:lang w:bidi="ar-SA"/>
        </w:rPr>
        <w:t>الإجابة الصحيحة</w:t>
      </w:r>
      <w:r w:rsidR="001A25A3" w:rsidRPr="001A25A3">
        <w:rPr>
          <w:rFonts w:cs="David" w:hint="cs"/>
          <w:b/>
          <w:bCs/>
          <w:sz w:val="24"/>
          <w:szCs w:val="24"/>
          <w:highlight w:val="yellow"/>
          <w:rtl/>
        </w:rPr>
        <w:t>)</w:t>
      </w:r>
    </w:p>
    <w:p w14:paraId="438A98D2" w14:textId="77777777" w:rsidR="00F91018" w:rsidRPr="001A25A3" w:rsidRDefault="00F91018" w:rsidP="009A2C23">
      <w:pPr>
        <w:pStyle w:val="ListParagraph"/>
        <w:numPr>
          <w:ilvl w:val="0"/>
          <w:numId w:val="47"/>
        </w:numPr>
        <w:spacing w:after="0" w:line="240" w:lineRule="auto"/>
        <w:rPr>
          <w:rFonts w:cs="David"/>
          <w:sz w:val="24"/>
          <w:szCs w:val="24"/>
        </w:rPr>
      </w:pPr>
      <w:proofErr w:type="gramStart"/>
      <w:r w:rsidRPr="001A25A3">
        <w:rPr>
          <w:rFonts w:cs="David"/>
          <w:sz w:val="24"/>
          <w:szCs w:val="24"/>
          <w:lang w:val="fr-FR"/>
        </w:rPr>
        <w:t xml:space="preserve">x </w:t>
      </w:r>
      <w:r w:rsidRPr="001A25A3">
        <w:rPr>
          <w:rFonts w:cs="David" w:hint="cs"/>
          <w:sz w:val="24"/>
          <w:szCs w:val="24"/>
          <w:rtl/>
          <w:lang w:val="fr-FR"/>
        </w:rPr>
        <w:t xml:space="preserve"> </w:t>
      </w:r>
      <w:r w:rsidR="000C54F3">
        <w:rPr>
          <w:rFonts w:hint="cs"/>
          <w:sz w:val="24"/>
          <w:szCs w:val="24"/>
          <w:rtl/>
          <w:lang w:val="fr-FR" w:bidi="ar-SA"/>
        </w:rPr>
        <w:t>يساوي</w:t>
      </w:r>
      <w:proofErr w:type="gramEnd"/>
      <w:r w:rsidRPr="001A25A3">
        <w:rPr>
          <w:rFonts w:cs="David" w:hint="cs"/>
          <w:sz w:val="24"/>
          <w:szCs w:val="24"/>
          <w:rtl/>
          <w:lang w:val="fr-FR"/>
        </w:rPr>
        <w:t xml:space="preserve"> </w:t>
      </w:r>
      <w:r w:rsidRPr="001A25A3">
        <w:rPr>
          <w:rFonts w:cs="David"/>
          <w:sz w:val="24"/>
          <w:szCs w:val="24"/>
        </w:rPr>
        <w:t>y</w:t>
      </w:r>
      <w:r w:rsidRPr="001A25A3">
        <w:rPr>
          <w:rFonts w:cs="David" w:hint="cs"/>
          <w:sz w:val="24"/>
          <w:szCs w:val="24"/>
          <w:rtl/>
        </w:rPr>
        <w:t xml:space="preserve"> .</w:t>
      </w:r>
    </w:p>
    <w:p w14:paraId="37157C0B" w14:textId="77777777" w:rsidR="00F91018" w:rsidRPr="001A25A3" w:rsidRDefault="0044317E" w:rsidP="009A2C23">
      <w:pPr>
        <w:pStyle w:val="ListParagraph"/>
        <w:numPr>
          <w:ilvl w:val="0"/>
          <w:numId w:val="47"/>
        </w:numPr>
        <w:spacing w:after="0" w:line="240" w:lineRule="auto"/>
        <w:rPr>
          <w:rFonts w:cs="David"/>
          <w:sz w:val="24"/>
          <w:szCs w:val="24"/>
        </w:rPr>
      </w:pPr>
      <w:r>
        <w:rPr>
          <w:rFonts w:hint="cs"/>
          <w:sz w:val="24"/>
          <w:szCs w:val="24"/>
          <w:rtl/>
          <w:lang w:val="fr-FR" w:bidi="ar-SA"/>
        </w:rPr>
        <w:t>لا نستطيع</w:t>
      </w:r>
      <w:r w:rsidR="008406C9">
        <w:rPr>
          <w:rFonts w:hint="cs"/>
          <w:sz w:val="24"/>
          <w:szCs w:val="24"/>
          <w:rtl/>
          <w:lang w:val="fr-FR" w:bidi="ar-SA"/>
        </w:rPr>
        <w:t xml:space="preserve"> أن نحد</w:t>
      </w:r>
      <w:r>
        <w:rPr>
          <w:rFonts w:hint="cs"/>
          <w:sz w:val="24"/>
          <w:szCs w:val="24"/>
          <w:rtl/>
          <w:lang w:val="fr-FR" w:bidi="ar-SA"/>
        </w:rPr>
        <w:t>ّ</w:t>
      </w:r>
      <w:r w:rsidR="008406C9">
        <w:rPr>
          <w:rFonts w:hint="cs"/>
          <w:sz w:val="24"/>
          <w:szCs w:val="24"/>
          <w:rtl/>
          <w:lang w:val="fr-FR" w:bidi="ar-SA"/>
        </w:rPr>
        <w:t>د العلاقة بين</w:t>
      </w:r>
      <w:r w:rsidR="00F91018" w:rsidRPr="001A25A3">
        <w:rPr>
          <w:rFonts w:cs="David" w:hint="cs"/>
          <w:sz w:val="24"/>
          <w:szCs w:val="24"/>
          <w:rtl/>
          <w:lang w:val="fr-FR"/>
        </w:rPr>
        <w:t xml:space="preserve"> </w:t>
      </w:r>
      <w:r w:rsidR="00F91018" w:rsidRPr="001A25A3">
        <w:rPr>
          <w:rFonts w:cs="David"/>
          <w:sz w:val="24"/>
          <w:szCs w:val="24"/>
        </w:rPr>
        <w:t>x</w:t>
      </w:r>
      <w:r w:rsidR="00F91018" w:rsidRPr="001A25A3">
        <w:rPr>
          <w:rFonts w:cs="David" w:hint="cs"/>
          <w:sz w:val="24"/>
          <w:szCs w:val="24"/>
          <w:rtl/>
        </w:rPr>
        <w:t xml:space="preserve"> </w:t>
      </w:r>
      <w:r w:rsidR="008406C9">
        <w:rPr>
          <w:rFonts w:hint="cs"/>
          <w:sz w:val="24"/>
          <w:szCs w:val="24"/>
          <w:rtl/>
          <w:lang w:bidi="ar-SA"/>
        </w:rPr>
        <w:t>وَ</w:t>
      </w:r>
      <w:r w:rsidR="00F91018" w:rsidRPr="001A25A3">
        <w:rPr>
          <w:rFonts w:cs="David" w:hint="cs"/>
          <w:sz w:val="24"/>
          <w:szCs w:val="24"/>
          <w:rtl/>
        </w:rPr>
        <w:t xml:space="preserve"> </w:t>
      </w:r>
      <w:proofErr w:type="gramStart"/>
      <w:r w:rsidR="00F91018" w:rsidRPr="001A25A3">
        <w:rPr>
          <w:rFonts w:cs="David"/>
          <w:sz w:val="24"/>
          <w:szCs w:val="24"/>
        </w:rPr>
        <w:t>y</w:t>
      </w:r>
      <w:r w:rsidR="00F91018" w:rsidRPr="001A25A3">
        <w:rPr>
          <w:rFonts w:cs="David" w:hint="cs"/>
          <w:sz w:val="24"/>
          <w:szCs w:val="24"/>
          <w:rtl/>
        </w:rPr>
        <w:t xml:space="preserve"> .</w:t>
      </w:r>
      <w:proofErr w:type="gramEnd"/>
    </w:p>
    <w:p w14:paraId="4E447DF9" w14:textId="77777777" w:rsidR="00F91018" w:rsidRDefault="00F91018">
      <w:pPr>
        <w:ind w:left="-101"/>
        <w:rPr>
          <w:rFonts w:cs="David"/>
          <w:b/>
          <w:bCs/>
          <w:color w:val="FF00FF"/>
          <w:sz w:val="28"/>
          <w:szCs w:val="28"/>
          <w:rtl/>
        </w:rPr>
      </w:pPr>
    </w:p>
    <w:p w14:paraId="34A19A57" w14:textId="77777777" w:rsidR="00F91018" w:rsidRDefault="00FC77C9">
      <w:pPr>
        <w:spacing w:line="360" w:lineRule="auto"/>
        <w:ind w:left="-58"/>
        <w:rPr>
          <w:rFonts w:cs="David"/>
          <w:b/>
          <w:bCs/>
          <w:color w:val="000080"/>
          <w:rtl/>
        </w:rPr>
      </w:pPr>
      <w:r>
        <w:rPr>
          <w:rFonts w:cs="Arial" w:hint="cs"/>
          <w:b/>
          <w:bCs/>
          <w:color w:val="000080"/>
          <w:rtl/>
          <w:lang w:bidi="ar-SA"/>
        </w:rPr>
        <w:t>التعليل</w:t>
      </w:r>
      <w:r w:rsidR="00F91018">
        <w:rPr>
          <w:rFonts w:cs="David" w:hint="cs"/>
          <w:b/>
          <w:bCs/>
          <w:color w:val="000080"/>
          <w:rtl/>
        </w:rPr>
        <w:t>:</w:t>
      </w:r>
    </w:p>
    <w:p w14:paraId="36AAD020" w14:textId="77777777" w:rsidR="00F91018" w:rsidRDefault="00F91018">
      <w:pPr>
        <w:rPr>
          <w:rFonts w:cs="David"/>
          <w:rtl/>
        </w:rPr>
      </w:pPr>
    </w:p>
    <w:tbl>
      <w:tblPr>
        <w:bidiVisual/>
        <w:tblW w:w="875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ימוק"/>
      </w:tblPr>
      <w:tblGrid>
        <w:gridCol w:w="2660"/>
        <w:gridCol w:w="3021"/>
        <w:gridCol w:w="3075"/>
      </w:tblGrid>
      <w:tr w:rsidR="00787767" w14:paraId="3E51B392" w14:textId="77777777" w:rsidTr="001A25A3">
        <w:trPr>
          <w:tblHeader/>
        </w:trPr>
        <w:tc>
          <w:tcPr>
            <w:tcW w:w="2660" w:type="dxa"/>
          </w:tcPr>
          <w:p w14:paraId="51FF3144" w14:textId="77777777" w:rsidR="00787767" w:rsidRDefault="00FC77C9">
            <w:pPr>
              <w:spacing w:line="360" w:lineRule="auto"/>
              <w:rPr>
                <w:rFonts w:cs="David"/>
                <w:color w:val="000080"/>
                <w:rtl/>
              </w:rPr>
            </w:pPr>
            <w:r>
              <w:rPr>
                <w:rFonts w:cs="Arial" w:hint="cs"/>
                <w:color w:val="000080"/>
                <w:rtl/>
                <w:lang w:bidi="ar-SA"/>
              </w:rPr>
              <w:t>الماد</w:t>
            </w:r>
            <w:r w:rsidR="0044317E">
              <w:rPr>
                <w:rFonts w:cs="Arial" w:hint="cs"/>
                <w:color w:val="000080"/>
                <w:rtl/>
                <w:lang w:bidi="ar-SA"/>
              </w:rPr>
              <w:t>ّ</w:t>
            </w:r>
            <w:r>
              <w:rPr>
                <w:rFonts w:cs="Arial" w:hint="cs"/>
                <w:color w:val="000080"/>
                <w:rtl/>
                <w:lang w:bidi="ar-SA"/>
              </w:rPr>
              <w:t>ة</w:t>
            </w:r>
          </w:p>
        </w:tc>
        <w:tc>
          <w:tcPr>
            <w:tcW w:w="3021" w:type="dxa"/>
          </w:tcPr>
          <w:p w14:paraId="4611EF25" w14:textId="77777777" w:rsidR="00787767" w:rsidRDefault="00787767">
            <w:pPr>
              <w:bidi w:val="0"/>
              <w:spacing w:line="360" w:lineRule="auto"/>
              <w:jc w:val="center"/>
              <w:rPr>
                <w:rFonts w:cs="David"/>
                <w:color w:val="000080"/>
                <w:vertAlign w:val="subscript"/>
              </w:rPr>
            </w:pPr>
            <w:r>
              <w:rPr>
                <w:rFonts w:cs="David"/>
                <w:color w:val="000080"/>
              </w:rPr>
              <w:t>CH</w:t>
            </w:r>
            <w:r>
              <w:rPr>
                <w:rFonts w:cs="David"/>
                <w:color w:val="000080"/>
                <w:vertAlign w:val="subscript"/>
              </w:rPr>
              <w:t>3</w:t>
            </w:r>
            <w:r>
              <w:rPr>
                <w:rFonts w:cs="David"/>
                <w:color w:val="000080"/>
              </w:rPr>
              <w:t>(CH</w:t>
            </w:r>
            <w:proofErr w:type="gramStart"/>
            <w:r>
              <w:rPr>
                <w:rFonts w:cs="David"/>
                <w:color w:val="000080"/>
                <w:vertAlign w:val="subscript"/>
              </w:rPr>
              <w:t>2</w:t>
            </w:r>
            <w:r>
              <w:rPr>
                <w:rFonts w:cs="David"/>
                <w:color w:val="000080"/>
              </w:rPr>
              <w:t>)</w:t>
            </w:r>
            <w:r>
              <w:rPr>
                <w:rFonts w:cs="David"/>
                <w:color w:val="000080"/>
                <w:vertAlign w:val="subscript"/>
              </w:rPr>
              <w:t>x</w:t>
            </w:r>
            <w:r>
              <w:rPr>
                <w:rFonts w:cs="David"/>
                <w:color w:val="000080"/>
              </w:rPr>
              <w:t>CH</w:t>
            </w:r>
            <w:proofErr w:type="gramEnd"/>
            <w:r>
              <w:rPr>
                <w:rFonts w:cs="David"/>
                <w:color w:val="000080"/>
                <w:vertAlign w:val="subscript"/>
              </w:rPr>
              <w:t>3</w:t>
            </w:r>
          </w:p>
        </w:tc>
        <w:tc>
          <w:tcPr>
            <w:tcW w:w="3075" w:type="dxa"/>
          </w:tcPr>
          <w:p w14:paraId="3910386E" w14:textId="77777777" w:rsidR="00787767" w:rsidRDefault="00787767">
            <w:pPr>
              <w:bidi w:val="0"/>
              <w:spacing w:line="360" w:lineRule="auto"/>
              <w:jc w:val="center"/>
              <w:rPr>
                <w:rFonts w:cs="David"/>
                <w:color w:val="000080"/>
              </w:rPr>
            </w:pPr>
            <w:r>
              <w:rPr>
                <w:rFonts w:cs="David"/>
                <w:color w:val="000080"/>
              </w:rPr>
              <w:t>CH</w:t>
            </w:r>
            <w:r>
              <w:rPr>
                <w:rFonts w:cs="David"/>
                <w:color w:val="000080"/>
                <w:vertAlign w:val="subscript"/>
              </w:rPr>
              <w:t>3</w:t>
            </w:r>
            <w:r>
              <w:rPr>
                <w:rFonts w:cs="David"/>
                <w:color w:val="000080"/>
              </w:rPr>
              <w:t>(CH</w:t>
            </w:r>
            <w:proofErr w:type="gramStart"/>
            <w:r>
              <w:rPr>
                <w:rFonts w:cs="David"/>
                <w:color w:val="000080"/>
                <w:vertAlign w:val="subscript"/>
              </w:rPr>
              <w:t>2</w:t>
            </w:r>
            <w:r>
              <w:rPr>
                <w:rFonts w:cs="David"/>
                <w:color w:val="000080"/>
              </w:rPr>
              <w:t>)</w:t>
            </w:r>
            <w:r>
              <w:rPr>
                <w:rFonts w:cs="David"/>
                <w:color w:val="000080"/>
                <w:vertAlign w:val="subscript"/>
              </w:rPr>
              <w:t>y</w:t>
            </w:r>
            <w:r>
              <w:rPr>
                <w:rFonts w:cs="David"/>
                <w:color w:val="000080"/>
              </w:rPr>
              <w:t>OH</w:t>
            </w:r>
            <w:proofErr w:type="gramEnd"/>
          </w:p>
        </w:tc>
      </w:tr>
      <w:tr w:rsidR="00787767" w14:paraId="3778E838" w14:textId="77777777" w:rsidTr="001A25A3">
        <w:tc>
          <w:tcPr>
            <w:tcW w:w="2660" w:type="dxa"/>
          </w:tcPr>
          <w:p w14:paraId="5F62B92F" w14:textId="77777777" w:rsidR="00787767" w:rsidRDefault="00FC77C9">
            <w:pPr>
              <w:spacing w:line="360" w:lineRule="auto"/>
              <w:rPr>
                <w:rFonts w:cs="David"/>
                <w:color w:val="000080"/>
              </w:rPr>
            </w:pPr>
            <w:r>
              <w:rPr>
                <w:rFonts w:cs="Arial" w:hint="cs"/>
                <w:color w:val="000080"/>
                <w:rtl/>
                <w:lang w:bidi="ar-SA"/>
              </w:rPr>
              <w:t>نوع الماد</w:t>
            </w:r>
            <w:r w:rsidR="0044317E">
              <w:rPr>
                <w:rFonts w:cs="Arial" w:hint="cs"/>
                <w:color w:val="000080"/>
                <w:rtl/>
                <w:lang w:bidi="ar-SA"/>
              </w:rPr>
              <w:t>ّ</w:t>
            </w:r>
            <w:r>
              <w:rPr>
                <w:rFonts w:cs="Arial" w:hint="cs"/>
                <w:color w:val="000080"/>
                <w:rtl/>
                <w:lang w:bidi="ar-SA"/>
              </w:rPr>
              <w:t>ة</w:t>
            </w:r>
          </w:p>
        </w:tc>
        <w:tc>
          <w:tcPr>
            <w:tcW w:w="6096" w:type="dxa"/>
            <w:gridSpan w:val="2"/>
          </w:tcPr>
          <w:p w14:paraId="69673569" w14:textId="77777777" w:rsidR="00787767" w:rsidRDefault="00FC77C9">
            <w:pPr>
              <w:spacing w:line="360" w:lineRule="auto"/>
              <w:jc w:val="center"/>
              <w:rPr>
                <w:rFonts w:cs="David"/>
                <w:color w:val="000080"/>
              </w:rPr>
            </w:pPr>
            <w:r>
              <w:rPr>
                <w:rFonts w:cs="Arial" w:hint="cs"/>
                <w:color w:val="000080"/>
                <w:rtl/>
                <w:lang w:bidi="ar-SA"/>
              </w:rPr>
              <w:t>الماد</w:t>
            </w:r>
            <w:r w:rsidR="0044317E">
              <w:rPr>
                <w:rFonts w:cs="Arial" w:hint="cs"/>
                <w:color w:val="000080"/>
                <w:rtl/>
                <w:lang w:bidi="ar-SA"/>
              </w:rPr>
              <w:t>ّ</w:t>
            </w:r>
            <w:r>
              <w:rPr>
                <w:rFonts w:cs="Arial" w:hint="cs"/>
                <w:color w:val="000080"/>
                <w:rtl/>
                <w:lang w:bidi="ar-SA"/>
              </w:rPr>
              <w:t>تان جزيئيتان</w:t>
            </w:r>
          </w:p>
        </w:tc>
      </w:tr>
      <w:tr w:rsidR="00787767" w14:paraId="4BC25D28" w14:textId="77777777" w:rsidTr="001A25A3">
        <w:tc>
          <w:tcPr>
            <w:tcW w:w="2660" w:type="dxa"/>
            <w:vAlign w:val="center"/>
          </w:tcPr>
          <w:p w14:paraId="3471757A" w14:textId="77777777" w:rsidR="00787767" w:rsidRDefault="00FC77C9">
            <w:pPr>
              <w:rPr>
                <w:rFonts w:cs="David"/>
                <w:color w:val="000080"/>
              </w:rPr>
            </w:pPr>
            <w:r>
              <w:rPr>
                <w:rFonts w:cs="Arial" w:hint="cs"/>
                <w:color w:val="000080"/>
                <w:rtl/>
                <w:lang w:bidi="ar-SA"/>
              </w:rPr>
              <w:t>درجة حرارة غليان المواد</w:t>
            </w:r>
            <w:r w:rsidR="0044317E">
              <w:rPr>
                <w:rFonts w:cs="Arial" w:hint="cs"/>
                <w:color w:val="000080"/>
                <w:rtl/>
                <w:lang w:bidi="ar-SA"/>
              </w:rPr>
              <w:t>ّ</w:t>
            </w:r>
          </w:p>
        </w:tc>
        <w:tc>
          <w:tcPr>
            <w:tcW w:w="6096" w:type="dxa"/>
            <w:gridSpan w:val="2"/>
          </w:tcPr>
          <w:p w14:paraId="7FB48795" w14:textId="77777777" w:rsidR="00787767" w:rsidRDefault="00FC77C9" w:rsidP="00FC77C9">
            <w:pPr>
              <w:jc w:val="center"/>
              <w:rPr>
                <w:rFonts w:cs="David"/>
                <w:color w:val="000080"/>
              </w:rPr>
            </w:pPr>
            <w:r>
              <w:rPr>
                <w:rFonts w:cs="Arial" w:hint="cs"/>
                <w:color w:val="000080"/>
                <w:rtl/>
                <w:lang w:bidi="ar-SA"/>
              </w:rPr>
              <w:t>معطى</w:t>
            </w:r>
            <w:r w:rsidR="00787767">
              <w:rPr>
                <w:rFonts w:cs="David" w:hint="cs"/>
                <w:color w:val="000080"/>
                <w:rtl/>
              </w:rPr>
              <w:t xml:space="preserve">: </w:t>
            </w:r>
            <w:r>
              <w:rPr>
                <w:rFonts w:cs="Arial" w:hint="cs"/>
                <w:color w:val="000080"/>
                <w:rtl/>
                <w:lang w:bidi="ar-SA"/>
              </w:rPr>
              <w:t xml:space="preserve">درجة حرارة غليان </w:t>
            </w:r>
            <w:r w:rsidR="00787767">
              <w:rPr>
                <w:rFonts w:cs="David"/>
                <w:color w:val="000080"/>
              </w:rPr>
              <w:t>CH</w:t>
            </w:r>
            <w:r w:rsidR="00787767">
              <w:rPr>
                <w:rFonts w:cs="David"/>
                <w:color w:val="000080"/>
                <w:vertAlign w:val="subscript"/>
              </w:rPr>
              <w:t>3</w:t>
            </w:r>
            <w:r w:rsidR="00787767">
              <w:rPr>
                <w:rFonts w:cs="David"/>
                <w:color w:val="000080"/>
              </w:rPr>
              <w:t>(CH</w:t>
            </w:r>
            <w:proofErr w:type="gramStart"/>
            <w:r w:rsidR="00787767">
              <w:rPr>
                <w:rFonts w:cs="David"/>
                <w:color w:val="000080"/>
                <w:vertAlign w:val="subscript"/>
              </w:rPr>
              <w:t>2</w:t>
            </w:r>
            <w:r w:rsidR="00787767">
              <w:rPr>
                <w:rFonts w:cs="David"/>
                <w:color w:val="000080"/>
              </w:rPr>
              <w:t>)</w:t>
            </w:r>
            <w:r w:rsidR="00787767">
              <w:rPr>
                <w:rFonts w:cs="David"/>
                <w:color w:val="000080"/>
                <w:vertAlign w:val="subscript"/>
              </w:rPr>
              <w:t>x</w:t>
            </w:r>
            <w:r w:rsidR="00787767">
              <w:rPr>
                <w:rFonts w:cs="David"/>
                <w:color w:val="000080"/>
              </w:rPr>
              <w:t>CH</w:t>
            </w:r>
            <w:proofErr w:type="gramEnd"/>
            <w:r w:rsidR="00787767">
              <w:rPr>
                <w:rFonts w:cs="David"/>
                <w:color w:val="000080"/>
                <w:vertAlign w:val="subscript"/>
              </w:rPr>
              <w:t>3(l)</w:t>
            </w:r>
            <w:r w:rsidR="00787767">
              <w:rPr>
                <w:rFonts w:cs="David" w:hint="cs"/>
                <w:color w:val="000080"/>
                <w:rtl/>
              </w:rPr>
              <w:t xml:space="preserve"> </w:t>
            </w:r>
            <w:r>
              <w:rPr>
                <w:rFonts w:cs="Arial" w:hint="cs"/>
                <w:color w:val="000080"/>
                <w:u w:val="single"/>
                <w:rtl/>
                <w:lang w:bidi="ar-SA"/>
              </w:rPr>
              <w:t>أعلى</w:t>
            </w:r>
            <w:r w:rsidR="00787767">
              <w:rPr>
                <w:rFonts w:cs="David" w:hint="cs"/>
                <w:color w:val="000080"/>
                <w:rtl/>
              </w:rPr>
              <w:t xml:space="preserve"> </w:t>
            </w:r>
            <w:r>
              <w:rPr>
                <w:rFonts w:cs="Arial" w:hint="cs"/>
                <w:color w:val="000080"/>
                <w:rtl/>
                <w:lang w:bidi="ar-SA"/>
              </w:rPr>
              <w:t>من درجة حرارة غليان المرك</w:t>
            </w:r>
            <w:r w:rsidR="0044317E">
              <w:rPr>
                <w:rFonts w:cs="Arial" w:hint="cs"/>
                <w:color w:val="000080"/>
                <w:rtl/>
                <w:lang w:bidi="ar-SA"/>
              </w:rPr>
              <w:t>َّ</w:t>
            </w:r>
            <w:r>
              <w:rPr>
                <w:rFonts w:cs="Arial" w:hint="cs"/>
                <w:color w:val="000080"/>
                <w:rtl/>
                <w:lang w:bidi="ar-SA"/>
              </w:rPr>
              <w:t xml:space="preserve">ب </w:t>
            </w:r>
            <w:r w:rsidR="00787767">
              <w:rPr>
                <w:rFonts w:cs="David"/>
                <w:color w:val="000080"/>
              </w:rPr>
              <w:t>CH</w:t>
            </w:r>
            <w:r w:rsidR="00787767">
              <w:rPr>
                <w:rFonts w:cs="David"/>
                <w:color w:val="000080"/>
                <w:vertAlign w:val="subscript"/>
              </w:rPr>
              <w:t>3</w:t>
            </w:r>
            <w:r w:rsidR="00787767">
              <w:rPr>
                <w:rFonts w:cs="David"/>
                <w:color w:val="000080"/>
              </w:rPr>
              <w:t>(CH</w:t>
            </w:r>
            <w:r w:rsidR="00787767">
              <w:rPr>
                <w:rFonts w:cs="David"/>
                <w:color w:val="000080"/>
                <w:vertAlign w:val="subscript"/>
              </w:rPr>
              <w:t>2</w:t>
            </w:r>
            <w:r w:rsidR="00787767">
              <w:rPr>
                <w:rFonts w:cs="David"/>
                <w:color w:val="000080"/>
              </w:rPr>
              <w:t>)</w:t>
            </w:r>
            <w:r w:rsidR="00787767">
              <w:rPr>
                <w:rFonts w:cs="David"/>
                <w:color w:val="000080"/>
                <w:vertAlign w:val="subscript"/>
              </w:rPr>
              <w:t>y</w:t>
            </w:r>
            <w:r w:rsidR="00787767">
              <w:rPr>
                <w:rFonts w:cs="David"/>
                <w:color w:val="000080"/>
              </w:rPr>
              <w:t>OH</w:t>
            </w:r>
            <w:r w:rsidR="00787767">
              <w:rPr>
                <w:rFonts w:cs="David"/>
                <w:color w:val="000080"/>
                <w:vertAlign w:val="subscript"/>
              </w:rPr>
              <w:t>(l)</w:t>
            </w:r>
            <w:r w:rsidR="00787767">
              <w:rPr>
                <w:rFonts w:cs="David" w:hint="cs"/>
                <w:color w:val="000080"/>
                <w:rtl/>
              </w:rPr>
              <w:t xml:space="preserve"> . </w:t>
            </w:r>
          </w:p>
        </w:tc>
      </w:tr>
      <w:tr w:rsidR="00787767" w14:paraId="554F90ED" w14:textId="77777777" w:rsidTr="001A25A3">
        <w:tc>
          <w:tcPr>
            <w:tcW w:w="2660" w:type="dxa"/>
          </w:tcPr>
          <w:p w14:paraId="7A7CB573" w14:textId="77777777" w:rsidR="00787767" w:rsidRDefault="00FC77C9">
            <w:pPr>
              <w:rPr>
                <w:rFonts w:cs="David"/>
                <w:color w:val="000080"/>
              </w:rPr>
            </w:pPr>
            <w:r>
              <w:rPr>
                <w:rFonts w:cs="Arial" w:hint="cs"/>
                <w:color w:val="000080"/>
                <w:rtl/>
                <w:lang w:bidi="ar-SA"/>
              </w:rPr>
              <w:t>نوع القوى بين الجزيئات في المواد</w:t>
            </w:r>
            <w:r w:rsidR="0044317E">
              <w:rPr>
                <w:rFonts w:cs="Arial" w:hint="cs"/>
                <w:color w:val="000080"/>
                <w:rtl/>
                <w:lang w:bidi="ar-SA"/>
              </w:rPr>
              <w:t>ّ،</w:t>
            </w:r>
            <w:r>
              <w:rPr>
                <w:rFonts w:cs="Arial" w:hint="cs"/>
                <w:color w:val="000080"/>
                <w:rtl/>
                <w:lang w:bidi="ar-SA"/>
              </w:rPr>
              <w:t xml:space="preserve"> في الحالة السائلة  </w:t>
            </w:r>
          </w:p>
        </w:tc>
        <w:tc>
          <w:tcPr>
            <w:tcW w:w="3021" w:type="dxa"/>
          </w:tcPr>
          <w:p w14:paraId="1D49E887" w14:textId="77777777" w:rsidR="00787767" w:rsidRDefault="00FC77C9">
            <w:pPr>
              <w:jc w:val="center"/>
              <w:rPr>
                <w:rFonts w:cs="David"/>
                <w:color w:val="000080"/>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w:t>
            </w:r>
          </w:p>
        </w:tc>
        <w:tc>
          <w:tcPr>
            <w:tcW w:w="3075" w:type="dxa"/>
          </w:tcPr>
          <w:p w14:paraId="376A3E50" w14:textId="77777777" w:rsidR="00FC77C9" w:rsidRPr="00752DF1" w:rsidRDefault="00FC77C9" w:rsidP="00FC77C9">
            <w:pPr>
              <w:tabs>
                <w:tab w:val="left" w:pos="793"/>
              </w:tabs>
              <w:jc w:val="center"/>
              <w:rPr>
                <w:rFonts w:cs="Arial"/>
                <w:color w:val="000080"/>
                <w:rtl/>
                <w:lang w:bidi="ar-SA"/>
              </w:rPr>
            </w:pPr>
            <w:r>
              <w:rPr>
                <w:rFonts w:cs="Arial" w:hint="cs"/>
                <w:color w:val="000080"/>
                <w:rtl/>
                <w:lang w:bidi="ar-SA"/>
              </w:rPr>
              <w:t>ترابط هيدروجيني</w:t>
            </w:r>
          </w:p>
          <w:p w14:paraId="01E5508B" w14:textId="77777777" w:rsidR="00787767" w:rsidRDefault="00FC77C9" w:rsidP="00FC77C9">
            <w:pPr>
              <w:jc w:val="center"/>
              <w:rPr>
                <w:rFonts w:cs="David"/>
                <w:color w:val="000080"/>
              </w:rPr>
            </w:pPr>
            <w:r>
              <w:rPr>
                <w:rFonts w:cs="Arial" w:hint="cs"/>
                <w:color w:val="000080"/>
                <w:rtl/>
                <w:lang w:bidi="ar-SA"/>
              </w:rPr>
              <w:t xml:space="preserve">وقوى فاندر </w:t>
            </w:r>
            <w:r>
              <w:rPr>
                <w:rFonts w:cs="Arial"/>
                <w:color w:val="000080"/>
                <w:rtl/>
                <w:lang w:bidi="ar-SA"/>
              </w:rPr>
              <w:t>–</w:t>
            </w:r>
            <w:r>
              <w:rPr>
                <w:rFonts w:cs="Arial" w:hint="cs"/>
                <w:color w:val="000080"/>
                <w:rtl/>
                <w:lang w:bidi="ar-SA"/>
              </w:rPr>
              <w:t xml:space="preserve"> فالس</w:t>
            </w:r>
          </w:p>
        </w:tc>
      </w:tr>
      <w:tr w:rsidR="00787767" w14:paraId="6B1DC0B3" w14:textId="77777777" w:rsidTr="001A25A3">
        <w:tc>
          <w:tcPr>
            <w:tcW w:w="2660" w:type="dxa"/>
          </w:tcPr>
          <w:p w14:paraId="6877C949" w14:textId="77777777" w:rsidR="00787767" w:rsidRDefault="00FC77C9" w:rsidP="00FC77C9">
            <w:pPr>
              <w:rPr>
                <w:rFonts w:cs="David"/>
                <w:color w:val="000080"/>
              </w:rPr>
            </w:pPr>
            <w:r>
              <w:rPr>
                <w:rFonts w:cs="Arial" w:hint="cs"/>
                <w:color w:val="000080"/>
                <w:rtl/>
                <w:lang w:bidi="ar-SA"/>
              </w:rPr>
              <w:t>تحليل المتانة النسبية للقوى بين الجزيئات في المواد</w:t>
            </w:r>
            <w:r w:rsidR="0044317E">
              <w:rPr>
                <w:rFonts w:cs="Arial" w:hint="cs"/>
                <w:color w:val="000080"/>
                <w:rtl/>
                <w:lang w:bidi="ar-SA"/>
              </w:rPr>
              <w:t>ّ،</w:t>
            </w:r>
            <w:r>
              <w:rPr>
                <w:rFonts w:cs="Arial" w:hint="cs"/>
                <w:color w:val="000080"/>
                <w:rtl/>
                <w:lang w:bidi="ar-SA"/>
              </w:rPr>
              <w:t xml:space="preserve"> في الحالة السائلة  </w:t>
            </w:r>
          </w:p>
        </w:tc>
        <w:tc>
          <w:tcPr>
            <w:tcW w:w="6096" w:type="dxa"/>
            <w:gridSpan w:val="2"/>
          </w:tcPr>
          <w:p w14:paraId="5671E9A8" w14:textId="77777777" w:rsidR="00787767" w:rsidRDefault="00FC77C9" w:rsidP="00FC77C9">
            <w:pPr>
              <w:tabs>
                <w:tab w:val="left" w:pos="793"/>
              </w:tabs>
              <w:jc w:val="center"/>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بين جزيئات</w:t>
            </w:r>
            <w:r>
              <w:rPr>
                <w:rFonts w:cs="David" w:hint="cs"/>
                <w:color w:val="000080"/>
                <w:rtl/>
              </w:rPr>
              <w:t xml:space="preserve"> </w:t>
            </w:r>
            <w:r w:rsidR="00787767">
              <w:rPr>
                <w:rFonts w:cs="David"/>
                <w:color w:val="000080"/>
              </w:rPr>
              <w:t>CH</w:t>
            </w:r>
            <w:r w:rsidR="00787767">
              <w:rPr>
                <w:rFonts w:cs="David"/>
                <w:color w:val="000080"/>
                <w:vertAlign w:val="subscript"/>
              </w:rPr>
              <w:t>3</w:t>
            </w:r>
            <w:r w:rsidR="00787767">
              <w:rPr>
                <w:rFonts w:cs="David"/>
                <w:color w:val="000080"/>
              </w:rPr>
              <w:t>(CH</w:t>
            </w:r>
            <w:proofErr w:type="gramStart"/>
            <w:r w:rsidR="00787767">
              <w:rPr>
                <w:rFonts w:cs="David"/>
                <w:color w:val="000080"/>
                <w:vertAlign w:val="subscript"/>
              </w:rPr>
              <w:t>2</w:t>
            </w:r>
            <w:r w:rsidR="00787767">
              <w:rPr>
                <w:rFonts w:cs="David"/>
                <w:color w:val="000080"/>
              </w:rPr>
              <w:t>)</w:t>
            </w:r>
            <w:r w:rsidR="00787767">
              <w:rPr>
                <w:rFonts w:cs="David"/>
                <w:color w:val="000080"/>
                <w:vertAlign w:val="subscript"/>
              </w:rPr>
              <w:t>x</w:t>
            </w:r>
            <w:r w:rsidR="00787767">
              <w:rPr>
                <w:rFonts w:cs="David"/>
                <w:color w:val="000080"/>
              </w:rPr>
              <w:t>CH</w:t>
            </w:r>
            <w:proofErr w:type="gramEnd"/>
            <w:r w:rsidR="00787767">
              <w:rPr>
                <w:rFonts w:cs="David"/>
                <w:color w:val="000080"/>
                <w:vertAlign w:val="subscript"/>
              </w:rPr>
              <w:t>3(l)</w:t>
            </w:r>
            <w:r w:rsidR="00787767">
              <w:rPr>
                <w:rFonts w:cs="David" w:hint="cs"/>
                <w:color w:val="000080"/>
                <w:rtl/>
              </w:rPr>
              <w:t xml:space="preserve"> </w:t>
            </w:r>
            <w:r>
              <w:rPr>
                <w:rFonts w:cs="Arial" w:hint="cs"/>
                <w:color w:val="000080"/>
                <w:rtl/>
                <w:lang w:bidi="ar-SA"/>
              </w:rPr>
              <w:t xml:space="preserve">أقوى من الترابط الهيدروجيني وقوى فاندر </w:t>
            </w:r>
            <w:r>
              <w:rPr>
                <w:rFonts w:cs="Arial"/>
                <w:color w:val="000080"/>
                <w:rtl/>
                <w:lang w:bidi="ar-SA"/>
              </w:rPr>
              <w:t>–</w:t>
            </w:r>
            <w:r>
              <w:rPr>
                <w:rFonts w:cs="Arial" w:hint="cs"/>
                <w:color w:val="000080"/>
                <w:rtl/>
                <w:lang w:bidi="ar-SA"/>
              </w:rPr>
              <w:t xml:space="preserve"> فالس بين جزيئات  </w:t>
            </w:r>
            <w:r w:rsidR="00787767">
              <w:rPr>
                <w:rFonts w:cs="David"/>
                <w:color w:val="000080"/>
              </w:rPr>
              <w:t>CH</w:t>
            </w:r>
            <w:r w:rsidR="00787767">
              <w:rPr>
                <w:rFonts w:cs="David"/>
                <w:color w:val="000080"/>
                <w:vertAlign w:val="subscript"/>
              </w:rPr>
              <w:t>3</w:t>
            </w:r>
            <w:r w:rsidR="00787767">
              <w:rPr>
                <w:rFonts w:cs="David"/>
                <w:color w:val="000080"/>
              </w:rPr>
              <w:t>(CH</w:t>
            </w:r>
            <w:r w:rsidR="00787767">
              <w:rPr>
                <w:rFonts w:cs="David"/>
                <w:color w:val="000080"/>
                <w:vertAlign w:val="subscript"/>
              </w:rPr>
              <w:t>2</w:t>
            </w:r>
            <w:r w:rsidR="00787767">
              <w:rPr>
                <w:rFonts w:cs="David"/>
                <w:color w:val="000080"/>
              </w:rPr>
              <w:t>)</w:t>
            </w:r>
            <w:r w:rsidR="00787767">
              <w:rPr>
                <w:rFonts w:cs="David"/>
                <w:color w:val="000080"/>
                <w:vertAlign w:val="subscript"/>
              </w:rPr>
              <w:t>y</w:t>
            </w:r>
            <w:r w:rsidR="00787767">
              <w:rPr>
                <w:rFonts w:cs="David"/>
                <w:color w:val="000080"/>
              </w:rPr>
              <w:t>OH</w:t>
            </w:r>
            <w:r w:rsidR="00787767">
              <w:rPr>
                <w:rFonts w:cs="David"/>
                <w:color w:val="000080"/>
                <w:vertAlign w:val="subscript"/>
              </w:rPr>
              <w:t>(l)</w:t>
            </w:r>
            <w:r w:rsidR="00787767">
              <w:rPr>
                <w:rFonts w:cs="David" w:hint="cs"/>
                <w:color w:val="000080"/>
                <w:rtl/>
              </w:rPr>
              <w:t xml:space="preserve"> .</w:t>
            </w:r>
          </w:p>
        </w:tc>
      </w:tr>
      <w:tr w:rsidR="00787767" w14:paraId="09C11936" w14:textId="77777777" w:rsidTr="001A25A3">
        <w:tc>
          <w:tcPr>
            <w:tcW w:w="2660" w:type="dxa"/>
          </w:tcPr>
          <w:p w14:paraId="6F7677BA" w14:textId="77777777" w:rsidR="00787767" w:rsidRDefault="00FC77C9" w:rsidP="00562D2B">
            <w:pPr>
              <w:rPr>
                <w:rFonts w:cs="David"/>
                <w:color w:val="000080"/>
              </w:rPr>
            </w:pPr>
            <w:r>
              <w:rPr>
                <w:rFonts w:cs="Arial" w:hint="cs"/>
                <w:color w:val="000080"/>
                <w:rtl/>
                <w:lang w:bidi="ar-SA"/>
              </w:rPr>
              <w:t>كبر سحابة الإلكترونات في جزيئات الماد</w:t>
            </w:r>
            <w:r w:rsidR="0044317E">
              <w:rPr>
                <w:rFonts w:cs="Arial" w:hint="cs"/>
                <w:color w:val="000080"/>
                <w:rtl/>
                <w:lang w:bidi="ar-SA"/>
              </w:rPr>
              <w:t>ّ</w:t>
            </w:r>
            <w:r>
              <w:rPr>
                <w:rFonts w:cs="Arial" w:hint="cs"/>
                <w:color w:val="000080"/>
                <w:rtl/>
                <w:lang w:bidi="ar-SA"/>
              </w:rPr>
              <w:t xml:space="preserve">ة </w:t>
            </w:r>
            <w:r>
              <w:rPr>
                <w:rFonts w:cs="David" w:hint="cs"/>
                <w:color w:val="000080"/>
                <w:rtl/>
              </w:rPr>
              <w:t xml:space="preserve"> </w:t>
            </w:r>
          </w:p>
        </w:tc>
        <w:tc>
          <w:tcPr>
            <w:tcW w:w="6096" w:type="dxa"/>
            <w:gridSpan w:val="2"/>
          </w:tcPr>
          <w:p w14:paraId="2EDC1F92" w14:textId="77777777" w:rsidR="00787767" w:rsidRDefault="00FC77C9" w:rsidP="00FC77C9">
            <w:pPr>
              <w:jc w:val="center"/>
              <w:rPr>
                <w:rFonts w:cs="David"/>
                <w:color w:val="000080"/>
                <w:rtl/>
              </w:rPr>
            </w:pPr>
            <w:r>
              <w:rPr>
                <w:rFonts w:cs="Arial" w:hint="cs"/>
                <w:color w:val="000080"/>
                <w:rtl/>
                <w:lang w:bidi="ar-SA"/>
              </w:rPr>
              <w:t xml:space="preserve">كبر سحابة الإلكترونات في </w:t>
            </w:r>
            <w:proofErr w:type="gramStart"/>
            <w:r>
              <w:rPr>
                <w:rFonts w:cs="Arial" w:hint="cs"/>
                <w:color w:val="000080"/>
                <w:rtl/>
                <w:lang w:bidi="ar-SA"/>
              </w:rPr>
              <w:t xml:space="preserve">جزيئات </w:t>
            </w:r>
            <w:r>
              <w:rPr>
                <w:rFonts w:cs="David"/>
                <w:color w:val="000080"/>
              </w:rPr>
              <w:t xml:space="preserve"> </w:t>
            </w:r>
            <w:r w:rsidR="00787767">
              <w:rPr>
                <w:rFonts w:cs="David"/>
                <w:color w:val="000080"/>
              </w:rPr>
              <w:t>CH</w:t>
            </w:r>
            <w:proofErr w:type="gramEnd"/>
            <w:r w:rsidR="00787767">
              <w:rPr>
                <w:rFonts w:cs="David"/>
                <w:color w:val="000080"/>
                <w:vertAlign w:val="subscript"/>
              </w:rPr>
              <w:t>3</w:t>
            </w:r>
            <w:r w:rsidR="00787767">
              <w:rPr>
                <w:rFonts w:cs="David"/>
                <w:color w:val="000080"/>
              </w:rPr>
              <w:t>(CH</w:t>
            </w:r>
            <w:r w:rsidR="00787767">
              <w:rPr>
                <w:rFonts w:cs="David"/>
                <w:color w:val="000080"/>
                <w:vertAlign w:val="subscript"/>
              </w:rPr>
              <w:t>2</w:t>
            </w:r>
            <w:r w:rsidR="00787767">
              <w:rPr>
                <w:rFonts w:cs="David"/>
                <w:color w:val="000080"/>
              </w:rPr>
              <w:t>)</w:t>
            </w:r>
            <w:r w:rsidR="00787767">
              <w:rPr>
                <w:rFonts w:cs="David"/>
                <w:color w:val="000080"/>
                <w:vertAlign w:val="subscript"/>
              </w:rPr>
              <w:t>x</w:t>
            </w:r>
            <w:r w:rsidR="00787767">
              <w:rPr>
                <w:rFonts w:cs="David"/>
                <w:color w:val="000080"/>
              </w:rPr>
              <w:t>CH</w:t>
            </w:r>
            <w:r w:rsidR="00787767">
              <w:rPr>
                <w:rFonts w:cs="David"/>
                <w:color w:val="000080"/>
                <w:vertAlign w:val="subscript"/>
              </w:rPr>
              <w:t>3</w:t>
            </w:r>
            <w:r w:rsidR="00787767">
              <w:rPr>
                <w:rFonts w:cs="David" w:hint="cs"/>
                <w:color w:val="000080"/>
                <w:rtl/>
              </w:rPr>
              <w:t xml:space="preserve"> </w:t>
            </w:r>
            <w:r>
              <w:rPr>
                <w:rFonts w:cs="Arial" w:hint="cs"/>
                <w:color w:val="000080"/>
                <w:rtl/>
                <w:lang w:bidi="ar-SA"/>
              </w:rPr>
              <w:t>أكبر من</w:t>
            </w:r>
            <w:r w:rsidR="00787767">
              <w:rPr>
                <w:rFonts w:cs="David" w:hint="cs"/>
                <w:color w:val="000080"/>
                <w:rtl/>
              </w:rPr>
              <w:t xml:space="preserve"> </w:t>
            </w:r>
          </w:p>
          <w:p w14:paraId="4DB3E766" w14:textId="77777777" w:rsidR="00787767" w:rsidRDefault="00FC77C9">
            <w:pPr>
              <w:jc w:val="center"/>
              <w:rPr>
                <w:rFonts w:cs="David"/>
                <w:color w:val="000080"/>
              </w:rPr>
            </w:pPr>
            <w:r>
              <w:rPr>
                <w:rFonts w:cs="Arial" w:hint="cs"/>
                <w:color w:val="000080"/>
                <w:rtl/>
                <w:lang w:bidi="ar-SA"/>
              </w:rPr>
              <w:t xml:space="preserve">كبر سحابة الإلكترونات في </w:t>
            </w:r>
            <w:proofErr w:type="gramStart"/>
            <w:r>
              <w:rPr>
                <w:rFonts w:cs="Arial" w:hint="cs"/>
                <w:color w:val="000080"/>
                <w:rtl/>
                <w:lang w:bidi="ar-SA"/>
              </w:rPr>
              <w:t xml:space="preserve">جزيئات </w:t>
            </w:r>
            <w:r>
              <w:rPr>
                <w:rFonts w:cs="David"/>
                <w:color w:val="000080"/>
              </w:rPr>
              <w:t xml:space="preserve"> </w:t>
            </w:r>
            <w:r w:rsidR="00787767">
              <w:rPr>
                <w:rFonts w:cs="David"/>
                <w:color w:val="000080"/>
              </w:rPr>
              <w:t>CH</w:t>
            </w:r>
            <w:proofErr w:type="gramEnd"/>
            <w:r w:rsidR="00787767">
              <w:rPr>
                <w:rFonts w:cs="David"/>
                <w:color w:val="000080"/>
                <w:vertAlign w:val="subscript"/>
              </w:rPr>
              <w:t>3</w:t>
            </w:r>
            <w:r w:rsidR="00787767">
              <w:rPr>
                <w:rFonts w:cs="David"/>
                <w:color w:val="000080"/>
              </w:rPr>
              <w:t>(CH</w:t>
            </w:r>
            <w:r w:rsidR="00787767">
              <w:rPr>
                <w:rFonts w:cs="David"/>
                <w:color w:val="000080"/>
                <w:vertAlign w:val="subscript"/>
              </w:rPr>
              <w:t>2</w:t>
            </w:r>
            <w:r w:rsidR="00787767">
              <w:rPr>
                <w:rFonts w:cs="David"/>
                <w:color w:val="000080"/>
              </w:rPr>
              <w:t>)</w:t>
            </w:r>
            <w:r w:rsidR="00787767">
              <w:rPr>
                <w:rFonts w:cs="David"/>
                <w:color w:val="000080"/>
                <w:vertAlign w:val="subscript"/>
              </w:rPr>
              <w:t>y</w:t>
            </w:r>
            <w:r w:rsidR="00787767">
              <w:rPr>
                <w:rFonts w:cs="David"/>
                <w:color w:val="000080"/>
              </w:rPr>
              <w:t>OH</w:t>
            </w:r>
            <w:r w:rsidR="00787767">
              <w:rPr>
                <w:rFonts w:cs="David"/>
                <w:color w:val="000080"/>
                <w:vertAlign w:val="subscript"/>
              </w:rPr>
              <w:t>(l)</w:t>
            </w:r>
            <w:r w:rsidR="00787767">
              <w:rPr>
                <w:rFonts w:cs="David" w:hint="cs"/>
                <w:color w:val="000080"/>
                <w:rtl/>
              </w:rPr>
              <w:t xml:space="preserve"> .</w:t>
            </w:r>
          </w:p>
        </w:tc>
      </w:tr>
      <w:tr w:rsidR="00787767" w14:paraId="5386D25F" w14:textId="77777777" w:rsidTr="001A25A3">
        <w:tc>
          <w:tcPr>
            <w:tcW w:w="2660" w:type="dxa"/>
          </w:tcPr>
          <w:p w14:paraId="4FF0E856" w14:textId="77777777" w:rsidR="00787767" w:rsidRPr="00FC77C9" w:rsidRDefault="00FC77C9">
            <w:pPr>
              <w:rPr>
                <w:rFonts w:cs="Arial"/>
                <w:color w:val="000080"/>
                <w:lang w:bidi="ar-SA"/>
              </w:rPr>
            </w:pPr>
            <w:r>
              <w:rPr>
                <w:rFonts w:cs="Arial" w:hint="cs"/>
                <w:color w:val="000080"/>
                <w:rtl/>
                <w:lang w:bidi="ar-SA"/>
              </w:rPr>
              <w:t>الاستنتاج</w:t>
            </w:r>
          </w:p>
        </w:tc>
        <w:tc>
          <w:tcPr>
            <w:tcW w:w="6096" w:type="dxa"/>
            <w:gridSpan w:val="2"/>
          </w:tcPr>
          <w:p w14:paraId="680DFC2A" w14:textId="77777777" w:rsidR="00787767" w:rsidRDefault="00FC77C9" w:rsidP="00FC77C9">
            <w:pPr>
              <w:pStyle w:val="BodyText"/>
              <w:rPr>
                <w:rFonts w:ascii="Times New Roman" w:hAnsi="Times New Roman" w:cs="David"/>
                <w:b/>
                <w:bCs/>
                <w:color w:val="000080"/>
                <w:sz w:val="24"/>
                <w:szCs w:val="24"/>
                <w:rtl/>
              </w:rPr>
            </w:pPr>
            <w:r>
              <w:rPr>
                <w:rFonts w:ascii="Times New Roman" w:hAnsi="Times New Roman" w:hint="cs"/>
                <w:color w:val="000080"/>
                <w:sz w:val="24"/>
                <w:szCs w:val="24"/>
                <w:rtl/>
                <w:lang w:bidi="ar-SA"/>
              </w:rPr>
              <w:t>يتمّ تحديد كبر سحابة الإلكترونات في الجزيء بحسب عدد مجموعات</w:t>
            </w:r>
            <w:r w:rsidR="00787767">
              <w:rPr>
                <w:rFonts w:ascii="Times New Roman" w:hAnsi="Times New Roman" w:cs="David" w:hint="cs"/>
                <w:color w:val="000080"/>
                <w:sz w:val="24"/>
                <w:szCs w:val="24"/>
                <w:rtl/>
              </w:rPr>
              <w:t xml:space="preserve"> </w:t>
            </w:r>
            <w:r w:rsidR="00787767">
              <w:rPr>
                <w:rFonts w:ascii="Times New Roman" w:hAnsi="Times New Roman" w:cs="David"/>
                <w:color w:val="000080"/>
                <w:sz w:val="24"/>
                <w:szCs w:val="24"/>
              </w:rPr>
              <w:t>CH</w:t>
            </w:r>
            <w:r w:rsidR="00787767">
              <w:rPr>
                <w:rFonts w:ascii="Times New Roman" w:hAnsi="Times New Roman" w:cs="David"/>
                <w:color w:val="000080"/>
                <w:sz w:val="24"/>
                <w:szCs w:val="24"/>
                <w:vertAlign w:val="subscript"/>
              </w:rPr>
              <w:t>2</w:t>
            </w:r>
            <w:r w:rsidR="00787767">
              <w:rPr>
                <w:rFonts w:ascii="Times New Roman" w:hAnsi="Times New Roman" w:cs="David" w:hint="cs"/>
                <w:color w:val="000080"/>
                <w:sz w:val="24"/>
                <w:szCs w:val="24"/>
                <w:rtl/>
              </w:rPr>
              <w:t xml:space="preserve">- </w:t>
            </w:r>
            <w:r>
              <w:rPr>
                <w:rFonts w:ascii="Times New Roman" w:hAnsi="Times New Roman" w:hint="cs"/>
                <w:color w:val="000080"/>
                <w:sz w:val="24"/>
                <w:szCs w:val="24"/>
                <w:rtl/>
                <w:lang w:bidi="ar-SA"/>
              </w:rPr>
              <w:t xml:space="preserve">في سلسلة الكربونات في الجزيء، لذا: </w:t>
            </w:r>
          </w:p>
          <w:p w14:paraId="7B8FB7B0" w14:textId="77777777" w:rsidR="00787767" w:rsidRDefault="00787767">
            <w:pPr>
              <w:jc w:val="center"/>
              <w:rPr>
                <w:rFonts w:cs="David"/>
                <w:b/>
                <w:bCs/>
                <w:color w:val="000080"/>
              </w:rPr>
            </w:pPr>
            <w:r>
              <w:rPr>
                <w:rFonts w:cs="David"/>
                <w:b/>
                <w:bCs/>
                <w:color w:val="000080"/>
              </w:rPr>
              <w:t>x &gt; y</w:t>
            </w:r>
          </w:p>
        </w:tc>
      </w:tr>
    </w:tbl>
    <w:p w14:paraId="76417507" w14:textId="77777777" w:rsidR="00FC77C9" w:rsidRDefault="00FC77C9" w:rsidP="00FC77C9">
      <w:pPr>
        <w:pStyle w:val="11"/>
        <w:spacing w:line="360" w:lineRule="auto"/>
        <w:rPr>
          <w:rFonts w:ascii="Times New Roman" w:hAnsi="Times New Roman" w:cs="David"/>
          <w:rtl/>
        </w:rPr>
      </w:pPr>
    </w:p>
    <w:p w14:paraId="48338AAC" w14:textId="77777777" w:rsidR="00F4059C" w:rsidRDefault="00F4059C">
      <w:pPr>
        <w:bidi w:val="0"/>
        <w:rPr>
          <w:rFonts w:cs="David"/>
          <w:b/>
          <w:bCs/>
          <w:color w:val="FF0000"/>
          <w:sz w:val="32"/>
          <w:szCs w:val="32"/>
          <w:rtl/>
        </w:rPr>
      </w:pPr>
      <w:r>
        <w:rPr>
          <w:rFonts w:cs="David"/>
          <w:b/>
          <w:bCs/>
          <w:color w:val="FF0000"/>
          <w:sz w:val="32"/>
          <w:szCs w:val="32"/>
          <w:rtl/>
        </w:rPr>
        <w:br w:type="page"/>
      </w:r>
    </w:p>
    <w:p w14:paraId="7C5BCF82" w14:textId="77777777" w:rsidR="00F91018" w:rsidRDefault="00FC77C9" w:rsidP="00FC77C9">
      <w:pPr>
        <w:pStyle w:val="Heading2"/>
      </w:pPr>
      <w:bookmarkStart w:id="67" w:name="_Toc519075231"/>
      <w:r>
        <w:rPr>
          <w:rFonts w:cs="Arial" w:hint="cs"/>
          <w:rtl/>
          <w:lang w:bidi="ar-SA"/>
        </w:rPr>
        <w:lastRenderedPageBreak/>
        <w:t>سؤال</w:t>
      </w:r>
      <w:r w:rsidR="00F91018">
        <w:rPr>
          <w:rFonts w:hint="cs"/>
          <w:rtl/>
        </w:rPr>
        <w:t xml:space="preserve"> </w:t>
      </w:r>
      <w:r w:rsidR="00F91018">
        <w:rPr>
          <w:rtl/>
        </w:rPr>
        <w:t>3</w:t>
      </w:r>
      <w:r>
        <w:rPr>
          <w:rFonts w:cstheme="minorBidi" w:hint="cs"/>
          <w:rtl/>
          <w:lang w:bidi="ar-SA"/>
        </w:rPr>
        <w:t>، بجروت</w:t>
      </w:r>
      <w:r w:rsidR="00F91018">
        <w:rPr>
          <w:rFonts w:hint="cs"/>
          <w:rtl/>
        </w:rPr>
        <w:t xml:space="preserve"> </w:t>
      </w:r>
      <w:r w:rsidR="00622C83">
        <w:rPr>
          <w:rFonts w:hint="cs"/>
          <w:rtl/>
        </w:rPr>
        <w:t>2006</w:t>
      </w:r>
      <w:r>
        <w:rPr>
          <w:rFonts w:cstheme="minorBidi" w:hint="cs"/>
          <w:rtl/>
          <w:lang w:bidi="ar-SA"/>
        </w:rPr>
        <w:t xml:space="preserve">، رقم </w:t>
      </w:r>
      <w:proofErr w:type="gramStart"/>
      <w:r>
        <w:rPr>
          <w:rFonts w:cstheme="minorBidi" w:hint="cs"/>
          <w:rtl/>
          <w:lang w:bidi="ar-SA"/>
        </w:rPr>
        <w:t>النموذج</w:t>
      </w:r>
      <w:r w:rsidR="00622C83">
        <w:rPr>
          <w:rFonts w:hint="cs"/>
          <w:rtl/>
        </w:rPr>
        <w:t xml:space="preserve"> </w:t>
      </w:r>
      <w:r w:rsidR="00F91018">
        <w:rPr>
          <w:rFonts w:hint="cs"/>
          <w:rtl/>
        </w:rPr>
        <w:t xml:space="preserve"> </w:t>
      </w:r>
      <w:r w:rsidR="00F91018">
        <w:t>918651</w:t>
      </w:r>
      <w:bookmarkEnd w:id="67"/>
      <w:proofErr w:type="gramEnd"/>
    </w:p>
    <w:p w14:paraId="6934A510" w14:textId="77777777" w:rsidR="00F91018" w:rsidRPr="00AD44FB" w:rsidRDefault="00FC77C9" w:rsidP="001A25A3">
      <w:pPr>
        <w:spacing w:line="360" w:lineRule="auto"/>
        <w:ind w:left="-58" w:hanging="41"/>
        <w:rPr>
          <w:rFonts w:cs="Arial"/>
          <w:b/>
          <w:bCs/>
          <w:color w:val="A20000"/>
          <w:rtl/>
          <w:lang w:bidi="ar-SA"/>
        </w:rPr>
      </w:pPr>
      <w:r w:rsidRPr="00AD44FB">
        <w:rPr>
          <w:rFonts w:cs="Arial" w:hint="cs"/>
          <w:b/>
          <w:bCs/>
          <w:color w:val="A20000"/>
          <w:rtl/>
          <w:lang w:bidi="ar-SA"/>
        </w:rPr>
        <w:t>مقد</w:t>
      </w:r>
      <w:r w:rsidR="0044317E" w:rsidRPr="00AD44FB">
        <w:rPr>
          <w:rFonts w:cs="Arial" w:hint="cs"/>
          <w:b/>
          <w:bCs/>
          <w:color w:val="A20000"/>
          <w:rtl/>
          <w:lang w:bidi="ar-SA"/>
        </w:rPr>
        <w:t>ّ</w:t>
      </w:r>
      <w:r w:rsidRPr="00AD44FB">
        <w:rPr>
          <w:rFonts w:cs="Arial" w:hint="cs"/>
          <w:b/>
          <w:bCs/>
          <w:color w:val="A20000"/>
          <w:rtl/>
          <w:lang w:bidi="ar-SA"/>
        </w:rPr>
        <w:t>مة السؤال</w:t>
      </w:r>
    </w:p>
    <w:p w14:paraId="23AD33F3" w14:textId="77777777" w:rsidR="00F91018" w:rsidRDefault="00943894" w:rsidP="00943894">
      <w:pPr>
        <w:spacing w:line="360" w:lineRule="auto"/>
        <w:ind w:left="510" w:hanging="567"/>
        <w:rPr>
          <w:rFonts w:cs="David"/>
          <w:rtl/>
          <w:lang w:bidi="ar-SA"/>
        </w:rPr>
      </w:pPr>
      <w:r>
        <w:rPr>
          <w:rFonts w:cs="Arial" w:hint="cs"/>
          <w:rtl/>
          <w:lang w:bidi="ar-SA"/>
        </w:rPr>
        <w:t>أمامك معطيات عن ثلاث مواد</w:t>
      </w:r>
      <w:r w:rsidR="0044317E">
        <w:rPr>
          <w:rFonts w:cs="Arial" w:hint="cs"/>
          <w:rtl/>
          <w:lang w:bidi="ar-SA"/>
        </w:rPr>
        <w:t>ّ</w:t>
      </w:r>
      <w:r>
        <w:rPr>
          <w:rFonts w:cs="Arial" w:hint="cs"/>
          <w:rtl/>
          <w:lang w:bidi="ar-SA"/>
        </w:rPr>
        <w:t>:</w:t>
      </w:r>
    </w:p>
    <w:p w14:paraId="46AEC2A6" w14:textId="77777777" w:rsidR="00F91018" w:rsidRDefault="00F91018">
      <w:pPr>
        <w:spacing w:line="360" w:lineRule="auto"/>
        <w:ind w:left="510" w:hanging="567"/>
        <w:rPr>
          <w:rFonts w:cs="David"/>
          <w:sz w:val="16"/>
          <w:szCs w:val="16"/>
          <w:rtl/>
        </w:rPr>
      </w:pPr>
    </w:p>
    <w:tbl>
      <w:tblPr>
        <w:bidiVisual/>
        <w:tblW w:w="87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תונים של שלושה חומרים"/>
      </w:tblPr>
      <w:tblGrid>
        <w:gridCol w:w="3885"/>
        <w:gridCol w:w="2499"/>
        <w:gridCol w:w="2405"/>
      </w:tblGrid>
      <w:tr w:rsidR="00787767" w14:paraId="7E82237D" w14:textId="77777777" w:rsidTr="001A25A3">
        <w:trPr>
          <w:tblHeader/>
        </w:trPr>
        <w:tc>
          <w:tcPr>
            <w:tcW w:w="3885" w:type="dxa"/>
          </w:tcPr>
          <w:p w14:paraId="396E3E2F" w14:textId="77777777" w:rsidR="00787767" w:rsidRPr="00943894" w:rsidRDefault="00943894" w:rsidP="000D5E86">
            <w:pPr>
              <w:jc w:val="center"/>
              <w:rPr>
                <w:rFonts w:cs="Arial"/>
                <w:b/>
                <w:bCs/>
                <w:lang w:bidi="ar-SA"/>
              </w:rPr>
            </w:pPr>
            <w:r>
              <w:rPr>
                <w:rFonts w:cs="Arial" w:hint="cs"/>
                <w:b/>
                <w:bCs/>
                <w:rtl/>
                <w:lang w:bidi="ar-SA"/>
              </w:rPr>
              <w:t>الماد</w:t>
            </w:r>
            <w:r w:rsidR="0044317E">
              <w:rPr>
                <w:rFonts w:cs="Arial" w:hint="cs"/>
                <w:b/>
                <w:bCs/>
                <w:rtl/>
                <w:lang w:bidi="ar-SA"/>
              </w:rPr>
              <w:t>ّ</w:t>
            </w:r>
            <w:r>
              <w:rPr>
                <w:rFonts w:cs="Arial" w:hint="cs"/>
                <w:b/>
                <w:bCs/>
                <w:rtl/>
                <w:lang w:bidi="ar-SA"/>
              </w:rPr>
              <w:t>ة</w:t>
            </w:r>
          </w:p>
        </w:tc>
        <w:tc>
          <w:tcPr>
            <w:tcW w:w="2499" w:type="dxa"/>
          </w:tcPr>
          <w:p w14:paraId="55546FC8" w14:textId="77777777" w:rsidR="00787767" w:rsidRPr="00943894" w:rsidRDefault="00943894">
            <w:pPr>
              <w:spacing w:line="360" w:lineRule="auto"/>
              <w:jc w:val="center"/>
              <w:rPr>
                <w:rFonts w:cs="Arial"/>
                <w:b/>
                <w:bCs/>
                <w:lang w:bidi="ar-SA"/>
              </w:rPr>
            </w:pPr>
            <w:r>
              <w:rPr>
                <w:rFonts w:cs="Arial" w:hint="cs"/>
                <w:b/>
                <w:bCs/>
                <w:rtl/>
                <w:lang w:bidi="ar-SA"/>
              </w:rPr>
              <w:t>درجة حرارة الانصهار</w:t>
            </w:r>
          </w:p>
        </w:tc>
        <w:tc>
          <w:tcPr>
            <w:tcW w:w="2405" w:type="dxa"/>
          </w:tcPr>
          <w:p w14:paraId="23513C47" w14:textId="77777777" w:rsidR="00787767" w:rsidRDefault="00943894" w:rsidP="00943894">
            <w:pPr>
              <w:spacing w:line="360" w:lineRule="auto"/>
              <w:jc w:val="center"/>
              <w:rPr>
                <w:rFonts w:cs="David"/>
                <w:b/>
                <w:bCs/>
                <w:rtl/>
              </w:rPr>
            </w:pPr>
            <w:r>
              <w:rPr>
                <w:rFonts w:cs="Arial" w:hint="cs"/>
                <w:b/>
                <w:bCs/>
                <w:rtl/>
                <w:lang w:bidi="ar-SA"/>
              </w:rPr>
              <w:t>درجة حرارة الغليان</w:t>
            </w:r>
          </w:p>
        </w:tc>
      </w:tr>
      <w:tr w:rsidR="00787767" w14:paraId="4A0CCD07" w14:textId="77777777" w:rsidTr="00787767">
        <w:tc>
          <w:tcPr>
            <w:tcW w:w="3885" w:type="dxa"/>
          </w:tcPr>
          <w:p w14:paraId="61987F59" w14:textId="77777777" w:rsidR="00787767" w:rsidRDefault="00787767" w:rsidP="00943894">
            <w:pPr>
              <w:spacing w:line="360" w:lineRule="auto"/>
              <w:rPr>
                <w:rFonts w:cs="David"/>
              </w:rPr>
            </w:pPr>
            <w:r>
              <w:rPr>
                <w:rFonts w:cs="David" w:hint="cs"/>
                <w:rtl/>
              </w:rPr>
              <w:t>1-</w:t>
            </w:r>
            <w:r w:rsidR="00943894">
              <w:rPr>
                <w:rFonts w:cs="David" w:hint="cs"/>
                <w:rtl/>
              </w:rPr>
              <w:t xml:space="preserve"> </w:t>
            </w:r>
            <w:r w:rsidR="00943894">
              <w:rPr>
                <w:rFonts w:cs="Arial" w:hint="cs"/>
                <w:rtl/>
                <w:lang w:bidi="ar-SA"/>
              </w:rPr>
              <w:t>بروبانول</w:t>
            </w:r>
            <w:r w:rsidR="00CB1B10">
              <w:rPr>
                <w:rFonts w:cs="David" w:hint="cs"/>
                <w:rtl/>
              </w:rPr>
              <w:t xml:space="preserve">  </w:t>
            </w:r>
            <w:r w:rsidR="00CB1B10">
              <w:rPr>
                <w:rFonts w:cs="David"/>
              </w:rPr>
              <w:t xml:space="preserve"> </w:t>
            </w: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OH</w:t>
            </w:r>
          </w:p>
        </w:tc>
        <w:tc>
          <w:tcPr>
            <w:tcW w:w="2499" w:type="dxa"/>
          </w:tcPr>
          <w:p w14:paraId="325A6CCC" w14:textId="77777777" w:rsidR="00787767" w:rsidRDefault="00787767">
            <w:pPr>
              <w:bidi w:val="0"/>
              <w:spacing w:line="360" w:lineRule="auto"/>
              <w:jc w:val="center"/>
              <w:rPr>
                <w:rFonts w:cs="David"/>
              </w:rPr>
            </w:pPr>
            <w:r>
              <w:rPr>
                <w:rFonts w:cs="David"/>
              </w:rPr>
              <w:sym w:font="Symbol" w:char="F02D"/>
            </w:r>
            <w:r>
              <w:rPr>
                <w:rFonts w:cs="David"/>
              </w:rPr>
              <w:t xml:space="preserve">126 </w:t>
            </w:r>
            <w:r>
              <w:rPr>
                <w:rFonts w:cs="David"/>
                <w:vertAlign w:val="superscript"/>
              </w:rPr>
              <w:t>o</w:t>
            </w:r>
            <w:r>
              <w:rPr>
                <w:rFonts w:cs="David"/>
              </w:rPr>
              <w:t>C</w:t>
            </w:r>
          </w:p>
        </w:tc>
        <w:tc>
          <w:tcPr>
            <w:tcW w:w="2405" w:type="dxa"/>
          </w:tcPr>
          <w:p w14:paraId="520CA46D" w14:textId="77777777" w:rsidR="00787767" w:rsidRDefault="00787767">
            <w:pPr>
              <w:bidi w:val="0"/>
              <w:spacing w:line="360" w:lineRule="auto"/>
              <w:jc w:val="center"/>
              <w:rPr>
                <w:rFonts w:cs="David"/>
              </w:rPr>
            </w:pPr>
            <w:r>
              <w:rPr>
                <w:rFonts w:cs="David"/>
              </w:rPr>
              <w:t>97</w:t>
            </w:r>
            <w:r>
              <w:rPr>
                <w:rFonts w:cs="David"/>
                <w:vertAlign w:val="superscript"/>
              </w:rPr>
              <w:t>o</w:t>
            </w:r>
            <w:r>
              <w:rPr>
                <w:rFonts w:cs="David"/>
              </w:rPr>
              <w:t>C</w:t>
            </w:r>
          </w:p>
        </w:tc>
      </w:tr>
      <w:tr w:rsidR="00787767" w14:paraId="2DCD9C5E" w14:textId="77777777" w:rsidTr="00787767">
        <w:tc>
          <w:tcPr>
            <w:tcW w:w="3885" w:type="dxa"/>
          </w:tcPr>
          <w:p w14:paraId="682260CE" w14:textId="77777777" w:rsidR="00787767" w:rsidRDefault="00943894" w:rsidP="00CB1B10">
            <w:pPr>
              <w:spacing w:line="360" w:lineRule="auto"/>
              <w:rPr>
                <w:rFonts w:cs="David"/>
                <w:vertAlign w:val="subscript"/>
              </w:rPr>
            </w:pPr>
            <w:r>
              <w:rPr>
                <w:rFonts w:cs="Arial" w:hint="cs"/>
                <w:rtl/>
                <w:lang w:bidi="ar-SA"/>
              </w:rPr>
              <w:t>نترات الأمونيوم</w:t>
            </w:r>
            <w:r w:rsidR="00CB1B10">
              <w:rPr>
                <w:rFonts w:cs="David"/>
              </w:rPr>
              <w:t xml:space="preserve"> </w:t>
            </w:r>
            <w:r w:rsidR="00787767">
              <w:rPr>
                <w:rFonts w:cs="David"/>
              </w:rPr>
              <w:t>NH</w:t>
            </w:r>
            <w:r w:rsidR="00787767">
              <w:rPr>
                <w:rFonts w:cs="David"/>
                <w:vertAlign w:val="subscript"/>
              </w:rPr>
              <w:t>4</w:t>
            </w:r>
            <w:r w:rsidR="00787767">
              <w:rPr>
                <w:rFonts w:cs="David"/>
              </w:rPr>
              <w:t>NO</w:t>
            </w:r>
            <w:r w:rsidR="00787767">
              <w:rPr>
                <w:rFonts w:cs="David"/>
                <w:vertAlign w:val="subscript"/>
              </w:rPr>
              <w:t>3</w:t>
            </w:r>
            <w:r w:rsidR="00CB1B10">
              <w:rPr>
                <w:rFonts w:cs="David"/>
                <w:vertAlign w:val="subscript"/>
              </w:rPr>
              <w:t xml:space="preserve">  </w:t>
            </w:r>
          </w:p>
        </w:tc>
        <w:tc>
          <w:tcPr>
            <w:tcW w:w="2499" w:type="dxa"/>
          </w:tcPr>
          <w:p w14:paraId="09E8A1D2" w14:textId="77777777" w:rsidR="00787767" w:rsidRDefault="00787767">
            <w:pPr>
              <w:bidi w:val="0"/>
              <w:spacing w:line="360" w:lineRule="auto"/>
              <w:jc w:val="center"/>
              <w:rPr>
                <w:rFonts w:cs="David"/>
              </w:rPr>
            </w:pPr>
            <w:r>
              <w:rPr>
                <w:rFonts w:cs="David"/>
              </w:rPr>
              <w:t xml:space="preserve">  167 </w:t>
            </w:r>
            <w:r>
              <w:rPr>
                <w:rFonts w:cs="David"/>
                <w:vertAlign w:val="superscript"/>
              </w:rPr>
              <w:t>o</w:t>
            </w:r>
            <w:r>
              <w:rPr>
                <w:rFonts w:cs="David"/>
              </w:rPr>
              <w:t>C</w:t>
            </w:r>
          </w:p>
        </w:tc>
        <w:tc>
          <w:tcPr>
            <w:tcW w:w="2405" w:type="dxa"/>
          </w:tcPr>
          <w:p w14:paraId="3C94A6BE" w14:textId="77777777" w:rsidR="00787767" w:rsidRDefault="00787767">
            <w:pPr>
              <w:bidi w:val="0"/>
              <w:spacing w:line="360" w:lineRule="auto"/>
              <w:jc w:val="center"/>
              <w:rPr>
                <w:rFonts w:cs="David"/>
              </w:rPr>
            </w:pPr>
            <w:r>
              <w:rPr>
                <w:rFonts w:cs="David"/>
              </w:rPr>
              <w:t>210</w:t>
            </w:r>
            <w:r>
              <w:rPr>
                <w:rFonts w:cs="David"/>
                <w:vertAlign w:val="superscript"/>
              </w:rPr>
              <w:t>o</w:t>
            </w:r>
            <w:r>
              <w:rPr>
                <w:rFonts w:cs="David"/>
              </w:rPr>
              <w:t>C</w:t>
            </w:r>
          </w:p>
        </w:tc>
      </w:tr>
      <w:tr w:rsidR="00787767" w14:paraId="755B13FB" w14:textId="77777777" w:rsidTr="00787767">
        <w:tc>
          <w:tcPr>
            <w:tcW w:w="3885" w:type="dxa"/>
          </w:tcPr>
          <w:p w14:paraId="43F497B7" w14:textId="77777777" w:rsidR="00787767" w:rsidRDefault="00943894" w:rsidP="00CB1B10">
            <w:pPr>
              <w:spacing w:line="360" w:lineRule="auto"/>
              <w:rPr>
                <w:rFonts w:cs="David"/>
                <w:vertAlign w:val="subscript"/>
              </w:rPr>
            </w:pPr>
            <w:r>
              <w:rPr>
                <w:rFonts w:cs="Arial" w:hint="cs"/>
                <w:rtl/>
                <w:lang w:bidi="ar-SA"/>
              </w:rPr>
              <w:t>بوتان</w:t>
            </w:r>
            <w:r w:rsidR="00787767">
              <w:rPr>
                <w:rFonts w:cs="David"/>
              </w:rPr>
              <w:t>CH</w:t>
            </w:r>
            <w:r w:rsidR="00787767">
              <w:rPr>
                <w:rFonts w:cs="David"/>
                <w:vertAlign w:val="subscript"/>
              </w:rPr>
              <w:t>3</w:t>
            </w:r>
            <w:r w:rsidR="00787767">
              <w:rPr>
                <w:rFonts w:cs="David"/>
              </w:rPr>
              <w:t>CH</w:t>
            </w:r>
            <w:r w:rsidR="00787767">
              <w:rPr>
                <w:rFonts w:cs="David"/>
                <w:vertAlign w:val="subscript"/>
              </w:rPr>
              <w:t>2</w:t>
            </w:r>
            <w:r w:rsidR="00787767">
              <w:rPr>
                <w:rFonts w:cs="David"/>
              </w:rPr>
              <w:t>CH</w:t>
            </w:r>
            <w:r w:rsidR="00787767">
              <w:rPr>
                <w:rFonts w:cs="David"/>
                <w:vertAlign w:val="subscript"/>
              </w:rPr>
              <w:t>2</w:t>
            </w:r>
            <w:r w:rsidR="00787767">
              <w:rPr>
                <w:rFonts w:cs="David"/>
              </w:rPr>
              <w:t>CH</w:t>
            </w:r>
            <w:r w:rsidR="00787767">
              <w:rPr>
                <w:rFonts w:cs="David"/>
                <w:vertAlign w:val="subscript"/>
              </w:rPr>
              <w:t>3</w:t>
            </w:r>
            <w:r w:rsidR="00CB1B10">
              <w:rPr>
                <w:rFonts w:cs="David"/>
                <w:vertAlign w:val="subscript"/>
              </w:rPr>
              <w:t xml:space="preserve">  </w:t>
            </w:r>
          </w:p>
        </w:tc>
        <w:tc>
          <w:tcPr>
            <w:tcW w:w="2499" w:type="dxa"/>
          </w:tcPr>
          <w:p w14:paraId="196D31F5" w14:textId="77777777" w:rsidR="00787767" w:rsidRDefault="00787767">
            <w:pPr>
              <w:bidi w:val="0"/>
              <w:spacing w:line="360" w:lineRule="auto"/>
              <w:jc w:val="center"/>
              <w:rPr>
                <w:rFonts w:cs="David"/>
              </w:rPr>
            </w:pPr>
            <w:r>
              <w:rPr>
                <w:rFonts w:cs="David"/>
              </w:rPr>
              <w:sym w:font="Symbol" w:char="F02D"/>
            </w:r>
            <w:r>
              <w:rPr>
                <w:rFonts w:cs="David"/>
              </w:rPr>
              <w:t xml:space="preserve">138 </w:t>
            </w:r>
            <w:r>
              <w:rPr>
                <w:rFonts w:cs="David"/>
                <w:vertAlign w:val="superscript"/>
              </w:rPr>
              <w:t>o</w:t>
            </w:r>
            <w:r>
              <w:rPr>
                <w:rFonts w:cs="David"/>
              </w:rPr>
              <w:t>C</w:t>
            </w:r>
          </w:p>
        </w:tc>
        <w:tc>
          <w:tcPr>
            <w:tcW w:w="2405" w:type="dxa"/>
          </w:tcPr>
          <w:p w14:paraId="0D223BC1" w14:textId="77777777" w:rsidR="00787767" w:rsidRDefault="00787767">
            <w:pPr>
              <w:bidi w:val="0"/>
              <w:spacing w:line="360" w:lineRule="auto"/>
              <w:jc w:val="center"/>
              <w:rPr>
                <w:rFonts w:cs="David"/>
              </w:rPr>
            </w:pPr>
            <w:r>
              <w:rPr>
                <w:rFonts w:cs="David"/>
              </w:rPr>
              <w:t>0</w:t>
            </w:r>
            <w:r>
              <w:rPr>
                <w:rFonts w:cs="David"/>
                <w:vertAlign w:val="superscript"/>
              </w:rPr>
              <w:t>o</w:t>
            </w:r>
            <w:r>
              <w:rPr>
                <w:rFonts w:cs="David"/>
              </w:rPr>
              <w:t>C</w:t>
            </w:r>
          </w:p>
        </w:tc>
      </w:tr>
    </w:tbl>
    <w:p w14:paraId="421A7F37" w14:textId="77777777" w:rsidR="00F91018" w:rsidRDefault="00F91018">
      <w:pPr>
        <w:spacing w:line="360" w:lineRule="auto"/>
        <w:ind w:left="509" w:hanging="567"/>
        <w:rPr>
          <w:rFonts w:cs="David"/>
          <w:rtl/>
        </w:rPr>
      </w:pPr>
    </w:p>
    <w:p w14:paraId="0D8F44B7" w14:textId="77777777" w:rsidR="00F91018" w:rsidRPr="00AD44FB" w:rsidRDefault="00943894" w:rsidP="001A25A3">
      <w:pPr>
        <w:spacing w:line="360" w:lineRule="auto"/>
        <w:ind w:left="-58" w:hanging="41"/>
        <w:rPr>
          <w:rFonts w:cs="David"/>
          <w:b/>
          <w:bCs/>
          <w:color w:val="A20000"/>
          <w:rtl/>
        </w:rPr>
      </w:pPr>
      <w:r w:rsidRPr="00AD44FB">
        <w:rPr>
          <w:rFonts w:cs="Arial" w:hint="cs"/>
          <w:b/>
          <w:bCs/>
          <w:color w:val="A20000"/>
          <w:rtl/>
          <w:lang w:bidi="ar-SA"/>
        </w:rPr>
        <w:t>بند أ</w:t>
      </w:r>
      <w:r w:rsidR="00F91018" w:rsidRPr="00AD44FB">
        <w:rPr>
          <w:rFonts w:cs="David" w:hint="cs"/>
          <w:b/>
          <w:bCs/>
          <w:color w:val="A20000"/>
          <w:rtl/>
        </w:rPr>
        <w:t xml:space="preserve"> </w:t>
      </w:r>
    </w:p>
    <w:p w14:paraId="4C4BCAE4" w14:textId="77777777" w:rsidR="00F91018" w:rsidRDefault="00943894" w:rsidP="00943894">
      <w:pPr>
        <w:spacing w:line="360" w:lineRule="auto"/>
        <w:ind w:left="509" w:hanging="567"/>
        <w:rPr>
          <w:rFonts w:cs="David"/>
          <w:rtl/>
        </w:rPr>
      </w:pPr>
      <w:r>
        <w:rPr>
          <w:rFonts w:cs="Arial" w:hint="cs"/>
          <w:rtl/>
          <w:lang w:bidi="ar-SA"/>
        </w:rPr>
        <w:t xml:space="preserve">تمّ تحضير محلول مائي </w:t>
      </w:r>
      <w:r>
        <w:rPr>
          <w:rFonts w:ascii="Arial" w:hAnsi="Arial" w:cs="Arial"/>
          <w:rtl/>
          <w:lang w:bidi="ar-SA"/>
        </w:rPr>
        <w:t>ﻟ</w:t>
      </w:r>
      <w:r>
        <w:rPr>
          <w:rFonts w:cs="Arial" w:hint="cs"/>
          <w:rtl/>
          <w:lang w:bidi="ar-SA"/>
        </w:rPr>
        <w:t xml:space="preserve"> </w:t>
      </w:r>
      <w:r w:rsidR="00F91018">
        <w:rPr>
          <w:rFonts w:cs="David" w:hint="cs"/>
          <w:rtl/>
        </w:rPr>
        <w:t>1-</w:t>
      </w:r>
      <w:r>
        <w:rPr>
          <w:rFonts w:cs="David" w:hint="cs"/>
          <w:rtl/>
        </w:rPr>
        <w:t xml:space="preserve"> </w:t>
      </w:r>
      <w:r>
        <w:rPr>
          <w:rFonts w:cs="Arial" w:hint="cs"/>
          <w:rtl/>
          <w:lang w:bidi="ar-SA"/>
        </w:rPr>
        <w:t>بروبانول</w:t>
      </w:r>
      <w:r w:rsidR="00F91018">
        <w:rPr>
          <w:rFonts w:cs="David" w:hint="cs"/>
          <w:rtl/>
        </w:rPr>
        <w:t xml:space="preserve"> </w:t>
      </w:r>
      <w:r>
        <w:rPr>
          <w:rFonts w:cs="Arial" w:hint="cs"/>
          <w:rtl/>
          <w:lang w:bidi="ar-SA"/>
        </w:rPr>
        <w:t xml:space="preserve">ومحلول مائي </w:t>
      </w:r>
      <w:r>
        <w:rPr>
          <w:rFonts w:ascii="Arial" w:hAnsi="Arial" w:cs="Arial"/>
          <w:rtl/>
          <w:lang w:bidi="ar-SA"/>
        </w:rPr>
        <w:t>ﻟ</w:t>
      </w:r>
      <w:r>
        <w:rPr>
          <w:rFonts w:cs="Arial" w:hint="cs"/>
          <w:rtl/>
          <w:lang w:bidi="ar-SA"/>
        </w:rPr>
        <w:t xml:space="preserve"> نترات الأمونيوم</w:t>
      </w:r>
      <w:r w:rsidR="00F91018">
        <w:rPr>
          <w:rFonts w:cs="David" w:hint="cs"/>
          <w:rtl/>
        </w:rPr>
        <w:t xml:space="preserve">. </w:t>
      </w:r>
    </w:p>
    <w:p w14:paraId="12B35F54" w14:textId="77777777" w:rsidR="00F91018" w:rsidRDefault="00F91018">
      <w:pPr>
        <w:spacing w:line="360" w:lineRule="auto"/>
        <w:ind w:left="509" w:hanging="567"/>
        <w:rPr>
          <w:rFonts w:cs="David"/>
          <w:b/>
          <w:bCs/>
          <w:rtl/>
        </w:rPr>
      </w:pPr>
    </w:p>
    <w:p w14:paraId="065CCC79" w14:textId="77777777" w:rsidR="00F91018" w:rsidRDefault="00943894">
      <w:pPr>
        <w:spacing w:line="360" w:lineRule="auto"/>
        <w:ind w:left="-58"/>
        <w:rPr>
          <w:rFonts w:cs="David"/>
          <w:rtl/>
        </w:rPr>
      </w:pPr>
      <w:r w:rsidRPr="00AD44FB">
        <w:rPr>
          <w:rFonts w:cs="Arial" w:hint="cs"/>
          <w:b/>
          <w:bCs/>
          <w:color w:val="A20000"/>
          <w:rtl/>
          <w:lang w:bidi="ar-SA"/>
        </w:rPr>
        <w:t>القسم الفرعي</w:t>
      </w:r>
      <w:r w:rsidRPr="00AD44FB">
        <w:rPr>
          <w:rFonts w:cs="David"/>
          <w:b/>
          <w:bCs/>
          <w:color w:val="A20000"/>
        </w:rPr>
        <w:t xml:space="preserve"> </w:t>
      </w:r>
      <w:r w:rsidR="00F91018" w:rsidRPr="00AD44FB">
        <w:rPr>
          <w:rFonts w:cs="David"/>
          <w:b/>
          <w:bCs/>
          <w:color w:val="A20000"/>
        </w:rPr>
        <w:t>i</w:t>
      </w:r>
      <w:r w:rsidR="00F91018">
        <w:rPr>
          <w:rFonts w:cs="David"/>
          <w:b/>
          <w:bCs/>
        </w:rPr>
        <w:t xml:space="preserve"> </w:t>
      </w:r>
    </w:p>
    <w:p w14:paraId="311CDEDA" w14:textId="77777777" w:rsidR="00F91018" w:rsidRDefault="00943894" w:rsidP="00943894">
      <w:pPr>
        <w:spacing w:line="360" w:lineRule="auto"/>
        <w:ind w:left="509" w:hanging="567"/>
        <w:rPr>
          <w:rFonts w:cs="David"/>
          <w:rtl/>
        </w:rPr>
      </w:pPr>
      <w:r>
        <w:rPr>
          <w:rFonts w:cs="Arial" w:hint="cs"/>
          <w:rtl/>
          <w:lang w:bidi="ar-SA"/>
        </w:rPr>
        <w:t>صِغ عملي</w:t>
      </w:r>
      <w:r w:rsidR="0044317E">
        <w:rPr>
          <w:rFonts w:cs="Arial" w:hint="cs"/>
          <w:rtl/>
          <w:lang w:bidi="ar-SA"/>
        </w:rPr>
        <w:t>ّ</w:t>
      </w:r>
      <w:r>
        <w:rPr>
          <w:rFonts w:cs="Arial" w:hint="cs"/>
          <w:rtl/>
          <w:lang w:bidi="ar-SA"/>
        </w:rPr>
        <w:t xml:space="preserve">ة </w:t>
      </w:r>
      <w:proofErr w:type="gramStart"/>
      <w:r>
        <w:rPr>
          <w:rFonts w:cs="Arial" w:hint="cs"/>
          <w:rtl/>
          <w:lang w:bidi="ar-SA"/>
        </w:rPr>
        <w:t xml:space="preserve">ذوبان </w:t>
      </w:r>
      <w:r w:rsidR="00F91018">
        <w:rPr>
          <w:rFonts w:cs="David" w:hint="cs"/>
          <w:rtl/>
        </w:rPr>
        <w:t xml:space="preserve"> 1</w:t>
      </w:r>
      <w:proofErr w:type="gramEnd"/>
      <w:r w:rsidR="00F91018">
        <w:rPr>
          <w:rFonts w:cs="David" w:hint="cs"/>
          <w:rtl/>
        </w:rPr>
        <w:t>-</w:t>
      </w:r>
      <w:r>
        <w:rPr>
          <w:rFonts w:cs="Arial" w:hint="cs"/>
          <w:rtl/>
          <w:lang w:bidi="ar-SA"/>
        </w:rPr>
        <w:t xml:space="preserve"> بروبانول في الماء</w:t>
      </w:r>
      <w:r w:rsidR="00F91018">
        <w:rPr>
          <w:rFonts w:cs="David" w:hint="cs"/>
          <w:rtl/>
        </w:rPr>
        <w:t xml:space="preserve">. </w:t>
      </w:r>
    </w:p>
    <w:p w14:paraId="3B9E2112" w14:textId="77777777" w:rsidR="00F91018" w:rsidRDefault="00F91018">
      <w:pPr>
        <w:spacing w:line="360" w:lineRule="auto"/>
        <w:ind w:left="509" w:hanging="567"/>
        <w:rPr>
          <w:rFonts w:cs="David"/>
          <w:b/>
          <w:bCs/>
          <w:rtl/>
        </w:rPr>
      </w:pPr>
    </w:p>
    <w:p w14:paraId="3C677B24" w14:textId="77777777" w:rsidR="00F91018" w:rsidRDefault="00B2292E">
      <w:pPr>
        <w:spacing w:line="360" w:lineRule="auto"/>
        <w:ind w:left="-58"/>
        <w:rPr>
          <w:rFonts w:cs="David"/>
          <w:b/>
          <w:bCs/>
          <w:color w:val="000080"/>
          <w:rtl/>
        </w:rPr>
      </w:pPr>
      <w:r w:rsidRPr="00943894">
        <w:rPr>
          <w:rFonts w:cs="Arial"/>
          <w:b/>
          <w:bCs/>
          <w:noProof/>
          <w:color w:val="000080"/>
          <w:rtl/>
          <w:lang w:eastAsia="en-US"/>
        </w:rPr>
        <mc:AlternateContent>
          <mc:Choice Requires="wps">
            <w:drawing>
              <wp:anchor distT="0" distB="0" distL="114300" distR="114300" simplePos="0" relativeHeight="252054016" behindDoc="0" locked="0" layoutInCell="1" allowOverlap="1" wp14:anchorId="028B2F4E" wp14:editId="30A26A73">
                <wp:simplePos x="0" y="0"/>
                <wp:positionH relativeFrom="column">
                  <wp:posOffset>2522855</wp:posOffset>
                </wp:positionH>
                <wp:positionV relativeFrom="paragraph">
                  <wp:posOffset>171450</wp:posOffset>
                </wp:positionV>
                <wp:extent cx="379095" cy="215900"/>
                <wp:effectExtent l="0" t="0" r="1905" b="0"/>
                <wp:wrapNone/>
                <wp:docPr id="3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9095" cy="215900"/>
                        </a:xfrm>
                        <a:prstGeom prst="rect">
                          <a:avLst/>
                        </a:prstGeom>
                        <a:solidFill>
                          <a:srgbClr val="FFFFFF"/>
                        </a:solidFill>
                        <a:ln w="9525">
                          <a:noFill/>
                          <a:miter lim="800000"/>
                          <a:headEnd/>
                          <a:tailEnd/>
                        </a:ln>
                      </wps:spPr>
                      <wps:txbx>
                        <w:txbxContent>
                          <w:p w14:paraId="77BEE4B5" w14:textId="77777777" w:rsidR="008602D3" w:rsidRPr="00943894" w:rsidRDefault="008602D3" w:rsidP="00943894">
                            <w:pPr>
                              <w:rPr>
                                <w:sz w:val="18"/>
                                <w:szCs w:val="18"/>
                                <w:rtl/>
                                <w:cs/>
                              </w:rPr>
                            </w:pPr>
                            <w:r w:rsidRPr="00943894">
                              <w:rPr>
                                <w:rFonts w:hint="cs"/>
                                <w:sz w:val="18"/>
                                <w:szCs w:val="18"/>
                                <w:rtl/>
                                <w:lang w:bidi="ar-SA"/>
                              </w:rPr>
                              <w:t>ماء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B2F4E" id="_x0000_s1217" type="#_x0000_t202" style="position:absolute;left:0;text-align:left;margin-left:198.65pt;margin-top:13.5pt;width:29.85pt;height:17pt;flip:x;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" stroked="f">
                <v:textbox>
                  <w:txbxContent>
                    <w:p w14:paraId="77BEE4B5" w14:textId="77777777" w:rsidR="008602D3" w:rsidRPr="00943894" w:rsidRDefault="008602D3" w:rsidP="00943894">
                      <w:pPr>
                        <w:rPr>
                          <w:sz w:val="18"/>
                          <w:szCs w:val="18"/>
                          <w:rtl/>
                          <w:cs/>
                        </w:rPr>
                      </w:pPr>
                      <w:r w:rsidRPr="00943894">
                        <w:rPr>
                          <w:rFonts w:hint="cs"/>
                          <w:sz w:val="18"/>
                          <w:szCs w:val="18"/>
                          <w:rtl/>
                          <w:lang w:bidi="ar-SA"/>
                        </w:rPr>
                        <w:t>ماء</w:t>
                      </w:r>
                    </w:p>
                  </w:txbxContent>
                </v:textbox>
              </v:shape>
            </w:pict>
          </mc:Fallback>
        </mc:AlternateContent>
      </w:r>
      <w:r w:rsidR="00943894">
        <w:rPr>
          <w:rFonts w:cs="Arial" w:hint="cs"/>
          <w:b/>
          <w:bCs/>
          <w:color w:val="000080"/>
          <w:rtl/>
          <w:lang w:bidi="ar-SA"/>
        </w:rPr>
        <w:t>الإجابة</w:t>
      </w:r>
      <w:r w:rsidR="00F91018">
        <w:rPr>
          <w:rFonts w:cs="David" w:hint="cs"/>
          <w:b/>
          <w:bCs/>
          <w:color w:val="000080"/>
          <w:rtl/>
        </w:rPr>
        <w:t>:</w:t>
      </w:r>
    </w:p>
    <w:p w14:paraId="68EBF87B" w14:textId="77777777" w:rsidR="00F91018" w:rsidRDefault="001A25A3" w:rsidP="001A25A3">
      <w:pPr>
        <w:spacing w:line="360" w:lineRule="auto"/>
        <w:ind w:left="-58"/>
        <w:jc w:val="center"/>
        <w:rPr>
          <w:rFonts w:cs="David"/>
          <w:rtl/>
        </w:rPr>
      </w:pPr>
      <w:r w:rsidRPr="00661E20">
        <w:rPr>
          <w:position w:val="-16"/>
        </w:rPr>
        <w:object w:dxaOrig="4980" w:dyaOrig="480" w14:anchorId="61DA9093">
          <v:shape id="_x0000_i1081" type="#_x0000_t75" alt="CH_3CH_2CH_2OH_{\left ( l \r\overset{מים}{\rightarrow}ight )}CH_3CH_2CH_2OH_{\left ( aq \right )}" style="width:249pt;height:24pt" o:ole="">
            <v:imagedata r:id="rId255" o:title=""/>
          </v:shape>
          <o:OLEObject Type="Embed" ProgID="Equation.DSMT4" ShapeID="_x0000_i1081" DrawAspect="Content" ObjectID="_1803298555" r:id="rId256"/>
        </w:object>
      </w:r>
    </w:p>
    <w:p w14:paraId="3FA86FCF" w14:textId="77777777" w:rsidR="00F91018" w:rsidRPr="00AD44FB" w:rsidRDefault="00B2292E">
      <w:pPr>
        <w:spacing w:line="360" w:lineRule="auto"/>
        <w:ind w:left="-58"/>
        <w:rPr>
          <w:rFonts w:cs="David"/>
          <w:b/>
          <w:bCs/>
          <w:color w:val="A20000"/>
          <w:rtl/>
        </w:rPr>
      </w:pPr>
      <w:r w:rsidRPr="00AD44FB">
        <w:rPr>
          <w:rFonts w:cs="Arial" w:hint="cs"/>
          <w:b/>
          <w:bCs/>
          <w:color w:val="A20000"/>
          <w:rtl/>
          <w:lang w:bidi="ar-SA"/>
        </w:rPr>
        <w:t>القسم الفرعي</w:t>
      </w:r>
      <w:r w:rsidR="00F91018" w:rsidRPr="00AD44FB">
        <w:rPr>
          <w:rFonts w:cs="David"/>
          <w:b/>
          <w:bCs/>
          <w:color w:val="A20000"/>
        </w:rPr>
        <w:t xml:space="preserve"> ii </w:t>
      </w:r>
    </w:p>
    <w:p w14:paraId="3BD62BF8" w14:textId="77777777" w:rsidR="00F91018" w:rsidRDefault="00B2292E" w:rsidP="00B2292E">
      <w:pPr>
        <w:spacing w:line="360" w:lineRule="auto"/>
        <w:ind w:left="509" w:hanging="567"/>
        <w:rPr>
          <w:rFonts w:cs="David"/>
          <w:rtl/>
        </w:rPr>
      </w:pPr>
      <w:r>
        <w:rPr>
          <w:rFonts w:cs="Arial" w:hint="cs"/>
          <w:rtl/>
          <w:lang w:bidi="ar-SA"/>
        </w:rPr>
        <w:t>صِغ عملي</w:t>
      </w:r>
      <w:r w:rsidR="0044317E">
        <w:rPr>
          <w:rFonts w:cs="Arial" w:hint="cs"/>
          <w:rtl/>
          <w:lang w:bidi="ar-SA"/>
        </w:rPr>
        <w:t>ّ</w:t>
      </w:r>
      <w:r>
        <w:rPr>
          <w:rFonts w:cs="Arial" w:hint="cs"/>
          <w:rtl/>
          <w:lang w:bidi="ar-SA"/>
        </w:rPr>
        <w:t xml:space="preserve">ة ذوبان نترات الأمونيوم في الماء.  </w:t>
      </w:r>
      <w:r>
        <w:rPr>
          <w:rFonts w:cs="David" w:hint="cs"/>
          <w:rtl/>
        </w:rPr>
        <w:t xml:space="preserve"> </w:t>
      </w:r>
      <w:r w:rsidR="00F91018">
        <w:rPr>
          <w:rFonts w:cs="David" w:hint="cs"/>
          <w:rtl/>
        </w:rPr>
        <w:t xml:space="preserve"> </w:t>
      </w:r>
    </w:p>
    <w:p w14:paraId="2261A5C8" w14:textId="77777777" w:rsidR="00F91018" w:rsidRDefault="00F91018">
      <w:pPr>
        <w:spacing w:line="360" w:lineRule="auto"/>
        <w:ind w:left="509" w:hanging="567"/>
        <w:rPr>
          <w:rFonts w:cs="David"/>
          <w:b/>
          <w:bCs/>
          <w:rtl/>
        </w:rPr>
      </w:pPr>
    </w:p>
    <w:p w14:paraId="1721B796" w14:textId="77777777" w:rsidR="00F91018" w:rsidRDefault="00B2292E">
      <w:pPr>
        <w:spacing w:line="360" w:lineRule="auto"/>
        <w:ind w:left="-58"/>
        <w:rPr>
          <w:rFonts w:cs="David"/>
          <w:b/>
          <w:bCs/>
          <w:color w:val="000080"/>
          <w:rtl/>
        </w:rPr>
      </w:pPr>
      <w:r w:rsidRPr="00943894">
        <w:rPr>
          <w:rFonts w:cs="Arial"/>
          <w:b/>
          <w:bCs/>
          <w:noProof/>
          <w:color w:val="000080"/>
          <w:rtl/>
          <w:lang w:eastAsia="en-US"/>
        </w:rPr>
        <mc:AlternateContent>
          <mc:Choice Requires="wps">
            <w:drawing>
              <wp:anchor distT="0" distB="0" distL="114300" distR="114300" simplePos="0" relativeHeight="252056064" behindDoc="0" locked="0" layoutInCell="1" allowOverlap="1" wp14:anchorId="18E93D3C" wp14:editId="46DED481">
                <wp:simplePos x="0" y="0"/>
                <wp:positionH relativeFrom="column">
                  <wp:posOffset>2040255</wp:posOffset>
                </wp:positionH>
                <wp:positionV relativeFrom="paragraph">
                  <wp:posOffset>182880</wp:posOffset>
                </wp:positionV>
                <wp:extent cx="379095" cy="215900"/>
                <wp:effectExtent l="0" t="0" r="1905" b="0"/>
                <wp:wrapNone/>
                <wp:docPr id="3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9095" cy="215900"/>
                        </a:xfrm>
                        <a:prstGeom prst="rect">
                          <a:avLst/>
                        </a:prstGeom>
                        <a:solidFill>
                          <a:srgbClr val="FFFFFF"/>
                        </a:solidFill>
                        <a:ln w="9525">
                          <a:noFill/>
                          <a:miter lim="800000"/>
                          <a:headEnd/>
                          <a:tailEnd/>
                        </a:ln>
                      </wps:spPr>
                      <wps:txbx>
                        <w:txbxContent>
                          <w:p w14:paraId="79ED6E45" w14:textId="77777777" w:rsidR="008602D3" w:rsidRPr="00943894" w:rsidRDefault="008602D3" w:rsidP="00B2292E">
                            <w:pPr>
                              <w:rPr>
                                <w:sz w:val="18"/>
                                <w:szCs w:val="18"/>
                                <w:rtl/>
                                <w:cs/>
                              </w:rPr>
                            </w:pPr>
                            <w:r w:rsidRPr="00943894">
                              <w:rPr>
                                <w:rFonts w:hint="cs"/>
                                <w:sz w:val="18"/>
                                <w:szCs w:val="18"/>
                                <w:rtl/>
                                <w:lang w:bidi="ar-SA"/>
                              </w:rPr>
                              <w:t>ماء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93D3C" id="_x0000_s1218" type="#_x0000_t202" style="position:absolute;left:0;text-align:left;margin-left:160.65pt;margin-top:14.4pt;width:29.85pt;height:17pt;flip:x;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" stroked="f">
                <v:textbox>
                  <w:txbxContent>
                    <w:p w14:paraId="79ED6E45" w14:textId="77777777" w:rsidR="008602D3" w:rsidRPr="00943894" w:rsidRDefault="008602D3" w:rsidP="00B2292E">
                      <w:pPr>
                        <w:rPr>
                          <w:sz w:val="18"/>
                          <w:szCs w:val="18"/>
                          <w:rtl/>
                          <w:cs/>
                        </w:rPr>
                      </w:pPr>
                      <w:r w:rsidRPr="00943894">
                        <w:rPr>
                          <w:rFonts w:hint="cs"/>
                          <w:sz w:val="18"/>
                          <w:szCs w:val="18"/>
                          <w:rtl/>
                          <w:lang w:bidi="ar-SA"/>
                        </w:rPr>
                        <w:t>ماء</w:t>
                      </w:r>
                    </w:p>
                  </w:txbxContent>
                </v:textbox>
              </v:shape>
            </w:pict>
          </mc:Fallback>
        </mc:AlternateContent>
      </w:r>
      <w:r>
        <w:rPr>
          <w:rFonts w:cs="Arial" w:hint="cs"/>
          <w:b/>
          <w:bCs/>
          <w:color w:val="000080"/>
          <w:rtl/>
          <w:lang w:bidi="ar-SA"/>
        </w:rPr>
        <w:t>الإجابة</w:t>
      </w:r>
      <w:r w:rsidR="00F91018">
        <w:rPr>
          <w:rFonts w:cs="David" w:hint="cs"/>
          <w:b/>
          <w:bCs/>
          <w:color w:val="000080"/>
          <w:rtl/>
        </w:rPr>
        <w:t>:</w:t>
      </w:r>
    </w:p>
    <w:p w14:paraId="038CA560" w14:textId="77777777" w:rsidR="00F91018" w:rsidRDefault="001A25A3" w:rsidP="001A25A3">
      <w:pPr>
        <w:spacing w:line="360" w:lineRule="auto"/>
        <w:ind w:left="-58" w:right="-709"/>
        <w:jc w:val="center"/>
        <w:rPr>
          <w:rFonts w:cs="David"/>
          <w:rtl/>
        </w:rPr>
      </w:pPr>
      <w:r w:rsidRPr="00661E20">
        <w:rPr>
          <w:position w:val="-20"/>
        </w:rPr>
        <w:object w:dxaOrig="4320" w:dyaOrig="520" w14:anchorId="6D8B2B0F">
          <v:shape id="_x0000_i1082" type="#_x0000_t75" alt="NH_4NO_{3\left ( s \right )}\overset{מים}{\rightarrow}NH_4^{+}_{\left ( aq \right )}+NO_3^{-}_{\left ( aq \right )}" style="width:3in;height:26.4pt" o:ole="">
            <v:imagedata r:id="rId257" o:title=""/>
          </v:shape>
          <o:OLEObject Type="Embed" ProgID="Equation.DSMT4" ShapeID="_x0000_i1082" DrawAspect="Content" ObjectID="_1803298556" r:id="rId258"/>
        </w:object>
      </w:r>
    </w:p>
    <w:p w14:paraId="45B109F9" w14:textId="77777777" w:rsidR="00F91018" w:rsidRPr="00AD44FB" w:rsidRDefault="00B2292E">
      <w:pPr>
        <w:spacing w:line="360" w:lineRule="auto"/>
        <w:ind w:left="-58"/>
        <w:rPr>
          <w:rFonts w:cs="David"/>
          <w:b/>
          <w:bCs/>
          <w:color w:val="A20000"/>
          <w:rtl/>
        </w:rPr>
      </w:pPr>
      <w:r w:rsidRPr="00AD44FB">
        <w:rPr>
          <w:rFonts w:cs="Arial" w:hint="cs"/>
          <w:b/>
          <w:bCs/>
          <w:color w:val="A20000"/>
          <w:rtl/>
          <w:lang w:bidi="ar-SA"/>
        </w:rPr>
        <w:t>القسم الفرعي</w:t>
      </w:r>
      <w:r w:rsidR="00F91018" w:rsidRPr="00AD44FB">
        <w:rPr>
          <w:rFonts w:cs="David"/>
          <w:b/>
          <w:bCs/>
          <w:color w:val="A20000"/>
        </w:rPr>
        <w:t xml:space="preserve"> iii </w:t>
      </w:r>
    </w:p>
    <w:p w14:paraId="33D874D8" w14:textId="77777777" w:rsidR="00F91018" w:rsidRDefault="00B2292E" w:rsidP="00B2292E">
      <w:pPr>
        <w:spacing w:line="360" w:lineRule="auto"/>
        <w:ind w:left="509" w:hanging="567"/>
        <w:rPr>
          <w:rFonts w:cs="David"/>
          <w:rtl/>
        </w:rPr>
      </w:pPr>
      <w:r>
        <w:rPr>
          <w:rFonts w:cs="Arial" w:hint="cs"/>
          <w:rtl/>
          <w:lang w:bidi="ar-SA"/>
        </w:rPr>
        <w:t>حد</w:t>
      </w:r>
      <w:r w:rsidR="0044317E">
        <w:rPr>
          <w:rFonts w:cs="Arial" w:hint="cs"/>
          <w:rtl/>
          <w:lang w:bidi="ar-SA"/>
        </w:rPr>
        <w:t>ّ</w:t>
      </w:r>
      <w:r>
        <w:rPr>
          <w:rFonts w:cs="Arial" w:hint="cs"/>
          <w:rtl/>
          <w:lang w:bidi="ar-SA"/>
        </w:rPr>
        <w:t>د لكل</w:t>
      </w:r>
      <w:r w:rsidR="0044317E">
        <w:rPr>
          <w:rFonts w:cs="Arial" w:hint="cs"/>
          <w:rtl/>
          <w:lang w:bidi="ar-SA"/>
        </w:rPr>
        <w:t>ّ</w:t>
      </w:r>
      <w:r>
        <w:rPr>
          <w:rFonts w:cs="Arial" w:hint="cs"/>
          <w:rtl/>
          <w:lang w:bidi="ar-SA"/>
        </w:rPr>
        <w:t xml:space="preserve"> محلول تمّ تحضيره ما إذا كان موصلًا للكهرباء. </w:t>
      </w:r>
      <w:r w:rsidRPr="00B2292E">
        <w:rPr>
          <w:rFonts w:cs="Arial" w:hint="cs"/>
          <w:b/>
          <w:bCs/>
          <w:rtl/>
          <w:lang w:bidi="ar-SA"/>
        </w:rPr>
        <w:t>عل</w:t>
      </w:r>
      <w:r w:rsidR="0044317E">
        <w:rPr>
          <w:rFonts w:cs="Arial" w:hint="cs"/>
          <w:b/>
          <w:bCs/>
          <w:rtl/>
          <w:lang w:bidi="ar-SA"/>
        </w:rPr>
        <w:t>ّ</w:t>
      </w:r>
      <w:r w:rsidRPr="00B2292E">
        <w:rPr>
          <w:rFonts w:cs="Arial" w:hint="cs"/>
          <w:b/>
          <w:bCs/>
          <w:rtl/>
          <w:lang w:bidi="ar-SA"/>
        </w:rPr>
        <w:t>ل كل</w:t>
      </w:r>
      <w:r w:rsidR="0044317E">
        <w:rPr>
          <w:rFonts w:cs="Arial" w:hint="cs"/>
          <w:b/>
          <w:bCs/>
          <w:rtl/>
          <w:lang w:bidi="ar-SA"/>
        </w:rPr>
        <w:t>ّ</w:t>
      </w:r>
      <w:r w:rsidRPr="00B2292E">
        <w:rPr>
          <w:rFonts w:cs="Arial" w:hint="cs"/>
          <w:b/>
          <w:bCs/>
          <w:rtl/>
          <w:lang w:bidi="ar-SA"/>
        </w:rPr>
        <w:t xml:space="preserve"> تحديد</w:t>
      </w:r>
      <w:r>
        <w:rPr>
          <w:rFonts w:cs="Arial" w:hint="cs"/>
          <w:rtl/>
          <w:lang w:bidi="ar-SA"/>
        </w:rPr>
        <w:t>.</w:t>
      </w:r>
      <w:r w:rsidR="00F91018">
        <w:rPr>
          <w:rFonts w:cs="David" w:hint="cs"/>
          <w:rtl/>
        </w:rPr>
        <w:t xml:space="preserve"> </w:t>
      </w:r>
    </w:p>
    <w:p w14:paraId="12073EB7" w14:textId="77777777" w:rsidR="00F91018" w:rsidRDefault="00F91018">
      <w:pPr>
        <w:spacing w:line="360" w:lineRule="auto"/>
        <w:ind w:left="509" w:hanging="567"/>
        <w:rPr>
          <w:rFonts w:cs="David"/>
          <w:b/>
          <w:bCs/>
          <w:rtl/>
        </w:rPr>
      </w:pPr>
    </w:p>
    <w:p w14:paraId="3AFDA775" w14:textId="77777777" w:rsidR="00F91018" w:rsidRDefault="00B2292E">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300DF717" w14:textId="77777777" w:rsidR="00F91018" w:rsidRDefault="00F91018" w:rsidP="00B2292E">
      <w:pPr>
        <w:spacing w:line="360" w:lineRule="auto"/>
        <w:ind w:left="510" w:hanging="567"/>
        <w:rPr>
          <w:rFonts w:cs="David"/>
          <w:color w:val="000080"/>
          <w:rtl/>
        </w:rPr>
      </w:pPr>
      <w:r>
        <w:rPr>
          <w:rFonts w:cs="David" w:hint="cs"/>
          <w:color w:val="000080"/>
          <w:rtl/>
        </w:rPr>
        <w:t>1-</w:t>
      </w:r>
      <w:r w:rsidR="00B2292E">
        <w:rPr>
          <w:rFonts w:cs="David" w:hint="cs"/>
          <w:color w:val="000080"/>
          <w:rtl/>
        </w:rPr>
        <w:t xml:space="preserve"> </w:t>
      </w:r>
      <w:r w:rsidR="00B2292E">
        <w:rPr>
          <w:rFonts w:cs="Arial" w:hint="cs"/>
          <w:color w:val="000080"/>
          <w:rtl/>
          <w:lang w:bidi="ar-SA"/>
        </w:rPr>
        <w:t>بروبانول هو ماد</w:t>
      </w:r>
      <w:r w:rsidR="0044317E">
        <w:rPr>
          <w:rFonts w:cs="Arial" w:hint="cs"/>
          <w:color w:val="000080"/>
          <w:rtl/>
          <w:lang w:bidi="ar-SA"/>
        </w:rPr>
        <w:t>ّ</w:t>
      </w:r>
      <w:r w:rsidR="00B2292E">
        <w:rPr>
          <w:rFonts w:cs="Arial" w:hint="cs"/>
          <w:color w:val="000080"/>
          <w:rtl/>
          <w:lang w:bidi="ar-SA"/>
        </w:rPr>
        <w:t>ة جزيئية.</w:t>
      </w:r>
      <w:r>
        <w:rPr>
          <w:rFonts w:cs="David" w:hint="cs"/>
          <w:color w:val="000080"/>
          <w:rtl/>
        </w:rPr>
        <w:t xml:space="preserve"> </w:t>
      </w:r>
      <w:r w:rsidR="00B2292E">
        <w:rPr>
          <w:rFonts w:cs="Arial" w:hint="cs"/>
          <w:color w:val="000080"/>
          <w:rtl/>
          <w:lang w:bidi="ar-SA"/>
        </w:rPr>
        <w:t>محلول</w:t>
      </w:r>
      <w:r>
        <w:rPr>
          <w:rFonts w:cs="David" w:hint="cs"/>
          <w:color w:val="000080"/>
          <w:rtl/>
        </w:rPr>
        <w:t xml:space="preserve"> 1-</w:t>
      </w:r>
      <w:r w:rsidR="00B2292E">
        <w:rPr>
          <w:rFonts w:cs="Arial" w:hint="cs"/>
          <w:color w:val="000080"/>
          <w:rtl/>
          <w:lang w:bidi="ar-SA"/>
        </w:rPr>
        <w:t xml:space="preserve"> بروبانول غير موصل للكهرباء، لأن</w:t>
      </w:r>
      <w:r w:rsidR="0044317E">
        <w:rPr>
          <w:rFonts w:cs="Arial" w:hint="cs"/>
          <w:color w:val="000080"/>
          <w:rtl/>
          <w:lang w:bidi="ar-SA"/>
        </w:rPr>
        <w:t>ّ</w:t>
      </w:r>
      <w:r w:rsidR="00B2292E">
        <w:rPr>
          <w:rFonts w:cs="Arial" w:hint="cs"/>
          <w:color w:val="000080"/>
          <w:rtl/>
          <w:lang w:bidi="ar-SA"/>
        </w:rPr>
        <w:t xml:space="preserve">ه لا يحتوي على أيونات متنقلة.  </w:t>
      </w:r>
      <w:r>
        <w:rPr>
          <w:rFonts w:cs="David" w:hint="cs"/>
          <w:color w:val="000080"/>
          <w:rtl/>
        </w:rPr>
        <w:t xml:space="preserve"> </w:t>
      </w:r>
    </w:p>
    <w:p w14:paraId="22CD010D" w14:textId="77777777" w:rsidR="00F91018" w:rsidRDefault="00B2292E" w:rsidP="00B2292E">
      <w:pPr>
        <w:spacing w:line="360" w:lineRule="auto"/>
        <w:ind w:left="510" w:hanging="567"/>
        <w:rPr>
          <w:rFonts w:cs="David"/>
          <w:color w:val="000080"/>
          <w:rtl/>
          <w:lang w:bidi="ar-SA"/>
        </w:rPr>
      </w:pPr>
      <w:r>
        <w:rPr>
          <w:rFonts w:cs="Arial" w:hint="cs"/>
          <w:color w:val="000080"/>
          <w:rtl/>
          <w:lang w:bidi="ar-SA"/>
        </w:rPr>
        <w:t>نترات الأمونيوم ماد</w:t>
      </w:r>
      <w:r w:rsidR="0044317E">
        <w:rPr>
          <w:rFonts w:cs="Arial" w:hint="cs"/>
          <w:color w:val="000080"/>
          <w:rtl/>
          <w:lang w:bidi="ar-SA"/>
        </w:rPr>
        <w:t>ّ</w:t>
      </w:r>
      <w:r>
        <w:rPr>
          <w:rFonts w:cs="Arial" w:hint="cs"/>
          <w:color w:val="000080"/>
          <w:rtl/>
          <w:lang w:bidi="ar-SA"/>
        </w:rPr>
        <w:t>ة أيونية. محلول نترات الأمونيوم موصل للكهرباء، لأن</w:t>
      </w:r>
      <w:r w:rsidR="0044317E">
        <w:rPr>
          <w:rFonts w:cs="Arial" w:hint="cs"/>
          <w:color w:val="000080"/>
          <w:rtl/>
          <w:lang w:bidi="ar-SA"/>
        </w:rPr>
        <w:t>ّ</w:t>
      </w:r>
      <w:r>
        <w:rPr>
          <w:rFonts w:cs="Arial" w:hint="cs"/>
          <w:color w:val="000080"/>
          <w:rtl/>
          <w:lang w:bidi="ar-SA"/>
        </w:rPr>
        <w:t>ه يوجد فيه أيونات متنقلة.</w:t>
      </w:r>
    </w:p>
    <w:p w14:paraId="2DAE2571" w14:textId="77777777" w:rsidR="00F91018" w:rsidRDefault="00F91018">
      <w:pPr>
        <w:spacing w:line="360" w:lineRule="auto"/>
        <w:ind w:left="510" w:hanging="567"/>
        <w:rPr>
          <w:rFonts w:cs="David"/>
          <w:rtl/>
        </w:rPr>
      </w:pPr>
    </w:p>
    <w:p w14:paraId="0CDF321A" w14:textId="77777777" w:rsidR="00F91018" w:rsidRPr="00AD44FB" w:rsidRDefault="00B2292E" w:rsidP="001A25A3">
      <w:pPr>
        <w:spacing w:line="360" w:lineRule="auto"/>
        <w:ind w:left="-58" w:hanging="41"/>
        <w:rPr>
          <w:rFonts w:cs="Arial"/>
          <w:b/>
          <w:bCs/>
          <w:color w:val="A20000"/>
          <w:rtl/>
          <w:lang w:bidi="ar-SA"/>
        </w:rPr>
      </w:pPr>
      <w:r w:rsidRPr="00AD44FB">
        <w:rPr>
          <w:rFonts w:cs="Arial" w:hint="cs"/>
          <w:b/>
          <w:bCs/>
          <w:color w:val="A20000"/>
          <w:rtl/>
          <w:lang w:bidi="ar-SA"/>
        </w:rPr>
        <w:t>بند ب</w:t>
      </w:r>
    </w:p>
    <w:p w14:paraId="6991BEF3" w14:textId="77777777" w:rsidR="001A25A3" w:rsidRPr="00AD44FB" w:rsidRDefault="00B2292E" w:rsidP="001F2994">
      <w:pPr>
        <w:spacing w:line="360" w:lineRule="auto"/>
        <w:ind w:left="509" w:right="-284" w:hanging="567"/>
        <w:rPr>
          <w:rFonts w:cs="David"/>
          <w:b/>
          <w:bCs/>
          <w:color w:val="A20000"/>
          <w:rtl/>
        </w:rPr>
      </w:pPr>
      <w:r>
        <w:rPr>
          <w:rFonts w:cs="Arial" w:hint="cs"/>
          <w:rtl/>
          <w:lang w:bidi="ar-SA"/>
        </w:rPr>
        <w:t xml:space="preserve">أمامك الجُمل </w:t>
      </w:r>
      <w:r>
        <w:rPr>
          <w:rFonts w:cs="David"/>
        </w:rPr>
        <w:t>i</w:t>
      </w:r>
      <w:r>
        <w:rPr>
          <w:rFonts w:cs="David" w:hint="cs"/>
          <w:rtl/>
        </w:rPr>
        <w:t xml:space="preserve"> </w:t>
      </w:r>
      <w:r>
        <w:rPr>
          <w:rFonts w:cs="Arial" w:hint="cs"/>
          <w:rtl/>
          <w:lang w:bidi="ar-SA"/>
        </w:rPr>
        <w:t>حت</w:t>
      </w:r>
      <w:r w:rsidR="0044317E">
        <w:rPr>
          <w:rFonts w:cs="Arial" w:hint="cs"/>
          <w:rtl/>
          <w:lang w:bidi="ar-SA"/>
        </w:rPr>
        <w:t>ّ</w:t>
      </w:r>
      <w:r>
        <w:rPr>
          <w:rFonts w:cs="Arial" w:hint="cs"/>
          <w:rtl/>
          <w:lang w:bidi="ar-SA"/>
        </w:rPr>
        <w:t>ى</w:t>
      </w:r>
      <w:r>
        <w:rPr>
          <w:rFonts w:cs="David" w:hint="cs"/>
          <w:rtl/>
        </w:rPr>
        <w:t xml:space="preserve"> </w:t>
      </w:r>
      <w:r>
        <w:rPr>
          <w:rFonts w:cs="David"/>
        </w:rPr>
        <w:t>iii</w:t>
      </w:r>
      <w:r>
        <w:rPr>
          <w:rFonts w:cs="Arial" w:hint="cs"/>
          <w:rtl/>
          <w:lang w:bidi="ar-SA"/>
        </w:rPr>
        <w:t>. حدّد لكل</w:t>
      </w:r>
      <w:r w:rsidR="0044317E">
        <w:rPr>
          <w:rFonts w:cs="Arial" w:hint="cs"/>
          <w:rtl/>
          <w:lang w:bidi="ar-SA"/>
        </w:rPr>
        <w:t>ّ</w:t>
      </w:r>
      <w:r>
        <w:rPr>
          <w:rFonts w:cs="Arial" w:hint="cs"/>
          <w:rtl/>
          <w:lang w:bidi="ar-SA"/>
        </w:rPr>
        <w:t xml:space="preserve"> جملة ما إذا كانت صحيحة أو غير صحيحة. </w:t>
      </w:r>
      <w:r w:rsidRPr="001F2994">
        <w:rPr>
          <w:rFonts w:cs="Arial" w:hint="cs"/>
          <w:b/>
          <w:bCs/>
          <w:rtl/>
          <w:lang w:bidi="ar-SA"/>
        </w:rPr>
        <w:t>عل</w:t>
      </w:r>
      <w:r w:rsidR="0044317E">
        <w:rPr>
          <w:rFonts w:cs="Arial" w:hint="cs"/>
          <w:b/>
          <w:bCs/>
          <w:rtl/>
          <w:lang w:bidi="ar-SA"/>
        </w:rPr>
        <w:t>ّ</w:t>
      </w:r>
      <w:r w:rsidRPr="001F2994">
        <w:rPr>
          <w:rFonts w:cs="Arial" w:hint="cs"/>
          <w:b/>
          <w:bCs/>
          <w:rtl/>
          <w:lang w:bidi="ar-SA"/>
        </w:rPr>
        <w:t>ل تحديدك</w:t>
      </w:r>
      <w:r>
        <w:rPr>
          <w:rFonts w:cs="Arial" w:hint="cs"/>
          <w:rtl/>
          <w:lang w:bidi="ar-SA"/>
        </w:rPr>
        <w:t xml:space="preserve">. </w:t>
      </w:r>
      <w:r w:rsidR="00F91018">
        <w:rPr>
          <w:rFonts w:cs="David" w:hint="cs"/>
          <w:rtl/>
        </w:rPr>
        <w:t xml:space="preserve"> </w:t>
      </w:r>
      <w:r w:rsidR="001A25A3" w:rsidRPr="00AD44FB">
        <w:rPr>
          <w:rFonts w:cs="David"/>
          <w:b/>
          <w:bCs/>
          <w:color w:val="A20000"/>
          <w:rtl/>
        </w:rPr>
        <w:br w:type="page"/>
      </w:r>
    </w:p>
    <w:p w14:paraId="17575043" w14:textId="77777777" w:rsidR="00F91018" w:rsidRDefault="006C77CB">
      <w:pPr>
        <w:spacing w:line="360" w:lineRule="auto"/>
        <w:ind w:left="-58"/>
        <w:rPr>
          <w:rFonts w:cs="David"/>
          <w:rtl/>
        </w:rPr>
      </w:pPr>
      <w:r w:rsidRPr="00AD44FB">
        <w:rPr>
          <w:rFonts w:cs="Arial" w:hint="cs"/>
          <w:b/>
          <w:bCs/>
          <w:color w:val="A20000"/>
          <w:rtl/>
          <w:lang w:bidi="ar-SA"/>
        </w:rPr>
        <w:lastRenderedPageBreak/>
        <w:t>القسم الفرعي</w:t>
      </w:r>
      <w:r w:rsidR="00F91018" w:rsidRPr="00AD44FB">
        <w:rPr>
          <w:rFonts w:cs="David"/>
          <w:b/>
          <w:bCs/>
          <w:color w:val="A20000"/>
        </w:rPr>
        <w:t>i</w:t>
      </w:r>
      <w:r w:rsidR="00F91018">
        <w:rPr>
          <w:rFonts w:cs="David"/>
          <w:b/>
          <w:bCs/>
        </w:rPr>
        <w:t xml:space="preserve"> </w:t>
      </w:r>
    </w:p>
    <w:p w14:paraId="0BAEE7F8" w14:textId="77777777" w:rsidR="00F91018" w:rsidRDefault="006C77CB" w:rsidP="00D17F11">
      <w:pPr>
        <w:spacing w:line="360" w:lineRule="auto"/>
        <w:ind w:left="-99" w:right="-142"/>
        <w:rPr>
          <w:rFonts w:cs="David"/>
          <w:rtl/>
        </w:rPr>
      </w:pPr>
      <w:r>
        <w:rPr>
          <w:rFonts w:cs="Arial" w:hint="cs"/>
          <w:rtl/>
          <w:lang w:bidi="ar-SA"/>
        </w:rPr>
        <w:t>درجة حرارة انصهار نترات الأمونيوم أعلى من درجة حرارة انصهار البوتان، لأن</w:t>
      </w:r>
      <w:r w:rsidR="0044317E">
        <w:rPr>
          <w:rFonts w:cs="Arial" w:hint="cs"/>
          <w:rtl/>
          <w:lang w:bidi="ar-SA"/>
        </w:rPr>
        <w:t>ّ</w:t>
      </w:r>
      <w:r>
        <w:rPr>
          <w:rFonts w:cs="Arial" w:hint="cs"/>
          <w:rtl/>
          <w:lang w:bidi="ar-SA"/>
        </w:rPr>
        <w:t xml:space="preserve"> سحابة الإ</w:t>
      </w:r>
      <w:r w:rsidR="00D17F11">
        <w:rPr>
          <w:rFonts w:cs="Arial" w:hint="cs"/>
          <w:rtl/>
          <w:lang w:bidi="ar-SA"/>
        </w:rPr>
        <w:t xml:space="preserve">لكترونات في جزيئات نترات الأمونيوم أكبر من سحابة الإلكترونات في جزيئات البوتان. </w:t>
      </w:r>
    </w:p>
    <w:p w14:paraId="5005CF76" w14:textId="77777777" w:rsidR="00F91018" w:rsidRDefault="00F91018">
      <w:pPr>
        <w:spacing w:line="360" w:lineRule="auto"/>
        <w:ind w:left="509" w:hanging="567"/>
        <w:rPr>
          <w:rFonts w:cs="David"/>
          <w:b/>
          <w:bCs/>
          <w:rtl/>
        </w:rPr>
      </w:pPr>
    </w:p>
    <w:p w14:paraId="09F4CED1" w14:textId="77777777" w:rsidR="00F91018" w:rsidRDefault="00D17F11">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0FAEDF73" w14:textId="77777777" w:rsidR="00F91018" w:rsidRDefault="00D17F11" w:rsidP="00D17F11">
      <w:pPr>
        <w:spacing w:line="360" w:lineRule="auto"/>
        <w:ind w:left="-58" w:right="-709"/>
        <w:rPr>
          <w:rFonts w:cs="David"/>
          <w:color w:val="000080"/>
          <w:rtl/>
        </w:rPr>
      </w:pPr>
      <w:r>
        <w:rPr>
          <w:rFonts w:cs="Arial" w:hint="cs"/>
          <w:b/>
          <w:bCs/>
          <w:color w:val="000080"/>
          <w:rtl/>
          <w:lang w:bidi="ar-SA"/>
        </w:rPr>
        <w:t>غير صحيح</w:t>
      </w:r>
      <w:r w:rsidR="00F91018">
        <w:rPr>
          <w:rFonts w:cs="David" w:hint="cs"/>
          <w:color w:val="000080"/>
          <w:rtl/>
        </w:rPr>
        <w:t xml:space="preserve">. </w:t>
      </w:r>
      <w:r>
        <w:rPr>
          <w:rFonts w:cs="Arial" w:hint="cs"/>
          <w:color w:val="000080"/>
          <w:rtl/>
          <w:lang w:bidi="ar-SA"/>
        </w:rPr>
        <w:t>السبب للفرق أن</w:t>
      </w:r>
      <w:r w:rsidR="0044317E">
        <w:rPr>
          <w:rFonts w:cs="Arial" w:hint="cs"/>
          <w:color w:val="000080"/>
          <w:rtl/>
          <w:lang w:bidi="ar-SA"/>
        </w:rPr>
        <w:t>ّ</w:t>
      </w:r>
      <w:r>
        <w:rPr>
          <w:rFonts w:cs="Arial" w:hint="cs"/>
          <w:color w:val="000080"/>
          <w:rtl/>
          <w:lang w:bidi="ar-SA"/>
        </w:rPr>
        <w:t xml:space="preserve"> نترات الأمونيوم هو ماد</w:t>
      </w:r>
      <w:r w:rsidR="0044317E">
        <w:rPr>
          <w:rFonts w:cs="Arial" w:hint="cs"/>
          <w:color w:val="000080"/>
          <w:rtl/>
          <w:lang w:bidi="ar-SA"/>
        </w:rPr>
        <w:t>ّ</w:t>
      </w:r>
      <w:r>
        <w:rPr>
          <w:rFonts w:cs="Arial" w:hint="cs"/>
          <w:color w:val="000080"/>
          <w:rtl/>
          <w:lang w:bidi="ar-SA"/>
        </w:rPr>
        <w:t xml:space="preserve">ة أيونية. الروابط الأيونية أقوى بكثير من الترابط الهيدروجيني الموجود بين جزيئات </w:t>
      </w:r>
      <w:r w:rsidR="00F91018">
        <w:rPr>
          <w:rFonts w:cs="David" w:hint="cs"/>
          <w:color w:val="000080"/>
          <w:rtl/>
        </w:rPr>
        <w:t>1-</w:t>
      </w:r>
      <w:r>
        <w:rPr>
          <w:rFonts w:cs="David" w:hint="cs"/>
          <w:color w:val="000080"/>
          <w:rtl/>
        </w:rPr>
        <w:t xml:space="preserve"> </w:t>
      </w:r>
      <w:r>
        <w:rPr>
          <w:rFonts w:cs="Arial" w:hint="cs"/>
          <w:color w:val="000080"/>
          <w:rtl/>
          <w:lang w:bidi="ar-SA"/>
        </w:rPr>
        <w:t>بروبانول</w:t>
      </w:r>
      <w:r w:rsidR="00F91018">
        <w:rPr>
          <w:rFonts w:cs="David" w:hint="cs"/>
          <w:color w:val="000080"/>
          <w:rtl/>
        </w:rPr>
        <w:t xml:space="preserve">. </w:t>
      </w:r>
    </w:p>
    <w:p w14:paraId="42BF091B" w14:textId="77777777" w:rsidR="00F91018" w:rsidRDefault="00F91018">
      <w:pPr>
        <w:spacing w:line="360" w:lineRule="auto"/>
        <w:ind w:left="510" w:hanging="567"/>
        <w:rPr>
          <w:rFonts w:cs="David"/>
          <w:rtl/>
        </w:rPr>
      </w:pPr>
    </w:p>
    <w:p w14:paraId="35CD31D7" w14:textId="77777777" w:rsidR="00F91018" w:rsidRDefault="00D17F11">
      <w:pPr>
        <w:spacing w:line="360" w:lineRule="auto"/>
        <w:ind w:left="-58"/>
        <w:rPr>
          <w:rFonts w:cs="David"/>
          <w:rtl/>
        </w:rPr>
      </w:pPr>
      <w:r w:rsidRPr="00AD44FB">
        <w:rPr>
          <w:rFonts w:cs="Arial" w:hint="cs"/>
          <w:b/>
          <w:bCs/>
          <w:color w:val="A20000"/>
          <w:rtl/>
          <w:lang w:bidi="ar-SA"/>
        </w:rPr>
        <w:t>القسم الفرعي</w:t>
      </w:r>
      <w:r w:rsidR="00F91018" w:rsidRPr="00AD44FB">
        <w:rPr>
          <w:rFonts w:cs="David"/>
          <w:b/>
          <w:bCs/>
          <w:color w:val="A20000"/>
        </w:rPr>
        <w:t>ii</w:t>
      </w:r>
      <w:r w:rsidR="00F91018">
        <w:rPr>
          <w:rFonts w:cs="David"/>
          <w:b/>
          <w:bCs/>
        </w:rPr>
        <w:t xml:space="preserve"> </w:t>
      </w:r>
    </w:p>
    <w:p w14:paraId="1BFDE790" w14:textId="77777777" w:rsidR="00F91018" w:rsidRDefault="00D17F11" w:rsidP="00D17F11">
      <w:pPr>
        <w:spacing w:line="360" w:lineRule="auto"/>
        <w:ind w:left="509" w:hanging="567"/>
        <w:rPr>
          <w:rFonts w:cs="David"/>
          <w:rtl/>
        </w:rPr>
      </w:pPr>
      <w:r>
        <w:rPr>
          <w:rFonts w:cs="Arial" w:hint="cs"/>
          <w:rtl/>
          <w:lang w:bidi="ar-SA"/>
        </w:rPr>
        <w:t>نترات الأمونيوم غير موصل</w:t>
      </w:r>
      <w:r w:rsidR="0044317E">
        <w:rPr>
          <w:rFonts w:cs="Arial" w:hint="cs"/>
          <w:rtl/>
          <w:lang w:bidi="ar-SA"/>
        </w:rPr>
        <w:t xml:space="preserve"> للكهرباء</w:t>
      </w:r>
      <w:r>
        <w:rPr>
          <w:rFonts w:cs="Arial" w:hint="cs"/>
          <w:rtl/>
          <w:lang w:bidi="ar-SA"/>
        </w:rPr>
        <w:t xml:space="preserve"> في درجة حرارة الغرفة.</w:t>
      </w:r>
      <w:r w:rsidR="00F91018">
        <w:rPr>
          <w:rFonts w:cs="David" w:hint="cs"/>
          <w:rtl/>
        </w:rPr>
        <w:t xml:space="preserve"> </w:t>
      </w:r>
      <w:r>
        <w:rPr>
          <w:rFonts w:cs="David" w:hint="cs"/>
          <w:rtl/>
        </w:rPr>
        <w:t xml:space="preserve"> </w:t>
      </w:r>
    </w:p>
    <w:p w14:paraId="76A94CB6" w14:textId="77777777" w:rsidR="00F91018" w:rsidRDefault="00F91018">
      <w:pPr>
        <w:spacing w:line="360" w:lineRule="auto"/>
        <w:ind w:left="509" w:hanging="567"/>
        <w:rPr>
          <w:rFonts w:cs="David"/>
          <w:b/>
          <w:bCs/>
          <w:rtl/>
        </w:rPr>
      </w:pPr>
    </w:p>
    <w:p w14:paraId="57F0D44F" w14:textId="77777777" w:rsidR="00F91018" w:rsidRDefault="00D17F11">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4D0DADA5" w14:textId="77777777" w:rsidR="00F91018" w:rsidRDefault="00D17F11" w:rsidP="00D17F11">
      <w:pPr>
        <w:spacing w:line="360" w:lineRule="auto"/>
        <w:ind w:left="509" w:hanging="567"/>
        <w:rPr>
          <w:rFonts w:cs="David"/>
          <w:color w:val="000080"/>
          <w:rtl/>
          <w:lang w:bidi="ar-SA"/>
        </w:rPr>
      </w:pPr>
      <w:r>
        <w:rPr>
          <w:rFonts w:cs="Arial" w:hint="cs"/>
          <w:b/>
          <w:bCs/>
          <w:color w:val="000080"/>
          <w:rtl/>
          <w:lang w:bidi="ar-SA"/>
        </w:rPr>
        <w:t>صحيح</w:t>
      </w:r>
      <w:r w:rsidR="00F91018">
        <w:rPr>
          <w:rFonts w:cs="David" w:hint="cs"/>
          <w:color w:val="000080"/>
          <w:rtl/>
        </w:rPr>
        <w:t xml:space="preserve">. </w:t>
      </w:r>
      <w:r>
        <w:rPr>
          <w:rFonts w:cs="Arial" w:hint="cs"/>
          <w:color w:val="000080"/>
          <w:rtl/>
          <w:lang w:bidi="ar-SA"/>
        </w:rPr>
        <w:t>في الماد</w:t>
      </w:r>
      <w:r w:rsidR="0044317E">
        <w:rPr>
          <w:rFonts w:cs="Arial" w:hint="cs"/>
          <w:color w:val="000080"/>
          <w:rtl/>
          <w:lang w:bidi="ar-SA"/>
        </w:rPr>
        <w:t>ّ</w:t>
      </w:r>
      <w:r>
        <w:rPr>
          <w:rFonts w:cs="Arial" w:hint="cs"/>
          <w:color w:val="000080"/>
          <w:rtl/>
          <w:lang w:bidi="ar-SA"/>
        </w:rPr>
        <w:t>ة الصلبة الأيونات غير متنقلة.</w:t>
      </w:r>
    </w:p>
    <w:p w14:paraId="20CB6FB4" w14:textId="77777777" w:rsidR="00F91018" w:rsidRDefault="00F91018">
      <w:pPr>
        <w:spacing w:line="360" w:lineRule="auto"/>
        <w:ind w:left="509" w:hanging="567"/>
        <w:rPr>
          <w:rFonts w:cs="David"/>
          <w:rtl/>
        </w:rPr>
      </w:pPr>
    </w:p>
    <w:p w14:paraId="37892149" w14:textId="77777777" w:rsidR="00F91018" w:rsidRDefault="00D17F11" w:rsidP="00AA05E0">
      <w:pPr>
        <w:spacing w:line="360" w:lineRule="auto"/>
        <w:ind w:left="-58"/>
        <w:rPr>
          <w:rFonts w:cs="David"/>
          <w:b/>
          <w:bCs/>
          <w:rtl/>
        </w:rPr>
      </w:pPr>
      <w:r w:rsidRPr="00AD44FB">
        <w:rPr>
          <w:rFonts w:cs="Arial" w:hint="cs"/>
          <w:b/>
          <w:bCs/>
          <w:color w:val="A20000"/>
          <w:rtl/>
          <w:lang w:bidi="ar-SA"/>
        </w:rPr>
        <w:t>القسم الفرعي</w:t>
      </w:r>
      <w:r w:rsidR="00F91018">
        <w:rPr>
          <w:rFonts w:cs="David"/>
          <w:b/>
          <w:bCs/>
        </w:rPr>
        <w:t xml:space="preserve"> </w:t>
      </w:r>
      <w:r w:rsidR="00F91018" w:rsidRPr="00AD44FB">
        <w:rPr>
          <w:rFonts w:cs="David"/>
          <w:b/>
          <w:bCs/>
          <w:color w:val="A20000"/>
        </w:rPr>
        <w:t>iii</w:t>
      </w:r>
      <w:r w:rsidR="00AA05E0" w:rsidRPr="00AD44FB">
        <w:rPr>
          <w:rFonts w:cs="David"/>
          <w:b/>
          <w:bCs/>
          <w:color w:val="A20000"/>
        </w:rPr>
        <w:t xml:space="preserve"> </w:t>
      </w:r>
    </w:p>
    <w:p w14:paraId="22CEBFA5" w14:textId="77777777" w:rsidR="00AA05E0" w:rsidRDefault="00AA05E0" w:rsidP="00AA05E0">
      <w:pPr>
        <w:spacing w:line="360" w:lineRule="auto"/>
        <w:ind w:left="-58"/>
        <w:rPr>
          <w:rFonts w:cs="David"/>
          <w:b/>
          <w:bCs/>
          <w:vanish/>
          <w:color w:val="000000"/>
          <w:rtl/>
        </w:rPr>
      </w:pPr>
    </w:p>
    <w:p w14:paraId="709AD369" w14:textId="77777777" w:rsidR="00D57414" w:rsidRDefault="00D17F11" w:rsidP="00D57414">
      <w:pPr>
        <w:spacing w:line="360" w:lineRule="auto"/>
        <w:ind w:left="509" w:hanging="567"/>
        <w:rPr>
          <w:rFonts w:cs="Arial"/>
          <w:rtl/>
          <w:lang w:bidi="ar-SA"/>
        </w:rPr>
      </w:pPr>
      <w:r>
        <w:rPr>
          <w:rFonts w:cs="Arial" w:hint="cs"/>
          <w:rtl/>
          <w:lang w:bidi="ar-SA"/>
        </w:rPr>
        <w:t>يوجد</w:t>
      </w:r>
      <w:r w:rsidRPr="00D17F11">
        <w:rPr>
          <w:rFonts w:cs="Arial" w:hint="cs"/>
          <w:rtl/>
          <w:lang w:bidi="ar-SA"/>
        </w:rPr>
        <w:t xml:space="preserve"> </w:t>
      </w:r>
      <w:r>
        <w:rPr>
          <w:rFonts w:cs="Arial" w:hint="cs"/>
          <w:rtl/>
          <w:lang w:bidi="ar-SA"/>
        </w:rPr>
        <w:t xml:space="preserve">ترابط هيدروجيني وقوى فاندر </w:t>
      </w:r>
      <w:r>
        <w:rPr>
          <w:rFonts w:cs="Arial"/>
          <w:rtl/>
          <w:lang w:bidi="ar-SA"/>
        </w:rPr>
        <w:t>–</w:t>
      </w:r>
      <w:r>
        <w:rPr>
          <w:rFonts w:cs="Arial" w:hint="cs"/>
          <w:rtl/>
          <w:lang w:bidi="ar-SA"/>
        </w:rPr>
        <w:t xml:space="preserve"> </w:t>
      </w:r>
      <w:proofErr w:type="gramStart"/>
      <w:r>
        <w:rPr>
          <w:rFonts w:cs="Arial" w:hint="cs"/>
          <w:rtl/>
          <w:lang w:bidi="ar-SA"/>
        </w:rPr>
        <w:t xml:space="preserve">فالس </w:t>
      </w:r>
      <w:r>
        <w:rPr>
          <w:rFonts w:cs="David" w:hint="cs"/>
          <w:rtl/>
        </w:rPr>
        <w:t xml:space="preserve"> </w:t>
      </w:r>
      <w:r>
        <w:rPr>
          <w:rFonts w:cs="Arial" w:hint="cs"/>
          <w:rtl/>
          <w:lang w:bidi="ar-SA"/>
        </w:rPr>
        <w:t>بين</w:t>
      </w:r>
      <w:proofErr w:type="gramEnd"/>
      <w:r>
        <w:rPr>
          <w:rFonts w:cs="Arial" w:hint="cs"/>
          <w:rtl/>
          <w:lang w:bidi="ar-SA"/>
        </w:rPr>
        <w:t xml:space="preserve"> جزيئات </w:t>
      </w:r>
      <w:r w:rsidR="00F91018">
        <w:rPr>
          <w:rFonts w:cs="David" w:hint="cs"/>
          <w:rtl/>
        </w:rPr>
        <w:t>1-</w:t>
      </w:r>
      <w:r>
        <w:rPr>
          <w:rFonts w:cs="Arial" w:hint="cs"/>
          <w:rtl/>
          <w:lang w:bidi="ar-SA"/>
        </w:rPr>
        <w:t xml:space="preserve"> بروبانول سائل</w:t>
      </w:r>
      <w:r w:rsidR="00D57414">
        <w:rPr>
          <w:rFonts w:cs="Arial" w:hint="cs"/>
          <w:rtl/>
          <w:lang w:bidi="ar-SA"/>
        </w:rPr>
        <w:t xml:space="preserve">، ويوجد قوى فاندر </w:t>
      </w:r>
      <w:r w:rsidR="00D57414">
        <w:rPr>
          <w:rFonts w:cs="Arial"/>
          <w:rtl/>
          <w:lang w:bidi="ar-SA"/>
        </w:rPr>
        <w:t>–</w:t>
      </w:r>
      <w:r w:rsidR="00D57414">
        <w:rPr>
          <w:rFonts w:cs="Arial" w:hint="cs"/>
          <w:rtl/>
          <w:lang w:bidi="ar-SA"/>
        </w:rPr>
        <w:t xml:space="preserve"> فالس، فقط،</w:t>
      </w:r>
    </w:p>
    <w:p w14:paraId="7EAD655E" w14:textId="77777777" w:rsidR="00F91018" w:rsidRDefault="00D57414" w:rsidP="00D57414">
      <w:pPr>
        <w:spacing w:line="360" w:lineRule="auto"/>
        <w:ind w:left="509" w:hanging="567"/>
        <w:rPr>
          <w:rFonts w:cs="David"/>
          <w:rtl/>
        </w:rPr>
      </w:pPr>
      <w:r>
        <w:rPr>
          <w:rFonts w:cs="Arial" w:hint="cs"/>
          <w:rtl/>
          <w:lang w:bidi="ar-SA"/>
        </w:rPr>
        <w:t xml:space="preserve">بين جزيئات البوتان السائل.   </w:t>
      </w:r>
      <w:r>
        <w:rPr>
          <w:rFonts w:cs="David" w:hint="cs"/>
          <w:rtl/>
        </w:rPr>
        <w:t xml:space="preserve"> </w:t>
      </w:r>
      <w:r>
        <w:rPr>
          <w:rFonts w:cs="Arial" w:hint="cs"/>
          <w:rtl/>
          <w:lang w:bidi="ar-SA"/>
        </w:rPr>
        <w:t xml:space="preserve"> </w:t>
      </w:r>
      <w:r w:rsidR="00D17F11">
        <w:rPr>
          <w:rFonts w:cs="Arial" w:hint="cs"/>
          <w:rtl/>
          <w:lang w:bidi="ar-SA"/>
        </w:rPr>
        <w:t xml:space="preserve"> </w:t>
      </w:r>
    </w:p>
    <w:p w14:paraId="5D16BBA9" w14:textId="77777777" w:rsidR="00F91018" w:rsidRDefault="00F91018">
      <w:pPr>
        <w:spacing w:line="360" w:lineRule="auto"/>
        <w:ind w:left="509" w:hanging="567"/>
        <w:rPr>
          <w:rFonts w:cs="David"/>
          <w:rtl/>
        </w:rPr>
      </w:pPr>
    </w:p>
    <w:p w14:paraId="4C2A2D9E" w14:textId="77777777" w:rsidR="00F91018" w:rsidRDefault="00D57414">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0924DD78" w14:textId="77777777" w:rsidR="00F91018" w:rsidRDefault="00D57414" w:rsidP="00D57414">
      <w:pPr>
        <w:spacing w:line="360" w:lineRule="auto"/>
        <w:ind w:left="510" w:hanging="567"/>
        <w:rPr>
          <w:rFonts w:cs="David"/>
          <w:color w:val="000080"/>
          <w:rtl/>
        </w:rPr>
      </w:pPr>
      <w:r>
        <w:rPr>
          <w:rFonts w:cs="Arial" w:hint="cs"/>
          <w:b/>
          <w:bCs/>
          <w:color w:val="000080"/>
          <w:rtl/>
          <w:lang w:bidi="ar-SA"/>
        </w:rPr>
        <w:t>صحيح</w:t>
      </w:r>
      <w:r w:rsidR="00F91018">
        <w:rPr>
          <w:rFonts w:cs="David" w:hint="cs"/>
          <w:color w:val="000080"/>
          <w:rtl/>
        </w:rPr>
        <w:t xml:space="preserve">. </w:t>
      </w:r>
      <w:r>
        <w:rPr>
          <w:rFonts w:cs="Arial" w:hint="cs"/>
          <w:color w:val="000080"/>
          <w:rtl/>
          <w:lang w:bidi="ar-SA"/>
        </w:rPr>
        <w:t xml:space="preserve">يوجد ترابط هيدروجيني بين جزيئات </w:t>
      </w:r>
      <w:r w:rsidR="00F91018">
        <w:rPr>
          <w:rFonts w:cs="David" w:hint="cs"/>
          <w:color w:val="000080"/>
          <w:rtl/>
        </w:rPr>
        <w:t>1-</w:t>
      </w:r>
      <w:r>
        <w:rPr>
          <w:rFonts w:cs="Arial" w:hint="cs"/>
          <w:color w:val="000080"/>
          <w:rtl/>
          <w:lang w:bidi="ar-SA"/>
        </w:rPr>
        <w:t>بروبانول بفضل وجود مجموعات</w:t>
      </w:r>
      <w:r w:rsidR="00F91018">
        <w:rPr>
          <w:rFonts w:cs="David" w:hint="cs"/>
          <w:color w:val="000080"/>
          <w:rtl/>
        </w:rPr>
        <w:t xml:space="preserve"> </w:t>
      </w:r>
      <w:r w:rsidR="00F91018">
        <w:rPr>
          <w:rFonts w:cs="David"/>
          <w:color w:val="000080"/>
        </w:rPr>
        <w:t>-OH</w:t>
      </w:r>
      <w:r w:rsidR="00F91018">
        <w:rPr>
          <w:rFonts w:cs="David" w:hint="cs"/>
          <w:color w:val="000080"/>
          <w:rtl/>
        </w:rPr>
        <w:t xml:space="preserve"> </w:t>
      </w:r>
      <w:r>
        <w:rPr>
          <w:rFonts w:cs="Arial" w:hint="cs"/>
          <w:color w:val="000080"/>
          <w:rtl/>
          <w:lang w:bidi="ar-SA"/>
        </w:rPr>
        <w:t>في الجزيئات</w:t>
      </w:r>
      <w:r w:rsidR="00F91018">
        <w:rPr>
          <w:rFonts w:cs="David" w:hint="cs"/>
          <w:color w:val="000080"/>
          <w:rtl/>
        </w:rPr>
        <w:t>.</w:t>
      </w:r>
    </w:p>
    <w:p w14:paraId="6650FA9D" w14:textId="77777777" w:rsidR="00F91018" w:rsidRDefault="00D57414" w:rsidP="00D57414">
      <w:pPr>
        <w:pStyle w:val="BodyTextIndent"/>
        <w:ind w:left="510" w:right="-993"/>
        <w:rPr>
          <w:color w:val="000080"/>
          <w:sz w:val="24"/>
          <w:szCs w:val="24"/>
          <w:rtl/>
        </w:rPr>
      </w:pPr>
      <w:r>
        <w:rPr>
          <w:rFonts w:cs="Arial" w:hint="cs"/>
          <w:b/>
          <w:bCs/>
          <w:color w:val="000080"/>
          <w:sz w:val="24"/>
          <w:szCs w:val="24"/>
          <w:rtl/>
          <w:lang w:bidi="ar-SA"/>
        </w:rPr>
        <w:t>أو</w:t>
      </w:r>
      <w:r w:rsidR="00F91018">
        <w:rPr>
          <w:rFonts w:hint="cs"/>
          <w:color w:val="000080"/>
          <w:sz w:val="24"/>
          <w:szCs w:val="24"/>
          <w:rtl/>
        </w:rPr>
        <w:t xml:space="preserve">: </w:t>
      </w:r>
      <w:r>
        <w:rPr>
          <w:rFonts w:cstheme="minorBidi" w:hint="cs"/>
          <w:color w:val="000080"/>
          <w:sz w:val="24"/>
          <w:szCs w:val="24"/>
          <w:rtl/>
          <w:lang w:bidi="ar-SA"/>
        </w:rPr>
        <w:t xml:space="preserve">يوجد قوى فاندر </w:t>
      </w:r>
      <w:r>
        <w:rPr>
          <w:rFonts w:cstheme="minorBidi"/>
          <w:color w:val="000080"/>
          <w:sz w:val="24"/>
          <w:szCs w:val="24"/>
          <w:rtl/>
          <w:lang w:bidi="ar-SA"/>
        </w:rPr>
        <w:t>–</w:t>
      </w:r>
      <w:r>
        <w:rPr>
          <w:rFonts w:cstheme="minorBidi" w:hint="cs"/>
          <w:color w:val="000080"/>
          <w:sz w:val="24"/>
          <w:szCs w:val="24"/>
          <w:rtl/>
          <w:lang w:bidi="ar-SA"/>
        </w:rPr>
        <w:t xml:space="preserve"> فالس، فقط، بين جزيئات البوتان، لأن</w:t>
      </w:r>
      <w:r w:rsidR="0044317E">
        <w:rPr>
          <w:rFonts w:cstheme="minorBidi" w:hint="cs"/>
          <w:color w:val="000080"/>
          <w:sz w:val="24"/>
          <w:szCs w:val="24"/>
          <w:rtl/>
          <w:lang w:bidi="ar-SA"/>
        </w:rPr>
        <w:t>ّ</w:t>
      </w:r>
      <w:r>
        <w:rPr>
          <w:rFonts w:cstheme="minorBidi" w:hint="cs"/>
          <w:color w:val="000080"/>
          <w:sz w:val="24"/>
          <w:szCs w:val="24"/>
          <w:rtl/>
          <w:lang w:bidi="ar-SA"/>
        </w:rPr>
        <w:t>ه لا توجد إمكاني</w:t>
      </w:r>
      <w:r w:rsidR="0044317E">
        <w:rPr>
          <w:rFonts w:cstheme="minorBidi" w:hint="cs"/>
          <w:color w:val="000080"/>
          <w:sz w:val="24"/>
          <w:szCs w:val="24"/>
          <w:rtl/>
          <w:lang w:bidi="ar-SA"/>
        </w:rPr>
        <w:t>ّ</w:t>
      </w:r>
      <w:r>
        <w:rPr>
          <w:rFonts w:cstheme="minorBidi" w:hint="cs"/>
          <w:color w:val="000080"/>
          <w:sz w:val="24"/>
          <w:szCs w:val="24"/>
          <w:rtl/>
          <w:lang w:bidi="ar-SA"/>
        </w:rPr>
        <w:t xml:space="preserve">ة لإنتاج الترابط الهيدروجيني. </w:t>
      </w:r>
    </w:p>
    <w:p w14:paraId="4BAB57D0" w14:textId="77777777" w:rsidR="00F91018" w:rsidRDefault="00F91018">
      <w:pPr>
        <w:spacing w:line="360" w:lineRule="auto"/>
        <w:ind w:left="-58" w:right="-567" w:firstLine="1"/>
        <w:jc w:val="both"/>
        <w:rPr>
          <w:rFonts w:cs="David"/>
          <w:rtl/>
        </w:rPr>
      </w:pPr>
    </w:p>
    <w:p w14:paraId="0754AD4B" w14:textId="77777777" w:rsidR="00F91018" w:rsidRDefault="00D57414">
      <w:pPr>
        <w:spacing w:line="360" w:lineRule="auto"/>
        <w:ind w:left="509" w:hanging="567"/>
        <w:rPr>
          <w:rFonts w:cs="David"/>
          <w:color w:val="0000FF"/>
          <w:rtl/>
        </w:rPr>
      </w:pPr>
      <w:r w:rsidRPr="00AD44FB">
        <w:rPr>
          <w:rFonts w:cs="Arial" w:hint="cs"/>
          <w:b/>
          <w:bCs/>
          <w:color w:val="A20000"/>
          <w:rtl/>
          <w:lang w:bidi="ar-SA"/>
        </w:rPr>
        <w:t>بند ت</w:t>
      </w:r>
      <w:r w:rsidR="00F91018">
        <w:rPr>
          <w:rFonts w:cs="David" w:hint="cs"/>
          <w:color w:val="0000FF"/>
          <w:rtl/>
        </w:rPr>
        <w:t xml:space="preserve"> </w:t>
      </w:r>
    </w:p>
    <w:p w14:paraId="5688CAD8" w14:textId="77777777" w:rsidR="00F91018" w:rsidRDefault="00F91018" w:rsidP="00D57414">
      <w:pPr>
        <w:spacing w:line="360" w:lineRule="auto"/>
        <w:ind w:left="509" w:right="-284" w:hanging="567"/>
        <w:rPr>
          <w:rFonts w:cs="David"/>
          <w:rtl/>
        </w:rPr>
      </w:pPr>
      <w:r>
        <w:rPr>
          <w:rFonts w:cs="David" w:hint="cs"/>
          <w:rtl/>
        </w:rPr>
        <w:t>1-</w:t>
      </w:r>
      <w:r w:rsidR="00D57414">
        <w:rPr>
          <w:rFonts w:cs="Arial" w:hint="cs"/>
          <w:rtl/>
          <w:lang w:bidi="ar-SA"/>
        </w:rPr>
        <w:t xml:space="preserve"> بروبانول يذوب في الهكسان </w:t>
      </w:r>
      <w:r>
        <w:rPr>
          <w:rFonts w:cs="David"/>
        </w:rPr>
        <w:t>C</w:t>
      </w:r>
      <w:r>
        <w:rPr>
          <w:rFonts w:cs="David"/>
          <w:vertAlign w:val="subscript"/>
        </w:rPr>
        <w:t>6</w:t>
      </w:r>
      <w:r>
        <w:rPr>
          <w:rFonts w:cs="David"/>
        </w:rPr>
        <w:t>H</w:t>
      </w:r>
      <w:r>
        <w:rPr>
          <w:rFonts w:cs="David"/>
          <w:vertAlign w:val="subscript"/>
        </w:rPr>
        <w:t>14(l)</w:t>
      </w:r>
      <w:r>
        <w:rPr>
          <w:rFonts w:cs="David" w:hint="cs"/>
          <w:rtl/>
        </w:rPr>
        <w:t>.</w:t>
      </w:r>
    </w:p>
    <w:p w14:paraId="58DAADF0" w14:textId="77777777" w:rsidR="00F91018" w:rsidRDefault="00F91018">
      <w:pPr>
        <w:spacing w:line="360" w:lineRule="auto"/>
        <w:ind w:left="509" w:right="-142" w:hanging="567"/>
        <w:rPr>
          <w:rFonts w:cs="David"/>
          <w:b/>
          <w:bCs/>
          <w:sz w:val="20"/>
          <w:szCs w:val="20"/>
          <w:rtl/>
        </w:rPr>
      </w:pPr>
    </w:p>
    <w:p w14:paraId="584FB87D" w14:textId="77777777" w:rsidR="00F91018" w:rsidRDefault="00D57414">
      <w:pPr>
        <w:spacing w:line="360" w:lineRule="auto"/>
        <w:ind w:left="-58"/>
        <w:rPr>
          <w:rFonts w:cs="David"/>
          <w:rtl/>
        </w:rPr>
      </w:pPr>
      <w:r w:rsidRPr="00AD44FB">
        <w:rPr>
          <w:rFonts w:cs="Arial" w:hint="cs"/>
          <w:b/>
          <w:bCs/>
          <w:color w:val="A20000"/>
          <w:rtl/>
          <w:lang w:bidi="ar-SA"/>
        </w:rPr>
        <w:t>القسم الفرعي</w:t>
      </w:r>
      <w:r w:rsidRPr="00AD44FB">
        <w:rPr>
          <w:rFonts w:cs="David"/>
          <w:b/>
          <w:bCs/>
          <w:color w:val="A20000"/>
        </w:rPr>
        <w:t xml:space="preserve"> </w:t>
      </w:r>
      <w:r w:rsidR="00F91018" w:rsidRPr="00AD44FB">
        <w:rPr>
          <w:rFonts w:cs="David"/>
          <w:b/>
          <w:bCs/>
          <w:color w:val="A20000"/>
        </w:rPr>
        <w:t>i</w:t>
      </w:r>
      <w:r w:rsidR="00F91018">
        <w:rPr>
          <w:rFonts w:cs="David"/>
          <w:b/>
          <w:bCs/>
        </w:rPr>
        <w:t xml:space="preserve"> </w:t>
      </w:r>
    </w:p>
    <w:p w14:paraId="05656742" w14:textId="77777777" w:rsidR="00F91018" w:rsidRDefault="00D57414" w:rsidP="00D57414">
      <w:pPr>
        <w:spacing w:line="360" w:lineRule="auto"/>
        <w:ind w:left="509" w:right="-142" w:hanging="567"/>
        <w:rPr>
          <w:rFonts w:cs="David"/>
          <w:rtl/>
        </w:rPr>
      </w:pPr>
      <w:r>
        <w:rPr>
          <w:rFonts w:cs="Arial" w:hint="cs"/>
          <w:rtl/>
          <w:lang w:bidi="ar-SA"/>
        </w:rPr>
        <w:t>صِغ عملي</w:t>
      </w:r>
      <w:r w:rsidR="0044317E">
        <w:rPr>
          <w:rFonts w:cs="Arial" w:hint="cs"/>
          <w:rtl/>
          <w:lang w:bidi="ar-SA"/>
        </w:rPr>
        <w:t>ّ</w:t>
      </w:r>
      <w:r>
        <w:rPr>
          <w:rFonts w:cs="Arial" w:hint="cs"/>
          <w:rtl/>
          <w:lang w:bidi="ar-SA"/>
        </w:rPr>
        <w:t xml:space="preserve">ة ذوبان </w:t>
      </w:r>
      <w:r w:rsidR="00F91018">
        <w:rPr>
          <w:rFonts w:cs="David" w:hint="cs"/>
          <w:rtl/>
        </w:rPr>
        <w:t>1-</w:t>
      </w:r>
      <w:r>
        <w:rPr>
          <w:rFonts w:cs="David" w:hint="cs"/>
          <w:rtl/>
        </w:rPr>
        <w:t xml:space="preserve"> </w:t>
      </w:r>
      <w:r>
        <w:rPr>
          <w:rFonts w:cs="Arial" w:hint="cs"/>
          <w:rtl/>
          <w:lang w:bidi="ar-SA"/>
        </w:rPr>
        <w:t xml:space="preserve">بروبانول في الهكسان، في شروط الغرفة.  </w:t>
      </w:r>
    </w:p>
    <w:p w14:paraId="1E370C45" w14:textId="77777777" w:rsidR="00F91018" w:rsidRDefault="00F91018">
      <w:pPr>
        <w:spacing w:line="360" w:lineRule="auto"/>
        <w:ind w:left="509" w:right="-142" w:hanging="567"/>
        <w:rPr>
          <w:rFonts w:cs="David"/>
          <w:rtl/>
        </w:rPr>
      </w:pPr>
    </w:p>
    <w:p w14:paraId="40DE7CDF" w14:textId="77777777" w:rsidR="00F91018" w:rsidRDefault="00D57414">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32694DA1" w14:textId="77777777" w:rsidR="00F91018" w:rsidRDefault="001A25A3" w:rsidP="001A25A3">
      <w:pPr>
        <w:spacing w:line="360" w:lineRule="auto"/>
        <w:ind w:left="509" w:hanging="567"/>
        <w:jc w:val="center"/>
        <w:rPr>
          <w:rFonts w:cs="David"/>
          <w:rtl/>
        </w:rPr>
      </w:pPr>
      <w:r w:rsidRPr="00661E20">
        <w:rPr>
          <w:position w:val="-18"/>
        </w:rPr>
        <w:object w:dxaOrig="6240" w:dyaOrig="540" w14:anchorId="0EFFC242">
          <v:shape id="_x0000_i1083" type="#_x0000_t75" alt="CH_3CH_2CH_2OH_{\left ( l \right )}\overset{C_6H_{14\left ( l \right )}}{\rightarrow}CH_3CH_2CH_2OH_{\left ( C_6H_{14\left ( l \right )} \right )}" style="width:311.4pt;height:27pt" o:ole="">
            <v:imagedata r:id="rId259" o:title=""/>
          </v:shape>
          <o:OLEObject Type="Embed" ProgID="Equation.DSMT4" ShapeID="_x0000_i1083" DrawAspect="Content" ObjectID="_1803298557" r:id="rId260"/>
        </w:object>
      </w:r>
    </w:p>
    <w:p w14:paraId="0CD3F26E" w14:textId="77777777" w:rsidR="001A25A3" w:rsidRPr="00AD44FB" w:rsidRDefault="001A25A3">
      <w:pPr>
        <w:bidi w:val="0"/>
        <w:rPr>
          <w:rFonts w:cs="David"/>
          <w:b/>
          <w:bCs/>
          <w:color w:val="A20000"/>
          <w:rtl/>
        </w:rPr>
      </w:pPr>
      <w:r w:rsidRPr="00AD44FB">
        <w:rPr>
          <w:rFonts w:cs="David"/>
          <w:b/>
          <w:bCs/>
          <w:color w:val="A20000"/>
          <w:rtl/>
        </w:rPr>
        <w:br w:type="page"/>
      </w:r>
    </w:p>
    <w:p w14:paraId="3A0830BD" w14:textId="77777777" w:rsidR="00F91018" w:rsidRPr="00AD44FB" w:rsidRDefault="00D57414">
      <w:pPr>
        <w:spacing w:line="360" w:lineRule="auto"/>
        <w:ind w:left="-58"/>
        <w:rPr>
          <w:rFonts w:cs="David"/>
          <w:b/>
          <w:bCs/>
          <w:color w:val="A20000"/>
          <w:rtl/>
        </w:rPr>
      </w:pPr>
      <w:r w:rsidRPr="00AD44FB">
        <w:rPr>
          <w:rFonts w:cs="Arial" w:hint="cs"/>
          <w:b/>
          <w:bCs/>
          <w:color w:val="A20000"/>
          <w:rtl/>
          <w:lang w:bidi="ar-SA"/>
        </w:rPr>
        <w:lastRenderedPageBreak/>
        <w:t>القسم الفرعي</w:t>
      </w:r>
      <w:r w:rsidR="00F91018" w:rsidRPr="00AD44FB">
        <w:rPr>
          <w:rFonts w:cs="David"/>
          <w:b/>
          <w:bCs/>
          <w:color w:val="A20000"/>
        </w:rPr>
        <w:t xml:space="preserve"> ii </w:t>
      </w:r>
    </w:p>
    <w:p w14:paraId="6742A723" w14:textId="77777777" w:rsidR="00F91018" w:rsidRDefault="00D57414" w:rsidP="00D57414">
      <w:pPr>
        <w:spacing w:line="360" w:lineRule="auto"/>
        <w:ind w:left="509" w:hanging="567"/>
        <w:rPr>
          <w:rFonts w:cs="David"/>
          <w:rtl/>
          <w:lang w:bidi="ar-SA"/>
        </w:rPr>
      </w:pPr>
      <w:r>
        <w:rPr>
          <w:rFonts w:cs="Arial" w:hint="cs"/>
          <w:rtl/>
          <w:lang w:bidi="ar-SA"/>
        </w:rPr>
        <w:t>اشرح لماذا يذوب</w:t>
      </w:r>
      <w:r w:rsidR="00F91018">
        <w:rPr>
          <w:rFonts w:cs="David" w:hint="cs"/>
          <w:rtl/>
        </w:rPr>
        <w:t xml:space="preserve"> 1-</w:t>
      </w:r>
      <w:r>
        <w:rPr>
          <w:rFonts w:cs="David" w:hint="cs"/>
          <w:rtl/>
        </w:rPr>
        <w:t xml:space="preserve"> </w:t>
      </w:r>
      <w:r>
        <w:rPr>
          <w:rFonts w:cs="Arial" w:hint="cs"/>
          <w:rtl/>
          <w:lang w:bidi="ar-SA"/>
        </w:rPr>
        <w:t>بروبانول في الهكسان؟</w:t>
      </w:r>
    </w:p>
    <w:p w14:paraId="0312D9D0" w14:textId="77777777" w:rsidR="00F91018" w:rsidRDefault="00D57414">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053AA9DA" w14:textId="77777777" w:rsidR="00F91018" w:rsidRDefault="00D57414" w:rsidP="00F54B5F">
      <w:pPr>
        <w:spacing w:line="360" w:lineRule="auto"/>
        <w:ind w:left="-58"/>
        <w:rPr>
          <w:rFonts w:cs="David"/>
          <w:color w:val="000080"/>
          <w:rtl/>
        </w:rPr>
      </w:pPr>
      <w:r w:rsidRPr="00D57414">
        <w:rPr>
          <w:rFonts w:cs="Arial" w:hint="cs"/>
          <w:color w:val="000080"/>
          <w:rtl/>
          <w:lang w:bidi="ar-SA"/>
        </w:rPr>
        <w:t xml:space="preserve">يذوب </w:t>
      </w:r>
      <w:r w:rsidR="00F91018">
        <w:rPr>
          <w:rFonts w:cs="David" w:hint="cs"/>
          <w:color w:val="000080"/>
          <w:rtl/>
        </w:rPr>
        <w:t>1-</w:t>
      </w:r>
      <w:r>
        <w:rPr>
          <w:rFonts w:cs="David" w:hint="cs"/>
          <w:color w:val="000080"/>
          <w:rtl/>
        </w:rPr>
        <w:t xml:space="preserve"> </w:t>
      </w:r>
      <w:r>
        <w:rPr>
          <w:rFonts w:cs="Arial" w:hint="cs"/>
          <w:color w:val="000080"/>
          <w:rtl/>
          <w:lang w:bidi="ar-SA"/>
        </w:rPr>
        <w:t>بروبانول في الهكسان، لأن</w:t>
      </w:r>
      <w:r w:rsidR="0044317E">
        <w:rPr>
          <w:rFonts w:cs="Arial" w:hint="cs"/>
          <w:color w:val="000080"/>
          <w:rtl/>
          <w:lang w:bidi="ar-SA"/>
        </w:rPr>
        <w:t>ّ</w:t>
      </w:r>
      <w:r>
        <w:rPr>
          <w:rFonts w:cs="Arial" w:hint="cs"/>
          <w:color w:val="000080"/>
          <w:rtl/>
          <w:lang w:bidi="ar-SA"/>
        </w:rPr>
        <w:t>ه ت</w:t>
      </w:r>
      <w:r w:rsidR="0044317E">
        <w:rPr>
          <w:rFonts w:cs="Arial" w:hint="cs"/>
          <w:color w:val="000080"/>
          <w:rtl/>
          <w:lang w:bidi="ar-SA"/>
        </w:rPr>
        <w:t>َ</w:t>
      </w:r>
      <w:r>
        <w:rPr>
          <w:rFonts w:cs="Arial" w:hint="cs"/>
          <w:color w:val="000080"/>
          <w:rtl/>
          <w:lang w:bidi="ar-SA"/>
        </w:rPr>
        <w:t>ن</w:t>
      </w:r>
      <w:r w:rsidR="0044317E">
        <w:rPr>
          <w:rFonts w:cs="Arial" w:hint="cs"/>
          <w:color w:val="000080"/>
          <w:rtl/>
          <w:lang w:bidi="ar-SA"/>
        </w:rPr>
        <w:t>ْ</w:t>
      </w:r>
      <w:r>
        <w:rPr>
          <w:rFonts w:cs="Arial" w:hint="cs"/>
          <w:color w:val="000080"/>
          <w:rtl/>
          <w:lang w:bidi="ar-SA"/>
        </w:rPr>
        <w:t>ت</w:t>
      </w:r>
      <w:r w:rsidR="0044317E">
        <w:rPr>
          <w:rFonts w:cs="Arial" w:hint="cs"/>
          <w:color w:val="000080"/>
          <w:rtl/>
          <w:lang w:bidi="ar-SA"/>
        </w:rPr>
        <w:t>ُ</w:t>
      </w:r>
      <w:r>
        <w:rPr>
          <w:rFonts w:cs="Arial" w:hint="cs"/>
          <w:color w:val="000080"/>
          <w:rtl/>
          <w:lang w:bidi="ar-SA"/>
        </w:rPr>
        <w:t xml:space="preserve">ج قوى فاندر </w:t>
      </w:r>
      <w:r>
        <w:rPr>
          <w:rFonts w:cs="Arial"/>
          <w:color w:val="000080"/>
          <w:rtl/>
          <w:lang w:bidi="ar-SA"/>
        </w:rPr>
        <w:t>–</w:t>
      </w:r>
      <w:r>
        <w:rPr>
          <w:rFonts w:cs="Arial" w:hint="cs"/>
          <w:color w:val="000080"/>
          <w:rtl/>
          <w:lang w:bidi="ar-SA"/>
        </w:rPr>
        <w:t xml:space="preserve"> فالس بين جزيئات المُذاب (الجزء الكربوني، الجزء الهيدروفوبي)</w:t>
      </w:r>
      <w:r w:rsidR="00F54B5F">
        <w:rPr>
          <w:rFonts w:cs="Arial" w:hint="cs"/>
          <w:color w:val="000080"/>
          <w:rtl/>
          <w:lang w:bidi="ar-SA"/>
        </w:rPr>
        <w:t xml:space="preserve"> وجزيئات المُذيب</w:t>
      </w:r>
      <w:r w:rsidR="0044317E">
        <w:rPr>
          <w:rFonts w:cs="Arial" w:hint="cs"/>
          <w:color w:val="000080"/>
          <w:rtl/>
          <w:lang w:bidi="ar-SA"/>
        </w:rPr>
        <w:t>.</w:t>
      </w:r>
    </w:p>
    <w:p w14:paraId="3692C6E5" w14:textId="77777777" w:rsidR="00F91018" w:rsidRDefault="00F54B5F">
      <w:pPr>
        <w:spacing w:line="360" w:lineRule="auto"/>
        <w:ind w:right="-709"/>
        <w:rPr>
          <w:rFonts w:cs="David"/>
          <w:color w:val="000080"/>
          <w:rtl/>
        </w:rPr>
      </w:pPr>
      <w:r>
        <w:rPr>
          <w:rFonts w:cs="Arial" w:hint="cs"/>
          <w:color w:val="000080"/>
          <w:rtl/>
          <w:lang w:bidi="ar-SA"/>
        </w:rPr>
        <w:t>مراحل الشرح</w:t>
      </w:r>
      <w:r w:rsidR="00F91018">
        <w:rPr>
          <w:rFonts w:cs="David" w:hint="cs"/>
          <w:color w:val="000080"/>
          <w:rtl/>
        </w:rPr>
        <w:t>:</w:t>
      </w:r>
    </w:p>
    <w:tbl>
      <w:tblPr>
        <w:bidiVisual/>
        <w:tblW w:w="9899"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סבר"/>
      </w:tblPr>
      <w:tblGrid>
        <w:gridCol w:w="2907"/>
        <w:gridCol w:w="3905"/>
        <w:gridCol w:w="3087"/>
      </w:tblGrid>
      <w:tr w:rsidR="00787767" w14:paraId="3E24ABA7" w14:textId="77777777" w:rsidTr="00B068DB">
        <w:trPr>
          <w:trHeight w:val="364"/>
          <w:tblHeader/>
        </w:trPr>
        <w:tc>
          <w:tcPr>
            <w:tcW w:w="2907" w:type="dxa"/>
            <w:vAlign w:val="center"/>
          </w:tcPr>
          <w:p w14:paraId="37E52097" w14:textId="77777777" w:rsidR="00787767" w:rsidRPr="00F54B5F" w:rsidRDefault="00F54B5F" w:rsidP="00177962">
            <w:pPr>
              <w:pStyle w:val="NormalWeb"/>
              <w:bidi/>
              <w:spacing w:before="0" w:beforeAutospacing="0" w:after="0" w:afterAutospacing="0"/>
              <w:rPr>
                <w:rFonts w:cs="Arial"/>
                <w:noProof/>
                <w:color w:val="000080"/>
                <w:rtl/>
                <w:lang w:val="he-IL" w:bidi="ar-SA"/>
              </w:rPr>
            </w:pPr>
            <w:r>
              <w:rPr>
                <w:rFonts w:cs="Arial" w:hint="cs"/>
                <w:noProof/>
                <w:color w:val="000080"/>
                <w:rtl/>
                <w:lang w:val="he-IL" w:bidi="ar-SA"/>
              </w:rPr>
              <w:t>الماد</w:t>
            </w:r>
            <w:r w:rsidR="0044317E">
              <w:rPr>
                <w:rFonts w:cs="Arial" w:hint="cs"/>
                <w:noProof/>
                <w:color w:val="000080"/>
                <w:rtl/>
                <w:lang w:val="he-IL" w:bidi="ar-SA"/>
              </w:rPr>
              <w:t>ّ</w:t>
            </w:r>
            <w:r>
              <w:rPr>
                <w:rFonts w:cs="Arial" w:hint="cs"/>
                <w:noProof/>
                <w:color w:val="000080"/>
                <w:rtl/>
                <w:lang w:val="he-IL" w:bidi="ar-SA"/>
              </w:rPr>
              <w:t>ة</w:t>
            </w:r>
          </w:p>
        </w:tc>
        <w:tc>
          <w:tcPr>
            <w:tcW w:w="3905" w:type="dxa"/>
          </w:tcPr>
          <w:p w14:paraId="6C201080" w14:textId="77777777" w:rsidR="00787767" w:rsidRPr="00B068DB" w:rsidRDefault="00F54B5F" w:rsidP="00177962">
            <w:pPr>
              <w:jc w:val="center"/>
              <w:rPr>
                <w:noProof/>
                <w:color w:val="000080"/>
                <w:rtl/>
                <w:lang w:val="he-IL"/>
              </w:rPr>
            </w:pPr>
            <w:r>
              <w:rPr>
                <w:rFonts w:cs="Arial" w:hint="cs"/>
                <w:noProof/>
                <w:color w:val="000080"/>
                <w:rtl/>
                <w:lang w:val="he-IL" w:bidi="ar-SA"/>
              </w:rPr>
              <w:t>المذاب</w:t>
            </w:r>
            <w:r w:rsidR="00787767">
              <w:rPr>
                <w:rFonts w:cs="David" w:hint="cs"/>
                <w:noProof/>
                <w:color w:val="000080"/>
                <w:rtl/>
                <w:lang w:val="he-IL"/>
              </w:rPr>
              <w:t>:</w:t>
            </w:r>
            <w:r w:rsidR="00B068DB">
              <w:rPr>
                <w:rFonts w:cs="David" w:hint="cs"/>
                <w:noProof/>
                <w:color w:val="000080"/>
                <w:rtl/>
                <w:lang w:val="he-IL"/>
              </w:rPr>
              <w:t>1</w:t>
            </w:r>
            <w:r w:rsidR="00787767">
              <w:rPr>
                <w:rFonts w:cs="David" w:hint="cs"/>
                <w:noProof/>
                <w:color w:val="000080"/>
                <w:rtl/>
                <w:lang w:val="he-IL"/>
              </w:rPr>
              <w:t>-</w:t>
            </w:r>
            <w:r>
              <w:rPr>
                <w:rFonts w:cs="Arial" w:hint="cs"/>
                <w:noProof/>
                <w:color w:val="000080"/>
                <w:rtl/>
                <w:lang w:val="he-IL" w:bidi="ar-SA"/>
              </w:rPr>
              <w:t>بروبانول،</w:t>
            </w:r>
            <w:r w:rsidR="00787767">
              <w:rPr>
                <w:rFonts w:cs="David" w:hint="cs"/>
                <w:noProof/>
                <w:color w:val="000080"/>
                <w:rtl/>
                <w:lang w:val="he-IL"/>
              </w:rPr>
              <w:t xml:space="preserve"> </w:t>
            </w:r>
            <w:r w:rsidR="00787767">
              <w:rPr>
                <w:rFonts w:cs="David"/>
                <w:noProof/>
                <w:color w:val="000080"/>
              </w:rPr>
              <w:t>CH</w:t>
            </w:r>
            <w:r w:rsidR="00787767">
              <w:rPr>
                <w:rFonts w:cs="David"/>
                <w:noProof/>
                <w:color w:val="000080"/>
                <w:vertAlign w:val="subscript"/>
              </w:rPr>
              <w:t>3</w:t>
            </w:r>
            <w:r w:rsidR="00787767">
              <w:rPr>
                <w:rFonts w:cs="David"/>
                <w:noProof/>
                <w:color w:val="000080"/>
              </w:rPr>
              <w:t>CH</w:t>
            </w:r>
            <w:r w:rsidR="00787767">
              <w:rPr>
                <w:rFonts w:cs="David"/>
                <w:noProof/>
                <w:color w:val="000080"/>
                <w:vertAlign w:val="subscript"/>
              </w:rPr>
              <w:t>2</w:t>
            </w:r>
            <w:r w:rsidR="00787767">
              <w:rPr>
                <w:rFonts w:cs="David"/>
                <w:noProof/>
                <w:color w:val="000080"/>
              </w:rPr>
              <w:t>CH</w:t>
            </w:r>
            <w:r w:rsidR="00787767">
              <w:rPr>
                <w:rFonts w:cs="David"/>
                <w:noProof/>
                <w:color w:val="000080"/>
                <w:vertAlign w:val="subscript"/>
              </w:rPr>
              <w:t>2</w:t>
            </w:r>
            <w:r w:rsidR="00787767">
              <w:rPr>
                <w:rFonts w:cs="David"/>
                <w:noProof/>
                <w:color w:val="000080"/>
              </w:rPr>
              <w:t>OH</w:t>
            </w:r>
            <w:r w:rsidR="00787767">
              <w:rPr>
                <w:rFonts w:cs="David"/>
                <w:noProof/>
                <w:color w:val="000080"/>
                <w:vertAlign w:val="subscript"/>
              </w:rPr>
              <w:t>(l)</w:t>
            </w:r>
          </w:p>
        </w:tc>
        <w:tc>
          <w:tcPr>
            <w:tcW w:w="3087" w:type="dxa"/>
          </w:tcPr>
          <w:p w14:paraId="252601ED" w14:textId="77777777" w:rsidR="00787767" w:rsidRPr="00B068DB" w:rsidRDefault="00F54B5F" w:rsidP="00177962">
            <w:pPr>
              <w:jc w:val="center"/>
              <w:rPr>
                <w:rFonts w:cs="David"/>
                <w:noProof/>
                <w:color w:val="000080"/>
                <w:rtl/>
                <w:lang w:val="he-IL"/>
              </w:rPr>
            </w:pPr>
            <w:r>
              <w:rPr>
                <w:rFonts w:cs="Arial" w:hint="cs"/>
                <w:noProof/>
                <w:color w:val="000080"/>
                <w:rtl/>
                <w:lang w:val="he-IL" w:bidi="ar-SA"/>
              </w:rPr>
              <w:t xml:space="preserve">المُذيب: </w:t>
            </w:r>
            <w:proofErr w:type="gramStart"/>
            <w:r>
              <w:rPr>
                <w:rFonts w:cs="Arial" w:hint="cs"/>
                <w:noProof/>
                <w:color w:val="000080"/>
                <w:rtl/>
                <w:lang w:val="he-IL" w:bidi="ar-SA"/>
              </w:rPr>
              <w:t>هكسان،</w:t>
            </w:r>
            <w:r>
              <w:rPr>
                <w:rFonts w:cs="David" w:hint="cs"/>
                <w:color w:val="000080"/>
                <w:rtl/>
              </w:rPr>
              <w:t xml:space="preserve"> </w:t>
            </w:r>
            <w:r w:rsidR="00787767">
              <w:rPr>
                <w:rFonts w:cs="David" w:hint="cs"/>
                <w:color w:val="000080"/>
                <w:rtl/>
              </w:rPr>
              <w:t xml:space="preserve"> </w:t>
            </w:r>
            <w:r w:rsidR="00787767">
              <w:rPr>
                <w:rFonts w:cs="David"/>
                <w:color w:val="000080"/>
              </w:rPr>
              <w:t>C</w:t>
            </w:r>
            <w:proofErr w:type="gramEnd"/>
            <w:r w:rsidR="00787767">
              <w:rPr>
                <w:rFonts w:cs="David"/>
                <w:color w:val="000080"/>
                <w:vertAlign w:val="subscript"/>
              </w:rPr>
              <w:t>6</w:t>
            </w:r>
            <w:r w:rsidR="00787767">
              <w:rPr>
                <w:rFonts w:cs="David"/>
                <w:color w:val="000080"/>
              </w:rPr>
              <w:t>H</w:t>
            </w:r>
            <w:r w:rsidR="00787767">
              <w:rPr>
                <w:rFonts w:cs="David"/>
                <w:color w:val="000080"/>
                <w:vertAlign w:val="subscript"/>
              </w:rPr>
              <w:t>14(l)</w:t>
            </w:r>
          </w:p>
        </w:tc>
      </w:tr>
      <w:tr w:rsidR="00787767" w14:paraId="2C47F45B" w14:textId="77777777" w:rsidTr="00B068DB">
        <w:trPr>
          <w:trHeight w:val="413"/>
        </w:trPr>
        <w:tc>
          <w:tcPr>
            <w:tcW w:w="2907" w:type="dxa"/>
          </w:tcPr>
          <w:p w14:paraId="1FD9F53E" w14:textId="77777777" w:rsidR="00F54B5F" w:rsidRDefault="00F54B5F" w:rsidP="00177962">
            <w:pPr>
              <w:rPr>
                <w:noProof/>
                <w:color w:val="000080"/>
                <w:rtl/>
                <w:lang w:val="he-IL"/>
              </w:rPr>
            </w:pPr>
            <w:r>
              <w:rPr>
                <w:rFonts w:cs="Arial" w:hint="cs"/>
                <w:noProof/>
                <w:color w:val="000080"/>
                <w:rtl/>
                <w:lang w:val="he-IL" w:bidi="ar-SA"/>
              </w:rPr>
              <w:t>أنواع الج</w:t>
            </w:r>
            <w:r w:rsidR="0044317E">
              <w:rPr>
                <w:rFonts w:cs="Arial" w:hint="cs"/>
                <w:noProof/>
                <w:color w:val="000080"/>
                <w:rtl/>
                <w:lang w:val="he-IL" w:bidi="ar-SA"/>
              </w:rPr>
              <w:t>ُ</w:t>
            </w:r>
            <w:r>
              <w:rPr>
                <w:rFonts w:cs="Arial" w:hint="cs"/>
                <w:noProof/>
                <w:color w:val="000080"/>
                <w:rtl/>
                <w:lang w:val="he-IL" w:bidi="ar-SA"/>
              </w:rPr>
              <w:t>س</w:t>
            </w:r>
            <w:r w:rsidR="0044317E">
              <w:rPr>
                <w:rFonts w:cs="Arial" w:hint="cs"/>
                <w:noProof/>
                <w:color w:val="000080"/>
                <w:rtl/>
                <w:lang w:val="he-IL" w:bidi="ar-SA"/>
              </w:rPr>
              <w:t>َ</w:t>
            </w:r>
            <w:r>
              <w:rPr>
                <w:rFonts w:cs="Arial" w:hint="cs"/>
                <w:noProof/>
                <w:color w:val="000080"/>
                <w:rtl/>
                <w:lang w:val="he-IL" w:bidi="ar-SA"/>
              </w:rPr>
              <w:t>ي</w:t>
            </w:r>
            <w:r w:rsidR="0044317E">
              <w:rPr>
                <w:rFonts w:cs="Arial" w:hint="cs"/>
                <w:noProof/>
                <w:color w:val="000080"/>
                <w:rtl/>
                <w:lang w:val="he-IL" w:bidi="ar-SA"/>
              </w:rPr>
              <w:t>ْ</w:t>
            </w:r>
            <w:r>
              <w:rPr>
                <w:rFonts w:cs="Arial" w:hint="cs"/>
                <w:noProof/>
                <w:color w:val="000080"/>
                <w:rtl/>
                <w:lang w:val="he-IL" w:bidi="ar-SA"/>
              </w:rPr>
              <w:t>مات ال</w:t>
            </w:r>
            <w:r w:rsidR="0044317E">
              <w:rPr>
                <w:rFonts w:cs="Arial" w:hint="cs"/>
                <w:noProof/>
                <w:color w:val="000080"/>
                <w:rtl/>
                <w:lang w:val="he-IL" w:bidi="ar-SA"/>
              </w:rPr>
              <w:t>ّ</w:t>
            </w:r>
            <w:r>
              <w:rPr>
                <w:rFonts w:cs="Arial" w:hint="cs"/>
                <w:noProof/>
                <w:color w:val="000080"/>
                <w:rtl/>
                <w:lang w:val="he-IL" w:bidi="ar-SA"/>
              </w:rPr>
              <w:t>تي تبني الماد</w:t>
            </w:r>
            <w:r w:rsidR="0044317E">
              <w:rPr>
                <w:rFonts w:cs="Arial" w:hint="cs"/>
                <w:noProof/>
                <w:color w:val="000080"/>
                <w:rtl/>
                <w:lang w:val="he-IL" w:bidi="ar-SA"/>
              </w:rPr>
              <w:t>ّ</w:t>
            </w:r>
            <w:r>
              <w:rPr>
                <w:rFonts w:cs="Arial" w:hint="cs"/>
                <w:noProof/>
                <w:color w:val="000080"/>
                <w:rtl/>
                <w:lang w:val="he-IL" w:bidi="ar-SA"/>
              </w:rPr>
              <w:t xml:space="preserve">ة </w:t>
            </w:r>
          </w:p>
          <w:p w14:paraId="07A2219F" w14:textId="77777777" w:rsidR="00787767" w:rsidRDefault="00787767" w:rsidP="00177962">
            <w:pPr>
              <w:rPr>
                <w:noProof/>
                <w:color w:val="000080"/>
                <w:rtl/>
                <w:lang w:val="he-IL"/>
              </w:rPr>
            </w:pPr>
          </w:p>
        </w:tc>
        <w:tc>
          <w:tcPr>
            <w:tcW w:w="3905" w:type="dxa"/>
            <w:vAlign w:val="center"/>
          </w:tcPr>
          <w:p w14:paraId="71F078EC" w14:textId="77777777" w:rsidR="00787767" w:rsidRPr="00F54B5F" w:rsidRDefault="00F54B5F" w:rsidP="00177962">
            <w:pPr>
              <w:jc w:val="center"/>
              <w:rPr>
                <w:rFonts w:cs="Arial"/>
                <w:noProof/>
                <w:color w:val="000080"/>
                <w:rtl/>
                <w:lang w:val="he-IL" w:bidi="ar-SA"/>
              </w:rPr>
            </w:pPr>
            <w:r>
              <w:rPr>
                <w:rFonts w:cs="Arial" w:hint="cs"/>
                <w:noProof/>
                <w:color w:val="000080"/>
                <w:rtl/>
                <w:lang w:val="he-IL" w:bidi="ar-SA"/>
              </w:rPr>
              <w:t>جزيئات</w:t>
            </w:r>
          </w:p>
        </w:tc>
        <w:tc>
          <w:tcPr>
            <w:tcW w:w="3087" w:type="dxa"/>
            <w:vAlign w:val="center"/>
          </w:tcPr>
          <w:p w14:paraId="315BDD5D" w14:textId="77777777" w:rsidR="00787767" w:rsidRDefault="00F54B5F" w:rsidP="00177962">
            <w:pPr>
              <w:jc w:val="center"/>
              <w:rPr>
                <w:noProof/>
                <w:color w:val="000080"/>
                <w:rtl/>
                <w:lang w:val="he-IL"/>
              </w:rPr>
            </w:pPr>
            <w:r>
              <w:rPr>
                <w:rFonts w:cs="Arial" w:hint="cs"/>
                <w:noProof/>
                <w:color w:val="000080"/>
                <w:rtl/>
                <w:lang w:val="he-IL" w:bidi="ar-SA"/>
              </w:rPr>
              <w:t>جزيئات</w:t>
            </w:r>
          </w:p>
        </w:tc>
      </w:tr>
      <w:tr w:rsidR="00787767" w14:paraId="51211CED" w14:textId="77777777" w:rsidTr="00B068DB">
        <w:trPr>
          <w:trHeight w:val="473"/>
        </w:trPr>
        <w:tc>
          <w:tcPr>
            <w:tcW w:w="2907" w:type="dxa"/>
          </w:tcPr>
          <w:p w14:paraId="5F760A0B" w14:textId="77777777" w:rsidR="00787767" w:rsidRDefault="00F54B5F" w:rsidP="00177962">
            <w:pPr>
              <w:rPr>
                <w:noProof/>
                <w:color w:val="000080"/>
                <w:rtl/>
                <w:lang w:val="he-IL"/>
              </w:rPr>
            </w:pPr>
            <w:r>
              <w:rPr>
                <w:rFonts w:cs="Arial" w:hint="cs"/>
                <w:noProof/>
                <w:color w:val="000080"/>
                <w:rtl/>
                <w:lang w:val="he-IL" w:bidi="ar-SA"/>
              </w:rPr>
              <w:t>القوى ال</w:t>
            </w:r>
            <w:r w:rsidR="0044317E">
              <w:rPr>
                <w:rFonts w:cs="Arial" w:hint="cs"/>
                <w:noProof/>
                <w:color w:val="000080"/>
                <w:rtl/>
                <w:lang w:val="he-IL" w:bidi="ar-SA"/>
              </w:rPr>
              <w:t>ّ</w:t>
            </w:r>
            <w:r>
              <w:rPr>
                <w:rFonts w:cs="Arial" w:hint="cs"/>
                <w:noProof/>
                <w:color w:val="000080"/>
                <w:rtl/>
                <w:lang w:val="he-IL" w:bidi="ar-SA"/>
              </w:rPr>
              <w:t>تي تؤث</w:t>
            </w:r>
            <w:r w:rsidR="0044317E">
              <w:rPr>
                <w:rFonts w:cs="Arial" w:hint="cs"/>
                <w:noProof/>
                <w:color w:val="000080"/>
                <w:rtl/>
                <w:lang w:val="he-IL" w:bidi="ar-SA"/>
              </w:rPr>
              <w:t>ّ</w:t>
            </w:r>
            <w:r>
              <w:rPr>
                <w:rFonts w:cs="Arial" w:hint="cs"/>
                <w:noProof/>
                <w:color w:val="000080"/>
                <w:rtl/>
                <w:lang w:val="he-IL" w:bidi="ar-SA"/>
              </w:rPr>
              <w:t>ر بين جزيئات الماد</w:t>
            </w:r>
            <w:r w:rsidR="0044317E">
              <w:rPr>
                <w:rFonts w:cs="Arial" w:hint="cs"/>
                <w:noProof/>
                <w:color w:val="000080"/>
                <w:rtl/>
                <w:lang w:val="he-IL" w:bidi="ar-SA"/>
              </w:rPr>
              <w:t>ّ</w:t>
            </w:r>
            <w:r>
              <w:rPr>
                <w:rFonts w:cs="Arial" w:hint="cs"/>
                <w:noProof/>
                <w:color w:val="000080"/>
                <w:rtl/>
                <w:lang w:val="he-IL" w:bidi="ar-SA"/>
              </w:rPr>
              <w:t>ة</w:t>
            </w:r>
            <w:r w:rsidR="00787767">
              <w:rPr>
                <w:rFonts w:cs="David" w:hint="cs"/>
                <w:noProof/>
                <w:color w:val="000080"/>
                <w:rtl/>
                <w:lang w:val="he-IL"/>
              </w:rPr>
              <w:t xml:space="preserve"> </w:t>
            </w:r>
          </w:p>
        </w:tc>
        <w:tc>
          <w:tcPr>
            <w:tcW w:w="3905" w:type="dxa"/>
          </w:tcPr>
          <w:p w14:paraId="4E6C30AC" w14:textId="77777777" w:rsidR="00F54B5F" w:rsidRDefault="00F54B5F" w:rsidP="00177962">
            <w:pPr>
              <w:jc w:val="center"/>
              <w:rPr>
                <w:noProof/>
                <w:color w:val="000080"/>
                <w:rtl/>
                <w:lang w:val="he-IL"/>
              </w:rPr>
            </w:pPr>
            <w:r>
              <w:rPr>
                <w:rFonts w:cs="Arial" w:hint="cs"/>
                <w:noProof/>
                <w:color w:val="000080"/>
                <w:rtl/>
                <w:lang w:val="he-IL" w:bidi="ar-SA"/>
              </w:rPr>
              <w:t xml:space="preserve">ترابط هيدروجيني قليل وقوى فاندر </w:t>
            </w:r>
            <w:r>
              <w:rPr>
                <w:rFonts w:cs="Arial"/>
                <w:noProof/>
                <w:color w:val="000080"/>
                <w:rtl/>
                <w:lang w:val="he-IL" w:bidi="ar-SA"/>
              </w:rPr>
              <w:t>–</w:t>
            </w:r>
            <w:r>
              <w:rPr>
                <w:rFonts w:cs="Arial" w:hint="cs"/>
                <w:noProof/>
                <w:color w:val="000080"/>
                <w:rtl/>
                <w:lang w:val="he-IL" w:bidi="ar-SA"/>
              </w:rPr>
              <w:t xml:space="preserve"> فالس </w:t>
            </w:r>
            <w:r w:rsidR="00787767">
              <w:rPr>
                <w:rFonts w:cs="David" w:hint="cs"/>
                <w:noProof/>
                <w:color w:val="000080"/>
                <w:rtl/>
                <w:lang w:val="he-IL"/>
              </w:rPr>
              <w:t xml:space="preserve"> </w:t>
            </w:r>
          </w:p>
          <w:p w14:paraId="279406CF" w14:textId="77777777" w:rsidR="00787767" w:rsidRDefault="00787767" w:rsidP="00177962">
            <w:pPr>
              <w:jc w:val="center"/>
              <w:rPr>
                <w:noProof/>
                <w:color w:val="000080"/>
                <w:rtl/>
                <w:lang w:val="he-IL"/>
              </w:rPr>
            </w:pPr>
          </w:p>
        </w:tc>
        <w:tc>
          <w:tcPr>
            <w:tcW w:w="3087" w:type="dxa"/>
          </w:tcPr>
          <w:p w14:paraId="74D6023F" w14:textId="77777777" w:rsidR="00787767" w:rsidRDefault="00F54B5F" w:rsidP="00177962">
            <w:pPr>
              <w:jc w:val="center"/>
              <w:rPr>
                <w:noProof/>
                <w:color w:val="000080"/>
                <w:rtl/>
                <w:lang w:val="he-IL"/>
              </w:rPr>
            </w:pPr>
            <w:r>
              <w:rPr>
                <w:rFonts w:cs="Arial" w:hint="cs"/>
                <w:noProof/>
                <w:color w:val="000080"/>
                <w:rtl/>
                <w:lang w:val="he-IL" w:bidi="ar-SA"/>
              </w:rPr>
              <w:t xml:space="preserve">قوى فاندر </w:t>
            </w:r>
            <w:r>
              <w:rPr>
                <w:rFonts w:cs="Arial"/>
                <w:noProof/>
                <w:color w:val="000080"/>
                <w:rtl/>
                <w:lang w:val="he-IL" w:bidi="ar-SA"/>
              </w:rPr>
              <w:t>–</w:t>
            </w:r>
            <w:r>
              <w:rPr>
                <w:rFonts w:cs="Arial" w:hint="cs"/>
                <w:noProof/>
                <w:color w:val="000080"/>
                <w:rtl/>
                <w:lang w:val="he-IL" w:bidi="ar-SA"/>
              </w:rPr>
              <w:t xml:space="preserve"> فالس </w:t>
            </w:r>
            <w:r>
              <w:rPr>
                <w:rFonts w:cs="David" w:hint="cs"/>
                <w:noProof/>
                <w:color w:val="000080"/>
                <w:rtl/>
                <w:lang w:val="he-IL"/>
              </w:rPr>
              <w:t xml:space="preserve"> </w:t>
            </w:r>
          </w:p>
        </w:tc>
      </w:tr>
      <w:tr w:rsidR="00787767" w14:paraId="6CFE1CE1" w14:textId="77777777" w:rsidTr="00B068DB">
        <w:trPr>
          <w:trHeight w:val="710"/>
        </w:trPr>
        <w:tc>
          <w:tcPr>
            <w:tcW w:w="2907" w:type="dxa"/>
          </w:tcPr>
          <w:p w14:paraId="7E5F9B9E" w14:textId="77777777" w:rsidR="00787767" w:rsidRDefault="00F54B5F" w:rsidP="00177962">
            <w:pPr>
              <w:rPr>
                <w:noProof/>
                <w:color w:val="000080"/>
                <w:rtl/>
                <w:lang w:val="he-IL"/>
              </w:rPr>
            </w:pPr>
            <w:r>
              <w:rPr>
                <w:rFonts w:cs="Arial" w:hint="cs"/>
                <w:noProof/>
                <w:color w:val="000080"/>
                <w:rtl/>
                <w:lang w:val="he-IL" w:bidi="ar-SA"/>
              </w:rPr>
              <w:t xml:space="preserve">أنواع القوى الناتجة بين جزيئات المُذيب وجزيئات المُذاب خلال الذوبان </w:t>
            </w:r>
            <w:r w:rsidR="00787767">
              <w:rPr>
                <w:rFonts w:cs="David" w:hint="cs"/>
                <w:noProof/>
                <w:color w:val="000080"/>
                <w:rtl/>
                <w:lang w:val="he-IL"/>
              </w:rPr>
              <w:t xml:space="preserve"> </w:t>
            </w:r>
          </w:p>
        </w:tc>
        <w:tc>
          <w:tcPr>
            <w:tcW w:w="6992" w:type="dxa"/>
            <w:gridSpan w:val="2"/>
          </w:tcPr>
          <w:p w14:paraId="34E1EF57" w14:textId="77777777" w:rsidR="00787767" w:rsidRDefault="00787767" w:rsidP="00177962">
            <w:pPr>
              <w:jc w:val="center"/>
              <w:rPr>
                <w:rFonts w:cs="David"/>
                <w:noProof/>
                <w:color w:val="000080"/>
                <w:sz w:val="20"/>
                <w:szCs w:val="20"/>
                <w:rtl/>
                <w:lang w:val="he-IL"/>
              </w:rPr>
            </w:pPr>
          </w:p>
          <w:p w14:paraId="5AA7A8A8" w14:textId="77777777" w:rsidR="00787767" w:rsidRDefault="00F54B5F" w:rsidP="00177962">
            <w:pPr>
              <w:jc w:val="center"/>
              <w:rPr>
                <w:noProof/>
                <w:color w:val="000080"/>
                <w:rtl/>
                <w:lang w:val="he-IL"/>
              </w:rPr>
            </w:pPr>
            <w:r>
              <w:rPr>
                <w:rFonts w:cs="Arial" w:hint="cs"/>
                <w:noProof/>
                <w:color w:val="000080"/>
                <w:rtl/>
                <w:lang w:val="he-IL" w:bidi="ar-SA"/>
              </w:rPr>
              <w:t xml:space="preserve">قوى فاندر </w:t>
            </w:r>
            <w:r>
              <w:rPr>
                <w:rFonts w:cs="Arial"/>
                <w:noProof/>
                <w:color w:val="000080"/>
                <w:rtl/>
                <w:lang w:val="he-IL" w:bidi="ar-SA"/>
              </w:rPr>
              <w:t>–</w:t>
            </w:r>
            <w:r>
              <w:rPr>
                <w:rFonts w:cs="Arial" w:hint="cs"/>
                <w:noProof/>
                <w:color w:val="000080"/>
                <w:rtl/>
                <w:lang w:val="he-IL" w:bidi="ar-SA"/>
              </w:rPr>
              <w:t xml:space="preserve"> فالس </w:t>
            </w:r>
            <w:r>
              <w:rPr>
                <w:rFonts w:cs="David" w:hint="cs"/>
                <w:noProof/>
                <w:color w:val="000080"/>
                <w:rtl/>
                <w:lang w:val="he-IL"/>
              </w:rPr>
              <w:t xml:space="preserve"> </w:t>
            </w:r>
          </w:p>
        </w:tc>
      </w:tr>
      <w:tr w:rsidR="00787767" w14:paraId="115033D2" w14:textId="77777777" w:rsidTr="00B068DB">
        <w:trPr>
          <w:trHeight w:val="361"/>
        </w:trPr>
        <w:tc>
          <w:tcPr>
            <w:tcW w:w="2907" w:type="dxa"/>
          </w:tcPr>
          <w:p w14:paraId="6BA6DA7F" w14:textId="77777777" w:rsidR="00787767" w:rsidRPr="00F54B5F" w:rsidRDefault="00F54B5F" w:rsidP="00177962">
            <w:pPr>
              <w:pStyle w:val="NormalWeb"/>
              <w:bidi/>
              <w:spacing w:before="0" w:beforeAutospacing="0" w:after="0" w:afterAutospacing="0"/>
              <w:rPr>
                <w:rFonts w:cs="Arial"/>
                <w:noProof/>
                <w:color w:val="000080"/>
                <w:rtl/>
                <w:lang w:val="he-IL" w:bidi="ar-SA"/>
              </w:rPr>
            </w:pPr>
            <w:r>
              <w:rPr>
                <w:rFonts w:cs="Arial" w:hint="cs"/>
                <w:noProof/>
                <w:color w:val="000080"/>
                <w:rtl/>
                <w:lang w:val="he-IL" w:bidi="ar-SA"/>
              </w:rPr>
              <w:t>الاستنتاج</w:t>
            </w:r>
          </w:p>
        </w:tc>
        <w:tc>
          <w:tcPr>
            <w:tcW w:w="6992" w:type="dxa"/>
            <w:gridSpan w:val="2"/>
          </w:tcPr>
          <w:p w14:paraId="7B193697" w14:textId="77777777" w:rsidR="00787767" w:rsidRDefault="00F54B5F" w:rsidP="0044317E">
            <w:pPr>
              <w:jc w:val="center"/>
              <w:rPr>
                <w:noProof/>
                <w:color w:val="000080"/>
                <w:rtl/>
                <w:lang w:val="he-IL" w:bidi="ar-SA"/>
              </w:rPr>
            </w:pPr>
            <w:r>
              <w:rPr>
                <w:rFonts w:cs="Arial" w:hint="cs"/>
                <w:noProof/>
                <w:color w:val="000080"/>
                <w:rtl/>
                <w:lang w:val="he-IL" w:bidi="ar-SA"/>
              </w:rPr>
              <w:t xml:space="preserve">ذوبان </w:t>
            </w:r>
            <w:r w:rsidR="00787767">
              <w:rPr>
                <w:rFonts w:cs="David" w:hint="cs"/>
                <w:noProof/>
                <w:color w:val="000080"/>
                <w:rtl/>
                <w:lang w:val="he-IL"/>
              </w:rPr>
              <w:t>1-</w:t>
            </w:r>
            <w:r>
              <w:rPr>
                <w:rFonts w:cs="David" w:hint="cs"/>
                <w:noProof/>
                <w:color w:val="000080"/>
                <w:rtl/>
                <w:lang w:val="he-IL"/>
              </w:rPr>
              <w:t xml:space="preserve"> </w:t>
            </w:r>
            <w:r>
              <w:rPr>
                <w:rFonts w:cs="Arial" w:hint="cs"/>
                <w:noProof/>
                <w:color w:val="000080"/>
                <w:rtl/>
                <w:lang w:val="he-IL" w:bidi="ar-SA"/>
              </w:rPr>
              <w:t>بروبانول في الهكسان جي</w:t>
            </w:r>
            <w:r w:rsidR="0044317E">
              <w:rPr>
                <w:rFonts w:cs="Arial" w:hint="cs"/>
                <w:noProof/>
                <w:color w:val="000080"/>
                <w:rtl/>
                <w:lang w:val="he-IL" w:bidi="ar-SA"/>
              </w:rPr>
              <w:t>ّ</w:t>
            </w:r>
            <w:r>
              <w:rPr>
                <w:rFonts w:cs="Arial" w:hint="cs"/>
                <w:noProof/>
                <w:color w:val="000080"/>
                <w:rtl/>
                <w:lang w:val="he-IL" w:bidi="ar-SA"/>
              </w:rPr>
              <w:t>د.</w:t>
            </w:r>
          </w:p>
        </w:tc>
      </w:tr>
    </w:tbl>
    <w:p w14:paraId="4CE0C798" w14:textId="77777777" w:rsidR="00F91018" w:rsidRPr="00AD44FB" w:rsidRDefault="00F54B5F">
      <w:pPr>
        <w:spacing w:line="360" w:lineRule="auto"/>
        <w:ind w:left="-58"/>
        <w:rPr>
          <w:rFonts w:cs="David"/>
          <w:b/>
          <w:bCs/>
          <w:color w:val="A20000"/>
          <w:rtl/>
        </w:rPr>
      </w:pPr>
      <w:r w:rsidRPr="00AD44FB">
        <w:rPr>
          <w:rFonts w:cs="Arial" w:hint="cs"/>
          <w:b/>
          <w:bCs/>
          <w:color w:val="A20000"/>
          <w:rtl/>
          <w:lang w:bidi="ar-SA"/>
        </w:rPr>
        <w:t>بند ث</w:t>
      </w:r>
      <w:r w:rsidR="00F91018" w:rsidRPr="00AD44FB">
        <w:rPr>
          <w:rFonts w:cs="David" w:hint="cs"/>
          <w:b/>
          <w:bCs/>
          <w:color w:val="A20000"/>
          <w:rtl/>
        </w:rPr>
        <w:t xml:space="preserve"> </w:t>
      </w:r>
    </w:p>
    <w:p w14:paraId="6655F6EC" w14:textId="77777777" w:rsidR="00F91018" w:rsidRDefault="00F54B5F" w:rsidP="00F54B5F">
      <w:pPr>
        <w:spacing w:line="360" w:lineRule="auto"/>
        <w:ind w:left="-99"/>
        <w:rPr>
          <w:rFonts w:cs="David"/>
          <w:rtl/>
        </w:rPr>
      </w:pPr>
      <w:r>
        <w:rPr>
          <w:rFonts w:cs="Arial" w:hint="cs"/>
          <w:rtl/>
          <w:lang w:bidi="ar-SA"/>
        </w:rPr>
        <w:t xml:space="preserve">جزيئات المادتان </w:t>
      </w:r>
      <w:r w:rsidR="00F91018">
        <w:rPr>
          <w:rFonts w:cs="David"/>
        </w:rPr>
        <w:t>N</w:t>
      </w:r>
      <w:r w:rsidR="00F91018">
        <w:rPr>
          <w:rFonts w:cs="David"/>
          <w:vertAlign w:val="subscript"/>
        </w:rPr>
        <w:t>2</w:t>
      </w:r>
      <w:r w:rsidR="00F91018">
        <w:rPr>
          <w:rFonts w:cs="David"/>
        </w:rPr>
        <w:t>H</w:t>
      </w:r>
      <w:r w:rsidR="00F91018">
        <w:rPr>
          <w:rFonts w:cs="David"/>
          <w:vertAlign w:val="subscript"/>
        </w:rPr>
        <w:t>4</w:t>
      </w:r>
      <w:r w:rsidR="00F91018">
        <w:rPr>
          <w:rFonts w:cs="David" w:hint="cs"/>
          <w:rtl/>
        </w:rPr>
        <w:t xml:space="preserve"> </w:t>
      </w:r>
      <w:proofErr w:type="gramStart"/>
      <w:r>
        <w:rPr>
          <w:rFonts w:cs="Arial" w:hint="cs"/>
          <w:rtl/>
          <w:lang w:bidi="ar-SA"/>
        </w:rPr>
        <w:t>وَ</w:t>
      </w:r>
      <w:r w:rsidR="00F91018">
        <w:rPr>
          <w:rFonts w:cs="David" w:hint="cs"/>
          <w:rtl/>
        </w:rPr>
        <w:t xml:space="preserve"> </w:t>
      </w:r>
      <w:r w:rsidR="00F91018">
        <w:rPr>
          <w:rFonts w:cs="David"/>
        </w:rPr>
        <w:t>HCN</w:t>
      </w:r>
      <w:proofErr w:type="gramEnd"/>
      <w:r w:rsidR="00F91018">
        <w:rPr>
          <w:rFonts w:cs="David" w:hint="cs"/>
          <w:rtl/>
        </w:rPr>
        <w:t xml:space="preserve"> </w:t>
      </w:r>
      <w:r>
        <w:rPr>
          <w:rFonts w:cs="Arial" w:hint="cs"/>
          <w:rtl/>
          <w:lang w:bidi="ar-SA"/>
        </w:rPr>
        <w:t>متشابهتان بكبر سحابة الإلكترونات، لكن في درجة حرارة</w:t>
      </w:r>
      <w:r w:rsidR="00F91018">
        <w:rPr>
          <w:rFonts w:cs="David" w:hint="cs"/>
          <w:rtl/>
        </w:rPr>
        <w:t xml:space="preserve"> </w:t>
      </w:r>
      <w:r w:rsidR="00F91018">
        <w:rPr>
          <w:rFonts w:cs="David"/>
        </w:rPr>
        <w:t>30</w:t>
      </w:r>
      <w:r w:rsidR="00F91018">
        <w:rPr>
          <w:rFonts w:cs="David"/>
          <w:vertAlign w:val="superscript"/>
        </w:rPr>
        <w:t>o</w:t>
      </w:r>
      <w:r w:rsidR="00F91018">
        <w:rPr>
          <w:rFonts w:cs="David"/>
        </w:rPr>
        <w:t>C</w:t>
      </w:r>
      <w:r w:rsidR="00F91018">
        <w:rPr>
          <w:rFonts w:cs="David" w:hint="cs"/>
          <w:rtl/>
        </w:rPr>
        <w:t xml:space="preserve"> </w:t>
      </w:r>
      <w:r>
        <w:rPr>
          <w:rFonts w:cs="Arial" w:hint="cs"/>
          <w:rtl/>
          <w:lang w:bidi="ar-SA"/>
        </w:rPr>
        <w:t>إحدى المادتين سائل والماد</w:t>
      </w:r>
      <w:r w:rsidR="0044317E">
        <w:rPr>
          <w:rFonts w:cs="Arial" w:hint="cs"/>
          <w:rtl/>
          <w:lang w:bidi="ar-SA"/>
        </w:rPr>
        <w:t>ّ</w:t>
      </w:r>
      <w:r>
        <w:rPr>
          <w:rFonts w:cs="Arial" w:hint="cs"/>
          <w:rtl/>
          <w:lang w:bidi="ar-SA"/>
        </w:rPr>
        <w:t>ة الأخرى غاز. حد</w:t>
      </w:r>
      <w:r w:rsidR="0044317E">
        <w:rPr>
          <w:rFonts w:cs="Arial" w:hint="cs"/>
          <w:rtl/>
          <w:lang w:bidi="ar-SA"/>
        </w:rPr>
        <w:t>ّ</w:t>
      </w:r>
      <w:r>
        <w:rPr>
          <w:rFonts w:cs="Arial" w:hint="cs"/>
          <w:rtl/>
          <w:lang w:bidi="ar-SA"/>
        </w:rPr>
        <w:t>د أي</w:t>
      </w:r>
      <w:r w:rsidR="0044317E">
        <w:rPr>
          <w:rFonts w:cs="Arial" w:hint="cs"/>
          <w:rtl/>
          <w:lang w:bidi="ar-SA"/>
        </w:rPr>
        <w:t>ّ</w:t>
      </w:r>
      <w:r>
        <w:rPr>
          <w:rFonts w:cs="Arial" w:hint="cs"/>
          <w:rtl/>
          <w:lang w:bidi="ar-SA"/>
        </w:rPr>
        <w:t xml:space="preserve"> ماد</w:t>
      </w:r>
      <w:r w:rsidR="0044317E">
        <w:rPr>
          <w:rFonts w:cs="Arial" w:hint="cs"/>
          <w:rtl/>
          <w:lang w:bidi="ar-SA"/>
        </w:rPr>
        <w:t>ّ</w:t>
      </w:r>
      <w:r>
        <w:rPr>
          <w:rFonts w:cs="Arial" w:hint="cs"/>
          <w:rtl/>
          <w:lang w:bidi="ar-SA"/>
        </w:rPr>
        <w:t>ة هي سائل وأي</w:t>
      </w:r>
      <w:r w:rsidR="0044317E">
        <w:rPr>
          <w:rFonts w:cs="Arial" w:hint="cs"/>
          <w:rtl/>
          <w:lang w:bidi="ar-SA"/>
        </w:rPr>
        <w:t>ّ</w:t>
      </w:r>
      <w:r>
        <w:rPr>
          <w:rFonts w:cs="Arial" w:hint="cs"/>
          <w:rtl/>
          <w:lang w:bidi="ar-SA"/>
        </w:rPr>
        <w:t xml:space="preserve"> ماد</w:t>
      </w:r>
      <w:r w:rsidR="0044317E">
        <w:rPr>
          <w:rFonts w:cs="Arial" w:hint="cs"/>
          <w:rtl/>
          <w:lang w:bidi="ar-SA"/>
        </w:rPr>
        <w:t>ّ</w:t>
      </w:r>
      <w:r>
        <w:rPr>
          <w:rFonts w:cs="Arial" w:hint="cs"/>
          <w:rtl/>
          <w:lang w:bidi="ar-SA"/>
        </w:rPr>
        <w:t xml:space="preserve">ة هي غاز؟ </w:t>
      </w:r>
      <w:r w:rsidRPr="00F54B5F">
        <w:rPr>
          <w:rFonts w:cs="Arial" w:hint="cs"/>
          <w:b/>
          <w:bCs/>
          <w:rtl/>
          <w:lang w:bidi="ar-SA"/>
        </w:rPr>
        <w:t>عل</w:t>
      </w:r>
      <w:r w:rsidR="0044317E">
        <w:rPr>
          <w:rFonts w:cs="Arial" w:hint="cs"/>
          <w:b/>
          <w:bCs/>
          <w:rtl/>
          <w:lang w:bidi="ar-SA"/>
        </w:rPr>
        <w:t>ّ</w:t>
      </w:r>
      <w:r w:rsidRPr="00F54B5F">
        <w:rPr>
          <w:rFonts w:cs="Arial" w:hint="cs"/>
          <w:b/>
          <w:bCs/>
          <w:rtl/>
          <w:lang w:bidi="ar-SA"/>
        </w:rPr>
        <w:t>ل</w:t>
      </w:r>
      <w:r>
        <w:rPr>
          <w:rFonts w:cs="Arial" w:hint="cs"/>
          <w:rtl/>
          <w:lang w:bidi="ar-SA"/>
        </w:rPr>
        <w:t xml:space="preserve">. </w:t>
      </w:r>
      <w:r w:rsidR="00F91018">
        <w:rPr>
          <w:rFonts w:cs="David" w:hint="cs"/>
          <w:rtl/>
        </w:rPr>
        <w:t xml:space="preserve"> </w:t>
      </w:r>
    </w:p>
    <w:p w14:paraId="0AEE9A5F" w14:textId="77777777" w:rsidR="00F91018" w:rsidRDefault="00F54B5F">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7EA4F1CB" w14:textId="77777777" w:rsidR="00F91018" w:rsidRDefault="00F91018" w:rsidP="00177962">
      <w:pPr>
        <w:spacing w:line="360" w:lineRule="auto"/>
        <w:ind w:left="-58" w:right="-709"/>
        <w:rPr>
          <w:rFonts w:cs="David"/>
          <w:color w:val="000080"/>
          <w:rtl/>
        </w:rPr>
      </w:pP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w:t>
      </w:r>
      <w:r w:rsidR="00F54B5F">
        <w:rPr>
          <w:rFonts w:cs="Arial" w:hint="cs"/>
          <w:color w:val="000080"/>
          <w:rtl/>
          <w:lang w:bidi="ar-SA"/>
        </w:rPr>
        <w:t>سائل وَ</w:t>
      </w:r>
      <w:r>
        <w:rPr>
          <w:rFonts w:cs="David" w:hint="cs"/>
          <w:color w:val="000080"/>
          <w:rtl/>
        </w:rPr>
        <w:t xml:space="preserve"> </w:t>
      </w:r>
      <w:r>
        <w:rPr>
          <w:rFonts w:cs="David"/>
          <w:color w:val="000080"/>
        </w:rPr>
        <w:t>HCN</w:t>
      </w:r>
      <w:r>
        <w:rPr>
          <w:rFonts w:cs="David"/>
          <w:color w:val="000080"/>
          <w:vertAlign w:val="subscript"/>
        </w:rPr>
        <w:t>(g)</w:t>
      </w:r>
      <w:r>
        <w:rPr>
          <w:rFonts w:cs="David" w:hint="cs"/>
          <w:color w:val="000080"/>
          <w:rtl/>
        </w:rPr>
        <w:t xml:space="preserve"> </w:t>
      </w:r>
      <w:r w:rsidR="00F54B5F">
        <w:rPr>
          <w:rFonts w:cs="Arial" w:hint="cs"/>
          <w:color w:val="000080"/>
          <w:rtl/>
          <w:lang w:bidi="ar-SA"/>
        </w:rPr>
        <w:t xml:space="preserve">غاز. يوجد بين جزيئات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w:t>
      </w:r>
      <w:r w:rsidR="00F54B5F">
        <w:rPr>
          <w:rFonts w:cs="Arial" w:hint="cs"/>
          <w:color w:val="000080"/>
          <w:rtl/>
          <w:lang w:bidi="ar-SA"/>
        </w:rPr>
        <w:t xml:space="preserve">ترابط هيدروجيني، ويوجد بين جزيئات </w:t>
      </w:r>
      <w:r>
        <w:rPr>
          <w:rFonts w:cs="David" w:hint="cs"/>
          <w:color w:val="000080"/>
          <w:rtl/>
        </w:rPr>
        <w:t xml:space="preserve">  </w:t>
      </w:r>
      <w:r>
        <w:rPr>
          <w:rFonts w:cs="David"/>
          <w:color w:val="000080"/>
        </w:rPr>
        <w:t>HCN</w:t>
      </w:r>
      <w:r>
        <w:rPr>
          <w:rFonts w:cs="David" w:hint="cs"/>
          <w:color w:val="000080"/>
          <w:rtl/>
        </w:rPr>
        <w:t xml:space="preserve"> </w:t>
      </w:r>
      <w:r w:rsidR="00F54B5F">
        <w:rPr>
          <w:rFonts w:cs="Arial" w:hint="cs"/>
          <w:color w:val="000080"/>
          <w:rtl/>
          <w:lang w:bidi="ar-SA"/>
        </w:rPr>
        <w:t xml:space="preserve">قوى فاندر </w:t>
      </w:r>
      <w:r w:rsidR="00F54B5F">
        <w:rPr>
          <w:rFonts w:cs="Arial"/>
          <w:color w:val="000080"/>
          <w:rtl/>
          <w:lang w:bidi="ar-SA"/>
        </w:rPr>
        <w:t>–</w:t>
      </w:r>
      <w:r w:rsidR="00F54B5F">
        <w:rPr>
          <w:rFonts w:cs="Arial" w:hint="cs"/>
          <w:color w:val="000080"/>
          <w:rtl/>
          <w:lang w:bidi="ar-SA"/>
        </w:rPr>
        <w:t xml:space="preserve"> فالس فقط.</w:t>
      </w:r>
      <w:r w:rsidR="00177962">
        <w:rPr>
          <w:rFonts w:cs="Arial" w:hint="cs"/>
          <w:color w:val="000080"/>
          <w:rtl/>
          <w:lang w:bidi="ar-SA"/>
        </w:rPr>
        <w:t xml:space="preserve"> الترابط الهيدروجيني في هذه الحالة أقوى من قوى فاندر </w:t>
      </w:r>
      <w:r w:rsidR="00177962">
        <w:rPr>
          <w:rFonts w:cs="Arial"/>
          <w:color w:val="000080"/>
          <w:rtl/>
          <w:lang w:bidi="ar-SA"/>
        </w:rPr>
        <w:t>–</w:t>
      </w:r>
      <w:r w:rsidR="00177962">
        <w:rPr>
          <w:rFonts w:cs="Arial" w:hint="cs"/>
          <w:color w:val="000080"/>
          <w:rtl/>
          <w:lang w:bidi="ar-SA"/>
        </w:rPr>
        <w:t xml:space="preserve"> فالس، لذا درجة حرارة غليان </w:t>
      </w:r>
      <w:r w:rsidR="00F54B5F">
        <w:rPr>
          <w:rFonts w:cs="Arial" w:hint="cs"/>
          <w:color w:val="000080"/>
          <w:rtl/>
          <w:lang w:bidi="ar-SA"/>
        </w:rPr>
        <w:t xml:space="preserve"> </w:t>
      </w:r>
      <w:r>
        <w:rPr>
          <w:rFonts w:cs="David" w:hint="cs"/>
          <w:color w:val="000080"/>
          <w:rtl/>
        </w:rPr>
        <w:t xml:space="preserve">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w:t>
      </w:r>
      <w:r w:rsidR="00177962">
        <w:rPr>
          <w:rFonts w:cs="Arial" w:hint="cs"/>
          <w:color w:val="000080"/>
          <w:rtl/>
          <w:lang w:bidi="ar-SA"/>
        </w:rPr>
        <w:t>أعلى</w:t>
      </w:r>
      <w:r>
        <w:rPr>
          <w:rFonts w:cs="David" w:hint="cs"/>
          <w:color w:val="000080"/>
          <w:rtl/>
        </w:rPr>
        <w:t xml:space="preserve">. </w:t>
      </w:r>
      <w:r w:rsidR="0044317E">
        <w:rPr>
          <w:rFonts w:cs="Arial" w:hint="cs"/>
          <w:color w:val="000080"/>
          <w:rtl/>
          <w:lang w:bidi="ar-SA"/>
        </w:rPr>
        <w:t xml:space="preserve">في درجة </w:t>
      </w:r>
      <w:proofErr w:type="gramStart"/>
      <w:r w:rsidR="00177962">
        <w:rPr>
          <w:rFonts w:cs="Arial" w:hint="cs"/>
          <w:color w:val="000080"/>
          <w:rtl/>
          <w:lang w:bidi="ar-SA"/>
        </w:rPr>
        <w:t xml:space="preserve">حرارة </w:t>
      </w:r>
      <w:r>
        <w:rPr>
          <w:rFonts w:cs="David" w:hint="cs"/>
          <w:color w:val="000080"/>
          <w:rtl/>
        </w:rPr>
        <w:t xml:space="preserve"> </w:t>
      </w:r>
      <w:r>
        <w:rPr>
          <w:rFonts w:cs="David"/>
          <w:color w:val="000080"/>
        </w:rPr>
        <w:t>30</w:t>
      </w:r>
      <w:proofErr w:type="gramEnd"/>
      <w:r>
        <w:rPr>
          <w:rFonts w:cs="David"/>
          <w:color w:val="000080"/>
          <w:vertAlign w:val="superscript"/>
        </w:rPr>
        <w:t>o</w:t>
      </w:r>
      <w:r>
        <w:rPr>
          <w:rFonts w:cs="David"/>
          <w:color w:val="000080"/>
        </w:rPr>
        <w:t>C</w:t>
      </w:r>
      <w:r>
        <w:rPr>
          <w:rFonts w:cs="David" w:hint="cs"/>
          <w:color w:val="000080"/>
          <w:rtl/>
        </w:rPr>
        <w:t xml:space="preserve"> </w:t>
      </w:r>
      <w:r w:rsidR="00177962">
        <w:rPr>
          <w:rFonts w:cs="Arial" w:hint="cs"/>
          <w:color w:val="000080"/>
          <w:rtl/>
          <w:lang w:bidi="ar-SA"/>
        </w:rPr>
        <w:t xml:space="preserve">لا توجد طاقة كافية لتفكيك الروابط بين الجزيئات، لذا </w:t>
      </w:r>
      <w:r>
        <w:rPr>
          <w:rFonts w:cs="David" w:hint="cs"/>
          <w:color w:val="000080"/>
          <w:rtl/>
        </w:rPr>
        <w:t xml:space="preserve"> </w:t>
      </w: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r>
        <w:rPr>
          <w:rFonts w:cs="David" w:hint="cs"/>
          <w:color w:val="000080"/>
          <w:rtl/>
        </w:rPr>
        <w:t xml:space="preserve"> </w:t>
      </w:r>
      <w:r w:rsidR="00177962">
        <w:rPr>
          <w:rFonts w:cs="Arial" w:hint="cs"/>
          <w:color w:val="000080"/>
          <w:rtl/>
          <w:lang w:bidi="ar-SA"/>
        </w:rPr>
        <w:t xml:space="preserve">سائل في درجة حرارة الغرفة. </w:t>
      </w:r>
    </w:p>
    <w:p w14:paraId="18DCFD4C" w14:textId="77777777" w:rsidR="00F91018" w:rsidRDefault="00177962" w:rsidP="006F07BE">
      <w:pPr>
        <w:spacing w:line="360" w:lineRule="auto"/>
        <w:ind w:left="-58" w:right="-709"/>
        <w:rPr>
          <w:rFonts w:cs="David"/>
          <w:color w:val="000080"/>
          <w:sz w:val="16"/>
          <w:szCs w:val="16"/>
          <w:rtl/>
        </w:rPr>
      </w:pPr>
      <w:r>
        <w:rPr>
          <w:rFonts w:cs="Arial" w:hint="cs"/>
          <w:color w:val="000080"/>
          <w:rtl/>
          <w:lang w:bidi="ar-SA"/>
        </w:rPr>
        <w:t>إجابة مفص</w:t>
      </w:r>
      <w:r w:rsidR="0044317E">
        <w:rPr>
          <w:rFonts w:cs="Arial" w:hint="cs"/>
          <w:color w:val="000080"/>
          <w:rtl/>
          <w:lang w:bidi="ar-SA"/>
        </w:rPr>
        <w:t>ّ</w:t>
      </w:r>
      <w:r>
        <w:rPr>
          <w:rFonts w:cs="Arial" w:hint="cs"/>
          <w:color w:val="000080"/>
          <w:rtl/>
          <w:lang w:bidi="ar-SA"/>
        </w:rPr>
        <w:t>لة</w:t>
      </w:r>
      <w:r w:rsidR="00F91018">
        <w:rPr>
          <w:rFonts w:cs="David" w:hint="cs"/>
          <w:color w:val="000080"/>
          <w:rtl/>
        </w:rPr>
        <w:t>:</w:t>
      </w:r>
    </w:p>
    <w:tbl>
      <w:tblPr>
        <w:bidiVisual/>
        <w:tblW w:w="955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תשובה מפורטת"/>
      </w:tblPr>
      <w:tblGrid>
        <w:gridCol w:w="3050"/>
        <w:gridCol w:w="3691"/>
        <w:gridCol w:w="2814"/>
      </w:tblGrid>
      <w:tr w:rsidR="00787767" w14:paraId="38826DC4" w14:textId="77777777" w:rsidTr="00B068DB">
        <w:trPr>
          <w:trHeight w:val="312"/>
          <w:tblHeader/>
        </w:trPr>
        <w:tc>
          <w:tcPr>
            <w:tcW w:w="3050" w:type="dxa"/>
            <w:vAlign w:val="center"/>
          </w:tcPr>
          <w:p w14:paraId="70EE0C85" w14:textId="77777777" w:rsidR="00787767" w:rsidRDefault="00177962" w:rsidP="00177962">
            <w:pPr>
              <w:pStyle w:val="NormalWeb"/>
              <w:bidi/>
              <w:spacing w:before="0" w:beforeAutospacing="0" w:after="0" w:afterAutospacing="0"/>
              <w:rPr>
                <w:rFonts w:cs="David"/>
                <w:color w:val="000080"/>
                <w:lang w:eastAsia="he-IL"/>
              </w:rPr>
            </w:pPr>
            <w:r>
              <w:rPr>
                <w:rFonts w:cs="Arial" w:hint="cs"/>
                <w:color w:val="000080"/>
                <w:rtl/>
                <w:lang w:bidi="ar-SA"/>
              </w:rPr>
              <w:t>صيغة الماد</w:t>
            </w:r>
            <w:r w:rsidR="0044317E">
              <w:rPr>
                <w:rFonts w:cs="Arial" w:hint="cs"/>
                <w:color w:val="000080"/>
                <w:rtl/>
                <w:lang w:bidi="ar-SA"/>
              </w:rPr>
              <w:t>ّ</w:t>
            </w:r>
            <w:r>
              <w:rPr>
                <w:rFonts w:cs="Arial" w:hint="cs"/>
                <w:color w:val="000080"/>
                <w:rtl/>
                <w:lang w:bidi="ar-SA"/>
              </w:rPr>
              <w:t>ة</w:t>
            </w:r>
            <w:r>
              <w:rPr>
                <w:rFonts w:cs="David" w:hint="cs"/>
                <w:color w:val="000080"/>
                <w:rtl/>
                <w:lang w:eastAsia="he-IL"/>
              </w:rPr>
              <w:t xml:space="preserve"> </w:t>
            </w:r>
          </w:p>
        </w:tc>
        <w:tc>
          <w:tcPr>
            <w:tcW w:w="3691" w:type="dxa"/>
          </w:tcPr>
          <w:p w14:paraId="77634831" w14:textId="77777777" w:rsidR="00787767" w:rsidRDefault="00787767" w:rsidP="00177962">
            <w:pPr>
              <w:bidi w:val="0"/>
              <w:jc w:val="center"/>
              <w:rPr>
                <w:rFonts w:cs="David"/>
                <w:color w:val="000080"/>
                <w:vertAlign w:val="subscript"/>
              </w:rPr>
            </w:pPr>
            <w:r>
              <w:rPr>
                <w:rFonts w:cs="David"/>
                <w:color w:val="000080"/>
              </w:rPr>
              <w:t>N</w:t>
            </w:r>
            <w:r>
              <w:rPr>
                <w:rFonts w:cs="David"/>
                <w:color w:val="000080"/>
                <w:vertAlign w:val="subscript"/>
              </w:rPr>
              <w:t>2</w:t>
            </w:r>
            <w:r>
              <w:rPr>
                <w:rFonts w:cs="David"/>
                <w:color w:val="000080"/>
              </w:rPr>
              <w:t>H</w:t>
            </w:r>
            <w:r>
              <w:rPr>
                <w:rFonts w:cs="David"/>
                <w:color w:val="000080"/>
                <w:vertAlign w:val="subscript"/>
              </w:rPr>
              <w:t>4</w:t>
            </w:r>
          </w:p>
        </w:tc>
        <w:tc>
          <w:tcPr>
            <w:tcW w:w="2814" w:type="dxa"/>
          </w:tcPr>
          <w:p w14:paraId="36D58600" w14:textId="77777777" w:rsidR="00787767" w:rsidRDefault="00787767" w:rsidP="00177962">
            <w:pPr>
              <w:bidi w:val="0"/>
              <w:jc w:val="center"/>
              <w:rPr>
                <w:rFonts w:cs="David"/>
                <w:color w:val="000080"/>
              </w:rPr>
            </w:pPr>
            <w:r>
              <w:rPr>
                <w:rFonts w:cs="David"/>
                <w:color w:val="000080"/>
              </w:rPr>
              <w:t>HCN</w:t>
            </w:r>
          </w:p>
        </w:tc>
      </w:tr>
      <w:tr w:rsidR="00177962" w14:paraId="785B117E" w14:textId="77777777" w:rsidTr="005618EF">
        <w:trPr>
          <w:trHeight w:val="1381"/>
        </w:trPr>
        <w:tc>
          <w:tcPr>
            <w:tcW w:w="3050" w:type="dxa"/>
          </w:tcPr>
          <w:p w14:paraId="7EB9C1C7" w14:textId="77777777" w:rsidR="00177962" w:rsidRDefault="00177962" w:rsidP="005618EF">
            <w:pPr>
              <w:pStyle w:val="Header"/>
              <w:tabs>
                <w:tab w:val="clear" w:pos="4153"/>
                <w:tab w:val="clear" w:pos="8306"/>
              </w:tabs>
              <w:rPr>
                <w:rFonts w:cs="David"/>
                <w:color w:val="000080"/>
                <w:rtl/>
              </w:rPr>
            </w:pPr>
          </w:p>
          <w:p w14:paraId="374BFDBC" w14:textId="77777777" w:rsidR="00177962" w:rsidRDefault="00177962" w:rsidP="005618EF">
            <w:pPr>
              <w:pStyle w:val="Header"/>
              <w:tabs>
                <w:tab w:val="clear" w:pos="4153"/>
                <w:tab w:val="clear" w:pos="8306"/>
              </w:tabs>
              <w:rPr>
                <w:rFonts w:cs="David"/>
                <w:color w:val="000080"/>
                <w:sz w:val="16"/>
                <w:szCs w:val="16"/>
                <w:rtl/>
              </w:rPr>
            </w:pPr>
            <w:r>
              <w:rPr>
                <w:rFonts w:cs="Arial" w:hint="cs"/>
                <w:color w:val="000080"/>
                <w:rtl/>
                <w:lang w:bidi="ar-SA"/>
              </w:rPr>
              <w:t>الصيغة البنائي</w:t>
            </w:r>
            <w:r w:rsidR="0044317E">
              <w:rPr>
                <w:rFonts w:cs="Arial" w:hint="cs"/>
                <w:color w:val="000080"/>
                <w:rtl/>
                <w:lang w:bidi="ar-SA"/>
              </w:rPr>
              <w:t>ّ</w:t>
            </w:r>
            <w:r>
              <w:rPr>
                <w:rFonts w:cs="Arial" w:hint="cs"/>
                <w:color w:val="000080"/>
                <w:rtl/>
                <w:lang w:bidi="ar-SA"/>
              </w:rPr>
              <w:t>ة</w:t>
            </w:r>
            <w:r>
              <w:rPr>
                <w:rFonts w:cs="David"/>
                <w:color w:val="000080"/>
                <w:sz w:val="16"/>
                <w:szCs w:val="16"/>
                <w:rtl/>
              </w:rPr>
              <w:t xml:space="preserve"> </w:t>
            </w:r>
          </w:p>
        </w:tc>
        <w:tc>
          <w:tcPr>
            <w:tcW w:w="3691" w:type="dxa"/>
          </w:tcPr>
          <w:p w14:paraId="7951D44F" w14:textId="77777777" w:rsidR="00177962" w:rsidRDefault="00177962" w:rsidP="00177962">
            <w:pPr>
              <w:jc w:val="center"/>
              <w:rPr>
                <w:rFonts w:cs="David"/>
                <w:color w:val="000080"/>
              </w:rPr>
            </w:pPr>
            <w:r>
              <w:rPr>
                <w:noProof/>
                <w:lang w:eastAsia="en-US"/>
              </w:rPr>
              <w:drawing>
                <wp:inline distT="0" distB="0" distL="0" distR="0" wp14:anchorId="04CC0F5C" wp14:editId="2375E470">
                  <wp:extent cx="1176793" cy="796274"/>
                  <wp:effectExtent l="0" t="0" r="4445" b="4445"/>
                  <wp:docPr id="11108" name="Picture 11108" descr="נוסחת מבנה של N2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1199968" cy="811955"/>
                          </a:xfrm>
                          <a:prstGeom prst="rect">
                            <a:avLst/>
                          </a:prstGeom>
                        </pic:spPr>
                      </pic:pic>
                    </a:graphicData>
                  </a:graphic>
                </wp:inline>
              </w:drawing>
            </w:r>
          </w:p>
        </w:tc>
        <w:tc>
          <w:tcPr>
            <w:tcW w:w="2814" w:type="dxa"/>
            <w:vAlign w:val="center"/>
          </w:tcPr>
          <w:p w14:paraId="534AD1AF" w14:textId="77777777" w:rsidR="00177962" w:rsidRDefault="00177962" w:rsidP="00177962">
            <w:pPr>
              <w:jc w:val="center"/>
              <w:rPr>
                <w:rFonts w:cs="David"/>
                <w:color w:val="000080"/>
              </w:rPr>
            </w:pPr>
            <w:r>
              <w:rPr>
                <w:noProof/>
                <w:lang w:eastAsia="en-US"/>
              </w:rPr>
              <w:drawing>
                <wp:inline distT="0" distB="0" distL="0" distR="0" wp14:anchorId="7CC95003" wp14:editId="520F6D30">
                  <wp:extent cx="826521" cy="218584"/>
                  <wp:effectExtent l="0" t="0" r="0" b="0"/>
                  <wp:docPr id="11109" name="Picture 11109" descr="נוסחת מבנה של H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832999" cy="220297"/>
                          </a:xfrm>
                          <a:prstGeom prst="rect">
                            <a:avLst/>
                          </a:prstGeom>
                        </pic:spPr>
                      </pic:pic>
                    </a:graphicData>
                  </a:graphic>
                </wp:inline>
              </w:drawing>
            </w:r>
          </w:p>
        </w:tc>
      </w:tr>
      <w:tr w:rsidR="00177962" w14:paraId="07A23BA5" w14:textId="77777777" w:rsidTr="00B068DB">
        <w:trPr>
          <w:trHeight w:val="360"/>
        </w:trPr>
        <w:tc>
          <w:tcPr>
            <w:tcW w:w="3050" w:type="dxa"/>
          </w:tcPr>
          <w:p w14:paraId="58BB16B1" w14:textId="77777777" w:rsidR="00177962" w:rsidRDefault="00177962" w:rsidP="00177962">
            <w:pPr>
              <w:rPr>
                <w:rFonts w:cs="David"/>
                <w:color w:val="000080"/>
              </w:rPr>
            </w:pPr>
            <w:r>
              <w:rPr>
                <w:rFonts w:cs="Arial" w:hint="cs"/>
                <w:color w:val="000080"/>
                <w:rtl/>
                <w:lang w:bidi="ar-SA"/>
              </w:rPr>
              <w:t>نوع الماد</w:t>
            </w:r>
            <w:r w:rsidR="0044317E">
              <w:rPr>
                <w:rFonts w:cs="Arial" w:hint="cs"/>
                <w:color w:val="000080"/>
                <w:rtl/>
                <w:lang w:bidi="ar-SA"/>
              </w:rPr>
              <w:t>ّ</w:t>
            </w:r>
            <w:r>
              <w:rPr>
                <w:rFonts w:cs="Arial" w:hint="cs"/>
                <w:color w:val="000080"/>
                <w:rtl/>
                <w:lang w:bidi="ar-SA"/>
              </w:rPr>
              <w:t>ة</w:t>
            </w:r>
          </w:p>
        </w:tc>
        <w:tc>
          <w:tcPr>
            <w:tcW w:w="6505" w:type="dxa"/>
            <w:gridSpan w:val="2"/>
          </w:tcPr>
          <w:p w14:paraId="1C627153" w14:textId="77777777" w:rsidR="00177962" w:rsidRDefault="00177962" w:rsidP="00177962">
            <w:pPr>
              <w:jc w:val="center"/>
              <w:rPr>
                <w:rFonts w:cs="David"/>
                <w:color w:val="000080"/>
              </w:rPr>
            </w:pPr>
            <w:r>
              <w:rPr>
                <w:rFonts w:cs="Arial" w:hint="cs"/>
                <w:color w:val="000080"/>
                <w:rtl/>
                <w:lang w:bidi="ar-SA"/>
              </w:rPr>
              <w:t>الماد</w:t>
            </w:r>
            <w:r w:rsidR="0044317E">
              <w:rPr>
                <w:rFonts w:cs="Arial" w:hint="cs"/>
                <w:color w:val="000080"/>
                <w:rtl/>
                <w:lang w:bidi="ar-SA"/>
              </w:rPr>
              <w:t>ّ</w:t>
            </w:r>
            <w:r>
              <w:rPr>
                <w:rFonts w:cs="Arial" w:hint="cs"/>
                <w:color w:val="000080"/>
                <w:rtl/>
                <w:lang w:bidi="ar-SA"/>
              </w:rPr>
              <w:t>تان جزيئيتان</w:t>
            </w:r>
          </w:p>
        </w:tc>
      </w:tr>
      <w:tr w:rsidR="00177962" w14:paraId="37DB048D" w14:textId="77777777" w:rsidTr="00B068DB">
        <w:trPr>
          <w:trHeight w:val="472"/>
        </w:trPr>
        <w:tc>
          <w:tcPr>
            <w:tcW w:w="3050" w:type="dxa"/>
          </w:tcPr>
          <w:p w14:paraId="75D6EF25" w14:textId="77777777" w:rsidR="00177962" w:rsidRDefault="00177962" w:rsidP="00177962">
            <w:pPr>
              <w:rPr>
                <w:rFonts w:cs="David"/>
                <w:color w:val="000080"/>
                <w:rtl/>
              </w:rPr>
            </w:pPr>
            <w:r>
              <w:rPr>
                <w:rFonts w:cs="Arial" w:hint="cs"/>
                <w:color w:val="000080"/>
                <w:rtl/>
                <w:lang w:bidi="ar-SA"/>
              </w:rPr>
              <w:t>كبر سحابة الإلكترونات في جزيئات الماد</w:t>
            </w:r>
            <w:r w:rsidR="0044317E">
              <w:rPr>
                <w:rFonts w:cs="Arial" w:hint="cs"/>
                <w:color w:val="000080"/>
                <w:rtl/>
                <w:lang w:bidi="ar-SA"/>
              </w:rPr>
              <w:t>ّ</w:t>
            </w:r>
            <w:r>
              <w:rPr>
                <w:rFonts w:cs="Arial" w:hint="cs"/>
                <w:color w:val="000080"/>
                <w:rtl/>
                <w:lang w:bidi="ar-SA"/>
              </w:rPr>
              <w:t xml:space="preserve">ة </w:t>
            </w:r>
            <w:r>
              <w:rPr>
                <w:rFonts w:cs="David" w:hint="cs"/>
                <w:color w:val="000080"/>
                <w:rtl/>
              </w:rPr>
              <w:t xml:space="preserve"> </w:t>
            </w:r>
          </w:p>
        </w:tc>
        <w:tc>
          <w:tcPr>
            <w:tcW w:w="6505" w:type="dxa"/>
            <w:gridSpan w:val="2"/>
          </w:tcPr>
          <w:p w14:paraId="51A16636" w14:textId="77777777" w:rsidR="00177962" w:rsidRDefault="00177962" w:rsidP="00177962">
            <w:pPr>
              <w:jc w:val="center"/>
              <w:rPr>
                <w:rFonts w:cs="David"/>
                <w:color w:val="000080"/>
                <w:rtl/>
                <w:lang w:bidi="ar-SA"/>
              </w:rPr>
            </w:pPr>
            <w:r>
              <w:rPr>
                <w:rFonts w:cs="Arial" w:hint="cs"/>
                <w:color w:val="000080"/>
                <w:rtl/>
                <w:lang w:bidi="ar-SA"/>
              </w:rPr>
              <w:t>كبر سحابة الإلكترونات</w:t>
            </w:r>
            <w:r w:rsidR="0044317E">
              <w:rPr>
                <w:rFonts w:cs="Arial" w:hint="cs"/>
                <w:color w:val="000080"/>
                <w:rtl/>
                <w:lang w:bidi="ar-SA"/>
              </w:rPr>
              <w:t>،</w:t>
            </w:r>
            <w:r>
              <w:rPr>
                <w:rFonts w:cs="Arial" w:hint="cs"/>
                <w:color w:val="000080"/>
                <w:rtl/>
                <w:lang w:bidi="ar-SA"/>
              </w:rPr>
              <w:t xml:space="preserve"> في جزيئات الماد</w:t>
            </w:r>
            <w:r w:rsidR="0044317E">
              <w:rPr>
                <w:rFonts w:cs="Arial" w:hint="cs"/>
                <w:color w:val="000080"/>
                <w:rtl/>
                <w:lang w:bidi="ar-SA"/>
              </w:rPr>
              <w:t>ّ</w:t>
            </w:r>
            <w:r>
              <w:rPr>
                <w:rFonts w:cs="Arial" w:hint="cs"/>
                <w:color w:val="000080"/>
                <w:rtl/>
                <w:lang w:bidi="ar-SA"/>
              </w:rPr>
              <w:t>تين</w:t>
            </w:r>
            <w:r w:rsidR="0044317E">
              <w:rPr>
                <w:rFonts w:cs="Arial" w:hint="cs"/>
                <w:color w:val="000080"/>
                <w:rtl/>
                <w:lang w:bidi="ar-SA"/>
              </w:rPr>
              <w:t>،</w:t>
            </w:r>
            <w:r>
              <w:rPr>
                <w:rFonts w:cs="Arial" w:hint="cs"/>
                <w:color w:val="000080"/>
                <w:rtl/>
                <w:lang w:bidi="ar-SA"/>
              </w:rPr>
              <w:t xml:space="preserve"> متشابه</w:t>
            </w:r>
          </w:p>
        </w:tc>
      </w:tr>
      <w:tr w:rsidR="00177962" w14:paraId="78642608" w14:textId="77777777" w:rsidTr="00B068DB">
        <w:trPr>
          <w:trHeight w:val="594"/>
        </w:trPr>
        <w:tc>
          <w:tcPr>
            <w:tcW w:w="3050" w:type="dxa"/>
          </w:tcPr>
          <w:p w14:paraId="684A7461" w14:textId="77777777" w:rsidR="00177962" w:rsidRDefault="00177962" w:rsidP="00177962">
            <w:pPr>
              <w:rPr>
                <w:rFonts w:cs="David"/>
                <w:color w:val="000080"/>
              </w:rPr>
            </w:pPr>
            <w:r>
              <w:rPr>
                <w:rFonts w:cs="Arial" w:hint="cs"/>
                <w:color w:val="000080"/>
                <w:rtl/>
                <w:lang w:bidi="ar-SA"/>
              </w:rPr>
              <w:t>نوع القوى بين الجزيئات في المواد</w:t>
            </w:r>
            <w:r w:rsidR="0044317E">
              <w:rPr>
                <w:rFonts w:cs="Arial" w:hint="cs"/>
                <w:color w:val="000080"/>
                <w:rtl/>
                <w:lang w:bidi="ar-SA"/>
              </w:rPr>
              <w:t>ّ،</w:t>
            </w:r>
            <w:r>
              <w:rPr>
                <w:rFonts w:cs="Arial" w:hint="cs"/>
                <w:color w:val="000080"/>
                <w:rtl/>
                <w:lang w:bidi="ar-SA"/>
              </w:rPr>
              <w:t xml:space="preserve"> في الحالة السائلة  </w:t>
            </w:r>
          </w:p>
        </w:tc>
        <w:tc>
          <w:tcPr>
            <w:tcW w:w="3691" w:type="dxa"/>
          </w:tcPr>
          <w:p w14:paraId="0B5FA14E" w14:textId="77777777" w:rsidR="00177962" w:rsidRPr="00752DF1" w:rsidRDefault="00177962" w:rsidP="00177962">
            <w:pPr>
              <w:tabs>
                <w:tab w:val="left" w:pos="793"/>
              </w:tabs>
              <w:jc w:val="center"/>
              <w:rPr>
                <w:rFonts w:cs="Arial"/>
                <w:color w:val="000080"/>
                <w:rtl/>
                <w:lang w:bidi="ar-SA"/>
              </w:rPr>
            </w:pPr>
            <w:r>
              <w:rPr>
                <w:rFonts w:cs="Arial" w:hint="cs"/>
                <w:color w:val="000080"/>
                <w:rtl/>
                <w:lang w:bidi="ar-SA"/>
              </w:rPr>
              <w:t>ترابط هيدروجيني</w:t>
            </w:r>
          </w:p>
          <w:p w14:paraId="6EBBEEAC" w14:textId="77777777" w:rsidR="00177962" w:rsidRDefault="00177962" w:rsidP="00177962">
            <w:pPr>
              <w:jc w:val="center"/>
              <w:rPr>
                <w:rFonts w:cs="David"/>
                <w:color w:val="000080"/>
              </w:rPr>
            </w:pPr>
            <w:r>
              <w:rPr>
                <w:rFonts w:cs="Arial" w:hint="cs"/>
                <w:color w:val="000080"/>
                <w:rtl/>
                <w:lang w:bidi="ar-SA"/>
              </w:rPr>
              <w:t xml:space="preserve">وقوى فاندر </w:t>
            </w:r>
            <w:r>
              <w:rPr>
                <w:rFonts w:cs="Arial"/>
                <w:color w:val="000080"/>
                <w:rtl/>
                <w:lang w:bidi="ar-SA"/>
              </w:rPr>
              <w:t>–</w:t>
            </w:r>
            <w:r>
              <w:rPr>
                <w:rFonts w:cs="Arial" w:hint="cs"/>
                <w:color w:val="000080"/>
                <w:rtl/>
                <w:lang w:bidi="ar-SA"/>
              </w:rPr>
              <w:t xml:space="preserve"> فالس</w:t>
            </w:r>
          </w:p>
        </w:tc>
        <w:tc>
          <w:tcPr>
            <w:tcW w:w="2814" w:type="dxa"/>
          </w:tcPr>
          <w:p w14:paraId="3AC0254F" w14:textId="77777777" w:rsidR="00177962" w:rsidRDefault="00177962" w:rsidP="00177962">
            <w:pPr>
              <w:jc w:val="center"/>
              <w:rPr>
                <w:rFonts w:cs="David"/>
                <w:color w:val="000080"/>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w:t>
            </w:r>
          </w:p>
        </w:tc>
      </w:tr>
      <w:tr w:rsidR="00177962" w14:paraId="04118449" w14:textId="77777777" w:rsidTr="00B068DB">
        <w:trPr>
          <w:trHeight w:val="485"/>
        </w:trPr>
        <w:tc>
          <w:tcPr>
            <w:tcW w:w="3050" w:type="dxa"/>
          </w:tcPr>
          <w:p w14:paraId="3513F50C" w14:textId="77777777" w:rsidR="00177962" w:rsidRDefault="00177962" w:rsidP="00177962">
            <w:pPr>
              <w:rPr>
                <w:rFonts w:cs="David"/>
                <w:color w:val="000080"/>
              </w:rPr>
            </w:pPr>
            <w:r>
              <w:rPr>
                <w:rFonts w:cs="Arial" w:hint="cs"/>
                <w:color w:val="000080"/>
                <w:rtl/>
                <w:lang w:bidi="ar-SA"/>
              </w:rPr>
              <w:t>المتانة النسبية للقوى بين الجزيئات في المواد</w:t>
            </w:r>
            <w:r w:rsidR="00F31C58">
              <w:rPr>
                <w:rFonts w:cs="Arial" w:hint="cs"/>
                <w:color w:val="000080"/>
                <w:rtl/>
                <w:lang w:bidi="ar-SA"/>
              </w:rPr>
              <w:t>ّ،</w:t>
            </w:r>
            <w:r>
              <w:rPr>
                <w:rFonts w:cs="Arial" w:hint="cs"/>
                <w:color w:val="000080"/>
                <w:rtl/>
                <w:lang w:bidi="ar-SA"/>
              </w:rPr>
              <w:t xml:space="preserve"> في الحالة السائلة  </w:t>
            </w:r>
          </w:p>
        </w:tc>
        <w:tc>
          <w:tcPr>
            <w:tcW w:w="6505" w:type="dxa"/>
            <w:gridSpan w:val="2"/>
          </w:tcPr>
          <w:p w14:paraId="59AC95D0" w14:textId="77777777" w:rsidR="00177962" w:rsidRDefault="00177962" w:rsidP="00177962">
            <w:pPr>
              <w:jc w:val="center"/>
              <w:rPr>
                <w:rFonts w:cs="David"/>
                <w:color w:val="000080"/>
              </w:rPr>
            </w:pPr>
            <w:r>
              <w:rPr>
                <w:rFonts w:cs="Arial" w:hint="cs"/>
                <w:color w:val="000080"/>
                <w:rtl/>
                <w:lang w:bidi="ar-SA"/>
              </w:rPr>
              <w:t xml:space="preserve">الترابط الهيدروجيني </w:t>
            </w:r>
            <w:proofErr w:type="gramStart"/>
            <w:r>
              <w:rPr>
                <w:rFonts w:cs="Arial" w:hint="cs"/>
                <w:color w:val="000080"/>
                <w:rtl/>
                <w:lang w:bidi="ar-SA"/>
              </w:rPr>
              <w:t xml:space="preserve">في </w:t>
            </w:r>
            <w:r>
              <w:rPr>
                <w:rFonts w:cs="David"/>
                <w:color w:val="000080"/>
              </w:rPr>
              <w:t xml:space="preserve"> N</w:t>
            </w:r>
            <w:proofErr w:type="gramEnd"/>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w:t>
            </w:r>
            <w:r>
              <w:rPr>
                <w:rFonts w:cs="Arial" w:hint="cs"/>
                <w:color w:val="000080"/>
                <w:rtl/>
                <w:lang w:bidi="ar-SA"/>
              </w:rPr>
              <w:t xml:space="preserve">أقوى من قوى فاندر </w:t>
            </w:r>
            <w:r>
              <w:rPr>
                <w:rFonts w:cs="Arial"/>
                <w:color w:val="000080"/>
                <w:rtl/>
                <w:lang w:bidi="ar-SA"/>
              </w:rPr>
              <w:t>–</w:t>
            </w:r>
            <w:r>
              <w:rPr>
                <w:rFonts w:cs="Arial" w:hint="cs"/>
                <w:color w:val="000080"/>
                <w:rtl/>
                <w:lang w:bidi="ar-SA"/>
              </w:rPr>
              <w:t xml:space="preserve"> فالس في </w:t>
            </w:r>
          </w:p>
          <w:p w14:paraId="4CFC3F34" w14:textId="77777777" w:rsidR="00177962" w:rsidRPr="00B068DB" w:rsidRDefault="00177962" w:rsidP="00177962">
            <w:pPr>
              <w:jc w:val="center"/>
              <w:rPr>
                <w:rFonts w:cs="David"/>
                <w:color w:val="000080"/>
                <w:rtl/>
              </w:rPr>
            </w:pPr>
            <w:r>
              <w:rPr>
                <w:rFonts w:cs="David"/>
                <w:color w:val="000080"/>
              </w:rPr>
              <w:t>HCN</w:t>
            </w:r>
            <w:r>
              <w:rPr>
                <w:rFonts w:cs="David"/>
                <w:color w:val="000080"/>
                <w:vertAlign w:val="subscript"/>
              </w:rPr>
              <w:t>(l)</w:t>
            </w:r>
          </w:p>
        </w:tc>
      </w:tr>
      <w:tr w:rsidR="00177962" w14:paraId="2C39A865" w14:textId="77777777" w:rsidTr="00B068DB">
        <w:trPr>
          <w:trHeight w:val="995"/>
        </w:trPr>
        <w:tc>
          <w:tcPr>
            <w:tcW w:w="3050" w:type="dxa"/>
          </w:tcPr>
          <w:p w14:paraId="2F0CA88E" w14:textId="77777777" w:rsidR="00177962" w:rsidRDefault="00177962" w:rsidP="00177962">
            <w:pPr>
              <w:rPr>
                <w:rFonts w:cs="David"/>
                <w:color w:val="000080"/>
                <w:rtl/>
              </w:rPr>
            </w:pPr>
            <w:r>
              <w:rPr>
                <w:rFonts w:cs="Arial" w:hint="cs"/>
                <w:color w:val="000080"/>
                <w:rtl/>
                <w:lang w:bidi="ar-SA"/>
              </w:rPr>
              <w:t>الصفة المفحوصة</w:t>
            </w:r>
            <w:r>
              <w:rPr>
                <w:rFonts w:cs="David" w:hint="cs"/>
                <w:color w:val="000080"/>
                <w:rtl/>
              </w:rPr>
              <w:t xml:space="preserve"> -</w:t>
            </w:r>
          </w:p>
          <w:p w14:paraId="13AB26BB" w14:textId="77777777" w:rsidR="00177962" w:rsidRDefault="00177962" w:rsidP="00177962">
            <w:pPr>
              <w:rPr>
                <w:rFonts w:cs="David"/>
                <w:color w:val="000080"/>
              </w:rPr>
            </w:pPr>
            <w:r>
              <w:rPr>
                <w:rFonts w:cs="Arial" w:hint="cs"/>
                <w:color w:val="000080"/>
                <w:rtl/>
                <w:lang w:bidi="ar-SA"/>
              </w:rPr>
              <w:t>درجة حرارة غليان</w:t>
            </w:r>
          </w:p>
        </w:tc>
        <w:tc>
          <w:tcPr>
            <w:tcW w:w="6505" w:type="dxa"/>
            <w:gridSpan w:val="2"/>
          </w:tcPr>
          <w:p w14:paraId="27F990ED" w14:textId="77777777" w:rsidR="00177962" w:rsidRDefault="00177962" w:rsidP="00F31C58">
            <w:pPr>
              <w:jc w:val="center"/>
              <w:rPr>
                <w:rFonts w:cs="David"/>
                <w:color w:val="000080"/>
                <w:rtl/>
              </w:rPr>
            </w:pPr>
            <w:r>
              <w:rPr>
                <w:rFonts w:cs="Arial" w:hint="cs"/>
                <w:color w:val="000080"/>
                <w:rtl/>
                <w:lang w:bidi="ar-SA"/>
              </w:rPr>
              <w:t>كل</w:t>
            </w:r>
            <w:r w:rsidR="00F31C58">
              <w:rPr>
                <w:rFonts w:cs="Arial" w:hint="cs"/>
                <w:color w:val="000080"/>
                <w:rtl/>
                <w:lang w:bidi="ar-SA"/>
              </w:rPr>
              <w:t>ّ</w:t>
            </w:r>
            <w:r>
              <w:rPr>
                <w:rFonts w:cs="Arial" w:hint="cs"/>
                <w:color w:val="000080"/>
                <w:rtl/>
                <w:lang w:bidi="ar-SA"/>
              </w:rPr>
              <w:t>ما كانت القوى بين الجزيئات في الماد</w:t>
            </w:r>
            <w:r w:rsidR="00F31C58">
              <w:rPr>
                <w:rFonts w:cs="Arial" w:hint="cs"/>
                <w:color w:val="000080"/>
                <w:rtl/>
                <w:lang w:bidi="ar-SA"/>
              </w:rPr>
              <w:t>ّ</w:t>
            </w:r>
            <w:r>
              <w:rPr>
                <w:rFonts w:cs="Arial" w:hint="cs"/>
                <w:color w:val="000080"/>
                <w:rtl/>
                <w:lang w:bidi="ar-SA"/>
              </w:rPr>
              <w:t xml:space="preserve">ة السائلة أقوى </w:t>
            </w:r>
            <w:r w:rsidR="004F2F9F">
              <w:rPr>
                <w:rFonts w:cs="Arial" w:hint="cs"/>
                <w:color w:val="000080"/>
                <w:rtl/>
                <w:lang w:bidi="ar-SA"/>
              </w:rPr>
              <w:t>نحتاج إلى كم</w:t>
            </w:r>
            <w:r w:rsidR="00F31C58">
              <w:rPr>
                <w:rFonts w:cs="Arial" w:hint="cs"/>
                <w:color w:val="000080"/>
                <w:rtl/>
                <w:lang w:bidi="ar-SA"/>
              </w:rPr>
              <w:t>ّ</w:t>
            </w:r>
            <w:r w:rsidR="004F2F9F">
              <w:rPr>
                <w:rFonts w:cs="Arial" w:hint="cs"/>
                <w:color w:val="000080"/>
                <w:rtl/>
                <w:lang w:bidi="ar-SA"/>
              </w:rPr>
              <w:t>ي</w:t>
            </w:r>
            <w:r w:rsidR="00F31C58">
              <w:rPr>
                <w:rFonts w:cs="Arial" w:hint="cs"/>
                <w:color w:val="000080"/>
                <w:rtl/>
                <w:lang w:bidi="ar-SA"/>
              </w:rPr>
              <w:t>ّ</w:t>
            </w:r>
            <w:r w:rsidR="004F2F9F">
              <w:rPr>
                <w:rFonts w:cs="Arial" w:hint="cs"/>
                <w:color w:val="000080"/>
                <w:rtl/>
                <w:lang w:bidi="ar-SA"/>
              </w:rPr>
              <w:t>ة طاقة أكثر لتفكيك هذه القوى، لذا درجة حرارة غليان الماد</w:t>
            </w:r>
            <w:r w:rsidR="00F31C58">
              <w:rPr>
                <w:rFonts w:cs="Arial" w:hint="cs"/>
                <w:color w:val="000080"/>
                <w:rtl/>
                <w:lang w:bidi="ar-SA"/>
              </w:rPr>
              <w:t>ّ</w:t>
            </w:r>
            <w:r w:rsidR="004F2F9F">
              <w:rPr>
                <w:rFonts w:cs="Arial" w:hint="cs"/>
                <w:color w:val="000080"/>
                <w:rtl/>
                <w:lang w:bidi="ar-SA"/>
              </w:rPr>
              <w:t xml:space="preserve">ة أعلى. </w:t>
            </w:r>
            <w:r w:rsidR="00F31C58">
              <w:rPr>
                <w:rFonts w:cs="Arial" w:hint="cs"/>
                <w:color w:val="000080"/>
                <w:rtl/>
                <w:lang w:bidi="ar-SA"/>
              </w:rPr>
              <w:t xml:space="preserve">يَنْتُج من ذلك </w:t>
            </w:r>
            <w:proofErr w:type="gramStart"/>
            <w:r w:rsidR="00F31C58">
              <w:rPr>
                <w:rFonts w:cs="Arial" w:hint="cs"/>
                <w:color w:val="000080"/>
                <w:rtl/>
                <w:lang w:bidi="ar-SA"/>
              </w:rPr>
              <w:t xml:space="preserve">أنّ </w:t>
            </w:r>
            <w:r w:rsidR="004F2F9F">
              <w:rPr>
                <w:rFonts w:cs="Arial" w:hint="cs"/>
                <w:color w:val="000080"/>
                <w:rtl/>
                <w:lang w:bidi="ar-SA"/>
              </w:rPr>
              <w:t xml:space="preserve"> درجة</w:t>
            </w:r>
            <w:proofErr w:type="gramEnd"/>
            <w:r w:rsidR="004F2F9F">
              <w:rPr>
                <w:rFonts w:cs="Arial" w:hint="cs"/>
                <w:color w:val="000080"/>
                <w:rtl/>
                <w:lang w:bidi="ar-SA"/>
              </w:rPr>
              <w:t xml:space="preserve"> حرارة غليان </w:t>
            </w:r>
            <w:r>
              <w:rPr>
                <w:rFonts w:cs="David"/>
                <w:color w:val="000080"/>
              </w:rPr>
              <w:t>N</w:t>
            </w:r>
            <w:r>
              <w:rPr>
                <w:rFonts w:cs="David"/>
                <w:color w:val="000080"/>
                <w:vertAlign w:val="subscript"/>
              </w:rPr>
              <w:t>2</w:t>
            </w:r>
            <w:r>
              <w:rPr>
                <w:rFonts w:cs="David"/>
                <w:color w:val="000080"/>
              </w:rPr>
              <w:t>H</w:t>
            </w:r>
            <w:r>
              <w:rPr>
                <w:rFonts w:cs="David"/>
                <w:color w:val="000080"/>
                <w:vertAlign w:val="subscript"/>
              </w:rPr>
              <w:t>4(l)</w:t>
            </w:r>
            <w:r>
              <w:rPr>
                <w:rFonts w:cs="David" w:hint="cs"/>
                <w:color w:val="000080"/>
                <w:rtl/>
              </w:rPr>
              <w:t xml:space="preserve"> </w:t>
            </w:r>
            <w:r w:rsidR="004F2F9F">
              <w:rPr>
                <w:rFonts w:cs="Arial" w:hint="cs"/>
                <w:color w:val="000080"/>
                <w:rtl/>
                <w:lang w:bidi="ar-SA"/>
              </w:rPr>
              <w:t xml:space="preserve">أعلى من درجة حرارة غليان </w:t>
            </w:r>
            <w:r>
              <w:rPr>
                <w:rFonts w:cs="David"/>
                <w:color w:val="000080"/>
              </w:rPr>
              <w:t>HCN</w:t>
            </w:r>
            <w:r>
              <w:rPr>
                <w:rFonts w:cs="David"/>
                <w:color w:val="000080"/>
                <w:vertAlign w:val="subscript"/>
              </w:rPr>
              <w:t>(l)</w:t>
            </w:r>
          </w:p>
        </w:tc>
      </w:tr>
      <w:tr w:rsidR="00177962" w14:paraId="3BE89E55" w14:textId="77777777" w:rsidTr="00B068DB">
        <w:trPr>
          <w:trHeight w:val="509"/>
        </w:trPr>
        <w:tc>
          <w:tcPr>
            <w:tcW w:w="3050" w:type="dxa"/>
          </w:tcPr>
          <w:p w14:paraId="3AFDEB6E" w14:textId="77777777" w:rsidR="00177962" w:rsidRDefault="00177962" w:rsidP="00177962">
            <w:pPr>
              <w:rPr>
                <w:rFonts w:cs="David"/>
                <w:color w:val="000080"/>
              </w:rPr>
            </w:pPr>
            <w:r>
              <w:rPr>
                <w:rFonts w:cs="Arial" w:hint="cs"/>
                <w:color w:val="000080"/>
                <w:rtl/>
                <w:lang w:bidi="ar-SA"/>
              </w:rPr>
              <w:t>حالة الماد</w:t>
            </w:r>
            <w:r w:rsidR="00F31C58">
              <w:rPr>
                <w:rFonts w:cs="Arial" w:hint="cs"/>
                <w:color w:val="000080"/>
                <w:rtl/>
                <w:lang w:bidi="ar-SA"/>
              </w:rPr>
              <w:t>ّ</w:t>
            </w:r>
            <w:r>
              <w:rPr>
                <w:rFonts w:cs="Arial" w:hint="cs"/>
                <w:color w:val="000080"/>
                <w:rtl/>
                <w:lang w:bidi="ar-SA"/>
              </w:rPr>
              <w:t>ة في</w:t>
            </w:r>
            <w:r>
              <w:rPr>
                <w:rFonts w:cs="David" w:hint="cs"/>
                <w:color w:val="000080"/>
                <w:rtl/>
              </w:rPr>
              <w:t xml:space="preserve"> </w:t>
            </w:r>
            <w:r>
              <w:rPr>
                <w:rFonts w:cs="David"/>
                <w:color w:val="000080"/>
              </w:rPr>
              <w:t>30</w:t>
            </w:r>
            <w:r>
              <w:rPr>
                <w:rFonts w:cs="David"/>
                <w:color w:val="000080"/>
                <w:vertAlign w:val="superscript"/>
              </w:rPr>
              <w:t>o</w:t>
            </w:r>
            <w:r>
              <w:rPr>
                <w:rFonts w:cs="David"/>
                <w:color w:val="000080"/>
              </w:rPr>
              <w:t>C</w:t>
            </w:r>
          </w:p>
        </w:tc>
        <w:tc>
          <w:tcPr>
            <w:tcW w:w="3691" w:type="dxa"/>
          </w:tcPr>
          <w:p w14:paraId="3A3DB267" w14:textId="77777777" w:rsidR="00177962" w:rsidRPr="004F2F9F" w:rsidRDefault="004F2F9F" w:rsidP="00177962">
            <w:pPr>
              <w:jc w:val="center"/>
              <w:rPr>
                <w:rFonts w:cs="Arial"/>
                <w:color w:val="000080"/>
                <w:lang w:bidi="ar-SA"/>
              </w:rPr>
            </w:pPr>
            <w:r>
              <w:rPr>
                <w:rFonts w:cs="Arial" w:hint="cs"/>
                <w:color w:val="000080"/>
                <w:rtl/>
                <w:lang w:bidi="ar-SA"/>
              </w:rPr>
              <w:t>سائل</w:t>
            </w:r>
          </w:p>
        </w:tc>
        <w:tc>
          <w:tcPr>
            <w:tcW w:w="2814" w:type="dxa"/>
          </w:tcPr>
          <w:p w14:paraId="6BF1F248" w14:textId="77777777" w:rsidR="00177962" w:rsidRPr="004F2F9F" w:rsidRDefault="004F2F9F" w:rsidP="00177962">
            <w:pPr>
              <w:jc w:val="center"/>
              <w:rPr>
                <w:rFonts w:cs="Arial"/>
                <w:color w:val="000080"/>
                <w:lang w:bidi="ar-SA"/>
              </w:rPr>
            </w:pPr>
            <w:r>
              <w:rPr>
                <w:rFonts w:cs="Arial" w:hint="cs"/>
                <w:color w:val="000080"/>
                <w:rtl/>
                <w:lang w:bidi="ar-SA"/>
              </w:rPr>
              <w:t>غاز</w:t>
            </w:r>
          </w:p>
        </w:tc>
      </w:tr>
    </w:tbl>
    <w:p w14:paraId="660EE530" w14:textId="77777777" w:rsidR="00177962" w:rsidRDefault="00177962" w:rsidP="00177962">
      <w:pPr>
        <w:spacing w:line="360" w:lineRule="auto"/>
        <w:rPr>
          <w:rFonts w:cs="David"/>
          <w:color w:val="000080"/>
          <w:rtl/>
        </w:rPr>
      </w:pPr>
    </w:p>
    <w:p w14:paraId="647B591F" w14:textId="77777777" w:rsidR="00C36CD4" w:rsidRPr="00CB1484" w:rsidRDefault="003E2F5B" w:rsidP="003E2F5B">
      <w:pPr>
        <w:pStyle w:val="Heading2"/>
        <w:rPr>
          <w:rtl/>
        </w:rPr>
      </w:pPr>
      <w:bookmarkStart w:id="68" w:name="_Toc519075232"/>
      <w:r>
        <w:rPr>
          <w:rFonts w:asciiTheme="minorBidi" w:hAnsiTheme="minorBidi" w:cs="Arial" w:hint="cs"/>
          <w:rtl/>
          <w:lang w:bidi="ar-SA"/>
        </w:rPr>
        <w:t>سؤال</w:t>
      </w:r>
      <w:r w:rsidR="00C36CD4" w:rsidRPr="00CB1484">
        <w:rPr>
          <w:rFonts w:hint="cs"/>
          <w:rtl/>
        </w:rPr>
        <w:t xml:space="preserve"> </w:t>
      </w:r>
      <w:r w:rsidR="00C36CD4" w:rsidRPr="00CB1484">
        <w:t>1</w:t>
      </w:r>
      <w:r>
        <w:rPr>
          <w:rFonts w:cs="Arial" w:hint="cs"/>
          <w:rtl/>
          <w:lang w:bidi="ar-SA"/>
        </w:rPr>
        <w:t xml:space="preserve">ت، بجروت </w:t>
      </w:r>
      <w:r w:rsidR="00C36CD4" w:rsidRPr="00CB1484">
        <w:rPr>
          <w:rFonts w:hint="cs"/>
          <w:rtl/>
        </w:rPr>
        <w:t>2005</w:t>
      </w:r>
      <w:r>
        <w:rPr>
          <w:rFonts w:cstheme="minorBidi" w:hint="cs"/>
          <w:rtl/>
          <w:lang w:bidi="ar-SA"/>
        </w:rPr>
        <w:t xml:space="preserve">، رقم </w:t>
      </w:r>
      <w:proofErr w:type="gramStart"/>
      <w:r>
        <w:rPr>
          <w:rFonts w:cstheme="minorBidi" w:hint="cs"/>
          <w:rtl/>
          <w:lang w:bidi="ar-SA"/>
        </w:rPr>
        <w:t>النموذج</w:t>
      </w:r>
      <w:r w:rsidR="00C36CD4" w:rsidRPr="00CB1484">
        <w:rPr>
          <w:rFonts w:hint="cs"/>
          <w:rtl/>
        </w:rPr>
        <w:t xml:space="preserve">  918651</w:t>
      </w:r>
      <w:bookmarkEnd w:id="68"/>
      <w:proofErr w:type="gramEnd"/>
    </w:p>
    <w:p w14:paraId="6B16EFAC" w14:textId="77777777" w:rsidR="00DD4A11" w:rsidRDefault="003E2F5B" w:rsidP="003E2F5B">
      <w:pPr>
        <w:spacing w:line="360" w:lineRule="auto"/>
        <w:ind w:left="-99"/>
        <w:rPr>
          <w:rFonts w:asciiTheme="majorBidi" w:hAnsiTheme="majorBidi" w:cs="David"/>
          <w:rtl/>
        </w:rPr>
      </w:pPr>
      <w:r>
        <w:rPr>
          <w:rFonts w:asciiTheme="majorBidi" w:hAnsiTheme="majorBidi" w:cs="Arial" w:hint="cs"/>
          <w:rtl/>
          <w:lang w:bidi="ar-SA"/>
        </w:rPr>
        <w:t>معطى التفاعل</w:t>
      </w:r>
      <w:r w:rsidR="00C36CD4">
        <w:rPr>
          <w:rFonts w:asciiTheme="majorBidi" w:hAnsiTheme="majorBidi" w:cs="David" w:hint="cs"/>
          <w:rtl/>
        </w:rPr>
        <w:t>:</w:t>
      </w:r>
    </w:p>
    <w:p w14:paraId="69F58B86" w14:textId="77777777" w:rsidR="0087080C" w:rsidRDefault="0087080C" w:rsidP="0087080C">
      <w:pPr>
        <w:bidi w:val="0"/>
        <w:spacing w:line="360" w:lineRule="auto"/>
        <w:ind w:left="-99"/>
        <w:rPr>
          <w:rFonts w:asciiTheme="majorBidi" w:hAnsiTheme="majorBidi" w:cs="David"/>
          <w:rtl/>
        </w:rPr>
      </w:pPr>
      <w:r w:rsidRPr="00661E20">
        <w:rPr>
          <w:position w:val="-18"/>
        </w:rPr>
        <w:object w:dxaOrig="7040" w:dyaOrig="480" w14:anchorId="34DCAC12">
          <v:shape id="_x0000_i1084" type="#_x0000_t75" alt="Cu^{2+}_{\left ( aq \right )}+SO^{2-}_{4\left ( aq \right )}+Ba^{2+}_{\left ( aq \right )}+2OH^{-}_{\left ( aq \right )}\rightarrow Cu\left ( OH \right )_{2\left ( s \right )}+BaSO_{4\left ( s \right )}" style="width:351.6pt;height:24pt;mso-position-horizontal:absolute" o:ole="">
            <v:imagedata r:id="rId263" o:title=""/>
          </v:shape>
          <o:OLEObject Type="Embed" ProgID="Equation.DSMT4" ShapeID="_x0000_i1084" DrawAspect="Content" ObjectID="_1803298558" r:id="rId264"/>
        </w:object>
      </w:r>
    </w:p>
    <w:p w14:paraId="0BF67F35" w14:textId="77777777" w:rsidR="00DD4A11" w:rsidRPr="00C36CD4" w:rsidRDefault="003E2F5B" w:rsidP="003E2F5B">
      <w:pPr>
        <w:spacing w:line="360" w:lineRule="auto"/>
        <w:ind w:left="-99"/>
        <w:rPr>
          <w:rFonts w:asciiTheme="majorBidi" w:hAnsiTheme="majorBidi" w:cs="David"/>
          <w:rtl/>
        </w:rPr>
      </w:pPr>
      <w:r>
        <w:rPr>
          <w:rFonts w:asciiTheme="majorBidi" w:hAnsiTheme="majorBidi" w:cs="Arial" w:hint="cs"/>
          <w:rtl/>
          <w:lang w:bidi="ar-SA"/>
        </w:rPr>
        <w:t>أمامك رسوم بياني</w:t>
      </w:r>
      <w:r w:rsidR="00F31C58">
        <w:rPr>
          <w:rFonts w:asciiTheme="majorBidi" w:hAnsiTheme="majorBidi" w:cs="Arial" w:hint="cs"/>
          <w:rtl/>
          <w:lang w:bidi="ar-SA"/>
        </w:rPr>
        <w:t>ّ</w:t>
      </w:r>
      <w:r>
        <w:rPr>
          <w:rFonts w:asciiTheme="majorBidi" w:hAnsiTheme="majorBidi" w:cs="Arial" w:hint="cs"/>
          <w:rtl/>
          <w:lang w:bidi="ar-SA"/>
        </w:rPr>
        <w:t>ة، أي</w:t>
      </w:r>
      <w:r w:rsidR="00F31C58">
        <w:rPr>
          <w:rFonts w:asciiTheme="majorBidi" w:hAnsiTheme="majorBidi" w:cs="Arial" w:hint="cs"/>
          <w:rtl/>
          <w:lang w:bidi="ar-SA"/>
        </w:rPr>
        <w:t>ّ</w:t>
      </w:r>
      <w:r>
        <w:rPr>
          <w:rFonts w:asciiTheme="majorBidi" w:hAnsiTheme="majorBidi" w:cs="Arial" w:hint="cs"/>
          <w:rtl/>
          <w:lang w:bidi="ar-SA"/>
        </w:rPr>
        <w:t xml:space="preserve"> رسم بياني</w:t>
      </w:r>
      <w:r w:rsidR="00F31C58">
        <w:rPr>
          <w:rFonts w:asciiTheme="majorBidi" w:hAnsiTheme="majorBidi" w:cs="Arial" w:hint="cs"/>
          <w:rtl/>
          <w:lang w:bidi="ar-SA"/>
        </w:rPr>
        <w:t>ّ</w:t>
      </w:r>
      <w:r>
        <w:rPr>
          <w:rFonts w:asciiTheme="majorBidi" w:hAnsiTheme="majorBidi" w:cs="Arial" w:hint="cs"/>
          <w:rtl/>
          <w:lang w:bidi="ar-SA"/>
        </w:rPr>
        <w:t xml:space="preserve"> يصف تغي</w:t>
      </w:r>
      <w:r w:rsidR="00F31C58">
        <w:rPr>
          <w:rFonts w:asciiTheme="majorBidi" w:hAnsiTheme="majorBidi" w:cs="Arial" w:hint="cs"/>
          <w:rtl/>
          <w:lang w:bidi="ar-SA"/>
        </w:rPr>
        <w:t>ّ</w:t>
      </w:r>
      <w:r>
        <w:rPr>
          <w:rFonts w:asciiTheme="majorBidi" w:hAnsiTheme="majorBidi" w:cs="Arial" w:hint="cs"/>
          <w:rtl/>
          <w:lang w:bidi="ar-SA"/>
        </w:rPr>
        <w:t>رات التوصيل الكهربائي</w:t>
      </w:r>
      <w:r w:rsidR="00F31C58">
        <w:rPr>
          <w:rFonts w:asciiTheme="majorBidi" w:hAnsiTheme="majorBidi" w:cs="Arial" w:hint="cs"/>
          <w:rtl/>
          <w:lang w:bidi="ar-SA"/>
        </w:rPr>
        <w:t>ّ</w:t>
      </w:r>
      <w:r>
        <w:rPr>
          <w:rFonts w:asciiTheme="majorBidi" w:hAnsiTheme="majorBidi" w:cs="Arial" w:hint="cs"/>
          <w:rtl/>
          <w:lang w:bidi="ar-SA"/>
        </w:rPr>
        <w:t xml:space="preserve"> للمحلول خلال التفاعل المعطى؟ </w:t>
      </w:r>
    </w:p>
    <w:p w14:paraId="0A7ABA79" w14:textId="77777777" w:rsidR="00DD4A11" w:rsidRPr="00C36CD4" w:rsidRDefault="003E2F5B" w:rsidP="00C36CD4">
      <w:pPr>
        <w:spacing w:line="360" w:lineRule="auto"/>
        <w:ind w:left="-99"/>
        <w:rPr>
          <w:rFonts w:asciiTheme="majorBidi" w:hAnsiTheme="majorBidi" w:cs="David"/>
          <w:rtl/>
        </w:rPr>
      </w:pPr>
      <w:r w:rsidRPr="003E2F5B">
        <w:rPr>
          <w:rFonts w:asciiTheme="majorBidi" w:hAnsiTheme="majorBidi" w:cs="Arial"/>
          <w:noProof/>
          <w:rtl/>
          <w:lang w:eastAsia="en-US"/>
        </w:rPr>
        <mc:AlternateContent>
          <mc:Choice Requires="wps">
            <w:drawing>
              <wp:anchor distT="0" distB="0" distL="114300" distR="114300" simplePos="0" relativeHeight="252072448" behindDoc="0" locked="0" layoutInCell="1" allowOverlap="1" wp14:anchorId="10C1FC05" wp14:editId="7CEDF83F">
                <wp:simplePos x="0" y="0"/>
                <wp:positionH relativeFrom="column">
                  <wp:posOffset>4107180</wp:posOffset>
                </wp:positionH>
                <wp:positionV relativeFrom="paragraph">
                  <wp:posOffset>3820160</wp:posOffset>
                </wp:positionV>
                <wp:extent cx="1001395" cy="260350"/>
                <wp:effectExtent l="0" t="0" r="8255" b="6350"/>
                <wp:wrapNone/>
                <wp:docPr id="3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1395" cy="260350"/>
                        </a:xfrm>
                        <a:prstGeom prst="rect">
                          <a:avLst/>
                        </a:prstGeom>
                        <a:solidFill>
                          <a:srgbClr val="FFFFFF"/>
                        </a:solidFill>
                        <a:ln w="9525">
                          <a:noFill/>
                          <a:miter lim="800000"/>
                          <a:headEnd/>
                          <a:tailEnd/>
                        </a:ln>
                      </wps:spPr>
                      <wps:txbx>
                        <w:txbxContent>
                          <w:p w14:paraId="7E5FC15D" w14:textId="77777777" w:rsidR="008602D3" w:rsidRDefault="008602D3" w:rsidP="003E2F5B">
                            <w:pPr>
                              <w:rPr>
                                <w:rtl/>
                                <w:cs/>
                              </w:rPr>
                            </w:pPr>
                            <w:r>
                              <w:rPr>
                                <w:rFonts w:hint="cs"/>
                                <w:sz w:val="18"/>
                                <w:szCs w:val="18"/>
                                <w:rtl/>
                                <w:lang w:bidi="ar-SA"/>
                              </w:rPr>
                              <w:t>سير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1FC05" id="_x0000_s1219" type="#_x0000_t202" style="position:absolute;left:0;text-align:left;margin-left:323.4pt;margin-top:300.8pt;width:78.85pt;height:20.5pt;flip:x;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" stroked="f">
                <v:textbox>
                  <w:txbxContent>
                    <w:p w14:paraId="7E5FC15D" w14:textId="77777777" w:rsidR="008602D3" w:rsidRDefault="008602D3" w:rsidP="003E2F5B">
                      <w:pPr>
                        <w:rPr>
                          <w:rtl/>
                          <w:cs/>
                        </w:rPr>
                      </w:pPr>
                      <w:r>
                        <w:rPr>
                          <w:rFonts w:hint="cs"/>
                          <w:sz w:val="18"/>
                          <w:szCs w:val="18"/>
                          <w:rtl/>
                          <w:lang w:bidi="ar-SA"/>
                        </w:rPr>
                        <w:t>سير التفاعل</w:t>
                      </w:r>
                    </w:p>
                  </w:txbxContent>
                </v:textbox>
              </v:shape>
            </w:pict>
          </mc:Fallback>
        </mc:AlternateContent>
      </w:r>
      <w:r w:rsidRPr="003E2F5B">
        <w:rPr>
          <w:rFonts w:asciiTheme="majorBidi" w:hAnsiTheme="majorBidi" w:cs="Arial"/>
          <w:noProof/>
          <w:rtl/>
          <w:lang w:eastAsia="en-US"/>
        </w:rPr>
        <mc:AlternateContent>
          <mc:Choice Requires="wps">
            <w:drawing>
              <wp:anchor distT="0" distB="0" distL="114300" distR="114300" simplePos="0" relativeHeight="252070400" behindDoc="0" locked="0" layoutInCell="1" allowOverlap="1" wp14:anchorId="50597E13" wp14:editId="14467C0B">
                <wp:simplePos x="0" y="0"/>
                <wp:positionH relativeFrom="column">
                  <wp:posOffset>881380</wp:posOffset>
                </wp:positionH>
                <wp:positionV relativeFrom="paragraph">
                  <wp:posOffset>3820160</wp:posOffset>
                </wp:positionV>
                <wp:extent cx="1001395" cy="260350"/>
                <wp:effectExtent l="0" t="0" r="8255" b="6350"/>
                <wp:wrapNone/>
                <wp:docPr id="3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1395" cy="260350"/>
                        </a:xfrm>
                        <a:prstGeom prst="rect">
                          <a:avLst/>
                        </a:prstGeom>
                        <a:solidFill>
                          <a:srgbClr val="FFFFFF"/>
                        </a:solidFill>
                        <a:ln w="9525">
                          <a:noFill/>
                          <a:miter lim="800000"/>
                          <a:headEnd/>
                          <a:tailEnd/>
                        </a:ln>
                      </wps:spPr>
                      <wps:txbx>
                        <w:txbxContent>
                          <w:p w14:paraId="5F519E83" w14:textId="77777777" w:rsidR="008602D3" w:rsidRDefault="008602D3" w:rsidP="003E2F5B">
                            <w:pPr>
                              <w:rPr>
                                <w:rtl/>
                                <w:cs/>
                              </w:rPr>
                            </w:pPr>
                            <w:r>
                              <w:rPr>
                                <w:rFonts w:hint="cs"/>
                                <w:sz w:val="18"/>
                                <w:szCs w:val="18"/>
                                <w:rtl/>
                                <w:lang w:bidi="ar-SA"/>
                              </w:rPr>
                              <w:t>سير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97E13" id="_x0000_s1220" type="#_x0000_t202" style="position:absolute;left:0;text-align:left;margin-left:69.4pt;margin-top:300.8pt;width:78.85pt;height:20.5pt;flip:x;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" stroked="f">
                <v:textbox>
                  <w:txbxContent>
                    <w:p w14:paraId="5F519E83" w14:textId="77777777" w:rsidR="008602D3" w:rsidRDefault="008602D3" w:rsidP="003E2F5B">
                      <w:pPr>
                        <w:rPr>
                          <w:rtl/>
                          <w:cs/>
                        </w:rPr>
                      </w:pPr>
                      <w:r>
                        <w:rPr>
                          <w:rFonts w:hint="cs"/>
                          <w:sz w:val="18"/>
                          <w:szCs w:val="18"/>
                          <w:rtl/>
                          <w:lang w:bidi="ar-SA"/>
                        </w:rPr>
                        <w:t>سير التفاعل</w:t>
                      </w:r>
                    </w:p>
                  </w:txbxContent>
                </v:textbox>
              </v:shape>
            </w:pict>
          </mc:Fallback>
        </mc:AlternateContent>
      </w:r>
      <w:r w:rsidRPr="003E2F5B">
        <w:rPr>
          <w:rFonts w:asciiTheme="majorBidi" w:hAnsiTheme="majorBidi" w:cs="Arial"/>
          <w:noProof/>
          <w:rtl/>
          <w:lang w:eastAsia="en-US"/>
        </w:rPr>
        <mc:AlternateContent>
          <mc:Choice Requires="wps">
            <w:drawing>
              <wp:anchor distT="0" distB="0" distL="114300" distR="114300" simplePos="0" relativeHeight="252068352" behindDoc="0" locked="0" layoutInCell="1" allowOverlap="1" wp14:anchorId="6F115D01" wp14:editId="0829D33F">
                <wp:simplePos x="0" y="0"/>
                <wp:positionH relativeFrom="column">
                  <wp:posOffset>4107180</wp:posOffset>
                </wp:positionH>
                <wp:positionV relativeFrom="paragraph">
                  <wp:posOffset>1451610</wp:posOffset>
                </wp:positionV>
                <wp:extent cx="1001395" cy="260350"/>
                <wp:effectExtent l="0" t="0" r="8255" b="6350"/>
                <wp:wrapNone/>
                <wp:docPr id="3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1395" cy="260350"/>
                        </a:xfrm>
                        <a:prstGeom prst="rect">
                          <a:avLst/>
                        </a:prstGeom>
                        <a:solidFill>
                          <a:srgbClr val="FFFFFF"/>
                        </a:solidFill>
                        <a:ln w="9525">
                          <a:noFill/>
                          <a:miter lim="800000"/>
                          <a:headEnd/>
                          <a:tailEnd/>
                        </a:ln>
                      </wps:spPr>
                      <wps:txbx>
                        <w:txbxContent>
                          <w:p w14:paraId="453A0FDD" w14:textId="77777777" w:rsidR="008602D3" w:rsidRDefault="008602D3" w:rsidP="003E2F5B">
                            <w:pPr>
                              <w:rPr>
                                <w:rtl/>
                                <w:cs/>
                              </w:rPr>
                            </w:pPr>
                            <w:r>
                              <w:rPr>
                                <w:rFonts w:hint="cs"/>
                                <w:sz w:val="18"/>
                                <w:szCs w:val="18"/>
                                <w:rtl/>
                                <w:lang w:bidi="ar-SA"/>
                              </w:rPr>
                              <w:t>سير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15D01" id="_x0000_s1221" type="#_x0000_t202" style="position:absolute;left:0;text-align:left;margin-left:323.4pt;margin-top:114.3pt;width:78.85pt;height:20.5pt;flip:x;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" stroked="f">
                <v:textbox>
                  <w:txbxContent>
                    <w:p w14:paraId="453A0FDD" w14:textId="77777777" w:rsidR="008602D3" w:rsidRDefault="008602D3" w:rsidP="003E2F5B">
                      <w:pPr>
                        <w:rPr>
                          <w:rtl/>
                          <w:cs/>
                        </w:rPr>
                      </w:pPr>
                      <w:r>
                        <w:rPr>
                          <w:rFonts w:hint="cs"/>
                          <w:sz w:val="18"/>
                          <w:szCs w:val="18"/>
                          <w:rtl/>
                          <w:lang w:bidi="ar-SA"/>
                        </w:rPr>
                        <w:t>سير التفاعل</w:t>
                      </w:r>
                    </w:p>
                  </w:txbxContent>
                </v:textbox>
              </v:shape>
            </w:pict>
          </mc:Fallback>
        </mc:AlternateContent>
      </w:r>
      <w:r w:rsidRPr="003E2F5B">
        <w:rPr>
          <w:rFonts w:asciiTheme="majorBidi" w:hAnsiTheme="majorBidi" w:cs="Arial"/>
          <w:noProof/>
          <w:rtl/>
          <w:lang w:eastAsia="en-US"/>
        </w:rPr>
        <mc:AlternateContent>
          <mc:Choice Requires="wps">
            <w:drawing>
              <wp:anchor distT="0" distB="0" distL="114300" distR="114300" simplePos="0" relativeHeight="252066304" behindDoc="0" locked="0" layoutInCell="1" allowOverlap="1" wp14:anchorId="4799D04F" wp14:editId="72D937EB">
                <wp:simplePos x="0" y="0"/>
                <wp:positionH relativeFrom="column">
                  <wp:posOffset>957580</wp:posOffset>
                </wp:positionH>
                <wp:positionV relativeFrom="paragraph">
                  <wp:posOffset>1451610</wp:posOffset>
                </wp:positionV>
                <wp:extent cx="1001395" cy="260350"/>
                <wp:effectExtent l="0" t="0" r="8255" b="6350"/>
                <wp:wrapNone/>
                <wp:docPr id="3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1395" cy="260350"/>
                        </a:xfrm>
                        <a:prstGeom prst="rect">
                          <a:avLst/>
                        </a:prstGeom>
                        <a:solidFill>
                          <a:srgbClr val="FFFFFF"/>
                        </a:solidFill>
                        <a:ln w="9525">
                          <a:noFill/>
                          <a:miter lim="800000"/>
                          <a:headEnd/>
                          <a:tailEnd/>
                        </a:ln>
                      </wps:spPr>
                      <wps:txbx>
                        <w:txbxContent>
                          <w:p w14:paraId="34D06CB9" w14:textId="77777777" w:rsidR="008602D3" w:rsidRDefault="008602D3" w:rsidP="003E2F5B">
                            <w:pPr>
                              <w:rPr>
                                <w:rtl/>
                                <w:cs/>
                              </w:rPr>
                            </w:pPr>
                            <w:r>
                              <w:rPr>
                                <w:rFonts w:hint="cs"/>
                                <w:sz w:val="18"/>
                                <w:szCs w:val="18"/>
                                <w:rtl/>
                                <w:lang w:bidi="ar-SA"/>
                              </w:rPr>
                              <w:t>سير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9D04F" id="_x0000_s1222" type="#_x0000_t202" style="position:absolute;left:0;text-align:left;margin-left:75.4pt;margin-top:114.3pt;width:78.85pt;height:20.5pt;flip:x;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" stroked="f">
                <v:textbox>
                  <w:txbxContent>
                    <w:p w14:paraId="34D06CB9" w14:textId="77777777" w:rsidR="008602D3" w:rsidRDefault="008602D3" w:rsidP="003E2F5B">
                      <w:pPr>
                        <w:rPr>
                          <w:rtl/>
                          <w:cs/>
                        </w:rPr>
                      </w:pPr>
                      <w:r>
                        <w:rPr>
                          <w:rFonts w:hint="cs"/>
                          <w:sz w:val="18"/>
                          <w:szCs w:val="18"/>
                          <w:rtl/>
                          <w:lang w:bidi="ar-SA"/>
                        </w:rPr>
                        <w:t>سير التفاعل</w:t>
                      </w:r>
                    </w:p>
                  </w:txbxContent>
                </v:textbox>
              </v:shape>
            </w:pict>
          </mc:Fallback>
        </mc:AlternateContent>
      </w:r>
      <w:r w:rsidRPr="003E2F5B">
        <w:rPr>
          <w:rFonts w:asciiTheme="majorBidi" w:hAnsiTheme="majorBidi" w:cs="Arial"/>
          <w:noProof/>
          <w:rtl/>
          <w:lang w:eastAsia="en-US"/>
        </w:rPr>
        <mc:AlternateContent>
          <mc:Choice Requires="wps">
            <w:drawing>
              <wp:anchor distT="0" distB="0" distL="114300" distR="114300" simplePos="0" relativeHeight="252064256" behindDoc="0" locked="0" layoutInCell="1" allowOverlap="1" wp14:anchorId="12432EAE" wp14:editId="366289E0">
                <wp:simplePos x="0" y="0"/>
                <wp:positionH relativeFrom="column">
                  <wp:posOffset>3249930</wp:posOffset>
                </wp:positionH>
                <wp:positionV relativeFrom="paragraph">
                  <wp:posOffset>2493010</wp:posOffset>
                </wp:positionV>
                <wp:extent cx="1001395" cy="260350"/>
                <wp:effectExtent l="0" t="0" r="8255" b="6350"/>
                <wp:wrapNone/>
                <wp:docPr id="3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1395" cy="260350"/>
                        </a:xfrm>
                        <a:prstGeom prst="rect">
                          <a:avLst/>
                        </a:prstGeom>
                        <a:solidFill>
                          <a:srgbClr val="FFFFFF"/>
                        </a:solidFill>
                        <a:ln w="9525">
                          <a:noFill/>
                          <a:miter lim="800000"/>
                          <a:headEnd/>
                          <a:tailEnd/>
                        </a:ln>
                      </wps:spPr>
                      <wps:txbx>
                        <w:txbxContent>
                          <w:p w14:paraId="67DF8979" w14:textId="77777777" w:rsidR="008602D3" w:rsidRDefault="008602D3" w:rsidP="003E2F5B">
                            <w:pPr>
                              <w:rPr>
                                <w:rtl/>
                                <w:cs/>
                              </w:rPr>
                            </w:pPr>
                            <w:r w:rsidRPr="003E2F5B">
                              <w:rPr>
                                <w:rFonts w:hint="cs"/>
                                <w:sz w:val="18"/>
                                <w:szCs w:val="18"/>
                                <w:rtl/>
                                <w:lang w:bidi="ar-SA"/>
                              </w:rPr>
                              <w:t>توصيل كهربائي</w:t>
                            </w:r>
                            <w:r>
                              <w:rPr>
                                <w:rFonts w:hint="cs"/>
                                <w:sz w:val="18"/>
                                <w:szCs w:val="18"/>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32EAE" id="_x0000_s1223" type="#_x0000_t202" style="position:absolute;left:0;text-align:left;margin-left:255.9pt;margin-top:196.3pt;width:78.85pt;height:20.5pt;flip:x;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" stroked="f">
                <v:textbox>
                  <w:txbxContent>
                    <w:p w14:paraId="67DF8979" w14:textId="77777777" w:rsidR="008602D3" w:rsidRDefault="008602D3" w:rsidP="003E2F5B">
                      <w:pPr>
                        <w:rPr>
                          <w:rtl/>
                          <w:cs/>
                        </w:rPr>
                      </w:pPr>
                      <w:r w:rsidRPr="003E2F5B">
                        <w:rPr>
                          <w:rFonts w:hint="cs"/>
                          <w:sz w:val="18"/>
                          <w:szCs w:val="18"/>
                          <w:rtl/>
                          <w:lang w:bidi="ar-SA"/>
                        </w:rPr>
                        <w:t>توصيل كهربائي</w:t>
                      </w:r>
                      <w:r>
                        <w:rPr>
                          <w:rFonts w:hint="cs"/>
                          <w:sz w:val="18"/>
                          <w:szCs w:val="18"/>
                          <w:rtl/>
                          <w:lang w:bidi="ar-SA"/>
                        </w:rPr>
                        <w:t>ّ</w:t>
                      </w:r>
                    </w:p>
                  </w:txbxContent>
                </v:textbox>
              </v:shape>
            </w:pict>
          </mc:Fallback>
        </mc:AlternateContent>
      </w:r>
      <w:r w:rsidRPr="003E2F5B">
        <w:rPr>
          <w:rFonts w:asciiTheme="majorBidi" w:hAnsiTheme="majorBidi" w:cs="Arial"/>
          <w:noProof/>
          <w:rtl/>
          <w:lang w:eastAsia="en-US"/>
        </w:rPr>
        <mc:AlternateContent>
          <mc:Choice Requires="wps">
            <w:drawing>
              <wp:anchor distT="0" distB="0" distL="114300" distR="114300" simplePos="0" relativeHeight="252062208" behindDoc="0" locked="0" layoutInCell="1" allowOverlap="1" wp14:anchorId="7D5026D8" wp14:editId="06EF2FD2">
                <wp:simplePos x="0" y="0"/>
                <wp:positionH relativeFrom="column">
                  <wp:posOffset>24130</wp:posOffset>
                </wp:positionH>
                <wp:positionV relativeFrom="paragraph">
                  <wp:posOffset>2493010</wp:posOffset>
                </wp:positionV>
                <wp:extent cx="1001395" cy="260350"/>
                <wp:effectExtent l="0" t="0" r="8255" b="6350"/>
                <wp:wrapNone/>
                <wp:docPr id="3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1395" cy="260350"/>
                        </a:xfrm>
                        <a:prstGeom prst="rect">
                          <a:avLst/>
                        </a:prstGeom>
                        <a:solidFill>
                          <a:srgbClr val="FFFFFF"/>
                        </a:solidFill>
                        <a:ln w="9525">
                          <a:noFill/>
                          <a:miter lim="800000"/>
                          <a:headEnd/>
                          <a:tailEnd/>
                        </a:ln>
                      </wps:spPr>
                      <wps:txbx>
                        <w:txbxContent>
                          <w:p w14:paraId="5E027083" w14:textId="77777777" w:rsidR="008602D3" w:rsidRDefault="008602D3" w:rsidP="003E2F5B">
                            <w:pPr>
                              <w:rPr>
                                <w:rtl/>
                                <w:cs/>
                              </w:rPr>
                            </w:pPr>
                            <w:r w:rsidRPr="003E2F5B">
                              <w:rPr>
                                <w:rFonts w:hint="cs"/>
                                <w:sz w:val="18"/>
                                <w:szCs w:val="18"/>
                                <w:rtl/>
                                <w:lang w:bidi="ar-SA"/>
                              </w:rPr>
                              <w:t>توصيل كهربائي</w:t>
                            </w:r>
                            <w:r>
                              <w:rPr>
                                <w:rFonts w:hint="cs"/>
                                <w:sz w:val="18"/>
                                <w:szCs w:val="18"/>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026D8" id="_x0000_s1224" type="#_x0000_t202" style="position:absolute;left:0;text-align:left;margin-left:1.9pt;margin-top:196.3pt;width:78.85pt;height:20.5pt;flip:x;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" stroked="f">
                <v:textbox>
                  <w:txbxContent>
                    <w:p w14:paraId="5E027083" w14:textId="77777777" w:rsidR="008602D3" w:rsidRDefault="008602D3" w:rsidP="003E2F5B">
                      <w:pPr>
                        <w:rPr>
                          <w:rtl/>
                          <w:cs/>
                        </w:rPr>
                      </w:pPr>
                      <w:r w:rsidRPr="003E2F5B">
                        <w:rPr>
                          <w:rFonts w:hint="cs"/>
                          <w:sz w:val="18"/>
                          <w:szCs w:val="18"/>
                          <w:rtl/>
                          <w:lang w:bidi="ar-SA"/>
                        </w:rPr>
                        <w:t>توصيل كهربائي</w:t>
                      </w:r>
                      <w:r>
                        <w:rPr>
                          <w:rFonts w:hint="cs"/>
                          <w:sz w:val="18"/>
                          <w:szCs w:val="18"/>
                          <w:rtl/>
                          <w:lang w:bidi="ar-SA"/>
                        </w:rPr>
                        <w:t>ّ</w:t>
                      </w:r>
                    </w:p>
                  </w:txbxContent>
                </v:textbox>
              </v:shape>
            </w:pict>
          </mc:Fallback>
        </mc:AlternateContent>
      </w:r>
      <w:r w:rsidRPr="003E2F5B">
        <w:rPr>
          <w:rFonts w:asciiTheme="majorBidi" w:hAnsiTheme="majorBidi" w:cs="Arial"/>
          <w:noProof/>
          <w:rtl/>
          <w:lang w:eastAsia="en-US"/>
        </w:rPr>
        <mc:AlternateContent>
          <mc:Choice Requires="wps">
            <w:drawing>
              <wp:anchor distT="0" distB="0" distL="114300" distR="114300" simplePos="0" relativeHeight="252060160" behindDoc="0" locked="0" layoutInCell="1" allowOverlap="1" wp14:anchorId="210A4ECD" wp14:editId="237DDB34">
                <wp:simplePos x="0" y="0"/>
                <wp:positionH relativeFrom="column">
                  <wp:posOffset>3313430</wp:posOffset>
                </wp:positionH>
                <wp:positionV relativeFrom="paragraph">
                  <wp:posOffset>124460</wp:posOffset>
                </wp:positionV>
                <wp:extent cx="1001395" cy="260350"/>
                <wp:effectExtent l="0" t="0" r="8255" b="6350"/>
                <wp:wrapNone/>
                <wp:docPr id="3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1395" cy="260350"/>
                        </a:xfrm>
                        <a:prstGeom prst="rect">
                          <a:avLst/>
                        </a:prstGeom>
                        <a:solidFill>
                          <a:srgbClr val="FFFFFF"/>
                        </a:solidFill>
                        <a:ln w="9525">
                          <a:noFill/>
                          <a:miter lim="800000"/>
                          <a:headEnd/>
                          <a:tailEnd/>
                        </a:ln>
                      </wps:spPr>
                      <wps:txbx>
                        <w:txbxContent>
                          <w:p w14:paraId="74AC0DCB" w14:textId="77777777" w:rsidR="008602D3" w:rsidRDefault="008602D3" w:rsidP="003E2F5B">
                            <w:pPr>
                              <w:rPr>
                                <w:rtl/>
                                <w:cs/>
                              </w:rPr>
                            </w:pPr>
                            <w:r w:rsidRPr="003E2F5B">
                              <w:rPr>
                                <w:rFonts w:hint="cs"/>
                                <w:sz w:val="18"/>
                                <w:szCs w:val="18"/>
                                <w:rtl/>
                                <w:lang w:bidi="ar-SA"/>
                              </w:rPr>
                              <w:t>توصيل كهربائي</w:t>
                            </w:r>
                            <w:r>
                              <w:rPr>
                                <w:rFonts w:hint="cs"/>
                                <w:sz w:val="18"/>
                                <w:szCs w:val="18"/>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A4ECD" id="_x0000_s1225" type="#_x0000_t202" style="position:absolute;left:0;text-align:left;margin-left:260.9pt;margin-top:9.8pt;width:78.85pt;height:20.5pt;flip:x;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" stroked="f">
                <v:textbox>
                  <w:txbxContent>
                    <w:p w14:paraId="74AC0DCB" w14:textId="77777777" w:rsidR="008602D3" w:rsidRDefault="008602D3" w:rsidP="003E2F5B">
                      <w:pPr>
                        <w:rPr>
                          <w:rtl/>
                          <w:cs/>
                        </w:rPr>
                      </w:pPr>
                      <w:r w:rsidRPr="003E2F5B">
                        <w:rPr>
                          <w:rFonts w:hint="cs"/>
                          <w:sz w:val="18"/>
                          <w:szCs w:val="18"/>
                          <w:rtl/>
                          <w:lang w:bidi="ar-SA"/>
                        </w:rPr>
                        <w:t>توصيل كهربائي</w:t>
                      </w:r>
                      <w:r>
                        <w:rPr>
                          <w:rFonts w:hint="cs"/>
                          <w:sz w:val="18"/>
                          <w:szCs w:val="18"/>
                          <w:rtl/>
                          <w:lang w:bidi="ar-SA"/>
                        </w:rPr>
                        <w:t>ّ</w:t>
                      </w:r>
                    </w:p>
                  </w:txbxContent>
                </v:textbox>
              </v:shape>
            </w:pict>
          </mc:Fallback>
        </mc:AlternateContent>
      </w:r>
      <w:r w:rsidRPr="003E2F5B">
        <w:rPr>
          <w:rFonts w:asciiTheme="majorBidi" w:hAnsiTheme="majorBidi" w:cs="Arial"/>
          <w:noProof/>
          <w:rtl/>
          <w:lang w:eastAsia="en-US"/>
        </w:rPr>
        <mc:AlternateContent>
          <mc:Choice Requires="wps">
            <w:drawing>
              <wp:anchor distT="0" distB="0" distL="114300" distR="114300" simplePos="0" relativeHeight="252058112" behindDoc="0" locked="0" layoutInCell="1" allowOverlap="1" wp14:anchorId="2E4F0D5E" wp14:editId="29C0A0D2">
                <wp:simplePos x="0" y="0"/>
                <wp:positionH relativeFrom="column">
                  <wp:posOffset>93980</wp:posOffset>
                </wp:positionH>
                <wp:positionV relativeFrom="paragraph">
                  <wp:posOffset>130810</wp:posOffset>
                </wp:positionV>
                <wp:extent cx="1001395" cy="260350"/>
                <wp:effectExtent l="0" t="0" r="8255" b="6350"/>
                <wp:wrapNone/>
                <wp:docPr id="3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1395" cy="260350"/>
                        </a:xfrm>
                        <a:prstGeom prst="rect">
                          <a:avLst/>
                        </a:prstGeom>
                        <a:solidFill>
                          <a:srgbClr val="FFFFFF"/>
                        </a:solidFill>
                        <a:ln w="9525">
                          <a:noFill/>
                          <a:miter lim="800000"/>
                          <a:headEnd/>
                          <a:tailEnd/>
                        </a:ln>
                      </wps:spPr>
                      <wps:txbx>
                        <w:txbxContent>
                          <w:p w14:paraId="3F4632ED" w14:textId="77777777" w:rsidR="008602D3" w:rsidRDefault="008602D3" w:rsidP="003E2F5B">
                            <w:pPr>
                              <w:rPr>
                                <w:rtl/>
                                <w:cs/>
                              </w:rPr>
                            </w:pPr>
                            <w:r w:rsidRPr="003E2F5B">
                              <w:rPr>
                                <w:rFonts w:hint="cs"/>
                                <w:sz w:val="18"/>
                                <w:szCs w:val="18"/>
                                <w:rtl/>
                                <w:lang w:bidi="ar-SA"/>
                              </w:rPr>
                              <w:t>توصيل كهربائي</w:t>
                            </w:r>
                            <w:r>
                              <w:rPr>
                                <w:rFonts w:hint="cs"/>
                                <w:sz w:val="18"/>
                                <w:szCs w:val="18"/>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F0D5E" id="_x0000_s1226" type="#_x0000_t202" style="position:absolute;left:0;text-align:left;margin-left:7.4pt;margin-top:10.3pt;width:78.85pt;height:20.5pt;flip:x;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" stroked="f">
                <v:textbox>
                  <w:txbxContent>
                    <w:p w14:paraId="3F4632ED" w14:textId="77777777" w:rsidR="008602D3" w:rsidRDefault="008602D3" w:rsidP="003E2F5B">
                      <w:pPr>
                        <w:rPr>
                          <w:rtl/>
                          <w:cs/>
                        </w:rPr>
                      </w:pPr>
                      <w:r w:rsidRPr="003E2F5B">
                        <w:rPr>
                          <w:rFonts w:hint="cs"/>
                          <w:sz w:val="18"/>
                          <w:szCs w:val="18"/>
                          <w:rtl/>
                          <w:lang w:bidi="ar-SA"/>
                        </w:rPr>
                        <w:t>توصيل كهربائي</w:t>
                      </w:r>
                      <w:r>
                        <w:rPr>
                          <w:rFonts w:hint="cs"/>
                          <w:sz w:val="18"/>
                          <w:szCs w:val="18"/>
                          <w:rtl/>
                          <w:lang w:bidi="ar-SA"/>
                        </w:rPr>
                        <w:t>ّ</w:t>
                      </w:r>
                    </w:p>
                  </w:txbxContent>
                </v:textbox>
              </v:shape>
            </w:pict>
          </mc:Fallback>
        </mc:AlternateContent>
      </w:r>
      <w:r w:rsidR="0087080C">
        <w:rPr>
          <w:noProof/>
          <w:lang w:eastAsia="en-US"/>
        </w:rPr>
        <w:drawing>
          <wp:inline distT="0" distB="0" distL="0" distR="0" wp14:anchorId="5DE671AD" wp14:editId="6CA3EE6F">
            <wp:extent cx="5114925" cy="4152900"/>
            <wp:effectExtent l="0" t="0" r="9525" b="0"/>
            <wp:docPr id="11110" name="Picture 11110" descr="גרף מס 3 הוא התשובה הנכ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114925" cy="4152900"/>
                    </a:xfrm>
                    <a:prstGeom prst="rect">
                      <a:avLst/>
                    </a:prstGeom>
                  </pic:spPr>
                </pic:pic>
              </a:graphicData>
            </a:graphic>
          </wp:inline>
        </w:drawing>
      </w:r>
    </w:p>
    <w:p w14:paraId="21505980" w14:textId="77777777" w:rsidR="009A4D71" w:rsidRDefault="003E2F5B" w:rsidP="009A4D71">
      <w:pPr>
        <w:spacing w:line="360" w:lineRule="auto"/>
        <w:ind w:left="-99"/>
        <w:rPr>
          <w:rFonts w:cs="David"/>
          <w:b/>
          <w:bCs/>
          <w:color w:val="000080"/>
          <w:rtl/>
        </w:rPr>
      </w:pPr>
      <w:r>
        <w:rPr>
          <w:rFonts w:cs="Arial" w:hint="cs"/>
          <w:b/>
          <w:bCs/>
          <w:color w:val="000080"/>
          <w:rtl/>
          <w:lang w:bidi="ar-SA"/>
        </w:rPr>
        <w:t>التعليل</w:t>
      </w:r>
      <w:r w:rsidR="009A4D71">
        <w:rPr>
          <w:rFonts w:cs="David" w:hint="cs"/>
          <w:b/>
          <w:bCs/>
          <w:color w:val="000080"/>
          <w:rtl/>
        </w:rPr>
        <w:t>:</w:t>
      </w:r>
      <w:r w:rsidRPr="003E2F5B">
        <w:rPr>
          <w:rFonts w:asciiTheme="majorBidi" w:hAnsiTheme="majorBidi" w:cs="Arial"/>
          <w:noProof/>
          <w:rtl/>
          <w:lang w:bidi="ar-SA"/>
        </w:rPr>
        <w:t xml:space="preserve"> </w:t>
      </w:r>
    </w:p>
    <w:p w14:paraId="2286370E" w14:textId="77777777" w:rsidR="009A4D71" w:rsidRDefault="003E2F5B" w:rsidP="003E2F5B">
      <w:pPr>
        <w:spacing w:line="360" w:lineRule="auto"/>
        <w:ind w:left="-99" w:right="-709"/>
        <w:rPr>
          <w:rFonts w:cs="David"/>
          <w:color w:val="000080"/>
          <w:rtl/>
        </w:rPr>
      </w:pPr>
      <w:r>
        <w:rPr>
          <w:rFonts w:cs="Arial" w:hint="cs"/>
          <w:color w:val="000080"/>
          <w:rtl/>
          <w:lang w:bidi="ar-SA"/>
        </w:rPr>
        <w:t>الرسم البياني</w:t>
      </w:r>
      <w:r w:rsidR="00F31C58">
        <w:rPr>
          <w:rFonts w:cs="Arial" w:hint="cs"/>
          <w:color w:val="000080"/>
          <w:rtl/>
          <w:lang w:bidi="ar-SA"/>
        </w:rPr>
        <w:t>ّ</w:t>
      </w:r>
      <w:r>
        <w:rPr>
          <w:rFonts w:cs="Arial" w:hint="cs"/>
          <w:color w:val="000080"/>
          <w:rtl/>
          <w:lang w:bidi="ar-SA"/>
        </w:rPr>
        <w:t xml:space="preserve"> الصحيح </w:t>
      </w:r>
      <w:proofErr w:type="gramStart"/>
      <w:r>
        <w:rPr>
          <w:rFonts w:cs="Arial" w:hint="cs"/>
          <w:color w:val="000080"/>
          <w:rtl/>
          <w:lang w:bidi="ar-SA"/>
        </w:rPr>
        <w:t xml:space="preserve">هو </w:t>
      </w:r>
      <w:r w:rsidR="008B5955">
        <w:rPr>
          <w:rFonts w:cs="David" w:hint="cs"/>
          <w:color w:val="000080"/>
          <w:rtl/>
        </w:rPr>
        <w:t xml:space="preserve"> 3</w:t>
      </w:r>
      <w:proofErr w:type="gramEnd"/>
      <w:r w:rsidR="008B5955">
        <w:rPr>
          <w:rFonts w:cs="David" w:hint="cs"/>
          <w:color w:val="000080"/>
          <w:rtl/>
        </w:rPr>
        <w:t xml:space="preserve"> .</w:t>
      </w:r>
    </w:p>
    <w:p w14:paraId="11FAC65E" w14:textId="77777777" w:rsidR="008B5955" w:rsidRDefault="003E2F5B" w:rsidP="00F31C58">
      <w:pPr>
        <w:spacing w:line="360" w:lineRule="auto"/>
        <w:ind w:left="-99" w:right="-709"/>
        <w:rPr>
          <w:rFonts w:cs="David"/>
          <w:color w:val="000080"/>
          <w:rtl/>
        </w:rPr>
      </w:pPr>
      <w:r>
        <w:rPr>
          <w:rFonts w:cs="Arial" w:hint="cs"/>
          <w:color w:val="000080"/>
          <w:rtl/>
          <w:lang w:bidi="ar-SA"/>
        </w:rPr>
        <w:t>قبل التفاعل، عندما يحتوي المحلول على مواد</w:t>
      </w:r>
      <w:r w:rsidR="00F31C58">
        <w:rPr>
          <w:rFonts w:cs="Arial" w:hint="cs"/>
          <w:color w:val="000080"/>
          <w:rtl/>
          <w:lang w:bidi="ar-SA"/>
        </w:rPr>
        <w:t>ّ</w:t>
      </w:r>
      <w:r>
        <w:rPr>
          <w:rFonts w:cs="Arial" w:hint="cs"/>
          <w:color w:val="000080"/>
          <w:rtl/>
          <w:lang w:bidi="ar-SA"/>
        </w:rPr>
        <w:t xml:space="preserve"> متفاعلة ف</w:t>
      </w:r>
      <w:r w:rsidR="00F31C58">
        <w:rPr>
          <w:rFonts w:cs="Arial" w:hint="cs"/>
          <w:color w:val="000080"/>
          <w:rtl/>
          <w:lang w:bidi="ar-SA"/>
        </w:rPr>
        <w:t>قط، فإنه</w:t>
      </w:r>
      <w:r>
        <w:rPr>
          <w:rFonts w:cs="Arial" w:hint="cs"/>
          <w:color w:val="000080"/>
          <w:rtl/>
          <w:lang w:bidi="ar-SA"/>
        </w:rPr>
        <w:t xml:space="preserve"> يحتوي على أيونات متنقلة، لذا التوصيل الكهربائي عالٍ. يحد</w:t>
      </w:r>
      <w:r w:rsidR="00F31C58">
        <w:rPr>
          <w:rFonts w:cs="Arial" w:hint="cs"/>
          <w:color w:val="000080"/>
          <w:rtl/>
          <w:lang w:bidi="ar-SA"/>
        </w:rPr>
        <w:t>ُ</w:t>
      </w:r>
      <w:r>
        <w:rPr>
          <w:rFonts w:cs="Arial" w:hint="cs"/>
          <w:color w:val="000080"/>
          <w:rtl/>
          <w:lang w:bidi="ar-SA"/>
        </w:rPr>
        <w:t>ث خلال التفاعل ترسيب مواد</w:t>
      </w:r>
      <w:r w:rsidR="00F31C58">
        <w:rPr>
          <w:rFonts w:cs="Arial" w:hint="cs"/>
          <w:color w:val="000080"/>
          <w:rtl/>
          <w:lang w:bidi="ar-SA"/>
        </w:rPr>
        <w:t>ّ</w:t>
      </w:r>
      <w:r>
        <w:rPr>
          <w:rFonts w:cs="Arial" w:hint="cs"/>
          <w:color w:val="000080"/>
          <w:rtl/>
          <w:lang w:bidi="ar-SA"/>
        </w:rPr>
        <w:t xml:space="preserve"> أيوني</w:t>
      </w:r>
      <w:r w:rsidR="00F31C58">
        <w:rPr>
          <w:rFonts w:cs="Arial" w:hint="cs"/>
          <w:color w:val="000080"/>
          <w:rtl/>
          <w:lang w:bidi="ar-SA"/>
        </w:rPr>
        <w:t>ّ</w:t>
      </w:r>
      <w:r>
        <w:rPr>
          <w:rFonts w:cs="Arial" w:hint="cs"/>
          <w:color w:val="000080"/>
          <w:rtl/>
          <w:lang w:bidi="ar-SA"/>
        </w:rPr>
        <w:t>ة صعبة الذوبان، وينخفض التوصيل الكهربائي</w:t>
      </w:r>
      <w:r w:rsidR="00F31C58">
        <w:rPr>
          <w:rFonts w:cs="Arial" w:hint="cs"/>
          <w:color w:val="000080"/>
          <w:rtl/>
          <w:lang w:bidi="ar-SA"/>
        </w:rPr>
        <w:t>ّ</w:t>
      </w:r>
      <w:r>
        <w:rPr>
          <w:rFonts w:cs="Arial" w:hint="cs"/>
          <w:color w:val="000080"/>
          <w:rtl/>
          <w:lang w:bidi="ar-SA"/>
        </w:rPr>
        <w:t xml:space="preserve"> للمحلول. في نهاية التفاعل، لا يحتوي المحلول على أيونات متنقلة تقريبًا، لذا </w:t>
      </w:r>
      <w:r w:rsidR="00170527">
        <w:rPr>
          <w:rFonts w:cs="Arial" w:hint="cs"/>
          <w:color w:val="000080"/>
          <w:rtl/>
          <w:lang w:bidi="ar-SA"/>
        </w:rPr>
        <w:t xml:space="preserve">التوصيل مهمل. </w:t>
      </w:r>
    </w:p>
    <w:p w14:paraId="5C98B30D" w14:textId="77777777" w:rsidR="008B5955" w:rsidRDefault="00170527" w:rsidP="00170527">
      <w:pPr>
        <w:spacing w:line="360" w:lineRule="auto"/>
        <w:ind w:left="-99" w:right="-709"/>
        <w:rPr>
          <w:rFonts w:cs="David"/>
          <w:color w:val="000080"/>
          <w:rtl/>
        </w:rPr>
      </w:pPr>
      <w:r>
        <w:rPr>
          <w:rFonts w:cs="Arial" w:hint="cs"/>
          <w:color w:val="000080"/>
          <w:rtl/>
          <w:lang w:bidi="ar-SA"/>
        </w:rPr>
        <w:t>الرسم البياني</w:t>
      </w:r>
      <w:r w:rsidR="00F31C58">
        <w:rPr>
          <w:rFonts w:cs="Arial" w:hint="cs"/>
          <w:color w:val="000080"/>
          <w:rtl/>
          <w:lang w:bidi="ar-SA"/>
        </w:rPr>
        <w:t>ّ</w:t>
      </w:r>
      <w:r w:rsidR="008B5955">
        <w:rPr>
          <w:rFonts w:cs="David" w:hint="cs"/>
          <w:color w:val="000080"/>
          <w:rtl/>
        </w:rPr>
        <w:t xml:space="preserve"> 1 </w:t>
      </w:r>
      <w:r>
        <w:rPr>
          <w:rFonts w:cs="Arial" w:hint="cs"/>
          <w:color w:val="000080"/>
          <w:rtl/>
          <w:lang w:bidi="ar-SA"/>
        </w:rPr>
        <w:t>غير صحيح، لأن</w:t>
      </w:r>
      <w:r w:rsidR="00F31C58">
        <w:rPr>
          <w:rFonts w:cs="Arial" w:hint="cs"/>
          <w:color w:val="000080"/>
          <w:rtl/>
          <w:lang w:bidi="ar-SA"/>
        </w:rPr>
        <w:t>ّ</w:t>
      </w:r>
      <w:r>
        <w:rPr>
          <w:rFonts w:cs="Arial" w:hint="cs"/>
          <w:color w:val="000080"/>
          <w:rtl/>
          <w:lang w:bidi="ar-SA"/>
        </w:rPr>
        <w:t>ه يعرض توصيل كهربائي</w:t>
      </w:r>
      <w:r w:rsidR="00F31C58">
        <w:rPr>
          <w:rFonts w:cs="Arial" w:hint="cs"/>
          <w:color w:val="000080"/>
          <w:rtl/>
          <w:lang w:bidi="ar-SA"/>
        </w:rPr>
        <w:t>ّ</w:t>
      </w:r>
      <w:r>
        <w:rPr>
          <w:rFonts w:cs="Arial" w:hint="cs"/>
          <w:color w:val="000080"/>
          <w:rtl/>
          <w:lang w:bidi="ar-SA"/>
        </w:rPr>
        <w:t xml:space="preserve"> ثابت خلال التفاعل.  </w:t>
      </w:r>
    </w:p>
    <w:p w14:paraId="6919EEAF" w14:textId="77777777" w:rsidR="008B5955" w:rsidRPr="009A4D71" w:rsidRDefault="00170527" w:rsidP="00170527">
      <w:pPr>
        <w:spacing w:line="360" w:lineRule="auto"/>
        <w:ind w:left="-99" w:right="-709"/>
        <w:rPr>
          <w:rFonts w:cs="David"/>
          <w:color w:val="000080"/>
          <w:rtl/>
        </w:rPr>
      </w:pPr>
      <w:r>
        <w:rPr>
          <w:rFonts w:cs="Arial" w:hint="cs"/>
          <w:color w:val="000080"/>
          <w:rtl/>
          <w:lang w:bidi="ar-SA"/>
        </w:rPr>
        <w:t>الرسمان البياني</w:t>
      </w:r>
      <w:r w:rsidR="00F31C58">
        <w:rPr>
          <w:rFonts w:cs="Arial" w:hint="cs"/>
          <w:color w:val="000080"/>
          <w:rtl/>
          <w:lang w:bidi="ar-SA"/>
        </w:rPr>
        <w:t>ّ</w:t>
      </w:r>
      <w:r>
        <w:rPr>
          <w:rFonts w:cs="Arial" w:hint="cs"/>
          <w:color w:val="000080"/>
          <w:rtl/>
          <w:lang w:bidi="ar-SA"/>
        </w:rPr>
        <w:t>ان</w:t>
      </w:r>
      <w:r>
        <w:rPr>
          <w:rFonts w:cs="David" w:hint="cs"/>
          <w:color w:val="000080"/>
          <w:rtl/>
        </w:rPr>
        <w:t xml:space="preserve"> </w:t>
      </w:r>
      <w:r w:rsidR="008B5955">
        <w:rPr>
          <w:rFonts w:cs="David" w:hint="cs"/>
          <w:color w:val="000080"/>
          <w:rtl/>
        </w:rPr>
        <w:t xml:space="preserve">2 </w:t>
      </w:r>
      <w:proofErr w:type="gramStart"/>
      <w:r>
        <w:rPr>
          <w:rFonts w:cs="Arial" w:hint="cs"/>
          <w:color w:val="000080"/>
          <w:rtl/>
          <w:lang w:bidi="ar-SA"/>
        </w:rPr>
        <w:t>وَ</w:t>
      </w:r>
      <w:r w:rsidR="008B5955">
        <w:rPr>
          <w:rFonts w:cs="David" w:hint="cs"/>
          <w:color w:val="000080"/>
          <w:rtl/>
        </w:rPr>
        <w:t xml:space="preserve"> 4</w:t>
      </w:r>
      <w:proofErr w:type="gramEnd"/>
      <w:r w:rsidR="008B5955">
        <w:rPr>
          <w:rFonts w:cs="David" w:hint="cs"/>
          <w:color w:val="000080"/>
          <w:rtl/>
        </w:rPr>
        <w:t xml:space="preserve"> </w:t>
      </w:r>
      <w:r>
        <w:rPr>
          <w:rFonts w:cs="Arial" w:hint="cs"/>
          <w:color w:val="000080"/>
          <w:rtl/>
          <w:lang w:bidi="ar-SA"/>
        </w:rPr>
        <w:t>غير صحيحين، لأن</w:t>
      </w:r>
      <w:r w:rsidR="00F31C58">
        <w:rPr>
          <w:rFonts w:cs="Arial" w:hint="cs"/>
          <w:color w:val="000080"/>
          <w:rtl/>
          <w:lang w:bidi="ar-SA"/>
        </w:rPr>
        <w:t>ّ</w:t>
      </w:r>
      <w:r>
        <w:rPr>
          <w:rFonts w:cs="Arial" w:hint="cs"/>
          <w:color w:val="000080"/>
          <w:rtl/>
          <w:lang w:bidi="ar-SA"/>
        </w:rPr>
        <w:t>هما يعرضان ارتفاع في التوصيل الكهربائي</w:t>
      </w:r>
      <w:r w:rsidR="00F31C58">
        <w:rPr>
          <w:rFonts w:cs="Arial" w:hint="cs"/>
          <w:color w:val="000080"/>
          <w:rtl/>
          <w:lang w:bidi="ar-SA"/>
        </w:rPr>
        <w:t>ّ</w:t>
      </w:r>
      <w:r>
        <w:rPr>
          <w:rFonts w:cs="Arial" w:hint="cs"/>
          <w:color w:val="000080"/>
          <w:rtl/>
          <w:lang w:bidi="ar-SA"/>
        </w:rPr>
        <w:t xml:space="preserve"> خلال التفاعل.  </w:t>
      </w:r>
      <w:r w:rsidR="008B5955">
        <w:rPr>
          <w:rFonts w:cs="David" w:hint="cs"/>
          <w:color w:val="000080"/>
          <w:rtl/>
        </w:rPr>
        <w:t xml:space="preserve"> </w:t>
      </w:r>
    </w:p>
    <w:p w14:paraId="22E69E2C" w14:textId="77777777" w:rsidR="0087080C" w:rsidRDefault="0087080C">
      <w:pPr>
        <w:bidi w:val="0"/>
        <w:rPr>
          <w:rFonts w:asciiTheme="minorBidi" w:hAnsiTheme="minorBidi" w:cs="David"/>
          <w:b/>
          <w:bCs/>
          <w:color w:val="FF0000"/>
          <w:sz w:val="28"/>
          <w:szCs w:val="28"/>
          <w:rtl/>
        </w:rPr>
      </w:pPr>
      <w:r>
        <w:rPr>
          <w:rFonts w:asciiTheme="minorBidi" w:hAnsiTheme="minorBidi"/>
          <w:rtl/>
        </w:rPr>
        <w:br w:type="page"/>
      </w:r>
    </w:p>
    <w:p w14:paraId="044EB55C" w14:textId="77777777" w:rsidR="00DD4A11" w:rsidRPr="00CB1484" w:rsidRDefault="00261554" w:rsidP="00261554">
      <w:pPr>
        <w:pStyle w:val="Heading2"/>
        <w:rPr>
          <w:rtl/>
        </w:rPr>
      </w:pPr>
      <w:bookmarkStart w:id="69" w:name="_Toc519075233"/>
      <w:r>
        <w:rPr>
          <w:rFonts w:asciiTheme="minorBidi" w:hAnsiTheme="minorBidi" w:cs="Arial" w:hint="cs"/>
          <w:rtl/>
          <w:lang w:bidi="ar-SA"/>
        </w:rPr>
        <w:lastRenderedPageBreak/>
        <w:t xml:space="preserve">سؤال </w:t>
      </w:r>
      <w:r w:rsidR="00DD4A11" w:rsidRPr="00CB1484">
        <w:t>1</w:t>
      </w:r>
      <w:r>
        <w:rPr>
          <w:rFonts w:cs="Arial" w:hint="cs"/>
          <w:rtl/>
          <w:lang w:bidi="ar-SA"/>
        </w:rPr>
        <w:t xml:space="preserve">ث، بجروت </w:t>
      </w:r>
      <w:r w:rsidR="00DD4A11" w:rsidRPr="00CB1484">
        <w:rPr>
          <w:rFonts w:hint="cs"/>
          <w:rtl/>
        </w:rPr>
        <w:t>2005</w:t>
      </w:r>
      <w:r>
        <w:rPr>
          <w:rFonts w:cstheme="minorBidi" w:hint="cs"/>
          <w:rtl/>
          <w:lang w:bidi="ar-SA"/>
        </w:rPr>
        <w:t xml:space="preserve">، رقم </w:t>
      </w:r>
      <w:proofErr w:type="gramStart"/>
      <w:r>
        <w:rPr>
          <w:rFonts w:cstheme="minorBidi" w:hint="cs"/>
          <w:rtl/>
          <w:lang w:bidi="ar-SA"/>
        </w:rPr>
        <w:t>النموذج</w:t>
      </w:r>
      <w:r w:rsidR="00DD4A11" w:rsidRPr="00CB1484">
        <w:rPr>
          <w:rFonts w:hint="cs"/>
          <w:rtl/>
        </w:rPr>
        <w:t xml:space="preserve">  918651</w:t>
      </w:r>
      <w:bookmarkEnd w:id="69"/>
      <w:proofErr w:type="gramEnd"/>
    </w:p>
    <w:p w14:paraId="5A9046D0" w14:textId="77777777" w:rsidR="004F4ED5" w:rsidRPr="004F4ED5" w:rsidRDefault="00261554" w:rsidP="00F4002F">
      <w:pPr>
        <w:spacing w:line="360" w:lineRule="auto"/>
        <w:ind w:left="-99"/>
        <w:rPr>
          <w:rFonts w:asciiTheme="majorBidi" w:hAnsiTheme="majorBidi" w:cs="David"/>
          <w:rtl/>
        </w:rPr>
      </w:pPr>
      <w:r>
        <w:rPr>
          <w:rFonts w:asciiTheme="majorBidi" w:hAnsiTheme="majorBidi" w:cs="Arial" w:hint="cs"/>
          <w:rtl/>
          <w:lang w:bidi="ar-SA"/>
        </w:rPr>
        <w:t xml:space="preserve">يُستخدم الأسيتون، </w:t>
      </w:r>
      <w:r w:rsidR="004F4ED5" w:rsidRPr="004F4ED5">
        <w:rPr>
          <w:rFonts w:asciiTheme="majorBidi" w:hAnsiTheme="majorBidi" w:cs="David"/>
        </w:rPr>
        <w:t>CH</w:t>
      </w:r>
      <w:r w:rsidR="004F4ED5">
        <w:rPr>
          <w:rFonts w:asciiTheme="majorBidi" w:hAnsiTheme="majorBidi" w:cs="David"/>
          <w:vertAlign w:val="subscript"/>
        </w:rPr>
        <w:t>3</w:t>
      </w:r>
      <w:r w:rsidR="004F4ED5">
        <w:rPr>
          <w:rFonts w:asciiTheme="majorBidi" w:hAnsiTheme="majorBidi" w:cs="David"/>
        </w:rPr>
        <w:t>COCH</w:t>
      </w:r>
      <w:r w:rsidR="004F4ED5">
        <w:rPr>
          <w:rFonts w:asciiTheme="majorBidi" w:hAnsiTheme="majorBidi" w:cs="David"/>
          <w:vertAlign w:val="subscript"/>
        </w:rPr>
        <w:t>3(l)</w:t>
      </w:r>
      <w:r>
        <w:rPr>
          <w:rFonts w:asciiTheme="majorBidi" w:hAnsiTheme="majorBidi" w:cs="Arial" w:hint="cs"/>
          <w:rtl/>
          <w:lang w:bidi="ar-SA"/>
        </w:rPr>
        <w:t>، لإزالة الأظافر.</w:t>
      </w:r>
      <w:r w:rsidR="005E2FDB">
        <w:rPr>
          <w:rFonts w:asciiTheme="majorBidi" w:hAnsiTheme="majorBidi" w:cs="Arial" w:hint="cs"/>
          <w:rtl/>
          <w:lang w:bidi="ar-SA"/>
        </w:rPr>
        <w:t xml:space="preserve"> يمكن أن نشطف بالماء بقايا الأسيتون بفضل إنتاج ترابط هيدروجيني بين جزيئات الماد</w:t>
      </w:r>
      <w:r w:rsidR="00F31C58">
        <w:rPr>
          <w:rFonts w:asciiTheme="majorBidi" w:hAnsiTheme="majorBidi" w:cs="Arial" w:hint="cs"/>
          <w:rtl/>
          <w:lang w:bidi="ar-SA"/>
        </w:rPr>
        <w:t>ّ</w:t>
      </w:r>
      <w:r w:rsidR="005E2FDB">
        <w:rPr>
          <w:rFonts w:asciiTheme="majorBidi" w:hAnsiTheme="majorBidi" w:cs="Arial" w:hint="cs"/>
          <w:rtl/>
          <w:lang w:bidi="ar-SA"/>
        </w:rPr>
        <w:t>تين. أمامك أوصاف تخطيطي</w:t>
      </w:r>
      <w:r w:rsidR="00F31C58">
        <w:rPr>
          <w:rFonts w:asciiTheme="majorBidi" w:hAnsiTheme="majorBidi" w:cs="Arial" w:hint="cs"/>
          <w:rtl/>
          <w:lang w:bidi="ar-SA"/>
        </w:rPr>
        <w:t>ّ</w:t>
      </w:r>
      <w:r w:rsidR="005E2FDB">
        <w:rPr>
          <w:rFonts w:asciiTheme="majorBidi" w:hAnsiTheme="majorBidi" w:cs="Arial" w:hint="cs"/>
          <w:rtl/>
          <w:lang w:bidi="ar-SA"/>
        </w:rPr>
        <w:t xml:space="preserve">ة، أي وصف يصف، بالشكل الصحيح، الترابط الهيدروجيني بين الماء والأسيتون؟  </w:t>
      </w:r>
      <w:r w:rsidR="004F4ED5" w:rsidRPr="00E9758E">
        <w:rPr>
          <w:rFonts w:asciiTheme="minorBidi" w:hAnsiTheme="minorBidi" w:cs="David"/>
          <w:rtl/>
        </w:rPr>
        <w:t>(</w:t>
      </w:r>
      <w:r w:rsidR="004F4ED5" w:rsidRPr="00E9758E">
        <w:rPr>
          <w:rFonts w:asciiTheme="minorBidi" w:hAnsiTheme="minorBidi" w:cstheme="minorBidi"/>
          <w:b/>
          <w:bCs/>
          <w:sz w:val="28"/>
          <w:szCs w:val="28"/>
          <w:rtl/>
        </w:rPr>
        <w:t>.</w:t>
      </w:r>
      <w:r w:rsidR="004F4ED5" w:rsidRPr="00E9758E">
        <w:rPr>
          <w:rFonts w:asciiTheme="minorBidi" w:hAnsiTheme="minorBidi" w:cstheme="minorBidi"/>
          <w:b/>
          <w:bCs/>
          <w:rtl/>
        </w:rPr>
        <w:t xml:space="preserve"> </w:t>
      </w:r>
      <w:r w:rsidR="004F4ED5" w:rsidRPr="00E9758E">
        <w:rPr>
          <w:rFonts w:asciiTheme="minorBidi" w:hAnsiTheme="minorBidi" w:cstheme="minorBidi"/>
          <w:b/>
          <w:bCs/>
          <w:sz w:val="28"/>
          <w:szCs w:val="28"/>
          <w:rtl/>
        </w:rPr>
        <w:t>.</w:t>
      </w:r>
      <w:r w:rsidR="004F4ED5" w:rsidRPr="00E9758E">
        <w:rPr>
          <w:rFonts w:asciiTheme="minorBidi" w:hAnsiTheme="minorBidi" w:cstheme="minorBidi"/>
          <w:b/>
          <w:bCs/>
          <w:rtl/>
        </w:rPr>
        <w:t xml:space="preserve"> </w:t>
      </w:r>
      <w:r w:rsidR="004F4ED5" w:rsidRPr="00E9758E">
        <w:rPr>
          <w:rFonts w:asciiTheme="minorBidi" w:hAnsiTheme="minorBidi" w:cstheme="minorBidi"/>
          <w:b/>
          <w:bCs/>
          <w:sz w:val="28"/>
          <w:szCs w:val="28"/>
          <w:rtl/>
        </w:rPr>
        <w:t>.</w:t>
      </w:r>
      <w:r w:rsidR="004F4ED5">
        <w:rPr>
          <w:rFonts w:asciiTheme="majorBidi" w:hAnsiTheme="majorBidi" w:cs="David" w:hint="cs"/>
          <w:rtl/>
        </w:rPr>
        <w:t xml:space="preserve">  </w:t>
      </w:r>
      <w:r w:rsidR="005E2FDB">
        <w:rPr>
          <w:rFonts w:asciiTheme="majorBidi" w:hAnsiTheme="majorBidi" w:cs="Arial" w:hint="cs"/>
          <w:rtl/>
          <w:lang w:bidi="ar-SA"/>
        </w:rPr>
        <w:t>ترابط هيدروجيني</w:t>
      </w:r>
      <w:r w:rsidR="004F4ED5">
        <w:rPr>
          <w:rFonts w:asciiTheme="majorBidi" w:hAnsiTheme="majorBidi" w:cs="David" w:hint="cs"/>
          <w:rtl/>
        </w:rPr>
        <w:t>)</w:t>
      </w:r>
    </w:p>
    <w:p w14:paraId="6BF982D6" w14:textId="77777777" w:rsidR="00DD4A11" w:rsidRPr="0087080C" w:rsidRDefault="0087080C" w:rsidP="0087080C">
      <w:pPr>
        <w:spacing w:line="360" w:lineRule="auto"/>
        <w:ind w:left="-99"/>
        <w:rPr>
          <w:rFonts w:asciiTheme="majorBidi" w:hAnsiTheme="majorBidi" w:cs="David"/>
          <w:rtl/>
        </w:rPr>
      </w:pPr>
      <w:r>
        <w:rPr>
          <w:noProof/>
          <w:lang w:eastAsia="en-US"/>
        </w:rPr>
        <w:drawing>
          <wp:inline distT="0" distB="0" distL="0" distR="0" wp14:anchorId="67FF0A70" wp14:editId="3E405D1A">
            <wp:extent cx="5143500" cy="4933950"/>
            <wp:effectExtent l="0" t="0" r="0" b="0"/>
            <wp:docPr id="11111" name="Picture 11111" descr="התשובה הנכונה זה איו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143500" cy="4933950"/>
                    </a:xfrm>
                    <a:prstGeom prst="rect">
                      <a:avLst/>
                    </a:prstGeom>
                  </pic:spPr>
                </pic:pic>
              </a:graphicData>
            </a:graphic>
          </wp:inline>
        </w:drawing>
      </w:r>
    </w:p>
    <w:p w14:paraId="5E1D2D72" w14:textId="77777777" w:rsidR="00145FA6" w:rsidRDefault="005E2FDB" w:rsidP="00145FA6">
      <w:pPr>
        <w:spacing w:line="360" w:lineRule="auto"/>
        <w:ind w:left="-99"/>
        <w:rPr>
          <w:rFonts w:cs="David"/>
          <w:b/>
          <w:bCs/>
          <w:color w:val="000080"/>
          <w:rtl/>
        </w:rPr>
      </w:pPr>
      <w:r>
        <w:rPr>
          <w:rFonts w:cs="Arial" w:hint="cs"/>
          <w:b/>
          <w:bCs/>
          <w:color w:val="000080"/>
          <w:rtl/>
          <w:lang w:bidi="ar-SA"/>
        </w:rPr>
        <w:t>التعليل</w:t>
      </w:r>
      <w:r w:rsidR="00145FA6">
        <w:rPr>
          <w:rFonts w:cs="David" w:hint="cs"/>
          <w:b/>
          <w:bCs/>
          <w:color w:val="000080"/>
          <w:rtl/>
        </w:rPr>
        <w:t>:</w:t>
      </w:r>
    </w:p>
    <w:p w14:paraId="20656939" w14:textId="77777777" w:rsidR="00145FA6" w:rsidRPr="00145FA6" w:rsidRDefault="005E2FDB" w:rsidP="005E2FDB">
      <w:pPr>
        <w:spacing w:line="360" w:lineRule="auto"/>
        <w:ind w:left="-99" w:right="-709"/>
        <w:rPr>
          <w:rFonts w:cs="David"/>
          <w:color w:val="000080"/>
          <w:rtl/>
        </w:rPr>
      </w:pPr>
      <w:r>
        <w:rPr>
          <w:rFonts w:cs="Arial" w:hint="cs"/>
          <w:color w:val="000080"/>
          <w:rtl/>
          <w:lang w:bidi="ar-SA"/>
        </w:rPr>
        <w:t xml:space="preserve">الوصف الصحيح هو </w:t>
      </w:r>
      <w:proofErr w:type="gramStart"/>
      <w:r w:rsidR="00145FA6">
        <w:rPr>
          <w:rFonts w:cs="David" w:hint="cs"/>
          <w:color w:val="000080"/>
          <w:rtl/>
        </w:rPr>
        <w:t>2 .</w:t>
      </w:r>
      <w:proofErr w:type="gramEnd"/>
    </w:p>
    <w:p w14:paraId="6D827E61" w14:textId="77777777" w:rsidR="00145FA6" w:rsidRDefault="005E2FDB" w:rsidP="005E2FDB">
      <w:pPr>
        <w:spacing w:line="360" w:lineRule="auto"/>
        <w:ind w:left="-58"/>
        <w:rPr>
          <w:rFonts w:cs="David"/>
          <w:color w:val="000080"/>
          <w:rtl/>
        </w:rPr>
      </w:pPr>
      <w:r>
        <w:rPr>
          <w:rFonts w:cs="Arial" w:hint="cs"/>
          <w:color w:val="000080"/>
          <w:rtl/>
          <w:lang w:bidi="ar-SA"/>
        </w:rPr>
        <w:t>في المحلول المائي للأسيتون يوجد ترابط هيدروجيني بين جزيئات الأسيتون وجزيئات الماء. ي</w:t>
      </w:r>
      <w:r w:rsidR="00F31C58">
        <w:rPr>
          <w:rFonts w:cs="Arial" w:hint="cs"/>
          <w:color w:val="000080"/>
          <w:rtl/>
          <w:lang w:bidi="ar-SA"/>
        </w:rPr>
        <w:t>َ</w:t>
      </w:r>
      <w:r>
        <w:rPr>
          <w:rFonts w:cs="Arial" w:hint="cs"/>
          <w:color w:val="000080"/>
          <w:rtl/>
          <w:lang w:bidi="ar-SA"/>
        </w:rPr>
        <w:t>ن</w:t>
      </w:r>
      <w:r w:rsidR="00F31C58">
        <w:rPr>
          <w:rFonts w:cs="Arial" w:hint="cs"/>
          <w:color w:val="000080"/>
          <w:rtl/>
          <w:lang w:bidi="ar-SA"/>
        </w:rPr>
        <w:t>ْ</w:t>
      </w:r>
      <w:r>
        <w:rPr>
          <w:rFonts w:cs="Arial" w:hint="cs"/>
          <w:color w:val="000080"/>
          <w:rtl/>
          <w:lang w:bidi="ar-SA"/>
        </w:rPr>
        <w:t>ت</w:t>
      </w:r>
      <w:r w:rsidR="00F31C58">
        <w:rPr>
          <w:rFonts w:cs="Arial" w:hint="cs"/>
          <w:color w:val="000080"/>
          <w:rtl/>
          <w:lang w:bidi="ar-SA"/>
        </w:rPr>
        <w:t>ُ</w:t>
      </w:r>
      <w:r>
        <w:rPr>
          <w:rFonts w:cs="Arial" w:hint="cs"/>
          <w:color w:val="000080"/>
          <w:rtl/>
          <w:lang w:bidi="ar-SA"/>
        </w:rPr>
        <w:t>ج ترابط هيدروجيني بين أزواج إلكترونات غير رابطة لذرة ا</w:t>
      </w:r>
      <w:r w:rsidR="00F31C58">
        <w:rPr>
          <w:rFonts w:cs="Arial" w:hint="cs"/>
          <w:color w:val="000080"/>
          <w:rtl/>
          <w:lang w:bidi="ar-SA"/>
        </w:rPr>
        <w:t>لأكسجين في جزيئات الأسيتون و</w:t>
      </w:r>
      <w:r>
        <w:rPr>
          <w:rFonts w:cs="Arial" w:hint="cs"/>
          <w:color w:val="000080"/>
          <w:rtl/>
          <w:lang w:bidi="ar-SA"/>
        </w:rPr>
        <w:t xml:space="preserve">إحدى ذرات الهيدروجين "العارية" من الإلكترونات في جزيئات الماء. </w:t>
      </w:r>
    </w:p>
    <w:p w14:paraId="423744CD" w14:textId="77777777" w:rsidR="00145FA6" w:rsidRPr="00145FA6" w:rsidRDefault="005E2FDB" w:rsidP="00F4002F">
      <w:pPr>
        <w:spacing w:line="360" w:lineRule="auto"/>
        <w:ind w:left="-99" w:right="-709"/>
        <w:rPr>
          <w:rFonts w:cs="David"/>
          <w:color w:val="000080"/>
          <w:rtl/>
        </w:rPr>
      </w:pPr>
      <w:r>
        <w:rPr>
          <w:rFonts w:cs="Arial" w:hint="cs"/>
          <w:color w:val="000080"/>
          <w:rtl/>
          <w:lang w:bidi="ar-SA"/>
        </w:rPr>
        <w:t>وصف</w:t>
      </w:r>
      <w:r w:rsidR="00145FA6">
        <w:rPr>
          <w:rFonts w:cs="David" w:hint="cs"/>
          <w:color w:val="000080"/>
          <w:rtl/>
        </w:rPr>
        <w:t xml:space="preserve"> 1 </w:t>
      </w:r>
      <w:r>
        <w:rPr>
          <w:rFonts w:cs="Arial" w:hint="cs"/>
          <w:color w:val="000080"/>
          <w:rtl/>
          <w:lang w:bidi="ar-SA"/>
        </w:rPr>
        <w:t>غير صحيح، لأن</w:t>
      </w:r>
      <w:r w:rsidR="00F31C58">
        <w:rPr>
          <w:rFonts w:cs="Arial" w:hint="cs"/>
          <w:color w:val="000080"/>
          <w:rtl/>
          <w:lang w:bidi="ar-SA"/>
        </w:rPr>
        <w:t>ّ</w:t>
      </w:r>
      <w:r>
        <w:rPr>
          <w:rFonts w:cs="Arial" w:hint="cs"/>
          <w:color w:val="000080"/>
          <w:rtl/>
          <w:lang w:bidi="ar-SA"/>
        </w:rPr>
        <w:t xml:space="preserve"> ذرات الهيدروجين في جزيئات الأسيتون </w:t>
      </w:r>
      <w:r w:rsidR="00F4002F">
        <w:rPr>
          <w:rFonts w:cs="Arial" w:hint="cs"/>
          <w:color w:val="000080"/>
          <w:rtl/>
          <w:lang w:bidi="ar-SA"/>
        </w:rPr>
        <w:t>غير "عارية" من الإلكترونات.</w:t>
      </w:r>
      <w:r w:rsidR="0052382A">
        <w:rPr>
          <w:rFonts w:cs="David" w:hint="cs"/>
          <w:color w:val="000080"/>
          <w:rtl/>
        </w:rPr>
        <w:t xml:space="preserve"> </w:t>
      </w:r>
    </w:p>
    <w:p w14:paraId="5D574629" w14:textId="77777777" w:rsidR="0087080C" w:rsidRDefault="00F4002F" w:rsidP="00F4002F">
      <w:pPr>
        <w:spacing w:line="360" w:lineRule="auto"/>
        <w:ind w:left="-99" w:right="-709"/>
        <w:rPr>
          <w:rFonts w:cs="David"/>
          <w:color w:val="000080"/>
          <w:rtl/>
        </w:rPr>
      </w:pPr>
      <w:r>
        <w:rPr>
          <w:rFonts w:cs="Arial" w:hint="cs"/>
          <w:color w:val="000080"/>
          <w:rtl/>
          <w:lang w:bidi="ar-SA"/>
        </w:rPr>
        <w:t>وصف</w:t>
      </w:r>
      <w:r w:rsidR="0052382A">
        <w:rPr>
          <w:rFonts w:cs="David" w:hint="cs"/>
          <w:color w:val="000080"/>
          <w:rtl/>
        </w:rPr>
        <w:t xml:space="preserve"> 3 </w:t>
      </w:r>
      <w:r>
        <w:rPr>
          <w:rFonts w:cs="Arial" w:hint="cs"/>
          <w:color w:val="000080"/>
          <w:rtl/>
          <w:lang w:bidi="ar-SA"/>
        </w:rPr>
        <w:t>غير صحيح، لأن</w:t>
      </w:r>
      <w:r w:rsidR="00F31C58">
        <w:rPr>
          <w:rFonts w:cs="Arial" w:hint="cs"/>
          <w:color w:val="000080"/>
          <w:rtl/>
          <w:lang w:bidi="ar-SA"/>
        </w:rPr>
        <w:t>ّ</w:t>
      </w:r>
      <w:r w:rsidR="0052382A">
        <w:rPr>
          <w:rFonts w:cs="David" w:hint="cs"/>
          <w:color w:val="000080"/>
          <w:rtl/>
        </w:rPr>
        <w:t xml:space="preserve">:  </w:t>
      </w:r>
    </w:p>
    <w:p w14:paraId="782B7CFD" w14:textId="77777777" w:rsidR="0052382A" w:rsidRPr="0087080C" w:rsidRDefault="00F4002F" w:rsidP="009A2C23">
      <w:pPr>
        <w:pStyle w:val="ListParagraph"/>
        <w:numPr>
          <w:ilvl w:val="0"/>
          <w:numId w:val="48"/>
        </w:numPr>
        <w:spacing w:after="0" w:line="360" w:lineRule="auto"/>
        <w:ind w:right="-709"/>
        <w:rPr>
          <w:rFonts w:cs="David"/>
          <w:color w:val="000080"/>
          <w:sz w:val="24"/>
          <w:szCs w:val="24"/>
          <w:rtl/>
        </w:rPr>
      </w:pPr>
      <w:r w:rsidRPr="00F31C58">
        <w:rPr>
          <w:rFonts w:hint="cs"/>
          <w:color w:val="000080"/>
          <w:sz w:val="24"/>
          <w:szCs w:val="24"/>
          <w:rtl/>
          <w:lang w:bidi="ar-SA"/>
        </w:rPr>
        <w:t>ذرات الهيدروجين في جزيئات الأسيتون غير "عارية" من الإلكترونات</w:t>
      </w:r>
      <w:r w:rsidR="0052382A" w:rsidRPr="0087080C">
        <w:rPr>
          <w:rFonts w:cs="David" w:hint="cs"/>
          <w:color w:val="000080"/>
          <w:sz w:val="24"/>
          <w:szCs w:val="24"/>
          <w:rtl/>
        </w:rPr>
        <w:t xml:space="preserve">. </w:t>
      </w:r>
    </w:p>
    <w:p w14:paraId="3766FDE8" w14:textId="77777777" w:rsidR="00145FA6" w:rsidRPr="0087080C" w:rsidRDefault="00F4002F" w:rsidP="009A2C23">
      <w:pPr>
        <w:pStyle w:val="ListParagraph"/>
        <w:numPr>
          <w:ilvl w:val="0"/>
          <w:numId w:val="48"/>
        </w:numPr>
        <w:spacing w:after="0" w:line="360" w:lineRule="auto"/>
        <w:ind w:right="-709"/>
        <w:rPr>
          <w:rFonts w:cs="David"/>
          <w:color w:val="000080"/>
          <w:sz w:val="24"/>
          <w:szCs w:val="24"/>
          <w:rtl/>
        </w:rPr>
      </w:pPr>
      <w:r>
        <w:rPr>
          <w:rFonts w:hint="cs"/>
          <w:color w:val="000080"/>
          <w:sz w:val="24"/>
          <w:szCs w:val="24"/>
          <w:rtl/>
          <w:lang w:bidi="ar-SA"/>
        </w:rPr>
        <w:t>الوصف يعرض ترابط بين ذرتين من الأكسجين.</w:t>
      </w:r>
    </w:p>
    <w:p w14:paraId="05277AD6" w14:textId="77777777" w:rsidR="0052382A" w:rsidRPr="00145FA6" w:rsidRDefault="00F4002F" w:rsidP="00F4002F">
      <w:pPr>
        <w:spacing w:line="360" w:lineRule="auto"/>
        <w:ind w:left="-99" w:right="-709"/>
        <w:rPr>
          <w:rFonts w:cs="David"/>
          <w:color w:val="000080"/>
          <w:rtl/>
        </w:rPr>
      </w:pPr>
      <w:r>
        <w:rPr>
          <w:rFonts w:cs="Arial" w:hint="cs"/>
          <w:color w:val="000080"/>
          <w:rtl/>
          <w:lang w:bidi="ar-SA"/>
        </w:rPr>
        <w:t>وصف</w:t>
      </w:r>
      <w:r>
        <w:rPr>
          <w:rFonts w:cs="David" w:hint="cs"/>
          <w:color w:val="000080"/>
          <w:rtl/>
        </w:rPr>
        <w:t xml:space="preserve"> </w:t>
      </w:r>
      <w:r>
        <w:rPr>
          <w:rFonts w:cstheme="minorBidi" w:hint="cs"/>
          <w:color w:val="000080"/>
          <w:rtl/>
          <w:lang w:bidi="ar-SA"/>
        </w:rPr>
        <w:t>4</w:t>
      </w:r>
      <w:r>
        <w:rPr>
          <w:rFonts w:cs="David" w:hint="cs"/>
          <w:color w:val="000080"/>
          <w:rtl/>
        </w:rPr>
        <w:t xml:space="preserve"> </w:t>
      </w:r>
      <w:r>
        <w:rPr>
          <w:rFonts w:cs="Arial" w:hint="cs"/>
          <w:color w:val="000080"/>
          <w:rtl/>
          <w:lang w:bidi="ar-SA"/>
        </w:rPr>
        <w:t>غير صحيح، لأن</w:t>
      </w:r>
      <w:r w:rsidR="00F31C58">
        <w:rPr>
          <w:rFonts w:cs="Arial" w:hint="cs"/>
          <w:color w:val="000080"/>
          <w:rtl/>
          <w:lang w:bidi="ar-SA"/>
        </w:rPr>
        <w:t>ّ</w:t>
      </w:r>
      <w:r>
        <w:rPr>
          <w:rFonts w:cs="Arial" w:hint="cs"/>
          <w:color w:val="000080"/>
          <w:rtl/>
          <w:lang w:bidi="ar-SA"/>
        </w:rPr>
        <w:t xml:space="preserve">ه يعرض ترابط بين ذرات الأكسحين. </w:t>
      </w:r>
      <w:r>
        <w:rPr>
          <w:rFonts w:cs="David" w:hint="cs"/>
          <w:color w:val="000080"/>
          <w:rtl/>
        </w:rPr>
        <w:t xml:space="preserve"> </w:t>
      </w:r>
    </w:p>
    <w:p w14:paraId="56A01724" w14:textId="77777777" w:rsidR="00145FA6" w:rsidRPr="00145FA6" w:rsidRDefault="00145FA6" w:rsidP="00145FA6">
      <w:pPr>
        <w:spacing w:line="360" w:lineRule="auto"/>
        <w:ind w:left="-99" w:right="-709"/>
        <w:rPr>
          <w:rFonts w:cs="David"/>
          <w:color w:val="000080"/>
          <w:rtl/>
        </w:rPr>
      </w:pPr>
    </w:p>
    <w:p w14:paraId="56A4B125" w14:textId="77777777" w:rsidR="00E530D7" w:rsidRDefault="00F4002F" w:rsidP="00F4002F">
      <w:pPr>
        <w:pStyle w:val="Heading2"/>
        <w:rPr>
          <w:rtl/>
        </w:rPr>
      </w:pPr>
      <w:bookmarkStart w:id="70" w:name="_Toc519075234"/>
      <w:r>
        <w:rPr>
          <w:rFonts w:cs="Arial" w:hint="cs"/>
          <w:rtl/>
          <w:lang w:bidi="ar-SA"/>
        </w:rPr>
        <w:t>سؤال</w:t>
      </w:r>
      <w:r w:rsidR="00E530D7">
        <w:rPr>
          <w:rFonts w:hint="cs"/>
          <w:rtl/>
        </w:rPr>
        <w:t xml:space="preserve"> 3</w:t>
      </w:r>
      <w:r>
        <w:rPr>
          <w:rFonts w:cs="Arial" w:hint="cs"/>
          <w:rtl/>
          <w:lang w:bidi="ar-SA"/>
        </w:rPr>
        <w:t>، بجروت</w:t>
      </w:r>
      <w:r w:rsidR="00E530D7">
        <w:rPr>
          <w:rFonts w:hint="cs"/>
          <w:rtl/>
        </w:rPr>
        <w:t xml:space="preserve"> </w:t>
      </w:r>
      <w:proofErr w:type="gramStart"/>
      <w:r w:rsidR="00E530D7">
        <w:rPr>
          <w:rFonts w:hint="cs"/>
          <w:rtl/>
        </w:rPr>
        <w:t xml:space="preserve">2005 </w:t>
      </w:r>
      <w:r>
        <w:rPr>
          <w:rFonts w:cstheme="minorBidi" w:hint="cs"/>
          <w:rtl/>
          <w:lang w:bidi="ar-SA"/>
        </w:rPr>
        <w:t>،</w:t>
      </w:r>
      <w:proofErr w:type="gramEnd"/>
      <w:r>
        <w:rPr>
          <w:rFonts w:cstheme="minorBidi" w:hint="cs"/>
          <w:rtl/>
          <w:lang w:bidi="ar-SA"/>
        </w:rPr>
        <w:t xml:space="preserve"> رقم النموذج</w:t>
      </w:r>
      <w:r w:rsidR="00E530D7">
        <w:rPr>
          <w:rFonts w:hint="cs"/>
          <w:rtl/>
        </w:rPr>
        <w:t xml:space="preserve"> 918651</w:t>
      </w:r>
      <w:bookmarkEnd w:id="70"/>
    </w:p>
    <w:p w14:paraId="072CB5F5" w14:textId="77777777" w:rsidR="00922CFF" w:rsidRPr="00AD44FB" w:rsidRDefault="00922CFF" w:rsidP="009B2241">
      <w:pPr>
        <w:spacing w:line="360" w:lineRule="auto"/>
        <w:ind w:left="-99" w:right="-709"/>
        <w:rPr>
          <w:rFonts w:cs="David"/>
          <w:b/>
          <w:bCs/>
          <w:color w:val="A20000"/>
          <w:rtl/>
        </w:rPr>
      </w:pPr>
    </w:p>
    <w:p w14:paraId="594D1F7D" w14:textId="77777777" w:rsidR="009B2241" w:rsidRPr="00AD44FB" w:rsidRDefault="00F4002F" w:rsidP="009B2241">
      <w:pPr>
        <w:spacing w:line="360" w:lineRule="auto"/>
        <w:ind w:left="-99" w:right="-709"/>
        <w:rPr>
          <w:rFonts w:cs="Arial"/>
          <w:b/>
          <w:bCs/>
          <w:color w:val="A20000"/>
          <w:rtl/>
          <w:lang w:bidi="ar-SA"/>
        </w:rPr>
      </w:pPr>
      <w:r w:rsidRPr="00AD44FB">
        <w:rPr>
          <w:rFonts w:cs="Arial" w:hint="cs"/>
          <w:b/>
          <w:bCs/>
          <w:color w:val="A20000"/>
          <w:rtl/>
          <w:lang w:bidi="ar-SA"/>
        </w:rPr>
        <w:t>مقد</w:t>
      </w:r>
      <w:r w:rsidR="00F31C58" w:rsidRPr="00AD44FB">
        <w:rPr>
          <w:rFonts w:cs="Arial" w:hint="cs"/>
          <w:b/>
          <w:bCs/>
          <w:color w:val="A20000"/>
          <w:rtl/>
          <w:lang w:bidi="ar-SA"/>
        </w:rPr>
        <w:t>ّ</w:t>
      </w:r>
      <w:r w:rsidRPr="00AD44FB">
        <w:rPr>
          <w:rFonts w:cs="Arial" w:hint="cs"/>
          <w:b/>
          <w:bCs/>
          <w:color w:val="A20000"/>
          <w:rtl/>
          <w:lang w:bidi="ar-SA"/>
        </w:rPr>
        <w:t>مة السؤال</w:t>
      </w:r>
    </w:p>
    <w:p w14:paraId="7EBDF40B" w14:textId="77777777" w:rsidR="00DD4A11" w:rsidRDefault="00F4002F" w:rsidP="00F4002F">
      <w:pPr>
        <w:spacing w:line="360" w:lineRule="auto"/>
        <w:ind w:left="-99"/>
        <w:rPr>
          <w:rFonts w:asciiTheme="majorBidi" w:hAnsiTheme="majorBidi" w:cs="David"/>
          <w:rtl/>
        </w:rPr>
      </w:pPr>
      <w:r>
        <w:rPr>
          <w:rFonts w:asciiTheme="majorBidi" w:hAnsiTheme="majorBidi" w:cs="Arial" w:hint="cs"/>
          <w:rtl/>
          <w:lang w:bidi="ar-SA"/>
        </w:rPr>
        <w:t>يقع العنصران</w:t>
      </w:r>
      <w:r w:rsidR="005C5686">
        <w:rPr>
          <w:rFonts w:asciiTheme="majorBidi" w:hAnsiTheme="majorBidi" w:cs="David" w:hint="cs"/>
          <w:rtl/>
        </w:rPr>
        <w:t xml:space="preserve"> </w:t>
      </w:r>
      <w:r w:rsidR="005C5686">
        <w:rPr>
          <w:rFonts w:asciiTheme="majorBidi" w:hAnsiTheme="majorBidi" w:cs="David"/>
        </w:rPr>
        <w:t>X</w:t>
      </w:r>
      <w:r w:rsidR="005C5686">
        <w:rPr>
          <w:rFonts w:asciiTheme="majorBidi" w:hAnsiTheme="majorBidi" w:cs="David" w:hint="cs"/>
          <w:rtl/>
        </w:rPr>
        <w:t xml:space="preserve"> </w:t>
      </w:r>
      <w:proofErr w:type="gramStart"/>
      <w:r>
        <w:rPr>
          <w:rFonts w:asciiTheme="majorBidi" w:hAnsiTheme="majorBidi" w:cs="Arial" w:hint="cs"/>
          <w:rtl/>
          <w:lang w:bidi="ar-SA"/>
        </w:rPr>
        <w:t>وَ</w:t>
      </w:r>
      <w:r w:rsidR="005C5686">
        <w:rPr>
          <w:rFonts w:asciiTheme="majorBidi" w:hAnsiTheme="majorBidi" w:cs="David" w:hint="cs"/>
          <w:rtl/>
        </w:rPr>
        <w:t xml:space="preserve"> </w:t>
      </w:r>
      <w:r w:rsidR="005C5686">
        <w:rPr>
          <w:rFonts w:asciiTheme="majorBidi" w:hAnsiTheme="majorBidi" w:cs="David"/>
        </w:rPr>
        <w:t>Y</w:t>
      </w:r>
      <w:proofErr w:type="gramEnd"/>
      <w:r w:rsidR="005C5686">
        <w:rPr>
          <w:rFonts w:asciiTheme="majorBidi" w:hAnsiTheme="majorBidi" w:cs="David" w:hint="cs"/>
          <w:rtl/>
        </w:rPr>
        <w:t xml:space="preserve"> </w:t>
      </w:r>
      <w:r>
        <w:rPr>
          <w:rFonts w:asciiTheme="majorBidi" w:hAnsiTheme="majorBidi" w:cs="Arial" w:hint="cs"/>
          <w:rtl/>
          <w:lang w:bidi="ar-SA"/>
        </w:rPr>
        <w:t xml:space="preserve">في المجموعة (الدورة) الثالثة (السطر الثالث) في القائمة الدورية للعناصر. </w:t>
      </w:r>
    </w:p>
    <w:p w14:paraId="584850F1" w14:textId="77777777" w:rsidR="005C5686" w:rsidRDefault="00F4002F" w:rsidP="00F4002F">
      <w:pPr>
        <w:spacing w:line="360" w:lineRule="auto"/>
        <w:ind w:left="-99"/>
        <w:rPr>
          <w:rFonts w:asciiTheme="majorBidi" w:hAnsiTheme="majorBidi" w:cs="David"/>
          <w:rtl/>
        </w:rPr>
      </w:pPr>
      <w:r>
        <w:rPr>
          <w:rFonts w:asciiTheme="majorBidi" w:hAnsiTheme="majorBidi" w:cs="Arial" w:hint="cs"/>
          <w:rtl/>
          <w:lang w:bidi="ar-SA"/>
        </w:rPr>
        <w:t xml:space="preserve">طاقة التأين الأولى للعنصر </w:t>
      </w:r>
      <w:r w:rsidR="005C5686">
        <w:rPr>
          <w:rFonts w:asciiTheme="majorBidi" w:hAnsiTheme="majorBidi" w:cs="David"/>
        </w:rPr>
        <w:t>X</w:t>
      </w:r>
      <w:r w:rsidR="005C5686">
        <w:rPr>
          <w:rFonts w:asciiTheme="majorBidi" w:hAnsiTheme="majorBidi" w:cs="David" w:hint="cs"/>
          <w:rtl/>
        </w:rPr>
        <w:t xml:space="preserve"> </w:t>
      </w:r>
      <w:r>
        <w:rPr>
          <w:rFonts w:asciiTheme="majorBidi" w:hAnsiTheme="majorBidi" w:cs="Arial" w:hint="cs"/>
          <w:rtl/>
          <w:lang w:bidi="ar-SA"/>
        </w:rPr>
        <w:t xml:space="preserve">أقل من طاقة التأين الأولى للعنصر </w:t>
      </w:r>
      <w:r w:rsidR="005C5686">
        <w:rPr>
          <w:rFonts w:asciiTheme="majorBidi" w:hAnsiTheme="majorBidi" w:cs="David"/>
        </w:rPr>
        <w:t>Y</w:t>
      </w:r>
      <w:r w:rsidR="005C5686">
        <w:rPr>
          <w:rFonts w:asciiTheme="majorBidi" w:hAnsiTheme="majorBidi" w:cs="David" w:hint="cs"/>
          <w:rtl/>
        </w:rPr>
        <w:t>.</w:t>
      </w:r>
    </w:p>
    <w:p w14:paraId="69560CA2" w14:textId="77777777" w:rsidR="003A469A" w:rsidRDefault="00F4002F" w:rsidP="009A492F">
      <w:pPr>
        <w:spacing w:line="360" w:lineRule="auto"/>
        <w:ind w:left="-99"/>
        <w:rPr>
          <w:rFonts w:asciiTheme="majorBidi" w:hAnsiTheme="majorBidi" w:cs="David"/>
          <w:rtl/>
        </w:rPr>
      </w:pPr>
      <w:r>
        <w:rPr>
          <w:rFonts w:asciiTheme="majorBidi" w:hAnsiTheme="majorBidi" w:cs="Arial" w:hint="cs"/>
          <w:rtl/>
          <w:lang w:bidi="ar-SA"/>
        </w:rPr>
        <w:t>صيغ</w:t>
      </w:r>
      <w:r w:rsidR="009A492F">
        <w:rPr>
          <w:rFonts w:asciiTheme="majorBidi" w:hAnsiTheme="majorBidi" w:cs="Arial" w:hint="cs"/>
          <w:rtl/>
          <w:lang w:bidi="ar-SA"/>
        </w:rPr>
        <w:t>تا</w:t>
      </w:r>
      <w:r>
        <w:rPr>
          <w:rFonts w:asciiTheme="majorBidi" w:hAnsiTheme="majorBidi" w:cs="Arial" w:hint="cs"/>
          <w:rtl/>
          <w:lang w:bidi="ar-SA"/>
        </w:rPr>
        <w:t xml:space="preserve"> الكلوريدات لهذين العنصرين ه</w:t>
      </w:r>
      <w:r w:rsidR="009A492F">
        <w:rPr>
          <w:rFonts w:asciiTheme="majorBidi" w:hAnsiTheme="majorBidi" w:cs="Arial" w:hint="cs"/>
          <w:rtl/>
          <w:lang w:bidi="ar-SA"/>
        </w:rPr>
        <w:t>ما</w:t>
      </w:r>
      <w:r>
        <w:rPr>
          <w:rFonts w:asciiTheme="majorBidi" w:hAnsiTheme="majorBidi" w:cs="Arial" w:hint="cs"/>
          <w:rtl/>
          <w:lang w:bidi="ar-SA"/>
        </w:rPr>
        <w:t xml:space="preserve"> </w:t>
      </w:r>
      <w:r w:rsidR="003A469A">
        <w:rPr>
          <w:rFonts w:asciiTheme="majorBidi" w:hAnsiTheme="majorBidi" w:cs="David"/>
        </w:rPr>
        <w:t>XCl</w:t>
      </w:r>
      <w:proofErr w:type="gramStart"/>
      <w:r w:rsidR="003A469A">
        <w:rPr>
          <w:rFonts w:asciiTheme="majorBidi" w:hAnsiTheme="majorBidi" w:cs="David"/>
          <w:vertAlign w:val="subscript"/>
        </w:rPr>
        <w:t>2</w:t>
      </w:r>
      <w:r w:rsidR="003A469A">
        <w:rPr>
          <w:rFonts w:asciiTheme="majorBidi" w:hAnsiTheme="majorBidi" w:cs="David" w:hint="cs"/>
          <w:rtl/>
        </w:rPr>
        <w:t xml:space="preserve">  </w:t>
      </w:r>
      <w:r>
        <w:rPr>
          <w:rFonts w:asciiTheme="majorBidi" w:hAnsiTheme="majorBidi" w:cs="Arial" w:hint="cs"/>
          <w:rtl/>
          <w:lang w:bidi="ar-SA"/>
        </w:rPr>
        <w:t>وَ</w:t>
      </w:r>
      <w:proofErr w:type="gramEnd"/>
      <w:r w:rsidR="003A469A">
        <w:rPr>
          <w:rFonts w:asciiTheme="majorBidi" w:hAnsiTheme="majorBidi" w:cs="David" w:hint="cs"/>
          <w:rtl/>
        </w:rPr>
        <w:t xml:space="preserve"> </w:t>
      </w:r>
      <w:r w:rsidR="003A469A">
        <w:rPr>
          <w:rFonts w:asciiTheme="majorBidi" w:hAnsiTheme="majorBidi" w:cs="David"/>
        </w:rPr>
        <w:t>YCl</w:t>
      </w:r>
      <w:r w:rsidR="003A469A">
        <w:rPr>
          <w:rFonts w:asciiTheme="majorBidi" w:hAnsiTheme="majorBidi" w:cs="David"/>
          <w:vertAlign w:val="subscript"/>
        </w:rPr>
        <w:t>2</w:t>
      </w:r>
      <w:r w:rsidR="003A469A">
        <w:rPr>
          <w:rFonts w:asciiTheme="majorBidi" w:hAnsiTheme="majorBidi" w:cs="David" w:hint="cs"/>
          <w:rtl/>
        </w:rPr>
        <w:t xml:space="preserve"> .</w:t>
      </w:r>
    </w:p>
    <w:p w14:paraId="252F8FF3" w14:textId="77777777" w:rsidR="00D05CB4" w:rsidRPr="00AD44FB" w:rsidRDefault="00D05CB4" w:rsidP="009B2241">
      <w:pPr>
        <w:spacing w:line="360" w:lineRule="auto"/>
        <w:ind w:left="-99" w:right="-709"/>
        <w:rPr>
          <w:rFonts w:cs="David"/>
          <w:b/>
          <w:bCs/>
          <w:color w:val="A20000"/>
          <w:rtl/>
        </w:rPr>
      </w:pPr>
    </w:p>
    <w:p w14:paraId="2CB222BD" w14:textId="77777777" w:rsidR="00B261EB" w:rsidRPr="00AD44FB" w:rsidRDefault="00F4002F" w:rsidP="009B2241">
      <w:pPr>
        <w:spacing w:line="360" w:lineRule="auto"/>
        <w:ind w:left="-99" w:right="-709"/>
        <w:rPr>
          <w:rFonts w:cs="David"/>
          <w:b/>
          <w:bCs/>
          <w:color w:val="A20000"/>
          <w:rtl/>
        </w:rPr>
      </w:pPr>
      <w:r w:rsidRPr="00AD44FB">
        <w:rPr>
          <w:rFonts w:cs="Arial" w:hint="cs"/>
          <w:b/>
          <w:bCs/>
          <w:color w:val="A20000"/>
          <w:rtl/>
          <w:lang w:bidi="ar-SA"/>
        </w:rPr>
        <w:t>بند أ</w:t>
      </w:r>
      <w:r w:rsidR="00B261EB" w:rsidRPr="00AD44FB">
        <w:rPr>
          <w:rFonts w:cs="David" w:hint="cs"/>
          <w:b/>
          <w:bCs/>
          <w:color w:val="A20000"/>
          <w:rtl/>
        </w:rPr>
        <w:t xml:space="preserve"> </w:t>
      </w:r>
    </w:p>
    <w:p w14:paraId="48EB6EBF" w14:textId="77777777" w:rsidR="00B261EB" w:rsidRPr="00AD44FB" w:rsidRDefault="00F4002F" w:rsidP="009B2241">
      <w:pPr>
        <w:spacing w:line="360" w:lineRule="auto"/>
        <w:ind w:left="-99"/>
        <w:rPr>
          <w:rFonts w:cs="David"/>
          <w:b/>
          <w:bCs/>
          <w:color w:val="A20000"/>
        </w:rPr>
      </w:pPr>
      <w:r w:rsidRPr="00AD44FB">
        <w:rPr>
          <w:rFonts w:cs="Arial" w:hint="cs"/>
          <w:b/>
          <w:bCs/>
          <w:color w:val="A20000"/>
          <w:rtl/>
          <w:lang w:bidi="ar-SA"/>
        </w:rPr>
        <w:t>القسم الفرعي</w:t>
      </w:r>
      <w:r w:rsidR="00B261EB" w:rsidRPr="00AD44FB">
        <w:rPr>
          <w:rFonts w:cs="David"/>
          <w:b/>
          <w:bCs/>
          <w:color w:val="A20000"/>
        </w:rPr>
        <w:t xml:space="preserve"> i </w:t>
      </w:r>
    </w:p>
    <w:p w14:paraId="0B04772C" w14:textId="77777777" w:rsidR="003A469A" w:rsidRDefault="00501EA3" w:rsidP="00501EA3">
      <w:pPr>
        <w:tabs>
          <w:tab w:val="left" w:pos="1035"/>
        </w:tabs>
        <w:spacing w:line="360" w:lineRule="auto"/>
        <w:ind w:left="-99"/>
        <w:rPr>
          <w:rFonts w:asciiTheme="majorBidi" w:hAnsiTheme="majorBidi" w:cs="David"/>
          <w:rtl/>
        </w:rPr>
      </w:pPr>
      <w:r>
        <w:rPr>
          <w:rFonts w:asciiTheme="majorBidi" w:hAnsiTheme="majorBidi" w:cs="Arial" w:hint="cs"/>
          <w:rtl/>
          <w:lang w:bidi="ar-SA"/>
        </w:rPr>
        <w:t xml:space="preserve">جد العنصرين </w:t>
      </w:r>
      <w:proofErr w:type="gramStart"/>
      <w:r w:rsidR="005C4180">
        <w:rPr>
          <w:rFonts w:asciiTheme="majorBidi" w:hAnsiTheme="majorBidi" w:cs="David"/>
        </w:rPr>
        <w:t xml:space="preserve">X </w:t>
      </w:r>
      <w:r w:rsidR="009B2241">
        <w:rPr>
          <w:rFonts w:asciiTheme="majorBidi" w:hAnsiTheme="majorBidi" w:cs="David" w:hint="cs"/>
          <w:rtl/>
        </w:rPr>
        <w:t xml:space="preserve"> </w:t>
      </w:r>
      <w:r>
        <w:rPr>
          <w:rFonts w:asciiTheme="majorBidi" w:hAnsiTheme="majorBidi" w:cs="Arial" w:hint="cs"/>
          <w:rtl/>
          <w:lang w:bidi="ar-SA"/>
        </w:rPr>
        <w:t>وَ</w:t>
      </w:r>
      <w:proofErr w:type="gramEnd"/>
      <w:r w:rsidR="005C4180">
        <w:rPr>
          <w:rFonts w:asciiTheme="majorBidi" w:hAnsiTheme="majorBidi" w:cs="David" w:hint="cs"/>
          <w:rtl/>
        </w:rPr>
        <w:t xml:space="preserve"> </w:t>
      </w:r>
      <w:r w:rsidR="005C4180">
        <w:rPr>
          <w:rFonts w:asciiTheme="majorBidi" w:hAnsiTheme="majorBidi" w:cs="David"/>
        </w:rPr>
        <w:t>Y</w:t>
      </w:r>
      <w:r w:rsidR="005C4180">
        <w:rPr>
          <w:rFonts w:asciiTheme="majorBidi" w:hAnsiTheme="majorBidi" w:cs="David" w:hint="cs"/>
          <w:rtl/>
        </w:rPr>
        <w:t xml:space="preserve"> .</w:t>
      </w:r>
    </w:p>
    <w:p w14:paraId="455C8809" w14:textId="77777777" w:rsidR="003A469A" w:rsidRDefault="003A469A" w:rsidP="003A469A">
      <w:pPr>
        <w:tabs>
          <w:tab w:val="left" w:pos="1035"/>
        </w:tabs>
        <w:spacing w:line="360" w:lineRule="auto"/>
        <w:ind w:left="468" w:hanging="567"/>
        <w:rPr>
          <w:rFonts w:asciiTheme="majorBidi" w:hAnsiTheme="majorBidi" w:cs="David"/>
          <w:rtl/>
        </w:rPr>
      </w:pPr>
    </w:p>
    <w:p w14:paraId="09DB8BD4" w14:textId="77777777" w:rsidR="007F0489" w:rsidRDefault="00501EA3" w:rsidP="00D317A7">
      <w:pPr>
        <w:spacing w:line="360" w:lineRule="auto"/>
        <w:ind w:left="-99"/>
        <w:rPr>
          <w:rFonts w:cs="David"/>
          <w:b/>
          <w:bCs/>
          <w:color w:val="000080"/>
          <w:rtl/>
        </w:rPr>
      </w:pPr>
      <w:r>
        <w:rPr>
          <w:rFonts w:cs="Arial" w:hint="cs"/>
          <w:b/>
          <w:bCs/>
          <w:color w:val="000080"/>
          <w:rtl/>
          <w:lang w:bidi="ar-SA"/>
        </w:rPr>
        <w:t>الإجابة</w:t>
      </w:r>
      <w:r w:rsidR="007F0489">
        <w:rPr>
          <w:rFonts w:cs="David" w:hint="cs"/>
          <w:b/>
          <w:bCs/>
          <w:color w:val="000080"/>
          <w:rtl/>
        </w:rPr>
        <w:t>:</w:t>
      </w:r>
    </w:p>
    <w:p w14:paraId="468FED3A" w14:textId="77777777" w:rsidR="00AA05E0" w:rsidRDefault="00D317A7" w:rsidP="00501EA3">
      <w:pPr>
        <w:spacing w:line="360" w:lineRule="auto"/>
        <w:ind w:left="-99" w:right="-709"/>
        <w:rPr>
          <w:rFonts w:cs="David"/>
          <w:color w:val="000080"/>
          <w:rtl/>
        </w:rPr>
      </w:pPr>
      <w:r>
        <w:rPr>
          <w:rFonts w:cs="David" w:hint="cs"/>
          <w:color w:val="000080"/>
        </w:rPr>
        <w:t>X</w:t>
      </w:r>
      <w:r>
        <w:rPr>
          <w:rFonts w:cs="David" w:hint="cs"/>
          <w:color w:val="000080"/>
          <w:rtl/>
        </w:rPr>
        <w:t xml:space="preserve"> - </w:t>
      </w:r>
      <w:r w:rsidR="00501EA3">
        <w:rPr>
          <w:rFonts w:cs="Arial" w:hint="cs"/>
          <w:color w:val="000080"/>
          <w:rtl/>
          <w:lang w:bidi="ar-SA"/>
        </w:rPr>
        <w:t>مغنيسيوم</w:t>
      </w:r>
      <w:r>
        <w:rPr>
          <w:rFonts w:cs="David" w:hint="cs"/>
          <w:color w:val="000080"/>
          <w:rtl/>
        </w:rPr>
        <w:t xml:space="preserve"> </w:t>
      </w:r>
      <w:r>
        <w:rPr>
          <w:rFonts w:cs="David"/>
          <w:color w:val="000080"/>
        </w:rPr>
        <w:t>(Mg)</w:t>
      </w:r>
    </w:p>
    <w:p w14:paraId="1A8CA02A" w14:textId="77777777" w:rsidR="007F0489" w:rsidRPr="00D317A7" w:rsidRDefault="00D317A7" w:rsidP="00501EA3">
      <w:pPr>
        <w:spacing w:line="360" w:lineRule="auto"/>
        <w:ind w:left="-99" w:right="-709"/>
        <w:rPr>
          <w:rFonts w:cs="David"/>
          <w:color w:val="000080"/>
        </w:rPr>
      </w:pPr>
      <w:r>
        <w:rPr>
          <w:rFonts w:cs="David" w:hint="cs"/>
          <w:color w:val="000080"/>
          <w:rtl/>
        </w:rPr>
        <w:t xml:space="preserve"> </w:t>
      </w:r>
      <w:r>
        <w:rPr>
          <w:rFonts w:cs="David" w:hint="cs"/>
          <w:color w:val="000080"/>
        </w:rPr>
        <w:t>Y</w:t>
      </w:r>
      <w:r>
        <w:rPr>
          <w:rFonts w:cs="David" w:hint="cs"/>
          <w:color w:val="000080"/>
          <w:rtl/>
        </w:rPr>
        <w:t xml:space="preserve"> - </w:t>
      </w:r>
      <w:r w:rsidR="00501EA3">
        <w:rPr>
          <w:rFonts w:cs="Arial" w:hint="cs"/>
          <w:color w:val="000080"/>
          <w:rtl/>
          <w:lang w:bidi="ar-SA"/>
        </w:rPr>
        <w:t>كبريت</w:t>
      </w:r>
      <w:r>
        <w:rPr>
          <w:rFonts w:cs="David" w:hint="cs"/>
          <w:color w:val="000080"/>
          <w:rtl/>
        </w:rPr>
        <w:t xml:space="preserve"> </w:t>
      </w:r>
      <w:r>
        <w:rPr>
          <w:rFonts w:cs="David"/>
          <w:color w:val="000080"/>
        </w:rPr>
        <w:t>(S</w:t>
      </w:r>
      <w:r>
        <w:rPr>
          <w:rFonts w:cs="David"/>
          <w:color w:val="000080"/>
          <w:vertAlign w:val="subscript"/>
        </w:rPr>
        <w:t>8</w:t>
      </w:r>
      <w:r>
        <w:rPr>
          <w:rFonts w:cs="David"/>
          <w:color w:val="000080"/>
        </w:rPr>
        <w:t>)</w:t>
      </w:r>
    </w:p>
    <w:p w14:paraId="1FE939C9" w14:textId="77777777" w:rsidR="005C4180" w:rsidRPr="00AD44FB" w:rsidRDefault="00501EA3" w:rsidP="005E4158">
      <w:pPr>
        <w:spacing w:line="360" w:lineRule="auto"/>
        <w:ind w:left="-58" w:hanging="41"/>
        <w:rPr>
          <w:rFonts w:cs="David"/>
          <w:b/>
          <w:bCs/>
          <w:color w:val="A20000"/>
        </w:rPr>
      </w:pPr>
      <w:r w:rsidRPr="00AD44FB">
        <w:rPr>
          <w:rFonts w:cs="Arial" w:hint="cs"/>
          <w:b/>
          <w:bCs/>
          <w:color w:val="A20000"/>
          <w:rtl/>
          <w:lang w:bidi="ar-SA"/>
        </w:rPr>
        <w:t>القسم الفرعي</w:t>
      </w:r>
      <w:r w:rsidRPr="00AD44FB">
        <w:rPr>
          <w:rFonts w:cs="David"/>
          <w:b/>
          <w:bCs/>
          <w:color w:val="A20000"/>
        </w:rPr>
        <w:t xml:space="preserve"> </w:t>
      </w:r>
      <w:r w:rsidR="005C4180" w:rsidRPr="00AD44FB">
        <w:rPr>
          <w:rFonts w:cs="David"/>
          <w:b/>
          <w:bCs/>
          <w:color w:val="A20000"/>
        </w:rPr>
        <w:t xml:space="preserve">ii </w:t>
      </w:r>
    </w:p>
    <w:p w14:paraId="515A9548" w14:textId="77777777" w:rsidR="003A469A" w:rsidRDefault="00501EA3" w:rsidP="00501EA3">
      <w:pPr>
        <w:tabs>
          <w:tab w:val="left" w:pos="1035"/>
        </w:tabs>
        <w:spacing w:line="360" w:lineRule="auto"/>
        <w:ind w:left="468" w:hanging="567"/>
        <w:rPr>
          <w:rFonts w:asciiTheme="majorBidi" w:hAnsiTheme="majorBidi" w:cs="David"/>
          <w:rtl/>
        </w:rPr>
      </w:pPr>
      <w:r>
        <w:rPr>
          <w:rFonts w:asciiTheme="majorBidi" w:hAnsiTheme="majorBidi" w:cs="Arial" w:hint="cs"/>
          <w:rtl/>
          <w:lang w:bidi="ar-SA"/>
        </w:rPr>
        <w:t>أي كلوريد،</w:t>
      </w:r>
      <w:r w:rsidR="005C4180">
        <w:rPr>
          <w:rFonts w:asciiTheme="majorBidi" w:hAnsiTheme="majorBidi" w:cs="David" w:hint="cs"/>
          <w:rtl/>
        </w:rPr>
        <w:t xml:space="preserve"> </w:t>
      </w:r>
      <w:r w:rsidR="009B2241">
        <w:rPr>
          <w:rFonts w:asciiTheme="majorBidi" w:hAnsiTheme="majorBidi" w:cs="David"/>
        </w:rPr>
        <w:t>XCl</w:t>
      </w:r>
      <w:r w:rsidR="009B2241">
        <w:rPr>
          <w:rFonts w:asciiTheme="majorBidi" w:hAnsiTheme="majorBidi" w:cs="David"/>
          <w:vertAlign w:val="subscript"/>
        </w:rPr>
        <w:t>2</w:t>
      </w:r>
      <w:r w:rsidR="009B2241">
        <w:rPr>
          <w:rFonts w:asciiTheme="majorBidi" w:hAnsiTheme="majorBidi" w:cs="David" w:hint="cs"/>
          <w:rtl/>
        </w:rPr>
        <w:t xml:space="preserve"> </w:t>
      </w:r>
      <w:r>
        <w:rPr>
          <w:rFonts w:asciiTheme="majorBidi" w:hAnsiTheme="majorBidi" w:cs="Arial" w:hint="cs"/>
          <w:rtl/>
          <w:lang w:bidi="ar-SA"/>
        </w:rPr>
        <w:t>أم</w:t>
      </w:r>
      <w:r w:rsidR="009B2241">
        <w:rPr>
          <w:rFonts w:asciiTheme="majorBidi" w:hAnsiTheme="majorBidi" w:cs="David" w:hint="cs"/>
          <w:rtl/>
        </w:rPr>
        <w:t xml:space="preserve"> </w:t>
      </w:r>
      <w:r w:rsidR="009B2241">
        <w:rPr>
          <w:rFonts w:asciiTheme="majorBidi" w:hAnsiTheme="majorBidi" w:cs="David"/>
        </w:rPr>
        <w:t>YCl</w:t>
      </w:r>
      <w:proofErr w:type="gramStart"/>
      <w:r w:rsidR="009B2241">
        <w:rPr>
          <w:rFonts w:asciiTheme="majorBidi" w:hAnsiTheme="majorBidi" w:cs="David"/>
          <w:vertAlign w:val="subscript"/>
        </w:rPr>
        <w:t>2</w:t>
      </w:r>
      <w:r w:rsidR="009B2241">
        <w:rPr>
          <w:rFonts w:asciiTheme="majorBidi" w:hAnsiTheme="majorBidi" w:cs="David" w:hint="cs"/>
          <w:rtl/>
        </w:rPr>
        <w:t xml:space="preserve"> </w:t>
      </w:r>
      <w:r>
        <w:rPr>
          <w:rFonts w:asciiTheme="majorBidi" w:hAnsiTheme="majorBidi" w:cs="Arial" w:hint="cs"/>
          <w:rtl/>
          <w:lang w:bidi="ar-SA"/>
        </w:rPr>
        <w:t>،</w:t>
      </w:r>
      <w:proofErr w:type="gramEnd"/>
      <w:r>
        <w:rPr>
          <w:rFonts w:asciiTheme="majorBidi" w:hAnsiTheme="majorBidi" w:cs="Arial" w:hint="cs"/>
          <w:rtl/>
          <w:lang w:bidi="ar-SA"/>
        </w:rPr>
        <w:t xml:space="preserve"> درجة حرارة انصهاره أعلى؟ </w:t>
      </w:r>
      <w:r w:rsidRPr="00501EA3">
        <w:rPr>
          <w:rFonts w:asciiTheme="majorBidi" w:hAnsiTheme="majorBidi" w:cs="Arial" w:hint="cs"/>
          <w:b/>
          <w:bCs/>
          <w:rtl/>
          <w:lang w:bidi="ar-SA"/>
        </w:rPr>
        <w:t>عل</w:t>
      </w:r>
      <w:r w:rsidR="009A492F">
        <w:rPr>
          <w:rFonts w:asciiTheme="majorBidi" w:hAnsiTheme="majorBidi" w:cs="Arial" w:hint="cs"/>
          <w:b/>
          <w:bCs/>
          <w:rtl/>
          <w:lang w:bidi="ar-SA"/>
        </w:rPr>
        <w:t>ّ</w:t>
      </w:r>
      <w:r w:rsidRPr="00501EA3">
        <w:rPr>
          <w:rFonts w:asciiTheme="majorBidi" w:hAnsiTheme="majorBidi" w:cs="Arial" w:hint="cs"/>
          <w:b/>
          <w:bCs/>
          <w:rtl/>
          <w:lang w:bidi="ar-SA"/>
        </w:rPr>
        <w:t>ل</w:t>
      </w:r>
      <w:r>
        <w:rPr>
          <w:rFonts w:asciiTheme="majorBidi" w:hAnsiTheme="majorBidi" w:cs="Arial" w:hint="cs"/>
          <w:rtl/>
          <w:lang w:bidi="ar-SA"/>
        </w:rPr>
        <w:t xml:space="preserve"> بواسطة استعمال مصطلحات مبنى وترابط. </w:t>
      </w:r>
      <w:r w:rsidR="009B2241">
        <w:rPr>
          <w:rFonts w:asciiTheme="majorBidi" w:hAnsiTheme="majorBidi" w:cs="David" w:hint="cs"/>
          <w:rtl/>
        </w:rPr>
        <w:t xml:space="preserve"> </w:t>
      </w:r>
    </w:p>
    <w:p w14:paraId="1B1DCD04" w14:textId="77777777" w:rsidR="003A469A" w:rsidRDefault="003A469A" w:rsidP="003A469A">
      <w:pPr>
        <w:tabs>
          <w:tab w:val="left" w:pos="1035"/>
        </w:tabs>
        <w:spacing w:line="360" w:lineRule="auto"/>
        <w:ind w:left="468" w:hanging="567"/>
        <w:rPr>
          <w:rFonts w:asciiTheme="majorBidi" w:hAnsiTheme="majorBidi" w:cs="David"/>
          <w:rtl/>
        </w:rPr>
      </w:pPr>
    </w:p>
    <w:p w14:paraId="614ECE78" w14:textId="77777777" w:rsidR="007F0489" w:rsidRDefault="00501EA3" w:rsidP="00D317A7">
      <w:pPr>
        <w:spacing w:line="360" w:lineRule="auto"/>
        <w:ind w:left="-99"/>
        <w:rPr>
          <w:rFonts w:cs="David"/>
          <w:b/>
          <w:bCs/>
          <w:color w:val="000080"/>
          <w:rtl/>
        </w:rPr>
      </w:pPr>
      <w:r>
        <w:rPr>
          <w:rFonts w:cs="Arial" w:hint="cs"/>
          <w:b/>
          <w:bCs/>
          <w:color w:val="000080"/>
          <w:rtl/>
          <w:lang w:bidi="ar-SA"/>
        </w:rPr>
        <w:t>الإجابة</w:t>
      </w:r>
      <w:r w:rsidR="007F0489">
        <w:rPr>
          <w:rFonts w:cs="David" w:hint="cs"/>
          <w:b/>
          <w:bCs/>
          <w:color w:val="000080"/>
          <w:rtl/>
        </w:rPr>
        <w:t>:</w:t>
      </w:r>
    </w:p>
    <w:p w14:paraId="2753BE64" w14:textId="77777777" w:rsidR="007F0489" w:rsidRPr="001B257C" w:rsidRDefault="00501EA3" w:rsidP="00501EA3">
      <w:pPr>
        <w:spacing w:line="360" w:lineRule="auto"/>
        <w:ind w:left="-99" w:right="-709"/>
        <w:rPr>
          <w:rFonts w:cs="David"/>
          <w:color w:val="000080"/>
          <w:rtl/>
        </w:rPr>
      </w:pPr>
      <w:r>
        <w:rPr>
          <w:rFonts w:cs="Arial" w:hint="cs"/>
          <w:color w:val="000080"/>
          <w:rtl/>
          <w:lang w:bidi="ar-SA"/>
        </w:rPr>
        <w:t xml:space="preserve">درجة حرارة انصهار </w:t>
      </w:r>
      <w:r w:rsidR="00D317A7" w:rsidRPr="00D317A7">
        <w:rPr>
          <w:rFonts w:cs="David"/>
          <w:color w:val="000080"/>
        </w:rPr>
        <w:t>XCl</w:t>
      </w:r>
      <w:r w:rsidR="00D317A7" w:rsidRPr="00D317A7">
        <w:rPr>
          <w:rFonts w:cs="David"/>
          <w:color w:val="000080"/>
          <w:vertAlign w:val="subscript"/>
        </w:rPr>
        <w:t>2</w:t>
      </w:r>
      <w:r w:rsidR="00D317A7">
        <w:rPr>
          <w:rFonts w:cs="David" w:hint="cs"/>
          <w:color w:val="000080"/>
          <w:rtl/>
        </w:rPr>
        <w:t xml:space="preserve"> </w:t>
      </w:r>
      <w:r w:rsidR="001B257C">
        <w:rPr>
          <w:rFonts w:cs="David"/>
          <w:color w:val="000080"/>
        </w:rPr>
        <w:t>(</w:t>
      </w:r>
      <w:r w:rsidR="00D317A7">
        <w:rPr>
          <w:rFonts w:cs="David"/>
          <w:color w:val="000080"/>
        </w:rPr>
        <w:t>MgCl</w:t>
      </w:r>
      <w:r w:rsidR="00D317A7">
        <w:rPr>
          <w:rFonts w:cs="David"/>
          <w:color w:val="000080"/>
          <w:vertAlign w:val="subscript"/>
        </w:rPr>
        <w:t>2</w:t>
      </w:r>
      <w:r w:rsidR="00D317A7">
        <w:rPr>
          <w:rFonts w:cs="David"/>
          <w:color w:val="000080"/>
        </w:rPr>
        <w:t>)</w:t>
      </w:r>
      <w:r w:rsidR="00D317A7" w:rsidRPr="00D317A7">
        <w:rPr>
          <w:rFonts w:cs="David" w:hint="cs"/>
          <w:color w:val="000080"/>
          <w:rtl/>
        </w:rPr>
        <w:t xml:space="preserve"> </w:t>
      </w:r>
      <w:r>
        <w:rPr>
          <w:rFonts w:cs="Arial" w:hint="cs"/>
          <w:color w:val="000080"/>
          <w:rtl/>
          <w:lang w:bidi="ar-SA"/>
        </w:rPr>
        <w:t xml:space="preserve">أعلى من درجة حرارة انصهار </w:t>
      </w:r>
      <w:r w:rsidR="00D317A7" w:rsidRPr="00D317A7">
        <w:rPr>
          <w:rFonts w:cs="David"/>
          <w:color w:val="000080"/>
        </w:rPr>
        <w:t>YCl</w:t>
      </w:r>
      <w:r w:rsidR="00D317A7" w:rsidRPr="00D317A7">
        <w:rPr>
          <w:rFonts w:cs="David"/>
          <w:color w:val="000080"/>
          <w:vertAlign w:val="subscript"/>
        </w:rPr>
        <w:t>2</w:t>
      </w:r>
      <w:r w:rsidR="001B257C">
        <w:rPr>
          <w:rFonts w:cs="David" w:hint="cs"/>
          <w:color w:val="000080"/>
          <w:rtl/>
        </w:rPr>
        <w:t xml:space="preserve"> </w:t>
      </w:r>
      <w:r w:rsidR="001B257C">
        <w:rPr>
          <w:rFonts w:cs="David"/>
          <w:color w:val="000080"/>
        </w:rPr>
        <w:t>(SCl</w:t>
      </w:r>
      <w:r w:rsidR="001B257C">
        <w:rPr>
          <w:rFonts w:cs="David"/>
          <w:color w:val="000080"/>
          <w:vertAlign w:val="subscript"/>
        </w:rPr>
        <w:t>2</w:t>
      </w:r>
      <w:r w:rsidR="001B257C">
        <w:rPr>
          <w:rFonts w:cs="David"/>
          <w:color w:val="000080"/>
        </w:rPr>
        <w:t>)</w:t>
      </w:r>
      <w:r w:rsidR="00DC0190">
        <w:rPr>
          <w:rFonts w:cs="David" w:hint="cs"/>
          <w:color w:val="000080"/>
          <w:rtl/>
        </w:rPr>
        <w:t>.</w:t>
      </w:r>
    </w:p>
    <w:p w14:paraId="52BBD247" w14:textId="77777777" w:rsidR="003A469A" w:rsidRDefault="00DC0190" w:rsidP="00501EA3">
      <w:pPr>
        <w:tabs>
          <w:tab w:val="left" w:pos="1035"/>
        </w:tabs>
        <w:spacing w:line="360" w:lineRule="auto"/>
        <w:ind w:left="-99"/>
        <w:rPr>
          <w:rFonts w:asciiTheme="majorBidi" w:hAnsiTheme="majorBidi" w:cs="David"/>
          <w:rtl/>
        </w:rPr>
      </w:pPr>
      <w:r w:rsidRPr="00D317A7">
        <w:rPr>
          <w:rFonts w:cs="David"/>
          <w:color w:val="000080"/>
        </w:rPr>
        <w:t>XCl</w:t>
      </w:r>
      <w:r w:rsidRPr="00D317A7">
        <w:rPr>
          <w:rFonts w:cs="David"/>
          <w:color w:val="000080"/>
          <w:vertAlign w:val="subscript"/>
        </w:rPr>
        <w:t>2</w:t>
      </w:r>
      <w:r>
        <w:rPr>
          <w:rFonts w:asciiTheme="majorBidi" w:hAnsiTheme="majorBidi" w:cs="David" w:hint="cs"/>
          <w:rtl/>
        </w:rPr>
        <w:t xml:space="preserve"> </w:t>
      </w:r>
      <w:r w:rsidR="00501EA3">
        <w:rPr>
          <w:rFonts w:cs="Arial" w:hint="cs"/>
          <w:color w:val="000080"/>
          <w:rtl/>
          <w:lang w:bidi="ar-SA"/>
        </w:rPr>
        <w:t>هو ماد</w:t>
      </w:r>
      <w:r w:rsidR="009A492F">
        <w:rPr>
          <w:rFonts w:cs="Arial" w:hint="cs"/>
          <w:color w:val="000080"/>
          <w:rtl/>
          <w:lang w:bidi="ar-SA"/>
        </w:rPr>
        <w:t>ّ</w:t>
      </w:r>
      <w:r w:rsidR="00501EA3">
        <w:rPr>
          <w:rFonts w:cs="Arial" w:hint="cs"/>
          <w:color w:val="000080"/>
          <w:rtl/>
          <w:lang w:bidi="ar-SA"/>
        </w:rPr>
        <w:t>ة أيوني</w:t>
      </w:r>
      <w:r w:rsidR="009A492F">
        <w:rPr>
          <w:rFonts w:cs="Arial" w:hint="cs"/>
          <w:color w:val="000080"/>
          <w:rtl/>
          <w:lang w:bidi="ar-SA"/>
        </w:rPr>
        <w:t>ّ</w:t>
      </w:r>
      <w:r w:rsidR="00501EA3">
        <w:rPr>
          <w:rFonts w:cs="Arial" w:hint="cs"/>
          <w:color w:val="000080"/>
          <w:rtl/>
          <w:lang w:bidi="ar-SA"/>
        </w:rPr>
        <w:t>ة، فيها روابط أيوني</w:t>
      </w:r>
      <w:r w:rsidR="009A492F">
        <w:rPr>
          <w:rFonts w:cs="Arial" w:hint="cs"/>
          <w:color w:val="000080"/>
          <w:rtl/>
          <w:lang w:bidi="ar-SA"/>
        </w:rPr>
        <w:t>ّ</w:t>
      </w:r>
      <w:r w:rsidR="00501EA3">
        <w:rPr>
          <w:rFonts w:cs="Arial" w:hint="cs"/>
          <w:color w:val="000080"/>
          <w:rtl/>
          <w:lang w:bidi="ar-SA"/>
        </w:rPr>
        <w:t xml:space="preserve">ة بين الأيونات الموجبة والأيونات السالبة. </w:t>
      </w:r>
      <w:r w:rsidRPr="00DC0190">
        <w:rPr>
          <w:rFonts w:cs="David" w:hint="cs"/>
          <w:color w:val="000080"/>
          <w:rtl/>
        </w:rPr>
        <w:t xml:space="preserve"> </w:t>
      </w:r>
    </w:p>
    <w:p w14:paraId="0A7EC05E" w14:textId="77777777" w:rsidR="00DC0190" w:rsidRPr="00DC0190" w:rsidRDefault="000F7A0B" w:rsidP="00501EA3">
      <w:pPr>
        <w:spacing w:line="360" w:lineRule="auto"/>
        <w:ind w:left="-99"/>
        <w:rPr>
          <w:rFonts w:cs="David"/>
          <w:color w:val="000080"/>
          <w:rtl/>
        </w:rPr>
      </w:pPr>
      <w:r w:rsidRPr="00D317A7">
        <w:rPr>
          <w:rFonts w:cs="David"/>
          <w:color w:val="000080"/>
        </w:rPr>
        <w:t>YCl</w:t>
      </w:r>
      <w:r w:rsidRPr="00D317A7">
        <w:rPr>
          <w:rFonts w:cs="David"/>
          <w:color w:val="000080"/>
          <w:vertAlign w:val="subscript"/>
        </w:rPr>
        <w:t>2</w:t>
      </w:r>
      <w:r>
        <w:rPr>
          <w:rFonts w:cs="David" w:hint="cs"/>
          <w:color w:val="000080"/>
          <w:rtl/>
        </w:rPr>
        <w:t xml:space="preserve"> </w:t>
      </w:r>
      <w:r w:rsidR="00501EA3">
        <w:rPr>
          <w:rFonts w:cs="Arial" w:hint="cs"/>
          <w:color w:val="000080"/>
          <w:rtl/>
          <w:lang w:bidi="ar-SA"/>
        </w:rPr>
        <w:t>هو ماد</w:t>
      </w:r>
      <w:r w:rsidR="009A492F">
        <w:rPr>
          <w:rFonts w:cs="Arial" w:hint="cs"/>
          <w:color w:val="000080"/>
          <w:rtl/>
          <w:lang w:bidi="ar-SA"/>
        </w:rPr>
        <w:t>ّ</w:t>
      </w:r>
      <w:r w:rsidR="00501EA3">
        <w:rPr>
          <w:rFonts w:cs="Arial" w:hint="cs"/>
          <w:color w:val="000080"/>
          <w:rtl/>
          <w:lang w:bidi="ar-SA"/>
        </w:rPr>
        <w:t>ة جزيئية، تؤث</w:t>
      </w:r>
      <w:r w:rsidR="009A492F">
        <w:rPr>
          <w:rFonts w:cs="Arial" w:hint="cs"/>
          <w:color w:val="000080"/>
          <w:rtl/>
          <w:lang w:bidi="ar-SA"/>
        </w:rPr>
        <w:t>ّ</w:t>
      </w:r>
      <w:r w:rsidR="00501EA3">
        <w:rPr>
          <w:rFonts w:cs="Arial" w:hint="cs"/>
          <w:color w:val="000080"/>
          <w:rtl/>
          <w:lang w:bidi="ar-SA"/>
        </w:rPr>
        <w:t xml:space="preserve">ر بين جزيئاتها قوى فاندر </w:t>
      </w:r>
      <w:r w:rsidR="00501EA3">
        <w:rPr>
          <w:rFonts w:cs="Arial"/>
          <w:color w:val="000080"/>
          <w:rtl/>
          <w:lang w:bidi="ar-SA"/>
        </w:rPr>
        <w:t>–</w:t>
      </w:r>
      <w:r w:rsidR="00501EA3">
        <w:rPr>
          <w:rFonts w:cs="Arial" w:hint="cs"/>
          <w:color w:val="000080"/>
          <w:rtl/>
          <w:lang w:bidi="ar-SA"/>
        </w:rPr>
        <w:t xml:space="preserve"> فالس، وهي أضعف من الروابط الأيونية. </w:t>
      </w:r>
    </w:p>
    <w:p w14:paraId="3BA69012" w14:textId="77777777" w:rsidR="00DC0190" w:rsidRPr="00D05CB4" w:rsidRDefault="00DC0190" w:rsidP="00501EA3">
      <w:pPr>
        <w:spacing w:line="360" w:lineRule="auto"/>
        <w:ind w:left="-99" w:right="-567"/>
        <w:rPr>
          <w:rFonts w:cs="David"/>
          <w:b/>
          <w:bCs/>
          <w:rtl/>
          <w:lang w:bidi="ar-SA"/>
        </w:rPr>
      </w:pPr>
      <w:r w:rsidRPr="00D05CB4">
        <w:rPr>
          <w:rFonts w:cs="David" w:hint="cs"/>
          <w:b/>
          <w:bCs/>
          <w:rtl/>
        </w:rPr>
        <w:t xml:space="preserve">*  </w:t>
      </w:r>
      <w:r w:rsidR="009A492F">
        <w:rPr>
          <w:rFonts w:cs="Arial" w:hint="cs"/>
          <w:b/>
          <w:bCs/>
          <w:rtl/>
          <w:lang w:bidi="ar-SA"/>
        </w:rPr>
        <w:t>هذا السؤال غ</w:t>
      </w:r>
      <w:r w:rsidR="00501EA3">
        <w:rPr>
          <w:rFonts w:cs="Arial" w:hint="cs"/>
          <w:b/>
          <w:bCs/>
          <w:rtl/>
          <w:lang w:bidi="ar-SA"/>
        </w:rPr>
        <w:t>ير مطلوب حسب خطة</w:t>
      </w:r>
      <w:r w:rsidR="009A492F">
        <w:rPr>
          <w:rFonts w:cs="Arial" w:hint="cs"/>
          <w:b/>
          <w:bCs/>
          <w:rtl/>
          <w:lang w:bidi="ar-SA"/>
        </w:rPr>
        <w:t xml:space="preserve"> الإصلاح. نتطرق إلى هذا السؤال لل</w:t>
      </w:r>
      <w:r w:rsidR="00501EA3">
        <w:rPr>
          <w:rFonts w:cs="Arial" w:hint="cs"/>
          <w:b/>
          <w:bCs/>
          <w:rtl/>
          <w:lang w:bidi="ar-SA"/>
        </w:rPr>
        <w:t>تعمق.</w:t>
      </w:r>
    </w:p>
    <w:p w14:paraId="7FF1C5AC" w14:textId="77777777" w:rsidR="00DC0190" w:rsidRDefault="00DC0190" w:rsidP="003A469A">
      <w:pPr>
        <w:tabs>
          <w:tab w:val="left" w:pos="1035"/>
        </w:tabs>
        <w:spacing w:line="360" w:lineRule="auto"/>
        <w:ind w:left="468" w:hanging="567"/>
        <w:rPr>
          <w:rFonts w:asciiTheme="majorBidi" w:hAnsiTheme="majorBidi" w:cs="David"/>
          <w:rtl/>
        </w:rPr>
      </w:pPr>
    </w:p>
    <w:p w14:paraId="79394E18" w14:textId="77777777" w:rsidR="00615EA5" w:rsidRDefault="00615EA5" w:rsidP="003A469A">
      <w:pPr>
        <w:tabs>
          <w:tab w:val="left" w:pos="1035"/>
        </w:tabs>
        <w:spacing w:line="360" w:lineRule="auto"/>
        <w:ind w:left="468" w:hanging="567"/>
        <w:rPr>
          <w:rFonts w:asciiTheme="majorBidi" w:hAnsiTheme="majorBidi" w:cs="David"/>
          <w:rtl/>
        </w:rPr>
      </w:pPr>
    </w:p>
    <w:p w14:paraId="2675DD3D" w14:textId="77777777" w:rsidR="009B2241" w:rsidRPr="00AD44FB" w:rsidRDefault="00501EA3" w:rsidP="005E4158">
      <w:pPr>
        <w:spacing w:line="360" w:lineRule="auto"/>
        <w:ind w:left="-58" w:hanging="41"/>
        <w:rPr>
          <w:rFonts w:cs="David"/>
          <w:b/>
          <w:bCs/>
          <w:color w:val="A20000"/>
        </w:rPr>
      </w:pPr>
      <w:r w:rsidRPr="00AD44FB">
        <w:rPr>
          <w:rFonts w:cs="Arial" w:hint="cs"/>
          <w:b/>
          <w:bCs/>
          <w:color w:val="A20000"/>
          <w:rtl/>
          <w:lang w:bidi="ar-SA"/>
        </w:rPr>
        <w:t>القسم الفرعي</w:t>
      </w:r>
      <w:r w:rsidR="009B2241" w:rsidRPr="00AD44FB">
        <w:rPr>
          <w:rFonts w:cs="David"/>
          <w:b/>
          <w:bCs/>
          <w:color w:val="A20000"/>
        </w:rPr>
        <w:t xml:space="preserve"> iii </w:t>
      </w:r>
    </w:p>
    <w:p w14:paraId="12B54401" w14:textId="77777777" w:rsidR="003A469A" w:rsidRDefault="00501EA3" w:rsidP="00501EA3">
      <w:pPr>
        <w:tabs>
          <w:tab w:val="left" w:pos="1035"/>
        </w:tabs>
        <w:spacing w:line="360" w:lineRule="auto"/>
        <w:ind w:left="468" w:hanging="567"/>
        <w:rPr>
          <w:rFonts w:asciiTheme="majorBidi" w:hAnsiTheme="majorBidi" w:cs="David"/>
          <w:rtl/>
        </w:rPr>
      </w:pPr>
      <w:r>
        <w:rPr>
          <w:rFonts w:asciiTheme="majorBidi" w:hAnsiTheme="majorBidi" w:cs="Arial" w:hint="cs"/>
          <w:rtl/>
          <w:lang w:bidi="ar-SA"/>
        </w:rPr>
        <w:t>صِغ عملي</w:t>
      </w:r>
      <w:r w:rsidR="009A492F">
        <w:rPr>
          <w:rFonts w:asciiTheme="majorBidi" w:hAnsiTheme="majorBidi" w:cs="Arial" w:hint="cs"/>
          <w:rtl/>
          <w:lang w:bidi="ar-SA"/>
        </w:rPr>
        <w:t>ّ</w:t>
      </w:r>
      <w:r>
        <w:rPr>
          <w:rFonts w:asciiTheme="majorBidi" w:hAnsiTheme="majorBidi" w:cs="Arial" w:hint="cs"/>
          <w:rtl/>
          <w:lang w:bidi="ar-SA"/>
        </w:rPr>
        <w:t>ة انصهار</w:t>
      </w:r>
      <w:r w:rsidR="009B2241">
        <w:rPr>
          <w:rFonts w:asciiTheme="majorBidi" w:hAnsiTheme="majorBidi" w:cs="David" w:hint="cs"/>
          <w:rtl/>
        </w:rPr>
        <w:t xml:space="preserve"> </w:t>
      </w:r>
      <w:r w:rsidR="009B2241">
        <w:rPr>
          <w:rFonts w:asciiTheme="majorBidi" w:hAnsiTheme="majorBidi" w:cs="David"/>
        </w:rPr>
        <w:t>XCl</w:t>
      </w:r>
      <w:r w:rsidR="009B2241">
        <w:rPr>
          <w:rFonts w:asciiTheme="majorBidi" w:hAnsiTheme="majorBidi" w:cs="David"/>
          <w:vertAlign w:val="subscript"/>
        </w:rPr>
        <w:t>2</w:t>
      </w:r>
      <w:r w:rsidR="009B2241">
        <w:rPr>
          <w:rFonts w:asciiTheme="majorBidi" w:hAnsiTheme="majorBidi" w:cs="David" w:hint="cs"/>
          <w:rtl/>
        </w:rPr>
        <w:t xml:space="preserve"> </w:t>
      </w:r>
      <w:r>
        <w:rPr>
          <w:rFonts w:asciiTheme="majorBidi" w:hAnsiTheme="majorBidi" w:cs="Arial" w:hint="cs"/>
          <w:rtl/>
          <w:lang w:bidi="ar-SA"/>
        </w:rPr>
        <w:t>وَ</w:t>
      </w:r>
      <w:r w:rsidR="009B2241">
        <w:rPr>
          <w:rFonts w:asciiTheme="majorBidi" w:hAnsiTheme="majorBidi" w:cs="David" w:hint="cs"/>
          <w:rtl/>
        </w:rPr>
        <w:t xml:space="preserve"> </w:t>
      </w:r>
      <w:r w:rsidR="009B2241">
        <w:rPr>
          <w:rFonts w:asciiTheme="majorBidi" w:hAnsiTheme="majorBidi" w:cs="David"/>
        </w:rPr>
        <w:t>YCl</w:t>
      </w:r>
      <w:proofErr w:type="gramStart"/>
      <w:r w:rsidR="009B2241">
        <w:rPr>
          <w:rFonts w:asciiTheme="majorBidi" w:hAnsiTheme="majorBidi" w:cs="David"/>
          <w:vertAlign w:val="subscript"/>
        </w:rPr>
        <w:t>2</w:t>
      </w:r>
      <w:r w:rsidR="009B2241">
        <w:rPr>
          <w:rFonts w:asciiTheme="majorBidi" w:hAnsiTheme="majorBidi" w:cs="David" w:hint="cs"/>
          <w:rtl/>
        </w:rPr>
        <w:t xml:space="preserve"> .</w:t>
      </w:r>
      <w:proofErr w:type="gramEnd"/>
      <w:r w:rsidRPr="00501EA3">
        <w:rPr>
          <w:rFonts w:asciiTheme="majorBidi" w:hAnsiTheme="majorBidi" w:cs="Arial"/>
          <w:noProof/>
          <w:rtl/>
          <w:lang w:bidi="ar-SA"/>
        </w:rPr>
        <w:t xml:space="preserve"> </w:t>
      </w:r>
    </w:p>
    <w:p w14:paraId="4EFEA1D8" w14:textId="77777777" w:rsidR="003A469A" w:rsidRDefault="003A469A" w:rsidP="003A469A">
      <w:pPr>
        <w:spacing w:line="360" w:lineRule="auto"/>
        <w:ind w:left="-99"/>
        <w:rPr>
          <w:rFonts w:asciiTheme="majorBidi" w:hAnsiTheme="majorBidi" w:cs="David"/>
          <w:rtl/>
        </w:rPr>
      </w:pPr>
    </w:p>
    <w:p w14:paraId="1993C040" w14:textId="77777777" w:rsidR="007F0489" w:rsidRDefault="00501EA3" w:rsidP="00D317A7">
      <w:pPr>
        <w:spacing w:line="360" w:lineRule="auto"/>
        <w:ind w:left="-99"/>
        <w:rPr>
          <w:rFonts w:cs="David"/>
          <w:b/>
          <w:bCs/>
          <w:color w:val="000080"/>
          <w:rtl/>
        </w:rPr>
      </w:pPr>
      <w:r w:rsidRPr="00501EA3">
        <w:rPr>
          <w:rFonts w:asciiTheme="majorBidi" w:hAnsiTheme="majorBidi" w:cs="Arial"/>
          <w:noProof/>
          <w:rtl/>
          <w:lang w:eastAsia="en-US"/>
        </w:rPr>
        <mc:AlternateContent>
          <mc:Choice Requires="wps">
            <w:drawing>
              <wp:anchor distT="0" distB="0" distL="114300" distR="114300" simplePos="0" relativeHeight="252074496" behindDoc="0" locked="0" layoutInCell="1" allowOverlap="1" wp14:anchorId="4640964C" wp14:editId="36D2B202">
                <wp:simplePos x="0" y="0"/>
                <wp:positionH relativeFrom="column">
                  <wp:posOffset>796925</wp:posOffset>
                </wp:positionH>
                <wp:positionV relativeFrom="paragraph">
                  <wp:posOffset>163195</wp:posOffset>
                </wp:positionV>
                <wp:extent cx="353695" cy="1403985"/>
                <wp:effectExtent l="0" t="0" r="8255" b="0"/>
                <wp:wrapNone/>
                <wp:docPr id="3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3695" cy="1403985"/>
                        </a:xfrm>
                        <a:prstGeom prst="rect">
                          <a:avLst/>
                        </a:prstGeom>
                        <a:solidFill>
                          <a:srgbClr val="FFFFFF"/>
                        </a:solidFill>
                        <a:ln w="9525">
                          <a:noFill/>
                          <a:miter lim="800000"/>
                          <a:headEnd/>
                          <a:tailEnd/>
                        </a:ln>
                      </wps:spPr>
                      <wps:txbx>
                        <w:txbxContent>
                          <w:p w14:paraId="757B97AE" w14:textId="77777777" w:rsidR="008602D3" w:rsidRPr="00501EA3" w:rsidRDefault="008602D3" w:rsidP="00501EA3">
                            <w:pPr>
                              <w:rPr>
                                <w:sz w:val="18"/>
                                <w:szCs w:val="18"/>
                                <w:rtl/>
                                <w:cs/>
                              </w:rPr>
                            </w:pPr>
                            <w:r w:rsidRPr="00501EA3">
                              <w:rPr>
                                <w:rFonts w:hint="cs"/>
                                <w:sz w:val="18"/>
                                <w:szCs w:val="18"/>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0964C" id="_x0000_s1227" type="#_x0000_t202" style="position:absolute;left:0;text-align:left;margin-left:62.75pt;margin-top:12.85pt;width:27.85pt;height:110.55pt;flip:x;z-index:25207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" stroked="f">
                <v:textbox style="mso-fit-shape-to-text:t">
                  <w:txbxContent>
                    <w:p w14:paraId="757B97AE" w14:textId="77777777" w:rsidR="008602D3" w:rsidRPr="00501EA3" w:rsidRDefault="008602D3" w:rsidP="00501EA3">
                      <w:pPr>
                        <w:rPr>
                          <w:sz w:val="18"/>
                          <w:szCs w:val="18"/>
                          <w:rtl/>
                          <w:cs/>
                        </w:rPr>
                      </w:pPr>
                      <w:r w:rsidRPr="00501EA3">
                        <w:rPr>
                          <w:rFonts w:hint="cs"/>
                          <w:sz w:val="18"/>
                          <w:szCs w:val="18"/>
                          <w:rtl/>
                          <w:lang w:bidi="ar-SA"/>
                        </w:rPr>
                        <w:t>ماء</w:t>
                      </w:r>
                    </w:p>
                  </w:txbxContent>
                </v:textbox>
              </v:shape>
            </w:pict>
          </mc:Fallback>
        </mc:AlternateContent>
      </w:r>
      <w:r>
        <w:rPr>
          <w:rFonts w:cs="Arial" w:hint="cs"/>
          <w:b/>
          <w:bCs/>
          <w:color w:val="000080"/>
          <w:rtl/>
          <w:lang w:bidi="ar-SA"/>
        </w:rPr>
        <w:t>الإجابة</w:t>
      </w:r>
      <w:r w:rsidR="007F0489">
        <w:rPr>
          <w:rFonts w:cs="David" w:hint="cs"/>
          <w:b/>
          <w:bCs/>
          <w:color w:val="000080"/>
          <w:rtl/>
        </w:rPr>
        <w:t>:</w:t>
      </w:r>
    </w:p>
    <w:p w14:paraId="5443167D" w14:textId="77777777" w:rsidR="0087080C" w:rsidRDefault="00501EA3" w:rsidP="0087080C">
      <w:pPr>
        <w:bidi w:val="0"/>
        <w:spacing w:line="360" w:lineRule="auto"/>
        <w:ind w:left="-99"/>
        <w:rPr>
          <w:rFonts w:cs="David"/>
          <w:b/>
          <w:bCs/>
          <w:color w:val="000080"/>
          <w:rtl/>
        </w:rPr>
      </w:pPr>
      <w:r w:rsidRPr="00501EA3">
        <w:rPr>
          <w:rFonts w:asciiTheme="majorBidi" w:hAnsiTheme="majorBidi" w:cs="Arial"/>
          <w:noProof/>
          <w:rtl/>
          <w:lang w:eastAsia="en-US"/>
        </w:rPr>
        <mc:AlternateContent>
          <mc:Choice Requires="wps">
            <w:drawing>
              <wp:anchor distT="0" distB="0" distL="114300" distR="114300" simplePos="0" relativeHeight="252076544" behindDoc="0" locked="0" layoutInCell="1" allowOverlap="1" wp14:anchorId="4C03CCBE" wp14:editId="48D282F1">
                <wp:simplePos x="0" y="0"/>
                <wp:positionH relativeFrom="column">
                  <wp:posOffset>769620</wp:posOffset>
                </wp:positionH>
                <wp:positionV relativeFrom="paragraph">
                  <wp:posOffset>291465</wp:posOffset>
                </wp:positionV>
                <wp:extent cx="353695" cy="1403985"/>
                <wp:effectExtent l="0" t="0" r="8255" b="0"/>
                <wp:wrapNone/>
                <wp:docPr id="3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3695" cy="1403985"/>
                        </a:xfrm>
                        <a:prstGeom prst="rect">
                          <a:avLst/>
                        </a:prstGeom>
                        <a:solidFill>
                          <a:srgbClr val="FFFFFF"/>
                        </a:solidFill>
                        <a:ln w="9525">
                          <a:noFill/>
                          <a:miter lim="800000"/>
                          <a:headEnd/>
                          <a:tailEnd/>
                        </a:ln>
                      </wps:spPr>
                      <wps:txbx>
                        <w:txbxContent>
                          <w:p w14:paraId="692CB232" w14:textId="77777777" w:rsidR="008602D3" w:rsidRPr="00501EA3" w:rsidRDefault="008602D3" w:rsidP="00501EA3">
                            <w:pPr>
                              <w:rPr>
                                <w:sz w:val="18"/>
                                <w:szCs w:val="18"/>
                                <w:rtl/>
                                <w:cs/>
                              </w:rPr>
                            </w:pPr>
                            <w:r w:rsidRPr="00501EA3">
                              <w:rPr>
                                <w:rFonts w:hint="cs"/>
                                <w:sz w:val="18"/>
                                <w:szCs w:val="18"/>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3CCBE" id="_x0000_s1228" type="#_x0000_t202" style="position:absolute;left:0;text-align:left;margin-left:60.6pt;margin-top:22.95pt;width:27.85pt;height:110.55pt;flip:x;z-index:25207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" stroked="f">
                <v:textbox style="mso-fit-shape-to-text:t">
                  <w:txbxContent>
                    <w:p w14:paraId="692CB232" w14:textId="77777777" w:rsidR="008602D3" w:rsidRPr="00501EA3" w:rsidRDefault="008602D3" w:rsidP="00501EA3">
                      <w:pPr>
                        <w:rPr>
                          <w:sz w:val="18"/>
                          <w:szCs w:val="18"/>
                          <w:rtl/>
                          <w:cs/>
                        </w:rPr>
                      </w:pPr>
                      <w:r w:rsidRPr="00501EA3">
                        <w:rPr>
                          <w:rFonts w:hint="cs"/>
                          <w:sz w:val="18"/>
                          <w:szCs w:val="18"/>
                          <w:rtl/>
                          <w:lang w:bidi="ar-SA"/>
                        </w:rPr>
                        <w:t>ماء</w:t>
                      </w:r>
                    </w:p>
                  </w:txbxContent>
                </v:textbox>
              </v:shape>
            </w:pict>
          </mc:Fallback>
        </mc:AlternateContent>
      </w:r>
      <w:r w:rsidR="0087080C" w:rsidRPr="00661E20">
        <w:rPr>
          <w:position w:val="-20"/>
        </w:rPr>
        <w:object w:dxaOrig="3500" w:dyaOrig="520" w14:anchorId="4EF6434C">
          <v:shape id="_x0000_i1085" type="#_x0000_t75" alt="XCl_{2\left ( s \right )}\overset{חימום}{\rightarrow}X^{2+}_{\left ( l \right )}+2Cl^{-}_{\left ( l \right )}" style="width:175.8pt;height:25.2pt;mso-position-horizontal:absolute" o:ole="">
            <v:imagedata r:id="rId267" o:title=""/>
          </v:shape>
          <o:OLEObject Type="Embed" ProgID="Equation.DSMT4" ShapeID="_x0000_i1085" DrawAspect="Content" ObjectID="_1803298559" r:id="rId268"/>
        </w:object>
      </w:r>
    </w:p>
    <w:p w14:paraId="2CC29EF1" w14:textId="77777777" w:rsidR="00DD4A11" w:rsidRPr="005E4158" w:rsidRDefault="0087080C" w:rsidP="00AA05E0">
      <w:pPr>
        <w:bidi w:val="0"/>
        <w:spacing w:line="360" w:lineRule="auto"/>
        <w:ind w:left="-99"/>
        <w:rPr>
          <w:rFonts w:cs="David"/>
          <w:color w:val="000080"/>
        </w:rPr>
      </w:pPr>
      <w:r w:rsidRPr="00661E20">
        <w:rPr>
          <w:position w:val="-12"/>
        </w:rPr>
        <w:object w:dxaOrig="3080" w:dyaOrig="440" w14:anchorId="58809C17">
          <v:shape id="_x0000_i1086" type="#_x0000_t75" alt="YCl_{2\left ( s \right )}\overset{חימום}{\rightarrow}YCl_{2\left ( l \right )}" style="width:154.2pt;height:21.6pt;mso-position-horizontal:absolute" o:ole="">
            <v:imagedata r:id="rId269" o:title=""/>
          </v:shape>
          <o:OLEObject Type="Embed" ProgID="Equation.DSMT4" ShapeID="_x0000_i1086" DrawAspect="Content" ObjectID="_1803298560" r:id="rId270"/>
        </w:object>
      </w:r>
    </w:p>
    <w:p w14:paraId="41583BBF" w14:textId="77777777" w:rsidR="00501EA3" w:rsidRPr="00AD44FB" w:rsidRDefault="00501EA3" w:rsidP="005E4158">
      <w:pPr>
        <w:spacing w:line="360" w:lineRule="auto"/>
        <w:ind w:left="-99"/>
        <w:rPr>
          <w:rFonts w:cs="David"/>
          <w:b/>
          <w:bCs/>
          <w:color w:val="A20000"/>
          <w:rtl/>
        </w:rPr>
      </w:pPr>
    </w:p>
    <w:p w14:paraId="70F8F111" w14:textId="77777777" w:rsidR="00501EA3" w:rsidRPr="00AD44FB" w:rsidRDefault="00501EA3" w:rsidP="005E4158">
      <w:pPr>
        <w:spacing w:line="360" w:lineRule="auto"/>
        <w:ind w:left="-99"/>
        <w:rPr>
          <w:rFonts w:cs="David"/>
          <w:b/>
          <w:bCs/>
          <w:color w:val="A20000"/>
          <w:rtl/>
        </w:rPr>
      </w:pPr>
    </w:p>
    <w:p w14:paraId="1944FB7C" w14:textId="77777777" w:rsidR="00501EA3" w:rsidRPr="00AD44FB" w:rsidRDefault="00501EA3" w:rsidP="005E4158">
      <w:pPr>
        <w:spacing w:line="360" w:lineRule="auto"/>
        <w:ind w:left="-99"/>
        <w:rPr>
          <w:rFonts w:cs="David"/>
          <w:b/>
          <w:bCs/>
          <w:color w:val="A20000"/>
          <w:rtl/>
        </w:rPr>
      </w:pPr>
    </w:p>
    <w:p w14:paraId="06708384" w14:textId="77777777" w:rsidR="009B2241" w:rsidRPr="00AD44FB" w:rsidRDefault="00501EA3" w:rsidP="005E4158">
      <w:pPr>
        <w:spacing w:line="360" w:lineRule="auto"/>
        <w:ind w:left="-99"/>
        <w:rPr>
          <w:rFonts w:cs="David"/>
          <w:b/>
          <w:bCs/>
          <w:color w:val="A20000"/>
          <w:rtl/>
        </w:rPr>
      </w:pPr>
      <w:r w:rsidRPr="00AD44FB">
        <w:rPr>
          <w:rFonts w:cs="Arial" w:hint="cs"/>
          <w:b/>
          <w:bCs/>
          <w:color w:val="A20000"/>
          <w:rtl/>
          <w:lang w:bidi="ar-SA"/>
        </w:rPr>
        <w:lastRenderedPageBreak/>
        <w:t>بند ب</w:t>
      </w:r>
      <w:r w:rsidR="009B2241" w:rsidRPr="00AD44FB">
        <w:rPr>
          <w:rFonts w:cs="David" w:hint="cs"/>
          <w:b/>
          <w:bCs/>
          <w:color w:val="A20000"/>
          <w:rtl/>
        </w:rPr>
        <w:t xml:space="preserve"> </w:t>
      </w:r>
    </w:p>
    <w:p w14:paraId="25720CA9" w14:textId="77777777" w:rsidR="00DD4A11" w:rsidRPr="005C5686" w:rsidRDefault="00501EA3" w:rsidP="005E4158">
      <w:pPr>
        <w:spacing w:line="360" w:lineRule="auto"/>
        <w:ind w:left="-99"/>
        <w:rPr>
          <w:rFonts w:asciiTheme="majorBidi" w:hAnsiTheme="majorBidi" w:cs="David"/>
          <w:rtl/>
        </w:rPr>
      </w:pPr>
      <w:r>
        <w:rPr>
          <w:rFonts w:asciiTheme="majorBidi" w:hAnsiTheme="majorBidi" w:cs="Arial" w:hint="cs"/>
          <w:rtl/>
          <w:lang w:bidi="ar-SA"/>
        </w:rPr>
        <w:t>معطى جدول</w:t>
      </w:r>
      <w:r w:rsidR="009B2241">
        <w:rPr>
          <w:rFonts w:asciiTheme="majorBidi" w:hAnsiTheme="majorBidi" w:cs="David" w:hint="cs"/>
          <w:rtl/>
        </w:rPr>
        <w:t>:</w:t>
      </w:r>
    </w:p>
    <w:tbl>
      <w:tblPr>
        <w:bidiVisual/>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נתונה טבלה"/>
      </w:tblPr>
      <w:tblGrid>
        <w:gridCol w:w="1417"/>
        <w:gridCol w:w="1985"/>
        <w:gridCol w:w="1809"/>
      </w:tblGrid>
      <w:tr w:rsidR="009B2241" w14:paraId="6E3ED516" w14:textId="77777777" w:rsidTr="0087080C">
        <w:trPr>
          <w:tblHeader/>
        </w:trPr>
        <w:tc>
          <w:tcPr>
            <w:tcW w:w="1417" w:type="dxa"/>
            <w:vMerge w:val="restart"/>
            <w:vAlign w:val="center"/>
          </w:tcPr>
          <w:p w14:paraId="235C8198" w14:textId="77777777" w:rsidR="009B2241" w:rsidRPr="00501EA3" w:rsidRDefault="00501EA3" w:rsidP="009B2241">
            <w:pPr>
              <w:spacing w:line="360" w:lineRule="auto"/>
              <w:jc w:val="center"/>
              <w:rPr>
                <w:rFonts w:asciiTheme="majorBidi" w:hAnsiTheme="majorBidi" w:cs="Arial"/>
                <w:rtl/>
                <w:lang w:bidi="ar-SA"/>
              </w:rPr>
            </w:pPr>
            <w:r>
              <w:rPr>
                <w:rFonts w:asciiTheme="majorBidi" w:hAnsiTheme="majorBidi" w:cs="Arial" w:hint="cs"/>
                <w:rtl/>
                <w:lang w:bidi="ar-SA"/>
              </w:rPr>
              <w:t>الماد</w:t>
            </w:r>
            <w:r w:rsidR="00411682">
              <w:rPr>
                <w:rFonts w:asciiTheme="majorBidi" w:hAnsiTheme="majorBidi" w:cs="Arial" w:hint="cs"/>
                <w:rtl/>
                <w:lang w:bidi="ar-SA"/>
              </w:rPr>
              <w:t>ّ</w:t>
            </w:r>
            <w:r>
              <w:rPr>
                <w:rFonts w:asciiTheme="majorBidi" w:hAnsiTheme="majorBidi" w:cs="Arial" w:hint="cs"/>
                <w:rtl/>
                <w:lang w:bidi="ar-SA"/>
              </w:rPr>
              <w:t>ة</w:t>
            </w:r>
          </w:p>
        </w:tc>
        <w:tc>
          <w:tcPr>
            <w:tcW w:w="3794" w:type="dxa"/>
            <w:gridSpan w:val="2"/>
          </w:tcPr>
          <w:p w14:paraId="2EE461A9" w14:textId="77777777" w:rsidR="009B2241" w:rsidRPr="00501EA3" w:rsidRDefault="00501EA3" w:rsidP="00D05CB4">
            <w:pPr>
              <w:jc w:val="center"/>
              <w:rPr>
                <w:rFonts w:asciiTheme="majorBidi" w:hAnsiTheme="majorBidi" w:cs="Arial"/>
                <w:rtl/>
                <w:lang w:bidi="ar-SA"/>
              </w:rPr>
            </w:pPr>
            <w:r>
              <w:rPr>
                <w:rFonts w:asciiTheme="majorBidi" w:hAnsiTheme="majorBidi" w:cs="Arial" w:hint="cs"/>
                <w:rtl/>
                <w:lang w:bidi="ar-SA"/>
              </w:rPr>
              <w:t>التوصيل الكهربائي</w:t>
            </w:r>
          </w:p>
          <w:p w14:paraId="0A836824" w14:textId="77777777" w:rsidR="009B2241" w:rsidRDefault="009B2241" w:rsidP="00501EA3">
            <w:pPr>
              <w:jc w:val="center"/>
              <w:rPr>
                <w:rFonts w:asciiTheme="majorBidi" w:hAnsiTheme="majorBidi" w:cs="David"/>
                <w:rtl/>
              </w:rPr>
            </w:pPr>
            <w:r>
              <w:rPr>
                <w:rFonts w:asciiTheme="majorBidi" w:hAnsiTheme="majorBidi" w:cs="David" w:hint="cs"/>
                <w:rtl/>
              </w:rPr>
              <w:t>(</w:t>
            </w:r>
            <w:r w:rsidR="00501EA3">
              <w:rPr>
                <w:rFonts w:asciiTheme="majorBidi" w:hAnsiTheme="majorBidi" w:cs="Arial" w:hint="cs"/>
                <w:rtl/>
                <w:lang w:bidi="ar-SA"/>
              </w:rPr>
              <w:t>جي</w:t>
            </w:r>
            <w:r w:rsidR="009A492F">
              <w:rPr>
                <w:rFonts w:asciiTheme="majorBidi" w:hAnsiTheme="majorBidi" w:cs="Arial" w:hint="cs"/>
                <w:rtl/>
                <w:lang w:bidi="ar-SA"/>
              </w:rPr>
              <w:t>ّ</w:t>
            </w:r>
            <w:r w:rsidR="00501EA3">
              <w:rPr>
                <w:rFonts w:asciiTheme="majorBidi" w:hAnsiTheme="majorBidi" w:cs="Arial" w:hint="cs"/>
                <w:rtl/>
                <w:lang w:bidi="ar-SA"/>
              </w:rPr>
              <w:t>د، رديء</w:t>
            </w:r>
            <w:r>
              <w:rPr>
                <w:rFonts w:asciiTheme="majorBidi" w:hAnsiTheme="majorBidi" w:cs="David" w:hint="cs"/>
                <w:rtl/>
              </w:rPr>
              <w:t>)</w:t>
            </w:r>
          </w:p>
        </w:tc>
      </w:tr>
      <w:tr w:rsidR="009B2241" w14:paraId="0EEB56F0" w14:textId="77777777" w:rsidTr="0087080C">
        <w:trPr>
          <w:tblHeader/>
        </w:trPr>
        <w:tc>
          <w:tcPr>
            <w:tcW w:w="1417" w:type="dxa"/>
            <w:vMerge/>
          </w:tcPr>
          <w:p w14:paraId="7B81AD0B" w14:textId="77777777" w:rsidR="009B2241" w:rsidRDefault="009B2241">
            <w:pPr>
              <w:spacing w:line="360" w:lineRule="auto"/>
              <w:rPr>
                <w:rFonts w:asciiTheme="majorBidi" w:hAnsiTheme="majorBidi" w:cs="David"/>
                <w:rtl/>
              </w:rPr>
            </w:pPr>
          </w:p>
        </w:tc>
        <w:tc>
          <w:tcPr>
            <w:tcW w:w="1985" w:type="dxa"/>
          </w:tcPr>
          <w:p w14:paraId="38D8692C" w14:textId="77777777" w:rsidR="009B2241" w:rsidRPr="00501EA3" w:rsidRDefault="00501EA3" w:rsidP="009B2241">
            <w:pPr>
              <w:spacing w:line="360" w:lineRule="auto"/>
              <w:jc w:val="center"/>
              <w:rPr>
                <w:rFonts w:asciiTheme="majorBidi" w:hAnsiTheme="majorBidi" w:cs="Arial"/>
                <w:rtl/>
                <w:lang w:bidi="ar-SA"/>
              </w:rPr>
            </w:pPr>
            <w:r>
              <w:rPr>
                <w:rFonts w:asciiTheme="majorBidi" w:hAnsiTheme="majorBidi" w:cs="Arial" w:hint="cs"/>
                <w:rtl/>
                <w:lang w:bidi="ar-SA"/>
              </w:rPr>
              <w:t>في الحالة الصلبة</w:t>
            </w:r>
          </w:p>
        </w:tc>
        <w:tc>
          <w:tcPr>
            <w:tcW w:w="1809" w:type="dxa"/>
          </w:tcPr>
          <w:p w14:paraId="61477F4B" w14:textId="77777777" w:rsidR="009B2241" w:rsidRPr="00501EA3" w:rsidRDefault="00501EA3" w:rsidP="009B2241">
            <w:pPr>
              <w:spacing w:line="360" w:lineRule="auto"/>
              <w:jc w:val="center"/>
              <w:rPr>
                <w:rFonts w:asciiTheme="majorBidi" w:hAnsiTheme="majorBidi" w:cs="Arial"/>
                <w:rtl/>
                <w:lang w:bidi="ar-SA"/>
              </w:rPr>
            </w:pPr>
            <w:r>
              <w:rPr>
                <w:rFonts w:asciiTheme="majorBidi" w:hAnsiTheme="majorBidi" w:cs="Arial" w:hint="cs"/>
                <w:rtl/>
                <w:lang w:bidi="ar-SA"/>
              </w:rPr>
              <w:t>في الحالة السائلة</w:t>
            </w:r>
          </w:p>
        </w:tc>
      </w:tr>
      <w:tr w:rsidR="009B2241" w14:paraId="48673977" w14:textId="77777777" w:rsidTr="0087080C">
        <w:tc>
          <w:tcPr>
            <w:tcW w:w="1417" w:type="dxa"/>
          </w:tcPr>
          <w:p w14:paraId="7572DDDF" w14:textId="77777777" w:rsidR="009B2241" w:rsidRDefault="009B2241" w:rsidP="009B2241">
            <w:pPr>
              <w:bidi w:val="0"/>
              <w:spacing w:line="360" w:lineRule="auto"/>
              <w:jc w:val="center"/>
              <w:rPr>
                <w:rFonts w:asciiTheme="majorBidi" w:hAnsiTheme="majorBidi" w:cs="David"/>
                <w:rtl/>
              </w:rPr>
            </w:pPr>
            <w:r>
              <w:rPr>
                <w:rFonts w:asciiTheme="majorBidi" w:hAnsiTheme="majorBidi" w:cs="David"/>
              </w:rPr>
              <w:t>X</w:t>
            </w:r>
          </w:p>
        </w:tc>
        <w:tc>
          <w:tcPr>
            <w:tcW w:w="1985" w:type="dxa"/>
          </w:tcPr>
          <w:p w14:paraId="52B6A60D" w14:textId="77777777" w:rsidR="009B2241" w:rsidRPr="005D2DBA" w:rsidRDefault="009B2241" w:rsidP="005D2DBA">
            <w:pPr>
              <w:spacing w:line="360" w:lineRule="auto"/>
              <w:ind w:left="-99"/>
              <w:jc w:val="center"/>
              <w:rPr>
                <w:rFonts w:cs="David"/>
                <w:color w:val="000080"/>
                <w:rtl/>
              </w:rPr>
            </w:pPr>
          </w:p>
        </w:tc>
        <w:tc>
          <w:tcPr>
            <w:tcW w:w="1809" w:type="dxa"/>
          </w:tcPr>
          <w:p w14:paraId="440D2C3F" w14:textId="77777777" w:rsidR="009B2241" w:rsidRPr="005D2DBA" w:rsidRDefault="009B2241" w:rsidP="005D2DBA">
            <w:pPr>
              <w:spacing w:line="360" w:lineRule="auto"/>
              <w:ind w:left="-99" w:firstLine="132"/>
              <w:jc w:val="center"/>
              <w:rPr>
                <w:rFonts w:cs="David"/>
                <w:color w:val="000080"/>
                <w:rtl/>
              </w:rPr>
            </w:pPr>
          </w:p>
        </w:tc>
      </w:tr>
      <w:tr w:rsidR="009B2241" w14:paraId="5924FA3C" w14:textId="77777777" w:rsidTr="0087080C">
        <w:tc>
          <w:tcPr>
            <w:tcW w:w="1417" w:type="dxa"/>
          </w:tcPr>
          <w:p w14:paraId="3B145622" w14:textId="77777777" w:rsidR="009B2241" w:rsidRDefault="009B2241" w:rsidP="009B2241">
            <w:pPr>
              <w:bidi w:val="0"/>
              <w:spacing w:line="360" w:lineRule="auto"/>
              <w:jc w:val="center"/>
              <w:rPr>
                <w:rFonts w:asciiTheme="majorBidi" w:hAnsiTheme="majorBidi" w:cs="David"/>
                <w:rtl/>
              </w:rPr>
            </w:pPr>
            <w:r>
              <w:rPr>
                <w:rFonts w:asciiTheme="majorBidi" w:hAnsiTheme="majorBidi" w:cs="David"/>
              </w:rPr>
              <w:t>Y</w:t>
            </w:r>
          </w:p>
        </w:tc>
        <w:tc>
          <w:tcPr>
            <w:tcW w:w="1985" w:type="dxa"/>
          </w:tcPr>
          <w:p w14:paraId="16393045" w14:textId="77777777" w:rsidR="009B2241" w:rsidRPr="005D2DBA" w:rsidRDefault="009B2241" w:rsidP="005D2DBA">
            <w:pPr>
              <w:spacing w:line="360" w:lineRule="auto"/>
              <w:ind w:left="-99"/>
              <w:jc w:val="center"/>
              <w:rPr>
                <w:rFonts w:cs="David"/>
                <w:color w:val="000080"/>
                <w:rtl/>
              </w:rPr>
            </w:pPr>
          </w:p>
        </w:tc>
        <w:tc>
          <w:tcPr>
            <w:tcW w:w="1809" w:type="dxa"/>
          </w:tcPr>
          <w:p w14:paraId="2AFD7958" w14:textId="77777777" w:rsidR="009B2241" w:rsidRPr="005D2DBA" w:rsidRDefault="009B2241" w:rsidP="005D2DBA">
            <w:pPr>
              <w:spacing w:line="360" w:lineRule="auto"/>
              <w:ind w:left="-99" w:firstLine="132"/>
              <w:jc w:val="center"/>
              <w:rPr>
                <w:rFonts w:cs="David"/>
                <w:color w:val="000080"/>
                <w:rtl/>
              </w:rPr>
            </w:pPr>
          </w:p>
        </w:tc>
      </w:tr>
      <w:tr w:rsidR="009B2241" w14:paraId="5F1A4D2F" w14:textId="77777777" w:rsidTr="0087080C">
        <w:tc>
          <w:tcPr>
            <w:tcW w:w="1417" w:type="dxa"/>
          </w:tcPr>
          <w:p w14:paraId="7AA0C4C2" w14:textId="77777777" w:rsidR="009B2241" w:rsidRDefault="009B2241" w:rsidP="009B2241">
            <w:pPr>
              <w:bidi w:val="0"/>
              <w:spacing w:line="360" w:lineRule="auto"/>
              <w:jc w:val="center"/>
              <w:rPr>
                <w:rFonts w:asciiTheme="majorBidi" w:hAnsiTheme="majorBidi" w:cs="David"/>
                <w:rtl/>
              </w:rPr>
            </w:pPr>
            <w:r>
              <w:rPr>
                <w:rFonts w:asciiTheme="majorBidi" w:hAnsiTheme="majorBidi" w:cs="David"/>
              </w:rPr>
              <w:t>XCl</w:t>
            </w:r>
            <w:r>
              <w:rPr>
                <w:rFonts w:asciiTheme="majorBidi" w:hAnsiTheme="majorBidi" w:cs="David"/>
                <w:vertAlign w:val="subscript"/>
              </w:rPr>
              <w:t>2</w:t>
            </w:r>
          </w:p>
        </w:tc>
        <w:tc>
          <w:tcPr>
            <w:tcW w:w="1985" w:type="dxa"/>
          </w:tcPr>
          <w:p w14:paraId="04A93513" w14:textId="77777777" w:rsidR="009B2241" w:rsidRPr="005D2DBA" w:rsidRDefault="009B2241" w:rsidP="005D2DBA">
            <w:pPr>
              <w:spacing w:line="360" w:lineRule="auto"/>
              <w:ind w:left="-99"/>
              <w:jc w:val="center"/>
              <w:rPr>
                <w:rFonts w:cs="David"/>
                <w:color w:val="000080"/>
                <w:rtl/>
              </w:rPr>
            </w:pPr>
          </w:p>
        </w:tc>
        <w:tc>
          <w:tcPr>
            <w:tcW w:w="1809" w:type="dxa"/>
          </w:tcPr>
          <w:p w14:paraId="6A65D146" w14:textId="77777777" w:rsidR="009B2241" w:rsidRPr="005D2DBA" w:rsidRDefault="009B2241" w:rsidP="005D2DBA">
            <w:pPr>
              <w:spacing w:line="360" w:lineRule="auto"/>
              <w:ind w:left="-99" w:firstLine="132"/>
              <w:jc w:val="center"/>
              <w:rPr>
                <w:rFonts w:cs="David"/>
                <w:color w:val="000080"/>
                <w:rtl/>
              </w:rPr>
            </w:pPr>
          </w:p>
        </w:tc>
      </w:tr>
      <w:tr w:rsidR="009B2241" w14:paraId="0E21EB05" w14:textId="77777777" w:rsidTr="0087080C">
        <w:tc>
          <w:tcPr>
            <w:tcW w:w="1417" w:type="dxa"/>
          </w:tcPr>
          <w:p w14:paraId="0F0FED5A" w14:textId="77777777" w:rsidR="009B2241" w:rsidRDefault="009B2241" w:rsidP="009B2241">
            <w:pPr>
              <w:bidi w:val="0"/>
              <w:spacing w:line="360" w:lineRule="auto"/>
              <w:jc w:val="center"/>
              <w:rPr>
                <w:rFonts w:asciiTheme="majorBidi" w:hAnsiTheme="majorBidi" w:cs="David"/>
                <w:rtl/>
              </w:rPr>
            </w:pPr>
            <w:r>
              <w:rPr>
                <w:rFonts w:asciiTheme="majorBidi" w:hAnsiTheme="majorBidi" w:cs="David"/>
              </w:rPr>
              <w:t>YCl</w:t>
            </w:r>
            <w:r>
              <w:rPr>
                <w:rFonts w:asciiTheme="majorBidi" w:hAnsiTheme="majorBidi" w:cs="David"/>
                <w:vertAlign w:val="subscript"/>
              </w:rPr>
              <w:t>2</w:t>
            </w:r>
          </w:p>
        </w:tc>
        <w:tc>
          <w:tcPr>
            <w:tcW w:w="1985" w:type="dxa"/>
          </w:tcPr>
          <w:p w14:paraId="71115109" w14:textId="77777777" w:rsidR="009B2241" w:rsidRPr="005D2DBA" w:rsidRDefault="009B2241" w:rsidP="005D2DBA">
            <w:pPr>
              <w:spacing w:line="360" w:lineRule="auto"/>
              <w:ind w:left="-99"/>
              <w:jc w:val="center"/>
              <w:rPr>
                <w:rFonts w:cs="David"/>
                <w:color w:val="000080"/>
                <w:rtl/>
              </w:rPr>
            </w:pPr>
          </w:p>
        </w:tc>
        <w:tc>
          <w:tcPr>
            <w:tcW w:w="1809" w:type="dxa"/>
          </w:tcPr>
          <w:p w14:paraId="405EC114" w14:textId="77777777" w:rsidR="009B2241" w:rsidRPr="005D2DBA" w:rsidRDefault="009B2241" w:rsidP="005D2DBA">
            <w:pPr>
              <w:spacing w:line="360" w:lineRule="auto"/>
              <w:ind w:left="-99" w:firstLine="132"/>
              <w:jc w:val="center"/>
              <w:rPr>
                <w:rFonts w:cs="David"/>
                <w:color w:val="000080"/>
                <w:rtl/>
              </w:rPr>
            </w:pPr>
          </w:p>
        </w:tc>
      </w:tr>
    </w:tbl>
    <w:p w14:paraId="4641CE9F" w14:textId="77777777" w:rsidR="00DD4A11" w:rsidRPr="005C5686" w:rsidRDefault="00DD4A11">
      <w:pPr>
        <w:spacing w:line="360" w:lineRule="auto"/>
        <w:ind w:left="509" w:hanging="567"/>
        <w:rPr>
          <w:rFonts w:asciiTheme="majorBidi" w:hAnsiTheme="majorBidi" w:cs="David"/>
          <w:rtl/>
        </w:rPr>
      </w:pPr>
    </w:p>
    <w:p w14:paraId="65A07F41" w14:textId="77777777" w:rsidR="00DD4A11" w:rsidRDefault="00411682" w:rsidP="00411682">
      <w:pPr>
        <w:spacing w:line="360" w:lineRule="auto"/>
        <w:ind w:left="-99"/>
        <w:rPr>
          <w:rFonts w:asciiTheme="majorBidi" w:hAnsiTheme="majorBidi" w:cs="David"/>
          <w:rtl/>
          <w:lang w:bidi="ar-SA"/>
        </w:rPr>
      </w:pPr>
      <w:r>
        <w:rPr>
          <w:rFonts w:asciiTheme="majorBidi" w:hAnsiTheme="majorBidi" w:cs="Arial" w:hint="cs"/>
          <w:rtl/>
          <w:lang w:bidi="ar-SA"/>
        </w:rPr>
        <w:t>انسخ الجدول المعطى، في دفترك، وأكمله.</w:t>
      </w:r>
    </w:p>
    <w:p w14:paraId="593EC41E" w14:textId="77777777" w:rsidR="009B2241" w:rsidRPr="005C5686" w:rsidRDefault="00411682" w:rsidP="00411682">
      <w:pPr>
        <w:spacing w:line="360" w:lineRule="auto"/>
        <w:ind w:left="-99"/>
        <w:rPr>
          <w:rFonts w:asciiTheme="majorBidi" w:hAnsiTheme="majorBidi" w:cs="David"/>
          <w:rtl/>
          <w:lang w:bidi="ar-SA"/>
        </w:rPr>
      </w:pPr>
      <w:r w:rsidRPr="00411682">
        <w:rPr>
          <w:rFonts w:asciiTheme="majorBidi" w:hAnsiTheme="majorBidi" w:cs="Arial" w:hint="cs"/>
          <w:b/>
          <w:bCs/>
          <w:rtl/>
          <w:lang w:bidi="ar-SA"/>
        </w:rPr>
        <w:t>لكل</w:t>
      </w:r>
      <w:r w:rsidR="009A492F">
        <w:rPr>
          <w:rFonts w:asciiTheme="majorBidi" w:hAnsiTheme="majorBidi" w:cs="Arial" w:hint="cs"/>
          <w:b/>
          <w:bCs/>
          <w:rtl/>
          <w:lang w:bidi="ar-SA"/>
        </w:rPr>
        <w:t>ّ</w:t>
      </w:r>
      <w:r>
        <w:rPr>
          <w:rFonts w:asciiTheme="majorBidi" w:hAnsiTheme="majorBidi" w:cs="Arial" w:hint="cs"/>
          <w:rtl/>
          <w:lang w:bidi="ar-SA"/>
        </w:rPr>
        <w:t xml:space="preserve"> ماد</w:t>
      </w:r>
      <w:r w:rsidR="009A492F">
        <w:rPr>
          <w:rFonts w:asciiTheme="majorBidi" w:hAnsiTheme="majorBidi" w:cs="Arial" w:hint="cs"/>
          <w:rtl/>
          <w:lang w:bidi="ar-SA"/>
        </w:rPr>
        <w:t>ّ</w:t>
      </w:r>
      <w:r>
        <w:rPr>
          <w:rFonts w:asciiTheme="majorBidi" w:hAnsiTheme="majorBidi" w:cs="Arial" w:hint="cs"/>
          <w:rtl/>
          <w:lang w:bidi="ar-SA"/>
        </w:rPr>
        <w:t>ة من المواد</w:t>
      </w:r>
      <w:r w:rsidR="009A492F">
        <w:rPr>
          <w:rFonts w:asciiTheme="majorBidi" w:hAnsiTheme="majorBidi" w:cs="Arial" w:hint="cs"/>
          <w:rtl/>
          <w:lang w:bidi="ar-SA"/>
        </w:rPr>
        <w:t>ّ</w:t>
      </w:r>
      <w:r>
        <w:rPr>
          <w:rFonts w:asciiTheme="majorBidi" w:hAnsiTheme="majorBidi" w:cs="Arial" w:hint="cs"/>
          <w:rtl/>
          <w:lang w:bidi="ar-SA"/>
        </w:rPr>
        <w:t xml:space="preserve">، </w:t>
      </w:r>
      <w:r w:rsidRPr="00411682">
        <w:rPr>
          <w:rFonts w:asciiTheme="majorBidi" w:hAnsiTheme="majorBidi" w:cs="Arial" w:hint="cs"/>
          <w:b/>
          <w:bCs/>
          <w:rtl/>
          <w:lang w:bidi="ar-SA"/>
        </w:rPr>
        <w:t>عل</w:t>
      </w:r>
      <w:r w:rsidR="009A492F">
        <w:rPr>
          <w:rFonts w:asciiTheme="majorBidi" w:hAnsiTheme="majorBidi" w:cs="Arial" w:hint="cs"/>
          <w:b/>
          <w:bCs/>
          <w:rtl/>
          <w:lang w:bidi="ar-SA"/>
        </w:rPr>
        <w:t>ّ</w:t>
      </w:r>
      <w:r w:rsidRPr="00411682">
        <w:rPr>
          <w:rFonts w:asciiTheme="majorBidi" w:hAnsiTheme="majorBidi" w:cs="Arial" w:hint="cs"/>
          <w:b/>
          <w:bCs/>
          <w:rtl/>
          <w:lang w:bidi="ar-SA"/>
        </w:rPr>
        <w:t>ل</w:t>
      </w:r>
      <w:r>
        <w:rPr>
          <w:rFonts w:asciiTheme="majorBidi" w:hAnsiTheme="majorBidi" w:cs="Arial" w:hint="cs"/>
          <w:rtl/>
          <w:lang w:bidi="ar-SA"/>
        </w:rPr>
        <w:t xml:space="preserve"> تحديدك بمصطلحات المبنى والترابط.</w:t>
      </w:r>
    </w:p>
    <w:p w14:paraId="57F69521" w14:textId="77777777" w:rsidR="00DD4A11" w:rsidRPr="00D317A7" w:rsidRDefault="00DD4A11" w:rsidP="00D317A7">
      <w:pPr>
        <w:spacing w:line="360" w:lineRule="auto"/>
        <w:ind w:left="-99"/>
        <w:rPr>
          <w:rFonts w:cs="David"/>
          <w:b/>
          <w:bCs/>
          <w:color w:val="000080"/>
          <w:rtl/>
        </w:rPr>
      </w:pPr>
    </w:p>
    <w:p w14:paraId="29C3F1D9" w14:textId="77777777" w:rsidR="007F0489" w:rsidRDefault="00411682" w:rsidP="00D317A7">
      <w:pPr>
        <w:spacing w:line="360" w:lineRule="auto"/>
        <w:ind w:left="-99"/>
        <w:rPr>
          <w:rFonts w:cs="David"/>
          <w:b/>
          <w:bCs/>
          <w:color w:val="000080"/>
          <w:rtl/>
        </w:rPr>
      </w:pPr>
      <w:r>
        <w:rPr>
          <w:rFonts w:cs="Arial" w:hint="cs"/>
          <w:b/>
          <w:bCs/>
          <w:color w:val="000080"/>
          <w:rtl/>
          <w:lang w:bidi="ar-SA"/>
        </w:rPr>
        <w:t>الإجابة</w:t>
      </w:r>
      <w:r w:rsidR="007F0489">
        <w:rPr>
          <w:rFonts w:cs="David" w:hint="cs"/>
          <w:b/>
          <w:bCs/>
          <w:color w:val="000080"/>
          <w:rtl/>
        </w:rPr>
        <w:t>:</w:t>
      </w:r>
    </w:p>
    <w:tbl>
      <w:tblPr>
        <w:bidiVisual/>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התשובה"/>
      </w:tblPr>
      <w:tblGrid>
        <w:gridCol w:w="1417"/>
        <w:gridCol w:w="1985"/>
        <w:gridCol w:w="1809"/>
      </w:tblGrid>
      <w:tr w:rsidR="0051044E" w14:paraId="2E2A5193" w14:textId="77777777" w:rsidTr="00AF1EAB">
        <w:trPr>
          <w:tblHeader/>
        </w:trPr>
        <w:tc>
          <w:tcPr>
            <w:tcW w:w="1417" w:type="dxa"/>
            <w:vMerge w:val="restart"/>
            <w:vAlign w:val="center"/>
          </w:tcPr>
          <w:p w14:paraId="5D21EA05" w14:textId="77777777" w:rsidR="0051044E" w:rsidRDefault="00411682" w:rsidP="00C36CD4">
            <w:pPr>
              <w:spacing w:line="360" w:lineRule="auto"/>
              <w:jc w:val="center"/>
              <w:rPr>
                <w:rFonts w:asciiTheme="majorBidi" w:hAnsiTheme="majorBidi" w:cs="David"/>
                <w:rtl/>
              </w:rPr>
            </w:pPr>
            <w:r>
              <w:rPr>
                <w:rFonts w:asciiTheme="majorBidi" w:hAnsiTheme="majorBidi" w:cs="Arial" w:hint="cs"/>
                <w:rtl/>
                <w:lang w:bidi="ar-SA"/>
              </w:rPr>
              <w:t>المادّة</w:t>
            </w:r>
          </w:p>
        </w:tc>
        <w:tc>
          <w:tcPr>
            <w:tcW w:w="3794" w:type="dxa"/>
            <w:gridSpan w:val="2"/>
          </w:tcPr>
          <w:p w14:paraId="791BBA00" w14:textId="77777777" w:rsidR="00411682" w:rsidRPr="00501EA3" w:rsidRDefault="00411682" w:rsidP="00411682">
            <w:pPr>
              <w:jc w:val="center"/>
              <w:rPr>
                <w:rFonts w:asciiTheme="majorBidi" w:hAnsiTheme="majorBidi" w:cs="Arial"/>
                <w:rtl/>
                <w:lang w:bidi="ar-SA"/>
              </w:rPr>
            </w:pPr>
            <w:r>
              <w:rPr>
                <w:rFonts w:asciiTheme="majorBidi" w:hAnsiTheme="majorBidi" w:cs="Arial" w:hint="cs"/>
                <w:rtl/>
                <w:lang w:bidi="ar-SA"/>
              </w:rPr>
              <w:t>التوصيل الكهربائي</w:t>
            </w:r>
          </w:p>
          <w:p w14:paraId="37BB7954" w14:textId="77777777" w:rsidR="0051044E" w:rsidRDefault="00411682" w:rsidP="00411682">
            <w:pPr>
              <w:jc w:val="center"/>
              <w:rPr>
                <w:rFonts w:asciiTheme="majorBidi" w:hAnsiTheme="majorBidi" w:cs="David"/>
                <w:rtl/>
              </w:rPr>
            </w:pPr>
            <w:r>
              <w:rPr>
                <w:rFonts w:asciiTheme="majorBidi" w:hAnsiTheme="majorBidi" w:cs="David" w:hint="cs"/>
                <w:rtl/>
              </w:rPr>
              <w:t>(</w:t>
            </w:r>
            <w:r>
              <w:rPr>
                <w:rFonts w:asciiTheme="majorBidi" w:hAnsiTheme="majorBidi" w:cs="Arial" w:hint="cs"/>
                <w:rtl/>
                <w:lang w:bidi="ar-SA"/>
              </w:rPr>
              <w:t>جيد، رديء</w:t>
            </w:r>
            <w:r>
              <w:rPr>
                <w:rFonts w:asciiTheme="majorBidi" w:hAnsiTheme="majorBidi" w:cs="David" w:hint="cs"/>
                <w:rtl/>
              </w:rPr>
              <w:t>)</w:t>
            </w:r>
          </w:p>
        </w:tc>
      </w:tr>
      <w:tr w:rsidR="00411682" w14:paraId="6ABA9193" w14:textId="77777777" w:rsidTr="00AF1EAB">
        <w:trPr>
          <w:tblHeader/>
        </w:trPr>
        <w:tc>
          <w:tcPr>
            <w:tcW w:w="1417" w:type="dxa"/>
            <w:vMerge/>
          </w:tcPr>
          <w:p w14:paraId="288847E0" w14:textId="77777777" w:rsidR="00411682" w:rsidRDefault="00411682" w:rsidP="00C36CD4">
            <w:pPr>
              <w:spacing w:line="360" w:lineRule="auto"/>
              <w:rPr>
                <w:rFonts w:asciiTheme="majorBidi" w:hAnsiTheme="majorBidi" w:cs="David"/>
                <w:rtl/>
              </w:rPr>
            </w:pPr>
          </w:p>
        </w:tc>
        <w:tc>
          <w:tcPr>
            <w:tcW w:w="1985" w:type="dxa"/>
          </w:tcPr>
          <w:p w14:paraId="0F3A1D31" w14:textId="77777777" w:rsidR="00411682" w:rsidRPr="00501EA3" w:rsidRDefault="00411682" w:rsidP="005618EF">
            <w:pPr>
              <w:spacing w:line="360" w:lineRule="auto"/>
              <w:jc w:val="center"/>
              <w:rPr>
                <w:rFonts w:asciiTheme="majorBidi" w:hAnsiTheme="majorBidi" w:cs="Arial"/>
                <w:rtl/>
                <w:lang w:bidi="ar-SA"/>
              </w:rPr>
            </w:pPr>
            <w:r>
              <w:rPr>
                <w:rFonts w:asciiTheme="majorBidi" w:hAnsiTheme="majorBidi" w:cs="Arial" w:hint="cs"/>
                <w:rtl/>
                <w:lang w:bidi="ar-SA"/>
              </w:rPr>
              <w:t>في الحالة الصلبة</w:t>
            </w:r>
          </w:p>
        </w:tc>
        <w:tc>
          <w:tcPr>
            <w:tcW w:w="1809" w:type="dxa"/>
          </w:tcPr>
          <w:p w14:paraId="437E98D9" w14:textId="77777777" w:rsidR="00411682" w:rsidRPr="00501EA3" w:rsidRDefault="00411682" w:rsidP="005618EF">
            <w:pPr>
              <w:spacing w:line="360" w:lineRule="auto"/>
              <w:jc w:val="center"/>
              <w:rPr>
                <w:rFonts w:asciiTheme="majorBidi" w:hAnsiTheme="majorBidi" w:cs="Arial"/>
                <w:rtl/>
                <w:lang w:bidi="ar-SA"/>
              </w:rPr>
            </w:pPr>
            <w:r>
              <w:rPr>
                <w:rFonts w:asciiTheme="majorBidi" w:hAnsiTheme="majorBidi" w:cs="Arial" w:hint="cs"/>
                <w:rtl/>
                <w:lang w:bidi="ar-SA"/>
              </w:rPr>
              <w:t>في الحالة السائلة</w:t>
            </w:r>
          </w:p>
        </w:tc>
      </w:tr>
      <w:tr w:rsidR="0051044E" w14:paraId="5E0F5007" w14:textId="77777777" w:rsidTr="0087080C">
        <w:tc>
          <w:tcPr>
            <w:tcW w:w="1417" w:type="dxa"/>
          </w:tcPr>
          <w:p w14:paraId="126F9EF4" w14:textId="77777777" w:rsidR="0051044E" w:rsidRDefault="0051044E" w:rsidP="00C36CD4">
            <w:pPr>
              <w:bidi w:val="0"/>
              <w:spacing w:line="360" w:lineRule="auto"/>
              <w:jc w:val="center"/>
              <w:rPr>
                <w:rFonts w:asciiTheme="majorBidi" w:hAnsiTheme="majorBidi" w:cs="David"/>
                <w:rtl/>
              </w:rPr>
            </w:pPr>
            <w:r>
              <w:rPr>
                <w:rFonts w:asciiTheme="majorBidi" w:hAnsiTheme="majorBidi" w:cs="David"/>
              </w:rPr>
              <w:t>X</w:t>
            </w:r>
          </w:p>
        </w:tc>
        <w:tc>
          <w:tcPr>
            <w:tcW w:w="1985" w:type="dxa"/>
          </w:tcPr>
          <w:p w14:paraId="5F31B55B" w14:textId="77777777" w:rsidR="0051044E" w:rsidRPr="00411682" w:rsidRDefault="00411682" w:rsidP="00C36CD4">
            <w:pPr>
              <w:spacing w:line="360" w:lineRule="auto"/>
              <w:ind w:left="-99"/>
              <w:jc w:val="center"/>
              <w:rPr>
                <w:rFonts w:cs="Arial"/>
                <w:color w:val="000080"/>
                <w:rtl/>
                <w:lang w:bidi="ar-SA"/>
              </w:rPr>
            </w:pPr>
            <w:r>
              <w:rPr>
                <w:rFonts w:cs="Arial" w:hint="cs"/>
                <w:color w:val="000080"/>
                <w:rtl/>
                <w:lang w:bidi="ar-SA"/>
              </w:rPr>
              <w:t>جيد</w:t>
            </w:r>
          </w:p>
        </w:tc>
        <w:tc>
          <w:tcPr>
            <w:tcW w:w="1809" w:type="dxa"/>
          </w:tcPr>
          <w:p w14:paraId="11073F2D" w14:textId="77777777" w:rsidR="0051044E" w:rsidRPr="005D2DBA" w:rsidRDefault="00411682" w:rsidP="00C36CD4">
            <w:pPr>
              <w:spacing w:line="360" w:lineRule="auto"/>
              <w:ind w:left="-99" w:firstLine="132"/>
              <w:jc w:val="center"/>
              <w:rPr>
                <w:rFonts w:cs="David"/>
                <w:color w:val="000080"/>
                <w:rtl/>
              </w:rPr>
            </w:pPr>
            <w:r>
              <w:rPr>
                <w:rFonts w:cs="Arial" w:hint="cs"/>
                <w:color w:val="000080"/>
                <w:rtl/>
                <w:lang w:bidi="ar-SA"/>
              </w:rPr>
              <w:t>جيد</w:t>
            </w:r>
          </w:p>
        </w:tc>
      </w:tr>
      <w:tr w:rsidR="0051044E" w14:paraId="39A39C58" w14:textId="77777777" w:rsidTr="0087080C">
        <w:tc>
          <w:tcPr>
            <w:tcW w:w="1417" w:type="dxa"/>
          </w:tcPr>
          <w:p w14:paraId="0C7DFC9B" w14:textId="77777777" w:rsidR="0051044E" w:rsidRDefault="0051044E" w:rsidP="00C36CD4">
            <w:pPr>
              <w:bidi w:val="0"/>
              <w:spacing w:line="360" w:lineRule="auto"/>
              <w:jc w:val="center"/>
              <w:rPr>
                <w:rFonts w:asciiTheme="majorBidi" w:hAnsiTheme="majorBidi" w:cs="David"/>
                <w:rtl/>
              </w:rPr>
            </w:pPr>
            <w:r>
              <w:rPr>
                <w:rFonts w:asciiTheme="majorBidi" w:hAnsiTheme="majorBidi" w:cs="David"/>
              </w:rPr>
              <w:t>Y</w:t>
            </w:r>
          </w:p>
        </w:tc>
        <w:tc>
          <w:tcPr>
            <w:tcW w:w="1985" w:type="dxa"/>
          </w:tcPr>
          <w:p w14:paraId="5850748A" w14:textId="77777777" w:rsidR="0051044E" w:rsidRPr="00411682" w:rsidRDefault="00411682" w:rsidP="00C36CD4">
            <w:pPr>
              <w:spacing w:line="360" w:lineRule="auto"/>
              <w:ind w:left="-99"/>
              <w:jc w:val="center"/>
              <w:rPr>
                <w:rFonts w:cs="Arial"/>
                <w:color w:val="000080"/>
                <w:rtl/>
                <w:lang w:bidi="ar-SA"/>
              </w:rPr>
            </w:pPr>
            <w:r>
              <w:rPr>
                <w:rFonts w:cs="Arial" w:hint="cs"/>
                <w:color w:val="000080"/>
                <w:rtl/>
                <w:lang w:bidi="ar-SA"/>
              </w:rPr>
              <w:t>رديء</w:t>
            </w:r>
          </w:p>
        </w:tc>
        <w:tc>
          <w:tcPr>
            <w:tcW w:w="1809" w:type="dxa"/>
          </w:tcPr>
          <w:p w14:paraId="2193AEBF" w14:textId="77777777" w:rsidR="0051044E" w:rsidRPr="005D2DBA" w:rsidRDefault="00411682" w:rsidP="00C36CD4">
            <w:pPr>
              <w:spacing w:line="360" w:lineRule="auto"/>
              <w:ind w:left="-99" w:firstLine="132"/>
              <w:jc w:val="center"/>
              <w:rPr>
                <w:rFonts w:cs="David"/>
                <w:color w:val="000080"/>
                <w:rtl/>
              </w:rPr>
            </w:pPr>
            <w:r>
              <w:rPr>
                <w:rFonts w:cs="Arial" w:hint="cs"/>
                <w:color w:val="000080"/>
                <w:rtl/>
                <w:lang w:bidi="ar-SA"/>
              </w:rPr>
              <w:t>رديء</w:t>
            </w:r>
          </w:p>
        </w:tc>
      </w:tr>
      <w:tr w:rsidR="0051044E" w14:paraId="7862B20F" w14:textId="77777777" w:rsidTr="0087080C">
        <w:tc>
          <w:tcPr>
            <w:tcW w:w="1417" w:type="dxa"/>
          </w:tcPr>
          <w:p w14:paraId="54B1B655" w14:textId="77777777" w:rsidR="0051044E" w:rsidRDefault="0051044E" w:rsidP="00C36CD4">
            <w:pPr>
              <w:bidi w:val="0"/>
              <w:spacing w:line="360" w:lineRule="auto"/>
              <w:jc w:val="center"/>
              <w:rPr>
                <w:rFonts w:asciiTheme="majorBidi" w:hAnsiTheme="majorBidi" w:cs="David"/>
                <w:rtl/>
              </w:rPr>
            </w:pPr>
            <w:r>
              <w:rPr>
                <w:rFonts w:asciiTheme="majorBidi" w:hAnsiTheme="majorBidi" w:cs="David"/>
              </w:rPr>
              <w:t>XCl</w:t>
            </w:r>
            <w:r>
              <w:rPr>
                <w:rFonts w:asciiTheme="majorBidi" w:hAnsiTheme="majorBidi" w:cs="David"/>
                <w:vertAlign w:val="subscript"/>
              </w:rPr>
              <w:t>2</w:t>
            </w:r>
          </w:p>
        </w:tc>
        <w:tc>
          <w:tcPr>
            <w:tcW w:w="1985" w:type="dxa"/>
          </w:tcPr>
          <w:p w14:paraId="40ACB6F7" w14:textId="77777777" w:rsidR="0051044E" w:rsidRPr="005D2DBA" w:rsidRDefault="00411682" w:rsidP="00C36CD4">
            <w:pPr>
              <w:spacing w:line="360" w:lineRule="auto"/>
              <w:ind w:left="-99"/>
              <w:jc w:val="center"/>
              <w:rPr>
                <w:rFonts w:cs="David"/>
                <w:color w:val="000080"/>
                <w:rtl/>
              </w:rPr>
            </w:pPr>
            <w:r>
              <w:rPr>
                <w:rFonts w:cs="Arial" w:hint="cs"/>
                <w:color w:val="000080"/>
                <w:rtl/>
                <w:lang w:bidi="ar-SA"/>
              </w:rPr>
              <w:t>رديء</w:t>
            </w:r>
          </w:p>
        </w:tc>
        <w:tc>
          <w:tcPr>
            <w:tcW w:w="1809" w:type="dxa"/>
          </w:tcPr>
          <w:p w14:paraId="3CF404A3" w14:textId="77777777" w:rsidR="0051044E" w:rsidRPr="005D2DBA" w:rsidRDefault="00411682" w:rsidP="00C36CD4">
            <w:pPr>
              <w:spacing w:line="360" w:lineRule="auto"/>
              <w:ind w:left="-99" w:firstLine="132"/>
              <w:jc w:val="center"/>
              <w:rPr>
                <w:rFonts w:cs="David"/>
                <w:color w:val="000080"/>
                <w:rtl/>
              </w:rPr>
            </w:pPr>
            <w:r>
              <w:rPr>
                <w:rFonts w:cs="Arial" w:hint="cs"/>
                <w:color w:val="000080"/>
                <w:rtl/>
                <w:lang w:bidi="ar-SA"/>
              </w:rPr>
              <w:t>جيد</w:t>
            </w:r>
          </w:p>
        </w:tc>
      </w:tr>
      <w:tr w:rsidR="0051044E" w14:paraId="1C1C6681" w14:textId="77777777" w:rsidTr="0087080C">
        <w:tc>
          <w:tcPr>
            <w:tcW w:w="1417" w:type="dxa"/>
          </w:tcPr>
          <w:p w14:paraId="7D55E946" w14:textId="77777777" w:rsidR="0051044E" w:rsidRDefault="0051044E" w:rsidP="00C36CD4">
            <w:pPr>
              <w:bidi w:val="0"/>
              <w:spacing w:line="360" w:lineRule="auto"/>
              <w:jc w:val="center"/>
              <w:rPr>
                <w:rFonts w:asciiTheme="majorBidi" w:hAnsiTheme="majorBidi" w:cs="David"/>
                <w:rtl/>
              </w:rPr>
            </w:pPr>
            <w:r>
              <w:rPr>
                <w:rFonts w:asciiTheme="majorBidi" w:hAnsiTheme="majorBidi" w:cs="David"/>
              </w:rPr>
              <w:t>YCl</w:t>
            </w:r>
            <w:r>
              <w:rPr>
                <w:rFonts w:asciiTheme="majorBidi" w:hAnsiTheme="majorBidi" w:cs="David"/>
                <w:vertAlign w:val="subscript"/>
              </w:rPr>
              <w:t>2</w:t>
            </w:r>
          </w:p>
        </w:tc>
        <w:tc>
          <w:tcPr>
            <w:tcW w:w="1985" w:type="dxa"/>
          </w:tcPr>
          <w:p w14:paraId="63E31E22" w14:textId="77777777" w:rsidR="0051044E" w:rsidRPr="005D2DBA" w:rsidRDefault="00411682" w:rsidP="00C36CD4">
            <w:pPr>
              <w:spacing w:line="360" w:lineRule="auto"/>
              <w:ind w:left="-99"/>
              <w:jc w:val="center"/>
              <w:rPr>
                <w:rFonts w:cs="David"/>
                <w:color w:val="000080"/>
                <w:rtl/>
              </w:rPr>
            </w:pPr>
            <w:r>
              <w:rPr>
                <w:rFonts w:cs="Arial" w:hint="cs"/>
                <w:color w:val="000080"/>
                <w:rtl/>
                <w:lang w:bidi="ar-SA"/>
              </w:rPr>
              <w:t>رديء</w:t>
            </w:r>
          </w:p>
        </w:tc>
        <w:tc>
          <w:tcPr>
            <w:tcW w:w="1809" w:type="dxa"/>
          </w:tcPr>
          <w:p w14:paraId="1B07FA5C" w14:textId="77777777" w:rsidR="0051044E" w:rsidRPr="005D2DBA" w:rsidRDefault="00411682" w:rsidP="00C36CD4">
            <w:pPr>
              <w:spacing w:line="360" w:lineRule="auto"/>
              <w:ind w:left="-99" w:firstLine="132"/>
              <w:jc w:val="center"/>
              <w:rPr>
                <w:rFonts w:cs="David"/>
                <w:color w:val="000080"/>
                <w:rtl/>
              </w:rPr>
            </w:pPr>
            <w:r>
              <w:rPr>
                <w:rFonts w:cs="Arial" w:hint="cs"/>
                <w:color w:val="000080"/>
                <w:rtl/>
                <w:lang w:bidi="ar-SA"/>
              </w:rPr>
              <w:t>رديء</w:t>
            </w:r>
          </w:p>
        </w:tc>
      </w:tr>
    </w:tbl>
    <w:p w14:paraId="0895167E" w14:textId="77777777" w:rsidR="0051044E" w:rsidRPr="0089143E" w:rsidRDefault="0051044E" w:rsidP="0089143E">
      <w:pPr>
        <w:spacing w:line="360" w:lineRule="auto"/>
        <w:ind w:left="-99" w:right="-709"/>
        <w:rPr>
          <w:rFonts w:cs="David"/>
          <w:color w:val="000080"/>
          <w:rtl/>
        </w:rPr>
      </w:pPr>
    </w:p>
    <w:p w14:paraId="5A8C9904" w14:textId="77777777" w:rsidR="0089143E" w:rsidRPr="00E3319C" w:rsidRDefault="00E3319C" w:rsidP="00411682">
      <w:pPr>
        <w:spacing w:line="360" w:lineRule="auto"/>
        <w:ind w:left="-99" w:right="-709"/>
        <w:rPr>
          <w:rFonts w:cs="David"/>
          <w:color w:val="000080"/>
          <w:rtl/>
        </w:rPr>
      </w:pPr>
      <w:r>
        <w:rPr>
          <w:rFonts w:cs="David"/>
          <w:color w:val="000080"/>
        </w:rPr>
        <w:t>(Mg) X</w:t>
      </w:r>
      <w:r>
        <w:rPr>
          <w:rFonts w:cs="David" w:hint="cs"/>
          <w:color w:val="000080"/>
          <w:rtl/>
        </w:rPr>
        <w:t xml:space="preserve"> </w:t>
      </w:r>
      <w:r w:rsidR="00411682">
        <w:rPr>
          <w:rFonts w:cs="David"/>
          <w:color w:val="000080"/>
          <w:rtl/>
        </w:rPr>
        <w:t>–</w:t>
      </w:r>
      <w:r>
        <w:rPr>
          <w:rFonts w:cs="David" w:hint="cs"/>
          <w:color w:val="000080"/>
          <w:rtl/>
        </w:rPr>
        <w:t xml:space="preserve"> </w:t>
      </w:r>
      <w:r w:rsidR="00411682">
        <w:rPr>
          <w:rFonts w:cs="Arial" w:hint="cs"/>
          <w:color w:val="000080"/>
          <w:rtl/>
          <w:lang w:bidi="ar-SA"/>
        </w:rPr>
        <w:t xml:space="preserve">فلز يحتوي على أيونات متنقلة تستطيع التوصيل الكهربائي. </w:t>
      </w:r>
    </w:p>
    <w:p w14:paraId="5ED725F6" w14:textId="77777777" w:rsidR="005D2DBA" w:rsidRPr="0089143E" w:rsidRDefault="00E3319C" w:rsidP="00411682">
      <w:pPr>
        <w:spacing w:line="360" w:lineRule="auto"/>
        <w:ind w:left="-99" w:right="-709"/>
        <w:rPr>
          <w:rFonts w:cs="David"/>
          <w:color w:val="000080"/>
          <w:rtl/>
        </w:rPr>
      </w:pPr>
      <w:r>
        <w:rPr>
          <w:rFonts w:cs="David"/>
          <w:color w:val="000080"/>
        </w:rPr>
        <w:t>(S</w:t>
      </w:r>
      <w:r>
        <w:rPr>
          <w:rFonts w:cs="David"/>
          <w:color w:val="000080"/>
          <w:vertAlign w:val="subscript"/>
        </w:rPr>
        <w:t>8</w:t>
      </w:r>
      <w:r>
        <w:rPr>
          <w:rFonts w:cs="David"/>
          <w:color w:val="000080"/>
        </w:rPr>
        <w:t>) Y</w:t>
      </w:r>
      <w:r>
        <w:rPr>
          <w:rFonts w:cs="David" w:hint="cs"/>
          <w:color w:val="000080"/>
          <w:rtl/>
        </w:rPr>
        <w:t xml:space="preserve"> </w:t>
      </w:r>
      <w:r w:rsidR="00411682">
        <w:rPr>
          <w:rFonts w:cs="David"/>
          <w:color w:val="000080"/>
          <w:rtl/>
        </w:rPr>
        <w:t>–</w:t>
      </w:r>
      <w:r>
        <w:rPr>
          <w:rFonts w:cs="David" w:hint="cs"/>
          <w:color w:val="000080"/>
          <w:rtl/>
        </w:rPr>
        <w:t xml:space="preserve"> </w:t>
      </w:r>
      <w:r w:rsidR="00411682">
        <w:rPr>
          <w:rFonts w:cs="Arial" w:hint="cs"/>
          <w:color w:val="000080"/>
          <w:rtl/>
          <w:lang w:bidi="ar-SA"/>
        </w:rPr>
        <w:t>مادة جزيئية مكو</w:t>
      </w:r>
      <w:r w:rsidR="009A492F">
        <w:rPr>
          <w:rFonts w:cs="Arial" w:hint="cs"/>
          <w:color w:val="000080"/>
          <w:rtl/>
          <w:lang w:bidi="ar-SA"/>
        </w:rPr>
        <w:t>ّ</w:t>
      </w:r>
      <w:r w:rsidR="00411682">
        <w:rPr>
          <w:rFonts w:cs="Arial" w:hint="cs"/>
          <w:color w:val="000080"/>
          <w:rtl/>
          <w:lang w:bidi="ar-SA"/>
        </w:rPr>
        <w:t xml:space="preserve">نة من جزيئات (غير مشحونة). </w:t>
      </w:r>
      <w:r>
        <w:rPr>
          <w:rFonts w:cs="David" w:hint="cs"/>
          <w:color w:val="000080"/>
          <w:rtl/>
        </w:rPr>
        <w:t xml:space="preserve"> </w:t>
      </w:r>
    </w:p>
    <w:p w14:paraId="7ED843B4" w14:textId="77777777" w:rsidR="005D2DBA" w:rsidRPr="0089143E" w:rsidRDefault="00E3319C" w:rsidP="00411682">
      <w:pPr>
        <w:spacing w:line="360" w:lineRule="auto"/>
        <w:ind w:left="-99" w:right="-709"/>
        <w:rPr>
          <w:rFonts w:cs="David"/>
          <w:color w:val="000080"/>
          <w:rtl/>
        </w:rPr>
      </w:pPr>
      <w:r w:rsidRPr="00D317A7">
        <w:rPr>
          <w:rFonts w:cs="David"/>
          <w:color w:val="000080"/>
        </w:rPr>
        <w:t>XCl</w:t>
      </w:r>
      <w:r w:rsidRPr="00D317A7">
        <w:rPr>
          <w:rFonts w:cs="David"/>
          <w:color w:val="000080"/>
          <w:vertAlign w:val="subscript"/>
        </w:rPr>
        <w:t>2</w:t>
      </w:r>
      <w:r>
        <w:rPr>
          <w:rFonts w:cs="David" w:hint="cs"/>
          <w:color w:val="000080"/>
          <w:rtl/>
        </w:rPr>
        <w:t xml:space="preserve"> </w:t>
      </w:r>
      <w:r>
        <w:rPr>
          <w:rFonts w:cs="David"/>
          <w:color w:val="000080"/>
        </w:rPr>
        <w:t>(MgCl</w:t>
      </w:r>
      <w:r>
        <w:rPr>
          <w:rFonts w:cs="David"/>
          <w:color w:val="000080"/>
          <w:vertAlign w:val="subscript"/>
        </w:rPr>
        <w:t>2</w:t>
      </w:r>
      <w:r>
        <w:rPr>
          <w:rFonts w:cs="David"/>
          <w:color w:val="000080"/>
        </w:rPr>
        <w:t>)</w:t>
      </w:r>
      <w:r w:rsidRPr="00D317A7">
        <w:rPr>
          <w:rFonts w:cs="David" w:hint="cs"/>
          <w:color w:val="000080"/>
          <w:rtl/>
        </w:rPr>
        <w:t xml:space="preserve"> </w:t>
      </w:r>
      <w:r w:rsidR="00411682">
        <w:rPr>
          <w:rFonts w:cs="David"/>
          <w:color w:val="000080"/>
          <w:rtl/>
        </w:rPr>
        <w:t>–</w:t>
      </w:r>
      <w:r>
        <w:rPr>
          <w:rFonts w:cs="David" w:hint="cs"/>
          <w:color w:val="000080"/>
          <w:rtl/>
        </w:rPr>
        <w:t xml:space="preserve"> </w:t>
      </w:r>
      <w:r w:rsidR="00411682">
        <w:rPr>
          <w:rFonts w:cs="Arial" w:hint="cs"/>
          <w:color w:val="000080"/>
          <w:rtl/>
          <w:lang w:bidi="ar-SA"/>
        </w:rPr>
        <w:t>أيونات هذه الماد</w:t>
      </w:r>
      <w:r w:rsidR="009A492F">
        <w:rPr>
          <w:rFonts w:cs="Arial" w:hint="cs"/>
          <w:color w:val="000080"/>
          <w:rtl/>
          <w:lang w:bidi="ar-SA"/>
        </w:rPr>
        <w:t>ّ</w:t>
      </w:r>
      <w:r w:rsidR="00411682">
        <w:rPr>
          <w:rFonts w:cs="Arial" w:hint="cs"/>
          <w:color w:val="000080"/>
          <w:rtl/>
          <w:lang w:bidi="ar-SA"/>
        </w:rPr>
        <w:t xml:space="preserve">ة غير متنقلة في الحالة الصلبة، لكنها متنقلة في الحالة السائلة. </w:t>
      </w:r>
    </w:p>
    <w:p w14:paraId="49AA3B77" w14:textId="77777777" w:rsidR="005D2DBA" w:rsidRPr="0089143E" w:rsidRDefault="00E3319C" w:rsidP="00411682">
      <w:pPr>
        <w:spacing w:line="360" w:lineRule="auto"/>
        <w:ind w:left="-99" w:right="-709"/>
        <w:rPr>
          <w:rFonts w:cs="David"/>
          <w:color w:val="000080"/>
          <w:rtl/>
        </w:rPr>
      </w:pPr>
      <w:r w:rsidRPr="00D317A7">
        <w:rPr>
          <w:rFonts w:cs="David"/>
          <w:color w:val="000080"/>
        </w:rPr>
        <w:t>YCl</w:t>
      </w:r>
      <w:r w:rsidRPr="00D317A7">
        <w:rPr>
          <w:rFonts w:cs="David"/>
          <w:color w:val="000080"/>
          <w:vertAlign w:val="subscript"/>
        </w:rPr>
        <w:t>2</w:t>
      </w:r>
      <w:r>
        <w:rPr>
          <w:rFonts w:cs="David" w:hint="cs"/>
          <w:color w:val="000080"/>
          <w:rtl/>
        </w:rPr>
        <w:t xml:space="preserve"> </w:t>
      </w:r>
      <w:r>
        <w:rPr>
          <w:rFonts w:cs="David"/>
          <w:color w:val="000080"/>
        </w:rPr>
        <w:t>(SCl</w:t>
      </w:r>
      <w:r>
        <w:rPr>
          <w:rFonts w:cs="David"/>
          <w:color w:val="000080"/>
          <w:vertAlign w:val="subscript"/>
        </w:rPr>
        <w:t>2</w:t>
      </w:r>
      <w:r>
        <w:rPr>
          <w:rFonts w:cs="David"/>
          <w:color w:val="000080"/>
        </w:rPr>
        <w:t>)</w:t>
      </w:r>
      <w:r>
        <w:rPr>
          <w:rFonts w:cs="David" w:hint="cs"/>
          <w:color w:val="000080"/>
          <w:rtl/>
        </w:rPr>
        <w:t xml:space="preserve"> - </w:t>
      </w:r>
      <w:r w:rsidR="00411682">
        <w:rPr>
          <w:rFonts w:cs="Arial" w:hint="cs"/>
          <w:color w:val="000080"/>
          <w:rtl/>
          <w:lang w:bidi="ar-SA"/>
        </w:rPr>
        <w:t>ماد</w:t>
      </w:r>
      <w:r w:rsidR="009A492F">
        <w:rPr>
          <w:rFonts w:cs="Arial" w:hint="cs"/>
          <w:color w:val="000080"/>
          <w:rtl/>
          <w:lang w:bidi="ar-SA"/>
        </w:rPr>
        <w:t>ّ</w:t>
      </w:r>
      <w:r w:rsidR="00411682">
        <w:rPr>
          <w:rFonts w:cs="Arial" w:hint="cs"/>
          <w:color w:val="000080"/>
          <w:rtl/>
          <w:lang w:bidi="ar-SA"/>
        </w:rPr>
        <w:t>ة جزيئية مكو</w:t>
      </w:r>
      <w:r w:rsidR="009A492F">
        <w:rPr>
          <w:rFonts w:cs="Arial" w:hint="cs"/>
          <w:color w:val="000080"/>
          <w:rtl/>
          <w:lang w:bidi="ar-SA"/>
        </w:rPr>
        <w:t>ّ</w:t>
      </w:r>
      <w:r w:rsidR="00411682">
        <w:rPr>
          <w:rFonts w:cs="Arial" w:hint="cs"/>
          <w:color w:val="000080"/>
          <w:rtl/>
          <w:lang w:bidi="ar-SA"/>
        </w:rPr>
        <w:t xml:space="preserve">نة من جزيئات (غير مشحونة). </w:t>
      </w:r>
      <w:r w:rsidR="00411682">
        <w:rPr>
          <w:rFonts w:cs="David" w:hint="cs"/>
          <w:color w:val="000080"/>
          <w:rtl/>
        </w:rPr>
        <w:t xml:space="preserve"> </w:t>
      </w:r>
    </w:p>
    <w:p w14:paraId="22B80D70" w14:textId="77777777" w:rsidR="008E13CB" w:rsidRPr="00AD44FB" w:rsidRDefault="00411682" w:rsidP="005E4158">
      <w:pPr>
        <w:spacing w:line="360" w:lineRule="auto"/>
        <w:ind w:left="-99"/>
        <w:rPr>
          <w:rFonts w:cs="David"/>
          <w:b/>
          <w:bCs/>
          <w:color w:val="A20000"/>
          <w:rtl/>
        </w:rPr>
      </w:pPr>
      <w:r w:rsidRPr="00AD44FB">
        <w:rPr>
          <w:rFonts w:cs="Arial" w:hint="cs"/>
          <w:b/>
          <w:bCs/>
          <w:color w:val="A20000"/>
          <w:rtl/>
          <w:lang w:bidi="ar-SA"/>
        </w:rPr>
        <w:t>بند ت</w:t>
      </w:r>
      <w:r w:rsidR="008E13CB" w:rsidRPr="00AD44FB">
        <w:rPr>
          <w:rFonts w:cs="David" w:hint="cs"/>
          <w:b/>
          <w:bCs/>
          <w:color w:val="A20000"/>
          <w:rtl/>
        </w:rPr>
        <w:t xml:space="preserve"> </w:t>
      </w:r>
    </w:p>
    <w:p w14:paraId="09E846ED" w14:textId="77777777" w:rsidR="008E13CB" w:rsidRDefault="00411682" w:rsidP="00411682">
      <w:pPr>
        <w:spacing w:line="360" w:lineRule="auto"/>
        <w:ind w:left="-99"/>
        <w:rPr>
          <w:rFonts w:asciiTheme="majorBidi" w:hAnsiTheme="majorBidi" w:cs="David"/>
          <w:rtl/>
        </w:rPr>
      </w:pPr>
      <w:r>
        <w:rPr>
          <w:rFonts w:asciiTheme="majorBidi" w:hAnsiTheme="majorBidi" w:cs="Arial" w:hint="cs"/>
          <w:rtl/>
          <w:lang w:bidi="ar-SA"/>
        </w:rPr>
        <w:t>معطى الكلوريدان</w:t>
      </w:r>
      <w:r w:rsidR="008E13CB">
        <w:rPr>
          <w:rFonts w:asciiTheme="majorBidi" w:hAnsiTheme="majorBidi" w:cs="David" w:hint="cs"/>
          <w:rtl/>
        </w:rPr>
        <w:t xml:space="preserve"> </w:t>
      </w:r>
      <w:r w:rsidR="008E13CB">
        <w:rPr>
          <w:rFonts w:asciiTheme="majorBidi" w:hAnsiTheme="majorBidi" w:cs="David"/>
        </w:rPr>
        <w:t>XCl</w:t>
      </w:r>
      <w:r w:rsidR="008E13CB">
        <w:rPr>
          <w:rFonts w:asciiTheme="majorBidi" w:hAnsiTheme="majorBidi" w:cs="David"/>
          <w:vertAlign w:val="subscript"/>
        </w:rPr>
        <w:t>2</w:t>
      </w:r>
      <w:r w:rsidR="008E13CB">
        <w:rPr>
          <w:rFonts w:asciiTheme="majorBidi" w:hAnsiTheme="majorBidi" w:cs="David" w:hint="cs"/>
          <w:rtl/>
        </w:rPr>
        <w:t xml:space="preserve"> </w:t>
      </w:r>
      <w:r>
        <w:rPr>
          <w:rFonts w:asciiTheme="majorBidi" w:hAnsiTheme="majorBidi" w:cs="Arial" w:hint="cs"/>
          <w:rtl/>
          <w:lang w:bidi="ar-SA"/>
        </w:rPr>
        <w:t>وَ</w:t>
      </w:r>
      <w:r w:rsidR="008E13CB">
        <w:rPr>
          <w:rFonts w:asciiTheme="majorBidi" w:hAnsiTheme="majorBidi" w:cs="David" w:hint="cs"/>
          <w:rtl/>
        </w:rPr>
        <w:t xml:space="preserve"> </w:t>
      </w:r>
      <w:r w:rsidR="008E13CB">
        <w:rPr>
          <w:rFonts w:asciiTheme="majorBidi" w:hAnsiTheme="majorBidi" w:cs="David"/>
        </w:rPr>
        <w:t>YCl</w:t>
      </w:r>
      <w:proofErr w:type="gramStart"/>
      <w:r w:rsidR="008E13CB">
        <w:rPr>
          <w:rFonts w:asciiTheme="majorBidi" w:hAnsiTheme="majorBidi" w:cs="David"/>
          <w:vertAlign w:val="subscript"/>
        </w:rPr>
        <w:t>2</w:t>
      </w:r>
      <w:r w:rsidR="008E13CB">
        <w:rPr>
          <w:rFonts w:asciiTheme="majorBidi" w:hAnsiTheme="majorBidi" w:cs="David" w:hint="cs"/>
          <w:rtl/>
        </w:rPr>
        <w:t xml:space="preserve"> </w:t>
      </w:r>
      <w:r>
        <w:rPr>
          <w:rFonts w:asciiTheme="majorBidi" w:hAnsiTheme="majorBidi" w:cs="Arial" w:hint="cs"/>
          <w:rtl/>
          <w:lang w:bidi="ar-SA"/>
        </w:rPr>
        <w:t>،</w:t>
      </w:r>
      <w:proofErr w:type="gramEnd"/>
      <w:r>
        <w:rPr>
          <w:rFonts w:asciiTheme="majorBidi" w:hAnsiTheme="majorBidi" w:cs="Arial" w:hint="cs"/>
          <w:rtl/>
          <w:lang w:bidi="ar-SA"/>
        </w:rPr>
        <w:t xml:space="preserve"> أحدهما ذائبيته جيدة في الماء، والآخر ذائبيته مهملة. </w:t>
      </w:r>
      <w:r w:rsidR="008E13CB">
        <w:rPr>
          <w:rFonts w:asciiTheme="majorBidi" w:hAnsiTheme="majorBidi" w:cs="David" w:hint="cs"/>
          <w:rtl/>
        </w:rPr>
        <w:t xml:space="preserve"> </w:t>
      </w:r>
    </w:p>
    <w:p w14:paraId="2EF59F48" w14:textId="77777777" w:rsidR="008E13CB" w:rsidRPr="00AD44FB" w:rsidRDefault="00411682" w:rsidP="005E4158">
      <w:pPr>
        <w:spacing w:line="360" w:lineRule="auto"/>
        <w:ind w:left="-99"/>
        <w:rPr>
          <w:rFonts w:cs="David"/>
          <w:b/>
          <w:bCs/>
          <w:color w:val="A20000"/>
        </w:rPr>
      </w:pPr>
      <w:r w:rsidRPr="00AD44FB">
        <w:rPr>
          <w:rFonts w:cs="Arial" w:hint="cs"/>
          <w:b/>
          <w:bCs/>
          <w:color w:val="A20000"/>
          <w:rtl/>
          <w:lang w:bidi="ar-SA"/>
        </w:rPr>
        <w:t>القسم الفرعي</w:t>
      </w:r>
      <w:r w:rsidR="008E13CB" w:rsidRPr="00AD44FB">
        <w:rPr>
          <w:rFonts w:cs="David"/>
          <w:b/>
          <w:bCs/>
          <w:color w:val="A20000"/>
        </w:rPr>
        <w:t xml:space="preserve"> i </w:t>
      </w:r>
    </w:p>
    <w:p w14:paraId="1FEC54F1" w14:textId="77777777" w:rsidR="008E13CB" w:rsidRDefault="00411682" w:rsidP="00411682">
      <w:pPr>
        <w:spacing w:line="360" w:lineRule="auto"/>
        <w:ind w:left="-99"/>
        <w:rPr>
          <w:rFonts w:asciiTheme="majorBidi" w:hAnsiTheme="majorBidi" w:cs="David"/>
          <w:rtl/>
          <w:lang w:bidi="ar-SA"/>
        </w:rPr>
      </w:pPr>
      <w:r>
        <w:rPr>
          <w:rFonts w:asciiTheme="majorBidi" w:hAnsiTheme="majorBidi" w:cs="Arial" w:hint="cs"/>
          <w:rtl/>
          <w:lang w:bidi="ar-SA"/>
        </w:rPr>
        <w:t>اشرح هذه الحقائق بمصطلحات مبنى وترابط.</w:t>
      </w:r>
    </w:p>
    <w:p w14:paraId="4883557A" w14:textId="77777777" w:rsidR="007F0489" w:rsidRDefault="00411682" w:rsidP="005E4158">
      <w:pPr>
        <w:spacing w:line="360" w:lineRule="auto"/>
        <w:ind w:left="-99"/>
        <w:rPr>
          <w:rFonts w:cs="David"/>
          <w:b/>
          <w:bCs/>
          <w:color w:val="000080"/>
          <w:rtl/>
        </w:rPr>
      </w:pPr>
      <w:r>
        <w:rPr>
          <w:rFonts w:cs="Arial" w:hint="cs"/>
          <w:b/>
          <w:bCs/>
          <w:color w:val="000080"/>
          <w:rtl/>
          <w:lang w:bidi="ar-SA"/>
        </w:rPr>
        <w:t>الإجابة</w:t>
      </w:r>
      <w:r w:rsidR="007F0489">
        <w:rPr>
          <w:rFonts w:cs="David" w:hint="cs"/>
          <w:b/>
          <w:bCs/>
          <w:color w:val="000080"/>
          <w:rtl/>
        </w:rPr>
        <w:t>:</w:t>
      </w:r>
    </w:p>
    <w:p w14:paraId="7172FE70" w14:textId="77777777" w:rsidR="008F3C2E" w:rsidRPr="0089143E" w:rsidRDefault="008F3C2E" w:rsidP="00411682">
      <w:pPr>
        <w:spacing w:line="360" w:lineRule="auto"/>
        <w:ind w:left="-99" w:right="-426"/>
        <w:rPr>
          <w:rFonts w:cs="David"/>
          <w:color w:val="000080"/>
          <w:rtl/>
        </w:rPr>
      </w:pPr>
      <w:r w:rsidRPr="00D317A7">
        <w:rPr>
          <w:rFonts w:cs="David"/>
          <w:color w:val="000080"/>
        </w:rPr>
        <w:t>XCl</w:t>
      </w:r>
      <w:r w:rsidRPr="00D317A7">
        <w:rPr>
          <w:rFonts w:cs="David"/>
          <w:color w:val="000080"/>
          <w:vertAlign w:val="subscript"/>
        </w:rPr>
        <w:t>2</w:t>
      </w:r>
      <w:r>
        <w:rPr>
          <w:rFonts w:cs="David" w:hint="cs"/>
          <w:color w:val="000080"/>
          <w:rtl/>
        </w:rPr>
        <w:t xml:space="preserve"> </w:t>
      </w:r>
      <w:r>
        <w:rPr>
          <w:rFonts w:cs="David"/>
          <w:color w:val="000080"/>
        </w:rPr>
        <w:t>(MgCl</w:t>
      </w:r>
      <w:r>
        <w:rPr>
          <w:rFonts w:cs="David"/>
          <w:color w:val="000080"/>
          <w:vertAlign w:val="subscript"/>
        </w:rPr>
        <w:t>2</w:t>
      </w:r>
      <w:proofErr w:type="gramStart"/>
      <w:r>
        <w:rPr>
          <w:rFonts w:cs="David"/>
          <w:color w:val="000080"/>
        </w:rPr>
        <w:t>)</w:t>
      </w:r>
      <w:r w:rsidRPr="00D317A7">
        <w:rPr>
          <w:rFonts w:cs="David" w:hint="cs"/>
          <w:color w:val="000080"/>
          <w:rtl/>
        </w:rPr>
        <w:t xml:space="preserve"> </w:t>
      </w:r>
      <w:r>
        <w:rPr>
          <w:rFonts w:cs="David" w:hint="cs"/>
          <w:color w:val="000080"/>
          <w:rtl/>
        </w:rPr>
        <w:t xml:space="preserve"> </w:t>
      </w:r>
      <w:r w:rsidR="00411682">
        <w:rPr>
          <w:rFonts w:cs="Arial" w:hint="cs"/>
          <w:color w:val="000080"/>
          <w:rtl/>
          <w:lang w:bidi="ar-SA"/>
        </w:rPr>
        <w:t>هو</w:t>
      </w:r>
      <w:proofErr w:type="gramEnd"/>
      <w:r w:rsidR="00411682">
        <w:rPr>
          <w:rFonts w:cs="Arial" w:hint="cs"/>
          <w:color w:val="000080"/>
          <w:rtl/>
          <w:lang w:bidi="ar-SA"/>
        </w:rPr>
        <w:t xml:space="preserve"> ماد</w:t>
      </w:r>
      <w:r w:rsidR="009A492F">
        <w:rPr>
          <w:rFonts w:cs="Arial" w:hint="cs"/>
          <w:color w:val="000080"/>
          <w:rtl/>
          <w:lang w:bidi="ar-SA"/>
        </w:rPr>
        <w:t>ّ</w:t>
      </w:r>
      <w:r w:rsidR="00411682">
        <w:rPr>
          <w:rFonts w:cs="Arial" w:hint="cs"/>
          <w:color w:val="000080"/>
          <w:rtl/>
          <w:lang w:bidi="ar-SA"/>
        </w:rPr>
        <w:t>ة أيونية تذوب في الماء، لأن</w:t>
      </w:r>
      <w:r w:rsidR="009A492F">
        <w:rPr>
          <w:rFonts w:cs="Arial" w:hint="cs"/>
          <w:color w:val="000080"/>
          <w:rtl/>
          <w:lang w:bidi="ar-SA"/>
        </w:rPr>
        <w:t>ّ</w:t>
      </w:r>
      <w:r w:rsidR="00411682">
        <w:rPr>
          <w:rFonts w:cs="Arial" w:hint="cs"/>
          <w:color w:val="000080"/>
          <w:rtl/>
          <w:lang w:bidi="ar-SA"/>
        </w:rPr>
        <w:t>ه بين أيوناته وبين جزيئات الماء القطبية  ت</w:t>
      </w:r>
      <w:r w:rsidR="009A492F">
        <w:rPr>
          <w:rFonts w:cs="Arial" w:hint="cs"/>
          <w:color w:val="000080"/>
          <w:rtl/>
          <w:lang w:bidi="ar-SA"/>
        </w:rPr>
        <w:t>َ</w:t>
      </w:r>
      <w:r w:rsidR="00411682">
        <w:rPr>
          <w:rFonts w:cs="Arial" w:hint="cs"/>
          <w:color w:val="000080"/>
          <w:rtl/>
          <w:lang w:bidi="ar-SA"/>
        </w:rPr>
        <w:t>ن</w:t>
      </w:r>
      <w:r w:rsidR="009A492F">
        <w:rPr>
          <w:rFonts w:cs="Arial" w:hint="cs"/>
          <w:color w:val="000080"/>
          <w:rtl/>
          <w:lang w:bidi="ar-SA"/>
        </w:rPr>
        <w:t>ْ</w:t>
      </w:r>
      <w:r w:rsidR="00411682">
        <w:rPr>
          <w:rFonts w:cs="Arial" w:hint="cs"/>
          <w:color w:val="000080"/>
          <w:rtl/>
          <w:lang w:bidi="ar-SA"/>
        </w:rPr>
        <w:t>ت</w:t>
      </w:r>
      <w:r w:rsidR="009A492F">
        <w:rPr>
          <w:rFonts w:cs="Arial" w:hint="cs"/>
          <w:color w:val="000080"/>
          <w:rtl/>
          <w:lang w:bidi="ar-SA"/>
        </w:rPr>
        <w:t>ُ</w:t>
      </w:r>
      <w:r w:rsidR="00411682">
        <w:rPr>
          <w:rFonts w:cs="Arial" w:hint="cs"/>
          <w:color w:val="000080"/>
          <w:rtl/>
          <w:lang w:bidi="ar-SA"/>
        </w:rPr>
        <w:t>ج قوى تجاذب (وهي أقوى من قوى التجاذب بين أيونات الماد</w:t>
      </w:r>
      <w:r w:rsidR="009A492F">
        <w:rPr>
          <w:rFonts w:cs="Arial" w:hint="cs"/>
          <w:color w:val="000080"/>
          <w:rtl/>
          <w:lang w:bidi="ar-SA"/>
        </w:rPr>
        <w:t>ّ</w:t>
      </w:r>
      <w:r w:rsidR="00411682">
        <w:rPr>
          <w:rFonts w:cs="Arial" w:hint="cs"/>
          <w:color w:val="000080"/>
          <w:rtl/>
          <w:lang w:bidi="ar-SA"/>
        </w:rPr>
        <w:t xml:space="preserve">ة).  </w:t>
      </w:r>
    </w:p>
    <w:p w14:paraId="6397F5B6" w14:textId="77777777" w:rsidR="008F3C2E" w:rsidRDefault="008F3C2E" w:rsidP="00014D9B">
      <w:pPr>
        <w:spacing w:line="360" w:lineRule="auto"/>
        <w:ind w:left="-99" w:right="-709"/>
        <w:rPr>
          <w:rFonts w:cs="David"/>
          <w:color w:val="000080"/>
          <w:rtl/>
        </w:rPr>
      </w:pPr>
      <w:r w:rsidRPr="00D317A7">
        <w:rPr>
          <w:rFonts w:cs="David"/>
          <w:color w:val="000080"/>
        </w:rPr>
        <w:t>YCl</w:t>
      </w:r>
      <w:r w:rsidRPr="00D317A7">
        <w:rPr>
          <w:rFonts w:cs="David"/>
          <w:color w:val="000080"/>
          <w:vertAlign w:val="subscript"/>
        </w:rPr>
        <w:t>2</w:t>
      </w:r>
      <w:r>
        <w:rPr>
          <w:rFonts w:cs="David" w:hint="cs"/>
          <w:color w:val="000080"/>
          <w:rtl/>
        </w:rPr>
        <w:t xml:space="preserve"> </w:t>
      </w:r>
      <w:r>
        <w:rPr>
          <w:rFonts w:cs="David"/>
          <w:color w:val="000080"/>
        </w:rPr>
        <w:t>(SCl</w:t>
      </w:r>
      <w:r>
        <w:rPr>
          <w:rFonts w:cs="David"/>
          <w:color w:val="000080"/>
          <w:vertAlign w:val="subscript"/>
        </w:rPr>
        <w:t>2</w:t>
      </w:r>
      <w:proofErr w:type="gramStart"/>
      <w:r>
        <w:rPr>
          <w:rFonts w:cs="David"/>
          <w:color w:val="000080"/>
        </w:rPr>
        <w:t>)</w:t>
      </w:r>
      <w:r>
        <w:rPr>
          <w:rFonts w:cs="David" w:hint="cs"/>
          <w:color w:val="000080"/>
          <w:rtl/>
        </w:rPr>
        <w:t xml:space="preserve"> </w:t>
      </w:r>
      <w:r w:rsidR="008210D7">
        <w:rPr>
          <w:rFonts w:cs="David" w:hint="cs"/>
          <w:color w:val="000080"/>
          <w:rtl/>
        </w:rPr>
        <w:t xml:space="preserve"> </w:t>
      </w:r>
      <w:r w:rsidR="00014D9B">
        <w:rPr>
          <w:rFonts w:cs="Arial" w:hint="cs"/>
          <w:color w:val="000080"/>
          <w:rtl/>
          <w:lang w:bidi="ar-SA"/>
        </w:rPr>
        <w:t>هو</w:t>
      </w:r>
      <w:proofErr w:type="gramEnd"/>
      <w:r w:rsidR="00014D9B">
        <w:rPr>
          <w:rFonts w:cs="Arial" w:hint="cs"/>
          <w:color w:val="000080"/>
          <w:rtl/>
          <w:lang w:bidi="ar-SA"/>
        </w:rPr>
        <w:t xml:space="preserve"> ماد</w:t>
      </w:r>
      <w:r w:rsidR="009A492F">
        <w:rPr>
          <w:rFonts w:cs="Arial" w:hint="cs"/>
          <w:color w:val="000080"/>
          <w:rtl/>
          <w:lang w:bidi="ar-SA"/>
        </w:rPr>
        <w:t>ّ</w:t>
      </w:r>
      <w:r w:rsidR="00014D9B">
        <w:rPr>
          <w:rFonts w:cs="Arial" w:hint="cs"/>
          <w:color w:val="000080"/>
          <w:rtl/>
          <w:lang w:bidi="ar-SA"/>
        </w:rPr>
        <w:t xml:space="preserve">ة جزيئية، لا يمكن إنتاج ترابط هيدروجيني بين جزيئاته وجزيئات الماء.   </w:t>
      </w:r>
    </w:p>
    <w:p w14:paraId="57BA3E07" w14:textId="77777777" w:rsidR="00014D9B" w:rsidRPr="0089143E" w:rsidRDefault="00014D9B" w:rsidP="00014D9B">
      <w:pPr>
        <w:spacing w:line="360" w:lineRule="auto"/>
        <w:ind w:left="-99" w:right="-709"/>
        <w:rPr>
          <w:rFonts w:cs="David"/>
          <w:color w:val="000080"/>
          <w:rtl/>
        </w:rPr>
      </w:pPr>
    </w:p>
    <w:p w14:paraId="1EEA7680" w14:textId="77777777" w:rsidR="008E13CB" w:rsidRPr="00AD44FB" w:rsidRDefault="004B6B24" w:rsidP="005E4158">
      <w:pPr>
        <w:spacing w:line="360" w:lineRule="auto"/>
        <w:ind w:left="-99"/>
        <w:rPr>
          <w:rFonts w:cs="David"/>
          <w:b/>
          <w:bCs/>
          <w:color w:val="A20000"/>
        </w:rPr>
      </w:pPr>
      <w:r w:rsidRPr="00AD44FB">
        <w:rPr>
          <w:rFonts w:cs="Arial" w:hint="cs"/>
          <w:b/>
          <w:bCs/>
          <w:color w:val="A20000"/>
          <w:rtl/>
          <w:lang w:bidi="ar-SA"/>
        </w:rPr>
        <w:lastRenderedPageBreak/>
        <w:t>القسم الفرعي</w:t>
      </w:r>
      <w:r w:rsidR="008E13CB" w:rsidRPr="00AD44FB">
        <w:rPr>
          <w:rFonts w:cs="David"/>
          <w:b/>
          <w:bCs/>
          <w:color w:val="A20000"/>
        </w:rPr>
        <w:t xml:space="preserve">ii </w:t>
      </w:r>
    </w:p>
    <w:p w14:paraId="23D0CBD1" w14:textId="77777777" w:rsidR="00DD4A11" w:rsidRPr="008E13CB" w:rsidRDefault="004B6B24" w:rsidP="004B6B24">
      <w:pPr>
        <w:spacing w:line="360" w:lineRule="auto"/>
        <w:ind w:left="-99"/>
        <w:rPr>
          <w:rFonts w:asciiTheme="majorBidi" w:hAnsiTheme="majorBidi" w:cs="David"/>
          <w:rtl/>
        </w:rPr>
      </w:pPr>
      <w:r>
        <w:rPr>
          <w:rFonts w:asciiTheme="majorBidi" w:hAnsiTheme="majorBidi" w:cs="Arial" w:hint="cs"/>
          <w:rtl/>
          <w:lang w:bidi="ar-SA"/>
        </w:rPr>
        <w:t>صِغ عملي</w:t>
      </w:r>
      <w:r w:rsidR="009A492F">
        <w:rPr>
          <w:rFonts w:asciiTheme="majorBidi" w:hAnsiTheme="majorBidi" w:cs="Arial" w:hint="cs"/>
          <w:rtl/>
          <w:lang w:bidi="ar-SA"/>
        </w:rPr>
        <w:t>ّ</w:t>
      </w:r>
      <w:r>
        <w:rPr>
          <w:rFonts w:asciiTheme="majorBidi" w:hAnsiTheme="majorBidi" w:cs="Arial" w:hint="cs"/>
          <w:rtl/>
          <w:lang w:bidi="ar-SA"/>
        </w:rPr>
        <w:t>ة ذوبان الكلوريد ال</w:t>
      </w:r>
      <w:r w:rsidR="009A492F">
        <w:rPr>
          <w:rFonts w:asciiTheme="majorBidi" w:hAnsiTheme="majorBidi" w:cs="Arial" w:hint="cs"/>
          <w:rtl/>
          <w:lang w:bidi="ar-SA"/>
        </w:rPr>
        <w:t>ّ</w:t>
      </w:r>
      <w:r>
        <w:rPr>
          <w:rFonts w:asciiTheme="majorBidi" w:hAnsiTheme="majorBidi" w:cs="Arial" w:hint="cs"/>
          <w:rtl/>
          <w:lang w:bidi="ar-SA"/>
        </w:rPr>
        <w:t xml:space="preserve">ذي ذائبيته جيدة في الماء.  </w:t>
      </w:r>
    </w:p>
    <w:p w14:paraId="1C27D710" w14:textId="77777777" w:rsidR="00DD4A11" w:rsidRDefault="00DD4A11" w:rsidP="005E4158">
      <w:pPr>
        <w:spacing w:line="360" w:lineRule="auto"/>
        <w:ind w:left="-99"/>
        <w:rPr>
          <w:rFonts w:asciiTheme="majorBidi" w:hAnsiTheme="majorBidi" w:cs="David"/>
          <w:b/>
          <w:bCs/>
          <w:color w:val="000080"/>
          <w:rtl/>
        </w:rPr>
      </w:pPr>
    </w:p>
    <w:p w14:paraId="3F7234E3" w14:textId="77777777" w:rsidR="007F0489" w:rsidRDefault="004B6B24" w:rsidP="005E4158">
      <w:pPr>
        <w:spacing w:line="360" w:lineRule="auto"/>
        <w:ind w:left="-99"/>
        <w:rPr>
          <w:rFonts w:cs="David"/>
          <w:b/>
          <w:bCs/>
          <w:color w:val="000080"/>
          <w:rtl/>
        </w:rPr>
      </w:pPr>
      <w:r w:rsidRPr="00501EA3">
        <w:rPr>
          <w:rFonts w:asciiTheme="majorBidi" w:hAnsiTheme="majorBidi" w:cs="Arial"/>
          <w:noProof/>
          <w:rtl/>
          <w:lang w:eastAsia="en-US"/>
        </w:rPr>
        <mc:AlternateContent>
          <mc:Choice Requires="wps">
            <w:drawing>
              <wp:anchor distT="0" distB="0" distL="114300" distR="114300" simplePos="0" relativeHeight="252078592" behindDoc="0" locked="0" layoutInCell="1" allowOverlap="1" wp14:anchorId="58F10442" wp14:editId="313D3304">
                <wp:simplePos x="0" y="0"/>
                <wp:positionH relativeFrom="column">
                  <wp:posOffset>678815</wp:posOffset>
                </wp:positionH>
                <wp:positionV relativeFrom="paragraph">
                  <wp:posOffset>160655</wp:posOffset>
                </wp:positionV>
                <wp:extent cx="353695" cy="1403985"/>
                <wp:effectExtent l="0" t="0" r="8255" b="0"/>
                <wp:wrapNone/>
                <wp:docPr id="3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3695" cy="1403985"/>
                        </a:xfrm>
                        <a:prstGeom prst="rect">
                          <a:avLst/>
                        </a:prstGeom>
                        <a:solidFill>
                          <a:srgbClr val="FFFFFF"/>
                        </a:solidFill>
                        <a:ln w="9525">
                          <a:noFill/>
                          <a:miter lim="800000"/>
                          <a:headEnd/>
                          <a:tailEnd/>
                        </a:ln>
                      </wps:spPr>
                      <wps:txbx>
                        <w:txbxContent>
                          <w:p w14:paraId="5DCB0F6E" w14:textId="77777777" w:rsidR="008602D3" w:rsidRPr="00501EA3" w:rsidRDefault="008602D3" w:rsidP="004B6B24">
                            <w:pPr>
                              <w:rPr>
                                <w:sz w:val="18"/>
                                <w:szCs w:val="18"/>
                                <w:rtl/>
                                <w:cs/>
                              </w:rPr>
                            </w:pPr>
                            <w:r w:rsidRPr="00501EA3">
                              <w:rPr>
                                <w:rFonts w:hint="cs"/>
                                <w:sz w:val="18"/>
                                <w:szCs w:val="18"/>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10442" id="_x0000_s1229" type="#_x0000_t202" style="position:absolute;left:0;text-align:left;margin-left:53.45pt;margin-top:12.65pt;width:27.85pt;height:110.55pt;flip:x;z-index:25207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" stroked="f">
                <v:textbox style="mso-fit-shape-to-text:t">
                  <w:txbxContent>
                    <w:p w14:paraId="5DCB0F6E" w14:textId="77777777" w:rsidR="008602D3" w:rsidRPr="00501EA3" w:rsidRDefault="008602D3" w:rsidP="004B6B24">
                      <w:pPr>
                        <w:rPr>
                          <w:sz w:val="18"/>
                          <w:szCs w:val="18"/>
                          <w:rtl/>
                          <w:cs/>
                        </w:rPr>
                      </w:pPr>
                      <w:r w:rsidRPr="00501EA3">
                        <w:rPr>
                          <w:rFonts w:hint="cs"/>
                          <w:sz w:val="18"/>
                          <w:szCs w:val="18"/>
                          <w:rtl/>
                          <w:lang w:bidi="ar-SA"/>
                        </w:rPr>
                        <w:t>ماء</w:t>
                      </w:r>
                    </w:p>
                  </w:txbxContent>
                </v:textbox>
              </v:shape>
            </w:pict>
          </mc:Fallback>
        </mc:AlternateContent>
      </w:r>
      <w:r>
        <w:rPr>
          <w:rFonts w:cs="Arial" w:hint="cs"/>
          <w:b/>
          <w:bCs/>
          <w:color w:val="000080"/>
          <w:rtl/>
          <w:lang w:bidi="ar-SA"/>
        </w:rPr>
        <w:t>الإجابة</w:t>
      </w:r>
      <w:r w:rsidR="007F0489">
        <w:rPr>
          <w:rFonts w:cs="David" w:hint="cs"/>
          <w:b/>
          <w:bCs/>
          <w:color w:val="000080"/>
          <w:rtl/>
        </w:rPr>
        <w:t>:</w:t>
      </w:r>
    </w:p>
    <w:p w14:paraId="1B63CB86" w14:textId="77777777" w:rsidR="000A0C95" w:rsidRPr="005E4158" w:rsidRDefault="00A44162" w:rsidP="00A44162">
      <w:pPr>
        <w:bidi w:val="0"/>
        <w:spacing w:line="360" w:lineRule="auto"/>
        <w:ind w:left="-99" w:right="-709"/>
        <w:rPr>
          <w:rFonts w:cs="David"/>
          <w:color w:val="000080"/>
          <w:rtl/>
        </w:rPr>
      </w:pPr>
      <w:r w:rsidRPr="00661E20">
        <w:rPr>
          <w:position w:val="-20"/>
        </w:rPr>
        <w:object w:dxaOrig="3560" w:dyaOrig="520" w14:anchorId="13DAEE88">
          <v:shape id="_x0000_i1087" type="#_x0000_t75" alt="XCl_{2\left ( s \right )}\overset{חימום}{\rightarrow}X^{2+}_{\left ( aq \right )}+2Cl^{-}_{\left ( aq \right )}" style="width:177.6pt;height:25.2pt;mso-position-horizontal:absolute" o:ole="">
            <v:imagedata r:id="rId271" o:title=""/>
          </v:shape>
          <o:OLEObject Type="Embed" ProgID="Equation.DSMT4" ShapeID="_x0000_i1087" DrawAspect="Content" ObjectID="_1803298561" r:id="rId272"/>
        </w:object>
      </w:r>
    </w:p>
    <w:p w14:paraId="5E838C19" w14:textId="77777777" w:rsidR="000A0C95" w:rsidRPr="005E4158" w:rsidRDefault="000A0C95" w:rsidP="005E4158">
      <w:pPr>
        <w:spacing w:line="360" w:lineRule="auto"/>
        <w:ind w:left="-99" w:right="-709"/>
        <w:rPr>
          <w:rFonts w:cs="David"/>
          <w:color w:val="000080"/>
          <w:rtl/>
        </w:rPr>
      </w:pPr>
    </w:p>
    <w:p w14:paraId="77A292AA" w14:textId="77777777" w:rsidR="000A0C95" w:rsidRPr="00AD44FB" w:rsidRDefault="004B6B24" w:rsidP="005E4158">
      <w:pPr>
        <w:spacing w:line="360" w:lineRule="auto"/>
        <w:ind w:left="-99"/>
        <w:rPr>
          <w:rFonts w:cs="David"/>
          <w:b/>
          <w:bCs/>
          <w:color w:val="A20000"/>
          <w:rtl/>
        </w:rPr>
      </w:pPr>
      <w:r w:rsidRPr="00AD44FB">
        <w:rPr>
          <w:rFonts w:cs="Arial" w:hint="cs"/>
          <w:b/>
          <w:bCs/>
          <w:color w:val="A20000"/>
          <w:rtl/>
          <w:lang w:bidi="ar-SA"/>
        </w:rPr>
        <w:t>بند ث</w:t>
      </w:r>
      <w:r w:rsidR="000A0C95" w:rsidRPr="00AD44FB">
        <w:rPr>
          <w:rFonts w:cs="David" w:hint="cs"/>
          <w:b/>
          <w:bCs/>
          <w:color w:val="A20000"/>
          <w:rtl/>
        </w:rPr>
        <w:t xml:space="preserve"> </w:t>
      </w:r>
    </w:p>
    <w:p w14:paraId="32E18011" w14:textId="77777777" w:rsidR="000A0C95" w:rsidRPr="000A0C95" w:rsidRDefault="004B6B24" w:rsidP="004B6B24">
      <w:pPr>
        <w:spacing w:line="360" w:lineRule="auto"/>
        <w:ind w:left="-99"/>
        <w:rPr>
          <w:rFonts w:asciiTheme="majorBidi" w:hAnsiTheme="majorBidi" w:cs="David"/>
          <w:rtl/>
        </w:rPr>
      </w:pPr>
      <w:r>
        <w:rPr>
          <w:rFonts w:asciiTheme="majorBidi" w:hAnsiTheme="majorBidi" w:cs="Arial" w:hint="cs"/>
          <w:rtl/>
          <w:lang w:bidi="ar-SA"/>
        </w:rPr>
        <w:t>يقع العنصر</w:t>
      </w:r>
      <w:r w:rsidR="000A0C95" w:rsidRPr="000A0C95">
        <w:rPr>
          <w:rFonts w:asciiTheme="majorBidi" w:hAnsiTheme="majorBidi" w:cs="David"/>
        </w:rPr>
        <w:t xml:space="preserve">Z </w:t>
      </w:r>
      <w:r w:rsidR="000A0C95" w:rsidRPr="000A0C95">
        <w:rPr>
          <w:rFonts w:asciiTheme="majorBidi" w:hAnsiTheme="majorBidi" w:cs="David" w:hint="cs"/>
          <w:rtl/>
        </w:rPr>
        <w:t xml:space="preserve"> </w:t>
      </w:r>
      <w:r>
        <w:rPr>
          <w:rFonts w:asciiTheme="majorBidi" w:hAnsiTheme="majorBidi" w:cs="David" w:hint="cs"/>
          <w:rtl/>
        </w:rPr>
        <w:t xml:space="preserve"> </w:t>
      </w:r>
      <w:r>
        <w:rPr>
          <w:rFonts w:asciiTheme="majorBidi" w:hAnsiTheme="majorBidi" w:cs="Arial" w:hint="cs"/>
          <w:rtl/>
          <w:lang w:bidi="ar-SA"/>
        </w:rPr>
        <w:t xml:space="preserve">في المجموعة الثالثة في القائمة الدورية للعناصر. </w:t>
      </w:r>
      <w:r w:rsidR="000A0C95" w:rsidRPr="000A0C95">
        <w:rPr>
          <w:rFonts w:asciiTheme="majorBidi" w:hAnsiTheme="majorBidi" w:cs="David" w:hint="cs"/>
          <w:rtl/>
        </w:rPr>
        <w:t xml:space="preserve"> </w:t>
      </w:r>
    </w:p>
    <w:p w14:paraId="0FFACCD8" w14:textId="77777777" w:rsidR="000A0C95" w:rsidRPr="000A0C95" w:rsidRDefault="004B6B24" w:rsidP="009A492F">
      <w:pPr>
        <w:spacing w:line="360" w:lineRule="auto"/>
        <w:ind w:left="-99"/>
        <w:rPr>
          <w:rFonts w:asciiTheme="majorBidi" w:hAnsiTheme="majorBidi" w:cs="David"/>
          <w:rtl/>
        </w:rPr>
      </w:pPr>
      <w:r>
        <w:rPr>
          <w:rFonts w:asciiTheme="majorBidi" w:hAnsiTheme="majorBidi" w:cs="Arial" w:hint="cs"/>
          <w:rtl/>
          <w:lang w:bidi="ar-SA"/>
        </w:rPr>
        <w:t>عدد ال</w:t>
      </w:r>
      <w:r w:rsidR="009A492F">
        <w:rPr>
          <w:rFonts w:asciiTheme="majorBidi" w:hAnsiTheme="majorBidi" w:cs="Arial" w:hint="cs"/>
          <w:rtl/>
          <w:lang w:bidi="ar-SA"/>
        </w:rPr>
        <w:t xml:space="preserve">بروتونات في نواة </w:t>
      </w:r>
      <w:r>
        <w:rPr>
          <w:rFonts w:asciiTheme="majorBidi" w:hAnsiTheme="majorBidi" w:cs="Arial" w:hint="cs"/>
          <w:rtl/>
          <w:lang w:bidi="ar-SA"/>
        </w:rPr>
        <w:t>ذر</w:t>
      </w:r>
      <w:r w:rsidR="009A492F">
        <w:rPr>
          <w:rFonts w:asciiTheme="majorBidi" w:hAnsiTheme="majorBidi" w:cs="Arial" w:hint="cs"/>
          <w:rtl/>
          <w:lang w:bidi="ar-SA"/>
        </w:rPr>
        <w:t>ته</w:t>
      </w:r>
      <w:r>
        <w:rPr>
          <w:rFonts w:asciiTheme="majorBidi" w:hAnsiTheme="majorBidi" w:cs="Arial" w:hint="cs"/>
          <w:rtl/>
          <w:lang w:bidi="ar-SA"/>
        </w:rPr>
        <w:t xml:space="preserve"> أصغر ببروتون واحد من عدد البروتونات في نواة ذرة العنصر </w:t>
      </w:r>
      <w:proofErr w:type="gramStart"/>
      <w:r w:rsidR="000A0C95">
        <w:rPr>
          <w:rFonts w:asciiTheme="majorBidi" w:hAnsiTheme="majorBidi" w:cs="David"/>
        </w:rPr>
        <w:t>X</w:t>
      </w:r>
      <w:r w:rsidR="000A0C95">
        <w:rPr>
          <w:rFonts w:asciiTheme="majorBidi" w:hAnsiTheme="majorBidi" w:cs="David" w:hint="cs"/>
          <w:rtl/>
        </w:rPr>
        <w:t xml:space="preserve"> .</w:t>
      </w:r>
      <w:proofErr w:type="gramEnd"/>
    </w:p>
    <w:p w14:paraId="23912495" w14:textId="77777777" w:rsidR="000A0C95" w:rsidRPr="00AD44FB" w:rsidRDefault="004B6B24" w:rsidP="005E4158">
      <w:pPr>
        <w:spacing w:line="360" w:lineRule="auto"/>
        <w:ind w:left="-99"/>
        <w:rPr>
          <w:rFonts w:cs="David"/>
          <w:b/>
          <w:bCs/>
          <w:color w:val="A20000"/>
        </w:rPr>
      </w:pPr>
      <w:r w:rsidRPr="00AD44FB">
        <w:rPr>
          <w:rFonts w:cs="Arial" w:hint="cs"/>
          <w:b/>
          <w:bCs/>
          <w:color w:val="A20000"/>
          <w:rtl/>
          <w:lang w:bidi="ar-SA"/>
        </w:rPr>
        <w:t>القسم الفرعي</w:t>
      </w:r>
      <w:r w:rsidR="000A0C95" w:rsidRPr="00AD44FB">
        <w:rPr>
          <w:rFonts w:cs="David"/>
          <w:b/>
          <w:bCs/>
          <w:color w:val="A20000"/>
        </w:rPr>
        <w:t xml:space="preserve"> i </w:t>
      </w:r>
    </w:p>
    <w:p w14:paraId="12351EC1" w14:textId="77777777" w:rsidR="000A0C95" w:rsidRPr="000A0C95" w:rsidRDefault="004B6B24" w:rsidP="004B6B24">
      <w:pPr>
        <w:spacing w:line="360" w:lineRule="auto"/>
        <w:ind w:left="-99"/>
        <w:rPr>
          <w:rFonts w:asciiTheme="majorBidi" w:hAnsiTheme="majorBidi" w:cs="David"/>
          <w:rtl/>
        </w:rPr>
      </w:pPr>
      <w:r>
        <w:rPr>
          <w:rFonts w:asciiTheme="majorBidi" w:hAnsiTheme="majorBidi" w:cs="Arial" w:hint="cs"/>
          <w:rtl/>
          <w:lang w:bidi="ar-SA"/>
        </w:rPr>
        <w:t xml:space="preserve">اكتب صيغة الكلوريد للعنصر </w:t>
      </w:r>
      <w:proofErr w:type="gramStart"/>
      <w:r w:rsidR="000A0C95">
        <w:rPr>
          <w:rFonts w:asciiTheme="majorBidi" w:hAnsiTheme="majorBidi" w:cs="David"/>
        </w:rPr>
        <w:t>Z</w:t>
      </w:r>
      <w:r w:rsidR="000A0C95">
        <w:rPr>
          <w:rFonts w:asciiTheme="majorBidi" w:hAnsiTheme="majorBidi" w:cs="David" w:hint="cs"/>
          <w:rtl/>
        </w:rPr>
        <w:t xml:space="preserve"> .</w:t>
      </w:r>
      <w:proofErr w:type="gramEnd"/>
    </w:p>
    <w:p w14:paraId="1AE9958D" w14:textId="77777777" w:rsidR="000A0C95" w:rsidRDefault="000A0C95" w:rsidP="005E4158">
      <w:pPr>
        <w:spacing w:line="360" w:lineRule="auto"/>
        <w:ind w:left="-99"/>
        <w:rPr>
          <w:rFonts w:asciiTheme="majorBidi" w:hAnsiTheme="majorBidi" w:cs="David"/>
          <w:rtl/>
        </w:rPr>
      </w:pPr>
    </w:p>
    <w:p w14:paraId="0E1B07FC" w14:textId="77777777" w:rsidR="007F0489" w:rsidRDefault="004B6B24" w:rsidP="005E4158">
      <w:pPr>
        <w:spacing w:line="360" w:lineRule="auto"/>
        <w:ind w:left="-99"/>
        <w:rPr>
          <w:rFonts w:cs="David"/>
          <w:b/>
          <w:bCs/>
          <w:color w:val="000080"/>
          <w:rtl/>
        </w:rPr>
      </w:pPr>
      <w:r>
        <w:rPr>
          <w:rFonts w:cs="Arial" w:hint="cs"/>
          <w:b/>
          <w:bCs/>
          <w:color w:val="000080"/>
          <w:rtl/>
          <w:lang w:bidi="ar-SA"/>
        </w:rPr>
        <w:t>الإجابة</w:t>
      </w:r>
      <w:r w:rsidR="007F0489">
        <w:rPr>
          <w:rFonts w:cs="David" w:hint="cs"/>
          <w:b/>
          <w:bCs/>
          <w:color w:val="000080"/>
          <w:rtl/>
        </w:rPr>
        <w:t>:</w:t>
      </w:r>
    </w:p>
    <w:p w14:paraId="3E0E0625" w14:textId="77777777" w:rsidR="007F0489" w:rsidRPr="005E4158" w:rsidRDefault="00CA6FD7" w:rsidP="00CA6FD7">
      <w:pPr>
        <w:spacing w:line="360" w:lineRule="auto"/>
        <w:ind w:left="-99" w:right="-709"/>
        <w:rPr>
          <w:rFonts w:cs="David"/>
          <w:color w:val="000080"/>
          <w:rtl/>
        </w:rPr>
      </w:pPr>
      <w:r>
        <w:rPr>
          <w:rFonts w:cs="David"/>
          <w:color w:val="000080"/>
        </w:rPr>
        <w:t>Z</w:t>
      </w:r>
      <w:r w:rsidRPr="00D317A7">
        <w:rPr>
          <w:rFonts w:cs="David"/>
          <w:color w:val="000080"/>
        </w:rPr>
        <w:t>Cl</w:t>
      </w:r>
      <w:r>
        <w:rPr>
          <w:rFonts w:cs="David" w:hint="cs"/>
          <w:color w:val="000080"/>
          <w:rtl/>
        </w:rPr>
        <w:t xml:space="preserve"> </w:t>
      </w:r>
      <w:r>
        <w:rPr>
          <w:rFonts w:cs="David"/>
          <w:color w:val="000080"/>
        </w:rPr>
        <w:t>(NaCl)</w:t>
      </w:r>
    </w:p>
    <w:p w14:paraId="3B0E8ABD" w14:textId="77777777" w:rsidR="007F0489" w:rsidRPr="005E4158" w:rsidRDefault="007F0489" w:rsidP="005E4158">
      <w:pPr>
        <w:spacing w:line="360" w:lineRule="auto"/>
        <w:ind w:left="-99" w:right="-709"/>
        <w:rPr>
          <w:rFonts w:cs="David"/>
          <w:color w:val="000080"/>
          <w:rtl/>
        </w:rPr>
      </w:pPr>
    </w:p>
    <w:p w14:paraId="37ED5192" w14:textId="77777777" w:rsidR="000A0C95" w:rsidRPr="00AD44FB" w:rsidRDefault="004B6B24" w:rsidP="005E4158">
      <w:pPr>
        <w:spacing w:line="360" w:lineRule="auto"/>
        <w:ind w:left="-99"/>
        <w:rPr>
          <w:rFonts w:cs="David"/>
          <w:b/>
          <w:bCs/>
          <w:color w:val="A20000"/>
        </w:rPr>
      </w:pPr>
      <w:r w:rsidRPr="00AD44FB">
        <w:rPr>
          <w:rFonts w:cs="Arial" w:hint="cs"/>
          <w:b/>
          <w:bCs/>
          <w:color w:val="A20000"/>
          <w:rtl/>
          <w:lang w:bidi="ar-SA"/>
        </w:rPr>
        <w:t>القسم الفرعي</w:t>
      </w:r>
      <w:r w:rsidRPr="00AD44FB">
        <w:rPr>
          <w:rFonts w:cs="David"/>
          <w:b/>
          <w:bCs/>
          <w:color w:val="A20000"/>
        </w:rPr>
        <w:t xml:space="preserve"> </w:t>
      </w:r>
      <w:r w:rsidR="000A0C95" w:rsidRPr="00AD44FB">
        <w:rPr>
          <w:rFonts w:cs="David"/>
          <w:b/>
          <w:bCs/>
          <w:color w:val="A20000"/>
        </w:rPr>
        <w:t xml:space="preserve">ii </w:t>
      </w:r>
    </w:p>
    <w:p w14:paraId="265F30DF" w14:textId="77777777" w:rsidR="000A0C95" w:rsidRPr="00B41EBC" w:rsidRDefault="004B6B24" w:rsidP="004B6B24">
      <w:pPr>
        <w:spacing w:line="360" w:lineRule="auto"/>
        <w:ind w:left="-99"/>
        <w:rPr>
          <w:rFonts w:asciiTheme="majorBidi" w:hAnsiTheme="majorBidi" w:cs="David"/>
          <w:rtl/>
        </w:rPr>
      </w:pPr>
      <w:r>
        <w:rPr>
          <w:rFonts w:asciiTheme="majorBidi" w:hAnsiTheme="majorBidi" w:cs="Arial" w:hint="cs"/>
          <w:rtl/>
          <w:lang w:bidi="ar-SA"/>
        </w:rPr>
        <w:t>أي</w:t>
      </w:r>
      <w:r w:rsidR="009A492F">
        <w:rPr>
          <w:rFonts w:asciiTheme="majorBidi" w:hAnsiTheme="majorBidi" w:cs="Arial" w:hint="cs"/>
          <w:rtl/>
          <w:lang w:bidi="ar-SA"/>
        </w:rPr>
        <w:t>ّ</w:t>
      </w:r>
      <w:r>
        <w:rPr>
          <w:rFonts w:asciiTheme="majorBidi" w:hAnsiTheme="majorBidi" w:cs="Arial" w:hint="cs"/>
          <w:rtl/>
          <w:lang w:bidi="ar-SA"/>
        </w:rPr>
        <w:t xml:space="preserve"> كلوريد من بين الكلوريدين،</w:t>
      </w:r>
      <w:r w:rsidR="00B41EBC">
        <w:rPr>
          <w:rFonts w:asciiTheme="majorBidi" w:hAnsiTheme="majorBidi" w:cs="David" w:hint="cs"/>
          <w:rtl/>
        </w:rPr>
        <w:t xml:space="preserve"> </w:t>
      </w:r>
      <w:r w:rsidR="00B41EBC">
        <w:rPr>
          <w:rFonts w:asciiTheme="majorBidi" w:hAnsiTheme="majorBidi" w:cs="David"/>
        </w:rPr>
        <w:t>XCl</w:t>
      </w:r>
      <w:r w:rsidR="00B41EBC">
        <w:rPr>
          <w:rFonts w:asciiTheme="majorBidi" w:hAnsiTheme="majorBidi" w:cs="David"/>
          <w:vertAlign w:val="subscript"/>
        </w:rPr>
        <w:t>2</w:t>
      </w:r>
      <w:r w:rsidR="00B41EBC">
        <w:rPr>
          <w:rFonts w:asciiTheme="majorBidi" w:hAnsiTheme="majorBidi" w:cs="David" w:hint="cs"/>
          <w:rtl/>
        </w:rPr>
        <w:t xml:space="preserve"> </w:t>
      </w:r>
      <w:r>
        <w:rPr>
          <w:rFonts w:asciiTheme="majorBidi" w:hAnsiTheme="majorBidi" w:cs="Arial" w:hint="cs"/>
          <w:rtl/>
          <w:lang w:bidi="ar-SA"/>
        </w:rPr>
        <w:t>وَ</w:t>
      </w:r>
      <w:r w:rsidR="00B41EBC">
        <w:rPr>
          <w:rFonts w:asciiTheme="majorBidi" w:hAnsiTheme="majorBidi" w:cs="David" w:hint="cs"/>
          <w:rtl/>
        </w:rPr>
        <w:t xml:space="preserve"> </w:t>
      </w:r>
      <w:r w:rsidR="00B41EBC">
        <w:rPr>
          <w:rFonts w:asciiTheme="majorBidi" w:hAnsiTheme="majorBidi" w:cs="David"/>
        </w:rPr>
        <w:t>YCl</w:t>
      </w:r>
      <w:proofErr w:type="gramStart"/>
      <w:r w:rsidR="00B41EBC">
        <w:rPr>
          <w:rFonts w:asciiTheme="majorBidi" w:hAnsiTheme="majorBidi" w:cs="David"/>
          <w:vertAlign w:val="subscript"/>
        </w:rPr>
        <w:t>2</w:t>
      </w:r>
      <w:r w:rsidR="00B41EBC">
        <w:rPr>
          <w:rFonts w:asciiTheme="majorBidi" w:hAnsiTheme="majorBidi" w:cs="David" w:hint="cs"/>
          <w:rtl/>
        </w:rPr>
        <w:t xml:space="preserve"> </w:t>
      </w:r>
      <w:r>
        <w:rPr>
          <w:rFonts w:asciiTheme="majorBidi" w:hAnsiTheme="majorBidi" w:cs="Arial" w:hint="cs"/>
          <w:rtl/>
          <w:lang w:bidi="ar-SA"/>
        </w:rPr>
        <w:t>،</w:t>
      </w:r>
      <w:proofErr w:type="gramEnd"/>
      <w:r>
        <w:rPr>
          <w:rFonts w:asciiTheme="majorBidi" w:hAnsiTheme="majorBidi" w:cs="Arial" w:hint="cs"/>
          <w:rtl/>
          <w:lang w:bidi="ar-SA"/>
        </w:rPr>
        <w:t xml:space="preserve"> صفاته تشبه صفات الكلوريد </w:t>
      </w:r>
      <w:r w:rsidR="00B41EBC">
        <w:rPr>
          <w:rFonts w:asciiTheme="majorBidi" w:hAnsiTheme="majorBidi" w:cs="David" w:hint="cs"/>
          <w:rtl/>
        </w:rPr>
        <w:t xml:space="preserve"> </w:t>
      </w:r>
      <w:r w:rsidR="00B41EBC">
        <w:rPr>
          <w:rFonts w:asciiTheme="majorBidi" w:hAnsiTheme="majorBidi" w:cs="David"/>
        </w:rPr>
        <w:t>Z</w:t>
      </w:r>
      <w:r w:rsidR="00B41EBC">
        <w:rPr>
          <w:rFonts w:asciiTheme="majorBidi" w:hAnsiTheme="majorBidi" w:cs="David" w:hint="cs"/>
          <w:rtl/>
        </w:rPr>
        <w:t xml:space="preserve"> </w:t>
      </w:r>
      <w:r>
        <w:rPr>
          <w:rFonts w:asciiTheme="majorBidi" w:hAnsiTheme="majorBidi" w:cs="Arial" w:hint="cs"/>
          <w:rtl/>
          <w:lang w:bidi="ar-SA"/>
        </w:rPr>
        <w:t xml:space="preserve">؟ </w:t>
      </w:r>
      <w:r w:rsidRPr="004B6B24">
        <w:rPr>
          <w:rFonts w:asciiTheme="majorBidi" w:hAnsiTheme="majorBidi" w:cs="Arial" w:hint="cs"/>
          <w:b/>
          <w:bCs/>
          <w:rtl/>
          <w:lang w:bidi="ar-SA"/>
        </w:rPr>
        <w:t>عل</w:t>
      </w:r>
      <w:r w:rsidR="009A492F">
        <w:rPr>
          <w:rFonts w:asciiTheme="majorBidi" w:hAnsiTheme="majorBidi" w:cs="Arial" w:hint="cs"/>
          <w:b/>
          <w:bCs/>
          <w:rtl/>
          <w:lang w:bidi="ar-SA"/>
        </w:rPr>
        <w:t>ّ</w:t>
      </w:r>
      <w:r w:rsidRPr="004B6B24">
        <w:rPr>
          <w:rFonts w:asciiTheme="majorBidi" w:hAnsiTheme="majorBidi" w:cs="Arial" w:hint="cs"/>
          <w:b/>
          <w:bCs/>
          <w:rtl/>
          <w:lang w:bidi="ar-SA"/>
        </w:rPr>
        <w:t>ل</w:t>
      </w:r>
      <w:r>
        <w:rPr>
          <w:rFonts w:asciiTheme="majorBidi" w:hAnsiTheme="majorBidi" w:cs="Arial" w:hint="cs"/>
          <w:rtl/>
          <w:lang w:bidi="ar-SA"/>
        </w:rPr>
        <w:t xml:space="preserve">. </w:t>
      </w:r>
    </w:p>
    <w:p w14:paraId="2CE2A4E4" w14:textId="77777777" w:rsidR="000A0C95" w:rsidRPr="00B41EBC" w:rsidRDefault="000A0C95" w:rsidP="005E4158">
      <w:pPr>
        <w:spacing w:line="360" w:lineRule="auto"/>
        <w:ind w:left="-99"/>
        <w:rPr>
          <w:rFonts w:asciiTheme="majorBidi" w:hAnsiTheme="majorBidi" w:cs="David"/>
          <w:rtl/>
        </w:rPr>
      </w:pPr>
    </w:p>
    <w:p w14:paraId="0DDC9C6B" w14:textId="77777777" w:rsidR="007F0489" w:rsidRDefault="004B6B24" w:rsidP="005E4158">
      <w:pPr>
        <w:spacing w:line="360" w:lineRule="auto"/>
        <w:ind w:left="-99"/>
        <w:rPr>
          <w:rFonts w:cs="David"/>
          <w:b/>
          <w:bCs/>
          <w:color w:val="000080"/>
          <w:rtl/>
        </w:rPr>
      </w:pPr>
      <w:r>
        <w:rPr>
          <w:rFonts w:cs="Arial" w:hint="cs"/>
          <w:b/>
          <w:bCs/>
          <w:color w:val="000080"/>
          <w:rtl/>
          <w:lang w:bidi="ar-SA"/>
        </w:rPr>
        <w:t>الإجابة</w:t>
      </w:r>
      <w:r w:rsidR="007F0489">
        <w:rPr>
          <w:rFonts w:cs="David" w:hint="cs"/>
          <w:b/>
          <w:bCs/>
          <w:color w:val="000080"/>
          <w:rtl/>
        </w:rPr>
        <w:t>:</w:t>
      </w:r>
    </w:p>
    <w:p w14:paraId="63696353" w14:textId="77777777" w:rsidR="000A0C95" w:rsidRDefault="00CA6FD7" w:rsidP="005E4158">
      <w:pPr>
        <w:spacing w:line="360" w:lineRule="auto"/>
        <w:ind w:left="-99" w:right="-709"/>
        <w:rPr>
          <w:rFonts w:cs="David"/>
          <w:color w:val="000080"/>
          <w:rtl/>
        </w:rPr>
      </w:pPr>
      <w:r w:rsidRPr="00D317A7">
        <w:rPr>
          <w:rFonts w:cs="David"/>
          <w:color w:val="000080"/>
        </w:rPr>
        <w:t>XCl</w:t>
      </w:r>
      <w:r w:rsidRPr="00D317A7">
        <w:rPr>
          <w:rFonts w:cs="David"/>
          <w:color w:val="000080"/>
          <w:vertAlign w:val="subscript"/>
        </w:rPr>
        <w:t>2</w:t>
      </w:r>
      <w:r>
        <w:rPr>
          <w:rFonts w:cs="David" w:hint="cs"/>
          <w:color w:val="000080"/>
          <w:rtl/>
        </w:rPr>
        <w:t xml:space="preserve"> </w:t>
      </w:r>
      <w:r>
        <w:rPr>
          <w:rFonts w:cs="David"/>
          <w:color w:val="000080"/>
        </w:rPr>
        <w:t>(MgCl</w:t>
      </w:r>
      <w:r>
        <w:rPr>
          <w:rFonts w:cs="David"/>
          <w:color w:val="000080"/>
          <w:vertAlign w:val="subscript"/>
        </w:rPr>
        <w:t>2</w:t>
      </w:r>
      <w:r>
        <w:rPr>
          <w:rFonts w:cs="David"/>
          <w:color w:val="000080"/>
        </w:rPr>
        <w:t>)</w:t>
      </w:r>
    </w:p>
    <w:p w14:paraId="5D1458AB" w14:textId="77777777" w:rsidR="003C53C4" w:rsidRPr="005E4158" w:rsidRDefault="004B6B24" w:rsidP="0007720E">
      <w:pPr>
        <w:spacing w:line="360" w:lineRule="auto"/>
        <w:ind w:left="-99" w:right="-709"/>
        <w:rPr>
          <w:rFonts w:cs="David"/>
          <w:color w:val="000080"/>
          <w:rtl/>
        </w:rPr>
      </w:pPr>
      <w:r>
        <w:rPr>
          <w:rFonts w:cs="Arial" w:hint="cs"/>
          <w:color w:val="000080"/>
          <w:rtl/>
          <w:lang w:bidi="ar-SA"/>
        </w:rPr>
        <w:t>لأن</w:t>
      </w:r>
      <w:r w:rsidR="00CA6FD7">
        <w:rPr>
          <w:rFonts w:cs="David" w:hint="cs"/>
          <w:color w:val="000080"/>
          <w:rtl/>
        </w:rPr>
        <w:t xml:space="preserve"> </w:t>
      </w:r>
      <w:r w:rsidR="00CA6FD7" w:rsidRPr="00D317A7">
        <w:rPr>
          <w:rFonts w:cs="David"/>
          <w:color w:val="000080"/>
        </w:rPr>
        <w:t>XCl</w:t>
      </w:r>
      <w:r w:rsidR="00CA6FD7" w:rsidRPr="00D317A7">
        <w:rPr>
          <w:rFonts w:cs="David"/>
          <w:color w:val="000080"/>
          <w:vertAlign w:val="subscript"/>
        </w:rPr>
        <w:t>2</w:t>
      </w:r>
      <w:r w:rsidR="00CA6FD7">
        <w:rPr>
          <w:rFonts w:cs="David" w:hint="cs"/>
          <w:color w:val="000080"/>
          <w:rtl/>
        </w:rPr>
        <w:t xml:space="preserve"> </w:t>
      </w:r>
      <w:proofErr w:type="gramStart"/>
      <w:r>
        <w:rPr>
          <w:rFonts w:cs="Arial" w:hint="cs"/>
          <w:color w:val="000080"/>
          <w:rtl/>
          <w:lang w:bidi="ar-SA"/>
        </w:rPr>
        <w:t>وَ</w:t>
      </w:r>
      <w:r w:rsidR="00CA6FD7">
        <w:rPr>
          <w:rFonts w:cs="David" w:hint="cs"/>
          <w:color w:val="000080"/>
          <w:rtl/>
        </w:rPr>
        <w:t xml:space="preserve"> </w:t>
      </w:r>
      <w:r w:rsidR="00CA6FD7">
        <w:rPr>
          <w:rFonts w:cs="David"/>
          <w:color w:val="000080"/>
        </w:rPr>
        <w:t>Z</w:t>
      </w:r>
      <w:r w:rsidR="00CA6FD7" w:rsidRPr="00D317A7">
        <w:rPr>
          <w:rFonts w:cs="David"/>
          <w:color w:val="000080"/>
        </w:rPr>
        <w:t>Cl</w:t>
      </w:r>
      <w:proofErr w:type="gramEnd"/>
      <w:r w:rsidR="00CA6FD7">
        <w:rPr>
          <w:rFonts w:cs="David" w:hint="cs"/>
          <w:color w:val="000080"/>
          <w:rtl/>
        </w:rPr>
        <w:t xml:space="preserve"> </w:t>
      </w:r>
      <w:r w:rsidR="0007720E">
        <w:rPr>
          <w:rFonts w:cs="Arial" w:hint="cs"/>
          <w:color w:val="000080"/>
          <w:rtl/>
          <w:lang w:bidi="ar-SA"/>
        </w:rPr>
        <w:t>ماد</w:t>
      </w:r>
      <w:r w:rsidR="009A492F">
        <w:rPr>
          <w:rFonts w:cs="Arial" w:hint="cs"/>
          <w:color w:val="000080"/>
          <w:rtl/>
          <w:lang w:bidi="ar-SA"/>
        </w:rPr>
        <w:t>ّ</w:t>
      </w:r>
      <w:r w:rsidR="0007720E">
        <w:rPr>
          <w:rFonts w:cs="Arial" w:hint="cs"/>
          <w:color w:val="000080"/>
          <w:rtl/>
          <w:lang w:bidi="ar-SA"/>
        </w:rPr>
        <w:t xml:space="preserve">تان أيونيتان. </w:t>
      </w:r>
      <w:r w:rsidR="00CA6FD7">
        <w:rPr>
          <w:rFonts w:cs="David" w:hint="cs"/>
          <w:color w:val="000080"/>
          <w:rtl/>
        </w:rPr>
        <w:t xml:space="preserve"> </w:t>
      </w:r>
      <w:r w:rsidR="00AA05E0" w:rsidRPr="005E4158">
        <w:rPr>
          <w:rFonts w:cs="David"/>
          <w:color w:val="000080"/>
          <w:rtl/>
        </w:rPr>
        <w:t xml:space="preserve"> </w:t>
      </w:r>
    </w:p>
    <w:p w14:paraId="709A7913" w14:textId="77777777" w:rsidR="00F4059C" w:rsidRDefault="00F4059C">
      <w:pPr>
        <w:bidi w:val="0"/>
        <w:rPr>
          <w:rFonts w:cs="David"/>
          <w:b/>
          <w:bCs/>
          <w:color w:val="FF0000"/>
          <w:sz w:val="32"/>
          <w:szCs w:val="32"/>
          <w:rtl/>
        </w:rPr>
      </w:pPr>
      <w:r>
        <w:rPr>
          <w:rFonts w:cs="David"/>
          <w:b/>
          <w:bCs/>
          <w:color w:val="FF0000"/>
          <w:sz w:val="32"/>
          <w:szCs w:val="32"/>
          <w:rtl/>
        </w:rPr>
        <w:br w:type="page"/>
      </w:r>
    </w:p>
    <w:p w14:paraId="7123CFC0" w14:textId="77777777" w:rsidR="00E15094" w:rsidRDefault="00CC13FB" w:rsidP="00CC13FB">
      <w:pPr>
        <w:pStyle w:val="Heading2"/>
        <w:rPr>
          <w:rtl/>
        </w:rPr>
      </w:pPr>
      <w:bookmarkStart w:id="71" w:name="_Toc519075235"/>
      <w:r>
        <w:rPr>
          <w:rFonts w:cs="Arial" w:hint="cs"/>
          <w:rtl/>
          <w:lang w:bidi="ar-SA"/>
        </w:rPr>
        <w:lastRenderedPageBreak/>
        <w:t>سؤال</w:t>
      </w:r>
      <w:r w:rsidR="00E15094">
        <w:rPr>
          <w:rFonts w:hint="cs"/>
          <w:rtl/>
        </w:rPr>
        <w:t xml:space="preserve"> 4</w:t>
      </w:r>
      <w:r>
        <w:rPr>
          <w:rFonts w:cs="Arial" w:hint="cs"/>
          <w:rtl/>
          <w:lang w:bidi="ar-SA"/>
        </w:rPr>
        <w:t>، بجروت</w:t>
      </w:r>
      <w:r w:rsidR="00E15094">
        <w:rPr>
          <w:rFonts w:hint="cs"/>
          <w:rtl/>
        </w:rPr>
        <w:t xml:space="preserve"> 2005</w:t>
      </w:r>
      <w:r>
        <w:rPr>
          <w:rFonts w:cstheme="minorBidi" w:hint="cs"/>
          <w:rtl/>
          <w:lang w:bidi="ar-SA"/>
        </w:rPr>
        <w:t xml:space="preserve">، رقم </w:t>
      </w:r>
      <w:proofErr w:type="gramStart"/>
      <w:r>
        <w:rPr>
          <w:rFonts w:cstheme="minorBidi" w:hint="cs"/>
          <w:rtl/>
          <w:lang w:bidi="ar-SA"/>
        </w:rPr>
        <w:t>النموذج</w:t>
      </w:r>
      <w:r w:rsidR="00E15094">
        <w:rPr>
          <w:rFonts w:hint="cs"/>
          <w:rtl/>
        </w:rPr>
        <w:t xml:space="preserve">  918651</w:t>
      </w:r>
      <w:bookmarkEnd w:id="71"/>
      <w:proofErr w:type="gramEnd"/>
    </w:p>
    <w:p w14:paraId="05E5F0B7" w14:textId="77777777" w:rsidR="00922CFF" w:rsidRPr="00AD44FB" w:rsidRDefault="00922CFF" w:rsidP="005618EF">
      <w:pPr>
        <w:spacing w:line="360" w:lineRule="auto"/>
        <w:ind w:left="509" w:hanging="567"/>
        <w:rPr>
          <w:rFonts w:cs="David"/>
          <w:color w:val="A20000"/>
          <w:rtl/>
          <w:lang w:bidi="ar-SA"/>
        </w:rPr>
      </w:pPr>
      <w:r w:rsidRPr="00AD44FB">
        <w:rPr>
          <w:rFonts w:cs="David" w:hint="cs"/>
          <w:color w:val="A20000"/>
          <w:rtl/>
        </w:rPr>
        <w:t>(</w:t>
      </w:r>
      <w:r w:rsidR="005618EF" w:rsidRPr="00AD44FB">
        <w:rPr>
          <w:rFonts w:cs="Arial" w:hint="cs"/>
          <w:color w:val="A20000"/>
          <w:rtl/>
          <w:lang w:bidi="ar-SA"/>
        </w:rPr>
        <w:t>يتطر</w:t>
      </w:r>
      <w:r w:rsidR="009A492F" w:rsidRPr="00AD44FB">
        <w:rPr>
          <w:rFonts w:cs="Arial" w:hint="cs"/>
          <w:color w:val="A20000"/>
          <w:rtl/>
          <w:lang w:bidi="ar-SA"/>
        </w:rPr>
        <w:t>ّ</w:t>
      </w:r>
      <w:r w:rsidR="005618EF" w:rsidRPr="00AD44FB">
        <w:rPr>
          <w:rFonts w:cs="Arial" w:hint="cs"/>
          <w:color w:val="A20000"/>
          <w:rtl/>
          <w:lang w:bidi="ar-SA"/>
        </w:rPr>
        <w:t xml:space="preserve">ق السؤال إلى موضوع "التأكسد </w:t>
      </w:r>
      <w:r w:rsidR="005618EF" w:rsidRPr="00AD44FB">
        <w:rPr>
          <w:rFonts w:cs="Arial"/>
          <w:color w:val="A20000"/>
          <w:rtl/>
          <w:lang w:bidi="ar-SA"/>
        </w:rPr>
        <w:t>–</w:t>
      </w:r>
      <w:r w:rsidR="005618EF" w:rsidRPr="00AD44FB">
        <w:rPr>
          <w:rFonts w:cs="Arial" w:hint="cs"/>
          <w:color w:val="A20000"/>
          <w:rtl/>
          <w:lang w:bidi="ar-SA"/>
        </w:rPr>
        <w:t xml:space="preserve"> </w:t>
      </w:r>
      <w:r w:rsidR="009A492F" w:rsidRPr="00AD44FB">
        <w:rPr>
          <w:rFonts w:cs="Arial" w:hint="cs"/>
          <w:color w:val="A20000"/>
          <w:rtl/>
          <w:lang w:bidi="ar-SA"/>
        </w:rPr>
        <w:t>ال</w:t>
      </w:r>
      <w:r w:rsidR="005618EF" w:rsidRPr="00AD44FB">
        <w:rPr>
          <w:rFonts w:cs="Arial" w:hint="cs"/>
          <w:color w:val="A20000"/>
          <w:rtl/>
          <w:lang w:bidi="ar-SA"/>
        </w:rPr>
        <w:t xml:space="preserve">اختزال" ) </w:t>
      </w:r>
    </w:p>
    <w:p w14:paraId="6150489D" w14:textId="77777777" w:rsidR="002C7B60" w:rsidRPr="00AD44FB" w:rsidRDefault="005618EF" w:rsidP="005618EF">
      <w:pPr>
        <w:spacing w:line="360" w:lineRule="auto"/>
        <w:ind w:left="-99" w:right="-709"/>
        <w:rPr>
          <w:rFonts w:cs="David"/>
          <w:b/>
          <w:bCs/>
          <w:color w:val="A20000"/>
          <w:rtl/>
        </w:rPr>
      </w:pPr>
      <w:r w:rsidRPr="00AD44FB">
        <w:rPr>
          <w:rFonts w:cs="Arial" w:hint="cs"/>
          <w:b/>
          <w:bCs/>
          <w:color w:val="A20000"/>
          <w:rtl/>
          <w:lang w:bidi="ar-SA"/>
        </w:rPr>
        <w:t>مقد</w:t>
      </w:r>
      <w:r w:rsidR="009A492F" w:rsidRPr="00AD44FB">
        <w:rPr>
          <w:rFonts w:cs="Arial" w:hint="cs"/>
          <w:b/>
          <w:bCs/>
          <w:color w:val="A20000"/>
          <w:rtl/>
          <w:lang w:bidi="ar-SA"/>
        </w:rPr>
        <w:t>ّ</w:t>
      </w:r>
      <w:r w:rsidRPr="00AD44FB">
        <w:rPr>
          <w:rFonts w:cs="Arial" w:hint="cs"/>
          <w:b/>
          <w:bCs/>
          <w:color w:val="A20000"/>
          <w:rtl/>
          <w:lang w:bidi="ar-SA"/>
        </w:rPr>
        <w:t xml:space="preserve">مة السؤال </w:t>
      </w:r>
    </w:p>
    <w:p w14:paraId="5FFE8859" w14:textId="77777777" w:rsidR="00922CFF" w:rsidRPr="00922CFF" w:rsidRDefault="005618EF" w:rsidP="005618EF">
      <w:pPr>
        <w:spacing w:line="360" w:lineRule="auto"/>
        <w:ind w:left="-99" w:right="-284"/>
        <w:rPr>
          <w:rFonts w:asciiTheme="majorBidi" w:hAnsiTheme="majorBidi" w:cs="David"/>
          <w:rtl/>
        </w:rPr>
      </w:pPr>
      <w:r>
        <w:rPr>
          <w:rFonts w:asciiTheme="majorBidi" w:hAnsiTheme="majorBidi" w:cs="Arial" w:hint="cs"/>
          <w:rtl/>
          <w:lang w:bidi="ar-SA"/>
        </w:rPr>
        <w:t>تماثيل كثيرة مصنوعة من البرونز، وهو سبيكة مكو</w:t>
      </w:r>
      <w:r w:rsidR="009A492F">
        <w:rPr>
          <w:rFonts w:asciiTheme="majorBidi" w:hAnsiTheme="majorBidi" w:cs="Arial" w:hint="cs"/>
          <w:rtl/>
          <w:lang w:bidi="ar-SA"/>
        </w:rPr>
        <w:t>ّ</w:t>
      </w:r>
      <w:r>
        <w:rPr>
          <w:rFonts w:asciiTheme="majorBidi" w:hAnsiTheme="majorBidi" w:cs="Arial" w:hint="cs"/>
          <w:rtl/>
          <w:lang w:bidi="ar-SA"/>
        </w:rPr>
        <w:t xml:space="preserve">نة من فلزين: </w:t>
      </w:r>
      <w:proofErr w:type="gramStart"/>
      <w:r>
        <w:rPr>
          <w:rFonts w:asciiTheme="majorBidi" w:hAnsiTheme="majorBidi" w:cs="Arial" w:hint="cs"/>
          <w:rtl/>
          <w:lang w:bidi="ar-SA"/>
        </w:rPr>
        <w:t xml:space="preserve">نحاس،  </w:t>
      </w:r>
      <w:r w:rsidR="00922CFF" w:rsidRPr="00922CFF">
        <w:rPr>
          <w:rFonts w:asciiTheme="majorBidi" w:hAnsiTheme="majorBidi" w:cs="David"/>
        </w:rPr>
        <w:t>Cu</w:t>
      </w:r>
      <w:proofErr w:type="gramEnd"/>
      <w:r w:rsidR="00922CFF" w:rsidRPr="00922CFF">
        <w:rPr>
          <w:rFonts w:asciiTheme="majorBidi" w:hAnsiTheme="majorBidi" w:cs="David"/>
          <w:vertAlign w:val="subscript"/>
        </w:rPr>
        <w:t>(s)</w:t>
      </w:r>
      <w:r w:rsidR="00922CFF" w:rsidRPr="00922CFF">
        <w:rPr>
          <w:rFonts w:asciiTheme="majorBidi" w:hAnsiTheme="majorBidi" w:cs="David"/>
          <w:rtl/>
        </w:rPr>
        <w:t xml:space="preserve"> </w:t>
      </w:r>
      <w:r>
        <w:rPr>
          <w:rFonts w:asciiTheme="majorBidi" w:hAnsiTheme="majorBidi" w:cs="Arial" w:hint="cs"/>
          <w:rtl/>
          <w:lang w:bidi="ar-SA"/>
        </w:rPr>
        <w:t>، وقصدير،</w:t>
      </w:r>
      <w:r w:rsidR="00922CFF" w:rsidRPr="00922CFF">
        <w:rPr>
          <w:rFonts w:asciiTheme="majorBidi" w:hAnsiTheme="majorBidi" w:cs="David"/>
          <w:rtl/>
        </w:rPr>
        <w:t xml:space="preserve"> </w:t>
      </w:r>
      <w:r w:rsidR="00922CFF" w:rsidRPr="00922CFF">
        <w:rPr>
          <w:rFonts w:asciiTheme="majorBidi" w:hAnsiTheme="majorBidi" w:cs="David"/>
        </w:rPr>
        <w:t>Sn</w:t>
      </w:r>
      <w:r w:rsidR="00922CFF" w:rsidRPr="00922CFF">
        <w:rPr>
          <w:rFonts w:asciiTheme="majorBidi" w:hAnsiTheme="majorBidi" w:cs="David"/>
          <w:vertAlign w:val="subscript"/>
        </w:rPr>
        <w:t>(s)</w:t>
      </w:r>
      <w:r w:rsidR="00922CFF" w:rsidRPr="00922CFF">
        <w:rPr>
          <w:rFonts w:asciiTheme="majorBidi" w:hAnsiTheme="majorBidi" w:cs="David"/>
          <w:rtl/>
        </w:rPr>
        <w:t xml:space="preserve"> .</w:t>
      </w:r>
    </w:p>
    <w:p w14:paraId="42C1ABF4" w14:textId="77777777" w:rsidR="002C7B60" w:rsidRDefault="002C7B60" w:rsidP="002C7B60">
      <w:pPr>
        <w:spacing w:line="360" w:lineRule="auto"/>
        <w:ind w:left="-99"/>
        <w:rPr>
          <w:rFonts w:asciiTheme="majorBidi" w:hAnsiTheme="majorBidi" w:cs="David"/>
          <w:rtl/>
        </w:rPr>
      </w:pPr>
    </w:p>
    <w:p w14:paraId="1AEE7F84" w14:textId="77777777" w:rsidR="002C7B60" w:rsidRPr="00AD44FB" w:rsidRDefault="005618EF" w:rsidP="002C7B60">
      <w:pPr>
        <w:spacing w:line="360" w:lineRule="auto"/>
        <w:ind w:left="-99" w:right="-709"/>
        <w:rPr>
          <w:rFonts w:cs="David"/>
          <w:b/>
          <w:bCs/>
          <w:color w:val="A20000"/>
          <w:rtl/>
        </w:rPr>
      </w:pPr>
      <w:r w:rsidRPr="00AD44FB">
        <w:rPr>
          <w:rFonts w:cs="Arial" w:hint="cs"/>
          <w:b/>
          <w:bCs/>
          <w:color w:val="A20000"/>
          <w:rtl/>
          <w:lang w:bidi="ar-SA"/>
        </w:rPr>
        <w:t>بند أ</w:t>
      </w:r>
      <w:r w:rsidR="002C7B60" w:rsidRPr="00AD44FB">
        <w:rPr>
          <w:rFonts w:cs="David" w:hint="cs"/>
          <w:b/>
          <w:bCs/>
          <w:color w:val="A20000"/>
          <w:rtl/>
        </w:rPr>
        <w:t xml:space="preserve"> </w:t>
      </w:r>
    </w:p>
    <w:p w14:paraId="4A9EB68E" w14:textId="77777777" w:rsidR="002C7B60" w:rsidRPr="00AD44FB" w:rsidRDefault="005618EF" w:rsidP="002C7B60">
      <w:pPr>
        <w:spacing w:line="360" w:lineRule="auto"/>
        <w:ind w:left="-99"/>
        <w:rPr>
          <w:rFonts w:cs="David"/>
          <w:b/>
          <w:bCs/>
          <w:color w:val="A20000"/>
        </w:rPr>
      </w:pPr>
      <w:r w:rsidRPr="00AD44FB">
        <w:rPr>
          <w:rFonts w:cs="Arial" w:hint="cs"/>
          <w:b/>
          <w:bCs/>
          <w:color w:val="A20000"/>
          <w:rtl/>
          <w:lang w:bidi="ar-SA"/>
        </w:rPr>
        <w:t>القسم الفرعي</w:t>
      </w:r>
      <w:r w:rsidR="002C7B60" w:rsidRPr="00AD44FB">
        <w:rPr>
          <w:rFonts w:cs="David"/>
          <w:b/>
          <w:bCs/>
          <w:color w:val="A20000"/>
        </w:rPr>
        <w:t xml:space="preserve"> i </w:t>
      </w:r>
    </w:p>
    <w:p w14:paraId="45CE49FD" w14:textId="77777777" w:rsidR="00922CFF" w:rsidRDefault="005618EF" w:rsidP="009A492F">
      <w:pPr>
        <w:spacing w:line="360" w:lineRule="auto"/>
        <w:ind w:left="-99"/>
        <w:rPr>
          <w:rFonts w:cs="David"/>
          <w:rtl/>
          <w:lang w:bidi="ar-SA"/>
        </w:rPr>
      </w:pPr>
      <w:r>
        <w:rPr>
          <w:rFonts w:cs="Arial" w:hint="cs"/>
          <w:rtl/>
          <w:lang w:bidi="ar-SA"/>
        </w:rPr>
        <w:t>أمامك ج</w:t>
      </w:r>
      <w:r w:rsidR="009A492F">
        <w:rPr>
          <w:rFonts w:cs="Arial" w:hint="cs"/>
          <w:rtl/>
          <w:lang w:bidi="ar-SA"/>
        </w:rPr>
        <w:t>ُ</w:t>
      </w:r>
      <w:r>
        <w:rPr>
          <w:rFonts w:cs="Arial" w:hint="cs"/>
          <w:rtl/>
          <w:lang w:bidi="ar-SA"/>
        </w:rPr>
        <w:t>س</w:t>
      </w:r>
      <w:r w:rsidR="009A492F">
        <w:rPr>
          <w:rFonts w:cs="Arial" w:hint="cs"/>
          <w:rtl/>
          <w:lang w:bidi="ar-SA"/>
        </w:rPr>
        <w:t>َ</w:t>
      </w:r>
      <w:r>
        <w:rPr>
          <w:rFonts w:cs="Arial" w:hint="cs"/>
          <w:rtl/>
          <w:lang w:bidi="ar-SA"/>
        </w:rPr>
        <w:t>ي</w:t>
      </w:r>
      <w:r w:rsidR="009A492F">
        <w:rPr>
          <w:rFonts w:cs="Arial" w:hint="cs"/>
          <w:rtl/>
          <w:lang w:bidi="ar-SA"/>
        </w:rPr>
        <w:t>ْ</w:t>
      </w:r>
      <w:r>
        <w:rPr>
          <w:rFonts w:cs="Arial" w:hint="cs"/>
          <w:rtl/>
          <w:lang w:bidi="ar-SA"/>
        </w:rPr>
        <w:t>مات، حد</w:t>
      </w:r>
      <w:r w:rsidR="009A492F">
        <w:rPr>
          <w:rFonts w:cs="Arial" w:hint="cs"/>
          <w:rtl/>
          <w:lang w:bidi="ar-SA"/>
        </w:rPr>
        <w:t>ّد الجُسَيْمات</w:t>
      </w:r>
      <w:r>
        <w:rPr>
          <w:rFonts w:cs="Arial" w:hint="cs"/>
          <w:rtl/>
          <w:lang w:bidi="ar-SA"/>
        </w:rPr>
        <w:t xml:space="preserve"> ال</w:t>
      </w:r>
      <w:r w:rsidR="009A492F">
        <w:rPr>
          <w:rFonts w:cs="Arial" w:hint="cs"/>
          <w:rtl/>
          <w:lang w:bidi="ar-SA"/>
        </w:rPr>
        <w:t>ّ</w:t>
      </w:r>
      <w:r>
        <w:rPr>
          <w:rFonts w:cs="Arial" w:hint="cs"/>
          <w:rtl/>
          <w:lang w:bidi="ar-SA"/>
        </w:rPr>
        <w:t>تي تكون البرونز.</w:t>
      </w:r>
    </w:p>
    <w:p w14:paraId="15F9580A" w14:textId="77777777" w:rsidR="00922CFF" w:rsidRPr="00A44162" w:rsidRDefault="005618EF" w:rsidP="009A2C23">
      <w:pPr>
        <w:pStyle w:val="ListParagraph"/>
        <w:numPr>
          <w:ilvl w:val="0"/>
          <w:numId w:val="49"/>
        </w:numPr>
        <w:spacing w:after="0" w:line="360" w:lineRule="auto"/>
        <w:ind w:right="-284"/>
        <w:rPr>
          <w:rFonts w:cs="David"/>
          <w:sz w:val="24"/>
          <w:szCs w:val="24"/>
          <w:rtl/>
        </w:rPr>
      </w:pPr>
      <w:r>
        <w:rPr>
          <w:rFonts w:hint="cs"/>
          <w:sz w:val="24"/>
          <w:szCs w:val="24"/>
          <w:rtl/>
          <w:lang w:bidi="ar-SA"/>
        </w:rPr>
        <w:t>جزيئات</w:t>
      </w:r>
    </w:p>
    <w:p w14:paraId="19B3250B" w14:textId="77777777" w:rsidR="00922CFF" w:rsidRPr="00A44162" w:rsidRDefault="005618EF" w:rsidP="009A2C23">
      <w:pPr>
        <w:pStyle w:val="ListParagraph"/>
        <w:numPr>
          <w:ilvl w:val="0"/>
          <w:numId w:val="49"/>
        </w:numPr>
        <w:spacing w:after="0" w:line="360" w:lineRule="auto"/>
        <w:ind w:right="-284"/>
        <w:rPr>
          <w:rFonts w:cs="David"/>
          <w:sz w:val="24"/>
          <w:szCs w:val="24"/>
          <w:rtl/>
        </w:rPr>
      </w:pPr>
      <w:r>
        <w:rPr>
          <w:rFonts w:hint="cs"/>
          <w:sz w:val="24"/>
          <w:szCs w:val="24"/>
          <w:rtl/>
          <w:lang w:bidi="ar-SA"/>
        </w:rPr>
        <w:t xml:space="preserve">ذرات وإلكترونات </w:t>
      </w:r>
    </w:p>
    <w:p w14:paraId="08A0CD53" w14:textId="77777777" w:rsidR="00922CFF" w:rsidRPr="00A44162" w:rsidRDefault="005618EF" w:rsidP="009A2C23">
      <w:pPr>
        <w:pStyle w:val="ListParagraph"/>
        <w:numPr>
          <w:ilvl w:val="0"/>
          <w:numId w:val="49"/>
        </w:numPr>
        <w:spacing w:after="0" w:line="360" w:lineRule="auto"/>
        <w:ind w:right="-284"/>
        <w:rPr>
          <w:rFonts w:cs="David"/>
          <w:sz w:val="24"/>
          <w:szCs w:val="24"/>
          <w:rtl/>
        </w:rPr>
      </w:pPr>
      <w:r>
        <w:rPr>
          <w:rFonts w:hint="cs"/>
          <w:sz w:val="24"/>
          <w:szCs w:val="24"/>
          <w:rtl/>
          <w:lang w:bidi="ar-SA"/>
        </w:rPr>
        <w:t xml:space="preserve">أيونات موجبة وإلكترونات </w:t>
      </w:r>
    </w:p>
    <w:p w14:paraId="1BF190B8" w14:textId="77777777" w:rsidR="00922CFF" w:rsidRPr="00A44162" w:rsidRDefault="005618EF" w:rsidP="009A2C23">
      <w:pPr>
        <w:pStyle w:val="ListParagraph"/>
        <w:numPr>
          <w:ilvl w:val="0"/>
          <w:numId w:val="49"/>
        </w:numPr>
        <w:spacing w:after="0" w:line="360" w:lineRule="auto"/>
        <w:ind w:right="-284"/>
        <w:rPr>
          <w:rFonts w:cs="David"/>
          <w:sz w:val="24"/>
          <w:szCs w:val="24"/>
          <w:rtl/>
        </w:rPr>
      </w:pPr>
      <w:r>
        <w:rPr>
          <w:rFonts w:hint="cs"/>
          <w:sz w:val="24"/>
          <w:szCs w:val="24"/>
          <w:rtl/>
          <w:lang w:bidi="ar-SA"/>
        </w:rPr>
        <w:t xml:space="preserve">أيونات موجبة وأيونات سالبة  </w:t>
      </w:r>
    </w:p>
    <w:p w14:paraId="1D4992BA" w14:textId="77777777" w:rsidR="002C7B60" w:rsidRDefault="002C7B60" w:rsidP="002C7B60">
      <w:pPr>
        <w:tabs>
          <w:tab w:val="left" w:pos="1035"/>
        </w:tabs>
        <w:spacing w:line="360" w:lineRule="auto"/>
        <w:ind w:left="468" w:hanging="567"/>
        <w:rPr>
          <w:rFonts w:asciiTheme="majorBidi" w:hAnsiTheme="majorBidi" w:cs="David"/>
          <w:rtl/>
        </w:rPr>
      </w:pPr>
    </w:p>
    <w:p w14:paraId="2A8E9FAC" w14:textId="77777777" w:rsidR="002C7B60" w:rsidRDefault="005618EF" w:rsidP="002C7B60">
      <w:pPr>
        <w:spacing w:line="360" w:lineRule="auto"/>
        <w:ind w:left="-99"/>
        <w:rPr>
          <w:rFonts w:cs="David"/>
          <w:b/>
          <w:bCs/>
          <w:color w:val="000080"/>
          <w:rtl/>
        </w:rPr>
      </w:pPr>
      <w:r>
        <w:rPr>
          <w:rFonts w:cs="Arial" w:hint="cs"/>
          <w:b/>
          <w:bCs/>
          <w:color w:val="000080"/>
          <w:rtl/>
          <w:lang w:bidi="ar-SA"/>
        </w:rPr>
        <w:t>الإجابة</w:t>
      </w:r>
      <w:r w:rsidR="002C7B60">
        <w:rPr>
          <w:rFonts w:cs="David" w:hint="cs"/>
          <w:b/>
          <w:bCs/>
          <w:color w:val="000080"/>
          <w:rtl/>
        </w:rPr>
        <w:t>:</w:t>
      </w:r>
    </w:p>
    <w:p w14:paraId="3C904281" w14:textId="77777777" w:rsidR="002C7B60" w:rsidRPr="00496F83" w:rsidRDefault="005618EF" w:rsidP="005618EF">
      <w:pPr>
        <w:spacing w:line="360" w:lineRule="auto"/>
        <w:ind w:left="-99" w:right="-426"/>
        <w:rPr>
          <w:rFonts w:cs="David"/>
          <w:color w:val="000080"/>
          <w:rtl/>
        </w:rPr>
      </w:pPr>
      <w:r>
        <w:rPr>
          <w:rFonts w:cs="Arial" w:hint="cs"/>
          <w:color w:val="000080"/>
          <w:rtl/>
          <w:lang w:bidi="ar-SA"/>
        </w:rPr>
        <w:t xml:space="preserve">أيونات موجبة وإلكترونات </w:t>
      </w:r>
      <w:r w:rsidR="00A04E7F">
        <w:rPr>
          <w:rFonts w:cs="David" w:hint="cs"/>
          <w:color w:val="000080"/>
          <w:rtl/>
        </w:rPr>
        <w:t xml:space="preserve"> </w:t>
      </w:r>
    </w:p>
    <w:p w14:paraId="05543179" w14:textId="77777777" w:rsidR="00496F83" w:rsidRPr="00496F83" w:rsidRDefault="00496F83" w:rsidP="00496F83">
      <w:pPr>
        <w:spacing w:line="360" w:lineRule="auto"/>
        <w:ind w:left="-99" w:right="-426"/>
        <w:rPr>
          <w:rFonts w:cs="David"/>
          <w:color w:val="000080"/>
          <w:rtl/>
        </w:rPr>
      </w:pPr>
    </w:p>
    <w:p w14:paraId="09FAA3EF" w14:textId="77777777" w:rsidR="00496F83" w:rsidRPr="00496F83" w:rsidRDefault="00496F83" w:rsidP="00496F83">
      <w:pPr>
        <w:spacing w:line="360" w:lineRule="auto"/>
        <w:ind w:left="-99" w:right="-426"/>
        <w:rPr>
          <w:rFonts w:cs="David"/>
          <w:color w:val="000080"/>
          <w:rtl/>
        </w:rPr>
      </w:pPr>
    </w:p>
    <w:p w14:paraId="6F6FCB68" w14:textId="77777777" w:rsidR="002C7B60" w:rsidRPr="00AD44FB" w:rsidRDefault="005618EF" w:rsidP="002C7B60">
      <w:pPr>
        <w:spacing w:line="360" w:lineRule="auto"/>
        <w:ind w:left="-58" w:hanging="41"/>
        <w:rPr>
          <w:rFonts w:cs="David"/>
          <w:b/>
          <w:bCs/>
          <w:color w:val="A20000"/>
        </w:rPr>
      </w:pPr>
      <w:r w:rsidRPr="00AD44FB">
        <w:rPr>
          <w:rFonts w:cs="Arial" w:hint="cs"/>
          <w:b/>
          <w:bCs/>
          <w:color w:val="A20000"/>
          <w:rtl/>
          <w:lang w:bidi="ar-SA"/>
        </w:rPr>
        <w:t>القسم الفرعي</w:t>
      </w:r>
      <w:r w:rsidRPr="00AD44FB">
        <w:rPr>
          <w:rFonts w:cs="David"/>
          <w:b/>
          <w:bCs/>
          <w:color w:val="A20000"/>
        </w:rPr>
        <w:t xml:space="preserve"> </w:t>
      </w:r>
      <w:r w:rsidR="002C7B60" w:rsidRPr="00AD44FB">
        <w:rPr>
          <w:rFonts w:cs="David"/>
          <w:b/>
          <w:bCs/>
          <w:color w:val="A20000"/>
        </w:rPr>
        <w:t xml:space="preserve">ii </w:t>
      </w:r>
    </w:p>
    <w:p w14:paraId="2EDB4ED7" w14:textId="77777777" w:rsidR="000A0C95" w:rsidRPr="00922CFF" w:rsidRDefault="005618EF" w:rsidP="009A492F">
      <w:pPr>
        <w:spacing w:line="360" w:lineRule="auto"/>
        <w:ind w:left="-99"/>
        <w:rPr>
          <w:rFonts w:cs="David"/>
          <w:rtl/>
          <w:lang w:bidi="ar-SA"/>
        </w:rPr>
      </w:pPr>
      <w:r>
        <w:rPr>
          <w:rFonts w:cs="Arial" w:hint="cs"/>
          <w:rtl/>
          <w:lang w:bidi="ar-SA"/>
        </w:rPr>
        <w:t xml:space="preserve">ما هو نوع الرابط بين </w:t>
      </w:r>
      <w:r w:rsidR="009A492F">
        <w:rPr>
          <w:rFonts w:cs="Arial" w:hint="cs"/>
          <w:rtl/>
          <w:lang w:bidi="ar-SA"/>
        </w:rPr>
        <w:t xml:space="preserve">الجُسَيْمات </w:t>
      </w:r>
      <w:r>
        <w:rPr>
          <w:rFonts w:cs="Arial" w:hint="cs"/>
          <w:rtl/>
          <w:lang w:bidi="ar-SA"/>
        </w:rPr>
        <w:t>ال</w:t>
      </w:r>
      <w:r w:rsidR="009A492F">
        <w:rPr>
          <w:rFonts w:cs="Arial" w:hint="cs"/>
          <w:rtl/>
          <w:lang w:bidi="ar-SA"/>
        </w:rPr>
        <w:t>ّ</w:t>
      </w:r>
      <w:r>
        <w:rPr>
          <w:rFonts w:cs="Arial" w:hint="cs"/>
          <w:rtl/>
          <w:lang w:bidi="ar-SA"/>
        </w:rPr>
        <w:t>تي تكوّن البرونز؟</w:t>
      </w:r>
    </w:p>
    <w:p w14:paraId="2E6C63E6" w14:textId="77777777" w:rsidR="00B87790" w:rsidRDefault="00B87790" w:rsidP="00B87790">
      <w:pPr>
        <w:spacing w:line="360" w:lineRule="auto"/>
        <w:rPr>
          <w:rFonts w:cs="David"/>
          <w:rtl/>
        </w:rPr>
      </w:pPr>
    </w:p>
    <w:p w14:paraId="0F414793" w14:textId="77777777" w:rsidR="00986F65" w:rsidRDefault="005618EF" w:rsidP="00986F65">
      <w:pPr>
        <w:spacing w:line="360" w:lineRule="auto"/>
        <w:ind w:left="-99"/>
        <w:rPr>
          <w:rFonts w:cs="David"/>
          <w:b/>
          <w:bCs/>
          <w:color w:val="000080"/>
          <w:rtl/>
        </w:rPr>
      </w:pPr>
      <w:r>
        <w:rPr>
          <w:rFonts w:cs="Arial" w:hint="cs"/>
          <w:b/>
          <w:bCs/>
          <w:color w:val="000080"/>
          <w:rtl/>
          <w:lang w:bidi="ar-SA"/>
        </w:rPr>
        <w:t>الإجابة</w:t>
      </w:r>
      <w:r w:rsidR="00986F65">
        <w:rPr>
          <w:rFonts w:cs="David" w:hint="cs"/>
          <w:b/>
          <w:bCs/>
          <w:color w:val="000080"/>
          <w:rtl/>
        </w:rPr>
        <w:t>:</w:t>
      </w:r>
    </w:p>
    <w:p w14:paraId="56637DC9" w14:textId="77777777" w:rsidR="00922CFF" w:rsidRPr="005618EF" w:rsidRDefault="005618EF" w:rsidP="00496F83">
      <w:pPr>
        <w:spacing w:line="360" w:lineRule="auto"/>
        <w:ind w:left="-99" w:right="-426"/>
        <w:rPr>
          <w:rFonts w:cs="Arial"/>
          <w:color w:val="000080"/>
          <w:rtl/>
          <w:lang w:bidi="ar-SA"/>
        </w:rPr>
      </w:pPr>
      <w:r>
        <w:rPr>
          <w:rFonts w:cs="Arial" w:hint="cs"/>
          <w:color w:val="000080"/>
          <w:rtl/>
          <w:lang w:bidi="ar-SA"/>
        </w:rPr>
        <w:t>رابط فلزي</w:t>
      </w:r>
    </w:p>
    <w:p w14:paraId="41DD6861" w14:textId="77777777" w:rsidR="00922CFF" w:rsidRPr="00496F83" w:rsidRDefault="00922CFF" w:rsidP="00496F83">
      <w:pPr>
        <w:spacing w:line="360" w:lineRule="auto"/>
        <w:ind w:left="-99" w:right="-426"/>
        <w:rPr>
          <w:rFonts w:cs="David"/>
          <w:color w:val="000080"/>
          <w:rtl/>
        </w:rPr>
      </w:pPr>
    </w:p>
    <w:p w14:paraId="65FA1B57" w14:textId="77777777" w:rsidR="00922CFF" w:rsidRPr="00AD44FB" w:rsidRDefault="005618EF" w:rsidP="005618EF">
      <w:pPr>
        <w:spacing w:line="360" w:lineRule="auto"/>
        <w:ind w:left="-99" w:right="-709"/>
        <w:rPr>
          <w:rFonts w:cs="David"/>
          <w:b/>
          <w:bCs/>
          <w:color w:val="A20000"/>
          <w:rtl/>
        </w:rPr>
      </w:pPr>
      <w:r w:rsidRPr="00AD44FB">
        <w:rPr>
          <w:rFonts w:cs="Arial" w:hint="cs"/>
          <w:b/>
          <w:bCs/>
          <w:color w:val="A20000"/>
          <w:rtl/>
          <w:lang w:bidi="ar-SA"/>
        </w:rPr>
        <w:t xml:space="preserve">مقدمة البنود ب </w:t>
      </w:r>
      <w:r w:rsidRPr="00AD44FB">
        <w:rPr>
          <w:rFonts w:cs="Arial"/>
          <w:b/>
          <w:bCs/>
          <w:color w:val="A20000"/>
          <w:rtl/>
          <w:lang w:bidi="ar-SA"/>
        </w:rPr>
        <w:t>–</w:t>
      </w:r>
      <w:r w:rsidRPr="00AD44FB">
        <w:rPr>
          <w:rFonts w:cs="Arial" w:hint="cs"/>
          <w:b/>
          <w:bCs/>
          <w:color w:val="A20000"/>
          <w:rtl/>
          <w:lang w:bidi="ar-SA"/>
        </w:rPr>
        <w:t xml:space="preserve"> ث </w:t>
      </w:r>
      <w:r w:rsidR="00922CFF" w:rsidRPr="00AD44FB">
        <w:rPr>
          <w:rFonts w:cs="David" w:hint="cs"/>
          <w:b/>
          <w:bCs/>
          <w:color w:val="A20000"/>
          <w:rtl/>
        </w:rPr>
        <w:t xml:space="preserve"> </w:t>
      </w:r>
    </w:p>
    <w:p w14:paraId="46F7CB19" w14:textId="77777777" w:rsidR="00B87790" w:rsidRPr="00922CFF" w:rsidRDefault="005618EF" w:rsidP="005745F8">
      <w:pPr>
        <w:spacing w:line="360" w:lineRule="auto"/>
        <w:ind w:left="-99"/>
        <w:rPr>
          <w:rFonts w:asciiTheme="majorBidi" w:hAnsiTheme="majorBidi" w:cs="David"/>
          <w:rtl/>
        </w:rPr>
      </w:pPr>
      <w:r>
        <w:rPr>
          <w:rFonts w:asciiTheme="majorBidi" w:hAnsiTheme="majorBidi" w:cs="Arial" w:hint="cs"/>
          <w:rtl/>
          <w:lang w:bidi="ar-SA"/>
        </w:rPr>
        <w:t>تُغطى التماثيل المصنوعة من البرونز</w:t>
      </w:r>
      <w:r w:rsidR="005745F8">
        <w:rPr>
          <w:rFonts w:asciiTheme="majorBidi" w:hAnsiTheme="majorBidi" w:cs="Arial" w:hint="cs"/>
          <w:rtl/>
          <w:lang w:bidi="ar-SA"/>
        </w:rPr>
        <w:t>، مع مرور الوقت، بطبقة خضراء للمرك</w:t>
      </w:r>
      <w:r w:rsidR="009A492F">
        <w:rPr>
          <w:rFonts w:asciiTheme="majorBidi" w:hAnsiTheme="majorBidi" w:cs="Arial" w:hint="cs"/>
          <w:rtl/>
          <w:lang w:bidi="ar-SA"/>
        </w:rPr>
        <w:t>ّ</w:t>
      </w:r>
      <w:r w:rsidR="005745F8">
        <w:rPr>
          <w:rFonts w:asciiTheme="majorBidi" w:hAnsiTheme="majorBidi" w:cs="Arial" w:hint="cs"/>
          <w:rtl/>
          <w:lang w:bidi="ar-SA"/>
        </w:rPr>
        <w:t>ب</w:t>
      </w:r>
      <w:r>
        <w:rPr>
          <w:rFonts w:asciiTheme="majorBidi" w:hAnsiTheme="majorBidi" w:cs="Arial" w:hint="cs"/>
          <w:rtl/>
          <w:lang w:bidi="ar-SA"/>
        </w:rPr>
        <w:t xml:space="preserve"> </w:t>
      </w:r>
      <w:r w:rsidR="00B87790" w:rsidRPr="00922CFF">
        <w:rPr>
          <w:rFonts w:asciiTheme="majorBidi" w:hAnsiTheme="majorBidi" w:cs="David"/>
        </w:rPr>
        <w:t>(CuOH)</w:t>
      </w:r>
      <w:r w:rsidR="00B87790" w:rsidRPr="00922CFF">
        <w:rPr>
          <w:rFonts w:asciiTheme="majorBidi" w:hAnsiTheme="majorBidi" w:cs="David"/>
          <w:vertAlign w:val="subscript"/>
        </w:rPr>
        <w:t>2</w:t>
      </w:r>
      <w:r w:rsidR="00B87790" w:rsidRPr="00922CFF">
        <w:rPr>
          <w:rFonts w:asciiTheme="majorBidi" w:hAnsiTheme="majorBidi" w:cs="David"/>
        </w:rPr>
        <w:t>CO</w:t>
      </w:r>
      <w:r w:rsidR="00B87790" w:rsidRPr="00922CFF">
        <w:rPr>
          <w:rFonts w:asciiTheme="majorBidi" w:hAnsiTheme="majorBidi" w:cs="David"/>
          <w:vertAlign w:val="subscript"/>
        </w:rPr>
        <w:t>3(s</w:t>
      </w:r>
      <w:proofErr w:type="gramStart"/>
      <w:r w:rsidR="00B87790" w:rsidRPr="00922CFF">
        <w:rPr>
          <w:rFonts w:asciiTheme="majorBidi" w:hAnsiTheme="majorBidi" w:cs="David"/>
          <w:vertAlign w:val="subscript"/>
        </w:rPr>
        <w:t>)</w:t>
      </w:r>
      <w:r w:rsidR="00B87790" w:rsidRPr="00922CFF">
        <w:rPr>
          <w:rFonts w:asciiTheme="majorBidi" w:hAnsiTheme="majorBidi" w:cs="David"/>
          <w:rtl/>
        </w:rPr>
        <w:t xml:space="preserve"> .</w:t>
      </w:r>
      <w:proofErr w:type="gramEnd"/>
      <w:r w:rsidR="00B87790" w:rsidRPr="00922CFF">
        <w:rPr>
          <w:rFonts w:asciiTheme="majorBidi" w:hAnsiTheme="majorBidi" w:cs="David"/>
          <w:rtl/>
        </w:rPr>
        <w:t xml:space="preserve"> </w:t>
      </w:r>
      <w:r w:rsidR="005745F8">
        <w:rPr>
          <w:rFonts w:asciiTheme="majorBidi" w:hAnsiTheme="majorBidi" w:cs="Arial" w:hint="cs"/>
          <w:rtl/>
          <w:lang w:bidi="ar-SA"/>
        </w:rPr>
        <w:t>هذا المرك</w:t>
      </w:r>
      <w:r w:rsidR="009A492F">
        <w:rPr>
          <w:rFonts w:asciiTheme="majorBidi" w:hAnsiTheme="majorBidi" w:cs="Arial" w:hint="cs"/>
          <w:rtl/>
          <w:lang w:bidi="ar-SA"/>
        </w:rPr>
        <w:t>ّ</w:t>
      </w:r>
      <w:r w:rsidR="005745F8">
        <w:rPr>
          <w:rFonts w:asciiTheme="majorBidi" w:hAnsiTheme="majorBidi" w:cs="Arial" w:hint="cs"/>
          <w:rtl/>
          <w:lang w:bidi="ar-SA"/>
        </w:rPr>
        <w:t>ب هو ماد</w:t>
      </w:r>
      <w:r w:rsidR="009A492F">
        <w:rPr>
          <w:rFonts w:asciiTheme="majorBidi" w:hAnsiTheme="majorBidi" w:cs="Arial" w:hint="cs"/>
          <w:rtl/>
          <w:lang w:bidi="ar-SA"/>
        </w:rPr>
        <w:t>ّ</w:t>
      </w:r>
      <w:r w:rsidR="005745F8">
        <w:rPr>
          <w:rFonts w:asciiTheme="majorBidi" w:hAnsiTheme="majorBidi" w:cs="Arial" w:hint="cs"/>
          <w:rtl/>
          <w:lang w:bidi="ar-SA"/>
        </w:rPr>
        <w:t>ة أيونية مرك</w:t>
      </w:r>
      <w:r w:rsidR="009A492F">
        <w:rPr>
          <w:rFonts w:asciiTheme="majorBidi" w:hAnsiTheme="majorBidi" w:cs="Arial" w:hint="cs"/>
          <w:rtl/>
          <w:lang w:bidi="ar-SA"/>
        </w:rPr>
        <w:t>َّ</w:t>
      </w:r>
      <w:r w:rsidR="005745F8">
        <w:rPr>
          <w:rFonts w:asciiTheme="majorBidi" w:hAnsiTheme="majorBidi" w:cs="Arial" w:hint="cs"/>
          <w:rtl/>
          <w:lang w:bidi="ar-SA"/>
        </w:rPr>
        <w:t xml:space="preserve">بة من أيونات </w:t>
      </w:r>
      <w:r w:rsidR="00B87790" w:rsidRPr="00922CFF">
        <w:rPr>
          <w:rFonts w:asciiTheme="majorBidi" w:hAnsiTheme="majorBidi" w:cs="David"/>
        </w:rPr>
        <w:t>(CuOH)</w:t>
      </w:r>
      <w:proofErr w:type="gramStart"/>
      <w:r w:rsidR="00B87790" w:rsidRPr="00922CFF">
        <w:rPr>
          <w:rFonts w:asciiTheme="majorBidi" w:hAnsiTheme="majorBidi" w:cs="David"/>
          <w:vertAlign w:val="superscript"/>
        </w:rPr>
        <w:t>+</w:t>
      </w:r>
      <w:r w:rsidR="00B87790" w:rsidRPr="00922CFF">
        <w:rPr>
          <w:rFonts w:asciiTheme="majorBidi" w:hAnsiTheme="majorBidi" w:cs="David"/>
          <w:rtl/>
        </w:rPr>
        <w:t xml:space="preserve">  </w:t>
      </w:r>
      <w:r w:rsidR="005745F8">
        <w:rPr>
          <w:rFonts w:asciiTheme="majorBidi" w:hAnsiTheme="majorBidi" w:cs="Arial" w:hint="cs"/>
          <w:rtl/>
          <w:lang w:bidi="ar-SA"/>
        </w:rPr>
        <w:t>وأيونات</w:t>
      </w:r>
      <w:proofErr w:type="gramEnd"/>
      <w:r w:rsidR="00B87790" w:rsidRPr="00922CFF">
        <w:rPr>
          <w:rFonts w:asciiTheme="majorBidi" w:hAnsiTheme="majorBidi" w:cs="David"/>
          <w:rtl/>
        </w:rPr>
        <w:t xml:space="preserve"> </w:t>
      </w:r>
      <w:r w:rsidR="00B87790" w:rsidRPr="00922CFF">
        <w:rPr>
          <w:rFonts w:asciiTheme="majorBidi" w:hAnsiTheme="majorBidi" w:cs="David"/>
        </w:rPr>
        <w:t>CO</w:t>
      </w:r>
      <w:r w:rsidR="00B87790" w:rsidRPr="00922CFF">
        <w:rPr>
          <w:rFonts w:asciiTheme="majorBidi" w:hAnsiTheme="majorBidi" w:cs="David"/>
          <w:vertAlign w:val="subscript"/>
        </w:rPr>
        <w:t>3</w:t>
      </w:r>
      <w:r w:rsidR="00B87790" w:rsidRPr="00922CFF">
        <w:rPr>
          <w:rFonts w:asciiTheme="majorBidi" w:hAnsiTheme="majorBidi" w:cs="David"/>
          <w:vertAlign w:val="superscript"/>
        </w:rPr>
        <w:t>2</w:t>
      </w:r>
      <w:r w:rsidR="00B87790" w:rsidRPr="00922CFF">
        <w:rPr>
          <w:rFonts w:asciiTheme="majorBidi" w:hAnsiTheme="majorBidi" w:cs="David"/>
          <w:vertAlign w:val="superscript"/>
        </w:rPr>
        <w:sym w:font="Symbol" w:char="F02D"/>
      </w:r>
      <w:r w:rsidR="00B87790" w:rsidRPr="00922CFF">
        <w:rPr>
          <w:rFonts w:asciiTheme="majorBidi" w:hAnsiTheme="majorBidi" w:cs="David"/>
          <w:rtl/>
        </w:rPr>
        <w:t xml:space="preserve"> . </w:t>
      </w:r>
      <w:r w:rsidR="005745F8">
        <w:rPr>
          <w:rFonts w:asciiTheme="majorBidi" w:hAnsiTheme="majorBidi" w:cs="Arial" w:hint="cs"/>
          <w:rtl/>
          <w:lang w:bidi="ar-SA"/>
        </w:rPr>
        <w:t>ي</w:t>
      </w:r>
      <w:r w:rsidR="009A492F">
        <w:rPr>
          <w:rFonts w:asciiTheme="majorBidi" w:hAnsiTheme="majorBidi" w:cs="Arial" w:hint="cs"/>
          <w:rtl/>
          <w:lang w:bidi="ar-SA"/>
        </w:rPr>
        <w:t>َ</w:t>
      </w:r>
      <w:r w:rsidR="005745F8">
        <w:rPr>
          <w:rFonts w:asciiTheme="majorBidi" w:hAnsiTheme="majorBidi" w:cs="Arial" w:hint="cs"/>
          <w:rtl/>
          <w:lang w:bidi="ar-SA"/>
        </w:rPr>
        <w:t>ن</w:t>
      </w:r>
      <w:r w:rsidR="009A492F">
        <w:rPr>
          <w:rFonts w:asciiTheme="majorBidi" w:hAnsiTheme="majorBidi" w:cs="Arial" w:hint="cs"/>
          <w:rtl/>
          <w:lang w:bidi="ar-SA"/>
        </w:rPr>
        <w:t>ْ</w:t>
      </w:r>
      <w:r w:rsidR="005745F8">
        <w:rPr>
          <w:rFonts w:asciiTheme="majorBidi" w:hAnsiTheme="majorBidi" w:cs="Arial" w:hint="cs"/>
          <w:rtl/>
          <w:lang w:bidi="ar-SA"/>
        </w:rPr>
        <w:t>ت</w:t>
      </w:r>
      <w:r w:rsidR="009A492F">
        <w:rPr>
          <w:rFonts w:asciiTheme="majorBidi" w:hAnsiTheme="majorBidi" w:cs="Arial" w:hint="cs"/>
          <w:rtl/>
          <w:lang w:bidi="ar-SA"/>
        </w:rPr>
        <w:t>ُ</w:t>
      </w:r>
      <w:r w:rsidR="005745F8">
        <w:rPr>
          <w:rFonts w:asciiTheme="majorBidi" w:hAnsiTheme="majorBidi" w:cs="Arial" w:hint="cs"/>
          <w:rtl/>
          <w:lang w:bidi="ar-SA"/>
        </w:rPr>
        <w:t>ج هذا المرك</w:t>
      </w:r>
      <w:r w:rsidR="009A492F">
        <w:rPr>
          <w:rFonts w:asciiTheme="majorBidi" w:hAnsiTheme="majorBidi" w:cs="Arial" w:hint="cs"/>
          <w:rtl/>
          <w:lang w:bidi="ar-SA"/>
        </w:rPr>
        <w:t>َّ</w:t>
      </w:r>
      <w:r w:rsidR="005745F8">
        <w:rPr>
          <w:rFonts w:asciiTheme="majorBidi" w:hAnsiTheme="majorBidi" w:cs="Arial" w:hint="cs"/>
          <w:rtl/>
          <w:lang w:bidi="ar-SA"/>
        </w:rPr>
        <w:t xml:space="preserve">ب في تفاعل تأكسد </w:t>
      </w:r>
      <w:r w:rsidR="005745F8">
        <w:rPr>
          <w:rFonts w:asciiTheme="majorBidi" w:hAnsiTheme="majorBidi" w:cs="Arial"/>
          <w:rtl/>
          <w:lang w:bidi="ar-SA"/>
        </w:rPr>
        <w:t>–</w:t>
      </w:r>
      <w:r w:rsidR="005745F8">
        <w:rPr>
          <w:rFonts w:asciiTheme="majorBidi" w:hAnsiTheme="majorBidi" w:cs="Arial" w:hint="cs"/>
          <w:rtl/>
          <w:lang w:bidi="ar-SA"/>
        </w:rPr>
        <w:t xml:space="preserve"> اختزال بين نحاس وهواء رطب، حسب الصياغة: </w:t>
      </w:r>
    </w:p>
    <w:p w14:paraId="2B37468A" w14:textId="77777777" w:rsidR="00A44162" w:rsidRDefault="00A44162" w:rsidP="00A44162">
      <w:pPr>
        <w:bidi w:val="0"/>
        <w:spacing w:line="360" w:lineRule="auto"/>
        <w:ind w:left="-99" w:right="-709"/>
        <w:rPr>
          <w:rFonts w:asciiTheme="majorBidi" w:hAnsiTheme="majorBidi" w:cs="David"/>
        </w:rPr>
      </w:pPr>
      <w:r w:rsidRPr="00661E20">
        <w:rPr>
          <w:position w:val="-16"/>
        </w:rPr>
        <w:object w:dxaOrig="5040" w:dyaOrig="400" w14:anchorId="50FD9539">
          <v:shape id="_x0000_i1088" type="#_x0000_t75" alt="2Cu_{\left ( s \right )}+O_{2\left ( g \right )}+H_2O_{\left ( l \right )}+CO_{2\left ( g \right )}\rightarrow \left ( CuOH \right )_2CO_{3\left ( s \right )}" style="width:252pt;height:19.8pt;mso-position-horizontal:absolute" o:ole="">
            <v:imagedata r:id="rId273" o:title=""/>
          </v:shape>
          <o:OLEObject Type="Embed" ProgID="Equation.DSMT4" ShapeID="_x0000_i1088" DrawAspect="Content" ObjectID="_1803298562" r:id="rId274"/>
        </w:object>
      </w:r>
    </w:p>
    <w:p w14:paraId="0299E86A" w14:textId="77777777" w:rsidR="00922CFF" w:rsidRPr="00AD44FB" w:rsidRDefault="005745F8" w:rsidP="00922CFF">
      <w:pPr>
        <w:spacing w:line="360" w:lineRule="auto"/>
        <w:ind w:left="-99" w:right="-709"/>
        <w:rPr>
          <w:rFonts w:cs="David"/>
          <w:b/>
          <w:bCs/>
          <w:color w:val="A20000"/>
          <w:rtl/>
        </w:rPr>
      </w:pPr>
      <w:r w:rsidRPr="00AD44FB">
        <w:rPr>
          <w:rFonts w:cs="Arial" w:hint="cs"/>
          <w:b/>
          <w:bCs/>
          <w:color w:val="A20000"/>
          <w:rtl/>
          <w:lang w:bidi="ar-SA"/>
        </w:rPr>
        <w:t>بند ب</w:t>
      </w:r>
      <w:r w:rsidR="00922CFF" w:rsidRPr="00AD44FB">
        <w:rPr>
          <w:rFonts w:cs="David" w:hint="cs"/>
          <w:b/>
          <w:bCs/>
          <w:color w:val="A20000"/>
          <w:rtl/>
        </w:rPr>
        <w:t xml:space="preserve"> </w:t>
      </w:r>
    </w:p>
    <w:p w14:paraId="6575DA89" w14:textId="77777777" w:rsidR="00922CFF" w:rsidRPr="00AD44FB" w:rsidRDefault="005745F8" w:rsidP="00922CFF">
      <w:pPr>
        <w:spacing w:line="360" w:lineRule="auto"/>
        <w:ind w:left="-99"/>
        <w:rPr>
          <w:rFonts w:cs="David"/>
          <w:b/>
          <w:bCs/>
          <w:color w:val="A20000"/>
        </w:rPr>
      </w:pPr>
      <w:r w:rsidRPr="00AD44FB">
        <w:rPr>
          <w:rFonts w:cs="Arial" w:hint="cs"/>
          <w:b/>
          <w:bCs/>
          <w:color w:val="A20000"/>
          <w:rtl/>
          <w:lang w:bidi="ar-SA"/>
        </w:rPr>
        <w:t>القسم الفرعي</w:t>
      </w:r>
      <w:r w:rsidR="00922CFF" w:rsidRPr="00AD44FB">
        <w:rPr>
          <w:rFonts w:cs="David"/>
          <w:b/>
          <w:bCs/>
          <w:color w:val="A20000"/>
        </w:rPr>
        <w:t xml:space="preserve"> i </w:t>
      </w:r>
    </w:p>
    <w:p w14:paraId="754DA42B" w14:textId="77777777" w:rsidR="00922CFF" w:rsidRDefault="005745F8" w:rsidP="005745F8">
      <w:pPr>
        <w:spacing w:line="360" w:lineRule="auto"/>
        <w:ind w:left="-99"/>
        <w:rPr>
          <w:rFonts w:cs="David"/>
          <w:b/>
          <w:bCs/>
          <w:rtl/>
        </w:rPr>
      </w:pPr>
      <w:r>
        <w:rPr>
          <w:rFonts w:cs="Arial" w:hint="cs"/>
          <w:rtl/>
          <w:lang w:bidi="ar-SA"/>
        </w:rPr>
        <w:t>حد</w:t>
      </w:r>
      <w:r w:rsidR="009A492F">
        <w:rPr>
          <w:rFonts w:cs="Arial" w:hint="cs"/>
          <w:rtl/>
          <w:lang w:bidi="ar-SA"/>
        </w:rPr>
        <w:t>ّ</w:t>
      </w:r>
      <w:r>
        <w:rPr>
          <w:rFonts w:cs="Arial" w:hint="cs"/>
          <w:rtl/>
          <w:lang w:bidi="ar-SA"/>
        </w:rPr>
        <w:t xml:space="preserve">د درجة تأكسد النحاس في الأيون </w:t>
      </w:r>
      <w:r w:rsidR="00922CFF">
        <w:rPr>
          <w:rFonts w:cs="David"/>
        </w:rPr>
        <w:t>(CuOH)</w:t>
      </w:r>
      <w:proofErr w:type="gramStart"/>
      <w:r w:rsidR="00922CFF">
        <w:rPr>
          <w:rFonts w:cs="David"/>
          <w:vertAlign w:val="superscript"/>
        </w:rPr>
        <w:t>+</w:t>
      </w:r>
      <w:r w:rsidR="00922CFF">
        <w:rPr>
          <w:rFonts w:cs="David" w:hint="cs"/>
          <w:rtl/>
        </w:rPr>
        <w:t xml:space="preserve"> .</w:t>
      </w:r>
      <w:proofErr w:type="gramEnd"/>
    </w:p>
    <w:p w14:paraId="3E9FF3C4" w14:textId="77777777" w:rsidR="00922CFF" w:rsidRDefault="00922CFF" w:rsidP="00922CFF">
      <w:pPr>
        <w:spacing w:line="360" w:lineRule="auto"/>
        <w:ind w:left="-99"/>
        <w:rPr>
          <w:rFonts w:cs="David"/>
          <w:b/>
          <w:bCs/>
          <w:rtl/>
        </w:rPr>
      </w:pPr>
    </w:p>
    <w:p w14:paraId="195780A5" w14:textId="77777777" w:rsidR="00986F65" w:rsidRPr="00A04E7F" w:rsidRDefault="005745F8" w:rsidP="00A04E7F">
      <w:pPr>
        <w:spacing w:line="360" w:lineRule="auto"/>
        <w:ind w:left="-99"/>
        <w:rPr>
          <w:rFonts w:cs="David"/>
          <w:b/>
          <w:bCs/>
          <w:color w:val="000080"/>
          <w:rtl/>
        </w:rPr>
      </w:pPr>
      <w:r>
        <w:rPr>
          <w:rFonts w:cs="Arial" w:hint="cs"/>
          <w:b/>
          <w:bCs/>
          <w:color w:val="000080"/>
          <w:rtl/>
          <w:lang w:bidi="ar-SA"/>
        </w:rPr>
        <w:t>الإجابة</w:t>
      </w:r>
      <w:r w:rsidR="00986F65" w:rsidRPr="00A04E7F">
        <w:rPr>
          <w:rFonts w:cs="David" w:hint="cs"/>
          <w:b/>
          <w:bCs/>
          <w:color w:val="000080"/>
          <w:rtl/>
        </w:rPr>
        <w:t>:</w:t>
      </w:r>
    </w:p>
    <w:p w14:paraId="4CEEF6A2" w14:textId="77777777" w:rsidR="00986F65" w:rsidRPr="00A04E7F" w:rsidRDefault="00A04E7F" w:rsidP="00496F83">
      <w:pPr>
        <w:spacing w:line="360" w:lineRule="auto"/>
        <w:ind w:left="-99" w:right="-426"/>
        <w:rPr>
          <w:rFonts w:cs="David"/>
          <w:color w:val="000080"/>
        </w:rPr>
      </w:pPr>
      <w:r>
        <w:rPr>
          <w:rFonts w:cs="David"/>
          <w:color w:val="000080"/>
        </w:rPr>
        <w:t>+2</w:t>
      </w:r>
    </w:p>
    <w:p w14:paraId="067883A4" w14:textId="77777777" w:rsidR="00922CFF" w:rsidRPr="00AD44FB" w:rsidRDefault="005745F8" w:rsidP="00922CFF">
      <w:pPr>
        <w:spacing w:line="360" w:lineRule="auto"/>
        <w:ind w:left="-99"/>
        <w:rPr>
          <w:rFonts w:cs="David"/>
          <w:b/>
          <w:bCs/>
          <w:color w:val="A20000"/>
        </w:rPr>
      </w:pPr>
      <w:r w:rsidRPr="00AD44FB">
        <w:rPr>
          <w:rFonts w:cs="Arial" w:hint="cs"/>
          <w:b/>
          <w:bCs/>
          <w:color w:val="A20000"/>
          <w:rtl/>
          <w:lang w:bidi="ar-SA"/>
        </w:rPr>
        <w:lastRenderedPageBreak/>
        <w:t>القسم الفرعي</w:t>
      </w:r>
      <w:r w:rsidRPr="00AD44FB">
        <w:rPr>
          <w:rFonts w:cs="David"/>
          <w:b/>
          <w:bCs/>
          <w:color w:val="A20000"/>
        </w:rPr>
        <w:t xml:space="preserve"> </w:t>
      </w:r>
      <w:r w:rsidR="00922CFF" w:rsidRPr="00AD44FB">
        <w:rPr>
          <w:rFonts w:cs="David"/>
          <w:b/>
          <w:bCs/>
          <w:color w:val="A20000"/>
        </w:rPr>
        <w:t xml:space="preserve">ii </w:t>
      </w:r>
    </w:p>
    <w:p w14:paraId="585ED570" w14:textId="77777777" w:rsidR="00922CFF" w:rsidRDefault="005745F8" w:rsidP="005745F8">
      <w:pPr>
        <w:spacing w:line="360" w:lineRule="auto"/>
        <w:ind w:left="-99"/>
        <w:rPr>
          <w:rFonts w:cs="David"/>
          <w:b/>
          <w:bCs/>
          <w:rtl/>
        </w:rPr>
      </w:pPr>
      <w:r>
        <w:rPr>
          <w:rFonts w:cs="Arial" w:hint="cs"/>
          <w:rtl/>
          <w:lang w:bidi="ar-SA"/>
        </w:rPr>
        <w:t>ما هي الماد</w:t>
      </w:r>
      <w:r w:rsidR="00BD64BA">
        <w:rPr>
          <w:rFonts w:cs="Arial" w:hint="cs"/>
          <w:rtl/>
          <w:lang w:bidi="ar-SA"/>
        </w:rPr>
        <w:t>ّ</w:t>
      </w:r>
      <w:r>
        <w:rPr>
          <w:rFonts w:cs="Arial" w:hint="cs"/>
          <w:rtl/>
          <w:lang w:bidi="ar-SA"/>
        </w:rPr>
        <w:t>ة المؤكسدة وما هي الماد</w:t>
      </w:r>
      <w:r w:rsidR="00BD64BA">
        <w:rPr>
          <w:rFonts w:cs="Arial" w:hint="cs"/>
          <w:rtl/>
          <w:lang w:bidi="ar-SA"/>
        </w:rPr>
        <w:t>ّ</w:t>
      </w:r>
      <w:r>
        <w:rPr>
          <w:rFonts w:cs="Arial" w:hint="cs"/>
          <w:rtl/>
          <w:lang w:bidi="ar-SA"/>
        </w:rPr>
        <w:t xml:space="preserve">ة المُختَزِلة في هذا التفاعل؟ </w:t>
      </w:r>
      <w:r w:rsidRPr="005745F8">
        <w:rPr>
          <w:rFonts w:cs="Arial" w:hint="cs"/>
          <w:b/>
          <w:bCs/>
          <w:rtl/>
          <w:lang w:bidi="ar-SA"/>
        </w:rPr>
        <w:t>عل</w:t>
      </w:r>
      <w:r w:rsidR="00BD64BA">
        <w:rPr>
          <w:rFonts w:cs="Arial" w:hint="cs"/>
          <w:b/>
          <w:bCs/>
          <w:rtl/>
          <w:lang w:bidi="ar-SA"/>
        </w:rPr>
        <w:t>ّ</w:t>
      </w:r>
      <w:r w:rsidRPr="005745F8">
        <w:rPr>
          <w:rFonts w:cs="Arial" w:hint="cs"/>
          <w:b/>
          <w:bCs/>
          <w:rtl/>
          <w:lang w:bidi="ar-SA"/>
        </w:rPr>
        <w:t>ل</w:t>
      </w:r>
      <w:r>
        <w:rPr>
          <w:rFonts w:cs="Arial" w:hint="cs"/>
          <w:rtl/>
          <w:lang w:bidi="ar-SA"/>
        </w:rPr>
        <w:t xml:space="preserve">. </w:t>
      </w:r>
    </w:p>
    <w:p w14:paraId="492EFFA1" w14:textId="77777777" w:rsidR="00986F65" w:rsidRDefault="005745F8" w:rsidP="00986F65">
      <w:pPr>
        <w:spacing w:line="360" w:lineRule="auto"/>
        <w:ind w:left="-99"/>
        <w:rPr>
          <w:rFonts w:cs="David"/>
          <w:b/>
          <w:bCs/>
          <w:color w:val="000080"/>
          <w:rtl/>
        </w:rPr>
      </w:pPr>
      <w:r>
        <w:rPr>
          <w:rFonts w:cs="Arial" w:hint="cs"/>
          <w:b/>
          <w:bCs/>
          <w:color w:val="000080"/>
          <w:rtl/>
          <w:lang w:bidi="ar-SA"/>
        </w:rPr>
        <w:t>الإجابة</w:t>
      </w:r>
      <w:r w:rsidR="00986F65">
        <w:rPr>
          <w:rFonts w:cs="David" w:hint="cs"/>
          <w:b/>
          <w:bCs/>
          <w:color w:val="000080"/>
          <w:rtl/>
        </w:rPr>
        <w:t>:</w:t>
      </w:r>
    </w:p>
    <w:p w14:paraId="2B11AA71" w14:textId="77777777" w:rsidR="00A04E7F" w:rsidRPr="00A04E7F" w:rsidRDefault="00A04E7F" w:rsidP="00EE1F7D">
      <w:pPr>
        <w:spacing w:line="360" w:lineRule="auto"/>
        <w:ind w:left="-99" w:right="-284"/>
        <w:rPr>
          <w:rFonts w:cs="David"/>
          <w:color w:val="0000A4"/>
          <w:rtl/>
        </w:rPr>
      </w:pPr>
      <w:r w:rsidRPr="00A04E7F">
        <w:rPr>
          <w:rFonts w:cs="David"/>
          <w:color w:val="0000A4"/>
        </w:rPr>
        <w:t>O</w:t>
      </w:r>
      <w:r w:rsidRPr="00A04E7F">
        <w:rPr>
          <w:rFonts w:cs="David"/>
          <w:color w:val="0000A4"/>
          <w:vertAlign w:val="subscript"/>
        </w:rPr>
        <w:t>2(</w:t>
      </w:r>
      <w:proofErr w:type="gramStart"/>
      <w:r w:rsidRPr="00A04E7F">
        <w:rPr>
          <w:rFonts w:cs="David"/>
          <w:color w:val="0000A4"/>
          <w:vertAlign w:val="subscript"/>
        </w:rPr>
        <w:t xml:space="preserve">g) </w:t>
      </w:r>
      <w:r>
        <w:rPr>
          <w:rFonts w:cs="David" w:hint="cs"/>
          <w:color w:val="0000A4"/>
          <w:rtl/>
        </w:rPr>
        <w:t xml:space="preserve"> </w:t>
      </w:r>
      <w:r w:rsidRPr="00A04E7F">
        <w:rPr>
          <w:rFonts w:cs="David" w:hint="cs"/>
          <w:color w:val="0000A4"/>
          <w:rtl/>
        </w:rPr>
        <w:t>-</w:t>
      </w:r>
      <w:proofErr w:type="gramEnd"/>
      <w:r w:rsidRPr="00A04E7F">
        <w:rPr>
          <w:rFonts w:cs="David" w:hint="cs"/>
          <w:color w:val="0000A4"/>
          <w:rtl/>
        </w:rPr>
        <w:t xml:space="preserve"> </w:t>
      </w:r>
      <w:r w:rsidR="005745F8">
        <w:rPr>
          <w:rFonts w:cs="Arial" w:hint="cs"/>
          <w:color w:val="0000A4"/>
          <w:rtl/>
          <w:lang w:bidi="ar-SA"/>
        </w:rPr>
        <w:t>ماد</w:t>
      </w:r>
      <w:r w:rsidR="00BD64BA">
        <w:rPr>
          <w:rFonts w:cs="Arial" w:hint="cs"/>
          <w:color w:val="0000A4"/>
          <w:rtl/>
          <w:lang w:bidi="ar-SA"/>
        </w:rPr>
        <w:t>ّ</w:t>
      </w:r>
      <w:r w:rsidR="005745F8">
        <w:rPr>
          <w:rFonts w:cs="Arial" w:hint="cs"/>
          <w:color w:val="0000A4"/>
          <w:rtl/>
          <w:lang w:bidi="ar-SA"/>
        </w:rPr>
        <w:t>ة مؤكسدة، لأن</w:t>
      </w:r>
      <w:r w:rsidR="00BD64BA">
        <w:rPr>
          <w:rFonts w:cs="Arial" w:hint="cs"/>
          <w:color w:val="0000A4"/>
          <w:rtl/>
          <w:lang w:bidi="ar-SA"/>
        </w:rPr>
        <w:t>ّ</w:t>
      </w:r>
      <w:r w:rsidR="005745F8">
        <w:rPr>
          <w:rFonts w:cs="Arial" w:hint="cs"/>
          <w:color w:val="0000A4"/>
          <w:rtl/>
          <w:lang w:bidi="ar-SA"/>
        </w:rPr>
        <w:t xml:space="preserve"> درجة تأكسد الأكسجين تتغي</w:t>
      </w:r>
      <w:r w:rsidR="00BD64BA">
        <w:rPr>
          <w:rFonts w:cs="Arial" w:hint="cs"/>
          <w:color w:val="0000A4"/>
          <w:rtl/>
          <w:lang w:bidi="ar-SA"/>
        </w:rPr>
        <w:t>ّ</w:t>
      </w:r>
      <w:r w:rsidR="005745F8">
        <w:rPr>
          <w:rFonts w:cs="Arial" w:hint="cs"/>
          <w:color w:val="0000A4"/>
          <w:rtl/>
          <w:lang w:bidi="ar-SA"/>
        </w:rPr>
        <w:t xml:space="preserve">ر من </w:t>
      </w:r>
      <w:r w:rsidRPr="00A04E7F">
        <w:rPr>
          <w:rFonts w:cs="David" w:hint="cs"/>
          <w:color w:val="0000A4"/>
          <w:rtl/>
        </w:rPr>
        <w:t xml:space="preserve"> </w:t>
      </w:r>
      <w:r w:rsidRPr="00A04E7F">
        <w:rPr>
          <w:rFonts w:cs="David"/>
          <w:color w:val="0000A4"/>
        </w:rPr>
        <w:t>0</w:t>
      </w:r>
      <w:r w:rsidRPr="00A04E7F">
        <w:rPr>
          <w:rFonts w:cs="David" w:hint="cs"/>
          <w:color w:val="0000A4"/>
          <w:rtl/>
        </w:rPr>
        <w:t xml:space="preserve"> </w:t>
      </w:r>
      <w:r w:rsidR="005745F8">
        <w:rPr>
          <w:rFonts w:cs="Arial" w:hint="cs"/>
          <w:color w:val="0000A4"/>
          <w:rtl/>
          <w:lang w:bidi="ar-SA"/>
        </w:rPr>
        <w:t>إلى</w:t>
      </w:r>
      <w:r w:rsidRPr="00A04E7F">
        <w:rPr>
          <w:rFonts w:cs="David" w:hint="cs"/>
          <w:color w:val="0000A4"/>
          <w:rtl/>
        </w:rPr>
        <w:t xml:space="preserve"> </w:t>
      </w:r>
      <w:r w:rsidRPr="00A04E7F">
        <w:rPr>
          <w:rFonts w:cs="David"/>
          <w:color w:val="0000A4"/>
        </w:rPr>
        <w:sym w:font="Symbol" w:char="F02D"/>
      </w:r>
      <w:r>
        <w:rPr>
          <w:rFonts w:cs="David"/>
          <w:color w:val="0000A4"/>
        </w:rPr>
        <w:t>2</w:t>
      </w:r>
      <w:r w:rsidRPr="00A04E7F">
        <w:rPr>
          <w:rFonts w:cs="David" w:hint="cs"/>
          <w:color w:val="0000A4"/>
          <w:rtl/>
        </w:rPr>
        <w:t xml:space="preserve"> (</w:t>
      </w:r>
      <w:r w:rsidR="005745F8">
        <w:rPr>
          <w:rFonts w:cs="Arial" w:hint="cs"/>
          <w:b/>
          <w:bCs/>
          <w:color w:val="0000A4"/>
          <w:rtl/>
          <w:lang w:bidi="ar-SA"/>
        </w:rPr>
        <w:t>أو</w:t>
      </w:r>
      <w:r w:rsidRPr="00A04E7F">
        <w:rPr>
          <w:rFonts w:cs="David" w:hint="cs"/>
          <w:color w:val="0000A4"/>
          <w:rtl/>
        </w:rPr>
        <w:t xml:space="preserve">: </w:t>
      </w:r>
      <w:r w:rsidR="00EE1F7D">
        <w:rPr>
          <w:rFonts w:cs="Arial" w:hint="cs"/>
          <w:color w:val="0000A4"/>
          <w:rtl/>
          <w:lang w:bidi="ar-SA"/>
        </w:rPr>
        <w:t>يربح</w:t>
      </w:r>
      <w:r w:rsidR="005745F8">
        <w:rPr>
          <w:rFonts w:cs="Arial" w:hint="cs"/>
          <w:color w:val="0000A4"/>
          <w:rtl/>
          <w:lang w:bidi="ar-SA"/>
        </w:rPr>
        <w:t xml:space="preserve"> إلكترونات). </w:t>
      </w:r>
    </w:p>
    <w:p w14:paraId="5FC47A8E" w14:textId="77777777" w:rsidR="00A04E7F" w:rsidRPr="00A04E7F" w:rsidRDefault="00A04E7F" w:rsidP="00EF740A">
      <w:pPr>
        <w:spacing w:line="360" w:lineRule="auto"/>
        <w:ind w:left="-99" w:right="-284"/>
        <w:rPr>
          <w:rFonts w:cs="David"/>
          <w:color w:val="0000A4"/>
          <w:rtl/>
        </w:rPr>
      </w:pPr>
      <w:r w:rsidRPr="00A04E7F">
        <w:rPr>
          <w:rFonts w:cs="David"/>
          <w:color w:val="0000A4"/>
        </w:rPr>
        <w:t>Cu</w:t>
      </w:r>
      <w:r w:rsidRPr="00A04E7F">
        <w:rPr>
          <w:rFonts w:cs="David"/>
          <w:color w:val="0000A4"/>
          <w:vertAlign w:val="subscript"/>
        </w:rPr>
        <w:t>(s)</w:t>
      </w:r>
      <w:r w:rsidRPr="00A04E7F">
        <w:rPr>
          <w:rFonts w:cs="David" w:hint="cs"/>
          <w:color w:val="0000A4"/>
          <w:rtl/>
        </w:rPr>
        <w:t xml:space="preserve"> </w:t>
      </w:r>
      <w:r w:rsidR="005745F8">
        <w:rPr>
          <w:rFonts w:cs="David"/>
          <w:color w:val="0000A4"/>
          <w:rtl/>
        </w:rPr>
        <w:t>–</w:t>
      </w:r>
      <w:r w:rsidRPr="00A04E7F">
        <w:rPr>
          <w:rFonts w:cs="David" w:hint="cs"/>
          <w:color w:val="0000A4"/>
          <w:rtl/>
        </w:rPr>
        <w:t xml:space="preserve"> </w:t>
      </w:r>
      <w:r w:rsidR="005745F8">
        <w:rPr>
          <w:rFonts w:cs="Arial" w:hint="cs"/>
          <w:color w:val="0000A4"/>
          <w:rtl/>
          <w:lang w:bidi="ar-SA"/>
        </w:rPr>
        <w:t>ماد</w:t>
      </w:r>
      <w:r w:rsidR="00BD64BA">
        <w:rPr>
          <w:rFonts w:cs="Arial" w:hint="cs"/>
          <w:color w:val="0000A4"/>
          <w:rtl/>
          <w:lang w:bidi="ar-SA"/>
        </w:rPr>
        <w:t>ّ</w:t>
      </w:r>
      <w:r w:rsidR="005745F8">
        <w:rPr>
          <w:rFonts w:cs="Arial" w:hint="cs"/>
          <w:color w:val="0000A4"/>
          <w:rtl/>
          <w:lang w:bidi="ar-SA"/>
        </w:rPr>
        <w:t xml:space="preserve">ة مُختزِلة، </w:t>
      </w:r>
      <w:r w:rsidR="00EE1F7D">
        <w:rPr>
          <w:rFonts w:cs="Arial" w:hint="cs"/>
          <w:color w:val="0000A4"/>
          <w:rtl/>
          <w:lang w:bidi="ar-SA"/>
        </w:rPr>
        <w:t>لأن</w:t>
      </w:r>
      <w:r w:rsidR="00BD64BA">
        <w:rPr>
          <w:rFonts w:cs="Arial" w:hint="cs"/>
          <w:color w:val="0000A4"/>
          <w:rtl/>
          <w:lang w:bidi="ar-SA"/>
        </w:rPr>
        <w:t>ّ</w:t>
      </w:r>
      <w:r w:rsidR="00EE1F7D">
        <w:rPr>
          <w:rFonts w:cs="Arial" w:hint="cs"/>
          <w:color w:val="0000A4"/>
          <w:rtl/>
          <w:lang w:bidi="ar-SA"/>
        </w:rPr>
        <w:t xml:space="preserve"> درجة </w:t>
      </w:r>
      <w:r w:rsidR="00BD64BA">
        <w:rPr>
          <w:rFonts w:cs="Arial" w:hint="cs"/>
          <w:color w:val="0000A4"/>
          <w:rtl/>
          <w:lang w:bidi="ar-SA"/>
        </w:rPr>
        <w:t>التأكسد</w:t>
      </w:r>
      <w:r w:rsidR="00EE1F7D">
        <w:rPr>
          <w:rFonts w:cs="Arial" w:hint="cs"/>
          <w:color w:val="0000A4"/>
          <w:rtl/>
          <w:lang w:bidi="ar-SA"/>
        </w:rPr>
        <w:t xml:space="preserve"> تتغي</w:t>
      </w:r>
      <w:r w:rsidR="00BD64BA">
        <w:rPr>
          <w:rFonts w:cs="Arial" w:hint="cs"/>
          <w:color w:val="0000A4"/>
          <w:rtl/>
          <w:lang w:bidi="ar-SA"/>
        </w:rPr>
        <w:t>ّ</w:t>
      </w:r>
      <w:r w:rsidR="00EE1F7D">
        <w:rPr>
          <w:rFonts w:cs="Arial" w:hint="cs"/>
          <w:color w:val="0000A4"/>
          <w:rtl/>
          <w:lang w:bidi="ar-SA"/>
        </w:rPr>
        <w:t xml:space="preserve">ر </w:t>
      </w:r>
      <w:proofErr w:type="gramStart"/>
      <w:r w:rsidR="00EE1F7D">
        <w:rPr>
          <w:rFonts w:cs="Arial" w:hint="cs"/>
          <w:color w:val="0000A4"/>
          <w:rtl/>
          <w:lang w:bidi="ar-SA"/>
        </w:rPr>
        <w:t xml:space="preserve">من </w:t>
      </w:r>
      <w:r w:rsidR="00EE1F7D" w:rsidRPr="00A04E7F">
        <w:rPr>
          <w:rFonts w:cs="David" w:hint="cs"/>
          <w:color w:val="0000A4"/>
          <w:rtl/>
        </w:rPr>
        <w:t xml:space="preserve"> </w:t>
      </w:r>
      <w:r w:rsidR="00EE1F7D" w:rsidRPr="00A04E7F">
        <w:rPr>
          <w:rFonts w:cs="David"/>
          <w:color w:val="0000A4"/>
        </w:rPr>
        <w:t>0</w:t>
      </w:r>
      <w:proofErr w:type="gramEnd"/>
      <w:r w:rsidR="00EE1F7D" w:rsidRPr="00A04E7F">
        <w:rPr>
          <w:rFonts w:cs="David" w:hint="cs"/>
          <w:color w:val="0000A4"/>
          <w:rtl/>
        </w:rPr>
        <w:t xml:space="preserve"> </w:t>
      </w:r>
      <w:r w:rsidR="00EE1F7D">
        <w:rPr>
          <w:rFonts w:cs="Arial" w:hint="cs"/>
          <w:color w:val="0000A4"/>
          <w:rtl/>
          <w:lang w:bidi="ar-SA"/>
        </w:rPr>
        <w:t>إلى</w:t>
      </w:r>
      <w:r w:rsidRPr="00A04E7F">
        <w:rPr>
          <w:rFonts w:cs="David" w:hint="cs"/>
          <w:color w:val="0000A4"/>
          <w:rtl/>
        </w:rPr>
        <w:t xml:space="preserve"> </w:t>
      </w:r>
      <w:r w:rsidRPr="00A04E7F">
        <w:rPr>
          <w:rFonts w:cs="David"/>
          <w:color w:val="0000A4"/>
        </w:rPr>
        <w:t>+</w:t>
      </w:r>
      <w:r>
        <w:rPr>
          <w:rFonts w:cs="David"/>
          <w:color w:val="0000A4"/>
        </w:rPr>
        <w:t>2</w:t>
      </w:r>
      <w:r w:rsidRPr="00A04E7F">
        <w:rPr>
          <w:rFonts w:cs="David" w:hint="cs"/>
          <w:color w:val="0000A4"/>
          <w:rtl/>
        </w:rPr>
        <w:t xml:space="preserve">  (</w:t>
      </w:r>
      <w:r w:rsidR="00EE1F7D">
        <w:rPr>
          <w:rFonts w:cs="Arial" w:hint="cs"/>
          <w:b/>
          <w:bCs/>
          <w:color w:val="0000A4"/>
          <w:rtl/>
          <w:lang w:bidi="ar-SA"/>
        </w:rPr>
        <w:t>أو</w:t>
      </w:r>
      <w:r w:rsidR="00EE1F7D" w:rsidRPr="00A04E7F">
        <w:rPr>
          <w:rFonts w:cs="David" w:hint="cs"/>
          <w:color w:val="0000A4"/>
          <w:rtl/>
        </w:rPr>
        <w:t xml:space="preserve">: </w:t>
      </w:r>
      <w:r w:rsidR="00EE1F7D">
        <w:rPr>
          <w:rFonts w:cs="Arial" w:hint="cs"/>
          <w:color w:val="0000A4"/>
          <w:rtl/>
          <w:lang w:bidi="ar-SA"/>
        </w:rPr>
        <w:t>يخسر إلكترونات</w:t>
      </w:r>
      <w:r w:rsidRPr="00A04E7F">
        <w:rPr>
          <w:rFonts w:cs="David" w:hint="cs"/>
          <w:color w:val="0000A4"/>
          <w:rtl/>
        </w:rPr>
        <w:t>).</w:t>
      </w:r>
    </w:p>
    <w:p w14:paraId="0F9E7AB2" w14:textId="77777777" w:rsidR="00986F65" w:rsidRPr="00496F83" w:rsidRDefault="00986F65" w:rsidP="00496F83">
      <w:pPr>
        <w:spacing w:line="360" w:lineRule="auto"/>
        <w:ind w:left="-99" w:right="-426"/>
        <w:rPr>
          <w:rFonts w:cs="David"/>
          <w:color w:val="000080"/>
          <w:rtl/>
        </w:rPr>
      </w:pPr>
    </w:p>
    <w:p w14:paraId="4DD5C1B9" w14:textId="77777777" w:rsidR="00922CFF" w:rsidRPr="00AD44FB" w:rsidRDefault="00EE1F7D" w:rsidP="00922CFF">
      <w:pPr>
        <w:spacing w:line="360" w:lineRule="auto"/>
        <w:ind w:left="-99"/>
        <w:rPr>
          <w:rFonts w:cs="David"/>
          <w:b/>
          <w:bCs/>
          <w:color w:val="A20000"/>
        </w:rPr>
      </w:pPr>
      <w:r w:rsidRPr="00AD44FB">
        <w:rPr>
          <w:rFonts w:cs="Arial" w:hint="cs"/>
          <w:b/>
          <w:bCs/>
          <w:color w:val="A20000"/>
          <w:rtl/>
          <w:lang w:bidi="ar-SA"/>
        </w:rPr>
        <w:t>القسم الفرعي</w:t>
      </w:r>
      <w:r w:rsidRPr="00AD44FB">
        <w:rPr>
          <w:rFonts w:cs="David"/>
          <w:b/>
          <w:bCs/>
          <w:color w:val="A20000"/>
        </w:rPr>
        <w:t xml:space="preserve"> </w:t>
      </w:r>
      <w:r w:rsidR="00922CFF" w:rsidRPr="00AD44FB">
        <w:rPr>
          <w:rFonts w:cs="David"/>
          <w:b/>
          <w:bCs/>
          <w:color w:val="A20000"/>
        </w:rPr>
        <w:t xml:space="preserve">iii </w:t>
      </w:r>
    </w:p>
    <w:p w14:paraId="1C75C5DA" w14:textId="77777777" w:rsidR="00922CFF" w:rsidRDefault="00EE1F7D" w:rsidP="00EE1F7D">
      <w:pPr>
        <w:spacing w:line="360" w:lineRule="auto"/>
        <w:ind w:left="-99"/>
        <w:rPr>
          <w:rFonts w:cs="David"/>
          <w:b/>
          <w:bCs/>
          <w:rtl/>
          <w:lang w:bidi="ar-SA"/>
        </w:rPr>
      </w:pPr>
      <w:r>
        <w:rPr>
          <w:rFonts w:cs="Arial" w:hint="cs"/>
          <w:rtl/>
          <w:lang w:bidi="ar-SA"/>
        </w:rPr>
        <w:t>تفاعل</w:t>
      </w:r>
      <w:r w:rsidR="00BD64BA">
        <w:rPr>
          <w:rFonts w:cs="Arial" w:hint="cs"/>
          <w:rtl/>
          <w:lang w:bidi="ar-SA"/>
        </w:rPr>
        <w:t>،</w:t>
      </w:r>
      <w:r>
        <w:rPr>
          <w:rFonts w:cs="Arial" w:hint="cs"/>
          <w:rtl/>
          <w:lang w:bidi="ar-SA"/>
        </w:rPr>
        <w:t xml:space="preserve"> في هذا التفاعل</w:t>
      </w:r>
      <w:r w:rsidR="00BD64BA">
        <w:rPr>
          <w:rFonts w:cs="Arial" w:hint="cs"/>
          <w:rtl/>
          <w:lang w:bidi="ar-SA"/>
        </w:rPr>
        <w:t>،</w:t>
      </w:r>
      <w:r>
        <w:rPr>
          <w:rFonts w:cs="Arial" w:hint="cs"/>
          <w:rtl/>
          <w:lang w:bidi="ar-SA"/>
        </w:rPr>
        <w:t xml:space="preserve"> </w:t>
      </w:r>
      <w:r w:rsidR="00922CFF" w:rsidRPr="00A04E7F">
        <w:rPr>
          <w:rFonts w:asciiTheme="majorBidi" w:hAnsiTheme="majorBidi" w:cstheme="majorBidi"/>
          <w:rtl/>
        </w:rPr>
        <w:t>2</w:t>
      </w:r>
      <w:r w:rsidR="00922CFF">
        <w:rPr>
          <w:rFonts w:cs="David" w:hint="cs"/>
          <w:rtl/>
        </w:rPr>
        <w:t xml:space="preserve"> </w:t>
      </w:r>
      <w:r>
        <w:rPr>
          <w:rFonts w:cs="Arial" w:hint="cs"/>
          <w:rtl/>
          <w:lang w:bidi="ar-SA"/>
        </w:rPr>
        <w:t>مول</w:t>
      </w:r>
      <w:r w:rsidR="00922CFF">
        <w:rPr>
          <w:rFonts w:cs="David" w:hint="cs"/>
          <w:rtl/>
        </w:rPr>
        <w:t xml:space="preserve"> </w:t>
      </w:r>
      <w:r w:rsidR="00922CFF">
        <w:rPr>
          <w:rFonts w:cs="David"/>
        </w:rPr>
        <w:t>Cu</w:t>
      </w:r>
      <w:r w:rsidR="00922CFF">
        <w:rPr>
          <w:rFonts w:cs="David"/>
          <w:vertAlign w:val="subscript"/>
        </w:rPr>
        <w:t>(s</w:t>
      </w:r>
      <w:proofErr w:type="gramStart"/>
      <w:r w:rsidR="00922CFF">
        <w:rPr>
          <w:rFonts w:cs="David"/>
          <w:vertAlign w:val="subscript"/>
        </w:rPr>
        <w:t>)</w:t>
      </w:r>
      <w:r w:rsidR="00922CFF">
        <w:rPr>
          <w:rFonts w:cs="David" w:hint="cs"/>
          <w:rtl/>
        </w:rPr>
        <w:t xml:space="preserve"> .</w:t>
      </w:r>
      <w:proofErr w:type="gramEnd"/>
      <w:r w:rsidR="00922CFF">
        <w:rPr>
          <w:rFonts w:cs="David" w:hint="cs"/>
          <w:rtl/>
        </w:rPr>
        <w:t xml:space="preserve"> </w:t>
      </w:r>
      <w:r>
        <w:rPr>
          <w:rFonts w:cs="Arial" w:hint="cs"/>
          <w:rtl/>
          <w:lang w:bidi="ar-SA"/>
        </w:rPr>
        <w:t xml:space="preserve">كم مولًا من الإلكترونات انتقلت في هذا التفاعل؟ </w:t>
      </w:r>
      <w:r w:rsidRPr="00EE1F7D">
        <w:rPr>
          <w:rFonts w:cs="Arial" w:hint="cs"/>
          <w:b/>
          <w:bCs/>
          <w:rtl/>
          <w:lang w:bidi="ar-SA"/>
        </w:rPr>
        <w:t>عل</w:t>
      </w:r>
      <w:r w:rsidR="00BD64BA">
        <w:rPr>
          <w:rFonts w:cs="Arial" w:hint="cs"/>
          <w:b/>
          <w:bCs/>
          <w:rtl/>
          <w:lang w:bidi="ar-SA"/>
        </w:rPr>
        <w:t>ّ</w:t>
      </w:r>
      <w:r w:rsidRPr="00EE1F7D">
        <w:rPr>
          <w:rFonts w:cs="Arial" w:hint="cs"/>
          <w:b/>
          <w:bCs/>
          <w:rtl/>
          <w:lang w:bidi="ar-SA"/>
        </w:rPr>
        <w:t>ل</w:t>
      </w:r>
      <w:r>
        <w:rPr>
          <w:rFonts w:cs="Arial" w:hint="cs"/>
          <w:rtl/>
          <w:lang w:bidi="ar-SA"/>
        </w:rPr>
        <w:t>.</w:t>
      </w:r>
    </w:p>
    <w:p w14:paraId="6D340865" w14:textId="77777777" w:rsidR="00986F65" w:rsidRDefault="00EE1F7D" w:rsidP="00986F65">
      <w:pPr>
        <w:spacing w:line="360" w:lineRule="auto"/>
        <w:ind w:left="-99"/>
        <w:rPr>
          <w:rFonts w:cs="David"/>
          <w:b/>
          <w:bCs/>
          <w:color w:val="000080"/>
          <w:rtl/>
        </w:rPr>
      </w:pPr>
      <w:r>
        <w:rPr>
          <w:rFonts w:cs="Arial" w:hint="cs"/>
          <w:b/>
          <w:bCs/>
          <w:color w:val="000080"/>
          <w:rtl/>
          <w:lang w:bidi="ar-SA"/>
        </w:rPr>
        <w:t>الإجابة</w:t>
      </w:r>
      <w:r w:rsidR="00986F65">
        <w:rPr>
          <w:rFonts w:cs="David" w:hint="cs"/>
          <w:b/>
          <w:bCs/>
          <w:color w:val="000080"/>
          <w:rtl/>
        </w:rPr>
        <w:t>:</w:t>
      </w:r>
    </w:p>
    <w:p w14:paraId="0033007C" w14:textId="77777777" w:rsidR="00A04E7F" w:rsidRPr="00A04E7F" w:rsidRDefault="00A04E7F" w:rsidP="00EE1F7D">
      <w:pPr>
        <w:spacing w:line="360" w:lineRule="auto"/>
        <w:ind w:left="-99" w:right="-426"/>
        <w:rPr>
          <w:rFonts w:cs="David"/>
          <w:color w:val="000080"/>
          <w:rtl/>
        </w:rPr>
      </w:pPr>
      <w:r w:rsidRPr="00A04E7F">
        <w:rPr>
          <w:rFonts w:asciiTheme="majorBidi" w:hAnsiTheme="majorBidi" w:cstheme="majorBidi"/>
          <w:color w:val="000080"/>
          <w:rtl/>
        </w:rPr>
        <w:t>4</w:t>
      </w:r>
      <w:r w:rsidRPr="00A04E7F">
        <w:rPr>
          <w:rFonts w:cs="David" w:hint="cs"/>
          <w:color w:val="000080"/>
          <w:rtl/>
        </w:rPr>
        <w:t xml:space="preserve"> </w:t>
      </w:r>
      <w:r w:rsidR="00EE1F7D">
        <w:rPr>
          <w:rFonts w:cs="Arial" w:hint="cs"/>
          <w:color w:val="000080"/>
          <w:rtl/>
          <w:lang w:bidi="ar-SA"/>
        </w:rPr>
        <w:t>مولات إلكترونات، لأن</w:t>
      </w:r>
      <w:r w:rsidR="00BD64BA">
        <w:rPr>
          <w:rFonts w:cs="Arial" w:hint="cs"/>
          <w:color w:val="000080"/>
          <w:rtl/>
          <w:lang w:bidi="ar-SA"/>
        </w:rPr>
        <w:t>ّ</w:t>
      </w:r>
      <w:r w:rsidRPr="00A04E7F">
        <w:rPr>
          <w:rFonts w:cs="David" w:hint="cs"/>
          <w:color w:val="000080"/>
          <w:rtl/>
        </w:rPr>
        <w:t xml:space="preserve"> </w:t>
      </w:r>
      <w:r w:rsidRPr="00D47670">
        <w:rPr>
          <w:rFonts w:asciiTheme="majorBidi" w:hAnsiTheme="majorBidi" w:cstheme="majorBidi"/>
          <w:color w:val="000080"/>
          <w:rtl/>
        </w:rPr>
        <w:t>1</w:t>
      </w:r>
      <w:r w:rsidRPr="00A04E7F">
        <w:rPr>
          <w:rFonts w:cs="David" w:hint="cs"/>
          <w:color w:val="000080"/>
          <w:rtl/>
        </w:rPr>
        <w:t xml:space="preserve"> </w:t>
      </w:r>
      <w:r w:rsidR="00EE1F7D">
        <w:rPr>
          <w:rFonts w:cs="Arial" w:hint="cs"/>
          <w:color w:val="000080"/>
          <w:rtl/>
          <w:lang w:bidi="ar-SA"/>
        </w:rPr>
        <w:t>مول</w:t>
      </w:r>
      <w:r w:rsidRPr="00A04E7F">
        <w:rPr>
          <w:rFonts w:cs="David" w:hint="cs"/>
          <w:color w:val="000080"/>
          <w:rtl/>
        </w:rPr>
        <w:t xml:space="preserve"> </w:t>
      </w:r>
      <w:r w:rsidRPr="00A04E7F">
        <w:rPr>
          <w:rFonts w:cs="David"/>
          <w:color w:val="000080"/>
        </w:rPr>
        <w:t>Cu</w:t>
      </w:r>
      <w:r w:rsidRPr="00A04E7F">
        <w:rPr>
          <w:rFonts w:cs="David"/>
          <w:color w:val="000080"/>
          <w:vertAlign w:val="subscript"/>
        </w:rPr>
        <w:t>(s)</w:t>
      </w:r>
      <w:r w:rsidRPr="00A04E7F">
        <w:rPr>
          <w:rFonts w:cs="David" w:hint="cs"/>
          <w:color w:val="000080"/>
          <w:rtl/>
        </w:rPr>
        <w:t xml:space="preserve"> </w:t>
      </w:r>
      <w:r w:rsidR="00EE1F7D">
        <w:rPr>
          <w:rFonts w:cs="Arial" w:hint="cs"/>
          <w:color w:val="000080"/>
          <w:rtl/>
          <w:lang w:bidi="ar-SA"/>
        </w:rPr>
        <w:t>يخسر</w:t>
      </w:r>
      <w:r w:rsidRPr="00A04E7F">
        <w:rPr>
          <w:rFonts w:cs="David" w:hint="cs"/>
          <w:color w:val="000080"/>
          <w:rtl/>
        </w:rPr>
        <w:t xml:space="preserve"> </w:t>
      </w:r>
      <w:r w:rsidRPr="00A04E7F">
        <w:rPr>
          <w:rFonts w:asciiTheme="majorBidi" w:hAnsiTheme="majorBidi" w:cstheme="majorBidi"/>
          <w:color w:val="000080"/>
          <w:rtl/>
        </w:rPr>
        <w:t>2</w:t>
      </w:r>
      <w:r w:rsidRPr="00A04E7F">
        <w:rPr>
          <w:rFonts w:cs="David" w:hint="cs"/>
          <w:color w:val="000080"/>
          <w:rtl/>
        </w:rPr>
        <w:t xml:space="preserve"> </w:t>
      </w:r>
      <w:r w:rsidR="00EE1F7D">
        <w:rPr>
          <w:rFonts w:cs="Arial" w:hint="cs"/>
          <w:color w:val="000080"/>
          <w:rtl/>
          <w:lang w:bidi="ar-SA"/>
        </w:rPr>
        <w:t xml:space="preserve">مول إلكترونات. </w:t>
      </w:r>
      <w:r w:rsidRPr="00A04E7F">
        <w:rPr>
          <w:rFonts w:cs="David" w:hint="cs"/>
          <w:color w:val="000080"/>
          <w:rtl/>
        </w:rPr>
        <w:t xml:space="preserve"> </w:t>
      </w:r>
    </w:p>
    <w:p w14:paraId="3FA636D7" w14:textId="77777777" w:rsidR="00986F65" w:rsidRPr="00496F83" w:rsidRDefault="00986F65" w:rsidP="00496F83">
      <w:pPr>
        <w:spacing w:line="360" w:lineRule="auto"/>
        <w:ind w:left="-99" w:right="-426"/>
        <w:rPr>
          <w:rFonts w:cs="David"/>
          <w:color w:val="000080"/>
          <w:rtl/>
        </w:rPr>
      </w:pPr>
    </w:p>
    <w:p w14:paraId="6692ACDF" w14:textId="77777777" w:rsidR="00922CFF" w:rsidRPr="00AD44FB" w:rsidRDefault="00EE1F7D" w:rsidP="00922CFF">
      <w:pPr>
        <w:spacing w:line="360" w:lineRule="auto"/>
        <w:ind w:left="-99" w:right="-709"/>
        <w:rPr>
          <w:rFonts w:cs="David"/>
          <w:b/>
          <w:bCs/>
          <w:color w:val="A20000"/>
          <w:rtl/>
        </w:rPr>
      </w:pPr>
      <w:r w:rsidRPr="00AD44FB">
        <w:rPr>
          <w:rFonts w:cs="Arial" w:hint="cs"/>
          <w:b/>
          <w:bCs/>
          <w:color w:val="A20000"/>
          <w:rtl/>
          <w:lang w:bidi="ar-SA"/>
        </w:rPr>
        <w:t>بند ت</w:t>
      </w:r>
      <w:r w:rsidR="00922CFF" w:rsidRPr="00AD44FB">
        <w:rPr>
          <w:rFonts w:cs="David" w:hint="cs"/>
          <w:b/>
          <w:bCs/>
          <w:color w:val="A20000"/>
          <w:rtl/>
        </w:rPr>
        <w:t xml:space="preserve"> </w:t>
      </w:r>
    </w:p>
    <w:p w14:paraId="23FEDC47" w14:textId="77777777" w:rsidR="00922CFF" w:rsidRDefault="00EE1F7D" w:rsidP="00EE1F7D">
      <w:pPr>
        <w:spacing w:line="360" w:lineRule="auto"/>
        <w:ind w:left="-99"/>
        <w:rPr>
          <w:rFonts w:cs="David"/>
          <w:b/>
          <w:bCs/>
          <w:rtl/>
        </w:rPr>
      </w:pPr>
      <w:r>
        <w:rPr>
          <w:rFonts w:cs="Arial" w:hint="cs"/>
          <w:rtl/>
          <w:lang w:bidi="ar-SA"/>
        </w:rPr>
        <w:t xml:space="preserve">اشرح الحقائق التي أمامك بمصطلحات مبنى وترابط: </w:t>
      </w:r>
    </w:p>
    <w:p w14:paraId="03554D8A" w14:textId="77777777" w:rsidR="00922CFF" w:rsidRDefault="00EE1F7D" w:rsidP="00EE1F7D">
      <w:pPr>
        <w:spacing w:line="360" w:lineRule="auto"/>
        <w:ind w:left="-99"/>
        <w:rPr>
          <w:rFonts w:cs="David"/>
          <w:b/>
          <w:bCs/>
          <w:rtl/>
        </w:rPr>
      </w:pPr>
      <w:r>
        <w:rPr>
          <w:rFonts w:cs="Arial" w:hint="cs"/>
          <w:rtl/>
          <w:lang w:bidi="ar-SA"/>
        </w:rPr>
        <w:t xml:space="preserve">درجة حرارة غليان </w:t>
      </w:r>
      <w:r w:rsidR="00922CFF">
        <w:rPr>
          <w:rFonts w:cs="David"/>
        </w:rPr>
        <w:t>H</w:t>
      </w:r>
      <w:r w:rsidR="00922CFF">
        <w:rPr>
          <w:rFonts w:cs="David"/>
          <w:vertAlign w:val="subscript"/>
        </w:rPr>
        <w:t>2</w:t>
      </w:r>
      <w:r w:rsidR="00922CFF">
        <w:rPr>
          <w:rFonts w:cs="David"/>
        </w:rPr>
        <w:t>O</w:t>
      </w:r>
      <w:r w:rsidR="00922CFF">
        <w:rPr>
          <w:rFonts w:cs="David" w:hint="cs"/>
          <w:rtl/>
        </w:rPr>
        <w:t xml:space="preserve"> </w:t>
      </w:r>
      <w:r>
        <w:rPr>
          <w:rFonts w:cs="Arial" w:hint="cs"/>
          <w:rtl/>
          <w:lang w:bidi="ar-SA"/>
        </w:rPr>
        <w:t xml:space="preserve">أعلى من درجة حرارة غليان </w:t>
      </w:r>
      <w:r w:rsidR="00922CFF">
        <w:rPr>
          <w:rFonts w:cs="David"/>
        </w:rPr>
        <w:t>O</w:t>
      </w:r>
      <w:proofErr w:type="gramStart"/>
      <w:r w:rsidR="00922CFF">
        <w:rPr>
          <w:rFonts w:cs="David"/>
          <w:vertAlign w:val="subscript"/>
        </w:rPr>
        <w:t>2</w:t>
      </w:r>
      <w:r w:rsidR="00922CFF">
        <w:rPr>
          <w:rFonts w:cs="David" w:hint="cs"/>
          <w:rtl/>
        </w:rPr>
        <w:t xml:space="preserve"> .</w:t>
      </w:r>
      <w:proofErr w:type="gramEnd"/>
    </w:p>
    <w:p w14:paraId="7A8C4E04" w14:textId="77777777" w:rsidR="00986F65" w:rsidRDefault="00EE1F7D" w:rsidP="00986F65">
      <w:pPr>
        <w:spacing w:line="360" w:lineRule="auto"/>
        <w:ind w:left="-99"/>
        <w:rPr>
          <w:rFonts w:cs="David"/>
          <w:b/>
          <w:bCs/>
          <w:color w:val="000080"/>
          <w:rtl/>
        </w:rPr>
      </w:pPr>
      <w:r>
        <w:rPr>
          <w:rFonts w:cs="Arial" w:hint="cs"/>
          <w:b/>
          <w:bCs/>
          <w:color w:val="000080"/>
          <w:rtl/>
          <w:lang w:bidi="ar-SA"/>
        </w:rPr>
        <w:t>الإجابة</w:t>
      </w:r>
      <w:r w:rsidR="00986F65">
        <w:rPr>
          <w:rFonts w:cs="David" w:hint="cs"/>
          <w:b/>
          <w:bCs/>
          <w:color w:val="000080"/>
          <w:rtl/>
        </w:rPr>
        <w:t>:</w:t>
      </w:r>
    </w:p>
    <w:p w14:paraId="7399FA12" w14:textId="77777777" w:rsidR="003C0C57" w:rsidRPr="00D13077" w:rsidRDefault="00EE1F7D" w:rsidP="00EE1F7D">
      <w:pPr>
        <w:spacing w:line="360" w:lineRule="auto"/>
        <w:ind w:left="-99"/>
        <w:rPr>
          <w:rFonts w:cs="David"/>
          <w:color w:val="0000A4"/>
          <w:rtl/>
        </w:rPr>
      </w:pPr>
      <w:r>
        <w:rPr>
          <w:rFonts w:cs="Arial" w:hint="cs"/>
          <w:color w:val="0000A4"/>
          <w:rtl/>
          <w:lang w:bidi="ar-SA"/>
        </w:rPr>
        <w:t xml:space="preserve">الترابط الهيدروجيني بين جزيئات </w:t>
      </w:r>
      <w:r w:rsidR="003C0C57" w:rsidRPr="00D13077">
        <w:rPr>
          <w:rFonts w:cs="David"/>
          <w:color w:val="0000A4"/>
        </w:rPr>
        <w:t>H</w:t>
      </w:r>
      <w:r w:rsidR="003C0C57" w:rsidRPr="00D13077">
        <w:rPr>
          <w:rFonts w:cs="David"/>
          <w:color w:val="0000A4"/>
          <w:vertAlign w:val="subscript"/>
        </w:rPr>
        <w:t>2</w:t>
      </w:r>
      <w:r w:rsidR="003C0C57" w:rsidRPr="00D13077">
        <w:rPr>
          <w:rFonts w:cs="David"/>
          <w:color w:val="0000A4"/>
        </w:rPr>
        <w:t>O</w:t>
      </w:r>
      <w:r w:rsidR="003C0C57" w:rsidRPr="00D13077">
        <w:rPr>
          <w:rFonts w:cs="David"/>
          <w:color w:val="0000A4"/>
          <w:vertAlign w:val="subscript"/>
        </w:rPr>
        <w:t>(l)</w:t>
      </w:r>
      <w:r w:rsidR="003C0C57" w:rsidRPr="00D13077">
        <w:rPr>
          <w:rFonts w:cs="David" w:hint="cs"/>
          <w:color w:val="0000A4"/>
          <w:rtl/>
        </w:rPr>
        <w:t xml:space="preserve"> </w:t>
      </w:r>
      <w:r>
        <w:rPr>
          <w:rFonts w:cs="Arial" w:hint="cs"/>
          <w:color w:val="0000A4"/>
          <w:rtl/>
          <w:lang w:bidi="ar-SA"/>
        </w:rPr>
        <w:t xml:space="preserve">أقوى من قوى فاندر </w:t>
      </w:r>
      <w:r>
        <w:rPr>
          <w:rFonts w:cs="Arial"/>
          <w:color w:val="0000A4"/>
          <w:rtl/>
          <w:lang w:bidi="ar-SA"/>
        </w:rPr>
        <w:t>–</w:t>
      </w:r>
      <w:r>
        <w:rPr>
          <w:rFonts w:cs="Arial" w:hint="cs"/>
          <w:color w:val="0000A4"/>
          <w:rtl/>
          <w:lang w:bidi="ar-SA"/>
        </w:rPr>
        <w:t xml:space="preserve"> فالس بين جزيئات </w:t>
      </w:r>
      <w:r w:rsidR="003C0C57" w:rsidRPr="00D13077">
        <w:rPr>
          <w:rFonts w:cs="David"/>
          <w:color w:val="0000A4"/>
        </w:rPr>
        <w:t>O</w:t>
      </w:r>
      <w:r w:rsidR="003C0C57" w:rsidRPr="00D13077">
        <w:rPr>
          <w:rFonts w:cs="David"/>
          <w:color w:val="0000A4"/>
          <w:vertAlign w:val="subscript"/>
        </w:rPr>
        <w:t>2(l</w:t>
      </w:r>
      <w:proofErr w:type="gramStart"/>
      <w:r w:rsidR="003C0C57" w:rsidRPr="00D13077">
        <w:rPr>
          <w:rFonts w:cs="David"/>
          <w:color w:val="0000A4"/>
          <w:vertAlign w:val="subscript"/>
        </w:rPr>
        <w:t>)</w:t>
      </w:r>
      <w:r w:rsidR="00D47670">
        <w:rPr>
          <w:rFonts w:cs="David" w:hint="cs"/>
          <w:color w:val="0000A4"/>
          <w:rtl/>
        </w:rPr>
        <w:t xml:space="preserve"> .</w:t>
      </w:r>
      <w:proofErr w:type="gramEnd"/>
    </w:p>
    <w:p w14:paraId="751B76CD" w14:textId="77777777" w:rsidR="00912930" w:rsidRPr="00AD44FB" w:rsidRDefault="00B20D1D" w:rsidP="00912930">
      <w:pPr>
        <w:spacing w:line="360" w:lineRule="auto"/>
        <w:ind w:left="-99" w:right="-709"/>
        <w:rPr>
          <w:rFonts w:cs="David"/>
          <w:b/>
          <w:bCs/>
          <w:color w:val="A20000"/>
          <w:rtl/>
        </w:rPr>
      </w:pPr>
      <w:r w:rsidRPr="00AD44FB">
        <w:rPr>
          <w:rFonts w:cs="Arial" w:hint="cs"/>
          <w:b/>
          <w:bCs/>
          <w:color w:val="A20000"/>
          <w:rtl/>
          <w:lang w:bidi="ar-SA"/>
        </w:rPr>
        <w:t>بند ث</w:t>
      </w:r>
      <w:r w:rsidR="00912930" w:rsidRPr="00AD44FB">
        <w:rPr>
          <w:rFonts w:cs="David" w:hint="cs"/>
          <w:b/>
          <w:bCs/>
          <w:color w:val="A20000"/>
          <w:rtl/>
        </w:rPr>
        <w:t xml:space="preserve"> </w:t>
      </w:r>
    </w:p>
    <w:p w14:paraId="39A996D3" w14:textId="77777777" w:rsidR="00922CFF" w:rsidRDefault="00B20D1D" w:rsidP="00B20D1D">
      <w:pPr>
        <w:spacing w:line="360" w:lineRule="auto"/>
        <w:ind w:left="-99"/>
        <w:rPr>
          <w:rFonts w:cs="David"/>
          <w:b/>
          <w:bCs/>
          <w:rtl/>
        </w:rPr>
      </w:pPr>
      <w:r>
        <w:rPr>
          <w:rFonts w:cs="Arial" w:hint="cs"/>
          <w:rtl/>
          <w:lang w:bidi="ar-SA"/>
        </w:rPr>
        <w:t>ص</w:t>
      </w:r>
      <w:r w:rsidR="00BD64BA">
        <w:rPr>
          <w:rFonts w:cs="Arial" w:hint="cs"/>
          <w:rtl/>
          <w:lang w:bidi="ar-SA"/>
        </w:rPr>
        <w:t>ِ</w:t>
      </w:r>
      <w:r>
        <w:rPr>
          <w:rFonts w:cs="Arial" w:hint="cs"/>
          <w:rtl/>
          <w:lang w:bidi="ar-SA"/>
        </w:rPr>
        <w:t xml:space="preserve">غ </w:t>
      </w:r>
      <w:r w:rsidRPr="00B20D1D">
        <w:rPr>
          <w:rFonts w:cs="Arial" w:hint="cs"/>
          <w:b/>
          <w:bCs/>
          <w:rtl/>
          <w:lang w:bidi="ar-SA"/>
        </w:rPr>
        <w:t>كل</w:t>
      </w:r>
      <w:r w:rsidR="00BD64BA">
        <w:rPr>
          <w:rFonts w:cs="Arial" w:hint="cs"/>
          <w:b/>
          <w:bCs/>
          <w:rtl/>
          <w:lang w:bidi="ar-SA"/>
        </w:rPr>
        <w:t>ّ</w:t>
      </w:r>
      <w:r w:rsidRPr="00B20D1D">
        <w:rPr>
          <w:rFonts w:cs="Arial" w:hint="cs"/>
          <w:b/>
          <w:bCs/>
          <w:rtl/>
          <w:lang w:bidi="ar-SA"/>
        </w:rPr>
        <w:t xml:space="preserve"> عملي</w:t>
      </w:r>
      <w:r w:rsidR="00BD64BA">
        <w:rPr>
          <w:rFonts w:cs="Arial" w:hint="cs"/>
          <w:b/>
          <w:bCs/>
          <w:rtl/>
          <w:lang w:bidi="ar-SA"/>
        </w:rPr>
        <w:t>ّ</w:t>
      </w:r>
      <w:r w:rsidRPr="00B20D1D">
        <w:rPr>
          <w:rFonts w:cs="Arial" w:hint="cs"/>
          <w:b/>
          <w:bCs/>
          <w:rtl/>
          <w:lang w:bidi="ar-SA"/>
        </w:rPr>
        <w:t>ة</w:t>
      </w:r>
      <w:r>
        <w:rPr>
          <w:rFonts w:cs="Arial" w:hint="cs"/>
          <w:rtl/>
          <w:lang w:bidi="ar-SA"/>
        </w:rPr>
        <w:t xml:space="preserve"> من بين </w:t>
      </w:r>
      <w:proofErr w:type="gramStart"/>
      <w:r>
        <w:rPr>
          <w:rFonts w:cs="Arial" w:hint="cs"/>
          <w:rtl/>
          <w:lang w:bidi="ar-SA"/>
        </w:rPr>
        <w:t>العملي</w:t>
      </w:r>
      <w:r w:rsidR="00BD64BA">
        <w:rPr>
          <w:rFonts w:cs="Arial" w:hint="cs"/>
          <w:rtl/>
          <w:lang w:bidi="ar-SA"/>
        </w:rPr>
        <w:t>ّ</w:t>
      </w:r>
      <w:r>
        <w:rPr>
          <w:rFonts w:cs="Arial" w:hint="cs"/>
          <w:rtl/>
          <w:lang w:bidi="ar-SA"/>
        </w:rPr>
        <w:t xml:space="preserve">ات </w:t>
      </w:r>
      <w:r w:rsidR="00912930">
        <w:rPr>
          <w:rFonts w:cs="David" w:hint="cs"/>
          <w:rtl/>
        </w:rPr>
        <w:t xml:space="preserve"> </w:t>
      </w:r>
      <w:r w:rsidR="00912930" w:rsidRPr="00236431">
        <w:rPr>
          <w:rFonts w:cs="David"/>
        </w:rPr>
        <w:t>iii</w:t>
      </w:r>
      <w:proofErr w:type="gramEnd"/>
      <w:r w:rsidR="00912930" w:rsidRPr="00236431">
        <w:rPr>
          <w:rFonts w:cs="David"/>
        </w:rPr>
        <w:t>-i</w:t>
      </w:r>
      <w:r w:rsidR="00912930">
        <w:rPr>
          <w:rFonts w:cs="David" w:hint="cs"/>
          <w:rtl/>
        </w:rPr>
        <w:t xml:space="preserve"> :</w:t>
      </w:r>
    </w:p>
    <w:p w14:paraId="3A0BFC56" w14:textId="77777777" w:rsidR="00912930" w:rsidRPr="00AD44FB" w:rsidRDefault="00B20D1D" w:rsidP="00912930">
      <w:pPr>
        <w:spacing w:line="360" w:lineRule="auto"/>
        <w:ind w:left="-99"/>
        <w:rPr>
          <w:rFonts w:cs="David"/>
          <w:b/>
          <w:bCs/>
          <w:color w:val="A20000"/>
        </w:rPr>
      </w:pPr>
      <w:r w:rsidRPr="00AD44FB">
        <w:rPr>
          <w:rFonts w:cs="Arial" w:hint="cs"/>
          <w:b/>
          <w:bCs/>
          <w:color w:val="A20000"/>
          <w:rtl/>
          <w:lang w:bidi="ar-SA"/>
        </w:rPr>
        <w:t>القسم الفرعي</w:t>
      </w:r>
      <w:r w:rsidRPr="00AD44FB">
        <w:rPr>
          <w:rFonts w:cs="David"/>
          <w:b/>
          <w:bCs/>
          <w:color w:val="A20000"/>
        </w:rPr>
        <w:t xml:space="preserve"> </w:t>
      </w:r>
      <w:r w:rsidR="00912930" w:rsidRPr="00AD44FB">
        <w:rPr>
          <w:rFonts w:cs="David"/>
          <w:b/>
          <w:bCs/>
          <w:color w:val="A20000"/>
        </w:rPr>
        <w:t xml:space="preserve">i </w:t>
      </w:r>
    </w:p>
    <w:p w14:paraId="78DC475B" w14:textId="77777777" w:rsidR="00922CFF" w:rsidRDefault="00B20D1D" w:rsidP="00B20D1D">
      <w:pPr>
        <w:spacing w:line="360" w:lineRule="auto"/>
        <w:ind w:left="-99"/>
        <w:rPr>
          <w:rFonts w:cs="David"/>
          <w:b/>
          <w:bCs/>
          <w:rtl/>
        </w:rPr>
      </w:pPr>
      <w:r>
        <w:rPr>
          <w:rFonts w:cs="Arial" w:hint="cs"/>
          <w:rtl/>
          <w:lang w:bidi="ar-SA"/>
        </w:rPr>
        <w:t>عملي</w:t>
      </w:r>
      <w:r w:rsidR="00BD64BA">
        <w:rPr>
          <w:rFonts w:cs="Arial" w:hint="cs"/>
          <w:rtl/>
          <w:lang w:bidi="ar-SA"/>
        </w:rPr>
        <w:t>ّ</w:t>
      </w:r>
      <w:r>
        <w:rPr>
          <w:rFonts w:cs="Arial" w:hint="cs"/>
          <w:rtl/>
          <w:lang w:bidi="ar-SA"/>
        </w:rPr>
        <w:t xml:space="preserve">ة انصهار </w:t>
      </w:r>
      <w:r w:rsidR="00912930">
        <w:rPr>
          <w:rFonts w:cs="David"/>
        </w:rPr>
        <w:t>(CuOH)</w:t>
      </w:r>
      <w:r w:rsidR="00912930">
        <w:rPr>
          <w:rFonts w:cs="David"/>
          <w:vertAlign w:val="subscript"/>
        </w:rPr>
        <w:t>2</w:t>
      </w:r>
      <w:r w:rsidR="00912930">
        <w:rPr>
          <w:rFonts w:cs="David"/>
        </w:rPr>
        <w:t>CO</w:t>
      </w:r>
      <w:proofErr w:type="gramStart"/>
      <w:r w:rsidR="00912930">
        <w:rPr>
          <w:rFonts w:cs="David"/>
          <w:vertAlign w:val="subscript"/>
        </w:rPr>
        <w:t>3</w:t>
      </w:r>
      <w:r w:rsidR="00912930">
        <w:rPr>
          <w:rFonts w:cs="David" w:hint="cs"/>
          <w:rtl/>
        </w:rPr>
        <w:t xml:space="preserve"> .</w:t>
      </w:r>
      <w:proofErr w:type="gramEnd"/>
    </w:p>
    <w:p w14:paraId="35AA5F47" w14:textId="77777777" w:rsidR="00986F65" w:rsidRDefault="00B20D1D" w:rsidP="00986F65">
      <w:pPr>
        <w:spacing w:line="360" w:lineRule="auto"/>
        <w:ind w:left="-99"/>
        <w:rPr>
          <w:rFonts w:cs="David"/>
          <w:b/>
          <w:bCs/>
          <w:color w:val="000080"/>
          <w:rtl/>
        </w:rPr>
      </w:pPr>
      <w:r w:rsidRPr="00B20D1D">
        <w:rPr>
          <w:rFonts w:cs="Arial"/>
          <w:b/>
          <w:bCs/>
          <w:noProof/>
          <w:color w:val="FF0000"/>
          <w:rtl/>
          <w:lang w:eastAsia="en-US"/>
        </w:rPr>
        <mc:AlternateContent>
          <mc:Choice Requires="wps">
            <w:drawing>
              <wp:anchor distT="0" distB="0" distL="114300" distR="114300" simplePos="0" relativeHeight="252080640" behindDoc="0" locked="0" layoutInCell="1" allowOverlap="1" wp14:anchorId="2B527FEE" wp14:editId="1702873C">
                <wp:simplePos x="0" y="0"/>
                <wp:positionH relativeFrom="column">
                  <wp:posOffset>1233170</wp:posOffset>
                </wp:positionH>
                <wp:positionV relativeFrom="paragraph">
                  <wp:posOffset>179070</wp:posOffset>
                </wp:positionV>
                <wp:extent cx="582295" cy="1403985"/>
                <wp:effectExtent l="0" t="0" r="8255" b="0"/>
                <wp:wrapNone/>
                <wp:docPr id="3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2295" cy="1403985"/>
                        </a:xfrm>
                        <a:prstGeom prst="rect">
                          <a:avLst/>
                        </a:prstGeom>
                        <a:solidFill>
                          <a:srgbClr val="FFFFFF"/>
                        </a:solidFill>
                        <a:ln w="9525">
                          <a:noFill/>
                          <a:miter lim="800000"/>
                          <a:headEnd/>
                          <a:tailEnd/>
                        </a:ln>
                      </wps:spPr>
                      <wps:txbx>
                        <w:txbxContent>
                          <w:p w14:paraId="12CA45EB" w14:textId="77777777" w:rsidR="008602D3" w:rsidRPr="00B20D1D" w:rsidRDefault="008602D3" w:rsidP="00B20D1D">
                            <w:pPr>
                              <w:rPr>
                                <w:sz w:val="16"/>
                                <w:szCs w:val="16"/>
                                <w:rtl/>
                                <w:cs/>
                              </w:rPr>
                            </w:pPr>
                            <w:r w:rsidRPr="00B20D1D">
                              <w:rPr>
                                <w:rFonts w:hint="cs"/>
                                <w:sz w:val="16"/>
                                <w:szCs w:val="16"/>
                                <w:rtl/>
                                <w:lang w:bidi="ar-SA"/>
                              </w:rPr>
                              <w:t>تسخين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27FEE" id="_x0000_s1230" type="#_x0000_t202" style="position:absolute;left:0;text-align:left;margin-left:97.1pt;margin-top:14.1pt;width:45.85pt;height:110.55pt;flip:x;z-index:25208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" stroked="f">
                <v:textbox style="mso-fit-shape-to-text:t">
                  <w:txbxContent>
                    <w:p w14:paraId="12CA45EB" w14:textId="77777777" w:rsidR="008602D3" w:rsidRPr="00B20D1D" w:rsidRDefault="008602D3" w:rsidP="00B20D1D">
                      <w:pPr>
                        <w:rPr>
                          <w:sz w:val="16"/>
                          <w:szCs w:val="16"/>
                          <w:rtl/>
                          <w:cs/>
                        </w:rPr>
                      </w:pPr>
                      <w:r w:rsidRPr="00B20D1D">
                        <w:rPr>
                          <w:rFonts w:hint="cs"/>
                          <w:sz w:val="16"/>
                          <w:szCs w:val="16"/>
                          <w:rtl/>
                          <w:lang w:bidi="ar-SA"/>
                        </w:rPr>
                        <w:t>تسخين</w:t>
                      </w:r>
                    </w:p>
                  </w:txbxContent>
                </v:textbox>
              </v:shape>
            </w:pict>
          </mc:Fallback>
        </mc:AlternateContent>
      </w:r>
      <w:r>
        <w:rPr>
          <w:rFonts w:cs="Arial" w:hint="cs"/>
          <w:b/>
          <w:bCs/>
          <w:color w:val="000080"/>
          <w:rtl/>
          <w:lang w:bidi="ar-SA"/>
        </w:rPr>
        <w:t>الإجابة</w:t>
      </w:r>
      <w:r w:rsidR="00986F65">
        <w:rPr>
          <w:rFonts w:cs="David" w:hint="cs"/>
          <w:b/>
          <w:bCs/>
          <w:color w:val="000080"/>
          <w:rtl/>
        </w:rPr>
        <w:t>:</w:t>
      </w:r>
    </w:p>
    <w:p w14:paraId="6415EBF3" w14:textId="77777777" w:rsidR="00A31FFE" w:rsidRPr="00A31FFE" w:rsidRDefault="00A31FFE" w:rsidP="00A44162">
      <w:pPr>
        <w:bidi w:val="0"/>
        <w:spacing w:line="360" w:lineRule="auto"/>
        <w:rPr>
          <w:rFonts w:cs="David"/>
          <w:color w:val="0000A4"/>
          <w:rtl/>
        </w:rPr>
      </w:pPr>
      <w:r w:rsidRPr="00A31FFE">
        <w:rPr>
          <w:rFonts w:cs="David" w:hint="cs"/>
          <w:color w:val="0000A4"/>
          <w:rtl/>
        </w:rPr>
        <w:t xml:space="preserve"> </w:t>
      </w:r>
      <w:r w:rsidR="00A44162" w:rsidRPr="00661E20">
        <w:rPr>
          <w:position w:val="-20"/>
        </w:rPr>
        <w:object w:dxaOrig="5160" w:dyaOrig="520" w14:anchorId="570ABDFF">
          <v:shape id="_x0000_i1089" type="#_x0000_t75" alt="\left ( CuOH \right )_2CO_{3\left ( s \right )}\overset{חימום}{\rightarrow}2CuOH^{+}_{\left ( l \right )}+CO_3^{2-}_{\left ( l \right )}" style="width:258pt;height:25.2pt" o:ole="">
            <v:imagedata r:id="rId275" o:title=""/>
          </v:shape>
          <o:OLEObject Type="Embed" ProgID="Equation.DSMT4" ShapeID="_x0000_i1089" DrawAspect="Content" ObjectID="_1803298563" r:id="rId276"/>
        </w:object>
      </w:r>
    </w:p>
    <w:p w14:paraId="3809BC38" w14:textId="77777777" w:rsidR="00912930" w:rsidRPr="00AD44FB" w:rsidRDefault="00B20D1D" w:rsidP="00912930">
      <w:pPr>
        <w:spacing w:line="360" w:lineRule="auto"/>
        <w:ind w:left="-99"/>
        <w:rPr>
          <w:rFonts w:cs="David"/>
          <w:b/>
          <w:bCs/>
          <w:color w:val="A20000"/>
          <w:rtl/>
        </w:rPr>
      </w:pPr>
      <w:r w:rsidRPr="00AD44FB">
        <w:rPr>
          <w:rFonts w:cs="Arial" w:hint="cs"/>
          <w:b/>
          <w:bCs/>
          <w:color w:val="A20000"/>
          <w:rtl/>
          <w:lang w:bidi="ar-SA"/>
        </w:rPr>
        <w:t>القسم الفرعي</w:t>
      </w:r>
      <w:r w:rsidRPr="00AD44FB">
        <w:rPr>
          <w:rFonts w:cs="David"/>
          <w:b/>
          <w:bCs/>
          <w:color w:val="A20000"/>
        </w:rPr>
        <w:t xml:space="preserve"> </w:t>
      </w:r>
      <w:r w:rsidR="00912930" w:rsidRPr="00AD44FB">
        <w:rPr>
          <w:rFonts w:cs="David"/>
          <w:b/>
          <w:bCs/>
          <w:color w:val="A20000"/>
        </w:rPr>
        <w:t xml:space="preserve">ii </w:t>
      </w:r>
    </w:p>
    <w:p w14:paraId="68867C3E" w14:textId="77777777" w:rsidR="00912930" w:rsidRDefault="00B20D1D" w:rsidP="00B20D1D">
      <w:pPr>
        <w:spacing w:line="360" w:lineRule="auto"/>
        <w:ind w:left="-99"/>
        <w:rPr>
          <w:rFonts w:cs="David"/>
          <w:rtl/>
        </w:rPr>
      </w:pPr>
      <w:r>
        <w:rPr>
          <w:rFonts w:cs="Arial" w:hint="cs"/>
          <w:rtl/>
          <w:lang w:bidi="ar-SA"/>
        </w:rPr>
        <w:t>عملي</w:t>
      </w:r>
      <w:r w:rsidR="00BD64BA">
        <w:rPr>
          <w:rFonts w:cs="Arial" w:hint="cs"/>
          <w:rtl/>
          <w:lang w:bidi="ar-SA"/>
        </w:rPr>
        <w:t>ّ</w:t>
      </w:r>
      <w:r>
        <w:rPr>
          <w:rFonts w:cs="Arial" w:hint="cs"/>
          <w:rtl/>
          <w:lang w:bidi="ar-SA"/>
        </w:rPr>
        <w:t xml:space="preserve">ة غليان </w:t>
      </w:r>
      <w:proofErr w:type="gramStart"/>
      <w:r w:rsidR="00912930">
        <w:rPr>
          <w:rFonts w:cs="David"/>
        </w:rPr>
        <w:t>H</w:t>
      </w:r>
      <w:r w:rsidR="00912930">
        <w:rPr>
          <w:rFonts w:cs="David"/>
          <w:vertAlign w:val="subscript"/>
        </w:rPr>
        <w:t>2</w:t>
      </w:r>
      <w:r w:rsidR="00912930">
        <w:rPr>
          <w:rFonts w:cs="David"/>
        </w:rPr>
        <w:t>O</w:t>
      </w:r>
      <w:r w:rsidR="00912930">
        <w:rPr>
          <w:rFonts w:cs="David" w:hint="cs"/>
          <w:rtl/>
        </w:rPr>
        <w:t xml:space="preserve"> .</w:t>
      </w:r>
      <w:proofErr w:type="gramEnd"/>
      <w:r w:rsidRPr="00B20D1D">
        <w:rPr>
          <w:rFonts w:cs="Arial"/>
          <w:b/>
          <w:bCs/>
          <w:noProof/>
          <w:color w:val="FF0000"/>
          <w:rtl/>
          <w:lang w:bidi="ar-SA"/>
        </w:rPr>
        <w:t xml:space="preserve"> </w:t>
      </w:r>
    </w:p>
    <w:p w14:paraId="0A5956CE" w14:textId="77777777" w:rsidR="00AA05E0" w:rsidRDefault="00B20D1D" w:rsidP="00AA05E0">
      <w:pPr>
        <w:spacing w:line="360" w:lineRule="auto"/>
        <w:ind w:left="-99"/>
        <w:rPr>
          <w:rFonts w:cs="David"/>
          <w:b/>
          <w:bCs/>
          <w:color w:val="000080"/>
          <w:rtl/>
        </w:rPr>
      </w:pPr>
      <w:r w:rsidRPr="00B20D1D">
        <w:rPr>
          <w:rFonts w:cs="Arial"/>
          <w:b/>
          <w:bCs/>
          <w:noProof/>
          <w:color w:val="FF0000"/>
          <w:rtl/>
          <w:lang w:eastAsia="en-US"/>
        </w:rPr>
        <mc:AlternateContent>
          <mc:Choice Requires="wps">
            <w:drawing>
              <wp:anchor distT="0" distB="0" distL="114300" distR="114300" simplePos="0" relativeHeight="252082688" behindDoc="0" locked="0" layoutInCell="1" allowOverlap="1" wp14:anchorId="5227B820" wp14:editId="58CF9152">
                <wp:simplePos x="0" y="0"/>
                <wp:positionH relativeFrom="column">
                  <wp:posOffset>518160</wp:posOffset>
                </wp:positionH>
                <wp:positionV relativeFrom="paragraph">
                  <wp:posOffset>178435</wp:posOffset>
                </wp:positionV>
                <wp:extent cx="582295" cy="1403985"/>
                <wp:effectExtent l="0" t="0" r="8255" b="0"/>
                <wp:wrapNone/>
                <wp:docPr id="3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2295" cy="1403985"/>
                        </a:xfrm>
                        <a:prstGeom prst="rect">
                          <a:avLst/>
                        </a:prstGeom>
                        <a:solidFill>
                          <a:srgbClr val="FFFFFF"/>
                        </a:solidFill>
                        <a:ln w="9525">
                          <a:noFill/>
                          <a:miter lim="800000"/>
                          <a:headEnd/>
                          <a:tailEnd/>
                        </a:ln>
                      </wps:spPr>
                      <wps:txbx>
                        <w:txbxContent>
                          <w:p w14:paraId="2A8274F4" w14:textId="77777777" w:rsidR="008602D3" w:rsidRPr="00B20D1D" w:rsidRDefault="008602D3" w:rsidP="00B20D1D">
                            <w:pPr>
                              <w:rPr>
                                <w:sz w:val="16"/>
                                <w:szCs w:val="16"/>
                                <w:rtl/>
                                <w:cs/>
                              </w:rPr>
                            </w:pPr>
                            <w:r w:rsidRPr="00B20D1D">
                              <w:rPr>
                                <w:rFonts w:hint="cs"/>
                                <w:sz w:val="16"/>
                                <w:szCs w:val="16"/>
                                <w:rtl/>
                                <w:lang w:bidi="ar-SA"/>
                              </w:rPr>
                              <w:t>تسخين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7B820" id="_x0000_s1231" type="#_x0000_t202" style="position:absolute;left:0;text-align:left;margin-left:40.8pt;margin-top:14.05pt;width:45.85pt;height:110.55pt;flip:x;z-index:25208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" stroked="f">
                <v:textbox style="mso-fit-shape-to-text:t">
                  <w:txbxContent>
                    <w:p w14:paraId="2A8274F4" w14:textId="77777777" w:rsidR="008602D3" w:rsidRPr="00B20D1D" w:rsidRDefault="008602D3" w:rsidP="00B20D1D">
                      <w:pPr>
                        <w:rPr>
                          <w:sz w:val="16"/>
                          <w:szCs w:val="16"/>
                          <w:rtl/>
                          <w:cs/>
                        </w:rPr>
                      </w:pPr>
                      <w:r w:rsidRPr="00B20D1D">
                        <w:rPr>
                          <w:rFonts w:hint="cs"/>
                          <w:sz w:val="16"/>
                          <w:szCs w:val="16"/>
                          <w:rtl/>
                          <w:lang w:bidi="ar-SA"/>
                        </w:rPr>
                        <w:t>تسخين</w:t>
                      </w:r>
                    </w:p>
                  </w:txbxContent>
                </v:textbox>
              </v:shape>
            </w:pict>
          </mc:Fallback>
        </mc:AlternateContent>
      </w:r>
      <w:r>
        <w:rPr>
          <w:rFonts w:cs="Arial" w:hint="cs"/>
          <w:b/>
          <w:bCs/>
          <w:color w:val="000080"/>
          <w:rtl/>
          <w:lang w:bidi="ar-SA"/>
        </w:rPr>
        <w:t>الإجابة</w:t>
      </w:r>
      <w:r w:rsidR="00986F65">
        <w:rPr>
          <w:rFonts w:cs="David" w:hint="cs"/>
          <w:b/>
          <w:bCs/>
          <w:color w:val="000080"/>
          <w:rtl/>
        </w:rPr>
        <w:t>:</w:t>
      </w:r>
    </w:p>
    <w:p w14:paraId="2063CF1D" w14:textId="77777777" w:rsidR="00A31FFE" w:rsidRPr="00A31FFE" w:rsidRDefault="00AA05E0" w:rsidP="00AA05E0">
      <w:pPr>
        <w:bidi w:val="0"/>
        <w:spacing w:line="360" w:lineRule="auto"/>
        <w:ind w:left="-99"/>
        <w:rPr>
          <w:rFonts w:cs="David"/>
          <w:color w:val="0000A4"/>
          <w:vertAlign w:val="subscript"/>
        </w:rPr>
      </w:pPr>
      <w:r>
        <w:rPr>
          <w:rtl/>
        </w:rPr>
        <w:t xml:space="preserve"> </w:t>
      </w:r>
      <w:r w:rsidR="00724CF2" w:rsidRPr="00661E20">
        <w:rPr>
          <w:position w:val="-16"/>
        </w:rPr>
        <w:object w:dxaOrig="2659" w:dyaOrig="480" w14:anchorId="2E06CDA2">
          <v:shape id="_x0000_i1090" type="#_x0000_t75" alt="H_2O_{\left ( l \right )}\overset{חימום}{\rightarrow}H_2O_{\left ( g \right )}" style="width:133.2pt;height:24pt" o:ole="">
            <v:imagedata r:id="rId277" o:title=""/>
          </v:shape>
          <o:OLEObject Type="Embed" ProgID="Equation.DSMT4" ShapeID="_x0000_i1090" DrawAspect="Content" ObjectID="_1803298564" r:id="rId278"/>
        </w:object>
      </w:r>
    </w:p>
    <w:p w14:paraId="300D60CE" w14:textId="77777777" w:rsidR="00986F65" w:rsidRPr="00496F83" w:rsidRDefault="00986F65" w:rsidP="00496F83">
      <w:pPr>
        <w:spacing w:line="360" w:lineRule="auto"/>
        <w:ind w:left="-99" w:right="-426"/>
        <w:rPr>
          <w:rFonts w:cs="David"/>
          <w:color w:val="000080"/>
          <w:rtl/>
        </w:rPr>
      </w:pPr>
    </w:p>
    <w:p w14:paraId="0C478D70" w14:textId="77777777" w:rsidR="00922CFF" w:rsidRPr="00AD44FB" w:rsidRDefault="00B20D1D" w:rsidP="00922CFF">
      <w:pPr>
        <w:spacing w:line="360" w:lineRule="auto"/>
        <w:ind w:left="-99"/>
        <w:rPr>
          <w:rFonts w:cs="David"/>
          <w:b/>
          <w:bCs/>
          <w:color w:val="A20000"/>
        </w:rPr>
      </w:pPr>
      <w:r w:rsidRPr="00AD44FB">
        <w:rPr>
          <w:rFonts w:cs="Arial" w:hint="cs"/>
          <w:b/>
          <w:bCs/>
          <w:color w:val="A20000"/>
          <w:rtl/>
          <w:lang w:bidi="ar-SA"/>
        </w:rPr>
        <w:t>القسم الفرعي</w:t>
      </w:r>
      <w:r w:rsidRPr="00AD44FB">
        <w:rPr>
          <w:rFonts w:cs="David"/>
          <w:b/>
          <w:bCs/>
          <w:color w:val="A20000"/>
        </w:rPr>
        <w:t xml:space="preserve"> </w:t>
      </w:r>
      <w:r w:rsidR="00922CFF" w:rsidRPr="00AD44FB">
        <w:rPr>
          <w:rFonts w:cs="David"/>
          <w:b/>
          <w:bCs/>
          <w:color w:val="A20000"/>
        </w:rPr>
        <w:t xml:space="preserve">iii </w:t>
      </w:r>
    </w:p>
    <w:p w14:paraId="3009C9EB" w14:textId="77777777" w:rsidR="00912930" w:rsidRDefault="00B20D1D" w:rsidP="00BD64BA">
      <w:pPr>
        <w:spacing w:line="360" w:lineRule="auto"/>
        <w:ind w:left="-99" w:right="-567"/>
        <w:rPr>
          <w:rFonts w:cs="David"/>
          <w:rtl/>
        </w:rPr>
      </w:pPr>
      <w:r>
        <w:rPr>
          <w:rFonts w:cs="Arial" w:hint="cs"/>
          <w:rtl/>
          <w:lang w:bidi="ar-SA"/>
        </w:rPr>
        <w:t>عملي</w:t>
      </w:r>
      <w:r w:rsidR="00BD64BA">
        <w:rPr>
          <w:rFonts w:cs="Arial" w:hint="cs"/>
          <w:rtl/>
          <w:lang w:bidi="ar-SA"/>
        </w:rPr>
        <w:t>ّ</w:t>
      </w:r>
      <w:r>
        <w:rPr>
          <w:rFonts w:cs="Arial" w:hint="cs"/>
          <w:rtl/>
          <w:lang w:bidi="ar-SA"/>
        </w:rPr>
        <w:t xml:space="preserve">ة </w:t>
      </w:r>
      <w:proofErr w:type="gramStart"/>
      <w:r>
        <w:rPr>
          <w:rFonts w:cs="Arial" w:hint="cs"/>
          <w:rtl/>
          <w:lang w:bidi="ar-SA"/>
        </w:rPr>
        <w:t>تطاير</w:t>
      </w:r>
      <w:r w:rsidR="00912930">
        <w:rPr>
          <w:rFonts w:cs="David" w:hint="cs"/>
          <w:rtl/>
        </w:rPr>
        <w:t xml:space="preserve">  </w:t>
      </w:r>
      <w:r w:rsidR="00912930">
        <w:rPr>
          <w:rFonts w:cs="David"/>
        </w:rPr>
        <w:t>CO</w:t>
      </w:r>
      <w:r w:rsidR="00912930">
        <w:rPr>
          <w:rFonts w:cs="David"/>
          <w:vertAlign w:val="subscript"/>
        </w:rPr>
        <w:t>2</w:t>
      </w:r>
      <w:proofErr w:type="gramEnd"/>
      <w:r w:rsidR="00912930">
        <w:rPr>
          <w:rFonts w:cs="David" w:hint="cs"/>
          <w:rtl/>
        </w:rPr>
        <w:t xml:space="preserve"> . (</w:t>
      </w:r>
      <w:r>
        <w:rPr>
          <w:rFonts w:cs="Arial" w:hint="cs"/>
          <w:rtl/>
          <w:lang w:bidi="ar-SA"/>
        </w:rPr>
        <w:t>في عملي</w:t>
      </w:r>
      <w:r w:rsidR="00BD64BA">
        <w:rPr>
          <w:rFonts w:cs="Arial" w:hint="cs"/>
          <w:rtl/>
          <w:lang w:bidi="ar-SA"/>
        </w:rPr>
        <w:t>ّ</w:t>
      </w:r>
      <w:r>
        <w:rPr>
          <w:rFonts w:cs="Arial" w:hint="cs"/>
          <w:rtl/>
          <w:lang w:bidi="ar-SA"/>
        </w:rPr>
        <w:t>ة تطاير الجليد الجاف، يتحو</w:t>
      </w:r>
      <w:r w:rsidR="00BD64BA">
        <w:rPr>
          <w:rFonts w:cs="Arial" w:hint="cs"/>
          <w:rtl/>
          <w:lang w:bidi="ar-SA"/>
        </w:rPr>
        <w:t>ّ</w:t>
      </w:r>
      <w:r>
        <w:rPr>
          <w:rFonts w:cs="Arial" w:hint="cs"/>
          <w:rtl/>
          <w:lang w:bidi="ar-SA"/>
        </w:rPr>
        <w:t>ل</w:t>
      </w:r>
      <w:r w:rsidR="00912930">
        <w:rPr>
          <w:rFonts w:cs="David" w:hint="cs"/>
          <w:rtl/>
        </w:rPr>
        <w:t xml:space="preserve"> </w:t>
      </w:r>
      <w:r w:rsidR="00912930">
        <w:rPr>
          <w:rFonts w:cs="David"/>
        </w:rPr>
        <w:t>CO</w:t>
      </w:r>
      <w:r w:rsidR="00912930">
        <w:rPr>
          <w:rFonts w:cs="David"/>
          <w:vertAlign w:val="subscript"/>
        </w:rPr>
        <w:t>2</w:t>
      </w:r>
      <w:r w:rsidR="00912930">
        <w:rPr>
          <w:rFonts w:cs="David" w:hint="cs"/>
          <w:rtl/>
        </w:rPr>
        <w:t xml:space="preserve"> </w:t>
      </w:r>
      <w:r>
        <w:rPr>
          <w:rFonts w:cs="Arial" w:hint="cs"/>
          <w:rtl/>
          <w:lang w:bidi="ar-SA"/>
        </w:rPr>
        <w:t>إلى غاز</w:t>
      </w:r>
      <w:r w:rsidR="00BD64BA" w:rsidRPr="00BD64BA">
        <w:rPr>
          <w:rFonts w:cs="Arial" w:hint="cs"/>
          <w:rtl/>
          <w:lang w:bidi="ar-SA"/>
        </w:rPr>
        <w:t xml:space="preserve"> </w:t>
      </w:r>
      <w:r w:rsidR="00BD64BA">
        <w:rPr>
          <w:rFonts w:cs="Arial" w:hint="cs"/>
          <w:rtl/>
          <w:lang w:bidi="ar-SA"/>
        </w:rPr>
        <w:t>مباشرة،</w:t>
      </w:r>
      <w:r>
        <w:rPr>
          <w:rFonts w:cs="Arial" w:hint="cs"/>
          <w:rtl/>
          <w:lang w:bidi="ar-SA"/>
        </w:rPr>
        <w:t xml:space="preserve"> في عملي</w:t>
      </w:r>
      <w:r w:rsidR="00BD64BA">
        <w:rPr>
          <w:rFonts w:cs="Arial" w:hint="cs"/>
          <w:rtl/>
          <w:lang w:bidi="ar-SA"/>
        </w:rPr>
        <w:t>ّ</w:t>
      </w:r>
      <w:r>
        <w:rPr>
          <w:rFonts w:cs="Arial" w:hint="cs"/>
          <w:rtl/>
          <w:lang w:bidi="ar-SA"/>
        </w:rPr>
        <w:t xml:space="preserve">ة التسخين). </w:t>
      </w:r>
      <w:r w:rsidR="00912930">
        <w:rPr>
          <w:rFonts w:cs="David" w:hint="cs"/>
          <w:rtl/>
        </w:rPr>
        <w:t xml:space="preserve"> </w:t>
      </w:r>
    </w:p>
    <w:p w14:paraId="02941A1C" w14:textId="77777777" w:rsidR="00A31FFE" w:rsidRDefault="00B20D1D" w:rsidP="00A31FFE">
      <w:pPr>
        <w:spacing w:line="360" w:lineRule="auto"/>
        <w:ind w:left="-99"/>
        <w:rPr>
          <w:rFonts w:cs="David"/>
          <w:b/>
          <w:bCs/>
          <w:color w:val="000080"/>
          <w:rtl/>
        </w:rPr>
      </w:pPr>
      <w:r>
        <w:rPr>
          <w:rFonts w:cs="Arial" w:hint="cs"/>
          <w:b/>
          <w:bCs/>
          <w:color w:val="000080"/>
          <w:rtl/>
          <w:lang w:bidi="ar-SA"/>
        </w:rPr>
        <w:t>الإجابة</w:t>
      </w:r>
      <w:r w:rsidR="00A31FFE">
        <w:rPr>
          <w:rFonts w:cs="David" w:hint="cs"/>
          <w:b/>
          <w:bCs/>
          <w:color w:val="000080"/>
          <w:rtl/>
        </w:rPr>
        <w:t>:</w:t>
      </w:r>
    </w:p>
    <w:p w14:paraId="06BA6091" w14:textId="77777777" w:rsidR="00986F65" w:rsidRDefault="00B20D1D" w:rsidP="00922CFF">
      <w:pPr>
        <w:spacing w:line="360" w:lineRule="auto"/>
        <w:ind w:left="-99"/>
        <w:rPr>
          <w:rFonts w:cs="David"/>
          <w:b/>
          <w:bCs/>
          <w:rtl/>
        </w:rPr>
      </w:pPr>
      <w:r w:rsidRPr="00B20D1D">
        <w:rPr>
          <w:rFonts w:cs="Arial"/>
          <w:b/>
          <w:bCs/>
          <w:noProof/>
          <w:color w:val="FF0000"/>
          <w:rtl/>
          <w:lang w:eastAsia="en-US"/>
        </w:rPr>
        <mc:AlternateContent>
          <mc:Choice Requires="wps">
            <w:drawing>
              <wp:anchor distT="0" distB="0" distL="114300" distR="114300" simplePos="0" relativeHeight="252084736" behindDoc="0" locked="0" layoutInCell="1" allowOverlap="1" wp14:anchorId="560B8755" wp14:editId="1353ACA9">
                <wp:simplePos x="0" y="0"/>
                <wp:positionH relativeFrom="column">
                  <wp:posOffset>488950</wp:posOffset>
                </wp:positionH>
                <wp:positionV relativeFrom="paragraph">
                  <wp:posOffset>139700</wp:posOffset>
                </wp:positionV>
                <wp:extent cx="582295" cy="1403985"/>
                <wp:effectExtent l="0" t="0" r="8255" b="0"/>
                <wp:wrapNone/>
                <wp:docPr id="3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2295" cy="1403985"/>
                        </a:xfrm>
                        <a:prstGeom prst="rect">
                          <a:avLst/>
                        </a:prstGeom>
                        <a:solidFill>
                          <a:srgbClr val="FFFFFF"/>
                        </a:solidFill>
                        <a:ln w="9525">
                          <a:noFill/>
                          <a:miter lim="800000"/>
                          <a:headEnd/>
                          <a:tailEnd/>
                        </a:ln>
                      </wps:spPr>
                      <wps:txbx>
                        <w:txbxContent>
                          <w:p w14:paraId="0984888A" w14:textId="77777777" w:rsidR="008602D3" w:rsidRPr="00B20D1D" w:rsidRDefault="008602D3" w:rsidP="00B20D1D">
                            <w:pPr>
                              <w:rPr>
                                <w:sz w:val="16"/>
                                <w:szCs w:val="16"/>
                                <w:rtl/>
                                <w:cs/>
                              </w:rPr>
                            </w:pPr>
                            <w:r w:rsidRPr="00B20D1D">
                              <w:rPr>
                                <w:rFonts w:hint="cs"/>
                                <w:sz w:val="16"/>
                                <w:szCs w:val="16"/>
                                <w:rtl/>
                                <w:lang w:bidi="ar-SA"/>
                              </w:rPr>
                              <w:t>تسخين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B8755" id="_x0000_s1232" type="#_x0000_t202" style="position:absolute;left:0;text-align:left;margin-left:38.5pt;margin-top:11pt;width:45.85pt;height:110.55pt;flip:x;z-index:25208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" stroked="f">
                <v:textbox style="mso-fit-shape-to-text:t">
                  <w:txbxContent>
                    <w:p w14:paraId="0984888A" w14:textId="77777777" w:rsidR="008602D3" w:rsidRPr="00B20D1D" w:rsidRDefault="008602D3" w:rsidP="00B20D1D">
                      <w:pPr>
                        <w:rPr>
                          <w:sz w:val="16"/>
                          <w:szCs w:val="16"/>
                          <w:rtl/>
                          <w:cs/>
                        </w:rPr>
                      </w:pPr>
                      <w:r w:rsidRPr="00B20D1D">
                        <w:rPr>
                          <w:rFonts w:hint="cs"/>
                          <w:sz w:val="16"/>
                          <w:szCs w:val="16"/>
                          <w:rtl/>
                          <w:lang w:bidi="ar-SA"/>
                        </w:rPr>
                        <w:t>تسخين</w:t>
                      </w:r>
                    </w:p>
                  </w:txbxContent>
                </v:textbox>
              </v:shape>
            </w:pict>
          </mc:Fallback>
        </mc:AlternateContent>
      </w:r>
    </w:p>
    <w:p w14:paraId="37175D97" w14:textId="77777777" w:rsidR="000A0C95" w:rsidRPr="00B87790" w:rsidRDefault="00724CF2" w:rsidP="00724CF2">
      <w:pPr>
        <w:bidi w:val="0"/>
        <w:spacing w:line="360" w:lineRule="auto"/>
        <w:ind w:left="509" w:hanging="567"/>
        <w:rPr>
          <w:rFonts w:asciiTheme="majorBidi" w:hAnsiTheme="majorBidi" w:cs="David"/>
          <w:b/>
          <w:bCs/>
          <w:color w:val="000080"/>
        </w:rPr>
      </w:pPr>
      <w:r w:rsidRPr="00661E20">
        <w:rPr>
          <w:position w:val="-16"/>
        </w:rPr>
        <w:object w:dxaOrig="2600" w:dyaOrig="480" w14:anchorId="0C138EA3">
          <v:shape id="_x0000_i1091" type="#_x0000_t75" alt="CO_{2\left ( s \right )}\overset{חימום}{\rightarrow}CO_{2\left ( g \right )}" style="width:130.2pt;height:24pt;mso-position-horizontal:absolute" o:ole="">
            <v:imagedata r:id="rId279" o:title=""/>
          </v:shape>
          <o:OLEObject Type="Embed" ProgID="Equation.DSMT4" ShapeID="_x0000_i1091" DrawAspect="Content" ObjectID="_1803298565" r:id="rId280"/>
        </w:object>
      </w:r>
    </w:p>
    <w:p w14:paraId="166E3C32" w14:textId="77777777" w:rsidR="00F91018" w:rsidRDefault="00136A95" w:rsidP="00136A95">
      <w:pPr>
        <w:pStyle w:val="Heading2"/>
        <w:rPr>
          <w:rtl/>
        </w:rPr>
      </w:pPr>
      <w:bookmarkStart w:id="72" w:name="_Toc519075236"/>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أ، بجروت </w:t>
      </w:r>
      <w:r w:rsidR="00F91018">
        <w:rPr>
          <w:rFonts w:hint="cs"/>
          <w:rtl/>
        </w:rPr>
        <w:t>2004</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918651</w:t>
      </w:r>
      <w:bookmarkEnd w:id="72"/>
      <w:proofErr w:type="gramEnd"/>
    </w:p>
    <w:p w14:paraId="1E080642" w14:textId="77777777" w:rsidR="00F91018" w:rsidRDefault="00136A95" w:rsidP="00136A95">
      <w:pPr>
        <w:spacing w:line="360" w:lineRule="auto"/>
        <w:ind w:left="-58"/>
        <w:rPr>
          <w:rFonts w:cs="David"/>
          <w:rtl/>
        </w:rPr>
      </w:pPr>
      <w:r>
        <w:rPr>
          <w:rFonts w:cs="Arial" w:hint="cs"/>
          <w:rtl/>
          <w:lang w:bidi="ar-SA"/>
        </w:rPr>
        <w:t xml:space="preserve">طاقة التأين الأولى للصوديوم، </w:t>
      </w:r>
      <w:r w:rsidR="00F91018">
        <w:rPr>
          <w:rFonts w:cs="David"/>
        </w:rPr>
        <w:t>Na</w:t>
      </w:r>
      <w:r>
        <w:rPr>
          <w:rFonts w:cs="Arial" w:hint="cs"/>
          <w:rtl/>
          <w:lang w:bidi="ar-SA"/>
        </w:rPr>
        <w:t xml:space="preserve">، أعلى من طاقة التأين الأولى للبوتاسيوم </w:t>
      </w:r>
      <w:r w:rsidR="00F91018">
        <w:rPr>
          <w:rFonts w:cs="David" w:hint="cs"/>
        </w:rPr>
        <w:t>K</w:t>
      </w:r>
      <w:r w:rsidR="00F91018">
        <w:rPr>
          <w:rFonts w:cs="David" w:hint="cs"/>
          <w:rtl/>
        </w:rPr>
        <w:t xml:space="preserve">. </w:t>
      </w:r>
      <w:r>
        <w:rPr>
          <w:rFonts w:cs="Arial" w:hint="cs"/>
          <w:rtl/>
          <w:lang w:bidi="ar-SA"/>
        </w:rPr>
        <w:t xml:space="preserve">ما السبب لذلك؟ </w:t>
      </w:r>
    </w:p>
    <w:p w14:paraId="34E4DF61" w14:textId="77777777" w:rsidR="00F91018" w:rsidRPr="00724CF2" w:rsidRDefault="00136A95" w:rsidP="009A2C23">
      <w:pPr>
        <w:pStyle w:val="ListParagraph"/>
        <w:numPr>
          <w:ilvl w:val="0"/>
          <w:numId w:val="50"/>
        </w:numPr>
        <w:tabs>
          <w:tab w:val="left" w:pos="651"/>
        </w:tabs>
        <w:spacing w:after="0" w:line="360" w:lineRule="auto"/>
        <w:rPr>
          <w:rFonts w:cs="David"/>
          <w:sz w:val="24"/>
          <w:szCs w:val="24"/>
          <w:rtl/>
        </w:rPr>
      </w:pPr>
      <w:r>
        <w:rPr>
          <w:rFonts w:hint="cs"/>
          <w:sz w:val="24"/>
          <w:szCs w:val="24"/>
          <w:rtl/>
          <w:lang w:bidi="ar-SA"/>
        </w:rPr>
        <w:t>شحنة نواة الصويوم أكبر من شحنة نواة البوتاسيوم.</w:t>
      </w:r>
      <w:r w:rsidR="00F91018" w:rsidRPr="00724CF2">
        <w:rPr>
          <w:rFonts w:cs="David" w:hint="cs"/>
          <w:sz w:val="24"/>
          <w:szCs w:val="24"/>
          <w:rtl/>
        </w:rPr>
        <w:tab/>
      </w:r>
    </w:p>
    <w:p w14:paraId="4B5A5811" w14:textId="77777777" w:rsidR="00F91018" w:rsidRPr="00724CF2" w:rsidRDefault="00136A95" w:rsidP="009A2C23">
      <w:pPr>
        <w:pStyle w:val="ListParagraph"/>
        <w:numPr>
          <w:ilvl w:val="0"/>
          <w:numId w:val="50"/>
        </w:numPr>
        <w:tabs>
          <w:tab w:val="left" w:pos="651"/>
        </w:tabs>
        <w:spacing w:after="0" w:line="360" w:lineRule="auto"/>
        <w:rPr>
          <w:rFonts w:cs="David"/>
          <w:sz w:val="24"/>
          <w:szCs w:val="24"/>
          <w:rtl/>
        </w:rPr>
      </w:pPr>
      <w:r>
        <w:rPr>
          <w:rFonts w:hint="cs"/>
          <w:sz w:val="24"/>
          <w:szCs w:val="24"/>
          <w:rtl/>
          <w:lang w:bidi="ar-SA"/>
        </w:rPr>
        <w:t>الصوديوم فع</w:t>
      </w:r>
      <w:r w:rsidR="00E15A7A">
        <w:rPr>
          <w:rFonts w:hint="cs"/>
          <w:sz w:val="24"/>
          <w:szCs w:val="24"/>
          <w:rtl/>
          <w:lang w:bidi="ar-SA"/>
        </w:rPr>
        <w:t>ّ</w:t>
      </w:r>
      <w:r>
        <w:rPr>
          <w:rFonts w:hint="cs"/>
          <w:sz w:val="24"/>
          <w:szCs w:val="24"/>
          <w:rtl/>
          <w:lang w:bidi="ar-SA"/>
        </w:rPr>
        <w:t>ال أكثر من البوتاسيوم.</w:t>
      </w:r>
    </w:p>
    <w:p w14:paraId="63F1571F" w14:textId="77777777" w:rsidR="00F91018" w:rsidRPr="00724CF2" w:rsidRDefault="00136A95" w:rsidP="009A2C23">
      <w:pPr>
        <w:pStyle w:val="ListParagraph"/>
        <w:numPr>
          <w:ilvl w:val="0"/>
          <w:numId w:val="50"/>
        </w:numPr>
        <w:tabs>
          <w:tab w:val="left" w:pos="651"/>
        </w:tabs>
        <w:spacing w:after="0" w:line="360" w:lineRule="auto"/>
        <w:rPr>
          <w:rFonts w:cs="David"/>
          <w:b/>
          <w:bCs/>
          <w:sz w:val="24"/>
          <w:szCs w:val="24"/>
          <w:rtl/>
        </w:rPr>
      </w:pPr>
      <w:r>
        <w:rPr>
          <w:rFonts w:hint="cs"/>
          <w:b/>
          <w:bCs/>
          <w:sz w:val="24"/>
          <w:szCs w:val="24"/>
          <w:highlight w:val="yellow"/>
          <w:rtl/>
          <w:lang w:bidi="ar-SA"/>
        </w:rPr>
        <w:t xml:space="preserve">ذرة الصوديوم أصغر من ذرة البوتاسيوم (الإجابة الصحيحة) </w:t>
      </w:r>
    </w:p>
    <w:p w14:paraId="3CA81D06" w14:textId="77777777" w:rsidR="00F91018" w:rsidRPr="00724CF2" w:rsidRDefault="00136A95" w:rsidP="009A2C23">
      <w:pPr>
        <w:pStyle w:val="ListParagraph"/>
        <w:numPr>
          <w:ilvl w:val="0"/>
          <w:numId w:val="50"/>
        </w:numPr>
        <w:tabs>
          <w:tab w:val="left" w:pos="651"/>
        </w:tabs>
        <w:spacing w:after="0" w:line="360" w:lineRule="auto"/>
        <w:rPr>
          <w:rFonts w:cs="David"/>
          <w:sz w:val="24"/>
          <w:szCs w:val="24"/>
          <w:rtl/>
        </w:rPr>
      </w:pPr>
      <w:r>
        <w:rPr>
          <w:rFonts w:hint="cs"/>
          <w:sz w:val="24"/>
          <w:szCs w:val="24"/>
          <w:rtl/>
          <w:lang w:bidi="ar-SA"/>
        </w:rPr>
        <w:t>عندما نُخرج إلكترون من ذرة الصوديوم، وإلكترون من ذرة البوتاسيوم فإن</w:t>
      </w:r>
      <w:r w:rsidR="00E15A7A">
        <w:rPr>
          <w:rFonts w:hint="cs"/>
          <w:sz w:val="24"/>
          <w:szCs w:val="24"/>
          <w:rtl/>
          <w:lang w:bidi="ar-SA"/>
        </w:rPr>
        <w:t>ّ</w:t>
      </w:r>
      <w:r>
        <w:rPr>
          <w:rFonts w:hint="cs"/>
          <w:sz w:val="24"/>
          <w:szCs w:val="24"/>
          <w:rtl/>
          <w:lang w:bidi="ar-SA"/>
        </w:rPr>
        <w:t xml:space="preserve"> </w:t>
      </w:r>
      <w:proofErr w:type="gramStart"/>
      <w:r>
        <w:rPr>
          <w:rFonts w:hint="cs"/>
          <w:sz w:val="24"/>
          <w:szCs w:val="24"/>
          <w:rtl/>
          <w:lang w:bidi="ar-SA"/>
        </w:rPr>
        <w:t>شحنة  أيون</w:t>
      </w:r>
      <w:proofErr w:type="gramEnd"/>
      <w:r>
        <w:rPr>
          <w:rFonts w:hint="cs"/>
          <w:sz w:val="24"/>
          <w:szCs w:val="24"/>
          <w:rtl/>
          <w:lang w:bidi="ar-SA"/>
        </w:rPr>
        <w:t xml:space="preserve"> الصوديوم أكبر من شحنة أيون البوتاسيوم.</w:t>
      </w:r>
      <w:r w:rsidR="00F91018" w:rsidRPr="00724CF2">
        <w:rPr>
          <w:rFonts w:cs="David" w:hint="cs"/>
          <w:sz w:val="24"/>
          <w:szCs w:val="24"/>
          <w:rtl/>
        </w:rPr>
        <w:t xml:space="preserve"> </w:t>
      </w:r>
    </w:p>
    <w:p w14:paraId="186E4414" w14:textId="77777777" w:rsidR="00F91018" w:rsidRDefault="00F91018">
      <w:pPr>
        <w:spacing w:line="360" w:lineRule="auto"/>
        <w:ind w:left="-58"/>
        <w:rPr>
          <w:rFonts w:cs="David"/>
          <w:rtl/>
        </w:rPr>
      </w:pPr>
    </w:p>
    <w:p w14:paraId="59365F06" w14:textId="77777777" w:rsidR="00F91018" w:rsidRPr="00136A95" w:rsidRDefault="00136A95">
      <w:pPr>
        <w:tabs>
          <w:tab w:val="left" w:pos="7739"/>
        </w:tabs>
        <w:spacing w:line="360" w:lineRule="auto"/>
        <w:ind w:left="-58"/>
        <w:rPr>
          <w:rFonts w:cs="Arial"/>
          <w:b/>
          <w:bCs/>
          <w:color w:val="000099"/>
          <w:rtl/>
          <w:lang w:bidi="ar-SA"/>
        </w:rPr>
      </w:pPr>
      <w:r>
        <w:rPr>
          <w:rFonts w:cs="Arial" w:hint="cs"/>
          <w:b/>
          <w:bCs/>
          <w:color w:val="000099"/>
          <w:rtl/>
          <w:lang w:bidi="ar-SA"/>
        </w:rPr>
        <w:t>التعليل</w:t>
      </w:r>
    </w:p>
    <w:p w14:paraId="15E84605" w14:textId="77777777" w:rsidR="00F91018" w:rsidRDefault="00136A95" w:rsidP="00136A95">
      <w:pPr>
        <w:spacing w:line="360" w:lineRule="auto"/>
        <w:ind w:left="-58"/>
        <w:rPr>
          <w:rFonts w:cs="David"/>
          <w:color w:val="000080"/>
          <w:rtl/>
        </w:rPr>
      </w:pPr>
      <w:r>
        <w:rPr>
          <w:rFonts w:cs="Arial" w:hint="cs"/>
          <w:color w:val="000080"/>
          <w:rtl/>
          <w:lang w:bidi="ar-SA"/>
        </w:rPr>
        <w:t xml:space="preserve">الإجابة الصحيحة هي </w:t>
      </w:r>
      <w:r w:rsidR="00F91018">
        <w:rPr>
          <w:b/>
          <w:bCs/>
          <w:color w:val="000080"/>
          <w:rtl/>
        </w:rPr>
        <w:t>3</w:t>
      </w:r>
      <w:r w:rsidR="00F91018">
        <w:rPr>
          <w:rFonts w:cs="David" w:hint="cs"/>
          <w:color w:val="000080"/>
          <w:rtl/>
        </w:rPr>
        <w:t>.</w:t>
      </w:r>
    </w:p>
    <w:p w14:paraId="0AD2E352" w14:textId="77777777" w:rsidR="00F91018" w:rsidRDefault="00136A95" w:rsidP="00136A95">
      <w:pPr>
        <w:spacing w:line="360" w:lineRule="auto"/>
        <w:ind w:left="-58"/>
        <w:rPr>
          <w:rFonts w:cs="David"/>
          <w:color w:val="000080"/>
          <w:rtl/>
          <w:lang w:bidi="ar-SA"/>
        </w:rPr>
      </w:pPr>
      <w:r>
        <w:rPr>
          <w:rFonts w:cs="Arial" w:hint="cs"/>
          <w:color w:val="000080"/>
          <w:rtl/>
          <w:lang w:bidi="ar-SA"/>
        </w:rPr>
        <w:t>العوامل ال</w:t>
      </w:r>
      <w:r w:rsidR="00E15A7A">
        <w:rPr>
          <w:rFonts w:cs="Arial" w:hint="cs"/>
          <w:color w:val="000080"/>
          <w:rtl/>
          <w:lang w:bidi="ar-SA"/>
        </w:rPr>
        <w:t>ّ</w:t>
      </w:r>
      <w:r>
        <w:rPr>
          <w:rFonts w:cs="Arial" w:hint="cs"/>
          <w:color w:val="000080"/>
          <w:rtl/>
          <w:lang w:bidi="ar-SA"/>
        </w:rPr>
        <w:t>تي تؤث</w:t>
      </w:r>
      <w:r w:rsidR="00E15A7A">
        <w:rPr>
          <w:rFonts w:cs="Arial" w:hint="cs"/>
          <w:color w:val="000080"/>
          <w:rtl/>
          <w:lang w:bidi="ar-SA"/>
        </w:rPr>
        <w:t>ّ</w:t>
      </w:r>
      <w:r>
        <w:rPr>
          <w:rFonts w:cs="Arial" w:hint="cs"/>
          <w:color w:val="000080"/>
          <w:rtl/>
          <w:lang w:bidi="ar-SA"/>
        </w:rPr>
        <w:t>ر على طاقة التأين:</w:t>
      </w:r>
    </w:p>
    <w:p w14:paraId="5767686D" w14:textId="77777777" w:rsidR="00F91018" w:rsidRDefault="00136A95" w:rsidP="009A2C23">
      <w:pPr>
        <w:pStyle w:val="BodyTextIndent3"/>
        <w:numPr>
          <w:ilvl w:val="0"/>
          <w:numId w:val="51"/>
        </w:numPr>
        <w:spacing w:line="360" w:lineRule="auto"/>
        <w:rPr>
          <w:rFonts w:ascii="Times New Roman" w:hAnsi="Times New Roman" w:cs="David"/>
          <w:color w:val="000080"/>
          <w:sz w:val="24"/>
          <w:szCs w:val="24"/>
          <w:rtl/>
        </w:rPr>
      </w:pPr>
      <w:r>
        <w:rPr>
          <w:rFonts w:ascii="Times New Roman" w:hAnsi="Times New Roman" w:hint="cs"/>
          <w:color w:val="000080"/>
          <w:sz w:val="24"/>
          <w:szCs w:val="24"/>
          <w:rtl/>
          <w:lang w:bidi="ar-SA"/>
        </w:rPr>
        <w:t>البُعد بين نواة الذرة والإلكترون ال</w:t>
      </w:r>
      <w:r w:rsidR="00E15A7A">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ذي طاقته الأكبر </w:t>
      </w:r>
      <w:r>
        <w:rPr>
          <w:rFonts w:ascii="Times New Roman" w:hAnsi="Times New Roman"/>
          <w:color w:val="000080"/>
          <w:sz w:val="24"/>
          <w:szCs w:val="24"/>
          <w:rtl/>
          <w:lang w:bidi="ar-SA"/>
        </w:rPr>
        <w:t>–</w:t>
      </w:r>
      <w:r>
        <w:rPr>
          <w:rFonts w:ascii="Times New Roman" w:hAnsi="Times New Roman" w:hint="cs"/>
          <w:color w:val="000080"/>
          <w:sz w:val="24"/>
          <w:szCs w:val="24"/>
          <w:rtl/>
          <w:lang w:bidi="ar-SA"/>
        </w:rPr>
        <w:t xml:space="preserve"> وهو موجود في أعلى مستوى طاقة</w:t>
      </w:r>
      <w:r w:rsidR="00B953B5">
        <w:rPr>
          <w:rFonts w:ascii="Times New Roman" w:hAnsi="Times New Roman" w:hint="cs"/>
          <w:color w:val="000080"/>
          <w:sz w:val="24"/>
          <w:szCs w:val="24"/>
          <w:rtl/>
          <w:lang w:bidi="ar-SA"/>
        </w:rPr>
        <w:t>. كل</w:t>
      </w:r>
      <w:r w:rsidR="00E15A7A">
        <w:rPr>
          <w:rFonts w:ascii="Times New Roman" w:hAnsi="Times New Roman" w:hint="cs"/>
          <w:color w:val="000080"/>
          <w:sz w:val="24"/>
          <w:szCs w:val="24"/>
          <w:rtl/>
          <w:lang w:bidi="ar-SA"/>
        </w:rPr>
        <w:t>ّ</w:t>
      </w:r>
      <w:r w:rsidR="00B953B5">
        <w:rPr>
          <w:rFonts w:ascii="Times New Roman" w:hAnsi="Times New Roman" w:hint="cs"/>
          <w:color w:val="000080"/>
          <w:sz w:val="24"/>
          <w:szCs w:val="24"/>
          <w:rtl/>
          <w:lang w:bidi="ar-SA"/>
        </w:rPr>
        <w:t>ما ازداد هذا البُعد ازدادت طاقة الإلكترون، والتجاذب بين الإلكترون الخارج ونواة الذرة يكون أضعف، وطاقة التأين أقل</w:t>
      </w:r>
      <w:r w:rsidR="00E15A7A">
        <w:rPr>
          <w:rFonts w:ascii="Times New Roman" w:hAnsi="Times New Roman" w:hint="cs"/>
          <w:color w:val="000080"/>
          <w:sz w:val="24"/>
          <w:szCs w:val="24"/>
          <w:rtl/>
          <w:lang w:bidi="ar-SA"/>
        </w:rPr>
        <w:t>ّ</w:t>
      </w:r>
      <w:r w:rsidR="00B953B5">
        <w:rPr>
          <w:rFonts w:ascii="Times New Roman" w:hAnsi="Times New Roman" w:hint="cs"/>
          <w:color w:val="000080"/>
          <w:sz w:val="24"/>
          <w:szCs w:val="24"/>
          <w:rtl/>
          <w:lang w:bidi="ar-SA"/>
        </w:rPr>
        <w:t xml:space="preserve">. </w:t>
      </w:r>
    </w:p>
    <w:p w14:paraId="351DFACF" w14:textId="77777777" w:rsidR="00F91018" w:rsidRDefault="00B953B5" w:rsidP="009A2C23">
      <w:pPr>
        <w:pStyle w:val="BodyTextIndent3"/>
        <w:numPr>
          <w:ilvl w:val="0"/>
          <w:numId w:val="51"/>
        </w:numPr>
        <w:spacing w:line="360" w:lineRule="auto"/>
        <w:rPr>
          <w:rFonts w:ascii="Times New Roman" w:hAnsi="Times New Roman" w:cs="David"/>
          <w:color w:val="000080"/>
          <w:sz w:val="24"/>
          <w:szCs w:val="24"/>
          <w:rtl/>
        </w:rPr>
      </w:pPr>
      <w:r>
        <w:rPr>
          <w:rFonts w:ascii="Times New Roman" w:hAnsi="Times New Roman" w:hint="cs"/>
          <w:color w:val="000080"/>
          <w:sz w:val="24"/>
          <w:szCs w:val="24"/>
          <w:rtl/>
          <w:lang w:bidi="ar-SA"/>
        </w:rPr>
        <w:t>عدد البروتونات في نواة الذرة. كل</w:t>
      </w:r>
      <w:r w:rsidR="00E15A7A">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ما ازداد عدد البروتونات في النواة ازداد التجاذب بين الإلكترون الخارج ونواة الذرة، وتكون طاقة التأين أكبر.  </w:t>
      </w:r>
    </w:p>
    <w:p w14:paraId="5A2BAF8A" w14:textId="77777777" w:rsidR="00F91018" w:rsidRDefault="00B953B5" w:rsidP="00B953B5">
      <w:pPr>
        <w:spacing w:line="360" w:lineRule="auto"/>
        <w:ind w:left="-58"/>
        <w:rPr>
          <w:rFonts w:cs="David"/>
          <w:color w:val="000080"/>
          <w:rtl/>
        </w:rPr>
      </w:pPr>
      <w:r>
        <w:rPr>
          <w:rFonts w:cs="Arial" w:hint="cs"/>
          <w:color w:val="000080"/>
          <w:rtl/>
          <w:lang w:bidi="ar-SA"/>
        </w:rPr>
        <w:t>تأثير العامل الأول على طا</w:t>
      </w:r>
      <w:r w:rsidR="00E15A7A">
        <w:rPr>
          <w:rFonts w:cs="Arial" w:hint="cs"/>
          <w:color w:val="000080"/>
          <w:rtl/>
          <w:lang w:bidi="ar-SA"/>
        </w:rPr>
        <w:t>قة التأين أكبر من العامل الثاني</w:t>
      </w:r>
      <w:r>
        <w:rPr>
          <w:rFonts w:cs="Arial" w:hint="cs"/>
          <w:color w:val="000080"/>
          <w:rtl/>
          <w:lang w:bidi="ar-SA"/>
        </w:rPr>
        <w:t xml:space="preserve"> ال</w:t>
      </w:r>
      <w:r w:rsidR="00E15A7A">
        <w:rPr>
          <w:rFonts w:cs="Arial" w:hint="cs"/>
          <w:color w:val="000080"/>
          <w:rtl/>
          <w:lang w:bidi="ar-SA"/>
        </w:rPr>
        <w:t>ّ</w:t>
      </w:r>
      <w:r>
        <w:rPr>
          <w:rFonts w:cs="Arial" w:hint="cs"/>
          <w:color w:val="000080"/>
          <w:rtl/>
          <w:lang w:bidi="ar-SA"/>
        </w:rPr>
        <w:t>ذي من الأفضل التطر</w:t>
      </w:r>
      <w:r w:rsidR="00E15A7A">
        <w:rPr>
          <w:rFonts w:cs="Arial" w:hint="cs"/>
          <w:color w:val="000080"/>
          <w:rtl/>
          <w:lang w:bidi="ar-SA"/>
        </w:rPr>
        <w:t>ّ</w:t>
      </w:r>
      <w:r>
        <w:rPr>
          <w:rFonts w:cs="Arial" w:hint="cs"/>
          <w:color w:val="000080"/>
          <w:rtl/>
          <w:lang w:bidi="ar-SA"/>
        </w:rPr>
        <w:t xml:space="preserve">ق إليه عندما نقارن بين طاقة تأين ذرتين متشابهتين في البُعد بين النواة والإلكترون الخارج من الذرة.  </w:t>
      </w:r>
    </w:p>
    <w:p w14:paraId="58FA20E4" w14:textId="77777777" w:rsidR="00F91018" w:rsidRDefault="00B953B5" w:rsidP="000E6DF5">
      <w:pPr>
        <w:spacing w:line="360" w:lineRule="auto"/>
        <w:ind w:left="-58"/>
        <w:rPr>
          <w:rFonts w:cs="David"/>
          <w:color w:val="000080"/>
          <w:rtl/>
        </w:rPr>
      </w:pPr>
      <w:r>
        <w:rPr>
          <w:rFonts w:cs="Arial" w:hint="cs"/>
          <w:color w:val="000080"/>
          <w:rtl/>
          <w:lang w:bidi="ar-SA"/>
        </w:rPr>
        <w:t xml:space="preserve">طاقة تأين ذرة </w:t>
      </w:r>
      <w:r w:rsidR="00F91018">
        <w:rPr>
          <w:rFonts w:cs="David"/>
          <w:color w:val="000080"/>
        </w:rPr>
        <w:t>Na</w:t>
      </w:r>
      <w:r w:rsidR="00F91018">
        <w:rPr>
          <w:rFonts w:cs="David" w:hint="cs"/>
          <w:color w:val="000080"/>
          <w:rtl/>
        </w:rPr>
        <w:t xml:space="preserve"> </w:t>
      </w:r>
      <w:r>
        <w:rPr>
          <w:rFonts w:cs="Arial" w:hint="cs"/>
          <w:color w:val="000080"/>
          <w:rtl/>
          <w:lang w:bidi="ar-SA"/>
        </w:rPr>
        <w:t xml:space="preserve">أعلى من طاقة تأين ذرة </w:t>
      </w:r>
      <w:proofErr w:type="gramStart"/>
      <w:r w:rsidR="00F91018">
        <w:rPr>
          <w:rFonts w:cs="David"/>
          <w:color w:val="000080"/>
        </w:rPr>
        <w:t>K</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لأن</w:t>
      </w:r>
      <w:r w:rsidR="00E15A7A">
        <w:rPr>
          <w:rFonts w:cs="Arial" w:hint="cs"/>
          <w:color w:val="000080"/>
          <w:rtl/>
          <w:lang w:bidi="ar-SA"/>
        </w:rPr>
        <w:t>ّ</w:t>
      </w:r>
      <w:r>
        <w:rPr>
          <w:rFonts w:cs="Arial" w:hint="cs"/>
          <w:color w:val="000080"/>
          <w:rtl/>
          <w:lang w:bidi="ar-SA"/>
        </w:rPr>
        <w:t xml:space="preserve">ه في ذرة </w:t>
      </w:r>
      <w:r w:rsidR="00F91018">
        <w:rPr>
          <w:rFonts w:cs="David" w:hint="cs"/>
          <w:color w:val="000080"/>
          <w:rtl/>
        </w:rPr>
        <w:t xml:space="preserve"> </w:t>
      </w:r>
      <w:r w:rsidR="00F91018">
        <w:rPr>
          <w:rFonts w:cs="David"/>
          <w:color w:val="000080"/>
        </w:rPr>
        <w:t>Na</w:t>
      </w:r>
      <w:r w:rsidR="00F91018">
        <w:rPr>
          <w:rFonts w:cs="David" w:hint="cs"/>
          <w:color w:val="000080"/>
          <w:rtl/>
        </w:rPr>
        <w:t xml:space="preserve"> </w:t>
      </w:r>
      <w:r>
        <w:rPr>
          <w:rFonts w:cs="Arial" w:hint="cs"/>
          <w:color w:val="000080"/>
          <w:rtl/>
          <w:lang w:bidi="ar-SA"/>
        </w:rPr>
        <w:t>يوجد ثلاثة مستويات طاقة فيها إلكترونات، أم</w:t>
      </w:r>
      <w:r w:rsidR="00E15A7A">
        <w:rPr>
          <w:rFonts w:cs="Arial" w:hint="cs"/>
          <w:color w:val="000080"/>
          <w:rtl/>
          <w:lang w:bidi="ar-SA"/>
        </w:rPr>
        <w:t>ّ</w:t>
      </w:r>
      <w:r>
        <w:rPr>
          <w:rFonts w:cs="Arial" w:hint="cs"/>
          <w:color w:val="000080"/>
          <w:rtl/>
          <w:lang w:bidi="ar-SA"/>
        </w:rPr>
        <w:t xml:space="preserve">ا في ذرة </w:t>
      </w:r>
      <w:r w:rsidR="00F91018">
        <w:rPr>
          <w:rFonts w:cs="David"/>
          <w:color w:val="000080"/>
        </w:rPr>
        <w:t>K</w:t>
      </w:r>
      <w:r w:rsidR="00F91018">
        <w:rPr>
          <w:rFonts w:cs="David" w:hint="cs"/>
          <w:color w:val="000080"/>
          <w:rtl/>
        </w:rPr>
        <w:t xml:space="preserve"> </w:t>
      </w:r>
      <w:r w:rsidR="000E6DF5">
        <w:rPr>
          <w:rFonts w:cs="Arial" w:hint="cs"/>
          <w:color w:val="000080"/>
          <w:rtl/>
          <w:lang w:bidi="ar-SA"/>
        </w:rPr>
        <w:t xml:space="preserve">يوجد أربعة مستويات طاقة فيها إلكترونات. البُعد بين نواة ذرة </w:t>
      </w:r>
      <w:r w:rsidR="00F91018">
        <w:rPr>
          <w:rFonts w:cs="David"/>
          <w:color w:val="000080"/>
        </w:rPr>
        <w:t>Na</w:t>
      </w:r>
      <w:r w:rsidR="00F91018">
        <w:rPr>
          <w:rFonts w:cs="David" w:hint="cs"/>
          <w:color w:val="000080"/>
          <w:rtl/>
        </w:rPr>
        <w:t xml:space="preserve"> </w:t>
      </w:r>
      <w:r w:rsidR="000E6DF5">
        <w:rPr>
          <w:rFonts w:cs="Arial" w:hint="cs"/>
          <w:color w:val="000080"/>
          <w:rtl/>
          <w:lang w:bidi="ar-SA"/>
        </w:rPr>
        <w:t xml:space="preserve">والإلكترون الخارج أصغر، </w:t>
      </w:r>
      <w:r w:rsidR="00E15A7A">
        <w:rPr>
          <w:rFonts w:cs="Arial" w:hint="cs"/>
          <w:color w:val="000080"/>
          <w:rtl/>
          <w:lang w:bidi="ar-SA"/>
        </w:rPr>
        <w:t>و</w:t>
      </w:r>
      <w:r w:rsidR="000E6DF5">
        <w:rPr>
          <w:rFonts w:cs="Arial" w:hint="cs"/>
          <w:color w:val="000080"/>
          <w:rtl/>
          <w:lang w:bidi="ar-SA"/>
        </w:rPr>
        <w:t>التجاذب بينه وبين نواة الذرة أكبر</w:t>
      </w:r>
      <w:r w:rsidR="00E15A7A">
        <w:rPr>
          <w:rFonts w:cs="Arial" w:hint="cs"/>
          <w:color w:val="000080"/>
          <w:rtl/>
          <w:lang w:bidi="ar-SA"/>
        </w:rPr>
        <w:t>، لذا يجب بذل كمّيّة طاقة أكبر لإخ</w:t>
      </w:r>
      <w:r w:rsidR="000E6DF5">
        <w:rPr>
          <w:rFonts w:cs="Arial" w:hint="cs"/>
          <w:color w:val="000080"/>
          <w:rtl/>
          <w:lang w:bidi="ar-SA"/>
        </w:rPr>
        <w:t xml:space="preserve">راج إلكترون من ذرة </w:t>
      </w:r>
      <w:proofErr w:type="gramStart"/>
      <w:r w:rsidR="00F91018">
        <w:rPr>
          <w:rFonts w:cs="David"/>
          <w:color w:val="000080"/>
        </w:rPr>
        <w:t>Na</w:t>
      </w:r>
      <w:r w:rsidR="00F91018">
        <w:rPr>
          <w:rFonts w:cs="David" w:hint="cs"/>
          <w:color w:val="000080"/>
          <w:rtl/>
        </w:rPr>
        <w:t xml:space="preserve"> .</w:t>
      </w:r>
      <w:proofErr w:type="gramEnd"/>
    </w:p>
    <w:p w14:paraId="0ECCA9EA" w14:textId="77777777" w:rsidR="00F91018" w:rsidRDefault="000E6DF5" w:rsidP="00E15A7A">
      <w:pPr>
        <w:spacing w:line="360" w:lineRule="auto"/>
        <w:ind w:left="-58"/>
        <w:rPr>
          <w:rFonts w:cs="David"/>
          <w:color w:val="000080"/>
          <w:rtl/>
        </w:rPr>
      </w:pPr>
      <w:r>
        <w:rPr>
          <w:rFonts w:cs="Arial" w:hint="cs"/>
          <w:color w:val="000080"/>
          <w:rtl/>
          <w:lang w:bidi="ar-SA"/>
        </w:rPr>
        <w:t>العبارات الأخرى غير صحيحة، لأن</w:t>
      </w:r>
      <w:r w:rsidR="00E15A7A">
        <w:rPr>
          <w:rFonts w:cs="Arial" w:hint="cs"/>
          <w:color w:val="000080"/>
          <w:rtl/>
          <w:lang w:bidi="ar-SA"/>
        </w:rPr>
        <w:t>ّ</w:t>
      </w:r>
      <w:r>
        <w:rPr>
          <w:rFonts w:cs="Arial" w:hint="cs"/>
          <w:color w:val="000080"/>
          <w:rtl/>
          <w:lang w:bidi="ar-SA"/>
        </w:rPr>
        <w:t xml:space="preserve">ها </w:t>
      </w:r>
      <w:r w:rsidR="00E15A7A">
        <w:rPr>
          <w:rFonts w:cs="Arial" w:hint="cs"/>
          <w:color w:val="000080"/>
          <w:rtl/>
          <w:lang w:bidi="ar-SA"/>
        </w:rPr>
        <w:t>لا ت</w:t>
      </w:r>
      <w:r>
        <w:rPr>
          <w:rFonts w:cs="Arial" w:hint="cs"/>
          <w:color w:val="000080"/>
          <w:rtl/>
          <w:lang w:bidi="ar-SA"/>
        </w:rPr>
        <w:t xml:space="preserve">شمل تأثير العاملين على طاقة التأين. </w:t>
      </w:r>
    </w:p>
    <w:p w14:paraId="5C9F3CBD" w14:textId="77777777" w:rsidR="00F91018" w:rsidRDefault="00F91018">
      <w:pPr>
        <w:rPr>
          <w:rFonts w:ascii="Arial" w:hAnsi="Arial" w:cs="Arial"/>
          <w:sz w:val="28"/>
          <w:szCs w:val="28"/>
          <w:rtl/>
        </w:rPr>
      </w:pPr>
    </w:p>
    <w:p w14:paraId="63EA0A7B" w14:textId="77777777" w:rsidR="00724CF2" w:rsidRDefault="00724CF2">
      <w:pPr>
        <w:bidi w:val="0"/>
        <w:rPr>
          <w:rFonts w:ascii="Arial" w:hAnsi="Arial" w:cs="Arial"/>
          <w:sz w:val="28"/>
          <w:szCs w:val="28"/>
          <w:rtl/>
        </w:rPr>
      </w:pPr>
      <w:r>
        <w:rPr>
          <w:rFonts w:ascii="Arial" w:hAnsi="Arial" w:cs="Arial"/>
          <w:sz w:val="28"/>
          <w:szCs w:val="28"/>
          <w:rtl/>
        </w:rPr>
        <w:br w:type="page"/>
      </w:r>
    </w:p>
    <w:p w14:paraId="24A0F923" w14:textId="77777777" w:rsidR="00F91018" w:rsidRDefault="001D5B87" w:rsidP="001D5B87">
      <w:pPr>
        <w:pStyle w:val="Heading2"/>
        <w:rPr>
          <w:rtl/>
        </w:rPr>
      </w:pPr>
      <w:bookmarkStart w:id="73" w:name="_Toc519075237"/>
      <w:r>
        <w:rPr>
          <w:rFonts w:cs="Arial" w:hint="cs"/>
          <w:rtl/>
          <w:lang w:bidi="ar-SA"/>
        </w:rPr>
        <w:lastRenderedPageBreak/>
        <w:t>سؤال</w:t>
      </w:r>
      <w:r w:rsidR="00F91018">
        <w:rPr>
          <w:rFonts w:hint="cs"/>
          <w:rtl/>
        </w:rPr>
        <w:t xml:space="preserve"> </w:t>
      </w:r>
      <w:r w:rsidR="00F91018">
        <w:t>1</w:t>
      </w:r>
      <w:r>
        <w:rPr>
          <w:rFonts w:cs="Arial" w:hint="cs"/>
          <w:rtl/>
          <w:lang w:bidi="ar-SA"/>
        </w:rPr>
        <w:t>ب، بجروت</w:t>
      </w:r>
      <w:r w:rsidR="00F91018">
        <w:rPr>
          <w:rFonts w:hint="cs"/>
          <w:rtl/>
        </w:rPr>
        <w:t xml:space="preserve"> </w:t>
      </w:r>
      <w:proofErr w:type="gramStart"/>
      <w:r w:rsidR="00F91018">
        <w:rPr>
          <w:rFonts w:hint="cs"/>
          <w:rtl/>
        </w:rPr>
        <w:t xml:space="preserve">2004 </w:t>
      </w:r>
      <w:r>
        <w:rPr>
          <w:rFonts w:cstheme="minorBidi" w:hint="cs"/>
          <w:rtl/>
          <w:lang w:bidi="ar-SA"/>
        </w:rPr>
        <w:t>،</w:t>
      </w:r>
      <w:proofErr w:type="gramEnd"/>
      <w:r>
        <w:rPr>
          <w:rFonts w:cstheme="minorBidi" w:hint="cs"/>
          <w:rtl/>
          <w:lang w:bidi="ar-SA"/>
        </w:rPr>
        <w:t xml:space="preserve"> رقم النموذج</w:t>
      </w:r>
      <w:r w:rsidR="00F91018">
        <w:rPr>
          <w:rFonts w:hint="cs"/>
          <w:rtl/>
        </w:rPr>
        <w:t xml:space="preserve"> 928651</w:t>
      </w:r>
      <w:bookmarkEnd w:id="73"/>
    </w:p>
    <w:p w14:paraId="4E826F22" w14:textId="77777777" w:rsidR="00F91018" w:rsidRDefault="00002EE1" w:rsidP="00002EE1">
      <w:pPr>
        <w:spacing w:line="360" w:lineRule="auto"/>
        <w:ind w:left="-58"/>
        <w:rPr>
          <w:rFonts w:cs="David"/>
          <w:rtl/>
        </w:rPr>
      </w:pPr>
      <w:r>
        <w:rPr>
          <w:rFonts w:cs="Arial" w:hint="cs"/>
          <w:rtl/>
          <w:lang w:bidi="ar-SA"/>
        </w:rPr>
        <w:t>أي</w:t>
      </w:r>
      <w:r w:rsidR="0036452E">
        <w:rPr>
          <w:rFonts w:cs="Arial" w:hint="cs"/>
          <w:rtl/>
          <w:lang w:bidi="ar-SA"/>
        </w:rPr>
        <w:t>ّ</w:t>
      </w:r>
      <w:r>
        <w:rPr>
          <w:rFonts w:cs="Arial" w:hint="cs"/>
          <w:rtl/>
          <w:lang w:bidi="ar-SA"/>
        </w:rPr>
        <w:t xml:space="preserve"> ماد</w:t>
      </w:r>
      <w:r w:rsidR="0036452E">
        <w:rPr>
          <w:rFonts w:cs="Arial" w:hint="cs"/>
          <w:rtl/>
          <w:lang w:bidi="ar-SA"/>
        </w:rPr>
        <w:t>ّ</w:t>
      </w:r>
      <w:r>
        <w:rPr>
          <w:rFonts w:cs="Arial" w:hint="cs"/>
          <w:rtl/>
          <w:lang w:bidi="ar-SA"/>
        </w:rPr>
        <w:t>ة من بين المواد</w:t>
      </w:r>
      <w:r w:rsidR="0036452E">
        <w:rPr>
          <w:rFonts w:cs="Arial" w:hint="cs"/>
          <w:rtl/>
          <w:lang w:bidi="ar-SA"/>
        </w:rPr>
        <w:t>ّ</w:t>
      </w:r>
      <w:r>
        <w:rPr>
          <w:rFonts w:cs="Arial" w:hint="cs"/>
          <w:rtl/>
          <w:lang w:bidi="ar-SA"/>
        </w:rPr>
        <w:t xml:space="preserve"> التالية</w:t>
      </w:r>
      <w:r w:rsidR="00F91018">
        <w:rPr>
          <w:rFonts w:cs="David" w:hint="cs"/>
          <w:rtl/>
        </w:rPr>
        <w:t xml:space="preserve">: </w:t>
      </w:r>
      <w:r w:rsidR="00F91018">
        <w:rPr>
          <w:rFonts w:cs="David"/>
        </w:rPr>
        <w:t>HF</w:t>
      </w:r>
      <w:r w:rsidR="00F91018">
        <w:rPr>
          <w:rFonts w:cs="David"/>
          <w:vertAlign w:val="subscript"/>
        </w:rPr>
        <w:t>(</w:t>
      </w:r>
      <w:proofErr w:type="gramStart"/>
      <w:r w:rsidR="00F91018">
        <w:rPr>
          <w:rFonts w:cs="David"/>
          <w:vertAlign w:val="subscript"/>
        </w:rPr>
        <w:t>g)</w:t>
      </w:r>
      <w:r w:rsidR="00F91018">
        <w:rPr>
          <w:rFonts w:cs="David"/>
        </w:rPr>
        <w:t xml:space="preserve">  ,</w:t>
      </w:r>
      <w:proofErr w:type="gramEnd"/>
      <w:r w:rsidR="00F91018">
        <w:rPr>
          <w:rFonts w:cs="David"/>
        </w:rPr>
        <w:t xml:space="preserve">  P</w:t>
      </w:r>
      <w:r w:rsidR="00F91018">
        <w:rPr>
          <w:rFonts w:cs="David"/>
          <w:vertAlign w:val="subscript"/>
        </w:rPr>
        <w:t>4(s)</w:t>
      </w:r>
      <w:r w:rsidR="00F91018">
        <w:rPr>
          <w:rFonts w:cs="David"/>
        </w:rPr>
        <w:t xml:space="preserve">  ,  Br</w:t>
      </w:r>
      <w:r w:rsidR="00F91018">
        <w:rPr>
          <w:rFonts w:cs="David"/>
          <w:vertAlign w:val="subscript"/>
        </w:rPr>
        <w:t>2(l)</w:t>
      </w:r>
      <w:r w:rsidR="00F91018">
        <w:rPr>
          <w:rFonts w:cs="David"/>
        </w:rPr>
        <w:t xml:space="preserve">  ,  NaCl</w:t>
      </w:r>
      <w:r w:rsidR="00F91018">
        <w:rPr>
          <w:rFonts w:cs="David"/>
          <w:vertAlign w:val="subscript"/>
        </w:rPr>
        <w:t>(s)</w:t>
      </w:r>
      <w:r w:rsidR="00F91018">
        <w:rPr>
          <w:rFonts w:cs="David" w:hint="cs"/>
          <w:rtl/>
        </w:rPr>
        <w:t xml:space="preserve">   </w:t>
      </w:r>
      <w:r>
        <w:rPr>
          <w:rFonts w:cs="Arial" w:hint="cs"/>
          <w:rtl/>
          <w:lang w:bidi="ar-SA"/>
        </w:rPr>
        <w:t>مكو</w:t>
      </w:r>
      <w:r w:rsidR="0036452E">
        <w:rPr>
          <w:rFonts w:cs="Arial" w:hint="cs"/>
          <w:rtl/>
          <w:lang w:bidi="ar-SA"/>
        </w:rPr>
        <w:t>ّ</w:t>
      </w:r>
      <w:r>
        <w:rPr>
          <w:rFonts w:cs="Arial" w:hint="cs"/>
          <w:rtl/>
          <w:lang w:bidi="ar-SA"/>
        </w:rPr>
        <w:t xml:space="preserve">نة من جزيئات لها ثنائي قطب ثابت؟ </w:t>
      </w:r>
    </w:p>
    <w:p w14:paraId="7CEE46C3" w14:textId="77777777" w:rsidR="00F91018" w:rsidRPr="00724CF2" w:rsidRDefault="00F91018" w:rsidP="009A2C23">
      <w:pPr>
        <w:pStyle w:val="ListParagraph"/>
        <w:numPr>
          <w:ilvl w:val="0"/>
          <w:numId w:val="52"/>
        </w:numPr>
        <w:tabs>
          <w:tab w:val="left" w:pos="1643"/>
        </w:tabs>
        <w:spacing w:after="0" w:line="360" w:lineRule="auto"/>
        <w:rPr>
          <w:rFonts w:cs="David"/>
          <w:sz w:val="24"/>
          <w:szCs w:val="24"/>
          <w:rtl/>
        </w:rPr>
      </w:pPr>
      <w:r w:rsidRPr="00724CF2">
        <w:rPr>
          <w:rFonts w:cs="David"/>
          <w:sz w:val="24"/>
          <w:szCs w:val="24"/>
        </w:rPr>
        <w:t>NaCl</w:t>
      </w:r>
      <w:r w:rsidRPr="00724CF2">
        <w:rPr>
          <w:rFonts w:cs="David"/>
          <w:sz w:val="24"/>
          <w:szCs w:val="24"/>
          <w:vertAlign w:val="subscript"/>
        </w:rPr>
        <w:t>(s)</w:t>
      </w:r>
      <w:r w:rsidRPr="00724CF2">
        <w:rPr>
          <w:rFonts w:cs="David" w:hint="cs"/>
          <w:sz w:val="24"/>
          <w:szCs w:val="24"/>
          <w:rtl/>
        </w:rPr>
        <w:tab/>
      </w:r>
    </w:p>
    <w:p w14:paraId="5C1D97C1" w14:textId="77777777" w:rsidR="00F91018" w:rsidRPr="00724CF2" w:rsidRDefault="00F91018" w:rsidP="009A2C23">
      <w:pPr>
        <w:pStyle w:val="ListParagraph"/>
        <w:numPr>
          <w:ilvl w:val="0"/>
          <w:numId w:val="52"/>
        </w:numPr>
        <w:tabs>
          <w:tab w:val="left" w:pos="1643"/>
        </w:tabs>
        <w:spacing w:after="0" w:line="360" w:lineRule="auto"/>
        <w:rPr>
          <w:rFonts w:cs="David"/>
          <w:sz w:val="24"/>
          <w:szCs w:val="24"/>
          <w:rtl/>
        </w:rPr>
      </w:pPr>
      <w:r w:rsidRPr="00724CF2">
        <w:rPr>
          <w:rFonts w:cs="David"/>
          <w:sz w:val="24"/>
          <w:szCs w:val="24"/>
        </w:rPr>
        <w:t>Br</w:t>
      </w:r>
      <w:r w:rsidRPr="00724CF2">
        <w:rPr>
          <w:rFonts w:cs="David"/>
          <w:sz w:val="24"/>
          <w:szCs w:val="24"/>
          <w:vertAlign w:val="subscript"/>
        </w:rPr>
        <w:t>2(l)</w:t>
      </w:r>
    </w:p>
    <w:p w14:paraId="7653BD1F" w14:textId="77777777" w:rsidR="00F91018" w:rsidRPr="00724CF2" w:rsidRDefault="00F91018" w:rsidP="009A2C23">
      <w:pPr>
        <w:pStyle w:val="ListParagraph"/>
        <w:numPr>
          <w:ilvl w:val="0"/>
          <w:numId w:val="52"/>
        </w:numPr>
        <w:tabs>
          <w:tab w:val="left" w:pos="1643"/>
        </w:tabs>
        <w:spacing w:after="0" w:line="360" w:lineRule="auto"/>
        <w:rPr>
          <w:rFonts w:cs="David"/>
          <w:sz w:val="24"/>
          <w:szCs w:val="24"/>
          <w:rtl/>
        </w:rPr>
      </w:pPr>
      <w:r w:rsidRPr="00724CF2">
        <w:rPr>
          <w:rFonts w:cs="David"/>
          <w:sz w:val="24"/>
          <w:szCs w:val="24"/>
        </w:rPr>
        <w:t>P</w:t>
      </w:r>
      <w:r w:rsidRPr="00724CF2">
        <w:rPr>
          <w:rFonts w:cs="David"/>
          <w:sz w:val="24"/>
          <w:szCs w:val="24"/>
          <w:vertAlign w:val="subscript"/>
        </w:rPr>
        <w:t>4(s)</w:t>
      </w:r>
    </w:p>
    <w:p w14:paraId="058B51B1" w14:textId="77777777" w:rsidR="00F91018" w:rsidRPr="00724CF2" w:rsidRDefault="00F91018" w:rsidP="009A2C23">
      <w:pPr>
        <w:pStyle w:val="ListParagraph"/>
        <w:numPr>
          <w:ilvl w:val="0"/>
          <w:numId w:val="52"/>
        </w:numPr>
        <w:tabs>
          <w:tab w:val="left" w:pos="1643"/>
        </w:tabs>
        <w:spacing w:after="0" w:line="360" w:lineRule="auto"/>
        <w:rPr>
          <w:rFonts w:cs="David"/>
          <w:b/>
          <w:bCs/>
          <w:sz w:val="24"/>
          <w:szCs w:val="24"/>
          <w:rtl/>
        </w:rPr>
      </w:pPr>
      <w:r w:rsidRPr="00724CF2">
        <w:rPr>
          <w:rFonts w:cs="David"/>
          <w:b/>
          <w:bCs/>
          <w:sz w:val="24"/>
          <w:szCs w:val="24"/>
          <w:highlight w:val="yellow"/>
        </w:rPr>
        <w:t>HF</w:t>
      </w:r>
      <w:r w:rsidRPr="00724CF2">
        <w:rPr>
          <w:rFonts w:cs="David"/>
          <w:b/>
          <w:bCs/>
          <w:sz w:val="24"/>
          <w:szCs w:val="24"/>
          <w:highlight w:val="yellow"/>
          <w:vertAlign w:val="subscript"/>
        </w:rPr>
        <w:t>(g)</w:t>
      </w:r>
      <w:r w:rsidR="00002EE1">
        <w:rPr>
          <w:rFonts w:cs="David" w:hint="cs"/>
          <w:b/>
          <w:bCs/>
          <w:sz w:val="24"/>
          <w:szCs w:val="24"/>
          <w:highlight w:val="yellow"/>
          <w:rtl/>
        </w:rPr>
        <w:t xml:space="preserve"> </w:t>
      </w:r>
      <w:r w:rsidR="00724CF2" w:rsidRPr="00724CF2">
        <w:rPr>
          <w:rFonts w:cs="David" w:hint="cs"/>
          <w:b/>
          <w:bCs/>
          <w:sz w:val="24"/>
          <w:szCs w:val="24"/>
          <w:highlight w:val="yellow"/>
          <w:rtl/>
        </w:rPr>
        <w:t>(</w:t>
      </w:r>
      <w:r w:rsidR="00002EE1">
        <w:rPr>
          <w:rFonts w:hint="cs"/>
          <w:b/>
          <w:bCs/>
          <w:sz w:val="24"/>
          <w:szCs w:val="24"/>
          <w:highlight w:val="yellow"/>
          <w:rtl/>
          <w:lang w:bidi="ar-SA"/>
        </w:rPr>
        <w:t>الإجابة الصحيحة</w:t>
      </w:r>
      <w:r w:rsidR="00724CF2" w:rsidRPr="00724CF2">
        <w:rPr>
          <w:rFonts w:cs="David" w:hint="cs"/>
          <w:b/>
          <w:bCs/>
          <w:sz w:val="24"/>
          <w:szCs w:val="24"/>
          <w:highlight w:val="yellow"/>
          <w:rtl/>
        </w:rPr>
        <w:t>)</w:t>
      </w:r>
    </w:p>
    <w:p w14:paraId="4CC9977E" w14:textId="77777777" w:rsidR="00F91018" w:rsidRDefault="00F91018">
      <w:pPr>
        <w:tabs>
          <w:tab w:val="left" w:pos="1643"/>
        </w:tabs>
        <w:spacing w:line="360" w:lineRule="auto"/>
        <w:ind w:left="1076" w:hanging="1134"/>
        <w:rPr>
          <w:rFonts w:cs="David"/>
          <w:rtl/>
        </w:rPr>
      </w:pPr>
    </w:p>
    <w:p w14:paraId="6CC58C58" w14:textId="77777777" w:rsidR="00F91018" w:rsidRDefault="00002EE1">
      <w:pPr>
        <w:spacing w:line="360" w:lineRule="auto"/>
        <w:ind w:left="-58"/>
        <w:rPr>
          <w:rFonts w:cs="David"/>
          <w:b/>
          <w:bCs/>
          <w:color w:val="000080"/>
          <w:rtl/>
        </w:rPr>
      </w:pPr>
      <w:r>
        <w:rPr>
          <w:rFonts w:cs="Arial" w:hint="cs"/>
          <w:b/>
          <w:bCs/>
          <w:color w:val="000080"/>
          <w:rtl/>
          <w:lang w:bidi="ar-SA"/>
        </w:rPr>
        <w:t>التعليل</w:t>
      </w:r>
      <w:r w:rsidR="00F91018">
        <w:rPr>
          <w:rFonts w:cs="David" w:hint="cs"/>
          <w:b/>
          <w:bCs/>
          <w:color w:val="000080"/>
          <w:rtl/>
        </w:rPr>
        <w:t>:</w:t>
      </w:r>
    </w:p>
    <w:p w14:paraId="71A6086C" w14:textId="77777777" w:rsidR="00002EE1" w:rsidRDefault="00F91018" w:rsidP="00002EE1">
      <w:pPr>
        <w:tabs>
          <w:tab w:val="left" w:pos="1643"/>
        </w:tabs>
        <w:spacing w:line="360" w:lineRule="auto"/>
        <w:ind w:left="-58"/>
        <w:rPr>
          <w:rFonts w:cs="David"/>
          <w:color w:val="000080"/>
        </w:rPr>
      </w:pPr>
      <w:r>
        <w:rPr>
          <w:rFonts w:cs="David"/>
          <w:color w:val="000080"/>
        </w:rPr>
        <w:t>HF</w:t>
      </w:r>
      <w:r>
        <w:rPr>
          <w:rFonts w:cs="David"/>
          <w:color w:val="000080"/>
          <w:vertAlign w:val="subscript"/>
        </w:rPr>
        <w:t>(g)</w:t>
      </w:r>
      <w:r>
        <w:rPr>
          <w:rFonts w:cs="David" w:hint="cs"/>
          <w:color w:val="000080"/>
          <w:rtl/>
        </w:rPr>
        <w:t xml:space="preserve"> </w:t>
      </w:r>
      <w:r w:rsidR="00002EE1">
        <w:rPr>
          <w:rFonts w:cs="Arial" w:hint="cs"/>
          <w:color w:val="000080"/>
          <w:rtl/>
          <w:lang w:bidi="ar-SA"/>
        </w:rPr>
        <w:t>هو ماد</w:t>
      </w:r>
      <w:r w:rsidR="0036452E">
        <w:rPr>
          <w:rFonts w:cs="Arial" w:hint="cs"/>
          <w:color w:val="000080"/>
          <w:rtl/>
          <w:lang w:bidi="ar-SA"/>
        </w:rPr>
        <w:t>ّ</w:t>
      </w:r>
      <w:r w:rsidR="00002EE1">
        <w:rPr>
          <w:rFonts w:cs="Arial" w:hint="cs"/>
          <w:color w:val="000080"/>
          <w:rtl/>
          <w:lang w:bidi="ar-SA"/>
        </w:rPr>
        <w:t>ة جزيئية مكو</w:t>
      </w:r>
      <w:r w:rsidR="0036452E">
        <w:rPr>
          <w:rFonts w:cs="Arial" w:hint="cs"/>
          <w:color w:val="000080"/>
          <w:rtl/>
          <w:lang w:bidi="ar-SA"/>
        </w:rPr>
        <w:t>ّ</w:t>
      </w:r>
      <w:r w:rsidR="00002EE1">
        <w:rPr>
          <w:rFonts w:cs="Arial" w:hint="cs"/>
          <w:color w:val="000080"/>
          <w:rtl/>
          <w:lang w:bidi="ar-SA"/>
        </w:rPr>
        <w:t xml:space="preserve">نة من جزيئات فيها ثنائي قطب ثابت بسبب الفرق الكبير في الإلكتروسالبية بين ذرات </w:t>
      </w:r>
      <w:r>
        <w:rPr>
          <w:rFonts w:cs="David" w:hint="cs"/>
          <w:color w:val="000080"/>
          <w:rtl/>
        </w:rPr>
        <w:t xml:space="preserve"> </w:t>
      </w:r>
    </w:p>
    <w:p w14:paraId="099E0C33" w14:textId="77777777" w:rsidR="00F91018" w:rsidRDefault="00F91018" w:rsidP="00002EE1">
      <w:pPr>
        <w:tabs>
          <w:tab w:val="left" w:pos="1643"/>
        </w:tabs>
        <w:spacing w:line="360" w:lineRule="auto"/>
        <w:ind w:left="-58"/>
        <w:rPr>
          <w:rFonts w:cs="David"/>
          <w:color w:val="000080"/>
          <w:rtl/>
        </w:rPr>
      </w:pPr>
      <w:r>
        <w:rPr>
          <w:rFonts w:cs="David" w:hint="cs"/>
          <w:color w:val="000080"/>
        </w:rPr>
        <w:t>F</w:t>
      </w:r>
      <w:r>
        <w:rPr>
          <w:rFonts w:cs="David" w:hint="cs"/>
          <w:color w:val="000080"/>
          <w:rtl/>
        </w:rPr>
        <w:t xml:space="preserve"> </w:t>
      </w:r>
      <w:r w:rsidR="00002EE1">
        <w:rPr>
          <w:rFonts w:cs="Arial" w:hint="cs"/>
          <w:color w:val="000080"/>
          <w:rtl/>
          <w:lang w:bidi="ar-SA"/>
        </w:rPr>
        <w:t>وذرات</w:t>
      </w:r>
      <w:r>
        <w:rPr>
          <w:rFonts w:cs="David" w:hint="cs"/>
          <w:color w:val="000080"/>
          <w:rtl/>
        </w:rPr>
        <w:t xml:space="preserve"> </w:t>
      </w:r>
      <w:proofErr w:type="gramStart"/>
      <w:r>
        <w:rPr>
          <w:rFonts w:cs="David" w:hint="cs"/>
          <w:color w:val="000080"/>
        </w:rPr>
        <w:t>H</w:t>
      </w:r>
      <w:r>
        <w:rPr>
          <w:rFonts w:cs="David" w:hint="cs"/>
          <w:color w:val="000080"/>
          <w:rtl/>
        </w:rPr>
        <w:t xml:space="preserve"> .</w:t>
      </w:r>
      <w:proofErr w:type="gramEnd"/>
      <w:r>
        <w:rPr>
          <w:rFonts w:cs="David" w:hint="cs"/>
          <w:color w:val="000080"/>
          <w:rtl/>
        </w:rPr>
        <w:tab/>
      </w:r>
    </w:p>
    <w:p w14:paraId="0F46C8D6" w14:textId="77777777" w:rsidR="00F91018" w:rsidRDefault="00F91018" w:rsidP="00002EE1">
      <w:pPr>
        <w:tabs>
          <w:tab w:val="left" w:pos="1643"/>
        </w:tabs>
        <w:spacing w:line="360" w:lineRule="auto"/>
        <w:ind w:left="-58"/>
        <w:rPr>
          <w:rFonts w:cs="David"/>
          <w:color w:val="000080"/>
          <w:rtl/>
          <w:lang w:bidi="ar-SA"/>
        </w:rPr>
      </w:pPr>
      <w:r>
        <w:rPr>
          <w:rFonts w:cs="David"/>
          <w:color w:val="000080"/>
        </w:rPr>
        <w:t>Br</w:t>
      </w:r>
      <w:r>
        <w:rPr>
          <w:rFonts w:cs="David"/>
          <w:color w:val="000080"/>
          <w:vertAlign w:val="subscript"/>
        </w:rPr>
        <w:t>2(l)</w:t>
      </w:r>
      <w:r>
        <w:rPr>
          <w:rFonts w:cs="David" w:hint="cs"/>
          <w:color w:val="000080"/>
          <w:rtl/>
        </w:rPr>
        <w:t xml:space="preserve"> </w:t>
      </w:r>
      <w:r w:rsidR="00002EE1">
        <w:rPr>
          <w:rFonts w:cs="Arial" w:hint="cs"/>
          <w:color w:val="000080"/>
          <w:rtl/>
          <w:lang w:bidi="ar-SA"/>
        </w:rPr>
        <w:t>وَ</w:t>
      </w:r>
      <w:r>
        <w:rPr>
          <w:rFonts w:cs="David" w:hint="cs"/>
          <w:color w:val="000080"/>
          <w:rtl/>
        </w:rPr>
        <w:t xml:space="preserve"> </w:t>
      </w:r>
      <w:r>
        <w:rPr>
          <w:rFonts w:cs="David"/>
          <w:color w:val="000080"/>
        </w:rPr>
        <w:t>P</w:t>
      </w:r>
      <w:r>
        <w:rPr>
          <w:rFonts w:cs="David"/>
          <w:color w:val="000080"/>
          <w:vertAlign w:val="subscript"/>
        </w:rPr>
        <w:t>4(s)</w:t>
      </w:r>
      <w:r>
        <w:rPr>
          <w:rFonts w:cs="David" w:hint="cs"/>
          <w:color w:val="000080"/>
          <w:rtl/>
        </w:rPr>
        <w:t xml:space="preserve"> </w:t>
      </w:r>
      <w:r w:rsidR="00002EE1">
        <w:rPr>
          <w:rFonts w:cs="Arial" w:hint="cs"/>
          <w:color w:val="000080"/>
          <w:rtl/>
          <w:lang w:bidi="ar-SA"/>
        </w:rPr>
        <w:t>هما ماد</w:t>
      </w:r>
      <w:r w:rsidR="0036452E">
        <w:rPr>
          <w:rFonts w:cs="Arial" w:hint="cs"/>
          <w:color w:val="000080"/>
          <w:rtl/>
          <w:lang w:bidi="ar-SA"/>
        </w:rPr>
        <w:t>ّ</w:t>
      </w:r>
      <w:r w:rsidR="00002EE1">
        <w:rPr>
          <w:rFonts w:cs="Arial" w:hint="cs"/>
          <w:color w:val="000080"/>
          <w:rtl/>
          <w:lang w:bidi="ar-SA"/>
        </w:rPr>
        <w:t>تان جزيئيتان، عناصر جميع الذرات في جزيئاتها متماثلة. لذا لا يوجد فرق في الإلكتروسالبيىة بين الذرات، وهذه الجزيئات غير قطبية.</w:t>
      </w:r>
    </w:p>
    <w:p w14:paraId="29937816" w14:textId="77777777" w:rsidR="00F91018" w:rsidRDefault="00F91018" w:rsidP="00002EE1">
      <w:pPr>
        <w:spacing w:line="360" w:lineRule="auto"/>
        <w:ind w:left="-58"/>
        <w:rPr>
          <w:rFonts w:cs="David"/>
          <w:color w:val="000080"/>
          <w:rtl/>
        </w:rPr>
      </w:pPr>
      <w:r>
        <w:rPr>
          <w:rFonts w:cs="David"/>
          <w:color w:val="000080"/>
        </w:rPr>
        <w:t>NaCl</w:t>
      </w:r>
      <w:r>
        <w:rPr>
          <w:rFonts w:cs="David"/>
          <w:color w:val="000080"/>
          <w:vertAlign w:val="subscript"/>
        </w:rPr>
        <w:t>(s)</w:t>
      </w:r>
      <w:r>
        <w:rPr>
          <w:rFonts w:cs="David" w:hint="cs"/>
          <w:color w:val="000080"/>
          <w:rtl/>
        </w:rPr>
        <w:t xml:space="preserve"> </w:t>
      </w:r>
      <w:r w:rsidR="00002EE1">
        <w:rPr>
          <w:rFonts w:cs="Arial" w:hint="cs"/>
          <w:color w:val="000080"/>
          <w:rtl/>
          <w:lang w:bidi="ar-SA"/>
        </w:rPr>
        <w:t>هو ماد</w:t>
      </w:r>
      <w:r w:rsidR="0036452E">
        <w:rPr>
          <w:rFonts w:cs="Arial" w:hint="cs"/>
          <w:color w:val="000080"/>
          <w:rtl/>
          <w:lang w:bidi="ar-SA"/>
        </w:rPr>
        <w:t>ّ</w:t>
      </w:r>
      <w:r w:rsidR="00002EE1">
        <w:rPr>
          <w:rFonts w:cs="Arial" w:hint="cs"/>
          <w:color w:val="000080"/>
          <w:rtl/>
          <w:lang w:bidi="ar-SA"/>
        </w:rPr>
        <w:t>ة أيوني</w:t>
      </w:r>
      <w:r w:rsidR="0036452E">
        <w:rPr>
          <w:rFonts w:cs="Arial" w:hint="cs"/>
          <w:color w:val="000080"/>
          <w:rtl/>
          <w:lang w:bidi="ar-SA"/>
        </w:rPr>
        <w:t>ّ</w:t>
      </w:r>
      <w:r w:rsidR="00002EE1">
        <w:rPr>
          <w:rFonts w:cs="Arial" w:hint="cs"/>
          <w:color w:val="000080"/>
          <w:rtl/>
          <w:lang w:bidi="ar-SA"/>
        </w:rPr>
        <w:t>ة مكو</w:t>
      </w:r>
      <w:r w:rsidR="0036452E">
        <w:rPr>
          <w:rFonts w:cs="Arial" w:hint="cs"/>
          <w:color w:val="000080"/>
          <w:rtl/>
          <w:lang w:bidi="ar-SA"/>
        </w:rPr>
        <w:t>ّ</w:t>
      </w:r>
      <w:r w:rsidR="00002EE1">
        <w:rPr>
          <w:rFonts w:cs="Arial" w:hint="cs"/>
          <w:color w:val="000080"/>
          <w:rtl/>
          <w:lang w:bidi="ar-SA"/>
        </w:rPr>
        <w:t xml:space="preserve">نة من أيونات موجبة وأيونات سالبة. </w:t>
      </w:r>
      <w:r>
        <w:rPr>
          <w:rFonts w:cs="David" w:hint="cs"/>
          <w:color w:val="000080"/>
          <w:rtl/>
        </w:rPr>
        <w:t xml:space="preserve"> </w:t>
      </w:r>
    </w:p>
    <w:p w14:paraId="19729C44" w14:textId="77777777" w:rsidR="00F91018" w:rsidRDefault="00F91018">
      <w:pPr>
        <w:spacing w:line="360" w:lineRule="auto"/>
        <w:rPr>
          <w:rFonts w:ascii="Arial" w:hAnsi="Arial" w:cs="Arial"/>
          <w:sz w:val="28"/>
          <w:szCs w:val="28"/>
          <w:rtl/>
        </w:rPr>
      </w:pPr>
    </w:p>
    <w:p w14:paraId="5CE19FFD" w14:textId="77777777" w:rsidR="00F91018" w:rsidRDefault="00F91018">
      <w:pPr>
        <w:rPr>
          <w:rFonts w:ascii="Arial" w:hAnsi="Arial" w:cs="Arial"/>
          <w:sz w:val="28"/>
          <w:szCs w:val="28"/>
          <w:rtl/>
        </w:rPr>
      </w:pPr>
    </w:p>
    <w:p w14:paraId="56C38B18" w14:textId="77777777" w:rsidR="00F4059C" w:rsidRDefault="00F4059C">
      <w:pPr>
        <w:bidi w:val="0"/>
        <w:rPr>
          <w:rFonts w:cs="David"/>
          <w:b/>
          <w:bCs/>
          <w:color w:val="FF0000"/>
          <w:sz w:val="32"/>
          <w:szCs w:val="32"/>
          <w:rtl/>
        </w:rPr>
      </w:pPr>
      <w:r>
        <w:rPr>
          <w:rFonts w:cs="David"/>
          <w:b/>
          <w:bCs/>
          <w:color w:val="FF0000"/>
          <w:sz w:val="32"/>
          <w:szCs w:val="32"/>
          <w:rtl/>
        </w:rPr>
        <w:br w:type="page"/>
      </w:r>
    </w:p>
    <w:p w14:paraId="26BBFDEC" w14:textId="77777777" w:rsidR="00F91018" w:rsidRDefault="00002EE1" w:rsidP="00002EE1">
      <w:pPr>
        <w:pStyle w:val="Heading2"/>
        <w:rPr>
          <w:rtl/>
        </w:rPr>
      </w:pPr>
      <w:bookmarkStart w:id="74" w:name="_Toc519075238"/>
      <w:r>
        <w:rPr>
          <w:rFonts w:cs="Arial" w:hint="cs"/>
          <w:rtl/>
          <w:lang w:bidi="ar-SA"/>
        </w:rPr>
        <w:lastRenderedPageBreak/>
        <w:t>سؤال</w:t>
      </w:r>
      <w:r w:rsidR="00F91018">
        <w:rPr>
          <w:rFonts w:hint="cs"/>
          <w:rtl/>
        </w:rPr>
        <w:t xml:space="preserve"> </w:t>
      </w:r>
      <w:r w:rsidR="00F91018">
        <w:t>2</w:t>
      </w:r>
      <w:r>
        <w:rPr>
          <w:rFonts w:cs="Arial" w:hint="cs"/>
          <w:rtl/>
          <w:lang w:bidi="ar-SA"/>
        </w:rPr>
        <w:t>، بجروت</w:t>
      </w:r>
      <w:r w:rsidR="00F91018">
        <w:rPr>
          <w:rFonts w:hint="cs"/>
          <w:rtl/>
        </w:rPr>
        <w:t xml:space="preserve"> 2004</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74"/>
      <w:proofErr w:type="gramEnd"/>
    </w:p>
    <w:p w14:paraId="15091749" w14:textId="77777777" w:rsidR="00F91018" w:rsidRPr="00AD44FB" w:rsidRDefault="00002EE1">
      <w:pPr>
        <w:spacing w:line="360" w:lineRule="auto"/>
        <w:ind w:left="-58"/>
        <w:rPr>
          <w:rFonts w:cs="David"/>
          <w:b/>
          <w:bCs/>
          <w:color w:val="A20000"/>
          <w:rtl/>
        </w:rPr>
      </w:pPr>
      <w:r w:rsidRPr="00AD44FB">
        <w:rPr>
          <w:rFonts w:cs="Arial" w:hint="cs"/>
          <w:b/>
          <w:bCs/>
          <w:color w:val="A20000"/>
          <w:rtl/>
          <w:lang w:bidi="ar-SA"/>
        </w:rPr>
        <w:t>بند أ</w:t>
      </w:r>
      <w:r w:rsidR="00F91018" w:rsidRPr="00AD44FB">
        <w:rPr>
          <w:rFonts w:cs="David" w:hint="cs"/>
          <w:b/>
          <w:bCs/>
          <w:color w:val="A20000"/>
          <w:rtl/>
        </w:rPr>
        <w:t xml:space="preserve"> </w:t>
      </w:r>
    </w:p>
    <w:p w14:paraId="18CF091D" w14:textId="77777777" w:rsidR="00F91018" w:rsidRDefault="008A4A2F" w:rsidP="008A4A2F">
      <w:pPr>
        <w:ind w:left="-58" w:right="-709"/>
        <w:rPr>
          <w:rFonts w:cs="David"/>
          <w:rtl/>
        </w:rPr>
      </w:pPr>
      <w:r>
        <w:rPr>
          <w:rFonts w:cs="Arial" w:hint="cs"/>
          <w:rtl/>
          <w:lang w:bidi="ar-SA"/>
        </w:rPr>
        <w:t xml:space="preserve">انسخ الجدول الذي أمامك، في الدفتر، </w:t>
      </w:r>
      <w:r w:rsidRPr="008A4A2F">
        <w:rPr>
          <w:rFonts w:cs="Arial" w:hint="cs"/>
          <w:b/>
          <w:bCs/>
          <w:rtl/>
          <w:lang w:bidi="ar-SA"/>
        </w:rPr>
        <w:t>وأكمل</w:t>
      </w:r>
      <w:r>
        <w:rPr>
          <w:rFonts w:cs="Arial" w:hint="cs"/>
          <w:rtl/>
          <w:lang w:bidi="ar-SA"/>
        </w:rPr>
        <w:t xml:space="preserve"> المعطيات الناقصة. </w:t>
      </w:r>
    </w:p>
    <w:p w14:paraId="599D5CD9" w14:textId="77777777" w:rsidR="00F91018" w:rsidRDefault="00F91018">
      <w:pPr>
        <w:ind w:right="-709"/>
        <w:rPr>
          <w:rFonts w:cs="David"/>
          <w:rtl/>
        </w:rPr>
      </w:pPr>
    </w:p>
    <w:tbl>
      <w:tblPr>
        <w:bidiVisual/>
        <w:tblW w:w="953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שלם את הנתונים החסרים"/>
      </w:tblPr>
      <w:tblGrid>
        <w:gridCol w:w="1017"/>
        <w:gridCol w:w="1459"/>
        <w:gridCol w:w="1843"/>
        <w:gridCol w:w="2268"/>
        <w:gridCol w:w="1417"/>
        <w:gridCol w:w="1533"/>
      </w:tblGrid>
      <w:tr w:rsidR="00787767" w14:paraId="1A026393" w14:textId="77777777" w:rsidTr="00724CF2">
        <w:trPr>
          <w:trHeight w:val="1498"/>
          <w:tblHeader/>
        </w:trPr>
        <w:tc>
          <w:tcPr>
            <w:tcW w:w="1017" w:type="dxa"/>
            <w:tcBorders>
              <w:bottom w:val="single" w:sz="4" w:space="0" w:color="auto"/>
            </w:tcBorders>
            <w:vAlign w:val="center"/>
          </w:tcPr>
          <w:p w14:paraId="04FFDD55" w14:textId="77777777" w:rsidR="00787767" w:rsidRPr="008A4A2F" w:rsidRDefault="008A4A2F">
            <w:pPr>
              <w:ind w:right="-88"/>
              <w:jc w:val="center"/>
              <w:rPr>
                <w:rFonts w:cs="Arial"/>
                <w:lang w:bidi="ar-SA"/>
              </w:rPr>
            </w:pPr>
            <w:r>
              <w:rPr>
                <w:rFonts w:cs="Arial" w:hint="cs"/>
                <w:rtl/>
                <w:lang w:bidi="ar-SA"/>
              </w:rPr>
              <w:t>الماد</w:t>
            </w:r>
            <w:r w:rsidR="00906F95">
              <w:rPr>
                <w:rFonts w:cs="Arial" w:hint="cs"/>
                <w:rtl/>
                <w:lang w:bidi="ar-SA"/>
              </w:rPr>
              <w:t>ّ</w:t>
            </w:r>
            <w:r>
              <w:rPr>
                <w:rFonts w:cs="Arial" w:hint="cs"/>
                <w:rtl/>
                <w:lang w:bidi="ar-SA"/>
              </w:rPr>
              <w:t>ة</w:t>
            </w:r>
          </w:p>
        </w:tc>
        <w:tc>
          <w:tcPr>
            <w:tcW w:w="1459" w:type="dxa"/>
            <w:tcBorders>
              <w:bottom w:val="single" w:sz="4" w:space="0" w:color="auto"/>
            </w:tcBorders>
            <w:vAlign w:val="center"/>
          </w:tcPr>
          <w:p w14:paraId="66DAB9F4" w14:textId="77777777" w:rsidR="00787767" w:rsidRPr="008A4A2F" w:rsidRDefault="008A4A2F">
            <w:pPr>
              <w:jc w:val="center"/>
              <w:rPr>
                <w:rFonts w:cs="Arial"/>
                <w:rtl/>
                <w:lang w:bidi="ar-SA"/>
              </w:rPr>
            </w:pPr>
            <w:r>
              <w:rPr>
                <w:rFonts w:cs="Arial" w:hint="cs"/>
                <w:rtl/>
                <w:lang w:bidi="ar-SA"/>
              </w:rPr>
              <w:t>نوع الماد</w:t>
            </w:r>
            <w:r w:rsidR="0036452E">
              <w:rPr>
                <w:rFonts w:cs="Arial" w:hint="cs"/>
                <w:rtl/>
                <w:lang w:bidi="ar-SA"/>
              </w:rPr>
              <w:t>ّ</w:t>
            </w:r>
            <w:r>
              <w:rPr>
                <w:rFonts w:cs="Arial" w:hint="cs"/>
                <w:rtl/>
                <w:lang w:bidi="ar-SA"/>
              </w:rPr>
              <w:t>ة</w:t>
            </w:r>
          </w:p>
          <w:p w14:paraId="701CA8B1" w14:textId="77777777" w:rsidR="00787767" w:rsidRDefault="00787767" w:rsidP="00015557">
            <w:pPr>
              <w:jc w:val="center"/>
              <w:rPr>
                <w:rFonts w:cs="David"/>
              </w:rPr>
            </w:pPr>
            <w:r>
              <w:rPr>
                <w:rFonts w:cs="David" w:hint="cs"/>
                <w:rtl/>
              </w:rPr>
              <w:t>(</w:t>
            </w:r>
            <w:r w:rsidR="00015557">
              <w:rPr>
                <w:rFonts w:cs="Arial" w:hint="cs"/>
                <w:rtl/>
                <w:lang w:bidi="ar-SA"/>
              </w:rPr>
              <w:t>فلزي، أيوني، جزيئي، ذري</w:t>
            </w:r>
            <w:r w:rsidR="0036452E">
              <w:rPr>
                <w:rFonts w:cs="Arial" w:hint="cs"/>
                <w:rtl/>
                <w:lang w:bidi="ar-SA"/>
              </w:rPr>
              <w:t>ّ</w:t>
            </w:r>
            <w:r>
              <w:rPr>
                <w:rFonts w:cs="David" w:hint="cs"/>
                <w:rtl/>
              </w:rPr>
              <w:t>)</w:t>
            </w:r>
          </w:p>
        </w:tc>
        <w:tc>
          <w:tcPr>
            <w:tcW w:w="1843" w:type="dxa"/>
            <w:tcBorders>
              <w:bottom w:val="single" w:sz="4" w:space="0" w:color="auto"/>
            </w:tcBorders>
            <w:vAlign w:val="center"/>
          </w:tcPr>
          <w:p w14:paraId="16809374" w14:textId="77777777" w:rsidR="00787767" w:rsidRDefault="00015557" w:rsidP="00015557">
            <w:pPr>
              <w:jc w:val="center"/>
              <w:rPr>
                <w:rFonts w:cs="David"/>
              </w:rPr>
            </w:pPr>
            <w:r>
              <w:rPr>
                <w:rFonts w:cs="Arial" w:hint="cs"/>
                <w:rtl/>
                <w:lang w:bidi="ar-SA"/>
              </w:rPr>
              <w:t>نوع الج</w:t>
            </w:r>
            <w:r w:rsidR="0036452E">
              <w:rPr>
                <w:rFonts w:cs="Arial" w:hint="cs"/>
                <w:rtl/>
                <w:lang w:bidi="ar-SA"/>
              </w:rPr>
              <w:t>ُ</w:t>
            </w:r>
            <w:r>
              <w:rPr>
                <w:rFonts w:cs="Arial" w:hint="cs"/>
                <w:rtl/>
                <w:lang w:bidi="ar-SA"/>
              </w:rPr>
              <w:t>س</w:t>
            </w:r>
            <w:r w:rsidR="0036452E">
              <w:rPr>
                <w:rFonts w:cs="Arial" w:hint="cs"/>
                <w:rtl/>
                <w:lang w:bidi="ar-SA"/>
              </w:rPr>
              <w:t>َ</w:t>
            </w:r>
            <w:r>
              <w:rPr>
                <w:rFonts w:cs="Arial" w:hint="cs"/>
                <w:rtl/>
                <w:lang w:bidi="ar-SA"/>
              </w:rPr>
              <w:t>ي</w:t>
            </w:r>
            <w:r w:rsidR="0036452E">
              <w:rPr>
                <w:rFonts w:cs="Arial" w:hint="cs"/>
                <w:rtl/>
                <w:lang w:bidi="ar-SA"/>
              </w:rPr>
              <w:t>ْ</w:t>
            </w:r>
            <w:r>
              <w:rPr>
                <w:rFonts w:cs="Arial" w:hint="cs"/>
                <w:rtl/>
                <w:lang w:bidi="ar-SA"/>
              </w:rPr>
              <w:t>مات في الصلب (ذرات، جزيئات، أيونات، إلكترونات)</w:t>
            </w:r>
            <w:r w:rsidR="00724CF2">
              <w:rPr>
                <w:rFonts w:cs="David" w:hint="cs"/>
                <w:rtl/>
              </w:rPr>
              <w:t xml:space="preserve"> </w:t>
            </w:r>
          </w:p>
        </w:tc>
        <w:tc>
          <w:tcPr>
            <w:tcW w:w="2268" w:type="dxa"/>
            <w:tcBorders>
              <w:bottom w:val="single" w:sz="4" w:space="0" w:color="auto"/>
            </w:tcBorders>
            <w:vAlign w:val="center"/>
          </w:tcPr>
          <w:p w14:paraId="5DA57413" w14:textId="77777777" w:rsidR="00787767" w:rsidRDefault="00015557" w:rsidP="00015557">
            <w:pPr>
              <w:jc w:val="center"/>
              <w:rPr>
                <w:rFonts w:cs="David"/>
              </w:rPr>
            </w:pPr>
            <w:r>
              <w:rPr>
                <w:rFonts w:cs="Arial" w:hint="cs"/>
                <w:rtl/>
                <w:lang w:bidi="ar-SA"/>
              </w:rPr>
              <w:t xml:space="preserve">نوع الرابط بين </w:t>
            </w:r>
            <w:r w:rsidR="0036452E">
              <w:rPr>
                <w:rFonts w:cs="Arial" w:hint="cs"/>
                <w:rtl/>
                <w:lang w:bidi="ar-SA"/>
              </w:rPr>
              <w:t xml:space="preserve">الجُسَيْمات </w:t>
            </w:r>
            <w:r>
              <w:rPr>
                <w:rFonts w:cs="Arial" w:hint="cs"/>
                <w:rtl/>
                <w:lang w:bidi="ar-SA"/>
              </w:rPr>
              <w:t xml:space="preserve">في الصلب (فلزي، أيوني، كوفلنتي، فاندر </w:t>
            </w:r>
            <w:r>
              <w:rPr>
                <w:rFonts w:cs="Arial"/>
                <w:rtl/>
                <w:lang w:bidi="ar-SA"/>
              </w:rPr>
              <w:t>–</w:t>
            </w:r>
            <w:r>
              <w:rPr>
                <w:rFonts w:cs="Arial" w:hint="cs"/>
                <w:rtl/>
                <w:lang w:bidi="ar-SA"/>
              </w:rPr>
              <w:t xml:space="preserve"> فالس، ترابط هيدروجيني)</w:t>
            </w:r>
            <w:r w:rsidR="00724CF2">
              <w:rPr>
                <w:rFonts w:cs="David" w:hint="cs"/>
                <w:rtl/>
              </w:rPr>
              <w:t xml:space="preserve"> </w:t>
            </w:r>
          </w:p>
        </w:tc>
        <w:tc>
          <w:tcPr>
            <w:tcW w:w="1417" w:type="dxa"/>
            <w:tcBorders>
              <w:bottom w:val="single" w:sz="4" w:space="0" w:color="auto"/>
            </w:tcBorders>
            <w:vAlign w:val="center"/>
          </w:tcPr>
          <w:p w14:paraId="2F62D9D1" w14:textId="77777777" w:rsidR="00787767" w:rsidRDefault="00015557" w:rsidP="00015557">
            <w:pPr>
              <w:jc w:val="center"/>
              <w:rPr>
                <w:rFonts w:cs="David"/>
              </w:rPr>
            </w:pPr>
            <w:r>
              <w:rPr>
                <w:rFonts w:cs="Arial" w:hint="cs"/>
                <w:rtl/>
                <w:lang w:bidi="ar-SA"/>
              </w:rPr>
              <w:t>التوصيل الكهربائي في الحالة الصلبة (جيد، رديء)</w:t>
            </w:r>
            <w:r w:rsidR="00724CF2">
              <w:rPr>
                <w:rFonts w:cs="David" w:hint="cs"/>
                <w:rtl/>
              </w:rPr>
              <w:t xml:space="preserve"> </w:t>
            </w:r>
          </w:p>
        </w:tc>
        <w:tc>
          <w:tcPr>
            <w:tcW w:w="1533" w:type="dxa"/>
            <w:tcBorders>
              <w:bottom w:val="single" w:sz="4" w:space="0" w:color="auto"/>
            </w:tcBorders>
            <w:vAlign w:val="center"/>
          </w:tcPr>
          <w:p w14:paraId="7E4AE364" w14:textId="77777777" w:rsidR="00787767" w:rsidRDefault="00906F95" w:rsidP="00906F95">
            <w:pPr>
              <w:jc w:val="center"/>
              <w:rPr>
                <w:rFonts w:cs="David"/>
                <w:lang w:bidi="ar-SA"/>
              </w:rPr>
            </w:pPr>
            <w:r>
              <w:rPr>
                <w:rFonts w:cs="Arial" w:hint="cs"/>
                <w:rtl/>
                <w:lang w:bidi="ar-SA"/>
              </w:rPr>
              <w:t>التوصيل الكهربائي في الحالة السائلة (جيد، رديء)</w:t>
            </w:r>
          </w:p>
        </w:tc>
      </w:tr>
      <w:tr w:rsidR="00787767" w14:paraId="4BE93F40" w14:textId="77777777" w:rsidTr="00724CF2">
        <w:trPr>
          <w:trHeight w:val="421"/>
        </w:trPr>
        <w:tc>
          <w:tcPr>
            <w:tcW w:w="1017" w:type="dxa"/>
          </w:tcPr>
          <w:p w14:paraId="68B2B5C6" w14:textId="77777777" w:rsidR="00787767" w:rsidRDefault="00787767">
            <w:pPr>
              <w:bidi w:val="0"/>
              <w:spacing w:line="360" w:lineRule="auto"/>
              <w:ind w:right="-709"/>
              <w:rPr>
                <w:rFonts w:cs="David"/>
                <w:vertAlign w:val="subscript"/>
              </w:rPr>
            </w:pPr>
            <w:r>
              <w:rPr>
                <w:rFonts w:cs="David"/>
              </w:rPr>
              <w:t xml:space="preserve"> H</w:t>
            </w:r>
            <w:r>
              <w:rPr>
                <w:rFonts w:cs="David"/>
                <w:vertAlign w:val="subscript"/>
              </w:rPr>
              <w:t>2</w:t>
            </w:r>
            <w:r>
              <w:rPr>
                <w:rFonts w:cs="David"/>
              </w:rPr>
              <w:t>O</w:t>
            </w:r>
            <w:r>
              <w:rPr>
                <w:rFonts w:cs="David"/>
                <w:vertAlign w:val="subscript"/>
              </w:rPr>
              <w:t>2</w:t>
            </w:r>
          </w:p>
        </w:tc>
        <w:tc>
          <w:tcPr>
            <w:tcW w:w="1459" w:type="dxa"/>
          </w:tcPr>
          <w:p w14:paraId="2AF44FB0" w14:textId="77777777" w:rsidR="00787767" w:rsidRDefault="00787767">
            <w:pPr>
              <w:bidi w:val="0"/>
              <w:spacing w:line="360" w:lineRule="auto"/>
              <w:ind w:right="-709"/>
              <w:rPr>
                <w:rFonts w:cs="David"/>
              </w:rPr>
            </w:pPr>
          </w:p>
        </w:tc>
        <w:tc>
          <w:tcPr>
            <w:tcW w:w="1843" w:type="dxa"/>
          </w:tcPr>
          <w:p w14:paraId="79A1D5D8" w14:textId="77777777" w:rsidR="00787767" w:rsidRDefault="00787767">
            <w:pPr>
              <w:spacing w:line="360" w:lineRule="auto"/>
              <w:ind w:right="-709"/>
              <w:rPr>
                <w:rFonts w:cs="David"/>
              </w:rPr>
            </w:pPr>
          </w:p>
        </w:tc>
        <w:tc>
          <w:tcPr>
            <w:tcW w:w="2268" w:type="dxa"/>
          </w:tcPr>
          <w:p w14:paraId="5095C78A" w14:textId="77777777" w:rsidR="00787767" w:rsidRDefault="00787767">
            <w:pPr>
              <w:spacing w:line="360" w:lineRule="auto"/>
              <w:ind w:right="-709"/>
              <w:rPr>
                <w:rFonts w:cs="David"/>
              </w:rPr>
            </w:pPr>
          </w:p>
        </w:tc>
        <w:tc>
          <w:tcPr>
            <w:tcW w:w="1417" w:type="dxa"/>
          </w:tcPr>
          <w:p w14:paraId="1D14CD94" w14:textId="77777777" w:rsidR="00787767" w:rsidRDefault="00787767">
            <w:pPr>
              <w:spacing w:line="360" w:lineRule="auto"/>
              <w:ind w:right="-709"/>
              <w:rPr>
                <w:rFonts w:cs="David"/>
              </w:rPr>
            </w:pPr>
          </w:p>
        </w:tc>
        <w:tc>
          <w:tcPr>
            <w:tcW w:w="1533" w:type="dxa"/>
          </w:tcPr>
          <w:p w14:paraId="421F7571" w14:textId="77777777" w:rsidR="00787767" w:rsidRDefault="00787767">
            <w:pPr>
              <w:spacing w:line="360" w:lineRule="auto"/>
              <w:ind w:right="-709"/>
              <w:rPr>
                <w:rFonts w:cs="David"/>
              </w:rPr>
            </w:pPr>
          </w:p>
        </w:tc>
      </w:tr>
      <w:tr w:rsidR="00787767" w14:paraId="652EAE1A" w14:textId="77777777" w:rsidTr="00724CF2">
        <w:trPr>
          <w:trHeight w:val="408"/>
        </w:trPr>
        <w:tc>
          <w:tcPr>
            <w:tcW w:w="1017" w:type="dxa"/>
          </w:tcPr>
          <w:p w14:paraId="4E2C53DD" w14:textId="77777777" w:rsidR="00787767" w:rsidRDefault="00787767">
            <w:pPr>
              <w:bidi w:val="0"/>
              <w:spacing w:line="360" w:lineRule="auto"/>
              <w:ind w:right="-709"/>
              <w:rPr>
                <w:rFonts w:cs="David"/>
                <w:vertAlign w:val="subscript"/>
              </w:rPr>
            </w:pPr>
            <w:r>
              <w:rPr>
                <w:rFonts w:cs="David" w:hint="cs"/>
                <w:rtl/>
              </w:rPr>
              <w:t xml:space="preserve">  </w:t>
            </w:r>
            <w:r>
              <w:rPr>
                <w:rFonts w:cs="David"/>
              </w:rPr>
              <w:t>BaCl</w:t>
            </w:r>
            <w:r>
              <w:rPr>
                <w:rFonts w:cs="David"/>
                <w:vertAlign w:val="subscript"/>
              </w:rPr>
              <w:t>2</w:t>
            </w:r>
          </w:p>
        </w:tc>
        <w:tc>
          <w:tcPr>
            <w:tcW w:w="1459" w:type="dxa"/>
          </w:tcPr>
          <w:p w14:paraId="159A286B" w14:textId="77777777" w:rsidR="00787767" w:rsidRDefault="00787767">
            <w:pPr>
              <w:bidi w:val="0"/>
              <w:spacing w:line="360" w:lineRule="auto"/>
              <w:ind w:right="-709"/>
              <w:rPr>
                <w:rFonts w:cs="David"/>
                <w:rtl/>
              </w:rPr>
            </w:pPr>
          </w:p>
        </w:tc>
        <w:tc>
          <w:tcPr>
            <w:tcW w:w="1843" w:type="dxa"/>
          </w:tcPr>
          <w:p w14:paraId="560D5042" w14:textId="77777777" w:rsidR="00787767" w:rsidRDefault="00787767">
            <w:pPr>
              <w:spacing w:line="360" w:lineRule="auto"/>
              <w:ind w:right="-709"/>
              <w:rPr>
                <w:rFonts w:cs="David"/>
              </w:rPr>
            </w:pPr>
          </w:p>
        </w:tc>
        <w:tc>
          <w:tcPr>
            <w:tcW w:w="2268" w:type="dxa"/>
          </w:tcPr>
          <w:p w14:paraId="57CCE771" w14:textId="77777777" w:rsidR="00787767" w:rsidRDefault="00787767">
            <w:pPr>
              <w:spacing w:line="360" w:lineRule="auto"/>
              <w:ind w:right="-709"/>
              <w:rPr>
                <w:rFonts w:cs="David"/>
              </w:rPr>
            </w:pPr>
          </w:p>
        </w:tc>
        <w:tc>
          <w:tcPr>
            <w:tcW w:w="1417" w:type="dxa"/>
          </w:tcPr>
          <w:p w14:paraId="6AD7B05E" w14:textId="77777777" w:rsidR="00787767" w:rsidRDefault="00787767">
            <w:pPr>
              <w:spacing w:line="360" w:lineRule="auto"/>
              <w:ind w:right="-709"/>
              <w:rPr>
                <w:rFonts w:cs="David"/>
              </w:rPr>
            </w:pPr>
          </w:p>
        </w:tc>
        <w:tc>
          <w:tcPr>
            <w:tcW w:w="1533" w:type="dxa"/>
          </w:tcPr>
          <w:p w14:paraId="6F95E993" w14:textId="77777777" w:rsidR="00787767" w:rsidRDefault="00787767">
            <w:pPr>
              <w:spacing w:line="360" w:lineRule="auto"/>
              <w:ind w:right="-709"/>
              <w:rPr>
                <w:rFonts w:cs="David"/>
              </w:rPr>
            </w:pPr>
          </w:p>
        </w:tc>
      </w:tr>
      <w:tr w:rsidR="00787767" w14:paraId="06D94D9D" w14:textId="77777777" w:rsidTr="00724CF2">
        <w:trPr>
          <w:trHeight w:val="408"/>
        </w:trPr>
        <w:tc>
          <w:tcPr>
            <w:tcW w:w="1017" w:type="dxa"/>
          </w:tcPr>
          <w:p w14:paraId="4ADA0578" w14:textId="77777777" w:rsidR="00787767" w:rsidRDefault="00787767">
            <w:pPr>
              <w:bidi w:val="0"/>
              <w:spacing w:line="360" w:lineRule="auto"/>
              <w:ind w:right="-709"/>
              <w:rPr>
                <w:rFonts w:cs="David"/>
              </w:rPr>
            </w:pPr>
            <w:r>
              <w:rPr>
                <w:rFonts w:cs="David" w:hint="cs"/>
                <w:rtl/>
              </w:rPr>
              <w:t xml:space="preserve">  </w:t>
            </w:r>
            <w:r>
              <w:rPr>
                <w:rFonts w:cs="David"/>
              </w:rPr>
              <w:t>HCl</w:t>
            </w:r>
          </w:p>
        </w:tc>
        <w:tc>
          <w:tcPr>
            <w:tcW w:w="1459" w:type="dxa"/>
          </w:tcPr>
          <w:p w14:paraId="2910A742" w14:textId="77777777" w:rsidR="00787767" w:rsidRDefault="00787767">
            <w:pPr>
              <w:bidi w:val="0"/>
              <w:spacing w:line="360" w:lineRule="auto"/>
              <w:ind w:right="-709"/>
              <w:rPr>
                <w:rFonts w:cs="David"/>
                <w:rtl/>
              </w:rPr>
            </w:pPr>
          </w:p>
        </w:tc>
        <w:tc>
          <w:tcPr>
            <w:tcW w:w="1843" w:type="dxa"/>
          </w:tcPr>
          <w:p w14:paraId="7EED6092" w14:textId="77777777" w:rsidR="00787767" w:rsidRDefault="00787767">
            <w:pPr>
              <w:spacing w:line="360" w:lineRule="auto"/>
              <w:ind w:right="-709"/>
              <w:rPr>
                <w:rFonts w:cs="David"/>
              </w:rPr>
            </w:pPr>
          </w:p>
        </w:tc>
        <w:tc>
          <w:tcPr>
            <w:tcW w:w="2268" w:type="dxa"/>
          </w:tcPr>
          <w:p w14:paraId="739EB9D2" w14:textId="77777777" w:rsidR="00787767" w:rsidRDefault="00787767">
            <w:pPr>
              <w:spacing w:line="360" w:lineRule="auto"/>
              <w:ind w:right="-709"/>
              <w:rPr>
                <w:rFonts w:cs="David"/>
              </w:rPr>
            </w:pPr>
          </w:p>
        </w:tc>
        <w:tc>
          <w:tcPr>
            <w:tcW w:w="1417" w:type="dxa"/>
          </w:tcPr>
          <w:p w14:paraId="2B4BA600" w14:textId="77777777" w:rsidR="00787767" w:rsidRDefault="00787767">
            <w:pPr>
              <w:spacing w:line="360" w:lineRule="auto"/>
              <w:ind w:right="-709"/>
              <w:rPr>
                <w:rFonts w:cs="David"/>
              </w:rPr>
            </w:pPr>
          </w:p>
        </w:tc>
        <w:tc>
          <w:tcPr>
            <w:tcW w:w="1533" w:type="dxa"/>
          </w:tcPr>
          <w:p w14:paraId="102C1975" w14:textId="77777777" w:rsidR="00787767" w:rsidRDefault="00787767">
            <w:pPr>
              <w:spacing w:line="360" w:lineRule="auto"/>
              <w:ind w:right="-709"/>
              <w:rPr>
                <w:rFonts w:cs="David"/>
              </w:rPr>
            </w:pPr>
          </w:p>
        </w:tc>
      </w:tr>
      <w:tr w:rsidR="00787767" w14:paraId="787FE174" w14:textId="77777777" w:rsidTr="00724CF2">
        <w:trPr>
          <w:trHeight w:val="408"/>
        </w:trPr>
        <w:tc>
          <w:tcPr>
            <w:tcW w:w="1017" w:type="dxa"/>
          </w:tcPr>
          <w:p w14:paraId="598324AD" w14:textId="77777777" w:rsidR="00787767" w:rsidRDefault="00787767">
            <w:pPr>
              <w:bidi w:val="0"/>
              <w:spacing w:line="360" w:lineRule="auto"/>
              <w:ind w:right="-709"/>
              <w:rPr>
                <w:rFonts w:cs="David"/>
              </w:rPr>
            </w:pPr>
            <w:r>
              <w:rPr>
                <w:rFonts w:cs="David" w:hint="cs"/>
                <w:rtl/>
              </w:rPr>
              <w:t xml:space="preserve">  </w:t>
            </w:r>
            <w:r>
              <w:rPr>
                <w:rFonts w:cs="David"/>
              </w:rPr>
              <w:t>S</w:t>
            </w:r>
            <w:r>
              <w:rPr>
                <w:rFonts w:cs="David"/>
                <w:vertAlign w:val="subscript"/>
              </w:rPr>
              <w:t>8</w:t>
            </w:r>
          </w:p>
        </w:tc>
        <w:tc>
          <w:tcPr>
            <w:tcW w:w="1459" w:type="dxa"/>
          </w:tcPr>
          <w:p w14:paraId="1722D3DF" w14:textId="77777777" w:rsidR="00787767" w:rsidRDefault="00787767">
            <w:pPr>
              <w:bidi w:val="0"/>
              <w:spacing w:line="360" w:lineRule="auto"/>
              <w:ind w:right="-709"/>
              <w:rPr>
                <w:rFonts w:cs="David"/>
                <w:rtl/>
              </w:rPr>
            </w:pPr>
          </w:p>
        </w:tc>
        <w:tc>
          <w:tcPr>
            <w:tcW w:w="1843" w:type="dxa"/>
          </w:tcPr>
          <w:p w14:paraId="2E26CF61" w14:textId="77777777" w:rsidR="00787767" w:rsidRDefault="00787767">
            <w:pPr>
              <w:spacing w:line="360" w:lineRule="auto"/>
              <w:ind w:right="-709"/>
              <w:rPr>
                <w:rFonts w:cs="David"/>
              </w:rPr>
            </w:pPr>
          </w:p>
        </w:tc>
        <w:tc>
          <w:tcPr>
            <w:tcW w:w="2268" w:type="dxa"/>
          </w:tcPr>
          <w:p w14:paraId="21EE8D03" w14:textId="77777777" w:rsidR="00787767" w:rsidRDefault="00787767">
            <w:pPr>
              <w:spacing w:line="360" w:lineRule="auto"/>
              <w:ind w:right="-709"/>
              <w:rPr>
                <w:rFonts w:cs="David"/>
              </w:rPr>
            </w:pPr>
          </w:p>
        </w:tc>
        <w:tc>
          <w:tcPr>
            <w:tcW w:w="1417" w:type="dxa"/>
          </w:tcPr>
          <w:p w14:paraId="57A47E96" w14:textId="77777777" w:rsidR="00787767" w:rsidRDefault="00787767">
            <w:pPr>
              <w:spacing w:line="360" w:lineRule="auto"/>
              <w:ind w:right="-709"/>
              <w:rPr>
                <w:rFonts w:cs="David"/>
              </w:rPr>
            </w:pPr>
          </w:p>
        </w:tc>
        <w:tc>
          <w:tcPr>
            <w:tcW w:w="1533" w:type="dxa"/>
          </w:tcPr>
          <w:p w14:paraId="5C9919CE" w14:textId="77777777" w:rsidR="00787767" w:rsidRDefault="00787767">
            <w:pPr>
              <w:spacing w:line="360" w:lineRule="auto"/>
              <w:ind w:right="-709"/>
              <w:rPr>
                <w:rFonts w:cs="David"/>
              </w:rPr>
            </w:pPr>
          </w:p>
        </w:tc>
      </w:tr>
      <w:tr w:rsidR="00787767" w14:paraId="315B491C" w14:textId="77777777" w:rsidTr="00724CF2">
        <w:trPr>
          <w:trHeight w:val="408"/>
        </w:trPr>
        <w:tc>
          <w:tcPr>
            <w:tcW w:w="1017" w:type="dxa"/>
          </w:tcPr>
          <w:p w14:paraId="5CF91560" w14:textId="77777777" w:rsidR="00787767" w:rsidRDefault="00787767">
            <w:pPr>
              <w:bidi w:val="0"/>
              <w:spacing w:line="360" w:lineRule="auto"/>
              <w:ind w:right="-709"/>
              <w:rPr>
                <w:rFonts w:cs="David"/>
              </w:rPr>
            </w:pPr>
            <w:r>
              <w:rPr>
                <w:rFonts w:cs="David" w:hint="cs"/>
                <w:rtl/>
              </w:rPr>
              <w:t xml:space="preserve">  </w:t>
            </w:r>
            <w:r>
              <w:rPr>
                <w:rFonts w:cs="David"/>
              </w:rPr>
              <w:t>Ba</w:t>
            </w:r>
          </w:p>
        </w:tc>
        <w:tc>
          <w:tcPr>
            <w:tcW w:w="1459" w:type="dxa"/>
          </w:tcPr>
          <w:p w14:paraId="5AB5F5FD" w14:textId="77777777" w:rsidR="00787767" w:rsidRDefault="00787767">
            <w:pPr>
              <w:bidi w:val="0"/>
              <w:spacing w:line="360" w:lineRule="auto"/>
              <w:ind w:right="-709"/>
              <w:rPr>
                <w:rFonts w:cs="David"/>
                <w:rtl/>
              </w:rPr>
            </w:pPr>
          </w:p>
        </w:tc>
        <w:tc>
          <w:tcPr>
            <w:tcW w:w="1843" w:type="dxa"/>
          </w:tcPr>
          <w:p w14:paraId="11AADD41" w14:textId="77777777" w:rsidR="00787767" w:rsidRDefault="00787767">
            <w:pPr>
              <w:spacing w:line="360" w:lineRule="auto"/>
              <w:ind w:right="-709"/>
              <w:rPr>
                <w:rFonts w:cs="David"/>
              </w:rPr>
            </w:pPr>
          </w:p>
        </w:tc>
        <w:tc>
          <w:tcPr>
            <w:tcW w:w="2268" w:type="dxa"/>
          </w:tcPr>
          <w:p w14:paraId="62F6C121" w14:textId="77777777" w:rsidR="00787767" w:rsidRDefault="00787767">
            <w:pPr>
              <w:spacing w:line="360" w:lineRule="auto"/>
              <w:ind w:right="-709"/>
              <w:rPr>
                <w:rFonts w:cs="David"/>
              </w:rPr>
            </w:pPr>
          </w:p>
        </w:tc>
        <w:tc>
          <w:tcPr>
            <w:tcW w:w="1417" w:type="dxa"/>
          </w:tcPr>
          <w:p w14:paraId="2F5C09DF" w14:textId="77777777" w:rsidR="00787767" w:rsidRDefault="00787767">
            <w:pPr>
              <w:spacing w:line="360" w:lineRule="auto"/>
              <w:ind w:right="-709"/>
              <w:rPr>
                <w:rFonts w:cs="David"/>
              </w:rPr>
            </w:pPr>
          </w:p>
        </w:tc>
        <w:tc>
          <w:tcPr>
            <w:tcW w:w="1533" w:type="dxa"/>
          </w:tcPr>
          <w:p w14:paraId="78F385A7" w14:textId="77777777" w:rsidR="00787767" w:rsidRDefault="00787767">
            <w:pPr>
              <w:spacing w:line="360" w:lineRule="auto"/>
              <w:ind w:right="-709"/>
              <w:rPr>
                <w:rFonts w:cs="David"/>
              </w:rPr>
            </w:pPr>
          </w:p>
        </w:tc>
      </w:tr>
      <w:tr w:rsidR="00787767" w14:paraId="70288206" w14:textId="77777777" w:rsidTr="00724CF2">
        <w:trPr>
          <w:trHeight w:val="421"/>
        </w:trPr>
        <w:tc>
          <w:tcPr>
            <w:tcW w:w="1017" w:type="dxa"/>
          </w:tcPr>
          <w:p w14:paraId="16109150" w14:textId="77777777" w:rsidR="00787767" w:rsidRDefault="00787767" w:rsidP="00906F95">
            <w:pPr>
              <w:spacing w:line="360" w:lineRule="auto"/>
              <w:ind w:right="-709"/>
              <w:rPr>
                <w:rFonts w:cs="David"/>
                <w:rtl/>
              </w:rPr>
            </w:pPr>
            <w:r>
              <w:rPr>
                <w:rFonts w:cs="David" w:hint="cs"/>
                <w:vertAlign w:val="subscript"/>
                <w:rtl/>
              </w:rPr>
              <w:t xml:space="preserve">   </w:t>
            </w:r>
            <w:r w:rsidR="00906F95">
              <w:rPr>
                <w:rFonts w:cs="Arial" w:hint="cs"/>
                <w:vertAlign w:val="subscript"/>
                <w:rtl/>
                <w:lang w:bidi="ar-SA"/>
              </w:rPr>
              <w:t>الماس</w:t>
            </w:r>
            <w:r>
              <w:rPr>
                <w:rFonts w:cs="David" w:hint="cs"/>
              </w:rPr>
              <w:t>C</w:t>
            </w:r>
            <w:r>
              <w:rPr>
                <w:rFonts w:cs="David" w:hint="cs"/>
                <w:rtl/>
              </w:rPr>
              <w:t xml:space="preserve"> </w:t>
            </w:r>
          </w:p>
        </w:tc>
        <w:tc>
          <w:tcPr>
            <w:tcW w:w="1459" w:type="dxa"/>
          </w:tcPr>
          <w:p w14:paraId="14A3713F" w14:textId="77777777" w:rsidR="00787767" w:rsidRDefault="00787767">
            <w:pPr>
              <w:bidi w:val="0"/>
              <w:spacing w:line="360" w:lineRule="auto"/>
              <w:ind w:right="-709"/>
              <w:rPr>
                <w:rFonts w:cs="David"/>
                <w:rtl/>
              </w:rPr>
            </w:pPr>
          </w:p>
        </w:tc>
        <w:tc>
          <w:tcPr>
            <w:tcW w:w="1843" w:type="dxa"/>
          </w:tcPr>
          <w:p w14:paraId="5D3C46CA" w14:textId="77777777" w:rsidR="00787767" w:rsidRDefault="00787767">
            <w:pPr>
              <w:spacing w:line="360" w:lineRule="auto"/>
              <w:ind w:right="-709"/>
              <w:rPr>
                <w:rFonts w:cs="David"/>
              </w:rPr>
            </w:pPr>
          </w:p>
        </w:tc>
        <w:tc>
          <w:tcPr>
            <w:tcW w:w="2268" w:type="dxa"/>
          </w:tcPr>
          <w:p w14:paraId="6C74A978" w14:textId="77777777" w:rsidR="00787767" w:rsidRDefault="00787767">
            <w:pPr>
              <w:spacing w:line="360" w:lineRule="auto"/>
              <w:ind w:right="-709"/>
              <w:rPr>
                <w:rFonts w:cs="David"/>
              </w:rPr>
            </w:pPr>
          </w:p>
        </w:tc>
        <w:tc>
          <w:tcPr>
            <w:tcW w:w="1417" w:type="dxa"/>
          </w:tcPr>
          <w:p w14:paraId="5296449F" w14:textId="77777777" w:rsidR="00787767" w:rsidRDefault="00787767">
            <w:pPr>
              <w:spacing w:line="360" w:lineRule="auto"/>
              <w:ind w:right="-709"/>
              <w:rPr>
                <w:rFonts w:cs="David"/>
              </w:rPr>
            </w:pPr>
          </w:p>
        </w:tc>
        <w:tc>
          <w:tcPr>
            <w:tcW w:w="1533" w:type="dxa"/>
          </w:tcPr>
          <w:p w14:paraId="69D3747B" w14:textId="77777777" w:rsidR="00787767" w:rsidRDefault="00787767">
            <w:pPr>
              <w:spacing w:line="360" w:lineRule="auto"/>
              <w:ind w:right="-709"/>
              <w:rPr>
                <w:rFonts w:cs="David"/>
              </w:rPr>
            </w:pPr>
          </w:p>
        </w:tc>
      </w:tr>
    </w:tbl>
    <w:p w14:paraId="5D111D3C" w14:textId="77777777" w:rsidR="00F91018" w:rsidRDefault="00F91018">
      <w:pPr>
        <w:ind w:right="-709"/>
        <w:rPr>
          <w:rFonts w:cs="David"/>
          <w:b/>
          <w:bCs/>
          <w:color w:val="FF00FF"/>
          <w:rtl/>
        </w:rPr>
      </w:pPr>
    </w:p>
    <w:p w14:paraId="749B66C7" w14:textId="77777777" w:rsidR="00F91018" w:rsidRDefault="00906F95">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tbl>
      <w:tblPr>
        <w:bidiVisual/>
        <w:tblW w:w="957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התשובה"/>
      </w:tblPr>
      <w:tblGrid>
        <w:gridCol w:w="1281"/>
        <w:gridCol w:w="1559"/>
        <w:gridCol w:w="2156"/>
        <w:gridCol w:w="2012"/>
        <w:gridCol w:w="1281"/>
        <w:gridCol w:w="1281"/>
      </w:tblGrid>
      <w:tr w:rsidR="00787767" w14:paraId="21532933" w14:textId="77777777" w:rsidTr="00724CF2">
        <w:trPr>
          <w:trHeight w:val="882"/>
          <w:tblHeader/>
        </w:trPr>
        <w:tc>
          <w:tcPr>
            <w:tcW w:w="1281" w:type="dxa"/>
            <w:tcBorders>
              <w:bottom w:val="single" w:sz="4" w:space="0" w:color="auto"/>
            </w:tcBorders>
            <w:shd w:val="clear" w:color="auto" w:fill="FFFFFF"/>
          </w:tcPr>
          <w:p w14:paraId="08C2D449" w14:textId="77777777" w:rsidR="00787767" w:rsidRPr="00906F95" w:rsidRDefault="00906F95" w:rsidP="0063597D">
            <w:pPr>
              <w:jc w:val="center"/>
              <w:rPr>
                <w:rFonts w:cs="David"/>
                <w:b/>
                <w:bCs/>
              </w:rPr>
            </w:pPr>
            <w:r>
              <w:rPr>
                <w:rFonts w:cs="Arial" w:hint="cs"/>
                <w:rtl/>
                <w:lang w:bidi="ar-SA"/>
              </w:rPr>
              <w:t>المادّة</w:t>
            </w:r>
          </w:p>
        </w:tc>
        <w:tc>
          <w:tcPr>
            <w:tcW w:w="1559" w:type="dxa"/>
            <w:tcBorders>
              <w:bottom w:val="single" w:sz="4" w:space="0" w:color="auto"/>
            </w:tcBorders>
            <w:shd w:val="clear" w:color="auto" w:fill="FFFFFF"/>
          </w:tcPr>
          <w:p w14:paraId="3556AEE4" w14:textId="77777777" w:rsidR="00906F95" w:rsidRPr="008A4A2F" w:rsidRDefault="00906F95" w:rsidP="0063597D">
            <w:pPr>
              <w:jc w:val="center"/>
              <w:rPr>
                <w:rFonts w:cs="Arial"/>
                <w:rtl/>
                <w:lang w:bidi="ar-SA"/>
              </w:rPr>
            </w:pPr>
            <w:r>
              <w:rPr>
                <w:rFonts w:cs="Arial" w:hint="cs"/>
                <w:rtl/>
                <w:lang w:bidi="ar-SA"/>
              </w:rPr>
              <w:t>نوع الماد</w:t>
            </w:r>
            <w:r w:rsidR="0036452E">
              <w:rPr>
                <w:rFonts w:cs="Arial" w:hint="cs"/>
                <w:rtl/>
                <w:lang w:bidi="ar-SA"/>
              </w:rPr>
              <w:t>ّ</w:t>
            </w:r>
            <w:r>
              <w:rPr>
                <w:rFonts w:cs="Arial" w:hint="cs"/>
                <w:rtl/>
                <w:lang w:bidi="ar-SA"/>
              </w:rPr>
              <w:t>ة</w:t>
            </w:r>
          </w:p>
          <w:p w14:paraId="59802769" w14:textId="77777777" w:rsidR="00787767" w:rsidRPr="00724CF2" w:rsidRDefault="00787767" w:rsidP="0063597D">
            <w:pPr>
              <w:jc w:val="center"/>
              <w:rPr>
                <w:rFonts w:cs="David"/>
              </w:rPr>
            </w:pPr>
          </w:p>
        </w:tc>
        <w:tc>
          <w:tcPr>
            <w:tcW w:w="2156" w:type="dxa"/>
            <w:tcBorders>
              <w:bottom w:val="single" w:sz="4" w:space="0" w:color="auto"/>
            </w:tcBorders>
          </w:tcPr>
          <w:p w14:paraId="2474C508" w14:textId="77777777" w:rsidR="00787767" w:rsidRPr="00724CF2" w:rsidRDefault="00787767" w:rsidP="0063597D">
            <w:pPr>
              <w:jc w:val="center"/>
              <w:rPr>
                <w:rFonts w:cs="David"/>
                <w:rtl/>
              </w:rPr>
            </w:pPr>
          </w:p>
          <w:p w14:paraId="2EB78E3D" w14:textId="77777777" w:rsidR="00787767" w:rsidRPr="00724CF2" w:rsidRDefault="00906F95" w:rsidP="0063597D">
            <w:pPr>
              <w:jc w:val="center"/>
              <w:rPr>
                <w:rFonts w:cs="David"/>
                <w:rtl/>
              </w:rPr>
            </w:pPr>
            <w:r>
              <w:rPr>
                <w:rFonts w:cs="Arial" w:hint="cs"/>
                <w:rtl/>
                <w:lang w:bidi="ar-SA"/>
              </w:rPr>
              <w:t xml:space="preserve">نوع </w:t>
            </w:r>
            <w:r w:rsidR="0036452E">
              <w:rPr>
                <w:rFonts w:cs="Arial" w:hint="cs"/>
                <w:rtl/>
                <w:lang w:bidi="ar-SA"/>
              </w:rPr>
              <w:t xml:space="preserve">الجُسَيْمات </w:t>
            </w:r>
            <w:r>
              <w:rPr>
                <w:rFonts w:cs="Arial" w:hint="cs"/>
                <w:rtl/>
                <w:lang w:bidi="ar-SA"/>
              </w:rPr>
              <w:t>في الصلب</w:t>
            </w:r>
          </w:p>
        </w:tc>
        <w:tc>
          <w:tcPr>
            <w:tcW w:w="2012" w:type="dxa"/>
            <w:tcBorders>
              <w:bottom w:val="single" w:sz="4" w:space="0" w:color="auto"/>
            </w:tcBorders>
            <w:vAlign w:val="center"/>
          </w:tcPr>
          <w:p w14:paraId="52D874D4" w14:textId="77777777" w:rsidR="00787767" w:rsidRPr="00724CF2" w:rsidRDefault="00906F95" w:rsidP="0063597D">
            <w:pPr>
              <w:jc w:val="center"/>
              <w:rPr>
                <w:rFonts w:cs="David"/>
                <w:rtl/>
              </w:rPr>
            </w:pPr>
            <w:r>
              <w:rPr>
                <w:rFonts w:cs="Arial" w:hint="cs"/>
                <w:rtl/>
                <w:lang w:bidi="ar-SA"/>
              </w:rPr>
              <w:t xml:space="preserve">نوع الرابط </w:t>
            </w:r>
            <w:r w:rsidR="00787767" w:rsidRPr="00724CF2">
              <w:rPr>
                <w:rFonts w:cs="David" w:hint="cs"/>
                <w:rtl/>
              </w:rPr>
              <w:t xml:space="preserve">/ </w:t>
            </w:r>
          </w:p>
          <w:p w14:paraId="5506CB78" w14:textId="77777777" w:rsidR="00787767" w:rsidRPr="00724CF2" w:rsidRDefault="00906F95" w:rsidP="0063597D">
            <w:pPr>
              <w:jc w:val="center"/>
              <w:rPr>
                <w:rFonts w:cs="David"/>
                <w:lang w:bidi="ar-SA"/>
              </w:rPr>
            </w:pPr>
            <w:r>
              <w:rPr>
                <w:rFonts w:cs="Arial" w:hint="cs"/>
                <w:rtl/>
                <w:lang w:bidi="ar-SA"/>
              </w:rPr>
              <w:t xml:space="preserve">القوى بين </w:t>
            </w:r>
            <w:r w:rsidR="0036452E">
              <w:rPr>
                <w:rFonts w:cs="Arial" w:hint="cs"/>
                <w:rtl/>
                <w:lang w:bidi="ar-SA"/>
              </w:rPr>
              <w:t xml:space="preserve">الجُسَيْمات </w:t>
            </w:r>
            <w:r>
              <w:rPr>
                <w:rFonts w:cs="Arial" w:hint="cs"/>
                <w:rtl/>
                <w:lang w:bidi="ar-SA"/>
              </w:rPr>
              <w:t>في الصلب</w:t>
            </w:r>
          </w:p>
        </w:tc>
        <w:tc>
          <w:tcPr>
            <w:tcW w:w="1281" w:type="dxa"/>
            <w:tcBorders>
              <w:bottom w:val="single" w:sz="4" w:space="0" w:color="auto"/>
            </w:tcBorders>
          </w:tcPr>
          <w:p w14:paraId="00B8AE5D" w14:textId="77777777" w:rsidR="00787767" w:rsidRPr="00724CF2" w:rsidRDefault="00906F95" w:rsidP="0063597D">
            <w:pPr>
              <w:jc w:val="center"/>
              <w:rPr>
                <w:rFonts w:cs="David"/>
              </w:rPr>
            </w:pPr>
            <w:r>
              <w:rPr>
                <w:rFonts w:cs="Arial" w:hint="cs"/>
                <w:rtl/>
                <w:lang w:bidi="ar-SA"/>
              </w:rPr>
              <w:t>التوصيل الكهربائي في الحالة الصلبة</w:t>
            </w:r>
          </w:p>
        </w:tc>
        <w:tc>
          <w:tcPr>
            <w:tcW w:w="1281" w:type="dxa"/>
            <w:tcBorders>
              <w:bottom w:val="single" w:sz="4" w:space="0" w:color="auto"/>
            </w:tcBorders>
          </w:tcPr>
          <w:p w14:paraId="4805CB40" w14:textId="77777777" w:rsidR="00787767" w:rsidRPr="00724CF2" w:rsidRDefault="00906F95" w:rsidP="0063597D">
            <w:pPr>
              <w:jc w:val="center"/>
              <w:rPr>
                <w:rFonts w:cs="David"/>
                <w:lang w:bidi="ar-SA"/>
              </w:rPr>
            </w:pPr>
            <w:r>
              <w:rPr>
                <w:rFonts w:cs="Arial" w:hint="cs"/>
                <w:rtl/>
                <w:lang w:bidi="ar-SA"/>
              </w:rPr>
              <w:t>التوصيل الكهربائي في الحالة السائلة</w:t>
            </w:r>
          </w:p>
        </w:tc>
      </w:tr>
      <w:tr w:rsidR="00787767" w14:paraId="11DEEB01" w14:textId="77777777" w:rsidTr="00724CF2">
        <w:trPr>
          <w:trHeight w:val="409"/>
        </w:trPr>
        <w:tc>
          <w:tcPr>
            <w:tcW w:w="1281" w:type="dxa"/>
            <w:shd w:val="clear" w:color="auto" w:fill="FFFFFF"/>
          </w:tcPr>
          <w:p w14:paraId="0E604B65" w14:textId="77777777" w:rsidR="00787767" w:rsidRPr="00724CF2" w:rsidRDefault="00787767" w:rsidP="0063597D">
            <w:pPr>
              <w:bidi w:val="0"/>
              <w:ind w:right="-709"/>
              <w:rPr>
                <w:rFonts w:cs="David"/>
                <w:vertAlign w:val="subscript"/>
              </w:rPr>
            </w:pPr>
            <w:r w:rsidRPr="00724CF2">
              <w:rPr>
                <w:rFonts w:cs="David"/>
              </w:rPr>
              <w:t xml:space="preserve"> H</w:t>
            </w:r>
            <w:r w:rsidRPr="00724CF2">
              <w:rPr>
                <w:rFonts w:cs="David"/>
                <w:vertAlign w:val="subscript"/>
              </w:rPr>
              <w:t>2</w:t>
            </w:r>
            <w:r w:rsidRPr="00724CF2">
              <w:rPr>
                <w:rFonts w:cs="David"/>
              </w:rPr>
              <w:t>O</w:t>
            </w:r>
            <w:r w:rsidRPr="00724CF2">
              <w:rPr>
                <w:rFonts w:cs="David"/>
                <w:vertAlign w:val="subscript"/>
              </w:rPr>
              <w:t>2</w:t>
            </w:r>
          </w:p>
        </w:tc>
        <w:tc>
          <w:tcPr>
            <w:tcW w:w="1559" w:type="dxa"/>
            <w:shd w:val="clear" w:color="auto" w:fill="FFFFFF"/>
          </w:tcPr>
          <w:p w14:paraId="1F390835" w14:textId="77777777" w:rsidR="00787767" w:rsidRPr="00906F95" w:rsidRDefault="00906F95" w:rsidP="0063597D">
            <w:pPr>
              <w:jc w:val="center"/>
              <w:rPr>
                <w:rFonts w:cs="Arial"/>
                <w:color w:val="000080"/>
                <w:lang w:bidi="ar-SA"/>
              </w:rPr>
            </w:pPr>
            <w:r>
              <w:rPr>
                <w:rFonts w:cs="Arial" w:hint="cs"/>
                <w:color w:val="000080"/>
                <w:rtl/>
                <w:lang w:bidi="ar-SA"/>
              </w:rPr>
              <w:t>جزيئي</w:t>
            </w:r>
          </w:p>
        </w:tc>
        <w:tc>
          <w:tcPr>
            <w:tcW w:w="2156" w:type="dxa"/>
          </w:tcPr>
          <w:p w14:paraId="69FC9AAA" w14:textId="77777777" w:rsidR="00787767" w:rsidRPr="00906F95" w:rsidRDefault="00906F95" w:rsidP="0063597D">
            <w:pPr>
              <w:jc w:val="center"/>
              <w:rPr>
                <w:rFonts w:cs="Arial"/>
                <w:color w:val="000080"/>
                <w:lang w:bidi="ar-SA"/>
              </w:rPr>
            </w:pPr>
            <w:r>
              <w:rPr>
                <w:rFonts w:cs="Arial" w:hint="cs"/>
                <w:color w:val="000080"/>
                <w:rtl/>
                <w:lang w:bidi="ar-SA"/>
              </w:rPr>
              <w:t>جزيئات</w:t>
            </w:r>
          </w:p>
        </w:tc>
        <w:tc>
          <w:tcPr>
            <w:tcW w:w="2012" w:type="dxa"/>
          </w:tcPr>
          <w:p w14:paraId="1AC65B8E" w14:textId="77777777" w:rsidR="00787767" w:rsidRPr="00906F95" w:rsidRDefault="0036452E" w:rsidP="0063597D">
            <w:pPr>
              <w:jc w:val="center"/>
              <w:rPr>
                <w:rFonts w:cs="Arial"/>
                <w:color w:val="000080"/>
                <w:lang w:bidi="ar-SA"/>
              </w:rPr>
            </w:pPr>
            <w:r>
              <w:rPr>
                <w:rFonts w:cs="Arial" w:hint="cs"/>
                <w:color w:val="000080"/>
                <w:rtl/>
                <w:lang w:bidi="ar-SA"/>
              </w:rPr>
              <w:t>ترابط هيد</w:t>
            </w:r>
            <w:r w:rsidR="00906F95">
              <w:rPr>
                <w:rFonts w:cs="Arial" w:hint="cs"/>
                <w:color w:val="000080"/>
                <w:rtl/>
                <w:lang w:bidi="ar-SA"/>
              </w:rPr>
              <w:t>روجيني</w:t>
            </w:r>
          </w:p>
        </w:tc>
        <w:tc>
          <w:tcPr>
            <w:tcW w:w="1281" w:type="dxa"/>
          </w:tcPr>
          <w:p w14:paraId="46B30A5C" w14:textId="77777777" w:rsidR="00787767" w:rsidRPr="00906F95" w:rsidRDefault="00906F95" w:rsidP="0063597D">
            <w:pPr>
              <w:jc w:val="center"/>
              <w:rPr>
                <w:rFonts w:cs="Arial"/>
                <w:color w:val="000080"/>
                <w:lang w:bidi="ar-SA"/>
              </w:rPr>
            </w:pPr>
            <w:r>
              <w:rPr>
                <w:rFonts w:cs="Arial" w:hint="cs"/>
                <w:color w:val="000080"/>
                <w:rtl/>
                <w:lang w:bidi="ar-SA"/>
              </w:rPr>
              <w:t>رديء</w:t>
            </w:r>
          </w:p>
        </w:tc>
        <w:tc>
          <w:tcPr>
            <w:tcW w:w="1281" w:type="dxa"/>
          </w:tcPr>
          <w:p w14:paraId="5DA158F7" w14:textId="77777777" w:rsidR="00787767" w:rsidRDefault="00906F95" w:rsidP="0063597D">
            <w:pPr>
              <w:jc w:val="center"/>
              <w:rPr>
                <w:rFonts w:cs="David"/>
                <w:color w:val="000080"/>
              </w:rPr>
            </w:pPr>
            <w:r>
              <w:rPr>
                <w:rFonts w:cs="Arial" w:hint="cs"/>
                <w:color w:val="000080"/>
                <w:rtl/>
                <w:lang w:bidi="ar-SA"/>
              </w:rPr>
              <w:t>رديء</w:t>
            </w:r>
          </w:p>
        </w:tc>
      </w:tr>
      <w:tr w:rsidR="00787767" w14:paraId="1BA2F064" w14:textId="77777777" w:rsidTr="00724CF2">
        <w:trPr>
          <w:trHeight w:val="396"/>
        </w:trPr>
        <w:tc>
          <w:tcPr>
            <w:tcW w:w="1281" w:type="dxa"/>
            <w:shd w:val="clear" w:color="auto" w:fill="FFFFFF"/>
          </w:tcPr>
          <w:p w14:paraId="2FEA2EBA" w14:textId="77777777" w:rsidR="00787767" w:rsidRPr="00724CF2" w:rsidRDefault="00787767" w:rsidP="0063597D">
            <w:pPr>
              <w:bidi w:val="0"/>
              <w:ind w:right="-709"/>
              <w:rPr>
                <w:rFonts w:cs="David"/>
                <w:vertAlign w:val="subscript"/>
              </w:rPr>
            </w:pPr>
            <w:r w:rsidRPr="00724CF2">
              <w:rPr>
                <w:rFonts w:cs="David" w:hint="cs"/>
                <w:rtl/>
              </w:rPr>
              <w:t xml:space="preserve">  </w:t>
            </w:r>
            <w:r w:rsidRPr="00724CF2">
              <w:rPr>
                <w:rFonts w:cs="David"/>
              </w:rPr>
              <w:t>BaCl</w:t>
            </w:r>
            <w:r w:rsidRPr="00724CF2">
              <w:rPr>
                <w:rFonts w:cs="David"/>
                <w:vertAlign w:val="subscript"/>
              </w:rPr>
              <w:t>2</w:t>
            </w:r>
          </w:p>
        </w:tc>
        <w:tc>
          <w:tcPr>
            <w:tcW w:w="1559" w:type="dxa"/>
            <w:shd w:val="clear" w:color="auto" w:fill="FFFFFF"/>
          </w:tcPr>
          <w:p w14:paraId="460F533C" w14:textId="77777777" w:rsidR="00787767" w:rsidRPr="0036452E" w:rsidRDefault="0036452E" w:rsidP="0063597D">
            <w:pPr>
              <w:jc w:val="center"/>
              <w:rPr>
                <w:rFonts w:cs="Arial"/>
                <w:color w:val="000080"/>
                <w:rtl/>
                <w:lang w:bidi="ar-SA"/>
              </w:rPr>
            </w:pPr>
            <w:r>
              <w:rPr>
                <w:rFonts w:cs="Arial" w:hint="cs"/>
                <w:color w:val="000080"/>
                <w:rtl/>
                <w:lang w:bidi="ar-SA"/>
              </w:rPr>
              <w:t>أيوني</w:t>
            </w:r>
          </w:p>
        </w:tc>
        <w:tc>
          <w:tcPr>
            <w:tcW w:w="2156" w:type="dxa"/>
          </w:tcPr>
          <w:p w14:paraId="54F91171" w14:textId="77777777" w:rsidR="00787767" w:rsidRPr="00906F95" w:rsidRDefault="00906F95" w:rsidP="0063597D">
            <w:pPr>
              <w:jc w:val="center"/>
              <w:rPr>
                <w:rFonts w:cs="Arial"/>
                <w:color w:val="000080"/>
                <w:lang w:bidi="ar-SA"/>
              </w:rPr>
            </w:pPr>
            <w:r>
              <w:rPr>
                <w:rFonts w:cs="Arial" w:hint="cs"/>
                <w:color w:val="000080"/>
                <w:rtl/>
                <w:lang w:bidi="ar-SA"/>
              </w:rPr>
              <w:t>أيونات</w:t>
            </w:r>
          </w:p>
        </w:tc>
        <w:tc>
          <w:tcPr>
            <w:tcW w:w="2012" w:type="dxa"/>
          </w:tcPr>
          <w:p w14:paraId="721F046C" w14:textId="77777777" w:rsidR="00787767" w:rsidRPr="00906F95" w:rsidRDefault="00906F95" w:rsidP="0063597D">
            <w:pPr>
              <w:jc w:val="center"/>
              <w:rPr>
                <w:rFonts w:cs="Arial"/>
                <w:color w:val="000080"/>
                <w:lang w:bidi="ar-SA"/>
              </w:rPr>
            </w:pPr>
            <w:r>
              <w:rPr>
                <w:rFonts w:cs="Arial" w:hint="cs"/>
                <w:color w:val="000080"/>
                <w:rtl/>
                <w:lang w:bidi="ar-SA"/>
              </w:rPr>
              <w:t>رابط أيوني</w:t>
            </w:r>
          </w:p>
        </w:tc>
        <w:tc>
          <w:tcPr>
            <w:tcW w:w="1281" w:type="dxa"/>
          </w:tcPr>
          <w:p w14:paraId="2AF9A46A" w14:textId="77777777" w:rsidR="00787767" w:rsidRDefault="00906F95" w:rsidP="0063597D">
            <w:pPr>
              <w:jc w:val="center"/>
              <w:rPr>
                <w:rFonts w:cs="David"/>
                <w:color w:val="000080"/>
              </w:rPr>
            </w:pPr>
            <w:r>
              <w:rPr>
                <w:rFonts w:cs="Arial" w:hint="cs"/>
                <w:color w:val="000080"/>
                <w:rtl/>
                <w:lang w:bidi="ar-SA"/>
              </w:rPr>
              <w:t>رديء</w:t>
            </w:r>
          </w:p>
        </w:tc>
        <w:tc>
          <w:tcPr>
            <w:tcW w:w="1281" w:type="dxa"/>
          </w:tcPr>
          <w:p w14:paraId="46252FAE" w14:textId="77777777" w:rsidR="00787767" w:rsidRPr="00906F95" w:rsidRDefault="00906F95" w:rsidP="0063597D">
            <w:pPr>
              <w:jc w:val="center"/>
              <w:rPr>
                <w:rFonts w:cs="Arial"/>
                <w:color w:val="000080"/>
                <w:lang w:bidi="ar-SA"/>
              </w:rPr>
            </w:pPr>
            <w:r>
              <w:rPr>
                <w:rFonts w:cs="Arial" w:hint="cs"/>
                <w:color w:val="000080"/>
                <w:rtl/>
                <w:lang w:bidi="ar-SA"/>
              </w:rPr>
              <w:t>جيد</w:t>
            </w:r>
          </w:p>
        </w:tc>
      </w:tr>
      <w:tr w:rsidR="00787767" w14:paraId="3F07048B" w14:textId="77777777" w:rsidTr="00724CF2">
        <w:trPr>
          <w:trHeight w:val="462"/>
        </w:trPr>
        <w:tc>
          <w:tcPr>
            <w:tcW w:w="1281" w:type="dxa"/>
            <w:shd w:val="clear" w:color="auto" w:fill="FFFFFF"/>
          </w:tcPr>
          <w:p w14:paraId="54ECFF6C" w14:textId="77777777" w:rsidR="00787767" w:rsidRPr="00724CF2" w:rsidRDefault="00787767" w:rsidP="0063597D">
            <w:pPr>
              <w:bidi w:val="0"/>
              <w:ind w:right="-709"/>
              <w:rPr>
                <w:rFonts w:cs="David"/>
              </w:rPr>
            </w:pPr>
            <w:r w:rsidRPr="00724CF2">
              <w:rPr>
                <w:rFonts w:cs="David" w:hint="cs"/>
                <w:rtl/>
              </w:rPr>
              <w:t xml:space="preserve">  </w:t>
            </w:r>
            <w:r w:rsidRPr="00724CF2">
              <w:rPr>
                <w:rFonts w:cs="David"/>
              </w:rPr>
              <w:t>HCl</w:t>
            </w:r>
          </w:p>
        </w:tc>
        <w:tc>
          <w:tcPr>
            <w:tcW w:w="1559" w:type="dxa"/>
            <w:shd w:val="clear" w:color="auto" w:fill="FFFFFF"/>
          </w:tcPr>
          <w:p w14:paraId="230FBCEF" w14:textId="77777777" w:rsidR="00787767" w:rsidRDefault="00906F95" w:rsidP="0063597D">
            <w:pPr>
              <w:jc w:val="center"/>
              <w:rPr>
                <w:rFonts w:cs="David"/>
                <w:color w:val="000080"/>
                <w:rtl/>
              </w:rPr>
            </w:pPr>
            <w:r>
              <w:rPr>
                <w:rFonts w:cs="Arial" w:hint="cs"/>
                <w:color w:val="000080"/>
                <w:rtl/>
                <w:lang w:bidi="ar-SA"/>
              </w:rPr>
              <w:t>جزيئي</w:t>
            </w:r>
          </w:p>
        </w:tc>
        <w:tc>
          <w:tcPr>
            <w:tcW w:w="2156" w:type="dxa"/>
          </w:tcPr>
          <w:p w14:paraId="2DCFE97A" w14:textId="77777777" w:rsidR="00787767" w:rsidRDefault="00906F95" w:rsidP="0063597D">
            <w:pPr>
              <w:jc w:val="center"/>
              <w:rPr>
                <w:rFonts w:cs="David"/>
                <w:color w:val="000080"/>
              </w:rPr>
            </w:pPr>
            <w:r>
              <w:rPr>
                <w:rFonts w:cs="Arial" w:hint="cs"/>
                <w:color w:val="000080"/>
                <w:rtl/>
                <w:lang w:bidi="ar-SA"/>
              </w:rPr>
              <w:t>جزيئات</w:t>
            </w:r>
          </w:p>
        </w:tc>
        <w:tc>
          <w:tcPr>
            <w:tcW w:w="2012" w:type="dxa"/>
          </w:tcPr>
          <w:p w14:paraId="1C3CC032" w14:textId="77777777" w:rsidR="00787767" w:rsidRPr="00906F95" w:rsidRDefault="00906F95" w:rsidP="0063597D">
            <w:pPr>
              <w:jc w:val="center"/>
              <w:rPr>
                <w:rFonts w:cs="Arial"/>
                <w:color w:val="000080"/>
                <w:lang w:bidi="ar-SA"/>
              </w:rPr>
            </w:pPr>
            <w:r>
              <w:rPr>
                <w:rFonts w:cs="Arial" w:hint="cs"/>
                <w:color w:val="000080"/>
                <w:rtl/>
                <w:lang w:bidi="ar-SA"/>
              </w:rPr>
              <w:t>قوى فاندر - فالس</w:t>
            </w:r>
          </w:p>
        </w:tc>
        <w:tc>
          <w:tcPr>
            <w:tcW w:w="1281" w:type="dxa"/>
          </w:tcPr>
          <w:p w14:paraId="61A5ED98" w14:textId="77777777" w:rsidR="00787767" w:rsidRDefault="00906F95" w:rsidP="0063597D">
            <w:pPr>
              <w:jc w:val="center"/>
              <w:rPr>
                <w:rFonts w:cs="David"/>
                <w:color w:val="000080"/>
              </w:rPr>
            </w:pPr>
            <w:r>
              <w:rPr>
                <w:rFonts w:cs="Arial" w:hint="cs"/>
                <w:color w:val="000080"/>
                <w:rtl/>
                <w:lang w:bidi="ar-SA"/>
              </w:rPr>
              <w:t>رديء</w:t>
            </w:r>
          </w:p>
        </w:tc>
        <w:tc>
          <w:tcPr>
            <w:tcW w:w="1281" w:type="dxa"/>
          </w:tcPr>
          <w:p w14:paraId="3598B93C" w14:textId="77777777" w:rsidR="00787767" w:rsidRDefault="00906F95" w:rsidP="0063597D">
            <w:pPr>
              <w:jc w:val="center"/>
              <w:rPr>
                <w:rFonts w:cs="David"/>
                <w:color w:val="000080"/>
              </w:rPr>
            </w:pPr>
            <w:r>
              <w:rPr>
                <w:rFonts w:cs="Arial" w:hint="cs"/>
                <w:color w:val="000080"/>
                <w:rtl/>
                <w:lang w:bidi="ar-SA"/>
              </w:rPr>
              <w:t>رديء</w:t>
            </w:r>
          </w:p>
        </w:tc>
      </w:tr>
      <w:tr w:rsidR="00787767" w14:paraId="744D9014" w14:textId="77777777" w:rsidTr="00724CF2">
        <w:trPr>
          <w:trHeight w:val="462"/>
        </w:trPr>
        <w:tc>
          <w:tcPr>
            <w:tcW w:w="1281" w:type="dxa"/>
            <w:shd w:val="clear" w:color="auto" w:fill="FFFFFF"/>
          </w:tcPr>
          <w:p w14:paraId="0B4628DB" w14:textId="77777777" w:rsidR="00787767" w:rsidRPr="00724CF2" w:rsidRDefault="00787767" w:rsidP="0063597D">
            <w:pPr>
              <w:bidi w:val="0"/>
              <w:ind w:right="-709"/>
              <w:rPr>
                <w:rFonts w:cs="David"/>
              </w:rPr>
            </w:pPr>
            <w:r w:rsidRPr="00724CF2">
              <w:rPr>
                <w:rFonts w:cs="David" w:hint="cs"/>
                <w:rtl/>
              </w:rPr>
              <w:t xml:space="preserve">  </w:t>
            </w:r>
            <w:r w:rsidRPr="00724CF2">
              <w:rPr>
                <w:rFonts w:cs="David"/>
              </w:rPr>
              <w:t>S</w:t>
            </w:r>
            <w:r w:rsidRPr="00724CF2">
              <w:rPr>
                <w:rFonts w:cs="David"/>
                <w:vertAlign w:val="subscript"/>
              </w:rPr>
              <w:t>8</w:t>
            </w:r>
          </w:p>
        </w:tc>
        <w:tc>
          <w:tcPr>
            <w:tcW w:w="1559" w:type="dxa"/>
            <w:shd w:val="clear" w:color="auto" w:fill="FFFFFF"/>
          </w:tcPr>
          <w:p w14:paraId="1D9A23AA" w14:textId="77777777" w:rsidR="00787767" w:rsidRDefault="00906F95" w:rsidP="0063597D">
            <w:pPr>
              <w:jc w:val="center"/>
              <w:rPr>
                <w:rFonts w:cs="David"/>
                <w:color w:val="000080"/>
                <w:rtl/>
              </w:rPr>
            </w:pPr>
            <w:r>
              <w:rPr>
                <w:rFonts w:cs="Arial" w:hint="cs"/>
                <w:color w:val="000080"/>
                <w:rtl/>
                <w:lang w:bidi="ar-SA"/>
              </w:rPr>
              <w:t>جزيئي</w:t>
            </w:r>
          </w:p>
        </w:tc>
        <w:tc>
          <w:tcPr>
            <w:tcW w:w="2156" w:type="dxa"/>
          </w:tcPr>
          <w:p w14:paraId="3D56FCE3" w14:textId="77777777" w:rsidR="00787767" w:rsidRDefault="00906F95" w:rsidP="0063597D">
            <w:pPr>
              <w:jc w:val="center"/>
              <w:rPr>
                <w:rFonts w:cs="David"/>
                <w:color w:val="000080"/>
              </w:rPr>
            </w:pPr>
            <w:r>
              <w:rPr>
                <w:rFonts w:cs="Arial" w:hint="cs"/>
                <w:color w:val="000080"/>
                <w:rtl/>
                <w:lang w:bidi="ar-SA"/>
              </w:rPr>
              <w:t>جزيئات</w:t>
            </w:r>
          </w:p>
        </w:tc>
        <w:tc>
          <w:tcPr>
            <w:tcW w:w="2012" w:type="dxa"/>
          </w:tcPr>
          <w:p w14:paraId="4D3058EC" w14:textId="77777777" w:rsidR="00787767" w:rsidRDefault="00906F95" w:rsidP="0063597D">
            <w:pPr>
              <w:jc w:val="center"/>
              <w:rPr>
                <w:rFonts w:cs="David"/>
                <w:color w:val="000080"/>
              </w:rPr>
            </w:pPr>
            <w:r>
              <w:rPr>
                <w:rFonts w:cs="Arial" w:hint="cs"/>
                <w:color w:val="000080"/>
                <w:rtl/>
                <w:lang w:bidi="ar-SA"/>
              </w:rPr>
              <w:t>قوى فاندر - فالس</w:t>
            </w:r>
          </w:p>
        </w:tc>
        <w:tc>
          <w:tcPr>
            <w:tcW w:w="1281" w:type="dxa"/>
          </w:tcPr>
          <w:p w14:paraId="52D02203" w14:textId="77777777" w:rsidR="00787767" w:rsidRDefault="00906F95" w:rsidP="0063597D">
            <w:pPr>
              <w:jc w:val="center"/>
              <w:rPr>
                <w:rFonts w:cs="David"/>
                <w:color w:val="000080"/>
              </w:rPr>
            </w:pPr>
            <w:r>
              <w:rPr>
                <w:rFonts w:cs="Arial" w:hint="cs"/>
                <w:color w:val="000080"/>
                <w:rtl/>
                <w:lang w:bidi="ar-SA"/>
              </w:rPr>
              <w:t>رديء</w:t>
            </w:r>
          </w:p>
        </w:tc>
        <w:tc>
          <w:tcPr>
            <w:tcW w:w="1281" w:type="dxa"/>
          </w:tcPr>
          <w:p w14:paraId="15B5A37C" w14:textId="77777777" w:rsidR="00787767" w:rsidRDefault="00906F95" w:rsidP="0063597D">
            <w:pPr>
              <w:jc w:val="center"/>
              <w:rPr>
                <w:rFonts w:cs="David"/>
                <w:color w:val="000080"/>
              </w:rPr>
            </w:pPr>
            <w:r>
              <w:rPr>
                <w:rFonts w:cs="Arial" w:hint="cs"/>
                <w:color w:val="000080"/>
                <w:rtl/>
                <w:lang w:bidi="ar-SA"/>
              </w:rPr>
              <w:t>رديء</w:t>
            </w:r>
          </w:p>
        </w:tc>
      </w:tr>
      <w:tr w:rsidR="00787767" w14:paraId="093E292D" w14:textId="77777777" w:rsidTr="00724CF2">
        <w:trPr>
          <w:trHeight w:val="700"/>
        </w:trPr>
        <w:tc>
          <w:tcPr>
            <w:tcW w:w="1281" w:type="dxa"/>
            <w:shd w:val="clear" w:color="auto" w:fill="FFFFFF"/>
            <w:vAlign w:val="center"/>
          </w:tcPr>
          <w:p w14:paraId="5E9D4CC5" w14:textId="77777777" w:rsidR="00787767" w:rsidRPr="00724CF2" w:rsidRDefault="00787767" w:rsidP="0063597D">
            <w:pPr>
              <w:bidi w:val="0"/>
              <w:ind w:right="-709"/>
              <w:rPr>
                <w:rFonts w:cs="David"/>
              </w:rPr>
            </w:pPr>
            <w:r w:rsidRPr="00724CF2">
              <w:rPr>
                <w:rFonts w:cs="David" w:hint="cs"/>
                <w:rtl/>
              </w:rPr>
              <w:t xml:space="preserve">  </w:t>
            </w:r>
            <w:r w:rsidRPr="00724CF2">
              <w:rPr>
                <w:rFonts w:cs="David"/>
              </w:rPr>
              <w:t>Ba</w:t>
            </w:r>
          </w:p>
        </w:tc>
        <w:tc>
          <w:tcPr>
            <w:tcW w:w="1559" w:type="dxa"/>
            <w:shd w:val="clear" w:color="auto" w:fill="FFFFFF"/>
            <w:vAlign w:val="center"/>
          </w:tcPr>
          <w:p w14:paraId="539704FF" w14:textId="77777777" w:rsidR="00787767" w:rsidRPr="00906F95" w:rsidRDefault="00906F95" w:rsidP="0063597D">
            <w:pPr>
              <w:jc w:val="center"/>
              <w:rPr>
                <w:rFonts w:cs="Arial"/>
                <w:color w:val="000080"/>
                <w:rtl/>
                <w:lang w:bidi="ar-SA"/>
              </w:rPr>
            </w:pPr>
            <w:r>
              <w:rPr>
                <w:rFonts w:cs="Arial" w:hint="cs"/>
                <w:color w:val="000080"/>
                <w:rtl/>
                <w:lang w:bidi="ar-SA"/>
              </w:rPr>
              <w:t>فلزي</w:t>
            </w:r>
          </w:p>
        </w:tc>
        <w:tc>
          <w:tcPr>
            <w:tcW w:w="2156" w:type="dxa"/>
          </w:tcPr>
          <w:p w14:paraId="63A785E6" w14:textId="77777777" w:rsidR="00906F95" w:rsidRDefault="00906F95" w:rsidP="0063597D">
            <w:pPr>
              <w:jc w:val="center"/>
              <w:rPr>
                <w:rFonts w:cs="David"/>
                <w:color w:val="000080"/>
              </w:rPr>
            </w:pPr>
            <w:r>
              <w:rPr>
                <w:rFonts w:cs="Arial" w:hint="cs"/>
                <w:color w:val="000080"/>
                <w:rtl/>
                <w:lang w:bidi="ar-SA"/>
              </w:rPr>
              <w:t>أيونات موجبة في بحر</w:t>
            </w:r>
            <w:r w:rsidR="0036452E">
              <w:rPr>
                <w:rFonts w:cs="Arial" w:hint="cs"/>
                <w:color w:val="000080"/>
                <w:rtl/>
                <w:lang w:bidi="ar-SA"/>
              </w:rPr>
              <w:t xml:space="preserve"> من</w:t>
            </w:r>
            <w:r>
              <w:rPr>
                <w:rFonts w:cs="Arial" w:hint="cs"/>
                <w:color w:val="000080"/>
                <w:rtl/>
                <w:lang w:bidi="ar-SA"/>
              </w:rPr>
              <w:t xml:space="preserve"> الإلكترونات </w:t>
            </w:r>
          </w:p>
          <w:p w14:paraId="2CC8AB89" w14:textId="77777777" w:rsidR="00787767" w:rsidRDefault="00787767" w:rsidP="0063597D">
            <w:pPr>
              <w:jc w:val="center"/>
              <w:rPr>
                <w:rFonts w:cs="David"/>
                <w:color w:val="000080"/>
              </w:rPr>
            </w:pPr>
          </w:p>
        </w:tc>
        <w:tc>
          <w:tcPr>
            <w:tcW w:w="2012" w:type="dxa"/>
            <w:vAlign w:val="center"/>
          </w:tcPr>
          <w:p w14:paraId="29697E96" w14:textId="77777777" w:rsidR="00787767" w:rsidRPr="00906F95" w:rsidRDefault="00906F95" w:rsidP="0063597D">
            <w:pPr>
              <w:jc w:val="center"/>
              <w:rPr>
                <w:rFonts w:cs="Arial"/>
                <w:color w:val="000080"/>
                <w:lang w:bidi="ar-SA"/>
              </w:rPr>
            </w:pPr>
            <w:r>
              <w:rPr>
                <w:rFonts w:cs="Arial" w:hint="cs"/>
                <w:color w:val="000080"/>
                <w:rtl/>
                <w:lang w:bidi="ar-SA"/>
              </w:rPr>
              <w:t>رابط فلزي</w:t>
            </w:r>
          </w:p>
        </w:tc>
        <w:tc>
          <w:tcPr>
            <w:tcW w:w="1281" w:type="dxa"/>
            <w:vAlign w:val="center"/>
          </w:tcPr>
          <w:p w14:paraId="4F2A15D6" w14:textId="77777777" w:rsidR="00787767" w:rsidRDefault="00906F95" w:rsidP="0063597D">
            <w:pPr>
              <w:jc w:val="center"/>
              <w:rPr>
                <w:rFonts w:cs="David"/>
                <w:color w:val="000080"/>
              </w:rPr>
            </w:pPr>
            <w:r>
              <w:rPr>
                <w:rFonts w:cs="Arial" w:hint="cs"/>
                <w:color w:val="000080"/>
                <w:rtl/>
                <w:lang w:bidi="ar-SA"/>
              </w:rPr>
              <w:t>جيد</w:t>
            </w:r>
          </w:p>
        </w:tc>
        <w:tc>
          <w:tcPr>
            <w:tcW w:w="1281" w:type="dxa"/>
            <w:vAlign w:val="center"/>
          </w:tcPr>
          <w:p w14:paraId="1C948850" w14:textId="77777777" w:rsidR="00787767" w:rsidRDefault="00906F95" w:rsidP="0063597D">
            <w:pPr>
              <w:jc w:val="center"/>
              <w:rPr>
                <w:rFonts w:cs="David"/>
                <w:color w:val="000080"/>
              </w:rPr>
            </w:pPr>
            <w:r>
              <w:rPr>
                <w:rFonts w:cs="Arial" w:hint="cs"/>
                <w:color w:val="000080"/>
                <w:rtl/>
                <w:lang w:bidi="ar-SA"/>
              </w:rPr>
              <w:t>جيد</w:t>
            </w:r>
          </w:p>
        </w:tc>
      </w:tr>
      <w:tr w:rsidR="00787767" w14:paraId="3C32BBA8" w14:textId="77777777" w:rsidTr="00724CF2">
        <w:trPr>
          <w:trHeight w:val="396"/>
        </w:trPr>
        <w:tc>
          <w:tcPr>
            <w:tcW w:w="1281" w:type="dxa"/>
            <w:shd w:val="clear" w:color="auto" w:fill="FFFFFF"/>
          </w:tcPr>
          <w:p w14:paraId="30BE5B18" w14:textId="77777777" w:rsidR="00787767" w:rsidRPr="00724CF2" w:rsidRDefault="00906F95" w:rsidP="0063597D">
            <w:pPr>
              <w:bidi w:val="0"/>
              <w:ind w:right="-709"/>
              <w:rPr>
                <w:rFonts w:cs="David"/>
                <w:rtl/>
              </w:rPr>
            </w:pPr>
            <w:r>
              <w:rPr>
                <w:rFonts w:cs="Arial" w:hint="cs"/>
                <w:vertAlign w:val="subscript"/>
                <w:rtl/>
                <w:lang w:bidi="ar-SA"/>
              </w:rPr>
              <w:t>ماس</w:t>
            </w:r>
            <w:r w:rsidR="00787767" w:rsidRPr="00724CF2">
              <w:rPr>
                <w:rFonts w:cs="David" w:hint="cs"/>
              </w:rPr>
              <w:t>C</w:t>
            </w:r>
            <w:r w:rsidR="00787767" w:rsidRPr="00724CF2">
              <w:rPr>
                <w:rFonts w:cs="David" w:hint="cs"/>
                <w:rtl/>
              </w:rPr>
              <w:t xml:space="preserve">  </w:t>
            </w:r>
          </w:p>
        </w:tc>
        <w:tc>
          <w:tcPr>
            <w:tcW w:w="1559" w:type="dxa"/>
            <w:shd w:val="clear" w:color="auto" w:fill="FFFFFF"/>
          </w:tcPr>
          <w:p w14:paraId="11B986F5" w14:textId="77777777" w:rsidR="00787767" w:rsidRPr="00906F95" w:rsidRDefault="00906F95" w:rsidP="0063597D">
            <w:pPr>
              <w:jc w:val="center"/>
              <w:rPr>
                <w:rFonts w:cs="Arial"/>
                <w:color w:val="000080"/>
                <w:rtl/>
                <w:lang w:bidi="ar-SA"/>
              </w:rPr>
            </w:pPr>
            <w:r>
              <w:rPr>
                <w:rFonts w:cs="Arial" w:hint="cs"/>
                <w:color w:val="000080"/>
                <w:rtl/>
                <w:lang w:bidi="ar-SA"/>
              </w:rPr>
              <w:t>ذري</w:t>
            </w:r>
            <w:r w:rsidR="0036452E">
              <w:rPr>
                <w:rFonts w:cs="Arial" w:hint="cs"/>
                <w:color w:val="000080"/>
                <w:rtl/>
                <w:lang w:bidi="ar-SA"/>
              </w:rPr>
              <w:t>ّ</w:t>
            </w:r>
          </w:p>
        </w:tc>
        <w:tc>
          <w:tcPr>
            <w:tcW w:w="2156" w:type="dxa"/>
          </w:tcPr>
          <w:p w14:paraId="157B1350" w14:textId="77777777" w:rsidR="00787767" w:rsidRPr="00906F95" w:rsidRDefault="00906F95" w:rsidP="0063597D">
            <w:pPr>
              <w:jc w:val="center"/>
              <w:rPr>
                <w:rFonts w:cs="Arial"/>
                <w:color w:val="000080"/>
                <w:lang w:bidi="ar-SA"/>
              </w:rPr>
            </w:pPr>
            <w:r>
              <w:rPr>
                <w:rFonts w:cs="Arial" w:hint="cs"/>
                <w:color w:val="000080"/>
                <w:rtl/>
                <w:lang w:bidi="ar-SA"/>
              </w:rPr>
              <w:t>ذرات</w:t>
            </w:r>
          </w:p>
        </w:tc>
        <w:tc>
          <w:tcPr>
            <w:tcW w:w="2012" w:type="dxa"/>
          </w:tcPr>
          <w:p w14:paraId="2DA0A148" w14:textId="77777777" w:rsidR="00787767" w:rsidRPr="00906F95" w:rsidRDefault="00906F95" w:rsidP="0063597D">
            <w:pPr>
              <w:jc w:val="center"/>
              <w:rPr>
                <w:rFonts w:cs="Arial"/>
                <w:color w:val="000080"/>
                <w:lang w:bidi="ar-SA"/>
              </w:rPr>
            </w:pPr>
            <w:r>
              <w:rPr>
                <w:rFonts w:cs="Arial" w:hint="cs"/>
                <w:color w:val="000080"/>
                <w:rtl/>
                <w:lang w:bidi="ar-SA"/>
              </w:rPr>
              <w:t>رابط كوفلنتي</w:t>
            </w:r>
          </w:p>
        </w:tc>
        <w:tc>
          <w:tcPr>
            <w:tcW w:w="1281" w:type="dxa"/>
          </w:tcPr>
          <w:p w14:paraId="065809FF" w14:textId="77777777" w:rsidR="00787767" w:rsidRDefault="00906F95" w:rsidP="0063597D">
            <w:pPr>
              <w:jc w:val="center"/>
              <w:rPr>
                <w:rFonts w:cs="David"/>
                <w:color w:val="000080"/>
              </w:rPr>
            </w:pPr>
            <w:r>
              <w:rPr>
                <w:rFonts w:cs="Arial" w:hint="cs"/>
                <w:color w:val="000080"/>
                <w:rtl/>
                <w:lang w:bidi="ar-SA"/>
              </w:rPr>
              <w:t>رديء</w:t>
            </w:r>
          </w:p>
        </w:tc>
        <w:tc>
          <w:tcPr>
            <w:tcW w:w="1281" w:type="dxa"/>
          </w:tcPr>
          <w:p w14:paraId="7A843002" w14:textId="77777777" w:rsidR="00787767" w:rsidRDefault="00906F95" w:rsidP="0063597D">
            <w:pPr>
              <w:jc w:val="center"/>
              <w:rPr>
                <w:rFonts w:cs="David"/>
                <w:color w:val="000080"/>
              </w:rPr>
            </w:pPr>
            <w:r>
              <w:rPr>
                <w:rFonts w:cs="Arial" w:hint="cs"/>
                <w:color w:val="000080"/>
                <w:rtl/>
                <w:lang w:bidi="ar-SA"/>
              </w:rPr>
              <w:t>رديء</w:t>
            </w:r>
          </w:p>
        </w:tc>
      </w:tr>
    </w:tbl>
    <w:p w14:paraId="0155EA7C" w14:textId="77777777" w:rsidR="00F91018" w:rsidRDefault="00F91018" w:rsidP="0063597D">
      <w:pPr>
        <w:ind w:right="-709"/>
        <w:rPr>
          <w:rFonts w:cs="David"/>
          <w:rtl/>
        </w:rPr>
      </w:pPr>
    </w:p>
    <w:p w14:paraId="58115157" w14:textId="77777777" w:rsidR="00F91018" w:rsidRDefault="00F91018">
      <w:pPr>
        <w:spacing w:line="360" w:lineRule="auto"/>
        <w:ind w:right="-709"/>
        <w:rPr>
          <w:rFonts w:cs="David"/>
          <w:sz w:val="16"/>
          <w:szCs w:val="16"/>
          <w:rtl/>
        </w:rPr>
      </w:pPr>
    </w:p>
    <w:p w14:paraId="2B6A5C96" w14:textId="77777777" w:rsidR="00F91018" w:rsidRPr="00AD44FB" w:rsidRDefault="00906F95">
      <w:pPr>
        <w:spacing w:line="360" w:lineRule="auto"/>
        <w:ind w:left="-58"/>
        <w:rPr>
          <w:rFonts w:cs="Arial"/>
          <w:b/>
          <w:bCs/>
          <w:color w:val="A20000"/>
          <w:rtl/>
          <w:lang w:bidi="ar-SA"/>
        </w:rPr>
      </w:pPr>
      <w:r w:rsidRPr="00AD44FB">
        <w:rPr>
          <w:rFonts w:cs="Arial" w:hint="cs"/>
          <w:b/>
          <w:bCs/>
          <w:color w:val="A20000"/>
          <w:rtl/>
          <w:lang w:bidi="ar-SA"/>
        </w:rPr>
        <w:t>بند ب</w:t>
      </w:r>
    </w:p>
    <w:p w14:paraId="2A6EAD9A" w14:textId="77777777" w:rsidR="00F91018" w:rsidRDefault="00906F95" w:rsidP="00906F95">
      <w:pPr>
        <w:spacing w:line="360" w:lineRule="auto"/>
        <w:ind w:left="-58" w:right="-709"/>
        <w:rPr>
          <w:rFonts w:cs="David"/>
          <w:b/>
          <w:bCs/>
          <w:rtl/>
        </w:rPr>
      </w:pPr>
      <w:r>
        <w:rPr>
          <w:rFonts w:cs="Arial" w:hint="cs"/>
          <w:rtl/>
          <w:lang w:bidi="ar-SA"/>
        </w:rPr>
        <w:t xml:space="preserve">درجة حرارة غليان </w:t>
      </w:r>
      <w:r w:rsidR="00F91018">
        <w:rPr>
          <w:rFonts w:cs="David"/>
        </w:rPr>
        <w:t>H</w:t>
      </w:r>
      <w:r w:rsidR="00F91018">
        <w:rPr>
          <w:rFonts w:cs="David"/>
          <w:vertAlign w:val="subscript"/>
        </w:rPr>
        <w:t>2</w:t>
      </w:r>
      <w:r w:rsidR="00F91018">
        <w:rPr>
          <w:rFonts w:cs="David"/>
        </w:rPr>
        <w:t>O</w:t>
      </w:r>
      <w:r w:rsidR="00F91018">
        <w:rPr>
          <w:rFonts w:cs="David"/>
          <w:vertAlign w:val="subscript"/>
        </w:rPr>
        <w:t>2(l</w:t>
      </w:r>
      <w:proofErr w:type="gramStart"/>
      <w:r w:rsidR="00F91018">
        <w:rPr>
          <w:rFonts w:cs="David"/>
          <w:vertAlign w:val="subscript"/>
        </w:rPr>
        <w:t>)</w:t>
      </w:r>
      <w:r w:rsidR="00F91018">
        <w:rPr>
          <w:rFonts w:cs="David" w:hint="cs"/>
          <w:rtl/>
        </w:rPr>
        <w:t xml:space="preserve">  </w:t>
      </w:r>
      <w:r>
        <w:rPr>
          <w:rFonts w:cs="Arial" w:hint="cs"/>
          <w:rtl/>
          <w:lang w:bidi="ar-SA"/>
        </w:rPr>
        <w:t>أعلى</w:t>
      </w:r>
      <w:proofErr w:type="gramEnd"/>
      <w:r>
        <w:rPr>
          <w:rFonts w:cs="Arial" w:hint="cs"/>
          <w:rtl/>
          <w:lang w:bidi="ar-SA"/>
        </w:rPr>
        <w:t xml:space="preserve"> من درجة حرارة غليان </w:t>
      </w:r>
      <w:r w:rsidR="00F91018">
        <w:rPr>
          <w:rFonts w:cs="David"/>
        </w:rPr>
        <w:t>HCl</w:t>
      </w:r>
      <w:r w:rsidR="00F91018">
        <w:rPr>
          <w:rFonts w:cs="David"/>
          <w:vertAlign w:val="subscript"/>
        </w:rPr>
        <w:t>(l)</w:t>
      </w:r>
      <w:r w:rsidR="00F91018">
        <w:rPr>
          <w:rFonts w:cs="David" w:hint="cs"/>
          <w:rtl/>
        </w:rPr>
        <w:t xml:space="preserve"> . </w:t>
      </w:r>
      <w:r>
        <w:rPr>
          <w:rFonts w:cs="Arial" w:hint="cs"/>
          <w:b/>
          <w:bCs/>
          <w:rtl/>
          <w:lang w:bidi="ar-SA"/>
        </w:rPr>
        <w:t xml:space="preserve">اشرح </w:t>
      </w:r>
      <w:r w:rsidRPr="00906F95">
        <w:rPr>
          <w:rFonts w:cs="Arial" w:hint="cs"/>
          <w:rtl/>
          <w:lang w:bidi="ar-SA"/>
        </w:rPr>
        <w:t>هذه الحقيقة.</w:t>
      </w:r>
      <w:r>
        <w:rPr>
          <w:rFonts w:cs="Arial" w:hint="cs"/>
          <w:b/>
          <w:bCs/>
          <w:rtl/>
          <w:lang w:bidi="ar-SA"/>
        </w:rPr>
        <w:t xml:space="preserve"> </w:t>
      </w:r>
      <w:r w:rsidR="00F91018">
        <w:rPr>
          <w:rFonts w:cs="David" w:hint="cs"/>
          <w:rtl/>
        </w:rPr>
        <w:t xml:space="preserve"> </w:t>
      </w:r>
    </w:p>
    <w:p w14:paraId="7306AEE1" w14:textId="77777777" w:rsidR="00F91018" w:rsidRDefault="00906F95">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626FE7F2" w14:textId="77777777" w:rsidR="00F91018" w:rsidRDefault="00906F95" w:rsidP="0063597D">
      <w:pPr>
        <w:spacing w:line="360" w:lineRule="auto"/>
        <w:ind w:left="-99" w:right="-426"/>
        <w:rPr>
          <w:rFonts w:cs="David"/>
          <w:color w:val="000080"/>
          <w:rtl/>
        </w:rPr>
      </w:pPr>
      <w:r>
        <w:rPr>
          <w:rFonts w:cs="Arial" w:hint="cs"/>
          <w:color w:val="000080"/>
          <w:rtl/>
          <w:lang w:bidi="ar-SA"/>
        </w:rPr>
        <w:t xml:space="preserve">يوجد ترابط هيدروجيني بين جزيئات </w:t>
      </w:r>
      <w:r w:rsidR="00F91018">
        <w:rPr>
          <w:rFonts w:cs="David"/>
          <w:color w:val="000080"/>
        </w:rPr>
        <w:t>H</w:t>
      </w:r>
      <w:r w:rsidR="00F91018">
        <w:rPr>
          <w:rFonts w:cs="David"/>
          <w:color w:val="000080"/>
          <w:vertAlign w:val="subscript"/>
        </w:rPr>
        <w:t>2</w:t>
      </w:r>
      <w:r w:rsidR="00F91018">
        <w:rPr>
          <w:rFonts w:cs="David"/>
          <w:color w:val="000080"/>
        </w:rPr>
        <w:t>O</w:t>
      </w:r>
      <w:r w:rsidR="00F91018">
        <w:rPr>
          <w:rFonts w:cs="David"/>
          <w:color w:val="000080"/>
          <w:vertAlign w:val="subscript"/>
        </w:rPr>
        <w:t>2(l)</w:t>
      </w:r>
      <w:r w:rsidR="00F91018">
        <w:rPr>
          <w:rFonts w:cs="David" w:hint="cs"/>
          <w:color w:val="000080"/>
          <w:rtl/>
        </w:rPr>
        <w:t xml:space="preserve">. </w:t>
      </w:r>
      <w:r>
        <w:rPr>
          <w:rFonts w:cs="Arial" w:hint="cs"/>
          <w:color w:val="000080"/>
          <w:rtl/>
          <w:lang w:bidi="ar-SA"/>
        </w:rPr>
        <w:t>وهي تنتج بين ذرات الهيدروجين "العاري" م</w:t>
      </w:r>
      <w:r w:rsidR="0036452E">
        <w:rPr>
          <w:rFonts w:cs="Arial" w:hint="cs"/>
          <w:color w:val="000080"/>
          <w:rtl/>
          <w:lang w:bidi="ar-SA"/>
        </w:rPr>
        <w:t>ن الإلكترونات في جزيء واحد و</w:t>
      </w:r>
      <w:r>
        <w:rPr>
          <w:rFonts w:cs="Arial" w:hint="cs"/>
          <w:color w:val="000080"/>
          <w:rtl/>
          <w:lang w:bidi="ar-SA"/>
        </w:rPr>
        <w:t xml:space="preserve">زوج </w:t>
      </w:r>
      <w:r w:rsidR="0036452E">
        <w:rPr>
          <w:rFonts w:cs="Arial" w:hint="cs"/>
          <w:color w:val="000080"/>
          <w:rtl/>
          <w:lang w:bidi="ar-SA"/>
        </w:rPr>
        <w:t>من ال</w:t>
      </w:r>
      <w:r>
        <w:rPr>
          <w:rFonts w:cs="Arial" w:hint="cs"/>
          <w:color w:val="000080"/>
          <w:rtl/>
          <w:lang w:bidi="ar-SA"/>
        </w:rPr>
        <w:t xml:space="preserve">إلكترونات غير </w:t>
      </w:r>
      <w:r w:rsidR="0036452E">
        <w:rPr>
          <w:rFonts w:cs="Arial" w:hint="cs"/>
          <w:color w:val="000080"/>
          <w:rtl/>
          <w:lang w:bidi="ar-SA"/>
        </w:rPr>
        <w:t>ال</w:t>
      </w:r>
      <w:r>
        <w:rPr>
          <w:rFonts w:cs="Arial" w:hint="cs"/>
          <w:color w:val="000080"/>
          <w:rtl/>
          <w:lang w:bidi="ar-SA"/>
        </w:rPr>
        <w:t>رابطة على ذرة الأكسجين</w:t>
      </w:r>
      <w:r w:rsidR="0036452E">
        <w:rPr>
          <w:rFonts w:cs="Arial" w:hint="cs"/>
          <w:color w:val="000080"/>
          <w:rtl/>
          <w:lang w:bidi="ar-SA"/>
        </w:rPr>
        <w:t>،</w:t>
      </w:r>
      <w:r>
        <w:rPr>
          <w:rFonts w:cs="Arial" w:hint="cs"/>
          <w:color w:val="000080"/>
          <w:rtl/>
          <w:lang w:bidi="ar-SA"/>
        </w:rPr>
        <w:t xml:space="preserve"> في جزيء مجاور</w:t>
      </w:r>
      <w:r w:rsidR="0063597D">
        <w:rPr>
          <w:rFonts w:cs="Arial" w:hint="cs"/>
          <w:color w:val="000080"/>
          <w:rtl/>
          <w:lang w:bidi="ar-SA"/>
        </w:rPr>
        <w:t xml:space="preserve">. الترابط الهيدروجيني أقوى من قوى فاندر </w:t>
      </w:r>
      <w:r w:rsidR="0063597D">
        <w:rPr>
          <w:rFonts w:cs="Arial"/>
          <w:color w:val="000080"/>
          <w:rtl/>
          <w:lang w:bidi="ar-SA"/>
        </w:rPr>
        <w:t>–</w:t>
      </w:r>
      <w:r w:rsidR="0063597D">
        <w:rPr>
          <w:rFonts w:cs="Arial" w:hint="cs"/>
          <w:color w:val="000080"/>
          <w:rtl/>
          <w:lang w:bidi="ar-SA"/>
        </w:rPr>
        <w:t xml:space="preserve"> فالس ال</w:t>
      </w:r>
      <w:r w:rsidR="0036452E">
        <w:rPr>
          <w:rFonts w:cs="Arial" w:hint="cs"/>
          <w:color w:val="000080"/>
          <w:rtl/>
          <w:lang w:bidi="ar-SA"/>
        </w:rPr>
        <w:t>ّ</w:t>
      </w:r>
      <w:r w:rsidR="0063597D">
        <w:rPr>
          <w:rFonts w:cs="Arial" w:hint="cs"/>
          <w:color w:val="000080"/>
          <w:rtl/>
          <w:lang w:bidi="ar-SA"/>
        </w:rPr>
        <w:t>تي تؤث</w:t>
      </w:r>
      <w:r w:rsidR="0036452E">
        <w:rPr>
          <w:rFonts w:cs="Arial" w:hint="cs"/>
          <w:color w:val="000080"/>
          <w:rtl/>
          <w:lang w:bidi="ar-SA"/>
        </w:rPr>
        <w:t>ّ</w:t>
      </w:r>
      <w:r w:rsidR="0063597D">
        <w:rPr>
          <w:rFonts w:cs="Arial" w:hint="cs"/>
          <w:color w:val="000080"/>
          <w:rtl/>
          <w:lang w:bidi="ar-SA"/>
        </w:rPr>
        <w:t xml:space="preserve">ر بين الجزيئات </w:t>
      </w:r>
      <w:r w:rsidR="00F91018">
        <w:rPr>
          <w:rFonts w:cs="David"/>
          <w:color w:val="000080"/>
        </w:rPr>
        <w:t>HCl</w:t>
      </w:r>
      <w:r w:rsidR="00F91018">
        <w:rPr>
          <w:rFonts w:cs="David"/>
          <w:color w:val="000080"/>
          <w:vertAlign w:val="subscript"/>
        </w:rPr>
        <w:t>(l)</w:t>
      </w:r>
      <w:r w:rsidR="00F91018">
        <w:rPr>
          <w:rFonts w:cs="David" w:hint="cs"/>
          <w:color w:val="000080"/>
          <w:rtl/>
        </w:rPr>
        <w:t xml:space="preserve"> (</w:t>
      </w:r>
      <w:r w:rsidR="0063597D">
        <w:rPr>
          <w:rFonts w:cs="Arial" w:hint="cs"/>
          <w:color w:val="000080"/>
          <w:rtl/>
          <w:lang w:bidi="ar-SA"/>
        </w:rPr>
        <w:t>سحابة الإلكترونات في جزيئات الماد</w:t>
      </w:r>
      <w:r w:rsidR="0036452E">
        <w:rPr>
          <w:rFonts w:cs="Arial" w:hint="cs"/>
          <w:color w:val="000080"/>
          <w:rtl/>
          <w:lang w:bidi="ar-SA"/>
        </w:rPr>
        <w:t>ّ</w:t>
      </w:r>
      <w:r w:rsidR="0063597D">
        <w:rPr>
          <w:rFonts w:cs="Arial" w:hint="cs"/>
          <w:color w:val="000080"/>
          <w:rtl/>
          <w:lang w:bidi="ar-SA"/>
        </w:rPr>
        <w:t>تين متشابهة بالكبر). كل</w:t>
      </w:r>
      <w:r w:rsidR="0036452E">
        <w:rPr>
          <w:rFonts w:cs="Arial" w:hint="cs"/>
          <w:color w:val="000080"/>
          <w:rtl/>
          <w:lang w:bidi="ar-SA"/>
        </w:rPr>
        <w:t>ّ</w:t>
      </w:r>
      <w:r w:rsidR="0063597D">
        <w:rPr>
          <w:rFonts w:cs="Arial" w:hint="cs"/>
          <w:color w:val="000080"/>
          <w:rtl/>
          <w:lang w:bidi="ar-SA"/>
        </w:rPr>
        <w:t>ما كانت القوى بين الجزيئات أقوى نحتاج إلى كم</w:t>
      </w:r>
      <w:r w:rsidR="0036452E">
        <w:rPr>
          <w:rFonts w:cs="Arial" w:hint="cs"/>
          <w:color w:val="000080"/>
          <w:rtl/>
          <w:lang w:bidi="ar-SA"/>
        </w:rPr>
        <w:t>ّ</w:t>
      </w:r>
      <w:r w:rsidR="0063597D">
        <w:rPr>
          <w:rFonts w:cs="Arial" w:hint="cs"/>
          <w:color w:val="000080"/>
          <w:rtl/>
          <w:lang w:bidi="ar-SA"/>
        </w:rPr>
        <w:t>ي</w:t>
      </w:r>
      <w:r w:rsidR="0036452E">
        <w:rPr>
          <w:rFonts w:cs="Arial" w:hint="cs"/>
          <w:color w:val="000080"/>
          <w:rtl/>
          <w:lang w:bidi="ar-SA"/>
        </w:rPr>
        <w:t>ّ</w:t>
      </w:r>
      <w:r w:rsidR="0063597D">
        <w:rPr>
          <w:rFonts w:cs="Arial" w:hint="cs"/>
          <w:color w:val="000080"/>
          <w:rtl/>
          <w:lang w:bidi="ar-SA"/>
        </w:rPr>
        <w:t>ة طاقة أكبر لتفكيكها. لذا درجة حرارة غليان</w:t>
      </w:r>
      <w:r w:rsidR="00F91018">
        <w:rPr>
          <w:rFonts w:cs="David" w:hint="cs"/>
          <w:color w:val="000080"/>
          <w:rtl/>
        </w:rPr>
        <w:t xml:space="preserve"> </w:t>
      </w:r>
      <w:r w:rsidR="00F91018">
        <w:rPr>
          <w:rFonts w:cs="David"/>
          <w:color w:val="000080"/>
        </w:rPr>
        <w:t>H</w:t>
      </w:r>
      <w:r w:rsidR="00F91018">
        <w:rPr>
          <w:rFonts w:cs="David"/>
          <w:color w:val="000080"/>
          <w:vertAlign w:val="subscript"/>
        </w:rPr>
        <w:t>2</w:t>
      </w:r>
      <w:r w:rsidR="00F91018">
        <w:rPr>
          <w:rFonts w:cs="David"/>
          <w:color w:val="000080"/>
        </w:rPr>
        <w:t>O</w:t>
      </w:r>
      <w:r w:rsidR="00F91018">
        <w:rPr>
          <w:rFonts w:cs="David"/>
          <w:color w:val="000080"/>
          <w:vertAlign w:val="subscript"/>
        </w:rPr>
        <w:t>2(l)</w:t>
      </w:r>
      <w:r w:rsidR="00F91018">
        <w:rPr>
          <w:rFonts w:cs="David" w:hint="cs"/>
          <w:color w:val="000080"/>
          <w:rtl/>
        </w:rPr>
        <w:t xml:space="preserve"> </w:t>
      </w:r>
      <w:r w:rsidR="0063597D">
        <w:rPr>
          <w:rFonts w:cs="Arial" w:hint="cs"/>
          <w:color w:val="000080"/>
          <w:rtl/>
          <w:lang w:bidi="ar-SA"/>
        </w:rPr>
        <w:t>أعلى</w:t>
      </w:r>
      <w:r w:rsidR="00F91018">
        <w:rPr>
          <w:rFonts w:cs="David" w:hint="cs"/>
          <w:color w:val="000080"/>
          <w:rtl/>
        </w:rPr>
        <w:t>.</w:t>
      </w:r>
    </w:p>
    <w:p w14:paraId="7A2212A4" w14:textId="77777777" w:rsidR="0063597D" w:rsidRDefault="0063597D" w:rsidP="0063597D">
      <w:pPr>
        <w:spacing w:line="360" w:lineRule="auto"/>
        <w:ind w:left="-99" w:right="-426"/>
        <w:rPr>
          <w:rFonts w:cs="David"/>
          <w:color w:val="000080"/>
          <w:rtl/>
        </w:rPr>
      </w:pPr>
    </w:p>
    <w:p w14:paraId="083214B8" w14:textId="77777777" w:rsidR="00F91018" w:rsidRPr="00AD44FB" w:rsidRDefault="0063597D">
      <w:pPr>
        <w:spacing w:line="360" w:lineRule="auto"/>
        <w:ind w:left="-58" w:right="-709"/>
        <w:rPr>
          <w:rFonts w:cs="David"/>
          <w:b/>
          <w:bCs/>
          <w:color w:val="A20000"/>
          <w:rtl/>
        </w:rPr>
      </w:pPr>
      <w:r w:rsidRPr="00AD44FB">
        <w:rPr>
          <w:rFonts w:cs="Arial" w:hint="cs"/>
          <w:b/>
          <w:bCs/>
          <w:color w:val="A20000"/>
          <w:rtl/>
          <w:lang w:bidi="ar-SA"/>
        </w:rPr>
        <w:lastRenderedPageBreak/>
        <w:t>بند ت</w:t>
      </w:r>
      <w:r w:rsidR="00F91018" w:rsidRPr="00AD44FB">
        <w:rPr>
          <w:rFonts w:cs="David" w:hint="cs"/>
          <w:b/>
          <w:bCs/>
          <w:color w:val="A20000"/>
          <w:rtl/>
        </w:rPr>
        <w:t xml:space="preserve"> </w:t>
      </w:r>
    </w:p>
    <w:p w14:paraId="04518321" w14:textId="77777777" w:rsidR="00F91018" w:rsidRPr="00AD44FB" w:rsidRDefault="0063597D">
      <w:pPr>
        <w:spacing w:line="360" w:lineRule="auto"/>
        <w:ind w:left="-58"/>
        <w:rPr>
          <w:rFonts w:cs="David"/>
          <w:b/>
          <w:bCs/>
          <w:color w:val="A20000"/>
        </w:rPr>
      </w:pPr>
      <w:r w:rsidRPr="00AD44FB">
        <w:rPr>
          <w:rFonts w:cs="Arial" w:hint="cs"/>
          <w:b/>
          <w:bCs/>
          <w:color w:val="A20000"/>
          <w:rtl/>
          <w:lang w:bidi="ar-SA"/>
        </w:rPr>
        <w:t>القسم الفرعي</w:t>
      </w:r>
      <w:r w:rsidR="00F91018" w:rsidRPr="00AD44FB">
        <w:rPr>
          <w:rFonts w:cs="David"/>
          <w:b/>
          <w:bCs/>
          <w:color w:val="A20000"/>
        </w:rPr>
        <w:t xml:space="preserve"> i </w:t>
      </w:r>
    </w:p>
    <w:p w14:paraId="462049E0" w14:textId="77777777" w:rsidR="00F91018" w:rsidRDefault="0063597D" w:rsidP="0063597D">
      <w:pPr>
        <w:spacing w:line="360" w:lineRule="auto"/>
        <w:ind w:left="-58" w:right="-709"/>
        <w:rPr>
          <w:rFonts w:cs="David"/>
          <w:b/>
          <w:bCs/>
          <w:rtl/>
        </w:rPr>
      </w:pPr>
      <w:r>
        <w:rPr>
          <w:rFonts w:cs="Arial" w:hint="cs"/>
          <w:rtl/>
          <w:lang w:bidi="ar-SA"/>
        </w:rPr>
        <w:t>أي</w:t>
      </w:r>
      <w:r w:rsidR="0036452E">
        <w:rPr>
          <w:rFonts w:cs="Arial" w:hint="cs"/>
          <w:rtl/>
          <w:lang w:bidi="ar-SA"/>
        </w:rPr>
        <w:t>ّ</w:t>
      </w:r>
      <w:r>
        <w:rPr>
          <w:rFonts w:cs="Arial" w:hint="cs"/>
          <w:rtl/>
          <w:lang w:bidi="ar-SA"/>
        </w:rPr>
        <w:t xml:space="preserve"> ماد</w:t>
      </w:r>
      <w:r w:rsidR="0036452E">
        <w:rPr>
          <w:rFonts w:cs="Arial" w:hint="cs"/>
          <w:rtl/>
          <w:lang w:bidi="ar-SA"/>
        </w:rPr>
        <w:t>ّ</w:t>
      </w:r>
      <w:r>
        <w:rPr>
          <w:rFonts w:cs="Arial" w:hint="cs"/>
          <w:rtl/>
          <w:lang w:bidi="ar-SA"/>
        </w:rPr>
        <w:t xml:space="preserve">ة تنصهر بدرجة حرارة </w:t>
      </w:r>
      <w:proofErr w:type="gramStart"/>
      <w:r>
        <w:rPr>
          <w:rFonts w:cs="Arial" w:hint="cs"/>
          <w:rtl/>
          <w:lang w:bidi="ar-SA"/>
        </w:rPr>
        <w:t xml:space="preserve">أعلى: </w:t>
      </w:r>
      <w:r w:rsidR="00F91018">
        <w:rPr>
          <w:rFonts w:cs="David" w:hint="cs"/>
          <w:rtl/>
        </w:rPr>
        <w:t xml:space="preserve"> </w:t>
      </w:r>
      <w:r w:rsidR="00F91018">
        <w:rPr>
          <w:rFonts w:cs="David"/>
        </w:rPr>
        <w:t>BaCl</w:t>
      </w:r>
      <w:proofErr w:type="gramEnd"/>
      <w:r w:rsidR="00F91018">
        <w:rPr>
          <w:rFonts w:cs="David"/>
          <w:vertAlign w:val="subscript"/>
        </w:rPr>
        <w:t>2(s)</w:t>
      </w:r>
      <w:r w:rsidR="00F91018">
        <w:rPr>
          <w:rFonts w:cs="David" w:hint="cs"/>
          <w:rtl/>
        </w:rPr>
        <w:t xml:space="preserve">  </w:t>
      </w:r>
      <w:r>
        <w:rPr>
          <w:rFonts w:cs="Arial" w:hint="cs"/>
          <w:rtl/>
          <w:lang w:bidi="ar-SA"/>
        </w:rPr>
        <w:t>أم</w:t>
      </w:r>
      <w:r w:rsidR="00F91018">
        <w:rPr>
          <w:rFonts w:cs="David" w:hint="cs"/>
          <w:rtl/>
        </w:rPr>
        <w:t xml:space="preserve"> </w:t>
      </w:r>
      <w:r w:rsidR="00F91018">
        <w:rPr>
          <w:rFonts w:cs="David"/>
        </w:rPr>
        <w:t>H</w:t>
      </w:r>
      <w:r w:rsidR="00F91018">
        <w:rPr>
          <w:rFonts w:cs="David"/>
          <w:vertAlign w:val="subscript"/>
        </w:rPr>
        <w:t>2</w:t>
      </w:r>
      <w:r w:rsidR="00F91018">
        <w:rPr>
          <w:rFonts w:cs="David"/>
        </w:rPr>
        <w:t>O</w:t>
      </w:r>
      <w:r w:rsidR="00F91018">
        <w:rPr>
          <w:rFonts w:cs="David"/>
          <w:vertAlign w:val="subscript"/>
        </w:rPr>
        <w:t>2(s)</w:t>
      </w:r>
      <w:r w:rsidR="00F91018">
        <w:rPr>
          <w:rFonts w:cs="David" w:hint="cs"/>
          <w:rtl/>
        </w:rPr>
        <w:t xml:space="preserve"> </w:t>
      </w:r>
      <w:r>
        <w:rPr>
          <w:rFonts w:cs="Arial" w:hint="cs"/>
          <w:rtl/>
          <w:lang w:bidi="ar-SA"/>
        </w:rPr>
        <w:t xml:space="preserve">؟ </w:t>
      </w:r>
      <w:r w:rsidRPr="0063597D">
        <w:rPr>
          <w:rFonts w:cs="Arial" w:hint="cs"/>
          <w:b/>
          <w:bCs/>
          <w:rtl/>
          <w:lang w:bidi="ar-SA"/>
        </w:rPr>
        <w:t>عل</w:t>
      </w:r>
      <w:r w:rsidR="0036452E">
        <w:rPr>
          <w:rFonts w:cs="Arial" w:hint="cs"/>
          <w:b/>
          <w:bCs/>
          <w:rtl/>
          <w:lang w:bidi="ar-SA"/>
        </w:rPr>
        <w:t>ّ</w:t>
      </w:r>
      <w:r w:rsidRPr="0063597D">
        <w:rPr>
          <w:rFonts w:cs="Arial" w:hint="cs"/>
          <w:b/>
          <w:bCs/>
          <w:rtl/>
          <w:lang w:bidi="ar-SA"/>
        </w:rPr>
        <w:t>ل</w:t>
      </w:r>
      <w:r>
        <w:rPr>
          <w:rFonts w:cs="Arial" w:hint="cs"/>
          <w:rtl/>
          <w:lang w:bidi="ar-SA"/>
        </w:rPr>
        <w:t xml:space="preserve">. </w:t>
      </w:r>
      <w:r w:rsidR="00F91018">
        <w:rPr>
          <w:rFonts w:cs="David" w:hint="cs"/>
          <w:rtl/>
        </w:rPr>
        <w:t xml:space="preserve">  </w:t>
      </w:r>
    </w:p>
    <w:p w14:paraId="5FBEFBC0" w14:textId="77777777" w:rsidR="00F91018" w:rsidRDefault="00F91018" w:rsidP="00F4059C">
      <w:pPr>
        <w:rPr>
          <w:rtl/>
        </w:rPr>
      </w:pPr>
    </w:p>
    <w:p w14:paraId="3CCCEBBD" w14:textId="77777777" w:rsidR="00F91018" w:rsidRDefault="0063597D">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1C7C7639" w14:textId="77777777" w:rsidR="00F91018" w:rsidRDefault="00F91018" w:rsidP="0063597D">
      <w:pPr>
        <w:spacing w:line="360" w:lineRule="auto"/>
        <w:ind w:left="-58" w:right="-709"/>
        <w:rPr>
          <w:rFonts w:cs="David"/>
          <w:color w:val="000080"/>
          <w:rtl/>
        </w:rPr>
      </w:pPr>
      <w:r>
        <w:rPr>
          <w:rFonts w:cs="David"/>
          <w:color w:val="000080"/>
        </w:rPr>
        <w:t>BaCl</w:t>
      </w:r>
      <w:r>
        <w:rPr>
          <w:rFonts w:cs="David"/>
          <w:color w:val="000080"/>
          <w:vertAlign w:val="subscript"/>
        </w:rPr>
        <w:t>2(s)</w:t>
      </w:r>
      <w:r>
        <w:rPr>
          <w:rFonts w:cs="David" w:hint="cs"/>
          <w:color w:val="000080"/>
          <w:rtl/>
        </w:rPr>
        <w:t xml:space="preserve"> </w:t>
      </w:r>
      <w:r w:rsidR="0063597D">
        <w:rPr>
          <w:rFonts w:cs="Arial" w:hint="cs"/>
          <w:color w:val="000080"/>
          <w:rtl/>
          <w:lang w:bidi="ar-SA"/>
        </w:rPr>
        <w:t xml:space="preserve">ينصهر بدرجة حرارة أعلى. </w:t>
      </w:r>
      <w:r>
        <w:rPr>
          <w:rFonts w:cs="David" w:hint="cs"/>
          <w:color w:val="000080"/>
          <w:rtl/>
        </w:rPr>
        <w:t xml:space="preserve">  </w:t>
      </w:r>
    </w:p>
    <w:p w14:paraId="6DD023E6" w14:textId="77777777" w:rsidR="00F91018" w:rsidRDefault="00F91018" w:rsidP="0063597D">
      <w:pPr>
        <w:spacing w:line="360" w:lineRule="auto"/>
        <w:ind w:left="-58" w:right="-709"/>
        <w:rPr>
          <w:rFonts w:cs="David"/>
          <w:color w:val="000080"/>
          <w:rtl/>
        </w:rPr>
      </w:pPr>
      <w:r>
        <w:rPr>
          <w:rFonts w:cs="David"/>
          <w:color w:val="000080"/>
        </w:rPr>
        <w:t>BaCl</w:t>
      </w:r>
      <w:r>
        <w:rPr>
          <w:rFonts w:cs="David"/>
          <w:color w:val="000080"/>
          <w:vertAlign w:val="subscript"/>
        </w:rPr>
        <w:t>2(s)</w:t>
      </w:r>
      <w:r>
        <w:rPr>
          <w:rFonts w:cs="David" w:hint="cs"/>
          <w:color w:val="000080"/>
          <w:rtl/>
        </w:rPr>
        <w:t xml:space="preserve"> </w:t>
      </w:r>
      <w:r w:rsidR="0063597D">
        <w:rPr>
          <w:rFonts w:cs="Arial" w:hint="cs"/>
          <w:color w:val="000080"/>
          <w:rtl/>
          <w:lang w:bidi="ar-SA"/>
        </w:rPr>
        <w:t>هو ماد</w:t>
      </w:r>
      <w:r w:rsidR="0036452E">
        <w:rPr>
          <w:rFonts w:cs="Arial" w:hint="cs"/>
          <w:color w:val="000080"/>
          <w:rtl/>
          <w:lang w:bidi="ar-SA"/>
        </w:rPr>
        <w:t>ّ</w:t>
      </w:r>
      <w:r w:rsidR="0063597D">
        <w:rPr>
          <w:rFonts w:cs="Arial" w:hint="cs"/>
          <w:color w:val="000080"/>
          <w:rtl/>
          <w:lang w:bidi="ar-SA"/>
        </w:rPr>
        <w:t>ة أيوني</w:t>
      </w:r>
      <w:r w:rsidR="0036452E">
        <w:rPr>
          <w:rFonts w:cs="Arial" w:hint="cs"/>
          <w:color w:val="000080"/>
          <w:rtl/>
          <w:lang w:bidi="ar-SA"/>
        </w:rPr>
        <w:t>ّ</w:t>
      </w:r>
      <w:r w:rsidR="0063597D">
        <w:rPr>
          <w:rFonts w:cs="Arial" w:hint="cs"/>
          <w:color w:val="000080"/>
          <w:rtl/>
          <w:lang w:bidi="ar-SA"/>
        </w:rPr>
        <w:t>ة</w:t>
      </w:r>
      <w:proofErr w:type="gramStart"/>
      <w:r w:rsidR="0063597D">
        <w:rPr>
          <w:rFonts w:cs="Arial" w:hint="cs"/>
          <w:color w:val="000080"/>
          <w:rtl/>
          <w:lang w:bidi="ar-SA"/>
        </w:rPr>
        <w:t>،  يوجد</w:t>
      </w:r>
      <w:proofErr w:type="gramEnd"/>
      <w:r w:rsidR="0063597D">
        <w:rPr>
          <w:rFonts w:cs="Arial" w:hint="cs"/>
          <w:color w:val="000080"/>
          <w:rtl/>
          <w:lang w:bidi="ar-SA"/>
        </w:rPr>
        <w:t xml:space="preserve"> روابط أيونية قوية بين الأيونات الموجبة والأيونات السالبة. </w:t>
      </w:r>
      <w:r>
        <w:rPr>
          <w:rFonts w:cs="David" w:hint="cs"/>
          <w:color w:val="000080"/>
          <w:rtl/>
        </w:rPr>
        <w:t xml:space="preserve"> </w:t>
      </w:r>
    </w:p>
    <w:p w14:paraId="64FE1B6C" w14:textId="77777777" w:rsidR="00F91018" w:rsidRDefault="00F91018" w:rsidP="0036452E">
      <w:pPr>
        <w:spacing w:line="360" w:lineRule="auto"/>
        <w:ind w:left="-58" w:right="-709"/>
        <w:rPr>
          <w:rFonts w:cs="David"/>
          <w:color w:val="000080"/>
          <w:rtl/>
        </w:rPr>
      </w:pPr>
      <w:r>
        <w:rPr>
          <w:rFonts w:cs="David"/>
          <w:color w:val="000080"/>
        </w:rPr>
        <w:t>H</w:t>
      </w:r>
      <w:r>
        <w:rPr>
          <w:rFonts w:cs="David"/>
          <w:color w:val="000080"/>
          <w:vertAlign w:val="subscript"/>
        </w:rPr>
        <w:t>2</w:t>
      </w:r>
      <w:r>
        <w:rPr>
          <w:rFonts w:cs="David"/>
          <w:color w:val="000080"/>
        </w:rPr>
        <w:t>O</w:t>
      </w:r>
      <w:r>
        <w:rPr>
          <w:rFonts w:cs="David"/>
          <w:color w:val="000080"/>
          <w:vertAlign w:val="subscript"/>
        </w:rPr>
        <w:t>2(s)</w:t>
      </w:r>
      <w:r>
        <w:rPr>
          <w:rFonts w:cs="David" w:hint="cs"/>
          <w:color w:val="000080"/>
          <w:rtl/>
        </w:rPr>
        <w:t xml:space="preserve"> </w:t>
      </w:r>
      <w:r w:rsidR="0063597D">
        <w:rPr>
          <w:rFonts w:cs="Arial" w:hint="cs"/>
          <w:color w:val="000080"/>
          <w:rtl/>
          <w:lang w:bidi="ar-SA"/>
        </w:rPr>
        <w:t>هو ماد</w:t>
      </w:r>
      <w:r w:rsidR="0036452E">
        <w:rPr>
          <w:rFonts w:cs="Arial" w:hint="cs"/>
          <w:color w:val="000080"/>
          <w:rtl/>
          <w:lang w:bidi="ar-SA"/>
        </w:rPr>
        <w:t>ّ</w:t>
      </w:r>
      <w:r w:rsidR="0063597D">
        <w:rPr>
          <w:rFonts w:cs="Arial" w:hint="cs"/>
          <w:color w:val="000080"/>
          <w:rtl/>
          <w:lang w:bidi="ar-SA"/>
        </w:rPr>
        <w:t xml:space="preserve">ة جزيئية، يوجد ترابط هيدروجيني بين جزيئاته، وهي ضعيفة جدًّا مقارنة </w:t>
      </w:r>
      <w:r w:rsidR="0036452E">
        <w:rPr>
          <w:rFonts w:cs="Arial" w:hint="cs"/>
          <w:color w:val="000080"/>
          <w:rtl/>
          <w:lang w:bidi="ar-SA"/>
        </w:rPr>
        <w:t>بالترابط الهيدروجيني</w:t>
      </w:r>
      <w:r w:rsidR="0063597D">
        <w:rPr>
          <w:rFonts w:cs="Arial" w:hint="cs"/>
          <w:color w:val="000080"/>
          <w:rtl/>
          <w:lang w:bidi="ar-SA"/>
        </w:rPr>
        <w:t xml:space="preserve">.  </w:t>
      </w:r>
    </w:p>
    <w:p w14:paraId="036EFB98" w14:textId="77777777" w:rsidR="00F91018" w:rsidRDefault="0063597D">
      <w:pPr>
        <w:spacing w:line="360" w:lineRule="auto"/>
        <w:ind w:right="-709"/>
        <w:rPr>
          <w:rFonts w:cs="David"/>
          <w:color w:val="000080"/>
          <w:rtl/>
        </w:rPr>
      </w:pPr>
      <w:r>
        <w:rPr>
          <w:rFonts w:cs="Arial" w:hint="cs"/>
          <w:color w:val="000080"/>
          <w:rtl/>
          <w:lang w:bidi="ar-SA"/>
        </w:rPr>
        <w:t>مراحل التعليل</w:t>
      </w:r>
      <w:r w:rsidR="00F91018">
        <w:rPr>
          <w:rFonts w:cs="David" w:hint="cs"/>
          <w:color w:val="000080"/>
          <w:rtl/>
        </w:rPr>
        <w:t>:</w:t>
      </w:r>
    </w:p>
    <w:p w14:paraId="53B6A546" w14:textId="77777777" w:rsidR="00F91018" w:rsidRDefault="00F91018">
      <w:pPr>
        <w:spacing w:line="360" w:lineRule="auto"/>
        <w:ind w:right="-709"/>
        <w:rPr>
          <w:rFonts w:cs="David"/>
          <w:color w:val="000080"/>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נימוק"/>
      </w:tblPr>
      <w:tblGrid>
        <w:gridCol w:w="2980"/>
        <w:gridCol w:w="2792"/>
        <w:gridCol w:w="2624"/>
      </w:tblGrid>
      <w:tr w:rsidR="00787767" w14:paraId="2EE9D440" w14:textId="77777777" w:rsidTr="00724CF2">
        <w:trPr>
          <w:tblHeader/>
        </w:trPr>
        <w:tc>
          <w:tcPr>
            <w:tcW w:w="3027" w:type="dxa"/>
          </w:tcPr>
          <w:p w14:paraId="20EF4AF8" w14:textId="77777777" w:rsidR="00787767" w:rsidRPr="0063597D" w:rsidRDefault="0063597D">
            <w:pPr>
              <w:spacing w:line="360" w:lineRule="auto"/>
              <w:ind w:right="-709"/>
              <w:rPr>
                <w:rFonts w:cs="Arial"/>
                <w:color w:val="000080"/>
                <w:lang w:bidi="ar-SA"/>
              </w:rPr>
            </w:pPr>
            <w:r>
              <w:rPr>
                <w:rFonts w:cs="Arial" w:hint="cs"/>
                <w:color w:val="000080"/>
                <w:rtl/>
                <w:lang w:bidi="ar-SA"/>
              </w:rPr>
              <w:t>الماد</w:t>
            </w:r>
            <w:r w:rsidR="0036452E">
              <w:rPr>
                <w:rFonts w:cs="Arial" w:hint="cs"/>
                <w:color w:val="000080"/>
                <w:rtl/>
                <w:lang w:bidi="ar-SA"/>
              </w:rPr>
              <w:t>ّ</w:t>
            </w:r>
            <w:r>
              <w:rPr>
                <w:rFonts w:cs="Arial" w:hint="cs"/>
                <w:color w:val="000080"/>
                <w:rtl/>
                <w:lang w:bidi="ar-SA"/>
              </w:rPr>
              <w:t>ة في الحالة الصلبة</w:t>
            </w:r>
          </w:p>
        </w:tc>
        <w:tc>
          <w:tcPr>
            <w:tcW w:w="2835" w:type="dxa"/>
          </w:tcPr>
          <w:p w14:paraId="171BCC16" w14:textId="77777777" w:rsidR="00787767" w:rsidRDefault="00787767">
            <w:pPr>
              <w:spacing w:line="360" w:lineRule="auto"/>
              <w:jc w:val="center"/>
              <w:rPr>
                <w:rFonts w:cs="David"/>
                <w:color w:val="000080"/>
                <w:vertAlign w:val="subscript"/>
              </w:rPr>
            </w:pPr>
            <w:r>
              <w:rPr>
                <w:rFonts w:cs="David"/>
                <w:color w:val="000080"/>
              </w:rPr>
              <w:t>BaCl</w:t>
            </w:r>
            <w:r>
              <w:rPr>
                <w:rFonts w:cs="David"/>
                <w:color w:val="000080"/>
                <w:vertAlign w:val="subscript"/>
              </w:rPr>
              <w:t>2(s)</w:t>
            </w:r>
          </w:p>
        </w:tc>
        <w:tc>
          <w:tcPr>
            <w:tcW w:w="2660" w:type="dxa"/>
          </w:tcPr>
          <w:p w14:paraId="2071201E" w14:textId="77777777" w:rsidR="00787767" w:rsidRDefault="00787767">
            <w:pPr>
              <w:spacing w:line="360" w:lineRule="auto"/>
              <w:jc w:val="center"/>
              <w:rPr>
                <w:rFonts w:cs="David"/>
                <w:color w:val="000080"/>
                <w:vertAlign w:val="subscript"/>
              </w:rPr>
            </w:pPr>
            <w:r>
              <w:rPr>
                <w:rFonts w:cs="David"/>
                <w:color w:val="000080"/>
              </w:rPr>
              <w:t>H</w:t>
            </w:r>
            <w:r>
              <w:rPr>
                <w:rFonts w:cs="David"/>
                <w:color w:val="000080"/>
                <w:vertAlign w:val="subscript"/>
              </w:rPr>
              <w:t>2</w:t>
            </w:r>
            <w:r>
              <w:rPr>
                <w:rFonts w:cs="David"/>
                <w:color w:val="000080"/>
              </w:rPr>
              <w:t>O</w:t>
            </w:r>
            <w:r>
              <w:rPr>
                <w:rFonts w:cs="David"/>
                <w:color w:val="000080"/>
                <w:vertAlign w:val="subscript"/>
              </w:rPr>
              <w:t>2(s)</w:t>
            </w:r>
          </w:p>
        </w:tc>
      </w:tr>
      <w:tr w:rsidR="00787767" w14:paraId="2292B74D" w14:textId="77777777" w:rsidTr="00724CF2">
        <w:tc>
          <w:tcPr>
            <w:tcW w:w="3027" w:type="dxa"/>
          </w:tcPr>
          <w:p w14:paraId="5B805B50" w14:textId="77777777" w:rsidR="00787767" w:rsidRPr="0063597D" w:rsidRDefault="0063597D">
            <w:pPr>
              <w:spacing w:line="360" w:lineRule="auto"/>
              <w:ind w:right="-709"/>
              <w:rPr>
                <w:rFonts w:cs="Arial"/>
                <w:color w:val="000080"/>
                <w:lang w:bidi="ar-SA"/>
              </w:rPr>
            </w:pPr>
            <w:r>
              <w:rPr>
                <w:rFonts w:cs="Arial" w:hint="cs"/>
                <w:color w:val="000080"/>
                <w:rtl/>
                <w:lang w:bidi="ar-SA"/>
              </w:rPr>
              <w:t>نوع الماد</w:t>
            </w:r>
            <w:r w:rsidR="0036452E">
              <w:rPr>
                <w:rFonts w:cs="Arial" w:hint="cs"/>
                <w:color w:val="000080"/>
                <w:rtl/>
                <w:lang w:bidi="ar-SA"/>
              </w:rPr>
              <w:t>ّ</w:t>
            </w:r>
            <w:r>
              <w:rPr>
                <w:rFonts w:cs="Arial" w:hint="cs"/>
                <w:color w:val="000080"/>
                <w:rtl/>
                <w:lang w:bidi="ar-SA"/>
              </w:rPr>
              <w:t>ة</w:t>
            </w:r>
          </w:p>
        </w:tc>
        <w:tc>
          <w:tcPr>
            <w:tcW w:w="2835" w:type="dxa"/>
          </w:tcPr>
          <w:p w14:paraId="663BF183" w14:textId="77777777" w:rsidR="00787767" w:rsidRPr="0063597D" w:rsidRDefault="0063597D">
            <w:pPr>
              <w:spacing w:line="360" w:lineRule="auto"/>
              <w:jc w:val="center"/>
              <w:rPr>
                <w:rFonts w:cs="Arial"/>
                <w:color w:val="000080"/>
                <w:lang w:bidi="ar-SA"/>
              </w:rPr>
            </w:pPr>
            <w:r>
              <w:rPr>
                <w:rFonts w:cs="Arial" w:hint="cs"/>
                <w:color w:val="000080"/>
                <w:rtl/>
                <w:lang w:bidi="ar-SA"/>
              </w:rPr>
              <w:t>ماد</w:t>
            </w:r>
            <w:r w:rsidR="0036452E">
              <w:rPr>
                <w:rFonts w:cs="Arial" w:hint="cs"/>
                <w:color w:val="000080"/>
                <w:rtl/>
                <w:lang w:bidi="ar-SA"/>
              </w:rPr>
              <w:t>ّ</w:t>
            </w:r>
            <w:r>
              <w:rPr>
                <w:rFonts w:cs="Arial" w:hint="cs"/>
                <w:color w:val="000080"/>
                <w:rtl/>
                <w:lang w:bidi="ar-SA"/>
              </w:rPr>
              <w:t>ة أيونية</w:t>
            </w:r>
          </w:p>
        </w:tc>
        <w:tc>
          <w:tcPr>
            <w:tcW w:w="2660" w:type="dxa"/>
          </w:tcPr>
          <w:p w14:paraId="24AD2C8C" w14:textId="77777777" w:rsidR="00787767" w:rsidRPr="0063597D" w:rsidRDefault="0063597D">
            <w:pPr>
              <w:spacing w:line="360" w:lineRule="auto"/>
              <w:jc w:val="center"/>
              <w:rPr>
                <w:rFonts w:cs="Arial"/>
                <w:color w:val="000080"/>
                <w:lang w:bidi="ar-SA"/>
              </w:rPr>
            </w:pPr>
            <w:r>
              <w:rPr>
                <w:rFonts w:cs="Arial" w:hint="cs"/>
                <w:color w:val="000080"/>
                <w:rtl/>
                <w:lang w:bidi="ar-SA"/>
              </w:rPr>
              <w:t>ماد</w:t>
            </w:r>
            <w:r w:rsidR="0036452E">
              <w:rPr>
                <w:rFonts w:cs="Arial" w:hint="cs"/>
                <w:color w:val="000080"/>
                <w:rtl/>
                <w:lang w:bidi="ar-SA"/>
              </w:rPr>
              <w:t>ّ</w:t>
            </w:r>
            <w:r>
              <w:rPr>
                <w:rFonts w:cs="Arial" w:hint="cs"/>
                <w:color w:val="000080"/>
                <w:rtl/>
                <w:lang w:bidi="ar-SA"/>
              </w:rPr>
              <w:t>ة جزيئية</w:t>
            </w:r>
          </w:p>
        </w:tc>
      </w:tr>
      <w:tr w:rsidR="00787767" w14:paraId="7A56D937" w14:textId="77777777" w:rsidTr="00724CF2">
        <w:tc>
          <w:tcPr>
            <w:tcW w:w="3027" w:type="dxa"/>
          </w:tcPr>
          <w:p w14:paraId="718EC08A" w14:textId="77777777" w:rsidR="00787767" w:rsidRDefault="0063597D" w:rsidP="00552C9C">
            <w:pPr>
              <w:spacing w:line="360" w:lineRule="auto"/>
              <w:ind w:right="-709"/>
              <w:rPr>
                <w:rFonts w:cs="David"/>
                <w:color w:val="000080"/>
              </w:rPr>
            </w:pPr>
            <w:r>
              <w:rPr>
                <w:rFonts w:cs="Arial" w:hint="cs"/>
                <w:color w:val="000080"/>
                <w:rtl/>
                <w:lang w:bidi="ar-SA"/>
              </w:rPr>
              <w:t xml:space="preserve">وحدات بناء </w:t>
            </w:r>
            <w:r w:rsidR="00552C9C">
              <w:rPr>
                <w:rFonts w:cs="Arial" w:hint="cs"/>
                <w:color w:val="000080"/>
                <w:rtl/>
                <w:lang w:bidi="ar-SA"/>
              </w:rPr>
              <w:t>ا</w:t>
            </w:r>
            <w:r>
              <w:rPr>
                <w:rFonts w:cs="Arial" w:hint="cs"/>
                <w:color w:val="000080"/>
                <w:rtl/>
                <w:lang w:bidi="ar-SA"/>
              </w:rPr>
              <w:t>لماد</w:t>
            </w:r>
            <w:r w:rsidR="0036452E">
              <w:rPr>
                <w:rFonts w:cs="Arial" w:hint="cs"/>
                <w:color w:val="000080"/>
                <w:rtl/>
                <w:lang w:bidi="ar-SA"/>
              </w:rPr>
              <w:t>ّ</w:t>
            </w:r>
            <w:r>
              <w:rPr>
                <w:rFonts w:cs="Arial" w:hint="cs"/>
                <w:color w:val="000080"/>
                <w:rtl/>
                <w:lang w:bidi="ar-SA"/>
              </w:rPr>
              <w:t xml:space="preserve">ة </w:t>
            </w:r>
            <w:r w:rsidR="00787767">
              <w:rPr>
                <w:rFonts w:cs="David" w:hint="cs"/>
                <w:color w:val="000080"/>
                <w:rtl/>
              </w:rPr>
              <w:t xml:space="preserve"> </w:t>
            </w:r>
          </w:p>
        </w:tc>
        <w:tc>
          <w:tcPr>
            <w:tcW w:w="2835" w:type="dxa"/>
          </w:tcPr>
          <w:p w14:paraId="0C7D577C" w14:textId="77777777" w:rsidR="00787767" w:rsidRDefault="00552C9C">
            <w:pPr>
              <w:jc w:val="center"/>
              <w:rPr>
                <w:rFonts w:cs="David"/>
                <w:color w:val="000080"/>
                <w:vertAlign w:val="superscript"/>
              </w:rPr>
            </w:pPr>
            <w:r>
              <w:rPr>
                <w:rFonts w:cs="Arial" w:hint="cs"/>
                <w:color w:val="000080"/>
                <w:rtl/>
                <w:lang w:bidi="ar-SA"/>
              </w:rPr>
              <w:t>أيونات موجبة</w:t>
            </w:r>
            <w:r w:rsidR="00787767">
              <w:rPr>
                <w:rFonts w:cs="David" w:hint="cs"/>
                <w:color w:val="000080"/>
                <w:rtl/>
              </w:rPr>
              <w:t xml:space="preserve">   </w:t>
            </w:r>
            <w:r w:rsidR="00787767">
              <w:rPr>
                <w:rFonts w:cs="David"/>
                <w:color w:val="000080"/>
              </w:rPr>
              <w:t>Ba</w:t>
            </w:r>
            <w:r w:rsidR="00787767">
              <w:rPr>
                <w:rFonts w:cs="David"/>
                <w:color w:val="000080"/>
                <w:vertAlign w:val="superscript"/>
              </w:rPr>
              <w:t>2+</w:t>
            </w:r>
          </w:p>
          <w:p w14:paraId="3F91F282" w14:textId="77777777" w:rsidR="00787767" w:rsidRDefault="00552C9C">
            <w:pPr>
              <w:jc w:val="center"/>
              <w:rPr>
                <w:rFonts w:cs="David"/>
                <w:color w:val="000080"/>
              </w:rPr>
            </w:pPr>
            <w:r>
              <w:rPr>
                <w:rFonts w:cs="Arial" w:hint="cs"/>
                <w:color w:val="000080"/>
                <w:rtl/>
                <w:lang w:bidi="ar-SA"/>
              </w:rPr>
              <w:t>وأيونات سالبة</w:t>
            </w:r>
            <w:r w:rsidR="00787767">
              <w:rPr>
                <w:rFonts w:cs="David" w:hint="cs"/>
                <w:color w:val="000080"/>
                <w:rtl/>
              </w:rPr>
              <w:t xml:space="preserve">   </w:t>
            </w:r>
            <w:r w:rsidR="00787767">
              <w:rPr>
                <w:rFonts w:cs="David"/>
                <w:color w:val="000080"/>
              </w:rPr>
              <w:t>Cl</w:t>
            </w:r>
            <w:r w:rsidR="00787767">
              <w:rPr>
                <w:rFonts w:cs="David"/>
                <w:color w:val="000080"/>
                <w:vertAlign w:val="superscript"/>
              </w:rPr>
              <w:sym w:font="Symbol" w:char="F02D"/>
            </w:r>
          </w:p>
        </w:tc>
        <w:tc>
          <w:tcPr>
            <w:tcW w:w="2660" w:type="dxa"/>
          </w:tcPr>
          <w:p w14:paraId="5D11437C" w14:textId="77777777" w:rsidR="00787767" w:rsidRDefault="00552C9C">
            <w:pPr>
              <w:spacing w:line="360" w:lineRule="auto"/>
              <w:jc w:val="center"/>
              <w:rPr>
                <w:rFonts w:cs="David"/>
                <w:color w:val="000080"/>
              </w:rPr>
            </w:pPr>
            <w:proofErr w:type="gramStart"/>
            <w:r>
              <w:rPr>
                <w:rFonts w:cs="Arial" w:hint="cs"/>
                <w:color w:val="000080"/>
                <w:rtl/>
                <w:lang w:bidi="ar-SA"/>
              </w:rPr>
              <w:t>جزيئات</w:t>
            </w:r>
            <w:r w:rsidR="00787767">
              <w:rPr>
                <w:rFonts w:cs="David" w:hint="cs"/>
                <w:color w:val="000080"/>
                <w:rtl/>
              </w:rPr>
              <w:t xml:space="preserve">  </w:t>
            </w:r>
            <w:r w:rsidR="00787767">
              <w:rPr>
                <w:rFonts w:cs="David"/>
                <w:color w:val="000080"/>
              </w:rPr>
              <w:t>H</w:t>
            </w:r>
            <w:r w:rsidR="00787767">
              <w:rPr>
                <w:rFonts w:cs="David"/>
                <w:color w:val="000080"/>
                <w:vertAlign w:val="subscript"/>
              </w:rPr>
              <w:t>2</w:t>
            </w:r>
            <w:r w:rsidR="00787767">
              <w:rPr>
                <w:rFonts w:cs="David"/>
                <w:color w:val="000080"/>
              </w:rPr>
              <w:t>O</w:t>
            </w:r>
            <w:proofErr w:type="gramEnd"/>
            <w:r w:rsidR="00787767">
              <w:rPr>
                <w:rFonts w:cs="David"/>
                <w:color w:val="000080"/>
                <w:vertAlign w:val="subscript"/>
              </w:rPr>
              <w:t>2</w:t>
            </w:r>
          </w:p>
        </w:tc>
      </w:tr>
      <w:tr w:rsidR="00787767" w14:paraId="230C938F" w14:textId="77777777" w:rsidTr="00724CF2">
        <w:tc>
          <w:tcPr>
            <w:tcW w:w="3027" w:type="dxa"/>
          </w:tcPr>
          <w:p w14:paraId="70D805C5" w14:textId="77777777" w:rsidR="00552C9C" w:rsidRDefault="00552C9C">
            <w:pPr>
              <w:ind w:right="-709"/>
              <w:rPr>
                <w:rFonts w:cs="Arial"/>
                <w:color w:val="000080"/>
                <w:rtl/>
                <w:lang w:bidi="ar-SA"/>
              </w:rPr>
            </w:pPr>
            <w:r>
              <w:rPr>
                <w:rFonts w:cs="Arial" w:hint="cs"/>
                <w:color w:val="000080"/>
                <w:rtl/>
                <w:lang w:bidi="ar-SA"/>
              </w:rPr>
              <w:t xml:space="preserve">أنواع الروابط بين وحدات البناء </w:t>
            </w:r>
          </w:p>
          <w:p w14:paraId="2A623AE6" w14:textId="77777777" w:rsidR="00552C9C" w:rsidRDefault="00552C9C" w:rsidP="00552C9C">
            <w:pPr>
              <w:ind w:right="-709"/>
              <w:rPr>
                <w:rFonts w:cs="David"/>
                <w:color w:val="000080"/>
              </w:rPr>
            </w:pPr>
            <w:r>
              <w:rPr>
                <w:rFonts w:cs="Arial" w:hint="cs"/>
                <w:color w:val="000080"/>
                <w:rtl/>
                <w:lang w:bidi="ar-SA"/>
              </w:rPr>
              <w:t>في</w:t>
            </w:r>
            <w:r>
              <w:rPr>
                <w:rFonts w:cs="Arial" w:hint="cs"/>
                <w:color w:val="000080"/>
                <w:rtl/>
              </w:rPr>
              <w:t xml:space="preserve"> </w:t>
            </w:r>
            <w:r>
              <w:rPr>
                <w:rFonts w:cs="Arial" w:hint="cs"/>
                <w:color w:val="000080"/>
                <w:rtl/>
                <w:lang w:bidi="ar-SA"/>
              </w:rPr>
              <w:t>المواد</w:t>
            </w:r>
            <w:r w:rsidR="0036452E">
              <w:rPr>
                <w:rFonts w:cs="Arial" w:hint="cs"/>
                <w:color w:val="000080"/>
                <w:rtl/>
                <w:lang w:bidi="ar-SA"/>
              </w:rPr>
              <w:t>ّ</w:t>
            </w:r>
            <w:r>
              <w:rPr>
                <w:rFonts w:cs="Arial" w:hint="cs"/>
                <w:color w:val="000080"/>
                <w:rtl/>
                <w:lang w:bidi="ar-SA"/>
              </w:rPr>
              <w:t xml:space="preserve"> الصلبة </w:t>
            </w:r>
          </w:p>
          <w:p w14:paraId="157A456D" w14:textId="77777777" w:rsidR="00787767" w:rsidRDefault="00787767">
            <w:pPr>
              <w:ind w:right="-709"/>
              <w:rPr>
                <w:rFonts w:cs="David"/>
                <w:color w:val="000080"/>
              </w:rPr>
            </w:pPr>
          </w:p>
        </w:tc>
        <w:tc>
          <w:tcPr>
            <w:tcW w:w="2835" w:type="dxa"/>
            <w:vAlign w:val="center"/>
          </w:tcPr>
          <w:p w14:paraId="0EC61F19" w14:textId="77777777" w:rsidR="00787767" w:rsidRPr="00552C9C" w:rsidRDefault="00552C9C">
            <w:pPr>
              <w:spacing w:line="360" w:lineRule="auto"/>
              <w:jc w:val="center"/>
              <w:rPr>
                <w:rFonts w:cs="Arial"/>
                <w:color w:val="000080"/>
                <w:lang w:bidi="ar-SA"/>
              </w:rPr>
            </w:pPr>
            <w:r>
              <w:rPr>
                <w:rFonts w:cs="Arial" w:hint="cs"/>
                <w:color w:val="000080"/>
                <w:rtl/>
                <w:lang w:bidi="ar-SA"/>
              </w:rPr>
              <w:t>روابط أيونية</w:t>
            </w:r>
          </w:p>
        </w:tc>
        <w:tc>
          <w:tcPr>
            <w:tcW w:w="2660" w:type="dxa"/>
            <w:vAlign w:val="center"/>
          </w:tcPr>
          <w:p w14:paraId="61A3B3E8" w14:textId="77777777" w:rsidR="00787767" w:rsidRPr="00552C9C" w:rsidRDefault="00552C9C">
            <w:pPr>
              <w:jc w:val="center"/>
              <w:rPr>
                <w:rFonts w:cs="Arial"/>
                <w:color w:val="000080"/>
                <w:rtl/>
                <w:lang w:bidi="ar-SA"/>
              </w:rPr>
            </w:pPr>
            <w:r>
              <w:rPr>
                <w:rFonts w:cs="Arial" w:hint="cs"/>
                <w:color w:val="000080"/>
                <w:rtl/>
                <w:lang w:bidi="ar-SA"/>
              </w:rPr>
              <w:t>ترابط هيدروجيني</w:t>
            </w:r>
          </w:p>
          <w:p w14:paraId="6039C377" w14:textId="77777777" w:rsidR="00787767" w:rsidRPr="00552C9C" w:rsidRDefault="00552C9C">
            <w:pPr>
              <w:jc w:val="center"/>
              <w:rPr>
                <w:rFonts w:cs="Arial"/>
                <w:color w:val="000080"/>
                <w:lang w:bidi="ar-SA"/>
              </w:rPr>
            </w:pPr>
            <w:r>
              <w:rPr>
                <w:rFonts w:cs="Arial" w:hint="cs"/>
                <w:color w:val="000080"/>
                <w:rtl/>
                <w:lang w:bidi="ar-SA"/>
              </w:rPr>
              <w:t>وقوى فاندر - فالس</w:t>
            </w:r>
          </w:p>
        </w:tc>
      </w:tr>
      <w:tr w:rsidR="00787767" w14:paraId="1C8C56E8" w14:textId="77777777" w:rsidTr="00724CF2">
        <w:tc>
          <w:tcPr>
            <w:tcW w:w="3027" w:type="dxa"/>
          </w:tcPr>
          <w:p w14:paraId="34859AEF" w14:textId="77777777" w:rsidR="00552C9C" w:rsidRDefault="00552C9C" w:rsidP="00552C9C">
            <w:pPr>
              <w:ind w:right="-709"/>
              <w:rPr>
                <w:rFonts w:cs="Arial"/>
                <w:color w:val="000080"/>
                <w:rtl/>
                <w:lang w:bidi="ar-SA"/>
              </w:rPr>
            </w:pPr>
            <w:r>
              <w:rPr>
                <w:rFonts w:cs="Arial" w:hint="cs"/>
                <w:color w:val="000080"/>
                <w:rtl/>
                <w:lang w:bidi="ar-SA"/>
              </w:rPr>
              <w:t>مقارنة بين متانة الروابط بين وحدات</w:t>
            </w:r>
          </w:p>
          <w:p w14:paraId="04958F54" w14:textId="77777777" w:rsidR="00552C9C" w:rsidRDefault="00552C9C" w:rsidP="00552C9C">
            <w:pPr>
              <w:ind w:right="-709"/>
              <w:rPr>
                <w:rFonts w:cs="David"/>
                <w:color w:val="000080"/>
              </w:rPr>
            </w:pPr>
            <w:r>
              <w:rPr>
                <w:rFonts w:cs="Arial" w:hint="cs"/>
                <w:color w:val="000080"/>
                <w:rtl/>
                <w:lang w:bidi="ar-SA"/>
              </w:rPr>
              <w:t xml:space="preserve"> </w:t>
            </w:r>
            <w:r w:rsidR="0036452E">
              <w:rPr>
                <w:rFonts w:cs="Arial" w:hint="cs"/>
                <w:color w:val="000080"/>
                <w:rtl/>
                <w:lang w:bidi="ar-SA"/>
              </w:rPr>
              <w:t>البناء ل</w:t>
            </w:r>
            <w:r>
              <w:rPr>
                <w:rFonts w:cs="Arial" w:hint="cs"/>
                <w:color w:val="000080"/>
                <w:rtl/>
                <w:lang w:bidi="ar-SA"/>
              </w:rPr>
              <w:t>لماد</w:t>
            </w:r>
            <w:r w:rsidR="0036452E">
              <w:rPr>
                <w:rFonts w:cs="Arial" w:hint="cs"/>
                <w:color w:val="000080"/>
                <w:rtl/>
                <w:lang w:bidi="ar-SA"/>
              </w:rPr>
              <w:t>ّ</w:t>
            </w:r>
            <w:r>
              <w:rPr>
                <w:rFonts w:cs="Arial" w:hint="cs"/>
                <w:color w:val="000080"/>
                <w:rtl/>
                <w:lang w:bidi="ar-SA"/>
              </w:rPr>
              <w:t xml:space="preserve">ة </w:t>
            </w:r>
          </w:p>
          <w:p w14:paraId="78A84E72" w14:textId="77777777" w:rsidR="00787767" w:rsidRDefault="00787767">
            <w:pPr>
              <w:rPr>
                <w:rFonts w:cs="David"/>
                <w:color w:val="000080"/>
              </w:rPr>
            </w:pPr>
          </w:p>
        </w:tc>
        <w:tc>
          <w:tcPr>
            <w:tcW w:w="5495" w:type="dxa"/>
            <w:gridSpan w:val="2"/>
            <w:vAlign w:val="center"/>
          </w:tcPr>
          <w:p w14:paraId="6BD66FCF" w14:textId="77777777" w:rsidR="00787767" w:rsidRDefault="00552C9C" w:rsidP="00552C9C">
            <w:pPr>
              <w:spacing w:line="360" w:lineRule="auto"/>
              <w:jc w:val="center"/>
              <w:rPr>
                <w:rFonts w:cs="David"/>
                <w:color w:val="000080"/>
              </w:rPr>
            </w:pPr>
            <w:r>
              <w:rPr>
                <w:rFonts w:cs="Arial" w:hint="cs"/>
                <w:color w:val="000080"/>
                <w:rtl/>
                <w:lang w:bidi="ar-SA"/>
              </w:rPr>
              <w:t xml:space="preserve">الروابط الأيونية أقوى من الترابط الهيدروجيني </w:t>
            </w:r>
          </w:p>
        </w:tc>
      </w:tr>
      <w:tr w:rsidR="00787767" w14:paraId="6587BDE8" w14:textId="77777777" w:rsidTr="00724CF2">
        <w:tc>
          <w:tcPr>
            <w:tcW w:w="3027" w:type="dxa"/>
          </w:tcPr>
          <w:p w14:paraId="4EEEBBC0" w14:textId="77777777" w:rsidR="00787767" w:rsidRDefault="00552C9C">
            <w:pPr>
              <w:ind w:right="-709"/>
              <w:rPr>
                <w:rFonts w:cs="David"/>
                <w:color w:val="000080"/>
                <w:rtl/>
              </w:rPr>
            </w:pPr>
            <w:r>
              <w:rPr>
                <w:rFonts w:cs="Arial" w:hint="cs"/>
                <w:color w:val="000080"/>
                <w:rtl/>
                <w:lang w:bidi="ar-SA"/>
              </w:rPr>
              <w:t>الصفة المفحوصة</w:t>
            </w:r>
            <w:r w:rsidR="00787767">
              <w:rPr>
                <w:rFonts w:cs="David" w:hint="cs"/>
                <w:color w:val="000080"/>
                <w:rtl/>
              </w:rPr>
              <w:t xml:space="preserve"> - </w:t>
            </w:r>
          </w:p>
          <w:p w14:paraId="37A59ACE" w14:textId="77777777" w:rsidR="00787767" w:rsidRPr="00552C9C" w:rsidRDefault="00552C9C">
            <w:pPr>
              <w:rPr>
                <w:rFonts w:cs="Arial"/>
                <w:color w:val="000080"/>
                <w:lang w:bidi="ar-SA"/>
              </w:rPr>
            </w:pPr>
            <w:r>
              <w:rPr>
                <w:rFonts w:cs="Arial" w:hint="cs"/>
                <w:color w:val="000080"/>
                <w:rtl/>
                <w:lang w:bidi="ar-SA"/>
              </w:rPr>
              <w:t>درجة حرارة الانصهار</w:t>
            </w:r>
          </w:p>
        </w:tc>
        <w:tc>
          <w:tcPr>
            <w:tcW w:w="5495" w:type="dxa"/>
            <w:gridSpan w:val="2"/>
          </w:tcPr>
          <w:p w14:paraId="67309372" w14:textId="77777777" w:rsidR="00787767" w:rsidRDefault="00552C9C" w:rsidP="00552C9C">
            <w:pPr>
              <w:jc w:val="center"/>
              <w:rPr>
                <w:rFonts w:cs="David"/>
                <w:color w:val="000080"/>
                <w:rtl/>
                <w:lang w:bidi="ar-SA"/>
              </w:rPr>
            </w:pPr>
            <w:r>
              <w:rPr>
                <w:rFonts w:cs="Arial" w:hint="cs"/>
                <w:color w:val="000080"/>
                <w:rtl/>
                <w:lang w:bidi="ar-SA"/>
              </w:rPr>
              <w:t>تتأث</w:t>
            </w:r>
            <w:r w:rsidR="0036452E">
              <w:rPr>
                <w:rFonts w:cs="Arial" w:hint="cs"/>
                <w:color w:val="000080"/>
                <w:rtl/>
                <w:lang w:bidi="ar-SA"/>
              </w:rPr>
              <w:t>ّ</w:t>
            </w:r>
            <w:r>
              <w:rPr>
                <w:rFonts w:cs="Arial" w:hint="cs"/>
                <w:color w:val="000080"/>
                <w:rtl/>
                <w:lang w:bidi="ar-SA"/>
              </w:rPr>
              <w:t>ر درجة حرارة انصهار الماد</w:t>
            </w:r>
            <w:r w:rsidR="0036452E">
              <w:rPr>
                <w:rFonts w:cs="Arial" w:hint="cs"/>
                <w:color w:val="000080"/>
                <w:rtl/>
                <w:lang w:bidi="ar-SA"/>
              </w:rPr>
              <w:t>ّ</w:t>
            </w:r>
            <w:r>
              <w:rPr>
                <w:rFonts w:cs="Arial" w:hint="cs"/>
                <w:color w:val="000080"/>
                <w:rtl/>
                <w:lang w:bidi="ar-SA"/>
              </w:rPr>
              <w:t xml:space="preserve">ة من عوامل مختلفة، من بينها متانة الروابط بين </w:t>
            </w:r>
            <w:r w:rsidR="0036452E">
              <w:rPr>
                <w:rFonts w:cs="Arial" w:hint="cs"/>
                <w:rtl/>
                <w:lang w:bidi="ar-SA"/>
              </w:rPr>
              <w:t xml:space="preserve">الجُسَيْمات </w:t>
            </w:r>
            <w:r>
              <w:rPr>
                <w:rFonts w:cs="Arial" w:hint="cs"/>
                <w:color w:val="000080"/>
                <w:rtl/>
                <w:lang w:bidi="ar-SA"/>
              </w:rPr>
              <w:t>أيضًا.</w:t>
            </w:r>
          </w:p>
          <w:p w14:paraId="4D95689C" w14:textId="77777777" w:rsidR="00787767" w:rsidRDefault="00552C9C" w:rsidP="00552C9C">
            <w:pPr>
              <w:jc w:val="center"/>
              <w:rPr>
                <w:rFonts w:cs="David"/>
                <w:color w:val="000080"/>
                <w:rtl/>
              </w:rPr>
            </w:pPr>
            <w:r>
              <w:rPr>
                <w:rFonts w:cs="Arial" w:hint="cs"/>
                <w:color w:val="000080"/>
                <w:rtl/>
                <w:lang w:bidi="ar-SA"/>
              </w:rPr>
              <w:t xml:space="preserve">في الحالة المعطاة، الروابط الأيونية في </w:t>
            </w:r>
            <w:r w:rsidR="00787767">
              <w:rPr>
                <w:rFonts w:cs="David"/>
                <w:color w:val="000080"/>
              </w:rPr>
              <w:t>BaCl</w:t>
            </w:r>
            <w:r w:rsidR="00787767">
              <w:rPr>
                <w:rFonts w:cs="David"/>
                <w:color w:val="000080"/>
                <w:vertAlign w:val="subscript"/>
              </w:rPr>
              <w:t>2(s)</w:t>
            </w:r>
          </w:p>
          <w:p w14:paraId="77DB0D99" w14:textId="77777777" w:rsidR="00552C9C" w:rsidRDefault="00552C9C" w:rsidP="00552C9C">
            <w:pPr>
              <w:jc w:val="center"/>
              <w:rPr>
                <w:rFonts w:cs="David"/>
                <w:color w:val="000080"/>
              </w:rPr>
            </w:pPr>
            <w:r>
              <w:rPr>
                <w:rFonts w:cs="Arial" w:hint="cs"/>
                <w:color w:val="000080"/>
                <w:rtl/>
                <w:lang w:bidi="ar-SA"/>
              </w:rPr>
              <w:t>أقوى من الترابط الهيدروجيني بين جزيئات</w:t>
            </w:r>
            <w:r w:rsidR="0036452E">
              <w:rPr>
                <w:rFonts w:cs="Arial" w:hint="cs"/>
                <w:color w:val="000080"/>
                <w:rtl/>
                <w:lang w:bidi="ar-SA"/>
              </w:rPr>
              <w:t xml:space="preserve"> </w:t>
            </w:r>
            <w:r>
              <w:rPr>
                <w:rFonts w:cs="Arial" w:hint="cs"/>
                <w:color w:val="000080"/>
                <w:rtl/>
                <w:lang w:bidi="ar-SA"/>
              </w:rPr>
              <w:t xml:space="preserve"> </w:t>
            </w:r>
          </w:p>
          <w:p w14:paraId="29A59A20" w14:textId="77777777" w:rsidR="00787767" w:rsidRDefault="00787767" w:rsidP="00552C9C">
            <w:pPr>
              <w:jc w:val="center"/>
              <w:rPr>
                <w:rFonts w:cs="David"/>
                <w:color w:val="000080"/>
                <w:rtl/>
              </w:rPr>
            </w:pPr>
            <w:r>
              <w:rPr>
                <w:rFonts w:cs="David"/>
                <w:color w:val="000080"/>
              </w:rPr>
              <w:t>H</w:t>
            </w:r>
            <w:r>
              <w:rPr>
                <w:rFonts w:cs="David"/>
                <w:color w:val="000080"/>
                <w:vertAlign w:val="subscript"/>
              </w:rPr>
              <w:t>2</w:t>
            </w:r>
            <w:r>
              <w:rPr>
                <w:rFonts w:cs="David"/>
                <w:color w:val="000080"/>
              </w:rPr>
              <w:t>O</w:t>
            </w:r>
            <w:r>
              <w:rPr>
                <w:rFonts w:cs="David"/>
                <w:color w:val="000080"/>
                <w:vertAlign w:val="subscript"/>
              </w:rPr>
              <w:t>2(s</w:t>
            </w:r>
            <w:proofErr w:type="gramStart"/>
            <w:r>
              <w:rPr>
                <w:rFonts w:cs="David"/>
                <w:color w:val="000080"/>
                <w:vertAlign w:val="subscript"/>
              </w:rPr>
              <w:t>)</w:t>
            </w:r>
            <w:r>
              <w:rPr>
                <w:rFonts w:cs="David" w:hint="cs"/>
                <w:color w:val="000080"/>
                <w:rtl/>
              </w:rPr>
              <w:t xml:space="preserve"> .</w:t>
            </w:r>
            <w:proofErr w:type="gramEnd"/>
            <w:r>
              <w:rPr>
                <w:rFonts w:cs="David" w:hint="cs"/>
                <w:color w:val="000080"/>
                <w:rtl/>
              </w:rPr>
              <w:t xml:space="preserve"> </w:t>
            </w:r>
            <w:r w:rsidR="00552C9C">
              <w:rPr>
                <w:rFonts w:cs="Arial" w:hint="cs"/>
                <w:color w:val="000080"/>
                <w:rtl/>
                <w:lang w:bidi="ar-SA"/>
              </w:rPr>
              <w:t xml:space="preserve">لذا درجة حرارة انصهار </w:t>
            </w:r>
          </w:p>
          <w:p w14:paraId="511674B2" w14:textId="77777777" w:rsidR="00787767" w:rsidRDefault="00787767" w:rsidP="00552C9C">
            <w:pPr>
              <w:jc w:val="center"/>
              <w:rPr>
                <w:rFonts w:cs="David"/>
                <w:color w:val="000080"/>
                <w:vertAlign w:val="subscript"/>
              </w:rPr>
            </w:pPr>
            <w:r>
              <w:rPr>
                <w:rFonts w:cs="David"/>
                <w:color w:val="000080"/>
              </w:rPr>
              <w:t>BaCl</w:t>
            </w:r>
            <w:r>
              <w:rPr>
                <w:rFonts w:cs="David"/>
                <w:color w:val="000080"/>
                <w:vertAlign w:val="subscript"/>
              </w:rPr>
              <w:t>2(s)</w:t>
            </w:r>
            <w:r>
              <w:rPr>
                <w:rFonts w:cs="David" w:hint="cs"/>
                <w:color w:val="000080"/>
                <w:rtl/>
              </w:rPr>
              <w:t xml:space="preserve"> </w:t>
            </w:r>
            <w:r w:rsidR="00552C9C">
              <w:rPr>
                <w:rFonts w:cs="Arial" w:hint="cs"/>
                <w:color w:val="000080"/>
                <w:rtl/>
                <w:lang w:bidi="ar-SA"/>
              </w:rPr>
              <w:t xml:space="preserve">أعلى من درجة حرارة انصهار </w:t>
            </w:r>
            <w:r>
              <w:rPr>
                <w:rFonts w:cs="David"/>
                <w:color w:val="000080"/>
              </w:rPr>
              <w:t>H</w:t>
            </w:r>
            <w:r>
              <w:rPr>
                <w:rFonts w:cs="David"/>
                <w:color w:val="000080"/>
                <w:vertAlign w:val="subscript"/>
              </w:rPr>
              <w:t>2</w:t>
            </w:r>
            <w:r>
              <w:rPr>
                <w:rFonts w:cs="David"/>
                <w:color w:val="000080"/>
              </w:rPr>
              <w:t>O</w:t>
            </w:r>
            <w:r>
              <w:rPr>
                <w:rFonts w:cs="David"/>
                <w:color w:val="000080"/>
                <w:vertAlign w:val="subscript"/>
              </w:rPr>
              <w:t>2(s)</w:t>
            </w:r>
          </w:p>
        </w:tc>
      </w:tr>
    </w:tbl>
    <w:p w14:paraId="238D670B" w14:textId="77777777" w:rsidR="00F91018" w:rsidRDefault="00F91018">
      <w:pPr>
        <w:spacing w:line="360" w:lineRule="auto"/>
        <w:ind w:right="-709"/>
        <w:rPr>
          <w:rFonts w:cs="David"/>
          <w:color w:val="000080"/>
          <w:rtl/>
        </w:rPr>
      </w:pPr>
    </w:p>
    <w:p w14:paraId="02B6CAD8" w14:textId="77777777" w:rsidR="00505517" w:rsidRPr="000E355E" w:rsidRDefault="00E04870" w:rsidP="0036452E">
      <w:pPr>
        <w:spacing w:line="360" w:lineRule="auto"/>
        <w:ind w:left="-99" w:right="-567"/>
        <w:rPr>
          <w:rFonts w:cs="David"/>
          <w:b/>
          <w:bCs/>
          <w:rtl/>
        </w:rPr>
      </w:pPr>
      <w:r w:rsidRPr="000E355E">
        <w:rPr>
          <w:rFonts w:cs="David" w:hint="cs"/>
          <w:b/>
          <w:bCs/>
          <w:rtl/>
        </w:rPr>
        <w:t xml:space="preserve">*  </w:t>
      </w:r>
      <w:r w:rsidR="00552C9C">
        <w:rPr>
          <w:rFonts w:cs="Arial" w:hint="cs"/>
          <w:b/>
          <w:bCs/>
          <w:rtl/>
          <w:lang w:bidi="ar-SA"/>
        </w:rPr>
        <w:t>حسب خطة الإصلاح، غير مطلوب من الطالب أن يقارن بين المواد</w:t>
      </w:r>
      <w:r w:rsidR="0036452E">
        <w:rPr>
          <w:rFonts w:cs="Arial" w:hint="cs"/>
          <w:b/>
          <w:bCs/>
          <w:rtl/>
          <w:lang w:bidi="ar-SA"/>
        </w:rPr>
        <w:t>ّ</w:t>
      </w:r>
      <w:r w:rsidR="00552C9C">
        <w:rPr>
          <w:rFonts w:cs="Arial" w:hint="cs"/>
          <w:b/>
          <w:bCs/>
          <w:rtl/>
          <w:lang w:bidi="ar-SA"/>
        </w:rPr>
        <w:t xml:space="preserve"> الأيونية والمواد</w:t>
      </w:r>
      <w:r w:rsidR="0036452E">
        <w:rPr>
          <w:rFonts w:cs="Arial" w:hint="cs"/>
          <w:b/>
          <w:bCs/>
          <w:rtl/>
          <w:lang w:bidi="ar-SA"/>
        </w:rPr>
        <w:t>ّ</w:t>
      </w:r>
      <w:r w:rsidR="00552C9C">
        <w:rPr>
          <w:rFonts w:cs="Arial" w:hint="cs"/>
          <w:b/>
          <w:bCs/>
          <w:rtl/>
          <w:lang w:bidi="ar-SA"/>
        </w:rPr>
        <w:t xml:space="preserve"> الجزيئية. نتطر</w:t>
      </w:r>
      <w:r w:rsidR="0036452E">
        <w:rPr>
          <w:rFonts w:cs="Arial" w:hint="cs"/>
          <w:b/>
          <w:bCs/>
          <w:rtl/>
          <w:lang w:bidi="ar-SA"/>
        </w:rPr>
        <w:t>ّ</w:t>
      </w:r>
      <w:r w:rsidR="00552C9C">
        <w:rPr>
          <w:rFonts w:cs="Arial" w:hint="cs"/>
          <w:b/>
          <w:bCs/>
          <w:rtl/>
          <w:lang w:bidi="ar-SA"/>
        </w:rPr>
        <w:t xml:space="preserve">ق إلى هذا السؤال </w:t>
      </w:r>
      <w:r w:rsidR="0036452E">
        <w:rPr>
          <w:rFonts w:cs="Arial" w:hint="cs"/>
          <w:b/>
          <w:bCs/>
          <w:rtl/>
          <w:lang w:bidi="ar-SA"/>
        </w:rPr>
        <w:t>لل</w:t>
      </w:r>
      <w:r w:rsidR="00552C9C">
        <w:rPr>
          <w:rFonts w:cs="Arial" w:hint="cs"/>
          <w:b/>
          <w:bCs/>
          <w:rtl/>
          <w:lang w:bidi="ar-SA"/>
        </w:rPr>
        <w:t xml:space="preserve">تعمق. </w:t>
      </w:r>
      <w:r w:rsidR="004C73E1" w:rsidRPr="000E355E">
        <w:rPr>
          <w:rFonts w:cs="David" w:hint="cs"/>
          <w:b/>
          <w:bCs/>
          <w:rtl/>
        </w:rPr>
        <w:t xml:space="preserve"> </w:t>
      </w:r>
    </w:p>
    <w:p w14:paraId="39907CA3" w14:textId="77777777" w:rsidR="00E04870" w:rsidRDefault="00E04870">
      <w:pPr>
        <w:spacing w:line="360" w:lineRule="auto"/>
        <w:ind w:left="509" w:right="-142" w:hanging="567"/>
        <w:rPr>
          <w:rFonts w:cs="David"/>
          <w:rtl/>
        </w:rPr>
      </w:pPr>
    </w:p>
    <w:p w14:paraId="770A4D95" w14:textId="77777777" w:rsidR="00F91018" w:rsidRPr="00AD44FB" w:rsidRDefault="00552C9C">
      <w:pPr>
        <w:spacing w:line="360" w:lineRule="auto"/>
        <w:ind w:left="-58"/>
        <w:rPr>
          <w:rFonts w:cs="David"/>
          <w:b/>
          <w:bCs/>
          <w:color w:val="A20000"/>
        </w:rPr>
      </w:pPr>
      <w:r w:rsidRPr="00AD44FB">
        <w:rPr>
          <w:rFonts w:cs="Arial" w:hint="cs"/>
          <w:b/>
          <w:bCs/>
          <w:color w:val="A20000"/>
          <w:rtl/>
          <w:lang w:bidi="ar-SA"/>
        </w:rPr>
        <w:t>القسم الفرعي</w:t>
      </w:r>
      <w:r w:rsidR="00F91018" w:rsidRPr="00AD44FB">
        <w:rPr>
          <w:rFonts w:cs="David"/>
          <w:b/>
          <w:bCs/>
          <w:color w:val="A20000"/>
        </w:rPr>
        <w:t xml:space="preserve"> ii </w:t>
      </w:r>
    </w:p>
    <w:p w14:paraId="614F5233" w14:textId="77777777" w:rsidR="00F91018" w:rsidRDefault="00552C9C" w:rsidP="00552C9C">
      <w:pPr>
        <w:spacing w:line="360" w:lineRule="auto"/>
        <w:ind w:right="-709"/>
        <w:rPr>
          <w:rFonts w:cs="David"/>
          <w:rtl/>
          <w:lang w:bidi="ar-SA"/>
        </w:rPr>
      </w:pPr>
      <w:r>
        <w:rPr>
          <w:rFonts w:cs="Arial" w:hint="cs"/>
          <w:rtl/>
          <w:lang w:bidi="ar-SA"/>
        </w:rPr>
        <w:t>صِغ عملي</w:t>
      </w:r>
      <w:r w:rsidR="0036452E">
        <w:rPr>
          <w:rFonts w:cs="Arial" w:hint="cs"/>
          <w:rtl/>
          <w:lang w:bidi="ar-SA"/>
        </w:rPr>
        <w:t>ّ</w:t>
      </w:r>
      <w:r>
        <w:rPr>
          <w:rFonts w:cs="Arial" w:hint="cs"/>
          <w:rtl/>
          <w:lang w:bidi="ar-SA"/>
        </w:rPr>
        <w:t>ة انصهار هاتين الماد</w:t>
      </w:r>
      <w:r w:rsidR="0036452E">
        <w:rPr>
          <w:rFonts w:cs="Arial" w:hint="cs"/>
          <w:rtl/>
          <w:lang w:bidi="ar-SA"/>
        </w:rPr>
        <w:t>ّ</w:t>
      </w:r>
      <w:r>
        <w:rPr>
          <w:rFonts w:cs="Arial" w:hint="cs"/>
          <w:rtl/>
          <w:lang w:bidi="ar-SA"/>
        </w:rPr>
        <w:t>تين، واكتب حالة الماد</w:t>
      </w:r>
      <w:r w:rsidR="0036452E">
        <w:rPr>
          <w:rFonts w:cs="Arial" w:hint="cs"/>
          <w:rtl/>
          <w:lang w:bidi="ar-SA"/>
        </w:rPr>
        <w:t>ّ</w:t>
      </w:r>
      <w:r>
        <w:rPr>
          <w:rFonts w:cs="Arial" w:hint="cs"/>
          <w:rtl/>
          <w:lang w:bidi="ar-SA"/>
        </w:rPr>
        <w:t>ة.</w:t>
      </w:r>
      <w:r w:rsidR="00432066" w:rsidRPr="00432066">
        <w:rPr>
          <w:rFonts w:cs="Arial"/>
          <w:b/>
          <w:bCs/>
          <w:noProof/>
          <w:color w:val="000080"/>
          <w:rtl/>
          <w:lang w:bidi="ar-SA"/>
        </w:rPr>
        <w:t xml:space="preserve"> </w:t>
      </w:r>
    </w:p>
    <w:p w14:paraId="3B115F25" w14:textId="77777777" w:rsidR="00F91018" w:rsidRDefault="00F91018">
      <w:pPr>
        <w:spacing w:line="360" w:lineRule="auto"/>
        <w:ind w:right="-709"/>
        <w:rPr>
          <w:rFonts w:cs="David"/>
          <w:rtl/>
        </w:rPr>
      </w:pPr>
    </w:p>
    <w:p w14:paraId="247BE882" w14:textId="77777777" w:rsidR="00F91018" w:rsidRDefault="00552C9C">
      <w:pPr>
        <w:spacing w:line="360" w:lineRule="auto"/>
        <w:ind w:left="-58"/>
        <w:rPr>
          <w:rFonts w:cs="David"/>
          <w:b/>
          <w:bCs/>
          <w:color w:val="000080"/>
          <w:rtl/>
        </w:rPr>
      </w:pPr>
      <w:r w:rsidRPr="00552C9C">
        <w:rPr>
          <w:rFonts w:cs="Arial"/>
          <w:b/>
          <w:bCs/>
          <w:noProof/>
          <w:color w:val="000080"/>
          <w:rtl/>
          <w:lang w:eastAsia="en-US"/>
        </w:rPr>
        <mc:AlternateContent>
          <mc:Choice Requires="wps">
            <w:drawing>
              <wp:anchor distT="0" distB="0" distL="114300" distR="114300" simplePos="0" relativeHeight="252086784" behindDoc="0" locked="0" layoutInCell="1" allowOverlap="1" wp14:anchorId="6553C261" wp14:editId="5954E1CC">
                <wp:simplePos x="0" y="0"/>
                <wp:positionH relativeFrom="column">
                  <wp:posOffset>761365</wp:posOffset>
                </wp:positionH>
                <wp:positionV relativeFrom="paragraph">
                  <wp:posOffset>179070</wp:posOffset>
                </wp:positionV>
                <wp:extent cx="563245" cy="215900"/>
                <wp:effectExtent l="0" t="0" r="8255" b="0"/>
                <wp:wrapNone/>
                <wp:docPr id="3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245" cy="215900"/>
                        </a:xfrm>
                        <a:prstGeom prst="rect">
                          <a:avLst/>
                        </a:prstGeom>
                        <a:solidFill>
                          <a:srgbClr val="FFFFFF"/>
                        </a:solidFill>
                        <a:ln w="9525">
                          <a:noFill/>
                          <a:miter lim="800000"/>
                          <a:headEnd/>
                          <a:tailEnd/>
                        </a:ln>
                      </wps:spPr>
                      <wps:txbx>
                        <w:txbxContent>
                          <w:p w14:paraId="32388D55" w14:textId="77777777" w:rsidR="008602D3" w:rsidRPr="00432066" w:rsidRDefault="008602D3" w:rsidP="00552C9C">
                            <w:pPr>
                              <w:rPr>
                                <w:sz w:val="16"/>
                                <w:szCs w:val="16"/>
                                <w:rtl/>
                                <w:cs/>
                              </w:rPr>
                            </w:pPr>
                            <w:r w:rsidRPr="00432066">
                              <w:rPr>
                                <w:rFonts w:hint="cs"/>
                                <w:sz w:val="16"/>
                                <w:szCs w:val="16"/>
                                <w:rtl/>
                                <w:lang w:bidi="ar-SA"/>
                              </w:rPr>
                              <w:t>تسخين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3C261" id="_x0000_s1233" type="#_x0000_t202" style="position:absolute;left:0;text-align:left;margin-left:59.95pt;margin-top:14.1pt;width:44.35pt;height:17pt;flip:x;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" stroked="f">
                <v:textbox>
                  <w:txbxContent>
                    <w:p w14:paraId="32388D55" w14:textId="77777777" w:rsidR="008602D3" w:rsidRPr="00432066" w:rsidRDefault="008602D3" w:rsidP="00552C9C">
                      <w:pPr>
                        <w:rPr>
                          <w:sz w:val="16"/>
                          <w:szCs w:val="16"/>
                          <w:rtl/>
                          <w:cs/>
                        </w:rPr>
                      </w:pPr>
                      <w:r w:rsidRPr="00432066">
                        <w:rPr>
                          <w:rFonts w:hint="cs"/>
                          <w:sz w:val="16"/>
                          <w:szCs w:val="16"/>
                          <w:rtl/>
                          <w:lang w:bidi="ar-SA"/>
                        </w:rPr>
                        <w:t>تسخين</w:t>
                      </w:r>
                    </w:p>
                  </w:txbxContent>
                </v:textbox>
              </v:shape>
            </w:pict>
          </mc:Fallback>
        </mc:AlternateContent>
      </w:r>
      <w:r>
        <w:rPr>
          <w:rFonts w:cs="Arial" w:hint="cs"/>
          <w:b/>
          <w:bCs/>
          <w:color w:val="000080"/>
          <w:rtl/>
          <w:lang w:bidi="ar-SA"/>
        </w:rPr>
        <w:t>الإجابة</w:t>
      </w:r>
      <w:r w:rsidR="00F91018">
        <w:rPr>
          <w:rFonts w:cs="David" w:hint="cs"/>
          <w:b/>
          <w:bCs/>
          <w:color w:val="000080"/>
          <w:rtl/>
        </w:rPr>
        <w:t>:</w:t>
      </w:r>
    </w:p>
    <w:p w14:paraId="40938371" w14:textId="77777777" w:rsidR="00F91018" w:rsidRDefault="00432066" w:rsidP="008A4ACE">
      <w:pPr>
        <w:bidi w:val="0"/>
        <w:spacing w:line="360" w:lineRule="auto"/>
        <w:ind w:right="-709"/>
        <w:rPr>
          <w:rFonts w:cs="David"/>
          <w:color w:val="000080"/>
        </w:rPr>
      </w:pPr>
      <w:r w:rsidRPr="00552C9C">
        <w:rPr>
          <w:rFonts w:cs="Arial"/>
          <w:b/>
          <w:bCs/>
          <w:noProof/>
          <w:color w:val="000080"/>
          <w:rtl/>
          <w:lang w:eastAsia="en-US"/>
        </w:rPr>
        <mc:AlternateContent>
          <mc:Choice Requires="wps">
            <w:drawing>
              <wp:anchor distT="0" distB="0" distL="114300" distR="114300" simplePos="0" relativeHeight="252088832" behindDoc="0" locked="0" layoutInCell="1" allowOverlap="1" wp14:anchorId="286731CB" wp14:editId="19EDF4B1">
                <wp:simplePos x="0" y="0"/>
                <wp:positionH relativeFrom="column">
                  <wp:posOffset>608965</wp:posOffset>
                </wp:positionH>
                <wp:positionV relativeFrom="paragraph">
                  <wp:posOffset>348615</wp:posOffset>
                </wp:positionV>
                <wp:extent cx="563245" cy="215900"/>
                <wp:effectExtent l="0" t="0" r="8255" b="0"/>
                <wp:wrapNone/>
                <wp:docPr id="3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245" cy="215900"/>
                        </a:xfrm>
                        <a:prstGeom prst="rect">
                          <a:avLst/>
                        </a:prstGeom>
                        <a:solidFill>
                          <a:srgbClr val="FFFFFF"/>
                        </a:solidFill>
                        <a:ln w="9525">
                          <a:noFill/>
                          <a:miter lim="800000"/>
                          <a:headEnd/>
                          <a:tailEnd/>
                        </a:ln>
                      </wps:spPr>
                      <wps:txbx>
                        <w:txbxContent>
                          <w:p w14:paraId="1CE7C92E" w14:textId="77777777" w:rsidR="008602D3" w:rsidRPr="00432066" w:rsidRDefault="008602D3" w:rsidP="00432066">
                            <w:pPr>
                              <w:rPr>
                                <w:sz w:val="16"/>
                                <w:szCs w:val="16"/>
                                <w:rtl/>
                                <w:cs/>
                              </w:rPr>
                            </w:pPr>
                            <w:r w:rsidRPr="00432066">
                              <w:rPr>
                                <w:rFonts w:hint="cs"/>
                                <w:sz w:val="16"/>
                                <w:szCs w:val="16"/>
                                <w:rtl/>
                                <w:lang w:bidi="ar-SA"/>
                              </w:rPr>
                              <w:t>تسخين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731CB" id="_x0000_s1234" type="#_x0000_t202" style="position:absolute;margin-left:47.95pt;margin-top:27.45pt;width:44.35pt;height:17pt;flip:x;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" stroked="f">
                <v:textbox>
                  <w:txbxContent>
                    <w:p w14:paraId="1CE7C92E" w14:textId="77777777" w:rsidR="008602D3" w:rsidRPr="00432066" w:rsidRDefault="008602D3" w:rsidP="00432066">
                      <w:pPr>
                        <w:rPr>
                          <w:sz w:val="16"/>
                          <w:szCs w:val="16"/>
                          <w:rtl/>
                          <w:cs/>
                        </w:rPr>
                      </w:pPr>
                      <w:r w:rsidRPr="00432066">
                        <w:rPr>
                          <w:rFonts w:hint="cs"/>
                          <w:sz w:val="16"/>
                          <w:szCs w:val="16"/>
                          <w:rtl/>
                          <w:lang w:bidi="ar-SA"/>
                        </w:rPr>
                        <w:t>تسخين</w:t>
                      </w:r>
                    </w:p>
                  </w:txbxContent>
                </v:textbox>
              </v:shape>
            </w:pict>
          </mc:Fallback>
        </mc:AlternateContent>
      </w:r>
      <w:r w:rsidR="008A4ACE" w:rsidRPr="00661E20">
        <w:rPr>
          <w:position w:val="-20"/>
        </w:rPr>
        <w:object w:dxaOrig="4260" w:dyaOrig="520" w14:anchorId="58D0E9C4">
          <v:shape id="_x0000_i1092" type="#_x0000_t75" alt="BaCl_{2\left ( s \right )}\overset{חימום}{\rightarrow}Ba^{2+}_{\left ( l \right )}+2Cl^{-}_{\left ( l \right )}" style="width:213pt;height:25.2pt;mso-position-vertical:absolute" o:ole="">
            <v:imagedata r:id="rId281" o:title=""/>
          </v:shape>
          <o:OLEObject Type="Embed" ProgID="Equation.DSMT4" ShapeID="_x0000_i1092" DrawAspect="Content" ObjectID="_1803298566" r:id="rId282"/>
        </w:object>
      </w:r>
    </w:p>
    <w:p w14:paraId="76265313" w14:textId="77777777" w:rsidR="008A4ACE" w:rsidRPr="00AD44FB" w:rsidRDefault="008A4ACE" w:rsidP="008A4ACE">
      <w:pPr>
        <w:bidi w:val="0"/>
        <w:rPr>
          <w:rFonts w:cs="David"/>
          <w:b/>
          <w:bCs/>
          <w:color w:val="A20000"/>
          <w:rtl/>
        </w:rPr>
      </w:pPr>
      <w:r w:rsidRPr="00661E20">
        <w:rPr>
          <w:position w:val="-12"/>
        </w:rPr>
        <w:object w:dxaOrig="2640" w:dyaOrig="440" w14:anchorId="61A4D845">
          <v:shape id="_x0000_i1093" type="#_x0000_t75" alt="H_2O_{2\left ( s \right )}\overset{חימום}{\rightarrow}H_2O_{2\left ( l \right )}" style="width:132pt;height:21.6pt" o:ole="">
            <v:imagedata r:id="rId283" o:title=""/>
          </v:shape>
          <o:OLEObject Type="Embed" ProgID="Equation.DSMT4" ShapeID="_x0000_i1093" DrawAspect="Content" ObjectID="_1803298567" r:id="rId284"/>
        </w:object>
      </w:r>
      <w:r w:rsidRPr="00AD44FB">
        <w:rPr>
          <w:rFonts w:cs="David"/>
          <w:b/>
          <w:bCs/>
          <w:color w:val="A20000"/>
          <w:rtl/>
        </w:rPr>
        <w:br w:type="page"/>
      </w:r>
    </w:p>
    <w:p w14:paraId="374DF59E" w14:textId="77777777" w:rsidR="00F91018" w:rsidRPr="00AD44FB" w:rsidRDefault="009D4B6C">
      <w:pPr>
        <w:spacing w:line="360" w:lineRule="auto"/>
        <w:ind w:left="-58"/>
        <w:rPr>
          <w:rFonts w:cs="David"/>
          <w:b/>
          <w:bCs/>
          <w:color w:val="A20000"/>
          <w:rtl/>
        </w:rPr>
      </w:pPr>
      <w:r w:rsidRPr="00AD44FB">
        <w:rPr>
          <w:rFonts w:cs="Arial" w:hint="cs"/>
          <w:b/>
          <w:bCs/>
          <w:color w:val="A20000"/>
          <w:rtl/>
          <w:lang w:bidi="ar-SA"/>
        </w:rPr>
        <w:lastRenderedPageBreak/>
        <w:t>بند ث</w:t>
      </w:r>
      <w:r w:rsidR="00F91018" w:rsidRPr="00AD44FB">
        <w:rPr>
          <w:rFonts w:cs="David" w:hint="cs"/>
          <w:b/>
          <w:bCs/>
          <w:color w:val="A20000"/>
          <w:rtl/>
        </w:rPr>
        <w:t xml:space="preserve"> </w:t>
      </w:r>
    </w:p>
    <w:p w14:paraId="44D46FA9" w14:textId="77777777" w:rsidR="00F91018" w:rsidRDefault="009D4B6C" w:rsidP="009D4B6C">
      <w:pPr>
        <w:spacing w:line="360" w:lineRule="auto"/>
        <w:ind w:right="-709"/>
        <w:rPr>
          <w:rFonts w:cs="David"/>
          <w:b/>
          <w:bCs/>
          <w:rtl/>
        </w:rPr>
      </w:pPr>
      <w:r>
        <w:rPr>
          <w:rFonts w:cs="Arial" w:hint="cs"/>
          <w:rtl/>
          <w:lang w:bidi="ar-SA"/>
        </w:rPr>
        <w:t xml:space="preserve">ينصهر </w:t>
      </w:r>
      <w:r>
        <w:rPr>
          <w:rFonts w:cs="Arial" w:hint="cs"/>
          <w:vertAlign w:val="subscript"/>
          <w:rtl/>
          <w:lang w:bidi="ar-SA"/>
        </w:rPr>
        <w:t>الماس</w:t>
      </w:r>
      <w:proofErr w:type="gramStart"/>
      <w:r>
        <w:rPr>
          <w:rFonts w:cs="David" w:hint="cs"/>
        </w:rPr>
        <w:t>C</w:t>
      </w:r>
      <w:r>
        <w:rPr>
          <w:rFonts w:cs="Arial" w:hint="cs"/>
          <w:rtl/>
          <w:lang w:bidi="ar-SA"/>
        </w:rPr>
        <w:t xml:space="preserve"> </w:t>
      </w:r>
      <w:r w:rsidR="00F91018">
        <w:rPr>
          <w:rFonts w:cs="David" w:hint="cs"/>
          <w:rtl/>
        </w:rPr>
        <w:t xml:space="preserve"> </w:t>
      </w:r>
      <w:r>
        <w:rPr>
          <w:rFonts w:cs="Arial" w:hint="cs"/>
          <w:rtl/>
          <w:lang w:bidi="ar-SA"/>
        </w:rPr>
        <w:t>في</w:t>
      </w:r>
      <w:proofErr w:type="gramEnd"/>
      <w:r>
        <w:rPr>
          <w:rFonts w:cs="Arial" w:hint="cs"/>
          <w:rtl/>
          <w:lang w:bidi="ar-SA"/>
        </w:rPr>
        <w:t xml:space="preserve"> درجة حرارة أعلى من درجة حرارة انصهار </w:t>
      </w:r>
      <w:r w:rsidR="00F91018">
        <w:rPr>
          <w:rFonts w:cs="David"/>
        </w:rPr>
        <w:t>BaCl</w:t>
      </w:r>
      <w:r w:rsidR="00F91018">
        <w:rPr>
          <w:rFonts w:cs="David"/>
          <w:vertAlign w:val="subscript"/>
        </w:rPr>
        <w:t>2(s)</w:t>
      </w:r>
      <w:r w:rsidR="00F91018">
        <w:rPr>
          <w:rFonts w:cs="David" w:hint="cs"/>
          <w:rtl/>
        </w:rPr>
        <w:t xml:space="preserve"> .  </w:t>
      </w:r>
      <w:r>
        <w:rPr>
          <w:rFonts w:cs="Arial" w:hint="cs"/>
          <w:rtl/>
          <w:lang w:bidi="ar-SA"/>
        </w:rPr>
        <w:t>اشرح هذه الحقيقة</w:t>
      </w:r>
      <w:r w:rsidR="00F91018">
        <w:rPr>
          <w:rFonts w:cs="David" w:hint="cs"/>
          <w:rtl/>
        </w:rPr>
        <w:t xml:space="preserve">. </w:t>
      </w:r>
    </w:p>
    <w:p w14:paraId="24CC8841" w14:textId="77777777" w:rsidR="00F91018" w:rsidRDefault="00F91018">
      <w:pPr>
        <w:spacing w:line="360" w:lineRule="auto"/>
        <w:ind w:right="-709"/>
        <w:rPr>
          <w:rFonts w:cs="David"/>
          <w:b/>
          <w:bCs/>
          <w:color w:val="FF0000"/>
          <w:rtl/>
        </w:rPr>
      </w:pPr>
    </w:p>
    <w:p w14:paraId="5593E1A1" w14:textId="77777777" w:rsidR="00F91018" w:rsidRDefault="009D4B6C">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2543CA49" w14:textId="77777777" w:rsidR="00F91018" w:rsidRDefault="00F91018" w:rsidP="009D4B6C">
      <w:pPr>
        <w:spacing w:line="360" w:lineRule="auto"/>
        <w:ind w:right="-709"/>
        <w:rPr>
          <w:rFonts w:cs="David"/>
          <w:color w:val="000080"/>
          <w:rtl/>
        </w:rPr>
      </w:pPr>
      <w:r>
        <w:rPr>
          <w:rFonts w:cs="David" w:hint="cs"/>
          <w:color w:val="000080"/>
          <w:rtl/>
        </w:rPr>
        <w:t xml:space="preserve">  </w:t>
      </w:r>
      <w:r w:rsidR="009D4B6C">
        <w:rPr>
          <w:rFonts w:cs="Arial" w:hint="cs"/>
          <w:color w:val="000080"/>
          <w:rtl/>
          <w:lang w:bidi="ar-SA"/>
        </w:rPr>
        <w:t xml:space="preserve">ينصهر </w:t>
      </w:r>
      <w:r w:rsidR="009D4B6C">
        <w:rPr>
          <w:rFonts w:cs="Arial" w:hint="cs"/>
          <w:color w:val="000080"/>
          <w:vertAlign w:val="subscript"/>
          <w:rtl/>
          <w:lang w:bidi="ar-SA"/>
        </w:rPr>
        <w:t>الماس</w:t>
      </w:r>
      <w:proofErr w:type="gramStart"/>
      <w:r w:rsidR="009D4B6C">
        <w:rPr>
          <w:rFonts w:cs="David" w:hint="cs"/>
          <w:color w:val="000080"/>
        </w:rPr>
        <w:t>C</w:t>
      </w:r>
      <w:r w:rsidR="009D4B6C">
        <w:rPr>
          <w:rFonts w:cs="Arial" w:hint="cs"/>
          <w:color w:val="000080"/>
          <w:rtl/>
          <w:lang w:bidi="ar-SA"/>
        </w:rPr>
        <w:t xml:space="preserve"> </w:t>
      </w:r>
      <w:r>
        <w:rPr>
          <w:rFonts w:cs="David" w:hint="cs"/>
          <w:color w:val="000080"/>
          <w:rtl/>
        </w:rPr>
        <w:t xml:space="preserve"> </w:t>
      </w:r>
      <w:r w:rsidR="009D4B6C">
        <w:rPr>
          <w:rFonts w:cs="Arial" w:hint="cs"/>
          <w:color w:val="000080"/>
          <w:rtl/>
          <w:lang w:bidi="ar-SA"/>
        </w:rPr>
        <w:t>بدرجة</w:t>
      </w:r>
      <w:proofErr w:type="gramEnd"/>
      <w:r w:rsidR="009D4B6C">
        <w:rPr>
          <w:rFonts w:cs="Arial" w:hint="cs"/>
          <w:color w:val="000080"/>
          <w:rtl/>
          <w:lang w:bidi="ar-SA"/>
        </w:rPr>
        <w:t xml:space="preserve"> حرارة أعلى.</w:t>
      </w:r>
    </w:p>
    <w:p w14:paraId="34B42278" w14:textId="77777777" w:rsidR="003C53C4" w:rsidRPr="008A4ACE" w:rsidRDefault="009D4B6C" w:rsidP="009D4B6C">
      <w:pPr>
        <w:spacing w:line="360" w:lineRule="auto"/>
        <w:ind w:right="-709"/>
        <w:rPr>
          <w:rFonts w:cs="David"/>
          <w:color w:val="000080"/>
          <w:rtl/>
        </w:rPr>
      </w:pPr>
      <w:r>
        <w:rPr>
          <w:rFonts w:cs="Arial" w:hint="cs"/>
          <w:color w:val="000080"/>
          <w:rtl/>
          <w:lang w:bidi="ar-SA"/>
        </w:rPr>
        <w:t xml:space="preserve">الروابط الكوفلنتية في </w:t>
      </w:r>
      <w:r>
        <w:rPr>
          <w:rFonts w:cs="Arial" w:hint="cs"/>
          <w:color w:val="000080"/>
          <w:vertAlign w:val="subscript"/>
          <w:rtl/>
          <w:lang w:bidi="ar-SA"/>
        </w:rPr>
        <w:t>الماس</w:t>
      </w:r>
      <w:proofErr w:type="gramStart"/>
      <w:r w:rsidR="00F91018">
        <w:rPr>
          <w:rFonts w:cs="David" w:hint="cs"/>
          <w:color w:val="000080"/>
        </w:rPr>
        <w:t>C</w:t>
      </w:r>
      <w:r w:rsidR="00F91018">
        <w:rPr>
          <w:rFonts w:cs="David" w:hint="cs"/>
          <w:color w:val="000080"/>
          <w:rtl/>
        </w:rPr>
        <w:t xml:space="preserve">  </w:t>
      </w:r>
      <w:r>
        <w:rPr>
          <w:rFonts w:cs="Arial" w:hint="cs"/>
          <w:color w:val="000080"/>
          <w:rtl/>
          <w:lang w:bidi="ar-SA"/>
        </w:rPr>
        <w:t>أقوى</w:t>
      </w:r>
      <w:proofErr w:type="gramEnd"/>
      <w:r>
        <w:rPr>
          <w:rFonts w:cs="Arial" w:hint="cs"/>
          <w:color w:val="000080"/>
          <w:rtl/>
          <w:lang w:bidi="ar-SA"/>
        </w:rPr>
        <w:t xml:space="preserve"> من الروابط (الأيونية) في </w:t>
      </w:r>
      <w:r w:rsidR="00F91018">
        <w:rPr>
          <w:rFonts w:cs="David"/>
          <w:color w:val="000080"/>
        </w:rPr>
        <w:t>BaCl</w:t>
      </w:r>
      <w:r w:rsidR="00F91018">
        <w:rPr>
          <w:rFonts w:cs="David"/>
          <w:color w:val="000080"/>
          <w:vertAlign w:val="subscript"/>
        </w:rPr>
        <w:t>2(s)</w:t>
      </w:r>
      <w:r w:rsidR="00F91018">
        <w:rPr>
          <w:rFonts w:cs="David"/>
          <w:color w:val="000080"/>
        </w:rPr>
        <w:t xml:space="preserve"> </w:t>
      </w:r>
      <w:r w:rsidR="00F91018">
        <w:rPr>
          <w:rFonts w:cs="David" w:hint="cs"/>
          <w:color w:val="000080"/>
          <w:rtl/>
        </w:rPr>
        <w:t xml:space="preserve"> .</w:t>
      </w:r>
    </w:p>
    <w:p w14:paraId="7D9B2829" w14:textId="77777777" w:rsidR="00F91018" w:rsidRDefault="009D4B6C" w:rsidP="009D4B6C">
      <w:pPr>
        <w:spacing w:line="360" w:lineRule="auto"/>
        <w:ind w:left="368" w:right="-284" w:hanging="426"/>
        <w:rPr>
          <w:rFonts w:cs="David"/>
          <w:color w:val="000080"/>
          <w:rtl/>
        </w:rPr>
      </w:pPr>
      <w:r>
        <w:rPr>
          <w:rFonts w:cs="Arial" w:hint="cs"/>
          <w:color w:val="000080"/>
          <w:rtl/>
          <w:lang w:bidi="ar-SA"/>
        </w:rPr>
        <w:t>مراحل الشرح:</w:t>
      </w:r>
    </w:p>
    <w:p w14:paraId="4460B38A" w14:textId="77777777" w:rsidR="00F91018" w:rsidRDefault="00F91018">
      <w:pPr>
        <w:spacing w:line="360" w:lineRule="auto"/>
        <w:ind w:right="-709"/>
        <w:rPr>
          <w:rFonts w:cs="David"/>
          <w:color w:val="000080"/>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שלבי ההסבר"/>
      </w:tblPr>
      <w:tblGrid>
        <w:gridCol w:w="2983"/>
        <w:gridCol w:w="2794"/>
        <w:gridCol w:w="2619"/>
      </w:tblGrid>
      <w:tr w:rsidR="00787767" w14:paraId="1DDB590C" w14:textId="77777777" w:rsidTr="008A4ACE">
        <w:trPr>
          <w:trHeight w:val="442"/>
          <w:tblHeader/>
        </w:trPr>
        <w:tc>
          <w:tcPr>
            <w:tcW w:w="3027" w:type="dxa"/>
          </w:tcPr>
          <w:p w14:paraId="4CD49EB5" w14:textId="77777777" w:rsidR="00787767" w:rsidRDefault="009D4B6C">
            <w:pPr>
              <w:spacing w:line="360" w:lineRule="auto"/>
              <w:ind w:right="-709"/>
              <w:rPr>
                <w:rFonts w:cs="David"/>
                <w:color w:val="000080"/>
              </w:rPr>
            </w:pPr>
            <w:r>
              <w:rPr>
                <w:rFonts w:cs="Arial" w:hint="cs"/>
                <w:color w:val="000080"/>
                <w:rtl/>
                <w:lang w:bidi="ar-SA"/>
              </w:rPr>
              <w:t>المادة في الحالة الصلبة</w:t>
            </w:r>
            <w:r>
              <w:rPr>
                <w:rFonts w:cs="David"/>
                <w:color w:val="000080"/>
              </w:rPr>
              <w:t xml:space="preserve"> </w:t>
            </w:r>
          </w:p>
        </w:tc>
        <w:tc>
          <w:tcPr>
            <w:tcW w:w="2835" w:type="dxa"/>
          </w:tcPr>
          <w:p w14:paraId="13D95CF9" w14:textId="77777777" w:rsidR="00787767" w:rsidRDefault="00787767">
            <w:pPr>
              <w:spacing w:line="360" w:lineRule="auto"/>
              <w:jc w:val="center"/>
              <w:rPr>
                <w:rFonts w:cs="David"/>
                <w:color w:val="000080"/>
                <w:vertAlign w:val="subscript"/>
              </w:rPr>
            </w:pPr>
            <w:r>
              <w:rPr>
                <w:rFonts w:cs="David"/>
                <w:color w:val="000080"/>
              </w:rPr>
              <w:t>BaCl</w:t>
            </w:r>
            <w:r>
              <w:rPr>
                <w:rFonts w:cs="David"/>
                <w:color w:val="000080"/>
                <w:vertAlign w:val="subscript"/>
              </w:rPr>
              <w:t>2(s)</w:t>
            </w:r>
          </w:p>
        </w:tc>
        <w:tc>
          <w:tcPr>
            <w:tcW w:w="2660" w:type="dxa"/>
          </w:tcPr>
          <w:p w14:paraId="14D0806C" w14:textId="77777777" w:rsidR="00787767" w:rsidRDefault="0036452E">
            <w:pPr>
              <w:spacing w:line="360" w:lineRule="auto"/>
              <w:jc w:val="center"/>
              <w:rPr>
                <w:rFonts w:cs="David"/>
                <w:color w:val="000080"/>
                <w:vertAlign w:val="subscript"/>
              </w:rPr>
            </w:pPr>
            <w:r>
              <w:rPr>
                <w:rFonts w:cs="Arial" w:hint="cs"/>
                <w:color w:val="000080"/>
                <w:vertAlign w:val="subscript"/>
                <w:rtl/>
                <w:lang w:bidi="ar-SA"/>
              </w:rPr>
              <w:t>الماس</w:t>
            </w:r>
            <w:r w:rsidR="00787767">
              <w:rPr>
                <w:rFonts w:cs="David" w:hint="cs"/>
                <w:color w:val="000080"/>
              </w:rPr>
              <w:t>C</w:t>
            </w:r>
          </w:p>
        </w:tc>
      </w:tr>
      <w:tr w:rsidR="009D4B6C" w14:paraId="2FDAAFB0" w14:textId="77777777" w:rsidTr="008A4ACE">
        <w:tc>
          <w:tcPr>
            <w:tcW w:w="3027" w:type="dxa"/>
          </w:tcPr>
          <w:p w14:paraId="02F3E27A" w14:textId="77777777" w:rsidR="009D4B6C" w:rsidRDefault="009D4B6C">
            <w:pPr>
              <w:spacing w:line="360" w:lineRule="auto"/>
              <w:ind w:right="-709"/>
              <w:rPr>
                <w:rFonts w:cs="David"/>
                <w:color w:val="000080"/>
              </w:rPr>
            </w:pPr>
            <w:r>
              <w:rPr>
                <w:rFonts w:cs="Arial" w:hint="cs"/>
                <w:color w:val="000080"/>
                <w:rtl/>
                <w:lang w:bidi="ar-SA"/>
              </w:rPr>
              <w:t>نوع الماد</w:t>
            </w:r>
            <w:r w:rsidR="0036452E">
              <w:rPr>
                <w:rFonts w:cs="Arial" w:hint="cs"/>
                <w:color w:val="000080"/>
                <w:rtl/>
                <w:lang w:bidi="ar-SA"/>
              </w:rPr>
              <w:t>ّ</w:t>
            </w:r>
            <w:r>
              <w:rPr>
                <w:rFonts w:cs="Arial" w:hint="cs"/>
                <w:color w:val="000080"/>
                <w:rtl/>
                <w:lang w:bidi="ar-SA"/>
              </w:rPr>
              <w:t>ة</w:t>
            </w:r>
          </w:p>
        </w:tc>
        <w:tc>
          <w:tcPr>
            <w:tcW w:w="2835" w:type="dxa"/>
          </w:tcPr>
          <w:p w14:paraId="61440FE0" w14:textId="77777777" w:rsidR="009D4B6C" w:rsidRPr="0063597D" w:rsidRDefault="009D4B6C" w:rsidP="00D707F0">
            <w:pPr>
              <w:spacing w:line="360" w:lineRule="auto"/>
              <w:jc w:val="center"/>
              <w:rPr>
                <w:rFonts w:cs="Arial"/>
                <w:color w:val="000080"/>
                <w:lang w:bidi="ar-SA"/>
              </w:rPr>
            </w:pPr>
            <w:r>
              <w:rPr>
                <w:rFonts w:cs="Arial" w:hint="cs"/>
                <w:color w:val="000080"/>
                <w:rtl/>
                <w:lang w:bidi="ar-SA"/>
              </w:rPr>
              <w:t>ماد</w:t>
            </w:r>
            <w:r w:rsidR="0036452E">
              <w:rPr>
                <w:rFonts w:cs="Arial" w:hint="cs"/>
                <w:color w:val="000080"/>
                <w:rtl/>
                <w:lang w:bidi="ar-SA"/>
              </w:rPr>
              <w:t>ّ</w:t>
            </w:r>
            <w:r>
              <w:rPr>
                <w:rFonts w:cs="Arial" w:hint="cs"/>
                <w:color w:val="000080"/>
                <w:rtl/>
                <w:lang w:bidi="ar-SA"/>
              </w:rPr>
              <w:t>ة أيونية</w:t>
            </w:r>
          </w:p>
        </w:tc>
        <w:tc>
          <w:tcPr>
            <w:tcW w:w="2660" w:type="dxa"/>
          </w:tcPr>
          <w:p w14:paraId="0B21EF01" w14:textId="77777777" w:rsidR="009D4B6C" w:rsidRPr="0063597D" w:rsidRDefault="009D4B6C" w:rsidP="009D4B6C">
            <w:pPr>
              <w:spacing w:line="360" w:lineRule="auto"/>
              <w:jc w:val="center"/>
              <w:rPr>
                <w:rFonts w:cs="Arial"/>
                <w:color w:val="000080"/>
                <w:lang w:bidi="ar-SA"/>
              </w:rPr>
            </w:pPr>
            <w:r>
              <w:rPr>
                <w:rFonts w:cs="Arial" w:hint="cs"/>
                <w:color w:val="000080"/>
                <w:rtl/>
                <w:lang w:bidi="ar-SA"/>
              </w:rPr>
              <w:t>ماد</w:t>
            </w:r>
            <w:r w:rsidR="0036452E">
              <w:rPr>
                <w:rFonts w:cs="Arial" w:hint="cs"/>
                <w:color w:val="000080"/>
                <w:rtl/>
                <w:lang w:bidi="ar-SA"/>
              </w:rPr>
              <w:t>ّ</w:t>
            </w:r>
            <w:r>
              <w:rPr>
                <w:rFonts w:cs="Arial" w:hint="cs"/>
                <w:color w:val="000080"/>
                <w:rtl/>
                <w:lang w:bidi="ar-SA"/>
              </w:rPr>
              <w:t>ة ذرية</w:t>
            </w:r>
          </w:p>
        </w:tc>
      </w:tr>
      <w:tr w:rsidR="00787767" w14:paraId="00523463" w14:textId="77777777" w:rsidTr="008A4ACE">
        <w:tc>
          <w:tcPr>
            <w:tcW w:w="3027" w:type="dxa"/>
          </w:tcPr>
          <w:p w14:paraId="7392C0DC" w14:textId="77777777" w:rsidR="00787767" w:rsidRDefault="009D4B6C">
            <w:pPr>
              <w:spacing w:line="360" w:lineRule="auto"/>
              <w:ind w:right="-709"/>
              <w:rPr>
                <w:rFonts w:cs="David"/>
                <w:color w:val="000080"/>
              </w:rPr>
            </w:pPr>
            <w:r>
              <w:rPr>
                <w:rFonts w:cs="Arial" w:hint="cs"/>
                <w:color w:val="000080"/>
                <w:rtl/>
                <w:lang w:bidi="ar-SA"/>
              </w:rPr>
              <w:t>وحدات بناء الماد</w:t>
            </w:r>
            <w:r w:rsidR="0036452E">
              <w:rPr>
                <w:rFonts w:cs="Arial" w:hint="cs"/>
                <w:color w:val="000080"/>
                <w:rtl/>
                <w:lang w:bidi="ar-SA"/>
              </w:rPr>
              <w:t>ّ</w:t>
            </w:r>
            <w:r>
              <w:rPr>
                <w:rFonts w:cs="Arial" w:hint="cs"/>
                <w:color w:val="000080"/>
                <w:rtl/>
                <w:lang w:bidi="ar-SA"/>
              </w:rPr>
              <w:t xml:space="preserve">ة </w:t>
            </w:r>
            <w:r>
              <w:rPr>
                <w:rFonts w:cs="David" w:hint="cs"/>
                <w:color w:val="000080"/>
                <w:rtl/>
              </w:rPr>
              <w:t xml:space="preserve"> </w:t>
            </w:r>
          </w:p>
        </w:tc>
        <w:tc>
          <w:tcPr>
            <w:tcW w:w="2835" w:type="dxa"/>
          </w:tcPr>
          <w:p w14:paraId="5FFDB487" w14:textId="77777777" w:rsidR="00787767" w:rsidRDefault="009D4B6C">
            <w:pPr>
              <w:jc w:val="center"/>
              <w:rPr>
                <w:rFonts w:cs="David"/>
                <w:color w:val="000080"/>
                <w:vertAlign w:val="superscript"/>
              </w:rPr>
            </w:pPr>
            <w:r>
              <w:rPr>
                <w:rFonts w:cs="Arial" w:hint="cs"/>
                <w:color w:val="000080"/>
                <w:rtl/>
                <w:lang w:bidi="ar-SA"/>
              </w:rPr>
              <w:t>أيونات موجبة</w:t>
            </w:r>
            <w:r>
              <w:rPr>
                <w:rFonts w:cs="David" w:hint="cs"/>
                <w:color w:val="000080"/>
                <w:rtl/>
              </w:rPr>
              <w:t xml:space="preserve">   </w:t>
            </w:r>
            <w:r w:rsidR="00787767">
              <w:rPr>
                <w:rFonts w:cs="David"/>
                <w:color w:val="000080"/>
              </w:rPr>
              <w:t>Ba</w:t>
            </w:r>
            <w:r w:rsidR="00787767">
              <w:rPr>
                <w:rFonts w:cs="David"/>
                <w:color w:val="000080"/>
                <w:vertAlign w:val="superscript"/>
              </w:rPr>
              <w:t>2+</w:t>
            </w:r>
          </w:p>
          <w:p w14:paraId="23037B95" w14:textId="77777777" w:rsidR="00787767" w:rsidRDefault="009D4B6C">
            <w:pPr>
              <w:jc w:val="center"/>
              <w:rPr>
                <w:rFonts w:cs="David"/>
                <w:color w:val="000080"/>
              </w:rPr>
            </w:pPr>
            <w:r>
              <w:rPr>
                <w:rFonts w:cs="Arial" w:hint="cs"/>
                <w:color w:val="000080"/>
                <w:rtl/>
                <w:lang w:bidi="ar-SA"/>
              </w:rPr>
              <w:t>وأيونات سالبة</w:t>
            </w:r>
            <w:r>
              <w:rPr>
                <w:rFonts w:cs="David" w:hint="cs"/>
                <w:color w:val="000080"/>
                <w:rtl/>
              </w:rPr>
              <w:t xml:space="preserve">   </w:t>
            </w:r>
            <w:r w:rsidR="00787767">
              <w:rPr>
                <w:rFonts w:cs="David"/>
                <w:color w:val="000080"/>
              </w:rPr>
              <w:t>Cl</w:t>
            </w:r>
            <w:r w:rsidR="00787767">
              <w:rPr>
                <w:rFonts w:cs="David"/>
                <w:color w:val="000080"/>
                <w:vertAlign w:val="superscript"/>
              </w:rPr>
              <w:sym w:font="Symbol" w:char="F02D"/>
            </w:r>
          </w:p>
        </w:tc>
        <w:tc>
          <w:tcPr>
            <w:tcW w:w="2660" w:type="dxa"/>
          </w:tcPr>
          <w:p w14:paraId="57A8C31E" w14:textId="77777777" w:rsidR="00787767" w:rsidRPr="009D4B6C" w:rsidRDefault="009D4B6C">
            <w:pPr>
              <w:spacing w:line="360" w:lineRule="auto"/>
              <w:jc w:val="center"/>
              <w:rPr>
                <w:rFonts w:cs="Arial"/>
                <w:color w:val="000080"/>
                <w:lang w:bidi="ar-SA"/>
              </w:rPr>
            </w:pPr>
            <w:r>
              <w:rPr>
                <w:rFonts w:cs="Arial" w:hint="cs"/>
                <w:color w:val="000080"/>
                <w:rtl/>
                <w:lang w:bidi="ar-SA"/>
              </w:rPr>
              <w:t>ذرات كربون</w:t>
            </w:r>
          </w:p>
        </w:tc>
      </w:tr>
      <w:tr w:rsidR="00787767" w14:paraId="1FD0FC14" w14:textId="77777777" w:rsidTr="008A4ACE">
        <w:tc>
          <w:tcPr>
            <w:tcW w:w="3027" w:type="dxa"/>
          </w:tcPr>
          <w:p w14:paraId="6CB06F50" w14:textId="77777777" w:rsidR="009D4B6C" w:rsidRDefault="009D4B6C" w:rsidP="009D4B6C">
            <w:pPr>
              <w:ind w:right="-709"/>
              <w:rPr>
                <w:rFonts w:cs="Arial"/>
                <w:color w:val="000080"/>
                <w:rtl/>
                <w:lang w:bidi="ar-SA"/>
              </w:rPr>
            </w:pPr>
            <w:r>
              <w:rPr>
                <w:rFonts w:cs="Arial" w:hint="cs"/>
                <w:color w:val="000080"/>
                <w:rtl/>
                <w:lang w:bidi="ar-SA"/>
              </w:rPr>
              <w:t xml:space="preserve">أنواع الروابط بين وحدات البناء </w:t>
            </w:r>
          </w:p>
          <w:p w14:paraId="47AB367E" w14:textId="77777777" w:rsidR="00787767" w:rsidRDefault="009D4B6C" w:rsidP="009D4B6C">
            <w:pPr>
              <w:ind w:right="-709"/>
              <w:rPr>
                <w:rFonts w:cs="David"/>
                <w:color w:val="000080"/>
              </w:rPr>
            </w:pPr>
            <w:r>
              <w:rPr>
                <w:rFonts w:cs="Arial" w:hint="cs"/>
                <w:color w:val="000080"/>
                <w:rtl/>
                <w:lang w:bidi="ar-SA"/>
              </w:rPr>
              <w:t>في</w:t>
            </w:r>
            <w:r>
              <w:rPr>
                <w:rFonts w:cs="Arial" w:hint="cs"/>
                <w:color w:val="000080"/>
                <w:rtl/>
              </w:rPr>
              <w:t xml:space="preserve"> </w:t>
            </w:r>
            <w:r>
              <w:rPr>
                <w:rFonts w:cs="Arial" w:hint="cs"/>
                <w:color w:val="000080"/>
                <w:rtl/>
                <w:lang w:bidi="ar-SA"/>
              </w:rPr>
              <w:t>المواد</w:t>
            </w:r>
            <w:r w:rsidR="0036452E">
              <w:rPr>
                <w:rFonts w:cs="Arial" w:hint="cs"/>
                <w:color w:val="000080"/>
                <w:rtl/>
                <w:lang w:bidi="ar-SA"/>
              </w:rPr>
              <w:t>ّ</w:t>
            </w:r>
            <w:r>
              <w:rPr>
                <w:rFonts w:cs="Arial" w:hint="cs"/>
                <w:color w:val="000080"/>
                <w:rtl/>
                <w:lang w:bidi="ar-SA"/>
              </w:rPr>
              <w:t xml:space="preserve"> الصلبة</w:t>
            </w:r>
          </w:p>
        </w:tc>
        <w:tc>
          <w:tcPr>
            <w:tcW w:w="2835" w:type="dxa"/>
          </w:tcPr>
          <w:p w14:paraId="0E564D54" w14:textId="77777777" w:rsidR="00787767" w:rsidRDefault="009D4B6C">
            <w:pPr>
              <w:jc w:val="center"/>
              <w:rPr>
                <w:rFonts w:cs="David"/>
                <w:color w:val="000080"/>
              </w:rPr>
            </w:pPr>
            <w:r>
              <w:rPr>
                <w:rFonts w:cs="Arial" w:hint="cs"/>
                <w:color w:val="000080"/>
                <w:rtl/>
                <w:lang w:bidi="ar-SA"/>
              </w:rPr>
              <w:t>روابط أيونية</w:t>
            </w:r>
          </w:p>
        </w:tc>
        <w:tc>
          <w:tcPr>
            <w:tcW w:w="2660" w:type="dxa"/>
          </w:tcPr>
          <w:p w14:paraId="1FE142EB" w14:textId="77777777" w:rsidR="00787767" w:rsidRDefault="009D4B6C" w:rsidP="009D4B6C">
            <w:pPr>
              <w:jc w:val="center"/>
              <w:rPr>
                <w:rFonts w:cs="David"/>
                <w:color w:val="000080"/>
              </w:rPr>
            </w:pPr>
            <w:r>
              <w:rPr>
                <w:rFonts w:cs="Arial" w:hint="cs"/>
                <w:color w:val="000080"/>
                <w:rtl/>
                <w:lang w:bidi="ar-SA"/>
              </w:rPr>
              <w:t>روابط كوفلنتية</w:t>
            </w:r>
          </w:p>
        </w:tc>
      </w:tr>
      <w:tr w:rsidR="00787767" w14:paraId="5D0A4130" w14:textId="77777777" w:rsidTr="008A4ACE">
        <w:tc>
          <w:tcPr>
            <w:tcW w:w="3027" w:type="dxa"/>
          </w:tcPr>
          <w:p w14:paraId="2F63426A" w14:textId="77777777" w:rsidR="009D4B6C" w:rsidRDefault="009D4B6C" w:rsidP="009D4B6C">
            <w:pPr>
              <w:ind w:right="-709"/>
              <w:rPr>
                <w:rFonts w:cs="Arial"/>
                <w:color w:val="000080"/>
                <w:rtl/>
                <w:lang w:bidi="ar-SA"/>
              </w:rPr>
            </w:pPr>
            <w:r>
              <w:rPr>
                <w:rFonts w:cs="Arial" w:hint="cs"/>
                <w:color w:val="000080"/>
                <w:rtl/>
                <w:lang w:bidi="ar-SA"/>
              </w:rPr>
              <w:t>مقارنة بين متانة الروابط بين وحدات</w:t>
            </w:r>
          </w:p>
          <w:p w14:paraId="0DF7AA5D" w14:textId="77777777" w:rsidR="009D4B6C" w:rsidRDefault="009D4B6C" w:rsidP="009D4B6C">
            <w:pPr>
              <w:ind w:right="-709"/>
              <w:rPr>
                <w:rFonts w:cs="David"/>
                <w:color w:val="000080"/>
              </w:rPr>
            </w:pPr>
            <w:r>
              <w:rPr>
                <w:rFonts w:cs="Arial" w:hint="cs"/>
                <w:color w:val="000080"/>
                <w:rtl/>
                <w:lang w:bidi="ar-SA"/>
              </w:rPr>
              <w:t xml:space="preserve"> بناء الماد</w:t>
            </w:r>
            <w:r w:rsidR="0036452E">
              <w:rPr>
                <w:rFonts w:cs="Arial" w:hint="cs"/>
                <w:color w:val="000080"/>
                <w:rtl/>
                <w:lang w:bidi="ar-SA"/>
              </w:rPr>
              <w:t>ّ</w:t>
            </w:r>
            <w:r>
              <w:rPr>
                <w:rFonts w:cs="Arial" w:hint="cs"/>
                <w:color w:val="000080"/>
                <w:rtl/>
                <w:lang w:bidi="ar-SA"/>
              </w:rPr>
              <w:t xml:space="preserve">ة </w:t>
            </w:r>
          </w:p>
          <w:p w14:paraId="714F5AB1" w14:textId="77777777" w:rsidR="00787767" w:rsidRDefault="00787767">
            <w:pPr>
              <w:rPr>
                <w:rFonts w:cs="David"/>
                <w:color w:val="000080"/>
              </w:rPr>
            </w:pPr>
          </w:p>
        </w:tc>
        <w:tc>
          <w:tcPr>
            <w:tcW w:w="5495" w:type="dxa"/>
            <w:gridSpan w:val="2"/>
          </w:tcPr>
          <w:p w14:paraId="0C573F40" w14:textId="77777777" w:rsidR="009D4B6C" w:rsidRDefault="009D4B6C" w:rsidP="009D4B6C">
            <w:pPr>
              <w:jc w:val="center"/>
              <w:rPr>
                <w:rFonts w:cs="David"/>
                <w:color w:val="000080"/>
              </w:rPr>
            </w:pPr>
            <w:r>
              <w:rPr>
                <w:rFonts w:cs="Arial" w:hint="cs"/>
                <w:color w:val="000080"/>
                <w:rtl/>
                <w:lang w:bidi="ar-SA"/>
              </w:rPr>
              <w:t xml:space="preserve">روابط كوفلنتية في الحالة المعطاة </w:t>
            </w:r>
            <w:r>
              <w:rPr>
                <w:rFonts w:cs="Arial"/>
                <w:color w:val="000080"/>
                <w:rtl/>
                <w:lang w:bidi="ar-SA"/>
              </w:rPr>
              <w:t>–</w:t>
            </w:r>
            <w:r>
              <w:rPr>
                <w:rFonts w:cs="Arial" w:hint="cs"/>
                <w:color w:val="000080"/>
                <w:rtl/>
                <w:lang w:bidi="ar-SA"/>
              </w:rPr>
              <w:t xml:space="preserve"> في الماس أقوى من الروابط الأيونية في كلوريد الباريوم. </w:t>
            </w:r>
            <w:r>
              <w:rPr>
                <w:rFonts w:cs="David" w:hint="cs"/>
                <w:color w:val="000080"/>
                <w:rtl/>
              </w:rPr>
              <w:t xml:space="preserve"> </w:t>
            </w:r>
          </w:p>
          <w:p w14:paraId="0A2232F9" w14:textId="77777777" w:rsidR="00787767" w:rsidRDefault="00787767">
            <w:pPr>
              <w:jc w:val="center"/>
              <w:rPr>
                <w:rFonts w:cs="David"/>
                <w:color w:val="000080"/>
              </w:rPr>
            </w:pPr>
          </w:p>
        </w:tc>
      </w:tr>
      <w:tr w:rsidR="00787767" w14:paraId="6EC1FC80" w14:textId="77777777" w:rsidTr="008A4ACE">
        <w:tc>
          <w:tcPr>
            <w:tcW w:w="3027" w:type="dxa"/>
          </w:tcPr>
          <w:p w14:paraId="6D73BA42" w14:textId="77777777" w:rsidR="009D4B6C" w:rsidRDefault="009D4B6C" w:rsidP="009D4B6C">
            <w:pPr>
              <w:ind w:right="-709"/>
              <w:rPr>
                <w:rFonts w:cs="David"/>
                <w:color w:val="000080"/>
                <w:rtl/>
              </w:rPr>
            </w:pPr>
            <w:r>
              <w:rPr>
                <w:rFonts w:cs="Arial" w:hint="cs"/>
                <w:color w:val="000080"/>
                <w:rtl/>
                <w:lang w:bidi="ar-SA"/>
              </w:rPr>
              <w:t>الصفة المفحوصة</w:t>
            </w:r>
            <w:r>
              <w:rPr>
                <w:rFonts w:cs="David" w:hint="cs"/>
                <w:color w:val="000080"/>
                <w:rtl/>
              </w:rPr>
              <w:t xml:space="preserve"> - </w:t>
            </w:r>
          </w:p>
          <w:p w14:paraId="0BBD5E6E" w14:textId="77777777" w:rsidR="00787767" w:rsidRDefault="009D4B6C" w:rsidP="009D4B6C">
            <w:pPr>
              <w:rPr>
                <w:rFonts w:cs="David"/>
                <w:color w:val="000080"/>
              </w:rPr>
            </w:pPr>
            <w:r>
              <w:rPr>
                <w:rFonts w:cs="Arial" w:hint="cs"/>
                <w:color w:val="000080"/>
                <w:rtl/>
                <w:lang w:bidi="ar-SA"/>
              </w:rPr>
              <w:t>درجة حرارة الانصهار</w:t>
            </w:r>
          </w:p>
        </w:tc>
        <w:tc>
          <w:tcPr>
            <w:tcW w:w="5495" w:type="dxa"/>
            <w:gridSpan w:val="2"/>
          </w:tcPr>
          <w:p w14:paraId="7ADC5D87" w14:textId="77777777" w:rsidR="00787767" w:rsidRDefault="009D4B6C" w:rsidP="00EB640F">
            <w:pPr>
              <w:jc w:val="center"/>
              <w:rPr>
                <w:rFonts w:cs="David"/>
                <w:color w:val="000080"/>
                <w:rtl/>
                <w:lang w:bidi="ar-SA"/>
              </w:rPr>
            </w:pPr>
            <w:r>
              <w:rPr>
                <w:rFonts w:cs="Arial" w:hint="cs"/>
                <w:color w:val="000080"/>
                <w:rtl/>
                <w:lang w:bidi="ar-SA"/>
              </w:rPr>
              <w:t>تتأثر درجة حرارة انصهار الماد</w:t>
            </w:r>
            <w:r w:rsidR="0036452E">
              <w:rPr>
                <w:rFonts w:cs="Arial" w:hint="cs"/>
                <w:color w:val="000080"/>
                <w:rtl/>
                <w:lang w:bidi="ar-SA"/>
              </w:rPr>
              <w:t>ّ</w:t>
            </w:r>
            <w:r>
              <w:rPr>
                <w:rFonts w:cs="Arial" w:hint="cs"/>
                <w:color w:val="000080"/>
                <w:rtl/>
                <w:lang w:bidi="ar-SA"/>
              </w:rPr>
              <w:t xml:space="preserve">ة من عوامل مختلفة، من بينها متانة الروابط بين </w:t>
            </w:r>
            <w:r w:rsidR="0036452E">
              <w:rPr>
                <w:rFonts w:cs="Arial" w:hint="cs"/>
                <w:rtl/>
                <w:lang w:bidi="ar-SA"/>
              </w:rPr>
              <w:t xml:space="preserve">الجُسَيْمات </w:t>
            </w:r>
            <w:r>
              <w:rPr>
                <w:rFonts w:cs="Arial" w:hint="cs"/>
                <w:color w:val="000080"/>
                <w:rtl/>
                <w:lang w:bidi="ar-SA"/>
              </w:rPr>
              <w:t>أيضًا.</w:t>
            </w:r>
          </w:p>
          <w:p w14:paraId="72FCED64" w14:textId="77777777" w:rsidR="00787767" w:rsidRPr="00EB640F" w:rsidRDefault="00EB640F" w:rsidP="00EB640F">
            <w:pPr>
              <w:jc w:val="center"/>
              <w:rPr>
                <w:rFonts w:cs="Arial"/>
                <w:color w:val="000080"/>
                <w:rtl/>
                <w:lang w:bidi="ar-SA"/>
              </w:rPr>
            </w:pPr>
            <w:r>
              <w:rPr>
                <w:rFonts w:cs="Arial" w:hint="cs"/>
                <w:color w:val="000080"/>
                <w:rtl/>
                <w:lang w:bidi="ar-SA"/>
              </w:rPr>
              <w:t xml:space="preserve">في الحالة المعطاة، الروابط الكوفلنتية في الماس أقوى من الروابط الأيونية في  </w:t>
            </w:r>
            <w:r w:rsidR="00787767">
              <w:rPr>
                <w:rFonts w:cs="David" w:hint="cs"/>
                <w:color w:val="000080"/>
                <w:rtl/>
              </w:rPr>
              <w:t xml:space="preserve"> </w:t>
            </w:r>
            <w:r w:rsidR="00787767">
              <w:rPr>
                <w:rFonts w:cs="David"/>
                <w:color w:val="000080"/>
              </w:rPr>
              <w:t>BaCl</w:t>
            </w:r>
            <w:r w:rsidR="00787767">
              <w:rPr>
                <w:rFonts w:cs="David"/>
                <w:color w:val="000080"/>
                <w:vertAlign w:val="subscript"/>
              </w:rPr>
              <w:t>2(s</w:t>
            </w:r>
            <w:proofErr w:type="gramStart"/>
            <w:r w:rsidR="00787767">
              <w:rPr>
                <w:rFonts w:cs="David"/>
                <w:color w:val="000080"/>
                <w:vertAlign w:val="subscript"/>
              </w:rPr>
              <w:t>)</w:t>
            </w:r>
            <w:r w:rsidR="00787767">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لذا درجة حرارة انصهار الماس أعلى من درجة حرارة انصهار</w:t>
            </w:r>
          </w:p>
          <w:p w14:paraId="6C2BFE27" w14:textId="77777777" w:rsidR="00787767" w:rsidRDefault="00787767">
            <w:pPr>
              <w:jc w:val="center"/>
              <w:rPr>
                <w:rFonts w:cs="David"/>
                <w:color w:val="000080"/>
              </w:rPr>
            </w:pPr>
            <w:r>
              <w:rPr>
                <w:rFonts w:cs="David"/>
                <w:color w:val="000080"/>
              </w:rPr>
              <w:t>BaCl</w:t>
            </w:r>
            <w:r>
              <w:rPr>
                <w:rFonts w:cs="David"/>
                <w:color w:val="000080"/>
                <w:vertAlign w:val="subscript"/>
              </w:rPr>
              <w:t>2(s</w:t>
            </w:r>
            <w:proofErr w:type="gramStart"/>
            <w:r>
              <w:rPr>
                <w:rFonts w:cs="David"/>
                <w:color w:val="000080"/>
                <w:vertAlign w:val="subscript"/>
              </w:rPr>
              <w:t>)</w:t>
            </w:r>
            <w:r>
              <w:rPr>
                <w:rFonts w:cs="David" w:hint="cs"/>
                <w:color w:val="000080"/>
                <w:rtl/>
              </w:rPr>
              <w:t xml:space="preserve"> .</w:t>
            </w:r>
            <w:proofErr w:type="gramEnd"/>
          </w:p>
        </w:tc>
      </w:tr>
    </w:tbl>
    <w:p w14:paraId="2300AEB7" w14:textId="77777777" w:rsidR="00F91018" w:rsidRDefault="00F91018">
      <w:pPr>
        <w:spacing w:line="360" w:lineRule="auto"/>
        <w:ind w:right="-709"/>
        <w:rPr>
          <w:rFonts w:cs="David"/>
          <w:color w:val="000080"/>
          <w:rtl/>
        </w:rPr>
      </w:pPr>
    </w:p>
    <w:p w14:paraId="6C3B71D4" w14:textId="77777777" w:rsidR="00E401EA" w:rsidRPr="000E355E" w:rsidRDefault="00E401EA" w:rsidP="0036452E">
      <w:pPr>
        <w:spacing w:line="360" w:lineRule="auto"/>
        <w:ind w:left="-99" w:right="-567"/>
        <w:rPr>
          <w:rFonts w:cs="David"/>
          <w:b/>
          <w:bCs/>
          <w:rtl/>
        </w:rPr>
      </w:pPr>
      <w:r w:rsidRPr="000E355E">
        <w:rPr>
          <w:rFonts w:cs="David" w:hint="cs"/>
          <w:b/>
          <w:bCs/>
          <w:rtl/>
        </w:rPr>
        <w:t xml:space="preserve">*  </w:t>
      </w:r>
      <w:r w:rsidR="00EB640F">
        <w:rPr>
          <w:rFonts w:cs="Arial" w:hint="cs"/>
          <w:b/>
          <w:bCs/>
          <w:rtl/>
          <w:lang w:bidi="ar-SA"/>
        </w:rPr>
        <w:t>حسب خطة الإصلاح، غير مطلوب من الطالب أن يقارن بين المواد</w:t>
      </w:r>
      <w:r w:rsidR="0036452E">
        <w:rPr>
          <w:rFonts w:cs="Arial" w:hint="cs"/>
          <w:b/>
          <w:bCs/>
          <w:rtl/>
          <w:lang w:bidi="ar-SA"/>
        </w:rPr>
        <w:t>ّ</w:t>
      </w:r>
      <w:r w:rsidR="00EB640F">
        <w:rPr>
          <w:rFonts w:cs="Arial" w:hint="cs"/>
          <w:b/>
          <w:bCs/>
          <w:rtl/>
          <w:lang w:bidi="ar-SA"/>
        </w:rPr>
        <w:t xml:space="preserve"> الأيونية والمواد</w:t>
      </w:r>
      <w:r w:rsidR="0036452E">
        <w:rPr>
          <w:rFonts w:cs="Arial" w:hint="cs"/>
          <w:b/>
          <w:bCs/>
          <w:rtl/>
          <w:lang w:bidi="ar-SA"/>
        </w:rPr>
        <w:t>ّ</w:t>
      </w:r>
      <w:r w:rsidR="00EB640F">
        <w:rPr>
          <w:rFonts w:cs="Arial" w:hint="cs"/>
          <w:b/>
          <w:bCs/>
          <w:rtl/>
          <w:lang w:bidi="ar-SA"/>
        </w:rPr>
        <w:t xml:space="preserve"> الذرية. نتطر</w:t>
      </w:r>
      <w:r w:rsidR="0036452E">
        <w:rPr>
          <w:rFonts w:cs="Arial" w:hint="cs"/>
          <w:b/>
          <w:bCs/>
          <w:rtl/>
          <w:lang w:bidi="ar-SA"/>
        </w:rPr>
        <w:t>ّ</w:t>
      </w:r>
      <w:r w:rsidR="00EB640F">
        <w:rPr>
          <w:rFonts w:cs="Arial" w:hint="cs"/>
          <w:b/>
          <w:bCs/>
          <w:rtl/>
          <w:lang w:bidi="ar-SA"/>
        </w:rPr>
        <w:t xml:space="preserve">ق إلى هذا السؤال </w:t>
      </w:r>
      <w:r w:rsidR="0036452E">
        <w:rPr>
          <w:rFonts w:cs="Arial" w:hint="cs"/>
          <w:b/>
          <w:bCs/>
          <w:rtl/>
          <w:lang w:bidi="ar-SA"/>
        </w:rPr>
        <w:t>للت</w:t>
      </w:r>
      <w:r w:rsidR="00EB640F">
        <w:rPr>
          <w:rFonts w:cs="Arial" w:hint="cs"/>
          <w:b/>
          <w:bCs/>
          <w:rtl/>
          <w:lang w:bidi="ar-SA"/>
        </w:rPr>
        <w:t xml:space="preserve">عمق. </w:t>
      </w:r>
      <w:r w:rsidR="00EB640F" w:rsidRPr="000E355E">
        <w:rPr>
          <w:rFonts w:cs="David" w:hint="cs"/>
          <w:b/>
          <w:bCs/>
          <w:rtl/>
        </w:rPr>
        <w:t xml:space="preserve"> </w:t>
      </w:r>
    </w:p>
    <w:p w14:paraId="3F8AB991" w14:textId="77777777" w:rsidR="00E401EA" w:rsidRDefault="00E401EA">
      <w:pPr>
        <w:spacing w:line="360" w:lineRule="auto"/>
        <w:ind w:right="-709"/>
        <w:rPr>
          <w:rFonts w:cs="David"/>
          <w:color w:val="000080"/>
          <w:rtl/>
        </w:rPr>
      </w:pPr>
    </w:p>
    <w:p w14:paraId="47FDCAB7" w14:textId="77777777" w:rsidR="008A4ACE" w:rsidRDefault="008A4ACE">
      <w:pPr>
        <w:bidi w:val="0"/>
        <w:rPr>
          <w:rFonts w:cs="David"/>
          <w:rtl/>
        </w:rPr>
      </w:pPr>
      <w:r>
        <w:rPr>
          <w:rFonts w:cs="David"/>
          <w:rtl/>
        </w:rPr>
        <w:br w:type="page"/>
      </w:r>
    </w:p>
    <w:p w14:paraId="6E569C8E" w14:textId="77777777" w:rsidR="00F91018" w:rsidRDefault="00D707F0" w:rsidP="00D707F0">
      <w:pPr>
        <w:pStyle w:val="Heading2"/>
        <w:rPr>
          <w:rtl/>
        </w:rPr>
      </w:pPr>
      <w:bookmarkStart w:id="75" w:name="_Toc519075239"/>
      <w:r>
        <w:rPr>
          <w:rFonts w:cs="Arial" w:hint="cs"/>
          <w:rtl/>
          <w:lang w:bidi="ar-SA"/>
        </w:rPr>
        <w:lastRenderedPageBreak/>
        <w:t>سؤال</w:t>
      </w:r>
      <w:r w:rsidR="00F91018">
        <w:rPr>
          <w:rFonts w:hint="cs"/>
          <w:rtl/>
        </w:rPr>
        <w:t xml:space="preserve"> </w:t>
      </w:r>
      <w:r w:rsidR="00F91018">
        <w:t>3</w:t>
      </w:r>
      <w:r>
        <w:rPr>
          <w:rFonts w:cs="Arial" w:hint="cs"/>
          <w:rtl/>
          <w:lang w:bidi="ar-SA"/>
        </w:rPr>
        <w:t>، بجروت</w:t>
      </w:r>
      <w:r w:rsidR="00F91018">
        <w:rPr>
          <w:rFonts w:hint="cs"/>
          <w:rtl/>
        </w:rPr>
        <w:t xml:space="preserve"> 2004</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75"/>
      <w:proofErr w:type="gramEnd"/>
    </w:p>
    <w:p w14:paraId="0BC0D7C5" w14:textId="77777777" w:rsidR="00F91018" w:rsidRPr="00AD44FB" w:rsidRDefault="00D707F0" w:rsidP="00D707F0">
      <w:pPr>
        <w:spacing w:line="360" w:lineRule="auto"/>
        <w:ind w:left="368" w:right="-284" w:hanging="426"/>
        <w:rPr>
          <w:rFonts w:cs="David"/>
          <w:b/>
          <w:bCs/>
          <w:color w:val="A20000"/>
          <w:rtl/>
        </w:rPr>
      </w:pPr>
      <w:r w:rsidRPr="00AD44FB">
        <w:rPr>
          <w:rFonts w:cs="Arial" w:hint="cs"/>
          <w:b/>
          <w:bCs/>
          <w:color w:val="A20000"/>
          <w:rtl/>
          <w:lang w:bidi="ar-SA"/>
        </w:rPr>
        <w:t>مقد</w:t>
      </w:r>
      <w:r w:rsidR="0036452E" w:rsidRPr="00AD44FB">
        <w:rPr>
          <w:rFonts w:cs="Arial" w:hint="cs"/>
          <w:b/>
          <w:bCs/>
          <w:color w:val="A20000"/>
          <w:rtl/>
          <w:lang w:bidi="ar-SA"/>
        </w:rPr>
        <w:t>ّ</w:t>
      </w:r>
      <w:r w:rsidRPr="00AD44FB">
        <w:rPr>
          <w:rFonts w:cs="Arial" w:hint="cs"/>
          <w:b/>
          <w:bCs/>
          <w:color w:val="A20000"/>
          <w:rtl/>
          <w:lang w:bidi="ar-SA"/>
        </w:rPr>
        <w:t xml:space="preserve">مة السؤال </w:t>
      </w:r>
    </w:p>
    <w:p w14:paraId="00224E80" w14:textId="77777777" w:rsidR="00AA05E0" w:rsidRDefault="00D707F0" w:rsidP="00AA05E0">
      <w:pPr>
        <w:spacing w:line="360" w:lineRule="auto"/>
        <w:ind w:left="-58" w:right="-567"/>
        <w:rPr>
          <w:rFonts w:cs="David"/>
          <w:rtl/>
        </w:rPr>
      </w:pPr>
      <w:r>
        <w:rPr>
          <w:rFonts w:cs="Arial" w:hint="cs"/>
          <w:rtl/>
          <w:lang w:bidi="ar-SA"/>
        </w:rPr>
        <w:t>معطاة المواد</w:t>
      </w:r>
      <w:r w:rsidR="00F91018">
        <w:rPr>
          <w:rFonts w:cs="David" w:hint="cs"/>
          <w:rtl/>
        </w:rPr>
        <w:t>:</w:t>
      </w:r>
      <w:r w:rsidR="00F91018">
        <w:rPr>
          <w:rFonts w:cs="David"/>
        </w:rPr>
        <w:t>CH</w:t>
      </w:r>
      <w:r w:rsidR="00F91018">
        <w:rPr>
          <w:rFonts w:cs="David"/>
          <w:vertAlign w:val="subscript"/>
        </w:rPr>
        <w:t>2</w:t>
      </w:r>
      <w:r w:rsidR="00F91018">
        <w:rPr>
          <w:rFonts w:cs="David"/>
        </w:rPr>
        <w:t>OHCH</w:t>
      </w:r>
      <w:r w:rsidR="00F91018">
        <w:rPr>
          <w:rFonts w:cs="David"/>
          <w:vertAlign w:val="subscript"/>
        </w:rPr>
        <w:t>2</w:t>
      </w:r>
      <w:proofErr w:type="gramStart"/>
      <w:r w:rsidR="00F91018">
        <w:rPr>
          <w:rFonts w:cs="David"/>
        </w:rPr>
        <w:t>OH  ,</w:t>
      </w:r>
      <w:proofErr w:type="gramEnd"/>
      <w:r w:rsidR="00F91018">
        <w:rPr>
          <w:rFonts w:cs="David"/>
        </w:rPr>
        <w:t xml:space="preserve">  CH</w:t>
      </w:r>
      <w:r w:rsidR="00F91018">
        <w:rPr>
          <w:rFonts w:cs="David"/>
          <w:vertAlign w:val="subscript"/>
        </w:rPr>
        <w:t>3</w:t>
      </w:r>
      <w:r w:rsidR="00F91018">
        <w:rPr>
          <w:rFonts w:cs="David"/>
        </w:rPr>
        <w:t>COCH</w:t>
      </w:r>
      <w:r w:rsidR="00F91018">
        <w:rPr>
          <w:rFonts w:cs="David"/>
          <w:vertAlign w:val="subscript"/>
        </w:rPr>
        <w:t>3(l)</w:t>
      </w:r>
      <w:r w:rsidR="00F91018">
        <w:rPr>
          <w:rFonts w:cs="David"/>
        </w:rPr>
        <w:t xml:space="preserve">  ,  CH</w:t>
      </w:r>
      <w:r w:rsidR="00F91018">
        <w:rPr>
          <w:rFonts w:cs="David"/>
          <w:vertAlign w:val="subscript"/>
        </w:rPr>
        <w:t>3</w:t>
      </w:r>
      <w:r w:rsidR="00F91018">
        <w:rPr>
          <w:rFonts w:cs="David"/>
        </w:rPr>
        <w:t>CH</w:t>
      </w:r>
      <w:r w:rsidR="00F91018">
        <w:rPr>
          <w:rFonts w:cs="David"/>
          <w:vertAlign w:val="subscript"/>
        </w:rPr>
        <w:t>2</w:t>
      </w:r>
      <w:r w:rsidR="00F91018">
        <w:rPr>
          <w:rFonts w:cs="David"/>
        </w:rPr>
        <w:t>CH</w:t>
      </w:r>
      <w:r w:rsidR="00F91018">
        <w:rPr>
          <w:rFonts w:cs="David"/>
          <w:vertAlign w:val="subscript"/>
        </w:rPr>
        <w:t>2</w:t>
      </w:r>
      <w:r w:rsidR="00F91018">
        <w:rPr>
          <w:rFonts w:cs="David"/>
        </w:rPr>
        <w:t>OH</w:t>
      </w:r>
      <w:r w:rsidR="00F91018">
        <w:rPr>
          <w:rFonts w:cs="David"/>
          <w:vertAlign w:val="subscript"/>
        </w:rPr>
        <w:t>(l)</w:t>
      </w:r>
      <w:r w:rsidR="00F91018">
        <w:rPr>
          <w:rFonts w:cs="David"/>
        </w:rPr>
        <w:t xml:space="preserve">  ,   KBr</w:t>
      </w:r>
      <w:r w:rsidR="00F91018">
        <w:rPr>
          <w:rFonts w:cs="David"/>
          <w:vertAlign w:val="subscript"/>
        </w:rPr>
        <w:t>(s)</w:t>
      </w:r>
    </w:p>
    <w:p w14:paraId="3F2A453D" w14:textId="77777777" w:rsidR="00F91018" w:rsidRDefault="00AA05E0" w:rsidP="00D707F0">
      <w:pPr>
        <w:spacing w:line="360" w:lineRule="auto"/>
        <w:ind w:left="-58" w:right="-567"/>
        <w:rPr>
          <w:rFonts w:cs="David"/>
          <w:b/>
          <w:bCs/>
          <w:color w:val="0000FF"/>
          <w:rtl/>
        </w:rPr>
      </w:pPr>
      <w:r w:rsidRPr="00AD44FB">
        <w:rPr>
          <w:rFonts w:cs="David" w:hint="cs"/>
          <w:b/>
          <w:bCs/>
          <w:color w:val="A20000"/>
          <w:rtl/>
        </w:rPr>
        <w:t xml:space="preserve"> </w:t>
      </w:r>
      <w:r w:rsidR="00D707F0" w:rsidRPr="00AD44FB">
        <w:rPr>
          <w:rFonts w:cs="Arial" w:hint="cs"/>
          <w:b/>
          <w:bCs/>
          <w:color w:val="A20000"/>
          <w:rtl/>
          <w:lang w:bidi="ar-SA"/>
        </w:rPr>
        <w:t>بند أ</w:t>
      </w:r>
      <w:r w:rsidR="00F91018">
        <w:rPr>
          <w:rFonts w:cs="David" w:hint="cs"/>
          <w:b/>
          <w:bCs/>
          <w:rtl/>
        </w:rPr>
        <w:t xml:space="preserve"> </w:t>
      </w:r>
    </w:p>
    <w:p w14:paraId="53AF0C9A" w14:textId="77777777" w:rsidR="00F91018" w:rsidRDefault="00D707F0" w:rsidP="00D707F0">
      <w:pPr>
        <w:spacing w:line="360" w:lineRule="auto"/>
        <w:ind w:left="-58" w:right="-567"/>
        <w:rPr>
          <w:rFonts w:cs="David"/>
          <w:rtl/>
        </w:rPr>
      </w:pPr>
      <w:r>
        <w:rPr>
          <w:rFonts w:cs="Arial" w:hint="cs"/>
          <w:rtl/>
          <w:lang w:bidi="ar-SA"/>
        </w:rPr>
        <w:t>درجة حرارة غليان الماد</w:t>
      </w:r>
      <w:r w:rsidR="0036452E">
        <w:rPr>
          <w:rFonts w:cs="Arial" w:hint="cs"/>
          <w:rtl/>
          <w:lang w:bidi="ar-SA"/>
        </w:rPr>
        <w:t>ّ</w:t>
      </w:r>
      <w:r>
        <w:rPr>
          <w:rFonts w:cs="Arial" w:hint="cs"/>
          <w:rtl/>
          <w:lang w:bidi="ar-SA"/>
        </w:rPr>
        <w:t xml:space="preserve">ة </w:t>
      </w:r>
      <w:r w:rsidR="00F91018">
        <w:rPr>
          <w:rFonts w:cs="David"/>
        </w:rPr>
        <w:t>CH</w:t>
      </w:r>
      <w:r w:rsidR="00F91018" w:rsidRPr="008A4ACE">
        <w:rPr>
          <w:rFonts w:cs="David"/>
        </w:rPr>
        <w:t>2</w:t>
      </w:r>
      <w:r w:rsidR="00F91018">
        <w:rPr>
          <w:rFonts w:cs="David"/>
        </w:rPr>
        <w:t>OHCH</w:t>
      </w:r>
      <w:r w:rsidR="00F91018" w:rsidRPr="008A4ACE">
        <w:rPr>
          <w:rFonts w:cs="David"/>
        </w:rPr>
        <w:t>2</w:t>
      </w:r>
      <w:r w:rsidR="00F91018">
        <w:rPr>
          <w:rFonts w:cs="David"/>
        </w:rPr>
        <w:t>OH</w:t>
      </w:r>
      <w:r w:rsidR="00F91018" w:rsidRPr="008A4ACE">
        <w:rPr>
          <w:rFonts w:cs="David"/>
        </w:rPr>
        <w:t>(l)</w:t>
      </w:r>
      <w:r w:rsidR="00F91018">
        <w:rPr>
          <w:rFonts w:cs="David" w:hint="cs"/>
          <w:rtl/>
        </w:rPr>
        <w:t xml:space="preserve"> </w:t>
      </w:r>
      <w:r>
        <w:rPr>
          <w:rFonts w:cs="Arial" w:hint="cs"/>
          <w:rtl/>
          <w:lang w:bidi="ar-SA"/>
        </w:rPr>
        <w:t>أعلى من درجة حرارة غليان الماد</w:t>
      </w:r>
      <w:r w:rsidR="0036452E">
        <w:rPr>
          <w:rFonts w:cs="Arial" w:hint="cs"/>
          <w:rtl/>
          <w:lang w:bidi="ar-SA"/>
        </w:rPr>
        <w:t>ّ</w:t>
      </w:r>
      <w:r>
        <w:rPr>
          <w:rFonts w:cs="Arial" w:hint="cs"/>
          <w:rtl/>
          <w:lang w:bidi="ar-SA"/>
        </w:rPr>
        <w:t>ة</w:t>
      </w:r>
      <w:r w:rsidR="00F91018">
        <w:rPr>
          <w:rFonts w:cs="David" w:hint="cs"/>
          <w:rtl/>
        </w:rPr>
        <w:t xml:space="preserve"> </w:t>
      </w:r>
      <w:r w:rsidR="00F91018">
        <w:rPr>
          <w:rFonts w:cs="David"/>
        </w:rPr>
        <w:t>CH</w:t>
      </w:r>
      <w:r w:rsidR="00F91018" w:rsidRPr="008A4ACE">
        <w:rPr>
          <w:rFonts w:cs="David"/>
        </w:rPr>
        <w:t>3</w:t>
      </w:r>
      <w:r w:rsidR="00F91018">
        <w:rPr>
          <w:rFonts w:cs="David"/>
        </w:rPr>
        <w:t>CH</w:t>
      </w:r>
      <w:r w:rsidR="00F91018" w:rsidRPr="008A4ACE">
        <w:rPr>
          <w:rFonts w:cs="David"/>
        </w:rPr>
        <w:t>2</w:t>
      </w:r>
      <w:r w:rsidR="00F91018">
        <w:rPr>
          <w:rFonts w:cs="David"/>
        </w:rPr>
        <w:t>CH</w:t>
      </w:r>
      <w:r w:rsidR="00F91018" w:rsidRPr="008A4ACE">
        <w:rPr>
          <w:rFonts w:cs="David"/>
        </w:rPr>
        <w:t>2</w:t>
      </w:r>
      <w:r w:rsidR="00F91018">
        <w:rPr>
          <w:rFonts w:cs="David"/>
        </w:rPr>
        <w:t>OH</w:t>
      </w:r>
      <w:r w:rsidR="00F91018" w:rsidRPr="008A4ACE">
        <w:rPr>
          <w:rFonts w:cs="David"/>
        </w:rPr>
        <w:t>(l</w:t>
      </w:r>
      <w:proofErr w:type="gramStart"/>
      <w:r w:rsidR="00F91018" w:rsidRPr="008A4ACE">
        <w:rPr>
          <w:rFonts w:cs="David"/>
        </w:rPr>
        <w:t>)</w:t>
      </w:r>
      <w:r w:rsidR="00F91018">
        <w:rPr>
          <w:rFonts w:cs="David" w:hint="cs"/>
          <w:rtl/>
        </w:rPr>
        <w:t xml:space="preserve"> .</w:t>
      </w:r>
      <w:proofErr w:type="gramEnd"/>
    </w:p>
    <w:p w14:paraId="7D835731" w14:textId="77777777" w:rsidR="00F91018" w:rsidRDefault="00F91018">
      <w:pPr>
        <w:spacing w:line="360" w:lineRule="auto"/>
        <w:ind w:right="-567"/>
        <w:rPr>
          <w:rFonts w:cs="David"/>
          <w:sz w:val="16"/>
          <w:szCs w:val="16"/>
          <w:rtl/>
        </w:rPr>
      </w:pPr>
    </w:p>
    <w:p w14:paraId="32B4FE8B" w14:textId="77777777" w:rsidR="00F91018" w:rsidRDefault="00D707F0">
      <w:pPr>
        <w:spacing w:line="360" w:lineRule="auto"/>
        <w:ind w:left="-58"/>
        <w:rPr>
          <w:rFonts w:cs="David"/>
          <w:b/>
          <w:bCs/>
          <w:color w:val="000080"/>
          <w:rtl/>
        </w:rPr>
      </w:pPr>
      <w:r>
        <w:rPr>
          <w:rFonts w:cs="Arial" w:hint="cs"/>
          <w:b/>
          <w:bCs/>
          <w:color w:val="000080"/>
          <w:rtl/>
          <w:lang w:bidi="ar-SA"/>
        </w:rPr>
        <w:t>الإجابة</w:t>
      </w:r>
      <w:r w:rsidR="00F91018">
        <w:rPr>
          <w:rFonts w:cs="David" w:hint="cs"/>
          <w:b/>
          <w:bCs/>
          <w:color w:val="000080"/>
          <w:rtl/>
        </w:rPr>
        <w:t>:</w:t>
      </w:r>
    </w:p>
    <w:p w14:paraId="6495EB31" w14:textId="77777777" w:rsidR="00F91018" w:rsidRDefault="00D707F0" w:rsidP="00E43DBF">
      <w:pPr>
        <w:spacing w:line="360" w:lineRule="auto"/>
        <w:ind w:left="-99" w:right="-426"/>
        <w:rPr>
          <w:rFonts w:cs="David"/>
          <w:color w:val="000080"/>
          <w:rtl/>
        </w:rPr>
      </w:pPr>
      <w:r>
        <w:rPr>
          <w:rFonts w:cs="Arial" w:hint="cs"/>
          <w:color w:val="000080"/>
          <w:rtl/>
          <w:lang w:bidi="ar-SA"/>
        </w:rPr>
        <w:t>يوجد ترابط هيدروجيني بين جزيئات الماد</w:t>
      </w:r>
      <w:r w:rsidR="0018477C">
        <w:rPr>
          <w:rFonts w:cs="Arial" w:hint="cs"/>
          <w:color w:val="000080"/>
          <w:rtl/>
          <w:lang w:bidi="ar-SA"/>
        </w:rPr>
        <w:t>ّ</w:t>
      </w:r>
      <w:r>
        <w:rPr>
          <w:rFonts w:cs="Arial" w:hint="cs"/>
          <w:color w:val="000080"/>
          <w:rtl/>
          <w:lang w:bidi="ar-SA"/>
        </w:rPr>
        <w:t>تين، لكن في الماد</w:t>
      </w:r>
      <w:r w:rsidR="0018477C">
        <w:rPr>
          <w:rFonts w:cs="Arial" w:hint="cs"/>
          <w:color w:val="000080"/>
          <w:rtl/>
          <w:lang w:bidi="ar-SA"/>
        </w:rPr>
        <w:t>ّ</w:t>
      </w:r>
      <w:r>
        <w:rPr>
          <w:rFonts w:cs="Arial" w:hint="cs"/>
          <w:color w:val="000080"/>
          <w:rtl/>
          <w:lang w:bidi="ar-SA"/>
        </w:rPr>
        <w:t xml:space="preserve">ة </w:t>
      </w:r>
      <w:r w:rsidR="00F91018">
        <w:rPr>
          <w:rFonts w:cs="David"/>
          <w:color w:val="000080"/>
        </w:rPr>
        <w:t>CH</w:t>
      </w:r>
      <w:r w:rsidR="00F91018">
        <w:rPr>
          <w:rFonts w:cs="David"/>
          <w:color w:val="000080"/>
          <w:vertAlign w:val="subscript"/>
        </w:rPr>
        <w:t>2</w:t>
      </w:r>
      <w:r w:rsidR="00F91018">
        <w:rPr>
          <w:rFonts w:cs="David"/>
          <w:color w:val="000080"/>
        </w:rPr>
        <w:t>OHCH</w:t>
      </w:r>
      <w:r w:rsidR="00F91018">
        <w:rPr>
          <w:rFonts w:cs="David"/>
          <w:color w:val="000080"/>
          <w:vertAlign w:val="subscript"/>
        </w:rPr>
        <w:t>2</w:t>
      </w:r>
      <w:r w:rsidR="00F91018">
        <w:rPr>
          <w:rFonts w:cs="David"/>
          <w:color w:val="000080"/>
        </w:rPr>
        <w:t>OH</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يوجد مراكز أكثر لإنتاج ترابط هيدروجيني (هنالك ترابط هيدروجيني أكثر بين جزيئاته). لذا القوى ال</w:t>
      </w:r>
      <w:r w:rsidR="0018477C">
        <w:rPr>
          <w:rFonts w:cs="Arial" w:hint="cs"/>
          <w:color w:val="000080"/>
          <w:rtl/>
          <w:lang w:bidi="ar-SA"/>
        </w:rPr>
        <w:t>ّ</w:t>
      </w:r>
      <w:r>
        <w:rPr>
          <w:rFonts w:cs="Arial" w:hint="cs"/>
          <w:color w:val="000080"/>
          <w:rtl/>
          <w:lang w:bidi="ar-SA"/>
        </w:rPr>
        <w:t>تي تؤث</w:t>
      </w:r>
      <w:r w:rsidR="0018477C">
        <w:rPr>
          <w:rFonts w:cs="Arial" w:hint="cs"/>
          <w:color w:val="000080"/>
          <w:rtl/>
          <w:lang w:bidi="ar-SA"/>
        </w:rPr>
        <w:t>ّ</w:t>
      </w:r>
      <w:r>
        <w:rPr>
          <w:rFonts w:cs="Arial" w:hint="cs"/>
          <w:color w:val="000080"/>
          <w:rtl/>
          <w:lang w:bidi="ar-SA"/>
        </w:rPr>
        <w:t>ر بين جزيئات الماد</w:t>
      </w:r>
      <w:r w:rsidR="0018477C">
        <w:rPr>
          <w:rFonts w:cs="Arial" w:hint="cs"/>
          <w:color w:val="000080"/>
          <w:rtl/>
          <w:lang w:bidi="ar-SA"/>
        </w:rPr>
        <w:t>ّ</w:t>
      </w:r>
      <w:r>
        <w:rPr>
          <w:rFonts w:cs="Arial" w:hint="cs"/>
          <w:color w:val="000080"/>
          <w:rtl/>
          <w:lang w:bidi="ar-SA"/>
        </w:rPr>
        <w:t xml:space="preserve">ة </w:t>
      </w:r>
      <w:r w:rsidR="00F91018">
        <w:rPr>
          <w:rFonts w:cs="David"/>
          <w:color w:val="000080"/>
        </w:rPr>
        <w:t>CH</w:t>
      </w:r>
      <w:r w:rsidR="00F91018">
        <w:rPr>
          <w:rFonts w:cs="David"/>
          <w:color w:val="000080"/>
          <w:vertAlign w:val="subscript"/>
        </w:rPr>
        <w:t>2</w:t>
      </w:r>
      <w:r w:rsidR="00F91018">
        <w:rPr>
          <w:rFonts w:cs="David"/>
          <w:color w:val="000080"/>
        </w:rPr>
        <w:t>OHCH</w:t>
      </w:r>
      <w:r w:rsidR="00F91018">
        <w:rPr>
          <w:rFonts w:cs="David"/>
          <w:color w:val="000080"/>
          <w:vertAlign w:val="subscript"/>
        </w:rPr>
        <w:t>2</w:t>
      </w:r>
      <w:r w:rsidR="00F91018">
        <w:rPr>
          <w:rFonts w:cs="David"/>
          <w:color w:val="000080"/>
        </w:rPr>
        <w:t>OH</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أقوى من القوى ال</w:t>
      </w:r>
      <w:r w:rsidR="0018477C">
        <w:rPr>
          <w:rFonts w:cs="Arial" w:hint="cs"/>
          <w:color w:val="000080"/>
          <w:rtl/>
          <w:lang w:bidi="ar-SA"/>
        </w:rPr>
        <w:t>ّ</w:t>
      </w:r>
      <w:r>
        <w:rPr>
          <w:rFonts w:cs="Arial" w:hint="cs"/>
          <w:color w:val="000080"/>
          <w:rtl/>
          <w:lang w:bidi="ar-SA"/>
        </w:rPr>
        <w:t>تي تؤث</w:t>
      </w:r>
      <w:r w:rsidR="0018477C">
        <w:rPr>
          <w:rFonts w:cs="Arial" w:hint="cs"/>
          <w:color w:val="000080"/>
          <w:rtl/>
          <w:lang w:bidi="ar-SA"/>
        </w:rPr>
        <w:t>ّ</w:t>
      </w:r>
      <w:r>
        <w:rPr>
          <w:rFonts w:cs="Arial" w:hint="cs"/>
          <w:color w:val="000080"/>
          <w:rtl/>
          <w:lang w:bidi="ar-SA"/>
        </w:rPr>
        <w:t>ر بين جزيئات الماد</w:t>
      </w:r>
      <w:r w:rsidR="0018477C">
        <w:rPr>
          <w:rFonts w:cs="Arial" w:hint="cs"/>
          <w:color w:val="000080"/>
          <w:rtl/>
          <w:lang w:bidi="ar-SA"/>
        </w:rPr>
        <w:t>ّ</w:t>
      </w:r>
      <w:r>
        <w:rPr>
          <w:rFonts w:cs="Arial" w:hint="cs"/>
          <w:color w:val="000080"/>
          <w:rtl/>
          <w:lang w:bidi="ar-SA"/>
        </w:rPr>
        <w:t xml:space="preserve">ة </w:t>
      </w:r>
      <w:r w:rsidR="00F91018">
        <w:rPr>
          <w:rFonts w:cs="David"/>
          <w:color w:val="000080"/>
        </w:rPr>
        <w:t>CH</w:t>
      </w:r>
      <w:r w:rsidR="00F91018">
        <w:rPr>
          <w:rFonts w:cs="David"/>
          <w:color w:val="000080"/>
          <w:vertAlign w:val="subscript"/>
        </w:rPr>
        <w:t>3</w:t>
      </w:r>
      <w:r w:rsidR="00F91018">
        <w:rPr>
          <w:rFonts w:cs="David"/>
          <w:color w:val="000080"/>
        </w:rPr>
        <w:t>CH</w:t>
      </w:r>
      <w:r w:rsidR="00F91018">
        <w:rPr>
          <w:rFonts w:cs="David"/>
          <w:color w:val="000080"/>
          <w:vertAlign w:val="subscript"/>
        </w:rPr>
        <w:t>2</w:t>
      </w:r>
      <w:r w:rsidR="00F91018">
        <w:rPr>
          <w:rFonts w:cs="David"/>
          <w:color w:val="000080"/>
        </w:rPr>
        <w:t>CH</w:t>
      </w:r>
      <w:r w:rsidR="00F91018">
        <w:rPr>
          <w:rFonts w:cs="David"/>
          <w:color w:val="000080"/>
          <w:vertAlign w:val="subscript"/>
        </w:rPr>
        <w:t>2</w:t>
      </w:r>
      <w:r w:rsidR="00F91018">
        <w:rPr>
          <w:rFonts w:cs="David"/>
          <w:color w:val="000080"/>
        </w:rPr>
        <w:t>OH</w:t>
      </w:r>
      <w:r w:rsidR="00F91018">
        <w:rPr>
          <w:rFonts w:cs="David"/>
          <w:color w:val="000080"/>
          <w:vertAlign w:val="subscript"/>
        </w:rPr>
        <w:t>(l)</w:t>
      </w:r>
      <w:r w:rsidR="00F91018">
        <w:rPr>
          <w:rFonts w:cs="David" w:hint="cs"/>
          <w:color w:val="000080"/>
          <w:rtl/>
        </w:rPr>
        <w:t>. (</w:t>
      </w:r>
      <w:r>
        <w:rPr>
          <w:rFonts w:cs="Arial" w:hint="cs"/>
          <w:color w:val="000080"/>
          <w:rtl/>
          <w:lang w:bidi="ar-SA"/>
        </w:rPr>
        <w:t>كبر سحابة الإلكترونات في جزيئات المادتين متشابه). كل</w:t>
      </w:r>
      <w:r w:rsidR="0018477C">
        <w:rPr>
          <w:rFonts w:cs="Arial" w:hint="cs"/>
          <w:color w:val="000080"/>
          <w:rtl/>
          <w:lang w:bidi="ar-SA"/>
        </w:rPr>
        <w:t>ّ</w:t>
      </w:r>
      <w:r>
        <w:rPr>
          <w:rFonts w:cs="Arial" w:hint="cs"/>
          <w:color w:val="000080"/>
          <w:rtl/>
          <w:lang w:bidi="ar-SA"/>
        </w:rPr>
        <w:t>ما كانت القوى بين الجزيئات أقوى نحتاج إلى كم</w:t>
      </w:r>
      <w:r w:rsidR="0018477C">
        <w:rPr>
          <w:rFonts w:cs="Arial" w:hint="cs"/>
          <w:color w:val="000080"/>
          <w:rtl/>
          <w:lang w:bidi="ar-SA"/>
        </w:rPr>
        <w:t>ّ</w:t>
      </w:r>
      <w:r>
        <w:rPr>
          <w:rFonts w:cs="Arial" w:hint="cs"/>
          <w:color w:val="000080"/>
          <w:rtl/>
          <w:lang w:bidi="ar-SA"/>
        </w:rPr>
        <w:t>ي</w:t>
      </w:r>
      <w:r w:rsidR="0018477C">
        <w:rPr>
          <w:rFonts w:cs="Arial" w:hint="cs"/>
          <w:color w:val="000080"/>
          <w:rtl/>
          <w:lang w:bidi="ar-SA"/>
        </w:rPr>
        <w:t>ّ</w:t>
      </w:r>
      <w:r>
        <w:rPr>
          <w:rFonts w:cs="Arial" w:hint="cs"/>
          <w:color w:val="000080"/>
          <w:rtl/>
          <w:lang w:bidi="ar-SA"/>
        </w:rPr>
        <w:t>ة طاقة أكبر لتفكيكها. لذا درجة حرارة غليان الماد</w:t>
      </w:r>
      <w:r w:rsidR="0018477C">
        <w:rPr>
          <w:rFonts w:cs="Arial" w:hint="cs"/>
          <w:color w:val="000080"/>
          <w:rtl/>
          <w:lang w:bidi="ar-SA"/>
        </w:rPr>
        <w:t>ّ</w:t>
      </w:r>
      <w:r>
        <w:rPr>
          <w:rFonts w:cs="Arial" w:hint="cs"/>
          <w:color w:val="000080"/>
          <w:rtl/>
          <w:lang w:bidi="ar-SA"/>
        </w:rPr>
        <w:t xml:space="preserve">ة </w:t>
      </w:r>
      <w:r w:rsidR="00F91018">
        <w:rPr>
          <w:rFonts w:cs="David"/>
          <w:color w:val="000080"/>
        </w:rPr>
        <w:t>CH</w:t>
      </w:r>
      <w:r w:rsidR="00F91018">
        <w:rPr>
          <w:rFonts w:cs="David"/>
          <w:color w:val="000080"/>
          <w:vertAlign w:val="subscript"/>
        </w:rPr>
        <w:t>2</w:t>
      </w:r>
      <w:r w:rsidR="00F91018">
        <w:rPr>
          <w:rFonts w:cs="David"/>
          <w:color w:val="000080"/>
        </w:rPr>
        <w:t>OHCH</w:t>
      </w:r>
      <w:r w:rsidR="00F91018">
        <w:rPr>
          <w:rFonts w:cs="David"/>
          <w:color w:val="000080"/>
          <w:vertAlign w:val="subscript"/>
        </w:rPr>
        <w:t>2</w:t>
      </w:r>
      <w:r w:rsidR="00F91018">
        <w:rPr>
          <w:rFonts w:cs="David"/>
          <w:color w:val="000080"/>
        </w:rPr>
        <w:t>OH</w:t>
      </w:r>
      <w:r w:rsidR="00F91018">
        <w:rPr>
          <w:rFonts w:cs="David"/>
          <w:color w:val="000080"/>
          <w:vertAlign w:val="subscript"/>
        </w:rPr>
        <w:t>(l)</w:t>
      </w:r>
      <w:r w:rsidR="00F91018">
        <w:rPr>
          <w:rFonts w:cs="David" w:hint="cs"/>
          <w:color w:val="000080"/>
          <w:vertAlign w:val="subscript"/>
          <w:rtl/>
        </w:rPr>
        <w:t xml:space="preserve"> </w:t>
      </w:r>
      <w:r w:rsidR="00E43DBF">
        <w:rPr>
          <w:rFonts w:cs="Arial" w:hint="cs"/>
          <w:color w:val="000080"/>
          <w:rtl/>
          <w:lang w:bidi="ar-SA"/>
        </w:rPr>
        <w:t>أعلى</w:t>
      </w:r>
      <w:r w:rsidR="00F91018">
        <w:rPr>
          <w:rFonts w:cs="David" w:hint="cs"/>
          <w:color w:val="000080"/>
          <w:rtl/>
        </w:rPr>
        <w:t>.</w:t>
      </w:r>
    </w:p>
    <w:p w14:paraId="666CA8B1" w14:textId="77777777" w:rsidR="00F91018" w:rsidRDefault="00F91018">
      <w:pPr>
        <w:spacing w:line="360" w:lineRule="auto"/>
        <w:ind w:left="-58" w:right="-567"/>
        <w:rPr>
          <w:rFonts w:cs="David"/>
          <w:color w:val="000080"/>
          <w:rtl/>
        </w:rPr>
      </w:pPr>
    </w:p>
    <w:p w14:paraId="71906BBC" w14:textId="77777777" w:rsidR="00F91018" w:rsidRDefault="00E43DBF">
      <w:pPr>
        <w:spacing w:line="360" w:lineRule="auto"/>
        <w:ind w:right="-567"/>
        <w:rPr>
          <w:rFonts w:cs="David"/>
          <w:b/>
          <w:bCs/>
          <w:color w:val="0000FF"/>
          <w:rtl/>
        </w:rPr>
      </w:pPr>
      <w:r w:rsidRPr="00AD44FB">
        <w:rPr>
          <w:rFonts w:cs="Arial" w:hint="cs"/>
          <w:b/>
          <w:bCs/>
          <w:color w:val="A20000"/>
          <w:rtl/>
          <w:lang w:bidi="ar-SA"/>
        </w:rPr>
        <w:t>بند ب</w:t>
      </w:r>
      <w:r w:rsidR="00F91018">
        <w:rPr>
          <w:rFonts w:cs="David" w:hint="cs"/>
          <w:b/>
          <w:bCs/>
          <w:rtl/>
        </w:rPr>
        <w:t xml:space="preserve"> </w:t>
      </w:r>
    </w:p>
    <w:p w14:paraId="4C81F88B" w14:textId="77777777" w:rsidR="00F91018" w:rsidRDefault="00E43DBF" w:rsidP="00E43DBF">
      <w:pPr>
        <w:spacing w:line="360" w:lineRule="auto"/>
        <w:ind w:right="-567"/>
        <w:rPr>
          <w:rFonts w:cs="David"/>
          <w:rtl/>
        </w:rPr>
      </w:pPr>
      <w:r>
        <w:rPr>
          <w:rFonts w:cs="Arial" w:hint="cs"/>
          <w:rtl/>
          <w:lang w:bidi="ar-SA"/>
        </w:rPr>
        <w:t>صِغ عملي</w:t>
      </w:r>
      <w:r w:rsidR="0018477C">
        <w:rPr>
          <w:rFonts w:cs="Arial" w:hint="cs"/>
          <w:rtl/>
          <w:lang w:bidi="ar-SA"/>
        </w:rPr>
        <w:t>ّ</w:t>
      </w:r>
      <w:r>
        <w:rPr>
          <w:rFonts w:cs="Arial" w:hint="cs"/>
          <w:rtl/>
          <w:lang w:bidi="ar-SA"/>
        </w:rPr>
        <w:t xml:space="preserve">ة ذوبان: </w:t>
      </w:r>
      <w:r w:rsidR="00F91018">
        <w:rPr>
          <w:rFonts w:cs="David" w:hint="cs"/>
          <w:rtl/>
        </w:rPr>
        <w:t xml:space="preserve"> </w:t>
      </w:r>
    </w:p>
    <w:p w14:paraId="3128C00B" w14:textId="77777777" w:rsidR="00F91018" w:rsidRDefault="00F91018">
      <w:pPr>
        <w:spacing w:line="360" w:lineRule="auto"/>
        <w:ind w:right="-567"/>
        <w:rPr>
          <w:rFonts w:cs="David"/>
          <w:sz w:val="16"/>
          <w:szCs w:val="16"/>
          <w:rtl/>
        </w:rPr>
      </w:pPr>
    </w:p>
    <w:p w14:paraId="035C2DC8" w14:textId="77777777" w:rsidR="00F91018" w:rsidRDefault="00E43DBF" w:rsidP="00AA05E0">
      <w:pPr>
        <w:spacing w:line="360" w:lineRule="auto"/>
        <w:ind w:right="-567"/>
        <w:rPr>
          <w:rFonts w:cs="David"/>
          <w:b/>
          <w:bCs/>
          <w:color w:val="0000FF"/>
          <w:rtl/>
        </w:rPr>
      </w:pPr>
      <w:r w:rsidRPr="00AD44FB">
        <w:rPr>
          <w:rFonts w:cs="Arial" w:hint="cs"/>
          <w:b/>
          <w:bCs/>
          <w:color w:val="A20000"/>
          <w:rtl/>
          <w:lang w:bidi="ar-SA"/>
        </w:rPr>
        <w:t>القسم الفرعي</w:t>
      </w:r>
      <w:r w:rsidR="00F91018">
        <w:rPr>
          <w:rFonts w:cs="David"/>
          <w:b/>
          <w:bCs/>
        </w:rPr>
        <w:t xml:space="preserve"> </w:t>
      </w:r>
      <w:r w:rsidR="00F91018" w:rsidRPr="00AD44FB">
        <w:rPr>
          <w:rFonts w:cs="David"/>
          <w:b/>
          <w:bCs/>
          <w:color w:val="A20000"/>
        </w:rPr>
        <w:t>i</w:t>
      </w:r>
      <w:r w:rsidR="00F91018">
        <w:rPr>
          <w:rFonts w:cs="David"/>
          <w:b/>
          <w:bCs/>
        </w:rPr>
        <w:t xml:space="preserve"> </w:t>
      </w:r>
    </w:p>
    <w:p w14:paraId="02550596" w14:textId="77777777" w:rsidR="00AA05E0" w:rsidRDefault="00E43DBF" w:rsidP="00E43DBF">
      <w:pPr>
        <w:spacing w:line="360" w:lineRule="auto"/>
        <w:ind w:right="-567"/>
        <w:rPr>
          <w:rFonts w:cs="David"/>
          <w:rtl/>
        </w:rPr>
      </w:pPr>
      <w:proofErr w:type="gramStart"/>
      <w:r>
        <w:rPr>
          <w:rFonts w:cs="Arial" w:hint="cs"/>
          <w:rtl/>
          <w:lang w:bidi="ar-SA"/>
        </w:rPr>
        <w:t xml:space="preserve">المادّة </w:t>
      </w:r>
      <w:r w:rsidR="00F91018">
        <w:rPr>
          <w:rFonts w:cs="David" w:hint="cs"/>
          <w:rtl/>
        </w:rPr>
        <w:t xml:space="preserve"> </w:t>
      </w:r>
      <w:r w:rsidR="00F91018">
        <w:rPr>
          <w:rFonts w:cs="David"/>
        </w:rPr>
        <w:t>CH</w:t>
      </w:r>
      <w:proofErr w:type="gramEnd"/>
      <w:r w:rsidR="00F91018">
        <w:rPr>
          <w:rFonts w:cs="David"/>
          <w:vertAlign w:val="subscript"/>
        </w:rPr>
        <w:t>3</w:t>
      </w:r>
      <w:r w:rsidR="00F91018">
        <w:rPr>
          <w:rFonts w:cs="David"/>
        </w:rPr>
        <w:t>CH</w:t>
      </w:r>
      <w:r w:rsidR="00F91018">
        <w:rPr>
          <w:rFonts w:cs="David"/>
          <w:vertAlign w:val="subscript"/>
        </w:rPr>
        <w:t>2</w:t>
      </w:r>
      <w:r w:rsidR="00F91018">
        <w:rPr>
          <w:rFonts w:cs="David"/>
        </w:rPr>
        <w:t>CH</w:t>
      </w:r>
      <w:r w:rsidR="00F91018">
        <w:rPr>
          <w:rFonts w:cs="David"/>
          <w:vertAlign w:val="subscript"/>
        </w:rPr>
        <w:t>2</w:t>
      </w:r>
      <w:r w:rsidR="00F91018">
        <w:rPr>
          <w:rFonts w:cs="David"/>
        </w:rPr>
        <w:t>OH</w:t>
      </w:r>
      <w:r w:rsidR="00F91018">
        <w:rPr>
          <w:rFonts w:cs="David"/>
          <w:vertAlign w:val="subscript"/>
        </w:rPr>
        <w:t>(l)</w:t>
      </w:r>
      <w:r w:rsidR="00F91018">
        <w:rPr>
          <w:rFonts w:cs="David" w:hint="cs"/>
          <w:rtl/>
        </w:rPr>
        <w:t xml:space="preserve"> </w:t>
      </w:r>
      <w:r>
        <w:rPr>
          <w:rFonts w:cs="Arial" w:hint="cs"/>
          <w:rtl/>
          <w:lang w:bidi="ar-SA"/>
        </w:rPr>
        <w:t>في الماء</w:t>
      </w:r>
      <w:r w:rsidR="00F91018">
        <w:rPr>
          <w:rFonts w:cs="David" w:hint="cs"/>
          <w:rtl/>
        </w:rPr>
        <w:t>.</w:t>
      </w:r>
    </w:p>
    <w:p w14:paraId="12C3FA40" w14:textId="77777777" w:rsidR="00F91018" w:rsidRDefault="00E43DBF" w:rsidP="00E43DBF">
      <w:pPr>
        <w:spacing w:line="360" w:lineRule="auto"/>
        <w:ind w:right="-567"/>
        <w:rPr>
          <w:rFonts w:cs="David"/>
          <w:b/>
          <w:bCs/>
          <w:color w:val="000080"/>
        </w:rPr>
      </w:pPr>
      <w:r w:rsidRPr="00E43DBF">
        <w:rPr>
          <w:rFonts w:cs="David"/>
          <w:b/>
          <w:bCs/>
          <w:noProof/>
          <w:color w:val="000080"/>
          <w:rtl/>
          <w:lang w:eastAsia="en-US"/>
        </w:rPr>
        <mc:AlternateContent>
          <mc:Choice Requires="wps">
            <w:drawing>
              <wp:anchor distT="0" distB="0" distL="114300" distR="114300" simplePos="0" relativeHeight="252090880" behindDoc="0" locked="0" layoutInCell="1" allowOverlap="1" wp14:anchorId="0C09C7A1" wp14:editId="6E3C28ED">
                <wp:simplePos x="0" y="0"/>
                <wp:positionH relativeFrom="column">
                  <wp:posOffset>1355725</wp:posOffset>
                </wp:positionH>
                <wp:positionV relativeFrom="paragraph">
                  <wp:posOffset>165100</wp:posOffset>
                </wp:positionV>
                <wp:extent cx="404495" cy="1403985"/>
                <wp:effectExtent l="0" t="0" r="0" b="0"/>
                <wp:wrapNone/>
                <wp:docPr id="3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4495" cy="1403985"/>
                        </a:xfrm>
                        <a:prstGeom prst="rect">
                          <a:avLst/>
                        </a:prstGeom>
                        <a:solidFill>
                          <a:srgbClr val="FFFFFF"/>
                        </a:solidFill>
                        <a:ln w="9525">
                          <a:noFill/>
                          <a:miter lim="800000"/>
                          <a:headEnd/>
                          <a:tailEnd/>
                        </a:ln>
                      </wps:spPr>
                      <wps:txbx>
                        <w:txbxContent>
                          <w:p w14:paraId="2382BC55" w14:textId="77777777" w:rsidR="008602D3" w:rsidRPr="00E43DBF" w:rsidRDefault="008602D3" w:rsidP="00E43DBF">
                            <w:pPr>
                              <w:rPr>
                                <w:sz w:val="18"/>
                                <w:szCs w:val="18"/>
                                <w:rtl/>
                                <w:cs/>
                              </w:rPr>
                            </w:pPr>
                            <w:r w:rsidRPr="00E43DBF">
                              <w:rPr>
                                <w:rFonts w:hint="cs"/>
                                <w:sz w:val="18"/>
                                <w:szCs w:val="18"/>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9C7A1" id="_x0000_s1235" type="#_x0000_t202" style="position:absolute;left:0;text-align:left;margin-left:106.75pt;margin-top:13pt;width:31.85pt;height:110.55pt;flip:x;z-index:25209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" stroked="f">
                <v:textbox style="mso-fit-shape-to-text:t">
                  <w:txbxContent>
                    <w:p w14:paraId="2382BC55" w14:textId="77777777" w:rsidR="008602D3" w:rsidRPr="00E43DBF" w:rsidRDefault="008602D3" w:rsidP="00E43DBF">
                      <w:pPr>
                        <w:rPr>
                          <w:sz w:val="18"/>
                          <w:szCs w:val="18"/>
                          <w:rtl/>
                          <w:cs/>
                        </w:rPr>
                      </w:pPr>
                      <w:r w:rsidRPr="00E43DBF">
                        <w:rPr>
                          <w:rFonts w:hint="cs"/>
                          <w:sz w:val="18"/>
                          <w:szCs w:val="18"/>
                          <w:rtl/>
                          <w:lang w:bidi="ar-SA"/>
                        </w:rPr>
                        <w:t>ماء</w:t>
                      </w:r>
                    </w:p>
                  </w:txbxContent>
                </v:textbox>
              </v:shape>
            </w:pict>
          </mc:Fallback>
        </mc:AlternateContent>
      </w:r>
      <w:r w:rsidR="00AA05E0">
        <w:rPr>
          <w:rFonts w:cs="David" w:hint="cs"/>
          <w:b/>
          <w:bCs/>
          <w:color w:val="000080"/>
          <w:rtl/>
        </w:rPr>
        <w:t xml:space="preserve"> </w:t>
      </w:r>
      <w:r>
        <w:rPr>
          <w:rFonts w:cs="Arial" w:hint="cs"/>
          <w:b/>
          <w:bCs/>
          <w:color w:val="000080"/>
          <w:rtl/>
          <w:lang w:bidi="ar-SA"/>
        </w:rPr>
        <w:t>الإجابة</w:t>
      </w:r>
      <w:r w:rsidR="00F91018">
        <w:rPr>
          <w:rFonts w:cs="David" w:hint="cs"/>
          <w:b/>
          <w:bCs/>
          <w:color w:val="000080"/>
          <w:rtl/>
        </w:rPr>
        <w:t>:</w:t>
      </w:r>
    </w:p>
    <w:p w14:paraId="036429EB" w14:textId="77777777" w:rsidR="00F91018" w:rsidRDefault="00406653" w:rsidP="008A4ACE">
      <w:pPr>
        <w:bidi w:val="0"/>
        <w:spacing w:line="360" w:lineRule="auto"/>
        <w:ind w:right="-567"/>
        <w:rPr>
          <w:rFonts w:cs="David"/>
          <w:sz w:val="16"/>
          <w:szCs w:val="16"/>
          <w:rtl/>
        </w:rPr>
      </w:pPr>
      <w:r w:rsidRPr="00661E20">
        <w:rPr>
          <w:position w:val="-16"/>
        </w:rPr>
        <w:object w:dxaOrig="4860" w:dyaOrig="480" w14:anchorId="14FB0A34">
          <v:shape id="_x0000_i1094" type="#_x0000_t75" alt="CH_3CH_2CH_2OH_{\left ( l \right )}\overset{מים}{\rightarrow}CH_3CH_2CH_2OH_{\left ( aq \right )}" style="width:243pt;height:24pt;mso-position-vertical:absolute" o:ole="">
            <v:imagedata r:id="rId285" o:title=""/>
          </v:shape>
          <o:OLEObject Type="Embed" ProgID="Equation.DSMT4" ShapeID="_x0000_i1094" DrawAspect="Content" ObjectID="_1803298568" r:id="rId286"/>
        </w:object>
      </w:r>
    </w:p>
    <w:p w14:paraId="34A8DD7C" w14:textId="77777777" w:rsidR="00F91018" w:rsidRDefault="00E43DBF">
      <w:pPr>
        <w:spacing w:line="360" w:lineRule="auto"/>
        <w:ind w:right="-567"/>
        <w:rPr>
          <w:rFonts w:cs="David"/>
          <w:b/>
          <w:bCs/>
          <w:color w:val="0000FF"/>
          <w:rtl/>
        </w:rPr>
      </w:pPr>
      <w:r w:rsidRPr="00AD44FB">
        <w:rPr>
          <w:rFonts w:cs="Arial" w:hint="cs"/>
          <w:b/>
          <w:bCs/>
          <w:color w:val="A20000"/>
          <w:rtl/>
          <w:lang w:bidi="ar-SA"/>
        </w:rPr>
        <w:t xml:space="preserve">القسم </w:t>
      </w:r>
      <w:proofErr w:type="gramStart"/>
      <w:r w:rsidRPr="00AD44FB">
        <w:rPr>
          <w:rFonts w:cs="Arial" w:hint="cs"/>
          <w:b/>
          <w:bCs/>
          <w:color w:val="A20000"/>
          <w:rtl/>
          <w:lang w:bidi="ar-SA"/>
        </w:rPr>
        <w:t>الفرعي</w:t>
      </w:r>
      <w:r>
        <w:rPr>
          <w:rFonts w:cs="David"/>
          <w:b/>
          <w:bCs/>
        </w:rPr>
        <w:t xml:space="preserve"> </w:t>
      </w:r>
      <w:r w:rsidRPr="00AD44FB">
        <w:rPr>
          <w:rFonts w:cs="David" w:hint="cs"/>
          <w:b/>
          <w:bCs/>
          <w:color w:val="A20000"/>
          <w:rtl/>
        </w:rPr>
        <w:t xml:space="preserve"> </w:t>
      </w:r>
      <w:r w:rsidR="00F91018" w:rsidRPr="00AD44FB">
        <w:rPr>
          <w:rFonts w:cs="David"/>
          <w:b/>
          <w:bCs/>
          <w:color w:val="A20000"/>
        </w:rPr>
        <w:t>ii</w:t>
      </w:r>
      <w:proofErr w:type="gramEnd"/>
      <w:r w:rsidR="00F91018">
        <w:rPr>
          <w:rFonts w:cs="David" w:hint="cs"/>
          <w:b/>
          <w:bCs/>
          <w:color w:val="0000FF"/>
          <w:rtl/>
        </w:rPr>
        <w:tab/>
      </w:r>
      <w:r w:rsidR="00F91018">
        <w:rPr>
          <w:rFonts w:cs="David" w:hint="cs"/>
          <w:b/>
          <w:bCs/>
          <w:color w:val="0000FF"/>
          <w:rtl/>
        </w:rPr>
        <w:tab/>
      </w:r>
    </w:p>
    <w:p w14:paraId="4D45B1F7" w14:textId="77777777" w:rsidR="00F91018" w:rsidRDefault="00E43DBF" w:rsidP="00E43DBF">
      <w:pPr>
        <w:spacing w:line="360" w:lineRule="auto"/>
        <w:ind w:right="-567"/>
        <w:rPr>
          <w:rFonts w:cs="David"/>
          <w:b/>
          <w:bCs/>
          <w:rtl/>
        </w:rPr>
      </w:pPr>
      <w:proofErr w:type="gramStart"/>
      <w:r>
        <w:rPr>
          <w:rFonts w:cs="Arial" w:hint="cs"/>
          <w:rtl/>
          <w:lang w:bidi="ar-SA"/>
        </w:rPr>
        <w:t xml:space="preserve">المادّة </w:t>
      </w:r>
      <w:r>
        <w:rPr>
          <w:rFonts w:cs="David" w:hint="cs"/>
          <w:rtl/>
        </w:rPr>
        <w:t xml:space="preserve"> </w:t>
      </w:r>
      <w:r w:rsidR="00F91018">
        <w:rPr>
          <w:rFonts w:cs="David"/>
        </w:rPr>
        <w:t>KBr</w:t>
      </w:r>
      <w:proofErr w:type="gramEnd"/>
      <w:r w:rsidR="00F91018">
        <w:rPr>
          <w:rFonts w:cs="David"/>
          <w:vertAlign w:val="subscript"/>
        </w:rPr>
        <w:t>(s)</w:t>
      </w:r>
      <w:r w:rsidR="00F91018">
        <w:rPr>
          <w:rFonts w:cs="David" w:hint="cs"/>
          <w:rtl/>
        </w:rPr>
        <w:t xml:space="preserve"> </w:t>
      </w:r>
      <w:r>
        <w:rPr>
          <w:rFonts w:cs="Arial" w:hint="cs"/>
          <w:rtl/>
          <w:lang w:bidi="ar-SA"/>
        </w:rPr>
        <w:t>في الماء</w:t>
      </w:r>
      <w:r w:rsidR="00F91018">
        <w:rPr>
          <w:rFonts w:cs="David" w:hint="cs"/>
          <w:rtl/>
        </w:rPr>
        <w:t>.</w:t>
      </w:r>
      <w:r w:rsidRPr="00E43DBF">
        <w:rPr>
          <w:rFonts w:cs="David"/>
          <w:b/>
          <w:bCs/>
          <w:noProof/>
          <w:color w:val="000080"/>
          <w:rtl/>
        </w:rPr>
        <w:t xml:space="preserve"> </w:t>
      </w:r>
    </w:p>
    <w:p w14:paraId="05C93B5B" w14:textId="77777777" w:rsidR="00F91018" w:rsidRDefault="00F91018">
      <w:pPr>
        <w:spacing w:line="360" w:lineRule="auto"/>
        <w:ind w:right="-567"/>
        <w:rPr>
          <w:rFonts w:cs="David"/>
          <w:sz w:val="16"/>
          <w:szCs w:val="16"/>
          <w:rtl/>
        </w:rPr>
      </w:pPr>
    </w:p>
    <w:p w14:paraId="13F6D7BF" w14:textId="77777777" w:rsidR="00F91018" w:rsidRDefault="00E43DBF">
      <w:pPr>
        <w:spacing w:line="360" w:lineRule="auto"/>
        <w:ind w:right="-567"/>
        <w:rPr>
          <w:rFonts w:cs="David"/>
          <w:b/>
          <w:bCs/>
          <w:color w:val="000080"/>
        </w:rPr>
      </w:pPr>
      <w:r w:rsidRPr="00E43DBF">
        <w:rPr>
          <w:rFonts w:cs="David"/>
          <w:b/>
          <w:bCs/>
          <w:noProof/>
          <w:color w:val="000080"/>
          <w:rtl/>
          <w:lang w:eastAsia="en-US"/>
        </w:rPr>
        <mc:AlternateContent>
          <mc:Choice Requires="wps">
            <w:drawing>
              <wp:anchor distT="0" distB="0" distL="114300" distR="114300" simplePos="0" relativeHeight="252092928" behindDoc="0" locked="0" layoutInCell="1" allowOverlap="1" wp14:anchorId="7DC33B56" wp14:editId="45C85943">
                <wp:simplePos x="0" y="0"/>
                <wp:positionH relativeFrom="column">
                  <wp:posOffset>542925</wp:posOffset>
                </wp:positionH>
                <wp:positionV relativeFrom="paragraph">
                  <wp:posOffset>158115</wp:posOffset>
                </wp:positionV>
                <wp:extent cx="404495" cy="1403985"/>
                <wp:effectExtent l="0" t="0" r="0" b="0"/>
                <wp:wrapNone/>
                <wp:docPr id="1996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4495" cy="1403985"/>
                        </a:xfrm>
                        <a:prstGeom prst="rect">
                          <a:avLst/>
                        </a:prstGeom>
                        <a:solidFill>
                          <a:srgbClr val="FFFFFF"/>
                        </a:solidFill>
                        <a:ln w="9525">
                          <a:noFill/>
                          <a:miter lim="800000"/>
                          <a:headEnd/>
                          <a:tailEnd/>
                        </a:ln>
                      </wps:spPr>
                      <wps:txbx>
                        <w:txbxContent>
                          <w:p w14:paraId="697D1D47" w14:textId="77777777" w:rsidR="008602D3" w:rsidRPr="00E43DBF" w:rsidRDefault="008602D3" w:rsidP="00E43DBF">
                            <w:pPr>
                              <w:rPr>
                                <w:sz w:val="18"/>
                                <w:szCs w:val="18"/>
                                <w:rtl/>
                                <w:cs/>
                              </w:rPr>
                            </w:pPr>
                            <w:r w:rsidRPr="00E43DBF">
                              <w:rPr>
                                <w:rFonts w:hint="cs"/>
                                <w:sz w:val="18"/>
                                <w:szCs w:val="18"/>
                                <w:rtl/>
                                <w:lang w:bidi="ar-SA"/>
                              </w:rPr>
                              <w:t>ماء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33B56" id="_x0000_s1236" type="#_x0000_t202" style="position:absolute;left:0;text-align:left;margin-left:42.75pt;margin-top:12.45pt;width:31.85pt;height:110.55pt;flip:x;z-index:25209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" stroked="f">
                <v:textbox style="mso-fit-shape-to-text:t">
                  <w:txbxContent>
                    <w:p w14:paraId="697D1D47" w14:textId="77777777" w:rsidR="008602D3" w:rsidRPr="00E43DBF" w:rsidRDefault="008602D3" w:rsidP="00E43DBF">
                      <w:pPr>
                        <w:rPr>
                          <w:sz w:val="18"/>
                          <w:szCs w:val="18"/>
                          <w:rtl/>
                          <w:cs/>
                        </w:rPr>
                      </w:pPr>
                      <w:r w:rsidRPr="00E43DBF">
                        <w:rPr>
                          <w:rFonts w:hint="cs"/>
                          <w:sz w:val="18"/>
                          <w:szCs w:val="18"/>
                          <w:rtl/>
                          <w:lang w:bidi="ar-SA"/>
                        </w:rPr>
                        <w:t>ماء</w:t>
                      </w:r>
                    </w:p>
                  </w:txbxContent>
                </v:textbox>
              </v:shape>
            </w:pict>
          </mc:Fallback>
        </mc:AlternateContent>
      </w:r>
      <w:r>
        <w:rPr>
          <w:rFonts w:cs="Arial" w:hint="cs"/>
          <w:b/>
          <w:bCs/>
          <w:color w:val="000080"/>
          <w:rtl/>
          <w:lang w:bidi="ar-SA"/>
        </w:rPr>
        <w:t>الإجابة</w:t>
      </w:r>
      <w:r w:rsidR="00F91018">
        <w:rPr>
          <w:rFonts w:cs="David" w:hint="cs"/>
          <w:b/>
          <w:bCs/>
          <w:color w:val="000080"/>
          <w:rtl/>
        </w:rPr>
        <w:t>:</w:t>
      </w:r>
    </w:p>
    <w:p w14:paraId="7FBF6B03" w14:textId="77777777" w:rsidR="00F91018" w:rsidRDefault="00406653" w:rsidP="008A4ACE">
      <w:pPr>
        <w:bidi w:val="0"/>
        <w:spacing w:line="360" w:lineRule="auto"/>
        <w:ind w:right="-567"/>
        <w:rPr>
          <w:rFonts w:cs="David"/>
          <w:b/>
          <w:bCs/>
          <w:color w:val="000080"/>
        </w:rPr>
      </w:pPr>
      <w:r w:rsidRPr="00661E20">
        <w:rPr>
          <w:position w:val="-20"/>
        </w:rPr>
        <w:object w:dxaOrig="3340" w:dyaOrig="520" w14:anchorId="32154578">
          <v:shape id="_x0000_i1095" type="#_x0000_t75" alt="KBr_{\left ( s \right )}\overset{מים}{\rightarrow}K^{+}_{\left ( aq \right )}+Br^{-}_{(aq)}" style="width:166.8pt;height:25.2pt" o:ole="">
            <v:imagedata r:id="rId287" o:title=""/>
          </v:shape>
          <o:OLEObject Type="Embed" ProgID="Equation.DSMT4" ShapeID="_x0000_i1095" DrawAspect="Content" ObjectID="_1803298569" r:id="rId288"/>
        </w:object>
      </w:r>
    </w:p>
    <w:p w14:paraId="6D794DDE" w14:textId="77777777" w:rsidR="00F91018" w:rsidRDefault="00F91018">
      <w:pPr>
        <w:spacing w:line="360" w:lineRule="auto"/>
        <w:ind w:right="-567"/>
        <w:rPr>
          <w:rFonts w:cs="David"/>
          <w:rtl/>
        </w:rPr>
      </w:pPr>
    </w:p>
    <w:p w14:paraId="61AD408C" w14:textId="77777777" w:rsidR="00F91018" w:rsidRDefault="00E43DBF">
      <w:pPr>
        <w:spacing w:line="360" w:lineRule="auto"/>
        <w:ind w:left="-58"/>
        <w:rPr>
          <w:rFonts w:cs="David"/>
          <w:b/>
          <w:bCs/>
          <w:color w:val="0000FF"/>
          <w:rtl/>
        </w:rPr>
      </w:pPr>
      <w:r w:rsidRPr="00AD44FB">
        <w:rPr>
          <w:rFonts w:cs="Arial" w:hint="cs"/>
          <w:b/>
          <w:bCs/>
          <w:color w:val="A20000"/>
          <w:rtl/>
          <w:lang w:bidi="ar-SA"/>
        </w:rPr>
        <w:t>بند ت</w:t>
      </w:r>
      <w:r w:rsidR="00F91018">
        <w:rPr>
          <w:rFonts w:cs="David" w:hint="cs"/>
          <w:b/>
          <w:bCs/>
          <w:color w:val="0000FF"/>
          <w:rtl/>
        </w:rPr>
        <w:tab/>
      </w:r>
      <w:r w:rsidR="00F91018">
        <w:rPr>
          <w:rFonts w:cs="David" w:hint="cs"/>
          <w:b/>
          <w:bCs/>
          <w:color w:val="0000FF"/>
          <w:rtl/>
        </w:rPr>
        <w:tab/>
      </w:r>
    </w:p>
    <w:p w14:paraId="4E922149" w14:textId="77777777" w:rsidR="00F91018" w:rsidRDefault="00E43DBF" w:rsidP="00E43DBF">
      <w:pPr>
        <w:spacing w:line="360" w:lineRule="auto"/>
        <w:ind w:right="-567"/>
        <w:rPr>
          <w:rFonts w:cs="David"/>
          <w:rtl/>
        </w:rPr>
      </w:pPr>
      <w:r>
        <w:rPr>
          <w:rFonts w:cs="Arial" w:hint="cs"/>
          <w:rtl/>
          <w:lang w:bidi="ar-SA"/>
        </w:rPr>
        <w:t>صِغ عملي</w:t>
      </w:r>
      <w:r w:rsidR="0018477C">
        <w:rPr>
          <w:rFonts w:cs="Arial" w:hint="cs"/>
          <w:rtl/>
          <w:lang w:bidi="ar-SA"/>
        </w:rPr>
        <w:t>ّ</w:t>
      </w:r>
      <w:r>
        <w:rPr>
          <w:rFonts w:cs="Arial" w:hint="cs"/>
          <w:rtl/>
          <w:lang w:bidi="ar-SA"/>
        </w:rPr>
        <w:t>ة ذوبان الماد</w:t>
      </w:r>
      <w:r w:rsidR="0018477C">
        <w:rPr>
          <w:rFonts w:cs="Arial" w:hint="cs"/>
          <w:rtl/>
          <w:lang w:bidi="ar-SA"/>
        </w:rPr>
        <w:t>ّ</w:t>
      </w:r>
      <w:r>
        <w:rPr>
          <w:rFonts w:cs="Arial" w:hint="cs"/>
          <w:rtl/>
          <w:lang w:bidi="ar-SA"/>
        </w:rPr>
        <w:t>ة</w:t>
      </w:r>
      <w:r>
        <w:rPr>
          <w:rFonts w:cs="David" w:hint="cs"/>
          <w:rtl/>
        </w:rPr>
        <w:t xml:space="preserve"> </w:t>
      </w:r>
      <w:r w:rsidR="00F91018">
        <w:rPr>
          <w:rFonts w:cs="David"/>
        </w:rPr>
        <w:t>CH</w:t>
      </w:r>
      <w:r w:rsidR="00F91018">
        <w:rPr>
          <w:rFonts w:cs="David"/>
          <w:vertAlign w:val="subscript"/>
        </w:rPr>
        <w:t>3</w:t>
      </w:r>
      <w:r w:rsidR="00F91018">
        <w:rPr>
          <w:rFonts w:cs="David"/>
        </w:rPr>
        <w:t>COCH</w:t>
      </w:r>
      <w:r w:rsidR="00F91018">
        <w:rPr>
          <w:rFonts w:cs="David"/>
          <w:vertAlign w:val="subscript"/>
        </w:rPr>
        <w:t>3(l</w:t>
      </w:r>
      <w:proofErr w:type="gramStart"/>
      <w:r w:rsidR="00F91018">
        <w:rPr>
          <w:rFonts w:cs="David"/>
          <w:vertAlign w:val="subscript"/>
        </w:rPr>
        <w:t>)</w:t>
      </w:r>
      <w:r w:rsidR="00F91018">
        <w:rPr>
          <w:rFonts w:cs="David"/>
        </w:rPr>
        <w:t xml:space="preserve"> </w:t>
      </w:r>
      <w:r w:rsidR="00F91018">
        <w:rPr>
          <w:rFonts w:cs="David" w:hint="cs"/>
          <w:rtl/>
        </w:rPr>
        <w:t xml:space="preserve"> </w:t>
      </w:r>
      <w:r>
        <w:rPr>
          <w:rFonts w:cs="Arial" w:hint="cs"/>
          <w:rtl/>
          <w:lang w:bidi="ar-SA"/>
        </w:rPr>
        <w:t>في</w:t>
      </w:r>
      <w:proofErr w:type="gramEnd"/>
      <w:r>
        <w:rPr>
          <w:rFonts w:cs="Arial" w:hint="cs"/>
          <w:rtl/>
          <w:lang w:bidi="ar-SA"/>
        </w:rPr>
        <w:t xml:space="preserve"> الأوكتان</w:t>
      </w:r>
      <w:r w:rsidR="00F91018">
        <w:rPr>
          <w:rFonts w:cs="David" w:hint="cs"/>
          <w:rtl/>
        </w:rPr>
        <w:t xml:space="preserve"> </w:t>
      </w:r>
      <w:r w:rsidR="00F91018">
        <w:rPr>
          <w:rFonts w:cs="David"/>
        </w:rPr>
        <w:t>C</w:t>
      </w:r>
      <w:r w:rsidR="00F91018">
        <w:rPr>
          <w:rFonts w:cs="David"/>
          <w:vertAlign w:val="subscript"/>
        </w:rPr>
        <w:t>8</w:t>
      </w:r>
      <w:r w:rsidR="00F91018">
        <w:rPr>
          <w:rFonts w:cs="David"/>
        </w:rPr>
        <w:t>H</w:t>
      </w:r>
      <w:r w:rsidR="00F91018">
        <w:rPr>
          <w:rFonts w:cs="David"/>
          <w:vertAlign w:val="subscript"/>
        </w:rPr>
        <w:t>18(l)</w:t>
      </w:r>
      <w:r w:rsidR="00F91018">
        <w:rPr>
          <w:rFonts w:cs="David" w:hint="cs"/>
          <w:rtl/>
        </w:rPr>
        <w:t xml:space="preserve"> .</w:t>
      </w:r>
    </w:p>
    <w:p w14:paraId="5713D2F9" w14:textId="77777777" w:rsidR="00F91018" w:rsidRDefault="00F91018">
      <w:pPr>
        <w:spacing w:line="360" w:lineRule="auto"/>
        <w:ind w:right="-567"/>
        <w:rPr>
          <w:rFonts w:cs="David"/>
          <w:sz w:val="16"/>
          <w:szCs w:val="16"/>
          <w:rtl/>
        </w:rPr>
      </w:pPr>
    </w:p>
    <w:p w14:paraId="2E91720D" w14:textId="77777777" w:rsidR="00F91018" w:rsidRDefault="00E43DBF">
      <w:pPr>
        <w:spacing w:line="360" w:lineRule="auto"/>
        <w:ind w:left="-58"/>
        <w:rPr>
          <w:rFonts w:cs="David"/>
          <w:b/>
          <w:bCs/>
          <w:color w:val="000080"/>
        </w:rPr>
      </w:pPr>
      <w:r>
        <w:rPr>
          <w:rFonts w:cs="Arial" w:hint="cs"/>
          <w:b/>
          <w:bCs/>
          <w:color w:val="000080"/>
          <w:rtl/>
          <w:lang w:bidi="ar-SA"/>
        </w:rPr>
        <w:t>الإجابة</w:t>
      </w:r>
      <w:r w:rsidR="00F91018">
        <w:rPr>
          <w:rFonts w:cs="David" w:hint="cs"/>
          <w:b/>
          <w:bCs/>
          <w:color w:val="000080"/>
          <w:rtl/>
        </w:rPr>
        <w:t>:</w:t>
      </w:r>
    </w:p>
    <w:p w14:paraId="1CD11D2A" w14:textId="77777777" w:rsidR="00F91018" w:rsidRDefault="00406653" w:rsidP="008A4ACE">
      <w:pPr>
        <w:bidi w:val="0"/>
        <w:spacing w:line="360" w:lineRule="auto"/>
        <w:ind w:right="-567"/>
        <w:rPr>
          <w:rFonts w:cs="David"/>
          <w:b/>
          <w:bCs/>
          <w:rtl/>
        </w:rPr>
      </w:pPr>
      <w:r w:rsidRPr="00661E20">
        <w:rPr>
          <w:position w:val="-18"/>
        </w:rPr>
        <w:object w:dxaOrig="5100" w:dyaOrig="540" w14:anchorId="7516D62C">
          <v:shape id="_x0000_i1096" type="#_x0000_t75" alt="CH_3COCH_{3\left ( l \right )}\overset{C_8H_{18\left ( l \right )}}{\rightarrow}CH_3COCH_{3\left ( C_8H_{18\left ( l \right )} \right )}" style="width:255pt;height:27pt" o:ole="">
            <v:imagedata r:id="rId289" o:title=""/>
          </v:shape>
          <o:OLEObject Type="Embed" ProgID="Equation.DSMT4" ShapeID="_x0000_i1096" DrawAspect="Content" ObjectID="_1803298570" r:id="rId290"/>
        </w:object>
      </w:r>
    </w:p>
    <w:p w14:paraId="1D588FD4" w14:textId="77777777" w:rsidR="008A4ACE" w:rsidRDefault="008A4ACE">
      <w:pPr>
        <w:bidi w:val="0"/>
        <w:rPr>
          <w:rFonts w:cs="David"/>
          <w:b/>
          <w:bCs/>
          <w:color w:val="FF0000"/>
          <w:sz w:val="32"/>
          <w:szCs w:val="32"/>
          <w:rtl/>
        </w:rPr>
      </w:pPr>
      <w:r>
        <w:rPr>
          <w:rFonts w:cs="David"/>
          <w:b/>
          <w:bCs/>
          <w:color w:val="FF0000"/>
          <w:sz w:val="32"/>
          <w:szCs w:val="32"/>
          <w:rtl/>
        </w:rPr>
        <w:br w:type="page"/>
      </w:r>
    </w:p>
    <w:p w14:paraId="69927B00" w14:textId="77777777" w:rsidR="00F91018" w:rsidRDefault="00E43DBF" w:rsidP="00E43DBF">
      <w:pPr>
        <w:pStyle w:val="Heading2"/>
        <w:rPr>
          <w:rtl/>
        </w:rPr>
      </w:pPr>
      <w:bookmarkStart w:id="76" w:name="_Toc519075240"/>
      <w:r>
        <w:rPr>
          <w:rFonts w:cs="Arial" w:hint="cs"/>
          <w:rtl/>
          <w:lang w:bidi="ar-SA"/>
        </w:rPr>
        <w:lastRenderedPageBreak/>
        <w:t>سؤال</w:t>
      </w:r>
      <w:r w:rsidR="00F91018">
        <w:rPr>
          <w:rFonts w:hint="cs"/>
          <w:rtl/>
        </w:rPr>
        <w:t xml:space="preserve"> </w:t>
      </w:r>
      <w:r w:rsidR="00F91018">
        <w:t>1</w:t>
      </w:r>
      <w:r>
        <w:rPr>
          <w:rFonts w:cs="Arial" w:hint="cs"/>
          <w:rtl/>
          <w:lang w:bidi="ar-SA"/>
        </w:rPr>
        <w:t>أ، بجروت</w:t>
      </w:r>
      <w:r w:rsidR="00F91018">
        <w:rPr>
          <w:rFonts w:hint="cs"/>
          <w:rtl/>
        </w:rPr>
        <w:t xml:space="preserve"> 2003</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76"/>
      <w:proofErr w:type="gramEnd"/>
    </w:p>
    <w:p w14:paraId="338597AD" w14:textId="77777777" w:rsidR="00F91018" w:rsidRPr="00E43DBF" w:rsidRDefault="00E43DBF" w:rsidP="00E43DBF">
      <w:pPr>
        <w:spacing w:line="360" w:lineRule="auto"/>
        <w:ind w:left="-58"/>
        <w:rPr>
          <w:rFonts w:cs="Arial"/>
          <w:rtl/>
          <w:lang w:bidi="ar-SA"/>
        </w:rPr>
      </w:pPr>
      <w:r>
        <w:rPr>
          <w:rFonts w:cs="Arial" w:hint="cs"/>
          <w:rtl/>
          <w:lang w:bidi="ar-SA"/>
        </w:rPr>
        <w:t xml:space="preserve">ما هو التحديد الصحيح لذرة الأكسجين، </w:t>
      </w:r>
      <w:r w:rsidR="00F91018">
        <w:rPr>
          <w:rFonts w:cs="David" w:hint="cs"/>
        </w:rPr>
        <w:t>O</w:t>
      </w:r>
      <w:r>
        <w:rPr>
          <w:rFonts w:cs="Arial" w:hint="cs"/>
          <w:rtl/>
          <w:lang w:bidi="ar-SA"/>
        </w:rPr>
        <w:t>، ال</w:t>
      </w:r>
      <w:r w:rsidR="0018477C">
        <w:rPr>
          <w:rFonts w:cs="Arial" w:hint="cs"/>
          <w:rtl/>
          <w:lang w:bidi="ar-SA"/>
        </w:rPr>
        <w:t>ّ</w:t>
      </w:r>
      <w:r>
        <w:rPr>
          <w:rFonts w:cs="Arial" w:hint="cs"/>
          <w:rtl/>
          <w:lang w:bidi="ar-SA"/>
        </w:rPr>
        <w:t>تي رقم كتلتها</w:t>
      </w:r>
      <w:r w:rsidR="00F91018">
        <w:rPr>
          <w:rFonts w:cs="David" w:hint="cs"/>
          <w:rtl/>
        </w:rPr>
        <w:t xml:space="preserve"> </w:t>
      </w:r>
      <w:proofErr w:type="gramStart"/>
      <w:r w:rsidR="00F91018">
        <w:rPr>
          <w:rFonts w:cs="David" w:hint="cs"/>
          <w:rtl/>
        </w:rPr>
        <w:t xml:space="preserve">18 </w:t>
      </w:r>
      <w:r>
        <w:rPr>
          <w:rFonts w:cs="Arial" w:hint="cs"/>
          <w:rtl/>
          <w:lang w:bidi="ar-SA"/>
        </w:rPr>
        <w:t>؟</w:t>
      </w:r>
      <w:proofErr w:type="gramEnd"/>
    </w:p>
    <w:p w14:paraId="2718982C" w14:textId="77777777" w:rsidR="00F91018" w:rsidRPr="00406653" w:rsidRDefault="00E43DBF" w:rsidP="009A2C23">
      <w:pPr>
        <w:pStyle w:val="ListParagraph"/>
        <w:numPr>
          <w:ilvl w:val="0"/>
          <w:numId w:val="53"/>
        </w:numPr>
        <w:tabs>
          <w:tab w:val="left" w:pos="651"/>
        </w:tabs>
        <w:spacing w:after="0" w:line="360" w:lineRule="auto"/>
        <w:rPr>
          <w:rFonts w:cs="David"/>
          <w:sz w:val="24"/>
          <w:szCs w:val="24"/>
          <w:rtl/>
        </w:rPr>
      </w:pPr>
      <w:r>
        <w:rPr>
          <w:rFonts w:hint="cs"/>
          <w:sz w:val="24"/>
          <w:szCs w:val="24"/>
          <w:rtl/>
          <w:lang w:bidi="ar-SA"/>
        </w:rPr>
        <w:t>يوجد في هذه الذرة</w:t>
      </w:r>
      <w:r w:rsidR="00F91018" w:rsidRPr="00406653">
        <w:rPr>
          <w:rFonts w:cs="David" w:hint="cs"/>
          <w:sz w:val="24"/>
          <w:szCs w:val="24"/>
          <w:rtl/>
        </w:rPr>
        <w:t xml:space="preserve"> 9 </w:t>
      </w:r>
      <w:r>
        <w:rPr>
          <w:rFonts w:hint="cs"/>
          <w:sz w:val="24"/>
          <w:szCs w:val="24"/>
          <w:rtl/>
          <w:lang w:bidi="ar-SA"/>
        </w:rPr>
        <w:t>بروتونات</w:t>
      </w:r>
      <w:r>
        <w:rPr>
          <w:rFonts w:cstheme="minorBidi" w:hint="cs"/>
          <w:sz w:val="24"/>
          <w:szCs w:val="24"/>
          <w:rtl/>
          <w:lang w:bidi="ar-SA"/>
        </w:rPr>
        <w:t>،</w:t>
      </w:r>
      <w:r w:rsidR="00F91018" w:rsidRPr="00406653">
        <w:rPr>
          <w:rFonts w:cs="David" w:hint="cs"/>
          <w:sz w:val="24"/>
          <w:szCs w:val="24"/>
          <w:rtl/>
        </w:rPr>
        <w:t xml:space="preserve"> 9 </w:t>
      </w:r>
      <w:r>
        <w:rPr>
          <w:rFonts w:hint="cs"/>
          <w:sz w:val="24"/>
          <w:szCs w:val="24"/>
          <w:rtl/>
          <w:lang w:bidi="ar-SA"/>
        </w:rPr>
        <w:t>إلكترونات،</w:t>
      </w:r>
      <w:r w:rsidR="00F91018" w:rsidRPr="00406653">
        <w:rPr>
          <w:rFonts w:cs="David" w:hint="cs"/>
          <w:sz w:val="24"/>
          <w:szCs w:val="24"/>
          <w:rtl/>
        </w:rPr>
        <w:t xml:space="preserve"> 9 </w:t>
      </w:r>
      <w:r>
        <w:rPr>
          <w:rFonts w:hint="cs"/>
          <w:sz w:val="24"/>
          <w:szCs w:val="24"/>
          <w:rtl/>
          <w:lang w:bidi="ar-SA"/>
        </w:rPr>
        <w:t>نيوترونات</w:t>
      </w:r>
      <w:r w:rsidR="00F91018" w:rsidRPr="00406653">
        <w:rPr>
          <w:rFonts w:cs="David" w:hint="cs"/>
          <w:sz w:val="24"/>
          <w:szCs w:val="24"/>
          <w:rtl/>
        </w:rPr>
        <w:t>.</w:t>
      </w:r>
    </w:p>
    <w:p w14:paraId="75929F08" w14:textId="77777777" w:rsidR="00F91018" w:rsidRPr="00406653" w:rsidRDefault="00E43DBF" w:rsidP="009A2C23">
      <w:pPr>
        <w:pStyle w:val="ListParagraph"/>
        <w:numPr>
          <w:ilvl w:val="0"/>
          <w:numId w:val="53"/>
        </w:numPr>
        <w:tabs>
          <w:tab w:val="left" w:pos="651"/>
        </w:tabs>
        <w:spacing w:after="0" w:line="360" w:lineRule="auto"/>
        <w:rPr>
          <w:rFonts w:cs="David"/>
          <w:sz w:val="24"/>
          <w:szCs w:val="24"/>
          <w:rtl/>
        </w:rPr>
      </w:pPr>
      <w:r>
        <w:rPr>
          <w:rFonts w:hint="cs"/>
          <w:sz w:val="24"/>
          <w:szCs w:val="24"/>
          <w:rtl/>
          <w:lang w:bidi="ar-SA"/>
        </w:rPr>
        <w:t>يوجد في هذه الذرة</w:t>
      </w:r>
      <w:r w:rsidRPr="00406653">
        <w:rPr>
          <w:rFonts w:cs="David" w:hint="cs"/>
          <w:sz w:val="24"/>
          <w:szCs w:val="24"/>
          <w:rtl/>
        </w:rPr>
        <w:t xml:space="preserve"> </w:t>
      </w:r>
      <w:r w:rsidR="00F91018" w:rsidRPr="00406653">
        <w:rPr>
          <w:rFonts w:cs="David" w:hint="cs"/>
          <w:sz w:val="24"/>
          <w:szCs w:val="24"/>
          <w:rtl/>
        </w:rPr>
        <w:t xml:space="preserve">6 </w:t>
      </w:r>
      <w:r>
        <w:rPr>
          <w:rFonts w:hint="cs"/>
          <w:sz w:val="24"/>
          <w:szCs w:val="24"/>
          <w:rtl/>
          <w:lang w:bidi="ar-SA"/>
        </w:rPr>
        <w:t>بروتونات</w:t>
      </w:r>
      <w:r>
        <w:rPr>
          <w:rFonts w:cstheme="minorBidi" w:hint="cs"/>
          <w:sz w:val="24"/>
          <w:szCs w:val="24"/>
          <w:rtl/>
          <w:lang w:bidi="ar-SA"/>
        </w:rPr>
        <w:t>،</w:t>
      </w:r>
      <w:r w:rsidR="00F91018" w:rsidRPr="00406653">
        <w:rPr>
          <w:rFonts w:cs="David" w:hint="cs"/>
          <w:sz w:val="24"/>
          <w:szCs w:val="24"/>
          <w:rtl/>
        </w:rPr>
        <w:t xml:space="preserve"> 6 </w:t>
      </w:r>
      <w:r>
        <w:rPr>
          <w:rFonts w:hint="cs"/>
          <w:sz w:val="24"/>
          <w:szCs w:val="24"/>
          <w:rtl/>
          <w:lang w:bidi="ar-SA"/>
        </w:rPr>
        <w:t>إلكترونات،</w:t>
      </w:r>
      <w:r w:rsidR="00F91018" w:rsidRPr="00406653">
        <w:rPr>
          <w:rFonts w:cs="David" w:hint="cs"/>
          <w:sz w:val="24"/>
          <w:szCs w:val="24"/>
          <w:rtl/>
        </w:rPr>
        <w:t xml:space="preserve"> 6 </w:t>
      </w:r>
      <w:r>
        <w:rPr>
          <w:rFonts w:hint="cs"/>
          <w:sz w:val="24"/>
          <w:szCs w:val="24"/>
          <w:rtl/>
          <w:lang w:bidi="ar-SA"/>
        </w:rPr>
        <w:t>نيوترونات</w:t>
      </w:r>
      <w:r w:rsidR="00F91018" w:rsidRPr="00406653">
        <w:rPr>
          <w:rFonts w:cs="David" w:hint="cs"/>
          <w:sz w:val="24"/>
          <w:szCs w:val="24"/>
          <w:rtl/>
        </w:rPr>
        <w:t>.</w:t>
      </w:r>
    </w:p>
    <w:p w14:paraId="14EBE7F3" w14:textId="77777777" w:rsidR="00F91018" w:rsidRPr="002A22F2" w:rsidRDefault="00E43DBF" w:rsidP="009A2C23">
      <w:pPr>
        <w:pStyle w:val="ListParagraph"/>
        <w:numPr>
          <w:ilvl w:val="0"/>
          <w:numId w:val="53"/>
        </w:numPr>
        <w:tabs>
          <w:tab w:val="left" w:pos="651"/>
        </w:tabs>
        <w:spacing w:after="0" w:line="360" w:lineRule="auto"/>
        <w:rPr>
          <w:rFonts w:cs="David"/>
          <w:b/>
          <w:bCs/>
          <w:sz w:val="24"/>
          <w:szCs w:val="24"/>
          <w:highlight w:val="yellow"/>
          <w:rtl/>
        </w:rPr>
      </w:pPr>
      <w:r w:rsidRPr="002A22F2">
        <w:rPr>
          <w:rFonts w:hint="cs"/>
          <w:sz w:val="24"/>
          <w:szCs w:val="24"/>
          <w:highlight w:val="yellow"/>
          <w:rtl/>
          <w:lang w:bidi="ar-SA"/>
        </w:rPr>
        <w:t>يوجد في هذه الذرة</w:t>
      </w:r>
      <w:r w:rsidRPr="002A22F2">
        <w:rPr>
          <w:rFonts w:cs="David" w:hint="cs"/>
          <w:sz w:val="24"/>
          <w:szCs w:val="24"/>
          <w:highlight w:val="yellow"/>
          <w:rtl/>
        </w:rPr>
        <w:t xml:space="preserve"> </w:t>
      </w:r>
      <w:r w:rsidR="00F91018" w:rsidRPr="002A22F2">
        <w:rPr>
          <w:rFonts w:cs="David" w:hint="cs"/>
          <w:b/>
          <w:bCs/>
          <w:sz w:val="24"/>
          <w:szCs w:val="24"/>
          <w:highlight w:val="yellow"/>
          <w:rtl/>
        </w:rPr>
        <w:t xml:space="preserve">8 </w:t>
      </w:r>
      <w:r w:rsidR="002A22F2" w:rsidRPr="002A22F2">
        <w:rPr>
          <w:rFonts w:hint="cs"/>
          <w:sz w:val="24"/>
          <w:szCs w:val="24"/>
          <w:highlight w:val="yellow"/>
          <w:rtl/>
          <w:lang w:bidi="ar-SA"/>
        </w:rPr>
        <w:t>بروتونات</w:t>
      </w:r>
      <w:r w:rsidR="002A22F2" w:rsidRPr="002A22F2">
        <w:rPr>
          <w:rFonts w:cstheme="minorBidi" w:hint="cs"/>
          <w:sz w:val="24"/>
          <w:szCs w:val="24"/>
          <w:highlight w:val="yellow"/>
          <w:rtl/>
          <w:lang w:bidi="ar-SA"/>
        </w:rPr>
        <w:t>،</w:t>
      </w:r>
      <w:r w:rsidR="00F91018" w:rsidRPr="002A22F2">
        <w:rPr>
          <w:rFonts w:cs="David" w:hint="cs"/>
          <w:b/>
          <w:bCs/>
          <w:sz w:val="24"/>
          <w:szCs w:val="24"/>
          <w:highlight w:val="yellow"/>
          <w:rtl/>
        </w:rPr>
        <w:t xml:space="preserve"> 8 </w:t>
      </w:r>
      <w:r w:rsidR="002A22F2" w:rsidRPr="002A22F2">
        <w:rPr>
          <w:rFonts w:hint="cs"/>
          <w:sz w:val="24"/>
          <w:szCs w:val="24"/>
          <w:highlight w:val="yellow"/>
          <w:rtl/>
          <w:lang w:bidi="ar-SA"/>
        </w:rPr>
        <w:t>إلكترونات،</w:t>
      </w:r>
      <w:r w:rsidR="00F91018" w:rsidRPr="002A22F2">
        <w:rPr>
          <w:rFonts w:cs="David" w:hint="cs"/>
          <w:b/>
          <w:bCs/>
          <w:sz w:val="24"/>
          <w:szCs w:val="24"/>
          <w:highlight w:val="yellow"/>
          <w:rtl/>
        </w:rPr>
        <w:t xml:space="preserve"> 10 </w:t>
      </w:r>
      <w:r w:rsidRPr="002A22F2">
        <w:rPr>
          <w:rFonts w:hint="cs"/>
          <w:sz w:val="24"/>
          <w:szCs w:val="24"/>
          <w:highlight w:val="yellow"/>
          <w:rtl/>
          <w:lang w:bidi="ar-SA"/>
        </w:rPr>
        <w:t>نيوترونات</w:t>
      </w:r>
      <w:r w:rsidR="00F91018" w:rsidRPr="002A22F2">
        <w:rPr>
          <w:rFonts w:cs="David" w:hint="cs"/>
          <w:b/>
          <w:bCs/>
          <w:sz w:val="24"/>
          <w:szCs w:val="24"/>
          <w:highlight w:val="yellow"/>
          <w:rtl/>
        </w:rPr>
        <w:t>.</w:t>
      </w:r>
      <w:r w:rsidR="002A22F2" w:rsidRPr="002A22F2">
        <w:rPr>
          <w:rFonts w:cs="David" w:hint="cs"/>
          <w:b/>
          <w:bCs/>
          <w:sz w:val="24"/>
          <w:szCs w:val="24"/>
          <w:highlight w:val="yellow"/>
          <w:rtl/>
        </w:rPr>
        <w:t xml:space="preserve"> </w:t>
      </w:r>
      <w:r w:rsidR="00406653" w:rsidRPr="002A22F2">
        <w:rPr>
          <w:rFonts w:cs="David" w:hint="cs"/>
          <w:b/>
          <w:bCs/>
          <w:sz w:val="24"/>
          <w:szCs w:val="24"/>
          <w:highlight w:val="yellow"/>
          <w:rtl/>
        </w:rPr>
        <w:t>(</w:t>
      </w:r>
      <w:r w:rsidR="002A22F2" w:rsidRPr="002A22F2">
        <w:rPr>
          <w:rFonts w:hint="cs"/>
          <w:b/>
          <w:bCs/>
          <w:sz w:val="24"/>
          <w:szCs w:val="24"/>
          <w:highlight w:val="yellow"/>
          <w:rtl/>
          <w:lang w:bidi="ar-SA"/>
        </w:rPr>
        <w:t>الإجابة الصحيحة</w:t>
      </w:r>
      <w:r w:rsidR="00406653" w:rsidRPr="002A22F2">
        <w:rPr>
          <w:rFonts w:cs="David" w:hint="cs"/>
          <w:b/>
          <w:bCs/>
          <w:sz w:val="24"/>
          <w:szCs w:val="24"/>
          <w:highlight w:val="yellow"/>
          <w:rtl/>
        </w:rPr>
        <w:t>)</w:t>
      </w:r>
    </w:p>
    <w:p w14:paraId="392E1A70" w14:textId="77777777" w:rsidR="00F91018" w:rsidRPr="00406653" w:rsidRDefault="002A22F2" w:rsidP="009A2C23">
      <w:pPr>
        <w:pStyle w:val="ListParagraph"/>
        <w:numPr>
          <w:ilvl w:val="0"/>
          <w:numId w:val="53"/>
        </w:numPr>
        <w:tabs>
          <w:tab w:val="left" w:pos="651"/>
        </w:tabs>
        <w:spacing w:after="0" w:line="360" w:lineRule="auto"/>
        <w:rPr>
          <w:rFonts w:cs="David"/>
          <w:sz w:val="24"/>
          <w:szCs w:val="24"/>
          <w:rtl/>
        </w:rPr>
      </w:pPr>
      <w:r>
        <w:rPr>
          <w:rFonts w:hint="cs"/>
          <w:sz w:val="24"/>
          <w:szCs w:val="24"/>
          <w:rtl/>
          <w:lang w:bidi="ar-SA"/>
        </w:rPr>
        <w:t>يوجد في هذه الذرة</w:t>
      </w:r>
      <w:r w:rsidRPr="00406653">
        <w:rPr>
          <w:rFonts w:cs="David" w:hint="cs"/>
          <w:sz w:val="24"/>
          <w:szCs w:val="24"/>
          <w:rtl/>
        </w:rPr>
        <w:t xml:space="preserve"> </w:t>
      </w:r>
      <w:r w:rsidR="00F91018" w:rsidRPr="00406653">
        <w:rPr>
          <w:rFonts w:cs="David" w:hint="cs"/>
          <w:sz w:val="24"/>
          <w:szCs w:val="24"/>
          <w:rtl/>
        </w:rPr>
        <w:t xml:space="preserve">10 </w:t>
      </w:r>
      <w:r>
        <w:rPr>
          <w:rFonts w:hint="cs"/>
          <w:sz w:val="24"/>
          <w:szCs w:val="24"/>
          <w:rtl/>
          <w:lang w:bidi="ar-SA"/>
        </w:rPr>
        <w:t>بروتونات</w:t>
      </w:r>
      <w:r>
        <w:rPr>
          <w:rFonts w:cstheme="minorBidi" w:hint="cs"/>
          <w:sz w:val="24"/>
          <w:szCs w:val="24"/>
          <w:rtl/>
          <w:lang w:bidi="ar-SA"/>
        </w:rPr>
        <w:t>،</w:t>
      </w:r>
      <w:r w:rsidR="00F91018" w:rsidRPr="00406653">
        <w:rPr>
          <w:rFonts w:cs="David" w:hint="cs"/>
          <w:sz w:val="24"/>
          <w:szCs w:val="24"/>
          <w:rtl/>
        </w:rPr>
        <w:t xml:space="preserve"> 10 </w:t>
      </w:r>
      <w:r>
        <w:rPr>
          <w:rFonts w:hint="cs"/>
          <w:sz w:val="24"/>
          <w:szCs w:val="24"/>
          <w:rtl/>
          <w:lang w:bidi="ar-SA"/>
        </w:rPr>
        <w:t>إلكترونات،</w:t>
      </w:r>
      <w:r w:rsidR="00F91018" w:rsidRPr="00406653">
        <w:rPr>
          <w:rFonts w:cs="David" w:hint="cs"/>
          <w:sz w:val="24"/>
          <w:szCs w:val="24"/>
          <w:rtl/>
        </w:rPr>
        <w:t xml:space="preserve"> 8 </w:t>
      </w:r>
      <w:r>
        <w:rPr>
          <w:rFonts w:hint="cs"/>
          <w:sz w:val="24"/>
          <w:szCs w:val="24"/>
          <w:rtl/>
          <w:lang w:bidi="ar-SA"/>
        </w:rPr>
        <w:t>نيوترونات</w:t>
      </w:r>
      <w:r w:rsidR="00F91018" w:rsidRPr="00406653">
        <w:rPr>
          <w:rFonts w:cs="David" w:hint="cs"/>
          <w:sz w:val="24"/>
          <w:szCs w:val="24"/>
          <w:rtl/>
        </w:rPr>
        <w:t>.</w:t>
      </w:r>
    </w:p>
    <w:p w14:paraId="38B90744" w14:textId="77777777" w:rsidR="00F91018" w:rsidRDefault="00F91018">
      <w:pPr>
        <w:spacing w:line="360" w:lineRule="auto"/>
        <w:rPr>
          <w:rFonts w:cs="David"/>
          <w:rtl/>
        </w:rPr>
      </w:pPr>
    </w:p>
    <w:p w14:paraId="2D58879B" w14:textId="77777777" w:rsidR="00F91018" w:rsidRDefault="002A22F2">
      <w:pPr>
        <w:spacing w:line="360" w:lineRule="auto"/>
        <w:ind w:left="-58"/>
        <w:rPr>
          <w:rFonts w:cs="David"/>
          <w:b/>
          <w:bCs/>
          <w:noProof/>
          <w:color w:val="000080"/>
          <w:sz w:val="20"/>
          <w:rtl/>
          <w:lang w:val="he-IL"/>
        </w:rPr>
      </w:pPr>
      <w:r>
        <w:rPr>
          <w:rFonts w:cs="Arial" w:hint="cs"/>
          <w:b/>
          <w:bCs/>
          <w:noProof/>
          <w:color w:val="000080"/>
          <w:sz w:val="20"/>
          <w:rtl/>
          <w:lang w:val="he-IL" w:bidi="ar-SA"/>
        </w:rPr>
        <w:t>التعليل</w:t>
      </w:r>
      <w:r w:rsidR="00F91018">
        <w:rPr>
          <w:rFonts w:cs="David" w:hint="cs"/>
          <w:b/>
          <w:bCs/>
          <w:noProof/>
          <w:color w:val="000080"/>
          <w:sz w:val="20"/>
          <w:rtl/>
          <w:lang w:val="he-IL"/>
        </w:rPr>
        <w:t>:</w:t>
      </w:r>
    </w:p>
    <w:p w14:paraId="38571F39" w14:textId="77777777" w:rsidR="00F91018" w:rsidRDefault="002A22F2" w:rsidP="002A22F2">
      <w:pPr>
        <w:spacing w:line="360" w:lineRule="auto"/>
        <w:rPr>
          <w:rFonts w:cs="David"/>
          <w:color w:val="000080"/>
          <w:rtl/>
          <w:lang w:bidi="ar-SA"/>
        </w:rPr>
      </w:pPr>
      <w:r>
        <w:rPr>
          <w:rFonts w:cs="Arial" w:hint="cs"/>
          <w:color w:val="000080"/>
          <w:rtl/>
          <w:lang w:bidi="ar-SA"/>
        </w:rPr>
        <w:t xml:space="preserve">الذرة المعطاة هي أكسجين، لذا عددها الذري هو </w:t>
      </w:r>
      <w:proofErr w:type="gramStart"/>
      <w:r w:rsidR="00F91018">
        <w:rPr>
          <w:rFonts w:hint="cs"/>
          <w:color w:val="000080"/>
          <w:rtl/>
        </w:rPr>
        <w:t>8</w:t>
      </w:r>
      <w:r w:rsidR="00F91018">
        <w:rPr>
          <w:rFonts w:cs="David" w:hint="cs"/>
          <w:color w:val="000080"/>
          <w:rtl/>
        </w:rPr>
        <w:t xml:space="preserve"> .</w:t>
      </w:r>
      <w:proofErr w:type="gramEnd"/>
      <w:r w:rsidR="00F91018">
        <w:rPr>
          <w:rFonts w:cs="David" w:hint="cs"/>
          <w:color w:val="000080"/>
          <w:rtl/>
        </w:rPr>
        <w:t xml:space="preserve"> </w:t>
      </w:r>
      <w:r>
        <w:rPr>
          <w:rFonts w:cs="Arial" w:hint="cs"/>
          <w:color w:val="000080"/>
          <w:rtl/>
          <w:lang w:bidi="ar-SA"/>
        </w:rPr>
        <w:t>العدد الذري يساوي عدد البروتونات في النواة.</w:t>
      </w:r>
    </w:p>
    <w:p w14:paraId="0155A65A" w14:textId="77777777" w:rsidR="00F91018" w:rsidRDefault="00F91018" w:rsidP="002A22F2">
      <w:pPr>
        <w:spacing w:line="360" w:lineRule="auto"/>
        <w:rPr>
          <w:rFonts w:cs="David"/>
          <w:color w:val="000080"/>
          <w:rtl/>
        </w:rPr>
      </w:pPr>
      <w:r>
        <w:rPr>
          <w:rFonts w:cs="David" w:hint="cs"/>
          <w:color w:val="000080"/>
          <w:rtl/>
        </w:rPr>
        <w:t xml:space="preserve"> </w:t>
      </w:r>
      <w:r w:rsidR="00D75BBD" w:rsidRPr="00D8522E">
        <w:rPr>
          <w:position w:val="-12"/>
        </w:rPr>
        <w:object w:dxaOrig="440" w:dyaOrig="420" w14:anchorId="08233E10">
          <v:shape id="_x0000_i1097" type="#_x0000_t75" alt="_{8}^{18}O" style="width:21.6pt;height:21pt" o:ole="">
            <v:imagedata r:id="rId291" o:title=""/>
          </v:shape>
          <o:OLEObject Type="Embed" ProgID="Equation.DSMT4" ShapeID="_x0000_i1097" DrawAspect="Content" ObjectID="_1803298571" r:id="rId292"/>
        </w:object>
      </w:r>
      <w:r w:rsidR="00D75BBD">
        <w:rPr>
          <w:rFonts w:cs="David" w:hint="cs"/>
          <w:color w:val="000080"/>
          <w:rtl/>
        </w:rPr>
        <w:t xml:space="preserve"> </w:t>
      </w:r>
      <w:r w:rsidR="002A22F2">
        <w:rPr>
          <w:rFonts w:cs="Arial" w:hint="cs"/>
          <w:color w:val="000080"/>
          <w:rtl/>
          <w:lang w:bidi="ar-SA"/>
        </w:rPr>
        <w:t>هو نظير الأكسجين، يوجد في ذرته</w:t>
      </w:r>
      <w:r>
        <w:rPr>
          <w:rFonts w:cs="David" w:hint="cs"/>
          <w:color w:val="000080"/>
          <w:rtl/>
        </w:rPr>
        <w:t xml:space="preserve"> </w:t>
      </w:r>
      <w:r>
        <w:rPr>
          <w:rFonts w:hint="cs"/>
          <w:color w:val="000080"/>
          <w:rtl/>
        </w:rPr>
        <w:t>8</w:t>
      </w:r>
      <w:r>
        <w:rPr>
          <w:rFonts w:cs="David" w:hint="cs"/>
          <w:color w:val="000080"/>
          <w:rtl/>
        </w:rPr>
        <w:t xml:space="preserve"> </w:t>
      </w:r>
      <w:r w:rsidR="002A22F2">
        <w:rPr>
          <w:rFonts w:cs="Arial" w:hint="cs"/>
          <w:color w:val="000080"/>
          <w:rtl/>
          <w:lang w:bidi="ar-SA"/>
        </w:rPr>
        <w:t>بروتونات،</w:t>
      </w:r>
      <w:r>
        <w:rPr>
          <w:rFonts w:cs="David" w:hint="cs"/>
          <w:color w:val="000080"/>
          <w:rtl/>
        </w:rPr>
        <w:t xml:space="preserve"> 8 </w:t>
      </w:r>
      <w:r w:rsidR="002A22F2">
        <w:rPr>
          <w:rFonts w:cs="Arial" w:hint="cs"/>
          <w:color w:val="000080"/>
          <w:rtl/>
          <w:lang w:bidi="ar-SA"/>
        </w:rPr>
        <w:t xml:space="preserve">إلكترونات </w:t>
      </w:r>
      <w:proofErr w:type="gramStart"/>
      <w:r w:rsidR="002A22F2">
        <w:rPr>
          <w:rFonts w:cs="Arial" w:hint="cs"/>
          <w:color w:val="000080"/>
          <w:rtl/>
          <w:lang w:bidi="ar-SA"/>
        </w:rPr>
        <w:t xml:space="preserve">وَ </w:t>
      </w:r>
      <w:r>
        <w:rPr>
          <w:rFonts w:cs="David" w:hint="cs"/>
          <w:color w:val="000080"/>
          <w:rtl/>
        </w:rPr>
        <w:t>10</w:t>
      </w:r>
      <w:proofErr w:type="gramEnd"/>
      <w:r>
        <w:rPr>
          <w:rFonts w:cs="David" w:hint="cs"/>
          <w:color w:val="000080"/>
          <w:rtl/>
        </w:rPr>
        <w:t xml:space="preserve"> </w:t>
      </w:r>
      <w:r w:rsidR="002A22F2">
        <w:rPr>
          <w:rFonts w:cs="Arial" w:hint="cs"/>
          <w:color w:val="000080"/>
          <w:rtl/>
          <w:lang w:bidi="ar-SA"/>
        </w:rPr>
        <w:t>نيوترونات</w:t>
      </w:r>
      <w:r>
        <w:rPr>
          <w:rFonts w:cs="David" w:hint="cs"/>
          <w:color w:val="000080"/>
          <w:rtl/>
        </w:rPr>
        <w:t>.</w:t>
      </w:r>
    </w:p>
    <w:p w14:paraId="4DDB799A" w14:textId="77777777" w:rsidR="00F35620" w:rsidRDefault="00F35620">
      <w:pPr>
        <w:spacing w:line="360" w:lineRule="auto"/>
        <w:rPr>
          <w:rFonts w:cs="David"/>
          <w:rtl/>
        </w:rPr>
      </w:pPr>
    </w:p>
    <w:p w14:paraId="77D4D78B" w14:textId="77777777" w:rsidR="00406653" w:rsidRDefault="00406653">
      <w:pPr>
        <w:bidi w:val="0"/>
        <w:rPr>
          <w:rFonts w:cs="David"/>
          <w:b/>
          <w:bCs/>
          <w:color w:val="FF0000"/>
          <w:sz w:val="28"/>
          <w:szCs w:val="28"/>
          <w:rtl/>
        </w:rPr>
      </w:pPr>
      <w:r>
        <w:rPr>
          <w:rtl/>
        </w:rPr>
        <w:br w:type="page"/>
      </w:r>
    </w:p>
    <w:p w14:paraId="3B5DE98E" w14:textId="77777777" w:rsidR="00F91018" w:rsidRDefault="002A22F2" w:rsidP="002A22F2">
      <w:pPr>
        <w:pStyle w:val="Heading2"/>
        <w:rPr>
          <w:rtl/>
        </w:rPr>
      </w:pPr>
      <w:bookmarkStart w:id="77" w:name="_Toc519075241"/>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ب، بجروت </w:t>
      </w:r>
      <w:r w:rsidR="00F91018">
        <w:rPr>
          <w:rFonts w:hint="cs"/>
          <w:rtl/>
        </w:rPr>
        <w:t>2003</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77"/>
      <w:proofErr w:type="gramEnd"/>
    </w:p>
    <w:p w14:paraId="1CD5C262" w14:textId="77777777" w:rsidR="00F91018" w:rsidRDefault="002A22F2" w:rsidP="002A22F2">
      <w:pPr>
        <w:spacing w:line="360" w:lineRule="auto"/>
        <w:ind w:left="-58"/>
        <w:rPr>
          <w:rFonts w:cs="David"/>
          <w:rtl/>
        </w:rPr>
      </w:pPr>
      <w:r>
        <w:rPr>
          <w:rFonts w:cs="Arial" w:hint="cs"/>
          <w:rtl/>
          <w:lang w:bidi="ar-SA"/>
        </w:rPr>
        <w:t>أمامك رسم بياني يصف طاقة التأين الأولى لأربعة عناصر متتالية في القائمة الدورية للعناصر:</w:t>
      </w:r>
      <w:r w:rsidR="00F91018">
        <w:rPr>
          <w:rFonts w:cs="David" w:hint="cs"/>
          <w:rtl/>
        </w:rPr>
        <w:t xml:space="preserve"> </w:t>
      </w:r>
      <w:r w:rsidR="00F91018">
        <w:rPr>
          <w:rFonts w:cs="David"/>
          <w:b/>
          <w:bCs/>
        </w:rPr>
        <w:t>w</w:t>
      </w:r>
      <w:proofErr w:type="gramStart"/>
      <w:r w:rsidR="00F91018">
        <w:rPr>
          <w:rFonts w:cs="David"/>
        </w:rPr>
        <w:t xml:space="preserve"> ,</w:t>
      </w:r>
      <w:proofErr w:type="gramEnd"/>
      <w:r w:rsidR="00F91018">
        <w:rPr>
          <w:rFonts w:cs="David"/>
        </w:rPr>
        <w:t xml:space="preserve"> </w:t>
      </w:r>
      <w:r w:rsidR="00F91018">
        <w:rPr>
          <w:rFonts w:cs="David"/>
          <w:b/>
          <w:bCs/>
        </w:rPr>
        <w:t>x</w:t>
      </w:r>
      <w:r w:rsidR="00F91018">
        <w:rPr>
          <w:rFonts w:cs="David"/>
        </w:rPr>
        <w:t xml:space="preserve"> , </w:t>
      </w:r>
      <w:r w:rsidR="00F91018">
        <w:rPr>
          <w:rFonts w:cs="David"/>
          <w:b/>
          <w:bCs/>
        </w:rPr>
        <w:t>y</w:t>
      </w:r>
      <w:r w:rsidR="00F91018">
        <w:rPr>
          <w:rFonts w:cs="David"/>
        </w:rPr>
        <w:t xml:space="preserve"> , </w:t>
      </w:r>
      <w:r w:rsidR="00F91018">
        <w:rPr>
          <w:rFonts w:cs="David"/>
          <w:b/>
          <w:bCs/>
        </w:rPr>
        <w:t>z</w:t>
      </w:r>
      <w:r w:rsidR="00F91018">
        <w:rPr>
          <w:rFonts w:cs="David" w:hint="cs"/>
          <w:rtl/>
        </w:rPr>
        <w:t xml:space="preserve"> (</w:t>
      </w:r>
      <w:r>
        <w:rPr>
          <w:rFonts w:cs="Arial" w:hint="cs"/>
          <w:rtl/>
          <w:lang w:bidi="ar-SA"/>
        </w:rPr>
        <w:t>الحروف</w:t>
      </w:r>
      <w:r w:rsidR="00F91018">
        <w:rPr>
          <w:rFonts w:cs="David" w:hint="cs"/>
          <w:rtl/>
        </w:rPr>
        <w:t xml:space="preserve">  </w:t>
      </w:r>
      <w:r w:rsidR="00F91018">
        <w:rPr>
          <w:rFonts w:cs="David"/>
          <w:b/>
          <w:bCs/>
        </w:rPr>
        <w:t>w</w:t>
      </w:r>
      <w:r w:rsidR="00F91018">
        <w:rPr>
          <w:rFonts w:cs="David"/>
        </w:rPr>
        <w:t xml:space="preserve"> , </w:t>
      </w:r>
      <w:r w:rsidR="00F91018">
        <w:rPr>
          <w:rFonts w:cs="David"/>
          <w:b/>
          <w:bCs/>
        </w:rPr>
        <w:t>x</w:t>
      </w:r>
      <w:r w:rsidR="00F91018">
        <w:rPr>
          <w:rFonts w:cs="David"/>
        </w:rPr>
        <w:t xml:space="preserve"> , </w:t>
      </w:r>
      <w:r w:rsidR="00F91018">
        <w:rPr>
          <w:rFonts w:cs="David"/>
          <w:b/>
          <w:bCs/>
        </w:rPr>
        <w:t>y</w:t>
      </w:r>
      <w:r w:rsidR="00F91018">
        <w:rPr>
          <w:rFonts w:cs="David"/>
        </w:rPr>
        <w:t xml:space="preserve"> , </w:t>
      </w:r>
      <w:r w:rsidR="00F91018">
        <w:rPr>
          <w:rFonts w:cs="David"/>
          <w:b/>
          <w:bCs/>
        </w:rPr>
        <w:t>z</w:t>
      </w:r>
      <w:r w:rsidR="00F91018">
        <w:rPr>
          <w:rFonts w:cs="David" w:hint="cs"/>
          <w:rtl/>
        </w:rPr>
        <w:t xml:space="preserve">  </w:t>
      </w:r>
      <w:r>
        <w:rPr>
          <w:rFonts w:cs="Arial" w:hint="cs"/>
          <w:rtl/>
          <w:lang w:bidi="ar-SA"/>
        </w:rPr>
        <w:t>هي رموز عشوائي</w:t>
      </w:r>
      <w:r w:rsidR="0018477C">
        <w:rPr>
          <w:rFonts w:cs="Arial" w:hint="cs"/>
          <w:rtl/>
          <w:lang w:bidi="ar-SA"/>
        </w:rPr>
        <w:t>ّ</w:t>
      </w:r>
      <w:r>
        <w:rPr>
          <w:rFonts w:cs="Arial" w:hint="cs"/>
          <w:rtl/>
          <w:lang w:bidi="ar-SA"/>
        </w:rPr>
        <w:t>ة</w:t>
      </w:r>
      <w:r w:rsidR="00F91018">
        <w:rPr>
          <w:rFonts w:cs="David" w:hint="cs"/>
          <w:rtl/>
        </w:rPr>
        <w:t>).</w:t>
      </w:r>
    </w:p>
    <w:p w14:paraId="4F8EDC41" w14:textId="77777777" w:rsidR="00F91018" w:rsidRDefault="002A22F2" w:rsidP="002A22F2">
      <w:pPr>
        <w:spacing w:line="360" w:lineRule="auto"/>
        <w:ind w:left="-58"/>
        <w:rPr>
          <w:rFonts w:cs="David"/>
          <w:rtl/>
        </w:rPr>
      </w:pPr>
      <w:r>
        <w:rPr>
          <w:rFonts w:cs="Arial" w:hint="cs"/>
          <w:rtl/>
          <w:lang w:bidi="ar-SA"/>
        </w:rPr>
        <w:t>ما هي صيغة أكسيد (مرك</w:t>
      </w:r>
      <w:r w:rsidR="0018477C">
        <w:rPr>
          <w:rFonts w:cs="Arial" w:hint="cs"/>
          <w:rtl/>
          <w:lang w:bidi="ar-SA"/>
        </w:rPr>
        <w:t>َّ</w:t>
      </w:r>
      <w:r>
        <w:rPr>
          <w:rFonts w:cs="Arial" w:hint="cs"/>
          <w:rtl/>
          <w:lang w:bidi="ar-SA"/>
        </w:rPr>
        <w:t xml:space="preserve">ب مع أكسجين) العنصر </w:t>
      </w:r>
      <w:r w:rsidR="00F91018">
        <w:rPr>
          <w:rFonts w:cs="David"/>
          <w:b/>
          <w:bCs/>
        </w:rPr>
        <w:t>y</w:t>
      </w:r>
      <w:r>
        <w:rPr>
          <w:rFonts w:cs="Arial" w:hint="cs"/>
          <w:rtl/>
          <w:lang w:bidi="ar-SA"/>
        </w:rPr>
        <w:t>؟</w:t>
      </w:r>
      <w:r w:rsidR="00406653">
        <w:rPr>
          <w:rFonts w:cs="David" w:hint="cs"/>
          <w:rtl/>
        </w:rPr>
        <w:t xml:space="preserve"> </w:t>
      </w:r>
    </w:p>
    <w:p w14:paraId="36A47B5C" w14:textId="77777777" w:rsidR="00406653" w:rsidRDefault="002A22F2" w:rsidP="00406653">
      <w:pPr>
        <w:spacing w:line="360" w:lineRule="auto"/>
        <w:ind w:left="4011"/>
        <w:rPr>
          <w:rFonts w:cs="David"/>
          <w:rtl/>
        </w:rPr>
      </w:pPr>
      <w:r w:rsidRPr="002A22F2">
        <w:rPr>
          <w:rFonts w:cs="Arial"/>
          <w:noProof/>
          <w:rtl/>
          <w:lang w:eastAsia="en-US"/>
        </w:rPr>
        <mc:AlternateContent>
          <mc:Choice Requires="wps">
            <w:drawing>
              <wp:anchor distT="0" distB="0" distL="114300" distR="114300" simplePos="0" relativeHeight="252097024" behindDoc="0" locked="0" layoutInCell="1" allowOverlap="1" wp14:anchorId="4B10AAD4" wp14:editId="597657A3">
                <wp:simplePos x="0" y="0"/>
                <wp:positionH relativeFrom="column">
                  <wp:posOffset>1758950</wp:posOffset>
                </wp:positionH>
                <wp:positionV relativeFrom="paragraph">
                  <wp:posOffset>1907540</wp:posOffset>
                </wp:positionV>
                <wp:extent cx="855345" cy="1403985"/>
                <wp:effectExtent l="0" t="0" r="1905" b="1270"/>
                <wp:wrapNone/>
                <wp:docPr id="1997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5345" cy="1403985"/>
                        </a:xfrm>
                        <a:prstGeom prst="rect">
                          <a:avLst/>
                        </a:prstGeom>
                        <a:solidFill>
                          <a:srgbClr val="FFFFFF"/>
                        </a:solidFill>
                        <a:ln w="9525">
                          <a:noFill/>
                          <a:miter lim="800000"/>
                          <a:headEnd/>
                          <a:tailEnd/>
                        </a:ln>
                      </wps:spPr>
                      <wps:txbx>
                        <w:txbxContent>
                          <w:p w14:paraId="45029976" w14:textId="77777777" w:rsidR="008602D3" w:rsidRPr="002A22F2" w:rsidRDefault="008602D3" w:rsidP="002A22F2">
                            <w:pPr>
                              <w:rPr>
                                <w:sz w:val="20"/>
                                <w:szCs w:val="20"/>
                                <w:rtl/>
                                <w:lang w:bidi="ar-SA"/>
                              </w:rPr>
                            </w:pPr>
                            <w:r>
                              <w:rPr>
                                <w:rFonts w:hint="cs"/>
                                <w:sz w:val="20"/>
                                <w:szCs w:val="20"/>
                                <w:rtl/>
                                <w:lang w:bidi="ar-SA"/>
                              </w:rPr>
                              <w:t>العدد الذري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0AAD4" id="_x0000_s1237" type="#_x0000_t202" style="position:absolute;left:0;text-align:left;margin-left:138.5pt;margin-top:150.2pt;width:67.35pt;height:110.55pt;flip:x;z-index:25209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" stroked="f">
                <v:textbox style="mso-fit-shape-to-text:t">
                  <w:txbxContent>
                    <w:p w14:paraId="45029976" w14:textId="77777777" w:rsidR="008602D3" w:rsidRPr="002A22F2" w:rsidRDefault="008602D3" w:rsidP="002A22F2">
                      <w:pPr>
                        <w:rPr>
                          <w:sz w:val="20"/>
                          <w:szCs w:val="20"/>
                          <w:rtl/>
                          <w:lang w:bidi="ar-SA"/>
                        </w:rPr>
                      </w:pPr>
                      <w:r>
                        <w:rPr>
                          <w:rFonts w:hint="cs"/>
                          <w:sz w:val="20"/>
                          <w:szCs w:val="20"/>
                          <w:rtl/>
                          <w:lang w:bidi="ar-SA"/>
                        </w:rPr>
                        <w:t>العدد الذري</w:t>
                      </w:r>
                    </w:p>
                  </w:txbxContent>
                </v:textbox>
              </v:shape>
            </w:pict>
          </mc:Fallback>
        </mc:AlternateContent>
      </w:r>
      <w:r w:rsidRPr="002A22F2">
        <w:rPr>
          <w:rFonts w:cs="Arial"/>
          <w:noProof/>
          <w:rtl/>
          <w:lang w:eastAsia="en-US"/>
        </w:rPr>
        <mc:AlternateContent>
          <mc:Choice Requires="wps">
            <w:drawing>
              <wp:anchor distT="0" distB="0" distL="114300" distR="114300" simplePos="0" relativeHeight="252094976" behindDoc="0" locked="0" layoutInCell="1" allowOverlap="1" wp14:anchorId="2C0CF324" wp14:editId="07D86746">
                <wp:simplePos x="0" y="0"/>
                <wp:positionH relativeFrom="column">
                  <wp:posOffset>188594</wp:posOffset>
                </wp:positionH>
                <wp:positionV relativeFrom="paragraph">
                  <wp:posOffset>72390</wp:posOffset>
                </wp:positionV>
                <wp:extent cx="855345" cy="1403985"/>
                <wp:effectExtent l="0" t="0" r="1905" b="7620"/>
                <wp:wrapNone/>
                <wp:docPr id="1996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5345" cy="1403985"/>
                        </a:xfrm>
                        <a:prstGeom prst="rect">
                          <a:avLst/>
                        </a:prstGeom>
                        <a:solidFill>
                          <a:srgbClr val="FFFFFF"/>
                        </a:solidFill>
                        <a:ln w="9525">
                          <a:noFill/>
                          <a:miter lim="800000"/>
                          <a:headEnd/>
                          <a:tailEnd/>
                        </a:ln>
                      </wps:spPr>
                      <wps:txbx>
                        <w:txbxContent>
                          <w:p w14:paraId="3F3D711D" w14:textId="77777777" w:rsidR="008602D3" w:rsidRPr="002A22F2" w:rsidRDefault="008602D3" w:rsidP="002A22F2">
                            <w:pPr>
                              <w:rPr>
                                <w:sz w:val="20"/>
                                <w:szCs w:val="20"/>
                                <w:rtl/>
                                <w:lang w:bidi="ar-SA"/>
                              </w:rPr>
                            </w:pPr>
                            <w:r w:rsidRPr="002A22F2">
                              <w:rPr>
                                <w:rFonts w:hint="cs"/>
                                <w:sz w:val="20"/>
                                <w:szCs w:val="20"/>
                                <w:rtl/>
                                <w:lang w:bidi="ar-SA"/>
                              </w:rPr>
                              <w:t>طاقة التأين</w:t>
                            </w:r>
                          </w:p>
                          <w:p w14:paraId="3329491E" w14:textId="77777777" w:rsidR="008602D3" w:rsidRPr="002A22F2" w:rsidRDefault="008602D3" w:rsidP="002A22F2">
                            <w:pPr>
                              <w:rPr>
                                <w:sz w:val="20"/>
                                <w:szCs w:val="20"/>
                                <w:rtl/>
                                <w:cs/>
                              </w:rPr>
                            </w:pPr>
                            <w:r w:rsidRPr="002A22F2">
                              <w:rPr>
                                <w:rFonts w:hint="cs"/>
                                <w:sz w:val="20"/>
                                <w:szCs w:val="20"/>
                                <w:rtl/>
                                <w:lang w:bidi="ar-SA"/>
                              </w:rPr>
                              <w:t>الأولى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CF324" id="_x0000_s1238" type="#_x0000_t202" style="position:absolute;left:0;text-align:left;margin-left:14.85pt;margin-top:5.7pt;width:67.35pt;height:110.55pt;flip:x;z-index:25209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" stroked="f">
                <v:textbox style="mso-fit-shape-to-text:t">
                  <w:txbxContent>
                    <w:p w14:paraId="3F3D711D" w14:textId="77777777" w:rsidR="008602D3" w:rsidRPr="002A22F2" w:rsidRDefault="008602D3" w:rsidP="002A22F2">
                      <w:pPr>
                        <w:rPr>
                          <w:sz w:val="20"/>
                          <w:szCs w:val="20"/>
                          <w:rtl/>
                          <w:lang w:bidi="ar-SA"/>
                        </w:rPr>
                      </w:pPr>
                      <w:r w:rsidRPr="002A22F2">
                        <w:rPr>
                          <w:rFonts w:hint="cs"/>
                          <w:sz w:val="20"/>
                          <w:szCs w:val="20"/>
                          <w:rtl/>
                          <w:lang w:bidi="ar-SA"/>
                        </w:rPr>
                        <w:t>طاقة التأين</w:t>
                      </w:r>
                    </w:p>
                    <w:p w14:paraId="3329491E" w14:textId="77777777" w:rsidR="008602D3" w:rsidRPr="002A22F2" w:rsidRDefault="008602D3" w:rsidP="002A22F2">
                      <w:pPr>
                        <w:rPr>
                          <w:sz w:val="20"/>
                          <w:szCs w:val="20"/>
                          <w:rtl/>
                          <w:cs/>
                        </w:rPr>
                      </w:pPr>
                      <w:r w:rsidRPr="002A22F2">
                        <w:rPr>
                          <w:rFonts w:hint="cs"/>
                          <w:sz w:val="20"/>
                          <w:szCs w:val="20"/>
                          <w:rtl/>
                          <w:lang w:bidi="ar-SA"/>
                        </w:rPr>
                        <w:t>الأولى</w:t>
                      </w:r>
                    </w:p>
                  </w:txbxContent>
                </v:textbox>
              </v:shape>
            </w:pict>
          </mc:Fallback>
        </mc:AlternateContent>
      </w:r>
      <w:r w:rsidR="00406653">
        <w:rPr>
          <w:noProof/>
          <w:lang w:eastAsia="en-US"/>
        </w:rPr>
        <w:drawing>
          <wp:inline distT="0" distB="0" distL="0" distR="0" wp14:anchorId="13FEAEF1" wp14:editId="2C8A041B">
            <wp:extent cx="2647950" cy="2095500"/>
            <wp:effectExtent l="0" t="0" r="0" b="0"/>
            <wp:docPr id="11113" name="Picture 11113" descr="ציר ה-x אנרגיית יינון ראשונה.ציר ה-y מספר אט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2647950" cy="2095500"/>
                    </a:xfrm>
                    <a:prstGeom prst="rect">
                      <a:avLst/>
                    </a:prstGeom>
                  </pic:spPr>
                </pic:pic>
              </a:graphicData>
            </a:graphic>
          </wp:inline>
        </w:drawing>
      </w:r>
    </w:p>
    <w:p w14:paraId="5F1D58C7" w14:textId="77777777" w:rsidR="00F91018" w:rsidRPr="00406653" w:rsidRDefault="00F91018" w:rsidP="009A2C23">
      <w:pPr>
        <w:pStyle w:val="ListParagraph"/>
        <w:numPr>
          <w:ilvl w:val="0"/>
          <w:numId w:val="54"/>
        </w:numPr>
        <w:tabs>
          <w:tab w:val="left" w:pos="651"/>
        </w:tabs>
        <w:spacing w:after="0" w:line="360" w:lineRule="auto"/>
        <w:rPr>
          <w:rFonts w:cs="David"/>
          <w:b/>
          <w:bCs/>
          <w:sz w:val="24"/>
          <w:szCs w:val="24"/>
        </w:rPr>
      </w:pPr>
      <w:r w:rsidRPr="00406653">
        <w:rPr>
          <w:rFonts w:cs="David"/>
          <w:b/>
          <w:bCs/>
          <w:sz w:val="24"/>
          <w:szCs w:val="24"/>
          <w:highlight w:val="yellow"/>
        </w:rPr>
        <w:t>y</w:t>
      </w:r>
      <w:r w:rsidRPr="00406653">
        <w:rPr>
          <w:rFonts w:cs="David"/>
          <w:b/>
          <w:bCs/>
          <w:sz w:val="24"/>
          <w:szCs w:val="24"/>
          <w:highlight w:val="yellow"/>
          <w:vertAlign w:val="subscript"/>
        </w:rPr>
        <w:t>2</w:t>
      </w:r>
      <w:r w:rsidRPr="00406653">
        <w:rPr>
          <w:rFonts w:cs="David"/>
          <w:b/>
          <w:bCs/>
          <w:sz w:val="24"/>
          <w:szCs w:val="24"/>
          <w:highlight w:val="yellow"/>
        </w:rPr>
        <w:t>O</w:t>
      </w:r>
      <w:r w:rsidR="002A22F2">
        <w:rPr>
          <w:rFonts w:cs="David" w:hint="cs"/>
          <w:b/>
          <w:bCs/>
          <w:sz w:val="24"/>
          <w:szCs w:val="24"/>
          <w:highlight w:val="yellow"/>
          <w:rtl/>
        </w:rPr>
        <w:t xml:space="preserve"> </w:t>
      </w:r>
      <w:r w:rsidR="00406653" w:rsidRPr="00406653">
        <w:rPr>
          <w:rFonts w:cs="David" w:hint="cs"/>
          <w:b/>
          <w:bCs/>
          <w:sz w:val="24"/>
          <w:szCs w:val="24"/>
          <w:highlight w:val="yellow"/>
          <w:rtl/>
        </w:rPr>
        <w:t>(</w:t>
      </w:r>
      <w:r w:rsidR="002A22F2">
        <w:rPr>
          <w:rFonts w:hint="cs"/>
          <w:b/>
          <w:bCs/>
          <w:sz w:val="24"/>
          <w:szCs w:val="24"/>
          <w:highlight w:val="yellow"/>
          <w:rtl/>
          <w:lang w:bidi="ar-SA"/>
        </w:rPr>
        <w:t>الإجابة الصحيحة</w:t>
      </w:r>
      <w:r w:rsidR="00406653" w:rsidRPr="00406653">
        <w:rPr>
          <w:rFonts w:cs="David" w:hint="cs"/>
          <w:b/>
          <w:bCs/>
          <w:sz w:val="24"/>
          <w:szCs w:val="24"/>
          <w:highlight w:val="yellow"/>
          <w:rtl/>
        </w:rPr>
        <w:t>)</w:t>
      </w:r>
    </w:p>
    <w:p w14:paraId="03E3BAC4" w14:textId="77777777" w:rsidR="00F91018" w:rsidRPr="00406653" w:rsidRDefault="00F91018" w:rsidP="009A2C23">
      <w:pPr>
        <w:pStyle w:val="ListParagraph"/>
        <w:numPr>
          <w:ilvl w:val="0"/>
          <w:numId w:val="54"/>
        </w:numPr>
        <w:tabs>
          <w:tab w:val="left" w:pos="651"/>
        </w:tabs>
        <w:spacing w:after="0" w:line="360" w:lineRule="auto"/>
        <w:rPr>
          <w:rFonts w:cs="David"/>
          <w:sz w:val="24"/>
          <w:szCs w:val="24"/>
        </w:rPr>
      </w:pPr>
      <w:r w:rsidRPr="00406653">
        <w:rPr>
          <w:rFonts w:cs="David"/>
          <w:sz w:val="24"/>
          <w:szCs w:val="24"/>
        </w:rPr>
        <w:t>yO</w:t>
      </w:r>
    </w:p>
    <w:p w14:paraId="528096F7" w14:textId="77777777" w:rsidR="00F91018" w:rsidRPr="00406653" w:rsidRDefault="00F91018" w:rsidP="009A2C23">
      <w:pPr>
        <w:pStyle w:val="ListParagraph"/>
        <w:numPr>
          <w:ilvl w:val="0"/>
          <w:numId w:val="54"/>
        </w:numPr>
        <w:tabs>
          <w:tab w:val="left" w:pos="651"/>
        </w:tabs>
        <w:spacing w:after="0" w:line="360" w:lineRule="auto"/>
        <w:rPr>
          <w:rFonts w:cs="David"/>
          <w:sz w:val="24"/>
          <w:szCs w:val="24"/>
        </w:rPr>
      </w:pPr>
      <w:r w:rsidRPr="00406653">
        <w:rPr>
          <w:rFonts w:cs="David"/>
          <w:sz w:val="24"/>
          <w:szCs w:val="24"/>
        </w:rPr>
        <w:t>yO</w:t>
      </w:r>
      <w:r w:rsidRPr="00406653">
        <w:rPr>
          <w:rFonts w:cs="David"/>
          <w:sz w:val="24"/>
          <w:szCs w:val="24"/>
          <w:vertAlign w:val="subscript"/>
        </w:rPr>
        <w:t>2</w:t>
      </w:r>
    </w:p>
    <w:p w14:paraId="2A2C708D" w14:textId="77777777" w:rsidR="00F91018" w:rsidRPr="00406653" w:rsidRDefault="00F91018" w:rsidP="009A2C23">
      <w:pPr>
        <w:pStyle w:val="ListParagraph"/>
        <w:numPr>
          <w:ilvl w:val="0"/>
          <w:numId w:val="54"/>
        </w:numPr>
        <w:tabs>
          <w:tab w:val="left" w:pos="651"/>
        </w:tabs>
        <w:spacing w:after="0" w:line="360" w:lineRule="auto"/>
        <w:rPr>
          <w:rFonts w:cs="David"/>
          <w:sz w:val="24"/>
          <w:szCs w:val="24"/>
        </w:rPr>
      </w:pPr>
      <w:r w:rsidRPr="00406653">
        <w:rPr>
          <w:rFonts w:cs="David" w:hint="cs"/>
          <w:sz w:val="24"/>
          <w:szCs w:val="24"/>
          <w:vertAlign w:val="subscript"/>
          <w:rtl/>
        </w:rPr>
        <w:t>3</w:t>
      </w:r>
      <w:r w:rsidRPr="00406653">
        <w:rPr>
          <w:rFonts w:cs="David"/>
          <w:sz w:val="24"/>
          <w:szCs w:val="24"/>
        </w:rPr>
        <w:t>y</w:t>
      </w:r>
      <w:r w:rsidRPr="00406653">
        <w:rPr>
          <w:rFonts w:cs="David"/>
          <w:sz w:val="24"/>
          <w:szCs w:val="24"/>
          <w:vertAlign w:val="subscript"/>
        </w:rPr>
        <w:t>2</w:t>
      </w:r>
      <w:r w:rsidRPr="00406653">
        <w:rPr>
          <w:rFonts w:cs="David"/>
          <w:sz w:val="24"/>
          <w:szCs w:val="24"/>
        </w:rPr>
        <w:t>O</w:t>
      </w:r>
    </w:p>
    <w:p w14:paraId="05E69D81" w14:textId="77777777" w:rsidR="00F91018" w:rsidRDefault="00F91018">
      <w:pPr>
        <w:spacing w:line="360" w:lineRule="auto"/>
        <w:rPr>
          <w:rFonts w:cs="David"/>
          <w:rtl/>
        </w:rPr>
      </w:pPr>
    </w:p>
    <w:p w14:paraId="7B350DE4" w14:textId="77777777" w:rsidR="00F91018" w:rsidRDefault="002A22F2">
      <w:pPr>
        <w:spacing w:line="360" w:lineRule="auto"/>
        <w:ind w:left="-58"/>
        <w:rPr>
          <w:rFonts w:cs="David"/>
          <w:b/>
          <w:bCs/>
          <w:noProof/>
          <w:color w:val="000080"/>
          <w:sz w:val="20"/>
          <w:rtl/>
          <w:lang w:val="he-IL"/>
        </w:rPr>
      </w:pPr>
      <w:r>
        <w:rPr>
          <w:rFonts w:cs="Arial" w:hint="cs"/>
          <w:b/>
          <w:bCs/>
          <w:noProof/>
          <w:color w:val="000080"/>
          <w:sz w:val="20"/>
          <w:rtl/>
          <w:lang w:val="he-IL" w:bidi="ar-SA"/>
        </w:rPr>
        <w:t>التعليل</w:t>
      </w:r>
      <w:r w:rsidR="00F91018">
        <w:rPr>
          <w:rFonts w:cs="David" w:hint="cs"/>
          <w:b/>
          <w:bCs/>
          <w:noProof/>
          <w:color w:val="000080"/>
          <w:sz w:val="20"/>
          <w:rtl/>
          <w:lang w:val="he-IL"/>
        </w:rPr>
        <w:t>:</w:t>
      </w:r>
    </w:p>
    <w:p w14:paraId="3D62CE3A" w14:textId="77777777" w:rsidR="00F91018" w:rsidRDefault="002A22F2" w:rsidP="002F3BCE">
      <w:pPr>
        <w:spacing w:line="360" w:lineRule="auto"/>
        <w:ind w:left="-58"/>
        <w:rPr>
          <w:rFonts w:cs="David"/>
          <w:color w:val="000080"/>
          <w:rtl/>
        </w:rPr>
      </w:pPr>
      <w:r>
        <w:rPr>
          <w:rFonts w:cs="Arial" w:hint="cs"/>
          <w:color w:val="000080"/>
          <w:rtl/>
          <w:lang w:bidi="ar-SA"/>
        </w:rPr>
        <w:t>الإجابة الصحيحة هي</w:t>
      </w:r>
      <w:r w:rsidR="00F91018">
        <w:rPr>
          <w:rFonts w:cs="David" w:hint="cs"/>
          <w:color w:val="000080"/>
          <w:rtl/>
        </w:rPr>
        <w:t xml:space="preserve"> </w:t>
      </w:r>
      <w:r w:rsidR="00F91018">
        <w:rPr>
          <w:color w:val="000080"/>
          <w:rtl/>
        </w:rPr>
        <w:t>1</w:t>
      </w:r>
      <w:r w:rsidR="00F91018">
        <w:rPr>
          <w:rFonts w:cs="David" w:hint="cs"/>
          <w:color w:val="000080"/>
          <w:rtl/>
        </w:rPr>
        <w:t>.</w:t>
      </w:r>
    </w:p>
    <w:p w14:paraId="128E5E37" w14:textId="77777777" w:rsidR="00F91018" w:rsidRDefault="002F3BCE" w:rsidP="002F3BCE">
      <w:pPr>
        <w:spacing w:line="360" w:lineRule="auto"/>
        <w:ind w:left="-58"/>
        <w:rPr>
          <w:rFonts w:cs="David"/>
          <w:color w:val="000080"/>
          <w:rtl/>
          <w:lang w:bidi="ar-SA"/>
        </w:rPr>
      </w:pPr>
      <w:r>
        <w:rPr>
          <w:rFonts w:cs="Arial" w:hint="cs"/>
          <w:color w:val="000080"/>
          <w:rtl/>
          <w:lang w:bidi="ar-SA"/>
        </w:rPr>
        <w:t>العوامل ال</w:t>
      </w:r>
      <w:r w:rsidR="0018477C">
        <w:rPr>
          <w:rFonts w:cs="Arial" w:hint="cs"/>
          <w:color w:val="000080"/>
          <w:rtl/>
          <w:lang w:bidi="ar-SA"/>
        </w:rPr>
        <w:t>ّ</w:t>
      </w:r>
      <w:r>
        <w:rPr>
          <w:rFonts w:cs="Arial" w:hint="cs"/>
          <w:color w:val="000080"/>
          <w:rtl/>
          <w:lang w:bidi="ar-SA"/>
        </w:rPr>
        <w:t>تي تؤث</w:t>
      </w:r>
      <w:r w:rsidR="0018477C">
        <w:rPr>
          <w:rFonts w:cs="Arial" w:hint="cs"/>
          <w:color w:val="000080"/>
          <w:rtl/>
          <w:lang w:bidi="ar-SA"/>
        </w:rPr>
        <w:t>ّ</w:t>
      </w:r>
      <w:r>
        <w:rPr>
          <w:rFonts w:cs="Arial" w:hint="cs"/>
          <w:color w:val="000080"/>
          <w:rtl/>
          <w:lang w:bidi="ar-SA"/>
        </w:rPr>
        <w:t>ر على طاقة التأين:</w:t>
      </w:r>
    </w:p>
    <w:p w14:paraId="7AC120F8" w14:textId="77777777" w:rsidR="00F91018" w:rsidRDefault="002F3BCE" w:rsidP="009A2C23">
      <w:pPr>
        <w:pStyle w:val="BodyTextIndent3"/>
        <w:numPr>
          <w:ilvl w:val="0"/>
          <w:numId w:val="55"/>
        </w:numPr>
        <w:spacing w:line="360" w:lineRule="auto"/>
        <w:rPr>
          <w:rFonts w:ascii="Times New Roman" w:hAnsi="Times New Roman" w:cs="David"/>
          <w:color w:val="000080"/>
          <w:sz w:val="24"/>
          <w:szCs w:val="24"/>
          <w:rtl/>
        </w:rPr>
      </w:pPr>
      <w:r>
        <w:rPr>
          <w:rFonts w:ascii="Times New Roman" w:hAnsi="Times New Roman" w:hint="cs"/>
          <w:color w:val="000080"/>
          <w:sz w:val="24"/>
          <w:szCs w:val="24"/>
          <w:rtl/>
          <w:lang w:bidi="ar-SA"/>
        </w:rPr>
        <w:t>البُعد بين نواة الذرة والإلكترون ال</w:t>
      </w:r>
      <w:r w:rsidR="0018477C">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ذي طاقته هي الأعلى </w:t>
      </w:r>
      <w:r>
        <w:rPr>
          <w:rFonts w:ascii="Times New Roman" w:hAnsi="Times New Roman"/>
          <w:color w:val="000080"/>
          <w:sz w:val="24"/>
          <w:szCs w:val="24"/>
          <w:rtl/>
          <w:lang w:bidi="ar-SA"/>
        </w:rPr>
        <w:t>–</w:t>
      </w:r>
      <w:r>
        <w:rPr>
          <w:rFonts w:ascii="Times New Roman" w:hAnsi="Times New Roman" w:hint="cs"/>
          <w:color w:val="000080"/>
          <w:sz w:val="24"/>
          <w:szCs w:val="24"/>
          <w:rtl/>
          <w:lang w:bidi="ar-SA"/>
        </w:rPr>
        <w:t xml:space="preserve"> يقع هذا الإلكترون في أعلى مستوى من الطاقة. كل</w:t>
      </w:r>
      <w:r w:rsidR="0018477C">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ما ازداد هذا البُعد ازدادت طاقة الإلكترون، </w:t>
      </w:r>
      <w:r w:rsidR="0018477C">
        <w:rPr>
          <w:rFonts w:ascii="Times New Roman" w:hAnsi="Times New Roman" w:hint="cs"/>
          <w:color w:val="000080"/>
          <w:sz w:val="24"/>
          <w:szCs w:val="24"/>
          <w:rtl/>
          <w:lang w:bidi="ar-SA"/>
        </w:rPr>
        <w:t xml:space="preserve">ويكون </w:t>
      </w:r>
      <w:r>
        <w:rPr>
          <w:rFonts w:ascii="Times New Roman" w:hAnsi="Times New Roman" w:hint="cs"/>
          <w:color w:val="000080"/>
          <w:sz w:val="24"/>
          <w:szCs w:val="24"/>
          <w:rtl/>
          <w:lang w:bidi="ar-SA"/>
        </w:rPr>
        <w:t>التجاذب بين الإلكترون الخارج ونواة الذرة أضعف، وطاقة التأين منخفضة.</w:t>
      </w:r>
    </w:p>
    <w:p w14:paraId="5E1AC4C0" w14:textId="77777777" w:rsidR="00F91018" w:rsidRDefault="002F3BCE" w:rsidP="009A2C23">
      <w:pPr>
        <w:pStyle w:val="BodyTextIndent3"/>
        <w:numPr>
          <w:ilvl w:val="0"/>
          <w:numId w:val="55"/>
        </w:numPr>
        <w:spacing w:line="360" w:lineRule="auto"/>
        <w:rPr>
          <w:rFonts w:ascii="Times New Roman" w:hAnsi="Times New Roman" w:cs="David"/>
          <w:color w:val="000080"/>
          <w:sz w:val="24"/>
          <w:szCs w:val="24"/>
          <w:rtl/>
        </w:rPr>
      </w:pPr>
      <w:r>
        <w:rPr>
          <w:rFonts w:ascii="Times New Roman" w:hAnsi="Times New Roman" w:hint="cs"/>
          <w:color w:val="000080"/>
          <w:sz w:val="24"/>
          <w:szCs w:val="24"/>
          <w:rtl/>
          <w:lang w:bidi="ar-SA"/>
        </w:rPr>
        <w:t>عدد البروتونات في نواة الذرة. كل</w:t>
      </w:r>
      <w:r w:rsidR="0018477C">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ما ازداد عدد البروتونات في النواة ازداد التجاذب بين الإلكترون الخارج ونواة الذرة، وطاقة التأين تكون أكبر.  </w:t>
      </w:r>
    </w:p>
    <w:p w14:paraId="43FAE0ED" w14:textId="77777777" w:rsidR="00F91018" w:rsidRDefault="002F3BCE" w:rsidP="0018477C">
      <w:pPr>
        <w:spacing w:line="360" w:lineRule="auto"/>
        <w:ind w:left="-58"/>
        <w:rPr>
          <w:rFonts w:cs="David"/>
          <w:color w:val="000080"/>
          <w:rtl/>
        </w:rPr>
      </w:pPr>
      <w:r>
        <w:rPr>
          <w:rFonts w:cs="Arial" w:hint="cs"/>
          <w:color w:val="000080"/>
          <w:rtl/>
          <w:lang w:bidi="ar-SA"/>
        </w:rPr>
        <w:t>تأثير العامل الأول على طاقة ا</w:t>
      </w:r>
      <w:r w:rsidR="0018477C">
        <w:rPr>
          <w:rFonts w:cs="Arial" w:hint="cs"/>
          <w:color w:val="000080"/>
          <w:rtl/>
          <w:lang w:bidi="ar-SA"/>
        </w:rPr>
        <w:t xml:space="preserve">لتأين أكبر من العامل الثاني </w:t>
      </w:r>
      <w:r>
        <w:rPr>
          <w:rFonts w:cs="Arial" w:hint="cs"/>
          <w:color w:val="000080"/>
          <w:rtl/>
          <w:lang w:bidi="ar-SA"/>
        </w:rPr>
        <w:t>ال</w:t>
      </w:r>
      <w:r w:rsidR="0018477C">
        <w:rPr>
          <w:rFonts w:cs="Arial" w:hint="cs"/>
          <w:color w:val="000080"/>
          <w:rtl/>
          <w:lang w:bidi="ar-SA"/>
        </w:rPr>
        <w:t>ّ</w:t>
      </w:r>
      <w:r>
        <w:rPr>
          <w:rFonts w:cs="Arial" w:hint="cs"/>
          <w:color w:val="000080"/>
          <w:rtl/>
          <w:lang w:bidi="ar-SA"/>
        </w:rPr>
        <w:t>ذي من الأفضل التطر</w:t>
      </w:r>
      <w:r w:rsidR="0018477C">
        <w:rPr>
          <w:rFonts w:cs="Arial" w:hint="cs"/>
          <w:color w:val="000080"/>
          <w:rtl/>
          <w:lang w:bidi="ar-SA"/>
        </w:rPr>
        <w:t>ّ</w:t>
      </w:r>
      <w:r>
        <w:rPr>
          <w:rFonts w:cs="Arial" w:hint="cs"/>
          <w:color w:val="000080"/>
          <w:rtl/>
          <w:lang w:bidi="ar-SA"/>
        </w:rPr>
        <w:t xml:space="preserve">ق إليه عندما نقارن بين طاقة تأين ذرتين متشابهتين بالبُعد بين النواة والإلكترون الخارج. </w:t>
      </w:r>
    </w:p>
    <w:p w14:paraId="0A93C283" w14:textId="77777777" w:rsidR="00F91018" w:rsidRDefault="002F3BCE" w:rsidP="007212B1">
      <w:pPr>
        <w:spacing w:line="360" w:lineRule="auto"/>
        <w:ind w:left="-58" w:right="-567"/>
        <w:rPr>
          <w:rFonts w:cs="David"/>
          <w:color w:val="000080"/>
          <w:rtl/>
        </w:rPr>
      </w:pPr>
      <w:r>
        <w:rPr>
          <w:rFonts w:cs="Arial" w:hint="cs"/>
          <w:color w:val="000080"/>
          <w:rtl/>
          <w:lang w:bidi="ar-SA"/>
        </w:rPr>
        <w:t>نمي</w:t>
      </w:r>
      <w:r w:rsidR="0018477C">
        <w:rPr>
          <w:rFonts w:cs="Arial" w:hint="cs"/>
          <w:color w:val="000080"/>
          <w:rtl/>
          <w:lang w:bidi="ar-SA"/>
        </w:rPr>
        <w:t>ّ</w:t>
      </w:r>
      <w:r>
        <w:rPr>
          <w:rFonts w:cs="Arial" w:hint="cs"/>
          <w:color w:val="000080"/>
          <w:rtl/>
          <w:lang w:bidi="ar-SA"/>
        </w:rPr>
        <w:t>ز حسب المذكور</w:t>
      </w:r>
      <w:r w:rsidR="007212B1">
        <w:rPr>
          <w:rFonts w:cs="Arial" w:hint="cs"/>
          <w:color w:val="000080"/>
          <w:rtl/>
          <w:lang w:bidi="ar-SA"/>
        </w:rPr>
        <w:t xml:space="preserve"> أعلاه أن</w:t>
      </w:r>
      <w:r w:rsidR="0018477C">
        <w:rPr>
          <w:rFonts w:cs="Arial" w:hint="cs"/>
          <w:color w:val="000080"/>
          <w:rtl/>
          <w:lang w:bidi="ar-SA"/>
        </w:rPr>
        <w:t>ّ</w:t>
      </w:r>
      <w:r w:rsidR="007212B1">
        <w:rPr>
          <w:rFonts w:cs="Arial" w:hint="cs"/>
          <w:color w:val="000080"/>
          <w:rtl/>
          <w:lang w:bidi="ar-SA"/>
        </w:rPr>
        <w:t xml:space="preserve"> العنصر</w:t>
      </w:r>
      <w:r w:rsidR="00F91018">
        <w:rPr>
          <w:rFonts w:cs="David" w:hint="cs"/>
          <w:color w:val="000080"/>
          <w:rtl/>
        </w:rPr>
        <w:t xml:space="preserve"> </w:t>
      </w:r>
      <w:r w:rsidR="00F91018">
        <w:rPr>
          <w:rFonts w:cs="David"/>
          <w:color w:val="000080"/>
        </w:rPr>
        <w:t>y</w:t>
      </w:r>
      <w:r w:rsidR="00F91018">
        <w:rPr>
          <w:rFonts w:cs="David" w:hint="cs"/>
          <w:color w:val="000080"/>
          <w:rtl/>
        </w:rPr>
        <w:t xml:space="preserve"> </w:t>
      </w:r>
      <w:r w:rsidR="007212B1">
        <w:rPr>
          <w:rFonts w:cs="Arial" w:hint="cs"/>
          <w:color w:val="000080"/>
          <w:rtl/>
          <w:lang w:bidi="ar-SA"/>
        </w:rPr>
        <w:t xml:space="preserve">ينتمي إلى العمود </w:t>
      </w:r>
      <w:proofErr w:type="gramStart"/>
      <w:r w:rsidR="00F91018">
        <w:rPr>
          <w:rFonts w:cs="David" w:hint="cs"/>
          <w:color w:val="000080"/>
        </w:rPr>
        <w:t>I</w:t>
      </w:r>
      <w:r w:rsidR="00F91018">
        <w:rPr>
          <w:rFonts w:cs="David" w:hint="cs"/>
          <w:color w:val="000080"/>
          <w:rtl/>
        </w:rPr>
        <w:t xml:space="preserve"> </w:t>
      </w:r>
      <w:r w:rsidR="007212B1">
        <w:rPr>
          <w:rFonts w:cs="Arial" w:hint="cs"/>
          <w:color w:val="000080"/>
          <w:rtl/>
          <w:lang w:bidi="ar-SA"/>
        </w:rPr>
        <w:t>،</w:t>
      </w:r>
      <w:proofErr w:type="gramEnd"/>
      <w:r w:rsidR="007212B1">
        <w:rPr>
          <w:rFonts w:cs="Arial" w:hint="cs"/>
          <w:color w:val="000080"/>
          <w:rtl/>
          <w:lang w:bidi="ar-SA"/>
        </w:rPr>
        <w:t xml:space="preserve"> لذا شحنة الأيون الناتج هي</w:t>
      </w:r>
      <w:r w:rsidR="00F91018">
        <w:rPr>
          <w:rFonts w:cs="David" w:hint="cs"/>
          <w:color w:val="000080"/>
          <w:rtl/>
        </w:rPr>
        <w:t xml:space="preserve"> </w:t>
      </w:r>
      <w:r w:rsidR="00F91018">
        <w:rPr>
          <w:rFonts w:cs="David"/>
          <w:color w:val="000080"/>
        </w:rPr>
        <w:t>y</w:t>
      </w:r>
      <w:r w:rsidR="00F91018">
        <w:rPr>
          <w:rFonts w:cs="David"/>
          <w:color w:val="000080"/>
          <w:vertAlign w:val="superscript"/>
        </w:rPr>
        <w:t>+</w:t>
      </w:r>
      <w:r w:rsidR="00F91018">
        <w:rPr>
          <w:rFonts w:cs="David" w:hint="cs"/>
          <w:color w:val="000080"/>
          <w:rtl/>
        </w:rPr>
        <w:t xml:space="preserve"> .</w:t>
      </w:r>
    </w:p>
    <w:p w14:paraId="6199C9F8" w14:textId="77777777" w:rsidR="00F91018" w:rsidRDefault="007212B1" w:rsidP="007212B1">
      <w:pPr>
        <w:spacing w:line="360" w:lineRule="auto"/>
        <w:ind w:left="-58" w:right="-567"/>
        <w:rPr>
          <w:rFonts w:cs="David"/>
          <w:color w:val="000080"/>
          <w:rtl/>
        </w:rPr>
      </w:pPr>
      <w:r>
        <w:rPr>
          <w:rFonts w:cs="Arial" w:hint="cs"/>
          <w:color w:val="000080"/>
          <w:rtl/>
          <w:lang w:bidi="ar-SA"/>
        </w:rPr>
        <w:t xml:space="preserve">مكان الأكسجين في العمود </w:t>
      </w:r>
      <w:proofErr w:type="gramStart"/>
      <w:r w:rsidR="00F91018">
        <w:rPr>
          <w:rFonts w:cs="David" w:hint="cs"/>
          <w:color w:val="000080"/>
        </w:rPr>
        <w:t>VI</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لذا شحنة الأيون الناتج هي</w:t>
      </w:r>
      <w:r w:rsidR="00F91018">
        <w:rPr>
          <w:rFonts w:cs="David" w:hint="cs"/>
          <w:color w:val="000080"/>
          <w:rtl/>
        </w:rPr>
        <w:t xml:space="preserve"> </w:t>
      </w:r>
      <w:r w:rsidR="00F91018">
        <w:rPr>
          <w:rFonts w:cs="David"/>
          <w:color w:val="000080"/>
        </w:rPr>
        <w:t>O</w:t>
      </w:r>
      <w:r w:rsidR="00F91018">
        <w:rPr>
          <w:rFonts w:cs="David"/>
          <w:color w:val="000080"/>
          <w:vertAlign w:val="superscript"/>
        </w:rPr>
        <w:t>2</w:t>
      </w:r>
      <w:r w:rsidR="00F91018">
        <w:rPr>
          <w:rFonts w:cs="David"/>
          <w:color w:val="000080"/>
          <w:vertAlign w:val="superscript"/>
        </w:rPr>
        <w:sym w:font="Symbol" w:char="F02D"/>
      </w:r>
      <w:r w:rsidR="00F91018">
        <w:rPr>
          <w:rFonts w:cs="David" w:hint="cs"/>
          <w:color w:val="000080"/>
          <w:rtl/>
        </w:rPr>
        <w:t xml:space="preserve"> .</w:t>
      </w:r>
    </w:p>
    <w:p w14:paraId="63E619A4" w14:textId="77777777" w:rsidR="00AA05E0" w:rsidRDefault="007212B1" w:rsidP="007212B1">
      <w:pPr>
        <w:spacing w:line="360" w:lineRule="auto"/>
        <w:ind w:left="-58" w:right="-567"/>
        <w:rPr>
          <w:rFonts w:cs="David"/>
          <w:color w:val="000080"/>
          <w:rtl/>
        </w:rPr>
      </w:pPr>
      <w:r>
        <w:rPr>
          <w:rFonts w:cs="Arial" w:hint="cs"/>
          <w:color w:val="000080"/>
          <w:rtl/>
          <w:lang w:bidi="ar-SA"/>
        </w:rPr>
        <w:t xml:space="preserve">صيغة أكسيد العنصر </w:t>
      </w:r>
      <w:r w:rsidR="00F91018">
        <w:rPr>
          <w:rFonts w:cs="David"/>
          <w:color w:val="000080"/>
        </w:rPr>
        <w:t>y</w:t>
      </w:r>
      <w:r w:rsidR="00F91018">
        <w:rPr>
          <w:rFonts w:cs="David" w:hint="cs"/>
          <w:b/>
          <w:bCs/>
          <w:color w:val="000080"/>
          <w:rtl/>
        </w:rPr>
        <w:t xml:space="preserve"> </w:t>
      </w:r>
      <w:r>
        <w:rPr>
          <w:rFonts w:cs="Arial" w:hint="cs"/>
          <w:color w:val="000080"/>
          <w:rtl/>
          <w:lang w:bidi="ar-SA"/>
        </w:rPr>
        <w:t>هي</w:t>
      </w:r>
      <w:r w:rsidR="00F91018">
        <w:rPr>
          <w:rFonts w:cs="David" w:hint="cs"/>
          <w:color w:val="000080"/>
          <w:rtl/>
        </w:rPr>
        <w:t xml:space="preserve"> </w:t>
      </w:r>
      <w:r w:rsidR="00F91018">
        <w:rPr>
          <w:rFonts w:cs="David"/>
          <w:b/>
          <w:bCs/>
          <w:color w:val="000080"/>
        </w:rPr>
        <w:t>y</w:t>
      </w:r>
      <w:r w:rsidR="00F91018">
        <w:rPr>
          <w:rFonts w:cs="David"/>
          <w:b/>
          <w:bCs/>
          <w:color w:val="000080"/>
          <w:vertAlign w:val="subscript"/>
        </w:rPr>
        <w:t>2</w:t>
      </w:r>
      <w:proofErr w:type="gramStart"/>
      <w:r w:rsidR="00F91018">
        <w:rPr>
          <w:rFonts w:cs="David"/>
          <w:b/>
          <w:bCs/>
          <w:color w:val="000080"/>
        </w:rPr>
        <w:t>O</w:t>
      </w:r>
      <w:r w:rsidR="00F91018">
        <w:rPr>
          <w:rFonts w:cs="David" w:hint="cs"/>
          <w:color w:val="000080"/>
          <w:rtl/>
        </w:rPr>
        <w:t xml:space="preserve"> .</w:t>
      </w:r>
      <w:proofErr w:type="gramEnd"/>
    </w:p>
    <w:p w14:paraId="0D728DA9" w14:textId="77777777" w:rsidR="007212B1" w:rsidRDefault="007212B1" w:rsidP="007212B1">
      <w:pPr>
        <w:spacing w:line="360" w:lineRule="auto"/>
        <w:ind w:left="-58" w:right="-567"/>
        <w:rPr>
          <w:rFonts w:cs="David"/>
          <w:color w:val="000080"/>
          <w:rtl/>
        </w:rPr>
      </w:pPr>
    </w:p>
    <w:p w14:paraId="7EB14124" w14:textId="77777777" w:rsidR="00F91018" w:rsidRDefault="00AA05E0" w:rsidP="00AA05E0">
      <w:pPr>
        <w:spacing w:line="360" w:lineRule="auto"/>
        <w:ind w:left="-58" w:right="-567"/>
        <w:rPr>
          <w:rFonts w:cs="David"/>
          <w:rtl/>
        </w:rPr>
      </w:pPr>
      <w:r>
        <w:rPr>
          <w:rFonts w:cs="David"/>
          <w:rtl/>
        </w:rPr>
        <w:t xml:space="preserve"> </w:t>
      </w:r>
    </w:p>
    <w:p w14:paraId="711CFD7B" w14:textId="77777777" w:rsidR="00F91018" w:rsidRDefault="0092661B" w:rsidP="0092661B">
      <w:pPr>
        <w:pStyle w:val="Heading2"/>
        <w:rPr>
          <w:rtl/>
        </w:rPr>
      </w:pPr>
      <w:bookmarkStart w:id="78" w:name="_Toc519075242"/>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ج، بجروت </w:t>
      </w:r>
      <w:r w:rsidR="00F91018">
        <w:rPr>
          <w:rFonts w:hint="cs"/>
          <w:rtl/>
        </w:rPr>
        <w:t>2003</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78"/>
      <w:proofErr w:type="gramEnd"/>
    </w:p>
    <w:p w14:paraId="00355E2F" w14:textId="77777777" w:rsidR="00F91018" w:rsidRDefault="0018477C" w:rsidP="003A6C15">
      <w:pPr>
        <w:spacing w:line="360" w:lineRule="auto"/>
        <w:ind w:left="-58"/>
        <w:rPr>
          <w:rFonts w:cs="David"/>
          <w:rtl/>
        </w:rPr>
      </w:pPr>
      <w:r>
        <w:rPr>
          <w:rFonts w:cs="Arial" w:hint="cs"/>
          <w:rtl/>
          <w:lang w:bidi="ar-SA"/>
        </w:rPr>
        <w:t>نريد أن ن</w:t>
      </w:r>
      <w:r w:rsidR="0092661B">
        <w:rPr>
          <w:rFonts w:cs="Arial" w:hint="cs"/>
          <w:rtl/>
          <w:lang w:bidi="ar-SA"/>
        </w:rPr>
        <w:t xml:space="preserve">ميّز بين المادتين: </w:t>
      </w:r>
      <w:proofErr w:type="gramStart"/>
      <w:r w:rsidR="0092661B">
        <w:rPr>
          <w:rFonts w:cs="Arial" w:hint="cs"/>
          <w:rtl/>
          <w:lang w:bidi="ar-SA"/>
        </w:rPr>
        <w:t xml:space="preserve">بوتاسيوم  </w:t>
      </w:r>
      <w:r w:rsidR="00F91018">
        <w:rPr>
          <w:rFonts w:cs="David"/>
        </w:rPr>
        <w:t>K</w:t>
      </w:r>
      <w:proofErr w:type="gramEnd"/>
      <w:r w:rsidR="00F91018">
        <w:rPr>
          <w:rFonts w:cs="David" w:hint="cs"/>
          <w:rtl/>
        </w:rPr>
        <w:t xml:space="preserve"> </w:t>
      </w:r>
      <w:r w:rsidR="0092661B">
        <w:rPr>
          <w:rFonts w:cstheme="minorBidi" w:hint="cs"/>
          <w:rtl/>
          <w:lang w:bidi="ar-SA"/>
        </w:rPr>
        <w:t xml:space="preserve"> وهيدروكسيد البوتاسيوم</w:t>
      </w:r>
      <w:r w:rsidR="00F91018">
        <w:rPr>
          <w:rFonts w:cs="David" w:hint="cs"/>
          <w:rtl/>
        </w:rPr>
        <w:t xml:space="preserve"> </w:t>
      </w:r>
      <w:r w:rsidR="00F91018">
        <w:rPr>
          <w:rFonts w:cs="David"/>
        </w:rPr>
        <w:t>KOH</w:t>
      </w:r>
      <w:r w:rsidR="00F91018">
        <w:rPr>
          <w:rFonts w:cs="David" w:hint="cs"/>
          <w:rtl/>
        </w:rPr>
        <w:t xml:space="preserve"> .</w:t>
      </w:r>
    </w:p>
    <w:p w14:paraId="1A6AE65A" w14:textId="77777777" w:rsidR="00F91018" w:rsidRDefault="003A6C15" w:rsidP="003A6C15">
      <w:pPr>
        <w:spacing w:line="360" w:lineRule="auto"/>
        <w:ind w:left="-58"/>
        <w:rPr>
          <w:rFonts w:cs="David"/>
          <w:rtl/>
        </w:rPr>
      </w:pPr>
      <w:r>
        <w:rPr>
          <w:rFonts w:cs="Arial" w:hint="cs"/>
          <w:rtl/>
          <w:lang w:bidi="ar-SA"/>
        </w:rPr>
        <w:t>أي</w:t>
      </w:r>
      <w:r w:rsidR="0018477C">
        <w:rPr>
          <w:rFonts w:cs="Arial" w:hint="cs"/>
          <w:rtl/>
          <w:lang w:bidi="ar-SA"/>
        </w:rPr>
        <w:t>ّ</w:t>
      </w:r>
      <w:r>
        <w:rPr>
          <w:rFonts w:cs="Arial" w:hint="cs"/>
          <w:rtl/>
          <w:lang w:bidi="ar-SA"/>
        </w:rPr>
        <w:t xml:space="preserve"> فحص يجب أن ننف</w:t>
      </w:r>
      <w:r w:rsidR="0018477C">
        <w:rPr>
          <w:rFonts w:cs="Arial" w:hint="cs"/>
          <w:rtl/>
          <w:lang w:bidi="ar-SA"/>
        </w:rPr>
        <w:t>ّ</w:t>
      </w:r>
      <w:r>
        <w:rPr>
          <w:rFonts w:cs="Arial" w:hint="cs"/>
          <w:rtl/>
          <w:lang w:bidi="ar-SA"/>
        </w:rPr>
        <w:t>ذ لكل</w:t>
      </w:r>
      <w:r w:rsidR="0018477C">
        <w:rPr>
          <w:rFonts w:cs="Arial" w:hint="cs"/>
          <w:rtl/>
          <w:lang w:bidi="ar-SA"/>
        </w:rPr>
        <w:t>ّ</w:t>
      </w:r>
      <w:r>
        <w:rPr>
          <w:rFonts w:cs="Arial" w:hint="cs"/>
          <w:rtl/>
          <w:lang w:bidi="ar-SA"/>
        </w:rPr>
        <w:t xml:space="preserve"> ماد</w:t>
      </w:r>
      <w:r w:rsidR="0018477C">
        <w:rPr>
          <w:rFonts w:cs="Arial" w:hint="cs"/>
          <w:rtl/>
          <w:lang w:bidi="ar-SA"/>
        </w:rPr>
        <w:t>ّ</w:t>
      </w:r>
      <w:r>
        <w:rPr>
          <w:rFonts w:cs="Arial" w:hint="cs"/>
          <w:rtl/>
          <w:lang w:bidi="ar-SA"/>
        </w:rPr>
        <w:t>ة كي نمي</w:t>
      </w:r>
      <w:r w:rsidR="0018477C">
        <w:rPr>
          <w:rFonts w:cs="Arial" w:hint="cs"/>
          <w:rtl/>
          <w:lang w:bidi="ar-SA"/>
        </w:rPr>
        <w:t>ّ</w:t>
      </w:r>
      <w:r>
        <w:rPr>
          <w:rFonts w:cs="Arial" w:hint="cs"/>
          <w:rtl/>
          <w:lang w:bidi="ar-SA"/>
        </w:rPr>
        <w:t xml:space="preserve">ز بينهما؟ </w:t>
      </w:r>
    </w:p>
    <w:p w14:paraId="1213C3CC" w14:textId="77777777" w:rsidR="00F91018" w:rsidRPr="00B11E29" w:rsidRDefault="003A6C15" w:rsidP="009A2C23">
      <w:pPr>
        <w:pStyle w:val="ListParagraph"/>
        <w:numPr>
          <w:ilvl w:val="0"/>
          <w:numId w:val="56"/>
        </w:numPr>
        <w:tabs>
          <w:tab w:val="left" w:pos="651"/>
        </w:tabs>
        <w:spacing w:after="0" w:line="360" w:lineRule="auto"/>
        <w:rPr>
          <w:rFonts w:cs="David"/>
          <w:sz w:val="24"/>
          <w:szCs w:val="24"/>
          <w:rtl/>
        </w:rPr>
      </w:pPr>
      <w:r>
        <w:rPr>
          <w:rFonts w:hint="cs"/>
          <w:sz w:val="24"/>
          <w:szCs w:val="24"/>
          <w:rtl/>
          <w:lang w:bidi="ar-SA"/>
        </w:rPr>
        <w:t>نفحص حالة الماد</w:t>
      </w:r>
      <w:r w:rsidR="0018477C">
        <w:rPr>
          <w:rFonts w:hint="cs"/>
          <w:sz w:val="24"/>
          <w:szCs w:val="24"/>
          <w:rtl/>
          <w:lang w:bidi="ar-SA"/>
        </w:rPr>
        <w:t>ّ</w:t>
      </w:r>
      <w:r>
        <w:rPr>
          <w:rFonts w:hint="cs"/>
          <w:sz w:val="24"/>
          <w:szCs w:val="24"/>
          <w:rtl/>
          <w:lang w:bidi="ar-SA"/>
        </w:rPr>
        <w:t>ة في شروط الغرفة.</w:t>
      </w:r>
    </w:p>
    <w:p w14:paraId="1B4B1454" w14:textId="77777777" w:rsidR="00F91018" w:rsidRPr="00B11E29" w:rsidRDefault="003A6C15" w:rsidP="009A2C23">
      <w:pPr>
        <w:pStyle w:val="ListParagraph"/>
        <w:numPr>
          <w:ilvl w:val="0"/>
          <w:numId w:val="56"/>
        </w:numPr>
        <w:tabs>
          <w:tab w:val="left" w:pos="651"/>
        </w:tabs>
        <w:spacing w:after="0" w:line="360" w:lineRule="auto"/>
        <w:rPr>
          <w:rFonts w:cs="David"/>
          <w:b/>
          <w:bCs/>
          <w:sz w:val="24"/>
          <w:szCs w:val="24"/>
          <w:rtl/>
        </w:rPr>
      </w:pPr>
      <w:r>
        <w:rPr>
          <w:rFonts w:hint="cs"/>
          <w:b/>
          <w:bCs/>
          <w:sz w:val="24"/>
          <w:szCs w:val="24"/>
          <w:highlight w:val="yellow"/>
          <w:rtl/>
          <w:lang w:bidi="ar-SA"/>
        </w:rPr>
        <w:t xml:space="preserve">نفحص التوصيل الكهربائي في الحالة الصلبة (الإجابة الصحيحة). </w:t>
      </w:r>
    </w:p>
    <w:p w14:paraId="2A578E6D" w14:textId="77777777" w:rsidR="00F91018" w:rsidRPr="00B11E29" w:rsidRDefault="003A6C15" w:rsidP="009A2C23">
      <w:pPr>
        <w:pStyle w:val="ListParagraph"/>
        <w:numPr>
          <w:ilvl w:val="0"/>
          <w:numId w:val="56"/>
        </w:numPr>
        <w:tabs>
          <w:tab w:val="left" w:pos="651"/>
        </w:tabs>
        <w:spacing w:after="0" w:line="360" w:lineRule="auto"/>
        <w:rPr>
          <w:rFonts w:cs="David"/>
          <w:sz w:val="24"/>
          <w:szCs w:val="24"/>
          <w:rtl/>
        </w:rPr>
      </w:pPr>
      <w:r>
        <w:rPr>
          <w:rFonts w:hint="cs"/>
          <w:sz w:val="24"/>
          <w:szCs w:val="24"/>
          <w:rtl/>
          <w:lang w:bidi="ar-SA"/>
        </w:rPr>
        <w:t>نفحص التوصيل الكهربائي في الحالة السائلة.</w:t>
      </w:r>
    </w:p>
    <w:p w14:paraId="7BFFA238" w14:textId="77777777" w:rsidR="00F91018" w:rsidRPr="00B11E29" w:rsidRDefault="003A6C15" w:rsidP="009A2C23">
      <w:pPr>
        <w:pStyle w:val="ListParagraph"/>
        <w:numPr>
          <w:ilvl w:val="0"/>
          <w:numId w:val="56"/>
        </w:numPr>
        <w:tabs>
          <w:tab w:val="left" w:pos="651"/>
        </w:tabs>
        <w:spacing w:after="0" w:line="360" w:lineRule="auto"/>
        <w:ind w:right="-284"/>
        <w:rPr>
          <w:rFonts w:cs="David"/>
          <w:sz w:val="24"/>
          <w:szCs w:val="24"/>
          <w:rtl/>
        </w:rPr>
      </w:pPr>
      <w:r>
        <w:rPr>
          <w:rFonts w:hint="cs"/>
          <w:sz w:val="24"/>
          <w:szCs w:val="24"/>
          <w:rtl/>
          <w:lang w:bidi="ar-SA"/>
        </w:rPr>
        <w:t xml:space="preserve">نفحص التوصيل الكهربائي للمحلول الناتج بعد إضافة الماء.  </w:t>
      </w:r>
    </w:p>
    <w:p w14:paraId="18FF2825" w14:textId="77777777" w:rsidR="00F91018" w:rsidRDefault="00F91018" w:rsidP="00F4059C">
      <w:pPr>
        <w:rPr>
          <w:rtl/>
        </w:rPr>
      </w:pPr>
    </w:p>
    <w:p w14:paraId="0FB3D934" w14:textId="77777777" w:rsidR="00F91018" w:rsidRDefault="003A6C15">
      <w:pPr>
        <w:spacing w:line="360" w:lineRule="auto"/>
        <w:ind w:left="-58"/>
        <w:rPr>
          <w:rFonts w:cs="David"/>
          <w:b/>
          <w:bCs/>
          <w:noProof/>
          <w:color w:val="000080"/>
          <w:sz w:val="20"/>
          <w:rtl/>
          <w:lang w:val="he-IL"/>
        </w:rPr>
      </w:pPr>
      <w:r>
        <w:rPr>
          <w:rFonts w:cs="Arial" w:hint="cs"/>
          <w:b/>
          <w:bCs/>
          <w:noProof/>
          <w:color w:val="000080"/>
          <w:sz w:val="20"/>
          <w:rtl/>
          <w:lang w:val="he-IL" w:bidi="ar-SA"/>
        </w:rPr>
        <w:t>التعليل</w:t>
      </w:r>
      <w:r w:rsidR="00F91018">
        <w:rPr>
          <w:rFonts w:cs="David" w:hint="cs"/>
          <w:b/>
          <w:bCs/>
          <w:noProof/>
          <w:color w:val="000080"/>
          <w:sz w:val="20"/>
          <w:rtl/>
          <w:lang w:val="he-IL"/>
        </w:rPr>
        <w:t>:</w:t>
      </w:r>
    </w:p>
    <w:p w14:paraId="01A0577E" w14:textId="77777777" w:rsidR="00F91018" w:rsidRDefault="003A6C15" w:rsidP="0018477C">
      <w:pPr>
        <w:spacing w:line="360" w:lineRule="auto"/>
        <w:rPr>
          <w:rFonts w:cs="David"/>
          <w:color w:val="000080"/>
          <w:rtl/>
        </w:rPr>
      </w:pPr>
      <w:r>
        <w:rPr>
          <w:rFonts w:cs="Arial" w:hint="cs"/>
          <w:color w:val="000080"/>
          <w:rtl/>
          <w:lang w:bidi="ar-SA"/>
        </w:rPr>
        <w:t>يوجد للفلز توصيل كهربائي جيد في</w:t>
      </w:r>
      <w:r w:rsidR="0018477C">
        <w:rPr>
          <w:rFonts w:cs="Arial" w:hint="cs"/>
          <w:color w:val="000080"/>
          <w:rtl/>
          <w:lang w:bidi="ar-SA"/>
        </w:rPr>
        <w:t xml:space="preserve"> حالة المادّة</w:t>
      </w:r>
      <w:r>
        <w:rPr>
          <w:rFonts w:cs="Arial" w:hint="cs"/>
          <w:color w:val="000080"/>
          <w:rtl/>
          <w:lang w:bidi="ar-SA"/>
        </w:rPr>
        <w:t xml:space="preserve"> الصلب</w:t>
      </w:r>
      <w:r w:rsidR="0018477C">
        <w:rPr>
          <w:rFonts w:cs="Arial" w:hint="cs"/>
          <w:color w:val="000080"/>
          <w:rtl/>
          <w:lang w:bidi="ar-SA"/>
        </w:rPr>
        <w:t>ة</w:t>
      </w:r>
      <w:r>
        <w:rPr>
          <w:rFonts w:cs="Arial" w:hint="cs"/>
          <w:color w:val="000080"/>
          <w:rtl/>
          <w:lang w:bidi="ar-SA"/>
        </w:rPr>
        <w:t xml:space="preserve"> والسائل</w:t>
      </w:r>
      <w:r w:rsidR="0018477C">
        <w:rPr>
          <w:rFonts w:cs="Arial" w:hint="cs"/>
          <w:color w:val="000080"/>
          <w:rtl/>
          <w:lang w:bidi="ar-SA"/>
        </w:rPr>
        <w:t>ة</w:t>
      </w:r>
      <w:r>
        <w:rPr>
          <w:rFonts w:cs="Arial" w:hint="cs"/>
          <w:color w:val="000080"/>
          <w:rtl/>
          <w:lang w:bidi="ar-SA"/>
        </w:rPr>
        <w:t xml:space="preserve"> بفضل الإلكترونات الحرّة </w:t>
      </w:r>
      <w:r w:rsidR="0018477C">
        <w:rPr>
          <w:rFonts w:cs="Arial" w:hint="cs"/>
          <w:color w:val="000080"/>
          <w:rtl/>
          <w:lang w:bidi="ar-SA"/>
        </w:rPr>
        <w:t>في "</w:t>
      </w:r>
      <w:r>
        <w:rPr>
          <w:rFonts w:cs="Arial" w:hint="cs"/>
          <w:color w:val="000080"/>
          <w:rtl/>
          <w:lang w:bidi="ar-SA"/>
        </w:rPr>
        <w:t>بحر" الإلكترونات. الماد</w:t>
      </w:r>
      <w:r w:rsidR="0018477C">
        <w:rPr>
          <w:rFonts w:cs="Arial" w:hint="cs"/>
          <w:color w:val="000080"/>
          <w:rtl/>
          <w:lang w:bidi="ar-SA"/>
        </w:rPr>
        <w:t>ّ</w:t>
      </w:r>
      <w:r>
        <w:rPr>
          <w:rFonts w:cs="Arial" w:hint="cs"/>
          <w:color w:val="000080"/>
          <w:rtl/>
          <w:lang w:bidi="ar-SA"/>
        </w:rPr>
        <w:t xml:space="preserve">ة الأيونية في الحالة الصلبة غير موصلة للكهرباء، </w:t>
      </w:r>
      <w:r w:rsidR="00DB3602">
        <w:rPr>
          <w:rFonts w:cs="Arial" w:hint="cs"/>
          <w:color w:val="000080"/>
          <w:rtl/>
          <w:lang w:bidi="ar-SA"/>
        </w:rPr>
        <w:t>لأن</w:t>
      </w:r>
      <w:r w:rsidR="0018477C">
        <w:rPr>
          <w:rFonts w:cs="Arial" w:hint="cs"/>
          <w:color w:val="000080"/>
          <w:rtl/>
          <w:lang w:bidi="ar-SA"/>
        </w:rPr>
        <w:t>ّ</w:t>
      </w:r>
      <w:r w:rsidR="00DB3602">
        <w:rPr>
          <w:rFonts w:cs="Arial" w:hint="cs"/>
          <w:color w:val="000080"/>
          <w:rtl/>
          <w:lang w:bidi="ar-SA"/>
        </w:rPr>
        <w:t xml:space="preserve"> الأيونات الموجبة والأيونات السالبة مرتبطة بروابط أيونية قوية. الماد</w:t>
      </w:r>
      <w:r w:rsidR="0018477C">
        <w:rPr>
          <w:rFonts w:cs="Arial" w:hint="cs"/>
          <w:color w:val="000080"/>
          <w:rtl/>
          <w:lang w:bidi="ar-SA"/>
        </w:rPr>
        <w:t>ّ</w:t>
      </w:r>
      <w:r w:rsidR="00DB3602">
        <w:rPr>
          <w:rFonts w:cs="Arial" w:hint="cs"/>
          <w:color w:val="000080"/>
          <w:rtl/>
          <w:lang w:bidi="ar-SA"/>
        </w:rPr>
        <w:t>ة الأيونية موصلة للكهرباء</w:t>
      </w:r>
      <w:r w:rsidR="0018477C">
        <w:rPr>
          <w:rFonts w:cs="Arial" w:hint="cs"/>
          <w:color w:val="000080"/>
          <w:rtl/>
          <w:lang w:bidi="ar-SA"/>
        </w:rPr>
        <w:t xml:space="preserve"> في الحالة السائلة</w:t>
      </w:r>
      <w:r w:rsidR="00DB3602">
        <w:rPr>
          <w:rFonts w:cs="Arial" w:hint="cs"/>
          <w:color w:val="000080"/>
          <w:rtl/>
          <w:lang w:bidi="ar-SA"/>
        </w:rPr>
        <w:t>، لأن</w:t>
      </w:r>
      <w:r w:rsidR="0018477C">
        <w:rPr>
          <w:rFonts w:cs="Arial" w:hint="cs"/>
          <w:color w:val="000080"/>
          <w:rtl/>
          <w:lang w:bidi="ar-SA"/>
        </w:rPr>
        <w:t>ّ</w:t>
      </w:r>
      <w:r w:rsidR="00DB3602">
        <w:rPr>
          <w:rFonts w:cs="Arial" w:hint="cs"/>
          <w:color w:val="000080"/>
          <w:rtl/>
          <w:lang w:bidi="ar-SA"/>
        </w:rPr>
        <w:t xml:space="preserve"> الروابط الأيونية تضعف خلال الانصهار</w:t>
      </w:r>
      <w:r w:rsidR="0018477C">
        <w:rPr>
          <w:rFonts w:cs="Arial" w:hint="cs"/>
          <w:color w:val="000080"/>
          <w:rtl/>
          <w:lang w:bidi="ar-SA"/>
        </w:rPr>
        <w:t>،</w:t>
      </w:r>
      <w:r w:rsidR="00DB3602">
        <w:rPr>
          <w:rFonts w:cs="Arial" w:hint="cs"/>
          <w:color w:val="000080"/>
          <w:rtl/>
          <w:lang w:bidi="ar-SA"/>
        </w:rPr>
        <w:t xml:space="preserve"> ويمكن أن </w:t>
      </w:r>
      <w:r w:rsidR="002F25F0">
        <w:rPr>
          <w:rFonts w:cs="Arial" w:hint="cs"/>
          <w:color w:val="000080"/>
          <w:rtl/>
          <w:lang w:bidi="ar-SA"/>
        </w:rPr>
        <w:t>تتحر</w:t>
      </w:r>
      <w:r w:rsidR="0018477C">
        <w:rPr>
          <w:rFonts w:cs="Arial" w:hint="cs"/>
          <w:color w:val="000080"/>
          <w:rtl/>
          <w:lang w:bidi="ar-SA"/>
        </w:rPr>
        <w:t>ّ</w:t>
      </w:r>
      <w:r w:rsidR="002F25F0">
        <w:rPr>
          <w:rFonts w:cs="Arial" w:hint="cs"/>
          <w:color w:val="000080"/>
          <w:rtl/>
          <w:lang w:bidi="ar-SA"/>
        </w:rPr>
        <w:t>ك</w:t>
      </w:r>
      <w:r w:rsidR="00DB3602">
        <w:rPr>
          <w:rFonts w:cs="Arial" w:hint="cs"/>
          <w:color w:val="000080"/>
          <w:rtl/>
          <w:lang w:bidi="ar-SA"/>
        </w:rPr>
        <w:t xml:space="preserve"> </w:t>
      </w:r>
      <w:r w:rsidR="002F25F0">
        <w:rPr>
          <w:rFonts w:cs="Arial" w:hint="cs"/>
          <w:color w:val="000080"/>
          <w:rtl/>
          <w:lang w:bidi="ar-SA"/>
        </w:rPr>
        <w:t xml:space="preserve">الأيونات بشكل </w:t>
      </w:r>
      <w:r w:rsidR="00DB3602">
        <w:rPr>
          <w:rFonts w:cs="Arial" w:hint="cs"/>
          <w:color w:val="000080"/>
          <w:rtl/>
          <w:lang w:bidi="ar-SA"/>
        </w:rPr>
        <w:t>حر</w:t>
      </w:r>
      <w:r w:rsidR="002F25F0">
        <w:rPr>
          <w:rFonts w:cs="Arial" w:hint="cs"/>
          <w:color w:val="000080"/>
          <w:rtl/>
          <w:lang w:bidi="ar-SA"/>
        </w:rPr>
        <w:t>ّ</w:t>
      </w:r>
      <w:r w:rsidR="00DB3602">
        <w:rPr>
          <w:rFonts w:cs="Arial" w:hint="cs"/>
          <w:color w:val="000080"/>
          <w:rtl/>
          <w:lang w:bidi="ar-SA"/>
        </w:rPr>
        <w:t xml:space="preserve">ة.  </w:t>
      </w:r>
    </w:p>
    <w:p w14:paraId="7F4927B4" w14:textId="77777777" w:rsidR="00F91018" w:rsidRDefault="00F91018">
      <w:pPr>
        <w:spacing w:line="360" w:lineRule="auto"/>
        <w:ind w:left="-58" w:right="-567"/>
        <w:rPr>
          <w:rFonts w:cs="David"/>
          <w:rtl/>
        </w:rPr>
      </w:pPr>
    </w:p>
    <w:p w14:paraId="348527AB" w14:textId="77777777" w:rsidR="00F91018" w:rsidRDefault="00F91018">
      <w:pPr>
        <w:spacing w:line="360" w:lineRule="auto"/>
        <w:ind w:left="509" w:hanging="567"/>
        <w:rPr>
          <w:rFonts w:cs="David"/>
          <w:b/>
          <w:bCs/>
          <w:color w:val="000080"/>
          <w:rtl/>
        </w:rPr>
      </w:pPr>
    </w:p>
    <w:p w14:paraId="734F9320" w14:textId="77777777" w:rsidR="00F4059C" w:rsidRDefault="00F4059C">
      <w:pPr>
        <w:bidi w:val="0"/>
        <w:rPr>
          <w:rFonts w:cs="David"/>
          <w:b/>
          <w:bCs/>
          <w:color w:val="FF0000"/>
          <w:sz w:val="32"/>
          <w:szCs w:val="32"/>
          <w:rtl/>
        </w:rPr>
      </w:pPr>
      <w:r>
        <w:rPr>
          <w:rFonts w:cs="David"/>
          <w:b/>
          <w:bCs/>
          <w:color w:val="FF0000"/>
          <w:sz w:val="32"/>
          <w:szCs w:val="32"/>
          <w:rtl/>
        </w:rPr>
        <w:br w:type="page"/>
      </w:r>
    </w:p>
    <w:p w14:paraId="4ECC21D1" w14:textId="77777777" w:rsidR="00F91018" w:rsidRDefault="00DB3602" w:rsidP="00DB3602">
      <w:pPr>
        <w:pStyle w:val="Heading2"/>
        <w:rPr>
          <w:rtl/>
        </w:rPr>
      </w:pPr>
      <w:bookmarkStart w:id="79" w:name="_Toc519075243"/>
      <w:r>
        <w:rPr>
          <w:rFonts w:cs="Arial" w:hint="cs"/>
          <w:rtl/>
          <w:lang w:bidi="ar-SA"/>
        </w:rPr>
        <w:lastRenderedPageBreak/>
        <w:t>سؤال</w:t>
      </w:r>
      <w:r w:rsidR="00F91018">
        <w:rPr>
          <w:rFonts w:hint="cs"/>
          <w:rtl/>
        </w:rPr>
        <w:t xml:space="preserve"> </w:t>
      </w:r>
      <w:r w:rsidR="00F91018">
        <w:t>2</w:t>
      </w:r>
      <w:r>
        <w:rPr>
          <w:rFonts w:cs="Arial" w:hint="cs"/>
          <w:rtl/>
          <w:lang w:bidi="ar-SA"/>
        </w:rPr>
        <w:t>، بجروت</w:t>
      </w:r>
      <w:r w:rsidR="00F91018">
        <w:rPr>
          <w:rFonts w:hint="cs"/>
          <w:rtl/>
        </w:rPr>
        <w:t xml:space="preserve"> 2003</w:t>
      </w:r>
      <w:r>
        <w:rPr>
          <w:rFonts w:cstheme="minorBidi" w:hint="cs"/>
          <w:rtl/>
          <w:lang w:bidi="ar-SA"/>
        </w:rPr>
        <w:t>، رقم النموذج</w:t>
      </w:r>
      <w:r w:rsidR="00F91018">
        <w:rPr>
          <w:rFonts w:hint="cs"/>
          <w:rtl/>
        </w:rPr>
        <w:t xml:space="preserve"> 928651</w:t>
      </w:r>
      <w:bookmarkEnd w:id="79"/>
    </w:p>
    <w:p w14:paraId="083A3E0C" w14:textId="77777777" w:rsidR="00F91018" w:rsidRPr="00AD44FB" w:rsidRDefault="00DB3602" w:rsidP="00B11E29">
      <w:pPr>
        <w:spacing w:line="360" w:lineRule="auto"/>
        <w:ind w:left="-58"/>
        <w:rPr>
          <w:rFonts w:cs="David"/>
          <w:b/>
          <w:bCs/>
          <w:color w:val="A20000"/>
          <w:rtl/>
        </w:rPr>
      </w:pPr>
      <w:r w:rsidRPr="00AD44FB">
        <w:rPr>
          <w:rFonts w:cs="Arial" w:hint="cs"/>
          <w:b/>
          <w:bCs/>
          <w:color w:val="A20000"/>
          <w:rtl/>
          <w:lang w:bidi="ar-SA"/>
        </w:rPr>
        <w:t>بند أ</w:t>
      </w:r>
      <w:r w:rsidR="00F91018" w:rsidRPr="00AD44FB">
        <w:rPr>
          <w:rFonts w:cs="David" w:hint="cs"/>
          <w:b/>
          <w:bCs/>
          <w:color w:val="A20000"/>
          <w:rtl/>
        </w:rPr>
        <w:t xml:space="preserve"> </w:t>
      </w:r>
    </w:p>
    <w:p w14:paraId="3D6B1426" w14:textId="77777777" w:rsidR="00F91018" w:rsidRDefault="00DB3602" w:rsidP="00065CF2">
      <w:pPr>
        <w:spacing w:line="360" w:lineRule="auto"/>
        <w:ind w:left="-58" w:right="-284"/>
        <w:rPr>
          <w:rFonts w:cs="David"/>
          <w:rtl/>
        </w:rPr>
      </w:pPr>
      <w:r>
        <w:rPr>
          <w:rFonts w:cs="Arial" w:hint="cs"/>
          <w:rtl/>
          <w:lang w:bidi="ar-SA"/>
        </w:rPr>
        <w:t>يصف الرسم البياني</w:t>
      </w:r>
      <w:r w:rsidR="0018477C">
        <w:rPr>
          <w:rFonts w:cs="Arial" w:hint="cs"/>
          <w:rtl/>
          <w:lang w:bidi="ar-SA"/>
        </w:rPr>
        <w:t>ّ</w:t>
      </w:r>
      <w:r w:rsidR="00F91018">
        <w:rPr>
          <w:rFonts w:cs="David" w:hint="cs"/>
          <w:rtl/>
        </w:rPr>
        <w:t xml:space="preserve"> </w:t>
      </w:r>
      <w:r w:rsidR="00F91018">
        <w:rPr>
          <w:rFonts w:cs="David" w:hint="cs"/>
        </w:rPr>
        <w:t>I</w:t>
      </w:r>
      <w:r w:rsidR="00F91018">
        <w:rPr>
          <w:rFonts w:cs="David" w:hint="cs"/>
          <w:rtl/>
        </w:rPr>
        <w:t xml:space="preserve"> </w:t>
      </w:r>
      <w:r>
        <w:rPr>
          <w:rFonts w:cs="Arial" w:hint="cs"/>
          <w:rtl/>
          <w:lang w:bidi="ar-SA"/>
        </w:rPr>
        <w:t>تغي</w:t>
      </w:r>
      <w:r w:rsidR="0018477C">
        <w:rPr>
          <w:rFonts w:cs="Arial" w:hint="cs"/>
          <w:rtl/>
          <w:lang w:bidi="ar-SA"/>
        </w:rPr>
        <w:t>ّ</w:t>
      </w:r>
      <w:r w:rsidR="00065CF2">
        <w:rPr>
          <w:rFonts w:cs="Arial" w:hint="cs"/>
          <w:rtl/>
          <w:lang w:bidi="ar-SA"/>
        </w:rPr>
        <w:t>ر</w:t>
      </w:r>
      <w:r>
        <w:rPr>
          <w:rFonts w:cs="Arial" w:hint="cs"/>
          <w:rtl/>
          <w:lang w:bidi="ar-SA"/>
        </w:rPr>
        <w:t xml:space="preserve"> درجة حرارة غليان</w:t>
      </w:r>
      <w:r w:rsidR="0018477C">
        <w:rPr>
          <w:rFonts w:cs="Arial" w:hint="cs"/>
          <w:rtl/>
          <w:lang w:bidi="ar-SA"/>
        </w:rPr>
        <w:t xml:space="preserve"> هيدريدات (مركَّبات مع هيدروجين) </w:t>
      </w:r>
      <w:r>
        <w:rPr>
          <w:rFonts w:cs="Arial" w:hint="cs"/>
          <w:rtl/>
          <w:lang w:bidi="ar-SA"/>
        </w:rPr>
        <w:t>عناصر من العمود الرابع</w:t>
      </w:r>
      <w:r w:rsidR="00065CF2">
        <w:rPr>
          <w:rFonts w:cs="Arial" w:hint="cs"/>
          <w:rtl/>
          <w:lang w:bidi="ar-SA"/>
        </w:rPr>
        <w:t>،</w:t>
      </w:r>
      <w:r>
        <w:rPr>
          <w:rFonts w:cs="Arial" w:hint="cs"/>
          <w:rtl/>
          <w:lang w:bidi="ar-SA"/>
        </w:rPr>
        <w:t xml:space="preserve"> في القائمة الدورية للعناصر، </w:t>
      </w:r>
      <w:r w:rsidR="00065CF2">
        <w:rPr>
          <w:rFonts w:cs="Arial" w:hint="cs"/>
          <w:rtl/>
          <w:lang w:bidi="ar-SA"/>
        </w:rPr>
        <w:t>كدالة</w:t>
      </w:r>
      <w:r w:rsidR="002F25F0">
        <w:rPr>
          <w:rFonts w:cs="Arial" w:hint="cs"/>
          <w:rtl/>
          <w:lang w:bidi="ar-SA"/>
        </w:rPr>
        <w:t xml:space="preserve"> </w:t>
      </w:r>
      <w:r w:rsidR="00065CF2">
        <w:rPr>
          <w:rFonts w:cs="Arial" w:hint="cs"/>
          <w:rtl/>
          <w:lang w:bidi="ar-SA"/>
        </w:rPr>
        <w:t>ل</w:t>
      </w:r>
      <w:r w:rsidR="002F25F0">
        <w:rPr>
          <w:rFonts w:cs="Arial" w:hint="cs"/>
          <w:rtl/>
          <w:lang w:bidi="ar-SA"/>
        </w:rPr>
        <w:t xml:space="preserve">ارتفاع الكتلة المولارية للهيدريدات.  </w:t>
      </w:r>
      <w:r>
        <w:rPr>
          <w:rFonts w:cs="Arial" w:hint="cs"/>
          <w:rtl/>
          <w:lang w:bidi="ar-SA"/>
        </w:rPr>
        <w:t xml:space="preserve"> </w:t>
      </w:r>
    </w:p>
    <w:p w14:paraId="4FF0BBB6" w14:textId="77777777" w:rsidR="00B11E29" w:rsidRDefault="00560FCC" w:rsidP="00B11E29">
      <w:pPr>
        <w:spacing w:line="360" w:lineRule="auto"/>
        <w:ind w:left="1460" w:right="-284"/>
        <w:rPr>
          <w:rFonts w:cs="David"/>
          <w:rtl/>
        </w:rPr>
      </w:pPr>
      <w:r w:rsidRPr="002F25F0">
        <w:rPr>
          <w:rFonts w:cs="Arial"/>
          <w:noProof/>
          <w:color w:val="000080"/>
          <w:rtl/>
          <w:lang w:eastAsia="en-US"/>
        </w:rPr>
        <mc:AlternateContent>
          <mc:Choice Requires="wps">
            <w:drawing>
              <wp:anchor distT="0" distB="0" distL="114300" distR="114300" simplePos="0" relativeHeight="252103168" behindDoc="0" locked="0" layoutInCell="1" allowOverlap="1" wp14:anchorId="45CC4E42" wp14:editId="49E31AA2">
                <wp:simplePos x="0" y="0"/>
                <wp:positionH relativeFrom="column">
                  <wp:posOffset>3130550</wp:posOffset>
                </wp:positionH>
                <wp:positionV relativeFrom="paragraph">
                  <wp:posOffset>1590040</wp:posOffset>
                </wp:positionV>
                <wp:extent cx="1206500" cy="304800"/>
                <wp:effectExtent l="0" t="0" r="0" b="0"/>
                <wp:wrapNone/>
                <wp:docPr id="1997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06500" cy="304800"/>
                        </a:xfrm>
                        <a:prstGeom prst="rect">
                          <a:avLst/>
                        </a:prstGeom>
                        <a:solidFill>
                          <a:srgbClr val="FFFFFF"/>
                        </a:solidFill>
                        <a:ln w="9525">
                          <a:noFill/>
                          <a:miter lim="800000"/>
                          <a:headEnd/>
                          <a:tailEnd/>
                        </a:ln>
                      </wps:spPr>
                      <wps:txbx>
                        <w:txbxContent>
                          <w:p w14:paraId="1D62F50A" w14:textId="77777777" w:rsidR="008602D3" w:rsidRPr="002F25F0" w:rsidRDefault="008602D3" w:rsidP="00560FCC">
                            <w:pPr>
                              <w:jc w:val="right"/>
                              <w:rPr>
                                <w:sz w:val="18"/>
                                <w:szCs w:val="18"/>
                              </w:rPr>
                            </w:pPr>
                            <w:r>
                              <w:rPr>
                                <w:rFonts w:hint="cs"/>
                                <w:sz w:val="18"/>
                                <w:szCs w:val="18"/>
                                <w:rtl/>
                                <w:lang w:bidi="ar-SA"/>
                              </w:rPr>
                              <w:t>كتلة مولارية (غم</w:t>
                            </w:r>
                            <w:r>
                              <w:rPr>
                                <w:sz w:val="18"/>
                                <w:szCs w:val="18"/>
                                <w:lang w:bidi="ar-SA"/>
                              </w:rPr>
                              <w:t>/</w:t>
                            </w:r>
                            <w:r>
                              <w:rPr>
                                <w:rFonts w:hint="cs"/>
                                <w:sz w:val="18"/>
                                <w:szCs w:val="18"/>
                                <w:rtl/>
                                <w:lang w:bidi="ar-SA"/>
                              </w:rPr>
                              <w:t>مول)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C4E42" id="_x0000_s1239" type="#_x0000_t202" style="position:absolute;left:0;text-align:left;margin-left:246.5pt;margin-top:125.2pt;width:95pt;height:24pt;flip:x;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" stroked="f">
                <v:textbox>
                  <w:txbxContent>
                    <w:p w14:paraId="1D62F50A" w14:textId="77777777" w:rsidR="008602D3" w:rsidRPr="002F25F0" w:rsidRDefault="008602D3" w:rsidP="00560FCC">
                      <w:pPr>
                        <w:jc w:val="right"/>
                        <w:rPr>
                          <w:sz w:val="18"/>
                          <w:szCs w:val="18"/>
                        </w:rPr>
                      </w:pPr>
                      <w:r>
                        <w:rPr>
                          <w:rFonts w:hint="cs"/>
                          <w:sz w:val="18"/>
                          <w:szCs w:val="18"/>
                          <w:rtl/>
                          <w:lang w:bidi="ar-SA"/>
                        </w:rPr>
                        <w:t>كتلة مولارية (غم</w:t>
                      </w:r>
                      <w:r>
                        <w:rPr>
                          <w:sz w:val="18"/>
                          <w:szCs w:val="18"/>
                          <w:lang w:bidi="ar-SA"/>
                        </w:rPr>
                        <w:t>/</w:t>
                      </w:r>
                      <w:r>
                        <w:rPr>
                          <w:rFonts w:hint="cs"/>
                          <w:sz w:val="18"/>
                          <w:szCs w:val="18"/>
                          <w:rtl/>
                          <w:lang w:bidi="ar-SA"/>
                        </w:rPr>
                        <w:t>مول)</w:t>
                      </w:r>
                    </w:p>
                  </w:txbxContent>
                </v:textbox>
              </v:shape>
            </w:pict>
          </mc:Fallback>
        </mc:AlternateContent>
      </w:r>
      <w:r w:rsidR="002F25F0" w:rsidRPr="002F25F0">
        <w:rPr>
          <w:rFonts w:cs="Arial"/>
          <w:noProof/>
          <w:color w:val="000080"/>
          <w:rtl/>
          <w:lang w:eastAsia="en-US"/>
        </w:rPr>
        <mc:AlternateContent>
          <mc:Choice Requires="wps">
            <w:drawing>
              <wp:anchor distT="0" distB="0" distL="114300" distR="114300" simplePos="0" relativeHeight="252101120" behindDoc="0" locked="0" layoutInCell="1" allowOverlap="1" wp14:anchorId="28819ED5" wp14:editId="0FB70D06">
                <wp:simplePos x="0" y="0"/>
                <wp:positionH relativeFrom="column">
                  <wp:posOffset>837565</wp:posOffset>
                </wp:positionH>
                <wp:positionV relativeFrom="paragraph">
                  <wp:posOffset>27940</wp:posOffset>
                </wp:positionV>
                <wp:extent cx="766445" cy="1403985"/>
                <wp:effectExtent l="0" t="0" r="0" b="8890"/>
                <wp:wrapNone/>
                <wp:docPr id="1997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6445" cy="1403985"/>
                        </a:xfrm>
                        <a:prstGeom prst="rect">
                          <a:avLst/>
                        </a:prstGeom>
                        <a:solidFill>
                          <a:srgbClr val="FFFFFF"/>
                        </a:solidFill>
                        <a:ln w="9525">
                          <a:noFill/>
                          <a:miter lim="800000"/>
                          <a:headEnd/>
                          <a:tailEnd/>
                        </a:ln>
                      </wps:spPr>
                      <wps:txbx>
                        <w:txbxContent>
                          <w:p w14:paraId="772E0A0A" w14:textId="77777777" w:rsidR="008602D3" w:rsidRDefault="008602D3" w:rsidP="003D2757">
                            <w:pPr>
                              <w:rPr>
                                <w:sz w:val="18"/>
                                <w:szCs w:val="18"/>
                                <w:rtl/>
                                <w:lang w:bidi="ar-SA"/>
                              </w:rPr>
                            </w:pPr>
                            <w:r>
                              <w:rPr>
                                <w:rFonts w:hint="cs"/>
                                <w:sz w:val="18"/>
                                <w:szCs w:val="18"/>
                                <w:rtl/>
                                <w:lang w:bidi="ar-SA"/>
                              </w:rPr>
                              <w:t xml:space="preserve">درجة حرارة </w:t>
                            </w:r>
                          </w:p>
                          <w:p w14:paraId="3C441ACB" w14:textId="77777777" w:rsidR="008602D3" w:rsidRPr="002F25F0" w:rsidRDefault="008602D3" w:rsidP="003D2757">
                            <w:pPr>
                              <w:rPr>
                                <w:sz w:val="18"/>
                                <w:szCs w:val="18"/>
                              </w:rPr>
                            </w:pPr>
                            <w:r>
                              <w:rPr>
                                <w:rFonts w:hint="cs"/>
                                <w:sz w:val="18"/>
                                <w:szCs w:val="18"/>
                                <w:rtl/>
                                <w:lang w:bidi="ar-SA"/>
                              </w:rPr>
                              <w:t xml:space="preserve">الغليان </w:t>
                            </w:r>
                            <w:r>
                              <w:rPr>
                                <w:sz w:val="18"/>
                                <w:szCs w:val="18"/>
                                <w:lang w:bidi="ar-SA"/>
                              </w:rPr>
                              <w:t>(</w:t>
                            </w:r>
                            <w:r>
                              <w:rPr>
                                <w:sz w:val="18"/>
                                <w:szCs w:val="18"/>
                                <w:lang w:bidi="ar-SA"/>
                              </w:rPr>
                              <w:sym w:font="Symbol" w:char="F0B0"/>
                            </w:r>
                            <w:r>
                              <w:rPr>
                                <w:sz w:val="18"/>
                                <w:szCs w:val="18"/>
                                <w:lang w:bidi="ar-SA"/>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19ED5" id="_x0000_s1240" type="#_x0000_t202" style="position:absolute;left:0;text-align:left;margin-left:65.95pt;margin-top:2.2pt;width:60.35pt;height:110.55pt;flip:x;z-index:25210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" stroked="f">
                <v:textbox style="mso-fit-shape-to-text:t">
                  <w:txbxContent>
                    <w:p w14:paraId="772E0A0A" w14:textId="77777777" w:rsidR="008602D3" w:rsidRDefault="008602D3" w:rsidP="003D2757">
                      <w:pPr>
                        <w:rPr>
                          <w:sz w:val="18"/>
                          <w:szCs w:val="18"/>
                          <w:rtl/>
                          <w:lang w:bidi="ar-SA"/>
                        </w:rPr>
                      </w:pPr>
                      <w:r>
                        <w:rPr>
                          <w:rFonts w:hint="cs"/>
                          <w:sz w:val="18"/>
                          <w:szCs w:val="18"/>
                          <w:rtl/>
                          <w:lang w:bidi="ar-SA"/>
                        </w:rPr>
                        <w:t xml:space="preserve">درجة حرارة </w:t>
                      </w:r>
                    </w:p>
                    <w:p w14:paraId="3C441ACB" w14:textId="77777777" w:rsidR="008602D3" w:rsidRPr="002F25F0" w:rsidRDefault="008602D3" w:rsidP="003D2757">
                      <w:pPr>
                        <w:rPr>
                          <w:sz w:val="18"/>
                          <w:szCs w:val="18"/>
                        </w:rPr>
                      </w:pPr>
                      <w:r>
                        <w:rPr>
                          <w:rFonts w:hint="cs"/>
                          <w:sz w:val="18"/>
                          <w:szCs w:val="18"/>
                          <w:rtl/>
                          <w:lang w:bidi="ar-SA"/>
                        </w:rPr>
                        <w:t xml:space="preserve">الغليان </w:t>
                      </w:r>
                      <w:r>
                        <w:rPr>
                          <w:sz w:val="18"/>
                          <w:szCs w:val="18"/>
                          <w:lang w:bidi="ar-SA"/>
                        </w:rPr>
                        <w:t>(</w:t>
                      </w:r>
                      <w:r>
                        <w:rPr>
                          <w:sz w:val="18"/>
                          <w:szCs w:val="18"/>
                          <w:lang w:bidi="ar-SA"/>
                        </w:rPr>
                        <w:sym w:font="Symbol" w:char="F0B0"/>
                      </w:r>
                      <w:r>
                        <w:rPr>
                          <w:sz w:val="18"/>
                          <w:szCs w:val="18"/>
                          <w:lang w:bidi="ar-SA"/>
                        </w:rPr>
                        <w:t>C)</w:t>
                      </w:r>
                    </w:p>
                  </w:txbxContent>
                </v:textbox>
              </v:shape>
            </w:pict>
          </mc:Fallback>
        </mc:AlternateContent>
      </w:r>
      <w:r w:rsidR="002F25F0" w:rsidRPr="002F25F0">
        <w:rPr>
          <w:rFonts w:cs="Arial"/>
          <w:noProof/>
          <w:color w:val="000080"/>
          <w:rtl/>
          <w:lang w:eastAsia="en-US"/>
        </w:rPr>
        <mc:AlternateContent>
          <mc:Choice Requires="wps">
            <w:drawing>
              <wp:anchor distT="0" distB="0" distL="114300" distR="114300" simplePos="0" relativeHeight="252099072" behindDoc="0" locked="0" layoutInCell="1" allowOverlap="1" wp14:anchorId="7C7B6921" wp14:editId="257D21E8">
                <wp:simplePos x="0" y="0"/>
                <wp:positionH relativeFrom="column">
                  <wp:posOffset>2441575</wp:posOffset>
                </wp:positionH>
                <wp:positionV relativeFrom="paragraph">
                  <wp:posOffset>93345</wp:posOffset>
                </wp:positionV>
                <wp:extent cx="690245" cy="1403985"/>
                <wp:effectExtent l="0" t="0" r="0" b="0"/>
                <wp:wrapNone/>
                <wp:docPr id="1997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0245" cy="1403985"/>
                        </a:xfrm>
                        <a:prstGeom prst="rect">
                          <a:avLst/>
                        </a:prstGeom>
                        <a:solidFill>
                          <a:srgbClr val="FFFFFF"/>
                        </a:solidFill>
                        <a:ln w="9525">
                          <a:noFill/>
                          <a:miter lim="800000"/>
                          <a:headEnd/>
                          <a:tailEnd/>
                        </a:ln>
                      </wps:spPr>
                      <wps:txbx>
                        <w:txbxContent>
                          <w:p w14:paraId="63201A0B" w14:textId="77777777" w:rsidR="008602D3" w:rsidRPr="002F25F0" w:rsidRDefault="008602D3" w:rsidP="002F25F0">
                            <w:pPr>
                              <w:jc w:val="right"/>
                              <w:rPr>
                                <w:sz w:val="18"/>
                                <w:szCs w:val="18"/>
                              </w:rPr>
                            </w:pPr>
                            <w:r w:rsidRPr="002F25F0">
                              <w:rPr>
                                <w:rFonts w:hint="cs"/>
                                <w:sz w:val="18"/>
                                <w:szCs w:val="18"/>
                                <w:rtl/>
                                <w:lang w:bidi="ar-SA"/>
                              </w:rPr>
                              <w:t>رسم بياني</w:t>
                            </w:r>
                            <w:r>
                              <w:rPr>
                                <w:rFonts w:hint="cs"/>
                                <w:sz w:val="18"/>
                                <w:szCs w:val="18"/>
                                <w:rtl/>
                              </w:rPr>
                              <w:t xml:space="preserve"> </w:t>
                            </w:r>
                            <w:r>
                              <w:rPr>
                                <w:sz w:val="18"/>
                                <w:szCs w:val="18"/>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B6921" id="_x0000_s1241" type="#_x0000_t202" style="position:absolute;left:0;text-align:left;margin-left:192.25pt;margin-top:7.35pt;width:54.35pt;height:110.55pt;flip:x;z-index:25209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" stroked="f">
                <v:textbox style="mso-fit-shape-to-text:t">
                  <w:txbxContent>
                    <w:p w14:paraId="63201A0B" w14:textId="77777777" w:rsidR="008602D3" w:rsidRPr="002F25F0" w:rsidRDefault="008602D3" w:rsidP="002F25F0">
                      <w:pPr>
                        <w:jc w:val="right"/>
                        <w:rPr>
                          <w:sz w:val="18"/>
                          <w:szCs w:val="18"/>
                        </w:rPr>
                      </w:pPr>
                      <w:r w:rsidRPr="002F25F0">
                        <w:rPr>
                          <w:rFonts w:hint="cs"/>
                          <w:sz w:val="18"/>
                          <w:szCs w:val="18"/>
                          <w:rtl/>
                          <w:lang w:bidi="ar-SA"/>
                        </w:rPr>
                        <w:t>رسم بياني</w:t>
                      </w:r>
                      <w:r>
                        <w:rPr>
                          <w:rFonts w:hint="cs"/>
                          <w:sz w:val="18"/>
                          <w:szCs w:val="18"/>
                          <w:rtl/>
                        </w:rPr>
                        <w:t xml:space="preserve"> </w:t>
                      </w:r>
                      <w:r>
                        <w:rPr>
                          <w:sz w:val="18"/>
                          <w:szCs w:val="18"/>
                        </w:rPr>
                        <w:t>I</w:t>
                      </w:r>
                    </w:p>
                  </w:txbxContent>
                </v:textbox>
              </v:shape>
            </w:pict>
          </mc:Fallback>
        </mc:AlternateContent>
      </w:r>
      <w:r w:rsidR="00B11E29">
        <w:rPr>
          <w:noProof/>
          <w:lang w:eastAsia="en-US"/>
        </w:rPr>
        <w:drawing>
          <wp:inline distT="0" distB="0" distL="0" distR="0" wp14:anchorId="4C8A9221" wp14:editId="7B14D573">
            <wp:extent cx="3577446" cy="1893429"/>
            <wp:effectExtent l="0" t="0" r="4445" b="0"/>
            <wp:docPr id="11114" name="Picture 11114" descr="מוסבר בגוף ה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3589774" cy="1899954"/>
                    </a:xfrm>
                    <a:prstGeom prst="rect">
                      <a:avLst/>
                    </a:prstGeom>
                  </pic:spPr>
                </pic:pic>
              </a:graphicData>
            </a:graphic>
          </wp:inline>
        </w:drawing>
      </w:r>
    </w:p>
    <w:p w14:paraId="615E2103" w14:textId="77777777" w:rsidR="00560FCC" w:rsidRDefault="00560FCC" w:rsidP="00B11E29">
      <w:pPr>
        <w:rPr>
          <w:rFonts w:cs="David"/>
          <w:rtl/>
        </w:rPr>
      </w:pPr>
    </w:p>
    <w:p w14:paraId="73255F81" w14:textId="77777777" w:rsidR="00B11E29" w:rsidRDefault="00560FCC" w:rsidP="00560FCC">
      <w:pPr>
        <w:rPr>
          <w:rtl/>
        </w:rPr>
      </w:pPr>
      <w:r>
        <w:rPr>
          <w:rFonts w:cs="Arial" w:hint="cs"/>
          <w:rtl/>
          <w:lang w:bidi="ar-SA"/>
        </w:rPr>
        <w:t xml:space="preserve">اشرح بمصطلحات المبنى والترابط ارتفاع درجة حرارة الغليان في الرسم </w:t>
      </w:r>
      <w:proofErr w:type="gramStart"/>
      <w:r>
        <w:rPr>
          <w:rFonts w:cs="Arial" w:hint="cs"/>
          <w:rtl/>
          <w:lang w:bidi="ar-SA"/>
        </w:rPr>
        <w:t>البياني</w:t>
      </w:r>
      <w:r w:rsidR="0018477C">
        <w:rPr>
          <w:rFonts w:cs="Arial" w:hint="cs"/>
          <w:rtl/>
          <w:lang w:bidi="ar-SA"/>
        </w:rPr>
        <w:t>ّ</w:t>
      </w:r>
      <w:r>
        <w:rPr>
          <w:rFonts w:cs="Arial" w:hint="cs"/>
          <w:rtl/>
          <w:lang w:bidi="ar-SA"/>
        </w:rPr>
        <w:t xml:space="preserve">  </w:t>
      </w:r>
      <w:r w:rsidR="00F91018" w:rsidRPr="00B11E29">
        <w:rPr>
          <w:rFonts w:cs="David" w:hint="cs"/>
        </w:rPr>
        <w:t>I</w:t>
      </w:r>
      <w:proofErr w:type="gramEnd"/>
      <w:r w:rsidR="00F91018" w:rsidRPr="00B11E29">
        <w:rPr>
          <w:rFonts w:cs="David" w:hint="cs"/>
          <w:rtl/>
        </w:rPr>
        <w:t xml:space="preserve"> .</w:t>
      </w:r>
    </w:p>
    <w:p w14:paraId="7BCDDBE2" w14:textId="77777777" w:rsidR="00B11E29" w:rsidRDefault="00B11E29" w:rsidP="00B11E29">
      <w:pPr>
        <w:rPr>
          <w:rtl/>
        </w:rPr>
      </w:pPr>
    </w:p>
    <w:p w14:paraId="23796F67" w14:textId="77777777" w:rsidR="00F91018" w:rsidRDefault="00E914F0">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04B39777" w14:textId="77777777" w:rsidR="00F91018" w:rsidRDefault="00E914F0" w:rsidP="00E914F0">
      <w:pPr>
        <w:spacing w:line="360" w:lineRule="auto"/>
        <w:ind w:left="-99"/>
        <w:rPr>
          <w:rFonts w:cs="David"/>
          <w:color w:val="000080"/>
          <w:rtl/>
          <w:lang w:bidi="ar-SA"/>
        </w:rPr>
      </w:pPr>
      <w:r>
        <w:rPr>
          <w:rFonts w:cs="Arial" w:hint="cs"/>
          <w:color w:val="000080"/>
          <w:rtl/>
          <w:lang w:bidi="ar-SA"/>
        </w:rPr>
        <w:t>الهيدريدات الثلاثة هي مواد</w:t>
      </w:r>
      <w:r w:rsidR="0018477C">
        <w:rPr>
          <w:rFonts w:cs="Arial" w:hint="cs"/>
          <w:color w:val="000080"/>
          <w:rtl/>
          <w:lang w:bidi="ar-SA"/>
        </w:rPr>
        <w:t>ّ</w:t>
      </w:r>
      <w:r>
        <w:rPr>
          <w:rFonts w:cs="Arial" w:hint="cs"/>
          <w:color w:val="000080"/>
          <w:rtl/>
          <w:lang w:bidi="ar-SA"/>
        </w:rPr>
        <w:t xml:space="preserve"> جزيئية.</w:t>
      </w:r>
    </w:p>
    <w:p w14:paraId="78C669EC" w14:textId="77777777" w:rsidR="00F91018" w:rsidRDefault="00E914F0" w:rsidP="00E914F0">
      <w:pPr>
        <w:pStyle w:val="BodyText2"/>
        <w:spacing w:line="360" w:lineRule="auto"/>
        <w:ind w:left="-99" w:right="-284"/>
        <w:rPr>
          <w:rFonts w:ascii="Times New Roman" w:hAnsi="Times New Roman" w:cs="David"/>
          <w:color w:val="000080"/>
          <w:sz w:val="24"/>
          <w:szCs w:val="24"/>
          <w:rtl/>
          <w:lang w:bidi="ar-SA"/>
        </w:rPr>
      </w:pPr>
      <w:r>
        <w:rPr>
          <w:rFonts w:ascii="Times New Roman" w:hAnsi="Times New Roman" w:hint="cs"/>
          <w:color w:val="000080"/>
          <w:sz w:val="24"/>
          <w:szCs w:val="24"/>
          <w:rtl/>
          <w:lang w:bidi="ar-SA"/>
        </w:rPr>
        <w:t xml:space="preserve">يوجد قوى فاندر </w:t>
      </w:r>
      <w:r>
        <w:rPr>
          <w:rFonts w:ascii="Times New Roman" w:hAnsi="Times New Roman"/>
          <w:color w:val="000080"/>
          <w:sz w:val="24"/>
          <w:szCs w:val="24"/>
          <w:rtl/>
          <w:lang w:bidi="ar-SA"/>
        </w:rPr>
        <w:t>–</w:t>
      </w:r>
      <w:r>
        <w:rPr>
          <w:rFonts w:ascii="Times New Roman" w:hAnsi="Times New Roman" w:hint="cs"/>
          <w:color w:val="000080"/>
          <w:sz w:val="24"/>
          <w:szCs w:val="24"/>
          <w:rtl/>
          <w:lang w:bidi="ar-SA"/>
        </w:rPr>
        <w:t xml:space="preserve"> فالس بين جزيئات هذه المواد</w:t>
      </w:r>
      <w:r w:rsidR="00065CF2">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كل</w:t>
      </w:r>
      <w:r w:rsidR="00065CF2">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ما ازدادت سحابة الإلكترونات في جزيئات الماد</w:t>
      </w:r>
      <w:r w:rsidR="00065CF2">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ة ازدادت قوى فاندر </w:t>
      </w:r>
      <w:r>
        <w:rPr>
          <w:rFonts w:ascii="Times New Roman" w:hAnsi="Times New Roman"/>
          <w:color w:val="000080"/>
          <w:sz w:val="24"/>
          <w:szCs w:val="24"/>
          <w:rtl/>
          <w:lang w:bidi="ar-SA"/>
        </w:rPr>
        <w:t>–</w:t>
      </w:r>
      <w:r>
        <w:rPr>
          <w:rFonts w:ascii="Times New Roman" w:hAnsi="Times New Roman" w:hint="cs"/>
          <w:color w:val="000080"/>
          <w:sz w:val="24"/>
          <w:szCs w:val="24"/>
          <w:rtl/>
          <w:lang w:bidi="ar-SA"/>
        </w:rPr>
        <w:t xml:space="preserve"> فالس. كل</w:t>
      </w:r>
      <w:r w:rsidR="00065CF2">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ما ازدادت القوى بين الجزيئات نحتاج إلى كم</w:t>
      </w:r>
      <w:r w:rsidR="00065CF2">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ي</w:t>
      </w:r>
      <w:r w:rsidR="00065CF2">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ة طاقة أكبر لتفكيكها، لذا درجة حرارة غليان هذه الماد</w:t>
      </w:r>
      <w:r w:rsidR="00065CF2">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ة أعلى.</w:t>
      </w:r>
    </w:p>
    <w:p w14:paraId="6EDA7DB0" w14:textId="77777777" w:rsidR="00B11E29" w:rsidRDefault="00B11E29">
      <w:pPr>
        <w:bidi w:val="0"/>
        <w:rPr>
          <w:rFonts w:cs="David"/>
          <w:rtl/>
        </w:rPr>
      </w:pPr>
      <w:r>
        <w:rPr>
          <w:rFonts w:cs="David"/>
          <w:rtl/>
        </w:rPr>
        <w:br w:type="page"/>
      </w:r>
    </w:p>
    <w:p w14:paraId="4F14CBFD" w14:textId="77777777" w:rsidR="00F91018" w:rsidRPr="00AD44FB" w:rsidRDefault="00E914F0" w:rsidP="00B11E29">
      <w:pPr>
        <w:spacing w:line="360" w:lineRule="auto"/>
        <w:ind w:left="-58"/>
        <w:rPr>
          <w:rFonts w:cs="David"/>
          <w:b/>
          <w:bCs/>
          <w:color w:val="A20000"/>
          <w:rtl/>
        </w:rPr>
      </w:pPr>
      <w:r w:rsidRPr="00AD44FB">
        <w:rPr>
          <w:rFonts w:cs="Arial" w:hint="cs"/>
          <w:b/>
          <w:bCs/>
          <w:color w:val="A20000"/>
          <w:rtl/>
          <w:lang w:bidi="ar-SA"/>
        </w:rPr>
        <w:lastRenderedPageBreak/>
        <w:t>بند ب</w:t>
      </w:r>
      <w:r w:rsidR="00F91018" w:rsidRPr="00AD44FB">
        <w:rPr>
          <w:rFonts w:cs="David" w:hint="cs"/>
          <w:b/>
          <w:bCs/>
          <w:color w:val="A20000"/>
          <w:rtl/>
        </w:rPr>
        <w:t xml:space="preserve"> </w:t>
      </w:r>
    </w:p>
    <w:p w14:paraId="6BE276E8" w14:textId="77777777" w:rsidR="00E914F0" w:rsidRDefault="00E914F0" w:rsidP="00065CF2">
      <w:pPr>
        <w:spacing w:line="360" w:lineRule="auto"/>
        <w:ind w:left="-58" w:right="-284"/>
        <w:rPr>
          <w:rFonts w:cs="David"/>
          <w:rtl/>
        </w:rPr>
      </w:pPr>
      <w:r>
        <w:rPr>
          <w:rFonts w:cs="Arial" w:hint="cs"/>
          <w:rtl/>
          <w:lang w:bidi="ar-SA"/>
        </w:rPr>
        <w:t>يصف الرسم البياني</w:t>
      </w:r>
      <w:r w:rsidR="00065CF2">
        <w:rPr>
          <w:rFonts w:cs="Arial" w:hint="cs"/>
          <w:rtl/>
          <w:lang w:bidi="ar-SA"/>
        </w:rPr>
        <w:t>ّ</w:t>
      </w:r>
      <w:r>
        <w:rPr>
          <w:rFonts w:cs="David" w:hint="cs"/>
          <w:rtl/>
        </w:rPr>
        <w:t xml:space="preserve"> </w:t>
      </w:r>
      <w:r>
        <w:rPr>
          <w:rFonts w:cs="David" w:hint="cs"/>
        </w:rPr>
        <w:t>II</w:t>
      </w:r>
      <w:r>
        <w:rPr>
          <w:rFonts w:cs="David" w:hint="cs"/>
          <w:rtl/>
        </w:rPr>
        <w:t xml:space="preserve"> </w:t>
      </w:r>
      <w:r>
        <w:rPr>
          <w:rFonts w:cs="Arial" w:hint="cs"/>
          <w:rtl/>
          <w:lang w:bidi="ar-SA"/>
        </w:rPr>
        <w:t>تغ</w:t>
      </w:r>
      <w:r w:rsidR="00065CF2">
        <w:rPr>
          <w:rFonts w:cs="Arial" w:hint="cs"/>
          <w:rtl/>
          <w:lang w:bidi="ar-SA"/>
        </w:rPr>
        <w:t xml:space="preserve">يّر درجة حرارة غليان هيدريدات </w:t>
      </w:r>
      <w:r>
        <w:rPr>
          <w:rFonts w:cs="Arial" w:hint="cs"/>
          <w:rtl/>
          <w:lang w:bidi="ar-SA"/>
        </w:rPr>
        <w:t>عناصر من العمود السادس</w:t>
      </w:r>
      <w:r w:rsidR="00065CF2">
        <w:rPr>
          <w:rFonts w:cs="Arial" w:hint="cs"/>
          <w:rtl/>
          <w:lang w:bidi="ar-SA"/>
        </w:rPr>
        <w:t>،</w:t>
      </w:r>
      <w:r>
        <w:rPr>
          <w:rFonts w:cs="Arial" w:hint="cs"/>
          <w:rtl/>
          <w:lang w:bidi="ar-SA"/>
        </w:rPr>
        <w:t xml:space="preserve"> في القائمة الدورية للعناصر، </w:t>
      </w:r>
      <w:r w:rsidR="00065CF2">
        <w:rPr>
          <w:rFonts w:cs="Arial" w:hint="cs"/>
          <w:rtl/>
          <w:lang w:bidi="ar-SA"/>
        </w:rPr>
        <w:t>كدالة</w:t>
      </w:r>
      <w:r>
        <w:rPr>
          <w:rFonts w:cs="Arial" w:hint="cs"/>
          <w:rtl/>
          <w:lang w:bidi="ar-SA"/>
        </w:rPr>
        <w:t xml:space="preserve"> </w:t>
      </w:r>
      <w:r w:rsidR="00065CF2">
        <w:rPr>
          <w:rFonts w:cs="Arial" w:hint="cs"/>
          <w:rtl/>
          <w:lang w:bidi="ar-SA"/>
        </w:rPr>
        <w:t>ل</w:t>
      </w:r>
      <w:r>
        <w:rPr>
          <w:rFonts w:cs="Arial" w:hint="cs"/>
          <w:rtl/>
          <w:lang w:bidi="ar-SA"/>
        </w:rPr>
        <w:t xml:space="preserve">ارتفاع الكتلة المولارية للهيدريدات.   </w:t>
      </w:r>
    </w:p>
    <w:p w14:paraId="69F8A5DA" w14:textId="77777777" w:rsidR="00F91018" w:rsidRDefault="00E914F0">
      <w:pPr>
        <w:spacing w:line="360" w:lineRule="auto"/>
        <w:ind w:left="-99"/>
        <w:rPr>
          <w:rFonts w:cs="David"/>
          <w:rtl/>
        </w:rPr>
      </w:pPr>
      <w:r w:rsidRPr="002F25F0">
        <w:rPr>
          <w:rFonts w:cs="Arial"/>
          <w:noProof/>
          <w:color w:val="000080"/>
          <w:rtl/>
          <w:lang w:eastAsia="en-US"/>
        </w:rPr>
        <mc:AlternateContent>
          <mc:Choice Requires="wps">
            <w:drawing>
              <wp:anchor distT="0" distB="0" distL="114300" distR="114300" simplePos="0" relativeHeight="252107264" behindDoc="0" locked="0" layoutInCell="1" allowOverlap="1" wp14:anchorId="694D9855" wp14:editId="60D9E2F2">
                <wp:simplePos x="0" y="0"/>
                <wp:positionH relativeFrom="column">
                  <wp:posOffset>1148715</wp:posOffset>
                </wp:positionH>
                <wp:positionV relativeFrom="paragraph">
                  <wp:posOffset>205105</wp:posOffset>
                </wp:positionV>
                <wp:extent cx="766445" cy="1403985"/>
                <wp:effectExtent l="0" t="0" r="0" b="8890"/>
                <wp:wrapNone/>
                <wp:docPr id="1997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6445" cy="1403985"/>
                        </a:xfrm>
                        <a:prstGeom prst="rect">
                          <a:avLst/>
                        </a:prstGeom>
                        <a:solidFill>
                          <a:srgbClr val="FFFFFF"/>
                        </a:solidFill>
                        <a:ln w="9525">
                          <a:noFill/>
                          <a:miter lim="800000"/>
                          <a:headEnd/>
                          <a:tailEnd/>
                        </a:ln>
                      </wps:spPr>
                      <wps:txbx>
                        <w:txbxContent>
                          <w:p w14:paraId="078E43EE" w14:textId="77777777" w:rsidR="008602D3" w:rsidRDefault="008602D3" w:rsidP="003D2757">
                            <w:pPr>
                              <w:rPr>
                                <w:sz w:val="18"/>
                                <w:szCs w:val="18"/>
                                <w:rtl/>
                                <w:lang w:bidi="ar-SA"/>
                              </w:rPr>
                            </w:pPr>
                            <w:r>
                              <w:rPr>
                                <w:rFonts w:hint="cs"/>
                                <w:sz w:val="18"/>
                                <w:szCs w:val="18"/>
                                <w:rtl/>
                                <w:lang w:bidi="ar-SA"/>
                              </w:rPr>
                              <w:t xml:space="preserve">درجة حرارة </w:t>
                            </w:r>
                          </w:p>
                          <w:p w14:paraId="77D0B648" w14:textId="77777777" w:rsidR="008602D3" w:rsidRPr="002F25F0" w:rsidRDefault="008602D3" w:rsidP="003D2757">
                            <w:pPr>
                              <w:rPr>
                                <w:sz w:val="18"/>
                                <w:szCs w:val="18"/>
                              </w:rPr>
                            </w:pPr>
                            <w:r>
                              <w:rPr>
                                <w:rFonts w:hint="cs"/>
                                <w:sz w:val="18"/>
                                <w:szCs w:val="18"/>
                                <w:rtl/>
                                <w:lang w:bidi="ar-SA"/>
                              </w:rPr>
                              <w:t xml:space="preserve">الغليان </w:t>
                            </w:r>
                            <w:r>
                              <w:rPr>
                                <w:sz w:val="18"/>
                                <w:szCs w:val="18"/>
                                <w:lang w:bidi="ar-SA"/>
                              </w:rPr>
                              <w:t>(</w:t>
                            </w:r>
                            <w:r>
                              <w:rPr>
                                <w:sz w:val="18"/>
                                <w:szCs w:val="18"/>
                                <w:lang w:bidi="ar-SA"/>
                              </w:rPr>
                              <w:sym w:font="Symbol" w:char="F0B0"/>
                            </w:r>
                            <w:r>
                              <w:rPr>
                                <w:sz w:val="18"/>
                                <w:szCs w:val="18"/>
                                <w:lang w:bidi="ar-SA"/>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D9855" id="_x0000_s1242" type="#_x0000_t202" style="position:absolute;left:0;text-align:left;margin-left:90.45pt;margin-top:16.15pt;width:60.35pt;height:110.55pt;flip:x;z-index:25210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" stroked="f">
                <v:textbox style="mso-fit-shape-to-text:t">
                  <w:txbxContent>
                    <w:p w14:paraId="078E43EE" w14:textId="77777777" w:rsidR="008602D3" w:rsidRDefault="008602D3" w:rsidP="003D2757">
                      <w:pPr>
                        <w:rPr>
                          <w:sz w:val="18"/>
                          <w:szCs w:val="18"/>
                          <w:rtl/>
                          <w:lang w:bidi="ar-SA"/>
                        </w:rPr>
                      </w:pPr>
                      <w:r>
                        <w:rPr>
                          <w:rFonts w:hint="cs"/>
                          <w:sz w:val="18"/>
                          <w:szCs w:val="18"/>
                          <w:rtl/>
                          <w:lang w:bidi="ar-SA"/>
                        </w:rPr>
                        <w:t xml:space="preserve">درجة حرارة </w:t>
                      </w:r>
                    </w:p>
                    <w:p w14:paraId="77D0B648" w14:textId="77777777" w:rsidR="008602D3" w:rsidRPr="002F25F0" w:rsidRDefault="008602D3" w:rsidP="003D2757">
                      <w:pPr>
                        <w:rPr>
                          <w:sz w:val="18"/>
                          <w:szCs w:val="18"/>
                        </w:rPr>
                      </w:pPr>
                      <w:r>
                        <w:rPr>
                          <w:rFonts w:hint="cs"/>
                          <w:sz w:val="18"/>
                          <w:szCs w:val="18"/>
                          <w:rtl/>
                          <w:lang w:bidi="ar-SA"/>
                        </w:rPr>
                        <w:t xml:space="preserve">الغليان </w:t>
                      </w:r>
                      <w:r>
                        <w:rPr>
                          <w:sz w:val="18"/>
                          <w:szCs w:val="18"/>
                          <w:lang w:bidi="ar-SA"/>
                        </w:rPr>
                        <w:t>(</w:t>
                      </w:r>
                      <w:r>
                        <w:rPr>
                          <w:sz w:val="18"/>
                          <w:szCs w:val="18"/>
                          <w:lang w:bidi="ar-SA"/>
                        </w:rPr>
                        <w:sym w:font="Symbol" w:char="F0B0"/>
                      </w:r>
                      <w:r>
                        <w:rPr>
                          <w:sz w:val="18"/>
                          <w:szCs w:val="18"/>
                          <w:lang w:bidi="ar-SA"/>
                        </w:rPr>
                        <w:t>C)</w:t>
                      </w:r>
                    </w:p>
                  </w:txbxContent>
                </v:textbox>
              </v:shape>
            </w:pict>
          </mc:Fallback>
        </mc:AlternateContent>
      </w:r>
    </w:p>
    <w:p w14:paraId="02FF9AE7" w14:textId="77777777" w:rsidR="00B11E29" w:rsidRDefault="00E914F0" w:rsidP="00B11E29">
      <w:pPr>
        <w:spacing w:line="360" w:lineRule="auto"/>
        <w:ind w:left="1460"/>
        <w:rPr>
          <w:rFonts w:cs="David"/>
          <w:rtl/>
        </w:rPr>
      </w:pPr>
      <w:r w:rsidRPr="002F25F0">
        <w:rPr>
          <w:rFonts w:cs="Arial"/>
          <w:noProof/>
          <w:color w:val="000080"/>
          <w:rtl/>
          <w:lang w:eastAsia="en-US"/>
        </w:rPr>
        <mc:AlternateContent>
          <mc:Choice Requires="wps">
            <w:drawing>
              <wp:anchor distT="0" distB="0" distL="114300" distR="114300" simplePos="0" relativeHeight="252109312" behindDoc="0" locked="0" layoutInCell="1" allowOverlap="1" wp14:anchorId="21E4579A" wp14:editId="500161D2">
                <wp:simplePos x="0" y="0"/>
                <wp:positionH relativeFrom="column">
                  <wp:posOffset>3295650</wp:posOffset>
                </wp:positionH>
                <wp:positionV relativeFrom="paragraph">
                  <wp:posOffset>1414145</wp:posOffset>
                </wp:positionV>
                <wp:extent cx="1155700" cy="304800"/>
                <wp:effectExtent l="0" t="0" r="6350" b="0"/>
                <wp:wrapNone/>
                <wp:docPr id="1997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5700" cy="304800"/>
                        </a:xfrm>
                        <a:prstGeom prst="rect">
                          <a:avLst/>
                        </a:prstGeom>
                        <a:solidFill>
                          <a:srgbClr val="FFFFFF"/>
                        </a:solidFill>
                        <a:ln w="9525">
                          <a:noFill/>
                          <a:miter lim="800000"/>
                          <a:headEnd/>
                          <a:tailEnd/>
                        </a:ln>
                      </wps:spPr>
                      <wps:txbx>
                        <w:txbxContent>
                          <w:p w14:paraId="6E4B3F57" w14:textId="77777777" w:rsidR="008602D3" w:rsidRPr="002F25F0" w:rsidRDefault="008602D3" w:rsidP="00E914F0">
                            <w:pPr>
                              <w:jc w:val="right"/>
                              <w:rPr>
                                <w:sz w:val="18"/>
                                <w:szCs w:val="18"/>
                              </w:rPr>
                            </w:pPr>
                            <w:r>
                              <w:rPr>
                                <w:rFonts w:hint="cs"/>
                                <w:sz w:val="18"/>
                                <w:szCs w:val="18"/>
                                <w:rtl/>
                                <w:lang w:bidi="ar-SA"/>
                              </w:rPr>
                              <w:t>كتلة مولارية (غم</w:t>
                            </w:r>
                            <w:r>
                              <w:rPr>
                                <w:sz w:val="18"/>
                                <w:szCs w:val="18"/>
                                <w:lang w:bidi="ar-SA"/>
                              </w:rPr>
                              <w:t>/</w:t>
                            </w:r>
                            <w:r>
                              <w:rPr>
                                <w:rFonts w:hint="cs"/>
                                <w:sz w:val="18"/>
                                <w:szCs w:val="18"/>
                                <w:rtl/>
                                <w:lang w:bidi="ar-SA"/>
                              </w:rPr>
                              <w:t>مول)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4579A" id="_x0000_s1243" type="#_x0000_t202" style="position:absolute;left:0;text-align:left;margin-left:259.5pt;margin-top:111.35pt;width:91pt;height:24pt;flip:x;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" stroked="f">
                <v:textbox>
                  <w:txbxContent>
                    <w:p w14:paraId="6E4B3F57" w14:textId="77777777" w:rsidR="008602D3" w:rsidRPr="002F25F0" w:rsidRDefault="008602D3" w:rsidP="00E914F0">
                      <w:pPr>
                        <w:jc w:val="right"/>
                        <w:rPr>
                          <w:sz w:val="18"/>
                          <w:szCs w:val="18"/>
                        </w:rPr>
                      </w:pPr>
                      <w:r>
                        <w:rPr>
                          <w:rFonts w:hint="cs"/>
                          <w:sz w:val="18"/>
                          <w:szCs w:val="18"/>
                          <w:rtl/>
                          <w:lang w:bidi="ar-SA"/>
                        </w:rPr>
                        <w:t>كتلة مولارية (غم</w:t>
                      </w:r>
                      <w:r>
                        <w:rPr>
                          <w:sz w:val="18"/>
                          <w:szCs w:val="18"/>
                          <w:lang w:bidi="ar-SA"/>
                        </w:rPr>
                        <w:t>/</w:t>
                      </w:r>
                      <w:r>
                        <w:rPr>
                          <w:rFonts w:hint="cs"/>
                          <w:sz w:val="18"/>
                          <w:szCs w:val="18"/>
                          <w:rtl/>
                          <w:lang w:bidi="ar-SA"/>
                        </w:rPr>
                        <w:t>مول)</w:t>
                      </w:r>
                    </w:p>
                  </w:txbxContent>
                </v:textbox>
              </v:shape>
            </w:pict>
          </mc:Fallback>
        </mc:AlternateContent>
      </w:r>
      <w:r w:rsidRPr="002F25F0">
        <w:rPr>
          <w:rFonts w:cs="Arial"/>
          <w:noProof/>
          <w:color w:val="000080"/>
          <w:rtl/>
          <w:lang w:eastAsia="en-US"/>
        </w:rPr>
        <mc:AlternateContent>
          <mc:Choice Requires="wps">
            <w:drawing>
              <wp:anchor distT="0" distB="0" distL="114300" distR="114300" simplePos="0" relativeHeight="252105216" behindDoc="0" locked="0" layoutInCell="1" allowOverlap="1" wp14:anchorId="60129BF0" wp14:editId="44F5408C">
                <wp:simplePos x="0" y="0"/>
                <wp:positionH relativeFrom="column">
                  <wp:posOffset>2536825</wp:posOffset>
                </wp:positionH>
                <wp:positionV relativeFrom="paragraph">
                  <wp:posOffset>50800</wp:posOffset>
                </wp:positionV>
                <wp:extent cx="690245" cy="1403985"/>
                <wp:effectExtent l="0" t="0" r="0" b="0"/>
                <wp:wrapNone/>
                <wp:docPr id="1997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0245" cy="1403985"/>
                        </a:xfrm>
                        <a:prstGeom prst="rect">
                          <a:avLst/>
                        </a:prstGeom>
                        <a:solidFill>
                          <a:srgbClr val="FFFFFF"/>
                        </a:solidFill>
                        <a:ln w="9525">
                          <a:noFill/>
                          <a:miter lim="800000"/>
                          <a:headEnd/>
                          <a:tailEnd/>
                        </a:ln>
                      </wps:spPr>
                      <wps:txbx>
                        <w:txbxContent>
                          <w:p w14:paraId="77D3BB6D" w14:textId="77777777" w:rsidR="008602D3" w:rsidRPr="002F25F0" w:rsidRDefault="008602D3" w:rsidP="00E914F0">
                            <w:pPr>
                              <w:jc w:val="right"/>
                              <w:rPr>
                                <w:sz w:val="18"/>
                                <w:szCs w:val="18"/>
                              </w:rPr>
                            </w:pPr>
                            <w:r w:rsidRPr="002F25F0">
                              <w:rPr>
                                <w:rFonts w:hint="cs"/>
                                <w:sz w:val="18"/>
                                <w:szCs w:val="18"/>
                                <w:rtl/>
                                <w:lang w:bidi="ar-SA"/>
                              </w:rPr>
                              <w:t>رسم بياني</w:t>
                            </w:r>
                            <w:r>
                              <w:rPr>
                                <w:rFonts w:hint="cs"/>
                                <w:sz w:val="18"/>
                                <w:szCs w:val="18"/>
                                <w:rtl/>
                              </w:rPr>
                              <w:t xml:space="preserve"> </w:t>
                            </w:r>
                            <w:r>
                              <w:rPr>
                                <w:sz w:val="18"/>
                                <w:szCs w:val="18"/>
                              </w:rPr>
                              <w:t>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29BF0" id="_x0000_s1244" type="#_x0000_t202" style="position:absolute;left:0;text-align:left;margin-left:199.75pt;margin-top:4pt;width:54.35pt;height:110.55pt;flip:x;z-index:25210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" stroked="f">
                <v:textbox style="mso-fit-shape-to-text:t">
                  <w:txbxContent>
                    <w:p w14:paraId="77D3BB6D" w14:textId="77777777" w:rsidR="008602D3" w:rsidRPr="002F25F0" w:rsidRDefault="008602D3" w:rsidP="00E914F0">
                      <w:pPr>
                        <w:jc w:val="right"/>
                        <w:rPr>
                          <w:sz w:val="18"/>
                          <w:szCs w:val="18"/>
                        </w:rPr>
                      </w:pPr>
                      <w:r w:rsidRPr="002F25F0">
                        <w:rPr>
                          <w:rFonts w:hint="cs"/>
                          <w:sz w:val="18"/>
                          <w:szCs w:val="18"/>
                          <w:rtl/>
                          <w:lang w:bidi="ar-SA"/>
                        </w:rPr>
                        <w:t>رسم بياني</w:t>
                      </w:r>
                      <w:r>
                        <w:rPr>
                          <w:rFonts w:hint="cs"/>
                          <w:sz w:val="18"/>
                          <w:szCs w:val="18"/>
                          <w:rtl/>
                        </w:rPr>
                        <w:t xml:space="preserve"> </w:t>
                      </w:r>
                      <w:r>
                        <w:rPr>
                          <w:sz w:val="18"/>
                          <w:szCs w:val="18"/>
                        </w:rPr>
                        <w:t>II</w:t>
                      </w:r>
                    </w:p>
                  </w:txbxContent>
                </v:textbox>
              </v:shape>
            </w:pict>
          </mc:Fallback>
        </mc:AlternateContent>
      </w:r>
      <w:r w:rsidR="00B11E29">
        <w:rPr>
          <w:noProof/>
          <w:lang w:eastAsia="en-US"/>
        </w:rPr>
        <w:drawing>
          <wp:inline distT="0" distB="0" distL="0" distR="0" wp14:anchorId="0FBA0617" wp14:editId="6E8861EA">
            <wp:extent cx="3172234" cy="1698874"/>
            <wp:effectExtent l="0" t="0" r="0" b="0"/>
            <wp:docPr id="11115" name="Picture 11115" descr="התיאור מוסבר בגוף ה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3200353" cy="1713933"/>
                    </a:xfrm>
                    <a:prstGeom prst="rect">
                      <a:avLst/>
                    </a:prstGeom>
                  </pic:spPr>
                </pic:pic>
              </a:graphicData>
            </a:graphic>
          </wp:inline>
        </w:drawing>
      </w:r>
    </w:p>
    <w:p w14:paraId="22E64951" w14:textId="77777777" w:rsidR="00F91018" w:rsidRDefault="00E914F0">
      <w:pPr>
        <w:spacing w:line="360" w:lineRule="auto"/>
        <w:rPr>
          <w:rFonts w:cs="David"/>
          <w:rtl/>
        </w:rPr>
      </w:pPr>
      <w:r>
        <w:rPr>
          <w:rFonts w:cs="Arial" w:hint="cs"/>
          <w:rtl/>
          <w:lang w:bidi="ar-SA"/>
        </w:rPr>
        <w:t xml:space="preserve">اشرح بمصطلحات المبنى والترابط ارتفاع درجة حرارة الغليان في الرسم </w:t>
      </w:r>
      <w:proofErr w:type="gramStart"/>
      <w:r>
        <w:rPr>
          <w:rFonts w:cs="Arial" w:hint="cs"/>
          <w:rtl/>
          <w:lang w:bidi="ar-SA"/>
        </w:rPr>
        <w:t>البياني</w:t>
      </w:r>
      <w:r w:rsidR="00065CF2">
        <w:rPr>
          <w:rFonts w:cs="Arial" w:hint="cs"/>
          <w:rtl/>
          <w:lang w:bidi="ar-SA"/>
        </w:rPr>
        <w:t>ّ</w:t>
      </w:r>
      <w:r>
        <w:rPr>
          <w:rFonts w:cs="Arial" w:hint="cs"/>
          <w:rtl/>
          <w:lang w:bidi="ar-SA"/>
        </w:rPr>
        <w:t xml:space="preserve">  </w:t>
      </w:r>
      <w:r w:rsidR="00F91018">
        <w:rPr>
          <w:rFonts w:cs="David" w:hint="cs"/>
        </w:rPr>
        <w:t>II</w:t>
      </w:r>
      <w:proofErr w:type="gramEnd"/>
      <w:r w:rsidR="00F91018">
        <w:rPr>
          <w:rFonts w:cs="David" w:hint="cs"/>
          <w:rtl/>
        </w:rPr>
        <w:t xml:space="preserve"> .</w:t>
      </w:r>
    </w:p>
    <w:p w14:paraId="77976125" w14:textId="77777777" w:rsidR="00F91018" w:rsidRDefault="00E914F0">
      <w:pPr>
        <w:spacing w:line="360" w:lineRule="auto"/>
        <w:ind w:left="-58" w:hanging="41"/>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0576CC8B" w14:textId="77777777" w:rsidR="00F91018" w:rsidRDefault="00E914F0" w:rsidP="002427D8">
      <w:pPr>
        <w:spacing w:line="360" w:lineRule="auto"/>
        <w:ind w:left="-99" w:right="-426"/>
        <w:rPr>
          <w:rFonts w:cs="David"/>
          <w:color w:val="000080"/>
          <w:rtl/>
        </w:rPr>
      </w:pPr>
      <w:r>
        <w:rPr>
          <w:rFonts w:cs="Arial" w:hint="cs"/>
          <w:color w:val="000080"/>
          <w:rtl/>
          <w:lang w:bidi="ar-SA"/>
        </w:rPr>
        <w:t xml:space="preserve">يوجد ترابط هيدروجيني بين جزيئات </w:t>
      </w:r>
      <w:r w:rsidR="00F91018">
        <w:rPr>
          <w:rFonts w:cs="David"/>
          <w:color w:val="000080"/>
        </w:rPr>
        <w:t>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hint="cs"/>
          <w:color w:val="000080"/>
          <w:rtl/>
        </w:rPr>
        <w:t xml:space="preserve">. </w:t>
      </w:r>
      <w:r w:rsidR="002427D8">
        <w:rPr>
          <w:rFonts w:cs="Arial" w:hint="cs"/>
          <w:color w:val="000080"/>
          <w:rtl/>
          <w:lang w:bidi="ar-SA"/>
        </w:rPr>
        <w:t>وهي تنتج بين ذرة الهيدروجين "العارية" م</w:t>
      </w:r>
      <w:r w:rsidR="00065CF2">
        <w:rPr>
          <w:rFonts w:cs="Arial" w:hint="cs"/>
          <w:color w:val="000080"/>
          <w:rtl/>
          <w:lang w:bidi="ar-SA"/>
        </w:rPr>
        <w:t>ن الإلكترونات في جزيء واحد و</w:t>
      </w:r>
      <w:r w:rsidR="002427D8">
        <w:rPr>
          <w:rFonts w:cs="Arial" w:hint="cs"/>
          <w:color w:val="000080"/>
          <w:rtl/>
          <w:lang w:bidi="ar-SA"/>
        </w:rPr>
        <w:t>زوج من الإلكترونات غير الرابطة في ذرة الأكسجين</w:t>
      </w:r>
      <w:r w:rsidR="00065CF2">
        <w:rPr>
          <w:rFonts w:cs="Arial" w:hint="cs"/>
          <w:color w:val="000080"/>
          <w:rtl/>
          <w:lang w:bidi="ar-SA"/>
        </w:rPr>
        <w:t>،</w:t>
      </w:r>
      <w:r w:rsidR="002427D8">
        <w:rPr>
          <w:rFonts w:cs="Arial" w:hint="cs"/>
          <w:color w:val="000080"/>
          <w:rtl/>
          <w:lang w:bidi="ar-SA"/>
        </w:rPr>
        <w:t xml:space="preserve"> في الجزيء المجاور. الترابط الهيدروجيني أقوى من قوى فاندر </w:t>
      </w:r>
      <w:r w:rsidR="002427D8">
        <w:rPr>
          <w:rFonts w:cs="Arial"/>
          <w:color w:val="000080"/>
          <w:rtl/>
          <w:lang w:bidi="ar-SA"/>
        </w:rPr>
        <w:t>–</w:t>
      </w:r>
      <w:r w:rsidR="002427D8">
        <w:rPr>
          <w:rFonts w:cs="Arial" w:hint="cs"/>
          <w:color w:val="000080"/>
          <w:rtl/>
          <w:lang w:bidi="ar-SA"/>
        </w:rPr>
        <w:t xml:space="preserve"> فالس ال</w:t>
      </w:r>
      <w:r w:rsidR="00065CF2">
        <w:rPr>
          <w:rFonts w:cs="Arial" w:hint="cs"/>
          <w:color w:val="000080"/>
          <w:rtl/>
          <w:lang w:bidi="ar-SA"/>
        </w:rPr>
        <w:t>ّ</w:t>
      </w:r>
      <w:r w:rsidR="002427D8">
        <w:rPr>
          <w:rFonts w:cs="Arial" w:hint="cs"/>
          <w:color w:val="000080"/>
          <w:rtl/>
          <w:lang w:bidi="ar-SA"/>
        </w:rPr>
        <w:t>تي تؤث</w:t>
      </w:r>
      <w:r w:rsidR="00065CF2">
        <w:rPr>
          <w:rFonts w:cs="Arial" w:hint="cs"/>
          <w:color w:val="000080"/>
          <w:rtl/>
          <w:lang w:bidi="ar-SA"/>
        </w:rPr>
        <w:t>ّ</w:t>
      </w:r>
      <w:r w:rsidR="002427D8">
        <w:rPr>
          <w:rFonts w:cs="Arial" w:hint="cs"/>
          <w:color w:val="000080"/>
          <w:rtl/>
          <w:lang w:bidi="ar-SA"/>
        </w:rPr>
        <w:t>ر بين الجزيئات</w:t>
      </w:r>
      <w:r w:rsidR="00F91018">
        <w:rPr>
          <w:rFonts w:cs="David" w:hint="cs"/>
          <w:color w:val="000080"/>
          <w:rtl/>
        </w:rPr>
        <w:t xml:space="preserve"> </w:t>
      </w:r>
      <w:r w:rsidR="00F91018">
        <w:rPr>
          <w:rFonts w:cs="David"/>
          <w:color w:val="000080"/>
        </w:rPr>
        <w:t>H</w:t>
      </w:r>
      <w:r w:rsidR="00F91018">
        <w:rPr>
          <w:rFonts w:cs="David"/>
          <w:color w:val="000080"/>
          <w:vertAlign w:val="subscript"/>
        </w:rPr>
        <w:t>2</w:t>
      </w:r>
      <w:r w:rsidR="00F91018">
        <w:rPr>
          <w:rFonts w:cs="David"/>
          <w:color w:val="000080"/>
        </w:rPr>
        <w:t>S</w:t>
      </w:r>
      <w:r w:rsidR="00F91018">
        <w:rPr>
          <w:rFonts w:cs="David"/>
          <w:color w:val="000080"/>
          <w:vertAlign w:val="subscript"/>
        </w:rPr>
        <w:t>(l)</w:t>
      </w:r>
      <w:r w:rsidR="00F91018">
        <w:rPr>
          <w:rFonts w:cs="David" w:hint="cs"/>
          <w:color w:val="000080"/>
          <w:rtl/>
        </w:rPr>
        <w:t xml:space="preserve"> (</w:t>
      </w:r>
      <w:r w:rsidR="002427D8">
        <w:rPr>
          <w:rFonts w:cs="Arial" w:hint="cs"/>
          <w:color w:val="000080"/>
          <w:rtl/>
          <w:lang w:bidi="ar-SA"/>
        </w:rPr>
        <w:t>على الرغم من أن</w:t>
      </w:r>
      <w:r w:rsidR="00065CF2">
        <w:rPr>
          <w:rFonts w:cs="Arial" w:hint="cs"/>
          <w:color w:val="000080"/>
          <w:rtl/>
          <w:lang w:bidi="ar-SA"/>
        </w:rPr>
        <w:t>ّ</w:t>
      </w:r>
      <w:r w:rsidR="002427D8">
        <w:rPr>
          <w:rFonts w:cs="Arial" w:hint="cs"/>
          <w:color w:val="000080"/>
          <w:rtl/>
          <w:lang w:bidi="ar-SA"/>
        </w:rPr>
        <w:t xml:space="preserve"> سحابة الإلكترونات في جزيئات </w:t>
      </w:r>
      <w:r w:rsidR="00F91018">
        <w:rPr>
          <w:rFonts w:cs="David"/>
          <w:color w:val="000080"/>
        </w:rPr>
        <w:t>H</w:t>
      </w:r>
      <w:r w:rsidR="00F91018">
        <w:rPr>
          <w:rFonts w:cs="David"/>
          <w:color w:val="000080"/>
          <w:vertAlign w:val="subscript"/>
        </w:rPr>
        <w:t>2</w:t>
      </w:r>
      <w:r w:rsidR="00F91018">
        <w:rPr>
          <w:rFonts w:cs="David"/>
          <w:color w:val="000080"/>
        </w:rPr>
        <w:t>S</w:t>
      </w:r>
      <w:r w:rsidR="00F91018">
        <w:rPr>
          <w:rFonts w:cs="David"/>
          <w:color w:val="000080"/>
          <w:vertAlign w:val="subscript"/>
        </w:rPr>
        <w:t>(l)</w:t>
      </w:r>
      <w:r w:rsidR="00F91018">
        <w:rPr>
          <w:rFonts w:cs="David" w:hint="cs"/>
          <w:color w:val="000080"/>
          <w:rtl/>
        </w:rPr>
        <w:t xml:space="preserve"> </w:t>
      </w:r>
      <w:r w:rsidR="002427D8">
        <w:rPr>
          <w:rFonts w:cs="Arial" w:hint="cs"/>
          <w:color w:val="000080"/>
          <w:rtl/>
          <w:lang w:bidi="ar-SA"/>
        </w:rPr>
        <w:t>أكبر</w:t>
      </w:r>
      <w:r w:rsidR="002427D8">
        <w:rPr>
          <w:rFonts w:cs="David" w:hint="cs"/>
          <w:color w:val="000080"/>
          <w:rtl/>
        </w:rPr>
        <w:t xml:space="preserve">). </w:t>
      </w:r>
      <w:r w:rsidR="002427D8">
        <w:rPr>
          <w:rFonts w:hint="cs"/>
          <w:color w:val="000080"/>
          <w:rtl/>
          <w:lang w:bidi="ar-SA"/>
        </w:rPr>
        <w:t>كل</w:t>
      </w:r>
      <w:r w:rsidR="00065CF2">
        <w:rPr>
          <w:rFonts w:hint="cs"/>
          <w:color w:val="000080"/>
          <w:rtl/>
          <w:lang w:bidi="ar-SA"/>
        </w:rPr>
        <w:t>ّ</w:t>
      </w:r>
      <w:r w:rsidR="002427D8">
        <w:rPr>
          <w:rFonts w:hint="cs"/>
          <w:color w:val="000080"/>
          <w:rtl/>
          <w:lang w:bidi="ar-SA"/>
        </w:rPr>
        <w:t>ما ازدادت القوى بين الجزيئات نحتاج إلى كم</w:t>
      </w:r>
      <w:r w:rsidR="00065CF2">
        <w:rPr>
          <w:rFonts w:hint="cs"/>
          <w:color w:val="000080"/>
          <w:rtl/>
          <w:lang w:bidi="ar-SA"/>
        </w:rPr>
        <w:t>ّ</w:t>
      </w:r>
      <w:r w:rsidR="002427D8">
        <w:rPr>
          <w:rFonts w:hint="cs"/>
          <w:color w:val="000080"/>
          <w:rtl/>
          <w:lang w:bidi="ar-SA"/>
        </w:rPr>
        <w:t>ي</w:t>
      </w:r>
      <w:r w:rsidR="00065CF2">
        <w:rPr>
          <w:rFonts w:hint="cs"/>
          <w:color w:val="000080"/>
          <w:rtl/>
          <w:lang w:bidi="ar-SA"/>
        </w:rPr>
        <w:t>ّ</w:t>
      </w:r>
      <w:r w:rsidR="002427D8">
        <w:rPr>
          <w:rFonts w:hint="cs"/>
          <w:color w:val="000080"/>
          <w:rtl/>
          <w:lang w:bidi="ar-SA"/>
        </w:rPr>
        <w:t>ة طاقة أكبر لتفكيكها.</w:t>
      </w:r>
      <w:r w:rsidR="002427D8">
        <w:rPr>
          <w:rFonts w:cs="David"/>
          <w:color w:val="000080"/>
        </w:rPr>
        <w:t xml:space="preserve"> </w:t>
      </w:r>
      <w:r w:rsidR="002427D8">
        <w:rPr>
          <w:rFonts w:hint="cs"/>
          <w:color w:val="000080"/>
          <w:rtl/>
          <w:lang w:bidi="ar-SA"/>
        </w:rPr>
        <w:t xml:space="preserve">لذا درجة حرارة غليان </w:t>
      </w:r>
      <w:r w:rsidR="00F91018">
        <w:rPr>
          <w:rFonts w:cs="David"/>
          <w:color w:val="000080"/>
        </w:rPr>
        <w:t>H</w:t>
      </w:r>
      <w:r w:rsidR="00F91018">
        <w:rPr>
          <w:rFonts w:cs="David"/>
          <w:color w:val="000080"/>
          <w:vertAlign w:val="subscript"/>
        </w:rPr>
        <w:t>2</w:t>
      </w:r>
      <w:r w:rsidR="00F91018">
        <w:rPr>
          <w:rFonts w:cs="David"/>
          <w:color w:val="000080"/>
        </w:rPr>
        <w:t>O</w:t>
      </w:r>
      <w:r w:rsidR="00F91018">
        <w:rPr>
          <w:rFonts w:cs="David"/>
          <w:color w:val="000080"/>
          <w:vertAlign w:val="subscript"/>
        </w:rPr>
        <w:t>(l</w:t>
      </w:r>
      <w:proofErr w:type="gramStart"/>
      <w:r w:rsidR="00F91018">
        <w:rPr>
          <w:rFonts w:cs="David"/>
          <w:color w:val="000080"/>
          <w:vertAlign w:val="subscript"/>
        </w:rPr>
        <w:t>)</w:t>
      </w:r>
      <w:r w:rsidR="00F91018">
        <w:rPr>
          <w:rFonts w:cs="David" w:hint="cs"/>
          <w:color w:val="000080"/>
          <w:rtl/>
        </w:rPr>
        <w:t xml:space="preserve">  </w:t>
      </w:r>
      <w:r w:rsidR="002427D8">
        <w:rPr>
          <w:rFonts w:cs="Arial" w:hint="cs"/>
          <w:color w:val="000080"/>
          <w:rtl/>
          <w:lang w:bidi="ar-SA"/>
        </w:rPr>
        <w:t>أعلى</w:t>
      </w:r>
      <w:proofErr w:type="gramEnd"/>
      <w:r w:rsidR="00F91018">
        <w:rPr>
          <w:rFonts w:cs="David" w:hint="cs"/>
          <w:color w:val="000080"/>
          <w:rtl/>
        </w:rPr>
        <w:t>.</w:t>
      </w:r>
    </w:p>
    <w:p w14:paraId="3991ACF7" w14:textId="77777777" w:rsidR="00F91018" w:rsidRPr="00AD44FB" w:rsidRDefault="00543FCE" w:rsidP="00B11E29">
      <w:pPr>
        <w:spacing w:line="360" w:lineRule="auto"/>
        <w:ind w:left="-58"/>
        <w:rPr>
          <w:rFonts w:cs="David"/>
          <w:b/>
          <w:bCs/>
          <w:color w:val="A20000"/>
          <w:rtl/>
        </w:rPr>
      </w:pPr>
      <w:r w:rsidRPr="00AD44FB">
        <w:rPr>
          <w:rFonts w:cs="Arial" w:hint="cs"/>
          <w:b/>
          <w:bCs/>
          <w:color w:val="A20000"/>
          <w:rtl/>
          <w:lang w:bidi="ar-SA"/>
        </w:rPr>
        <w:t>بند ت</w:t>
      </w:r>
      <w:r w:rsidR="00F91018" w:rsidRPr="00AD44FB">
        <w:rPr>
          <w:rFonts w:cs="David" w:hint="cs"/>
          <w:b/>
          <w:bCs/>
          <w:color w:val="A20000"/>
          <w:rtl/>
        </w:rPr>
        <w:t xml:space="preserve"> </w:t>
      </w:r>
    </w:p>
    <w:p w14:paraId="24A5499D" w14:textId="77777777" w:rsidR="00F91018" w:rsidRDefault="003D2757" w:rsidP="00065CF2">
      <w:pPr>
        <w:spacing w:line="360" w:lineRule="auto"/>
        <w:ind w:left="-99" w:right="-284"/>
        <w:rPr>
          <w:rFonts w:cs="David"/>
          <w:rtl/>
        </w:rPr>
      </w:pPr>
      <w:r>
        <w:rPr>
          <w:rFonts w:cs="Arial" w:hint="cs"/>
          <w:rtl/>
          <w:lang w:bidi="ar-SA"/>
        </w:rPr>
        <w:t>أي</w:t>
      </w:r>
      <w:r w:rsidR="00065CF2">
        <w:rPr>
          <w:rFonts w:cs="Arial" w:hint="cs"/>
          <w:rtl/>
          <w:lang w:bidi="ar-SA"/>
        </w:rPr>
        <w:t>ّ</w:t>
      </w:r>
      <w:r>
        <w:rPr>
          <w:rFonts w:cs="Arial" w:hint="cs"/>
          <w:rtl/>
          <w:lang w:bidi="ar-SA"/>
        </w:rPr>
        <w:t xml:space="preserve"> رسم بياني</w:t>
      </w:r>
      <w:r w:rsidR="00065CF2">
        <w:rPr>
          <w:rFonts w:cs="Arial" w:hint="cs"/>
          <w:rtl/>
          <w:lang w:bidi="ar-SA"/>
        </w:rPr>
        <w:t>ّ</w:t>
      </w:r>
      <w:r>
        <w:rPr>
          <w:rFonts w:cs="Arial" w:hint="cs"/>
          <w:rtl/>
          <w:lang w:bidi="ar-SA"/>
        </w:rPr>
        <w:t xml:space="preserve"> من بين الرسمين البيانيين،</w:t>
      </w:r>
      <w:r w:rsidR="00F91018">
        <w:rPr>
          <w:rFonts w:cs="David" w:hint="cs"/>
          <w:rtl/>
        </w:rPr>
        <w:t xml:space="preserve"> </w:t>
      </w:r>
      <w:r w:rsidR="00F91018">
        <w:rPr>
          <w:rFonts w:cs="David"/>
        </w:rPr>
        <w:t>III</w:t>
      </w:r>
      <w:r w:rsidR="00F91018">
        <w:rPr>
          <w:rFonts w:cs="David" w:hint="cs"/>
          <w:rtl/>
        </w:rPr>
        <w:t xml:space="preserve"> </w:t>
      </w:r>
      <w:r>
        <w:rPr>
          <w:rFonts w:cs="Arial" w:hint="cs"/>
          <w:rtl/>
          <w:lang w:bidi="ar-SA"/>
        </w:rPr>
        <w:t>أم</w:t>
      </w:r>
      <w:r w:rsidR="00F91018">
        <w:rPr>
          <w:rFonts w:cs="David" w:hint="cs"/>
          <w:rtl/>
        </w:rPr>
        <w:t xml:space="preserve"> </w:t>
      </w:r>
      <w:proofErr w:type="gramStart"/>
      <w:r w:rsidR="00F91018">
        <w:rPr>
          <w:rFonts w:cs="David"/>
        </w:rPr>
        <w:t>IV</w:t>
      </w:r>
      <w:r w:rsidR="00F91018">
        <w:rPr>
          <w:rFonts w:cs="David" w:hint="cs"/>
          <w:rtl/>
        </w:rPr>
        <w:t xml:space="preserve"> </w:t>
      </w:r>
      <w:r>
        <w:rPr>
          <w:rFonts w:cs="Arial" w:hint="cs"/>
          <w:rtl/>
          <w:lang w:bidi="ar-SA"/>
        </w:rPr>
        <w:t>،</w:t>
      </w:r>
      <w:proofErr w:type="gramEnd"/>
      <w:r>
        <w:rPr>
          <w:rFonts w:cs="Arial" w:hint="cs"/>
          <w:rtl/>
          <w:lang w:bidi="ar-SA"/>
        </w:rPr>
        <w:t xml:space="preserve"> يصف تغ</w:t>
      </w:r>
      <w:r w:rsidR="00065CF2">
        <w:rPr>
          <w:rFonts w:cs="Arial" w:hint="cs"/>
          <w:rtl/>
          <w:lang w:bidi="ar-SA"/>
        </w:rPr>
        <w:t xml:space="preserve">يّر درجة حرارة غليان هيدريدات </w:t>
      </w:r>
      <w:r>
        <w:rPr>
          <w:rFonts w:cs="Arial" w:hint="cs"/>
          <w:rtl/>
          <w:lang w:bidi="ar-SA"/>
        </w:rPr>
        <w:t>عناصر من العمود السابع</w:t>
      </w:r>
      <w:r w:rsidR="00065CF2">
        <w:rPr>
          <w:rFonts w:cs="Arial" w:hint="cs"/>
          <w:rtl/>
          <w:lang w:bidi="ar-SA"/>
        </w:rPr>
        <w:t>،</w:t>
      </w:r>
      <w:r>
        <w:rPr>
          <w:rFonts w:cs="Arial" w:hint="cs"/>
          <w:rtl/>
          <w:lang w:bidi="ar-SA"/>
        </w:rPr>
        <w:t xml:space="preserve"> في القائمة الدورية للعناصر، </w:t>
      </w:r>
      <w:r w:rsidR="00065CF2">
        <w:rPr>
          <w:rFonts w:cs="Arial" w:hint="cs"/>
          <w:rtl/>
          <w:lang w:bidi="ar-SA"/>
        </w:rPr>
        <w:t>كدالة</w:t>
      </w:r>
      <w:r>
        <w:rPr>
          <w:rFonts w:cs="Arial" w:hint="cs"/>
          <w:rtl/>
          <w:lang w:bidi="ar-SA"/>
        </w:rPr>
        <w:t xml:space="preserve"> </w:t>
      </w:r>
      <w:r w:rsidR="00065CF2">
        <w:rPr>
          <w:rFonts w:cs="Arial" w:hint="cs"/>
          <w:rtl/>
          <w:lang w:bidi="ar-SA"/>
        </w:rPr>
        <w:t>ل</w:t>
      </w:r>
      <w:r>
        <w:rPr>
          <w:rFonts w:cs="Arial" w:hint="cs"/>
          <w:rtl/>
          <w:lang w:bidi="ar-SA"/>
        </w:rPr>
        <w:t xml:space="preserve">ارتفاع الكتلة المولارية للهيدريدات. </w:t>
      </w:r>
      <w:r>
        <w:rPr>
          <w:rFonts w:cs="Arial" w:hint="cs"/>
          <w:b/>
          <w:bCs/>
          <w:rtl/>
          <w:lang w:bidi="ar-SA"/>
        </w:rPr>
        <w:t>عل</w:t>
      </w:r>
      <w:r w:rsidR="00065CF2">
        <w:rPr>
          <w:rFonts w:cs="Arial" w:hint="cs"/>
          <w:b/>
          <w:bCs/>
          <w:rtl/>
          <w:lang w:bidi="ar-SA"/>
        </w:rPr>
        <w:t>ّ</w:t>
      </w:r>
      <w:r>
        <w:rPr>
          <w:rFonts w:cs="Arial" w:hint="cs"/>
          <w:b/>
          <w:bCs/>
          <w:rtl/>
          <w:lang w:bidi="ar-SA"/>
        </w:rPr>
        <w:t>ل تحديدك</w:t>
      </w:r>
      <w:r w:rsidR="00F91018">
        <w:rPr>
          <w:rFonts w:cs="David" w:hint="cs"/>
          <w:rtl/>
        </w:rPr>
        <w:t>.</w:t>
      </w:r>
      <w:r w:rsidRPr="003D2757">
        <w:rPr>
          <w:rFonts w:cs="Arial"/>
          <w:noProof/>
          <w:color w:val="000080"/>
          <w:rtl/>
          <w:lang w:eastAsia="en-US"/>
        </w:rPr>
        <w:t xml:space="preserve"> </w:t>
      </w:r>
    </w:p>
    <w:p w14:paraId="7405C341" w14:textId="77777777" w:rsidR="00F91018" w:rsidRDefault="003D2757" w:rsidP="00B11E29">
      <w:pPr>
        <w:spacing w:line="360" w:lineRule="auto"/>
        <w:ind w:left="468" w:right="-284"/>
        <w:rPr>
          <w:rFonts w:cs="David"/>
          <w:rtl/>
        </w:rPr>
      </w:pPr>
      <w:r w:rsidRPr="002F25F0">
        <w:rPr>
          <w:rFonts w:cs="Arial"/>
          <w:noProof/>
          <w:color w:val="000080"/>
          <w:rtl/>
          <w:lang w:eastAsia="en-US"/>
        </w:rPr>
        <mc:AlternateContent>
          <mc:Choice Requires="wps">
            <w:drawing>
              <wp:anchor distT="0" distB="0" distL="114300" distR="114300" simplePos="0" relativeHeight="252119552" behindDoc="0" locked="0" layoutInCell="1" allowOverlap="1" wp14:anchorId="01214BBE" wp14:editId="756363B4">
                <wp:simplePos x="0" y="0"/>
                <wp:positionH relativeFrom="column">
                  <wp:posOffset>3886200</wp:posOffset>
                </wp:positionH>
                <wp:positionV relativeFrom="paragraph">
                  <wp:posOffset>1506220</wp:posOffset>
                </wp:positionV>
                <wp:extent cx="1155700" cy="254000"/>
                <wp:effectExtent l="0" t="0" r="6350" b="0"/>
                <wp:wrapNone/>
                <wp:docPr id="199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5700" cy="254000"/>
                        </a:xfrm>
                        <a:prstGeom prst="rect">
                          <a:avLst/>
                        </a:prstGeom>
                        <a:solidFill>
                          <a:srgbClr val="FFFFFF"/>
                        </a:solidFill>
                        <a:ln w="9525">
                          <a:noFill/>
                          <a:miter lim="800000"/>
                          <a:headEnd/>
                          <a:tailEnd/>
                        </a:ln>
                      </wps:spPr>
                      <wps:txbx>
                        <w:txbxContent>
                          <w:p w14:paraId="36EA0A65" w14:textId="77777777" w:rsidR="008602D3" w:rsidRPr="002F25F0" w:rsidRDefault="008602D3" w:rsidP="003D2757">
                            <w:pPr>
                              <w:jc w:val="right"/>
                              <w:rPr>
                                <w:sz w:val="18"/>
                                <w:szCs w:val="18"/>
                              </w:rPr>
                            </w:pPr>
                            <w:r>
                              <w:rPr>
                                <w:rFonts w:hint="cs"/>
                                <w:sz w:val="18"/>
                                <w:szCs w:val="18"/>
                                <w:rtl/>
                                <w:lang w:bidi="ar-SA"/>
                              </w:rPr>
                              <w:t>كتلة مولارية (غم</w:t>
                            </w:r>
                            <w:r>
                              <w:rPr>
                                <w:sz w:val="18"/>
                                <w:szCs w:val="18"/>
                                <w:lang w:bidi="ar-SA"/>
                              </w:rPr>
                              <w:t>/</w:t>
                            </w:r>
                            <w:r>
                              <w:rPr>
                                <w:rFonts w:hint="cs"/>
                                <w:sz w:val="18"/>
                                <w:szCs w:val="18"/>
                                <w:rtl/>
                                <w:lang w:bidi="ar-SA"/>
                              </w:rPr>
                              <w:t>مول)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14BBE" id="_x0000_s1245" type="#_x0000_t202" style="position:absolute;left:0;text-align:left;margin-left:306pt;margin-top:118.6pt;width:91pt;height:20pt;flip:x;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" stroked="f">
                <v:textbox>
                  <w:txbxContent>
                    <w:p w14:paraId="36EA0A65" w14:textId="77777777" w:rsidR="008602D3" w:rsidRPr="002F25F0" w:rsidRDefault="008602D3" w:rsidP="003D2757">
                      <w:pPr>
                        <w:jc w:val="right"/>
                        <w:rPr>
                          <w:sz w:val="18"/>
                          <w:szCs w:val="18"/>
                        </w:rPr>
                      </w:pPr>
                      <w:r>
                        <w:rPr>
                          <w:rFonts w:hint="cs"/>
                          <w:sz w:val="18"/>
                          <w:szCs w:val="18"/>
                          <w:rtl/>
                          <w:lang w:bidi="ar-SA"/>
                        </w:rPr>
                        <w:t>كتلة مولارية (غم</w:t>
                      </w:r>
                      <w:r>
                        <w:rPr>
                          <w:sz w:val="18"/>
                          <w:szCs w:val="18"/>
                          <w:lang w:bidi="ar-SA"/>
                        </w:rPr>
                        <w:t>/</w:t>
                      </w:r>
                      <w:r>
                        <w:rPr>
                          <w:rFonts w:hint="cs"/>
                          <w:sz w:val="18"/>
                          <w:szCs w:val="18"/>
                          <w:rtl/>
                          <w:lang w:bidi="ar-SA"/>
                        </w:rPr>
                        <w:t>مول)</w:t>
                      </w:r>
                    </w:p>
                  </w:txbxContent>
                </v:textbox>
              </v:shape>
            </w:pict>
          </mc:Fallback>
        </mc:AlternateContent>
      </w:r>
      <w:r w:rsidRPr="002F25F0">
        <w:rPr>
          <w:rFonts w:cs="Arial"/>
          <w:noProof/>
          <w:color w:val="000080"/>
          <w:rtl/>
          <w:lang w:eastAsia="en-US"/>
        </w:rPr>
        <mc:AlternateContent>
          <mc:Choice Requires="wps">
            <w:drawing>
              <wp:anchor distT="0" distB="0" distL="114300" distR="114300" simplePos="0" relativeHeight="252121600" behindDoc="0" locked="0" layoutInCell="1" allowOverlap="1" wp14:anchorId="00F4ECA1" wp14:editId="4F267B49">
                <wp:simplePos x="0" y="0"/>
                <wp:positionH relativeFrom="column">
                  <wp:posOffset>1504950</wp:posOffset>
                </wp:positionH>
                <wp:positionV relativeFrom="paragraph">
                  <wp:posOffset>1525270</wp:posOffset>
                </wp:positionV>
                <wp:extent cx="1155700" cy="254000"/>
                <wp:effectExtent l="0" t="0" r="6350" b="0"/>
                <wp:wrapNone/>
                <wp:docPr id="1998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5700" cy="254000"/>
                        </a:xfrm>
                        <a:prstGeom prst="rect">
                          <a:avLst/>
                        </a:prstGeom>
                        <a:solidFill>
                          <a:srgbClr val="FFFFFF"/>
                        </a:solidFill>
                        <a:ln w="9525">
                          <a:noFill/>
                          <a:miter lim="800000"/>
                          <a:headEnd/>
                          <a:tailEnd/>
                        </a:ln>
                      </wps:spPr>
                      <wps:txbx>
                        <w:txbxContent>
                          <w:p w14:paraId="78BDBA3D" w14:textId="77777777" w:rsidR="008602D3" w:rsidRPr="002F25F0" w:rsidRDefault="008602D3" w:rsidP="003D2757">
                            <w:pPr>
                              <w:jc w:val="right"/>
                              <w:rPr>
                                <w:sz w:val="18"/>
                                <w:szCs w:val="18"/>
                              </w:rPr>
                            </w:pPr>
                            <w:r>
                              <w:rPr>
                                <w:rFonts w:hint="cs"/>
                                <w:sz w:val="18"/>
                                <w:szCs w:val="18"/>
                                <w:rtl/>
                                <w:lang w:bidi="ar-SA"/>
                              </w:rPr>
                              <w:t>كتلة مولارية (غم</w:t>
                            </w:r>
                            <w:r>
                              <w:rPr>
                                <w:sz w:val="18"/>
                                <w:szCs w:val="18"/>
                                <w:lang w:bidi="ar-SA"/>
                              </w:rPr>
                              <w:t>/</w:t>
                            </w:r>
                            <w:r>
                              <w:rPr>
                                <w:rFonts w:hint="cs"/>
                                <w:sz w:val="18"/>
                                <w:szCs w:val="18"/>
                                <w:rtl/>
                                <w:lang w:bidi="ar-SA"/>
                              </w:rPr>
                              <w:t>مول)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ECA1" id="_x0000_s1246" type="#_x0000_t202" style="position:absolute;left:0;text-align:left;margin-left:118.5pt;margin-top:120.1pt;width:91pt;height:20pt;flip:x;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" stroked="f">
                <v:textbox>
                  <w:txbxContent>
                    <w:p w14:paraId="78BDBA3D" w14:textId="77777777" w:rsidR="008602D3" w:rsidRPr="002F25F0" w:rsidRDefault="008602D3" w:rsidP="003D2757">
                      <w:pPr>
                        <w:jc w:val="right"/>
                        <w:rPr>
                          <w:sz w:val="18"/>
                          <w:szCs w:val="18"/>
                        </w:rPr>
                      </w:pPr>
                      <w:r>
                        <w:rPr>
                          <w:rFonts w:hint="cs"/>
                          <w:sz w:val="18"/>
                          <w:szCs w:val="18"/>
                          <w:rtl/>
                          <w:lang w:bidi="ar-SA"/>
                        </w:rPr>
                        <w:t>كتلة مولارية (غم</w:t>
                      </w:r>
                      <w:r>
                        <w:rPr>
                          <w:sz w:val="18"/>
                          <w:szCs w:val="18"/>
                          <w:lang w:bidi="ar-SA"/>
                        </w:rPr>
                        <w:t>/</w:t>
                      </w:r>
                      <w:r>
                        <w:rPr>
                          <w:rFonts w:hint="cs"/>
                          <w:sz w:val="18"/>
                          <w:szCs w:val="18"/>
                          <w:rtl/>
                          <w:lang w:bidi="ar-SA"/>
                        </w:rPr>
                        <w:t>مول)</w:t>
                      </w:r>
                    </w:p>
                  </w:txbxContent>
                </v:textbox>
              </v:shape>
            </w:pict>
          </mc:Fallback>
        </mc:AlternateContent>
      </w:r>
      <w:r w:rsidRPr="002F25F0">
        <w:rPr>
          <w:rFonts w:cs="Arial"/>
          <w:noProof/>
          <w:color w:val="000080"/>
          <w:rtl/>
          <w:lang w:eastAsia="en-US"/>
        </w:rPr>
        <mc:AlternateContent>
          <mc:Choice Requires="wps">
            <w:drawing>
              <wp:anchor distT="0" distB="0" distL="114300" distR="114300" simplePos="0" relativeHeight="252117504" behindDoc="0" locked="0" layoutInCell="1" allowOverlap="1" wp14:anchorId="12546C1A" wp14:editId="4BC3D273">
                <wp:simplePos x="0" y="0"/>
                <wp:positionH relativeFrom="column">
                  <wp:posOffset>2488565</wp:posOffset>
                </wp:positionH>
                <wp:positionV relativeFrom="paragraph">
                  <wp:posOffset>85090</wp:posOffset>
                </wp:positionV>
                <wp:extent cx="766445" cy="1403985"/>
                <wp:effectExtent l="0" t="0" r="0" b="8890"/>
                <wp:wrapNone/>
                <wp:docPr id="199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6445" cy="1403985"/>
                        </a:xfrm>
                        <a:prstGeom prst="rect">
                          <a:avLst/>
                        </a:prstGeom>
                        <a:solidFill>
                          <a:srgbClr val="FFFFFF"/>
                        </a:solidFill>
                        <a:ln w="9525">
                          <a:noFill/>
                          <a:miter lim="800000"/>
                          <a:headEnd/>
                          <a:tailEnd/>
                        </a:ln>
                      </wps:spPr>
                      <wps:txbx>
                        <w:txbxContent>
                          <w:p w14:paraId="6084C26E" w14:textId="77777777" w:rsidR="008602D3" w:rsidRDefault="008602D3" w:rsidP="003D2757">
                            <w:pPr>
                              <w:rPr>
                                <w:sz w:val="18"/>
                                <w:szCs w:val="18"/>
                                <w:rtl/>
                                <w:lang w:bidi="ar-SA"/>
                              </w:rPr>
                            </w:pPr>
                            <w:r>
                              <w:rPr>
                                <w:rFonts w:hint="cs"/>
                                <w:sz w:val="18"/>
                                <w:szCs w:val="18"/>
                                <w:rtl/>
                                <w:lang w:bidi="ar-SA"/>
                              </w:rPr>
                              <w:t xml:space="preserve">درجة حرارة </w:t>
                            </w:r>
                          </w:p>
                          <w:p w14:paraId="6023E168" w14:textId="77777777" w:rsidR="008602D3" w:rsidRPr="002F25F0" w:rsidRDefault="008602D3" w:rsidP="003D2757">
                            <w:pPr>
                              <w:rPr>
                                <w:sz w:val="18"/>
                                <w:szCs w:val="18"/>
                              </w:rPr>
                            </w:pPr>
                            <w:r>
                              <w:rPr>
                                <w:rFonts w:hint="cs"/>
                                <w:sz w:val="18"/>
                                <w:szCs w:val="18"/>
                                <w:rtl/>
                                <w:lang w:bidi="ar-SA"/>
                              </w:rPr>
                              <w:t xml:space="preserve">الغليان </w:t>
                            </w:r>
                            <w:r>
                              <w:rPr>
                                <w:sz w:val="18"/>
                                <w:szCs w:val="18"/>
                                <w:lang w:bidi="ar-SA"/>
                              </w:rPr>
                              <w:t>(</w:t>
                            </w:r>
                            <w:r>
                              <w:rPr>
                                <w:sz w:val="18"/>
                                <w:szCs w:val="18"/>
                                <w:lang w:bidi="ar-SA"/>
                              </w:rPr>
                              <w:sym w:font="Symbol" w:char="F0B0"/>
                            </w:r>
                            <w:r>
                              <w:rPr>
                                <w:sz w:val="18"/>
                                <w:szCs w:val="18"/>
                                <w:lang w:bidi="ar-SA"/>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46C1A" id="_x0000_s1247" type="#_x0000_t202" style="position:absolute;left:0;text-align:left;margin-left:195.95pt;margin-top:6.7pt;width:60.35pt;height:110.55pt;flip:x;z-index:25211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" stroked="f">
                <v:textbox style="mso-fit-shape-to-text:t">
                  <w:txbxContent>
                    <w:p w14:paraId="6084C26E" w14:textId="77777777" w:rsidR="008602D3" w:rsidRDefault="008602D3" w:rsidP="003D2757">
                      <w:pPr>
                        <w:rPr>
                          <w:sz w:val="18"/>
                          <w:szCs w:val="18"/>
                          <w:rtl/>
                          <w:lang w:bidi="ar-SA"/>
                        </w:rPr>
                      </w:pPr>
                      <w:r>
                        <w:rPr>
                          <w:rFonts w:hint="cs"/>
                          <w:sz w:val="18"/>
                          <w:szCs w:val="18"/>
                          <w:rtl/>
                          <w:lang w:bidi="ar-SA"/>
                        </w:rPr>
                        <w:t xml:space="preserve">درجة حرارة </w:t>
                      </w:r>
                    </w:p>
                    <w:p w14:paraId="6023E168" w14:textId="77777777" w:rsidR="008602D3" w:rsidRPr="002F25F0" w:rsidRDefault="008602D3" w:rsidP="003D2757">
                      <w:pPr>
                        <w:rPr>
                          <w:sz w:val="18"/>
                          <w:szCs w:val="18"/>
                        </w:rPr>
                      </w:pPr>
                      <w:r>
                        <w:rPr>
                          <w:rFonts w:hint="cs"/>
                          <w:sz w:val="18"/>
                          <w:szCs w:val="18"/>
                          <w:rtl/>
                          <w:lang w:bidi="ar-SA"/>
                        </w:rPr>
                        <w:t xml:space="preserve">الغليان </w:t>
                      </w:r>
                      <w:r>
                        <w:rPr>
                          <w:sz w:val="18"/>
                          <w:szCs w:val="18"/>
                          <w:lang w:bidi="ar-SA"/>
                        </w:rPr>
                        <w:t>(</w:t>
                      </w:r>
                      <w:r>
                        <w:rPr>
                          <w:sz w:val="18"/>
                          <w:szCs w:val="18"/>
                          <w:lang w:bidi="ar-SA"/>
                        </w:rPr>
                        <w:sym w:font="Symbol" w:char="F0B0"/>
                      </w:r>
                      <w:r>
                        <w:rPr>
                          <w:sz w:val="18"/>
                          <w:szCs w:val="18"/>
                          <w:lang w:bidi="ar-SA"/>
                        </w:rPr>
                        <w:t>C)</w:t>
                      </w:r>
                    </w:p>
                  </w:txbxContent>
                </v:textbox>
              </v:shape>
            </w:pict>
          </mc:Fallback>
        </mc:AlternateContent>
      </w:r>
      <w:r w:rsidRPr="002F25F0">
        <w:rPr>
          <w:rFonts w:cs="Arial"/>
          <w:noProof/>
          <w:color w:val="000080"/>
          <w:rtl/>
          <w:lang w:eastAsia="en-US"/>
        </w:rPr>
        <mc:AlternateContent>
          <mc:Choice Requires="wps">
            <w:drawing>
              <wp:anchor distT="0" distB="0" distL="114300" distR="114300" simplePos="0" relativeHeight="252115456" behindDoc="0" locked="0" layoutInCell="1" allowOverlap="1" wp14:anchorId="326D57AD" wp14:editId="27C94FC8">
                <wp:simplePos x="0" y="0"/>
                <wp:positionH relativeFrom="column">
                  <wp:posOffset>221615</wp:posOffset>
                </wp:positionH>
                <wp:positionV relativeFrom="paragraph">
                  <wp:posOffset>49530</wp:posOffset>
                </wp:positionV>
                <wp:extent cx="766445" cy="1403985"/>
                <wp:effectExtent l="0" t="0" r="0" b="8890"/>
                <wp:wrapNone/>
                <wp:docPr id="199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6445" cy="1403985"/>
                        </a:xfrm>
                        <a:prstGeom prst="rect">
                          <a:avLst/>
                        </a:prstGeom>
                        <a:solidFill>
                          <a:srgbClr val="FFFFFF"/>
                        </a:solidFill>
                        <a:ln w="9525">
                          <a:noFill/>
                          <a:miter lim="800000"/>
                          <a:headEnd/>
                          <a:tailEnd/>
                        </a:ln>
                      </wps:spPr>
                      <wps:txbx>
                        <w:txbxContent>
                          <w:p w14:paraId="07F34224" w14:textId="77777777" w:rsidR="008602D3" w:rsidRDefault="008602D3" w:rsidP="003D2757">
                            <w:pPr>
                              <w:rPr>
                                <w:sz w:val="18"/>
                                <w:szCs w:val="18"/>
                                <w:rtl/>
                                <w:lang w:bidi="ar-SA"/>
                              </w:rPr>
                            </w:pPr>
                            <w:r>
                              <w:rPr>
                                <w:rFonts w:hint="cs"/>
                                <w:sz w:val="18"/>
                                <w:szCs w:val="18"/>
                                <w:rtl/>
                                <w:lang w:bidi="ar-SA"/>
                              </w:rPr>
                              <w:t xml:space="preserve">درجة حرارة </w:t>
                            </w:r>
                          </w:p>
                          <w:p w14:paraId="1A3D1242" w14:textId="77777777" w:rsidR="008602D3" w:rsidRPr="002F25F0" w:rsidRDefault="008602D3" w:rsidP="003D2757">
                            <w:pPr>
                              <w:rPr>
                                <w:sz w:val="18"/>
                                <w:szCs w:val="18"/>
                              </w:rPr>
                            </w:pPr>
                            <w:r>
                              <w:rPr>
                                <w:rFonts w:hint="cs"/>
                                <w:sz w:val="18"/>
                                <w:szCs w:val="18"/>
                                <w:rtl/>
                                <w:lang w:bidi="ar-SA"/>
                              </w:rPr>
                              <w:t xml:space="preserve">الغليان </w:t>
                            </w:r>
                            <w:r>
                              <w:rPr>
                                <w:sz w:val="18"/>
                                <w:szCs w:val="18"/>
                                <w:lang w:bidi="ar-SA"/>
                              </w:rPr>
                              <w:t>(</w:t>
                            </w:r>
                            <w:r>
                              <w:rPr>
                                <w:sz w:val="18"/>
                                <w:szCs w:val="18"/>
                                <w:lang w:bidi="ar-SA"/>
                              </w:rPr>
                              <w:sym w:font="Symbol" w:char="F0B0"/>
                            </w:r>
                            <w:r>
                              <w:rPr>
                                <w:sz w:val="18"/>
                                <w:szCs w:val="18"/>
                                <w:lang w:bidi="ar-SA"/>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D57AD" id="_x0000_s1248" type="#_x0000_t202" style="position:absolute;left:0;text-align:left;margin-left:17.45pt;margin-top:3.9pt;width:60.35pt;height:110.55pt;flip:x;z-index:25211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" stroked="f">
                <v:textbox style="mso-fit-shape-to-text:t">
                  <w:txbxContent>
                    <w:p w14:paraId="07F34224" w14:textId="77777777" w:rsidR="008602D3" w:rsidRDefault="008602D3" w:rsidP="003D2757">
                      <w:pPr>
                        <w:rPr>
                          <w:sz w:val="18"/>
                          <w:szCs w:val="18"/>
                          <w:rtl/>
                          <w:lang w:bidi="ar-SA"/>
                        </w:rPr>
                      </w:pPr>
                      <w:r>
                        <w:rPr>
                          <w:rFonts w:hint="cs"/>
                          <w:sz w:val="18"/>
                          <w:szCs w:val="18"/>
                          <w:rtl/>
                          <w:lang w:bidi="ar-SA"/>
                        </w:rPr>
                        <w:t xml:space="preserve">درجة حرارة </w:t>
                      </w:r>
                    </w:p>
                    <w:p w14:paraId="1A3D1242" w14:textId="77777777" w:rsidR="008602D3" w:rsidRPr="002F25F0" w:rsidRDefault="008602D3" w:rsidP="003D2757">
                      <w:pPr>
                        <w:rPr>
                          <w:sz w:val="18"/>
                          <w:szCs w:val="18"/>
                        </w:rPr>
                      </w:pPr>
                      <w:r>
                        <w:rPr>
                          <w:rFonts w:hint="cs"/>
                          <w:sz w:val="18"/>
                          <w:szCs w:val="18"/>
                          <w:rtl/>
                          <w:lang w:bidi="ar-SA"/>
                        </w:rPr>
                        <w:t xml:space="preserve">الغليان </w:t>
                      </w:r>
                      <w:r>
                        <w:rPr>
                          <w:sz w:val="18"/>
                          <w:szCs w:val="18"/>
                          <w:lang w:bidi="ar-SA"/>
                        </w:rPr>
                        <w:t>(</w:t>
                      </w:r>
                      <w:r>
                        <w:rPr>
                          <w:sz w:val="18"/>
                          <w:szCs w:val="18"/>
                          <w:lang w:bidi="ar-SA"/>
                        </w:rPr>
                        <w:sym w:font="Symbol" w:char="F0B0"/>
                      </w:r>
                      <w:r>
                        <w:rPr>
                          <w:sz w:val="18"/>
                          <w:szCs w:val="18"/>
                          <w:lang w:bidi="ar-SA"/>
                        </w:rPr>
                        <w:t>C)</w:t>
                      </w:r>
                    </w:p>
                  </w:txbxContent>
                </v:textbox>
              </v:shape>
            </w:pict>
          </mc:Fallback>
        </mc:AlternateContent>
      </w:r>
      <w:r w:rsidRPr="002F25F0">
        <w:rPr>
          <w:rFonts w:cs="Arial"/>
          <w:noProof/>
          <w:color w:val="000080"/>
          <w:rtl/>
          <w:lang w:eastAsia="en-US"/>
        </w:rPr>
        <mc:AlternateContent>
          <mc:Choice Requires="wps">
            <w:drawing>
              <wp:anchor distT="0" distB="0" distL="114300" distR="114300" simplePos="0" relativeHeight="252113408" behindDoc="0" locked="0" layoutInCell="1" allowOverlap="1" wp14:anchorId="71066D84" wp14:editId="1EA45432">
                <wp:simplePos x="0" y="0"/>
                <wp:positionH relativeFrom="column">
                  <wp:posOffset>1414144</wp:posOffset>
                </wp:positionH>
                <wp:positionV relativeFrom="paragraph">
                  <wp:posOffset>90170</wp:posOffset>
                </wp:positionV>
                <wp:extent cx="753745" cy="1403985"/>
                <wp:effectExtent l="0" t="0" r="8255" b="0"/>
                <wp:wrapNone/>
                <wp:docPr id="1997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3745" cy="1403985"/>
                        </a:xfrm>
                        <a:prstGeom prst="rect">
                          <a:avLst/>
                        </a:prstGeom>
                        <a:solidFill>
                          <a:srgbClr val="FFFFFF"/>
                        </a:solidFill>
                        <a:ln w="9525">
                          <a:noFill/>
                          <a:miter lim="800000"/>
                          <a:headEnd/>
                          <a:tailEnd/>
                        </a:ln>
                      </wps:spPr>
                      <wps:txbx>
                        <w:txbxContent>
                          <w:p w14:paraId="6B534CCD" w14:textId="77777777" w:rsidR="008602D3" w:rsidRPr="002F25F0" w:rsidRDefault="008602D3" w:rsidP="003D2757">
                            <w:pPr>
                              <w:jc w:val="right"/>
                              <w:rPr>
                                <w:sz w:val="18"/>
                                <w:szCs w:val="18"/>
                              </w:rPr>
                            </w:pPr>
                            <w:r w:rsidRPr="002F25F0">
                              <w:rPr>
                                <w:rFonts w:hint="cs"/>
                                <w:sz w:val="18"/>
                                <w:szCs w:val="18"/>
                                <w:rtl/>
                                <w:lang w:bidi="ar-SA"/>
                              </w:rPr>
                              <w:t>رسم بياني</w:t>
                            </w:r>
                            <w:r>
                              <w:rPr>
                                <w:rFonts w:hint="cs"/>
                                <w:sz w:val="18"/>
                                <w:szCs w:val="18"/>
                                <w:rtl/>
                              </w:rPr>
                              <w:t xml:space="preserve"> </w:t>
                            </w:r>
                            <w:r>
                              <w:rPr>
                                <w:sz w:val="18"/>
                                <w:szCs w:val="18"/>
                              </w:rP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66D84" id="_x0000_s1249" type="#_x0000_t202" style="position:absolute;left:0;text-align:left;margin-left:111.35pt;margin-top:7.1pt;width:59.35pt;height:110.55pt;flip:x;z-index:25211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" stroked="f">
                <v:textbox style="mso-fit-shape-to-text:t">
                  <w:txbxContent>
                    <w:p w14:paraId="6B534CCD" w14:textId="77777777" w:rsidR="008602D3" w:rsidRPr="002F25F0" w:rsidRDefault="008602D3" w:rsidP="003D2757">
                      <w:pPr>
                        <w:jc w:val="right"/>
                        <w:rPr>
                          <w:sz w:val="18"/>
                          <w:szCs w:val="18"/>
                        </w:rPr>
                      </w:pPr>
                      <w:r w:rsidRPr="002F25F0">
                        <w:rPr>
                          <w:rFonts w:hint="cs"/>
                          <w:sz w:val="18"/>
                          <w:szCs w:val="18"/>
                          <w:rtl/>
                          <w:lang w:bidi="ar-SA"/>
                        </w:rPr>
                        <w:t>رسم بياني</w:t>
                      </w:r>
                      <w:r>
                        <w:rPr>
                          <w:rFonts w:hint="cs"/>
                          <w:sz w:val="18"/>
                          <w:szCs w:val="18"/>
                          <w:rtl/>
                        </w:rPr>
                        <w:t xml:space="preserve"> </w:t>
                      </w:r>
                      <w:r>
                        <w:rPr>
                          <w:sz w:val="18"/>
                          <w:szCs w:val="18"/>
                        </w:rPr>
                        <w:t>III</w:t>
                      </w:r>
                    </w:p>
                  </w:txbxContent>
                </v:textbox>
              </v:shape>
            </w:pict>
          </mc:Fallback>
        </mc:AlternateContent>
      </w:r>
      <w:r w:rsidRPr="002F25F0">
        <w:rPr>
          <w:rFonts w:cs="Arial"/>
          <w:noProof/>
          <w:color w:val="000080"/>
          <w:rtl/>
          <w:lang w:eastAsia="en-US"/>
        </w:rPr>
        <mc:AlternateContent>
          <mc:Choice Requires="wps">
            <w:drawing>
              <wp:anchor distT="0" distB="0" distL="114300" distR="114300" simplePos="0" relativeHeight="252111360" behindDoc="0" locked="0" layoutInCell="1" allowOverlap="1" wp14:anchorId="213EC3BB" wp14:editId="7FE78DEF">
                <wp:simplePos x="0" y="0"/>
                <wp:positionH relativeFrom="column">
                  <wp:posOffset>3668394</wp:posOffset>
                </wp:positionH>
                <wp:positionV relativeFrom="paragraph">
                  <wp:posOffset>90170</wp:posOffset>
                </wp:positionV>
                <wp:extent cx="810895" cy="1403985"/>
                <wp:effectExtent l="0" t="0" r="8255" b="0"/>
                <wp:wrapNone/>
                <wp:docPr id="199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10895" cy="1403985"/>
                        </a:xfrm>
                        <a:prstGeom prst="rect">
                          <a:avLst/>
                        </a:prstGeom>
                        <a:solidFill>
                          <a:srgbClr val="FFFFFF"/>
                        </a:solidFill>
                        <a:ln w="9525">
                          <a:noFill/>
                          <a:miter lim="800000"/>
                          <a:headEnd/>
                          <a:tailEnd/>
                        </a:ln>
                      </wps:spPr>
                      <wps:txbx>
                        <w:txbxContent>
                          <w:p w14:paraId="6CE43926" w14:textId="77777777" w:rsidR="008602D3" w:rsidRPr="002F25F0" w:rsidRDefault="008602D3" w:rsidP="003D2757">
                            <w:pPr>
                              <w:jc w:val="right"/>
                              <w:rPr>
                                <w:sz w:val="18"/>
                                <w:szCs w:val="18"/>
                              </w:rPr>
                            </w:pPr>
                            <w:r w:rsidRPr="002F25F0">
                              <w:rPr>
                                <w:rFonts w:hint="cs"/>
                                <w:sz w:val="18"/>
                                <w:szCs w:val="18"/>
                                <w:rtl/>
                                <w:lang w:bidi="ar-SA"/>
                              </w:rPr>
                              <w:t>رسم بياني</w:t>
                            </w:r>
                            <w:r>
                              <w:rPr>
                                <w:rFonts w:hint="cs"/>
                                <w:sz w:val="18"/>
                                <w:szCs w:val="18"/>
                                <w:rtl/>
                              </w:rPr>
                              <w:t xml:space="preserve"> </w:t>
                            </w:r>
                            <w:r>
                              <w:rPr>
                                <w:sz w:val="18"/>
                                <w:szCs w:val="18"/>
                              </w:rPr>
                              <w:t>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EC3BB" id="_x0000_s1250" type="#_x0000_t202" style="position:absolute;left:0;text-align:left;margin-left:288.85pt;margin-top:7.1pt;width:63.85pt;height:110.55pt;flip:x;z-index:25211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" stroked="f">
                <v:textbox style="mso-fit-shape-to-text:t">
                  <w:txbxContent>
                    <w:p w14:paraId="6CE43926" w14:textId="77777777" w:rsidR="008602D3" w:rsidRPr="002F25F0" w:rsidRDefault="008602D3" w:rsidP="003D2757">
                      <w:pPr>
                        <w:jc w:val="right"/>
                        <w:rPr>
                          <w:sz w:val="18"/>
                          <w:szCs w:val="18"/>
                        </w:rPr>
                      </w:pPr>
                      <w:r w:rsidRPr="002F25F0">
                        <w:rPr>
                          <w:rFonts w:hint="cs"/>
                          <w:sz w:val="18"/>
                          <w:szCs w:val="18"/>
                          <w:rtl/>
                          <w:lang w:bidi="ar-SA"/>
                        </w:rPr>
                        <w:t>رسم بياني</w:t>
                      </w:r>
                      <w:r>
                        <w:rPr>
                          <w:rFonts w:hint="cs"/>
                          <w:sz w:val="18"/>
                          <w:szCs w:val="18"/>
                          <w:rtl/>
                        </w:rPr>
                        <w:t xml:space="preserve"> </w:t>
                      </w:r>
                      <w:r>
                        <w:rPr>
                          <w:sz w:val="18"/>
                          <w:szCs w:val="18"/>
                        </w:rPr>
                        <w:t>IV</w:t>
                      </w:r>
                    </w:p>
                  </w:txbxContent>
                </v:textbox>
              </v:shape>
            </w:pict>
          </mc:Fallback>
        </mc:AlternateContent>
      </w:r>
      <w:r w:rsidR="00B11E29">
        <w:rPr>
          <w:noProof/>
          <w:lang w:eastAsia="en-US"/>
        </w:rPr>
        <w:drawing>
          <wp:inline distT="0" distB="0" distL="0" distR="0" wp14:anchorId="713D0215" wp14:editId="4C85CDFF">
            <wp:extent cx="4707638" cy="1769144"/>
            <wp:effectExtent l="0" t="0" r="0" b="2540"/>
            <wp:docPr id="11116" name="Picture 11116" descr="התיאור מוסבר בגוף ה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4742097" cy="1782094"/>
                    </a:xfrm>
                    <a:prstGeom prst="rect">
                      <a:avLst/>
                    </a:prstGeom>
                  </pic:spPr>
                </pic:pic>
              </a:graphicData>
            </a:graphic>
          </wp:inline>
        </w:drawing>
      </w:r>
    </w:p>
    <w:p w14:paraId="1C208FCC" w14:textId="77777777" w:rsidR="00F91018" w:rsidRDefault="007D5F53">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r w:rsidR="003D2757" w:rsidRPr="003D2757">
        <w:rPr>
          <w:rFonts w:cs="Arial"/>
          <w:noProof/>
          <w:color w:val="000080"/>
          <w:rtl/>
          <w:lang w:eastAsia="en-US"/>
        </w:rPr>
        <w:t xml:space="preserve"> </w:t>
      </w:r>
    </w:p>
    <w:p w14:paraId="28395044" w14:textId="77777777" w:rsidR="00F91018" w:rsidRDefault="007D5F53" w:rsidP="00065CF2">
      <w:pPr>
        <w:spacing w:line="360" w:lineRule="auto"/>
        <w:ind w:left="-99"/>
        <w:rPr>
          <w:rFonts w:cs="David"/>
          <w:color w:val="000080"/>
          <w:rtl/>
        </w:rPr>
      </w:pPr>
      <w:r>
        <w:rPr>
          <w:rFonts w:cs="Arial" w:hint="cs"/>
          <w:color w:val="000080"/>
          <w:rtl/>
          <w:lang w:bidi="ar-SA"/>
        </w:rPr>
        <w:t>الرسم البياني</w:t>
      </w:r>
      <w:r w:rsidR="00F91018">
        <w:rPr>
          <w:rFonts w:cs="David" w:hint="cs"/>
          <w:color w:val="000080"/>
          <w:rtl/>
        </w:rPr>
        <w:t xml:space="preserve"> </w:t>
      </w:r>
      <w:proofErr w:type="gramStart"/>
      <w:r w:rsidR="00F91018">
        <w:rPr>
          <w:rFonts w:cs="David" w:hint="cs"/>
          <w:color w:val="000080"/>
        </w:rPr>
        <w:t>IV</w:t>
      </w:r>
      <w:r w:rsidR="00F91018">
        <w:rPr>
          <w:rFonts w:cs="David" w:hint="cs"/>
          <w:color w:val="000080"/>
          <w:rtl/>
        </w:rPr>
        <w:t xml:space="preserve"> .</w:t>
      </w:r>
      <w:proofErr w:type="gramEnd"/>
      <w:r w:rsidR="00F91018">
        <w:rPr>
          <w:rFonts w:cs="David" w:hint="cs"/>
          <w:color w:val="000080"/>
          <w:rtl/>
        </w:rPr>
        <w:t xml:space="preserve"> </w:t>
      </w:r>
      <w:r>
        <w:rPr>
          <w:rFonts w:cs="Arial" w:hint="cs"/>
          <w:color w:val="000080"/>
          <w:rtl/>
          <w:lang w:bidi="ar-SA"/>
        </w:rPr>
        <w:t xml:space="preserve">يوجد ترابط هيدروجيني بين جزيئات </w:t>
      </w:r>
      <w:r w:rsidR="00F91018">
        <w:rPr>
          <w:rFonts w:cs="David"/>
          <w:color w:val="000080"/>
        </w:rPr>
        <w:t>HF</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وهو ي</w:t>
      </w:r>
      <w:r w:rsidR="00065CF2">
        <w:rPr>
          <w:rFonts w:cs="Arial" w:hint="cs"/>
          <w:color w:val="000080"/>
          <w:rtl/>
          <w:lang w:bidi="ar-SA"/>
        </w:rPr>
        <w:t>َ</w:t>
      </w:r>
      <w:r>
        <w:rPr>
          <w:rFonts w:cs="Arial" w:hint="cs"/>
          <w:color w:val="000080"/>
          <w:rtl/>
          <w:lang w:bidi="ar-SA"/>
        </w:rPr>
        <w:t>ن</w:t>
      </w:r>
      <w:r w:rsidR="00065CF2">
        <w:rPr>
          <w:rFonts w:cs="Arial" w:hint="cs"/>
          <w:color w:val="000080"/>
          <w:rtl/>
          <w:lang w:bidi="ar-SA"/>
        </w:rPr>
        <w:t>ْ</w:t>
      </w:r>
      <w:r>
        <w:rPr>
          <w:rFonts w:cs="Arial" w:hint="cs"/>
          <w:color w:val="000080"/>
          <w:rtl/>
          <w:lang w:bidi="ar-SA"/>
        </w:rPr>
        <w:t>ت</w:t>
      </w:r>
      <w:r w:rsidR="00065CF2">
        <w:rPr>
          <w:rFonts w:cs="Arial" w:hint="cs"/>
          <w:color w:val="000080"/>
          <w:rtl/>
          <w:lang w:bidi="ar-SA"/>
        </w:rPr>
        <w:t>ُ</w:t>
      </w:r>
      <w:r>
        <w:rPr>
          <w:rFonts w:cs="Arial" w:hint="cs"/>
          <w:color w:val="000080"/>
          <w:rtl/>
          <w:lang w:bidi="ar-SA"/>
        </w:rPr>
        <w:t>ج بين ذرة هيدروجين "عارية" من الإ</w:t>
      </w:r>
      <w:r w:rsidR="00065CF2">
        <w:rPr>
          <w:rFonts w:cs="Arial" w:hint="cs"/>
          <w:color w:val="000080"/>
          <w:rtl/>
          <w:lang w:bidi="ar-SA"/>
        </w:rPr>
        <w:t>لكترونات في جزيء واحد و</w:t>
      </w:r>
      <w:r>
        <w:rPr>
          <w:rFonts w:cs="Arial" w:hint="cs"/>
          <w:color w:val="000080"/>
          <w:rtl/>
          <w:lang w:bidi="ar-SA"/>
        </w:rPr>
        <w:t xml:space="preserve">زوج من الإلكترونات غير </w:t>
      </w:r>
      <w:r w:rsidR="00065CF2">
        <w:rPr>
          <w:rFonts w:cs="Arial" w:hint="cs"/>
          <w:color w:val="000080"/>
          <w:rtl/>
          <w:lang w:bidi="ar-SA"/>
        </w:rPr>
        <w:t>ال</w:t>
      </w:r>
      <w:r>
        <w:rPr>
          <w:rFonts w:cs="Arial" w:hint="cs"/>
          <w:color w:val="000080"/>
          <w:rtl/>
          <w:lang w:bidi="ar-SA"/>
        </w:rPr>
        <w:t>رابطة في ذرة فلو</w:t>
      </w:r>
      <w:r w:rsidR="00065CF2">
        <w:rPr>
          <w:rFonts w:cs="Arial" w:hint="cs"/>
          <w:color w:val="000080"/>
          <w:rtl/>
          <w:lang w:bidi="ar-SA"/>
        </w:rPr>
        <w:t>ر،</w:t>
      </w:r>
      <w:r>
        <w:rPr>
          <w:rFonts w:cs="Arial" w:hint="cs"/>
          <w:color w:val="000080"/>
          <w:rtl/>
          <w:lang w:bidi="ar-SA"/>
        </w:rPr>
        <w:t xml:space="preserve"> في الجزيء المجاور. هذا الترابط الهيدروجيني أقوى من قوى فاندر </w:t>
      </w:r>
      <w:r>
        <w:rPr>
          <w:rFonts w:cs="Arial"/>
          <w:color w:val="000080"/>
          <w:rtl/>
          <w:lang w:bidi="ar-SA"/>
        </w:rPr>
        <w:t>–</w:t>
      </w:r>
      <w:r>
        <w:rPr>
          <w:rFonts w:cs="Arial" w:hint="cs"/>
          <w:color w:val="000080"/>
          <w:rtl/>
          <w:lang w:bidi="ar-SA"/>
        </w:rPr>
        <w:t xml:space="preserve"> فالس ال</w:t>
      </w:r>
      <w:r w:rsidR="00065CF2">
        <w:rPr>
          <w:rFonts w:cs="Arial" w:hint="cs"/>
          <w:color w:val="000080"/>
          <w:rtl/>
          <w:lang w:bidi="ar-SA"/>
        </w:rPr>
        <w:t>ّ</w:t>
      </w:r>
      <w:r>
        <w:rPr>
          <w:rFonts w:cs="Arial" w:hint="cs"/>
          <w:color w:val="000080"/>
          <w:rtl/>
          <w:lang w:bidi="ar-SA"/>
        </w:rPr>
        <w:t>تي تؤث</w:t>
      </w:r>
      <w:r w:rsidR="00065CF2">
        <w:rPr>
          <w:rFonts w:cs="Arial" w:hint="cs"/>
          <w:color w:val="000080"/>
          <w:rtl/>
          <w:lang w:bidi="ar-SA"/>
        </w:rPr>
        <w:t>ّ</w:t>
      </w:r>
      <w:r>
        <w:rPr>
          <w:rFonts w:cs="Arial" w:hint="cs"/>
          <w:color w:val="000080"/>
          <w:rtl/>
          <w:lang w:bidi="ar-SA"/>
        </w:rPr>
        <w:t xml:space="preserve">ر بين </w:t>
      </w:r>
      <w:proofErr w:type="gramStart"/>
      <w:r>
        <w:rPr>
          <w:rFonts w:cs="Arial" w:hint="cs"/>
          <w:color w:val="000080"/>
          <w:rtl/>
          <w:lang w:bidi="ar-SA"/>
        </w:rPr>
        <w:t>جزيئات</w:t>
      </w:r>
      <w:r w:rsidR="00F91018">
        <w:rPr>
          <w:rFonts w:cs="David" w:hint="cs"/>
          <w:color w:val="000080"/>
          <w:rtl/>
        </w:rPr>
        <w:t xml:space="preserve"> </w:t>
      </w:r>
      <w:r w:rsidR="007C3AC6">
        <w:rPr>
          <w:rFonts w:cs="David"/>
          <w:color w:val="000080"/>
        </w:rPr>
        <w:t xml:space="preserve"> </w:t>
      </w:r>
      <w:r w:rsidR="00F91018">
        <w:rPr>
          <w:rFonts w:cs="David"/>
          <w:color w:val="000080"/>
        </w:rPr>
        <w:t>HCl</w:t>
      </w:r>
      <w:proofErr w:type="gramEnd"/>
      <w:r w:rsidR="00F91018">
        <w:rPr>
          <w:rFonts w:cs="David"/>
          <w:color w:val="000080"/>
          <w:vertAlign w:val="subscript"/>
        </w:rPr>
        <w:t>(l)</w:t>
      </w:r>
      <w:r>
        <w:rPr>
          <w:rFonts w:cs="Arial" w:hint="cs"/>
          <w:color w:val="000080"/>
          <w:rtl/>
          <w:lang w:bidi="ar-SA"/>
        </w:rPr>
        <w:t xml:space="preserve">وَ </w:t>
      </w:r>
      <w:r w:rsidR="007C3AC6">
        <w:rPr>
          <w:rFonts w:cs="David"/>
          <w:color w:val="000080"/>
        </w:rPr>
        <w:t xml:space="preserve"> </w:t>
      </w:r>
      <w:r w:rsidR="00F91018">
        <w:rPr>
          <w:rFonts w:cs="David"/>
          <w:color w:val="000080"/>
        </w:rPr>
        <w:t>HBr</w:t>
      </w:r>
      <w:r w:rsidR="007C3AC6">
        <w:rPr>
          <w:rFonts w:cs="David"/>
          <w:color w:val="000080"/>
          <w:vertAlign w:val="subscript"/>
        </w:rPr>
        <w:t>(</w:t>
      </w:r>
      <w:r>
        <w:rPr>
          <w:rFonts w:cs="David"/>
          <w:color w:val="000080"/>
          <w:vertAlign w:val="subscript"/>
        </w:rPr>
        <w:t>l)</w:t>
      </w:r>
      <w:r>
        <w:rPr>
          <w:rFonts w:cs="David" w:hint="cs"/>
          <w:color w:val="000080"/>
          <w:rtl/>
        </w:rPr>
        <w:t xml:space="preserve"> </w:t>
      </w:r>
      <w:r w:rsidR="00F91018">
        <w:rPr>
          <w:rFonts w:cs="David" w:hint="cs"/>
          <w:color w:val="000080"/>
          <w:rtl/>
        </w:rPr>
        <w:t>(</w:t>
      </w:r>
      <w:r>
        <w:rPr>
          <w:rFonts w:cs="Arial" w:hint="cs"/>
          <w:color w:val="000080"/>
          <w:rtl/>
          <w:lang w:bidi="ar-SA"/>
        </w:rPr>
        <w:t>على الرغم من أن</w:t>
      </w:r>
      <w:r w:rsidR="00065CF2">
        <w:rPr>
          <w:rFonts w:cs="Arial" w:hint="cs"/>
          <w:color w:val="000080"/>
          <w:rtl/>
          <w:lang w:bidi="ar-SA"/>
        </w:rPr>
        <w:t>ّ</w:t>
      </w:r>
      <w:r>
        <w:rPr>
          <w:rFonts w:cs="Arial" w:hint="cs"/>
          <w:color w:val="000080"/>
          <w:rtl/>
          <w:lang w:bidi="ar-SA"/>
        </w:rPr>
        <w:t xml:space="preserve"> سحابة الإلكترونات في جزيئات </w:t>
      </w:r>
      <w:r w:rsidR="00F91018">
        <w:rPr>
          <w:rFonts w:cs="David"/>
          <w:color w:val="000080"/>
        </w:rPr>
        <w:t>HF</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أصغر</w:t>
      </w:r>
      <w:r w:rsidR="00F91018">
        <w:rPr>
          <w:rFonts w:cs="David" w:hint="cs"/>
          <w:color w:val="000080"/>
          <w:rtl/>
        </w:rPr>
        <w:t xml:space="preserve">). </w:t>
      </w:r>
      <w:r>
        <w:rPr>
          <w:rFonts w:cs="Arial" w:hint="cs"/>
          <w:color w:val="000080"/>
          <w:rtl/>
          <w:lang w:bidi="ar-SA"/>
        </w:rPr>
        <w:t>كل</w:t>
      </w:r>
      <w:r w:rsidR="00065CF2">
        <w:rPr>
          <w:rFonts w:cs="Arial" w:hint="cs"/>
          <w:color w:val="000080"/>
          <w:rtl/>
          <w:lang w:bidi="ar-SA"/>
        </w:rPr>
        <w:t>ّ</w:t>
      </w:r>
      <w:r>
        <w:rPr>
          <w:rFonts w:cs="Arial" w:hint="cs"/>
          <w:color w:val="000080"/>
          <w:rtl/>
          <w:lang w:bidi="ar-SA"/>
        </w:rPr>
        <w:t>ما كانت القوى بين الجزيئات أكبر نحتاج إلى كم</w:t>
      </w:r>
      <w:r w:rsidR="00065CF2">
        <w:rPr>
          <w:rFonts w:cs="Arial" w:hint="cs"/>
          <w:color w:val="000080"/>
          <w:rtl/>
          <w:lang w:bidi="ar-SA"/>
        </w:rPr>
        <w:t>ّ</w:t>
      </w:r>
      <w:r>
        <w:rPr>
          <w:rFonts w:cs="Arial" w:hint="cs"/>
          <w:color w:val="000080"/>
          <w:rtl/>
          <w:lang w:bidi="ar-SA"/>
        </w:rPr>
        <w:t>ي</w:t>
      </w:r>
      <w:r w:rsidR="00065CF2">
        <w:rPr>
          <w:rFonts w:cs="Arial" w:hint="cs"/>
          <w:color w:val="000080"/>
          <w:rtl/>
          <w:lang w:bidi="ar-SA"/>
        </w:rPr>
        <w:t>ّ</w:t>
      </w:r>
      <w:r>
        <w:rPr>
          <w:rFonts w:cs="Arial" w:hint="cs"/>
          <w:color w:val="000080"/>
          <w:rtl/>
          <w:lang w:bidi="ar-SA"/>
        </w:rPr>
        <w:t xml:space="preserve">ة طاقة أكبر لتفكيكها. </w:t>
      </w:r>
      <w:r w:rsidR="00A100E5">
        <w:rPr>
          <w:rFonts w:cs="Arial" w:hint="cs"/>
          <w:color w:val="000080"/>
          <w:rtl/>
          <w:lang w:bidi="ar-SA"/>
        </w:rPr>
        <w:t xml:space="preserve">لذا درجة حرارة غليان </w:t>
      </w:r>
      <w:r w:rsidR="00F91018">
        <w:rPr>
          <w:rFonts w:cs="David"/>
          <w:color w:val="000080"/>
        </w:rPr>
        <w:t>HF</w:t>
      </w:r>
      <w:r w:rsidR="00F91018">
        <w:rPr>
          <w:rFonts w:cs="David"/>
          <w:color w:val="000080"/>
          <w:vertAlign w:val="subscript"/>
        </w:rPr>
        <w:t>(l</w:t>
      </w:r>
      <w:proofErr w:type="gramStart"/>
      <w:r w:rsidR="00F91018">
        <w:rPr>
          <w:rFonts w:cs="David"/>
          <w:color w:val="000080"/>
          <w:vertAlign w:val="subscript"/>
        </w:rPr>
        <w:t>)</w:t>
      </w:r>
      <w:r w:rsidR="00F91018">
        <w:rPr>
          <w:rFonts w:cs="David" w:hint="cs"/>
          <w:color w:val="000080"/>
          <w:rtl/>
        </w:rPr>
        <w:t xml:space="preserve">  </w:t>
      </w:r>
      <w:r w:rsidR="00A100E5">
        <w:rPr>
          <w:rFonts w:cs="Arial" w:hint="cs"/>
          <w:color w:val="000080"/>
          <w:rtl/>
          <w:lang w:bidi="ar-SA"/>
        </w:rPr>
        <w:t>أعلى</w:t>
      </w:r>
      <w:proofErr w:type="gramEnd"/>
      <w:r w:rsidR="00F91018">
        <w:rPr>
          <w:rFonts w:cs="David" w:hint="cs"/>
          <w:color w:val="000080"/>
          <w:rtl/>
        </w:rPr>
        <w:t>.</w:t>
      </w:r>
    </w:p>
    <w:p w14:paraId="39C8FB4C" w14:textId="77777777" w:rsidR="007D5F53" w:rsidRDefault="007D5F53" w:rsidP="007D5F53">
      <w:pPr>
        <w:spacing w:line="360" w:lineRule="auto"/>
        <w:ind w:left="-99"/>
        <w:rPr>
          <w:rFonts w:cs="David"/>
          <w:color w:val="000080"/>
          <w:rtl/>
        </w:rPr>
      </w:pPr>
    </w:p>
    <w:p w14:paraId="6E5D6E18" w14:textId="77777777" w:rsidR="00F91018" w:rsidRPr="00AD44FB" w:rsidRDefault="007C6EF3" w:rsidP="00B11E29">
      <w:pPr>
        <w:spacing w:line="360" w:lineRule="auto"/>
        <w:ind w:left="-58"/>
        <w:rPr>
          <w:rFonts w:cs="David"/>
          <w:b/>
          <w:bCs/>
          <w:color w:val="A20000"/>
          <w:rtl/>
        </w:rPr>
      </w:pPr>
      <w:r w:rsidRPr="00AD44FB">
        <w:rPr>
          <w:rFonts w:cs="Arial" w:hint="cs"/>
          <w:b/>
          <w:bCs/>
          <w:color w:val="A20000"/>
          <w:rtl/>
          <w:lang w:bidi="ar-SA"/>
        </w:rPr>
        <w:lastRenderedPageBreak/>
        <w:t>بند ث</w:t>
      </w:r>
      <w:r w:rsidR="00F91018" w:rsidRPr="00AD44FB">
        <w:rPr>
          <w:rFonts w:cs="David" w:hint="cs"/>
          <w:b/>
          <w:bCs/>
          <w:color w:val="A20000"/>
          <w:rtl/>
        </w:rPr>
        <w:t xml:space="preserve"> </w:t>
      </w:r>
    </w:p>
    <w:p w14:paraId="1155869B" w14:textId="77777777" w:rsidR="00F91018" w:rsidRPr="00AD44FB" w:rsidRDefault="007C6EF3" w:rsidP="00B11E29">
      <w:pPr>
        <w:spacing w:line="360" w:lineRule="auto"/>
        <w:ind w:left="-58"/>
        <w:rPr>
          <w:rFonts w:cs="David"/>
          <w:b/>
          <w:bCs/>
          <w:color w:val="A20000"/>
        </w:rPr>
      </w:pPr>
      <w:r w:rsidRPr="00AD44FB">
        <w:rPr>
          <w:rFonts w:cs="Arial" w:hint="cs"/>
          <w:b/>
          <w:bCs/>
          <w:color w:val="A20000"/>
          <w:rtl/>
          <w:lang w:bidi="ar-SA"/>
        </w:rPr>
        <w:t>القسم الفرعي</w:t>
      </w:r>
      <w:r w:rsidR="00F91018" w:rsidRPr="00AD44FB">
        <w:rPr>
          <w:rFonts w:cs="David"/>
          <w:b/>
          <w:bCs/>
          <w:color w:val="A20000"/>
        </w:rPr>
        <w:t xml:space="preserve"> i </w:t>
      </w:r>
    </w:p>
    <w:p w14:paraId="1919B3C4" w14:textId="77777777" w:rsidR="00F91018" w:rsidRPr="007C6EF3" w:rsidRDefault="007C6EF3" w:rsidP="00065CF2">
      <w:pPr>
        <w:spacing w:line="360" w:lineRule="auto"/>
        <w:ind w:left="-99" w:right="-284"/>
        <w:rPr>
          <w:rFonts w:cs="Arial"/>
          <w:rtl/>
          <w:lang w:bidi="ar-SA"/>
        </w:rPr>
      </w:pPr>
      <w:r>
        <w:rPr>
          <w:rFonts w:cs="Arial" w:hint="cs"/>
          <w:rtl/>
          <w:lang w:bidi="ar-SA"/>
        </w:rPr>
        <w:t xml:space="preserve">درجة حرارة غليان </w:t>
      </w:r>
      <w:r w:rsidR="00F91018">
        <w:rPr>
          <w:rFonts w:cs="David"/>
        </w:rPr>
        <w:t>HF</w:t>
      </w:r>
      <w:r w:rsidR="00F91018">
        <w:rPr>
          <w:rFonts w:cs="David"/>
          <w:vertAlign w:val="subscript"/>
        </w:rPr>
        <w:t>(l)</w:t>
      </w:r>
      <w:r w:rsidR="00F91018">
        <w:rPr>
          <w:rFonts w:cs="David" w:hint="cs"/>
          <w:rtl/>
        </w:rPr>
        <w:t xml:space="preserve"> </w:t>
      </w:r>
      <w:r w:rsidR="00065CF2">
        <w:rPr>
          <w:rFonts w:cs="Arial" w:hint="cs"/>
          <w:rtl/>
          <w:lang w:bidi="ar-SA"/>
        </w:rPr>
        <w:t>منخفضة</w:t>
      </w:r>
      <w:r>
        <w:rPr>
          <w:rFonts w:cs="Arial" w:hint="cs"/>
          <w:rtl/>
          <w:lang w:bidi="ar-SA"/>
        </w:rPr>
        <w:t xml:space="preserve"> جدًّا مقارنة بدرجة حرارة</w:t>
      </w:r>
      <w:r w:rsidR="009B5BD8">
        <w:rPr>
          <w:rFonts w:cs="Arial" w:hint="cs"/>
          <w:rtl/>
          <w:lang w:bidi="ar-SA"/>
        </w:rPr>
        <w:t xml:space="preserve"> </w:t>
      </w:r>
      <w:proofErr w:type="gramStart"/>
      <w:r>
        <w:rPr>
          <w:rFonts w:cs="Arial" w:hint="cs"/>
          <w:rtl/>
          <w:lang w:bidi="ar-SA"/>
        </w:rPr>
        <w:t xml:space="preserve">غليان </w:t>
      </w:r>
      <w:r w:rsidR="00F91018">
        <w:rPr>
          <w:rFonts w:cs="David" w:hint="cs"/>
          <w:rtl/>
        </w:rPr>
        <w:t xml:space="preserve"> </w:t>
      </w:r>
      <w:r w:rsidR="00F91018">
        <w:rPr>
          <w:rFonts w:cs="David"/>
        </w:rPr>
        <w:t>H</w:t>
      </w:r>
      <w:r w:rsidR="00F91018">
        <w:rPr>
          <w:rFonts w:cs="David"/>
          <w:vertAlign w:val="subscript"/>
        </w:rPr>
        <w:t>2</w:t>
      </w:r>
      <w:r w:rsidR="00F91018">
        <w:rPr>
          <w:rFonts w:cs="David"/>
        </w:rPr>
        <w:t>O</w:t>
      </w:r>
      <w:proofErr w:type="gramEnd"/>
      <w:r w:rsidR="00F91018">
        <w:rPr>
          <w:rFonts w:cs="David"/>
          <w:vertAlign w:val="subscript"/>
        </w:rPr>
        <w:t>(l)</w:t>
      </w:r>
      <w:r w:rsidR="00F91018">
        <w:rPr>
          <w:rFonts w:cs="David" w:hint="cs"/>
          <w:rtl/>
        </w:rPr>
        <w:t xml:space="preserve">. </w:t>
      </w:r>
      <w:r>
        <w:rPr>
          <w:rFonts w:cs="Arial" w:hint="cs"/>
          <w:rtl/>
          <w:lang w:bidi="ar-SA"/>
        </w:rPr>
        <w:t>اشرح هذه الحقيقة بمصطلحات المبنى والترابط.</w:t>
      </w:r>
    </w:p>
    <w:p w14:paraId="0A121650" w14:textId="77777777" w:rsidR="00F91018" w:rsidRDefault="00F91018">
      <w:pPr>
        <w:spacing w:line="360" w:lineRule="auto"/>
        <w:ind w:left="-99"/>
        <w:rPr>
          <w:rFonts w:cs="David"/>
          <w:rtl/>
        </w:rPr>
      </w:pPr>
    </w:p>
    <w:p w14:paraId="72EE9FB3" w14:textId="77777777" w:rsidR="00F91018" w:rsidRDefault="007C6EF3">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7718F69" w14:textId="77777777" w:rsidR="00F91018" w:rsidRDefault="007C6EF3" w:rsidP="007C6EF3">
      <w:pPr>
        <w:spacing w:line="360" w:lineRule="auto"/>
        <w:ind w:left="-99"/>
        <w:rPr>
          <w:rFonts w:cs="David"/>
          <w:color w:val="000080"/>
          <w:rtl/>
        </w:rPr>
      </w:pPr>
      <w:r>
        <w:rPr>
          <w:rFonts w:cs="Arial" w:hint="cs"/>
          <w:color w:val="000080"/>
          <w:rtl/>
          <w:lang w:bidi="ar-SA"/>
        </w:rPr>
        <w:t>يوجد ترابط هيدروجيني بين جزيئات</w:t>
      </w:r>
      <w:r w:rsidR="00F91018">
        <w:rPr>
          <w:rFonts w:cs="David" w:hint="cs"/>
          <w:color w:val="000080"/>
          <w:rtl/>
        </w:rPr>
        <w:t xml:space="preserve"> </w:t>
      </w:r>
      <w:r w:rsidR="00F91018">
        <w:rPr>
          <w:rFonts w:cs="David"/>
          <w:color w:val="000080"/>
        </w:rPr>
        <w:t>HF</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وجزيئات</w:t>
      </w:r>
      <w:r w:rsidR="00F91018">
        <w:rPr>
          <w:rFonts w:cs="David" w:hint="cs"/>
          <w:color w:val="000080"/>
          <w:rtl/>
        </w:rPr>
        <w:t xml:space="preserve"> </w:t>
      </w:r>
      <w:r w:rsidR="00F91018">
        <w:rPr>
          <w:rFonts w:cs="David"/>
          <w:color w:val="000080"/>
        </w:rPr>
        <w:t>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 xml:space="preserve">لكن في </w:t>
      </w:r>
      <w:r w:rsidR="00F91018">
        <w:rPr>
          <w:rFonts w:cs="David"/>
          <w:color w:val="000080"/>
        </w:rPr>
        <w:t>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 xml:space="preserve">هذا الترابط أكثر (يوجد مراكز أكثر لإنتاج ترابط هيدروجيني، يوجد ذرات هيدروجين أكثر تستطيع أن تشترك في الترابط الهيدروجيني). </w:t>
      </w:r>
    </w:p>
    <w:p w14:paraId="6A9792DF" w14:textId="77777777" w:rsidR="00AA05E0" w:rsidRDefault="00F91018" w:rsidP="00777A2C">
      <w:pPr>
        <w:spacing w:line="360" w:lineRule="auto"/>
        <w:ind w:left="-99"/>
        <w:rPr>
          <w:rFonts w:cs="David"/>
          <w:color w:val="000080"/>
          <w:rtl/>
        </w:rPr>
      </w:pPr>
      <w:r>
        <w:rPr>
          <w:rFonts w:cs="David" w:hint="cs"/>
          <w:color w:val="000080"/>
          <w:rtl/>
        </w:rPr>
        <w:t>(</w:t>
      </w:r>
      <w:r w:rsidR="007C6EF3">
        <w:rPr>
          <w:rFonts w:cs="Arial" w:hint="cs"/>
          <w:color w:val="000080"/>
          <w:rtl/>
          <w:lang w:bidi="ar-SA"/>
        </w:rPr>
        <w:t>كبر سحابة الإلكترونات في جزيئات المادتين متشابه). بود</w:t>
      </w:r>
      <w:r w:rsidR="00065CF2">
        <w:rPr>
          <w:rFonts w:cs="Arial" w:hint="cs"/>
          <w:color w:val="000080"/>
          <w:rtl/>
          <w:lang w:bidi="ar-SA"/>
        </w:rPr>
        <w:t>ّ</w:t>
      </w:r>
      <w:r w:rsidR="007C6EF3">
        <w:rPr>
          <w:rFonts w:cs="Arial" w:hint="cs"/>
          <w:color w:val="000080"/>
          <w:rtl/>
          <w:lang w:bidi="ar-SA"/>
        </w:rPr>
        <w:t>نا أن نشير إلى أن الترابط الهيدروجيني</w:t>
      </w:r>
      <w:r w:rsidR="00777A2C">
        <w:rPr>
          <w:rFonts w:cs="Arial" w:hint="cs"/>
          <w:color w:val="000080"/>
          <w:rtl/>
          <w:lang w:bidi="ar-SA"/>
        </w:rPr>
        <w:t xml:space="preserve"> الواحد</w:t>
      </w:r>
      <w:r w:rsidR="007C6EF3">
        <w:rPr>
          <w:rFonts w:cs="Arial" w:hint="cs"/>
          <w:color w:val="000080"/>
          <w:rtl/>
          <w:lang w:bidi="ar-SA"/>
        </w:rPr>
        <w:t xml:space="preserve"> بين جزيئات فلوريد الهيدروجين</w:t>
      </w:r>
      <w:r w:rsidR="00777A2C">
        <w:rPr>
          <w:rFonts w:cs="Arial" w:hint="cs"/>
          <w:color w:val="000080"/>
          <w:rtl/>
          <w:lang w:bidi="ar-SA"/>
        </w:rPr>
        <w:t xml:space="preserve"> أقوى من الترابط الهيدروجيني الواحد بين جزيئات الماء. وذلك بسبب الفرق في الإلكتروسالبية. تنبع الحقيقة التي أشرنا إليها من عدد الترابط الهيدروجيني.   </w:t>
      </w:r>
      <w:r w:rsidR="007C6EF3">
        <w:rPr>
          <w:rFonts w:cs="Arial" w:hint="cs"/>
          <w:color w:val="000080"/>
          <w:rtl/>
          <w:lang w:bidi="ar-SA"/>
        </w:rPr>
        <w:t xml:space="preserve">  </w:t>
      </w:r>
    </w:p>
    <w:p w14:paraId="53EA6C26" w14:textId="77777777" w:rsidR="00F91018" w:rsidRDefault="00AA05E0" w:rsidP="00AA05E0">
      <w:pPr>
        <w:spacing w:line="360" w:lineRule="auto"/>
        <w:ind w:left="-99"/>
        <w:rPr>
          <w:rFonts w:cs="David"/>
          <w:rtl/>
        </w:rPr>
      </w:pPr>
      <w:r>
        <w:rPr>
          <w:rFonts w:cs="David"/>
          <w:rtl/>
        </w:rPr>
        <w:t xml:space="preserve"> </w:t>
      </w:r>
    </w:p>
    <w:p w14:paraId="6343C04D" w14:textId="77777777" w:rsidR="00F91018" w:rsidRPr="00AD44FB" w:rsidRDefault="00DE731B" w:rsidP="00B11E29">
      <w:pPr>
        <w:spacing w:line="360" w:lineRule="auto"/>
        <w:ind w:left="-58"/>
        <w:rPr>
          <w:rFonts w:cs="David"/>
          <w:b/>
          <w:bCs/>
          <w:color w:val="A20000"/>
          <w:rtl/>
        </w:rPr>
      </w:pPr>
      <w:r w:rsidRPr="00AD44FB">
        <w:rPr>
          <w:rFonts w:cs="Arial" w:hint="cs"/>
          <w:b/>
          <w:bCs/>
          <w:color w:val="A20000"/>
          <w:rtl/>
          <w:lang w:bidi="ar-SA"/>
        </w:rPr>
        <w:t>القسم الفرعي</w:t>
      </w:r>
      <w:r w:rsidR="00F91018" w:rsidRPr="00AD44FB">
        <w:rPr>
          <w:rFonts w:cs="David" w:hint="cs"/>
          <w:b/>
          <w:bCs/>
          <w:color w:val="A20000"/>
          <w:rtl/>
        </w:rPr>
        <w:t xml:space="preserve"> </w:t>
      </w:r>
      <w:r w:rsidR="00F91018" w:rsidRPr="00AD44FB">
        <w:rPr>
          <w:rFonts w:cs="David"/>
          <w:b/>
          <w:bCs/>
          <w:color w:val="A20000"/>
        </w:rPr>
        <w:t>ii</w:t>
      </w:r>
      <w:r w:rsidR="00F91018" w:rsidRPr="00AD44FB">
        <w:rPr>
          <w:rFonts w:cs="David" w:hint="cs"/>
          <w:b/>
          <w:bCs/>
          <w:color w:val="A20000"/>
          <w:rtl/>
        </w:rPr>
        <w:t xml:space="preserve"> </w:t>
      </w:r>
    </w:p>
    <w:p w14:paraId="3935234A" w14:textId="77777777" w:rsidR="00F91018" w:rsidRDefault="009B5BD8" w:rsidP="00065CF2">
      <w:pPr>
        <w:spacing w:line="360" w:lineRule="auto"/>
        <w:ind w:left="-99"/>
        <w:rPr>
          <w:rFonts w:cs="David"/>
          <w:rtl/>
          <w:lang w:bidi="ar-SA"/>
        </w:rPr>
      </w:pPr>
      <w:r>
        <w:rPr>
          <w:rFonts w:cs="Arial" w:hint="cs"/>
          <w:rtl/>
          <w:lang w:bidi="ar-SA"/>
        </w:rPr>
        <w:t>درجة حرارة غليان</w:t>
      </w:r>
      <w:r w:rsidR="00F91018">
        <w:rPr>
          <w:rFonts w:cs="David" w:hint="cs"/>
          <w:rtl/>
        </w:rPr>
        <w:t xml:space="preserve"> </w:t>
      </w:r>
      <w:r w:rsidR="00F91018">
        <w:rPr>
          <w:rFonts w:cs="David"/>
        </w:rPr>
        <w:t>NH</w:t>
      </w:r>
      <w:r w:rsidR="00F91018">
        <w:rPr>
          <w:rFonts w:cs="David"/>
          <w:vertAlign w:val="subscript"/>
        </w:rPr>
        <w:t>3(l)</w:t>
      </w:r>
      <w:r w:rsidR="00F91018">
        <w:rPr>
          <w:rFonts w:cs="David" w:hint="cs"/>
          <w:rtl/>
        </w:rPr>
        <w:t xml:space="preserve"> </w:t>
      </w:r>
      <w:r w:rsidR="00065CF2">
        <w:rPr>
          <w:rFonts w:cs="Arial" w:hint="cs"/>
          <w:rtl/>
          <w:lang w:bidi="ar-SA"/>
        </w:rPr>
        <w:t>منخفضة</w:t>
      </w:r>
      <w:r>
        <w:rPr>
          <w:rFonts w:cs="Arial" w:hint="cs"/>
          <w:rtl/>
          <w:lang w:bidi="ar-SA"/>
        </w:rPr>
        <w:t xml:space="preserve"> جدًّا مقارنة بدرجة حرارة </w:t>
      </w:r>
      <w:proofErr w:type="gramStart"/>
      <w:r>
        <w:rPr>
          <w:rFonts w:cs="Arial" w:hint="cs"/>
          <w:rtl/>
          <w:lang w:bidi="ar-SA"/>
        </w:rPr>
        <w:t xml:space="preserve">غليان </w:t>
      </w:r>
      <w:r>
        <w:rPr>
          <w:rFonts w:cs="David" w:hint="cs"/>
          <w:rtl/>
        </w:rPr>
        <w:t xml:space="preserve"> </w:t>
      </w:r>
      <w:r w:rsidR="00F91018">
        <w:rPr>
          <w:rFonts w:cs="David"/>
        </w:rPr>
        <w:t>HF</w:t>
      </w:r>
      <w:proofErr w:type="gramEnd"/>
      <w:r w:rsidR="00F91018">
        <w:rPr>
          <w:rFonts w:cs="David"/>
          <w:vertAlign w:val="subscript"/>
        </w:rPr>
        <w:t>(l)</w:t>
      </w:r>
      <w:r w:rsidR="00F91018">
        <w:rPr>
          <w:rFonts w:cs="David" w:hint="cs"/>
          <w:rtl/>
        </w:rPr>
        <w:t xml:space="preserve"> . </w:t>
      </w:r>
      <w:r>
        <w:rPr>
          <w:rFonts w:cs="Arial" w:hint="cs"/>
          <w:rtl/>
          <w:lang w:bidi="ar-SA"/>
        </w:rPr>
        <w:t>اشرح هذه الحقيقة بمصطلحات المبنى والترابط.</w:t>
      </w:r>
    </w:p>
    <w:p w14:paraId="46979524" w14:textId="77777777" w:rsidR="00F91018" w:rsidRDefault="00F91018">
      <w:pPr>
        <w:spacing w:line="360" w:lineRule="auto"/>
        <w:ind w:left="-99"/>
        <w:rPr>
          <w:rFonts w:cs="David"/>
          <w:rtl/>
        </w:rPr>
      </w:pPr>
    </w:p>
    <w:p w14:paraId="404155F4" w14:textId="77777777" w:rsidR="00F91018" w:rsidRDefault="009B5BD8">
      <w:pPr>
        <w:spacing w:line="360" w:lineRule="auto"/>
        <w:ind w:left="-58"/>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258B3D3F" w14:textId="77777777" w:rsidR="00F91018" w:rsidRDefault="009B5BD8" w:rsidP="009B5BD8">
      <w:pPr>
        <w:spacing w:line="360" w:lineRule="auto"/>
        <w:ind w:left="-99" w:right="-426"/>
        <w:rPr>
          <w:rFonts w:cs="David"/>
          <w:rtl/>
        </w:rPr>
      </w:pPr>
      <w:r>
        <w:rPr>
          <w:rFonts w:cs="Arial" w:hint="cs"/>
          <w:color w:val="000080"/>
          <w:rtl/>
          <w:lang w:bidi="ar-SA"/>
        </w:rPr>
        <w:t xml:space="preserve">يوجد ترابط هيدروجيني بين جزيئات </w:t>
      </w:r>
      <w:r w:rsidR="00F91018">
        <w:rPr>
          <w:rFonts w:cs="David"/>
          <w:color w:val="000080"/>
        </w:rPr>
        <w:t>NH</w:t>
      </w:r>
      <w:r w:rsidR="00F91018">
        <w:rPr>
          <w:rFonts w:cs="David"/>
          <w:color w:val="000080"/>
          <w:vertAlign w:val="subscript"/>
        </w:rPr>
        <w:t>3(l)</w:t>
      </w:r>
      <w:r w:rsidR="00F91018">
        <w:rPr>
          <w:rFonts w:cs="David" w:hint="cs"/>
          <w:color w:val="000080"/>
          <w:rtl/>
        </w:rPr>
        <w:t xml:space="preserve"> </w:t>
      </w:r>
      <w:r>
        <w:rPr>
          <w:rFonts w:cs="Arial" w:hint="cs"/>
          <w:color w:val="000080"/>
          <w:rtl/>
          <w:lang w:bidi="ar-SA"/>
        </w:rPr>
        <w:t>وجزيئات</w:t>
      </w:r>
      <w:r w:rsidR="00F91018">
        <w:rPr>
          <w:rFonts w:cs="David" w:hint="cs"/>
          <w:color w:val="000080"/>
          <w:rtl/>
        </w:rPr>
        <w:t xml:space="preserve"> </w:t>
      </w:r>
      <w:r w:rsidR="00F91018">
        <w:rPr>
          <w:rFonts w:cs="David"/>
          <w:color w:val="000080"/>
        </w:rPr>
        <w:t>HF</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لكن الترابط الهيدروجيني بين جزيئات</w:t>
      </w:r>
      <w:r w:rsidR="00F91018">
        <w:rPr>
          <w:rFonts w:cs="David" w:hint="cs"/>
          <w:color w:val="000080"/>
          <w:rtl/>
        </w:rPr>
        <w:t xml:space="preserve"> </w:t>
      </w:r>
      <w:r w:rsidR="00F91018">
        <w:rPr>
          <w:rFonts w:cs="David"/>
          <w:color w:val="000080"/>
        </w:rPr>
        <w:t>HF</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أقوى، لأن</w:t>
      </w:r>
      <w:r w:rsidR="00065CF2">
        <w:rPr>
          <w:rFonts w:cs="Arial" w:hint="cs"/>
          <w:color w:val="000080"/>
          <w:rtl/>
          <w:lang w:bidi="ar-SA"/>
        </w:rPr>
        <w:t>ّ</w:t>
      </w:r>
      <w:r w:rsidR="00F91018">
        <w:rPr>
          <w:rFonts w:cs="David" w:hint="cs"/>
          <w:color w:val="000080"/>
          <w:rtl/>
        </w:rPr>
        <w:t xml:space="preserve"> </w:t>
      </w:r>
      <w:r w:rsidR="00F91018">
        <w:rPr>
          <w:rFonts w:cs="David" w:hint="cs"/>
          <w:color w:val="000080"/>
        </w:rPr>
        <w:t>F</w:t>
      </w:r>
      <w:r w:rsidR="00F91018">
        <w:rPr>
          <w:rFonts w:cs="David" w:hint="cs"/>
          <w:color w:val="000080"/>
          <w:rtl/>
        </w:rPr>
        <w:t xml:space="preserve"> </w:t>
      </w:r>
      <w:r>
        <w:rPr>
          <w:rFonts w:cs="Arial" w:hint="cs"/>
          <w:color w:val="000080"/>
          <w:rtl/>
          <w:lang w:bidi="ar-SA"/>
        </w:rPr>
        <w:t xml:space="preserve">إلكتروسالبي أكثر </w:t>
      </w:r>
      <w:proofErr w:type="gramStart"/>
      <w:r>
        <w:rPr>
          <w:rFonts w:cs="Arial" w:hint="cs"/>
          <w:color w:val="000080"/>
          <w:rtl/>
          <w:lang w:bidi="ar-SA"/>
        </w:rPr>
        <w:t xml:space="preserve">من </w:t>
      </w:r>
      <w:r w:rsidR="00F91018">
        <w:rPr>
          <w:rFonts w:cs="David" w:hint="cs"/>
          <w:color w:val="000080"/>
          <w:rtl/>
        </w:rPr>
        <w:t xml:space="preserve"> </w:t>
      </w:r>
      <w:r w:rsidR="00F91018">
        <w:rPr>
          <w:rFonts w:cs="David" w:hint="cs"/>
          <w:color w:val="000080"/>
        </w:rPr>
        <w:t>N</w:t>
      </w:r>
      <w:proofErr w:type="gramEnd"/>
      <w:r w:rsidR="00F91018">
        <w:rPr>
          <w:rFonts w:cs="David" w:hint="cs"/>
          <w:color w:val="000080"/>
          <w:rtl/>
        </w:rPr>
        <w:t xml:space="preserve"> . (</w:t>
      </w:r>
      <w:r>
        <w:rPr>
          <w:rFonts w:cs="Arial" w:hint="cs"/>
          <w:color w:val="000080"/>
          <w:rtl/>
          <w:lang w:bidi="ar-SA"/>
        </w:rPr>
        <w:t>كبر سحابة الإلكترونات في جزيئات الماد</w:t>
      </w:r>
      <w:r w:rsidR="00065CF2">
        <w:rPr>
          <w:rFonts w:cs="Arial" w:hint="cs"/>
          <w:color w:val="000080"/>
          <w:rtl/>
          <w:lang w:bidi="ar-SA"/>
        </w:rPr>
        <w:t>ّ</w:t>
      </w:r>
      <w:r>
        <w:rPr>
          <w:rFonts w:cs="Arial" w:hint="cs"/>
          <w:color w:val="000080"/>
          <w:rtl/>
          <w:lang w:bidi="ar-SA"/>
        </w:rPr>
        <w:t>تين متشابهة). كل</w:t>
      </w:r>
      <w:r w:rsidR="00065CF2">
        <w:rPr>
          <w:rFonts w:cs="Arial" w:hint="cs"/>
          <w:color w:val="000080"/>
          <w:rtl/>
          <w:lang w:bidi="ar-SA"/>
        </w:rPr>
        <w:t>ّ</w:t>
      </w:r>
      <w:r>
        <w:rPr>
          <w:rFonts w:cs="Arial" w:hint="cs"/>
          <w:color w:val="000080"/>
          <w:rtl/>
          <w:lang w:bidi="ar-SA"/>
        </w:rPr>
        <w:t>ما كانت القوى بين الجزيئات أكبر نحتاج إلى كم</w:t>
      </w:r>
      <w:r w:rsidR="00065CF2">
        <w:rPr>
          <w:rFonts w:cs="Arial" w:hint="cs"/>
          <w:color w:val="000080"/>
          <w:rtl/>
          <w:lang w:bidi="ar-SA"/>
        </w:rPr>
        <w:t>ّ</w:t>
      </w:r>
      <w:r>
        <w:rPr>
          <w:rFonts w:cs="Arial" w:hint="cs"/>
          <w:color w:val="000080"/>
          <w:rtl/>
          <w:lang w:bidi="ar-SA"/>
        </w:rPr>
        <w:t>ي</w:t>
      </w:r>
      <w:r w:rsidR="00065CF2">
        <w:rPr>
          <w:rFonts w:cs="Arial" w:hint="cs"/>
          <w:color w:val="000080"/>
          <w:rtl/>
          <w:lang w:bidi="ar-SA"/>
        </w:rPr>
        <w:t>ّ</w:t>
      </w:r>
      <w:r>
        <w:rPr>
          <w:rFonts w:cs="Arial" w:hint="cs"/>
          <w:color w:val="000080"/>
          <w:rtl/>
          <w:lang w:bidi="ar-SA"/>
        </w:rPr>
        <w:t xml:space="preserve">ة طاقة أكبر لتفكيكها. لذا درجة حرارة غليان </w:t>
      </w:r>
      <w:r w:rsidR="00F91018">
        <w:rPr>
          <w:rFonts w:cs="David"/>
          <w:color w:val="000080"/>
        </w:rPr>
        <w:t>HF</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أعلى</w:t>
      </w:r>
      <w:r w:rsidR="00F91018">
        <w:rPr>
          <w:rFonts w:cs="David" w:hint="cs"/>
          <w:color w:val="000080"/>
          <w:rtl/>
        </w:rPr>
        <w:t>.</w:t>
      </w:r>
      <w:r w:rsidR="00AA05E0">
        <w:rPr>
          <w:rFonts w:cs="David"/>
          <w:rtl/>
        </w:rPr>
        <w:t xml:space="preserve"> </w:t>
      </w:r>
    </w:p>
    <w:p w14:paraId="69B957ED" w14:textId="77777777" w:rsidR="00F4059C" w:rsidRDefault="00F4059C">
      <w:pPr>
        <w:bidi w:val="0"/>
        <w:rPr>
          <w:rFonts w:cs="David"/>
          <w:b/>
          <w:bCs/>
          <w:color w:val="FF0000"/>
          <w:sz w:val="32"/>
          <w:szCs w:val="32"/>
          <w:rtl/>
        </w:rPr>
      </w:pPr>
      <w:r>
        <w:rPr>
          <w:rFonts w:cs="David"/>
          <w:b/>
          <w:bCs/>
          <w:color w:val="FF0000"/>
          <w:sz w:val="32"/>
          <w:szCs w:val="32"/>
          <w:rtl/>
        </w:rPr>
        <w:br w:type="page"/>
      </w:r>
    </w:p>
    <w:p w14:paraId="066F083A" w14:textId="77777777" w:rsidR="00F91018" w:rsidRDefault="009B5BD8" w:rsidP="009B5BD8">
      <w:pPr>
        <w:pStyle w:val="Heading2"/>
        <w:rPr>
          <w:rtl/>
        </w:rPr>
      </w:pPr>
      <w:bookmarkStart w:id="80" w:name="_Toc519075244"/>
      <w:r>
        <w:rPr>
          <w:rFonts w:cs="Arial" w:hint="cs"/>
          <w:rtl/>
          <w:lang w:bidi="ar-SA"/>
        </w:rPr>
        <w:lastRenderedPageBreak/>
        <w:t>سؤال</w:t>
      </w:r>
      <w:r w:rsidR="00F91018">
        <w:rPr>
          <w:rFonts w:hint="cs"/>
          <w:rtl/>
        </w:rPr>
        <w:t xml:space="preserve"> </w:t>
      </w:r>
      <w:r w:rsidR="00F91018">
        <w:t>3</w:t>
      </w:r>
      <w:r>
        <w:rPr>
          <w:rFonts w:cs="Arial" w:hint="cs"/>
          <w:rtl/>
          <w:lang w:bidi="ar-SA"/>
        </w:rPr>
        <w:t>، بجروت</w:t>
      </w:r>
      <w:r w:rsidR="00F91018">
        <w:rPr>
          <w:rFonts w:hint="cs"/>
          <w:rtl/>
        </w:rPr>
        <w:t xml:space="preserve"> 2003</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80"/>
      <w:proofErr w:type="gramEnd"/>
    </w:p>
    <w:p w14:paraId="6C9B4679" w14:textId="77777777" w:rsidR="00F91018" w:rsidRPr="00AD44FB" w:rsidRDefault="009B5BD8" w:rsidP="00B11E29">
      <w:pPr>
        <w:spacing w:line="360" w:lineRule="auto"/>
        <w:ind w:left="-58"/>
        <w:rPr>
          <w:rFonts w:cs="Arial"/>
          <w:b/>
          <w:bCs/>
          <w:color w:val="A20000"/>
          <w:rtl/>
          <w:lang w:bidi="ar-SA"/>
        </w:rPr>
      </w:pPr>
      <w:r w:rsidRPr="00AD44FB">
        <w:rPr>
          <w:rFonts w:cs="Arial" w:hint="cs"/>
          <w:b/>
          <w:bCs/>
          <w:color w:val="A20000"/>
          <w:rtl/>
          <w:lang w:bidi="ar-SA"/>
        </w:rPr>
        <w:t>مقد</w:t>
      </w:r>
      <w:r w:rsidR="00065CF2" w:rsidRPr="00AD44FB">
        <w:rPr>
          <w:rFonts w:cs="Arial" w:hint="cs"/>
          <w:b/>
          <w:bCs/>
          <w:color w:val="A20000"/>
          <w:rtl/>
          <w:lang w:bidi="ar-SA"/>
        </w:rPr>
        <w:t>ّ</w:t>
      </w:r>
      <w:r w:rsidRPr="00AD44FB">
        <w:rPr>
          <w:rFonts w:cs="Arial" w:hint="cs"/>
          <w:b/>
          <w:bCs/>
          <w:color w:val="A20000"/>
          <w:rtl/>
          <w:lang w:bidi="ar-SA"/>
        </w:rPr>
        <w:t>مة السؤال</w:t>
      </w:r>
    </w:p>
    <w:p w14:paraId="1BEB9302" w14:textId="77777777" w:rsidR="00F91018" w:rsidRDefault="009B5BD8" w:rsidP="009B5BD8">
      <w:pPr>
        <w:spacing w:line="360" w:lineRule="auto"/>
        <w:ind w:left="-58"/>
        <w:rPr>
          <w:rFonts w:cs="David"/>
          <w:rtl/>
        </w:rPr>
      </w:pPr>
      <w:r>
        <w:rPr>
          <w:rFonts w:cs="Arial" w:hint="cs"/>
          <w:rtl/>
          <w:lang w:bidi="ar-SA"/>
        </w:rPr>
        <w:t>يتناول السؤال أربع مواد:</w:t>
      </w:r>
      <w:r w:rsidR="00F91018">
        <w:rPr>
          <w:rFonts w:cs="David" w:hint="cs"/>
          <w:rtl/>
        </w:rPr>
        <w:t xml:space="preserve"> </w:t>
      </w:r>
      <w:r w:rsidR="00F91018">
        <w:rPr>
          <w:rFonts w:cs="David"/>
        </w:rPr>
        <w:t>LiNO</w:t>
      </w:r>
      <w:proofErr w:type="gramStart"/>
      <w:r w:rsidR="00F91018">
        <w:rPr>
          <w:rFonts w:cs="David"/>
          <w:vertAlign w:val="subscript"/>
        </w:rPr>
        <w:t>3</w:t>
      </w:r>
      <w:r w:rsidR="00F91018">
        <w:rPr>
          <w:rFonts w:cs="David"/>
        </w:rPr>
        <w:t xml:space="preserve">  ,</w:t>
      </w:r>
      <w:proofErr w:type="gramEnd"/>
      <w:r w:rsidR="00F91018">
        <w:rPr>
          <w:rFonts w:cs="David"/>
        </w:rPr>
        <w:t xml:space="preserve">  CH</w:t>
      </w:r>
      <w:r w:rsidR="00F91018">
        <w:rPr>
          <w:rFonts w:cs="David"/>
          <w:vertAlign w:val="subscript"/>
        </w:rPr>
        <w:t>4</w:t>
      </w:r>
      <w:r w:rsidR="00F91018">
        <w:rPr>
          <w:rFonts w:cs="David"/>
        </w:rPr>
        <w:t xml:space="preserve">  ,  SiO</w:t>
      </w:r>
      <w:r w:rsidR="00F91018">
        <w:rPr>
          <w:rFonts w:cs="David"/>
          <w:vertAlign w:val="subscript"/>
        </w:rPr>
        <w:t>2</w:t>
      </w:r>
      <w:r w:rsidR="00F91018">
        <w:rPr>
          <w:rFonts w:cs="David"/>
        </w:rPr>
        <w:t xml:space="preserve">  ,  HCN</w:t>
      </w:r>
      <w:r w:rsidR="00F91018">
        <w:rPr>
          <w:rFonts w:cs="David" w:hint="cs"/>
          <w:rtl/>
        </w:rPr>
        <w:t>.</w:t>
      </w:r>
    </w:p>
    <w:p w14:paraId="377381BA" w14:textId="77777777" w:rsidR="00F91018" w:rsidRDefault="00F91018">
      <w:pPr>
        <w:spacing w:line="360" w:lineRule="auto"/>
        <w:ind w:left="-58"/>
        <w:rPr>
          <w:rFonts w:cs="David"/>
          <w:rtl/>
        </w:rPr>
      </w:pPr>
    </w:p>
    <w:p w14:paraId="654499C7" w14:textId="77777777" w:rsidR="00F91018" w:rsidRPr="00AD44FB" w:rsidRDefault="009B5BD8" w:rsidP="00B11E29">
      <w:pPr>
        <w:spacing w:line="360" w:lineRule="auto"/>
        <w:ind w:left="-58"/>
        <w:rPr>
          <w:rFonts w:cs="David"/>
          <w:b/>
          <w:bCs/>
          <w:color w:val="A20000"/>
          <w:rtl/>
        </w:rPr>
      </w:pPr>
      <w:r w:rsidRPr="00AD44FB">
        <w:rPr>
          <w:rFonts w:cs="Arial" w:hint="cs"/>
          <w:b/>
          <w:bCs/>
          <w:color w:val="A20000"/>
          <w:rtl/>
          <w:lang w:bidi="ar-SA"/>
        </w:rPr>
        <w:t>بند أ</w:t>
      </w:r>
      <w:r w:rsidR="00F91018" w:rsidRPr="00AD44FB">
        <w:rPr>
          <w:rFonts w:cs="David" w:hint="cs"/>
          <w:b/>
          <w:bCs/>
          <w:color w:val="A20000"/>
          <w:rtl/>
        </w:rPr>
        <w:t xml:space="preserve"> </w:t>
      </w:r>
    </w:p>
    <w:p w14:paraId="13CC6600" w14:textId="77777777" w:rsidR="00F91018" w:rsidRDefault="009B5BD8" w:rsidP="009B5BD8">
      <w:pPr>
        <w:spacing w:line="360" w:lineRule="auto"/>
        <w:ind w:left="-58"/>
        <w:rPr>
          <w:rFonts w:cs="David"/>
          <w:rtl/>
          <w:lang w:bidi="ar-SA"/>
        </w:rPr>
      </w:pPr>
      <w:r>
        <w:rPr>
          <w:rFonts w:cs="Arial" w:hint="cs"/>
          <w:rtl/>
          <w:lang w:bidi="ar-SA"/>
        </w:rPr>
        <w:t>اكتب صيغة تمثيل الإلكترونات للمواد</w:t>
      </w:r>
      <w:r w:rsidR="00065CF2">
        <w:rPr>
          <w:rFonts w:cs="Arial" w:hint="cs"/>
          <w:rtl/>
          <w:lang w:bidi="ar-SA"/>
        </w:rPr>
        <w:t>ّ</w:t>
      </w:r>
      <w:r>
        <w:rPr>
          <w:rFonts w:cs="Arial" w:hint="cs"/>
          <w:rtl/>
          <w:lang w:bidi="ar-SA"/>
        </w:rPr>
        <w:t xml:space="preserve"> الجزيئية المعطاة فقط.</w:t>
      </w:r>
    </w:p>
    <w:p w14:paraId="2371C766" w14:textId="77777777" w:rsidR="00F91018" w:rsidRDefault="00F91018">
      <w:pPr>
        <w:spacing w:line="360" w:lineRule="auto"/>
        <w:ind w:left="-58"/>
        <w:rPr>
          <w:rFonts w:cs="David"/>
          <w:b/>
          <w:bCs/>
          <w:noProof/>
          <w:color w:val="000080"/>
          <w:sz w:val="20"/>
          <w:rtl/>
          <w:lang w:val="he-IL"/>
        </w:rPr>
      </w:pPr>
    </w:p>
    <w:p w14:paraId="5EFB4CC6" w14:textId="77777777" w:rsidR="00F91018" w:rsidRDefault="009B5BD8">
      <w:pPr>
        <w:spacing w:line="360" w:lineRule="auto"/>
        <w:ind w:left="-58"/>
        <w:rPr>
          <w:rFonts w:cs="David"/>
          <w:rt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69BD3506" w14:textId="77777777" w:rsidR="00F91018" w:rsidRDefault="007C3AC6" w:rsidP="007C3AC6">
      <w:pPr>
        <w:spacing w:line="360" w:lineRule="auto"/>
        <w:ind w:left="1318"/>
        <w:rPr>
          <w:rFonts w:cs="David"/>
          <w:b/>
          <w:bCs/>
          <w:color w:val="FF00FF"/>
          <w:rtl/>
        </w:rPr>
      </w:pPr>
      <w:r>
        <w:rPr>
          <w:noProof/>
          <w:lang w:eastAsia="en-US"/>
        </w:rPr>
        <w:drawing>
          <wp:inline distT="0" distB="0" distL="0" distR="0" wp14:anchorId="443C9EE8" wp14:editId="64A8FA01">
            <wp:extent cx="2109338" cy="576839"/>
            <wp:effectExtent l="0" t="0" r="5715" b="0"/>
            <wp:docPr id="11117" name="Picture 11117" descr="נוסחאות ייצוג אלקטרוניות של החומרים המולקולריים ה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118857" cy="579442"/>
                    </a:xfrm>
                    <a:prstGeom prst="rect">
                      <a:avLst/>
                    </a:prstGeom>
                  </pic:spPr>
                </pic:pic>
              </a:graphicData>
            </a:graphic>
          </wp:inline>
        </w:drawing>
      </w:r>
    </w:p>
    <w:p w14:paraId="1AA81301" w14:textId="77777777" w:rsidR="00F91018" w:rsidRPr="00AD44FB" w:rsidRDefault="009B5BD8" w:rsidP="00B11E29">
      <w:pPr>
        <w:spacing w:line="360" w:lineRule="auto"/>
        <w:ind w:left="-58"/>
        <w:rPr>
          <w:rFonts w:cs="Arial"/>
          <w:b/>
          <w:bCs/>
          <w:color w:val="A20000"/>
          <w:rtl/>
          <w:lang w:bidi="ar-SA"/>
        </w:rPr>
      </w:pPr>
      <w:r w:rsidRPr="00AD44FB">
        <w:rPr>
          <w:rFonts w:cs="Arial" w:hint="cs"/>
          <w:b/>
          <w:bCs/>
          <w:color w:val="A20000"/>
          <w:rtl/>
          <w:lang w:bidi="ar-SA"/>
        </w:rPr>
        <w:t>بند ب</w:t>
      </w:r>
    </w:p>
    <w:p w14:paraId="3CEDCF73" w14:textId="77777777" w:rsidR="00AA05E0" w:rsidRDefault="009B5BD8" w:rsidP="00AA05E0">
      <w:pPr>
        <w:spacing w:line="360" w:lineRule="auto"/>
        <w:ind w:left="-58"/>
        <w:rPr>
          <w:rFonts w:cs="David"/>
          <w:b/>
          <w:bCs/>
          <w:color w:val="0000FF"/>
          <w:rtl/>
        </w:rPr>
      </w:pPr>
      <w:r w:rsidRPr="00AD44FB">
        <w:rPr>
          <w:rFonts w:cs="Arial" w:hint="cs"/>
          <w:b/>
          <w:bCs/>
          <w:color w:val="A20000"/>
          <w:rtl/>
          <w:lang w:bidi="ar-SA"/>
        </w:rPr>
        <w:t>القسم الفرعي</w:t>
      </w:r>
      <w:r w:rsidR="00F91018">
        <w:rPr>
          <w:rFonts w:cs="David" w:hint="cs"/>
          <w:b/>
          <w:bCs/>
          <w:rtl/>
        </w:rPr>
        <w:t xml:space="preserve"> </w:t>
      </w:r>
      <w:r w:rsidR="00F91018" w:rsidRPr="00AD44FB">
        <w:rPr>
          <w:rFonts w:cs="David"/>
          <w:b/>
          <w:bCs/>
          <w:color w:val="A20000"/>
        </w:rPr>
        <w:t>i</w:t>
      </w:r>
    </w:p>
    <w:p w14:paraId="0A3C5090" w14:textId="77777777" w:rsidR="00AA05E0" w:rsidRDefault="009B5BD8" w:rsidP="009B5BD8">
      <w:pPr>
        <w:spacing w:line="360" w:lineRule="auto"/>
        <w:ind w:left="-58"/>
        <w:rPr>
          <w:rFonts w:cs="David"/>
          <w:rtl/>
        </w:rPr>
      </w:pPr>
      <w:r>
        <w:rPr>
          <w:rFonts w:cs="Arial" w:hint="cs"/>
          <w:rtl/>
          <w:lang w:bidi="ar-SA"/>
        </w:rPr>
        <w:t>الماد</w:t>
      </w:r>
      <w:r w:rsidR="00065CF2">
        <w:rPr>
          <w:rFonts w:cs="Arial" w:hint="cs"/>
          <w:rtl/>
          <w:lang w:bidi="ar-SA"/>
        </w:rPr>
        <w:t>ّ</w:t>
      </w:r>
      <w:r>
        <w:rPr>
          <w:rFonts w:cs="Arial" w:hint="cs"/>
          <w:rtl/>
          <w:lang w:bidi="ar-SA"/>
        </w:rPr>
        <w:t>ة</w:t>
      </w:r>
      <w:r w:rsidR="00F91018">
        <w:rPr>
          <w:rFonts w:cs="David" w:hint="cs"/>
          <w:rtl/>
        </w:rPr>
        <w:t xml:space="preserve"> </w:t>
      </w:r>
      <w:r w:rsidR="00F91018">
        <w:rPr>
          <w:rFonts w:cs="David"/>
        </w:rPr>
        <w:t>CH</w:t>
      </w:r>
      <w:r w:rsidR="00F91018">
        <w:rPr>
          <w:rFonts w:cs="David"/>
          <w:vertAlign w:val="subscript"/>
        </w:rPr>
        <w:t>4</w:t>
      </w:r>
      <w:r w:rsidR="00F91018">
        <w:rPr>
          <w:rFonts w:cs="David" w:hint="cs"/>
          <w:rtl/>
        </w:rPr>
        <w:t xml:space="preserve"> </w:t>
      </w:r>
      <w:r>
        <w:rPr>
          <w:rFonts w:cs="Arial" w:hint="cs"/>
          <w:rtl/>
          <w:lang w:bidi="ar-SA"/>
        </w:rPr>
        <w:t xml:space="preserve">غير موصلة للكهرباء في الحالة الصلبة وغير موصلة للكهرباء في الحالة السائلة أيضًا. اشرح هذه الحقيقة. </w:t>
      </w:r>
      <w:r w:rsidR="00F91018">
        <w:rPr>
          <w:rFonts w:cs="David" w:hint="cs"/>
          <w:rtl/>
        </w:rPr>
        <w:t xml:space="preserve"> </w:t>
      </w:r>
    </w:p>
    <w:p w14:paraId="46EB595D" w14:textId="77777777" w:rsidR="00AA05E0" w:rsidRDefault="00AA05E0" w:rsidP="00AA05E0">
      <w:pPr>
        <w:spacing w:line="360" w:lineRule="auto"/>
        <w:ind w:left="-58"/>
        <w:rPr>
          <w:b/>
          <w:bCs/>
          <w:noProof/>
          <w:color w:val="000080"/>
          <w:sz w:val="20"/>
          <w:szCs w:val="20"/>
          <w:rtl/>
          <w:lang w:val="he-IL"/>
        </w:rPr>
      </w:pPr>
      <w:r>
        <w:rPr>
          <w:b/>
          <w:bCs/>
          <w:noProof/>
          <w:color w:val="000080"/>
          <w:sz w:val="20"/>
          <w:szCs w:val="20"/>
          <w:rtl/>
          <w:lang w:val="he-IL"/>
        </w:rPr>
        <w:t xml:space="preserve"> </w:t>
      </w:r>
    </w:p>
    <w:p w14:paraId="4DD00F57" w14:textId="77777777" w:rsidR="00F91018" w:rsidRDefault="009B5BD8">
      <w:pPr>
        <w:spacing w:line="360" w:lineRule="auto"/>
        <w:ind w:left="-58"/>
        <w:rPr>
          <w:rFonts w:cs="David"/>
          <w:rt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1E94C2E" w14:textId="77777777" w:rsidR="00153AE9" w:rsidRDefault="00F91018" w:rsidP="00153AE9">
      <w:pPr>
        <w:spacing w:line="360" w:lineRule="auto"/>
        <w:ind w:left="-58"/>
        <w:rPr>
          <w:rFonts w:cs="David"/>
          <w:color w:val="000080"/>
        </w:rPr>
      </w:pPr>
      <w:r>
        <w:rPr>
          <w:rFonts w:cs="David"/>
          <w:color w:val="000080"/>
        </w:rPr>
        <w:t>CH</w:t>
      </w:r>
      <w:r>
        <w:rPr>
          <w:rFonts w:cs="David"/>
          <w:color w:val="000080"/>
          <w:vertAlign w:val="subscript"/>
        </w:rPr>
        <w:t>4</w:t>
      </w:r>
      <w:r>
        <w:rPr>
          <w:rFonts w:cs="David" w:hint="cs"/>
          <w:color w:val="000080"/>
          <w:rtl/>
        </w:rPr>
        <w:t xml:space="preserve"> </w:t>
      </w:r>
      <w:r w:rsidR="009B5BD8">
        <w:rPr>
          <w:rFonts w:cs="Arial" w:hint="cs"/>
          <w:color w:val="000080"/>
          <w:rtl/>
          <w:lang w:bidi="ar-SA"/>
        </w:rPr>
        <w:t>هو ماد</w:t>
      </w:r>
      <w:r w:rsidR="00065CF2">
        <w:rPr>
          <w:rFonts w:cs="Arial" w:hint="cs"/>
          <w:color w:val="000080"/>
          <w:rtl/>
          <w:lang w:bidi="ar-SA"/>
        </w:rPr>
        <w:t>ّ</w:t>
      </w:r>
      <w:r w:rsidR="009B5BD8">
        <w:rPr>
          <w:rFonts w:cs="Arial" w:hint="cs"/>
          <w:color w:val="000080"/>
          <w:rtl/>
          <w:lang w:bidi="ar-SA"/>
        </w:rPr>
        <w:t xml:space="preserve">ة جزيئية. </w:t>
      </w:r>
      <w:r w:rsidR="00153AE9">
        <w:rPr>
          <w:rFonts w:cs="Arial" w:hint="cs"/>
          <w:color w:val="000080"/>
          <w:rtl/>
          <w:lang w:bidi="ar-SA"/>
        </w:rPr>
        <w:t>في هذه الماد</w:t>
      </w:r>
      <w:r w:rsidR="00065CF2">
        <w:rPr>
          <w:rFonts w:cs="Arial" w:hint="cs"/>
          <w:color w:val="000080"/>
          <w:rtl/>
          <w:lang w:bidi="ar-SA"/>
        </w:rPr>
        <w:t>ّ</w:t>
      </w:r>
      <w:r w:rsidR="00153AE9">
        <w:rPr>
          <w:rFonts w:cs="Arial" w:hint="cs"/>
          <w:color w:val="000080"/>
          <w:rtl/>
          <w:lang w:bidi="ar-SA"/>
        </w:rPr>
        <w:t>ة لا يوجد ج</w:t>
      </w:r>
      <w:r w:rsidR="00065CF2">
        <w:rPr>
          <w:rFonts w:cs="Arial" w:hint="cs"/>
          <w:color w:val="000080"/>
          <w:rtl/>
          <w:lang w:bidi="ar-SA"/>
        </w:rPr>
        <w:t>ُ</w:t>
      </w:r>
      <w:r w:rsidR="00153AE9">
        <w:rPr>
          <w:rFonts w:cs="Arial" w:hint="cs"/>
          <w:color w:val="000080"/>
          <w:rtl/>
          <w:lang w:bidi="ar-SA"/>
        </w:rPr>
        <w:t>س</w:t>
      </w:r>
      <w:r w:rsidR="00065CF2">
        <w:rPr>
          <w:rFonts w:cs="Arial" w:hint="cs"/>
          <w:color w:val="000080"/>
          <w:rtl/>
          <w:lang w:bidi="ar-SA"/>
        </w:rPr>
        <w:t>َ</w:t>
      </w:r>
      <w:r w:rsidR="00153AE9">
        <w:rPr>
          <w:rFonts w:cs="Arial" w:hint="cs"/>
          <w:color w:val="000080"/>
          <w:rtl/>
          <w:lang w:bidi="ar-SA"/>
        </w:rPr>
        <w:t>ي</w:t>
      </w:r>
      <w:r w:rsidR="00065CF2">
        <w:rPr>
          <w:rFonts w:cs="Arial" w:hint="cs"/>
          <w:color w:val="000080"/>
          <w:rtl/>
          <w:lang w:bidi="ar-SA"/>
        </w:rPr>
        <w:t>ْ</w:t>
      </w:r>
      <w:r w:rsidR="00153AE9">
        <w:rPr>
          <w:rFonts w:cs="Arial" w:hint="cs"/>
          <w:color w:val="000080"/>
          <w:rtl/>
          <w:lang w:bidi="ar-SA"/>
        </w:rPr>
        <w:t>مات مشحونة تستطيع أن تتحر</w:t>
      </w:r>
      <w:r w:rsidR="00065CF2">
        <w:rPr>
          <w:rFonts w:cs="Arial" w:hint="cs"/>
          <w:color w:val="000080"/>
          <w:rtl/>
          <w:lang w:bidi="ar-SA"/>
        </w:rPr>
        <w:t>ّ</w:t>
      </w:r>
      <w:r w:rsidR="00153AE9">
        <w:rPr>
          <w:rFonts w:cs="Arial" w:hint="cs"/>
          <w:color w:val="000080"/>
          <w:rtl/>
          <w:lang w:bidi="ar-SA"/>
        </w:rPr>
        <w:t xml:space="preserve">ك وأن تكون موصلة للكهرباء </w:t>
      </w:r>
      <w:r w:rsidR="00153AE9">
        <w:rPr>
          <w:rFonts w:cs="Arial"/>
          <w:color w:val="000080"/>
          <w:rtl/>
          <w:lang w:bidi="ar-SA"/>
        </w:rPr>
        <w:t>–</w:t>
      </w:r>
      <w:r w:rsidR="00153AE9">
        <w:rPr>
          <w:rFonts w:cs="Arial" w:hint="cs"/>
          <w:color w:val="000080"/>
          <w:rtl/>
          <w:lang w:bidi="ar-SA"/>
        </w:rPr>
        <w:t xml:space="preserve"> تشترك إلكترونات التكافؤ في إنتاج روابط كوفلنتية وتنجذب بقوة إلى النوى، لذا لا تستطيع التحرّك. </w:t>
      </w:r>
    </w:p>
    <w:p w14:paraId="2E1C56CE" w14:textId="77777777" w:rsidR="00F91018" w:rsidRDefault="00F91018">
      <w:pPr>
        <w:spacing w:line="360" w:lineRule="auto"/>
        <w:ind w:left="-58"/>
        <w:rPr>
          <w:rFonts w:cs="David"/>
          <w:rtl/>
        </w:rPr>
      </w:pPr>
    </w:p>
    <w:p w14:paraId="103AEB5D" w14:textId="77777777" w:rsidR="00F91018" w:rsidRDefault="00153AE9">
      <w:pPr>
        <w:spacing w:line="360" w:lineRule="auto"/>
        <w:ind w:left="-58"/>
        <w:rPr>
          <w:rFonts w:cs="David"/>
          <w:rtl/>
        </w:rPr>
      </w:pPr>
      <w:r w:rsidRPr="00AD44FB">
        <w:rPr>
          <w:rFonts w:cs="Arial" w:hint="cs"/>
          <w:b/>
          <w:bCs/>
          <w:color w:val="A20000"/>
          <w:rtl/>
          <w:lang w:bidi="ar-SA"/>
        </w:rPr>
        <w:t>القسم الفرعي</w:t>
      </w:r>
      <w:r>
        <w:rPr>
          <w:rFonts w:cs="David" w:hint="cs"/>
          <w:b/>
          <w:bCs/>
          <w:rtl/>
        </w:rPr>
        <w:t xml:space="preserve"> </w:t>
      </w:r>
      <w:r w:rsidR="00F91018" w:rsidRPr="00AD44FB">
        <w:rPr>
          <w:rFonts w:cs="David"/>
          <w:b/>
          <w:bCs/>
          <w:color w:val="A20000"/>
        </w:rPr>
        <w:t>ii</w:t>
      </w:r>
      <w:r w:rsidR="00F91018">
        <w:rPr>
          <w:rFonts w:cs="David" w:hint="cs"/>
          <w:b/>
          <w:bCs/>
          <w:rtl/>
        </w:rPr>
        <w:t xml:space="preserve"> </w:t>
      </w:r>
    </w:p>
    <w:p w14:paraId="3F64100C" w14:textId="77777777" w:rsidR="00153AE9" w:rsidRDefault="00153AE9" w:rsidP="00153AE9">
      <w:pPr>
        <w:spacing w:line="360" w:lineRule="auto"/>
        <w:ind w:left="-58"/>
        <w:rPr>
          <w:rFonts w:cs="David"/>
          <w:rtl/>
        </w:rPr>
      </w:pPr>
      <w:r>
        <w:rPr>
          <w:rFonts w:cs="Arial" w:hint="cs"/>
          <w:rtl/>
          <w:lang w:bidi="ar-SA"/>
        </w:rPr>
        <w:t>الماد</w:t>
      </w:r>
      <w:r w:rsidR="00065CF2">
        <w:rPr>
          <w:rFonts w:cs="Arial" w:hint="cs"/>
          <w:rtl/>
          <w:lang w:bidi="ar-SA"/>
        </w:rPr>
        <w:t>ّ</w:t>
      </w:r>
      <w:r>
        <w:rPr>
          <w:rFonts w:cs="Arial" w:hint="cs"/>
          <w:rtl/>
          <w:lang w:bidi="ar-SA"/>
        </w:rPr>
        <w:t>ة</w:t>
      </w:r>
      <w:r>
        <w:rPr>
          <w:rFonts w:cs="David" w:hint="cs"/>
          <w:rtl/>
        </w:rPr>
        <w:t xml:space="preserve"> </w:t>
      </w:r>
      <w:r w:rsidR="00F91018">
        <w:rPr>
          <w:rFonts w:cs="David"/>
        </w:rPr>
        <w:t>LiNO</w:t>
      </w:r>
      <w:r w:rsidR="00F91018">
        <w:rPr>
          <w:rFonts w:cs="David"/>
          <w:vertAlign w:val="subscript"/>
        </w:rPr>
        <w:t>3</w:t>
      </w:r>
      <w:r w:rsidR="00F91018">
        <w:rPr>
          <w:rFonts w:cs="David" w:hint="cs"/>
          <w:rtl/>
        </w:rPr>
        <w:t xml:space="preserve"> </w:t>
      </w:r>
      <w:r>
        <w:rPr>
          <w:rFonts w:cs="Arial" w:hint="cs"/>
          <w:rtl/>
          <w:lang w:bidi="ar-SA"/>
        </w:rPr>
        <w:t xml:space="preserve">غير موصلة للكهرباء في الحالة الصلبة، لكنها موصلة للكهرباء في الحالة السائلة. اشرح هذه الحقيقة. </w:t>
      </w:r>
      <w:r>
        <w:rPr>
          <w:rFonts w:cs="David" w:hint="cs"/>
          <w:rtl/>
        </w:rPr>
        <w:t xml:space="preserve"> </w:t>
      </w:r>
    </w:p>
    <w:p w14:paraId="7CC87E36" w14:textId="77777777" w:rsidR="00F91018" w:rsidRDefault="00153AE9">
      <w:pPr>
        <w:spacing w:line="360" w:lineRule="auto"/>
        <w:ind w:left="-58"/>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329EE65D" w14:textId="77777777" w:rsidR="00F91018" w:rsidRDefault="00F91018" w:rsidP="00153AE9">
      <w:pPr>
        <w:spacing w:line="360" w:lineRule="auto"/>
        <w:ind w:left="-58"/>
        <w:rPr>
          <w:rFonts w:cs="David"/>
          <w:color w:val="000080"/>
        </w:rPr>
      </w:pPr>
      <w:r>
        <w:rPr>
          <w:rFonts w:cs="David"/>
          <w:color w:val="000080"/>
        </w:rPr>
        <w:t>LiNO</w:t>
      </w:r>
      <w:r>
        <w:rPr>
          <w:rFonts w:cs="David"/>
          <w:color w:val="000080"/>
          <w:vertAlign w:val="subscript"/>
        </w:rPr>
        <w:t>3</w:t>
      </w:r>
      <w:r>
        <w:rPr>
          <w:rFonts w:cs="David" w:hint="cs"/>
          <w:color w:val="000080"/>
          <w:rtl/>
        </w:rPr>
        <w:t xml:space="preserve"> </w:t>
      </w:r>
      <w:r w:rsidR="00153AE9">
        <w:rPr>
          <w:rFonts w:cs="Arial" w:hint="cs"/>
          <w:color w:val="000080"/>
          <w:rtl/>
          <w:lang w:bidi="ar-SA"/>
        </w:rPr>
        <w:t>ماد</w:t>
      </w:r>
      <w:r w:rsidR="00FD04E7">
        <w:rPr>
          <w:rFonts w:cs="Arial" w:hint="cs"/>
          <w:color w:val="000080"/>
          <w:rtl/>
          <w:lang w:bidi="ar-SA"/>
        </w:rPr>
        <w:t>ّ</w:t>
      </w:r>
      <w:r w:rsidR="00153AE9">
        <w:rPr>
          <w:rFonts w:cs="Arial" w:hint="cs"/>
          <w:color w:val="000080"/>
          <w:rtl/>
          <w:lang w:bidi="ar-SA"/>
        </w:rPr>
        <w:t>ة أيونية. في الحالة الصلبة، الأيونات</w:t>
      </w:r>
      <w:r>
        <w:rPr>
          <w:rFonts w:cs="David" w:hint="cs"/>
          <w:color w:val="000080"/>
          <w:rtl/>
        </w:rPr>
        <w:t xml:space="preserve"> </w:t>
      </w:r>
      <w:r>
        <w:rPr>
          <w:rFonts w:cs="David"/>
          <w:color w:val="000080"/>
        </w:rPr>
        <w:t>Li</w:t>
      </w:r>
      <w:proofErr w:type="gramStart"/>
      <w:r>
        <w:rPr>
          <w:rFonts w:cs="David"/>
          <w:color w:val="000080"/>
          <w:vertAlign w:val="superscript"/>
        </w:rPr>
        <w:t>+</w:t>
      </w:r>
      <w:r>
        <w:rPr>
          <w:rFonts w:cs="David" w:hint="cs"/>
          <w:color w:val="000080"/>
          <w:rtl/>
        </w:rPr>
        <w:t xml:space="preserve">  </w:t>
      </w:r>
      <w:r w:rsidR="00153AE9">
        <w:rPr>
          <w:rFonts w:cs="Arial" w:hint="cs"/>
          <w:color w:val="000080"/>
          <w:rtl/>
          <w:lang w:bidi="ar-SA"/>
        </w:rPr>
        <w:t>وَ</w:t>
      </w:r>
      <w:proofErr w:type="gramEnd"/>
      <w:r w:rsidR="00153AE9">
        <w:rPr>
          <w:rFonts w:cs="Arial" w:hint="cs"/>
          <w:color w:val="000080"/>
          <w:rtl/>
          <w:lang w:bidi="ar-SA"/>
        </w:rPr>
        <w:t xml:space="preserve"> </w:t>
      </w:r>
      <w:r>
        <w:rPr>
          <w:rFonts w:cs="David"/>
          <w:color w:val="000080"/>
        </w:rPr>
        <w:t>NO</w:t>
      </w:r>
      <w:r>
        <w:rPr>
          <w:rFonts w:cs="David"/>
          <w:color w:val="000080"/>
          <w:vertAlign w:val="subscript"/>
        </w:rPr>
        <w:t>3</w:t>
      </w:r>
      <w:r>
        <w:rPr>
          <w:rFonts w:cs="David"/>
          <w:color w:val="000080"/>
          <w:vertAlign w:val="superscript"/>
        </w:rPr>
        <w:sym w:font="Symbol" w:char="F02D"/>
      </w:r>
      <w:r>
        <w:rPr>
          <w:rFonts w:cs="David" w:hint="cs"/>
          <w:color w:val="000080"/>
          <w:rtl/>
        </w:rPr>
        <w:t xml:space="preserve"> </w:t>
      </w:r>
      <w:r w:rsidR="00153AE9">
        <w:rPr>
          <w:rFonts w:cs="Arial" w:hint="cs"/>
          <w:color w:val="000080"/>
          <w:rtl/>
          <w:lang w:bidi="ar-SA"/>
        </w:rPr>
        <w:t>مرتبطة بأربطة أيونية قوية، لذا لا تستطيع التحر</w:t>
      </w:r>
      <w:r w:rsidR="00FD04E7">
        <w:rPr>
          <w:rFonts w:cs="Arial" w:hint="cs"/>
          <w:color w:val="000080"/>
          <w:rtl/>
          <w:lang w:bidi="ar-SA"/>
        </w:rPr>
        <w:t>ّ</w:t>
      </w:r>
      <w:r w:rsidR="00153AE9">
        <w:rPr>
          <w:rFonts w:cs="Arial" w:hint="cs"/>
          <w:color w:val="000080"/>
          <w:rtl/>
          <w:lang w:bidi="ar-SA"/>
        </w:rPr>
        <w:t xml:space="preserve">ك وغير موصلة للكهرباء. </w:t>
      </w:r>
    </w:p>
    <w:p w14:paraId="14F8444C" w14:textId="77777777" w:rsidR="00F91018" w:rsidRDefault="00153AE9" w:rsidP="00153AE9">
      <w:pPr>
        <w:spacing w:line="360" w:lineRule="auto"/>
        <w:ind w:left="-58"/>
        <w:rPr>
          <w:rFonts w:cs="David"/>
          <w:color w:val="000080"/>
          <w:rtl/>
        </w:rPr>
      </w:pPr>
      <w:r>
        <w:rPr>
          <w:rFonts w:cs="Arial" w:hint="cs"/>
          <w:color w:val="000080"/>
          <w:rtl/>
          <w:lang w:bidi="ar-SA"/>
        </w:rPr>
        <w:t>في الحالة السائلة، تتحر</w:t>
      </w:r>
      <w:r w:rsidR="00FD04E7">
        <w:rPr>
          <w:rFonts w:cs="Arial" w:hint="cs"/>
          <w:color w:val="000080"/>
          <w:rtl/>
          <w:lang w:bidi="ar-SA"/>
        </w:rPr>
        <w:t>ّ</w:t>
      </w:r>
      <w:r>
        <w:rPr>
          <w:rFonts w:cs="Arial" w:hint="cs"/>
          <w:color w:val="000080"/>
          <w:rtl/>
          <w:lang w:bidi="ar-SA"/>
        </w:rPr>
        <w:t xml:space="preserve">ك الأيونات وهي موصلة للكهرباء </w:t>
      </w:r>
      <w:r>
        <w:rPr>
          <w:rFonts w:cs="Arial"/>
          <w:color w:val="000080"/>
          <w:rtl/>
          <w:lang w:bidi="ar-SA"/>
        </w:rPr>
        <w:t>–</w:t>
      </w:r>
      <w:r>
        <w:rPr>
          <w:rFonts w:cs="Arial" w:hint="cs"/>
          <w:color w:val="000080"/>
          <w:rtl/>
          <w:lang w:bidi="ar-SA"/>
        </w:rPr>
        <w:t xml:space="preserve"> يتفكك جزء من الروابط الأيونية. </w:t>
      </w:r>
      <w:r w:rsidR="00F91018">
        <w:rPr>
          <w:rFonts w:cs="David" w:hint="cs"/>
          <w:color w:val="000080"/>
          <w:rtl/>
        </w:rPr>
        <w:t xml:space="preserve"> </w:t>
      </w:r>
    </w:p>
    <w:p w14:paraId="1360C82A" w14:textId="77777777" w:rsidR="00F91018" w:rsidRPr="00AD44FB" w:rsidRDefault="00F91018" w:rsidP="00153AE9">
      <w:pPr>
        <w:spacing w:line="360" w:lineRule="auto"/>
        <w:ind w:left="-58"/>
        <w:rPr>
          <w:rFonts w:cs="David"/>
          <w:b/>
          <w:bCs/>
          <w:color w:val="A20000"/>
          <w:rtl/>
        </w:rPr>
      </w:pPr>
      <w:r w:rsidRPr="00AD44FB">
        <w:rPr>
          <w:rFonts w:cs="David"/>
          <w:b/>
          <w:bCs/>
          <w:color w:val="A20000"/>
        </w:rPr>
        <w:tab/>
      </w:r>
      <w:r w:rsidR="00153AE9" w:rsidRPr="00AD44FB">
        <w:rPr>
          <w:rFonts w:cs="Arial" w:hint="cs"/>
          <w:b/>
          <w:bCs/>
          <w:color w:val="A20000"/>
          <w:rtl/>
          <w:lang w:bidi="ar-SA"/>
        </w:rPr>
        <w:t>بند ت</w:t>
      </w:r>
      <w:r w:rsidRPr="00AD44FB">
        <w:rPr>
          <w:rFonts w:cs="David" w:hint="cs"/>
          <w:b/>
          <w:bCs/>
          <w:color w:val="A20000"/>
          <w:rtl/>
        </w:rPr>
        <w:t xml:space="preserve"> </w:t>
      </w:r>
    </w:p>
    <w:p w14:paraId="02EBC1B6" w14:textId="77777777" w:rsidR="00F91018" w:rsidRDefault="00153AE9" w:rsidP="00153AE9">
      <w:pPr>
        <w:spacing w:line="360" w:lineRule="auto"/>
        <w:ind w:left="-58"/>
        <w:rPr>
          <w:rFonts w:cs="David"/>
          <w:b/>
          <w:bCs/>
          <w:rtl/>
        </w:rPr>
      </w:pPr>
      <w:r>
        <w:rPr>
          <w:rFonts w:cs="Arial" w:hint="cs"/>
          <w:rtl/>
          <w:lang w:bidi="ar-SA"/>
        </w:rPr>
        <w:t>المادة</w:t>
      </w:r>
      <w:r w:rsidR="00F91018">
        <w:rPr>
          <w:rFonts w:cs="David" w:hint="cs"/>
          <w:rtl/>
        </w:rPr>
        <w:t xml:space="preserve"> </w:t>
      </w:r>
      <w:r w:rsidR="00F91018">
        <w:rPr>
          <w:rFonts w:cs="David"/>
        </w:rPr>
        <w:t>CH</w:t>
      </w:r>
      <w:r w:rsidR="00F91018">
        <w:rPr>
          <w:rFonts w:cs="David"/>
          <w:vertAlign w:val="subscript"/>
        </w:rPr>
        <w:t>4(g)</w:t>
      </w:r>
      <w:r w:rsidR="00F91018">
        <w:rPr>
          <w:rFonts w:cs="David" w:hint="cs"/>
          <w:rtl/>
        </w:rPr>
        <w:t xml:space="preserve"> </w:t>
      </w:r>
      <w:r>
        <w:rPr>
          <w:rFonts w:cs="Arial" w:hint="cs"/>
          <w:rtl/>
          <w:lang w:bidi="ar-SA"/>
        </w:rPr>
        <w:t>تذوب في</w:t>
      </w:r>
      <w:r w:rsidR="00F91018">
        <w:rPr>
          <w:rFonts w:cs="David"/>
        </w:rPr>
        <w:t>CCl</w:t>
      </w:r>
      <w:r w:rsidR="00F91018">
        <w:rPr>
          <w:rFonts w:cs="David"/>
          <w:vertAlign w:val="subscript"/>
        </w:rPr>
        <w:t>4(l</w:t>
      </w:r>
      <w:proofErr w:type="gramStart"/>
      <w:r w:rsidR="00F91018">
        <w:rPr>
          <w:rFonts w:cs="David"/>
          <w:vertAlign w:val="subscript"/>
        </w:rPr>
        <w:t xml:space="preserve">) </w:t>
      </w:r>
      <w:r w:rsidR="00F91018">
        <w:rPr>
          <w:rFonts w:cs="David" w:hint="cs"/>
          <w:rtl/>
        </w:rPr>
        <w:t xml:space="preserve"> .</w:t>
      </w:r>
      <w:proofErr w:type="gramEnd"/>
    </w:p>
    <w:p w14:paraId="29731D6A" w14:textId="77777777" w:rsidR="00F91018" w:rsidRPr="00AD44FB" w:rsidRDefault="00F91018">
      <w:pPr>
        <w:spacing w:line="360" w:lineRule="auto"/>
        <w:ind w:left="-58"/>
        <w:rPr>
          <w:rFonts w:cs="David"/>
          <w:b/>
          <w:bCs/>
          <w:color w:val="A20000"/>
          <w:rtl/>
        </w:rPr>
      </w:pPr>
    </w:p>
    <w:p w14:paraId="403C2B20" w14:textId="77777777" w:rsidR="00AA05E0" w:rsidRDefault="00153AE9" w:rsidP="00AA05E0">
      <w:pPr>
        <w:spacing w:line="360" w:lineRule="auto"/>
        <w:ind w:left="-58"/>
        <w:rPr>
          <w:rFonts w:cs="David"/>
          <w:b/>
          <w:bCs/>
          <w:color w:val="0000FF"/>
          <w:rtl/>
        </w:rPr>
      </w:pPr>
      <w:r w:rsidRPr="00AD44FB">
        <w:rPr>
          <w:rFonts w:cs="Arial" w:hint="cs"/>
          <w:b/>
          <w:bCs/>
          <w:color w:val="A20000"/>
          <w:rtl/>
          <w:lang w:bidi="ar-SA"/>
        </w:rPr>
        <w:t>القسم الفرعي</w:t>
      </w:r>
      <w:r>
        <w:rPr>
          <w:rFonts w:cs="David" w:hint="cs"/>
          <w:b/>
          <w:bCs/>
          <w:rtl/>
        </w:rPr>
        <w:t xml:space="preserve"> </w:t>
      </w:r>
      <w:r w:rsidR="00F91018" w:rsidRPr="00AD44FB">
        <w:rPr>
          <w:rFonts w:cs="David"/>
          <w:b/>
          <w:bCs/>
          <w:color w:val="A20000"/>
        </w:rPr>
        <w:t>i</w:t>
      </w:r>
    </w:p>
    <w:p w14:paraId="5F4F3D45" w14:textId="77777777" w:rsidR="00F91018" w:rsidRPr="00AA05E0" w:rsidRDefault="00153AE9" w:rsidP="00153AE9">
      <w:pPr>
        <w:spacing w:line="360" w:lineRule="auto"/>
        <w:ind w:left="-58"/>
        <w:rPr>
          <w:rFonts w:cs="David"/>
          <w:rtl/>
        </w:rPr>
      </w:pPr>
      <w:r>
        <w:rPr>
          <w:rFonts w:cs="Arial" w:hint="cs"/>
          <w:rtl/>
          <w:lang w:bidi="ar-SA"/>
        </w:rPr>
        <w:t xml:space="preserve">صِغ عملية ذوبان </w:t>
      </w:r>
      <w:proofErr w:type="gramStart"/>
      <w:r>
        <w:rPr>
          <w:rFonts w:cs="Arial" w:hint="cs"/>
          <w:rtl/>
          <w:lang w:bidi="ar-SA"/>
        </w:rPr>
        <w:t xml:space="preserve">المادة </w:t>
      </w:r>
      <w:r w:rsidR="00F91018">
        <w:rPr>
          <w:rFonts w:cs="David" w:hint="cs"/>
          <w:rtl/>
        </w:rPr>
        <w:t xml:space="preserve"> </w:t>
      </w:r>
      <w:r w:rsidR="00F91018">
        <w:rPr>
          <w:rFonts w:cs="David" w:hint="cs"/>
        </w:rPr>
        <w:t>I</w:t>
      </w:r>
      <w:proofErr w:type="gramEnd"/>
      <w:r w:rsidR="00F91018">
        <w:rPr>
          <w:rFonts w:cs="David" w:hint="cs"/>
          <w:rtl/>
        </w:rPr>
        <w:t xml:space="preserve"> </w:t>
      </w:r>
      <w:r>
        <w:rPr>
          <w:rFonts w:cs="Arial" w:hint="cs"/>
          <w:rtl/>
          <w:lang w:bidi="ar-SA"/>
        </w:rPr>
        <w:t xml:space="preserve">في </w:t>
      </w:r>
      <w:r w:rsidR="00F91018">
        <w:rPr>
          <w:rFonts w:cs="David"/>
        </w:rPr>
        <w:t>CCl</w:t>
      </w:r>
      <w:r w:rsidR="00F91018">
        <w:rPr>
          <w:rFonts w:cs="David"/>
          <w:vertAlign w:val="subscript"/>
        </w:rPr>
        <w:t xml:space="preserve">4(l) </w:t>
      </w:r>
      <w:r w:rsidR="00F91018">
        <w:rPr>
          <w:rFonts w:cs="David" w:hint="cs"/>
          <w:rtl/>
        </w:rPr>
        <w:t xml:space="preserve"> .</w:t>
      </w:r>
    </w:p>
    <w:p w14:paraId="7DEE6750" w14:textId="77777777" w:rsidR="00F91018" w:rsidRDefault="00153AE9">
      <w:pPr>
        <w:spacing w:line="360" w:lineRule="auto"/>
        <w:ind w:left="-58"/>
        <w:rPr>
          <w:rFonts w:cs="David"/>
          <w:b/>
          <w:bCs/>
          <w:color w:val="FF00FF"/>
          <w:rt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3DFE73CE" w14:textId="77777777" w:rsidR="00F91018" w:rsidRDefault="007C3AC6" w:rsidP="007C3AC6">
      <w:pPr>
        <w:spacing w:line="360" w:lineRule="auto"/>
        <w:ind w:left="-58"/>
        <w:jc w:val="right"/>
        <w:rPr>
          <w:rFonts w:cs="David"/>
          <w:rtl/>
        </w:rPr>
      </w:pPr>
      <w:r w:rsidRPr="00661E20">
        <w:rPr>
          <w:position w:val="-22"/>
        </w:rPr>
        <w:object w:dxaOrig="3320" w:dyaOrig="580" w14:anchorId="418BDC65">
          <v:shape id="_x0000_i1098" type="#_x0000_t75" alt="CH_{4\left ( g \right )}\overset{CCl_{4\left ( l \right )}}{\rightarrow}CH_{4\left ( CCl_{4\left ( l \right )} \right )}" style="width:165.6pt;height:29.4pt;mso-position-vertical:absolute" o:ole="">
            <v:imagedata r:id="rId298" o:title=""/>
          </v:shape>
          <o:OLEObject Type="Embed" ProgID="Equation.DSMT4" ShapeID="_x0000_i1098" DrawAspect="Content" ObjectID="_1803298572" r:id="rId299"/>
        </w:object>
      </w:r>
    </w:p>
    <w:p w14:paraId="65AD7688" w14:textId="77777777" w:rsidR="00F91018" w:rsidRDefault="00153AE9">
      <w:pPr>
        <w:spacing w:line="360" w:lineRule="auto"/>
        <w:ind w:left="-58"/>
        <w:rPr>
          <w:rFonts w:cs="David"/>
          <w:rtl/>
        </w:rPr>
      </w:pPr>
      <w:r w:rsidRPr="00AD44FB">
        <w:rPr>
          <w:rFonts w:cs="Arial" w:hint="cs"/>
          <w:b/>
          <w:bCs/>
          <w:color w:val="A20000"/>
          <w:rtl/>
          <w:lang w:bidi="ar-SA"/>
        </w:rPr>
        <w:lastRenderedPageBreak/>
        <w:t>القسم الفرعي</w:t>
      </w:r>
      <w:r w:rsidR="00F91018">
        <w:rPr>
          <w:rFonts w:cs="David" w:hint="cs"/>
          <w:b/>
          <w:bCs/>
          <w:rtl/>
        </w:rPr>
        <w:t xml:space="preserve"> </w:t>
      </w:r>
      <w:r w:rsidR="00F91018" w:rsidRPr="00AD44FB">
        <w:rPr>
          <w:rFonts w:cs="David"/>
          <w:b/>
          <w:bCs/>
          <w:color w:val="A20000"/>
        </w:rPr>
        <w:t>ii</w:t>
      </w:r>
      <w:r w:rsidR="00F91018">
        <w:rPr>
          <w:rFonts w:cs="David" w:hint="cs"/>
          <w:b/>
          <w:bCs/>
          <w:rtl/>
        </w:rPr>
        <w:t xml:space="preserve"> </w:t>
      </w:r>
    </w:p>
    <w:p w14:paraId="4AA9314C" w14:textId="77777777" w:rsidR="00AA05E0" w:rsidRDefault="00153AE9" w:rsidP="00FD04E7">
      <w:pPr>
        <w:spacing w:line="360" w:lineRule="auto"/>
        <w:ind w:left="-58"/>
        <w:rPr>
          <w:rFonts w:cs="David"/>
          <w:rtl/>
          <w:lang w:bidi="ar-SA"/>
        </w:rPr>
      </w:pPr>
      <w:r>
        <w:rPr>
          <w:rFonts w:cs="Arial" w:hint="cs"/>
          <w:rtl/>
          <w:lang w:bidi="ar-SA"/>
        </w:rPr>
        <w:t xml:space="preserve">اشرح لماذا تذوب المادة </w:t>
      </w:r>
      <w:r w:rsidR="00F91018">
        <w:rPr>
          <w:rFonts w:cs="David"/>
        </w:rPr>
        <w:t>CH</w:t>
      </w:r>
      <w:r w:rsidR="00F91018">
        <w:rPr>
          <w:rFonts w:cs="David"/>
          <w:vertAlign w:val="subscript"/>
        </w:rPr>
        <w:t>4(g)</w:t>
      </w:r>
      <w:r w:rsidR="00F91018">
        <w:rPr>
          <w:rFonts w:cs="David" w:hint="cs"/>
          <w:rtl/>
        </w:rPr>
        <w:t xml:space="preserve"> </w:t>
      </w:r>
      <w:r>
        <w:rPr>
          <w:rFonts w:cs="Arial" w:hint="cs"/>
          <w:rtl/>
          <w:lang w:bidi="ar-SA"/>
        </w:rPr>
        <w:t>في</w:t>
      </w:r>
      <w:r w:rsidR="00F91018">
        <w:rPr>
          <w:rFonts w:cs="David"/>
        </w:rPr>
        <w:t>CCl</w:t>
      </w:r>
      <w:r w:rsidR="00F91018">
        <w:rPr>
          <w:rFonts w:cs="David"/>
          <w:vertAlign w:val="subscript"/>
        </w:rPr>
        <w:t>4(l</w:t>
      </w:r>
      <w:proofErr w:type="gramStart"/>
      <w:r w:rsidR="00F91018">
        <w:rPr>
          <w:rFonts w:cs="David"/>
          <w:vertAlign w:val="subscript"/>
        </w:rPr>
        <w:t xml:space="preserve">) </w:t>
      </w:r>
      <w:r w:rsidR="00F91018">
        <w:rPr>
          <w:rFonts w:cs="David" w:hint="cs"/>
          <w:rtl/>
        </w:rPr>
        <w:t xml:space="preserve"> </w:t>
      </w:r>
      <w:r>
        <w:rPr>
          <w:rFonts w:cs="Arial" w:hint="cs"/>
          <w:rtl/>
          <w:lang w:bidi="ar-SA"/>
        </w:rPr>
        <w:t>ولا</w:t>
      </w:r>
      <w:proofErr w:type="gramEnd"/>
      <w:r>
        <w:rPr>
          <w:rFonts w:cs="Arial" w:hint="cs"/>
          <w:rtl/>
          <w:lang w:bidi="ar-SA"/>
        </w:rPr>
        <w:t xml:space="preserve"> تذوب في الماء</w:t>
      </w:r>
      <w:r w:rsidR="00FD04E7">
        <w:rPr>
          <w:rFonts w:cs="Arial" w:hint="cs"/>
          <w:rtl/>
          <w:lang w:bidi="ar-SA"/>
        </w:rPr>
        <w:t>؟</w:t>
      </w:r>
    </w:p>
    <w:p w14:paraId="57D50E0B" w14:textId="77777777" w:rsidR="00F91018" w:rsidRDefault="00AA05E0" w:rsidP="00153AE9">
      <w:pPr>
        <w:spacing w:line="360" w:lineRule="auto"/>
        <w:ind w:left="-58"/>
        <w:rPr>
          <w:rFonts w:cs="David"/>
          <w:b/>
          <w:bCs/>
          <w:noProof/>
          <w:color w:val="000080"/>
          <w:sz w:val="20"/>
          <w:rtl/>
          <w:lang w:val="he-IL"/>
        </w:rPr>
      </w:pPr>
      <w:r>
        <w:rPr>
          <w:rFonts w:cs="David" w:hint="cs"/>
          <w:b/>
          <w:bCs/>
          <w:noProof/>
          <w:color w:val="000080"/>
          <w:sz w:val="20"/>
          <w:rtl/>
          <w:lang w:val="he-IL"/>
        </w:rPr>
        <w:t xml:space="preserve"> </w:t>
      </w:r>
      <w:r w:rsidR="00153AE9">
        <w:rPr>
          <w:rFonts w:cs="Arial" w:hint="cs"/>
          <w:b/>
          <w:bCs/>
          <w:noProof/>
          <w:color w:val="000080"/>
          <w:sz w:val="20"/>
          <w:rtl/>
          <w:lang w:val="he-IL" w:bidi="ar-SA"/>
        </w:rPr>
        <w:t>الإجابة</w:t>
      </w:r>
      <w:r w:rsidR="00F91018">
        <w:rPr>
          <w:rFonts w:cs="David" w:hint="cs"/>
          <w:b/>
          <w:bCs/>
          <w:noProof/>
          <w:color w:val="000080"/>
          <w:sz w:val="20"/>
          <w:rtl/>
          <w:lang w:val="he-IL"/>
        </w:rPr>
        <w:t>:</w:t>
      </w:r>
    </w:p>
    <w:p w14:paraId="2388A93E" w14:textId="77777777" w:rsidR="00F91018" w:rsidRDefault="00360FA5" w:rsidP="00360FA5">
      <w:pPr>
        <w:spacing w:line="360" w:lineRule="auto"/>
        <w:ind w:left="-58" w:right="-426"/>
        <w:rPr>
          <w:rFonts w:cs="David"/>
          <w:color w:val="000080"/>
          <w:rtl/>
        </w:rPr>
      </w:pPr>
      <w:r>
        <w:rPr>
          <w:rFonts w:cs="Arial" w:hint="cs"/>
          <w:color w:val="000080"/>
          <w:rtl/>
          <w:lang w:bidi="ar-SA"/>
        </w:rPr>
        <w:t>في عملي</w:t>
      </w:r>
      <w:r w:rsidR="00FD04E7">
        <w:rPr>
          <w:rFonts w:cs="Arial" w:hint="cs"/>
          <w:color w:val="000080"/>
          <w:rtl/>
          <w:lang w:bidi="ar-SA"/>
        </w:rPr>
        <w:t>ّ</w:t>
      </w:r>
      <w:r>
        <w:rPr>
          <w:rFonts w:cs="Arial" w:hint="cs"/>
          <w:color w:val="000080"/>
          <w:rtl/>
          <w:lang w:bidi="ar-SA"/>
        </w:rPr>
        <w:t>ة الذوبان ت</w:t>
      </w:r>
      <w:r w:rsidR="00FD04E7">
        <w:rPr>
          <w:rFonts w:cs="Arial" w:hint="cs"/>
          <w:color w:val="000080"/>
          <w:rtl/>
          <w:lang w:bidi="ar-SA"/>
        </w:rPr>
        <w:t>َ</w:t>
      </w:r>
      <w:r>
        <w:rPr>
          <w:rFonts w:cs="Arial" w:hint="cs"/>
          <w:color w:val="000080"/>
          <w:rtl/>
          <w:lang w:bidi="ar-SA"/>
        </w:rPr>
        <w:t>ن</w:t>
      </w:r>
      <w:r w:rsidR="00FD04E7">
        <w:rPr>
          <w:rFonts w:cs="Arial" w:hint="cs"/>
          <w:color w:val="000080"/>
          <w:rtl/>
          <w:lang w:bidi="ar-SA"/>
        </w:rPr>
        <w:t>ْ</w:t>
      </w:r>
      <w:r>
        <w:rPr>
          <w:rFonts w:cs="Arial" w:hint="cs"/>
          <w:color w:val="000080"/>
          <w:rtl/>
          <w:lang w:bidi="ar-SA"/>
        </w:rPr>
        <w:t>ت</w:t>
      </w:r>
      <w:r w:rsidR="00FD04E7">
        <w:rPr>
          <w:rFonts w:cs="Arial" w:hint="cs"/>
          <w:color w:val="000080"/>
          <w:rtl/>
          <w:lang w:bidi="ar-SA"/>
        </w:rPr>
        <w:t>ُ</w:t>
      </w:r>
      <w:r>
        <w:rPr>
          <w:rFonts w:cs="Arial" w:hint="cs"/>
          <w:color w:val="000080"/>
          <w:rtl/>
          <w:lang w:bidi="ar-SA"/>
        </w:rPr>
        <w:t xml:space="preserve">ج قوى فاندر </w:t>
      </w:r>
      <w:r>
        <w:rPr>
          <w:rFonts w:cs="Arial"/>
          <w:color w:val="000080"/>
          <w:rtl/>
          <w:lang w:bidi="ar-SA"/>
        </w:rPr>
        <w:t>–</w:t>
      </w:r>
      <w:r>
        <w:rPr>
          <w:rFonts w:cs="Arial" w:hint="cs"/>
          <w:color w:val="000080"/>
          <w:rtl/>
          <w:lang w:bidi="ar-SA"/>
        </w:rPr>
        <w:t xml:space="preserve"> فالس بين </w:t>
      </w:r>
      <w:proofErr w:type="gramStart"/>
      <w:r>
        <w:rPr>
          <w:rFonts w:cs="Arial" w:hint="cs"/>
          <w:color w:val="000080"/>
          <w:rtl/>
          <w:lang w:bidi="ar-SA"/>
        </w:rPr>
        <w:t xml:space="preserve">جزيئات </w:t>
      </w:r>
      <w:r w:rsidR="00153AE9">
        <w:rPr>
          <w:rFonts w:cs="Arial" w:hint="cs"/>
          <w:color w:val="000080"/>
          <w:rtl/>
          <w:lang w:bidi="ar-SA"/>
        </w:rPr>
        <w:t xml:space="preserve"> </w:t>
      </w:r>
      <w:r w:rsidR="00F91018">
        <w:rPr>
          <w:rFonts w:cs="David"/>
          <w:color w:val="000080"/>
        </w:rPr>
        <w:t>CH</w:t>
      </w:r>
      <w:proofErr w:type="gramEnd"/>
      <w:r w:rsidR="00F91018">
        <w:rPr>
          <w:rFonts w:cs="David"/>
          <w:color w:val="000080"/>
          <w:vertAlign w:val="subscript"/>
        </w:rPr>
        <w:t>4(g)</w:t>
      </w:r>
      <w:r w:rsidR="00F91018">
        <w:rPr>
          <w:rFonts w:cs="David" w:hint="cs"/>
          <w:color w:val="000080"/>
          <w:rtl/>
        </w:rPr>
        <w:t xml:space="preserve"> </w:t>
      </w:r>
      <w:r>
        <w:rPr>
          <w:rFonts w:cs="Arial" w:hint="cs"/>
          <w:color w:val="000080"/>
          <w:rtl/>
          <w:lang w:bidi="ar-SA"/>
        </w:rPr>
        <w:t>وجزيئات</w:t>
      </w:r>
      <w:r w:rsidR="00F91018">
        <w:rPr>
          <w:rFonts w:cs="David" w:hint="cs"/>
          <w:color w:val="000080"/>
          <w:rtl/>
        </w:rPr>
        <w:t xml:space="preserve"> </w:t>
      </w:r>
      <w:r w:rsidR="00F91018">
        <w:rPr>
          <w:rFonts w:cs="David"/>
          <w:color w:val="000080"/>
        </w:rPr>
        <w:t>CCl</w:t>
      </w:r>
      <w:r w:rsidR="00F91018">
        <w:rPr>
          <w:rFonts w:cs="David"/>
          <w:color w:val="000080"/>
          <w:vertAlign w:val="subscript"/>
        </w:rPr>
        <w:t>4(l)</w:t>
      </w:r>
      <w:r w:rsidR="00F91018">
        <w:rPr>
          <w:rFonts w:cs="David" w:hint="cs"/>
          <w:color w:val="000080"/>
          <w:rtl/>
        </w:rPr>
        <w:t xml:space="preserve"> . </w:t>
      </w:r>
      <w:r w:rsidR="00F91018">
        <w:rPr>
          <w:rFonts w:cs="David"/>
          <w:color w:val="000080"/>
        </w:rPr>
        <w:t>CH</w:t>
      </w:r>
      <w:r w:rsidR="00F91018">
        <w:rPr>
          <w:rFonts w:cs="David"/>
          <w:color w:val="000080"/>
          <w:vertAlign w:val="subscript"/>
        </w:rPr>
        <w:t>4(g)</w:t>
      </w:r>
      <w:r w:rsidR="00F91018">
        <w:rPr>
          <w:rFonts w:cs="David" w:hint="cs"/>
          <w:color w:val="000080"/>
          <w:rtl/>
        </w:rPr>
        <w:t xml:space="preserve"> </w:t>
      </w:r>
      <w:r>
        <w:rPr>
          <w:rFonts w:cs="Arial" w:hint="cs"/>
          <w:color w:val="000080"/>
          <w:rtl/>
          <w:lang w:bidi="ar-SA"/>
        </w:rPr>
        <w:t>لا يذوب في الماء، لأن</w:t>
      </w:r>
      <w:r w:rsidR="00FD04E7">
        <w:rPr>
          <w:rFonts w:cs="Arial" w:hint="cs"/>
          <w:color w:val="000080"/>
          <w:rtl/>
          <w:lang w:bidi="ar-SA"/>
        </w:rPr>
        <w:t>ّ</w:t>
      </w:r>
      <w:r>
        <w:rPr>
          <w:rFonts w:cs="Arial" w:hint="cs"/>
          <w:color w:val="000080"/>
          <w:rtl/>
          <w:lang w:bidi="ar-SA"/>
        </w:rPr>
        <w:t xml:space="preserve">ه غير ممكن أن ينتج ترابط هيدروجيني بين </w:t>
      </w:r>
      <w:proofErr w:type="gramStart"/>
      <w:r>
        <w:rPr>
          <w:rFonts w:cs="Arial" w:hint="cs"/>
          <w:color w:val="000080"/>
          <w:rtl/>
          <w:lang w:bidi="ar-SA"/>
        </w:rPr>
        <w:t xml:space="preserve">جزيئات </w:t>
      </w:r>
      <w:r w:rsidR="00F91018">
        <w:rPr>
          <w:rFonts w:cs="David" w:hint="cs"/>
          <w:color w:val="000080"/>
          <w:rtl/>
        </w:rPr>
        <w:t xml:space="preserve"> </w:t>
      </w:r>
      <w:r w:rsidR="00F91018">
        <w:rPr>
          <w:rFonts w:cs="David"/>
          <w:color w:val="000080"/>
        </w:rPr>
        <w:t>CH</w:t>
      </w:r>
      <w:proofErr w:type="gramEnd"/>
      <w:r w:rsidR="00F91018">
        <w:rPr>
          <w:rFonts w:cs="David"/>
          <w:color w:val="000080"/>
          <w:vertAlign w:val="subscript"/>
        </w:rPr>
        <w:t>4(g)</w:t>
      </w:r>
      <w:r w:rsidR="00F91018">
        <w:rPr>
          <w:rFonts w:cs="David" w:hint="cs"/>
          <w:color w:val="000080"/>
          <w:rtl/>
        </w:rPr>
        <w:t xml:space="preserve"> </w:t>
      </w:r>
      <w:r>
        <w:rPr>
          <w:rFonts w:cs="Arial" w:hint="cs"/>
          <w:color w:val="000080"/>
          <w:rtl/>
          <w:lang w:bidi="ar-SA"/>
        </w:rPr>
        <w:t>وجزيئات الماء</w:t>
      </w:r>
      <w:r w:rsidR="00F91018">
        <w:rPr>
          <w:rFonts w:cs="David" w:hint="cs"/>
          <w:color w:val="000080"/>
          <w:rtl/>
        </w:rPr>
        <w:t>.</w:t>
      </w:r>
    </w:p>
    <w:p w14:paraId="4CD182EB" w14:textId="77777777" w:rsidR="00F91018" w:rsidRDefault="00F91018">
      <w:pPr>
        <w:spacing w:line="360" w:lineRule="auto"/>
        <w:ind w:left="-58"/>
        <w:rPr>
          <w:rFonts w:cs="David"/>
          <w:rtl/>
        </w:rPr>
      </w:pPr>
    </w:p>
    <w:p w14:paraId="1C985195" w14:textId="77777777" w:rsidR="00F91018" w:rsidRDefault="00F91018">
      <w:pPr>
        <w:spacing w:line="360" w:lineRule="auto"/>
        <w:ind w:left="-58"/>
        <w:rPr>
          <w:rFonts w:cs="David"/>
          <w:rtl/>
        </w:rPr>
      </w:pPr>
    </w:p>
    <w:p w14:paraId="1A7E7D4D" w14:textId="77777777" w:rsidR="00F4059C" w:rsidRDefault="00F4059C">
      <w:pPr>
        <w:bidi w:val="0"/>
        <w:rPr>
          <w:rFonts w:cs="David"/>
          <w:b/>
          <w:bCs/>
          <w:color w:val="FF0000"/>
          <w:sz w:val="32"/>
          <w:szCs w:val="32"/>
          <w:rtl/>
        </w:rPr>
      </w:pPr>
      <w:r>
        <w:rPr>
          <w:rFonts w:cs="David"/>
          <w:b/>
          <w:bCs/>
          <w:color w:val="FF0000"/>
          <w:sz w:val="32"/>
          <w:szCs w:val="32"/>
          <w:rtl/>
        </w:rPr>
        <w:br w:type="page"/>
      </w:r>
    </w:p>
    <w:p w14:paraId="0199A0FC" w14:textId="77777777" w:rsidR="00F91018" w:rsidRDefault="009F6D24" w:rsidP="009F6D24">
      <w:pPr>
        <w:pStyle w:val="Heading2"/>
        <w:rPr>
          <w:rtl/>
        </w:rPr>
      </w:pPr>
      <w:bookmarkStart w:id="81" w:name="_Toc519075245"/>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أ، بجروت </w:t>
      </w:r>
      <w:r w:rsidR="00F91018">
        <w:rPr>
          <w:rFonts w:hint="cs"/>
          <w:rtl/>
        </w:rPr>
        <w:t>2002</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918651</w:t>
      </w:r>
      <w:bookmarkEnd w:id="81"/>
      <w:proofErr w:type="gramEnd"/>
    </w:p>
    <w:p w14:paraId="7DC184E3" w14:textId="77777777" w:rsidR="00F91018" w:rsidRDefault="009F6D24" w:rsidP="009F6D24">
      <w:pPr>
        <w:spacing w:line="360" w:lineRule="auto"/>
        <w:ind w:left="-99" w:right="-425"/>
        <w:rPr>
          <w:rFonts w:cs="David"/>
          <w:rtl/>
        </w:rPr>
      </w:pPr>
      <w:r>
        <w:rPr>
          <w:rFonts w:cs="Arial" w:hint="cs"/>
          <w:rtl/>
          <w:lang w:bidi="ar-SA"/>
        </w:rPr>
        <w:t xml:space="preserve">ما هي الجملة الصحيحة؟ </w:t>
      </w:r>
      <w:r w:rsidR="00F91018">
        <w:rPr>
          <w:rFonts w:cs="David" w:hint="cs"/>
          <w:rtl/>
        </w:rPr>
        <w:t xml:space="preserve"> </w:t>
      </w:r>
      <w:r w:rsidR="00F91018">
        <w:rPr>
          <w:rFonts w:cs="David"/>
          <w:rtl/>
        </w:rPr>
        <w:tab/>
      </w:r>
    </w:p>
    <w:p w14:paraId="0413F227" w14:textId="77777777" w:rsidR="00F91018" w:rsidRPr="007C3AC6" w:rsidRDefault="009F6D24" w:rsidP="009A2C23">
      <w:pPr>
        <w:pStyle w:val="ListParagraph"/>
        <w:numPr>
          <w:ilvl w:val="0"/>
          <w:numId w:val="57"/>
        </w:numPr>
        <w:spacing w:after="0" w:line="360" w:lineRule="auto"/>
        <w:ind w:right="-425"/>
        <w:rPr>
          <w:rFonts w:cs="David"/>
          <w:b/>
          <w:bCs/>
          <w:sz w:val="24"/>
          <w:szCs w:val="24"/>
        </w:rPr>
      </w:pPr>
      <w:r>
        <w:rPr>
          <w:rFonts w:hint="cs"/>
          <w:b/>
          <w:bCs/>
          <w:sz w:val="24"/>
          <w:szCs w:val="24"/>
          <w:highlight w:val="yellow"/>
          <w:rtl/>
          <w:lang w:bidi="ar-SA"/>
        </w:rPr>
        <w:t xml:space="preserve">طاقة التأين الأولى </w:t>
      </w:r>
      <w:proofErr w:type="gramStart"/>
      <w:r>
        <w:rPr>
          <w:rFonts w:ascii="Arial" w:hAnsi="Arial"/>
          <w:b/>
          <w:bCs/>
          <w:sz w:val="24"/>
          <w:szCs w:val="24"/>
          <w:highlight w:val="yellow"/>
          <w:rtl/>
          <w:lang w:bidi="ar-SA"/>
        </w:rPr>
        <w:t>ﻟ</w:t>
      </w:r>
      <w:r>
        <w:rPr>
          <w:rFonts w:hint="cs"/>
          <w:b/>
          <w:bCs/>
          <w:sz w:val="24"/>
          <w:szCs w:val="24"/>
          <w:highlight w:val="yellow"/>
          <w:rtl/>
          <w:lang w:bidi="ar-SA"/>
        </w:rPr>
        <w:t xml:space="preserve"> </w:t>
      </w:r>
      <w:r w:rsidR="00F91018" w:rsidRPr="007C3AC6">
        <w:rPr>
          <w:rFonts w:cs="David" w:hint="cs"/>
          <w:b/>
          <w:bCs/>
          <w:sz w:val="24"/>
          <w:szCs w:val="24"/>
          <w:highlight w:val="yellow"/>
          <w:rtl/>
        </w:rPr>
        <w:t xml:space="preserve"> </w:t>
      </w:r>
      <w:r w:rsidR="00F91018" w:rsidRPr="007C3AC6">
        <w:rPr>
          <w:rFonts w:cs="David"/>
          <w:b/>
          <w:bCs/>
          <w:sz w:val="24"/>
          <w:szCs w:val="24"/>
          <w:highlight w:val="yellow"/>
          <w:vertAlign w:val="subscript"/>
        </w:rPr>
        <w:t>55</w:t>
      </w:r>
      <w:proofErr w:type="gramEnd"/>
      <w:r w:rsidR="00F91018" w:rsidRPr="007C3AC6">
        <w:rPr>
          <w:rFonts w:cs="David"/>
          <w:b/>
          <w:bCs/>
          <w:sz w:val="24"/>
          <w:szCs w:val="24"/>
          <w:highlight w:val="yellow"/>
        </w:rPr>
        <w:t>Cs</w:t>
      </w:r>
      <w:r w:rsidR="00F91018" w:rsidRPr="007C3AC6">
        <w:rPr>
          <w:rFonts w:cs="David" w:hint="cs"/>
          <w:b/>
          <w:bCs/>
          <w:sz w:val="24"/>
          <w:szCs w:val="24"/>
          <w:highlight w:val="yellow"/>
          <w:rtl/>
        </w:rPr>
        <w:t xml:space="preserve"> </w:t>
      </w:r>
      <w:r>
        <w:rPr>
          <w:rFonts w:hint="cs"/>
          <w:b/>
          <w:bCs/>
          <w:sz w:val="24"/>
          <w:szCs w:val="24"/>
          <w:highlight w:val="yellow"/>
          <w:rtl/>
          <w:lang w:bidi="ar-SA"/>
        </w:rPr>
        <w:t xml:space="preserve">أعلى من طاقة التأين الأولى </w:t>
      </w:r>
      <w:r>
        <w:rPr>
          <w:rFonts w:ascii="Arial" w:hAnsi="Arial"/>
          <w:b/>
          <w:bCs/>
          <w:sz w:val="24"/>
          <w:szCs w:val="24"/>
          <w:highlight w:val="yellow"/>
          <w:rtl/>
          <w:lang w:bidi="ar-SA"/>
        </w:rPr>
        <w:t>ﻟ</w:t>
      </w:r>
      <w:r>
        <w:rPr>
          <w:rFonts w:hint="cs"/>
          <w:b/>
          <w:bCs/>
          <w:sz w:val="24"/>
          <w:szCs w:val="24"/>
          <w:highlight w:val="yellow"/>
          <w:rtl/>
          <w:lang w:bidi="ar-SA"/>
        </w:rPr>
        <w:t xml:space="preserve"> </w:t>
      </w:r>
      <w:r w:rsidR="00F91018" w:rsidRPr="007C3AC6">
        <w:rPr>
          <w:rFonts w:cs="David"/>
          <w:b/>
          <w:bCs/>
          <w:sz w:val="24"/>
          <w:szCs w:val="24"/>
          <w:highlight w:val="yellow"/>
          <w:vertAlign w:val="subscript"/>
        </w:rPr>
        <w:t>87</w:t>
      </w:r>
      <w:r w:rsidR="00F91018" w:rsidRPr="007C3AC6">
        <w:rPr>
          <w:rFonts w:cs="David"/>
          <w:b/>
          <w:bCs/>
          <w:sz w:val="24"/>
          <w:szCs w:val="24"/>
          <w:highlight w:val="yellow"/>
        </w:rPr>
        <w:t>Fr</w:t>
      </w:r>
      <w:r w:rsidR="00F91018" w:rsidRPr="007C3AC6">
        <w:rPr>
          <w:rFonts w:cs="David" w:hint="cs"/>
          <w:b/>
          <w:bCs/>
          <w:sz w:val="24"/>
          <w:szCs w:val="24"/>
          <w:highlight w:val="yellow"/>
          <w:rtl/>
        </w:rPr>
        <w:t xml:space="preserve"> .</w:t>
      </w:r>
      <w:r w:rsidR="007C3AC6" w:rsidRPr="007C3AC6">
        <w:rPr>
          <w:rFonts w:cs="David" w:hint="cs"/>
          <w:b/>
          <w:bCs/>
          <w:sz w:val="24"/>
          <w:szCs w:val="24"/>
          <w:highlight w:val="yellow"/>
          <w:rtl/>
        </w:rPr>
        <w:t>(</w:t>
      </w:r>
      <w:r>
        <w:rPr>
          <w:rFonts w:hint="cs"/>
          <w:b/>
          <w:bCs/>
          <w:sz w:val="24"/>
          <w:szCs w:val="24"/>
          <w:highlight w:val="yellow"/>
          <w:rtl/>
          <w:lang w:bidi="ar-SA"/>
        </w:rPr>
        <w:t>الإجابة الصحيحة</w:t>
      </w:r>
      <w:r w:rsidR="007C3AC6" w:rsidRPr="007C3AC6">
        <w:rPr>
          <w:rFonts w:cs="David" w:hint="cs"/>
          <w:b/>
          <w:bCs/>
          <w:sz w:val="24"/>
          <w:szCs w:val="24"/>
          <w:highlight w:val="yellow"/>
          <w:rtl/>
        </w:rPr>
        <w:t>)</w:t>
      </w:r>
    </w:p>
    <w:p w14:paraId="0C3D8096" w14:textId="77777777" w:rsidR="00F91018" w:rsidRPr="007C3AC6" w:rsidRDefault="009F6D24" w:rsidP="009A2C23">
      <w:pPr>
        <w:pStyle w:val="ListParagraph"/>
        <w:numPr>
          <w:ilvl w:val="0"/>
          <w:numId w:val="57"/>
        </w:numPr>
        <w:spacing w:after="0" w:line="360" w:lineRule="auto"/>
        <w:ind w:right="-425"/>
        <w:rPr>
          <w:rFonts w:cs="David"/>
          <w:sz w:val="24"/>
          <w:szCs w:val="24"/>
          <w:rtl/>
        </w:rPr>
      </w:pPr>
      <w:r w:rsidRPr="009F6D24">
        <w:rPr>
          <w:rFonts w:hint="cs"/>
          <w:sz w:val="24"/>
          <w:szCs w:val="24"/>
          <w:rtl/>
          <w:lang w:bidi="ar-SA"/>
        </w:rPr>
        <w:t xml:space="preserve">طاقة التأين الأولى </w:t>
      </w:r>
      <w:proofErr w:type="gramStart"/>
      <w:r w:rsidRPr="009F6D24">
        <w:rPr>
          <w:rFonts w:ascii="Arial" w:hAnsi="Arial"/>
          <w:sz w:val="24"/>
          <w:szCs w:val="24"/>
          <w:rtl/>
          <w:lang w:bidi="ar-SA"/>
        </w:rPr>
        <w:t>ﻟ</w:t>
      </w:r>
      <w:r w:rsidRPr="009F6D24">
        <w:rPr>
          <w:rFonts w:hint="cs"/>
          <w:b/>
          <w:bCs/>
          <w:sz w:val="24"/>
          <w:szCs w:val="24"/>
          <w:rtl/>
          <w:lang w:bidi="ar-SA"/>
        </w:rPr>
        <w:t xml:space="preserve"> </w:t>
      </w:r>
      <w:r w:rsidRPr="009F6D24">
        <w:rPr>
          <w:rFonts w:cs="David" w:hint="cs"/>
          <w:b/>
          <w:bCs/>
          <w:sz w:val="24"/>
          <w:szCs w:val="24"/>
          <w:rtl/>
        </w:rPr>
        <w:t xml:space="preserve"> </w:t>
      </w:r>
      <w:r w:rsidR="00F91018" w:rsidRPr="009F6D24">
        <w:rPr>
          <w:rFonts w:cs="David"/>
          <w:sz w:val="24"/>
          <w:szCs w:val="24"/>
          <w:vertAlign w:val="subscript"/>
        </w:rPr>
        <w:t>55</w:t>
      </w:r>
      <w:proofErr w:type="gramEnd"/>
      <w:r w:rsidR="00F91018" w:rsidRPr="009F6D24">
        <w:rPr>
          <w:rFonts w:cs="David"/>
          <w:sz w:val="24"/>
          <w:szCs w:val="24"/>
        </w:rPr>
        <w:t>Cs</w:t>
      </w:r>
      <w:r w:rsidR="00F91018" w:rsidRPr="007C3AC6">
        <w:rPr>
          <w:rFonts w:cs="David" w:hint="cs"/>
          <w:sz w:val="24"/>
          <w:szCs w:val="24"/>
          <w:rtl/>
        </w:rPr>
        <w:t xml:space="preserve"> </w:t>
      </w:r>
      <w:r w:rsidRPr="009F6D24">
        <w:rPr>
          <w:rFonts w:hint="cs"/>
          <w:sz w:val="24"/>
          <w:szCs w:val="24"/>
          <w:rtl/>
          <w:lang w:bidi="ar-SA"/>
        </w:rPr>
        <w:t>أقل</w:t>
      </w:r>
      <w:r w:rsidR="00FD04E7">
        <w:rPr>
          <w:rFonts w:hint="cs"/>
          <w:sz w:val="24"/>
          <w:szCs w:val="24"/>
          <w:rtl/>
          <w:lang w:bidi="ar-SA"/>
        </w:rPr>
        <w:t>ّ</w:t>
      </w:r>
      <w:r w:rsidRPr="009F6D24">
        <w:rPr>
          <w:rFonts w:hint="cs"/>
          <w:sz w:val="24"/>
          <w:szCs w:val="24"/>
          <w:rtl/>
          <w:lang w:bidi="ar-SA"/>
        </w:rPr>
        <w:t xml:space="preserve"> من طاقة التأين الأولى</w:t>
      </w:r>
      <w:r w:rsidRPr="009F6D24">
        <w:rPr>
          <w:rFonts w:hint="cs"/>
          <w:b/>
          <w:bCs/>
          <w:sz w:val="24"/>
          <w:szCs w:val="24"/>
          <w:rtl/>
          <w:lang w:bidi="ar-SA"/>
        </w:rPr>
        <w:t xml:space="preserve"> </w:t>
      </w:r>
      <w:r w:rsidRPr="009F6D24">
        <w:rPr>
          <w:rFonts w:ascii="Arial" w:hAnsi="Arial"/>
          <w:sz w:val="24"/>
          <w:szCs w:val="24"/>
          <w:rtl/>
          <w:lang w:bidi="ar-SA"/>
        </w:rPr>
        <w:t>ﻟ</w:t>
      </w:r>
      <w:r w:rsidRPr="009F6D24">
        <w:rPr>
          <w:rFonts w:hint="cs"/>
          <w:b/>
          <w:bCs/>
          <w:sz w:val="24"/>
          <w:szCs w:val="24"/>
          <w:rtl/>
          <w:lang w:bidi="ar-SA"/>
        </w:rPr>
        <w:t xml:space="preserve"> </w:t>
      </w:r>
      <w:r w:rsidR="00F91018" w:rsidRPr="007C3AC6">
        <w:rPr>
          <w:rFonts w:cs="David"/>
          <w:sz w:val="24"/>
          <w:szCs w:val="24"/>
          <w:vertAlign w:val="subscript"/>
        </w:rPr>
        <w:t>87</w:t>
      </w:r>
      <w:r w:rsidR="00F91018" w:rsidRPr="007C3AC6">
        <w:rPr>
          <w:rFonts w:cs="David"/>
          <w:sz w:val="24"/>
          <w:szCs w:val="24"/>
        </w:rPr>
        <w:t>Fr</w:t>
      </w:r>
      <w:r w:rsidR="00F91018" w:rsidRPr="007C3AC6">
        <w:rPr>
          <w:rFonts w:cs="David" w:hint="cs"/>
          <w:sz w:val="24"/>
          <w:szCs w:val="24"/>
          <w:rtl/>
        </w:rPr>
        <w:t xml:space="preserve"> .</w:t>
      </w:r>
    </w:p>
    <w:p w14:paraId="2E7AB9BC" w14:textId="77777777" w:rsidR="00F91018" w:rsidRPr="007C3AC6" w:rsidRDefault="009F6D24" w:rsidP="009A2C23">
      <w:pPr>
        <w:pStyle w:val="ListParagraph"/>
        <w:numPr>
          <w:ilvl w:val="0"/>
          <w:numId w:val="57"/>
        </w:numPr>
        <w:spacing w:after="0" w:line="360" w:lineRule="auto"/>
        <w:ind w:right="-425"/>
        <w:rPr>
          <w:rFonts w:cs="David"/>
          <w:sz w:val="24"/>
          <w:szCs w:val="24"/>
          <w:rtl/>
        </w:rPr>
      </w:pPr>
      <w:r w:rsidRPr="009F6D24">
        <w:rPr>
          <w:rFonts w:hint="cs"/>
          <w:sz w:val="24"/>
          <w:szCs w:val="24"/>
          <w:rtl/>
          <w:lang w:bidi="ar-SA"/>
        </w:rPr>
        <w:t xml:space="preserve">طاقة التأين الأولى </w:t>
      </w:r>
      <w:proofErr w:type="gramStart"/>
      <w:r w:rsidRPr="009F6D24">
        <w:rPr>
          <w:rFonts w:ascii="Arial" w:hAnsi="Arial"/>
          <w:sz w:val="24"/>
          <w:szCs w:val="24"/>
          <w:rtl/>
          <w:lang w:bidi="ar-SA"/>
        </w:rPr>
        <w:t>ﻟ</w:t>
      </w:r>
      <w:r w:rsidRPr="009F6D24">
        <w:rPr>
          <w:rFonts w:hint="cs"/>
          <w:b/>
          <w:bCs/>
          <w:sz w:val="24"/>
          <w:szCs w:val="24"/>
          <w:rtl/>
          <w:lang w:bidi="ar-SA"/>
        </w:rPr>
        <w:t xml:space="preserve"> </w:t>
      </w:r>
      <w:r w:rsidRPr="009F6D24">
        <w:rPr>
          <w:rFonts w:cs="David" w:hint="cs"/>
          <w:b/>
          <w:bCs/>
          <w:sz w:val="24"/>
          <w:szCs w:val="24"/>
          <w:rtl/>
        </w:rPr>
        <w:t xml:space="preserve"> </w:t>
      </w:r>
      <w:r w:rsidR="00F91018" w:rsidRPr="007C3AC6">
        <w:rPr>
          <w:rFonts w:cs="David"/>
          <w:sz w:val="24"/>
          <w:szCs w:val="24"/>
          <w:vertAlign w:val="subscript"/>
        </w:rPr>
        <w:t>55</w:t>
      </w:r>
      <w:proofErr w:type="gramEnd"/>
      <w:r w:rsidR="00F91018" w:rsidRPr="007C3AC6">
        <w:rPr>
          <w:rFonts w:cs="David"/>
          <w:sz w:val="24"/>
          <w:szCs w:val="24"/>
        </w:rPr>
        <w:t>Cs</w:t>
      </w:r>
      <w:r w:rsidR="00F91018" w:rsidRPr="007C3AC6">
        <w:rPr>
          <w:rFonts w:cs="David" w:hint="cs"/>
          <w:sz w:val="24"/>
          <w:szCs w:val="24"/>
          <w:rtl/>
        </w:rPr>
        <w:t xml:space="preserve"> </w:t>
      </w:r>
      <w:r>
        <w:rPr>
          <w:rFonts w:hint="cs"/>
          <w:sz w:val="24"/>
          <w:szCs w:val="24"/>
          <w:rtl/>
          <w:lang w:bidi="ar-SA"/>
        </w:rPr>
        <w:t>تساوي</w:t>
      </w:r>
      <w:r w:rsidRPr="009F6D24">
        <w:rPr>
          <w:rFonts w:hint="cs"/>
          <w:sz w:val="24"/>
          <w:szCs w:val="24"/>
          <w:rtl/>
          <w:lang w:bidi="ar-SA"/>
        </w:rPr>
        <w:t xml:space="preserve"> طاقة التأين الأولى</w:t>
      </w:r>
      <w:r w:rsidRPr="009F6D24">
        <w:rPr>
          <w:rFonts w:hint="cs"/>
          <w:b/>
          <w:bCs/>
          <w:sz w:val="24"/>
          <w:szCs w:val="24"/>
          <w:rtl/>
          <w:lang w:bidi="ar-SA"/>
        </w:rPr>
        <w:t xml:space="preserve"> </w:t>
      </w:r>
      <w:r w:rsidRPr="009F6D24">
        <w:rPr>
          <w:rFonts w:ascii="Arial" w:hAnsi="Arial"/>
          <w:sz w:val="24"/>
          <w:szCs w:val="24"/>
          <w:rtl/>
          <w:lang w:bidi="ar-SA"/>
        </w:rPr>
        <w:t>ﻟ</w:t>
      </w:r>
      <w:r w:rsidRPr="009F6D24">
        <w:rPr>
          <w:rFonts w:hint="cs"/>
          <w:b/>
          <w:bCs/>
          <w:sz w:val="24"/>
          <w:szCs w:val="24"/>
          <w:rtl/>
          <w:lang w:bidi="ar-SA"/>
        </w:rPr>
        <w:t xml:space="preserve"> </w:t>
      </w:r>
      <w:r w:rsidR="00F91018" w:rsidRPr="007C3AC6">
        <w:rPr>
          <w:rFonts w:cs="David"/>
          <w:sz w:val="24"/>
          <w:szCs w:val="24"/>
          <w:vertAlign w:val="subscript"/>
        </w:rPr>
        <w:t>87</w:t>
      </w:r>
      <w:r w:rsidR="00F91018" w:rsidRPr="007C3AC6">
        <w:rPr>
          <w:rFonts w:cs="David"/>
          <w:sz w:val="24"/>
          <w:szCs w:val="24"/>
        </w:rPr>
        <w:t>Fr</w:t>
      </w:r>
      <w:r w:rsidR="00F91018" w:rsidRPr="007C3AC6">
        <w:rPr>
          <w:rFonts w:cs="David" w:hint="cs"/>
          <w:sz w:val="24"/>
          <w:szCs w:val="24"/>
          <w:rtl/>
        </w:rPr>
        <w:t xml:space="preserve"> .</w:t>
      </w:r>
    </w:p>
    <w:p w14:paraId="35342076" w14:textId="77777777" w:rsidR="00AA05E0" w:rsidRPr="00AA05E0" w:rsidRDefault="009F6D24" w:rsidP="00FD04E7">
      <w:pPr>
        <w:pStyle w:val="ListParagraph"/>
        <w:numPr>
          <w:ilvl w:val="0"/>
          <w:numId w:val="57"/>
        </w:numPr>
        <w:spacing w:after="0" w:line="360" w:lineRule="auto"/>
        <w:ind w:right="-425"/>
        <w:rPr>
          <w:rFonts w:cs="David"/>
          <w:b/>
          <w:bCs/>
          <w:color w:val="000099"/>
        </w:rPr>
      </w:pPr>
      <w:r>
        <w:rPr>
          <w:rFonts w:hint="cs"/>
          <w:sz w:val="24"/>
          <w:szCs w:val="24"/>
          <w:rtl/>
          <w:lang w:bidi="ar-SA"/>
        </w:rPr>
        <w:t xml:space="preserve">لا يمكن أن نعرف مسبقًا </w:t>
      </w:r>
      <w:r w:rsidR="00FD04E7">
        <w:rPr>
          <w:rFonts w:hint="cs"/>
          <w:sz w:val="24"/>
          <w:szCs w:val="24"/>
          <w:rtl/>
          <w:lang w:bidi="ar-SA"/>
        </w:rPr>
        <w:t>ال</w:t>
      </w:r>
      <w:r>
        <w:rPr>
          <w:rFonts w:hint="cs"/>
          <w:sz w:val="24"/>
          <w:szCs w:val="24"/>
          <w:rtl/>
          <w:lang w:bidi="ar-SA"/>
        </w:rPr>
        <w:t xml:space="preserve">عنصر </w:t>
      </w:r>
      <w:r w:rsidR="00FD04E7">
        <w:rPr>
          <w:rFonts w:hint="cs"/>
          <w:sz w:val="24"/>
          <w:szCs w:val="24"/>
          <w:rtl/>
          <w:lang w:bidi="ar-SA"/>
        </w:rPr>
        <w:t>الّذي</w:t>
      </w:r>
      <w:r>
        <w:rPr>
          <w:rFonts w:hint="cs"/>
          <w:sz w:val="24"/>
          <w:szCs w:val="24"/>
          <w:rtl/>
          <w:lang w:bidi="ar-SA"/>
        </w:rPr>
        <w:t xml:space="preserve"> طاقة تأين</w:t>
      </w:r>
      <w:r w:rsidR="00FD04E7">
        <w:rPr>
          <w:rFonts w:hint="cs"/>
          <w:sz w:val="24"/>
          <w:szCs w:val="24"/>
          <w:rtl/>
          <w:lang w:bidi="ar-SA"/>
        </w:rPr>
        <w:t>ه</w:t>
      </w:r>
      <w:r>
        <w:rPr>
          <w:rFonts w:hint="cs"/>
          <w:sz w:val="24"/>
          <w:szCs w:val="24"/>
          <w:rtl/>
          <w:lang w:bidi="ar-SA"/>
        </w:rPr>
        <w:t xml:space="preserve"> </w:t>
      </w:r>
      <w:r w:rsidR="00FD04E7">
        <w:rPr>
          <w:rFonts w:hint="cs"/>
          <w:sz w:val="24"/>
          <w:szCs w:val="24"/>
          <w:rtl/>
          <w:lang w:bidi="ar-SA"/>
        </w:rPr>
        <w:t>ال</w:t>
      </w:r>
      <w:r>
        <w:rPr>
          <w:rFonts w:hint="cs"/>
          <w:sz w:val="24"/>
          <w:szCs w:val="24"/>
          <w:rtl/>
          <w:lang w:bidi="ar-SA"/>
        </w:rPr>
        <w:t xml:space="preserve">أولى أكبر، لأن </w:t>
      </w:r>
      <w:r w:rsidR="00F91018" w:rsidRPr="007C3AC6">
        <w:rPr>
          <w:rFonts w:cs="David"/>
          <w:sz w:val="24"/>
          <w:szCs w:val="24"/>
          <w:vertAlign w:val="subscript"/>
        </w:rPr>
        <w:t>87</w:t>
      </w:r>
      <w:proofErr w:type="gramStart"/>
      <w:r w:rsidR="00F91018" w:rsidRPr="007C3AC6">
        <w:rPr>
          <w:rFonts w:cs="David"/>
          <w:sz w:val="24"/>
          <w:szCs w:val="24"/>
        </w:rPr>
        <w:t>Fr</w:t>
      </w:r>
      <w:r w:rsidR="00F91018" w:rsidRPr="007C3AC6">
        <w:rPr>
          <w:rFonts w:cs="David" w:hint="cs"/>
          <w:sz w:val="24"/>
          <w:szCs w:val="24"/>
          <w:rtl/>
        </w:rPr>
        <w:t xml:space="preserve">  </w:t>
      </w:r>
      <w:r>
        <w:rPr>
          <w:rFonts w:hint="cs"/>
          <w:sz w:val="24"/>
          <w:szCs w:val="24"/>
          <w:rtl/>
          <w:lang w:bidi="ar-SA"/>
        </w:rPr>
        <w:t>راديوأكتيفي</w:t>
      </w:r>
      <w:proofErr w:type="gramEnd"/>
      <w:r w:rsidR="00F91018" w:rsidRPr="007C3AC6">
        <w:rPr>
          <w:rFonts w:cs="David" w:hint="cs"/>
          <w:sz w:val="24"/>
          <w:szCs w:val="24"/>
          <w:rtl/>
        </w:rPr>
        <w:t>.</w:t>
      </w:r>
    </w:p>
    <w:p w14:paraId="2BCE2D6E" w14:textId="77777777" w:rsidR="00F91018" w:rsidRPr="009F6D24" w:rsidRDefault="00AA05E0" w:rsidP="009F6D24">
      <w:pPr>
        <w:spacing w:line="360" w:lineRule="auto"/>
        <w:ind w:right="-425"/>
        <w:rPr>
          <w:rFonts w:cs="Arial"/>
          <w:b/>
          <w:bCs/>
          <w:color w:val="000099"/>
          <w:rtl/>
          <w:lang w:bidi="ar-SA"/>
        </w:rPr>
      </w:pPr>
      <w:r w:rsidRPr="00AA05E0">
        <w:rPr>
          <w:rFonts w:cs="David" w:hint="cs"/>
          <w:b/>
          <w:bCs/>
          <w:color w:val="000099"/>
          <w:rtl/>
        </w:rPr>
        <w:t xml:space="preserve"> </w:t>
      </w:r>
      <w:r w:rsidR="009F6D24">
        <w:rPr>
          <w:rFonts w:cs="Arial" w:hint="cs"/>
          <w:b/>
          <w:bCs/>
          <w:color w:val="000099"/>
          <w:rtl/>
          <w:lang w:bidi="ar-SA"/>
        </w:rPr>
        <w:t>التعليل</w:t>
      </w:r>
    </w:p>
    <w:p w14:paraId="1FB19148" w14:textId="77777777" w:rsidR="00F91018" w:rsidRDefault="009F6D24" w:rsidP="009F6D24">
      <w:pPr>
        <w:spacing w:line="360" w:lineRule="auto"/>
        <w:ind w:left="-58"/>
        <w:rPr>
          <w:rFonts w:cs="David"/>
          <w:color w:val="000080"/>
          <w:rtl/>
        </w:rPr>
      </w:pPr>
      <w:r>
        <w:rPr>
          <w:rFonts w:cs="Arial" w:hint="cs"/>
          <w:color w:val="000080"/>
          <w:rtl/>
          <w:lang w:bidi="ar-SA"/>
        </w:rPr>
        <w:t>الإجابة الصحيحة هي</w:t>
      </w:r>
      <w:r w:rsidR="00F91018">
        <w:rPr>
          <w:rFonts w:cs="David" w:hint="cs"/>
          <w:color w:val="000080"/>
          <w:rtl/>
        </w:rPr>
        <w:t xml:space="preserve"> </w:t>
      </w:r>
      <w:r w:rsidR="00F91018">
        <w:rPr>
          <w:rFonts w:cs="David"/>
          <w:b/>
          <w:bCs/>
          <w:color w:val="000080"/>
        </w:rPr>
        <w:t>1</w:t>
      </w:r>
      <w:r w:rsidR="00F91018">
        <w:rPr>
          <w:rFonts w:cs="David" w:hint="cs"/>
          <w:color w:val="000080"/>
          <w:rtl/>
        </w:rPr>
        <w:t>.</w:t>
      </w:r>
    </w:p>
    <w:p w14:paraId="7A1F3318" w14:textId="77777777" w:rsidR="00F91018" w:rsidRDefault="00000877">
      <w:pPr>
        <w:spacing w:line="360" w:lineRule="auto"/>
        <w:ind w:left="-58"/>
        <w:rPr>
          <w:rFonts w:cs="David"/>
          <w:color w:val="000080"/>
          <w:rtl/>
          <w:lang w:bidi="ar-SA"/>
        </w:rPr>
      </w:pPr>
      <w:r>
        <w:rPr>
          <w:rFonts w:cs="Arial" w:hint="cs"/>
          <w:color w:val="000080"/>
          <w:rtl/>
          <w:lang w:bidi="ar-SA"/>
        </w:rPr>
        <w:t>العوامل ال</w:t>
      </w:r>
      <w:r w:rsidR="00FD04E7">
        <w:rPr>
          <w:rFonts w:cs="Arial" w:hint="cs"/>
          <w:color w:val="000080"/>
          <w:rtl/>
          <w:lang w:bidi="ar-SA"/>
        </w:rPr>
        <w:t>ّ</w:t>
      </w:r>
      <w:r>
        <w:rPr>
          <w:rFonts w:cs="Arial" w:hint="cs"/>
          <w:color w:val="000080"/>
          <w:rtl/>
          <w:lang w:bidi="ar-SA"/>
        </w:rPr>
        <w:t>تي تؤث</w:t>
      </w:r>
      <w:r w:rsidR="00FD04E7">
        <w:rPr>
          <w:rFonts w:cs="Arial" w:hint="cs"/>
          <w:color w:val="000080"/>
          <w:rtl/>
          <w:lang w:bidi="ar-SA"/>
        </w:rPr>
        <w:t>ّ</w:t>
      </w:r>
      <w:r>
        <w:rPr>
          <w:rFonts w:cs="Arial" w:hint="cs"/>
          <w:color w:val="000080"/>
          <w:rtl/>
          <w:lang w:bidi="ar-SA"/>
        </w:rPr>
        <w:t>ر على طاقة التأين:</w:t>
      </w:r>
    </w:p>
    <w:p w14:paraId="19F82BEA" w14:textId="77777777" w:rsidR="00000877" w:rsidRDefault="00000877" w:rsidP="00FD04E7">
      <w:pPr>
        <w:pStyle w:val="BodyTextIndent3"/>
        <w:numPr>
          <w:ilvl w:val="0"/>
          <w:numId w:val="75"/>
        </w:numPr>
        <w:spacing w:line="360" w:lineRule="auto"/>
        <w:rPr>
          <w:rFonts w:ascii="Times New Roman" w:hAnsi="Times New Roman" w:cs="David"/>
          <w:color w:val="000080"/>
          <w:sz w:val="24"/>
          <w:szCs w:val="24"/>
          <w:rtl/>
        </w:rPr>
      </w:pPr>
      <w:r>
        <w:rPr>
          <w:rFonts w:ascii="Times New Roman" w:hAnsi="Times New Roman" w:hint="cs"/>
          <w:color w:val="000080"/>
          <w:sz w:val="24"/>
          <w:szCs w:val="24"/>
          <w:rtl/>
          <w:lang w:bidi="ar-SA"/>
        </w:rPr>
        <w:t>البُعد بين نواة الذرة والإلكترون ال</w:t>
      </w:r>
      <w:r w:rsidR="00FD04E7">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ذي طاقته الأكبر </w:t>
      </w:r>
      <w:r>
        <w:rPr>
          <w:rFonts w:ascii="Times New Roman" w:hAnsi="Times New Roman"/>
          <w:color w:val="000080"/>
          <w:sz w:val="24"/>
          <w:szCs w:val="24"/>
          <w:rtl/>
          <w:lang w:bidi="ar-SA"/>
        </w:rPr>
        <w:t>–</w:t>
      </w:r>
      <w:r>
        <w:rPr>
          <w:rFonts w:ascii="Times New Roman" w:hAnsi="Times New Roman" w:hint="cs"/>
          <w:color w:val="000080"/>
          <w:sz w:val="24"/>
          <w:szCs w:val="24"/>
          <w:rtl/>
          <w:lang w:bidi="ar-SA"/>
        </w:rPr>
        <w:t xml:space="preserve"> وهو موجود في أعلى مستوى طاقة. كل</w:t>
      </w:r>
      <w:r w:rsidR="00FD04E7">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ما ازداد هذا البُعد ازدادت طاقة الإلكترون، و</w:t>
      </w:r>
      <w:r w:rsidR="00FD04E7">
        <w:rPr>
          <w:rFonts w:ascii="Times New Roman" w:hAnsi="Times New Roman" w:hint="cs"/>
          <w:color w:val="000080"/>
          <w:sz w:val="24"/>
          <w:szCs w:val="24"/>
          <w:rtl/>
          <w:lang w:bidi="ar-SA"/>
        </w:rPr>
        <w:t xml:space="preserve">يكون </w:t>
      </w:r>
      <w:r>
        <w:rPr>
          <w:rFonts w:ascii="Times New Roman" w:hAnsi="Times New Roman" w:hint="cs"/>
          <w:color w:val="000080"/>
          <w:sz w:val="24"/>
          <w:szCs w:val="24"/>
          <w:rtl/>
          <w:lang w:bidi="ar-SA"/>
        </w:rPr>
        <w:t>التجاذب بين الإلكترون الخارج ونواة الذرة أضعف، وطاقة التأين أقل</w:t>
      </w:r>
      <w:r w:rsidR="00FD04E7">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w:t>
      </w:r>
    </w:p>
    <w:p w14:paraId="60B95DCA" w14:textId="77777777" w:rsidR="00000877" w:rsidRDefault="00000877" w:rsidP="009A2C23">
      <w:pPr>
        <w:pStyle w:val="BodyTextIndent3"/>
        <w:numPr>
          <w:ilvl w:val="0"/>
          <w:numId w:val="75"/>
        </w:numPr>
        <w:spacing w:line="360" w:lineRule="auto"/>
        <w:rPr>
          <w:rFonts w:ascii="Times New Roman" w:hAnsi="Times New Roman" w:cs="David"/>
          <w:color w:val="000080"/>
          <w:sz w:val="24"/>
          <w:szCs w:val="24"/>
          <w:rtl/>
        </w:rPr>
      </w:pPr>
      <w:r>
        <w:rPr>
          <w:rFonts w:ascii="Times New Roman" w:hAnsi="Times New Roman" w:hint="cs"/>
          <w:color w:val="000080"/>
          <w:sz w:val="24"/>
          <w:szCs w:val="24"/>
          <w:rtl/>
          <w:lang w:bidi="ar-SA"/>
        </w:rPr>
        <w:t>عدد البروتونات في نواة الذرة. كل</w:t>
      </w:r>
      <w:r w:rsidR="00FD04E7">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ما ازداد عدد البروتونات في النواة ازداد التجاذب بين الإلكترون الخارج ونواة الذرة، وتكون طاقة التأين أكبر.  </w:t>
      </w:r>
    </w:p>
    <w:p w14:paraId="424FE78C" w14:textId="77777777" w:rsidR="00000877" w:rsidRDefault="00000877" w:rsidP="00000877">
      <w:pPr>
        <w:spacing w:line="360" w:lineRule="auto"/>
        <w:ind w:left="-58"/>
        <w:rPr>
          <w:rFonts w:cs="David"/>
          <w:color w:val="000080"/>
          <w:rtl/>
        </w:rPr>
      </w:pPr>
      <w:r>
        <w:rPr>
          <w:rFonts w:cs="Arial" w:hint="cs"/>
          <w:color w:val="000080"/>
          <w:rtl/>
          <w:lang w:bidi="ar-SA"/>
        </w:rPr>
        <w:t>تأثير العامل الأول على طا</w:t>
      </w:r>
      <w:r w:rsidR="00FD04E7">
        <w:rPr>
          <w:rFonts w:cs="Arial" w:hint="cs"/>
          <w:color w:val="000080"/>
          <w:rtl/>
          <w:lang w:bidi="ar-SA"/>
        </w:rPr>
        <w:t>قة التأين أكبر من العامل الثاني</w:t>
      </w:r>
      <w:r>
        <w:rPr>
          <w:rFonts w:cs="Arial" w:hint="cs"/>
          <w:color w:val="000080"/>
          <w:rtl/>
          <w:lang w:bidi="ar-SA"/>
        </w:rPr>
        <w:t xml:space="preserve"> ال</w:t>
      </w:r>
      <w:r w:rsidR="00FD04E7">
        <w:rPr>
          <w:rFonts w:cs="Arial" w:hint="cs"/>
          <w:color w:val="000080"/>
          <w:rtl/>
          <w:lang w:bidi="ar-SA"/>
        </w:rPr>
        <w:t>ّ</w:t>
      </w:r>
      <w:r>
        <w:rPr>
          <w:rFonts w:cs="Arial" w:hint="cs"/>
          <w:color w:val="000080"/>
          <w:rtl/>
          <w:lang w:bidi="ar-SA"/>
        </w:rPr>
        <w:t>ذي من الأفضل التطر</w:t>
      </w:r>
      <w:r w:rsidR="00FD04E7">
        <w:rPr>
          <w:rFonts w:cs="Arial" w:hint="cs"/>
          <w:color w:val="000080"/>
          <w:rtl/>
          <w:lang w:bidi="ar-SA"/>
        </w:rPr>
        <w:t>ّ</w:t>
      </w:r>
      <w:r>
        <w:rPr>
          <w:rFonts w:cs="Arial" w:hint="cs"/>
          <w:color w:val="000080"/>
          <w:rtl/>
          <w:lang w:bidi="ar-SA"/>
        </w:rPr>
        <w:t xml:space="preserve">ق إليه عندما نقارن بين طاقة تأين ذرتين متشابهتين في البُعد بين النواة والإلكترون الخارج من الذرة.  </w:t>
      </w:r>
    </w:p>
    <w:p w14:paraId="0E72C58C" w14:textId="77777777" w:rsidR="00F91018" w:rsidRDefault="00000877" w:rsidP="00000877">
      <w:pPr>
        <w:spacing w:line="360" w:lineRule="auto"/>
        <w:ind w:left="-58"/>
        <w:rPr>
          <w:rFonts w:cs="David"/>
          <w:color w:val="000080"/>
          <w:rtl/>
        </w:rPr>
      </w:pPr>
      <w:r>
        <w:rPr>
          <w:rFonts w:cs="Arial" w:hint="cs"/>
          <w:color w:val="000080"/>
          <w:rtl/>
          <w:lang w:bidi="ar-SA"/>
        </w:rPr>
        <w:t xml:space="preserve">طاقة تأين ذرة </w:t>
      </w:r>
      <w:r w:rsidR="00F91018">
        <w:rPr>
          <w:rFonts w:cs="David"/>
          <w:color w:val="000080"/>
        </w:rPr>
        <w:t>Cs</w:t>
      </w:r>
      <w:r w:rsidR="00F91018">
        <w:rPr>
          <w:rFonts w:cs="David" w:hint="cs"/>
          <w:color w:val="000080"/>
          <w:rtl/>
        </w:rPr>
        <w:t xml:space="preserve"> </w:t>
      </w:r>
      <w:r>
        <w:rPr>
          <w:rFonts w:cs="Arial" w:hint="cs"/>
          <w:color w:val="000080"/>
          <w:rtl/>
          <w:lang w:bidi="ar-SA"/>
        </w:rPr>
        <w:t xml:space="preserve">أعلى من طاقة تأين ذرة </w:t>
      </w:r>
      <w:proofErr w:type="gramStart"/>
      <w:r w:rsidR="00F91018">
        <w:rPr>
          <w:rFonts w:cs="David"/>
          <w:color w:val="000080"/>
        </w:rPr>
        <w:t>Fr</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لأن</w:t>
      </w:r>
      <w:r w:rsidR="00FD04E7">
        <w:rPr>
          <w:rFonts w:cs="Arial" w:hint="cs"/>
          <w:color w:val="000080"/>
          <w:rtl/>
          <w:lang w:bidi="ar-SA"/>
        </w:rPr>
        <w:t>ّ</w:t>
      </w:r>
      <w:r>
        <w:rPr>
          <w:rFonts w:cs="Arial" w:hint="cs"/>
          <w:color w:val="000080"/>
          <w:rtl/>
          <w:lang w:bidi="ar-SA"/>
        </w:rPr>
        <w:t xml:space="preserve">ه في ذرة </w:t>
      </w:r>
      <w:r>
        <w:rPr>
          <w:rFonts w:cs="David" w:hint="cs"/>
          <w:color w:val="000080"/>
          <w:rtl/>
        </w:rPr>
        <w:t xml:space="preserve"> </w:t>
      </w:r>
      <w:r w:rsidR="00F91018">
        <w:rPr>
          <w:rFonts w:cs="David"/>
          <w:color w:val="000080"/>
        </w:rPr>
        <w:t>Cs</w:t>
      </w:r>
      <w:r w:rsidR="00F91018">
        <w:rPr>
          <w:rFonts w:cs="David" w:hint="cs"/>
          <w:color w:val="000080"/>
          <w:rtl/>
        </w:rPr>
        <w:t xml:space="preserve"> </w:t>
      </w:r>
      <w:r>
        <w:rPr>
          <w:rFonts w:cs="Arial" w:hint="cs"/>
          <w:color w:val="000080"/>
          <w:rtl/>
          <w:lang w:bidi="ar-SA"/>
        </w:rPr>
        <w:t>يوجد مستويات طاقة أقل</w:t>
      </w:r>
      <w:r w:rsidR="00FD04E7">
        <w:rPr>
          <w:rFonts w:cs="Arial" w:hint="cs"/>
          <w:color w:val="000080"/>
          <w:rtl/>
          <w:lang w:bidi="ar-SA"/>
        </w:rPr>
        <w:t>ّ</w:t>
      </w:r>
      <w:r>
        <w:rPr>
          <w:rFonts w:cs="Arial" w:hint="cs"/>
          <w:color w:val="000080"/>
          <w:rtl/>
          <w:lang w:bidi="ar-SA"/>
        </w:rPr>
        <w:t xml:space="preserve"> فيها إلكترونات مقارنة بذرة </w:t>
      </w:r>
      <w:r>
        <w:rPr>
          <w:rFonts w:cs="David" w:hint="cs"/>
          <w:color w:val="000080"/>
          <w:rtl/>
        </w:rPr>
        <w:t xml:space="preserve"> </w:t>
      </w:r>
      <w:r w:rsidR="00F91018">
        <w:rPr>
          <w:rFonts w:cs="David"/>
          <w:color w:val="000080"/>
        </w:rPr>
        <w:t>Fr</w:t>
      </w:r>
      <w:r w:rsidR="00F91018">
        <w:rPr>
          <w:rFonts w:cs="David" w:hint="cs"/>
          <w:color w:val="000080"/>
          <w:rtl/>
        </w:rPr>
        <w:t xml:space="preserve"> . </w:t>
      </w:r>
      <w:r>
        <w:rPr>
          <w:rFonts w:cs="Arial" w:hint="cs"/>
          <w:color w:val="000080"/>
          <w:rtl/>
          <w:lang w:bidi="ar-SA"/>
        </w:rPr>
        <w:t xml:space="preserve">البُعد بين نواة ذرة </w:t>
      </w:r>
      <w:r w:rsidR="00F91018">
        <w:rPr>
          <w:rFonts w:cs="David"/>
          <w:color w:val="000080"/>
        </w:rPr>
        <w:t>Cs</w:t>
      </w:r>
      <w:r w:rsidR="00F91018">
        <w:rPr>
          <w:rFonts w:cs="David" w:hint="cs"/>
          <w:color w:val="000080"/>
          <w:rtl/>
        </w:rPr>
        <w:t xml:space="preserve"> </w:t>
      </w:r>
      <w:r>
        <w:rPr>
          <w:rFonts w:cs="Arial" w:hint="cs"/>
          <w:color w:val="000080"/>
          <w:rtl/>
          <w:lang w:bidi="ar-SA"/>
        </w:rPr>
        <w:t xml:space="preserve">والإلكترون الخارج أصغر، </w:t>
      </w:r>
      <w:r w:rsidR="00FD04E7">
        <w:rPr>
          <w:rFonts w:cs="Arial" w:hint="cs"/>
          <w:color w:val="000080"/>
          <w:rtl/>
          <w:lang w:bidi="ar-SA"/>
        </w:rPr>
        <w:t>و</w:t>
      </w:r>
      <w:r>
        <w:rPr>
          <w:rFonts w:cs="Arial" w:hint="cs"/>
          <w:color w:val="000080"/>
          <w:rtl/>
          <w:lang w:bidi="ar-SA"/>
        </w:rPr>
        <w:t>التجاذب بينه وبين نواة الذرة أكبر</w:t>
      </w:r>
      <w:r w:rsidR="00FD04E7">
        <w:rPr>
          <w:rFonts w:cs="Arial" w:hint="cs"/>
          <w:color w:val="000080"/>
          <w:rtl/>
          <w:lang w:bidi="ar-SA"/>
        </w:rPr>
        <w:t>، لذا يجب بذل كمّيّة طاقة أكبر لإخ</w:t>
      </w:r>
      <w:r>
        <w:rPr>
          <w:rFonts w:cs="Arial" w:hint="cs"/>
          <w:color w:val="000080"/>
          <w:rtl/>
          <w:lang w:bidi="ar-SA"/>
        </w:rPr>
        <w:t xml:space="preserve">راج إلكترون من ذرة </w:t>
      </w:r>
      <w:proofErr w:type="gramStart"/>
      <w:r w:rsidR="00F91018">
        <w:rPr>
          <w:rFonts w:cs="David"/>
          <w:color w:val="000080"/>
        </w:rPr>
        <w:t>Cs</w:t>
      </w:r>
      <w:r w:rsidR="00F91018">
        <w:rPr>
          <w:rFonts w:cs="David" w:hint="cs"/>
          <w:color w:val="000080"/>
          <w:rtl/>
        </w:rPr>
        <w:t xml:space="preserve"> .</w:t>
      </w:r>
      <w:proofErr w:type="gramEnd"/>
    </w:p>
    <w:p w14:paraId="64113D9C" w14:textId="77777777" w:rsidR="00000877" w:rsidRDefault="00000877" w:rsidP="00FD04E7">
      <w:pPr>
        <w:spacing w:line="360" w:lineRule="auto"/>
        <w:ind w:left="-58"/>
        <w:rPr>
          <w:rFonts w:cs="David"/>
          <w:color w:val="000080"/>
          <w:rtl/>
        </w:rPr>
      </w:pPr>
      <w:r>
        <w:rPr>
          <w:rFonts w:cs="Arial" w:hint="cs"/>
          <w:color w:val="000080"/>
          <w:rtl/>
          <w:lang w:bidi="ar-SA"/>
        </w:rPr>
        <w:t>العبارات الأخرى غير صحيحة، لأن</w:t>
      </w:r>
      <w:r w:rsidR="00FD04E7">
        <w:rPr>
          <w:rFonts w:cs="Arial" w:hint="cs"/>
          <w:color w:val="000080"/>
          <w:rtl/>
          <w:lang w:bidi="ar-SA"/>
        </w:rPr>
        <w:t>ّ</w:t>
      </w:r>
      <w:r>
        <w:rPr>
          <w:rFonts w:cs="Arial" w:hint="cs"/>
          <w:color w:val="000080"/>
          <w:rtl/>
          <w:lang w:bidi="ar-SA"/>
        </w:rPr>
        <w:t xml:space="preserve">ها لا تشمل تأثير العاملين على طاقة التأين. </w:t>
      </w:r>
    </w:p>
    <w:p w14:paraId="04757AE4" w14:textId="77777777" w:rsidR="00000877" w:rsidRDefault="00000877" w:rsidP="00000877">
      <w:pPr>
        <w:rPr>
          <w:rFonts w:ascii="Arial" w:hAnsi="Arial" w:cs="Arial"/>
          <w:sz w:val="28"/>
          <w:szCs w:val="28"/>
          <w:rtl/>
        </w:rPr>
      </w:pPr>
    </w:p>
    <w:p w14:paraId="29F841EA" w14:textId="77777777" w:rsidR="00F91018" w:rsidRDefault="00F91018" w:rsidP="00AA05E0">
      <w:pPr>
        <w:spacing w:line="360" w:lineRule="auto"/>
        <w:ind w:left="-58"/>
        <w:rPr>
          <w:rFonts w:cs="David"/>
          <w:sz w:val="28"/>
          <w:szCs w:val="28"/>
          <w:rtl/>
        </w:rPr>
      </w:pPr>
    </w:p>
    <w:p w14:paraId="3405739E" w14:textId="77777777" w:rsidR="00F4059C" w:rsidRPr="00000877" w:rsidRDefault="00F4059C">
      <w:pPr>
        <w:bidi w:val="0"/>
        <w:rPr>
          <w:rFonts w:cs="David"/>
          <w:color w:val="FF0000"/>
          <w:sz w:val="32"/>
          <w:szCs w:val="32"/>
          <w:rtl/>
        </w:rPr>
      </w:pPr>
      <w:r w:rsidRPr="00000877">
        <w:rPr>
          <w:rFonts w:cs="David"/>
          <w:color w:val="FF0000"/>
          <w:sz w:val="32"/>
          <w:szCs w:val="32"/>
          <w:rtl/>
        </w:rPr>
        <w:br w:type="page"/>
      </w:r>
    </w:p>
    <w:p w14:paraId="5031446C" w14:textId="77777777" w:rsidR="00F91018" w:rsidRDefault="00000877" w:rsidP="00000877">
      <w:pPr>
        <w:pStyle w:val="Heading2"/>
        <w:rPr>
          <w:rtl/>
        </w:rPr>
      </w:pPr>
      <w:bookmarkStart w:id="82" w:name="_Toc519075246"/>
      <w:r>
        <w:rPr>
          <w:rFonts w:cs="Arial" w:hint="cs"/>
          <w:rtl/>
          <w:lang w:bidi="ar-SA"/>
        </w:rPr>
        <w:lastRenderedPageBreak/>
        <w:t>سؤال</w:t>
      </w:r>
      <w:r w:rsidR="00F91018">
        <w:rPr>
          <w:rFonts w:hint="cs"/>
          <w:rtl/>
        </w:rPr>
        <w:t xml:space="preserve"> </w:t>
      </w:r>
      <w:r w:rsidR="00F91018">
        <w:t>1</w:t>
      </w:r>
      <w:r>
        <w:rPr>
          <w:rFonts w:cs="Arial" w:hint="cs"/>
          <w:rtl/>
          <w:lang w:bidi="ar-SA"/>
        </w:rPr>
        <w:t xml:space="preserve">ب، بجروت </w:t>
      </w:r>
      <w:r w:rsidR="00F91018">
        <w:rPr>
          <w:rFonts w:hint="cs"/>
          <w:rtl/>
        </w:rPr>
        <w:t>2002</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82"/>
      <w:proofErr w:type="gramEnd"/>
    </w:p>
    <w:p w14:paraId="0D1ABCC7" w14:textId="77777777" w:rsidR="00AA05E0" w:rsidRDefault="00000877" w:rsidP="00000877">
      <w:pPr>
        <w:spacing w:line="360" w:lineRule="auto"/>
        <w:ind w:left="-99" w:right="-425"/>
        <w:rPr>
          <w:rFonts w:cs="David"/>
        </w:rPr>
      </w:pPr>
      <w:r>
        <w:rPr>
          <w:rFonts w:cs="Arial" w:hint="cs"/>
          <w:rtl/>
          <w:lang w:bidi="ar-SA"/>
        </w:rPr>
        <w:t>أمامك ص</w:t>
      </w:r>
      <w:r w:rsidR="00FD04E7">
        <w:rPr>
          <w:rFonts w:cs="Arial" w:hint="cs"/>
          <w:rtl/>
          <w:lang w:bidi="ar-SA"/>
        </w:rPr>
        <w:t>ِ</w:t>
      </w:r>
      <w:r>
        <w:rPr>
          <w:rFonts w:cs="Arial" w:hint="cs"/>
          <w:rtl/>
          <w:lang w:bidi="ar-SA"/>
        </w:rPr>
        <w:t xml:space="preserve">يغ لأربعة جزيئات: </w:t>
      </w:r>
      <w:r w:rsidR="00F91018">
        <w:rPr>
          <w:rFonts w:cs="David" w:hint="cs"/>
          <w:rtl/>
        </w:rPr>
        <w:t xml:space="preserve"> </w:t>
      </w:r>
    </w:p>
    <w:p w14:paraId="55C8D417" w14:textId="77777777" w:rsidR="00F91018" w:rsidRDefault="00AA05E0" w:rsidP="00AA05E0">
      <w:pPr>
        <w:bidi w:val="0"/>
        <w:spacing w:line="360" w:lineRule="auto"/>
        <w:ind w:left="-99" w:right="-425"/>
        <w:rPr>
          <w:rFonts w:cs="David"/>
        </w:rPr>
      </w:pPr>
      <w:r>
        <w:rPr>
          <w:rFonts w:cs="David"/>
        </w:rPr>
        <w:t xml:space="preserve"> </w:t>
      </w:r>
      <w:r w:rsidR="00F91018">
        <w:rPr>
          <w:rFonts w:cs="David"/>
        </w:rPr>
        <w:t>HOCN</w:t>
      </w:r>
      <w:r>
        <w:rPr>
          <w:rFonts w:cs="David"/>
        </w:rPr>
        <w:t xml:space="preserve">   </w:t>
      </w:r>
      <w:r w:rsidR="00F91018">
        <w:rPr>
          <w:rFonts w:cs="David"/>
        </w:rPr>
        <w:t>HNCO</w:t>
      </w:r>
      <w:r>
        <w:rPr>
          <w:rFonts w:cs="David"/>
        </w:rPr>
        <w:t xml:space="preserve">   </w:t>
      </w:r>
      <w:r w:rsidR="00F91018">
        <w:rPr>
          <w:rFonts w:cs="David"/>
        </w:rPr>
        <w:t>HCN</w:t>
      </w:r>
      <w:r>
        <w:rPr>
          <w:rFonts w:cs="David"/>
        </w:rPr>
        <w:t xml:space="preserve">   </w:t>
      </w:r>
      <w:r w:rsidR="00F91018">
        <w:rPr>
          <w:rFonts w:cs="David"/>
        </w:rPr>
        <w:t>C</w:t>
      </w:r>
      <w:r w:rsidR="00F91018">
        <w:rPr>
          <w:rFonts w:cs="David"/>
          <w:vertAlign w:val="subscript"/>
        </w:rPr>
        <w:t>2</w:t>
      </w:r>
      <w:r w:rsidR="00F91018">
        <w:rPr>
          <w:rFonts w:cs="David"/>
        </w:rPr>
        <w:t>N</w:t>
      </w:r>
      <w:r w:rsidR="00F91018">
        <w:rPr>
          <w:rFonts w:cs="David"/>
          <w:vertAlign w:val="subscript"/>
        </w:rPr>
        <w:t>2</w:t>
      </w:r>
      <w:r w:rsidR="00F91018">
        <w:rPr>
          <w:rFonts w:cs="David"/>
          <w:rtl/>
        </w:rPr>
        <w:tab/>
      </w:r>
    </w:p>
    <w:p w14:paraId="147D603B" w14:textId="77777777" w:rsidR="00F91018" w:rsidRDefault="00F91018" w:rsidP="00000877">
      <w:pPr>
        <w:spacing w:line="360" w:lineRule="auto"/>
        <w:ind w:left="-99" w:right="-425"/>
        <w:rPr>
          <w:rFonts w:cs="David"/>
        </w:rPr>
      </w:pPr>
      <w:r>
        <w:rPr>
          <w:rFonts w:cs="David" w:hint="cs"/>
          <w:rtl/>
        </w:rPr>
        <w:tab/>
      </w:r>
      <w:r w:rsidR="00FD04E7">
        <w:rPr>
          <w:rFonts w:cs="Arial" w:hint="cs"/>
          <w:rtl/>
          <w:lang w:bidi="ar-SA"/>
        </w:rPr>
        <w:t>ما هي الجمل</w:t>
      </w:r>
      <w:r w:rsidR="00000877">
        <w:rPr>
          <w:rFonts w:cs="Arial" w:hint="cs"/>
          <w:rtl/>
          <w:lang w:bidi="ar-SA"/>
        </w:rPr>
        <w:t>ة الصحيحة؟</w:t>
      </w:r>
    </w:p>
    <w:p w14:paraId="28E18429" w14:textId="77777777" w:rsidR="00F91018" w:rsidRPr="008F0BD5" w:rsidRDefault="00000877" w:rsidP="009A2C23">
      <w:pPr>
        <w:pStyle w:val="ListParagraph"/>
        <w:numPr>
          <w:ilvl w:val="0"/>
          <w:numId w:val="58"/>
        </w:numPr>
        <w:spacing w:after="0" w:line="360" w:lineRule="auto"/>
        <w:ind w:right="-425"/>
        <w:rPr>
          <w:rFonts w:cs="David"/>
          <w:sz w:val="24"/>
          <w:szCs w:val="24"/>
        </w:rPr>
      </w:pPr>
      <w:r>
        <w:rPr>
          <w:rFonts w:hint="cs"/>
          <w:sz w:val="24"/>
          <w:szCs w:val="24"/>
          <w:rtl/>
          <w:lang w:bidi="ar-SA"/>
        </w:rPr>
        <w:t xml:space="preserve">يوجد في </w:t>
      </w:r>
      <w:proofErr w:type="gramStart"/>
      <w:r>
        <w:rPr>
          <w:rFonts w:hint="cs"/>
          <w:sz w:val="24"/>
          <w:szCs w:val="24"/>
          <w:rtl/>
          <w:lang w:bidi="ar-SA"/>
        </w:rPr>
        <w:t>الجزيء</w:t>
      </w:r>
      <w:r w:rsidR="00F91018" w:rsidRPr="008F0BD5">
        <w:rPr>
          <w:rFonts w:cs="David" w:hint="cs"/>
          <w:sz w:val="24"/>
          <w:szCs w:val="24"/>
          <w:rtl/>
        </w:rPr>
        <w:t xml:space="preserve">  </w:t>
      </w:r>
      <w:r w:rsidR="00F91018" w:rsidRPr="008F0BD5">
        <w:rPr>
          <w:rFonts w:cs="David"/>
          <w:sz w:val="24"/>
          <w:szCs w:val="24"/>
        </w:rPr>
        <w:t>HOCN</w:t>
      </w:r>
      <w:proofErr w:type="gramEnd"/>
      <w:r w:rsidR="00F91018" w:rsidRPr="008F0BD5">
        <w:rPr>
          <w:rFonts w:cs="David" w:hint="cs"/>
          <w:sz w:val="24"/>
          <w:szCs w:val="24"/>
          <w:rtl/>
        </w:rPr>
        <w:t xml:space="preserve">  </w:t>
      </w:r>
      <w:r>
        <w:rPr>
          <w:rFonts w:hint="cs"/>
          <w:sz w:val="24"/>
          <w:szCs w:val="24"/>
          <w:rtl/>
          <w:lang w:bidi="ar-SA"/>
        </w:rPr>
        <w:t xml:space="preserve">زوج واحد فقط من الإلكترونات غير الرابطة في ذرة </w:t>
      </w:r>
      <w:r w:rsidR="00F91018" w:rsidRPr="008F0BD5">
        <w:rPr>
          <w:rFonts w:cs="David" w:hint="cs"/>
          <w:sz w:val="24"/>
          <w:szCs w:val="24"/>
          <w:rtl/>
        </w:rPr>
        <w:t xml:space="preserve"> </w:t>
      </w:r>
      <w:r w:rsidR="00F91018" w:rsidRPr="008F0BD5">
        <w:rPr>
          <w:rFonts w:cs="David" w:hint="cs"/>
          <w:sz w:val="24"/>
          <w:szCs w:val="24"/>
        </w:rPr>
        <w:t>N</w:t>
      </w:r>
      <w:r w:rsidR="00F91018" w:rsidRPr="008F0BD5">
        <w:rPr>
          <w:rFonts w:cs="David" w:hint="cs"/>
          <w:sz w:val="24"/>
          <w:szCs w:val="24"/>
          <w:rtl/>
        </w:rPr>
        <w:t xml:space="preserve"> </w:t>
      </w:r>
      <w:r>
        <w:rPr>
          <w:rFonts w:hint="cs"/>
          <w:sz w:val="24"/>
          <w:szCs w:val="24"/>
          <w:rtl/>
          <w:lang w:bidi="ar-SA"/>
        </w:rPr>
        <w:t xml:space="preserve">، وزوج واحد فقط </w:t>
      </w:r>
      <w:r w:rsidR="00F91018" w:rsidRPr="008F0BD5">
        <w:rPr>
          <w:rFonts w:cs="David" w:hint="cs"/>
          <w:sz w:val="24"/>
          <w:szCs w:val="24"/>
          <w:rtl/>
        </w:rPr>
        <w:t xml:space="preserve"> </w:t>
      </w:r>
      <w:r>
        <w:rPr>
          <w:rFonts w:hint="cs"/>
          <w:sz w:val="24"/>
          <w:szCs w:val="24"/>
          <w:rtl/>
          <w:lang w:bidi="ar-SA"/>
        </w:rPr>
        <w:t xml:space="preserve">من الإلكترونات غير الرابطة في ذرة </w:t>
      </w:r>
      <w:r w:rsidRPr="008F0BD5">
        <w:rPr>
          <w:rFonts w:cs="David" w:hint="cs"/>
          <w:sz w:val="24"/>
          <w:szCs w:val="24"/>
          <w:rtl/>
        </w:rPr>
        <w:t xml:space="preserve"> </w:t>
      </w:r>
      <w:r w:rsidR="00F91018" w:rsidRPr="008F0BD5">
        <w:rPr>
          <w:rFonts w:cs="David" w:hint="cs"/>
          <w:sz w:val="24"/>
          <w:szCs w:val="24"/>
        </w:rPr>
        <w:t>O</w:t>
      </w:r>
      <w:r w:rsidR="00F91018" w:rsidRPr="008F0BD5">
        <w:rPr>
          <w:rFonts w:cs="David" w:hint="cs"/>
          <w:sz w:val="24"/>
          <w:szCs w:val="24"/>
          <w:rtl/>
        </w:rPr>
        <w:t xml:space="preserve"> .</w:t>
      </w:r>
    </w:p>
    <w:p w14:paraId="6E97F2BB" w14:textId="77777777" w:rsidR="00F91018" w:rsidRPr="00B657FA" w:rsidRDefault="00000877" w:rsidP="009A2C23">
      <w:pPr>
        <w:pStyle w:val="ListParagraph"/>
        <w:numPr>
          <w:ilvl w:val="0"/>
          <w:numId w:val="58"/>
        </w:numPr>
        <w:spacing w:after="0" w:line="360" w:lineRule="auto"/>
        <w:ind w:right="-425"/>
        <w:rPr>
          <w:rFonts w:cs="David"/>
          <w:b/>
          <w:bCs/>
          <w:sz w:val="24"/>
          <w:szCs w:val="24"/>
          <w:highlight w:val="yellow"/>
        </w:rPr>
      </w:pPr>
      <w:r w:rsidRPr="00B657FA">
        <w:rPr>
          <w:rFonts w:hint="cs"/>
          <w:sz w:val="24"/>
          <w:szCs w:val="24"/>
          <w:highlight w:val="yellow"/>
          <w:rtl/>
          <w:lang w:bidi="ar-SA"/>
        </w:rPr>
        <w:t xml:space="preserve">يوجد في </w:t>
      </w:r>
      <w:proofErr w:type="gramStart"/>
      <w:r w:rsidRPr="00B657FA">
        <w:rPr>
          <w:rFonts w:hint="cs"/>
          <w:sz w:val="24"/>
          <w:szCs w:val="24"/>
          <w:highlight w:val="yellow"/>
          <w:rtl/>
          <w:lang w:bidi="ar-SA"/>
        </w:rPr>
        <w:t>الجزيء</w:t>
      </w:r>
      <w:r w:rsidRPr="00B657FA">
        <w:rPr>
          <w:rFonts w:cs="David" w:hint="cs"/>
          <w:sz w:val="24"/>
          <w:szCs w:val="24"/>
          <w:highlight w:val="yellow"/>
          <w:rtl/>
        </w:rPr>
        <w:t xml:space="preserve">  </w:t>
      </w:r>
      <w:r w:rsidR="00F91018" w:rsidRPr="00B657FA">
        <w:rPr>
          <w:rFonts w:cs="David"/>
          <w:b/>
          <w:bCs/>
          <w:sz w:val="24"/>
          <w:szCs w:val="24"/>
          <w:highlight w:val="yellow"/>
        </w:rPr>
        <w:t>HNCO</w:t>
      </w:r>
      <w:proofErr w:type="gramEnd"/>
      <w:r w:rsidR="00F91018" w:rsidRPr="00B657FA">
        <w:rPr>
          <w:rFonts w:cs="David" w:hint="cs"/>
          <w:b/>
          <w:bCs/>
          <w:sz w:val="24"/>
          <w:szCs w:val="24"/>
          <w:highlight w:val="yellow"/>
          <w:rtl/>
        </w:rPr>
        <w:t xml:space="preserve">  </w:t>
      </w:r>
      <w:r w:rsidRPr="00B657FA">
        <w:rPr>
          <w:rFonts w:hint="cs"/>
          <w:sz w:val="24"/>
          <w:szCs w:val="24"/>
          <w:highlight w:val="yellow"/>
          <w:rtl/>
          <w:lang w:bidi="ar-SA"/>
        </w:rPr>
        <w:t xml:space="preserve">زوج واحد فقط من الإلكترونات غير الرابطة في ذرة </w:t>
      </w:r>
      <w:r w:rsidRPr="00B657FA">
        <w:rPr>
          <w:rFonts w:cs="David" w:hint="cs"/>
          <w:sz w:val="24"/>
          <w:szCs w:val="24"/>
          <w:highlight w:val="yellow"/>
          <w:rtl/>
        </w:rPr>
        <w:t xml:space="preserve"> </w:t>
      </w:r>
      <w:r w:rsidR="00F91018" w:rsidRPr="00B657FA">
        <w:rPr>
          <w:rFonts w:cs="David" w:hint="cs"/>
          <w:b/>
          <w:bCs/>
          <w:sz w:val="24"/>
          <w:szCs w:val="24"/>
          <w:highlight w:val="yellow"/>
        </w:rPr>
        <w:t>N</w:t>
      </w:r>
      <w:r w:rsidR="00F91018" w:rsidRPr="00B657FA">
        <w:rPr>
          <w:rFonts w:cs="David" w:hint="cs"/>
          <w:b/>
          <w:bCs/>
          <w:sz w:val="24"/>
          <w:szCs w:val="24"/>
          <w:highlight w:val="yellow"/>
          <w:rtl/>
        </w:rPr>
        <w:t xml:space="preserve"> </w:t>
      </w:r>
      <w:r w:rsidRPr="00B657FA">
        <w:rPr>
          <w:rFonts w:hint="cs"/>
          <w:sz w:val="24"/>
          <w:szCs w:val="24"/>
          <w:highlight w:val="yellow"/>
          <w:rtl/>
          <w:lang w:bidi="ar-SA"/>
        </w:rPr>
        <w:t>، وزوجان من الإلكترونات غير الرابطة في ذرة</w:t>
      </w:r>
      <w:r w:rsidR="00F91018" w:rsidRPr="00B657FA">
        <w:rPr>
          <w:rFonts w:cs="David" w:hint="cs"/>
          <w:b/>
          <w:bCs/>
          <w:sz w:val="24"/>
          <w:szCs w:val="24"/>
          <w:highlight w:val="yellow"/>
          <w:rtl/>
        </w:rPr>
        <w:t xml:space="preserve"> </w:t>
      </w:r>
      <w:r w:rsidR="00F91018" w:rsidRPr="00B657FA">
        <w:rPr>
          <w:rFonts w:cs="David" w:hint="cs"/>
          <w:b/>
          <w:bCs/>
          <w:sz w:val="24"/>
          <w:szCs w:val="24"/>
          <w:highlight w:val="yellow"/>
        </w:rPr>
        <w:t>O</w:t>
      </w:r>
      <w:r w:rsidR="00F91018" w:rsidRPr="00B657FA">
        <w:rPr>
          <w:rFonts w:cs="David" w:hint="cs"/>
          <w:b/>
          <w:bCs/>
          <w:sz w:val="24"/>
          <w:szCs w:val="24"/>
          <w:highlight w:val="yellow"/>
          <w:rtl/>
        </w:rPr>
        <w:t xml:space="preserve"> .</w:t>
      </w:r>
      <w:r w:rsidR="008F0BD5" w:rsidRPr="00B657FA">
        <w:rPr>
          <w:rFonts w:cs="David" w:hint="cs"/>
          <w:b/>
          <w:bCs/>
          <w:sz w:val="24"/>
          <w:szCs w:val="24"/>
          <w:highlight w:val="yellow"/>
          <w:rtl/>
        </w:rPr>
        <w:t>(</w:t>
      </w:r>
      <w:r w:rsidR="00B657FA" w:rsidRPr="00B657FA">
        <w:rPr>
          <w:rFonts w:hint="cs"/>
          <w:b/>
          <w:bCs/>
          <w:sz w:val="24"/>
          <w:szCs w:val="24"/>
          <w:highlight w:val="yellow"/>
          <w:rtl/>
          <w:lang w:bidi="ar-SA"/>
        </w:rPr>
        <w:t>الإجابة الصحيحة</w:t>
      </w:r>
      <w:r w:rsidR="008F0BD5" w:rsidRPr="00B657FA">
        <w:rPr>
          <w:rFonts w:cs="David" w:hint="cs"/>
          <w:b/>
          <w:bCs/>
          <w:sz w:val="24"/>
          <w:szCs w:val="24"/>
          <w:highlight w:val="yellow"/>
          <w:rtl/>
        </w:rPr>
        <w:t>)</w:t>
      </w:r>
    </w:p>
    <w:p w14:paraId="5647E7F8" w14:textId="77777777" w:rsidR="00F91018" w:rsidRPr="008F0BD5" w:rsidRDefault="00B657FA" w:rsidP="009A2C23">
      <w:pPr>
        <w:pStyle w:val="ListParagraph"/>
        <w:numPr>
          <w:ilvl w:val="0"/>
          <w:numId w:val="58"/>
        </w:numPr>
        <w:spacing w:after="0" w:line="360" w:lineRule="auto"/>
        <w:ind w:right="-425"/>
        <w:rPr>
          <w:rFonts w:cs="David"/>
          <w:sz w:val="24"/>
          <w:szCs w:val="24"/>
        </w:rPr>
      </w:pPr>
      <w:r>
        <w:rPr>
          <w:rFonts w:hint="cs"/>
          <w:sz w:val="24"/>
          <w:szCs w:val="24"/>
          <w:rtl/>
          <w:lang w:bidi="ar-SA"/>
        </w:rPr>
        <w:t xml:space="preserve">يوجد في </w:t>
      </w:r>
      <w:proofErr w:type="gramStart"/>
      <w:r>
        <w:rPr>
          <w:rFonts w:hint="cs"/>
          <w:sz w:val="24"/>
          <w:szCs w:val="24"/>
          <w:rtl/>
          <w:lang w:bidi="ar-SA"/>
        </w:rPr>
        <w:t>الجزيء</w:t>
      </w:r>
      <w:r w:rsidRPr="008F0BD5">
        <w:rPr>
          <w:rFonts w:cs="David" w:hint="cs"/>
          <w:sz w:val="24"/>
          <w:szCs w:val="24"/>
          <w:rtl/>
        </w:rPr>
        <w:t xml:space="preserve">  </w:t>
      </w:r>
      <w:r w:rsidR="00F91018" w:rsidRPr="008F0BD5">
        <w:rPr>
          <w:rFonts w:cs="David"/>
          <w:sz w:val="24"/>
          <w:szCs w:val="24"/>
        </w:rPr>
        <w:t>HCN</w:t>
      </w:r>
      <w:proofErr w:type="gramEnd"/>
      <w:r w:rsidR="00F91018" w:rsidRPr="008F0BD5">
        <w:rPr>
          <w:rFonts w:cs="David" w:hint="cs"/>
          <w:sz w:val="24"/>
          <w:szCs w:val="24"/>
          <w:rtl/>
        </w:rPr>
        <w:t xml:space="preserve">  </w:t>
      </w:r>
      <w:r w:rsidRPr="00B657FA">
        <w:rPr>
          <w:rFonts w:hint="cs"/>
          <w:sz w:val="24"/>
          <w:szCs w:val="24"/>
          <w:rtl/>
          <w:lang w:bidi="ar-SA"/>
        </w:rPr>
        <w:t>زوجان من الإلكترونات غير الرابطة في ذرة</w:t>
      </w:r>
      <w:r w:rsidRPr="00B657FA">
        <w:rPr>
          <w:rFonts w:cs="David" w:hint="cs"/>
          <w:sz w:val="24"/>
          <w:szCs w:val="24"/>
        </w:rPr>
        <w:t xml:space="preserve"> </w:t>
      </w:r>
      <w:r w:rsidR="00F91018" w:rsidRPr="00B657FA">
        <w:rPr>
          <w:rFonts w:cs="David" w:hint="cs"/>
          <w:sz w:val="24"/>
          <w:szCs w:val="24"/>
        </w:rPr>
        <w:t>N</w:t>
      </w:r>
      <w:r>
        <w:rPr>
          <w:rFonts w:cs="David"/>
          <w:sz w:val="24"/>
          <w:szCs w:val="24"/>
        </w:rPr>
        <w:t xml:space="preserve"> </w:t>
      </w:r>
      <w:r>
        <w:rPr>
          <w:rFonts w:hint="cs"/>
          <w:sz w:val="24"/>
          <w:szCs w:val="24"/>
          <w:rtl/>
          <w:lang w:bidi="ar-SA"/>
        </w:rPr>
        <w:t xml:space="preserve">، وزوج واحد فقط </w:t>
      </w:r>
      <w:r w:rsidRPr="008F0BD5">
        <w:rPr>
          <w:rFonts w:cs="David" w:hint="cs"/>
          <w:sz w:val="24"/>
          <w:szCs w:val="24"/>
          <w:rtl/>
        </w:rPr>
        <w:t xml:space="preserve"> </w:t>
      </w:r>
      <w:r>
        <w:rPr>
          <w:rFonts w:hint="cs"/>
          <w:sz w:val="24"/>
          <w:szCs w:val="24"/>
          <w:rtl/>
          <w:lang w:bidi="ar-SA"/>
        </w:rPr>
        <w:t>من الإلكترونات غير الرابطة في ذرة</w:t>
      </w:r>
      <w:r w:rsidR="00F91018" w:rsidRPr="008F0BD5">
        <w:rPr>
          <w:rFonts w:cs="David" w:hint="cs"/>
          <w:sz w:val="24"/>
          <w:szCs w:val="24"/>
          <w:rtl/>
        </w:rPr>
        <w:t xml:space="preserve"> </w:t>
      </w:r>
      <w:r w:rsidR="00F91018" w:rsidRPr="008F0BD5">
        <w:rPr>
          <w:rFonts w:cs="David"/>
          <w:sz w:val="24"/>
          <w:szCs w:val="24"/>
        </w:rPr>
        <w:t>C</w:t>
      </w:r>
      <w:r w:rsidR="00F91018" w:rsidRPr="008F0BD5">
        <w:rPr>
          <w:rFonts w:cs="David" w:hint="cs"/>
          <w:sz w:val="24"/>
          <w:szCs w:val="24"/>
          <w:rtl/>
        </w:rPr>
        <w:t xml:space="preserve"> .</w:t>
      </w:r>
    </w:p>
    <w:p w14:paraId="1F9AEEA3" w14:textId="77777777" w:rsidR="00F91018" w:rsidRPr="008F0BD5" w:rsidRDefault="00B657FA" w:rsidP="009A2C23">
      <w:pPr>
        <w:pStyle w:val="ListParagraph"/>
        <w:numPr>
          <w:ilvl w:val="0"/>
          <w:numId w:val="58"/>
        </w:numPr>
        <w:spacing w:after="0" w:line="360" w:lineRule="auto"/>
        <w:ind w:right="-425"/>
        <w:rPr>
          <w:rFonts w:cs="David"/>
          <w:sz w:val="24"/>
          <w:szCs w:val="24"/>
        </w:rPr>
      </w:pPr>
      <w:r>
        <w:rPr>
          <w:rFonts w:hint="cs"/>
          <w:sz w:val="24"/>
          <w:szCs w:val="24"/>
          <w:rtl/>
          <w:lang w:bidi="ar-SA"/>
        </w:rPr>
        <w:t xml:space="preserve">يوجد في </w:t>
      </w:r>
      <w:proofErr w:type="gramStart"/>
      <w:r>
        <w:rPr>
          <w:rFonts w:hint="cs"/>
          <w:sz w:val="24"/>
          <w:szCs w:val="24"/>
          <w:rtl/>
          <w:lang w:bidi="ar-SA"/>
        </w:rPr>
        <w:t>الجزيء</w:t>
      </w:r>
      <w:r w:rsidRPr="008F0BD5">
        <w:rPr>
          <w:rFonts w:cs="David" w:hint="cs"/>
          <w:sz w:val="24"/>
          <w:szCs w:val="24"/>
          <w:rtl/>
        </w:rPr>
        <w:t xml:space="preserve">  </w:t>
      </w:r>
      <w:r w:rsidR="00F91018" w:rsidRPr="008F0BD5">
        <w:rPr>
          <w:rFonts w:cs="David"/>
          <w:sz w:val="24"/>
          <w:szCs w:val="24"/>
        </w:rPr>
        <w:t>C</w:t>
      </w:r>
      <w:proofErr w:type="gramEnd"/>
      <w:r w:rsidR="00F91018" w:rsidRPr="008F0BD5">
        <w:rPr>
          <w:rFonts w:cs="David"/>
          <w:sz w:val="24"/>
          <w:szCs w:val="24"/>
          <w:vertAlign w:val="subscript"/>
        </w:rPr>
        <w:t>2</w:t>
      </w:r>
      <w:r w:rsidR="00F91018" w:rsidRPr="008F0BD5">
        <w:rPr>
          <w:rFonts w:cs="David"/>
          <w:sz w:val="24"/>
          <w:szCs w:val="24"/>
        </w:rPr>
        <w:t>N</w:t>
      </w:r>
      <w:r w:rsidR="00F91018" w:rsidRPr="008F0BD5">
        <w:rPr>
          <w:rFonts w:cs="David"/>
          <w:sz w:val="24"/>
          <w:szCs w:val="24"/>
          <w:vertAlign w:val="subscript"/>
        </w:rPr>
        <w:t>2</w:t>
      </w:r>
      <w:r w:rsidR="00F91018" w:rsidRPr="008F0BD5">
        <w:rPr>
          <w:rFonts w:cs="David" w:hint="cs"/>
          <w:sz w:val="24"/>
          <w:szCs w:val="24"/>
          <w:rtl/>
        </w:rPr>
        <w:t xml:space="preserve">  </w:t>
      </w:r>
      <w:r>
        <w:rPr>
          <w:rFonts w:hint="cs"/>
          <w:sz w:val="24"/>
          <w:szCs w:val="24"/>
          <w:rtl/>
          <w:lang w:bidi="ar-SA"/>
        </w:rPr>
        <w:t xml:space="preserve">زوج واحد فقط </w:t>
      </w:r>
      <w:r w:rsidRPr="008F0BD5">
        <w:rPr>
          <w:rFonts w:cs="David" w:hint="cs"/>
          <w:sz w:val="24"/>
          <w:szCs w:val="24"/>
          <w:rtl/>
        </w:rPr>
        <w:t xml:space="preserve"> </w:t>
      </w:r>
      <w:r>
        <w:rPr>
          <w:rFonts w:hint="cs"/>
          <w:sz w:val="24"/>
          <w:szCs w:val="24"/>
          <w:rtl/>
          <w:lang w:bidi="ar-SA"/>
        </w:rPr>
        <w:t>من الإلكترونات غير الرابطة في كل</w:t>
      </w:r>
      <w:r w:rsidR="00FD04E7">
        <w:rPr>
          <w:rFonts w:hint="cs"/>
          <w:sz w:val="24"/>
          <w:szCs w:val="24"/>
          <w:rtl/>
          <w:lang w:bidi="ar-SA"/>
        </w:rPr>
        <w:t>ّ</w:t>
      </w:r>
      <w:r>
        <w:rPr>
          <w:rFonts w:hint="cs"/>
          <w:sz w:val="24"/>
          <w:szCs w:val="24"/>
          <w:rtl/>
          <w:lang w:bidi="ar-SA"/>
        </w:rPr>
        <w:t xml:space="preserve"> ذرة</w:t>
      </w:r>
      <w:r w:rsidRPr="008F0BD5">
        <w:rPr>
          <w:rFonts w:cs="David" w:hint="cs"/>
          <w:sz w:val="24"/>
          <w:szCs w:val="24"/>
          <w:rtl/>
        </w:rPr>
        <w:t xml:space="preserve"> </w:t>
      </w:r>
      <w:r w:rsidR="00F91018" w:rsidRPr="008F0BD5">
        <w:rPr>
          <w:rFonts w:cs="David" w:hint="cs"/>
          <w:sz w:val="24"/>
          <w:szCs w:val="24"/>
        </w:rPr>
        <w:t>N</w:t>
      </w:r>
      <w:r w:rsidR="00F91018" w:rsidRPr="008F0BD5">
        <w:rPr>
          <w:rFonts w:cs="David" w:hint="cs"/>
          <w:sz w:val="24"/>
          <w:szCs w:val="24"/>
          <w:rtl/>
        </w:rPr>
        <w:t xml:space="preserve"> </w:t>
      </w:r>
      <w:r>
        <w:rPr>
          <w:rFonts w:hint="cs"/>
          <w:sz w:val="24"/>
          <w:szCs w:val="24"/>
          <w:rtl/>
          <w:lang w:bidi="ar-SA"/>
        </w:rPr>
        <w:t xml:space="preserve">، وزوج واحد فقط </w:t>
      </w:r>
      <w:r w:rsidRPr="008F0BD5">
        <w:rPr>
          <w:rFonts w:cs="David" w:hint="cs"/>
          <w:sz w:val="24"/>
          <w:szCs w:val="24"/>
          <w:rtl/>
        </w:rPr>
        <w:t xml:space="preserve"> </w:t>
      </w:r>
      <w:r>
        <w:rPr>
          <w:rFonts w:hint="cs"/>
          <w:sz w:val="24"/>
          <w:szCs w:val="24"/>
          <w:rtl/>
          <w:lang w:bidi="ar-SA"/>
        </w:rPr>
        <w:t>من الإلكترونات غير الرابطة في ذرة</w:t>
      </w:r>
      <w:r w:rsidR="00F91018" w:rsidRPr="008F0BD5">
        <w:rPr>
          <w:rFonts w:cs="David" w:hint="cs"/>
          <w:sz w:val="24"/>
          <w:szCs w:val="24"/>
          <w:rtl/>
        </w:rPr>
        <w:t xml:space="preserve"> </w:t>
      </w:r>
      <w:r w:rsidR="00F91018" w:rsidRPr="008F0BD5">
        <w:rPr>
          <w:rFonts w:cs="David" w:hint="cs"/>
          <w:sz w:val="24"/>
          <w:szCs w:val="24"/>
        </w:rPr>
        <w:t>O</w:t>
      </w:r>
      <w:r w:rsidR="00F91018" w:rsidRPr="008F0BD5">
        <w:rPr>
          <w:rFonts w:cs="David" w:hint="cs"/>
          <w:sz w:val="24"/>
          <w:szCs w:val="24"/>
          <w:rtl/>
        </w:rPr>
        <w:t xml:space="preserve"> .</w:t>
      </w:r>
    </w:p>
    <w:p w14:paraId="15C19904" w14:textId="77777777" w:rsidR="00AA05E0" w:rsidRDefault="00B657FA" w:rsidP="00AA05E0">
      <w:pPr>
        <w:spacing w:line="360" w:lineRule="auto"/>
        <w:ind w:left="-58"/>
        <w:rPr>
          <w:b/>
          <w:bCs/>
          <w:noProof/>
          <w:color w:val="000080"/>
          <w:sz w:val="20"/>
          <w:szCs w:val="20"/>
          <w:rtl/>
          <w:lang w:val="he-IL"/>
        </w:rPr>
      </w:pPr>
      <w:r>
        <w:rPr>
          <w:rFonts w:cs="Arial" w:hint="cs"/>
          <w:b/>
          <w:bCs/>
          <w:noProof/>
          <w:color w:val="000080"/>
          <w:sz w:val="20"/>
          <w:rtl/>
          <w:lang w:val="he-IL" w:bidi="ar-SA"/>
        </w:rPr>
        <w:t>التعليل</w:t>
      </w:r>
      <w:r w:rsidR="00F91018">
        <w:rPr>
          <w:rFonts w:cs="David"/>
          <w:b/>
          <w:bCs/>
          <w:noProof/>
          <w:color w:val="000080"/>
          <w:sz w:val="20"/>
          <w:rtl/>
          <w:lang w:val="he-IL"/>
        </w:rPr>
        <w:t>:</w:t>
      </w:r>
    </w:p>
    <w:p w14:paraId="3F17F1F7" w14:textId="77777777" w:rsidR="00AA05E0" w:rsidRDefault="00AA05E0" w:rsidP="00AA05E0">
      <w:pPr>
        <w:spacing w:line="360" w:lineRule="auto"/>
        <w:ind w:left="-58"/>
        <w:rPr>
          <w:rFonts w:cs="David"/>
          <w:color w:val="000080"/>
        </w:rPr>
      </w:pPr>
      <w:r>
        <w:rPr>
          <w:rFonts w:cs="David"/>
          <w:color w:val="000080"/>
        </w:rPr>
        <w:t xml:space="preserve"> </w:t>
      </w:r>
      <w:r>
        <w:rPr>
          <w:noProof/>
          <w:lang w:eastAsia="en-US"/>
        </w:rPr>
        <w:drawing>
          <wp:inline distT="0" distB="0" distL="0" distR="0" wp14:anchorId="2D92D4FA" wp14:editId="75013CD4">
            <wp:extent cx="5086350" cy="733425"/>
            <wp:effectExtent l="0" t="0" r="0" b="9525"/>
            <wp:docPr id="11121" name="Picture 11121" descr="נוסחאות ייצוג אלקטרוניות של ארבעת המולקו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086350" cy="733425"/>
                    </a:xfrm>
                    <a:prstGeom prst="rect">
                      <a:avLst/>
                    </a:prstGeom>
                  </pic:spPr>
                </pic:pic>
              </a:graphicData>
            </a:graphic>
          </wp:inline>
        </w:drawing>
      </w:r>
    </w:p>
    <w:p w14:paraId="14AA5D76" w14:textId="77777777" w:rsidR="00F91018" w:rsidRDefault="00B657FA" w:rsidP="00B657FA">
      <w:pPr>
        <w:spacing w:line="360" w:lineRule="auto"/>
        <w:ind w:left="-99" w:right="-425"/>
        <w:rPr>
          <w:rFonts w:cs="David"/>
          <w:noProof/>
          <w:color w:val="000080"/>
          <w:lang w:bidi="ar-SA"/>
        </w:rPr>
      </w:pPr>
      <w:r>
        <w:rPr>
          <w:rFonts w:cs="Arial" w:hint="cs"/>
          <w:noProof/>
          <w:color w:val="000080"/>
          <w:rtl/>
          <w:lang w:bidi="ar-SA"/>
        </w:rPr>
        <w:t>حسب ص</w:t>
      </w:r>
      <w:r w:rsidR="00FD04E7">
        <w:rPr>
          <w:rFonts w:cs="Arial" w:hint="cs"/>
          <w:noProof/>
          <w:color w:val="000080"/>
          <w:rtl/>
          <w:lang w:bidi="ar-SA"/>
        </w:rPr>
        <w:t>ِ</w:t>
      </w:r>
      <w:r>
        <w:rPr>
          <w:rFonts w:cs="Arial" w:hint="cs"/>
          <w:noProof/>
          <w:color w:val="000080"/>
          <w:rtl/>
          <w:lang w:bidi="ar-SA"/>
        </w:rPr>
        <w:t>يغ تمثيل الإلكترونات</w:t>
      </w:r>
      <w:r w:rsidR="00FD04E7">
        <w:rPr>
          <w:rFonts w:cs="Arial" w:hint="cs"/>
          <w:noProof/>
          <w:color w:val="000080"/>
          <w:rtl/>
          <w:lang w:bidi="ar-SA"/>
        </w:rPr>
        <w:t>،</w:t>
      </w:r>
      <w:r>
        <w:rPr>
          <w:rFonts w:cs="Arial" w:hint="cs"/>
          <w:noProof/>
          <w:color w:val="000080"/>
          <w:rtl/>
          <w:lang w:bidi="ar-SA"/>
        </w:rPr>
        <w:t xml:space="preserve"> الجملة 2 فقط هي الصحيحة.</w:t>
      </w:r>
    </w:p>
    <w:p w14:paraId="66D02B57" w14:textId="77777777" w:rsidR="00F91018" w:rsidRDefault="00F91018">
      <w:pPr>
        <w:spacing w:line="360" w:lineRule="auto"/>
        <w:ind w:left="-99" w:right="-425"/>
        <w:rPr>
          <w:rFonts w:cs="David"/>
          <w:noProof/>
        </w:rPr>
      </w:pPr>
    </w:p>
    <w:p w14:paraId="5B1BA0A4" w14:textId="77777777" w:rsidR="008F0BD5" w:rsidRDefault="008F0BD5">
      <w:pPr>
        <w:bidi w:val="0"/>
        <w:rPr>
          <w:rFonts w:cs="David"/>
          <w:b/>
          <w:bCs/>
          <w:color w:val="FF0000"/>
          <w:sz w:val="28"/>
          <w:szCs w:val="28"/>
          <w:rtl/>
        </w:rPr>
      </w:pPr>
      <w:r>
        <w:rPr>
          <w:rtl/>
        </w:rPr>
        <w:br w:type="page"/>
      </w:r>
    </w:p>
    <w:p w14:paraId="4DEE8CF8" w14:textId="77777777" w:rsidR="00F91018" w:rsidRDefault="00B657FA" w:rsidP="00B657FA">
      <w:pPr>
        <w:pStyle w:val="Heading2"/>
        <w:rPr>
          <w:rtl/>
        </w:rPr>
      </w:pPr>
      <w:bookmarkStart w:id="83" w:name="_Toc519075247"/>
      <w:r>
        <w:rPr>
          <w:rFonts w:cs="Arial" w:hint="cs"/>
          <w:rtl/>
          <w:lang w:bidi="ar-SA"/>
        </w:rPr>
        <w:lastRenderedPageBreak/>
        <w:t>سؤال</w:t>
      </w:r>
      <w:r w:rsidR="00F91018">
        <w:rPr>
          <w:rFonts w:hint="cs"/>
          <w:rtl/>
        </w:rPr>
        <w:t xml:space="preserve"> </w:t>
      </w:r>
      <w:r w:rsidR="00F91018">
        <w:t>1</w:t>
      </w:r>
      <w:r>
        <w:rPr>
          <w:rFonts w:cs="Arial" w:hint="cs"/>
          <w:rtl/>
          <w:lang w:bidi="ar-SA"/>
        </w:rPr>
        <w:t>ت، بجروت</w:t>
      </w:r>
      <w:r w:rsidR="00F91018">
        <w:rPr>
          <w:rFonts w:hint="cs"/>
          <w:rtl/>
        </w:rPr>
        <w:t xml:space="preserve"> 2002</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83"/>
      <w:proofErr w:type="gramEnd"/>
    </w:p>
    <w:p w14:paraId="53A2D451" w14:textId="77777777" w:rsidR="00F91018" w:rsidRDefault="00B657FA" w:rsidP="00FD04E7">
      <w:pPr>
        <w:spacing w:line="360" w:lineRule="auto"/>
        <w:ind w:left="-99" w:right="-425"/>
        <w:rPr>
          <w:rFonts w:cs="David"/>
          <w:rtl/>
        </w:rPr>
      </w:pPr>
      <w:r>
        <w:rPr>
          <w:rFonts w:cs="Arial" w:hint="cs"/>
          <w:rtl/>
          <w:lang w:bidi="ar-SA"/>
        </w:rPr>
        <w:t>ما هو التحديد الصحيح بالنسبة لدرجة</w:t>
      </w:r>
      <w:r w:rsidR="00FD04E7">
        <w:rPr>
          <w:rFonts w:cs="Arial" w:hint="cs"/>
          <w:rtl/>
          <w:lang w:bidi="ar-SA"/>
        </w:rPr>
        <w:t xml:space="preserve"> حرارة</w:t>
      </w:r>
      <w:r>
        <w:rPr>
          <w:rFonts w:cs="Arial" w:hint="cs"/>
          <w:rtl/>
          <w:lang w:bidi="ar-SA"/>
        </w:rPr>
        <w:t xml:space="preserve"> غليان </w:t>
      </w:r>
      <w:r w:rsidR="00F91018">
        <w:rPr>
          <w:rFonts w:cs="David"/>
        </w:rPr>
        <w:t>HF</w:t>
      </w:r>
      <w:r w:rsidR="00F91018">
        <w:rPr>
          <w:rFonts w:cs="David"/>
          <w:vertAlign w:val="subscript"/>
        </w:rPr>
        <w:t>(l)</w:t>
      </w:r>
      <w:r w:rsidR="00F91018">
        <w:rPr>
          <w:rFonts w:cs="David" w:hint="cs"/>
          <w:rtl/>
        </w:rPr>
        <w:t xml:space="preserve"> </w:t>
      </w:r>
      <w:r>
        <w:rPr>
          <w:rFonts w:cs="Arial" w:hint="cs"/>
          <w:rtl/>
          <w:lang w:bidi="ar-SA"/>
        </w:rPr>
        <w:t>مقارنة بدرجة</w:t>
      </w:r>
      <w:r w:rsidR="00FD04E7">
        <w:rPr>
          <w:rFonts w:cs="Arial" w:hint="cs"/>
          <w:rtl/>
          <w:lang w:bidi="ar-SA"/>
        </w:rPr>
        <w:t xml:space="preserve"> حرارة</w:t>
      </w:r>
      <w:r>
        <w:rPr>
          <w:rFonts w:cs="Arial" w:hint="cs"/>
          <w:rtl/>
          <w:lang w:bidi="ar-SA"/>
        </w:rPr>
        <w:t xml:space="preserve"> غليان</w:t>
      </w:r>
      <w:r w:rsidR="00F91018">
        <w:rPr>
          <w:rFonts w:cs="David" w:hint="cs"/>
          <w:rtl/>
        </w:rPr>
        <w:t xml:space="preserve"> </w:t>
      </w:r>
      <w:r w:rsidR="00F91018">
        <w:rPr>
          <w:rFonts w:cs="David"/>
        </w:rPr>
        <w:t>HCl</w:t>
      </w:r>
      <w:r w:rsidR="00F91018">
        <w:rPr>
          <w:rFonts w:cs="David"/>
          <w:vertAlign w:val="subscript"/>
        </w:rPr>
        <w:t>(l)</w:t>
      </w:r>
      <w:r>
        <w:rPr>
          <w:rFonts w:cs="Arial" w:hint="cs"/>
          <w:rtl/>
          <w:lang w:bidi="ar-SA"/>
        </w:rPr>
        <w:t>؟</w:t>
      </w:r>
      <w:r w:rsidR="00F91018">
        <w:rPr>
          <w:rFonts w:cs="David"/>
          <w:rtl/>
        </w:rPr>
        <w:tab/>
      </w:r>
    </w:p>
    <w:p w14:paraId="28B8198B" w14:textId="77777777" w:rsidR="00F91018" w:rsidRPr="008F0BD5" w:rsidRDefault="00B657FA" w:rsidP="009A2C23">
      <w:pPr>
        <w:pStyle w:val="ListParagraph"/>
        <w:numPr>
          <w:ilvl w:val="0"/>
          <w:numId w:val="59"/>
        </w:numPr>
        <w:spacing w:after="0" w:line="360" w:lineRule="auto"/>
        <w:ind w:right="-425"/>
        <w:rPr>
          <w:rFonts w:cs="David"/>
          <w:sz w:val="24"/>
          <w:szCs w:val="24"/>
        </w:rPr>
      </w:pPr>
      <w:r>
        <w:rPr>
          <w:rFonts w:hint="cs"/>
          <w:sz w:val="24"/>
          <w:szCs w:val="24"/>
          <w:rtl/>
          <w:lang w:bidi="ar-SA"/>
        </w:rPr>
        <w:t>أقل</w:t>
      </w:r>
      <w:r w:rsidR="00FD04E7">
        <w:rPr>
          <w:rFonts w:hint="cs"/>
          <w:sz w:val="24"/>
          <w:szCs w:val="24"/>
          <w:rtl/>
          <w:lang w:bidi="ar-SA"/>
        </w:rPr>
        <w:t>ّ</w:t>
      </w:r>
      <w:r>
        <w:rPr>
          <w:rFonts w:hint="cs"/>
          <w:sz w:val="24"/>
          <w:szCs w:val="24"/>
          <w:rtl/>
          <w:lang w:bidi="ar-SA"/>
        </w:rPr>
        <w:t xml:space="preserve"> من درجة</w:t>
      </w:r>
      <w:r w:rsidR="00FD04E7">
        <w:rPr>
          <w:rFonts w:hint="cs"/>
          <w:sz w:val="24"/>
          <w:szCs w:val="24"/>
          <w:rtl/>
          <w:lang w:bidi="ar-SA"/>
        </w:rPr>
        <w:t xml:space="preserve"> حرارة</w:t>
      </w:r>
      <w:r>
        <w:rPr>
          <w:rFonts w:hint="cs"/>
          <w:sz w:val="24"/>
          <w:szCs w:val="24"/>
          <w:rtl/>
          <w:lang w:bidi="ar-SA"/>
        </w:rPr>
        <w:t xml:space="preserve"> غليان </w:t>
      </w:r>
      <w:r w:rsidR="00F91018" w:rsidRPr="008F0BD5">
        <w:rPr>
          <w:rFonts w:cs="David"/>
          <w:sz w:val="24"/>
          <w:szCs w:val="24"/>
        </w:rPr>
        <w:t>HCl</w:t>
      </w:r>
      <w:r w:rsidR="00F91018" w:rsidRPr="008F0BD5">
        <w:rPr>
          <w:rFonts w:cs="David"/>
          <w:sz w:val="24"/>
          <w:szCs w:val="24"/>
          <w:vertAlign w:val="subscript"/>
        </w:rPr>
        <w:t>(l</w:t>
      </w:r>
      <w:proofErr w:type="gramStart"/>
      <w:r w:rsidR="00F91018" w:rsidRPr="008F0BD5">
        <w:rPr>
          <w:rFonts w:cs="David"/>
          <w:sz w:val="24"/>
          <w:szCs w:val="24"/>
          <w:vertAlign w:val="subscript"/>
        </w:rPr>
        <w:t>)</w:t>
      </w:r>
      <w:r w:rsidR="00F91018" w:rsidRPr="008F0BD5">
        <w:rPr>
          <w:rFonts w:cs="David" w:hint="cs"/>
          <w:sz w:val="24"/>
          <w:szCs w:val="24"/>
          <w:rtl/>
        </w:rPr>
        <w:t xml:space="preserve"> .</w:t>
      </w:r>
      <w:proofErr w:type="gramEnd"/>
    </w:p>
    <w:p w14:paraId="39B8B579" w14:textId="77777777" w:rsidR="00F91018" w:rsidRPr="008F0BD5" w:rsidRDefault="00B657FA" w:rsidP="009A2C23">
      <w:pPr>
        <w:pStyle w:val="ListParagraph"/>
        <w:numPr>
          <w:ilvl w:val="0"/>
          <w:numId w:val="59"/>
        </w:numPr>
        <w:spacing w:after="0" w:line="360" w:lineRule="auto"/>
        <w:ind w:right="-425"/>
        <w:rPr>
          <w:rFonts w:cs="David"/>
          <w:sz w:val="24"/>
          <w:szCs w:val="24"/>
        </w:rPr>
      </w:pPr>
      <w:r>
        <w:rPr>
          <w:rFonts w:hint="cs"/>
          <w:sz w:val="24"/>
          <w:szCs w:val="24"/>
          <w:rtl/>
          <w:lang w:bidi="ar-SA"/>
        </w:rPr>
        <w:t>تساوي درجة</w:t>
      </w:r>
      <w:r w:rsidR="00FD04E7" w:rsidRPr="00FD04E7">
        <w:rPr>
          <w:rFonts w:hint="cs"/>
          <w:sz w:val="24"/>
          <w:szCs w:val="24"/>
          <w:rtl/>
          <w:lang w:bidi="ar-SA"/>
        </w:rPr>
        <w:t xml:space="preserve"> </w:t>
      </w:r>
      <w:r w:rsidR="00FD04E7">
        <w:rPr>
          <w:rFonts w:hint="cs"/>
          <w:sz w:val="24"/>
          <w:szCs w:val="24"/>
          <w:rtl/>
          <w:lang w:bidi="ar-SA"/>
        </w:rPr>
        <w:t>حرارة</w:t>
      </w:r>
      <w:r>
        <w:rPr>
          <w:rFonts w:hint="cs"/>
          <w:sz w:val="24"/>
          <w:szCs w:val="24"/>
          <w:rtl/>
          <w:lang w:bidi="ar-SA"/>
        </w:rPr>
        <w:t xml:space="preserve"> غليان </w:t>
      </w:r>
      <w:r w:rsidR="00F91018" w:rsidRPr="008F0BD5">
        <w:rPr>
          <w:rFonts w:cs="David"/>
          <w:sz w:val="24"/>
          <w:szCs w:val="24"/>
        </w:rPr>
        <w:t>HCl</w:t>
      </w:r>
      <w:r w:rsidR="00F91018" w:rsidRPr="008F0BD5">
        <w:rPr>
          <w:rFonts w:cs="David"/>
          <w:sz w:val="24"/>
          <w:szCs w:val="24"/>
          <w:vertAlign w:val="subscript"/>
        </w:rPr>
        <w:t>(l</w:t>
      </w:r>
      <w:proofErr w:type="gramStart"/>
      <w:r w:rsidR="00F91018" w:rsidRPr="008F0BD5">
        <w:rPr>
          <w:rFonts w:cs="David"/>
          <w:sz w:val="24"/>
          <w:szCs w:val="24"/>
          <w:vertAlign w:val="subscript"/>
        </w:rPr>
        <w:t>)</w:t>
      </w:r>
      <w:r w:rsidR="00F91018" w:rsidRPr="008F0BD5">
        <w:rPr>
          <w:rFonts w:cs="David" w:hint="cs"/>
          <w:sz w:val="24"/>
          <w:szCs w:val="24"/>
          <w:rtl/>
        </w:rPr>
        <w:t xml:space="preserve"> .</w:t>
      </w:r>
      <w:proofErr w:type="gramEnd"/>
    </w:p>
    <w:p w14:paraId="7E16C3D6" w14:textId="77777777" w:rsidR="00F91018" w:rsidRPr="008F0BD5" w:rsidRDefault="00B657FA" w:rsidP="009A2C23">
      <w:pPr>
        <w:pStyle w:val="ListParagraph"/>
        <w:numPr>
          <w:ilvl w:val="0"/>
          <w:numId w:val="59"/>
        </w:numPr>
        <w:spacing w:after="0" w:line="360" w:lineRule="auto"/>
        <w:ind w:right="-425"/>
        <w:rPr>
          <w:rFonts w:cs="David"/>
          <w:b/>
          <w:bCs/>
          <w:sz w:val="24"/>
          <w:szCs w:val="24"/>
        </w:rPr>
      </w:pPr>
      <w:r w:rsidRPr="00B657FA">
        <w:rPr>
          <w:rFonts w:hint="cs"/>
          <w:sz w:val="24"/>
          <w:szCs w:val="24"/>
          <w:highlight w:val="yellow"/>
          <w:rtl/>
          <w:lang w:bidi="ar-SA"/>
        </w:rPr>
        <w:t xml:space="preserve">أعلى من </w:t>
      </w:r>
      <w:r w:rsidRPr="00FD04E7">
        <w:rPr>
          <w:rFonts w:hint="cs"/>
          <w:sz w:val="24"/>
          <w:szCs w:val="24"/>
          <w:highlight w:val="yellow"/>
          <w:rtl/>
          <w:lang w:bidi="ar-SA"/>
        </w:rPr>
        <w:t>درجة</w:t>
      </w:r>
      <w:r w:rsidR="00FD04E7" w:rsidRPr="00FD04E7">
        <w:rPr>
          <w:rFonts w:hint="cs"/>
          <w:sz w:val="24"/>
          <w:szCs w:val="24"/>
          <w:highlight w:val="yellow"/>
          <w:rtl/>
          <w:lang w:bidi="ar-SA"/>
        </w:rPr>
        <w:t xml:space="preserve"> حرارة</w:t>
      </w:r>
      <w:r w:rsidRPr="00FD04E7">
        <w:rPr>
          <w:rFonts w:hint="cs"/>
          <w:sz w:val="24"/>
          <w:szCs w:val="24"/>
          <w:highlight w:val="yellow"/>
          <w:rtl/>
          <w:lang w:bidi="ar-SA"/>
        </w:rPr>
        <w:t xml:space="preserve"> </w:t>
      </w:r>
      <w:r w:rsidRPr="00B657FA">
        <w:rPr>
          <w:rFonts w:hint="cs"/>
          <w:sz w:val="24"/>
          <w:szCs w:val="24"/>
          <w:highlight w:val="yellow"/>
          <w:rtl/>
          <w:lang w:bidi="ar-SA"/>
        </w:rPr>
        <w:t>غليان</w:t>
      </w:r>
      <w:r>
        <w:rPr>
          <w:rFonts w:hint="cs"/>
          <w:sz w:val="24"/>
          <w:szCs w:val="24"/>
          <w:rtl/>
          <w:lang w:bidi="ar-SA"/>
        </w:rPr>
        <w:t xml:space="preserve"> </w:t>
      </w:r>
      <w:r w:rsidR="00F91018" w:rsidRPr="008F0BD5">
        <w:rPr>
          <w:rFonts w:cs="David"/>
          <w:b/>
          <w:bCs/>
          <w:sz w:val="24"/>
          <w:szCs w:val="24"/>
          <w:highlight w:val="yellow"/>
        </w:rPr>
        <w:t>HCl</w:t>
      </w:r>
      <w:r w:rsidR="00F91018" w:rsidRPr="008F0BD5">
        <w:rPr>
          <w:rFonts w:cs="David"/>
          <w:b/>
          <w:bCs/>
          <w:sz w:val="24"/>
          <w:szCs w:val="24"/>
          <w:highlight w:val="yellow"/>
          <w:vertAlign w:val="subscript"/>
        </w:rPr>
        <w:t>(l</w:t>
      </w:r>
      <w:proofErr w:type="gramStart"/>
      <w:r w:rsidR="00F91018" w:rsidRPr="008F0BD5">
        <w:rPr>
          <w:rFonts w:cs="David"/>
          <w:b/>
          <w:bCs/>
          <w:sz w:val="24"/>
          <w:szCs w:val="24"/>
          <w:highlight w:val="yellow"/>
          <w:vertAlign w:val="subscript"/>
        </w:rPr>
        <w:t>)</w:t>
      </w:r>
      <w:r w:rsidR="00F91018" w:rsidRPr="008F0BD5">
        <w:rPr>
          <w:rFonts w:cs="David" w:hint="cs"/>
          <w:b/>
          <w:bCs/>
          <w:sz w:val="24"/>
          <w:szCs w:val="24"/>
          <w:highlight w:val="yellow"/>
          <w:rtl/>
        </w:rPr>
        <w:t xml:space="preserve"> .</w:t>
      </w:r>
      <w:proofErr w:type="gramEnd"/>
      <w:r w:rsidR="008F0BD5" w:rsidRPr="008F0BD5">
        <w:rPr>
          <w:rFonts w:cs="David" w:hint="cs"/>
          <w:b/>
          <w:bCs/>
          <w:sz w:val="24"/>
          <w:szCs w:val="24"/>
          <w:highlight w:val="yellow"/>
          <w:rtl/>
        </w:rPr>
        <w:t>(</w:t>
      </w:r>
      <w:r>
        <w:rPr>
          <w:rFonts w:hint="cs"/>
          <w:b/>
          <w:bCs/>
          <w:sz w:val="24"/>
          <w:szCs w:val="24"/>
          <w:highlight w:val="yellow"/>
          <w:rtl/>
          <w:lang w:bidi="ar-SA"/>
        </w:rPr>
        <w:t>الإجابة الصحيحة</w:t>
      </w:r>
      <w:r w:rsidR="008F0BD5" w:rsidRPr="008F0BD5">
        <w:rPr>
          <w:rFonts w:cs="David" w:hint="cs"/>
          <w:b/>
          <w:bCs/>
          <w:sz w:val="24"/>
          <w:szCs w:val="24"/>
          <w:highlight w:val="yellow"/>
          <w:rtl/>
        </w:rPr>
        <w:t>)</w:t>
      </w:r>
    </w:p>
    <w:p w14:paraId="4A63E3A0" w14:textId="77777777" w:rsidR="00F91018" w:rsidRPr="008F0BD5" w:rsidRDefault="00B657FA" w:rsidP="009A2C23">
      <w:pPr>
        <w:pStyle w:val="ListParagraph"/>
        <w:numPr>
          <w:ilvl w:val="0"/>
          <w:numId w:val="59"/>
        </w:numPr>
        <w:spacing w:after="0" w:line="360" w:lineRule="auto"/>
        <w:ind w:right="-425"/>
        <w:rPr>
          <w:rFonts w:cs="David"/>
          <w:sz w:val="24"/>
          <w:szCs w:val="24"/>
          <w:rtl/>
        </w:rPr>
      </w:pPr>
      <w:r>
        <w:rPr>
          <w:rFonts w:hint="cs"/>
          <w:sz w:val="24"/>
          <w:szCs w:val="24"/>
          <w:rtl/>
          <w:lang w:bidi="ar-SA"/>
        </w:rPr>
        <w:t>لا يمكن أن نحد</w:t>
      </w:r>
      <w:r w:rsidR="00FD04E7">
        <w:rPr>
          <w:rFonts w:hint="cs"/>
          <w:sz w:val="24"/>
          <w:szCs w:val="24"/>
          <w:rtl/>
          <w:lang w:bidi="ar-SA"/>
        </w:rPr>
        <w:t>ّ</w:t>
      </w:r>
      <w:r>
        <w:rPr>
          <w:rFonts w:hint="cs"/>
          <w:sz w:val="24"/>
          <w:szCs w:val="24"/>
          <w:rtl/>
          <w:lang w:bidi="ar-SA"/>
        </w:rPr>
        <w:t>د دون معطيات إضافي</w:t>
      </w:r>
      <w:r w:rsidR="00FD04E7">
        <w:rPr>
          <w:rFonts w:hint="cs"/>
          <w:sz w:val="24"/>
          <w:szCs w:val="24"/>
          <w:rtl/>
          <w:lang w:bidi="ar-SA"/>
        </w:rPr>
        <w:t>ّ</w:t>
      </w:r>
      <w:r>
        <w:rPr>
          <w:rFonts w:hint="cs"/>
          <w:sz w:val="24"/>
          <w:szCs w:val="24"/>
          <w:rtl/>
          <w:lang w:bidi="ar-SA"/>
        </w:rPr>
        <w:t>ة.</w:t>
      </w:r>
      <w:r w:rsidR="00F91018" w:rsidRPr="008F0BD5">
        <w:rPr>
          <w:rFonts w:cs="David" w:hint="cs"/>
          <w:sz w:val="24"/>
          <w:szCs w:val="24"/>
          <w:rtl/>
        </w:rPr>
        <w:t xml:space="preserve"> </w:t>
      </w:r>
    </w:p>
    <w:p w14:paraId="752046C4" w14:textId="77777777" w:rsidR="00F91018" w:rsidRDefault="00F91018">
      <w:pPr>
        <w:spacing w:line="360" w:lineRule="auto"/>
        <w:ind w:left="-99" w:right="-425"/>
        <w:rPr>
          <w:rFonts w:cs="David"/>
          <w:rtl/>
        </w:rPr>
      </w:pPr>
    </w:p>
    <w:p w14:paraId="7247BEA4" w14:textId="77777777" w:rsidR="00F91018" w:rsidRDefault="00B657FA" w:rsidP="00AA05E0">
      <w:pPr>
        <w:spacing w:line="360" w:lineRule="auto"/>
        <w:ind w:left="-58"/>
        <w:rPr>
          <w:rFonts w:cs="David"/>
          <w:b/>
          <w:bCs/>
          <w:noProof/>
          <w:color w:val="000080"/>
          <w:sz w:val="20"/>
          <w:rtl/>
          <w:lang w:val="he-IL"/>
        </w:rPr>
      </w:pPr>
      <w:r>
        <w:rPr>
          <w:rFonts w:cs="Arial" w:hint="cs"/>
          <w:b/>
          <w:bCs/>
          <w:noProof/>
          <w:color w:val="000080"/>
          <w:sz w:val="20"/>
          <w:rtl/>
          <w:lang w:val="he-IL" w:bidi="ar-SA"/>
        </w:rPr>
        <w:t>التعليل</w:t>
      </w:r>
      <w:r w:rsidR="00F91018">
        <w:rPr>
          <w:rFonts w:cs="David"/>
          <w:b/>
          <w:bCs/>
          <w:noProof/>
          <w:color w:val="000080"/>
          <w:sz w:val="20"/>
          <w:rtl/>
          <w:lang w:val="he-IL"/>
        </w:rPr>
        <w:t xml:space="preserve">: </w:t>
      </w:r>
    </w:p>
    <w:p w14:paraId="45699A15" w14:textId="77777777" w:rsidR="00F91018" w:rsidRDefault="00B657FA" w:rsidP="00122B48">
      <w:pPr>
        <w:spacing w:line="360" w:lineRule="auto"/>
        <w:ind w:left="-99" w:right="-425"/>
        <w:rPr>
          <w:rFonts w:cs="David"/>
          <w:color w:val="000080"/>
          <w:rtl/>
        </w:rPr>
      </w:pPr>
      <w:r>
        <w:rPr>
          <w:rFonts w:cs="Arial" w:hint="cs"/>
          <w:color w:val="000080"/>
          <w:rtl/>
          <w:lang w:bidi="ar-SA"/>
        </w:rPr>
        <w:t>يوجد بين جزيئات</w:t>
      </w:r>
      <w:r w:rsidR="00F91018">
        <w:rPr>
          <w:rFonts w:cs="David" w:hint="cs"/>
          <w:color w:val="000080"/>
          <w:rtl/>
        </w:rPr>
        <w:t xml:space="preserve"> </w:t>
      </w:r>
      <w:r w:rsidR="00F91018">
        <w:rPr>
          <w:rFonts w:cs="David"/>
          <w:color w:val="000080"/>
        </w:rPr>
        <w:t>HCl</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 xml:space="preserve">قوى فاندر </w:t>
      </w:r>
      <w:r>
        <w:rPr>
          <w:rFonts w:cs="Arial"/>
          <w:color w:val="000080"/>
          <w:rtl/>
          <w:lang w:bidi="ar-SA"/>
        </w:rPr>
        <w:t>–</w:t>
      </w:r>
      <w:r w:rsidR="00FD04E7">
        <w:rPr>
          <w:rFonts w:cs="Arial" w:hint="cs"/>
          <w:color w:val="000080"/>
          <w:rtl/>
          <w:lang w:bidi="ar-SA"/>
        </w:rPr>
        <w:t xml:space="preserve"> فالس فقط. أمّا </w:t>
      </w:r>
      <w:r>
        <w:rPr>
          <w:rFonts w:cs="Arial" w:hint="cs"/>
          <w:color w:val="000080"/>
          <w:rtl/>
          <w:lang w:bidi="ar-SA"/>
        </w:rPr>
        <w:t>بين جزيئات</w:t>
      </w:r>
      <w:r w:rsidR="00F91018">
        <w:rPr>
          <w:rFonts w:cs="David" w:hint="cs"/>
          <w:color w:val="000080"/>
          <w:rtl/>
        </w:rPr>
        <w:t xml:space="preserve"> </w:t>
      </w:r>
      <w:r w:rsidR="00F91018">
        <w:rPr>
          <w:rFonts w:cs="David"/>
          <w:color w:val="000080"/>
        </w:rPr>
        <w:t>HF</w:t>
      </w:r>
      <w:r w:rsidR="00F91018">
        <w:rPr>
          <w:rFonts w:cs="David"/>
          <w:color w:val="000080"/>
          <w:vertAlign w:val="subscript"/>
        </w:rPr>
        <w:t>(l</w:t>
      </w:r>
      <w:proofErr w:type="gramStart"/>
      <w:r w:rsidR="00F91018">
        <w:rPr>
          <w:rFonts w:cs="David"/>
          <w:color w:val="000080"/>
          <w:vertAlign w:val="subscript"/>
        </w:rPr>
        <w:t>)</w:t>
      </w:r>
      <w:r w:rsidR="00F91018">
        <w:rPr>
          <w:rFonts w:cs="David" w:hint="cs"/>
          <w:color w:val="000080"/>
          <w:rtl/>
        </w:rPr>
        <w:t xml:space="preserve"> </w:t>
      </w:r>
      <w:r>
        <w:rPr>
          <w:rFonts w:cs="Arial" w:hint="cs"/>
          <w:color w:val="000080"/>
          <w:rtl/>
          <w:lang w:bidi="ar-SA"/>
        </w:rPr>
        <w:t>،</w:t>
      </w:r>
      <w:proofErr w:type="gramEnd"/>
      <w:r>
        <w:rPr>
          <w:rFonts w:cs="Arial" w:hint="cs"/>
          <w:color w:val="000080"/>
          <w:rtl/>
          <w:lang w:bidi="ar-SA"/>
        </w:rPr>
        <w:t xml:space="preserve"> بالإضافة إلى قوى فاندر </w:t>
      </w:r>
      <w:r>
        <w:rPr>
          <w:rFonts w:cs="Arial"/>
          <w:color w:val="000080"/>
          <w:rtl/>
          <w:lang w:bidi="ar-SA"/>
        </w:rPr>
        <w:t>–</w:t>
      </w:r>
      <w:r>
        <w:rPr>
          <w:rFonts w:cs="Arial" w:hint="cs"/>
          <w:color w:val="000080"/>
          <w:rtl/>
          <w:lang w:bidi="ar-SA"/>
        </w:rPr>
        <w:t xml:space="preserve"> فالس يوجد ترابط هيدروجيني أيضًا:</w:t>
      </w:r>
      <w:r w:rsidR="00122B48">
        <w:rPr>
          <w:rFonts w:cs="Arial" w:hint="cs"/>
          <w:color w:val="000080"/>
          <w:rtl/>
          <w:lang w:bidi="ar-SA"/>
        </w:rPr>
        <w:t xml:space="preserve"> بين ذرة هيدروجين "عارية" م</w:t>
      </w:r>
      <w:r w:rsidR="00FD04E7">
        <w:rPr>
          <w:rFonts w:cs="Arial" w:hint="cs"/>
          <w:color w:val="000080"/>
          <w:rtl/>
          <w:lang w:bidi="ar-SA"/>
        </w:rPr>
        <w:t>ن الإلكترونات في جزيء واحد و</w:t>
      </w:r>
      <w:r w:rsidR="00122B48">
        <w:rPr>
          <w:rFonts w:cs="Arial" w:hint="cs"/>
          <w:color w:val="000080"/>
          <w:rtl/>
          <w:lang w:bidi="ar-SA"/>
        </w:rPr>
        <w:t>زوج من الإلكترونات غير الرابطة في ذرة الفلور</w:t>
      </w:r>
      <w:r w:rsidR="00FD04E7">
        <w:rPr>
          <w:rFonts w:cs="Arial" w:hint="cs"/>
          <w:color w:val="000080"/>
          <w:rtl/>
          <w:lang w:bidi="ar-SA"/>
        </w:rPr>
        <w:t>،</w:t>
      </w:r>
      <w:r w:rsidR="00122B48">
        <w:rPr>
          <w:rFonts w:cs="Arial" w:hint="cs"/>
          <w:color w:val="000080"/>
          <w:rtl/>
          <w:lang w:bidi="ar-SA"/>
        </w:rPr>
        <w:t xml:space="preserve"> في الجزيء المجاور. هذا الترابط الهيدروجيني أقوى من قوى فاندر </w:t>
      </w:r>
      <w:r w:rsidR="00122B48">
        <w:rPr>
          <w:rFonts w:cs="Arial"/>
          <w:color w:val="000080"/>
          <w:rtl/>
          <w:lang w:bidi="ar-SA"/>
        </w:rPr>
        <w:t>–</w:t>
      </w:r>
      <w:r w:rsidR="00122B48">
        <w:rPr>
          <w:rFonts w:cs="Arial" w:hint="cs"/>
          <w:color w:val="000080"/>
          <w:rtl/>
          <w:lang w:bidi="ar-SA"/>
        </w:rPr>
        <w:t xml:space="preserve"> فالس بين جزيئات  </w:t>
      </w:r>
      <w:r>
        <w:rPr>
          <w:rFonts w:cs="Arial" w:hint="cs"/>
          <w:color w:val="000080"/>
          <w:rtl/>
          <w:lang w:bidi="ar-SA"/>
        </w:rPr>
        <w:t xml:space="preserve"> </w:t>
      </w:r>
      <w:r w:rsidR="00F91018">
        <w:rPr>
          <w:rFonts w:cs="David" w:hint="cs"/>
          <w:color w:val="000080"/>
          <w:rtl/>
        </w:rPr>
        <w:t xml:space="preserve">  </w:t>
      </w:r>
      <w:r w:rsidR="00F91018">
        <w:rPr>
          <w:rFonts w:cs="David"/>
          <w:color w:val="000080"/>
        </w:rPr>
        <w:t>HCl</w:t>
      </w:r>
      <w:r w:rsidR="00F91018">
        <w:rPr>
          <w:rFonts w:cs="David"/>
          <w:color w:val="000080"/>
          <w:vertAlign w:val="subscript"/>
        </w:rPr>
        <w:t>(l</w:t>
      </w:r>
      <w:proofErr w:type="gramStart"/>
      <w:r w:rsidR="00F91018">
        <w:rPr>
          <w:rFonts w:cs="David"/>
          <w:color w:val="000080"/>
          <w:vertAlign w:val="subscript"/>
        </w:rPr>
        <w:t>)</w:t>
      </w:r>
      <w:r w:rsidR="00F91018">
        <w:rPr>
          <w:rFonts w:cs="David"/>
          <w:color w:val="000080"/>
          <w:rtl/>
        </w:rPr>
        <w:t xml:space="preserve"> </w:t>
      </w:r>
      <w:r w:rsidR="00F91018">
        <w:rPr>
          <w:rFonts w:cs="David" w:hint="cs"/>
          <w:color w:val="000080"/>
          <w:rtl/>
        </w:rPr>
        <w:t>.</w:t>
      </w:r>
      <w:proofErr w:type="gramEnd"/>
      <w:r w:rsidR="00F91018">
        <w:rPr>
          <w:rFonts w:cs="David" w:hint="cs"/>
          <w:color w:val="000080"/>
          <w:rtl/>
        </w:rPr>
        <w:t xml:space="preserve"> </w:t>
      </w:r>
      <w:r w:rsidR="00122B48">
        <w:rPr>
          <w:rFonts w:cs="Arial" w:hint="cs"/>
          <w:color w:val="000080"/>
          <w:rtl/>
          <w:lang w:bidi="ar-SA"/>
        </w:rPr>
        <w:t>في الحالة المعطاة، يؤث</w:t>
      </w:r>
      <w:r w:rsidR="004811A1">
        <w:rPr>
          <w:rFonts w:cs="Arial" w:hint="cs"/>
          <w:color w:val="000080"/>
          <w:rtl/>
          <w:lang w:bidi="ar-SA"/>
        </w:rPr>
        <w:t>ّ</w:t>
      </w:r>
      <w:r w:rsidR="00122B48">
        <w:rPr>
          <w:rFonts w:cs="Arial" w:hint="cs"/>
          <w:color w:val="000080"/>
          <w:rtl/>
          <w:lang w:bidi="ar-SA"/>
        </w:rPr>
        <w:t>ر نوع القوى بين الجزيئات بشكل أقوى من الفرق في كبر سحابة الإلكترونات في جزيئات المواد</w:t>
      </w:r>
      <w:r w:rsidR="004811A1">
        <w:rPr>
          <w:rFonts w:cs="Arial" w:hint="cs"/>
          <w:color w:val="000080"/>
          <w:rtl/>
          <w:lang w:bidi="ar-SA"/>
        </w:rPr>
        <w:t>ّ</w:t>
      </w:r>
      <w:r w:rsidR="00122B48">
        <w:rPr>
          <w:rFonts w:cs="Arial" w:hint="cs"/>
          <w:color w:val="000080"/>
          <w:rtl/>
          <w:lang w:bidi="ar-SA"/>
        </w:rPr>
        <w:t xml:space="preserve"> المعطاة.</w:t>
      </w:r>
      <w:r w:rsidR="00F91018">
        <w:rPr>
          <w:rFonts w:cs="David" w:hint="cs"/>
          <w:color w:val="000080"/>
          <w:rtl/>
        </w:rPr>
        <w:t xml:space="preserve"> </w:t>
      </w:r>
      <w:r w:rsidR="00122B48">
        <w:rPr>
          <w:rFonts w:cs="Arial" w:hint="cs"/>
          <w:color w:val="000080"/>
          <w:rtl/>
          <w:lang w:bidi="ar-SA"/>
        </w:rPr>
        <w:t>كل</w:t>
      </w:r>
      <w:r w:rsidR="004811A1">
        <w:rPr>
          <w:rFonts w:cs="Arial" w:hint="cs"/>
          <w:color w:val="000080"/>
          <w:rtl/>
          <w:lang w:bidi="ar-SA"/>
        </w:rPr>
        <w:t>ّ</w:t>
      </w:r>
      <w:r w:rsidR="00122B48">
        <w:rPr>
          <w:rFonts w:cs="Arial" w:hint="cs"/>
          <w:color w:val="000080"/>
          <w:rtl/>
          <w:lang w:bidi="ar-SA"/>
        </w:rPr>
        <w:t>ما كانت القوى بين الجزيئات أكبر نحتاج إلى كم</w:t>
      </w:r>
      <w:r w:rsidR="004811A1">
        <w:rPr>
          <w:rFonts w:cs="Arial" w:hint="cs"/>
          <w:color w:val="000080"/>
          <w:rtl/>
          <w:lang w:bidi="ar-SA"/>
        </w:rPr>
        <w:t>ّ</w:t>
      </w:r>
      <w:r w:rsidR="00122B48">
        <w:rPr>
          <w:rFonts w:cs="Arial" w:hint="cs"/>
          <w:color w:val="000080"/>
          <w:rtl/>
          <w:lang w:bidi="ar-SA"/>
        </w:rPr>
        <w:t>ي</w:t>
      </w:r>
      <w:r w:rsidR="004811A1">
        <w:rPr>
          <w:rFonts w:cs="Arial" w:hint="cs"/>
          <w:color w:val="000080"/>
          <w:rtl/>
          <w:lang w:bidi="ar-SA"/>
        </w:rPr>
        <w:t>ّ</w:t>
      </w:r>
      <w:r w:rsidR="00122B48">
        <w:rPr>
          <w:rFonts w:cs="Arial" w:hint="cs"/>
          <w:color w:val="000080"/>
          <w:rtl/>
          <w:lang w:bidi="ar-SA"/>
        </w:rPr>
        <w:t>ة طاقة أكبر لتفكيكها. لذا درجة حرارة غليان</w:t>
      </w:r>
      <w:r w:rsidR="00F91018">
        <w:rPr>
          <w:rFonts w:cs="David"/>
          <w:color w:val="000080"/>
          <w:rtl/>
        </w:rPr>
        <w:t xml:space="preserve"> </w:t>
      </w:r>
      <w:r w:rsidR="00F91018">
        <w:rPr>
          <w:rFonts w:cs="David"/>
          <w:color w:val="000080"/>
        </w:rPr>
        <w:t>HF</w:t>
      </w:r>
      <w:r w:rsidR="00F91018">
        <w:rPr>
          <w:rFonts w:cs="David"/>
          <w:color w:val="000080"/>
          <w:vertAlign w:val="subscript"/>
        </w:rPr>
        <w:t>(l)</w:t>
      </w:r>
      <w:r w:rsidR="00F91018">
        <w:rPr>
          <w:rFonts w:cs="David" w:hint="cs"/>
          <w:color w:val="000080"/>
          <w:rtl/>
        </w:rPr>
        <w:t xml:space="preserve"> </w:t>
      </w:r>
      <w:r w:rsidR="00122B48">
        <w:rPr>
          <w:rFonts w:cs="Arial" w:hint="cs"/>
          <w:color w:val="000080"/>
          <w:rtl/>
          <w:lang w:bidi="ar-SA"/>
        </w:rPr>
        <w:t>أعلى</w:t>
      </w:r>
      <w:r w:rsidR="00122B48">
        <w:rPr>
          <w:rFonts w:cs="David"/>
          <w:color w:val="000080"/>
          <w:rtl/>
        </w:rPr>
        <w:t xml:space="preserve"> </w:t>
      </w:r>
      <w:r w:rsidR="00122B48">
        <w:rPr>
          <w:rFonts w:cs="Arial" w:hint="cs"/>
          <w:color w:val="000080"/>
          <w:rtl/>
          <w:lang w:bidi="ar-SA"/>
        </w:rPr>
        <w:t xml:space="preserve">من درجة حرارة </w:t>
      </w:r>
      <w:proofErr w:type="gramStart"/>
      <w:r w:rsidR="00122B48">
        <w:rPr>
          <w:rFonts w:cs="Arial" w:hint="cs"/>
          <w:color w:val="000080"/>
          <w:rtl/>
          <w:lang w:bidi="ar-SA"/>
        </w:rPr>
        <w:t>غليان</w:t>
      </w:r>
      <w:r w:rsidR="00122B48">
        <w:rPr>
          <w:rFonts w:cs="David" w:hint="cs"/>
          <w:color w:val="000080"/>
          <w:rtl/>
        </w:rPr>
        <w:t xml:space="preserve"> </w:t>
      </w:r>
      <w:r w:rsidR="00F91018">
        <w:rPr>
          <w:rFonts w:cs="David"/>
          <w:color w:val="000080"/>
        </w:rPr>
        <w:t xml:space="preserve"> HCl</w:t>
      </w:r>
      <w:proofErr w:type="gramEnd"/>
      <w:r w:rsidR="00F91018">
        <w:rPr>
          <w:rFonts w:cs="David"/>
          <w:color w:val="000080"/>
          <w:vertAlign w:val="subscript"/>
        </w:rPr>
        <w:t>(l)</w:t>
      </w:r>
      <w:r w:rsidR="00F91018">
        <w:rPr>
          <w:rFonts w:cs="David" w:hint="cs"/>
          <w:color w:val="000080"/>
          <w:rtl/>
        </w:rPr>
        <w:t>.</w:t>
      </w:r>
    </w:p>
    <w:p w14:paraId="7F48DEE2" w14:textId="77777777" w:rsidR="00F91018" w:rsidRDefault="00F91018">
      <w:pPr>
        <w:spacing w:line="360" w:lineRule="auto"/>
        <w:ind w:left="-99" w:right="-425"/>
        <w:rPr>
          <w:rFonts w:cs="David"/>
        </w:rPr>
      </w:pPr>
    </w:p>
    <w:p w14:paraId="299B7A57" w14:textId="77777777" w:rsidR="00F91018" w:rsidRDefault="00F91018">
      <w:pPr>
        <w:spacing w:line="360" w:lineRule="auto"/>
        <w:ind w:left="-99" w:right="-425"/>
        <w:rPr>
          <w:rFonts w:cs="David"/>
          <w:rtl/>
        </w:rPr>
      </w:pPr>
    </w:p>
    <w:p w14:paraId="4CB1275C" w14:textId="77777777" w:rsidR="00F4059C" w:rsidRDefault="00F4059C">
      <w:pPr>
        <w:bidi w:val="0"/>
        <w:rPr>
          <w:rFonts w:cs="David"/>
          <w:b/>
          <w:bCs/>
          <w:color w:val="FF0000"/>
          <w:sz w:val="32"/>
          <w:szCs w:val="32"/>
          <w:rtl/>
        </w:rPr>
      </w:pPr>
      <w:r>
        <w:rPr>
          <w:rFonts w:cs="David"/>
          <w:b/>
          <w:bCs/>
          <w:color w:val="FF0000"/>
          <w:sz w:val="32"/>
          <w:szCs w:val="32"/>
          <w:rtl/>
        </w:rPr>
        <w:br w:type="page"/>
      </w:r>
    </w:p>
    <w:p w14:paraId="433FC066" w14:textId="77777777" w:rsidR="00F91018" w:rsidRDefault="00122B48" w:rsidP="00122B48">
      <w:pPr>
        <w:pStyle w:val="Heading2"/>
        <w:rPr>
          <w:rtl/>
        </w:rPr>
      </w:pPr>
      <w:bookmarkStart w:id="84" w:name="_Toc519075248"/>
      <w:r>
        <w:rPr>
          <w:rFonts w:cs="Arial" w:hint="cs"/>
          <w:rtl/>
          <w:lang w:bidi="ar-SA"/>
        </w:rPr>
        <w:lastRenderedPageBreak/>
        <w:t>سؤال</w:t>
      </w:r>
      <w:r w:rsidR="00F91018">
        <w:rPr>
          <w:rFonts w:hint="cs"/>
          <w:rtl/>
        </w:rPr>
        <w:t xml:space="preserve"> </w:t>
      </w:r>
      <w:r w:rsidR="00F91018">
        <w:t>1</w:t>
      </w:r>
      <w:r>
        <w:rPr>
          <w:rFonts w:cs="Arial" w:hint="cs"/>
          <w:rtl/>
          <w:lang w:bidi="ar-SA"/>
        </w:rPr>
        <w:t>ث، بجروت</w:t>
      </w:r>
      <w:r w:rsidR="00F91018">
        <w:rPr>
          <w:rFonts w:hint="cs"/>
          <w:rtl/>
        </w:rPr>
        <w:t xml:space="preserve"> 2002</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84"/>
      <w:proofErr w:type="gramEnd"/>
    </w:p>
    <w:p w14:paraId="7FC4E9EF" w14:textId="77777777" w:rsidR="00F91018" w:rsidRDefault="00122B48" w:rsidP="00122B48">
      <w:pPr>
        <w:spacing w:line="360" w:lineRule="auto"/>
        <w:ind w:left="-99" w:right="-425"/>
        <w:rPr>
          <w:rFonts w:cs="David"/>
          <w:rtl/>
        </w:rPr>
      </w:pPr>
      <w:r>
        <w:rPr>
          <w:rFonts w:cs="Arial" w:hint="cs"/>
          <w:rtl/>
          <w:lang w:bidi="ar-SA"/>
        </w:rPr>
        <w:t>معطاة صيغة المرك</w:t>
      </w:r>
      <w:r w:rsidR="004811A1">
        <w:rPr>
          <w:rFonts w:cs="Arial" w:hint="cs"/>
          <w:rtl/>
          <w:lang w:bidi="ar-SA"/>
        </w:rPr>
        <w:t>َّ</w:t>
      </w:r>
      <w:r>
        <w:rPr>
          <w:rFonts w:cs="Arial" w:hint="cs"/>
          <w:rtl/>
          <w:lang w:bidi="ar-SA"/>
        </w:rPr>
        <w:t xml:space="preserve">ب هيبوكلوريت الصوديوم: </w:t>
      </w:r>
      <w:proofErr w:type="gramStart"/>
      <w:r w:rsidR="00F91018">
        <w:rPr>
          <w:rFonts w:cs="David"/>
        </w:rPr>
        <w:t>NaClO</w:t>
      </w:r>
      <w:r w:rsidR="00F91018">
        <w:rPr>
          <w:rFonts w:cs="David" w:hint="cs"/>
          <w:rtl/>
        </w:rPr>
        <w:t xml:space="preserve"> .</w:t>
      </w:r>
      <w:proofErr w:type="gramEnd"/>
      <w:r w:rsidR="00F91018">
        <w:rPr>
          <w:rFonts w:cs="David" w:hint="cs"/>
          <w:rtl/>
        </w:rPr>
        <w:t xml:space="preserve"> </w:t>
      </w:r>
    </w:p>
    <w:p w14:paraId="404F70B5" w14:textId="77777777" w:rsidR="00F91018" w:rsidRDefault="00122B48" w:rsidP="00122B48">
      <w:pPr>
        <w:spacing w:line="360" w:lineRule="auto"/>
        <w:ind w:left="-99" w:right="-425"/>
        <w:rPr>
          <w:rFonts w:cs="David"/>
          <w:rtl/>
        </w:rPr>
      </w:pPr>
      <w:r>
        <w:rPr>
          <w:rFonts w:cs="Arial" w:hint="cs"/>
          <w:rtl/>
          <w:lang w:bidi="ar-SA"/>
        </w:rPr>
        <w:t>ما هي الصيغة الصحيحة لمرك</w:t>
      </w:r>
      <w:r w:rsidR="004811A1">
        <w:rPr>
          <w:rFonts w:cs="Arial" w:hint="cs"/>
          <w:rtl/>
          <w:lang w:bidi="ar-SA"/>
        </w:rPr>
        <w:t>َّ</w:t>
      </w:r>
      <w:r>
        <w:rPr>
          <w:rFonts w:cs="Arial" w:hint="cs"/>
          <w:rtl/>
          <w:lang w:bidi="ar-SA"/>
        </w:rPr>
        <w:t>ب هيبوكلوريت الكالسيوم؟</w:t>
      </w:r>
      <w:r w:rsidR="00F91018">
        <w:rPr>
          <w:rFonts w:cs="David" w:hint="cs"/>
          <w:rtl/>
        </w:rPr>
        <w:t xml:space="preserve"> </w:t>
      </w:r>
    </w:p>
    <w:p w14:paraId="42A3A566" w14:textId="77777777" w:rsidR="00F91018" w:rsidRDefault="00F91018" w:rsidP="00122B48">
      <w:pPr>
        <w:spacing w:line="360" w:lineRule="auto"/>
        <w:ind w:left="-99" w:right="-425"/>
        <w:rPr>
          <w:rFonts w:cs="David"/>
          <w:rtl/>
        </w:rPr>
      </w:pPr>
      <w:r>
        <w:rPr>
          <w:rFonts w:cs="David" w:hint="cs"/>
          <w:rtl/>
        </w:rPr>
        <w:t>(</w:t>
      </w:r>
      <w:r w:rsidR="00122B48">
        <w:rPr>
          <w:rFonts w:cs="Arial" w:hint="cs"/>
          <w:rtl/>
          <w:lang w:bidi="ar-SA"/>
        </w:rPr>
        <w:t>العدد الذري للكالسيوم،</w:t>
      </w:r>
      <w:r>
        <w:rPr>
          <w:rFonts w:cs="David" w:hint="cs"/>
          <w:rtl/>
        </w:rPr>
        <w:t xml:space="preserve"> </w:t>
      </w:r>
      <w:r>
        <w:rPr>
          <w:rFonts w:cs="David"/>
        </w:rPr>
        <w:t>Ca</w:t>
      </w:r>
      <w:r>
        <w:rPr>
          <w:rFonts w:cs="David" w:hint="cs"/>
          <w:rtl/>
        </w:rPr>
        <w:t xml:space="preserve"> </w:t>
      </w:r>
      <w:r w:rsidR="00122B48">
        <w:rPr>
          <w:rFonts w:cs="Arial" w:hint="cs"/>
          <w:rtl/>
          <w:lang w:bidi="ar-SA"/>
        </w:rPr>
        <w:t>، هو</w:t>
      </w:r>
      <w:r>
        <w:rPr>
          <w:rFonts w:cs="David" w:hint="cs"/>
          <w:rtl/>
        </w:rPr>
        <w:t xml:space="preserve"> 20.)</w:t>
      </w:r>
      <w:r>
        <w:rPr>
          <w:rFonts w:cs="David"/>
          <w:rtl/>
        </w:rPr>
        <w:tab/>
      </w:r>
    </w:p>
    <w:p w14:paraId="1B0D0523" w14:textId="77777777" w:rsidR="00F91018" w:rsidRPr="008F0BD5" w:rsidRDefault="00F91018" w:rsidP="009A2C23">
      <w:pPr>
        <w:pStyle w:val="ListParagraph"/>
        <w:numPr>
          <w:ilvl w:val="0"/>
          <w:numId w:val="60"/>
        </w:numPr>
        <w:spacing w:after="0" w:line="360" w:lineRule="auto"/>
        <w:ind w:right="-425"/>
        <w:rPr>
          <w:rFonts w:cs="David"/>
          <w:sz w:val="24"/>
          <w:szCs w:val="24"/>
        </w:rPr>
      </w:pPr>
      <w:r w:rsidRPr="008F0BD5">
        <w:rPr>
          <w:rFonts w:cs="David"/>
          <w:sz w:val="24"/>
          <w:szCs w:val="24"/>
        </w:rPr>
        <w:t>CaClO</w:t>
      </w:r>
      <w:r w:rsidRPr="008F0BD5">
        <w:rPr>
          <w:rFonts w:cs="David" w:hint="cs"/>
          <w:sz w:val="24"/>
          <w:szCs w:val="24"/>
          <w:rtl/>
        </w:rPr>
        <w:t xml:space="preserve"> </w:t>
      </w:r>
    </w:p>
    <w:p w14:paraId="5D8AC357" w14:textId="77777777" w:rsidR="00F91018" w:rsidRPr="008F0BD5" w:rsidRDefault="00F91018" w:rsidP="009A2C23">
      <w:pPr>
        <w:pStyle w:val="ListParagraph"/>
        <w:numPr>
          <w:ilvl w:val="0"/>
          <w:numId w:val="60"/>
        </w:numPr>
        <w:spacing w:after="0" w:line="360" w:lineRule="auto"/>
        <w:ind w:right="-425"/>
        <w:rPr>
          <w:rFonts w:cs="David"/>
          <w:sz w:val="24"/>
          <w:szCs w:val="24"/>
        </w:rPr>
      </w:pPr>
      <w:r w:rsidRPr="008F0BD5">
        <w:rPr>
          <w:rFonts w:cs="David"/>
          <w:sz w:val="24"/>
          <w:szCs w:val="24"/>
        </w:rPr>
        <w:t>Ca</w:t>
      </w:r>
      <w:r w:rsidRPr="008F0BD5">
        <w:rPr>
          <w:rFonts w:cs="David"/>
          <w:sz w:val="24"/>
          <w:szCs w:val="24"/>
          <w:vertAlign w:val="subscript"/>
        </w:rPr>
        <w:t>2</w:t>
      </w:r>
      <w:r w:rsidRPr="008F0BD5">
        <w:rPr>
          <w:rFonts w:cs="David"/>
          <w:sz w:val="24"/>
          <w:szCs w:val="24"/>
        </w:rPr>
        <w:t>ClO</w:t>
      </w:r>
    </w:p>
    <w:p w14:paraId="2F74C037" w14:textId="77777777" w:rsidR="00F91018" w:rsidRPr="008F0BD5" w:rsidRDefault="00F91018" w:rsidP="009A2C23">
      <w:pPr>
        <w:pStyle w:val="ListParagraph"/>
        <w:numPr>
          <w:ilvl w:val="0"/>
          <w:numId w:val="60"/>
        </w:numPr>
        <w:spacing w:after="0" w:line="360" w:lineRule="auto"/>
        <w:ind w:right="-425"/>
        <w:rPr>
          <w:rFonts w:cs="David"/>
          <w:sz w:val="24"/>
          <w:szCs w:val="24"/>
        </w:rPr>
      </w:pPr>
      <w:r w:rsidRPr="008F0BD5">
        <w:rPr>
          <w:rFonts w:cs="David"/>
          <w:sz w:val="24"/>
          <w:szCs w:val="24"/>
        </w:rPr>
        <w:t>CaCl</w:t>
      </w:r>
      <w:r w:rsidRPr="008F0BD5">
        <w:rPr>
          <w:rFonts w:cs="David"/>
          <w:sz w:val="24"/>
          <w:szCs w:val="24"/>
          <w:vertAlign w:val="subscript"/>
        </w:rPr>
        <w:t>2</w:t>
      </w:r>
      <w:r w:rsidRPr="008F0BD5">
        <w:rPr>
          <w:rFonts w:cs="David"/>
          <w:sz w:val="24"/>
          <w:szCs w:val="24"/>
        </w:rPr>
        <w:t>O</w:t>
      </w:r>
      <w:r w:rsidRPr="008F0BD5">
        <w:rPr>
          <w:rFonts w:cs="David"/>
          <w:sz w:val="24"/>
          <w:szCs w:val="24"/>
          <w:vertAlign w:val="subscript"/>
        </w:rPr>
        <w:t>2</w:t>
      </w:r>
    </w:p>
    <w:p w14:paraId="2CFECF21" w14:textId="77777777" w:rsidR="00F91018" w:rsidRPr="008F0BD5" w:rsidRDefault="00F91018" w:rsidP="009A2C23">
      <w:pPr>
        <w:pStyle w:val="ListParagraph"/>
        <w:numPr>
          <w:ilvl w:val="0"/>
          <w:numId w:val="60"/>
        </w:numPr>
        <w:spacing w:after="0" w:line="360" w:lineRule="auto"/>
        <w:ind w:right="-425"/>
        <w:rPr>
          <w:rFonts w:cs="David"/>
          <w:b/>
          <w:bCs/>
          <w:sz w:val="24"/>
          <w:szCs w:val="24"/>
          <w:rtl/>
        </w:rPr>
      </w:pPr>
      <w:proofErr w:type="gramStart"/>
      <w:r w:rsidRPr="008F0BD5">
        <w:rPr>
          <w:rFonts w:cs="David"/>
          <w:b/>
          <w:bCs/>
          <w:sz w:val="24"/>
          <w:szCs w:val="24"/>
          <w:highlight w:val="yellow"/>
        </w:rPr>
        <w:t>Ca(</w:t>
      </w:r>
      <w:proofErr w:type="gramEnd"/>
      <w:r w:rsidRPr="008F0BD5">
        <w:rPr>
          <w:rFonts w:cs="David"/>
          <w:b/>
          <w:bCs/>
          <w:sz w:val="24"/>
          <w:szCs w:val="24"/>
          <w:highlight w:val="yellow"/>
        </w:rPr>
        <w:t>ClO)</w:t>
      </w:r>
      <w:r w:rsidRPr="008F0BD5">
        <w:rPr>
          <w:rFonts w:cs="David"/>
          <w:b/>
          <w:bCs/>
          <w:sz w:val="24"/>
          <w:szCs w:val="24"/>
          <w:highlight w:val="yellow"/>
          <w:vertAlign w:val="subscript"/>
        </w:rPr>
        <w:t>2</w:t>
      </w:r>
      <w:r w:rsidRPr="008F0BD5">
        <w:rPr>
          <w:rFonts w:cs="David" w:hint="cs"/>
          <w:b/>
          <w:bCs/>
          <w:sz w:val="24"/>
          <w:szCs w:val="24"/>
          <w:highlight w:val="yellow"/>
          <w:rtl/>
        </w:rPr>
        <w:t xml:space="preserve"> </w:t>
      </w:r>
      <w:r w:rsidR="008F0BD5" w:rsidRPr="008F0BD5">
        <w:rPr>
          <w:rFonts w:cs="David" w:hint="cs"/>
          <w:b/>
          <w:bCs/>
          <w:sz w:val="24"/>
          <w:szCs w:val="24"/>
          <w:highlight w:val="yellow"/>
          <w:rtl/>
        </w:rPr>
        <w:t>(</w:t>
      </w:r>
      <w:r w:rsidR="00B36768">
        <w:rPr>
          <w:rFonts w:hint="cs"/>
          <w:b/>
          <w:bCs/>
          <w:sz w:val="24"/>
          <w:szCs w:val="24"/>
          <w:highlight w:val="yellow"/>
          <w:rtl/>
          <w:lang w:bidi="ar-SA"/>
        </w:rPr>
        <w:t>الإجابة الصحيحة</w:t>
      </w:r>
      <w:r w:rsidR="008F0BD5" w:rsidRPr="008F0BD5">
        <w:rPr>
          <w:rFonts w:cs="David" w:hint="cs"/>
          <w:b/>
          <w:bCs/>
          <w:sz w:val="24"/>
          <w:szCs w:val="24"/>
          <w:highlight w:val="yellow"/>
          <w:rtl/>
        </w:rPr>
        <w:t>)</w:t>
      </w:r>
    </w:p>
    <w:p w14:paraId="465CF3F6" w14:textId="77777777" w:rsidR="00F91018" w:rsidRDefault="00F91018">
      <w:pPr>
        <w:spacing w:line="360" w:lineRule="auto"/>
        <w:ind w:left="-99" w:right="-425"/>
        <w:rPr>
          <w:rFonts w:cs="David"/>
          <w:rtl/>
        </w:rPr>
      </w:pPr>
    </w:p>
    <w:p w14:paraId="77080F70" w14:textId="77777777" w:rsidR="00F91018" w:rsidRDefault="00B36768" w:rsidP="00AA05E0">
      <w:pPr>
        <w:spacing w:line="360" w:lineRule="auto"/>
        <w:ind w:left="-58"/>
        <w:rPr>
          <w:rFonts w:cs="David"/>
          <w:b/>
          <w:bCs/>
          <w:noProof/>
          <w:color w:val="000080"/>
          <w:sz w:val="20"/>
          <w:rtl/>
          <w:lang w:val="he-IL"/>
        </w:rPr>
      </w:pPr>
      <w:r>
        <w:rPr>
          <w:rFonts w:cs="Arial" w:hint="cs"/>
          <w:b/>
          <w:bCs/>
          <w:noProof/>
          <w:color w:val="000080"/>
          <w:sz w:val="20"/>
          <w:rtl/>
          <w:lang w:val="he-IL" w:bidi="ar-SA"/>
        </w:rPr>
        <w:t>التعليل</w:t>
      </w:r>
      <w:r w:rsidR="00F91018">
        <w:rPr>
          <w:rFonts w:cs="David"/>
          <w:b/>
          <w:bCs/>
          <w:noProof/>
          <w:color w:val="000080"/>
          <w:sz w:val="20"/>
          <w:rtl/>
          <w:lang w:val="he-IL"/>
        </w:rPr>
        <w:t xml:space="preserve">: </w:t>
      </w:r>
    </w:p>
    <w:p w14:paraId="0B452B2F" w14:textId="77777777" w:rsidR="00622C83" w:rsidRDefault="00B36768" w:rsidP="00B36768">
      <w:pPr>
        <w:spacing w:line="360" w:lineRule="auto"/>
        <w:ind w:left="-99" w:right="-425"/>
        <w:rPr>
          <w:rFonts w:cs="David"/>
        </w:rPr>
      </w:pPr>
      <w:r>
        <w:rPr>
          <w:rFonts w:cs="Arial" w:hint="cs"/>
          <w:rtl/>
          <w:lang w:bidi="ar-SA"/>
        </w:rPr>
        <w:t xml:space="preserve">حسب المعطى عن </w:t>
      </w:r>
      <w:r w:rsidR="00F91018" w:rsidRPr="008F0BD5">
        <w:rPr>
          <w:rFonts w:cs="David"/>
        </w:rPr>
        <w:t>NaClO</w:t>
      </w:r>
      <w:r w:rsidR="00F91018" w:rsidRPr="008F0BD5">
        <w:rPr>
          <w:rFonts w:cs="David" w:hint="cs"/>
          <w:rtl/>
        </w:rPr>
        <w:t xml:space="preserve"> </w:t>
      </w:r>
      <w:r>
        <w:rPr>
          <w:rFonts w:cs="Arial" w:hint="cs"/>
          <w:rtl/>
          <w:lang w:bidi="ar-SA"/>
        </w:rPr>
        <w:t>وبمساعدة القائمة الدورية للعناصر نحد</w:t>
      </w:r>
      <w:r w:rsidR="004811A1">
        <w:rPr>
          <w:rFonts w:cs="Arial" w:hint="cs"/>
          <w:rtl/>
          <w:lang w:bidi="ar-SA"/>
        </w:rPr>
        <w:t>ّ</w:t>
      </w:r>
      <w:r>
        <w:rPr>
          <w:rFonts w:cs="Arial" w:hint="cs"/>
          <w:rtl/>
          <w:lang w:bidi="ar-SA"/>
        </w:rPr>
        <w:t xml:space="preserve">د شحنات الأيونات. مكان الصوديوم في عمود </w:t>
      </w:r>
      <w:proofErr w:type="gramStart"/>
      <w:r w:rsidR="00F91018" w:rsidRPr="008F0BD5">
        <w:rPr>
          <w:rFonts w:cs="David" w:hint="cs"/>
        </w:rPr>
        <w:t>I</w:t>
      </w:r>
      <w:r w:rsidR="00F91018" w:rsidRPr="008F0BD5">
        <w:rPr>
          <w:rFonts w:cs="David" w:hint="cs"/>
          <w:rtl/>
        </w:rPr>
        <w:t xml:space="preserve"> </w:t>
      </w:r>
      <w:r>
        <w:rPr>
          <w:rFonts w:cs="Arial" w:hint="cs"/>
          <w:rtl/>
          <w:lang w:bidi="ar-SA"/>
        </w:rPr>
        <w:t>،</w:t>
      </w:r>
      <w:proofErr w:type="gramEnd"/>
      <w:r>
        <w:rPr>
          <w:rFonts w:cs="Arial" w:hint="cs"/>
          <w:rtl/>
          <w:lang w:bidi="ar-SA"/>
        </w:rPr>
        <w:t xml:space="preserve"> لذا ينتج أيون شحنته </w:t>
      </w:r>
      <w:r w:rsidR="00F91018" w:rsidRPr="008F0BD5">
        <w:rPr>
          <w:rFonts w:cs="David"/>
        </w:rPr>
        <w:t>(1+)</w:t>
      </w:r>
      <w:r w:rsidR="00F91018" w:rsidRPr="008F0BD5">
        <w:rPr>
          <w:rFonts w:cs="David" w:hint="cs"/>
          <w:rtl/>
        </w:rPr>
        <w:t xml:space="preserve">. </w:t>
      </w:r>
      <w:r>
        <w:rPr>
          <w:rFonts w:cs="Arial" w:hint="cs"/>
          <w:rtl/>
          <w:lang w:bidi="ar-SA"/>
        </w:rPr>
        <w:t>الأيون السالب</w:t>
      </w:r>
      <w:r w:rsidR="00F91018" w:rsidRPr="008F0BD5">
        <w:rPr>
          <w:rFonts w:cs="David" w:hint="cs"/>
          <w:rtl/>
        </w:rPr>
        <w:t xml:space="preserve"> </w:t>
      </w:r>
      <w:r w:rsidR="00F91018" w:rsidRPr="008F0BD5">
        <w:rPr>
          <w:rFonts w:cs="David"/>
        </w:rPr>
        <w:t>ClO</w:t>
      </w:r>
      <w:r w:rsidR="00F91018" w:rsidRPr="008F0BD5">
        <w:rPr>
          <w:rFonts w:cs="David" w:hint="cs"/>
          <w:rtl/>
        </w:rPr>
        <w:t xml:space="preserve"> </w:t>
      </w:r>
      <w:r>
        <w:rPr>
          <w:rFonts w:cs="Arial" w:hint="cs"/>
          <w:rtl/>
          <w:lang w:bidi="ar-SA"/>
        </w:rPr>
        <w:t xml:space="preserve">تكون شحنته السالبة </w:t>
      </w:r>
      <w:r w:rsidR="00F91018" w:rsidRPr="008F0BD5">
        <w:rPr>
          <w:rFonts w:cs="David"/>
        </w:rPr>
        <w:t>(1</w:t>
      </w:r>
      <w:r w:rsidR="00F91018" w:rsidRPr="008F0BD5">
        <w:rPr>
          <w:rFonts w:cs="David"/>
        </w:rPr>
        <w:sym w:font="Symbol" w:char="F02D"/>
      </w:r>
      <w:r w:rsidR="00F91018" w:rsidRPr="008F0BD5">
        <w:rPr>
          <w:rFonts w:cs="David"/>
        </w:rPr>
        <w:t>)</w:t>
      </w:r>
      <w:r w:rsidR="00F91018" w:rsidRPr="008F0BD5">
        <w:rPr>
          <w:rFonts w:cs="David" w:hint="cs"/>
          <w:rtl/>
        </w:rPr>
        <w:t xml:space="preserve">. </w:t>
      </w:r>
      <w:r>
        <w:rPr>
          <w:rFonts w:cs="Arial" w:hint="cs"/>
          <w:rtl/>
          <w:lang w:bidi="ar-SA"/>
        </w:rPr>
        <w:t>مجموع الشحنة في المرك</w:t>
      </w:r>
      <w:r w:rsidR="004811A1">
        <w:rPr>
          <w:rFonts w:cs="Arial" w:hint="cs"/>
          <w:rtl/>
          <w:lang w:bidi="ar-SA"/>
        </w:rPr>
        <w:t>َّ</w:t>
      </w:r>
      <w:r>
        <w:rPr>
          <w:rFonts w:cs="Arial" w:hint="cs"/>
          <w:rtl/>
          <w:lang w:bidi="ar-SA"/>
        </w:rPr>
        <w:t>ب الأيوني هو صفر، لذا مجموع الشحنة الموجبة ومجموع الشحنة السالبة هو صفر.</w:t>
      </w:r>
      <w:r w:rsidR="00F91018" w:rsidRPr="008F0BD5">
        <w:rPr>
          <w:rFonts w:cs="David" w:hint="cs"/>
          <w:rtl/>
        </w:rPr>
        <w:t xml:space="preserve"> </w:t>
      </w:r>
      <w:r>
        <w:rPr>
          <w:rFonts w:cs="Arial" w:hint="cs"/>
          <w:rtl/>
          <w:lang w:bidi="ar-SA"/>
        </w:rPr>
        <w:t>يقع الكالسيوم في عمود</w:t>
      </w:r>
      <w:r w:rsidR="00F91018" w:rsidRPr="008F0BD5">
        <w:rPr>
          <w:rFonts w:cs="David" w:hint="cs"/>
          <w:rtl/>
        </w:rPr>
        <w:t xml:space="preserve"> </w:t>
      </w:r>
      <w:proofErr w:type="gramStart"/>
      <w:r w:rsidR="00F91018" w:rsidRPr="008F0BD5">
        <w:rPr>
          <w:rFonts w:cs="David"/>
        </w:rPr>
        <w:t>I</w:t>
      </w:r>
      <w:r w:rsidR="00F91018" w:rsidRPr="008F0BD5">
        <w:rPr>
          <w:rFonts w:cs="David" w:hint="cs"/>
        </w:rPr>
        <w:t>I</w:t>
      </w:r>
      <w:r w:rsidR="00F91018" w:rsidRPr="008F0BD5">
        <w:rPr>
          <w:rFonts w:cs="David" w:hint="cs"/>
          <w:rtl/>
        </w:rPr>
        <w:t xml:space="preserve"> </w:t>
      </w:r>
      <w:r>
        <w:rPr>
          <w:rFonts w:cs="Arial" w:hint="cs"/>
          <w:rtl/>
          <w:lang w:bidi="ar-SA"/>
        </w:rPr>
        <w:t>،</w:t>
      </w:r>
      <w:proofErr w:type="gramEnd"/>
      <w:r>
        <w:rPr>
          <w:rFonts w:cs="Arial" w:hint="cs"/>
          <w:rtl/>
          <w:lang w:bidi="ar-SA"/>
        </w:rPr>
        <w:t xml:space="preserve"> لذا ينتج أيون شحنته</w:t>
      </w:r>
      <w:r w:rsidR="00F91018" w:rsidRPr="008F0BD5">
        <w:rPr>
          <w:rFonts w:cs="David" w:hint="cs"/>
          <w:rtl/>
        </w:rPr>
        <w:t xml:space="preserve"> </w:t>
      </w:r>
      <w:r w:rsidR="00F91018" w:rsidRPr="008F0BD5">
        <w:rPr>
          <w:rFonts w:cs="David"/>
        </w:rPr>
        <w:t>(2+)</w:t>
      </w:r>
      <w:r w:rsidR="00F91018" w:rsidRPr="008F0BD5">
        <w:rPr>
          <w:rFonts w:cs="David" w:hint="cs"/>
          <w:rtl/>
        </w:rPr>
        <w:t xml:space="preserve">. </w:t>
      </w:r>
      <w:r>
        <w:rPr>
          <w:rFonts w:cs="Arial" w:hint="cs"/>
          <w:rtl/>
          <w:lang w:bidi="ar-SA"/>
        </w:rPr>
        <w:t>من أجل أن تكون الشحنة في المرك</w:t>
      </w:r>
      <w:r w:rsidR="004811A1">
        <w:rPr>
          <w:rFonts w:cs="Arial" w:hint="cs"/>
          <w:rtl/>
          <w:lang w:bidi="ar-SA"/>
        </w:rPr>
        <w:t>ّ</w:t>
      </w:r>
      <w:r>
        <w:rPr>
          <w:rFonts w:cs="Arial" w:hint="cs"/>
          <w:rtl/>
          <w:lang w:bidi="ar-SA"/>
        </w:rPr>
        <w:t>ب الأيوني صفر، يجب أن يكون على كل</w:t>
      </w:r>
      <w:r w:rsidR="004811A1">
        <w:rPr>
          <w:rFonts w:cs="Arial" w:hint="cs"/>
          <w:rtl/>
          <w:lang w:bidi="ar-SA"/>
        </w:rPr>
        <w:t>ّ</w:t>
      </w:r>
      <w:r>
        <w:rPr>
          <w:rFonts w:cs="Arial" w:hint="cs"/>
          <w:rtl/>
          <w:lang w:bidi="ar-SA"/>
        </w:rPr>
        <w:t xml:space="preserve"> أيون </w:t>
      </w:r>
      <w:r w:rsidR="00F91018" w:rsidRPr="008F0BD5">
        <w:rPr>
          <w:rFonts w:cs="David"/>
        </w:rPr>
        <w:t>Ca</w:t>
      </w:r>
      <w:r w:rsidR="00F91018" w:rsidRPr="004811A1">
        <w:rPr>
          <w:rFonts w:cs="David"/>
          <w:vertAlign w:val="superscript"/>
        </w:rPr>
        <w:t>2+</w:t>
      </w:r>
      <w:r w:rsidR="00F91018" w:rsidRPr="008F0BD5">
        <w:rPr>
          <w:rFonts w:cs="David" w:hint="cs"/>
          <w:rtl/>
        </w:rPr>
        <w:t xml:space="preserve"> </w:t>
      </w:r>
      <w:r>
        <w:rPr>
          <w:rFonts w:cs="Arial" w:hint="cs"/>
          <w:rtl/>
          <w:lang w:bidi="ar-SA"/>
        </w:rPr>
        <w:t>أيونان</w:t>
      </w:r>
      <w:r w:rsidR="00F91018" w:rsidRPr="008F0BD5">
        <w:rPr>
          <w:rFonts w:cs="David" w:hint="cs"/>
          <w:rtl/>
        </w:rPr>
        <w:t xml:space="preserve"> </w:t>
      </w:r>
      <w:r w:rsidR="00F91018" w:rsidRPr="008F0BD5">
        <w:rPr>
          <w:rFonts w:cs="David"/>
        </w:rPr>
        <w:t>ClO</w:t>
      </w:r>
      <w:r w:rsidR="00F91018" w:rsidRPr="004811A1">
        <w:rPr>
          <w:rFonts w:cs="David"/>
          <w:vertAlign w:val="superscript"/>
        </w:rPr>
        <w:sym w:font="Symbol" w:char="F02D"/>
      </w:r>
      <w:r w:rsidR="00F91018" w:rsidRPr="008F0BD5">
        <w:rPr>
          <w:rFonts w:cs="David" w:hint="cs"/>
          <w:rtl/>
        </w:rPr>
        <w:t xml:space="preserve"> .</w:t>
      </w:r>
      <w:r w:rsidR="00AA05E0">
        <w:rPr>
          <w:rFonts w:cs="David"/>
        </w:rPr>
        <w:t xml:space="preserve"> </w:t>
      </w:r>
    </w:p>
    <w:p w14:paraId="77966856" w14:textId="77777777" w:rsidR="00F4059C" w:rsidRPr="000E20FD" w:rsidRDefault="00F4059C" w:rsidP="000E20FD">
      <w:pPr>
        <w:spacing w:line="360" w:lineRule="auto"/>
        <w:ind w:left="-99" w:right="-425"/>
        <w:rPr>
          <w:rFonts w:cs="David"/>
          <w:rtl/>
        </w:rPr>
      </w:pPr>
      <w:r w:rsidRPr="000E20FD">
        <w:rPr>
          <w:rFonts w:cs="David"/>
          <w:rtl/>
        </w:rPr>
        <w:br w:type="page"/>
      </w:r>
    </w:p>
    <w:p w14:paraId="602DA945" w14:textId="77777777" w:rsidR="00F91018" w:rsidRDefault="007B24F3" w:rsidP="007B24F3">
      <w:pPr>
        <w:pStyle w:val="Heading2"/>
        <w:rPr>
          <w:rtl/>
        </w:rPr>
      </w:pPr>
      <w:bookmarkStart w:id="85" w:name="_Toc519075249"/>
      <w:r>
        <w:rPr>
          <w:rFonts w:cs="Arial" w:hint="cs"/>
          <w:rtl/>
          <w:lang w:bidi="ar-SA"/>
        </w:rPr>
        <w:lastRenderedPageBreak/>
        <w:t>سؤال</w:t>
      </w:r>
      <w:r w:rsidR="00F91018">
        <w:rPr>
          <w:rFonts w:hint="cs"/>
          <w:rtl/>
        </w:rPr>
        <w:t xml:space="preserve"> </w:t>
      </w:r>
      <w:r w:rsidR="00F91018">
        <w:t>1</w:t>
      </w:r>
      <w:r>
        <w:rPr>
          <w:rFonts w:cs="Arial" w:hint="cs"/>
          <w:rtl/>
          <w:lang w:bidi="ar-SA"/>
        </w:rPr>
        <w:t>ج، بجروت</w:t>
      </w:r>
      <w:r w:rsidR="00F91018">
        <w:rPr>
          <w:rFonts w:hint="cs"/>
          <w:rtl/>
        </w:rPr>
        <w:t xml:space="preserve"> 2002</w:t>
      </w:r>
      <w:r>
        <w:rPr>
          <w:rFonts w:cstheme="minorBidi" w:hint="cs"/>
          <w:rtl/>
          <w:lang w:bidi="ar-SA"/>
        </w:rPr>
        <w:t xml:space="preserve">، رقم </w:t>
      </w:r>
      <w:proofErr w:type="gramStart"/>
      <w:r>
        <w:rPr>
          <w:rFonts w:cstheme="minorBidi" w:hint="cs"/>
          <w:rtl/>
          <w:lang w:bidi="ar-SA"/>
        </w:rPr>
        <w:t>النموذج</w:t>
      </w:r>
      <w:r w:rsidR="00F91018">
        <w:rPr>
          <w:rFonts w:hint="cs"/>
          <w:rtl/>
        </w:rPr>
        <w:t xml:space="preserve">  928651</w:t>
      </w:r>
      <w:bookmarkEnd w:id="85"/>
      <w:proofErr w:type="gramEnd"/>
    </w:p>
    <w:p w14:paraId="52C3A9FC" w14:textId="77777777" w:rsidR="00F91018" w:rsidRDefault="007B24F3" w:rsidP="007B24F3">
      <w:pPr>
        <w:spacing w:line="360" w:lineRule="auto"/>
        <w:ind w:left="-99" w:right="-425"/>
        <w:rPr>
          <w:rFonts w:cs="David"/>
          <w:rtl/>
          <w:lang w:bidi="ar-SA"/>
        </w:rPr>
      </w:pPr>
      <w:proofErr w:type="gramStart"/>
      <w:r>
        <w:rPr>
          <w:rFonts w:cs="Arial" w:hint="cs"/>
          <w:rtl/>
          <w:lang w:bidi="ar-SA"/>
        </w:rPr>
        <w:t>الحروف</w:t>
      </w:r>
      <w:r w:rsidR="00F91018">
        <w:rPr>
          <w:rFonts w:cs="David" w:hint="cs"/>
          <w:rtl/>
        </w:rPr>
        <w:t xml:space="preserve">  </w:t>
      </w:r>
      <w:r w:rsidR="00F91018">
        <w:rPr>
          <w:rFonts w:cs="David" w:hint="cs"/>
        </w:rPr>
        <w:t>Z</w:t>
      </w:r>
      <w:proofErr w:type="gramEnd"/>
      <w:r w:rsidR="00F91018">
        <w:rPr>
          <w:rFonts w:cs="David" w:hint="cs"/>
          <w:rtl/>
        </w:rPr>
        <w:t xml:space="preserve"> ,  </w:t>
      </w:r>
      <w:r w:rsidR="00F91018">
        <w:rPr>
          <w:rFonts w:cs="David" w:hint="cs"/>
        </w:rPr>
        <w:t>Y</w:t>
      </w:r>
      <w:r w:rsidR="00F91018">
        <w:rPr>
          <w:rFonts w:cs="David" w:hint="cs"/>
          <w:rtl/>
        </w:rPr>
        <w:t xml:space="preserve"> ,  </w:t>
      </w:r>
      <w:r w:rsidR="00F91018">
        <w:rPr>
          <w:rFonts w:cs="David" w:hint="cs"/>
        </w:rPr>
        <w:t>X</w:t>
      </w:r>
      <w:r w:rsidR="00F91018">
        <w:rPr>
          <w:rFonts w:cs="David" w:hint="cs"/>
          <w:rtl/>
        </w:rPr>
        <w:t xml:space="preserve"> ,  </w:t>
      </w:r>
      <w:r w:rsidR="00F91018">
        <w:rPr>
          <w:rFonts w:cs="David" w:hint="cs"/>
        </w:rPr>
        <w:t>W</w:t>
      </w:r>
      <w:r w:rsidR="00F91018">
        <w:rPr>
          <w:rFonts w:cs="David" w:hint="cs"/>
          <w:rtl/>
        </w:rPr>
        <w:t xml:space="preserve">  </w:t>
      </w:r>
      <w:r>
        <w:rPr>
          <w:rFonts w:cs="Arial" w:hint="cs"/>
          <w:rtl/>
          <w:lang w:bidi="ar-SA"/>
        </w:rPr>
        <w:t>هي رموز عشوائي</w:t>
      </w:r>
      <w:r w:rsidR="004811A1">
        <w:rPr>
          <w:rFonts w:cs="Arial" w:hint="cs"/>
          <w:rtl/>
          <w:lang w:bidi="ar-SA"/>
        </w:rPr>
        <w:t>ّ</w:t>
      </w:r>
      <w:r w:rsidR="00E26BC6">
        <w:rPr>
          <w:rFonts w:cs="Arial" w:hint="cs"/>
          <w:rtl/>
          <w:lang w:bidi="ar-SA"/>
        </w:rPr>
        <w:t>ة، وهي</w:t>
      </w:r>
      <w:r>
        <w:rPr>
          <w:rFonts w:cs="Arial" w:hint="cs"/>
          <w:rtl/>
          <w:lang w:bidi="ar-SA"/>
        </w:rPr>
        <w:t xml:space="preserve"> تمث</w:t>
      </w:r>
      <w:r w:rsidR="00E26BC6">
        <w:rPr>
          <w:rFonts w:cs="Arial" w:hint="cs"/>
          <w:rtl/>
          <w:lang w:bidi="ar-SA"/>
        </w:rPr>
        <w:t>ّ</w:t>
      </w:r>
      <w:r>
        <w:rPr>
          <w:rFonts w:cs="Arial" w:hint="cs"/>
          <w:rtl/>
          <w:lang w:bidi="ar-SA"/>
        </w:rPr>
        <w:t>ل أربعة عناصر أعدادها الذرية متتالية (العدد الذري للعنصر</w:t>
      </w:r>
      <w:r w:rsidR="00F91018">
        <w:rPr>
          <w:rFonts w:cs="David" w:hint="cs"/>
          <w:rtl/>
        </w:rPr>
        <w:t xml:space="preserve"> </w:t>
      </w:r>
      <w:r w:rsidR="00F91018">
        <w:rPr>
          <w:rFonts w:cs="David" w:hint="cs"/>
        </w:rPr>
        <w:t>W</w:t>
      </w:r>
      <w:r w:rsidR="00F91018">
        <w:rPr>
          <w:rFonts w:cs="David" w:hint="cs"/>
          <w:rtl/>
        </w:rPr>
        <w:t xml:space="preserve"> </w:t>
      </w:r>
      <w:r>
        <w:rPr>
          <w:rFonts w:cs="Arial" w:hint="cs"/>
          <w:rtl/>
          <w:lang w:bidi="ar-SA"/>
        </w:rPr>
        <w:t>هو الأصغر). الذرة ال</w:t>
      </w:r>
      <w:r w:rsidR="009C4594">
        <w:rPr>
          <w:rFonts w:cs="Arial" w:hint="cs"/>
          <w:rtl/>
          <w:lang w:bidi="ar-SA"/>
        </w:rPr>
        <w:t>ّ</w:t>
      </w:r>
      <w:r>
        <w:rPr>
          <w:rFonts w:cs="Arial" w:hint="cs"/>
          <w:rtl/>
          <w:lang w:bidi="ar-SA"/>
        </w:rPr>
        <w:t xml:space="preserve">تي رمزها </w:t>
      </w:r>
      <w:r w:rsidR="00F91018">
        <w:rPr>
          <w:rFonts w:cs="David" w:hint="cs"/>
        </w:rPr>
        <w:t>Y</w:t>
      </w:r>
      <w:r w:rsidR="00F91018">
        <w:rPr>
          <w:rFonts w:cs="David" w:hint="cs"/>
          <w:rtl/>
        </w:rPr>
        <w:t xml:space="preserve"> </w:t>
      </w:r>
      <w:r>
        <w:rPr>
          <w:rFonts w:cs="Arial" w:hint="cs"/>
          <w:rtl/>
          <w:lang w:bidi="ar-SA"/>
        </w:rPr>
        <w:t>يوجد فيها</w:t>
      </w:r>
      <w:r w:rsidR="00F91018">
        <w:rPr>
          <w:rFonts w:cs="David" w:hint="cs"/>
          <w:rtl/>
        </w:rPr>
        <w:t xml:space="preserve"> </w:t>
      </w:r>
      <w:r w:rsidR="00F91018">
        <w:rPr>
          <w:rFonts w:hint="cs"/>
          <w:rtl/>
        </w:rPr>
        <w:t>8</w:t>
      </w:r>
      <w:r w:rsidR="00F91018">
        <w:rPr>
          <w:rFonts w:cs="David" w:hint="cs"/>
          <w:rtl/>
        </w:rPr>
        <w:t xml:space="preserve"> </w:t>
      </w:r>
      <w:r>
        <w:rPr>
          <w:rFonts w:cs="Arial" w:hint="cs"/>
          <w:rtl/>
          <w:lang w:bidi="ar-SA"/>
        </w:rPr>
        <w:t>إلكترونات تكافؤ.</w:t>
      </w:r>
    </w:p>
    <w:p w14:paraId="375D144B" w14:textId="77777777" w:rsidR="00F91018" w:rsidRDefault="007B24F3" w:rsidP="007B24F3">
      <w:pPr>
        <w:spacing w:line="360" w:lineRule="auto"/>
        <w:ind w:left="-99" w:right="-425"/>
        <w:rPr>
          <w:rFonts w:cs="David"/>
          <w:rtl/>
        </w:rPr>
      </w:pPr>
      <w:r>
        <w:rPr>
          <w:rFonts w:cs="Arial" w:hint="cs"/>
          <w:rtl/>
          <w:lang w:bidi="ar-SA"/>
        </w:rPr>
        <w:t>ص</w:t>
      </w:r>
      <w:r w:rsidR="009C4594">
        <w:rPr>
          <w:rFonts w:cs="Arial" w:hint="cs"/>
          <w:rtl/>
          <w:lang w:bidi="ar-SA"/>
        </w:rPr>
        <w:t>ِ</w:t>
      </w:r>
      <w:r>
        <w:rPr>
          <w:rFonts w:cs="Arial" w:hint="cs"/>
          <w:rtl/>
          <w:lang w:bidi="ar-SA"/>
        </w:rPr>
        <w:t>يغ كلوريدات ثلاثة عناصر هي:</w:t>
      </w:r>
      <w:r w:rsidR="00F91018">
        <w:rPr>
          <w:rFonts w:cs="David" w:hint="cs"/>
          <w:rtl/>
        </w:rPr>
        <w:t xml:space="preserve"> </w:t>
      </w:r>
      <w:r w:rsidR="00F91018">
        <w:rPr>
          <w:rFonts w:cs="David"/>
        </w:rPr>
        <w:t>ZCl</w:t>
      </w:r>
      <w:proofErr w:type="gramStart"/>
      <w:r w:rsidR="00F91018">
        <w:rPr>
          <w:rFonts w:cs="David" w:hint="cs"/>
          <w:rtl/>
        </w:rPr>
        <w:t xml:space="preserve"> ,</w:t>
      </w:r>
      <w:proofErr w:type="gramEnd"/>
      <w:r w:rsidR="00F91018">
        <w:rPr>
          <w:rFonts w:cs="David" w:hint="cs"/>
          <w:rtl/>
        </w:rPr>
        <w:t xml:space="preserve"> </w:t>
      </w:r>
      <w:r w:rsidR="00F91018">
        <w:rPr>
          <w:rFonts w:cs="David"/>
        </w:rPr>
        <w:t>XCl</w:t>
      </w:r>
      <w:r w:rsidR="00F91018">
        <w:rPr>
          <w:rFonts w:cs="David" w:hint="cs"/>
          <w:rtl/>
        </w:rPr>
        <w:t xml:space="preserve"> , </w:t>
      </w:r>
      <w:r w:rsidR="00F91018">
        <w:rPr>
          <w:rFonts w:cs="David"/>
        </w:rPr>
        <w:t>WCl</w:t>
      </w:r>
      <w:r w:rsidR="00F91018">
        <w:rPr>
          <w:rFonts w:cs="David"/>
          <w:vertAlign w:val="subscript"/>
        </w:rPr>
        <w:t>2</w:t>
      </w:r>
      <w:r w:rsidR="00F91018">
        <w:rPr>
          <w:rFonts w:cs="David" w:hint="cs"/>
          <w:rtl/>
        </w:rPr>
        <w:t xml:space="preserve"> .</w:t>
      </w:r>
    </w:p>
    <w:p w14:paraId="08E062BB" w14:textId="77777777" w:rsidR="00F91018" w:rsidRDefault="007B24F3" w:rsidP="007B24F3">
      <w:pPr>
        <w:spacing w:line="360" w:lineRule="auto"/>
        <w:ind w:left="-99" w:right="-425"/>
        <w:rPr>
          <w:rFonts w:cs="David"/>
          <w:rtl/>
        </w:rPr>
      </w:pPr>
      <w:r>
        <w:rPr>
          <w:rFonts w:cs="Arial" w:hint="cs"/>
          <w:rtl/>
          <w:lang w:bidi="ar-SA"/>
        </w:rPr>
        <w:t xml:space="preserve">ما هي الجملة الصحيحة؟ </w:t>
      </w:r>
      <w:r w:rsidR="00F91018">
        <w:rPr>
          <w:rFonts w:cs="David" w:hint="cs"/>
          <w:rtl/>
        </w:rPr>
        <w:t xml:space="preserve">  </w:t>
      </w:r>
    </w:p>
    <w:p w14:paraId="23385F7A" w14:textId="77777777" w:rsidR="00F91018" w:rsidRPr="00705634" w:rsidRDefault="007B24F3" w:rsidP="009A2C23">
      <w:pPr>
        <w:pStyle w:val="ListParagraph"/>
        <w:numPr>
          <w:ilvl w:val="0"/>
          <w:numId w:val="61"/>
        </w:numPr>
        <w:spacing w:after="0" w:line="360" w:lineRule="auto"/>
        <w:ind w:right="-425"/>
        <w:rPr>
          <w:rFonts w:cs="David"/>
          <w:sz w:val="24"/>
          <w:szCs w:val="24"/>
        </w:rPr>
      </w:pPr>
      <w:r>
        <w:rPr>
          <w:rFonts w:hint="cs"/>
          <w:sz w:val="24"/>
          <w:szCs w:val="24"/>
          <w:rtl/>
          <w:lang w:bidi="ar-SA"/>
        </w:rPr>
        <w:t>جميع الكلوريدات ال</w:t>
      </w:r>
      <w:r w:rsidR="009C4594">
        <w:rPr>
          <w:rFonts w:hint="cs"/>
          <w:sz w:val="24"/>
          <w:szCs w:val="24"/>
          <w:rtl/>
          <w:lang w:bidi="ar-SA"/>
        </w:rPr>
        <w:t>ّ</w:t>
      </w:r>
      <w:r>
        <w:rPr>
          <w:rFonts w:hint="cs"/>
          <w:sz w:val="24"/>
          <w:szCs w:val="24"/>
          <w:rtl/>
          <w:lang w:bidi="ar-SA"/>
        </w:rPr>
        <w:t>تي صيغتها معطاة هي مواد</w:t>
      </w:r>
      <w:r w:rsidR="009C4594">
        <w:rPr>
          <w:rFonts w:hint="cs"/>
          <w:sz w:val="24"/>
          <w:szCs w:val="24"/>
          <w:rtl/>
          <w:lang w:bidi="ar-SA"/>
        </w:rPr>
        <w:t>ّ</w:t>
      </w:r>
      <w:r>
        <w:rPr>
          <w:rFonts w:hint="cs"/>
          <w:sz w:val="24"/>
          <w:szCs w:val="24"/>
          <w:rtl/>
          <w:lang w:bidi="ar-SA"/>
        </w:rPr>
        <w:t xml:space="preserve"> أيونية.  </w:t>
      </w:r>
      <w:r w:rsidR="00F91018" w:rsidRPr="00705634">
        <w:rPr>
          <w:rFonts w:cs="David" w:hint="cs"/>
          <w:sz w:val="24"/>
          <w:szCs w:val="24"/>
          <w:rtl/>
        </w:rPr>
        <w:t xml:space="preserve"> </w:t>
      </w:r>
    </w:p>
    <w:p w14:paraId="44B37FFF" w14:textId="77777777" w:rsidR="00F91018" w:rsidRPr="00705634" w:rsidRDefault="007B24F3" w:rsidP="009A2C23">
      <w:pPr>
        <w:pStyle w:val="ListParagraph"/>
        <w:numPr>
          <w:ilvl w:val="0"/>
          <w:numId w:val="61"/>
        </w:numPr>
        <w:spacing w:after="0" w:line="360" w:lineRule="auto"/>
        <w:ind w:right="-425"/>
        <w:rPr>
          <w:rFonts w:cs="David"/>
          <w:sz w:val="24"/>
          <w:szCs w:val="24"/>
          <w:rtl/>
        </w:rPr>
      </w:pPr>
      <w:r>
        <w:rPr>
          <w:rFonts w:hint="cs"/>
          <w:sz w:val="24"/>
          <w:szCs w:val="24"/>
          <w:rtl/>
          <w:lang w:bidi="ar-SA"/>
        </w:rPr>
        <w:t>الكلوريد</w:t>
      </w:r>
      <w:r w:rsidR="00F91018" w:rsidRPr="00705634">
        <w:rPr>
          <w:rFonts w:cs="David" w:hint="cs"/>
          <w:sz w:val="24"/>
          <w:szCs w:val="24"/>
          <w:rtl/>
        </w:rPr>
        <w:t xml:space="preserve"> </w:t>
      </w:r>
      <w:r w:rsidR="00F91018" w:rsidRPr="00705634">
        <w:rPr>
          <w:rFonts w:cs="David"/>
          <w:sz w:val="24"/>
          <w:szCs w:val="24"/>
        </w:rPr>
        <w:t>WCl</w:t>
      </w:r>
      <w:proofErr w:type="gramStart"/>
      <w:r w:rsidR="00F91018" w:rsidRPr="00705634">
        <w:rPr>
          <w:rFonts w:cs="David"/>
          <w:sz w:val="24"/>
          <w:szCs w:val="24"/>
          <w:vertAlign w:val="subscript"/>
        </w:rPr>
        <w:t>2</w:t>
      </w:r>
      <w:r w:rsidR="00F91018" w:rsidRPr="00705634">
        <w:rPr>
          <w:rFonts w:cs="David" w:hint="cs"/>
          <w:sz w:val="24"/>
          <w:szCs w:val="24"/>
          <w:rtl/>
        </w:rPr>
        <w:t xml:space="preserve">  </w:t>
      </w:r>
      <w:r>
        <w:rPr>
          <w:rFonts w:hint="cs"/>
          <w:sz w:val="24"/>
          <w:szCs w:val="24"/>
          <w:rtl/>
          <w:lang w:bidi="ar-SA"/>
        </w:rPr>
        <w:t>فقط</w:t>
      </w:r>
      <w:proofErr w:type="gramEnd"/>
      <w:r w:rsidR="009C4594">
        <w:rPr>
          <w:rFonts w:hint="cs"/>
          <w:sz w:val="24"/>
          <w:szCs w:val="24"/>
          <w:rtl/>
          <w:lang w:bidi="ar-SA"/>
        </w:rPr>
        <w:t>،</w:t>
      </w:r>
      <w:r>
        <w:rPr>
          <w:rFonts w:hint="cs"/>
          <w:sz w:val="24"/>
          <w:szCs w:val="24"/>
          <w:rtl/>
          <w:lang w:bidi="ar-SA"/>
        </w:rPr>
        <w:t xml:space="preserve"> هو ماد</w:t>
      </w:r>
      <w:r w:rsidR="009C4594">
        <w:rPr>
          <w:rFonts w:hint="cs"/>
          <w:sz w:val="24"/>
          <w:szCs w:val="24"/>
          <w:rtl/>
          <w:lang w:bidi="ar-SA"/>
        </w:rPr>
        <w:t>ّ</w:t>
      </w:r>
      <w:r>
        <w:rPr>
          <w:rFonts w:hint="cs"/>
          <w:sz w:val="24"/>
          <w:szCs w:val="24"/>
          <w:rtl/>
          <w:lang w:bidi="ar-SA"/>
        </w:rPr>
        <w:t>ة أيونية.</w:t>
      </w:r>
    </w:p>
    <w:p w14:paraId="354227B7" w14:textId="77777777" w:rsidR="00F91018" w:rsidRPr="00705634" w:rsidRDefault="007B24F3" w:rsidP="009A2C23">
      <w:pPr>
        <w:pStyle w:val="ListParagraph"/>
        <w:numPr>
          <w:ilvl w:val="0"/>
          <w:numId w:val="61"/>
        </w:numPr>
        <w:spacing w:after="0" w:line="360" w:lineRule="auto"/>
        <w:ind w:right="-425"/>
        <w:rPr>
          <w:rFonts w:cs="David"/>
          <w:sz w:val="24"/>
          <w:szCs w:val="24"/>
        </w:rPr>
      </w:pPr>
      <w:r>
        <w:rPr>
          <w:rFonts w:hint="cs"/>
          <w:sz w:val="24"/>
          <w:szCs w:val="24"/>
          <w:rtl/>
          <w:lang w:bidi="ar-SA"/>
        </w:rPr>
        <w:t>الكلوريد</w:t>
      </w:r>
      <w:r w:rsidRPr="00705634">
        <w:rPr>
          <w:rFonts w:cs="David" w:hint="cs"/>
          <w:sz w:val="24"/>
          <w:szCs w:val="24"/>
          <w:rtl/>
        </w:rPr>
        <w:t xml:space="preserve"> </w:t>
      </w:r>
      <w:proofErr w:type="gramStart"/>
      <w:r w:rsidR="00F91018" w:rsidRPr="00705634">
        <w:rPr>
          <w:rFonts w:cs="David"/>
          <w:sz w:val="24"/>
          <w:szCs w:val="24"/>
        </w:rPr>
        <w:t>XCl</w:t>
      </w:r>
      <w:r w:rsidR="00F91018" w:rsidRPr="00705634">
        <w:rPr>
          <w:rFonts w:cs="David" w:hint="cs"/>
          <w:sz w:val="24"/>
          <w:szCs w:val="24"/>
          <w:rtl/>
        </w:rPr>
        <w:t xml:space="preserve">  </w:t>
      </w:r>
      <w:r>
        <w:rPr>
          <w:rFonts w:hint="cs"/>
          <w:sz w:val="24"/>
          <w:szCs w:val="24"/>
          <w:rtl/>
          <w:lang w:bidi="ar-SA"/>
        </w:rPr>
        <w:t>فقط</w:t>
      </w:r>
      <w:proofErr w:type="gramEnd"/>
      <w:r w:rsidR="009C4594">
        <w:rPr>
          <w:rFonts w:hint="cs"/>
          <w:sz w:val="24"/>
          <w:szCs w:val="24"/>
          <w:rtl/>
          <w:lang w:bidi="ar-SA"/>
        </w:rPr>
        <w:t>،</w:t>
      </w:r>
      <w:r>
        <w:rPr>
          <w:rFonts w:hint="cs"/>
          <w:sz w:val="24"/>
          <w:szCs w:val="24"/>
          <w:rtl/>
          <w:lang w:bidi="ar-SA"/>
        </w:rPr>
        <w:t xml:space="preserve"> هو ماد</w:t>
      </w:r>
      <w:r w:rsidR="009C4594">
        <w:rPr>
          <w:rFonts w:hint="cs"/>
          <w:sz w:val="24"/>
          <w:szCs w:val="24"/>
          <w:rtl/>
          <w:lang w:bidi="ar-SA"/>
        </w:rPr>
        <w:t>ّ</w:t>
      </w:r>
      <w:r>
        <w:rPr>
          <w:rFonts w:hint="cs"/>
          <w:sz w:val="24"/>
          <w:szCs w:val="24"/>
          <w:rtl/>
          <w:lang w:bidi="ar-SA"/>
        </w:rPr>
        <w:t>ة أيونية</w:t>
      </w:r>
      <w:r w:rsidR="00F91018" w:rsidRPr="00705634">
        <w:rPr>
          <w:rFonts w:cs="David" w:hint="cs"/>
          <w:sz w:val="24"/>
          <w:szCs w:val="24"/>
          <w:rtl/>
        </w:rPr>
        <w:t>.</w:t>
      </w:r>
    </w:p>
    <w:p w14:paraId="45FA554C" w14:textId="77777777" w:rsidR="00F91018" w:rsidRPr="007B24F3" w:rsidRDefault="007B24F3" w:rsidP="009A2C23">
      <w:pPr>
        <w:pStyle w:val="ListParagraph"/>
        <w:numPr>
          <w:ilvl w:val="0"/>
          <w:numId w:val="61"/>
        </w:numPr>
        <w:spacing w:after="0" w:line="360" w:lineRule="auto"/>
        <w:ind w:right="-425"/>
        <w:rPr>
          <w:rFonts w:cs="David"/>
          <w:b/>
          <w:bCs/>
          <w:sz w:val="24"/>
          <w:szCs w:val="24"/>
          <w:highlight w:val="yellow"/>
          <w:rtl/>
        </w:rPr>
      </w:pPr>
      <w:r w:rsidRPr="007B24F3">
        <w:rPr>
          <w:rFonts w:hint="cs"/>
          <w:sz w:val="24"/>
          <w:szCs w:val="24"/>
          <w:highlight w:val="yellow"/>
          <w:rtl/>
          <w:lang w:bidi="ar-SA"/>
        </w:rPr>
        <w:t>الكلوريد</w:t>
      </w:r>
      <w:r w:rsidRPr="007B24F3">
        <w:rPr>
          <w:rFonts w:cs="David" w:hint="cs"/>
          <w:sz w:val="24"/>
          <w:szCs w:val="24"/>
          <w:highlight w:val="yellow"/>
          <w:rtl/>
        </w:rPr>
        <w:t xml:space="preserve"> </w:t>
      </w:r>
      <w:proofErr w:type="gramStart"/>
      <w:r w:rsidR="00F91018" w:rsidRPr="007B24F3">
        <w:rPr>
          <w:rFonts w:cs="David"/>
          <w:b/>
          <w:bCs/>
          <w:sz w:val="24"/>
          <w:szCs w:val="24"/>
          <w:highlight w:val="yellow"/>
        </w:rPr>
        <w:t>ZCl</w:t>
      </w:r>
      <w:r w:rsidR="00F91018" w:rsidRPr="007B24F3">
        <w:rPr>
          <w:rFonts w:cs="David" w:hint="cs"/>
          <w:b/>
          <w:bCs/>
          <w:sz w:val="24"/>
          <w:szCs w:val="24"/>
          <w:highlight w:val="yellow"/>
          <w:rtl/>
        </w:rPr>
        <w:t xml:space="preserve">  </w:t>
      </w:r>
      <w:r w:rsidRPr="007B24F3">
        <w:rPr>
          <w:rFonts w:hint="cs"/>
          <w:sz w:val="24"/>
          <w:szCs w:val="24"/>
          <w:highlight w:val="yellow"/>
          <w:rtl/>
          <w:lang w:bidi="ar-SA"/>
        </w:rPr>
        <w:t>فقط</w:t>
      </w:r>
      <w:proofErr w:type="gramEnd"/>
      <w:r w:rsidR="009C4594">
        <w:rPr>
          <w:rFonts w:hint="cs"/>
          <w:sz w:val="24"/>
          <w:szCs w:val="24"/>
          <w:highlight w:val="yellow"/>
          <w:rtl/>
          <w:lang w:bidi="ar-SA"/>
        </w:rPr>
        <w:t>،</w:t>
      </w:r>
      <w:r w:rsidRPr="007B24F3">
        <w:rPr>
          <w:rFonts w:hint="cs"/>
          <w:sz w:val="24"/>
          <w:szCs w:val="24"/>
          <w:highlight w:val="yellow"/>
          <w:rtl/>
          <w:lang w:bidi="ar-SA"/>
        </w:rPr>
        <w:t xml:space="preserve"> هو ماد</w:t>
      </w:r>
      <w:r w:rsidR="009C4594">
        <w:rPr>
          <w:rFonts w:hint="cs"/>
          <w:sz w:val="24"/>
          <w:szCs w:val="24"/>
          <w:highlight w:val="yellow"/>
          <w:rtl/>
          <w:lang w:bidi="ar-SA"/>
        </w:rPr>
        <w:t>ّ</w:t>
      </w:r>
      <w:r w:rsidRPr="007B24F3">
        <w:rPr>
          <w:rFonts w:hint="cs"/>
          <w:sz w:val="24"/>
          <w:szCs w:val="24"/>
          <w:highlight w:val="yellow"/>
          <w:rtl/>
          <w:lang w:bidi="ar-SA"/>
        </w:rPr>
        <w:t>ة أيونية</w:t>
      </w:r>
      <w:r w:rsidR="00F91018" w:rsidRPr="007B24F3">
        <w:rPr>
          <w:rFonts w:cs="David" w:hint="cs"/>
          <w:b/>
          <w:bCs/>
          <w:sz w:val="24"/>
          <w:szCs w:val="24"/>
          <w:highlight w:val="yellow"/>
          <w:rtl/>
        </w:rPr>
        <w:t>.</w:t>
      </w:r>
      <w:r w:rsidR="00705634" w:rsidRPr="007B24F3">
        <w:rPr>
          <w:rFonts w:cs="David" w:hint="cs"/>
          <w:b/>
          <w:bCs/>
          <w:sz w:val="24"/>
          <w:szCs w:val="24"/>
          <w:highlight w:val="yellow"/>
          <w:rtl/>
        </w:rPr>
        <w:t>(</w:t>
      </w:r>
      <w:r w:rsidRPr="007B24F3">
        <w:rPr>
          <w:rFonts w:hint="cs"/>
          <w:b/>
          <w:bCs/>
          <w:sz w:val="24"/>
          <w:szCs w:val="24"/>
          <w:highlight w:val="yellow"/>
          <w:rtl/>
          <w:lang w:bidi="ar-SA"/>
        </w:rPr>
        <w:t>الإجابة الصحيحة</w:t>
      </w:r>
      <w:r w:rsidR="00705634" w:rsidRPr="007B24F3">
        <w:rPr>
          <w:rFonts w:cs="David" w:hint="cs"/>
          <w:b/>
          <w:bCs/>
          <w:sz w:val="24"/>
          <w:szCs w:val="24"/>
          <w:highlight w:val="yellow"/>
          <w:rtl/>
        </w:rPr>
        <w:t>)</w:t>
      </w:r>
      <w:r w:rsidR="00F91018" w:rsidRPr="007B24F3">
        <w:rPr>
          <w:rFonts w:cs="David" w:hint="cs"/>
          <w:b/>
          <w:bCs/>
          <w:sz w:val="24"/>
          <w:szCs w:val="24"/>
          <w:highlight w:val="yellow"/>
          <w:rtl/>
        </w:rPr>
        <w:t xml:space="preserve"> </w:t>
      </w:r>
    </w:p>
    <w:p w14:paraId="2FA718D5" w14:textId="77777777" w:rsidR="00F91018" w:rsidRDefault="00F91018">
      <w:pPr>
        <w:spacing w:line="360" w:lineRule="auto"/>
        <w:ind w:left="-58"/>
        <w:rPr>
          <w:rFonts w:cs="David"/>
          <w:b/>
          <w:bCs/>
          <w:noProof/>
          <w:color w:val="000080"/>
          <w:sz w:val="20"/>
          <w:rtl/>
          <w:lang w:val="he-IL"/>
        </w:rPr>
      </w:pPr>
    </w:p>
    <w:p w14:paraId="38705D26" w14:textId="77777777" w:rsidR="00F91018" w:rsidRDefault="007B24F3" w:rsidP="00AA05E0">
      <w:pPr>
        <w:spacing w:line="360" w:lineRule="auto"/>
        <w:ind w:left="-58"/>
        <w:rPr>
          <w:rFonts w:cs="David"/>
          <w:b/>
          <w:bCs/>
          <w:noProof/>
          <w:color w:val="000080"/>
          <w:sz w:val="20"/>
          <w:rtl/>
          <w:lang w:val="he-IL"/>
        </w:rPr>
      </w:pPr>
      <w:r>
        <w:rPr>
          <w:rFonts w:cs="Arial" w:hint="cs"/>
          <w:b/>
          <w:bCs/>
          <w:noProof/>
          <w:color w:val="000080"/>
          <w:sz w:val="20"/>
          <w:rtl/>
          <w:lang w:val="he-IL" w:bidi="ar-SA"/>
        </w:rPr>
        <w:t>التعليل</w:t>
      </w:r>
      <w:r w:rsidR="00F91018">
        <w:rPr>
          <w:rFonts w:cs="David"/>
          <w:b/>
          <w:bCs/>
          <w:noProof/>
          <w:color w:val="000080"/>
          <w:sz w:val="20"/>
          <w:rtl/>
          <w:lang w:val="he-IL"/>
        </w:rPr>
        <w:t xml:space="preserve">: </w:t>
      </w:r>
    </w:p>
    <w:p w14:paraId="49B2565E" w14:textId="77777777" w:rsidR="00AA05E0" w:rsidRDefault="007B24F3" w:rsidP="007B24F3">
      <w:pPr>
        <w:spacing w:line="360" w:lineRule="auto"/>
        <w:ind w:left="-340" w:right="-425" w:firstLine="241"/>
        <w:rPr>
          <w:rFonts w:cs="David"/>
          <w:color w:val="000080"/>
          <w:rtl/>
        </w:rPr>
      </w:pPr>
      <w:r>
        <w:rPr>
          <w:rFonts w:cs="Arial" w:hint="cs"/>
          <w:color w:val="000080"/>
          <w:rtl/>
          <w:lang w:bidi="ar-SA"/>
        </w:rPr>
        <w:t>حسب المعطى عن</w:t>
      </w:r>
      <w:r w:rsidR="00F91018">
        <w:rPr>
          <w:rFonts w:cs="David" w:hint="cs"/>
          <w:color w:val="000080"/>
          <w:rtl/>
        </w:rPr>
        <w:t xml:space="preserve"> </w:t>
      </w:r>
      <w:r w:rsidR="00F91018">
        <w:rPr>
          <w:rFonts w:cs="David" w:hint="cs"/>
          <w:color w:val="000080"/>
        </w:rPr>
        <w:t>Y</w:t>
      </w:r>
      <w:r w:rsidR="00F91018">
        <w:rPr>
          <w:rFonts w:cs="David" w:hint="cs"/>
          <w:color w:val="000080"/>
          <w:rtl/>
        </w:rPr>
        <w:t xml:space="preserve"> </w:t>
      </w:r>
      <w:r>
        <w:rPr>
          <w:rFonts w:cs="Arial" w:hint="cs"/>
          <w:color w:val="000080"/>
          <w:rtl/>
          <w:lang w:bidi="ar-SA"/>
        </w:rPr>
        <w:t>أن</w:t>
      </w:r>
      <w:r w:rsidR="009C4594">
        <w:rPr>
          <w:rFonts w:cs="Arial" w:hint="cs"/>
          <w:color w:val="000080"/>
          <w:rtl/>
          <w:lang w:bidi="ar-SA"/>
        </w:rPr>
        <w:t>ّ</w:t>
      </w:r>
      <w:r>
        <w:rPr>
          <w:rFonts w:cs="Arial" w:hint="cs"/>
          <w:color w:val="000080"/>
          <w:rtl/>
          <w:lang w:bidi="ar-SA"/>
        </w:rPr>
        <w:t>ه يحتوي على</w:t>
      </w:r>
      <w:r w:rsidR="00F91018">
        <w:rPr>
          <w:rFonts w:cs="David" w:hint="cs"/>
          <w:color w:val="000080"/>
          <w:rtl/>
        </w:rPr>
        <w:t xml:space="preserve"> </w:t>
      </w:r>
      <w:r w:rsidR="00F91018">
        <w:rPr>
          <w:rFonts w:hint="cs"/>
          <w:color w:val="000080"/>
          <w:rtl/>
        </w:rPr>
        <w:t>8</w:t>
      </w:r>
      <w:r w:rsidR="00F91018">
        <w:rPr>
          <w:rFonts w:cs="David" w:hint="cs"/>
          <w:color w:val="000080"/>
          <w:rtl/>
        </w:rPr>
        <w:t xml:space="preserve"> </w:t>
      </w:r>
      <w:r>
        <w:rPr>
          <w:rFonts w:cs="Arial" w:hint="cs"/>
          <w:color w:val="000080"/>
          <w:rtl/>
          <w:lang w:bidi="ar-SA"/>
        </w:rPr>
        <w:t>إلكترونات تكافؤ، نستنتج أن</w:t>
      </w:r>
      <w:r w:rsidR="009C4594">
        <w:rPr>
          <w:rFonts w:cs="Arial" w:hint="cs"/>
          <w:color w:val="000080"/>
          <w:rtl/>
          <w:lang w:bidi="ar-SA"/>
        </w:rPr>
        <w:t>ّ</w:t>
      </w:r>
      <w:r>
        <w:rPr>
          <w:rFonts w:cs="Arial" w:hint="cs"/>
          <w:color w:val="000080"/>
          <w:rtl/>
          <w:lang w:bidi="ar-SA"/>
        </w:rPr>
        <w:t xml:space="preserve">ه موجود في العمود </w:t>
      </w:r>
      <w:proofErr w:type="gramStart"/>
      <w:r w:rsidR="00F91018">
        <w:rPr>
          <w:rFonts w:hint="cs"/>
          <w:color w:val="000080"/>
          <w:rtl/>
        </w:rPr>
        <w:t>8</w:t>
      </w:r>
      <w:r w:rsidR="009C4594">
        <w:rPr>
          <w:rFonts w:cstheme="minorBidi" w:hint="cs"/>
          <w:color w:val="000080"/>
          <w:rtl/>
          <w:lang w:bidi="ar-SA"/>
        </w:rPr>
        <w:t>،</w:t>
      </w:r>
      <w:r w:rsidR="00F91018">
        <w:rPr>
          <w:rFonts w:cs="David" w:hint="cs"/>
          <w:color w:val="000080"/>
          <w:rtl/>
        </w:rPr>
        <w:t xml:space="preserve"> </w:t>
      </w:r>
      <w:r w:rsidR="009C4594">
        <w:rPr>
          <w:rFonts w:cs="Arial" w:hint="cs"/>
          <w:color w:val="000080"/>
          <w:rtl/>
          <w:lang w:bidi="ar-SA"/>
        </w:rPr>
        <w:t xml:space="preserve"> </w:t>
      </w:r>
      <w:r>
        <w:rPr>
          <w:rFonts w:cs="Arial" w:hint="cs"/>
          <w:color w:val="000080"/>
          <w:rtl/>
          <w:lang w:bidi="ar-SA"/>
        </w:rPr>
        <w:t>في</w:t>
      </w:r>
      <w:proofErr w:type="gramEnd"/>
      <w:r>
        <w:rPr>
          <w:rFonts w:cs="Arial" w:hint="cs"/>
          <w:color w:val="000080"/>
          <w:rtl/>
          <w:lang w:bidi="ar-SA"/>
        </w:rPr>
        <w:t xml:space="preserve"> القائمة الدورية للعناصر. </w:t>
      </w:r>
      <w:r w:rsidR="00F91018">
        <w:rPr>
          <w:rFonts w:cs="David" w:hint="cs"/>
          <w:color w:val="000080"/>
          <w:rtl/>
        </w:rPr>
        <w:t xml:space="preserve"> </w:t>
      </w:r>
    </w:p>
    <w:p w14:paraId="59A82CA3" w14:textId="77777777" w:rsidR="00F91018" w:rsidRDefault="00F91018">
      <w:pPr>
        <w:spacing w:line="360" w:lineRule="auto"/>
        <w:ind w:left="-340" w:right="-425" w:firstLine="241"/>
        <w:rPr>
          <w:rFonts w:cs="David"/>
          <w:color w:val="000080"/>
          <w:sz w:val="16"/>
          <w:szCs w:val="16"/>
          <w:rtl/>
        </w:rPr>
      </w:pPr>
      <w:r>
        <w:rPr>
          <w:rFonts w:cs="David" w:hint="cs"/>
          <w:color w:val="000080"/>
          <w:sz w:val="16"/>
          <w:szCs w:val="16"/>
          <w:rtl/>
        </w:rPr>
        <w:t xml:space="preserve"> </w:t>
      </w:r>
    </w:p>
    <w:tbl>
      <w:tblPr>
        <w:bidiVisual/>
        <w:tblW w:w="0" w:type="auto"/>
        <w:tblInd w:w="1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נימוק לתשובה"/>
      </w:tblPr>
      <w:tblGrid>
        <w:gridCol w:w="1277"/>
        <w:gridCol w:w="2130"/>
        <w:gridCol w:w="2131"/>
      </w:tblGrid>
      <w:tr w:rsidR="00787767" w14:paraId="47999FEA" w14:textId="77777777" w:rsidTr="00AA05E0">
        <w:trPr>
          <w:tblHeader/>
        </w:trPr>
        <w:tc>
          <w:tcPr>
            <w:tcW w:w="1277" w:type="dxa"/>
            <w:vAlign w:val="center"/>
          </w:tcPr>
          <w:p w14:paraId="23C556E9" w14:textId="77777777" w:rsidR="00787767" w:rsidRPr="007B24F3" w:rsidRDefault="007B24F3" w:rsidP="00AA05E0">
            <w:pPr>
              <w:pStyle w:val="Heading4"/>
              <w:bidi w:val="0"/>
              <w:spacing w:line="240" w:lineRule="auto"/>
              <w:ind w:left="76" w:right="0" w:firstLine="0"/>
              <w:jc w:val="center"/>
              <w:rPr>
                <w:rFonts w:cs="Arial"/>
                <w:b w:val="0"/>
                <w:bCs w:val="0"/>
                <w:color w:val="000080"/>
                <w:sz w:val="24"/>
                <w:szCs w:val="24"/>
                <w:lang w:bidi="ar-SA"/>
              </w:rPr>
            </w:pPr>
            <w:r>
              <w:rPr>
                <w:rFonts w:cs="Arial" w:hint="cs"/>
                <w:b w:val="0"/>
                <w:bCs w:val="0"/>
                <w:color w:val="000080"/>
                <w:sz w:val="24"/>
                <w:szCs w:val="24"/>
                <w:rtl/>
                <w:lang w:bidi="ar-SA"/>
              </w:rPr>
              <w:t>العنصر</w:t>
            </w:r>
          </w:p>
        </w:tc>
        <w:tc>
          <w:tcPr>
            <w:tcW w:w="2130" w:type="dxa"/>
            <w:vAlign w:val="center"/>
          </w:tcPr>
          <w:p w14:paraId="64A3FF7C" w14:textId="77777777" w:rsidR="00683957" w:rsidRDefault="00683957" w:rsidP="00683957">
            <w:pPr>
              <w:jc w:val="center"/>
              <w:rPr>
                <w:rFonts w:cs="David"/>
                <w:color w:val="000080"/>
              </w:rPr>
            </w:pPr>
            <w:r>
              <w:rPr>
                <w:rFonts w:cs="Arial" w:hint="cs"/>
                <w:color w:val="000080"/>
                <w:rtl/>
                <w:lang w:bidi="ar-SA"/>
              </w:rPr>
              <w:t xml:space="preserve">رقم العمود في القائمة الدورية للعناصر </w:t>
            </w:r>
          </w:p>
          <w:p w14:paraId="028D25E5" w14:textId="77777777" w:rsidR="00787767" w:rsidRDefault="00787767" w:rsidP="00AA05E0">
            <w:pPr>
              <w:jc w:val="center"/>
              <w:rPr>
                <w:rFonts w:cs="David"/>
                <w:color w:val="000080"/>
              </w:rPr>
            </w:pPr>
          </w:p>
        </w:tc>
        <w:tc>
          <w:tcPr>
            <w:tcW w:w="2131" w:type="dxa"/>
            <w:vAlign w:val="center"/>
          </w:tcPr>
          <w:p w14:paraId="7BF3809A" w14:textId="77777777" w:rsidR="00787767" w:rsidRPr="00683957" w:rsidRDefault="00683957" w:rsidP="00AA05E0">
            <w:pPr>
              <w:ind w:right="-425" w:firstLine="241"/>
              <w:jc w:val="center"/>
              <w:rPr>
                <w:rFonts w:cs="Arial"/>
                <w:color w:val="000080"/>
                <w:lang w:bidi="ar-SA"/>
              </w:rPr>
            </w:pPr>
            <w:r>
              <w:rPr>
                <w:rFonts w:cs="Arial" w:hint="cs"/>
                <w:color w:val="000080"/>
                <w:rtl/>
                <w:lang w:bidi="ar-SA"/>
              </w:rPr>
              <w:t>طابع الكلوريد</w:t>
            </w:r>
          </w:p>
        </w:tc>
      </w:tr>
      <w:tr w:rsidR="00787767" w14:paraId="0F8BDEDA" w14:textId="77777777" w:rsidTr="00AA05E0">
        <w:tc>
          <w:tcPr>
            <w:tcW w:w="1277" w:type="dxa"/>
            <w:vAlign w:val="center"/>
          </w:tcPr>
          <w:p w14:paraId="6B98AA3F" w14:textId="77777777" w:rsidR="00787767" w:rsidRDefault="00787767" w:rsidP="00AA05E0">
            <w:pPr>
              <w:spacing w:line="360" w:lineRule="auto"/>
              <w:ind w:left="76"/>
              <w:jc w:val="center"/>
              <w:rPr>
                <w:rFonts w:cs="David"/>
                <w:color w:val="000080"/>
              </w:rPr>
            </w:pPr>
            <w:r>
              <w:rPr>
                <w:rFonts w:cs="David" w:hint="cs"/>
                <w:color w:val="000080"/>
              </w:rPr>
              <w:t>W</w:t>
            </w:r>
          </w:p>
        </w:tc>
        <w:tc>
          <w:tcPr>
            <w:tcW w:w="2130" w:type="dxa"/>
            <w:vAlign w:val="center"/>
          </w:tcPr>
          <w:p w14:paraId="5AC835B6" w14:textId="77777777" w:rsidR="00787767" w:rsidRDefault="00787767" w:rsidP="00AA05E0">
            <w:pPr>
              <w:pStyle w:val="Heading4"/>
              <w:bidi w:val="0"/>
              <w:ind w:left="0" w:right="0" w:firstLine="0"/>
              <w:jc w:val="center"/>
              <w:rPr>
                <w:rFonts w:cs="Times New Roman"/>
                <w:b w:val="0"/>
                <w:bCs w:val="0"/>
                <w:color w:val="000080"/>
                <w:sz w:val="24"/>
                <w:szCs w:val="24"/>
              </w:rPr>
            </w:pPr>
            <w:r>
              <w:rPr>
                <w:rFonts w:cs="Times New Roman" w:hint="cs"/>
                <w:b w:val="0"/>
                <w:bCs w:val="0"/>
                <w:color w:val="000080"/>
                <w:sz w:val="24"/>
                <w:szCs w:val="24"/>
                <w:rtl/>
              </w:rPr>
              <w:t>6</w:t>
            </w:r>
          </w:p>
        </w:tc>
        <w:tc>
          <w:tcPr>
            <w:tcW w:w="2131" w:type="dxa"/>
            <w:vAlign w:val="center"/>
          </w:tcPr>
          <w:p w14:paraId="4DC166A6" w14:textId="77777777" w:rsidR="00787767" w:rsidRPr="00683957" w:rsidRDefault="00683957" w:rsidP="00AA05E0">
            <w:pPr>
              <w:spacing w:line="360" w:lineRule="auto"/>
              <w:ind w:right="-425" w:firstLine="241"/>
              <w:jc w:val="center"/>
              <w:rPr>
                <w:rFonts w:cs="Arial"/>
                <w:color w:val="000080"/>
                <w:lang w:bidi="ar-SA"/>
              </w:rPr>
            </w:pPr>
            <w:r>
              <w:rPr>
                <w:rFonts w:cs="Arial" w:hint="cs"/>
                <w:color w:val="000080"/>
                <w:rtl/>
                <w:lang w:bidi="ar-SA"/>
              </w:rPr>
              <w:t>جزيئي</w:t>
            </w:r>
          </w:p>
        </w:tc>
      </w:tr>
      <w:tr w:rsidR="00787767" w14:paraId="767880B5" w14:textId="77777777" w:rsidTr="00AA05E0">
        <w:tc>
          <w:tcPr>
            <w:tcW w:w="1277" w:type="dxa"/>
            <w:vAlign w:val="center"/>
          </w:tcPr>
          <w:p w14:paraId="03F0FDEE" w14:textId="77777777" w:rsidR="00787767" w:rsidRDefault="00787767" w:rsidP="00AA05E0">
            <w:pPr>
              <w:spacing w:line="360" w:lineRule="auto"/>
              <w:ind w:left="76"/>
              <w:jc w:val="center"/>
              <w:rPr>
                <w:rFonts w:cs="David"/>
                <w:color w:val="000080"/>
                <w:lang w:val="fr-FR"/>
              </w:rPr>
            </w:pPr>
            <w:r>
              <w:rPr>
                <w:rFonts w:cs="David" w:hint="cs"/>
                <w:color w:val="000080"/>
                <w:lang w:val="fr-FR"/>
              </w:rPr>
              <w:t>X</w:t>
            </w:r>
          </w:p>
        </w:tc>
        <w:tc>
          <w:tcPr>
            <w:tcW w:w="2130" w:type="dxa"/>
            <w:vAlign w:val="center"/>
          </w:tcPr>
          <w:p w14:paraId="4F4A57CC" w14:textId="77777777" w:rsidR="00787767" w:rsidRDefault="00787767" w:rsidP="00AA05E0">
            <w:pPr>
              <w:bidi w:val="0"/>
              <w:spacing w:line="360" w:lineRule="auto"/>
              <w:jc w:val="center"/>
              <w:rPr>
                <w:color w:val="000080"/>
              </w:rPr>
            </w:pPr>
            <w:r>
              <w:rPr>
                <w:rFonts w:hint="cs"/>
                <w:color w:val="000080"/>
                <w:rtl/>
              </w:rPr>
              <w:t>7</w:t>
            </w:r>
          </w:p>
        </w:tc>
        <w:tc>
          <w:tcPr>
            <w:tcW w:w="2131" w:type="dxa"/>
            <w:vAlign w:val="center"/>
          </w:tcPr>
          <w:p w14:paraId="7216F9C2" w14:textId="77777777" w:rsidR="00787767" w:rsidRDefault="00683957" w:rsidP="00AA05E0">
            <w:pPr>
              <w:spacing w:line="360" w:lineRule="auto"/>
              <w:ind w:right="-425" w:firstLine="241"/>
              <w:jc w:val="center"/>
              <w:rPr>
                <w:rFonts w:cs="David"/>
                <w:color w:val="000080"/>
              </w:rPr>
            </w:pPr>
            <w:r>
              <w:rPr>
                <w:rFonts w:cs="Arial" w:hint="cs"/>
                <w:color w:val="000080"/>
                <w:rtl/>
                <w:lang w:bidi="ar-SA"/>
              </w:rPr>
              <w:t>جزيئي</w:t>
            </w:r>
          </w:p>
        </w:tc>
      </w:tr>
      <w:tr w:rsidR="00787767" w14:paraId="0082E2BC" w14:textId="77777777" w:rsidTr="00AA05E0">
        <w:tc>
          <w:tcPr>
            <w:tcW w:w="1277" w:type="dxa"/>
            <w:vAlign w:val="center"/>
          </w:tcPr>
          <w:p w14:paraId="07EE9C10" w14:textId="77777777" w:rsidR="00787767" w:rsidRDefault="00787767" w:rsidP="00AA05E0">
            <w:pPr>
              <w:spacing w:line="360" w:lineRule="auto"/>
              <w:ind w:left="76"/>
              <w:jc w:val="center"/>
              <w:rPr>
                <w:rFonts w:cs="David"/>
                <w:color w:val="000080"/>
                <w:lang w:val="fr-FR"/>
              </w:rPr>
            </w:pPr>
            <w:r>
              <w:rPr>
                <w:rFonts w:cs="David" w:hint="cs"/>
                <w:color w:val="000080"/>
                <w:lang w:val="fr-FR"/>
              </w:rPr>
              <w:t>Y</w:t>
            </w:r>
          </w:p>
        </w:tc>
        <w:tc>
          <w:tcPr>
            <w:tcW w:w="2130" w:type="dxa"/>
            <w:vAlign w:val="center"/>
          </w:tcPr>
          <w:p w14:paraId="67E5D279" w14:textId="77777777" w:rsidR="00787767" w:rsidRDefault="00787767" w:rsidP="00AA05E0">
            <w:pPr>
              <w:bidi w:val="0"/>
              <w:spacing w:line="360" w:lineRule="auto"/>
              <w:jc w:val="center"/>
              <w:rPr>
                <w:color w:val="000080"/>
                <w:lang w:val="fr-FR"/>
              </w:rPr>
            </w:pPr>
            <w:r>
              <w:rPr>
                <w:rFonts w:hint="cs"/>
                <w:color w:val="000080"/>
                <w:rtl/>
                <w:lang w:val="fr-FR"/>
              </w:rPr>
              <w:t>8</w:t>
            </w:r>
          </w:p>
        </w:tc>
        <w:tc>
          <w:tcPr>
            <w:tcW w:w="2131" w:type="dxa"/>
            <w:vAlign w:val="center"/>
          </w:tcPr>
          <w:p w14:paraId="76C862CA" w14:textId="77777777" w:rsidR="00787767" w:rsidRDefault="00787767" w:rsidP="00AA05E0">
            <w:pPr>
              <w:spacing w:line="360" w:lineRule="auto"/>
              <w:ind w:right="-425" w:firstLine="241"/>
              <w:jc w:val="center"/>
              <w:rPr>
                <w:rFonts w:cs="David"/>
                <w:color w:val="000080"/>
                <w:lang w:val="fr-FR"/>
              </w:rPr>
            </w:pPr>
            <w:r>
              <w:rPr>
                <w:rFonts w:cs="David" w:hint="cs"/>
                <w:color w:val="000080"/>
                <w:rtl/>
                <w:lang w:val="fr-FR"/>
              </w:rPr>
              <w:t>-</w:t>
            </w:r>
          </w:p>
        </w:tc>
      </w:tr>
      <w:tr w:rsidR="00787767" w14:paraId="1C49A413" w14:textId="77777777" w:rsidTr="00AA05E0">
        <w:tc>
          <w:tcPr>
            <w:tcW w:w="1277" w:type="dxa"/>
            <w:vAlign w:val="center"/>
          </w:tcPr>
          <w:p w14:paraId="384109CF" w14:textId="77777777" w:rsidR="00787767" w:rsidRDefault="00787767" w:rsidP="00AA05E0">
            <w:pPr>
              <w:spacing w:line="360" w:lineRule="auto"/>
              <w:ind w:left="76"/>
              <w:jc w:val="center"/>
              <w:rPr>
                <w:rFonts w:cs="David"/>
                <w:color w:val="000080"/>
                <w:lang w:val="fr-FR"/>
              </w:rPr>
            </w:pPr>
            <w:r>
              <w:rPr>
                <w:rFonts w:cs="David" w:hint="cs"/>
                <w:color w:val="000080"/>
                <w:lang w:val="fr-FR"/>
              </w:rPr>
              <w:t>Z</w:t>
            </w:r>
          </w:p>
        </w:tc>
        <w:tc>
          <w:tcPr>
            <w:tcW w:w="2130" w:type="dxa"/>
            <w:vAlign w:val="center"/>
          </w:tcPr>
          <w:p w14:paraId="322216EE" w14:textId="77777777" w:rsidR="00787767" w:rsidRDefault="00787767" w:rsidP="00AA05E0">
            <w:pPr>
              <w:bidi w:val="0"/>
              <w:spacing w:line="360" w:lineRule="auto"/>
              <w:jc w:val="center"/>
              <w:rPr>
                <w:color w:val="000080"/>
                <w:lang w:val="fr-FR"/>
              </w:rPr>
            </w:pPr>
            <w:r>
              <w:rPr>
                <w:rFonts w:hint="cs"/>
                <w:color w:val="000080"/>
                <w:rtl/>
                <w:lang w:val="fr-FR"/>
              </w:rPr>
              <w:t>1</w:t>
            </w:r>
          </w:p>
        </w:tc>
        <w:tc>
          <w:tcPr>
            <w:tcW w:w="2131" w:type="dxa"/>
            <w:vAlign w:val="center"/>
          </w:tcPr>
          <w:p w14:paraId="60D66766" w14:textId="77777777" w:rsidR="00787767" w:rsidRPr="00683957" w:rsidRDefault="00683957" w:rsidP="00AA05E0">
            <w:pPr>
              <w:spacing w:line="360" w:lineRule="auto"/>
              <w:ind w:right="-425" w:firstLine="241"/>
              <w:jc w:val="center"/>
              <w:rPr>
                <w:rFonts w:cs="Arial"/>
                <w:color w:val="000080"/>
                <w:lang w:val="fr-FR" w:bidi="ar-SA"/>
              </w:rPr>
            </w:pPr>
            <w:r>
              <w:rPr>
                <w:rFonts w:cs="Arial" w:hint="cs"/>
                <w:color w:val="000080"/>
                <w:rtl/>
                <w:lang w:val="fr-FR" w:bidi="ar-SA"/>
              </w:rPr>
              <w:t>أيوني</w:t>
            </w:r>
          </w:p>
        </w:tc>
      </w:tr>
    </w:tbl>
    <w:p w14:paraId="50283595" w14:textId="77777777" w:rsidR="009372A9" w:rsidRDefault="009372A9" w:rsidP="00705634">
      <w:pPr>
        <w:spacing w:line="360" w:lineRule="auto"/>
        <w:ind w:right="-425"/>
        <w:rPr>
          <w:rFonts w:cs="David"/>
          <w:rtl/>
          <w:lang w:val="fr-FR"/>
        </w:rPr>
      </w:pPr>
    </w:p>
    <w:p w14:paraId="319C7650" w14:textId="77777777" w:rsidR="009372A9" w:rsidRDefault="009372A9">
      <w:pPr>
        <w:spacing w:line="360" w:lineRule="auto"/>
        <w:ind w:left="-340" w:right="-425" w:firstLine="241"/>
        <w:rPr>
          <w:rFonts w:cs="David"/>
          <w:rtl/>
          <w:lang w:val="fr-FR"/>
        </w:rPr>
      </w:pPr>
    </w:p>
    <w:p w14:paraId="5A73A517" w14:textId="77777777" w:rsidR="00F4059C" w:rsidRDefault="00F4059C">
      <w:pPr>
        <w:bidi w:val="0"/>
        <w:rPr>
          <w:rFonts w:cs="David"/>
          <w:b/>
          <w:bCs/>
          <w:color w:val="FF0000"/>
          <w:sz w:val="32"/>
          <w:szCs w:val="32"/>
          <w:rtl/>
        </w:rPr>
      </w:pPr>
      <w:r>
        <w:rPr>
          <w:rFonts w:cs="David"/>
          <w:b/>
          <w:bCs/>
          <w:color w:val="FF0000"/>
          <w:sz w:val="32"/>
          <w:szCs w:val="32"/>
          <w:rtl/>
        </w:rPr>
        <w:br w:type="page"/>
      </w:r>
    </w:p>
    <w:p w14:paraId="21914EE1" w14:textId="77777777" w:rsidR="00F91018" w:rsidRDefault="00826B2C" w:rsidP="00826B2C">
      <w:pPr>
        <w:pStyle w:val="Heading2"/>
        <w:rPr>
          <w:rtl/>
        </w:rPr>
      </w:pPr>
      <w:bookmarkStart w:id="86" w:name="_Toc519075250"/>
      <w:r>
        <w:rPr>
          <w:rFonts w:cs="Arial" w:hint="cs"/>
          <w:rtl/>
          <w:lang w:bidi="ar-SA"/>
        </w:rPr>
        <w:lastRenderedPageBreak/>
        <w:t>سؤال</w:t>
      </w:r>
      <w:r w:rsidR="00F91018">
        <w:rPr>
          <w:rFonts w:hint="cs"/>
          <w:rtl/>
        </w:rPr>
        <w:t xml:space="preserve"> </w:t>
      </w:r>
      <w:r w:rsidR="00F91018">
        <w:t>1</w:t>
      </w:r>
      <w:r>
        <w:rPr>
          <w:rFonts w:cs="Arial" w:hint="cs"/>
          <w:rtl/>
          <w:lang w:bidi="ar-SA"/>
        </w:rPr>
        <w:t>ح، بجروت</w:t>
      </w:r>
      <w:r w:rsidR="00F91018">
        <w:rPr>
          <w:rFonts w:hint="cs"/>
          <w:rtl/>
        </w:rPr>
        <w:t xml:space="preserve"> </w:t>
      </w:r>
      <w:r>
        <w:rPr>
          <w:rFonts w:hint="cs"/>
          <w:rtl/>
        </w:rPr>
        <w:t>2002</w:t>
      </w:r>
      <w:r>
        <w:rPr>
          <w:rFonts w:cs="Arial" w:hint="cs"/>
          <w:rtl/>
          <w:lang w:bidi="ar-SA"/>
        </w:rPr>
        <w:t xml:space="preserve">، رقم </w:t>
      </w:r>
      <w:proofErr w:type="gramStart"/>
      <w:r>
        <w:rPr>
          <w:rFonts w:cs="Arial" w:hint="cs"/>
          <w:rtl/>
          <w:lang w:bidi="ar-SA"/>
        </w:rPr>
        <w:t xml:space="preserve">النموذج </w:t>
      </w:r>
      <w:r w:rsidR="00F91018">
        <w:rPr>
          <w:rFonts w:hint="cs"/>
          <w:rtl/>
        </w:rPr>
        <w:t xml:space="preserve"> 928651</w:t>
      </w:r>
      <w:bookmarkEnd w:id="86"/>
      <w:proofErr w:type="gramEnd"/>
    </w:p>
    <w:p w14:paraId="5E8BDA50" w14:textId="77777777" w:rsidR="00F91018" w:rsidRDefault="00F91018" w:rsidP="00826B2C">
      <w:pPr>
        <w:spacing w:line="360" w:lineRule="auto"/>
        <w:ind w:left="468" w:right="-425" w:hanging="567"/>
        <w:rPr>
          <w:rFonts w:cs="David"/>
          <w:rtl/>
          <w:lang w:bidi="ar-SA"/>
        </w:rPr>
      </w:pPr>
      <w:r>
        <w:rPr>
          <w:rFonts w:cs="David"/>
        </w:rPr>
        <w:t>CH</w:t>
      </w:r>
      <w:r>
        <w:rPr>
          <w:rFonts w:cs="David"/>
          <w:vertAlign w:val="subscript"/>
        </w:rPr>
        <w:t>2</w:t>
      </w:r>
      <w:r>
        <w:rPr>
          <w:rFonts w:cs="David"/>
        </w:rPr>
        <w:t>O</w:t>
      </w:r>
      <w:r>
        <w:rPr>
          <w:rFonts w:cs="David"/>
          <w:vertAlign w:val="subscript"/>
        </w:rPr>
        <w:t>(l</w:t>
      </w:r>
      <w:proofErr w:type="gramStart"/>
      <w:r>
        <w:rPr>
          <w:rFonts w:cs="David"/>
          <w:vertAlign w:val="subscript"/>
        </w:rPr>
        <w:t>)</w:t>
      </w:r>
      <w:r>
        <w:rPr>
          <w:rFonts w:cs="David" w:hint="cs"/>
          <w:rtl/>
        </w:rPr>
        <w:t xml:space="preserve">  </w:t>
      </w:r>
      <w:r w:rsidR="00826B2C">
        <w:rPr>
          <w:rFonts w:cs="Arial" w:hint="cs"/>
          <w:rtl/>
          <w:lang w:bidi="ar-SA"/>
        </w:rPr>
        <w:t>يذوب</w:t>
      </w:r>
      <w:proofErr w:type="gramEnd"/>
      <w:r w:rsidR="00826B2C">
        <w:rPr>
          <w:rFonts w:cs="Arial" w:hint="cs"/>
          <w:rtl/>
          <w:lang w:bidi="ar-SA"/>
        </w:rPr>
        <w:t xml:space="preserve"> جيّدًا في </w:t>
      </w:r>
      <w:r>
        <w:rPr>
          <w:rFonts w:cs="David"/>
        </w:rPr>
        <w:t>CCl</w:t>
      </w:r>
      <w:r>
        <w:rPr>
          <w:rFonts w:cs="David"/>
          <w:vertAlign w:val="subscript"/>
        </w:rPr>
        <w:t>4(l)</w:t>
      </w:r>
      <w:r>
        <w:rPr>
          <w:rFonts w:cs="David" w:hint="cs"/>
          <w:rtl/>
        </w:rPr>
        <w:t xml:space="preserve"> . </w:t>
      </w:r>
      <w:r w:rsidR="00826B2C">
        <w:rPr>
          <w:rFonts w:cs="Arial" w:hint="cs"/>
          <w:rtl/>
          <w:lang w:bidi="ar-SA"/>
        </w:rPr>
        <w:t>ما هو الشرح المناسب لهذه الحقيقة؟</w:t>
      </w:r>
    </w:p>
    <w:p w14:paraId="36432154" w14:textId="77777777" w:rsidR="00F91018" w:rsidRPr="00705634" w:rsidRDefault="00826B2C" w:rsidP="009A2C23">
      <w:pPr>
        <w:pStyle w:val="ListParagraph"/>
        <w:numPr>
          <w:ilvl w:val="0"/>
          <w:numId w:val="62"/>
        </w:numPr>
        <w:spacing w:after="0" w:line="360" w:lineRule="auto"/>
        <w:ind w:right="-425"/>
        <w:rPr>
          <w:rFonts w:cs="David"/>
          <w:sz w:val="24"/>
          <w:szCs w:val="24"/>
        </w:rPr>
      </w:pPr>
      <w:r>
        <w:rPr>
          <w:rFonts w:hint="cs"/>
          <w:sz w:val="24"/>
          <w:szCs w:val="24"/>
          <w:rtl/>
          <w:lang w:bidi="ar-SA"/>
        </w:rPr>
        <w:t xml:space="preserve">الترابط الهيدروجيني بين جزيئات </w:t>
      </w:r>
      <w:r w:rsidR="00F91018" w:rsidRPr="00705634">
        <w:rPr>
          <w:rFonts w:cs="David"/>
          <w:sz w:val="24"/>
          <w:szCs w:val="24"/>
        </w:rPr>
        <w:t>CH</w:t>
      </w:r>
      <w:r w:rsidR="00F91018" w:rsidRPr="00705634">
        <w:rPr>
          <w:rFonts w:cs="David"/>
          <w:sz w:val="24"/>
          <w:szCs w:val="24"/>
          <w:vertAlign w:val="subscript"/>
        </w:rPr>
        <w:t>2</w:t>
      </w:r>
      <w:r w:rsidR="00F91018" w:rsidRPr="00705634">
        <w:rPr>
          <w:rFonts w:cs="David"/>
          <w:sz w:val="24"/>
          <w:szCs w:val="24"/>
        </w:rPr>
        <w:t>O</w:t>
      </w:r>
      <w:r w:rsidR="00F91018" w:rsidRPr="00705634">
        <w:rPr>
          <w:rFonts w:cs="David"/>
          <w:sz w:val="24"/>
          <w:szCs w:val="24"/>
          <w:vertAlign w:val="subscript"/>
        </w:rPr>
        <w:t>(l</w:t>
      </w:r>
      <w:proofErr w:type="gramStart"/>
      <w:r w:rsidR="00F91018" w:rsidRPr="00705634">
        <w:rPr>
          <w:rFonts w:cs="David"/>
          <w:sz w:val="24"/>
          <w:szCs w:val="24"/>
          <w:vertAlign w:val="subscript"/>
        </w:rPr>
        <w:t>)</w:t>
      </w:r>
      <w:r w:rsidR="00F91018" w:rsidRPr="00705634">
        <w:rPr>
          <w:rFonts w:cs="David" w:hint="cs"/>
          <w:sz w:val="24"/>
          <w:szCs w:val="24"/>
          <w:rtl/>
        </w:rPr>
        <w:t xml:space="preserve">  </w:t>
      </w:r>
      <w:r>
        <w:rPr>
          <w:rFonts w:hint="cs"/>
          <w:sz w:val="24"/>
          <w:szCs w:val="24"/>
          <w:rtl/>
          <w:lang w:bidi="ar-SA"/>
        </w:rPr>
        <w:t>يندمج</w:t>
      </w:r>
      <w:proofErr w:type="gramEnd"/>
      <w:r>
        <w:rPr>
          <w:rFonts w:hint="cs"/>
          <w:sz w:val="24"/>
          <w:szCs w:val="24"/>
          <w:rtl/>
          <w:lang w:bidi="ar-SA"/>
        </w:rPr>
        <w:t xml:space="preserve"> مع قوى فاندر </w:t>
      </w:r>
      <w:r>
        <w:rPr>
          <w:sz w:val="24"/>
          <w:szCs w:val="24"/>
          <w:rtl/>
          <w:lang w:bidi="ar-SA"/>
        </w:rPr>
        <w:t>–</w:t>
      </w:r>
      <w:r>
        <w:rPr>
          <w:rFonts w:hint="cs"/>
          <w:sz w:val="24"/>
          <w:szCs w:val="24"/>
          <w:rtl/>
          <w:lang w:bidi="ar-SA"/>
        </w:rPr>
        <w:t xml:space="preserve"> فالس الموجودة بين جزيئات </w:t>
      </w:r>
      <w:r w:rsidR="00F91018" w:rsidRPr="00705634">
        <w:rPr>
          <w:rFonts w:cs="David" w:hint="cs"/>
          <w:sz w:val="24"/>
          <w:szCs w:val="24"/>
          <w:rtl/>
        </w:rPr>
        <w:t xml:space="preserve"> </w:t>
      </w:r>
      <w:r w:rsidR="00F91018" w:rsidRPr="00705634">
        <w:rPr>
          <w:rFonts w:cs="David"/>
          <w:sz w:val="24"/>
          <w:szCs w:val="24"/>
        </w:rPr>
        <w:t>CCl</w:t>
      </w:r>
      <w:r w:rsidR="00F91018" w:rsidRPr="00705634">
        <w:rPr>
          <w:rFonts w:cs="David"/>
          <w:sz w:val="24"/>
          <w:szCs w:val="24"/>
          <w:vertAlign w:val="subscript"/>
        </w:rPr>
        <w:t>4(l)</w:t>
      </w:r>
      <w:r w:rsidR="00F91018" w:rsidRPr="00705634">
        <w:rPr>
          <w:rFonts w:cs="David" w:hint="cs"/>
          <w:sz w:val="24"/>
          <w:szCs w:val="24"/>
          <w:rtl/>
        </w:rPr>
        <w:t xml:space="preserve"> .</w:t>
      </w:r>
      <w:r w:rsidR="00F91018" w:rsidRPr="00705634">
        <w:rPr>
          <w:rFonts w:cs="David"/>
          <w:sz w:val="24"/>
          <w:szCs w:val="24"/>
          <w:rtl/>
        </w:rPr>
        <w:tab/>
      </w:r>
      <w:r w:rsidR="00F91018" w:rsidRPr="00705634">
        <w:rPr>
          <w:rFonts w:cs="David" w:hint="cs"/>
          <w:sz w:val="24"/>
          <w:szCs w:val="24"/>
          <w:rtl/>
        </w:rPr>
        <w:t xml:space="preserve"> </w:t>
      </w:r>
    </w:p>
    <w:p w14:paraId="48626D6E" w14:textId="77777777" w:rsidR="00F91018" w:rsidRPr="00705634" w:rsidRDefault="00826B2C" w:rsidP="009A2C23">
      <w:pPr>
        <w:pStyle w:val="ListParagraph"/>
        <w:numPr>
          <w:ilvl w:val="0"/>
          <w:numId w:val="62"/>
        </w:numPr>
        <w:spacing w:after="0" w:line="360" w:lineRule="auto"/>
        <w:ind w:right="-425"/>
        <w:rPr>
          <w:rFonts w:cs="David"/>
          <w:b/>
          <w:bCs/>
          <w:sz w:val="24"/>
          <w:szCs w:val="24"/>
        </w:rPr>
      </w:pPr>
      <w:r>
        <w:rPr>
          <w:rFonts w:hint="cs"/>
          <w:b/>
          <w:bCs/>
          <w:sz w:val="24"/>
          <w:szCs w:val="24"/>
          <w:highlight w:val="yellow"/>
          <w:rtl/>
          <w:lang w:bidi="ar-SA"/>
        </w:rPr>
        <w:t xml:space="preserve">تنتج قوى فاندر </w:t>
      </w:r>
      <w:r>
        <w:rPr>
          <w:b/>
          <w:bCs/>
          <w:sz w:val="24"/>
          <w:szCs w:val="24"/>
          <w:highlight w:val="yellow"/>
          <w:rtl/>
          <w:lang w:bidi="ar-SA"/>
        </w:rPr>
        <w:t>–</w:t>
      </w:r>
      <w:r>
        <w:rPr>
          <w:rFonts w:hint="cs"/>
          <w:b/>
          <w:bCs/>
          <w:sz w:val="24"/>
          <w:szCs w:val="24"/>
          <w:highlight w:val="yellow"/>
          <w:rtl/>
          <w:lang w:bidi="ar-SA"/>
        </w:rPr>
        <w:t xml:space="preserve"> فالس بين جزيئات </w:t>
      </w:r>
      <w:r w:rsidR="00F91018" w:rsidRPr="00705634">
        <w:rPr>
          <w:rFonts w:cs="David"/>
          <w:b/>
          <w:bCs/>
          <w:sz w:val="24"/>
          <w:szCs w:val="24"/>
          <w:highlight w:val="yellow"/>
        </w:rPr>
        <w:t>CH</w:t>
      </w:r>
      <w:r w:rsidR="00F91018" w:rsidRPr="00705634">
        <w:rPr>
          <w:rFonts w:cs="David"/>
          <w:b/>
          <w:bCs/>
          <w:sz w:val="24"/>
          <w:szCs w:val="24"/>
          <w:highlight w:val="yellow"/>
          <w:vertAlign w:val="subscript"/>
        </w:rPr>
        <w:t>2</w:t>
      </w:r>
      <w:r w:rsidR="00F91018" w:rsidRPr="00705634">
        <w:rPr>
          <w:rFonts w:cs="David"/>
          <w:b/>
          <w:bCs/>
          <w:sz w:val="24"/>
          <w:szCs w:val="24"/>
          <w:highlight w:val="yellow"/>
        </w:rPr>
        <w:t>O</w:t>
      </w:r>
      <w:r w:rsidR="00F91018" w:rsidRPr="00705634">
        <w:rPr>
          <w:rFonts w:cs="David"/>
          <w:b/>
          <w:bCs/>
          <w:sz w:val="24"/>
          <w:szCs w:val="24"/>
          <w:highlight w:val="yellow"/>
          <w:vertAlign w:val="subscript"/>
        </w:rPr>
        <w:t>(l)</w:t>
      </w:r>
      <w:r w:rsidR="00F91018" w:rsidRPr="00705634">
        <w:rPr>
          <w:rFonts w:cs="David" w:hint="cs"/>
          <w:b/>
          <w:bCs/>
          <w:sz w:val="24"/>
          <w:szCs w:val="24"/>
          <w:highlight w:val="yellow"/>
          <w:rtl/>
        </w:rPr>
        <w:t xml:space="preserve"> </w:t>
      </w:r>
      <w:r>
        <w:rPr>
          <w:rFonts w:hint="cs"/>
          <w:b/>
          <w:bCs/>
          <w:sz w:val="24"/>
          <w:szCs w:val="24"/>
          <w:highlight w:val="yellow"/>
          <w:rtl/>
          <w:lang w:bidi="ar-SA"/>
        </w:rPr>
        <w:t>وجزيئات</w:t>
      </w:r>
      <w:r w:rsidR="00F91018" w:rsidRPr="00705634">
        <w:rPr>
          <w:rFonts w:cs="David" w:hint="cs"/>
          <w:b/>
          <w:bCs/>
          <w:sz w:val="24"/>
          <w:szCs w:val="24"/>
          <w:highlight w:val="yellow"/>
          <w:rtl/>
        </w:rPr>
        <w:t xml:space="preserve"> </w:t>
      </w:r>
      <w:r w:rsidR="00F91018" w:rsidRPr="00705634">
        <w:rPr>
          <w:rFonts w:cs="David"/>
          <w:b/>
          <w:bCs/>
          <w:sz w:val="24"/>
          <w:szCs w:val="24"/>
          <w:highlight w:val="yellow"/>
        </w:rPr>
        <w:t>CCl</w:t>
      </w:r>
      <w:r w:rsidR="00F91018" w:rsidRPr="00705634">
        <w:rPr>
          <w:rFonts w:cs="David"/>
          <w:b/>
          <w:bCs/>
          <w:sz w:val="24"/>
          <w:szCs w:val="24"/>
          <w:highlight w:val="yellow"/>
          <w:vertAlign w:val="subscript"/>
        </w:rPr>
        <w:t>4(l</w:t>
      </w:r>
      <w:proofErr w:type="gramStart"/>
      <w:r w:rsidR="00F91018" w:rsidRPr="00705634">
        <w:rPr>
          <w:rFonts w:cs="David"/>
          <w:b/>
          <w:bCs/>
          <w:sz w:val="24"/>
          <w:szCs w:val="24"/>
          <w:highlight w:val="yellow"/>
          <w:vertAlign w:val="subscript"/>
        </w:rPr>
        <w:t>)</w:t>
      </w:r>
      <w:r w:rsidR="00F91018" w:rsidRPr="00705634">
        <w:rPr>
          <w:rFonts w:cs="David" w:hint="cs"/>
          <w:b/>
          <w:bCs/>
          <w:sz w:val="24"/>
          <w:szCs w:val="24"/>
          <w:highlight w:val="yellow"/>
          <w:rtl/>
        </w:rPr>
        <w:t xml:space="preserve"> .</w:t>
      </w:r>
      <w:proofErr w:type="gramEnd"/>
      <w:r w:rsidR="00705634" w:rsidRPr="00705634">
        <w:rPr>
          <w:rFonts w:cs="David" w:hint="cs"/>
          <w:b/>
          <w:bCs/>
          <w:sz w:val="24"/>
          <w:szCs w:val="24"/>
          <w:highlight w:val="yellow"/>
          <w:rtl/>
        </w:rPr>
        <w:t>(</w:t>
      </w:r>
      <w:r>
        <w:rPr>
          <w:rFonts w:hint="cs"/>
          <w:b/>
          <w:bCs/>
          <w:sz w:val="24"/>
          <w:szCs w:val="24"/>
          <w:highlight w:val="yellow"/>
          <w:rtl/>
          <w:lang w:bidi="ar-SA"/>
        </w:rPr>
        <w:t>الإجابة الصحيحة</w:t>
      </w:r>
      <w:r w:rsidR="00705634" w:rsidRPr="00705634">
        <w:rPr>
          <w:rFonts w:cs="David" w:hint="cs"/>
          <w:b/>
          <w:bCs/>
          <w:sz w:val="24"/>
          <w:szCs w:val="24"/>
          <w:highlight w:val="yellow"/>
          <w:rtl/>
        </w:rPr>
        <w:t>)</w:t>
      </w:r>
    </w:p>
    <w:p w14:paraId="030CED9B" w14:textId="77777777" w:rsidR="00F91018" w:rsidRPr="00705634" w:rsidRDefault="00826B2C" w:rsidP="009A2C23">
      <w:pPr>
        <w:pStyle w:val="ListParagraph"/>
        <w:numPr>
          <w:ilvl w:val="0"/>
          <w:numId w:val="62"/>
        </w:numPr>
        <w:spacing w:after="0" w:line="360" w:lineRule="auto"/>
        <w:ind w:right="-425"/>
        <w:rPr>
          <w:rFonts w:cs="David"/>
          <w:sz w:val="24"/>
          <w:szCs w:val="24"/>
        </w:rPr>
      </w:pPr>
      <w:r>
        <w:rPr>
          <w:rFonts w:hint="cs"/>
          <w:sz w:val="24"/>
          <w:szCs w:val="24"/>
          <w:rtl/>
          <w:lang w:bidi="ar-SA"/>
        </w:rPr>
        <w:t xml:space="preserve">ينتج ترابط هيدروجيني بين جزيئات </w:t>
      </w:r>
      <w:r w:rsidR="00F91018" w:rsidRPr="00705634">
        <w:rPr>
          <w:rFonts w:cs="David"/>
          <w:sz w:val="24"/>
          <w:szCs w:val="24"/>
        </w:rPr>
        <w:t>CH</w:t>
      </w:r>
      <w:r w:rsidR="00F91018" w:rsidRPr="00705634">
        <w:rPr>
          <w:rFonts w:cs="David"/>
          <w:sz w:val="24"/>
          <w:szCs w:val="24"/>
          <w:vertAlign w:val="subscript"/>
        </w:rPr>
        <w:t>2</w:t>
      </w:r>
      <w:r w:rsidR="00F91018" w:rsidRPr="00705634">
        <w:rPr>
          <w:rFonts w:cs="David"/>
          <w:sz w:val="24"/>
          <w:szCs w:val="24"/>
        </w:rPr>
        <w:t>O</w:t>
      </w:r>
      <w:r w:rsidR="00F91018" w:rsidRPr="00705634">
        <w:rPr>
          <w:rFonts w:cs="David"/>
          <w:sz w:val="24"/>
          <w:szCs w:val="24"/>
          <w:vertAlign w:val="subscript"/>
        </w:rPr>
        <w:t>(l</w:t>
      </w:r>
      <w:proofErr w:type="gramStart"/>
      <w:r w:rsidR="00F91018" w:rsidRPr="00705634">
        <w:rPr>
          <w:rFonts w:cs="David"/>
          <w:sz w:val="24"/>
          <w:szCs w:val="24"/>
          <w:vertAlign w:val="subscript"/>
        </w:rPr>
        <w:t>)</w:t>
      </w:r>
      <w:r w:rsidR="00F91018" w:rsidRPr="00705634">
        <w:rPr>
          <w:rFonts w:cs="David" w:hint="cs"/>
          <w:sz w:val="24"/>
          <w:szCs w:val="24"/>
          <w:rtl/>
        </w:rPr>
        <w:t xml:space="preserve">  </w:t>
      </w:r>
      <w:r>
        <w:rPr>
          <w:rFonts w:hint="cs"/>
          <w:sz w:val="24"/>
          <w:szCs w:val="24"/>
          <w:rtl/>
          <w:lang w:bidi="ar-SA"/>
        </w:rPr>
        <w:t>وجزيئات</w:t>
      </w:r>
      <w:proofErr w:type="gramEnd"/>
      <w:r w:rsidR="00F91018" w:rsidRPr="00705634">
        <w:rPr>
          <w:rFonts w:cs="David" w:hint="cs"/>
          <w:sz w:val="24"/>
          <w:szCs w:val="24"/>
          <w:rtl/>
        </w:rPr>
        <w:t xml:space="preserve"> </w:t>
      </w:r>
      <w:r w:rsidR="00F91018" w:rsidRPr="00705634">
        <w:rPr>
          <w:rFonts w:cs="David"/>
          <w:sz w:val="24"/>
          <w:szCs w:val="24"/>
        </w:rPr>
        <w:t>CCl</w:t>
      </w:r>
      <w:r w:rsidR="00F91018" w:rsidRPr="00705634">
        <w:rPr>
          <w:rFonts w:cs="David"/>
          <w:sz w:val="24"/>
          <w:szCs w:val="24"/>
          <w:vertAlign w:val="subscript"/>
        </w:rPr>
        <w:t>4(l)</w:t>
      </w:r>
      <w:r w:rsidR="00F91018" w:rsidRPr="00705634">
        <w:rPr>
          <w:rFonts w:cs="David" w:hint="cs"/>
          <w:sz w:val="24"/>
          <w:szCs w:val="24"/>
          <w:rtl/>
        </w:rPr>
        <w:t xml:space="preserve"> .</w:t>
      </w:r>
      <w:r w:rsidR="00F91018" w:rsidRPr="00705634">
        <w:rPr>
          <w:rFonts w:cs="David"/>
          <w:sz w:val="24"/>
          <w:szCs w:val="24"/>
          <w:rtl/>
        </w:rPr>
        <w:tab/>
      </w:r>
      <w:r w:rsidR="00F91018" w:rsidRPr="00705634">
        <w:rPr>
          <w:rFonts w:cs="David" w:hint="cs"/>
          <w:sz w:val="24"/>
          <w:szCs w:val="24"/>
          <w:rtl/>
        </w:rPr>
        <w:t xml:space="preserve"> </w:t>
      </w:r>
    </w:p>
    <w:p w14:paraId="22040237" w14:textId="77777777" w:rsidR="00F91018" w:rsidRPr="00705634" w:rsidRDefault="00826B2C" w:rsidP="009A2C23">
      <w:pPr>
        <w:pStyle w:val="ListParagraph"/>
        <w:numPr>
          <w:ilvl w:val="0"/>
          <w:numId w:val="62"/>
        </w:numPr>
        <w:spacing w:after="0" w:line="360" w:lineRule="auto"/>
        <w:ind w:right="-425"/>
        <w:rPr>
          <w:rFonts w:cs="David"/>
          <w:sz w:val="24"/>
          <w:szCs w:val="24"/>
          <w:rtl/>
        </w:rPr>
      </w:pPr>
      <w:r>
        <w:rPr>
          <w:rFonts w:hint="cs"/>
          <w:sz w:val="24"/>
          <w:szCs w:val="24"/>
          <w:rtl/>
          <w:lang w:bidi="ar-SA"/>
        </w:rPr>
        <w:t xml:space="preserve">كل جزيء من </w:t>
      </w:r>
      <w:proofErr w:type="gramStart"/>
      <w:r>
        <w:rPr>
          <w:rFonts w:hint="cs"/>
          <w:sz w:val="24"/>
          <w:szCs w:val="24"/>
          <w:rtl/>
          <w:lang w:bidi="ar-SA"/>
        </w:rPr>
        <w:t xml:space="preserve">الجزيئين </w:t>
      </w:r>
      <w:r w:rsidR="00F91018" w:rsidRPr="00705634">
        <w:rPr>
          <w:rFonts w:cs="David" w:hint="cs"/>
          <w:sz w:val="24"/>
          <w:szCs w:val="24"/>
          <w:rtl/>
        </w:rPr>
        <w:t xml:space="preserve"> </w:t>
      </w:r>
      <w:r w:rsidR="00F91018" w:rsidRPr="00705634">
        <w:rPr>
          <w:rFonts w:cs="David"/>
          <w:sz w:val="24"/>
          <w:szCs w:val="24"/>
        </w:rPr>
        <w:t>CH</w:t>
      </w:r>
      <w:proofErr w:type="gramEnd"/>
      <w:r w:rsidR="00F91018" w:rsidRPr="00705634">
        <w:rPr>
          <w:rFonts w:cs="David"/>
          <w:sz w:val="24"/>
          <w:szCs w:val="24"/>
          <w:vertAlign w:val="subscript"/>
        </w:rPr>
        <w:t>2</w:t>
      </w:r>
      <w:r w:rsidR="00F91018" w:rsidRPr="00705634">
        <w:rPr>
          <w:rFonts w:cs="David"/>
          <w:sz w:val="24"/>
          <w:szCs w:val="24"/>
        </w:rPr>
        <w:t>O</w:t>
      </w:r>
      <w:r w:rsidR="00F91018" w:rsidRPr="00705634">
        <w:rPr>
          <w:rFonts w:cs="David" w:hint="cs"/>
          <w:sz w:val="24"/>
          <w:szCs w:val="24"/>
          <w:rtl/>
        </w:rPr>
        <w:t xml:space="preserve">  </w:t>
      </w:r>
      <w:r>
        <w:rPr>
          <w:rFonts w:hint="cs"/>
          <w:sz w:val="24"/>
          <w:szCs w:val="24"/>
          <w:rtl/>
          <w:lang w:bidi="ar-SA"/>
        </w:rPr>
        <w:t>وَ</w:t>
      </w:r>
      <w:r w:rsidR="00F91018" w:rsidRPr="00705634">
        <w:rPr>
          <w:rFonts w:cs="David" w:hint="cs"/>
          <w:sz w:val="24"/>
          <w:szCs w:val="24"/>
          <w:rtl/>
        </w:rPr>
        <w:t xml:space="preserve"> </w:t>
      </w:r>
      <w:r w:rsidR="00F91018" w:rsidRPr="00705634">
        <w:rPr>
          <w:rFonts w:cs="David"/>
          <w:sz w:val="24"/>
          <w:szCs w:val="24"/>
        </w:rPr>
        <w:t>CCl</w:t>
      </w:r>
      <w:r w:rsidR="00F91018" w:rsidRPr="00705634">
        <w:rPr>
          <w:rFonts w:cs="David"/>
          <w:sz w:val="24"/>
          <w:szCs w:val="24"/>
          <w:vertAlign w:val="subscript"/>
        </w:rPr>
        <w:t>4</w:t>
      </w:r>
      <w:r w:rsidR="00F91018" w:rsidRPr="00705634">
        <w:rPr>
          <w:rFonts w:cs="David" w:hint="cs"/>
          <w:sz w:val="24"/>
          <w:szCs w:val="24"/>
          <w:rtl/>
        </w:rPr>
        <w:t xml:space="preserve">  </w:t>
      </w:r>
      <w:r>
        <w:rPr>
          <w:rFonts w:hint="cs"/>
          <w:sz w:val="24"/>
          <w:szCs w:val="24"/>
          <w:rtl/>
          <w:lang w:bidi="ar-SA"/>
        </w:rPr>
        <w:t xml:space="preserve">يوجد له ثنائي قطب ثابت. </w:t>
      </w:r>
      <w:r w:rsidR="00F91018" w:rsidRPr="00705634">
        <w:rPr>
          <w:rFonts w:cs="David" w:hint="cs"/>
          <w:sz w:val="24"/>
          <w:szCs w:val="24"/>
          <w:rtl/>
        </w:rPr>
        <w:t xml:space="preserve"> </w:t>
      </w:r>
    </w:p>
    <w:p w14:paraId="0ED5C696" w14:textId="77777777" w:rsidR="00F91018" w:rsidRDefault="00F91018">
      <w:pPr>
        <w:spacing w:line="360" w:lineRule="auto"/>
        <w:ind w:left="468" w:right="-425" w:hanging="567"/>
        <w:rPr>
          <w:rFonts w:cs="David"/>
          <w:rtl/>
        </w:rPr>
      </w:pPr>
    </w:p>
    <w:p w14:paraId="3A30215D" w14:textId="77777777" w:rsidR="00F91018" w:rsidRDefault="00826B2C" w:rsidP="00AA05E0">
      <w:pPr>
        <w:spacing w:line="360" w:lineRule="auto"/>
        <w:ind w:left="-58"/>
        <w:rPr>
          <w:rFonts w:cs="David"/>
          <w:b/>
          <w:bCs/>
          <w:noProof/>
          <w:color w:val="000080"/>
          <w:sz w:val="20"/>
          <w:rtl/>
          <w:lang w:val="he-IL"/>
        </w:rPr>
      </w:pPr>
      <w:r>
        <w:rPr>
          <w:rFonts w:cs="Arial" w:hint="cs"/>
          <w:b/>
          <w:bCs/>
          <w:noProof/>
          <w:color w:val="000080"/>
          <w:sz w:val="20"/>
          <w:rtl/>
          <w:lang w:val="he-IL" w:bidi="ar-SA"/>
        </w:rPr>
        <w:t>التعليل</w:t>
      </w:r>
      <w:r w:rsidR="00F91018">
        <w:rPr>
          <w:rFonts w:cs="David"/>
          <w:b/>
          <w:bCs/>
          <w:noProof/>
          <w:color w:val="000080"/>
          <w:sz w:val="20"/>
          <w:rtl/>
          <w:lang w:val="he-IL"/>
        </w:rPr>
        <w:t xml:space="preserve">: </w:t>
      </w:r>
    </w:p>
    <w:p w14:paraId="637CC174" w14:textId="77777777" w:rsidR="00826B2C" w:rsidRDefault="00826B2C" w:rsidP="00826B2C">
      <w:pPr>
        <w:spacing w:line="360" w:lineRule="auto"/>
        <w:ind w:left="-340" w:right="-425" w:firstLine="241"/>
        <w:rPr>
          <w:rFonts w:cs="Arial"/>
          <w:color w:val="000080"/>
          <w:rtl/>
          <w:lang w:bidi="ar-SA"/>
        </w:rPr>
      </w:pPr>
      <w:r>
        <w:rPr>
          <w:rFonts w:cs="Arial" w:hint="cs"/>
          <w:color w:val="000080"/>
          <w:rtl/>
          <w:lang w:bidi="ar-SA"/>
        </w:rPr>
        <w:t>المُذيب</w:t>
      </w:r>
      <w:r w:rsidR="00F91018">
        <w:rPr>
          <w:rFonts w:cs="David" w:hint="cs"/>
          <w:color w:val="000080"/>
          <w:rtl/>
        </w:rPr>
        <w:t xml:space="preserve"> </w:t>
      </w:r>
      <w:r w:rsidR="00F91018">
        <w:rPr>
          <w:rFonts w:cs="David"/>
          <w:color w:val="000080"/>
        </w:rPr>
        <w:t>CCl</w:t>
      </w:r>
      <w:r w:rsidR="00F91018">
        <w:rPr>
          <w:rFonts w:cs="David"/>
          <w:color w:val="000080"/>
          <w:vertAlign w:val="subscript"/>
        </w:rPr>
        <w:t>4(l)</w:t>
      </w:r>
      <w:r w:rsidR="00F91018">
        <w:rPr>
          <w:rFonts w:cs="David" w:hint="cs"/>
          <w:color w:val="000080"/>
          <w:rtl/>
        </w:rPr>
        <w:t xml:space="preserve"> </w:t>
      </w:r>
      <w:r>
        <w:rPr>
          <w:rFonts w:cs="Arial" w:hint="cs"/>
          <w:color w:val="000080"/>
          <w:rtl/>
          <w:lang w:bidi="ar-SA"/>
        </w:rPr>
        <w:t>هو ماد</w:t>
      </w:r>
      <w:r w:rsidR="009C4594">
        <w:rPr>
          <w:rFonts w:cs="Arial" w:hint="cs"/>
          <w:color w:val="000080"/>
          <w:rtl/>
          <w:lang w:bidi="ar-SA"/>
        </w:rPr>
        <w:t>ّ</w:t>
      </w:r>
      <w:r>
        <w:rPr>
          <w:rFonts w:cs="Arial" w:hint="cs"/>
          <w:color w:val="000080"/>
          <w:rtl/>
          <w:lang w:bidi="ar-SA"/>
        </w:rPr>
        <w:t xml:space="preserve">ة جزيئية، </w:t>
      </w:r>
      <w:r w:rsidR="0013633C">
        <w:rPr>
          <w:rFonts w:cs="Arial" w:hint="cs"/>
          <w:color w:val="000080"/>
          <w:rtl/>
          <w:lang w:bidi="ar-SA"/>
        </w:rPr>
        <w:t>و</w:t>
      </w:r>
      <w:r>
        <w:rPr>
          <w:rFonts w:cs="Arial" w:hint="cs"/>
          <w:color w:val="000080"/>
          <w:rtl/>
          <w:lang w:bidi="ar-SA"/>
        </w:rPr>
        <w:t>يوجد</w:t>
      </w:r>
      <w:r w:rsidR="0013633C" w:rsidRPr="0013633C">
        <w:rPr>
          <w:rFonts w:cs="Arial" w:hint="cs"/>
          <w:color w:val="000080"/>
          <w:rtl/>
          <w:lang w:bidi="ar-SA"/>
        </w:rPr>
        <w:t xml:space="preserve"> </w:t>
      </w:r>
      <w:r w:rsidR="0013633C">
        <w:rPr>
          <w:rFonts w:cs="Arial" w:hint="cs"/>
          <w:color w:val="000080"/>
          <w:rtl/>
          <w:lang w:bidi="ar-SA"/>
        </w:rPr>
        <w:t xml:space="preserve">بين </w:t>
      </w:r>
      <w:proofErr w:type="gramStart"/>
      <w:r w:rsidR="0013633C">
        <w:rPr>
          <w:rFonts w:cs="Arial" w:hint="cs"/>
          <w:color w:val="000080"/>
          <w:rtl/>
          <w:lang w:bidi="ar-SA"/>
        </w:rPr>
        <w:t xml:space="preserve">جزيئاته </w:t>
      </w:r>
      <w:r w:rsidR="0013633C">
        <w:rPr>
          <w:rFonts w:cs="David" w:hint="cs"/>
          <w:color w:val="000080"/>
          <w:rtl/>
        </w:rPr>
        <w:t xml:space="preserve"> </w:t>
      </w:r>
      <w:r>
        <w:rPr>
          <w:rFonts w:cs="Arial" w:hint="cs"/>
          <w:color w:val="000080"/>
          <w:rtl/>
          <w:lang w:bidi="ar-SA"/>
        </w:rPr>
        <w:t>قوى</w:t>
      </w:r>
      <w:proofErr w:type="gramEnd"/>
      <w:r>
        <w:rPr>
          <w:rFonts w:cs="Arial" w:hint="cs"/>
          <w:color w:val="000080"/>
          <w:rtl/>
          <w:lang w:bidi="ar-SA"/>
        </w:rPr>
        <w:t xml:space="preserve"> فاندر </w:t>
      </w:r>
      <w:r>
        <w:rPr>
          <w:rFonts w:cs="Arial"/>
          <w:color w:val="000080"/>
          <w:rtl/>
          <w:lang w:bidi="ar-SA"/>
        </w:rPr>
        <w:t>–</w:t>
      </w:r>
      <w:r>
        <w:rPr>
          <w:rFonts w:cs="Arial" w:hint="cs"/>
          <w:color w:val="000080"/>
          <w:rtl/>
          <w:lang w:bidi="ar-SA"/>
        </w:rPr>
        <w:t xml:space="preserve"> فالس.</w:t>
      </w:r>
    </w:p>
    <w:p w14:paraId="441662B8" w14:textId="77777777" w:rsidR="00F91018" w:rsidRDefault="00826B2C" w:rsidP="0013633C">
      <w:pPr>
        <w:spacing w:line="360" w:lineRule="auto"/>
        <w:ind w:left="-340" w:right="-425" w:firstLine="241"/>
        <w:rPr>
          <w:rFonts w:cs="David"/>
          <w:color w:val="000080"/>
          <w:rtl/>
        </w:rPr>
      </w:pPr>
      <w:r>
        <w:rPr>
          <w:rFonts w:cs="Arial" w:hint="cs"/>
          <w:color w:val="000080"/>
          <w:rtl/>
          <w:lang w:bidi="ar-SA"/>
        </w:rPr>
        <w:t xml:space="preserve"> المُذاب</w:t>
      </w:r>
      <w:r w:rsidR="00F91018">
        <w:rPr>
          <w:rFonts w:cs="David" w:hint="cs"/>
          <w:color w:val="000080"/>
          <w:rtl/>
        </w:rPr>
        <w:t xml:space="preserve">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هو مادة جزيئية أيضًا، ويوجد بين جزيئاته</w:t>
      </w:r>
      <w:r w:rsidR="0013633C">
        <w:rPr>
          <w:rFonts w:cs="Arial" w:hint="cs"/>
          <w:color w:val="000080"/>
          <w:rtl/>
          <w:lang w:bidi="ar-SA"/>
        </w:rPr>
        <w:t xml:space="preserve"> قوى فاندر </w:t>
      </w:r>
      <w:r w:rsidR="0013633C">
        <w:rPr>
          <w:rFonts w:cs="Arial"/>
          <w:color w:val="000080"/>
          <w:rtl/>
          <w:lang w:bidi="ar-SA"/>
        </w:rPr>
        <w:t>–</w:t>
      </w:r>
      <w:r w:rsidR="0013633C">
        <w:rPr>
          <w:rFonts w:cs="Arial" w:hint="cs"/>
          <w:color w:val="000080"/>
          <w:rtl/>
          <w:lang w:bidi="ar-SA"/>
        </w:rPr>
        <w:t xml:space="preserve"> فالس. </w:t>
      </w:r>
      <w:r>
        <w:rPr>
          <w:rFonts w:cs="Arial" w:hint="cs"/>
          <w:color w:val="000080"/>
          <w:rtl/>
          <w:lang w:bidi="ar-SA"/>
        </w:rPr>
        <w:t xml:space="preserve"> </w:t>
      </w:r>
      <w:r>
        <w:rPr>
          <w:rFonts w:cs="David" w:hint="cs"/>
          <w:color w:val="000080"/>
          <w:rtl/>
        </w:rPr>
        <w:t xml:space="preserve"> </w:t>
      </w:r>
    </w:p>
    <w:p w14:paraId="29D6160B" w14:textId="77777777" w:rsidR="00F91018" w:rsidRDefault="0013633C" w:rsidP="0013633C">
      <w:pPr>
        <w:spacing w:line="360" w:lineRule="auto"/>
        <w:ind w:left="-99" w:right="-425"/>
        <w:rPr>
          <w:rFonts w:cs="David"/>
          <w:color w:val="000080"/>
          <w:rtl/>
          <w:lang w:bidi="ar-SA"/>
        </w:rPr>
      </w:pPr>
      <w:r>
        <w:rPr>
          <w:rFonts w:cs="Arial" w:hint="cs"/>
          <w:color w:val="000080"/>
          <w:rtl/>
          <w:lang w:bidi="ar-SA"/>
        </w:rPr>
        <w:t xml:space="preserve">عندما نخلط المادتين تنتج بينهما قوى فاندر </w:t>
      </w:r>
      <w:r>
        <w:rPr>
          <w:rFonts w:cs="Arial"/>
          <w:color w:val="000080"/>
          <w:rtl/>
          <w:lang w:bidi="ar-SA"/>
        </w:rPr>
        <w:t>–</w:t>
      </w:r>
      <w:r>
        <w:rPr>
          <w:rFonts w:cs="Arial" w:hint="cs"/>
          <w:color w:val="000080"/>
          <w:rtl/>
          <w:lang w:bidi="ar-SA"/>
        </w:rPr>
        <w:t xml:space="preserve"> فالس، لذا يحد</w:t>
      </w:r>
      <w:r w:rsidR="009C4594">
        <w:rPr>
          <w:rFonts w:cs="Arial" w:hint="cs"/>
          <w:color w:val="000080"/>
          <w:rtl/>
          <w:lang w:bidi="ar-SA"/>
        </w:rPr>
        <w:t>ُ</w:t>
      </w:r>
      <w:r>
        <w:rPr>
          <w:rFonts w:cs="Arial" w:hint="cs"/>
          <w:color w:val="000080"/>
          <w:rtl/>
          <w:lang w:bidi="ar-SA"/>
        </w:rPr>
        <w:t>ث الذوبان.</w:t>
      </w:r>
    </w:p>
    <w:p w14:paraId="15187EBD" w14:textId="77777777" w:rsidR="00F91018" w:rsidRDefault="00F91018">
      <w:pPr>
        <w:spacing w:line="360" w:lineRule="auto"/>
        <w:ind w:left="-340" w:right="-425" w:firstLine="241"/>
        <w:rPr>
          <w:rFonts w:cs="David"/>
          <w:rtl/>
        </w:rPr>
      </w:pPr>
    </w:p>
    <w:p w14:paraId="67C2CADC" w14:textId="77777777" w:rsidR="00F91018" w:rsidRDefault="00F91018">
      <w:pPr>
        <w:spacing w:line="360" w:lineRule="auto"/>
        <w:ind w:left="368" w:firstLine="241"/>
        <w:rPr>
          <w:rFonts w:cs="David"/>
          <w:rtl/>
        </w:rPr>
      </w:pPr>
    </w:p>
    <w:p w14:paraId="36ED4E96" w14:textId="77777777" w:rsidR="00F4059C" w:rsidRDefault="00F4059C">
      <w:pPr>
        <w:bidi w:val="0"/>
        <w:rPr>
          <w:rFonts w:cs="David"/>
          <w:b/>
          <w:bCs/>
          <w:color w:val="FF0000"/>
          <w:sz w:val="32"/>
          <w:szCs w:val="32"/>
          <w:rtl/>
        </w:rPr>
      </w:pPr>
      <w:r>
        <w:rPr>
          <w:rFonts w:cs="David"/>
          <w:b/>
          <w:bCs/>
          <w:color w:val="FF0000"/>
          <w:sz w:val="32"/>
          <w:szCs w:val="32"/>
          <w:rtl/>
        </w:rPr>
        <w:br w:type="page"/>
      </w:r>
    </w:p>
    <w:p w14:paraId="48ECA336" w14:textId="77777777" w:rsidR="00F91018" w:rsidRDefault="0013633C" w:rsidP="0013633C">
      <w:pPr>
        <w:pStyle w:val="Heading2"/>
        <w:rPr>
          <w:rtl/>
        </w:rPr>
      </w:pPr>
      <w:bookmarkStart w:id="87" w:name="_Toc519075251"/>
      <w:r>
        <w:rPr>
          <w:rFonts w:cs="Arial" w:hint="cs"/>
          <w:rtl/>
          <w:lang w:bidi="ar-SA"/>
        </w:rPr>
        <w:lastRenderedPageBreak/>
        <w:t xml:space="preserve">سؤال </w:t>
      </w:r>
      <w:r w:rsidR="00F91018">
        <w:rPr>
          <w:rFonts w:hint="cs"/>
          <w:rtl/>
        </w:rPr>
        <w:t>2</w:t>
      </w:r>
      <w:r>
        <w:rPr>
          <w:rFonts w:cs="Arial" w:hint="cs"/>
          <w:rtl/>
          <w:lang w:bidi="ar-SA"/>
        </w:rPr>
        <w:t>، بجروت</w:t>
      </w:r>
      <w:r w:rsidR="00F91018">
        <w:rPr>
          <w:rFonts w:hint="cs"/>
          <w:rtl/>
        </w:rPr>
        <w:t xml:space="preserve"> 2002</w:t>
      </w:r>
      <w:r>
        <w:rPr>
          <w:rFonts w:cs="Arial" w:hint="cs"/>
          <w:rtl/>
          <w:lang w:bidi="ar-SA"/>
        </w:rPr>
        <w:t>، رقم النموذج</w:t>
      </w:r>
      <w:r w:rsidR="00F91018">
        <w:rPr>
          <w:rFonts w:hint="cs"/>
          <w:rtl/>
        </w:rPr>
        <w:t xml:space="preserve"> 918651</w:t>
      </w:r>
      <w:bookmarkEnd w:id="87"/>
    </w:p>
    <w:p w14:paraId="393E3CD6" w14:textId="77777777" w:rsidR="00F91018" w:rsidRPr="00AD44FB" w:rsidRDefault="0013633C">
      <w:pPr>
        <w:spacing w:line="360" w:lineRule="auto"/>
        <w:ind w:left="-341" w:right="-426" w:firstLine="241"/>
        <w:rPr>
          <w:rFonts w:cs="David"/>
          <w:b/>
          <w:bCs/>
          <w:color w:val="A20000"/>
          <w:rtl/>
        </w:rPr>
      </w:pPr>
      <w:r w:rsidRPr="00AD44FB">
        <w:rPr>
          <w:rFonts w:cs="Arial" w:hint="cs"/>
          <w:b/>
          <w:bCs/>
          <w:color w:val="A20000"/>
          <w:rtl/>
          <w:lang w:bidi="ar-SA"/>
        </w:rPr>
        <w:t>بند أ</w:t>
      </w:r>
      <w:r w:rsidR="00F91018" w:rsidRPr="00AD44FB">
        <w:rPr>
          <w:rFonts w:cs="David" w:hint="cs"/>
          <w:b/>
          <w:bCs/>
          <w:color w:val="A20000"/>
          <w:rtl/>
        </w:rPr>
        <w:t xml:space="preserve"> </w:t>
      </w:r>
    </w:p>
    <w:p w14:paraId="23B0BF00" w14:textId="77777777" w:rsidR="00F91018" w:rsidRDefault="0013633C" w:rsidP="0013633C">
      <w:pPr>
        <w:spacing w:line="360" w:lineRule="auto"/>
        <w:ind w:left="-341" w:right="-426" w:firstLine="241"/>
        <w:rPr>
          <w:rFonts w:cs="David"/>
          <w:rtl/>
        </w:rPr>
      </w:pPr>
      <w:r>
        <w:rPr>
          <w:rFonts w:cs="Arial" w:hint="cs"/>
          <w:rtl/>
          <w:lang w:bidi="ar-SA"/>
        </w:rPr>
        <w:t>أمامك ص</w:t>
      </w:r>
      <w:r w:rsidR="009C4594">
        <w:rPr>
          <w:rFonts w:cs="Arial" w:hint="cs"/>
          <w:rtl/>
          <w:lang w:bidi="ar-SA"/>
        </w:rPr>
        <w:t>ِ</w:t>
      </w:r>
      <w:r>
        <w:rPr>
          <w:rFonts w:cs="Arial" w:hint="cs"/>
          <w:rtl/>
          <w:lang w:bidi="ar-SA"/>
        </w:rPr>
        <w:t>يغ لأربعة جزيئات</w:t>
      </w:r>
      <w:r w:rsidR="00F91018">
        <w:rPr>
          <w:rFonts w:cs="David" w:hint="cs"/>
          <w:rtl/>
        </w:rPr>
        <w:t xml:space="preserve">: </w:t>
      </w:r>
      <w:r w:rsidR="00F91018">
        <w:rPr>
          <w:rFonts w:cs="David"/>
        </w:rPr>
        <w:t>CH</w:t>
      </w:r>
      <w:r w:rsidR="00F91018">
        <w:rPr>
          <w:rFonts w:cs="David"/>
          <w:vertAlign w:val="subscript"/>
        </w:rPr>
        <w:t>2</w:t>
      </w:r>
      <w:r w:rsidR="00F91018">
        <w:rPr>
          <w:rFonts w:cs="David"/>
        </w:rPr>
        <w:t xml:space="preserve">O </w:t>
      </w:r>
      <w:proofErr w:type="gramStart"/>
      <w:r w:rsidR="00F91018">
        <w:rPr>
          <w:rFonts w:cs="David"/>
        </w:rPr>
        <w:t xml:space="preserve">  ,</w:t>
      </w:r>
      <w:proofErr w:type="gramEnd"/>
      <w:r w:rsidR="00F91018">
        <w:rPr>
          <w:rFonts w:cs="David"/>
        </w:rPr>
        <w:t xml:space="preserve">   CO</w:t>
      </w:r>
      <w:r w:rsidR="00F91018">
        <w:rPr>
          <w:rFonts w:cs="David"/>
          <w:vertAlign w:val="subscript"/>
        </w:rPr>
        <w:t>2</w:t>
      </w:r>
      <w:r w:rsidR="00F91018">
        <w:rPr>
          <w:rFonts w:cs="David"/>
        </w:rPr>
        <w:t xml:space="preserve">   ,   ClNO   ,   OF</w:t>
      </w:r>
      <w:r w:rsidR="00F91018">
        <w:rPr>
          <w:rFonts w:cs="David"/>
          <w:vertAlign w:val="subscript"/>
        </w:rPr>
        <w:t>2</w:t>
      </w:r>
      <w:r w:rsidR="00F91018">
        <w:rPr>
          <w:rFonts w:cs="David" w:hint="cs"/>
          <w:rtl/>
        </w:rPr>
        <w:t>.</w:t>
      </w:r>
    </w:p>
    <w:p w14:paraId="4E9C33FF" w14:textId="77777777" w:rsidR="00F91018" w:rsidRDefault="0013633C" w:rsidP="0013633C">
      <w:pPr>
        <w:spacing w:line="360" w:lineRule="auto"/>
        <w:ind w:left="-341" w:right="-426" w:firstLine="241"/>
        <w:rPr>
          <w:rFonts w:cs="David"/>
          <w:rtl/>
          <w:lang w:bidi="ar-SA"/>
        </w:rPr>
      </w:pPr>
      <w:r>
        <w:rPr>
          <w:rFonts w:cs="Arial" w:hint="cs"/>
          <w:rtl/>
          <w:lang w:bidi="ar-SA"/>
        </w:rPr>
        <w:t xml:space="preserve">اكتب صيغة تمثيل إلكترونات </w:t>
      </w:r>
      <w:r w:rsidRPr="0013633C">
        <w:rPr>
          <w:rFonts w:cs="Arial" w:hint="cs"/>
          <w:b/>
          <w:bCs/>
          <w:rtl/>
          <w:lang w:bidi="ar-SA"/>
        </w:rPr>
        <w:t>لكل</w:t>
      </w:r>
      <w:r w:rsidR="009C4594">
        <w:rPr>
          <w:rFonts w:cs="Arial" w:hint="cs"/>
          <w:b/>
          <w:bCs/>
          <w:rtl/>
          <w:lang w:bidi="ar-SA"/>
        </w:rPr>
        <w:t>ّ</w:t>
      </w:r>
      <w:r w:rsidRPr="0013633C">
        <w:rPr>
          <w:rFonts w:cs="Arial" w:hint="cs"/>
          <w:b/>
          <w:bCs/>
          <w:rtl/>
          <w:lang w:bidi="ar-SA"/>
        </w:rPr>
        <w:t xml:space="preserve"> جزيء</w:t>
      </w:r>
      <w:r>
        <w:rPr>
          <w:rFonts w:cs="Arial" w:hint="cs"/>
          <w:rtl/>
          <w:lang w:bidi="ar-SA"/>
        </w:rPr>
        <w:t>.</w:t>
      </w:r>
    </w:p>
    <w:p w14:paraId="5983A509" w14:textId="77777777" w:rsidR="00F91018" w:rsidRDefault="00F91018">
      <w:pPr>
        <w:spacing w:line="360" w:lineRule="auto"/>
        <w:ind w:left="-341" w:right="-426" w:firstLine="241"/>
        <w:rPr>
          <w:rFonts w:cs="David"/>
          <w:rtl/>
        </w:rPr>
      </w:pPr>
    </w:p>
    <w:p w14:paraId="2A5F3D96" w14:textId="77777777" w:rsidR="00F91018" w:rsidRDefault="0013633C">
      <w:pPr>
        <w:spacing w:line="360" w:lineRule="auto"/>
        <w:ind w:left="-58"/>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22CA6BE0" w14:textId="77777777" w:rsidR="00F91018" w:rsidRDefault="00705634">
      <w:pPr>
        <w:spacing w:line="360" w:lineRule="auto"/>
        <w:ind w:left="-341" w:right="-426" w:firstLine="241"/>
        <w:rPr>
          <w:rFonts w:cs="David"/>
          <w:rtl/>
        </w:rPr>
      </w:pPr>
      <w:r>
        <w:rPr>
          <w:noProof/>
          <w:lang w:eastAsia="en-US"/>
        </w:rPr>
        <w:drawing>
          <wp:inline distT="0" distB="0" distL="0" distR="0" wp14:anchorId="4B879231" wp14:editId="2B004156">
            <wp:extent cx="4830613" cy="741813"/>
            <wp:effectExtent l="0" t="0" r="8255" b="1270"/>
            <wp:docPr id="11119" name="Picture 11119" descr="נוסחת ייצוג אלקטרונית לכל אחת מהמולקו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4902218" cy="752809"/>
                    </a:xfrm>
                    <a:prstGeom prst="rect">
                      <a:avLst/>
                    </a:prstGeom>
                  </pic:spPr>
                </pic:pic>
              </a:graphicData>
            </a:graphic>
          </wp:inline>
        </w:drawing>
      </w:r>
    </w:p>
    <w:p w14:paraId="4A9935AF" w14:textId="77777777" w:rsidR="00F91018" w:rsidRPr="00AD44FB" w:rsidRDefault="0013633C">
      <w:pPr>
        <w:spacing w:line="360" w:lineRule="auto"/>
        <w:ind w:left="-341" w:right="-426" w:firstLine="241"/>
        <w:rPr>
          <w:rFonts w:cs="David"/>
          <w:b/>
          <w:bCs/>
          <w:color w:val="A20000"/>
          <w:rtl/>
        </w:rPr>
      </w:pPr>
      <w:r w:rsidRPr="00AD44FB">
        <w:rPr>
          <w:rFonts w:cs="Arial" w:hint="cs"/>
          <w:b/>
          <w:bCs/>
          <w:color w:val="A20000"/>
          <w:rtl/>
          <w:lang w:bidi="ar-SA"/>
        </w:rPr>
        <w:t>بند ب</w:t>
      </w:r>
      <w:r w:rsidR="00F91018" w:rsidRPr="00AD44FB">
        <w:rPr>
          <w:rFonts w:cs="David" w:hint="cs"/>
          <w:b/>
          <w:bCs/>
          <w:color w:val="A20000"/>
          <w:rtl/>
        </w:rPr>
        <w:t xml:space="preserve"> </w:t>
      </w:r>
    </w:p>
    <w:p w14:paraId="72AD5516" w14:textId="77777777" w:rsidR="00F91018" w:rsidRDefault="0013633C" w:rsidP="0013633C">
      <w:pPr>
        <w:spacing w:line="360" w:lineRule="auto"/>
        <w:ind w:left="-341" w:right="-426" w:firstLine="241"/>
        <w:rPr>
          <w:rFonts w:cs="David"/>
          <w:rtl/>
        </w:rPr>
      </w:pPr>
      <w:r>
        <w:rPr>
          <w:rFonts w:cs="Arial" w:hint="cs"/>
          <w:rtl/>
          <w:lang w:bidi="ar-SA"/>
        </w:rPr>
        <w:t>مبنى الجزيء</w:t>
      </w:r>
      <w:r w:rsidR="00F91018">
        <w:rPr>
          <w:rFonts w:cs="David" w:hint="cs"/>
          <w:rtl/>
        </w:rPr>
        <w:t xml:space="preserve"> </w:t>
      </w:r>
      <w:proofErr w:type="gramStart"/>
      <w:r w:rsidR="00F91018">
        <w:rPr>
          <w:rFonts w:cs="David"/>
        </w:rPr>
        <w:t>CO</w:t>
      </w:r>
      <w:r w:rsidR="00F91018">
        <w:rPr>
          <w:rFonts w:cs="David"/>
          <w:vertAlign w:val="subscript"/>
        </w:rPr>
        <w:t>2</w:t>
      </w:r>
      <w:r w:rsidR="00F91018">
        <w:rPr>
          <w:rFonts w:cs="David" w:hint="cs"/>
          <w:rtl/>
        </w:rPr>
        <w:t xml:space="preserve">  </w:t>
      </w:r>
      <w:r>
        <w:rPr>
          <w:rFonts w:cs="Arial" w:hint="cs"/>
          <w:rtl/>
          <w:lang w:bidi="ar-SA"/>
        </w:rPr>
        <w:t>هو</w:t>
      </w:r>
      <w:proofErr w:type="gramEnd"/>
      <w:r>
        <w:rPr>
          <w:rFonts w:cs="Arial" w:hint="cs"/>
          <w:rtl/>
          <w:lang w:bidi="ar-SA"/>
        </w:rPr>
        <w:t xml:space="preserve"> خطي</w:t>
      </w:r>
      <w:r w:rsidR="009C4594">
        <w:rPr>
          <w:rFonts w:cs="Arial" w:hint="cs"/>
          <w:rtl/>
          <w:lang w:bidi="ar-SA"/>
        </w:rPr>
        <w:t>ّ</w:t>
      </w:r>
      <w:r w:rsidR="00F91018">
        <w:rPr>
          <w:rFonts w:cs="David" w:hint="cs"/>
          <w:rtl/>
        </w:rPr>
        <w:t>.</w:t>
      </w:r>
    </w:p>
    <w:p w14:paraId="7EA61703" w14:textId="77777777" w:rsidR="00F91018" w:rsidRDefault="0013633C" w:rsidP="0013633C">
      <w:pPr>
        <w:spacing w:line="360" w:lineRule="auto"/>
        <w:ind w:left="-341" w:right="-426" w:firstLine="241"/>
        <w:rPr>
          <w:rFonts w:cs="David"/>
          <w:rtl/>
        </w:rPr>
      </w:pPr>
      <w:r>
        <w:rPr>
          <w:rFonts w:cs="Arial" w:hint="cs"/>
          <w:rtl/>
          <w:lang w:bidi="ar-SA"/>
        </w:rPr>
        <w:t>مبنى الجزيئان</w:t>
      </w:r>
      <w:r w:rsidR="00F91018">
        <w:rPr>
          <w:rFonts w:cs="David" w:hint="cs"/>
          <w:rtl/>
        </w:rPr>
        <w:t xml:space="preserve">  </w:t>
      </w:r>
      <w:r w:rsidR="00F91018">
        <w:rPr>
          <w:rFonts w:cs="David"/>
        </w:rPr>
        <w:t xml:space="preserve"> OF</w:t>
      </w:r>
      <w:r w:rsidR="00F91018">
        <w:rPr>
          <w:rFonts w:cs="David"/>
          <w:vertAlign w:val="subscript"/>
        </w:rPr>
        <w:t>2</w:t>
      </w:r>
      <w:r>
        <w:rPr>
          <w:rFonts w:cs="Arial" w:hint="cs"/>
          <w:rtl/>
          <w:lang w:bidi="ar-SA"/>
        </w:rPr>
        <w:t>وَ</w:t>
      </w:r>
      <w:r w:rsidR="00F91018">
        <w:rPr>
          <w:rFonts w:cs="David" w:hint="cs"/>
          <w:rtl/>
        </w:rPr>
        <w:t xml:space="preserve"> </w:t>
      </w:r>
      <w:proofErr w:type="gramStart"/>
      <w:r w:rsidR="00F91018">
        <w:rPr>
          <w:rFonts w:cs="David"/>
        </w:rPr>
        <w:t>ClNO</w:t>
      </w:r>
      <w:r w:rsidR="00F91018">
        <w:rPr>
          <w:rFonts w:cs="David" w:hint="cs"/>
          <w:rtl/>
        </w:rPr>
        <w:t xml:space="preserve">  </w:t>
      </w:r>
      <w:r>
        <w:rPr>
          <w:rFonts w:cs="Arial" w:hint="cs"/>
          <w:rtl/>
          <w:lang w:bidi="ar-SA"/>
        </w:rPr>
        <w:t>بشكل</w:t>
      </w:r>
      <w:proofErr w:type="gramEnd"/>
      <w:r>
        <w:rPr>
          <w:rFonts w:cs="Arial" w:hint="cs"/>
          <w:rtl/>
          <w:lang w:bidi="ar-SA"/>
        </w:rPr>
        <w:t xml:space="preserve"> زاوية</w:t>
      </w:r>
      <w:r w:rsidR="00F91018">
        <w:rPr>
          <w:rFonts w:cs="David" w:hint="cs"/>
          <w:rtl/>
        </w:rPr>
        <w:t xml:space="preserve"> (</w:t>
      </w:r>
      <w:r>
        <w:rPr>
          <w:rFonts w:cs="Arial" w:hint="cs"/>
          <w:rtl/>
          <w:lang w:bidi="ar-SA"/>
        </w:rPr>
        <w:t>شكل</w:t>
      </w:r>
      <w:r w:rsidR="00F91018">
        <w:rPr>
          <w:rFonts w:cs="David" w:hint="cs"/>
          <w:rtl/>
        </w:rPr>
        <w:t xml:space="preserve"> </w:t>
      </w:r>
      <w:r w:rsidR="00F91018">
        <w:rPr>
          <w:rFonts w:cs="David" w:hint="cs"/>
        </w:rPr>
        <w:t>V</w:t>
      </w:r>
      <w:r w:rsidR="00F91018">
        <w:rPr>
          <w:rFonts w:cs="David" w:hint="cs"/>
          <w:rtl/>
        </w:rPr>
        <w:t>).</w:t>
      </w:r>
    </w:p>
    <w:p w14:paraId="44CDCF31" w14:textId="77777777" w:rsidR="00F91018" w:rsidRDefault="0013633C" w:rsidP="0013633C">
      <w:pPr>
        <w:spacing w:line="360" w:lineRule="auto"/>
        <w:ind w:left="-341" w:right="-426" w:firstLine="241"/>
        <w:rPr>
          <w:rFonts w:cs="David"/>
          <w:rtl/>
        </w:rPr>
      </w:pPr>
      <w:r>
        <w:rPr>
          <w:rFonts w:cs="Arial" w:hint="cs"/>
          <w:rtl/>
          <w:lang w:bidi="ar-SA"/>
        </w:rPr>
        <w:t>مبنى الجزيء</w:t>
      </w:r>
      <w:r>
        <w:rPr>
          <w:rFonts w:cs="David" w:hint="cs"/>
          <w:rtl/>
        </w:rPr>
        <w:t xml:space="preserve"> </w:t>
      </w:r>
      <w:r w:rsidR="00F91018">
        <w:rPr>
          <w:rFonts w:cs="David"/>
        </w:rPr>
        <w:t>CH</w:t>
      </w:r>
      <w:r w:rsidR="00F91018">
        <w:rPr>
          <w:rFonts w:cs="David"/>
          <w:vertAlign w:val="subscript"/>
        </w:rPr>
        <w:t>2</w:t>
      </w:r>
      <w:proofErr w:type="gramStart"/>
      <w:r w:rsidR="00F91018">
        <w:rPr>
          <w:rFonts w:cs="David"/>
        </w:rPr>
        <w:t>O</w:t>
      </w:r>
      <w:r w:rsidR="00F91018">
        <w:rPr>
          <w:rFonts w:cs="David" w:hint="cs"/>
          <w:rtl/>
        </w:rPr>
        <w:t xml:space="preserve">  </w:t>
      </w:r>
      <w:r>
        <w:rPr>
          <w:rFonts w:cs="Arial" w:hint="cs"/>
          <w:rtl/>
          <w:lang w:bidi="ar-SA"/>
        </w:rPr>
        <w:t>هو</w:t>
      </w:r>
      <w:proofErr w:type="gramEnd"/>
      <w:r>
        <w:rPr>
          <w:rFonts w:cs="Arial" w:hint="cs"/>
          <w:rtl/>
          <w:lang w:bidi="ar-SA"/>
        </w:rPr>
        <w:t xml:space="preserve"> مستوٍ (مثل</w:t>
      </w:r>
      <w:r w:rsidR="009C4594">
        <w:rPr>
          <w:rFonts w:cs="Arial" w:hint="cs"/>
          <w:rtl/>
          <w:lang w:bidi="ar-SA"/>
        </w:rPr>
        <w:t>ّ</w:t>
      </w:r>
      <w:r>
        <w:rPr>
          <w:rFonts w:cs="Arial" w:hint="cs"/>
          <w:rtl/>
          <w:lang w:bidi="ar-SA"/>
        </w:rPr>
        <w:t xml:space="preserve">ث). </w:t>
      </w:r>
    </w:p>
    <w:p w14:paraId="26926371" w14:textId="77777777" w:rsidR="00F91018" w:rsidRDefault="0013633C" w:rsidP="0013633C">
      <w:pPr>
        <w:spacing w:line="360" w:lineRule="auto"/>
        <w:ind w:left="-341" w:right="-426" w:firstLine="241"/>
        <w:rPr>
          <w:rFonts w:cs="David"/>
          <w:rtl/>
          <w:lang w:bidi="ar-SA"/>
        </w:rPr>
      </w:pPr>
      <w:r>
        <w:rPr>
          <w:rFonts w:cs="Arial" w:hint="cs"/>
          <w:rtl/>
          <w:lang w:bidi="ar-SA"/>
        </w:rPr>
        <w:t xml:space="preserve">اذكر </w:t>
      </w:r>
      <w:r w:rsidRPr="0013633C">
        <w:rPr>
          <w:rFonts w:cs="Arial" w:hint="cs"/>
          <w:b/>
          <w:bCs/>
          <w:rtl/>
          <w:lang w:bidi="ar-SA"/>
        </w:rPr>
        <w:t>لكل</w:t>
      </w:r>
      <w:r w:rsidR="009C4594">
        <w:rPr>
          <w:rFonts w:cs="Arial" w:hint="cs"/>
          <w:b/>
          <w:bCs/>
          <w:rtl/>
          <w:lang w:bidi="ar-SA"/>
        </w:rPr>
        <w:t>ّ</w:t>
      </w:r>
      <w:r w:rsidRPr="0013633C">
        <w:rPr>
          <w:rFonts w:cs="Arial" w:hint="cs"/>
          <w:b/>
          <w:bCs/>
          <w:rtl/>
          <w:lang w:bidi="ar-SA"/>
        </w:rPr>
        <w:t xml:space="preserve"> جزيء</w:t>
      </w:r>
      <w:r>
        <w:rPr>
          <w:rFonts w:cs="Arial" w:hint="cs"/>
          <w:rtl/>
          <w:lang w:bidi="ar-SA"/>
        </w:rPr>
        <w:t xml:space="preserve"> ما إذا كان فيه ثنائي قطب ثابت.</w:t>
      </w:r>
    </w:p>
    <w:p w14:paraId="58FDBB51" w14:textId="77777777" w:rsidR="00F91018" w:rsidRDefault="00F91018">
      <w:pPr>
        <w:spacing w:line="360" w:lineRule="auto"/>
        <w:ind w:left="-341" w:right="-426" w:firstLine="241"/>
        <w:rPr>
          <w:rFonts w:cs="David"/>
          <w:rtl/>
        </w:rPr>
      </w:pPr>
    </w:p>
    <w:p w14:paraId="19080764" w14:textId="77777777" w:rsidR="00F91018" w:rsidRDefault="0013633C">
      <w:pPr>
        <w:spacing w:line="360" w:lineRule="auto"/>
        <w:ind w:left="-58"/>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64104F8F" w14:textId="77777777" w:rsidR="00AA05E0" w:rsidRDefault="00F91018" w:rsidP="0013633C">
      <w:pPr>
        <w:tabs>
          <w:tab w:val="left" w:pos="651"/>
          <w:tab w:val="left" w:pos="1076"/>
        </w:tabs>
        <w:spacing w:line="360" w:lineRule="auto"/>
        <w:ind w:left="-341" w:right="-426" w:firstLine="241"/>
        <w:rPr>
          <w:rFonts w:cs="David"/>
          <w:color w:val="000080"/>
          <w:rtl/>
        </w:rPr>
      </w:pPr>
      <w:r>
        <w:rPr>
          <w:rFonts w:cs="David"/>
          <w:color w:val="000080"/>
        </w:rPr>
        <w:t>OF</w:t>
      </w:r>
      <w:r>
        <w:rPr>
          <w:rFonts w:cs="David"/>
          <w:color w:val="000080"/>
          <w:vertAlign w:val="subscript"/>
        </w:rPr>
        <w:t>2</w:t>
      </w:r>
      <w:r w:rsidR="00AA05E0">
        <w:rPr>
          <w:rFonts w:cs="David" w:hint="cs"/>
          <w:color w:val="000080"/>
          <w:rtl/>
        </w:rPr>
        <w:t xml:space="preserve"> </w:t>
      </w:r>
      <w:r w:rsidR="0013633C">
        <w:rPr>
          <w:rFonts w:cs="David"/>
          <w:color w:val="000080"/>
          <w:rtl/>
        </w:rPr>
        <w:t>–</w:t>
      </w:r>
      <w:r>
        <w:rPr>
          <w:rFonts w:cs="David" w:hint="cs"/>
          <w:color w:val="000080"/>
          <w:rtl/>
        </w:rPr>
        <w:t xml:space="preserve"> </w:t>
      </w:r>
      <w:r w:rsidR="0013633C">
        <w:rPr>
          <w:rFonts w:cs="Arial" w:hint="cs"/>
          <w:color w:val="000080"/>
          <w:rtl/>
          <w:lang w:bidi="ar-SA"/>
        </w:rPr>
        <w:t xml:space="preserve">يوجد فيه ثنائي قطب ثابت. </w:t>
      </w:r>
      <w:r>
        <w:rPr>
          <w:rFonts w:cs="David" w:hint="cs"/>
          <w:color w:val="000080"/>
          <w:rtl/>
        </w:rPr>
        <w:t xml:space="preserve"> </w:t>
      </w:r>
    </w:p>
    <w:p w14:paraId="60C8FEAF" w14:textId="77777777" w:rsidR="00F91018" w:rsidRDefault="00F91018" w:rsidP="0013633C">
      <w:pPr>
        <w:tabs>
          <w:tab w:val="left" w:pos="651"/>
          <w:tab w:val="left" w:pos="1076"/>
        </w:tabs>
        <w:spacing w:line="360" w:lineRule="auto"/>
        <w:ind w:left="-341" w:right="-426" w:firstLine="241"/>
        <w:rPr>
          <w:rFonts w:cs="David"/>
          <w:color w:val="000080"/>
          <w:rtl/>
        </w:rPr>
      </w:pPr>
      <w:r>
        <w:rPr>
          <w:rFonts w:cs="David" w:hint="cs"/>
          <w:color w:val="000080"/>
          <w:rtl/>
        </w:rPr>
        <w:t xml:space="preserve"> </w:t>
      </w:r>
      <w:r>
        <w:rPr>
          <w:rFonts w:cs="David"/>
          <w:color w:val="000080"/>
        </w:rPr>
        <w:t>CO</w:t>
      </w:r>
      <w:r>
        <w:rPr>
          <w:rFonts w:cs="David"/>
          <w:color w:val="000080"/>
          <w:vertAlign w:val="subscript"/>
        </w:rPr>
        <w:t>2</w:t>
      </w:r>
      <w:proofErr w:type="gramStart"/>
      <w:r>
        <w:rPr>
          <w:rFonts w:cs="David" w:hint="cs"/>
          <w:color w:val="000080"/>
          <w:rtl/>
        </w:rPr>
        <w:t>-</w:t>
      </w:r>
      <w:r w:rsidR="00AA05E0">
        <w:rPr>
          <w:rFonts w:cs="David" w:hint="cs"/>
          <w:color w:val="000080"/>
          <w:rtl/>
        </w:rPr>
        <w:t xml:space="preserve">  </w:t>
      </w:r>
      <w:r w:rsidR="0013633C">
        <w:rPr>
          <w:rFonts w:cstheme="minorBidi" w:hint="cs"/>
          <w:color w:val="000080"/>
          <w:rtl/>
          <w:lang w:bidi="ar-SA"/>
        </w:rPr>
        <w:t>لا</w:t>
      </w:r>
      <w:proofErr w:type="gramEnd"/>
      <w:r w:rsidR="0013633C">
        <w:rPr>
          <w:rFonts w:cstheme="minorBidi" w:hint="cs"/>
          <w:color w:val="000080"/>
          <w:rtl/>
          <w:lang w:bidi="ar-SA"/>
        </w:rPr>
        <w:t xml:space="preserve"> </w:t>
      </w:r>
      <w:r w:rsidR="0013633C">
        <w:rPr>
          <w:rFonts w:cs="Arial" w:hint="cs"/>
          <w:color w:val="000080"/>
          <w:rtl/>
          <w:lang w:bidi="ar-SA"/>
        </w:rPr>
        <w:t>يوجد فيه ثنائي قطب ثابت</w:t>
      </w:r>
      <w:r>
        <w:rPr>
          <w:rFonts w:cs="David" w:hint="cs"/>
          <w:color w:val="000080"/>
          <w:rtl/>
        </w:rPr>
        <w:t>.</w:t>
      </w:r>
    </w:p>
    <w:p w14:paraId="19DF6255" w14:textId="77777777" w:rsidR="00AA05E0" w:rsidRDefault="00F91018" w:rsidP="0013633C">
      <w:pPr>
        <w:tabs>
          <w:tab w:val="left" w:pos="651"/>
          <w:tab w:val="left" w:pos="1076"/>
        </w:tabs>
        <w:spacing w:line="360" w:lineRule="auto"/>
        <w:ind w:left="-341" w:right="-426" w:firstLine="241"/>
        <w:rPr>
          <w:rFonts w:cs="David"/>
          <w:color w:val="000080"/>
        </w:rPr>
      </w:pPr>
      <w:r>
        <w:rPr>
          <w:rFonts w:cs="David"/>
          <w:color w:val="000080"/>
        </w:rPr>
        <w:t>ClNO</w:t>
      </w:r>
      <w:proofErr w:type="gramStart"/>
      <w:r>
        <w:rPr>
          <w:rFonts w:cs="David" w:hint="cs"/>
          <w:color w:val="000080"/>
          <w:rtl/>
        </w:rPr>
        <w:t>-</w:t>
      </w:r>
      <w:r w:rsidR="00AA05E0">
        <w:rPr>
          <w:rFonts w:cs="David" w:hint="cs"/>
          <w:color w:val="000080"/>
          <w:rtl/>
        </w:rPr>
        <w:t xml:space="preserve">  </w:t>
      </w:r>
      <w:r w:rsidR="0013633C">
        <w:rPr>
          <w:rFonts w:cs="Arial" w:hint="cs"/>
          <w:color w:val="000080"/>
          <w:rtl/>
          <w:lang w:bidi="ar-SA"/>
        </w:rPr>
        <w:t>يوجد</w:t>
      </w:r>
      <w:proofErr w:type="gramEnd"/>
      <w:r w:rsidR="0013633C">
        <w:rPr>
          <w:rFonts w:cs="Arial" w:hint="cs"/>
          <w:color w:val="000080"/>
          <w:rtl/>
          <w:lang w:bidi="ar-SA"/>
        </w:rPr>
        <w:t xml:space="preserve"> فيه ثنائي قطب ثابت</w:t>
      </w:r>
      <w:r>
        <w:rPr>
          <w:rFonts w:cs="David" w:hint="cs"/>
          <w:color w:val="000080"/>
          <w:rtl/>
        </w:rPr>
        <w:t>.</w:t>
      </w:r>
    </w:p>
    <w:p w14:paraId="29CC19CB" w14:textId="77777777" w:rsidR="00F91018" w:rsidRDefault="00AA05E0" w:rsidP="0013633C">
      <w:pPr>
        <w:tabs>
          <w:tab w:val="left" w:pos="651"/>
          <w:tab w:val="left" w:pos="1076"/>
        </w:tabs>
        <w:spacing w:line="360" w:lineRule="auto"/>
        <w:ind w:left="-341" w:right="-426" w:firstLine="241"/>
        <w:rPr>
          <w:rFonts w:cs="David"/>
          <w:color w:val="000080"/>
          <w:rtl/>
        </w:rPr>
      </w:pPr>
      <w:r>
        <w:rPr>
          <w:rFonts w:cs="David"/>
          <w:color w:val="000080"/>
        </w:rPr>
        <w:t xml:space="preserve"> </w:t>
      </w:r>
      <w:r w:rsidR="00F91018">
        <w:rPr>
          <w:rFonts w:cs="David"/>
          <w:color w:val="000080"/>
        </w:rPr>
        <w:t>CH</w:t>
      </w:r>
      <w:r w:rsidR="00F91018">
        <w:rPr>
          <w:rFonts w:cs="David"/>
          <w:color w:val="000080"/>
          <w:vertAlign w:val="subscript"/>
        </w:rPr>
        <w:t>2</w:t>
      </w:r>
      <w:r w:rsidR="00F91018">
        <w:rPr>
          <w:rFonts w:cs="David"/>
          <w:color w:val="000080"/>
        </w:rPr>
        <w:t>O</w:t>
      </w:r>
      <w:proofErr w:type="gramStart"/>
      <w:r w:rsidR="00F91018">
        <w:rPr>
          <w:rFonts w:cs="David" w:hint="cs"/>
          <w:color w:val="000080"/>
          <w:rtl/>
        </w:rPr>
        <w:t>-</w:t>
      </w:r>
      <w:r>
        <w:rPr>
          <w:rFonts w:cs="David" w:hint="cs"/>
          <w:color w:val="000080"/>
          <w:rtl/>
        </w:rPr>
        <w:t xml:space="preserve">  </w:t>
      </w:r>
      <w:r w:rsidR="0013633C">
        <w:rPr>
          <w:rFonts w:cs="Arial" w:hint="cs"/>
          <w:color w:val="000080"/>
          <w:rtl/>
          <w:lang w:bidi="ar-SA"/>
        </w:rPr>
        <w:t>يوجد</w:t>
      </w:r>
      <w:proofErr w:type="gramEnd"/>
      <w:r w:rsidR="0013633C">
        <w:rPr>
          <w:rFonts w:cs="Arial" w:hint="cs"/>
          <w:color w:val="000080"/>
          <w:rtl/>
          <w:lang w:bidi="ar-SA"/>
        </w:rPr>
        <w:t xml:space="preserve"> فيه ثنائي قطب ثابت</w:t>
      </w:r>
      <w:r w:rsidR="00F91018">
        <w:rPr>
          <w:rFonts w:cs="David" w:hint="cs"/>
          <w:color w:val="000080"/>
          <w:rtl/>
        </w:rPr>
        <w:t>.</w:t>
      </w:r>
    </w:p>
    <w:p w14:paraId="16063C18" w14:textId="77777777" w:rsidR="00F91018" w:rsidRDefault="00F91018">
      <w:pPr>
        <w:tabs>
          <w:tab w:val="left" w:pos="651"/>
          <w:tab w:val="left" w:pos="1076"/>
        </w:tabs>
        <w:spacing w:line="360" w:lineRule="auto"/>
        <w:ind w:left="-341" w:right="-426" w:firstLine="241"/>
        <w:rPr>
          <w:rFonts w:cs="David"/>
          <w:rtl/>
        </w:rPr>
      </w:pPr>
    </w:p>
    <w:p w14:paraId="083C12CE" w14:textId="77777777" w:rsidR="00F91018" w:rsidRPr="00AD44FB" w:rsidRDefault="0013633C" w:rsidP="0013633C">
      <w:pPr>
        <w:spacing w:line="360" w:lineRule="auto"/>
        <w:ind w:left="-341" w:right="-426" w:firstLine="241"/>
        <w:rPr>
          <w:rFonts w:cs="David"/>
          <w:b/>
          <w:bCs/>
          <w:color w:val="A20000"/>
          <w:rtl/>
        </w:rPr>
      </w:pPr>
      <w:r w:rsidRPr="00AD44FB">
        <w:rPr>
          <w:rFonts w:cs="Arial" w:hint="cs"/>
          <w:b/>
          <w:bCs/>
          <w:color w:val="A20000"/>
          <w:rtl/>
          <w:lang w:bidi="ar-SA"/>
        </w:rPr>
        <w:t>بند ت</w:t>
      </w:r>
      <w:r w:rsidR="00F91018" w:rsidRPr="00AD44FB">
        <w:rPr>
          <w:rFonts w:cs="David" w:hint="cs"/>
          <w:b/>
          <w:bCs/>
          <w:color w:val="A20000"/>
          <w:rtl/>
        </w:rPr>
        <w:t xml:space="preserve"> </w:t>
      </w:r>
    </w:p>
    <w:p w14:paraId="03AA1127" w14:textId="77777777" w:rsidR="005D6981" w:rsidRDefault="0013633C" w:rsidP="005D6981">
      <w:pPr>
        <w:spacing w:line="360" w:lineRule="auto"/>
        <w:ind w:left="-341" w:right="-426" w:firstLine="241"/>
        <w:rPr>
          <w:rFonts w:cs="Arial"/>
          <w:b/>
          <w:bCs/>
          <w:rtl/>
          <w:lang w:bidi="ar-SA"/>
        </w:rPr>
      </w:pPr>
      <w:r>
        <w:rPr>
          <w:rFonts w:cs="Arial" w:hint="cs"/>
          <w:rtl/>
          <w:lang w:bidi="ar-SA"/>
        </w:rPr>
        <w:t>في درجة حرارة الغرفة</w:t>
      </w:r>
      <w:r w:rsidR="009C4594">
        <w:rPr>
          <w:rFonts w:cs="Arial" w:hint="cs"/>
          <w:rtl/>
          <w:lang w:bidi="ar-SA"/>
        </w:rPr>
        <w:t>،</w:t>
      </w:r>
      <w:r>
        <w:rPr>
          <w:rFonts w:cs="Arial" w:hint="cs"/>
          <w:rtl/>
          <w:lang w:bidi="ar-SA"/>
        </w:rPr>
        <w:t xml:space="preserve"> </w:t>
      </w:r>
      <w:r w:rsidR="00F91018">
        <w:rPr>
          <w:rFonts w:cs="David"/>
        </w:rPr>
        <w:t>CO</w:t>
      </w:r>
      <w:r w:rsidR="00F91018">
        <w:rPr>
          <w:rFonts w:cs="David"/>
          <w:vertAlign w:val="subscript"/>
        </w:rPr>
        <w:t>2(</w:t>
      </w:r>
      <w:proofErr w:type="gramStart"/>
      <w:r w:rsidR="00F91018">
        <w:rPr>
          <w:rFonts w:cs="David"/>
          <w:vertAlign w:val="subscript"/>
        </w:rPr>
        <w:t>g)</w:t>
      </w:r>
      <w:r w:rsidR="00F91018">
        <w:rPr>
          <w:rFonts w:cs="David" w:hint="cs"/>
          <w:rtl/>
        </w:rPr>
        <w:t xml:space="preserve">  </w:t>
      </w:r>
      <w:r>
        <w:rPr>
          <w:rFonts w:cs="Arial" w:hint="cs"/>
          <w:rtl/>
          <w:lang w:bidi="ar-SA"/>
        </w:rPr>
        <w:t>هو</w:t>
      </w:r>
      <w:proofErr w:type="gramEnd"/>
      <w:r>
        <w:rPr>
          <w:rFonts w:cs="Arial" w:hint="cs"/>
          <w:rtl/>
          <w:lang w:bidi="ar-SA"/>
        </w:rPr>
        <w:t xml:space="preserve"> غاز، أما </w:t>
      </w:r>
      <w:r w:rsidR="00F91018">
        <w:rPr>
          <w:rFonts w:cs="David"/>
        </w:rPr>
        <w:t>SiO</w:t>
      </w:r>
      <w:r w:rsidR="00F91018">
        <w:rPr>
          <w:rFonts w:cs="David"/>
          <w:vertAlign w:val="subscript"/>
        </w:rPr>
        <w:t>2(s)</w:t>
      </w:r>
      <w:r w:rsidR="00F91018">
        <w:rPr>
          <w:rFonts w:cs="David" w:hint="cs"/>
          <w:rtl/>
        </w:rPr>
        <w:t xml:space="preserve"> </w:t>
      </w:r>
      <w:r>
        <w:rPr>
          <w:rFonts w:cs="Arial" w:hint="cs"/>
          <w:rtl/>
          <w:lang w:bidi="ar-SA"/>
        </w:rPr>
        <w:t xml:space="preserve">فهو صلب درجة حرارة انصهاره عالية. </w:t>
      </w:r>
    </w:p>
    <w:p w14:paraId="2E60AE01" w14:textId="77777777" w:rsidR="00F91018" w:rsidRDefault="005D6981" w:rsidP="005D6981">
      <w:pPr>
        <w:spacing w:line="360" w:lineRule="auto"/>
        <w:ind w:left="-341" w:right="-426" w:firstLine="241"/>
        <w:rPr>
          <w:rFonts w:cs="David"/>
          <w:rtl/>
        </w:rPr>
      </w:pPr>
      <w:r w:rsidRPr="005D6981">
        <w:rPr>
          <w:rFonts w:cs="Arial" w:hint="cs"/>
          <w:b/>
          <w:bCs/>
          <w:rtl/>
          <w:lang w:bidi="ar-SA"/>
        </w:rPr>
        <w:t>اشرح</w:t>
      </w:r>
      <w:r>
        <w:rPr>
          <w:rFonts w:cs="Arial" w:hint="cs"/>
          <w:rtl/>
          <w:lang w:bidi="ar-SA"/>
        </w:rPr>
        <w:t xml:space="preserve"> هاتين الحقيقتين.</w:t>
      </w:r>
      <w:r>
        <w:rPr>
          <w:rFonts w:cs="David" w:hint="cs"/>
          <w:rtl/>
        </w:rPr>
        <w:t xml:space="preserve"> </w:t>
      </w:r>
    </w:p>
    <w:p w14:paraId="4E0035FA" w14:textId="77777777" w:rsidR="00F91018" w:rsidRDefault="00F91018">
      <w:pPr>
        <w:spacing w:line="360" w:lineRule="auto"/>
        <w:ind w:left="-341" w:right="-426" w:firstLine="241"/>
        <w:rPr>
          <w:rFonts w:cs="David"/>
          <w:rtl/>
        </w:rPr>
      </w:pPr>
    </w:p>
    <w:p w14:paraId="79239AF3" w14:textId="77777777" w:rsidR="00F91018" w:rsidRDefault="005D6981">
      <w:pPr>
        <w:spacing w:line="360" w:lineRule="auto"/>
        <w:ind w:left="-58"/>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65FC4207" w14:textId="77777777" w:rsidR="005D6981" w:rsidRDefault="00F91018" w:rsidP="005D6981">
      <w:pPr>
        <w:spacing w:line="360" w:lineRule="auto"/>
        <w:ind w:left="-99" w:right="-426" w:hanging="1"/>
        <w:rPr>
          <w:rFonts w:cs="David"/>
          <w:color w:val="000080"/>
        </w:rPr>
      </w:pPr>
      <w:r>
        <w:rPr>
          <w:rFonts w:cs="David"/>
          <w:color w:val="000080"/>
        </w:rPr>
        <w:t>CO</w:t>
      </w:r>
      <w:r>
        <w:rPr>
          <w:rFonts w:cs="David"/>
          <w:color w:val="000080"/>
          <w:vertAlign w:val="subscript"/>
        </w:rPr>
        <w:t>2(g)</w:t>
      </w:r>
      <w:r>
        <w:rPr>
          <w:rFonts w:cs="David" w:hint="cs"/>
          <w:color w:val="000080"/>
          <w:rtl/>
        </w:rPr>
        <w:t xml:space="preserve"> </w:t>
      </w:r>
      <w:r w:rsidR="005D6981">
        <w:rPr>
          <w:rFonts w:cs="Arial" w:hint="cs"/>
          <w:color w:val="000080"/>
          <w:rtl/>
          <w:lang w:bidi="ar-SA"/>
        </w:rPr>
        <w:t>هو ماد</w:t>
      </w:r>
      <w:r w:rsidR="009C4594">
        <w:rPr>
          <w:rFonts w:cs="Arial" w:hint="cs"/>
          <w:color w:val="000080"/>
          <w:rtl/>
          <w:lang w:bidi="ar-SA"/>
        </w:rPr>
        <w:t>ّ</w:t>
      </w:r>
      <w:r w:rsidR="005D6981">
        <w:rPr>
          <w:rFonts w:cs="Arial" w:hint="cs"/>
          <w:color w:val="000080"/>
          <w:rtl/>
          <w:lang w:bidi="ar-SA"/>
        </w:rPr>
        <w:t xml:space="preserve">ة جزيئية، سحابة الإلكترونات في جزيئاته صغيرة نسبيًّا. لا يوجد قطب ثنائي في جزيئاته. </w:t>
      </w:r>
    </w:p>
    <w:p w14:paraId="197DFA29" w14:textId="77777777" w:rsidR="00F91018" w:rsidRDefault="005D6981" w:rsidP="005D6981">
      <w:pPr>
        <w:spacing w:line="360" w:lineRule="auto"/>
        <w:ind w:left="-99" w:right="-426" w:hanging="1"/>
        <w:rPr>
          <w:rFonts w:cs="David"/>
          <w:color w:val="000080"/>
          <w:rtl/>
        </w:rPr>
      </w:pPr>
      <w:r>
        <w:rPr>
          <w:rFonts w:cs="Arial" w:hint="cs"/>
          <w:color w:val="000080"/>
          <w:rtl/>
          <w:lang w:bidi="ar-SA"/>
        </w:rPr>
        <w:t xml:space="preserve">في الحالة السائلة يوجد قوى فاندر </w:t>
      </w:r>
      <w:r>
        <w:rPr>
          <w:rFonts w:cs="Arial"/>
          <w:color w:val="000080"/>
          <w:rtl/>
          <w:lang w:bidi="ar-SA"/>
        </w:rPr>
        <w:t>–</w:t>
      </w:r>
      <w:r>
        <w:rPr>
          <w:rFonts w:cs="Arial" w:hint="cs"/>
          <w:color w:val="000080"/>
          <w:rtl/>
          <w:lang w:bidi="ar-SA"/>
        </w:rPr>
        <w:t xml:space="preserve"> فالس ضعيفة بين جزيئاته. لذا درجة حرارة </w:t>
      </w:r>
      <w:proofErr w:type="gramStart"/>
      <w:r>
        <w:rPr>
          <w:rFonts w:cs="Arial" w:hint="cs"/>
          <w:color w:val="000080"/>
          <w:rtl/>
          <w:lang w:bidi="ar-SA"/>
        </w:rPr>
        <w:t xml:space="preserve">غليان  </w:t>
      </w:r>
      <w:r w:rsidR="00F91018">
        <w:rPr>
          <w:rFonts w:cs="David"/>
          <w:color w:val="000080"/>
        </w:rPr>
        <w:t>CO</w:t>
      </w:r>
      <w:r w:rsidR="00F91018">
        <w:rPr>
          <w:rFonts w:cs="David"/>
          <w:color w:val="000080"/>
          <w:vertAlign w:val="subscript"/>
        </w:rPr>
        <w:t>2</w:t>
      </w:r>
      <w:proofErr w:type="gramEnd"/>
      <w:r w:rsidR="00F91018">
        <w:rPr>
          <w:rFonts w:cs="David"/>
          <w:color w:val="000080"/>
          <w:vertAlign w:val="subscript"/>
        </w:rPr>
        <w:t>(l)</w:t>
      </w:r>
      <w:r w:rsidR="00F91018">
        <w:rPr>
          <w:rFonts w:cs="David" w:hint="cs"/>
          <w:color w:val="000080"/>
          <w:rtl/>
        </w:rPr>
        <w:t xml:space="preserve"> </w:t>
      </w:r>
      <w:r w:rsidR="009C4594">
        <w:rPr>
          <w:rFonts w:cs="Arial" w:hint="cs"/>
          <w:color w:val="000080"/>
          <w:rtl/>
          <w:lang w:bidi="ar-SA"/>
        </w:rPr>
        <w:t>أقلّ من درجة حرارة الغر</w:t>
      </w:r>
      <w:r>
        <w:rPr>
          <w:rFonts w:cs="Arial" w:hint="cs"/>
          <w:color w:val="000080"/>
          <w:rtl/>
          <w:lang w:bidi="ar-SA"/>
        </w:rPr>
        <w:t>فة. لذا الماد</w:t>
      </w:r>
      <w:r w:rsidR="009C4594">
        <w:rPr>
          <w:rFonts w:cs="Arial" w:hint="cs"/>
          <w:color w:val="000080"/>
          <w:rtl/>
          <w:lang w:bidi="ar-SA"/>
        </w:rPr>
        <w:t>ّ</w:t>
      </w:r>
      <w:r>
        <w:rPr>
          <w:rFonts w:cs="Arial" w:hint="cs"/>
          <w:color w:val="000080"/>
          <w:rtl/>
          <w:lang w:bidi="ar-SA"/>
        </w:rPr>
        <w:t xml:space="preserve">ة هي غاز في درجة حرارة الغرفة. </w:t>
      </w:r>
      <w:r w:rsidR="00F91018">
        <w:rPr>
          <w:rFonts w:cs="David" w:hint="cs"/>
          <w:color w:val="000080"/>
          <w:rtl/>
        </w:rPr>
        <w:t xml:space="preserve"> </w:t>
      </w:r>
      <w:r w:rsidR="00F91018">
        <w:rPr>
          <w:rFonts w:cs="David" w:hint="cs"/>
          <w:color w:val="000080"/>
          <w:rtl/>
        </w:rPr>
        <w:tab/>
      </w:r>
    </w:p>
    <w:p w14:paraId="10F2B4CA" w14:textId="77777777" w:rsidR="00F91018" w:rsidRDefault="00F91018" w:rsidP="005D6981">
      <w:pPr>
        <w:spacing w:line="360" w:lineRule="auto"/>
        <w:ind w:left="-99" w:right="-426" w:hanging="1"/>
        <w:rPr>
          <w:rFonts w:cs="David"/>
          <w:color w:val="000080"/>
          <w:rtl/>
        </w:rPr>
      </w:pPr>
      <w:r>
        <w:rPr>
          <w:rFonts w:cs="David"/>
          <w:color w:val="000080"/>
        </w:rPr>
        <w:t>SiO</w:t>
      </w:r>
      <w:r>
        <w:rPr>
          <w:rFonts w:cs="David"/>
          <w:color w:val="000080"/>
          <w:vertAlign w:val="subscript"/>
        </w:rPr>
        <w:t>2</w:t>
      </w:r>
      <w:r>
        <w:rPr>
          <w:rFonts w:cs="David" w:hint="cs"/>
          <w:color w:val="000080"/>
          <w:rtl/>
        </w:rPr>
        <w:t xml:space="preserve"> </w:t>
      </w:r>
      <w:r w:rsidR="005D6981">
        <w:rPr>
          <w:rFonts w:cs="Arial" w:hint="cs"/>
          <w:color w:val="000080"/>
          <w:rtl/>
          <w:lang w:bidi="ar-SA"/>
        </w:rPr>
        <w:t>هو ماد</w:t>
      </w:r>
      <w:r w:rsidR="009C4594">
        <w:rPr>
          <w:rFonts w:cs="Arial" w:hint="cs"/>
          <w:color w:val="000080"/>
          <w:rtl/>
          <w:lang w:bidi="ar-SA"/>
        </w:rPr>
        <w:t>ّ</w:t>
      </w:r>
      <w:r w:rsidR="005D6981">
        <w:rPr>
          <w:rFonts w:cs="Arial" w:hint="cs"/>
          <w:color w:val="000080"/>
          <w:rtl/>
          <w:lang w:bidi="ar-SA"/>
        </w:rPr>
        <w:t>ة ذرية. يوجد بين الذرات روابط كوفلنتية قوية. تتفكك الروابط الكوفلنتية في عملي</w:t>
      </w:r>
      <w:r w:rsidR="009C4594">
        <w:rPr>
          <w:rFonts w:cs="Arial" w:hint="cs"/>
          <w:color w:val="000080"/>
          <w:rtl/>
          <w:lang w:bidi="ar-SA"/>
        </w:rPr>
        <w:t>ّ</w:t>
      </w:r>
      <w:r w:rsidR="005D6981">
        <w:rPr>
          <w:rFonts w:cs="Arial" w:hint="cs"/>
          <w:color w:val="000080"/>
          <w:rtl/>
          <w:lang w:bidi="ar-SA"/>
        </w:rPr>
        <w:t>ة الانصهار، لذا درجة حرارة انصهار</w:t>
      </w:r>
      <w:r>
        <w:rPr>
          <w:rFonts w:cs="David" w:hint="cs"/>
          <w:color w:val="000080"/>
          <w:rtl/>
        </w:rPr>
        <w:t xml:space="preserve"> </w:t>
      </w:r>
      <w:r>
        <w:rPr>
          <w:rFonts w:cs="David"/>
          <w:color w:val="000080"/>
        </w:rPr>
        <w:t>SiO</w:t>
      </w:r>
      <w:r>
        <w:rPr>
          <w:rFonts w:cs="David"/>
          <w:color w:val="000080"/>
          <w:vertAlign w:val="subscript"/>
        </w:rPr>
        <w:t>2(l)</w:t>
      </w:r>
      <w:r>
        <w:rPr>
          <w:rFonts w:cs="David" w:hint="cs"/>
          <w:color w:val="000080"/>
          <w:rtl/>
        </w:rPr>
        <w:t xml:space="preserve"> </w:t>
      </w:r>
      <w:r w:rsidR="005D6981">
        <w:rPr>
          <w:rFonts w:cs="Arial" w:hint="cs"/>
          <w:color w:val="000080"/>
          <w:rtl/>
          <w:lang w:bidi="ar-SA"/>
        </w:rPr>
        <w:t>عالية جدًّا مقارنة بدرجة حرارة الغرفة. لذا الماد</w:t>
      </w:r>
      <w:r w:rsidR="009C4594">
        <w:rPr>
          <w:rFonts w:cs="Arial" w:hint="cs"/>
          <w:color w:val="000080"/>
          <w:rtl/>
          <w:lang w:bidi="ar-SA"/>
        </w:rPr>
        <w:t>ّ</w:t>
      </w:r>
      <w:r w:rsidR="005D6981">
        <w:rPr>
          <w:rFonts w:cs="Arial" w:hint="cs"/>
          <w:color w:val="000080"/>
          <w:rtl/>
          <w:lang w:bidi="ar-SA"/>
        </w:rPr>
        <w:t>ة صلبة في درجة حرارة الغرفة.</w:t>
      </w:r>
      <w:r>
        <w:rPr>
          <w:rFonts w:cs="David" w:hint="cs"/>
          <w:color w:val="000080"/>
          <w:rtl/>
        </w:rPr>
        <w:tab/>
      </w:r>
    </w:p>
    <w:p w14:paraId="4A0E5E35" w14:textId="77777777" w:rsidR="005D6981" w:rsidRPr="005D6981" w:rsidRDefault="005D6981" w:rsidP="00F934D2">
      <w:pPr>
        <w:spacing w:line="360" w:lineRule="auto"/>
        <w:ind w:left="-99" w:right="-851"/>
        <w:rPr>
          <w:rFonts w:cs="David"/>
          <w:b/>
          <w:bCs/>
          <w:rtl/>
          <w:lang w:bidi="ar-SA"/>
        </w:rPr>
      </w:pPr>
      <w:r w:rsidRPr="005D6981">
        <w:rPr>
          <w:rFonts w:cs="David" w:hint="cs"/>
          <w:b/>
          <w:bCs/>
          <w:rtl/>
        </w:rPr>
        <w:t xml:space="preserve">*  </w:t>
      </w:r>
      <w:r w:rsidRPr="005D6981">
        <w:rPr>
          <w:rFonts w:cs="Arial" w:hint="cs"/>
          <w:b/>
          <w:bCs/>
          <w:rtl/>
          <w:lang w:bidi="ar-SA"/>
        </w:rPr>
        <w:t xml:space="preserve">حسب خطة الإصلاح، غير مطلوب من التلميذ أن </w:t>
      </w:r>
      <w:r w:rsidR="00F934D2">
        <w:rPr>
          <w:rFonts w:cs="Arial" w:hint="cs"/>
          <w:b/>
          <w:bCs/>
          <w:rtl/>
          <w:lang w:bidi="ar-SA"/>
        </w:rPr>
        <w:t>يقارن بين المواد</w:t>
      </w:r>
      <w:r w:rsidR="009C4594">
        <w:rPr>
          <w:rFonts w:cs="Arial" w:hint="cs"/>
          <w:b/>
          <w:bCs/>
          <w:rtl/>
          <w:lang w:bidi="ar-SA"/>
        </w:rPr>
        <w:t>ّ</w:t>
      </w:r>
      <w:r w:rsidR="00F934D2">
        <w:rPr>
          <w:rFonts w:cs="Arial" w:hint="cs"/>
          <w:b/>
          <w:bCs/>
          <w:rtl/>
          <w:lang w:bidi="ar-SA"/>
        </w:rPr>
        <w:t xml:space="preserve"> الجزيئية والمواد</w:t>
      </w:r>
      <w:r w:rsidR="009C4594">
        <w:rPr>
          <w:rFonts w:cs="Arial" w:hint="cs"/>
          <w:b/>
          <w:bCs/>
          <w:rtl/>
          <w:lang w:bidi="ar-SA"/>
        </w:rPr>
        <w:t>ّ</w:t>
      </w:r>
      <w:r w:rsidR="00F934D2">
        <w:rPr>
          <w:rFonts w:cs="Arial" w:hint="cs"/>
          <w:b/>
          <w:bCs/>
          <w:rtl/>
          <w:lang w:bidi="ar-SA"/>
        </w:rPr>
        <w:t xml:space="preserve"> الذرية</w:t>
      </w:r>
      <w:r w:rsidRPr="005D6981">
        <w:rPr>
          <w:rFonts w:cs="Arial" w:hint="cs"/>
          <w:b/>
          <w:bCs/>
          <w:rtl/>
          <w:lang w:bidi="ar-SA"/>
        </w:rPr>
        <w:t>. تطر</w:t>
      </w:r>
      <w:r w:rsidR="009C4594">
        <w:rPr>
          <w:rFonts w:cs="Arial" w:hint="cs"/>
          <w:b/>
          <w:bCs/>
          <w:rtl/>
          <w:lang w:bidi="ar-SA"/>
        </w:rPr>
        <w:t>ّقوا إلى هذه الإضافة لل</w:t>
      </w:r>
      <w:r w:rsidRPr="005D6981">
        <w:rPr>
          <w:rFonts w:cs="Arial" w:hint="cs"/>
          <w:b/>
          <w:bCs/>
          <w:rtl/>
          <w:lang w:bidi="ar-SA"/>
        </w:rPr>
        <w:t>تعمق.</w:t>
      </w:r>
    </w:p>
    <w:p w14:paraId="2440F345" w14:textId="77777777" w:rsidR="00F91018" w:rsidRDefault="00F91018">
      <w:pPr>
        <w:spacing w:line="360" w:lineRule="auto"/>
        <w:ind w:left="368" w:right="-426" w:firstLine="241"/>
        <w:rPr>
          <w:rFonts w:cs="David"/>
          <w:rtl/>
        </w:rPr>
      </w:pPr>
    </w:p>
    <w:p w14:paraId="6AC153A3" w14:textId="77777777" w:rsidR="00F91018" w:rsidRPr="00AD44FB" w:rsidRDefault="00C17AEC">
      <w:pPr>
        <w:spacing w:line="360" w:lineRule="auto"/>
        <w:ind w:left="-341" w:right="-426" w:firstLine="241"/>
        <w:rPr>
          <w:rFonts w:cs="David"/>
          <w:b/>
          <w:bCs/>
          <w:color w:val="A20000"/>
          <w:rtl/>
        </w:rPr>
      </w:pPr>
      <w:r w:rsidRPr="00AD44FB">
        <w:rPr>
          <w:rFonts w:cs="Arial" w:hint="cs"/>
          <w:b/>
          <w:bCs/>
          <w:color w:val="A20000"/>
          <w:rtl/>
          <w:lang w:bidi="ar-SA"/>
        </w:rPr>
        <w:lastRenderedPageBreak/>
        <w:t>بند ث</w:t>
      </w:r>
      <w:r w:rsidR="00F91018" w:rsidRPr="00AD44FB">
        <w:rPr>
          <w:rFonts w:cs="David" w:hint="cs"/>
          <w:b/>
          <w:bCs/>
          <w:color w:val="A20000"/>
          <w:rtl/>
        </w:rPr>
        <w:t xml:space="preserve"> </w:t>
      </w:r>
    </w:p>
    <w:p w14:paraId="15B28F8D" w14:textId="77777777" w:rsidR="00F91018" w:rsidRDefault="00C17AEC" w:rsidP="00B62FB5">
      <w:pPr>
        <w:spacing w:line="360" w:lineRule="auto"/>
        <w:ind w:left="-99" w:right="-426" w:hanging="1"/>
        <w:rPr>
          <w:rFonts w:cs="David"/>
          <w:rtl/>
        </w:rPr>
      </w:pPr>
      <w:r>
        <w:rPr>
          <w:rFonts w:cs="Arial" w:hint="cs"/>
          <w:rtl/>
          <w:lang w:bidi="ar-SA"/>
        </w:rPr>
        <w:t xml:space="preserve">درجة حرارة غليان </w:t>
      </w:r>
      <w:r w:rsidR="00F91018">
        <w:rPr>
          <w:rFonts w:cs="David"/>
        </w:rPr>
        <w:t>Cl</w:t>
      </w:r>
      <w:r w:rsidR="00F91018">
        <w:rPr>
          <w:rFonts w:cs="David"/>
          <w:vertAlign w:val="subscript"/>
        </w:rPr>
        <w:t>2</w:t>
      </w:r>
      <w:r w:rsidR="00F91018">
        <w:rPr>
          <w:rFonts w:cs="David"/>
        </w:rPr>
        <w:t>O</w:t>
      </w:r>
      <w:r w:rsidR="00F91018">
        <w:rPr>
          <w:rFonts w:cs="David"/>
          <w:vertAlign w:val="subscript"/>
        </w:rPr>
        <w:t>(l</w:t>
      </w:r>
      <w:proofErr w:type="gramStart"/>
      <w:r w:rsidR="00F91018">
        <w:rPr>
          <w:rFonts w:cs="David"/>
          <w:vertAlign w:val="subscript"/>
        </w:rPr>
        <w:t>)</w:t>
      </w:r>
      <w:r w:rsidR="00F91018">
        <w:rPr>
          <w:rFonts w:cs="David" w:hint="cs"/>
          <w:rtl/>
        </w:rPr>
        <w:t xml:space="preserve">  </w:t>
      </w:r>
      <w:r>
        <w:rPr>
          <w:rFonts w:cs="Arial" w:hint="cs"/>
          <w:rtl/>
          <w:lang w:bidi="ar-SA"/>
        </w:rPr>
        <w:t>أعلى</w:t>
      </w:r>
      <w:proofErr w:type="gramEnd"/>
      <w:r>
        <w:rPr>
          <w:rFonts w:cs="Arial" w:hint="cs"/>
          <w:rtl/>
          <w:lang w:bidi="ar-SA"/>
        </w:rPr>
        <w:t xml:space="preserve"> من درجة حرارة غليان </w:t>
      </w:r>
      <w:r w:rsidR="00F91018">
        <w:rPr>
          <w:rFonts w:cs="David"/>
        </w:rPr>
        <w:t>OF</w:t>
      </w:r>
      <w:r w:rsidR="00F91018">
        <w:rPr>
          <w:rFonts w:cs="David"/>
          <w:vertAlign w:val="subscript"/>
        </w:rPr>
        <w:t>2(l)</w:t>
      </w:r>
      <w:r w:rsidR="00B62FB5">
        <w:rPr>
          <w:rFonts w:cs="Arial" w:hint="cs"/>
          <w:rtl/>
          <w:lang w:bidi="ar-SA"/>
        </w:rPr>
        <w:t>، لكنها أقل</w:t>
      </w:r>
      <w:r w:rsidR="009C4594">
        <w:rPr>
          <w:rFonts w:cs="Arial" w:hint="cs"/>
          <w:rtl/>
          <w:lang w:bidi="ar-SA"/>
        </w:rPr>
        <w:t>ّ</w:t>
      </w:r>
      <w:r w:rsidR="00B62FB5">
        <w:rPr>
          <w:rFonts w:cs="Arial" w:hint="cs"/>
          <w:rtl/>
          <w:lang w:bidi="ar-SA"/>
        </w:rPr>
        <w:t xml:space="preserve"> من درجة حرارة غليان</w:t>
      </w:r>
      <w:r w:rsidR="00F91018">
        <w:rPr>
          <w:rFonts w:cs="David" w:hint="cs"/>
          <w:rtl/>
        </w:rPr>
        <w:t xml:space="preserve">  </w:t>
      </w:r>
      <w:r w:rsidR="00F91018">
        <w:rPr>
          <w:rFonts w:cs="David"/>
        </w:rPr>
        <w:t>H</w:t>
      </w:r>
      <w:r w:rsidR="00F91018">
        <w:rPr>
          <w:rFonts w:cs="David"/>
          <w:vertAlign w:val="subscript"/>
        </w:rPr>
        <w:t>2</w:t>
      </w:r>
      <w:r w:rsidR="00F91018">
        <w:rPr>
          <w:rFonts w:cs="David"/>
        </w:rPr>
        <w:t>O</w:t>
      </w:r>
      <w:r w:rsidR="00F91018">
        <w:rPr>
          <w:rFonts w:cs="David"/>
          <w:vertAlign w:val="subscript"/>
        </w:rPr>
        <w:t>2(l)</w:t>
      </w:r>
      <w:r w:rsidR="00F91018">
        <w:rPr>
          <w:rFonts w:cs="David" w:hint="cs"/>
          <w:rtl/>
        </w:rPr>
        <w:t xml:space="preserve"> . </w:t>
      </w:r>
      <w:r w:rsidR="00B62FB5">
        <w:rPr>
          <w:rFonts w:cs="Arial" w:hint="cs"/>
          <w:b/>
          <w:bCs/>
          <w:rtl/>
          <w:lang w:bidi="ar-SA"/>
        </w:rPr>
        <w:t>اشرح</w:t>
      </w:r>
      <w:r w:rsidR="00F91018">
        <w:rPr>
          <w:rFonts w:cs="David" w:hint="cs"/>
          <w:rtl/>
        </w:rPr>
        <w:t xml:space="preserve"> </w:t>
      </w:r>
      <w:r w:rsidR="00B62FB5">
        <w:rPr>
          <w:rFonts w:cs="Arial" w:hint="cs"/>
          <w:rtl/>
          <w:lang w:bidi="ar-SA"/>
        </w:rPr>
        <w:t>هاتين الحقيقتين.</w:t>
      </w:r>
      <w:r w:rsidR="00F91018">
        <w:rPr>
          <w:rFonts w:cs="David" w:hint="cs"/>
          <w:rtl/>
        </w:rPr>
        <w:t xml:space="preserve"> </w:t>
      </w:r>
    </w:p>
    <w:p w14:paraId="7E39C6F2" w14:textId="77777777" w:rsidR="00F91018" w:rsidRDefault="00F91018">
      <w:pPr>
        <w:spacing w:line="360" w:lineRule="auto"/>
        <w:ind w:left="-341" w:right="-426" w:firstLine="241"/>
        <w:rPr>
          <w:rFonts w:cs="David"/>
          <w:rtl/>
        </w:rPr>
      </w:pPr>
    </w:p>
    <w:p w14:paraId="099230FF" w14:textId="77777777" w:rsidR="00F91018" w:rsidRDefault="00B62FB5">
      <w:pPr>
        <w:spacing w:line="360" w:lineRule="auto"/>
        <w:ind w:left="-58"/>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86E5C83" w14:textId="77777777" w:rsidR="00F91018" w:rsidRDefault="00B62FB5" w:rsidP="00330DFE">
      <w:pPr>
        <w:spacing w:line="360" w:lineRule="auto"/>
        <w:ind w:left="-99" w:right="-426" w:hanging="1"/>
        <w:rPr>
          <w:rFonts w:cs="David"/>
          <w:color w:val="000080"/>
          <w:rtl/>
        </w:rPr>
      </w:pPr>
      <w:r>
        <w:rPr>
          <w:rFonts w:cs="Arial" w:hint="cs"/>
          <w:color w:val="000080"/>
          <w:rtl/>
          <w:lang w:bidi="ar-SA"/>
        </w:rPr>
        <w:t xml:space="preserve">المواد الثلاث هي جزيئية. سحابة الإلكترونات في جزيئات </w:t>
      </w:r>
      <w:r w:rsidR="00F91018">
        <w:rPr>
          <w:rFonts w:cs="David"/>
          <w:color w:val="000080"/>
        </w:rPr>
        <w:t>Cl</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 xml:space="preserve">أكبر من سحابة الإلكترونات في جزيئات </w:t>
      </w:r>
      <w:r w:rsidR="00F91018">
        <w:rPr>
          <w:rFonts w:cs="David"/>
          <w:color w:val="000080"/>
        </w:rPr>
        <w:t>OF</w:t>
      </w:r>
      <w:r w:rsidR="00F91018">
        <w:rPr>
          <w:rFonts w:cs="David"/>
          <w:color w:val="000080"/>
          <w:vertAlign w:val="subscript"/>
        </w:rPr>
        <w:t>2(l</w:t>
      </w:r>
      <w:proofErr w:type="gramStart"/>
      <w:r w:rsidR="00F91018">
        <w:rPr>
          <w:rFonts w:cs="David"/>
          <w:color w:val="000080"/>
          <w:vertAlign w:val="subscript"/>
        </w:rPr>
        <w:t>)</w:t>
      </w:r>
      <w:r w:rsidR="00F91018">
        <w:rPr>
          <w:rFonts w:cs="David" w:hint="cs"/>
          <w:color w:val="000080"/>
          <w:rtl/>
        </w:rPr>
        <w:t xml:space="preserve"> .</w:t>
      </w:r>
      <w:proofErr w:type="gramEnd"/>
      <w:r w:rsidR="00F91018">
        <w:rPr>
          <w:rFonts w:cs="David" w:hint="cs"/>
          <w:color w:val="000080"/>
          <w:rtl/>
        </w:rPr>
        <w:t xml:space="preserve"> </w:t>
      </w:r>
      <w:r>
        <w:rPr>
          <w:rFonts w:cs="Arial" w:hint="cs"/>
          <w:color w:val="000080"/>
          <w:rtl/>
          <w:lang w:bidi="ar-SA"/>
        </w:rPr>
        <w:t xml:space="preserve">لذا قوى فاندر </w:t>
      </w:r>
      <w:r>
        <w:rPr>
          <w:rFonts w:cs="Arial"/>
          <w:color w:val="000080"/>
          <w:rtl/>
          <w:lang w:bidi="ar-SA"/>
        </w:rPr>
        <w:t>–</w:t>
      </w:r>
      <w:r>
        <w:rPr>
          <w:rFonts w:cs="Arial" w:hint="cs"/>
          <w:color w:val="000080"/>
          <w:rtl/>
          <w:lang w:bidi="ar-SA"/>
        </w:rPr>
        <w:t xml:space="preserve"> فالس بين جزيئات </w:t>
      </w:r>
      <w:r w:rsidR="00F91018">
        <w:rPr>
          <w:rFonts w:cs="David"/>
          <w:color w:val="000080"/>
        </w:rPr>
        <w:t>Cl</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 xml:space="preserve">أقوى من قوى فاندر </w:t>
      </w:r>
      <w:r>
        <w:rPr>
          <w:rFonts w:cs="Arial"/>
          <w:color w:val="000080"/>
          <w:rtl/>
          <w:lang w:bidi="ar-SA"/>
        </w:rPr>
        <w:t>–</w:t>
      </w:r>
      <w:r>
        <w:rPr>
          <w:rFonts w:cs="Arial" w:hint="cs"/>
          <w:color w:val="000080"/>
          <w:rtl/>
          <w:lang w:bidi="ar-SA"/>
        </w:rPr>
        <w:t xml:space="preserve"> فالس بين جزيئات </w:t>
      </w:r>
      <w:r w:rsidR="00F91018">
        <w:rPr>
          <w:rFonts w:cs="David"/>
          <w:color w:val="000080"/>
        </w:rPr>
        <w:t>OF</w:t>
      </w:r>
      <w:r w:rsidR="00F91018">
        <w:rPr>
          <w:rFonts w:cs="David"/>
          <w:color w:val="000080"/>
          <w:vertAlign w:val="subscript"/>
        </w:rPr>
        <w:t>2(l</w:t>
      </w:r>
      <w:proofErr w:type="gramStart"/>
      <w:r w:rsidR="00F91018">
        <w:rPr>
          <w:rFonts w:cs="David"/>
          <w:color w:val="000080"/>
          <w:vertAlign w:val="subscript"/>
        </w:rPr>
        <w:t>)</w:t>
      </w:r>
      <w:r w:rsidR="00F91018">
        <w:rPr>
          <w:rFonts w:cs="David" w:hint="cs"/>
          <w:color w:val="000080"/>
          <w:rtl/>
        </w:rPr>
        <w:t xml:space="preserve"> .</w:t>
      </w:r>
      <w:proofErr w:type="gramEnd"/>
      <w:r w:rsidR="00F91018">
        <w:rPr>
          <w:rFonts w:cs="David" w:hint="cs"/>
          <w:color w:val="000080"/>
          <w:rtl/>
        </w:rPr>
        <w:t xml:space="preserve"> </w:t>
      </w:r>
      <w:r>
        <w:rPr>
          <w:rFonts w:cs="Arial" w:hint="cs"/>
          <w:color w:val="000080"/>
          <w:rtl/>
          <w:lang w:bidi="ar-SA"/>
        </w:rPr>
        <w:t xml:space="preserve">يوجد ترابط هيدروجيني بين جزيئات </w:t>
      </w:r>
      <w:r w:rsidR="00F91018">
        <w:rPr>
          <w:rFonts w:cs="David"/>
          <w:color w:val="000080"/>
        </w:rPr>
        <w:t>H</w:t>
      </w:r>
      <w:r w:rsidR="00F91018">
        <w:rPr>
          <w:rFonts w:cs="David"/>
          <w:color w:val="000080"/>
          <w:vertAlign w:val="subscript"/>
        </w:rPr>
        <w:t>2</w:t>
      </w:r>
      <w:r w:rsidR="00F91018">
        <w:rPr>
          <w:rFonts w:cs="David"/>
          <w:color w:val="000080"/>
        </w:rPr>
        <w:t>O</w:t>
      </w:r>
      <w:r w:rsidR="00F91018">
        <w:rPr>
          <w:rFonts w:cs="David"/>
          <w:color w:val="000080"/>
          <w:vertAlign w:val="subscript"/>
        </w:rPr>
        <w:t>2(l)</w:t>
      </w:r>
      <w:r w:rsidR="00F91018">
        <w:rPr>
          <w:rFonts w:cs="David" w:hint="cs"/>
          <w:color w:val="000080"/>
          <w:rtl/>
        </w:rPr>
        <w:t xml:space="preserve">: </w:t>
      </w:r>
      <w:r>
        <w:rPr>
          <w:rFonts w:cs="Arial" w:hint="cs"/>
          <w:color w:val="000080"/>
          <w:rtl/>
          <w:lang w:bidi="ar-SA"/>
        </w:rPr>
        <w:t>بين ذرة هيدروجين "عارية" م</w:t>
      </w:r>
      <w:r w:rsidR="009C4594">
        <w:rPr>
          <w:rFonts w:cs="Arial" w:hint="cs"/>
          <w:color w:val="000080"/>
          <w:rtl/>
          <w:lang w:bidi="ar-SA"/>
        </w:rPr>
        <w:t>ن الإلكترونات في جزيء واحد و</w:t>
      </w:r>
      <w:r>
        <w:rPr>
          <w:rFonts w:cs="Arial" w:hint="cs"/>
          <w:color w:val="000080"/>
          <w:rtl/>
          <w:lang w:bidi="ar-SA"/>
        </w:rPr>
        <w:t>زوج من الإلكترونات غير الرابطة في ذرة الأكسجين</w:t>
      </w:r>
      <w:r w:rsidR="009C4594">
        <w:rPr>
          <w:rFonts w:cs="Arial" w:hint="cs"/>
          <w:color w:val="000080"/>
          <w:rtl/>
          <w:lang w:bidi="ar-SA"/>
        </w:rPr>
        <w:t>،</w:t>
      </w:r>
      <w:r>
        <w:rPr>
          <w:rFonts w:cs="Arial" w:hint="cs"/>
          <w:color w:val="000080"/>
          <w:rtl/>
          <w:lang w:bidi="ar-SA"/>
        </w:rPr>
        <w:t xml:space="preserve"> في الجزيء المجاور. هذا الترابط الهيدروجيني أقوى من قوى فاندر </w:t>
      </w:r>
      <w:r>
        <w:rPr>
          <w:rFonts w:cs="Arial"/>
          <w:color w:val="000080"/>
          <w:rtl/>
          <w:lang w:bidi="ar-SA"/>
        </w:rPr>
        <w:t>–</w:t>
      </w:r>
      <w:r>
        <w:rPr>
          <w:rFonts w:cs="Arial" w:hint="cs"/>
          <w:color w:val="000080"/>
          <w:rtl/>
          <w:lang w:bidi="ar-SA"/>
        </w:rPr>
        <w:t xml:space="preserve"> فالس بين جزيئات المادتين </w:t>
      </w:r>
      <w:proofErr w:type="gramStart"/>
      <w:r>
        <w:rPr>
          <w:rFonts w:cs="Arial" w:hint="cs"/>
          <w:color w:val="000080"/>
          <w:rtl/>
          <w:lang w:bidi="ar-SA"/>
        </w:rPr>
        <w:t>( على</w:t>
      </w:r>
      <w:proofErr w:type="gramEnd"/>
      <w:r>
        <w:rPr>
          <w:rFonts w:cs="Arial" w:hint="cs"/>
          <w:color w:val="000080"/>
          <w:rtl/>
          <w:lang w:bidi="ar-SA"/>
        </w:rPr>
        <w:t xml:space="preserve"> الرغم من أن سحابة الإلكترونات في جزيئات </w:t>
      </w:r>
      <w:r w:rsidR="00F91018">
        <w:rPr>
          <w:rFonts w:cs="David"/>
          <w:color w:val="000080"/>
        </w:rPr>
        <w:t>H</w:t>
      </w:r>
      <w:r w:rsidR="00F91018">
        <w:rPr>
          <w:rFonts w:cs="David"/>
          <w:color w:val="000080"/>
          <w:vertAlign w:val="subscript"/>
        </w:rPr>
        <w:t>2</w:t>
      </w:r>
      <w:r w:rsidR="00F91018">
        <w:rPr>
          <w:rFonts w:cs="David"/>
          <w:color w:val="000080"/>
        </w:rPr>
        <w:t>O</w:t>
      </w:r>
      <w:r w:rsidR="00F91018">
        <w:rPr>
          <w:rFonts w:cs="David"/>
          <w:color w:val="000080"/>
          <w:vertAlign w:val="subscript"/>
        </w:rPr>
        <w:t>2(l)</w:t>
      </w:r>
      <w:r w:rsidR="00F91018">
        <w:rPr>
          <w:rFonts w:cs="David" w:hint="cs"/>
          <w:color w:val="000080"/>
          <w:rtl/>
        </w:rPr>
        <w:t xml:space="preserve"> </w:t>
      </w:r>
      <w:r>
        <w:rPr>
          <w:rFonts w:cs="Arial" w:hint="cs"/>
          <w:color w:val="000080"/>
          <w:rtl/>
          <w:lang w:bidi="ar-SA"/>
        </w:rPr>
        <w:t xml:space="preserve">أصغر من سحابة الإلكترونات في جزيئات المادتين </w:t>
      </w:r>
      <w:r w:rsidR="00330DFE">
        <w:rPr>
          <w:rFonts w:cs="Arial" w:hint="cs"/>
          <w:color w:val="000080"/>
          <w:rtl/>
          <w:lang w:bidi="ar-SA"/>
        </w:rPr>
        <w:t>الأخريين</w:t>
      </w:r>
      <w:r>
        <w:rPr>
          <w:rFonts w:cs="Arial" w:hint="cs"/>
          <w:color w:val="000080"/>
          <w:rtl/>
          <w:lang w:bidi="ar-SA"/>
        </w:rPr>
        <w:t xml:space="preserve">). </w:t>
      </w:r>
    </w:p>
    <w:p w14:paraId="4CDFD811" w14:textId="77777777" w:rsidR="00F91018" w:rsidRDefault="00330DFE" w:rsidP="009C4594">
      <w:pPr>
        <w:spacing w:line="360" w:lineRule="auto"/>
        <w:ind w:left="-99" w:right="-426" w:hanging="1"/>
        <w:rPr>
          <w:rFonts w:cs="David"/>
          <w:color w:val="000080"/>
          <w:rtl/>
        </w:rPr>
      </w:pPr>
      <w:r>
        <w:rPr>
          <w:rFonts w:cs="Arial" w:hint="cs"/>
          <w:color w:val="000080"/>
          <w:rtl/>
          <w:lang w:bidi="ar-SA"/>
        </w:rPr>
        <w:t>كل</w:t>
      </w:r>
      <w:r w:rsidR="009C4594">
        <w:rPr>
          <w:rFonts w:cs="Arial" w:hint="cs"/>
          <w:color w:val="000080"/>
          <w:rtl/>
          <w:lang w:bidi="ar-SA"/>
        </w:rPr>
        <w:t>ّ</w:t>
      </w:r>
      <w:r>
        <w:rPr>
          <w:rFonts w:cs="Arial" w:hint="cs"/>
          <w:color w:val="000080"/>
          <w:rtl/>
          <w:lang w:bidi="ar-SA"/>
        </w:rPr>
        <w:t>ما كانت القوى بين الجزيئات في الماد</w:t>
      </w:r>
      <w:r w:rsidR="009C4594">
        <w:rPr>
          <w:rFonts w:cs="Arial" w:hint="cs"/>
          <w:color w:val="000080"/>
          <w:rtl/>
          <w:lang w:bidi="ar-SA"/>
        </w:rPr>
        <w:t>ّ</w:t>
      </w:r>
      <w:r>
        <w:rPr>
          <w:rFonts w:cs="Arial" w:hint="cs"/>
          <w:color w:val="000080"/>
          <w:rtl/>
          <w:lang w:bidi="ar-SA"/>
        </w:rPr>
        <w:t>ة أقوى نحتاج إلى طاقة أكثر لتفكيك هذه القوى. لذا درجة حرارة غليان</w:t>
      </w:r>
      <w:r>
        <w:rPr>
          <w:rFonts w:cs="David" w:hint="cs"/>
          <w:color w:val="000080"/>
          <w:rtl/>
        </w:rPr>
        <w:t xml:space="preserve"> </w:t>
      </w:r>
      <w:r w:rsidR="00F91018">
        <w:rPr>
          <w:rFonts w:cs="David"/>
          <w:color w:val="000080"/>
        </w:rPr>
        <w:t>Cl</w:t>
      </w:r>
      <w:r w:rsidR="00F91018">
        <w:rPr>
          <w:rFonts w:cs="David"/>
          <w:color w:val="000080"/>
          <w:vertAlign w:val="subscript"/>
        </w:rPr>
        <w:t>2</w:t>
      </w:r>
      <w:r w:rsidR="00F91018">
        <w:rPr>
          <w:rFonts w:cs="David"/>
          <w:color w:val="000080"/>
        </w:rPr>
        <w:t>O</w:t>
      </w:r>
      <w:r w:rsidR="00F91018">
        <w:rPr>
          <w:rFonts w:cs="David"/>
          <w:color w:val="000080"/>
          <w:vertAlign w:val="subscript"/>
        </w:rPr>
        <w:t>(l</w:t>
      </w:r>
      <w:proofErr w:type="gramStart"/>
      <w:r w:rsidR="00F91018">
        <w:rPr>
          <w:rFonts w:cs="David"/>
          <w:color w:val="000080"/>
          <w:vertAlign w:val="subscript"/>
        </w:rPr>
        <w:t>)</w:t>
      </w:r>
      <w:r>
        <w:rPr>
          <w:rFonts w:cs="David" w:hint="cs"/>
          <w:color w:val="000080"/>
          <w:rtl/>
        </w:rPr>
        <w:t xml:space="preserve"> </w:t>
      </w:r>
      <w:r>
        <w:rPr>
          <w:rFonts w:cs="Arial" w:hint="cs"/>
          <w:color w:val="000080"/>
          <w:rtl/>
          <w:lang w:bidi="ar-SA"/>
        </w:rPr>
        <w:t xml:space="preserve"> أعلى</w:t>
      </w:r>
      <w:proofErr w:type="gramEnd"/>
      <w:r>
        <w:rPr>
          <w:rFonts w:cs="Arial" w:hint="cs"/>
          <w:color w:val="000080"/>
          <w:rtl/>
          <w:lang w:bidi="ar-SA"/>
        </w:rPr>
        <w:t xml:space="preserve"> من درجة حرارة غليان</w:t>
      </w:r>
      <w:r>
        <w:rPr>
          <w:rFonts w:cs="David" w:hint="cs"/>
          <w:color w:val="000080"/>
          <w:rtl/>
        </w:rPr>
        <w:t xml:space="preserve"> </w:t>
      </w:r>
      <w:r w:rsidR="00F91018">
        <w:rPr>
          <w:rFonts w:cs="David"/>
          <w:color w:val="000080"/>
        </w:rPr>
        <w:t>OF</w:t>
      </w:r>
      <w:r w:rsidR="00F91018">
        <w:rPr>
          <w:rFonts w:cs="David"/>
          <w:color w:val="000080"/>
          <w:vertAlign w:val="subscript"/>
        </w:rPr>
        <w:t>2(l)</w:t>
      </w:r>
      <w:r w:rsidR="00F91018">
        <w:rPr>
          <w:rFonts w:cs="David" w:hint="cs"/>
          <w:color w:val="000080"/>
          <w:rtl/>
        </w:rPr>
        <w:t xml:space="preserve"> </w:t>
      </w:r>
      <w:r>
        <w:rPr>
          <w:rFonts w:cs="Arial" w:hint="cs"/>
          <w:color w:val="000080"/>
          <w:rtl/>
          <w:lang w:bidi="ar-SA"/>
        </w:rPr>
        <w:t>، لكنها أقل</w:t>
      </w:r>
      <w:r w:rsidR="009C4594">
        <w:rPr>
          <w:rFonts w:cs="Arial" w:hint="cs"/>
          <w:color w:val="000080"/>
          <w:rtl/>
          <w:lang w:bidi="ar-SA"/>
        </w:rPr>
        <w:t>ّ</w:t>
      </w:r>
      <w:r>
        <w:rPr>
          <w:rFonts w:cs="Arial" w:hint="cs"/>
          <w:color w:val="000080"/>
          <w:rtl/>
          <w:lang w:bidi="ar-SA"/>
        </w:rPr>
        <w:t xml:space="preserve"> من درجة حرارة غليان</w:t>
      </w:r>
      <w:r>
        <w:rPr>
          <w:rFonts w:cs="David" w:hint="cs"/>
          <w:color w:val="000080"/>
          <w:rtl/>
        </w:rPr>
        <w:t xml:space="preserve"> </w:t>
      </w:r>
      <w:r w:rsidR="00F91018">
        <w:rPr>
          <w:rFonts w:cs="David" w:hint="cs"/>
          <w:color w:val="000080"/>
          <w:rtl/>
        </w:rPr>
        <w:t xml:space="preserve">   </w:t>
      </w:r>
      <w:r w:rsidR="00F91018">
        <w:rPr>
          <w:rFonts w:cs="David"/>
          <w:color w:val="000080"/>
        </w:rPr>
        <w:t>H</w:t>
      </w:r>
      <w:r w:rsidR="00F91018">
        <w:rPr>
          <w:rFonts w:cs="David"/>
          <w:color w:val="000080"/>
          <w:vertAlign w:val="subscript"/>
        </w:rPr>
        <w:t>2</w:t>
      </w:r>
      <w:r w:rsidR="00F91018">
        <w:rPr>
          <w:rFonts w:cs="David"/>
          <w:color w:val="000080"/>
        </w:rPr>
        <w:t>O</w:t>
      </w:r>
      <w:r w:rsidR="00F91018">
        <w:rPr>
          <w:rFonts w:cs="David"/>
          <w:color w:val="000080"/>
          <w:vertAlign w:val="subscript"/>
        </w:rPr>
        <w:t>2(l)</w:t>
      </w:r>
      <w:r w:rsidR="00F91018">
        <w:rPr>
          <w:rFonts w:cs="David" w:hint="cs"/>
          <w:color w:val="000080"/>
          <w:rtl/>
        </w:rPr>
        <w:t xml:space="preserve"> .</w:t>
      </w:r>
    </w:p>
    <w:p w14:paraId="4270F325" w14:textId="77777777" w:rsidR="00F91018" w:rsidRDefault="00F91018">
      <w:pPr>
        <w:spacing w:line="360" w:lineRule="auto"/>
        <w:ind w:left="-99" w:right="-426" w:hanging="1"/>
        <w:rPr>
          <w:rFonts w:cs="David"/>
          <w:rtl/>
        </w:rPr>
      </w:pPr>
    </w:p>
    <w:p w14:paraId="022CACA9" w14:textId="77777777" w:rsidR="00F91018" w:rsidRPr="00AD44FB" w:rsidRDefault="00330DFE">
      <w:pPr>
        <w:spacing w:line="360" w:lineRule="auto"/>
        <w:ind w:left="-341" w:right="-426" w:firstLine="241"/>
        <w:rPr>
          <w:rFonts w:cs="David"/>
          <w:b/>
          <w:bCs/>
          <w:color w:val="A20000"/>
          <w:rtl/>
        </w:rPr>
      </w:pPr>
      <w:r w:rsidRPr="00AD44FB">
        <w:rPr>
          <w:rFonts w:cs="Arial" w:hint="cs"/>
          <w:b/>
          <w:bCs/>
          <w:color w:val="A20000"/>
          <w:rtl/>
          <w:lang w:bidi="ar-SA"/>
        </w:rPr>
        <w:t>بند ج</w:t>
      </w:r>
      <w:r w:rsidR="00F91018" w:rsidRPr="00AD44FB">
        <w:rPr>
          <w:rFonts w:cs="David" w:hint="cs"/>
          <w:b/>
          <w:bCs/>
          <w:color w:val="A20000"/>
          <w:rtl/>
        </w:rPr>
        <w:t xml:space="preserve"> </w:t>
      </w:r>
    </w:p>
    <w:p w14:paraId="06E8772F" w14:textId="77777777" w:rsidR="00F91018" w:rsidRDefault="00330DFE" w:rsidP="00330DFE">
      <w:pPr>
        <w:spacing w:line="360" w:lineRule="auto"/>
        <w:ind w:left="-341" w:right="-567" w:firstLine="241"/>
        <w:rPr>
          <w:rFonts w:cs="David"/>
          <w:rtl/>
        </w:rPr>
      </w:pPr>
      <w:r>
        <w:rPr>
          <w:rFonts w:cs="Arial" w:hint="cs"/>
          <w:rtl/>
          <w:lang w:bidi="ar-SA"/>
        </w:rPr>
        <w:t xml:space="preserve">درجة حرارة غليان </w:t>
      </w:r>
      <w:r w:rsidR="00F91018">
        <w:rPr>
          <w:rFonts w:cs="David"/>
        </w:rPr>
        <w:t>CH</w:t>
      </w:r>
      <w:r w:rsidR="00F91018">
        <w:rPr>
          <w:rFonts w:cs="David"/>
          <w:vertAlign w:val="subscript"/>
        </w:rPr>
        <w:t>2</w:t>
      </w:r>
      <w:r w:rsidR="00F91018">
        <w:rPr>
          <w:rFonts w:cs="David"/>
        </w:rPr>
        <w:t>O</w:t>
      </w:r>
      <w:r w:rsidR="00F91018">
        <w:rPr>
          <w:rFonts w:cs="David"/>
          <w:vertAlign w:val="subscript"/>
        </w:rPr>
        <w:t>(l</w:t>
      </w:r>
      <w:proofErr w:type="gramStart"/>
      <w:r w:rsidR="00F91018">
        <w:rPr>
          <w:rFonts w:cs="David"/>
          <w:vertAlign w:val="subscript"/>
        </w:rPr>
        <w:t>)</w:t>
      </w:r>
      <w:r w:rsidR="00F91018">
        <w:rPr>
          <w:rFonts w:cs="David" w:hint="cs"/>
          <w:rtl/>
        </w:rPr>
        <w:t xml:space="preserve">  </w:t>
      </w:r>
      <w:r>
        <w:rPr>
          <w:rFonts w:cs="Arial" w:hint="cs"/>
          <w:rtl/>
          <w:lang w:bidi="ar-SA"/>
        </w:rPr>
        <w:t>أعلى</w:t>
      </w:r>
      <w:proofErr w:type="gramEnd"/>
      <w:r>
        <w:rPr>
          <w:rFonts w:cs="Arial" w:hint="cs"/>
          <w:rtl/>
          <w:lang w:bidi="ar-SA"/>
        </w:rPr>
        <w:t xml:space="preserve"> من درجة حرارة غليان </w:t>
      </w:r>
      <w:r w:rsidR="00F91018">
        <w:rPr>
          <w:rFonts w:cs="David"/>
        </w:rPr>
        <w:t>C</w:t>
      </w:r>
      <w:r w:rsidR="00F91018">
        <w:rPr>
          <w:rFonts w:cs="David"/>
          <w:vertAlign w:val="subscript"/>
        </w:rPr>
        <w:t>2</w:t>
      </w:r>
      <w:r w:rsidR="00F91018">
        <w:rPr>
          <w:rFonts w:cs="David"/>
        </w:rPr>
        <w:t>H</w:t>
      </w:r>
      <w:r w:rsidR="00F91018">
        <w:rPr>
          <w:rFonts w:cs="David"/>
          <w:vertAlign w:val="subscript"/>
        </w:rPr>
        <w:t>6(l)</w:t>
      </w:r>
      <w:r w:rsidR="00F91018">
        <w:rPr>
          <w:rFonts w:cs="David" w:hint="cs"/>
          <w:rtl/>
        </w:rPr>
        <w:t xml:space="preserve"> .  </w:t>
      </w:r>
      <w:r>
        <w:rPr>
          <w:rFonts w:cs="Arial" w:hint="cs"/>
          <w:b/>
          <w:bCs/>
          <w:rtl/>
          <w:lang w:bidi="ar-SA"/>
        </w:rPr>
        <w:t xml:space="preserve">اشرح </w:t>
      </w:r>
      <w:r>
        <w:rPr>
          <w:rFonts w:cs="Arial" w:hint="cs"/>
          <w:rtl/>
          <w:lang w:bidi="ar-SA"/>
        </w:rPr>
        <w:t>هذه الحقيقة</w:t>
      </w:r>
      <w:r w:rsidR="00F91018">
        <w:rPr>
          <w:rFonts w:cs="David" w:hint="cs"/>
          <w:rtl/>
        </w:rPr>
        <w:t>.</w:t>
      </w:r>
    </w:p>
    <w:p w14:paraId="1F310ADD" w14:textId="77777777" w:rsidR="00F91018" w:rsidRDefault="00F91018">
      <w:pPr>
        <w:spacing w:line="360" w:lineRule="auto"/>
        <w:ind w:left="-341" w:right="-426" w:firstLine="241"/>
        <w:rPr>
          <w:rFonts w:cs="David"/>
          <w:rtl/>
        </w:rPr>
      </w:pPr>
    </w:p>
    <w:p w14:paraId="377A8104" w14:textId="77777777" w:rsidR="00F91018" w:rsidRDefault="00330DFE">
      <w:pPr>
        <w:spacing w:line="360" w:lineRule="auto"/>
        <w:ind w:left="-58"/>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1B43EA5" w14:textId="77777777" w:rsidR="00F91018" w:rsidRDefault="00F91018" w:rsidP="009C4594">
      <w:pPr>
        <w:spacing w:line="360" w:lineRule="auto"/>
        <w:ind w:left="-99" w:right="-426"/>
        <w:rPr>
          <w:rFonts w:cs="David"/>
          <w:rtl/>
        </w:rPr>
      </w:pP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proofErr w:type="gramStart"/>
      <w:r>
        <w:rPr>
          <w:rFonts w:cs="David"/>
          <w:color w:val="000080"/>
          <w:vertAlign w:val="subscript"/>
        </w:rPr>
        <w:t>)</w:t>
      </w:r>
      <w:r>
        <w:rPr>
          <w:rFonts w:cs="David" w:hint="cs"/>
          <w:color w:val="000080"/>
          <w:rtl/>
        </w:rPr>
        <w:t xml:space="preserve">  </w:t>
      </w:r>
      <w:r w:rsidR="00330DFE">
        <w:rPr>
          <w:rFonts w:cs="Arial" w:hint="cs"/>
          <w:color w:val="000080"/>
          <w:rtl/>
          <w:lang w:bidi="ar-SA"/>
        </w:rPr>
        <w:t>وَ</w:t>
      </w:r>
      <w:proofErr w:type="gramEnd"/>
      <w:r>
        <w:rPr>
          <w:rFonts w:cs="David" w:hint="cs"/>
          <w:color w:val="000080"/>
          <w:rtl/>
        </w:rPr>
        <w:t xml:space="preserve"> </w:t>
      </w:r>
      <w:r>
        <w:rPr>
          <w:rFonts w:cs="David"/>
          <w:color w:val="000080"/>
        </w:rPr>
        <w:t>C</w:t>
      </w:r>
      <w:r>
        <w:rPr>
          <w:rFonts w:cs="David"/>
          <w:color w:val="000080"/>
          <w:vertAlign w:val="subscript"/>
        </w:rPr>
        <w:t>2</w:t>
      </w:r>
      <w:r>
        <w:rPr>
          <w:rFonts w:cs="David"/>
          <w:color w:val="000080"/>
        </w:rPr>
        <w:t>H</w:t>
      </w:r>
      <w:r>
        <w:rPr>
          <w:rFonts w:cs="David"/>
          <w:color w:val="000080"/>
          <w:vertAlign w:val="subscript"/>
        </w:rPr>
        <w:t>6(l)</w:t>
      </w:r>
      <w:r>
        <w:rPr>
          <w:rFonts w:cs="David" w:hint="cs"/>
          <w:color w:val="000080"/>
          <w:rtl/>
        </w:rPr>
        <w:t xml:space="preserve">  </w:t>
      </w:r>
      <w:r w:rsidR="00330DFE">
        <w:rPr>
          <w:rFonts w:cs="Arial" w:hint="cs"/>
          <w:color w:val="000080"/>
          <w:rtl/>
          <w:lang w:bidi="ar-SA"/>
        </w:rPr>
        <w:t xml:space="preserve">هما مادتان جزيئيتان. كبر سحابة الإلكترونات في جزيئات المادتين متشابه. قوى فاندر </w:t>
      </w:r>
      <w:r w:rsidR="00330DFE">
        <w:rPr>
          <w:rFonts w:cs="Arial"/>
          <w:color w:val="000080"/>
          <w:rtl/>
          <w:lang w:bidi="ar-SA"/>
        </w:rPr>
        <w:t>–</w:t>
      </w:r>
      <w:r w:rsidR="00330DFE">
        <w:rPr>
          <w:rFonts w:cs="Arial" w:hint="cs"/>
          <w:color w:val="000080"/>
          <w:rtl/>
          <w:lang w:bidi="ar-SA"/>
        </w:rPr>
        <w:t xml:space="preserve"> فالس بين جزيئات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w:t>
      </w:r>
      <w:r w:rsidR="00330DFE">
        <w:rPr>
          <w:rFonts w:cs="Arial" w:hint="cs"/>
          <w:color w:val="000080"/>
          <w:rtl/>
          <w:lang w:bidi="ar-SA"/>
        </w:rPr>
        <w:t xml:space="preserve">أقوى من قوى فاندر </w:t>
      </w:r>
      <w:r w:rsidR="00330DFE">
        <w:rPr>
          <w:rFonts w:cs="Arial"/>
          <w:color w:val="000080"/>
          <w:rtl/>
          <w:lang w:bidi="ar-SA"/>
        </w:rPr>
        <w:t>–</w:t>
      </w:r>
      <w:r w:rsidR="00330DFE">
        <w:rPr>
          <w:rFonts w:cs="Arial" w:hint="cs"/>
          <w:color w:val="000080"/>
          <w:rtl/>
          <w:lang w:bidi="ar-SA"/>
        </w:rPr>
        <w:t xml:space="preserve"> فالس بين </w:t>
      </w:r>
      <w:proofErr w:type="gramStart"/>
      <w:r w:rsidR="00330DFE">
        <w:rPr>
          <w:rFonts w:cs="Arial" w:hint="cs"/>
          <w:color w:val="000080"/>
          <w:rtl/>
          <w:lang w:bidi="ar-SA"/>
        </w:rPr>
        <w:t xml:space="preserve">جزيئات </w:t>
      </w:r>
      <w:r w:rsidR="00330DFE">
        <w:rPr>
          <w:rFonts w:cs="David"/>
          <w:color w:val="000080"/>
        </w:rPr>
        <w:t xml:space="preserve"> </w:t>
      </w:r>
      <w:r>
        <w:rPr>
          <w:rFonts w:cs="David"/>
          <w:color w:val="000080"/>
        </w:rPr>
        <w:t>C</w:t>
      </w:r>
      <w:proofErr w:type="gramEnd"/>
      <w:r>
        <w:rPr>
          <w:rFonts w:cs="David"/>
          <w:color w:val="000080"/>
          <w:vertAlign w:val="subscript"/>
        </w:rPr>
        <w:t>2</w:t>
      </w:r>
      <w:r>
        <w:rPr>
          <w:rFonts w:cs="David"/>
          <w:color w:val="000080"/>
        </w:rPr>
        <w:t>H</w:t>
      </w:r>
      <w:r>
        <w:rPr>
          <w:rFonts w:cs="David"/>
          <w:color w:val="000080"/>
          <w:vertAlign w:val="subscript"/>
        </w:rPr>
        <w:t>6(l)</w:t>
      </w:r>
      <w:r w:rsidR="00330DFE">
        <w:rPr>
          <w:rFonts w:cs="Arial" w:hint="cs"/>
          <w:color w:val="000080"/>
          <w:rtl/>
          <w:lang w:bidi="ar-SA"/>
        </w:rPr>
        <w:t>، لأن</w:t>
      </w:r>
      <w:r w:rsidR="009C4594">
        <w:rPr>
          <w:rFonts w:cs="Arial" w:hint="cs"/>
          <w:color w:val="000080"/>
          <w:rtl/>
          <w:lang w:bidi="ar-SA"/>
        </w:rPr>
        <w:t>ّ</w:t>
      </w:r>
      <w:r w:rsidR="00330DFE">
        <w:rPr>
          <w:rFonts w:cs="Arial" w:hint="cs"/>
          <w:color w:val="000080"/>
          <w:rtl/>
          <w:lang w:bidi="ar-SA"/>
        </w:rPr>
        <w:t xml:space="preserve">ه في جزيئات </w:t>
      </w:r>
      <w:r>
        <w:rPr>
          <w:rFonts w:cs="David" w:hint="cs"/>
          <w:color w:val="000080"/>
          <w:rtl/>
        </w:rPr>
        <w:t xml:space="preserve">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w:t>
      </w:r>
      <w:r w:rsidR="00330DFE">
        <w:rPr>
          <w:rFonts w:cs="Arial" w:hint="cs"/>
          <w:color w:val="000080"/>
          <w:rtl/>
          <w:lang w:bidi="ar-SA"/>
        </w:rPr>
        <w:t>يوجد ثنائي قطب ثابت.</w:t>
      </w:r>
      <w:r w:rsidR="00891E38">
        <w:rPr>
          <w:rFonts w:cs="Arial" w:hint="cs"/>
          <w:color w:val="000080"/>
          <w:rtl/>
          <w:lang w:bidi="ar-SA"/>
        </w:rPr>
        <w:t xml:space="preserve"> كل</w:t>
      </w:r>
      <w:r w:rsidR="009C4594">
        <w:rPr>
          <w:rFonts w:cs="Arial" w:hint="cs"/>
          <w:color w:val="000080"/>
          <w:rtl/>
          <w:lang w:bidi="ar-SA"/>
        </w:rPr>
        <w:t>ّ</w:t>
      </w:r>
      <w:r w:rsidR="00891E38">
        <w:rPr>
          <w:rFonts w:cs="Arial" w:hint="cs"/>
          <w:color w:val="000080"/>
          <w:rtl/>
          <w:lang w:bidi="ar-SA"/>
        </w:rPr>
        <w:t>ما كانت القوى بين الجزيئات في الماد</w:t>
      </w:r>
      <w:r w:rsidR="009C4594">
        <w:rPr>
          <w:rFonts w:cs="Arial" w:hint="cs"/>
          <w:color w:val="000080"/>
          <w:rtl/>
          <w:lang w:bidi="ar-SA"/>
        </w:rPr>
        <w:t>ّ</w:t>
      </w:r>
      <w:r w:rsidR="00891E38">
        <w:rPr>
          <w:rFonts w:cs="Arial" w:hint="cs"/>
          <w:color w:val="000080"/>
          <w:rtl/>
          <w:lang w:bidi="ar-SA"/>
        </w:rPr>
        <w:t>ة أقوى نحتاج إلى طاقة أكثر لتفكيك هذه القوى. لذا درجة حرارة غليان</w:t>
      </w:r>
      <w:r w:rsidR="00891E38">
        <w:rPr>
          <w:rFonts w:cs="David" w:hint="cs"/>
          <w:color w:val="000080"/>
          <w:rtl/>
        </w:rPr>
        <w:t xml:space="preserve"> </w:t>
      </w:r>
      <w:r>
        <w:rPr>
          <w:rFonts w:cs="David"/>
          <w:color w:val="000080"/>
        </w:rPr>
        <w:t>CH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w:t>
      </w:r>
      <w:r w:rsidR="00891E38">
        <w:rPr>
          <w:rFonts w:cs="Arial" w:hint="cs"/>
          <w:color w:val="000080"/>
          <w:rtl/>
          <w:lang w:bidi="ar-SA"/>
        </w:rPr>
        <w:t>أعلى من درجة حرارة غليان</w:t>
      </w:r>
      <w:r w:rsidR="00891E38">
        <w:rPr>
          <w:rFonts w:cs="David" w:hint="cs"/>
          <w:color w:val="000080"/>
          <w:rtl/>
        </w:rPr>
        <w:t xml:space="preserve"> </w:t>
      </w:r>
      <w:r>
        <w:rPr>
          <w:rFonts w:cs="David"/>
          <w:color w:val="000080"/>
        </w:rPr>
        <w:t>C</w:t>
      </w:r>
      <w:r>
        <w:rPr>
          <w:rFonts w:cs="David"/>
          <w:color w:val="000080"/>
          <w:vertAlign w:val="subscript"/>
        </w:rPr>
        <w:t>2</w:t>
      </w:r>
      <w:r>
        <w:rPr>
          <w:rFonts w:cs="David"/>
          <w:color w:val="000080"/>
        </w:rPr>
        <w:t>H</w:t>
      </w:r>
      <w:r>
        <w:rPr>
          <w:rFonts w:cs="David"/>
          <w:color w:val="000080"/>
          <w:vertAlign w:val="subscript"/>
        </w:rPr>
        <w:t>6(l</w:t>
      </w:r>
      <w:proofErr w:type="gramStart"/>
      <w:r>
        <w:rPr>
          <w:rFonts w:cs="David"/>
          <w:color w:val="000080"/>
          <w:vertAlign w:val="subscript"/>
        </w:rPr>
        <w:t>)</w:t>
      </w:r>
      <w:r>
        <w:rPr>
          <w:rFonts w:cs="David" w:hint="cs"/>
          <w:color w:val="000080"/>
          <w:vertAlign w:val="subscript"/>
          <w:rtl/>
        </w:rPr>
        <w:t xml:space="preserve"> </w:t>
      </w:r>
      <w:r w:rsidR="00AA05E0">
        <w:rPr>
          <w:rFonts w:cs="David" w:hint="cs"/>
          <w:color w:val="000080"/>
          <w:rtl/>
        </w:rPr>
        <w:t>.</w:t>
      </w:r>
      <w:proofErr w:type="gramEnd"/>
      <w:r w:rsidR="00AA05E0">
        <w:rPr>
          <w:rFonts w:cs="David"/>
          <w:rtl/>
        </w:rPr>
        <w:t xml:space="preserve"> </w:t>
      </w:r>
    </w:p>
    <w:p w14:paraId="2AD42D57" w14:textId="77777777" w:rsidR="00F4059C" w:rsidRDefault="00F4059C">
      <w:pPr>
        <w:bidi w:val="0"/>
        <w:rPr>
          <w:rFonts w:cs="David"/>
          <w:b/>
          <w:bCs/>
          <w:color w:val="FF0000"/>
          <w:sz w:val="32"/>
          <w:szCs w:val="32"/>
          <w:rtl/>
        </w:rPr>
      </w:pPr>
      <w:r>
        <w:rPr>
          <w:rFonts w:cs="David"/>
          <w:b/>
          <w:bCs/>
          <w:color w:val="FF0000"/>
          <w:sz w:val="32"/>
          <w:szCs w:val="32"/>
          <w:rtl/>
        </w:rPr>
        <w:br w:type="page"/>
      </w:r>
    </w:p>
    <w:p w14:paraId="28DC1D93" w14:textId="77777777" w:rsidR="00F91018" w:rsidRDefault="006E7528" w:rsidP="006E7528">
      <w:pPr>
        <w:pStyle w:val="Heading2"/>
        <w:rPr>
          <w:rtl/>
        </w:rPr>
      </w:pPr>
      <w:bookmarkStart w:id="88" w:name="_Toc519075252"/>
      <w:r>
        <w:rPr>
          <w:rFonts w:cs="Arial" w:hint="cs"/>
          <w:rtl/>
          <w:lang w:bidi="ar-SA"/>
        </w:rPr>
        <w:lastRenderedPageBreak/>
        <w:t>سؤال</w:t>
      </w:r>
      <w:r w:rsidR="00F91018">
        <w:rPr>
          <w:rFonts w:hint="cs"/>
          <w:rtl/>
        </w:rPr>
        <w:t xml:space="preserve"> 1</w:t>
      </w:r>
      <w:r>
        <w:rPr>
          <w:rFonts w:cs="Arial" w:hint="cs"/>
          <w:rtl/>
          <w:lang w:bidi="ar-SA"/>
        </w:rPr>
        <w:t xml:space="preserve">أ، بجروت </w:t>
      </w:r>
      <w:r w:rsidR="00F91018">
        <w:rPr>
          <w:rFonts w:hint="cs"/>
          <w:rtl/>
        </w:rPr>
        <w:t>2001</w:t>
      </w:r>
      <w:r>
        <w:rPr>
          <w:rFonts w:cs="Arial" w:hint="cs"/>
          <w:rtl/>
          <w:lang w:bidi="ar-SA"/>
        </w:rPr>
        <w:t>، رقم النموذج</w:t>
      </w:r>
      <w:r w:rsidR="00F91018">
        <w:rPr>
          <w:rFonts w:hint="cs"/>
          <w:rtl/>
        </w:rPr>
        <w:t xml:space="preserve"> 918651</w:t>
      </w:r>
      <w:bookmarkEnd w:id="88"/>
    </w:p>
    <w:p w14:paraId="1F67685F" w14:textId="77777777" w:rsidR="00F91018" w:rsidRDefault="006E7528" w:rsidP="006E7528">
      <w:pPr>
        <w:spacing w:line="360" w:lineRule="auto"/>
        <w:ind w:left="-99" w:right="-851"/>
        <w:rPr>
          <w:rFonts w:cs="David"/>
          <w:rtl/>
        </w:rPr>
      </w:pPr>
      <w:r>
        <w:rPr>
          <w:rFonts w:cs="Arial" w:hint="cs"/>
          <w:rtl/>
          <w:lang w:bidi="ar-SA"/>
        </w:rPr>
        <w:t>حضّ</w:t>
      </w:r>
      <w:r w:rsidR="009C4594">
        <w:rPr>
          <w:rFonts w:cs="Arial" w:hint="cs"/>
          <w:rtl/>
          <w:lang w:bidi="ar-SA"/>
        </w:rPr>
        <w:t>َ</w:t>
      </w:r>
      <w:r>
        <w:rPr>
          <w:rFonts w:cs="Arial" w:hint="cs"/>
          <w:rtl/>
          <w:lang w:bidi="ar-SA"/>
        </w:rPr>
        <w:t xml:space="preserve">روا </w:t>
      </w:r>
      <w:proofErr w:type="gramStart"/>
      <w:r>
        <w:rPr>
          <w:rFonts w:cs="Arial" w:hint="cs"/>
          <w:rtl/>
          <w:lang w:bidi="ar-SA"/>
        </w:rPr>
        <w:t xml:space="preserve">الأكسيد </w:t>
      </w:r>
      <w:r w:rsidR="00F91018">
        <w:rPr>
          <w:rFonts w:cs="David"/>
          <w:rtl/>
        </w:rPr>
        <w:t xml:space="preserve"> </w:t>
      </w:r>
      <w:r w:rsidR="00F91018">
        <w:rPr>
          <w:rFonts w:cs="David"/>
        </w:rPr>
        <w:t>Na</w:t>
      </w:r>
      <w:proofErr w:type="gramEnd"/>
      <w:r w:rsidR="00F91018">
        <w:rPr>
          <w:rFonts w:cs="David"/>
          <w:vertAlign w:val="subscript"/>
        </w:rPr>
        <w:t>2</w:t>
      </w:r>
      <w:r w:rsidR="00F91018">
        <w:rPr>
          <w:rFonts w:cs="David"/>
        </w:rPr>
        <w:t>O</w:t>
      </w:r>
      <w:r w:rsidR="00F91018">
        <w:rPr>
          <w:rFonts w:cs="David"/>
          <w:rtl/>
        </w:rPr>
        <w:t xml:space="preserve"> </w:t>
      </w:r>
      <w:r>
        <w:rPr>
          <w:rFonts w:cs="Arial" w:hint="cs"/>
          <w:rtl/>
          <w:lang w:bidi="ar-SA"/>
        </w:rPr>
        <w:t>من النظير</w:t>
      </w:r>
      <w:r w:rsidR="00F91018">
        <w:rPr>
          <w:rFonts w:cs="David"/>
          <w:rtl/>
        </w:rPr>
        <w:t xml:space="preserve"> </w:t>
      </w:r>
      <w:r w:rsidR="00D75BBD" w:rsidRPr="00D8522E">
        <w:rPr>
          <w:position w:val="-12"/>
        </w:rPr>
        <w:object w:dxaOrig="440" w:dyaOrig="420" w14:anchorId="43D74A6C">
          <v:shape id="_x0000_i1099" type="#_x0000_t75" alt="_{8}^{18}O" style="width:21.6pt;height:21pt" o:ole="">
            <v:imagedata r:id="rId302" o:title=""/>
          </v:shape>
          <o:OLEObject Type="Embed" ProgID="Equation.DSMT4" ShapeID="_x0000_i1099" DrawAspect="Content" ObjectID="_1803298573" r:id="rId303"/>
        </w:object>
      </w:r>
      <w:r w:rsidR="00F91018">
        <w:rPr>
          <w:rFonts w:cs="David"/>
          <w:rtl/>
        </w:rPr>
        <w:t xml:space="preserve"> .</w:t>
      </w:r>
      <w:r w:rsidR="00F91018">
        <w:rPr>
          <w:rFonts w:cs="David"/>
          <w:rtl/>
        </w:rPr>
        <w:tab/>
      </w:r>
    </w:p>
    <w:p w14:paraId="5D1BC16D" w14:textId="77777777" w:rsidR="00F91018" w:rsidRDefault="006E7528" w:rsidP="006E7528">
      <w:pPr>
        <w:tabs>
          <w:tab w:val="left" w:pos="368"/>
        </w:tabs>
        <w:spacing w:line="360" w:lineRule="auto"/>
        <w:ind w:left="-99" w:right="-851"/>
        <w:rPr>
          <w:rFonts w:cs="David"/>
          <w:rtl/>
        </w:rPr>
      </w:pPr>
      <w:r>
        <w:rPr>
          <w:rFonts w:cs="Arial" w:hint="cs"/>
          <w:rtl/>
          <w:lang w:bidi="ar-SA"/>
        </w:rPr>
        <w:t>كم بروتونًا، كم نيوترونًا وكم إلكترونًا يوجد في أيونات الأكسجين في هذا المرك</w:t>
      </w:r>
      <w:r w:rsidR="009C4594">
        <w:rPr>
          <w:rFonts w:cs="Arial" w:hint="cs"/>
          <w:rtl/>
          <w:lang w:bidi="ar-SA"/>
        </w:rPr>
        <w:t>َّ</w:t>
      </w:r>
      <w:r>
        <w:rPr>
          <w:rFonts w:cs="Arial" w:hint="cs"/>
          <w:rtl/>
          <w:lang w:bidi="ar-SA"/>
        </w:rPr>
        <w:t xml:space="preserve">ب؟ </w:t>
      </w:r>
    </w:p>
    <w:p w14:paraId="0CD8664A" w14:textId="77777777" w:rsidR="00F91018" w:rsidRPr="006A67DE" w:rsidRDefault="00F91018" w:rsidP="009A2C23">
      <w:pPr>
        <w:pStyle w:val="ListParagraph"/>
        <w:numPr>
          <w:ilvl w:val="0"/>
          <w:numId w:val="63"/>
        </w:numPr>
        <w:spacing w:after="0" w:line="360" w:lineRule="auto"/>
        <w:ind w:right="-851"/>
        <w:rPr>
          <w:rFonts w:cs="David"/>
          <w:sz w:val="24"/>
          <w:szCs w:val="24"/>
          <w:rtl/>
        </w:rPr>
      </w:pPr>
      <w:r w:rsidRPr="006A67DE">
        <w:rPr>
          <w:rFonts w:cs="David"/>
          <w:sz w:val="24"/>
          <w:szCs w:val="24"/>
          <w:rtl/>
        </w:rPr>
        <w:t xml:space="preserve">8 </w:t>
      </w:r>
      <w:r w:rsidR="006E7528">
        <w:rPr>
          <w:rFonts w:hint="cs"/>
          <w:sz w:val="24"/>
          <w:szCs w:val="24"/>
          <w:rtl/>
          <w:lang w:bidi="ar-SA"/>
        </w:rPr>
        <w:t>بروتونات،</w:t>
      </w:r>
      <w:r w:rsidRPr="006A67DE">
        <w:rPr>
          <w:rFonts w:cs="David"/>
          <w:sz w:val="24"/>
          <w:szCs w:val="24"/>
          <w:rtl/>
        </w:rPr>
        <w:t xml:space="preserve"> 8 </w:t>
      </w:r>
      <w:r w:rsidR="006E7528">
        <w:rPr>
          <w:rFonts w:hint="cs"/>
          <w:sz w:val="24"/>
          <w:szCs w:val="24"/>
          <w:rtl/>
          <w:lang w:bidi="ar-SA"/>
        </w:rPr>
        <w:t>نيوترونات،</w:t>
      </w:r>
      <w:r w:rsidRPr="006A67DE">
        <w:rPr>
          <w:rFonts w:cs="David"/>
          <w:sz w:val="24"/>
          <w:szCs w:val="24"/>
          <w:rtl/>
        </w:rPr>
        <w:t xml:space="preserve"> 10 </w:t>
      </w:r>
      <w:r w:rsidR="006E7528">
        <w:rPr>
          <w:rFonts w:hint="cs"/>
          <w:sz w:val="24"/>
          <w:szCs w:val="24"/>
          <w:rtl/>
          <w:lang w:bidi="ar-SA"/>
        </w:rPr>
        <w:t>إلكترونات</w:t>
      </w:r>
      <w:r w:rsidRPr="006A67DE">
        <w:rPr>
          <w:rFonts w:cs="David"/>
          <w:sz w:val="24"/>
          <w:szCs w:val="24"/>
          <w:rtl/>
        </w:rPr>
        <w:t>.</w:t>
      </w:r>
    </w:p>
    <w:p w14:paraId="64D8E9BD" w14:textId="77777777" w:rsidR="00F91018" w:rsidRPr="006A67DE" w:rsidRDefault="00F91018" w:rsidP="009A2C23">
      <w:pPr>
        <w:pStyle w:val="ListParagraph"/>
        <w:numPr>
          <w:ilvl w:val="0"/>
          <w:numId w:val="63"/>
        </w:numPr>
        <w:spacing w:after="0" w:line="360" w:lineRule="auto"/>
        <w:ind w:right="-851"/>
        <w:rPr>
          <w:rFonts w:cs="David"/>
          <w:sz w:val="24"/>
          <w:szCs w:val="24"/>
          <w:rtl/>
        </w:rPr>
      </w:pPr>
      <w:r w:rsidRPr="006A67DE">
        <w:rPr>
          <w:rFonts w:cs="David"/>
          <w:sz w:val="24"/>
          <w:szCs w:val="24"/>
          <w:rtl/>
        </w:rPr>
        <w:t xml:space="preserve">8 </w:t>
      </w:r>
      <w:r w:rsidR="006E7528">
        <w:rPr>
          <w:rFonts w:hint="cs"/>
          <w:sz w:val="24"/>
          <w:szCs w:val="24"/>
          <w:rtl/>
          <w:lang w:bidi="ar-SA"/>
        </w:rPr>
        <w:t>بروتونات،</w:t>
      </w:r>
      <w:r w:rsidRPr="006A67DE">
        <w:rPr>
          <w:rFonts w:cs="David"/>
          <w:sz w:val="24"/>
          <w:szCs w:val="24"/>
          <w:rtl/>
        </w:rPr>
        <w:t xml:space="preserve"> 10 </w:t>
      </w:r>
      <w:r w:rsidR="006E7528">
        <w:rPr>
          <w:rFonts w:hint="cs"/>
          <w:sz w:val="24"/>
          <w:szCs w:val="24"/>
          <w:rtl/>
          <w:lang w:bidi="ar-SA"/>
        </w:rPr>
        <w:t>نيوترونات،</w:t>
      </w:r>
      <w:r w:rsidRPr="006A67DE">
        <w:rPr>
          <w:rFonts w:cs="David"/>
          <w:sz w:val="24"/>
          <w:szCs w:val="24"/>
          <w:rtl/>
        </w:rPr>
        <w:t xml:space="preserve"> 6 </w:t>
      </w:r>
      <w:r w:rsidR="006E7528">
        <w:rPr>
          <w:rFonts w:hint="cs"/>
          <w:sz w:val="24"/>
          <w:szCs w:val="24"/>
          <w:rtl/>
          <w:lang w:bidi="ar-SA"/>
        </w:rPr>
        <w:t>إلكترونات</w:t>
      </w:r>
      <w:r w:rsidRPr="006A67DE">
        <w:rPr>
          <w:rFonts w:cs="David"/>
          <w:sz w:val="24"/>
          <w:szCs w:val="24"/>
          <w:rtl/>
        </w:rPr>
        <w:t>.</w:t>
      </w:r>
    </w:p>
    <w:p w14:paraId="708BF516" w14:textId="77777777" w:rsidR="00F91018" w:rsidRPr="006E7528" w:rsidRDefault="00F91018" w:rsidP="009A2C23">
      <w:pPr>
        <w:pStyle w:val="ListParagraph"/>
        <w:numPr>
          <w:ilvl w:val="0"/>
          <w:numId w:val="63"/>
        </w:numPr>
        <w:spacing w:after="0" w:line="360" w:lineRule="auto"/>
        <w:ind w:right="-851"/>
        <w:rPr>
          <w:rFonts w:cs="David"/>
          <w:b/>
          <w:bCs/>
          <w:sz w:val="24"/>
          <w:szCs w:val="24"/>
          <w:highlight w:val="yellow"/>
          <w:rtl/>
        </w:rPr>
      </w:pPr>
      <w:r w:rsidRPr="006E7528">
        <w:rPr>
          <w:rFonts w:cs="David"/>
          <w:b/>
          <w:bCs/>
          <w:sz w:val="24"/>
          <w:szCs w:val="24"/>
          <w:highlight w:val="yellow"/>
          <w:rtl/>
        </w:rPr>
        <w:t xml:space="preserve">8 </w:t>
      </w:r>
      <w:r w:rsidR="006E7528" w:rsidRPr="006E7528">
        <w:rPr>
          <w:rFonts w:hint="cs"/>
          <w:sz w:val="24"/>
          <w:szCs w:val="24"/>
          <w:highlight w:val="yellow"/>
          <w:rtl/>
          <w:lang w:bidi="ar-SA"/>
        </w:rPr>
        <w:t>بروتونات،</w:t>
      </w:r>
      <w:r w:rsidRPr="006E7528">
        <w:rPr>
          <w:rFonts w:cs="David"/>
          <w:b/>
          <w:bCs/>
          <w:sz w:val="24"/>
          <w:szCs w:val="24"/>
          <w:highlight w:val="yellow"/>
          <w:rtl/>
        </w:rPr>
        <w:t xml:space="preserve"> 10 </w:t>
      </w:r>
      <w:r w:rsidR="006E7528" w:rsidRPr="006E7528">
        <w:rPr>
          <w:rFonts w:hint="cs"/>
          <w:sz w:val="24"/>
          <w:szCs w:val="24"/>
          <w:highlight w:val="yellow"/>
          <w:rtl/>
          <w:lang w:bidi="ar-SA"/>
        </w:rPr>
        <w:t>نيوترونات،</w:t>
      </w:r>
      <w:r w:rsidRPr="006E7528">
        <w:rPr>
          <w:rFonts w:cs="David"/>
          <w:b/>
          <w:bCs/>
          <w:sz w:val="24"/>
          <w:szCs w:val="24"/>
          <w:highlight w:val="yellow"/>
          <w:rtl/>
        </w:rPr>
        <w:t xml:space="preserve"> 8 </w:t>
      </w:r>
      <w:r w:rsidR="006E7528" w:rsidRPr="006E7528">
        <w:rPr>
          <w:rFonts w:hint="cs"/>
          <w:sz w:val="24"/>
          <w:szCs w:val="24"/>
          <w:highlight w:val="yellow"/>
          <w:rtl/>
          <w:lang w:bidi="ar-SA"/>
        </w:rPr>
        <w:t>إلكترونات</w:t>
      </w:r>
      <w:r w:rsidRPr="006E7528">
        <w:rPr>
          <w:rFonts w:cs="David"/>
          <w:b/>
          <w:bCs/>
          <w:sz w:val="24"/>
          <w:szCs w:val="24"/>
          <w:highlight w:val="yellow"/>
          <w:rtl/>
        </w:rPr>
        <w:t>.</w:t>
      </w:r>
      <w:r w:rsidR="006A67DE" w:rsidRPr="006E7528">
        <w:rPr>
          <w:rFonts w:cs="David" w:hint="cs"/>
          <w:b/>
          <w:bCs/>
          <w:sz w:val="24"/>
          <w:szCs w:val="24"/>
          <w:highlight w:val="yellow"/>
          <w:rtl/>
        </w:rPr>
        <w:t>(</w:t>
      </w:r>
      <w:r w:rsidR="006E7528" w:rsidRPr="006E7528">
        <w:rPr>
          <w:rFonts w:hint="cs"/>
          <w:b/>
          <w:bCs/>
          <w:sz w:val="24"/>
          <w:szCs w:val="24"/>
          <w:highlight w:val="yellow"/>
          <w:rtl/>
          <w:lang w:bidi="ar-SA"/>
        </w:rPr>
        <w:t>الإجابة الصحيحة</w:t>
      </w:r>
      <w:r w:rsidR="006A67DE" w:rsidRPr="006E7528">
        <w:rPr>
          <w:rFonts w:cs="David" w:hint="cs"/>
          <w:b/>
          <w:bCs/>
          <w:sz w:val="24"/>
          <w:szCs w:val="24"/>
          <w:highlight w:val="yellow"/>
          <w:rtl/>
        </w:rPr>
        <w:t>)</w:t>
      </w:r>
    </w:p>
    <w:p w14:paraId="44464FBE" w14:textId="77777777" w:rsidR="00AA05E0" w:rsidRPr="00AA05E0" w:rsidRDefault="00F91018" w:rsidP="009A2C23">
      <w:pPr>
        <w:pStyle w:val="ListParagraph"/>
        <w:numPr>
          <w:ilvl w:val="0"/>
          <w:numId w:val="63"/>
        </w:numPr>
        <w:spacing w:after="0" w:line="360" w:lineRule="auto"/>
        <w:ind w:right="-851"/>
        <w:rPr>
          <w:rFonts w:cs="Calibri"/>
          <w:b/>
          <w:bCs/>
          <w:noProof/>
          <w:color w:val="000080"/>
          <w:sz w:val="20"/>
          <w:szCs w:val="20"/>
          <w:rtl/>
          <w:lang w:val="he-IL"/>
        </w:rPr>
      </w:pPr>
      <w:r w:rsidRPr="006A67DE">
        <w:rPr>
          <w:rFonts w:cs="David"/>
          <w:sz w:val="24"/>
          <w:szCs w:val="24"/>
          <w:rtl/>
        </w:rPr>
        <w:t xml:space="preserve">8 </w:t>
      </w:r>
      <w:r w:rsidR="006E7528">
        <w:rPr>
          <w:rFonts w:hint="cs"/>
          <w:sz w:val="24"/>
          <w:szCs w:val="24"/>
          <w:rtl/>
          <w:lang w:bidi="ar-SA"/>
        </w:rPr>
        <w:t>بروتونات،</w:t>
      </w:r>
      <w:r w:rsidRPr="006A67DE">
        <w:rPr>
          <w:rFonts w:cs="David"/>
          <w:sz w:val="24"/>
          <w:szCs w:val="24"/>
          <w:rtl/>
        </w:rPr>
        <w:t xml:space="preserve"> 10 </w:t>
      </w:r>
      <w:r w:rsidR="006E7528" w:rsidRPr="0008187D">
        <w:rPr>
          <w:rFonts w:hint="cs"/>
          <w:sz w:val="24"/>
          <w:szCs w:val="24"/>
          <w:rtl/>
          <w:lang w:bidi="ar-SA"/>
        </w:rPr>
        <w:t>نيوترونات،</w:t>
      </w:r>
      <w:r w:rsidRPr="006A67DE">
        <w:rPr>
          <w:rFonts w:cs="David"/>
          <w:sz w:val="24"/>
          <w:szCs w:val="24"/>
          <w:rtl/>
        </w:rPr>
        <w:t xml:space="preserve"> 10 </w:t>
      </w:r>
      <w:r w:rsidR="006E7528">
        <w:rPr>
          <w:rFonts w:hint="cs"/>
          <w:sz w:val="24"/>
          <w:szCs w:val="24"/>
          <w:rtl/>
          <w:lang w:bidi="ar-SA"/>
        </w:rPr>
        <w:t>إلكترونات</w:t>
      </w:r>
      <w:r w:rsidRPr="006A67DE">
        <w:rPr>
          <w:rFonts w:cs="David"/>
          <w:sz w:val="24"/>
          <w:szCs w:val="24"/>
          <w:rtl/>
        </w:rPr>
        <w:t>.</w:t>
      </w:r>
    </w:p>
    <w:p w14:paraId="586E0483" w14:textId="77777777" w:rsidR="00AA05E0" w:rsidRDefault="00AA05E0" w:rsidP="00AA05E0">
      <w:pPr>
        <w:spacing w:line="360" w:lineRule="auto"/>
        <w:ind w:right="-851"/>
        <w:rPr>
          <w:rFonts w:cs="David"/>
          <w:b/>
          <w:bCs/>
          <w:noProof/>
          <w:color w:val="000080"/>
          <w:sz w:val="20"/>
          <w:rtl/>
          <w:lang w:val="he-IL"/>
        </w:rPr>
      </w:pPr>
    </w:p>
    <w:p w14:paraId="0FB0034A" w14:textId="77777777" w:rsidR="00F91018" w:rsidRPr="00AA05E0" w:rsidRDefault="00AA05E0" w:rsidP="006E7528">
      <w:pPr>
        <w:spacing w:line="360" w:lineRule="auto"/>
        <w:ind w:right="-851"/>
        <w:rPr>
          <w:rFonts w:cs="David"/>
          <w:b/>
          <w:bCs/>
          <w:noProof/>
          <w:color w:val="000080"/>
          <w:sz w:val="20"/>
          <w:rtl/>
          <w:lang w:val="he-IL"/>
        </w:rPr>
      </w:pPr>
      <w:r w:rsidRPr="00AA05E0">
        <w:rPr>
          <w:rFonts w:cs="David"/>
          <w:b/>
          <w:bCs/>
          <w:noProof/>
          <w:color w:val="000080"/>
          <w:sz w:val="20"/>
          <w:rtl/>
          <w:lang w:val="he-IL"/>
        </w:rPr>
        <w:t xml:space="preserve"> </w:t>
      </w:r>
      <w:r w:rsidR="006E7528">
        <w:rPr>
          <w:rFonts w:cs="Arial" w:hint="cs"/>
          <w:b/>
          <w:bCs/>
          <w:noProof/>
          <w:color w:val="000080"/>
          <w:sz w:val="20"/>
          <w:rtl/>
          <w:lang w:val="he-IL" w:bidi="ar-SA"/>
        </w:rPr>
        <w:t>التعليل</w:t>
      </w:r>
      <w:r w:rsidR="00F91018" w:rsidRPr="00AA05E0">
        <w:rPr>
          <w:rFonts w:cs="David"/>
          <w:b/>
          <w:bCs/>
          <w:noProof/>
          <w:color w:val="000080"/>
          <w:sz w:val="20"/>
          <w:rtl/>
          <w:lang w:val="he-IL"/>
        </w:rPr>
        <w:t xml:space="preserve">: </w:t>
      </w:r>
    </w:p>
    <w:p w14:paraId="6E7ADE5C" w14:textId="77777777" w:rsidR="00F91018" w:rsidRDefault="006E7528" w:rsidP="006E7528">
      <w:pPr>
        <w:spacing w:line="360" w:lineRule="auto"/>
        <w:ind w:left="-99" w:right="-142"/>
        <w:rPr>
          <w:rFonts w:cs="David"/>
          <w:color w:val="000080"/>
          <w:rtl/>
        </w:rPr>
      </w:pPr>
      <w:r>
        <w:rPr>
          <w:rFonts w:cs="Arial" w:hint="cs"/>
          <w:color w:val="000080"/>
          <w:rtl/>
          <w:lang w:bidi="ar-SA"/>
        </w:rPr>
        <w:t>نستنتج حسب العدد الذري أن</w:t>
      </w:r>
      <w:r w:rsidR="00313305">
        <w:rPr>
          <w:rFonts w:cs="Arial" w:hint="cs"/>
          <w:color w:val="000080"/>
          <w:rtl/>
          <w:lang w:bidi="ar-SA"/>
        </w:rPr>
        <w:t>ّ</w:t>
      </w:r>
      <w:r>
        <w:rPr>
          <w:rFonts w:cs="Arial" w:hint="cs"/>
          <w:color w:val="000080"/>
          <w:rtl/>
          <w:lang w:bidi="ar-SA"/>
        </w:rPr>
        <w:t xml:space="preserve"> هذا الج</w:t>
      </w:r>
      <w:r w:rsidR="00313305">
        <w:rPr>
          <w:rFonts w:cs="Arial" w:hint="cs"/>
          <w:color w:val="000080"/>
          <w:rtl/>
          <w:lang w:bidi="ar-SA"/>
        </w:rPr>
        <w:t>ُ</w:t>
      </w:r>
      <w:r>
        <w:rPr>
          <w:rFonts w:cs="Arial" w:hint="cs"/>
          <w:color w:val="000080"/>
          <w:rtl/>
          <w:lang w:bidi="ar-SA"/>
        </w:rPr>
        <w:t>س</w:t>
      </w:r>
      <w:r w:rsidR="00313305">
        <w:rPr>
          <w:rFonts w:cs="Arial" w:hint="cs"/>
          <w:color w:val="000080"/>
          <w:rtl/>
          <w:lang w:bidi="ar-SA"/>
        </w:rPr>
        <w:t>َ</w:t>
      </w:r>
      <w:r>
        <w:rPr>
          <w:rFonts w:cs="Arial" w:hint="cs"/>
          <w:color w:val="000080"/>
          <w:rtl/>
          <w:lang w:bidi="ar-SA"/>
        </w:rPr>
        <w:t>ي</w:t>
      </w:r>
      <w:r w:rsidR="00313305">
        <w:rPr>
          <w:rFonts w:cs="Arial" w:hint="cs"/>
          <w:color w:val="000080"/>
          <w:rtl/>
          <w:lang w:bidi="ar-SA"/>
        </w:rPr>
        <w:t>ْ</w:t>
      </w:r>
      <w:r>
        <w:rPr>
          <w:rFonts w:cs="Arial" w:hint="cs"/>
          <w:color w:val="000080"/>
          <w:rtl/>
          <w:lang w:bidi="ar-SA"/>
        </w:rPr>
        <w:t xml:space="preserve">م يحتوي على </w:t>
      </w:r>
      <w:r w:rsidR="00F91018">
        <w:rPr>
          <w:color w:val="000080"/>
          <w:rtl/>
        </w:rPr>
        <w:t>8</w:t>
      </w:r>
      <w:r w:rsidR="00F91018">
        <w:rPr>
          <w:rFonts w:cs="David"/>
          <w:color w:val="000080"/>
          <w:rtl/>
        </w:rPr>
        <w:t xml:space="preserve"> </w:t>
      </w:r>
      <w:r>
        <w:rPr>
          <w:rFonts w:cs="Arial" w:hint="cs"/>
          <w:color w:val="000080"/>
          <w:rtl/>
          <w:lang w:bidi="ar-SA"/>
        </w:rPr>
        <w:t>بروتونات</w:t>
      </w:r>
      <w:r w:rsidR="00F91018">
        <w:rPr>
          <w:rFonts w:cs="David"/>
          <w:color w:val="000080"/>
          <w:rtl/>
        </w:rPr>
        <w:t>.</w:t>
      </w:r>
    </w:p>
    <w:p w14:paraId="7AB15D43" w14:textId="77777777" w:rsidR="00F91018" w:rsidRDefault="006E7528" w:rsidP="006E7528">
      <w:pPr>
        <w:spacing w:line="360" w:lineRule="auto"/>
        <w:ind w:left="-99" w:right="-284"/>
        <w:rPr>
          <w:rFonts w:cs="David"/>
          <w:color w:val="000080"/>
          <w:rtl/>
        </w:rPr>
      </w:pPr>
      <w:r>
        <w:rPr>
          <w:rFonts w:cs="Arial" w:hint="cs"/>
          <w:color w:val="000080"/>
          <w:rtl/>
          <w:lang w:bidi="ar-SA"/>
        </w:rPr>
        <w:t>رقم الكتلة</w:t>
      </w:r>
      <w:r w:rsidR="00F91018">
        <w:rPr>
          <w:rFonts w:cs="David"/>
          <w:color w:val="000080"/>
          <w:rtl/>
        </w:rPr>
        <w:t xml:space="preserve"> </w:t>
      </w:r>
      <w:r w:rsidR="00F91018">
        <w:rPr>
          <w:color w:val="000080"/>
          <w:rtl/>
        </w:rPr>
        <w:t>18</w:t>
      </w:r>
      <w:r w:rsidR="00F91018">
        <w:rPr>
          <w:rFonts w:cs="David"/>
          <w:color w:val="000080"/>
          <w:rtl/>
        </w:rPr>
        <w:t xml:space="preserve"> </w:t>
      </w:r>
      <w:r>
        <w:rPr>
          <w:rFonts w:cs="Arial" w:hint="cs"/>
          <w:color w:val="000080"/>
          <w:rtl/>
          <w:lang w:bidi="ar-SA"/>
        </w:rPr>
        <w:t xml:space="preserve">هو العدد الكلي للبروتونات والنيوترونات في النواة، لذا عدد النيوترونات هو </w:t>
      </w:r>
      <w:r w:rsidR="00F91018">
        <w:rPr>
          <w:color w:val="000080"/>
          <w:rtl/>
        </w:rPr>
        <w:t>10</w:t>
      </w:r>
      <w:r w:rsidR="00F91018">
        <w:rPr>
          <w:rFonts w:cs="David"/>
          <w:color w:val="000080"/>
          <w:rtl/>
        </w:rPr>
        <w:t>.</w:t>
      </w:r>
    </w:p>
    <w:p w14:paraId="0153DEA3" w14:textId="77777777" w:rsidR="00F91018" w:rsidRDefault="006E7528" w:rsidP="006E7528">
      <w:pPr>
        <w:spacing w:line="360" w:lineRule="auto"/>
        <w:ind w:left="-99" w:right="-142"/>
        <w:rPr>
          <w:rFonts w:cs="David"/>
          <w:color w:val="000080"/>
          <w:rtl/>
        </w:rPr>
      </w:pPr>
      <w:r>
        <w:rPr>
          <w:rFonts w:cs="Arial" w:hint="cs"/>
          <w:color w:val="000080"/>
          <w:rtl/>
          <w:lang w:bidi="ar-SA"/>
        </w:rPr>
        <w:t>معطى أن</w:t>
      </w:r>
      <w:r w:rsidR="00313305">
        <w:rPr>
          <w:rFonts w:cs="Arial" w:hint="cs"/>
          <w:color w:val="000080"/>
          <w:rtl/>
          <w:lang w:bidi="ar-SA"/>
        </w:rPr>
        <w:t>ّ</w:t>
      </w:r>
      <w:r>
        <w:rPr>
          <w:rFonts w:cs="Arial" w:hint="cs"/>
          <w:color w:val="000080"/>
          <w:rtl/>
          <w:lang w:bidi="ar-SA"/>
        </w:rPr>
        <w:t xml:space="preserve"> المرك</w:t>
      </w:r>
      <w:r w:rsidR="00313305">
        <w:rPr>
          <w:rFonts w:cs="Arial" w:hint="cs"/>
          <w:color w:val="000080"/>
          <w:rtl/>
          <w:lang w:bidi="ar-SA"/>
        </w:rPr>
        <w:t>َّ</w:t>
      </w:r>
      <w:r>
        <w:rPr>
          <w:rFonts w:cs="Arial" w:hint="cs"/>
          <w:color w:val="000080"/>
          <w:rtl/>
          <w:lang w:bidi="ar-SA"/>
        </w:rPr>
        <w:t xml:space="preserve">ب يحتوي على </w:t>
      </w:r>
      <w:r w:rsidRPr="006E7528">
        <w:rPr>
          <w:rFonts w:cs="Arial" w:hint="cs"/>
          <w:color w:val="000080"/>
          <w:u w:val="single"/>
          <w:rtl/>
          <w:lang w:bidi="ar-SA"/>
        </w:rPr>
        <w:t>أيونات</w:t>
      </w:r>
      <w:r>
        <w:rPr>
          <w:rFonts w:cs="Arial" w:hint="cs"/>
          <w:color w:val="000080"/>
          <w:rtl/>
          <w:lang w:bidi="ar-SA"/>
        </w:rPr>
        <w:t xml:space="preserve"> أكسجين.</w:t>
      </w:r>
      <w:r>
        <w:rPr>
          <w:rFonts w:cs="David" w:hint="cs"/>
          <w:color w:val="000080"/>
          <w:rtl/>
        </w:rPr>
        <w:t xml:space="preserve"> </w:t>
      </w:r>
      <w:r>
        <w:rPr>
          <w:rFonts w:cstheme="minorBidi" w:hint="cs"/>
          <w:color w:val="000080"/>
          <w:rtl/>
          <w:lang w:bidi="ar-SA"/>
        </w:rPr>
        <w:t>يُن</w:t>
      </w:r>
      <w:r w:rsidR="00313305">
        <w:rPr>
          <w:rFonts w:cstheme="minorBidi" w:hint="cs"/>
          <w:color w:val="000080"/>
          <w:rtl/>
          <w:lang w:bidi="ar-SA"/>
        </w:rPr>
        <w:t>ْ</w:t>
      </w:r>
      <w:r>
        <w:rPr>
          <w:rFonts w:cstheme="minorBidi" w:hint="cs"/>
          <w:color w:val="000080"/>
          <w:rtl/>
          <w:lang w:bidi="ar-SA"/>
        </w:rPr>
        <w:t>ت</w:t>
      </w:r>
      <w:r w:rsidR="00313305">
        <w:rPr>
          <w:rFonts w:cstheme="minorBidi" w:hint="cs"/>
          <w:color w:val="000080"/>
          <w:rtl/>
          <w:lang w:bidi="ar-SA"/>
        </w:rPr>
        <w:t>ِ</w:t>
      </w:r>
      <w:r>
        <w:rPr>
          <w:rFonts w:cstheme="minorBidi" w:hint="cs"/>
          <w:color w:val="000080"/>
          <w:rtl/>
          <w:lang w:bidi="ar-SA"/>
        </w:rPr>
        <w:t xml:space="preserve">ج الأكسجين أيونات سالبة شحنتها </w:t>
      </w:r>
      <w:r w:rsidR="00F91018">
        <w:rPr>
          <w:rFonts w:cs="David"/>
          <w:color w:val="000080"/>
          <w:rtl/>
        </w:rPr>
        <w:t xml:space="preserve">  </w:t>
      </w:r>
      <w:r w:rsidR="00F91018">
        <w:rPr>
          <w:rFonts w:cs="David"/>
          <w:b/>
          <w:bCs/>
          <w:color w:val="000080"/>
        </w:rPr>
        <w:t>–</w:t>
      </w:r>
      <w:proofErr w:type="gramStart"/>
      <w:r w:rsidR="00F91018">
        <w:rPr>
          <w:rFonts w:cs="David"/>
          <w:color w:val="000080"/>
          <w:rtl/>
        </w:rPr>
        <w:t>2</w:t>
      </w:r>
      <w:r>
        <w:rPr>
          <w:rFonts w:cs="Arial" w:hint="cs"/>
          <w:color w:val="000080"/>
          <w:rtl/>
          <w:lang w:bidi="ar-SA"/>
        </w:rPr>
        <w:t xml:space="preserve">، </w:t>
      </w:r>
      <w:r w:rsidR="00F91018">
        <w:rPr>
          <w:rFonts w:cs="David"/>
          <w:color w:val="000080"/>
          <w:rtl/>
        </w:rPr>
        <w:t xml:space="preserve"> (</w:t>
      </w:r>
      <w:proofErr w:type="gramEnd"/>
      <w:r>
        <w:rPr>
          <w:rFonts w:cs="Arial" w:hint="cs"/>
          <w:color w:val="000080"/>
          <w:rtl/>
          <w:lang w:bidi="ar-SA"/>
        </w:rPr>
        <w:t>ترتيب الإلكترونات يشبه ترتيب الإلكترونات في الغاز الخامل الأقرب)، هذا يعني أن</w:t>
      </w:r>
      <w:r w:rsidR="00313305">
        <w:rPr>
          <w:rFonts w:cs="Arial" w:hint="cs"/>
          <w:color w:val="000080"/>
          <w:rtl/>
          <w:lang w:bidi="ar-SA"/>
        </w:rPr>
        <w:t>ّ</w:t>
      </w:r>
      <w:r>
        <w:rPr>
          <w:rFonts w:cs="Arial" w:hint="cs"/>
          <w:color w:val="000080"/>
          <w:rtl/>
          <w:lang w:bidi="ar-SA"/>
        </w:rPr>
        <w:t xml:space="preserve"> الأكسجين يحتوي على إلكترونين أكثر من عدد البروتونات في النواة </w:t>
      </w:r>
      <w:r w:rsidR="00F91018">
        <w:rPr>
          <w:rFonts w:cs="David"/>
          <w:color w:val="000080"/>
          <w:rtl/>
        </w:rPr>
        <w:t xml:space="preserve"> - </w:t>
      </w:r>
      <w:r w:rsidR="00F91018">
        <w:rPr>
          <w:color w:val="000080"/>
          <w:rtl/>
        </w:rPr>
        <w:t>10</w:t>
      </w:r>
      <w:r w:rsidR="00F91018">
        <w:rPr>
          <w:rFonts w:cs="David"/>
          <w:color w:val="000080"/>
          <w:rtl/>
        </w:rPr>
        <w:t xml:space="preserve"> </w:t>
      </w:r>
      <w:r>
        <w:rPr>
          <w:rFonts w:cs="Arial" w:hint="cs"/>
          <w:color w:val="000080"/>
          <w:rtl/>
          <w:lang w:bidi="ar-SA"/>
        </w:rPr>
        <w:t>إلكترونات</w:t>
      </w:r>
      <w:r w:rsidR="00F91018">
        <w:rPr>
          <w:rFonts w:cs="David"/>
          <w:color w:val="000080"/>
          <w:rtl/>
        </w:rPr>
        <w:t>.</w:t>
      </w:r>
    </w:p>
    <w:p w14:paraId="0990BA1B" w14:textId="77777777" w:rsidR="00F91018" w:rsidRDefault="00F91018">
      <w:pPr>
        <w:spacing w:line="360" w:lineRule="auto"/>
        <w:ind w:left="-99" w:right="-142"/>
        <w:rPr>
          <w:rFonts w:cs="David"/>
          <w:rtl/>
        </w:rPr>
      </w:pPr>
    </w:p>
    <w:p w14:paraId="10405BB4" w14:textId="77777777" w:rsidR="00F91018" w:rsidRDefault="00F91018">
      <w:pPr>
        <w:spacing w:line="360" w:lineRule="auto"/>
        <w:ind w:left="-99" w:right="-851"/>
        <w:rPr>
          <w:rFonts w:cs="David"/>
          <w:rtl/>
        </w:rPr>
      </w:pPr>
    </w:p>
    <w:p w14:paraId="100AC8B8" w14:textId="77777777" w:rsidR="00F4059C" w:rsidRDefault="00F4059C">
      <w:pPr>
        <w:bidi w:val="0"/>
        <w:rPr>
          <w:rFonts w:cs="David"/>
          <w:b/>
          <w:bCs/>
          <w:color w:val="FF0000"/>
          <w:sz w:val="32"/>
          <w:szCs w:val="32"/>
          <w:rtl/>
        </w:rPr>
      </w:pPr>
      <w:r>
        <w:rPr>
          <w:rFonts w:cs="David"/>
          <w:b/>
          <w:bCs/>
          <w:color w:val="FF0000"/>
          <w:sz w:val="32"/>
          <w:szCs w:val="32"/>
          <w:rtl/>
        </w:rPr>
        <w:br w:type="page"/>
      </w:r>
    </w:p>
    <w:p w14:paraId="08C2FF25" w14:textId="77777777" w:rsidR="00F91018" w:rsidRDefault="006E7528" w:rsidP="006E7528">
      <w:pPr>
        <w:pStyle w:val="Heading2"/>
        <w:rPr>
          <w:rtl/>
        </w:rPr>
      </w:pPr>
      <w:bookmarkStart w:id="89" w:name="_Toc519075253"/>
      <w:r>
        <w:rPr>
          <w:rFonts w:cs="Arial" w:hint="cs"/>
          <w:rtl/>
          <w:lang w:bidi="ar-SA"/>
        </w:rPr>
        <w:lastRenderedPageBreak/>
        <w:t>سؤال</w:t>
      </w:r>
      <w:r w:rsidR="00F91018">
        <w:rPr>
          <w:rFonts w:hint="cs"/>
          <w:rtl/>
        </w:rPr>
        <w:t xml:space="preserve"> 1</w:t>
      </w:r>
      <w:r>
        <w:rPr>
          <w:rFonts w:cs="Arial" w:hint="cs"/>
          <w:rtl/>
          <w:lang w:bidi="ar-SA"/>
        </w:rPr>
        <w:t xml:space="preserve">ب، بجروت </w:t>
      </w:r>
      <w:r w:rsidR="00F91018">
        <w:rPr>
          <w:rFonts w:hint="cs"/>
          <w:rtl/>
        </w:rPr>
        <w:t>2001</w:t>
      </w:r>
      <w:r>
        <w:rPr>
          <w:rFonts w:cs="Arial" w:hint="cs"/>
          <w:rtl/>
          <w:lang w:bidi="ar-SA"/>
        </w:rPr>
        <w:t>، رقم النموذج</w:t>
      </w:r>
      <w:r w:rsidR="00F91018">
        <w:rPr>
          <w:rFonts w:hint="cs"/>
          <w:rtl/>
        </w:rPr>
        <w:t xml:space="preserve"> 918651</w:t>
      </w:r>
      <w:bookmarkEnd w:id="89"/>
    </w:p>
    <w:p w14:paraId="3BC2E46E" w14:textId="77777777" w:rsidR="00F91018" w:rsidRDefault="006E7528" w:rsidP="006E7528">
      <w:pPr>
        <w:spacing w:line="360" w:lineRule="auto"/>
        <w:ind w:left="-99" w:right="-851"/>
        <w:rPr>
          <w:rFonts w:cs="David"/>
          <w:rtl/>
        </w:rPr>
      </w:pPr>
      <w:r>
        <w:rPr>
          <w:rFonts w:cs="Arial" w:hint="cs"/>
          <w:rtl/>
          <w:lang w:bidi="ar-SA"/>
        </w:rPr>
        <w:t>العدد الذري لج</w:t>
      </w:r>
      <w:r w:rsidR="00390601">
        <w:rPr>
          <w:rFonts w:cs="Arial" w:hint="cs"/>
          <w:rtl/>
          <w:lang w:bidi="ar-SA"/>
        </w:rPr>
        <w:t>ُ</w:t>
      </w:r>
      <w:r>
        <w:rPr>
          <w:rFonts w:cs="Arial" w:hint="cs"/>
          <w:rtl/>
          <w:lang w:bidi="ar-SA"/>
        </w:rPr>
        <w:t>س</w:t>
      </w:r>
      <w:r w:rsidR="00390601">
        <w:rPr>
          <w:rFonts w:cs="Arial" w:hint="cs"/>
          <w:rtl/>
          <w:lang w:bidi="ar-SA"/>
        </w:rPr>
        <w:t>َ</w:t>
      </w:r>
      <w:r>
        <w:rPr>
          <w:rFonts w:cs="Arial" w:hint="cs"/>
          <w:rtl/>
          <w:lang w:bidi="ar-SA"/>
        </w:rPr>
        <w:t>ي</w:t>
      </w:r>
      <w:r w:rsidR="00390601">
        <w:rPr>
          <w:rFonts w:cs="Arial" w:hint="cs"/>
          <w:rtl/>
          <w:lang w:bidi="ar-SA"/>
        </w:rPr>
        <w:t>ْ</w:t>
      </w:r>
      <w:r>
        <w:rPr>
          <w:rFonts w:cs="Arial" w:hint="cs"/>
          <w:rtl/>
          <w:lang w:bidi="ar-SA"/>
        </w:rPr>
        <w:t>م معي</w:t>
      </w:r>
      <w:r w:rsidR="00390601">
        <w:rPr>
          <w:rFonts w:cs="Arial" w:hint="cs"/>
          <w:rtl/>
          <w:lang w:bidi="ar-SA"/>
        </w:rPr>
        <w:t>ّ</w:t>
      </w:r>
      <w:r>
        <w:rPr>
          <w:rFonts w:cs="Arial" w:hint="cs"/>
          <w:rtl/>
          <w:lang w:bidi="ar-SA"/>
        </w:rPr>
        <w:t xml:space="preserve">ن هو </w:t>
      </w:r>
      <w:r w:rsidR="00F91018">
        <w:rPr>
          <w:rtl/>
        </w:rPr>
        <w:t>20</w:t>
      </w:r>
      <w:r w:rsidR="00F91018">
        <w:rPr>
          <w:rFonts w:cs="David"/>
          <w:rtl/>
        </w:rPr>
        <w:t>.</w:t>
      </w:r>
    </w:p>
    <w:p w14:paraId="3EC211B6" w14:textId="77777777" w:rsidR="00F91018" w:rsidRDefault="006E7528" w:rsidP="00390601">
      <w:pPr>
        <w:tabs>
          <w:tab w:val="left" w:pos="368"/>
        </w:tabs>
        <w:spacing w:line="360" w:lineRule="auto"/>
        <w:ind w:left="-99" w:right="-851"/>
        <w:rPr>
          <w:rFonts w:cs="David"/>
          <w:rtl/>
        </w:rPr>
      </w:pPr>
      <w:r>
        <w:rPr>
          <w:rFonts w:cs="Arial" w:hint="cs"/>
          <w:rtl/>
          <w:lang w:bidi="ar-SA"/>
        </w:rPr>
        <w:t xml:space="preserve">ترتيب الإلكترونات في هذا </w:t>
      </w:r>
      <w:r w:rsidR="00390601">
        <w:rPr>
          <w:rFonts w:cs="Arial" w:hint="cs"/>
          <w:rtl/>
          <w:lang w:bidi="ar-SA"/>
        </w:rPr>
        <w:t xml:space="preserve">الجُسَيْم </w:t>
      </w:r>
      <w:r>
        <w:rPr>
          <w:rFonts w:cs="Arial" w:hint="cs"/>
          <w:rtl/>
          <w:lang w:bidi="ar-SA"/>
        </w:rPr>
        <w:t>ه</w:t>
      </w:r>
      <w:r w:rsidR="00390601">
        <w:rPr>
          <w:rFonts w:cs="Arial" w:hint="cs"/>
          <w:rtl/>
          <w:lang w:bidi="ar-SA"/>
        </w:rPr>
        <w:t>و</w:t>
      </w:r>
      <w:r>
        <w:rPr>
          <w:rFonts w:cs="Arial" w:hint="cs"/>
          <w:rtl/>
          <w:lang w:bidi="ar-SA"/>
        </w:rPr>
        <w:t xml:space="preserve"> </w:t>
      </w:r>
      <w:r w:rsidR="00F91018">
        <w:rPr>
          <w:rtl/>
        </w:rPr>
        <w:t>8</w:t>
      </w:r>
      <w:r w:rsidR="00F91018">
        <w:rPr>
          <w:rFonts w:cs="David"/>
          <w:rtl/>
        </w:rPr>
        <w:t xml:space="preserve"> , </w:t>
      </w:r>
      <w:r w:rsidR="00F91018">
        <w:rPr>
          <w:rtl/>
        </w:rPr>
        <w:t>8</w:t>
      </w:r>
      <w:r w:rsidR="00F91018">
        <w:rPr>
          <w:rFonts w:cs="David"/>
          <w:rtl/>
        </w:rPr>
        <w:t xml:space="preserve"> , </w:t>
      </w:r>
      <w:proofErr w:type="gramStart"/>
      <w:r w:rsidR="00F91018">
        <w:rPr>
          <w:rtl/>
        </w:rPr>
        <w:t>2</w:t>
      </w:r>
      <w:r w:rsidR="00F91018">
        <w:rPr>
          <w:rFonts w:cs="David"/>
          <w:rtl/>
        </w:rPr>
        <w:t xml:space="preserve"> .</w:t>
      </w:r>
      <w:proofErr w:type="gramEnd"/>
      <w:r w:rsidR="00F91018">
        <w:rPr>
          <w:rFonts w:cs="David"/>
          <w:rtl/>
        </w:rPr>
        <w:t xml:space="preserve"> </w:t>
      </w:r>
      <w:r>
        <w:rPr>
          <w:rFonts w:cs="Arial" w:hint="cs"/>
          <w:rtl/>
          <w:lang w:bidi="ar-SA"/>
        </w:rPr>
        <w:t xml:space="preserve">ما هو </w:t>
      </w:r>
      <w:r w:rsidR="00390601">
        <w:rPr>
          <w:rFonts w:cs="Arial" w:hint="cs"/>
          <w:rtl/>
          <w:lang w:bidi="ar-SA"/>
        </w:rPr>
        <w:t>الجُسَيْم</w:t>
      </w:r>
      <w:r>
        <w:rPr>
          <w:rFonts w:cs="Arial" w:hint="cs"/>
          <w:rtl/>
          <w:lang w:bidi="ar-SA"/>
        </w:rPr>
        <w:t>؟</w:t>
      </w:r>
      <w:r w:rsidR="00F91018">
        <w:rPr>
          <w:rFonts w:cs="David"/>
          <w:rtl/>
        </w:rPr>
        <w:tab/>
      </w:r>
      <w:r w:rsidR="00F91018">
        <w:rPr>
          <w:rFonts w:cs="David"/>
          <w:rtl/>
        </w:rPr>
        <w:tab/>
      </w:r>
    </w:p>
    <w:p w14:paraId="362E48B0" w14:textId="77777777" w:rsidR="00AA05E0" w:rsidRDefault="00F91018" w:rsidP="009A2C23">
      <w:pPr>
        <w:pStyle w:val="ListParagraph"/>
        <w:numPr>
          <w:ilvl w:val="0"/>
          <w:numId w:val="64"/>
        </w:numPr>
        <w:spacing w:after="0" w:line="360" w:lineRule="auto"/>
        <w:ind w:right="-851"/>
        <w:rPr>
          <w:rFonts w:cs="David"/>
          <w:sz w:val="24"/>
          <w:szCs w:val="24"/>
        </w:rPr>
      </w:pPr>
      <w:r w:rsidRPr="00AA05E0">
        <w:rPr>
          <w:rFonts w:cs="David"/>
          <w:sz w:val="24"/>
          <w:szCs w:val="24"/>
        </w:rPr>
        <w:t>Ca</w:t>
      </w:r>
    </w:p>
    <w:p w14:paraId="28A74C0D" w14:textId="77777777" w:rsidR="00F91018" w:rsidRPr="00AA05E0" w:rsidRDefault="00F91018" w:rsidP="009A2C23">
      <w:pPr>
        <w:pStyle w:val="ListParagraph"/>
        <w:numPr>
          <w:ilvl w:val="0"/>
          <w:numId w:val="64"/>
        </w:numPr>
        <w:spacing w:after="0" w:line="360" w:lineRule="auto"/>
        <w:ind w:right="-851"/>
        <w:rPr>
          <w:rFonts w:cs="David"/>
          <w:sz w:val="24"/>
          <w:szCs w:val="24"/>
          <w:rtl/>
        </w:rPr>
      </w:pPr>
      <w:r w:rsidRPr="00AA05E0">
        <w:rPr>
          <w:rFonts w:cs="David"/>
          <w:sz w:val="24"/>
          <w:szCs w:val="24"/>
        </w:rPr>
        <w:t>Ar</w:t>
      </w:r>
      <w:r w:rsidR="00AA05E0">
        <w:rPr>
          <w:rFonts w:cs="David"/>
          <w:sz w:val="24"/>
          <w:szCs w:val="24"/>
          <w:rtl/>
        </w:rPr>
        <w:t xml:space="preserve"> </w:t>
      </w:r>
    </w:p>
    <w:p w14:paraId="351D4678" w14:textId="77777777" w:rsidR="00F91018" w:rsidRPr="00B8152F" w:rsidRDefault="000F294C" w:rsidP="009A2C23">
      <w:pPr>
        <w:pStyle w:val="ListParagraph"/>
        <w:numPr>
          <w:ilvl w:val="0"/>
          <w:numId w:val="64"/>
        </w:numPr>
        <w:spacing w:after="0" w:line="360" w:lineRule="auto"/>
        <w:ind w:right="-851"/>
        <w:rPr>
          <w:rFonts w:cs="David"/>
          <w:b/>
          <w:bCs/>
          <w:sz w:val="24"/>
          <w:szCs w:val="24"/>
          <w:highlight w:val="yellow"/>
          <w:vertAlign w:val="superscript"/>
          <w:rtl/>
        </w:rPr>
      </w:pPr>
      <w:r w:rsidRPr="00B8152F">
        <w:rPr>
          <w:rFonts w:cs="David"/>
          <w:b/>
          <w:bCs/>
          <w:sz w:val="24"/>
          <w:szCs w:val="24"/>
          <w:highlight w:val="yellow"/>
        </w:rPr>
        <w:t>)</w:t>
      </w:r>
      <w:r w:rsidR="006E7528">
        <w:rPr>
          <w:rFonts w:cs="David"/>
          <w:b/>
          <w:bCs/>
          <w:sz w:val="24"/>
          <w:szCs w:val="24"/>
          <w:highlight w:val="yellow"/>
        </w:rPr>
        <w:t xml:space="preserve"> </w:t>
      </w:r>
      <w:r w:rsidR="00F91018" w:rsidRPr="00B8152F">
        <w:rPr>
          <w:rFonts w:cs="David"/>
          <w:b/>
          <w:bCs/>
          <w:sz w:val="24"/>
          <w:szCs w:val="24"/>
          <w:highlight w:val="yellow"/>
        </w:rPr>
        <w:t>Ca</w:t>
      </w:r>
      <w:r w:rsidR="00F91018" w:rsidRPr="00B8152F">
        <w:rPr>
          <w:rFonts w:cs="David"/>
          <w:b/>
          <w:bCs/>
          <w:sz w:val="24"/>
          <w:szCs w:val="24"/>
          <w:highlight w:val="yellow"/>
          <w:vertAlign w:val="superscript"/>
        </w:rPr>
        <w:t>2+</w:t>
      </w:r>
      <w:r w:rsidR="006E7528">
        <w:rPr>
          <w:rFonts w:hint="cs"/>
          <w:b/>
          <w:bCs/>
          <w:sz w:val="24"/>
          <w:szCs w:val="24"/>
          <w:highlight w:val="yellow"/>
          <w:rtl/>
          <w:lang w:bidi="ar-SA"/>
        </w:rPr>
        <w:t>الإجابة الصحيحة</w:t>
      </w:r>
      <w:r w:rsidR="00B8152F" w:rsidRPr="00B8152F">
        <w:rPr>
          <w:rFonts w:cs="David" w:hint="cs"/>
          <w:b/>
          <w:bCs/>
          <w:sz w:val="24"/>
          <w:szCs w:val="24"/>
          <w:highlight w:val="yellow"/>
          <w:rtl/>
        </w:rPr>
        <w:t>)</w:t>
      </w:r>
    </w:p>
    <w:p w14:paraId="3F2548D4" w14:textId="77777777" w:rsidR="00AA05E0" w:rsidRPr="00AA05E0" w:rsidRDefault="00F91018" w:rsidP="009A2C23">
      <w:pPr>
        <w:pStyle w:val="ListParagraph"/>
        <w:numPr>
          <w:ilvl w:val="0"/>
          <w:numId w:val="64"/>
        </w:numPr>
        <w:spacing w:after="0" w:line="360" w:lineRule="auto"/>
        <w:ind w:right="-851"/>
        <w:rPr>
          <w:rFonts w:cs="Calibri"/>
          <w:b/>
          <w:bCs/>
          <w:noProof/>
          <w:color w:val="000080"/>
          <w:sz w:val="20"/>
          <w:szCs w:val="20"/>
          <w:rtl/>
          <w:lang w:val="he-IL"/>
        </w:rPr>
      </w:pPr>
      <w:r w:rsidRPr="000F294C">
        <w:rPr>
          <w:rFonts w:cs="David"/>
          <w:sz w:val="24"/>
          <w:szCs w:val="24"/>
        </w:rPr>
        <w:t>S</w:t>
      </w:r>
      <w:r w:rsidRPr="000F294C">
        <w:rPr>
          <w:rFonts w:cs="David"/>
          <w:sz w:val="24"/>
          <w:szCs w:val="24"/>
          <w:vertAlign w:val="superscript"/>
        </w:rPr>
        <w:t>2</w:t>
      </w:r>
      <w:r w:rsidRPr="000F294C">
        <w:rPr>
          <w:sz w:val="24"/>
          <w:szCs w:val="24"/>
          <w:vertAlign w:val="superscript"/>
        </w:rPr>
        <w:sym w:font="Symbol" w:char="F02D"/>
      </w:r>
    </w:p>
    <w:p w14:paraId="1467C1B0" w14:textId="77777777" w:rsidR="00F91018" w:rsidRPr="00AA05E0" w:rsidRDefault="006E7528" w:rsidP="00AA05E0">
      <w:pPr>
        <w:spacing w:line="360" w:lineRule="auto"/>
        <w:ind w:right="-851"/>
        <w:rPr>
          <w:rFonts w:cs="David"/>
          <w:b/>
          <w:bCs/>
          <w:noProof/>
          <w:color w:val="000080"/>
          <w:sz w:val="20"/>
          <w:rtl/>
          <w:lang w:val="he-IL"/>
        </w:rPr>
      </w:pPr>
      <w:r>
        <w:rPr>
          <w:rFonts w:cs="Arial" w:hint="cs"/>
          <w:b/>
          <w:bCs/>
          <w:noProof/>
          <w:color w:val="000080"/>
          <w:sz w:val="20"/>
          <w:rtl/>
          <w:lang w:val="he-IL" w:bidi="ar-SA"/>
        </w:rPr>
        <w:t>التعليل</w:t>
      </w:r>
      <w:r w:rsidR="00F91018" w:rsidRPr="00AA05E0">
        <w:rPr>
          <w:rFonts w:cs="David"/>
          <w:b/>
          <w:bCs/>
          <w:noProof/>
          <w:color w:val="000080"/>
          <w:sz w:val="20"/>
          <w:rtl/>
          <w:lang w:val="he-IL"/>
        </w:rPr>
        <w:t xml:space="preserve">: </w:t>
      </w:r>
    </w:p>
    <w:p w14:paraId="6B7E3A27" w14:textId="77777777" w:rsidR="003C53C4" w:rsidRDefault="006E7528" w:rsidP="00390601">
      <w:pPr>
        <w:spacing w:line="360" w:lineRule="auto"/>
        <w:ind w:left="-99" w:right="-142"/>
        <w:rPr>
          <w:rFonts w:cs="David"/>
          <w:rtl/>
        </w:rPr>
      </w:pPr>
      <w:r>
        <w:rPr>
          <w:rFonts w:cs="Arial" w:hint="cs"/>
          <w:color w:val="000080"/>
          <w:rtl/>
          <w:lang w:bidi="ar-SA"/>
        </w:rPr>
        <w:t>نستنتج حسب العدد الذري أن</w:t>
      </w:r>
      <w:r w:rsidR="00390601">
        <w:rPr>
          <w:rFonts w:cs="Arial" w:hint="cs"/>
          <w:color w:val="000080"/>
          <w:rtl/>
          <w:lang w:bidi="ar-SA"/>
        </w:rPr>
        <w:t>ّ</w:t>
      </w:r>
      <w:r>
        <w:rPr>
          <w:rFonts w:cs="Arial" w:hint="cs"/>
          <w:color w:val="000080"/>
          <w:rtl/>
          <w:lang w:bidi="ar-SA"/>
        </w:rPr>
        <w:t xml:space="preserve"> العنصر هو كالسيوم. الج</w:t>
      </w:r>
      <w:r w:rsidR="00390601">
        <w:rPr>
          <w:rFonts w:cs="Arial" w:hint="cs"/>
          <w:color w:val="000080"/>
          <w:rtl/>
          <w:lang w:bidi="ar-SA"/>
        </w:rPr>
        <w:t>ُ</w:t>
      </w:r>
      <w:r>
        <w:rPr>
          <w:rFonts w:cs="Arial" w:hint="cs"/>
          <w:color w:val="000080"/>
          <w:rtl/>
          <w:lang w:bidi="ar-SA"/>
        </w:rPr>
        <w:t>س</w:t>
      </w:r>
      <w:r w:rsidR="00390601">
        <w:rPr>
          <w:rFonts w:cs="Arial" w:hint="cs"/>
          <w:color w:val="000080"/>
          <w:rtl/>
          <w:lang w:bidi="ar-SA"/>
        </w:rPr>
        <w:t>َ</w:t>
      </w:r>
      <w:r>
        <w:rPr>
          <w:rFonts w:cs="Arial" w:hint="cs"/>
          <w:color w:val="000080"/>
          <w:rtl/>
          <w:lang w:bidi="ar-SA"/>
        </w:rPr>
        <w:t>ي</w:t>
      </w:r>
      <w:r w:rsidR="00390601">
        <w:rPr>
          <w:rFonts w:cs="Arial" w:hint="cs"/>
          <w:color w:val="000080"/>
          <w:rtl/>
          <w:lang w:bidi="ar-SA"/>
        </w:rPr>
        <w:t>ْ</w:t>
      </w:r>
      <w:r>
        <w:rPr>
          <w:rFonts w:cs="Arial" w:hint="cs"/>
          <w:color w:val="000080"/>
          <w:rtl/>
          <w:lang w:bidi="ar-SA"/>
        </w:rPr>
        <w:t>م المعطى</w:t>
      </w:r>
      <w:r w:rsidR="00390601">
        <w:rPr>
          <w:rFonts w:cs="Arial" w:hint="cs"/>
          <w:color w:val="000080"/>
          <w:rtl/>
          <w:lang w:bidi="ar-SA"/>
        </w:rPr>
        <w:t>،</w:t>
      </w:r>
      <w:r>
        <w:rPr>
          <w:rFonts w:cs="Arial" w:hint="cs"/>
          <w:color w:val="000080"/>
          <w:rtl/>
          <w:lang w:bidi="ar-SA"/>
        </w:rPr>
        <w:t xml:space="preserve"> في السؤال</w:t>
      </w:r>
      <w:r w:rsidR="00390601">
        <w:rPr>
          <w:rFonts w:cs="Arial" w:hint="cs"/>
          <w:color w:val="000080"/>
          <w:rtl/>
          <w:lang w:bidi="ar-SA"/>
        </w:rPr>
        <w:t>،</w:t>
      </w:r>
      <w:r>
        <w:rPr>
          <w:rFonts w:cs="Arial" w:hint="cs"/>
          <w:color w:val="000080"/>
          <w:rtl/>
          <w:lang w:bidi="ar-SA"/>
        </w:rPr>
        <w:t xml:space="preserve"> يحتوي على</w:t>
      </w:r>
      <w:r w:rsidR="00F91018">
        <w:rPr>
          <w:rFonts w:cs="David"/>
          <w:color w:val="000080"/>
          <w:rtl/>
        </w:rPr>
        <w:t xml:space="preserve"> </w:t>
      </w:r>
      <w:r w:rsidR="00F91018">
        <w:rPr>
          <w:color w:val="000080"/>
          <w:rtl/>
        </w:rPr>
        <w:t>20</w:t>
      </w:r>
      <w:r w:rsidR="00F91018">
        <w:rPr>
          <w:rFonts w:cs="David"/>
          <w:color w:val="000080"/>
          <w:rtl/>
        </w:rPr>
        <w:t xml:space="preserve"> </w:t>
      </w:r>
      <w:r>
        <w:rPr>
          <w:rFonts w:cs="Arial" w:hint="cs"/>
          <w:color w:val="000080"/>
          <w:rtl/>
          <w:lang w:bidi="ar-SA"/>
        </w:rPr>
        <w:t xml:space="preserve">بروتونًا، وحسب ترتيب الإلكترونات يحتوي </w:t>
      </w:r>
      <w:proofErr w:type="gramStart"/>
      <w:r>
        <w:rPr>
          <w:rFonts w:cs="Arial" w:hint="cs"/>
          <w:color w:val="000080"/>
          <w:rtl/>
          <w:lang w:bidi="ar-SA"/>
        </w:rPr>
        <w:t xml:space="preserve">على </w:t>
      </w:r>
      <w:r w:rsidR="00F91018">
        <w:rPr>
          <w:rFonts w:cs="David"/>
          <w:color w:val="000080"/>
          <w:rtl/>
        </w:rPr>
        <w:t xml:space="preserve"> </w:t>
      </w:r>
      <w:r w:rsidR="00F91018">
        <w:rPr>
          <w:color w:val="000080"/>
          <w:rtl/>
        </w:rPr>
        <w:t>18</w:t>
      </w:r>
      <w:proofErr w:type="gramEnd"/>
      <w:r w:rsidR="00F91018">
        <w:rPr>
          <w:rFonts w:cs="David"/>
          <w:color w:val="000080"/>
          <w:rtl/>
        </w:rPr>
        <w:t xml:space="preserve"> </w:t>
      </w:r>
      <w:r>
        <w:rPr>
          <w:rFonts w:cs="Arial" w:hint="cs"/>
          <w:color w:val="000080"/>
          <w:rtl/>
          <w:lang w:bidi="ar-SA"/>
        </w:rPr>
        <w:t>إلكترونًا. هذا يعني أن</w:t>
      </w:r>
      <w:r w:rsidR="00390601">
        <w:rPr>
          <w:rFonts w:cs="Arial" w:hint="cs"/>
          <w:color w:val="000080"/>
          <w:rtl/>
          <w:lang w:bidi="ar-SA"/>
        </w:rPr>
        <w:t>ّ</w:t>
      </w:r>
      <w:r>
        <w:rPr>
          <w:rFonts w:cs="Arial" w:hint="cs"/>
          <w:color w:val="000080"/>
          <w:rtl/>
          <w:lang w:bidi="ar-SA"/>
        </w:rPr>
        <w:t xml:space="preserve"> </w:t>
      </w:r>
      <w:r w:rsidR="00390601">
        <w:rPr>
          <w:rFonts w:cs="Arial" w:hint="cs"/>
          <w:color w:val="000080"/>
          <w:rtl/>
          <w:lang w:bidi="ar-SA"/>
        </w:rPr>
        <w:t xml:space="preserve">الجُسَيْم </w:t>
      </w:r>
      <w:r>
        <w:rPr>
          <w:rFonts w:cs="Arial" w:hint="cs"/>
          <w:color w:val="000080"/>
          <w:rtl/>
          <w:lang w:bidi="ar-SA"/>
        </w:rPr>
        <w:t xml:space="preserve">يحتوي على بروتونين أكثر من عدد الإلكترونات وشحنته </w:t>
      </w:r>
      <w:r w:rsidR="00F91018">
        <w:rPr>
          <w:color w:val="000080"/>
          <w:rtl/>
        </w:rPr>
        <w:t>2+.</w:t>
      </w:r>
    </w:p>
    <w:p w14:paraId="6489D35E" w14:textId="77777777" w:rsidR="00F4059C" w:rsidRDefault="00F4059C">
      <w:pPr>
        <w:bidi w:val="0"/>
        <w:rPr>
          <w:rFonts w:cs="David"/>
          <w:b/>
          <w:bCs/>
          <w:color w:val="FF0000"/>
          <w:sz w:val="32"/>
          <w:szCs w:val="32"/>
          <w:rtl/>
        </w:rPr>
      </w:pPr>
      <w:r>
        <w:rPr>
          <w:rFonts w:cs="David"/>
          <w:b/>
          <w:bCs/>
          <w:color w:val="FF0000"/>
          <w:sz w:val="32"/>
          <w:szCs w:val="32"/>
          <w:rtl/>
        </w:rPr>
        <w:br w:type="page"/>
      </w:r>
    </w:p>
    <w:p w14:paraId="167E97E4" w14:textId="77777777" w:rsidR="00F91018" w:rsidRDefault="00282318" w:rsidP="00282318">
      <w:pPr>
        <w:pStyle w:val="Heading2"/>
        <w:rPr>
          <w:rtl/>
        </w:rPr>
      </w:pPr>
      <w:bookmarkStart w:id="90" w:name="_Toc519075254"/>
      <w:r>
        <w:rPr>
          <w:rFonts w:cs="Arial" w:hint="cs"/>
          <w:rtl/>
          <w:lang w:bidi="ar-SA"/>
        </w:rPr>
        <w:lastRenderedPageBreak/>
        <w:t>سؤال</w:t>
      </w:r>
      <w:r w:rsidR="00F91018">
        <w:rPr>
          <w:rFonts w:hint="cs"/>
          <w:rtl/>
        </w:rPr>
        <w:t xml:space="preserve"> 1</w:t>
      </w:r>
      <w:r>
        <w:rPr>
          <w:rFonts w:cs="Arial" w:hint="cs"/>
          <w:rtl/>
          <w:lang w:bidi="ar-SA"/>
        </w:rPr>
        <w:t xml:space="preserve">ت، بجروت </w:t>
      </w:r>
      <w:r w:rsidR="00F91018">
        <w:rPr>
          <w:rFonts w:hint="cs"/>
          <w:rtl/>
        </w:rPr>
        <w:t>2001</w:t>
      </w:r>
      <w:r>
        <w:rPr>
          <w:rFonts w:cs="Arial" w:hint="cs"/>
          <w:rtl/>
          <w:lang w:bidi="ar-SA"/>
        </w:rPr>
        <w:t>، رقم النموذج</w:t>
      </w:r>
      <w:r w:rsidR="00F91018">
        <w:rPr>
          <w:rFonts w:hint="cs"/>
          <w:rtl/>
        </w:rPr>
        <w:t xml:space="preserve"> 918651</w:t>
      </w:r>
      <w:bookmarkEnd w:id="90"/>
    </w:p>
    <w:p w14:paraId="1195B809" w14:textId="77777777" w:rsidR="00F91018" w:rsidRDefault="00282318" w:rsidP="00282318">
      <w:pPr>
        <w:spacing w:line="360" w:lineRule="auto"/>
        <w:ind w:left="-99" w:right="-567"/>
        <w:rPr>
          <w:rFonts w:cs="David"/>
          <w:rtl/>
        </w:rPr>
      </w:pPr>
      <w:r>
        <w:rPr>
          <w:rFonts w:cs="Arial" w:hint="cs"/>
          <w:rtl/>
          <w:lang w:bidi="ar-SA"/>
        </w:rPr>
        <w:t xml:space="preserve">أمامك صيغ تمثيل إلكترونات لخمسة </w:t>
      </w:r>
      <w:proofErr w:type="gramStart"/>
      <w:r>
        <w:rPr>
          <w:rFonts w:cs="Arial" w:hint="cs"/>
          <w:rtl/>
          <w:lang w:bidi="ar-SA"/>
        </w:rPr>
        <w:t>ج</w:t>
      </w:r>
      <w:r w:rsidR="00390601">
        <w:rPr>
          <w:rFonts w:cs="Arial" w:hint="cs"/>
          <w:rtl/>
          <w:lang w:bidi="ar-SA"/>
        </w:rPr>
        <w:t>ُ</w:t>
      </w:r>
      <w:r>
        <w:rPr>
          <w:rFonts w:cs="Arial" w:hint="cs"/>
          <w:rtl/>
          <w:lang w:bidi="ar-SA"/>
        </w:rPr>
        <w:t>س</w:t>
      </w:r>
      <w:r w:rsidR="00390601">
        <w:rPr>
          <w:rFonts w:cs="Arial" w:hint="cs"/>
          <w:rtl/>
          <w:lang w:bidi="ar-SA"/>
        </w:rPr>
        <w:t>َ</w:t>
      </w:r>
      <w:r>
        <w:rPr>
          <w:rFonts w:cs="Arial" w:hint="cs"/>
          <w:rtl/>
          <w:lang w:bidi="ar-SA"/>
        </w:rPr>
        <w:t>ي</w:t>
      </w:r>
      <w:r w:rsidR="00390601">
        <w:rPr>
          <w:rFonts w:cs="Arial" w:hint="cs"/>
          <w:rtl/>
          <w:lang w:bidi="ar-SA"/>
        </w:rPr>
        <w:t>ْ</w:t>
      </w:r>
      <w:r>
        <w:rPr>
          <w:rFonts w:cs="Arial" w:hint="cs"/>
          <w:rtl/>
          <w:lang w:bidi="ar-SA"/>
        </w:rPr>
        <w:t>مات</w:t>
      </w:r>
      <w:r w:rsidR="00F91018">
        <w:rPr>
          <w:rFonts w:cs="David"/>
          <w:rtl/>
        </w:rPr>
        <w:t>,</w:t>
      </w:r>
      <w:proofErr w:type="gramEnd"/>
      <w:r w:rsidR="00F91018">
        <w:rPr>
          <w:rFonts w:cs="David"/>
          <w:rtl/>
        </w:rPr>
        <w:t xml:space="preserve"> </w:t>
      </w:r>
      <w:r w:rsidR="00F91018">
        <w:rPr>
          <w:rFonts w:cs="David"/>
        </w:rPr>
        <w:t>I</w:t>
      </w:r>
      <w:r w:rsidR="00F91018">
        <w:rPr>
          <w:rFonts w:cs="David"/>
          <w:rtl/>
        </w:rPr>
        <w:t xml:space="preserve"> </w:t>
      </w:r>
      <w:r w:rsidR="00F91018">
        <w:rPr>
          <w:rFonts w:cs="David"/>
        </w:rPr>
        <w:t>–</w:t>
      </w:r>
      <w:r w:rsidR="00F91018">
        <w:rPr>
          <w:rFonts w:cs="David"/>
          <w:rtl/>
        </w:rPr>
        <w:t xml:space="preserve"> </w:t>
      </w:r>
      <w:r w:rsidR="00F91018">
        <w:rPr>
          <w:rFonts w:cs="David"/>
        </w:rPr>
        <w:t>V</w:t>
      </w:r>
      <w:r w:rsidR="00F91018">
        <w:rPr>
          <w:rFonts w:cs="David"/>
          <w:rtl/>
        </w:rPr>
        <w:t xml:space="preserve"> .</w:t>
      </w:r>
    </w:p>
    <w:p w14:paraId="37C1D935" w14:textId="77777777" w:rsidR="00AA05E0" w:rsidRDefault="001B59B3" w:rsidP="00AA05E0">
      <w:pPr>
        <w:spacing w:line="360" w:lineRule="auto"/>
        <w:ind w:left="-341" w:right="-851" w:firstLine="241"/>
        <w:rPr>
          <w:rFonts w:cs="David"/>
        </w:rPr>
      </w:pPr>
      <w:r>
        <w:rPr>
          <w:noProof/>
          <w:lang w:eastAsia="en-US"/>
        </w:rPr>
        <w:drawing>
          <wp:inline distT="0" distB="0" distL="0" distR="0" wp14:anchorId="354EE455" wp14:editId="2E9A5537">
            <wp:extent cx="4356519" cy="847339"/>
            <wp:effectExtent l="0" t="0" r="6350" b="0"/>
            <wp:docPr id="11120" name="Picture 11120" descr="נוסחאות ייצוגד אלקטרוניות של חמישה חלקי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4367782" cy="849530"/>
                    </a:xfrm>
                    <a:prstGeom prst="rect">
                      <a:avLst/>
                    </a:prstGeom>
                  </pic:spPr>
                </pic:pic>
              </a:graphicData>
            </a:graphic>
          </wp:inline>
        </w:drawing>
      </w:r>
    </w:p>
    <w:p w14:paraId="22B698FA" w14:textId="77777777" w:rsidR="00F91018" w:rsidRDefault="00282318" w:rsidP="00282318">
      <w:pPr>
        <w:spacing w:line="360" w:lineRule="auto"/>
        <w:ind w:left="-99" w:right="-567"/>
        <w:rPr>
          <w:rFonts w:cs="David"/>
          <w:rtl/>
          <w:lang w:bidi="ar-SA"/>
        </w:rPr>
      </w:pPr>
      <w:r>
        <w:rPr>
          <w:rFonts w:cs="Arial" w:hint="cs"/>
          <w:rtl/>
          <w:lang w:bidi="ar-SA"/>
        </w:rPr>
        <w:t>أي</w:t>
      </w:r>
      <w:r w:rsidR="00390601">
        <w:rPr>
          <w:rFonts w:cs="Arial" w:hint="cs"/>
          <w:rtl/>
          <w:lang w:bidi="ar-SA"/>
        </w:rPr>
        <w:t>ّ</w:t>
      </w:r>
      <w:r>
        <w:rPr>
          <w:rFonts w:cs="Arial" w:hint="cs"/>
          <w:rtl/>
          <w:lang w:bidi="ar-SA"/>
        </w:rPr>
        <w:t xml:space="preserve"> ص</w:t>
      </w:r>
      <w:r w:rsidR="00390601">
        <w:rPr>
          <w:rFonts w:cs="Arial" w:hint="cs"/>
          <w:rtl/>
          <w:lang w:bidi="ar-SA"/>
        </w:rPr>
        <w:t>ِ</w:t>
      </w:r>
      <w:r>
        <w:rPr>
          <w:rFonts w:cs="Arial" w:hint="cs"/>
          <w:rtl/>
          <w:lang w:bidi="ar-SA"/>
        </w:rPr>
        <w:t>يغ تمث</w:t>
      </w:r>
      <w:r w:rsidR="00390601">
        <w:rPr>
          <w:rFonts w:cs="Arial" w:hint="cs"/>
          <w:rtl/>
          <w:lang w:bidi="ar-SA"/>
        </w:rPr>
        <w:t>ّ</w:t>
      </w:r>
      <w:r>
        <w:rPr>
          <w:rFonts w:cs="Arial" w:hint="cs"/>
          <w:rtl/>
          <w:lang w:bidi="ar-SA"/>
        </w:rPr>
        <w:t>ل أيونات سالبة؟</w:t>
      </w:r>
    </w:p>
    <w:p w14:paraId="521776AD" w14:textId="77777777" w:rsidR="00AA05E0" w:rsidRDefault="00F91018" w:rsidP="009A2C23">
      <w:pPr>
        <w:pStyle w:val="ListParagraph"/>
        <w:numPr>
          <w:ilvl w:val="0"/>
          <w:numId w:val="65"/>
        </w:numPr>
        <w:spacing w:after="0" w:line="360" w:lineRule="auto"/>
        <w:ind w:right="-851"/>
        <w:rPr>
          <w:rFonts w:cs="David"/>
          <w:sz w:val="24"/>
          <w:szCs w:val="24"/>
        </w:rPr>
      </w:pPr>
      <w:proofErr w:type="gramStart"/>
      <w:r w:rsidRPr="00CB1B10">
        <w:rPr>
          <w:rFonts w:cs="David"/>
          <w:sz w:val="24"/>
          <w:szCs w:val="24"/>
        </w:rPr>
        <w:t>V</w:t>
      </w:r>
      <w:r w:rsidRPr="00CB1B10">
        <w:rPr>
          <w:rFonts w:cs="David"/>
          <w:sz w:val="24"/>
          <w:szCs w:val="24"/>
          <w:rtl/>
        </w:rPr>
        <w:t xml:space="preserve">  </w:t>
      </w:r>
      <w:r w:rsidR="00282318">
        <w:rPr>
          <w:rFonts w:hint="cs"/>
          <w:sz w:val="24"/>
          <w:szCs w:val="24"/>
          <w:rtl/>
          <w:lang w:bidi="ar-SA"/>
        </w:rPr>
        <w:t>فقط</w:t>
      </w:r>
      <w:proofErr w:type="gramEnd"/>
      <w:r w:rsidRPr="00CB1B10">
        <w:rPr>
          <w:rFonts w:cs="David"/>
          <w:sz w:val="24"/>
          <w:szCs w:val="24"/>
          <w:rtl/>
        </w:rPr>
        <w:t>.</w:t>
      </w:r>
    </w:p>
    <w:p w14:paraId="6930AC1A" w14:textId="77777777" w:rsidR="00F91018" w:rsidRPr="00CB1B10" w:rsidRDefault="00AA05E0" w:rsidP="009A2C23">
      <w:pPr>
        <w:pStyle w:val="ListParagraph"/>
        <w:numPr>
          <w:ilvl w:val="0"/>
          <w:numId w:val="65"/>
        </w:numPr>
        <w:spacing w:after="0" w:line="360" w:lineRule="auto"/>
        <w:ind w:right="-851"/>
        <w:rPr>
          <w:rFonts w:cs="David"/>
          <w:sz w:val="24"/>
          <w:szCs w:val="24"/>
          <w:rtl/>
        </w:rPr>
      </w:pPr>
      <w:r w:rsidRPr="00CB1B10">
        <w:rPr>
          <w:rFonts w:cs="David"/>
          <w:sz w:val="24"/>
          <w:szCs w:val="24"/>
        </w:rPr>
        <w:t xml:space="preserve"> </w:t>
      </w:r>
      <w:proofErr w:type="gramStart"/>
      <w:r w:rsidR="00F91018" w:rsidRPr="00CB1B10">
        <w:rPr>
          <w:rFonts w:cs="David"/>
          <w:sz w:val="24"/>
          <w:szCs w:val="24"/>
        </w:rPr>
        <w:t>I</w:t>
      </w:r>
      <w:r w:rsidR="00F91018" w:rsidRPr="00CB1B10">
        <w:rPr>
          <w:rFonts w:cs="David"/>
          <w:sz w:val="24"/>
          <w:szCs w:val="24"/>
          <w:rtl/>
        </w:rPr>
        <w:t xml:space="preserve">  </w:t>
      </w:r>
      <w:r w:rsidR="00282318">
        <w:rPr>
          <w:rFonts w:hint="cs"/>
          <w:sz w:val="24"/>
          <w:szCs w:val="24"/>
          <w:rtl/>
          <w:lang w:bidi="ar-SA"/>
        </w:rPr>
        <w:t>وَ</w:t>
      </w:r>
      <w:proofErr w:type="gramEnd"/>
      <w:r w:rsidR="00F91018" w:rsidRPr="00CB1B10">
        <w:rPr>
          <w:rFonts w:cs="David"/>
          <w:sz w:val="24"/>
          <w:szCs w:val="24"/>
          <w:rtl/>
        </w:rPr>
        <w:t xml:space="preserve"> </w:t>
      </w:r>
      <w:r w:rsidR="00F91018" w:rsidRPr="00CB1B10">
        <w:rPr>
          <w:rFonts w:cs="David"/>
          <w:sz w:val="24"/>
          <w:szCs w:val="24"/>
        </w:rPr>
        <w:t>II</w:t>
      </w:r>
      <w:r w:rsidR="00F91018" w:rsidRPr="00CB1B10">
        <w:rPr>
          <w:rFonts w:cs="David"/>
          <w:sz w:val="24"/>
          <w:szCs w:val="24"/>
          <w:rtl/>
        </w:rPr>
        <w:t xml:space="preserve">  </w:t>
      </w:r>
      <w:r w:rsidR="00282318">
        <w:rPr>
          <w:rFonts w:hint="cs"/>
          <w:sz w:val="24"/>
          <w:szCs w:val="24"/>
          <w:rtl/>
          <w:lang w:bidi="ar-SA"/>
        </w:rPr>
        <w:t>فقط</w:t>
      </w:r>
      <w:r w:rsidR="00F91018" w:rsidRPr="00CB1B10">
        <w:rPr>
          <w:rFonts w:cs="David"/>
          <w:sz w:val="24"/>
          <w:szCs w:val="24"/>
          <w:rtl/>
        </w:rPr>
        <w:t>.</w:t>
      </w:r>
    </w:p>
    <w:p w14:paraId="0B4758CF" w14:textId="77777777" w:rsidR="00F91018" w:rsidRPr="00CB1B10" w:rsidRDefault="00F91018" w:rsidP="009A2C23">
      <w:pPr>
        <w:pStyle w:val="ListParagraph"/>
        <w:numPr>
          <w:ilvl w:val="0"/>
          <w:numId w:val="65"/>
        </w:numPr>
        <w:spacing w:after="0" w:line="360" w:lineRule="auto"/>
        <w:ind w:right="-851"/>
        <w:rPr>
          <w:rFonts w:cs="David"/>
          <w:sz w:val="24"/>
          <w:szCs w:val="24"/>
          <w:rtl/>
        </w:rPr>
      </w:pPr>
      <w:proofErr w:type="gramStart"/>
      <w:r w:rsidRPr="00CB1B10">
        <w:rPr>
          <w:rFonts w:cs="David"/>
          <w:sz w:val="24"/>
          <w:szCs w:val="24"/>
        </w:rPr>
        <w:t>III</w:t>
      </w:r>
      <w:r w:rsidRPr="00CB1B10">
        <w:rPr>
          <w:rFonts w:cs="David"/>
          <w:sz w:val="24"/>
          <w:szCs w:val="24"/>
          <w:rtl/>
        </w:rPr>
        <w:t xml:space="preserve">  </w:t>
      </w:r>
      <w:r w:rsidR="00282318">
        <w:rPr>
          <w:rFonts w:hint="cs"/>
          <w:sz w:val="24"/>
          <w:szCs w:val="24"/>
          <w:rtl/>
          <w:lang w:bidi="ar-SA"/>
        </w:rPr>
        <w:t>وَ</w:t>
      </w:r>
      <w:proofErr w:type="gramEnd"/>
      <w:r w:rsidRPr="00CB1B10">
        <w:rPr>
          <w:rFonts w:cs="David"/>
          <w:sz w:val="24"/>
          <w:szCs w:val="24"/>
          <w:rtl/>
        </w:rPr>
        <w:t xml:space="preserve"> </w:t>
      </w:r>
      <w:r w:rsidRPr="00CB1B10">
        <w:rPr>
          <w:rFonts w:cs="David"/>
          <w:sz w:val="24"/>
          <w:szCs w:val="24"/>
        </w:rPr>
        <w:t>IV</w:t>
      </w:r>
      <w:r w:rsidRPr="00CB1B10">
        <w:rPr>
          <w:rFonts w:cs="David"/>
          <w:sz w:val="24"/>
          <w:szCs w:val="24"/>
          <w:rtl/>
        </w:rPr>
        <w:t xml:space="preserve">  </w:t>
      </w:r>
      <w:r w:rsidR="00282318">
        <w:rPr>
          <w:rFonts w:hint="cs"/>
          <w:sz w:val="24"/>
          <w:szCs w:val="24"/>
          <w:rtl/>
          <w:lang w:bidi="ar-SA"/>
        </w:rPr>
        <w:t>فقط</w:t>
      </w:r>
      <w:r w:rsidR="00282318">
        <w:rPr>
          <w:rFonts w:cs="David" w:hint="cs"/>
          <w:sz w:val="24"/>
          <w:szCs w:val="24"/>
          <w:rtl/>
        </w:rPr>
        <w:t>.</w:t>
      </w:r>
    </w:p>
    <w:p w14:paraId="4B26BE3D" w14:textId="77777777" w:rsidR="00F91018" w:rsidRPr="00CB1B10" w:rsidRDefault="00F91018" w:rsidP="009A2C23">
      <w:pPr>
        <w:pStyle w:val="ListParagraph"/>
        <w:numPr>
          <w:ilvl w:val="0"/>
          <w:numId w:val="65"/>
        </w:numPr>
        <w:spacing w:after="0" w:line="360" w:lineRule="auto"/>
        <w:ind w:right="-851"/>
        <w:rPr>
          <w:rFonts w:cs="David"/>
          <w:b/>
          <w:bCs/>
          <w:sz w:val="24"/>
          <w:szCs w:val="24"/>
          <w:highlight w:val="yellow"/>
          <w:rtl/>
        </w:rPr>
      </w:pPr>
      <w:proofErr w:type="gramStart"/>
      <w:r w:rsidRPr="00CB1B10">
        <w:rPr>
          <w:rFonts w:cs="David"/>
          <w:b/>
          <w:bCs/>
          <w:sz w:val="24"/>
          <w:szCs w:val="24"/>
          <w:highlight w:val="yellow"/>
        </w:rPr>
        <w:t>III</w:t>
      </w:r>
      <w:r w:rsidRPr="00CB1B10">
        <w:rPr>
          <w:rFonts w:cs="David"/>
          <w:b/>
          <w:bCs/>
          <w:sz w:val="24"/>
          <w:szCs w:val="24"/>
          <w:highlight w:val="yellow"/>
          <w:rtl/>
        </w:rPr>
        <w:t xml:space="preserve">  </w:t>
      </w:r>
      <w:r w:rsidR="00282318">
        <w:rPr>
          <w:rFonts w:hint="cs"/>
          <w:sz w:val="24"/>
          <w:szCs w:val="24"/>
          <w:rtl/>
          <w:lang w:bidi="ar-SA"/>
        </w:rPr>
        <w:t>وَ</w:t>
      </w:r>
      <w:proofErr w:type="gramEnd"/>
      <w:r w:rsidR="00282318">
        <w:rPr>
          <w:rFonts w:cs="David" w:hint="cs"/>
          <w:b/>
          <w:bCs/>
          <w:sz w:val="24"/>
          <w:szCs w:val="24"/>
          <w:highlight w:val="yellow"/>
          <w:rtl/>
        </w:rPr>
        <w:t xml:space="preserve"> </w:t>
      </w:r>
      <w:r w:rsidRPr="00CB1B10">
        <w:rPr>
          <w:rFonts w:cs="David"/>
          <w:b/>
          <w:bCs/>
          <w:sz w:val="24"/>
          <w:szCs w:val="24"/>
          <w:highlight w:val="yellow"/>
          <w:rtl/>
        </w:rPr>
        <w:t xml:space="preserve"> </w:t>
      </w:r>
      <w:r w:rsidRPr="00CB1B10">
        <w:rPr>
          <w:rFonts w:cs="David"/>
          <w:b/>
          <w:bCs/>
          <w:sz w:val="24"/>
          <w:szCs w:val="24"/>
          <w:highlight w:val="yellow"/>
        </w:rPr>
        <w:t>V</w:t>
      </w:r>
      <w:r w:rsidRPr="00CB1B10">
        <w:rPr>
          <w:rFonts w:cs="David"/>
          <w:b/>
          <w:bCs/>
          <w:sz w:val="24"/>
          <w:szCs w:val="24"/>
          <w:highlight w:val="yellow"/>
          <w:rtl/>
        </w:rPr>
        <w:t xml:space="preserve">  </w:t>
      </w:r>
      <w:r w:rsidR="00282318">
        <w:rPr>
          <w:rFonts w:hint="cs"/>
          <w:sz w:val="24"/>
          <w:szCs w:val="24"/>
          <w:rtl/>
          <w:lang w:bidi="ar-SA"/>
        </w:rPr>
        <w:t>فقط</w:t>
      </w:r>
      <w:r w:rsidRPr="00CB1B10">
        <w:rPr>
          <w:rFonts w:cs="David"/>
          <w:b/>
          <w:bCs/>
          <w:sz w:val="24"/>
          <w:szCs w:val="24"/>
          <w:highlight w:val="yellow"/>
          <w:rtl/>
        </w:rPr>
        <w:t>.</w:t>
      </w:r>
      <w:r w:rsidR="00282318">
        <w:rPr>
          <w:rFonts w:cs="David" w:hint="cs"/>
          <w:b/>
          <w:bCs/>
          <w:sz w:val="24"/>
          <w:szCs w:val="24"/>
          <w:highlight w:val="yellow"/>
          <w:rtl/>
        </w:rPr>
        <w:t xml:space="preserve"> </w:t>
      </w:r>
      <w:r w:rsidR="00CB1B10" w:rsidRPr="00CB1B10">
        <w:rPr>
          <w:rFonts w:cs="David" w:hint="cs"/>
          <w:b/>
          <w:bCs/>
          <w:sz w:val="24"/>
          <w:szCs w:val="24"/>
          <w:highlight w:val="yellow"/>
          <w:rtl/>
        </w:rPr>
        <w:t>(</w:t>
      </w:r>
      <w:r w:rsidR="00282318">
        <w:rPr>
          <w:rFonts w:hint="cs"/>
          <w:b/>
          <w:bCs/>
          <w:sz w:val="24"/>
          <w:szCs w:val="24"/>
          <w:highlight w:val="yellow"/>
          <w:rtl/>
          <w:lang w:bidi="ar-SA"/>
        </w:rPr>
        <w:t>الإجابة الصحيحة</w:t>
      </w:r>
      <w:r w:rsidR="00CB1B10" w:rsidRPr="00CB1B10">
        <w:rPr>
          <w:rFonts w:cs="David" w:hint="cs"/>
          <w:b/>
          <w:bCs/>
          <w:sz w:val="24"/>
          <w:szCs w:val="24"/>
          <w:highlight w:val="yellow"/>
          <w:rtl/>
        </w:rPr>
        <w:t>)</w:t>
      </w:r>
    </w:p>
    <w:p w14:paraId="285CF71D" w14:textId="77777777" w:rsidR="00F91018" w:rsidRDefault="00F91018">
      <w:pPr>
        <w:spacing w:line="360" w:lineRule="auto"/>
        <w:ind w:left="-341" w:right="-851" w:firstLine="241"/>
        <w:rPr>
          <w:rFonts w:cs="David"/>
          <w:rtl/>
        </w:rPr>
      </w:pPr>
    </w:p>
    <w:p w14:paraId="1180DBEB" w14:textId="77777777" w:rsidR="00F91018" w:rsidRDefault="00282318">
      <w:pPr>
        <w:spacing w:line="360" w:lineRule="auto"/>
        <w:ind w:left="-58"/>
        <w:rPr>
          <w:rFonts w:cs="David"/>
          <w:b/>
          <w:bCs/>
          <w:noProof/>
          <w:color w:val="000080"/>
          <w:sz w:val="20"/>
          <w:rtl/>
          <w:lang w:val="he-IL"/>
        </w:rPr>
      </w:pPr>
      <w:r>
        <w:rPr>
          <w:rFonts w:cs="Arial" w:hint="cs"/>
          <w:b/>
          <w:bCs/>
          <w:noProof/>
          <w:color w:val="000080"/>
          <w:sz w:val="20"/>
          <w:rtl/>
          <w:lang w:val="he-IL" w:bidi="ar-SA"/>
        </w:rPr>
        <w:t>التعليل</w:t>
      </w:r>
      <w:r w:rsidR="00F91018">
        <w:rPr>
          <w:rFonts w:cs="David"/>
          <w:b/>
          <w:bCs/>
          <w:noProof/>
          <w:color w:val="000080"/>
          <w:sz w:val="20"/>
          <w:rtl/>
          <w:lang w:val="he-IL"/>
        </w:rPr>
        <w:t>:</w:t>
      </w:r>
    </w:p>
    <w:p w14:paraId="17818BAF" w14:textId="77777777" w:rsidR="00F91018" w:rsidRDefault="00F91018">
      <w:pPr>
        <w:spacing w:line="360" w:lineRule="auto"/>
        <w:ind w:left="-58"/>
        <w:rPr>
          <w:rFonts w:cs="David"/>
          <w:b/>
          <w:bCs/>
          <w:noProof/>
          <w:color w:val="000080"/>
          <w:sz w:val="16"/>
          <w:szCs w:val="16"/>
          <w:rtl/>
          <w:lang w:val="he-IL"/>
        </w:rPr>
      </w:pPr>
    </w:p>
    <w:tbl>
      <w:tblPr>
        <w:bidiVisual/>
        <w:tblW w:w="86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נימוק"/>
      </w:tblPr>
      <w:tblGrid>
        <w:gridCol w:w="4636"/>
        <w:gridCol w:w="803"/>
        <w:gridCol w:w="802"/>
        <w:gridCol w:w="802"/>
        <w:gridCol w:w="802"/>
        <w:gridCol w:w="802"/>
      </w:tblGrid>
      <w:tr w:rsidR="00787767" w14:paraId="323BE6FB" w14:textId="77777777" w:rsidTr="00CB1B10">
        <w:trPr>
          <w:tblHeader/>
        </w:trPr>
        <w:tc>
          <w:tcPr>
            <w:tcW w:w="4636" w:type="dxa"/>
          </w:tcPr>
          <w:p w14:paraId="5FD86CB9" w14:textId="77777777" w:rsidR="00787767" w:rsidRPr="00282318" w:rsidRDefault="00282318">
            <w:pPr>
              <w:spacing w:line="360" w:lineRule="auto"/>
              <w:rPr>
                <w:rFonts w:cs="Arial"/>
                <w:b/>
                <w:bCs/>
                <w:color w:val="000080"/>
                <w:rtl/>
                <w:lang w:bidi="ar-SA"/>
              </w:rPr>
            </w:pPr>
            <w:r>
              <w:rPr>
                <w:rFonts w:cs="Arial" w:hint="cs"/>
                <w:b/>
                <w:bCs/>
                <w:color w:val="000080"/>
                <w:rtl/>
                <w:lang w:bidi="ar-SA"/>
              </w:rPr>
              <w:t>رقم الج</w:t>
            </w:r>
            <w:r w:rsidR="00390601">
              <w:rPr>
                <w:rFonts w:cs="Arial" w:hint="cs"/>
                <w:b/>
                <w:bCs/>
                <w:color w:val="000080"/>
                <w:rtl/>
                <w:lang w:bidi="ar-SA"/>
              </w:rPr>
              <w:t>ُ</w:t>
            </w:r>
            <w:r>
              <w:rPr>
                <w:rFonts w:cs="Arial" w:hint="cs"/>
                <w:b/>
                <w:bCs/>
                <w:color w:val="000080"/>
                <w:rtl/>
                <w:lang w:bidi="ar-SA"/>
              </w:rPr>
              <w:t>س</w:t>
            </w:r>
            <w:r w:rsidR="00390601">
              <w:rPr>
                <w:rFonts w:cs="Arial" w:hint="cs"/>
                <w:b/>
                <w:bCs/>
                <w:color w:val="000080"/>
                <w:rtl/>
                <w:lang w:bidi="ar-SA"/>
              </w:rPr>
              <w:t>َ</w:t>
            </w:r>
            <w:r>
              <w:rPr>
                <w:rFonts w:cs="Arial" w:hint="cs"/>
                <w:b/>
                <w:bCs/>
                <w:color w:val="000080"/>
                <w:rtl/>
                <w:lang w:bidi="ar-SA"/>
              </w:rPr>
              <w:t>ي</w:t>
            </w:r>
            <w:r w:rsidR="00390601">
              <w:rPr>
                <w:rFonts w:cs="Arial" w:hint="cs"/>
                <w:b/>
                <w:bCs/>
                <w:color w:val="000080"/>
                <w:rtl/>
                <w:lang w:bidi="ar-SA"/>
              </w:rPr>
              <w:t>ْ</w:t>
            </w:r>
            <w:r>
              <w:rPr>
                <w:rFonts w:cs="Arial" w:hint="cs"/>
                <w:b/>
                <w:bCs/>
                <w:color w:val="000080"/>
                <w:rtl/>
                <w:lang w:bidi="ar-SA"/>
              </w:rPr>
              <w:t>م</w:t>
            </w:r>
          </w:p>
        </w:tc>
        <w:tc>
          <w:tcPr>
            <w:tcW w:w="803" w:type="dxa"/>
          </w:tcPr>
          <w:p w14:paraId="0CCFDF3C" w14:textId="77777777" w:rsidR="00787767" w:rsidRDefault="00787767">
            <w:pPr>
              <w:pStyle w:val="Heading6"/>
              <w:spacing w:line="360" w:lineRule="auto"/>
              <w:rPr>
                <w:color w:val="000080"/>
                <w:rtl/>
              </w:rPr>
            </w:pPr>
            <w:r>
              <w:rPr>
                <w:color w:val="000080"/>
              </w:rPr>
              <w:t>V</w:t>
            </w:r>
          </w:p>
        </w:tc>
        <w:tc>
          <w:tcPr>
            <w:tcW w:w="802" w:type="dxa"/>
          </w:tcPr>
          <w:p w14:paraId="1DB3B519" w14:textId="77777777" w:rsidR="00787767" w:rsidRDefault="00787767">
            <w:pPr>
              <w:pStyle w:val="Heading6"/>
              <w:spacing w:line="360" w:lineRule="auto"/>
              <w:rPr>
                <w:color w:val="000080"/>
                <w:rtl/>
              </w:rPr>
            </w:pPr>
            <w:r>
              <w:rPr>
                <w:color w:val="000080"/>
              </w:rPr>
              <w:t>IV</w:t>
            </w:r>
          </w:p>
        </w:tc>
        <w:tc>
          <w:tcPr>
            <w:tcW w:w="802" w:type="dxa"/>
          </w:tcPr>
          <w:p w14:paraId="123751AF" w14:textId="77777777" w:rsidR="00787767" w:rsidRDefault="00787767">
            <w:pPr>
              <w:pStyle w:val="Heading6"/>
              <w:spacing w:line="360" w:lineRule="auto"/>
              <w:rPr>
                <w:color w:val="000080"/>
                <w:rtl/>
              </w:rPr>
            </w:pPr>
            <w:r>
              <w:rPr>
                <w:color w:val="000080"/>
              </w:rPr>
              <w:t>III</w:t>
            </w:r>
          </w:p>
        </w:tc>
        <w:tc>
          <w:tcPr>
            <w:tcW w:w="802" w:type="dxa"/>
          </w:tcPr>
          <w:p w14:paraId="6F4552A1" w14:textId="77777777" w:rsidR="00787767" w:rsidRDefault="00787767">
            <w:pPr>
              <w:pStyle w:val="Heading6"/>
              <w:spacing w:line="360" w:lineRule="auto"/>
              <w:rPr>
                <w:color w:val="000080"/>
                <w:rtl/>
              </w:rPr>
            </w:pPr>
            <w:r>
              <w:rPr>
                <w:color w:val="000080"/>
              </w:rPr>
              <w:t>II</w:t>
            </w:r>
          </w:p>
        </w:tc>
        <w:tc>
          <w:tcPr>
            <w:tcW w:w="802" w:type="dxa"/>
          </w:tcPr>
          <w:p w14:paraId="517FE332" w14:textId="77777777" w:rsidR="00787767" w:rsidRDefault="00787767">
            <w:pPr>
              <w:pStyle w:val="Heading6"/>
              <w:spacing w:line="360" w:lineRule="auto"/>
              <w:rPr>
                <w:color w:val="000080"/>
                <w:rtl/>
              </w:rPr>
            </w:pPr>
            <w:r>
              <w:rPr>
                <w:color w:val="000080"/>
              </w:rPr>
              <w:t>I</w:t>
            </w:r>
          </w:p>
        </w:tc>
      </w:tr>
      <w:tr w:rsidR="00787767" w14:paraId="6AD75E9F" w14:textId="77777777" w:rsidTr="00787767">
        <w:tc>
          <w:tcPr>
            <w:tcW w:w="4636" w:type="dxa"/>
          </w:tcPr>
          <w:p w14:paraId="3F1901A7" w14:textId="77777777" w:rsidR="00787767" w:rsidRDefault="00282318" w:rsidP="00282318">
            <w:pPr>
              <w:spacing w:line="360" w:lineRule="auto"/>
              <w:rPr>
                <w:rFonts w:cs="David"/>
                <w:color w:val="000080"/>
                <w:rtl/>
              </w:rPr>
            </w:pPr>
            <w:r>
              <w:rPr>
                <w:rFonts w:cs="Arial" w:hint="cs"/>
                <w:color w:val="000080"/>
                <w:rtl/>
                <w:lang w:bidi="ar-SA"/>
              </w:rPr>
              <w:t xml:space="preserve">مجموع عدد الإلكترونات في </w:t>
            </w:r>
            <w:r w:rsidR="00390601">
              <w:rPr>
                <w:rFonts w:cs="Arial" w:hint="cs"/>
                <w:color w:val="000080"/>
                <w:rtl/>
                <w:lang w:bidi="ar-SA"/>
              </w:rPr>
              <w:t>الجُسَيْم</w:t>
            </w:r>
          </w:p>
        </w:tc>
        <w:tc>
          <w:tcPr>
            <w:tcW w:w="803" w:type="dxa"/>
          </w:tcPr>
          <w:p w14:paraId="3D612EAC" w14:textId="77777777" w:rsidR="00787767" w:rsidRDefault="00787767">
            <w:pPr>
              <w:spacing w:line="360" w:lineRule="auto"/>
              <w:jc w:val="center"/>
              <w:rPr>
                <w:color w:val="000080"/>
                <w:rtl/>
              </w:rPr>
            </w:pPr>
            <w:r>
              <w:rPr>
                <w:color w:val="000080"/>
                <w:rtl/>
              </w:rPr>
              <w:t>8</w:t>
            </w:r>
          </w:p>
        </w:tc>
        <w:tc>
          <w:tcPr>
            <w:tcW w:w="802" w:type="dxa"/>
          </w:tcPr>
          <w:p w14:paraId="54484F81" w14:textId="77777777" w:rsidR="00787767" w:rsidRDefault="00787767">
            <w:pPr>
              <w:spacing w:line="360" w:lineRule="auto"/>
              <w:jc w:val="center"/>
              <w:rPr>
                <w:color w:val="000080"/>
                <w:rtl/>
              </w:rPr>
            </w:pPr>
            <w:r>
              <w:rPr>
                <w:color w:val="000080"/>
                <w:rtl/>
              </w:rPr>
              <w:t>8</w:t>
            </w:r>
          </w:p>
        </w:tc>
        <w:tc>
          <w:tcPr>
            <w:tcW w:w="802" w:type="dxa"/>
          </w:tcPr>
          <w:p w14:paraId="751EEB97" w14:textId="77777777" w:rsidR="00787767" w:rsidRDefault="00787767">
            <w:pPr>
              <w:spacing w:line="360" w:lineRule="auto"/>
              <w:jc w:val="center"/>
              <w:rPr>
                <w:color w:val="000080"/>
                <w:rtl/>
              </w:rPr>
            </w:pPr>
            <w:r>
              <w:rPr>
                <w:color w:val="000080"/>
                <w:rtl/>
              </w:rPr>
              <w:t>14</w:t>
            </w:r>
          </w:p>
        </w:tc>
        <w:tc>
          <w:tcPr>
            <w:tcW w:w="802" w:type="dxa"/>
          </w:tcPr>
          <w:p w14:paraId="3E40F6FE" w14:textId="77777777" w:rsidR="00787767" w:rsidRDefault="00787767">
            <w:pPr>
              <w:spacing w:line="360" w:lineRule="auto"/>
              <w:jc w:val="center"/>
              <w:rPr>
                <w:color w:val="000080"/>
                <w:rtl/>
              </w:rPr>
            </w:pPr>
            <w:r>
              <w:rPr>
                <w:color w:val="000080"/>
                <w:rtl/>
              </w:rPr>
              <w:t>20</w:t>
            </w:r>
          </w:p>
        </w:tc>
        <w:tc>
          <w:tcPr>
            <w:tcW w:w="802" w:type="dxa"/>
          </w:tcPr>
          <w:p w14:paraId="5D5040EB" w14:textId="77777777" w:rsidR="00787767" w:rsidRDefault="00787767">
            <w:pPr>
              <w:spacing w:line="360" w:lineRule="auto"/>
              <w:jc w:val="center"/>
              <w:rPr>
                <w:color w:val="000080"/>
                <w:rtl/>
              </w:rPr>
            </w:pPr>
            <w:r>
              <w:rPr>
                <w:color w:val="000080"/>
                <w:rtl/>
              </w:rPr>
              <w:t>8</w:t>
            </w:r>
          </w:p>
        </w:tc>
      </w:tr>
      <w:tr w:rsidR="00787767" w14:paraId="1505AD0E" w14:textId="77777777" w:rsidTr="00787767">
        <w:tc>
          <w:tcPr>
            <w:tcW w:w="4636" w:type="dxa"/>
          </w:tcPr>
          <w:p w14:paraId="6355DF23" w14:textId="77777777" w:rsidR="00787767" w:rsidRDefault="00282318" w:rsidP="00282318">
            <w:pPr>
              <w:spacing w:line="360" w:lineRule="auto"/>
              <w:rPr>
                <w:rFonts w:cs="David"/>
                <w:color w:val="000080"/>
                <w:rtl/>
              </w:rPr>
            </w:pPr>
            <w:r>
              <w:rPr>
                <w:rFonts w:cs="Arial" w:hint="cs"/>
                <w:color w:val="000080"/>
                <w:rtl/>
                <w:lang w:bidi="ar-SA"/>
              </w:rPr>
              <w:t xml:space="preserve">مجموع عدد إلكترونات التكافؤ في </w:t>
            </w:r>
            <w:r w:rsidR="00390601">
              <w:rPr>
                <w:rFonts w:cs="Arial" w:hint="cs"/>
                <w:color w:val="000080"/>
                <w:rtl/>
                <w:lang w:bidi="ar-SA"/>
              </w:rPr>
              <w:t>الجُسَيْم</w:t>
            </w:r>
          </w:p>
        </w:tc>
        <w:tc>
          <w:tcPr>
            <w:tcW w:w="803" w:type="dxa"/>
          </w:tcPr>
          <w:p w14:paraId="705E38C6" w14:textId="77777777" w:rsidR="00787767" w:rsidRDefault="00787767">
            <w:pPr>
              <w:spacing w:line="360" w:lineRule="auto"/>
              <w:jc w:val="center"/>
              <w:rPr>
                <w:color w:val="000080"/>
                <w:rtl/>
              </w:rPr>
            </w:pPr>
            <w:r>
              <w:rPr>
                <w:color w:val="000080"/>
                <w:rtl/>
              </w:rPr>
              <w:t>9</w:t>
            </w:r>
          </w:p>
        </w:tc>
        <w:tc>
          <w:tcPr>
            <w:tcW w:w="802" w:type="dxa"/>
          </w:tcPr>
          <w:p w14:paraId="69B4F5D2" w14:textId="77777777" w:rsidR="00787767" w:rsidRDefault="00787767">
            <w:pPr>
              <w:spacing w:line="360" w:lineRule="auto"/>
              <w:jc w:val="center"/>
              <w:rPr>
                <w:color w:val="000080"/>
                <w:rtl/>
              </w:rPr>
            </w:pPr>
            <w:r>
              <w:rPr>
                <w:color w:val="000080"/>
                <w:rtl/>
              </w:rPr>
              <w:t>8</w:t>
            </w:r>
          </w:p>
        </w:tc>
        <w:tc>
          <w:tcPr>
            <w:tcW w:w="802" w:type="dxa"/>
          </w:tcPr>
          <w:p w14:paraId="5E4756B9" w14:textId="77777777" w:rsidR="00787767" w:rsidRDefault="00787767">
            <w:pPr>
              <w:spacing w:line="360" w:lineRule="auto"/>
              <w:jc w:val="center"/>
              <w:rPr>
                <w:color w:val="000080"/>
                <w:rtl/>
              </w:rPr>
            </w:pPr>
            <w:r>
              <w:rPr>
                <w:color w:val="000080"/>
                <w:rtl/>
              </w:rPr>
              <w:t>13</w:t>
            </w:r>
          </w:p>
        </w:tc>
        <w:tc>
          <w:tcPr>
            <w:tcW w:w="802" w:type="dxa"/>
          </w:tcPr>
          <w:p w14:paraId="71D6E473" w14:textId="77777777" w:rsidR="00787767" w:rsidRDefault="00787767">
            <w:pPr>
              <w:spacing w:line="360" w:lineRule="auto"/>
              <w:jc w:val="center"/>
              <w:rPr>
                <w:color w:val="000080"/>
                <w:rtl/>
              </w:rPr>
            </w:pPr>
            <w:r>
              <w:rPr>
                <w:color w:val="000080"/>
                <w:rtl/>
              </w:rPr>
              <w:t>20</w:t>
            </w:r>
          </w:p>
        </w:tc>
        <w:tc>
          <w:tcPr>
            <w:tcW w:w="802" w:type="dxa"/>
          </w:tcPr>
          <w:p w14:paraId="5C070989" w14:textId="77777777" w:rsidR="00787767" w:rsidRDefault="00787767">
            <w:pPr>
              <w:spacing w:line="360" w:lineRule="auto"/>
              <w:jc w:val="center"/>
              <w:rPr>
                <w:color w:val="000080"/>
                <w:rtl/>
              </w:rPr>
            </w:pPr>
            <w:r>
              <w:rPr>
                <w:color w:val="000080"/>
                <w:rtl/>
              </w:rPr>
              <w:t>7</w:t>
            </w:r>
          </w:p>
        </w:tc>
      </w:tr>
      <w:tr w:rsidR="00787767" w14:paraId="53151397" w14:textId="77777777" w:rsidTr="00787767">
        <w:tc>
          <w:tcPr>
            <w:tcW w:w="4636" w:type="dxa"/>
          </w:tcPr>
          <w:p w14:paraId="15CCB539" w14:textId="77777777" w:rsidR="00787767" w:rsidRDefault="00282318" w:rsidP="00282318">
            <w:pPr>
              <w:spacing w:line="360" w:lineRule="auto"/>
              <w:rPr>
                <w:rFonts w:cs="David"/>
                <w:color w:val="000080"/>
                <w:rtl/>
              </w:rPr>
            </w:pPr>
            <w:r>
              <w:rPr>
                <w:rFonts w:cs="Arial" w:hint="cs"/>
                <w:color w:val="000080"/>
                <w:rtl/>
                <w:lang w:bidi="ar-SA"/>
              </w:rPr>
              <w:t xml:space="preserve">شحنة </w:t>
            </w:r>
            <w:r w:rsidR="00390601">
              <w:rPr>
                <w:rFonts w:cs="Arial" w:hint="cs"/>
                <w:color w:val="000080"/>
                <w:rtl/>
                <w:lang w:bidi="ar-SA"/>
              </w:rPr>
              <w:t>الجُسَيْم</w:t>
            </w:r>
          </w:p>
        </w:tc>
        <w:tc>
          <w:tcPr>
            <w:tcW w:w="803" w:type="dxa"/>
          </w:tcPr>
          <w:p w14:paraId="69511BF4" w14:textId="77777777" w:rsidR="00787767" w:rsidRDefault="00787767">
            <w:pPr>
              <w:spacing w:line="360" w:lineRule="auto"/>
              <w:jc w:val="center"/>
              <w:rPr>
                <w:color w:val="000080"/>
                <w:rtl/>
              </w:rPr>
            </w:pPr>
            <w:r>
              <w:rPr>
                <w:color w:val="000080"/>
              </w:rPr>
              <w:t>1</w:t>
            </w:r>
            <w:r>
              <w:rPr>
                <w:color w:val="000080"/>
              </w:rPr>
              <w:sym w:font="Symbol" w:char="F02D"/>
            </w:r>
          </w:p>
        </w:tc>
        <w:tc>
          <w:tcPr>
            <w:tcW w:w="802" w:type="dxa"/>
          </w:tcPr>
          <w:p w14:paraId="67AA4E15" w14:textId="77777777" w:rsidR="00787767" w:rsidRDefault="00787767">
            <w:pPr>
              <w:spacing w:line="360" w:lineRule="auto"/>
              <w:jc w:val="center"/>
              <w:rPr>
                <w:color w:val="000080"/>
                <w:rtl/>
              </w:rPr>
            </w:pPr>
            <w:r>
              <w:rPr>
                <w:color w:val="000080"/>
                <w:rtl/>
              </w:rPr>
              <w:t>0</w:t>
            </w:r>
          </w:p>
        </w:tc>
        <w:tc>
          <w:tcPr>
            <w:tcW w:w="802" w:type="dxa"/>
          </w:tcPr>
          <w:p w14:paraId="0B8271CB" w14:textId="77777777" w:rsidR="00787767" w:rsidRDefault="00787767">
            <w:pPr>
              <w:spacing w:line="360" w:lineRule="auto"/>
              <w:jc w:val="center"/>
              <w:rPr>
                <w:color w:val="000080"/>
                <w:lang w:val="ru-RU"/>
              </w:rPr>
            </w:pPr>
            <w:r>
              <w:rPr>
                <w:color w:val="000080"/>
              </w:rPr>
              <w:t>1</w:t>
            </w:r>
            <w:r>
              <w:rPr>
                <w:color w:val="000080"/>
              </w:rPr>
              <w:sym w:font="Symbol" w:char="F02D"/>
            </w:r>
          </w:p>
        </w:tc>
        <w:tc>
          <w:tcPr>
            <w:tcW w:w="802" w:type="dxa"/>
          </w:tcPr>
          <w:p w14:paraId="26543D62" w14:textId="77777777" w:rsidR="00787767" w:rsidRDefault="00787767">
            <w:pPr>
              <w:spacing w:line="360" w:lineRule="auto"/>
              <w:jc w:val="center"/>
              <w:rPr>
                <w:color w:val="000080"/>
                <w:rtl/>
              </w:rPr>
            </w:pPr>
            <w:r>
              <w:rPr>
                <w:color w:val="000080"/>
                <w:rtl/>
              </w:rPr>
              <w:t>0</w:t>
            </w:r>
          </w:p>
        </w:tc>
        <w:tc>
          <w:tcPr>
            <w:tcW w:w="802" w:type="dxa"/>
          </w:tcPr>
          <w:p w14:paraId="08C39AC4" w14:textId="77777777" w:rsidR="00787767" w:rsidRDefault="00787767">
            <w:pPr>
              <w:spacing w:line="360" w:lineRule="auto"/>
              <w:jc w:val="center"/>
              <w:rPr>
                <w:color w:val="000080"/>
                <w:rtl/>
              </w:rPr>
            </w:pPr>
            <w:r>
              <w:rPr>
                <w:color w:val="000080"/>
                <w:rtl/>
              </w:rPr>
              <w:t>+1</w:t>
            </w:r>
          </w:p>
        </w:tc>
      </w:tr>
    </w:tbl>
    <w:p w14:paraId="6A9D5F25" w14:textId="77777777" w:rsidR="00F91018" w:rsidRDefault="00F91018">
      <w:pPr>
        <w:spacing w:line="360" w:lineRule="auto"/>
        <w:ind w:firstLine="241"/>
        <w:rPr>
          <w:rFonts w:cs="David"/>
          <w:rtl/>
        </w:rPr>
      </w:pPr>
    </w:p>
    <w:p w14:paraId="3257FFBC" w14:textId="77777777" w:rsidR="00F91018" w:rsidRDefault="00F91018">
      <w:pPr>
        <w:pStyle w:val="BodyText"/>
        <w:spacing w:line="360" w:lineRule="auto"/>
        <w:ind w:firstLine="241"/>
        <w:rPr>
          <w:rFonts w:ascii="Times New Roman" w:hAnsi="Times New Roman" w:cs="David"/>
          <w:sz w:val="24"/>
          <w:szCs w:val="24"/>
          <w:rtl/>
        </w:rPr>
      </w:pPr>
    </w:p>
    <w:p w14:paraId="74FA9B59" w14:textId="77777777" w:rsidR="00F91018" w:rsidRDefault="00F91018">
      <w:pPr>
        <w:pStyle w:val="BodyText"/>
        <w:spacing w:line="360" w:lineRule="auto"/>
        <w:ind w:firstLine="241"/>
        <w:rPr>
          <w:rFonts w:ascii="Times New Roman" w:hAnsi="Times New Roman" w:cs="David"/>
          <w:sz w:val="24"/>
          <w:szCs w:val="24"/>
          <w:rtl/>
        </w:rPr>
      </w:pPr>
    </w:p>
    <w:p w14:paraId="4D268D2F" w14:textId="77777777" w:rsidR="00F4059C" w:rsidRDefault="00F4059C">
      <w:pPr>
        <w:bidi w:val="0"/>
        <w:rPr>
          <w:rFonts w:cs="David"/>
          <w:b/>
          <w:bCs/>
          <w:color w:val="FF0000"/>
          <w:sz w:val="32"/>
          <w:szCs w:val="32"/>
          <w:rtl/>
        </w:rPr>
      </w:pPr>
      <w:r>
        <w:rPr>
          <w:rFonts w:cs="David"/>
          <w:b/>
          <w:bCs/>
          <w:color w:val="FF0000"/>
          <w:sz w:val="32"/>
          <w:szCs w:val="32"/>
          <w:rtl/>
        </w:rPr>
        <w:br w:type="page"/>
      </w:r>
    </w:p>
    <w:p w14:paraId="5B03149F" w14:textId="77777777" w:rsidR="00F91018" w:rsidRDefault="0008187D" w:rsidP="0008187D">
      <w:pPr>
        <w:pStyle w:val="Heading2"/>
        <w:rPr>
          <w:rtl/>
        </w:rPr>
      </w:pPr>
      <w:bookmarkStart w:id="91" w:name="_Toc519075255"/>
      <w:r>
        <w:rPr>
          <w:rFonts w:cs="Arial" w:hint="cs"/>
          <w:rtl/>
          <w:lang w:bidi="ar-SA"/>
        </w:rPr>
        <w:lastRenderedPageBreak/>
        <w:t>سؤال</w:t>
      </w:r>
      <w:r w:rsidR="00F91018">
        <w:rPr>
          <w:rFonts w:hint="cs"/>
          <w:rtl/>
        </w:rPr>
        <w:t xml:space="preserve"> 1</w:t>
      </w:r>
      <w:r>
        <w:rPr>
          <w:rFonts w:cs="Arial" w:hint="cs"/>
          <w:rtl/>
          <w:lang w:bidi="ar-SA"/>
        </w:rPr>
        <w:t xml:space="preserve">ث، بجروت </w:t>
      </w:r>
      <w:r w:rsidR="00F91018">
        <w:rPr>
          <w:rFonts w:hint="cs"/>
          <w:rtl/>
        </w:rPr>
        <w:t>2001</w:t>
      </w:r>
      <w:r>
        <w:rPr>
          <w:rFonts w:cs="Arial" w:hint="cs"/>
          <w:rtl/>
          <w:lang w:bidi="ar-SA"/>
        </w:rPr>
        <w:t>، رقم النموذج</w:t>
      </w:r>
      <w:r w:rsidR="00F91018">
        <w:rPr>
          <w:rFonts w:hint="cs"/>
          <w:rtl/>
        </w:rPr>
        <w:t xml:space="preserve"> 918651</w:t>
      </w:r>
      <w:bookmarkEnd w:id="91"/>
    </w:p>
    <w:p w14:paraId="203AFBB8" w14:textId="77777777" w:rsidR="00F91018" w:rsidRDefault="0008187D" w:rsidP="0008187D">
      <w:pPr>
        <w:tabs>
          <w:tab w:val="left" w:pos="368"/>
        </w:tabs>
        <w:spacing w:line="360" w:lineRule="auto"/>
        <w:ind w:left="-341" w:right="-851" w:firstLine="241"/>
        <w:rPr>
          <w:rFonts w:cs="David"/>
          <w:rtl/>
        </w:rPr>
      </w:pPr>
      <w:r>
        <w:rPr>
          <w:rFonts w:cs="Arial" w:hint="cs"/>
          <w:rtl/>
          <w:lang w:bidi="ar-SA"/>
        </w:rPr>
        <w:t>أي</w:t>
      </w:r>
      <w:r w:rsidR="00390601">
        <w:rPr>
          <w:rFonts w:cs="Arial" w:hint="cs"/>
          <w:rtl/>
          <w:lang w:bidi="ar-SA"/>
        </w:rPr>
        <w:t>ّ</w:t>
      </w:r>
      <w:r>
        <w:rPr>
          <w:rFonts w:cs="Arial" w:hint="cs"/>
          <w:rtl/>
          <w:lang w:bidi="ar-SA"/>
        </w:rPr>
        <w:t xml:space="preserve"> ظاهرة من بين الظواهر التالية يمكن شرحها بواسطة وجود ترابط هيدروجيني؟ </w:t>
      </w:r>
      <w:r w:rsidR="00F91018">
        <w:rPr>
          <w:rFonts w:cs="David"/>
          <w:rtl/>
        </w:rPr>
        <w:t xml:space="preserve"> </w:t>
      </w:r>
      <w:r w:rsidR="00F91018">
        <w:rPr>
          <w:rFonts w:cs="David"/>
          <w:vertAlign w:val="subscript"/>
        </w:rPr>
        <w:t xml:space="preserve"> </w:t>
      </w:r>
      <w:r w:rsidR="00F91018">
        <w:rPr>
          <w:rFonts w:cs="David"/>
          <w:rtl/>
        </w:rPr>
        <w:t xml:space="preserve"> </w:t>
      </w:r>
    </w:p>
    <w:p w14:paraId="11D78129" w14:textId="77777777" w:rsidR="00F91018" w:rsidRPr="00CB1B10" w:rsidRDefault="0008187D" w:rsidP="009A2C23">
      <w:pPr>
        <w:pStyle w:val="ListParagraph"/>
        <w:numPr>
          <w:ilvl w:val="0"/>
          <w:numId w:val="66"/>
        </w:numPr>
        <w:spacing w:after="0" w:line="360" w:lineRule="auto"/>
        <w:ind w:right="-851"/>
        <w:rPr>
          <w:rFonts w:cs="David"/>
          <w:sz w:val="24"/>
          <w:szCs w:val="24"/>
          <w:rtl/>
        </w:rPr>
      </w:pPr>
      <w:r>
        <w:rPr>
          <w:rFonts w:hint="cs"/>
          <w:sz w:val="24"/>
          <w:szCs w:val="24"/>
          <w:rtl/>
          <w:lang w:bidi="ar-SA"/>
        </w:rPr>
        <w:t xml:space="preserve">درجة حرارة غليان </w:t>
      </w:r>
      <w:r w:rsidR="00F91018" w:rsidRPr="00CB1B10">
        <w:rPr>
          <w:rFonts w:cs="David"/>
          <w:sz w:val="24"/>
          <w:szCs w:val="24"/>
        </w:rPr>
        <w:t>C</w:t>
      </w:r>
      <w:r w:rsidR="00F91018" w:rsidRPr="00CB1B10">
        <w:rPr>
          <w:rFonts w:cs="David"/>
          <w:sz w:val="24"/>
          <w:szCs w:val="24"/>
          <w:vertAlign w:val="subscript"/>
        </w:rPr>
        <w:t>5</w:t>
      </w:r>
      <w:r w:rsidR="00F91018" w:rsidRPr="00CB1B10">
        <w:rPr>
          <w:rFonts w:cs="David"/>
          <w:sz w:val="24"/>
          <w:szCs w:val="24"/>
        </w:rPr>
        <w:t>H</w:t>
      </w:r>
      <w:r w:rsidR="00F91018" w:rsidRPr="00CB1B10">
        <w:rPr>
          <w:rFonts w:cs="David"/>
          <w:sz w:val="24"/>
          <w:szCs w:val="24"/>
          <w:vertAlign w:val="subscript"/>
        </w:rPr>
        <w:t>11</w:t>
      </w:r>
      <w:r w:rsidR="00F91018" w:rsidRPr="00CB1B10">
        <w:rPr>
          <w:rFonts w:cs="David"/>
          <w:sz w:val="24"/>
          <w:szCs w:val="24"/>
        </w:rPr>
        <w:t>OH</w:t>
      </w:r>
      <w:r w:rsidR="00F91018" w:rsidRPr="00CB1B10">
        <w:rPr>
          <w:rFonts w:cs="David"/>
          <w:sz w:val="24"/>
          <w:szCs w:val="24"/>
          <w:vertAlign w:val="subscript"/>
        </w:rPr>
        <w:t>(l</w:t>
      </w:r>
      <w:proofErr w:type="gramStart"/>
      <w:r w:rsidR="00F91018" w:rsidRPr="00CB1B10">
        <w:rPr>
          <w:rFonts w:cs="David"/>
          <w:sz w:val="24"/>
          <w:szCs w:val="24"/>
          <w:vertAlign w:val="subscript"/>
        </w:rPr>
        <w:t>)</w:t>
      </w:r>
      <w:r w:rsidR="00F91018" w:rsidRPr="00CB1B10">
        <w:rPr>
          <w:rFonts w:cs="David"/>
          <w:sz w:val="24"/>
          <w:szCs w:val="24"/>
          <w:rtl/>
        </w:rPr>
        <w:t xml:space="preserve">  </w:t>
      </w:r>
      <w:r>
        <w:rPr>
          <w:rFonts w:hint="cs"/>
          <w:sz w:val="24"/>
          <w:szCs w:val="24"/>
          <w:rtl/>
          <w:lang w:bidi="ar-SA"/>
        </w:rPr>
        <w:t>أعلى</w:t>
      </w:r>
      <w:proofErr w:type="gramEnd"/>
      <w:r>
        <w:rPr>
          <w:rFonts w:hint="cs"/>
          <w:sz w:val="24"/>
          <w:szCs w:val="24"/>
          <w:rtl/>
          <w:lang w:bidi="ar-SA"/>
        </w:rPr>
        <w:t xml:space="preserve"> من درجة حرارة غليان </w:t>
      </w:r>
      <w:r w:rsidR="00F91018" w:rsidRPr="00CB1B10">
        <w:rPr>
          <w:rFonts w:cs="David"/>
          <w:sz w:val="24"/>
          <w:szCs w:val="24"/>
        </w:rPr>
        <w:t>C</w:t>
      </w:r>
      <w:r w:rsidR="00F91018" w:rsidRPr="00CB1B10">
        <w:rPr>
          <w:rFonts w:cs="David"/>
          <w:sz w:val="24"/>
          <w:szCs w:val="24"/>
          <w:vertAlign w:val="subscript"/>
        </w:rPr>
        <w:t>4</w:t>
      </w:r>
      <w:r w:rsidR="00F91018" w:rsidRPr="00CB1B10">
        <w:rPr>
          <w:rFonts w:cs="David"/>
          <w:sz w:val="24"/>
          <w:szCs w:val="24"/>
        </w:rPr>
        <w:t>H</w:t>
      </w:r>
      <w:r w:rsidR="00F91018" w:rsidRPr="00CB1B10">
        <w:rPr>
          <w:rFonts w:cs="David"/>
          <w:sz w:val="24"/>
          <w:szCs w:val="24"/>
          <w:vertAlign w:val="subscript"/>
        </w:rPr>
        <w:t>9</w:t>
      </w:r>
      <w:r w:rsidR="00F91018" w:rsidRPr="00CB1B10">
        <w:rPr>
          <w:rFonts w:cs="David"/>
          <w:sz w:val="24"/>
          <w:szCs w:val="24"/>
        </w:rPr>
        <w:t>OH</w:t>
      </w:r>
      <w:r w:rsidR="00F91018" w:rsidRPr="00CB1B10">
        <w:rPr>
          <w:rFonts w:cs="David"/>
          <w:sz w:val="24"/>
          <w:szCs w:val="24"/>
          <w:vertAlign w:val="subscript"/>
        </w:rPr>
        <w:t>(l)</w:t>
      </w:r>
      <w:r w:rsidR="00F91018" w:rsidRPr="00CB1B10">
        <w:rPr>
          <w:rFonts w:cs="David"/>
          <w:sz w:val="24"/>
          <w:szCs w:val="24"/>
          <w:rtl/>
        </w:rPr>
        <w:t xml:space="preserve"> .</w:t>
      </w:r>
    </w:p>
    <w:p w14:paraId="1382C808" w14:textId="77777777" w:rsidR="00F91018" w:rsidRPr="0008187D" w:rsidRDefault="0008187D" w:rsidP="009A2C23">
      <w:pPr>
        <w:pStyle w:val="ListParagraph"/>
        <w:numPr>
          <w:ilvl w:val="0"/>
          <w:numId w:val="66"/>
        </w:numPr>
        <w:spacing w:after="0" w:line="360" w:lineRule="auto"/>
        <w:ind w:right="-851"/>
        <w:rPr>
          <w:rFonts w:cs="David"/>
          <w:b/>
          <w:bCs/>
          <w:sz w:val="24"/>
          <w:szCs w:val="24"/>
          <w:highlight w:val="yellow"/>
          <w:rtl/>
        </w:rPr>
      </w:pPr>
      <w:r w:rsidRPr="0008187D">
        <w:rPr>
          <w:rFonts w:hint="cs"/>
          <w:sz w:val="24"/>
          <w:szCs w:val="24"/>
          <w:highlight w:val="yellow"/>
          <w:rtl/>
          <w:lang w:bidi="ar-SA"/>
        </w:rPr>
        <w:t xml:space="preserve">درجة حرارة غليان </w:t>
      </w:r>
      <w:r w:rsidR="00F91018" w:rsidRPr="0008187D">
        <w:rPr>
          <w:rFonts w:cs="David"/>
          <w:b/>
          <w:bCs/>
          <w:sz w:val="24"/>
          <w:szCs w:val="24"/>
          <w:highlight w:val="yellow"/>
        </w:rPr>
        <w:t>C</w:t>
      </w:r>
      <w:r w:rsidR="00F91018" w:rsidRPr="0008187D">
        <w:rPr>
          <w:rFonts w:cs="David"/>
          <w:b/>
          <w:bCs/>
          <w:sz w:val="24"/>
          <w:szCs w:val="24"/>
          <w:highlight w:val="yellow"/>
          <w:vertAlign w:val="subscript"/>
        </w:rPr>
        <w:t>2</w:t>
      </w:r>
      <w:r w:rsidR="00F91018" w:rsidRPr="0008187D">
        <w:rPr>
          <w:rFonts w:cs="David"/>
          <w:b/>
          <w:bCs/>
          <w:sz w:val="24"/>
          <w:szCs w:val="24"/>
          <w:highlight w:val="yellow"/>
        </w:rPr>
        <w:t>H</w:t>
      </w:r>
      <w:r w:rsidR="00F91018" w:rsidRPr="0008187D">
        <w:rPr>
          <w:rFonts w:cs="David"/>
          <w:b/>
          <w:bCs/>
          <w:sz w:val="24"/>
          <w:szCs w:val="24"/>
          <w:highlight w:val="yellow"/>
          <w:vertAlign w:val="subscript"/>
        </w:rPr>
        <w:t>5</w:t>
      </w:r>
      <w:r w:rsidR="00F91018" w:rsidRPr="0008187D">
        <w:rPr>
          <w:rFonts w:cs="David"/>
          <w:b/>
          <w:bCs/>
          <w:sz w:val="24"/>
          <w:szCs w:val="24"/>
          <w:highlight w:val="yellow"/>
        </w:rPr>
        <w:t>OH</w:t>
      </w:r>
      <w:r w:rsidR="00F91018" w:rsidRPr="0008187D">
        <w:rPr>
          <w:rFonts w:cs="David"/>
          <w:b/>
          <w:bCs/>
          <w:sz w:val="24"/>
          <w:szCs w:val="24"/>
          <w:highlight w:val="yellow"/>
          <w:vertAlign w:val="subscript"/>
        </w:rPr>
        <w:t>(l</w:t>
      </w:r>
      <w:proofErr w:type="gramStart"/>
      <w:r w:rsidR="00F91018" w:rsidRPr="0008187D">
        <w:rPr>
          <w:rFonts w:cs="David"/>
          <w:b/>
          <w:bCs/>
          <w:sz w:val="24"/>
          <w:szCs w:val="24"/>
          <w:highlight w:val="yellow"/>
          <w:vertAlign w:val="subscript"/>
        </w:rPr>
        <w:t>)</w:t>
      </w:r>
      <w:r w:rsidR="00F91018" w:rsidRPr="0008187D">
        <w:rPr>
          <w:rFonts w:cs="David"/>
          <w:b/>
          <w:bCs/>
          <w:sz w:val="24"/>
          <w:szCs w:val="24"/>
          <w:highlight w:val="yellow"/>
          <w:rtl/>
        </w:rPr>
        <w:t xml:space="preserve">  </w:t>
      </w:r>
      <w:r w:rsidRPr="0008187D">
        <w:rPr>
          <w:rFonts w:hint="cs"/>
          <w:sz w:val="24"/>
          <w:szCs w:val="24"/>
          <w:highlight w:val="yellow"/>
          <w:rtl/>
          <w:lang w:bidi="ar-SA"/>
        </w:rPr>
        <w:t>أعلى</w:t>
      </w:r>
      <w:proofErr w:type="gramEnd"/>
      <w:r w:rsidRPr="0008187D">
        <w:rPr>
          <w:rFonts w:hint="cs"/>
          <w:sz w:val="24"/>
          <w:szCs w:val="24"/>
          <w:highlight w:val="yellow"/>
          <w:rtl/>
          <w:lang w:bidi="ar-SA"/>
        </w:rPr>
        <w:t xml:space="preserve"> من درجة حرارة غليان </w:t>
      </w:r>
      <w:r w:rsidR="00F91018" w:rsidRPr="0008187D">
        <w:rPr>
          <w:rFonts w:cs="David"/>
          <w:b/>
          <w:bCs/>
          <w:sz w:val="24"/>
          <w:szCs w:val="24"/>
          <w:highlight w:val="yellow"/>
        </w:rPr>
        <w:t>CH</w:t>
      </w:r>
      <w:r w:rsidR="00F91018" w:rsidRPr="0008187D">
        <w:rPr>
          <w:rFonts w:cs="David"/>
          <w:b/>
          <w:bCs/>
          <w:sz w:val="24"/>
          <w:szCs w:val="24"/>
          <w:highlight w:val="yellow"/>
          <w:vertAlign w:val="subscript"/>
        </w:rPr>
        <w:t>3</w:t>
      </w:r>
      <w:r w:rsidR="00F91018" w:rsidRPr="0008187D">
        <w:rPr>
          <w:rFonts w:cs="David"/>
          <w:b/>
          <w:bCs/>
          <w:sz w:val="24"/>
          <w:szCs w:val="24"/>
          <w:highlight w:val="yellow"/>
        </w:rPr>
        <w:t>OCH</w:t>
      </w:r>
      <w:r w:rsidR="00F91018" w:rsidRPr="0008187D">
        <w:rPr>
          <w:rFonts w:cs="David"/>
          <w:b/>
          <w:bCs/>
          <w:sz w:val="24"/>
          <w:szCs w:val="24"/>
          <w:highlight w:val="yellow"/>
          <w:vertAlign w:val="subscript"/>
        </w:rPr>
        <w:t>3(l)</w:t>
      </w:r>
      <w:r w:rsidR="00CB1B10" w:rsidRPr="0008187D">
        <w:rPr>
          <w:rFonts w:cs="David" w:hint="cs"/>
          <w:b/>
          <w:bCs/>
          <w:sz w:val="24"/>
          <w:szCs w:val="24"/>
          <w:highlight w:val="yellow"/>
          <w:rtl/>
        </w:rPr>
        <w:t>.</w:t>
      </w:r>
      <w:r w:rsidRPr="0008187D">
        <w:rPr>
          <w:rFonts w:cs="David" w:hint="cs"/>
          <w:b/>
          <w:bCs/>
          <w:sz w:val="24"/>
          <w:szCs w:val="24"/>
          <w:highlight w:val="yellow"/>
          <w:rtl/>
        </w:rPr>
        <w:t xml:space="preserve"> </w:t>
      </w:r>
      <w:r w:rsidR="00CB1B10" w:rsidRPr="0008187D">
        <w:rPr>
          <w:rFonts w:cs="David" w:hint="cs"/>
          <w:b/>
          <w:bCs/>
          <w:sz w:val="24"/>
          <w:szCs w:val="24"/>
          <w:highlight w:val="yellow"/>
          <w:rtl/>
        </w:rPr>
        <w:t>(</w:t>
      </w:r>
      <w:r w:rsidRPr="0008187D">
        <w:rPr>
          <w:rFonts w:hint="cs"/>
          <w:b/>
          <w:bCs/>
          <w:sz w:val="24"/>
          <w:szCs w:val="24"/>
          <w:highlight w:val="yellow"/>
          <w:rtl/>
          <w:lang w:bidi="ar-SA"/>
        </w:rPr>
        <w:t>الإجابة الصحيحة</w:t>
      </w:r>
      <w:r w:rsidR="00CB1B10" w:rsidRPr="0008187D">
        <w:rPr>
          <w:rFonts w:cs="David" w:hint="cs"/>
          <w:b/>
          <w:bCs/>
          <w:sz w:val="24"/>
          <w:szCs w:val="24"/>
          <w:highlight w:val="yellow"/>
          <w:rtl/>
        </w:rPr>
        <w:t>)</w:t>
      </w:r>
    </w:p>
    <w:p w14:paraId="1B408EFC" w14:textId="77777777" w:rsidR="00F91018" w:rsidRPr="00CB1B10" w:rsidRDefault="00F91018" w:rsidP="009A2C23">
      <w:pPr>
        <w:pStyle w:val="ListParagraph"/>
        <w:numPr>
          <w:ilvl w:val="0"/>
          <w:numId w:val="66"/>
        </w:numPr>
        <w:spacing w:after="0" w:line="360" w:lineRule="auto"/>
        <w:ind w:right="-851"/>
        <w:rPr>
          <w:rFonts w:cs="David"/>
          <w:sz w:val="24"/>
          <w:szCs w:val="24"/>
          <w:rtl/>
        </w:rPr>
      </w:pPr>
      <w:r w:rsidRPr="00CB1B10">
        <w:rPr>
          <w:rFonts w:cs="David"/>
          <w:sz w:val="24"/>
          <w:szCs w:val="24"/>
        </w:rPr>
        <w:t>C</w:t>
      </w:r>
      <w:r w:rsidRPr="00CB1B10">
        <w:rPr>
          <w:rFonts w:cs="David"/>
          <w:sz w:val="24"/>
          <w:szCs w:val="24"/>
          <w:vertAlign w:val="subscript"/>
        </w:rPr>
        <w:t>6</w:t>
      </w:r>
      <w:r w:rsidRPr="00CB1B10">
        <w:rPr>
          <w:rFonts w:cs="David"/>
          <w:sz w:val="24"/>
          <w:szCs w:val="24"/>
        </w:rPr>
        <w:t>H</w:t>
      </w:r>
      <w:r w:rsidRPr="00CB1B10">
        <w:rPr>
          <w:rFonts w:cs="David"/>
          <w:sz w:val="24"/>
          <w:szCs w:val="24"/>
          <w:vertAlign w:val="subscript"/>
        </w:rPr>
        <w:t>14(l</w:t>
      </w:r>
      <w:proofErr w:type="gramStart"/>
      <w:r w:rsidRPr="00CB1B10">
        <w:rPr>
          <w:rFonts w:cs="David"/>
          <w:sz w:val="24"/>
          <w:szCs w:val="24"/>
          <w:vertAlign w:val="subscript"/>
        </w:rPr>
        <w:t>)</w:t>
      </w:r>
      <w:r w:rsidRPr="00CB1B10">
        <w:rPr>
          <w:rFonts w:cs="David"/>
          <w:sz w:val="24"/>
          <w:szCs w:val="24"/>
          <w:rtl/>
        </w:rPr>
        <w:t xml:space="preserve">  </w:t>
      </w:r>
      <w:r w:rsidR="0008187D">
        <w:rPr>
          <w:rFonts w:hint="cs"/>
          <w:sz w:val="24"/>
          <w:szCs w:val="24"/>
          <w:rtl/>
          <w:lang w:bidi="ar-SA"/>
        </w:rPr>
        <w:t>يذوب</w:t>
      </w:r>
      <w:proofErr w:type="gramEnd"/>
      <w:r w:rsidR="0008187D">
        <w:rPr>
          <w:rFonts w:hint="cs"/>
          <w:sz w:val="24"/>
          <w:szCs w:val="24"/>
          <w:rtl/>
          <w:lang w:bidi="ar-SA"/>
        </w:rPr>
        <w:t xml:space="preserve"> في </w:t>
      </w:r>
      <w:r w:rsidRPr="00CB1B10">
        <w:rPr>
          <w:rFonts w:cs="David"/>
          <w:sz w:val="24"/>
          <w:szCs w:val="24"/>
        </w:rPr>
        <w:t>C</w:t>
      </w:r>
      <w:r w:rsidRPr="00CB1B10">
        <w:rPr>
          <w:rFonts w:cs="David"/>
          <w:sz w:val="24"/>
          <w:szCs w:val="24"/>
          <w:vertAlign w:val="subscript"/>
        </w:rPr>
        <w:t>2</w:t>
      </w:r>
      <w:r w:rsidRPr="00CB1B10">
        <w:rPr>
          <w:rFonts w:cs="David"/>
          <w:sz w:val="24"/>
          <w:szCs w:val="24"/>
        </w:rPr>
        <w:t>H</w:t>
      </w:r>
      <w:r w:rsidRPr="00CB1B10">
        <w:rPr>
          <w:rFonts w:cs="David"/>
          <w:sz w:val="24"/>
          <w:szCs w:val="24"/>
          <w:vertAlign w:val="subscript"/>
        </w:rPr>
        <w:t>5</w:t>
      </w:r>
      <w:r w:rsidRPr="00CB1B10">
        <w:rPr>
          <w:rFonts w:cs="David"/>
          <w:sz w:val="24"/>
          <w:szCs w:val="24"/>
        </w:rPr>
        <w:t>OH</w:t>
      </w:r>
      <w:r w:rsidRPr="00CB1B10">
        <w:rPr>
          <w:rFonts w:cs="David"/>
          <w:sz w:val="24"/>
          <w:szCs w:val="24"/>
          <w:vertAlign w:val="subscript"/>
        </w:rPr>
        <w:t>(l)</w:t>
      </w:r>
      <w:r w:rsidRPr="00CB1B10">
        <w:rPr>
          <w:rFonts w:cs="David"/>
          <w:sz w:val="24"/>
          <w:szCs w:val="24"/>
          <w:rtl/>
        </w:rPr>
        <w:t xml:space="preserve"> .</w:t>
      </w:r>
    </w:p>
    <w:p w14:paraId="16BA163E" w14:textId="77777777" w:rsidR="00AA05E0" w:rsidRPr="00AA05E0" w:rsidRDefault="00F91018" w:rsidP="009A2C23">
      <w:pPr>
        <w:pStyle w:val="ListParagraph"/>
        <w:numPr>
          <w:ilvl w:val="0"/>
          <w:numId w:val="66"/>
        </w:numPr>
        <w:spacing w:after="0" w:line="360" w:lineRule="auto"/>
        <w:ind w:right="-851"/>
        <w:rPr>
          <w:rFonts w:cs="Calibri"/>
          <w:b/>
          <w:bCs/>
          <w:noProof/>
          <w:color w:val="000080"/>
          <w:sz w:val="20"/>
          <w:szCs w:val="20"/>
          <w:rtl/>
          <w:lang w:val="he-IL"/>
        </w:rPr>
      </w:pPr>
      <w:r w:rsidRPr="00CB1B10">
        <w:rPr>
          <w:rFonts w:cs="David"/>
          <w:sz w:val="24"/>
          <w:szCs w:val="24"/>
        </w:rPr>
        <w:t>CH</w:t>
      </w:r>
      <w:r w:rsidRPr="00CB1B10">
        <w:rPr>
          <w:rFonts w:cs="David"/>
          <w:sz w:val="24"/>
          <w:szCs w:val="24"/>
          <w:vertAlign w:val="subscript"/>
        </w:rPr>
        <w:t>3</w:t>
      </w:r>
      <w:r w:rsidRPr="00CB1B10">
        <w:rPr>
          <w:rFonts w:cs="David"/>
          <w:sz w:val="24"/>
          <w:szCs w:val="24"/>
        </w:rPr>
        <w:t>OCH</w:t>
      </w:r>
      <w:r w:rsidRPr="00CB1B10">
        <w:rPr>
          <w:rFonts w:cs="David"/>
          <w:sz w:val="24"/>
          <w:szCs w:val="24"/>
          <w:vertAlign w:val="subscript"/>
        </w:rPr>
        <w:t>3(g)</w:t>
      </w:r>
      <w:r w:rsidRPr="00CB1B10">
        <w:rPr>
          <w:rFonts w:cs="David"/>
          <w:sz w:val="24"/>
          <w:szCs w:val="24"/>
          <w:rtl/>
        </w:rPr>
        <w:t xml:space="preserve"> </w:t>
      </w:r>
      <w:r w:rsidR="0008187D">
        <w:rPr>
          <w:rFonts w:hint="cs"/>
          <w:sz w:val="24"/>
          <w:szCs w:val="24"/>
          <w:rtl/>
          <w:lang w:bidi="ar-SA"/>
        </w:rPr>
        <w:t xml:space="preserve">يذوب في </w:t>
      </w:r>
      <w:r w:rsidRPr="00CB1B10">
        <w:rPr>
          <w:rFonts w:cs="David"/>
          <w:sz w:val="24"/>
          <w:szCs w:val="24"/>
        </w:rPr>
        <w:t>C</w:t>
      </w:r>
      <w:r w:rsidRPr="00CB1B10">
        <w:rPr>
          <w:rFonts w:cs="David"/>
          <w:sz w:val="24"/>
          <w:szCs w:val="24"/>
          <w:vertAlign w:val="subscript"/>
        </w:rPr>
        <w:t>6</w:t>
      </w:r>
      <w:r w:rsidRPr="00CB1B10">
        <w:rPr>
          <w:rFonts w:cs="David"/>
          <w:sz w:val="24"/>
          <w:szCs w:val="24"/>
        </w:rPr>
        <w:t>H</w:t>
      </w:r>
      <w:r w:rsidRPr="00CB1B10">
        <w:rPr>
          <w:rFonts w:cs="David"/>
          <w:sz w:val="24"/>
          <w:szCs w:val="24"/>
          <w:vertAlign w:val="subscript"/>
        </w:rPr>
        <w:t>14(l)</w:t>
      </w:r>
    </w:p>
    <w:p w14:paraId="7BF400F1" w14:textId="77777777" w:rsidR="00AA05E0" w:rsidRDefault="00AA05E0" w:rsidP="00AA05E0">
      <w:pPr>
        <w:spacing w:line="360" w:lineRule="auto"/>
        <w:ind w:right="-851"/>
        <w:rPr>
          <w:rFonts w:cs="David"/>
          <w:b/>
          <w:bCs/>
          <w:noProof/>
          <w:color w:val="000080"/>
          <w:sz w:val="20"/>
          <w:rtl/>
          <w:lang w:val="he-IL"/>
        </w:rPr>
      </w:pPr>
    </w:p>
    <w:p w14:paraId="5AD51523" w14:textId="77777777" w:rsidR="00F91018" w:rsidRPr="00AA05E0" w:rsidRDefault="00AA05E0" w:rsidP="0008187D">
      <w:pPr>
        <w:spacing w:line="360" w:lineRule="auto"/>
        <w:ind w:right="-851"/>
        <w:rPr>
          <w:rFonts w:cs="David"/>
          <w:b/>
          <w:bCs/>
          <w:noProof/>
          <w:color w:val="000080"/>
          <w:sz w:val="20"/>
          <w:rtl/>
          <w:lang w:val="he-IL"/>
        </w:rPr>
      </w:pPr>
      <w:r w:rsidRPr="00AA05E0">
        <w:rPr>
          <w:rFonts w:cs="David"/>
          <w:b/>
          <w:bCs/>
          <w:noProof/>
          <w:color w:val="000080"/>
          <w:sz w:val="20"/>
          <w:rtl/>
          <w:lang w:val="he-IL"/>
        </w:rPr>
        <w:t xml:space="preserve"> </w:t>
      </w:r>
      <w:r w:rsidR="0008187D">
        <w:rPr>
          <w:rFonts w:cs="Arial" w:hint="cs"/>
          <w:b/>
          <w:bCs/>
          <w:noProof/>
          <w:color w:val="000080"/>
          <w:sz w:val="20"/>
          <w:rtl/>
          <w:lang w:val="he-IL" w:bidi="ar-SA"/>
        </w:rPr>
        <w:t>التعليل</w:t>
      </w:r>
      <w:r w:rsidR="00F91018" w:rsidRPr="00AA05E0">
        <w:rPr>
          <w:rFonts w:cs="David"/>
          <w:b/>
          <w:bCs/>
          <w:noProof/>
          <w:color w:val="000080"/>
          <w:sz w:val="20"/>
          <w:rtl/>
          <w:lang w:val="he-IL"/>
        </w:rPr>
        <w:t xml:space="preserve">: </w:t>
      </w:r>
    </w:p>
    <w:p w14:paraId="3B98B5A8" w14:textId="77777777" w:rsidR="00F91018" w:rsidRDefault="0008187D" w:rsidP="0008187D">
      <w:pPr>
        <w:spacing w:line="360" w:lineRule="auto"/>
        <w:ind w:left="-99" w:right="-142" w:hanging="1"/>
        <w:rPr>
          <w:rFonts w:cs="David"/>
          <w:color w:val="000080"/>
          <w:rtl/>
        </w:rPr>
      </w:pPr>
      <w:r>
        <w:rPr>
          <w:rFonts w:cs="Arial" w:hint="cs"/>
          <w:color w:val="000080"/>
          <w:rtl/>
          <w:lang w:bidi="ar-SA"/>
        </w:rPr>
        <w:t>تؤث</w:t>
      </w:r>
      <w:r w:rsidR="00390601">
        <w:rPr>
          <w:rFonts w:cs="Arial" w:hint="cs"/>
          <w:color w:val="000080"/>
          <w:rtl/>
          <w:lang w:bidi="ar-SA"/>
        </w:rPr>
        <w:t>ّ</w:t>
      </w:r>
      <w:r>
        <w:rPr>
          <w:rFonts w:cs="Arial" w:hint="cs"/>
          <w:color w:val="000080"/>
          <w:rtl/>
          <w:lang w:bidi="ar-SA"/>
        </w:rPr>
        <w:t xml:space="preserve">ر قوى فاندر </w:t>
      </w:r>
      <w:r>
        <w:rPr>
          <w:rFonts w:cs="Arial"/>
          <w:color w:val="000080"/>
          <w:rtl/>
          <w:lang w:bidi="ar-SA"/>
        </w:rPr>
        <w:t>–</w:t>
      </w:r>
      <w:r>
        <w:rPr>
          <w:rFonts w:cs="Arial" w:hint="cs"/>
          <w:color w:val="000080"/>
          <w:rtl/>
          <w:lang w:bidi="ar-SA"/>
        </w:rPr>
        <w:t xml:space="preserve"> فالس بين جزيئات الإيثير </w:t>
      </w:r>
      <w:proofErr w:type="gramStart"/>
      <w:r>
        <w:rPr>
          <w:rFonts w:cs="Arial" w:hint="cs"/>
          <w:color w:val="000080"/>
          <w:rtl/>
          <w:lang w:bidi="ar-SA"/>
        </w:rPr>
        <w:t xml:space="preserve">السائل </w:t>
      </w:r>
      <w:r w:rsidR="00F91018">
        <w:rPr>
          <w:rFonts w:cs="David"/>
          <w:color w:val="000080"/>
          <w:rtl/>
        </w:rPr>
        <w:t xml:space="preserve"> </w:t>
      </w:r>
      <w:r w:rsidR="00F91018">
        <w:rPr>
          <w:rFonts w:cs="David"/>
          <w:color w:val="000080"/>
        </w:rPr>
        <w:t>CH</w:t>
      </w:r>
      <w:proofErr w:type="gramEnd"/>
      <w:r w:rsidR="00F91018">
        <w:rPr>
          <w:rFonts w:cs="David"/>
          <w:color w:val="000080"/>
          <w:vertAlign w:val="subscript"/>
        </w:rPr>
        <w:t>3</w:t>
      </w:r>
      <w:r w:rsidR="00F91018">
        <w:rPr>
          <w:rFonts w:cs="David"/>
          <w:color w:val="000080"/>
        </w:rPr>
        <w:t>OCH</w:t>
      </w:r>
      <w:r w:rsidR="00F91018">
        <w:rPr>
          <w:rFonts w:cs="David"/>
          <w:color w:val="000080"/>
          <w:vertAlign w:val="subscript"/>
        </w:rPr>
        <w:t>3(l)</w:t>
      </w:r>
      <w:r w:rsidR="00F91018">
        <w:rPr>
          <w:rFonts w:cs="David"/>
          <w:color w:val="000080"/>
          <w:rtl/>
        </w:rPr>
        <w:t>.</w:t>
      </w:r>
    </w:p>
    <w:p w14:paraId="6C7DD4FB" w14:textId="77777777" w:rsidR="00F91018" w:rsidRDefault="0008187D" w:rsidP="00390601">
      <w:pPr>
        <w:spacing w:line="360" w:lineRule="auto"/>
        <w:ind w:left="-99" w:right="-142" w:hanging="1"/>
        <w:rPr>
          <w:rFonts w:cs="David"/>
          <w:color w:val="000080"/>
          <w:rtl/>
          <w:lang w:bidi="ar-SA"/>
        </w:rPr>
      </w:pPr>
      <w:r>
        <w:rPr>
          <w:rFonts w:cs="Arial" w:hint="cs"/>
          <w:color w:val="000080"/>
          <w:rtl/>
          <w:lang w:bidi="ar-SA"/>
        </w:rPr>
        <w:t xml:space="preserve">يوجد بين جزيئات الكحول </w:t>
      </w:r>
      <w:proofErr w:type="gramStart"/>
      <w:r>
        <w:rPr>
          <w:rFonts w:cs="Arial" w:hint="cs"/>
          <w:color w:val="000080"/>
          <w:rtl/>
          <w:lang w:bidi="ar-SA"/>
        </w:rPr>
        <w:t xml:space="preserve">السائل </w:t>
      </w:r>
      <w:r w:rsidR="00F91018">
        <w:rPr>
          <w:rFonts w:cs="David"/>
          <w:color w:val="000080"/>
          <w:rtl/>
        </w:rPr>
        <w:t xml:space="preserve"> </w:t>
      </w:r>
      <w:r w:rsidR="00F91018">
        <w:rPr>
          <w:rFonts w:cs="David"/>
          <w:color w:val="000080"/>
        </w:rPr>
        <w:t>C</w:t>
      </w:r>
      <w:proofErr w:type="gramEnd"/>
      <w:r w:rsidR="00F91018">
        <w:rPr>
          <w:rFonts w:cs="David"/>
          <w:color w:val="000080"/>
          <w:vertAlign w:val="subscript"/>
        </w:rPr>
        <w:t>2</w:t>
      </w:r>
      <w:r w:rsidR="00F91018">
        <w:rPr>
          <w:rFonts w:cs="David"/>
          <w:color w:val="000080"/>
        </w:rPr>
        <w:t>H</w:t>
      </w:r>
      <w:r w:rsidR="00F91018">
        <w:rPr>
          <w:rFonts w:cs="David"/>
          <w:color w:val="000080"/>
          <w:vertAlign w:val="subscript"/>
        </w:rPr>
        <w:t>5</w:t>
      </w:r>
      <w:r w:rsidR="00F91018">
        <w:rPr>
          <w:rFonts w:cs="David"/>
          <w:color w:val="000080"/>
        </w:rPr>
        <w:t>OH</w:t>
      </w:r>
      <w:r w:rsidR="00F91018">
        <w:rPr>
          <w:rFonts w:cs="David"/>
          <w:color w:val="000080"/>
          <w:vertAlign w:val="subscript"/>
        </w:rPr>
        <w:t>(l)</w:t>
      </w:r>
      <w:r w:rsidR="00F91018">
        <w:rPr>
          <w:rFonts w:cs="David"/>
          <w:color w:val="000080"/>
          <w:vertAlign w:val="subscript"/>
          <w:rtl/>
        </w:rPr>
        <w:t xml:space="preserve"> </w:t>
      </w: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(في الجزء الهيدروفوبي) وترابط هيدروجيني أيضًا،</w:t>
      </w:r>
      <w:r w:rsidR="00390601">
        <w:rPr>
          <w:rFonts w:cs="Arial" w:hint="cs"/>
          <w:color w:val="000080"/>
          <w:rtl/>
          <w:lang w:bidi="ar-SA"/>
        </w:rPr>
        <w:t xml:space="preserve"> </w:t>
      </w:r>
      <w:r>
        <w:rPr>
          <w:rFonts w:cs="Arial" w:hint="cs"/>
          <w:color w:val="000080"/>
          <w:rtl/>
          <w:lang w:bidi="ar-SA"/>
        </w:rPr>
        <w:t>ي</w:t>
      </w:r>
      <w:r w:rsidR="00390601">
        <w:rPr>
          <w:rFonts w:cs="Arial" w:hint="cs"/>
          <w:color w:val="000080"/>
          <w:rtl/>
          <w:lang w:bidi="ar-SA"/>
        </w:rPr>
        <w:t>َ</w:t>
      </w:r>
      <w:r>
        <w:rPr>
          <w:rFonts w:cs="Arial" w:hint="cs"/>
          <w:color w:val="000080"/>
          <w:rtl/>
          <w:lang w:bidi="ar-SA"/>
        </w:rPr>
        <w:t>ن</w:t>
      </w:r>
      <w:r w:rsidR="00390601">
        <w:rPr>
          <w:rFonts w:cs="Arial" w:hint="cs"/>
          <w:color w:val="000080"/>
          <w:rtl/>
          <w:lang w:bidi="ar-SA"/>
        </w:rPr>
        <w:t>ْ</w:t>
      </w:r>
      <w:r>
        <w:rPr>
          <w:rFonts w:cs="Arial" w:hint="cs"/>
          <w:color w:val="000080"/>
          <w:rtl/>
          <w:lang w:bidi="ar-SA"/>
        </w:rPr>
        <w:t>ت</w:t>
      </w:r>
      <w:r w:rsidR="00390601">
        <w:rPr>
          <w:rFonts w:cs="Arial" w:hint="cs"/>
          <w:color w:val="000080"/>
          <w:rtl/>
          <w:lang w:bidi="ar-SA"/>
        </w:rPr>
        <w:t>ُ</w:t>
      </w:r>
      <w:r>
        <w:rPr>
          <w:rFonts w:cs="Arial" w:hint="cs"/>
          <w:color w:val="000080"/>
          <w:rtl/>
          <w:lang w:bidi="ar-SA"/>
        </w:rPr>
        <w:t>ج</w:t>
      </w:r>
      <w:r w:rsidR="00390601">
        <w:rPr>
          <w:rFonts w:cs="Arial" w:hint="cs"/>
          <w:color w:val="000080"/>
          <w:rtl/>
          <w:lang w:bidi="ar-SA"/>
        </w:rPr>
        <w:t xml:space="preserve"> الترابط الهيدروجيني</w:t>
      </w:r>
      <w:r>
        <w:rPr>
          <w:rFonts w:cs="Arial" w:hint="cs"/>
          <w:color w:val="000080"/>
          <w:rtl/>
          <w:lang w:bidi="ar-SA"/>
        </w:rPr>
        <w:t xml:space="preserve"> بين ذرة الهيدروجين</w:t>
      </w:r>
      <w:r w:rsidR="00390601">
        <w:rPr>
          <w:rFonts w:cs="Arial" w:hint="cs"/>
          <w:color w:val="000080"/>
          <w:rtl/>
          <w:lang w:bidi="ar-SA"/>
        </w:rPr>
        <w:t>،</w:t>
      </w:r>
      <w:r>
        <w:rPr>
          <w:rFonts w:cs="Arial" w:hint="cs"/>
          <w:color w:val="000080"/>
          <w:rtl/>
          <w:lang w:bidi="ar-SA"/>
        </w:rPr>
        <w:t xml:space="preserve"> من المجموعة  </w:t>
      </w:r>
      <w:r w:rsidR="00F91018">
        <w:rPr>
          <w:rFonts w:cs="David"/>
          <w:color w:val="000080"/>
          <w:rtl/>
        </w:rPr>
        <w:t xml:space="preserve"> </w:t>
      </w:r>
      <w:r w:rsidR="00F91018">
        <w:rPr>
          <w:rFonts w:cs="David"/>
          <w:color w:val="000080"/>
        </w:rPr>
        <w:t>-OH</w:t>
      </w:r>
      <w:r w:rsidR="00390601">
        <w:rPr>
          <w:rFonts w:cstheme="minorBidi" w:hint="cs"/>
          <w:color w:val="000080"/>
          <w:rtl/>
          <w:lang w:bidi="ar-SA"/>
        </w:rPr>
        <w:t>،</w:t>
      </w:r>
      <w:r w:rsidR="00F91018">
        <w:rPr>
          <w:rFonts w:cs="David" w:hint="cs"/>
          <w:color w:val="000080"/>
          <w:rtl/>
        </w:rPr>
        <w:t xml:space="preserve"> </w:t>
      </w:r>
      <w:r w:rsidR="00390601">
        <w:rPr>
          <w:rFonts w:cstheme="minorBidi" w:hint="cs"/>
          <w:color w:val="000080"/>
          <w:rtl/>
          <w:lang w:bidi="ar-SA"/>
        </w:rPr>
        <w:t>" العارية" من الإلكترونات في جزيء واحد و</w:t>
      </w:r>
      <w:r>
        <w:rPr>
          <w:rFonts w:cstheme="minorBidi" w:hint="cs"/>
          <w:color w:val="000080"/>
          <w:rtl/>
          <w:lang w:bidi="ar-SA"/>
        </w:rPr>
        <w:t>زوج من الإلكترونات غير الرابطة في جزيء الكحول المجاور.</w:t>
      </w:r>
    </w:p>
    <w:p w14:paraId="3260910D" w14:textId="77777777" w:rsidR="00F91018" w:rsidRDefault="0008187D" w:rsidP="00390601">
      <w:pPr>
        <w:spacing w:line="360" w:lineRule="auto"/>
        <w:ind w:left="-99" w:right="-142" w:hanging="1"/>
        <w:rPr>
          <w:rFonts w:cs="David"/>
          <w:color w:val="000080"/>
          <w:rtl/>
        </w:rPr>
      </w:pPr>
      <w:r>
        <w:rPr>
          <w:rFonts w:cs="Arial" w:hint="cs"/>
          <w:color w:val="000080"/>
          <w:rtl/>
          <w:lang w:bidi="ar-SA"/>
        </w:rPr>
        <w:t>كل</w:t>
      </w:r>
      <w:r w:rsidR="00390601">
        <w:rPr>
          <w:rFonts w:cs="Arial" w:hint="cs"/>
          <w:color w:val="000080"/>
          <w:rtl/>
          <w:lang w:bidi="ar-SA"/>
        </w:rPr>
        <w:t>ّ</w:t>
      </w:r>
      <w:r>
        <w:rPr>
          <w:rFonts w:cs="Arial" w:hint="cs"/>
          <w:color w:val="000080"/>
          <w:rtl/>
          <w:lang w:bidi="ar-SA"/>
        </w:rPr>
        <w:t xml:space="preserve">ما </w:t>
      </w:r>
      <w:r w:rsidR="00390601">
        <w:rPr>
          <w:rFonts w:cs="Arial" w:hint="cs"/>
          <w:color w:val="000080"/>
          <w:rtl/>
          <w:lang w:bidi="ar-SA"/>
        </w:rPr>
        <w:t xml:space="preserve">كانت القوى بين </w:t>
      </w:r>
      <w:r>
        <w:rPr>
          <w:rFonts w:cs="Arial" w:hint="cs"/>
          <w:color w:val="000080"/>
          <w:rtl/>
          <w:lang w:bidi="ar-SA"/>
        </w:rPr>
        <w:t>جزيئات الماد</w:t>
      </w:r>
      <w:r w:rsidR="00390601">
        <w:rPr>
          <w:rFonts w:cs="Arial" w:hint="cs"/>
          <w:color w:val="000080"/>
          <w:rtl/>
          <w:lang w:bidi="ar-SA"/>
        </w:rPr>
        <w:t>ّ</w:t>
      </w:r>
      <w:r>
        <w:rPr>
          <w:rFonts w:cs="Arial" w:hint="cs"/>
          <w:color w:val="000080"/>
          <w:rtl/>
          <w:lang w:bidi="ar-SA"/>
        </w:rPr>
        <w:t>ة أقوى، فإن</w:t>
      </w:r>
      <w:r w:rsidR="00390601">
        <w:rPr>
          <w:rFonts w:cs="Arial" w:hint="cs"/>
          <w:color w:val="000080"/>
          <w:rtl/>
          <w:lang w:bidi="ar-SA"/>
        </w:rPr>
        <w:t>ّ</w:t>
      </w:r>
      <w:r>
        <w:rPr>
          <w:rFonts w:cs="Arial" w:hint="cs"/>
          <w:color w:val="000080"/>
          <w:rtl/>
          <w:lang w:bidi="ar-SA"/>
        </w:rPr>
        <w:t>نا نحتاج إلى طاقة أكثر لتفكيك هذه القوى. لذا درجة حرارة غليان</w:t>
      </w:r>
      <w:r>
        <w:rPr>
          <w:rFonts w:cs="David" w:hint="cs"/>
          <w:color w:val="000080"/>
          <w:rtl/>
        </w:rPr>
        <w:t xml:space="preserve"> </w:t>
      </w:r>
      <w:r w:rsidR="00F91018">
        <w:rPr>
          <w:rFonts w:cs="David"/>
          <w:color w:val="000080"/>
        </w:rPr>
        <w:t>C</w:t>
      </w:r>
      <w:r w:rsidR="00F91018">
        <w:rPr>
          <w:rFonts w:cs="David"/>
          <w:color w:val="000080"/>
          <w:vertAlign w:val="subscript"/>
        </w:rPr>
        <w:t>2</w:t>
      </w:r>
      <w:r w:rsidR="00F91018">
        <w:rPr>
          <w:rFonts w:cs="David"/>
          <w:color w:val="000080"/>
        </w:rPr>
        <w:t>H</w:t>
      </w:r>
      <w:r w:rsidR="00F91018">
        <w:rPr>
          <w:rFonts w:cs="David"/>
          <w:color w:val="000080"/>
          <w:vertAlign w:val="subscript"/>
        </w:rPr>
        <w:t>5</w:t>
      </w:r>
      <w:r w:rsidR="00F91018">
        <w:rPr>
          <w:rFonts w:cs="David"/>
          <w:color w:val="000080"/>
        </w:rPr>
        <w:t>OH</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أعلى</w:t>
      </w:r>
      <w:r w:rsidR="00F91018">
        <w:rPr>
          <w:rFonts w:cs="David" w:hint="cs"/>
          <w:color w:val="000080"/>
          <w:rtl/>
        </w:rPr>
        <w:t>.</w:t>
      </w:r>
    </w:p>
    <w:p w14:paraId="3DA980E8" w14:textId="77777777" w:rsidR="00F91018" w:rsidRDefault="00F91018">
      <w:pPr>
        <w:spacing w:line="360" w:lineRule="auto"/>
        <w:ind w:left="-341" w:right="-142" w:firstLine="241"/>
        <w:rPr>
          <w:rFonts w:cs="David"/>
          <w:rtl/>
        </w:rPr>
      </w:pPr>
    </w:p>
    <w:p w14:paraId="2AC30E50" w14:textId="77777777" w:rsidR="00F91018" w:rsidRDefault="00F91018">
      <w:pPr>
        <w:spacing w:line="360" w:lineRule="auto"/>
        <w:ind w:left="-341" w:right="-142" w:firstLine="241"/>
        <w:rPr>
          <w:rFonts w:cs="David"/>
          <w:rtl/>
        </w:rPr>
      </w:pPr>
    </w:p>
    <w:p w14:paraId="1808D839" w14:textId="77777777" w:rsidR="00F4059C" w:rsidRDefault="00F4059C">
      <w:pPr>
        <w:bidi w:val="0"/>
        <w:rPr>
          <w:rFonts w:cs="David"/>
          <w:b/>
          <w:bCs/>
          <w:color w:val="FF0000"/>
          <w:sz w:val="32"/>
          <w:szCs w:val="32"/>
          <w:rtl/>
        </w:rPr>
      </w:pPr>
      <w:r>
        <w:rPr>
          <w:rFonts w:cs="David"/>
          <w:b/>
          <w:bCs/>
          <w:color w:val="FF0000"/>
          <w:sz w:val="32"/>
          <w:szCs w:val="32"/>
          <w:rtl/>
        </w:rPr>
        <w:br w:type="page"/>
      </w:r>
    </w:p>
    <w:p w14:paraId="265BCF49" w14:textId="77777777" w:rsidR="00F91018" w:rsidRDefault="001A4316" w:rsidP="001A4316">
      <w:pPr>
        <w:pStyle w:val="Heading2"/>
        <w:rPr>
          <w:rtl/>
        </w:rPr>
      </w:pPr>
      <w:bookmarkStart w:id="92" w:name="_Toc519075256"/>
      <w:r>
        <w:rPr>
          <w:rFonts w:cs="Arial" w:hint="cs"/>
          <w:rtl/>
          <w:lang w:bidi="ar-SA"/>
        </w:rPr>
        <w:lastRenderedPageBreak/>
        <w:t>سؤال</w:t>
      </w:r>
      <w:r w:rsidR="00F91018">
        <w:rPr>
          <w:rFonts w:hint="cs"/>
          <w:rtl/>
        </w:rPr>
        <w:t xml:space="preserve"> 1</w:t>
      </w:r>
      <w:r>
        <w:rPr>
          <w:rFonts w:cs="Arial" w:hint="cs"/>
          <w:rtl/>
          <w:lang w:bidi="ar-SA"/>
        </w:rPr>
        <w:t xml:space="preserve">ج، بجروت </w:t>
      </w:r>
      <w:r w:rsidR="00F91018">
        <w:rPr>
          <w:rFonts w:hint="cs"/>
          <w:rtl/>
        </w:rPr>
        <w:t>2001</w:t>
      </w:r>
      <w:r>
        <w:rPr>
          <w:rFonts w:cs="Arial" w:hint="cs"/>
          <w:rtl/>
          <w:lang w:bidi="ar-SA"/>
        </w:rPr>
        <w:t>، رقم النموذج</w:t>
      </w:r>
      <w:r w:rsidR="00F91018">
        <w:rPr>
          <w:rFonts w:hint="cs"/>
          <w:rtl/>
        </w:rPr>
        <w:t xml:space="preserve"> 918651</w:t>
      </w:r>
      <w:bookmarkEnd w:id="92"/>
    </w:p>
    <w:p w14:paraId="2B2BEF6C" w14:textId="77777777" w:rsidR="00F91018" w:rsidRDefault="001A4316" w:rsidP="001A4316">
      <w:pPr>
        <w:spacing w:line="360" w:lineRule="auto"/>
        <w:ind w:left="-99" w:right="-851" w:hanging="1"/>
        <w:rPr>
          <w:rFonts w:cs="David"/>
          <w:rtl/>
        </w:rPr>
      </w:pPr>
      <w:r>
        <w:rPr>
          <w:rFonts w:cs="Arial" w:hint="cs"/>
          <w:rtl/>
          <w:lang w:bidi="ar-SA"/>
        </w:rPr>
        <w:t>أمامك أربع جُمل تُشير إلى حالات الماد</w:t>
      </w:r>
      <w:r w:rsidR="00390601">
        <w:rPr>
          <w:rFonts w:cs="Arial" w:hint="cs"/>
          <w:rtl/>
          <w:lang w:bidi="ar-SA"/>
        </w:rPr>
        <w:t>ّ</w:t>
      </w:r>
      <w:r>
        <w:rPr>
          <w:rFonts w:cs="Arial" w:hint="cs"/>
          <w:rtl/>
          <w:lang w:bidi="ar-SA"/>
        </w:rPr>
        <w:t>ة لمواد</w:t>
      </w:r>
      <w:r w:rsidR="00390601">
        <w:rPr>
          <w:rFonts w:cs="Arial" w:hint="cs"/>
          <w:rtl/>
          <w:lang w:bidi="ar-SA"/>
        </w:rPr>
        <w:t>ّ</w:t>
      </w:r>
      <w:r>
        <w:rPr>
          <w:rFonts w:cs="Arial" w:hint="cs"/>
          <w:rtl/>
          <w:lang w:bidi="ar-SA"/>
        </w:rPr>
        <w:t xml:space="preserve"> معي</w:t>
      </w:r>
      <w:r w:rsidR="00390601">
        <w:rPr>
          <w:rFonts w:cs="Arial" w:hint="cs"/>
          <w:rtl/>
          <w:lang w:bidi="ar-SA"/>
        </w:rPr>
        <w:t>ّ</w:t>
      </w:r>
      <w:r>
        <w:rPr>
          <w:rFonts w:cs="Arial" w:hint="cs"/>
          <w:rtl/>
          <w:lang w:bidi="ar-SA"/>
        </w:rPr>
        <w:t>نة.</w:t>
      </w:r>
      <w:r w:rsidR="00F91018">
        <w:rPr>
          <w:rFonts w:cs="David"/>
          <w:rtl/>
        </w:rPr>
        <w:tab/>
      </w:r>
    </w:p>
    <w:p w14:paraId="4F8CDC26" w14:textId="77777777" w:rsidR="00F91018" w:rsidRDefault="00F91018" w:rsidP="001A4316">
      <w:pPr>
        <w:spacing w:line="360" w:lineRule="auto"/>
        <w:ind w:left="-99" w:right="-851" w:hanging="1"/>
        <w:rPr>
          <w:rFonts w:cs="David"/>
          <w:rtl/>
        </w:rPr>
      </w:pPr>
      <w:r>
        <w:rPr>
          <w:rFonts w:cs="David"/>
          <w:rtl/>
        </w:rPr>
        <w:tab/>
      </w:r>
      <w:r w:rsidR="001A4316">
        <w:rPr>
          <w:rFonts w:cs="Arial" w:hint="cs"/>
          <w:rtl/>
          <w:lang w:bidi="ar-SA"/>
        </w:rPr>
        <w:t xml:space="preserve">ما هي الجملة الصحيحة؟ </w:t>
      </w:r>
      <w:r>
        <w:rPr>
          <w:rFonts w:cs="David"/>
          <w:rtl/>
        </w:rPr>
        <w:t xml:space="preserve"> </w:t>
      </w:r>
    </w:p>
    <w:p w14:paraId="69E67671" w14:textId="77777777" w:rsidR="00F91018" w:rsidRPr="00D11CDC" w:rsidRDefault="00F91018" w:rsidP="009A2C23">
      <w:pPr>
        <w:pStyle w:val="ListParagraph"/>
        <w:numPr>
          <w:ilvl w:val="0"/>
          <w:numId w:val="68"/>
        </w:numPr>
        <w:spacing w:after="0" w:line="360" w:lineRule="auto"/>
        <w:ind w:right="-851"/>
        <w:rPr>
          <w:rFonts w:cs="David"/>
          <w:sz w:val="24"/>
          <w:szCs w:val="24"/>
          <w:rtl/>
        </w:rPr>
      </w:pPr>
      <w:proofErr w:type="gramStart"/>
      <w:r w:rsidRPr="00D11CDC">
        <w:rPr>
          <w:rFonts w:cs="David"/>
          <w:sz w:val="24"/>
          <w:szCs w:val="24"/>
        </w:rPr>
        <w:t>HCl</w:t>
      </w:r>
      <w:r w:rsidRPr="00D11CDC">
        <w:rPr>
          <w:rFonts w:cs="David"/>
          <w:sz w:val="24"/>
          <w:szCs w:val="24"/>
          <w:rtl/>
        </w:rPr>
        <w:t xml:space="preserve">  </w:t>
      </w:r>
      <w:r w:rsidR="001A4316">
        <w:rPr>
          <w:rFonts w:hint="cs"/>
          <w:sz w:val="24"/>
          <w:szCs w:val="24"/>
          <w:rtl/>
          <w:lang w:bidi="ar-SA"/>
        </w:rPr>
        <w:t>وَ</w:t>
      </w:r>
      <w:proofErr w:type="gramEnd"/>
      <w:r w:rsidRPr="00D11CDC">
        <w:rPr>
          <w:rFonts w:cs="David"/>
          <w:sz w:val="24"/>
          <w:szCs w:val="24"/>
          <w:rtl/>
        </w:rPr>
        <w:t xml:space="preserve"> </w:t>
      </w:r>
      <w:r w:rsidRPr="00D11CDC">
        <w:rPr>
          <w:rFonts w:cs="David"/>
          <w:sz w:val="24"/>
          <w:szCs w:val="24"/>
        </w:rPr>
        <w:t>LiH</w:t>
      </w:r>
      <w:r w:rsidRPr="00D11CDC">
        <w:rPr>
          <w:rFonts w:cs="David"/>
          <w:sz w:val="24"/>
          <w:szCs w:val="24"/>
          <w:rtl/>
        </w:rPr>
        <w:t xml:space="preserve">  </w:t>
      </w:r>
      <w:r w:rsidR="001A4316">
        <w:rPr>
          <w:rFonts w:hint="cs"/>
          <w:sz w:val="24"/>
          <w:szCs w:val="24"/>
          <w:rtl/>
          <w:lang w:bidi="ar-SA"/>
        </w:rPr>
        <w:t xml:space="preserve">هما غازان في درجة حرارة الغرفة. </w:t>
      </w:r>
      <w:r w:rsidRPr="00D11CDC">
        <w:rPr>
          <w:rFonts w:cs="David"/>
          <w:sz w:val="24"/>
          <w:szCs w:val="24"/>
          <w:rtl/>
        </w:rPr>
        <w:t xml:space="preserve"> </w:t>
      </w:r>
    </w:p>
    <w:p w14:paraId="495AC8AF" w14:textId="77777777" w:rsidR="00F91018" w:rsidRPr="00D11CDC" w:rsidRDefault="00F91018" w:rsidP="009A2C23">
      <w:pPr>
        <w:pStyle w:val="ListParagraph"/>
        <w:numPr>
          <w:ilvl w:val="0"/>
          <w:numId w:val="68"/>
        </w:numPr>
        <w:spacing w:after="0" w:line="360" w:lineRule="auto"/>
        <w:ind w:right="-851"/>
        <w:rPr>
          <w:rFonts w:cs="David"/>
          <w:sz w:val="24"/>
          <w:szCs w:val="24"/>
          <w:rtl/>
        </w:rPr>
      </w:pPr>
      <w:r w:rsidRPr="00D11CDC">
        <w:rPr>
          <w:rFonts w:cs="David"/>
          <w:sz w:val="24"/>
          <w:szCs w:val="24"/>
        </w:rPr>
        <w:t>CHCl</w:t>
      </w:r>
      <w:proofErr w:type="gramStart"/>
      <w:r w:rsidRPr="00D11CDC">
        <w:rPr>
          <w:rFonts w:cs="David"/>
          <w:sz w:val="24"/>
          <w:szCs w:val="24"/>
          <w:vertAlign w:val="subscript"/>
        </w:rPr>
        <w:t>3</w:t>
      </w:r>
      <w:r w:rsidRPr="00D11CDC">
        <w:rPr>
          <w:rFonts w:cs="David"/>
          <w:sz w:val="24"/>
          <w:szCs w:val="24"/>
          <w:rtl/>
        </w:rPr>
        <w:t xml:space="preserve">  </w:t>
      </w:r>
      <w:r w:rsidR="001A4316">
        <w:rPr>
          <w:rFonts w:hint="cs"/>
          <w:sz w:val="24"/>
          <w:szCs w:val="24"/>
          <w:rtl/>
          <w:lang w:bidi="ar-SA"/>
        </w:rPr>
        <w:t>وَ</w:t>
      </w:r>
      <w:proofErr w:type="gramEnd"/>
      <w:r w:rsidR="001A4316">
        <w:rPr>
          <w:rFonts w:hint="cs"/>
          <w:sz w:val="24"/>
          <w:szCs w:val="24"/>
          <w:rtl/>
          <w:lang w:bidi="ar-SA"/>
        </w:rPr>
        <w:t xml:space="preserve"> </w:t>
      </w:r>
      <w:r w:rsidRPr="00D11CDC">
        <w:rPr>
          <w:rFonts w:cs="David"/>
          <w:sz w:val="24"/>
          <w:szCs w:val="24"/>
          <w:rtl/>
        </w:rPr>
        <w:t xml:space="preserve"> </w:t>
      </w:r>
      <w:r w:rsidRPr="00D11CDC">
        <w:rPr>
          <w:rFonts w:cs="David"/>
          <w:sz w:val="24"/>
          <w:szCs w:val="24"/>
        </w:rPr>
        <w:t>AlCl</w:t>
      </w:r>
      <w:r w:rsidRPr="00D11CDC">
        <w:rPr>
          <w:rFonts w:cs="David"/>
          <w:sz w:val="24"/>
          <w:szCs w:val="24"/>
          <w:vertAlign w:val="subscript"/>
        </w:rPr>
        <w:t>3</w:t>
      </w:r>
      <w:r w:rsidRPr="00D11CDC">
        <w:rPr>
          <w:rFonts w:cs="David"/>
          <w:sz w:val="24"/>
          <w:szCs w:val="24"/>
          <w:rtl/>
        </w:rPr>
        <w:t xml:space="preserve">  </w:t>
      </w:r>
      <w:r w:rsidR="001A4316">
        <w:rPr>
          <w:rFonts w:hint="cs"/>
          <w:sz w:val="24"/>
          <w:szCs w:val="24"/>
          <w:rtl/>
          <w:lang w:bidi="ar-SA"/>
        </w:rPr>
        <w:t>هما سائلان في درجة حرارة الغرفة</w:t>
      </w:r>
      <w:r w:rsidRPr="00D11CDC">
        <w:rPr>
          <w:rFonts w:cs="David"/>
          <w:sz w:val="24"/>
          <w:szCs w:val="24"/>
          <w:rtl/>
        </w:rPr>
        <w:t>.</w:t>
      </w:r>
    </w:p>
    <w:p w14:paraId="3AD1B02D" w14:textId="77777777" w:rsidR="00F91018" w:rsidRPr="00D11CDC" w:rsidRDefault="00F91018" w:rsidP="009A2C23">
      <w:pPr>
        <w:pStyle w:val="ListParagraph"/>
        <w:numPr>
          <w:ilvl w:val="0"/>
          <w:numId w:val="68"/>
        </w:numPr>
        <w:spacing w:after="0" w:line="360" w:lineRule="auto"/>
        <w:ind w:right="-851"/>
        <w:rPr>
          <w:rFonts w:cs="David"/>
          <w:sz w:val="24"/>
          <w:szCs w:val="24"/>
          <w:rtl/>
        </w:rPr>
      </w:pPr>
      <w:proofErr w:type="gramStart"/>
      <w:r w:rsidRPr="00D11CDC">
        <w:rPr>
          <w:rFonts w:cs="David"/>
          <w:sz w:val="24"/>
          <w:szCs w:val="24"/>
        </w:rPr>
        <w:t>H</w:t>
      </w:r>
      <w:r w:rsidRPr="00D11CDC">
        <w:rPr>
          <w:rFonts w:cs="David"/>
          <w:sz w:val="24"/>
          <w:szCs w:val="24"/>
          <w:vertAlign w:val="subscript"/>
        </w:rPr>
        <w:t>2</w:t>
      </w:r>
      <w:r w:rsidRPr="00D11CDC">
        <w:rPr>
          <w:rFonts w:cs="David"/>
          <w:sz w:val="24"/>
          <w:szCs w:val="24"/>
        </w:rPr>
        <w:t>O</w:t>
      </w:r>
      <w:r w:rsidRPr="00D11CDC">
        <w:rPr>
          <w:rFonts w:cs="David"/>
          <w:sz w:val="24"/>
          <w:szCs w:val="24"/>
          <w:rtl/>
        </w:rPr>
        <w:t xml:space="preserve">  </w:t>
      </w:r>
      <w:r w:rsidR="001A4316">
        <w:rPr>
          <w:rFonts w:hint="cs"/>
          <w:sz w:val="24"/>
          <w:szCs w:val="24"/>
          <w:rtl/>
          <w:lang w:bidi="ar-SA"/>
        </w:rPr>
        <w:t>و</w:t>
      </w:r>
      <w:r w:rsidR="001A4316">
        <w:rPr>
          <w:rFonts w:cstheme="minorBidi" w:hint="cs"/>
          <w:sz w:val="24"/>
          <w:szCs w:val="24"/>
          <w:rtl/>
          <w:lang w:bidi="ar-SA"/>
        </w:rPr>
        <w:t>َ</w:t>
      </w:r>
      <w:proofErr w:type="gramEnd"/>
      <w:r w:rsidR="001A4316">
        <w:rPr>
          <w:rFonts w:cstheme="minorBidi" w:hint="cs"/>
          <w:sz w:val="24"/>
          <w:szCs w:val="24"/>
          <w:rtl/>
          <w:lang w:bidi="ar-SA"/>
        </w:rPr>
        <w:t xml:space="preserve"> </w:t>
      </w:r>
      <w:r w:rsidRPr="00D11CDC">
        <w:rPr>
          <w:rFonts w:cs="David"/>
          <w:sz w:val="24"/>
          <w:szCs w:val="24"/>
        </w:rPr>
        <w:t>Li</w:t>
      </w:r>
      <w:r w:rsidRPr="00D11CDC">
        <w:rPr>
          <w:rFonts w:cs="David"/>
          <w:sz w:val="24"/>
          <w:szCs w:val="24"/>
          <w:vertAlign w:val="subscript"/>
        </w:rPr>
        <w:t>2</w:t>
      </w:r>
      <w:r w:rsidRPr="00D11CDC">
        <w:rPr>
          <w:rFonts w:cs="David"/>
          <w:sz w:val="24"/>
          <w:szCs w:val="24"/>
        </w:rPr>
        <w:t>O</w:t>
      </w:r>
      <w:r w:rsidRPr="00D11CDC">
        <w:rPr>
          <w:rFonts w:cs="David"/>
          <w:sz w:val="24"/>
          <w:szCs w:val="24"/>
          <w:rtl/>
        </w:rPr>
        <w:t xml:space="preserve">  </w:t>
      </w:r>
      <w:r w:rsidR="001A4316">
        <w:rPr>
          <w:rFonts w:hint="cs"/>
          <w:sz w:val="24"/>
          <w:szCs w:val="24"/>
          <w:rtl/>
          <w:lang w:bidi="ar-SA"/>
        </w:rPr>
        <w:t>هما سائلان في درجة حرارة الغرفة</w:t>
      </w:r>
      <w:r w:rsidRPr="00D11CDC">
        <w:rPr>
          <w:rFonts w:cs="David"/>
          <w:sz w:val="24"/>
          <w:szCs w:val="24"/>
          <w:rtl/>
        </w:rPr>
        <w:t>.</w:t>
      </w:r>
    </w:p>
    <w:p w14:paraId="19607695" w14:textId="77777777" w:rsidR="00F91018" w:rsidRPr="000E20FD" w:rsidRDefault="00F91018" w:rsidP="009A2C23">
      <w:pPr>
        <w:pStyle w:val="ListParagraph"/>
        <w:numPr>
          <w:ilvl w:val="0"/>
          <w:numId w:val="68"/>
        </w:numPr>
        <w:spacing w:line="360" w:lineRule="auto"/>
        <w:ind w:right="-851"/>
        <w:rPr>
          <w:rFonts w:cs="David"/>
          <w:b/>
          <w:bCs/>
          <w:sz w:val="24"/>
          <w:szCs w:val="24"/>
          <w:rtl/>
        </w:rPr>
      </w:pPr>
      <w:r w:rsidRPr="000E20FD">
        <w:rPr>
          <w:rFonts w:cs="David"/>
          <w:b/>
          <w:bCs/>
          <w:sz w:val="24"/>
          <w:szCs w:val="24"/>
          <w:highlight w:val="yellow"/>
        </w:rPr>
        <w:t>(NH</w:t>
      </w:r>
      <w:r w:rsidRPr="000E20FD">
        <w:rPr>
          <w:rFonts w:cs="David"/>
          <w:b/>
          <w:bCs/>
          <w:sz w:val="24"/>
          <w:szCs w:val="24"/>
          <w:highlight w:val="yellow"/>
          <w:vertAlign w:val="subscript"/>
        </w:rPr>
        <w:t>4</w:t>
      </w:r>
      <w:r w:rsidRPr="000E20FD">
        <w:rPr>
          <w:rFonts w:cs="David"/>
          <w:b/>
          <w:bCs/>
          <w:sz w:val="24"/>
          <w:szCs w:val="24"/>
          <w:highlight w:val="yellow"/>
        </w:rPr>
        <w:t>)</w:t>
      </w:r>
      <w:r w:rsidRPr="000E20FD">
        <w:rPr>
          <w:rFonts w:cs="David"/>
          <w:b/>
          <w:bCs/>
          <w:sz w:val="24"/>
          <w:szCs w:val="24"/>
          <w:highlight w:val="yellow"/>
          <w:vertAlign w:val="subscript"/>
        </w:rPr>
        <w:t>2</w:t>
      </w:r>
      <w:r w:rsidRPr="000E20FD">
        <w:rPr>
          <w:rFonts w:cs="David"/>
          <w:b/>
          <w:bCs/>
          <w:sz w:val="24"/>
          <w:szCs w:val="24"/>
          <w:highlight w:val="yellow"/>
        </w:rPr>
        <w:t>SO</w:t>
      </w:r>
      <w:proofErr w:type="gramStart"/>
      <w:r w:rsidRPr="000E20FD">
        <w:rPr>
          <w:rFonts w:cs="David"/>
          <w:b/>
          <w:bCs/>
          <w:sz w:val="24"/>
          <w:szCs w:val="24"/>
          <w:highlight w:val="yellow"/>
          <w:vertAlign w:val="subscript"/>
        </w:rPr>
        <w:t>4</w:t>
      </w:r>
      <w:r w:rsidRPr="000E20FD">
        <w:rPr>
          <w:rFonts w:cs="David"/>
          <w:b/>
          <w:bCs/>
          <w:sz w:val="24"/>
          <w:szCs w:val="24"/>
          <w:highlight w:val="yellow"/>
          <w:rtl/>
        </w:rPr>
        <w:t xml:space="preserve">  </w:t>
      </w:r>
      <w:r w:rsidR="001A4316">
        <w:rPr>
          <w:rFonts w:hint="cs"/>
          <w:b/>
          <w:bCs/>
          <w:sz w:val="24"/>
          <w:szCs w:val="24"/>
          <w:highlight w:val="yellow"/>
          <w:rtl/>
          <w:lang w:bidi="ar-SA"/>
        </w:rPr>
        <w:t>وَ</w:t>
      </w:r>
      <w:proofErr w:type="gramEnd"/>
      <w:r w:rsidRPr="000E20FD">
        <w:rPr>
          <w:rFonts w:cs="David"/>
          <w:b/>
          <w:bCs/>
          <w:sz w:val="24"/>
          <w:szCs w:val="24"/>
          <w:highlight w:val="yellow"/>
          <w:rtl/>
        </w:rPr>
        <w:t xml:space="preserve"> </w:t>
      </w:r>
      <w:r w:rsidRPr="000E20FD">
        <w:rPr>
          <w:rFonts w:cs="David"/>
          <w:b/>
          <w:bCs/>
          <w:sz w:val="24"/>
          <w:szCs w:val="24"/>
          <w:highlight w:val="yellow"/>
        </w:rPr>
        <w:t>NH</w:t>
      </w:r>
      <w:r w:rsidRPr="000E20FD">
        <w:rPr>
          <w:rFonts w:cs="David"/>
          <w:b/>
          <w:bCs/>
          <w:sz w:val="24"/>
          <w:szCs w:val="24"/>
          <w:highlight w:val="yellow"/>
          <w:vertAlign w:val="subscript"/>
        </w:rPr>
        <w:t>4</w:t>
      </w:r>
      <w:r w:rsidRPr="000E20FD">
        <w:rPr>
          <w:rFonts w:cs="David"/>
          <w:b/>
          <w:bCs/>
          <w:sz w:val="24"/>
          <w:szCs w:val="24"/>
          <w:highlight w:val="yellow"/>
        </w:rPr>
        <w:t>NO</w:t>
      </w:r>
      <w:r w:rsidRPr="000E20FD">
        <w:rPr>
          <w:rFonts w:cs="David"/>
          <w:b/>
          <w:bCs/>
          <w:sz w:val="24"/>
          <w:szCs w:val="24"/>
          <w:highlight w:val="yellow"/>
          <w:vertAlign w:val="subscript"/>
        </w:rPr>
        <w:t>3</w:t>
      </w:r>
      <w:r w:rsidRPr="000E20FD">
        <w:rPr>
          <w:rFonts w:cs="David"/>
          <w:b/>
          <w:bCs/>
          <w:sz w:val="24"/>
          <w:szCs w:val="24"/>
          <w:highlight w:val="yellow"/>
          <w:rtl/>
        </w:rPr>
        <w:t xml:space="preserve">  </w:t>
      </w:r>
      <w:r w:rsidR="001A4316" w:rsidRPr="001A4316">
        <w:rPr>
          <w:rFonts w:hint="cs"/>
          <w:sz w:val="24"/>
          <w:szCs w:val="24"/>
          <w:highlight w:val="yellow"/>
          <w:rtl/>
          <w:lang w:bidi="ar-SA"/>
        </w:rPr>
        <w:t>هما صلبان في درجة حرارة الغرفة</w:t>
      </w:r>
      <w:r w:rsidRPr="000E20FD">
        <w:rPr>
          <w:rFonts w:cs="David"/>
          <w:b/>
          <w:bCs/>
          <w:sz w:val="24"/>
          <w:szCs w:val="24"/>
          <w:highlight w:val="yellow"/>
          <w:rtl/>
        </w:rPr>
        <w:t>.</w:t>
      </w:r>
      <w:r w:rsidR="001A4316">
        <w:rPr>
          <w:rFonts w:cs="David" w:hint="cs"/>
          <w:b/>
          <w:bCs/>
          <w:sz w:val="24"/>
          <w:szCs w:val="24"/>
          <w:highlight w:val="yellow"/>
          <w:rtl/>
        </w:rPr>
        <w:t xml:space="preserve"> </w:t>
      </w:r>
      <w:r w:rsidR="00D11CDC" w:rsidRPr="000E20FD">
        <w:rPr>
          <w:rFonts w:cs="David" w:hint="cs"/>
          <w:b/>
          <w:bCs/>
          <w:sz w:val="24"/>
          <w:szCs w:val="24"/>
          <w:highlight w:val="yellow"/>
          <w:rtl/>
        </w:rPr>
        <w:t>(</w:t>
      </w:r>
      <w:r w:rsidR="001A4316">
        <w:rPr>
          <w:rFonts w:hint="cs"/>
          <w:b/>
          <w:bCs/>
          <w:sz w:val="24"/>
          <w:szCs w:val="24"/>
          <w:highlight w:val="yellow"/>
          <w:rtl/>
          <w:lang w:bidi="ar-SA"/>
        </w:rPr>
        <w:t>الإجابة الصحيحة</w:t>
      </w:r>
      <w:r w:rsidR="00D11CDC" w:rsidRPr="000E20FD">
        <w:rPr>
          <w:rFonts w:cs="David" w:hint="cs"/>
          <w:b/>
          <w:bCs/>
          <w:sz w:val="24"/>
          <w:szCs w:val="24"/>
          <w:highlight w:val="yellow"/>
          <w:rtl/>
        </w:rPr>
        <w:t>)</w:t>
      </w:r>
    </w:p>
    <w:p w14:paraId="24B1E981" w14:textId="77777777" w:rsidR="00F91018" w:rsidRDefault="00F91018">
      <w:pPr>
        <w:spacing w:line="360" w:lineRule="auto"/>
        <w:ind w:left="-340" w:right="-851" w:firstLine="241"/>
        <w:rPr>
          <w:rFonts w:cs="David"/>
          <w:rtl/>
        </w:rPr>
      </w:pPr>
    </w:p>
    <w:p w14:paraId="5857B641" w14:textId="77777777" w:rsidR="00F91018" w:rsidRDefault="001A4316">
      <w:pPr>
        <w:spacing w:line="360" w:lineRule="auto"/>
        <w:ind w:left="-58"/>
        <w:rPr>
          <w:rFonts w:cs="David"/>
          <w:b/>
          <w:bCs/>
          <w:noProof/>
          <w:color w:val="000080"/>
          <w:sz w:val="20"/>
          <w:rtl/>
          <w:lang w:val="he-IL"/>
        </w:rPr>
      </w:pPr>
      <w:r>
        <w:rPr>
          <w:rFonts w:cs="Arial" w:hint="cs"/>
          <w:b/>
          <w:bCs/>
          <w:noProof/>
          <w:color w:val="000080"/>
          <w:sz w:val="20"/>
          <w:rtl/>
          <w:lang w:val="he-IL" w:bidi="ar-SA"/>
        </w:rPr>
        <w:t>التعليل</w:t>
      </w:r>
      <w:r w:rsidR="00F91018">
        <w:rPr>
          <w:rFonts w:cs="David"/>
          <w:b/>
          <w:bCs/>
          <w:noProof/>
          <w:color w:val="000080"/>
          <w:sz w:val="20"/>
          <w:rtl/>
          <w:lang w:val="he-IL"/>
        </w:rPr>
        <w:t>:</w:t>
      </w:r>
    </w:p>
    <w:p w14:paraId="37F7C4E3" w14:textId="77777777" w:rsidR="00F91018" w:rsidRDefault="00132EDA" w:rsidP="00132EDA">
      <w:pPr>
        <w:spacing w:line="360" w:lineRule="auto"/>
        <w:ind w:left="-99" w:right="-284" w:hanging="1"/>
        <w:rPr>
          <w:rFonts w:cs="David"/>
          <w:color w:val="000080"/>
          <w:rtl/>
        </w:rPr>
      </w:pPr>
      <w:r>
        <w:rPr>
          <w:rFonts w:cs="Arial" w:hint="cs"/>
          <w:color w:val="000080"/>
          <w:rtl/>
          <w:lang w:bidi="ar-SA"/>
        </w:rPr>
        <w:t>المرك</w:t>
      </w:r>
      <w:r w:rsidR="00390601">
        <w:rPr>
          <w:rFonts w:cs="Arial" w:hint="cs"/>
          <w:color w:val="000080"/>
          <w:rtl/>
          <w:lang w:bidi="ar-SA"/>
        </w:rPr>
        <w:t>َّ</w:t>
      </w:r>
      <w:r>
        <w:rPr>
          <w:rFonts w:cs="Arial" w:hint="cs"/>
          <w:color w:val="000080"/>
          <w:rtl/>
          <w:lang w:bidi="ar-SA"/>
        </w:rPr>
        <w:t>ب</w:t>
      </w:r>
      <w:r w:rsidR="00F91018">
        <w:rPr>
          <w:rFonts w:cs="David"/>
          <w:color w:val="000080"/>
          <w:rtl/>
        </w:rPr>
        <w:t xml:space="preserve"> </w:t>
      </w:r>
      <w:r w:rsidR="00F91018">
        <w:rPr>
          <w:rFonts w:cs="David"/>
          <w:color w:val="000080"/>
        </w:rPr>
        <w:t>NH</w:t>
      </w:r>
      <w:r w:rsidR="00F91018">
        <w:rPr>
          <w:rFonts w:cs="David"/>
          <w:color w:val="000080"/>
          <w:vertAlign w:val="subscript"/>
        </w:rPr>
        <w:t>4</w:t>
      </w:r>
      <w:r w:rsidR="00F91018">
        <w:rPr>
          <w:rFonts w:cs="David"/>
          <w:color w:val="000080"/>
        </w:rPr>
        <w:t>NO</w:t>
      </w:r>
      <w:r w:rsidR="00F91018">
        <w:rPr>
          <w:rFonts w:cs="David"/>
          <w:color w:val="000080"/>
          <w:vertAlign w:val="subscript"/>
        </w:rPr>
        <w:t>3</w:t>
      </w:r>
      <w:r w:rsidR="00F91018">
        <w:rPr>
          <w:rFonts w:cs="David"/>
          <w:color w:val="000080"/>
          <w:rtl/>
        </w:rPr>
        <w:t xml:space="preserve"> </w:t>
      </w:r>
      <w:r>
        <w:rPr>
          <w:rFonts w:cs="Arial" w:hint="cs"/>
          <w:color w:val="000080"/>
          <w:rtl/>
          <w:lang w:bidi="ar-SA"/>
        </w:rPr>
        <w:t>هو شبكة أيونية مبني</w:t>
      </w:r>
      <w:r w:rsidR="00390601">
        <w:rPr>
          <w:rFonts w:cs="Arial" w:hint="cs"/>
          <w:color w:val="000080"/>
          <w:rtl/>
          <w:lang w:bidi="ar-SA"/>
        </w:rPr>
        <w:t>ّ</w:t>
      </w:r>
      <w:r>
        <w:rPr>
          <w:rFonts w:cs="Arial" w:hint="cs"/>
          <w:color w:val="000080"/>
          <w:rtl/>
          <w:lang w:bidi="ar-SA"/>
        </w:rPr>
        <w:t xml:space="preserve">ة من أيونات </w:t>
      </w:r>
      <w:r w:rsidR="00F91018">
        <w:rPr>
          <w:rFonts w:cs="David"/>
          <w:color w:val="000080"/>
        </w:rPr>
        <w:t>NH</w:t>
      </w:r>
      <w:r w:rsidR="00F91018">
        <w:rPr>
          <w:rFonts w:cs="David"/>
          <w:color w:val="000080"/>
          <w:vertAlign w:val="subscript"/>
        </w:rPr>
        <w:t>4</w:t>
      </w:r>
      <w:r w:rsidR="00F91018">
        <w:rPr>
          <w:rFonts w:cs="David"/>
          <w:color w:val="000080"/>
          <w:vertAlign w:val="superscript"/>
        </w:rPr>
        <w:t>+</w:t>
      </w:r>
      <w:r w:rsidR="00F91018">
        <w:rPr>
          <w:rFonts w:cs="David"/>
          <w:color w:val="000080"/>
          <w:rtl/>
        </w:rPr>
        <w:t xml:space="preserve"> </w:t>
      </w:r>
      <w:r>
        <w:rPr>
          <w:rFonts w:cs="Arial" w:hint="cs"/>
          <w:color w:val="000080"/>
          <w:rtl/>
          <w:lang w:bidi="ar-SA"/>
        </w:rPr>
        <w:t>وأيونات</w:t>
      </w:r>
      <w:r w:rsidR="00F91018">
        <w:rPr>
          <w:rFonts w:cs="David"/>
          <w:color w:val="000080"/>
          <w:rtl/>
        </w:rPr>
        <w:t xml:space="preserve"> </w:t>
      </w:r>
      <w:r w:rsidR="00F91018">
        <w:rPr>
          <w:rFonts w:cs="David"/>
          <w:color w:val="000080"/>
        </w:rPr>
        <w:t>NO</w:t>
      </w:r>
      <w:r w:rsidR="00F91018">
        <w:rPr>
          <w:rFonts w:cs="David"/>
          <w:color w:val="000080"/>
          <w:vertAlign w:val="subscript"/>
        </w:rPr>
        <w:t>3</w:t>
      </w:r>
      <w:r w:rsidR="00F91018">
        <w:rPr>
          <w:rFonts w:cs="David"/>
          <w:color w:val="000080"/>
          <w:vertAlign w:val="superscript"/>
        </w:rPr>
        <w:sym w:font="Symbol" w:char="F02D"/>
      </w:r>
      <w:r w:rsidR="00F91018">
        <w:rPr>
          <w:rFonts w:cs="David"/>
          <w:color w:val="000080"/>
          <w:vertAlign w:val="superscript"/>
          <w:rtl/>
        </w:rPr>
        <w:t xml:space="preserve"> </w:t>
      </w:r>
      <w:r w:rsidR="00F91018">
        <w:rPr>
          <w:rFonts w:cs="David"/>
          <w:color w:val="000080"/>
          <w:vertAlign w:val="subscript"/>
          <w:rtl/>
        </w:rPr>
        <w:t xml:space="preserve"> </w:t>
      </w:r>
      <w:r w:rsidR="00F91018">
        <w:rPr>
          <w:rFonts w:cs="David"/>
          <w:color w:val="000080"/>
          <w:rtl/>
        </w:rPr>
        <w:t>(</w:t>
      </w:r>
      <w:r>
        <w:rPr>
          <w:rFonts w:cs="Arial" w:hint="cs"/>
          <w:color w:val="000080"/>
          <w:rtl/>
          <w:lang w:bidi="ar-SA"/>
        </w:rPr>
        <w:t>بنسبة</w:t>
      </w:r>
      <w:r w:rsidR="00F91018">
        <w:rPr>
          <w:rFonts w:cs="David"/>
          <w:color w:val="000080"/>
          <w:rtl/>
        </w:rPr>
        <w:t xml:space="preserve"> </w:t>
      </w:r>
      <w:r w:rsidR="00F91018">
        <w:rPr>
          <w:color w:val="000080"/>
          <w:rtl/>
        </w:rPr>
        <w:t>1:1</w:t>
      </w:r>
      <w:r w:rsidR="00F91018">
        <w:rPr>
          <w:rFonts w:cs="David"/>
          <w:color w:val="000080"/>
          <w:rtl/>
        </w:rPr>
        <w:t xml:space="preserve"> </w:t>
      </w:r>
      <w:r>
        <w:rPr>
          <w:rFonts w:cs="Arial" w:hint="cs"/>
          <w:color w:val="000080"/>
          <w:rtl/>
          <w:lang w:bidi="ar-SA"/>
        </w:rPr>
        <w:t>بالتناظر</w:t>
      </w:r>
      <w:r w:rsidR="00F91018">
        <w:rPr>
          <w:rFonts w:cs="David"/>
          <w:color w:val="000080"/>
          <w:rtl/>
        </w:rPr>
        <w:t xml:space="preserve">). </w:t>
      </w:r>
    </w:p>
    <w:p w14:paraId="37491A2C" w14:textId="77777777" w:rsidR="00F91018" w:rsidRDefault="00132EDA" w:rsidP="00132EDA">
      <w:pPr>
        <w:spacing w:line="360" w:lineRule="auto"/>
        <w:ind w:left="-99" w:right="-284" w:hanging="1"/>
        <w:rPr>
          <w:rFonts w:cs="David"/>
          <w:color w:val="000080"/>
          <w:rtl/>
        </w:rPr>
      </w:pPr>
      <w:r>
        <w:rPr>
          <w:rFonts w:cs="Arial" w:hint="cs"/>
          <w:color w:val="000080"/>
          <w:rtl/>
          <w:lang w:bidi="ar-SA"/>
        </w:rPr>
        <w:t>المرك</w:t>
      </w:r>
      <w:r w:rsidR="00390601">
        <w:rPr>
          <w:rFonts w:cs="Arial" w:hint="cs"/>
          <w:color w:val="000080"/>
          <w:rtl/>
          <w:lang w:bidi="ar-SA"/>
        </w:rPr>
        <w:t>َّ</w:t>
      </w:r>
      <w:r>
        <w:rPr>
          <w:rFonts w:cs="Arial" w:hint="cs"/>
          <w:color w:val="000080"/>
          <w:rtl/>
          <w:lang w:bidi="ar-SA"/>
        </w:rPr>
        <w:t>ب</w:t>
      </w:r>
      <w:r>
        <w:rPr>
          <w:rFonts w:cs="David"/>
          <w:color w:val="000080"/>
          <w:rtl/>
        </w:rPr>
        <w:t xml:space="preserve"> </w:t>
      </w:r>
      <w:r w:rsidR="00F91018">
        <w:rPr>
          <w:rFonts w:cs="David"/>
          <w:color w:val="000080"/>
        </w:rPr>
        <w:t>(NH</w:t>
      </w:r>
      <w:r w:rsidR="00F91018">
        <w:rPr>
          <w:rFonts w:cs="David"/>
          <w:color w:val="000080"/>
          <w:vertAlign w:val="subscript"/>
        </w:rPr>
        <w:t>4</w:t>
      </w:r>
      <w:r w:rsidR="00F91018">
        <w:rPr>
          <w:rFonts w:cs="David"/>
          <w:color w:val="000080"/>
        </w:rPr>
        <w:t>)</w:t>
      </w:r>
      <w:r w:rsidR="00F91018">
        <w:rPr>
          <w:rFonts w:cs="David"/>
          <w:color w:val="000080"/>
          <w:vertAlign w:val="subscript"/>
        </w:rPr>
        <w:t>2</w:t>
      </w:r>
      <w:r w:rsidR="00F91018">
        <w:rPr>
          <w:rFonts w:cs="David"/>
          <w:color w:val="000080"/>
        </w:rPr>
        <w:t>SO</w:t>
      </w:r>
      <w:r w:rsidR="00F91018">
        <w:rPr>
          <w:rFonts w:cs="David"/>
          <w:color w:val="000080"/>
          <w:vertAlign w:val="subscript"/>
        </w:rPr>
        <w:t>4</w:t>
      </w:r>
      <w:r w:rsidR="00F91018">
        <w:rPr>
          <w:rFonts w:cs="David"/>
          <w:color w:val="000080"/>
          <w:rtl/>
        </w:rPr>
        <w:t xml:space="preserve"> </w:t>
      </w:r>
      <w:r>
        <w:rPr>
          <w:rFonts w:cs="Arial" w:hint="cs"/>
          <w:color w:val="000080"/>
          <w:rtl/>
          <w:lang w:bidi="ar-SA"/>
        </w:rPr>
        <w:t>هو شبكة أيونية مبني</w:t>
      </w:r>
      <w:r w:rsidR="00390601">
        <w:rPr>
          <w:rFonts w:cs="Arial" w:hint="cs"/>
          <w:color w:val="000080"/>
          <w:rtl/>
          <w:lang w:bidi="ar-SA"/>
        </w:rPr>
        <w:t>ّ</w:t>
      </w:r>
      <w:r>
        <w:rPr>
          <w:rFonts w:cs="Arial" w:hint="cs"/>
          <w:color w:val="000080"/>
          <w:rtl/>
          <w:lang w:bidi="ar-SA"/>
        </w:rPr>
        <w:t xml:space="preserve">ة من أيونات </w:t>
      </w:r>
      <w:r w:rsidR="00F91018">
        <w:rPr>
          <w:rFonts w:cs="David"/>
          <w:color w:val="000080"/>
        </w:rPr>
        <w:t>NH</w:t>
      </w:r>
      <w:r w:rsidR="00F91018">
        <w:rPr>
          <w:rFonts w:cs="David"/>
          <w:color w:val="000080"/>
          <w:vertAlign w:val="subscript"/>
        </w:rPr>
        <w:t>4</w:t>
      </w:r>
      <w:proofErr w:type="gramStart"/>
      <w:r w:rsidR="00F91018">
        <w:rPr>
          <w:rFonts w:cs="David"/>
          <w:color w:val="000080"/>
          <w:vertAlign w:val="superscript"/>
        </w:rPr>
        <w:t>+</w:t>
      </w:r>
      <w:r w:rsidR="00F91018">
        <w:rPr>
          <w:rFonts w:cs="David"/>
          <w:color w:val="000080"/>
          <w:vertAlign w:val="subscript"/>
          <w:rtl/>
        </w:rPr>
        <w:t xml:space="preserve"> </w:t>
      </w:r>
      <w:r w:rsidR="00F91018">
        <w:rPr>
          <w:rFonts w:cs="David"/>
          <w:color w:val="000080"/>
          <w:rtl/>
        </w:rPr>
        <w:t xml:space="preserve"> </w:t>
      </w:r>
      <w:r>
        <w:rPr>
          <w:rFonts w:cs="Arial" w:hint="cs"/>
          <w:color w:val="000080"/>
          <w:rtl/>
          <w:lang w:bidi="ar-SA"/>
        </w:rPr>
        <w:t>وأيونات</w:t>
      </w:r>
      <w:proofErr w:type="gramEnd"/>
      <w:r>
        <w:rPr>
          <w:rFonts w:cs="David"/>
          <w:color w:val="000080"/>
        </w:rPr>
        <w:t xml:space="preserve"> </w:t>
      </w:r>
      <w:r w:rsidR="00F91018">
        <w:rPr>
          <w:rFonts w:cs="David"/>
          <w:color w:val="000080"/>
        </w:rPr>
        <w:t>SO</w:t>
      </w:r>
      <w:r w:rsidR="00F91018">
        <w:rPr>
          <w:rFonts w:cs="David"/>
          <w:color w:val="000080"/>
          <w:vertAlign w:val="subscript"/>
        </w:rPr>
        <w:t>4</w:t>
      </w:r>
      <w:r w:rsidR="00F91018">
        <w:rPr>
          <w:rFonts w:cs="David"/>
          <w:color w:val="000080"/>
          <w:vertAlign w:val="superscript"/>
        </w:rPr>
        <w:t>2</w:t>
      </w:r>
      <w:r w:rsidR="00F91018">
        <w:rPr>
          <w:rFonts w:cs="David"/>
          <w:color w:val="000080"/>
          <w:vertAlign w:val="superscript"/>
        </w:rPr>
        <w:sym w:font="Symbol" w:char="F02D"/>
      </w:r>
      <w:r w:rsidR="00F91018">
        <w:rPr>
          <w:rFonts w:cs="David"/>
          <w:color w:val="000080"/>
          <w:vertAlign w:val="superscript"/>
          <w:rtl/>
        </w:rPr>
        <w:t xml:space="preserve"> </w:t>
      </w:r>
      <w:r w:rsidR="00F91018">
        <w:rPr>
          <w:rFonts w:cs="David"/>
          <w:color w:val="000080"/>
          <w:rtl/>
        </w:rPr>
        <w:t>(</w:t>
      </w:r>
      <w:r>
        <w:rPr>
          <w:rFonts w:cs="Arial" w:hint="cs"/>
          <w:color w:val="000080"/>
          <w:rtl/>
          <w:lang w:bidi="ar-SA"/>
        </w:rPr>
        <w:t>بنسبة</w:t>
      </w:r>
      <w:r>
        <w:rPr>
          <w:rFonts w:cs="David"/>
          <w:color w:val="000080"/>
          <w:rtl/>
        </w:rPr>
        <w:t xml:space="preserve"> </w:t>
      </w:r>
      <w:r w:rsidR="00F91018">
        <w:rPr>
          <w:color w:val="000080"/>
          <w:rtl/>
        </w:rPr>
        <w:t xml:space="preserve">1:2 </w:t>
      </w:r>
      <w:r>
        <w:rPr>
          <w:rFonts w:cs="Arial" w:hint="cs"/>
          <w:color w:val="000080"/>
          <w:rtl/>
          <w:lang w:bidi="ar-SA"/>
        </w:rPr>
        <w:t>بالتناظر</w:t>
      </w:r>
      <w:r w:rsidR="00F91018">
        <w:rPr>
          <w:rFonts w:cs="David"/>
          <w:color w:val="000080"/>
          <w:rtl/>
        </w:rPr>
        <w:t>).</w:t>
      </w:r>
    </w:p>
    <w:p w14:paraId="0A7DDE6F" w14:textId="77777777" w:rsidR="00F91018" w:rsidRDefault="00132EDA" w:rsidP="00390601">
      <w:pPr>
        <w:spacing w:line="360" w:lineRule="auto"/>
        <w:ind w:left="-99" w:right="-284" w:hanging="1"/>
        <w:rPr>
          <w:rFonts w:cs="David"/>
          <w:color w:val="000080"/>
          <w:rtl/>
        </w:rPr>
      </w:pPr>
      <w:r>
        <w:rPr>
          <w:rFonts w:cs="Arial" w:hint="cs"/>
          <w:color w:val="000080"/>
          <w:rtl/>
          <w:lang w:bidi="ar-SA"/>
        </w:rPr>
        <w:t>التجاذب الكهربائي القوي بين أيونات شحنت</w:t>
      </w:r>
      <w:r w:rsidR="00390601">
        <w:rPr>
          <w:rFonts w:cs="Arial" w:hint="cs"/>
          <w:color w:val="000080"/>
          <w:rtl/>
          <w:lang w:bidi="ar-SA"/>
        </w:rPr>
        <w:t xml:space="preserve">ها متضادّة يؤدّي إلى مبنى ثلاثي </w:t>
      </w:r>
      <w:r>
        <w:rPr>
          <w:rFonts w:cs="Arial" w:hint="cs"/>
          <w:color w:val="000080"/>
          <w:rtl/>
          <w:lang w:bidi="ar-SA"/>
        </w:rPr>
        <w:t>أبعاد منظ</w:t>
      </w:r>
      <w:r w:rsidR="00390601">
        <w:rPr>
          <w:rFonts w:cs="Arial" w:hint="cs"/>
          <w:color w:val="000080"/>
          <w:rtl/>
          <w:lang w:bidi="ar-SA"/>
        </w:rPr>
        <w:t>ّ</w:t>
      </w:r>
      <w:r>
        <w:rPr>
          <w:rFonts w:cs="Arial" w:hint="cs"/>
          <w:color w:val="000080"/>
          <w:rtl/>
          <w:lang w:bidi="ar-SA"/>
        </w:rPr>
        <w:t>م</w:t>
      </w:r>
      <w:r w:rsidR="00390601">
        <w:rPr>
          <w:rFonts w:cs="Arial" w:hint="cs"/>
          <w:color w:val="000080"/>
          <w:rtl/>
          <w:lang w:bidi="ar-SA"/>
        </w:rPr>
        <w:t xml:space="preserve"> وتكون</w:t>
      </w:r>
      <w:r>
        <w:rPr>
          <w:rFonts w:cs="Arial" w:hint="cs"/>
          <w:color w:val="000080"/>
          <w:rtl/>
          <w:lang w:bidi="ar-SA"/>
        </w:rPr>
        <w:t xml:space="preserve"> حركة الأيونات</w:t>
      </w:r>
      <w:r w:rsidR="00390601">
        <w:rPr>
          <w:rFonts w:cs="Arial" w:hint="cs"/>
          <w:color w:val="000080"/>
          <w:rtl/>
          <w:lang w:bidi="ar-SA"/>
        </w:rPr>
        <w:t xml:space="preserve"> فيه</w:t>
      </w:r>
      <w:r>
        <w:rPr>
          <w:rFonts w:cs="Arial" w:hint="cs"/>
          <w:color w:val="000080"/>
          <w:rtl/>
          <w:lang w:bidi="ar-SA"/>
        </w:rPr>
        <w:t xml:space="preserve"> محدودة، لذا درجة حرارة انصهار هذه المواد</w:t>
      </w:r>
      <w:r w:rsidR="00390601">
        <w:rPr>
          <w:rFonts w:cs="Arial" w:hint="cs"/>
          <w:color w:val="000080"/>
          <w:rtl/>
          <w:lang w:bidi="ar-SA"/>
        </w:rPr>
        <w:t>ّ</w:t>
      </w:r>
      <w:r>
        <w:rPr>
          <w:rFonts w:cs="Arial" w:hint="cs"/>
          <w:color w:val="000080"/>
          <w:rtl/>
          <w:lang w:bidi="ar-SA"/>
        </w:rPr>
        <w:t xml:space="preserve"> الأيونية </w:t>
      </w:r>
      <w:r w:rsidR="007C1030">
        <w:rPr>
          <w:rFonts w:cs="Arial" w:hint="cs"/>
          <w:color w:val="000080"/>
          <w:rtl/>
          <w:lang w:bidi="ar-SA"/>
        </w:rPr>
        <w:t>أعلى من درجة حرارة الغرفة، لذا المواد</w:t>
      </w:r>
      <w:r w:rsidR="00390601">
        <w:rPr>
          <w:rFonts w:cs="Arial" w:hint="cs"/>
          <w:color w:val="000080"/>
          <w:rtl/>
          <w:lang w:bidi="ar-SA"/>
        </w:rPr>
        <w:t>ّ</w:t>
      </w:r>
      <w:r w:rsidR="007C1030">
        <w:rPr>
          <w:rFonts w:cs="Arial" w:hint="cs"/>
          <w:color w:val="000080"/>
          <w:rtl/>
          <w:lang w:bidi="ar-SA"/>
        </w:rPr>
        <w:t xml:space="preserve"> الأيونية صلبة في درجة حرارة الغرفة. </w:t>
      </w:r>
      <w:r>
        <w:rPr>
          <w:rFonts w:cs="Arial" w:hint="cs"/>
          <w:color w:val="000080"/>
          <w:rtl/>
          <w:lang w:bidi="ar-SA"/>
        </w:rPr>
        <w:t xml:space="preserve"> </w:t>
      </w:r>
      <w:r w:rsidR="00F91018">
        <w:rPr>
          <w:rFonts w:cs="David"/>
          <w:color w:val="000080"/>
          <w:rtl/>
        </w:rPr>
        <w:t xml:space="preserve"> </w:t>
      </w:r>
    </w:p>
    <w:p w14:paraId="19CAF0A3" w14:textId="77777777" w:rsidR="00F91018" w:rsidRDefault="007C1030" w:rsidP="007C1030">
      <w:pPr>
        <w:spacing w:line="360" w:lineRule="auto"/>
        <w:ind w:left="-99" w:right="-284" w:hanging="1"/>
        <w:rPr>
          <w:rFonts w:cs="David"/>
          <w:color w:val="000080"/>
          <w:rtl/>
        </w:rPr>
      </w:pPr>
      <w:r>
        <w:rPr>
          <w:rFonts w:cs="Arial" w:hint="cs"/>
          <w:color w:val="000080"/>
          <w:rtl/>
          <w:lang w:bidi="ar-SA"/>
        </w:rPr>
        <w:t>العبارات</w:t>
      </w:r>
      <w:r w:rsidR="00F91018">
        <w:rPr>
          <w:rFonts w:cs="David"/>
          <w:color w:val="000080"/>
          <w:rtl/>
        </w:rPr>
        <w:t xml:space="preserve"> </w:t>
      </w:r>
      <w:r w:rsidR="00F91018">
        <w:rPr>
          <w:rFonts w:hint="cs"/>
          <w:color w:val="000080"/>
          <w:rtl/>
        </w:rPr>
        <w:t>1</w:t>
      </w:r>
      <w:r>
        <w:rPr>
          <w:color w:val="000080"/>
        </w:rPr>
        <w:t>3 –</w:t>
      </w:r>
      <w:r w:rsidR="00F91018">
        <w:rPr>
          <w:rFonts w:cs="David"/>
          <w:color w:val="000080"/>
          <w:rtl/>
        </w:rPr>
        <w:t xml:space="preserve"> </w:t>
      </w:r>
      <w:r>
        <w:rPr>
          <w:rFonts w:cs="Arial" w:hint="cs"/>
          <w:color w:val="000080"/>
          <w:rtl/>
          <w:lang w:bidi="ar-SA"/>
        </w:rPr>
        <w:t xml:space="preserve">غير صحيحة، </w:t>
      </w:r>
      <w:proofErr w:type="gramStart"/>
      <w:r>
        <w:rPr>
          <w:rFonts w:cs="Arial" w:hint="cs"/>
          <w:color w:val="000080"/>
          <w:rtl/>
          <w:lang w:bidi="ar-SA"/>
        </w:rPr>
        <w:t>لأن</w:t>
      </w:r>
      <w:r w:rsidR="00390601">
        <w:rPr>
          <w:rFonts w:cs="Arial" w:hint="cs"/>
          <w:color w:val="000080"/>
          <w:rtl/>
          <w:lang w:bidi="ar-SA"/>
        </w:rPr>
        <w:t>ّ</w:t>
      </w:r>
      <w:r>
        <w:rPr>
          <w:rFonts w:cs="Arial" w:hint="cs"/>
          <w:color w:val="000080"/>
          <w:rtl/>
          <w:lang w:bidi="ar-SA"/>
        </w:rPr>
        <w:t xml:space="preserve"> </w:t>
      </w:r>
      <w:r w:rsidR="00F91018">
        <w:rPr>
          <w:rFonts w:cs="David"/>
          <w:color w:val="000080"/>
          <w:rtl/>
        </w:rPr>
        <w:t xml:space="preserve"> </w:t>
      </w:r>
      <w:r w:rsidR="00F91018">
        <w:rPr>
          <w:rFonts w:cs="David"/>
          <w:color w:val="000080"/>
        </w:rPr>
        <w:t>LiH</w:t>
      </w:r>
      <w:proofErr w:type="gramEnd"/>
      <w:r w:rsidR="00F91018">
        <w:rPr>
          <w:rFonts w:cs="David"/>
          <w:color w:val="000080"/>
          <w:rtl/>
        </w:rPr>
        <w:t xml:space="preserve"> , </w:t>
      </w:r>
      <w:r w:rsidR="00F91018">
        <w:rPr>
          <w:rFonts w:cs="David"/>
          <w:color w:val="000080"/>
        </w:rPr>
        <w:t>AlCl</w:t>
      </w:r>
      <w:r w:rsidR="00F91018">
        <w:rPr>
          <w:rFonts w:cs="David"/>
          <w:color w:val="000080"/>
          <w:vertAlign w:val="subscript"/>
        </w:rPr>
        <w:t>3</w:t>
      </w:r>
      <w:r w:rsidR="00F91018">
        <w:rPr>
          <w:rFonts w:cs="David"/>
          <w:color w:val="000080"/>
          <w:rtl/>
        </w:rPr>
        <w:t xml:space="preserve"> </w:t>
      </w:r>
      <w:r>
        <w:rPr>
          <w:rFonts w:cs="Arial" w:hint="cs"/>
          <w:color w:val="000080"/>
          <w:rtl/>
          <w:lang w:bidi="ar-SA"/>
        </w:rPr>
        <w:t>وَ</w:t>
      </w:r>
      <w:r w:rsidR="00F91018">
        <w:rPr>
          <w:rFonts w:cs="David"/>
          <w:color w:val="000080"/>
          <w:rtl/>
        </w:rPr>
        <w:t xml:space="preserve"> </w:t>
      </w:r>
      <w:r w:rsidR="00F91018">
        <w:rPr>
          <w:rFonts w:cs="David"/>
          <w:color w:val="000080"/>
        </w:rPr>
        <w:t>Li</w:t>
      </w:r>
      <w:r w:rsidR="00F91018">
        <w:rPr>
          <w:rFonts w:cs="David"/>
          <w:color w:val="000080"/>
          <w:vertAlign w:val="subscript"/>
        </w:rPr>
        <w:t>2</w:t>
      </w:r>
      <w:r w:rsidR="00F91018">
        <w:rPr>
          <w:rFonts w:cs="David"/>
          <w:color w:val="000080"/>
        </w:rPr>
        <w:t>O</w:t>
      </w:r>
      <w:r w:rsidR="00F91018">
        <w:rPr>
          <w:rFonts w:cs="David"/>
          <w:color w:val="000080"/>
          <w:rtl/>
        </w:rPr>
        <w:t xml:space="preserve"> </w:t>
      </w:r>
      <w:r>
        <w:rPr>
          <w:rFonts w:cs="Arial" w:hint="cs"/>
          <w:color w:val="000080"/>
          <w:rtl/>
          <w:lang w:bidi="ar-SA"/>
        </w:rPr>
        <w:t>هي مواد</w:t>
      </w:r>
      <w:r w:rsidR="00390601">
        <w:rPr>
          <w:rFonts w:cs="Arial" w:hint="cs"/>
          <w:color w:val="000080"/>
          <w:rtl/>
          <w:lang w:bidi="ar-SA"/>
        </w:rPr>
        <w:t>ّ</w:t>
      </w:r>
      <w:r>
        <w:rPr>
          <w:rFonts w:cs="Arial" w:hint="cs"/>
          <w:color w:val="000080"/>
          <w:rtl/>
          <w:lang w:bidi="ar-SA"/>
        </w:rPr>
        <w:t xml:space="preserve"> أيونية </w:t>
      </w:r>
      <w:r>
        <w:rPr>
          <w:rFonts w:cs="Arial"/>
          <w:color w:val="000080"/>
          <w:rtl/>
          <w:lang w:bidi="ar-SA"/>
        </w:rPr>
        <w:t>–</w:t>
      </w:r>
      <w:r>
        <w:rPr>
          <w:rFonts w:cs="Arial" w:hint="cs"/>
          <w:color w:val="000080"/>
          <w:rtl/>
          <w:lang w:bidi="ar-SA"/>
        </w:rPr>
        <w:t xml:space="preserve"> صلبة في درجة حرارة الغرفة. </w:t>
      </w:r>
      <w:r w:rsidR="00F91018">
        <w:rPr>
          <w:rFonts w:cs="David"/>
          <w:color w:val="000080"/>
          <w:rtl/>
        </w:rPr>
        <w:t xml:space="preserve"> </w:t>
      </w:r>
    </w:p>
    <w:p w14:paraId="197E6C6B" w14:textId="77777777" w:rsidR="00F91018" w:rsidRDefault="00F91018">
      <w:pPr>
        <w:spacing w:line="360" w:lineRule="auto"/>
        <w:ind w:firstLine="241"/>
        <w:rPr>
          <w:rFonts w:cs="David"/>
          <w:rtl/>
        </w:rPr>
      </w:pPr>
    </w:p>
    <w:p w14:paraId="2211F820" w14:textId="77777777" w:rsidR="00F91018" w:rsidRDefault="00F91018">
      <w:pPr>
        <w:spacing w:line="360" w:lineRule="auto"/>
        <w:ind w:firstLine="241"/>
        <w:rPr>
          <w:rFonts w:cs="David"/>
          <w:rtl/>
        </w:rPr>
      </w:pPr>
    </w:p>
    <w:p w14:paraId="2668A065" w14:textId="77777777" w:rsidR="00F4059C" w:rsidRDefault="00F4059C">
      <w:pPr>
        <w:bidi w:val="0"/>
        <w:rPr>
          <w:rFonts w:cs="David"/>
          <w:b/>
          <w:bCs/>
          <w:color w:val="FF0000"/>
          <w:sz w:val="32"/>
          <w:szCs w:val="32"/>
          <w:rtl/>
        </w:rPr>
      </w:pPr>
      <w:r>
        <w:rPr>
          <w:rFonts w:cs="David"/>
          <w:b/>
          <w:bCs/>
          <w:color w:val="FF0000"/>
          <w:sz w:val="32"/>
          <w:szCs w:val="32"/>
          <w:rtl/>
        </w:rPr>
        <w:br w:type="page"/>
      </w:r>
    </w:p>
    <w:p w14:paraId="16DE0215" w14:textId="77777777" w:rsidR="00F91018" w:rsidRDefault="007C1030" w:rsidP="007C1030">
      <w:pPr>
        <w:pStyle w:val="Heading2"/>
        <w:rPr>
          <w:rtl/>
        </w:rPr>
      </w:pPr>
      <w:bookmarkStart w:id="93" w:name="_Toc519075257"/>
      <w:r>
        <w:rPr>
          <w:rFonts w:cs="Arial" w:hint="cs"/>
          <w:rtl/>
          <w:lang w:bidi="ar-SA"/>
        </w:rPr>
        <w:lastRenderedPageBreak/>
        <w:t>سؤال</w:t>
      </w:r>
      <w:r w:rsidR="00F91018">
        <w:rPr>
          <w:rFonts w:hint="cs"/>
          <w:rtl/>
        </w:rPr>
        <w:t xml:space="preserve"> 1</w:t>
      </w:r>
      <w:r>
        <w:rPr>
          <w:rFonts w:cs="Arial" w:hint="cs"/>
          <w:rtl/>
          <w:lang w:bidi="ar-SA"/>
        </w:rPr>
        <w:t>ح، بجروت</w:t>
      </w:r>
      <w:r w:rsidR="00F91018">
        <w:rPr>
          <w:rFonts w:hint="cs"/>
          <w:rtl/>
        </w:rPr>
        <w:t xml:space="preserve"> 2001</w:t>
      </w:r>
      <w:r>
        <w:rPr>
          <w:rFonts w:cs="Arial" w:hint="cs"/>
          <w:rtl/>
          <w:lang w:bidi="ar-SA"/>
        </w:rPr>
        <w:t>، رقم النموذج</w:t>
      </w:r>
      <w:r w:rsidR="00F91018">
        <w:rPr>
          <w:rFonts w:hint="cs"/>
          <w:rtl/>
        </w:rPr>
        <w:t xml:space="preserve"> 918651</w:t>
      </w:r>
      <w:bookmarkEnd w:id="93"/>
    </w:p>
    <w:p w14:paraId="5E02ACBB" w14:textId="77777777" w:rsidR="00283BE2" w:rsidRDefault="00283BE2" w:rsidP="00283BE2">
      <w:pPr>
        <w:spacing w:line="360" w:lineRule="auto"/>
        <w:ind w:left="-99" w:right="-709"/>
        <w:rPr>
          <w:rFonts w:cs="David"/>
        </w:rPr>
      </w:pPr>
      <w:r>
        <w:rPr>
          <w:rFonts w:cs="Arial" w:hint="cs"/>
          <w:rtl/>
          <w:lang w:bidi="ar-SA"/>
        </w:rPr>
        <w:t>أمامك جدول يعرض معطيات عن التوصيل الكهربائي لثلاث مواد</w:t>
      </w:r>
      <w:r w:rsidR="00390601">
        <w:rPr>
          <w:rFonts w:cs="Arial" w:hint="cs"/>
          <w:rtl/>
          <w:lang w:bidi="ar-SA"/>
        </w:rPr>
        <w:t>ّ</w:t>
      </w:r>
      <w:r>
        <w:rPr>
          <w:rFonts w:cs="Arial" w:hint="cs"/>
          <w:rtl/>
          <w:lang w:bidi="ar-SA"/>
        </w:rPr>
        <w:t xml:space="preserve"> أشرنا إليها برموز عشوائي</w:t>
      </w:r>
      <w:r w:rsidR="00390601">
        <w:rPr>
          <w:rFonts w:cs="Arial" w:hint="cs"/>
          <w:rtl/>
          <w:lang w:bidi="ar-SA"/>
        </w:rPr>
        <w:t>ّ</w:t>
      </w:r>
      <w:r>
        <w:rPr>
          <w:rFonts w:cs="Arial" w:hint="cs"/>
          <w:rtl/>
          <w:lang w:bidi="ar-SA"/>
        </w:rPr>
        <w:t>ة بالحروف</w:t>
      </w:r>
    </w:p>
    <w:p w14:paraId="27A95841" w14:textId="77777777" w:rsidR="00F91018" w:rsidRDefault="00F91018" w:rsidP="00283BE2">
      <w:pPr>
        <w:spacing w:line="360" w:lineRule="auto"/>
        <w:ind w:left="-99" w:right="-709"/>
        <w:rPr>
          <w:rFonts w:cs="David"/>
          <w:rtl/>
        </w:rPr>
      </w:pPr>
      <w:r>
        <w:rPr>
          <w:rFonts w:cs="David"/>
          <w:rtl/>
        </w:rPr>
        <w:t xml:space="preserve">   </w:t>
      </w:r>
      <w:proofErr w:type="gramStart"/>
      <w:r>
        <w:rPr>
          <w:rFonts w:cs="David"/>
        </w:rPr>
        <w:t>x</w:t>
      </w:r>
      <w:r>
        <w:rPr>
          <w:rFonts w:cs="David"/>
          <w:rtl/>
        </w:rPr>
        <w:t xml:space="preserve"> ,</w:t>
      </w:r>
      <w:proofErr w:type="gramEnd"/>
      <w:r>
        <w:rPr>
          <w:rFonts w:cs="David"/>
          <w:rtl/>
        </w:rPr>
        <w:t xml:space="preserve"> </w:t>
      </w:r>
      <w:r>
        <w:rPr>
          <w:rFonts w:cs="David"/>
        </w:rPr>
        <w:t>y</w:t>
      </w:r>
      <w:r>
        <w:rPr>
          <w:rFonts w:cs="David"/>
          <w:rtl/>
        </w:rPr>
        <w:t xml:space="preserve">  </w:t>
      </w:r>
      <w:r w:rsidR="00283BE2">
        <w:rPr>
          <w:rFonts w:cs="Arial" w:hint="cs"/>
          <w:rtl/>
          <w:lang w:bidi="ar-SA"/>
        </w:rPr>
        <w:t>وَ</w:t>
      </w:r>
      <w:r>
        <w:rPr>
          <w:rFonts w:cs="David"/>
          <w:rtl/>
        </w:rPr>
        <w:t xml:space="preserve"> </w:t>
      </w:r>
      <w:r>
        <w:rPr>
          <w:rFonts w:cs="David"/>
        </w:rPr>
        <w:t>z</w:t>
      </w:r>
      <w:r>
        <w:rPr>
          <w:rFonts w:cs="David"/>
          <w:rtl/>
        </w:rPr>
        <w:t xml:space="preserve"> .</w:t>
      </w:r>
      <w:r>
        <w:rPr>
          <w:rFonts w:cs="David"/>
          <w:rtl/>
        </w:rPr>
        <w:tab/>
      </w:r>
    </w:p>
    <w:p w14:paraId="26AB72AF" w14:textId="77777777" w:rsidR="00F91018" w:rsidRDefault="00F91018">
      <w:pPr>
        <w:spacing w:line="360" w:lineRule="auto"/>
        <w:ind w:left="-341" w:right="-851" w:firstLine="241"/>
        <w:rPr>
          <w:rFonts w:cs="David"/>
          <w:sz w:val="16"/>
          <w:szCs w:val="16"/>
          <w:rtl/>
        </w:rPr>
      </w:pPr>
    </w:p>
    <w:tbl>
      <w:tblPr>
        <w:bidiVisual/>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נתוני מוליכות חשמלית של שלושה חומרים"/>
      </w:tblPr>
      <w:tblGrid>
        <w:gridCol w:w="1134"/>
        <w:gridCol w:w="3331"/>
        <w:gridCol w:w="3331"/>
      </w:tblGrid>
      <w:tr w:rsidR="00787767" w14:paraId="50590AB5" w14:textId="77777777" w:rsidTr="00D11CDC">
        <w:tc>
          <w:tcPr>
            <w:tcW w:w="1134" w:type="dxa"/>
            <w:vAlign w:val="center"/>
          </w:tcPr>
          <w:p w14:paraId="1A5B587A" w14:textId="77777777" w:rsidR="00787767" w:rsidRPr="00283BE2" w:rsidRDefault="00283BE2" w:rsidP="00D11CDC">
            <w:pPr>
              <w:pStyle w:val="Heading6"/>
              <w:spacing w:line="360" w:lineRule="auto"/>
              <w:jc w:val="left"/>
              <w:rPr>
                <w:rFonts w:cs="Arial"/>
                <w:b w:val="0"/>
                <w:bCs w:val="0"/>
                <w:rtl/>
                <w:lang w:bidi="ar-SA"/>
              </w:rPr>
            </w:pPr>
            <w:r>
              <w:rPr>
                <w:rFonts w:cs="Arial" w:hint="cs"/>
                <w:b w:val="0"/>
                <w:bCs w:val="0"/>
                <w:rtl/>
                <w:lang w:bidi="ar-SA"/>
              </w:rPr>
              <w:t>الماد</w:t>
            </w:r>
            <w:r w:rsidR="00390601">
              <w:rPr>
                <w:rFonts w:cs="Arial" w:hint="cs"/>
                <w:b w:val="0"/>
                <w:bCs w:val="0"/>
                <w:rtl/>
                <w:lang w:bidi="ar-SA"/>
              </w:rPr>
              <w:t>ّ</w:t>
            </w:r>
            <w:r>
              <w:rPr>
                <w:rFonts w:cs="Arial" w:hint="cs"/>
                <w:b w:val="0"/>
                <w:bCs w:val="0"/>
                <w:rtl/>
                <w:lang w:bidi="ar-SA"/>
              </w:rPr>
              <w:t>ة</w:t>
            </w:r>
          </w:p>
        </w:tc>
        <w:tc>
          <w:tcPr>
            <w:tcW w:w="3331" w:type="dxa"/>
            <w:vAlign w:val="center"/>
          </w:tcPr>
          <w:p w14:paraId="3D5DFCF0" w14:textId="77777777" w:rsidR="00787767" w:rsidRPr="00283BE2" w:rsidRDefault="00283BE2" w:rsidP="00283BE2">
            <w:pPr>
              <w:spacing w:line="360" w:lineRule="auto"/>
              <w:ind w:right="-851" w:firstLine="241"/>
              <w:rPr>
                <w:rFonts w:cs="Arial"/>
                <w:rtl/>
                <w:lang w:bidi="ar-SA"/>
              </w:rPr>
            </w:pPr>
            <w:r>
              <w:rPr>
                <w:rFonts w:cs="Arial" w:hint="cs"/>
                <w:rtl/>
                <w:lang w:bidi="ar-SA"/>
              </w:rPr>
              <w:t xml:space="preserve">التوصيل الكهربائي في الصلب </w:t>
            </w:r>
          </w:p>
        </w:tc>
        <w:tc>
          <w:tcPr>
            <w:tcW w:w="3331" w:type="dxa"/>
            <w:vAlign w:val="center"/>
          </w:tcPr>
          <w:p w14:paraId="59BD5B01" w14:textId="77777777" w:rsidR="00787767" w:rsidRDefault="00283BE2" w:rsidP="00283BE2">
            <w:pPr>
              <w:spacing w:line="360" w:lineRule="auto"/>
              <w:ind w:right="-851" w:firstLine="241"/>
              <w:rPr>
                <w:rFonts w:cs="David"/>
                <w:rtl/>
              </w:rPr>
            </w:pPr>
            <w:r>
              <w:rPr>
                <w:rFonts w:cs="Arial" w:hint="cs"/>
                <w:rtl/>
                <w:lang w:bidi="ar-SA"/>
              </w:rPr>
              <w:t>التوصيل الكهربائي في السائل</w:t>
            </w:r>
          </w:p>
        </w:tc>
      </w:tr>
      <w:tr w:rsidR="00787767" w14:paraId="77527649" w14:textId="77777777" w:rsidTr="00D11CDC">
        <w:tc>
          <w:tcPr>
            <w:tcW w:w="1134" w:type="dxa"/>
            <w:vAlign w:val="center"/>
          </w:tcPr>
          <w:p w14:paraId="02FC9753" w14:textId="77777777" w:rsidR="00AA05E0" w:rsidRDefault="00AA05E0" w:rsidP="00D11CDC">
            <w:pPr>
              <w:spacing w:line="360" w:lineRule="auto"/>
              <w:ind w:right="-851"/>
              <w:rPr>
                <w:rFonts w:cs="David"/>
              </w:rPr>
            </w:pPr>
            <w:r>
              <w:rPr>
                <w:rFonts w:cs="David"/>
              </w:rPr>
              <w:t>X</w:t>
            </w:r>
          </w:p>
          <w:p w14:paraId="2F460F43" w14:textId="77777777" w:rsidR="00AA05E0" w:rsidRDefault="00AA05E0" w:rsidP="00D11CDC">
            <w:pPr>
              <w:spacing w:line="360" w:lineRule="auto"/>
              <w:ind w:right="-851"/>
              <w:rPr>
                <w:rFonts w:cs="David"/>
              </w:rPr>
            </w:pPr>
            <w:r>
              <w:rPr>
                <w:rFonts w:cs="David"/>
              </w:rPr>
              <w:t>Y</w:t>
            </w:r>
          </w:p>
          <w:p w14:paraId="2DC45B74" w14:textId="77777777" w:rsidR="00787767" w:rsidRDefault="00D11CDC" w:rsidP="00D11CDC">
            <w:pPr>
              <w:spacing w:line="360" w:lineRule="auto"/>
              <w:ind w:right="-851"/>
              <w:rPr>
                <w:rFonts w:cs="David"/>
                <w:rtl/>
              </w:rPr>
            </w:pPr>
            <w:r>
              <w:rPr>
                <w:rFonts w:cs="David"/>
              </w:rPr>
              <w:t>Z</w:t>
            </w:r>
          </w:p>
        </w:tc>
        <w:tc>
          <w:tcPr>
            <w:tcW w:w="3331" w:type="dxa"/>
            <w:vAlign w:val="center"/>
          </w:tcPr>
          <w:p w14:paraId="60F54103" w14:textId="77777777" w:rsidR="00AA05E0" w:rsidRDefault="00787767" w:rsidP="00D11CDC">
            <w:pPr>
              <w:spacing w:line="360" w:lineRule="auto"/>
              <w:ind w:right="-851" w:firstLine="241"/>
              <w:jc w:val="center"/>
              <w:rPr>
                <w:rFonts w:cs="David"/>
              </w:rPr>
            </w:pPr>
            <w:r>
              <w:rPr>
                <w:rFonts w:cs="David"/>
              </w:rPr>
              <w:t>+</w:t>
            </w:r>
          </w:p>
          <w:p w14:paraId="3BCC020E" w14:textId="77777777" w:rsidR="00AA05E0" w:rsidRDefault="00787767" w:rsidP="00D11CDC">
            <w:pPr>
              <w:spacing w:line="360" w:lineRule="auto"/>
              <w:ind w:right="-851" w:firstLine="241"/>
              <w:jc w:val="center"/>
              <w:rPr>
                <w:rFonts w:cs="David"/>
              </w:rPr>
            </w:pPr>
            <w:r>
              <w:rPr>
                <w:rFonts w:cs="David"/>
              </w:rPr>
              <w:sym w:font="Symbol" w:char="F02D"/>
            </w:r>
          </w:p>
          <w:p w14:paraId="1C77B77E" w14:textId="77777777" w:rsidR="00787767" w:rsidRDefault="00787767" w:rsidP="00D11CDC">
            <w:pPr>
              <w:spacing w:line="360" w:lineRule="auto"/>
              <w:ind w:right="-851" w:firstLine="241"/>
              <w:jc w:val="center"/>
              <w:rPr>
                <w:rFonts w:cs="David"/>
                <w:rtl/>
              </w:rPr>
            </w:pPr>
            <w:r>
              <w:rPr>
                <w:rFonts w:cs="David"/>
              </w:rPr>
              <w:sym w:font="Symbol" w:char="F02D"/>
            </w:r>
          </w:p>
        </w:tc>
        <w:tc>
          <w:tcPr>
            <w:tcW w:w="3331" w:type="dxa"/>
            <w:vAlign w:val="center"/>
          </w:tcPr>
          <w:p w14:paraId="37C71F89" w14:textId="77777777" w:rsidR="00AA05E0" w:rsidRDefault="00787767" w:rsidP="00D11CDC">
            <w:pPr>
              <w:spacing w:line="360" w:lineRule="auto"/>
              <w:ind w:right="-851"/>
              <w:jc w:val="center"/>
              <w:rPr>
                <w:rFonts w:cs="David"/>
              </w:rPr>
            </w:pPr>
            <w:r>
              <w:rPr>
                <w:rFonts w:cs="David"/>
              </w:rPr>
              <w:t>+</w:t>
            </w:r>
          </w:p>
          <w:p w14:paraId="6D119E89" w14:textId="77777777" w:rsidR="00AA05E0" w:rsidRDefault="00787767" w:rsidP="00D11CDC">
            <w:pPr>
              <w:spacing w:line="360" w:lineRule="auto"/>
              <w:ind w:right="-851"/>
              <w:jc w:val="center"/>
              <w:rPr>
                <w:rFonts w:cs="David"/>
              </w:rPr>
            </w:pPr>
            <w:r>
              <w:rPr>
                <w:rFonts w:cs="David"/>
              </w:rPr>
              <w:t>+</w:t>
            </w:r>
          </w:p>
          <w:p w14:paraId="57FBF0D1" w14:textId="77777777" w:rsidR="00787767" w:rsidRDefault="00787767" w:rsidP="00D11CDC">
            <w:pPr>
              <w:spacing w:line="360" w:lineRule="auto"/>
              <w:ind w:right="-851"/>
              <w:jc w:val="center"/>
              <w:rPr>
                <w:rFonts w:cs="David"/>
                <w:rtl/>
              </w:rPr>
            </w:pPr>
            <w:r>
              <w:rPr>
                <w:rFonts w:cs="David"/>
              </w:rPr>
              <w:sym w:font="Symbol" w:char="F02D"/>
            </w:r>
          </w:p>
        </w:tc>
      </w:tr>
    </w:tbl>
    <w:p w14:paraId="3190D218" w14:textId="77777777" w:rsidR="00F91018" w:rsidRDefault="00F91018">
      <w:pPr>
        <w:spacing w:line="360" w:lineRule="auto"/>
        <w:ind w:left="-340" w:right="-851" w:firstLine="241"/>
        <w:rPr>
          <w:rFonts w:cs="David"/>
          <w:rtl/>
        </w:rPr>
      </w:pPr>
    </w:p>
    <w:p w14:paraId="1BD8BB10" w14:textId="77777777" w:rsidR="00F91018" w:rsidRDefault="00283BE2" w:rsidP="00283BE2">
      <w:pPr>
        <w:tabs>
          <w:tab w:val="left" w:pos="368"/>
        </w:tabs>
        <w:spacing w:line="360" w:lineRule="auto"/>
        <w:ind w:left="-341" w:right="-851" w:firstLine="241"/>
        <w:rPr>
          <w:rFonts w:cs="David"/>
          <w:rtl/>
        </w:rPr>
      </w:pPr>
      <w:r>
        <w:rPr>
          <w:rFonts w:cs="Arial" w:hint="cs"/>
          <w:rtl/>
          <w:lang w:bidi="ar-SA"/>
        </w:rPr>
        <w:t>ما هي الجملة الصحيحة؟</w:t>
      </w:r>
      <w:r w:rsidR="00F91018">
        <w:rPr>
          <w:rFonts w:cs="David"/>
          <w:rtl/>
        </w:rPr>
        <w:tab/>
      </w:r>
    </w:p>
    <w:p w14:paraId="648D0E35" w14:textId="77777777" w:rsidR="00F91018" w:rsidRPr="00D11CDC" w:rsidRDefault="00283BE2" w:rsidP="009A2C23">
      <w:pPr>
        <w:pStyle w:val="ListParagraph"/>
        <w:numPr>
          <w:ilvl w:val="0"/>
          <w:numId w:val="69"/>
        </w:numPr>
        <w:spacing w:after="0" w:line="360" w:lineRule="auto"/>
        <w:ind w:right="-851"/>
        <w:rPr>
          <w:rFonts w:cs="David"/>
          <w:sz w:val="24"/>
          <w:szCs w:val="24"/>
          <w:rtl/>
        </w:rPr>
      </w:pPr>
      <w:r>
        <w:rPr>
          <w:rFonts w:hint="cs"/>
          <w:sz w:val="24"/>
          <w:szCs w:val="24"/>
          <w:rtl/>
          <w:lang w:bidi="ar-SA"/>
        </w:rPr>
        <w:t>يمكن أن تكون الماد</w:t>
      </w:r>
      <w:r w:rsidR="00390601">
        <w:rPr>
          <w:rFonts w:hint="cs"/>
          <w:sz w:val="24"/>
          <w:szCs w:val="24"/>
          <w:rtl/>
          <w:lang w:bidi="ar-SA"/>
        </w:rPr>
        <w:t>ّ</w:t>
      </w:r>
      <w:r>
        <w:rPr>
          <w:rFonts w:hint="cs"/>
          <w:sz w:val="24"/>
          <w:szCs w:val="24"/>
          <w:rtl/>
          <w:lang w:bidi="ar-SA"/>
        </w:rPr>
        <w:t>ة</w:t>
      </w:r>
      <w:r w:rsidR="00F91018" w:rsidRPr="00D11CDC">
        <w:rPr>
          <w:rFonts w:cs="David"/>
          <w:sz w:val="24"/>
          <w:szCs w:val="24"/>
          <w:rtl/>
        </w:rPr>
        <w:t xml:space="preserve"> </w:t>
      </w:r>
      <w:proofErr w:type="gramStart"/>
      <w:r w:rsidR="00F91018" w:rsidRPr="00D11CDC">
        <w:rPr>
          <w:rFonts w:cs="David"/>
          <w:sz w:val="24"/>
          <w:szCs w:val="24"/>
        </w:rPr>
        <w:t>x</w:t>
      </w:r>
      <w:r w:rsidR="00F91018" w:rsidRPr="00D11CDC">
        <w:rPr>
          <w:rFonts w:cs="David"/>
          <w:sz w:val="24"/>
          <w:szCs w:val="24"/>
          <w:rtl/>
        </w:rPr>
        <w:t xml:space="preserve">  </w:t>
      </w:r>
      <w:r>
        <w:rPr>
          <w:rFonts w:hint="cs"/>
          <w:sz w:val="24"/>
          <w:szCs w:val="24"/>
          <w:rtl/>
          <w:lang w:bidi="ar-SA"/>
        </w:rPr>
        <w:t>رصاص</w:t>
      </w:r>
      <w:proofErr w:type="gramEnd"/>
      <w:r w:rsidR="00390601">
        <w:rPr>
          <w:rFonts w:hint="cs"/>
          <w:sz w:val="24"/>
          <w:szCs w:val="24"/>
          <w:rtl/>
          <w:lang w:bidi="ar-SA"/>
        </w:rPr>
        <w:t>،</w:t>
      </w:r>
      <w:r w:rsidR="00F91018" w:rsidRPr="00D11CDC">
        <w:rPr>
          <w:rFonts w:cs="David"/>
          <w:sz w:val="24"/>
          <w:szCs w:val="24"/>
          <w:rtl/>
        </w:rPr>
        <w:t xml:space="preserve"> </w:t>
      </w:r>
      <w:r w:rsidR="00F91018" w:rsidRPr="00D11CDC">
        <w:rPr>
          <w:rFonts w:cs="David"/>
          <w:sz w:val="24"/>
          <w:szCs w:val="24"/>
        </w:rPr>
        <w:t>Pb</w:t>
      </w:r>
      <w:r w:rsidR="00F91018" w:rsidRPr="00D11CDC">
        <w:rPr>
          <w:rFonts w:cs="David"/>
          <w:sz w:val="24"/>
          <w:szCs w:val="24"/>
          <w:rtl/>
        </w:rPr>
        <w:t xml:space="preserve"> </w:t>
      </w:r>
      <w:r>
        <w:rPr>
          <w:rFonts w:hint="cs"/>
          <w:sz w:val="24"/>
          <w:szCs w:val="24"/>
          <w:rtl/>
          <w:lang w:bidi="ar-SA"/>
        </w:rPr>
        <w:t>، والماد</w:t>
      </w:r>
      <w:r w:rsidR="00390601">
        <w:rPr>
          <w:rFonts w:hint="cs"/>
          <w:sz w:val="24"/>
          <w:szCs w:val="24"/>
          <w:rtl/>
          <w:lang w:bidi="ar-SA"/>
        </w:rPr>
        <w:t>ّ</w:t>
      </w:r>
      <w:r>
        <w:rPr>
          <w:rFonts w:hint="cs"/>
          <w:sz w:val="24"/>
          <w:szCs w:val="24"/>
          <w:rtl/>
          <w:lang w:bidi="ar-SA"/>
        </w:rPr>
        <w:t>ة</w:t>
      </w:r>
      <w:r w:rsidR="00F91018" w:rsidRPr="00D11CDC">
        <w:rPr>
          <w:rFonts w:cs="David"/>
          <w:sz w:val="24"/>
          <w:szCs w:val="24"/>
          <w:rtl/>
        </w:rPr>
        <w:t xml:space="preserve"> </w:t>
      </w:r>
      <w:r w:rsidR="00F91018" w:rsidRPr="00D11CDC">
        <w:rPr>
          <w:rFonts w:cs="David"/>
          <w:sz w:val="24"/>
          <w:szCs w:val="24"/>
        </w:rPr>
        <w:t>y</w:t>
      </w:r>
      <w:r w:rsidR="00F91018" w:rsidRPr="00D11CDC">
        <w:rPr>
          <w:rFonts w:cs="David"/>
          <w:sz w:val="24"/>
          <w:szCs w:val="24"/>
          <w:rtl/>
        </w:rPr>
        <w:t xml:space="preserve">  </w:t>
      </w:r>
      <w:r>
        <w:rPr>
          <w:rFonts w:hint="cs"/>
          <w:sz w:val="24"/>
          <w:szCs w:val="24"/>
          <w:rtl/>
          <w:lang w:bidi="ar-SA"/>
        </w:rPr>
        <w:t>غرافيت</w:t>
      </w:r>
      <w:r w:rsidR="00F91018" w:rsidRPr="00D11CDC">
        <w:rPr>
          <w:rFonts w:cs="David"/>
          <w:sz w:val="24"/>
          <w:szCs w:val="24"/>
          <w:rtl/>
        </w:rPr>
        <w:t xml:space="preserve"> </w:t>
      </w:r>
      <w:r w:rsidR="00F91018" w:rsidRPr="00D11CDC">
        <w:rPr>
          <w:rFonts w:cs="David"/>
          <w:sz w:val="24"/>
          <w:szCs w:val="24"/>
        </w:rPr>
        <w:t>C</w:t>
      </w:r>
      <w:r w:rsidR="00F91018" w:rsidRPr="00D11CDC">
        <w:rPr>
          <w:rFonts w:cs="David"/>
          <w:sz w:val="24"/>
          <w:szCs w:val="24"/>
          <w:rtl/>
        </w:rPr>
        <w:t xml:space="preserve"> .</w:t>
      </w:r>
      <w:r w:rsidR="00AA05E0" w:rsidRPr="00D11CDC">
        <w:rPr>
          <w:rFonts w:cs="David"/>
          <w:sz w:val="24"/>
          <w:szCs w:val="24"/>
          <w:rtl/>
        </w:rPr>
        <w:tab/>
        <w:t xml:space="preserve"> </w:t>
      </w:r>
    </w:p>
    <w:p w14:paraId="1266E657" w14:textId="77777777" w:rsidR="00F91018" w:rsidRPr="00283BE2" w:rsidRDefault="00283BE2" w:rsidP="009A2C23">
      <w:pPr>
        <w:pStyle w:val="ListParagraph"/>
        <w:numPr>
          <w:ilvl w:val="0"/>
          <w:numId w:val="69"/>
        </w:numPr>
        <w:spacing w:after="0" w:line="360" w:lineRule="auto"/>
        <w:ind w:right="-851"/>
        <w:rPr>
          <w:rFonts w:cs="David"/>
          <w:b/>
          <w:bCs/>
          <w:sz w:val="24"/>
          <w:szCs w:val="24"/>
          <w:highlight w:val="yellow"/>
          <w:rtl/>
        </w:rPr>
      </w:pPr>
      <w:r w:rsidRPr="00283BE2">
        <w:rPr>
          <w:rFonts w:hint="cs"/>
          <w:sz w:val="24"/>
          <w:szCs w:val="24"/>
          <w:highlight w:val="yellow"/>
          <w:rtl/>
          <w:lang w:bidi="ar-SA"/>
        </w:rPr>
        <w:t>يمكن أن تكون الماد</w:t>
      </w:r>
      <w:r w:rsidR="00390601">
        <w:rPr>
          <w:rFonts w:hint="cs"/>
          <w:sz w:val="24"/>
          <w:szCs w:val="24"/>
          <w:highlight w:val="yellow"/>
          <w:rtl/>
          <w:lang w:bidi="ar-SA"/>
        </w:rPr>
        <w:t>ّ</w:t>
      </w:r>
      <w:r w:rsidRPr="00283BE2">
        <w:rPr>
          <w:rFonts w:hint="cs"/>
          <w:sz w:val="24"/>
          <w:szCs w:val="24"/>
          <w:highlight w:val="yellow"/>
          <w:rtl/>
          <w:lang w:bidi="ar-SA"/>
        </w:rPr>
        <w:t>ة</w:t>
      </w:r>
      <w:r w:rsidR="00F91018" w:rsidRPr="00283BE2">
        <w:rPr>
          <w:rFonts w:cs="David"/>
          <w:b/>
          <w:bCs/>
          <w:sz w:val="24"/>
          <w:szCs w:val="24"/>
          <w:highlight w:val="yellow"/>
          <w:rtl/>
        </w:rPr>
        <w:t xml:space="preserve"> </w:t>
      </w:r>
      <w:proofErr w:type="gramStart"/>
      <w:r w:rsidR="00F91018" w:rsidRPr="00283BE2">
        <w:rPr>
          <w:rFonts w:cs="David"/>
          <w:b/>
          <w:bCs/>
          <w:sz w:val="24"/>
          <w:szCs w:val="24"/>
          <w:highlight w:val="yellow"/>
        </w:rPr>
        <w:t>x</w:t>
      </w:r>
      <w:r w:rsidR="00F91018" w:rsidRPr="00283BE2">
        <w:rPr>
          <w:rFonts w:cs="David"/>
          <w:b/>
          <w:bCs/>
          <w:sz w:val="24"/>
          <w:szCs w:val="24"/>
          <w:highlight w:val="yellow"/>
          <w:rtl/>
        </w:rPr>
        <w:t xml:space="preserve">  </w:t>
      </w:r>
      <w:r w:rsidRPr="00283BE2">
        <w:rPr>
          <w:rFonts w:hint="cs"/>
          <w:sz w:val="24"/>
          <w:szCs w:val="24"/>
          <w:highlight w:val="yellow"/>
          <w:rtl/>
          <w:lang w:bidi="ar-SA"/>
        </w:rPr>
        <w:t>رصاص</w:t>
      </w:r>
      <w:proofErr w:type="gramEnd"/>
      <w:r w:rsidR="00390601">
        <w:rPr>
          <w:rFonts w:hint="cs"/>
          <w:sz w:val="24"/>
          <w:szCs w:val="24"/>
          <w:highlight w:val="yellow"/>
          <w:rtl/>
          <w:lang w:bidi="ar-SA"/>
        </w:rPr>
        <w:t>،</w:t>
      </w:r>
      <w:r w:rsidRPr="00283BE2">
        <w:rPr>
          <w:rFonts w:hint="cs"/>
          <w:sz w:val="24"/>
          <w:szCs w:val="24"/>
          <w:highlight w:val="yellow"/>
          <w:rtl/>
          <w:lang w:bidi="ar-SA"/>
        </w:rPr>
        <w:t xml:space="preserve"> </w:t>
      </w:r>
      <w:r w:rsidRPr="00283BE2">
        <w:rPr>
          <w:rFonts w:cs="David"/>
          <w:b/>
          <w:bCs/>
          <w:sz w:val="24"/>
          <w:szCs w:val="24"/>
          <w:highlight w:val="yellow"/>
        </w:rPr>
        <w:t xml:space="preserve"> </w:t>
      </w:r>
      <w:r w:rsidR="00F91018" w:rsidRPr="00283BE2">
        <w:rPr>
          <w:rFonts w:cs="David"/>
          <w:b/>
          <w:bCs/>
          <w:sz w:val="24"/>
          <w:szCs w:val="24"/>
          <w:highlight w:val="yellow"/>
        </w:rPr>
        <w:t>Pb</w:t>
      </w:r>
      <w:r w:rsidR="00F91018" w:rsidRPr="00283BE2">
        <w:rPr>
          <w:rFonts w:cs="David"/>
          <w:b/>
          <w:bCs/>
          <w:sz w:val="24"/>
          <w:szCs w:val="24"/>
          <w:highlight w:val="yellow"/>
          <w:rtl/>
        </w:rPr>
        <w:t xml:space="preserve"> </w:t>
      </w:r>
      <w:r w:rsidRPr="00283BE2">
        <w:rPr>
          <w:rFonts w:hint="cs"/>
          <w:b/>
          <w:bCs/>
          <w:sz w:val="24"/>
          <w:szCs w:val="24"/>
          <w:highlight w:val="yellow"/>
          <w:rtl/>
          <w:lang w:bidi="ar-SA"/>
        </w:rPr>
        <w:t>والماد</w:t>
      </w:r>
      <w:r w:rsidR="00390601">
        <w:rPr>
          <w:rFonts w:hint="cs"/>
          <w:b/>
          <w:bCs/>
          <w:sz w:val="24"/>
          <w:szCs w:val="24"/>
          <w:highlight w:val="yellow"/>
          <w:rtl/>
          <w:lang w:bidi="ar-SA"/>
        </w:rPr>
        <w:t>ّ</w:t>
      </w:r>
      <w:r w:rsidRPr="00283BE2">
        <w:rPr>
          <w:rFonts w:hint="cs"/>
          <w:b/>
          <w:bCs/>
          <w:sz w:val="24"/>
          <w:szCs w:val="24"/>
          <w:highlight w:val="yellow"/>
          <w:rtl/>
          <w:lang w:bidi="ar-SA"/>
        </w:rPr>
        <w:t xml:space="preserve">ة </w:t>
      </w:r>
      <w:r w:rsidR="00F91018" w:rsidRPr="00283BE2">
        <w:rPr>
          <w:rFonts w:cs="David"/>
          <w:b/>
          <w:bCs/>
          <w:sz w:val="24"/>
          <w:szCs w:val="24"/>
          <w:highlight w:val="yellow"/>
          <w:rtl/>
        </w:rPr>
        <w:t xml:space="preserve"> </w:t>
      </w:r>
      <w:r w:rsidR="00F91018" w:rsidRPr="00283BE2">
        <w:rPr>
          <w:rFonts w:cs="David"/>
          <w:b/>
          <w:bCs/>
          <w:sz w:val="24"/>
          <w:szCs w:val="24"/>
          <w:highlight w:val="yellow"/>
        </w:rPr>
        <w:t>z</w:t>
      </w:r>
      <w:r w:rsidR="00F91018" w:rsidRPr="00283BE2">
        <w:rPr>
          <w:rFonts w:cs="David"/>
          <w:b/>
          <w:bCs/>
          <w:sz w:val="24"/>
          <w:szCs w:val="24"/>
          <w:highlight w:val="yellow"/>
          <w:rtl/>
        </w:rPr>
        <w:t xml:space="preserve">  </w:t>
      </w:r>
      <w:r w:rsidRPr="00283BE2">
        <w:rPr>
          <w:rFonts w:hint="cs"/>
          <w:sz w:val="24"/>
          <w:szCs w:val="24"/>
          <w:highlight w:val="yellow"/>
          <w:rtl/>
          <w:lang w:bidi="ar-SA"/>
        </w:rPr>
        <w:t xml:space="preserve">يمكن أن تكون </w:t>
      </w:r>
      <w:r w:rsidR="00F91018" w:rsidRPr="00283BE2">
        <w:rPr>
          <w:rFonts w:cs="David"/>
          <w:b/>
          <w:bCs/>
          <w:sz w:val="24"/>
          <w:szCs w:val="24"/>
          <w:highlight w:val="yellow"/>
        </w:rPr>
        <w:t>I</w:t>
      </w:r>
      <w:r w:rsidR="00F91018" w:rsidRPr="00283BE2">
        <w:rPr>
          <w:rFonts w:cs="David"/>
          <w:b/>
          <w:bCs/>
          <w:sz w:val="24"/>
          <w:szCs w:val="24"/>
          <w:highlight w:val="yellow"/>
          <w:vertAlign w:val="subscript"/>
        </w:rPr>
        <w:t>2</w:t>
      </w:r>
      <w:r w:rsidR="00F91018" w:rsidRPr="00283BE2">
        <w:rPr>
          <w:rFonts w:cs="David"/>
          <w:b/>
          <w:bCs/>
          <w:sz w:val="24"/>
          <w:szCs w:val="24"/>
          <w:highlight w:val="yellow"/>
          <w:rtl/>
        </w:rPr>
        <w:t xml:space="preserve"> .</w:t>
      </w:r>
      <w:r w:rsidRPr="00283BE2">
        <w:rPr>
          <w:rFonts w:cs="David" w:hint="cs"/>
          <w:b/>
          <w:bCs/>
          <w:sz w:val="24"/>
          <w:szCs w:val="24"/>
          <w:highlight w:val="yellow"/>
          <w:rtl/>
        </w:rPr>
        <w:t xml:space="preserve"> </w:t>
      </w:r>
      <w:r w:rsidR="00D11CDC" w:rsidRPr="00283BE2">
        <w:rPr>
          <w:rFonts w:cs="David" w:hint="cs"/>
          <w:b/>
          <w:bCs/>
          <w:sz w:val="24"/>
          <w:szCs w:val="24"/>
          <w:highlight w:val="yellow"/>
          <w:rtl/>
        </w:rPr>
        <w:t>(</w:t>
      </w:r>
      <w:r w:rsidRPr="00283BE2">
        <w:rPr>
          <w:rFonts w:hint="cs"/>
          <w:b/>
          <w:bCs/>
          <w:sz w:val="24"/>
          <w:szCs w:val="24"/>
          <w:highlight w:val="yellow"/>
          <w:rtl/>
          <w:lang w:bidi="ar-SA"/>
        </w:rPr>
        <w:t>الإجابة الصحيحة</w:t>
      </w:r>
      <w:r w:rsidR="00D11CDC" w:rsidRPr="00283BE2">
        <w:rPr>
          <w:rFonts w:cs="David" w:hint="cs"/>
          <w:b/>
          <w:bCs/>
          <w:sz w:val="24"/>
          <w:szCs w:val="24"/>
          <w:highlight w:val="yellow"/>
          <w:rtl/>
        </w:rPr>
        <w:t>)</w:t>
      </w:r>
    </w:p>
    <w:p w14:paraId="109F5E57" w14:textId="77777777" w:rsidR="00F91018" w:rsidRPr="00D11CDC" w:rsidRDefault="00283BE2" w:rsidP="009A2C23">
      <w:pPr>
        <w:pStyle w:val="ListParagraph"/>
        <w:numPr>
          <w:ilvl w:val="0"/>
          <w:numId w:val="69"/>
        </w:numPr>
        <w:spacing w:after="0" w:line="360" w:lineRule="auto"/>
        <w:ind w:right="-851"/>
        <w:rPr>
          <w:rFonts w:cs="David"/>
          <w:sz w:val="24"/>
          <w:szCs w:val="24"/>
          <w:rtl/>
        </w:rPr>
      </w:pPr>
      <w:r w:rsidRPr="00283BE2">
        <w:rPr>
          <w:rFonts w:hint="cs"/>
          <w:sz w:val="24"/>
          <w:szCs w:val="24"/>
          <w:rtl/>
          <w:lang w:bidi="ar-SA"/>
        </w:rPr>
        <w:t>يمكن أن تكون الماد</w:t>
      </w:r>
      <w:r w:rsidR="002C1078">
        <w:rPr>
          <w:rFonts w:hint="cs"/>
          <w:sz w:val="24"/>
          <w:szCs w:val="24"/>
          <w:rtl/>
          <w:lang w:bidi="ar-SA"/>
        </w:rPr>
        <w:t>ّ</w:t>
      </w:r>
      <w:r w:rsidRPr="00283BE2">
        <w:rPr>
          <w:rFonts w:hint="cs"/>
          <w:sz w:val="24"/>
          <w:szCs w:val="24"/>
          <w:rtl/>
          <w:lang w:bidi="ar-SA"/>
        </w:rPr>
        <w:t>ة</w:t>
      </w:r>
      <w:r w:rsidRPr="00283BE2">
        <w:rPr>
          <w:rFonts w:cs="David"/>
          <w:b/>
          <w:bCs/>
          <w:sz w:val="24"/>
          <w:szCs w:val="24"/>
          <w:rtl/>
        </w:rPr>
        <w:t xml:space="preserve"> </w:t>
      </w:r>
      <w:r w:rsidR="00F91018" w:rsidRPr="00D11CDC">
        <w:rPr>
          <w:rFonts w:cs="David"/>
          <w:sz w:val="24"/>
          <w:szCs w:val="24"/>
        </w:rPr>
        <w:t>y</w:t>
      </w:r>
      <w:r w:rsidR="00F91018" w:rsidRPr="00D11CDC">
        <w:rPr>
          <w:rFonts w:cs="David"/>
          <w:sz w:val="24"/>
          <w:szCs w:val="24"/>
          <w:rtl/>
        </w:rPr>
        <w:t xml:space="preserve"> </w:t>
      </w:r>
      <w:r>
        <w:rPr>
          <w:rFonts w:hint="cs"/>
          <w:sz w:val="24"/>
          <w:szCs w:val="24"/>
          <w:rtl/>
          <w:lang w:bidi="ar-SA"/>
        </w:rPr>
        <w:t>يوديد الرصاص</w:t>
      </w:r>
      <w:r w:rsidR="002C1078">
        <w:rPr>
          <w:rFonts w:hint="cs"/>
          <w:sz w:val="24"/>
          <w:szCs w:val="24"/>
          <w:rtl/>
          <w:lang w:bidi="ar-SA"/>
        </w:rPr>
        <w:t>،</w:t>
      </w:r>
      <w:r w:rsidR="00F91018" w:rsidRPr="00D11CDC">
        <w:rPr>
          <w:rFonts w:cs="David"/>
          <w:sz w:val="24"/>
          <w:szCs w:val="24"/>
          <w:rtl/>
        </w:rPr>
        <w:t xml:space="preserve"> </w:t>
      </w:r>
      <w:r w:rsidR="00F91018" w:rsidRPr="00D11CDC">
        <w:rPr>
          <w:rFonts w:cs="David"/>
          <w:sz w:val="24"/>
          <w:szCs w:val="24"/>
        </w:rPr>
        <w:t>PbI</w:t>
      </w:r>
      <w:proofErr w:type="gramStart"/>
      <w:r w:rsidR="00F91018" w:rsidRPr="00D11CDC">
        <w:rPr>
          <w:rFonts w:cs="David"/>
          <w:sz w:val="24"/>
          <w:szCs w:val="24"/>
          <w:vertAlign w:val="subscript"/>
        </w:rPr>
        <w:t>2</w:t>
      </w:r>
      <w:r w:rsidR="00F91018" w:rsidRPr="00D11CDC">
        <w:rPr>
          <w:rFonts w:cs="David"/>
          <w:sz w:val="24"/>
          <w:szCs w:val="24"/>
          <w:rtl/>
        </w:rPr>
        <w:t xml:space="preserve"> </w:t>
      </w:r>
      <w:r>
        <w:rPr>
          <w:rFonts w:hint="cs"/>
          <w:sz w:val="24"/>
          <w:szCs w:val="24"/>
          <w:rtl/>
          <w:lang w:bidi="ar-SA"/>
        </w:rPr>
        <w:t>،</w:t>
      </w:r>
      <w:proofErr w:type="gramEnd"/>
      <w:r>
        <w:rPr>
          <w:rFonts w:hint="cs"/>
          <w:sz w:val="24"/>
          <w:szCs w:val="24"/>
          <w:rtl/>
          <w:lang w:bidi="ar-SA"/>
        </w:rPr>
        <w:t xml:space="preserve"> والماد</w:t>
      </w:r>
      <w:r w:rsidR="002C1078">
        <w:rPr>
          <w:rFonts w:hint="cs"/>
          <w:sz w:val="24"/>
          <w:szCs w:val="24"/>
          <w:rtl/>
          <w:lang w:bidi="ar-SA"/>
        </w:rPr>
        <w:t>ّ</w:t>
      </w:r>
      <w:r>
        <w:rPr>
          <w:rFonts w:hint="cs"/>
          <w:sz w:val="24"/>
          <w:szCs w:val="24"/>
          <w:rtl/>
          <w:lang w:bidi="ar-SA"/>
        </w:rPr>
        <w:t>ة</w:t>
      </w:r>
      <w:r w:rsidRPr="00D11CDC">
        <w:rPr>
          <w:rFonts w:cs="David"/>
          <w:sz w:val="24"/>
          <w:szCs w:val="24"/>
          <w:rtl/>
        </w:rPr>
        <w:t xml:space="preserve"> </w:t>
      </w:r>
      <w:r w:rsidR="00F91018" w:rsidRPr="00D11CDC">
        <w:rPr>
          <w:rFonts w:cs="David"/>
          <w:sz w:val="24"/>
          <w:szCs w:val="24"/>
        </w:rPr>
        <w:t>z</w:t>
      </w:r>
      <w:r w:rsidR="00F91018" w:rsidRPr="00D11CDC">
        <w:rPr>
          <w:rFonts w:cs="David"/>
          <w:sz w:val="24"/>
          <w:szCs w:val="24"/>
          <w:rtl/>
        </w:rPr>
        <w:t xml:space="preserve"> </w:t>
      </w:r>
      <w:r w:rsidRPr="00283BE2">
        <w:rPr>
          <w:rFonts w:hint="cs"/>
          <w:sz w:val="24"/>
          <w:szCs w:val="24"/>
          <w:rtl/>
          <w:lang w:bidi="ar-SA"/>
        </w:rPr>
        <w:t>يمكن أن تكون</w:t>
      </w:r>
      <w:r>
        <w:rPr>
          <w:rFonts w:hint="cs"/>
          <w:sz w:val="24"/>
          <w:szCs w:val="24"/>
          <w:rtl/>
          <w:lang w:bidi="ar-SA"/>
        </w:rPr>
        <w:t xml:space="preserve"> غرافيت</w:t>
      </w:r>
      <w:r w:rsidRPr="00283BE2">
        <w:rPr>
          <w:rFonts w:hint="cs"/>
          <w:sz w:val="24"/>
          <w:szCs w:val="24"/>
          <w:rtl/>
          <w:lang w:bidi="ar-SA"/>
        </w:rPr>
        <w:t xml:space="preserve"> </w:t>
      </w:r>
      <w:r w:rsidR="00F91018" w:rsidRPr="00D11CDC">
        <w:rPr>
          <w:rFonts w:cs="David"/>
          <w:sz w:val="24"/>
          <w:szCs w:val="24"/>
        </w:rPr>
        <w:t>C</w:t>
      </w:r>
      <w:r w:rsidR="00F91018" w:rsidRPr="00D11CDC">
        <w:rPr>
          <w:rFonts w:cs="David"/>
          <w:sz w:val="24"/>
          <w:szCs w:val="24"/>
          <w:rtl/>
        </w:rPr>
        <w:t xml:space="preserve">. </w:t>
      </w:r>
    </w:p>
    <w:p w14:paraId="4CF2F510" w14:textId="77777777" w:rsidR="00D75BBD" w:rsidRPr="00D75BBD" w:rsidRDefault="001A27ED" w:rsidP="009A2C23">
      <w:pPr>
        <w:pStyle w:val="ListParagraph"/>
        <w:numPr>
          <w:ilvl w:val="0"/>
          <w:numId w:val="69"/>
        </w:numPr>
        <w:spacing w:after="0" w:line="360" w:lineRule="auto"/>
        <w:ind w:right="-851"/>
        <w:rPr>
          <w:rFonts w:cs="Calibri"/>
          <w:b/>
          <w:bCs/>
          <w:noProof/>
          <w:color w:val="000080"/>
          <w:sz w:val="20"/>
          <w:szCs w:val="20"/>
          <w:rtl/>
          <w:lang w:val="he-IL"/>
        </w:rPr>
      </w:pPr>
      <w:r w:rsidRPr="00283BE2">
        <w:rPr>
          <w:rFonts w:hint="cs"/>
          <w:sz w:val="24"/>
          <w:szCs w:val="24"/>
          <w:rtl/>
          <w:lang w:bidi="ar-SA"/>
        </w:rPr>
        <w:t>يمكن أن تكون الماد</w:t>
      </w:r>
      <w:r w:rsidR="002C1078">
        <w:rPr>
          <w:rFonts w:hint="cs"/>
          <w:sz w:val="24"/>
          <w:szCs w:val="24"/>
          <w:rtl/>
          <w:lang w:bidi="ar-SA"/>
        </w:rPr>
        <w:t>ّ</w:t>
      </w:r>
      <w:r w:rsidRPr="00283BE2">
        <w:rPr>
          <w:rFonts w:hint="cs"/>
          <w:sz w:val="24"/>
          <w:szCs w:val="24"/>
          <w:rtl/>
          <w:lang w:bidi="ar-SA"/>
        </w:rPr>
        <w:t>ة</w:t>
      </w:r>
      <w:r w:rsidRPr="00283BE2">
        <w:rPr>
          <w:rFonts w:cs="David"/>
          <w:b/>
          <w:bCs/>
          <w:sz w:val="24"/>
          <w:szCs w:val="24"/>
          <w:rtl/>
        </w:rPr>
        <w:t xml:space="preserve"> </w:t>
      </w:r>
      <w:proofErr w:type="gramStart"/>
      <w:r w:rsidR="00F91018" w:rsidRPr="00D11CDC">
        <w:rPr>
          <w:rFonts w:cs="David"/>
          <w:sz w:val="24"/>
          <w:szCs w:val="24"/>
        </w:rPr>
        <w:t>x</w:t>
      </w:r>
      <w:r w:rsidR="00F91018" w:rsidRPr="00D11CDC">
        <w:rPr>
          <w:rFonts w:cs="David"/>
          <w:sz w:val="24"/>
          <w:szCs w:val="24"/>
          <w:rtl/>
        </w:rPr>
        <w:t xml:space="preserve">  </w:t>
      </w:r>
      <w:r>
        <w:rPr>
          <w:rFonts w:hint="cs"/>
          <w:sz w:val="24"/>
          <w:szCs w:val="24"/>
          <w:rtl/>
          <w:lang w:bidi="ar-SA"/>
        </w:rPr>
        <w:t>غرافيت</w:t>
      </w:r>
      <w:proofErr w:type="gramEnd"/>
      <w:r w:rsidR="002C1078">
        <w:rPr>
          <w:rFonts w:hint="cs"/>
          <w:sz w:val="24"/>
          <w:szCs w:val="24"/>
          <w:rtl/>
          <w:lang w:bidi="ar-SA"/>
        </w:rPr>
        <w:t>،</w:t>
      </w:r>
      <w:r w:rsidRPr="00283BE2">
        <w:rPr>
          <w:rFonts w:hint="cs"/>
          <w:sz w:val="24"/>
          <w:szCs w:val="24"/>
          <w:rtl/>
          <w:lang w:bidi="ar-SA"/>
        </w:rPr>
        <w:t xml:space="preserve"> </w:t>
      </w:r>
      <w:r w:rsidR="00F91018" w:rsidRPr="00D11CDC">
        <w:rPr>
          <w:rFonts w:cs="David"/>
          <w:sz w:val="24"/>
          <w:szCs w:val="24"/>
        </w:rPr>
        <w:t>C</w:t>
      </w:r>
      <w:r w:rsidR="00F91018" w:rsidRPr="00D11CDC">
        <w:rPr>
          <w:rFonts w:cs="David"/>
          <w:sz w:val="24"/>
          <w:szCs w:val="24"/>
          <w:rtl/>
        </w:rPr>
        <w:t xml:space="preserve"> </w:t>
      </w:r>
      <w:r>
        <w:rPr>
          <w:rFonts w:hint="cs"/>
          <w:sz w:val="24"/>
          <w:szCs w:val="24"/>
          <w:rtl/>
          <w:lang w:bidi="ar-SA"/>
        </w:rPr>
        <w:t>، والماد</w:t>
      </w:r>
      <w:r w:rsidR="002C1078">
        <w:rPr>
          <w:rFonts w:hint="cs"/>
          <w:sz w:val="24"/>
          <w:szCs w:val="24"/>
          <w:rtl/>
          <w:lang w:bidi="ar-SA"/>
        </w:rPr>
        <w:t>ّ</w:t>
      </w:r>
      <w:r>
        <w:rPr>
          <w:rFonts w:hint="cs"/>
          <w:sz w:val="24"/>
          <w:szCs w:val="24"/>
          <w:rtl/>
          <w:lang w:bidi="ar-SA"/>
        </w:rPr>
        <w:t>ة</w:t>
      </w:r>
      <w:r w:rsidRPr="00D11CDC">
        <w:rPr>
          <w:rFonts w:cs="David"/>
          <w:sz w:val="24"/>
          <w:szCs w:val="24"/>
          <w:rtl/>
        </w:rPr>
        <w:t xml:space="preserve"> </w:t>
      </w:r>
      <w:r w:rsidR="00F91018" w:rsidRPr="00D11CDC">
        <w:rPr>
          <w:rFonts w:cs="David"/>
          <w:sz w:val="24"/>
          <w:szCs w:val="24"/>
        </w:rPr>
        <w:t>y</w:t>
      </w:r>
      <w:r w:rsidR="00F91018" w:rsidRPr="00D11CDC">
        <w:rPr>
          <w:rFonts w:cs="David"/>
          <w:sz w:val="24"/>
          <w:szCs w:val="24"/>
          <w:rtl/>
        </w:rPr>
        <w:t xml:space="preserve">  </w:t>
      </w:r>
      <w:r w:rsidRPr="00283BE2">
        <w:rPr>
          <w:rFonts w:hint="cs"/>
          <w:sz w:val="24"/>
          <w:szCs w:val="24"/>
          <w:rtl/>
          <w:lang w:bidi="ar-SA"/>
        </w:rPr>
        <w:t>يمكن أن تكون</w:t>
      </w:r>
      <w:r>
        <w:rPr>
          <w:rFonts w:hint="cs"/>
          <w:sz w:val="24"/>
          <w:szCs w:val="24"/>
          <w:rtl/>
          <w:lang w:bidi="ar-SA"/>
        </w:rPr>
        <w:t xml:space="preserve"> يود </w:t>
      </w:r>
      <w:r w:rsidR="00F91018" w:rsidRPr="00D11CDC">
        <w:rPr>
          <w:rFonts w:cs="David"/>
          <w:sz w:val="24"/>
          <w:szCs w:val="24"/>
        </w:rPr>
        <w:t>I</w:t>
      </w:r>
      <w:r w:rsidR="00F91018" w:rsidRPr="00D11CDC">
        <w:rPr>
          <w:rFonts w:cs="David"/>
          <w:sz w:val="24"/>
          <w:szCs w:val="24"/>
          <w:vertAlign w:val="subscript"/>
        </w:rPr>
        <w:t>2</w:t>
      </w:r>
      <w:r w:rsidR="00F91018" w:rsidRPr="00D11CDC">
        <w:rPr>
          <w:rFonts w:cs="David"/>
          <w:sz w:val="24"/>
          <w:szCs w:val="24"/>
          <w:rtl/>
        </w:rPr>
        <w:t xml:space="preserve"> .</w:t>
      </w:r>
    </w:p>
    <w:p w14:paraId="1FB04F44" w14:textId="77777777" w:rsidR="00D75BBD" w:rsidRDefault="00D75BBD" w:rsidP="00D75BBD">
      <w:pPr>
        <w:spacing w:line="360" w:lineRule="auto"/>
        <w:ind w:right="-851"/>
        <w:rPr>
          <w:rFonts w:cs="David"/>
          <w:b/>
          <w:bCs/>
          <w:noProof/>
          <w:color w:val="000080"/>
          <w:sz w:val="20"/>
          <w:rtl/>
          <w:lang w:val="he-IL"/>
        </w:rPr>
      </w:pPr>
    </w:p>
    <w:p w14:paraId="49DD9F1F" w14:textId="77777777" w:rsidR="00F91018" w:rsidRPr="00D75BBD" w:rsidRDefault="00D75BBD" w:rsidP="001A27ED">
      <w:pPr>
        <w:spacing w:line="360" w:lineRule="auto"/>
        <w:ind w:right="-851"/>
        <w:rPr>
          <w:rFonts w:cs="David"/>
          <w:b/>
          <w:bCs/>
          <w:noProof/>
          <w:color w:val="000080"/>
          <w:sz w:val="20"/>
          <w:rtl/>
          <w:lang w:val="he-IL"/>
        </w:rPr>
      </w:pPr>
      <w:r w:rsidRPr="00D75BBD">
        <w:rPr>
          <w:rFonts w:cs="David"/>
          <w:b/>
          <w:bCs/>
          <w:noProof/>
          <w:color w:val="000080"/>
          <w:sz w:val="20"/>
          <w:rtl/>
          <w:lang w:val="he-IL"/>
        </w:rPr>
        <w:t xml:space="preserve"> </w:t>
      </w:r>
      <w:r w:rsidR="001A27ED">
        <w:rPr>
          <w:rFonts w:cs="Arial" w:hint="cs"/>
          <w:b/>
          <w:bCs/>
          <w:noProof/>
          <w:color w:val="000080"/>
          <w:sz w:val="20"/>
          <w:rtl/>
          <w:lang w:val="he-IL" w:bidi="ar-SA"/>
        </w:rPr>
        <w:t>التعليل</w:t>
      </w:r>
      <w:r w:rsidR="00F91018" w:rsidRPr="00D75BBD">
        <w:rPr>
          <w:rFonts w:cs="David"/>
          <w:b/>
          <w:bCs/>
          <w:noProof/>
          <w:color w:val="000080"/>
          <w:sz w:val="20"/>
          <w:rtl/>
          <w:lang w:val="he-IL"/>
        </w:rPr>
        <w:t>:</w:t>
      </w:r>
    </w:p>
    <w:p w14:paraId="562E43AC" w14:textId="77777777" w:rsidR="00D75BBD" w:rsidRDefault="00F91018" w:rsidP="002C1078">
      <w:pPr>
        <w:spacing w:line="360" w:lineRule="auto"/>
        <w:ind w:left="-99"/>
        <w:rPr>
          <w:rFonts w:cs="David"/>
          <w:color w:val="000080"/>
        </w:rPr>
      </w:pPr>
      <w:r>
        <w:rPr>
          <w:rFonts w:cs="David"/>
          <w:color w:val="000080"/>
        </w:rPr>
        <w:t>x</w:t>
      </w:r>
      <w:r>
        <w:rPr>
          <w:rFonts w:cs="David"/>
          <w:color w:val="000080"/>
          <w:rtl/>
        </w:rPr>
        <w:t xml:space="preserve"> = </w:t>
      </w:r>
      <w:r>
        <w:rPr>
          <w:rFonts w:cs="David"/>
          <w:color w:val="000080"/>
        </w:rPr>
        <w:t>Pb</w:t>
      </w:r>
      <w:r>
        <w:rPr>
          <w:rFonts w:cs="David"/>
          <w:color w:val="000080"/>
          <w:vertAlign w:val="subscript"/>
        </w:rPr>
        <w:t>(s)</w:t>
      </w:r>
      <w:r>
        <w:rPr>
          <w:rFonts w:cs="David"/>
          <w:color w:val="000080"/>
          <w:vertAlign w:val="subscript"/>
          <w:rtl/>
        </w:rPr>
        <w:t xml:space="preserve"> </w:t>
      </w:r>
      <w:r>
        <w:rPr>
          <w:rFonts w:cs="David"/>
          <w:color w:val="000080"/>
        </w:rPr>
        <w:sym w:font="Symbol" w:char="F0AC"/>
      </w:r>
      <w:r>
        <w:rPr>
          <w:rFonts w:cs="David"/>
          <w:color w:val="000080"/>
        </w:rPr>
        <w:t xml:space="preserve"> </w:t>
      </w:r>
      <w:r>
        <w:rPr>
          <w:rFonts w:cs="David"/>
          <w:color w:val="000080"/>
          <w:rtl/>
        </w:rPr>
        <w:t xml:space="preserve">  </w:t>
      </w:r>
      <w:r w:rsidR="001A27ED">
        <w:rPr>
          <w:rFonts w:cs="Arial" w:hint="cs"/>
          <w:color w:val="000080"/>
          <w:rtl/>
          <w:lang w:bidi="ar-SA"/>
        </w:rPr>
        <w:t>شبكة فلزية موصلة للكهرباء في الحالة الصلبة والسائلة، لأن</w:t>
      </w:r>
      <w:r w:rsidR="002C1078">
        <w:rPr>
          <w:rFonts w:cs="Arial" w:hint="cs"/>
          <w:color w:val="000080"/>
          <w:rtl/>
          <w:lang w:bidi="ar-SA"/>
        </w:rPr>
        <w:t>ّ</w:t>
      </w:r>
      <w:r w:rsidR="001A27ED">
        <w:rPr>
          <w:rFonts w:cs="Arial" w:hint="cs"/>
          <w:color w:val="000080"/>
          <w:rtl/>
          <w:lang w:bidi="ar-SA"/>
        </w:rPr>
        <w:t xml:space="preserve">ه في هاتين الحالتين للمادتين </w:t>
      </w:r>
      <w:r w:rsidR="002C1078">
        <w:rPr>
          <w:rFonts w:cs="Arial" w:hint="cs"/>
          <w:color w:val="000080"/>
          <w:rtl/>
          <w:lang w:bidi="ar-SA"/>
        </w:rPr>
        <w:t xml:space="preserve">هنالك حركة عشوائية لإلكترونات </w:t>
      </w:r>
      <w:r w:rsidR="001A27ED">
        <w:rPr>
          <w:rFonts w:cs="Arial" w:hint="cs"/>
          <w:color w:val="000080"/>
          <w:rtl/>
          <w:lang w:bidi="ar-SA"/>
        </w:rPr>
        <w:t>تكافؤ ("بحر</w:t>
      </w:r>
      <w:r w:rsidR="002C1078">
        <w:rPr>
          <w:rFonts w:cs="Arial" w:hint="cs"/>
          <w:color w:val="000080"/>
          <w:rtl/>
          <w:lang w:bidi="ar-SA"/>
        </w:rPr>
        <w:t xml:space="preserve"> من</w:t>
      </w:r>
      <w:r w:rsidR="001A27ED">
        <w:rPr>
          <w:rFonts w:cs="Arial" w:hint="cs"/>
          <w:color w:val="000080"/>
          <w:rtl/>
          <w:lang w:bidi="ar-SA"/>
        </w:rPr>
        <w:t xml:space="preserve"> الإلكترونات") تستطيع أن تتحر</w:t>
      </w:r>
      <w:r w:rsidR="002C1078">
        <w:rPr>
          <w:rFonts w:cs="Arial" w:hint="cs"/>
          <w:color w:val="000080"/>
          <w:rtl/>
          <w:lang w:bidi="ar-SA"/>
        </w:rPr>
        <w:t>ّ</w:t>
      </w:r>
      <w:r w:rsidR="001A27ED">
        <w:rPr>
          <w:rFonts w:cs="Arial" w:hint="cs"/>
          <w:color w:val="000080"/>
          <w:rtl/>
          <w:lang w:bidi="ar-SA"/>
        </w:rPr>
        <w:t>ك بشكل موج</w:t>
      </w:r>
      <w:r w:rsidR="002C1078">
        <w:rPr>
          <w:rFonts w:cs="Arial" w:hint="cs"/>
          <w:color w:val="000080"/>
          <w:rtl/>
          <w:lang w:bidi="ar-SA"/>
        </w:rPr>
        <w:t>َّ</w:t>
      </w:r>
      <w:r w:rsidR="001A27ED">
        <w:rPr>
          <w:rFonts w:cs="Arial" w:hint="cs"/>
          <w:color w:val="000080"/>
          <w:rtl/>
          <w:lang w:bidi="ar-SA"/>
        </w:rPr>
        <w:t xml:space="preserve">ه بتأثير حقل كهربائي.  </w:t>
      </w:r>
      <w:r>
        <w:rPr>
          <w:rFonts w:cs="David"/>
          <w:color w:val="000080"/>
          <w:rtl/>
        </w:rPr>
        <w:t xml:space="preserve"> </w:t>
      </w:r>
    </w:p>
    <w:p w14:paraId="47E70E67" w14:textId="77777777" w:rsidR="00F91018" w:rsidRDefault="00F91018" w:rsidP="002C1078">
      <w:pPr>
        <w:spacing w:line="360" w:lineRule="auto"/>
        <w:ind w:left="-99" w:right="-426"/>
        <w:rPr>
          <w:rFonts w:cs="David"/>
          <w:color w:val="000080"/>
          <w:rtl/>
        </w:rPr>
      </w:pPr>
      <w:r>
        <w:rPr>
          <w:rFonts w:cs="David"/>
          <w:color w:val="000080"/>
        </w:rPr>
        <w:t xml:space="preserve"> I</w:t>
      </w:r>
      <w:r>
        <w:rPr>
          <w:rFonts w:cs="David"/>
          <w:color w:val="000080"/>
          <w:vertAlign w:val="subscript"/>
        </w:rPr>
        <w:t>2(</w:t>
      </w:r>
      <w:proofErr w:type="gramStart"/>
      <w:r>
        <w:rPr>
          <w:rFonts w:cs="David"/>
          <w:color w:val="000080"/>
          <w:vertAlign w:val="subscript"/>
        </w:rPr>
        <w:t xml:space="preserve">s) </w:t>
      </w:r>
      <w:r>
        <w:rPr>
          <w:rFonts w:cs="David"/>
          <w:color w:val="000080"/>
        </w:rPr>
        <w:t xml:space="preserve"> =</w:t>
      </w:r>
      <w:proofErr w:type="gramEnd"/>
      <w:r>
        <w:rPr>
          <w:rFonts w:cs="David"/>
          <w:color w:val="000080"/>
        </w:rPr>
        <w:t xml:space="preserve"> z</w:t>
      </w:r>
      <w:r>
        <w:rPr>
          <w:rFonts w:cs="David"/>
          <w:color w:val="000080"/>
          <w:vertAlign w:val="subscript"/>
          <w:rtl/>
        </w:rPr>
        <w:t xml:space="preserve">  </w:t>
      </w:r>
      <w:r>
        <w:rPr>
          <w:rFonts w:cs="David"/>
          <w:color w:val="000080"/>
        </w:rPr>
        <w:sym w:font="Symbol" w:char="F0AC"/>
      </w:r>
      <w:r>
        <w:rPr>
          <w:rFonts w:cs="David"/>
          <w:color w:val="000080"/>
          <w:rtl/>
        </w:rPr>
        <w:t xml:space="preserve">  </w:t>
      </w:r>
      <w:r w:rsidR="001A27ED">
        <w:rPr>
          <w:rFonts w:cs="Arial" w:hint="cs"/>
          <w:color w:val="000080"/>
          <w:rtl/>
          <w:lang w:bidi="ar-SA"/>
        </w:rPr>
        <w:t>هذا العنصر الجزيئي غير موصل للكهرباء بتاتًا، لأن</w:t>
      </w:r>
      <w:r w:rsidR="002C1078">
        <w:rPr>
          <w:rFonts w:cs="Arial" w:hint="cs"/>
          <w:color w:val="000080"/>
          <w:rtl/>
          <w:lang w:bidi="ar-SA"/>
        </w:rPr>
        <w:t>ّ</w:t>
      </w:r>
      <w:r w:rsidR="001A27ED">
        <w:rPr>
          <w:rFonts w:cs="Arial" w:hint="cs"/>
          <w:color w:val="000080"/>
          <w:rtl/>
          <w:lang w:bidi="ar-SA"/>
        </w:rPr>
        <w:t>ه في مبنى الماد</w:t>
      </w:r>
      <w:r w:rsidR="002C1078">
        <w:rPr>
          <w:rFonts w:cs="Arial" w:hint="cs"/>
          <w:color w:val="000080"/>
          <w:rtl/>
          <w:lang w:bidi="ar-SA"/>
        </w:rPr>
        <w:t>ّ</w:t>
      </w:r>
      <w:r w:rsidR="001A27ED">
        <w:rPr>
          <w:rFonts w:cs="Arial" w:hint="cs"/>
          <w:color w:val="000080"/>
          <w:rtl/>
          <w:lang w:bidi="ar-SA"/>
        </w:rPr>
        <w:t>ة (جزيئات ثنائية الذرات تؤث</w:t>
      </w:r>
      <w:r w:rsidR="002C1078">
        <w:rPr>
          <w:rFonts w:cs="Arial" w:hint="cs"/>
          <w:color w:val="000080"/>
          <w:rtl/>
          <w:lang w:bidi="ar-SA"/>
        </w:rPr>
        <w:t>ّ</w:t>
      </w:r>
      <w:r w:rsidR="001A27ED">
        <w:rPr>
          <w:rFonts w:cs="Arial" w:hint="cs"/>
          <w:color w:val="000080"/>
          <w:rtl/>
          <w:lang w:bidi="ar-SA"/>
        </w:rPr>
        <w:t xml:space="preserve">ر بينها قوى فاندر </w:t>
      </w:r>
      <w:r w:rsidR="001A27ED">
        <w:rPr>
          <w:rFonts w:cs="Arial"/>
          <w:color w:val="000080"/>
          <w:rtl/>
          <w:lang w:bidi="ar-SA"/>
        </w:rPr>
        <w:t>–</w:t>
      </w:r>
      <w:r w:rsidR="001A27ED">
        <w:rPr>
          <w:rFonts w:cs="Arial" w:hint="cs"/>
          <w:color w:val="000080"/>
          <w:rtl/>
          <w:lang w:bidi="ar-SA"/>
        </w:rPr>
        <w:t xml:space="preserve"> فالس) لا </w:t>
      </w:r>
      <w:r w:rsidR="002C1078">
        <w:rPr>
          <w:rFonts w:cs="Arial" w:hint="cs"/>
          <w:color w:val="000080"/>
          <w:rtl/>
          <w:lang w:bidi="ar-SA"/>
        </w:rPr>
        <w:t>تتحرك</w:t>
      </w:r>
      <w:r w:rsidR="001A27ED">
        <w:rPr>
          <w:rFonts w:cs="Arial" w:hint="cs"/>
          <w:color w:val="000080"/>
          <w:rtl/>
          <w:lang w:bidi="ar-SA"/>
        </w:rPr>
        <w:t xml:space="preserve"> ج</w:t>
      </w:r>
      <w:r w:rsidR="002C1078">
        <w:rPr>
          <w:rFonts w:cs="Arial" w:hint="cs"/>
          <w:color w:val="000080"/>
          <w:rtl/>
          <w:lang w:bidi="ar-SA"/>
        </w:rPr>
        <w:t>ُ</w:t>
      </w:r>
      <w:r w:rsidR="001A27ED">
        <w:rPr>
          <w:rFonts w:cs="Arial" w:hint="cs"/>
          <w:color w:val="000080"/>
          <w:rtl/>
          <w:lang w:bidi="ar-SA"/>
        </w:rPr>
        <w:t>س</w:t>
      </w:r>
      <w:r w:rsidR="002C1078">
        <w:rPr>
          <w:rFonts w:cs="Arial" w:hint="cs"/>
          <w:color w:val="000080"/>
          <w:rtl/>
          <w:lang w:bidi="ar-SA"/>
        </w:rPr>
        <w:t>َ</w:t>
      </w:r>
      <w:r w:rsidR="001A27ED">
        <w:rPr>
          <w:rFonts w:cs="Arial" w:hint="cs"/>
          <w:color w:val="000080"/>
          <w:rtl/>
          <w:lang w:bidi="ar-SA"/>
        </w:rPr>
        <w:t>ي</w:t>
      </w:r>
      <w:r w:rsidR="002C1078">
        <w:rPr>
          <w:rFonts w:cs="Arial" w:hint="cs"/>
          <w:color w:val="000080"/>
          <w:rtl/>
          <w:lang w:bidi="ar-SA"/>
        </w:rPr>
        <w:t>ْ</w:t>
      </w:r>
      <w:r w:rsidR="001A27ED">
        <w:rPr>
          <w:rFonts w:cs="Arial" w:hint="cs"/>
          <w:color w:val="000080"/>
          <w:rtl/>
          <w:lang w:bidi="ar-SA"/>
        </w:rPr>
        <w:t xml:space="preserve">مات مشحونة تُتيح التوصيل. </w:t>
      </w:r>
    </w:p>
    <w:p w14:paraId="062054FF" w14:textId="77777777" w:rsidR="00DE6AD9" w:rsidRDefault="001A27ED" w:rsidP="001A27ED">
      <w:pPr>
        <w:spacing w:line="360" w:lineRule="auto"/>
        <w:ind w:left="-99" w:right="-426"/>
        <w:rPr>
          <w:rFonts w:cs="David"/>
          <w:color w:val="000080"/>
          <w:rtl/>
          <w:lang w:bidi="ar-SA"/>
        </w:rPr>
      </w:pPr>
      <w:r>
        <w:rPr>
          <w:rFonts w:cs="Arial" w:hint="cs"/>
          <w:color w:val="000080"/>
          <w:rtl/>
          <w:lang w:bidi="ar-SA"/>
        </w:rPr>
        <w:t>تشترك الإلكترونات في إنتاج روابط كوفلنتية وتنجذب بشدة لنوى الذرات.</w:t>
      </w:r>
    </w:p>
    <w:p w14:paraId="21696A5E" w14:textId="77777777" w:rsidR="00F91018" w:rsidRDefault="001A27ED" w:rsidP="00612499">
      <w:pPr>
        <w:spacing w:line="360" w:lineRule="auto"/>
        <w:ind w:left="-99"/>
        <w:rPr>
          <w:rFonts w:cs="David"/>
          <w:color w:val="000080"/>
          <w:rtl/>
        </w:rPr>
      </w:pPr>
      <w:r>
        <w:rPr>
          <w:rFonts w:cs="Arial" w:hint="cs"/>
          <w:color w:val="000080"/>
          <w:rtl/>
          <w:lang w:bidi="ar-SA"/>
        </w:rPr>
        <w:t>العبارتان</w:t>
      </w:r>
      <w:r w:rsidR="00F91018">
        <w:rPr>
          <w:rFonts w:cs="David"/>
          <w:color w:val="000080"/>
          <w:rtl/>
        </w:rPr>
        <w:t xml:space="preserve"> </w:t>
      </w:r>
      <w:r w:rsidR="00F91018">
        <w:rPr>
          <w:color w:val="000080"/>
          <w:rtl/>
        </w:rPr>
        <w:t>1</w:t>
      </w:r>
      <w:r w:rsidR="00F91018">
        <w:rPr>
          <w:rFonts w:cs="David"/>
          <w:color w:val="000080"/>
          <w:rtl/>
        </w:rPr>
        <w:t xml:space="preserve"> </w:t>
      </w:r>
      <w:r>
        <w:rPr>
          <w:rFonts w:cs="Arial" w:hint="cs"/>
          <w:color w:val="000080"/>
          <w:rtl/>
          <w:lang w:bidi="ar-SA"/>
        </w:rPr>
        <w:t>وَ</w:t>
      </w:r>
      <w:r w:rsidR="00F91018">
        <w:rPr>
          <w:rFonts w:cs="David" w:hint="cs"/>
          <w:color w:val="000080"/>
          <w:rtl/>
        </w:rPr>
        <w:t xml:space="preserve"> </w:t>
      </w:r>
      <w:proofErr w:type="gramStart"/>
      <w:r w:rsidR="00F91018">
        <w:rPr>
          <w:color w:val="000080"/>
          <w:rtl/>
        </w:rPr>
        <w:t>3</w:t>
      </w:r>
      <w:r>
        <w:rPr>
          <w:rFonts w:cs="David" w:hint="cs"/>
          <w:color w:val="000080"/>
          <w:rtl/>
        </w:rPr>
        <w:t xml:space="preserve"> </w:t>
      </w:r>
      <w:r w:rsidR="00F91018">
        <w:rPr>
          <w:rFonts w:cs="David"/>
          <w:color w:val="000080"/>
          <w:rtl/>
        </w:rPr>
        <w:t xml:space="preserve"> </w:t>
      </w:r>
      <w:r>
        <w:rPr>
          <w:rFonts w:cs="Arial" w:hint="cs"/>
          <w:color w:val="000080"/>
          <w:rtl/>
          <w:lang w:bidi="ar-SA"/>
        </w:rPr>
        <w:t>غير</w:t>
      </w:r>
      <w:proofErr w:type="gramEnd"/>
      <w:r>
        <w:rPr>
          <w:rFonts w:cs="Arial" w:hint="cs"/>
          <w:color w:val="000080"/>
          <w:rtl/>
          <w:lang w:bidi="ar-SA"/>
        </w:rPr>
        <w:t xml:space="preserve"> صحيحتين، لأن</w:t>
      </w:r>
      <w:r w:rsidR="002C1078">
        <w:rPr>
          <w:rFonts w:cs="Arial" w:hint="cs"/>
          <w:color w:val="000080"/>
          <w:rtl/>
          <w:lang w:bidi="ar-SA"/>
        </w:rPr>
        <w:t>ّ</w:t>
      </w:r>
      <w:r>
        <w:rPr>
          <w:rFonts w:cs="Arial" w:hint="cs"/>
          <w:color w:val="000080"/>
          <w:rtl/>
          <w:lang w:bidi="ar-SA"/>
        </w:rPr>
        <w:t xml:space="preserve"> الغرافيت ماد</w:t>
      </w:r>
      <w:r w:rsidR="002C1078">
        <w:rPr>
          <w:rFonts w:cs="Arial" w:hint="cs"/>
          <w:color w:val="000080"/>
          <w:rtl/>
          <w:lang w:bidi="ar-SA"/>
        </w:rPr>
        <w:t>ّ</w:t>
      </w:r>
      <w:r>
        <w:rPr>
          <w:rFonts w:cs="Arial" w:hint="cs"/>
          <w:color w:val="000080"/>
          <w:rtl/>
          <w:lang w:bidi="ar-SA"/>
        </w:rPr>
        <w:t>ة ذرية خاص</w:t>
      </w:r>
      <w:r w:rsidR="002C1078">
        <w:rPr>
          <w:rFonts w:cs="Arial" w:hint="cs"/>
          <w:color w:val="000080"/>
          <w:rtl/>
          <w:lang w:bidi="ar-SA"/>
        </w:rPr>
        <w:t>ّ</w:t>
      </w:r>
      <w:r>
        <w:rPr>
          <w:rFonts w:cs="Arial" w:hint="cs"/>
          <w:color w:val="000080"/>
          <w:rtl/>
          <w:lang w:bidi="ar-SA"/>
        </w:rPr>
        <w:t>ة موصلة للكهرباء في الحالة الصلبة، لذا الماد</w:t>
      </w:r>
      <w:r w:rsidR="002C1078">
        <w:rPr>
          <w:rFonts w:cs="Arial" w:hint="cs"/>
          <w:color w:val="000080"/>
          <w:rtl/>
          <w:lang w:bidi="ar-SA"/>
        </w:rPr>
        <w:t>ّ</w:t>
      </w:r>
      <w:r>
        <w:rPr>
          <w:rFonts w:cs="Arial" w:hint="cs"/>
          <w:color w:val="000080"/>
          <w:rtl/>
          <w:lang w:bidi="ar-SA"/>
        </w:rPr>
        <w:t xml:space="preserve">ة </w:t>
      </w:r>
      <w:r w:rsidR="00F91018">
        <w:rPr>
          <w:rFonts w:cs="David"/>
          <w:color w:val="000080"/>
          <w:rtl/>
        </w:rPr>
        <w:t xml:space="preserve"> </w:t>
      </w:r>
      <w:r w:rsidR="00F91018">
        <w:rPr>
          <w:rFonts w:cs="David"/>
          <w:color w:val="000080"/>
        </w:rPr>
        <w:t>y</w:t>
      </w:r>
      <w:r w:rsidR="00F91018">
        <w:rPr>
          <w:rFonts w:cs="David"/>
          <w:color w:val="000080"/>
          <w:rtl/>
        </w:rPr>
        <w:t xml:space="preserve"> </w:t>
      </w:r>
      <w:r>
        <w:rPr>
          <w:rFonts w:cs="Arial" w:hint="cs"/>
          <w:color w:val="000080"/>
          <w:rtl/>
          <w:lang w:bidi="ar-SA"/>
        </w:rPr>
        <w:t>في العبارة</w:t>
      </w:r>
      <w:r w:rsidR="00F91018">
        <w:rPr>
          <w:rFonts w:cs="David"/>
          <w:color w:val="000080"/>
          <w:rtl/>
        </w:rPr>
        <w:t xml:space="preserve"> </w:t>
      </w:r>
      <w:r w:rsidR="00F91018">
        <w:rPr>
          <w:color w:val="000080"/>
          <w:rtl/>
        </w:rPr>
        <w:t>1</w:t>
      </w:r>
      <w:r w:rsidR="00F91018">
        <w:rPr>
          <w:rFonts w:cs="David"/>
          <w:color w:val="000080"/>
          <w:rtl/>
        </w:rPr>
        <w:t xml:space="preserve"> </w:t>
      </w:r>
      <w:r>
        <w:rPr>
          <w:rFonts w:cs="Arial" w:hint="cs"/>
          <w:color w:val="000080"/>
          <w:rtl/>
          <w:lang w:bidi="ar-SA"/>
        </w:rPr>
        <w:t>وَ</w:t>
      </w:r>
      <w:r w:rsidR="00F91018">
        <w:rPr>
          <w:rFonts w:cs="David"/>
          <w:color w:val="000080"/>
          <w:rtl/>
        </w:rPr>
        <w:t xml:space="preserve"> </w:t>
      </w:r>
      <w:r w:rsidR="00F91018">
        <w:rPr>
          <w:rFonts w:cs="David"/>
          <w:color w:val="000080"/>
        </w:rPr>
        <w:t>z</w:t>
      </w:r>
      <w:r w:rsidR="00F91018">
        <w:rPr>
          <w:rFonts w:cs="David"/>
          <w:color w:val="000080"/>
          <w:rtl/>
        </w:rPr>
        <w:t xml:space="preserve"> </w:t>
      </w:r>
      <w:r>
        <w:rPr>
          <w:rFonts w:cs="Arial" w:hint="cs"/>
          <w:color w:val="000080"/>
          <w:rtl/>
          <w:lang w:bidi="ar-SA"/>
        </w:rPr>
        <w:t>في العبارة</w:t>
      </w:r>
      <w:r w:rsidR="00F91018">
        <w:rPr>
          <w:rFonts w:cs="David"/>
          <w:color w:val="000080"/>
          <w:rtl/>
        </w:rPr>
        <w:t xml:space="preserve"> </w:t>
      </w:r>
      <w:r w:rsidR="00F91018">
        <w:rPr>
          <w:color w:val="000080"/>
          <w:rtl/>
        </w:rPr>
        <w:t>3</w:t>
      </w:r>
      <w:r w:rsidR="00F91018">
        <w:rPr>
          <w:rFonts w:cs="David"/>
          <w:color w:val="000080"/>
          <w:rtl/>
        </w:rPr>
        <w:t xml:space="preserve"> </w:t>
      </w:r>
      <w:r w:rsidR="00612499">
        <w:rPr>
          <w:rFonts w:cs="Arial" w:hint="cs"/>
          <w:color w:val="000080"/>
          <w:rtl/>
          <w:lang w:bidi="ar-SA"/>
        </w:rPr>
        <w:t>ليست غرافيت</w:t>
      </w:r>
      <w:r w:rsidR="00F91018">
        <w:rPr>
          <w:rFonts w:cs="David"/>
          <w:color w:val="000080"/>
          <w:rtl/>
        </w:rPr>
        <w:t xml:space="preserve">. </w:t>
      </w:r>
      <w:r w:rsidR="00612499">
        <w:rPr>
          <w:rFonts w:cs="Arial" w:hint="cs"/>
          <w:color w:val="000080"/>
          <w:rtl/>
          <w:lang w:bidi="ar-SA"/>
        </w:rPr>
        <w:t>العبارة</w:t>
      </w:r>
      <w:r w:rsidR="00F91018">
        <w:rPr>
          <w:rFonts w:cs="David"/>
          <w:color w:val="000080"/>
          <w:rtl/>
        </w:rPr>
        <w:t xml:space="preserve"> </w:t>
      </w:r>
      <w:r w:rsidR="00F91018">
        <w:rPr>
          <w:color w:val="000080"/>
          <w:rtl/>
        </w:rPr>
        <w:t>4</w:t>
      </w:r>
      <w:r w:rsidR="00F91018">
        <w:rPr>
          <w:rFonts w:cs="David"/>
          <w:color w:val="000080"/>
          <w:rtl/>
        </w:rPr>
        <w:t xml:space="preserve"> </w:t>
      </w:r>
      <w:r w:rsidR="00612499">
        <w:rPr>
          <w:rFonts w:cs="Arial" w:hint="cs"/>
          <w:color w:val="000080"/>
          <w:rtl/>
          <w:lang w:bidi="ar-SA"/>
        </w:rPr>
        <w:t>غير صحيحة، لأن</w:t>
      </w:r>
      <w:r w:rsidR="002C1078">
        <w:rPr>
          <w:rFonts w:cstheme="minorBidi" w:hint="cs"/>
          <w:color w:val="000080"/>
          <w:rtl/>
          <w:lang w:bidi="ar-SA"/>
        </w:rPr>
        <w:t>ّ</w:t>
      </w:r>
      <w:r w:rsidR="00F91018">
        <w:rPr>
          <w:rFonts w:cs="David"/>
          <w:color w:val="000080"/>
          <w:rtl/>
        </w:rPr>
        <w:t xml:space="preserve"> </w:t>
      </w:r>
      <w:r w:rsidR="00F91018">
        <w:rPr>
          <w:rFonts w:cs="David"/>
          <w:color w:val="000080"/>
        </w:rPr>
        <w:t>I</w:t>
      </w:r>
      <w:r w:rsidR="00F91018">
        <w:rPr>
          <w:rFonts w:cs="David"/>
          <w:color w:val="000080"/>
          <w:vertAlign w:val="subscript"/>
        </w:rPr>
        <w:t>2</w:t>
      </w:r>
      <w:r w:rsidR="00F91018">
        <w:rPr>
          <w:rFonts w:cs="David"/>
          <w:color w:val="000080"/>
          <w:rtl/>
        </w:rPr>
        <w:t xml:space="preserve"> </w:t>
      </w:r>
      <w:r w:rsidR="00612499">
        <w:rPr>
          <w:rFonts w:cs="Arial" w:hint="cs"/>
          <w:color w:val="000080"/>
          <w:rtl/>
          <w:lang w:bidi="ar-SA"/>
        </w:rPr>
        <w:t>ماد</w:t>
      </w:r>
      <w:r w:rsidR="002C1078">
        <w:rPr>
          <w:rFonts w:cs="Arial" w:hint="cs"/>
          <w:color w:val="000080"/>
          <w:rtl/>
          <w:lang w:bidi="ar-SA"/>
        </w:rPr>
        <w:t>ّ</w:t>
      </w:r>
      <w:r w:rsidR="00612499">
        <w:rPr>
          <w:rFonts w:cs="Arial" w:hint="cs"/>
          <w:color w:val="000080"/>
          <w:rtl/>
          <w:lang w:bidi="ar-SA"/>
        </w:rPr>
        <w:t xml:space="preserve">ة جزيئية غير موصلة بتاتًا. </w:t>
      </w:r>
      <w:r w:rsidR="00F91018">
        <w:rPr>
          <w:rFonts w:cs="David"/>
          <w:color w:val="000080"/>
          <w:rtl/>
        </w:rPr>
        <w:t xml:space="preserve"> </w:t>
      </w:r>
    </w:p>
    <w:p w14:paraId="642266AC" w14:textId="77777777" w:rsidR="00F91018" w:rsidRDefault="00F91018">
      <w:pPr>
        <w:spacing w:line="360" w:lineRule="auto"/>
        <w:ind w:left="-341" w:right="-426" w:firstLine="241"/>
        <w:rPr>
          <w:rFonts w:cs="David"/>
          <w:rtl/>
        </w:rPr>
      </w:pPr>
    </w:p>
    <w:p w14:paraId="16C9BC1D" w14:textId="77777777" w:rsidR="00F91018" w:rsidRDefault="00F91018">
      <w:pPr>
        <w:spacing w:line="360" w:lineRule="auto"/>
        <w:ind w:left="-341" w:right="-426" w:firstLine="241"/>
        <w:rPr>
          <w:rFonts w:cs="David"/>
          <w:rtl/>
        </w:rPr>
      </w:pPr>
    </w:p>
    <w:p w14:paraId="54426007" w14:textId="77777777" w:rsidR="00F4059C" w:rsidRDefault="00F4059C">
      <w:pPr>
        <w:bidi w:val="0"/>
        <w:rPr>
          <w:rFonts w:cs="David"/>
          <w:b/>
          <w:bCs/>
          <w:color w:val="FF0000"/>
          <w:sz w:val="32"/>
          <w:szCs w:val="32"/>
          <w:rtl/>
        </w:rPr>
      </w:pPr>
      <w:r>
        <w:rPr>
          <w:rFonts w:cs="David"/>
          <w:b/>
          <w:bCs/>
          <w:color w:val="FF0000"/>
          <w:sz w:val="32"/>
          <w:szCs w:val="32"/>
          <w:rtl/>
        </w:rPr>
        <w:br w:type="page"/>
      </w:r>
    </w:p>
    <w:p w14:paraId="116ACEED" w14:textId="77777777" w:rsidR="00F91018" w:rsidRDefault="0013383F" w:rsidP="0013383F">
      <w:pPr>
        <w:pStyle w:val="Heading2"/>
        <w:rPr>
          <w:rtl/>
        </w:rPr>
      </w:pPr>
      <w:bookmarkStart w:id="94" w:name="_Toc519075258"/>
      <w:r>
        <w:rPr>
          <w:rFonts w:cs="Arial" w:hint="cs"/>
          <w:rtl/>
          <w:lang w:bidi="ar-SA"/>
        </w:rPr>
        <w:lastRenderedPageBreak/>
        <w:t>سؤال</w:t>
      </w:r>
      <w:r w:rsidR="00F91018">
        <w:rPr>
          <w:rFonts w:hint="cs"/>
          <w:rtl/>
        </w:rPr>
        <w:t xml:space="preserve"> 2</w:t>
      </w:r>
      <w:r>
        <w:rPr>
          <w:rFonts w:cs="Arial" w:hint="cs"/>
          <w:rtl/>
          <w:lang w:bidi="ar-SA"/>
        </w:rPr>
        <w:t>، بجروت</w:t>
      </w:r>
      <w:r w:rsidR="00F91018">
        <w:rPr>
          <w:rFonts w:hint="cs"/>
          <w:rtl/>
        </w:rPr>
        <w:t xml:space="preserve"> 2001</w:t>
      </w:r>
      <w:r>
        <w:rPr>
          <w:rFonts w:cs="Arial" w:hint="cs"/>
          <w:rtl/>
          <w:lang w:bidi="ar-SA"/>
        </w:rPr>
        <w:t>، رقم النموذج</w:t>
      </w:r>
      <w:r w:rsidR="00F91018">
        <w:rPr>
          <w:rFonts w:hint="cs"/>
          <w:rtl/>
        </w:rPr>
        <w:t xml:space="preserve"> 918651</w:t>
      </w:r>
      <w:bookmarkEnd w:id="94"/>
    </w:p>
    <w:p w14:paraId="49912088" w14:textId="77777777" w:rsidR="00F91018" w:rsidRPr="00AD44FB" w:rsidRDefault="0013383F">
      <w:pPr>
        <w:spacing w:line="360" w:lineRule="auto"/>
        <w:ind w:left="-58"/>
        <w:rPr>
          <w:rFonts w:cs="Arial"/>
          <w:b/>
          <w:bCs/>
          <w:noProof/>
          <w:color w:val="A20000"/>
          <w:sz w:val="20"/>
          <w:rtl/>
          <w:lang w:val="he-IL" w:bidi="ar-SA"/>
        </w:rPr>
      </w:pPr>
      <w:r w:rsidRPr="00AD44FB">
        <w:rPr>
          <w:rFonts w:cs="Arial" w:hint="cs"/>
          <w:b/>
          <w:bCs/>
          <w:noProof/>
          <w:color w:val="A20000"/>
          <w:sz w:val="20"/>
          <w:rtl/>
          <w:lang w:val="he-IL" w:bidi="ar-SA"/>
        </w:rPr>
        <w:t>مقدمة السؤال</w:t>
      </w:r>
    </w:p>
    <w:p w14:paraId="5F99D15A" w14:textId="77777777" w:rsidR="00F91018" w:rsidRDefault="0013383F" w:rsidP="0013383F">
      <w:pPr>
        <w:spacing w:line="360" w:lineRule="auto"/>
        <w:ind w:left="-58"/>
        <w:rPr>
          <w:rFonts w:cs="David"/>
          <w:noProof/>
          <w:sz w:val="20"/>
          <w:rtl/>
          <w:lang w:val="he-IL"/>
        </w:rPr>
      </w:pPr>
      <w:r>
        <w:rPr>
          <w:rFonts w:cs="Arial" w:hint="cs"/>
          <w:noProof/>
          <w:sz w:val="20"/>
          <w:rtl/>
          <w:lang w:val="he-IL" w:bidi="ar-SA"/>
        </w:rPr>
        <w:t>أمامك الحقائق أ-</w:t>
      </w:r>
      <w:r w:rsidR="009A2A67">
        <w:rPr>
          <w:rFonts w:cs="Arial" w:hint="cs"/>
          <w:noProof/>
          <w:sz w:val="20"/>
          <w:rtl/>
          <w:lang w:val="he-IL" w:bidi="ar-SA"/>
        </w:rPr>
        <w:t xml:space="preserve"> </w:t>
      </w:r>
      <w:r>
        <w:rPr>
          <w:rFonts w:cs="Arial" w:hint="cs"/>
          <w:noProof/>
          <w:sz w:val="20"/>
          <w:rtl/>
          <w:lang w:val="he-IL" w:bidi="ar-SA"/>
        </w:rPr>
        <w:t xml:space="preserve">ت، اشرحها بمصطلحات المبنى والترابط: </w:t>
      </w:r>
    </w:p>
    <w:p w14:paraId="2B0162A2" w14:textId="77777777" w:rsidR="00F91018" w:rsidRDefault="00F91018">
      <w:pPr>
        <w:spacing w:line="360" w:lineRule="auto"/>
        <w:ind w:left="-58"/>
        <w:rPr>
          <w:rFonts w:cs="David"/>
          <w:b/>
          <w:bCs/>
          <w:noProof/>
          <w:color w:val="000080"/>
          <w:sz w:val="20"/>
          <w:rtl/>
          <w:lang w:val="he-IL"/>
        </w:rPr>
      </w:pPr>
    </w:p>
    <w:p w14:paraId="6F319AC5" w14:textId="77777777" w:rsidR="00F91018" w:rsidRPr="00AD44FB" w:rsidRDefault="0013383F">
      <w:pPr>
        <w:spacing w:line="360" w:lineRule="auto"/>
        <w:ind w:left="-58"/>
        <w:rPr>
          <w:rFonts w:cs="David"/>
          <w:b/>
          <w:bCs/>
          <w:noProof/>
          <w:color w:val="A20000"/>
          <w:sz w:val="20"/>
          <w:rtl/>
          <w:lang w:val="he-IL"/>
        </w:rPr>
      </w:pPr>
      <w:r w:rsidRPr="00AD44FB">
        <w:rPr>
          <w:rFonts w:cs="Arial" w:hint="cs"/>
          <w:b/>
          <w:bCs/>
          <w:noProof/>
          <w:color w:val="A20000"/>
          <w:sz w:val="20"/>
          <w:rtl/>
          <w:lang w:val="he-IL" w:bidi="ar-SA"/>
        </w:rPr>
        <w:t>بند أ</w:t>
      </w:r>
      <w:r w:rsidR="00F91018" w:rsidRPr="00AD44FB">
        <w:rPr>
          <w:rFonts w:cs="David"/>
          <w:b/>
          <w:bCs/>
          <w:noProof/>
          <w:color w:val="A20000"/>
          <w:sz w:val="20"/>
          <w:rtl/>
          <w:lang w:val="he-IL"/>
        </w:rPr>
        <w:t xml:space="preserve"> </w:t>
      </w:r>
    </w:p>
    <w:p w14:paraId="5D0B6110" w14:textId="77777777" w:rsidR="00F91018" w:rsidRDefault="0013383F" w:rsidP="0013383F">
      <w:pPr>
        <w:spacing w:line="360" w:lineRule="auto"/>
        <w:ind w:left="-58"/>
        <w:rPr>
          <w:rFonts w:cs="David"/>
          <w:noProof/>
          <w:rtl/>
          <w:lang w:val="he-IL"/>
        </w:rPr>
      </w:pPr>
      <w:r>
        <w:rPr>
          <w:rFonts w:cs="Arial" w:hint="cs"/>
          <w:noProof/>
          <w:rtl/>
          <w:lang w:val="he-IL" w:bidi="ar-SA"/>
        </w:rPr>
        <w:t xml:space="preserve">في درجة حرارة الغرفة، </w:t>
      </w:r>
      <w:r w:rsidR="00DE6AD9">
        <w:rPr>
          <w:rFonts w:cs="David"/>
          <w:noProof/>
        </w:rPr>
        <w:t>NH</w:t>
      </w:r>
      <w:r w:rsidR="00DE6AD9">
        <w:rPr>
          <w:rFonts w:cs="David"/>
          <w:noProof/>
          <w:vertAlign w:val="subscript"/>
        </w:rPr>
        <w:t>3</w:t>
      </w:r>
      <w:r w:rsidR="00F91018">
        <w:rPr>
          <w:rFonts w:cs="David"/>
          <w:noProof/>
          <w:rtl/>
          <w:lang w:val="he-IL"/>
        </w:rPr>
        <w:t xml:space="preserve">  </w:t>
      </w:r>
      <w:r>
        <w:rPr>
          <w:rFonts w:cs="Arial" w:hint="cs"/>
          <w:noProof/>
          <w:rtl/>
          <w:lang w:val="he-IL" w:bidi="ar-SA"/>
        </w:rPr>
        <w:t>وَ</w:t>
      </w:r>
      <w:r w:rsidR="00F91018">
        <w:rPr>
          <w:rFonts w:cs="David"/>
          <w:noProof/>
          <w:rtl/>
          <w:lang w:val="he-IL"/>
        </w:rPr>
        <w:t xml:space="preserve"> </w:t>
      </w:r>
      <w:r w:rsidR="00F91018">
        <w:rPr>
          <w:noProof/>
          <w:rtl/>
          <w:lang w:val="he-IL"/>
        </w:rPr>
        <w:t>HI</w:t>
      </w:r>
      <w:r w:rsidR="00F91018">
        <w:rPr>
          <w:rFonts w:cs="David"/>
          <w:noProof/>
          <w:rtl/>
          <w:lang w:val="he-IL"/>
        </w:rPr>
        <w:t xml:space="preserve">  </w:t>
      </w:r>
      <w:r>
        <w:rPr>
          <w:rFonts w:cs="Arial" w:hint="cs"/>
          <w:noProof/>
          <w:rtl/>
          <w:lang w:val="he-IL" w:bidi="ar-SA"/>
        </w:rPr>
        <w:t>هما غازان، لكن</w:t>
      </w:r>
      <w:r w:rsidR="00F91018">
        <w:rPr>
          <w:rFonts w:cs="David"/>
          <w:noProof/>
          <w:rtl/>
          <w:lang w:val="he-IL"/>
        </w:rPr>
        <w:t xml:space="preserve"> </w:t>
      </w:r>
      <w:r w:rsidR="00DE6AD9">
        <w:rPr>
          <w:rFonts w:cs="David"/>
          <w:noProof/>
        </w:rPr>
        <w:t>NH</w:t>
      </w:r>
      <w:r w:rsidR="00DE6AD9">
        <w:rPr>
          <w:rFonts w:cs="David"/>
          <w:noProof/>
          <w:vertAlign w:val="subscript"/>
        </w:rPr>
        <w:t>4</w:t>
      </w:r>
      <w:r w:rsidR="00DE6AD9">
        <w:rPr>
          <w:rFonts w:cs="David"/>
          <w:noProof/>
        </w:rPr>
        <w:t>I</w:t>
      </w:r>
      <w:r w:rsidR="00F91018">
        <w:rPr>
          <w:rFonts w:cs="David"/>
          <w:noProof/>
          <w:rtl/>
          <w:lang w:val="he-IL"/>
        </w:rPr>
        <w:t xml:space="preserve"> </w:t>
      </w:r>
      <w:r>
        <w:rPr>
          <w:rFonts w:cs="Arial" w:hint="cs"/>
          <w:noProof/>
          <w:rtl/>
          <w:lang w:val="he-IL" w:bidi="ar-SA"/>
        </w:rPr>
        <w:t>هو صلب</w:t>
      </w:r>
      <w:r w:rsidR="00F91018">
        <w:rPr>
          <w:rFonts w:cs="David"/>
          <w:noProof/>
          <w:rtl/>
          <w:lang w:val="he-IL"/>
        </w:rPr>
        <w:t>.</w:t>
      </w:r>
    </w:p>
    <w:p w14:paraId="1897996D" w14:textId="77777777" w:rsidR="00F91018" w:rsidRDefault="00F91018">
      <w:pPr>
        <w:spacing w:line="360" w:lineRule="auto"/>
        <w:ind w:left="-58"/>
        <w:rPr>
          <w:rFonts w:cs="David"/>
          <w:b/>
          <w:bCs/>
          <w:noProof/>
          <w:color w:val="000080"/>
          <w:sz w:val="20"/>
          <w:rtl/>
          <w:lang w:val="he-IL"/>
        </w:rPr>
      </w:pPr>
    </w:p>
    <w:p w14:paraId="0AE5B2AF" w14:textId="77777777" w:rsidR="00F91018" w:rsidRDefault="0013383F">
      <w:pPr>
        <w:spacing w:line="360" w:lineRule="auto"/>
        <w:ind w:left="-58"/>
        <w:rPr>
          <w:rFonts w:cs="David"/>
          <w:b/>
          <w:bCs/>
          <w:noProof/>
          <w:color w:val="000080"/>
          <w:rtl/>
          <w:lang w:val="he-IL"/>
        </w:rPr>
      </w:pPr>
      <w:r>
        <w:rPr>
          <w:rFonts w:cs="Arial" w:hint="cs"/>
          <w:b/>
          <w:bCs/>
          <w:noProof/>
          <w:color w:val="000080"/>
          <w:rtl/>
          <w:lang w:val="he-IL" w:bidi="ar-SA"/>
        </w:rPr>
        <w:t>الإجابة</w:t>
      </w:r>
      <w:r w:rsidR="00F91018">
        <w:rPr>
          <w:rFonts w:cs="David"/>
          <w:b/>
          <w:bCs/>
          <w:noProof/>
          <w:color w:val="000080"/>
          <w:rtl/>
          <w:lang w:val="he-IL"/>
        </w:rPr>
        <w:t>:</w:t>
      </w:r>
    </w:p>
    <w:p w14:paraId="29048D03" w14:textId="77777777" w:rsidR="00F91018" w:rsidRDefault="00F91018" w:rsidP="0013383F">
      <w:pPr>
        <w:spacing w:line="360" w:lineRule="auto"/>
        <w:ind w:left="-58" w:right="-426"/>
        <w:rPr>
          <w:rFonts w:cs="David"/>
          <w:color w:val="000080"/>
          <w:rtl/>
        </w:rPr>
      </w:pPr>
      <w:r>
        <w:rPr>
          <w:rFonts w:cs="David"/>
          <w:color w:val="000080"/>
        </w:rPr>
        <w:t>NH</w:t>
      </w:r>
      <w:r>
        <w:rPr>
          <w:rFonts w:cs="David"/>
          <w:color w:val="000080"/>
          <w:vertAlign w:val="subscript"/>
        </w:rPr>
        <w:t>3(</w:t>
      </w:r>
      <w:proofErr w:type="gramStart"/>
      <w:r>
        <w:rPr>
          <w:rFonts w:cs="David"/>
          <w:color w:val="000080"/>
          <w:vertAlign w:val="subscript"/>
        </w:rPr>
        <w:t>g)</w:t>
      </w:r>
      <w:r>
        <w:rPr>
          <w:rFonts w:cs="David"/>
          <w:color w:val="000080"/>
          <w:rtl/>
        </w:rPr>
        <w:t xml:space="preserve">  </w:t>
      </w:r>
      <w:r w:rsidR="0013383F">
        <w:rPr>
          <w:rFonts w:cs="Arial" w:hint="cs"/>
          <w:color w:val="000080"/>
          <w:rtl/>
          <w:lang w:bidi="ar-SA"/>
        </w:rPr>
        <w:t>وَ</w:t>
      </w:r>
      <w:proofErr w:type="gramEnd"/>
      <w:r>
        <w:rPr>
          <w:rFonts w:cs="David"/>
          <w:color w:val="000080"/>
          <w:rtl/>
        </w:rPr>
        <w:t xml:space="preserve"> </w:t>
      </w:r>
      <w:r>
        <w:rPr>
          <w:rFonts w:cs="David"/>
          <w:color w:val="000080"/>
        </w:rPr>
        <w:t>HI</w:t>
      </w:r>
      <w:r>
        <w:rPr>
          <w:rFonts w:cs="David"/>
          <w:color w:val="000080"/>
          <w:vertAlign w:val="subscript"/>
        </w:rPr>
        <w:t>(g)</w:t>
      </w:r>
      <w:r>
        <w:rPr>
          <w:rFonts w:cs="David"/>
          <w:color w:val="000080"/>
          <w:rtl/>
        </w:rPr>
        <w:t xml:space="preserve">  </w:t>
      </w:r>
      <w:r w:rsidR="0013383F">
        <w:rPr>
          <w:rFonts w:cs="Arial" w:hint="cs"/>
          <w:color w:val="000080"/>
          <w:rtl/>
          <w:lang w:bidi="ar-SA"/>
        </w:rPr>
        <w:t>هما ماد</w:t>
      </w:r>
      <w:r w:rsidR="009A2A67">
        <w:rPr>
          <w:rFonts w:cs="Arial" w:hint="cs"/>
          <w:color w:val="000080"/>
          <w:rtl/>
          <w:lang w:bidi="ar-SA"/>
        </w:rPr>
        <w:t>ّ</w:t>
      </w:r>
      <w:r w:rsidR="0013383F">
        <w:rPr>
          <w:rFonts w:cs="Arial" w:hint="cs"/>
          <w:color w:val="000080"/>
          <w:rtl/>
          <w:lang w:bidi="ar-SA"/>
        </w:rPr>
        <w:t>تان جزيئيتان ( سحابة الإلكترونات في جزيئاته</w:t>
      </w:r>
      <w:r w:rsidR="009A2A67">
        <w:rPr>
          <w:rFonts w:cs="Arial" w:hint="cs"/>
          <w:color w:val="000080"/>
          <w:rtl/>
          <w:lang w:bidi="ar-SA"/>
        </w:rPr>
        <w:t>م</w:t>
      </w:r>
      <w:r w:rsidR="0013383F">
        <w:rPr>
          <w:rFonts w:cs="Arial" w:hint="cs"/>
          <w:color w:val="000080"/>
          <w:rtl/>
          <w:lang w:bidi="ar-SA"/>
        </w:rPr>
        <w:t xml:space="preserve">ا صغيرة). </w:t>
      </w:r>
    </w:p>
    <w:p w14:paraId="2EA270BA" w14:textId="77777777" w:rsidR="00F91018" w:rsidRDefault="0013383F" w:rsidP="008C0997">
      <w:pPr>
        <w:spacing w:line="360" w:lineRule="auto"/>
        <w:ind w:left="-58" w:right="-426"/>
        <w:rPr>
          <w:rFonts w:cs="David"/>
          <w:color w:val="000080"/>
          <w:rtl/>
        </w:rPr>
      </w:pPr>
      <w:r>
        <w:rPr>
          <w:rFonts w:cs="Arial" w:hint="cs"/>
          <w:color w:val="000080"/>
          <w:rtl/>
          <w:lang w:bidi="ar-SA"/>
        </w:rPr>
        <w:t xml:space="preserve">القوى بين الجزيئات في </w:t>
      </w:r>
      <w:r w:rsidR="00F91018">
        <w:rPr>
          <w:rFonts w:cs="David"/>
          <w:color w:val="000080"/>
        </w:rPr>
        <w:t>NH</w:t>
      </w:r>
      <w:r w:rsidR="00F91018">
        <w:rPr>
          <w:rFonts w:cs="David"/>
          <w:color w:val="000080"/>
          <w:vertAlign w:val="subscript"/>
        </w:rPr>
        <w:t>3(l)</w:t>
      </w:r>
      <w:r w:rsidR="00F91018">
        <w:rPr>
          <w:rFonts w:cs="David"/>
          <w:color w:val="000080"/>
          <w:rtl/>
        </w:rPr>
        <w:t xml:space="preserve"> </w:t>
      </w:r>
      <w:r w:rsidR="00F91018">
        <w:rPr>
          <w:rFonts w:cs="David" w:hint="cs"/>
          <w:color w:val="000080"/>
          <w:rtl/>
        </w:rPr>
        <w:t>(</w:t>
      </w:r>
      <w:r>
        <w:rPr>
          <w:rFonts w:cs="Arial" w:hint="cs"/>
          <w:color w:val="000080"/>
          <w:rtl/>
          <w:lang w:bidi="ar-SA"/>
        </w:rPr>
        <w:t>ترابط هيدروجيني</w:t>
      </w:r>
      <w:r w:rsidR="00F91018">
        <w:rPr>
          <w:rFonts w:cs="David" w:hint="cs"/>
          <w:color w:val="000080"/>
          <w:rtl/>
        </w:rPr>
        <w:t>)</w:t>
      </w:r>
      <w:r w:rsidR="00F91018">
        <w:rPr>
          <w:rFonts w:cs="David"/>
          <w:color w:val="000080"/>
          <w:rtl/>
        </w:rPr>
        <w:t xml:space="preserve"> </w:t>
      </w:r>
      <w:r>
        <w:rPr>
          <w:rFonts w:cs="Arial" w:hint="cs"/>
          <w:color w:val="000080"/>
          <w:rtl/>
          <w:lang w:bidi="ar-SA"/>
        </w:rPr>
        <w:t>وفي</w:t>
      </w:r>
      <w:r w:rsidR="00F91018">
        <w:rPr>
          <w:rFonts w:cs="David"/>
          <w:color w:val="000080"/>
          <w:rtl/>
        </w:rPr>
        <w:t xml:space="preserve"> </w:t>
      </w:r>
      <w:r w:rsidR="00F91018">
        <w:rPr>
          <w:rFonts w:cs="David"/>
          <w:color w:val="000080"/>
        </w:rPr>
        <w:t>HI</w:t>
      </w:r>
      <w:r w:rsidR="00F91018">
        <w:rPr>
          <w:rFonts w:cs="David"/>
          <w:color w:val="000080"/>
          <w:vertAlign w:val="subscript"/>
        </w:rPr>
        <w:t>(l)</w:t>
      </w:r>
      <w:r w:rsidR="00F91018">
        <w:rPr>
          <w:rFonts w:cs="David"/>
          <w:color w:val="000080"/>
          <w:rtl/>
        </w:rPr>
        <w:t xml:space="preserve"> </w:t>
      </w:r>
      <w:r w:rsidR="00F91018">
        <w:rPr>
          <w:rFonts w:cs="David" w:hint="cs"/>
          <w:color w:val="000080"/>
          <w:rtl/>
        </w:rPr>
        <w:t>(</w:t>
      </w:r>
      <w:r>
        <w:rPr>
          <w:rFonts w:cs="Arial" w:hint="cs"/>
          <w:color w:val="000080"/>
          <w:rtl/>
          <w:lang w:bidi="ar-SA"/>
        </w:rPr>
        <w:t>قوى فاندر - فالس</w:t>
      </w:r>
      <w:r w:rsidR="00F91018">
        <w:rPr>
          <w:rFonts w:cs="David" w:hint="cs"/>
          <w:color w:val="000080"/>
          <w:rtl/>
        </w:rPr>
        <w:t>)</w:t>
      </w:r>
      <w:r w:rsidR="00F91018">
        <w:rPr>
          <w:rFonts w:cs="David"/>
          <w:color w:val="000080"/>
          <w:rtl/>
        </w:rPr>
        <w:t xml:space="preserve"> </w:t>
      </w:r>
      <w:r>
        <w:rPr>
          <w:rFonts w:cs="Arial" w:hint="cs"/>
          <w:color w:val="000080"/>
          <w:rtl/>
          <w:lang w:bidi="ar-SA"/>
        </w:rPr>
        <w:t>ضعيفة، لذا درجة حرارة غليان هاتين</w:t>
      </w:r>
      <w:r w:rsidR="008C0997">
        <w:rPr>
          <w:rFonts w:cs="Arial" w:hint="cs"/>
          <w:color w:val="000080"/>
          <w:rtl/>
          <w:lang w:bidi="ar-SA"/>
        </w:rPr>
        <w:t xml:space="preserve"> المادتين أقل</w:t>
      </w:r>
      <w:r w:rsidR="009A2A67">
        <w:rPr>
          <w:rFonts w:cs="Arial" w:hint="cs"/>
          <w:color w:val="000080"/>
          <w:rtl/>
          <w:lang w:bidi="ar-SA"/>
        </w:rPr>
        <w:t>ّ</w:t>
      </w:r>
      <w:r w:rsidR="008C0997">
        <w:rPr>
          <w:rFonts w:cs="Arial" w:hint="cs"/>
          <w:color w:val="000080"/>
          <w:rtl/>
          <w:lang w:bidi="ar-SA"/>
        </w:rPr>
        <w:t xml:space="preserve"> من درجة حرارة الغرفة. لذا في درجة حرارة الغرفة تكون هاتين الماد</w:t>
      </w:r>
      <w:r w:rsidR="009A2A67">
        <w:rPr>
          <w:rFonts w:cs="Arial" w:hint="cs"/>
          <w:color w:val="000080"/>
          <w:rtl/>
          <w:lang w:bidi="ar-SA"/>
        </w:rPr>
        <w:t>ّ</w:t>
      </w:r>
      <w:r w:rsidR="008C0997">
        <w:rPr>
          <w:rFonts w:cs="Arial" w:hint="cs"/>
          <w:color w:val="000080"/>
          <w:rtl/>
          <w:lang w:bidi="ar-SA"/>
        </w:rPr>
        <w:t>تين في الحالة الغازية.</w:t>
      </w:r>
      <w:r>
        <w:rPr>
          <w:rFonts w:cs="Arial" w:hint="cs"/>
          <w:color w:val="000080"/>
          <w:rtl/>
          <w:lang w:bidi="ar-SA"/>
        </w:rPr>
        <w:t xml:space="preserve">  </w:t>
      </w:r>
    </w:p>
    <w:p w14:paraId="28CB51BC" w14:textId="77777777" w:rsidR="00F91018" w:rsidRDefault="00F91018" w:rsidP="008C0997">
      <w:pPr>
        <w:spacing w:line="360" w:lineRule="auto"/>
        <w:ind w:left="-58" w:right="-426"/>
        <w:rPr>
          <w:rFonts w:cs="David"/>
          <w:color w:val="000080"/>
          <w:rtl/>
        </w:rPr>
      </w:pPr>
      <w:r>
        <w:rPr>
          <w:rFonts w:cs="David"/>
          <w:color w:val="000080"/>
        </w:rPr>
        <w:t>NH</w:t>
      </w:r>
      <w:r>
        <w:rPr>
          <w:rFonts w:cs="David"/>
          <w:color w:val="000080"/>
          <w:vertAlign w:val="subscript"/>
        </w:rPr>
        <w:t>4</w:t>
      </w:r>
      <w:r>
        <w:rPr>
          <w:rFonts w:cs="David"/>
          <w:color w:val="000080"/>
        </w:rPr>
        <w:t>I</w:t>
      </w:r>
      <w:r>
        <w:rPr>
          <w:rFonts w:cs="David"/>
          <w:color w:val="000080"/>
          <w:vertAlign w:val="subscript"/>
        </w:rPr>
        <w:t>(</w:t>
      </w:r>
      <w:proofErr w:type="gramStart"/>
      <w:r>
        <w:rPr>
          <w:rFonts w:cs="David"/>
          <w:color w:val="000080"/>
          <w:vertAlign w:val="subscript"/>
        </w:rPr>
        <w:t>s)</w:t>
      </w:r>
      <w:r>
        <w:rPr>
          <w:rFonts w:cs="David"/>
          <w:color w:val="000080"/>
          <w:rtl/>
        </w:rPr>
        <w:t xml:space="preserve">  </w:t>
      </w:r>
      <w:r w:rsidR="008C0997">
        <w:rPr>
          <w:rFonts w:cs="Arial" w:hint="cs"/>
          <w:color w:val="000080"/>
          <w:rtl/>
          <w:lang w:bidi="ar-SA"/>
        </w:rPr>
        <w:t>هي</w:t>
      </w:r>
      <w:proofErr w:type="gramEnd"/>
      <w:r w:rsidR="008C0997">
        <w:rPr>
          <w:rFonts w:cs="Arial" w:hint="cs"/>
          <w:color w:val="000080"/>
          <w:rtl/>
          <w:lang w:bidi="ar-SA"/>
        </w:rPr>
        <w:t xml:space="preserve"> ماد</w:t>
      </w:r>
      <w:r w:rsidR="009A2A67">
        <w:rPr>
          <w:rFonts w:cs="Arial" w:hint="cs"/>
          <w:color w:val="000080"/>
          <w:rtl/>
          <w:lang w:bidi="ar-SA"/>
        </w:rPr>
        <w:t>ّ</w:t>
      </w:r>
      <w:r w:rsidR="008C0997">
        <w:rPr>
          <w:rFonts w:cs="Arial" w:hint="cs"/>
          <w:color w:val="000080"/>
          <w:rtl/>
          <w:lang w:bidi="ar-SA"/>
        </w:rPr>
        <w:t>ة أيونية. قوى التجاذب الكهربائي</w:t>
      </w:r>
      <w:r w:rsidR="009A2A67">
        <w:rPr>
          <w:rFonts w:cs="Arial" w:hint="cs"/>
          <w:color w:val="000080"/>
          <w:rtl/>
          <w:lang w:bidi="ar-SA"/>
        </w:rPr>
        <w:t>ّ</w:t>
      </w:r>
      <w:r w:rsidR="008C0997">
        <w:rPr>
          <w:rFonts w:cs="Arial" w:hint="cs"/>
          <w:color w:val="000080"/>
          <w:rtl/>
          <w:lang w:bidi="ar-SA"/>
        </w:rPr>
        <w:t>ة بين الأيونات الموجبة والأيونات السالبة قوية جدًّا، لأن</w:t>
      </w:r>
      <w:r w:rsidR="009A2A67">
        <w:rPr>
          <w:rFonts w:cs="Arial" w:hint="cs"/>
          <w:color w:val="000080"/>
          <w:rtl/>
          <w:lang w:bidi="ar-SA"/>
        </w:rPr>
        <w:t>ّ</w:t>
      </w:r>
      <w:r w:rsidR="008C0997">
        <w:rPr>
          <w:rFonts w:cs="Arial" w:hint="cs"/>
          <w:color w:val="000080"/>
          <w:rtl/>
          <w:lang w:bidi="ar-SA"/>
        </w:rPr>
        <w:t xml:space="preserve"> الرابط أيوني، لذا درجة حرارة انصهار هذه الماد</w:t>
      </w:r>
      <w:r w:rsidR="009A2A67">
        <w:rPr>
          <w:rFonts w:cs="Arial" w:hint="cs"/>
          <w:color w:val="000080"/>
          <w:rtl/>
          <w:lang w:bidi="ar-SA"/>
        </w:rPr>
        <w:t>ّ</w:t>
      </w:r>
      <w:r w:rsidR="008C0997">
        <w:rPr>
          <w:rFonts w:cs="Arial" w:hint="cs"/>
          <w:color w:val="000080"/>
          <w:rtl/>
          <w:lang w:bidi="ar-SA"/>
        </w:rPr>
        <w:t xml:space="preserve">ة أعلى من درجة حرارة الغرفة. لذا في درجة حرارة الغرفة يكون   </w:t>
      </w:r>
      <w:r>
        <w:rPr>
          <w:rFonts w:cs="David"/>
          <w:color w:val="000080"/>
          <w:rtl/>
        </w:rPr>
        <w:t xml:space="preserve"> </w:t>
      </w:r>
      <w:r>
        <w:rPr>
          <w:rFonts w:cs="David"/>
          <w:color w:val="000080"/>
        </w:rPr>
        <w:t>NH</w:t>
      </w:r>
      <w:r>
        <w:rPr>
          <w:rFonts w:cs="David"/>
          <w:color w:val="000080"/>
          <w:vertAlign w:val="subscript"/>
        </w:rPr>
        <w:t>4</w:t>
      </w:r>
      <w:r>
        <w:rPr>
          <w:rFonts w:cs="David"/>
          <w:color w:val="000080"/>
        </w:rPr>
        <w:t>I</w:t>
      </w:r>
      <w:r>
        <w:rPr>
          <w:rFonts w:cs="David"/>
          <w:color w:val="000080"/>
          <w:vertAlign w:val="subscript"/>
        </w:rPr>
        <w:t>(s)</w:t>
      </w:r>
      <w:r>
        <w:rPr>
          <w:rFonts w:cs="David"/>
          <w:color w:val="000080"/>
          <w:rtl/>
        </w:rPr>
        <w:t xml:space="preserve"> </w:t>
      </w:r>
      <w:r w:rsidR="008C0997">
        <w:rPr>
          <w:rFonts w:cs="Arial" w:hint="cs"/>
          <w:color w:val="000080"/>
          <w:rtl/>
          <w:lang w:bidi="ar-SA"/>
        </w:rPr>
        <w:t>صلب</w:t>
      </w:r>
      <w:r>
        <w:rPr>
          <w:rFonts w:cs="David"/>
          <w:color w:val="000080"/>
          <w:rtl/>
        </w:rPr>
        <w:t xml:space="preserve">. </w:t>
      </w:r>
      <w:r>
        <w:rPr>
          <w:rFonts w:cs="David"/>
          <w:color w:val="000080"/>
        </w:rPr>
        <w:t xml:space="preserve"> </w:t>
      </w:r>
    </w:p>
    <w:p w14:paraId="1B0B5BB0" w14:textId="77777777" w:rsidR="008C0997" w:rsidRPr="005D6981" w:rsidRDefault="008C0997" w:rsidP="009A2A67">
      <w:pPr>
        <w:spacing w:line="360" w:lineRule="auto"/>
        <w:ind w:left="-99" w:right="-851"/>
        <w:rPr>
          <w:rFonts w:cs="David"/>
          <w:b/>
          <w:bCs/>
          <w:rtl/>
          <w:lang w:bidi="ar-SA"/>
        </w:rPr>
      </w:pPr>
      <w:r w:rsidRPr="005D6981">
        <w:rPr>
          <w:rFonts w:cs="David" w:hint="cs"/>
          <w:b/>
          <w:bCs/>
          <w:rtl/>
        </w:rPr>
        <w:t xml:space="preserve">*  </w:t>
      </w:r>
      <w:r w:rsidRPr="005D6981">
        <w:rPr>
          <w:rFonts w:cs="Arial" w:hint="cs"/>
          <w:b/>
          <w:bCs/>
          <w:rtl/>
          <w:lang w:bidi="ar-SA"/>
        </w:rPr>
        <w:t xml:space="preserve">حسب خطة الإصلاح، غير مطلوب من التلميذ أن </w:t>
      </w:r>
      <w:r>
        <w:rPr>
          <w:rFonts w:cs="Arial" w:hint="cs"/>
          <w:b/>
          <w:bCs/>
          <w:rtl/>
          <w:lang w:bidi="ar-SA"/>
        </w:rPr>
        <w:t>يقارن بين المواد</w:t>
      </w:r>
      <w:r w:rsidR="009A2A67">
        <w:rPr>
          <w:rFonts w:cs="Arial" w:hint="cs"/>
          <w:b/>
          <w:bCs/>
          <w:rtl/>
          <w:lang w:bidi="ar-SA"/>
        </w:rPr>
        <w:t>ّ</w:t>
      </w:r>
      <w:r>
        <w:rPr>
          <w:rFonts w:cs="Arial" w:hint="cs"/>
          <w:b/>
          <w:bCs/>
          <w:rtl/>
          <w:lang w:bidi="ar-SA"/>
        </w:rPr>
        <w:t xml:space="preserve"> الجزيئية والمواد الأيونية</w:t>
      </w:r>
      <w:r w:rsidRPr="005D6981">
        <w:rPr>
          <w:rFonts w:cs="Arial" w:hint="cs"/>
          <w:b/>
          <w:bCs/>
          <w:rtl/>
          <w:lang w:bidi="ar-SA"/>
        </w:rPr>
        <w:t>. تطر</w:t>
      </w:r>
      <w:r w:rsidR="009A2A67">
        <w:rPr>
          <w:rFonts w:cs="Arial" w:hint="cs"/>
          <w:b/>
          <w:bCs/>
          <w:rtl/>
          <w:lang w:bidi="ar-SA"/>
        </w:rPr>
        <w:t>ّ</w:t>
      </w:r>
      <w:r w:rsidRPr="005D6981">
        <w:rPr>
          <w:rFonts w:cs="Arial" w:hint="cs"/>
          <w:b/>
          <w:bCs/>
          <w:rtl/>
          <w:lang w:bidi="ar-SA"/>
        </w:rPr>
        <w:t xml:space="preserve">قوا إلى هذه </w:t>
      </w:r>
      <w:r>
        <w:rPr>
          <w:rFonts w:cs="Arial" w:hint="cs"/>
          <w:b/>
          <w:bCs/>
          <w:rtl/>
          <w:lang w:bidi="ar-SA"/>
        </w:rPr>
        <w:t xml:space="preserve">السؤال </w:t>
      </w:r>
      <w:r w:rsidR="009A2A67">
        <w:rPr>
          <w:rFonts w:cs="Arial" w:hint="cs"/>
          <w:b/>
          <w:bCs/>
          <w:rtl/>
          <w:lang w:bidi="ar-SA"/>
        </w:rPr>
        <w:t>لل</w:t>
      </w:r>
      <w:r w:rsidRPr="005D6981">
        <w:rPr>
          <w:rFonts w:cs="Arial" w:hint="cs"/>
          <w:b/>
          <w:bCs/>
          <w:rtl/>
          <w:lang w:bidi="ar-SA"/>
        </w:rPr>
        <w:t>تعمق.</w:t>
      </w:r>
    </w:p>
    <w:p w14:paraId="1DC91FDE" w14:textId="77777777" w:rsidR="00F91018" w:rsidRDefault="00F91018">
      <w:pPr>
        <w:spacing w:line="360" w:lineRule="auto"/>
        <w:ind w:left="-58" w:right="-426"/>
        <w:rPr>
          <w:rFonts w:cs="David"/>
          <w:rtl/>
        </w:rPr>
      </w:pPr>
    </w:p>
    <w:p w14:paraId="47D85294" w14:textId="77777777" w:rsidR="00F91018" w:rsidRPr="00AD44FB" w:rsidRDefault="008E2290">
      <w:pPr>
        <w:spacing w:line="360" w:lineRule="auto"/>
        <w:ind w:left="-58"/>
        <w:rPr>
          <w:rFonts w:cs="David"/>
          <w:b/>
          <w:bCs/>
          <w:noProof/>
          <w:color w:val="A20000"/>
          <w:sz w:val="20"/>
          <w:rtl/>
          <w:lang w:val="he-IL"/>
        </w:rPr>
      </w:pPr>
      <w:r w:rsidRPr="00AD44FB">
        <w:rPr>
          <w:rFonts w:cs="Arial" w:hint="cs"/>
          <w:b/>
          <w:bCs/>
          <w:noProof/>
          <w:color w:val="A20000"/>
          <w:sz w:val="20"/>
          <w:rtl/>
          <w:lang w:val="he-IL" w:bidi="ar-SA"/>
        </w:rPr>
        <w:t>بند ب</w:t>
      </w:r>
      <w:r w:rsidR="00F91018" w:rsidRPr="00AD44FB">
        <w:rPr>
          <w:rFonts w:cs="David"/>
          <w:b/>
          <w:bCs/>
          <w:noProof/>
          <w:color w:val="A20000"/>
          <w:sz w:val="20"/>
          <w:rtl/>
          <w:lang w:val="he-IL"/>
        </w:rPr>
        <w:t xml:space="preserve"> </w:t>
      </w:r>
    </w:p>
    <w:p w14:paraId="50E4C3D1" w14:textId="77777777" w:rsidR="00F91018" w:rsidRDefault="008E2290" w:rsidP="008E2290">
      <w:pPr>
        <w:spacing w:line="360" w:lineRule="auto"/>
        <w:ind w:left="-58" w:right="-426"/>
        <w:rPr>
          <w:rFonts w:cs="David"/>
          <w:rtl/>
        </w:rPr>
      </w:pPr>
      <w:r>
        <w:rPr>
          <w:rFonts w:cs="Arial" w:hint="cs"/>
          <w:rtl/>
          <w:lang w:bidi="ar-SA"/>
        </w:rPr>
        <w:t xml:space="preserve">في درجة حرارة الغرفة، </w:t>
      </w:r>
      <w:r w:rsidR="00F91018">
        <w:rPr>
          <w:rFonts w:cs="David"/>
        </w:rPr>
        <w:t>CH</w:t>
      </w:r>
      <w:r w:rsidR="00F91018">
        <w:rPr>
          <w:rFonts w:cs="David"/>
          <w:vertAlign w:val="subscript"/>
        </w:rPr>
        <w:t>3</w:t>
      </w:r>
      <w:r w:rsidR="00F91018">
        <w:rPr>
          <w:rFonts w:cs="David"/>
        </w:rPr>
        <w:t>CH</w:t>
      </w:r>
      <w:r w:rsidR="00F91018">
        <w:rPr>
          <w:rFonts w:cs="David"/>
          <w:vertAlign w:val="subscript"/>
        </w:rPr>
        <w:t>2</w:t>
      </w:r>
      <w:r w:rsidR="00F91018">
        <w:rPr>
          <w:rFonts w:cs="David"/>
        </w:rPr>
        <w:t>CH</w:t>
      </w:r>
      <w:r w:rsidR="00F91018">
        <w:rPr>
          <w:rFonts w:cs="David"/>
          <w:vertAlign w:val="subscript"/>
        </w:rPr>
        <w:t>2</w:t>
      </w:r>
      <w:proofErr w:type="gramStart"/>
      <w:r w:rsidR="00F91018">
        <w:rPr>
          <w:rFonts w:cs="David"/>
        </w:rPr>
        <w:t>F</w:t>
      </w:r>
      <w:r w:rsidR="00F91018">
        <w:rPr>
          <w:rFonts w:cs="David"/>
          <w:rtl/>
        </w:rPr>
        <w:t xml:space="preserve">  </w:t>
      </w:r>
      <w:r>
        <w:rPr>
          <w:rFonts w:cs="Arial" w:hint="cs"/>
          <w:rtl/>
          <w:lang w:bidi="ar-SA"/>
        </w:rPr>
        <w:t>هو</w:t>
      </w:r>
      <w:proofErr w:type="gramEnd"/>
      <w:r>
        <w:rPr>
          <w:rFonts w:cs="Arial" w:hint="cs"/>
          <w:rtl/>
          <w:lang w:bidi="ar-SA"/>
        </w:rPr>
        <w:t xml:space="preserve"> غاز، لكن</w:t>
      </w:r>
      <w:r w:rsidR="00F91018">
        <w:rPr>
          <w:rFonts w:cs="David"/>
          <w:rtl/>
        </w:rPr>
        <w:t xml:space="preserve">  </w:t>
      </w:r>
      <w:r w:rsidR="00F91018">
        <w:rPr>
          <w:rFonts w:cs="David"/>
        </w:rPr>
        <w:t>CH</w:t>
      </w:r>
      <w:r w:rsidR="00F91018">
        <w:rPr>
          <w:rFonts w:cs="David"/>
          <w:vertAlign w:val="subscript"/>
        </w:rPr>
        <w:t>3</w:t>
      </w:r>
      <w:r w:rsidR="00F91018">
        <w:rPr>
          <w:rFonts w:cs="David"/>
        </w:rPr>
        <w:t>CH</w:t>
      </w:r>
      <w:r w:rsidR="00F91018">
        <w:rPr>
          <w:rFonts w:cs="David"/>
          <w:vertAlign w:val="subscript"/>
        </w:rPr>
        <w:t>2</w:t>
      </w:r>
      <w:r w:rsidR="00F91018">
        <w:rPr>
          <w:rFonts w:cs="David"/>
        </w:rPr>
        <w:t>CH</w:t>
      </w:r>
      <w:r w:rsidR="00F91018">
        <w:rPr>
          <w:rFonts w:cs="David"/>
          <w:vertAlign w:val="subscript"/>
        </w:rPr>
        <w:t>2</w:t>
      </w:r>
      <w:r w:rsidR="00F91018">
        <w:rPr>
          <w:rFonts w:cs="David"/>
        </w:rPr>
        <w:t>NH</w:t>
      </w:r>
      <w:r w:rsidR="00F91018">
        <w:rPr>
          <w:rFonts w:cs="David"/>
          <w:vertAlign w:val="subscript"/>
        </w:rPr>
        <w:t>2</w:t>
      </w:r>
      <w:r w:rsidR="00F91018">
        <w:rPr>
          <w:rFonts w:cs="David"/>
          <w:rtl/>
        </w:rPr>
        <w:t xml:space="preserve">  </w:t>
      </w:r>
      <w:r>
        <w:rPr>
          <w:rFonts w:cs="Arial" w:hint="cs"/>
          <w:rtl/>
          <w:lang w:bidi="ar-SA"/>
        </w:rPr>
        <w:t>هو سائل</w:t>
      </w:r>
      <w:r w:rsidR="00F91018">
        <w:rPr>
          <w:rFonts w:cs="David"/>
          <w:rtl/>
        </w:rPr>
        <w:t>.</w:t>
      </w:r>
    </w:p>
    <w:p w14:paraId="733910C6" w14:textId="77777777" w:rsidR="00F35620" w:rsidRDefault="00F35620">
      <w:pPr>
        <w:spacing w:line="360" w:lineRule="auto"/>
        <w:ind w:left="-58" w:right="-426"/>
        <w:rPr>
          <w:rFonts w:cs="David"/>
          <w:b/>
          <w:bCs/>
          <w:rtl/>
        </w:rPr>
      </w:pPr>
    </w:p>
    <w:p w14:paraId="6F4572B0" w14:textId="77777777" w:rsidR="00F91018" w:rsidRDefault="008E2290">
      <w:pPr>
        <w:spacing w:line="360" w:lineRule="auto"/>
        <w:ind w:left="-58"/>
        <w:rPr>
          <w:rFonts w:cs="David"/>
          <w:b/>
          <w:bCs/>
          <w:noProof/>
          <w:color w:val="000080"/>
          <w:rtl/>
          <w:lang w:val="he-IL"/>
        </w:rPr>
      </w:pPr>
      <w:r>
        <w:rPr>
          <w:rFonts w:cs="Arial" w:hint="cs"/>
          <w:b/>
          <w:bCs/>
          <w:noProof/>
          <w:color w:val="000080"/>
          <w:rtl/>
          <w:lang w:val="he-IL" w:bidi="ar-SA"/>
        </w:rPr>
        <w:t>الإجابة</w:t>
      </w:r>
      <w:r w:rsidR="00F91018">
        <w:rPr>
          <w:rFonts w:cs="David"/>
          <w:b/>
          <w:bCs/>
          <w:noProof/>
          <w:color w:val="000080"/>
          <w:rtl/>
          <w:lang w:val="he-IL"/>
        </w:rPr>
        <w:t>:</w:t>
      </w:r>
    </w:p>
    <w:p w14:paraId="564DC664" w14:textId="77777777" w:rsidR="00F91018" w:rsidRDefault="008E2290" w:rsidP="008E2290">
      <w:pPr>
        <w:spacing w:line="360" w:lineRule="auto"/>
        <w:ind w:left="-58" w:right="-426"/>
        <w:rPr>
          <w:rFonts w:cs="David"/>
          <w:color w:val="000080"/>
          <w:rtl/>
        </w:rPr>
      </w:pPr>
      <w:r>
        <w:rPr>
          <w:rFonts w:cs="Arial" w:hint="cs"/>
          <w:color w:val="000080"/>
          <w:rtl/>
          <w:lang w:bidi="ar-SA"/>
        </w:rPr>
        <w:t>الماد</w:t>
      </w:r>
      <w:r w:rsidR="009A2A67">
        <w:rPr>
          <w:rFonts w:cs="Arial" w:hint="cs"/>
          <w:color w:val="000080"/>
          <w:rtl/>
          <w:lang w:bidi="ar-SA"/>
        </w:rPr>
        <w:t>ّ</w:t>
      </w:r>
      <w:r>
        <w:rPr>
          <w:rFonts w:cs="Arial" w:hint="cs"/>
          <w:color w:val="000080"/>
          <w:rtl/>
          <w:lang w:bidi="ar-SA"/>
        </w:rPr>
        <w:t xml:space="preserve">تان </w:t>
      </w:r>
      <w:proofErr w:type="gramStart"/>
      <w:r>
        <w:rPr>
          <w:rFonts w:cs="Arial" w:hint="cs"/>
          <w:color w:val="000080"/>
          <w:rtl/>
          <w:lang w:bidi="ar-SA"/>
        </w:rPr>
        <w:t xml:space="preserve">جزيئيتان </w:t>
      </w:r>
      <w:r w:rsidR="00F91018">
        <w:rPr>
          <w:rFonts w:cs="David"/>
          <w:color w:val="000080"/>
          <w:rtl/>
        </w:rPr>
        <w:t xml:space="preserve"> (</w:t>
      </w:r>
      <w:proofErr w:type="gramEnd"/>
      <w:r>
        <w:rPr>
          <w:rFonts w:cs="Arial" w:hint="cs"/>
          <w:color w:val="000080"/>
          <w:rtl/>
          <w:lang w:bidi="ar-SA"/>
        </w:rPr>
        <w:t xml:space="preserve">كبر سحابة الإلكترونات في جزيئات المادتين متشابهة). </w:t>
      </w:r>
    </w:p>
    <w:p w14:paraId="00C0DF4C" w14:textId="77777777" w:rsidR="00F91018" w:rsidRDefault="008E2290" w:rsidP="009F3F4F">
      <w:pPr>
        <w:spacing w:line="360" w:lineRule="auto"/>
        <w:ind w:left="-58" w:right="-426"/>
        <w:rPr>
          <w:rFonts w:cs="David"/>
          <w:color w:val="000080"/>
          <w:rtl/>
        </w:rPr>
      </w:pPr>
      <w:r>
        <w:rPr>
          <w:rFonts w:cs="Arial" w:hint="cs"/>
          <w:color w:val="000080"/>
          <w:rtl/>
          <w:lang w:bidi="ar-SA"/>
        </w:rPr>
        <w:t>يوجد بين جزيئات</w:t>
      </w:r>
      <w:r w:rsidR="00F91018">
        <w:rPr>
          <w:rFonts w:cs="David"/>
          <w:color w:val="000080"/>
          <w:rtl/>
        </w:rPr>
        <w:t xml:space="preserve"> </w:t>
      </w:r>
      <w:r w:rsidR="00F91018">
        <w:rPr>
          <w:rFonts w:cs="David"/>
          <w:color w:val="000080"/>
        </w:rPr>
        <w:t>CH</w:t>
      </w:r>
      <w:r w:rsidR="00F91018">
        <w:rPr>
          <w:rFonts w:cs="David"/>
          <w:color w:val="000080"/>
          <w:vertAlign w:val="subscript"/>
        </w:rPr>
        <w:t>3</w:t>
      </w:r>
      <w:r w:rsidR="00F91018">
        <w:rPr>
          <w:rFonts w:cs="David"/>
          <w:color w:val="000080"/>
        </w:rPr>
        <w:t>CH</w:t>
      </w:r>
      <w:r w:rsidR="00F91018">
        <w:rPr>
          <w:rFonts w:cs="David"/>
          <w:color w:val="000080"/>
          <w:vertAlign w:val="subscript"/>
        </w:rPr>
        <w:t>2</w:t>
      </w:r>
      <w:r w:rsidR="00F91018">
        <w:rPr>
          <w:rFonts w:cs="David"/>
          <w:color w:val="000080"/>
        </w:rPr>
        <w:t>CH</w:t>
      </w:r>
      <w:r w:rsidR="00F91018">
        <w:rPr>
          <w:rFonts w:cs="David"/>
          <w:color w:val="000080"/>
          <w:vertAlign w:val="subscript"/>
        </w:rPr>
        <w:t>2</w:t>
      </w:r>
      <w:r w:rsidR="00F91018">
        <w:rPr>
          <w:rFonts w:cs="David"/>
          <w:color w:val="000080"/>
        </w:rPr>
        <w:t>NH</w:t>
      </w:r>
      <w:r w:rsidR="00F91018">
        <w:rPr>
          <w:rFonts w:cs="David"/>
          <w:color w:val="000080"/>
          <w:vertAlign w:val="subscript"/>
        </w:rPr>
        <w:t>2(l)</w:t>
      </w:r>
      <w:r w:rsidR="00F91018">
        <w:rPr>
          <w:rFonts w:cs="David"/>
          <w:color w:val="000080"/>
          <w:rtl/>
        </w:rPr>
        <w:t xml:space="preserve"> </w:t>
      </w: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وترابط هيدروجيني أيضًا، </w:t>
      </w:r>
      <w:r w:rsidR="009A2A67">
        <w:rPr>
          <w:rFonts w:cs="Arial" w:hint="cs"/>
          <w:color w:val="000080"/>
          <w:rtl/>
          <w:lang w:bidi="ar-SA"/>
        </w:rPr>
        <w:t xml:space="preserve">هنالك ترابط هيدروجيني </w:t>
      </w:r>
      <w:r>
        <w:rPr>
          <w:rFonts w:cs="Arial" w:hint="cs"/>
          <w:color w:val="000080"/>
          <w:rtl/>
          <w:lang w:bidi="ar-SA"/>
        </w:rPr>
        <w:t>بين ذرة الهيدروجين "العارية" من الإلكترونات</w:t>
      </w:r>
      <w:r w:rsidR="009A2A67">
        <w:rPr>
          <w:rFonts w:cs="Arial" w:hint="cs"/>
          <w:color w:val="000080"/>
          <w:rtl/>
          <w:lang w:bidi="ar-SA"/>
        </w:rPr>
        <w:t>،</w:t>
      </w:r>
      <w:r>
        <w:rPr>
          <w:rFonts w:cs="Arial" w:hint="cs"/>
          <w:color w:val="000080"/>
          <w:rtl/>
          <w:lang w:bidi="ar-SA"/>
        </w:rPr>
        <w:t xml:space="preserve"> في مجموعة </w:t>
      </w:r>
      <w:r w:rsidR="00F91018">
        <w:rPr>
          <w:rFonts w:cs="David"/>
          <w:color w:val="000080"/>
        </w:rPr>
        <w:t>-NH</w:t>
      </w:r>
      <w:r w:rsidR="00F91018">
        <w:rPr>
          <w:rFonts w:cs="David"/>
          <w:color w:val="000080"/>
          <w:vertAlign w:val="subscript"/>
        </w:rPr>
        <w:t>2</w:t>
      </w:r>
      <w:r w:rsidR="00F91018">
        <w:rPr>
          <w:rFonts w:cs="David" w:hint="cs"/>
          <w:color w:val="000080"/>
          <w:rtl/>
        </w:rPr>
        <w:t xml:space="preserve"> </w:t>
      </w:r>
      <w:r w:rsidR="009A2A67">
        <w:rPr>
          <w:rFonts w:cs="Arial" w:hint="cs"/>
          <w:color w:val="000080"/>
          <w:rtl/>
          <w:lang w:bidi="ar-SA"/>
        </w:rPr>
        <w:t>في جزيء واحد، و</w:t>
      </w:r>
      <w:r>
        <w:rPr>
          <w:rFonts w:cs="Arial" w:hint="cs"/>
          <w:color w:val="000080"/>
          <w:rtl/>
          <w:lang w:bidi="ar-SA"/>
        </w:rPr>
        <w:t xml:space="preserve">زوج من الإلكترونات غير الرابطة في ذرة النيتروجين في الجزيء المجاور. هذا الترابط الهيدروجيني أقوى من قوى فاندر </w:t>
      </w:r>
      <w:r>
        <w:rPr>
          <w:rFonts w:cs="Arial"/>
          <w:color w:val="000080"/>
          <w:rtl/>
          <w:lang w:bidi="ar-SA"/>
        </w:rPr>
        <w:t>–</w:t>
      </w:r>
      <w:r>
        <w:rPr>
          <w:rFonts w:cs="Arial" w:hint="cs"/>
          <w:color w:val="000080"/>
          <w:rtl/>
          <w:lang w:bidi="ar-SA"/>
        </w:rPr>
        <w:t xml:space="preserve"> فالس بين </w:t>
      </w:r>
      <w:proofErr w:type="gramStart"/>
      <w:r>
        <w:rPr>
          <w:rFonts w:cs="Arial" w:hint="cs"/>
          <w:color w:val="000080"/>
          <w:rtl/>
          <w:lang w:bidi="ar-SA"/>
        </w:rPr>
        <w:t>جزيئات</w:t>
      </w:r>
      <w:r w:rsidR="00F91018">
        <w:rPr>
          <w:rFonts w:cs="David"/>
          <w:color w:val="000080"/>
          <w:rtl/>
        </w:rPr>
        <w:t xml:space="preserve">  </w:t>
      </w:r>
      <w:r w:rsidR="00F91018">
        <w:rPr>
          <w:rFonts w:cs="David"/>
          <w:color w:val="000080"/>
        </w:rPr>
        <w:t>CH</w:t>
      </w:r>
      <w:proofErr w:type="gramEnd"/>
      <w:r w:rsidR="00F91018">
        <w:rPr>
          <w:rFonts w:cs="David"/>
          <w:color w:val="000080"/>
          <w:vertAlign w:val="subscript"/>
        </w:rPr>
        <w:t>3</w:t>
      </w:r>
      <w:r w:rsidR="00F91018">
        <w:rPr>
          <w:rFonts w:cs="David"/>
          <w:color w:val="000080"/>
        </w:rPr>
        <w:t>CH</w:t>
      </w:r>
      <w:r w:rsidR="00F91018">
        <w:rPr>
          <w:rFonts w:cs="David"/>
          <w:color w:val="000080"/>
          <w:vertAlign w:val="subscript"/>
        </w:rPr>
        <w:t>2</w:t>
      </w:r>
      <w:r w:rsidR="00F91018">
        <w:rPr>
          <w:rFonts w:cs="David"/>
          <w:color w:val="000080"/>
        </w:rPr>
        <w:t>CH</w:t>
      </w:r>
      <w:r w:rsidR="00F91018">
        <w:rPr>
          <w:rFonts w:cs="David"/>
          <w:color w:val="000080"/>
          <w:vertAlign w:val="subscript"/>
        </w:rPr>
        <w:t>2</w:t>
      </w:r>
      <w:r w:rsidR="00F91018">
        <w:rPr>
          <w:rFonts w:cs="David"/>
          <w:color w:val="000080"/>
        </w:rPr>
        <w:t>F</w:t>
      </w:r>
      <w:r w:rsidR="00F91018">
        <w:rPr>
          <w:rFonts w:cs="David"/>
          <w:color w:val="000080"/>
          <w:vertAlign w:val="subscript"/>
        </w:rPr>
        <w:t>(l)</w:t>
      </w:r>
      <w:r w:rsidR="00F91018">
        <w:rPr>
          <w:rFonts w:cs="David"/>
          <w:color w:val="000080"/>
          <w:rtl/>
        </w:rPr>
        <w:t xml:space="preserve"> .</w:t>
      </w:r>
      <w:r w:rsidR="00F91018">
        <w:rPr>
          <w:rFonts w:cs="David" w:hint="cs"/>
          <w:color w:val="000080"/>
          <w:rtl/>
        </w:rPr>
        <w:t xml:space="preserve"> </w:t>
      </w:r>
      <w:r w:rsidR="009F3F4F">
        <w:rPr>
          <w:rFonts w:cs="David" w:hint="cs"/>
          <w:color w:val="000080"/>
          <w:rtl/>
        </w:rPr>
        <w:t xml:space="preserve"> </w:t>
      </w:r>
      <w:r w:rsidR="009A2A67">
        <w:rPr>
          <w:rFonts w:cs="Arial" w:hint="cs"/>
          <w:color w:val="000080"/>
          <w:rtl/>
          <w:lang w:bidi="ar-SA"/>
        </w:rPr>
        <w:t>كل</w:t>
      </w:r>
      <w:r w:rsidR="009F3F4F">
        <w:rPr>
          <w:rFonts w:cs="Arial" w:hint="cs"/>
          <w:color w:val="000080"/>
          <w:rtl/>
          <w:lang w:bidi="ar-SA"/>
        </w:rPr>
        <w:t>ّ</w:t>
      </w:r>
      <w:r w:rsidR="009A2A67">
        <w:rPr>
          <w:rFonts w:cs="Arial" w:hint="cs"/>
          <w:color w:val="000080"/>
          <w:rtl/>
          <w:lang w:bidi="ar-SA"/>
        </w:rPr>
        <w:t xml:space="preserve">ما كانت القوى بين </w:t>
      </w:r>
      <w:r>
        <w:rPr>
          <w:rFonts w:cs="Arial" w:hint="cs"/>
          <w:color w:val="000080"/>
          <w:rtl/>
          <w:lang w:bidi="ar-SA"/>
        </w:rPr>
        <w:t>جزيئات الماد</w:t>
      </w:r>
      <w:r w:rsidR="009F3F4F">
        <w:rPr>
          <w:rFonts w:cs="Arial" w:hint="cs"/>
          <w:color w:val="000080"/>
          <w:rtl/>
          <w:lang w:bidi="ar-SA"/>
        </w:rPr>
        <w:t>ّ</w:t>
      </w:r>
      <w:r>
        <w:rPr>
          <w:rFonts w:cs="Arial" w:hint="cs"/>
          <w:color w:val="000080"/>
          <w:rtl/>
          <w:lang w:bidi="ar-SA"/>
        </w:rPr>
        <w:t>ة أقوى، فإن</w:t>
      </w:r>
      <w:r w:rsidR="009F3F4F">
        <w:rPr>
          <w:rFonts w:cs="Arial" w:hint="cs"/>
          <w:color w:val="000080"/>
          <w:rtl/>
          <w:lang w:bidi="ar-SA"/>
        </w:rPr>
        <w:t>ّ</w:t>
      </w:r>
      <w:r>
        <w:rPr>
          <w:rFonts w:cs="Arial" w:hint="cs"/>
          <w:color w:val="000080"/>
          <w:rtl/>
          <w:lang w:bidi="ar-SA"/>
        </w:rPr>
        <w:t>نا نحتاج إلى طاقة أكثر لتفكيك هذه القوى. لذا درجة حرارة غليان</w:t>
      </w:r>
      <w:r w:rsidR="00F91018">
        <w:rPr>
          <w:rFonts w:cs="David" w:hint="cs"/>
          <w:color w:val="000080"/>
          <w:rtl/>
        </w:rPr>
        <w:t xml:space="preserve"> </w:t>
      </w:r>
      <w:r w:rsidR="00F91018">
        <w:rPr>
          <w:rFonts w:cs="David"/>
          <w:color w:val="000080"/>
        </w:rPr>
        <w:t>CH</w:t>
      </w:r>
      <w:r w:rsidR="00F91018">
        <w:rPr>
          <w:rFonts w:cs="David"/>
          <w:color w:val="000080"/>
          <w:vertAlign w:val="subscript"/>
        </w:rPr>
        <w:t>3</w:t>
      </w:r>
      <w:r w:rsidR="00F91018">
        <w:rPr>
          <w:rFonts w:cs="David"/>
          <w:color w:val="000080"/>
        </w:rPr>
        <w:t>CH</w:t>
      </w:r>
      <w:r w:rsidR="00F91018">
        <w:rPr>
          <w:rFonts w:cs="David"/>
          <w:color w:val="000080"/>
          <w:vertAlign w:val="subscript"/>
        </w:rPr>
        <w:t>2</w:t>
      </w:r>
      <w:r w:rsidR="00F91018">
        <w:rPr>
          <w:rFonts w:cs="David"/>
          <w:color w:val="000080"/>
        </w:rPr>
        <w:t>CH</w:t>
      </w:r>
      <w:r w:rsidR="00F91018">
        <w:rPr>
          <w:rFonts w:cs="David"/>
          <w:color w:val="000080"/>
          <w:vertAlign w:val="subscript"/>
        </w:rPr>
        <w:t>2</w:t>
      </w:r>
      <w:r w:rsidR="00F91018">
        <w:rPr>
          <w:rFonts w:cs="David"/>
          <w:color w:val="000080"/>
        </w:rPr>
        <w:t>NH</w:t>
      </w:r>
      <w:r w:rsidR="00F91018">
        <w:rPr>
          <w:rFonts w:cs="David"/>
          <w:color w:val="000080"/>
          <w:vertAlign w:val="subscript"/>
        </w:rPr>
        <w:t>2(l)</w:t>
      </w:r>
      <w:r w:rsidR="00F91018">
        <w:rPr>
          <w:rFonts w:cs="David"/>
          <w:color w:val="000080"/>
          <w:rtl/>
        </w:rPr>
        <w:t xml:space="preserve"> </w:t>
      </w:r>
      <w:r>
        <w:rPr>
          <w:rFonts w:cs="Arial" w:hint="cs"/>
          <w:color w:val="000080"/>
          <w:rtl/>
          <w:lang w:bidi="ar-SA"/>
        </w:rPr>
        <w:t>أعلى من درجة حرارة غليان</w:t>
      </w:r>
      <w:r>
        <w:rPr>
          <w:rFonts w:cs="David" w:hint="cs"/>
          <w:color w:val="000080"/>
          <w:rtl/>
        </w:rPr>
        <w:t xml:space="preserve"> </w:t>
      </w:r>
      <w:r w:rsidR="00F91018">
        <w:rPr>
          <w:rFonts w:cs="David"/>
          <w:color w:val="000080"/>
        </w:rPr>
        <w:t>CH</w:t>
      </w:r>
      <w:r w:rsidR="00F91018">
        <w:rPr>
          <w:rFonts w:cs="David"/>
          <w:color w:val="000080"/>
          <w:vertAlign w:val="subscript"/>
        </w:rPr>
        <w:t>3</w:t>
      </w:r>
      <w:r w:rsidR="00F91018">
        <w:rPr>
          <w:rFonts w:cs="David"/>
          <w:color w:val="000080"/>
        </w:rPr>
        <w:t>CH</w:t>
      </w:r>
      <w:r w:rsidR="00F91018">
        <w:rPr>
          <w:rFonts w:cs="David"/>
          <w:color w:val="000080"/>
          <w:vertAlign w:val="subscript"/>
        </w:rPr>
        <w:t>2</w:t>
      </w:r>
      <w:r w:rsidR="00F91018">
        <w:rPr>
          <w:rFonts w:cs="David"/>
          <w:color w:val="000080"/>
        </w:rPr>
        <w:t>CH</w:t>
      </w:r>
      <w:r w:rsidR="00F91018">
        <w:rPr>
          <w:rFonts w:cs="David"/>
          <w:color w:val="000080"/>
          <w:vertAlign w:val="subscript"/>
        </w:rPr>
        <w:t>2</w:t>
      </w:r>
      <w:r w:rsidR="00F91018">
        <w:rPr>
          <w:rFonts w:cs="David"/>
          <w:color w:val="000080"/>
        </w:rPr>
        <w:t>F</w:t>
      </w:r>
      <w:r w:rsidR="00F91018">
        <w:rPr>
          <w:rFonts w:cs="David"/>
          <w:color w:val="000080"/>
          <w:vertAlign w:val="subscript"/>
        </w:rPr>
        <w:t>(l</w:t>
      </w:r>
      <w:proofErr w:type="gramStart"/>
      <w:r w:rsidR="00F91018">
        <w:rPr>
          <w:rFonts w:cs="David"/>
          <w:color w:val="000080"/>
          <w:vertAlign w:val="subscript"/>
        </w:rPr>
        <w:t>)</w:t>
      </w:r>
      <w:r w:rsidR="00F91018">
        <w:rPr>
          <w:rFonts w:cs="David"/>
          <w:color w:val="000080"/>
          <w:rtl/>
        </w:rPr>
        <w:t xml:space="preserve"> .</w:t>
      </w:r>
      <w:proofErr w:type="gramEnd"/>
      <w:r w:rsidR="00F91018">
        <w:rPr>
          <w:rFonts w:cs="David" w:hint="cs"/>
          <w:color w:val="000080"/>
          <w:rtl/>
        </w:rPr>
        <w:t xml:space="preserve"> </w:t>
      </w:r>
      <w:r>
        <w:rPr>
          <w:rFonts w:cs="Arial" w:hint="cs"/>
          <w:color w:val="000080"/>
          <w:rtl/>
          <w:lang w:bidi="ar-SA"/>
        </w:rPr>
        <w:t>درجة حرارة غليان</w:t>
      </w:r>
      <w:r>
        <w:rPr>
          <w:rFonts w:cs="David" w:hint="cs"/>
          <w:color w:val="000080"/>
          <w:rtl/>
        </w:rPr>
        <w:t xml:space="preserve"> </w:t>
      </w:r>
      <w:r w:rsidR="00F91018">
        <w:rPr>
          <w:rFonts w:cs="David"/>
          <w:color w:val="000080"/>
        </w:rPr>
        <w:t>CH</w:t>
      </w:r>
      <w:r w:rsidR="00F91018">
        <w:rPr>
          <w:rFonts w:cs="David"/>
          <w:color w:val="000080"/>
          <w:vertAlign w:val="subscript"/>
        </w:rPr>
        <w:t>3</w:t>
      </w:r>
      <w:r w:rsidR="00F91018">
        <w:rPr>
          <w:rFonts w:cs="David"/>
          <w:color w:val="000080"/>
        </w:rPr>
        <w:t>CH</w:t>
      </w:r>
      <w:r w:rsidR="00F91018">
        <w:rPr>
          <w:rFonts w:cs="David"/>
          <w:color w:val="000080"/>
          <w:vertAlign w:val="subscript"/>
        </w:rPr>
        <w:t>2</w:t>
      </w:r>
      <w:r w:rsidR="00F91018">
        <w:rPr>
          <w:rFonts w:cs="David"/>
          <w:color w:val="000080"/>
        </w:rPr>
        <w:t>CH</w:t>
      </w:r>
      <w:r w:rsidR="00F91018">
        <w:rPr>
          <w:rFonts w:cs="David"/>
          <w:color w:val="000080"/>
          <w:vertAlign w:val="subscript"/>
        </w:rPr>
        <w:t>2</w:t>
      </w:r>
      <w:r w:rsidR="00F91018">
        <w:rPr>
          <w:rFonts w:cs="David"/>
          <w:color w:val="000080"/>
        </w:rPr>
        <w:t>NH</w:t>
      </w:r>
      <w:r w:rsidR="00F91018">
        <w:rPr>
          <w:rFonts w:cs="David"/>
          <w:color w:val="000080"/>
          <w:vertAlign w:val="subscript"/>
        </w:rPr>
        <w:t>2(l)</w:t>
      </w:r>
      <w:r w:rsidR="00F91018">
        <w:rPr>
          <w:rFonts w:cs="David"/>
          <w:color w:val="000080"/>
          <w:rtl/>
        </w:rPr>
        <w:t xml:space="preserve"> </w:t>
      </w:r>
      <w:r>
        <w:rPr>
          <w:rFonts w:cs="Arial" w:hint="cs"/>
          <w:color w:val="000080"/>
          <w:rtl/>
          <w:lang w:bidi="ar-SA"/>
        </w:rPr>
        <w:t>أعلى من درجة حرارة</w:t>
      </w:r>
      <w:r>
        <w:rPr>
          <w:rFonts w:cstheme="minorBidi" w:hint="cs"/>
          <w:color w:val="000080"/>
          <w:rtl/>
          <w:lang w:bidi="ar-SA"/>
        </w:rPr>
        <w:t xml:space="preserve"> الغرفة، لذا تكون هذه الماد</w:t>
      </w:r>
      <w:r w:rsidR="009F3F4F">
        <w:rPr>
          <w:rFonts w:cstheme="minorBidi" w:hint="cs"/>
          <w:color w:val="000080"/>
          <w:rtl/>
          <w:lang w:bidi="ar-SA"/>
        </w:rPr>
        <w:t>ّ</w:t>
      </w:r>
      <w:r>
        <w:rPr>
          <w:rFonts w:cstheme="minorBidi" w:hint="cs"/>
          <w:color w:val="000080"/>
          <w:rtl/>
          <w:lang w:bidi="ar-SA"/>
        </w:rPr>
        <w:t>ة سائلة في درجة حرارة الغرفة.</w:t>
      </w:r>
      <w:r w:rsidR="00F91018">
        <w:rPr>
          <w:rFonts w:cs="David" w:hint="cs"/>
          <w:color w:val="000080"/>
          <w:rtl/>
        </w:rPr>
        <w:t xml:space="preserve"> </w:t>
      </w:r>
      <w:r>
        <w:rPr>
          <w:rFonts w:cs="Arial" w:hint="cs"/>
          <w:color w:val="000080"/>
          <w:rtl/>
          <w:lang w:bidi="ar-SA"/>
        </w:rPr>
        <w:t xml:space="preserve">درجة حرارة </w:t>
      </w:r>
      <w:proofErr w:type="gramStart"/>
      <w:r>
        <w:rPr>
          <w:rFonts w:cs="Arial" w:hint="cs"/>
          <w:color w:val="000080"/>
          <w:rtl/>
          <w:lang w:bidi="ar-SA"/>
        </w:rPr>
        <w:t xml:space="preserve">غليان </w:t>
      </w:r>
      <w:r>
        <w:rPr>
          <w:rFonts w:cs="David" w:hint="cs"/>
          <w:color w:val="000080"/>
          <w:rtl/>
        </w:rPr>
        <w:t xml:space="preserve"> </w:t>
      </w:r>
      <w:r w:rsidR="00F91018">
        <w:rPr>
          <w:rFonts w:cs="David"/>
          <w:color w:val="000080"/>
        </w:rPr>
        <w:t>CH</w:t>
      </w:r>
      <w:proofErr w:type="gramEnd"/>
      <w:r w:rsidR="00F91018">
        <w:rPr>
          <w:rFonts w:cs="David"/>
          <w:color w:val="000080"/>
          <w:vertAlign w:val="subscript"/>
        </w:rPr>
        <w:t>3</w:t>
      </w:r>
      <w:r w:rsidR="00F91018">
        <w:rPr>
          <w:rFonts w:cs="David"/>
          <w:color w:val="000080"/>
        </w:rPr>
        <w:t>CH</w:t>
      </w:r>
      <w:r w:rsidR="00F91018">
        <w:rPr>
          <w:rFonts w:cs="David"/>
          <w:color w:val="000080"/>
          <w:vertAlign w:val="subscript"/>
        </w:rPr>
        <w:t>2</w:t>
      </w:r>
      <w:r w:rsidR="00F91018">
        <w:rPr>
          <w:rFonts w:cs="David"/>
          <w:color w:val="000080"/>
        </w:rPr>
        <w:t>CH</w:t>
      </w:r>
      <w:r w:rsidR="00F91018">
        <w:rPr>
          <w:rFonts w:cs="David"/>
          <w:color w:val="000080"/>
          <w:vertAlign w:val="subscript"/>
        </w:rPr>
        <w:t>2</w:t>
      </w:r>
      <w:r w:rsidR="00F91018">
        <w:rPr>
          <w:rFonts w:cs="David"/>
          <w:color w:val="000080"/>
        </w:rPr>
        <w:t>F</w:t>
      </w:r>
      <w:r w:rsidR="00F91018">
        <w:rPr>
          <w:rFonts w:cs="David"/>
          <w:color w:val="000080"/>
          <w:vertAlign w:val="subscript"/>
        </w:rPr>
        <w:t>(l)</w:t>
      </w:r>
      <w:r w:rsidR="00F91018">
        <w:rPr>
          <w:rFonts w:cs="David"/>
          <w:color w:val="000080"/>
          <w:rtl/>
        </w:rPr>
        <w:t xml:space="preserve"> </w:t>
      </w:r>
      <w:r>
        <w:rPr>
          <w:rFonts w:cs="Arial" w:hint="cs"/>
          <w:color w:val="000080"/>
          <w:rtl/>
          <w:lang w:bidi="ar-SA"/>
        </w:rPr>
        <w:t>أقل</w:t>
      </w:r>
      <w:r w:rsidR="009F3F4F">
        <w:rPr>
          <w:rFonts w:cs="Arial" w:hint="cs"/>
          <w:color w:val="000080"/>
          <w:rtl/>
          <w:lang w:bidi="ar-SA"/>
        </w:rPr>
        <w:t>ّ</w:t>
      </w:r>
      <w:r>
        <w:rPr>
          <w:rFonts w:cs="Arial" w:hint="cs"/>
          <w:color w:val="000080"/>
          <w:rtl/>
          <w:lang w:bidi="ar-SA"/>
        </w:rPr>
        <w:t xml:space="preserve"> من درجة حرارة</w:t>
      </w:r>
      <w:r>
        <w:rPr>
          <w:rFonts w:cstheme="minorBidi" w:hint="cs"/>
          <w:color w:val="000080"/>
          <w:rtl/>
          <w:lang w:bidi="ar-SA"/>
        </w:rPr>
        <w:t xml:space="preserve"> الغرفة، لذا تكون هذه الماد</w:t>
      </w:r>
      <w:r w:rsidR="009F3F4F">
        <w:rPr>
          <w:rFonts w:cstheme="minorBidi" w:hint="cs"/>
          <w:color w:val="000080"/>
          <w:rtl/>
          <w:lang w:bidi="ar-SA"/>
        </w:rPr>
        <w:t>ّ</w:t>
      </w:r>
      <w:r>
        <w:rPr>
          <w:rFonts w:cstheme="minorBidi" w:hint="cs"/>
          <w:color w:val="000080"/>
          <w:rtl/>
          <w:lang w:bidi="ar-SA"/>
        </w:rPr>
        <w:t xml:space="preserve">ة </w:t>
      </w:r>
      <w:r w:rsidR="004176FD">
        <w:rPr>
          <w:rFonts w:cstheme="minorBidi" w:hint="cs"/>
          <w:color w:val="000080"/>
          <w:rtl/>
          <w:lang w:bidi="ar-SA"/>
        </w:rPr>
        <w:t>غازية</w:t>
      </w:r>
      <w:r>
        <w:rPr>
          <w:rFonts w:cstheme="minorBidi" w:hint="cs"/>
          <w:color w:val="000080"/>
          <w:rtl/>
          <w:lang w:bidi="ar-SA"/>
        </w:rPr>
        <w:t xml:space="preserve"> في درجة حرارة الغرفة</w:t>
      </w:r>
      <w:r w:rsidR="004176FD">
        <w:rPr>
          <w:rFonts w:cstheme="minorBidi" w:hint="cs"/>
          <w:color w:val="000080"/>
          <w:rtl/>
          <w:lang w:bidi="ar-SA"/>
        </w:rPr>
        <w:t>.</w:t>
      </w:r>
      <w:r>
        <w:rPr>
          <w:rFonts w:cs="David" w:hint="cs"/>
          <w:color w:val="000080"/>
          <w:rtl/>
        </w:rPr>
        <w:t xml:space="preserve"> </w:t>
      </w:r>
    </w:p>
    <w:p w14:paraId="0243087B" w14:textId="77777777" w:rsidR="00F91018" w:rsidRDefault="00F91018">
      <w:pPr>
        <w:spacing w:line="360" w:lineRule="auto"/>
        <w:ind w:left="-58" w:right="-426"/>
        <w:rPr>
          <w:rFonts w:cs="David"/>
          <w:color w:val="000080"/>
          <w:rtl/>
        </w:rPr>
      </w:pPr>
    </w:p>
    <w:p w14:paraId="60A90E0E" w14:textId="77777777" w:rsidR="00D11CDC" w:rsidRPr="00AD44FB" w:rsidRDefault="00D11CDC">
      <w:pPr>
        <w:bidi w:val="0"/>
        <w:rPr>
          <w:rFonts w:cs="David"/>
          <w:b/>
          <w:bCs/>
          <w:noProof/>
          <w:color w:val="A20000"/>
          <w:sz w:val="20"/>
          <w:rtl/>
          <w:lang w:val="he-IL"/>
        </w:rPr>
      </w:pPr>
      <w:r w:rsidRPr="00AD44FB">
        <w:rPr>
          <w:rFonts w:cs="David"/>
          <w:b/>
          <w:bCs/>
          <w:noProof/>
          <w:color w:val="A20000"/>
          <w:sz w:val="20"/>
          <w:rtl/>
          <w:lang w:val="he-IL"/>
        </w:rPr>
        <w:br w:type="page"/>
      </w:r>
    </w:p>
    <w:p w14:paraId="508D1D57" w14:textId="77777777" w:rsidR="00F91018" w:rsidRPr="00AD44FB" w:rsidRDefault="00A2049B">
      <w:pPr>
        <w:spacing w:line="360" w:lineRule="auto"/>
        <w:ind w:left="-58"/>
        <w:rPr>
          <w:rFonts w:cs="David"/>
          <w:b/>
          <w:bCs/>
          <w:noProof/>
          <w:color w:val="A20000"/>
          <w:sz w:val="20"/>
          <w:rtl/>
          <w:lang w:val="he-IL"/>
        </w:rPr>
      </w:pPr>
      <w:r w:rsidRPr="00AD44FB">
        <w:rPr>
          <w:rFonts w:cs="Arial" w:hint="cs"/>
          <w:b/>
          <w:bCs/>
          <w:noProof/>
          <w:color w:val="A20000"/>
          <w:sz w:val="20"/>
          <w:rtl/>
          <w:lang w:val="he-IL" w:bidi="ar-SA"/>
        </w:rPr>
        <w:lastRenderedPageBreak/>
        <w:t>بند ت</w:t>
      </w:r>
      <w:r w:rsidR="00F91018" w:rsidRPr="00AD44FB">
        <w:rPr>
          <w:rFonts w:cs="David"/>
          <w:b/>
          <w:bCs/>
          <w:noProof/>
          <w:color w:val="A20000"/>
          <w:sz w:val="20"/>
          <w:rtl/>
          <w:lang w:val="he-IL"/>
        </w:rPr>
        <w:t xml:space="preserve"> </w:t>
      </w:r>
    </w:p>
    <w:p w14:paraId="50AB7390" w14:textId="77777777" w:rsidR="00F91018" w:rsidRDefault="00A2049B" w:rsidP="00A2049B">
      <w:pPr>
        <w:spacing w:line="360" w:lineRule="auto"/>
        <w:ind w:left="-58" w:right="-426"/>
        <w:rPr>
          <w:rFonts w:cs="David"/>
          <w:vertAlign w:val="subscript"/>
          <w:rtl/>
        </w:rPr>
      </w:pPr>
      <w:r>
        <w:rPr>
          <w:rFonts w:cs="Arial" w:hint="cs"/>
          <w:rtl/>
          <w:lang w:bidi="ar-SA"/>
        </w:rPr>
        <w:t xml:space="preserve">معطاة صِيغ ثلاث </w:t>
      </w:r>
      <w:proofErr w:type="gramStart"/>
      <w:r>
        <w:rPr>
          <w:rFonts w:cs="Arial" w:hint="cs"/>
          <w:rtl/>
          <w:lang w:bidi="ar-SA"/>
        </w:rPr>
        <w:t>مواد</w:t>
      </w:r>
      <w:r w:rsidR="009F3F4F">
        <w:rPr>
          <w:rFonts w:cs="Arial" w:hint="cs"/>
          <w:rtl/>
          <w:lang w:bidi="ar-SA"/>
        </w:rPr>
        <w:t>ّ</w:t>
      </w:r>
      <w:r>
        <w:rPr>
          <w:rFonts w:cs="Arial" w:hint="cs"/>
          <w:rtl/>
          <w:lang w:bidi="ar-SA"/>
        </w:rPr>
        <w:t>:</w:t>
      </w:r>
      <w:r w:rsidR="00F91018">
        <w:rPr>
          <w:rFonts w:cs="David"/>
          <w:rtl/>
        </w:rPr>
        <w:t xml:space="preserve"> </w:t>
      </w:r>
      <w:r w:rsidR="00F91018">
        <w:rPr>
          <w:rFonts w:cs="David" w:hint="cs"/>
          <w:rtl/>
        </w:rPr>
        <w:t xml:space="preserve"> </w:t>
      </w:r>
      <w:r w:rsidR="00F91018">
        <w:rPr>
          <w:rFonts w:cs="David"/>
        </w:rPr>
        <w:t>.</w:t>
      </w:r>
      <w:proofErr w:type="gramEnd"/>
      <w:r w:rsidR="00F91018">
        <w:rPr>
          <w:rFonts w:cs="David"/>
        </w:rPr>
        <w:t xml:space="preserve"> </w:t>
      </w:r>
      <w:proofErr w:type="gramStart"/>
      <w:r w:rsidR="00F91018">
        <w:rPr>
          <w:rFonts w:cs="David"/>
        </w:rPr>
        <w:t>Ba(</w:t>
      </w:r>
      <w:proofErr w:type="gramEnd"/>
      <w:r w:rsidR="00F91018">
        <w:rPr>
          <w:rFonts w:cs="David"/>
        </w:rPr>
        <w:t>OH)</w:t>
      </w:r>
      <w:r w:rsidR="00F91018">
        <w:rPr>
          <w:rFonts w:cs="David"/>
          <w:vertAlign w:val="subscript"/>
        </w:rPr>
        <w:t>2</w:t>
      </w:r>
      <w:r w:rsidR="00F91018">
        <w:rPr>
          <w:rFonts w:cs="David"/>
        </w:rPr>
        <w:t xml:space="preserve">  ,  NH</w:t>
      </w:r>
      <w:r w:rsidR="00F91018">
        <w:rPr>
          <w:rFonts w:cs="David"/>
          <w:vertAlign w:val="subscript"/>
        </w:rPr>
        <w:t>4</w:t>
      </w:r>
      <w:r w:rsidR="00F91018">
        <w:rPr>
          <w:rFonts w:cs="David"/>
        </w:rPr>
        <w:t>Br  ,  NaNH</w:t>
      </w:r>
      <w:r w:rsidR="00F91018">
        <w:rPr>
          <w:rFonts w:cs="David"/>
          <w:vertAlign w:val="subscript"/>
        </w:rPr>
        <w:t>2</w:t>
      </w:r>
    </w:p>
    <w:p w14:paraId="5C7D36CC" w14:textId="77777777" w:rsidR="00F91018" w:rsidRDefault="00F91018">
      <w:pPr>
        <w:spacing w:line="360" w:lineRule="auto"/>
        <w:ind w:left="-58" w:right="-426"/>
        <w:rPr>
          <w:rFonts w:cs="David"/>
          <w:rtl/>
        </w:rPr>
      </w:pPr>
    </w:p>
    <w:p w14:paraId="4AAC27FF" w14:textId="77777777" w:rsidR="00F91018" w:rsidRPr="00AD44FB" w:rsidRDefault="0000625C">
      <w:pPr>
        <w:spacing w:line="360" w:lineRule="auto"/>
        <w:ind w:left="-58"/>
        <w:rPr>
          <w:rFonts w:cs="David"/>
          <w:b/>
          <w:bCs/>
          <w:noProof/>
          <w:color w:val="A20000"/>
          <w:sz w:val="20"/>
          <w:rtl/>
          <w:lang w:val="he-IL"/>
        </w:rPr>
      </w:pPr>
      <w:r w:rsidRPr="00AD44FB">
        <w:rPr>
          <w:rFonts w:cs="Arial" w:hint="cs"/>
          <w:b/>
          <w:bCs/>
          <w:noProof/>
          <w:color w:val="A20000"/>
          <w:sz w:val="20"/>
          <w:rtl/>
          <w:lang w:val="he-IL" w:bidi="ar-SA"/>
        </w:rPr>
        <w:t>القسم الفرعي</w:t>
      </w:r>
      <w:r w:rsidR="00F91018" w:rsidRPr="00AD44FB">
        <w:rPr>
          <w:rFonts w:cs="David"/>
          <w:b/>
          <w:bCs/>
          <w:noProof/>
          <w:color w:val="A20000"/>
          <w:sz w:val="20"/>
          <w:rtl/>
          <w:lang w:val="he-IL"/>
        </w:rPr>
        <w:t xml:space="preserve"> </w:t>
      </w:r>
      <w:r w:rsidR="00F91018" w:rsidRPr="00AD44FB">
        <w:rPr>
          <w:b/>
          <w:bCs/>
          <w:noProof/>
          <w:color w:val="A20000"/>
          <w:sz w:val="20"/>
          <w:szCs w:val="20"/>
          <w:rtl/>
          <w:lang w:val="he-IL"/>
        </w:rPr>
        <w:t>i</w:t>
      </w:r>
      <w:r w:rsidR="00F91018" w:rsidRPr="00AD44FB">
        <w:rPr>
          <w:rFonts w:cs="David"/>
          <w:b/>
          <w:bCs/>
          <w:noProof/>
          <w:color w:val="A20000"/>
          <w:sz w:val="20"/>
          <w:rtl/>
          <w:lang w:val="he-IL"/>
        </w:rPr>
        <w:t xml:space="preserve"> </w:t>
      </w:r>
    </w:p>
    <w:p w14:paraId="49872D17" w14:textId="77777777" w:rsidR="00F91018" w:rsidRDefault="0000625C" w:rsidP="0000625C">
      <w:pPr>
        <w:spacing w:line="360" w:lineRule="auto"/>
        <w:ind w:left="-58" w:right="-426"/>
        <w:rPr>
          <w:rFonts w:cs="David"/>
          <w:rtl/>
        </w:rPr>
      </w:pPr>
      <w:r>
        <w:rPr>
          <w:rFonts w:cs="Arial" w:hint="cs"/>
          <w:rtl/>
          <w:lang w:bidi="ar-SA"/>
        </w:rPr>
        <w:t>اكتب الأيونات المكوّنة منها كل</w:t>
      </w:r>
      <w:r w:rsidR="009F3F4F">
        <w:rPr>
          <w:rFonts w:cs="Arial" w:hint="cs"/>
          <w:rtl/>
          <w:lang w:bidi="ar-SA"/>
        </w:rPr>
        <w:t>ّ</w:t>
      </w:r>
      <w:r>
        <w:rPr>
          <w:rFonts w:cs="Arial" w:hint="cs"/>
          <w:rtl/>
          <w:lang w:bidi="ar-SA"/>
        </w:rPr>
        <w:t xml:space="preserve"> ماد</w:t>
      </w:r>
      <w:r w:rsidR="009F3F4F">
        <w:rPr>
          <w:rFonts w:cs="Arial" w:hint="cs"/>
          <w:rtl/>
          <w:lang w:bidi="ar-SA"/>
        </w:rPr>
        <w:t>ّ</w:t>
      </w:r>
      <w:r>
        <w:rPr>
          <w:rFonts w:cs="Arial" w:hint="cs"/>
          <w:rtl/>
          <w:lang w:bidi="ar-SA"/>
        </w:rPr>
        <w:t>ة من المواد</w:t>
      </w:r>
      <w:r w:rsidR="009F3F4F">
        <w:rPr>
          <w:rFonts w:cs="Arial" w:hint="cs"/>
          <w:rtl/>
          <w:lang w:bidi="ar-SA"/>
        </w:rPr>
        <w:t>ّ</w:t>
      </w:r>
      <w:r>
        <w:rPr>
          <w:rFonts w:cs="Arial" w:hint="cs"/>
          <w:rtl/>
          <w:lang w:bidi="ar-SA"/>
        </w:rPr>
        <w:t xml:space="preserve"> الثلاث.  </w:t>
      </w:r>
    </w:p>
    <w:p w14:paraId="61D9A1D2" w14:textId="77777777" w:rsidR="00F91018" w:rsidRDefault="00F91018">
      <w:pPr>
        <w:spacing w:line="360" w:lineRule="auto"/>
        <w:ind w:left="-58" w:right="-426"/>
        <w:rPr>
          <w:rFonts w:cs="David"/>
          <w:b/>
          <w:bCs/>
          <w:rtl/>
        </w:rPr>
      </w:pPr>
    </w:p>
    <w:p w14:paraId="7521E6A7" w14:textId="77777777" w:rsidR="00F91018" w:rsidRDefault="0000625C">
      <w:pPr>
        <w:spacing w:line="360" w:lineRule="auto"/>
        <w:ind w:left="-58"/>
        <w:rPr>
          <w:rFonts w:cs="David"/>
          <w:b/>
          <w:bCs/>
          <w:noProof/>
          <w:color w:val="000080"/>
          <w:rtl/>
          <w:lang w:val="he-IL"/>
        </w:rPr>
      </w:pPr>
      <w:r>
        <w:rPr>
          <w:rFonts w:cs="Arial" w:hint="cs"/>
          <w:b/>
          <w:bCs/>
          <w:noProof/>
          <w:color w:val="000080"/>
          <w:rtl/>
          <w:lang w:val="he-IL" w:bidi="ar-SA"/>
        </w:rPr>
        <w:t>الإجابة</w:t>
      </w:r>
      <w:r w:rsidR="00F91018">
        <w:rPr>
          <w:rFonts w:cs="David"/>
          <w:b/>
          <w:bCs/>
          <w:noProof/>
          <w:color w:val="000080"/>
          <w:rtl/>
          <w:lang w:val="he-IL"/>
        </w:rPr>
        <w:t>:</w:t>
      </w:r>
    </w:p>
    <w:p w14:paraId="309A8E0E" w14:textId="77777777" w:rsidR="00D75BBD" w:rsidRDefault="00F91018" w:rsidP="00D75BBD">
      <w:pPr>
        <w:spacing w:line="360" w:lineRule="auto"/>
        <w:ind w:left="-58" w:right="-426"/>
        <w:rPr>
          <w:rFonts w:cs="David"/>
          <w:color w:val="000080"/>
          <w:rtl/>
        </w:rPr>
      </w:pPr>
      <w:r>
        <w:rPr>
          <w:rFonts w:cs="David"/>
          <w:color w:val="000080"/>
        </w:rPr>
        <w:t>Ba</w:t>
      </w:r>
      <w:r>
        <w:rPr>
          <w:rFonts w:cs="David"/>
          <w:color w:val="000080"/>
          <w:vertAlign w:val="superscript"/>
        </w:rPr>
        <w:t>2</w:t>
      </w:r>
      <w:proofErr w:type="gramStart"/>
      <w:r>
        <w:rPr>
          <w:rFonts w:cs="David"/>
          <w:color w:val="000080"/>
          <w:vertAlign w:val="superscript"/>
        </w:rPr>
        <w:t>+</w:t>
      </w:r>
      <w:r>
        <w:rPr>
          <w:rFonts w:cs="David"/>
          <w:color w:val="000080"/>
        </w:rPr>
        <w:t xml:space="preserve">  OH</w:t>
      </w:r>
      <w:proofErr w:type="gramEnd"/>
      <w:r>
        <w:rPr>
          <w:rFonts w:cs="David"/>
          <w:color w:val="000080"/>
          <w:vertAlign w:val="superscript"/>
        </w:rPr>
        <w:sym w:font="Symbol" w:char="F02D"/>
      </w:r>
    </w:p>
    <w:p w14:paraId="34486C74" w14:textId="77777777" w:rsidR="00D75BBD" w:rsidRDefault="00F91018" w:rsidP="00D75BBD">
      <w:pPr>
        <w:spacing w:line="360" w:lineRule="auto"/>
        <w:ind w:left="-58" w:right="-426"/>
        <w:rPr>
          <w:rFonts w:cs="David"/>
          <w:color w:val="000080"/>
        </w:rPr>
      </w:pPr>
      <w:r>
        <w:rPr>
          <w:rFonts w:cs="David"/>
          <w:color w:val="000080"/>
        </w:rPr>
        <w:t>NH</w:t>
      </w:r>
      <w:r>
        <w:rPr>
          <w:rFonts w:cs="David"/>
          <w:color w:val="000080"/>
          <w:vertAlign w:val="subscript"/>
        </w:rPr>
        <w:t>4</w:t>
      </w:r>
      <w:proofErr w:type="gramStart"/>
      <w:r>
        <w:rPr>
          <w:rFonts w:cs="David"/>
          <w:color w:val="000080"/>
          <w:vertAlign w:val="superscript"/>
        </w:rPr>
        <w:t>+</w:t>
      </w:r>
      <w:r w:rsidR="00D75BBD">
        <w:rPr>
          <w:rFonts w:cs="David"/>
          <w:color w:val="000080"/>
          <w:vertAlign w:val="subscript"/>
        </w:rPr>
        <w:t xml:space="preserve">  </w:t>
      </w:r>
      <w:r>
        <w:rPr>
          <w:rFonts w:cs="David"/>
          <w:color w:val="000080"/>
        </w:rPr>
        <w:t>Br</w:t>
      </w:r>
      <w:proofErr w:type="gramEnd"/>
      <w:r>
        <w:rPr>
          <w:rFonts w:cs="David"/>
          <w:color w:val="000080"/>
          <w:vertAlign w:val="superscript"/>
        </w:rPr>
        <w:sym w:font="Symbol" w:char="F02D"/>
      </w:r>
      <w:r w:rsidR="00D75BBD">
        <w:rPr>
          <w:rFonts w:cs="David"/>
          <w:color w:val="000080"/>
        </w:rPr>
        <w:t xml:space="preserve">  </w:t>
      </w:r>
    </w:p>
    <w:p w14:paraId="59756EE9" w14:textId="77777777" w:rsidR="00F91018" w:rsidRDefault="00F91018" w:rsidP="00D75BBD">
      <w:pPr>
        <w:spacing w:line="360" w:lineRule="auto"/>
        <w:ind w:left="-58" w:right="-426"/>
        <w:rPr>
          <w:rFonts w:cs="David"/>
          <w:color w:val="000080"/>
          <w:vertAlign w:val="superscript"/>
          <w:rtl/>
        </w:rPr>
      </w:pPr>
      <w:r>
        <w:rPr>
          <w:rFonts w:cs="David"/>
          <w:color w:val="000080"/>
        </w:rPr>
        <w:t>Na</w:t>
      </w:r>
      <w:proofErr w:type="gramStart"/>
      <w:r>
        <w:rPr>
          <w:rFonts w:cs="David"/>
          <w:color w:val="000080"/>
          <w:vertAlign w:val="superscript"/>
        </w:rPr>
        <w:t>+</w:t>
      </w:r>
      <w:r>
        <w:rPr>
          <w:rFonts w:cs="David"/>
          <w:color w:val="000080"/>
        </w:rPr>
        <w:t xml:space="preserve">  NH</w:t>
      </w:r>
      <w:proofErr w:type="gramEnd"/>
      <w:r>
        <w:rPr>
          <w:rFonts w:cs="David"/>
          <w:color w:val="000080"/>
          <w:vertAlign w:val="subscript"/>
        </w:rPr>
        <w:t>2</w:t>
      </w:r>
      <w:r>
        <w:rPr>
          <w:rFonts w:cs="David"/>
          <w:color w:val="000080"/>
          <w:vertAlign w:val="superscript"/>
        </w:rPr>
        <w:sym w:font="Symbol" w:char="F02D"/>
      </w:r>
    </w:p>
    <w:p w14:paraId="092CD982" w14:textId="77777777" w:rsidR="00F91018" w:rsidRDefault="00F91018">
      <w:pPr>
        <w:spacing w:line="360" w:lineRule="auto"/>
        <w:ind w:left="-58" w:right="-993"/>
        <w:rPr>
          <w:rFonts w:cs="David"/>
          <w:b/>
          <w:bCs/>
          <w:rtl/>
        </w:rPr>
      </w:pPr>
    </w:p>
    <w:p w14:paraId="18A1032E" w14:textId="77777777" w:rsidR="00F91018" w:rsidRPr="00AD44FB" w:rsidRDefault="0000625C">
      <w:pPr>
        <w:spacing w:line="360" w:lineRule="auto"/>
        <w:ind w:left="-58"/>
        <w:rPr>
          <w:rFonts w:cs="David"/>
          <w:b/>
          <w:bCs/>
          <w:noProof/>
          <w:color w:val="A20000"/>
          <w:sz w:val="20"/>
          <w:rtl/>
          <w:lang w:val="he-IL"/>
        </w:rPr>
      </w:pPr>
      <w:r w:rsidRPr="00AD44FB">
        <w:rPr>
          <w:rFonts w:cs="Arial" w:hint="cs"/>
          <w:b/>
          <w:bCs/>
          <w:noProof/>
          <w:color w:val="A20000"/>
          <w:sz w:val="20"/>
          <w:rtl/>
          <w:lang w:val="he-IL" w:bidi="ar-SA"/>
        </w:rPr>
        <w:t>القسم الفرعي</w:t>
      </w:r>
      <w:r w:rsidRPr="00AD44FB">
        <w:rPr>
          <w:rFonts w:cs="David"/>
          <w:b/>
          <w:bCs/>
          <w:noProof/>
          <w:color w:val="A20000"/>
          <w:sz w:val="20"/>
          <w:rtl/>
          <w:lang w:val="he-IL"/>
        </w:rPr>
        <w:t xml:space="preserve"> </w:t>
      </w:r>
      <w:r w:rsidR="00F91018" w:rsidRPr="00AD44FB">
        <w:rPr>
          <w:b/>
          <w:bCs/>
          <w:noProof/>
          <w:color w:val="A20000"/>
          <w:sz w:val="20"/>
          <w:szCs w:val="20"/>
          <w:rtl/>
          <w:lang w:val="he-IL"/>
        </w:rPr>
        <w:t>ii</w:t>
      </w:r>
      <w:r w:rsidR="00F91018" w:rsidRPr="00AD44FB">
        <w:rPr>
          <w:rFonts w:cs="David"/>
          <w:b/>
          <w:bCs/>
          <w:noProof/>
          <w:color w:val="A20000"/>
          <w:sz w:val="20"/>
          <w:rtl/>
          <w:lang w:val="he-IL"/>
        </w:rPr>
        <w:t xml:space="preserve"> </w:t>
      </w:r>
    </w:p>
    <w:p w14:paraId="7403C2F7" w14:textId="77777777" w:rsidR="00F91018" w:rsidRPr="00D11CDC" w:rsidRDefault="0000625C" w:rsidP="0000625C">
      <w:pPr>
        <w:rPr>
          <w:rFonts w:cs="David"/>
          <w:rtl/>
        </w:rPr>
      </w:pPr>
      <w:r>
        <w:rPr>
          <w:rFonts w:cstheme="minorBidi" w:hint="cs"/>
          <w:rtl/>
          <w:lang w:bidi="ar-SA"/>
        </w:rPr>
        <w:t>اكتب صيغة تمثيل الإلكترونات لكل</w:t>
      </w:r>
      <w:r w:rsidR="009F3F4F">
        <w:rPr>
          <w:rFonts w:cstheme="minorBidi" w:hint="cs"/>
          <w:rtl/>
          <w:lang w:bidi="ar-SA"/>
        </w:rPr>
        <w:t>ّ</w:t>
      </w:r>
      <w:r>
        <w:rPr>
          <w:rFonts w:cstheme="minorBidi" w:hint="cs"/>
          <w:rtl/>
          <w:lang w:bidi="ar-SA"/>
        </w:rPr>
        <w:t xml:space="preserve"> أيون مكوّن من ذرتين وأكثر. </w:t>
      </w:r>
    </w:p>
    <w:p w14:paraId="4F5B73F7" w14:textId="77777777" w:rsidR="00F91018" w:rsidRDefault="00F91018">
      <w:pPr>
        <w:spacing w:line="360" w:lineRule="auto"/>
        <w:ind w:left="-58" w:right="-426"/>
        <w:rPr>
          <w:rFonts w:cs="David"/>
          <w:b/>
          <w:bCs/>
          <w:rtl/>
        </w:rPr>
      </w:pPr>
    </w:p>
    <w:p w14:paraId="027CBCDA" w14:textId="77777777" w:rsidR="00F91018" w:rsidRDefault="0000625C">
      <w:pPr>
        <w:spacing w:line="360" w:lineRule="auto"/>
        <w:ind w:left="-58"/>
        <w:rPr>
          <w:rFonts w:cs="David"/>
          <w:b/>
          <w:bCs/>
          <w:noProof/>
          <w:color w:val="000080"/>
          <w:rtl/>
          <w:lang w:val="he-IL"/>
        </w:rPr>
      </w:pPr>
      <w:r>
        <w:rPr>
          <w:rFonts w:cs="Arial" w:hint="cs"/>
          <w:b/>
          <w:bCs/>
          <w:noProof/>
          <w:color w:val="000080"/>
          <w:rtl/>
          <w:lang w:val="he-IL" w:bidi="ar-SA"/>
        </w:rPr>
        <w:t>الإجابة</w:t>
      </w:r>
      <w:r w:rsidR="00F91018">
        <w:rPr>
          <w:rFonts w:cs="David"/>
          <w:b/>
          <w:bCs/>
          <w:noProof/>
          <w:color w:val="000080"/>
          <w:rtl/>
          <w:lang w:val="he-IL"/>
        </w:rPr>
        <w:t>:</w:t>
      </w:r>
    </w:p>
    <w:p w14:paraId="06659CD0" w14:textId="77777777" w:rsidR="00F91018" w:rsidRDefault="00D11CDC" w:rsidP="00D75BBD">
      <w:pPr>
        <w:spacing w:line="360" w:lineRule="auto"/>
        <w:ind w:left="-58" w:right="-426"/>
        <w:rPr>
          <w:rFonts w:cs="David"/>
          <w:rtl/>
        </w:rPr>
      </w:pPr>
      <w:r>
        <w:rPr>
          <w:noProof/>
          <w:lang w:eastAsia="en-US"/>
        </w:rPr>
        <w:drawing>
          <wp:inline distT="0" distB="0" distL="0" distR="0" wp14:anchorId="71C3EBA1" wp14:editId="043378BA">
            <wp:extent cx="4044890" cy="836000"/>
            <wp:effectExtent l="0" t="0" r="0" b="2540"/>
            <wp:docPr id="11122" name="Picture 11122" descr="נוסחאת ייצוג אלקטרוניות לכל אחד מהיונים המורכבים משני אטומים ו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4120908" cy="851711"/>
                    </a:xfrm>
                    <a:prstGeom prst="rect">
                      <a:avLst/>
                    </a:prstGeom>
                  </pic:spPr>
                </pic:pic>
              </a:graphicData>
            </a:graphic>
          </wp:inline>
        </w:drawing>
      </w:r>
    </w:p>
    <w:p w14:paraId="033D9216" w14:textId="77777777" w:rsidR="00D11CDC" w:rsidRDefault="00D11CDC">
      <w:pPr>
        <w:bidi w:val="0"/>
        <w:rPr>
          <w:rFonts w:cs="David"/>
          <w:b/>
          <w:bCs/>
          <w:color w:val="FF0000"/>
          <w:sz w:val="32"/>
          <w:szCs w:val="32"/>
          <w:rtl/>
        </w:rPr>
      </w:pPr>
      <w:r>
        <w:rPr>
          <w:sz w:val="32"/>
          <w:szCs w:val="32"/>
          <w:rtl/>
        </w:rPr>
        <w:br w:type="page"/>
      </w:r>
    </w:p>
    <w:p w14:paraId="6C1A1B24" w14:textId="77777777" w:rsidR="00F91018" w:rsidRDefault="0000625C" w:rsidP="0000625C">
      <w:pPr>
        <w:pStyle w:val="Heading2"/>
        <w:rPr>
          <w:rtl/>
        </w:rPr>
      </w:pPr>
      <w:bookmarkStart w:id="95" w:name="_Toc519075259"/>
      <w:r>
        <w:rPr>
          <w:rFonts w:cs="Arial" w:hint="cs"/>
          <w:rtl/>
          <w:lang w:bidi="ar-SA"/>
        </w:rPr>
        <w:lastRenderedPageBreak/>
        <w:t>سؤال</w:t>
      </w:r>
      <w:r w:rsidR="00F91018">
        <w:rPr>
          <w:rFonts w:hint="cs"/>
          <w:rtl/>
        </w:rPr>
        <w:t xml:space="preserve"> 3</w:t>
      </w:r>
      <w:r>
        <w:rPr>
          <w:rFonts w:cs="Arial" w:hint="cs"/>
          <w:rtl/>
          <w:lang w:bidi="ar-SA"/>
        </w:rPr>
        <w:t>، بجروت</w:t>
      </w:r>
      <w:r w:rsidR="00F91018">
        <w:rPr>
          <w:rFonts w:hint="cs"/>
          <w:rtl/>
        </w:rPr>
        <w:t xml:space="preserve"> 2001</w:t>
      </w:r>
      <w:r>
        <w:rPr>
          <w:rFonts w:cs="Arial" w:hint="cs"/>
          <w:rtl/>
          <w:lang w:bidi="ar-SA"/>
        </w:rPr>
        <w:t>، رقم النموذج</w:t>
      </w:r>
      <w:r w:rsidR="00F91018">
        <w:rPr>
          <w:rFonts w:hint="cs"/>
          <w:rtl/>
        </w:rPr>
        <w:t xml:space="preserve"> 918651</w:t>
      </w:r>
      <w:bookmarkEnd w:id="95"/>
    </w:p>
    <w:p w14:paraId="409017C3" w14:textId="77777777" w:rsidR="0000625C" w:rsidRDefault="0000625C" w:rsidP="0000625C">
      <w:pPr>
        <w:pStyle w:val="BodyText"/>
        <w:tabs>
          <w:tab w:val="left" w:pos="1602"/>
        </w:tabs>
        <w:spacing w:line="360" w:lineRule="auto"/>
        <w:ind w:left="-58" w:right="-426"/>
        <w:jc w:val="left"/>
        <w:rPr>
          <w:rFonts w:ascii="Times New Roman" w:hAnsi="Times New Roman" w:cstheme="minorBidi"/>
          <w:sz w:val="24"/>
          <w:szCs w:val="24"/>
          <w:rtl/>
          <w:lang w:bidi="ar-SA"/>
        </w:rPr>
      </w:pPr>
      <w:r>
        <w:rPr>
          <w:rFonts w:ascii="Times New Roman" w:hAnsi="Times New Roman" w:hint="cs"/>
          <w:sz w:val="24"/>
          <w:szCs w:val="24"/>
          <w:rtl/>
          <w:lang w:bidi="ar-SA"/>
        </w:rPr>
        <w:t>أمامكم عمودان</w:t>
      </w:r>
      <w:r>
        <w:rPr>
          <w:rFonts w:ascii="Times New Roman" w:hAnsi="Times New Roman" w:cstheme="minorBidi" w:hint="cs"/>
          <w:sz w:val="24"/>
          <w:szCs w:val="24"/>
          <w:rtl/>
          <w:lang w:bidi="ar-SA"/>
        </w:rPr>
        <w:t>: سُج</w:t>
      </w:r>
      <w:r w:rsidR="009F3F4F">
        <w:rPr>
          <w:rFonts w:ascii="Times New Roman" w:hAnsi="Times New Roman" w:cstheme="minorBidi" w:hint="cs"/>
          <w:sz w:val="24"/>
          <w:szCs w:val="24"/>
          <w:rtl/>
          <w:lang w:bidi="ar-SA"/>
        </w:rPr>
        <w:t>ّ</w:t>
      </w:r>
      <w:r>
        <w:rPr>
          <w:rFonts w:ascii="Times New Roman" w:hAnsi="Times New Roman" w:cstheme="minorBidi" w:hint="cs"/>
          <w:sz w:val="24"/>
          <w:szCs w:val="24"/>
          <w:rtl/>
          <w:lang w:bidi="ar-SA"/>
        </w:rPr>
        <w:t>لت في العمود الأيمن ص</w:t>
      </w:r>
      <w:r w:rsidR="009F3F4F">
        <w:rPr>
          <w:rFonts w:ascii="Times New Roman" w:hAnsi="Times New Roman" w:cstheme="minorBidi" w:hint="cs"/>
          <w:sz w:val="24"/>
          <w:szCs w:val="24"/>
          <w:rtl/>
          <w:lang w:bidi="ar-SA"/>
        </w:rPr>
        <w:t>ِ</w:t>
      </w:r>
      <w:r>
        <w:rPr>
          <w:rFonts w:ascii="Times New Roman" w:hAnsi="Times New Roman" w:cstheme="minorBidi" w:hint="cs"/>
          <w:sz w:val="24"/>
          <w:szCs w:val="24"/>
          <w:rtl/>
          <w:lang w:bidi="ar-SA"/>
        </w:rPr>
        <w:t>يغ ثلاث مواد</w:t>
      </w:r>
      <w:r w:rsidR="009F3F4F">
        <w:rPr>
          <w:rFonts w:ascii="Times New Roman" w:hAnsi="Times New Roman" w:cstheme="minorBidi" w:hint="cs"/>
          <w:sz w:val="24"/>
          <w:szCs w:val="24"/>
          <w:rtl/>
          <w:lang w:bidi="ar-SA"/>
        </w:rPr>
        <w:t>ّ</w:t>
      </w:r>
      <w:r>
        <w:rPr>
          <w:rFonts w:ascii="Times New Roman" w:hAnsi="Times New Roman" w:cstheme="minorBidi" w:hint="cs"/>
          <w:sz w:val="24"/>
          <w:szCs w:val="24"/>
          <w:rtl/>
          <w:lang w:bidi="ar-SA"/>
        </w:rPr>
        <w:t xml:space="preserve">، </w:t>
      </w:r>
    </w:p>
    <w:p w14:paraId="72EC7C10" w14:textId="77777777" w:rsidR="00D75BBD" w:rsidRDefault="0000625C" w:rsidP="0000625C">
      <w:pPr>
        <w:pStyle w:val="BodyText"/>
        <w:tabs>
          <w:tab w:val="left" w:pos="1602"/>
        </w:tabs>
        <w:spacing w:line="360" w:lineRule="auto"/>
        <w:ind w:left="-58" w:right="-426"/>
        <w:jc w:val="left"/>
        <w:rPr>
          <w:rFonts w:ascii="Times New Roman" w:hAnsi="Times New Roman" w:cs="David"/>
          <w:sz w:val="24"/>
          <w:szCs w:val="24"/>
          <w:rtl/>
        </w:rPr>
      </w:pPr>
      <w:r>
        <w:rPr>
          <w:rFonts w:ascii="Times New Roman" w:hAnsi="Times New Roman" w:hint="cs"/>
          <w:sz w:val="24"/>
          <w:szCs w:val="24"/>
          <w:rtl/>
          <w:lang w:bidi="ar-SA"/>
        </w:rPr>
        <w:t xml:space="preserve">                  </w:t>
      </w:r>
      <w:r>
        <w:rPr>
          <w:rFonts w:ascii="Times New Roman" w:hAnsi="Times New Roman" w:cstheme="minorBidi" w:hint="cs"/>
          <w:sz w:val="24"/>
          <w:szCs w:val="24"/>
          <w:rtl/>
          <w:lang w:bidi="ar-SA"/>
        </w:rPr>
        <w:t>وس</w:t>
      </w:r>
      <w:r w:rsidR="009F3F4F">
        <w:rPr>
          <w:rFonts w:ascii="Times New Roman" w:hAnsi="Times New Roman" w:cstheme="minorBidi" w:hint="cs"/>
          <w:sz w:val="24"/>
          <w:szCs w:val="24"/>
          <w:rtl/>
          <w:lang w:bidi="ar-SA"/>
        </w:rPr>
        <w:t>ُجّلت في العمود الأيسر ست عبارات</w:t>
      </w:r>
      <w:r>
        <w:rPr>
          <w:rFonts w:ascii="Times New Roman" w:hAnsi="Times New Roman" w:cstheme="minorBidi" w:hint="cs"/>
          <w:sz w:val="24"/>
          <w:szCs w:val="24"/>
          <w:rtl/>
          <w:lang w:bidi="ar-SA"/>
        </w:rPr>
        <w:t xml:space="preserve"> أشرنا إليها </w:t>
      </w:r>
      <w:proofErr w:type="gramStart"/>
      <w:r>
        <w:rPr>
          <w:rFonts w:ascii="Times New Roman" w:hAnsi="Times New Roman" w:cstheme="minorBidi" w:hint="cs"/>
          <w:sz w:val="24"/>
          <w:szCs w:val="24"/>
          <w:rtl/>
          <w:lang w:bidi="ar-SA"/>
        </w:rPr>
        <w:t xml:space="preserve">بالأعداد </w:t>
      </w:r>
      <w:r w:rsidR="00F91018">
        <w:rPr>
          <w:rFonts w:ascii="Times New Roman" w:hAnsi="Times New Roman" w:cs="David" w:hint="cs"/>
          <w:sz w:val="24"/>
          <w:szCs w:val="24"/>
          <w:rtl/>
        </w:rPr>
        <w:t xml:space="preserve"> </w:t>
      </w:r>
      <w:r w:rsidR="00F91018">
        <w:rPr>
          <w:rFonts w:ascii="Times New Roman" w:hAnsi="Times New Roman" w:cs="David"/>
          <w:sz w:val="24"/>
          <w:szCs w:val="24"/>
        </w:rPr>
        <w:t>I</w:t>
      </w:r>
      <w:proofErr w:type="gramEnd"/>
      <w:r w:rsidR="00F91018">
        <w:rPr>
          <w:rFonts w:ascii="Times New Roman" w:hAnsi="Times New Roman" w:cs="David"/>
          <w:sz w:val="24"/>
          <w:szCs w:val="24"/>
          <w:rtl/>
        </w:rPr>
        <w:t>-</w:t>
      </w:r>
      <w:r w:rsidR="00F91018">
        <w:rPr>
          <w:rFonts w:ascii="Times New Roman" w:hAnsi="Times New Roman" w:cs="David"/>
          <w:sz w:val="24"/>
          <w:szCs w:val="24"/>
        </w:rPr>
        <w:t>V</w:t>
      </w:r>
      <w:r w:rsidR="00F91018">
        <w:rPr>
          <w:rFonts w:ascii="Times New Roman" w:hAnsi="Times New Roman" w:cs="David"/>
          <w:sz w:val="24"/>
          <w:szCs w:val="24"/>
          <w:rtl/>
        </w:rPr>
        <w:t xml:space="preserve"> .</w:t>
      </w:r>
    </w:p>
    <w:tbl>
      <w:tblPr>
        <w:tblStyle w:val="TableGrid"/>
        <w:bidiVisual/>
        <w:tblW w:w="9081" w:type="dxa"/>
        <w:tblInd w:w="-58" w:type="dxa"/>
        <w:tblLook w:val="04A0" w:firstRow="1" w:lastRow="0" w:firstColumn="1" w:lastColumn="0" w:noHBand="0" w:noVBand="1"/>
        <w:tblCaption w:val="נתונות נוסחאות והיגדים"/>
      </w:tblPr>
      <w:tblGrid>
        <w:gridCol w:w="2167"/>
        <w:gridCol w:w="6914"/>
      </w:tblGrid>
      <w:tr w:rsidR="00D80426" w14:paraId="522736BF" w14:textId="77777777" w:rsidTr="00F26218">
        <w:trPr>
          <w:trHeight w:val="428"/>
          <w:tblHeader/>
        </w:trPr>
        <w:tc>
          <w:tcPr>
            <w:tcW w:w="2167" w:type="dxa"/>
            <w:vAlign w:val="center"/>
          </w:tcPr>
          <w:p w14:paraId="7560650D" w14:textId="77777777" w:rsidR="00D80426" w:rsidRPr="0000625C" w:rsidRDefault="0000625C" w:rsidP="00D80426">
            <w:pPr>
              <w:pStyle w:val="BodyText"/>
              <w:tabs>
                <w:tab w:val="left" w:pos="1602"/>
              </w:tabs>
              <w:spacing w:line="360" w:lineRule="auto"/>
              <w:ind w:right="-426"/>
              <w:rPr>
                <w:rFonts w:ascii="Times New Roman" w:hAnsi="Times New Roman"/>
                <w:b/>
                <w:bCs/>
                <w:sz w:val="24"/>
                <w:szCs w:val="24"/>
                <w:lang w:bidi="ar-SA"/>
              </w:rPr>
            </w:pPr>
            <w:r>
              <w:rPr>
                <w:rFonts w:ascii="Times New Roman" w:hAnsi="Times New Roman" w:hint="cs"/>
                <w:b/>
                <w:bCs/>
                <w:sz w:val="24"/>
                <w:szCs w:val="24"/>
                <w:rtl/>
                <w:lang w:bidi="ar-SA"/>
              </w:rPr>
              <w:t>الماد</w:t>
            </w:r>
            <w:r w:rsidR="009F3F4F">
              <w:rPr>
                <w:rFonts w:ascii="Times New Roman" w:hAnsi="Times New Roman" w:hint="cs"/>
                <w:b/>
                <w:bCs/>
                <w:sz w:val="24"/>
                <w:szCs w:val="24"/>
                <w:rtl/>
                <w:lang w:bidi="ar-SA"/>
              </w:rPr>
              <w:t>ّ</w:t>
            </w:r>
            <w:r>
              <w:rPr>
                <w:rFonts w:ascii="Times New Roman" w:hAnsi="Times New Roman" w:hint="cs"/>
                <w:b/>
                <w:bCs/>
                <w:sz w:val="24"/>
                <w:szCs w:val="24"/>
                <w:rtl/>
                <w:lang w:bidi="ar-SA"/>
              </w:rPr>
              <w:t>ة</w:t>
            </w:r>
          </w:p>
        </w:tc>
        <w:tc>
          <w:tcPr>
            <w:tcW w:w="6914" w:type="dxa"/>
            <w:vAlign w:val="center"/>
          </w:tcPr>
          <w:p w14:paraId="0E118BA7" w14:textId="77777777" w:rsidR="00D80426" w:rsidRPr="0000625C" w:rsidRDefault="0000625C" w:rsidP="00D80426">
            <w:pPr>
              <w:pStyle w:val="BodyText"/>
              <w:tabs>
                <w:tab w:val="left" w:pos="1602"/>
              </w:tabs>
              <w:spacing w:line="360" w:lineRule="auto"/>
              <w:ind w:right="-426"/>
              <w:rPr>
                <w:rFonts w:ascii="Times New Roman" w:hAnsi="Times New Roman"/>
                <w:b/>
                <w:bCs/>
                <w:sz w:val="24"/>
                <w:szCs w:val="24"/>
                <w:lang w:bidi="ar-SA"/>
              </w:rPr>
            </w:pPr>
            <w:r>
              <w:rPr>
                <w:rFonts w:ascii="Times New Roman" w:hAnsi="Times New Roman" w:hint="cs"/>
                <w:b/>
                <w:bCs/>
                <w:sz w:val="24"/>
                <w:szCs w:val="24"/>
                <w:rtl/>
                <w:lang w:bidi="ar-SA"/>
              </w:rPr>
              <w:t>العبارة</w:t>
            </w:r>
          </w:p>
        </w:tc>
      </w:tr>
      <w:tr w:rsidR="00D75BBD" w14:paraId="018B3AD7" w14:textId="77777777" w:rsidTr="00F26218">
        <w:trPr>
          <w:trHeight w:val="428"/>
        </w:trPr>
        <w:tc>
          <w:tcPr>
            <w:tcW w:w="2167" w:type="dxa"/>
            <w:vAlign w:val="center"/>
          </w:tcPr>
          <w:p w14:paraId="456C1640"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Pr>
                <w:rFonts w:ascii="Times New Roman" w:hAnsi="Times New Roman" w:cs="David"/>
                <w:sz w:val="24"/>
                <w:szCs w:val="24"/>
              </w:rPr>
              <w:t>CH</w:t>
            </w:r>
            <w:r>
              <w:rPr>
                <w:rFonts w:ascii="Times New Roman" w:hAnsi="Times New Roman" w:cs="David"/>
                <w:sz w:val="24"/>
                <w:szCs w:val="24"/>
                <w:vertAlign w:val="subscript"/>
              </w:rPr>
              <w:t>3</w:t>
            </w:r>
            <w:r>
              <w:rPr>
                <w:rFonts w:ascii="Times New Roman" w:hAnsi="Times New Roman" w:cs="David"/>
                <w:sz w:val="24"/>
                <w:szCs w:val="24"/>
              </w:rPr>
              <w:t>COCH</w:t>
            </w:r>
            <w:r>
              <w:rPr>
                <w:rFonts w:ascii="Times New Roman" w:hAnsi="Times New Roman" w:cs="David"/>
                <w:sz w:val="24"/>
                <w:szCs w:val="24"/>
                <w:vertAlign w:val="subscript"/>
              </w:rPr>
              <w:t>3</w:t>
            </w:r>
          </w:p>
        </w:tc>
        <w:tc>
          <w:tcPr>
            <w:tcW w:w="6914" w:type="dxa"/>
            <w:vAlign w:val="center"/>
          </w:tcPr>
          <w:p w14:paraId="5E9E7F6C" w14:textId="77777777" w:rsidR="00D75BBD" w:rsidRDefault="00D75BBD" w:rsidP="0000625C">
            <w:pPr>
              <w:pStyle w:val="BodyText"/>
              <w:tabs>
                <w:tab w:val="left" w:pos="1602"/>
              </w:tabs>
              <w:spacing w:line="360" w:lineRule="auto"/>
              <w:ind w:right="-426"/>
              <w:jc w:val="left"/>
              <w:rPr>
                <w:rFonts w:ascii="Times New Roman" w:hAnsi="Times New Roman" w:cs="David"/>
                <w:sz w:val="24"/>
                <w:szCs w:val="24"/>
                <w:rtl/>
              </w:rPr>
            </w:pPr>
            <w:r>
              <w:rPr>
                <w:rFonts w:ascii="Times New Roman" w:hAnsi="Times New Roman" w:cs="David"/>
                <w:sz w:val="24"/>
                <w:szCs w:val="24"/>
              </w:rPr>
              <w:t>I</w:t>
            </w:r>
            <w:r>
              <w:rPr>
                <w:rFonts w:ascii="Times New Roman" w:hAnsi="Times New Roman" w:cs="David"/>
                <w:sz w:val="24"/>
                <w:szCs w:val="24"/>
                <w:rtl/>
              </w:rPr>
              <w:t xml:space="preserve">. </w:t>
            </w:r>
            <w:r w:rsidR="0000625C">
              <w:rPr>
                <w:rFonts w:ascii="Times New Roman" w:hAnsi="Times New Roman" w:hint="cs"/>
                <w:sz w:val="24"/>
                <w:szCs w:val="24"/>
                <w:rtl/>
                <w:lang w:bidi="ar-SA"/>
              </w:rPr>
              <w:t>موصل للكهرباء في الحالة الصلبة وفي الحالة السائلة</w:t>
            </w:r>
            <w:r w:rsidR="0000625C" w:rsidRPr="0000625C">
              <w:rPr>
                <w:rFonts w:ascii="Times New Roman" w:hAnsi="Times New Roman" w:cs="David" w:hint="cs"/>
                <w:sz w:val="24"/>
                <w:szCs w:val="24"/>
                <w:rtl/>
              </w:rPr>
              <w:t>.</w:t>
            </w:r>
            <w:r w:rsidR="0000625C">
              <w:rPr>
                <w:rFonts w:ascii="Times New Roman" w:hAnsi="Times New Roman" w:cstheme="minorBidi" w:hint="cs"/>
                <w:sz w:val="24"/>
                <w:szCs w:val="24"/>
                <w:rtl/>
                <w:lang w:bidi="ar-SA"/>
              </w:rPr>
              <w:t xml:space="preserve"> </w:t>
            </w:r>
          </w:p>
        </w:tc>
      </w:tr>
      <w:tr w:rsidR="00D75BBD" w14:paraId="59B6B361" w14:textId="77777777" w:rsidTr="00F26218">
        <w:trPr>
          <w:trHeight w:val="428"/>
        </w:trPr>
        <w:tc>
          <w:tcPr>
            <w:tcW w:w="2167" w:type="dxa"/>
            <w:vAlign w:val="center"/>
          </w:tcPr>
          <w:p w14:paraId="555CED19"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sidRPr="00D75BBD">
              <w:rPr>
                <w:rFonts w:ascii="Times New Roman" w:hAnsi="Times New Roman" w:cs="David"/>
                <w:sz w:val="24"/>
                <w:szCs w:val="24"/>
              </w:rPr>
              <w:t>MgCl</w:t>
            </w:r>
            <w:r w:rsidRPr="00D80426">
              <w:rPr>
                <w:rFonts w:ascii="Times New Roman" w:hAnsi="Times New Roman" w:cs="David"/>
                <w:sz w:val="24"/>
                <w:szCs w:val="24"/>
                <w:vertAlign w:val="subscript"/>
              </w:rPr>
              <w:t>2</w:t>
            </w:r>
          </w:p>
        </w:tc>
        <w:tc>
          <w:tcPr>
            <w:tcW w:w="6914" w:type="dxa"/>
            <w:vAlign w:val="center"/>
          </w:tcPr>
          <w:p w14:paraId="6900AB40" w14:textId="77777777" w:rsidR="00D75BBD" w:rsidRDefault="00D75BBD" w:rsidP="004B50CB">
            <w:pPr>
              <w:spacing w:line="360" w:lineRule="auto"/>
              <w:ind w:left="-58" w:right="-426"/>
              <w:rPr>
                <w:rFonts w:cs="David"/>
                <w:rtl/>
              </w:rPr>
            </w:pPr>
            <w:r>
              <w:rPr>
                <w:rFonts w:cs="David"/>
              </w:rPr>
              <w:t>II</w:t>
            </w:r>
            <w:r>
              <w:rPr>
                <w:rFonts w:cs="David"/>
                <w:rtl/>
              </w:rPr>
              <w:t xml:space="preserve">. </w:t>
            </w:r>
            <w:r w:rsidR="0000625C">
              <w:rPr>
                <w:rFonts w:cs="Arial" w:hint="cs"/>
                <w:rtl/>
                <w:lang w:bidi="ar-SA"/>
              </w:rPr>
              <w:t xml:space="preserve">سائل في درجة حرارة الغرفة، </w:t>
            </w:r>
            <w:r w:rsidR="009F3F4F">
              <w:rPr>
                <w:rFonts w:cs="Arial" w:hint="cs"/>
                <w:rtl/>
                <w:lang w:bidi="ar-SA"/>
              </w:rPr>
              <w:t>وتَ</w:t>
            </w:r>
            <w:r w:rsidR="004B50CB">
              <w:rPr>
                <w:rFonts w:cs="Arial" w:hint="cs"/>
                <w:rtl/>
                <w:lang w:bidi="ar-SA"/>
              </w:rPr>
              <w:t>ن</w:t>
            </w:r>
            <w:r w:rsidR="009F3F4F">
              <w:rPr>
                <w:rFonts w:cs="Arial" w:hint="cs"/>
                <w:rtl/>
                <w:lang w:bidi="ar-SA"/>
              </w:rPr>
              <w:t>ْ</w:t>
            </w:r>
            <w:r w:rsidR="004B50CB">
              <w:rPr>
                <w:rFonts w:cs="Arial" w:hint="cs"/>
                <w:rtl/>
                <w:lang w:bidi="ar-SA"/>
              </w:rPr>
              <w:t>ت</w:t>
            </w:r>
            <w:r w:rsidR="009F3F4F">
              <w:rPr>
                <w:rFonts w:cs="Arial" w:hint="cs"/>
                <w:rtl/>
                <w:lang w:bidi="ar-SA"/>
              </w:rPr>
              <w:t>ُ</w:t>
            </w:r>
            <w:r w:rsidR="004B50CB">
              <w:rPr>
                <w:rFonts w:cs="Arial" w:hint="cs"/>
                <w:rtl/>
                <w:lang w:bidi="ar-SA"/>
              </w:rPr>
              <w:t xml:space="preserve">ج طبقتين عند خلطه مع الماء.  </w:t>
            </w:r>
          </w:p>
        </w:tc>
      </w:tr>
      <w:tr w:rsidR="00D75BBD" w14:paraId="1FAC938E" w14:textId="77777777" w:rsidTr="00F26218">
        <w:trPr>
          <w:trHeight w:val="415"/>
        </w:trPr>
        <w:tc>
          <w:tcPr>
            <w:tcW w:w="2167" w:type="dxa"/>
            <w:vAlign w:val="center"/>
          </w:tcPr>
          <w:p w14:paraId="510C771D"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sidRPr="00D80426">
              <w:rPr>
                <w:rFonts w:ascii="Times New Roman" w:hAnsi="Times New Roman" w:cs="David"/>
                <w:sz w:val="24"/>
                <w:szCs w:val="24"/>
              </w:rPr>
              <w:t>Mg</w:t>
            </w:r>
          </w:p>
        </w:tc>
        <w:tc>
          <w:tcPr>
            <w:tcW w:w="6914" w:type="dxa"/>
            <w:vAlign w:val="center"/>
          </w:tcPr>
          <w:p w14:paraId="66427C6F" w14:textId="77777777" w:rsidR="00D75BBD" w:rsidRDefault="00D75BBD" w:rsidP="004B50CB">
            <w:pPr>
              <w:pStyle w:val="BodyText"/>
              <w:tabs>
                <w:tab w:val="left" w:pos="1602"/>
              </w:tabs>
              <w:spacing w:line="360" w:lineRule="auto"/>
              <w:ind w:right="-426"/>
              <w:jc w:val="left"/>
              <w:rPr>
                <w:rFonts w:ascii="Times New Roman" w:hAnsi="Times New Roman" w:cs="David"/>
                <w:sz w:val="24"/>
                <w:szCs w:val="24"/>
                <w:rtl/>
              </w:rPr>
            </w:pPr>
            <w:r w:rsidRPr="00D80426">
              <w:rPr>
                <w:rFonts w:ascii="Times New Roman" w:hAnsi="Times New Roman" w:cs="David"/>
                <w:sz w:val="24"/>
                <w:szCs w:val="24"/>
              </w:rPr>
              <w:t>III</w:t>
            </w:r>
            <w:r w:rsidRPr="00D80426">
              <w:rPr>
                <w:rFonts w:ascii="Times New Roman" w:hAnsi="Times New Roman" w:cs="David"/>
                <w:sz w:val="24"/>
                <w:szCs w:val="24"/>
                <w:rtl/>
              </w:rPr>
              <w:t xml:space="preserve">. </w:t>
            </w:r>
            <w:r w:rsidR="004B50CB">
              <w:rPr>
                <w:rFonts w:ascii="Times New Roman" w:hAnsi="Times New Roman" w:hint="cs"/>
                <w:sz w:val="24"/>
                <w:szCs w:val="24"/>
                <w:rtl/>
                <w:lang w:bidi="ar-SA"/>
              </w:rPr>
              <w:t xml:space="preserve">يذوب في الماء، ودرجة حرارة غليانه </w:t>
            </w:r>
            <w:r w:rsidRPr="00D80426">
              <w:rPr>
                <w:rFonts w:ascii="Times New Roman" w:hAnsi="Times New Roman" w:cs="David"/>
                <w:sz w:val="24"/>
                <w:szCs w:val="24"/>
              </w:rPr>
              <w:t>56</w:t>
            </w:r>
            <w:r w:rsidRPr="004B50CB">
              <w:rPr>
                <w:rFonts w:ascii="Times New Roman" w:hAnsi="Times New Roman" w:cs="David"/>
                <w:sz w:val="24"/>
                <w:szCs w:val="24"/>
                <w:vertAlign w:val="superscript"/>
              </w:rPr>
              <w:t>0</w:t>
            </w:r>
            <w:proofErr w:type="gramStart"/>
            <w:r w:rsidRPr="00D80426">
              <w:rPr>
                <w:rFonts w:ascii="Times New Roman" w:hAnsi="Times New Roman" w:cs="David"/>
                <w:sz w:val="24"/>
                <w:szCs w:val="24"/>
              </w:rPr>
              <w:t>C</w:t>
            </w:r>
            <w:r w:rsidRPr="00D80426">
              <w:rPr>
                <w:rFonts w:ascii="Times New Roman" w:hAnsi="Times New Roman" w:cs="David"/>
                <w:sz w:val="24"/>
                <w:szCs w:val="24"/>
                <w:rtl/>
              </w:rPr>
              <w:t xml:space="preserve"> .</w:t>
            </w:r>
            <w:proofErr w:type="gramEnd"/>
          </w:p>
        </w:tc>
      </w:tr>
      <w:tr w:rsidR="00D75BBD" w14:paraId="66DA533D" w14:textId="77777777" w:rsidTr="00F26218">
        <w:trPr>
          <w:trHeight w:val="428"/>
        </w:trPr>
        <w:tc>
          <w:tcPr>
            <w:tcW w:w="2167" w:type="dxa"/>
            <w:vAlign w:val="center"/>
          </w:tcPr>
          <w:p w14:paraId="3AA57146"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Pr>
                <w:rFonts w:ascii="Times New Roman" w:hAnsi="Times New Roman" w:cs="David"/>
                <w:sz w:val="24"/>
                <w:szCs w:val="24"/>
              </w:rPr>
              <w:t>C</w:t>
            </w:r>
            <w:r>
              <w:rPr>
                <w:rFonts w:ascii="Times New Roman" w:hAnsi="Times New Roman" w:cs="David"/>
                <w:sz w:val="24"/>
                <w:szCs w:val="24"/>
                <w:vertAlign w:val="subscript"/>
              </w:rPr>
              <w:t>3</w:t>
            </w:r>
            <w:r>
              <w:rPr>
                <w:rFonts w:ascii="Times New Roman" w:hAnsi="Times New Roman" w:cs="David"/>
                <w:sz w:val="24"/>
                <w:szCs w:val="24"/>
              </w:rPr>
              <w:t>H</w:t>
            </w:r>
            <w:r>
              <w:rPr>
                <w:rFonts w:ascii="Times New Roman" w:hAnsi="Times New Roman" w:cs="David"/>
                <w:sz w:val="24"/>
                <w:szCs w:val="24"/>
                <w:vertAlign w:val="subscript"/>
              </w:rPr>
              <w:t>7</w:t>
            </w:r>
            <w:r>
              <w:rPr>
                <w:rFonts w:ascii="Times New Roman" w:hAnsi="Times New Roman" w:cs="David"/>
                <w:sz w:val="24"/>
                <w:szCs w:val="24"/>
              </w:rPr>
              <w:t>OH</w:t>
            </w:r>
          </w:p>
        </w:tc>
        <w:tc>
          <w:tcPr>
            <w:tcW w:w="6914" w:type="dxa"/>
            <w:vAlign w:val="center"/>
          </w:tcPr>
          <w:p w14:paraId="77F7573A" w14:textId="77777777" w:rsidR="00D75BBD" w:rsidRDefault="00D75BBD" w:rsidP="004B50CB">
            <w:pPr>
              <w:pStyle w:val="BodyText"/>
              <w:tabs>
                <w:tab w:val="left" w:pos="1602"/>
              </w:tabs>
              <w:spacing w:line="360" w:lineRule="auto"/>
              <w:ind w:right="-426"/>
              <w:jc w:val="left"/>
              <w:rPr>
                <w:rFonts w:ascii="Times New Roman" w:hAnsi="Times New Roman" w:cs="David"/>
                <w:sz w:val="24"/>
                <w:szCs w:val="24"/>
                <w:rtl/>
              </w:rPr>
            </w:pPr>
            <w:r>
              <w:rPr>
                <w:rFonts w:ascii="Times New Roman" w:hAnsi="Times New Roman" w:cs="David"/>
                <w:sz w:val="24"/>
                <w:szCs w:val="24"/>
              </w:rPr>
              <w:t>IV</w:t>
            </w:r>
            <w:r>
              <w:rPr>
                <w:rFonts w:ascii="Times New Roman" w:hAnsi="Times New Roman" w:cs="David"/>
                <w:sz w:val="24"/>
                <w:szCs w:val="24"/>
                <w:rtl/>
              </w:rPr>
              <w:t xml:space="preserve">. </w:t>
            </w:r>
            <w:r w:rsidR="004B50CB">
              <w:rPr>
                <w:rFonts w:ascii="Times New Roman" w:hAnsi="Times New Roman" w:cstheme="minorBidi" w:hint="cs"/>
                <w:sz w:val="24"/>
                <w:szCs w:val="24"/>
                <w:rtl/>
                <w:lang w:bidi="ar-SA"/>
              </w:rPr>
              <w:t xml:space="preserve">غير </w:t>
            </w:r>
            <w:r w:rsidR="004B50CB">
              <w:rPr>
                <w:rFonts w:ascii="Times New Roman" w:hAnsi="Times New Roman" w:hint="cs"/>
                <w:sz w:val="24"/>
                <w:szCs w:val="24"/>
                <w:rtl/>
                <w:lang w:bidi="ar-SA"/>
              </w:rPr>
              <w:t xml:space="preserve">موصل للكهرباء في الحالة الصلبة، لكنه موصل للكهرباء في الحالة السائلة. </w:t>
            </w:r>
            <w:r w:rsidR="004B50CB">
              <w:rPr>
                <w:rFonts w:ascii="Times New Roman" w:hAnsi="Times New Roman" w:cs="David"/>
                <w:sz w:val="24"/>
                <w:szCs w:val="24"/>
                <w:rtl/>
              </w:rPr>
              <w:t xml:space="preserve"> </w:t>
            </w:r>
          </w:p>
        </w:tc>
      </w:tr>
      <w:tr w:rsidR="00D75BBD" w14:paraId="3C728BD3" w14:textId="77777777" w:rsidTr="00F26218">
        <w:trPr>
          <w:trHeight w:val="428"/>
        </w:trPr>
        <w:tc>
          <w:tcPr>
            <w:tcW w:w="2167" w:type="dxa"/>
            <w:vAlign w:val="center"/>
          </w:tcPr>
          <w:p w14:paraId="60B83F13" w14:textId="77777777" w:rsidR="00D75BBD" w:rsidRDefault="00D75BBD" w:rsidP="00D80426">
            <w:pPr>
              <w:pStyle w:val="BodyText"/>
              <w:tabs>
                <w:tab w:val="left" w:pos="1602"/>
              </w:tabs>
              <w:spacing w:line="360" w:lineRule="auto"/>
              <w:ind w:right="-426"/>
              <w:rPr>
                <w:rFonts w:ascii="Times New Roman" w:hAnsi="Times New Roman" w:cs="David"/>
                <w:sz w:val="24"/>
                <w:szCs w:val="24"/>
                <w:rtl/>
              </w:rPr>
            </w:pPr>
            <w:r>
              <w:rPr>
                <w:rFonts w:ascii="Times New Roman" w:hAnsi="Times New Roman" w:cs="David"/>
                <w:sz w:val="24"/>
                <w:szCs w:val="24"/>
              </w:rPr>
              <w:t>CS</w:t>
            </w:r>
            <w:r>
              <w:rPr>
                <w:rFonts w:ascii="Times New Roman" w:hAnsi="Times New Roman" w:cs="David"/>
                <w:sz w:val="24"/>
                <w:szCs w:val="24"/>
                <w:vertAlign w:val="subscript"/>
              </w:rPr>
              <w:t>2</w:t>
            </w:r>
          </w:p>
        </w:tc>
        <w:tc>
          <w:tcPr>
            <w:tcW w:w="6914" w:type="dxa"/>
            <w:vAlign w:val="center"/>
          </w:tcPr>
          <w:p w14:paraId="175895AB" w14:textId="77777777" w:rsidR="00D75BBD" w:rsidRDefault="00D75BBD" w:rsidP="00D80426">
            <w:pPr>
              <w:pStyle w:val="BodyText"/>
              <w:tabs>
                <w:tab w:val="left" w:pos="1602"/>
              </w:tabs>
              <w:spacing w:line="360" w:lineRule="auto"/>
              <w:ind w:right="-426"/>
              <w:jc w:val="left"/>
              <w:rPr>
                <w:rFonts w:ascii="Times New Roman" w:hAnsi="Times New Roman" w:cs="David"/>
                <w:sz w:val="24"/>
                <w:szCs w:val="24"/>
                <w:rtl/>
              </w:rPr>
            </w:pPr>
            <w:r>
              <w:rPr>
                <w:rFonts w:ascii="Times New Roman" w:hAnsi="Times New Roman" w:cs="David"/>
                <w:sz w:val="24"/>
                <w:szCs w:val="24"/>
              </w:rPr>
              <w:t>V</w:t>
            </w:r>
            <w:r>
              <w:rPr>
                <w:rFonts w:ascii="Times New Roman" w:hAnsi="Times New Roman" w:cs="David"/>
                <w:sz w:val="24"/>
                <w:szCs w:val="24"/>
                <w:rtl/>
              </w:rPr>
              <w:t xml:space="preserve">. </w:t>
            </w:r>
            <w:r w:rsidR="004B50CB">
              <w:rPr>
                <w:rFonts w:ascii="Times New Roman" w:hAnsi="Times New Roman" w:hint="cs"/>
                <w:sz w:val="24"/>
                <w:szCs w:val="24"/>
                <w:rtl/>
                <w:lang w:bidi="ar-SA"/>
              </w:rPr>
              <w:t xml:space="preserve">يذوب في الماء، ودرجة حرارة غليانه </w:t>
            </w:r>
            <w:r>
              <w:rPr>
                <w:rFonts w:ascii="Times New Roman" w:hAnsi="Times New Roman" w:cs="David"/>
                <w:sz w:val="24"/>
                <w:szCs w:val="24"/>
              </w:rPr>
              <w:t>97</w:t>
            </w:r>
            <w:r>
              <w:rPr>
                <w:rFonts w:ascii="Times New Roman" w:hAnsi="Times New Roman" w:cs="David"/>
                <w:sz w:val="24"/>
                <w:szCs w:val="24"/>
                <w:vertAlign w:val="superscript"/>
              </w:rPr>
              <w:t>0</w:t>
            </w:r>
            <w:proofErr w:type="gramStart"/>
            <w:r>
              <w:rPr>
                <w:rFonts w:ascii="Times New Roman" w:hAnsi="Times New Roman" w:cs="David"/>
                <w:sz w:val="24"/>
                <w:szCs w:val="24"/>
              </w:rPr>
              <w:t>C</w:t>
            </w:r>
            <w:r>
              <w:rPr>
                <w:rFonts w:ascii="Times New Roman" w:hAnsi="Times New Roman" w:cs="David"/>
                <w:sz w:val="24"/>
                <w:szCs w:val="24"/>
                <w:rtl/>
              </w:rPr>
              <w:t xml:space="preserve"> .</w:t>
            </w:r>
            <w:proofErr w:type="gramEnd"/>
          </w:p>
        </w:tc>
      </w:tr>
    </w:tbl>
    <w:p w14:paraId="116AFB2B" w14:textId="77777777" w:rsidR="00D80426" w:rsidRPr="00AD44FB" w:rsidRDefault="00D80426">
      <w:pPr>
        <w:spacing w:line="360" w:lineRule="auto"/>
        <w:ind w:left="-58" w:right="-426"/>
        <w:rPr>
          <w:rFonts w:cs="David"/>
          <w:b/>
          <w:bCs/>
          <w:color w:val="A20000"/>
          <w:rtl/>
        </w:rPr>
      </w:pPr>
    </w:p>
    <w:p w14:paraId="5032481C" w14:textId="77777777" w:rsidR="00D80426" w:rsidRPr="00AD44FB" w:rsidRDefault="004B50CB" w:rsidP="00D80426">
      <w:pPr>
        <w:spacing w:line="360" w:lineRule="auto"/>
        <w:ind w:left="-58" w:right="-426"/>
        <w:rPr>
          <w:rFonts w:cs="Arial"/>
          <w:b/>
          <w:bCs/>
          <w:color w:val="A20000"/>
          <w:rtl/>
          <w:lang w:bidi="ar-SA"/>
        </w:rPr>
      </w:pPr>
      <w:r w:rsidRPr="00AD44FB">
        <w:rPr>
          <w:rFonts w:cs="Arial" w:hint="cs"/>
          <w:b/>
          <w:bCs/>
          <w:color w:val="A20000"/>
          <w:rtl/>
          <w:lang w:bidi="ar-SA"/>
        </w:rPr>
        <w:t>بند أ</w:t>
      </w:r>
    </w:p>
    <w:p w14:paraId="34052972" w14:textId="77777777" w:rsidR="00D80426" w:rsidRDefault="004B50CB" w:rsidP="004B50CB">
      <w:pPr>
        <w:spacing w:line="360" w:lineRule="auto"/>
        <w:ind w:left="-58" w:right="-426"/>
        <w:rPr>
          <w:rFonts w:cs="David"/>
          <w:rtl/>
          <w:lang w:bidi="ar-SA"/>
        </w:rPr>
      </w:pPr>
      <w:r>
        <w:rPr>
          <w:rFonts w:cs="Arial" w:hint="cs"/>
          <w:rtl/>
          <w:lang w:bidi="ar-SA"/>
        </w:rPr>
        <w:t>لائم لكل</w:t>
      </w:r>
      <w:r w:rsidR="009F3F4F">
        <w:rPr>
          <w:rFonts w:cs="Arial" w:hint="cs"/>
          <w:rtl/>
          <w:lang w:bidi="ar-SA"/>
        </w:rPr>
        <w:t>ّ</w:t>
      </w:r>
      <w:r>
        <w:rPr>
          <w:rFonts w:cs="Arial" w:hint="cs"/>
          <w:rtl/>
          <w:lang w:bidi="ar-SA"/>
        </w:rPr>
        <w:t xml:space="preserve"> ماد</w:t>
      </w:r>
      <w:r w:rsidR="009F3F4F">
        <w:rPr>
          <w:rFonts w:cs="Arial" w:hint="cs"/>
          <w:rtl/>
          <w:lang w:bidi="ar-SA"/>
        </w:rPr>
        <w:t>ّ</w:t>
      </w:r>
      <w:r>
        <w:rPr>
          <w:rFonts w:cs="Arial" w:hint="cs"/>
          <w:rtl/>
          <w:lang w:bidi="ar-SA"/>
        </w:rPr>
        <w:t xml:space="preserve">ة العبارة </w:t>
      </w:r>
      <w:r>
        <w:rPr>
          <w:rFonts w:cs="Arial" w:hint="cs"/>
          <w:b/>
          <w:bCs/>
          <w:rtl/>
          <w:lang w:bidi="ar-SA"/>
        </w:rPr>
        <w:t>الأنسب</w:t>
      </w:r>
      <w:r>
        <w:rPr>
          <w:rFonts w:cs="Arial" w:hint="cs"/>
          <w:rtl/>
          <w:lang w:bidi="ar-SA"/>
        </w:rPr>
        <w:t xml:space="preserve"> من بين العبارات في العمود الأيسر.</w:t>
      </w:r>
    </w:p>
    <w:p w14:paraId="4513DAFF" w14:textId="77777777" w:rsidR="00F91018" w:rsidRDefault="00D80426" w:rsidP="00D80426">
      <w:pPr>
        <w:spacing w:line="360" w:lineRule="auto"/>
        <w:ind w:left="-58" w:right="-426"/>
        <w:rPr>
          <w:rFonts w:cs="David"/>
          <w:u w:val="single"/>
          <w:rtl/>
        </w:rPr>
      </w:pPr>
      <w:r>
        <w:rPr>
          <w:rFonts w:cs="David"/>
          <w:u w:val="single"/>
          <w:rtl/>
        </w:rPr>
        <w:t xml:space="preserve"> </w:t>
      </w:r>
    </w:p>
    <w:p w14:paraId="25C547A6" w14:textId="77777777" w:rsidR="00F91018" w:rsidRDefault="004B50CB">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tbl>
      <w:tblPr>
        <w:tblStyle w:val="TableGrid"/>
        <w:bidiVisual/>
        <w:tblW w:w="0" w:type="auto"/>
        <w:tblInd w:w="-58" w:type="dxa"/>
        <w:tblLook w:val="04A0" w:firstRow="1" w:lastRow="0" w:firstColumn="1" w:lastColumn="0" w:noHBand="0" w:noVBand="1"/>
        <w:tblCaption w:val="התשובה"/>
      </w:tblPr>
      <w:tblGrid>
        <w:gridCol w:w="1775"/>
        <w:gridCol w:w="2691"/>
      </w:tblGrid>
      <w:tr w:rsidR="00D80426" w14:paraId="151675FA" w14:textId="77777777" w:rsidTr="00D80426">
        <w:trPr>
          <w:trHeight w:val="339"/>
          <w:tblHeader/>
        </w:trPr>
        <w:tc>
          <w:tcPr>
            <w:tcW w:w="1775" w:type="dxa"/>
            <w:vAlign w:val="center"/>
          </w:tcPr>
          <w:p w14:paraId="1C5A6B12" w14:textId="77777777" w:rsidR="00D80426" w:rsidRPr="004B50CB" w:rsidRDefault="004B50CB" w:rsidP="00D80426">
            <w:pPr>
              <w:spacing w:line="360" w:lineRule="auto"/>
              <w:ind w:right="-426"/>
              <w:jc w:val="center"/>
              <w:rPr>
                <w:rFonts w:cs="Arial"/>
                <w:b/>
                <w:bCs/>
                <w:color w:val="000080"/>
                <w:rtl/>
                <w:lang w:bidi="ar-SA"/>
              </w:rPr>
            </w:pPr>
            <w:r>
              <w:rPr>
                <w:rFonts w:cs="Arial" w:hint="cs"/>
                <w:b/>
                <w:bCs/>
                <w:color w:val="000080"/>
                <w:rtl/>
                <w:lang w:bidi="ar-SA"/>
              </w:rPr>
              <w:t>الماد</w:t>
            </w:r>
            <w:r w:rsidR="009F3F4F">
              <w:rPr>
                <w:rFonts w:cs="Arial" w:hint="cs"/>
                <w:b/>
                <w:bCs/>
                <w:color w:val="000080"/>
                <w:rtl/>
                <w:lang w:bidi="ar-SA"/>
              </w:rPr>
              <w:t>ّ</w:t>
            </w:r>
            <w:r>
              <w:rPr>
                <w:rFonts w:cs="Arial" w:hint="cs"/>
                <w:b/>
                <w:bCs/>
                <w:color w:val="000080"/>
                <w:rtl/>
                <w:lang w:bidi="ar-SA"/>
              </w:rPr>
              <w:t>ة</w:t>
            </w:r>
          </w:p>
        </w:tc>
        <w:tc>
          <w:tcPr>
            <w:tcW w:w="2691" w:type="dxa"/>
            <w:vAlign w:val="center"/>
          </w:tcPr>
          <w:p w14:paraId="53CA5B1E" w14:textId="77777777" w:rsidR="00D80426" w:rsidRPr="004B50CB" w:rsidRDefault="004B50CB" w:rsidP="00D80426">
            <w:pPr>
              <w:spacing w:line="360" w:lineRule="auto"/>
              <w:ind w:right="-426"/>
              <w:jc w:val="center"/>
              <w:rPr>
                <w:rFonts w:cs="Arial"/>
                <w:b/>
                <w:bCs/>
                <w:color w:val="000080"/>
                <w:rtl/>
                <w:lang w:bidi="ar-SA"/>
              </w:rPr>
            </w:pPr>
            <w:r>
              <w:rPr>
                <w:rFonts w:cs="Arial" w:hint="cs"/>
                <w:b/>
                <w:bCs/>
                <w:color w:val="000080"/>
                <w:rtl/>
                <w:lang w:bidi="ar-SA"/>
              </w:rPr>
              <w:t>العبارة الأنسب</w:t>
            </w:r>
          </w:p>
        </w:tc>
      </w:tr>
      <w:tr w:rsidR="00D80426" w14:paraId="101370D2" w14:textId="77777777" w:rsidTr="00D80426">
        <w:trPr>
          <w:trHeight w:val="392"/>
        </w:trPr>
        <w:tc>
          <w:tcPr>
            <w:tcW w:w="1775" w:type="dxa"/>
            <w:vAlign w:val="center"/>
          </w:tcPr>
          <w:p w14:paraId="19B8B6C3" w14:textId="77777777" w:rsidR="00D80426" w:rsidRDefault="00D80426" w:rsidP="00D80426">
            <w:pPr>
              <w:tabs>
                <w:tab w:val="left" w:pos="1206"/>
              </w:tabs>
              <w:spacing w:line="360" w:lineRule="auto"/>
              <w:ind w:right="-426"/>
              <w:jc w:val="center"/>
              <w:rPr>
                <w:rFonts w:cs="David"/>
                <w:b/>
                <w:bCs/>
                <w:color w:val="000080"/>
                <w:rtl/>
              </w:rPr>
            </w:pPr>
            <w:r>
              <w:rPr>
                <w:rFonts w:cs="David"/>
                <w:color w:val="000080"/>
              </w:rPr>
              <w:t>CH</w:t>
            </w:r>
            <w:r>
              <w:rPr>
                <w:rFonts w:cs="David"/>
                <w:color w:val="000080"/>
                <w:vertAlign w:val="subscript"/>
              </w:rPr>
              <w:t>3</w:t>
            </w:r>
            <w:r>
              <w:rPr>
                <w:rFonts w:cs="David"/>
                <w:color w:val="000080"/>
              </w:rPr>
              <w:t>COCH</w:t>
            </w:r>
            <w:r>
              <w:rPr>
                <w:rFonts w:cs="David"/>
                <w:color w:val="000080"/>
                <w:vertAlign w:val="subscript"/>
              </w:rPr>
              <w:t>3</w:t>
            </w:r>
          </w:p>
        </w:tc>
        <w:tc>
          <w:tcPr>
            <w:tcW w:w="2691" w:type="dxa"/>
            <w:vAlign w:val="center"/>
          </w:tcPr>
          <w:p w14:paraId="5E48207E" w14:textId="77777777" w:rsidR="00D80426" w:rsidRDefault="00D80426" w:rsidP="00D80426">
            <w:pPr>
              <w:spacing w:line="360" w:lineRule="auto"/>
              <w:ind w:right="-426"/>
              <w:jc w:val="center"/>
              <w:rPr>
                <w:rFonts w:cs="David"/>
                <w:b/>
                <w:bCs/>
                <w:color w:val="000080"/>
                <w:rtl/>
              </w:rPr>
            </w:pPr>
            <w:r>
              <w:rPr>
                <w:rFonts w:cs="David" w:hint="cs"/>
                <w:color w:val="000080"/>
              </w:rPr>
              <w:t>I</w:t>
            </w:r>
            <w:r>
              <w:rPr>
                <w:rFonts w:cs="David"/>
                <w:color w:val="000080"/>
              </w:rPr>
              <w:t>II</w:t>
            </w:r>
          </w:p>
        </w:tc>
      </w:tr>
      <w:tr w:rsidR="00D80426" w14:paraId="49E4570D" w14:textId="77777777" w:rsidTr="00D80426">
        <w:trPr>
          <w:trHeight w:val="404"/>
        </w:trPr>
        <w:tc>
          <w:tcPr>
            <w:tcW w:w="1775" w:type="dxa"/>
            <w:vAlign w:val="center"/>
          </w:tcPr>
          <w:p w14:paraId="54DBE31B" w14:textId="77777777" w:rsidR="00D80426" w:rsidRDefault="00D80426" w:rsidP="00D80426">
            <w:pPr>
              <w:tabs>
                <w:tab w:val="left" w:pos="1410"/>
              </w:tabs>
              <w:spacing w:line="360" w:lineRule="auto"/>
              <w:ind w:right="-426"/>
              <w:jc w:val="center"/>
              <w:rPr>
                <w:rFonts w:cs="David"/>
                <w:b/>
                <w:bCs/>
                <w:color w:val="000080"/>
                <w:rtl/>
              </w:rPr>
            </w:pPr>
            <w:r>
              <w:rPr>
                <w:rFonts w:cs="David"/>
                <w:color w:val="000080"/>
              </w:rPr>
              <w:t>MgCl</w:t>
            </w:r>
            <w:r>
              <w:rPr>
                <w:rFonts w:cs="David"/>
                <w:color w:val="000080"/>
                <w:vertAlign w:val="subscript"/>
              </w:rPr>
              <w:t>2</w:t>
            </w:r>
          </w:p>
        </w:tc>
        <w:tc>
          <w:tcPr>
            <w:tcW w:w="2691" w:type="dxa"/>
            <w:vAlign w:val="center"/>
          </w:tcPr>
          <w:p w14:paraId="12A47334" w14:textId="77777777" w:rsidR="00D80426" w:rsidRDefault="00D80426" w:rsidP="00D80426">
            <w:pPr>
              <w:spacing w:line="360" w:lineRule="auto"/>
              <w:ind w:right="-426"/>
              <w:jc w:val="center"/>
              <w:rPr>
                <w:rFonts w:cs="David"/>
                <w:b/>
                <w:bCs/>
                <w:color w:val="000080"/>
                <w:rtl/>
              </w:rPr>
            </w:pPr>
            <w:r>
              <w:rPr>
                <w:rFonts w:cs="David"/>
                <w:color w:val="000080"/>
              </w:rPr>
              <w:t>I</w:t>
            </w:r>
            <w:r>
              <w:rPr>
                <w:rFonts w:cs="David" w:hint="cs"/>
                <w:color w:val="000080"/>
              </w:rPr>
              <w:t>V</w:t>
            </w:r>
          </w:p>
        </w:tc>
      </w:tr>
      <w:tr w:rsidR="00D80426" w14:paraId="3CA7F64A" w14:textId="77777777" w:rsidTr="00D80426">
        <w:trPr>
          <w:trHeight w:val="392"/>
        </w:trPr>
        <w:tc>
          <w:tcPr>
            <w:tcW w:w="1775" w:type="dxa"/>
            <w:vAlign w:val="center"/>
          </w:tcPr>
          <w:p w14:paraId="57EC5A4C" w14:textId="77777777" w:rsidR="00D80426" w:rsidRDefault="00D80426" w:rsidP="00D80426">
            <w:pPr>
              <w:spacing w:line="360" w:lineRule="auto"/>
              <w:ind w:right="-426"/>
              <w:jc w:val="center"/>
              <w:rPr>
                <w:rFonts w:cs="David"/>
                <w:b/>
                <w:bCs/>
                <w:color w:val="000080"/>
                <w:rtl/>
              </w:rPr>
            </w:pPr>
            <w:r>
              <w:rPr>
                <w:rFonts w:cs="David"/>
                <w:color w:val="000080"/>
              </w:rPr>
              <w:t>Mg</w:t>
            </w:r>
          </w:p>
        </w:tc>
        <w:tc>
          <w:tcPr>
            <w:tcW w:w="2691" w:type="dxa"/>
            <w:vAlign w:val="center"/>
          </w:tcPr>
          <w:p w14:paraId="215107E1" w14:textId="77777777" w:rsidR="00D80426" w:rsidRDefault="00D80426" w:rsidP="00D80426">
            <w:pPr>
              <w:spacing w:line="360" w:lineRule="auto"/>
              <w:ind w:right="-426"/>
              <w:jc w:val="center"/>
              <w:rPr>
                <w:rFonts w:cs="David"/>
                <w:b/>
                <w:bCs/>
                <w:color w:val="000080"/>
                <w:rtl/>
              </w:rPr>
            </w:pPr>
            <w:r>
              <w:rPr>
                <w:rFonts w:cs="David" w:hint="cs"/>
                <w:color w:val="000080"/>
              </w:rPr>
              <w:t>I</w:t>
            </w:r>
          </w:p>
        </w:tc>
      </w:tr>
      <w:tr w:rsidR="00D80426" w14:paraId="447152E1" w14:textId="77777777" w:rsidTr="00D80426">
        <w:trPr>
          <w:trHeight w:val="392"/>
        </w:trPr>
        <w:tc>
          <w:tcPr>
            <w:tcW w:w="1775" w:type="dxa"/>
            <w:vAlign w:val="center"/>
          </w:tcPr>
          <w:p w14:paraId="12A04D87" w14:textId="77777777" w:rsidR="00D80426" w:rsidRDefault="00D80426" w:rsidP="00D80426">
            <w:pPr>
              <w:spacing w:line="360" w:lineRule="auto"/>
              <w:ind w:right="-426"/>
              <w:jc w:val="center"/>
              <w:rPr>
                <w:rFonts w:cs="David"/>
                <w:b/>
                <w:bCs/>
                <w:color w:val="000080"/>
                <w:rtl/>
              </w:rPr>
            </w:pPr>
            <w:r>
              <w:rPr>
                <w:rFonts w:cs="David"/>
                <w:color w:val="000080"/>
              </w:rPr>
              <w:t>C</w:t>
            </w:r>
            <w:r>
              <w:rPr>
                <w:rFonts w:cs="David"/>
                <w:color w:val="000080"/>
                <w:vertAlign w:val="subscript"/>
              </w:rPr>
              <w:t>3</w:t>
            </w:r>
            <w:r>
              <w:rPr>
                <w:rFonts w:cs="David"/>
                <w:color w:val="000080"/>
              </w:rPr>
              <w:t>H</w:t>
            </w:r>
            <w:r>
              <w:rPr>
                <w:rFonts w:cs="David"/>
                <w:color w:val="000080"/>
                <w:vertAlign w:val="subscript"/>
              </w:rPr>
              <w:t>7</w:t>
            </w:r>
            <w:r>
              <w:rPr>
                <w:rFonts w:cs="David"/>
                <w:color w:val="000080"/>
              </w:rPr>
              <w:t>OH</w:t>
            </w:r>
          </w:p>
        </w:tc>
        <w:tc>
          <w:tcPr>
            <w:tcW w:w="2691" w:type="dxa"/>
            <w:vAlign w:val="center"/>
          </w:tcPr>
          <w:p w14:paraId="2ACAE2F3" w14:textId="77777777" w:rsidR="00D80426" w:rsidRDefault="00D80426" w:rsidP="00D80426">
            <w:pPr>
              <w:spacing w:line="360" w:lineRule="auto"/>
              <w:ind w:right="-426"/>
              <w:jc w:val="center"/>
              <w:rPr>
                <w:rFonts w:cs="David"/>
                <w:b/>
                <w:bCs/>
                <w:color w:val="000080"/>
                <w:rtl/>
              </w:rPr>
            </w:pPr>
            <w:r>
              <w:rPr>
                <w:rFonts w:cs="David" w:hint="cs"/>
                <w:color w:val="000080"/>
              </w:rPr>
              <w:t>V</w:t>
            </w:r>
          </w:p>
        </w:tc>
      </w:tr>
      <w:tr w:rsidR="00D80426" w14:paraId="49EE83C5" w14:textId="77777777" w:rsidTr="00D80426">
        <w:trPr>
          <w:trHeight w:val="392"/>
        </w:trPr>
        <w:tc>
          <w:tcPr>
            <w:tcW w:w="1775" w:type="dxa"/>
            <w:vAlign w:val="center"/>
          </w:tcPr>
          <w:p w14:paraId="4A8549F8" w14:textId="77777777" w:rsidR="00D80426" w:rsidRDefault="00D80426" w:rsidP="00D80426">
            <w:pPr>
              <w:spacing w:line="360" w:lineRule="auto"/>
              <w:ind w:right="-426"/>
              <w:jc w:val="center"/>
              <w:rPr>
                <w:rFonts w:cs="David"/>
                <w:b/>
                <w:bCs/>
                <w:color w:val="000080"/>
                <w:rtl/>
              </w:rPr>
            </w:pPr>
            <w:r>
              <w:rPr>
                <w:rFonts w:cs="David"/>
                <w:color w:val="000080"/>
              </w:rPr>
              <w:t>CS</w:t>
            </w:r>
            <w:r>
              <w:rPr>
                <w:rFonts w:cs="David"/>
                <w:color w:val="000080"/>
                <w:vertAlign w:val="subscript"/>
              </w:rPr>
              <w:t>2</w:t>
            </w:r>
          </w:p>
        </w:tc>
        <w:tc>
          <w:tcPr>
            <w:tcW w:w="2691" w:type="dxa"/>
            <w:vAlign w:val="center"/>
          </w:tcPr>
          <w:p w14:paraId="76738CD3" w14:textId="77777777" w:rsidR="00D80426" w:rsidRDefault="00D80426" w:rsidP="00D80426">
            <w:pPr>
              <w:spacing w:line="360" w:lineRule="auto"/>
              <w:ind w:right="-426"/>
              <w:jc w:val="center"/>
              <w:rPr>
                <w:rFonts w:cs="David"/>
                <w:b/>
                <w:bCs/>
                <w:color w:val="000080"/>
                <w:rtl/>
              </w:rPr>
            </w:pPr>
            <w:r>
              <w:rPr>
                <w:rFonts w:cs="David" w:hint="cs"/>
                <w:color w:val="000080"/>
              </w:rPr>
              <w:t>II</w:t>
            </w:r>
          </w:p>
        </w:tc>
      </w:tr>
    </w:tbl>
    <w:p w14:paraId="5E4205FD" w14:textId="77777777" w:rsidR="00D80426" w:rsidRPr="00AD44FB" w:rsidRDefault="00D80426">
      <w:pPr>
        <w:spacing w:line="360" w:lineRule="auto"/>
        <w:ind w:left="-58" w:right="-426"/>
        <w:rPr>
          <w:rFonts w:cs="David"/>
          <w:b/>
          <w:bCs/>
          <w:color w:val="A20000"/>
          <w:rtl/>
        </w:rPr>
      </w:pPr>
    </w:p>
    <w:p w14:paraId="25ECAA8E" w14:textId="77777777" w:rsidR="00F91018" w:rsidRPr="00AD44FB" w:rsidRDefault="004B50CB">
      <w:pPr>
        <w:spacing w:line="360" w:lineRule="auto"/>
        <w:ind w:left="-58" w:right="-426"/>
        <w:rPr>
          <w:rFonts w:cs="David"/>
          <w:b/>
          <w:bCs/>
          <w:color w:val="A20000"/>
          <w:rtl/>
        </w:rPr>
      </w:pPr>
      <w:r w:rsidRPr="00AD44FB">
        <w:rPr>
          <w:rFonts w:cs="Arial" w:hint="cs"/>
          <w:b/>
          <w:bCs/>
          <w:color w:val="A20000"/>
          <w:rtl/>
          <w:lang w:bidi="ar-SA"/>
        </w:rPr>
        <w:t>بند ب</w:t>
      </w:r>
      <w:r w:rsidR="00F91018" w:rsidRPr="00AD44FB">
        <w:rPr>
          <w:rFonts w:cs="David"/>
          <w:b/>
          <w:bCs/>
          <w:color w:val="A20000"/>
          <w:rtl/>
        </w:rPr>
        <w:t xml:space="preserve"> </w:t>
      </w:r>
    </w:p>
    <w:p w14:paraId="0357D5CB" w14:textId="77777777" w:rsidR="00F91018" w:rsidRDefault="004B50CB" w:rsidP="004B50CB">
      <w:pPr>
        <w:spacing w:line="360" w:lineRule="auto"/>
        <w:ind w:left="-58" w:right="-426"/>
        <w:rPr>
          <w:rFonts w:cs="David"/>
          <w:rtl/>
        </w:rPr>
      </w:pPr>
      <w:r>
        <w:rPr>
          <w:rFonts w:cs="Arial" w:hint="cs"/>
          <w:rtl/>
          <w:lang w:bidi="ar-SA"/>
        </w:rPr>
        <w:t xml:space="preserve">اشرح بمصطلحات </w:t>
      </w:r>
      <w:r w:rsidRPr="004B50CB">
        <w:rPr>
          <w:rFonts w:cs="Arial" w:hint="cs"/>
          <w:b/>
          <w:bCs/>
          <w:rtl/>
          <w:lang w:bidi="ar-SA"/>
        </w:rPr>
        <w:t>المبنى والترابط</w:t>
      </w:r>
      <w:r>
        <w:rPr>
          <w:rFonts w:cs="Arial" w:hint="cs"/>
          <w:rtl/>
          <w:lang w:bidi="ar-SA"/>
        </w:rPr>
        <w:t>:</w:t>
      </w:r>
    </w:p>
    <w:p w14:paraId="5BB175CE" w14:textId="77777777" w:rsidR="00F91018" w:rsidRDefault="00F91018">
      <w:pPr>
        <w:spacing w:line="360" w:lineRule="auto"/>
        <w:ind w:left="-58" w:right="-426"/>
        <w:rPr>
          <w:rFonts w:cs="David"/>
          <w:rtl/>
        </w:rPr>
      </w:pPr>
    </w:p>
    <w:p w14:paraId="42014E5B" w14:textId="77777777" w:rsidR="00F91018" w:rsidRPr="00AD44FB" w:rsidRDefault="004B50CB">
      <w:pPr>
        <w:spacing w:line="360" w:lineRule="auto"/>
        <w:ind w:left="-58" w:right="-426"/>
        <w:rPr>
          <w:rFonts w:cs="David"/>
          <w:b/>
          <w:bCs/>
          <w:color w:val="A20000"/>
          <w:rtl/>
        </w:rPr>
      </w:pPr>
      <w:r w:rsidRPr="00AD44FB">
        <w:rPr>
          <w:rFonts w:cs="Arial" w:hint="cs"/>
          <w:b/>
          <w:bCs/>
          <w:color w:val="A20000"/>
          <w:rtl/>
          <w:lang w:bidi="ar-SA"/>
        </w:rPr>
        <w:t>القسم الفرعي</w:t>
      </w:r>
      <w:r w:rsidR="00F91018" w:rsidRPr="00AD44FB">
        <w:rPr>
          <w:rFonts w:cs="David"/>
          <w:b/>
          <w:bCs/>
          <w:color w:val="A20000"/>
          <w:rtl/>
        </w:rPr>
        <w:t xml:space="preserve"> </w:t>
      </w:r>
      <w:r w:rsidR="00F91018" w:rsidRPr="00AD44FB">
        <w:rPr>
          <w:rFonts w:cs="David"/>
          <w:b/>
          <w:bCs/>
          <w:color w:val="A20000"/>
        </w:rPr>
        <w:t>i</w:t>
      </w:r>
    </w:p>
    <w:p w14:paraId="4727CFD3" w14:textId="77777777" w:rsidR="00F91018" w:rsidRDefault="004B50CB" w:rsidP="004B50CB">
      <w:pPr>
        <w:spacing w:line="360" w:lineRule="auto"/>
        <w:ind w:left="-58" w:right="-426"/>
        <w:rPr>
          <w:rFonts w:cs="David"/>
          <w:rtl/>
          <w:lang w:bidi="ar-SA"/>
        </w:rPr>
      </w:pPr>
      <w:r>
        <w:rPr>
          <w:rFonts w:cs="Arial" w:hint="cs"/>
          <w:rtl/>
          <w:lang w:bidi="ar-SA"/>
        </w:rPr>
        <w:t>لماذا الماد</w:t>
      </w:r>
      <w:r w:rsidR="009F3F4F">
        <w:rPr>
          <w:rFonts w:cs="Arial" w:hint="cs"/>
          <w:rtl/>
          <w:lang w:bidi="ar-SA"/>
        </w:rPr>
        <w:t>ّ</w:t>
      </w:r>
      <w:r>
        <w:rPr>
          <w:rFonts w:cs="Arial" w:hint="cs"/>
          <w:rtl/>
          <w:lang w:bidi="ar-SA"/>
        </w:rPr>
        <w:t xml:space="preserve">ة المناسبة للعبارة </w:t>
      </w:r>
      <w:r w:rsidR="00F91018">
        <w:rPr>
          <w:rFonts w:cs="David"/>
        </w:rPr>
        <w:t>I</w:t>
      </w:r>
      <w:r w:rsidR="00F91018">
        <w:rPr>
          <w:rFonts w:cs="David"/>
          <w:rtl/>
        </w:rPr>
        <w:t xml:space="preserve"> </w:t>
      </w:r>
      <w:r>
        <w:rPr>
          <w:rFonts w:cs="Arial" w:hint="cs"/>
          <w:rtl/>
          <w:lang w:bidi="ar-SA"/>
        </w:rPr>
        <w:t>موصلة للكهرباء في الحالة الصلبة، أم</w:t>
      </w:r>
      <w:r w:rsidR="009F3F4F">
        <w:rPr>
          <w:rFonts w:cs="Arial" w:hint="cs"/>
          <w:rtl/>
          <w:lang w:bidi="ar-SA"/>
        </w:rPr>
        <w:t>ّ</w:t>
      </w:r>
      <w:r>
        <w:rPr>
          <w:rFonts w:cs="Arial" w:hint="cs"/>
          <w:rtl/>
          <w:lang w:bidi="ar-SA"/>
        </w:rPr>
        <w:t>ا الماد</w:t>
      </w:r>
      <w:r w:rsidR="009F3F4F">
        <w:rPr>
          <w:rFonts w:cs="Arial" w:hint="cs"/>
          <w:rtl/>
          <w:lang w:bidi="ar-SA"/>
        </w:rPr>
        <w:t>ّ</w:t>
      </w:r>
      <w:r>
        <w:rPr>
          <w:rFonts w:cs="Arial" w:hint="cs"/>
          <w:rtl/>
          <w:lang w:bidi="ar-SA"/>
        </w:rPr>
        <w:t xml:space="preserve">ة المناسبة للعبارة </w:t>
      </w:r>
      <w:r w:rsidR="00F91018">
        <w:rPr>
          <w:rFonts w:cs="David" w:hint="cs"/>
        </w:rPr>
        <w:t>I</w:t>
      </w:r>
      <w:r w:rsidR="00F91018">
        <w:rPr>
          <w:rFonts w:cs="David"/>
        </w:rPr>
        <w:t>V</w:t>
      </w:r>
      <w:r w:rsidR="00F91018">
        <w:rPr>
          <w:rFonts w:cs="David"/>
          <w:rtl/>
        </w:rPr>
        <w:t xml:space="preserve"> </w:t>
      </w:r>
      <w:r>
        <w:rPr>
          <w:rFonts w:cs="Arial" w:hint="cs"/>
          <w:rtl/>
          <w:lang w:bidi="ar-SA"/>
        </w:rPr>
        <w:t>غير موصلة للكهرباء في الحالة الصلبة</w:t>
      </w:r>
      <w:r>
        <w:rPr>
          <w:rFonts w:cs="David" w:hint="cs"/>
          <w:rtl/>
          <w:lang w:bidi="ar-SA"/>
        </w:rPr>
        <w:t>.</w:t>
      </w:r>
    </w:p>
    <w:p w14:paraId="5D5CB887" w14:textId="77777777" w:rsidR="00F91018" w:rsidRDefault="004B50CB">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p w14:paraId="491FFBF1" w14:textId="77777777" w:rsidR="00F91018" w:rsidRDefault="004B50CB" w:rsidP="004B50CB">
      <w:pPr>
        <w:spacing w:line="360" w:lineRule="auto"/>
        <w:ind w:left="-58" w:right="-426"/>
        <w:rPr>
          <w:rFonts w:cs="David"/>
          <w:color w:val="000080"/>
          <w:rtl/>
        </w:rPr>
      </w:pPr>
      <w:r>
        <w:rPr>
          <w:rFonts w:cs="Arial" w:hint="cs"/>
          <w:color w:val="000080"/>
          <w:rtl/>
          <w:lang w:bidi="ar-SA"/>
        </w:rPr>
        <w:t>تصف العبارة</w:t>
      </w:r>
      <w:r w:rsidR="00F91018">
        <w:rPr>
          <w:rFonts w:cs="David"/>
          <w:color w:val="000080"/>
          <w:rtl/>
        </w:rPr>
        <w:t xml:space="preserve"> </w:t>
      </w:r>
      <w:r w:rsidR="00F91018">
        <w:rPr>
          <w:rFonts w:cs="David"/>
          <w:color w:val="000080"/>
        </w:rPr>
        <w:t>I</w:t>
      </w:r>
      <w:r w:rsidR="00F91018">
        <w:rPr>
          <w:rFonts w:cs="David"/>
          <w:color w:val="000080"/>
          <w:rtl/>
        </w:rPr>
        <w:t xml:space="preserve"> </w:t>
      </w:r>
      <w:r>
        <w:rPr>
          <w:rFonts w:cs="Arial" w:hint="cs"/>
          <w:color w:val="000080"/>
          <w:rtl/>
          <w:lang w:bidi="ar-SA"/>
        </w:rPr>
        <w:t>الفلز</w:t>
      </w:r>
      <w:r w:rsidR="00F91018">
        <w:rPr>
          <w:rFonts w:cs="David"/>
          <w:color w:val="000080"/>
          <w:rtl/>
        </w:rPr>
        <w:t xml:space="preserve"> (</w:t>
      </w:r>
      <w:r w:rsidR="00F91018">
        <w:rPr>
          <w:rFonts w:cs="David"/>
          <w:color w:val="000080"/>
        </w:rPr>
        <w:t>Mg</w:t>
      </w:r>
      <w:r w:rsidR="00F91018">
        <w:rPr>
          <w:rFonts w:cs="David"/>
          <w:color w:val="000080"/>
          <w:rtl/>
        </w:rPr>
        <w:t>)</w:t>
      </w:r>
      <w:r>
        <w:rPr>
          <w:rFonts w:cs="Arial" w:hint="cs"/>
          <w:color w:val="000080"/>
          <w:rtl/>
          <w:lang w:bidi="ar-SA"/>
        </w:rPr>
        <w:t>، أم</w:t>
      </w:r>
      <w:r w:rsidR="009F3F4F">
        <w:rPr>
          <w:rFonts w:cs="Arial" w:hint="cs"/>
          <w:color w:val="000080"/>
          <w:rtl/>
          <w:lang w:bidi="ar-SA"/>
        </w:rPr>
        <w:t>ّ</w:t>
      </w:r>
      <w:r>
        <w:rPr>
          <w:rFonts w:cs="Arial" w:hint="cs"/>
          <w:color w:val="000080"/>
          <w:rtl/>
          <w:lang w:bidi="ar-SA"/>
        </w:rPr>
        <w:t>ا العبارة</w:t>
      </w:r>
      <w:r w:rsidR="00F91018">
        <w:rPr>
          <w:rFonts w:cs="David"/>
          <w:color w:val="000080"/>
          <w:rtl/>
        </w:rPr>
        <w:t xml:space="preserve"> </w:t>
      </w:r>
      <w:r w:rsidR="00F91018">
        <w:rPr>
          <w:rFonts w:cs="David"/>
          <w:color w:val="000080"/>
        </w:rPr>
        <w:t>IV</w:t>
      </w:r>
      <w:r w:rsidR="00F91018">
        <w:rPr>
          <w:rFonts w:cs="David"/>
          <w:color w:val="000080"/>
          <w:rtl/>
        </w:rPr>
        <w:t xml:space="preserve"> </w:t>
      </w:r>
      <w:r>
        <w:rPr>
          <w:rFonts w:cs="Arial" w:hint="cs"/>
          <w:color w:val="000080"/>
          <w:rtl/>
          <w:lang w:bidi="ar-SA"/>
        </w:rPr>
        <w:t>فهي تصف ماد</w:t>
      </w:r>
      <w:r w:rsidR="009F3F4F">
        <w:rPr>
          <w:rFonts w:cs="Arial" w:hint="cs"/>
          <w:color w:val="000080"/>
          <w:rtl/>
          <w:lang w:bidi="ar-SA"/>
        </w:rPr>
        <w:t>ّ</w:t>
      </w:r>
      <w:r>
        <w:rPr>
          <w:rFonts w:cs="Arial" w:hint="cs"/>
          <w:color w:val="000080"/>
          <w:rtl/>
          <w:lang w:bidi="ar-SA"/>
        </w:rPr>
        <w:t xml:space="preserve">ة أيونية </w:t>
      </w:r>
      <w:r w:rsidR="00F91018">
        <w:rPr>
          <w:rFonts w:cs="David"/>
          <w:color w:val="000080"/>
          <w:rtl/>
        </w:rPr>
        <w:t>(</w:t>
      </w:r>
      <w:r w:rsidR="00F91018">
        <w:rPr>
          <w:rFonts w:cs="David"/>
          <w:color w:val="000080"/>
        </w:rPr>
        <w:t>MgCl</w:t>
      </w:r>
      <w:r w:rsidR="00F91018">
        <w:rPr>
          <w:rFonts w:cs="David"/>
          <w:color w:val="000080"/>
          <w:vertAlign w:val="subscript"/>
        </w:rPr>
        <w:t>2</w:t>
      </w:r>
      <w:r w:rsidR="00F91018">
        <w:rPr>
          <w:rFonts w:cs="David"/>
          <w:color w:val="000080"/>
          <w:rtl/>
        </w:rPr>
        <w:t>).</w:t>
      </w:r>
    </w:p>
    <w:p w14:paraId="6B1131C7" w14:textId="77777777" w:rsidR="00F91018" w:rsidRDefault="00A26B38" w:rsidP="009F3F4F">
      <w:pPr>
        <w:spacing w:line="360" w:lineRule="auto"/>
        <w:ind w:left="-58" w:right="-426"/>
        <w:rPr>
          <w:rFonts w:cs="David"/>
          <w:color w:val="000080"/>
          <w:rtl/>
        </w:rPr>
      </w:pPr>
      <w:r>
        <w:rPr>
          <w:rFonts w:cs="Arial" w:hint="cs"/>
          <w:color w:val="000080"/>
          <w:rtl/>
          <w:lang w:bidi="ar-SA"/>
        </w:rPr>
        <w:t xml:space="preserve">الفلز في الحالة الصلبة مبني من أيونات موجبة في "بحر من الإلكترونات" المتنقلة (إلكترونات التكافؤ). التوصيل الكهربائي هو نتيجة </w:t>
      </w:r>
      <w:r w:rsidR="009F3F4F">
        <w:rPr>
          <w:rFonts w:cs="Arial" w:hint="cs"/>
          <w:color w:val="000080"/>
          <w:rtl/>
          <w:lang w:bidi="ar-SA"/>
        </w:rPr>
        <w:t>لحركة</w:t>
      </w:r>
      <w:r>
        <w:rPr>
          <w:rFonts w:cs="Arial" w:hint="cs"/>
          <w:color w:val="000080"/>
          <w:rtl/>
          <w:lang w:bidi="ar-SA"/>
        </w:rPr>
        <w:t xml:space="preserve"> الإلكترونات </w:t>
      </w:r>
      <w:r w:rsidR="009F3F4F">
        <w:rPr>
          <w:rFonts w:cs="Arial" w:hint="cs"/>
          <w:color w:val="000080"/>
          <w:rtl/>
          <w:lang w:bidi="ar-SA"/>
        </w:rPr>
        <w:t>ال</w:t>
      </w:r>
      <w:r>
        <w:rPr>
          <w:rFonts w:cs="Arial" w:hint="cs"/>
          <w:color w:val="000080"/>
          <w:rtl/>
          <w:lang w:bidi="ar-SA"/>
        </w:rPr>
        <w:t>موجّهة بتأثير حقل كهربائي. الماد</w:t>
      </w:r>
      <w:r w:rsidR="009F3F4F">
        <w:rPr>
          <w:rFonts w:cs="Arial" w:hint="cs"/>
          <w:color w:val="000080"/>
          <w:rtl/>
          <w:lang w:bidi="ar-SA"/>
        </w:rPr>
        <w:t>ّ</w:t>
      </w:r>
      <w:r>
        <w:rPr>
          <w:rFonts w:cs="Arial" w:hint="cs"/>
          <w:color w:val="000080"/>
          <w:rtl/>
          <w:lang w:bidi="ar-SA"/>
        </w:rPr>
        <w:t>ة الأيونية مبني</w:t>
      </w:r>
      <w:r w:rsidR="009F3F4F">
        <w:rPr>
          <w:rFonts w:cs="Arial" w:hint="cs"/>
          <w:color w:val="000080"/>
          <w:rtl/>
          <w:lang w:bidi="ar-SA"/>
        </w:rPr>
        <w:t>ّ</w:t>
      </w:r>
      <w:r>
        <w:rPr>
          <w:rFonts w:cs="Arial" w:hint="cs"/>
          <w:color w:val="000080"/>
          <w:rtl/>
          <w:lang w:bidi="ar-SA"/>
        </w:rPr>
        <w:t>ة من ج</w:t>
      </w:r>
      <w:r w:rsidR="009F3F4F">
        <w:rPr>
          <w:rFonts w:cs="Arial" w:hint="cs"/>
          <w:color w:val="000080"/>
          <w:rtl/>
          <w:lang w:bidi="ar-SA"/>
        </w:rPr>
        <w:t>ُ</w:t>
      </w:r>
      <w:r>
        <w:rPr>
          <w:rFonts w:cs="Arial" w:hint="cs"/>
          <w:color w:val="000080"/>
          <w:rtl/>
          <w:lang w:bidi="ar-SA"/>
        </w:rPr>
        <w:t>س</w:t>
      </w:r>
      <w:r w:rsidR="009F3F4F">
        <w:rPr>
          <w:rFonts w:cs="Arial" w:hint="cs"/>
          <w:color w:val="000080"/>
          <w:rtl/>
          <w:lang w:bidi="ar-SA"/>
        </w:rPr>
        <w:t>َ</w:t>
      </w:r>
      <w:r>
        <w:rPr>
          <w:rFonts w:cs="Arial" w:hint="cs"/>
          <w:color w:val="000080"/>
          <w:rtl/>
          <w:lang w:bidi="ar-SA"/>
        </w:rPr>
        <w:t>ي</w:t>
      </w:r>
      <w:r w:rsidR="009F3F4F">
        <w:rPr>
          <w:rFonts w:cs="Arial" w:hint="cs"/>
          <w:color w:val="000080"/>
          <w:rtl/>
          <w:lang w:bidi="ar-SA"/>
        </w:rPr>
        <w:t>ْ</w:t>
      </w:r>
      <w:r>
        <w:rPr>
          <w:rFonts w:cs="Arial" w:hint="cs"/>
          <w:color w:val="000080"/>
          <w:rtl/>
          <w:lang w:bidi="ar-SA"/>
        </w:rPr>
        <w:t>مات مشحونة نسم</w:t>
      </w:r>
      <w:r w:rsidR="009F3F4F">
        <w:rPr>
          <w:rFonts w:cs="Arial" w:hint="cs"/>
          <w:color w:val="000080"/>
          <w:rtl/>
          <w:lang w:bidi="ar-SA"/>
        </w:rPr>
        <w:t>ّ</w:t>
      </w:r>
      <w:r>
        <w:rPr>
          <w:rFonts w:cs="Arial" w:hint="cs"/>
          <w:color w:val="000080"/>
          <w:rtl/>
          <w:lang w:bidi="ar-SA"/>
        </w:rPr>
        <w:t>يها أيونات، لكن في الحالة الصلبة فهي غير متنقلة، لذا الماد</w:t>
      </w:r>
      <w:r w:rsidR="009F3F4F">
        <w:rPr>
          <w:rFonts w:cs="Arial" w:hint="cs"/>
          <w:color w:val="000080"/>
          <w:rtl/>
          <w:lang w:bidi="ar-SA"/>
        </w:rPr>
        <w:t>ّ</w:t>
      </w:r>
      <w:r>
        <w:rPr>
          <w:rFonts w:cs="Arial" w:hint="cs"/>
          <w:color w:val="000080"/>
          <w:rtl/>
          <w:lang w:bidi="ar-SA"/>
        </w:rPr>
        <w:t xml:space="preserve">ة الأيونية غير موصلة في الحالة الصلبة. </w:t>
      </w:r>
    </w:p>
    <w:p w14:paraId="0DAF8859" w14:textId="77777777" w:rsidR="009F3F4F" w:rsidRPr="00AD44FB" w:rsidRDefault="009F3F4F">
      <w:pPr>
        <w:spacing w:line="360" w:lineRule="auto"/>
        <w:ind w:left="-58" w:right="-426"/>
        <w:rPr>
          <w:rFonts w:cs="Arial"/>
          <w:b/>
          <w:bCs/>
          <w:color w:val="A20000"/>
          <w:rtl/>
          <w:lang w:bidi="ar-SA"/>
        </w:rPr>
      </w:pPr>
    </w:p>
    <w:p w14:paraId="220E64EC" w14:textId="77777777" w:rsidR="00F91018" w:rsidRPr="00AD44FB" w:rsidRDefault="00EF740A">
      <w:pPr>
        <w:spacing w:line="360" w:lineRule="auto"/>
        <w:ind w:left="-58" w:right="-426"/>
        <w:rPr>
          <w:rFonts w:cs="David"/>
          <w:b/>
          <w:bCs/>
          <w:color w:val="A20000"/>
          <w:rtl/>
        </w:rPr>
      </w:pPr>
      <w:r w:rsidRPr="00AD44FB">
        <w:rPr>
          <w:rFonts w:cs="Arial" w:hint="cs"/>
          <w:b/>
          <w:bCs/>
          <w:color w:val="A20000"/>
          <w:rtl/>
          <w:lang w:bidi="ar-SA"/>
        </w:rPr>
        <w:lastRenderedPageBreak/>
        <w:t>القسم الفرعي</w:t>
      </w:r>
      <w:r w:rsidRPr="00AD44FB">
        <w:rPr>
          <w:rFonts w:cs="David"/>
          <w:b/>
          <w:bCs/>
          <w:color w:val="A20000"/>
          <w:rtl/>
        </w:rPr>
        <w:t xml:space="preserve"> </w:t>
      </w:r>
      <w:r w:rsidR="00F91018" w:rsidRPr="00AD44FB">
        <w:rPr>
          <w:rFonts w:cs="David"/>
          <w:b/>
          <w:bCs/>
          <w:color w:val="A20000"/>
        </w:rPr>
        <w:t>ii</w:t>
      </w:r>
      <w:r w:rsidR="00F91018" w:rsidRPr="00AD44FB">
        <w:rPr>
          <w:rFonts w:cs="David"/>
          <w:b/>
          <w:bCs/>
          <w:color w:val="A20000"/>
          <w:rtl/>
        </w:rPr>
        <w:t xml:space="preserve"> </w:t>
      </w:r>
    </w:p>
    <w:p w14:paraId="1D427A1E" w14:textId="77777777" w:rsidR="00F91018" w:rsidRDefault="00EF740A" w:rsidP="00EF740A">
      <w:pPr>
        <w:spacing w:line="360" w:lineRule="auto"/>
        <w:ind w:left="-58" w:right="-426"/>
        <w:rPr>
          <w:rFonts w:cs="David"/>
          <w:rtl/>
        </w:rPr>
      </w:pPr>
      <w:r>
        <w:rPr>
          <w:rFonts w:cs="Arial" w:hint="cs"/>
          <w:rtl/>
          <w:lang w:bidi="ar-SA"/>
        </w:rPr>
        <w:t>لماذا الماد</w:t>
      </w:r>
      <w:r w:rsidR="009F3F4F">
        <w:rPr>
          <w:rFonts w:cs="Arial" w:hint="cs"/>
          <w:rtl/>
          <w:lang w:bidi="ar-SA"/>
        </w:rPr>
        <w:t>ّ</w:t>
      </w:r>
      <w:r>
        <w:rPr>
          <w:rFonts w:cs="Arial" w:hint="cs"/>
          <w:rtl/>
          <w:lang w:bidi="ar-SA"/>
        </w:rPr>
        <w:t xml:space="preserve">ة المناسبة للعبارة </w:t>
      </w:r>
      <w:r w:rsidR="00F91018">
        <w:rPr>
          <w:rFonts w:cs="David"/>
        </w:rPr>
        <w:t>II</w:t>
      </w:r>
      <w:r w:rsidR="00F91018">
        <w:rPr>
          <w:rFonts w:cs="David"/>
          <w:rtl/>
        </w:rPr>
        <w:t xml:space="preserve"> </w:t>
      </w:r>
      <w:r>
        <w:rPr>
          <w:rFonts w:cs="Arial" w:hint="cs"/>
          <w:rtl/>
          <w:lang w:bidi="ar-SA"/>
        </w:rPr>
        <w:t>تُنتج طبقتين عند خلطها مع الماء</w:t>
      </w:r>
      <w:proofErr w:type="gramStart"/>
      <w:r>
        <w:rPr>
          <w:rFonts w:cs="Arial" w:hint="cs"/>
          <w:rtl/>
          <w:lang w:bidi="ar-SA"/>
        </w:rPr>
        <w:t>، ،</w:t>
      </w:r>
      <w:proofErr w:type="gramEnd"/>
      <w:r>
        <w:rPr>
          <w:rFonts w:cs="Arial" w:hint="cs"/>
          <w:rtl/>
          <w:lang w:bidi="ar-SA"/>
        </w:rPr>
        <w:t xml:space="preserve"> أم</w:t>
      </w:r>
      <w:r w:rsidR="009F3F4F">
        <w:rPr>
          <w:rFonts w:cs="Arial" w:hint="cs"/>
          <w:rtl/>
          <w:lang w:bidi="ar-SA"/>
        </w:rPr>
        <w:t>ّ</w:t>
      </w:r>
      <w:r>
        <w:rPr>
          <w:rFonts w:cs="Arial" w:hint="cs"/>
          <w:rtl/>
          <w:lang w:bidi="ar-SA"/>
        </w:rPr>
        <w:t>ا الماد</w:t>
      </w:r>
      <w:r w:rsidR="009F3F4F">
        <w:rPr>
          <w:rFonts w:cs="Arial" w:hint="cs"/>
          <w:rtl/>
          <w:lang w:bidi="ar-SA"/>
        </w:rPr>
        <w:t>ّ</w:t>
      </w:r>
      <w:r>
        <w:rPr>
          <w:rFonts w:cs="Arial" w:hint="cs"/>
          <w:rtl/>
          <w:lang w:bidi="ar-SA"/>
        </w:rPr>
        <w:t>ة المناسبة للعبارة</w:t>
      </w:r>
      <w:r w:rsidR="00F91018">
        <w:rPr>
          <w:rFonts w:cs="David"/>
          <w:rtl/>
        </w:rPr>
        <w:t xml:space="preserve"> </w:t>
      </w:r>
      <w:r w:rsidR="00F91018">
        <w:rPr>
          <w:rFonts w:cs="David"/>
        </w:rPr>
        <w:t>III</w:t>
      </w:r>
      <w:r w:rsidR="00F91018">
        <w:rPr>
          <w:rFonts w:cs="David"/>
          <w:rtl/>
        </w:rPr>
        <w:t xml:space="preserve"> </w:t>
      </w:r>
      <w:r>
        <w:rPr>
          <w:rFonts w:cs="Arial" w:hint="cs"/>
          <w:rtl/>
          <w:lang w:bidi="ar-SA"/>
        </w:rPr>
        <w:t>فهي تذوب في الماء.</w:t>
      </w:r>
      <w:r w:rsidR="00F91018">
        <w:rPr>
          <w:rFonts w:cs="David"/>
          <w:rtl/>
        </w:rPr>
        <w:t xml:space="preserve"> </w:t>
      </w:r>
    </w:p>
    <w:p w14:paraId="1A539636" w14:textId="77777777" w:rsidR="00F91018" w:rsidRDefault="00F91018">
      <w:pPr>
        <w:spacing w:line="360" w:lineRule="auto"/>
        <w:ind w:left="-58" w:right="-426"/>
        <w:rPr>
          <w:rFonts w:cs="David"/>
          <w:sz w:val="16"/>
          <w:szCs w:val="16"/>
          <w:rtl/>
        </w:rPr>
      </w:pPr>
    </w:p>
    <w:p w14:paraId="13B649C5" w14:textId="77777777" w:rsidR="00F91018" w:rsidRDefault="00EF740A">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p w14:paraId="5338CE3A" w14:textId="77777777" w:rsidR="00F91018" w:rsidRDefault="00EF740A" w:rsidP="009F3F4F">
      <w:pPr>
        <w:spacing w:line="360" w:lineRule="auto"/>
        <w:ind w:left="-58" w:right="-426"/>
        <w:rPr>
          <w:rFonts w:cs="David"/>
          <w:color w:val="000080"/>
          <w:rtl/>
        </w:rPr>
      </w:pPr>
      <w:r>
        <w:rPr>
          <w:rFonts w:cs="Arial" w:hint="cs"/>
          <w:color w:val="000080"/>
          <w:rtl/>
          <w:lang w:bidi="ar-SA"/>
        </w:rPr>
        <w:t>العبارة</w:t>
      </w:r>
      <w:r w:rsidR="00F91018">
        <w:rPr>
          <w:rFonts w:cs="David"/>
          <w:color w:val="000080"/>
          <w:rtl/>
        </w:rPr>
        <w:t xml:space="preserve"> </w:t>
      </w:r>
      <w:r w:rsidR="00F91018">
        <w:rPr>
          <w:rFonts w:cs="David"/>
          <w:color w:val="000080"/>
        </w:rPr>
        <w:t>II</w:t>
      </w:r>
      <w:r w:rsidR="00F91018">
        <w:rPr>
          <w:rFonts w:cs="David"/>
          <w:color w:val="000080"/>
          <w:rtl/>
        </w:rPr>
        <w:t xml:space="preserve"> </w:t>
      </w:r>
      <w:r>
        <w:rPr>
          <w:rFonts w:cs="Arial" w:hint="cs"/>
          <w:color w:val="000080"/>
          <w:rtl/>
          <w:lang w:bidi="ar-SA"/>
        </w:rPr>
        <w:t>تصف ماد</w:t>
      </w:r>
      <w:r w:rsidR="009F3F4F">
        <w:rPr>
          <w:rFonts w:cs="Arial" w:hint="cs"/>
          <w:color w:val="000080"/>
          <w:rtl/>
          <w:lang w:bidi="ar-SA"/>
        </w:rPr>
        <w:t>ّ</w:t>
      </w:r>
      <w:r>
        <w:rPr>
          <w:rFonts w:cs="Arial" w:hint="cs"/>
          <w:color w:val="000080"/>
          <w:rtl/>
          <w:lang w:bidi="ar-SA"/>
        </w:rPr>
        <w:t>ة جزيئية</w:t>
      </w:r>
      <w:r w:rsidR="009F3F4F">
        <w:rPr>
          <w:rFonts w:cs="Arial" w:hint="cs"/>
          <w:color w:val="000080"/>
          <w:rtl/>
          <w:lang w:bidi="ar-SA"/>
        </w:rPr>
        <w:t>،</w:t>
      </w:r>
      <w:r w:rsidR="00F91018">
        <w:rPr>
          <w:rFonts w:cs="David"/>
          <w:color w:val="000080"/>
          <w:rtl/>
        </w:rPr>
        <w:t xml:space="preserve"> </w:t>
      </w:r>
      <w:r w:rsidR="00F91018">
        <w:rPr>
          <w:rFonts w:cs="David"/>
          <w:color w:val="000080"/>
        </w:rPr>
        <w:t>CS</w:t>
      </w:r>
      <w:r w:rsidR="00F91018">
        <w:rPr>
          <w:rFonts w:cs="David"/>
          <w:color w:val="000080"/>
          <w:vertAlign w:val="subscript"/>
        </w:rPr>
        <w:t>2(l)</w:t>
      </w:r>
      <w:r w:rsidR="009F3F4F">
        <w:rPr>
          <w:rFonts w:cs="Arial" w:hint="cs"/>
          <w:color w:val="000080"/>
          <w:rtl/>
          <w:lang w:bidi="ar-SA"/>
        </w:rPr>
        <w:t xml:space="preserve">، </w:t>
      </w:r>
      <w:r>
        <w:rPr>
          <w:rFonts w:cs="Arial" w:hint="cs"/>
          <w:color w:val="000080"/>
          <w:rtl/>
          <w:lang w:bidi="ar-SA"/>
        </w:rPr>
        <w:t>لا تستطيع أن ت</w:t>
      </w:r>
      <w:r w:rsidR="009F3F4F">
        <w:rPr>
          <w:rFonts w:cs="Arial" w:hint="cs"/>
          <w:color w:val="000080"/>
          <w:rtl/>
          <w:lang w:bidi="ar-SA"/>
        </w:rPr>
        <w:t>ُ</w:t>
      </w:r>
      <w:r>
        <w:rPr>
          <w:rFonts w:cs="Arial" w:hint="cs"/>
          <w:color w:val="000080"/>
          <w:rtl/>
          <w:lang w:bidi="ar-SA"/>
        </w:rPr>
        <w:t>ن</w:t>
      </w:r>
      <w:r w:rsidR="009F3F4F">
        <w:rPr>
          <w:rFonts w:cs="Arial" w:hint="cs"/>
          <w:color w:val="000080"/>
          <w:rtl/>
          <w:lang w:bidi="ar-SA"/>
        </w:rPr>
        <w:t>ْ</w:t>
      </w:r>
      <w:r>
        <w:rPr>
          <w:rFonts w:cs="Arial" w:hint="cs"/>
          <w:color w:val="000080"/>
          <w:rtl/>
          <w:lang w:bidi="ar-SA"/>
        </w:rPr>
        <w:t>ت</w:t>
      </w:r>
      <w:r w:rsidR="009F3F4F">
        <w:rPr>
          <w:rFonts w:cs="Arial" w:hint="cs"/>
          <w:color w:val="000080"/>
          <w:rtl/>
          <w:lang w:bidi="ar-SA"/>
        </w:rPr>
        <w:t>ِ</w:t>
      </w:r>
      <w:r>
        <w:rPr>
          <w:rFonts w:cs="Arial" w:hint="cs"/>
          <w:color w:val="000080"/>
          <w:rtl/>
          <w:lang w:bidi="ar-SA"/>
        </w:rPr>
        <w:t xml:space="preserve">ج ترابط هيدروجيني مع جزيئات الماء. </w:t>
      </w:r>
    </w:p>
    <w:p w14:paraId="454C61BC" w14:textId="77777777" w:rsidR="00D80426" w:rsidRDefault="00EF740A" w:rsidP="009F3F4F">
      <w:pPr>
        <w:spacing w:line="360" w:lineRule="auto"/>
        <w:ind w:left="-58" w:right="-426"/>
        <w:rPr>
          <w:rFonts w:cs="David"/>
          <w:color w:val="000080"/>
          <w:vertAlign w:val="subscript"/>
          <w:rtl/>
        </w:rPr>
      </w:pPr>
      <w:r>
        <w:rPr>
          <w:rFonts w:cs="Arial" w:hint="cs"/>
          <w:color w:val="000080"/>
          <w:rtl/>
          <w:lang w:bidi="ar-SA"/>
        </w:rPr>
        <w:t>العبارة</w:t>
      </w:r>
      <w:r>
        <w:rPr>
          <w:rFonts w:cs="David"/>
          <w:color w:val="000080"/>
          <w:rtl/>
        </w:rPr>
        <w:t xml:space="preserve"> </w:t>
      </w:r>
      <w:r w:rsidR="00F91018">
        <w:rPr>
          <w:rFonts w:cs="David"/>
          <w:color w:val="000080"/>
        </w:rPr>
        <w:t>III</w:t>
      </w:r>
      <w:r w:rsidR="00F91018">
        <w:rPr>
          <w:rFonts w:cs="David"/>
          <w:color w:val="000080"/>
          <w:rtl/>
        </w:rPr>
        <w:t xml:space="preserve"> </w:t>
      </w:r>
      <w:r>
        <w:rPr>
          <w:rFonts w:cs="Arial" w:hint="cs"/>
          <w:color w:val="000080"/>
          <w:rtl/>
          <w:lang w:bidi="ar-SA"/>
        </w:rPr>
        <w:t>تصف ماد</w:t>
      </w:r>
      <w:r w:rsidR="009F3F4F">
        <w:rPr>
          <w:rFonts w:cs="Arial" w:hint="cs"/>
          <w:color w:val="000080"/>
          <w:rtl/>
          <w:lang w:bidi="ar-SA"/>
        </w:rPr>
        <w:t>ّ</w:t>
      </w:r>
      <w:r>
        <w:rPr>
          <w:rFonts w:cs="Arial" w:hint="cs"/>
          <w:color w:val="000080"/>
          <w:rtl/>
          <w:lang w:bidi="ar-SA"/>
        </w:rPr>
        <w:t>ة جزيئية</w:t>
      </w:r>
      <w:r>
        <w:rPr>
          <w:rFonts w:cs="David"/>
          <w:color w:val="000080"/>
          <w:rtl/>
        </w:rPr>
        <w:t xml:space="preserve"> </w:t>
      </w:r>
      <w:r w:rsidR="00F91018">
        <w:rPr>
          <w:rFonts w:cs="David"/>
          <w:color w:val="000080"/>
        </w:rPr>
        <w:t>CH</w:t>
      </w:r>
      <w:r w:rsidR="00F91018">
        <w:rPr>
          <w:rFonts w:cs="David"/>
          <w:color w:val="000080"/>
          <w:vertAlign w:val="subscript"/>
        </w:rPr>
        <w:t>3</w:t>
      </w:r>
      <w:r w:rsidR="00F91018">
        <w:rPr>
          <w:rFonts w:cs="David"/>
          <w:color w:val="000080"/>
        </w:rPr>
        <w:t>COCH</w:t>
      </w:r>
      <w:r w:rsidR="00F91018">
        <w:rPr>
          <w:rFonts w:cs="David"/>
          <w:color w:val="000080"/>
          <w:vertAlign w:val="subscript"/>
        </w:rPr>
        <w:t>3(l)</w:t>
      </w:r>
      <w:r w:rsidR="00F91018">
        <w:rPr>
          <w:rFonts w:cs="David"/>
          <w:color w:val="000080"/>
          <w:rtl/>
        </w:rPr>
        <w:t xml:space="preserve"> </w:t>
      </w:r>
      <w:r>
        <w:rPr>
          <w:rFonts w:cs="Arial" w:hint="cs"/>
          <w:color w:val="000080"/>
          <w:rtl/>
          <w:lang w:bidi="ar-SA"/>
        </w:rPr>
        <w:t xml:space="preserve">تستطيع أن </w:t>
      </w:r>
      <w:r w:rsidR="009F3F4F">
        <w:rPr>
          <w:rFonts w:cs="Arial" w:hint="cs"/>
          <w:color w:val="000080"/>
          <w:rtl/>
          <w:lang w:bidi="ar-SA"/>
        </w:rPr>
        <w:t xml:space="preserve">تُنْتِج </w:t>
      </w:r>
      <w:r>
        <w:rPr>
          <w:rFonts w:cs="Arial" w:hint="cs"/>
          <w:color w:val="000080"/>
          <w:rtl/>
          <w:lang w:bidi="ar-SA"/>
        </w:rPr>
        <w:t>ترابط هيدروجيني مع جزيئات الماء</w:t>
      </w:r>
      <w:r w:rsidR="00F91018">
        <w:rPr>
          <w:rFonts w:cs="David" w:hint="cs"/>
          <w:color w:val="000080"/>
          <w:rtl/>
        </w:rPr>
        <w:t>:</w:t>
      </w:r>
      <w:r w:rsidR="00F91018">
        <w:rPr>
          <w:rFonts w:cs="David"/>
          <w:color w:val="000080"/>
          <w:rtl/>
        </w:rPr>
        <w:t xml:space="preserve"> </w:t>
      </w:r>
      <w:r>
        <w:rPr>
          <w:rFonts w:cs="Arial" w:hint="cs"/>
          <w:color w:val="000080"/>
          <w:rtl/>
          <w:lang w:bidi="ar-SA"/>
        </w:rPr>
        <w:t>بين ذرة الهيدروجين "العارية" من ا</w:t>
      </w:r>
      <w:r w:rsidR="009F3F4F">
        <w:rPr>
          <w:rFonts w:cs="Arial" w:hint="cs"/>
          <w:color w:val="000080"/>
          <w:rtl/>
          <w:lang w:bidi="ar-SA"/>
        </w:rPr>
        <w:t>لإلكترونات في جزيئات الماء و</w:t>
      </w:r>
      <w:r>
        <w:rPr>
          <w:rFonts w:cs="Arial" w:hint="cs"/>
          <w:color w:val="000080"/>
          <w:rtl/>
          <w:lang w:bidi="ar-SA"/>
        </w:rPr>
        <w:t xml:space="preserve">زوج من الإلكترونات غير الرابطة في ذرة الأكسجين في </w:t>
      </w:r>
      <w:proofErr w:type="gramStart"/>
      <w:r>
        <w:rPr>
          <w:rFonts w:cs="Arial" w:hint="cs"/>
          <w:color w:val="000080"/>
          <w:rtl/>
          <w:lang w:bidi="ar-SA"/>
        </w:rPr>
        <w:t xml:space="preserve">جزيئات </w:t>
      </w:r>
      <w:r w:rsidR="00F91018">
        <w:rPr>
          <w:rFonts w:cs="David" w:hint="cs"/>
          <w:color w:val="000080"/>
          <w:rtl/>
        </w:rPr>
        <w:t xml:space="preserve"> </w:t>
      </w:r>
      <w:r w:rsidR="00F91018">
        <w:rPr>
          <w:rFonts w:cs="David"/>
          <w:color w:val="000080"/>
        </w:rPr>
        <w:t>CH</w:t>
      </w:r>
      <w:proofErr w:type="gramEnd"/>
      <w:r w:rsidR="00F91018">
        <w:rPr>
          <w:rFonts w:cs="David"/>
          <w:color w:val="000080"/>
          <w:vertAlign w:val="subscript"/>
        </w:rPr>
        <w:t>3</w:t>
      </w:r>
      <w:r w:rsidR="00F91018">
        <w:rPr>
          <w:rFonts w:cs="David"/>
          <w:color w:val="000080"/>
        </w:rPr>
        <w:t>COCH</w:t>
      </w:r>
      <w:r w:rsidR="00F91018">
        <w:rPr>
          <w:rFonts w:cs="David"/>
          <w:color w:val="000080"/>
          <w:vertAlign w:val="subscript"/>
        </w:rPr>
        <w:t>3(l)</w:t>
      </w:r>
      <w:r w:rsidR="00F91018">
        <w:rPr>
          <w:rFonts w:cs="David" w:hint="cs"/>
          <w:color w:val="000080"/>
          <w:rtl/>
        </w:rPr>
        <w:t xml:space="preserve"> </w:t>
      </w:r>
      <w:r>
        <w:rPr>
          <w:rFonts w:cs="Arial" w:hint="cs"/>
          <w:color w:val="000080"/>
          <w:rtl/>
          <w:lang w:bidi="ar-SA"/>
        </w:rPr>
        <w:t>المجاورة</w:t>
      </w:r>
      <w:r w:rsidR="00F91018">
        <w:rPr>
          <w:rFonts w:cs="David" w:hint="cs"/>
          <w:color w:val="000080"/>
          <w:rtl/>
        </w:rPr>
        <w:t>.</w:t>
      </w:r>
    </w:p>
    <w:p w14:paraId="1E4E3AE5" w14:textId="77777777" w:rsidR="00D80426" w:rsidRDefault="00D80426" w:rsidP="00D80426">
      <w:pPr>
        <w:spacing w:line="360" w:lineRule="auto"/>
        <w:ind w:left="-58" w:right="-426"/>
        <w:rPr>
          <w:rFonts w:cs="David"/>
          <w:color w:val="000080"/>
          <w:vertAlign w:val="subscript"/>
          <w:rtl/>
        </w:rPr>
      </w:pPr>
    </w:p>
    <w:p w14:paraId="3A36359D" w14:textId="77777777" w:rsidR="00F91018" w:rsidRPr="00AD44FB" w:rsidRDefault="00D80426" w:rsidP="00EF740A">
      <w:pPr>
        <w:spacing w:line="360" w:lineRule="auto"/>
        <w:ind w:left="-58" w:right="-426"/>
        <w:rPr>
          <w:rFonts w:cs="Arial"/>
          <w:b/>
          <w:bCs/>
          <w:color w:val="A20000"/>
          <w:rtl/>
          <w:lang w:bidi="ar-SA"/>
        </w:rPr>
      </w:pPr>
      <w:r w:rsidRPr="00AD44FB">
        <w:rPr>
          <w:rFonts w:cs="David"/>
          <w:b/>
          <w:bCs/>
          <w:color w:val="A20000"/>
          <w:rtl/>
        </w:rPr>
        <w:t xml:space="preserve"> </w:t>
      </w:r>
      <w:r w:rsidR="00EF740A" w:rsidRPr="00AD44FB">
        <w:rPr>
          <w:rFonts w:cs="Arial" w:hint="cs"/>
          <w:b/>
          <w:bCs/>
          <w:color w:val="A20000"/>
          <w:rtl/>
          <w:lang w:bidi="ar-SA"/>
        </w:rPr>
        <w:t>بند ت</w:t>
      </w:r>
    </w:p>
    <w:p w14:paraId="4CB39A62" w14:textId="77777777" w:rsidR="00F91018" w:rsidRDefault="00EF740A" w:rsidP="00EF740A">
      <w:pPr>
        <w:spacing w:line="360" w:lineRule="auto"/>
        <w:ind w:left="-58" w:right="-426"/>
        <w:rPr>
          <w:rFonts w:cs="David"/>
          <w:rtl/>
        </w:rPr>
      </w:pPr>
      <w:r>
        <w:rPr>
          <w:rFonts w:cs="Arial" w:hint="cs"/>
          <w:rtl/>
          <w:lang w:bidi="ar-SA"/>
        </w:rPr>
        <w:t>حد</w:t>
      </w:r>
      <w:r w:rsidR="009F3F4F">
        <w:rPr>
          <w:rFonts w:cs="Arial" w:hint="cs"/>
          <w:rtl/>
          <w:lang w:bidi="ar-SA"/>
        </w:rPr>
        <w:t>ّ</w:t>
      </w:r>
      <w:r>
        <w:rPr>
          <w:rFonts w:cs="Arial" w:hint="cs"/>
          <w:rtl/>
          <w:lang w:bidi="ar-SA"/>
        </w:rPr>
        <w:t>د ما إذا كانت ذائبية الماد</w:t>
      </w:r>
      <w:r w:rsidR="009F3F4F">
        <w:rPr>
          <w:rFonts w:cs="Arial" w:hint="cs"/>
          <w:rtl/>
          <w:lang w:bidi="ar-SA"/>
        </w:rPr>
        <w:t>ّ</w:t>
      </w:r>
      <w:r>
        <w:rPr>
          <w:rFonts w:cs="Arial" w:hint="cs"/>
          <w:rtl/>
          <w:lang w:bidi="ar-SA"/>
        </w:rPr>
        <w:t>ة ال</w:t>
      </w:r>
      <w:r w:rsidR="009F3F4F">
        <w:rPr>
          <w:rFonts w:cs="Arial" w:hint="cs"/>
          <w:rtl/>
          <w:lang w:bidi="ar-SA"/>
        </w:rPr>
        <w:t>ّ</w:t>
      </w:r>
      <w:r>
        <w:rPr>
          <w:rFonts w:cs="Arial" w:hint="cs"/>
          <w:rtl/>
          <w:lang w:bidi="ar-SA"/>
        </w:rPr>
        <w:t xml:space="preserve">تي صيغتها </w:t>
      </w:r>
      <w:r w:rsidR="00F91018">
        <w:rPr>
          <w:rFonts w:cs="David"/>
        </w:rPr>
        <w:t>C</w:t>
      </w:r>
      <w:r w:rsidR="00F91018">
        <w:rPr>
          <w:rFonts w:cs="David"/>
          <w:vertAlign w:val="subscript"/>
        </w:rPr>
        <w:t>5</w:t>
      </w:r>
      <w:r w:rsidR="00F91018">
        <w:rPr>
          <w:rFonts w:cs="David"/>
        </w:rPr>
        <w:t>H</w:t>
      </w:r>
      <w:r w:rsidR="00F91018">
        <w:rPr>
          <w:rFonts w:cs="David"/>
          <w:vertAlign w:val="subscript"/>
        </w:rPr>
        <w:t>11</w:t>
      </w:r>
      <w:r w:rsidR="00F91018">
        <w:rPr>
          <w:rFonts w:cs="David"/>
        </w:rPr>
        <w:t>OH</w:t>
      </w:r>
      <w:r w:rsidR="00F91018">
        <w:rPr>
          <w:rFonts w:cs="David"/>
          <w:vertAlign w:val="subscript"/>
        </w:rPr>
        <w:t>(l)</w:t>
      </w:r>
      <w:r w:rsidR="00F91018">
        <w:rPr>
          <w:rFonts w:cs="David"/>
          <w:rtl/>
        </w:rPr>
        <w:t xml:space="preserve"> </w:t>
      </w:r>
      <w:r>
        <w:rPr>
          <w:rFonts w:cstheme="minorBidi" w:hint="cs"/>
          <w:rtl/>
          <w:lang w:bidi="ar-SA"/>
        </w:rPr>
        <w:t>في الماء</w:t>
      </w:r>
      <w:r w:rsidR="00F91018">
        <w:rPr>
          <w:rFonts w:cs="David"/>
          <w:rtl/>
        </w:rPr>
        <w:t xml:space="preserve"> </w:t>
      </w:r>
      <w:r>
        <w:rPr>
          <w:rFonts w:cs="Arial" w:hint="cs"/>
          <w:rtl/>
          <w:lang w:bidi="ar-SA"/>
        </w:rPr>
        <w:t>أعلى من ذائبية الماد</w:t>
      </w:r>
      <w:r w:rsidR="009F3F4F">
        <w:rPr>
          <w:rFonts w:cs="Arial" w:hint="cs"/>
          <w:rtl/>
          <w:lang w:bidi="ar-SA"/>
        </w:rPr>
        <w:t>ّ</w:t>
      </w:r>
      <w:r>
        <w:rPr>
          <w:rFonts w:cs="Arial" w:hint="cs"/>
          <w:rtl/>
          <w:lang w:bidi="ar-SA"/>
        </w:rPr>
        <w:t>ة ال</w:t>
      </w:r>
      <w:r w:rsidR="009F3F4F">
        <w:rPr>
          <w:rFonts w:cs="Arial" w:hint="cs"/>
          <w:rtl/>
          <w:lang w:bidi="ar-SA"/>
        </w:rPr>
        <w:t>ّ</w:t>
      </w:r>
      <w:r>
        <w:rPr>
          <w:rFonts w:cs="Arial" w:hint="cs"/>
          <w:rtl/>
          <w:lang w:bidi="ar-SA"/>
        </w:rPr>
        <w:t>تي صيغتها</w:t>
      </w:r>
      <w:r w:rsidR="00F91018">
        <w:rPr>
          <w:rFonts w:cs="David"/>
          <w:rtl/>
        </w:rPr>
        <w:t xml:space="preserve"> </w:t>
      </w:r>
      <w:r w:rsidR="00F91018">
        <w:rPr>
          <w:rFonts w:cs="David"/>
        </w:rPr>
        <w:t>C</w:t>
      </w:r>
      <w:r w:rsidR="00F91018">
        <w:rPr>
          <w:rFonts w:cs="David"/>
          <w:vertAlign w:val="subscript"/>
        </w:rPr>
        <w:t>3</w:t>
      </w:r>
      <w:r w:rsidR="00F91018">
        <w:rPr>
          <w:rFonts w:cs="David"/>
        </w:rPr>
        <w:t>H</w:t>
      </w:r>
      <w:r w:rsidR="00F91018">
        <w:rPr>
          <w:rFonts w:cs="David"/>
          <w:vertAlign w:val="subscript"/>
        </w:rPr>
        <w:t>7</w:t>
      </w:r>
      <w:r w:rsidR="00F91018">
        <w:rPr>
          <w:rFonts w:cs="David"/>
        </w:rPr>
        <w:t>OH</w:t>
      </w:r>
      <w:r w:rsidR="00F91018">
        <w:rPr>
          <w:rFonts w:cs="David"/>
          <w:vertAlign w:val="subscript"/>
        </w:rPr>
        <w:t>(l)</w:t>
      </w:r>
      <w:r w:rsidR="00F91018">
        <w:rPr>
          <w:rFonts w:cs="David"/>
          <w:rtl/>
        </w:rPr>
        <w:t xml:space="preserve"> </w:t>
      </w:r>
      <w:r>
        <w:rPr>
          <w:rFonts w:cs="Arial" w:hint="cs"/>
          <w:rtl/>
          <w:lang w:bidi="ar-SA"/>
        </w:rPr>
        <w:t>في الماء، أم أقل</w:t>
      </w:r>
      <w:r w:rsidR="009F3F4F">
        <w:rPr>
          <w:rFonts w:cs="Arial" w:hint="cs"/>
          <w:rtl/>
          <w:lang w:bidi="ar-SA"/>
        </w:rPr>
        <w:t>ّ</w:t>
      </w:r>
      <w:r>
        <w:rPr>
          <w:rFonts w:cs="Arial" w:hint="cs"/>
          <w:rtl/>
          <w:lang w:bidi="ar-SA"/>
        </w:rPr>
        <w:t xml:space="preserve"> منها، أم تساويها؟ </w:t>
      </w:r>
      <w:r w:rsidRPr="00EF740A">
        <w:rPr>
          <w:rFonts w:cs="Arial" w:hint="cs"/>
          <w:b/>
          <w:bCs/>
          <w:rtl/>
          <w:lang w:bidi="ar-SA"/>
        </w:rPr>
        <w:t>عل</w:t>
      </w:r>
      <w:r w:rsidR="009F3F4F">
        <w:rPr>
          <w:rFonts w:cs="Arial" w:hint="cs"/>
          <w:b/>
          <w:bCs/>
          <w:rtl/>
          <w:lang w:bidi="ar-SA"/>
        </w:rPr>
        <w:t>ّ</w:t>
      </w:r>
      <w:r w:rsidRPr="00EF740A">
        <w:rPr>
          <w:rFonts w:cs="Arial" w:hint="cs"/>
          <w:b/>
          <w:bCs/>
          <w:rtl/>
          <w:lang w:bidi="ar-SA"/>
        </w:rPr>
        <w:t>ل</w:t>
      </w:r>
      <w:r>
        <w:rPr>
          <w:rFonts w:cs="Arial" w:hint="cs"/>
          <w:rtl/>
          <w:lang w:bidi="ar-SA"/>
        </w:rPr>
        <w:t xml:space="preserve">. </w:t>
      </w:r>
      <w:r w:rsidR="00F91018">
        <w:rPr>
          <w:rFonts w:cs="David"/>
          <w:rtl/>
        </w:rPr>
        <w:t xml:space="preserve"> </w:t>
      </w:r>
    </w:p>
    <w:p w14:paraId="21366CFB" w14:textId="77777777" w:rsidR="00F91018" w:rsidRDefault="00F91018">
      <w:pPr>
        <w:spacing w:line="360" w:lineRule="auto"/>
        <w:ind w:left="-58" w:right="-426"/>
        <w:rPr>
          <w:rFonts w:cs="David"/>
          <w:sz w:val="16"/>
          <w:szCs w:val="16"/>
          <w:rtl/>
        </w:rPr>
      </w:pPr>
    </w:p>
    <w:p w14:paraId="3FFFA8AF" w14:textId="77777777" w:rsidR="00F91018" w:rsidRDefault="00EF740A">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p w14:paraId="4DF710B3" w14:textId="77777777" w:rsidR="00F91018" w:rsidRDefault="00EF740A" w:rsidP="00EF740A">
      <w:pPr>
        <w:spacing w:line="360" w:lineRule="auto"/>
        <w:ind w:left="-58" w:right="-426"/>
        <w:rPr>
          <w:rFonts w:cs="David"/>
          <w:color w:val="000080"/>
          <w:rtl/>
        </w:rPr>
      </w:pPr>
      <w:proofErr w:type="gramStart"/>
      <w:r>
        <w:rPr>
          <w:rFonts w:cs="Arial" w:hint="cs"/>
          <w:color w:val="000080"/>
          <w:rtl/>
          <w:lang w:bidi="ar-SA"/>
        </w:rPr>
        <w:t>ذائبية</w:t>
      </w:r>
      <w:r w:rsidR="00F91018">
        <w:rPr>
          <w:rFonts w:cs="David"/>
          <w:color w:val="000080"/>
          <w:rtl/>
        </w:rPr>
        <w:t xml:space="preserve">  </w:t>
      </w:r>
      <w:r w:rsidR="00F91018">
        <w:rPr>
          <w:rFonts w:cs="David"/>
          <w:color w:val="000080"/>
        </w:rPr>
        <w:t>C</w:t>
      </w:r>
      <w:proofErr w:type="gramEnd"/>
      <w:r w:rsidR="00F91018">
        <w:rPr>
          <w:rFonts w:cs="David"/>
          <w:color w:val="000080"/>
          <w:vertAlign w:val="subscript"/>
        </w:rPr>
        <w:t>5</w:t>
      </w:r>
      <w:r w:rsidR="00F91018">
        <w:rPr>
          <w:rFonts w:cs="David"/>
          <w:color w:val="000080"/>
        </w:rPr>
        <w:t>H</w:t>
      </w:r>
      <w:r w:rsidR="00F91018">
        <w:rPr>
          <w:rFonts w:cs="David"/>
          <w:color w:val="000080"/>
          <w:vertAlign w:val="subscript"/>
        </w:rPr>
        <w:t>11</w:t>
      </w:r>
      <w:r w:rsidR="00F91018">
        <w:rPr>
          <w:rFonts w:cs="David"/>
          <w:color w:val="000080"/>
        </w:rPr>
        <w:t>OH</w:t>
      </w:r>
      <w:r w:rsidR="00F91018">
        <w:rPr>
          <w:rFonts w:cs="David"/>
          <w:color w:val="000080"/>
          <w:vertAlign w:val="subscript"/>
        </w:rPr>
        <w:t>(l)</w:t>
      </w:r>
      <w:r w:rsidR="00F91018">
        <w:rPr>
          <w:rFonts w:cs="David"/>
          <w:color w:val="000080"/>
          <w:rtl/>
        </w:rPr>
        <w:t xml:space="preserve"> </w:t>
      </w:r>
      <w:r>
        <w:rPr>
          <w:rFonts w:cs="Arial" w:hint="cs"/>
          <w:color w:val="000080"/>
          <w:rtl/>
          <w:lang w:bidi="ar-SA"/>
        </w:rPr>
        <w:t>في الماء أقل</w:t>
      </w:r>
      <w:r w:rsidR="009F3F4F">
        <w:rPr>
          <w:rFonts w:cs="Arial" w:hint="cs"/>
          <w:color w:val="000080"/>
          <w:rtl/>
          <w:lang w:bidi="ar-SA"/>
        </w:rPr>
        <w:t>ّ</w:t>
      </w:r>
      <w:r>
        <w:rPr>
          <w:rFonts w:cs="Arial" w:hint="cs"/>
          <w:color w:val="000080"/>
          <w:rtl/>
          <w:lang w:bidi="ar-SA"/>
        </w:rPr>
        <w:t xml:space="preserve"> من ذائبية </w:t>
      </w:r>
      <w:r w:rsidR="00F91018">
        <w:rPr>
          <w:rFonts w:cs="David"/>
          <w:color w:val="000080"/>
          <w:rtl/>
        </w:rPr>
        <w:t xml:space="preserve"> </w:t>
      </w:r>
      <w:r w:rsidR="00F91018">
        <w:rPr>
          <w:rFonts w:cs="David"/>
          <w:color w:val="000080"/>
        </w:rPr>
        <w:t>C</w:t>
      </w:r>
      <w:r w:rsidR="00F91018">
        <w:rPr>
          <w:rFonts w:cs="David"/>
          <w:color w:val="000080"/>
          <w:vertAlign w:val="subscript"/>
        </w:rPr>
        <w:t>3</w:t>
      </w:r>
      <w:r w:rsidR="00F91018">
        <w:rPr>
          <w:rFonts w:cs="David"/>
          <w:color w:val="000080"/>
        </w:rPr>
        <w:t>H</w:t>
      </w:r>
      <w:r w:rsidR="00F91018">
        <w:rPr>
          <w:rFonts w:cs="David"/>
          <w:color w:val="000080"/>
          <w:vertAlign w:val="subscript"/>
        </w:rPr>
        <w:t>7</w:t>
      </w:r>
      <w:r w:rsidR="00F91018">
        <w:rPr>
          <w:rFonts w:cs="David"/>
          <w:color w:val="000080"/>
        </w:rPr>
        <w:t>OH</w:t>
      </w:r>
      <w:r w:rsidR="00F91018">
        <w:rPr>
          <w:rFonts w:cs="David"/>
          <w:color w:val="000080"/>
          <w:vertAlign w:val="subscript"/>
        </w:rPr>
        <w:t>(l)</w:t>
      </w:r>
      <w:r w:rsidR="00F91018">
        <w:rPr>
          <w:rFonts w:cs="David"/>
          <w:color w:val="000080"/>
          <w:rtl/>
        </w:rPr>
        <w:t xml:space="preserve"> .  </w:t>
      </w:r>
    </w:p>
    <w:p w14:paraId="1A4875AD" w14:textId="77777777" w:rsidR="00F91018" w:rsidRDefault="004517E8" w:rsidP="00E078D4">
      <w:pPr>
        <w:spacing w:line="360" w:lineRule="auto"/>
        <w:ind w:left="-58" w:right="-426"/>
        <w:rPr>
          <w:rFonts w:cs="David"/>
          <w:color w:val="000080"/>
          <w:rtl/>
        </w:rPr>
      </w:pPr>
      <w:r>
        <w:rPr>
          <w:rFonts w:cs="Arial" w:hint="cs"/>
          <w:color w:val="000080"/>
          <w:rtl/>
          <w:lang w:bidi="ar-SA"/>
        </w:rPr>
        <w:t>يوجد في جزيئات الماد</w:t>
      </w:r>
      <w:r w:rsidR="009F3F4F">
        <w:rPr>
          <w:rFonts w:cs="Arial" w:hint="cs"/>
          <w:color w:val="000080"/>
          <w:rtl/>
          <w:lang w:bidi="ar-SA"/>
        </w:rPr>
        <w:t>ّ</w:t>
      </w:r>
      <w:r>
        <w:rPr>
          <w:rFonts w:cs="Arial" w:hint="cs"/>
          <w:color w:val="000080"/>
          <w:rtl/>
          <w:lang w:bidi="ar-SA"/>
        </w:rPr>
        <w:t xml:space="preserve">تين مجموعة هيدروفيلية </w:t>
      </w:r>
      <w:r w:rsidR="00F91018">
        <w:rPr>
          <w:rFonts w:cs="David"/>
          <w:color w:val="000080"/>
        </w:rPr>
        <w:t>-</w:t>
      </w:r>
      <w:proofErr w:type="gramStart"/>
      <w:r w:rsidR="00F91018">
        <w:rPr>
          <w:rFonts w:cs="David"/>
          <w:color w:val="000080"/>
        </w:rPr>
        <w:t>OH</w:t>
      </w:r>
      <w:r w:rsidR="00F91018">
        <w:rPr>
          <w:rFonts w:cs="David"/>
          <w:color w:val="000080"/>
          <w:rtl/>
        </w:rPr>
        <w:t xml:space="preserve"> </w:t>
      </w:r>
      <w:r w:rsidR="00F91018">
        <w:rPr>
          <w:rFonts w:cs="David" w:hint="cs"/>
          <w:color w:val="000080"/>
          <w:rtl/>
        </w:rPr>
        <w:t>.</w:t>
      </w:r>
      <w:proofErr w:type="gramEnd"/>
      <w:r w:rsidR="00F91018">
        <w:rPr>
          <w:rFonts w:cs="David" w:hint="cs"/>
          <w:color w:val="000080"/>
          <w:rtl/>
        </w:rPr>
        <w:t xml:space="preserve"> </w:t>
      </w:r>
      <w:r>
        <w:rPr>
          <w:rFonts w:cs="Arial" w:hint="cs"/>
          <w:color w:val="000080"/>
          <w:rtl/>
          <w:lang w:bidi="ar-SA"/>
        </w:rPr>
        <w:t>السلسلة الهيدروفوبية</w:t>
      </w:r>
      <w:r w:rsidR="009F3F4F">
        <w:rPr>
          <w:rFonts w:cs="Arial" w:hint="cs"/>
          <w:color w:val="000080"/>
          <w:rtl/>
          <w:lang w:bidi="ar-SA"/>
        </w:rPr>
        <w:t>،</w:t>
      </w:r>
      <w:r>
        <w:rPr>
          <w:rFonts w:cs="Arial" w:hint="cs"/>
          <w:color w:val="000080"/>
          <w:rtl/>
          <w:lang w:bidi="ar-SA"/>
        </w:rPr>
        <w:t xml:space="preserve"> ال</w:t>
      </w:r>
      <w:r w:rsidR="009F3F4F">
        <w:rPr>
          <w:rFonts w:cs="Arial" w:hint="cs"/>
          <w:color w:val="000080"/>
          <w:rtl/>
          <w:lang w:bidi="ar-SA"/>
        </w:rPr>
        <w:t>ّ</w:t>
      </w:r>
      <w:r>
        <w:rPr>
          <w:rFonts w:cs="Arial" w:hint="cs"/>
          <w:color w:val="000080"/>
          <w:rtl/>
          <w:lang w:bidi="ar-SA"/>
        </w:rPr>
        <w:t>تي لا ت</w:t>
      </w:r>
      <w:r w:rsidR="009F3F4F">
        <w:rPr>
          <w:rFonts w:cs="Arial" w:hint="cs"/>
          <w:color w:val="000080"/>
          <w:rtl/>
          <w:lang w:bidi="ar-SA"/>
        </w:rPr>
        <w:t>ُ</w:t>
      </w:r>
      <w:r>
        <w:rPr>
          <w:rFonts w:cs="Arial" w:hint="cs"/>
          <w:color w:val="000080"/>
          <w:rtl/>
          <w:lang w:bidi="ar-SA"/>
        </w:rPr>
        <w:t>ن</w:t>
      </w:r>
      <w:r w:rsidR="009F3F4F">
        <w:rPr>
          <w:rFonts w:cs="Arial" w:hint="cs"/>
          <w:color w:val="000080"/>
          <w:rtl/>
          <w:lang w:bidi="ar-SA"/>
        </w:rPr>
        <w:t>ْ</w:t>
      </w:r>
      <w:r>
        <w:rPr>
          <w:rFonts w:cs="Arial" w:hint="cs"/>
          <w:color w:val="000080"/>
          <w:rtl/>
          <w:lang w:bidi="ar-SA"/>
        </w:rPr>
        <w:t>ت</w:t>
      </w:r>
      <w:r w:rsidR="009F3F4F">
        <w:rPr>
          <w:rFonts w:cs="Arial" w:hint="cs"/>
          <w:color w:val="000080"/>
          <w:rtl/>
          <w:lang w:bidi="ar-SA"/>
        </w:rPr>
        <w:t>ِ</w:t>
      </w:r>
      <w:r>
        <w:rPr>
          <w:rFonts w:cs="Arial" w:hint="cs"/>
          <w:color w:val="000080"/>
          <w:rtl/>
          <w:lang w:bidi="ar-SA"/>
        </w:rPr>
        <w:t>ج ترابط هيدروجيني مع جزيئات الماء</w:t>
      </w:r>
      <w:r w:rsidR="00E078D4">
        <w:rPr>
          <w:rFonts w:cs="Arial" w:hint="cs"/>
          <w:color w:val="000080"/>
          <w:rtl/>
          <w:lang w:bidi="ar-SA"/>
        </w:rPr>
        <w:t>،</w:t>
      </w:r>
      <w:r>
        <w:rPr>
          <w:rFonts w:cs="Arial" w:hint="cs"/>
          <w:color w:val="000080"/>
          <w:rtl/>
          <w:lang w:bidi="ar-SA"/>
        </w:rPr>
        <w:t xml:space="preserve"> </w:t>
      </w:r>
      <w:proofErr w:type="gramStart"/>
      <w:r>
        <w:rPr>
          <w:rFonts w:cs="Arial" w:hint="cs"/>
          <w:color w:val="000080"/>
          <w:rtl/>
          <w:lang w:bidi="ar-SA"/>
        </w:rPr>
        <w:t xml:space="preserve">في </w:t>
      </w:r>
      <w:r w:rsidR="00F91018">
        <w:rPr>
          <w:rFonts w:cs="David" w:hint="cs"/>
          <w:color w:val="000080"/>
          <w:rtl/>
        </w:rPr>
        <w:t xml:space="preserve"> </w:t>
      </w:r>
      <w:r w:rsidR="00F91018">
        <w:rPr>
          <w:rFonts w:cs="David"/>
          <w:color w:val="000080"/>
        </w:rPr>
        <w:t>C</w:t>
      </w:r>
      <w:proofErr w:type="gramEnd"/>
      <w:r w:rsidR="00F91018">
        <w:rPr>
          <w:rFonts w:cs="David"/>
          <w:color w:val="000080"/>
          <w:vertAlign w:val="subscript"/>
        </w:rPr>
        <w:t>5</w:t>
      </w:r>
      <w:r w:rsidR="00F91018">
        <w:rPr>
          <w:rFonts w:cs="David"/>
          <w:color w:val="000080"/>
        </w:rPr>
        <w:t>H</w:t>
      </w:r>
      <w:r w:rsidR="00F91018">
        <w:rPr>
          <w:rFonts w:cs="David"/>
          <w:color w:val="000080"/>
          <w:vertAlign w:val="subscript"/>
        </w:rPr>
        <w:t>11</w:t>
      </w:r>
      <w:r w:rsidR="00F91018">
        <w:rPr>
          <w:rFonts w:cs="David"/>
          <w:color w:val="000080"/>
        </w:rPr>
        <w:t>OH</w:t>
      </w:r>
      <w:r w:rsidR="00E078D4">
        <w:rPr>
          <w:rFonts w:cs="David" w:hint="cs"/>
          <w:color w:val="000080"/>
          <w:rtl/>
        </w:rPr>
        <w:t xml:space="preserve"> </w:t>
      </w:r>
      <w:r w:rsidR="00E078D4">
        <w:rPr>
          <w:rFonts w:cs="Arial" w:hint="cs"/>
          <w:color w:val="000080"/>
          <w:rtl/>
          <w:lang w:bidi="ar-SA"/>
        </w:rPr>
        <w:t>أكبر</w:t>
      </w:r>
      <w:r>
        <w:rPr>
          <w:rFonts w:cs="Arial" w:hint="cs"/>
          <w:color w:val="000080"/>
          <w:rtl/>
          <w:lang w:bidi="ar-SA"/>
        </w:rPr>
        <w:t>، لذا ذائبية هذه الماد</w:t>
      </w:r>
      <w:r w:rsidR="00E078D4">
        <w:rPr>
          <w:rFonts w:cs="Arial" w:hint="cs"/>
          <w:color w:val="000080"/>
          <w:rtl/>
          <w:lang w:bidi="ar-SA"/>
        </w:rPr>
        <w:t>ّ</w:t>
      </w:r>
      <w:r>
        <w:rPr>
          <w:rFonts w:cs="Arial" w:hint="cs"/>
          <w:color w:val="000080"/>
          <w:rtl/>
          <w:lang w:bidi="ar-SA"/>
        </w:rPr>
        <w:t>ة في الماء أقل</w:t>
      </w:r>
      <w:r w:rsidR="00E078D4">
        <w:rPr>
          <w:rFonts w:cs="Arial" w:hint="cs"/>
          <w:color w:val="000080"/>
          <w:rtl/>
          <w:lang w:bidi="ar-SA"/>
        </w:rPr>
        <w:t>ّ</w:t>
      </w:r>
      <w:r>
        <w:rPr>
          <w:rFonts w:cs="Arial" w:hint="cs"/>
          <w:color w:val="000080"/>
          <w:rtl/>
          <w:lang w:bidi="ar-SA"/>
        </w:rPr>
        <w:t xml:space="preserve">. </w:t>
      </w:r>
      <w:r w:rsidR="00F91018">
        <w:rPr>
          <w:rFonts w:cs="David"/>
          <w:color w:val="000080"/>
          <w:rtl/>
        </w:rPr>
        <w:t xml:space="preserve"> </w:t>
      </w:r>
    </w:p>
    <w:p w14:paraId="68D72EBC" w14:textId="77777777" w:rsidR="00F91018" w:rsidRDefault="00F91018">
      <w:pPr>
        <w:spacing w:line="360" w:lineRule="auto"/>
        <w:ind w:left="-58" w:right="-426"/>
        <w:rPr>
          <w:rFonts w:cs="David"/>
          <w:rtl/>
        </w:rPr>
      </w:pPr>
    </w:p>
    <w:p w14:paraId="2228C7AD" w14:textId="77777777" w:rsidR="00F4059C" w:rsidRDefault="00F4059C">
      <w:pPr>
        <w:bidi w:val="0"/>
        <w:rPr>
          <w:rFonts w:cs="David"/>
          <w:b/>
          <w:bCs/>
          <w:color w:val="FF0000"/>
          <w:sz w:val="32"/>
          <w:szCs w:val="32"/>
          <w:rtl/>
        </w:rPr>
      </w:pPr>
      <w:r>
        <w:rPr>
          <w:rFonts w:cs="David"/>
          <w:b/>
          <w:bCs/>
          <w:color w:val="FF0000"/>
          <w:sz w:val="32"/>
          <w:szCs w:val="32"/>
          <w:rtl/>
        </w:rPr>
        <w:br w:type="page"/>
      </w:r>
    </w:p>
    <w:p w14:paraId="11810879" w14:textId="77777777" w:rsidR="00F91018" w:rsidRDefault="004517E8" w:rsidP="004517E8">
      <w:pPr>
        <w:pStyle w:val="Heading2"/>
        <w:rPr>
          <w:rtl/>
        </w:rPr>
      </w:pPr>
      <w:bookmarkStart w:id="96" w:name="_Toc519075260"/>
      <w:r>
        <w:rPr>
          <w:rFonts w:cs="Arial" w:hint="cs"/>
          <w:rtl/>
          <w:lang w:bidi="ar-SA"/>
        </w:rPr>
        <w:lastRenderedPageBreak/>
        <w:t>سؤال</w:t>
      </w:r>
      <w:r w:rsidR="00F91018">
        <w:rPr>
          <w:rFonts w:hint="cs"/>
          <w:rtl/>
        </w:rPr>
        <w:t xml:space="preserve"> 1</w:t>
      </w:r>
      <w:r>
        <w:rPr>
          <w:rFonts w:cs="Arial" w:hint="cs"/>
          <w:rtl/>
          <w:lang w:bidi="ar-SA"/>
        </w:rPr>
        <w:t>أ، بجروت</w:t>
      </w:r>
      <w:r w:rsidR="00F91018">
        <w:rPr>
          <w:rFonts w:hint="cs"/>
          <w:rtl/>
        </w:rPr>
        <w:t xml:space="preserve"> 2000</w:t>
      </w:r>
      <w:r>
        <w:rPr>
          <w:rFonts w:cstheme="minorBidi" w:hint="cs"/>
          <w:rtl/>
          <w:lang w:bidi="ar-SA"/>
        </w:rPr>
        <w:t>، رقم النموذج</w:t>
      </w:r>
      <w:r w:rsidR="00F91018">
        <w:rPr>
          <w:rFonts w:hint="cs"/>
          <w:rtl/>
        </w:rPr>
        <w:t xml:space="preserve"> 918651</w:t>
      </w:r>
      <w:bookmarkEnd w:id="96"/>
    </w:p>
    <w:p w14:paraId="1E2ECE85" w14:textId="77777777" w:rsidR="00F91018" w:rsidRDefault="004517E8" w:rsidP="004517E8">
      <w:pPr>
        <w:tabs>
          <w:tab w:val="left" w:pos="368"/>
        </w:tabs>
        <w:spacing w:line="360" w:lineRule="auto"/>
        <w:ind w:left="-99" w:right="-851"/>
        <w:rPr>
          <w:rFonts w:cs="David"/>
          <w:rtl/>
        </w:rPr>
      </w:pPr>
      <w:r>
        <w:rPr>
          <w:rFonts w:cs="Arial" w:hint="cs"/>
          <w:rtl/>
          <w:lang w:bidi="ar-SA"/>
        </w:rPr>
        <w:t xml:space="preserve">في أي عملية يمكن أن نحصل على </w:t>
      </w:r>
      <w:r w:rsidR="00F91018">
        <w:rPr>
          <w:rFonts w:cs="David"/>
          <w:rtl/>
        </w:rPr>
        <w:t xml:space="preserve"> </w:t>
      </w:r>
      <w:r w:rsidR="00D75BBD" w:rsidRPr="00D8522E">
        <w:rPr>
          <w:position w:val="-12"/>
        </w:rPr>
        <w:object w:dxaOrig="580" w:dyaOrig="420" w14:anchorId="45AB2726">
          <v:shape id="_x0000_i1100" type="#_x0000_t75" alt="_{81}^{210}Tl" style="width:29.4pt;height:21pt" o:ole="">
            <v:imagedata r:id="rId306" o:title=""/>
          </v:shape>
          <o:OLEObject Type="Embed" ProgID="Equation.DSMT4" ShapeID="_x0000_i1100" DrawAspect="Content" ObjectID="_1803298574" r:id="rId307"/>
        </w:object>
      </w:r>
      <w:r w:rsidR="00F91018">
        <w:rPr>
          <w:rFonts w:cs="David"/>
          <w:rtl/>
        </w:rPr>
        <w:t xml:space="preserve">   </w:t>
      </w:r>
      <w:r>
        <w:rPr>
          <w:rFonts w:cs="Arial" w:hint="cs"/>
          <w:rtl/>
          <w:lang w:bidi="ar-SA"/>
        </w:rPr>
        <w:t xml:space="preserve">من </w:t>
      </w:r>
      <w:r w:rsidR="00467A8E" w:rsidRPr="00D8522E">
        <w:rPr>
          <w:position w:val="-12"/>
        </w:rPr>
        <w:object w:dxaOrig="600" w:dyaOrig="420" w14:anchorId="5209C3C1">
          <v:shape id="_x0000_i1101" type="#_x0000_t75" alt="_{83}^{214}Bi" style="width:30pt;height:21pt" o:ole="">
            <v:imagedata r:id="rId308" o:title=""/>
          </v:shape>
          <o:OLEObject Type="Embed" ProgID="Equation.DSMT4" ShapeID="_x0000_i1101" DrawAspect="Content" ObjectID="_1803298575" r:id="rId309"/>
        </w:object>
      </w:r>
      <w:r>
        <w:rPr>
          <w:rFonts w:cs="Arial" w:hint="cs"/>
          <w:rtl/>
          <w:lang w:bidi="ar-SA"/>
        </w:rPr>
        <w:t>؟</w:t>
      </w:r>
      <w:r w:rsidR="00F91018">
        <w:rPr>
          <w:rFonts w:cs="David"/>
          <w:rtl/>
        </w:rPr>
        <w:tab/>
      </w:r>
    </w:p>
    <w:p w14:paraId="04B57F84" w14:textId="77777777" w:rsidR="00F91018" w:rsidRPr="00063CF2" w:rsidRDefault="004517E8" w:rsidP="009A2C23">
      <w:pPr>
        <w:pStyle w:val="ListParagraph"/>
        <w:numPr>
          <w:ilvl w:val="0"/>
          <w:numId w:val="70"/>
        </w:numPr>
        <w:spacing w:after="0" w:line="360" w:lineRule="auto"/>
        <w:ind w:right="-851"/>
        <w:rPr>
          <w:rFonts w:cs="David"/>
          <w:sz w:val="24"/>
          <w:szCs w:val="24"/>
          <w:rtl/>
        </w:rPr>
      </w:pPr>
      <w:r>
        <w:rPr>
          <w:rFonts w:hint="cs"/>
          <w:sz w:val="24"/>
          <w:szCs w:val="24"/>
          <w:rtl/>
          <w:lang w:bidi="ar-SA"/>
        </w:rPr>
        <w:t xml:space="preserve">استيعاب جسيمات </w:t>
      </w:r>
      <w:r w:rsidR="00F91018" w:rsidRPr="00063CF2">
        <w:rPr>
          <w:sz w:val="24"/>
          <w:szCs w:val="24"/>
        </w:rPr>
        <w:sym w:font="Symbol" w:char="F061"/>
      </w:r>
      <w:r w:rsidR="00F91018" w:rsidRPr="00063CF2">
        <w:rPr>
          <w:rFonts w:cs="David"/>
          <w:sz w:val="24"/>
          <w:szCs w:val="24"/>
          <w:rtl/>
        </w:rPr>
        <w:t xml:space="preserve"> (</w:t>
      </w:r>
      <w:r>
        <w:rPr>
          <w:rFonts w:cstheme="minorBidi" w:hint="cs"/>
          <w:sz w:val="24"/>
          <w:szCs w:val="24"/>
          <w:rtl/>
          <w:lang w:bidi="ar-SA"/>
        </w:rPr>
        <w:t>ألفا</w:t>
      </w:r>
      <w:r w:rsidR="00F91018" w:rsidRPr="00063CF2">
        <w:rPr>
          <w:rFonts w:cs="David"/>
          <w:sz w:val="24"/>
          <w:szCs w:val="24"/>
          <w:rtl/>
        </w:rPr>
        <w:t>).</w:t>
      </w:r>
    </w:p>
    <w:p w14:paraId="41E98B19" w14:textId="77777777" w:rsidR="00F91018" w:rsidRPr="004517E8" w:rsidRDefault="004517E8" w:rsidP="009A2C23">
      <w:pPr>
        <w:pStyle w:val="ListParagraph"/>
        <w:numPr>
          <w:ilvl w:val="0"/>
          <w:numId w:val="70"/>
        </w:numPr>
        <w:spacing w:after="0" w:line="360" w:lineRule="auto"/>
        <w:ind w:right="-851"/>
        <w:rPr>
          <w:rFonts w:cs="David"/>
          <w:b/>
          <w:bCs/>
          <w:sz w:val="24"/>
          <w:szCs w:val="24"/>
          <w:highlight w:val="yellow"/>
          <w:rtl/>
        </w:rPr>
      </w:pPr>
      <w:r w:rsidRPr="004517E8">
        <w:rPr>
          <w:rFonts w:hint="cs"/>
          <w:sz w:val="24"/>
          <w:szCs w:val="24"/>
          <w:highlight w:val="yellow"/>
          <w:rtl/>
          <w:lang w:bidi="ar-SA"/>
        </w:rPr>
        <w:t xml:space="preserve">انبعاث جسيمات </w:t>
      </w:r>
      <w:r w:rsidR="00F91018" w:rsidRPr="004517E8">
        <w:rPr>
          <w:sz w:val="24"/>
          <w:szCs w:val="24"/>
          <w:highlight w:val="yellow"/>
        </w:rPr>
        <w:sym w:font="Symbol" w:char="F061"/>
      </w:r>
      <w:r w:rsidR="00F91018" w:rsidRPr="004517E8">
        <w:rPr>
          <w:rFonts w:cs="David"/>
          <w:b/>
          <w:bCs/>
          <w:sz w:val="24"/>
          <w:szCs w:val="24"/>
          <w:highlight w:val="yellow"/>
          <w:rtl/>
        </w:rPr>
        <w:t xml:space="preserve"> (</w:t>
      </w:r>
      <w:r w:rsidRPr="004517E8">
        <w:rPr>
          <w:rFonts w:cstheme="minorBidi" w:hint="cs"/>
          <w:sz w:val="24"/>
          <w:szCs w:val="24"/>
          <w:highlight w:val="yellow"/>
          <w:rtl/>
          <w:lang w:bidi="ar-SA"/>
        </w:rPr>
        <w:t>ألفا</w:t>
      </w:r>
      <w:r w:rsidR="00F91018" w:rsidRPr="004517E8">
        <w:rPr>
          <w:rFonts w:cs="David"/>
          <w:b/>
          <w:bCs/>
          <w:sz w:val="24"/>
          <w:szCs w:val="24"/>
          <w:highlight w:val="yellow"/>
          <w:rtl/>
        </w:rPr>
        <w:t>).</w:t>
      </w:r>
      <w:r w:rsidRPr="004517E8">
        <w:rPr>
          <w:rFonts w:cs="David" w:hint="cs"/>
          <w:b/>
          <w:bCs/>
          <w:sz w:val="24"/>
          <w:szCs w:val="24"/>
          <w:highlight w:val="yellow"/>
          <w:rtl/>
        </w:rPr>
        <w:t xml:space="preserve"> </w:t>
      </w:r>
      <w:r w:rsidR="00063CF2" w:rsidRPr="004517E8">
        <w:rPr>
          <w:rFonts w:cs="David" w:hint="cs"/>
          <w:b/>
          <w:bCs/>
          <w:sz w:val="24"/>
          <w:szCs w:val="24"/>
          <w:highlight w:val="yellow"/>
          <w:rtl/>
        </w:rPr>
        <w:t>(</w:t>
      </w:r>
      <w:r w:rsidRPr="004517E8">
        <w:rPr>
          <w:rFonts w:hint="cs"/>
          <w:b/>
          <w:bCs/>
          <w:sz w:val="24"/>
          <w:szCs w:val="24"/>
          <w:highlight w:val="yellow"/>
          <w:rtl/>
          <w:lang w:bidi="ar-SA"/>
        </w:rPr>
        <w:t>الإجابة الصحيحة</w:t>
      </w:r>
      <w:r w:rsidR="00063CF2" w:rsidRPr="004517E8">
        <w:rPr>
          <w:rFonts w:cs="David" w:hint="cs"/>
          <w:b/>
          <w:bCs/>
          <w:sz w:val="24"/>
          <w:szCs w:val="24"/>
          <w:highlight w:val="yellow"/>
          <w:rtl/>
        </w:rPr>
        <w:t>)</w:t>
      </w:r>
    </w:p>
    <w:p w14:paraId="378A1500" w14:textId="77777777" w:rsidR="00F91018" w:rsidRPr="004517E8" w:rsidRDefault="004517E8" w:rsidP="009A2C23">
      <w:pPr>
        <w:pStyle w:val="ListParagraph"/>
        <w:numPr>
          <w:ilvl w:val="0"/>
          <w:numId w:val="70"/>
        </w:numPr>
        <w:spacing w:after="0" w:line="360" w:lineRule="auto"/>
        <w:ind w:right="-851"/>
        <w:rPr>
          <w:rFonts w:cs="David"/>
          <w:sz w:val="24"/>
          <w:szCs w:val="24"/>
          <w:rtl/>
        </w:rPr>
      </w:pPr>
      <w:r w:rsidRPr="004517E8">
        <w:rPr>
          <w:rFonts w:hint="cs"/>
          <w:sz w:val="24"/>
          <w:szCs w:val="24"/>
          <w:rtl/>
          <w:lang w:bidi="ar-SA"/>
        </w:rPr>
        <w:t>انبعاث بروتونان.</w:t>
      </w:r>
    </w:p>
    <w:p w14:paraId="47546F73" w14:textId="77777777" w:rsidR="004517E8" w:rsidRPr="004517E8" w:rsidRDefault="004517E8" w:rsidP="009A2C23">
      <w:pPr>
        <w:pStyle w:val="ListParagraph"/>
        <w:numPr>
          <w:ilvl w:val="0"/>
          <w:numId w:val="70"/>
        </w:numPr>
        <w:spacing w:after="0" w:line="360" w:lineRule="auto"/>
        <w:ind w:right="-851"/>
        <w:rPr>
          <w:rFonts w:cs="David"/>
          <w:sz w:val="24"/>
          <w:szCs w:val="24"/>
          <w:rtl/>
        </w:rPr>
      </w:pPr>
      <w:r w:rsidRPr="004517E8">
        <w:rPr>
          <w:rFonts w:hint="cs"/>
          <w:sz w:val="24"/>
          <w:szCs w:val="24"/>
          <w:rtl/>
          <w:lang w:bidi="ar-SA"/>
        </w:rPr>
        <w:t xml:space="preserve">انبعاث </w:t>
      </w:r>
      <w:r>
        <w:rPr>
          <w:rFonts w:hint="cs"/>
          <w:sz w:val="24"/>
          <w:szCs w:val="24"/>
          <w:rtl/>
          <w:lang w:bidi="ar-SA"/>
        </w:rPr>
        <w:t xml:space="preserve">أربعة </w:t>
      </w:r>
      <w:r w:rsidRPr="004517E8">
        <w:rPr>
          <w:rFonts w:hint="cs"/>
          <w:sz w:val="24"/>
          <w:szCs w:val="24"/>
          <w:rtl/>
          <w:lang w:bidi="ar-SA"/>
        </w:rPr>
        <w:t>بروتونان.</w:t>
      </w:r>
    </w:p>
    <w:p w14:paraId="0D446F70" w14:textId="77777777" w:rsidR="00D80426" w:rsidRPr="00D80426" w:rsidRDefault="00D80426" w:rsidP="004517E8">
      <w:pPr>
        <w:pStyle w:val="ListParagraph"/>
        <w:spacing w:after="0" w:line="360" w:lineRule="auto"/>
        <w:ind w:left="360" w:right="-851"/>
        <w:rPr>
          <w:rFonts w:cs="David"/>
          <w:b/>
          <w:bCs/>
          <w:color w:val="000080"/>
        </w:rPr>
      </w:pPr>
    </w:p>
    <w:p w14:paraId="1573DB4E" w14:textId="77777777" w:rsidR="00D80426" w:rsidRDefault="00D80426" w:rsidP="00D80426">
      <w:pPr>
        <w:spacing w:line="360" w:lineRule="auto"/>
        <w:ind w:right="-851"/>
        <w:rPr>
          <w:rFonts w:cs="David"/>
          <w:b/>
          <w:bCs/>
          <w:color w:val="000080"/>
          <w:rtl/>
        </w:rPr>
      </w:pPr>
    </w:p>
    <w:p w14:paraId="18B0FAFB" w14:textId="77777777" w:rsidR="00F91018" w:rsidRPr="00D80426" w:rsidRDefault="00D80426" w:rsidP="004517E8">
      <w:pPr>
        <w:spacing w:line="360" w:lineRule="auto"/>
        <w:ind w:right="-851"/>
        <w:rPr>
          <w:rFonts w:cs="David"/>
          <w:b/>
          <w:bCs/>
          <w:color w:val="000080"/>
          <w:rtl/>
        </w:rPr>
      </w:pPr>
      <w:r w:rsidRPr="00D80426">
        <w:rPr>
          <w:rFonts w:cs="David"/>
          <w:b/>
          <w:bCs/>
          <w:color w:val="000080"/>
          <w:rtl/>
        </w:rPr>
        <w:t xml:space="preserve"> </w:t>
      </w:r>
      <w:r w:rsidR="004517E8">
        <w:rPr>
          <w:rFonts w:cs="Arial" w:hint="cs"/>
          <w:b/>
          <w:bCs/>
          <w:color w:val="000080"/>
          <w:rtl/>
          <w:lang w:bidi="ar-SA"/>
        </w:rPr>
        <w:t>التعليل</w:t>
      </w:r>
      <w:r w:rsidR="00F91018" w:rsidRPr="00D80426">
        <w:rPr>
          <w:rFonts w:cs="David"/>
          <w:b/>
          <w:bCs/>
          <w:color w:val="000080"/>
          <w:rtl/>
        </w:rPr>
        <w:t xml:space="preserve">: </w:t>
      </w:r>
    </w:p>
    <w:p w14:paraId="58993923" w14:textId="77777777" w:rsidR="00F91018" w:rsidRDefault="004517E8" w:rsidP="004517E8">
      <w:pPr>
        <w:pStyle w:val="BodyText"/>
        <w:spacing w:line="360" w:lineRule="auto"/>
        <w:ind w:left="-99"/>
        <w:jc w:val="left"/>
        <w:rPr>
          <w:rFonts w:ascii="Times New Roman" w:hAnsi="Times New Roman" w:cs="David"/>
          <w:color w:val="000080"/>
          <w:sz w:val="24"/>
          <w:szCs w:val="24"/>
          <w:rtl/>
          <w:lang w:bidi="ar-SA"/>
        </w:rPr>
      </w:pPr>
      <w:r>
        <w:rPr>
          <w:rFonts w:ascii="Times New Roman" w:hAnsi="Times New Roman" w:hint="cs"/>
          <w:color w:val="000080"/>
          <w:sz w:val="24"/>
          <w:szCs w:val="24"/>
          <w:rtl/>
          <w:lang w:bidi="ar-SA"/>
        </w:rPr>
        <w:t>نركز المعلومات عن كل جسيم:</w:t>
      </w:r>
    </w:p>
    <w:p w14:paraId="0931D846" w14:textId="77777777" w:rsidR="00F91018" w:rsidRDefault="00F91018">
      <w:pPr>
        <w:pStyle w:val="BodyText"/>
        <w:spacing w:line="360" w:lineRule="auto"/>
        <w:ind w:left="-99"/>
        <w:rPr>
          <w:rFonts w:ascii="Times New Roman" w:hAnsi="Times New Roman" w:cs="David"/>
          <w:color w:val="000080"/>
          <w:sz w:val="16"/>
          <w:szCs w:val="16"/>
          <w:rtl/>
        </w:rPr>
      </w:pPr>
    </w:p>
    <w:tbl>
      <w:tblPr>
        <w:bidiVisual/>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מידע על כל אחד מהחלקיקים"/>
      </w:tblPr>
      <w:tblGrid>
        <w:gridCol w:w="3019"/>
        <w:gridCol w:w="1417"/>
        <w:gridCol w:w="1418"/>
        <w:gridCol w:w="1984"/>
      </w:tblGrid>
      <w:tr w:rsidR="00787767" w14:paraId="290EE917" w14:textId="77777777" w:rsidTr="00063CF2">
        <w:trPr>
          <w:tblHeader/>
        </w:trPr>
        <w:tc>
          <w:tcPr>
            <w:tcW w:w="3019" w:type="dxa"/>
          </w:tcPr>
          <w:p w14:paraId="58429FC3" w14:textId="77777777" w:rsidR="00787767" w:rsidRDefault="00787767">
            <w:pPr>
              <w:pStyle w:val="BodyText"/>
              <w:spacing w:line="360" w:lineRule="auto"/>
              <w:ind w:left="-99"/>
              <w:rPr>
                <w:rFonts w:ascii="Times New Roman" w:hAnsi="Times New Roman" w:cs="David"/>
                <w:color w:val="000080"/>
                <w:sz w:val="24"/>
                <w:szCs w:val="24"/>
                <w:rtl/>
              </w:rPr>
            </w:pPr>
          </w:p>
        </w:tc>
        <w:tc>
          <w:tcPr>
            <w:tcW w:w="1417" w:type="dxa"/>
          </w:tcPr>
          <w:p w14:paraId="0EF7EDBC" w14:textId="77777777" w:rsidR="00787767" w:rsidRPr="004517E8" w:rsidRDefault="004517E8">
            <w:pPr>
              <w:pStyle w:val="BodyText"/>
              <w:spacing w:line="360" w:lineRule="auto"/>
              <w:ind w:left="-99"/>
              <w:rPr>
                <w:rFonts w:ascii="Times New Roman" w:hAnsi="Times New Roman"/>
                <w:color w:val="000080"/>
                <w:sz w:val="24"/>
                <w:szCs w:val="24"/>
                <w:rtl/>
                <w:lang w:bidi="ar-SA"/>
              </w:rPr>
            </w:pPr>
            <w:r>
              <w:rPr>
                <w:rFonts w:ascii="Times New Roman" w:hAnsi="Times New Roman" w:hint="cs"/>
                <w:color w:val="000080"/>
                <w:sz w:val="24"/>
                <w:szCs w:val="24"/>
                <w:rtl/>
                <w:lang w:bidi="ar-SA"/>
              </w:rPr>
              <w:t>بروتونات</w:t>
            </w:r>
          </w:p>
        </w:tc>
        <w:tc>
          <w:tcPr>
            <w:tcW w:w="1418" w:type="dxa"/>
          </w:tcPr>
          <w:p w14:paraId="5867FC5E" w14:textId="77777777" w:rsidR="00787767" w:rsidRPr="004517E8" w:rsidRDefault="004517E8">
            <w:pPr>
              <w:pStyle w:val="BodyText"/>
              <w:spacing w:line="360" w:lineRule="auto"/>
              <w:ind w:left="-99"/>
              <w:rPr>
                <w:rFonts w:ascii="Times New Roman" w:hAnsi="Times New Roman"/>
                <w:color w:val="000080"/>
                <w:sz w:val="24"/>
                <w:szCs w:val="24"/>
                <w:rtl/>
                <w:lang w:bidi="ar-SA"/>
              </w:rPr>
            </w:pPr>
            <w:r>
              <w:rPr>
                <w:rFonts w:ascii="Times New Roman" w:hAnsi="Times New Roman" w:hint="cs"/>
                <w:color w:val="000080"/>
                <w:sz w:val="24"/>
                <w:szCs w:val="24"/>
                <w:rtl/>
                <w:lang w:bidi="ar-SA"/>
              </w:rPr>
              <w:t>رقم الكتلة</w:t>
            </w:r>
          </w:p>
        </w:tc>
        <w:tc>
          <w:tcPr>
            <w:tcW w:w="1984" w:type="dxa"/>
          </w:tcPr>
          <w:p w14:paraId="28498F65" w14:textId="77777777" w:rsidR="00787767" w:rsidRDefault="004517E8">
            <w:pPr>
              <w:pStyle w:val="BodyText"/>
              <w:spacing w:line="360" w:lineRule="auto"/>
              <w:ind w:left="-99"/>
              <w:rPr>
                <w:rFonts w:ascii="Times New Roman" w:hAnsi="Times New Roman" w:cs="David"/>
                <w:color w:val="000080"/>
                <w:sz w:val="24"/>
                <w:szCs w:val="24"/>
                <w:rtl/>
              </w:rPr>
            </w:pPr>
            <w:r>
              <w:rPr>
                <w:rFonts w:ascii="Times New Roman" w:hAnsi="Times New Roman" w:hint="cs"/>
                <w:color w:val="000080"/>
                <w:sz w:val="24"/>
                <w:szCs w:val="24"/>
                <w:rtl/>
                <w:lang w:bidi="ar-SA"/>
              </w:rPr>
              <w:t>نيوترونات</w:t>
            </w:r>
            <w:r w:rsidR="00787767">
              <w:rPr>
                <w:rFonts w:ascii="Times New Roman" w:hAnsi="Times New Roman" w:cs="David"/>
                <w:color w:val="000080"/>
                <w:sz w:val="24"/>
                <w:szCs w:val="24"/>
                <w:rtl/>
              </w:rPr>
              <w:t xml:space="preserve"> </w:t>
            </w:r>
          </w:p>
        </w:tc>
      </w:tr>
      <w:tr w:rsidR="00787767" w14:paraId="5C32DBB3" w14:textId="77777777" w:rsidTr="00787767">
        <w:tc>
          <w:tcPr>
            <w:tcW w:w="3019" w:type="dxa"/>
          </w:tcPr>
          <w:p w14:paraId="3C10D133" w14:textId="77777777" w:rsidR="00787767" w:rsidRDefault="00787767" w:rsidP="004517E8">
            <w:pPr>
              <w:pStyle w:val="BodyText"/>
              <w:spacing w:line="360" w:lineRule="auto"/>
              <w:jc w:val="left"/>
              <w:rPr>
                <w:rFonts w:ascii="Times New Roman" w:hAnsi="Times New Roman" w:cs="David"/>
                <w:color w:val="000080"/>
                <w:sz w:val="24"/>
                <w:szCs w:val="24"/>
                <w:rtl/>
              </w:rPr>
            </w:pPr>
            <w:r>
              <w:rPr>
                <w:rFonts w:ascii="Times New Roman" w:hAnsi="Times New Roman" w:cs="David"/>
                <w:color w:val="000080"/>
                <w:sz w:val="24"/>
                <w:szCs w:val="24"/>
                <w:rtl/>
              </w:rPr>
              <w:t xml:space="preserve"> </w:t>
            </w:r>
            <w:r w:rsidR="004517E8">
              <w:rPr>
                <w:rFonts w:ascii="Times New Roman" w:hAnsi="Times New Roman" w:hint="cs"/>
                <w:color w:val="000080"/>
                <w:sz w:val="24"/>
                <w:szCs w:val="24"/>
                <w:rtl/>
                <w:lang w:bidi="ar-SA"/>
              </w:rPr>
              <w:t>ذرة</w:t>
            </w:r>
            <w:r>
              <w:rPr>
                <w:rFonts w:ascii="Times New Roman" w:hAnsi="Times New Roman" w:cs="David"/>
                <w:color w:val="000080"/>
                <w:sz w:val="24"/>
                <w:szCs w:val="24"/>
              </w:rPr>
              <w:t xml:space="preserve">Bi </w:t>
            </w:r>
          </w:p>
        </w:tc>
        <w:tc>
          <w:tcPr>
            <w:tcW w:w="1417" w:type="dxa"/>
          </w:tcPr>
          <w:p w14:paraId="6C36740E"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83</w:t>
            </w:r>
          </w:p>
        </w:tc>
        <w:tc>
          <w:tcPr>
            <w:tcW w:w="1418" w:type="dxa"/>
          </w:tcPr>
          <w:p w14:paraId="000F37D3"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214</w:t>
            </w:r>
          </w:p>
        </w:tc>
        <w:tc>
          <w:tcPr>
            <w:tcW w:w="1984" w:type="dxa"/>
          </w:tcPr>
          <w:p w14:paraId="62DD3B25" w14:textId="77777777" w:rsidR="00787767" w:rsidRDefault="00787767">
            <w:pPr>
              <w:pStyle w:val="BodyText"/>
              <w:bidi w:val="0"/>
              <w:spacing w:line="360" w:lineRule="auto"/>
              <w:ind w:left="-99"/>
              <w:jc w:val="left"/>
              <w:rPr>
                <w:rFonts w:ascii="Times New Roman" w:hAnsi="Times New Roman" w:cs="David"/>
                <w:color w:val="000080"/>
                <w:sz w:val="24"/>
                <w:szCs w:val="24"/>
                <w:rtl/>
              </w:rPr>
            </w:pPr>
            <w:r>
              <w:rPr>
                <w:rFonts w:ascii="Times New Roman" w:hAnsi="Times New Roman" w:cs="David"/>
                <w:color w:val="000080"/>
                <w:sz w:val="24"/>
                <w:szCs w:val="24"/>
              </w:rPr>
              <w:t xml:space="preserve">   214 </w:t>
            </w:r>
            <w:r>
              <w:rPr>
                <w:rFonts w:ascii="Times New Roman" w:hAnsi="Times New Roman" w:cs="David"/>
                <w:color w:val="000080"/>
                <w:sz w:val="24"/>
                <w:szCs w:val="24"/>
              </w:rPr>
              <w:sym w:font="Symbol" w:char="F02D"/>
            </w:r>
            <w:r>
              <w:rPr>
                <w:rFonts w:ascii="Times New Roman" w:hAnsi="Times New Roman" w:cs="David"/>
                <w:color w:val="000080"/>
                <w:sz w:val="24"/>
                <w:szCs w:val="24"/>
              </w:rPr>
              <w:t xml:space="preserve"> 83 = 131  </w:t>
            </w:r>
          </w:p>
        </w:tc>
      </w:tr>
      <w:tr w:rsidR="00787767" w14:paraId="5324588E" w14:textId="77777777" w:rsidTr="00787767">
        <w:tc>
          <w:tcPr>
            <w:tcW w:w="3019" w:type="dxa"/>
          </w:tcPr>
          <w:p w14:paraId="262340AA" w14:textId="77777777" w:rsidR="00787767" w:rsidRDefault="004517E8">
            <w:pPr>
              <w:pStyle w:val="BodyText"/>
              <w:spacing w:line="360" w:lineRule="auto"/>
              <w:jc w:val="left"/>
              <w:rPr>
                <w:rFonts w:ascii="Times New Roman" w:hAnsi="Times New Roman" w:cs="David"/>
                <w:color w:val="000080"/>
                <w:sz w:val="24"/>
                <w:szCs w:val="24"/>
                <w:rtl/>
              </w:rPr>
            </w:pPr>
            <w:proofErr w:type="gramStart"/>
            <w:r>
              <w:rPr>
                <w:rFonts w:ascii="Times New Roman" w:hAnsi="Times New Roman" w:hint="cs"/>
                <w:color w:val="000080"/>
                <w:sz w:val="24"/>
                <w:szCs w:val="24"/>
                <w:rtl/>
                <w:lang w:bidi="ar-SA"/>
              </w:rPr>
              <w:t>ذرة</w:t>
            </w:r>
            <w:r w:rsidR="00787767">
              <w:rPr>
                <w:rFonts w:ascii="Times New Roman" w:hAnsi="Times New Roman" w:cs="David"/>
                <w:color w:val="000080"/>
                <w:sz w:val="24"/>
                <w:szCs w:val="24"/>
                <w:rtl/>
              </w:rPr>
              <w:t xml:space="preserve">  </w:t>
            </w:r>
            <w:r w:rsidR="00787767">
              <w:rPr>
                <w:rFonts w:ascii="Times New Roman" w:hAnsi="Times New Roman" w:cs="David"/>
                <w:color w:val="000080"/>
                <w:sz w:val="24"/>
                <w:szCs w:val="24"/>
              </w:rPr>
              <w:t>Tl</w:t>
            </w:r>
            <w:proofErr w:type="gramEnd"/>
          </w:p>
        </w:tc>
        <w:tc>
          <w:tcPr>
            <w:tcW w:w="1417" w:type="dxa"/>
          </w:tcPr>
          <w:p w14:paraId="31747D0B"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81</w:t>
            </w:r>
          </w:p>
        </w:tc>
        <w:tc>
          <w:tcPr>
            <w:tcW w:w="1418" w:type="dxa"/>
          </w:tcPr>
          <w:p w14:paraId="5CEDED2E"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210</w:t>
            </w:r>
          </w:p>
        </w:tc>
        <w:tc>
          <w:tcPr>
            <w:tcW w:w="1984" w:type="dxa"/>
          </w:tcPr>
          <w:p w14:paraId="2EB0E3EA" w14:textId="77777777" w:rsidR="00787767" w:rsidRDefault="00787767">
            <w:pPr>
              <w:pStyle w:val="BodyText"/>
              <w:bidi w:val="0"/>
              <w:spacing w:line="360" w:lineRule="auto"/>
              <w:ind w:left="-99"/>
              <w:jc w:val="left"/>
              <w:rPr>
                <w:rFonts w:ascii="Times New Roman" w:hAnsi="Times New Roman" w:cs="David"/>
                <w:color w:val="000080"/>
                <w:sz w:val="24"/>
                <w:szCs w:val="24"/>
                <w:rtl/>
              </w:rPr>
            </w:pPr>
            <w:r>
              <w:rPr>
                <w:rFonts w:ascii="Times New Roman" w:hAnsi="Times New Roman" w:cs="David"/>
                <w:color w:val="000080"/>
                <w:sz w:val="24"/>
                <w:szCs w:val="24"/>
              </w:rPr>
              <w:t xml:space="preserve">   210 </w:t>
            </w:r>
            <w:r>
              <w:rPr>
                <w:rFonts w:ascii="Times New Roman" w:hAnsi="Times New Roman" w:cs="David"/>
                <w:color w:val="000080"/>
                <w:sz w:val="24"/>
                <w:szCs w:val="24"/>
              </w:rPr>
              <w:sym w:font="Symbol" w:char="F02D"/>
            </w:r>
            <w:r>
              <w:rPr>
                <w:rFonts w:ascii="Times New Roman" w:hAnsi="Times New Roman" w:cs="David"/>
                <w:color w:val="000080"/>
                <w:sz w:val="24"/>
                <w:szCs w:val="24"/>
              </w:rPr>
              <w:t xml:space="preserve"> 81 = 129</w:t>
            </w:r>
          </w:p>
        </w:tc>
      </w:tr>
      <w:tr w:rsidR="00787767" w14:paraId="16DB7E81" w14:textId="77777777" w:rsidTr="00787767">
        <w:tc>
          <w:tcPr>
            <w:tcW w:w="3019" w:type="dxa"/>
          </w:tcPr>
          <w:p w14:paraId="3466238B" w14:textId="77777777" w:rsidR="00787767" w:rsidRDefault="004517E8" w:rsidP="004517E8">
            <w:pPr>
              <w:pStyle w:val="BodyText"/>
              <w:spacing w:line="360" w:lineRule="auto"/>
              <w:jc w:val="left"/>
              <w:rPr>
                <w:rFonts w:ascii="Times New Roman" w:hAnsi="Times New Roman" w:cs="David"/>
                <w:color w:val="000080"/>
                <w:sz w:val="24"/>
                <w:szCs w:val="24"/>
              </w:rPr>
            </w:pPr>
            <w:r>
              <w:rPr>
                <w:rFonts w:ascii="Times New Roman" w:hAnsi="Times New Roman" w:hint="cs"/>
                <w:color w:val="000080"/>
                <w:sz w:val="24"/>
                <w:szCs w:val="24"/>
                <w:rtl/>
                <w:lang w:bidi="ar-SA"/>
              </w:rPr>
              <w:t xml:space="preserve">خلال الانتقال ذرة </w:t>
            </w:r>
            <w:proofErr w:type="gramStart"/>
            <w:r w:rsidR="00787767">
              <w:rPr>
                <w:rFonts w:ascii="Times New Roman" w:hAnsi="Times New Roman" w:cs="David"/>
                <w:color w:val="000080"/>
                <w:sz w:val="24"/>
                <w:szCs w:val="24"/>
              </w:rPr>
              <w:t xml:space="preserve">Bi </w:t>
            </w:r>
            <w:r w:rsidR="00787767">
              <w:rPr>
                <w:rFonts w:ascii="Times New Roman" w:hAnsi="Times New Roman" w:cs="David"/>
                <w:color w:val="000080"/>
                <w:sz w:val="24"/>
                <w:szCs w:val="24"/>
                <w:rtl/>
              </w:rPr>
              <w:t xml:space="preserve"> </w:t>
            </w:r>
            <w:r>
              <w:rPr>
                <w:rFonts w:ascii="Times New Roman" w:hAnsi="Times New Roman" w:hint="cs"/>
                <w:color w:val="000080"/>
                <w:sz w:val="24"/>
                <w:szCs w:val="24"/>
                <w:rtl/>
                <w:lang w:bidi="ar-SA"/>
              </w:rPr>
              <w:t>تخسر</w:t>
            </w:r>
            <w:proofErr w:type="gramEnd"/>
            <w:r w:rsidR="00787767">
              <w:rPr>
                <w:rFonts w:ascii="Times New Roman" w:hAnsi="Times New Roman" w:cs="David"/>
                <w:color w:val="000080"/>
                <w:sz w:val="24"/>
                <w:szCs w:val="24"/>
                <w:rtl/>
              </w:rPr>
              <w:t>:</w:t>
            </w:r>
          </w:p>
        </w:tc>
        <w:tc>
          <w:tcPr>
            <w:tcW w:w="1417" w:type="dxa"/>
          </w:tcPr>
          <w:p w14:paraId="4D6E4ACF"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2</w:t>
            </w:r>
          </w:p>
        </w:tc>
        <w:tc>
          <w:tcPr>
            <w:tcW w:w="1418" w:type="dxa"/>
          </w:tcPr>
          <w:p w14:paraId="1B38D3B3"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4</w:t>
            </w:r>
          </w:p>
        </w:tc>
        <w:tc>
          <w:tcPr>
            <w:tcW w:w="1984" w:type="dxa"/>
          </w:tcPr>
          <w:p w14:paraId="6E1E2E1A" w14:textId="77777777" w:rsidR="00787767" w:rsidRDefault="00787767">
            <w:pPr>
              <w:pStyle w:val="BodyText"/>
              <w:bidi w:val="0"/>
              <w:spacing w:line="360" w:lineRule="auto"/>
              <w:ind w:left="-99"/>
              <w:rPr>
                <w:rFonts w:ascii="Times New Roman" w:hAnsi="Times New Roman" w:cs="David"/>
                <w:color w:val="000080"/>
                <w:sz w:val="24"/>
                <w:szCs w:val="24"/>
              </w:rPr>
            </w:pPr>
            <w:r>
              <w:rPr>
                <w:rFonts w:ascii="Times New Roman" w:hAnsi="Times New Roman" w:cs="David"/>
                <w:color w:val="000080"/>
                <w:sz w:val="24"/>
                <w:szCs w:val="24"/>
              </w:rPr>
              <w:t>2</w:t>
            </w:r>
          </w:p>
        </w:tc>
      </w:tr>
    </w:tbl>
    <w:p w14:paraId="7D90D36E" w14:textId="77777777" w:rsidR="00F91018" w:rsidRDefault="00F91018">
      <w:pPr>
        <w:pStyle w:val="BodyText"/>
        <w:spacing w:line="360" w:lineRule="auto"/>
        <w:ind w:left="-99"/>
        <w:rPr>
          <w:rFonts w:ascii="Times New Roman" w:hAnsi="Times New Roman" w:cs="David"/>
          <w:color w:val="000080"/>
          <w:sz w:val="16"/>
          <w:szCs w:val="16"/>
          <w:rtl/>
        </w:rPr>
      </w:pPr>
    </w:p>
    <w:p w14:paraId="380C287C" w14:textId="77777777" w:rsidR="00F91018" w:rsidRDefault="004517E8" w:rsidP="009D23F9">
      <w:pPr>
        <w:pStyle w:val="BodyText"/>
        <w:spacing w:line="360" w:lineRule="auto"/>
        <w:ind w:left="-99"/>
        <w:jc w:val="left"/>
        <w:rPr>
          <w:rFonts w:ascii="Times New Roman" w:hAnsi="Times New Roman" w:cs="David"/>
          <w:color w:val="000080"/>
          <w:sz w:val="24"/>
          <w:szCs w:val="24"/>
          <w:rtl/>
        </w:rPr>
      </w:pPr>
      <w:r>
        <w:rPr>
          <w:rFonts w:ascii="Times New Roman" w:hAnsi="Times New Roman" w:hint="cs"/>
          <w:color w:val="000080"/>
          <w:sz w:val="24"/>
          <w:szCs w:val="24"/>
          <w:rtl/>
          <w:lang w:bidi="ar-SA"/>
        </w:rPr>
        <w:t>في الحالة المعطاة</w:t>
      </w:r>
      <w:r w:rsidR="009D23F9">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w:t>
      </w:r>
      <w:r w:rsidR="009D23F9">
        <w:rPr>
          <w:rFonts w:ascii="Times New Roman" w:hAnsi="Times New Roman" w:hint="cs"/>
          <w:color w:val="000080"/>
          <w:sz w:val="24"/>
          <w:szCs w:val="24"/>
          <w:rtl/>
          <w:lang w:bidi="ar-SA"/>
        </w:rPr>
        <w:t xml:space="preserve">يحدث تغيير في مبنى </w:t>
      </w:r>
      <w:proofErr w:type="gramStart"/>
      <w:r w:rsidR="009D23F9">
        <w:rPr>
          <w:rFonts w:ascii="Times New Roman" w:hAnsi="Times New Roman" w:hint="cs"/>
          <w:color w:val="000080"/>
          <w:sz w:val="24"/>
          <w:szCs w:val="24"/>
          <w:rtl/>
          <w:lang w:bidi="ar-SA"/>
        </w:rPr>
        <w:t xml:space="preserve">النواة  </w:t>
      </w:r>
      <w:r>
        <w:rPr>
          <w:rFonts w:ascii="Times New Roman" w:hAnsi="Times New Roman" w:hint="cs"/>
          <w:color w:val="000080"/>
          <w:sz w:val="24"/>
          <w:szCs w:val="24"/>
          <w:rtl/>
          <w:lang w:bidi="ar-SA"/>
        </w:rPr>
        <w:t>خلال</w:t>
      </w:r>
      <w:proofErr w:type="gramEnd"/>
      <w:r>
        <w:rPr>
          <w:rFonts w:ascii="Times New Roman" w:hAnsi="Times New Roman" w:hint="cs"/>
          <w:color w:val="000080"/>
          <w:sz w:val="24"/>
          <w:szCs w:val="24"/>
          <w:rtl/>
          <w:lang w:bidi="ar-SA"/>
        </w:rPr>
        <w:t xml:space="preserve"> الانتقال من ذرة إلى أخرى</w:t>
      </w:r>
      <w:r w:rsidR="009D23F9">
        <w:rPr>
          <w:rFonts w:ascii="Times New Roman" w:hAnsi="Times New Roman" w:hint="cs"/>
          <w:color w:val="000080"/>
          <w:sz w:val="24"/>
          <w:szCs w:val="24"/>
          <w:rtl/>
          <w:lang w:bidi="ar-SA"/>
        </w:rPr>
        <w:t xml:space="preserve">، وينبعث جسيم فيه </w:t>
      </w:r>
      <w:r>
        <w:rPr>
          <w:rFonts w:ascii="Times New Roman" w:hAnsi="Times New Roman" w:hint="cs"/>
          <w:color w:val="000080"/>
          <w:sz w:val="24"/>
          <w:szCs w:val="24"/>
          <w:rtl/>
          <w:lang w:bidi="ar-SA"/>
        </w:rPr>
        <w:t xml:space="preserve"> </w:t>
      </w:r>
    </w:p>
    <w:p w14:paraId="4579EAE6" w14:textId="77777777" w:rsidR="00F91018" w:rsidRDefault="00F91018" w:rsidP="009D23F9">
      <w:pPr>
        <w:pStyle w:val="BodyText"/>
        <w:spacing w:line="360" w:lineRule="auto"/>
        <w:ind w:left="-99"/>
        <w:jc w:val="left"/>
        <w:rPr>
          <w:rFonts w:ascii="Times New Roman" w:hAnsi="Times New Roman" w:cs="David"/>
          <w:color w:val="000080"/>
          <w:sz w:val="24"/>
          <w:szCs w:val="24"/>
          <w:rtl/>
        </w:rPr>
      </w:pPr>
      <w:r>
        <w:rPr>
          <w:rFonts w:ascii="Times New Roman" w:hAnsi="Times New Roman" w:cs="David"/>
          <w:color w:val="000080"/>
          <w:sz w:val="24"/>
          <w:szCs w:val="24"/>
        </w:rPr>
        <w:t>2</w:t>
      </w:r>
      <w:r>
        <w:rPr>
          <w:rFonts w:ascii="Times New Roman" w:hAnsi="Times New Roman" w:cs="David"/>
          <w:color w:val="000080"/>
          <w:sz w:val="24"/>
          <w:szCs w:val="24"/>
          <w:rtl/>
        </w:rPr>
        <w:t xml:space="preserve"> </w:t>
      </w:r>
      <w:r w:rsidR="009D23F9">
        <w:rPr>
          <w:rFonts w:ascii="Times New Roman" w:hAnsi="Times New Roman" w:hint="cs"/>
          <w:color w:val="000080"/>
          <w:sz w:val="24"/>
          <w:szCs w:val="24"/>
          <w:rtl/>
          <w:lang w:bidi="ar-SA"/>
        </w:rPr>
        <w:t xml:space="preserve">بروتونات وَ </w:t>
      </w:r>
      <w:r>
        <w:rPr>
          <w:rFonts w:ascii="Times New Roman" w:hAnsi="Times New Roman" w:cs="David"/>
          <w:color w:val="000080"/>
          <w:sz w:val="24"/>
          <w:szCs w:val="24"/>
        </w:rPr>
        <w:t>2</w:t>
      </w:r>
      <w:r>
        <w:rPr>
          <w:rFonts w:ascii="Times New Roman" w:hAnsi="Times New Roman" w:cs="David"/>
          <w:color w:val="000080"/>
          <w:sz w:val="24"/>
          <w:szCs w:val="24"/>
          <w:rtl/>
        </w:rPr>
        <w:t xml:space="preserve"> </w:t>
      </w:r>
      <w:r w:rsidR="009D23F9">
        <w:rPr>
          <w:rFonts w:ascii="Times New Roman" w:hAnsi="Times New Roman" w:hint="cs"/>
          <w:color w:val="000080"/>
          <w:sz w:val="24"/>
          <w:szCs w:val="24"/>
          <w:rtl/>
          <w:lang w:bidi="ar-SA"/>
        </w:rPr>
        <w:t xml:space="preserve">نيوترونات، وهذا هو انبعاث جسيم </w:t>
      </w:r>
      <w:r>
        <w:rPr>
          <w:rFonts w:ascii="Times New Roman" w:hAnsi="Times New Roman" w:cs="David"/>
          <w:color w:val="000080"/>
          <w:sz w:val="24"/>
          <w:szCs w:val="24"/>
        </w:rPr>
        <w:sym w:font="Symbol" w:char="F061"/>
      </w:r>
      <w:r>
        <w:rPr>
          <w:rFonts w:ascii="Times New Roman" w:hAnsi="Times New Roman" w:cs="David"/>
          <w:color w:val="000080"/>
          <w:sz w:val="24"/>
          <w:szCs w:val="24"/>
          <w:rtl/>
        </w:rPr>
        <w:t xml:space="preserve"> [</w:t>
      </w:r>
      <w:r>
        <w:rPr>
          <w:rFonts w:ascii="Times New Roman" w:hAnsi="Times New Roman" w:cs="David"/>
          <w:color w:val="000080"/>
          <w:sz w:val="24"/>
          <w:szCs w:val="24"/>
        </w:rPr>
        <w:t>He</w:t>
      </w:r>
      <w:r>
        <w:rPr>
          <w:rFonts w:ascii="Times New Roman" w:hAnsi="Times New Roman" w:cs="David"/>
          <w:color w:val="000080"/>
          <w:sz w:val="24"/>
          <w:szCs w:val="24"/>
          <w:vertAlign w:val="superscript"/>
        </w:rPr>
        <w:t>2+</w:t>
      </w:r>
      <w:proofErr w:type="gramStart"/>
      <w:r>
        <w:rPr>
          <w:rFonts w:ascii="Times New Roman" w:hAnsi="Times New Roman" w:cs="David"/>
          <w:color w:val="000080"/>
          <w:sz w:val="24"/>
          <w:szCs w:val="24"/>
          <w:rtl/>
        </w:rPr>
        <w:t>] .</w:t>
      </w:r>
      <w:proofErr w:type="gramEnd"/>
      <w:r>
        <w:rPr>
          <w:rFonts w:ascii="Times New Roman" w:hAnsi="Times New Roman" w:cs="David"/>
          <w:color w:val="000080"/>
          <w:sz w:val="24"/>
          <w:szCs w:val="24"/>
          <w:rtl/>
        </w:rPr>
        <w:t xml:space="preserve"> </w:t>
      </w:r>
    </w:p>
    <w:p w14:paraId="713548D3" w14:textId="77777777" w:rsidR="00F91018" w:rsidRDefault="00F91018">
      <w:pPr>
        <w:spacing w:line="360" w:lineRule="auto"/>
        <w:ind w:left="-99" w:right="-851"/>
        <w:rPr>
          <w:rFonts w:cs="David"/>
          <w:rtl/>
        </w:rPr>
      </w:pPr>
    </w:p>
    <w:p w14:paraId="2437CD9A" w14:textId="77777777" w:rsidR="00F4059C" w:rsidRDefault="00F4059C">
      <w:pPr>
        <w:bidi w:val="0"/>
        <w:rPr>
          <w:rFonts w:cs="David"/>
          <w:b/>
          <w:bCs/>
          <w:color w:val="FF0000"/>
          <w:sz w:val="32"/>
          <w:szCs w:val="32"/>
          <w:rtl/>
        </w:rPr>
      </w:pPr>
      <w:r>
        <w:rPr>
          <w:rFonts w:cs="David"/>
          <w:b/>
          <w:bCs/>
          <w:color w:val="FF0000"/>
          <w:sz w:val="32"/>
          <w:szCs w:val="32"/>
          <w:rtl/>
        </w:rPr>
        <w:br w:type="page"/>
      </w:r>
    </w:p>
    <w:p w14:paraId="0BD745AB" w14:textId="77777777" w:rsidR="00F91018" w:rsidRDefault="007076CD" w:rsidP="007076CD">
      <w:pPr>
        <w:pStyle w:val="Heading2"/>
        <w:rPr>
          <w:rtl/>
        </w:rPr>
      </w:pPr>
      <w:bookmarkStart w:id="97" w:name="_Toc519075261"/>
      <w:r>
        <w:rPr>
          <w:rFonts w:cs="Arial" w:hint="cs"/>
          <w:rtl/>
          <w:lang w:bidi="ar-SA"/>
        </w:rPr>
        <w:lastRenderedPageBreak/>
        <w:t>سؤال</w:t>
      </w:r>
      <w:r w:rsidR="00F91018">
        <w:rPr>
          <w:rFonts w:hint="cs"/>
          <w:rtl/>
        </w:rPr>
        <w:t xml:space="preserve"> 1</w:t>
      </w:r>
      <w:r>
        <w:rPr>
          <w:rFonts w:cs="Arial" w:hint="cs"/>
          <w:rtl/>
          <w:lang w:bidi="ar-SA"/>
        </w:rPr>
        <w:t>ب، بجروت</w:t>
      </w:r>
      <w:r w:rsidR="00F91018">
        <w:rPr>
          <w:rFonts w:hint="cs"/>
          <w:rtl/>
        </w:rPr>
        <w:t xml:space="preserve"> 2000</w:t>
      </w:r>
      <w:r>
        <w:rPr>
          <w:rFonts w:cstheme="minorBidi" w:hint="cs"/>
          <w:rtl/>
          <w:lang w:bidi="ar-SA"/>
        </w:rPr>
        <w:t>، رقم النموذج</w:t>
      </w:r>
      <w:r w:rsidR="00F91018">
        <w:rPr>
          <w:rFonts w:hint="cs"/>
          <w:rtl/>
        </w:rPr>
        <w:t xml:space="preserve"> 918651</w:t>
      </w:r>
      <w:bookmarkEnd w:id="97"/>
    </w:p>
    <w:p w14:paraId="5C9877DA" w14:textId="77777777" w:rsidR="00F91018" w:rsidRDefault="007076CD" w:rsidP="007076CD">
      <w:pPr>
        <w:tabs>
          <w:tab w:val="left" w:pos="368"/>
        </w:tabs>
        <w:spacing w:line="360" w:lineRule="auto"/>
        <w:ind w:left="-99" w:right="-851"/>
        <w:rPr>
          <w:rFonts w:cs="David"/>
          <w:rtl/>
        </w:rPr>
      </w:pPr>
      <w:r>
        <w:rPr>
          <w:rFonts w:cs="Arial" w:hint="cs"/>
          <w:rtl/>
          <w:lang w:bidi="ar-SA"/>
        </w:rPr>
        <w:t>معطى الج</w:t>
      </w:r>
      <w:r w:rsidR="002C59AE">
        <w:rPr>
          <w:rFonts w:cs="Arial" w:hint="cs"/>
          <w:rtl/>
          <w:lang w:bidi="ar-SA"/>
        </w:rPr>
        <w:t>ُ</w:t>
      </w:r>
      <w:r>
        <w:rPr>
          <w:rFonts w:cs="Arial" w:hint="cs"/>
          <w:rtl/>
          <w:lang w:bidi="ar-SA"/>
        </w:rPr>
        <w:t>س</w:t>
      </w:r>
      <w:r w:rsidR="002C59AE">
        <w:rPr>
          <w:rFonts w:cs="Arial" w:hint="cs"/>
          <w:rtl/>
          <w:lang w:bidi="ar-SA"/>
        </w:rPr>
        <w:t>َ</w:t>
      </w:r>
      <w:r>
        <w:rPr>
          <w:rFonts w:cs="Arial" w:hint="cs"/>
          <w:rtl/>
          <w:lang w:bidi="ar-SA"/>
        </w:rPr>
        <w:t>ي</w:t>
      </w:r>
      <w:r w:rsidR="002C59AE">
        <w:rPr>
          <w:rFonts w:cs="Arial" w:hint="cs"/>
          <w:rtl/>
          <w:lang w:bidi="ar-SA"/>
        </w:rPr>
        <w:t>ْ</w:t>
      </w:r>
      <w:r>
        <w:rPr>
          <w:rFonts w:cs="Arial" w:hint="cs"/>
          <w:rtl/>
          <w:lang w:bidi="ar-SA"/>
        </w:rPr>
        <w:t>م</w:t>
      </w:r>
      <w:r w:rsidR="00F91018">
        <w:rPr>
          <w:rFonts w:cs="David"/>
          <w:rtl/>
        </w:rPr>
        <w:t xml:space="preserve">  </w:t>
      </w:r>
      <w:r w:rsidR="00D75BBD" w:rsidRPr="00D8522E">
        <w:rPr>
          <w:position w:val="-12"/>
        </w:rPr>
        <w:object w:dxaOrig="660" w:dyaOrig="420" w14:anchorId="5BA7B2FB">
          <v:shape id="_x0000_i1102" type="#_x0000_t75" alt="_{79}^{197}Au" style="width:33pt;height:21pt" o:ole="">
            <v:imagedata r:id="rId310" o:title=""/>
          </v:shape>
          <o:OLEObject Type="Embed" ProgID="Equation.DSMT4" ShapeID="_x0000_i1102" DrawAspect="Content" ObjectID="_1803298576" r:id="rId311"/>
        </w:object>
      </w:r>
      <w:r w:rsidR="00F91018">
        <w:rPr>
          <w:rFonts w:cs="David"/>
          <w:rtl/>
        </w:rPr>
        <w:t xml:space="preserve"> . </w:t>
      </w:r>
      <w:r>
        <w:rPr>
          <w:rFonts w:cs="Arial" w:hint="cs"/>
          <w:rtl/>
          <w:lang w:bidi="ar-SA"/>
        </w:rPr>
        <w:t>ما هو التحديد الصحيح للج</w:t>
      </w:r>
      <w:r w:rsidR="002C59AE">
        <w:rPr>
          <w:rFonts w:cs="Arial" w:hint="cs"/>
          <w:rtl/>
          <w:lang w:bidi="ar-SA"/>
        </w:rPr>
        <w:t>ُ</w:t>
      </w:r>
      <w:r>
        <w:rPr>
          <w:rFonts w:cs="Arial" w:hint="cs"/>
          <w:rtl/>
          <w:lang w:bidi="ar-SA"/>
        </w:rPr>
        <w:t>س</w:t>
      </w:r>
      <w:r w:rsidR="002C59AE">
        <w:rPr>
          <w:rFonts w:cs="Arial" w:hint="cs"/>
          <w:rtl/>
          <w:lang w:bidi="ar-SA"/>
        </w:rPr>
        <w:t>َ</w:t>
      </w:r>
      <w:r>
        <w:rPr>
          <w:rFonts w:cs="Arial" w:hint="cs"/>
          <w:rtl/>
          <w:lang w:bidi="ar-SA"/>
        </w:rPr>
        <w:t>ي</w:t>
      </w:r>
      <w:r w:rsidR="002C59AE">
        <w:rPr>
          <w:rFonts w:cs="Arial" w:hint="cs"/>
          <w:rtl/>
          <w:lang w:bidi="ar-SA"/>
        </w:rPr>
        <w:t>ْ</w:t>
      </w:r>
      <w:r>
        <w:rPr>
          <w:rFonts w:cs="Arial" w:hint="cs"/>
          <w:rtl/>
          <w:lang w:bidi="ar-SA"/>
        </w:rPr>
        <w:t>م</w:t>
      </w:r>
      <w:r w:rsidR="00F91018">
        <w:rPr>
          <w:rFonts w:cs="David"/>
          <w:rtl/>
        </w:rPr>
        <w:t xml:space="preserve"> </w:t>
      </w:r>
      <w:r w:rsidR="00F91018">
        <w:rPr>
          <w:rFonts w:cs="David"/>
        </w:rPr>
        <w:t>Au</w:t>
      </w:r>
      <w:r w:rsidR="00F91018">
        <w:rPr>
          <w:rFonts w:cs="David"/>
          <w:vertAlign w:val="superscript"/>
        </w:rPr>
        <w:t>3</w:t>
      </w:r>
      <w:proofErr w:type="gramStart"/>
      <w:r w:rsidR="00F91018">
        <w:rPr>
          <w:rFonts w:cs="David"/>
          <w:vertAlign w:val="superscript"/>
        </w:rPr>
        <w:t>+</w:t>
      </w:r>
      <w:r w:rsidR="00F91018">
        <w:rPr>
          <w:rFonts w:cs="David"/>
          <w:rtl/>
        </w:rPr>
        <w:t xml:space="preserve"> </w:t>
      </w:r>
      <w:r>
        <w:rPr>
          <w:rFonts w:cs="Arial" w:hint="cs"/>
          <w:rtl/>
          <w:lang w:bidi="ar-SA"/>
        </w:rPr>
        <w:t>؟</w:t>
      </w:r>
      <w:proofErr w:type="gramEnd"/>
      <w:r w:rsidR="00F91018">
        <w:rPr>
          <w:rFonts w:cs="David"/>
          <w:rtl/>
        </w:rPr>
        <w:tab/>
      </w:r>
      <w:r w:rsidR="00F91018">
        <w:rPr>
          <w:rFonts w:cs="David"/>
          <w:rtl/>
        </w:rPr>
        <w:tab/>
      </w:r>
    </w:p>
    <w:p w14:paraId="603AD204" w14:textId="77777777" w:rsidR="00F91018" w:rsidRPr="0068608C" w:rsidRDefault="007076CD" w:rsidP="009A2C23">
      <w:pPr>
        <w:pStyle w:val="ListParagraph"/>
        <w:numPr>
          <w:ilvl w:val="0"/>
          <w:numId w:val="71"/>
        </w:numPr>
        <w:spacing w:after="0" w:line="360" w:lineRule="auto"/>
        <w:ind w:right="-851"/>
        <w:rPr>
          <w:rFonts w:cs="David"/>
          <w:sz w:val="24"/>
          <w:szCs w:val="24"/>
          <w:rtl/>
        </w:rPr>
      </w:pPr>
      <w:r>
        <w:rPr>
          <w:rFonts w:hint="cs"/>
          <w:sz w:val="24"/>
          <w:szCs w:val="24"/>
          <w:rtl/>
          <w:lang w:bidi="ar-SA"/>
        </w:rPr>
        <w:t xml:space="preserve">يوجد فيه </w:t>
      </w:r>
      <w:r w:rsidR="00F91018" w:rsidRPr="0068608C">
        <w:rPr>
          <w:rFonts w:cs="David"/>
          <w:sz w:val="24"/>
          <w:szCs w:val="24"/>
          <w:rtl/>
        </w:rPr>
        <w:t xml:space="preserve">76 </w:t>
      </w:r>
      <w:r>
        <w:rPr>
          <w:rFonts w:hint="cs"/>
          <w:sz w:val="24"/>
          <w:szCs w:val="24"/>
          <w:rtl/>
          <w:lang w:bidi="ar-SA"/>
        </w:rPr>
        <w:t xml:space="preserve">بروتونًا </w:t>
      </w:r>
      <w:proofErr w:type="gramStart"/>
      <w:r>
        <w:rPr>
          <w:rFonts w:hint="cs"/>
          <w:sz w:val="24"/>
          <w:szCs w:val="24"/>
          <w:rtl/>
          <w:lang w:bidi="ar-SA"/>
        </w:rPr>
        <w:t xml:space="preserve">وَ </w:t>
      </w:r>
      <w:r w:rsidR="00F91018" w:rsidRPr="0068608C">
        <w:rPr>
          <w:rFonts w:cs="David"/>
          <w:sz w:val="24"/>
          <w:szCs w:val="24"/>
          <w:rtl/>
        </w:rPr>
        <w:t>115</w:t>
      </w:r>
      <w:proofErr w:type="gramEnd"/>
      <w:r w:rsidR="00F91018" w:rsidRPr="0068608C">
        <w:rPr>
          <w:rFonts w:cs="David"/>
          <w:sz w:val="24"/>
          <w:szCs w:val="24"/>
          <w:rtl/>
        </w:rPr>
        <w:t xml:space="preserve"> </w:t>
      </w:r>
      <w:r>
        <w:rPr>
          <w:rFonts w:hint="cs"/>
          <w:sz w:val="24"/>
          <w:szCs w:val="24"/>
          <w:rtl/>
          <w:lang w:bidi="ar-SA"/>
        </w:rPr>
        <w:t>نيوترونًا</w:t>
      </w:r>
      <w:r w:rsidR="00F91018" w:rsidRPr="0068608C">
        <w:rPr>
          <w:rFonts w:cs="David"/>
          <w:sz w:val="24"/>
          <w:szCs w:val="24"/>
          <w:rtl/>
        </w:rPr>
        <w:t>.</w:t>
      </w:r>
    </w:p>
    <w:p w14:paraId="4B97CBE7" w14:textId="77777777" w:rsidR="00F91018" w:rsidRPr="0068608C" w:rsidRDefault="007076CD" w:rsidP="009A2C23">
      <w:pPr>
        <w:pStyle w:val="ListParagraph"/>
        <w:numPr>
          <w:ilvl w:val="0"/>
          <w:numId w:val="71"/>
        </w:numPr>
        <w:spacing w:after="0" w:line="360" w:lineRule="auto"/>
        <w:ind w:right="-851"/>
        <w:rPr>
          <w:rFonts w:cs="David"/>
          <w:sz w:val="24"/>
          <w:szCs w:val="24"/>
          <w:rtl/>
        </w:rPr>
      </w:pPr>
      <w:r>
        <w:rPr>
          <w:rFonts w:hint="cs"/>
          <w:sz w:val="24"/>
          <w:szCs w:val="24"/>
          <w:rtl/>
          <w:lang w:bidi="ar-SA"/>
        </w:rPr>
        <w:t xml:space="preserve">يوجد فيه </w:t>
      </w:r>
      <w:r w:rsidR="00F91018" w:rsidRPr="0068608C">
        <w:rPr>
          <w:rFonts w:cs="David"/>
          <w:sz w:val="24"/>
          <w:szCs w:val="24"/>
          <w:rtl/>
        </w:rPr>
        <w:t xml:space="preserve">76 </w:t>
      </w:r>
      <w:r>
        <w:rPr>
          <w:rFonts w:hint="cs"/>
          <w:sz w:val="24"/>
          <w:szCs w:val="24"/>
          <w:rtl/>
          <w:lang w:bidi="ar-SA"/>
        </w:rPr>
        <w:t xml:space="preserve">بروتونًا </w:t>
      </w:r>
      <w:proofErr w:type="gramStart"/>
      <w:r>
        <w:rPr>
          <w:rFonts w:hint="cs"/>
          <w:sz w:val="24"/>
          <w:szCs w:val="24"/>
          <w:rtl/>
          <w:lang w:bidi="ar-SA"/>
        </w:rPr>
        <w:t xml:space="preserve">وَ </w:t>
      </w:r>
      <w:r w:rsidR="00F91018" w:rsidRPr="0068608C">
        <w:rPr>
          <w:rFonts w:cs="David"/>
          <w:sz w:val="24"/>
          <w:szCs w:val="24"/>
          <w:rtl/>
        </w:rPr>
        <w:t>79</w:t>
      </w:r>
      <w:proofErr w:type="gramEnd"/>
      <w:r w:rsidR="00F91018" w:rsidRPr="0068608C">
        <w:rPr>
          <w:rFonts w:cs="David"/>
          <w:sz w:val="24"/>
          <w:szCs w:val="24"/>
          <w:rtl/>
        </w:rPr>
        <w:t xml:space="preserve"> </w:t>
      </w:r>
      <w:r>
        <w:rPr>
          <w:rFonts w:hint="cs"/>
          <w:sz w:val="24"/>
          <w:szCs w:val="24"/>
          <w:rtl/>
          <w:lang w:bidi="ar-SA"/>
        </w:rPr>
        <w:t>إلكترونًا</w:t>
      </w:r>
      <w:r w:rsidR="00F91018" w:rsidRPr="0068608C">
        <w:rPr>
          <w:rFonts w:cs="David"/>
          <w:sz w:val="24"/>
          <w:szCs w:val="24"/>
          <w:rtl/>
        </w:rPr>
        <w:t>.</w:t>
      </w:r>
    </w:p>
    <w:p w14:paraId="19763EB4" w14:textId="77777777" w:rsidR="00F91018" w:rsidRPr="007076CD" w:rsidRDefault="007076CD" w:rsidP="009A2C23">
      <w:pPr>
        <w:pStyle w:val="ListParagraph"/>
        <w:numPr>
          <w:ilvl w:val="0"/>
          <w:numId w:val="71"/>
        </w:numPr>
        <w:spacing w:after="0" w:line="360" w:lineRule="auto"/>
        <w:ind w:right="-851"/>
        <w:rPr>
          <w:rFonts w:cs="David"/>
          <w:b/>
          <w:bCs/>
          <w:sz w:val="24"/>
          <w:szCs w:val="24"/>
          <w:highlight w:val="yellow"/>
          <w:rtl/>
        </w:rPr>
      </w:pPr>
      <w:r w:rsidRPr="007076CD">
        <w:rPr>
          <w:rFonts w:hint="cs"/>
          <w:sz w:val="24"/>
          <w:szCs w:val="24"/>
          <w:highlight w:val="yellow"/>
          <w:rtl/>
          <w:lang w:bidi="ar-SA"/>
        </w:rPr>
        <w:t xml:space="preserve">يوجد فيه </w:t>
      </w:r>
      <w:r w:rsidR="00F91018" w:rsidRPr="007076CD">
        <w:rPr>
          <w:rFonts w:cs="David"/>
          <w:sz w:val="24"/>
          <w:szCs w:val="24"/>
          <w:highlight w:val="yellow"/>
          <w:rtl/>
        </w:rPr>
        <w:t xml:space="preserve">79 </w:t>
      </w:r>
      <w:r w:rsidRPr="007076CD">
        <w:rPr>
          <w:rFonts w:hint="cs"/>
          <w:sz w:val="24"/>
          <w:szCs w:val="24"/>
          <w:highlight w:val="yellow"/>
          <w:rtl/>
          <w:lang w:bidi="ar-SA"/>
        </w:rPr>
        <w:t xml:space="preserve">بروتونًا </w:t>
      </w:r>
      <w:proofErr w:type="gramStart"/>
      <w:r w:rsidRPr="007076CD">
        <w:rPr>
          <w:rFonts w:hint="cs"/>
          <w:sz w:val="24"/>
          <w:szCs w:val="24"/>
          <w:highlight w:val="yellow"/>
          <w:rtl/>
          <w:lang w:bidi="ar-SA"/>
        </w:rPr>
        <w:t xml:space="preserve">وَ </w:t>
      </w:r>
      <w:r w:rsidR="00F91018" w:rsidRPr="007076CD">
        <w:rPr>
          <w:rFonts w:cs="David"/>
          <w:sz w:val="24"/>
          <w:szCs w:val="24"/>
          <w:highlight w:val="yellow"/>
          <w:rtl/>
        </w:rPr>
        <w:t>118</w:t>
      </w:r>
      <w:proofErr w:type="gramEnd"/>
      <w:r w:rsidR="00F91018" w:rsidRPr="007076CD">
        <w:rPr>
          <w:rFonts w:cs="David"/>
          <w:sz w:val="24"/>
          <w:szCs w:val="24"/>
          <w:highlight w:val="yellow"/>
          <w:rtl/>
        </w:rPr>
        <w:t xml:space="preserve"> </w:t>
      </w:r>
      <w:r w:rsidRPr="007076CD">
        <w:rPr>
          <w:rFonts w:hint="cs"/>
          <w:sz w:val="24"/>
          <w:szCs w:val="24"/>
          <w:highlight w:val="yellow"/>
          <w:rtl/>
          <w:lang w:bidi="ar-SA"/>
        </w:rPr>
        <w:t>نيوترونًا</w:t>
      </w:r>
      <w:r w:rsidR="00F91018" w:rsidRPr="007076CD">
        <w:rPr>
          <w:rFonts w:cs="David"/>
          <w:sz w:val="24"/>
          <w:szCs w:val="24"/>
          <w:highlight w:val="yellow"/>
          <w:rtl/>
        </w:rPr>
        <w:t>.</w:t>
      </w:r>
      <w:r w:rsidRPr="007076CD">
        <w:rPr>
          <w:rFonts w:cs="David" w:hint="cs"/>
          <w:sz w:val="24"/>
          <w:szCs w:val="24"/>
          <w:highlight w:val="yellow"/>
          <w:rtl/>
        </w:rPr>
        <w:t xml:space="preserve"> </w:t>
      </w:r>
      <w:r w:rsidR="0068608C" w:rsidRPr="007076CD">
        <w:rPr>
          <w:rFonts w:cs="David" w:hint="cs"/>
          <w:b/>
          <w:bCs/>
          <w:sz w:val="24"/>
          <w:szCs w:val="24"/>
          <w:highlight w:val="yellow"/>
          <w:rtl/>
        </w:rPr>
        <w:t>(</w:t>
      </w:r>
      <w:r w:rsidRPr="007076CD">
        <w:rPr>
          <w:rFonts w:hint="cs"/>
          <w:b/>
          <w:bCs/>
          <w:sz w:val="24"/>
          <w:szCs w:val="24"/>
          <w:highlight w:val="yellow"/>
          <w:rtl/>
          <w:lang w:bidi="ar-SA"/>
        </w:rPr>
        <w:t>الإجابة الصحيحة</w:t>
      </w:r>
      <w:r w:rsidR="0068608C" w:rsidRPr="007076CD">
        <w:rPr>
          <w:rFonts w:cs="David" w:hint="cs"/>
          <w:b/>
          <w:bCs/>
          <w:sz w:val="24"/>
          <w:szCs w:val="24"/>
          <w:highlight w:val="yellow"/>
          <w:rtl/>
        </w:rPr>
        <w:t>)</w:t>
      </w:r>
    </w:p>
    <w:p w14:paraId="68503470" w14:textId="77777777" w:rsidR="00D80426" w:rsidRPr="00D80426" w:rsidRDefault="007076CD" w:rsidP="009A2C23">
      <w:pPr>
        <w:pStyle w:val="ListParagraph"/>
        <w:numPr>
          <w:ilvl w:val="0"/>
          <w:numId w:val="71"/>
        </w:numPr>
        <w:spacing w:after="0" w:line="360" w:lineRule="auto"/>
        <w:ind w:right="-851"/>
        <w:rPr>
          <w:rFonts w:cs="David"/>
          <w:b/>
          <w:bCs/>
          <w:color w:val="000080"/>
        </w:rPr>
      </w:pPr>
      <w:r>
        <w:rPr>
          <w:rFonts w:hint="cs"/>
          <w:sz w:val="24"/>
          <w:szCs w:val="24"/>
          <w:rtl/>
          <w:lang w:bidi="ar-SA"/>
        </w:rPr>
        <w:t xml:space="preserve">يوجد فيه </w:t>
      </w:r>
      <w:r w:rsidR="00F91018" w:rsidRPr="0068608C">
        <w:rPr>
          <w:rFonts w:cs="David"/>
          <w:sz w:val="24"/>
          <w:szCs w:val="24"/>
          <w:rtl/>
        </w:rPr>
        <w:t xml:space="preserve">79 </w:t>
      </w:r>
      <w:r>
        <w:rPr>
          <w:rFonts w:hint="cs"/>
          <w:sz w:val="24"/>
          <w:szCs w:val="24"/>
          <w:rtl/>
          <w:lang w:bidi="ar-SA"/>
        </w:rPr>
        <w:t xml:space="preserve">بروتونًا </w:t>
      </w:r>
      <w:proofErr w:type="gramStart"/>
      <w:r>
        <w:rPr>
          <w:rFonts w:hint="cs"/>
          <w:sz w:val="24"/>
          <w:szCs w:val="24"/>
          <w:rtl/>
          <w:lang w:bidi="ar-SA"/>
        </w:rPr>
        <w:t xml:space="preserve">وَ </w:t>
      </w:r>
      <w:r w:rsidR="00F91018" w:rsidRPr="0068608C">
        <w:rPr>
          <w:rFonts w:cs="David"/>
          <w:sz w:val="24"/>
          <w:szCs w:val="24"/>
          <w:rtl/>
        </w:rPr>
        <w:t>82</w:t>
      </w:r>
      <w:proofErr w:type="gramEnd"/>
      <w:r w:rsidR="00F91018" w:rsidRPr="0068608C">
        <w:rPr>
          <w:rFonts w:cs="David"/>
          <w:sz w:val="24"/>
          <w:szCs w:val="24"/>
          <w:rtl/>
        </w:rPr>
        <w:t xml:space="preserve"> </w:t>
      </w:r>
      <w:r>
        <w:rPr>
          <w:rFonts w:hint="cs"/>
          <w:sz w:val="24"/>
          <w:szCs w:val="24"/>
          <w:rtl/>
          <w:lang w:bidi="ar-SA"/>
        </w:rPr>
        <w:t>إلكترونًا</w:t>
      </w:r>
      <w:r w:rsidR="00F91018" w:rsidRPr="0068608C">
        <w:rPr>
          <w:rFonts w:cs="David"/>
          <w:sz w:val="24"/>
          <w:szCs w:val="24"/>
          <w:rtl/>
        </w:rPr>
        <w:t>.</w:t>
      </w:r>
    </w:p>
    <w:p w14:paraId="67F89D9A" w14:textId="77777777" w:rsidR="00D80426" w:rsidRDefault="00D80426" w:rsidP="00D80426">
      <w:pPr>
        <w:spacing w:line="360" w:lineRule="auto"/>
        <w:ind w:right="-851"/>
        <w:rPr>
          <w:rFonts w:cs="David"/>
          <w:b/>
          <w:bCs/>
          <w:color w:val="000080"/>
          <w:rtl/>
        </w:rPr>
      </w:pPr>
    </w:p>
    <w:p w14:paraId="47C312E2" w14:textId="77777777" w:rsidR="00F91018" w:rsidRPr="00D80426" w:rsidRDefault="00D80426" w:rsidP="007076CD">
      <w:pPr>
        <w:spacing w:line="360" w:lineRule="auto"/>
        <w:ind w:right="-851"/>
        <w:rPr>
          <w:rFonts w:cs="David"/>
          <w:b/>
          <w:bCs/>
          <w:color w:val="000080"/>
          <w:rtl/>
        </w:rPr>
      </w:pPr>
      <w:r w:rsidRPr="00D80426">
        <w:rPr>
          <w:rFonts w:cs="David"/>
          <w:b/>
          <w:bCs/>
          <w:color w:val="000080"/>
          <w:rtl/>
        </w:rPr>
        <w:t xml:space="preserve"> </w:t>
      </w:r>
      <w:r w:rsidR="007076CD">
        <w:rPr>
          <w:rFonts w:cs="Arial" w:hint="cs"/>
          <w:b/>
          <w:bCs/>
          <w:color w:val="000080"/>
          <w:rtl/>
          <w:lang w:bidi="ar-SA"/>
        </w:rPr>
        <w:t>التعليل</w:t>
      </w:r>
      <w:r w:rsidR="00F91018" w:rsidRPr="00D80426">
        <w:rPr>
          <w:rFonts w:cs="David"/>
          <w:b/>
          <w:bCs/>
          <w:color w:val="000080"/>
          <w:rtl/>
        </w:rPr>
        <w:t xml:space="preserve">: </w:t>
      </w:r>
    </w:p>
    <w:p w14:paraId="21B83E32" w14:textId="77777777" w:rsidR="00F91018" w:rsidRDefault="007076CD" w:rsidP="00EB2273">
      <w:pPr>
        <w:pStyle w:val="BodyText"/>
        <w:spacing w:line="360" w:lineRule="auto"/>
        <w:ind w:left="-99" w:right="-567"/>
        <w:jc w:val="left"/>
        <w:rPr>
          <w:rFonts w:ascii="Times New Roman" w:hAnsi="Times New Roman" w:cs="David"/>
          <w:color w:val="000080"/>
          <w:sz w:val="24"/>
          <w:szCs w:val="24"/>
          <w:rtl/>
        </w:rPr>
      </w:pPr>
      <w:r>
        <w:rPr>
          <w:rFonts w:ascii="Times New Roman" w:hAnsi="Times New Roman" w:hint="cs"/>
          <w:color w:val="000080"/>
          <w:sz w:val="24"/>
          <w:szCs w:val="24"/>
          <w:rtl/>
          <w:lang w:bidi="ar-SA"/>
        </w:rPr>
        <w:t xml:space="preserve">استعمال الرمز </w:t>
      </w:r>
      <w:r w:rsidR="00F91018">
        <w:rPr>
          <w:rFonts w:ascii="Times New Roman" w:hAnsi="Times New Roman" w:cs="David"/>
          <w:color w:val="000080"/>
          <w:sz w:val="24"/>
          <w:szCs w:val="24"/>
          <w:rtl/>
        </w:rPr>
        <w:t>"</w:t>
      </w:r>
      <w:r w:rsidR="00F91018">
        <w:rPr>
          <w:rFonts w:ascii="Times New Roman" w:hAnsi="Times New Roman" w:cs="David"/>
          <w:color w:val="000080"/>
          <w:sz w:val="24"/>
          <w:szCs w:val="24"/>
        </w:rPr>
        <w:t>Au</w:t>
      </w:r>
      <w:r w:rsidR="00F91018">
        <w:rPr>
          <w:rFonts w:ascii="Times New Roman" w:hAnsi="Times New Roman" w:cs="David"/>
          <w:color w:val="000080"/>
          <w:sz w:val="24"/>
          <w:szCs w:val="24"/>
          <w:rtl/>
        </w:rPr>
        <w:t xml:space="preserve">" </w:t>
      </w:r>
      <w:r>
        <w:rPr>
          <w:rFonts w:ascii="Times New Roman" w:hAnsi="Times New Roman" w:hint="cs"/>
          <w:color w:val="000080"/>
          <w:sz w:val="24"/>
          <w:szCs w:val="24"/>
          <w:rtl/>
          <w:lang w:bidi="ar-SA"/>
        </w:rPr>
        <w:t>نفسه للأيون وللذرة</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أيضًا</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يوضح أن</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عدد البروتونات في أيون </w:t>
      </w:r>
      <w:r w:rsidR="00F91018">
        <w:rPr>
          <w:rFonts w:ascii="Times New Roman" w:hAnsi="Times New Roman" w:cs="David"/>
          <w:color w:val="000080"/>
          <w:sz w:val="24"/>
          <w:szCs w:val="24"/>
        </w:rPr>
        <w:t>Au</w:t>
      </w:r>
      <w:r w:rsidR="00F91018">
        <w:rPr>
          <w:rFonts w:ascii="Times New Roman" w:hAnsi="Times New Roman" w:cs="David"/>
          <w:color w:val="000080"/>
          <w:sz w:val="24"/>
          <w:szCs w:val="24"/>
          <w:vertAlign w:val="superscript"/>
        </w:rPr>
        <w:t>3+</w:t>
      </w:r>
      <w:r w:rsidR="00F91018">
        <w:rPr>
          <w:rFonts w:ascii="Times New Roman" w:hAnsi="Times New Roman" w:cs="David"/>
          <w:color w:val="000080"/>
          <w:sz w:val="24"/>
          <w:szCs w:val="24"/>
          <w:rtl/>
        </w:rPr>
        <w:t xml:space="preserve"> </w:t>
      </w:r>
      <w:proofErr w:type="gramStart"/>
      <w:r>
        <w:rPr>
          <w:rFonts w:ascii="Times New Roman" w:hAnsi="Times New Roman" w:hint="cs"/>
          <w:color w:val="000080"/>
          <w:sz w:val="24"/>
          <w:szCs w:val="24"/>
          <w:rtl/>
          <w:lang w:bidi="ar-SA"/>
        </w:rPr>
        <w:t xml:space="preserve">هو </w:t>
      </w:r>
      <w:r w:rsidR="00F91018">
        <w:rPr>
          <w:rFonts w:ascii="Times New Roman" w:hAnsi="Times New Roman" w:cs="David"/>
          <w:color w:val="000080"/>
          <w:sz w:val="24"/>
          <w:szCs w:val="24"/>
          <w:rtl/>
        </w:rPr>
        <w:t xml:space="preserve"> </w:t>
      </w:r>
      <w:r w:rsidR="00F91018">
        <w:rPr>
          <w:rFonts w:ascii="Times New Roman" w:hAnsi="Times New Roman" w:cs="Times New Roman"/>
          <w:color w:val="000080"/>
          <w:sz w:val="24"/>
          <w:szCs w:val="24"/>
          <w:rtl/>
        </w:rPr>
        <w:t>79</w:t>
      </w:r>
      <w:proofErr w:type="gramEnd"/>
      <w:r w:rsidR="00F91018">
        <w:rPr>
          <w:rFonts w:ascii="Times New Roman" w:hAnsi="Times New Roman" w:cs="David"/>
          <w:color w:val="000080"/>
          <w:sz w:val="24"/>
          <w:szCs w:val="24"/>
          <w:rtl/>
        </w:rPr>
        <w:t xml:space="preserve"> </w:t>
      </w:r>
      <w:r>
        <w:rPr>
          <w:rFonts w:ascii="Times New Roman" w:hAnsi="Times New Roman" w:cstheme="minorBidi" w:hint="cs"/>
          <w:color w:val="000080"/>
          <w:sz w:val="24"/>
          <w:szCs w:val="24"/>
          <w:rtl/>
          <w:lang w:bidi="ar-SA"/>
        </w:rPr>
        <w:t xml:space="preserve">أيضًا، كما هو الأمر في ذرة </w:t>
      </w:r>
      <w:r w:rsidR="00F91018">
        <w:rPr>
          <w:rFonts w:ascii="Times New Roman" w:hAnsi="Times New Roman" w:cs="David"/>
          <w:color w:val="000080"/>
          <w:sz w:val="24"/>
          <w:szCs w:val="24"/>
        </w:rPr>
        <w:t>Au</w:t>
      </w:r>
      <w:r w:rsidR="00F91018">
        <w:rPr>
          <w:rFonts w:ascii="Times New Roman" w:hAnsi="Times New Roman" w:cs="David"/>
          <w:color w:val="000080"/>
          <w:sz w:val="24"/>
          <w:szCs w:val="24"/>
          <w:rtl/>
        </w:rPr>
        <w:t xml:space="preserve"> </w:t>
      </w:r>
      <w:r>
        <w:rPr>
          <w:rFonts w:ascii="Times New Roman" w:hAnsi="Times New Roman" w:hint="cs"/>
          <w:color w:val="000080"/>
          <w:sz w:val="24"/>
          <w:szCs w:val="24"/>
          <w:rtl/>
          <w:lang w:bidi="ar-SA"/>
        </w:rPr>
        <w:t>المعطاة</w:t>
      </w:r>
      <w:r w:rsidR="00F91018">
        <w:rPr>
          <w:rFonts w:ascii="Times New Roman" w:hAnsi="Times New Roman" w:cs="David"/>
          <w:color w:val="000080"/>
          <w:sz w:val="24"/>
          <w:szCs w:val="24"/>
          <w:rtl/>
        </w:rPr>
        <w:t xml:space="preserve">. </w:t>
      </w:r>
      <w:r>
        <w:rPr>
          <w:rFonts w:ascii="Times New Roman" w:hAnsi="Times New Roman" w:hint="cs"/>
          <w:color w:val="000080"/>
          <w:sz w:val="24"/>
          <w:szCs w:val="24"/>
          <w:rtl/>
          <w:lang w:bidi="ar-SA"/>
        </w:rPr>
        <w:t>معطى رقم الكتلة (مجموع البروتونات والنيوترونات)</w:t>
      </w:r>
      <w:r w:rsidR="00B113C3">
        <w:rPr>
          <w:rFonts w:ascii="Times New Roman" w:hAnsi="Times New Roman" w:hint="cs"/>
          <w:color w:val="000080"/>
          <w:sz w:val="24"/>
          <w:szCs w:val="24"/>
          <w:rtl/>
          <w:lang w:bidi="ar-SA"/>
        </w:rPr>
        <w:t xml:space="preserve"> وهو</w:t>
      </w:r>
      <w:r>
        <w:rPr>
          <w:rFonts w:ascii="Times New Roman" w:hAnsi="Times New Roman" w:hint="cs"/>
          <w:color w:val="000080"/>
          <w:sz w:val="24"/>
          <w:szCs w:val="24"/>
          <w:rtl/>
          <w:lang w:bidi="ar-SA"/>
        </w:rPr>
        <w:t xml:space="preserve"> </w:t>
      </w:r>
      <w:r w:rsidR="00F91018">
        <w:rPr>
          <w:rFonts w:ascii="Times New Roman" w:hAnsi="Times New Roman" w:cs="Times New Roman"/>
          <w:color w:val="000080"/>
          <w:sz w:val="24"/>
          <w:szCs w:val="24"/>
          <w:rtl/>
        </w:rPr>
        <w:t>197</w:t>
      </w:r>
      <w:r w:rsidR="00B113C3">
        <w:rPr>
          <w:rFonts w:ascii="Times New Roman" w:hAnsi="Times New Roman" w:hint="cs"/>
          <w:color w:val="000080"/>
          <w:sz w:val="24"/>
          <w:szCs w:val="24"/>
          <w:rtl/>
          <w:lang w:bidi="ar-SA"/>
        </w:rPr>
        <w:t>،</w:t>
      </w:r>
      <w:r w:rsidR="00EB2273">
        <w:rPr>
          <w:rFonts w:ascii="Times New Roman" w:hAnsi="Times New Roman" w:hint="cs"/>
          <w:color w:val="000080"/>
          <w:sz w:val="24"/>
          <w:szCs w:val="24"/>
          <w:rtl/>
          <w:lang w:bidi="ar-SA"/>
        </w:rPr>
        <w:t xml:space="preserve"> لذا</w:t>
      </w:r>
      <w:r w:rsidR="00B113C3">
        <w:rPr>
          <w:rFonts w:ascii="Times New Roman" w:hAnsi="Times New Roman" w:hint="cs"/>
          <w:color w:val="000080"/>
          <w:sz w:val="24"/>
          <w:szCs w:val="24"/>
          <w:rtl/>
          <w:lang w:bidi="ar-SA"/>
        </w:rPr>
        <w:t xml:space="preserve"> يمكن أن نحسب كم</w:t>
      </w:r>
      <w:r w:rsidR="002C59AE">
        <w:rPr>
          <w:rFonts w:ascii="Times New Roman" w:hAnsi="Times New Roman" w:hint="cs"/>
          <w:color w:val="000080"/>
          <w:sz w:val="24"/>
          <w:szCs w:val="24"/>
          <w:rtl/>
          <w:lang w:bidi="ar-SA"/>
        </w:rPr>
        <w:t>ّ</w:t>
      </w:r>
      <w:r w:rsidR="00B113C3">
        <w:rPr>
          <w:rFonts w:ascii="Times New Roman" w:hAnsi="Times New Roman" w:hint="cs"/>
          <w:color w:val="000080"/>
          <w:sz w:val="24"/>
          <w:szCs w:val="24"/>
          <w:rtl/>
          <w:lang w:bidi="ar-SA"/>
        </w:rPr>
        <w:t>ي</w:t>
      </w:r>
      <w:r w:rsidR="002C59AE">
        <w:rPr>
          <w:rFonts w:ascii="Times New Roman" w:hAnsi="Times New Roman" w:hint="cs"/>
          <w:color w:val="000080"/>
          <w:sz w:val="24"/>
          <w:szCs w:val="24"/>
          <w:rtl/>
          <w:lang w:bidi="ar-SA"/>
        </w:rPr>
        <w:t>ّ</w:t>
      </w:r>
      <w:r w:rsidR="00B113C3">
        <w:rPr>
          <w:rFonts w:ascii="Times New Roman" w:hAnsi="Times New Roman" w:hint="cs"/>
          <w:color w:val="000080"/>
          <w:sz w:val="24"/>
          <w:szCs w:val="24"/>
          <w:rtl/>
          <w:lang w:bidi="ar-SA"/>
        </w:rPr>
        <w:t xml:space="preserve">ة </w:t>
      </w:r>
      <w:proofErr w:type="gramStart"/>
      <w:r w:rsidR="00B113C3">
        <w:rPr>
          <w:rFonts w:ascii="Times New Roman" w:hAnsi="Times New Roman" w:hint="cs"/>
          <w:color w:val="000080"/>
          <w:sz w:val="24"/>
          <w:szCs w:val="24"/>
          <w:rtl/>
          <w:lang w:bidi="ar-SA"/>
        </w:rPr>
        <w:t xml:space="preserve">النيوترونات: </w:t>
      </w:r>
      <w:r w:rsidR="00F91018">
        <w:rPr>
          <w:rFonts w:ascii="Times New Roman" w:hAnsi="Times New Roman" w:cs="David"/>
          <w:color w:val="000080"/>
          <w:sz w:val="24"/>
          <w:szCs w:val="24"/>
          <w:rtl/>
        </w:rPr>
        <w:t xml:space="preserve">  </w:t>
      </w:r>
      <w:proofErr w:type="gramEnd"/>
      <w:r w:rsidR="00F91018">
        <w:rPr>
          <w:rFonts w:ascii="Times New Roman" w:hAnsi="Times New Roman" w:cs="Times New Roman"/>
          <w:color w:val="000080"/>
          <w:sz w:val="24"/>
          <w:szCs w:val="24"/>
        </w:rPr>
        <w:t>197</w:t>
      </w:r>
      <w:r w:rsidR="00F91018">
        <w:rPr>
          <w:rFonts w:ascii="Times New Roman" w:hAnsi="Times New Roman" w:cs="David"/>
          <w:color w:val="000080"/>
          <w:sz w:val="16"/>
          <w:szCs w:val="16"/>
        </w:rPr>
        <w:t xml:space="preserve"> </w:t>
      </w:r>
      <w:r w:rsidR="00F91018">
        <w:rPr>
          <w:rFonts w:ascii="Times New Roman" w:hAnsi="Times New Roman" w:cs="David"/>
          <w:color w:val="000080"/>
          <w:sz w:val="24"/>
          <w:szCs w:val="24"/>
        </w:rPr>
        <w:sym w:font="Symbol" w:char="F02D"/>
      </w:r>
      <w:r w:rsidR="00F91018">
        <w:rPr>
          <w:rFonts w:ascii="Times New Roman" w:hAnsi="Times New Roman" w:cs="David"/>
          <w:color w:val="000080"/>
          <w:sz w:val="16"/>
          <w:szCs w:val="16"/>
        </w:rPr>
        <w:t xml:space="preserve"> </w:t>
      </w:r>
      <w:r w:rsidR="00F91018">
        <w:rPr>
          <w:rFonts w:ascii="Times New Roman" w:hAnsi="Times New Roman" w:cs="Times New Roman"/>
          <w:color w:val="000080"/>
          <w:sz w:val="24"/>
          <w:szCs w:val="24"/>
        </w:rPr>
        <w:t>79 = 118</w:t>
      </w:r>
      <w:r w:rsidR="00F91018">
        <w:rPr>
          <w:rFonts w:ascii="Times New Roman" w:hAnsi="Times New Roman" w:cs="David"/>
          <w:color w:val="000080"/>
          <w:sz w:val="24"/>
          <w:szCs w:val="24"/>
          <w:rtl/>
        </w:rPr>
        <w:t xml:space="preserve"> .</w:t>
      </w:r>
    </w:p>
    <w:p w14:paraId="3436D2B1" w14:textId="77777777" w:rsidR="00F91018" w:rsidRDefault="00F91018">
      <w:pPr>
        <w:spacing w:line="360" w:lineRule="auto"/>
        <w:ind w:left="-99" w:right="-567"/>
        <w:rPr>
          <w:rFonts w:cs="David"/>
          <w:rtl/>
        </w:rPr>
      </w:pPr>
    </w:p>
    <w:p w14:paraId="363D9190" w14:textId="77777777" w:rsidR="00F91018" w:rsidRDefault="00F91018">
      <w:pPr>
        <w:spacing w:line="360" w:lineRule="auto"/>
        <w:ind w:left="-99" w:right="-567"/>
        <w:rPr>
          <w:rFonts w:cs="David"/>
          <w:rtl/>
        </w:rPr>
      </w:pPr>
    </w:p>
    <w:p w14:paraId="7306232B" w14:textId="77777777" w:rsidR="00F4059C" w:rsidRDefault="00F4059C">
      <w:pPr>
        <w:bidi w:val="0"/>
        <w:rPr>
          <w:rFonts w:cs="David"/>
          <w:b/>
          <w:bCs/>
          <w:color w:val="FF0000"/>
          <w:sz w:val="32"/>
          <w:szCs w:val="32"/>
          <w:rtl/>
        </w:rPr>
      </w:pPr>
      <w:r>
        <w:rPr>
          <w:rFonts w:cs="David"/>
          <w:b/>
          <w:bCs/>
          <w:color w:val="FF0000"/>
          <w:sz w:val="32"/>
          <w:szCs w:val="32"/>
          <w:rtl/>
        </w:rPr>
        <w:br w:type="page"/>
      </w:r>
    </w:p>
    <w:p w14:paraId="4D800B00" w14:textId="77777777" w:rsidR="00F91018" w:rsidRDefault="00B113C3" w:rsidP="00B113C3">
      <w:pPr>
        <w:pStyle w:val="Heading2"/>
        <w:rPr>
          <w:rtl/>
        </w:rPr>
      </w:pPr>
      <w:bookmarkStart w:id="98" w:name="_Toc519075262"/>
      <w:r>
        <w:rPr>
          <w:rFonts w:cs="Arial" w:hint="cs"/>
          <w:rtl/>
          <w:lang w:bidi="ar-SA"/>
        </w:rPr>
        <w:lastRenderedPageBreak/>
        <w:t>سؤال</w:t>
      </w:r>
      <w:r w:rsidR="00F91018">
        <w:rPr>
          <w:rFonts w:hint="cs"/>
          <w:rtl/>
        </w:rPr>
        <w:t xml:space="preserve"> 1</w:t>
      </w:r>
      <w:r>
        <w:rPr>
          <w:rFonts w:cs="Arial" w:hint="cs"/>
          <w:rtl/>
          <w:lang w:bidi="ar-SA"/>
        </w:rPr>
        <w:t xml:space="preserve">ت، بجروت </w:t>
      </w:r>
      <w:r w:rsidR="00F91018">
        <w:rPr>
          <w:rFonts w:hint="cs"/>
          <w:rtl/>
        </w:rPr>
        <w:t>2000</w:t>
      </w:r>
      <w:r>
        <w:rPr>
          <w:rFonts w:cstheme="minorBidi" w:hint="cs"/>
          <w:rtl/>
          <w:lang w:bidi="ar-SA"/>
        </w:rPr>
        <w:t>، رقم النموذج</w:t>
      </w:r>
      <w:r w:rsidR="00F91018">
        <w:rPr>
          <w:rFonts w:hint="cs"/>
          <w:rtl/>
        </w:rPr>
        <w:t xml:space="preserve"> 918651</w:t>
      </w:r>
      <w:bookmarkEnd w:id="98"/>
    </w:p>
    <w:p w14:paraId="4432EBDF" w14:textId="77777777" w:rsidR="00F91018" w:rsidRDefault="00B113C3" w:rsidP="00B113C3">
      <w:pPr>
        <w:tabs>
          <w:tab w:val="left" w:pos="368"/>
        </w:tabs>
        <w:spacing w:line="360" w:lineRule="auto"/>
        <w:ind w:left="-99" w:right="-851"/>
        <w:rPr>
          <w:rFonts w:cs="David"/>
          <w:rtl/>
        </w:rPr>
      </w:pPr>
      <w:r>
        <w:rPr>
          <w:rFonts w:cs="Arial" w:hint="cs"/>
          <w:rtl/>
          <w:lang w:bidi="ar-SA"/>
        </w:rPr>
        <w:t>نرت</w:t>
      </w:r>
      <w:r w:rsidR="002C59AE">
        <w:rPr>
          <w:rFonts w:cs="Arial" w:hint="cs"/>
          <w:rtl/>
          <w:lang w:bidi="ar-SA"/>
        </w:rPr>
        <w:t>ِّ</w:t>
      </w:r>
      <w:r>
        <w:rPr>
          <w:rFonts w:cs="Arial" w:hint="cs"/>
          <w:rtl/>
          <w:lang w:bidi="ar-SA"/>
        </w:rPr>
        <w:t>ب ج</w:t>
      </w:r>
      <w:r w:rsidR="002C59AE">
        <w:rPr>
          <w:rFonts w:cs="Arial" w:hint="cs"/>
          <w:rtl/>
          <w:lang w:bidi="ar-SA"/>
        </w:rPr>
        <w:t>ُ</w:t>
      </w:r>
      <w:r>
        <w:rPr>
          <w:rFonts w:cs="Arial" w:hint="cs"/>
          <w:rtl/>
          <w:lang w:bidi="ar-SA"/>
        </w:rPr>
        <w:t>س</w:t>
      </w:r>
      <w:r w:rsidR="002C59AE">
        <w:rPr>
          <w:rFonts w:cs="Arial" w:hint="cs"/>
          <w:rtl/>
          <w:lang w:bidi="ar-SA"/>
        </w:rPr>
        <w:t>َ</w:t>
      </w:r>
      <w:r>
        <w:rPr>
          <w:rFonts w:cs="Arial" w:hint="cs"/>
          <w:rtl/>
          <w:lang w:bidi="ar-SA"/>
        </w:rPr>
        <w:t>ي</w:t>
      </w:r>
      <w:r w:rsidR="002C59AE">
        <w:rPr>
          <w:rFonts w:cs="Arial" w:hint="cs"/>
          <w:rtl/>
          <w:lang w:bidi="ar-SA"/>
        </w:rPr>
        <w:t>ْ</w:t>
      </w:r>
      <w:r>
        <w:rPr>
          <w:rFonts w:cs="Arial" w:hint="cs"/>
          <w:rtl/>
          <w:lang w:bidi="ar-SA"/>
        </w:rPr>
        <w:t>مات في الحالة الغازية حسب كم</w:t>
      </w:r>
      <w:r w:rsidR="002C59AE">
        <w:rPr>
          <w:rFonts w:cs="Arial" w:hint="cs"/>
          <w:rtl/>
          <w:lang w:bidi="ar-SA"/>
        </w:rPr>
        <w:t>ّ</w:t>
      </w:r>
      <w:r>
        <w:rPr>
          <w:rFonts w:cs="Arial" w:hint="cs"/>
          <w:rtl/>
          <w:lang w:bidi="ar-SA"/>
        </w:rPr>
        <w:t>ي</w:t>
      </w:r>
      <w:r w:rsidR="002C59AE">
        <w:rPr>
          <w:rFonts w:cs="Arial" w:hint="cs"/>
          <w:rtl/>
          <w:lang w:bidi="ar-SA"/>
        </w:rPr>
        <w:t>ّ</w:t>
      </w:r>
      <w:r>
        <w:rPr>
          <w:rFonts w:cs="Arial" w:hint="cs"/>
          <w:rtl/>
          <w:lang w:bidi="ar-SA"/>
        </w:rPr>
        <w:t>ة الطاقة المطلوبة لإخراج إلكترون من الج</w:t>
      </w:r>
      <w:r w:rsidR="002C59AE">
        <w:rPr>
          <w:rFonts w:cs="Arial" w:hint="cs"/>
          <w:rtl/>
          <w:lang w:bidi="ar-SA"/>
        </w:rPr>
        <w:t>ُ</w:t>
      </w:r>
      <w:r>
        <w:rPr>
          <w:rFonts w:cs="Arial" w:hint="cs"/>
          <w:rtl/>
          <w:lang w:bidi="ar-SA"/>
        </w:rPr>
        <w:t>س</w:t>
      </w:r>
      <w:r w:rsidR="002C59AE">
        <w:rPr>
          <w:rFonts w:cs="Arial" w:hint="cs"/>
          <w:rtl/>
          <w:lang w:bidi="ar-SA"/>
        </w:rPr>
        <w:t>َ</w:t>
      </w:r>
      <w:r>
        <w:rPr>
          <w:rFonts w:cs="Arial" w:hint="cs"/>
          <w:rtl/>
          <w:lang w:bidi="ar-SA"/>
        </w:rPr>
        <w:t>ي</w:t>
      </w:r>
      <w:r w:rsidR="002C59AE">
        <w:rPr>
          <w:rFonts w:cs="Arial" w:hint="cs"/>
          <w:rtl/>
          <w:lang w:bidi="ar-SA"/>
        </w:rPr>
        <w:t>ْ</w:t>
      </w:r>
      <w:r>
        <w:rPr>
          <w:rFonts w:cs="Arial" w:hint="cs"/>
          <w:rtl/>
          <w:lang w:bidi="ar-SA"/>
        </w:rPr>
        <w:t xml:space="preserve">م.  </w:t>
      </w:r>
      <w:r w:rsidR="00F91018">
        <w:rPr>
          <w:rFonts w:cs="David"/>
          <w:rtl/>
        </w:rPr>
        <w:t xml:space="preserve"> </w:t>
      </w:r>
    </w:p>
    <w:p w14:paraId="708FA0ED" w14:textId="77777777" w:rsidR="00D80426" w:rsidRPr="0068608C" w:rsidRDefault="00B113C3" w:rsidP="00B113C3">
      <w:pPr>
        <w:tabs>
          <w:tab w:val="left" w:pos="368"/>
        </w:tabs>
        <w:spacing w:line="360" w:lineRule="auto"/>
        <w:ind w:left="-99" w:right="-851"/>
        <w:rPr>
          <w:rFonts w:cs="David"/>
        </w:rPr>
      </w:pPr>
      <w:r>
        <w:rPr>
          <w:rFonts w:cs="Arial" w:hint="cs"/>
          <w:rtl/>
          <w:lang w:bidi="ar-SA"/>
        </w:rPr>
        <w:t>ما هو الترتيب الصحيح؟</w:t>
      </w:r>
      <w:r w:rsidR="00D80426" w:rsidRPr="0068608C">
        <w:rPr>
          <w:rFonts w:cs="David"/>
        </w:rPr>
        <w:t xml:space="preserve"> </w:t>
      </w:r>
    </w:p>
    <w:p w14:paraId="511D98E9" w14:textId="77777777" w:rsidR="00F91018" w:rsidRPr="0068608C" w:rsidRDefault="00F91018" w:rsidP="009A2C23">
      <w:pPr>
        <w:pStyle w:val="ListParagraph"/>
        <w:numPr>
          <w:ilvl w:val="0"/>
          <w:numId w:val="72"/>
        </w:numPr>
        <w:spacing w:after="0" w:line="360" w:lineRule="auto"/>
        <w:ind w:right="-851"/>
        <w:rPr>
          <w:rFonts w:cs="David"/>
          <w:sz w:val="24"/>
          <w:szCs w:val="24"/>
          <w:vertAlign w:val="superscript"/>
          <w:rtl/>
        </w:rPr>
      </w:pPr>
      <w:r w:rsidRPr="0068608C">
        <w:rPr>
          <w:rFonts w:cs="David"/>
          <w:sz w:val="24"/>
          <w:szCs w:val="24"/>
        </w:rPr>
        <w:t>Ba</w:t>
      </w:r>
      <w:r w:rsidRPr="0068608C">
        <w:rPr>
          <w:rFonts w:cs="David"/>
          <w:sz w:val="24"/>
          <w:szCs w:val="24"/>
          <w:vertAlign w:val="superscript"/>
        </w:rPr>
        <w:t>2+</w:t>
      </w:r>
      <w:r w:rsidRPr="0068608C">
        <w:rPr>
          <w:rFonts w:cs="David"/>
          <w:sz w:val="24"/>
          <w:szCs w:val="24"/>
        </w:rPr>
        <w:t xml:space="preserve">  </w:t>
      </w:r>
      <w:r w:rsidRPr="0068608C">
        <w:rPr>
          <w:sz w:val="24"/>
          <w:szCs w:val="24"/>
        </w:rPr>
        <w:sym w:font="Symbol" w:char="F03E"/>
      </w:r>
      <w:r w:rsidRPr="0068608C">
        <w:rPr>
          <w:rFonts w:cs="David"/>
          <w:sz w:val="24"/>
          <w:szCs w:val="24"/>
        </w:rPr>
        <w:t xml:space="preserve">  Cs</w:t>
      </w:r>
      <w:r w:rsidRPr="0068608C">
        <w:rPr>
          <w:rFonts w:cs="David"/>
          <w:sz w:val="24"/>
          <w:szCs w:val="24"/>
          <w:vertAlign w:val="superscript"/>
        </w:rPr>
        <w:t>+</w:t>
      </w:r>
      <w:r w:rsidRPr="0068608C">
        <w:rPr>
          <w:rFonts w:cs="David"/>
          <w:sz w:val="24"/>
          <w:szCs w:val="24"/>
        </w:rPr>
        <w:t xml:space="preserve">  </w:t>
      </w:r>
      <w:r w:rsidRPr="0068608C">
        <w:rPr>
          <w:sz w:val="24"/>
          <w:szCs w:val="24"/>
        </w:rPr>
        <w:sym w:font="Symbol" w:char="F03E"/>
      </w:r>
      <w:r w:rsidRPr="0068608C">
        <w:rPr>
          <w:rFonts w:cs="David"/>
          <w:sz w:val="24"/>
          <w:szCs w:val="24"/>
        </w:rPr>
        <w:t xml:space="preserve"> I</w:t>
      </w:r>
      <w:r w:rsidRPr="0068608C">
        <w:rPr>
          <w:sz w:val="24"/>
          <w:szCs w:val="24"/>
          <w:vertAlign w:val="superscript"/>
        </w:rPr>
        <w:sym w:font="Symbol" w:char="F02D"/>
      </w:r>
      <w:r w:rsidRPr="0068608C">
        <w:rPr>
          <w:rFonts w:cs="David"/>
          <w:sz w:val="24"/>
          <w:szCs w:val="24"/>
          <w:vertAlign w:val="superscript"/>
        </w:rPr>
        <w:t xml:space="preserve"> </w:t>
      </w:r>
    </w:p>
    <w:p w14:paraId="77800360" w14:textId="77777777" w:rsidR="00F91018" w:rsidRPr="0068608C" w:rsidRDefault="00F91018" w:rsidP="009A2C23">
      <w:pPr>
        <w:pStyle w:val="ListParagraph"/>
        <w:numPr>
          <w:ilvl w:val="0"/>
          <w:numId w:val="72"/>
        </w:numPr>
        <w:spacing w:after="0" w:line="360" w:lineRule="auto"/>
        <w:ind w:right="-851"/>
        <w:rPr>
          <w:rFonts w:cs="David"/>
          <w:sz w:val="24"/>
          <w:szCs w:val="24"/>
          <w:rtl/>
        </w:rPr>
      </w:pPr>
      <w:r w:rsidRPr="0068608C">
        <w:rPr>
          <w:rFonts w:cs="David"/>
          <w:sz w:val="24"/>
          <w:szCs w:val="24"/>
        </w:rPr>
        <w:t>Cs</w:t>
      </w:r>
      <w:r w:rsidRPr="0068608C">
        <w:rPr>
          <w:rFonts w:cs="David"/>
          <w:sz w:val="24"/>
          <w:szCs w:val="24"/>
          <w:vertAlign w:val="superscript"/>
        </w:rPr>
        <w:t>+</w:t>
      </w:r>
      <w:r w:rsidR="00D80426">
        <w:rPr>
          <w:rFonts w:cs="David"/>
          <w:sz w:val="24"/>
          <w:szCs w:val="24"/>
        </w:rPr>
        <w:t xml:space="preserve"> </w:t>
      </w:r>
      <w:r w:rsidRPr="0068608C">
        <w:rPr>
          <w:rFonts w:cs="David"/>
          <w:sz w:val="24"/>
          <w:szCs w:val="24"/>
        </w:rPr>
        <w:t xml:space="preserve">  </w:t>
      </w:r>
      <w:r w:rsidRPr="0068608C">
        <w:rPr>
          <w:sz w:val="24"/>
          <w:szCs w:val="24"/>
        </w:rPr>
        <w:sym w:font="Symbol" w:char="F03E"/>
      </w:r>
      <w:r w:rsidRPr="0068608C">
        <w:rPr>
          <w:rFonts w:cs="David"/>
          <w:sz w:val="24"/>
          <w:szCs w:val="24"/>
        </w:rPr>
        <w:t xml:space="preserve">   Ba</w:t>
      </w:r>
      <w:r w:rsidRPr="0068608C">
        <w:rPr>
          <w:rFonts w:cs="David"/>
          <w:sz w:val="24"/>
          <w:szCs w:val="24"/>
          <w:vertAlign w:val="superscript"/>
        </w:rPr>
        <w:t xml:space="preserve">2+ </w:t>
      </w:r>
      <w:r w:rsidRPr="0068608C">
        <w:rPr>
          <w:rFonts w:cs="David"/>
          <w:sz w:val="24"/>
          <w:szCs w:val="24"/>
        </w:rPr>
        <w:t xml:space="preserve"> </w:t>
      </w:r>
      <w:r w:rsidRPr="0068608C">
        <w:rPr>
          <w:sz w:val="24"/>
          <w:szCs w:val="24"/>
        </w:rPr>
        <w:sym w:font="Symbol" w:char="F03E"/>
      </w:r>
      <w:r w:rsidRPr="0068608C">
        <w:rPr>
          <w:rFonts w:cs="David"/>
          <w:sz w:val="24"/>
          <w:szCs w:val="24"/>
        </w:rPr>
        <w:t xml:space="preserve">  I</w:t>
      </w:r>
      <w:r w:rsidRPr="0068608C">
        <w:rPr>
          <w:sz w:val="24"/>
          <w:szCs w:val="24"/>
          <w:vertAlign w:val="superscript"/>
        </w:rPr>
        <w:sym w:font="Symbol" w:char="F02D"/>
      </w:r>
    </w:p>
    <w:p w14:paraId="050E66D3" w14:textId="77777777" w:rsidR="00F91018" w:rsidRPr="0068608C" w:rsidRDefault="00F91018" w:rsidP="009A2C23">
      <w:pPr>
        <w:pStyle w:val="ListParagraph"/>
        <w:numPr>
          <w:ilvl w:val="0"/>
          <w:numId w:val="72"/>
        </w:numPr>
        <w:spacing w:after="0" w:line="360" w:lineRule="auto"/>
        <w:ind w:right="-851"/>
        <w:rPr>
          <w:rFonts w:cs="David"/>
          <w:b/>
          <w:bCs/>
          <w:sz w:val="24"/>
          <w:szCs w:val="24"/>
          <w:rtl/>
        </w:rPr>
      </w:pPr>
      <w:r w:rsidRPr="0068608C">
        <w:rPr>
          <w:rFonts w:cs="David" w:hint="cs"/>
          <w:b/>
          <w:bCs/>
          <w:sz w:val="24"/>
          <w:szCs w:val="24"/>
          <w:highlight w:val="yellow"/>
          <w:rtl/>
        </w:rPr>
        <w:t xml:space="preserve">  </w:t>
      </w:r>
      <w:r w:rsidRPr="0068608C">
        <w:rPr>
          <w:rFonts w:cs="David"/>
          <w:b/>
          <w:bCs/>
          <w:sz w:val="24"/>
          <w:szCs w:val="24"/>
          <w:highlight w:val="yellow"/>
        </w:rPr>
        <w:t>I</w:t>
      </w:r>
      <w:r w:rsidRPr="0068608C">
        <w:rPr>
          <w:sz w:val="24"/>
          <w:szCs w:val="24"/>
          <w:highlight w:val="yellow"/>
          <w:vertAlign w:val="superscript"/>
        </w:rPr>
        <w:sym w:font="Symbol" w:char="F02D"/>
      </w:r>
      <w:r w:rsidRPr="0068608C">
        <w:rPr>
          <w:rFonts w:cs="David"/>
          <w:b/>
          <w:bCs/>
          <w:sz w:val="24"/>
          <w:szCs w:val="24"/>
          <w:highlight w:val="yellow"/>
          <w:vertAlign w:val="superscript"/>
        </w:rPr>
        <w:t xml:space="preserve">   </w:t>
      </w:r>
      <w:r w:rsidRPr="0068608C">
        <w:rPr>
          <w:sz w:val="24"/>
          <w:szCs w:val="24"/>
          <w:highlight w:val="yellow"/>
        </w:rPr>
        <w:sym w:font="Symbol" w:char="F03E"/>
      </w:r>
      <w:r w:rsidRPr="0068608C">
        <w:rPr>
          <w:rFonts w:cs="David"/>
          <w:b/>
          <w:bCs/>
          <w:sz w:val="24"/>
          <w:szCs w:val="24"/>
          <w:highlight w:val="yellow"/>
        </w:rPr>
        <w:t xml:space="preserve">  Cs</w:t>
      </w:r>
      <w:r w:rsidRPr="0068608C">
        <w:rPr>
          <w:rFonts w:cs="David"/>
          <w:b/>
          <w:bCs/>
          <w:sz w:val="24"/>
          <w:szCs w:val="24"/>
          <w:highlight w:val="yellow"/>
          <w:vertAlign w:val="superscript"/>
        </w:rPr>
        <w:t>+</w:t>
      </w:r>
      <w:r w:rsidRPr="0068608C">
        <w:rPr>
          <w:rFonts w:cs="David"/>
          <w:b/>
          <w:bCs/>
          <w:sz w:val="24"/>
          <w:szCs w:val="24"/>
          <w:highlight w:val="yellow"/>
        </w:rPr>
        <w:t xml:space="preserve">  </w:t>
      </w:r>
      <w:r w:rsidRPr="0068608C">
        <w:rPr>
          <w:sz w:val="24"/>
          <w:szCs w:val="24"/>
          <w:highlight w:val="yellow"/>
        </w:rPr>
        <w:sym w:font="Symbol" w:char="F03E"/>
      </w:r>
      <w:r w:rsidRPr="0068608C">
        <w:rPr>
          <w:rFonts w:cs="David"/>
          <w:b/>
          <w:bCs/>
          <w:sz w:val="24"/>
          <w:szCs w:val="24"/>
          <w:highlight w:val="yellow"/>
        </w:rPr>
        <w:t xml:space="preserve">   Ba</w:t>
      </w:r>
      <w:r w:rsidRPr="0068608C">
        <w:rPr>
          <w:rFonts w:cs="David"/>
          <w:b/>
          <w:bCs/>
          <w:sz w:val="24"/>
          <w:szCs w:val="24"/>
          <w:highlight w:val="yellow"/>
          <w:vertAlign w:val="superscript"/>
        </w:rPr>
        <w:t>2+</w:t>
      </w:r>
      <w:proofErr w:type="gramStart"/>
      <w:r w:rsidR="0068608C" w:rsidRPr="0068608C">
        <w:rPr>
          <w:rFonts w:cs="David" w:hint="cs"/>
          <w:b/>
          <w:bCs/>
          <w:sz w:val="24"/>
          <w:szCs w:val="24"/>
          <w:highlight w:val="yellow"/>
          <w:rtl/>
        </w:rPr>
        <w:t xml:space="preserve">   (</w:t>
      </w:r>
      <w:proofErr w:type="gramEnd"/>
      <w:r w:rsidR="00B113C3">
        <w:rPr>
          <w:rFonts w:hint="cs"/>
          <w:b/>
          <w:bCs/>
          <w:sz w:val="24"/>
          <w:szCs w:val="24"/>
          <w:highlight w:val="yellow"/>
          <w:rtl/>
          <w:lang w:bidi="ar-SA"/>
        </w:rPr>
        <w:t>الإجابة الصحيحة</w:t>
      </w:r>
      <w:r w:rsidR="0068608C" w:rsidRPr="0068608C">
        <w:rPr>
          <w:rFonts w:cs="David" w:hint="cs"/>
          <w:b/>
          <w:bCs/>
          <w:sz w:val="24"/>
          <w:szCs w:val="24"/>
          <w:highlight w:val="yellow"/>
          <w:rtl/>
        </w:rPr>
        <w:t>)</w:t>
      </w:r>
    </w:p>
    <w:p w14:paraId="148B6454" w14:textId="77777777" w:rsidR="00D80426" w:rsidRPr="00D80426" w:rsidRDefault="00F91018" w:rsidP="009A2C23">
      <w:pPr>
        <w:pStyle w:val="ListParagraph"/>
        <w:numPr>
          <w:ilvl w:val="0"/>
          <w:numId w:val="72"/>
        </w:numPr>
        <w:spacing w:after="0" w:line="360" w:lineRule="auto"/>
        <w:ind w:right="-851"/>
        <w:rPr>
          <w:rFonts w:cs="David"/>
          <w:b/>
          <w:bCs/>
          <w:color w:val="000080"/>
        </w:rPr>
      </w:pPr>
      <w:r w:rsidRPr="0068608C">
        <w:rPr>
          <w:rFonts w:cs="David"/>
          <w:sz w:val="24"/>
          <w:szCs w:val="24"/>
          <w:rtl/>
        </w:rPr>
        <w:t xml:space="preserve">  </w:t>
      </w:r>
      <w:r w:rsidRPr="0068608C">
        <w:rPr>
          <w:rFonts w:cs="David"/>
          <w:sz w:val="24"/>
          <w:szCs w:val="24"/>
        </w:rPr>
        <w:t>Cs</w:t>
      </w:r>
      <w:r w:rsidR="00D80426">
        <w:rPr>
          <w:rFonts w:cs="David"/>
          <w:sz w:val="24"/>
          <w:szCs w:val="24"/>
        </w:rPr>
        <w:t xml:space="preserve"> </w:t>
      </w:r>
      <w:r w:rsidRPr="0068608C">
        <w:rPr>
          <w:rFonts w:cs="David"/>
          <w:sz w:val="24"/>
          <w:szCs w:val="24"/>
        </w:rPr>
        <w:t xml:space="preserve"> </w:t>
      </w:r>
      <w:r w:rsidRPr="0068608C">
        <w:rPr>
          <w:sz w:val="24"/>
          <w:szCs w:val="24"/>
        </w:rPr>
        <w:sym w:font="Symbol" w:char="F03E"/>
      </w:r>
      <w:r w:rsidRPr="0068608C">
        <w:rPr>
          <w:rFonts w:cs="David"/>
          <w:sz w:val="24"/>
          <w:szCs w:val="24"/>
        </w:rPr>
        <w:t xml:space="preserve">   Ba   </w:t>
      </w:r>
      <w:r w:rsidRPr="0068608C">
        <w:rPr>
          <w:sz w:val="24"/>
          <w:szCs w:val="24"/>
        </w:rPr>
        <w:sym w:font="Symbol" w:char="F03E"/>
      </w:r>
      <w:r w:rsidRPr="0068608C">
        <w:rPr>
          <w:rFonts w:cs="David"/>
          <w:sz w:val="24"/>
          <w:szCs w:val="24"/>
        </w:rPr>
        <w:t xml:space="preserve">  I</w:t>
      </w:r>
    </w:p>
    <w:p w14:paraId="42949C6B" w14:textId="77777777" w:rsidR="00D80426" w:rsidRDefault="00D80426" w:rsidP="00D80426">
      <w:pPr>
        <w:spacing w:line="360" w:lineRule="auto"/>
        <w:ind w:right="-851"/>
        <w:rPr>
          <w:rFonts w:cs="David"/>
          <w:b/>
          <w:bCs/>
          <w:color w:val="000080"/>
          <w:rtl/>
        </w:rPr>
      </w:pPr>
    </w:p>
    <w:p w14:paraId="5A418DA9" w14:textId="77777777" w:rsidR="00F91018" w:rsidRPr="00D80426" w:rsidRDefault="00B113C3" w:rsidP="00D80426">
      <w:pPr>
        <w:spacing w:line="360" w:lineRule="auto"/>
        <w:ind w:right="-851"/>
        <w:rPr>
          <w:rFonts w:cs="David"/>
          <w:b/>
          <w:bCs/>
          <w:color w:val="000080"/>
          <w:rtl/>
        </w:rPr>
      </w:pPr>
      <w:r>
        <w:rPr>
          <w:rFonts w:cs="Arial" w:hint="cs"/>
          <w:b/>
          <w:bCs/>
          <w:color w:val="000080"/>
          <w:rtl/>
          <w:lang w:bidi="ar-SA"/>
        </w:rPr>
        <w:t>التعليل</w:t>
      </w:r>
      <w:r w:rsidR="00F91018" w:rsidRPr="00D80426">
        <w:rPr>
          <w:rFonts w:cs="David"/>
          <w:b/>
          <w:bCs/>
          <w:color w:val="000080"/>
          <w:rtl/>
        </w:rPr>
        <w:t>:</w:t>
      </w:r>
    </w:p>
    <w:p w14:paraId="1FE46F9A" w14:textId="77777777" w:rsidR="00B113C3" w:rsidRDefault="00B113C3" w:rsidP="00B113C3">
      <w:pPr>
        <w:spacing w:line="360" w:lineRule="auto"/>
        <w:ind w:left="-58"/>
        <w:rPr>
          <w:rFonts w:cs="David"/>
          <w:color w:val="000080"/>
          <w:rtl/>
          <w:lang w:bidi="ar-SA"/>
        </w:rPr>
      </w:pPr>
      <w:r>
        <w:rPr>
          <w:rFonts w:cs="Arial" w:hint="cs"/>
          <w:color w:val="000080"/>
          <w:rtl/>
          <w:lang w:bidi="ar-SA"/>
        </w:rPr>
        <w:t>العوامل ال</w:t>
      </w:r>
      <w:r w:rsidR="002C59AE">
        <w:rPr>
          <w:rFonts w:cs="Arial" w:hint="cs"/>
          <w:color w:val="000080"/>
          <w:rtl/>
          <w:lang w:bidi="ar-SA"/>
        </w:rPr>
        <w:t>ّ</w:t>
      </w:r>
      <w:r>
        <w:rPr>
          <w:rFonts w:cs="Arial" w:hint="cs"/>
          <w:color w:val="000080"/>
          <w:rtl/>
          <w:lang w:bidi="ar-SA"/>
        </w:rPr>
        <w:t>تي تؤث</w:t>
      </w:r>
      <w:r w:rsidR="002C59AE">
        <w:rPr>
          <w:rFonts w:cs="Arial" w:hint="cs"/>
          <w:color w:val="000080"/>
          <w:rtl/>
          <w:lang w:bidi="ar-SA"/>
        </w:rPr>
        <w:t>ّ</w:t>
      </w:r>
      <w:r>
        <w:rPr>
          <w:rFonts w:cs="Arial" w:hint="cs"/>
          <w:color w:val="000080"/>
          <w:rtl/>
          <w:lang w:bidi="ar-SA"/>
        </w:rPr>
        <w:t>ر على كم</w:t>
      </w:r>
      <w:r w:rsidR="002C59AE">
        <w:rPr>
          <w:rFonts w:cs="Arial" w:hint="cs"/>
          <w:color w:val="000080"/>
          <w:rtl/>
          <w:lang w:bidi="ar-SA"/>
        </w:rPr>
        <w:t>ّ</w:t>
      </w:r>
      <w:r>
        <w:rPr>
          <w:rFonts w:cs="Arial" w:hint="cs"/>
          <w:color w:val="000080"/>
          <w:rtl/>
          <w:lang w:bidi="ar-SA"/>
        </w:rPr>
        <w:t>ي</w:t>
      </w:r>
      <w:r w:rsidR="002C59AE">
        <w:rPr>
          <w:rFonts w:cs="Arial" w:hint="cs"/>
          <w:color w:val="000080"/>
          <w:rtl/>
          <w:lang w:bidi="ar-SA"/>
        </w:rPr>
        <w:t>ّ</w:t>
      </w:r>
      <w:r>
        <w:rPr>
          <w:rFonts w:cs="Arial" w:hint="cs"/>
          <w:color w:val="000080"/>
          <w:rtl/>
          <w:lang w:bidi="ar-SA"/>
        </w:rPr>
        <w:t>ة الطاقة المطلوبة لإخراج إلكترون من الج</w:t>
      </w:r>
      <w:r w:rsidR="002C59AE">
        <w:rPr>
          <w:rFonts w:cs="Arial" w:hint="cs"/>
          <w:color w:val="000080"/>
          <w:rtl/>
          <w:lang w:bidi="ar-SA"/>
        </w:rPr>
        <w:t>ُ</w:t>
      </w:r>
      <w:r>
        <w:rPr>
          <w:rFonts w:cs="Arial" w:hint="cs"/>
          <w:color w:val="000080"/>
          <w:rtl/>
          <w:lang w:bidi="ar-SA"/>
        </w:rPr>
        <w:t>س</w:t>
      </w:r>
      <w:r w:rsidR="002C59AE">
        <w:rPr>
          <w:rFonts w:cs="Arial" w:hint="cs"/>
          <w:color w:val="000080"/>
          <w:rtl/>
          <w:lang w:bidi="ar-SA"/>
        </w:rPr>
        <w:t>َ</w:t>
      </w:r>
      <w:r>
        <w:rPr>
          <w:rFonts w:cs="Arial" w:hint="cs"/>
          <w:color w:val="000080"/>
          <w:rtl/>
          <w:lang w:bidi="ar-SA"/>
        </w:rPr>
        <w:t>ي</w:t>
      </w:r>
      <w:r w:rsidR="002C59AE">
        <w:rPr>
          <w:rFonts w:cs="Arial" w:hint="cs"/>
          <w:color w:val="000080"/>
          <w:rtl/>
          <w:lang w:bidi="ar-SA"/>
        </w:rPr>
        <w:t>ْ</w:t>
      </w:r>
      <w:r>
        <w:rPr>
          <w:rFonts w:cs="Arial" w:hint="cs"/>
          <w:color w:val="000080"/>
          <w:rtl/>
          <w:lang w:bidi="ar-SA"/>
        </w:rPr>
        <w:t>م المشحون تشبه العوامل ال</w:t>
      </w:r>
      <w:r w:rsidR="002C59AE">
        <w:rPr>
          <w:rFonts w:cs="Arial" w:hint="cs"/>
          <w:color w:val="000080"/>
          <w:rtl/>
          <w:lang w:bidi="ar-SA"/>
        </w:rPr>
        <w:t>ّ</w:t>
      </w:r>
      <w:r>
        <w:rPr>
          <w:rFonts w:cs="Arial" w:hint="cs"/>
          <w:color w:val="000080"/>
          <w:rtl/>
          <w:lang w:bidi="ar-SA"/>
        </w:rPr>
        <w:t xml:space="preserve">تي </w:t>
      </w:r>
      <w:proofErr w:type="gramStart"/>
      <w:r>
        <w:rPr>
          <w:rFonts w:cs="Arial" w:hint="cs"/>
          <w:color w:val="000080"/>
          <w:rtl/>
          <w:lang w:bidi="ar-SA"/>
        </w:rPr>
        <w:t>تؤث</w:t>
      </w:r>
      <w:r w:rsidR="002C59AE">
        <w:rPr>
          <w:rFonts w:cs="Arial" w:hint="cs"/>
          <w:color w:val="000080"/>
          <w:rtl/>
          <w:lang w:bidi="ar-SA"/>
        </w:rPr>
        <w:t>ّ</w:t>
      </w:r>
      <w:r>
        <w:rPr>
          <w:rFonts w:cs="Arial" w:hint="cs"/>
          <w:color w:val="000080"/>
          <w:rtl/>
          <w:lang w:bidi="ar-SA"/>
        </w:rPr>
        <w:t>ر  على</w:t>
      </w:r>
      <w:proofErr w:type="gramEnd"/>
      <w:r>
        <w:rPr>
          <w:rFonts w:cs="Arial" w:hint="cs"/>
          <w:color w:val="000080"/>
          <w:rtl/>
          <w:lang w:bidi="ar-SA"/>
        </w:rPr>
        <w:t xml:space="preserve"> طاقة التأين:</w:t>
      </w:r>
    </w:p>
    <w:p w14:paraId="199A2D4E" w14:textId="77777777" w:rsidR="00B113C3" w:rsidRDefault="00B113C3" w:rsidP="009A2C23">
      <w:pPr>
        <w:pStyle w:val="BodyTextIndent3"/>
        <w:numPr>
          <w:ilvl w:val="0"/>
          <w:numId w:val="76"/>
        </w:numPr>
        <w:spacing w:line="360" w:lineRule="auto"/>
        <w:rPr>
          <w:rFonts w:ascii="Times New Roman" w:hAnsi="Times New Roman" w:cs="David"/>
          <w:color w:val="000080"/>
          <w:sz w:val="24"/>
          <w:szCs w:val="24"/>
          <w:rtl/>
        </w:rPr>
      </w:pPr>
      <w:r>
        <w:rPr>
          <w:rFonts w:ascii="Times New Roman" w:hAnsi="Times New Roman" w:hint="cs"/>
          <w:color w:val="000080"/>
          <w:sz w:val="24"/>
          <w:szCs w:val="24"/>
          <w:rtl/>
          <w:lang w:bidi="ar-SA"/>
        </w:rPr>
        <w:t>البُعد بين نواة الذرة والإلكترون ال</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ذي طاقته الأكبر </w:t>
      </w:r>
      <w:r>
        <w:rPr>
          <w:rFonts w:ascii="Times New Roman" w:hAnsi="Times New Roman"/>
          <w:color w:val="000080"/>
          <w:sz w:val="24"/>
          <w:szCs w:val="24"/>
          <w:rtl/>
          <w:lang w:bidi="ar-SA"/>
        </w:rPr>
        <w:t>–</w:t>
      </w:r>
      <w:r>
        <w:rPr>
          <w:rFonts w:ascii="Times New Roman" w:hAnsi="Times New Roman" w:hint="cs"/>
          <w:color w:val="000080"/>
          <w:sz w:val="24"/>
          <w:szCs w:val="24"/>
          <w:rtl/>
          <w:lang w:bidi="ar-SA"/>
        </w:rPr>
        <w:t xml:space="preserve"> وهو موجود في أعلى مستوى طاقة. كل</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ما ازداد هذا البُعد ازدادت طاقة الإلكترون، والتجاذب بين الإلكترون الخارج ونواة الذرة يكون أضعف، و</w:t>
      </w:r>
      <w:r w:rsidR="002C59AE">
        <w:rPr>
          <w:rFonts w:ascii="Times New Roman" w:hAnsi="Times New Roman" w:hint="cs"/>
          <w:color w:val="000080"/>
          <w:sz w:val="24"/>
          <w:szCs w:val="24"/>
          <w:rtl/>
          <w:lang w:bidi="ar-SA"/>
        </w:rPr>
        <w:t xml:space="preserve">تكون </w:t>
      </w:r>
      <w:r>
        <w:rPr>
          <w:rFonts w:ascii="Times New Roman" w:hAnsi="Times New Roman" w:hint="cs"/>
          <w:color w:val="000080"/>
          <w:sz w:val="24"/>
          <w:szCs w:val="24"/>
          <w:rtl/>
          <w:lang w:bidi="ar-SA"/>
        </w:rPr>
        <w:t>طاقة التأين أقل</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w:t>
      </w:r>
    </w:p>
    <w:p w14:paraId="4AC8D251" w14:textId="77777777" w:rsidR="00B113C3" w:rsidRDefault="00B113C3" w:rsidP="009A2C23">
      <w:pPr>
        <w:pStyle w:val="BodyTextIndent3"/>
        <w:numPr>
          <w:ilvl w:val="0"/>
          <w:numId w:val="76"/>
        </w:numPr>
        <w:spacing w:line="360" w:lineRule="auto"/>
        <w:rPr>
          <w:rFonts w:ascii="Times New Roman" w:hAnsi="Times New Roman" w:cs="David"/>
          <w:color w:val="000080"/>
          <w:sz w:val="24"/>
          <w:szCs w:val="24"/>
          <w:rtl/>
        </w:rPr>
      </w:pPr>
      <w:r>
        <w:rPr>
          <w:rFonts w:ascii="Times New Roman" w:hAnsi="Times New Roman" w:hint="cs"/>
          <w:color w:val="000080"/>
          <w:sz w:val="24"/>
          <w:szCs w:val="24"/>
          <w:rtl/>
          <w:lang w:bidi="ar-SA"/>
        </w:rPr>
        <w:t>عدد البروتونات في نواة الذرة. كل</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ما ازداد عدد البروتونات في النواة ازداد التجاذب بين الإلكترون الخارج ونواة الذرة، وتكون طاقة التأين أكبر.  </w:t>
      </w:r>
    </w:p>
    <w:p w14:paraId="1539441F" w14:textId="77777777" w:rsidR="00B113C3" w:rsidRDefault="00B113C3" w:rsidP="00B113C3">
      <w:pPr>
        <w:spacing w:line="360" w:lineRule="auto"/>
        <w:ind w:left="-58"/>
        <w:rPr>
          <w:rFonts w:cs="David"/>
          <w:color w:val="000080"/>
          <w:rtl/>
        </w:rPr>
      </w:pPr>
      <w:r>
        <w:rPr>
          <w:rFonts w:cs="Arial" w:hint="cs"/>
          <w:color w:val="000080"/>
          <w:rtl/>
          <w:lang w:bidi="ar-SA"/>
        </w:rPr>
        <w:t>تأثير العامل الأول على طا</w:t>
      </w:r>
      <w:r w:rsidR="002C59AE">
        <w:rPr>
          <w:rFonts w:cs="Arial" w:hint="cs"/>
          <w:color w:val="000080"/>
          <w:rtl/>
          <w:lang w:bidi="ar-SA"/>
        </w:rPr>
        <w:t>قة التأين أكبر من العامل الثاني</w:t>
      </w:r>
      <w:r>
        <w:rPr>
          <w:rFonts w:cs="Arial" w:hint="cs"/>
          <w:color w:val="000080"/>
          <w:rtl/>
          <w:lang w:bidi="ar-SA"/>
        </w:rPr>
        <w:t xml:space="preserve"> ال</w:t>
      </w:r>
      <w:r w:rsidR="002C59AE">
        <w:rPr>
          <w:rFonts w:cs="Arial" w:hint="cs"/>
          <w:color w:val="000080"/>
          <w:rtl/>
          <w:lang w:bidi="ar-SA"/>
        </w:rPr>
        <w:t>ّ</w:t>
      </w:r>
      <w:r>
        <w:rPr>
          <w:rFonts w:cs="Arial" w:hint="cs"/>
          <w:color w:val="000080"/>
          <w:rtl/>
          <w:lang w:bidi="ar-SA"/>
        </w:rPr>
        <w:t>ذي من الأفضل التطر</w:t>
      </w:r>
      <w:r w:rsidR="002C59AE">
        <w:rPr>
          <w:rFonts w:cs="Arial" w:hint="cs"/>
          <w:color w:val="000080"/>
          <w:rtl/>
          <w:lang w:bidi="ar-SA"/>
        </w:rPr>
        <w:t>ّ</w:t>
      </w:r>
      <w:r>
        <w:rPr>
          <w:rFonts w:cs="Arial" w:hint="cs"/>
          <w:color w:val="000080"/>
          <w:rtl/>
          <w:lang w:bidi="ar-SA"/>
        </w:rPr>
        <w:t xml:space="preserve">ق إليه عندما نقارن بين طاقة تأين ذرتين متشابهتين في البُعد بين النواة والإلكترون الخارج من الذرة.  </w:t>
      </w:r>
    </w:p>
    <w:p w14:paraId="50F712CE" w14:textId="77777777" w:rsidR="00F91018" w:rsidRDefault="00B113C3" w:rsidP="002C59AE">
      <w:pPr>
        <w:spacing w:line="360" w:lineRule="auto"/>
        <w:ind w:left="-58"/>
        <w:rPr>
          <w:rFonts w:cs="David"/>
          <w:color w:val="000080"/>
          <w:rtl/>
        </w:rPr>
      </w:pPr>
      <w:r>
        <w:rPr>
          <w:rFonts w:cs="Arial" w:hint="cs"/>
          <w:color w:val="000080"/>
          <w:rtl/>
          <w:lang w:bidi="ar-SA"/>
        </w:rPr>
        <w:t xml:space="preserve">عدد البروتونات في نواة ذرة </w:t>
      </w:r>
      <w:r w:rsidR="00F91018">
        <w:rPr>
          <w:rFonts w:cs="David"/>
          <w:color w:val="000080"/>
        </w:rPr>
        <w:t>Ne</w:t>
      </w:r>
      <w:r w:rsidR="00F91018">
        <w:rPr>
          <w:rFonts w:cs="David" w:hint="cs"/>
          <w:color w:val="000080"/>
          <w:rtl/>
        </w:rPr>
        <w:t xml:space="preserve"> </w:t>
      </w:r>
      <w:r>
        <w:rPr>
          <w:rFonts w:cs="Arial" w:hint="cs"/>
          <w:color w:val="000080"/>
          <w:rtl/>
          <w:lang w:bidi="ar-SA"/>
        </w:rPr>
        <w:t xml:space="preserve">أكبر </w:t>
      </w:r>
      <w:proofErr w:type="gramStart"/>
      <w:r>
        <w:rPr>
          <w:rFonts w:cs="Arial" w:hint="cs"/>
          <w:color w:val="000080"/>
          <w:rtl/>
          <w:lang w:bidi="ar-SA"/>
        </w:rPr>
        <w:t xml:space="preserve">من </w:t>
      </w:r>
      <w:r w:rsidR="00F91018">
        <w:rPr>
          <w:rFonts w:cs="David" w:hint="cs"/>
          <w:color w:val="000080"/>
          <w:rtl/>
        </w:rPr>
        <w:t xml:space="preserve"> </w:t>
      </w:r>
      <w:r>
        <w:rPr>
          <w:rFonts w:cs="Arial" w:hint="cs"/>
          <w:color w:val="000080"/>
          <w:rtl/>
          <w:lang w:bidi="ar-SA"/>
        </w:rPr>
        <w:t>عدد</w:t>
      </w:r>
      <w:proofErr w:type="gramEnd"/>
      <w:r>
        <w:rPr>
          <w:rFonts w:cs="Arial" w:hint="cs"/>
          <w:color w:val="000080"/>
          <w:rtl/>
          <w:lang w:bidi="ar-SA"/>
        </w:rPr>
        <w:t xml:space="preserve"> البروتونات في نواة ذرة </w:t>
      </w:r>
      <w:r w:rsidR="00F91018">
        <w:rPr>
          <w:rFonts w:cs="David"/>
          <w:color w:val="000080"/>
        </w:rPr>
        <w:t>F</w:t>
      </w:r>
      <w:r w:rsidR="00F91018">
        <w:rPr>
          <w:rFonts w:cs="David" w:hint="cs"/>
          <w:color w:val="000080"/>
          <w:rtl/>
        </w:rPr>
        <w:t xml:space="preserve"> . </w:t>
      </w:r>
      <w:r>
        <w:rPr>
          <w:rFonts w:cs="Arial" w:hint="cs"/>
          <w:color w:val="000080"/>
          <w:rtl/>
          <w:lang w:bidi="ar-SA"/>
        </w:rPr>
        <w:t xml:space="preserve">التجاذب بين الإلكترون الخارج من ذرة </w:t>
      </w:r>
      <w:r w:rsidR="00F91018">
        <w:rPr>
          <w:rFonts w:cs="David"/>
          <w:color w:val="000080"/>
        </w:rPr>
        <w:t>Ne</w:t>
      </w:r>
      <w:r w:rsidR="00F91018">
        <w:rPr>
          <w:rFonts w:cs="David" w:hint="cs"/>
          <w:color w:val="000080"/>
          <w:rtl/>
        </w:rPr>
        <w:t xml:space="preserve"> </w:t>
      </w:r>
      <w:r>
        <w:rPr>
          <w:rFonts w:cs="Arial" w:hint="cs"/>
          <w:color w:val="000080"/>
          <w:rtl/>
          <w:lang w:bidi="ar-SA"/>
        </w:rPr>
        <w:t>ونواة الذرة أقوى،</w:t>
      </w:r>
      <w:r w:rsidR="002C59AE">
        <w:rPr>
          <w:rFonts w:cs="Arial" w:hint="cs"/>
          <w:color w:val="000080"/>
          <w:rtl/>
          <w:lang w:bidi="ar-SA"/>
        </w:rPr>
        <w:t xml:space="preserve"> لذا تكون </w:t>
      </w:r>
      <w:r>
        <w:rPr>
          <w:rFonts w:cs="Arial" w:hint="cs"/>
          <w:color w:val="000080"/>
          <w:rtl/>
          <w:lang w:bidi="ar-SA"/>
        </w:rPr>
        <w:t xml:space="preserve">طاقة التأين أكبر. </w:t>
      </w:r>
      <w:r w:rsidR="00F91018">
        <w:rPr>
          <w:rFonts w:cs="David" w:hint="cs"/>
          <w:color w:val="000080"/>
          <w:rtl/>
        </w:rPr>
        <w:t xml:space="preserve"> </w:t>
      </w:r>
    </w:p>
    <w:p w14:paraId="319955DC" w14:textId="77777777" w:rsidR="00F91018" w:rsidRDefault="00F91018" w:rsidP="00EB2273">
      <w:pPr>
        <w:spacing w:line="360" w:lineRule="auto"/>
        <w:ind w:left="-58"/>
        <w:rPr>
          <w:rFonts w:cs="David"/>
          <w:color w:val="000080"/>
          <w:rtl/>
        </w:rPr>
      </w:pPr>
      <w:r>
        <w:rPr>
          <w:rFonts w:cs="David" w:hint="cs"/>
          <w:color w:val="000080"/>
          <w:rtl/>
        </w:rPr>
        <w:t>(</w:t>
      </w:r>
      <w:r w:rsidR="00EB2273">
        <w:rPr>
          <w:rFonts w:cs="Arial" w:hint="cs"/>
          <w:color w:val="000080"/>
          <w:rtl/>
          <w:lang w:bidi="ar-SA"/>
        </w:rPr>
        <w:t xml:space="preserve">البُعد بين النواة والإلكترون الخارج من الذرة متشابه في الذرتين).  </w:t>
      </w:r>
    </w:p>
    <w:p w14:paraId="627F9769" w14:textId="77777777" w:rsidR="00F91018" w:rsidRDefault="00F91018">
      <w:pPr>
        <w:pStyle w:val="BodyText"/>
        <w:spacing w:line="360" w:lineRule="auto"/>
        <w:ind w:left="-99"/>
        <w:rPr>
          <w:rFonts w:ascii="Times New Roman" w:hAnsi="Times New Roman" w:cs="David"/>
          <w:b/>
          <w:bCs/>
          <w:sz w:val="16"/>
          <w:szCs w:val="16"/>
          <w:rtl/>
        </w:rPr>
      </w:pPr>
    </w:p>
    <w:tbl>
      <w:tblPr>
        <w:bidiVisual/>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מידע על החלקיקים"/>
      </w:tblPr>
      <w:tblGrid>
        <w:gridCol w:w="2885"/>
        <w:gridCol w:w="1878"/>
        <w:gridCol w:w="1878"/>
        <w:gridCol w:w="1879"/>
      </w:tblGrid>
      <w:tr w:rsidR="00787767" w14:paraId="1E9842AF" w14:textId="77777777" w:rsidTr="0068608C">
        <w:trPr>
          <w:tblHeader/>
        </w:trPr>
        <w:tc>
          <w:tcPr>
            <w:tcW w:w="2885" w:type="dxa"/>
          </w:tcPr>
          <w:p w14:paraId="53E083B7" w14:textId="77777777" w:rsidR="00787767" w:rsidRPr="00EB2273" w:rsidRDefault="00EB2273">
            <w:pPr>
              <w:pStyle w:val="BodyText"/>
              <w:spacing w:line="360" w:lineRule="auto"/>
              <w:ind w:left="-99"/>
              <w:rPr>
                <w:rFonts w:ascii="Times New Roman" w:hAnsi="Times New Roman"/>
                <w:color w:val="000080"/>
                <w:sz w:val="24"/>
                <w:szCs w:val="24"/>
                <w:rtl/>
                <w:lang w:bidi="ar-SA"/>
              </w:rPr>
            </w:pPr>
            <w:r>
              <w:rPr>
                <w:rFonts w:ascii="Times New Roman" w:hAnsi="Times New Roman" w:hint="cs"/>
                <w:color w:val="000080"/>
                <w:sz w:val="24"/>
                <w:szCs w:val="24"/>
                <w:rtl/>
                <w:lang w:bidi="ar-SA"/>
              </w:rPr>
              <w:t>الج</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س</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ي</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م</w:t>
            </w:r>
          </w:p>
        </w:tc>
        <w:tc>
          <w:tcPr>
            <w:tcW w:w="1878" w:type="dxa"/>
          </w:tcPr>
          <w:p w14:paraId="6729E4E3" w14:textId="77777777" w:rsidR="00787767" w:rsidRDefault="00787767">
            <w:pPr>
              <w:pStyle w:val="BodyText"/>
              <w:spacing w:line="360" w:lineRule="auto"/>
              <w:ind w:left="-99"/>
              <w:rPr>
                <w:rFonts w:ascii="Times New Roman" w:hAnsi="Times New Roman" w:cs="David"/>
                <w:color w:val="000080"/>
                <w:sz w:val="24"/>
                <w:szCs w:val="24"/>
                <w:vertAlign w:val="superscript"/>
                <w:rtl/>
              </w:rPr>
            </w:pPr>
            <w:r>
              <w:rPr>
                <w:rFonts w:ascii="Times New Roman" w:hAnsi="Times New Roman" w:cs="David"/>
                <w:color w:val="000080"/>
                <w:sz w:val="24"/>
                <w:szCs w:val="24"/>
              </w:rPr>
              <w:t>I</w:t>
            </w:r>
            <w:r>
              <w:rPr>
                <w:rFonts w:ascii="Times New Roman" w:hAnsi="Times New Roman" w:cs="David"/>
                <w:color w:val="000080"/>
                <w:sz w:val="24"/>
                <w:szCs w:val="24"/>
                <w:vertAlign w:val="superscript"/>
              </w:rPr>
              <w:sym w:font="Symbol" w:char="F02D"/>
            </w:r>
          </w:p>
        </w:tc>
        <w:tc>
          <w:tcPr>
            <w:tcW w:w="1878" w:type="dxa"/>
          </w:tcPr>
          <w:p w14:paraId="4D3EB766" w14:textId="77777777" w:rsidR="00787767" w:rsidRDefault="00787767">
            <w:pPr>
              <w:pStyle w:val="BodyText"/>
              <w:spacing w:line="360" w:lineRule="auto"/>
              <w:ind w:left="-99"/>
              <w:rPr>
                <w:rFonts w:ascii="Times New Roman" w:hAnsi="Times New Roman" w:cs="David"/>
                <w:color w:val="000080"/>
                <w:sz w:val="24"/>
                <w:szCs w:val="24"/>
                <w:vertAlign w:val="superscript"/>
                <w:rtl/>
              </w:rPr>
            </w:pPr>
            <w:r>
              <w:rPr>
                <w:rFonts w:ascii="Times New Roman" w:hAnsi="Times New Roman" w:cs="David"/>
                <w:color w:val="000080"/>
                <w:sz w:val="24"/>
                <w:szCs w:val="24"/>
              </w:rPr>
              <w:t>Cs</w:t>
            </w:r>
            <w:r>
              <w:rPr>
                <w:rFonts w:ascii="Times New Roman" w:hAnsi="Times New Roman" w:cs="David"/>
                <w:color w:val="000080"/>
                <w:sz w:val="24"/>
                <w:szCs w:val="24"/>
                <w:vertAlign w:val="superscript"/>
              </w:rPr>
              <w:t>+</w:t>
            </w:r>
          </w:p>
        </w:tc>
        <w:tc>
          <w:tcPr>
            <w:tcW w:w="1879" w:type="dxa"/>
          </w:tcPr>
          <w:p w14:paraId="7A0EA336" w14:textId="77777777" w:rsidR="00787767" w:rsidRDefault="00787767">
            <w:pPr>
              <w:pStyle w:val="BodyText"/>
              <w:spacing w:line="360" w:lineRule="auto"/>
              <w:ind w:left="-99"/>
              <w:rPr>
                <w:rFonts w:ascii="Times New Roman" w:hAnsi="Times New Roman" w:cs="David"/>
                <w:color w:val="000080"/>
                <w:sz w:val="24"/>
                <w:szCs w:val="24"/>
                <w:vertAlign w:val="superscript"/>
                <w:rtl/>
              </w:rPr>
            </w:pPr>
            <w:r>
              <w:rPr>
                <w:rFonts w:ascii="Times New Roman" w:hAnsi="Times New Roman" w:cs="David"/>
                <w:color w:val="000080"/>
                <w:sz w:val="24"/>
                <w:szCs w:val="24"/>
              </w:rPr>
              <w:t>Ba</w:t>
            </w:r>
            <w:r>
              <w:rPr>
                <w:rFonts w:ascii="Times New Roman" w:hAnsi="Times New Roman" w:cs="David"/>
                <w:color w:val="000080"/>
                <w:sz w:val="24"/>
                <w:szCs w:val="24"/>
                <w:vertAlign w:val="superscript"/>
              </w:rPr>
              <w:t>2+</w:t>
            </w:r>
          </w:p>
        </w:tc>
      </w:tr>
      <w:tr w:rsidR="00787767" w14:paraId="24E885D1" w14:textId="77777777" w:rsidTr="0068608C">
        <w:trPr>
          <w:tblHeader/>
        </w:trPr>
        <w:tc>
          <w:tcPr>
            <w:tcW w:w="2885" w:type="dxa"/>
          </w:tcPr>
          <w:p w14:paraId="5242F4FC" w14:textId="77777777" w:rsidR="00787767" w:rsidRPr="00EB2273" w:rsidRDefault="00EB2273">
            <w:pPr>
              <w:pStyle w:val="BodyText"/>
              <w:spacing w:line="360" w:lineRule="auto"/>
              <w:ind w:left="-99"/>
              <w:rPr>
                <w:rFonts w:ascii="Times New Roman" w:hAnsi="Times New Roman"/>
                <w:color w:val="000080"/>
                <w:sz w:val="24"/>
                <w:szCs w:val="24"/>
                <w:rtl/>
                <w:lang w:bidi="ar-SA"/>
              </w:rPr>
            </w:pPr>
            <w:r>
              <w:rPr>
                <w:rFonts w:ascii="Times New Roman" w:hAnsi="Times New Roman" w:hint="cs"/>
                <w:color w:val="000080"/>
                <w:sz w:val="24"/>
                <w:szCs w:val="24"/>
                <w:rtl/>
                <w:lang w:bidi="ar-SA"/>
              </w:rPr>
              <w:t>عدد البروتونات في النواة</w:t>
            </w:r>
          </w:p>
        </w:tc>
        <w:tc>
          <w:tcPr>
            <w:tcW w:w="1878" w:type="dxa"/>
          </w:tcPr>
          <w:p w14:paraId="6DBD5756"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53</w:t>
            </w:r>
          </w:p>
        </w:tc>
        <w:tc>
          <w:tcPr>
            <w:tcW w:w="1878" w:type="dxa"/>
          </w:tcPr>
          <w:p w14:paraId="13CC7EBF"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55</w:t>
            </w:r>
          </w:p>
        </w:tc>
        <w:tc>
          <w:tcPr>
            <w:tcW w:w="1879" w:type="dxa"/>
          </w:tcPr>
          <w:p w14:paraId="27272CA5"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56</w:t>
            </w:r>
          </w:p>
        </w:tc>
      </w:tr>
      <w:tr w:rsidR="00787767" w14:paraId="370F2E9B" w14:textId="77777777" w:rsidTr="0068608C">
        <w:trPr>
          <w:tblHeader/>
        </w:trPr>
        <w:tc>
          <w:tcPr>
            <w:tcW w:w="2885" w:type="dxa"/>
          </w:tcPr>
          <w:p w14:paraId="07626E88" w14:textId="77777777" w:rsidR="00787767" w:rsidRPr="00EB2273" w:rsidRDefault="00EB2273">
            <w:pPr>
              <w:pStyle w:val="BodyText"/>
              <w:spacing w:line="360" w:lineRule="auto"/>
              <w:ind w:left="-99"/>
              <w:rPr>
                <w:rFonts w:ascii="Times New Roman" w:hAnsi="Times New Roman"/>
                <w:color w:val="000080"/>
                <w:sz w:val="24"/>
                <w:szCs w:val="24"/>
                <w:rtl/>
                <w:lang w:bidi="ar-SA"/>
              </w:rPr>
            </w:pPr>
            <w:r>
              <w:rPr>
                <w:rFonts w:ascii="Times New Roman" w:hAnsi="Times New Roman" w:hint="cs"/>
                <w:color w:val="000080"/>
                <w:sz w:val="24"/>
                <w:szCs w:val="24"/>
                <w:rtl/>
                <w:lang w:bidi="ar-SA"/>
              </w:rPr>
              <w:t>عدد الإلكترونات</w:t>
            </w:r>
          </w:p>
        </w:tc>
        <w:tc>
          <w:tcPr>
            <w:tcW w:w="1878" w:type="dxa"/>
          </w:tcPr>
          <w:p w14:paraId="66371572"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54</w:t>
            </w:r>
          </w:p>
        </w:tc>
        <w:tc>
          <w:tcPr>
            <w:tcW w:w="1878" w:type="dxa"/>
          </w:tcPr>
          <w:p w14:paraId="6A3E9F89"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54</w:t>
            </w:r>
          </w:p>
        </w:tc>
        <w:tc>
          <w:tcPr>
            <w:tcW w:w="1879" w:type="dxa"/>
          </w:tcPr>
          <w:p w14:paraId="7F7B44E6"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54</w:t>
            </w:r>
          </w:p>
        </w:tc>
      </w:tr>
    </w:tbl>
    <w:p w14:paraId="5C7BBE4F" w14:textId="77777777" w:rsidR="00F91018" w:rsidRDefault="00F91018">
      <w:pPr>
        <w:spacing w:line="360" w:lineRule="auto"/>
        <w:ind w:left="-99" w:right="-851"/>
        <w:rPr>
          <w:rFonts w:cs="David"/>
          <w:color w:val="000080"/>
          <w:sz w:val="16"/>
          <w:szCs w:val="16"/>
          <w:rtl/>
        </w:rPr>
      </w:pPr>
    </w:p>
    <w:p w14:paraId="1240B9EA" w14:textId="77777777" w:rsidR="00F91018" w:rsidRDefault="00EB2273" w:rsidP="00EB2273">
      <w:pPr>
        <w:pStyle w:val="BodyText"/>
        <w:spacing w:line="360" w:lineRule="auto"/>
        <w:ind w:left="-99" w:right="-567"/>
        <w:jc w:val="left"/>
        <w:rPr>
          <w:rFonts w:ascii="Times New Roman" w:hAnsi="Times New Roman" w:cs="David"/>
          <w:color w:val="000080"/>
          <w:sz w:val="24"/>
          <w:szCs w:val="24"/>
          <w:rtl/>
        </w:rPr>
      </w:pPr>
      <w:r>
        <w:rPr>
          <w:rFonts w:ascii="Times New Roman" w:hAnsi="Times New Roman" w:hint="cs"/>
          <w:color w:val="000080"/>
          <w:sz w:val="24"/>
          <w:szCs w:val="24"/>
          <w:rtl/>
          <w:lang w:bidi="ar-SA"/>
        </w:rPr>
        <w:t>يحتاج إخراج الإلكترون من كل</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ج</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س</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ي</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م من الج</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س</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ي</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مات أعلاه إلى بذل طاقة أعلى من قوة التجاذب الكهربائي ال</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تي </w:t>
      </w:r>
      <w:proofErr w:type="gramStart"/>
      <w:r>
        <w:rPr>
          <w:rFonts w:ascii="Times New Roman" w:hAnsi="Times New Roman" w:hint="cs"/>
          <w:color w:val="000080"/>
          <w:sz w:val="24"/>
          <w:szCs w:val="24"/>
          <w:rtl/>
          <w:lang w:bidi="ar-SA"/>
        </w:rPr>
        <w:t>تؤث</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رها  النواة</w:t>
      </w:r>
      <w:proofErr w:type="gramEnd"/>
      <w:r>
        <w:rPr>
          <w:rFonts w:ascii="Times New Roman" w:hAnsi="Times New Roman" w:hint="cs"/>
          <w:color w:val="000080"/>
          <w:sz w:val="24"/>
          <w:szCs w:val="24"/>
          <w:rtl/>
          <w:lang w:bidi="ar-SA"/>
        </w:rPr>
        <w:t xml:space="preserve"> الموجبة على الإلكترون، لذا من الواضح أن</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شحنة النواة الأكبر تحتاج إلى بذل كم</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ي</w:t>
      </w:r>
      <w:r w:rsidR="002C59AE">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ة طاقة أكبر. </w:t>
      </w:r>
    </w:p>
    <w:p w14:paraId="5828F7FC" w14:textId="77777777" w:rsidR="003B0199" w:rsidRDefault="00745B84" w:rsidP="002C59AE">
      <w:pPr>
        <w:spacing w:line="360" w:lineRule="auto"/>
        <w:ind w:left="-99" w:right="-567"/>
        <w:rPr>
          <w:rFonts w:cs="David"/>
          <w:rtl/>
        </w:rPr>
      </w:pPr>
      <w:r w:rsidRPr="0002446B">
        <w:rPr>
          <w:rFonts w:cs="David" w:hint="cs"/>
          <w:b/>
          <w:bCs/>
          <w:rtl/>
        </w:rPr>
        <w:t xml:space="preserve">*  </w:t>
      </w:r>
      <w:r w:rsidR="00EB2273">
        <w:rPr>
          <w:rFonts w:cs="Arial" w:hint="cs"/>
          <w:b/>
          <w:bCs/>
          <w:rtl/>
          <w:lang w:bidi="ar-SA"/>
        </w:rPr>
        <w:t>هذا السؤال غير مطلوب حسب خطة الإصلاح. يمكن التطر</w:t>
      </w:r>
      <w:r w:rsidR="002C59AE">
        <w:rPr>
          <w:rFonts w:cs="Arial" w:hint="cs"/>
          <w:b/>
          <w:bCs/>
          <w:rtl/>
          <w:lang w:bidi="ar-SA"/>
        </w:rPr>
        <w:t>ّ</w:t>
      </w:r>
      <w:r w:rsidR="00EB2273">
        <w:rPr>
          <w:rFonts w:cs="Arial" w:hint="cs"/>
          <w:b/>
          <w:bCs/>
          <w:rtl/>
          <w:lang w:bidi="ar-SA"/>
        </w:rPr>
        <w:t xml:space="preserve">ق إلى هذا السؤال </w:t>
      </w:r>
      <w:r w:rsidR="002C59AE">
        <w:rPr>
          <w:rFonts w:cs="Arial" w:hint="cs"/>
          <w:b/>
          <w:bCs/>
          <w:rtl/>
          <w:lang w:bidi="ar-SA"/>
        </w:rPr>
        <w:t>لل</w:t>
      </w:r>
      <w:r w:rsidR="00EB2273">
        <w:rPr>
          <w:rFonts w:cs="Arial" w:hint="cs"/>
          <w:b/>
          <w:bCs/>
          <w:rtl/>
          <w:lang w:bidi="ar-SA"/>
        </w:rPr>
        <w:t xml:space="preserve">تعمق. </w:t>
      </w:r>
    </w:p>
    <w:p w14:paraId="36BE5E4E" w14:textId="77777777" w:rsidR="00F4059C" w:rsidRDefault="00F4059C">
      <w:pPr>
        <w:bidi w:val="0"/>
        <w:rPr>
          <w:rFonts w:cs="David"/>
          <w:b/>
          <w:bCs/>
          <w:color w:val="FF0000"/>
          <w:sz w:val="32"/>
          <w:szCs w:val="32"/>
          <w:rtl/>
        </w:rPr>
      </w:pPr>
      <w:r>
        <w:rPr>
          <w:rFonts w:cs="David"/>
          <w:b/>
          <w:bCs/>
          <w:color w:val="FF0000"/>
          <w:sz w:val="32"/>
          <w:szCs w:val="32"/>
          <w:rtl/>
        </w:rPr>
        <w:br w:type="page"/>
      </w:r>
    </w:p>
    <w:p w14:paraId="4034B56C" w14:textId="77777777" w:rsidR="00F91018" w:rsidRDefault="003C4B67" w:rsidP="003C4B67">
      <w:pPr>
        <w:pStyle w:val="Heading2"/>
        <w:rPr>
          <w:rtl/>
        </w:rPr>
      </w:pPr>
      <w:bookmarkStart w:id="99" w:name="_Toc519075263"/>
      <w:r>
        <w:rPr>
          <w:rFonts w:cs="Arial" w:hint="cs"/>
          <w:rtl/>
          <w:lang w:bidi="ar-SA"/>
        </w:rPr>
        <w:lastRenderedPageBreak/>
        <w:t>سؤال</w:t>
      </w:r>
      <w:r w:rsidR="00F91018">
        <w:rPr>
          <w:rFonts w:hint="cs"/>
          <w:rtl/>
        </w:rPr>
        <w:t xml:space="preserve"> 1</w:t>
      </w:r>
      <w:r>
        <w:rPr>
          <w:rFonts w:cs="Arial" w:hint="cs"/>
          <w:rtl/>
          <w:lang w:bidi="ar-SA"/>
        </w:rPr>
        <w:t>ج، بجروت</w:t>
      </w:r>
      <w:r w:rsidR="00F91018">
        <w:rPr>
          <w:rFonts w:hint="cs"/>
          <w:rtl/>
        </w:rPr>
        <w:t xml:space="preserve"> 2000</w:t>
      </w:r>
      <w:r>
        <w:rPr>
          <w:rFonts w:cstheme="minorBidi" w:hint="cs"/>
          <w:rtl/>
          <w:lang w:bidi="ar-SA"/>
        </w:rPr>
        <w:t>، رقم النموذج</w:t>
      </w:r>
      <w:r w:rsidR="00F91018">
        <w:rPr>
          <w:rFonts w:hint="cs"/>
          <w:rtl/>
        </w:rPr>
        <w:t xml:space="preserve"> 918651</w:t>
      </w:r>
      <w:bookmarkEnd w:id="99"/>
    </w:p>
    <w:p w14:paraId="4120B6F8" w14:textId="77777777" w:rsidR="0068608C" w:rsidRDefault="003C4B67" w:rsidP="003C4B67">
      <w:pPr>
        <w:tabs>
          <w:tab w:val="left" w:pos="368"/>
        </w:tabs>
        <w:spacing w:line="360" w:lineRule="auto"/>
        <w:ind w:left="-99" w:right="-851"/>
        <w:rPr>
          <w:rFonts w:cs="David"/>
          <w:rtl/>
        </w:rPr>
      </w:pPr>
      <w:r>
        <w:rPr>
          <w:rFonts w:cs="Arial" w:hint="cs"/>
          <w:rtl/>
          <w:lang w:bidi="ar-SA"/>
        </w:rPr>
        <w:t>أمامك صيغتان بنائيتان للماد</w:t>
      </w:r>
      <w:r w:rsidR="00B522C3">
        <w:rPr>
          <w:rFonts w:cs="Arial" w:hint="cs"/>
          <w:rtl/>
          <w:lang w:bidi="ar-SA"/>
        </w:rPr>
        <w:t>ّ</w:t>
      </w:r>
      <w:r>
        <w:rPr>
          <w:rFonts w:cs="Arial" w:hint="cs"/>
          <w:rtl/>
          <w:lang w:bidi="ar-SA"/>
        </w:rPr>
        <w:t>تين</w:t>
      </w:r>
      <w:r w:rsidR="00F91018">
        <w:rPr>
          <w:rFonts w:cs="David"/>
          <w:rtl/>
        </w:rPr>
        <w:t xml:space="preserve"> </w:t>
      </w:r>
      <w:r w:rsidR="00F91018">
        <w:rPr>
          <w:rFonts w:cs="David"/>
        </w:rPr>
        <w:t>I</w:t>
      </w:r>
      <w:r w:rsidR="00F91018">
        <w:rPr>
          <w:rFonts w:cs="David"/>
          <w:rtl/>
        </w:rPr>
        <w:t xml:space="preserve"> </w:t>
      </w:r>
      <w:r>
        <w:rPr>
          <w:rFonts w:cs="Arial" w:hint="cs"/>
          <w:rtl/>
          <w:lang w:bidi="ar-SA"/>
        </w:rPr>
        <w:t xml:space="preserve">وَ </w:t>
      </w:r>
      <w:proofErr w:type="gramStart"/>
      <w:r w:rsidR="00F91018">
        <w:rPr>
          <w:rFonts w:cs="David"/>
        </w:rPr>
        <w:t>II</w:t>
      </w:r>
      <w:r w:rsidR="00F91018">
        <w:rPr>
          <w:rFonts w:cs="David"/>
          <w:rtl/>
        </w:rPr>
        <w:t xml:space="preserve"> .</w:t>
      </w:r>
      <w:proofErr w:type="gramEnd"/>
    </w:p>
    <w:p w14:paraId="1F180D8E" w14:textId="77777777" w:rsidR="00D80426" w:rsidRDefault="0068608C" w:rsidP="00D80426">
      <w:pPr>
        <w:tabs>
          <w:tab w:val="left" w:pos="368"/>
        </w:tabs>
        <w:spacing w:line="360" w:lineRule="auto"/>
        <w:ind w:left="-99" w:right="-851"/>
        <w:rPr>
          <w:rFonts w:cs="David"/>
          <w:rtl/>
        </w:rPr>
      </w:pPr>
      <w:r>
        <w:rPr>
          <w:noProof/>
          <w:lang w:eastAsia="en-US"/>
        </w:rPr>
        <w:drawing>
          <wp:inline distT="0" distB="0" distL="0" distR="0" wp14:anchorId="4B8A284A" wp14:editId="0E38884F">
            <wp:extent cx="4330640" cy="1140090"/>
            <wp:effectExtent l="0" t="0" r="0" b="3175"/>
            <wp:docPr id="18" name="Picture 18" descr="נוסחאות מבנה של שני חומ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4361168" cy="1148127"/>
                    </a:xfrm>
                    <a:prstGeom prst="rect">
                      <a:avLst/>
                    </a:prstGeom>
                  </pic:spPr>
                </pic:pic>
              </a:graphicData>
            </a:graphic>
          </wp:inline>
        </w:drawing>
      </w:r>
    </w:p>
    <w:p w14:paraId="78CCC2AB" w14:textId="77777777" w:rsidR="00F91018" w:rsidRDefault="003C4B67" w:rsidP="00B522C3">
      <w:pPr>
        <w:tabs>
          <w:tab w:val="left" w:pos="368"/>
        </w:tabs>
        <w:spacing w:line="360" w:lineRule="auto"/>
        <w:ind w:left="-99" w:right="-851"/>
        <w:rPr>
          <w:rFonts w:cs="David"/>
          <w:rtl/>
        </w:rPr>
      </w:pPr>
      <w:r>
        <w:rPr>
          <w:rFonts w:cs="Arial" w:hint="cs"/>
          <w:rtl/>
          <w:lang w:bidi="ar-SA"/>
        </w:rPr>
        <w:t>ما هو التحديد الصحيح لدرجة حرارة غليان هاتين الماد</w:t>
      </w:r>
      <w:r w:rsidR="00B522C3">
        <w:rPr>
          <w:rFonts w:cs="Arial" w:hint="cs"/>
          <w:rtl/>
          <w:lang w:bidi="ar-SA"/>
        </w:rPr>
        <w:t>ّ</w:t>
      </w:r>
      <w:r>
        <w:rPr>
          <w:rFonts w:cs="Arial" w:hint="cs"/>
          <w:rtl/>
          <w:lang w:bidi="ar-SA"/>
        </w:rPr>
        <w:t xml:space="preserve">تين؟ </w:t>
      </w:r>
      <w:r w:rsidR="00F91018">
        <w:rPr>
          <w:rFonts w:cs="David"/>
          <w:rtl/>
        </w:rPr>
        <w:t xml:space="preserve"> </w:t>
      </w:r>
    </w:p>
    <w:p w14:paraId="62552244" w14:textId="77777777" w:rsidR="00F91018" w:rsidRPr="0068608C" w:rsidRDefault="003C4B67" w:rsidP="009A2C23">
      <w:pPr>
        <w:pStyle w:val="ListParagraph"/>
        <w:numPr>
          <w:ilvl w:val="0"/>
          <w:numId w:val="73"/>
        </w:numPr>
        <w:spacing w:after="0" w:line="360" w:lineRule="auto"/>
        <w:ind w:right="-851"/>
        <w:rPr>
          <w:rFonts w:cs="David"/>
          <w:sz w:val="24"/>
          <w:szCs w:val="24"/>
          <w:rtl/>
        </w:rPr>
      </w:pPr>
      <w:r>
        <w:rPr>
          <w:rFonts w:hint="cs"/>
          <w:sz w:val="24"/>
          <w:szCs w:val="24"/>
          <w:rtl/>
          <w:lang w:bidi="ar-SA"/>
        </w:rPr>
        <w:t xml:space="preserve">درجة حرارة غليان </w:t>
      </w:r>
      <w:proofErr w:type="gramStart"/>
      <w:r>
        <w:rPr>
          <w:rFonts w:hint="cs"/>
          <w:sz w:val="24"/>
          <w:szCs w:val="24"/>
          <w:rtl/>
          <w:lang w:bidi="ar-SA"/>
        </w:rPr>
        <w:t>الماد</w:t>
      </w:r>
      <w:r w:rsidR="00B522C3">
        <w:rPr>
          <w:rFonts w:hint="cs"/>
          <w:sz w:val="24"/>
          <w:szCs w:val="24"/>
          <w:rtl/>
          <w:lang w:bidi="ar-SA"/>
        </w:rPr>
        <w:t>ّ</w:t>
      </w:r>
      <w:r>
        <w:rPr>
          <w:rFonts w:hint="cs"/>
          <w:sz w:val="24"/>
          <w:szCs w:val="24"/>
          <w:rtl/>
          <w:lang w:bidi="ar-SA"/>
        </w:rPr>
        <w:t xml:space="preserve">ة </w:t>
      </w:r>
      <w:r w:rsidR="00F91018" w:rsidRPr="0068608C">
        <w:rPr>
          <w:rFonts w:cs="David"/>
          <w:sz w:val="24"/>
          <w:szCs w:val="24"/>
          <w:rtl/>
        </w:rPr>
        <w:t xml:space="preserve"> </w:t>
      </w:r>
      <w:r w:rsidR="00F91018" w:rsidRPr="0068608C">
        <w:rPr>
          <w:rFonts w:cs="David"/>
          <w:sz w:val="24"/>
          <w:szCs w:val="24"/>
        </w:rPr>
        <w:t>I</w:t>
      </w:r>
      <w:proofErr w:type="gramEnd"/>
      <w:r w:rsidR="00F91018" w:rsidRPr="0068608C">
        <w:rPr>
          <w:rFonts w:cs="David"/>
          <w:sz w:val="24"/>
          <w:szCs w:val="24"/>
          <w:rtl/>
        </w:rPr>
        <w:t xml:space="preserve"> </w:t>
      </w:r>
      <w:r>
        <w:rPr>
          <w:rFonts w:hint="cs"/>
          <w:sz w:val="24"/>
          <w:szCs w:val="24"/>
          <w:rtl/>
          <w:lang w:bidi="ar-SA"/>
        </w:rPr>
        <w:t>أعلى، لأن</w:t>
      </w:r>
      <w:r w:rsidR="00B522C3">
        <w:rPr>
          <w:rFonts w:hint="cs"/>
          <w:sz w:val="24"/>
          <w:szCs w:val="24"/>
          <w:rtl/>
          <w:lang w:bidi="ar-SA"/>
        </w:rPr>
        <w:t>ّ</w:t>
      </w:r>
      <w:r>
        <w:rPr>
          <w:rFonts w:hint="cs"/>
          <w:sz w:val="24"/>
          <w:szCs w:val="24"/>
          <w:rtl/>
          <w:lang w:bidi="ar-SA"/>
        </w:rPr>
        <w:t xml:space="preserve"> جزيئات الماد</w:t>
      </w:r>
      <w:r w:rsidR="00B522C3">
        <w:rPr>
          <w:rFonts w:hint="cs"/>
          <w:sz w:val="24"/>
          <w:szCs w:val="24"/>
          <w:rtl/>
          <w:lang w:bidi="ar-SA"/>
        </w:rPr>
        <w:t>ّ</w:t>
      </w:r>
      <w:r>
        <w:rPr>
          <w:rFonts w:hint="cs"/>
          <w:sz w:val="24"/>
          <w:szCs w:val="24"/>
          <w:rtl/>
          <w:lang w:bidi="ar-SA"/>
        </w:rPr>
        <w:t xml:space="preserve">ة </w:t>
      </w:r>
      <w:r w:rsidR="00F91018" w:rsidRPr="0068608C">
        <w:rPr>
          <w:rFonts w:cs="David"/>
          <w:sz w:val="24"/>
          <w:szCs w:val="24"/>
        </w:rPr>
        <w:t>I</w:t>
      </w:r>
      <w:r w:rsidR="00F91018" w:rsidRPr="0068608C">
        <w:rPr>
          <w:rFonts w:cs="David"/>
          <w:sz w:val="24"/>
          <w:szCs w:val="24"/>
          <w:rtl/>
        </w:rPr>
        <w:t xml:space="preserve"> </w:t>
      </w:r>
      <w:r>
        <w:rPr>
          <w:rFonts w:hint="cs"/>
          <w:sz w:val="24"/>
          <w:szCs w:val="24"/>
          <w:rtl/>
          <w:lang w:bidi="ar-SA"/>
        </w:rPr>
        <w:t>غير متفر</w:t>
      </w:r>
      <w:r w:rsidR="00B522C3">
        <w:rPr>
          <w:rFonts w:hint="cs"/>
          <w:sz w:val="24"/>
          <w:szCs w:val="24"/>
          <w:rtl/>
          <w:lang w:bidi="ar-SA"/>
        </w:rPr>
        <w:t>ّ</w:t>
      </w:r>
      <w:r>
        <w:rPr>
          <w:rFonts w:hint="cs"/>
          <w:sz w:val="24"/>
          <w:szCs w:val="24"/>
          <w:rtl/>
          <w:lang w:bidi="ar-SA"/>
        </w:rPr>
        <w:t xml:space="preserve">عة. </w:t>
      </w:r>
      <w:r w:rsidR="00F91018" w:rsidRPr="0068608C">
        <w:rPr>
          <w:rFonts w:cs="David" w:hint="cs"/>
          <w:sz w:val="24"/>
          <w:szCs w:val="24"/>
          <w:rtl/>
        </w:rPr>
        <w:t xml:space="preserve"> </w:t>
      </w:r>
    </w:p>
    <w:p w14:paraId="77106630" w14:textId="77777777" w:rsidR="00F91018" w:rsidRPr="0068608C" w:rsidRDefault="003C4B67" w:rsidP="009A2C23">
      <w:pPr>
        <w:pStyle w:val="ListParagraph"/>
        <w:numPr>
          <w:ilvl w:val="0"/>
          <w:numId w:val="73"/>
        </w:numPr>
        <w:spacing w:after="0" w:line="360" w:lineRule="auto"/>
        <w:ind w:right="-851"/>
        <w:rPr>
          <w:rFonts w:cs="David"/>
          <w:sz w:val="24"/>
          <w:szCs w:val="24"/>
          <w:rtl/>
        </w:rPr>
      </w:pPr>
      <w:r>
        <w:rPr>
          <w:rFonts w:hint="cs"/>
          <w:sz w:val="24"/>
          <w:szCs w:val="24"/>
          <w:rtl/>
          <w:lang w:bidi="ar-SA"/>
        </w:rPr>
        <w:t xml:space="preserve">درجة حرارة غليان </w:t>
      </w:r>
      <w:proofErr w:type="gramStart"/>
      <w:r>
        <w:rPr>
          <w:rFonts w:hint="cs"/>
          <w:sz w:val="24"/>
          <w:szCs w:val="24"/>
          <w:rtl/>
          <w:lang w:bidi="ar-SA"/>
        </w:rPr>
        <w:t>الماد</w:t>
      </w:r>
      <w:r w:rsidR="00B522C3">
        <w:rPr>
          <w:rFonts w:hint="cs"/>
          <w:sz w:val="24"/>
          <w:szCs w:val="24"/>
          <w:rtl/>
          <w:lang w:bidi="ar-SA"/>
        </w:rPr>
        <w:t>ّ</w:t>
      </w:r>
      <w:r>
        <w:rPr>
          <w:rFonts w:hint="cs"/>
          <w:sz w:val="24"/>
          <w:szCs w:val="24"/>
          <w:rtl/>
          <w:lang w:bidi="ar-SA"/>
        </w:rPr>
        <w:t xml:space="preserve">ة </w:t>
      </w:r>
      <w:r w:rsidRPr="0068608C">
        <w:rPr>
          <w:rFonts w:cs="David"/>
          <w:sz w:val="24"/>
          <w:szCs w:val="24"/>
          <w:rtl/>
        </w:rPr>
        <w:t xml:space="preserve"> </w:t>
      </w:r>
      <w:r w:rsidR="00F91018" w:rsidRPr="0068608C">
        <w:rPr>
          <w:rFonts w:cs="David"/>
          <w:sz w:val="24"/>
          <w:szCs w:val="24"/>
        </w:rPr>
        <w:t>I</w:t>
      </w:r>
      <w:proofErr w:type="gramEnd"/>
      <w:r w:rsidR="00F91018" w:rsidRPr="0068608C">
        <w:rPr>
          <w:rFonts w:cs="David"/>
          <w:sz w:val="24"/>
          <w:szCs w:val="24"/>
          <w:rtl/>
        </w:rPr>
        <w:t xml:space="preserve"> </w:t>
      </w:r>
      <w:r>
        <w:rPr>
          <w:rFonts w:hint="cs"/>
          <w:sz w:val="24"/>
          <w:szCs w:val="24"/>
          <w:rtl/>
          <w:lang w:bidi="ar-SA"/>
        </w:rPr>
        <w:t>أعلى، لأن</w:t>
      </w:r>
      <w:r w:rsidR="00B522C3">
        <w:rPr>
          <w:rFonts w:hint="cs"/>
          <w:sz w:val="24"/>
          <w:szCs w:val="24"/>
          <w:rtl/>
          <w:lang w:bidi="ar-SA"/>
        </w:rPr>
        <w:t>ّ</w:t>
      </w:r>
      <w:r>
        <w:rPr>
          <w:rFonts w:hint="cs"/>
          <w:sz w:val="24"/>
          <w:szCs w:val="24"/>
          <w:rtl/>
          <w:lang w:bidi="ar-SA"/>
        </w:rPr>
        <w:t xml:space="preserve"> جزيئات الماد</w:t>
      </w:r>
      <w:r w:rsidR="00B522C3">
        <w:rPr>
          <w:rFonts w:hint="cs"/>
          <w:sz w:val="24"/>
          <w:szCs w:val="24"/>
          <w:rtl/>
          <w:lang w:bidi="ar-SA"/>
        </w:rPr>
        <w:t>ّ</w:t>
      </w:r>
      <w:r>
        <w:rPr>
          <w:rFonts w:hint="cs"/>
          <w:sz w:val="24"/>
          <w:szCs w:val="24"/>
          <w:rtl/>
          <w:lang w:bidi="ar-SA"/>
        </w:rPr>
        <w:t xml:space="preserve">ة </w:t>
      </w:r>
      <w:r w:rsidR="00F91018" w:rsidRPr="0068608C">
        <w:rPr>
          <w:rFonts w:cs="David"/>
          <w:sz w:val="24"/>
          <w:szCs w:val="24"/>
        </w:rPr>
        <w:t>I</w:t>
      </w:r>
      <w:r w:rsidR="00F91018" w:rsidRPr="0068608C">
        <w:rPr>
          <w:rFonts w:cs="David"/>
          <w:sz w:val="24"/>
          <w:szCs w:val="24"/>
          <w:rtl/>
        </w:rPr>
        <w:t xml:space="preserve"> </w:t>
      </w:r>
      <w:r>
        <w:rPr>
          <w:rFonts w:hint="cs"/>
          <w:sz w:val="24"/>
          <w:szCs w:val="24"/>
          <w:rtl/>
          <w:lang w:bidi="ar-SA"/>
        </w:rPr>
        <w:t>أكبر</w:t>
      </w:r>
      <w:r w:rsidR="00F91018" w:rsidRPr="0068608C">
        <w:rPr>
          <w:rFonts w:cs="David"/>
          <w:sz w:val="24"/>
          <w:szCs w:val="24"/>
          <w:rtl/>
        </w:rPr>
        <w:t>.</w:t>
      </w:r>
    </w:p>
    <w:p w14:paraId="4B2D3753" w14:textId="77777777" w:rsidR="00F91018" w:rsidRPr="0068608C" w:rsidRDefault="003C4B67" w:rsidP="009A2C23">
      <w:pPr>
        <w:pStyle w:val="ListParagraph"/>
        <w:numPr>
          <w:ilvl w:val="0"/>
          <w:numId w:val="73"/>
        </w:numPr>
        <w:spacing w:after="0" w:line="360" w:lineRule="auto"/>
        <w:ind w:right="-851"/>
        <w:rPr>
          <w:rFonts w:cs="David"/>
          <w:sz w:val="24"/>
          <w:szCs w:val="24"/>
          <w:rtl/>
        </w:rPr>
      </w:pPr>
      <w:r>
        <w:rPr>
          <w:rFonts w:hint="cs"/>
          <w:sz w:val="24"/>
          <w:szCs w:val="24"/>
          <w:rtl/>
          <w:lang w:bidi="ar-SA"/>
        </w:rPr>
        <w:t xml:space="preserve">درجة حرارة غليان </w:t>
      </w:r>
      <w:proofErr w:type="gramStart"/>
      <w:r>
        <w:rPr>
          <w:rFonts w:hint="cs"/>
          <w:sz w:val="24"/>
          <w:szCs w:val="24"/>
          <w:rtl/>
          <w:lang w:bidi="ar-SA"/>
        </w:rPr>
        <w:t>الماد</w:t>
      </w:r>
      <w:r w:rsidR="00B522C3">
        <w:rPr>
          <w:rFonts w:hint="cs"/>
          <w:sz w:val="24"/>
          <w:szCs w:val="24"/>
          <w:rtl/>
          <w:lang w:bidi="ar-SA"/>
        </w:rPr>
        <w:t>ّ</w:t>
      </w:r>
      <w:r>
        <w:rPr>
          <w:rFonts w:hint="cs"/>
          <w:sz w:val="24"/>
          <w:szCs w:val="24"/>
          <w:rtl/>
          <w:lang w:bidi="ar-SA"/>
        </w:rPr>
        <w:t xml:space="preserve">ة </w:t>
      </w:r>
      <w:r w:rsidRPr="0068608C">
        <w:rPr>
          <w:rFonts w:cs="David"/>
          <w:sz w:val="24"/>
          <w:szCs w:val="24"/>
          <w:rtl/>
        </w:rPr>
        <w:t xml:space="preserve"> </w:t>
      </w:r>
      <w:r w:rsidR="00F91018" w:rsidRPr="0068608C">
        <w:rPr>
          <w:rFonts w:cs="David"/>
          <w:sz w:val="24"/>
          <w:szCs w:val="24"/>
        </w:rPr>
        <w:t>II</w:t>
      </w:r>
      <w:proofErr w:type="gramEnd"/>
      <w:r w:rsidR="00F91018" w:rsidRPr="0068608C">
        <w:rPr>
          <w:rFonts w:cs="David"/>
          <w:sz w:val="24"/>
          <w:szCs w:val="24"/>
          <w:rtl/>
        </w:rPr>
        <w:t xml:space="preserve"> </w:t>
      </w:r>
      <w:r>
        <w:rPr>
          <w:rFonts w:hint="cs"/>
          <w:sz w:val="24"/>
          <w:szCs w:val="24"/>
          <w:rtl/>
          <w:lang w:bidi="ar-SA"/>
        </w:rPr>
        <w:t>أعلى، لأن</w:t>
      </w:r>
      <w:r w:rsidR="00B522C3">
        <w:rPr>
          <w:rFonts w:hint="cs"/>
          <w:sz w:val="24"/>
          <w:szCs w:val="24"/>
          <w:rtl/>
          <w:lang w:bidi="ar-SA"/>
        </w:rPr>
        <w:t>ّ</w:t>
      </w:r>
      <w:r>
        <w:rPr>
          <w:rFonts w:hint="cs"/>
          <w:sz w:val="24"/>
          <w:szCs w:val="24"/>
          <w:rtl/>
          <w:lang w:bidi="ar-SA"/>
        </w:rPr>
        <w:t>ه في جزيئات الماد</w:t>
      </w:r>
      <w:r w:rsidR="00B522C3">
        <w:rPr>
          <w:rFonts w:hint="cs"/>
          <w:sz w:val="24"/>
          <w:szCs w:val="24"/>
          <w:rtl/>
          <w:lang w:bidi="ar-SA"/>
        </w:rPr>
        <w:t>ّ</w:t>
      </w:r>
      <w:r>
        <w:rPr>
          <w:rFonts w:hint="cs"/>
          <w:sz w:val="24"/>
          <w:szCs w:val="24"/>
          <w:rtl/>
          <w:lang w:bidi="ar-SA"/>
        </w:rPr>
        <w:t xml:space="preserve">ة </w:t>
      </w:r>
      <w:r w:rsidR="00F91018" w:rsidRPr="0068608C">
        <w:rPr>
          <w:rFonts w:cs="David"/>
          <w:sz w:val="24"/>
          <w:szCs w:val="24"/>
        </w:rPr>
        <w:t>II</w:t>
      </w:r>
      <w:r w:rsidR="00F91018" w:rsidRPr="0068608C">
        <w:rPr>
          <w:rFonts w:cs="David"/>
          <w:sz w:val="24"/>
          <w:szCs w:val="24"/>
          <w:rtl/>
        </w:rPr>
        <w:t xml:space="preserve"> </w:t>
      </w:r>
      <w:r w:rsidR="00B522C3">
        <w:rPr>
          <w:rFonts w:hint="cs"/>
          <w:sz w:val="24"/>
          <w:szCs w:val="24"/>
          <w:rtl/>
          <w:lang w:bidi="ar-SA"/>
        </w:rPr>
        <w:t>ت</w:t>
      </w:r>
      <w:r>
        <w:rPr>
          <w:rFonts w:hint="cs"/>
          <w:sz w:val="24"/>
          <w:szCs w:val="24"/>
          <w:rtl/>
          <w:lang w:bidi="ar-SA"/>
        </w:rPr>
        <w:t>وجد روابط</w:t>
      </w:r>
      <w:r w:rsidR="00F91018" w:rsidRPr="0068608C">
        <w:rPr>
          <w:rFonts w:cs="David"/>
          <w:sz w:val="24"/>
          <w:szCs w:val="24"/>
          <w:rtl/>
        </w:rPr>
        <w:t xml:space="preserve"> </w:t>
      </w:r>
      <w:r w:rsidR="00F91018" w:rsidRPr="0068608C">
        <w:rPr>
          <w:rFonts w:cs="David"/>
          <w:sz w:val="24"/>
          <w:szCs w:val="24"/>
        </w:rPr>
        <w:t>O</w:t>
      </w:r>
      <w:r w:rsidR="00F91018" w:rsidRPr="0068608C">
        <w:rPr>
          <w:sz w:val="24"/>
          <w:szCs w:val="24"/>
        </w:rPr>
        <w:sym w:font="Symbol" w:char="F02D"/>
      </w:r>
      <w:r w:rsidR="00F91018" w:rsidRPr="0068608C">
        <w:rPr>
          <w:rFonts w:cs="David"/>
          <w:sz w:val="24"/>
          <w:szCs w:val="24"/>
        </w:rPr>
        <w:t>H</w:t>
      </w:r>
      <w:r w:rsidR="00F91018" w:rsidRPr="0068608C">
        <w:rPr>
          <w:rFonts w:cs="David"/>
          <w:sz w:val="24"/>
          <w:szCs w:val="24"/>
          <w:rtl/>
        </w:rPr>
        <w:t xml:space="preserve"> </w:t>
      </w:r>
      <w:r>
        <w:rPr>
          <w:rFonts w:hint="cs"/>
          <w:sz w:val="24"/>
          <w:szCs w:val="24"/>
          <w:rtl/>
          <w:lang w:bidi="ar-SA"/>
        </w:rPr>
        <w:t>قوية</w:t>
      </w:r>
      <w:r w:rsidR="00F91018" w:rsidRPr="0068608C">
        <w:rPr>
          <w:rFonts w:cs="David"/>
          <w:sz w:val="24"/>
          <w:szCs w:val="24"/>
          <w:rtl/>
        </w:rPr>
        <w:t>.</w:t>
      </w:r>
    </w:p>
    <w:p w14:paraId="20B0369B" w14:textId="77777777" w:rsidR="00F91018" w:rsidRPr="003C4B67" w:rsidRDefault="003C4B67" w:rsidP="009A2C23">
      <w:pPr>
        <w:pStyle w:val="ListParagraph"/>
        <w:numPr>
          <w:ilvl w:val="0"/>
          <w:numId w:val="73"/>
        </w:numPr>
        <w:spacing w:after="0" w:line="360" w:lineRule="auto"/>
        <w:ind w:right="-851"/>
        <w:rPr>
          <w:rFonts w:cs="David"/>
          <w:b/>
          <w:bCs/>
          <w:sz w:val="24"/>
          <w:szCs w:val="24"/>
          <w:highlight w:val="yellow"/>
          <w:rtl/>
        </w:rPr>
      </w:pPr>
      <w:r w:rsidRPr="003C4B67">
        <w:rPr>
          <w:rFonts w:hint="cs"/>
          <w:sz w:val="24"/>
          <w:szCs w:val="24"/>
          <w:highlight w:val="yellow"/>
          <w:rtl/>
          <w:lang w:bidi="ar-SA"/>
        </w:rPr>
        <w:t xml:space="preserve">درجة حرارة غليان </w:t>
      </w:r>
      <w:proofErr w:type="gramStart"/>
      <w:r w:rsidRPr="003C4B67">
        <w:rPr>
          <w:rFonts w:hint="cs"/>
          <w:sz w:val="24"/>
          <w:szCs w:val="24"/>
          <w:highlight w:val="yellow"/>
          <w:rtl/>
          <w:lang w:bidi="ar-SA"/>
        </w:rPr>
        <w:t>الماد</w:t>
      </w:r>
      <w:r w:rsidR="00B522C3">
        <w:rPr>
          <w:rFonts w:hint="cs"/>
          <w:sz w:val="24"/>
          <w:szCs w:val="24"/>
          <w:highlight w:val="yellow"/>
          <w:rtl/>
          <w:lang w:bidi="ar-SA"/>
        </w:rPr>
        <w:t>ّ</w:t>
      </w:r>
      <w:r w:rsidRPr="003C4B67">
        <w:rPr>
          <w:rFonts w:hint="cs"/>
          <w:sz w:val="24"/>
          <w:szCs w:val="24"/>
          <w:highlight w:val="yellow"/>
          <w:rtl/>
          <w:lang w:bidi="ar-SA"/>
        </w:rPr>
        <w:t xml:space="preserve">ة </w:t>
      </w:r>
      <w:r w:rsidRPr="003C4B67">
        <w:rPr>
          <w:rFonts w:cs="David"/>
          <w:sz w:val="24"/>
          <w:szCs w:val="24"/>
          <w:highlight w:val="yellow"/>
          <w:rtl/>
        </w:rPr>
        <w:t xml:space="preserve"> </w:t>
      </w:r>
      <w:r w:rsidR="00F91018" w:rsidRPr="003C4B67">
        <w:rPr>
          <w:rFonts w:cs="David"/>
          <w:b/>
          <w:bCs/>
          <w:sz w:val="24"/>
          <w:szCs w:val="24"/>
          <w:highlight w:val="yellow"/>
        </w:rPr>
        <w:t>II</w:t>
      </w:r>
      <w:proofErr w:type="gramEnd"/>
      <w:r w:rsidR="00F91018" w:rsidRPr="003C4B67">
        <w:rPr>
          <w:rFonts w:cs="David"/>
          <w:b/>
          <w:bCs/>
          <w:sz w:val="24"/>
          <w:szCs w:val="24"/>
          <w:highlight w:val="yellow"/>
          <w:rtl/>
        </w:rPr>
        <w:t xml:space="preserve"> </w:t>
      </w:r>
      <w:r w:rsidRPr="003C4B67">
        <w:rPr>
          <w:rFonts w:hint="cs"/>
          <w:sz w:val="24"/>
          <w:szCs w:val="24"/>
          <w:highlight w:val="yellow"/>
          <w:rtl/>
          <w:lang w:bidi="ar-SA"/>
        </w:rPr>
        <w:t>أعلى، لأن</w:t>
      </w:r>
      <w:r w:rsidR="00B522C3">
        <w:rPr>
          <w:rFonts w:hint="cs"/>
          <w:sz w:val="24"/>
          <w:szCs w:val="24"/>
          <w:highlight w:val="yellow"/>
          <w:rtl/>
          <w:lang w:bidi="ar-SA"/>
        </w:rPr>
        <w:t>ّ</w:t>
      </w:r>
      <w:r w:rsidRPr="003C4B67">
        <w:rPr>
          <w:rFonts w:hint="cs"/>
          <w:sz w:val="24"/>
          <w:szCs w:val="24"/>
          <w:highlight w:val="yellow"/>
          <w:rtl/>
          <w:lang w:bidi="ar-SA"/>
        </w:rPr>
        <w:t>ه بين جزيئات الماد</w:t>
      </w:r>
      <w:r w:rsidR="00B522C3">
        <w:rPr>
          <w:rFonts w:hint="cs"/>
          <w:sz w:val="24"/>
          <w:szCs w:val="24"/>
          <w:highlight w:val="yellow"/>
          <w:rtl/>
          <w:lang w:bidi="ar-SA"/>
        </w:rPr>
        <w:t>ّ</w:t>
      </w:r>
      <w:r w:rsidRPr="003C4B67">
        <w:rPr>
          <w:rFonts w:hint="cs"/>
          <w:sz w:val="24"/>
          <w:szCs w:val="24"/>
          <w:highlight w:val="yellow"/>
          <w:rtl/>
          <w:lang w:bidi="ar-SA"/>
        </w:rPr>
        <w:t xml:space="preserve">ة </w:t>
      </w:r>
      <w:r w:rsidR="00F91018" w:rsidRPr="003C4B67">
        <w:rPr>
          <w:rFonts w:cs="David"/>
          <w:b/>
          <w:bCs/>
          <w:sz w:val="24"/>
          <w:szCs w:val="24"/>
          <w:highlight w:val="yellow"/>
        </w:rPr>
        <w:t>II</w:t>
      </w:r>
      <w:r w:rsidR="00F91018" w:rsidRPr="003C4B67">
        <w:rPr>
          <w:rFonts w:cs="David"/>
          <w:b/>
          <w:bCs/>
          <w:sz w:val="24"/>
          <w:szCs w:val="24"/>
          <w:highlight w:val="yellow"/>
          <w:rtl/>
        </w:rPr>
        <w:t xml:space="preserve"> </w:t>
      </w:r>
      <w:r w:rsidRPr="003C4B67">
        <w:rPr>
          <w:rFonts w:hint="cs"/>
          <w:b/>
          <w:bCs/>
          <w:sz w:val="24"/>
          <w:szCs w:val="24"/>
          <w:highlight w:val="yellow"/>
          <w:rtl/>
          <w:lang w:bidi="ar-SA"/>
        </w:rPr>
        <w:t>يوجد روابط أقوى (الإجابة الصحيحة).</w:t>
      </w:r>
      <w:r w:rsidR="00F91018" w:rsidRPr="003C4B67">
        <w:rPr>
          <w:rFonts w:cs="David"/>
          <w:b/>
          <w:bCs/>
          <w:sz w:val="24"/>
          <w:szCs w:val="24"/>
          <w:highlight w:val="yellow"/>
          <w:rtl/>
        </w:rPr>
        <w:t xml:space="preserve"> </w:t>
      </w:r>
    </w:p>
    <w:p w14:paraId="232BAEC7" w14:textId="77777777" w:rsidR="00F91018" w:rsidRDefault="00F91018">
      <w:pPr>
        <w:spacing w:line="360" w:lineRule="auto"/>
        <w:ind w:left="-99" w:right="-851"/>
        <w:rPr>
          <w:rFonts w:cs="David"/>
          <w:rtl/>
        </w:rPr>
      </w:pPr>
    </w:p>
    <w:p w14:paraId="5DDCD34B" w14:textId="77777777" w:rsidR="003B0199" w:rsidRDefault="003B0199">
      <w:pPr>
        <w:spacing w:line="360" w:lineRule="auto"/>
        <w:ind w:left="-99" w:right="-851"/>
        <w:rPr>
          <w:rFonts w:cs="David"/>
          <w:rtl/>
        </w:rPr>
      </w:pPr>
    </w:p>
    <w:p w14:paraId="7BA2DDA0" w14:textId="77777777" w:rsidR="00F91018" w:rsidRDefault="003C4B67">
      <w:pPr>
        <w:spacing w:line="360" w:lineRule="auto"/>
        <w:ind w:left="-58" w:right="-426"/>
        <w:rPr>
          <w:rFonts w:cs="David"/>
          <w:b/>
          <w:bCs/>
          <w:color w:val="000080"/>
          <w:rtl/>
        </w:rPr>
      </w:pPr>
      <w:r>
        <w:rPr>
          <w:rFonts w:cs="Arial" w:hint="cs"/>
          <w:b/>
          <w:bCs/>
          <w:color w:val="000080"/>
          <w:rtl/>
          <w:lang w:bidi="ar-SA"/>
        </w:rPr>
        <w:t>التعليل</w:t>
      </w:r>
      <w:r w:rsidR="00F91018">
        <w:rPr>
          <w:rFonts w:cs="David"/>
          <w:b/>
          <w:bCs/>
          <w:color w:val="000080"/>
          <w:rtl/>
        </w:rPr>
        <w:t>:</w:t>
      </w:r>
    </w:p>
    <w:p w14:paraId="321D4D38" w14:textId="77777777" w:rsidR="00F91018" w:rsidRDefault="003C4B67" w:rsidP="003C4B67">
      <w:pPr>
        <w:pStyle w:val="BodyText"/>
        <w:spacing w:line="360" w:lineRule="auto"/>
        <w:ind w:left="-99"/>
        <w:jc w:val="left"/>
        <w:rPr>
          <w:rFonts w:ascii="Times New Roman" w:hAnsi="Times New Roman" w:cs="David"/>
          <w:color w:val="000080"/>
          <w:sz w:val="24"/>
          <w:szCs w:val="24"/>
          <w:rtl/>
          <w:lang w:bidi="ar-SA"/>
        </w:rPr>
      </w:pPr>
      <w:r>
        <w:rPr>
          <w:rFonts w:ascii="Times New Roman" w:hAnsi="Times New Roman" w:hint="cs"/>
          <w:color w:val="000080"/>
          <w:sz w:val="24"/>
          <w:szCs w:val="24"/>
          <w:rtl/>
          <w:lang w:bidi="ar-SA"/>
        </w:rPr>
        <w:t xml:space="preserve">نلخص أولًا المعلومات المعطاة عن المادتين:  </w:t>
      </w:r>
    </w:p>
    <w:p w14:paraId="29282E31" w14:textId="77777777" w:rsidR="00F91018" w:rsidRDefault="00F91018">
      <w:pPr>
        <w:pStyle w:val="BodyText"/>
        <w:spacing w:line="360" w:lineRule="auto"/>
        <w:ind w:left="-99"/>
        <w:rPr>
          <w:rFonts w:ascii="Times New Roman" w:hAnsi="Times New Roman" w:cs="David"/>
          <w:color w:val="000080"/>
          <w:sz w:val="16"/>
          <w:szCs w:val="16"/>
          <w:rtl/>
        </w:rPr>
      </w:pPr>
    </w:p>
    <w:tbl>
      <w:tblPr>
        <w:bidiVisual/>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מידע על החומרים הנתונים"/>
      </w:tblPr>
      <w:tblGrid>
        <w:gridCol w:w="2735"/>
        <w:gridCol w:w="2509"/>
        <w:gridCol w:w="2552"/>
      </w:tblGrid>
      <w:tr w:rsidR="00787767" w14:paraId="325850CA" w14:textId="77777777" w:rsidTr="0068608C">
        <w:trPr>
          <w:tblHeader/>
        </w:trPr>
        <w:tc>
          <w:tcPr>
            <w:tcW w:w="2735" w:type="dxa"/>
          </w:tcPr>
          <w:p w14:paraId="0580E745" w14:textId="77777777" w:rsidR="00787767" w:rsidRPr="003C4B67" w:rsidRDefault="003C4B67">
            <w:pPr>
              <w:pStyle w:val="BodyText"/>
              <w:spacing w:line="360" w:lineRule="auto"/>
              <w:ind w:firstLine="33"/>
              <w:jc w:val="left"/>
              <w:rPr>
                <w:rFonts w:ascii="Times New Roman" w:hAnsi="Times New Roman"/>
                <w:color w:val="000080"/>
                <w:sz w:val="24"/>
                <w:szCs w:val="24"/>
                <w:rtl/>
                <w:lang w:bidi="ar-SA"/>
              </w:rPr>
            </w:pPr>
            <w:r>
              <w:rPr>
                <w:rFonts w:ascii="Times New Roman" w:hAnsi="Times New Roman" w:hint="cs"/>
                <w:color w:val="000080"/>
                <w:sz w:val="24"/>
                <w:szCs w:val="24"/>
                <w:rtl/>
                <w:lang w:bidi="ar-SA"/>
              </w:rPr>
              <w:t>الماد</w:t>
            </w:r>
            <w:r w:rsidR="00B522C3">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ة</w:t>
            </w:r>
          </w:p>
        </w:tc>
        <w:tc>
          <w:tcPr>
            <w:tcW w:w="2509" w:type="dxa"/>
          </w:tcPr>
          <w:p w14:paraId="3D34F0E6"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I</w:t>
            </w:r>
          </w:p>
        </w:tc>
        <w:tc>
          <w:tcPr>
            <w:tcW w:w="2552" w:type="dxa"/>
          </w:tcPr>
          <w:p w14:paraId="330A6F30" w14:textId="77777777" w:rsidR="00787767" w:rsidRDefault="00787767">
            <w:pPr>
              <w:pStyle w:val="BodyText"/>
              <w:spacing w:line="360" w:lineRule="auto"/>
              <w:ind w:left="-99"/>
              <w:rPr>
                <w:rFonts w:ascii="Times New Roman" w:hAnsi="Times New Roman" w:cs="David"/>
                <w:color w:val="000080"/>
                <w:sz w:val="24"/>
                <w:szCs w:val="24"/>
                <w:rtl/>
              </w:rPr>
            </w:pPr>
            <w:r>
              <w:rPr>
                <w:rFonts w:ascii="Times New Roman" w:hAnsi="Times New Roman" w:cs="David"/>
                <w:color w:val="000080"/>
                <w:sz w:val="24"/>
                <w:szCs w:val="24"/>
              </w:rPr>
              <w:t>II</w:t>
            </w:r>
          </w:p>
        </w:tc>
      </w:tr>
      <w:tr w:rsidR="00787767" w14:paraId="33B074B5" w14:textId="77777777" w:rsidTr="0068608C">
        <w:tc>
          <w:tcPr>
            <w:tcW w:w="2735" w:type="dxa"/>
          </w:tcPr>
          <w:p w14:paraId="012032BF" w14:textId="77777777" w:rsidR="00787767" w:rsidRPr="003C4B67" w:rsidRDefault="003C4B67">
            <w:pPr>
              <w:pStyle w:val="BodyText"/>
              <w:spacing w:line="360" w:lineRule="auto"/>
              <w:ind w:firstLine="33"/>
              <w:jc w:val="left"/>
              <w:rPr>
                <w:rFonts w:ascii="Times New Roman" w:hAnsi="Times New Roman"/>
                <w:color w:val="000080"/>
                <w:sz w:val="24"/>
                <w:szCs w:val="24"/>
                <w:rtl/>
                <w:lang w:bidi="ar-SA"/>
              </w:rPr>
            </w:pPr>
            <w:r>
              <w:rPr>
                <w:rFonts w:ascii="Times New Roman" w:hAnsi="Times New Roman" w:hint="cs"/>
                <w:color w:val="000080"/>
                <w:sz w:val="24"/>
                <w:szCs w:val="24"/>
                <w:rtl/>
                <w:lang w:bidi="ar-SA"/>
              </w:rPr>
              <w:t>نوع الماد</w:t>
            </w:r>
            <w:r w:rsidR="00B522C3">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ة</w:t>
            </w:r>
          </w:p>
        </w:tc>
        <w:tc>
          <w:tcPr>
            <w:tcW w:w="2509" w:type="dxa"/>
          </w:tcPr>
          <w:p w14:paraId="4B47894D" w14:textId="77777777" w:rsidR="00787767" w:rsidRPr="003C4B67" w:rsidRDefault="003C4B67">
            <w:pPr>
              <w:pStyle w:val="BodyText"/>
              <w:spacing w:line="360" w:lineRule="auto"/>
              <w:ind w:left="-99"/>
              <w:rPr>
                <w:rFonts w:ascii="Times New Roman" w:hAnsi="Times New Roman"/>
                <w:color w:val="000080"/>
                <w:sz w:val="24"/>
                <w:szCs w:val="24"/>
                <w:rtl/>
                <w:lang w:bidi="ar-SA"/>
              </w:rPr>
            </w:pPr>
            <w:r>
              <w:rPr>
                <w:rFonts w:ascii="Times New Roman" w:hAnsi="Times New Roman" w:hint="cs"/>
                <w:color w:val="000080"/>
                <w:sz w:val="24"/>
                <w:szCs w:val="24"/>
                <w:rtl/>
                <w:lang w:bidi="ar-SA"/>
              </w:rPr>
              <w:t>جزيئي</w:t>
            </w:r>
          </w:p>
        </w:tc>
        <w:tc>
          <w:tcPr>
            <w:tcW w:w="2552" w:type="dxa"/>
          </w:tcPr>
          <w:p w14:paraId="126B267E" w14:textId="77777777" w:rsidR="00787767" w:rsidRDefault="003C4B67">
            <w:pPr>
              <w:pStyle w:val="BodyText"/>
              <w:spacing w:line="360" w:lineRule="auto"/>
              <w:ind w:left="-99"/>
              <w:rPr>
                <w:rFonts w:ascii="Times New Roman" w:hAnsi="Times New Roman" w:cs="David"/>
                <w:color w:val="000080"/>
                <w:sz w:val="24"/>
                <w:szCs w:val="24"/>
                <w:rtl/>
              </w:rPr>
            </w:pPr>
            <w:r>
              <w:rPr>
                <w:rFonts w:ascii="Times New Roman" w:hAnsi="Times New Roman" w:hint="cs"/>
                <w:color w:val="000080"/>
                <w:sz w:val="24"/>
                <w:szCs w:val="24"/>
                <w:rtl/>
                <w:lang w:bidi="ar-SA"/>
              </w:rPr>
              <w:t>جزيئي</w:t>
            </w:r>
          </w:p>
        </w:tc>
      </w:tr>
      <w:tr w:rsidR="00787767" w14:paraId="1ED39D7D" w14:textId="77777777" w:rsidTr="0068608C">
        <w:tc>
          <w:tcPr>
            <w:tcW w:w="2735" w:type="dxa"/>
          </w:tcPr>
          <w:p w14:paraId="137A21CB" w14:textId="77777777" w:rsidR="00787767" w:rsidRDefault="003C4B67" w:rsidP="003C4B67">
            <w:pPr>
              <w:pStyle w:val="BodyText"/>
              <w:ind w:firstLine="33"/>
              <w:jc w:val="left"/>
              <w:rPr>
                <w:rFonts w:ascii="Times New Roman" w:hAnsi="Times New Roman" w:cs="David"/>
                <w:color w:val="000080"/>
                <w:sz w:val="24"/>
                <w:szCs w:val="24"/>
                <w:rtl/>
              </w:rPr>
            </w:pPr>
            <w:r>
              <w:rPr>
                <w:rFonts w:ascii="Times New Roman" w:hAnsi="Times New Roman" w:hint="cs"/>
                <w:color w:val="000080"/>
                <w:sz w:val="24"/>
                <w:szCs w:val="24"/>
                <w:rtl/>
                <w:lang w:bidi="ar-SA"/>
              </w:rPr>
              <w:t>أنواع القوى بين الجزيئات في المواد</w:t>
            </w:r>
            <w:r w:rsidR="00B522C3">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w:t>
            </w:r>
          </w:p>
        </w:tc>
        <w:tc>
          <w:tcPr>
            <w:tcW w:w="2509" w:type="dxa"/>
          </w:tcPr>
          <w:p w14:paraId="4F6F1AA6" w14:textId="77777777" w:rsidR="00787767" w:rsidRPr="00181CE4" w:rsidRDefault="00181CE4">
            <w:pPr>
              <w:pStyle w:val="BodyText"/>
              <w:ind w:left="-99"/>
              <w:rPr>
                <w:rFonts w:ascii="Times New Roman" w:hAnsi="Times New Roman"/>
                <w:color w:val="000080"/>
                <w:sz w:val="24"/>
                <w:szCs w:val="24"/>
                <w:rtl/>
                <w:lang w:bidi="ar-SA"/>
              </w:rPr>
            </w:pPr>
            <w:r>
              <w:rPr>
                <w:rFonts w:ascii="Times New Roman" w:hAnsi="Times New Roman" w:hint="cs"/>
                <w:color w:val="000080"/>
                <w:sz w:val="24"/>
                <w:szCs w:val="24"/>
                <w:rtl/>
                <w:lang w:bidi="ar-SA"/>
              </w:rPr>
              <w:t>قوى فاندر - فالس</w:t>
            </w:r>
          </w:p>
        </w:tc>
        <w:tc>
          <w:tcPr>
            <w:tcW w:w="2552" w:type="dxa"/>
          </w:tcPr>
          <w:p w14:paraId="745E2B18" w14:textId="77777777" w:rsidR="00181CE4" w:rsidRDefault="00181CE4">
            <w:pPr>
              <w:pStyle w:val="BodyText"/>
              <w:ind w:left="-99"/>
              <w:rPr>
                <w:rFonts w:ascii="Times New Roman" w:hAnsi="Times New Roman"/>
                <w:color w:val="000080"/>
                <w:sz w:val="24"/>
                <w:szCs w:val="24"/>
                <w:rtl/>
                <w:lang w:bidi="ar-SA"/>
              </w:rPr>
            </w:pPr>
            <w:r>
              <w:rPr>
                <w:rFonts w:ascii="Times New Roman" w:hAnsi="Times New Roman" w:hint="cs"/>
                <w:color w:val="000080"/>
                <w:sz w:val="24"/>
                <w:szCs w:val="24"/>
                <w:rtl/>
                <w:lang w:bidi="ar-SA"/>
              </w:rPr>
              <w:t xml:space="preserve">ترابط هيدروجيني </w:t>
            </w:r>
          </w:p>
          <w:p w14:paraId="5BA81AEC" w14:textId="77777777" w:rsidR="00787767" w:rsidRPr="00181CE4" w:rsidRDefault="00181CE4">
            <w:pPr>
              <w:pStyle w:val="BodyText"/>
              <w:ind w:left="-99"/>
              <w:rPr>
                <w:rFonts w:ascii="Times New Roman" w:hAnsi="Times New Roman"/>
                <w:color w:val="000080"/>
                <w:sz w:val="24"/>
                <w:szCs w:val="24"/>
                <w:rtl/>
                <w:lang w:bidi="ar-SA"/>
              </w:rPr>
            </w:pPr>
            <w:r>
              <w:rPr>
                <w:rFonts w:ascii="Times New Roman" w:hAnsi="Times New Roman" w:hint="cs"/>
                <w:color w:val="000080"/>
                <w:sz w:val="24"/>
                <w:szCs w:val="24"/>
                <w:rtl/>
                <w:lang w:bidi="ar-SA"/>
              </w:rPr>
              <w:t>وقوى فاندر - فالس</w:t>
            </w:r>
          </w:p>
          <w:p w14:paraId="5B1DBC74" w14:textId="77777777" w:rsidR="00787767" w:rsidRDefault="00787767">
            <w:pPr>
              <w:pStyle w:val="BodyText"/>
              <w:ind w:left="-99"/>
              <w:rPr>
                <w:rFonts w:ascii="Times New Roman" w:hAnsi="Times New Roman" w:cs="David"/>
                <w:color w:val="000080"/>
                <w:sz w:val="24"/>
                <w:szCs w:val="24"/>
                <w:rtl/>
              </w:rPr>
            </w:pPr>
          </w:p>
        </w:tc>
      </w:tr>
      <w:tr w:rsidR="00787767" w14:paraId="3CF9E5B2" w14:textId="77777777" w:rsidTr="0068608C">
        <w:tc>
          <w:tcPr>
            <w:tcW w:w="2735" w:type="dxa"/>
          </w:tcPr>
          <w:p w14:paraId="374D74BD" w14:textId="77777777" w:rsidR="00787767" w:rsidRDefault="00181CE4" w:rsidP="00181CE4">
            <w:pPr>
              <w:pStyle w:val="BodyText"/>
              <w:spacing w:line="360" w:lineRule="auto"/>
              <w:ind w:firstLine="33"/>
              <w:jc w:val="left"/>
              <w:rPr>
                <w:rFonts w:ascii="Times New Roman" w:hAnsi="Times New Roman" w:cs="David"/>
                <w:color w:val="000080"/>
                <w:sz w:val="24"/>
                <w:szCs w:val="24"/>
              </w:rPr>
            </w:pPr>
            <w:r>
              <w:rPr>
                <w:rFonts w:ascii="Times New Roman" w:hAnsi="Times New Roman" w:hint="cs"/>
                <w:color w:val="000080"/>
                <w:sz w:val="24"/>
                <w:szCs w:val="24"/>
                <w:rtl/>
                <w:lang w:bidi="ar-SA"/>
              </w:rPr>
              <w:t xml:space="preserve">كبر سحابة الإلكترونات </w:t>
            </w:r>
          </w:p>
        </w:tc>
        <w:tc>
          <w:tcPr>
            <w:tcW w:w="5061" w:type="dxa"/>
            <w:gridSpan w:val="2"/>
          </w:tcPr>
          <w:p w14:paraId="31845692" w14:textId="77777777" w:rsidR="00787767" w:rsidRDefault="00181CE4" w:rsidP="00181CE4">
            <w:pPr>
              <w:pStyle w:val="BodyText"/>
              <w:ind w:left="-96"/>
              <w:rPr>
                <w:rFonts w:ascii="Times New Roman" w:hAnsi="Times New Roman" w:cs="David"/>
                <w:color w:val="000080"/>
                <w:sz w:val="24"/>
                <w:szCs w:val="24"/>
              </w:rPr>
            </w:pPr>
            <w:r>
              <w:rPr>
                <w:rFonts w:ascii="Times New Roman" w:hAnsi="Times New Roman" w:hint="cs"/>
                <w:color w:val="000080"/>
                <w:sz w:val="24"/>
                <w:szCs w:val="24"/>
                <w:rtl/>
                <w:lang w:bidi="ar-SA"/>
              </w:rPr>
              <w:t>متشابهة، لأن</w:t>
            </w:r>
            <w:r w:rsidR="00B522C3">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 الماد</w:t>
            </w:r>
            <w:r w:rsidR="00B522C3">
              <w:rPr>
                <w:rFonts w:ascii="Times New Roman" w:hAnsi="Times New Roman" w:hint="cs"/>
                <w:color w:val="000080"/>
                <w:sz w:val="24"/>
                <w:szCs w:val="24"/>
                <w:rtl/>
                <w:lang w:bidi="ar-SA"/>
              </w:rPr>
              <w:t>ّ</w:t>
            </w:r>
            <w:r>
              <w:rPr>
                <w:rFonts w:ascii="Times New Roman" w:hAnsi="Times New Roman" w:hint="cs"/>
                <w:color w:val="000080"/>
                <w:sz w:val="24"/>
                <w:szCs w:val="24"/>
                <w:rtl/>
                <w:lang w:bidi="ar-SA"/>
              </w:rPr>
              <w:t xml:space="preserve">تان إيزوميران </w:t>
            </w:r>
          </w:p>
        </w:tc>
      </w:tr>
    </w:tbl>
    <w:p w14:paraId="59EDC284" w14:textId="77777777" w:rsidR="00F91018" w:rsidRDefault="00F91018">
      <w:pPr>
        <w:pStyle w:val="BodyText"/>
        <w:spacing w:line="360" w:lineRule="auto"/>
        <w:ind w:left="-99"/>
        <w:rPr>
          <w:rFonts w:ascii="Times New Roman" w:hAnsi="Times New Roman" w:cs="David"/>
          <w:color w:val="000080"/>
          <w:sz w:val="16"/>
          <w:szCs w:val="16"/>
          <w:rtl/>
        </w:rPr>
      </w:pPr>
    </w:p>
    <w:p w14:paraId="114C2E87" w14:textId="77777777" w:rsidR="00F4059C" w:rsidRPr="00E7535E" w:rsidRDefault="00181CE4" w:rsidP="00B522C3">
      <w:pPr>
        <w:rPr>
          <w:rFonts w:cs="David"/>
          <w:b/>
          <w:bCs/>
          <w:color w:val="0070C0"/>
          <w:sz w:val="32"/>
          <w:szCs w:val="32"/>
          <w:rtl/>
        </w:rPr>
      </w:pPr>
      <w:r w:rsidRPr="00E7535E">
        <w:rPr>
          <w:rFonts w:hint="cs"/>
          <w:color w:val="0070C0"/>
          <w:rtl/>
          <w:lang w:bidi="ar-SA"/>
        </w:rPr>
        <w:t>الماد</w:t>
      </w:r>
      <w:r w:rsidR="00B522C3">
        <w:rPr>
          <w:rFonts w:hint="cs"/>
          <w:color w:val="0070C0"/>
          <w:rtl/>
          <w:lang w:bidi="ar-SA"/>
        </w:rPr>
        <w:t>ّ</w:t>
      </w:r>
      <w:r w:rsidRPr="00E7535E">
        <w:rPr>
          <w:rFonts w:hint="cs"/>
          <w:color w:val="0070C0"/>
          <w:rtl/>
          <w:lang w:bidi="ar-SA"/>
        </w:rPr>
        <w:t>تان هما إيزوميران. في جزيئات الماد</w:t>
      </w:r>
      <w:r w:rsidR="00B522C3">
        <w:rPr>
          <w:rFonts w:hint="cs"/>
          <w:color w:val="0070C0"/>
          <w:rtl/>
          <w:lang w:bidi="ar-SA"/>
        </w:rPr>
        <w:t>ّ</w:t>
      </w:r>
      <w:r w:rsidRPr="00E7535E">
        <w:rPr>
          <w:rFonts w:hint="cs"/>
          <w:color w:val="0070C0"/>
          <w:rtl/>
          <w:lang w:bidi="ar-SA"/>
        </w:rPr>
        <w:t xml:space="preserve">ة </w:t>
      </w:r>
      <w:r w:rsidR="00F91018" w:rsidRPr="00E7535E">
        <w:rPr>
          <w:rFonts w:ascii="Calibri" w:eastAsia="Calibri" w:hAnsi="Calibri" w:cs="David"/>
          <w:color w:val="0070C0"/>
          <w:lang w:eastAsia="en-US"/>
        </w:rPr>
        <w:t>II</w:t>
      </w:r>
      <w:r w:rsidR="00F91018" w:rsidRPr="00E7535E">
        <w:rPr>
          <w:rFonts w:ascii="Calibri" w:eastAsia="Calibri" w:hAnsi="Calibri" w:cs="David"/>
          <w:color w:val="0070C0"/>
          <w:rtl/>
          <w:lang w:eastAsia="en-US"/>
        </w:rPr>
        <w:t xml:space="preserve"> </w:t>
      </w:r>
      <w:r w:rsidRPr="00E7535E">
        <w:rPr>
          <w:rFonts w:ascii="Calibri" w:eastAsia="Calibri" w:hAnsi="Calibri" w:cs="Arial" w:hint="cs"/>
          <w:color w:val="0070C0"/>
          <w:rtl/>
          <w:lang w:eastAsia="en-US" w:bidi="ar-SA"/>
        </w:rPr>
        <w:t>وجد مجموعة</w:t>
      </w:r>
      <w:r w:rsidR="00F91018" w:rsidRPr="00E7535E">
        <w:rPr>
          <w:rFonts w:ascii="Calibri" w:eastAsia="Calibri" w:hAnsi="Calibri" w:cs="David"/>
          <w:color w:val="0070C0"/>
          <w:rtl/>
          <w:lang w:eastAsia="en-US"/>
        </w:rPr>
        <w:t xml:space="preserve"> </w:t>
      </w:r>
      <w:r w:rsidR="00F91018" w:rsidRPr="00E7535E">
        <w:rPr>
          <w:rFonts w:ascii="Calibri" w:eastAsia="Calibri" w:hAnsi="Calibri" w:cs="David"/>
          <w:color w:val="0070C0"/>
          <w:lang w:eastAsia="en-US"/>
        </w:rPr>
        <w:t>-OH</w:t>
      </w:r>
      <w:r w:rsidR="00F91018" w:rsidRPr="00E7535E">
        <w:rPr>
          <w:rFonts w:ascii="Calibri" w:eastAsia="Calibri" w:hAnsi="Calibri" w:cs="David"/>
          <w:color w:val="0070C0"/>
          <w:rtl/>
          <w:lang w:eastAsia="en-US"/>
        </w:rPr>
        <w:t xml:space="preserve"> </w:t>
      </w:r>
      <w:r w:rsidRPr="00E7535E">
        <w:rPr>
          <w:rFonts w:ascii="Calibri" w:eastAsia="Calibri" w:hAnsi="Calibri" w:cs="Arial" w:hint="cs"/>
          <w:color w:val="0070C0"/>
          <w:rtl/>
          <w:lang w:eastAsia="en-US" w:bidi="ar-SA"/>
        </w:rPr>
        <w:t>تُتيح وجود ترابط هيدروجيني بين الجزيئات (بالإضافة</w:t>
      </w:r>
      <w:r w:rsidR="00B522C3">
        <w:rPr>
          <w:rFonts w:ascii="Calibri" w:eastAsia="Calibri" w:hAnsi="Calibri" w:cs="Arial" w:hint="cs"/>
          <w:color w:val="0070C0"/>
          <w:rtl/>
          <w:lang w:eastAsia="en-US" w:bidi="ar-SA"/>
        </w:rPr>
        <w:t xml:space="preserve"> إلى </w:t>
      </w:r>
      <w:r w:rsidRPr="00E7535E">
        <w:rPr>
          <w:rFonts w:ascii="Calibri" w:eastAsia="Calibri" w:hAnsi="Calibri" w:cs="Arial" w:hint="cs"/>
          <w:color w:val="0070C0"/>
          <w:rtl/>
          <w:lang w:eastAsia="en-US" w:bidi="ar-SA"/>
        </w:rPr>
        <w:t xml:space="preserve">قوى فاندر </w:t>
      </w:r>
      <w:r w:rsidRPr="00E7535E">
        <w:rPr>
          <w:rFonts w:ascii="Calibri" w:eastAsia="Calibri" w:hAnsi="Calibri" w:cs="Arial"/>
          <w:color w:val="0070C0"/>
          <w:rtl/>
          <w:lang w:eastAsia="en-US" w:bidi="ar-SA"/>
        </w:rPr>
        <w:t>–</w:t>
      </w:r>
      <w:r w:rsidRPr="00E7535E">
        <w:rPr>
          <w:rFonts w:ascii="Calibri" w:eastAsia="Calibri" w:hAnsi="Calibri" w:cs="Arial" w:hint="cs"/>
          <w:color w:val="0070C0"/>
          <w:rtl/>
          <w:lang w:eastAsia="en-US" w:bidi="ar-SA"/>
        </w:rPr>
        <w:t xml:space="preserve"> فالس)، وهو أقوى من قوى فاندر </w:t>
      </w:r>
      <w:r w:rsidRPr="00E7535E">
        <w:rPr>
          <w:rFonts w:ascii="Calibri" w:eastAsia="Calibri" w:hAnsi="Calibri" w:cs="Arial"/>
          <w:color w:val="0070C0"/>
          <w:rtl/>
          <w:lang w:eastAsia="en-US" w:bidi="ar-SA"/>
        </w:rPr>
        <w:t>–</w:t>
      </w:r>
      <w:r w:rsidRPr="00E7535E">
        <w:rPr>
          <w:rFonts w:ascii="Calibri" w:eastAsia="Calibri" w:hAnsi="Calibri" w:cs="Arial" w:hint="cs"/>
          <w:color w:val="0070C0"/>
          <w:rtl/>
          <w:lang w:eastAsia="en-US" w:bidi="ar-SA"/>
        </w:rPr>
        <w:t xml:space="preserve"> فالس ال</w:t>
      </w:r>
      <w:r w:rsidR="00B522C3">
        <w:rPr>
          <w:rFonts w:ascii="Calibri" w:eastAsia="Calibri" w:hAnsi="Calibri" w:cs="Arial" w:hint="cs"/>
          <w:color w:val="0070C0"/>
          <w:rtl/>
          <w:lang w:eastAsia="en-US" w:bidi="ar-SA"/>
        </w:rPr>
        <w:t>ّ</w:t>
      </w:r>
      <w:r w:rsidRPr="00E7535E">
        <w:rPr>
          <w:rFonts w:ascii="Calibri" w:eastAsia="Calibri" w:hAnsi="Calibri" w:cs="Arial" w:hint="cs"/>
          <w:color w:val="0070C0"/>
          <w:rtl/>
          <w:lang w:eastAsia="en-US" w:bidi="ar-SA"/>
        </w:rPr>
        <w:t>تي تؤثر بين جزيئات الماد</w:t>
      </w:r>
      <w:r w:rsidR="00B522C3">
        <w:rPr>
          <w:rFonts w:ascii="Calibri" w:eastAsia="Calibri" w:hAnsi="Calibri" w:cs="Arial" w:hint="cs"/>
          <w:color w:val="0070C0"/>
          <w:rtl/>
          <w:lang w:eastAsia="en-US" w:bidi="ar-SA"/>
        </w:rPr>
        <w:t>ّ</w:t>
      </w:r>
      <w:r w:rsidRPr="00E7535E">
        <w:rPr>
          <w:rFonts w:ascii="Calibri" w:eastAsia="Calibri" w:hAnsi="Calibri" w:cs="Arial" w:hint="cs"/>
          <w:color w:val="0070C0"/>
          <w:rtl/>
          <w:lang w:eastAsia="en-US" w:bidi="ar-SA"/>
        </w:rPr>
        <w:t>ة</w:t>
      </w:r>
      <w:r w:rsidR="00F91018" w:rsidRPr="00E7535E">
        <w:rPr>
          <w:rFonts w:ascii="Calibri" w:eastAsia="Calibri" w:hAnsi="Calibri" w:cs="David"/>
          <w:color w:val="0070C0"/>
          <w:rtl/>
          <w:lang w:eastAsia="en-US"/>
        </w:rPr>
        <w:t xml:space="preserve"> </w:t>
      </w:r>
      <w:proofErr w:type="gramStart"/>
      <w:r w:rsidR="00F91018" w:rsidRPr="00E7535E">
        <w:rPr>
          <w:rFonts w:ascii="Calibri" w:eastAsia="Calibri" w:hAnsi="Calibri" w:cs="David"/>
          <w:color w:val="0070C0"/>
          <w:lang w:eastAsia="en-US"/>
        </w:rPr>
        <w:t>I</w:t>
      </w:r>
      <w:r w:rsidR="00F91018" w:rsidRPr="00E7535E">
        <w:rPr>
          <w:rFonts w:ascii="Calibri" w:eastAsia="Calibri" w:hAnsi="Calibri" w:cs="David"/>
          <w:color w:val="0070C0"/>
          <w:rtl/>
          <w:lang w:eastAsia="en-US"/>
        </w:rPr>
        <w:t xml:space="preserve"> .</w:t>
      </w:r>
      <w:proofErr w:type="gramEnd"/>
      <w:r w:rsidR="00F91018" w:rsidRPr="00E7535E">
        <w:rPr>
          <w:rFonts w:ascii="Calibri" w:eastAsia="Calibri" w:hAnsi="Calibri" w:cs="David" w:hint="cs"/>
          <w:color w:val="0070C0"/>
          <w:rtl/>
          <w:lang w:eastAsia="en-US"/>
        </w:rPr>
        <w:t xml:space="preserve"> </w:t>
      </w:r>
      <w:r w:rsidRPr="00E7535E">
        <w:rPr>
          <w:rFonts w:cs="Arial" w:hint="cs"/>
          <w:color w:val="0070C0"/>
          <w:rtl/>
          <w:lang w:bidi="ar-SA"/>
        </w:rPr>
        <w:t>كل</w:t>
      </w:r>
      <w:r w:rsidR="00B522C3">
        <w:rPr>
          <w:rFonts w:cs="Arial" w:hint="cs"/>
          <w:color w:val="0070C0"/>
          <w:rtl/>
          <w:lang w:bidi="ar-SA"/>
        </w:rPr>
        <w:t>ّ</w:t>
      </w:r>
      <w:r w:rsidRPr="00E7535E">
        <w:rPr>
          <w:rFonts w:cs="Arial" w:hint="cs"/>
          <w:color w:val="0070C0"/>
          <w:rtl/>
          <w:lang w:bidi="ar-SA"/>
        </w:rPr>
        <w:t>ما كانت القوى بين الجزيئات في الماد</w:t>
      </w:r>
      <w:r w:rsidR="00B522C3">
        <w:rPr>
          <w:rFonts w:cs="Arial" w:hint="cs"/>
          <w:color w:val="0070C0"/>
          <w:rtl/>
          <w:lang w:bidi="ar-SA"/>
        </w:rPr>
        <w:t>ّ</w:t>
      </w:r>
      <w:r w:rsidRPr="00E7535E">
        <w:rPr>
          <w:rFonts w:cs="Arial" w:hint="cs"/>
          <w:color w:val="0070C0"/>
          <w:rtl/>
          <w:lang w:bidi="ar-SA"/>
        </w:rPr>
        <w:t>ة أقوى، فإن</w:t>
      </w:r>
      <w:r w:rsidR="00B522C3">
        <w:rPr>
          <w:rFonts w:cs="Arial" w:hint="cs"/>
          <w:color w:val="0070C0"/>
          <w:rtl/>
          <w:lang w:bidi="ar-SA"/>
        </w:rPr>
        <w:t>ّ</w:t>
      </w:r>
      <w:r w:rsidRPr="00E7535E">
        <w:rPr>
          <w:rFonts w:cs="Arial" w:hint="cs"/>
          <w:color w:val="0070C0"/>
          <w:rtl/>
          <w:lang w:bidi="ar-SA"/>
        </w:rPr>
        <w:t>نا نحتاج إلى طاقة أكثر لتفكيك هذه القوى. لذا درجة حرارة غليان الماد</w:t>
      </w:r>
      <w:r w:rsidR="00B522C3">
        <w:rPr>
          <w:rFonts w:cs="Arial" w:hint="cs"/>
          <w:color w:val="0070C0"/>
          <w:rtl/>
          <w:lang w:bidi="ar-SA"/>
        </w:rPr>
        <w:t>ّ</w:t>
      </w:r>
      <w:r w:rsidRPr="00E7535E">
        <w:rPr>
          <w:rFonts w:cs="Arial" w:hint="cs"/>
          <w:color w:val="0070C0"/>
          <w:rtl/>
          <w:lang w:bidi="ar-SA"/>
        </w:rPr>
        <w:t>ة</w:t>
      </w:r>
      <w:r w:rsidRPr="00E7535E">
        <w:rPr>
          <w:rFonts w:ascii="Calibri" w:eastAsia="Calibri" w:hAnsi="Calibri" w:cs="David" w:hint="cs"/>
          <w:color w:val="0070C0"/>
          <w:rtl/>
          <w:lang w:eastAsia="en-US"/>
        </w:rPr>
        <w:t xml:space="preserve"> </w:t>
      </w:r>
      <w:r w:rsidR="00F91018" w:rsidRPr="00E7535E">
        <w:rPr>
          <w:rFonts w:ascii="Calibri" w:eastAsia="Calibri" w:hAnsi="Calibri" w:cs="David"/>
          <w:color w:val="0070C0"/>
          <w:lang w:eastAsia="en-US"/>
        </w:rPr>
        <w:t>II</w:t>
      </w:r>
      <w:r w:rsidR="00F91018" w:rsidRPr="00E7535E">
        <w:rPr>
          <w:rFonts w:ascii="Calibri" w:eastAsia="Calibri" w:hAnsi="Calibri" w:cs="David"/>
          <w:color w:val="0070C0"/>
          <w:rtl/>
          <w:lang w:eastAsia="en-US"/>
        </w:rPr>
        <w:t xml:space="preserve"> </w:t>
      </w:r>
      <w:r w:rsidRPr="00E7535E">
        <w:rPr>
          <w:rFonts w:ascii="Calibri" w:eastAsia="Calibri" w:hAnsi="Calibri" w:cs="Arial" w:hint="cs"/>
          <w:color w:val="0070C0"/>
          <w:rtl/>
          <w:lang w:eastAsia="en-US" w:bidi="ar-SA"/>
        </w:rPr>
        <w:t>أعلى</w:t>
      </w:r>
      <w:r w:rsidR="00F91018" w:rsidRPr="00E7535E">
        <w:rPr>
          <w:rFonts w:ascii="Calibri" w:eastAsia="Calibri" w:hAnsi="Calibri" w:cs="David"/>
          <w:color w:val="0070C0"/>
          <w:rtl/>
          <w:lang w:eastAsia="en-US"/>
        </w:rPr>
        <w:t>.</w:t>
      </w:r>
      <w:r w:rsidR="00F91018" w:rsidRPr="00E7535E">
        <w:rPr>
          <w:rFonts w:cs="David" w:hint="cs"/>
          <w:b/>
          <w:bCs/>
          <w:color w:val="0070C0"/>
          <w:sz w:val="32"/>
          <w:szCs w:val="32"/>
          <w:rtl/>
        </w:rPr>
        <w:t xml:space="preserve"> </w:t>
      </w:r>
    </w:p>
    <w:p w14:paraId="32A1AC16" w14:textId="77777777" w:rsidR="00F4059C" w:rsidRDefault="00F4059C">
      <w:pPr>
        <w:bidi w:val="0"/>
        <w:rPr>
          <w:rFonts w:cs="David"/>
          <w:b/>
          <w:bCs/>
          <w:color w:val="FF0000"/>
          <w:sz w:val="32"/>
          <w:szCs w:val="32"/>
          <w:rtl/>
        </w:rPr>
      </w:pPr>
      <w:r>
        <w:rPr>
          <w:rFonts w:cs="David"/>
          <w:b/>
          <w:bCs/>
          <w:color w:val="FF0000"/>
          <w:sz w:val="32"/>
          <w:szCs w:val="32"/>
          <w:rtl/>
        </w:rPr>
        <w:br w:type="page"/>
      </w:r>
    </w:p>
    <w:p w14:paraId="7F53A6EC" w14:textId="77777777" w:rsidR="00F91018" w:rsidRDefault="00181CE4" w:rsidP="00181CE4">
      <w:pPr>
        <w:pStyle w:val="Heading2"/>
        <w:rPr>
          <w:rtl/>
        </w:rPr>
      </w:pPr>
      <w:bookmarkStart w:id="100" w:name="_Toc519075264"/>
      <w:r>
        <w:rPr>
          <w:rFonts w:cs="Arial" w:hint="cs"/>
          <w:rtl/>
          <w:lang w:bidi="ar-SA"/>
        </w:rPr>
        <w:lastRenderedPageBreak/>
        <w:t>سؤال</w:t>
      </w:r>
      <w:r w:rsidR="00F91018">
        <w:rPr>
          <w:rFonts w:hint="cs"/>
          <w:rtl/>
        </w:rPr>
        <w:t xml:space="preserve"> 2</w:t>
      </w:r>
      <w:r>
        <w:rPr>
          <w:rFonts w:cs="Arial" w:hint="cs"/>
          <w:rtl/>
          <w:lang w:bidi="ar-SA"/>
        </w:rPr>
        <w:t>، بجروت</w:t>
      </w:r>
      <w:r w:rsidR="00F91018">
        <w:rPr>
          <w:rFonts w:hint="cs"/>
          <w:rtl/>
        </w:rPr>
        <w:t xml:space="preserve"> 2000</w:t>
      </w:r>
      <w:r>
        <w:rPr>
          <w:rFonts w:cstheme="minorBidi" w:hint="cs"/>
          <w:rtl/>
          <w:lang w:bidi="ar-SA"/>
        </w:rPr>
        <w:t>، رقم النموذج</w:t>
      </w:r>
      <w:r w:rsidR="00F91018">
        <w:rPr>
          <w:rFonts w:hint="cs"/>
          <w:rtl/>
        </w:rPr>
        <w:t xml:space="preserve"> 918651</w:t>
      </w:r>
      <w:bookmarkEnd w:id="100"/>
    </w:p>
    <w:p w14:paraId="4737B142" w14:textId="77777777" w:rsidR="00F91018" w:rsidRPr="00AD44FB" w:rsidRDefault="00181CE4">
      <w:pPr>
        <w:spacing w:line="360" w:lineRule="auto"/>
        <w:ind w:left="-99" w:right="-993"/>
        <w:rPr>
          <w:rFonts w:cs="Arial"/>
          <w:b/>
          <w:bCs/>
          <w:color w:val="A20000"/>
          <w:rtl/>
          <w:lang w:bidi="ar-SA"/>
        </w:rPr>
      </w:pPr>
      <w:r w:rsidRPr="00AD44FB">
        <w:rPr>
          <w:rFonts w:cs="Arial" w:hint="cs"/>
          <w:b/>
          <w:bCs/>
          <w:color w:val="A20000"/>
          <w:rtl/>
          <w:lang w:bidi="ar-SA"/>
        </w:rPr>
        <w:t>بند أ</w:t>
      </w:r>
    </w:p>
    <w:p w14:paraId="3E97FED4" w14:textId="77777777" w:rsidR="00F91018" w:rsidRPr="00AD44FB" w:rsidRDefault="00181CE4">
      <w:pPr>
        <w:spacing w:line="360" w:lineRule="auto"/>
        <w:ind w:left="-99" w:right="-993"/>
        <w:rPr>
          <w:rFonts w:cs="David"/>
          <w:b/>
          <w:bCs/>
          <w:color w:val="A20000"/>
          <w:rtl/>
        </w:rPr>
      </w:pPr>
      <w:r w:rsidRPr="00AD44FB">
        <w:rPr>
          <w:rFonts w:cs="Arial" w:hint="cs"/>
          <w:b/>
          <w:bCs/>
          <w:color w:val="A20000"/>
          <w:rtl/>
          <w:lang w:bidi="ar-SA"/>
        </w:rPr>
        <w:t>القسم الفرعي</w:t>
      </w:r>
      <w:r w:rsidR="00F91018" w:rsidRPr="00AD44FB">
        <w:rPr>
          <w:rFonts w:cs="David"/>
          <w:b/>
          <w:bCs/>
          <w:color w:val="A20000"/>
          <w:rtl/>
        </w:rPr>
        <w:t xml:space="preserve"> </w:t>
      </w:r>
      <w:r w:rsidR="00F91018" w:rsidRPr="00AD44FB">
        <w:rPr>
          <w:rFonts w:cs="David"/>
          <w:b/>
          <w:bCs/>
          <w:color w:val="A20000"/>
        </w:rPr>
        <w:t>i</w:t>
      </w:r>
      <w:r w:rsidR="00F91018" w:rsidRPr="00AD44FB">
        <w:rPr>
          <w:rFonts w:cs="David"/>
          <w:b/>
          <w:bCs/>
          <w:color w:val="A20000"/>
          <w:rtl/>
        </w:rPr>
        <w:t xml:space="preserve">  </w:t>
      </w:r>
    </w:p>
    <w:p w14:paraId="6817DA4A" w14:textId="77777777" w:rsidR="00F91018" w:rsidRDefault="00181CE4" w:rsidP="00181CE4">
      <w:pPr>
        <w:spacing w:line="360" w:lineRule="auto"/>
        <w:ind w:left="-99" w:right="-993"/>
        <w:rPr>
          <w:rFonts w:cs="David"/>
          <w:rtl/>
          <w:lang w:bidi="ar-SA"/>
        </w:rPr>
      </w:pPr>
      <w:r>
        <w:rPr>
          <w:rFonts w:cs="Arial" w:hint="cs"/>
          <w:rtl/>
          <w:lang w:bidi="ar-SA"/>
        </w:rPr>
        <w:t xml:space="preserve">اشرح لماذا ذائبية </w:t>
      </w:r>
      <w:proofErr w:type="gramStart"/>
      <w:r>
        <w:rPr>
          <w:rFonts w:cs="Arial" w:hint="cs"/>
          <w:rtl/>
          <w:lang w:bidi="ar-SA"/>
        </w:rPr>
        <w:t>المرك</w:t>
      </w:r>
      <w:r w:rsidR="008602D3">
        <w:rPr>
          <w:rFonts w:cs="Arial" w:hint="cs"/>
          <w:rtl/>
          <w:lang w:bidi="ar-SA"/>
        </w:rPr>
        <w:t>َّ</w:t>
      </w:r>
      <w:r>
        <w:rPr>
          <w:rFonts w:cs="Arial" w:hint="cs"/>
          <w:rtl/>
          <w:lang w:bidi="ar-SA"/>
        </w:rPr>
        <w:t xml:space="preserve">ب </w:t>
      </w:r>
      <w:r w:rsidR="00F91018">
        <w:rPr>
          <w:rFonts w:cs="David"/>
          <w:rtl/>
        </w:rPr>
        <w:t xml:space="preserve"> </w:t>
      </w:r>
      <w:r w:rsidR="00F91018">
        <w:rPr>
          <w:rFonts w:cs="David"/>
        </w:rPr>
        <w:t>CH</w:t>
      </w:r>
      <w:proofErr w:type="gramEnd"/>
      <w:r w:rsidR="00F91018">
        <w:rPr>
          <w:rFonts w:cs="David"/>
          <w:vertAlign w:val="subscript"/>
        </w:rPr>
        <w:t>2</w:t>
      </w:r>
      <w:r w:rsidR="00F91018">
        <w:rPr>
          <w:rFonts w:cs="David"/>
        </w:rPr>
        <w:t>O</w:t>
      </w:r>
      <w:r w:rsidR="00F91018">
        <w:rPr>
          <w:rFonts w:cs="David"/>
          <w:vertAlign w:val="subscript"/>
        </w:rPr>
        <w:t>(g)</w:t>
      </w:r>
      <w:r w:rsidR="00F91018">
        <w:rPr>
          <w:rFonts w:cs="David"/>
          <w:rtl/>
        </w:rPr>
        <w:t xml:space="preserve"> </w:t>
      </w:r>
      <w:r>
        <w:rPr>
          <w:rFonts w:cs="Arial" w:hint="cs"/>
          <w:rtl/>
          <w:lang w:bidi="ar-SA"/>
        </w:rPr>
        <w:t>في الماء جي</w:t>
      </w:r>
      <w:r w:rsidR="008602D3">
        <w:rPr>
          <w:rFonts w:cs="Arial" w:hint="cs"/>
          <w:rtl/>
          <w:lang w:bidi="ar-SA"/>
        </w:rPr>
        <w:t>ّ</w:t>
      </w:r>
      <w:r>
        <w:rPr>
          <w:rFonts w:cs="Arial" w:hint="cs"/>
          <w:rtl/>
          <w:lang w:bidi="ar-SA"/>
        </w:rPr>
        <w:t>دة، أم</w:t>
      </w:r>
      <w:r w:rsidR="008602D3">
        <w:rPr>
          <w:rFonts w:cs="Arial" w:hint="cs"/>
          <w:rtl/>
          <w:lang w:bidi="ar-SA"/>
        </w:rPr>
        <w:t>ّ</w:t>
      </w:r>
      <w:r>
        <w:rPr>
          <w:rFonts w:cs="Arial" w:hint="cs"/>
          <w:rtl/>
          <w:lang w:bidi="ar-SA"/>
        </w:rPr>
        <w:t>ا ذائبية المرك</w:t>
      </w:r>
      <w:r w:rsidR="008602D3">
        <w:rPr>
          <w:rFonts w:cs="Arial" w:hint="cs"/>
          <w:rtl/>
          <w:lang w:bidi="ar-SA"/>
        </w:rPr>
        <w:t>َّ</w:t>
      </w:r>
      <w:r>
        <w:rPr>
          <w:rFonts w:cs="Arial" w:hint="cs"/>
          <w:rtl/>
          <w:lang w:bidi="ar-SA"/>
        </w:rPr>
        <w:t xml:space="preserve">ب </w:t>
      </w:r>
      <w:r w:rsidR="00F91018">
        <w:rPr>
          <w:rFonts w:cs="David"/>
        </w:rPr>
        <w:t>CH</w:t>
      </w:r>
      <w:r w:rsidR="00F91018">
        <w:rPr>
          <w:rFonts w:cs="David"/>
          <w:vertAlign w:val="subscript"/>
        </w:rPr>
        <w:t>3</w:t>
      </w:r>
      <w:r w:rsidR="00F91018">
        <w:rPr>
          <w:rFonts w:cs="David"/>
        </w:rPr>
        <w:t>Br</w:t>
      </w:r>
      <w:r w:rsidR="00F91018">
        <w:rPr>
          <w:rFonts w:cs="David"/>
          <w:vertAlign w:val="subscript"/>
        </w:rPr>
        <w:t>(g)</w:t>
      </w:r>
      <w:r w:rsidR="00F91018">
        <w:rPr>
          <w:rFonts w:cs="David"/>
          <w:rtl/>
        </w:rPr>
        <w:t xml:space="preserve"> </w:t>
      </w:r>
      <w:r>
        <w:rPr>
          <w:rFonts w:cs="Arial" w:hint="cs"/>
          <w:rtl/>
          <w:lang w:bidi="ar-SA"/>
        </w:rPr>
        <w:t>في الماء مهملة.</w:t>
      </w:r>
    </w:p>
    <w:p w14:paraId="761E2976" w14:textId="77777777" w:rsidR="00F91018" w:rsidRDefault="00F91018">
      <w:pPr>
        <w:spacing w:line="360" w:lineRule="auto"/>
        <w:ind w:left="-99" w:right="-993"/>
        <w:rPr>
          <w:rFonts w:cs="David"/>
          <w:b/>
          <w:bCs/>
          <w:rtl/>
        </w:rPr>
      </w:pPr>
    </w:p>
    <w:p w14:paraId="7E29993C" w14:textId="77777777" w:rsidR="00F91018" w:rsidRDefault="00181CE4">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p w14:paraId="1CE89F4A" w14:textId="77777777" w:rsidR="00F91018" w:rsidRDefault="00AD0B28" w:rsidP="00AD0B28">
      <w:pPr>
        <w:spacing w:line="360" w:lineRule="auto"/>
        <w:ind w:left="-99" w:right="-284"/>
        <w:rPr>
          <w:rFonts w:cs="David"/>
          <w:color w:val="000080"/>
          <w:rtl/>
        </w:rPr>
      </w:pPr>
      <w:r>
        <w:rPr>
          <w:rFonts w:cs="Arial" w:hint="cs"/>
          <w:color w:val="000080"/>
          <w:rtl/>
          <w:lang w:bidi="ar-SA"/>
        </w:rPr>
        <w:t>تُن</w:t>
      </w:r>
      <w:r w:rsidR="008602D3">
        <w:rPr>
          <w:rFonts w:cs="Arial" w:hint="cs"/>
          <w:color w:val="000080"/>
          <w:rtl/>
          <w:lang w:bidi="ar-SA"/>
        </w:rPr>
        <w:t>ْ</w:t>
      </w:r>
      <w:r>
        <w:rPr>
          <w:rFonts w:cs="Arial" w:hint="cs"/>
          <w:color w:val="000080"/>
          <w:rtl/>
          <w:lang w:bidi="ar-SA"/>
        </w:rPr>
        <w:t>ت</w:t>
      </w:r>
      <w:r w:rsidR="008602D3">
        <w:rPr>
          <w:rFonts w:cs="Arial" w:hint="cs"/>
          <w:color w:val="000080"/>
          <w:rtl/>
          <w:lang w:bidi="ar-SA"/>
        </w:rPr>
        <w:t>ِ</w:t>
      </w:r>
      <w:r>
        <w:rPr>
          <w:rFonts w:cs="Arial" w:hint="cs"/>
          <w:color w:val="000080"/>
          <w:rtl/>
          <w:lang w:bidi="ar-SA"/>
        </w:rPr>
        <w:t>ج</w:t>
      </w:r>
      <w:r w:rsidR="00181CE4">
        <w:rPr>
          <w:rFonts w:cs="Arial" w:hint="cs"/>
          <w:color w:val="000080"/>
          <w:rtl/>
          <w:lang w:bidi="ar-SA"/>
        </w:rPr>
        <w:t xml:space="preserve"> جزيئات المرك</w:t>
      </w:r>
      <w:r w:rsidR="008602D3">
        <w:rPr>
          <w:rFonts w:cs="Arial" w:hint="cs"/>
          <w:color w:val="000080"/>
          <w:rtl/>
          <w:lang w:bidi="ar-SA"/>
        </w:rPr>
        <w:t>َّ</w:t>
      </w:r>
      <w:r w:rsidR="00181CE4">
        <w:rPr>
          <w:rFonts w:cs="Arial" w:hint="cs"/>
          <w:color w:val="000080"/>
          <w:rtl/>
          <w:lang w:bidi="ar-SA"/>
        </w:rPr>
        <w:t xml:space="preserve">ب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(g)</w:t>
      </w:r>
      <w:r w:rsidR="00F91018">
        <w:rPr>
          <w:rFonts w:cs="David"/>
          <w:color w:val="000080"/>
          <w:rtl/>
        </w:rPr>
        <w:t xml:space="preserve"> </w:t>
      </w:r>
      <w:r w:rsidR="00181CE4">
        <w:rPr>
          <w:rFonts w:cs="Arial" w:hint="cs"/>
          <w:color w:val="000080"/>
          <w:rtl/>
          <w:lang w:bidi="ar-SA"/>
        </w:rPr>
        <w:t>ترابط هيدروجيني مع جزيئات الماء، لذا ذائبيتها جي</w:t>
      </w:r>
      <w:r w:rsidR="008602D3">
        <w:rPr>
          <w:rFonts w:cs="Arial" w:hint="cs"/>
          <w:color w:val="000080"/>
          <w:rtl/>
          <w:lang w:bidi="ar-SA"/>
        </w:rPr>
        <w:t>ّ</w:t>
      </w:r>
      <w:r w:rsidR="00181CE4">
        <w:rPr>
          <w:rFonts w:cs="Arial" w:hint="cs"/>
          <w:color w:val="000080"/>
          <w:rtl/>
          <w:lang w:bidi="ar-SA"/>
        </w:rPr>
        <w:t xml:space="preserve">دة في الماء. </w:t>
      </w:r>
    </w:p>
    <w:p w14:paraId="2333A38A" w14:textId="77777777" w:rsidR="00F91018" w:rsidRDefault="00AD0B28" w:rsidP="00AD0B28">
      <w:pPr>
        <w:spacing w:line="360" w:lineRule="auto"/>
        <w:ind w:left="-99" w:right="-284"/>
        <w:rPr>
          <w:rFonts w:cs="David"/>
          <w:color w:val="000080"/>
          <w:rtl/>
        </w:rPr>
      </w:pPr>
      <w:r>
        <w:rPr>
          <w:rFonts w:cs="Arial" w:hint="cs"/>
          <w:color w:val="000080"/>
          <w:rtl/>
          <w:lang w:bidi="ar-SA"/>
        </w:rPr>
        <w:t>ي</w:t>
      </w:r>
      <w:r w:rsidR="008602D3">
        <w:rPr>
          <w:rFonts w:cs="Arial" w:hint="cs"/>
          <w:color w:val="000080"/>
          <w:rtl/>
          <w:lang w:bidi="ar-SA"/>
        </w:rPr>
        <w:t>َ</w:t>
      </w:r>
      <w:r>
        <w:rPr>
          <w:rFonts w:cs="Arial" w:hint="cs"/>
          <w:color w:val="000080"/>
          <w:rtl/>
          <w:lang w:bidi="ar-SA"/>
        </w:rPr>
        <w:t>ن</w:t>
      </w:r>
      <w:r w:rsidR="008602D3">
        <w:rPr>
          <w:rFonts w:cs="Arial" w:hint="cs"/>
          <w:color w:val="000080"/>
          <w:rtl/>
          <w:lang w:bidi="ar-SA"/>
        </w:rPr>
        <w:t>ْ</w:t>
      </w:r>
      <w:r>
        <w:rPr>
          <w:rFonts w:cs="Arial" w:hint="cs"/>
          <w:color w:val="000080"/>
          <w:rtl/>
          <w:lang w:bidi="ar-SA"/>
        </w:rPr>
        <w:t>ت</w:t>
      </w:r>
      <w:r w:rsidR="008602D3">
        <w:rPr>
          <w:rFonts w:cs="Arial" w:hint="cs"/>
          <w:color w:val="000080"/>
          <w:rtl/>
          <w:lang w:bidi="ar-SA"/>
        </w:rPr>
        <w:t>ُ</w:t>
      </w:r>
      <w:r>
        <w:rPr>
          <w:rFonts w:cs="Arial" w:hint="cs"/>
          <w:color w:val="000080"/>
          <w:rtl/>
          <w:lang w:bidi="ar-SA"/>
        </w:rPr>
        <w:t>ج الترابط الهيدروجيني بين ذرة هيدروجين "عارية" من ا</w:t>
      </w:r>
      <w:r w:rsidR="008602D3">
        <w:rPr>
          <w:rFonts w:cs="Arial" w:hint="cs"/>
          <w:color w:val="000080"/>
          <w:rtl/>
          <w:lang w:bidi="ar-SA"/>
        </w:rPr>
        <w:t>لإلكترونات في جزيئات الماء و</w:t>
      </w:r>
      <w:r>
        <w:rPr>
          <w:rFonts w:cs="Arial" w:hint="cs"/>
          <w:color w:val="000080"/>
          <w:rtl/>
          <w:lang w:bidi="ar-SA"/>
        </w:rPr>
        <w:t>زوج من الإلكترونات غير الرابطة على ذرة الأكسجين</w:t>
      </w:r>
      <w:r w:rsidR="008602D3">
        <w:rPr>
          <w:rFonts w:cs="Arial" w:hint="cs"/>
          <w:color w:val="000080"/>
          <w:rtl/>
          <w:lang w:bidi="ar-SA"/>
        </w:rPr>
        <w:t>،</w:t>
      </w:r>
      <w:r>
        <w:rPr>
          <w:rFonts w:cs="Arial" w:hint="cs"/>
          <w:color w:val="000080"/>
          <w:rtl/>
          <w:lang w:bidi="ar-SA"/>
        </w:rPr>
        <w:t xml:space="preserve"> في جزيء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hint="cs"/>
          <w:color w:val="000080"/>
          <w:rtl/>
        </w:rPr>
        <w:t xml:space="preserve"> </w:t>
      </w:r>
      <w:r>
        <w:rPr>
          <w:rFonts w:cs="Arial" w:hint="cs"/>
          <w:color w:val="000080"/>
          <w:rtl/>
          <w:lang w:bidi="ar-SA"/>
        </w:rPr>
        <w:t>المجاور</w:t>
      </w:r>
      <w:r w:rsidR="00F91018">
        <w:rPr>
          <w:rFonts w:cs="David" w:hint="cs"/>
          <w:color w:val="000080"/>
          <w:rtl/>
        </w:rPr>
        <w:t>.</w:t>
      </w:r>
    </w:p>
    <w:p w14:paraId="0F15ADD1" w14:textId="77777777" w:rsidR="00F91018" w:rsidRDefault="00AD0B28" w:rsidP="00AD0B28">
      <w:pPr>
        <w:spacing w:line="360" w:lineRule="auto"/>
        <w:ind w:left="-99" w:right="-284"/>
        <w:rPr>
          <w:rFonts w:cs="David"/>
          <w:color w:val="000080"/>
          <w:rtl/>
        </w:rPr>
      </w:pPr>
      <w:r>
        <w:rPr>
          <w:rFonts w:cs="Arial" w:hint="cs"/>
          <w:color w:val="000080"/>
          <w:rtl/>
          <w:lang w:bidi="ar-SA"/>
        </w:rPr>
        <w:t xml:space="preserve">لا يمكن إنتاج ترابط هيدروجيني بين جزيئات </w:t>
      </w:r>
      <w:proofErr w:type="gramStart"/>
      <w:r>
        <w:rPr>
          <w:rFonts w:cs="Arial" w:hint="cs"/>
          <w:color w:val="000080"/>
          <w:rtl/>
          <w:lang w:bidi="ar-SA"/>
        </w:rPr>
        <w:t>مرك</w:t>
      </w:r>
      <w:r w:rsidR="008602D3">
        <w:rPr>
          <w:rFonts w:cs="Arial" w:hint="cs"/>
          <w:color w:val="000080"/>
          <w:rtl/>
          <w:lang w:bidi="ar-SA"/>
        </w:rPr>
        <w:t>َّ</w:t>
      </w:r>
      <w:r>
        <w:rPr>
          <w:rFonts w:cs="Arial" w:hint="cs"/>
          <w:color w:val="000080"/>
          <w:rtl/>
          <w:lang w:bidi="ar-SA"/>
        </w:rPr>
        <w:t xml:space="preserve">بات </w:t>
      </w:r>
      <w:r w:rsidR="00F91018">
        <w:rPr>
          <w:rFonts w:cs="David" w:hint="cs"/>
          <w:color w:val="000080"/>
          <w:rtl/>
        </w:rPr>
        <w:t xml:space="preserve"> </w:t>
      </w:r>
      <w:r w:rsidR="00F91018">
        <w:rPr>
          <w:rFonts w:cs="David"/>
          <w:color w:val="000080"/>
        </w:rPr>
        <w:t>CH</w:t>
      </w:r>
      <w:proofErr w:type="gramEnd"/>
      <w:r w:rsidR="00F91018">
        <w:rPr>
          <w:rFonts w:cs="David"/>
          <w:color w:val="000080"/>
          <w:vertAlign w:val="subscript"/>
        </w:rPr>
        <w:t>3</w:t>
      </w:r>
      <w:r w:rsidR="00F91018">
        <w:rPr>
          <w:rFonts w:cs="David"/>
          <w:color w:val="000080"/>
        </w:rPr>
        <w:t>Br</w:t>
      </w:r>
      <w:r w:rsidR="00F91018">
        <w:rPr>
          <w:rFonts w:cs="David"/>
          <w:color w:val="000080"/>
          <w:vertAlign w:val="subscript"/>
        </w:rPr>
        <w:t>(g)</w:t>
      </w:r>
      <w:r w:rsidR="00F91018">
        <w:rPr>
          <w:rFonts w:cs="David" w:hint="cs"/>
          <w:color w:val="000080"/>
          <w:rtl/>
        </w:rPr>
        <w:t xml:space="preserve"> </w:t>
      </w:r>
      <w:r>
        <w:rPr>
          <w:rFonts w:cs="Arial" w:hint="cs"/>
          <w:color w:val="000080"/>
          <w:rtl/>
          <w:lang w:bidi="ar-SA"/>
        </w:rPr>
        <w:t xml:space="preserve">وجزيئات الماء، لذا ذائبيتها في الماء مهملة. </w:t>
      </w:r>
    </w:p>
    <w:p w14:paraId="4DB9E5BE" w14:textId="77777777" w:rsidR="00F91018" w:rsidRPr="00AD44FB" w:rsidRDefault="00F91018">
      <w:pPr>
        <w:spacing w:line="360" w:lineRule="auto"/>
        <w:ind w:left="-99" w:right="-993"/>
        <w:rPr>
          <w:rFonts w:cs="David"/>
          <w:b/>
          <w:bCs/>
          <w:color w:val="A20000"/>
          <w:rtl/>
        </w:rPr>
      </w:pPr>
    </w:p>
    <w:p w14:paraId="6FAF9A6A" w14:textId="77777777" w:rsidR="00F91018" w:rsidRPr="00AD44FB" w:rsidRDefault="00AD0B28">
      <w:pPr>
        <w:spacing w:line="360" w:lineRule="auto"/>
        <w:ind w:left="-99" w:right="-993"/>
        <w:rPr>
          <w:rFonts w:cs="David"/>
          <w:b/>
          <w:bCs/>
          <w:color w:val="A20000"/>
          <w:rtl/>
        </w:rPr>
      </w:pPr>
      <w:r w:rsidRPr="00AD44FB">
        <w:rPr>
          <w:rFonts w:cs="Arial" w:hint="cs"/>
          <w:b/>
          <w:bCs/>
          <w:color w:val="A20000"/>
          <w:rtl/>
          <w:lang w:bidi="ar-SA"/>
        </w:rPr>
        <w:t>القسم الفرعي</w:t>
      </w:r>
      <w:r w:rsidRPr="00AD44FB">
        <w:rPr>
          <w:rFonts w:cs="David"/>
          <w:b/>
          <w:bCs/>
          <w:color w:val="A20000"/>
          <w:rtl/>
        </w:rPr>
        <w:t xml:space="preserve"> </w:t>
      </w:r>
      <w:r w:rsidR="00F91018" w:rsidRPr="00AD44FB">
        <w:rPr>
          <w:rFonts w:cs="David"/>
          <w:b/>
          <w:bCs/>
          <w:color w:val="A20000"/>
        </w:rPr>
        <w:t>ii</w:t>
      </w:r>
    </w:p>
    <w:p w14:paraId="3EC3C008" w14:textId="77777777" w:rsidR="00F91018" w:rsidRDefault="00AD0B28" w:rsidP="00AD0B28">
      <w:pPr>
        <w:spacing w:line="360" w:lineRule="auto"/>
        <w:ind w:left="-99" w:right="-993"/>
        <w:rPr>
          <w:rFonts w:cs="David"/>
          <w:rtl/>
        </w:rPr>
      </w:pPr>
      <w:r>
        <w:rPr>
          <w:rFonts w:cs="Arial" w:hint="cs"/>
          <w:rtl/>
          <w:lang w:bidi="ar-SA"/>
        </w:rPr>
        <w:t>صِغ عملي</w:t>
      </w:r>
      <w:r w:rsidR="008602D3">
        <w:rPr>
          <w:rFonts w:cs="Arial" w:hint="cs"/>
          <w:rtl/>
          <w:lang w:bidi="ar-SA"/>
        </w:rPr>
        <w:t>ّ</w:t>
      </w:r>
      <w:r>
        <w:rPr>
          <w:rFonts w:cs="Arial" w:hint="cs"/>
          <w:rtl/>
          <w:lang w:bidi="ar-SA"/>
        </w:rPr>
        <w:t>ة ذوبان المرك</w:t>
      </w:r>
      <w:r w:rsidR="008602D3">
        <w:rPr>
          <w:rFonts w:cs="Arial" w:hint="cs"/>
          <w:rtl/>
          <w:lang w:bidi="ar-SA"/>
        </w:rPr>
        <w:t>َّ</w:t>
      </w:r>
      <w:r>
        <w:rPr>
          <w:rFonts w:cs="Arial" w:hint="cs"/>
          <w:rtl/>
          <w:lang w:bidi="ar-SA"/>
        </w:rPr>
        <w:t xml:space="preserve">ب </w:t>
      </w:r>
      <w:r w:rsidR="00F91018">
        <w:rPr>
          <w:rFonts w:cs="David"/>
        </w:rPr>
        <w:t>CH</w:t>
      </w:r>
      <w:r w:rsidR="00F91018">
        <w:rPr>
          <w:rFonts w:cs="David"/>
          <w:vertAlign w:val="subscript"/>
        </w:rPr>
        <w:t>2</w:t>
      </w:r>
      <w:r w:rsidR="00F91018">
        <w:rPr>
          <w:rFonts w:cs="David"/>
        </w:rPr>
        <w:t>O</w:t>
      </w:r>
      <w:r w:rsidR="00F91018">
        <w:rPr>
          <w:rFonts w:cs="David"/>
          <w:vertAlign w:val="subscript"/>
        </w:rPr>
        <w:t>(g)</w:t>
      </w:r>
      <w:r w:rsidR="00F91018">
        <w:rPr>
          <w:rFonts w:cs="David"/>
          <w:rtl/>
        </w:rPr>
        <w:t xml:space="preserve"> </w:t>
      </w:r>
      <w:r>
        <w:rPr>
          <w:rFonts w:cstheme="minorBidi" w:hint="cs"/>
          <w:rtl/>
          <w:lang w:bidi="ar-SA"/>
        </w:rPr>
        <w:t>في الماء</w:t>
      </w:r>
      <w:r w:rsidR="00F91018">
        <w:rPr>
          <w:rFonts w:cs="David"/>
          <w:rtl/>
        </w:rPr>
        <w:t>.</w:t>
      </w:r>
    </w:p>
    <w:p w14:paraId="76AABF8E" w14:textId="77777777" w:rsidR="00F91018" w:rsidRDefault="00F91018">
      <w:pPr>
        <w:spacing w:line="360" w:lineRule="auto"/>
        <w:ind w:left="-99" w:right="-993"/>
        <w:rPr>
          <w:rFonts w:cs="David"/>
          <w:b/>
          <w:bCs/>
          <w:rtl/>
        </w:rPr>
      </w:pPr>
    </w:p>
    <w:p w14:paraId="0F83A3D3" w14:textId="77777777" w:rsidR="00F91018" w:rsidRDefault="00AD0B28">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p w14:paraId="4830853B" w14:textId="77777777" w:rsidR="00F91018" w:rsidRPr="00467A8E" w:rsidRDefault="0068608C" w:rsidP="00467A8E">
      <w:pPr>
        <w:bidi w:val="0"/>
        <w:spacing w:line="360" w:lineRule="auto"/>
        <w:ind w:left="-58" w:right="-426"/>
        <w:rPr>
          <w:rFonts w:cs="David"/>
          <w:b/>
          <w:bCs/>
          <w:color w:val="000080"/>
          <w:rtl/>
        </w:rPr>
      </w:pPr>
      <w:r w:rsidRPr="00D8522E">
        <w:rPr>
          <w:position w:val="-16"/>
        </w:rPr>
        <w:object w:dxaOrig="3180" w:dyaOrig="520" w14:anchorId="29D207FB">
          <v:shape id="_x0000_i1103" type="#_x0000_t75" alt="CH_2O_{\left ( g \right )}\overset{H_2O_{\left ( l \right )}}{\rightarrow}CH_2O_{\left ( aq \right )}" style="width:158.4pt;height:25.2pt;mso-position-horizontal:absolute" o:ole="">
            <v:imagedata r:id="rId313" o:title=""/>
          </v:shape>
          <o:OLEObject Type="Embed" ProgID="Equation.DSMT4" ShapeID="_x0000_i1103" DrawAspect="Content" ObjectID="_1803298577" r:id="rId314"/>
        </w:object>
      </w:r>
    </w:p>
    <w:p w14:paraId="08740F64" w14:textId="77777777" w:rsidR="00F91018" w:rsidRPr="00AD44FB" w:rsidRDefault="00F91018">
      <w:pPr>
        <w:spacing w:line="360" w:lineRule="auto"/>
        <w:ind w:left="-99" w:right="-993"/>
        <w:rPr>
          <w:rFonts w:cs="David"/>
          <w:b/>
          <w:bCs/>
          <w:color w:val="A20000"/>
          <w:sz w:val="16"/>
          <w:szCs w:val="16"/>
          <w:rtl/>
        </w:rPr>
      </w:pPr>
    </w:p>
    <w:p w14:paraId="677F1278" w14:textId="77777777" w:rsidR="00F91018" w:rsidRPr="00AD44FB" w:rsidRDefault="00AD0B28">
      <w:pPr>
        <w:spacing w:line="360" w:lineRule="auto"/>
        <w:ind w:left="-99" w:right="-993"/>
        <w:rPr>
          <w:rFonts w:cs="Arial"/>
          <w:b/>
          <w:bCs/>
          <w:color w:val="A20000"/>
          <w:rtl/>
          <w:lang w:bidi="ar-SA"/>
        </w:rPr>
      </w:pPr>
      <w:r w:rsidRPr="00AD44FB">
        <w:rPr>
          <w:rFonts w:cs="Arial" w:hint="cs"/>
          <w:b/>
          <w:bCs/>
          <w:color w:val="A20000"/>
          <w:rtl/>
          <w:lang w:bidi="ar-SA"/>
        </w:rPr>
        <w:t>بند ت</w:t>
      </w:r>
    </w:p>
    <w:p w14:paraId="10F466B4" w14:textId="77777777" w:rsidR="00F91018" w:rsidRDefault="00AD0B28" w:rsidP="00AD0B28">
      <w:pPr>
        <w:spacing w:line="360" w:lineRule="auto"/>
        <w:ind w:left="-99" w:right="-993"/>
        <w:rPr>
          <w:rFonts w:cs="David"/>
          <w:rtl/>
        </w:rPr>
      </w:pPr>
      <w:r>
        <w:rPr>
          <w:rFonts w:cs="Arial" w:hint="cs"/>
          <w:rtl/>
          <w:lang w:bidi="ar-SA"/>
        </w:rPr>
        <w:t xml:space="preserve">اشرح الحقيقتين التاليتين: </w:t>
      </w:r>
      <w:r w:rsidR="00F91018">
        <w:rPr>
          <w:rFonts w:cs="David"/>
          <w:rtl/>
        </w:rPr>
        <w:t xml:space="preserve"> </w:t>
      </w:r>
    </w:p>
    <w:p w14:paraId="0B14CA74" w14:textId="77777777" w:rsidR="00F91018" w:rsidRDefault="00F91018">
      <w:pPr>
        <w:spacing w:line="360" w:lineRule="auto"/>
        <w:ind w:left="-99" w:right="-993"/>
        <w:rPr>
          <w:rFonts w:cs="David"/>
          <w:b/>
          <w:bCs/>
          <w:rtl/>
        </w:rPr>
      </w:pPr>
    </w:p>
    <w:p w14:paraId="37A78D6C" w14:textId="77777777" w:rsidR="00F91018" w:rsidRPr="00AD44FB" w:rsidRDefault="00AD0B28">
      <w:pPr>
        <w:spacing w:line="360" w:lineRule="auto"/>
        <w:ind w:left="-99" w:right="-993"/>
        <w:rPr>
          <w:rFonts w:cs="David"/>
          <w:b/>
          <w:bCs/>
          <w:color w:val="A20000"/>
          <w:rtl/>
        </w:rPr>
      </w:pPr>
      <w:r w:rsidRPr="00AD44FB">
        <w:rPr>
          <w:rFonts w:cs="Arial" w:hint="cs"/>
          <w:b/>
          <w:bCs/>
          <w:color w:val="A20000"/>
          <w:rtl/>
          <w:lang w:bidi="ar-SA"/>
        </w:rPr>
        <w:t>القسم الفرعي</w:t>
      </w:r>
      <w:r w:rsidRPr="00AD44FB">
        <w:rPr>
          <w:rFonts w:cs="David"/>
          <w:b/>
          <w:bCs/>
          <w:color w:val="A20000"/>
          <w:rtl/>
        </w:rPr>
        <w:t xml:space="preserve"> </w:t>
      </w:r>
      <w:r w:rsidR="00F91018" w:rsidRPr="00AD44FB">
        <w:rPr>
          <w:rFonts w:cs="David"/>
          <w:b/>
          <w:bCs/>
          <w:color w:val="A20000"/>
        </w:rPr>
        <w:t>i</w:t>
      </w:r>
      <w:r w:rsidR="00F91018" w:rsidRPr="00AD44FB">
        <w:rPr>
          <w:rFonts w:cs="David"/>
          <w:b/>
          <w:bCs/>
          <w:color w:val="A20000"/>
          <w:rtl/>
        </w:rPr>
        <w:t xml:space="preserve"> </w:t>
      </w:r>
    </w:p>
    <w:p w14:paraId="31E93470" w14:textId="77777777" w:rsidR="00F91018" w:rsidRDefault="00AD0B28" w:rsidP="00AD0B28">
      <w:pPr>
        <w:spacing w:line="360" w:lineRule="auto"/>
        <w:ind w:left="-99" w:right="-993"/>
        <w:rPr>
          <w:rFonts w:cs="David"/>
          <w:rtl/>
        </w:rPr>
      </w:pPr>
      <w:r>
        <w:rPr>
          <w:rFonts w:cs="Arial" w:hint="cs"/>
          <w:rtl/>
          <w:lang w:bidi="ar-SA"/>
        </w:rPr>
        <w:t xml:space="preserve">درجة حرارة غليان </w:t>
      </w:r>
      <w:r w:rsidR="00F91018">
        <w:rPr>
          <w:rFonts w:cs="David"/>
        </w:rPr>
        <w:t>CH</w:t>
      </w:r>
      <w:r w:rsidR="00F91018">
        <w:rPr>
          <w:rFonts w:cs="David"/>
          <w:vertAlign w:val="subscript"/>
        </w:rPr>
        <w:t>2</w:t>
      </w:r>
      <w:r w:rsidR="00F91018">
        <w:rPr>
          <w:rFonts w:cs="David"/>
        </w:rPr>
        <w:t>O</w:t>
      </w:r>
      <w:r w:rsidR="00F91018">
        <w:rPr>
          <w:rFonts w:cs="David"/>
          <w:vertAlign w:val="subscript"/>
        </w:rPr>
        <w:t>(l)</w:t>
      </w:r>
      <w:r w:rsidR="00F91018">
        <w:rPr>
          <w:rFonts w:cs="David"/>
          <w:rtl/>
        </w:rPr>
        <w:t xml:space="preserve"> </w:t>
      </w:r>
      <w:r>
        <w:rPr>
          <w:rFonts w:cs="Arial" w:hint="cs"/>
          <w:rtl/>
          <w:lang w:bidi="ar-SA"/>
        </w:rPr>
        <w:t xml:space="preserve">أعلى من درجة حرارة غليان </w:t>
      </w:r>
      <w:r w:rsidR="00F91018">
        <w:rPr>
          <w:rFonts w:cs="David"/>
        </w:rPr>
        <w:t>C</w:t>
      </w:r>
      <w:r w:rsidR="00F91018">
        <w:rPr>
          <w:rFonts w:cs="David"/>
          <w:vertAlign w:val="subscript"/>
        </w:rPr>
        <w:t>2</w:t>
      </w:r>
      <w:r w:rsidR="00F91018">
        <w:rPr>
          <w:rFonts w:cs="David"/>
        </w:rPr>
        <w:t>H</w:t>
      </w:r>
      <w:r w:rsidR="00F91018">
        <w:rPr>
          <w:rFonts w:cs="David"/>
          <w:vertAlign w:val="subscript"/>
        </w:rPr>
        <w:t>6(l</w:t>
      </w:r>
      <w:proofErr w:type="gramStart"/>
      <w:r w:rsidR="00F91018">
        <w:rPr>
          <w:rFonts w:cs="David"/>
          <w:vertAlign w:val="subscript"/>
        </w:rPr>
        <w:t>)</w:t>
      </w:r>
      <w:r w:rsidR="00F91018">
        <w:rPr>
          <w:rFonts w:cs="David"/>
          <w:rtl/>
        </w:rPr>
        <w:t xml:space="preserve"> .</w:t>
      </w:r>
      <w:proofErr w:type="gramEnd"/>
    </w:p>
    <w:p w14:paraId="5A8D7C1C" w14:textId="77777777" w:rsidR="00F91018" w:rsidRDefault="00F91018">
      <w:pPr>
        <w:spacing w:line="360" w:lineRule="auto"/>
        <w:ind w:left="-99" w:right="-993"/>
        <w:rPr>
          <w:rFonts w:cs="David"/>
          <w:b/>
          <w:bCs/>
          <w:rtl/>
        </w:rPr>
      </w:pPr>
    </w:p>
    <w:p w14:paraId="00DF2CB2" w14:textId="77777777" w:rsidR="00F91018" w:rsidRDefault="00AD0B28">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p w14:paraId="0CC25912" w14:textId="77777777" w:rsidR="00F91018" w:rsidRDefault="00AD0B28" w:rsidP="00AD0B28">
      <w:pPr>
        <w:spacing w:line="360" w:lineRule="auto"/>
        <w:ind w:left="-99" w:right="-567"/>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بين جزيئات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(l</w:t>
      </w:r>
      <w:proofErr w:type="gramStart"/>
      <w:r w:rsidR="00F91018">
        <w:rPr>
          <w:rFonts w:cs="David"/>
          <w:color w:val="000080"/>
          <w:vertAlign w:val="subscript"/>
        </w:rPr>
        <w:t>)</w:t>
      </w:r>
      <w:r w:rsidR="00F91018">
        <w:rPr>
          <w:rFonts w:cs="David"/>
          <w:color w:val="000080"/>
          <w:rtl/>
        </w:rPr>
        <w:t xml:space="preserve">  </w:t>
      </w:r>
      <w:r>
        <w:rPr>
          <w:rFonts w:cs="Arial" w:hint="cs"/>
          <w:color w:val="000080"/>
          <w:rtl/>
          <w:lang w:bidi="ar-SA"/>
        </w:rPr>
        <w:t>أقوى</w:t>
      </w:r>
      <w:proofErr w:type="gramEnd"/>
      <w:r>
        <w:rPr>
          <w:rFonts w:cs="Arial" w:hint="cs"/>
          <w:color w:val="000080"/>
          <w:rtl/>
          <w:lang w:bidi="ar-SA"/>
        </w:rPr>
        <w:t xml:space="preserve"> من قوى فاندر </w:t>
      </w:r>
      <w:r>
        <w:rPr>
          <w:rFonts w:cs="Arial"/>
          <w:color w:val="000080"/>
          <w:rtl/>
          <w:lang w:bidi="ar-SA"/>
        </w:rPr>
        <w:t>–</w:t>
      </w:r>
      <w:r>
        <w:rPr>
          <w:rFonts w:cs="Arial" w:hint="cs"/>
          <w:color w:val="000080"/>
          <w:rtl/>
          <w:lang w:bidi="ar-SA"/>
        </w:rPr>
        <w:t xml:space="preserve"> فالس بين جزيئات </w:t>
      </w:r>
      <w:r w:rsidR="00F91018">
        <w:rPr>
          <w:rFonts w:cs="David"/>
          <w:color w:val="000080"/>
        </w:rPr>
        <w:t>C</w:t>
      </w:r>
      <w:r w:rsidR="00F91018">
        <w:rPr>
          <w:rFonts w:cs="David"/>
          <w:color w:val="000080"/>
          <w:vertAlign w:val="subscript"/>
        </w:rPr>
        <w:t>2</w:t>
      </w:r>
      <w:r w:rsidR="00F91018">
        <w:rPr>
          <w:rFonts w:cs="David"/>
          <w:color w:val="000080"/>
        </w:rPr>
        <w:t>H</w:t>
      </w:r>
      <w:r w:rsidR="00F91018">
        <w:rPr>
          <w:rFonts w:cs="David"/>
          <w:color w:val="000080"/>
          <w:vertAlign w:val="subscript"/>
        </w:rPr>
        <w:t>6(l)</w:t>
      </w:r>
      <w:r w:rsidR="008602D3">
        <w:rPr>
          <w:rFonts w:cs="Arial" w:hint="cs"/>
          <w:color w:val="000080"/>
          <w:rtl/>
          <w:lang w:bidi="ar-SA"/>
        </w:rPr>
        <w:t xml:space="preserve">، لأنّ </w:t>
      </w:r>
      <w:r>
        <w:rPr>
          <w:rFonts w:cs="Arial" w:hint="cs"/>
          <w:color w:val="000080"/>
          <w:rtl/>
          <w:lang w:bidi="ar-SA"/>
        </w:rPr>
        <w:t xml:space="preserve">جزيئات </w:t>
      </w:r>
      <w:r w:rsidR="00F91018">
        <w:rPr>
          <w:rFonts w:cs="David" w:hint="cs"/>
          <w:color w:val="000080"/>
          <w:rtl/>
        </w:rPr>
        <w:t xml:space="preserve">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color w:val="000080"/>
          <w:rtl/>
        </w:rPr>
        <w:t xml:space="preserve"> </w:t>
      </w:r>
      <w:r>
        <w:rPr>
          <w:rFonts w:cs="Arial" w:hint="cs"/>
          <w:color w:val="000080"/>
          <w:rtl/>
          <w:lang w:bidi="ar-SA"/>
        </w:rPr>
        <w:t>يوجد</w:t>
      </w:r>
      <w:r w:rsidR="008602D3">
        <w:rPr>
          <w:rFonts w:cs="Arial" w:hint="cs"/>
          <w:color w:val="000080"/>
          <w:rtl/>
          <w:lang w:bidi="ar-SA"/>
        </w:rPr>
        <w:t xml:space="preserve"> لها</w:t>
      </w:r>
      <w:r>
        <w:rPr>
          <w:rFonts w:cs="Arial" w:hint="cs"/>
          <w:color w:val="000080"/>
          <w:rtl/>
          <w:lang w:bidi="ar-SA"/>
        </w:rPr>
        <w:t xml:space="preserve"> ثنائي قطب ثابت، أم</w:t>
      </w:r>
      <w:r w:rsidR="008602D3">
        <w:rPr>
          <w:rFonts w:cs="Arial" w:hint="cs"/>
          <w:color w:val="000080"/>
          <w:rtl/>
          <w:lang w:bidi="ar-SA"/>
        </w:rPr>
        <w:t>ّ</w:t>
      </w:r>
      <w:r>
        <w:rPr>
          <w:rFonts w:cs="Arial" w:hint="cs"/>
          <w:color w:val="000080"/>
          <w:rtl/>
          <w:lang w:bidi="ar-SA"/>
        </w:rPr>
        <w:t xml:space="preserve">ا جزيئات </w:t>
      </w:r>
      <w:r w:rsidR="00F91018">
        <w:rPr>
          <w:rFonts w:cs="David"/>
          <w:color w:val="000080"/>
          <w:rtl/>
        </w:rPr>
        <w:t xml:space="preserve"> </w:t>
      </w:r>
      <w:r w:rsidR="00F91018">
        <w:rPr>
          <w:rFonts w:cs="David"/>
          <w:color w:val="000080"/>
        </w:rPr>
        <w:t>C</w:t>
      </w:r>
      <w:r w:rsidR="00F91018">
        <w:rPr>
          <w:rFonts w:cs="David"/>
          <w:color w:val="000080"/>
          <w:vertAlign w:val="subscript"/>
        </w:rPr>
        <w:t>2</w:t>
      </w:r>
      <w:r w:rsidR="00F91018">
        <w:rPr>
          <w:rFonts w:cs="David"/>
          <w:color w:val="000080"/>
        </w:rPr>
        <w:t>H</w:t>
      </w:r>
      <w:r w:rsidR="00F91018">
        <w:rPr>
          <w:rFonts w:cs="David"/>
          <w:color w:val="000080"/>
          <w:vertAlign w:val="subscript"/>
        </w:rPr>
        <w:t>6(l)</w:t>
      </w:r>
      <w:r w:rsidR="00F91018">
        <w:rPr>
          <w:rFonts w:cs="David"/>
          <w:color w:val="000080"/>
          <w:rtl/>
        </w:rPr>
        <w:t xml:space="preserve"> </w:t>
      </w:r>
      <w:r>
        <w:rPr>
          <w:rFonts w:cs="Arial" w:hint="cs"/>
          <w:color w:val="000080"/>
          <w:rtl/>
          <w:lang w:bidi="ar-SA"/>
        </w:rPr>
        <w:t>يوجد لها ثنائي قطب لحظي فقط. (كبر سحابة الإلكترونات في جزيئات المرك</w:t>
      </w:r>
      <w:r w:rsidR="008602D3">
        <w:rPr>
          <w:rFonts w:cs="Arial" w:hint="cs"/>
          <w:color w:val="000080"/>
          <w:rtl/>
          <w:lang w:bidi="ar-SA"/>
        </w:rPr>
        <w:t>ّ</w:t>
      </w:r>
      <w:r>
        <w:rPr>
          <w:rFonts w:cs="Arial" w:hint="cs"/>
          <w:color w:val="000080"/>
          <w:rtl/>
          <w:lang w:bidi="ar-SA"/>
        </w:rPr>
        <w:t xml:space="preserve">بين متشابه). </w:t>
      </w:r>
      <w:r w:rsidR="00F91018">
        <w:rPr>
          <w:rFonts w:cs="David"/>
          <w:color w:val="000080"/>
          <w:rtl/>
        </w:rPr>
        <w:t xml:space="preserve"> </w:t>
      </w:r>
    </w:p>
    <w:p w14:paraId="16DFC80E" w14:textId="77777777" w:rsidR="00F91018" w:rsidRPr="00E7535E" w:rsidRDefault="00E7535E" w:rsidP="008602D3">
      <w:pPr>
        <w:spacing w:line="360" w:lineRule="auto"/>
        <w:ind w:left="-99" w:right="-567"/>
        <w:rPr>
          <w:rFonts w:cs="David"/>
          <w:color w:val="0070C0"/>
          <w:rtl/>
        </w:rPr>
      </w:pPr>
      <w:r w:rsidRPr="00E7535E">
        <w:rPr>
          <w:rFonts w:ascii="Calibri" w:eastAsia="Calibri" w:hAnsi="Calibri" w:cs="David" w:hint="cs"/>
          <w:color w:val="0070C0"/>
          <w:rtl/>
          <w:lang w:eastAsia="en-US"/>
        </w:rPr>
        <w:t xml:space="preserve"> </w:t>
      </w:r>
      <w:r w:rsidRPr="00E7535E">
        <w:rPr>
          <w:rFonts w:cs="Arial" w:hint="cs"/>
          <w:color w:val="0070C0"/>
          <w:rtl/>
          <w:lang w:bidi="ar-SA"/>
        </w:rPr>
        <w:t>كل</w:t>
      </w:r>
      <w:r w:rsidR="008602D3">
        <w:rPr>
          <w:rFonts w:cs="Arial" w:hint="cs"/>
          <w:color w:val="0070C0"/>
          <w:rtl/>
          <w:lang w:bidi="ar-SA"/>
        </w:rPr>
        <w:t>ّ</w:t>
      </w:r>
      <w:r w:rsidRPr="00E7535E">
        <w:rPr>
          <w:rFonts w:cs="Arial" w:hint="cs"/>
          <w:color w:val="0070C0"/>
          <w:rtl/>
          <w:lang w:bidi="ar-SA"/>
        </w:rPr>
        <w:t>ما كانت القوى بين الجزيئات</w:t>
      </w:r>
      <w:r w:rsidR="008602D3">
        <w:rPr>
          <w:rFonts w:cs="Arial" w:hint="cs"/>
          <w:color w:val="0070C0"/>
          <w:rtl/>
          <w:lang w:bidi="ar-SA"/>
        </w:rPr>
        <w:t>،</w:t>
      </w:r>
      <w:r w:rsidRPr="00E7535E">
        <w:rPr>
          <w:rFonts w:cs="Arial" w:hint="cs"/>
          <w:color w:val="0070C0"/>
          <w:rtl/>
          <w:lang w:bidi="ar-SA"/>
        </w:rPr>
        <w:t xml:space="preserve"> في الماد</w:t>
      </w:r>
      <w:r w:rsidR="008602D3">
        <w:rPr>
          <w:rFonts w:cs="Arial" w:hint="cs"/>
          <w:color w:val="0070C0"/>
          <w:rtl/>
          <w:lang w:bidi="ar-SA"/>
        </w:rPr>
        <w:t>ّ</w:t>
      </w:r>
      <w:r w:rsidRPr="00E7535E">
        <w:rPr>
          <w:rFonts w:cs="Arial" w:hint="cs"/>
          <w:color w:val="0070C0"/>
          <w:rtl/>
          <w:lang w:bidi="ar-SA"/>
        </w:rPr>
        <w:t>ة</w:t>
      </w:r>
      <w:r w:rsidR="008602D3">
        <w:rPr>
          <w:rFonts w:cs="Arial" w:hint="cs"/>
          <w:color w:val="0070C0"/>
          <w:rtl/>
          <w:lang w:bidi="ar-SA"/>
        </w:rPr>
        <w:t>،</w:t>
      </w:r>
      <w:r w:rsidRPr="00E7535E">
        <w:rPr>
          <w:rFonts w:cs="Arial" w:hint="cs"/>
          <w:color w:val="0070C0"/>
          <w:rtl/>
          <w:lang w:bidi="ar-SA"/>
        </w:rPr>
        <w:t xml:space="preserve"> أقوى نحتاج إلى طاقة أكثر لتفكيك هذه القوى. لذا درجة حرارة غليان </w:t>
      </w:r>
      <w:r w:rsidR="00F91018" w:rsidRPr="00E7535E">
        <w:rPr>
          <w:rFonts w:cs="David"/>
          <w:color w:val="0070C0"/>
        </w:rPr>
        <w:t>CH</w:t>
      </w:r>
      <w:r w:rsidR="00F91018" w:rsidRPr="00E7535E">
        <w:rPr>
          <w:rFonts w:cs="David"/>
          <w:color w:val="0070C0"/>
          <w:vertAlign w:val="subscript"/>
        </w:rPr>
        <w:t>2</w:t>
      </w:r>
      <w:r w:rsidR="00F91018" w:rsidRPr="00E7535E">
        <w:rPr>
          <w:rFonts w:cs="David"/>
          <w:color w:val="0070C0"/>
        </w:rPr>
        <w:t>O</w:t>
      </w:r>
      <w:r w:rsidR="00F91018" w:rsidRPr="00E7535E">
        <w:rPr>
          <w:rFonts w:cs="David"/>
          <w:color w:val="0070C0"/>
          <w:vertAlign w:val="subscript"/>
        </w:rPr>
        <w:t>(l)</w:t>
      </w:r>
      <w:r w:rsidR="00F91018" w:rsidRPr="00E7535E">
        <w:rPr>
          <w:rFonts w:cs="David"/>
          <w:color w:val="0070C0"/>
          <w:rtl/>
        </w:rPr>
        <w:t xml:space="preserve"> </w:t>
      </w:r>
      <w:r w:rsidRPr="00E7535E">
        <w:rPr>
          <w:rFonts w:cs="Arial" w:hint="cs"/>
          <w:color w:val="0070C0"/>
          <w:rtl/>
          <w:lang w:bidi="ar-SA"/>
        </w:rPr>
        <w:t xml:space="preserve">أعلى من درجة حرارة </w:t>
      </w:r>
      <w:proofErr w:type="gramStart"/>
      <w:r w:rsidRPr="00E7535E">
        <w:rPr>
          <w:rFonts w:cs="Arial" w:hint="cs"/>
          <w:color w:val="0070C0"/>
          <w:rtl/>
          <w:lang w:bidi="ar-SA"/>
        </w:rPr>
        <w:t>غليان</w:t>
      </w:r>
      <w:r w:rsidR="00F91018" w:rsidRPr="00E7535E">
        <w:rPr>
          <w:rFonts w:cs="David"/>
          <w:color w:val="0070C0"/>
          <w:rtl/>
        </w:rPr>
        <w:t xml:space="preserve">  </w:t>
      </w:r>
      <w:r w:rsidR="00F91018" w:rsidRPr="00E7535E">
        <w:rPr>
          <w:rFonts w:cs="David"/>
          <w:color w:val="0070C0"/>
        </w:rPr>
        <w:t>C</w:t>
      </w:r>
      <w:proofErr w:type="gramEnd"/>
      <w:r w:rsidR="00F91018" w:rsidRPr="00E7535E">
        <w:rPr>
          <w:rFonts w:cs="David"/>
          <w:color w:val="0070C0"/>
          <w:vertAlign w:val="subscript"/>
        </w:rPr>
        <w:t>2</w:t>
      </w:r>
      <w:r w:rsidR="00F91018" w:rsidRPr="00E7535E">
        <w:rPr>
          <w:rFonts w:cs="David"/>
          <w:color w:val="0070C0"/>
        </w:rPr>
        <w:t>H</w:t>
      </w:r>
      <w:r w:rsidR="00F91018" w:rsidRPr="00E7535E">
        <w:rPr>
          <w:rFonts w:cs="David"/>
          <w:color w:val="0070C0"/>
          <w:vertAlign w:val="subscript"/>
        </w:rPr>
        <w:t>6(l)</w:t>
      </w:r>
      <w:r w:rsidR="00F91018" w:rsidRPr="00E7535E">
        <w:rPr>
          <w:rFonts w:cs="David"/>
          <w:color w:val="0070C0"/>
          <w:rtl/>
        </w:rPr>
        <w:t xml:space="preserve"> .</w:t>
      </w:r>
    </w:p>
    <w:p w14:paraId="220A8F20" w14:textId="77777777" w:rsidR="00F91018" w:rsidRDefault="00F91018">
      <w:pPr>
        <w:spacing w:line="360" w:lineRule="auto"/>
        <w:ind w:left="-99" w:right="-993"/>
        <w:rPr>
          <w:rFonts w:cs="David"/>
          <w:b/>
          <w:bCs/>
          <w:rtl/>
        </w:rPr>
      </w:pPr>
    </w:p>
    <w:p w14:paraId="0A218C24" w14:textId="77777777" w:rsidR="00467A8E" w:rsidRPr="00AD44FB" w:rsidRDefault="00467A8E">
      <w:pPr>
        <w:bidi w:val="0"/>
        <w:rPr>
          <w:rFonts w:cs="David"/>
          <w:b/>
          <w:bCs/>
          <w:color w:val="A20000"/>
          <w:rtl/>
        </w:rPr>
      </w:pPr>
      <w:r w:rsidRPr="00AD44FB">
        <w:rPr>
          <w:rFonts w:cs="David"/>
          <w:b/>
          <w:bCs/>
          <w:color w:val="A20000"/>
          <w:rtl/>
        </w:rPr>
        <w:br w:type="page"/>
      </w:r>
    </w:p>
    <w:p w14:paraId="440A042D" w14:textId="77777777" w:rsidR="00F91018" w:rsidRPr="00AD44FB" w:rsidRDefault="00D03F60">
      <w:pPr>
        <w:spacing w:line="360" w:lineRule="auto"/>
        <w:ind w:left="-99" w:right="-993"/>
        <w:rPr>
          <w:rFonts w:cs="David"/>
          <w:b/>
          <w:bCs/>
          <w:color w:val="A20000"/>
          <w:rtl/>
        </w:rPr>
      </w:pPr>
      <w:r w:rsidRPr="00AD44FB">
        <w:rPr>
          <w:rFonts w:cs="Arial" w:hint="cs"/>
          <w:b/>
          <w:bCs/>
          <w:color w:val="A20000"/>
          <w:rtl/>
          <w:lang w:bidi="ar-SA"/>
        </w:rPr>
        <w:lastRenderedPageBreak/>
        <w:t>القسم الفرعي</w:t>
      </w:r>
      <w:r w:rsidR="00F91018" w:rsidRPr="00AD44FB">
        <w:rPr>
          <w:rFonts w:cs="David"/>
          <w:b/>
          <w:bCs/>
          <w:color w:val="A20000"/>
          <w:rtl/>
        </w:rPr>
        <w:t xml:space="preserve"> </w:t>
      </w:r>
      <w:r w:rsidR="00F91018" w:rsidRPr="00AD44FB">
        <w:rPr>
          <w:rFonts w:cs="David"/>
          <w:b/>
          <w:bCs/>
          <w:color w:val="A20000"/>
        </w:rPr>
        <w:t>ii</w:t>
      </w:r>
      <w:r w:rsidR="00F91018" w:rsidRPr="00AD44FB">
        <w:rPr>
          <w:rFonts w:cs="David"/>
          <w:b/>
          <w:bCs/>
          <w:color w:val="A20000"/>
          <w:rtl/>
        </w:rPr>
        <w:t xml:space="preserve"> </w:t>
      </w:r>
    </w:p>
    <w:p w14:paraId="4F4F124B" w14:textId="77777777" w:rsidR="00F91018" w:rsidRDefault="00D03F60" w:rsidP="00D03F60">
      <w:pPr>
        <w:spacing w:line="360" w:lineRule="auto"/>
        <w:ind w:left="-99" w:right="-993"/>
        <w:rPr>
          <w:rFonts w:cs="David"/>
          <w:rtl/>
        </w:rPr>
      </w:pPr>
      <w:r>
        <w:rPr>
          <w:rFonts w:cs="Arial" w:hint="cs"/>
          <w:rtl/>
          <w:lang w:bidi="ar-SA"/>
        </w:rPr>
        <w:t xml:space="preserve">درجة حرارة غليان </w:t>
      </w:r>
      <w:r w:rsidR="00F91018">
        <w:rPr>
          <w:rFonts w:cs="David"/>
        </w:rPr>
        <w:t>CH</w:t>
      </w:r>
      <w:r w:rsidR="00F91018">
        <w:rPr>
          <w:rFonts w:cs="David"/>
          <w:vertAlign w:val="subscript"/>
        </w:rPr>
        <w:t>2</w:t>
      </w:r>
      <w:r w:rsidR="00F91018">
        <w:rPr>
          <w:rFonts w:cs="David"/>
        </w:rPr>
        <w:t>O</w:t>
      </w:r>
      <w:r w:rsidR="00F91018">
        <w:rPr>
          <w:rFonts w:cs="David"/>
          <w:vertAlign w:val="subscript"/>
        </w:rPr>
        <w:t>(l)</w:t>
      </w:r>
      <w:r w:rsidR="00F91018">
        <w:rPr>
          <w:rFonts w:cs="David"/>
          <w:rtl/>
        </w:rPr>
        <w:t xml:space="preserve"> </w:t>
      </w:r>
      <w:r>
        <w:rPr>
          <w:rFonts w:cs="Arial" w:hint="cs"/>
          <w:rtl/>
          <w:lang w:bidi="ar-SA"/>
        </w:rPr>
        <w:t>أقل</w:t>
      </w:r>
      <w:r w:rsidR="008602D3">
        <w:rPr>
          <w:rFonts w:cs="Arial" w:hint="cs"/>
          <w:rtl/>
          <w:lang w:bidi="ar-SA"/>
        </w:rPr>
        <w:t>ّ</w:t>
      </w:r>
      <w:r>
        <w:rPr>
          <w:rFonts w:cs="Arial" w:hint="cs"/>
          <w:rtl/>
          <w:lang w:bidi="ar-SA"/>
        </w:rPr>
        <w:t xml:space="preserve"> من درجة حرارة غليان </w:t>
      </w:r>
      <w:r w:rsidR="00F91018">
        <w:rPr>
          <w:rFonts w:cs="David"/>
        </w:rPr>
        <w:t>CH</w:t>
      </w:r>
      <w:r w:rsidR="00F91018">
        <w:rPr>
          <w:rFonts w:cs="David"/>
          <w:vertAlign w:val="subscript"/>
        </w:rPr>
        <w:t>3</w:t>
      </w:r>
      <w:r w:rsidR="00F91018">
        <w:rPr>
          <w:rFonts w:cs="David"/>
        </w:rPr>
        <w:t>Br</w:t>
      </w:r>
      <w:r w:rsidR="00F91018">
        <w:rPr>
          <w:rFonts w:cs="David"/>
          <w:vertAlign w:val="subscript"/>
        </w:rPr>
        <w:t>(l</w:t>
      </w:r>
      <w:proofErr w:type="gramStart"/>
      <w:r w:rsidR="00F91018">
        <w:rPr>
          <w:rFonts w:cs="David"/>
          <w:vertAlign w:val="subscript"/>
        </w:rPr>
        <w:t>)</w:t>
      </w:r>
      <w:r w:rsidR="00F91018">
        <w:rPr>
          <w:rFonts w:cs="David"/>
          <w:rtl/>
        </w:rPr>
        <w:t xml:space="preserve"> .</w:t>
      </w:r>
      <w:proofErr w:type="gramEnd"/>
    </w:p>
    <w:p w14:paraId="277DA49C" w14:textId="77777777" w:rsidR="00F91018" w:rsidRDefault="00F91018">
      <w:pPr>
        <w:spacing w:line="360" w:lineRule="auto"/>
        <w:ind w:left="-99" w:right="-993"/>
        <w:rPr>
          <w:rFonts w:cs="David"/>
          <w:b/>
          <w:bCs/>
          <w:rtl/>
        </w:rPr>
      </w:pPr>
    </w:p>
    <w:p w14:paraId="1A20B497" w14:textId="77777777" w:rsidR="00F91018" w:rsidRDefault="00D03F60">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p w14:paraId="73BCB601" w14:textId="77777777" w:rsidR="00F91018" w:rsidRDefault="00D03F60" w:rsidP="008602D3">
      <w:pPr>
        <w:spacing w:line="360" w:lineRule="auto"/>
        <w:ind w:left="-99" w:right="-709"/>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بين جزيئات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color w:val="000080"/>
          <w:rtl/>
        </w:rPr>
        <w:t xml:space="preserve"> </w:t>
      </w:r>
      <w:r>
        <w:rPr>
          <w:rFonts w:cs="Arial" w:hint="cs"/>
          <w:color w:val="000080"/>
          <w:rtl/>
          <w:lang w:bidi="ar-SA"/>
        </w:rPr>
        <w:t xml:space="preserve">أضعف </w:t>
      </w:r>
      <w:proofErr w:type="gramStart"/>
      <w:r>
        <w:rPr>
          <w:rFonts w:cs="Arial" w:hint="cs"/>
          <w:color w:val="000080"/>
          <w:rtl/>
          <w:lang w:bidi="ar-SA"/>
        </w:rPr>
        <w:t xml:space="preserve">من </w:t>
      </w:r>
      <w:r w:rsidR="00F91018">
        <w:rPr>
          <w:rFonts w:cs="David"/>
          <w:color w:val="000080"/>
          <w:rtl/>
        </w:rPr>
        <w:t xml:space="preserve"> </w:t>
      </w:r>
      <w:r>
        <w:rPr>
          <w:rFonts w:cs="Arial" w:hint="cs"/>
          <w:color w:val="000080"/>
          <w:rtl/>
          <w:lang w:bidi="ar-SA"/>
        </w:rPr>
        <w:t>قوى</w:t>
      </w:r>
      <w:proofErr w:type="gramEnd"/>
      <w:r>
        <w:rPr>
          <w:rFonts w:cs="Arial" w:hint="cs"/>
          <w:color w:val="000080"/>
          <w:rtl/>
          <w:lang w:bidi="ar-SA"/>
        </w:rPr>
        <w:t xml:space="preserve"> فاندر </w:t>
      </w:r>
      <w:r>
        <w:rPr>
          <w:rFonts w:cs="Arial"/>
          <w:color w:val="000080"/>
          <w:rtl/>
          <w:lang w:bidi="ar-SA"/>
        </w:rPr>
        <w:t>–</w:t>
      </w:r>
      <w:r>
        <w:rPr>
          <w:rFonts w:cs="Arial" w:hint="cs"/>
          <w:color w:val="000080"/>
          <w:rtl/>
          <w:lang w:bidi="ar-SA"/>
        </w:rPr>
        <w:t xml:space="preserve"> فالس بين جزيئات </w:t>
      </w:r>
      <w:r w:rsidR="00F91018">
        <w:rPr>
          <w:rFonts w:cs="David"/>
          <w:color w:val="000080"/>
        </w:rPr>
        <w:t>CH</w:t>
      </w:r>
      <w:r w:rsidR="00F91018">
        <w:rPr>
          <w:rFonts w:cs="David"/>
          <w:color w:val="000080"/>
          <w:vertAlign w:val="subscript"/>
        </w:rPr>
        <w:t>3</w:t>
      </w:r>
      <w:r w:rsidR="00F91018">
        <w:rPr>
          <w:rFonts w:cs="David"/>
          <w:color w:val="000080"/>
        </w:rPr>
        <w:t>Br</w:t>
      </w:r>
      <w:r w:rsidR="00F91018">
        <w:rPr>
          <w:rFonts w:cs="David"/>
          <w:color w:val="000080"/>
          <w:vertAlign w:val="subscript"/>
        </w:rPr>
        <w:t>(l)</w:t>
      </w:r>
      <w:r>
        <w:rPr>
          <w:rFonts w:cs="Arial" w:hint="cs"/>
          <w:color w:val="000080"/>
          <w:rtl/>
          <w:lang w:bidi="ar-SA"/>
        </w:rPr>
        <w:t>، لأن</w:t>
      </w:r>
      <w:r w:rsidR="008602D3">
        <w:rPr>
          <w:rFonts w:cs="Arial" w:hint="cs"/>
          <w:color w:val="000080"/>
          <w:rtl/>
          <w:lang w:bidi="ar-SA"/>
        </w:rPr>
        <w:t xml:space="preserve">ّ سحابة الإلكترونات في </w:t>
      </w:r>
      <w:r>
        <w:rPr>
          <w:rFonts w:cs="Arial" w:hint="cs"/>
          <w:color w:val="000080"/>
          <w:rtl/>
          <w:lang w:bidi="ar-SA"/>
        </w:rPr>
        <w:t xml:space="preserve">جزيئات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color w:val="000080"/>
          <w:rtl/>
        </w:rPr>
        <w:t xml:space="preserve"> </w:t>
      </w:r>
      <w:r w:rsidR="008602D3">
        <w:rPr>
          <w:rFonts w:cs="Arial" w:hint="cs"/>
          <w:color w:val="000080"/>
          <w:rtl/>
          <w:lang w:bidi="ar-SA"/>
        </w:rPr>
        <w:t xml:space="preserve">أصغر من سحابة الإلكترونات في </w:t>
      </w:r>
      <w:r>
        <w:rPr>
          <w:rFonts w:cs="Arial" w:hint="cs"/>
          <w:color w:val="000080"/>
          <w:rtl/>
          <w:lang w:bidi="ar-SA"/>
        </w:rPr>
        <w:t xml:space="preserve">جزيئات </w:t>
      </w:r>
      <w:r w:rsidR="00F91018">
        <w:rPr>
          <w:rFonts w:cs="David"/>
          <w:color w:val="000080"/>
        </w:rPr>
        <w:t>CH</w:t>
      </w:r>
      <w:r w:rsidR="00F91018">
        <w:rPr>
          <w:rFonts w:cs="David"/>
          <w:color w:val="000080"/>
          <w:vertAlign w:val="subscript"/>
        </w:rPr>
        <w:t>3</w:t>
      </w:r>
      <w:r w:rsidR="00F91018">
        <w:rPr>
          <w:rFonts w:cs="David"/>
          <w:color w:val="000080"/>
        </w:rPr>
        <w:t>Br</w:t>
      </w:r>
      <w:r w:rsidR="00F91018">
        <w:rPr>
          <w:rFonts w:cs="David"/>
          <w:color w:val="000080"/>
          <w:vertAlign w:val="subscript"/>
        </w:rPr>
        <w:t>(l)</w:t>
      </w:r>
      <w:r w:rsidR="00F91018">
        <w:rPr>
          <w:rFonts w:cs="David"/>
          <w:color w:val="000080"/>
          <w:rtl/>
        </w:rPr>
        <w:t xml:space="preserve"> . </w:t>
      </w:r>
      <w:r w:rsidRPr="00E7535E">
        <w:rPr>
          <w:rFonts w:cs="Arial" w:hint="cs"/>
          <w:color w:val="0070C0"/>
          <w:rtl/>
          <w:lang w:bidi="ar-SA"/>
        </w:rPr>
        <w:t>كل</w:t>
      </w:r>
      <w:r w:rsidR="008602D3">
        <w:rPr>
          <w:rFonts w:cs="Arial" w:hint="cs"/>
          <w:color w:val="0070C0"/>
          <w:rtl/>
          <w:lang w:bidi="ar-SA"/>
        </w:rPr>
        <w:t>ّ</w:t>
      </w:r>
      <w:r w:rsidRPr="00E7535E">
        <w:rPr>
          <w:rFonts w:cs="Arial" w:hint="cs"/>
          <w:color w:val="0070C0"/>
          <w:rtl/>
          <w:lang w:bidi="ar-SA"/>
        </w:rPr>
        <w:t>ما كانت القوى بين الجزيئات</w:t>
      </w:r>
      <w:r w:rsidR="008602D3">
        <w:rPr>
          <w:rFonts w:cs="Arial" w:hint="cs"/>
          <w:color w:val="0070C0"/>
          <w:rtl/>
          <w:lang w:bidi="ar-SA"/>
        </w:rPr>
        <w:t>،</w:t>
      </w:r>
      <w:r w:rsidRPr="00E7535E">
        <w:rPr>
          <w:rFonts w:cs="Arial" w:hint="cs"/>
          <w:color w:val="0070C0"/>
          <w:rtl/>
          <w:lang w:bidi="ar-SA"/>
        </w:rPr>
        <w:t xml:space="preserve"> في المادة</w:t>
      </w:r>
      <w:r w:rsidR="008602D3">
        <w:rPr>
          <w:rFonts w:cs="Arial" w:hint="cs"/>
          <w:color w:val="0070C0"/>
          <w:rtl/>
          <w:lang w:bidi="ar-SA"/>
        </w:rPr>
        <w:t>،</w:t>
      </w:r>
      <w:r w:rsidRPr="00E7535E">
        <w:rPr>
          <w:rFonts w:cs="Arial" w:hint="cs"/>
          <w:color w:val="0070C0"/>
          <w:rtl/>
          <w:lang w:bidi="ar-SA"/>
        </w:rPr>
        <w:t xml:space="preserve"> أقوى نحتاج إلى طاقة أكثر لتفكيك هذه القوى. لذا درجة حرارة غليان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color w:val="000080"/>
          <w:rtl/>
        </w:rPr>
        <w:t xml:space="preserve"> </w:t>
      </w:r>
      <w:r>
        <w:rPr>
          <w:rFonts w:cs="Arial" w:hint="cs"/>
          <w:color w:val="000080"/>
          <w:rtl/>
          <w:lang w:bidi="ar-SA"/>
        </w:rPr>
        <w:t>أقل</w:t>
      </w:r>
      <w:r w:rsidR="008602D3">
        <w:rPr>
          <w:rFonts w:cs="Arial" w:hint="cs"/>
          <w:color w:val="000080"/>
          <w:rtl/>
          <w:lang w:bidi="ar-SA"/>
        </w:rPr>
        <w:t>ّ</w:t>
      </w:r>
      <w:r>
        <w:rPr>
          <w:rFonts w:cs="Arial" w:hint="cs"/>
          <w:color w:val="000080"/>
          <w:rtl/>
          <w:lang w:bidi="ar-SA"/>
        </w:rPr>
        <w:t xml:space="preserve"> من</w:t>
      </w:r>
      <w:r w:rsidR="00F91018">
        <w:rPr>
          <w:rFonts w:cs="David"/>
          <w:color w:val="000080"/>
          <w:rtl/>
        </w:rPr>
        <w:t xml:space="preserve"> </w:t>
      </w:r>
    </w:p>
    <w:p w14:paraId="299F4A90" w14:textId="77777777" w:rsidR="00F91018" w:rsidRDefault="00D03F60">
      <w:pPr>
        <w:spacing w:line="360" w:lineRule="auto"/>
        <w:ind w:left="-99" w:right="-993"/>
        <w:rPr>
          <w:rFonts w:cs="David"/>
          <w:color w:val="000080"/>
          <w:rtl/>
        </w:rPr>
      </w:pPr>
      <w:r w:rsidRPr="00E7535E">
        <w:rPr>
          <w:rFonts w:cs="Arial" w:hint="cs"/>
          <w:color w:val="0070C0"/>
          <w:rtl/>
          <w:lang w:bidi="ar-SA"/>
        </w:rPr>
        <w:t xml:space="preserve">درجة حرارة غليان </w:t>
      </w:r>
      <w:r w:rsidR="00F91018">
        <w:rPr>
          <w:rFonts w:cs="David"/>
          <w:color w:val="000080"/>
        </w:rPr>
        <w:t>CH</w:t>
      </w:r>
      <w:r w:rsidR="00F91018">
        <w:rPr>
          <w:rFonts w:cs="David"/>
          <w:color w:val="000080"/>
          <w:vertAlign w:val="subscript"/>
        </w:rPr>
        <w:t>3</w:t>
      </w:r>
      <w:r w:rsidR="00F91018">
        <w:rPr>
          <w:rFonts w:cs="David"/>
          <w:color w:val="000080"/>
        </w:rPr>
        <w:t>Br</w:t>
      </w:r>
      <w:r w:rsidR="00F91018">
        <w:rPr>
          <w:rFonts w:cs="David"/>
          <w:color w:val="000080"/>
          <w:vertAlign w:val="subscript"/>
        </w:rPr>
        <w:t>(l</w:t>
      </w:r>
      <w:proofErr w:type="gramStart"/>
      <w:r w:rsidR="00F91018">
        <w:rPr>
          <w:rFonts w:cs="David"/>
          <w:color w:val="000080"/>
          <w:vertAlign w:val="subscript"/>
        </w:rPr>
        <w:t>)</w:t>
      </w:r>
      <w:r w:rsidR="00F91018">
        <w:rPr>
          <w:rFonts w:cs="David"/>
          <w:color w:val="000080"/>
          <w:rtl/>
        </w:rPr>
        <w:t xml:space="preserve"> .</w:t>
      </w:r>
      <w:proofErr w:type="gramEnd"/>
    </w:p>
    <w:p w14:paraId="5EFC3613" w14:textId="77777777" w:rsidR="00467A8E" w:rsidRPr="00AD44FB" w:rsidRDefault="00467A8E">
      <w:pPr>
        <w:spacing w:line="360" w:lineRule="auto"/>
        <w:ind w:left="-99" w:right="-993"/>
        <w:rPr>
          <w:rFonts w:cs="David"/>
          <w:b/>
          <w:bCs/>
          <w:color w:val="A20000"/>
          <w:rtl/>
        </w:rPr>
      </w:pPr>
    </w:p>
    <w:p w14:paraId="0CB366D9" w14:textId="77777777" w:rsidR="00F91018" w:rsidRPr="00AD44FB" w:rsidRDefault="00D03F60">
      <w:pPr>
        <w:spacing w:line="360" w:lineRule="auto"/>
        <w:ind w:left="-99" w:right="-993"/>
        <w:rPr>
          <w:rFonts w:cs="David"/>
          <w:b/>
          <w:bCs/>
          <w:color w:val="A20000"/>
          <w:rtl/>
        </w:rPr>
      </w:pPr>
      <w:r w:rsidRPr="00AD44FB">
        <w:rPr>
          <w:rFonts w:cs="Arial" w:hint="cs"/>
          <w:b/>
          <w:bCs/>
          <w:color w:val="A20000"/>
          <w:rtl/>
          <w:lang w:bidi="ar-SA"/>
        </w:rPr>
        <w:t>بند ث</w:t>
      </w:r>
      <w:r w:rsidR="00F91018" w:rsidRPr="00AD44FB">
        <w:rPr>
          <w:rFonts w:cs="David"/>
          <w:b/>
          <w:bCs/>
          <w:color w:val="A20000"/>
          <w:rtl/>
        </w:rPr>
        <w:t xml:space="preserve">  </w:t>
      </w:r>
    </w:p>
    <w:p w14:paraId="597D548B" w14:textId="77777777" w:rsidR="00D03F60" w:rsidRDefault="00D03F60" w:rsidP="00D03F60">
      <w:pPr>
        <w:spacing w:line="360" w:lineRule="auto"/>
        <w:ind w:left="-99" w:right="-993"/>
        <w:rPr>
          <w:rFonts w:cs="David"/>
          <w:rtl/>
        </w:rPr>
      </w:pPr>
      <w:r>
        <w:rPr>
          <w:rFonts w:cs="Arial" w:hint="cs"/>
          <w:rtl/>
          <w:lang w:bidi="ar-SA"/>
        </w:rPr>
        <w:t xml:space="preserve">اشرح الحقيقتين التاليتين: </w:t>
      </w:r>
      <w:r>
        <w:rPr>
          <w:rFonts w:cs="David"/>
          <w:rtl/>
        </w:rPr>
        <w:t xml:space="preserve"> </w:t>
      </w:r>
    </w:p>
    <w:p w14:paraId="38213DCD" w14:textId="77777777" w:rsidR="00F91018" w:rsidRDefault="00F91018">
      <w:pPr>
        <w:spacing w:line="360" w:lineRule="auto"/>
        <w:ind w:left="-99" w:right="-993"/>
        <w:rPr>
          <w:rFonts w:cs="David"/>
          <w:b/>
          <w:bCs/>
          <w:rtl/>
        </w:rPr>
      </w:pPr>
    </w:p>
    <w:p w14:paraId="6E4CAB20" w14:textId="77777777" w:rsidR="00F91018" w:rsidRPr="00AD44FB" w:rsidRDefault="00D03F60">
      <w:pPr>
        <w:spacing w:line="360" w:lineRule="auto"/>
        <w:ind w:left="-99" w:right="-993"/>
        <w:rPr>
          <w:rFonts w:cs="David"/>
          <w:b/>
          <w:bCs/>
          <w:color w:val="A20000"/>
          <w:rtl/>
        </w:rPr>
      </w:pPr>
      <w:r w:rsidRPr="00AD44FB">
        <w:rPr>
          <w:rFonts w:cs="Arial" w:hint="cs"/>
          <w:b/>
          <w:bCs/>
          <w:color w:val="A20000"/>
          <w:rtl/>
          <w:lang w:bidi="ar-SA"/>
        </w:rPr>
        <w:t>القسم الفرعي</w:t>
      </w:r>
      <w:r w:rsidRPr="00AD44FB">
        <w:rPr>
          <w:rFonts w:cs="David"/>
          <w:b/>
          <w:bCs/>
          <w:color w:val="A20000"/>
          <w:rtl/>
        </w:rPr>
        <w:t xml:space="preserve"> </w:t>
      </w:r>
      <w:r w:rsidR="00F91018" w:rsidRPr="00AD44FB">
        <w:rPr>
          <w:rFonts w:cs="David"/>
          <w:b/>
          <w:bCs/>
          <w:color w:val="A20000"/>
        </w:rPr>
        <w:t>i</w:t>
      </w:r>
      <w:r w:rsidR="00F91018" w:rsidRPr="00AD44FB">
        <w:rPr>
          <w:rFonts w:cs="David"/>
          <w:b/>
          <w:bCs/>
          <w:color w:val="A20000"/>
          <w:rtl/>
        </w:rPr>
        <w:t xml:space="preserve"> </w:t>
      </w:r>
    </w:p>
    <w:p w14:paraId="0E4DD9AC" w14:textId="77777777" w:rsidR="00F91018" w:rsidRDefault="00D03F60" w:rsidP="00D03F60">
      <w:pPr>
        <w:spacing w:line="360" w:lineRule="auto"/>
        <w:ind w:left="-99" w:right="-993"/>
        <w:rPr>
          <w:rFonts w:cs="David"/>
          <w:rtl/>
        </w:rPr>
      </w:pPr>
      <w:r>
        <w:rPr>
          <w:rFonts w:cs="Arial" w:hint="cs"/>
          <w:rtl/>
          <w:lang w:bidi="ar-SA"/>
        </w:rPr>
        <w:t xml:space="preserve">درجة حرارة غليان </w:t>
      </w:r>
      <w:r w:rsidR="00F91018">
        <w:rPr>
          <w:rFonts w:cs="David"/>
        </w:rPr>
        <w:t>CH</w:t>
      </w:r>
      <w:r w:rsidR="00F91018">
        <w:rPr>
          <w:rFonts w:cs="David"/>
          <w:vertAlign w:val="subscript"/>
        </w:rPr>
        <w:t>3</w:t>
      </w:r>
      <w:r w:rsidR="00F91018">
        <w:rPr>
          <w:rFonts w:cs="David"/>
        </w:rPr>
        <w:t>NH</w:t>
      </w:r>
      <w:r w:rsidR="00F91018">
        <w:rPr>
          <w:rFonts w:cs="David"/>
          <w:vertAlign w:val="subscript"/>
        </w:rPr>
        <w:t>2(l</w:t>
      </w:r>
      <w:proofErr w:type="gramStart"/>
      <w:r w:rsidR="00F91018">
        <w:rPr>
          <w:rFonts w:cs="David"/>
          <w:vertAlign w:val="subscript"/>
        </w:rPr>
        <w:t>)</w:t>
      </w:r>
      <w:r w:rsidR="00F91018">
        <w:rPr>
          <w:rFonts w:cs="David"/>
          <w:rtl/>
        </w:rPr>
        <w:t xml:space="preserve">  </w:t>
      </w:r>
      <w:r>
        <w:rPr>
          <w:rFonts w:cs="Arial" w:hint="cs"/>
          <w:rtl/>
          <w:lang w:bidi="ar-SA"/>
        </w:rPr>
        <w:t>أعلى</w:t>
      </w:r>
      <w:proofErr w:type="gramEnd"/>
      <w:r>
        <w:rPr>
          <w:rFonts w:cs="Arial" w:hint="cs"/>
          <w:rtl/>
          <w:lang w:bidi="ar-SA"/>
        </w:rPr>
        <w:t xml:space="preserve"> من درجة حرارة غليان </w:t>
      </w:r>
      <w:r w:rsidR="00F91018">
        <w:rPr>
          <w:rFonts w:cs="David"/>
        </w:rPr>
        <w:t>CH</w:t>
      </w:r>
      <w:r w:rsidR="00F91018">
        <w:rPr>
          <w:rFonts w:cs="David"/>
          <w:vertAlign w:val="subscript"/>
        </w:rPr>
        <w:t>2</w:t>
      </w:r>
      <w:r w:rsidR="00F91018">
        <w:rPr>
          <w:rFonts w:cs="David"/>
        </w:rPr>
        <w:t>O</w:t>
      </w:r>
      <w:r w:rsidR="00F91018">
        <w:rPr>
          <w:rFonts w:cs="David"/>
          <w:vertAlign w:val="subscript"/>
        </w:rPr>
        <w:t>(l)</w:t>
      </w:r>
      <w:r w:rsidR="00F91018">
        <w:rPr>
          <w:rFonts w:cs="David"/>
          <w:rtl/>
        </w:rPr>
        <w:t xml:space="preserve"> .</w:t>
      </w:r>
    </w:p>
    <w:p w14:paraId="5BA45674" w14:textId="77777777" w:rsidR="00F91018" w:rsidRDefault="00F91018">
      <w:pPr>
        <w:spacing w:line="360" w:lineRule="auto"/>
        <w:ind w:left="-99" w:right="-993"/>
        <w:rPr>
          <w:rFonts w:cs="David"/>
          <w:b/>
          <w:bCs/>
          <w:rtl/>
        </w:rPr>
      </w:pPr>
    </w:p>
    <w:p w14:paraId="4A95781B" w14:textId="77777777" w:rsidR="00F91018" w:rsidRDefault="00D03F60">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p w14:paraId="632D8716" w14:textId="77777777" w:rsidR="00F91018" w:rsidRDefault="00D03F60" w:rsidP="008602D3">
      <w:pPr>
        <w:spacing w:line="360" w:lineRule="auto"/>
        <w:ind w:left="-99" w:right="-709"/>
        <w:rPr>
          <w:rFonts w:cs="David"/>
          <w:color w:val="000080"/>
          <w:rtl/>
        </w:rPr>
      </w:pPr>
      <w:r>
        <w:rPr>
          <w:rFonts w:cs="Arial" w:hint="cs"/>
          <w:color w:val="000080"/>
          <w:rtl/>
          <w:lang w:bidi="ar-SA"/>
        </w:rPr>
        <w:t xml:space="preserve">يوجد بين جزيئات </w:t>
      </w:r>
      <w:r w:rsidR="00F91018">
        <w:rPr>
          <w:rFonts w:cs="David"/>
          <w:color w:val="000080"/>
          <w:rtl/>
        </w:rPr>
        <w:t xml:space="preserve">  </w:t>
      </w:r>
      <w:r w:rsidR="00F91018">
        <w:rPr>
          <w:rFonts w:cs="David"/>
          <w:color w:val="000080"/>
        </w:rPr>
        <w:t>CH</w:t>
      </w:r>
      <w:r w:rsidR="00F91018">
        <w:rPr>
          <w:rFonts w:cs="David"/>
          <w:color w:val="000080"/>
          <w:vertAlign w:val="subscript"/>
        </w:rPr>
        <w:t>3</w:t>
      </w:r>
      <w:r w:rsidR="00F91018">
        <w:rPr>
          <w:rFonts w:cs="David"/>
          <w:color w:val="000080"/>
        </w:rPr>
        <w:t>NH</w:t>
      </w:r>
      <w:r w:rsidR="00F91018">
        <w:rPr>
          <w:rFonts w:cs="David"/>
          <w:color w:val="000080"/>
          <w:vertAlign w:val="subscript"/>
        </w:rPr>
        <w:t>2(l)</w:t>
      </w:r>
      <w:r w:rsidR="00F91018">
        <w:rPr>
          <w:rFonts w:cs="David"/>
          <w:color w:val="000080"/>
          <w:rtl/>
        </w:rPr>
        <w:t xml:space="preserve"> </w:t>
      </w:r>
      <w:r>
        <w:rPr>
          <w:rFonts w:cs="Arial" w:hint="cs"/>
          <w:color w:val="000080"/>
          <w:rtl/>
          <w:lang w:bidi="ar-SA"/>
        </w:rPr>
        <w:t xml:space="preserve">قوى فاندر </w:t>
      </w:r>
      <w:r>
        <w:rPr>
          <w:rFonts w:cs="Arial"/>
          <w:color w:val="000080"/>
          <w:rtl/>
          <w:lang w:bidi="ar-SA"/>
        </w:rPr>
        <w:t>–</w:t>
      </w:r>
      <w:r w:rsidR="008602D3">
        <w:rPr>
          <w:rFonts w:cs="Arial" w:hint="cs"/>
          <w:color w:val="000080"/>
          <w:rtl/>
          <w:lang w:bidi="ar-SA"/>
        </w:rPr>
        <w:t xml:space="preserve"> فالس وترابط هيدروجيني</w:t>
      </w:r>
      <w:r>
        <w:rPr>
          <w:rFonts w:cs="Arial" w:hint="cs"/>
          <w:color w:val="000080"/>
          <w:rtl/>
          <w:lang w:bidi="ar-SA"/>
        </w:rPr>
        <w:t xml:space="preserve"> أيضًا،</w:t>
      </w:r>
      <w:r w:rsidR="008602D3">
        <w:rPr>
          <w:rFonts w:cs="Arial" w:hint="cs"/>
          <w:color w:val="000080"/>
          <w:rtl/>
          <w:lang w:bidi="ar-SA"/>
        </w:rPr>
        <w:t xml:space="preserve"> لذا</w:t>
      </w:r>
      <w:r>
        <w:rPr>
          <w:rFonts w:cs="Arial" w:hint="cs"/>
          <w:color w:val="000080"/>
          <w:rtl/>
          <w:lang w:bidi="ar-SA"/>
        </w:rPr>
        <w:t xml:space="preserve"> ي</w:t>
      </w:r>
      <w:r w:rsidR="008602D3">
        <w:rPr>
          <w:rFonts w:cs="Arial" w:hint="cs"/>
          <w:color w:val="000080"/>
          <w:rtl/>
          <w:lang w:bidi="ar-SA"/>
        </w:rPr>
        <w:t>َ</w:t>
      </w:r>
      <w:r>
        <w:rPr>
          <w:rFonts w:cs="Arial" w:hint="cs"/>
          <w:color w:val="000080"/>
          <w:rtl/>
          <w:lang w:bidi="ar-SA"/>
        </w:rPr>
        <w:t>ن</w:t>
      </w:r>
      <w:r w:rsidR="008602D3">
        <w:rPr>
          <w:rFonts w:cs="Arial" w:hint="cs"/>
          <w:color w:val="000080"/>
          <w:rtl/>
          <w:lang w:bidi="ar-SA"/>
        </w:rPr>
        <w:t>ْ</w:t>
      </w:r>
      <w:r>
        <w:rPr>
          <w:rFonts w:cs="Arial" w:hint="cs"/>
          <w:color w:val="000080"/>
          <w:rtl/>
          <w:lang w:bidi="ar-SA"/>
        </w:rPr>
        <w:t>ت</w:t>
      </w:r>
      <w:r w:rsidR="008602D3">
        <w:rPr>
          <w:rFonts w:cs="Arial" w:hint="cs"/>
          <w:color w:val="000080"/>
          <w:rtl/>
          <w:lang w:bidi="ar-SA"/>
        </w:rPr>
        <w:t>ُ</w:t>
      </w:r>
      <w:r>
        <w:rPr>
          <w:rFonts w:cs="Arial" w:hint="cs"/>
          <w:color w:val="000080"/>
          <w:rtl/>
          <w:lang w:bidi="ar-SA"/>
        </w:rPr>
        <w:t>ج</w:t>
      </w:r>
      <w:r w:rsidR="008602D3">
        <w:rPr>
          <w:rFonts w:cs="Arial" w:hint="cs"/>
          <w:color w:val="000080"/>
          <w:rtl/>
          <w:lang w:bidi="ar-SA"/>
        </w:rPr>
        <w:t xml:space="preserve"> ترابط هيدروجيني</w:t>
      </w:r>
      <w:r>
        <w:rPr>
          <w:rFonts w:cs="Arial" w:hint="cs"/>
          <w:color w:val="000080"/>
          <w:rtl/>
          <w:lang w:bidi="ar-SA"/>
        </w:rPr>
        <w:t xml:space="preserve"> بين ذرة هيدروجين</w:t>
      </w:r>
      <w:r w:rsidR="008602D3">
        <w:rPr>
          <w:rFonts w:cs="Arial" w:hint="cs"/>
          <w:color w:val="000080"/>
          <w:rtl/>
          <w:lang w:bidi="ar-SA"/>
        </w:rPr>
        <w:t>،</w:t>
      </w:r>
      <w:r>
        <w:rPr>
          <w:rFonts w:cs="Arial" w:hint="cs"/>
          <w:color w:val="000080"/>
          <w:rtl/>
          <w:lang w:bidi="ar-SA"/>
        </w:rPr>
        <w:t xml:space="preserve"> من </w:t>
      </w:r>
      <w:proofErr w:type="gramStart"/>
      <w:r>
        <w:rPr>
          <w:rFonts w:cs="Arial" w:hint="cs"/>
          <w:color w:val="000080"/>
          <w:rtl/>
          <w:lang w:bidi="ar-SA"/>
        </w:rPr>
        <w:t xml:space="preserve">المجموعة </w:t>
      </w:r>
      <w:r w:rsidR="00F91018">
        <w:rPr>
          <w:rFonts w:cs="David" w:hint="cs"/>
          <w:color w:val="000080"/>
          <w:rtl/>
        </w:rPr>
        <w:t xml:space="preserve"> </w:t>
      </w:r>
      <w:r w:rsidR="00F91018">
        <w:rPr>
          <w:rFonts w:cs="David"/>
          <w:color w:val="000080"/>
        </w:rPr>
        <w:t>-</w:t>
      </w:r>
      <w:proofErr w:type="gramEnd"/>
      <w:r w:rsidR="00F91018">
        <w:rPr>
          <w:rFonts w:cs="David"/>
          <w:color w:val="000080"/>
        </w:rPr>
        <w:t>NH</w:t>
      </w:r>
      <w:r w:rsidR="00F91018">
        <w:rPr>
          <w:rFonts w:cs="David"/>
          <w:color w:val="000080"/>
          <w:vertAlign w:val="subscript"/>
        </w:rPr>
        <w:t>2</w:t>
      </w:r>
      <w:r w:rsidR="008602D3">
        <w:rPr>
          <w:rFonts w:cs="Arial" w:hint="cs"/>
          <w:color w:val="000080"/>
          <w:rtl/>
          <w:lang w:bidi="ar-SA"/>
        </w:rPr>
        <w:t xml:space="preserve">، </w:t>
      </w:r>
      <w:r>
        <w:rPr>
          <w:rFonts w:cs="Arial" w:hint="cs"/>
          <w:color w:val="000080"/>
          <w:rtl/>
          <w:lang w:bidi="ar-SA"/>
        </w:rPr>
        <w:t>"عارية" م</w:t>
      </w:r>
      <w:r w:rsidR="008602D3">
        <w:rPr>
          <w:rFonts w:cs="Arial" w:hint="cs"/>
          <w:color w:val="000080"/>
          <w:rtl/>
          <w:lang w:bidi="ar-SA"/>
        </w:rPr>
        <w:t>ن الإلكترونات في جزيء واحد و</w:t>
      </w:r>
      <w:r>
        <w:rPr>
          <w:rFonts w:cs="Arial" w:hint="cs"/>
          <w:color w:val="000080"/>
          <w:rtl/>
          <w:lang w:bidi="ar-SA"/>
        </w:rPr>
        <w:t xml:space="preserve">زوج من الإلكترونات غير الرابطة في ذرة النيتروجين في الجزيء المجاور. يوجد بين جزيئات  </w:t>
      </w:r>
      <w:r w:rsidR="00F91018">
        <w:rPr>
          <w:rFonts w:cs="David" w:hint="cs"/>
          <w:color w:val="000080"/>
          <w:rtl/>
        </w:rPr>
        <w:t xml:space="preserve">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color w:val="000080"/>
          <w:rtl/>
        </w:rPr>
        <w:t xml:space="preserve"> </w:t>
      </w:r>
      <w:r w:rsidR="00100C08">
        <w:rPr>
          <w:rFonts w:cs="Arial" w:hint="cs"/>
          <w:color w:val="000080"/>
          <w:rtl/>
          <w:lang w:bidi="ar-SA"/>
        </w:rPr>
        <w:t xml:space="preserve">قوى فاندر </w:t>
      </w:r>
      <w:r w:rsidR="00100C08">
        <w:rPr>
          <w:rFonts w:cs="Arial"/>
          <w:color w:val="000080"/>
          <w:rtl/>
          <w:lang w:bidi="ar-SA"/>
        </w:rPr>
        <w:t>–</w:t>
      </w:r>
      <w:r w:rsidR="00100C08">
        <w:rPr>
          <w:rFonts w:cs="Arial" w:hint="cs"/>
          <w:color w:val="000080"/>
          <w:rtl/>
          <w:lang w:bidi="ar-SA"/>
        </w:rPr>
        <w:t xml:space="preserve"> فالس فقط. الترابط الهيدروجيني بين جزيئات  </w:t>
      </w:r>
      <w:r w:rsidR="00F91018">
        <w:rPr>
          <w:rFonts w:cs="David"/>
          <w:color w:val="000080"/>
          <w:rtl/>
        </w:rPr>
        <w:t xml:space="preserve">  </w:t>
      </w:r>
      <w:r w:rsidR="00F91018">
        <w:rPr>
          <w:rFonts w:cs="David"/>
          <w:color w:val="000080"/>
        </w:rPr>
        <w:t>CH</w:t>
      </w:r>
      <w:r w:rsidR="00F91018">
        <w:rPr>
          <w:rFonts w:cs="David"/>
          <w:color w:val="000080"/>
          <w:vertAlign w:val="subscript"/>
        </w:rPr>
        <w:t>3</w:t>
      </w:r>
      <w:r w:rsidR="00F91018">
        <w:rPr>
          <w:rFonts w:cs="David"/>
          <w:color w:val="000080"/>
        </w:rPr>
        <w:t>NH</w:t>
      </w:r>
      <w:r w:rsidR="00F91018">
        <w:rPr>
          <w:rFonts w:cs="David"/>
          <w:color w:val="000080"/>
          <w:vertAlign w:val="subscript"/>
        </w:rPr>
        <w:t>2(l)</w:t>
      </w:r>
      <w:r w:rsidR="00F91018">
        <w:rPr>
          <w:rFonts w:cs="David"/>
          <w:color w:val="000080"/>
          <w:rtl/>
        </w:rPr>
        <w:t xml:space="preserve"> </w:t>
      </w:r>
      <w:r w:rsidR="00100C08">
        <w:rPr>
          <w:rFonts w:cs="Arial" w:hint="cs"/>
          <w:color w:val="000080"/>
          <w:rtl/>
          <w:lang w:bidi="ar-SA"/>
        </w:rPr>
        <w:t xml:space="preserve">أقوى من قوى فاندر </w:t>
      </w:r>
      <w:r w:rsidR="00100C08">
        <w:rPr>
          <w:rFonts w:cs="Arial"/>
          <w:color w:val="000080"/>
          <w:rtl/>
          <w:lang w:bidi="ar-SA"/>
        </w:rPr>
        <w:t>–</w:t>
      </w:r>
      <w:r w:rsidR="00100C08">
        <w:rPr>
          <w:rFonts w:cs="Arial" w:hint="cs"/>
          <w:color w:val="000080"/>
          <w:rtl/>
          <w:lang w:bidi="ar-SA"/>
        </w:rPr>
        <w:t xml:space="preserve"> فالس بين جزيئات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color w:val="000080"/>
          <w:rtl/>
        </w:rPr>
        <w:t xml:space="preserve"> (</w:t>
      </w:r>
      <w:r w:rsidR="00100C08">
        <w:rPr>
          <w:rFonts w:cs="Arial" w:hint="cs"/>
          <w:color w:val="000080"/>
          <w:rtl/>
          <w:lang w:bidi="ar-SA"/>
        </w:rPr>
        <w:t>كبر سحابة الإلكترونات في جزيئات الماد</w:t>
      </w:r>
      <w:r w:rsidR="008602D3">
        <w:rPr>
          <w:rFonts w:cs="Arial" w:hint="cs"/>
          <w:color w:val="000080"/>
          <w:rtl/>
          <w:lang w:bidi="ar-SA"/>
        </w:rPr>
        <w:t>ّ</w:t>
      </w:r>
      <w:r w:rsidR="00100C08">
        <w:rPr>
          <w:rFonts w:cs="Arial" w:hint="cs"/>
          <w:color w:val="000080"/>
          <w:rtl/>
          <w:lang w:bidi="ar-SA"/>
        </w:rPr>
        <w:t xml:space="preserve">تين متشابه). </w:t>
      </w:r>
      <w:r w:rsidR="00100C08" w:rsidRPr="00E7535E">
        <w:rPr>
          <w:rFonts w:cs="Arial" w:hint="cs"/>
          <w:color w:val="0070C0"/>
          <w:rtl/>
          <w:lang w:bidi="ar-SA"/>
        </w:rPr>
        <w:t>كل</w:t>
      </w:r>
      <w:r w:rsidR="008602D3">
        <w:rPr>
          <w:rFonts w:cs="Arial" w:hint="cs"/>
          <w:color w:val="0070C0"/>
          <w:rtl/>
          <w:lang w:bidi="ar-SA"/>
        </w:rPr>
        <w:t>ّ</w:t>
      </w:r>
      <w:r w:rsidR="00100C08" w:rsidRPr="00E7535E">
        <w:rPr>
          <w:rFonts w:cs="Arial" w:hint="cs"/>
          <w:color w:val="0070C0"/>
          <w:rtl/>
          <w:lang w:bidi="ar-SA"/>
        </w:rPr>
        <w:t>ما كانت القوى بين الجزيئات</w:t>
      </w:r>
      <w:r w:rsidR="008602D3">
        <w:rPr>
          <w:rFonts w:cs="Arial" w:hint="cs"/>
          <w:color w:val="0070C0"/>
          <w:rtl/>
          <w:lang w:bidi="ar-SA"/>
        </w:rPr>
        <w:t>،</w:t>
      </w:r>
      <w:r w:rsidR="00100C08" w:rsidRPr="00E7535E">
        <w:rPr>
          <w:rFonts w:cs="Arial" w:hint="cs"/>
          <w:color w:val="0070C0"/>
          <w:rtl/>
          <w:lang w:bidi="ar-SA"/>
        </w:rPr>
        <w:t xml:space="preserve"> في الماد</w:t>
      </w:r>
      <w:r w:rsidR="008602D3">
        <w:rPr>
          <w:rFonts w:cs="Arial" w:hint="cs"/>
          <w:color w:val="0070C0"/>
          <w:rtl/>
          <w:lang w:bidi="ar-SA"/>
        </w:rPr>
        <w:t>ّ</w:t>
      </w:r>
      <w:r w:rsidR="00100C08" w:rsidRPr="00E7535E">
        <w:rPr>
          <w:rFonts w:cs="Arial" w:hint="cs"/>
          <w:color w:val="0070C0"/>
          <w:rtl/>
          <w:lang w:bidi="ar-SA"/>
        </w:rPr>
        <w:t>ة</w:t>
      </w:r>
      <w:r w:rsidR="008602D3">
        <w:rPr>
          <w:rFonts w:cs="Arial" w:hint="cs"/>
          <w:color w:val="0070C0"/>
          <w:rtl/>
          <w:lang w:bidi="ar-SA"/>
        </w:rPr>
        <w:t>،</w:t>
      </w:r>
      <w:r w:rsidR="00100C08" w:rsidRPr="00E7535E">
        <w:rPr>
          <w:rFonts w:cs="Arial" w:hint="cs"/>
          <w:color w:val="0070C0"/>
          <w:rtl/>
          <w:lang w:bidi="ar-SA"/>
        </w:rPr>
        <w:t xml:space="preserve"> أقوى نحتاج إلى طاقة أكثر لتفكيك هذه القوى. لذا درجة حرارة غليان</w:t>
      </w:r>
      <w:r w:rsidR="00100C08">
        <w:rPr>
          <w:rFonts w:cs="Arial" w:hint="cs"/>
          <w:color w:val="0070C0"/>
          <w:rtl/>
          <w:lang w:bidi="ar-SA"/>
        </w:rPr>
        <w:t xml:space="preserve">  </w:t>
      </w:r>
      <w:r w:rsidR="00100C08">
        <w:rPr>
          <w:rFonts w:cs="David"/>
          <w:color w:val="000080"/>
        </w:rPr>
        <w:t xml:space="preserve"> </w:t>
      </w:r>
      <w:r w:rsidR="00F91018">
        <w:rPr>
          <w:rFonts w:cs="David"/>
          <w:color w:val="000080"/>
        </w:rPr>
        <w:t>CH</w:t>
      </w:r>
      <w:r w:rsidR="00F91018">
        <w:rPr>
          <w:rFonts w:cs="David"/>
          <w:color w:val="000080"/>
          <w:vertAlign w:val="subscript"/>
        </w:rPr>
        <w:t>3</w:t>
      </w:r>
      <w:r w:rsidR="00F91018">
        <w:rPr>
          <w:rFonts w:cs="David"/>
          <w:color w:val="000080"/>
        </w:rPr>
        <w:t>NH</w:t>
      </w:r>
      <w:r w:rsidR="00F91018">
        <w:rPr>
          <w:rFonts w:cs="David"/>
          <w:color w:val="000080"/>
          <w:vertAlign w:val="subscript"/>
        </w:rPr>
        <w:t>2(l</w:t>
      </w:r>
      <w:proofErr w:type="gramStart"/>
      <w:r w:rsidR="00F91018">
        <w:rPr>
          <w:rFonts w:cs="David"/>
          <w:color w:val="000080"/>
          <w:vertAlign w:val="subscript"/>
        </w:rPr>
        <w:t>)</w:t>
      </w:r>
      <w:r w:rsidR="00F91018">
        <w:rPr>
          <w:rFonts w:cs="David"/>
          <w:color w:val="000080"/>
          <w:rtl/>
        </w:rPr>
        <w:t xml:space="preserve">  </w:t>
      </w:r>
      <w:r w:rsidR="00100C08">
        <w:rPr>
          <w:rFonts w:cs="Arial" w:hint="cs"/>
          <w:color w:val="000080"/>
          <w:rtl/>
          <w:lang w:bidi="ar-SA"/>
        </w:rPr>
        <w:t>أعلى</w:t>
      </w:r>
      <w:proofErr w:type="gramEnd"/>
      <w:r w:rsidR="00100C08">
        <w:rPr>
          <w:rFonts w:cs="Arial" w:hint="cs"/>
          <w:color w:val="000080"/>
          <w:rtl/>
          <w:lang w:bidi="ar-SA"/>
        </w:rPr>
        <w:t xml:space="preserve"> من</w:t>
      </w:r>
      <w:r w:rsidR="00100C08">
        <w:rPr>
          <w:rFonts w:cs="David"/>
          <w:color w:val="000080"/>
          <w:rtl/>
        </w:rPr>
        <w:t xml:space="preserve"> </w:t>
      </w:r>
      <w:r w:rsidR="00100C08" w:rsidRPr="00E7535E">
        <w:rPr>
          <w:rFonts w:cs="Arial" w:hint="cs"/>
          <w:color w:val="0070C0"/>
          <w:rtl/>
          <w:lang w:bidi="ar-SA"/>
        </w:rPr>
        <w:t>درجة حرارة غليان</w:t>
      </w:r>
      <w:r w:rsidR="00F91018">
        <w:rPr>
          <w:rFonts w:cs="David"/>
          <w:color w:val="000080"/>
          <w:rtl/>
        </w:rPr>
        <w:t xml:space="preserve"> </w:t>
      </w:r>
      <w:r w:rsidR="00F91018">
        <w:rPr>
          <w:rFonts w:cs="David"/>
          <w:color w:val="000080"/>
        </w:rPr>
        <w:t>CH</w:t>
      </w:r>
      <w:r w:rsidR="00F91018">
        <w:rPr>
          <w:rFonts w:cs="David"/>
          <w:color w:val="000080"/>
          <w:vertAlign w:val="subscript"/>
        </w:rPr>
        <w:t>2</w:t>
      </w:r>
      <w:r w:rsidR="00F91018">
        <w:rPr>
          <w:rFonts w:cs="David"/>
          <w:color w:val="000080"/>
        </w:rPr>
        <w:t>O</w:t>
      </w:r>
      <w:r w:rsidR="00F91018">
        <w:rPr>
          <w:rFonts w:cs="David"/>
          <w:color w:val="000080"/>
          <w:vertAlign w:val="subscript"/>
        </w:rPr>
        <w:t>(l)</w:t>
      </w:r>
      <w:r w:rsidR="00F91018">
        <w:rPr>
          <w:rFonts w:cs="David"/>
          <w:color w:val="000080"/>
          <w:rtl/>
        </w:rPr>
        <w:t xml:space="preserve"> .</w:t>
      </w:r>
    </w:p>
    <w:p w14:paraId="64A44AAE" w14:textId="77777777" w:rsidR="00F91018" w:rsidRDefault="00F91018">
      <w:pPr>
        <w:spacing w:line="360" w:lineRule="auto"/>
        <w:ind w:left="-99" w:right="-993"/>
        <w:rPr>
          <w:rFonts w:cs="David"/>
          <w:b/>
          <w:bCs/>
          <w:rtl/>
        </w:rPr>
      </w:pPr>
    </w:p>
    <w:p w14:paraId="0DD1E070" w14:textId="77777777" w:rsidR="00F91018" w:rsidRPr="00AD44FB" w:rsidRDefault="00100C08">
      <w:pPr>
        <w:spacing w:line="360" w:lineRule="auto"/>
        <w:ind w:left="-99" w:right="-993"/>
        <w:rPr>
          <w:rFonts w:cs="David"/>
          <w:b/>
          <w:bCs/>
          <w:color w:val="A20000"/>
          <w:rtl/>
        </w:rPr>
      </w:pPr>
      <w:r w:rsidRPr="00AD44FB">
        <w:rPr>
          <w:rFonts w:cs="Arial" w:hint="cs"/>
          <w:b/>
          <w:bCs/>
          <w:color w:val="A20000"/>
          <w:rtl/>
          <w:lang w:bidi="ar-SA"/>
        </w:rPr>
        <w:t>القسم الفرعي</w:t>
      </w:r>
      <w:r w:rsidRPr="00AD44FB">
        <w:rPr>
          <w:rFonts w:cs="David"/>
          <w:b/>
          <w:bCs/>
          <w:color w:val="A20000"/>
          <w:rtl/>
        </w:rPr>
        <w:t xml:space="preserve"> </w:t>
      </w:r>
      <w:r w:rsidR="00F91018" w:rsidRPr="00AD44FB">
        <w:rPr>
          <w:rFonts w:cs="David"/>
          <w:b/>
          <w:bCs/>
          <w:color w:val="A20000"/>
        </w:rPr>
        <w:t>ii</w:t>
      </w:r>
      <w:r w:rsidR="00F91018" w:rsidRPr="00AD44FB">
        <w:rPr>
          <w:rFonts w:cs="David"/>
          <w:b/>
          <w:bCs/>
          <w:color w:val="A20000"/>
          <w:rtl/>
        </w:rPr>
        <w:t xml:space="preserve">  </w:t>
      </w:r>
    </w:p>
    <w:p w14:paraId="479BD964" w14:textId="77777777" w:rsidR="00F91018" w:rsidRDefault="00100C08" w:rsidP="00100C08">
      <w:pPr>
        <w:spacing w:line="360" w:lineRule="auto"/>
        <w:ind w:left="-99" w:right="-993"/>
        <w:rPr>
          <w:rFonts w:cs="David"/>
          <w:rtl/>
        </w:rPr>
      </w:pPr>
      <w:r>
        <w:rPr>
          <w:rFonts w:cs="Arial" w:hint="cs"/>
          <w:rtl/>
          <w:lang w:bidi="ar-SA"/>
        </w:rPr>
        <w:t xml:space="preserve">درجة حرارة غليان </w:t>
      </w:r>
      <w:r w:rsidR="00F91018">
        <w:rPr>
          <w:rFonts w:cs="David"/>
        </w:rPr>
        <w:t>CH</w:t>
      </w:r>
      <w:r w:rsidR="00F91018">
        <w:rPr>
          <w:rFonts w:cs="David"/>
          <w:vertAlign w:val="subscript"/>
        </w:rPr>
        <w:t>3</w:t>
      </w:r>
      <w:r w:rsidR="00F91018">
        <w:rPr>
          <w:rFonts w:cs="David"/>
        </w:rPr>
        <w:t>NH</w:t>
      </w:r>
      <w:r w:rsidR="00F91018">
        <w:rPr>
          <w:rFonts w:cs="David"/>
          <w:vertAlign w:val="subscript"/>
        </w:rPr>
        <w:t>2(l</w:t>
      </w:r>
      <w:proofErr w:type="gramStart"/>
      <w:r w:rsidR="00F91018">
        <w:rPr>
          <w:rFonts w:cs="David"/>
          <w:vertAlign w:val="subscript"/>
        </w:rPr>
        <w:t>)</w:t>
      </w:r>
      <w:r w:rsidR="00F91018">
        <w:rPr>
          <w:rFonts w:cs="David"/>
          <w:rtl/>
        </w:rPr>
        <w:t xml:space="preserve">  </w:t>
      </w:r>
      <w:r>
        <w:rPr>
          <w:rFonts w:cs="Arial" w:hint="cs"/>
          <w:rtl/>
          <w:lang w:bidi="ar-SA"/>
        </w:rPr>
        <w:t>أقل</w:t>
      </w:r>
      <w:r w:rsidR="008602D3">
        <w:rPr>
          <w:rFonts w:cs="Arial" w:hint="cs"/>
          <w:rtl/>
          <w:lang w:bidi="ar-SA"/>
        </w:rPr>
        <w:t>ّ</w:t>
      </w:r>
      <w:proofErr w:type="gramEnd"/>
      <w:r>
        <w:rPr>
          <w:rFonts w:cs="Arial" w:hint="cs"/>
          <w:rtl/>
          <w:lang w:bidi="ar-SA"/>
        </w:rPr>
        <w:t xml:space="preserve"> من درجة حرارة غليان </w:t>
      </w:r>
      <w:r w:rsidR="00F91018">
        <w:rPr>
          <w:rFonts w:cs="David"/>
        </w:rPr>
        <w:t>CH</w:t>
      </w:r>
      <w:r w:rsidR="00F91018">
        <w:rPr>
          <w:rFonts w:cs="David"/>
          <w:vertAlign w:val="subscript"/>
        </w:rPr>
        <w:t>3</w:t>
      </w:r>
      <w:r w:rsidR="00F91018">
        <w:rPr>
          <w:rFonts w:cs="David"/>
        </w:rPr>
        <w:t>OH</w:t>
      </w:r>
      <w:r w:rsidR="00F91018">
        <w:rPr>
          <w:rFonts w:cs="David"/>
          <w:vertAlign w:val="subscript"/>
        </w:rPr>
        <w:t>(l)</w:t>
      </w:r>
      <w:r w:rsidR="00F91018">
        <w:rPr>
          <w:rFonts w:cs="David"/>
          <w:rtl/>
        </w:rPr>
        <w:t xml:space="preserve"> .</w:t>
      </w:r>
    </w:p>
    <w:p w14:paraId="40EFADB7" w14:textId="77777777" w:rsidR="00F91018" w:rsidRDefault="00F91018">
      <w:pPr>
        <w:spacing w:line="360" w:lineRule="auto"/>
        <w:ind w:left="-99" w:right="-993"/>
        <w:rPr>
          <w:rFonts w:cs="David"/>
          <w:b/>
          <w:bCs/>
          <w:rtl/>
        </w:rPr>
      </w:pPr>
    </w:p>
    <w:p w14:paraId="45E81DE5" w14:textId="77777777" w:rsidR="00F91018" w:rsidRDefault="00100C08">
      <w:pPr>
        <w:spacing w:line="360" w:lineRule="auto"/>
        <w:ind w:left="-58" w:right="-426"/>
        <w:rPr>
          <w:rFonts w:cs="David"/>
          <w:b/>
          <w:bCs/>
          <w:color w:val="000080"/>
          <w:rtl/>
        </w:rPr>
      </w:pPr>
      <w:r>
        <w:rPr>
          <w:rFonts w:cs="Arial" w:hint="cs"/>
          <w:b/>
          <w:bCs/>
          <w:color w:val="000080"/>
          <w:rtl/>
          <w:lang w:bidi="ar-SA"/>
        </w:rPr>
        <w:t>الإجابة</w:t>
      </w:r>
      <w:r w:rsidR="00F91018">
        <w:rPr>
          <w:rFonts w:cs="David"/>
          <w:b/>
          <w:bCs/>
          <w:color w:val="000080"/>
          <w:rtl/>
        </w:rPr>
        <w:t>:</w:t>
      </w:r>
    </w:p>
    <w:p w14:paraId="74CFC0EA" w14:textId="77777777" w:rsidR="00F91018" w:rsidRDefault="00100C08" w:rsidP="008602D3">
      <w:pPr>
        <w:spacing w:line="360" w:lineRule="auto"/>
        <w:ind w:left="-99" w:right="-709"/>
        <w:rPr>
          <w:rFonts w:cs="David"/>
          <w:color w:val="000080"/>
          <w:rtl/>
        </w:rPr>
      </w:pPr>
      <w:r>
        <w:rPr>
          <w:rFonts w:cs="Arial" w:hint="cs"/>
          <w:color w:val="000080"/>
          <w:rtl/>
          <w:lang w:bidi="ar-SA"/>
        </w:rPr>
        <w:t xml:space="preserve">الترابط الهيدروجيني بين جزيئات </w:t>
      </w:r>
      <w:r w:rsidR="00F91018">
        <w:rPr>
          <w:rFonts w:cs="David"/>
          <w:color w:val="000080"/>
        </w:rPr>
        <w:t>CH</w:t>
      </w:r>
      <w:r w:rsidR="00F91018">
        <w:rPr>
          <w:rFonts w:cs="David"/>
          <w:color w:val="000080"/>
          <w:vertAlign w:val="subscript"/>
        </w:rPr>
        <w:t>3</w:t>
      </w:r>
      <w:r w:rsidR="00F91018">
        <w:rPr>
          <w:rFonts w:cs="David"/>
          <w:color w:val="000080"/>
        </w:rPr>
        <w:t>NH</w:t>
      </w:r>
      <w:r w:rsidR="00F91018">
        <w:rPr>
          <w:rFonts w:cs="David"/>
          <w:color w:val="000080"/>
          <w:vertAlign w:val="subscript"/>
        </w:rPr>
        <w:t>2(l)</w:t>
      </w:r>
      <w:r w:rsidR="00F91018">
        <w:rPr>
          <w:rFonts w:cs="David"/>
          <w:color w:val="000080"/>
          <w:rtl/>
        </w:rPr>
        <w:t xml:space="preserve"> </w:t>
      </w:r>
      <w:r>
        <w:rPr>
          <w:rFonts w:cs="Arial" w:hint="cs"/>
          <w:color w:val="000080"/>
          <w:rtl/>
          <w:lang w:bidi="ar-SA"/>
        </w:rPr>
        <w:t xml:space="preserve">أضعف من الترابط الهيدروجيني بين جزيئات </w:t>
      </w:r>
      <w:r w:rsidR="00F91018">
        <w:rPr>
          <w:rFonts w:cs="David"/>
          <w:color w:val="000080"/>
        </w:rPr>
        <w:t>CH</w:t>
      </w:r>
      <w:r w:rsidR="00F91018">
        <w:rPr>
          <w:rFonts w:cs="David"/>
          <w:color w:val="000080"/>
          <w:vertAlign w:val="subscript"/>
        </w:rPr>
        <w:t>3</w:t>
      </w:r>
      <w:r w:rsidR="00F91018">
        <w:rPr>
          <w:rFonts w:cs="David"/>
          <w:color w:val="000080"/>
        </w:rPr>
        <w:t>OH</w:t>
      </w:r>
      <w:r w:rsidR="00F91018">
        <w:rPr>
          <w:rFonts w:cs="David"/>
          <w:color w:val="000080"/>
          <w:vertAlign w:val="subscript"/>
        </w:rPr>
        <w:t>(l)</w:t>
      </w:r>
      <w:r>
        <w:rPr>
          <w:rFonts w:cs="Arial" w:hint="cs"/>
          <w:color w:val="000080"/>
          <w:rtl/>
          <w:lang w:bidi="ar-SA"/>
        </w:rPr>
        <w:t>،</w:t>
      </w:r>
      <w:r w:rsidR="008602D3">
        <w:rPr>
          <w:rFonts w:cs="Arial" w:hint="cs"/>
          <w:color w:val="000080"/>
          <w:rtl/>
          <w:lang w:bidi="ar-SA"/>
        </w:rPr>
        <w:t xml:space="preserve"> وذلك</w:t>
      </w:r>
      <w:r>
        <w:rPr>
          <w:rFonts w:cs="Arial" w:hint="cs"/>
          <w:color w:val="000080"/>
          <w:rtl/>
          <w:lang w:bidi="ar-SA"/>
        </w:rPr>
        <w:t xml:space="preserve"> بسبب الشحنة السالبة الجزئي</w:t>
      </w:r>
      <w:r w:rsidR="008602D3">
        <w:rPr>
          <w:rFonts w:cs="Arial" w:hint="cs"/>
          <w:color w:val="000080"/>
          <w:rtl/>
          <w:lang w:bidi="ar-SA"/>
        </w:rPr>
        <w:t>ّ</w:t>
      </w:r>
      <w:r>
        <w:rPr>
          <w:rFonts w:cs="Arial" w:hint="cs"/>
          <w:color w:val="000080"/>
          <w:rtl/>
          <w:lang w:bidi="ar-SA"/>
        </w:rPr>
        <w:t>ة الصغيرة على ذرة النيتروجين مقارنة بالشحنة السالبة الجزئي</w:t>
      </w:r>
      <w:r w:rsidR="008602D3">
        <w:rPr>
          <w:rFonts w:cs="Arial" w:hint="cs"/>
          <w:color w:val="000080"/>
          <w:rtl/>
          <w:lang w:bidi="ar-SA"/>
        </w:rPr>
        <w:t>ّ</w:t>
      </w:r>
      <w:r>
        <w:rPr>
          <w:rFonts w:cs="Arial" w:hint="cs"/>
          <w:color w:val="000080"/>
          <w:rtl/>
          <w:lang w:bidi="ar-SA"/>
        </w:rPr>
        <w:t>ة على ذرة الأكسجين (إلكتروسالبية ذرة النيتروجين أقل</w:t>
      </w:r>
      <w:r w:rsidR="008602D3">
        <w:rPr>
          <w:rFonts w:cs="Arial" w:hint="cs"/>
          <w:color w:val="000080"/>
          <w:rtl/>
          <w:lang w:bidi="ar-SA"/>
        </w:rPr>
        <w:t>ّ</w:t>
      </w:r>
      <w:r>
        <w:rPr>
          <w:rFonts w:cs="Arial" w:hint="cs"/>
          <w:color w:val="000080"/>
          <w:rtl/>
          <w:lang w:bidi="ar-SA"/>
        </w:rPr>
        <w:t xml:space="preserve"> من إلكتروسالبية ذرة الأكسجين).   </w:t>
      </w:r>
      <w:r w:rsidRPr="00E7535E">
        <w:rPr>
          <w:rFonts w:cs="Arial" w:hint="cs"/>
          <w:color w:val="0070C0"/>
          <w:rtl/>
          <w:lang w:bidi="ar-SA"/>
        </w:rPr>
        <w:t>كلما كانت القوى بين الجزيئات</w:t>
      </w:r>
      <w:r w:rsidR="008602D3">
        <w:rPr>
          <w:rFonts w:cs="Arial" w:hint="cs"/>
          <w:color w:val="0070C0"/>
          <w:rtl/>
          <w:lang w:bidi="ar-SA"/>
        </w:rPr>
        <w:t>،</w:t>
      </w:r>
      <w:r w:rsidRPr="00E7535E">
        <w:rPr>
          <w:rFonts w:cs="Arial" w:hint="cs"/>
          <w:color w:val="0070C0"/>
          <w:rtl/>
          <w:lang w:bidi="ar-SA"/>
        </w:rPr>
        <w:t xml:space="preserve"> في المادة</w:t>
      </w:r>
      <w:r w:rsidR="008602D3">
        <w:rPr>
          <w:rFonts w:cs="Arial" w:hint="cs"/>
          <w:color w:val="0070C0"/>
          <w:rtl/>
          <w:lang w:bidi="ar-SA"/>
        </w:rPr>
        <w:t>،</w:t>
      </w:r>
      <w:r w:rsidRPr="00E7535E">
        <w:rPr>
          <w:rFonts w:cs="Arial" w:hint="cs"/>
          <w:color w:val="0070C0"/>
          <w:rtl/>
          <w:lang w:bidi="ar-SA"/>
        </w:rPr>
        <w:t xml:space="preserve"> أقوى نحتاج إلى طاقة أكثر لتفكيك هذه القوى. لذا درجة حرارة </w:t>
      </w:r>
      <w:proofErr w:type="gramStart"/>
      <w:r w:rsidRPr="00E7535E">
        <w:rPr>
          <w:rFonts w:cs="Arial" w:hint="cs"/>
          <w:color w:val="0070C0"/>
          <w:rtl/>
          <w:lang w:bidi="ar-SA"/>
        </w:rPr>
        <w:t>غليان</w:t>
      </w:r>
      <w:r w:rsidR="00F91018">
        <w:rPr>
          <w:rFonts w:cs="David"/>
          <w:color w:val="000080"/>
          <w:rtl/>
        </w:rPr>
        <w:t xml:space="preserve">  </w:t>
      </w:r>
      <w:r w:rsidR="00F91018">
        <w:rPr>
          <w:rFonts w:cs="David"/>
          <w:color w:val="000080"/>
        </w:rPr>
        <w:t>CH</w:t>
      </w:r>
      <w:proofErr w:type="gramEnd"/>
      <w:r w:rsidR="00F91018">
        <w:rPr>
          <w:rFonts w:cs="David"/>
          <w:color w:val="000080"/>
          <w:vertAlign w:val="subscript"/>
        </w:rPr>
        <w:t>3</w:t>
      </w:r>
      <w:r w:rsidR="00F91018">
        <w:rPr>
          <w:rFonts w:cs="David"/>
          <w:color w:val="000080"/>
        </w:rPr>
        <w:t>NH</w:t>
      </w:r>
      <w:r w:rsidR="00F91018">
        <w:rPr>
          <w:rFonts w:cs="David"/>
          <w:color w:val="000080"/>
          <w:vertAlign w:val="subscript"/>
        </w:rPr>
        <w:t>2(l)</w:t>
      </w:r>
      <w:r w:rsidR="00F91018">
        <w:rPr>
          <w:rFonts w:cs="David"/>
          <w:color w:val="000080"/>
          <w:rtl/>
        </w:rPr>
        <w:t xml:space="preserve">  </w:t>
      </w:r>
      <w:r>
        <w:rPr>
          <w:rFonts w:cs="Arial" w:hint="cs"/>
          <w:color w:val="000080"/>
          <w:rtl/>
          <w:lang w:bidi="ar-SA"/>
        </w:rPr>
        <w:t>أقل</w:t>
      </w:r>
      <w:r w:rsidR="008602D3">
        <w:rPr>
          <w:rFonts w:cs="Arial" w:hint="cs"/>
          <w:color w:val="000080"/>
          <w:rtl/>
          <w:lang w:bidi="ar-SA"/>
        </w:rPr>
        <w:t>ّ</w:t>
      </w:r>
      <w:r>
        <w:rPr>
          <w:rFonts w:cs="Arial" w:hint="cs"/>
          <w:color w:val="000080"/>
          <w:rtl/>
          <w:lang w:bidi="ar-SA"/>
        </w:rPr>
        <w:t xml:space="preserve"> من</w:t>
      </w:r>
      <w:r>
        <w:rPr>
          <w:rFonts w:cs="David"/>
          <w:color w:val="000080"/>
          <w:rtl/>
        </w:rPr>
        <w:t xml:space="preserve"> </w:t>
      </w:r>
      <w:r w:rsidRPr="00E7535E">
        <w:rPr>
          <w:rFonts w:cs="Arial" w:hint="cs"/>
          <w:color w:val="0070C0"/>
          <w:rtl/>
          <w:lang w:bidi="ar-SA"/>
        </w:rPr>
        <w:t>درجة حرارة غليان</w:t>
      </w:r>
      <w:r>
        <w:rPr>
          <w:rFonts w:cs="Arial" w:hint="cs"/>
          <w:color w:val="0070C0"/>
          <w:rtl/>
          <w:lang w:bidi="ar-SA"/>
        </w:rPr>
        <w:t xml:space="preserve"> </w:t>
      </w:r>
      <w:r>
        <w:rPr>
          <w:rFonts w:cs="David"/>
          <w:color w:val="000080"/>
        </w:rPr>
        <w:t xml:space="preserve"> </w:t>
      </w:r>
      <w:r w:rsidR="00F91018">
        <w:rPr>
          <w:rFonts w:cs="David"/>
          <w:color w:val="000080"/>
        </w:rPr>
        <w:t>CH</w:t>
      </w:r>
      <w:r w:rsidR="00F91018">
        <w:rPr>
          <w:rFonts w:cs="David"/>
          <w:color w:val="000080"/>
          <w:vertAlign w:val="subscript"/>
        </w:rPr>
        <w:t>3</w:t>
      </w:r>
      <w:r w:rsidR="00F91018">
        <w:rPr>
          <w:rFonts w:cs="David"/>
          <w:color w:val="000080"/>
        </w:rPr>
        <w:t>OH</w:t>
      </w:r>
      <w:r w:rsidR="00F91018">
        <w:rPr>
          <w:rFonts w:cs="David"/>
          <w:color w:val="000080"/>
          <w:vertAlign w:val="subscript"/>
        </w:rPr>
        <w:t>(l)</w:t>
      </w:r>
      <w:r w:rsidR="00F91018">
        <w:rPr>
          <w:rFonts w:cs="David"/>
          <w:color w:val="000080"/>
          <w:rtl/>
        </w:rPr>
        <w:t xml:space="preserve"> .</w:t>
      </w:r>
    </w:p>
    <w:p w14:paraId="6128D255" w14:textId="77777777" w:rsidR="00F91018" w:rsidRDefault="00F91018">
      <w:pPr>
        <w:spacing w:line="360" w:lineRule="auto"/>
        <w:ind w:left="-99" w:right="-993"/>
        <w:rPr>
          <w:rFonts w:cs="David"/>
          <w:b/>
          <w:bCs/>
          <w:rtl/>
        </w:rPr>
      </w:pPr>
    </w:p>
    <w:p w14:paraId="7619F47F" w14:textId="77777777" w:rsidR="00F91018" w:rsidRDefault="00F91018">
      <w:pPr>
        <w:spacing w:line="360" w:lineRule="auto"/>
        <w:ind w:left="-99" w:right="-993"/>
        <w:rPr>
          <w:rFonts w:cs="David"/>
          <w:b/>
          <w:bCs/>
          <w:rtl/>
        </w:rPr>
      </w:pPr>
    </w:p>
    <w:p w14:paraId="5CC5A25F" w14:textId="77777777" w:rsidR="00F4059C" w:rsidRDefault="00F4059C">
      <w:pPr>
        <w:bidi w:val="0"/>
        <w:rPr>
          <w:rFonts w:cs="David"/>
          <w:b/>
          <w:bCs/>
          <w:color w:val="FF0000"/>
          <w:sz w:val="32"/>
          <w:szCs w:val="32"/>
          <w:rtl/>
        </w:rPr>
      </w:pPr>
      <w:r>
        <w:rPr>
          <w:rFonts w:cs="David"/>
          <w:b/>
          <w:bCs/>
          <w:color w:val="FF0000"/>
          <w:sz w:val="32"/>
          <w:szCs w:val="32"/>
          <w:rtl/>
        </w:rPr>
        <w:br w:type="page"/>
      </w:r>
    </w:p>
    <w:p w14:paraId="24F308A1" w14:textId="77777777" w:rsidR="00F91018" w:rsidRDefault="00574102" w:rsidP="00574102">
      <w:pPr>
        <w:pStyle w:val="Heading2"/>
        <w:rPr>
          <w:rtl/>
        </w:rPr>
      </w:pPr>
      <w:bookmarkStart w:id="101" w:name="_Toc519075265"/>
      <w:r>
        <w:rPr>
          <w:rFonts w:cs="Arial" w:hint="cs"/>
          <w:rtl/>
          <w:lang w:bidi="ar-SA"/>
        </w:rPr>
        <w:lastRenderedPageBreak/>
        <w:t>سؤال</w:t>
      </w:r>
      <w:r w:rsidR="00F91018">
        <w:rPr>
          <w:rFonts w:hint="cs"/>
          <w:rtl/>
        </w:rPr>
        <w:t xml:space="preserve"> 2</w:t>
      </w:r>
      <w:r>
        <w:rPr>
          <w:rFonts w:cs="Arial" w:hint="cs"/>
          <w:rtl/>
          <w:lang w:bidi="ar-SA"/>
        </w:rPr>
        <w:t>، بجروت</w:t>
      </w:r>
      <w:r w:rsidR="00F91018">
        <w:rPr>
          <w:rFonts w:hint="cs"/>
          <w:rtl/>
        </w:rPr>
        <w:t xml:space="preserve"> 1998</w:t>
      </w:r>
      <w:r>
        <w:rPr>
          <w:rFonts w:cs="Arial" w:hint="cs"/>
          <w:rtl/>
          <w:lang w:bidi="ar-SA"/>
        </w:rPr>
        <w:t xml:space="preserve">، رقم </w:t>
      </w:r>
      <w:proofErr w:type="gramStart"/>
      <w:r>
        <w:rPr>
          <w:rFonts w:cs="Arial" w:hint="cs"/>
          <w:rtl/>
          <w:lang w:bidi="ar-SA"/>
        </w:rPr>
        <w:t xml:space="preserve">النموذج </w:t>
      </w:r>
      <w:r w:rsidR="00F91018">
        <w:rPr>
          <w:rFonts w:hint="cs"/>
          <w:rtl/>
        </w:rPr>
        <w:t xml:space="preserve"> 918651</w:t>
      </w:r>
      <w:bookmarkEnd w:id="101"/>
      <w:proofErr w:type="gramEnd"/>
    </w:p>
    <w:p w14:paraId="1A9ED478" w14:textId="77777777" w:rsidR="00F91018" w:rsidRPr="00AD44FB" w:rsidRDefault="00574102">
      <w:pPr>
        <w:pStyle w:val="Title"/>
        <w:ind w:left="-99" w:right="-851"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مقد</w:t>
      </w:r>
      <w:r w:rsidR="008602D3" w:rsidRPr="00AD44FB">
        <w:rPr>
          <w:rFonts w:ascii="Times New Roman" w:hAnsi="Times New Roman" w:cs="Arial" w:hint="cs"/>
          <w:color w:val="A20000"/>
          <w:sz w:val="24"/>
          <w:szCs w:val="24"/>
          <w:rtl/>
          <w:lang w:bidi="ar-SA"/>
        </w:rPr>
        <w:t>ّ</w:t>
      </w:r>
      <w:r w:rsidRPr="00AD44FB">
        <w:rPr>
          <w:rFonts w:ascii="Times New Roman" w:hAnsi="Times New Roman" w:cs="Arial" w:hint="cs"/>
          <w:color w:val="A20000"/>
          <w:sz w:val="24"/>
          <w:szCs w:val="24"/>
          <w:rtl/>
          <w:lang w:bidi="ar-SA"/>
        </w:rPr>
        <w:t>مة السؤال</w:t>
      </w:r>
    </w:p>
    <w:p w14:paraId="5A49BA1D" w14:textId="77777777" w:rsidR="00F91018" w:rsidRDefault="00574102" w:rsidP="00574102">
      <w:pPr>
        <w:pStyle w:val="Title"/>
        <w:ind w:left="-99" w:right="-851" w:firstLine="0"/>
        <w:jc w:val="left"/>
        <w:rPr>
          <w:rFonts w:ascii="Times New Roman" w:hAnsi="Times New Roman"/>
          <w:b w:val="0"/>
          <w:bCs w:val="0"/>
          <w:sz w:val="24"/>
          <w:szCs w:val="24"/>
          <w:rtl/>
          <w:lang w:bidi="ar-SA"/>
        </w:rPr>
      </w:pPr>
      <w:r>
        <w:rPr>
          <w:rFonts w:ascii="Times New Roman" w:hAnsi="Times New Roman" w:cs="Arial" w:hint="cs"/>
          <w:b w:val="0"/>
          <w:bCs w:val="0"/>
          <w:sz w:val="24"/>
          <w:szCs w:val="24"/>
          <w:rtl/>
          <w:lang w:bidi="ar-SA"/>
        </w:rPr>
        <w:t>اشرح الحقائق ال</w:t>
      </w:r>
      <w:r w:rsidR="008602D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تي تظهر في البنود أ، ب وَ ت. تطر</w:t>
      </w:r>
      <w:r w:rsidR="008602D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ق في إجابتك إلى القوى ال</w:t>
      </w:r>
      <w:r w:rsidR="008602D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تي تؤث</w:t>
      </w:r>
      <w:r w:rsidR="008602D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ر بين الج</w:t>
      </w:r>
      <w:r w:rsidR="008602D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س</w:t>
      </w:r>
      <w:r w:rsidR="008602D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ي</w:t>
      </w:r>
      <w:r w:rsidR="008602D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مات في كل</w:t>
      </w:r>
      <w:r w:rsidR="008602D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w:t>
      </w:r>
      <w:r w:rsidRPr="00574102">
        <w:rPr>
          <w:rFonts w:ascii="Times New Roman" w:hAnsi="Times New Roman" w:cs="Arial" w:hint="cs"/>
          <w:sz w:val="24"/>
          <w:szCs w:val="24"/>
          <w:rtl/>
          <w:lang w:bidi="ar-SA"/>
        </w:rPr>
        <w:t>ماد</w:t>
      </w:r>
      <w:r w:rsidR="008602D3">
        <w:rPr>
          <w:rFonts w:ascii="Times New Roman" w:hAnsi="Times New Roman" w:cs="Arial" w:hint="cs"/>
          <w:sz w:val="24"/>
          <w:szCs w:val="24"/>
          <w:rtl/>
          <w:lang w:bidi="ar-SA"/>
        </w:rPr>
        <w:t>ّ</w:t>
      </w:r>
      <w:r w:rsidRPr="00574102">
        <w:rPr>
          <w:rFonts w:ascii="Times New Roman" w:hAnsi="Times New Roman" w:cs="Arial" w:hint="cs"/>
          <w:sz w:val="24"/>
          <w:szCs w:val="24"/>
          <w:rtl/>
          <w:lang w:bidi="ar-SA"/>
        </w:rPr>
        <w:t>ة من الماد</w:t>
      </w:r>
      <w:r w:rsidR="008602D3">
        <w:rPr>
          <w:rFonts w:ascii="Times New Roman" w:hAnsi="Times New Roman" w:cs="Arial" w:hint="cs"/>
          <w:sz w:val="24"/>
          <w:szCs w:val="24"/>
          <w:rtl/>
          <w:lang w:bidi="ar-SA"/>
        </w:rPr>
        <w:t>ّ</w:t>
      </w:r>
      <w:r w:rsidRPr="00574102">
        <w:rPr>
          <w:rFonts w:ascii="Times New Roman" w:hAnsi="Times New Roman" w:cs="Arial" w:hint="cs"/>
          <w:sz w:val="24"/>
          <w:szCs w:val="24"/>
          <w:rtl/>
          <w:lang w:bidi="ar-SA"/>
        </w:rPr>
        <w:t>تين</w:t>
      </w:r>
      <w:r>
        <w:rPr>
          <w:rFonts w:ascii="Times New Roman" w:hAnsi="Times New Roman" w:cs="Arial" w:hint="cs"/>
          <w:b w:val="0"/>
          <w:bCs w:val="0"/>
          <w:sz w:val="24"/>
          <w:szCs w:val="24"/>
          <w:rtl/>
          <w:lang w:bidi="ar-SA"/>
        </w:rPr>
        <w:t>، في كل</w:t>
      </w:r>
      <w:r w:rsidR="008602D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بند.</w:t>
      </w:r>
    </w:p>
    <w:p w14:paraId="5975BF0E" w14:textId="77777777" w:rsidR="00F91018" w:rsidRDefault="00F91018">
      <w:pPr>
        <w:pStyle w:val="Title"/>
        <w:ind w:left="-99" w:right="-851" w:firstLine="0"/>
        <w:jc w:val="left"/>
        <w:rPr>
          <w:rFonts w:ascii="Times New Roman" w:hAnsi="Times New Roman"/>
          <w:b w:val="0"/>
          <w:bCs w:val="0"/>
          <w:sz w:val="24"/>
          <w:szCs w:val="24"/>
          <w:rtl/>
        </w:rPr>
      </w:pPr>
    </w:p>
    <w:p w14:paraId="152F51BB" w14:textId="77777777" w:rsidR="00F91018" w:rsidRPr="00AD44FB" w:rsidRDefault="00574102">
      <w:pPr>
        <w:pStyle w:val="Title"/>
        <w:ind w:left="-99" w:right="-851"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بند أ</w:t>
      </w:r>
    </w:p>
    <w:p w14:paraId="535F3E03" w14:textId="77777777" w:rsidR="00F91018" w:rsidRDefault="00574102" w:rsidP="00574102">
      <w:pPr>
        <w:pStyle w:val="Title"/>
        <w:ind w:left="-99" w:right="-851" w:firstLine="0"/>
        <w:jc w:val="left"/>
        <w:rPr>
          <w:rFonts w:ascii="Times New Roman" w:hAnsi="Times New Roman"/>
          <w:b w:val="0"/>
          <w:bCs w:val="0"/>
          <w:sz w:val="24"/>
          <w:szCs w:val="24"/>
          <w:rtl/>
        </w:rPr>
      </w:pPr>
      <w:r w:rsidRPr="00574102">
        <w:rPr>
          <w:rFonts w:cs="Arial" w:hint="cs"/>
          <w:b w:val="0"/>
          <w:bCs w:val="0"/>
          <w:sz w:val="24"/>
          <w:szCs w:val="24"/>
          <w:rtl/>
          <w:lang w:bidi="ar-SA"/>
        </w:rPr>
        <w:t>درجة حرارة غليان</w:t>
      </w:r>
      <w:r w:rsidRPr="00574102">
        <w:rPr>
          <w:rFonts w:cs="Arial" w:hint="cs"/>
          <w:sz w:val="24"/>
          <w:szCs w:val="24"/>
          <w:rtl/>
          <w:lang w:bidi="ar-SA"/>
        </w:rPr>
        <w:t xml:space="preserve"> </w:t>
      </w:r>
      <w:r w:rsidR="00F91018">
        <w:rPr>
          <w:rFonts w:ascii="Times New Roman" w:hAnsi="Times New Roman"/>
          <w:b w:val="0"/>
          <w:bCs w:val="0"/>
          <w:sz w:val="24"/>
          <w:szCs w:val="24"/>
        </w:rPr>
        <w:t>Br</w:t>
      </w:r>
      <w:r w:rsidR="00F91018">
        <w:rPr>
          <w:rFonts w:ascii="Times New Roman" w:hAnsi="Times New Roman"/>
          <w:b w:val="0"/>
          <w:bCs w:val="0"/>
          <w:sz w:val="24"/>
          <w:szCs w:val="24"/>
          <w:vertAlign w:val="subscript"/>
        </w:rPr>
        <w:t>2(l)</w:t>
      </w:r>
      <w:r w:rsidR="00F91018">
        <w:rPr>
          <w:rFonts w:ascii="Times New Roman" w:hAnsi="Times New Roman"/>
          <w:b w:val="0"/>
          <w:bCs w:val="0"/>
          <w:sz w:val="24"/>
          <w:szCs w:val="24"/>
          <w:rtl/>
        </w:rPr>
        <w:t xml:space="preserve"> </w:t>
      </w:r>
      <w:r>
        <w:rPr>
          <w:rFonts w:ascii="Times New Roman" w:hAnsi="Times New Roman" w:cstheme="minorBidi" w:hint="cs"/>
          <w:b w:val="0"/>
          <w:bCs w:val="0"/>
          <w:sz w:val="24"/>
          <w:szCs w:val="24"/>
          <w:rtl/>
          <w:lang w:bidi="ar-SA"/>
        </w:rPr>
        <w:t xml:space="preserve">أعلى من </w:t>
      </w:r>
      <w:r w:rsidRPr="00574102">
        <w:rPr>
          <w:rFonts w:cs="Arial" w:hint="cs"/>
          <w:b w:val="0"/>
          <w:bCs w:val="0"/>
          <w:sz w:val="24"/>
          <w:szCs w:val="24"/>
          <w:rtl/>
          <w:lang w:bidi="ar-SA"/>
        </w:rPr>
        <w:t>درجة حرارة غليان</w:t>
      </w:r>
      <w:r w:rsidRPr="00574102">
        <w:rPr>
          <w:rFonts w:cs="Arial" w:hint="cs"/>
          <w:sz w:val="24"/>
          <w:szCs w:val="24"/>
          <w:rtl/>
          <w:lang w:bidi="ar-SA"/>
        </w:rPr>
        <w:t xml:space="preserve"> </w:t>
      </w:r>
      <w:r w:rsidR="00F91018">
        <w:rPr>
          <w:rFonts w:ascii="Times New Roman" w:hAnsi="Times New Roman"/>
          <w:b w:val="0"/>
          <w:bCs w:val="0"/>
          <w:sz w:val="24"/>
          <w:szCs w:val="24"/>
        </w:rPr>
        <w:t>HF</w:t>
      </w:r>
      <w:r w:rsidR="00F91018">
        <w:rPr>
          <w:rFonts w:ascii="Times New Roman" w:hAnsi="Times New Roman"/>
          <w:b w:val="0"/>
          <w:bCs w:val="0"/>
          <w:sz w:val="24"/>
          <w:szCs w:val="24"/>
          <w:vertAlign w:val="subscript"/>
        </w:rPr>
        <w:t>(l</w:t>
      </w:r>
      <w:proofErr w:type="gramStart"/>
      <w:r w:rsidR="00F91018">
        <w:rPr>
          <w:rFonts w:ascii="Times New Roman" w:hAnsi="Times New Roman"/>
          <w:b w:val="0"/>
          <w:bCs w:val="0"/>
          <w:sz w:val="24"/>
          <w:szCs w:val="24"/>
          <w:vertAlign w:val="subscript"/>
        </w:rPr>
        <w:t>)</w:t>
      </w:r>
      <w:r w:rsidR="00F91018">
        <w:rPr>
          <w:rFonts w:ascii="Times New Roman" w:hAnsi="Times New Roman"/>
          <w:b w:val="0"/>
          <w:bCs w:val="0"/>
          <w:sz w:val="24"/>
          <w:szCs w:val="24"/>
        </w:rPr>
        <w:t xml:space="preserve"> </w:t>
      </w:r>
      <w:r w:rsidR="00F91018">
        <w:rPr>
          <w:rFonts w:ascii="Times New Roman" w:hAnsi="Times New Roman"/>
          <w:b w:val="0"/>
          <w:bCs w:val="0"/>
          <w:sz w:val="24"/>
          <w:szCs w:val="24"/>
          <w:rtl/>
        </w:rPr>
        <w:t xml:space="preserve"> .</w:t>
      </w:r>
      <w:proofErr w:type="gramEnd"/>
    </w:p>
    <w:p w14:paraId="07DAD315" w14:textId="77777777" w:rsidR="00F91018" w:rsidRDefault="00F91018">
      <w:pPr>
        <w:pStyle w:val="Title"/>
        <w:ind w:left="-99" w:right="-851" w:firstLine="0"/>
        <w:jc w:val="left"/>
        <w:rPr>
          <w:rFonts w:ascii="Times New Roman" w:hAnsi="Times New Roman"/>
          <w:b w:val="0"/>
          <w:bCs w:val="0"/>
          <w:sz w:val="24"/>
          <w:szCs w:val="24"/>
          <w:rtl/>
        </w:rPr>
      </w:pPr>
    </w:p>
    <w:p w14:paraId="70E085DF" w14:textId="77777777" w:rsidR="00F91018" w:rsidRDefault="00574102">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07CB385" w14:textId="77777777" w:rsidR="00F91018" w:rsidRDefault="00574102" w:rsidP="00574102">
      <w:pPr>
        <w:spacing w:line="360" w:lineRule="auto"/>
        <w:ind w:left="-99" w:right="-851"/>
        <w:rPr>
          <w:rFonts w:cs="David"/>
          <w:color w:val="000080"/>
          <w:rtl/>
        </w:rPr>
      </w:pPr>
      <w:r>
        <w:rPr>
          <w:rFonts w:cs="Arial" w:hint="cs"/>
          <w:color w:val="000080"/>
          <w:rtl/>
          <w:lang w:bidi="ar-SA"/>
        </w:rPr>
        <w:t xml:space="preserve">يوجد قوى فاندر </w:t>
      </w:r>
      <w:r>
        <w:rPr>
          <w:rFonts w:cs="Arial"/>
          <w:color w:val="000080"/>
          <w:rtl/>
          <w:lang w:bidi="ar-SA"/>
        </w:rPr>
        <w:t>–</w:t>
      </w:r>
      <w:r>
        <w:rPr>
          <w:rFonts w:cs="Arial" w:hint="cs"/>
          <w:color w:val="000080"/>
          <w:rtl/>
          <w:lang w:bidi="ar-SA"/>
        </w:rPr>
        <w:t xml:space="preserve"> فالس بين جزيئات</w:t>
      </w:r>
      <w:r w:rsidR="00F91018">
        <w:rPr>
          <w:rFonts w:cs="David" w:hint="cs"/>
          <w:color w:val="000080"/>
          <w:rtl/>
        </w:rPr>
        <w:t xml:space="preserve"> </w:t>
      </w:r>
      <w:r w:rsidR="00F91018">
        <w:rPr>
          <w:rFonts w:cs="David"/>
          <w:color w:val="000080"/>
        </w:rPr>
        <w:t>Br</w:t>
      </w:r>
      <w:r w:rsidR="00F91018">
        <w:rPr>
          <w:rFonts w:cs="David"/>
          <w:color w:val="000080"/>
          <w:vertAlign w:val="subscript"/>
        </w:rPr>
        <w:t>2(l)</w:t>
      </w:r>
      <w:r w:rsidR="00F91018">
        <w:rPr>
          <w:rFonts w:cs="David" w:hint="cs"/>
          <w:color w:val="000080"/>
          <w:rtl/>
        </w:rPr>
        <w:t>.</w:t>
      </w:r>
    </w:p>
    <w:p w14:paraId="7AFFEABA" w14:textId="77777777" w:rsidR="00F91018" w:rsidRDefault="00574102" w:rsidP="00574102">
      <w:pPr>
        <w:spacing w:line="360" w:lineRule="auto"/>
        <w:ind w:left="-99" w:right="-851"/>
        <w:rPr>
          <w:rFonts w:cs="David"/>
          <w:color w:val="000080"/>
          <w:rtl/>
        </w:rPr>
      </w:pPr>
      <w:r>
        <w:rPr>
          <w:rFonts w:cs="Arial" w:hint="cs"/>
          <w:color w:val="000080"/>
          <w:rtl/>
          <w:lang w:bidi="ar-SA"/>
        </w:rPr>
        <w:t xml:space="preserve">يوجد قوى فاندر </w:t>
      </w:r>
      <w:r>
        <w:rPr>
          <w:rFonts w:cs="Arial"/>
          <w:color w:val="000080"/>
          <w:rtl/>
          <w:lang w:bidi="ar-SA"/>
        </w:rPr>
        <w:t>–</w:t>
      </w:r>
      <w:r>
        <w:rPr>
          <w:rFonts w:cs="Arial" w:hint="cs"/>
          <w:color w:val="000080"/>
          <w:rtl/>
          <w:lang w:bidi="ar-SA"/>
        </w:rPr>
        <w:t xml:space="preserve"> فالس بين جزيئات</w:t>
      </w:r>
      <w:r>
        <w:rPr>
          <w:rFonts w:cs="David" w:hint="cs"/>
          <w:color w:val="000080"/>
          <w:rtl/>
        </w:rPr>
        <w:t xml:space="preserve"> </w:t>
      </w:r>
      <w:r w:rsidR="00F91018">
        <w:rPr>
          <w:rFonts w:cs="David"/>
          <w:color w:val="000080"/>
        </w:rPr>
        <w:t>HF</w:t>
      </w:r>
      <w:r w:rsidR="00F91018">
        <w:rPr>
          <w:rFonts w:cs="David"/>
          <w:color w:val="000080"/>
          <w:vertAlign w:val="subscript"/>
        </w:rPr>
        <w:t>(l)</w:t>
      </w:r>
      <w:r w:rsidR="00F91018">
        <w:rPr>
          <w:rFonts w:cs="David" w:hint="cs"/>
          <w:color w:val="000080"/>
          <w:rtl/>
        </w:rPr>
        <w:t xml:space="preserve"> </w:t>
      </w:r>
      <w:r>
        <w:rPr>
          <w:rFonts w:cs="Arial" w:hint="cs"/>
          <w:color w:val="000080"/>
          <w:rtl/>
          <w:lang w:bidi="ar-SA"/>
        </w:rPr>
        <w:t>وترابط هيدروجيني أيضًا. ينتج الترابط الهيدروجيني بين ذرة هيدروجين "عارية" م</w:t>
      </w:r>
      <w:r w:rsidR="00186833">
        <w:rPr>
          <w:rFonts w:cs="Arial" w:hint="cs"/>
          <w:color w:val="000080"/>
          <w:rtl/>
          <w:lang w:bidi="ar-SA"/>
        </w:rPr>
        <w:t>ن الإلكترونات في جزيء واحد و</w:t>
      </w:r>
      <w:r>
        <w:rPr>
          <w:rFonts w:cs="Arial" w:hint="cs"/>
          <w:color w:val="000080"/>
          <w:rtl/>
          <w:lang w:bidi="ar-SA"/>
        </w:rPr>
        <w:t>زوج من الإلكترونات غير الرابطة في ذرة الفلور</w:t>
      </w:r>
      <w:r w:rsidR="00186833">
        <w:rPr>
          <w:rFonts w:cs="Arial" w:hint="cs"/>
          <w:color w:val="000080"/>
          <w:rtl/>
          <w:lang w:bidi="ar-SA"/>
        </w:rPr>
        <w:t>،</w:t>
      </w:r>
      <w:r>
        <w:rPr>
          <w:rFonts w:cs="Arial" w:hint="cs"/>
          <w:color w:val="000080"/>
          <w:rtl/>
          <w:lang w:bidi="ar-SA"/>
        </w:rPr>
        <w:t xml:space="preserve"> في الجزيء المجاور. </w:t>
      </w:r>
      <w:r w:rsidR="00F91018">
        <w:rPr>
          <w:rFonts w:cs="David" w:hint="cs"/>
          <w:color w:val="000080"/>
          <w:rtl/>
        </w:rPr>
        <w:t xml:space="preserve"> </w:t>
      </w:r>
    </w:p>
    <w:p w14:paraId="46DCD3B0" w14:textId="77777777" w:rsidR="00F91018" w:rsidRDefault="00574102" w:rsidP="00186833">
      <w:pPr>
        <w:spacing w:line="360" w:lineRule="auto"/>
        <w:ind w:left="-99" w:right="-851"/>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بين جزيئات </w:t>
      </w:r>
      <w:r w:rsidR="00F91018">
        <w:rPr>
          <w:rFonts w:cs="David"/>
          <w:color w:val="000080"/>
        </w:rPr>
        <w:t>Br</w:t>
      </w:r>
      <w:r w:rsidR="00F91018">
        <w:rPr>
          <w:rFonts w:cs="David"/>
          <w:color w:val="000080"/>
          <w:vertAlign w:val="subscript"/>
        </w:rPr>
        <w:t>2(l</w:t>
      </w:r>
      <w:proofErr w:type="gramStart"/>
      <w:r w:rsidR="00F91018">
        <w:rPr>
          <w:rFonts w:cs="David"/>
          <w:color w:val="000080"/>
          <w:vertAlign w:val="subscript"/>
        </w:rPr>
        <w:t xml:space="preserve">) </w:t>
      </w:r>
      <w:r w:rsidR="00F91018">
        <w:rPr>
          <w:rFonts w:cs="David"/>
          <w:color w:val="000080"/>
          <w:rtl/>
        </w:rPr>
        <w:t xml:space="preserve"> </w:t>
      </w:r>
      <w:r>
        <w:rPr>
          <w:rFonts w:cs="Arial" w:hint="cs"/>
          <w:color w:val="000080"/>
          <w:rtl/>
          <w:lang w:bidi="ar-SA"/>
        </w:rPr>
        <w:t>أقوى</w:t>
      </w:r>
      <w:proofErr w:type="gramEnd"/>
      <w:r>
        <w:rPr>
          <w:rFonts w:cs="Arial" w:hint="cs"/>
          <w:color w:val="000080"/>
          <w:rtl/>
          <w:lang w:bidi="ar-SA"/>
        </w:rPr>
        <w:t xml:space="preserve"> من الترابط الهيدروجيني بين جزيئات </w:t>
      </w:r>
      <w:r w:rsidR="00F91018">
        <w:rPr>
          <w:rFonts w:cs="David"/>
          <w:color w:val="000080"/>
        </w:rPr>
        <w:t>HF</w:t>
      </w:r>
      <w:r w:rsidR="00F91018">
        <w:rPr>
          <w:rFonts w:cs="David"/>
          <w:color w:val="000080"/>
          <w:vertAlign w:val="subscript"/>
        </w:rPr>
        <w:t>(l)</w:t>
      </w:r>
      <w:r w:rsidR="00F91018">
        <w:rPr>
          <w:rFonts w:cs="David"/>
          <w:color w:val="000080"/>
          <w:sz w:val="16"/>
          <w:szCs w:val="16"/>
          <w:rtl/>
        </w:rPr>
        <w:t xml:space="preserve"> </w:t>
      </w:r>
      <w:r>
        <w:rPr>
          <w:rFonts w:cs="Arial" w:hint="cs"/>
          <w:color w:val="000080"/>
          <w:rtl/>
          <w:lang w:bidi="ar-SA"/>
        </w:rPr>
        <w:t>، لأن</w:t>
      </w:r>
      <w:r w:rsidR="00186833">
        <w:rPr>
          <w:rFonts w:cs="Arial" w:hint="cs"/>
          <w:color w:val="000080"/>
          <w:rtl/>
          <w:lang w:bidi="ar-SA"/>
        </w:rPr>
        <w:t>ّ</w:t>
      </w:r>
      <w:r>
        <w:rPr>
          <w:rFonts w:cs="Arial" w:hint="cs"/>
          <w:color w:val="000080"/>
          <w:rtl/>
          <w:lang w:bidi="ar-SA"/>
        </w:rPr>
        <w:t xml:space="preserve"> سحابة الإلكترونات في جزيئات</w:t>
      </w:r>
      <w:r w:rsidR="00F91018">
        <w:rPr>
          <w:rFonts w:cs="David"/>
          <w:color w:val="000080"/>
          <w:rtl/>
        </w:rPr>
        <w:t xml:space="preserve"> </w:t>
      </w:r>
      <w:r w:rsidR="00F91018">
        <w:rPr>
          <w:rFonts w:cs="David"/>
          <w:color w:val="000080"/>
        </w:rPr>
        <w:t>Br</w:t>
      </w:r>
      <w:r w:rsidR="00F91018">
        <w:rPr>
          <w:rFonts w:cs="David"/>
          <w:color w:val="000080"/>
          <w:vertAlign w:val="subscript"/>
        </w:rPr>
        <w:t>2(l)</w:t>
      </w:r>
      <w:r w:rsidR="00F91018">
        <w:rPr>
          <w:rFonts w:cs="David"/>
          <w:color w:val="000080"/>
          <w:rtl/>
        </w:rPr>
        <w:t xml:space="preserve"> </w:t>
      </w:r>
      <w:r>
        <w:rPr>
          <w:rFonts w:cs="Arial" w:hint="cs"/>
          <w:color w:val="000080"/>
          <w:rtl/>
          <w:lang w:bidi="ar-SA"/>
        </w:rPr>
        <w:t xml:space="preserve">أكبر بكثير من سحابة الإلكترونات في جزيئات </w:t>
      </w:r>
      <w:r w:rsidR="00F91018">
        <w:rPr>
          <w:rFonts w:cs="David"/>
          <w:color w:val="000080"/>
        </w:rPr>
        <w:t>HF</w:t>
      </w:r>
      <w:r w:rsidR="00F91018">
        <w:rPr>
          <w:rFonts w:cs="David"/>
          <w:color w:val="000080"/>
          <w:vertAlign w:val="subscript"/>
        </w:rPr>
        <w:t>(l)</w:t>
      </w:r>
      <w:r w:rsidR="00F91018">
        <w:rPr>
          <w:rFonts w:cs="David"/>
          <w:color w:val="000080"/>
          <w:rtl/>
        </w:rPr>
        <w:t xml:space="preserve"> .</w:t>
      </w:r>
      <w:r w:rsidR="00F91018">
        <w:rPr>
          <w:rFonts w:cs="David" w:hint="cs"/>
          <w:color w:val="000080"/>
          <w:rtl/>
        </w:rPr>
        <w:t xml:space="preserve"> </w:t>
      </w:r>
      <w:r w:rsidR="004E3146" w:rsidRPr="00E7535E">
        <w:rPr>
          <w:rFonts w:cs="Arial" w:hint="cs"/>
          <w:color w:val="0070C0"/>
          <w:rtl/>
          <w:lang w:bidi="ar-SA"/>
        </w:rPr>
        <w:t>كل</w:t>
      </w:r>
      <w:r w:rsidR="00186833">
        <w:rPr>
          <w:rFonts w:cs="Arial" w:hint="cs"/>
          <w:color w:val="0070C0"/>
          <w:rtl/>
          <w:lang w:bidi="ar-SA"/>
        </w:rPr>
        <w:t>ّ</w:t>
      </w:r>
      <w:r w:rsidR="004E3146" w:rsidRPr="00E7535E">
        <w:rPr>
          <w:rFonts w:cs="Arial" w:hint="cs"/>
          <w:color w:val="0070C0"/>
          <w:rtl/>
          <w:lang w:bidi="ar-SA"/>
        </w:rPr>
        <w:t>ما كانت القوى بين الجزيئات</w:t>
      </w:r>
      <w:r w:rsidR="00186833">
        <w:rPr>
          <w:rFonts w:cs="Arial" w:hint="cs"/>
          <w:color w:val="0070C0"/>
          <w:rtl/>
          <w:lang w:bidi="ar-SA"/>
        </w:rPr>
        <w:t>،</w:t>
      </w:r>
      <w:r w:rsidR="004E3146" w:rsidRPr="00E7535E">
        <w:rPr>
          <w:rFonts w:cs="Arial" w:hint="cs"/>
          <w:color w:val="0070C0"/>
          <w:rtl/>
          <w:lang w:bidi="ar-SA"/>
        </w:rPr>
        <w:t xml:space="preserve"> في الماد</w:t>
      </w:r>
      <w:r w:rsidR="00186833">
        <w:rPr>
          <w:rFonts w:cs="Arial" w:hint="cs"/>
          <w:color w:val="0070C0"/>
          <w:rtl/>
          <w:lang w:bidi="ar-SA"/>
        </w:rPr>
        <w:t>ّ</w:t>
      </w:r>
      <w:r w:rsidR="004E3146" w:rsidRPr="00E7535E">
        <w:rPr>
          <w:rFonts w:cs="Arial" w:hint="cs"/>
          <w:color w:val="0070C0"/>
          <w:rtl/>
          <w:lang w:bidi="ar-SA"/>
        </w:rPr>
        <w:t>ة</w:t>
      </w:r>
      <w:r w:rsidR="00186833">
        <w:rPr>
          <w:rFonts w:cs="Arial" w:hint="cs"/>
          <w:color w:val="0070C0"/>
          <w:rtl/>
          <w:lang w:bidi="ar-SA"/>
        </w:rPr>
        <w:t>،</w:t>
      </w:r>
      <w:r w:rsidR="004E3146" w:rsidRPr="00E7535E">
        <w:rPr>
          <w:rFonts w:cs="Arial" w:hint="cs"/>
          <w:color w:val="0070C0"/>
          <w:rtl/>
          <w:lang w:bidi="ar-SA"/>
        </w:rPr>
        <w:t xml:space="preserve"> أقوى نحتاج إلى طاقة أكثر لتفكيك هذه القوى. لذا درجة حرارة غليان</w:t>
      </w:r>
      <w:r w:rsidR="00F91018">
        <w:rPr>
          <w:rFonts w:cs="David"/>
          <w:color w:val="000080"/>
          <w:rtl/>
        </w:rPr>
        <w:t xml:space="preserve"> </w:t>
      </w:r>
      <w:r w:rsidR="00F91018">
        <w:rPr>
          <w:rFonts w:cs="David"/>
          <w:color w:val="000080"/>
        </w:rPr>
        <w:t>Br</w:t>
      </w:r>
      <w:r w:rsidR="00F91018">
        <w:rPr>
          <w:rFonts w:cs="David"/>
          <w:color w:val="000080"/>
          <w:vertAlign w:val="subscript"/>
        </w:rPr>
        <w:t>2(l)</w:t>
      </w:r>
      <w:r w:rsidR="00F91018">
        <w:rPr>
          <w:rFonts w:cs="David"/>
          <w:color w:val="000080"/>
          <w:rtl/>
        </w:rPr>
        <w:t xml:space="preserve"> </w:t>
      </w:r>
      <w:r w:rsidR="004E3146">
        <w:rPr>
          <w:rFonts w:cs="Arial" w:hint="cs"/>
          <w:color w:val="0070C0"/>
          <w:rtl/>
          <w:lang w:bidi="ar-SA"/>
        </w:rPr>
        <w:t xml:space="preserve">أعلى من </w:t>
      </w:r>
      <w:r w:rsidR="004E3146" w:rsidRPr="00E7535E">
        <w:rPr>
          <w:rFonts w:cs="Arial" w:hint="cs"/>
          <w:color w:val="0070C0"/>
          <w:rtl/>
          <w:lang w:bidi="ar-SA"/>
        </w:rPr>
        <w:t xml:space="preserve">درجة حرارة </w:t>
      </w:r>
      <w:proofErr w:type="gramStart"/>
      <w:r w:rsidR="004E3146" w:rsidRPr="00E7535E">
        <w:rPr>
          <w:rFonts w:cs="Arial" w:hint="cs"/>
          <w:color w:val="0070C0"/>
          <w:rtl/>
          <w:lang w:bidi="ar-SA"/>
        </w:rPr>
        <w:t>غليان</w:t>
      </w:r>
      <w:r w:rsidR="004E3146">
        <w:rPr>
          <w:rFonts w:cs="Arial" w:hint="cs"/>
          <w:color w:val="0070C0"/>
          <w:rtl/>
          <w:lang w:bidi="ar-SA"/>
        </w:rPr>
        <w:t xml:space="preserve"> </w:t>
      </w:r>
      <w:r w:rsidR="004E3146">
        <w:rPr>
          <w:rFonts w:cs="David"/>
          <w:color w:val="000080"/>
        </w:rPr>
        <w:t xml:space="preserve"> </w:t>
      </w:r>
      <w:r w:rsidR="00F91018">
        <w:rPr>
          <w:rFonts w:cs="David"/>
          <w:color w:val="000080"/>
        </w:rPr>
        <w:t>HF</w:t>
      </w:r>
      <w:proofErr w:type="gramEnd"/>
      <w:r w:rsidR="00F91018">
        <w:rPr>
          <w:rFonts w:cs="David"/>
          <w:color w:val="000080"/>
          <w:vertAlign w:val="subscript"/>
        </w:rPr>
        <w:t>(l)</w:t>
      </w:r>
      <w:r w:rsidR="00F91018">
        <w:rPr>
          <w:rFonts w:cs="David"/>
          <w:color w:val="000080"/>
        </w:rPr>
        <w:t xml:space="preserve"> </w:t>
      </w:r>
      <w:r w:rsidR="00F91018">
        <w:rPr>
          <w:rFonts w:cs="David"/>
          <w:color w:val="000080"/>
          <w:rtl/>
        </w:rPr>
        <w:t xml:space="preserve"> .</w:t>
      </w:r>
    </w:p>
    <w:p w14:paraId="20B1D2FE" w14:textId="77777777" w:rsidR="00F91018" w:rsidRDefault="00F91018">
      <w:pPr>
        <w:spacing w:line="360" w:lineRule="auto"/>
        <w:ind w:left="-99" w:right="-426"/>
        <w:rPr>
          <w:rFonts w:cs="David"/>
          <w:color w:val="000080"/>
          <w:rtl/>
        </w:rPr>
      </w:pPr>
    </w:p>
    <w:p w14:paraId="60F81BC2" w14:textId="77777777" w:rsidR="00F91018" w:rsidRPr="00AD44FB" w:rsidRDefault="004E3146">
      <w:pPr>
        <w:pStyle w:val="Title"/>
        <w:ind w:left="-99" w:right="-851"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بند ب</w:t>
      </w:r>
    </w:p>
    <w:p w14:paraId="294DD83D" w14:textId="77777777" w:rsidR="00F91018" w:rsidRDefault="004E3146" w:rsidP="004E3146">
      <w:pPr>
        <w:pStyle w:val="Title"/>
        <w:ind w:left="-99" w:right="-851" w:firstLine="0"/>
        <w:jc w:val="left"/>
        <w:rPr>
          <w:rFonts w:ascii="Times New Roman" w:hAnsi="Times New Roman"/>
          <w:b w:val="0"/>
          <w:bCs w:val="0"/>
          <w:sz w:val="24"/>
          <w:szCs w:val="24"/>
          <w:rtl/>
        </w:rPr>
      </w:pPr>
      <w:r w:rsidRPr="00574102">
        <w:rPr>
          <w:rFonts w:cs="Arial" w:hint="cs"/>
          <w:b w:val="0"/>
          <w:bCs w:val="0"/>
          <w:sz w:val="24"/>
          <w:szCs w:val="24"/>
          <w:rtl/>
          <w:lang w:bidi="ar-SA"/>
        </w:rPr>
        <w:t xml:space="preserve">درجة حرارة </w:t>
      </w:r>
      <w:proofErr w:type="gramStart"/>
      <w:r w:rsidRPr="00574102">
        <w:rPr>
          <w:rFonts w:cs="Arial" w:hint="cs"/>
          <w:b w:val="0"/>
          <w:bCs w:val="0"/>
          <w:sz w:val="24"/>
          <w:szCs w:val="24"/>
          <w:rtl/>
          <w:lang w:bidi="ar-SA"/>
        </w:rPr>
        <w:t>غليان</w:t>
      </w:r>
      <w:r w:rsidR="00F91018">
        <w:rPr>
          <w:rFonts w:ascii="Times New Roman" w:hAnsi="Times New Roman"/>
          <w:b w:val="0"/>
          <w:bCs w:val="0"/>
          <w:sz w:val="24"/>
          <w:szCs w:val="24"/>
          <w:rtl/>
        </w:rPr>
        <w:t xml:space="preserve">  </w:t>
      </w:r>
      <w:r w:rsidR="00F91018">
        <w:rPr>
          <w:rFonts w:ascii="Times New Roman" w:hAnsi="Times New Roman"/>
          <w:b w:val="0"/>
          <w:bCs w:val="0"/>
          <w:sz w:val="24"/>
          <w:szCs w:val="24"/>
        </w:rPr>
        <w:t>HF</w:t>
      </w:r>
      <w:proofErr w:type="gramEnd"/>
      <w:r w:rsidR="00F91018">
        <w:rPr>
          <w:rFonts w:ascii="Times New Roman" w:hAnsi="Times New Roman"/>
          <w:b w:val="0"/>
          <w:bCs w:val="0"/>
          <w:sz w:val="24"/>
          <w:szCs w:val="24"/>
          <w:vertAlign w:val="subscript"/>
        </w:rPr>
        <w:t>(l)</w:t>
      </w:r>
      <w:r w:rsidR="00F91018">
        <w:rPr>
          <w:rFonts w:ascii="Times New Roman" w:hAnsi="Times New Roman"/>
          <w:b w:val="0"/>
          <w:bCs w:val="0"/>
          <w:sz w:val="24"/>
          <w:szCs w:val="24"/>
          <w:rtl/>
        </w:rPr>
        <w:t xml:space="preserve">  </w:t>
      </w:r>
      <w:r>
        <w:rPr>
          <w:rFonts w:ascii="Times New Roman" w:hAnsi="Times New Roman" w:cstheme="minorBidi" w:hint="cs"/>
          <w:b w:val="0"/>
          <w:bCs w:val="0"/>
          <w:sz w:val="24"/>
          <w:szCs w:val="24"/>
          <w:rtl/>
          <w:lang w:bidi="ar-SA"/>
        </w:rPr>
        <w:t xml:space="preserve">أعلى من </w:t>
      </w:r>
      <w:r w:rsidRPr="00574102">
        <w:rPr>
          <w:rFonts w:cs="Arial" w:hint="cs"/>
          <w:b w:val="0"/>
          <w:bCs w:val="0"/>
          <w:sz w:val="24"/>
          <w:szCs w:val="24"/>
          <w:rtl/>
          <w:lang w:bidi="ar-SA"/>
        </w:rPr>
        <w:t>درجة حرارة غليان</w:t>
      </w:r>
      <w:r w:rsidRPr="00574102">
        <w:rPr>
          <w:rFonts w:cs="Arial" w:hint="cs"/>
          <w:sz w:val="24"/>
          <w:szCs w:val="24"/>
          <w:rtl/>
          <w:lang w:bidi="ar-SA"/>
        </w:rPr>
        <w:t xml:space="preserve"> </w:t>
      </w:r>
      <w:r w:rsidR="00F91018">
        <w:rPr>
          <w:rFonts w:ascii="Times New Roman" w:hAnsi="Times New Roman"/>
          <w:b w:val="0"/>
          <w:bCs w:val="0"/>
          <w:sz w:val="24"/>
          <w:szCs w:val="24"/>
        </w:rPr>
        <w:t>CH</w:t>
      </w:r>
      <w:r w:rsidR="00F91018">
        <w:rPr>
          <w:rFonts w:ascii="Times New Roman" w:hAnsi="Times New Roman"/>
          <w:b w:val="0"/>
          <w:bCs w:val="0"/>
          <w:sz w:val="24"/>
          <w:szCs w:val="24"/>
          <w:vertAlign w:val="subscript"/>
        </w:rPr>
        <w:t>2</w:t>
      </w:r>
      <w:r w:rsidR="00F91018">
        <w:rPr>
          <w:rFonts w:ascii="Times New Roman" w:hAnsi="Times New Roman"/>
          <w:b w:val="0"/>
          <w:bCs w:val="0"/>
          <w:sz w:val="24"/>
          <w:szCs w:val="24"/>
        </w:rPr>
        <w:t>F</w:t>
      </w:r>
      <w:r w:rsidR="00F91018">
        <w:rPr>
          <w:rFonts w:ascii="Times New Roman" w:hAnsi="Times New Roman"/>
          <w:b w:val="0"/>
          <w:bCs w:val="0"/>
          <w:sz w:val="24"/>
          <w:szCs w:val="24"/>
          <w:vertAlign w:val="subscript"/>
        </w:rPr>
        <w:t>2(l)</w:t>
      </w:r>
      <w:r w:rsidR="00F91018">
        <w:rPr>
          <w:rFonts w:ascii="Times New Roman" w:hAnsi="Times New Roman"/>
          <w:b w:val="0"/>
          <w:bCs w:val="0"/>
          <w:sz w:val="24"/>
          <w:szCs w:val="24"/>
        </w:rPr>
        <w:t xml:space="preserve"> </w:t>
      </w:r>
      <w:r w:rsidR="00F91018">
        <w:rPr>
          <w:rFonts w:ascii="Times New Roman" w:hAnsi="Times New Roman"/>
          <w:b w:val="0"/>
          <w:bCs w:val="0"/>
          <w:sz w:val="24"/>
          <w:szCs w:val="24"/>
          <w:rtl/>
        </w:rPr>
        <w:t xml:space="preserve"> .</w:t>
      </w:r>
    </w:p>
    <w:p w14:paraId="2A6D722E" w14:textId="77777777" w:rsidR="00F91018" w:rsidRDefault="00F91018">
      <w:pPr>
        <w:pStyle w:val="Title"/>
        <w:ind w:left="-99" w:right="-851" w:firstLine="0"/>
        <w:jc w:val="left"/>
        <w:rPr>
          <w:rFonts w:ascii="Times New Roman" w:hAnsi="Times New Roman"/>
          <w:b w:val="0"/>
          <w:bCs w:val="0"/>
          <w:sz w:val="24"/>
          <w:szCs w:val="24"/>
          <w:rtl/>
        </w:rPr>
      </w:pPr>
    </w:p>
    <w:p w14:paraId="43C21644" w14:textId="77777777" w:rsidR="00F91018" w:rsidRDefault="004E3146">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07DD1A74" w14:textId="77777777" w:rsidR="00F91018" w:rsidRDefault="004E3146" w:rsidP="004E3146">
      <w:pPr>
        <w:spacing w:line="360" w:lineRule="auto"/>
        <w:ind w:left="-99" w:right="-142"/>
        <w:rPr>
          <w:rFonts w:cs="David"/>
          <w:color w:val="000080"/>
          <w:rtl/>
        </w:rPr>
      </w:pPr>
      <w:r>
        <w:rPr>
          <w:rFonts w:cs="Arial" w:hint="cs"/>
          <w:color w:val="000080"/>
          <w:rtl/>
          <w:lang w:bidi="ar-SA"/>
        </w:rPr>
        <w:t xml:space="preserve">في الحالة المعطاة، الترابط الهيدروجيني بين جزيئات </w:t>
      </w:r>
      <w:r w:rsidR="00F91018">
        <w:rPr>
          <w:rFonts w:cs="David"/>
          <w:color w:val="000080"/>
        </w:rPr>
        <w:t>HF</w:t>
      </w:r>
      <w:r w:rsidR="00F91018">
        <w:rPr>
          <w:rFonts w:cs="David"/>
          <w:color w:val="000080"/>
          <w:vertAlign w:val="subscript"/>
        </w:rPr>
        <w:t>(l)</w:t>
      </w:r>
      <w:r w:rsidR="00F91018">
        <w:rPr>
          <w:rFonts w:cs="David"/>
          <w:color w:val="000080"/>
          <w:rtl/>
        </w:rPr>
        <w:t xml:space="preserve"> </w:t>
      </w:r>
      <w:r>
        <w:rPr>
          <w:rFonts w:cs="Arial" w:hint="cs"/>
          <w:color w:val="000080"/>
          <w:rtl/>
          <w:lang w:bidi="ar-SA"/>
        </w:rPr>
        <w:t xml:space="preserve">أقوى من قوى فاندر </w:t>
      </w:r>
      <w:r>
        <w:rPr>
          <w:rFonts w:cs="Arial"/>
          <w:color w:val="000080"/>
          <w:rtl/>
          <w:lang w:bidi="ar-SA"/>
        </w:rPr>
        <w:t>–</w:t>
      </w:r>
      <w:r>
        <w:rPr>
          <w:rFonts w:cs="Arial" w:hint="cs"/>
          <w:color w:val="000080"/>
          <w:rtl/>
          <w:lang w:bidi="ar-SA"/>
        </w:rPr>
        <w:t xml:space="preserve"> فالس بين جزيئات </w:t>
      </w:r>
      <w:r w:rsidR="00F91018">
        <w:rPr>
          <w:rFonts w:cs="David"/>
          <w:color w:val="000080"/>
        </w:rPr>
        <w:t>CH</w:t>
      </w:r>
      <w:r w:rsidR="00F91018">
        <w:rPr>
          <w:rFonts w:cs="David"/>
          <w:color w:val="000080"/>
          <w:vertAlign w:val="subscript"/>
        </w:rPr>
        <w:t>2</w:t>
      </w:r>
      <w:r w:rsidR="00F91018">
        <w:rPr>
          <w:rFonts w:cs="David"/>
          <w:color w:val="000080"/>
        </w:rPr>
        <w:t>F</w:t>
      </w:r>
      <w:r w:rsidR="00F91018">
        <w:rPr>
          <w:rFonts w:cs="David"/>
          <w:color w:val="000080"/>
          <w:vertAlign w:val="subscript"/>
        </w:rPr>
        <w:t>2(l</w:t>
      </w:r>
      <w:proofErr w:type="gramStart"/>
      <w:r w:rsidR="00F91018">
        <w:rPr>
          <w:rFonts w:cs="David"/>
          <w:color w:val="000080"/>
          <w:vertAlign w:val="subscript"/>
        </w:rPr>
        <w:t>)</w:t>
      </w:r>
      <w:r w:rsidR="00F91018">
        <w:rPr>
          <w:rFonts w:cs="David"/>
          <w:color w:val="000080"/>
          <w:rtl/>
        </w:rPr>
        <w:t xml:space="preserve"> .</w:t>
      </w:r>
      <w:proofErr w:type="gramEnd"/>
      <w:r w:rsidR="00F91018">
        <w:rPr>
          <w:rFonts w:cs="David"/>
          <w:color w:val="000080"/>
          <w:rtl/>
        </w:rPr>
        <w:t xml:space="preserve"> </w:t>
      </w:r>
      <w:r w:rsidR="00F91018">
        <w:rPr>
          <w:rFonts w:cs="David" w:hint="cs"/>
          <w:color w:val="000080"/>
          <w:rtl/>
        </w:rPr>
        <w:t>(</w:t>
      </w:r>
      <w:r>
        <w:rPr>
          <w:rFonts w:cs="Arial" w:hint="cs"/>
          <w:color w:val="000080"/>
          <w:rtl/>
          <w:lang w:bidi="ar-SA"/>
        </w:rPr>
        <w:t>الفرق في كبر سحابة الإلكترونات</w:t>
      </w:r>
      <w:r w:rsidR="00186833">
        <w:rPr>
          <w:rFonts w:cs="Arial" w:hint="cs"/>
          <w:color w:val="000080"/>
          <w:rtl/>
          <w:lang w:bidi="ar-SA"/>
        </w:rPr>
        <w:t>،</w:t>
      </w:r>
      <w:r>
        <w:rPr>
          <w:rFonts w:cs="Arial" w:hint="cs"/>
          <w:color w:val="000080"/>
          <w:rtl/>
          <w:lang w:bidi="ar-SA"/>
        </w:rPr>
        <w:t xml:space="preserve"> في الجزيئات</w:t>
      </w:r>
      <w:r w:rsidR="00186833">
        <w:rPr>
          <w:rFonts w:cs="Arial" w:hint="cs"/>
          <w:color w:val="000080"/>
          <w:rtl/>
          <w:lang w:bidi="ar-SA"/>
        </w:rPr>
        <w:t>،</w:t>
      </w:r>
      <w:r>
        <w:rPr>
          <w:rFonts w:cs="Arial" w:hint="cs"/>
          <w:color w:val="000080"/>
          <w:rtl/>
          <w:lang w:bidi="ar-SA"/>
        </w:rPr>
        <w:t xml:space="preserve"> يؤث</w:t>
      </w:r>
      <w:r w:rsidR="00186833">
        <w:rPr>
          <w:rFonts w:cs="Arial" w:hint="cs"/>
          <w:color w:val="000080"/>
          <w:rtl/>
          <w:lang w:bidi="ar-SA"/>
        </w:rPr>
        <w:t>ّ</w:t>
      </w:r>
      <w:r>
        <w:rPr>
          <w:rFonts w:cs="Arial" w:hint="cs"/>
          <w:color w:val="000080"/>
          <w:rtl/>
          <w:lang w:bidi="ar-SA"/>
        </w:rPr>
        <w:t>ر أقل</w:t>
      </w:r>
      <w:r w:rsidR="00186833">
        <w:rPr>
          <w:rFonts w:cs="Arial" w:hint="cs"/>
          <w:color w:val="000080"/>
          <w:rtl/>
          <w:lang w:bidi="ar-SA"/>
        </w:rPr>
        <w:t>ّ</w:t>
      </w:r>
      <w:r>
        <w:rPr>
          <w:rFonts w:cs="Arial" w:hint="cs"/>
          <w:color w:val="000080"/>
          <w:rtl/>
          <w:lang w:bidi="ar-SA"/>
        </w:rPr>
        <w:t xml:space="preserve"> في هذه الحالة). </w:t>
      </w:r>
    </w:p>
    <w:p w14:paraId="484C8F42" w14:textId="77777777" w:rsidR="00F91018" w:rsidRDefault="004E3146" w:rsidP="00186833">
      <w:pPr>
        <w:spacing w:line="360" w:lineRule="auto"/>
        <w:ind w:left="-99" w:right="-851"/>
        <w:rPr>
          <w:rFonts w:cs="David"/>
          <w:color w:val="000080"/>
          <w:rtl/>
        </w:rPr>
      </w:pPr>
      <w:r w:rsidRPr="00E7535E">
        <w:rPr>
          <w:rFonts w:cs="Arial" w:hint="cs"/>
          <w:color w:val="0070C0"/>
          <w:rtl/>
          <w:lang w:bidi="ar-SA"/>
        </w:rPr>
        <w:t>كل</w:t>
      </w:r>
      <w:r w:rsidR="00186833">
        <w:rPr>
          <w:rFonts w:cs="Arial" w:hint="cs"/>
          <w:color w:val="0070C0"/>
          <w:rtl/>
          <w:lang w:bidi="ar-SA"/>
        </w:rPr>
        <w:t>ّ</w:t>
      </w:r>
      <w:r w:rsidRPr="00E7535E">
        <w:rPr>
          <w:rFonts w:cs="Arial" w:hint="cs"/>
          <w:color w:val="0070C0"/>
          <w:rtl/>
          <w:lang w:bidi="ar-SA"/>
        </w:rPr>
        <w:t>ما كانت القوى بين الجزيئات</w:t>
      </w:r>
      <w:r w:rsidR="00186833">
        <w:rPr>
          <w:rFonts w:cs="Arial" w:hint="cs"/>
          <w:color w:val="0070C0"/>
          <w:rtl/>
          <w:lang w:bidi="ar-SA"/>
        </w:rPr>
        <w:t>،</w:t>
      </w:r>
      <w:r w:rsidRPr="00E7535E">
        <w:rPr>
          <w:rFonts w:cs="Arial" w:hint="cs"/>
          <w:color w:val="0070C0"/>
          <w:rtl/>
          <w:lang w:bidi="ar-SA"/>
        </w:rPr>
        <w:t xml:space="preserve"> في الماد</w:t>
      </w:r>
      <w:r w:rsidR="00186833">
        <w:rPr>
          <w:rFonts w:cs="Arial" w:hint="cs"/>
          <w:color w:val="0070C0"/>
          <w:rtl/>
          <w:lang w:bidi="ar-SA"/>
        </w:rPr>
        <w:t>ّ</w:t>
      </w:r>
      <w:r w:rsidRPr="00E7535E">
        <w:rPr>
          <w:rFonts w:cs="Arial" w:hint="cs"/>
          <w:color w:val="0070C0"/>
          <w:rtl/>
          <w:lang w:bidi="ar-SA"/>
        </w:rPr>
        <w:t>ة</w:t>
      </w:r>
      <w:r w:rsidR="00186833">
        <w:rPr>
          <w:rFonts w:cs="Arial" w:hint="cs"/>
          <w:color w:val="0070C0"/>
          <w:rtl/>
          <w:lang w:bidi="ar-SA"/>
        </w:rPr>
        <w:t>،</w:t>
      </w:r>
      <w:r w:rsidRPr="00E7535E">
        <w:rPr>
          <w:rFonts w:cs="Arial" w:hint="cs"/>
          <w:color w:val="0070C0"/>
          <w:rtl/>
          <w:lang w:bidi="ar-SA"/>
        </w:rPr>
        <w:t xml:space="preserve"> </w:t>
      </w:r>
      <w:proofErr w:type="gramStart"/>
      <w:r w:rsidRPr="00E7535E">
        <w:rPr>
          <w:rFonts w:cs="Arial" w:hint="cs"/>
          <w:color w:val="0070C0"/>
          <w:rtl/>
          <w:lang w:bidi="ar-SA"/>
        </w:rPr>
        <w:t>أقوى</w:t>
      </w:r>
      <w:r w:rsidR="00186833">
        <w:rPr>
          <w:rFonts w:cs="Arial" w:hint="cs"/>
          <w:color w:val="0070C0"/>
          <w:rtl/>
          <w:lang w:bidi="ar-SA"/>
        </w:rPr>
        <w:t xml:space="preserve">، </w:t>
      </w:r>
      <w:r w:rsidRPr="00E7535E">
        <w:rPr>
          <w:rFonts w:cs="Arial" w:hint="cs"/>
          <w:color w:val="0070C0"/>
          <w:rtl/>
          <w:lang w:bidi="ar-SA"/>
        </w:rPr>
        <w:t xml:space="preserve"> نحتاج</w:t>
      </w:r>
      <w:proofErr w:type="gramEnd"/>
      <w:r w:rsidRPr="00E7535E">
        <w:rPr>
          <w:rFonts w:cs="Arial" w:hint="cs"/>
          <w:color w:val="0070C0"/>
          <w:rtl/>
          <w:lang w:bidi="ar-SA"/>
        </w:rPr>
        <w:t xml:space="preserve"> إلى طاقة أكثر لتفكيك هذه القوى. لذا درجة حرارة غليان</w:t>
      </w:r>
      <w:r>
        <w:rPr>
          <w:rFonts w:cs="David"/>
          <w:color w:val="000080"/>
          <w:rtl/>
        </w:rPr>
        <w:t xml:space="preserve"> </w:t>
      </w:r>
      <w:r w:rsidR="00F91018">
        <w:rPr>
          <w:rFonts w:cs="David"/>
          <w:color w:val="000080"/>
        </w:rPr>
        <w:t>HF</w:t>
      </w:r>
      <w:r w:rsidR="00F91018">
        <w:rPr>
          <w:rFonts w:cs="David"/>
          <w:color w:val="000080"/>
          <w:vertAlign w:val="subscript"/>
        </w:rPr>
        <w:t>(l)</w:t>
      </w:r>
      <w:r w:rsidR="00F91018">
        <w:rPr>
          <w:rFonts w:cs="David"/>
          <w:color w:val="000080"/>
          <w:rtl/>
        </w:rPr>
        <w:t xml:space="preserve"> </w:t>
      </w:r>
      <w:r>
        <w:rPr>
          <w:rFonts w:cs="Arial" w:hint="cs"/>
          <w:color w:val="0070C0"/>
          <w:rtl/>
          <w:lang w:bidi="ar-SA"/>
        </w:rPr>
        <w:t xml:space="preserve">أعلى من </w:t>
      </w:r>
      <w:r w:rsidRPr="00E7535E">
        <w:rPr>
          <w:rFonts w:cs="Arial" w:hint="cs"/>
          <w:color w:val="0070C0"/>
          <w:rtl/>
          <w:lang w:bidi="ar-SA"/>
        </w:rPr>
        <w:t>درجة حرارة غليان</w:t>
      </w:r>
      <w:r>
        <w:rPr>
          <w:rFonts w:cs="David"/>
          <w:color w:val="000080"/>
        </w:rPr>
        <w:t xml:space="preserve"> </w:t>
      </w:r>
      <w:r w:rsidR="00F91018">
        <w:rPr>
          <w:rFonts w:cs="David" w:hint="cs"/>
          <w:color w:val="000080"/>
          <w:rtl/>
        </w:rPr>
        <w:t xml:space="preserve"> </w:t>
      </w:r>
      <w:r w:rsidR="00F91018">
        <w:rPr>
          <w:rFonts w:cs="David"/>
          <w:color w:val="000080"/>
        </w:rPr>
        <w:t xml:space="preserve"> CH</w:t>
      </w:r>
      <w:r w:rsidR="00F91018">
        <w:rPr>
          <w:rFonts w:cs="David"/>
          <w:color w:val="000080"/>
          <w:vertAlign w:val="subscript"/>
        </w:rPr>
        <w:t>2</w:t>
      </w:r>
      <w:r w:rsidR="00F91018">
        <w:rPr>
          <w:rFonts w:cs="David"/>
          <w:color w:val="000080"/>
        </w:rPr>
        <w:t>F</w:t>
      </w:r>
      <w:r w:rsidR="00F91018">
        <w:rPr>
          <w:rFonts w:cs="David"/>
          <w:color w:val="000080"/>
          <w:vertAlign w:val="subscript"/>
        </w:rPr>
        <w:t>2(l)</w:t>
      </w:r>
      <w:r w:rsidR="00F91018">
        <w:rPr>
          <w:rFonts w:cs="David"/>
          <w:color w:val="000080"/>
          <w:rtl/>
        </w:rPr>
        <w:t>.</w:t>
      </w:r>
    </w:p>
    <w:p w14:paraId="3C20BCE1" w14:textId="77777777" w:rsidR="00F91018" w:rsidRDefault="00F91018">
      <w:pPr>
        <w:pStyle w:val="Title"/>
        <w:ind w:left="-99" w:right="-851" w:firstLine="0"/>
        <w:jc w:val="left"/>
        <w:rPr>
          <w:rFonts w:ascii="Times New Roman" w:hAnsi="Times New Roman"/>
          <w:b w:val="0"/>
          <w:bCs w:val="0"/>
          <w:sz w:val="24"/>
          <w:szCs w:val="24"/>
          <w:rtl/>
        </w:rPr>
      </w:pPr>
    </w:p>
    <w:p w14:paraId="4EFADEC7" w14:textId="77777777" w:rsidR="00F91018" w:rsidRPr="00AD44FB" w:rsidRDefault="004E3146">
      <w:pPr>
        <w:pStyle w:val="Title"/>
        <w:ind w:left="-99" w:right="-851"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بند ت</w:t>
      </w:r>
    </w:p>
    <w:p w14:paraId="0941465F" w14:textId="77777777" w:rsidR="00F91018" w:rsidRDefault="004E3146" w:rsidP="004E3146">
      <w:pPr>
        <w:pStyle w:val="Title"/>
        <w:ind w:left="-99" w:right="-851" w:firstLine="0"/>
        <w:jc w:val="left"/>
        <w:rPr>
          <w:rFonts w:ascii="Times New Roman" w:hAnsi="Times New Roman"/>
          <w:b w:val="0"/>
          <w:bCs w:val="0"/>
          <w:sz w:val="24"/>
          <w:szCs w:val="24"/>
          <w:rtl/>
        </w:rPr>
      </w:pPr>
      <w:r w:rsidRPr="00574102">
        <w:rPr>
          <w:rFonts w:cs="Arial" w:hint="cs"/>
          <w:b w:val="0"/>
          <w:bCs w:val="0"/>
          <w:sz w:val="24"/>
          <w:szCs w:val="24"/>
          <w:rtl/>
          <w:lang w:bidi="ar-SA"/>
        </w:rPr>
        <w:t xml:space="preserve">درجة حرارة </w:t>
      </w:r>
      <w:proofErr w:type="gramStart"/>
      <w:r w:rsidRPr="00574102">
        <w:rPr>
          <w:rFonts w:cs="Arial" w:hint="cs"/>
          <w:b w:val="0"/>
          <w:bCs w:val="0"/>
          <w:sz w:val="24"/>
          <w:szCs w:val="24"/>
          <w:rtl/>
          <w:lang w:bidi="ar-SA"/>
        </w:rPr>
        <w:t>غليان</w:t>
      </w:r>
      <w:r>
        <w:rPr>
          <w:rFonts w:ascii="Times New Roman" w:hAnsi="Times New Roman"/>
          <w:b w:val="0"/>
          <w:bCs w:val="0"/>
          <w:sz w:val="24"/>
          <w:szCs w:val="24"/>
          <w:rtl/>
        </w:rPr>
        <w:t xml:space="preserve">  </w:t>
      </w:r>
      <w:r w:rsidR="00F91018">
        <w:rPr>
          <w:rFonts w:ascii="Times New Roman" w:hAnsi="Times New Roman"/>
          <w:b w:val="0"/>
          <w:bCs w:val="0"/>
          <w:sz w:val="24"/>
          <w:szCs w:val="24"/>
        </w:rPr>
        <w:t>CH</w:t>
      </w:r>
      <w:proofErr w:type="gramEnd"/>
      <w:r w:rsidR="00F91018">
        <w:rPr>
          <w:rFonts w:ascii="Times New Roman" w:hAnsi="Times New Roman"/>
          <w:b w:val="0"/>
          <w:bCs w:val="0"/>
          <w:sz w:val="24"/>
          <w:szCs w:val="24"/>
          <w:vertAlign w:val="subscript"/>
        </w:rPr>
        <w:t>2</w:t>
      </w:r>
      <w:r w:rsidR="00F91018">
        <w:rPr>
          <w:rFonts w:ascii="Times New Roman" w:hAnsi="Times New Roman"/>
          <w:b w:val="0"/>
          <w:bCs w:val="0"/>
          <w:sz w:val="24"/>
          <w:szCs w:val="24"/>
        </w:rPr>
        <w:t>F</w:t>
      </w:r>
      <w:r w:rsidR="00F91018">
        <w:rPr>
          <w:rFonts w:ascii="Times New Roman" w:hAnsi="Times New Roman"/>
          <w:b w:val="0"/>
          <w:bCs w:val="0"/>
          <w:sz w:val="24"/>
          <w:szCs w:val="24"/>
          <w:vertAlign w:val="subscript"/>
        </w:rPr>
        <w:t>2(l)</w:t>
      </w:r>
      <w:r w:rsidR="00F91018">
        <w:rPr>
          <w:rFonts w:ascii="Times New Roman" w:hAnsi="Times New Roman"/>
          <w:b w:val="0"/>
          <w:bCs w:val="0"/>
          <w:sz w:val="24"/>
          <w:szCs w:val="24"/>
        </w:rPr>
        <w:t xml:space="preserve"> </w:t>
      </w:r>
      <w:r w:rsidR="00F91018">
        <w:rPr>
          <w:rFonts w:ascii="Times New Roman" w:hAnsi="Times New Roman"/>
          <w:b w:val="0"/>
          <w:bCs w:val="0"/>
          <w:sz w:val="24"/>
          <w:szCs w:val="24"/>
          <w:rtl/>
        </w:rPr>
        <w:t xml:space="preserve"> </w:t>
      </w:r>
      <w:r>
        <w:rPr>
          <w:rFonts w:ascii="Times New Roman" w:hAnsi="Times New Roman" w:cstheme="minorBidi" w:hint="cs"/>
          <w:b w:val="0"/>
          <w:bCs w:val="0"/>
          <w:sz w:val="24"/>
          <w:szCs w:val="24"/>
          <w:rtl/>
          <w:lang w:bidi="ar-SA"/>
        </w:rPr>
        <w:t xml:space="preserve">أعلى من </w:t>
      </w:r>
      <w:r w:rsidRPr="00574102">
        <w:rPr>
          <w:rFonts w:cs="Arial" w:hint="cs"/>
          <w:b w:val="0"/>
          <w:bCs w:val="0"/>
          <w:sz w:val="24"/>
          <w:szCs w:val="24"/>
          <w:rtl/>
          <w:lang w:bidi="ar-SA"/>
        </w:rPr>
        <w:t>درجة حرارة غليان</w:t>
      </w:r>
      <w:r w:rsidRPr="00574102">
        <w:rPr>
          <w:rFonts w:cs="Arial" w:hint="cs"/>
          <w:sz w:val="24"/>
          <w:szCs w:val="24"/>
          <w:rtl/>
          <w:lang w:bidi="ar-SA"/>
        </w:rPr>
        <w:t xml:space="preserve"> </w:t>
      </w:r>
      <w:r w:rsidR="00F91018">
        <w:rPr>
          <w:rFonts w:ascii="Times New Roman" w:hAnsi="Times New Roman"/>
          <w:b w:val="0"/>
          <w:bCs w:val="0"/>
          <w:sz w:val="24"/>
          <w:szCs w:val="24"/>
        </w:rPr>
        <w:t>CF</w:t>
      </w:r>
      <w:r w:rsidR="00F91018">
        <w:rPr>
          <w:rFonts w:ascii="Times New Roman" w:hAnsi="Times New Roman"/>
          <w:b w:val="0"/>
          <w:bCs w:val="0"/>
          <w:sz w:val="24"/>
          <w:szCs w:val="24"/>
          <w:vertAlign w:val="subscript"/>
        </w:rPr>
        <w:t>4(l)</w:t>
      </w:r>
      <w:r w:rsidR="00F91018">
        <w:rPr>
          <w:rFonts w:ascii="Times New Roman" w:hAnsi="Times New Roman"/>
          <w:b w:val="0"/>
          <w:bCs w:val="0"/>
          <w:sz w:val="24"/>
          <w:szCs w:val="24"/>
          <w:rtl/>
        </w:rPr>
        <w:t xml:space="preserve"> .</w:t>
      </w:r>
    </w:p>
    <w:p w14:paraId="28356854" w14:textId="77777777" w:rsidR="00F91018" w:rsidRDefault="004E3146" w:rsidP="004E3146">
      <w:pPr>
        <w:pStyle w:val="Title"/>
        <w:ind w:left="-99" w:right="-851" w:firstLine="0"/>
        <w:jc w:val="left"/>
        <w:rPr>
          <w:rFonts w:ascii="Times New Roman" w:hAnsi="Times New Roman"/>
          <w:b w:val="0"/>
          <w:bCs w:val="0"/>
          <w:sz w:val="24"/>
          <w:szCs w:val="24"/>
          <w:lang w:bidi="ar-SA"/>
        </w:rPr>
      </w:pPr>
      <w:r>
        <w:rPr>
          <w:rFonts w:ascii="Times New Roman" w:hAnsi="Times New Roman" w:cs="Arial" w:hint="cs"/>
          <w:b w:val="0"/>
          <w:bCs w:val="0"/>
          <w:sz w:val="24"/>
          <w:szCs w:val="24"/>
          <w:rtl/>
          <w:lang w:bidi="ar-SA"/>
        </w:rPr>
        <w:t>معطى: مبنى جزيئات كل</w:t>
      </w:r>
      <w:r w:rsidR="0018683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ماد</w:t>
      </w:r>
      <w:r w:rsidR="0018683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ة هو رباعي السطوح.</w:t>
      </w:r>
    </w:p>
    <w:p w14:paraId="23F032BD" w14:textId="77777777" w:rsidR="00F91018" w:rsidRDefault="004E3146">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50D7366E" w14:textId="77777777" w:rsidR="00615EA5" w:rsidRDefault="004E3146" w:rsidP="00186833">
      <w:pPr>
        <w:spacing w:line="360" w:lineRule="auto"/>
        <w:ind w:left="-99" w:right="-851"/>
        <w:rPr>
          <w:rFonts w:cs="David"/>
          <w:color w:val="000080"/>
          <w:rtl/>
        </w:rPr>
      </w:pPr>
      <w:r>
        <w:rPr>
          <w:rFonts w:cs="Arial" w:hint="cs"/>
          <w:color w:val="000080"/>
          <w:rtl/>
          <w:lang w:bidi="ar-SA"/>
        </w:rPr>
        <w:t xml:space="preserve">قوى فاندر </w:t>
      </w:r>
      <w:r>
        <w:rPr>
          <w:rFonts w:cs="Arial"/>
          <w:color w:val="000080"/>
          <w:rtl/>
          <w:lang w:bidi="ar-SA"/>
        </w:rPr>
        <w:t>–</w:t>
      </w:r>
      <w:r>
        <w:rPr>
          <w:rFonts w:cs="Arial" w:hint="cs"/>
          <w:color w:val="000080"/>
          <w:rtl/>
          <w:lang w:bidi="ar-SA"/>
        </w:rPr>
        <w:t xml:space="preserve"> فالس بين جزيئات </w:t>
      </w:r>
      <w:r w:rsidR="00F91018">
        <w:rPr>
          <w:rFonts w:cs="David"/>
          <w:color w:val="000080"/>
        </w:rPr>
        <w:t>CH</w:t>
      </w:r>
      <w:r w:rsidR="00F91018">
        <w:rPr>
          <w:rFonts w:cs="David"/>
          <w:color w:val="000080"/>
          <w:vertAlign w:val="subscript"/>
        </w:rPr>
        <w:t>2</w:t>
      </w:r>
      <w:r w:rsidR="00F91018">
        <w:rPr>
          <w:rFonts w:cs="David"/>
          <w:color w:val="000080"/>
        </w:rPr>
        <w:t>F</w:t>
      </w:r>
      <w:r w:rsidR="00F91018">
        <w:rPr>
          <w:rFonts w:cs="David"/>
          <w:color w:val="000080"/>
          <w:vertAlign w:val="subscript"/>
        </w:rPr>
        <w:t>2(l)</w:t>
      </w:r>
      <w:r w:rsidR="00F91018">
        <w:rPr>
          <w:rFonts w:cs="David"/>
          <w:color w:val="000080"/>
          <w:rtl/>
        </w:rPr>
        <w:t xml:space="preserve"> </w:t>
      </w:r>
      <w:r w:rsidR="00615591">
        <w:rPr>
          <w:rFonts w:cs="Arial" w:hint="cs"/>
          <w:color w:val="000080"/>
          <w:rtl/>
          <w:lang w:bidi="ar-SA"/>
        </w:rPr>
        <w:t xml:space="preserve">أقوى من قوى فاندر </w:t>
      </w:r>
      <w:r w:rsidR="00615591">
        <w:rPr>
          <w:rFonts w:cs="Arial"/>
          <w:color w:val="000080"/>
          <w:rtl/>
          <w:lang w:bidi="ar-SA"/>
        </w:rPr>
        <w:t>–</w:t>
      </w:r>
      <w:r w:rsidR="00615591">
        <w:rPr>
          <w:rFonts w:cs="Arial" w:hint="cs"/>
          <w:color w:val="000080"/>
          <w:rtl/>
          <w:lang w:bidi="ar-SA"/>
        </w:rPr>
        <w:t xml:space="preserve"> فالس بين جزيئات </w:t>
      </w:r>
      <w:r w:rsidR="00F91018">
        <w:rPr>
          <w:rFonts w:cs="David"/>
          <w:color w:val="000080"/>
        </w:rPr>
        <w:t>CF</w:t>
      </w:r>
      <w:r w:rsidR="00F91018">
        <w:rPr>
          <w:rFonts w:cs="David"/>
          <w:color w:val="000080"/>
          <w:vertAlign w:val="subscript"/>
        </w:rPr>
        <w:t>4(l</w:t>
      </w:r>
      <w:proofErr w:type="gramStart"/>
      <w:r w:rsidR="00F91018">
        <w:rPr>
          <w:rFonts w:cs="David"/>
          <w:color w:val="000080"/>
          <w:vertAlign w:val="subscript"/>
        </w:rPr>
        <w:t>)</w:t>
      </w:r>
      <w:r w:rsidR="00F91018">
        <w:rPr>
          <w:rFonts w:cs="David" w:hint="cs"/>
          <w:color w:val="000080"/>
          <w:rtl/>
        </w:rPr>
        <w:t xml:space="preserve"> </w:t>
      </w:r>
      <w:r w:rsidR="00615591">
        <w:rPr>
          <w:rFonts w:cs="Arial" w:hint="cs"/>
          <w:color w:val="000080"/>
          <w:rtl/>
          <w:lang w:bidi="ar-SA"/>
        </w:rPr>
        <w:t>،</w:t>
      </w:r>
      <w:proofErr w:type="gramEnd"/>
      <w:r w:rsidR="00615591">
        <w:rPr>
          <w:rFonts w:cs="Arial" w:hint="cs"/>
          <w:color w:val="000080"/>
          <w:rtl/>
          <w:lang w:bidi="ar-SA"/>
        </w:rPr>
        <w:t xml:space="preserve"> لأن</w:t>
      </w:r>
      <w:r w:rsidR="00186833">
        <w:rPr>
          <w:rFonts w:cs="Arial" w:hint="cs"/>
          <w:color w:val="000080"/>
          <w:rtl/>
          <w:lang w:bidi="ar-SA"/>
        </w:rPr>
        <w:t>ّ</w:t>
      </w:r>
      <w:r w:rsidR="00615591">
        <w:rPr>
          <w:rFonts w:cs="Arial" w:hint="cs"/>
          <w:color w:val="000080"/>
          <w:rtl/>
          <w:lang w:bidi="ar-SA"/>
        </w:rPr>
        <w:t xml:space="preserve">ه في جزيئات </w:t>
      </w:r>
      <w:r w:rsidR="00F91018">
        <w:rPr>
          <w:rFonts w:cs="David"/>
          <w:color w:val="000080"/>
          <w:rtl/>
        </w:rPr>
        <w:t xml:space="preserve"> </w:t>
      </w:r>
      <w:r w:rsidR="00F91018">
        <w:rPr>
          <w:rFonts w:cs="David"/>
          <w:color w:val="000080"/>
        </w:rPr>
        <w:t>CH</w:t>
      </w:r>
      <w:r w:rsidR="00F91018">
        <w:rPr>
          <w:rFonts w:cs="David"/>
          <w:color w:val="000080"/>
          <w:vertAlign w:val="subscript"/>
        </w:rPr>
        <w:t>2</w:t>
      </w:r>
      <w:r w:rsidR="00F91018">
        <w:rPr>
          <w:rFonts w:cs="David"/>
          <w:color w:val="000080"/>
        </w:rPr>
        <w:t>F</w:t>
      </w:r>
      <w:r w:rsidR="00F91018">
        <w:rPr>
          <w:rFonts w:cs="David"/>
          <w:color w:val="000080"/>
          <w:vertAlign w:val="subscript"/>
        </w:rPr>
        <w:t>2(l)</w:t>
      </w:r>
      <w:r w:rsidR="00F91018">
        <w:rPr>
          <w:rFonts w:cs="David"/>
          <w:color w:val="000080"/>
          <w:rtl/>
        </w:rPr>
        <w:t xml:space="preserve"> </w:t>
      </w:r>
      <w:r w:rsidR="00615591">
        <w:rPr>
          <w:rFonts w:cs="Arial" w:hint="cs"/>
          <w:color w:val="000080"/>
          <w:rtl/>
          <w:lang w:bidi="ar-SA"/>
        </w:rPr>
        <w:t xml:space="preserve">يوجد ثنائي قطب ثابت. (في الحالة المعطاة، </w:t>
      </w:r>
      <w:r w:rsidR="00186833">
        <w:rPr>
          <w:rFonts w:cs="Arial" w:hint="cs"/>
          <w:color w:val="000080"/>
          <w:rtl/>
          <w:lang w:bidi="ar-SA"/>
        </w:rPr>
        <w:t>تأثير</w:t>
      </w:r>
      <w:r w:rsidR="00615591">
        <w:rPr>
          <w:rFonts w:cs="Arial" w:hint="cs"/>
          <w:color w:val="000080"/>
          <w:rtl/>
          <w:lang w:bidi="ar-SA"/>
        </w:rPr>
        <w:t xml:space="preserve"> القطبية أقوى من الفرق في كبر سحابة الإلكترونات في جزيئات المواد</w:t>
      </w:r>
      <w:r w:rsidR="00186833">
        <w:rPr>
          <w:rFonts w:cs="Arial" w:hint="cs"/>
          <w:color w:val="000080"/>
          <w:rtl/>
          <w:lang w:bidi="ar-SA"/>
        </w:rPr>
        <w:t>ّ</w:t>
      </w:r>
      <w:r w:rsidR="00615591">
        <w:rPr>
          <w:rFonts w:cs="Arial" w:hint="cs"/>
          <w:color w:val="000080"/>
          <w:rtl/>
          <w:lang w:bidi="ar-SA"/>
        </w:rPr>
        <w:t xml:space="preserve"> المعطاة). </w:t>
      </w:r>
      <w:r w:rsidR="00615591" w:rsidRPr="00E7535E">
        <w:rPr>
          <w:rFonts w:cs="Arial" w:hint="cs"/>
          <w:color w:val="0070C0"/>
          <w:rtl/>
          <w:lang w:bidi="ar-SA"/>
        </w:rPr>
        <w:t>كل</w:t>
      </w:r>
      <w:r w:rsidR="00186833">
        <w:rPr>
          <w:rFonts w:cs="Arial" w:hint="cs"/>
          <w:color w:val="0070C0"/>
          <w:rtl/>
          <w:lang w:bidi="ar-SA"/>
        </w:rPr>
        <w:t>ّ</w:t>
      </w:r>
      <w:r w:rsidR="00615591" w:rsidRPr="00E7535E">
        <w:rPr>
          <w:rFonts w:cs="Arial" w:hint="cs"/>
          <w:color w:val="0070C0"/>
          <w:rtl/>
          <w:lang w:bidi="ar-SA"/>
        </w:rPr>
        <w:t>ما كانت القوى بين الجزيئات</w:t>
      </w:r>
      <w:r w:rsidR="00186833">
        <w:rPr>
          <w:rFonts w:cs="Arial" w:hint="cs"/>
          <w:color w:val="0070C0"/>
          <w:rtl/>
          <w:lang w:bidi="ar-SA"/>
        </w:rPr>
        <w:t>،</w:t>
      </w:r>
      <w:r w:rsidR="00615591" w:rsidRPr="00E7535E">
        <w:rPr>
          <w:rFonts w:cs="Arial" w:hint="cs"/>
          <w:color w:val="0070C0"/>
          <w:rtl/>
          <w:lang w:bidi="ar-SA"/>
        </w:rPr>
        <w:t xml:space="preserve"> في الماد</w:t>
      </w:r>
      <w:r w:rsidR="00186833">
        <w:rPr>
          <w:rFonts w:cs="Arial" w:hint="cs"/>
          <w:color w:val="0070C0"/>
          <w:rtl/>
          <w:lang w:bidi="ar-SA"/>
        </w:rPr>
        <w:t>ّ</w:t>
      </w:r>
      <w:r w:rsidR="00615591" w:rsidRPr="00E7535E">
        <w:rPr>
          <w:rFonts w:cs="Arial" w:hint="cs"/>
          <w:color w:val="0070C0"/>
          <w:rtl/>
          <w:lang w:bidi="ar-SA"/>
        </w:rPr>
        <w:t>ة</w:t>
      </w:r>
      <w:r w:rsidR="00186833">
        <w:rPr>
          <w:rFonts w:cs="Arial" w:hint="cs"/>
          <w:color w:val="0070C0"/>
          <w:rtl/>
          <w:lang w:bidi="ar-SA"/>
        </w:rPr>
        <w:t>،</w:t>
      </w:r>
      <w:r w:rsidR="00615591" w:rsidRPr="00E7535E">
        <w:rPr>
          <w:rFonts w:cs="Arial" w:hint="cs"/>
          <w:color w:val="0070C0"/>
          <w:rtl/>
          <w:lang w:bidi="ar-SA"/>
        </w:rPr>
        <w:t xml:space="preserve"> أقوى نحتاج إلى طاقة أكثر لتفكيك هذه القوى. لذا درجة حرارة غليان</w:t>
      </w:r>
      <w:r w:rsidR="00F91018">
        <w:rPr>
          <w:rFonts w:cs="David"/>
          <w:color w:val="000080"/>
          <w:rtl/>
        </w:rPr>
        <w:t xml:space="preserve"> </w:t>
      </w:r>
      <w:r w:rsidR="00F91018">
        <w:rPr>
          <w:rFonts w:cs="David"/>
          <w:color w:val="000080"/>
        </w:rPr>
        <w:t>CH</w:t>
      </w:r>
      <w:r w:rsidR="00F91018">
        <w:rPr>
          <w:rFonts w:cs="David"/>
          <w:color w:val="000080"/>
          <w:vertAlign w:val="subscript"/>
        </w:rPr>
        <w:t>2</w:t>
      </w:r>
      <w:r w:rsidR="00F91018">
        <w:rPr>
          <w:rFonts w:cs="David"/>
          <w:color w:val="000080"/>
        </w:rPr>
        <w:t>F</w:t>
      </w:r>
      <w:r w:rsidR="00F91018">
        <w:rPr>
          <w:rFonts w:cs="David"/>
          <w:color w:val="000080"/>
          <w:vertAlign w:val="subscript"/>
        </w:rPr>
        <w:t>2(l)</w:t>
      </w:r>
      <w:r w:rsidR="00F91018">
        <w:rPr>
          <w:rFonts w:cs="David" w:hint="cs"/>
          <w:color w:val="000080"/>
          <w:rtl/>
        </w:rPr>
        <w:t xml:space="preserve"> </w:t>
      </w:r>
      <w:r w:rsidR="00615591">
        <w:rPr>
          <w:rFonts w:cs="Arial" w:hint="cs"/>
          <w:color w:val="0070C0"/>
          <w:rtl/>
          <w:lang w:bidi="ar-SA"/>
        </w:rPr>
        <w:t xml:space="preserve">أعلى من </w:t>
      </w:r>
      <w:r w:rsidR="00615591" w:rsidRPr="00E7535E">
        <w:rPr>
          <w:rFonts w:cs="Arial" w:hint="cs"/>
          <w:color w:val="0070C0"/>
          <w:rtl/>
          <w:lang w:bidi="ar-SA"/>
        </w:rPr>
        <w:t xml:space="preserve">درجة حرارة </w:t>
      </w:r>
      <w:proofErr w:type="gramStart"/>
      <w:r w:rsidR="00615591" w:rsidRPr="00E7535E">
        <w:rPr>
          <w:rFonts w:cs="Arial" w:hint="cs"/>
          <w:color w:val="0070C0"/>
          <w:rtl/>
          <w:lang w:bidi="ar-SA"/>
        </w:rPr>
        <w:t>غليان</w:t>
      </w:r>
      <w:r w:rsidR="00615591">
        <w:rPr>
          <w:rFonts w:cs="David"/>
          <w:color w:val="000080"/>
          <w:rtl/>
        </w:rPr>
        <w:t xml:space="preserve"> </w:t>
      </w:r>
      <w:r w:rsidR="00F91018">
        <w:rPr>
          <w:rFonts w:cs="David"/>
          <w:color w:val="000080"/>
        </w:rPr>
        <w:t xml:space="preserve"> CF</w:t>
      </w:r>
      <w:proofErr w:type="gramEnd"/>
      <w:r w:rsidR="00F91018">
        <w:rPr>
          <w:rFonts w:cs="David"/>
          <w:color w:val="000080"/>
          <w:vertAlign w:val="subscript"/>
        </w:rPr>
        <w:t>4(l)</w:t>
      </w:r>
      <w:r w:rsidR="00F91018">
        <w:rPr>
          <w:rFonts w:cs="David"/>
          <w:color w:val="000080"/>
          <w:rtl/>
        </w:rPr>
        <w:t>.</w:t>
      </w:r>
    </w:p>
    <w:p w14:paraId="6B4FF585" w14:textId="77777777" w:rsidR="00615591" w:rsidRDefault="00615591" w:rsidP="00615591">
      <w:pPr>
        <w:spacing w:line="360" w:lineRule="auto"/>
        <w:ind w:left="-99" w:right="-851"/>
        <w:rPr>
          <w:rFonts w:cs="David"/>
          <w:color w:val="000080"/>
          <w:rtl/>
        </w:rPr>
      </w:pPr>
    </w:p>
    <w:p w14:paraId="758AEE2B" w14:textId="77777777" w:rsidR="00F91018" w:rsidRPr="00AD44FB" w:rsidRDefault="00713E69">
      <w:pPr>
        <w:pStyle w:val="Title"/>
        <w:ind w:left="-99" w:right="-851"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lastRenderedPageBreak/>
        <w:t>بند ث</w:t>
      </w:r>
    </w:p>
    <w:p w14:paraId="6DDFD563" w14:textId="77777777" w:rsidR="00F91018" w:rsidRDefault="005B0A98" w:rsidP="005B0A98">
      <w:pPr>
        <w:pStyle w:val="Title"/>
        <w:ind w:left="-99" w:right="-851"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معطى ص</w:t>
      </w:r>
      <w:r w:rsidR="0018683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يغ </w:t>
      </w:r>
      <w:proofErr w:type="gramStart"/>
      <w:r>
        <w:rPr>
          <w:rFonts w:ascii="Times New Roman" w:hAnsi="Times New Roman" w:cs="Arial" w:hint="cs"/>
          <w:b w:val="0"/>
          <w:bCs w:val="0"/>
          <w:sz w:val="24"/>
          <w:szCs w:val="24"/>
          <w:rtl/>
          <w:lang w:bidi="ar-SA"/>
        </w:rPr>
        <w:t>ثلاثة</w:t>
      </w:r>
      <w:proofErr w:type="gramEnd"/>
      <w:r>
        <w:rPr>
          <w:rFonts w:ascii="Times New Roman" w:hAnsi="Times New Roman" w:cs="Arial" w:hint="cs"/>
          <w:b w:val="0"/>
          <w:bCs w:val="0"/>
          <w:sz w:val="24"/>
          <w:szCs w:val="24"/>
          <w:rtl/>
          <w:lang w:bidi="ar-SA"/>
        </w:rPr>
        <w:t xml:space="preserve"> مرك</w:t>
      </w:r>
      <w:r w:rsidR="0018683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بات، </w:t>
      </w:r>
      <w:r w:rsidR="00F91018">
        <w:rPr>
          <w:rFonts w:ascii="Times New Roman" w:hAnsi="Times New Roman" w:hint="cs"/>
          <w:b w:val="0"/>
          <w:bCs w:val="0"/>
          <w:sz w:val="24"/>
          <w:szCs w:val="24"/>
        </w:rPr>
        <w:t>I</w:t>
      </w:r>
      <w:r w:rsidR="00F91018">
        <w:rPr>
          <w:rFonts w:ascii="Times New Roman" w:hAnsi="Times New Roman" w:hint="cs"/>
          <w:b w:val="0"/>
          <w:bCs w:val="0"/>
          <w:sz w:val="24"/>
          <w:szCs w:val="24"/>
          <w:rtl/>
        </w:rPr>
        <w:t>-</w:t>
      </w:r>
      <w:r w:rsidR="00F91018">
        <w:rPr>
          <w:rFonts w:ascii="Times New Roman" w:hAnsi="Times New Roman" w:hint="cs"/>
          <w:b w:val="0"/>
          <w:bCs w:val="0"/>
          <w:sz w:val="24"/>
          <w:szCs w:val="24"/>
        </w:rPr>
        <w:t>III</w:t>
      </w:r>
      <w:r w:rsidR="00F91018">
        <w:rPr>
          <w:rFonts w:ascii="Times New Roman" w:hAnsi="Times New Roman" w:hint="cs"/>
          <w:b w:val="0"/>
          <w:bCs w:val="0"/>
          <w:sz w:val="24"/>
          <w:szCs w:val="24"/>
          <w:rtl/>
        </w:rPr>
        <w:t>:</w:t>
      </w:r>
    </w:p>
    <w:p w14:paraId="3F0A3B37" w14:textId="77777777" w:rsidR="00242A3A" w:rsidRDefault="00F91018" w:rsidP="009A2C23">
      <w:pPr>
        <w:pStyle w:val="Title"/>
        <w:numPr>
          <w:ilvl w:val="0"/>
          <w:numId w:val="74"/>
        </w:numPr>
        <w:ind w:right="-851"/>
        <w:jc w:val="left"/>
        <w:rPr>
          <w:rFonts w:ascii="Times New Roman" w:hAnsi="Times New Roman"/>
          <w:b w:val="0"/>
          <w:bCs w:val="0"/>
          <w:sz w:val="24"/>
          <w:szCs w:val="24"/>
          <w:rtl/>
        </w:rPr>
      </w:pPr>
      <w:r>
        <w:rPr>
          <w:rFonts w:ascii="Times New Roman" w:hAnsi="Times New Roman"/>
          <w:b w:val="0"/>
          <w:bCs w:val="0"/>
          <w:sz w:val="24"/>
          <w:szCs w:val="24"/>
        </w:rPr>
        <w:t>CH</w:t>
      </w:r>
      <w:r>
        <w:rPr>
          <w:rFonts w:ascii="Times New Roman" w:hAnsi="Times New Roman"/>
          <w:b w:val="0"/>
          <w:bCs w:val="0"/>
          <w:sz w:val="24"/>
          <w:szCs w:val="24"/>
          <w:vertAlign w:val="subscript"/>
        </w:rPr>
        <w:t>3</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CH</w:t>
      </w:r>
      <w:r>
        <w:rPr>
          <w:rFonts w:ascii="Times New Roman" w:hAnsi="Times New Roman"/>
          <w:b w:val="0"/>
          <w:bCs w:val="0"/>
          <w:sz w:val="24"/>
          <w:szCs w:val="24"/>
          <w:vertAlign w:val="subscript"/>
        </w:rPr>
        <w:t>3(g)</w:t>
      </w:r>
    </w:p>
    <w:p w14:paraId="068E7763" w14:textId="77777777" w:rsidR="00242A3A" w:rsidRDefault="00F91018" w:rsidP="009A2C23">
      <w:pPr>
        <w:pStyle w:val="Title"/>
        <w:numPr>
          <w:ilvl w:val="0"/>
          <w:numId w:val="74"/>
        </w:numPr>
        <w:ind w:right="-851"/>
        <w:jc w:val="left"/>
        <w:rPr>
          <w:rFonts w:ascii="Times New Roman" w:hAnsi="Times New Roman"/>
          <w:b w:val="0"/>
          <w:bCs w:val="0"/>
          <w:sz w:val="24"/>
          <w:szCs w:val="24"/>
          <w:rtl/>
        </w:rPr>
      </w:pPr>
      <w:r>
        <w:rPr>
          <w:rFonts w:ascii="Times New Roman" w:hAnsi="Times New Roman"/>
          <w:b w:val="0"/>
          <w:bCs w:val="0"/>
          <w:sz w:val="24"/>
          <w:szCs w:val="24"/>
        </w:rPr>
        <w:t>CH</w:t>
      </w:r>
      <w:r>
        <w:rPr>
          <w:rFonts w:ascii="Times New Roman" w:hAnsi="Times New Roman"/>
          <w:b w:val="0"/>
          <w:bCs w:val="0"/>
          <w:sz w:val="24"/>
          <w:szCs w:val="24"/>
          <w:vertAlign w:val="subscript"/>
        </w:rPr>
        <w:t>3</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CH</w:t>
      </w:r>
      <w:r>
        <w:rPr>
          <w:rFonts w:ascii="Times New Roman" w:hAnsi="Times New Roman"/>
          <w:b w:val="0"/>
          <w:bCs w:val="0"/>
          <w:sz w:val="24"/>
          <w:szCs w:val="24"/>
          <w:vertAlign w:val="subscript"/>
        </w:rPr>
        <w:t>2</w:t>
      </w:r>
      <w:r>
        <w:rPr>
          <w:rFonts w:ascii="Times New Roman" w:hAnsi="Times New Roman"/>
          <w:b w:val="0"/>
          <w:bCs w:val="0"/>
          <w:sz w:val="24"/>
          <w:szCs w:val="24"/>
        </w:rPr>
        <w:t>OH</w:t>
      </w:r>
      <w:r>
        <w:rPr>
          <w:rFonts w:ascii="Times New Roman" w:hAnsi="Times New Roman"/>
          <w:b w:val="0"/>
          <w:bCs w:val="0"/>
          <w:sz w:val="24"/>
          <w:szCs w:val="24"/>
          <w:vertAlign w:val="subscript"/>
        </w:rPr>
        <w:t>(l)</w:t>
      </w:r>
      <w:r>
        <w:rPr>
          <w:rFonts w:ascii="Times New Roman" w:hAnsi="Times New Roman" w:hint="cs"/>
          <w:b w:val="0"/>
          <w:bCs w:val="0"/>
          <w:sz w:val="24"/>
          <w:szCs w:val="24"/>
          <w:rtl/>
        </w:rPr>
        <w:t xml:space="preserve"> </w:t>
      </w:r>
    </w:p>
    <w:p w14:paraId="2286D29B" w14:textId="77777777" w:rsidR="00F91018" w:rsidRDefault="00F91018" w:rsidP="009A2C23">
      <w:pPr>
        <w:pStyle w:val="Title"/>
        <w:numPr>
          <w:ilvl w:val="0"/>
          <w:numId w:val="74"/>
        </w:numPr>
        <w:ind w:right="-851"/>
        <w:jc w:val="left"/>
        <w:rPr>
          <w:rFonts w:ascii="Times New Roman" w:hAnsi="Times New Roman"/>
          <w:b w:val="0"/>
          <w:bCs w:val="0"/>
          <w:sz w:val="24"/>
          <w:szCs w:val="24"/>
          <w:rtl/>
        </w:rPr>
      </w:pPr>
      <w:r>
        <w:rPr>
          <w:rFonts w:ascii="Times New Roman" w:hAnsi="Times New Roman"/>
          <w:b w:val="0"/>
          <w:bCs w:val="0"/>
          <w:sz w:val="24"/>
          <w:szCs w:val="24"/>
        </w:rPr>
        <w:t>CH</w:t>
      </w:r>
      <w:r>
        <w:rPr>
          <w:rFonts w:ascii="Times New Roman" w:hAnsi="Times New Roman"/>
          <w:b w:val="0"/>
          <w:bCs w:val="0"/>
          <w:sz w:val="24"/>
          <w:szCs w:val="24"/>
          <w:vertAlign w:val="subscript"/>
        </w:rPr>
        <w:t>3</w:t>
      </w:r>
      <w:r>
        <w:rPr>
          <w:rFonts w:ascii="Times New Roman" w:hAnsi="Times New Roman"/>
          <w:b w:val="0"/>
          <w:bCs w:val="0"/>
          <w:sz w:val="24"/>
          <w:szCs w:val="24"/>
        </w:rPr>
        <w:t>COONa</w:t>
      </w:r>
      <w:r>
        <w:rPr>
          <w:rFonts w:ascii="Times New Roman" w:hAnsi="Times New Roman"/>
          <w:b w:val="0"/>
          <w:bCs w:val="0"/>
          <w:sz w:val="24"/>
          <w:szCs w:val="24"/>
          <w:vertAlign w:val="subscript"/>
        </w:rPr>
        <w:t>(s)</w:t>
      </w:r>
      <w:r>
        <w:rPr>
          <w:rFonts w:ascii="Times New Roman" w:hAnsi="Times New Roman" w:hint="cs"/>
          <w:b w:val="0"/>
          <w:bCs w:val="0"/>
          <w:sz w:val="24"/>
          <w:szCs w:val="24"/>
          <w:rtl/>
        </w:rPr>
        <w:t xml:space="preserve"> </w:t>
      </w:r>
    </w:p>
    <w:p w14:paraId="294A3C48" w14:textId="77777777" w:rsidR="00242A3A" w:rsidRDefault="00242A3A">
      <w:pPr>
        <w:pStyle w:val="Title"/>
        <w:ind w:left="-99" w:right="-851" w:firstLine="0"/>
        <w:jc w:val="left"/>
        <w:rPr>
          <w:rFonts w:ascii="Times New Roman" w:hAnsi="Times New Roman"/>
          <w:b w:val="0"/>
          <w:bCs w:val="0"/>
          <w:sz w:val="24"/>
          <w:szCs w:val="24"/>
          <w:rtl/>
        </w:rPr>
      </w:pPr>
    </w:p>
    <w:p w14:paraId="1FF763EF" w14:textId="77777777" w:rsidR="00F91018" w:rsidRDefault="005B0A98" w:rsidP="005B0A98">
      <w:pPr>
        <w:pStyle w:val="Title"/>
        <w:ind w:left="-99" w:right="-851" w:firstLine="0"/>
        <w:jc w:val="left"/>
        <w:rPr>
          <w:rFonts w:ascii="Times New Roman" w:hAnsi="Times New Roman"/>
          <w:b w:val="0"/>
          <w:bCs w:val="0"/>
          <w:sz w:val="24"/>
          <w:szCs w:val="24"/>
          <w:rtl/>
          <w:lang w:bidi="ar-SA"/>
        </w:rPr>
      </w:pPr>
      <w:r>
        <w:rPr>
          <w:rFonts w:ascii="Times New Roman" w:hAnsi="Times New Roman" w:cs="Arial" w:hint="cs"/>
          <w:b w:val="0"/>
          <w:bCs w:val="0"/>
          <w:sz w:val="24"/>
          <w:szCs w:val="24"/>
          <w:rtl/>
          <w:lang w:bidi="ar-SA"/>
        </w:rPr>
        <w:t>اشرح لماذا في درجة حرارة الغرفة:</w:t>
      </w:r>
    </w:p>
    <w:p w14:paraId="70C19021" w14:textId="77777777" w:rsidR="00F91018" w:rsidRDefault="005B0A98" w:rsidP="005B0A98">
      <w:pPr>
        <w:pStyle w:val="Title"/>
        <w:ind w:left="-99" w:right="-851"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مرك</w:t>
      </w:r>
      <w:r w:rsidR="0018683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ب</w:t>
      </w:r>
      <w:r w:rsidR="00F91018">
        <w:rPr>
          <w:rFonts w:ascii="Times New Roman" w:hAnsi="Times New Roman"/>
          <w:b w:val="0"/>
          <w:bCs w:val="0"/>
          <w:sz w:val="24"/>
          <w:szCs w:val="24"/>
          <w:rtl/>
        </w:rPr>
        <w:t xml:space="preserve"> </w:t>
      </w:r>
      <w:proofErr w:type="gramStart"/>
      <w:r w:rsidR="00F91018">
        <w:rPr>
          <w:rFonts w:ascii="Times New Roman" w:hAnsi="Times New Roman"/>
          <w:b w:val="0"/>
          <w:bCs w:val="0"/>
          <w:sz w:val="24"/>
          <w:szCs w:val="24"/>
        </w:rPr>
        <w:t>I</w:t>
      </w:r>
      <w:r w:rsidR="00F91018">
        <w:rPr>
          <w:rFonts w:ascii="Times New Roman" w:hAnsi="Times New Roman"/>
          <w:b w:val="0"/>
          <w:bCs w:val="0"/>
          <w:sz w:val="24"/>
          <w:szCs w:val="24"/>
          <w:rtl/>
        </w:rPr>
        <w:t xml:space="preserve"> </w:t>
      </w:r>
      <w:r>
        <w:rPr>
          <w:rFonts w:ascii="Times New Roman" w:hAnsi="Times New Roman" w:hint="cs"/>
          <w:b w:val="0"/>
          <w:bCs w:val="0"/>
          <w:sz w:val="24"/>
          <w:szCs w:val="24"/>
          <w:rtl/>
        </w:rPr>
        <w:t xml:space="preserve"> </w:t>
      </w:r>
      <w:r>
        <w:rPr>
          <w:rFonts w:ascii="Times New Roman" w:hAnsi="Times New Roman" w:cs="Arial" w:hint="cs"/>
          <w:b w:val="0"/>
          <w:bCs w:val="0"/>
          <w:sz w:val="24"/>
          <w:szCs w:val="24"/>
          <w:rtl/>
          <w:lang w:bidi="ar-SA"/>
        </w:rPr>
        <w:t>في</w:t>
      </w:r>
      <w:proofErr w:type="gramEnd"/>
      <w:r>
        <w:rPr>
          <w:rFonts w:ascii="Times New Roman" w:hAnsi="Times New Roman" w:cs="Arial" w:hint="cs"/>
          <w:b w:val="0"/>
          <w:bCs w:val="0"/>
          <w:sz w:val="24"/>
          <w:szCs w:val="24"/>
          <w:rtl/>
          <w:lang w:bidi="ar-SA"/>
        </w:rPr>
        <w:t xml:space="preserve"> الحالة الغازية، </w:t>
      </w:r>
      <w:r w:rsidR="00F91018">
        <w:rPr>
          <w:rFonts w:ascii="Times New Roman" w:hAnsi="Times New Roman"/>
          <w:b w:val="0"/>
          <w:bCs w:val="0"/>
          <w:sz w:val="24"/>
          <w:szCs w:val="24"/>
          <w:rtl/>
        </w:rPr>
        <w:t xml:space="preserve"> </w:t>
      </w:r>
    </w:p>
    <w:p w14:paraId="4CC326B1" w14:textId="77777777" w:rsidR="00F91018" w:rsidRDefault="005B0A98" w:rsidP="005B0A98">
      <w:pPr>
        <w:pStyle w:val="Title"/>
        <w:ind w:left="-99" w:right="-851"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مرك</w:t>
      </w:r>
      <w:r w:rsidR="0018683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ب</w:t>
      </w:r>
      <w:r w:rsidR="00F91018">
        <w:rPr>
          <w:rFonts w:ascii="Times New Roman" w:hAnsi="Times New Roman"/>
          <w:b w:val="0"/>
          <w:bCs w:val="0"/>
          <w:sz w:val="24"/>
          <w:szCs w:val="24"/>
          <w:rtl/>
        </w:rPr>
        <w:t xml:space="preserve"> </w:t>
      </w:r>
      <w:r w:rsidR="00F91018">
        <w:rPr>
          <w:rFonts w:ascii="Times New Roman" w:hAnsi="Times New Roman"/>
          <w:b w:val="0"/>
          <w:bCs w:val="0"/>
          <w:sz w:val="24"/>
          <w:szCs w:val="24"/>
        </w:rPr>
        <w:t>II</w:t>
      </w:r>
      <w:r w:rsidR="00F91018">
        <w:rPr>
          <w:rFonts w:ascii="Times New Roman" w:hAnsi="Times New Roman"/>
          <w:b w:val="0"/>
          <w:bCs w:val="0"/>
          <w:sz w:val="24"/>
          <w:szCs w:val="24"/>
          <w:rtl/>
        </w:rPr>
        <w:t xml:space="preserve"> </w:t>
      </w:r>
      <w:r>
        <w:rPr>
          <w:rFonts w:ascii="Times New Roman" w:hAnsi="Times New Roman" w:cs="Arial" w:hint="cs"/>
          <w:b w:val="0"/>
          <w:bCs w:val="0"/>
          <w:sz w:val="24"/>
          <w:szCs w:val="24"/>
          <w:rtl/>
          <w:lang w:bidi="ar-SA"/>
        </w:rPr>
        <w:t xml:space="preserve">في الحالة السائلة، </w:t>
      </w:r>
      <w:r>
        <w:rPr>
          <w:rFonts w:ascii="Times New Roman" w:hAnsi="Times New Roman"/>
          <w:b w:val="0"/>
          <w:bCs w:val="0"/>
          <w:sz w:val="24"/>
          <w:szCs w:val="24"/>
          <w:rtl/>
        </w:rPr>
        <w:t xml:space="preserve"> </w:t>
      </w:r>
    </w:p>
    <w:p w14:paraId="75B032EF" w14:textId="77777777" w:rsidR="00F91018" w:rsidRDefault="005B0A98" w:rsidP="005B0A98">
      <w:pPr>
        <w:pStyle w:val="Title"/>
        <w:ind w:left="-99" w:right="-851"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مرك</w:t>
      </w:r>
      <w:r w:rsidR="00186833">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ب</w:t>
      </w:r>
      <w:r>
        <w:rPr>
          <w:rFonts w:ascii="Times New Roman" w:hAnsi="Times New Roman"/>
          <w:b w:val="0"/>
          <w:bCs w:val="0"/>
          <w:sz w:val="24"/>
          <w:szCs w:val="24"/>
          <w:rtl/>
        </w:rPr>
        <w:t xml:space="preserve"> </w:t>
      </w:r>
      <w:r w:rsidR="00F91018">
        <w:rPr>
          <w:rFonts w:ascii="Times New Roman" w:hAnsi="Times New Roman"/>
          <w:b w:val="0"/>
          <w:bCs w:val="0"/>
          <w:sz w:val="24"/>
          <w:szCs w:val="24"/>
        </w:rPr>
        <w:t>III</w:t>
      </w:r>
      <w:r w:rsidR="00F91018">
        <w:rPr>
          <w:rFonts w:ascii="Times New Roman" w:hAnsi="Times New Roman"/>
          <w:b w:val="0"/>
          <w:bCs w:val="0"/>
          <w:sz w:val="24"/>
          <w:szCs w:val="24"/>
          <w:rtl/>
        </w:rPr>
        <w:t xml:space="preserve"> </w:t>
      </w:r>
      <w:r>
        <w:rPr>
          <w:rFonts w:ascii="Times New Roman" w:hAnsi="Times New Roman" w:cs="Arial" w:hint="cs"/>
          <w:b w:val="0"/>
          <w:bCs w:val="0"/>
          <w:sz w:val="24"/>
          <w:szCs w:val="24"/>
          <w:rtl/>
          <w:lang w:bidi="ar-SA"/>
        </w:rPr>
        <w:t>في الحالة الصلبة</w:t>
      </w:r>
      <w:r w:rsidR="00F91018">
        <w:rPr>
          <w:rFonts w:ascii="Times New Roman" w:hAnsi="Times New Roman"/>
          <w:b w:val="0"/>
          <w:bCs w:val="0"/>
          <w:sz w:val="24"/>
          <w:szCs w:val="24"/>
          <w:rtl/>
        </w:rPr>
        <w:t>.</w:t>
      </w:r>
    </w:p>
    <w:p w14:paraId="039EE47A" w14:textId="77777777" w:rsidR="00F91018" w:rsidRDefault="00F91018">
      <w:pPr>
        <w:pStyle w:val="Title"/>
        <w:ind w:left="-99" w:right="-851" w:firstLine="0"/>
        <w:jc w:val="left"/>
        <w:rPr>
          <w:rFonts w:ascii="Times New Roman" w:hAnsi="Times New Roman"/>
          <w:b w:val="0"/>
          <w:bCs w:val="0"/>
          <w:sz w:val="24"/>
          <w:szCs w:val="24"/>
          <w:rtl/>
        </w:rPr>
      </w:pPr>
    </w:p>
    <w:p w14:paraId="01AFD44C" w14:textId="77777777" w:rsidR="00F91018" w:rsidRDefault="005B0A98">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51700F05" w14:textId="77777777" w:rsidR="00F91018" w:rsidRDefault="005B0A98" w:rsidP="005B0A98">
      <w:pPr>
        <w:spacing w:line="360" w:lineRule="auto"/>
        <w:ind w:left="-99" w:right="-426"/>
        <w:rPr>
          <w:rFonts w:cs="David"/>
          <w:color w:val="000080"/>
          <w:rtl/>
        </w:rPr>
      </w:pPr>
      <w:r>
        <w:rPr>
          <w:rFonts w:cs="Arial" w:hint="cs"/>
          <w:color w:val="000080"/>
          <w:rtl/>
          <w:lang w:bidi="ar-SA"/>
        </w:rPr>
        <w:t>يتمّ تحديد حالة الماد</w:t>
      </w:r>
      <w:r w:rsidR="00186833">
        <w:rPr>
          <w:rFonts w:cs="Arial" w:hint="cs"/>
          <w:color w:val="000080"/>
          <w:rtl/>
          <w:lang w:bidi="ar-SA"/>
        </w:rPr>
        <w:t>ّ</w:t>
      </w:r>
      <w:r>
        <w:rPr>
          <w:rFonts w:cs="Arial" w:hint="cs"/>
          <w:color w:val="000080"/>
          <w:rtl/>
          <w:lang w:bidi="ar-SA"/>
        </w:rPr>
        <w:t>ة في درجة حرارة الغرفة بواسطة نوع القوى بين الج</w:t>
      </w:r>
      <w:r w:rsidR="00186833">
        <w:rPr>
          <w:rFonts w:cs="Arial" w:hint="cs"/>
          <w:color w:val="000080"/>
          <w:rtl/>
          <w:lang w:bidi="ar-SA"/>
        </w:rPr>
        <w:t>ُ</w:t>
      </w:r>
      <w:r>
        <w:rPr>
          <w:rFonts w:cs="Arial" w:hint="cs"/>
          <w:color w:val="000080"/>
          <w:rtl/>
          <w:lang w:bidi="ar-SA"/>
        </w:rPr>
        <w:t>س</w:t>
      </w:r>
      <w:r w:rsidR="00186833">
        <w:rPr>
          <w:rFonts w:cs="Arial" w:hint="cs"/>
          <w:color w:val="000080"/>
          <w:rtl/>
          <w:lang w:bidi="ar-SA"/>
        </w:rPr>
        <w:t>َ</w:t>
      </w:r>
      <w:r>
        <w:rPr>
          <w:rFonts w:cs="Arial" w:hint="cs"/>
          <w:color w:val="000080"/>
          <w:rtl/>
          <w:lang w:bidi="ar-SA"/>
        </w:rPr>
        <w:t>ي</w:t>
      </w:r>
      <w:r w:rsidR="00186833">
        <w:rPr>
          <w:rFonts w:cs="Arial" w:hint="cs"/>
          <w:color w:val="000080"/>
          <w:rtl/>
          <w:lang w:bidi="ar-SA"/>
        </w:rPr>
        <w:t>ْ</w:t>
      </w:r>
      <w:r>
        <w:rPr>
          <w:rFonts w:cs="Arial" w:hint="cs"/>
          <w:color w:val="000080"/>
          <w:rtl/>
          <w:lang w:bidi="ar-SA"/>
        </w:rPr>
        <w:t>مات ومتانة هذه القوى.</w:t>
      </w:r>
      <w:r w:rsidR="00F91018">
        <w:rPr>
          <w:rFonts w:cs="David"/>
          <w:color w:val="000080"/>
          <w:rtl/>
        </w:rPr>
        <w:t xml:space="preserve"> </w:t>
      </w:r>
    </w:p>
    <w:p w14:paraId="52FD217D" w14:textId="77777777" w:rsidR="00F91018" w:rsidRDefault="005B0A98" w:rsidP="005B0A98">
      <w:pPr>
        <w:spacing w:line="360" w:lineRule="auto"/>
        <w:ind w:left="-99" w:right="-426"/>
        <w:rPr>
          <w:rFonts w:cs="David"/>
          <w:color w:val="000080"/>
          <w:rtl/>
          <w:lang w:bidi="ar-SA"/>
        </w:rPr>
      </w:pPr>
      <w:r>
        <w:rPr>
          <w:rFonts w:cs="Arial" w:hint="cs"/>
          <w:color w:val="000080"/>
          <w:rtl/>
          <w:lang w:bidi="ar-SA"/>
        </w:rPr>
        <w:t>كل</w:t>
      </w:r>
      <w:r w:rsidR="00186833">
        <w:rPr>
          <w:rFonts w:cs="Arial" w:hint="cs"/>
          <w:color w:val="000080"/>
          <w:rtl/>
          <w:lang w:bidi="ar-SA"/>
        </w:rPr>
        <w:t>ّ</w:t>
      </w:r>
      <w:r>
        <w:rPr>
          <w:rFonts w:cs="Arial" w:hint="cs"/>
          <w:color w:val="000080"/>
          <w:rtl/>
          <w:lang w:bidi="ar-SA"/>
        </w:rPr>
        <w:t>ما كانت القوى بين الجزيئات أقوى نحتاج إلى كم</w:t>
      </w:r>
      <w:r w:rsidR="00186833">
        <w:rPr>
          <w:rFonts w:cs="Arial" w:hint="cs"/>
          <w:color w:val="000080"/>
          <w:rtl/>
          <w:lang w:bidi="ar-SA"/>
        </w:rPr>
        <w:t>ّ</w:t>
      </w:r>
      <w:r>
        <w:rPr>
          <w:rFonts w:cs="Arial" w:hint="cs"/>
          <w:color w:val="000080"/>
          <w:rtl/>
          <w:lang w:bidi="ar-SA"/>
        </w:rPr>
        <w:t>ي</w:t>
      </w:r>
      <w:r w:rsidR="00186833">
        <w:rPr>
          <w:rFonts w:cs="Arial" w:hint="cs"/>
          <w:color w:val="000080"/>
          <w:rtl/>
          <w:lang w:bidi="ar-SA"/>
        </w:rPr>
        <w:t>ّ</w:t>
      </w:r>
      <w:r>
        <w:rPr>
          <w:rFonts w:cs="Arial" w:hint="cs"/>
          <w:color w:val="000080"/>
          <w:rtl/>
          <w:lang w:bidi="ar-SA"/>
        </w:rPr>
        <w:t>ة طاقة أكبر لتفكيكها.</w:t>
      </w:r>
    </w:p>
    <w:p w14:paraId="53FA8DC1" w14:textId="77777777" w:rsidR="00F91018" w:rsidRDefault="005B0A98" w:rsidP="005B0A98">
      <w:pPr>
        <w:spacing w:line="360" w:lineRule="auto"/>
        <w:ind w:left="-99" w:right="-426"/>
        <w:rPr>
          <w:rFonts w:cs="David"/>
          <w:color w:val="000080"/>
          <w:rtl/>
          <w:lang w:bidi="ar-SA"/>
        </w:rPr>
      </w:pPr>
      <w:r>
        <w:rPr>
          <w:rFonts w:cs="Arial" w:hint="cs"/>
          <w:color w:val="000080"/>
          <w:rtl/>
          <w:lang w:bidi="ar-SA"/>
        </w:rPr>
        <w:t>مرك</w:t>
      </w:r>
      <w:r w:rsidR="00186833">
        <w:rPr>
          <w:rFonts w:cs="Arial" w:hint="cs"/>
          <w:color w:val="000080"/>
          <w:rtl/>
          <w:lang w:bidi="ar-SA"/>
        </w:rPr>
        <w:t>ّ</w:t>
      </w:r>
      <w:r>
        <w:rPr>
          <w:rFonts w:cs="Arial" w:hint="cs"/>
          <w:color w:val="000080"/>
          <w:rtl/>
          <w:lang w:bidi="ar-SA"/>
        </w:rPr>
        <w:t>ب</w:t>
      </w:r>
      <w:r w:rsidR="00F91018">
        <w:rPr>
          <w:rFonts w:cs="David"/>
          <w:color w:val="000080"/>
          <w:rtl/>
        </w:rPr>
        <w:t xml:space="preserve"> </w:t>
      </w:r>
      <w:r w:rsidR="00F91018">
        <w:rPr>
          <w:rFonts w:cs="David"/>
          <w:color w:val="000080"/>
        </w:rPr>
        <w:t>I</w:t>
      </w:r>
      <w:r w:rsidR="00F91018">
        <w:rPr>
          <w:rFonts w:cs="David"/>
          <w:color w:val="000080"/>
          <w:rtl/>
        </w:rPr>
        <w:t xml:space="preserve"> </w:t>
      </w:r>
      <w:r>
        <w:rPr>
          <w:rFonts w:cs="Arial" w:hint="cs"/>
          <w:color w:val="000080"/>
          <w:rtl/>
          <w:lang w:bidi="ar-SA"/>
        </w:rPr>
        <w:t>هو غاز في درجة حرارة الغرفة، لأن</w:t>
      </w:r>
      <w:r w:rsidR="00186833">
        <w:rPr>
          <w:rFonts w:cs="Arial" w:hint="cs"/>
          <w:color w:val="000080"/>
          <w:rtl/>
          <w:lang w:bidi="ar-SA"/>
        </w:rPr>
        <w:t>ّ</w:t>
      </w:r>
      <w:r>
        <w:rPr>
          <w:rFonts w:cs="Arial" w:hint="cs"/>
          <w:color w:val="000080"/>
          <w:rtl/>
          <w:lang w:bidi="ar-SA"/>
        </w:rPr>
        <w:t xml:space="preserve"> درجة حرارة غليانه أقل</w:t>
      </w:r>
      <w:r w:rsidR="00186833">
        <w:rPr>
          <w:rFonts w:cs="Arial" w:hint="cs"/>
          <w:color w:val="000080"/>
          <w:rtl/>
          <w:lang w:bidi="ar-SA"/>
        </w:rPr>
        <w:t>ّ</w:t>
      </w:r>
      <w:r>
        <w:rPr>
          <w:rFonts w:cs="Arial" w:hint="cs"/>
          <w:color w:val="000080"/>
          <w:rtl/>
          <w:lang w:bidi="ar-SA"/>
        </w:rPr>
        <w:t xml:space="preserve"> من درجة حرارة الغرفة.</w:t>
      </w:r>
    </w:p>
    <w:p w14:paraId="4E1CFAAE" w14:textId="77777777" w:rsidR="00F91018" w:rsidRDefault="005B0A98" w:rsidP="005B0A98">
      <w:pPr>
        <w:spacing w:line="360" w:lineRule="auto"/>
        <w:ind w:left="-99" w:right="-426"/>
        <w:rPr>
          <w:rFonts w:cs="David"/>
          <w:color w:val="000080"/>
          <w:rtl/>
        </w:rPr>
      </w:pPr>
      <w:r>
        <w:rPr>
          <w:rFonts w:cs="Arial" w:hint="cs"/>
          <w:color w:val="000080"/>
          <w:rtl/>
          <w:lang w:bidi="ar-SA"/>
        </w:rPr>
        <w:t>هذه الماد</w:t>
      </w:r>
      <w:r w:rsidR="00186833">
        <w:rPr>
          <w:rFonts w:cs="Arial" w:hint="cs"/>
          <w:color w:val="000080"/>
          <w:rtl/>
          <w:lang w:bidi="ar-SA"/>
        </w:rPr>
        <w:t>ّ</w:t>
      </w:r>
      <w:r>
        <w:rPr>
          <w:rFonts w:cs="Arial" w:hint="cs"/>
          <w:color w:val="000080"/>
          <w:rtl/>
          <w:lang w:bidi="ar-SA"/>
        </w:rPr>
        <w:t>ة جزيئية (لا يوجد ثنائي قطب ثابت في جزيئات هذه الماد</w:t>
      </w:r>
      <w:r w:rsidR="00186833">
        <w:rPr>
          <w:rFonts w:cs="Arial" w:hint="cs"/>
          <w:color w:val="000080"/>
          <w:rtl/>
          <w:lang w:bidi="ar-SA"/>
        </w:rPr>
        <w:t>ّ</w:t>
      </w:r>
      <w:r>
        <w:rPr>
          <w:rFonts w:cs="Arial" w:hint="cs"/>
          <w:color w:val="000080"/>
          <w:rtl/>
          <w:lang w:bidi="ar-SA"/>
        </w:rPr>
        <w:t xml:space="preserve">ة)، وفي الحالة السائلة تنتج قوى فاندر </w:t>
      </w:r>
      <w:r>
        <w:rPr>
          <w:rFonts w:cs="Arial"/>
          <w:color w:val="000080"/>
          <w:rtl/>
          <w:lang w:bidi="ar-SA"/>
        </w:rPr>
        <w:t>–</w:t>
      </w:r>
      <w:r>
        <w:rPr>
          <w:rFonts w:cs="Arial" w:hint="cs"/>
          <w:color w:val="000080"/>
          <w:rtl/>
          <w:lang w:bidi="ar-SA"/>
        </w:rPr>
        <w:t xml:space="preserve"> فالس ضعيفة بين الجزيئات.  </w:t>
      </w:r>
    </w:p>
    <w:p w14:paraId="48C9CFAF" w14:textId="77777777" w:rsidR="00F91018" w:rsidRDefault="005B0A98" w:rsidP="005B0A98">
      <w:pPr>
        <w:spacing w:line="360" w:lineRule="auto"/>
        <w:ind w:left="-99" w:right="-426"/>
        <w:rPr>
          <w:rFonts w:cs="David"/>
          <w:color w:val="000080"/>
          <w:rtl/>
        </w:rPr>
      </w:pPr>
      <w:r>
        <w:rPr>
          <w:rFonts w:cs="Arial" w:hint="cs"/>
          <w:color w:val="000080"/>
          <w:rtl/>
          <w:lang w:bidi="ar-SA"/>
        </w:rPr>
        <w:t>مرك</w:t>
      </w:r>
      <w:r w:rsidR="00186833">
        <w:rPr>
          <w:rFonts w:cs="Arial" w:hint="cs"/>
          <w:color w:val="000080"/>
          <w:rtl/>
          <w:lang w:bidi="ar-SA"/>
        </w:rPr>
        <w:t>َّ</w:t>
      </w:r>
      <w:r>
        <w:rPr>
          <w:rFonts w:cs="Arial" w:hint="cs"/>
          <w:color w:val="000080"/>
          <w:rtl/>
          <w:lang w:bidi="ar-SA"/>
        </w:rPr>
        <w:t>ب</w:t>
      </w:r>
      <w:r>
        <w:rPr>
          <w:rFonts w:cs="David"/>
          <w:color w:val="000080"/>
          <w:rtl/>
        </w:rPr>
        <w:t xml:space="preserve"> </w:t>
      </w:r>
      <w:r w:rsidR="00F91018">
        <w:rPr>
          <w:rFonts w:cs="David"/>
          <w:color w:val="000080"/>
        </w:rPr>
        <w:t>II</w:t>
      </w:r>
      <w:r w:rsidR="00F91018">
        <w:rPr>
          <w:rFonts w:cs="David"/>
          <w:color w:val="000080"/>
          <w:rtl/>
        </w:rPr>
        <w:t xml:space="preserve"> </w:t>
      </w:r>
      <w:r w:rsidR="00186833">
        <w:rPr>
          <w:rFonts w:cs="Arial" w:hint="cs"/>
          <w:color w:val="000080"/>
          <w:rtl/>
          <w:lang w:bidi="ar-SA"/>
        </w:rPr>
        <w:t>هو سائل في درجة حرارة الغر</w:t>
      </w:r>
      <w:r>
        <w:rPr>
          <w:rFonts w:cs="Arial" w:hint="cs"/>
          <w:color w:val="000080"/>
          <w:rtl/>
          <w:lang w:bidi="ar-SA"/>
        </w:rPr>
        <w:t>فة، لأن</w:t>
      </w:r>
      <w:r w:rsidR="00186833">
        <w:rPr>
          <w:rFonts w:cs="Arial" w:hint="cs"/>
          <w:color w:val="000080"/>
          <w:rtl/>
          <w:lang w:bidi="ar-SA"/>
        </w:rPr>
        <w:t>ّ</w:t>
      </w:r>
      <w:r>
        <w:rPr>
          <w:rFonts w:cs="Arial" w:hint="cs"/>
          <w:color w:val="000080"/>
          <w:rtl/>
          <w:lang w:bidi="ar-SA"/>
        </w:rPr>
        <w:t xml:space="preserve"> درجة حرارة غليانه أعلى من درجة حرارة الغرفة. </w:t>
      </w:r>
      <w:r w:rsidR="00F91018">
        <w:rPr>
          <w:rFonts w:cs="David"/>
          <w:color w:val="000080"/>
          <w:rtl/>
        </w:rPr>
        <w:t xml:space="preserve"> </w:t>
      </w:r>
    </w:p>
    <w:p w14:paraId="01314AB0" w14:textId="77777777" w:rsidR="00F91018" w:rsidRDefault="005B0A98" w:rsidP="00036C70">
      <w:pPr>
        <w:spacing w:line="360" w:lineRule="auto"/>
        <w:ind w:left="-99" w:right="-426"/>
        <w:rPr>
          <w:rFonts w:cs="David"/>
          <w:color w:val="000080"/>
          <w:rtl/>
        </w:rPr>
      </w:pPr>
      <w:r>
        <w:rPr>
          <w:rFonts w:cs="Arial" w:hint="cs"/>
          <w:color w:val="000080"/>
          <w:rtl/>
          <w:lang w:bidi="ar-SA"/>
        </w:rPr>
        <w:t>يوجد ترابط هيدروجيني بين جزيئات هذا المرك</w:t>
      </w:r>
      <w:r w:rsidR="00186833">
        <w:rPr>
          <w:rFonts w:cs="Arial" w:hint="cs"/>
          <w:color w:val="000080"/>
          <w:rtl/>
          <w:lang w:bidi="ar-SA"/>
        </w:rPr>
        <w:t>ّ</w:t>
      </w:r>
      <w:r>
        <w:rPr>
          <w:rFonts w:cs="Arial" w:hint="cs"/>
          <w:color w:val="000080"/>
          <w:rtl/>
          <w:lang w:bidi="ar-SA"/>
        </w:rPr>
        <w:t>ب</w:t>
      </w:r>
      <w:r w:rsidR="00036C70">
        <w:rPr>
          <w:rFonts w:cs="Arial" w:hint="cs"/>
          <w:color w:val="000080"/>
          <w:rtl/>
          <w:lang w:bidi="ar-SA"/>
        </w:rPr>
        <w:t>. ينتج الترابط الهيدروجيني بين ذرة هيدروجين "عارية" من الإلكترونات</w:t>
      </w:r>
      <w:r w:rsidR="00186833">
        <w:rPr>
          <w:rFonts w:cs="Arial" w:hint="cs"/>
          <w:color w:val="000080"/>
          <w:rtl/>
          <w:lang w:bidi="ar-SA"/>
        </w:rPr>
        <w:t>،</w:t>
      </w:r>
      <w:r w:rsidR="00036C70">
        <w:rPr>
          <w:rFonts w:cs="Arial" w:hint="cs"/>
          <w:color w:val="000080"/>
          <w:rtl/>
          <w:lang w:bidi="ar-SA"/>
        </w:rPr>
        <w:t xml:space="preserve"> في مجموعة </w:t>
      </w:r>
      <w:r w:rsidR="00F91018">
        <w:rPr>
          <w:rFonts w:cs="David"/>
          <w:color w:val="000080"/>
        </w:rPr>
        <w:t>-OH</w:t>
      </w:r>
      <w:r w:rsidR="00186833">
        <w:rPr>
          <w:rFonts w:cs="Arial" w:hint="cs"/>
          <w:color w:val="000080"/>
          <w:rtl/>
          <w:lang w:bidi="ar-SA"/>
        </w:rPr>
        <w:t>،</w:t>
      </w:r>
      <w:r w:rsidR="00F91018">
        <w:rPr>
          <w:rFonts w:cs="David" w:hint="cs"/>
          <w:color w:val="000080"/>
          <w:rtl/>
        </w:rPr>
        <w:t xml:space="preserve"> </w:t>
      </w:r>
      <w:r w:rsidR="00186833">
        <w:rPr>
          <w:rFonts w:cs="Arial" w:hint="cs"/>
          <w:color w:val="000080"/>
          <w:rtl/>
          <w:lang w:bidi="ar-SA"/>
        </w:rPr>
        <w:t>في جزيء واحد و</w:t>
      </w:r>
      <w:r w:rsidR="00036C70">
        <w:rPr>
          <w:rFonts w:cs="Arial" w:hint="cs"/>
          <w:color w:val="000080"/>
          <w:rtl/>
          <w:lang w:bidi="ar-SA"/>
        </w:rPr>
        <w:t>زوج من الإلكترونات غير الرابطة على ذرة الأكسجين</w:t>
      </w:r>
      <w:r w:rsidR="00186833">
        <w:rPr>
          <w:rFonts w:cs="Arial" w:hint="cs"/>
          <w:color w:val="000080"/>
          <w:rtl/>
          <w:lang w:bidi="ar-SA"/>
        </w:rPr>
        <w:t>،</w:t>
      </w:r>
      <w:r w:rsidR="00036C70">
        <w:rPr>
          <w:rFonts w:cs="Arial" w:hint="cs"/>
          <w:color w:val="000080"/>
          <w:rtl/>
          <w:lang w:bidi="ar-SA"/>
        </w:rPr>
        <w:t xml:space="preserve"> في الجزيء المجاور. في درجة حرارة الغرفة، لا توجد طاقة كافية لتفكيك هذه الروابط، لذا تكون الماد</w:t>
      </w:r>
      <w:r w:rsidR="00186833">
        <w:rPr>
          <w:rFonts w:cs="Arial" w:hint="cs"/>
          <w:color w:val="000080"/>
          <w:rtl/>
          <w:lang w:bidi="ar-SA"/>
        </w:rPr>
        <w:t>ّ</w:t>
      </w:r>
      <w:r w:rsidR="00036C70">
        <w:rPr>
          <w:rFonts w:cs="Arial" w:hint="cs"/>
          <w:color w:val="000080"/>
          <w:rtl/>
          <w:lang w:bidi="ar-SA"/>
        </w:rPr>
        <w:t xml:space="preserve">ة في الحالة السائلة. </w:t>
      </w:r>
    </w:p>
    <w:p w14:paraId="5B0AFACF" w14:textId="77777777" w:rsidR="00F91018" w:rsidRDefault="00036C70" w:rsidP="00036C70">
      <w:pPr>
        <w:spacing w:line="360" w:lineRule="auto"/>
        <w:ind w:left="-99" w:right="-426"/>
        <w:rPr>
          <w:rFonts w:cs="David"/>
          <w:color w:val="000080"/>
          <w:rtl/>
        </w:rPr>
      </w:pPr>
      <w:r>
        <w:rPr>
          <w:rFonts w:cs="Arial" w:hint="cs"/>
          <w:color w:val="000080"/>
          <w:rtl/>
          <w:lang w:bidi="ar-SA"/>
        </w:rPr>
        <w:t>مرك</w:t>
      </w:r>
      <w:r w:rsidR="00186833">
        <w:rPr>
          <w:rFonts w:cs="Arial" w:hint="cs"/>
          <w:color w:val="000080"/>
          <w:rtl/>
          <w:lang w:bidi="ar-SA"/>
        </w:rPr>
        <w:t>َّ</w:t>
      </w:r>
      <w:r>
        <w:rPr>
          <w:rFonts w:cs="Arial" w:hint="cs"/>
          <w:color w:val="000080"/>
          <w:rtl/>
          <w:lang w:bidi="ar-SA"/>
        </w:rPr>
        <w:t>ب</w:t>
      </w:r>
      <w:r>
        <w:rPr>
          <w:rFonts w:cs="David"/>
          <w:color w:val="000080"/>
          <w:rtl/>
        </w:rPr>
        <w:t xml:space="preserve"> </w:t>
      </w:r>
      <w:proofErr w:type="gramStart"/>
      <w:r w:rsidR="00F91018">
        <w:rPr>
          <w:rFonts w:cs="David"/>
          <w:color w:val="000080"/>
        </w:rPr>
        <w:t>III</w:t>
      </w:r>
      <w:r w:rsidR="00F91018">
        <w:rPr>
          <w:rFonts w:cs="David"/>
          <w:color w:val="000080"/>
          <w:rtl/>
        </w:rPr>
        <w:t xml:space="preserve">  </w:t>
      </w:r>
      <w:r>
        <w:rPr>
          <w:rFonts w:cs="Arial" w:hint="cs"/>
          <w:color w:val="000080"/>
          <w:rtl/>
          <w:lang w:bidi="ar-SA"/>
        </w:rPr>
        <w:t>هو</w:t>
      </w:r>
      <w:proofErr w:type="gramEnd"/>
      <w:r>
        <w:rPr>
          <w:rFonts w:cs="Arial" w:hint="cs"/>
          <w:color w:val="000080"/>
          <w:rtl/>
          <w:lang w:bidi="ar-SA"/>
        </w:rPr>
        <w:t xml:space="preserve"> صلب، لأن</w:t>
      </w:r>
      <w:r w:rsidR="00186833">
        <w:rPr>
          <w:rFonts w:cs="Arial" w:hint="cs"/>
          <w:color w:val="000080"/>
          <w:rtl/>
          <w:lang w:bidi="ar-SA"/>
        </w:rPr>
        <w:t>ّ</w:t>
      </w:r>
      <w:r>
        <w:rPr>
          <w:rFonts w:cs="Arial" w:hint="cs"/>
          <w:color w:val="000080"/>
          <w:rtl/>
          <w:lang w:bidi="ar-SA"/>
        </w:rPr>
        <w:t xml:space="preserve"> درجة حرارة انصهاره أعلى من درجة حرارة الغرفة. </w:t>
      </w:r>
      <w:r w:rsidR="00F91018">
        <w:rPr>
          <w:rFonts w:cs="David"/>
          <w:color w:val="000080"/>
          <w:rtl/>
        </w:rPr>
        <w:t xml:space="preserve"> </w:t>
      </w:r>
    </w:p>
    <w:p w14:paraId="4F44ABDE" w14:textId="77777777" w:rsidR="00F91018" w:rsidRDefault="00036C70" w:rsidP="00186833">
      <w:pPr>
        <w:spacing w:line="360" w:lineRule="auto"/>
        <w:ind w:left="-99" w:right="-426"/>
        <w:rPr>
          <w:rFonts w:cs="David"/>
          <w:color w:val="000080"/>
          <w:rtl/>
          <w:lang w:bidi="ar-SA"/>
        </w:rPr>
      </w:pPr>
      <w:r>
        <w:rPr>
          <w:rFonts w:cs="Arial" w:hint="cs"/>
          <w:color w:val="000080"/>
          <w:rtl/>
          <w:lang w:bidi="ar-SA"/>
        </w:rPr>
        <w:t>هذه الماد</w:t>
      </w:r>
      <w:r w:rsidR="00186833">
        <w:rPr>
          <w:rFonts w:cs="Arial" w:hint="cs"/>
          <w:color w:val="000080"/>
          <w:rtl/>
          <w:lang w:bidi="ar-SA"/>
        </w:rPr>
        <w:t>ّ</w:t>
      </w:r>
      <w:r>
        <w:rPr>
          <w:rFonts w:cs="Arial" w:hint="cs"/>
          <w:color w:val="000080"/>
          <w:rtl/>
          <w:lang w:bidi="ar-SA"/>
        </w:rPr>
        <w:t xml:space="preserve">ة أيونية، </w:t>
      </w:r>
      <w:r w:rsidR="00186833">
        <w:rPr>
          <w:rFonts w:cs="Arial" w:hint="cs"/>
          <w:color w:val="000080"/>
          <w:rtl/>
          <w:lang w:bidi="ar-SA"/>
        </w:rPr>
        <w:t>هناك</w:t>
      </w:r>
      <w:r>
        <w:rPr>
          <w:rFonts w:cs="Arial" w:hint="cs"/>
          <w:color w:val="000080"/>
          <w:rtl/>
          <w:lang w:bidi="ar-SA"/>
        </w:rPr>
        <w:t xml:space="preserve"> قوى تجاذب قوية بين أيونات شحنتها مضادة </w:t>
      </w:r>
      <w:r>
        <w:rPr>
          <w:rFonts w:cs="Arial"/>
          <w:color w:val="000080"/>
          <w:rtl/>
          <w:lang w:bidi="ar-SA"/>
        </w:rPr>
        <w:t>–</w:t>
      </w:r>
      <w:r>
        <w:rPr>
          <w:rFonts w:cs="Arial" w:hint="cs"/>
          <w:color w:val="000080"/>
          <w:rtl/>
          <w:lang w:bidi="ar-SA"/>
        </w:rPr>
        <w:t xml:space="preserve"> روابط أيونية. في درجة حرارة الغرفة، لا توجد طاقة كافية لإضعاف هذه الروابط، لذا تكون الماد</w:t>
      </w:r>
      <w:r w:rsidR="00186833">
        <w:rPr>
          <w:rFonts w:cs="Arial" w:hint="cs"/>
          <w:color w:val="000080"/>
          <w:rtl/>
          <w:lang w:bidi="ar-SA"/>
        </w:rPr>
        <w:t>ّ</w:t>
      </w:r>
      <w:r>
        <w:rPr>
          <w:rFonts w:cs="Arial" w:hint="cs"/>
          <w:color w:val="000080"/>
          <w:rtl/>
          <w:lang w:bidi="ar-SA"/>
        </w:rPr>
        <w:t>ة في الحالة الصلبة.</w:t>
      </w:r>
    </w:p>
    <w:p w14:paraId="188252B2" w14:textId="77777777" w:rsidR="00F91018" w:rsidRDefault="00F91018">
      <w:pPr>
        <w:pStyle w:val="Title"/>
        <w:ind w:left="-99" w:right="-851" w:firstLine="0"/>
        <w:jc w:val="left"/>
        <w:rPr>
          <w:rFonts w:ascii="Times New Roman" w:hAnsi="Times New Roman"/>
          <w:b w:val="0"/>
          <w:bCs w:val="0"/>
          <w:sz w:val="24"/>
          <w:szCs w:val="24"/>
          <w:rtl/>
        </w:rPr>
      </w:pPr>
    </w:p>
    <w:p w14:paraId="5AAB317B" w14:textId="77777777" w:rsidR="00F4059C" w:rsidRDefault="00F4059C">
      <w:pPr>
        <w:bidi w:val="0"/>
        <w:rPr>
          <w:rFonts w:cs="David"/>
          <w:b/>
          <w:bCs/>
          <w:color w:val="FF0000"/>
          <w:sz w:val="32"/>
          <w:szCs w:val="32"/>
          <w:rtl/>
        </w:rPr>
      </w:pPr>
      <w:r>
        <w:rPr>
          <w:rFonts w:cs="David"/>
          <w:b/>
          <w:bCs/>
          <w:color w:val="FF0000"/>
          <w:sz w:val="32"/>
          <w:szCs w:val="32"/>
          <w:rtl/>
        </w:rPr>
        <w:br w:type="page"/>
      </w:r>
    </w:p>
    <w:p w14:paraId="74962C13" w14:textId="77777777" w:rsidR="00F91018" w:rsidRDefault="007A4205" w:rsidP="007A4205">
      <w:pPr>
        <w:pStyle w:val="Heading2"/>
        <w:rPr>
          <w:rtl/>
        </w:rPr>
      </w:pPr>
      <w:bookmarkStart w:id="102" w:name="_Toc519075266"/>
      <w:r>
        <w:rPr>
          <w:rFonts w:cs="Arial" w:hint="cs"/>
          <w:rtl/>
          <w:lang w:bidi="ar-SA"/>
        </w:rPr>
        <w:lastRenderedPageBreak/>
        <w:t>سؤال</w:t>
      </w:r>
      <w:r w:rsidR="00F91018">
        <w:rPr>
          <w:rFonts w:hint="cs"/>
          <w:rtl/>
        </w:rPr>
        <w:t xml:space="preserve"> 3</w:t>
      </w:r>
      <w:r>
        <w:rPr>
          <w:rFonts w:cs="Arial" w:hint="cs"/>
          <w:rtl/>
          <w:lang w:bidi="ar-SA"/>
        </w:rPr>
        <w:t>، بجروت</w:t>
      </w:r>
      <w:r w:rsidR="00F91018">
        <w:rPr>
          <w:rFonts w:hint="cs"/>
          <w:rtl/>
        </w:rPr>
        <w:t xml:space="preserve"> 1998</w:t>
      </w:r>
      <w:r>
        <w:rPr>
          <w:rFonts w:cs="Arial" w:hint="cs"/>
          <w:rtl/>
          <w:lang w:bidi="ar-SA"/>
        </w:rPr>
        <w:t>، رقم النموذج</w:t>
      </w:r>
      <w:r w:rsidR="00F91018">
        <w:rPr>
          <w:rFonts w:hint="cs"/>
          <w:rtl/>
        </w:rPr>
        <w:t xml:space="preserve"> 918651</w:t>
      </w:r>
      <w:bookmarkEnd w:id="102"/>
    </w:p>
    <w:p w14:paraId="4025C06D" w14:textId="77777777" w:rsidR="00F91018" w:rsidRPr="00AD44FB" w:rsidRDefault="007A4205">
      <w:pPr>
        <w:pStyle w:val="Title"/>
        <w:ind w:left="-99" w:right="-851"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مقد</w:t>
      </w:r>
      <w:r w:rsidR="00186833" w:rsidRPr="00AD44FB">
        <w:rPr>
          <w:rFonts w:ascii="Times New Roman" w:hAnsi="Times New Roman" w:cs="Arial" w:hint="cs"/>
          <w:color w:val="A20000"/>
          <w:sz w:val="24"/>
          <w:szCs w:val="24"/>
          <w:rtl/>
          <w:lang w:bidi="ar-SA"/>
        </w:rPr>
        <w:t>ّ</w:t>
      </w:r>
      <w:r w:rsidRPr="00AD44FB">
        <w:rPr>
          <w:rFonts w:ascii="Times New Roman" w:hAnsi="Times New Roman" w:cs="Arial" w:hint="cs"/>
          <w:color w:val="A20000"/>
          <w:sz w:val="24"/>
          <w:szCs w:val="24"/>
          <w:rtl/>
          <w:lang w:bidi="ar-SA"/>
        </w:rPr>
        <w:t>مة السؤال</w:t>
      </w:r>
    </w:p>
    <w:p w14:paraId="0353E241" w14:textId="77777777" w:rsidR="00F91018" w:rsidRDefault="007A4205" w:rsidP="007A4205">
      <w:pPr>
        <w:spacing w:line="360" w:lineRule="auto"/>
        <w:ind w:left="-99"/>
        <w:rPr>
          <w:rFonts w:cs="David"/>
          <w:rtl/>
        </w:rPr>
      </w:pPr>
      <w:r>
        <w:rPr>
          <w:rFonts w:cs="Arial" w:hint="cs"/>
          <w:rtl/>
          <w:lang w:bidi="ar-SA"/>
        </w:rPr>
        <w:t>أمامك جدول فيه معطيات عن خمس مواد</w:t>
      </w:r>
      <w:r w:rsidR="00186833">
        <w:rPr>
          <w:rFonts w:cs="Arial" w:hint="cs"/>
          <w:rtl/>
          <w:lang w:bidi="ar-SA"/>
        </w:rPr>
        <w:t>ّ</w:t>
      </w:r>
      <w:r>
        <w:rPr>
          <w:rFonts w:cs="Arial" w:hint="cs"/>
          <w:rtl/>
          <w:lang w:bidi="ar-SA"/>
        </w:rPr>
        <w:t xml:space="preserve"> رمزنا إليها برموز عشوائي</w:t>
      </w:r>
      <w:r w:rsidR="00186833">
        <w:rPr>
          <w:rFonts w:cs="Arial" w:hint="cs"/>
          <w:rtl/>
          <w:lang w:bidi="ar-SA"/>
        </w:rPr>
        <w:t>ّ</w:t>
      </w:r>
      <w:r>
        <w:rPr>
          <w:rFonts w:cs="Arial" w:hint="cs"/>
          <w:rtl/>
          <w:lang w:bidi="ar-SA"/>
        </w:rPr>
        <w:t xml:space="preserve">ة بالأحرف </w:t>
      </w:r>
      <w:r w:rsidR="00F91018">
        <w:rPr>
          <w:rFonts w:cs="David" w:hint="cs"/>
        </w:rPr>
        <w:t>A</w:t>
      </w:r>
      <w:r w:rsidR="00F91018">
        <w:rPr>
          <w:rFonts w:cs="David" w:hint="cs"/>
          <w:rtl/>
        </w:rPr>
        <w:t xml:space="preserve"> </w:t>
      </w:r>
      <w:r>
        <w:rPr>
          <w:rFonts w:cs="Arial" w:hint="cs"/>
          <w:rtl/>
          <w:lang w:bidi="ar-SA"/>
        </w:rPr>
        <w:t>حت</w:t>
      </w:r>
      <w:r w:rsidR="00186833">
        <w:rPr>
          <w:rFonts w:cs="Arial" w:hint="cs"/>
          <w:rtl/>
          <w:lang w:bidi="ar-SA"/>
        </w:rPr>
        <w:t>ّ</w:t>
      </w:r>
      <w:r>
        <w:rPr>
          <w:rFonts w:cs="Arial" w:hint="cs"/>
          <w:rtl/>
          <w:lang w:bidi="ar-SA"/>
        </w:rPr>
        <w:t>ى</w:t>
      </w:r>
      <w:r w:rsidR="00F91018">
        <w:rPr>
          <w:rFonts w:cs="David" w:hint="cs"/>
          <w:rtl/>
        </w:rPr>
        <w:t xml:space="preserve"> </w:t>
      </w:r>
      <w:proofErr w:type="gramStart"/>
      <w:r w:rsidR="00F91018">
        <w:rPr>
          <w:rFonts w:cs="David" w:hint="cs"/>
        </w:rPr>
        <w:t>E</w:t>
      </w:r>
      <w:r w:rsidR="00F91018">
        <w:rPr>
          <w:rFonts w:cs="David" w:hint="cs"/>
          <w:rtl/>
        </w:rPr>
        <w:t xml:space="preserve"> .</w:t>
      </w:r>
      <w:proofErr w:type="gramEnd"/>
    </w:p>
    <w:p w14:paraId="441B841F" w14:textId="77777777" w:rsidR="00F91018" w:rsidRDefault="00F91018">
      <w:pPr>
        <w:spacing w:line="360" w:lineRule="auto"/>
        <w:ind w:left="-341"/>
        <w:rPr>
          <w:rFonts w:cs="David"/>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נתונים על חמישה חומרים "/>
      </w:tblPr>
      <w:tblGrid>
        <w:gridCol w:w="1326"/>
        <w:gridCol w:w="1843"/>
        <w:gridCol w:w="1701"/>
        <w:gridCol w:w="1843"/>
        <w:gridCol w:w="1807"/>
      </w:tblGrid>
      <w:tr w:rsidR="00787767" w14:paraId="2D40DD04" w14:textId="77777777" w:rsidTr="00787767">
        <w:tc>
          <w:tcPr>
            <w:tcW w:w="1326" w:type="dxa"/>
          </w:tcPr>
          <w:p w14:paraId="6EA86F0E" w14:textId="77777777" w:rsidR="00787767" w:rsidRDefault="007A4205" w:rsidP="00B86233">
            <w:pPr>
              <w:rPr>
                <w:rtl/>
                <w:lang w:bidi="ar-SA"/>
              </w:rPr>
            </w:pPr>
            <w:r>
              <w:rPr>
                <w:rFonts w:hint="cs"/>
                <w:rtl/>
                <w:lang w:bidi="ar-SA"/>
              </w:rPr>
              <w:t>الماد</w:t>
            </w:r>
            <w:r w:rsidR="00186833">
              <w:rPr>
                <w:rFonts w:hint="cs"/>
                <w:rtl/>
                <w:lang w:bidi="ar-SA"/>
              </w:rPr>
              <w:t>ّ</w:t>
            </w:r>
            <w:r>
              <w:rPr>
                <w:rFonts w:hint="cs"/>
                <w:rtl/>
                <w:lang w:bidi="ar-SA"/>
              </w:rPr>
              <w:t>ة</w:t>
            </w:r>
          </w:p>
        </w:tc>
        <w:tc>
          <w:tcPr>
            <w:tcW w:w="1843" w:type="dxa"/>
          </w:tcPr>
          <w:p w14:paraId="4EB95C1A" w14:textId="77777777" w:rsidR="00787767" w:rsidRPr="007A4205" w:rsidRDefault="007A4205" w:rsidP="007A4205">
            <w:pPr>
              <w:jc w:val="center"/>
              <w:rPr>
                <w:rFonts w:cs="Arial"/>
                <w:rtl/>
                <w:lang w:bidi="ar-SA"/>
              </w:rPr>
            </w:pPr>
            <w:r>
              <w:rPr>
                <w:rFonts w:cs="Arial" w:hint="cs"/>
                <w:rtl/>
                <w:lang w:bidi="ar-SA"/>
              </w:rPr>
              <w:t>درجة حرارة الانصهار</w:t>
            </w:r>
          </w:p>
          <w:p w14:paraId="380F4091" w14:textId="77777777" w:rsidR="00787767" w:rsidRDefault="00787767">
            <w:pPr>
              <w:jc w:val="center"/>
              <w:rPr>
                <w:rFonts w:cs="David"/>
                <w:rtl/>
              </w:rPr>
            </w:pPr>
            <w:r>
              <w:rPr>
                <w:rFonts w:cs="David"/>
              </w:rPr>
              <w:t>(</w:t>
            </w:r>
            <w:r>
              <w:rPr>
                <w:rFonts w:cs="David"/>
                <w:vertAlign w:val="superscript"/>
              </w:rPr>
              <w:t>o</w:t>
            </w:r>
            <w:r>
              <w:rPr>
                <w:rFonts w:cs="David"/>
              </w:rPr>
              <w:t>C)</w:t>
            </w:r>
          </w:p>
        </w:tc>
        <w:tc>
          <w:tcPr>
            <w:tcW w:w="1701" w:type="dxa"/>
          </w:tcPr>
          <w:p w14:paraId="3C2CBC77" w14:textId="77777777" w:rsidR="00787767" w:rsidRPr="007A4205" w:rsidRDefault="007A4205">
            <w:pPr>
              <w:jc w:val="center"/>
              <w:rPr>
                <w:rFonts w:cstheme="minorBidi"/>
                <w:rtl/>
                <w:lang w:bidi="ar-SA"/>
              </w:rPr>
            </w:pPr>
            <w:r>
              <w:rPr>
                <w:rFonts w:cs="Arial" w:hint="cs"/>
                <w:rtl/>
                <w:lang w:bidi="ar-SA"/>
              </w:rPr>
              <w:t>درجة حرارة</w:t>
            </w:r>
            <w:r>
              <w:rPr>
                <w:rFonts w:cstheme="minorBidi" w:hint="cs"/>
                <w:rtl/>
                <w:lang w:bidi="ar-SA"/>
              </w:rPr>
              <w:t xml:space="preserve"> الغليان</w:t>
            </w:r>
          </w:p>
          <w:p w14:paraId="1B46E724" w14:textId="77777777" w:rsidR="00787767" w:rsidRDefault="00787767">
            <w:pPr>
              <w:jc w:val="center"/>
              <w:rPr>
                <w:rFonts w:cs="David"/>
                <w:rtl/>
              </w:rPr>
            </w:pPr>
            <w:r>
              <w:rPr>
                <w:rFonts w:cs="David"/>
              </w:rPr>
              <w:t>(</w:t>
            </w:r>
            <w:r>
              <w:rPr>
                <w:rFonts w:cs="David"/>
                <w:vertAlign w:val="superscript"/>
              </w:rPr>
              <w:t>o</w:t>
            </w:r>
            <w:r>
              <w:rPr>
                <w:rFonts w:cs="David"/>
              </w:rPr>
              <w:t>C)</w:t>
            </w:r>
          </w:p>
        </w:tc>
        <w:tc>
          <w:tcPr>
            <w:tcW w:w="1843" w:type="dxa"/>
          </w:tcPr>
          <w:p w14:paraId="0A1E159D" w14:textId="77777777" w:rsidR="00787767" w:rsidRDefault="007A4205" w:rsidP="007A4205">
            <w:pPr>
              <w:jc w:val="center"/>
              <w:rPr>
                <w:rFonts w:cs="David"/>
                <w:rtl/>
              </w:rPr>
            </w:pPr>
            <w:r>
              <w:rPr>
                <w:rFonts w:cs="Arial" w:hint="cs"/>
                <w:rtl/>
                <w:lang w:bidi="ar-SA"/>
              </w:rPr>
              <w:t>التوصيل</w:t>
            </w:r>
            <w:r w:rsidR="00342593">
              <w:rPr>
                <w:rFonts w:cs="Arial" w:hint="cs"/>
                <w:rtl/>
                <w:lang w:bidi="ar-SA"/>
              </w:rPr>
              <w:t xml:space="preserve"> الكهربائي</w:t>
            </w:r>
            <w:r>
              <w:rPr>
                <w:rFonts w:cs="Arial" w:hint="cs"/>
                <w:rtl/>
                <w:lang w:bidi="ar-SA"/>
              </w:rPr>
              <w:t xml:space="preserve"> في الحالة الصلبة </w:t>
            </w:r>
            <w:r w:rsidR="00787767">
              <w:rPr>
                <w:rFonts w:cs="David"/>
                <w:rtl/>
              </w:rPr>
              <w:t xml:space="preserve"> </w:t>
            </w:r>
          </w:p>
        </w:tc>
        <w:tc>
          <w:tcPr>
            <w:tcW w:w="1807" w:type="dxa"/>
          </w:tcPr>
          <w:p w14:paraId="3F2FF117" w14:textId="77777777" w:rsidR="00787767" w:rsidRDefault="007A4205" w:rsidP="007A4205">
            <w:pPr>
              <w:jc w:val="center"/>
              <w:rPr>
                <w:rFonts w:cs="David"/>
                <w:rtl/>
              </w:rPr>
            </w:pPr>
            <w:r>
              <w:rPr>
                <w:rFonts w:cs="Arial" w:hint="cs"/>
                <w:rtl/>
                <w:lang w:bidi="ar-SA"/>
              </w:rPr>
              <w:t>التوصيل</w:t>
            </w:r>
            <w:r w:rsidR="00342593">
              <w:rPr>
                <w:rFonts w:cs="Arial" w:hint="cs"/>
                <w:rtl/>
                <w:lang w:bidi="ar-SA"/>
              </w:rPr>
              <w:t xml:space="preserve"> الكهربائي</w:t>
            </w:r>
            <w:r>
              <w:rPr>
                <w:rFonts w:cs="Arial" w:hint="cs"/>
                <w:rtl/>
                <w:lang w:bidi="ar-SA"/>
              </w:rPr>
              <w:t xml:space="preserve"> في الحالة السائلة </w:t>
            </w:r>
            <w:r>
              <w:rPr>
                <w:rFonts w:cs="David"/>
                <w:rtl/>
              </w:rPr>
              <w:t xml:space="preserve"> </w:t>
            </w:r>
          </w:p>
        </w:tc>
      </w:tr>
      <w:tr w:rsidR="00787767" w14:paraId="7BBD2614" w14:textId="77777777" w:rsidTr="00787767">
        <w:tc>
          <w:tcPr>
            <w:tcW w:w="1326" w:type="dxa"/>
          </w:tcPr>
          <w:p w14:paraId="2C6BBE3E" w14:textId="77777777" w:rsidR="00787767" w:rsidRDefault="00787767">
            <w:pPr>
              <w:spacing w:line="360" w:lineRule="auto"/>
              <w:jc w:val="center"/>
              <w:rPr>
                <w:rFonts w:cs="David"/>
                <w:rtl/>
              </w:rPr>
            </w:pPr>
            <w:r>
              <w:rPr>
                <w:rFonts w:cs="David"/>
              </w:rPr>
              <w:t>A</w:t>
            </w:r>
          </w:p>
        </w:tc>
        <w:tc>
          <w:tcPr>
            <w:tcW w:w="1843" w:type="dxa"/>
          </w:tcPr>
          <w:p w14:paraId="3C6E178E" w14:textId="77777777" w:rsidR="00787767" w:rsidRDefault="00787767">
            <w:pPr>
              <w:pStyle w:val="Heading5"/>
              <w:bidi w:val="0"/>
              <w:rPr>
                <w:rFonts w:cs="Times New Roman"/>
                <w:b w:val="0"/>
                <w:bCs w:val="0"/>
                <w:rtl/>
              </w:rPr>
            </w:pPr>
            <w:r>
              <w:rPr>
                <w:rFonts w:cs="Times New Roman"/>
                <w:b w:val="0"/>
                <w:bCs w:val="0"/>
                <w:rtl/>
              </w:rPr>
              <w:t>808</w:t>
            </w:r>
          </w:p>
        </w:tc>
        <w:tc>
          <w:tcPr>
            <w:tcW w:w="1701" w:type="dxa"/>
          </w:tcPr>
          <w:p w14:paraId="668A83EA" w14:textId="77777777" w:rsidR="00787767" w:rsidRDefault="00787767">
            <w:pPr>
              <w:bidi w:val="0"/>
              <w:spacing w:line="360" w:lineRule="auto"/>
              <w:jc w:val="center"/>
              <w:rPr>
                <w:rtl/>
              </w:rPr>
            </w:pPr>
            <w:r>
              <w:rPr>
                <w:rtl/>
              </w:rPr>
              <w:t>1465</w:t>
            </w:r>
          </w:p>
        </w:tc>
        <w:tc>
          <w:tcPr>
            <w:tcW w:w="1843" w:type="dxa"/>
          </w:tcPr>
          <w:p w14:paraId="6AF3A656" w14:textId="77777777" w:rsidR="00787767" w:rsidRDefault="00787767">
            <w:pPr>
              <w:spacing w:line="360" w:lineRule="auto"/>
              <w:jc w:val="center"/>
              <w:rPr>
                <w:rFonts w:cs="David"/>
                <w:rtl/>
              </w:rPr>
            </w:pPr>
            <w:r>
              <w:rPr>
                <w:rFonts w:cs="David"/>
              </w:rPr>
              <w:sym w:font="Symbol" w:char="F02D"/>
            </w:r>
          </w:p>
        </w:tc>
        <w:tc>
          <w:tcPr>
            <w:tcW w:w="1807" w:type="dxa"/>
          </w:tcPr>
          <w:p w14:paraId="20411486" w14:textId="77777777" w:rsidR="00787767" w:rsidRDefault="00787767">
            <w:pPr>
              <w:spacing w:line="360" w:lineRule="auto"/>
              <w:jc w:val="center"/>
              <w:rPr>
                <w:rFonts w:cs="David"/>
                <w:rtl/>
              </w:rPr>
            </w:pPr>
            <w:r>
              <w:rPr>
                <w:rFonts w:cs="David"/>
                <w:rtl/>
              </w:rPr>
              <w:t>+</w:t>
            </w:r>
          </w:p>
        </w:tc>
      </w:tr>
      <w:tr w:rsidR="00787767" w14:paraId="428A4160" w14:textId="77777777" w:rsidTr="00787767">
        <w:tc>
          <w:tcPr>
            <w:tcW w:w="1326" w:type="dxa"/>
          </w:tcPr>
          <w:p w14:paraId="226ABF75" w14:textId="77777777" w:rsidR="00787767" w:rsidRDefault="00787767">
            <w:pPr>
              <w:spacing w:line="360" w:lineRule="auto"/>
              <w:jc w:val="center"/>
              <w:rPr>
                <w:rFonts w:cs="David"/>
                <w:rtl/>
              </w:rPr>
            </w:pPr>
            <w:r>
              <w:rPr>
                <w:rFonts w:cs="David"/>
              </w:rPr>
              <w:t>B</w:t>
            </w:r>
          </w:p>
        </w:tc>
        <w:tc>
          <w:tcPr>
            <w:tcW w:w="1843" w:type="dxa"/>
          </w:tcPr>
          <w:p w14:paraId="743FBE72" w14:textId="77777777" w:rsidR="00787767" w:rsidRDefault="00787767">
            <w:pPr>
              <w:bidi w:val="0"/>
              <w:spacing w:line="360" w:lineRule="auto"/>
              <w:jc w:val="center"/>
              <w:rPr>
                <w:rtl/>
              </w:rPr>
            </w:pPr>
            <w:r>
              <w:rPr>
                <w:rtl/>
              </w:rPr>
              <w:t>64</w:t>
            </w:r>
          </w:p>
        </w:tc>
        <w:tc>
          <w:tcPr>
            <w:tcW w:w="1701" w:type="dxa"/>
          </w:tcPr>
          <w:p w14:paraId="4C7A1E8A" w14:textId="77777777" w:rsidR="00787767" w:rsidRDefault="00787767">
            <w:pPr>
              <w:bidi w:val="0"/>
              <w:spacing w:line="360" w:lineRule="auto"/>
              <w:jc w:val="center"/>
              <w:rPr>
                <w:rtl/>
              </w:rPr>
            </w:pPr>
            <w:r>
              <w:rPr>
                <w:rtl/>
              </w:rPr>
              <w:t>760</w:t>
            </w:r>
          </w:p>
        </w:tc>
        <w:tc>
          <w:tcPr>
            <w:tcW w:w="1843" w:type="dxa"/>
          </w:tcPr>
          <w:p w14:paraId="03F2692E" w14:textId="77777777" w:rsidR="00787767" w:rsidRDefault="00787767">
            <w:pPr>
              <w:spacing w:line="360" w:lineRule="auto"/>
              <w:jc w:val="center"/>
              <w:rPr>
                <w:rFonts w:cs="David"/>
                <w:rtl/>
              </w:rPr>
            </w:pPr>
            <w:r>
              <w:rPr>
                <w:rFonts w:cs="David"/>
                <w:rtl/>
              </w:rPr>
              <w:t>+</w:t>
            </w:r>
          </w:p>
        </w:tc>
        <w:tc>
          <w:tcPr>
            <w:tcW w:w="1807" w:type="dxa"/>
          </w:tcPr>
          <w:p w14:paraId="05B9C369" w14:textId="77777777" w:rsidR="00787767" w:rsidRDefault="00787767">
            <w:pPr>
              <w:spacing w:line="360" w:lineRule="auto"/>
              <w:jc w:val="center"/>
              <w:rPr>
                <w:rFonts w:cs="David"/>
                <w:rtl/>
              </w:rPr>
            </w:pPr>
            <w:r>
              <w:rPr>
                <w:rFonts w:cs="David"/>
                <w:rtl/>
              </w:rPr>
              <w:t>+</w:t>
            </w:r>
          </w:p>
        </w:tc>
      </w:tr>
      <w:tr w:rsidR="00787767" w14:paraId="41A672D5" w14:textId="77777777" w:rsidTr="00787767">
        <w:tc>
          <w:tcPr>
            <w:tcW w:w="1326" w:type="dxa"/>
          </w:tcPr>
          <w:p w14:paraId="4CFADC7C" w14:textId="77777777" w:rsidR="00787767" w:rsidRDefault="00787767">
            <w:pPr>
              <w:spacing w:line="360" w:lineRule="auto"/>
              <w:jc w:val="center"/>
              <w:rPr>
                <w:rFonts w:cs="David"/>
                <w:rtl/>
              </w:rPr>
            </w:pPr>
            <w:r>
              <w:rPr>
                <w:rFonts w:cs="David"/>
              </w:rPr>
              <w:t>C</w:t>
            </w:r>
          </w:p>
        </w:tc>
        <w:tc>
          <w:tcPr>
            <w:tcW w:w="1843" w:type="dxa"/>
          </w:tcPr>
          <w:p w14:paraId="4EE96E5E" w14:textId="77777777" w:rsidR="00787767" w:rsidRDefault="00787767">
            <w:pPr>
              <w:bidi w:val="0"/>
              <w:spacing w:line="360" w:lineRule="auto"/>
              <w:jc w:val="center"/>
              <w:rPr>
                <w:rtl/>
              </w:rPr>
            </w:pPr>
            <w:r>
              <w:rPr>
                <w:rtl/>
              </w:rPr>
              <w:t>1610</w:t>
            </w:r>
          </w:p>
        </w:tc>
        <w:tc>
          <w:tcPr>
            <w:tcW w:w="1701" w:type="dxa"/>
          </w:tcPr>
          <w:p w14:paraId="6C3BE682" w14:textId="77777777" w:rsidR="00787767" w:rsidRDefault="00787767">
            <w:pPr>
              <w:bidi w:val="0"/>
              <w:spacing w:line="360" w:lineRule="auto"/>
              <w:jc w:val="center"/>
              <w:rPr>
                <w:rtl/>
              </w:rPr>
            </w:pPr>
            <w:r>
              <w:rPr>
                <w:rtl/>
              </w:rPr>
              <w:t>2230</w:t>
            </w:r>
          </w:p>
        </w:tc>
        <w:tc>
          <w:tcPr>
            <w:tcW w:w="1843" w:type="dxa"/>
          </w:tcPr>
          <w:p w14:paraId="51070BAD" w14:textId="77777777" w:rsidR="00787767" w:rsidRDefault="00787767">
            <w:pPr>
              <w:spacing w:line="360" w:lineRule="auto"/>
              <w:jc w:val="center"/>
              <w:rPr>
                <w:rFonts w:cs="David"/>
                <w:rtl/>
              </w:rPr>
            </w:pPr>
            <w:r>
              <w:rPr>
                <w:rFonts w:cs="David"/>
              </w:rPr>
              <w:sym w:font="Symbol" w:char="F02D"/>
            </w:r>
          </w:p>
        </w:tc>
        <w:tc>
          <w:tcPr>
            <w:tcW w:w="1807" w:type="dxa"/>
          </w:tcPr>
          <w:p w14:paraId="1657CED5" w14:textId="77777777" w:rsidR="00787767" w:rsidRDefault="00787767">
            <w:pPr>
              <w:spacing w:line="360" w:lineRule="auto"/>
              <w:jc w:val="center"/>
              <w:rPr>
                <w:rFonts w:cs="David"/>
                <w:rtl/>
              </w:rPr>
            </w:pPr>
            <w:r>
              <w:rPr>
                <w:rFonts w:cs="David"/>
              </w:rPr>
              <w:sym w:font="Symbol" w:char="F02D"/>
            </w:r>
          </w:p>
        </w:tc>
      </w:tr>
      <w:tr w:rsidR="00787767" w14:paraId="129D1D77" w14:textId="77777777" w:rsidTr="00787767">
        <w:tc>
          <w:tcPr>
            <w:tcW w:w="1326" w:type="dxa"/>
          </w:tcPr>
          <w:p w14:paraId="29902AB9" w14:textId="77777777" w:rsidR="00787767" w:rsidRDefault="00787767">
            <w:pPr>
              <w:spacing w:line="360" w:lineRule="auto"/>
              <w:jc w:val="center"/>
              <w:rPr>
                <w:rFonts w:cs="David"/>
              </w:rPr>
            </w:pPr>
            <w:r>
              <w:rPr>
                <w:rFonts w:cs="David"/>
              </w:rPr>
              <w:t>D</w:t>
            </w:r>
          </w:p>
        </w:tc>
        <w:tc>
          <w:tcPr>
            <w:tcW w:w="1843" w:type="dxa"/>
          </w:tcPr>
          <w:p w14:paraId="1AC3D0C7" w14:textId="77777777" w:rsidR="00787767" w:rsidRDefault="00787767">
            <w:pPr>
              <w:bidi w:val="0"/>
              <w:spacing w:line="360" w:lineRule="auto"/>
              <w:jc w:val="center"/>
              <w:rPr>
                <w:rtl/>
              </w:rPr>
            </w:pPr>
            <w:r>
              <w:sym w:font="Symbol" w:char="F02D"/>
            </w:r>
            <w:r>
              <w:rPr>
                <w:rtl/>
              </w:rPr>
              <w:t>100</w:t>
            </w:r>
          </w:p>
        </w:tc>
        <w:tc>
          <w:tcPr>
            <w:tcW w:w="1701" w:type="dxa"/>
          </w:tcPr>
          <w:p w14:paraId="652D2667" w14:textId="77777777" w:rsidR="00787767" w:rsidRDefault="00787767">
            <w:pPr>
              <w:bidi w:val="0"/>
              <w:spacing w:line="360" w:lineRule="auto"/>
              <w:jc w:val="center"/>
              <w:rPr>
                <w:rtl/>
              </w:rPr>
            </w:pPr>
            <w:r>
              <w:sym w:font="Symbol" w:char="F02D"/>
            </w:r>
            <w:r>
              <w:rPr>
                <w:rtl/>
              </w:rPr>
              <w:t>35</w:t>
            </w:r>
          </w:p>
        </w:tc>
        <w:tc>
          <w:tcPr>
            <w:tcW w:w="1843" w:type="dxa"/>
          </w:tcPr>
          <w:p w14:paraId="10271B88" w14:textId="77777777" w:rsidR="00787767" w:rsidRDefault="00787767">
            <w:pPr>
              <w:spacing w:line="360" w:lineRule="auto"/>
              <w:jc w:val="center"/>
              <w:rPr>
                <w:rFonts w:cs="David"/>
                <w:rtl/>
              </w:rPr>
            </w:pPr>
            <w:r>
              <w:rPr>
                <w:rFonts w:cs="David"/>
              </w:rPr>
              <w:sym w:font="Symbol" w:char="F02D"/>
            </w:r>
          </w:p>
        </w:tc>
        <w:tc>
          <w:tcPr>
            <w:tcW w:w="1807" w:type="dxa"/>
          </w:tcPr>
          <w:p w14:paraId="4757E947" w14:textId="77777777" w:rsidR="00787767" w:rsidRDefault="00787767">
            <w:pPr>
              <w:spacing w:line="360" w:lineRule="auto"/>
              <w:jc w:val="center"/>
              <w:rPr>
                <w:rFonts w:cs="David"/>
                <w:rtl/>
              </w:rPr>
            </w:pPr>
            <w:r>
              <w:rPr>
                <w:rFonts w:cs="David"/>
              </w:rPr>
              <w:sym w:font="Symbol" w:char="F02D"/>
            </w:r>
          </w:p>
        </w:tc>
      </w:tr>
      <w:tr w:rsidR="00787767" w14:paraId="12E13F69" w14:textId="77777777" w:rsidTr="00787767">
        <w:tc>
          <w:tcPr>
            <w:tcW w:w="1326" w:type="dxa"/>
          </w:tcPr>
          <w:p w14:paraId="30801B73" w14:textId="77777777" w:rsidR="00787767" w:rsidRDefault="00787767">
            <w:pPr>
              <w:spacing w:line="360" w:lineRule="auto"/>
              <w:jc w:val="center"/>
              <w:rPr>
                <w:rFonts w:cs="David"/>
              </w:rPr>
            </w:pPr>
            <w:r>
              <w:rPr>
                <w:rFonts w:cs="David"/>
              </w:rPr>
              <w:t>E</w:t>
            </w:r>
          </w:p>
        </w:tc>
        <w:tc>
          <w:tcPr>
            <w:tcW w:w="1843" w:type="dxa"/>
          </w:tcPr>
          <w:p w14:paraId="3DA9CD9D" w14:textId="77777777" w:rsidR="00787767" w:rsidRDefault="00787767">
            <w:pPr>
              <w:bidi w:val="0"/>
              <w:spacing w:line="360" w:lineRule="auto"/>
              <w:jc w:val="center"/>
              <w:rPr>
                <w:rtl/>
              </w:rPr>
            </w:pPr>
            <w:r>
              <w:rPr>
                <w:rtl/>
              </w:rPr>
              <w:t>120</w:t>
            </w:r>
          </w:p>
        </w:tc>
        <w:tc>
          <w:tcPr>
            <w:tcW w:w="1701" w:type="dxa"/>
          </w:tcPr>
          <w:p w14:paraId="3641DAC6" w14:textId="77777777" w:rsidR="00787767" w:rsidRDefault="00787767">
            <w:pPr>
              <w:bidi w:val="0"/>
              <w:spacing w:line="360" w:lineRule="auto"/>
              <w:jc w:val="center"/>
              <w:rPr>
                <w:rtl/>
              </w:rPr>
            </w:pPr>
            <w:r>
              <w:rPr>
                <w:rtl/>
              </w:rPr>
              <w:t>445</w:t>
            </w:r>
          </w:p>
        </w:tc>
        <w:tc>
          <w:tcPr>
            <w:tcW w:w="1843" w:type="dxa"/>
          </w:tcPr>
          <w:p w14:paraId="1772B67F" w14:textId="77777777" w:rsidR="00787767" w:rsidRDefault="00787767">
            <w:pPr>
              <w:spacing w:line="360" w:lineRule="auto"/>
              <w:jc w:val="center"/>
              <w:rPr>
                <w:rFonts w:cs="David"/>
                <w:rtl/>
              </w:rPr>
            </w:pPr>
            <w:r>
              <w:rPr>
                <w:rFonts w:cs="David"/>
              </w:rPr>
              <w:sym w:font="Symbol" w:char="F02D"/>
            </w:r>
          </w:p>
        </w:tc>
        <w:tc>
          <w:tcPr>
            <w:tcW w:w="1807" w:type="dxa"/>
          </w:tcPr>
          <w:p w14:paraId="26CFF470" w14:textId="77777777" w:rsidR="00787767" w:rsidRDefault="00787767">
            <w:pPr>
              <w:spacing w:line="360" w:lineRule="auto"/>
              <w:jc w:val="center"/>
              <w:rPr>
                <w:rFonts w:cs="David"/>
                <w:rtl/>
              </w:rPr>
            </w:pPr>
            <w:r>
              <w:rPr>
                <w:rFonts w:cs="David"/>
              </w:rPr>
              <w:sym w:font="Symbol" w:char="F02D"/>
            </w:r>
          </w:p>
        </w:tc>
      </w:tr>
    </w:tbl>
    <w:p w14:paraId="664A6700" w14:textId="77777777" w:rsidR="00F91018" w:rsidRDefault="00F91018">
      <w:pPr>
        <w:spacing w:line="360" w:lineRule="auto"/>
        <w:ind w:left="-341"/>
        <w:rPr>
          <w:rFonts w:cs="David"/>
          <w:sz w:val="16"/>
          <w:szCs w:val="16"/>
          <w:rtl/>
        </w:rPr>
      </w:pPr>
    </w:p>
    <w:p w14:paraId="4F5E4C42" w14:textId="77777777" w:rsidR="00615EA5" w:rsidRPr="00AD44FB" w:rsidRDefault="00615EA5">
      <w:pPr>
        <w:pStyle w:val="Title"/>
        <w:ind w:left="-99" w:right="-851" w:firstLine="0"/>
        <w:jc w:val="left"/>
        <w:rPr>
          <w:rFonts w:ascii="Times New Roman" w:hAnsi="Times New Roman"/>
          <w:color w:val="A20000"/>
          <w:sz w:val="24"/>
          <w:szCs w:val="24"/>
          <w:rtl/>
        </w:rPr>
      </w:pPr>
    </w:p>
    <w:p w14:paraId="6FA050F9" w14:textId="77777777" w:rsidR="00F91018" w:rsidRPr="00AD44FB" w:rsidRDefault="007A4205">
      <w:pPr>
        <w:pStyle w:val="Title"/>
        <w:ind w:left="-99" w:right="-851"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بند أ</w:t>
      </w:r>
    </w:p>
    <w:p w14:paraId="744F47DB" w14:textId="77777777" w:rsidR="00F91018" w:rsidRDefault="007A4205" w:rsidP="007A4205">
      <w:pPr>
        <w:pStyle w:val="Title"/>
        <w:ind w:left="-99" w:right="-851"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المواد</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في الجدول </w:t>
      </w:r>
      <w:proofErr w:type="gramStart"/>
      <w:r>
        <w:rPr>
          <w:rFonts w:ascii="Times New Roman" w:hAnsi="Times New Roman" w:cs="Arial" w:hint="cs"/>
          <w:b w:val="0"/>
          <w:bCs w:val="0"/>
          <w:sz w:val="24"/>
          <w:szCs w:val="24"/>
          <w:rtl/>
          <w:lang w:bidi="ar-SA"/>
        </w:rPr>
        <w:t>هي</w:t>
      </w:r>
      <w:r w:rsidR="00F91018">
        <w:rPr>
          <w:rFonts w:ascii="Times New Roman" w:hAnsi="Times New Roman"/>
          <w:b w:val="0"/>
          <w:bCs w:val="0"/>
          <w:sz w:val="24"/>
          <w:szCs w:val="24"/>
          <w:rtl/>
        </w:rPr>
        <w:t xml:space="preserve">:  </w:t>
      </w:r>
      <w:r w:rsidR="00F91018">
        <w:rPr>
          <w:rFonts w:ascii="Times New Roman" w:hAnsi="Times New Roman"/>
          <w:b w:val="0"/>
          <w:bCs w:val="0"/>
          <w:sz w:val="24"/>
          <w:szCs w:val="24"/>
        </w:rPr>
        <w:t>.</w:t>
      </w:r>
      <w:proofErr w:type="gramEnd"/>
      <w:r w:rsidR="00F91018">
        <w:rPr>
          <w:rFonts w:ascii="Times New Roman" w:hAnsi="Times New Roman"/>
          <w:b w:val="0"/>
          <w:bCs w:val="0"/>
          <w:sz w:val="24"/>
          <w:szCs w:val="24"/>
        </w:rPr>
        <w:t xml:space="preserve"> Cl</w:t>
      </w:r>
      <w:proofErr w:type="gramStart"/>
      <w:r w:rsidR="00F91018">
        <w:rPr>
          <w:rFonts w:ascii="Times New Roman" w:hAnsi="Times New Roman"/>
          <w:b w:val="0"/>
          <w:bCs w:val="0"/>
          <w:sz w:val="24"/>
          <w:szCs w:val="24"/>
          <w:vertAlign w:val="subscript"/>
        </w:rPr>
        <w:t>2</w:t>
      </w:r>
      <w:r w:rsidR="00F91018">
        <w:rPr>
          <w:rFonts w:ascii="Times New Roman" w:hAnsi="Times New Roman"/>
          <w:b w:val="0"/>
          <w:bCs w:val="0"/>
          <w:sz w:val="24"/>
          <w:szCs w:val="24"/>
        </w:rPr>
        <w:t xml:space="preserve">  ,</w:t>
      </w:r>
      <w:proofErr w:type="gramEnd"/>
      <w:r w:rsidR="00F91018">
        <w:rPr>
          <w:rFonts w:ascii="Times New Roman" w:hAnsi="Times New Roman"/>
          <w:b w:val="0"/>
          <w:bCs w:val="0"/>
          <w:sz w:val="24"/>
          <w:szCs w:val="24"/>
        </w:rPr>
        <w:t xml:space="preserve">  K  ,  NaCl  ,  S</w:t>
      </w:r>
      <w:r w:rsidR="00F91018">
        <w:rPr>
          <w:rFonts w:ascii="Times New Roman" w:hAnsi="Times New Roman"/>
          <w:b w:val="0"/>
          <w:bCs w:val="0"/>
          <w:sz w:val="24"/>
          <w:szCs w:val="24"/>
          <w:vertAlign w:val="subscript"/>
        </w:rPr>
        <w:t>8</w:t>
      </w:r>
      <w:r w:rsidR="00F91018">
        <w:rPr>
          <w:rFonts w:ascii="Times New Roman" w:hAnsi="Times New Roman"/>
          <w:b w:val="0"/>
          <w:bCs w:val="0"/>
          <w:sz w:val="24"/>
          <w:szCs w:val="24"/>
        </w:rPr>
        <w:t xml:space="preserve">  ,  SiO</w:t>
      </w:r>
      <w:r w:rsidR="00F91018">
        <w:rPr>
          <w:rFonts w:ascii="Times New Roman" w:hAnsi="Times New Roman"/>
          <w:b w:val="0"/>
          <w:bCs w:val="0"/>
          <w:sz w:val="24"/>
          <w:szCs w:val="24"/>
          <w:vertAlign w:val="subscript"/>
        </w:rPr>
        <w:t>2</w:t>
      </w:r>
      <w:r>
        <w:rPr>
          <w:rFonts w:ascii="Times New Roman" w:hAnsi="Times New Roman" w:cs="Arial" w:hint="cs"/>
          <w:b w:val="0"/>
          <w:bCs w:val="0"/>
          <w:sz w:val="24"/>
          <w:szCs w:val="24"/>
          <w:rtl/>
          <w:lang w:bidi="ar-SA"/>
        </w:rPr>
        <w:t xml:space="preserve"> جِد كل</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ماد</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ة من المواد</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w:t>
      </w:r>
      <w:r w:rsidR="00F91018">
        <w:rPr>
          <w:rFonts w:ascii="Times New Roman" w:hAnsi="Times New Roman"/>
          <w:b w:val="0"/>
          <w:bCs w:val="0"/>
          <w:sz w:val="24"/>
          <w:szCs w:val="24"/>
        </w:rPr>
        <w:t>A</w:t>
      </w:r>
      <w:r w:rsidR="00F91018">
        <w:rPr>
          <w:rFonts w:ascii="Times New Roman" w:hAnsi="Times New Roman"/>
          <w:b w:val="0"/>
          <w:bCs w:val="0"/>
          <w:sz w:val="24"/>
          <w:szCs w:val="24"/>
          <w:rtl/>
        </w:rPr>
        <w:t xml:space="preserve">  </w:t>
      </w:r>
      <w:r>
        <w:rPr>
          <w:rFonts w:ascii="Times New Roman" w:hAnsi="Times New Roman" w:cs="Arial" w:hint="cs"/>
          <w:b w:val="0"/>
          <w:bCs w:val="0"/>
          <w:sz w:val="24"/>
          <w:szCs w:val="24"/>
          <w:rtl/>
          <w:lang w:bidi="ar-SA"/>
        </w:rPr>
        <w:t>حت</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ى</w:t>
      </w:r>
      <w:r w:rsidR="00F91018">
        <w:rPr>
          <w:rFonts w:ascii="Times New Roman" w:hAnsi="Times New Roman"/>
          <w:b w:val="0"/>
          <w:bCs w:val="0"/>
          <w:sz w:val="24"/>
          <w:szCs w:val="24"/>
          <w:rtl/>
        </w:rPr>
        <w:t xml:space="preserve">  </w:t>
      </w:r>
      <w:r w:rsidR="00F91018">
        <w:rPr>
          <w:rFonts w:ascii="Times New Roman" w:hAnsi="Times New Roman"/>
          <w:b w:val="0"/>
          <w:bCs w:val="0"/>
          <w:sz w:val="24"/>
          <w:szCs w:val="24"/>
        </w:rPr>
        <w:t>E</w:t>
      </w:r>
      <w:r w:rsidR="00F91018">
        <w:rPr>
          <w:rFonts w:ascii="Times New Roman" w:hAnsi="Times New Roman"/>
          <w:b w:val="0"/>
          <w:bCs w:val="0"/>
          <w:sz w:val="24"/>
          <w:szCs w:val="24"/>
          <w:rtl/>
        </w:rPr>
        <w:t xml:space="preserve"> .</w:t>
      </w:r>
    </w:p>
    <w:p w14:paraId="20848FE0" w14:textId="77777777" w:rsidR="00F91018" w:rsidRDefault="00F91018">
      <w:pPr>
        <w:pStyle w:val="Title"/>
        <w:ind w:left="-99" w:right="-851" w:firstLine="0"/>
        <w:jc w:val="left"/>
        <w:rPr>
          <w:rFonts w:ascii="Times New Roman" w:hAnsi="Times New Roman"/>
          <w:b w:val="0"/>
          <w:bCs w:val="0"/>
          <w:sz w:val="16"/>
          <w:szCs w:val="16"/>
          <w:rtl/>
        </w:rPr>
      </w:pPr>
    </w:p>
    <w:p w14:paraId="18904CD5" w14:textId="77777777" w:rsidR="00F91018" w:rsidRDefault="007A4205">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72E053A7" w14:textId="77777777" w:rsidR="00F91018" w:rsidRDefault="00F91018" w:rsidP="00242A3A">
      <w:pPr>
        <w:spacing w:line="360" w:lineRule="auto"/>
        <w:ind w:left="-99" w:right="-425"/>
        <w:rPr>
          <w:color w:val="000080"/>
          <w:rtl/>
        </w:rPr>
      </w:pPr>
      <w:r>
        <w:rPr>
          <w:color w:val="000080"/>
        </w:rPr>
        <w:t xml:space="preserve">NaCl </w:t>
      </w:r>
      <w:proofErr w:type="gramStart"/>
      <w:r>
        <w:rPr>
          <w:color w:val="000080"/>
        </w:rPr>
        <w:t xml:space="preserve">  :</w:t>
      </w:r>
      <w:proofErr w:type="gramEnd"/>
      <w:r>
        <w:rPr>
          <w:color w:val="000080"/>
        </w:rPr>
        <w:t xml:space="preserve">   A </w:t>
      </w:r>
    </w:p>
    <w:p w14:paraId="22F62A6D" w14:textId="77777777" w:rsidR="00242A3A" w:rsidRDefault="00F91018" w:rsidP="00242A3A">
      <w:pPr>
        <w:spacing w:line="360" w:lineRule="auto"/>
        <w:ind w:left="-99" w:right="-425"/>
        <w:rPr>
          <w:color w:val="000080"/>
          <w:rtl/>
        </w:rPr>
      </w:pPr>
      <w:proofErr w:type="gramStart"/>
      <w:r>
        <w:rPr>
          <w:color w:val="000080"/>
        </w:rPr>
        <w:t>K</w:t>
      </w:r>
      <w:r w:rsidR="00242A3A">
        <w:rPr>
          <w:color w:val="000080"/>
        </w:rPr>
        <w:t xml:space="preserve">  </w:t>
      </w:r>
      <w:r>
        <w:rPr>
          <w:color w:val="000080"/>
        </w:rPr>
        <w:t>:</w:t>
      </w:r>
      <w:proofErr w:type="gramEnd"/>
      <w:r>
        <w:rPr>
          <w:color w:val="000080"/>
        </w:rPr>
        <w:t xml:space="preserve">   B</w:t>
      </w:r>
      <w:r w:rsidR="00242A3A">
        <w:rPr>
          <w:color w:val="000080"/>
        </w:rPr>
        <w:t xml:space="preserve"> </w:t>
      </w:r>
    </w:p>
    <w:p w14:paraId="58C65BB5" w14:textId="77777777" w:rsidR="00F91018" w:rsidRDefault="00F91018" w:rsidP="00242A3A">
      <w:pPr>
        <w:spacing w:line="360" w:lineRule="auto"/>
        <w:ind w:left="-99" w:right="-425"/>
        <w:rPr>
          <w:color w:val="000080"/>
          <w:vertAlign w:val="subscript"/>
          <w:rtl/>
        </w:rPr>
      </w:pPr>
      <w:r>
        <w:rPr>
          <w:color w:val="000080"/>
        </w:rPr>
        <w:t>SiO</w:t>
      </w:r>
      <w:proofErr w:type="gramStart"/>
      <w:r>
        <w:rPr>
          <w:color w:val="000080"/>
          <w:vertAlign w:val="subscript"/>
        </w:rPr>
        <w:t>2</w:t>
      </w:r>
      <w:r w:rsidR="00242A3A">
        <w:rPr>
          <w:color w:val="000080"/>
        </w:rPr>
        <w:t xml:space="preserve">  </w:t>
      </w:r>
      <w:r>
        <w:rPr>
          <w:color w:val="000080"/>
        </w:rPr>
        <w:t>:</w:t>
      </w:r>
      <w:proofErr w:type="gramEnd"/>
      <w:r>
        <w:rPr>
          <w:color w:val="000080"/>
        </w:rPr>
        <w:t xml:space="preserve">   C</w:t>
      </w:r>
      <w:r>
        <w:rPr>
          <w:color w:val="000080"/>
          <w:vertAlign w:val="subscript"/>
        </w:rPr>
        <w:t xml:space="preserve">  </w:t>
      </w:r>
    </w:p>
    <w:p w14:paraId="4CB90CDD" w14:textId="77777777" w:rsidR="00242A3A" w:rsidRDefault="00242A3A" w:rsidP="00242A3A">
      <w:pPr>
        <w:spacing w:line="360" w:lineRule="auto"/>
        <w:ind w:left="-99" w:right="-425"/>
        <w:rPr>
          <w:color w:val="000080"/>
          <w:vertAlign w:val="subscript"/>
          <w:rtl/>
        </w:rPr>
      </w:pPr>
      <w:r>
        <w:rPr>
          <w:color w:val="000080"/>
        </w:rPr>
        <w:t>Cl</w:t>
      </w:r>
      <w:r>
        <w:rPr>
          <w:color w:val="000080"/>
          <w:vertAlign w:val="subscript"/>
        </w:rPr>
        <w:t>2</w:t>
      </w:r>
      <w:r>
        <w:rPr>
          <w:color w:val="000080"/>
        </w:rPr>
        <w:t xml:space="preserve"> </w:t>
      </w:r>
      <w:proofErr w:type="gramStart"/>
      <w:r>
        <w:rPr>
          <w:color w:val="000080"/>
        </w:rPr>
        <w:t xml:space="preserve">  :</w:t>
      </w:r>
      <w:proofErr w:type="gramEnd"/>
      <w:r>
        <w:rPr>
          <w:color w:val="000080"/>
        </w:rPr>
        <w:t xml:space="preserve">   D </w:t>
      </w:r>
    </w:p>
    <w:p w14:paraId="722F5984" w14:textId="77777777" w:rsidR="00242A3A" w:rsidRDefault="00242A3A" w:rsidP="00242A3A">
      <w:pPr>
        <w:spacing w:line="360" w:lineRule="auto"/>
        <w:ind w:left="-99" w:right="-425"/>
        <w:rPr>
          <w:color w:val="000080"/>
          <w:vertAlign w:val="subscript"/>
          <w:rtl/>
        </w:rPr>
      </w:pPr>
      <w:r>
        <w:rPr>
          <w:color w:val="000080"/>
        </w:rPr>
        <w:t>S</w:t>
      </w:r>
      <w:r>
        <w:rPr>
          <w:color w:val="000080"/>
          <w:vertAlign w:val="subscript"/>
        </w:rPr>
        <w:t>8</w:t>
      </w:r>
      <w:r>
        <w:rPr>
          <w:color w:val="000080"/>
        </w:rPr>
        <w:t xml:space="preserve"> </w:t>
      </w:r>
      <w:proofErr w:type="gramStart"/>
      <w:r>
        <w:rPr>
          <w:color w:val="000080"/>
        </w:rPr>
        <w:t xml:space="preserve">  :</w:t>
      </w:r>
      <w:proofErr w:type="gramEnd"/>
      <w:r>
        <w:rPr>
          <w:color w:val="000080"/>
        </w:rPr>
        <w:t xml:space="preserve">   E </w:t>
      </w:r>
    </w:p>
    <w:p w14:paraId="1D8A17FD" w14:textId="77777777" w:rsidR="00F91018" w:rsidRDefault="00F91018">
      <w:pPr>
        <w:pStyle w:val="Title"/>
        <w:ind w:left="-99" w:right="-851" w:firstLine="0"/>
        <w:jc w:val="left"/>
        <w:rPr>
          <w:rFonts w:ascii="Times New Roman" w:hAnsi="Times New Roman"/>
          <w:b w:val="0"/>
          <w:bCs w:val="0"/>
          <w:sz w:val="16"/>
          <w:szCs w:val="16"/>
          <w:rtl/>
        </w:rPr>
      </w:pPr>
    </w:p>
    <w:p w14:paraId="55C70247" w14:textId="77777777" w:rsidR="00F91018" w:rsidRPr="00AD44FB" w:rsidRDefault="007A4205">
      <w:pPr>
        <w:pStyle w:val="Title"/>
        <w:ind w:left="-99" w:right="-851"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t>بند ب</w:t>
      </w:r>
    </w:p>
    <w:p w14:paraId="4EAF2E91" w14:textId="77777777" w:rsidR="00F91018" w:rsidRDefault="007A4205" w:rsidP="007A4205">
      <w:pPr>
        <w:pStyle w:val="Title"/>
        <w:ind w:left="-99" w:right="-851" w:firstLine="0"/>
        <w:jc w:val="left"/>
        <w:rPr>
          <w:rFonts w:ascii="Times New Roman" w:hAnsi="Times New Roman"/>
          <w:b w:val="0"/>
          <w:bCs w:val="0"/>
          <w:sz w:val="24"/>
          <w:szCs w:val="24"/>
          <w:rtl/>
        </w:rPr>
      </w:pPr>
      <w:proofErr w:type="gramStart"/>
      <w:r>
        <w:rPr>
          <w:rFonts w:ascii="Times New Roman" w:hAnsi="Times New Roman" w:cs="Arial" w:hint="cs"/>
          <w:b w:val="0"/>
          <w:bCs w:val="0"/>
          <w:sz w:val="24"/>
          <w:szCs w:val="24"/>
          <w:rtl/>
          <w:lang w:bidi="ar-SA"/>
        </w:rPr>
        <w:t>كلور،</w:t>
      </w:r>
      <w:r w:rsidR="00F91018">
        <w:rPr>
          <w:rFonts w:ascii="Times New Roman" w:hAnsi="Times New Roman"/>
          <w:b w:val="0"/>
          <w:bCs w:val="0"/>
          <w:sz w:val="24"/>
          <w:szCs w:val="24"/>
          <w:vertAlign w:val="subscript"/>
          <w:rtl/>
        </w:rPr>
        <w:t xml:space="preserve"> </w:t>
      </w:r>
      <w:r w:rsidR="00F91018">
        <w:rPr>
          <w:rFonts w:ascii="Times New Roman" w:hAnsi="Times New Roman"/>
          <w:b w:val="0"/>
          <w:bCs w:val="0"/>
          <w:sz w:val="24"/>
          <w:szCs w:val="24"/>
          <w:vertAlign w:val="subscript"/>
        </w:rPr>
        <w:t xml:space="preserve"> </w:t>
      </w:r>
      <w:r w:rsidR="00F91018">
        <w:rPr>
          <w:rFonts w:ascii="Times New Roman" w:hAnsi="Times New Roman"/>
          <w:b w:val="0"/>
          <w:bCs w:val="0"/>
          <w:sz w:val="24"/>
          <w:szCs w:val="24"/>
        </w:rPr>
        <w:t>Cl</w:t>
      </w:r>
      <w:proofErr w:type="gramEnd"/>
      <w:r w:rsidR="00F91018">
        <w:rPr>
          <w:rFonts w:ascii="Times New Roman" w:hAnsi="Times New Roman"/>
          <w:b w:val="0"/>
          <w:bCs w:val="0"/>
          <w:sz w:val="24"/>
          <w:szCs w:val="24"/>
          <w:vertAlign w:val="subscript"/>
        </w:rPr>
        <w:t>2(g)</w:t>
      </w:r>
      <w:r>
        <w:rPr>
          <w:rFonts w:ascii="Times New Roman" w:hAnsi="Times New Roman" w:cs="Arial" w:hint="cs"/>
          <w:b w:val="0"/>
          <w:bCs w:val="0"/>
          <w:sz w:val="24"/>
          <w:szCs w:val="24"/>
          <w:rtl/>
          <w:lang w:bidi="ar-SA"/>
        </w:rPr>
        <w:t>، يذوب جيّدًا في</w:t>
      </w:r>
      <w:r w:rsidR="00F91018">
        <w:rPr>
          <w:rFonts w:ascii="Times New Roman" w:hAnsi="Times New Roman"/>
          <w:b w:val="0"/>
          <w:bCs w:val="0"/>
          <w:sz w:val="24"/>
          <w:szCs w:val="24"/>
          <w:rtl/>
        </w:rPr>
        <w:t xml:space="preserve"> </w:t>
      </w:r>
      <w:r w:rsidR="00F91018">
        <w:rPr>
          <w:rFonts w:ascii="Times New Roman" w:hAnsi="Times New Roman"/>
          <w:b w:val="0"/>
          <w:bCs w:val="0"/>
          <w:sz w:val="24"/>
          <w:szCs w:val="24"/>
        </w:rPr>
        <w:t>CCl</w:t>
      </w:r>
      <w:r w:rsidR="00F91018">
        <w:rPr>
          <w:rFonts w:ascii="Times New Roman" w:hAnsi="Times New Roman"/>
          <w:b w:val="0"/>
          <w:bCs w:val="0"/>
          <w:sz w:val="24"/>
          <w:szCs w:val="24"/>
          <w:vertAlign w:val="subscript"/>
        </w:rPr>
        <w:t>4(l)</w:t>
      </w:r>
      <w:r w:rsidR="00F91018">
        <w:rPr>
          <w:rFonts w:ascii="Times New Roman" w:hAnsi="Times New Roman"/>
          <w:b w:val="0"/>
          <w:bCs w:val="0"/>
          <w:sz w:val="24"/>
          <w:szCs w:val="24"/>
          <w:vertAlign w:val="subscript"/>
          <w:rtl/>
        </w:rPr>
        <w:t xml:space="preserve">  </w:t>
      </w:r>
      <w:r>
        <w:rPr>
          <w:rFonts w:ascii="Times New Roman" w:hAnsi="Times New Roman" w:cs="Arial" w:hint="cs"/>
          <w:b w:val="0"/>
          <w:bCs w:val="0"/>
          <w:sz w:val="24"/>
          <w:szCs w:val="24"/>
          <w:rtl/>
          <w:lang w:bidi="ar-SA"/>
        </w:rPr>
        <w:t xml:space="preserve">، لكن ذائبيته في الماء منخفضة. اشرح هاتين الحقيقتين. </w:t>
      </w:r>
    </w:p>
    <w:p w14:paraId="319A432C" w14:textId="77777777" w:rsidR="00F91018" w:rsidRDefault="00F91018">
      <w:pPr>
        <w:spacing w:line="360" w:lineRule="auto"/>
        <w:ind w:left="-99"/>
        <w:rPr>
          <w:rFonts w:cs="David"/>
          <w:b/>
          <w:bCs/>
          <w:noProof/>
          <w:color w:val="000080"/>
          <w:sz w:val="20"/>
          <w:rtl/>
          <w:lang w:val="he-IL"/>
        </w:rPr>
      </w:pPr>
    </w:p>
    <w:p w14:paraId="060FC84E" w14:textId="77777777" w:rsidR="00F91018" w:rsidRDefault="007A4205">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2683F93B" w14:textId="77777777" w:rsidR="00F91018" w:rsidRDefault="007A4205" w:rsidP="007A4205">
      <w:pPr>
        <w:spacing w:line="360" w:lineRule="auto"/>
        <w:ind w:left="-99"/>
        <w:rPr>
          <w:rFonts w:cs="David"/>
          <w:color w:val="000080"/>
          <w:rtl/>
        </w:rPr>
      </w:pPr>
      <w:r>
        <w:rPr>
          <w:rFonts w:cs="Arial" w:hint="cs"/>
          <w:color w:val="000080"/>
          <w:rtl/>
          <w:lang w:bidi="ar-SA"/>
        </w:rPr>
        <w:t>يوجد بين جزيئات</w:t>
      </w:r>
      <w:r w:rsidR="00F91018">
        <w:rPr>
          <w:rFonts w:cs="David"/>
          <w:color w:val="000080"/>
          <w:rtl/>
        </w:rPr>
        <w:t xml:space="preserve"> </w:t>
      </w:r>
      <w:r w:rsidR="00F91018">
        <w:rPr>
          <w:rFonts w:cs="David"/>
          <w:color w:val="000080"/>
        </w:rPr>
        <w:t>CCl</w:t>
      </w:r>
      <w:r w:rsidR="00F91018">
        <w:rPr>
          <w:rFonts w:cs="David"/>
          <w:color w:val="000080"/>
          <w:vertAlign w:val="subscript"/>
        </w:rPr>
        <w:t>4(l)</w:t>
      </w:r>
      <w:r w:rsidR="00F91018">
        <w:rPr>
          <w:rFonts w:cs="David"/>
          <w:color w:val="000080"/>
          <w:rtl/>
        </w:rPr>
        <w:t xml:space="preserve"> </w:t>
      </w:r>
      <w:r>
        <w:rPr>
          <w:rFonts w:cs="Arial" w:hint="cs"/>
          <w:color w:val="000080"/>
          <w:rtl/>
          <w:lang w:bidi="ar-SA"/>
        </w:rPr>
        <w:t>قوى فاندر- فالس وبين جزيئات الماء ترابط هيدرو</w:t>
      </w:r>
      <w:r w:rsidR="0069156D">
        <w:rPr>
          <w:rFonts w:cs="Arial" w:hint="cs"/>
          <w:color w:val="000080"/>
          <w:rtl/>
          <w:lang w:bidi="ar-SA"/>
        </w:rPr>
        <w:t>جيني. تُ</w:t>
      </w:r>
      <w:r>
        <w:rPr>
          <w:rFonts w:cs="Arial" w:hint="cs"/>
          <w:color w:val="000080"/>
          <w:rtl/>
          <w:lang w:bidi="ar-SA"/>
        </w:rPr>
        <w:t>ن</w:t>
      </w:r>
      <w:r w:rsidR="0069156D">
        <w:rPr>
          <w:rFonts w:cs="Arial" w:hint="cs"/>
          <w:color w:val="000080"/>
          <w:rtl/>
          <w:lang w:bidi="ar-SA"/>
        </w:rPr>
        <w:t>ْ</w:t>
      </w:r>
      <w:r>
        <w:rPr>
          <w:rFonts w:cs="Arial" w:hint="cs"/>
          <w:color w:val="000080"/>
          <w:rtl/>
          <w:lang w:bidi="ar-SA"/>
        </w:rPr>
        <w:t>ت</w:t>
      </w:r>
      <w:r w:rsidR="0069156D">
        <w:rPr>
          <w:rFonts w:cs="Arial" w:hint="cs"/>
          <w:color w:val="000080"/>
          <w:rtl/>
          <w:lang w:bidi="ar-SA"/>
        </w:rPr>
        <w:t>ِ</w:t>
      </w:r>
      <w:r>
        <w:rPr>
          <w:rFonts w:cs="Arial" w:hint="cs"/>
          <w:color w:val="000080"/>
          <w:rtl/>
          <w:lang w:bidi="ar-SA"/>
        </w:rPr>
        <w:t>ج جزيئات</w:t>
      </w:r>
      <w:r w:rsidR="00F91018">
        <w:rPr>
          <w:rFonts w:cs="David"/>
          <w:color w:val="000080"/>
          <w:rtl/>
        </w:rPr>
        <w:t xml:space="preserve"> </w:t>
      </w:r>
      <w:r w:rsidR="00F91018">
        <w:rPr>
          <w:rFonts w:cs="David"/>
          <w:color w:val="000080"/>
        </w:rPr>
        <w:t>Cl</w:t>
      </w:r>
      <w:r w:rsidR="00F91018">
        <w:rPr>
          <w:rFonts w:cs="David"/>
          <w:color w:val="000080"/>
          <w:vertAlign w:val="subscript"/>
        </w:rPr>
        <w:t>2(l)</w:t>
      </w:r>
      <w:r w:rsidR="00F91018">
        <w:rPr>
          <w:rFonts w:cs="David" w:hint="cs"/>
          <w:color w:val="000080"/>
          <w:rtl/>
        </w:rPr>
        <w:t xml:space="preserve"> </w:t>
      </w:r>
      <w:r>
        <w:rPr>
          <w:rFonts w:cs="Arial" w:hint="cs"/>
          <w:color w:val="000080"/>
          <w:rtl/>
          <w:lang w:bidi="ar-SA"/>
        </w:rPr>
        <w:t xml:space="preserve">قوى فاندر- فالس مع </w:t>
      </w:r>
      <w:proofErr w:type="gramStart"/>
      <w:r>
        <w:rPr>
          <w:rFonts w:cs="Arial" w:hint="cs"/>
          <w:color w:val="000080"/>
          <w:rtl/>
          <w:lang w:bidi="ar-SA"/>
        </w:rPr>
        <w:t xml:space="preserve">جزيئات </w:t>
      </w:r>
      <w:r w:rsidR="00F91018">
        <w:rPr>
          <w:rFonts w:cs="David" w:hint="cs"/>
          <w:color w:val="000080"/>
          <w:rtl/>
        </w:rPr>
        <w:t xml:space="preserve"> </w:t>
      </w:r>
      <w:r w:rsidR="00F91018">
        <w:rPr>
          <w:rFonts w:cs="David"/>
          <w:color w:val="000080"/>
        </w:rPr>
        <w:t>CCl</w:t>
      </w:r>
      <w:proofErr w:type="gramEnd"/>
      <w:r w:rsidR="00F91018">
        <w:rPr>
          <w:rFonts w:cs="David"/>
          <w:color w:val="000080"/>
          <w:vertAlign w:val="subscript"/>
        </w:rPr>
        <w:t>4(l)</w:t>
      </w:r>
      <w:r w:rsidR="00F91018">
        <w:rPr>
          <w:rFonts w:cs="David"/>
          <w:color w:val="000080"/>
          <w:rtl/>
        </w:rPr>
        <w:t xml:space="preserve"> </w:t>
      </w:r>
      <w:r>
        <w:rPr>
          <w:rFonts w:cs="Arial" w:hint="cs"/>
          <w:color w:val="000080"/>
          <w:rtl/>
          <w:lang w:bidi="ar-SA"/>
        </w:rPr>
        <w:t>، لكنها لا تستطيع أن ت</w:t>
      </w:r>
      <w:r w:rsidR="0069156D">
        <w:rPr>
          <w:rFonts w:cs="Arial" w:hint="cs"/>
          <w:color w:val="000080"/>
          <w:rtl/>
          <w:lang w:bidi="ar-SA"/>
        </w:rPr>
        <w:t>ُ</w:t>
      </w:r>
      <w:r>
        <w:rPr>
          <w:rFonts w:cs="Arial" w:hint="cs"/>
          <w:color w:val="000080"/>
          <w:rtl/>
          <w:lang w:bidi="ar-SA"/>
        </w:rPr>
        <w:t>ن</w:t>
      </w:r>
      <w:r w:rsidR="0069156D">
        <w:rPr>
          <w:rFonts w:cs="Arial" w:hint="cs"/>
          <w:color w:val="000080"/>
          <w:rtl/>
          <w:lang w:bidi="ar-SA"/>
        </w:rPr>
        <w:t>ْ</w:t>
      </w:r>
      <w:r>
        <w:rPr>
          <w:rFonts w:cs="Arial" w:hint="cs"/>
          <w:color w:val="000080"/>
          <w:rtl/>
          <w:lang w:bidi="ar-SA"/>
        </w:rPr>
        <w:t>ت</w:t>
      </w:r>
      <w:r w:rsidR="0069156D">
        <w:rPr>
          <w:rFonts w:cs="Arial" w:hint="cs"/>
          <w:color w:val="000080"/>
          <w:rtl/>
          <w:lang w:bidi="ar-SA"/>
        </w:rPr>
        <w:t>ِ</w:t>
      </w:r>
      <w:r>
        <w:rPr>
          <w:rFonts w:cs="Arial" w:hint="cs"/>
          <w:color w:val="000080"/>
          <w:rtl/>
          <w:lang w:bidi="ar-SA"/>
        </w:rPr>
        <w:t xml:space="preserve">ج ترابط هيدروجيني مع جزيئات الماء. </w:t>
      </w:r>
      <w:r w:rsidR="00F91018">
        <w:rPr>
          <w:rFonts w:cs="David"/>
          <w:color w:val="000080"/>
          <w:rtl/>
        </w:rPr>
        <w:t xml:space="preserve"> </w:t>
      </w:r>
    </w:p>
    <w:p w14:paraId="2FFD1C4F" w14:textId="77777777" w:rsidR="00F91018" w:rsidRDefault="00F91018">
      <w:pPr>
        <w:pStyle w:val="Title"/>
        <w:ind w:left="-99" w:right="-851" w:firstLine="0"/>
        <w:jc w:val="left"/>
        <w:rPr>
          <w:rFonts w:ascii="Times New Roman" w:hAnsi="Times New Roman"/>
          <w:b w:val="0"/>
          <w:bCs w:val="0"/>
          <w:sz w:val="16"/>
          <w:szCs w:val="16"/>
          <w:rtl/>
        </w:rPr>
      </w:pPr>
    </w:p>
    <w:p w14:paraId="1C33CE4E" w14:textId="77777777" w:rsidR="00242A3A" w:rsidRPr="00AD44FB" w:rsidRDefault="00242A3A">
      <w:pPr>
        <w:bidi w:val="0"/>
        <w:rPr>
          <w:rFonts w:cs="David"/>
          <w:b/>
          <w:bCs/>
          <w:color w:val="A20000"/>
          <w:rtl/>
        </w:rPr>
      </w:pPr>
      <w:r w:rsidRPr="00AD44FB">
        <w:rPr>
          <w:color w:val="A20000"/>
          <w:rtl/>
        </w:rPr>
        <w:br w:type="page"/>
      </w:r>
    </w:p>
    <w:p w14:paraId="0A7E4461" w14:textId="77777777" w:rsidR="00F91018" w:rsidRPr="00AD44FB" w:rsidRDefault="007A4205">
      <w:pPr>
        <w:pStyle w:val="Title"/>
        <w:ind w:left="-99" w:right="-851" w:firstLine="0"/>
        <w:jc w:val="left"/>
        <w:rPr>
          <w:rFonts w:ascii="Times New Roman" w:hAnsi="Times New Roman" w:cs="Arial"/>
          <w:color w:val="A20000"/>
          <w:sz w:val="24"/>
          <w:szCs w:val="24"/>
          <w:rtl/>
          <w:lang w:bidi="ar-SA"/>
        </w:rPr>
      </w:pPr>
      <w:r w:rsidRPr="00AD44FB">
        <w:rPr>
          <w:rFonts w:ascii="Times New Roman" w:hAnsi="Times New Roman" w:cs="Arial" w:hint="cs"/>
          <w:color w:val="A20000"/>
          <w:sz w:val="24"/>
          <w:szCs w:val="24"/>
          <w:rtl/>
          <w:lang w:bidi="ar-SA"/>
        </w:rPr>
        <w:lastRenderedPageBreak/>
        <w:t>بند ت</w:t>
      </w:r>
    </w:p>
    <w:p w14:paraId="29120000" w14:textId="77777777" w:rsidR="00F91018" w:rsidRDefault="00D04606" w:rsidP="0069156D">
      <w:pPr>
        <w:pStyle w:val="Title"/>
        <w:ind w:left="-99" w:right="-851" w:firstLine="0"/>
        <w:jc w:val="left"/>
        <w:rPr>
          <w:rFonts w:ascii="Times New Roman" w:hAnsi="Times New Roman"/>
          <w:b w:val="0"/>
          <w:bCs w:val="0"/>
          <w:sz w:val="24"/>
          <w:szCs w:val="24"/>
          <w:rtl/>
        </w:rPr>
      </w:pPr>
      <w:r>
        <w:rPr>
          <w:rFonts w:ascii="Times New Roman" w:hAnsi="Times New Roman" w:cs="Arial" w:hint="cs"/>
          <w:b w:val="0"/>
          <w:bCs w:val="0"/>
          <w:sz w:val="24"/>
          <w:szCs w:val="24"/>
          <w:rtl/>
          <w:lang w:bidi="ar-SA"/>
        </w:rPr>
        <w:t xml:space="preserve">اشرح الحقيقتين التاليتين، </w:t>
      </w:r>
      <w:proofErr w:type="gramStart"/>
      <w:r w:rsidR="00F91018">
        <w:rPr>
          <w:rFonts w:ascii="Times New Roman" w:hAnsi="Times New Roman"/>
          <w:b w:val="0"/>
          <w:bCs w:val="0"/>
          <w:sz w:val="24"/>
          <w:szCs w:val="24"/>
        </w:rPr>
        <w:t>i</w:t>
      </w:r>
      <w:r w:rsidR="00F91018">
        <w:rPr>
          <w:rFonts w:ascii="Times New Roman" w:hAnsi="Times New Roman"/>
          <w:b w:val="0"/>
          <w:bCs w:val="0"/>
          <w:sz w:val="24"/>
          <w:szCs w:val="24"/>
          <w:rtl/>
        </w:rPr>
        <w:t xml:space="preserve">  </w:t>
      </w:r>
      <w:r>
        <w:rPr>
          <w:rFonts w:ascii="Times New Roman" w:hAnsi="Times New Roman" w:cs="Arial" w:hint="cs"/>
          <w:b w:val="0"/>
          <w:bCs w:val="0"/>
          <w:sz w:val="24"/>
          <w:szCs w:val="24"/>
          <w:rtl/>
          <w:lang w:bidi="ar-SA"/>
        </w:rPr>
        <w:t>وَ</w:t>
      </w:r>
      <w:proofErr w:type="gramEnd"/>
      <w:r>
        <w:rPr>
          <w:rFonts w:ascii="Times New Roman" w:hAnsi="Times New Roman" w:cs="Arial" w:hint="cs"/>
          <w:b w:val="0"/>
          <w:bCs w:val="0"/>
          <w:sz w:val="24"/>
          <w:szCs w:val="24"/>
          <w:rtl/>
          <w:lang w:bidi="ar-SA"/>
        </w:rPr>
        <w:t xml:space="preserve"> </w:t>
      </w:r>
      <w:r w:rsidR="00F91018">
        <w:rPr>
          <w:rFonts w:ascii="Times New Roman" w:hAnsi="Times New Roman"/>
          <w:b w:val="0"/>
          <w:bCs w:val="0"/>
          <w:sz w:val="24"/>
          <w:szCs w:val="24"/>
        </w:rPr>
        <w:t>ii</w:t>
      </w:r>
      <w:r w:rsidR="00F91018">
        <w:rPr>
          <w:rFonts w:ascii="Times New Roman" w:hAnsi="Times New Roman"/>
          <w:b w:val="0"/>
          <w:bCs w:val="0"/>
          <w:sz w:val="24"/>
          <w:szCs w:val="24"/>
          <w:rtl/>
        </w:rPr>
        <w:t xml:space="preserve"> </w:t>
      </w:r>
      <w:r>
        <w:rPr>
          <w:rFonts w:ascii="Times New Roman" w:hAnsi="Times New Roman" w:cs="Arial" w:hint="cs"/>
          <w:b w:val="0"/>
          <w:bCs w:val="0"/>
          <w:sz w:val="24"/>
          <w:szCs w:val="24"/>
          <w:rtl/>
          <w:lang w:bidi="ar-SA"/>
        </w:rPr>
        <w:t>، حسب أنواع الج</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س</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ي</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مات</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في المواد</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 والقوى ال</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تي تؤث</w:t>
      </w:r>
      <w:r w:rsidR="0069156D">
        <w:rPr>
          <w:rFonts w:ascii="Times New Roman" w:hAnsi="Times New Roman" w:cs="Arial" w:hint="cs"/>
          <w:b w:val="0"/>
          <w:bCs w:val="0"/>
          <w:sz w:val="24"/>
          <w:szCs w:val="24"/>
          <w:rtl/>
          <w:lang w:bidi="ar-SA"/>
        </w:rPr>
        <w:t>ّ</w:t>
      </w:r>
      <w:r>
        <w:rPr>
          <w:rFonts w:ascii="Times New Roman" w:hAnsi="Times New Roman" w:cs="Arial" w:hint="cs"/>
          <w:b w:val="0"/>
          <w:bCs w:val="0"/>
          <w:sz w:val="24"/>
          <w:szCs w:val="24"/>
          <w:rtl/>
          <w:lang w:bidi="ar-SA"/>
        </w:rPr>
        <w:t xml:space="preserve">ر بين </w:t>
      </w:r>
      <w:r w:rsidR="0069156D">
        <w:rPr>
          <w:rFonts w:ascii="Times New Roman" w:hAnsi="Times New Roman" w:cs="Arial" w:hint="cs"/>
          <w:b w:val="0"/>
          <w:bCs w:val="0"/>
          <w:sz w:val="24"/>
          <w:szCs w:val="24"/>
          <w:rtl/>
          <w:lang w:bidi="ar-SA"/>
        </w:rPr>
        <w:t>الجُسَيْمات</w:t>
      </w:r>
      <w:r>
        <w:rPr>
          <w:rFonts w:ascii="Times New Roman" w:hAnsi="Times New Roman" w:cs="Arial" w:hint="cs"/>
          <w:b w:val="0"/>
          <w:bCs w:val="0"/>
          <w:sz w:val="24"/>
          <w:szCs w:val="24"/>
          <w:rtl/>
          <w:lang w:bidi="ar-SA"/>
        </w:rPr>
        <w:t xml:space="preserve">. </w:t>
      </w:r>
      <w:r w:rsidR="00F91018">
        <w:rPr>
          <w:rFonts w:ascii="Times New Roman" w:hAnsi="Times New Roman"/>
          <w:b w:val="0"/>
          <w:bCs w:val="0"/>
          <w:sz w:val="24"/>
          <w:szCs w:val="24"/>
          <w:rtl/>
        </w:rPr>
        <w:t xml:space="preserve"> </w:t>
      </w:r>
    </w:p>
    <w:p w14:paraId="3296D3C5" w14:textId="77777777" w:rsidR="00F91018" w:rsidRPr="00AD44FB" w:rsidRDefault="00F91018">
      <w:pPr>
        <w:pStyle w:val="Title"/>
        <w:ind w:left="-99" w:right="-851" w:firstLine="0"/>
        <w:jc w:val="left"/>
        <w:rPr>
          <w:rFonts w:ascii="Times New Roman" w:hAnsi="Times New Roman"/>
          <w:color w:val="A20000"/>
          <w:sz w:val="24"/>
          <w:szCs w:val="24"/>
          <w:rtl/>
        </w:rPr>
      </w:pPr>
    </w:p>
    <w:p w14:paraId="5F470940" w14:textId="77777777" w:rsidR="00F91018" w:rsidRPr="00AD44FB" w:rsidRDefault="00D04606">
      <w:pPr>
        <w:pStyle w:val="Title"/>
        <w:ind w:left="-99" w:right="-851" w:firstLine="0"/>
        <w:jc w:val="left"/>
        <w:rPr>
          <w:rFonts w:ascii="Times New Roman" w:hAnsi="Times New Roman"/>
          <w:color w:val="A20000"/>
          <w:sz w:val="24"/>
          <w:szCs w:val="24"/>
        </w:rPr>
      </w:pPr>
      <w:r w:rsidRPr="00AD44FB">
        <w:rPr>
          <w:rFonts w:ascii="Times New Roman" w:hAnsi="Times New Roman" w:cs="Arial" w:hint="cs"/>
          <w:color w:val="A20000"/>
          <w:sz w:val="24"/>
          <w:szCs w:val="24"/>
          <w:rtl/>
          <w:lang w:bidi="ar-SA"/>
        </w:rPr>
        <w:t>القسم الفرعي</w:t>
      </w:r>
      <w:r w:rsidR="00F91018"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w:t>
      </w:r>
    </w:p>
    <w:p w14:paraId="433AD08A" w14:textId="77777777" w:rsidR="00F91018" w:rsidRDefault="00D04606" w:rsidP="00D04606">
      <w:pPr>
        <w:tabs>
          <w:tab w:val="left" w:pos="509"/>
        </w:tabs>
        <w:spacing w:line="360" w:lineRule="auto"/>
        <w:ind w:left="85" w:hanging="184"/>
        <w:rPr>
          <w:rFonts w:cs="David"/>
          <w:rtl/>
        </w:rPr>
      </w:pPr>
      <w:proofErr w:type="gramStart"/>
      <w:r>
        <w:rPr>
          <w:rFonts w:cs="Arial" w:hint="cs"/>
          <w:rtl/>
          <w:lang w:bidi="ar-SA"/>
        </w:rPr>
        <w:t>الماد</w:t>
      </w:r>
      <w:r w:rsidR="0069156D">
        <w:rPr>
          <w:rFonts w:cs="Arial" w:hint="cs"/>
          <w:rtl/>
          <w:lang w:bidi="ar-SA"/>
        </w:rPr>
        <w:t>ّ</w:t>
      </w:r>
      <w:r>
        <w:rPr>
          <w:rFonts w:cs="Arial" w:hint="cs"/>
          <w:rtl/>
          <w:lang w:bidi="ar-SA"/>
        </w:rPr>
        <w:t>ة</w:t>
      </w:r>
      <w:r w:rsidR="00F91018">
        <w:rPr>
          <w:rFonts w:cs="David"/>
          <w:rtl/>
        </w:rPr>
        <w:t xml:space="preserve">  </w:t>
      </w:r>
      <w:r w:rsidR="00F91018">
        <w:rPr>
          <w:rFonts w:cs="David" w:hint="cs"/>
        </w:rPr>
        <w:t>A</w:t>
      </w:r>
      <w:proofErr w:type="gramEnd"/>
      <w:r w:rsidR="00F91018">
        <w:rPr>
          <w:rFonts w:cs="David"/>
          <w:rtl/>
        </w:rPr>
        <w:t xml:space="preserve">  </w:t>
      </w:r>
      <w:r>
        <w:rPr>
          <w:rFonts w:cs="Arial" w:hint="cs"/>
          <w:rtl/>
          <w:lang w:bidi="ar-SA"/>
        </w:rPr>
        <w:t xml:space="preserve">غير موصلة للكهرباء في درجة حرارة </w:t>
      </w:r>
      <w:r w:rsidR="00F91018">
        <w:rPr>
          <w:rFonts w:cs="David"/>
          <w:rtl/>
        </w:rPr>
        <w:t xml:space="preserve"> </w:t>
      </w:r>
      <w:r w:rsidR="00F91018">
        <w:rPr>
          <w:rFonts w:cs="David"/>
        </w:rPr>
        <w:t>50</w:t>
      </w:r>
      <w:r w:rsidR="00F91018">
        <w:rPr>
          <w:rFonts w:cs="David"/>
          <w:vertAlign w:val="superscript"/>
        </w:rPr>
        <w:t>o</w:t>
      </w:r>
      <w:r w:rsidR="00F91018">
        <w:rPr>
          <w:rFonts w:cs="David"/>
        </w:rPr>
        <w:t>C</w:t>
      </w:r>
      <w:r w:rsidR="00F91018">
        <w:rPr>
          <w:rFonts w:cs="David"/>
          <w:rtl/>
        </w:rPr>
        <w:t xml:space="preserve"> </w:t>
      </w:r>
      <w:r>
        <w:rPr>
          <w:rFonts w:cs="Arial" w:hint="cs"/>
          <w:rtl/>
          <w:lang w:bidi="ar-SA"/>
        </w:rPr>
        <w:t xml:space="preserve">، لكنها موصلة للكهرباء في درجة حرارة </w:t>
      </w:r>
      <w:r>
        <w:rPr>
          <w:rFonts w:cs="David"/>
          <w:rtl/>
        </w:rPr>
        <w:t xml:space="preserve"> </w:t>
      </w:r>
      <w:r w:rsidR="00F91018">
        <w:rPr>
          <w:rFonts w:cs="David"/>
        </w:rPr>
        <w:t>850</w:t>
      </w:r>
      <w:r w:rsidR="00F91018">
        <w:rPr>
          <w:rFonts w:cs="David"/>
          <w:vertAlign w:val="superscript"/>
        </w:rPr>
        <w:t>o</w:t>
      </w:r>
      <w:r w:rsidR="00F91018">
        <w:rPr>
          <w:rFonts w:cs="David"/>
        </w:rPr>
        <w:t>C</w:t>
      </w:r>
      <w:r w:rsidR="00F91018">
        <w:rPr>
          <w:rFonts w:cs="David"/>
          <w:rtl/>
        </w:rPr>
        <w:t>.</w:t>
      </w:r>
    </w:p>
    <w:p w14:paraId="425F1460" w14:textId="77777777" w:rsidR="00F91018" w:rsidRDefault="00F91018">
      <w:pPr>
        <w:tabs>
          <w:tab w:val="left" w:pos="509"/>
        </w:tabs>
        <w:spacing w:line="360" w:lineRule="auto"/>
        <w:ind w:left="85" w:hanging="341"/>
        <w:rPr>
          <w:rFonts w:cs="David"/>
          <w:rtl/>
        </w:rPr>
      </w:pPr>
    </w:p>
    <w:p w14:paraId="549D8356" w14:textId="77777777" w:rsidR="00F91018" w:rsidRDefault="00D04606">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39C459A0" w14:textId="77777777" w:rsidR="00F91018" w:rsidRDefault="00D04606" w:rsidP="00D04606">
      <w:pPr>
        <w:spacing w:line="360" w:lineRule="auto"/>
        <w:ind w:left="-99"/>
        <w:rPr>
          <w:rFonts w:cs="David"/>
          <w:color w:val="000080"/>
          <w:rtl/>
        </w:rPr>
      </w:pPr>
      <w:proofErr w:type="gramStart"/>
      <w:r>
        <w:rPr>
          <w:rFonts w:cs="Arial" w:hint="cs"/>
          <w:color w:val="000080"/>
          <w:rtl/>
          <w:lang w:bidi="ar-SA"/>
        </w:rPr>
        <w:t xml:space="preserve">المادّة </w:t>
      </w:r>
      <w:r w:rsidR="00F91018">
        <w:rPr>
          <w:rFonts w:cs="David"/>
          <w:color w:val="000080"/>
          <w:rtl/>
        </w:rPr>
        <w:t xml:space="preserve"> </w:t>
      </w:r>
      <w:r w:rsidR="00F91018">
        <w:rPr>
          <w:rFonts w:cs="David"/>
          <w:color w:val="000080"/>
        </w:rPr>
        <w:t>(</w:t>
      </w:r>
      <w:proofErr w:type="gramEnd"/>
      <w:r w:rsidR="00F91018">
        <w:rPr>
          <w:rFonts w:cs="David"/>
          <w:color w:val="000080"/>
        </w:rPr>
        <w:t xml:space="preserve">NaCl) </w:t>
      </w:r>
      <w:r w:rsidR="00F91018">
        <w:rPr>
          <w:rFonts w:cs="David" w:hint="cs"/>
          <w:color w:val="000080"/>
        </w:rPr>
        <w:t>A</w:t>
      </w:r>
      <w:r w:rsidR="00F91018">
        <w:rPr>
          <w:rFonts w:cs="David"/>
          <w:color w:val="000080"/>
          <w:rtl/>
        </w:rPr>
        <w:t xml:space="preserve">  </w:t>
      </w:r>
      <w:r>
        <w:rPr>
          <w:rFonts w:cs="Arial" w:hint="cs"/>
          <w:color w:val="000080"/>
          <w:rtl/>
          <w:lang w:bidi="ar-SA"/>
        </w:rPr>
        <w:t>أيوني</w:t>
      </w:r>
      <w:r w:rsidR="0069156D">
        <w:rPr>
          <w:rFonts w:cs="Arial" w:hint="cs"/>
          <w:color w:val="000080"/>
          <w:rtl/>
          <w:lang w:bidi="ar-SA"/>
        </w:rPr>
        <w:t>ّ</w:t>
      </w:r>
      <w:r>
        <w:rPr>
          <w:rFonts w:cs="Arial" w:hint="cs"/>
          <w:color w:val="000080"/>
          <w:rtl/>
          <w:lang w:bidi="ar-SA"/>
        </w:rPr>
        <w:t>ة</w:t>
      </w:r>
      <w:r w:rsidR="00F91018">
        <w:rPr>
          <w:rFonts w:cs="David"/>
          <w:color w:val="000080"/>
          <w:rtl/>
        </w:rPr>
        <w:t xml:space="preserve">.  </w:t>
      </w:r>
      <w:r>
        <w:rPr>
          <w:rFonts w:cs="Arial" w:hint="cs"/>
          <w:color w:val="000080"/>
          <w:rtl/>
          <w:lang w:bidi="ar-SA"/>
        </w:rPr>
        <w:t>في درجة حرارة</w:t>
      </w:r>
      <w:r w:rsidR="00F91018">
        <w:rPr>
          <w:rFonts w:cs="David"/>
          <w:color w:val="000080"/>
          <w:rtl/>
        </w:rPr>
        <w:t xml:space="preserve"> </w:t>
      </w:r>
      <w:r w:rsidR="00F91018">
        <w:rPr>
          <w:rFonts w:cs="David"/>
          <w:color w:val="000080"/>
        </w:rPr>
        <w:t>50</w:t>
      </w:r>
      <w:r w:rsidR="00F91018">
        <w:rPr>
          <w:rFonts w:cs="David"/>
          <w:color w:val="000080"/>
          <w:vertAlign w:val="superscript"/>
        </w:rPr>
        <w:t>o</w:t>
      </w:r>
      <w:r w:rsidR="00F91018">
        <w:rPr>
          <w:rFonts w:cs="David"/>
          <w:color w:val="000080"/>
        </w:rPr>
        <w:t>C</w:t>
      </w:r>
      <w:r w:rsidR="00F91018">
        <w:rPr>
          <w:rFonts w:cs="David"/>
          <w:color w:val="000080"/>
          <w:rtl/>
        </w:rPr>
        <w:t xml:space="preserve"> </w:t>
      </w:r>
      <w:r>
        <w:rPr>
          <w:rFonts w:cs="Arial" w:hint="cs"/>
          <w:color w:val="000080"/>
          <w:rtl/>
          <w:lang w:bidi="ar-SA"/>
        </w:rPr>
        <w:t xml:space="preserve">هي صلبة. لذا الأيونات غير متنقلة. </w:t>
      </w:r>
      <w:r w:rsidR="00F91018">
        <w:rPr>
          <w:rFonts w:cs="David"/>
          <w:color w:val="000080"/>
          <w:rtl/>
        </w:rPr>
        <w:t xml:space="preserve"> </w:t>
      </w:r>
    </w:p>
    <w:p w14:paraId="3CAF31BB" w14:textId="77777777" w:rsidR="00F91018" w:rsidRDefault="00D04606" w:rsidP="0069156D">
      <w:pPr>
        <w:spacing w:line="360" w:lineRule="auto"/>
        <w:ind w:left="-99"/>
        <w:rPr>
          <w:rFonts w:cs="David"/>
          <w:color w:val="000080"/>
          <w:rtl/>
        </w:rPr>
      </w:pPr>
      <w:r>
        <w:rPr>
          <w:rFonts w:cs="Arial" w:hint="cs"/>
          <w:color w:val="000080"/>
          <w:rtl/>
          <w:lang w:bidi="ar-SA"/>
        </w:rPr>
        <w:t>في درجة حرارة</w:t>
      </w:r>
      <w:r w:rsidR="00F91018">
        <w:rPr>
          <w:rFonts w:cs="David"/>
          <w:color w:val="000080"/>
          <w:rtl/>
        </w:rPr>
        <w:t xml:space="preserve"> </w:t>
      </w:r>
      <w:r w:rsidR="00F91018">
        <w:rPr>
          <w:rFonts w:cs="David"/>
          <w:color w:val="000080"/>
        </w:rPr>
        <w:t>850</w:t>
      </w:r>
      <w:r w:rsidR="00F91018">
        <w:rPr>
          <w:rFonts w:cs="David"/>
          <w:color w:val="000080"/>
          <w:vertAlign w:val="superscript"/>
        </w:rPr>
        <w:t>o</w:t>
      </w:r>
      <w:r w:rsidR="00F91018">
        <w:rPr>
          <w:rFonts w:cs="David"/>
          <w:color w:val="000080"/>
        </w:rPr>
        <w:t>C</w:t>
      </w:r>
      <w:r w:rsidR="00F91018">
        <w:rPr>
          <w:rFonts w:cs="David"/>
          <w:color w:val="000080"/>
          <w:rtl/>
        </w:rPr>
        <w:t xml:space="preserve"> </w:t>
      </w:r>
      <w:r>
        <w:rPr>
          <w:rFonts w:cs="Arial" w:hint="cs"/>
          <w:color w:val="000080"/>
          <w:rtl/>
          <w:lang w:bidi="ar-SA"/>
        </w:rPr>
        <w:t>الماد</w:t>
      </w:r>
      <w:r w:rsidR="0069156D">
        <w:rPr>
          <w:rFonts w:cs="Arial" w:hint="cs"/>
          <w:color w:val="000080"/>
          <w:rtl/>
          <w:lang w:bidi="ar-SA"/>
        </w:rPr>
        <w:t>ّ</w:t>
      </w:r>
      <w:r>
        <w:rPr>
          <w:rFonts w:cs="Arial" w:hint="cs"/>
          <w:color w:val="000080"/>
          <w:rtl/>
          <w:lang w:bidi="ar-SA"/>
        </w:rPr>
        <w:t>ة</w:t>
      </w:r>
      <w:r w:rsidR="00F91018">
        <w:rPr>
          <w:rFonts w:cs="David"/>
          <w:color w:val="000080"/>
          <w:rtl/>
        </w:rPr>
        <w:t xml:space="preserve"> </w:t>
      </w:r>
      <w:r w:rsidR="00F91018">
        <w:rPr>
          <w:rFonts w:cs="David"/>
          <w:color w:val="000080"/>
        </w:rPr>
        <w:t>A</w:t>
      </w:r>
      <w:r w:rsidR="00F91018">
        <w:rPr>
          <w:rFonts w:cs="David"/>
          <w:color w:val="000080"/>
          <w:rtl/>
        </w:rPr>
        <w:t xml:space="preserve"> </w:t>
      </w:r>
      <w:r>
        <w:rPr>
          <w:rFonts w:cs="Arial" w:hint="cs"/>
          <w:color w:val="000080"/>
          <w:rtl/>
          <w:lang w:bidi="ar-SA"/>
        </w:rPr>
        <w:t>سائل</w:t>
      </w:r>
      <w:r w:rsidR="0069156D">
        <w:rPr>
          <w:rFonts w:cs="Arial" w:hint="cs"/>
          <w:color w:val="000080"/>
          <w:rtl/>
          <w:lang w:bidi="ar-SA"/>
        </w:rPr>
        <w:t>ة</w:t>
      </w:r>
      <w:r>
        <w:rPr>
          <w:rFonts w:cs="Arial" w:hint="cs"/>
          <w:color w:val="000080"/>
          <w:rtl/>
          <w:lang w:bidi="ar-SA"/>
        </w:rPr>
        <w:t xml:space="preserve">، لذا الأيونات متنقلة. </w:t>
      </w:r>
      <w:r w:rsidR="00F91018">
        <w:rPr>
          <w:rFonts w:cs="David"/>
          <w:color w:val="000080"/>
          <w:rtl/>
        </w:rPr>
        <w:t xml:space="preserve"> </w:t>
      </w:r>
    </w:p>
    <w:p w14:paraId="2813AE46" w14:textId="77777777" w:rsidR="00F91018" w:rsidRDefault="00F91018">
      <w:pPr>
        <w:tabs>
          <w:tab w:val="left" w:pos="509"/>
        </w:tabs>
        <w:spacing w:line="360" w:lineRule="auto"/>
        <w:ind w:left="85" w:hanging="341"/>
        <w:rPr>
          <w:rFonts w:cs="David"/>
          <w:rtl/>
        </w:rPr>
      </w:pPr>
    </w:p>
    <w:p w14:paraId="16117705" w14:textId="77777777" w:rsidR="00F91018" w:rsidRPr="00AD44FB" w:rsidRDefault="00D04606">
      <w:pPr>
        <w:pStyle w:val="Title"/>
        <w:ind w:left="-99" w:right="-851" w:firstLine="0"/>
        <w:jc w:val="left"/>
        <w:rPr>
          <w:rFonts w:ascii="Times New Roman" w:hAnsi="Times New Roman"/>
          <w:color w:val="A20000"/>
          <w:sz w:val="24"/>
          <w:szCs w:val="24"/>
        </w:rPr>
      </w:pPr>
      <w:r w:rsidRPr="00AD44FB">
        <w:rPr>
          <w:rFonts w:ascii="Times New Roman" w:hAnsi="Times New Roman" w:cs="Arial" w:hint="cs"/>
          <w:color w:val="A20000"/>
          <w:sz w:val="24"/>
          <w:szCs w:val="24"/>
          <w:rtl/>
          <w:lang w:bidi="ar-SA"/>
        </w:rPr>
        <w:t>القسم الفرعي</w:t>
      </w:r>
      <w:r w:rsidRPr="00AD44FB">
        <w:rPr>
          <w:rFonts w:ascii="Times New Roman" w:hAnsi="Times New Roman" w:hint="cs"/>
          <w:color w:val="A20000"/>
          <w:sz w:val="24"/>
          <w:szCs w:val="24"/>
          <w:rtl/>
        </w:rPr>
        <w:t xml:space="preserve"> </w:t>
      </w:r>
      <w:r w:rsidR="00F91018" w:rsidRPr="00AD44FB">
        <w:rPr>
          <w:rFonts w:ascii="Times New Roman" w:hAnsi="Times New Roman"/>
          <w:color w:val="A20000"/>
          <w:sz w:val="24"/>
          <w:szCs w:val="24"/>
        </w:rPr>
        <w:t>ii</w:t>
      </w:r>
    </w:p>
    <w:p w14:paraId="370FA826" w14:textId="77777777" w:rsidR="00F91018" w:rsidRDefault="00D04606" w:rsidP="00D04606">
      <w:pPr>
        <w:tabs>
          <w:tab w:val="left" w:pos="509"/>
        </w:tabs>
        <w:spacing w:line="360" w:lineRule="auto"/>
        <w:ind w:left="85" w:hanging="184"/>
        <w:rPr>
          <w:rFonts w:cs="David"/>
          <w:rtl/>
        </w:rPr>
      </w:pPr>
      <w:proofErr w:type="gramStart"/>
      <w:r>
        <w:rPr>
          <w:rFonts w:cs="Arial" w:hint="cs"/>
          <w:rtl/>
          <w:lang w:bidi="ar-SA"/>
        </w:rPr>
        <w:t>الماد</w:t>
      </w:r>
      <w:r w:rsidR="0069156D">
        <w:rPr>
          <w:rFonts w:cs="Arial" w:hint="cs"/>
          <w:rtl/>
          <w:lang w:bidi="ar-SA"/>
        </w:rPr>
        <w:t>ّ</w:t>
      </w:r>
      <w:r>
        <w:rPr>
          <w:rFonts w:cs="Arial" w:hint="cs"/>
          <w:rtl/>
          <w:lang w:bidi="ar-SA"/>
        </w:rPr>
        <w:t>ة</w:t>
      </w:r>
      <w:r>
        <w:rPr>
          <w:rFonts w:cs="David"/>
          <w:rtl/>
        </w:rPr>
        <w:t xml:space="preserve">  </w:t>
      </w:r>
      <w:r w:rsidR="00F91018">
        <w:rPr>
          <w:rFonts w:cs="David" w:hint="cs"/>
        </w:rPr>
        <w:t>B</w:t>
      </w:r>
      <w:proofErr w:type="gramEnd"/>
      <w:r w:rsidR="00F91018">
        <w:rPr>
          <w:rFonts w:cs="David"/>
          <w:rtl/>
        </w:rPr>
        <w:t xml:space="preserve">  </w:t>
      </w:r>
      <w:r>
        <w:rPr>
          <w:rFonts w:cs="Arial" w:hint="cs"/>
          <w:rtl/>
          <w:lang w:bidi="ar-SA"/>
        </w:rPr>
        <w:t xml:space="preserve">موصلة للكهرباء في درجة حرارة </w:t>
      </w:r>
      <w:r>
        <w:rPr>
          <w:rFonts w:cs="David"/>
          <w:rtl/>
        </w:rPr>
        <w:t xml:space="preserve"> </w:t>
      </w:r>
      <w:r w:rsidR="00F91018">
        <w:rPr>
          <w:rFonts w:cs="David"/>
        </w:rPr>
        <w:t>50</w:t>
      </w:r>
      <w:r w:rsidR="00F91018">
        <w:rPr>
          <w:rFonts w:cs="David"/>
          <w:vertAlign w:val="superscript"/>
        </w:rPr>
        <w:t>o</w:t>
      </w:r>
      <w:r w:rsidR="00F91018">
        <w:rPr>
          <w:rFonts w:cs="David"/>
        </w:rPr>
        <w:t>C</w:t>
      </w:r>
      <w:r w:rsidR="00F91018">
        <w:rPr>
          <w:rFonts w:cs="David"/>
          <w:rtl/>
        </w:rPr>
        <w:t xml:space="preserve">  </w:t>
      </w:r>
      <w:r>
        <w:rPr>
          <w:rFonts w:cstheme="minorBidi" w:hint="cs"/>
          <w:rtl/>
          <w:lang w:bidi="ar-SA"/>
        </w:rPr>
        <w:t>و</w:t>
      </w:r>
      <w:r>
        <w:rPr>
          <w:rFonts w:cs="Arial" w:hint="cs"/>
          <w:rtl/>
          <w:lang w:bidi="ar-SA"/>
        </w:rPr>
        <w:t xml:space="preserve">في درجة حرارة </w:t>
      </w:r>
      <w:r>
        <w:rPr>
          <w:rFonts w:cs="David"/>
          <w:rtl/>
        </w:rPr>
        <w:t xml:space="preserve"> </w:t>
      </w:r>
      <w:r w:rsidR="00F91018">
        <w:rPr>
          <w:rFonts w:cs="David"/>
        </w:rPr>
        <w:t>650</w:t>
      </w:r>
      <w:r w:rsidR="00F91018">
        <w:rPr>
          <w:rFonts w:cs="David"/>
          <w:vertAlign w:val="superscript"/>
        </w:rPr>
        <w:t>o</w:t>
      </w:r>
      <w:r w:rsidR="00F91018">
        <w:rPr>
          <w:rFonts w:cs="David"/>
        </w:rPr>
        <w:t>C</w:t>
      </w:r>
      <w:r w:rsidR="00F91018">
        <w:rPr>
          <w:rFonts w:cs="David"/>
          <w:rtl/>
        </w:rPr>
        <w:t xml:space="preserve"> </w:t>
      </w:r>
      <w:r>
        <w:rPr>
          <w:rFonts w:cs="David" w:hint="cs"/>
          <w:rtl/>
        </w:rPr>
        <w:t xml:space="preserve"> </w:t>
      </w:r>
      <w:r>
        <w:rPr>
          <w:rFonts w:cstheme="minorBidi" w:hint="cs"/>
          <w:rtl/>
          <w:lang w:bidi="ar-SA"/>
        </w:rPr>
        <w:t>أيضًا</w:t>
      </w:r>
      <w:r w:rsidR="00F91018">
        <w:rPr>
          <w:rFonts w:cs="David"/>
          <w:rtl/>
        </w:rPr>
        <w:t>.</w:t>
      </w:r>
    </w:p>
    <w:p w14:paraId="6EB28F85" w14:textId="77777777" w:rsidR="00F91018" w:rsidRDefault="00F91018">
      <w:pPr>
        <w:spacing w:line="360" w:lineRule="auto"/>
        <w:ind w:left="-99"/>
        <w:rPr>
          <w:rFonts w:cs="David"/>
          <w:b/>
          <w:bCs/>
          <w:noProof/>
          <w:color w:val="000080"/>
          <w:sz w:val="20"/>
          <w:rtl/>
          <w:lang w:val="he-IL"/>
        </w:rPr>
      </w:pPr>
    </w:p>
    <w:p w14:paraId="5338D9BA" w14:textId="77777777" w:rsidR="00F91018" w:rsidRDefault="00D04606">
      <w:pPr>
        <w:spacing w:line="360" w:lineRule="auto"/>
        <w:ind w:left="-99"/>
        <w:rPr>
          <w:rFonts w:cs="David"/>
          <w:b/>
          <w:bCs/>
          <w:noProof/>
          <w:color w:val="000080"/>
          <w:sz w:val="20"/>
          <w:rtl/>
          <w:lang w:val="he-IL"/>
        </w:rPr>
      </w:pPr>
      <w:r>
        <w:rPr>
          <w:rFonts w:cs="Arial" w:hint="cs"/>
          <w:b/>
          <w:bCs/>
          <w:noProof/>
          <w:color w:val="000080"/>
          <w:sz w:val="20"/>
          <w:rtl/>
          <w:lang w:val="he-IL" w:bidi="ar-SA"/>
        </w:rPr>
        <w:t>الإجابة</w:t>
      </w:r>
      <w:r w:rsidR="00F91018">
        <w:rPr>
          <w:rFonts w:cs="David" w:hint="cs"/>
          <w:b/>
          <w:bCs/>
          <w:noProof/>
          <w:color w:val="000080"/>
          <w:sz w:val="20"/>
          <w:rtl/>
          <w:lang w:val="he-IL"/>
        </w:rPr>
        <w:t>:</w:t>
      </w:r>
    </w:p>
    <w:p w14:paraId="47058A83" w14:textId="77777777" w:rsidR="00F91018" w:rsidRDefault="00D04606" w:rsidP="00412093">
      <w:pPr>
        <w:spacing w:line="360" w:lineRule="auto"/>
        <w:ind w:left="-99"/>
        <w:rPr>
          <w:rFonts w:cs="David"/>
          <w:color w:val="000080"/>
          <w:rtl/>
        </w:rPr>
      </w:pPr>
      <w:proofErr w:type="gramStart"/>
      <w:r>
        <w:rPr>
          <w:rFonts w:cs="Arial" w:hint="cs"/>
          <w:color w:val="000080"/>
          <w:rtl/>
          <w:lang w:bidi="ar-SA"/>
        </w:rPr>
        <w:t xml:space="preserve">المادّة </w:t>
      </w:r>
      <w:r>
        <w:rPr>
          <w:rFonts w:cs="David"/>
          <w:color w:val="000080"/>
          <w:rtl/>
        </w:rPr>
        <w:t xml:space="preserve"> </w:t>
      </w:r>
      <w:r w:rsidR="00F91018">
        <w:rPr>
          <w:rFonts w:cs="David"/>
          <w:color w:val="000080"/>
        </w:rPr>
        <w:t>(</w:t>
      </w:r>
      <w:proofErr w:type="gramEnd"/>
      <w:r w:rsidR="00F91018">
        <w:rPr>
          <w:rFonts w:cs="David"/>
          <w:color w:val="000080"/>
        </w:rPr>
        <w:t>K) B</w:t>
      </w:r>
      <w:r w:rsidR="00F91018">
        <w:rPr>
          <w:rFonts w:cs="David"/>
          <w:color w:val="000080"/>
          <w:rtl/>
        </w:rPr>
        <w:t xml:space="preserve"> </w:t>
      </w:r>
      <w:r>
        <w:rPr>
          <w:rFonts w:cs="Arial" w:hint="cs"/>
          <w:color w:val="000080"/>
          <w:rtl/>
          <w:lang w:bidi="ar-SA"/>
        </w:rPr>
        <w:t>هو فلز</w:t>
      </w:r>
      <w:r w:rsidR="00F91018">
        <w:rPr>
          <w:rFonts w:cs="David"/>
          <w:color w:val="000080"/>
          <w:rtl/>
        </w:rPr>
        <w:t xml:space="preserve">. </w:t>
      </w:r>
      <w:r w:rsidR="00412093">
        <w:rPr>
          <w:rFonts w:cs="Arial" w:hint="cs"/>
          <w:color w:val="000080"/>
          <w:rtl/>
          <w:lang w:bidi="ar-SA"/>
        </w:rPr>
        <w:t>في درجة حرارة</w:t>
      </w:r>
      <w:r w:rsidR="00F91018">
        <w:rPr>
          <w:rFonts w:cs="David"/>
          <w:color w:val="000080"/>
          <w:rtl/>
        </w:rPr>
        <w:t xml:space="preserve"> </w:t>
      </w:r>
      <w:r w:rsidR="00F91018">
        <w:rPr>
          <w:rFonts w:cs="David"/>
          <w:color w:val="000080"/>
        </w:rPr>
        <w:t>50</w:t>
      </w:r>
      <w:r w:rsidR="00F91018">
        <w:rPr>
          <w:rFonts w:cs="David"/>
          <w:color w:val="000080"/>
          <w:vertAlign w:val="superscript"/>
        </w:rPr>
        <w:t>o</w:t>
      </w:r>
      <w:r w:rsidR="00F91018">
        <w:rPr>
          <w:rFonts w:cs="David"/>
          <w:color w:val="000080"/>
        </w:rPr>
        <w:t>C</w:t>
      </w:r>
      <w:r w:rsidR="00F91018">
        <w:rPr>
          <w:rFonts w:cs="David"/>
          <w:color w:val="000080"/>
          <w:rtl/>
        </w:rPr>
        <w:t xml:space="preserve"> </w:t>
      </w:r>
      <w:r w:rsidR="00412093">
        <w:rPr>
          <w:rFonts w:cs="Arial" w:hint="cs"/>
          <w:color w:val="000080"/>
          <w:rtl/>
          <w:lang w:bidi="ar-SA"/>
        </w:rPr>
        <w:t>في الحالة الصلبة، وفي درجة حرارة</w:t>
      </w:r>
      <w:r w:rsidR="00412093">
        <w:rPr>
          <w:rFonts w:cs="David"/>
          <w:color w:val="000080"/>
          <w:rtl/>
        </w:rPr>
        <w:t xml:space="preserve"> </w:t>
      </w:r>
      <w:r w:rsidR="00F91018">
        <w:rPr>
          <w:rFonts w:cs="David"/>
          <w:color w:val="000080"/>
        </w:rPr>
        <w:t>650</w:t>
      </w:r>
      <w:r w:rsidR="00F91018">
        <w:rPr>
          <w:rFonts w:cs="David"/>
          <w:color w:val="000080"/>
          <w:vertAlign w:val="superscript"/>
        </w:rPr>
        <w:t>o</w:t>
      </w:r>
      <w:r w:rsidR="00F91018">
        <w:rPr>
          <w:rFonts w:cs="David"/>
          <w:color w:val="000080"/>
        </w:rPr>
        <w:t>C</w:t>
      </w:r>
      <w:r w:rsidR="00F91018">
        <w:rPr>
          <w:rFonts w:cs="David"/>
          <w:color w:val="000080"/>
          <w:rtl/>
        </w:rPr>
        <w:t xml:space="preserve"> </w:t>
      </w:r>
      <w:r w:rsidR="00412093">
        <w:rPr>
          <w:rFonts w:cs="Arial" w:hint="cs"/>
          <w:color w:val="000080"/>
          <w:rtl/>
          <w:lang w:bidi="ar-SA"/>
        </w:rPr>
        <w:t>في الحالة</w:t>
      </w:r>
      <w:r w:rsidR="00412093">
        <w:rPr>
          <w:rFonts w:cstheme="minorBidi" w:hint="cs"/>
          <w:color w:val="000080"/>
          <w:rtl/>
          <w:lang w:bidi="ar-SA"/>
        </w:rPr>
        <w:t xml:space="preserve"> السائلة، يوجد رابط فلزي، والإلكترونات غير محد</w:t>
      </w:r>
      <w:r w:rsidR="0069156D">
        <w:rPr>
          <w:rFonts w:cstheme="minorBidi" w:hint="cs"/>
          <w:color w:val="000080"/>
          <w:rtl/>
          <w:lang w:bidi="ar-SA"/>
        </w:rPr>
        <w:t>ّ</w:t>
      </w:r>
      <w:r w:rsidR="00412093">
        <w:rPr>
          <w:rFonts w:cstheme="minorBidi" w:hint="cs"/>
          <w:color w:val="000080"/>
          <w:rtl/>
          <w:lang w:bidi="ar-SA"/>
        </w:rPr>
        <w:t xml:space="preserve">دة في درجتيِ الحرارة. </w:t>
      </w:r>
    </w:p>
    <w:sectPr w:rsidR="00F91018" w:rsidSect="00543511">
      <w:footerReference w:type="even" r:id="rId315"/>
      <w:footerReference w:type="default" r:id="rId316"/>
      <w:pgSz w:w="11906" w:h="16838"/>
      <w:pgMar w:top="1440" w:right="17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E7924" w14:textId="77777777" w:rsidR="0011308A" w:rsidRDefault="0011308A">
      <w:r>
        <w:separator/>
      </w:r>
    </w:p>
  </w:endnote>
  <w:endnote w:type="continuationSeparator" w:id="0">
    <w:p w14:paraId="3A4B1090" w14:textId="77777777" w:rsidR="0011308A" w:rsidRDefault="0011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221B3" w14:textId="77777777" w:rsidR="008602D3" w:rsidRDefault="008602D3">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2ED3A778" w14:textId="77777777" w:rsidR="008602D3" w:rsidRDefault="008602D3">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95AE" w14:textId="21E50C5D" w:rsidR="008602D3" w:rsidRDefault="008602D3">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sidR="008332D7">
      <w:rPr>
        <w:rStyle w:val="PageNumber"/>
        <w:noProof/>
        <w:rtl/>
      </w:rPr>
      <w:t>83</w:t>
    </w:r>
    <w:r>
      <w:rPr>
        <w:rStyle w:val="PageNumber"/>
        <w:rtl/>
      </w:rPr>
      <w:fldChar w:fldCharType="end"/>
    </w:r>
  </w:p>
  <w:p w14:paraId="1D74F673" w14:textId="77777777" w:rsidR="008602D3" w:rsidRDefault="008602D3">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E8CD4" w14:textId="77777777" w:rsidR="0011308A" w:rsidRDefault="0011308A">
      <w:r>
        <w:separator/>
      </w:r>
    </w:p>
  </w:footnote>
  <w:footnote w:type="continuationSeparator" w:id="0">
    <w:p w14:paraId="496FCCE1" w14:textId="77777777" w:rsidR="0011308A" w:rsidRDefault="00113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9A1D7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908445" o:spid="_x0000_i1025" type="#_x0000_t75" style="width:24pt;height:12.6pt;visibility:visible;mso-wrap-style:square">
            <v:imagedata r:id="rId1" o:title=""/>
          </v:shape>
        </w:pict>
      </mc:Choice>
      <mc:Fallback>
        <w:drawing>
          <wp:inline distT="0" distB="0" distL="0" distR="0" wp14:anchorId="7603FDB8" wp14:editId="12296EB6">
            <wp:extent cx="304800" cy="160020"/>
            <wp:effectExtent l="0" t="0" r="0" b="0"/>
            <wp:docPr id="797908445" name="Picture 79790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160020"/>
                    </a:xfrm>
                    <a:prstGeom prst="rect">
                      <a:avLst/>
                    </a:prstGeom>
                    <a:noFill/>
                    <a:ln>
                      <a:noFill/>
                    </a:ln>
                  </pic:spPr>
                </pic:pic>
              </a:graphicData>
            </a:graphic>
          </wp:inline>
        </w:drawing>
      </mc:Fallback>
    </mc:AlternateContent>
  </w:numPicBullet>
  <w:abstractNum w:abstractNumId="0" w15:restartNumberingAfterBreak="0">
    <w:nsid w:val="02D01F2C"/>
    <w:multiLevelType w:val="hybridMultilevel"/>
    <w:tmpl w:val="0982231C"/>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40F92"/>
    <w:multiLevelType w:val="hybridMultilevel"/>
    <w:tmpl w:val="437A0A82"/>
    <w:lvl w:ilvl="0" w:tplc="49B40B96">
      <w:start w:val="4"/>
      <w:numFmt w:val="bullet"/>
      <w:lvlText w:val="•"/>
      <w:lvlJc w:val="left"/>
      <w:pPr>
        <w:ind w:left="258" w:hanging="360"/>
      </w:pPr>
      <w:rPr>
        <w:rFonts w:ascii="Times New Roman" w:eastAsia="Times New Roman" w:hAnsi="Times New Roman" w:cs="Times New Roman" w:hint="default"/>
      </w:rPr>
    </w:lvl>
    <w:lvl w:ilvl="1" w:tplc="04090003" w:tentative="1">
      <w:start w:val="1"/>
      <w:numFmt w:val="bullet"/>
      <w:lvlText w:val="o"/>
      <w:lvlJc w:val="left"/>
      <w:pPr>
        <w:ind w:left="978" w:hanging="360"/>
      </w:pPr>
      <w:rPr>
        <w:rFonts w:ascii="Courier New" w:hAnsi="Courier New" w:cs="Courier New" w:hint="default"/>
      </w:rPr>
    </w:lvl>
    <w:lvl w:ilvl="2" w:tplc="04090005" w:tentative="1">
      <w:start w:val="1"/>
      <w:numFmt w:val="bullet"/>
      <w:lvlText w:val=""/>
      <w:lvlJc w:val="left"/>
      <w:pPr>
        <w:ind w:left="1698" w:hanging="360"/>
      </w:pPr>
      <w:rPr>
        <w:rFonts w:ascii="Wingdings" w:hAnsi="Wingdings" w:hint="default"/>
      </w:rPr>
    </w:lvl>
    <w:lvl w:ilvl="3" w:tplc="04090001" w:tentative="1">
      <w:start w:val="1"/>
      <w:numFmt w:val="bullet"/>
      <w:lvlText w:val=""/>
      <w:lvlJc w:val="left"/>
      <w:pPr>
        <w:ind w:left="2418" w:hanging="360"/>
      </w:pPr>
      <w:rPr>
        <w:rFonts w:ascii="Symbol" w:hAnsi="Symbol" w:hint="default"/>
      </w:rPr>
    </w:lvl>
    <w:lvl w:ilvl="4" w:tplc="04090003" w:tentative="1">
      <w:start w:val="1"/>
      <w:numFmt w:val="bullet"/>
      <w:lvlText w:val="o"/>
      <w:lvlJc w:val="left"/>
      <w:pPr>
        <w:ind w:left="3138" w:hanging="360"/>
      </w:pPr>
      <w:rPr>
        <w:rFonts w:ascii="Courier New" w:hAnsi="Courier New" w:cs="Courier New" w:hint="default"/>
      </w:rPr>
    </w:lvl>
    <w:lvl w:ilvl="5" w:tplc="04090005" w:tentative="1">
      <w:start w:val="1"/>
      <w:numFmt w:val="bullet"/>
      <w:lvlText w:val=""/>
      <w:lvlJc w:val="left"/>
      <w:pPr>
        <w:ind w:left="3858" w:hanging="360"/>
      </w:pPr>
      <w:rPr>
        <w:rFonts w:ascii="Wingdings" w:hAnsi="Wingdings" w:hint="default"/>
      </w:rPr>
    </w:lvl>
    <w:lvl w:ilvl="6" w:tplc="04090001" w:tentative="1">
      <w:start w:val="1"/>
      <w:numFmt w:val="bullet"/>
      <w:lvlText w:val=""/>
      <w:lvlJc w:val="left"/>
      <w:pPr>
        <w:ind w:left="4578" w:hanging="360"/>
      </w:pPr>
      <w:rPr>
        <w:rFonts w:ascii="Symbol" w:hAnsi="Symbol" w:hint="default"/>
      </w:rPr>
    </w:lvl>
    <w:lvl w:ilvl="7" w:tplc="04090003" w:tentative="1">
      <w:start w:val="1"/>
      <w:numFmt w:val="bullet"/>
      <w:lvlText w:val="o"/>
      <w:lvlJc w:val="left"/>
      <w:pPr>
        <w:ind w:left="5298" w:hanging="360"/>
      </w:pPr>
      <w:rPr>
        <w:rFonts w:ascii="Courier New" w:hAnsi="Courier New" w:cs="Courier New" w:hint="default"/>
      </w:rPr>
    </w:lvl>
    <w:lvl w:ilvl="8" w:tplc="04090005" w:tentative="1">
      <w:start w:val="1"/>
      <w:numFmt w:val="bullet"/>
      <w:lvlText w:val=""/>
      <w:lvlJc w:val="left"/>
      <w:pPr>
        <w:ind w:left="6018" w:hanging="360"/>
      </w:pPr>
      <w:rPr>
        <w:rFonts w:ascii="Wingdings" w:hAnsi="Wingdings" w:hint="default"/>
      </w:rPr>
    </w:lvl>
  </w:abstractNum>
  <w:abstractNum w:abstractNumId="2" w15:restartNumberingAfterBreak="0">
    <w:nsid w:val="063A07CD"/>
    <w:multiLevelType w:val="hybridMultilevel"/>
    <w:tmpl w:val="D188012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3473D1"/>
    <w:multiLevelType w:val="hybridMultilevel"/>
    <w:tmpl w:val="E8162C12"/>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4F76E2"/>
    <w:multiLevelType w:val="hybridMultilevel"/>
    <w:tmpl w:val="ECA6240A"/>
    <w:lvl w:ilvl="0" w:tplc="04090001">
      <w:start w:val="1"/>
      <w:numFmt w:val="bullet"/>
      <w:lvlText w:val=""/>
      <w:lvlJc w:val="left"/>
      <w:pPr>
        <w:ind w:left="521" w:right="521" w:hanging="360"/>
      </w:pPr>
      <w:rPr>
        <w:rFonts w:ascii="Symbol" w:hAnsi="Symbol" w:hint="default"/>
      </w:rPr>
    </w:lvl>
    <w:lvl w:ilvl="1" w:tplc="8242B41E">
      <w:start w:val="1"/>
      <w:numFmt w:val="bullet"/>
      <w:lvlText w:val=""/>
      <w:lvlJc w:val="left"/>
      <w:pPr>
        <w:tabs>
          <w:tab w:val="num" w:pos="1594"/>
        </w:tabs>
        <w:ind w:left="1594" w:right="1019" w:hanging="713"/>
      </w:pPr>
      <w:rPr>
        <w:rFonts w:ascii="Symbol" w:hAnsi="Symbol"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5" w15:restartNumberingAfterBreak="0">
    <w:nsid w:val="09C27C45"/>
    <w:multiLevelType w:val="hybridMultilevel"/>
    <w:tmpl w:val="E1041186"/>
    <w:lvl w:ilvl="0" w:tplc="85940A36">
      <w:start w:val="1"/>
      <w:numFmt w:val="arabicAlpha"/>
      <w:lvlText w:val="%1."/>
      <w:lvlJc w:val="center"/>
      <w:pPr>
        <w:ind w:left="360" w:hanging="360"/>
      </w:pPr>
      <w:rPr>
        <w:rFonts w:ascii="Times New Roman" w:eastAsia="Times New Roman" w:hAnsi="Times New Roman" w:cs="Arial"/>
      </w:rPr>
    </w:lvl>
    <w:lvl w:ilvl="1" w:tplc="04090019">
      <w:start w:val="1"/>
      <w:numFmt w:val="lowerLetter"/>
      <w:lvlText w:val="%2."/>
      <w:lvlJc w:val="left"/>
      <w:pPr>
        <w:ind w:left="1080" w:hanging="360"/>
      </w:pPr>
    </w:lvl>
    <w:lvl w:ilvl="2" w:tplc="04090013">
      <w:start w:val="1"/>
      <w:numFmt w:val="hebrew1"/>
      <w:lvlText w:val="%3."/>
      <w:lvlJc w:val="center"/>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98166A"/>
    <w:multiLevelType w:val="hybridMultilevel"/>
    <w:tmpl w:val="61682FEA"/>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7" w15:restartNumberingAfterBreak="0">
    <w:nsid w:val="0DA534FB"/>
    <w:multiLevelType w:val="hybridMultilevel"/>
    <w:tmpl w:val="2632AB54"/>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6139C6"/>
    <w:multiLevelType w:val="hybridMultilevel"/>
    <w:tmpl w:val="5B02D7F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41C23E2"/>
    <w:multiLevelType w:val="hybridMultilevel"/>
    <w:tmpl w:val="935A7420"/>
    <w:lvl w:ilvl="0" w:tplc="04090011">
      <w:start w:val="1"/>
      <w:numFmt w:val="decimal"/>
      <w:lvlText w:val="%1)"/>
      <w:lvlJc w:val="left"/>
      <w:pPr>
        <w:ind w:left="663" w:hanging="360"/>
      </w:pPr>
    </w:lvl>
    <w:lvl w:ilvl="1" w:tplc="04090019">
      <w:start w:val="1"/>
      <w:numFmt w:val="lowerLetter"/>
      <w:lvlText w:val="%2."/>
      <w:lvlJc w:val="left"/>
      <w:pPr>
        <w:ind w:left="1383" w:hanging="360"/>
      </w:pPr>
    </w:lvl>
    <w:lvl w:ilvl="2" w:tplc="04090011">
      <w:start w:val="1"/>
      <w:numFmt w:val="decimal"/>
      <w:lvlText w:val="%3)"/>
      <w:lvlJc w:val="lef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0" w15:restartNumberingAfterBreak="0">
    <w:nsid w:val="1562724A"/>
    <w:multiLevelType w:val="hybridMultilevel"/>
    <w:tmpl w:val="8EE0925E"/>
    <w:lvl w:ilvl="0" w:tplc="04090001">
      <w:start w:val="1"/>
      <w:numFmt w:val="bullet"/>
      <w:lvlText w:val=""/>
      <w:lvlJc w:val="left"/>
      <w:pPr>
        <w:ind w:left="521" w:right="521" w:hanging="360"/>
      </w:pPr>
      <w:rPr>
        <w:rFonts w:ascii="Symbol" w:hAnsi="Symbol" w:hint="default"/>
      </w:rPr>
    </w:lvl>
    <w:lvl w:ilvl="1" w:tplc="0409000F">
      <w:start w:val="1"/>
      <w:numFmt w:val="decimal"/>
      <w:lvlText w:val="%2."/>
      <w:lvlJc w:val="left"/>
      <w:pPr>
        <w:ind w:left="1241" w:right="1241" w:hanging="360"/>
      </w:pPr>
      <w:rPr>
        <w:rFonts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11" w15:restartNumberingAfterBreak="0">
    <w:nsid w:val="16F60423"/>
    <w:multiLevelType w:val="hybridMultilevel"/>
    <w:tmpl w:val="E092D7EC"/>
    <w:lvl w:ilvl="0" w:tplc="EA08E708">
      <w:start w:val="1"/>
      <w:numFmt w:val="upperRoman"/>
      <w:lvlText w:val="%1."/>
      <w:lvlJc w:val="left"/>
      <w:pPr>
        <w:ind w:left="360" w:hanging="360"/>
      </w:pPr>
      <w:rPr>
        <w:rFonts w:hint="default"/>
        <w:color w:val="auto"/>
      </w:rPr>
    </w:lvl>
    <w:lvl w:ilvl="1" w:tplc="36AE0DA2">
      <w:start w:val="1"/>
      <w:numFmt w:val="upperRoman"/>
      <w:lvlText w:val="%2."/>
      <w:lvlJc w:val="left"/>
      <w:pPr>
        <w:ind w:left="1080" w:hanging="360"/>
      </w:pPr>
      <w:rPr>
        <w:rFonts w:hint="default"/>
      </w:rPr>
    </w:lvl>
    <w:lvl w:ilvl="2" w:tplc="1E1ED2FC">
      <w:start w:val="1"/>
      <w:numFmt w:val="decimal"/>
      <w:lvlText w:val="(%3)"/>
      <w:lvlJc w:val="left"/>
      <w:pPr>
        <w:ind w:left="2055" w:hanging="435"/>
      </w:pPr>
      <w:rPr>
        <w:rFonts w:cstheme="majorBid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850DA1"/>
    <w:multiLevelType w:val="hybridMultilevel"/>
    <w:tmpl w:val="31947D1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503D29"/>
    <w:multiLevelType w:val="hybridMultilevel"/>
    <w:tmpl w:val="A2F415C8"/>
    <w:lvl w:ilvl="0" w:tplc="D6D89AE0">
      <w:start w:val="1"/>
      <w:numFmt w:val="decimal"/>
      <w:lvlText w:val="%1."/>
      <w:lvlJc w:val="left"/>
      <w:pPr>
        <w:ind w:left="360" w:hanging="360"/>
      </w:pPr>
      <w:rPr>
        <w:vertAlign w:val="baseline"/>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ACF261F"/>
    <w:multiLevelType w:val="hybridMultilevel"/>
    <w:tmpl w:val="41104E96"/>
    <w:lvl w:ilvl="0" w:tplc="61D6C9D4">
      <w:start w:val="1"/>
      <w:numFmt w:val="decimal"/>
      <w:lvlText w:val="%1."/>
      <w:lvlJc w:val="left"/>
      <w:pPr>
        <w:ind w:left="360" w:hanging="360"/>
      </w:pPr>
      <w:rPr>
        <w:color w:val="auto"/>
      </w:r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136DF7"/>
    <w:multiLevelType w:val="hybridMultilevel"/>
    <w:tmpl w:val="FAE016F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C094493"/>
    <w:multiLevelType w:val="hybridMultilevel"/>
    <w:tmpl w:val="E5FC7E46"/>
    <w:lvl w:ilvl="0" w:tplc="C8726CA8">
      <w:start w:val="1"/>
      <w:numFmt w:val="decimal"/>
      <w:lvlText w:val="%1."/>
      <w:lvlJc w:val="left"/>
      <w:pPr>
        <w:ind w:left="360" w:hanging="360"/>
      </w:pPr>
      <w:rPr>
        <w:vertAlign w:val="baseline"/>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C2F7E94"/>
    <w:multiLevelType w:val="hybridMultilevel"/>
    <w:tmpl w:val="7C22C9F0"/>
    <w:lvl w:ilvl="0" w:tplc="8B28F176">
      <w:start w:val="1"/>
      <w:numFmt w:val="bullet"/>
      <w:lvlText w:val=""/>
      <w:lvlJc w:val="left"/>
      <w:pPr>
        <w:tabs>
          <w:tab w:val="num" w:pos="608"/>
        </w:tabs>
        <w:ind w:left="608" w:right="608" w:hanging="360"/>
      </w:pPr>
      <w:rPr>
        <w:rFonts w:ascii="Wingdings" w:hAnsi="Wingdings" w:hint="default"/>
      </w:rPr>
    </w:lvl>
    <w:lvl w:ilvl="1" w:tplc="8242B41E">
      <w:start w:val="1"/>
      <w:numFmt w:val="bullet"/>
      <w:lvlText w:val=""/>
      <w:lvlJc w:val="left"/>
      <w:pPr>
        <w:tabs>
          <w:tab w:val="num" w:pos="1594"/>
        </w:tabs>
        <w:ind w:left="1594" w:right="1019" w:hanging="713"/>
      </w:pPr>
      <w:rPr>
        <w:rFonts w:ascii="Symbol" w:hAnsi="Symbol" w:hint="default"/>
      </w:rPr>
    </w:lvl>
    <w:lvl w:ilvl="2" w:tplc="040D0005" w:tentative="1">
      <w:start w:val="1"/>
      <w:numFmt w:val="bullet"/>
      <w:lvlText w:val=""/>
      <w:lvlJc w:val="left"/>
      <w:pPr>
        <w:tabs>
          <w:tab w:val="num" w:pos="2102"/>
        </w:tabs>
        <w:ind w:left="2102" w:right="2102" w:hanging="360"/>
      </w:pPr>
      <w:rPr>
        <w:rFonts w:ascii="Wingdings" w:hAnsi="Wingdings" w:hint="default"/>
      </w:rPr>
    </w:lvl>
    <w:lvl w:ilvl="3" w:tplc="040D0001" w:tentative="1">
      <w:start w:val="1"/>
      <w:numFmt w:val="bullet"/>
      <w:lvlText w:val=""/>
      <w:lvlJc w:val="left"/>
      <w:pPr>
        <w:tabs>
          <w:tab w:val="num" w:pos="2822"/>
        </w:tabs>
        <w:ind w:left="2822" w:right="2822" w:hanging="360"/>
      </w:pPr>
      <w:rPr>
        <w:rFonts w:ascii="Symbol" w:hAnsi="Symbol" w:hint="default"/>
      </w:rPr>
    </w:lvl>
    <w:lvl w:ilvl="4" w:tplc="040D0003" w:tentative="1">
      <w:start w:val="1"/>
      <w:numFmt w:val="bullet"/>
      <w:lvlText w:val="o"/>
      <w:lvlJc w:val="left"/>
      <w:pPr>
        <w:tabs>
          <w:tab w:val="num" w:pos="3542"/>
        </w:tabs>
        <w:ind w:left="3542" w:right="3542" w:hanging="360"/>
      </w:pPr>
      <w:rPr>
        <w:rFonts w:ascii="Courier New" w:hAnsi="Courier New" w:hint="default"/>
      </w:rPr>
    </w:lvl>
    <w:lvl w:ilvl="5" w:tplc="040D0005" w:tentative="1">
      <w:start w:val="1"/>
      <w:numFmt w:val="bullet"/>
      <w:lvlText w:val=""/>
      <w:lvlJc w:val="left"/>
      <w:pPr>
        <w:tabs>
          <w:tab w:val="num" w:pos="4262"/>
        </w:tabs>
        <w:ind w:left="4262" w:right="4262" w:hanging="360"/>
      </w:pPr>
      <w:rPr>
        <w:rFonts w:ascii="Wingdings" w:hAnsi="Wingdings" w:hint="default"/>
      </w:rPr>
    </w:lvl>
    <w:lvl w:ilvl="6" w:tplc="040D0001" w:tentative="1">
      <w:start w:val="1"/>
      <w:numFmt w:val="bullet"/>
      <w:lvlText w:val=""/>
      <w:lvlJc w:val="left"/>
      <w:pPr>
        <w:tabs>
          <w:tab w:val="num" w:pos="4982"/>
        </w:tabs>
        <w:ind w:left="4982" w:right="4982" w:hanging="360"/>
      </w:pPr>
      <w:rPr>
        <w:rFonts w:ascii="Symbol" w:hAnsi="Symbol" w:hint="default"/>
      </w:rPr>
    </w:lvl>
    <w:lvl w:ilvl="7" w:tplc="040D0003" w:tentative="1">
      <w:start w:val="1"/>
      <w:numFmt w:val="bullet"/>
      <w:lvlText w:val="o"/>
      <w:lvlJc w:val="left"/>
      <w:pPr>
        <w:tabs>
          <w:tab w:val="num" w:pos="5702"/>
        </w:tabs>
        <w:ind w:left="5702" w:right="5702" w:hanging="360"/>
      </w:pPr>
      <w:rPr>
        <w:rFonts w:ascii="Courier New" w:hAnsi="Courier New" w:hint="default"/>
      </w:rPr>
    </w:lvl>
    <w:lvl w:ilvl="8" w:tplc="040D0005" w:tentative="1">
      <w:start w:val="1"/>
      <w:numFmt w:val="bullet"/>
      <w:lvlText w:val=""/>
      <w:lvlJc w:val="left"/>
      <w:pPr>
        <w:tabs>
          <w:tab w:val="num" w:pos="6422"/>
        </w:tabs>
        <w:ind w:left="6422" w:right="6422" w:hanging="360"/>
      </w:pPr>
      <w:rPr>
        <w:rFonts w:ascii="Wingdings" w:hAnsi="Wingdings" w:hint="default"/>
      </w:rPr>
    </w:lvl>
  </w:abstractNum>
  <w:abstractNum w:abstractNumId="18" w15:restartNumberingAfterBreak="0">
    <w:nsid w:val="1E4910A9"/>
    <w:multiLevelType w:val="hybridMultilevel"/>
    <w:tmpl w:val="B1F6ACC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1196907"/>
    <w:multiLevelType w:val="hybridMultilevel"/>
    <w:tmpl w:val="E102874A"/>
    <w:lvl w:ilvl="0" w:tplc="C382CC96">
      <w:start w:val="1"/>
      <w:numFmt w:val="arabicAlpha"/>
      <w:lvlText w:val="%1."/>
      <w:lvlJc w:val="right"/>
      <w:pPr>
        <w:ind w:left="360" w:hanging="360"/>
      </w:pPr>
      <w:rPr>
        <w:rFonts w:ascii="Times New Roman" w:eastAsia="Times New Roman" w:hAnsi="Times New Roman"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1573C93"/>
    <w:multiLevelType w:val="hybridMultilevel"/>
    <w:tmpl w:val="8BFA942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7765C4"/>
    <w:multiLevelType w:val="hybridMultilevel"/>
    <w:tmpl w:val="8094497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563E95"/>
    <w:multiLevelType w:val="hybridMultilevel"/>
    <w:tmpl w:val="1E00499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5ED3C02"/>
    <w:multiLevelType w:val="hybridMultilevel"/>
    <w:tmpl w:val="201A0B6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E786317"/>
    <w:multiLevelType w:val="hybridMultilevel"/>
    <w:tmpl w:val="8C96C2A2"/>
    <w:lvl w:ilvl="0" w:tplc="0409000F">
      <w:start w:val="1"/>
      <w:numFmt w:val="decimal"/>
      <w:lvlText w:val="%1."/>
      <w:lvlJc w:val="left"/>
      <w:pPr>
        <w:ind w:left="1188" w:hanging="360"/>
      </w:p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25" w15:restartNumberingAfterBreak="0">
    <w:nsid w:val="2FFE5511"/>
    <w:multiLevelType w:val="hybridMultilevel"/>
    <w:tmpl w:val="BE068E66"/>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2755CCF"/>
    <w:multiLevelType w:val="hybridMultilevel"/>
    <w:tmpl w:val="9D36BEF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2EE1559"/>
    <w:multiLevelType w:val="hybridMultilevel"/>
    <w:tmpl w:val="FAE016F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A76B0C"/>
    <w:multiLevelType w:val="hybridMultilevel"/>
    <w:tmpl w:val="345AB31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80259F8"/>
    <w:multiLevelType w:val="hybridMultilevel"/>
    <w:tmpl w:val="ECA6240A"/>
    <w:lvl w:ilvl="0" w:tplc="04090001">
      <w:start w:val="1"/>
      <w:numFmt w:val="bullet"/>
      <w:lvlText w:val=""/>
      <w:lvlJc w:val="left"/>
      <w:pPr>
        <w:ind w:left="521" w:right="521" w:hanging="360"/>
      </w:pPr>
      <w:rPr>
        <w:rFonts w:ascii="Symbol" w:hAnsi="Symbol" w:hint="default"/>
      </w:rPr>
    </w:lvl>
    <w:lvl w:ilvl="1" w:tplc="8242B41E">
      <w:start w:val="1"/>
      <w:numFmt w:val="bullet"/>
      <w:lvlText w:val=""/>
      <w:lvlJc w:val="left"/>
      <w:pPr>
        <w:tabs>
          <w:tab w:val="num" w:pos="1594"/>
        </w:tabs>
        <w:ind w:left="1594" w:right="1019" w:hanging="713"/>
      </w:pPr>
      <w:rPr>
        <w:rFonts w:ascii="Symbol" w:hAnsi="Symbol"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30" w15:restartNumberingAfterBreak="0">
    <w:nsid w:val="38025B26"/>
    <w:multiLevelType w:val="hybridMultilevel"/>
    <w:tmpl w:val="1AF48A4E"/>
    <w:lvl w:ilvl="0" w:tplc="36AE0DA2">
      <w:start w:val="1"/>
      <w:numFmt w:val="upperRoman"/>
      <w:lvlText w:val="%1."/>
      <w:lvlJc w:val="left"/>
      <w:pPr>
        <w:ind w:left="360" w:hanging="360"/>
      </w:pPr>
      <w:rPr>
        <w:rFonts w:hint="default"/>
      </w:rPr>
    </w:lvl>
    <w:lvl w:ilvl="1" w:tplc="41B8AD86">
      <w:start w:val="1"/>
      <w:numFmt w:val="decimal"/>
      <w:lvlText w:val="%2."/>
      <w:lvlJc w:val="left"/>
      <w:pPr>
        <w:ind w:left="1365" w:hanging="64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83762D9"/>
    <w:multiLevelType w:val="hybridMultilevel"/>
    <w:tmpl w:val="5ACA6DA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8C21F68"/>
    <w:multiLevelType w:val="hybridMultilevel"/>
    <w:tmpl w:val="1886515A"/>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AD37903"/>
    <w:multiLevelType w:val="hybridMultilevel"/>
    <w:tmpl w:val="512A266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BC10D3E"/>
    <w:multiLevelType w:val="hybridMultilevel"/>
    <w:tmpl w:val="88443670"/>
    <w:lvl w:ilvl="0" w:tplc="0882BA04">
      <w:start w:val="1"/>
      <w:numFmt w:val="decimal"/>
      <w:lvlText w:val="%1."/>
      <w:lvlJc w:val="left"/>
      <w:pPr>
        <w:ind w:left="471" w:hanging="570"/>
      </w:pPr>
      <w:rPr>
        <w:rFonts w:hint="default"/>
      </w:rPr>
    </w:lvl>
    <w:lvl w:ilvl="1" w:tplc="04090019" w:tentative="1">
      <w:start w:val="1"/>
      <w:numFmt w:val="lowerLetter"/>
      <w:lvlText w:val="%2."/>
      <w:lvlJc w:val="left"/>
      <w:pPr>
        <w:ind w:left="981" w:hanging="360"/>
      </w:pPr>
    </w:lvl>
    <w:lvl w:ilvl="2" w:tplc="0409001B" w:tentative="1">
      <w:start w:val="1"/>
      <w:numFmt w:val="lowerRoman"/>
      <w:lvlText w:val="%3."/>
      <w:lvlJc w:val="right"/>
      <w:pPr>
        <w:ind w:left="1701" w:hanging="180"/>
      </w:pPr>
    </w:lvl>
    <w:lvl w:ilvl="3" w:tplc="0409000F" w:tentative="1">
      <w:start w:val="1"/>
      <w:numFmt w:val="decimal"/>
      <w:lvlText w:val="%4."/>
      <w:lvlJc w:val="left"/>
      <w:pPr>
        <w:ind w:left="2421" w:hanging="360"/>
      </w:pPr>
    </w:lvl>
    <w:lvl w:ilvl="4" w:tplc="04090019" w:tentative="1">
      <w:start w:val="1"/>
      <w:numFmt w:val="lowerLetter"/>
      <w:lvlText w:val="%5."/>
      <w:lvlJc w:val="left"/>
      <w:pPr>
        <w:ind w:left="3141" w:hanging="360"/>
      </w:pPr>
    </w:lvl>
    <w:lvl w:ilvl="5" w:tplc="0409001B" w:tentative="1">
      <w:start w:val="1"/>
      <w:numFmt w:val="lowerRoman"/>
      <w:lvlText w:val="%6."/>
      <w:lvlJc w:val="right"/>
      <w:pPr>
        <w:ind w:left="3861" w:hanging="180"/>
      </w:pPr>
    </w:lvl>
    <w:lvl w:ilvl="6" w:tplc="0409000F" w:tentative="1">
      <w:start w:val="1"/>
      <w:numFmt w:val="decimal"/>
      <w:lvlText w:val="%7."/>
      <w:lvlJc w:val="left"/>
      <w:pPr>
        <w:ind w:left="4581" w:hanging="360"/>
      </w:pPr>
    </w:lvl>
    <w:lvl w:ilvl="7" w:tplc="04090019" w:tentative="1">
      <w:start w:val="1"/>
      <w:numFmt w:val="lowerLetter"/>
      <w:lvlText w:val="%8."/>
      <w:lvlJc w:val="left"/>
      <w:pPr>
        <w:ind w:left="5301" w:hanging="360"/>
      </w:pPr>
    </w:lvl>
    <w:lvl w:ilvl="8" w:tplc="0409001B" w:tentative="1">
      <w:start w:val="1"/>
      <w:numFmt w:val="lowerRoman"/>
      <w:lvlText w:val="%9."/>
      <w:lvlJc w:val="right"/>
      <w:pPr>
        <w:ind w:left="6021" w:hanging="180"/>
      </w:pPr>
    </w:lvl>
  </w:abstractNum>
  <w:abstractNum w:abstractNumId="35" w15:restartNumberingAfterBreak="0">
    <w:nsid w:val="3D2503C3"/>
    <w:multiLevelType w:val="hybridMultilevel"/>
    <w:tmpl w:val="8F0AE77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DFF29E5"/>
    <w:multiLevelType w:val="hybridMultilevel"/>
    <w:tmpl w:val="4874DAEE"/>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E354519"/>
    <w:multiLevelType w:val="hybridMultilevel"/>
    <w:tmpl w:val="64CC59DC"/>
    <w:lvl w:ilvl="0" w:tplc="54885F58">
      <w:numFmt w:val="bullet"/>
      <w:lvlText w:val="-"/>
      <w:lvlJc w:val="left"/>
      <w:pPr>
        <w:ind w:left="621" w:hanging="360"/>
      </w:pPr>
      <w:rPr>
        <w:rFonts w:ascii="Times New Roman" w:eastAsia="Times New Roman" w:hAnsi="Times New Roman" w:cs="David" w:hint="default"/>
      </w:rPr>
    </w:lvl>
    <w:lvl w:ilvl="1" w:tplc="04090003" w:tentative="1">
      <w:start w:val="1"/>
      <w:numFmt w:val="bullet"/>
      <w:lvlText w:val="o"/>
      <w:lvlJc w:val="left"/>
      <w:pPr>
        <w:ind w:left="1341" w:hanging="360"/>
      </w:pPr>
      <w:rPr>
        <w:rFonts w:ascii="Courier New" w:hAnsi="Courier New" w:cs="Courier New" w:hint="default"/>
      </w:rPr>
    </w:lvl>
    <w:lvl w:ilvl="2" w:tplc="04090005" w:tentative="1">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781" w:hanging="360"/>
      </w:pPr>
      <w:rPr>
        <w:rFonts w:ascii="Symbol" w:hAnsi="Symbol" w:hint="default"/>
      </w:rPr>
    </w:lvl>
    <w:lvl w:ilvl="4" w:tplc="04090003" w:tentative="1">
      <w:start w:val="1"/>
      <w:numFmt w:val="bullet"/>
      <w:lvlText w:val="o"/>
      <w:lvlJc w:val="left"/>
      <w:pPr>
        <w:ind w:left="3501" w:hanging="360"/>
      </w:pPr>
      <w:rPr>
        <w:rFonts w:ascii="Courier New" w:hAnsi="Courier New" w:cs="Courier New" w:hint="default"/>
      </w:rPr>
    </w:lvl>
    <w:lvl w:ilvl="5" w:tplc="04090005" w:tentative="1">
      <w:start w:val="1"/>
      <w:numFmt w:val="bullet"/>
      <w:lvlText w:val=""/>
      <w:lvlJc w:val="left"/>
      <w:pPr>
        <w:ind w:left="4221" w:hanging="360"/>
      </w:pPr>
      <w:rPr>
        <w:rFonts w:ascii="Wingdings" w:hAnsi="Wingdings" w:hint="default"/>
      </w:rPr>
    </w:lvl>
    <w:lvl w:ilvl="6" w:tplc="04090001" w:tentative="1">
      <w:start w:val="1"/>
      <w:numFmt w:val="bullet"/>
      <w:lvlText w:val=""/>
      <w:lvlJc w:val="left"/>
      <w:pPr>
        <w:ind w:left="4941" w:hanging="360"/>
      </w:pPr>
      <w:rPr>
        <w:rFonts w:ascii="Symbol" w:hAnsi="Symbol" w:hint="default"/>
      </w:rPr>
    </w:lvl>
    <w:lvl w:ilvl="7" w:tplc="04090003" w:tentative="1">
      <w:start w:val="1"/>
      <w:numFmt w:val="bullet"/>
      <w:lvlText w:val="o"/>
      <w:lvlJc w:val="left"/>
      <w:pPr>
        <w:ind w:left="5661" w:hanging="360"/>
      </w:pPr>
      <w:rPr>
        <w:rFonts w:ascii="Courier New" w:hAnsi="Courier New" w:cs="Courier New" w:hint="default"/>
      </w:rPr>
    </w:lvl>
    <w:lvl w:ilvl="8" w:tplc="04090005" w:tentative="1">
      <w:start w:val="1"/>
      <w:numFmt w:val="bullet"/>
      <w:lvlText w:val=""/>
      <w:lvlJc w:val="left"/>
      <w:pPr>
        <w:ind w:left="6381" w:hanging="360"/>
      </w:pPr>
      <w:rPr>
        <w:rFonts w:ascii="Wingdings" w:hAnsi="Wingdings" w:hint="default"/>
      </w:rPr>
    </w:lvl>
  </w:abstractNum>
  <w:abstractNum w:abstractNumId="38" w15:restartNumberingAfterBreak="0">
    <w:nsid w:val="3EE46851"/>
    <w:multiLevelType w:val="hybridMultilevel"/>
    <w:tmpl w:val="5FF265A2"/>
    <w:lvl w:ilvl="0" w:tplc="65B8A486">
      <w:start w:val="1"/>
      <w:numFmt w:val="arabicAlpha"/>
      <w:lvlText w:val="%1."/>
      <w:lvlJc w:val="right"/>
      <w:pPr>
        <w:ind w:left="662" w:hanging="360"/>
      </w:pPr>
      <w:rPr>
        <w:rFonts w:ascii="Times New Roman" w:eastAsia="Times New Roman" w:hAnsi="Times New Roman" w:cs="Arial"/>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39" w15:restartNumberingAfterBreak="0">
    <w:nsid w:val="3EED3A6E"/>
    <w:multiLevelType w:val="hybridMultilevel"/>
    <w:tmpl w:val="12AA45B4"/>
    <w:lvl w:ilvl="0" w:tplc="7B1C5F06">
      <w:start w:val="1"/>
      <w:numFmt w:val="bullet"/>
      <w:lvlText w:val=""/>
      <w:lvlJc w:val="left"/>
      <w:pPr>
        <w:ind w:left="1382" w:hanging="360"/>
      </w:pPr>
      <w:rPr>
        <w:rFonts w:ascii="Symbol" w:hAnsi="Symbol" w:hint="default"/>
        <w:color w:val="auto"/>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40" w15:restartNumberingAfterBreak="0">
    <w:nsid w:val="417E3DA6"/>
    <w:multiLevelType w:val="hybridMultilevel"/>
    <w:tmpl w:val="19AAEC2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23F3BBF"/>
    <w:multiLevelType w:val="hybridMultilevel"/>
    <w:tmpl w:val="251C0B0A"/>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42C0D28"/>
    <w:multiLevelType w:val="hybridMultilevel"/>
    <w:tmpl w:val="DAE2D3E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83F61C6"/>
    <w:multiLevelType w:val="hybridMultilevel"/>
    <w:tmpl w:val="A4D06ED0"/>
    <w:lvl w:ilvl="0" w:tplc="9878B7FE">
      <w:start w:val="1"/>
      <w:numFmt w:val="decimal"/>
      <w:lvlText w:val="%1."/>
      <w:lvlJc w:val="left"/>
      <w:pPr>
        <w:ind w:left="645" w:hanging="645"/>
      </w:pPr>
      <w:rPr>
        <w:rFonts w:hint="default"/>
        <w:sz w:val="24"/>
        <w:szCs w:val="24"/>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94771BD"/>
    <w:multiLevelType w:val="hybridMultilevel"/>
    <w:tmpl w:val="6EB6C16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9DF3C91"/>
    <w:multiLevelType w:val="hybridMultilevel"/>
    <w:tmpl w:val="7FC07A4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C8C564D"/>
    <w:multiLevelType w:val="hybridMultilevel"/>
    <w:tmpl w:val="FE721ABA"/>
    <w:lvl w:ilvl="0" w:tplc="54885F58">
      <w:numFmt w:val="bullet"/>
      <w:lvlText w:val="-"/>
      <w:lvlJc w:val="left"/>
      <w:pPr>
        <w:tabs>
          <w:tab w:val="num" w:pos="720"/>
        </w:tabs>
        <w:ind w:left="720" w:righ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7" w15:restartNumberingAfterBreak="0">
    <w:nsid w:val="4C954497"/>
    <w:multiLevelType w:val="hybridMultilevel"/>
    <w:tmpl w:val="951004D2"/>
    <w:lvl w:ilvl="0" w:tplc="040D000F">
      <w:start w:val="1"/>
      <w:numFmt w:val="decimal"/>
      <w:lvlText w:val="%1."/>
      <w:lvlJc w:val="left"/>
      <w:pPr>
        <w:tabs>
          <w:tab w:val="num" w:pos="487"/>
        </w:tabs>
        <w:ind w:left="487" w:right="662" w:hanging="360"/>
      </w:pPr>
    </w:lvl>
    <w:lvl w:ilvl="1" w:tplc="040D0019" w:tentative="1">
      <w:start w:val="1"/>
      <w:numFmt w:val="lowerLetter"/>
      <w:lvlText w:val="%2."/>
      <w:lvlJc w:val="left"/>
      <w:pPr>
        <w:tabs>
          <w:tab w:val="num" w:pos="1207"/>
        </w:tabs>
        <w:ind w:left="1207" w:right="1382" w:hanging="360"/>
      </w:pPr>
    </w:lvl>
    <w:lvl w:ilvl="2" w:tplc="040D001B" w:tentative="1">
      <w:start w:val="1"/>
      <w:numFmt w:val="lowerRoman"/>
      <w:lvlText w:val="%3."/>
      <w:lvlJc w:val="right"/>
      <w:pPr>
        <w:tabs>
          <w:tab w:val="num" w:pos="1927"/>
        </w:tabs>
        <w:ind w:left="1927" w:right="2102" w:hanging="180"/>
      </w:pPr>
    </w:lvl>
    <w:lvl w:ilvl="3" w:tplc="040D000F" w:tentative="1">
      <w:start w:val="1"/>
      <w:numFmt w:val="decimal"/>
      <w:lvlText w:val="%4."/>
      <w:lvlJc w:val="left"/>
      <w:pPr>
        <w:tabs>
          <w:tab w:val="num" w:pos="2647"/>
        </w:tabs>
        <w:ind w:left="2647" w:right="2822" w:hanging="360"/>
      </w:pPr>
    </w:lvl>
    <w:lvl w:ilvl="4" w:tplc="040D0019" w:tentative="1">
      <w:start w:val="1"/>
      <w:numFmt w:val="lowerLetter"/>
      <w:lvlText w:val="%5."/>
      <w:lvlJc w:val="left"/>
      <w:pPr>
        <w:tabs>
          <w:tab w:val="num" w:pos="3367"/>
        </w:tabs>
        <w:ind w:left="3367" w:right="3542" w:hanging="360"/>
      </w:pPr>
    </w:lvl>
    <w:lvl w:ilvl="5" w:tplc="040D001B" w:tentative="1">
      <w:start w:val="1"/>
      <w:numFmt w:val="lowerRoman"/>
      <w:lvlText w:val="%6."/>
      <w:lvlJc w:val="right"/>
      <w:pPr>
        <w:tabs>
          <w:tab w:val="num" w:pos="4087"/>
        </w:tabs>
        <w:ind w:left="4087" w:right="4262" w:hanging="180"/>
      </w:pPr>
    </w:lvl>
    <w:lvl w:ilvl="6" w:tplc="040D000F" w:tentative="1">
      <w:start w:val="1"/>
      <w:numFmt w:val="decimal"/>
      <w:lvlText w:val="%7."/>
      <w:lvlJc w:val="left"/>
      <w:pPr>
        <w:tabs>
          <w:tab w:val="num" w:pos="4807"/>
        </w:tabs>
        <w:ind w:left="4807" w:right="4982" w:hanging="360"/>
      </w:pPr>
    </w:lvl>
    <w:lvl w:ilvl="7" w:tplc="040D0019" w:tentative="1">
      <w:start w:val="1"/>
      <w:numFmt w:val="lowerLetter"/>
      <w:lvlText w:val="%8."/>
      <w:lvlJc w:val="left"/>
      <w:pPr>
        <w:tabs>
          <w:tab w:val="num" w:pos="5527"/>
        </w:tabs>
        <w:ind w:left="5527" w:right="5702" w:hanging="360"/>
      </w:pPr>
    </w:lvl>
    <w:lvl w:ilvl="8" w:tplc="040D001B" w:tentative="1">
      <w:start w:val="1"/>
      <w:numFmt w:val="lowerRoman"/>
      <w:lvlText w:val="%9."/>
      <w:lvlJc w:val="right"/>
      <w:pPr>
        <w:tabs>
          <w:tab w:val="num" w:pos="6247"/>
        </w:tabs>
        <w:ind w:left="6247" w:right="6422" w:hanging="180"/>
      </w:pPr>
    </w:lvl>
  </w:abstractNum>
  <w:abstractNum w:abstractNumId="48" w15:restartNumberingAfterBreak="0">
    <w:nsid w:val="4CB03287"/>
    <w:multiLevelType w:val="hybridMultilevel"/>
    <w:tmpl w:val="018227D4"/>
    <w:lvl w:ilvl="0" w:tplc="356E2C30">
      <w:start w:val="1"/>
      <w:numFmt w:val="decimal"/>
      <w:lvlText w:val="%1."/>
      <w:lvlJc w:val="left"/>
      <w:pPr>
        <w:ind w:left="360" w:hanging="360"/>
      </w:pPr>
      <w:rPr>
        <w:b w:val="0"/>
        <w:bCs w:val="0"/>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E920CEE"/>
    <w:multiLevelType w:val="hybridMultilevel"/>
    <w:tmpl w:val="19042576"/>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E974EAC"/>
    <w:multiLevelType w:val="hybridMultilevel"/>
    <w:tmpl w:val="55EA6CC6"/>
    <w:lvl w:ilvl="0" w:tplc="57F23FD2">
      <w:start w:val="1"/>
      <w:numFmt w:val="decimal"/>
      <w:lvlText w:val="%1."/>
      <w:lvlJc w:val="left"/>
      <w:pPr>
        <w:ind w:left="645" w:hanging="64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05C2995"/>
    <w:multiLevelType w:val="hybridMultilevel"/>
    <w:tmpl w:val="B2E8235E"/>
    <w:lvl w:ilvl="0" w:tplc="04090001">
      <w:start w:val="1"/>
      <w:numFmt w:val="bullet"/>
      <w:lvlText w:val=""/>
      <w:lvlJc w:val="left"/>
      <w:pPr>
        <w:ind w:left="521" w:right="521" w:hanging="360"/>
      </w:pPr>
      <w:rPr>
        <w:rFonts w:ascii="Symbol" w:hAnsi="Symbol" w:hint="default"/>
      </w:rPr>
    </w:lvl>
    <w:lvl w:ilvl="1" w:tplc="1D72F6B2">
      <w:numFmt w:val="bullet"/>
      <w:lvlText w:val=""/>
      <w:lvlJc w:val="left"/>
      <w:pPr>
        <w:ind w:left="450" w:right="1241" w:hanging="360"/>
      </w:pPr>
      <w:rPr>
        <w:rFonts w:ascii="Wingdings" w:eastAsia="Times New Roman" w:hAnsi="Wingdings" w:cs="David" w:hint="default"/>
        <w:color w:val="auto"/>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52" w15:restartNumberingAfterBreak="0">
    <w:nsid w:val="537C780A"/>
    <w:multiLevelType w:val="hybridMultilevel"/>
    <w:tmpl w:val="A37A29AE"/>
    <w:lvl w:ilvl="0" w:tplc="040D000F">
      <w:start w:val="1"/>
      <w:numFmt w:val="decimal"/>
      <w:lvlText w:val="%1."/>
      <w:lvlJc w:val="left"/>
      <w:pPr>
        <w:ind w:left="360" w:hanging="360"/>
      </w:pPr>
    </w:lvl>
    <w:lvl w:ilvl="1" w:tplc="040D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5AE32B3"/>
    <w:multiLevelType w:val="hybridMultilevel"/>
    <w:tmpl w:val="38F0CA8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6055835"/>
    <w:multiLevelType w:val="hybridMultilevel"/>
    <w:tmpl w:val="4AA61E66"/>
    <w:lvl w:ilvl="0" w:tplc="7BFAB028">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61527E7"/>
    <w:multiLevelType w:val="hybridMultilevel"/>
    <w:tmpl w:val="8746F5D2"/>
    <w:lvl w:ilvl="0" w:tplc="040D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70D59EE"/>
    <w:multiLevelType w:val="hybridMultilevel"/>
    <w:tmpl w:val="FBF2145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8ED4DA4"/>
    <w:multiLevelType w:val="hybridMultilevel"/>
    <w:tmpl w:val="1A188908"/>
    <w:lvl w:ilvl="0" w:tplc="54885F58">
      <w:numFmt w:val="bullet"/>
      <w:lvlText w:val="-"/>
      <w:lvlJc w:val="left"/>
      <w:pPr>
        <w:ind w:left="662" w:hanging="360"/>
      </w:pPr>
      <w:rPr>
        <w:rFonts w:ascii="Times New Roman" w:eastAsia="Times New Roman" w:hAnsi="Times New Roman" w:cs="David"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58" w15:restartNumberingAfterBreak="0">
    <w:nsid w:val="59B8376B"/>
    <w:multiLevelType w:val="hybridMultilevel"/>
    <w:tmpl w:val="48BA8B9E"/>
    <w:lvl w:ilvl="0" w:tplc="C0E8091C">
      <w:start w:val="1"/>
      <w:numFmt w:val="bullet"/>
      <w:lvlText w:val=""/>
      <w:lvlJc w:val="left"/>
      <w:pPr>
        <w:ind w:left="66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CC527E"/>
    <w:multiLevelType w:val="hybridMultilevel"/>
    <w:tmpl w:val="FAE016F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D1F464B"/>
    <w:multiLevelType w:val="hybridMultilevel"/>
    <w:tmpl w:val="786E7460"/>
    <w:lvl w:ilvl="0" w:tplc="04090001">
      <w:start w:val="1"/>
      <w:numFmt w:val="bullet"/>
      <w:lvlText w:val=""/>
      <w:lvlJc w:val="left"/>
      <w:pPr>
        <w:ind w:left="521" w:right="521" w:hanging="360"/>
      </w:pPr>
      <w:rPr>
        <w:rFonts w:ascii="Symbol" w:hAnsi="Symbol" w:hint="default"/>
      </w:rPr>
    </w:lvl>
    <w:lvl w:ilvl="1" w:tplc="8242B41E">
      <w:start w:val="1"/>
      <w:numFmt w:val="bullet"/>
      <w:lvlText w:val=""/>
      <w:lvlJc w:val="left"/>
      <w:pPr>
        <w:tabs>
          <w:tab w:val="num" w:pos="1594"/>
        </w:tabs>
        <w:ind w:left="1594" w:right="1019" w:hanging="713"/>
      </w:pPr>
      <w:rPr>
        <w:rFonts w:ascii="Symbol" w:hAnsi="Symbol" w:hint="default"/>
      </w:rPr>
    </w:lvl>
    <w:lvl w:ilvl="2" w:tplc="04090005" w:tentative="1">
      <w:start w:val="1"/>
      <w:numFmt w:val="bullet"/>
      <w:lvlText w:val=""/>
      <w:lvlJc w:val="left"/>
      <w:pPr>
        <w:ind w:left="1961" w:right="1961" w:hanging="360"/>
      </w:pPr>
      <w:rPr>
        <w:rFonts w:ascii="Wingdings" w:hAnsi="Wingdings"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61" w15:restartNumberingAfterBreak="0">
    <w:nsid w:val="5DA719AC"/>
    <w:multiLevelType w:val="hybridMultilevel"/>
    <w:tmpl w:val="70D05E94"/>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DC218E1"/>
    <w:multiLevelType w:val="hybridMultilevel"/>
    <w:tmpl w:val="555625C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F7A1F07"/>
    <w:multiLevelType w:val="hybridMultilevel"/>
    <w:tmpl w:val="4BF2F5EC"/>
    <w:lvl w:ilvl="0" w:tplc="EBE09D0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6A51E33"/>
    <w:multiLevelType w:val="hybridMultilevel"/>
    <w:tmpl w:val="885E237A"/>
    <w:lvl w:ilvl="0" w:tplc="7BFAB02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AD65C1"/>
    <w:multiLevelType w:val="hybridMultilevel"/>
    <w:tmpl w:val="BBF6538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9C92324"/>
    <w:multiLevelType w:val="hybridMultilevel"/>
    <w:tmpl w:val="D560565E"/>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E5F0E79"/>
    <w:multiLevelType w:val="hybridMultilevel"/>
    <w:tmpl w:val="5366CB8E"/>
    <w:lvl w:ilvl="0" w:tplc="54885F58">
      <w:numFmt w:val="bullet"/>
      <w:lvlText w:val="-"/>
      <w:lvlJc w:val="left"/>
      <w:pPr>
        <w:ind w:left="360" w:hanging="360"/>
      </w:pPr>
      <w:rPr>
        <w:rFonts w:ascii="Times New Roman" w:eastAsia="Times New Roman" w:hAnsi="Times New Roman"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1EF362B"/>
    <w:multiLevelType w:val="hybridMultilevel"/>
    <w:tmpl w:val="B4B4D6A6"/>
    <w:lvl w:ilvl="0" w:tplc="04090001">
      <w:start w:val="1"/>
      <w:numFmt w:val="bullet"/>
      <w:lvlText w:val=""/>
      <w:lvlJc w:val="left"/>
      <w:pPr>
        <w:ind w:left="780" w:right="780" w:hanging="360"/>
      </w:pPr>
      <w:rPr>
        <w:rFonts w:ascii="Symbol" w:hAnsi="Symbol" w:hint="default"/>
      </w:rPr>
    </w:lvl>
    <w:lvl w:ilvl="1" w:tplc="04090003" w:tentative="1">
      <w:start w:val="1"/>
      <w:numFmt w:val="bullet"/>
      <w:lvlText w:val="o"/>
      <w:lvlJc w:val="left"/>
      <w:pPr>
        <w:ind w:left="1500" w:right="1500" w:hanging="360"/>
      </w:pPr>
      <w:rPr>
        <w:rFonts w:ascii="Courier New" w:hAnsi="Courier New" w:cs="Courier New" w:hint="default"/>
      </w:rPr>
    </w:lvl>
    <w:lvl w:ilvl="2" w:tplc="04090005" w:tentative="1">
      <w:start w:val="1"/>
      <w:numFmt w:val="bullet"/>
      <w:lvlText w:val=""/>
      <w:lvlJc w:val="left"/>
      <w:pPr>
        <w:ind w:left="2220" w:right="2220" w:hanging="360"/>
      </w:pPr>
      <w:rPr>
        <w:rFonts w:ascii="Wingdings" w:hAnsi="Wingdings" w:hint="default"/>
      </w:rPr>
    </w:lvl>
    <w:lvl w:ilvl="3" w:tplc="04090001" w:tentative="1">
      <w:start w:val="1"/>
      <w:numFmt w:val="bullet"/>
      <w:lvlText w:val=""/>
      <w:lvlJc w:val="left"/>
      <w:pPr>
        <w:ind w:left="2940" w:right="2940" w:hanging="360"/>
      </w:pPr>
      <w:rPr>
        <w:rFonts w:ascii="Symbol" w:hAnsi="Symbol" w:hint="default"/>
      </w:rPr>
    </w:lvl>
    <w:lvl w:ilvl="4" w:tplc="04090003" w:tentative="1">
      <w:start w:val="1"/>
      <w:numFmt w:val="bullet"/>
      <w:lvlText w:val="o"/>
      <w:lvlJc w:val="left"/>
      <w:pPr>
        <w:ind w:left="3660" w:right="3660" w:hanging="360"/>
      </w:pPr>
      <w:rPr>
        <w:rFonts w:ascii="Courier New" w:hAnsi="Courier New" w:cs="Courier New" w:hint="default"/>
      </w:rPr>
    </w:lvl>
    <w:lvl w:ilvl="5" w:tplc="04090005" w:tentative="1">
      <w:start w:val="1"/>
      <w:numFmt w:val="bullet"/>
      <w:lvlText w:val=""/>
      <w:lvlJc w:val="left"/>
      <w:pPr>
        <w:ind w:left="4380" w:right="4380" w:hanging="360"/>
      </w:pPr>
      <w:rPr>
        <w:rFonts w:ascii="Wingdings" w:hAnsi="Wingdings" w:hint="default"/>
      </w:rPr>
    </w:lvl>
    <w:lvl w:ilvl="6" w:tplc="04090001" w:tentative="1">
      <w:start w:val="1"/>
      <w:numFmt w:val="bullet"/>
      <w:lvlText w:val=""/>
      <w:lvlJc w:val="left"/>
      <w:pPr>
        <w:ind w:left="5100" w:right="5100" w:hanging="360"/>
      </w:pPr>
      <w:rPr>
        <w:rFonts w:ascii="Symbol" w:hAnsi="Symbol" w:hint="default"/>
      </w:rPr>
    </w:lvl>
    <w:lvl w:ilvl="7" w:tplc="04090003" w:tentative="1">
      <w:start w:val="1"/>
      <w:numFmt w:val="bullet"/>
      <w:lvlText w:val="o"/>
      <w:lvlJc w:val="left"/>
      <w:pPr>
        <w:ind w:left="5820" w:right="5820" w:hanging="360"/>
      </w:pPr>
      <w:rPr>
        <w:rFonts w:ascii="Courier New" w:hAnsi="Courier New" w:cs="Courier New" w:hint="default"/>
      </w:rPr>
    </w:lvl>
    <w:lvl w:ilvl="8" w:tplc="04090005" w:tentative="1">
      <w:start w:val="1"/>
      <w:numFmt w:val="bullet"/>
      <w:lvlText w:val=""/>
      <w:lvlJc w:val="left"/>
      <w:pPr>
        <w:ind w:left="6540" w:right="6540" w:hanging="360"/>
      </w:pPr>
      <w:rPr>
        <w:rFonts w:ascii="Wingdings" w:hAnsi="Wingdings" w:hint="default"/>
      </w:rPr>
    </w:lvl>
  </w:abstractNum>
  <w:abstractNum w:abstractNumId="69" w15:restartNumberingAfterBreak="0">
    <w:nsid w:val="72450C75"/>
    <w:multiLevelType w:val="hybridMultilevel"/>
    <w:tmpl w:val="E0C8F7A8"/>
    <w:lvl w:ilvl="0" w:tplc="0409000F">
      <w:start w:val="1"/>
      <w:numFmt w:val="decimal"/>
      <w:lvlText w:val="%1."/>
      <w:lvlJc w:val="left"/>
      <w:pPr>
        <w:ind w:left="1188" w:hanging="360"/>
      </w:pPr>
    </w:lvl>
    <w:lvl w:ilvl="1" w:tplc="7BFAB028">
      <w:start w:val="1"/>
      <w:numFmt w:val="upperRoman"/>
      <w:lvlText w:val="%2."/>
      <w:lvlJc w:val="left"/>
      <w:pPr>
        <w:ind w:left="2268" w:hanging="720"/>
      </w:pPr>
      <w:rPr>
        <w:rFonts w:hint="default"/>
      </w:rPr>
    </w:lvl>
    <w:lvl w:ilvl="2" w:tplc="70A0455C">
      <w:start w:val="1"/>
      <w:numFmt w:val="hebrew1"/>
      <w:lvlText w:val="%3."/>
      <w:lvlJc w:val="left"/>
      <w:pPr>
        <w:ind w:left="3153" w:hanging="705"/>
      </w:pPr>
      <w:rPr>
        <w:rFonts w:hint="default"/>
      </w:r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70" w15:restartNumberingAfterBreak="0">
    <w:nsid w:val="755352FB"/>
    <w:multiLevelType w:val="hybridMultilevel"/>
    <w:tmpl w:val="EDD22F3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5AC0CF7"/>
    <w:multiLevelType w:val="hybridMultilevel"/>
    <w:tmpl w:val="64580BF2"/>
    <w:lvl w:ilvl="0" w:tplc="54885F58">
      <w:numFmt w:val="bullet"/>
      <w:lvlText w:val="-"/>
      <w:lvlJc w:val="left"/>
      <w:pPr>
        <w:tabs>
          <w:tab w:val="num" w:pos="720"/>
        </w:tabs>
        <w:ind w:left="717" w:right="717" w:hanging="357"/>
      </w:pPr>
      <w:rPr>
        <w:rFonts w:ascii="Times New Roman" w:eastAsia="Times New Roman" w:hAnsi="Times New Roman" w:cs="David" w:hint="default"/>
      </w:rPr>
    </w:lvl>
    <w:lvl w:ilvl="1" w:tplc="040D0003" w:tentative="1">
      <w:start w:val="1"/>
      <w:numFmt w:val="bullet"/>
      <w:lvlText w:val="o"/>
      <w:lvlJc w:val="left"/>
      <w:pPr>
        <w:tabs>
          <w:tab w:val="num" w:pos="1383"/>
        </w:tabs>
        <w:ind w:left="1383" w:right="1383" w:hanging="360"/>
      </w:pPr>
      <w:rPr>
        <w:rFonts w:ascii="Courier New" w:hAnsi="Courier New" w:hint="default"/>
      </w:rPr>
    </w:lvl>
    <w:lvl w:ilvl="2" w:tplc="040D0005" w:tentative="1">
      <w:start w:val="1"/>
      <w:numFmt w:val="bullet"/>
      <w:lvlText w:val=""/>
      <w:lvlJc w:val="left"/>
      <w:pPr>
        <w:tabs>
          <w:tab w:val="num" w:pos="2103"/>
        </w:tabs>
        <w:ind w:left="2103" w:right="2103" w:hanging="360"/>
      </w:pPr>
      <w:rPr>
        <w:rFonts w:ascii="Wingdings" w:hAnsi="Wingdings" w:hint="default"/>
      </w:rPr>
    </w:lvl>
    <w:lvl w:ilvl="3" w:tplc="040D0001" w:tentative="1">
      <w:start w:val="1"/>
      <w:numFmt w:val="bullet"/>
      <w:lvlText w:val=""/>
      <w:lvlJc w:val="left"/>
      <w:pPr>
        <w:tabs>
          <w:tab w:val="num" w:pos="2823"/>
        </w:tabs>
        <w:ind w:left="2823" w:right="2823" w:hanging="360"/>
      </w:pPr>
      <w:rPr>
        <w:rFonts w:ascii="Symbol" w:hAnsi="Symbol" w:hint="default"/>
      </w:rPr>
    </w:lvl>
    <w:lvl w:ilvl="4" w:tplc="040D0003" w:tentative="1">
      <w:start w:val="1"/>
      <w:numFmt w:val="bullet"/>
      <w:lvlText w:val="o"/>
      <w:lvlJc w:val="left"/>
      <w:pPr>
        <w:tabs>
          <w:tab w:val="num" w:pos="3543"/>
        </w:tabs>
        <w:ind w:left="3543" w:right="3543" w:hanging="360"/>
      </w:pPr>
      <w:rPr>
        <w:rFonts w:ascii="Courier New" w:hAnsi="Courier New" w:hint="default"/>
      </w:rPr>
    </w:lvl>
    <w:lvl w:ilvl="5" w:tplc="040D0005" w:tentative="1">
      <w:start w:val="1"/>
      <w:numFmt w:val="bullet"/>
      <w:lvlText w:val=""/>
      <w:lvlJc w:val="left"/>
      <w:pPr>
        <w:tabs>
          <w:tab w:val="num" w:pos="4263"/>
        </w:tabs>
        <w:ind w:left="4263" w:right="4263" w:hanging="360"/>
      </w:pPr>
      <w:rPr>
        <w:rFonts w:ascii="Wingdings" w:hAnsi="Wingdings" w:hint="default"/>
      </w:rPr>
    </w:lvl>
    <w:lvl w:ilvl="6" w:tplc="040D0001" w:tentative="1">
      <w:start w:val="1"/>
      <w:numFmt w:val="bullet"/>
      <w:lvlText w:val=""/>
      <w:lvlJc w:val="left"/>
      <w:pPr>
        <w:tabs>
          <w:tab w:val="num" w:pos="4983"/>
        </w:tabs>
        <w:ind w:left="4983" w:right="4983" w:hanging="360"/>
      </w:pPr>
      <w:rPr>
        <w:rFonts w:ascii="Symbol" w:hAnsi="Symbol" w:hint="default"/>
      </w:rPr>
    </w:lvl>
    <w:lvl w:ilvl="7" w:tplc="040D0003" w:tentative="1">
      <w:start w:val="1"/>
      <w:numFmt w:val="bullet"/>
      <w:lvlText w:val="o"/>
      <w:lvlJc w:val="left"/>
      <w:pPr>
        <w:tabs>
          <w:tab w:val="num" w:pos="5703"/>
        </w:tabs>
        <w:ind w:left="5703" w:right="5703" w:hanging="360"/>
      </w:pPr>
      <w:rPr>
        <w:rFonts w:ascii="Courier New" w:hAnsi="Courier New" w:hint="default"/>
      </w:rPr>
    </w:lvl>
    <w:lvl w:ilvl="8" w:tplc="040D0005" w:tentative="1">
      <w:start w:val="1"/>
      <w:numFmt w:val="bullet"/>
      <w:lvlText w:val=""/>
      <w:lvlJc w:val="left"/>
      <w:pPr>
        <w:tabs>
          <w:tab w:val="num" w:pos="6423"/>
        </w:tabs>
        <w:ind w:left="6423" w:right="6423" w:hanging="360"/>
      </w:pPr>
      <w:rPr>
        <w:rFonts w:ascii="Wingdings" w:hAnsi="Wingdings" w:hint="default"/>
      </w:rPr>
    </w:lvl>
  </w:abstractNum>
  <w:abstractNum w:abstractNumId="72" w15:restartNumberingAfterBreak="0">
    <w:nsid w:val="7A9B6CB4"/>
    <w:multiLevelType w:val="hybridMultilevel"/>
    <w:tmpl w:val="6DB082EA"/>
    <w:lvl w:ilvl="0" w:tplc="7062D534">
      <w:start w:val="1"/>
      <w:numFmt w:val="decimal"/>
      <w:lvlText w:val="%1."/>
      <w:lvlJc w:val="left"/>
      <w:pPr>
        <w:ind w:left="885" w:hanging="88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B552DBE"/>
    <w:multiLevelType w:val="hybridMultilevel"/>
    <w:tmpl w:val="E42E401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DE45B89"/>
    <w:multiLevelType w:val="hybridMultilevel"/>
    <w:tmpl w:val="F0D6ECBC"/>
    <w:lvl w:ilvl="0" w:tplc="040D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393191">
    <w:abstractNumId w:val="68"/>
  </w:num>
  <w:num w:numId="2" w16cid:durableId="1688631170">
    <w:abstractNumId w:val="46"/>
  </w:num>
  <w:num w:numId="3" w16cid:durableId="1831359512">
    <w:abstractNumId w:val="71"/>
  </w:num>
  <w:num w:numId="4" w16cid:durableId="1315910053">
    <w:abstractNumId w:val="51"/>
  </w:num>
  <w:num w:numId="5" w16cid:durableId="1703282341">
    <w:abstractNumId w:val="6"/>
  </w:num>
  <w:num w:numId="6" w16cid:durableId="1975136574">
    <w:abstractNumId w:val="60"/>
  </w:num>
  <w:num w:numId="7" w16cid:durableId="1304657498">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5724340">
    <w:abstractNumId w:val="4"/>
  </w:num>
  <w:num w:numId="9" w16cid:durableId="1826706812">
    <w:abstractNumId w:val="17"/>
  </w:num>
  <w:num w:numId="10" w16cid:durableId="658078261">
    <w:abstractNumId w:val="29"/>
  </w:num>
  <w:num w:numId="11" w16cid:durableId="1146164991">
    <w:abstractNumId w:val="24"/>
  </w:num>
  <w:num w:numId="12" w16cid:durableId="1678577443">
    <w:abstractNumId w:val="69"/>
  </w:num>
  <w:num w:numId="13" w16cid:durableId="1973903420">
    <w:abstractNumId w:val="10"/>
  </w:num>
  <w:num w:numId="14" w16cid:durableId="1515605997">
    <w:abstractNumId w:val="58"/>
  </w:num>
  <w:num w:numId="15" w16cid:durableId="1342589399">
    <w:abstractNumId w:val="39"/>
  </w:num>
  <w:num w:numId="16" w16cid:durableId="419448247">
    <w:abstractNumId w:val="34"/>
  </w:num>
  <w:num w:numId="17" w16cid:durableId="454716230">
    <w:abstractNumId w:val="30"/>
  </w:num>
  <w:num w:numId="18" w16cid:durableId="1446731159">
    <w:abstractNumId w:val="72"/>
  </w:num>
  <w:num w:numId="19" w16cid:durableId="1834489121">
    <w:abstractNumId w:val="43"/>
  </w:num>
  <w:num w:numId="20" w16cid:durableId="2075153029">
    <w:abstractNumId w:val="50"/>
  </w:num>
  <w:num w:numId="21" w16cid:durableId="575171220">
    <w:abstractNumId w:val="5"/>
  </w:num>
  <w:num w:numId="22" w16cid:durableId="1488857898">
    <w:abstractNumId w:val="19"/>
  </w:num>
  <w:num w:numId="23" w16cid:durableId="1595552612">
    <w:abstractNumId w:val="38"/>
  </w:num>
  <w:num w:numId="24" w16cid:durableId="1445535673">
    <w:abstractNumId w:val="67"/>
  </w:num>
  <w:num w:numId="25" w16cid:durableId="69274677">
    <w:abstractNumId w:val="21"/>
  </w:num>
  <w:num w:numId="26" w16cid:durableId="738751188">
    <w:abstractNumId w:val="73"/>
  </w:num>
  <w:num w:numId="27" w16cid:durableId="580483890">
    <w:abstractNumId w:val="22"/>
  </w:num>
  <w:num w:numId="28" w16cid:durableId="1312098568">
    <w:abstractNumId w:val="20"/>
  </w:num>
  <w:num w:numId="29" w16cid:durableId="351957208">
    <w:abstractNumId w:val="33"/>
  </w:num>
  <w:num w:numId="30" w16cid:durableId="1625039992">
    <w:abstractNumId w:val="66"/>
  </w:num>
  <w:num w:numId="31" w16cid:durableId="1755974181">
    <w:abstractNumId w:val="11"/>
  </w:num>
  <w:num w:numId="32" w16cid:durableId="1137727152">
    <w:abstractNumId w:val="47"/>
  </w:num>
  <w:num w:numId="33" w16cid:durableId="1576477389">
    <w:abstractNumId w:val="74"/>
  </w:num>
  <w:num w:numId="34" w16cid:durableId="357581225">
    <w:abstractNumId w:val="1"/>
  </w:num>
  <w:num w:numId="35" w16cid:durableId="147286754">
    <w:abstractNumId w:val="64"/>
  </w:num>
  <w:num w:numId="36" w16cid:durableId="501161593">
    <w:abstractNumId w:val="61"/>
  </w:num>
  <w:num w:numId="37" w16cid:durableId="1196113815">
    <w:abstractNumId w:val="49"/>
  </w:num>
  <w:num w:numId="38" w16cid:durableId="1453599780">
    <w:abstractNumId w:val="52"/>
  </w:num>
  <w:num w:numId="39" w16cid:durableId="229119352">
    <w:abstractNumId w:val="25"/>
  </w:num>
  <w:num w:numId="40" w16cid:durableId="980312159">
    <w:abstractNumId w:val="0"/>
  </w:num>
  <w:num w:numId="41" w16cid:durableId="322512192">
    <w:abstractNumId w:val="55"/>
  </w:num>
  <w:num w:numId="42" w16cid:durableId="503591743">
    <w:abstractNumId w:val="36"/>
  </w:num>
  <w:num w:numId="43" w16cid:durableId="1330404913">
    <w:abstractNumId w:val="8"/>
  </w:num>
  <w:num w:numId="44" w16cid:durableId="435828673">
    <w:abstractNumId w:val="63"/>
  </w:num>
  <w:num w:numId="45" w16cid:durableId="1657218421">
    <w:abstractNumId w:val="14"/>
  </w:num>
  <w:num w:numId="46" w16cid:durableId="1261790920">
    <w:abstractNumId w:val="3"/>
  </w:num>
  <w:num w:numId="47" w16cid:durableId="937755054">
    <w:abstractNumId w:val="65"/>
  </w:num>
  <w:num w:numId="48" w16cid:durableId="1372455402">
    <w:abstractNumId w:val="37"/>
  </w:num>
  <w:num w:numId="49" w16cid:durableId="1148790027">
    <w:abstractNumId w:val="7"/>
  </w:num>
  <w:num w:numId="50" w16cid:durableId="546339663">
    <w:abstractNumId w:val="44"/>
  </w:num>
  <w:num w:numId="51" w16cid:durableId="1070734445">
    <w:abstractNumId w:val="27"/>
  </w:num>
  <w:num w:numId="52" w16cid:durableId="1713267151">
    <w:abstractNumId w:val="42"/>
  </w:num>
  <w:num w:numId="53" w16cid:durableId="1195197846">
    <w:abstractNumId w:val="12"/>
  </w:num>
  <w:num w:numId="54" w16cid:durableId="1767462312">
    <w:abstractNumId w:val="26"/>
  </w:num>
  <w:num w:numId="55" w16cid:durableId="1004169326">
    <w:abstractNumId w:val="9"/>
  </w:num>
  <w:num w:numId="56" w16cid:durableId="1714303309">
    <w:abstractNumId w:val="32"/>
  </w:num>
  <w:num w:numId="57" w16cid:durableId="111679964">
    <w:abstractNumId w:val="31"/>
  </w:num>
  <w:num w:numId="58" w16cid:durableId="200365561">
    <w:abstractNumId w:val="62"/>
  </w:num>
  <w:num w:numId="59" w16cid:durableId="2141914395">
    <w:abstractNumId w:val="56"/>
  </w:num>
  <w:num w:numId="60" w16cid:durableId="753934499">
    <w:abstractNumId w:val="28"/>
  </w:num>
  <w:num w:numId="61" w16cid:durableId="76513273">
    <w:abstractNumId w:val="53"/>
  </w:num>
  <w:num w:numId="62" w16cid:durableId="850486063">
    <w:abstractNumId w:val="23"/>
  </w:num>
  <w:num w:numId="63" w16cid:durableId="1965187372">
    <w:abstractNumId w:val="45"/>
  </w:num>
  <w:num w:numId="64" w16cid:durableId="102002658">
    <w:abstractNumId w:val="13"/>
  </w:num>
  <w:num w:numId="65" w16cid:durableId="2121416647">
    <w:abstractNumId w:val="16"/>
  </w:num>
  <w:num w:numId="66" w16cid:durableId="1261336332">
    <w:abstractNumId w:val="18"/>
  </w:num>
  <w:num w:numId="67" w16cid:durableId="1908495344">
    <w:abstractNumId w:val="57"/>
  </w:num>
  <w:num w:numId="68" w16cid:durableId="1421292402">
    <w:abstractNumId w:val="2"/>
  </w:num>
  <w:num w:numId="69" w16cid:durableId="596715299">
    <w:abstractNumId w:val="41"/>
  </w:num>
  <w:num w:numId="70" w16cid:durableId="1783913875">
    <w:abstractNumId w:val="70"/>
  </w:num>
  <w:num w:numId="71" w16cid:durableId="770322029">
    <w:abstractNumId w:val="35"/>
  </w:num>
  <w:num w:numId="72" w16cid:durableId="1747798723">
    <w:abstractNumId w:val="48"/>
  </w:num>
  <w:num w:numId="73" w16cid:durableId="262301034">
    <w:abstractNumId w:val="40"/>
  </w:num>
  <w:num w:numId="74" w16cid:durableId="1000810480">
    <w:abstractNumId w:val="54"/>
  </w:num>
  <w:num w:numId="75" w16cid:durableId="1168445408">
    <w:abstractNumId w:val="15"/>
  </w:num>
  <w:num w:numId="76" w16cid:durableId="2080637217">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767"/>
    <w:rsid w:val="00000877"/>
    <w:rsid w:val="00002E0C"/>
    <w:rsid w:val="00002EE1"/>
    <w:rsid w:val="0000625C"/>
    <w:rsid w:val="00010F2F"/>
    <w:rsid w:val="00014D9B"/>
    <w:rsid w:val="00014E3C"/>
    <w:rsid w:val="00015557"/>
    <w:rsid w:val="00021DA2"/>
    <w:rsid w:val="0002446B"/>
    <w:rsid w:val="00027559"/>
    <w:rsid w:val="00031661"/>
    <w:rsid w:val="000330AF"/>
    <w:rsid w:val="00033729"/>
    <w:rsid w:val="00035680"/>
    <w:rsid w:val="00036C70"/>
    <w:rsid w:val="00037467"/>
    <w:rsid w:val="0004053C"/>
    <w:rsid w:val="0004076E"/>
    <w:rsid w:val="00041713"/>
    <w:rsid w:val="00045E0C"/>
    <w:rsid w:val="00045EF8"/>
    <w:rsid w:val="00050F4C"/>
    <w:rsid w:val="00052199"/>
    <w:rsid w:val="00052C78"/>
    <w:rsid w:val="000531D7"/>
    <w:rsid w:val="00057DE6"/>
    <w:rsid w:val="0006068C"/>
    <w:rsid w:val="00060D94"/>
    <w:rsid w:val="000618E9"/>
    <w:rsid w:val="00062B42"/>
    <w:rsid w:val="00062E54"/>
    <w:rsid w:val="00063CF2"/>
    <w:rsid w:val="00065CF2"/>
    <w:rsid w:val="00070FAF"/>
    <w:rsid w:val="0007715D"/>
    <w:rsid w:val="0007720E"/>
    <w:rsid w:val="00081607"/>
    <w:rsid w:val="0008187D"/>
    <w:rsid w:val="0008336C"/>
    <w:rsid w:val="00084CE9"/>
    <w:rsid w:val="00090C71"/>
    <w:rsid w:val="00090DB7"/>
    <w:rsid w:val="00093C83"/>
    <w:rsid w:val="00097E9B"/>
    <w:rsid w:val="000A0C95"/>
    <w:rsid w:val="000A21C5"/>
    <w:rsid w:val="000A360D"/>
    <w:rsid w:val="000A4B21"/>
    <w:rsid w:val="000A6719"/>
    <w:rsid w:val="000A7125"/>
    <w:rsid w:val="000B3714"/>
    <w:rsid w:val="000B59DA"/>
    <w:rsid w:val="000B65B0"/>
    <w:rsid w:val="000C0850"/>
    <w:rsid w:val="000C1D2E"/>
    <w:rsid w:val="000C33E5"/>
    <w:rsid w:val="000C5394"/>
    <w:rsid w:val="000C54F3"/>
    <w:rsid w:val="000C55DF"/>
    <w:rsid w:val="000C5CCC"/>
    <w:rsid w:val="000C6A9B"/>
    <w:rsid w:val="000D074F"/>
    <w:rsid w:val="000D1E5F"/>
    <w:rsid w:val="000D239B"/>
    <w:rsid w:val="000D2D08"/>
    <w:rsid w:val="000D2D94"/>
    <w:rsid w:val="000D3B5A"/>
    <w:rsid w:val="000D4968"/>
    <w:rsid w:val="000D5E86"/>
    <w:rsid w:val="000E20FD"/>
    <w:rsid w:val="000E252B"/>
    <w:rsid w:val="000E355E"/>
    <w:rsid w:val="000E3CBC"/>
    <w:rsid w:val="000E444F"/>
    <w:rsid w:val="000E5AE3"/>
    <w:rsid w:val="000E6DF5"/>
    <w:rsid w:val="000E6F72"/>
    <w:rsid w:val="000F294C"/>
    <w:rsid w:val="000F324B"/>
    <w:rsid w:val="000F3EC8"/>
    <w:rsid w:val="000F5DC0"/>
    <w:rsid w:val="000F7A0B"/>
    <w:rsid w:val="00100C08"/>
    <w:rsid w:val="001014CA"/>
    <w:rsid w:val="00101A1B"/>
    <w:rsid w:val="00104FF7"/>
    <w:rsid w:val="00106A3A"/>
    <w:rsid w:val="00106E60"/>
    <w:rsid w:val="00111ADD"/>
    <w:rsid w:val="00112072"/>
    <w:rsid w:val="0011261A"/>
    <w:rsid w:val="0011308A"/>
    <w:rsid w:val="00115250"/>
    <w:rsid w:val="00116D9F"/>
    <w:rsid w:val="001221A2"/>
    <w:rsid w:val="00122B48"/>
    <w:rsid w:val="00132EDA"/>
    <w:rsid w:val="0013383F"/>
    <w:rsid w:val="00133891"/>
    <w:rsid w:val="0013429B"/>
    <w:rsid w:val="00135A06"/>
    <w:rsid w:val="0013633C"/>
    <w:rsid w:val="00136A95"/>
    <w:rsid w:val="001379E7"/>
    <w:rsid w:val="001414AF"/>
    <w:rsid w:val="00142B2B"/>
    <w:rsid w:val="00145FA6"/>
    <w:rsid w:val="00153AE9"/>
    <w:rsid w:val="00154AC8"/>
    <w:rsid w:val="0015741B"/>
    <w:rsid w:val="00160D70"/>
    <w:rsid w:val="00162687"/>
    <w:rsid w:val="001653AE"/>
    <w:rsid w:val="00165962"/>
    <w:rsid w:val="001662B1"/>
    <w:rsid w:val="0016633B"/>
    <w:rsid w:val="00170527"/>
    <w:rsid w:val="0017075B"/>
    <w:rsid w:val="00175597"/>
    <w:rsid w:val="00175A47"/>
    <w:rsid w:val="00177962"/>
    <w:rsid w:val="0018181E"/>
    <w:rsid w:val="00181CE4"/>
    <w:rsid w:val="0018477C"/>
    <w:rsid w:val="00186833"/>
    <w:rsid w:val="00186C97"/>
    <w:rsid w:val="00187DDC"/>
    <w:rsid w:val="0019028C"/>
    <w:rsid w:val="00193B70"/>
    <w:rsid w:val="00197CDA"/>
    <w:rsid w:val="001A25A3"/>
    <w:rsid w:val="001A27ED"/>
    <w:rsid w:val="001A2BB4"/>
    <w:rsid w:val="001A36B7"/>
    <w:rsid w:val="001A3D55"/>
    <w:rsid w:val="001A3F3B"/>
    <w:rsid w:val="001A4166"/>
    <w:rsid w:val="001A4316"/>
    <w:rsid w:val="001A486E"/>
    <w:rsid w:val="001A4EE9"/>
    <w:rsid w:val="001A5A95"/>
    <w:rsid w:val="001B257C"/>
    <w:rsid w:val="001B59B3"/>
    <w:rsid w:val="001B6859"/>
    <w:rsid w:val="001B73DE"/>
    <w:rsid w:val="001C0BA4"/>
    <w:rsid w:val="001C6C68"/>
    <w:rsid w:val="001C712F"/>
    <w:rsid w:val="001D3C3D"/>
    <w:rsid w:val="001D5B87"/>
    <w:rsid w:val="001D795B"/>
    <w:rsid w:val="001E6525"/>
    <w:rsid w:val="001E7867"/>
    <w:rsid w:val="001F2994"/>
    <w:rsid w:val="001F2F6B"/>
    <w:rsid w:val="001F3150"/>
    <w:rsid w:val="001F42C6"/>
    <w:rsid w:val="001F5C10"/>
    <w:rsid w:val="001F662B"/>
    <w:rsid w:val="00200432"/>
    <w:rsid w:val="002019D4"/>
    <w:rsid w:val="0020311B"/>
    <w:rsid w:val="0020532E"/>
    <w:rsid w:val="00206A8B"/>
    <w:rsid w:val="00212A42"/>
    <w:rsid w:val="00223D0A"/>
    <w:rsid w:val="00225F78"/>
    <w:rsid w:val="002269BF"/>
    <w:rsid w:val="00226AAD"/>
    <w:rsid w:val="00234033"/>
    <w:rsid w:val="00235E31"/>
    <w:rsid w:val="00236431"/>
    <w:rsid w:val="00237CEC"/>
    <w:rsid w:val="002427D8"/>
    <w:rsid w:val="00242A32"/>
    <w:rsid w:val="00242A3A"/>
    <w:rsid w:val="002436FC"/>
    <w:rsid w:val="00246DD8"/>
    <w:rsid w:val="0024769A"/>
    <w:rsid w:val="00251F6C"/>
    <w:rsid w:val="00254E63"/>
    <w:rsid w:val="002605A8"/>
    <w:rsid w:val="00261554"/>
    <w:rsid w:val="0026531B"/>
    <w:rsid w:val="00267F78"/>
    <w:rsid w:val="00271378"/>
    <w:rsid w:val="00274B72"/>
    <w:rsid w:val="00275997"/>
    <w:rsid w:val="002803C3"/>
    <w:rsid w:val="00280C10"/>
    <w:rsid w:val="002815BA"/>
    <w:rsid w:val="00282318"/>
    <w:rsid w:val="00283BE2"/>
    <w:rsid w:val="00286BD6"/>
    <w:rsid w:val="002917B8"/>
    <w:rsid w:val="0029766A"/>
    <w:rsid w:val="002A0B6B"/>
    <w:rsid w:val="002A0F36"/>
    <w:rsid w:val="002A1B21"/>
    <w:rsid w:val="002A22F2"/>
    <w:rsid w:val="002B1869"/>
    <w:rsid w:val="002B65C1"/>
    <w:rsid w:val="002B6A9D"/>
    <w:rsid w:val="002C1078"/>
    <w:rsid w:val="002C19AF"/>
    <w:rsid w:val="002C1E38"/>
    <w:rsid w:val="002C3BF0"/>
    <w:rsid w:val="002C59AE"/>
    <w:rsid w:val="002C7B60"/>
    <w:rsid w:val="002D1DEC"/>
    <w:rsid w:val="002D1E9D"/>
    <w:rsid w:val="002D3775"/>
    <w:rsid w:val="002D3931"/>
    <w:rsid w:val="002D4C49"/>
    <w:rsid w:val="002D4C62"/>
    <w:rsid w:val="002E1688"/>
    <w:rsid w:val="002E2855"/>
    <w:rsid w:val="002E38D5"/>
    <w:rsid w:val="002E4B17"/>
    <w:rsid w:val="002E6A16"/>
    <w:rsid w:val="002F09D7"/>
    <w:rsid w:val="002F25F0"/>
    <w:rsid w:val="002F32A7"/>
    <w:rsid w:val="002F3BCE"/>
    <w:rsid w:val="002F43E8"/>
    <w:rsid w:val="002F5E64"/>
    <w:rsid w:val="002F6A3A"/>
    <w:rsid w:val="00301955"/>
    <w:rsid w:val="00303961"/>
    <w:rsid w:val="00304611"/>
    <w:rsid w:val="00304D5E"/>
    <w:rsid w:val="003076FB"/>
    <w:rsid w:val="003118D8"/>
    <w:rsid w:val="00312290"/>
    <w:rsid w:val="00312D48"/>
    <w:rsid w:val="00313305"/>
    <w:rsid w:val="003135D3"/>
    <w:rsid w:val="00313DDF"/>
    <w:rsid w:val="00314977"/>
    <w:rsid w:val="00316D41"/>
    <w:rsid w:val="00317FB9"/>
    <w:rsid w:val="003200CF"/>
    <w:rsid w:val="003229D5"/>
    <w:rsid w:val="003242C8"/>
    <w:rsid w:val="0032525B"/>
    <w:rsid w:val="00325A4B"/>
    <w:rsid w:val="0032649D"/>
    <w:rsid w:val="00330DFE"/>
    <w:rsid w:val="00332409"/>
    <w:rsid w:val="0034208D"/>
    <w:rsid w:val="0034216A"/>
    <w:rsid w:val="00342593"/>
    <w:rsid w:val="00342A01"/>
    <w:rsid w:val="00342E24"/>
    <w:rsid w:val="0034494D"/>
    <w:rsid w:val="003455E1"/>
    <w:rsid w:val="00350ECE"/>
    <w:rsid w:val="00352BEF"/>
    <w:rsid w:val="00353364"/>
    <w:rsid w:val="003553E3"/>
    <w:rsid w:val="00360FA5"/>
    <w:rsid w:val="0036107A"/>
    <w:rsid w:val="003612A1"/>
    <w:rsid w:val="00362C21"/>
    <w:rsid w:val="003632E7"/>
    <w:rsid w:val="00363B7C"/>
    <w:rsid w:val="0036452E"/>
    <w:rsid w:val="003647B7"/>
    <w:rsid w:val="00364C93"/>
    <w:rsid w:val="003711E5"/>
    <w:rsid w:val="00371E1B"/>
    <w:rsid w:val="0037251B"/>
    <w:rsid w:val="003729E2"/>
    <w:rsid w:val="00373E08"/>
    <w:rsid w:val="00374AD0"/>
    <w:rsid w:val="00376574"/>
    <w:rsid w:val="00377D7C"/>
    <w:rsid w:val="00380C92"/>
    <w:rsid w:val="00386E08"/>
    <w:rsid w:val="00390601"/>
    <w:rsid w:val="00390620"/>
    <w:rsid w:val="0039371E"/>
    <w:rsid w:val="00395625"/>
    <w:rsid w:val="00396ADF"/>
    <w:rsid w:val="003A469A"/>
    <w:rsid w:val="003A6C15"/>
    <w:rsid w:val="003A7526"/>
    <w:rsid w:val="003A7E05"/>
    <w:rsid w:val="003B0199"/>
    <w:rsid w:val="003B124B"/>
    <w:rsid w:val="003B433E"/>
    <w:rsid w:val="003B5FFF"/>
    <w:rsid w:val="003C0C57"/>
    <w:rsid w:val="003C0F2E"/>
    <w:rsid w:val="003C14A2"/>
    <w:rsid w:val="003C15C5"/>
    <w:rsid w:val="003C3A9E"/>
    <w:rsid w:val="003C4B67"/>
    <w:rsid w:val="003C53C4"/>
    <w:rsid w:val="003C64ED"/>
    <w:rsid w:val="003C760E"/>
    <w:rsid w:val="003D0EAE"/>
    <w:rsid w:val="003D2757"/>
    <w:rsid w:val="003D3587"/>
    <w:rsid w:val="003D6D8D"/>
    <w:rsid w:val="003E2F5B"/>
    <w:rsid w:val="003E3574"/>
    <w:rsid w:val="003E418C"/>
    <w:rsid w:val="003E6BF1"/>
    <w:rsid w:val="003F6878"/>
    <w:rsid w:val="004029FC"/>
    <w:rsid w:val="00403D9C"/>
    <w:rsid w:val="00406653"/>
    <w:rsid w:val="00411682"/>
    <w:rsid w:val="00412093"/>
    <w:rsid w:val="0041502D"/>
    <w:rsid w:val="00415F94"/>
    <w:rsid w:val="004176FD"/>
    <w:rsid w:val="00421F52"/>
    <w:rsid w:val="00422E38"/>
    <w:rsid w:val="00427397"/>
    <w:rsid w:val="00432066"/>
    <w:rsid w:val="00433612"/>
    <w:rsid w:val="00436855"/>
    <w:rsid w:val="0044317E"/>
    <w:rsid w:val="0044569E"/>
    <w:rsid w:val="00447BF8"/>
    <w:rsid w:val="00451740"/>
    <w:rsid w:val="004517E8"/>
    <w:rsid w:val="00451BE0"/>
    <w:rsid w:val="00452052"/>
    <w:rsid w:val="00454DB0"/>
    <w:rsid w:val="00455ABD"/>
    <w:rsid w:val="00457595"/>
    <w:rsid w:val="00457E00"/>
    <w:rsid w:val="0046062B"/>
    <w:rsid w:val="004614EF"/>
    <w:rsid w:val="00461700"/>
    <w:rsid w:val="00462AA7"/>
    <w:rsid w:val="004631A0"/>
    <w:rsid w:val="004650A9"/>
    <w:rsid w:val="00465934"/>
    <w:rsid w:val="0046733F"/>
    <w:rsid w:val="00467A8E"/>
    <w:rsid w:val="00471C4C"/>
    <w:rsid w:val="004800C5"/>
    <w:rsid w:val="00480EE8"/>
    <w:rsid w:val="004811A1"/>
    <w:rsid w:val="004815F8"/>
    <w:rsid w:val="00482922"/>
    <w:rsid w:val="00482D09"/>
    <w:rsid w:val="0049046C"/>
    <w:rsid w:val="00496F83"/>
    <w:rsid w:val="004A2A52"/>
    <w:rsid w:val="004A3ADA"/>
    <w:rsid w:val="004A4128"/>
    <w:rsid w:val="004B28F1"/>
    <w:rsid w:val="004B2FD6"/>
    <w:rsid w:val="004B50CB"/>
    <w:rsid w:val="004B6B24"/>
    <w:rsid w:val="004C0E07"/>
    <w:rsid w:val="004C11BF"/>
    <w:rsid w:val="004C1EFA"/>
    <w:rsid w:val="004C5264"/>
    <w:rsid w:val="004C5BC1"/>
    <w:rsid w:val="004C73E1"/>
    <w:rsid w:val="004D311A"/>
    <w:rsid w:val="004D4A05"/>
    <w:rsid w:val="004D5720"/>
    <w:rsid w:val="004D5AD5"/>
    <w:rsid w:val="004E012E"/>
    <w:rsid w:val="004E0AF8"/>
    <w:rsid w:val="004E155E"/>
    <w:rsid w:val="004E2707"/>
    <w:rsid w:val="004E2AE2"/>
    <w:rsid w:val="004E3146"/>
    <w:rsid w:val="004E5AE1"/>
    <w:rsid w:val="004F0168"/>
    <w:rsid w:val="004F1182"/>
    <w:rsid w:val="004F131B"/>
    <w:rsid w:val="004F1FCC"/>
    <w:rsid w:val="004F27DF"/>
    <w:rsid w:val="004F2F9F"/>
    <w:rsid w:val="004F4ED5"/>
    <w:rsid w:val="00501EA3"/>
    <w:rsid w:val="00503B50"/>
    <w:rsid w:val="0050488C"/>
    <w:rsid w:val="00505517"/>
    <w:rsid w:val="00505B4F"/>
    <w:rsid w:val="0051044E"/>
    <w:rsid w:val="005115B7"/>
    <w:rsid w:val="00517E52"/>
    <w:rsid w:val="00520468"/>
    <w:rsid w:val="0052105A"/>
    <w:rsid w:val="005211C2"/>
    <w:rsid w:val="00521DBD"/>
    <w:rsid w:val="00521DD0"/>
    <w:rsid w:val="0052382A"/>
    <w:rsid w:val="005308F2"/>
    <w:rsid w:val="0053560E"/>
    <w:rsid w:val="0053762D"/>
    <w:rsid w:val="00540259"/>
    <w:rsid w:val="00543511"/>
    <w:rsid w:val="00543FCE"/>
    <w:rsid w:val="00544CFD"/>
    <w:rsid w:val="00546E83"/>
    <w:rsid w:val="00547A33"/>
    <w:rsid w:val="00547BF3"/>
    <w:rsid w:val="00547E52"/>
    <w:rsid w:val="005516B5"/>
    <w:rsid w:val="0055207C"/>
    <w:rsid w:val="00552C9C"/>
    <w:rsid w:val="0055354C"/>
    <w:rsid w:val="00556661"/>
    <w:rsid w:val="00557014"/>
    <w:rsid w:val="00560FCC"/>
    <w:rsid w:val="005618EF"/>
    <w:rsid w:val="00562D2B"/>
    <w:rsid w:val="00567DB8"/>
    <w:rsid w:val="00572AE7"/>
    <w:rsid w:val="00572DCE"/>
    <w:rsid w:val="00573D28"/>
    <w:rsid w:val="00574102"/>
    <w:rsid w:val="005745F8"/>
    <w:rsid w:val="0057480C"/>
    <w:rsid w:val="00575D27"/>
    <w:rsid w:val="00580008"/>
    <w:rsid w:val="00584000"/>
    <w:rsid w:val="005917C3"/>
    <w:rsid w:val="00593AB0"/>
    <w:rsid w:val="005A2A19"/>
    <w:rsid w:val="005A2E41"/>
    <w:rsid w:val="005A412A"/>
    <w:rsid w:val="005A54BC"/>
    <w:rsid w:val="005A54DF"/>
    <w:rsid w:val="005B0A98"/>
    <w:rsid w:val="005B387F"/>
    <w:rsid w:val="005B7B66"/>
    <w:rsid w:val="005C4180"/>
    <w:rsid w:val="005C5686"/>
    <w:rsid w:val="005C6852"/>
    <w:rsid w:val="005D132F"/>
    <w:rsid w:val="005D1B38"/>
    <w:rsid w:val="005D1F1F"/>
    <w:rsid w:val="005D2C9E"/>
    <w:rsid w:val="005D2DBA"/>
    <w:rsid w:val="005D6981"/>
    <w:rsid w:val="005D7165"/>
    <w:rsid w:val="005E2FDB"/>
    <w:rsid w:val="005E4158"/>
    <w:rsid w:val="005E7681"/>
    <w:rsid w:val="005F0312"/>
    <w:rsid w:val="005F0AF2"/>
    <w:rsid w:val="005F792C"/>
    <w:rsid w:val="006006A1"/>
    <w:rsid w:val="00600BD2"/>
    <w:rsid w:val="00603069"/>
    <w:rsid w:val="006056B5"/>
    <w:rsid w:val="006067C5"/>
    <w:rsid w:val="00610580"/>
    <w:rsid w:val="00612499"/>
    <w:rsid w:val="00613808"/>
    <w:rsid w:val="0061431E"/>
    <w:rsid w:val="0061527A"/>
    <w:rsid w:val="00615591"/>
    <w:rsid w:val="00615EA5"/>
    <w:rsid w:val="006161D8"/>
    <w:rsid w:val="00620A83"/>
    <w:rsid w:val="00621F54"/>
    <w:rsid w:val="00622B5F"/>
    <w:rsid w:val="00622C83"/>
    <w:rsid w:val="00625660"/>
    <w:rsid w:val="00627045"/>
    <w:rsid w:val="00634DF3"/>
    <w:rsid w:val="0063597D"/>
    <w:rsid w:val="00643168"/>
    <w:rsid w:val="00646E2B"/>
    <w:rsid w:val="00653D2F"/>
    <w:rsid w:val="006557BF"/>
    <w:rsid w:val="00655E8C"/>
    <w:rsid w:val="00657E0B"/>
    <w:rsid w:val="00662EEC"/>
    <w:rsid w:val="00664C09"/>
    <w:rsid w:val="006752C7"/>
    <w:rsid w:val="006812FC"/>
    <w:rsid w:val="00683957"/>
    <w:rsid w:val="00683A0D"/>
    <w:rsid w:val="00684BF1"/>
    <w:rsid w:val="0068608C"/>
    <w:rsid w:val="0069156D"/>
    <w:rsid w:val="00693951"/>
    <w:rsid w:val="00693BF8"/>
    <w:rsid w:val="006959F0"/>
    <w:rsid w:val="006963B7"/>
    <w:rsid w:val="006A378B"/>
    <w:rsid w:val="006A67DE"/>
    <w:rsid w:val="006A6FED"/>
    <w:rsid w:val="006B06E8"/>
    <w:rsid w:val="006B0770"/>
    <w:rsid w:val="006B089B"/>
    <w:rsid w:val="006B188D"/>
    <w:rsid w:val="006B2C8E"/>
    <w:rsid w:val="006B345F"/>
    <w:rsid w:val="006B7400"/>
    <w:rsid w:val="006B7B9E"/>
    <w:rsid w:val="006C269A"/>
    <w:rsid w:val="006C77CB"/>
    <w:rsid w:val="006D0E28"/>
    <w:rsid w:val="006E7528"/>
    <w:rsid w:val="006F07BE"/>
    <w:rsid w:val="006F4A36"/>
    <w:rsid w:val="006F7765"/>
    <w:rsid w:val="00704661"/>
    <w:rsid w:val="00705634"/>
    <w:rsid w:val="00706CE8"/>
    <w:rsid w:val="00706FE0"/>
    <w:rsid w:val="007076CD"/>
    <w:rsid w:val="00713E69"/>
    <w:rsid w:val="0071457B"/>
    <w:rsid w:val="00715CEE"/>
    <w:rsid w:val="007160B2"/>
    <w:rsid w:val="007212B1"/>
    <w:rsid w:val="00722260"/>
    <w:rsid w:val="00722F53"/>
    <w:rsid w:val="00723352"/>
    <w:rsid w:val="00724CF2"/>
    <w:rsid w:val="00725EBD"/>
    <w:rsid w:val="007270DA"/>
    <w:rsid w:val="00731141"/>
    <w:rsid w:val="007312E1"/>
    <w:rsid w:val="00735CEE"/>
    <w:rsid w:val="00736831"/>
    <w:rsid w:val="00740BBF"/>
    <w:rsid w:val="00743124"/>
    <w:rsid w:val="00743B04"/>
    <w:rsid w:val="00744EE1"/>
    <w:rsid w:val="00745B84"/>
    <w:rsid w:val="00746516"/>
    <w:rsid w:val="00752DF1"/>
    <w:rsid w:val="0075445D"/>
    <w:rsid w:val="0075641F"/>
    <w:rsid w:val="00756BBD"/>
    <w:rsid w:val="0075757F"/>
    <w:rsid w:val="00764260"/>
    <w:rsid w:val="00770328"/>
    <w:rsid w:val="00770B95"/>
    <w:rsid w:val="0077711B"/>
    <w:rsid w:val="00777A2C"/>
    <w:rsid w:val="00781101"/>
    <w:rsid w:val="0078393A"/>
    <w:rsid w:val="00783E10"/>
    <w:rsid w:val="007857D0"/>
    <w:rsid w:val="00785998"/>
    <w:rsid w:val="00785B1E"/>
    <w:rsid w:val="00787767"/>
    <w:rsid w:val="0079172C"/>
    <w:rsid w:val="007938BC"/>
    <w:rsid w:val="007945D2"/>
    <w:rsid w:val="00794958"/>
    <w:rsid w:val="007A0E8B"/>
    <w:rsid w:val="007A1294"/>
    <w:rsid w:val="007A4205"/>
    <w:rsid w:val="007A4615"/>
    <w:rsid w:val="007A6AF3"/>
    <w:rsid w:val="007B1555"/>
    <w:rsid w:val="007B24F3"/>
    <w:rsid w:val="007B3186"/>
    <w:rsid w:val="007B4E5F"/>
    <w:rsid w:val="007B4F07"/>
    <w:rsid w:val="007B64B6"/>
    <w:rsid w:val="007C1030"/>
    <w:rsid w:val="007C1E75"/>
    <w:rsid w:val="007C31B4"/>
    <w:rsid w:val="007C3AC6"/>
    <w:rsid w:val="007C5042"/>
    <w:rsid w:val="007C6EF3"/>
    <w:rsid w:val="007D1F1B"/>
    <w:rsid w:val="007D5F53"/>
    <w:rsid w:val="007D6860"/>
    <w:rsid w:val="007E0BFD"/>
    <w:rsid w:val="007E4579"/>
    <w:rsid w:val="007E6B61"/>
    <w:rsid w:val="007E7318"/>
    <w:rsid w:val="007F0489"/>
    <w:rsid w:val="008049ED"/>
    <w:rsid w:val="00804EC3"/>
    <w:rsid w:val="008055A5"/>
    <w:rsid w:val="00811E5B"/>
    <w:rsid w:val="0081630C"/>
    <w:rsid w:val="008210D7"/>
    <w:rsid w:val="00822E6F"/>
    <w:rsid w:val="008252C3"/>
    <w:rsid w:val="00826B2C"/>
    <w:rsid w:val="00831FCA"/>
    <w:rsid w:val="008332D7"/>
    <w:rsid w:val="00836F6F"/>
    <w:rsid w:val="00840693"/>
    <w:rsid w:val="008406C9"/>
    <w:rsid w:val="008431FA"/>
    <w:rsid w:val="008462A4"/>
    <w:rsid w:val="008473E8"/>
    <w:rsid w:val="00850436"/>
    <w:rsid w:val="00850EE8"/>
    <w:rsid w:val="00851666"/>
    <w:rsid w:val="0085573D"/>
    <w:rsid w:val="008602D3"/>
    <w:rsid w:val="008616D0"/>
    <w:rsid w:val="00861E7C"/>
    <w:rsid w:val="00863132"/>
    <w:rsid w:val="0086359D"/>
    <w:rsid w:val="0087080C"/>
    <w:rsid w:val="008719D9"/>
    <w:rsid w:val="0087476E"/>
    <w:rsid w:val="0087731D"/>
    <w:rsid w:val="008809CD"/>
    <w:rsid w:val="00884DB5"/>
    <w:rsid w:val="00886C87"/>
    <w:rsid w:val="0089143E"/>
    <w:rsid w:val="00891A61"/>
    <w:rsid w:val="00891E38"/>
    <w:rsid w:val="00894C35"/>
    <w:rsid w:val="008A4A2F"/>
    <w:rsid w:val="008A4ACE"/>
    <w:rsid w:val="008A4BDD"/>
    <w:rsid w:val="008A55C3"/>
    <w:rsid w:val="008A78EF"/>
    <w:rsid w:val="008B5955"/>
    <w:rsid w:val="008C0997"/>
    <w:rsid w:val="008C26A3"/>
    <w:rsid w:val="008C36F2"/>
    <w:rsid w:val="008C68FA"/>
    <w:rsid w:val="008D241A"/>
    <w:rsid w:val="008D2FB6"/>
    <w:rsid w:val="008D6AF5"/>
    <w:rsid w:val="008E13CB"/>
    <w:rsid w:val="008E2290"/>
    <w:rsid w:val="008E2E68"/>
    <w:rsid w:val="008F0BD5"/>
    <w:rsid w:val="008F20AA"/>
    <w:rsid w:val="008F3C2E"/>
    <w:rsid w:val="008F4FF1"/>
    <w:rsid w:val="008F6D5B"/>
    <w:rsid w:val="009012EA"/>
    <w:rsid w:val="00901964"/>
    <w:rsid w:val="00906F95"/>
    <w:rsid w:val="00907F89"/>
    <w:rsid w:val="009128AA"/>
    <w:rsid w:val="009128AF"/>
    <w:rsid w:val="00912930"/>
    <w:rsid w:val="009148A1"/>
    <w:rsid w:val="0091606C"/>
    <w:rsid w:val="00916894"/>
    <w:rsid w:val="009211DF"/>
    <w:rsid w:val="009214A8"/>
    <w:rsid w:val="0092272E"/>
    <w:rsid w:val="00922CFF"/>
    <w:rsid w:val="0092661B"/>
    <w:rsid w:val="00926A7A"/>
    <w:rsid w:val="00936040"/>
    <w:rsid w:val="009372A9"/>
    <w:rsid w:val="0093795F"/>
    <w:rsid w:val="00943894"/>
    <w:rsid w:val="009439C1"/>
    <w:rsid w:val="00943D7D"/>
    <w:rsid w:val="009467F8"/>
    <w:rsid w:val="00946E60"/>
    <w:rsid w:val="00947B8B"/>
    <w:rsid w:val="00955779"/>
    <w:rsid w:val="00955CB1"/>
    <w:rsid w:val="00956A75"/>
    <w:rsid w:val="00956F54"/>
    <w:rsid w:val="00964447"/>
    <w:rsid w:val="0096725D"/>
    <w:rsid w:val="009675E6"/>
    <w:rsid w:val="00967CF5"/>
    <w:rsid w:val="009706FB"/>
    <w:rsid w:val="00970842"/>
    <w:rsid w:val="00971C7C"/>
    <w:rsid w:val="00974553"/>
    <w:rsid w:val="00975962"/>
    <w:rsid w:val="0097744E"/>
    <w:rsid w:val="00985EEB"/>
    <w:rsid w:val="00986F65"/>
    <w:rsid w:val="009902EB"/>
    <w:rsid w:val="00991FD5"/>
    <w:rsid w:val="0099258A"/>
    <w:rsid w:val="00995CA0"/>
    <w:rsid w:val="00995D4F"/>
    <w:rsid w:val="009A2A67"/>
    <w:rsid w:val="009A2C23"/>
    <w:rsid w:val="009A3DBC"/>
    <w:rsid w:val="009A492F"/>
    <w:rsid w:val="009A4D71"/>
    <w:rsid w:val="009A5818"/>
    <w:rsid w:val="009B2136"/>
    <w:rsid w:val="009B2241"/>
    <w:rsid w:val="009B3CD0"/>
    <w:rsid w:val="009B48B5"/>
    <w:rsid w:val="009B5BD8"/>
    <w:rsid w:val="009C4594"/>
    <w:rsid w:val="009D2110"/>
    <w:rsid w:val="009D23F9"/>
    <w:rsid w:val="009D4B6C"/>
    <w:rsid w:val="009D52A2"/>
    <w:rsid w:val="009D6026"/>
    <w:rsid w:val="009D636D"/>
    <w:rsid w:val="009E1BE5"/>
    <w:rsid w:val="009E3E3F"/>
    <w:rsid w:val="009E4C69"/>
    <w:rsid w:val="009F006A"/>
    <w:rsid w:val="009F0F36"/>
    <w:rsid w:val="009F10BE"/>
    <w:rsid w:val="009F2083"/>
    <w:rsid w:val="009F2131"/>
    <w:rsid w:val="009F3F4F"/>
    <w:rsid w:val="009F6D24"/>
    <w:rsid w:val="009F6D29"/>
    <w:rsid w:val="009F7EDB"/>
    <w:rsid w:val="00A04E7F"/>
    <w:rsid w:val="00A061CE"/>
    <w:rsid w:val="00A070AF"/>
    <w:rsid w:val="00A100E5"/>
    <w:rsid w:val="00A1040C"/>
    <w:rsid w:val="00A15B3F"/>
    <w:rsid w:val="00A2049B"/>
    <w:rsid w:val="00A211D1"/>
    <w:rsid w:val="00A223D9"/>
    <w:rsid w:val="00A22F04"/>
    <w:rsid w:val="00A24D91"/>
    <w:rsid w:val="00A250AE"/>
    <w:rsid w:val="00A26649"/>
    <w:rsid w:val="00A26B38"/>
    <w:rsid w:val="00A31FFE"/>
    <w:rsid w:val="00A33B57"/>
    <w:rsid w:val="00A33E07"/>
    <w:rsid w:val="00A4270E"/>
    <w:rsid w:val="00A43032"/>
    <w:rsid w:val="00A44162"/>
    <w:rsid w:val="00A44A9C"/>
    <w:rsid w:val="00A47618"/>
    <w:rsid w:val="00A53DB2"/>
    <w:rsid w:val="00A5661D"/>
    <w:rsid w:val="00A56B5B"/>
    <w:rsid w:val="00A574BB"/>
    <w:rsid w:val="00A57E21"/>
    <w:rsid w:val="00A669C7"/>
    <w:rsid w:val="00A75D84"/>
    <w:rsid w:val="00A826BF"/>
    <w:rsid w:val="00A841C1"/>
    <w:rsid w:val="00A84D8C"/>
    <w:rsid w:val="00A9271D"/>
    <w:rsid w:val="00A93096"/>
    <w:rsid w:val="00A93180"/>
    <w:rsid w:val="00A9416F"/>
    <w:rsid w:val="00A950BF"/>
    <w:rsid w:val="00A96259"/>
    <w:rsid w:val="00AA05E0"/>
    <w:rsid w:val="00AA3205"/>
    <w:rsid w:val="00AA34E1"/>
    <w:rsid w:val="00AA36F5"/>
    <w:rsid w:val="00AB43F6"/>
    <w:rsid w:val="00AC1568"/>
    <w:rsid w:val="00AC2200"/>
    <w:rsid w:val="00AC74A5"/>
    <w:rsid w:val="00AD0B28"/>
    <w:rsid w:val="00AD2210"/>
    <w:rsid w:val="00AD44FB"/>
    <w:rsid w:val="00AD68C1"/>
    <w:rsid w:val="00AE3E73"/>
    <w:rsid w:val="00AE58C9"/>
    <w:rsid w:val="00AE64C1"/>
    <w:rsid w:val="00AE69E1"/>
    <w:rsid w:val="00AF1EAB"/>
    <w:rsid w:val="00B01BD2"/>
    <w:rsid w:val="00B0239B"/>
    <w:rsid w:val="00B03455"/>
    <w:rsid w:val="00B068DB"/>
    <w:rsid w:val="00B108BF"/>
    <w:rsid w:val="00B10F5E"/>
    <w:rsid w:val="00B113C3"/>
    <w:rsid w:val="00B11E29"/>
    <w:rsid w:val="00B13DDE"/>
    <w:rsid w:val="00B15077"/>
    <w:rsid w:val="00B16C44"/>
    <w:rsid w:val="00B20D1D"/>
    <w:rsid w:val="00B21C29"/>
    <w:rsid w:val="00B2292E"/>
    <w:rsid w:val="00B261EB"/>
    <w:rsid w:val="00B269F3"/>
    <w:rsid w:val="00B26CCB"/>
    <w:rsid w:val="00B27B7B"/>
    <w:rsid w:val="00B32744"/>
    <w:rsid w:val="00B33A82"/>
    <w:rsid w:val="00B355D8"/>
    <w:rsid w:val="00B36768"/>
    <w:rsid w:val="00B40A6F"/>
    <w:rsid w:val="00B40EC9"/>
    <w:rsid w:val="00B41EBC"/>
    <w:rsid w:val="00B43F47"/>
    <w:rsid w:val="00B451AE"/>
    <w:rsid w:val="00B46EA4"/>
    <w:rsid w:val="00B52198"/>
    <w:rsid w:val="00B522C3"/>
    <w:rsid w:val="00B52BCF"/>
    <w:rsid w:val="00B52FB7"/>
    <w:rsid w:val="00B56106"/>
    <w:rsid w:val="00B620D4"/>
    <w:rsid w:val="00B62FB5"/>
    <w:rsid w:val="00B657FA"/>
    <w:rsid w:val="00B663D7"/>
    <w:rsid w:val="00B7127B"/>
    <w:rsid w:val="00B72890"/>
    <w:rsid w:val="00B72CFE"/>
    <w:rsid w:val="00B7699C"/>
    <w:rsid w:val="00B779B7"/>
    <w:rsid w:val="00B80AA6"/>
    <w:rsid w:val="00B80F8B"/>
    <w:rsid w:val="00B8152F"/>
    <w:rsid w:val="00B86233"/>
    <w:rsid w:val="00B86771"/>
    <w:rsid w:val="00B86F2C"/>
    <w:rsid w:val="00B87790"/>
    <w:rsid w:val="00B877C6"/>
    <w:rsid w:val="00B90625"/>
    <w:rsid w:val="00B908E2"/>
    <w:rsid w:val="00B91CF9"/>
    <w:rsid w:val="00B937CB"/>
    <w:rsid w:val="00B9407C"/>
    <w:rsid w:val="00B94B41"/>
    <w:rsid w:val="00B94DF1"/>
    <w:rsid w:val="00B953B5"/>
    <w:rsid w:val="00B95EC8"/>
    <w:rsid w:val="00BA03C2"/>
    <w:rsid w:val="00BA1BE4"/>
    <w:rsid w:val="00BA1F85"/>
    <w:rsid w:val="00BB6BE3"/>
    <w:rsid w:val="00BB6C6F"/>
    <w:rsid w:val="00BC2A4E"/>
    <w:rsid w:val="00BC349A"/>
    <w:rsid w:val="00BC73BA"/>
    <w:rsid w:val="00BD2069"/>
    <w:rsid w:val="00BD2192"/>
    <w:rsid w:val="00BD435B"/>
    <w:rsid w:val="00BD64BA"/>
    <w:rsid w:val="00BD73B5"/>
    <w:rsid w:val="00BE1486"/>
    <w:rsid w:val="00BE297D"/>
    <w:rsid w:val="00BE2DC7"/>
    <w:rsid w:val="00BE4DE7"/>
    <w:rsid w:val="00BE7BBD"/>
    <w:rsid w:val="00BF137A"/>
    <w:rsid w:val="00BF312D"/>
    <w:rsid w:val="00BF5550"/>
    <w:rsid w:val="00BF613B"/>
    <w:rsid w:val="00BF6B03"/>
    <w:rsid w:val="00C00008"/>
    <w:rsid w:val="00C10CA2"/>
    <w:rsid w:val="00C133CF"/>
    <w:rsid w:val="00C13950"/>
    <w:rsid w:val="00C14617"/>
    <w:rsid w:val="00C151BB"/>
    <w:rsid w:val="00C156D9"/>
    <w:rsid w:val="00C17AEC"/>
    <w:rsid w:val="00C2476D"/>
    <w:rsid w:val="00C253A7"/>
    <w:rsid w:val="00C25B58"/>
    <w:rsid w:val="00C269EE"/>
    <w:rsid w:val="00C30283"/>
    <w:rsid w:val="00C3052F"/>
    <w:rsid w:val="00C32BF2"/>
    <w:rsid w:val="00C34AAF"/>
    <w:rsid w:val="00C35697"/>
    <w:rsid w:val="00C36611"/>
    <w:rsid w:val="00C36CD4"/>
    <w:rsid w:val="00C454F4"/>
    <w:rsid w:val="00C45B4A"/>
    <w:rsid w:val="00C51348"/>
    <w:rsid w:val="00C5240F"/>
    <w:rsid w:val="00C54DA6"/>
    <w:rsid w:val="00C56DCE"/>
    <w:rsid w:val="00C6116F"/>
    <w:rsid w:val="00C6128C"/>
    <w:rsid w:val="00C618B0"/>
    <w:rsid w:val="00C62BDD"/>
    <w:rsid w:val="00C62F70"/>
    <w:rsid w:val="00C6454C"/>
    <w:rsid w:val="00C64B0C"/>
    <w:rsid w:val="00C66A86"/>
    <w:rsid w:val="00C70C9F"/>
    <w:rsid w:val="00C716C2"/>
    <w:rsid w:val="00C71CAC"/>
    <w:rsid w:val="00C7455A"/>
    <w:rsid w:val="00C75854"/>
    <w:rsid w:val="00C76FCB"/>
    <w:rsid w:val="00C821A4"/>
    <w:rsid w:val="00C83628"/>
    <w:rsid w:val="00C84F77"/>
    <w:rsid w:val="00C85219"/>
    <w:rsid w:val="00C86010"/>
    <w:rsid w:val="00C863E3"/>
    <w:rsid w:val="00C92403"/>
    <w:rsid w:val="00CA03F5"/>
    <w:rsid w:val="00CA1D3B"/>
    <w:rsid w:val="00CA4A5B"/>
    <w:rsid w:val="00CA6FD7"/>
    <w:rsid w:val="00CA71B0"/>
    <w:rsid w:val="00CB02AB"/>
    <w:rsid w:val="00CB1484"/>
    <w:rsid w:val="00CB1B10"/>
    <w:rsid w:val="00CB5024"/>
    <w:rsid w:val="00CB5112"/>
    <w:rsid w:val="00CB721D"/>
    <w:rsid w:val="00CC05CC"/>
    <w:rsid w:val="00CC13FB"/>
    <w:rsid w:val="00CC2342"/>
    <w:rsid w:val="00CD253D"/>
    <w:rsid w:val="00CD5457"/>
    <w:rsid w:val="00CE120C"/>
    <w:rsid w:val="00CE34DF"/>
    <w:rsid w:val="00CE6DE9"/>
    <w:rsid w:val="00CF00BF"/>
    <w:rsid w:val="00CF39B6"/>
    <w:rsid w:val="00CF5035"/>
    <w:rsid w:val="00CF5700"/>
    <w:rsid w:val="00D001AB"/>
    <w:rsid w:val="00D03CEC"/>
    <w:rsid w:val="00D03F60"/>
    <w:rsid w:val="00D04606"/>
    <w:rsid w:val="00D05CB4"/>
    <w:rsid w:val="00D060E0"/>
    <w:rsid w:val="00D066AD"/>
    <w:rsid w:val="00D073C4"/>
    <w:rsid w:val="00D074B0"/>
    <w:rsid w:val="00D0756A"/>
    <w:rsid w:val="00D11CDC"/>
    <w:rsid w:val="00D13077"/>
    <w:rsid w:val="00D147CE"/>
    <w:rsid w:val="00D14A3F"/>
    <w:rsid w:val="00D16521"/>
    <w:rsid w:val="00D17F11"/>
    <w:rsid w:val="00D317A7"/>
    <w:rsid w:val="00D329FE"/>
    <w:rsid w:val="00D36598"/>
    <w:rsid w:val="00D365B7"/>
    <w:rsid w:val="00D37B39"/>
    <w:rsid w:val="00D41146"/>
    <w:rsid w:val="00D43EF2"/>
    <w:rsid w:val="00D47670"/>
    <w:rsid w:val="00D47C46"/>
    <w:rsid w:val="00D47EA8"/>
    <w:rsid w:val="00D50D84"/>
    <w:rsid w:val="00D544B4"/>
    <w:rsid w:val="00D547BF"/>
    <w:rsid w:val="00D57414"/>
    <w:rsid w:val="00D61DF2"/>
    <w:rsid w:val="00D64EF9"/>
    <w:rsid w:val="00D707F0"/>
    <w:rsid w:val="00D73EC2"/>
    <w:rsid w:val="00D75BBD"/>
    <w:rsid w:val="00D80426"/>
    <w:rsid w:val="00D8500B"/>
    <w:rsid w:val="00D85CD0"/>
    <w:rsid w:val="00D86EB6"/>
    <w:rsid w:val="00D87019"/>
    <w:rsid w:val="00D87A4C"/>
    <w:rsid w:val="00D92647"/>
    <w:rsid w:val="00D933ED"/>
    <w:rsid w:val="00D95422"/>
    <w:rsid w:val="00D963D9"/>
    <w:rsid w:val="00D96667"/>
    <w:rsid w:val="00D96DEE"/>
    <w:rsid w:val="00D97DB6"/>
    <w:rsid w:val="00DA1DC5"/>
    <w:rsid w:val="00DA4E52"/>
    <w:rsid w:val="00DA56DB"/>
    <w:rsid w:val="00DB352A"/>
    <w:rsid w:val="00DB3602"/>
    <w:rsid w:val="00DB4E12"/>
    <w:rsid w:val="00DB5DF5"/>
    <w:rsid w:val="00DB7914"/>
    <w:rsid w:val="00DC0190"/>
    <w:rsid w:val="00DD0BDF"/>
    <w:rsid w:val="00DD2636"/>
    <w:rsid w:val="00DD29B8"/>
    <w:rsid w:val="00DD3D4A"/>
    <w:rsid w:val="00DD4A11"/>
    <w:rsid w:val="00DE07DF"/>
    <w:rsid w:val="00DE1D15"/>
    <w:rsid w:val="00DE2055"/>
    <w:rsid w:val="00DE6AD9"/>
    <w:rsid w:val="00DE731B"/>
    <w:rsid w:val="00DF2DFE"/>
    <w:rsid w:val="00DF60BD"/>
    <w:rsid w:val="00DF6892"/>
    <w:rsid w:val="00DF6FBE"/>
    <w:rsid w:val="00DF7487"/>
    <w:rsid w:val="00E02D7A"/>
    <w:rsid w:val="00E03BC4"/>
    <w:rsid w:val="00E04870"/>
    <w:rsid w:val="00E056A6"/>
    <w:rsid w:val="00E061AB"/>
    <w:rsid w:val="00E06FE4"/>
    <w:rsid w:val="00E078D4"/>
    <w:rsid w:val="00E10293"/>
    <w:rsid w:val="00E1398D"/>
    <w:rsid w:val="00E15094"/>
    <w:rsid w:val="00E15A7A"/>
    <w:rsid w:val="00E206C2"/>
    <w:rsid w:val="00E221BA"/>
    <w:rsid w:val="00E26BC6"/>
    <w:rsid w:val="00E302A8"/>
    <w:rsid w:val="00E30D85"/>
    <w:rsid w:val="00E31CFD"/>
    <w:rsid w:val="00E3319C"/>
    <w:rsid w:val="00E34F39"/>
    <w:rsid w:val="00E35164"/>
    <w:rsid w:val="00E401EA"/>
    <w:rsid w:val="00E42C87"/>
    <w:rsid w:val="00E43DBF"/>
    <w:rsid w:val="00E4427C"/>
    <w:rsid w:val="00E51603"/>
    <w:rsid w:val="00E530D7"/>
    <w:rsid w:val="00E54DAD"/>
    <w:rsid w:val="00E55213"/>
    <w:rsid w:val="00E57A30"/>
    <w:rsid w:val="00E57E09"/>
    <w:rsid w:val="00E6470C"/>
    <w:rsid w:val="00E65AC2"/>
    <w:rsid w:val="00E668F9"/>
    <w:rsid w:val="00E66D4E"/>
    <w:rsid w:val="00E67A80"/>
    <w:rsid w:val="00E67CA7"/>
    <w:rsid w:val="00E67E43"/>
    <w:rsid w:val="00E72229"/>
    <w:rsid w:val="00E752D8"/>
    <w:rsid w:val="00E7535E"/>
    <w:rsid w:val="00E75DCE"/>
    <w:rsid w:val="00E81780"/>
    <w:rsid w:val="00E81B14"/>
    <w:rsid w:val="00E8318A"/>
    <w:rsid w:val="00E844C8"/>
    <w:rsid w:val="00E872A9"/>
    <w:rsid w:val="00E90A5C"/>
    <w:rsid w:val="00E914F0"/>
    <w:rsid w:val="00E93FD3"/>
    <w:rsid w:val="00E9489E"/>
    <w:rsid w:val="00E94EF3"/>
    <w:rsid w:val="00E9758E"/>
    <w:rsid w:val="00EA42B8"/>
    <w:rsid w:val="00EA5A02"/>
    <w:rsid w:val="00EB2273"/>
    <w:rsid w:val="00EB35F4"/>
    <w:rsid w:val="00EB52DB"/>
    <w:rsid w:val="00EB640F"/>
    <w:rsid w:val="00EC3EA5"/>
    <w:rsid w:val="00EC5A99"/>
    <w:rsid w:val="00EC765C"/>
    <w:rsid w:val="00EE1F7D"/>
    <w:rsid w:val="00EE25C2"/>
    <w:rsid w:val="00EE41B7"/>
    <w:rsid w:val="00EF25AB"/>
    <w:rsid w:val="00EF740A"/>
    <w:rsid w:val="00F00655"/>
    <w:rsid w:val="00F03A16"/>
    <w:rsid w:val="00F05F5C"/>
    <w:rsid w:val="00F06270"/>
    <w:rsid w:val="00F07D7B"/>
    <w:rsid w:val="00F11280"/>
    <w:rsid w:val="00F16E4B"/>
    <w:rsid w:val="00F214A2"/>
    <w:rsid w:val="00F22E6C"/>
    <w:rsid w:val="00F23507"/>
    <w:rsid w:val="00F23EA1"/>
    <w:rsid w:val="00F24831"/>
    <w:rsid w:val="00F26218"/>
    <w:rsid w:val="00F3107A"/>
    <w:rsid w:val="00F31C58"/>
    <w:rsid w:val="00F320E0"/>
    <w:rsid w:val="00F33130"/>
    <w:rsid w:val="00F33234"/>
    <w:rsid w:val="00F34976"/>
    <w:rsid w:val="00F34EB1"/>
    <w:rsid w:val="00F35620"/>
    <w:rsid w:val="00F368DA"/>
    <w:rsid w:val="00F4002F"/>
    <w:rsid w:val="00F4059C"/>
    <w:rsid w:val="00F4269E"/>
    <w:rsid w:val="00F4560B"/>
    <w:rsid w:val="00F5151D"/>
    <w:rsid w:val="00F53558"/>
    <w:rsid w:val="00F54B5F"/>
    <w:rsid w:val="00F54F56"/>
    <w:rsid w:val="00F56389"/>
    <w:rsid w:val="00F56C26"/>
    <w:rsid w:val="00F631D7"/>
    <w:rsid w:val="00F64FC2"/>
    <w:rsid w:val="00F65378"/>
    <w:rsid w:val="00F664FD"/>
    <w:rsid w:val="00F665C4"/>
    <w:rsid w:val="00F666C8"/>
    <w:rsid w:val="00F673C5"/>
    <w:rsid w:val="00F72AAE"/>
    <w:rsid w:val="00F73267"/>
    <w:rsid w:val="00F73659"/>
    <w:rsid w:val="00F73B89"/>
    <w:rsid w:val="00F750D4"/>
    <w:rsid w:val="00F770D7"/>
    <w:rsid w:val="00F80A19"/>
    <w:rsid w:val="00F83782"/>
    <w:rsid w:val="00F83AE1"/>
    <w:rsid w:val="00F850D3"/>
    <w:rsid w:val="00F90A48"/>
    <w:rsid w:val="00F91018"/>
    <w:rsid w:val="00F934D2"/>
    <w:rsid w:val="00F975EE"/>
    <w:rsid w:val="00F97A55"/>
    <w:rsid w:val="00FA08CB"/>
    <w:rsid w:val="00FA7149"/>
    <w:rsid w:val="00FB15FF"/>
    <w:rsid w:val="00FB3534"/>
    <w:rsid w:val="00FB379C"/>
    <w:rsid w:val="00FB391E"/>
    <w:rsid w:val="00FB4C46"/>
    <w:rsid w:val="00FC124C"/>
    <w:rsid w:val="00FC17EE"/>
    <w:rsid w:val="00FC4613"/>
    <w:rsid w:val="00FC47A8"/>
    <w:rsid w:val="00FC5CD5"/>
    <w:rsid w:val="00FC77C9"/>
    <w:rsid w:val="00FD04E7"/>
    <w:rsid w:val="00FD2AB9"/>
    <w:rsid w:val="00FD4590"/>
    <w:rsid w:val="00FD7C68"/>
    <w:rsid w:val="00FD7EEF"/>
    <w:rsid w:val="00FE07C6"/>
    <w:rsid w:val="00FE1BB8"/>
    <w:rsid w:val="00FE66E8"/>
    <w:rsid w:val="00FF4E37"/>
    <w:rsid w:val="00FF59E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9862A2"/>
  <w15:docId w15:val="{DDA58527-7414-437D-AE0D-1CADD988F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511"/>
    <w:pPr>
      <w:bidi/>
    </w:pPr>
    <w:rPr>
      <w:sz w:val="24"/>
      <w:szCs w:val="24"/>
      <w:lang w:eastAsia="he-IL"/>
    </w:rPr>
  </w:style>
  <w:style w:type="paragraph" w:styleId="Heading1">
    <w:name w:val="heading 1"/>
    <w:basedOn w:val="Normal"/>
    <w:next w:val="Normal"/>
    <w:qFormat/>
    <w:rsid w:val="00543511"/>
    <w:pPr>
      <w:keepNext/>
      <w:spacing w:line="360" w:lineRule="auto"/>
      <w:ind w:right="-284"/>
      <w:jc w:val="center"/>
      <w:outlineLvl w:val="0"/>
    </w:pPr>
    <w:rPr>
      <w:rFonts w:cs="David"/>
      <w:b/>
      <w:bCs/>
      <w:color w:val="FF0000"/>
      <w:sz w:val="28"/>
      <w:szCs w:val="28"/>
    </w:rPr>
  </w:style>
  <w:style w:type="paragraph" w:styleId="Heading2">
    <w:name w:val="heading 2"/>
    <w:basedOn w:val="Normal"/>
    <w:next w:val="Normal"/>
    <w:qFormat/>
    <w:rsid w:val="00543511"/>
    <w:pPr>
      <w:keepNext/>
      <w:spacing w:line="360" w:lineRule="auto"/>
      <w:ind w:left="509" w:hanging="567"/>
      <w:outlineLvl w:val="1"/>
    </w:pPr>
    <w:rPr>
      <w:rFonts w:cs="David"/>
      <w:b/>
      <w:bCs/>
      <w:color w:val="FF0000"/>
      <w:sz w:val="28"/>
      <w:szCs w:val="28"/>
    </w:rPr>
  </w:style>
  <w:style w:type="paragraph" w:styleId="Heading3">
    <w:name w:val="heading 3"/>
    <w:basedOn w:val="Normal"/>
    <w:next w:val="Normal"/>
    <w:qFormat/>
    <w:rsid w:val="00543511"/>
    <w:pPr>
      <w:keepNext/>
      <w:spacing w:line="360" w:lineRule="auto"/>
      <w:outlineLvl w:val="2"/>
    </w:pPr>
    <w:rPr>
      <w:rFonts w:cs="David"/>
      <w:b/>
      <w:bCs/>
      <w:sz w:val="32"/>
      <w:szCs w:val="32"/>
    </w:rPr>
  </w:style>
  <w:style w:type="paragraph" w:styleId="Heading4">
    <w:name w:val="heading 4"/>
    <w:basedOn w:val="Normal"/>
    <w:next w:val="Normal"/>
    <w:qFormat/>
    <w:rsid w:val="00543511"/>
    <w:pPr>
      <w:keepNext/>
      <w:spacing w:line="360" w:lineRule="auto"/>
      <w:ind w:left="509" w:right="-567" w:hanging="567"/>
      <w:outlineLvl w:val="3"/>
    </w:pPr>
    <w:rPr>
      <w:rFonts w:cs="David"/>
      <w:b/>
      <w:bCs/>
      <w:sz w:val="28"/>
      <w:szCs w:val="28"/>
    </w:rPr>
  </w:style>
  <w:style w:type="paragraph" w:styleId="Heading5">
    <w:name w:val="heading 5"/>
    <w:basedOn w:val="Normal"/>
    <w:next w:val="Normal"/>
    <w:qFormat/>
    <w:rsid w:val="00543511"/>
    <w:pPr>
      <w:keepNext/>
      <w:tabs>
        <w:tab w:val="left" w:pos="7739"/>
      </w:tabs>
      <w:spacing w:line="360" w:lineRule="auto"/>
      <w:ind w:left="1218" w:hanging="567"/>
      <w:outlineLvl w:val="4"/>
    </w:pPr>
    <w:rPr>
      <w:rFonts w:eastAsia="Arial Unicode MS" w:cs="David"/>
      <w:b/>
      <w:bCs/>
    </w:rPr>
  </w:style>
  <w:style w:type="paragraph" w:styleId="Heading6">
    <w:name w:val="heading 6"/>
    <w:basedOn w:val="Normal"/>
    <w:next w:val="Normal"/>
    <w:qFormat/>
    <w:rsid w:val="00543511"/>
    <w:pPr>
      <w:keepNext/>
      <w:jc w:val="center"/>
      <w:outlineLvl w:val="5"/>
    </w:pPr>
    <w:rPr>
      <w:rFonts w:cs="David"/>
      <w:b/>
      <w:bCs/>
    </w:rPr>
  </w:style>
  <w:style w:type="paragraph" w:styleId="Heading7">
    <w:name w:val="heading 7"/>
    <w:basedOn w:val="Normal"/>
    <w:next w:val="Normal"/>
    <w:qFormat/>
    <w:rsid w:val="00543511"/>
    <w:pPr>
      <w:keepNext/>
      <w:spacing w:line="360" w:lineRule="auto"/>
      <w:ind w:left="-57"/>
      <w:jc w:val="center"/>
      <w:outlineLvl w:val="6"/>
    </w:pPr>
    <w:rPr>
      <w:rFonts w:cs="David"/>
      <w:b/>
      <w:bCs/>
      <w:color w:val="FF0000"/>
    </w:rPr>
  </w:style>
  <w:style w:type="paragraph" w:styleId="Heading8">
    <w:name w:val="heading 8"/>
    <w:basedOn w:val="Normal"/>
    <w:next w:val="Normal"/>
    <w:qFormat/>
    <w:rsid w:val="00543511"/>
    <w:pPr>
      <w:keepNext/>
      <w:ind w:left="-341" w:right="-426"/>
      <w:jc w:val="center"/>
      <w:outlineLvl w:val="7"/>
    </w:pPr>
    <w:rPr>
      <w:rFonts w:ascii="Arial" w:hAnsi="Arial" w:cs="Arial"/>
      <w:b/>
      <w:bCs/>
      <w:color w:val="0000FF"/>
      <w:sz w:val="40"/>
      <w:szCs w:val="40"/>
      <w:lang w:eastAsia="en-US"/>
    </w:rPr>
  </w:style>
  <w:style w:type="paragraph" w:styleId="Heading9">
    <w:name w:val="heading 9"/>
    <w:basedOn w:val="Normal"/>
    <w:next w:val="Normal"/>
    <w:qFormat/>
    <w:rsid w:val="00543511"/>
    <w:pPr>
      <w:keepNext/>
      <w:autoSpaceDE w:val="0"/>
      <w:autoSpaceDN w:val="0"/>
      <w:adjustRightInd w:val="0"/>
      <w:spacing w:line="360" w:lineRule="auto"/>
      <w:ind w:left="-199" w:right="-426"/>
      <w:outlineLvl w:val="8"/>
    </w:pPr>
    <w:rPr>
      <w:rFonts w:cs="David"/>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uiPriority w:val="99"/>
    <w:rsid w:val="00543511"/>
    <w:pPr>
      <w:ind w:left="-101"/>
    </w:pPr>
    <w:rPr>
      <w:rFonts w:ascii="Arial" w:hAnsi="Arial" w:cs="Arial"/>
      <w:sz w:val="28"/>
      <w:szCs w:val="28"/>
    </w:rPr>
  </w:style>
  <w:style w:type="character" w:customStyle="1" w:styleId="BodyTextIndent3Char">
    <w:name w:val="Body Text Indent 3 Char"/>
    <w:basedOn w:val="DefaultParagraphFont"/>
    <w:link w:val="BodyTextIndent3"/>
    <w:uiPriority w:val="99"/>
    <w:rsid w:val="004C1EFA"/>
    <w:rPr>
      <w:rFonts w:ascii="Arial" w:hAnsi="Arial" w:cs="Arial"/>
      <w:sz w:val="28"/>
      <w:szCs w:val="28"/>
      <w:lang w:eastAsia="he-IL"/>
    </w:rPr>
  </w:style>
  <w:style w:type="paragraph" w:styleId="BodyText">
    <w:name w:val="Body Text"/>
    <w:basedOn w:val="Normal"/>
    <w:semiHidden/>
    <w:rsid w:val="00543511"/>
    <w:pPr>
      <w:jc w:val="center"/>
    </w:pPr>
    <w:rPr>
      <w:rFonts w:ascii="Arial" w:hAnsi="Arial" w:cs="Arial"/>
      <w:sz w:val="28"/>
      <w:szCs w:val="28"/>
    </w:rPr>
  </w:style>
  <w:style w:type="paragraph" w:styleId="Title">
    <w:name w:val="Title"/>
    <w:basedOn w:val="Normal"/>
    <w:qFormat/>
    <w:rsid w:val="00543511"/>
    <w:pPr>
      <w:spacing w:line="360" w:lineRule="auto"/>
      <w:ind w:right="-567" w:hanging="483"/>
      <w:jc w:val="center"/>
    </w:pPr>
    <w:rPr>
      <w:rFonts w:ascii="Arial" w:hAnsi="Arial" w:cs="David"/>
      <w:b/>
      <w:bCs/>
      <w:sz w:val="28"/>
      <w:szCs w:val="28"/>
    </w:rPr>
  </w:style>
  <w:style w:type="paragraph" w:styleId="BodyTextIndent2">
    <w:name w:val="Body Text Indent 2"/>
    <w:basedOn w:val="Normal"/>
    <w:semiHidden/>
    <w:rsid w:val="00543511"/>
    <w:pPr>
      <w:spacing w:line="360" w:lineRule="auto"/>
      <w:ind w:left="-58"/>
    </w:pPr>
    <w:rPr>
      <w:rFonts w:ascii="Arial" w:hAnsi="Arial" w:cs="Arial"/>
      <w:sz w:val="28"/>
      <w:szCs w:val="28"/>
    </w:rPr>
  </w:style>
  <w:style w:type="paragraph" w:styleId="BodyTextIndent">
    <w:name w:val="Body Text Indent"/>
    <w:basedOn w:val="Normal"/>
    <w:semiHidden/>
    <w:rsid w:val="00543511"/>
    <w:pPr>
      <w:spacing w:line="360" w:lineRule="auto"/>
      <w:ind w:left="509" w:hanging="567"/>
    </w:pPr>
    <w:rPr>
      <w:rFonts w:cs="David"/>
      <w:sz w:val="28"/>
      <w:szCs w:val="28"/>
    </w:rPr>
  </w:style>
  <w:style w:type="character" w:styleId="Hyperlink">
    <w:name w:val="Hyperlink"/>
    <w:uiPriority w:val="99"/>
    <w:rsid w:val="00543511"/>
    <w:rPr>
      <w:color w:val="0000FF"/>
      <w:u w:val="single"/>
    </w:rPr>
  </w:style>
  <w:style w:type="paragraph" w:styleId="BlockText">
    <w:name w:val="Block Text"/>
    <w:basedOn w:val="Normal"/>
    <w:semiHidden/>
    <w:rsid w:val="00543511"/>
    <w:pPr>
      <w:ind w:left="-58" w:right="-709" w:firstLine="1"/>
    </w:pPr>
    <w:rPr>
      <w:rFonts w:ascii="Arial" w:hAnsi="Arial" w:cs="Arial"/>
      <w:sz w:val="28"/>
      <w:szCs w:val="28"/>
    </w:rPr>
  </w:style>
  <w:style w:type="paragraph" w:styleId="Footer">
    <w:name w:val="footer"/>
    <w:basedOn w:val="Normal"/>
    <w:semiHidden/>
    <w:rsid w:val="00543511"/>
    <w:pPr>
      <w:tabs>
        <w:tab w:val="center" w:pos="4153"/>
        <w:tab w:val="right" w:pos="8306"/>
      </w:tabs>
    </w:pPr>
    <w:rPr>
      <w:sz w:val="20"/>
      <w:szCs w:val="20"/>
    </w:rPr>
  </w:style>
  <w:style w:type="character" w:styleId="PageNumber">
    <w:name w:val="page number"/>
    <w:basedOn w:val="DefaultParagraphFont"/>
    <w:semiHidden/>
    <w:rsid w:val="00543511"/>
  </w:style>
  <w:style w:type="paragraph" w:styleId="NormalWeb">
    <w:name w:val="Normal (Web)"/>
    <w:basedOn w:val="Normal"/>
    <w:semiHidden/>
    <w:rsid w:val="00543511"/>
    <w:pPr>
      <w:bidi w:val="0"/>
      <w:spacing w:before="100" w:beforeAutospacing="1" w:after="100" w:afterAutospacing="1"/>
    </w:pPr>
    <w:rPr>
      <w:lang w:eastAsia="en-US"/>
    </w:rPr>
  </w:style>
  <w:style w:type="paragraph" w:styleId="Caption">
    <w:name w:val="caption"/>
    <w:basedOn w:val="Normal"/>
    <w:next w:val="Normal"/>
    <w:qFormat/>
    <w:rsid w:val="00543511"/>
    <w:pPr>
      <w:spacing w:line="360" w:lineRule="auto"/>
      <w:ind w:left="509" w:hanging="567"/>
    </w:pPr>
    <w:rPr>
      <w:rFonts w:cs="David"/>
      <w:b/>
      <w:bCs/>
      <w:color w:val="FF0000"/>
    </w:rPr>
  </w:style>
  <w:style w:type="paragraph" w:styleId="Header">
    <w:name w:val="header"/>
    <w:basedOn w:val="Normal"/>
    <w:semiHidden/>
    <w:rsid w:val="00543511"/>
    <w:pPr>
      <w:tabs>
        <w:tab w:val="center" w:pos="4153"/>
        <w:tab w:val="right" w:pos="8306"/>
      </w:tabs>
    </w:pPr>
  </w:style>
  <w:style w:type="character" w:customStyle="1" w:styleId="6">
    <w:name w:val="כותרת 6 תו"/>
    <w:rsid w:val="00543511"/>
    <w:rPr>
      <w:rFonts w:cs="David"/>
      <w:b/>
      <w:bCs/>
      <w:sz w:val="24"/>
      <w:szCs w:val="24"/>
      <w:lang w:eastAsia="he-IL"/>
    </w:rPr>
  </w:style>
  <w:style w:type="character" w:customStyle="1" w:styleId="2">
    <w:name w:val="כותרת 2 תו"/>
    <w:rsid w:val="00543511"/>
    <w:rPr>
      <w:rFonts w:cs="David"/>
      <w:b/>
      <w:bCs/>
      <w:color w:val="FF0000"/>
      <w:sz w:val="28"/>
      <w:szCs w:val="28"/>
      <w:lang w:eastAsia="he-IL"/>
    </w:rPr>
  </w:style>
  <w:style w:type="character" w:customStyle="1" w:styleId="8">
    <w:name w:val="כותרת 8 תו"/>
    <w:rsid w:val="00543511"/>
    <w:rPr>
      <w:rFonts w:ascii="Arial" w:hAnsi="Arial" w:cs="Arial"/>
      <w:b/>
      <w:bCs/>
      <w:color w:val="0000FF"/>
      <w:sz w:val="40"/>
      <w:szCs w:val="40"/>
    </w:rPr>
  </w:style>
  <w:style w:type="character" w:customStyle="1" w:styleId="1">
    <w:name w:val="כותרת 1 תו"/>
    <w:rsid w:val="00543511"/>
    <w:rPr>
      <w:rFonts w:cs="David"/>
      <w:b/>
      <w:bCs/>
      <w:color w:val="FF0000"/>
      <w:sz w:val="28"/>
      <w:szCs w:val="28"/>
      <w:lang w:eastAsia="he-IL"/>
    </w:rPr>
  </w:style>
  <w:style w:type="paragraph" w:customStyle="1" w:styleId="10">
    <w:name w:val="פיסקת רשימה1"/>
    <w:basedOn w:val="Normal"/>
    <w:qFormat/>
    <w:rsid w:val="00543511"/>
    <w:pPr>
      <w:spacing w:after="200" w:line="276" w:lineRule="auto"/>
      <w:ind w:left="720"/>
    </w:pPr>
    <w:rPr>
      <w:rFonts w:ascii="Calibri" w:eastAsia="Calibri" w:hAnsi="Calibri" w:cs="Arial"/>
      <w:sz w:val="22"/>
      <w:szCs w:val="22"/>
      <w:lang w:eastAsia="en-US"/>
    </w:rPr>
  </w:style>
  <w:style w:type="character" w:customStyle="1" w:styleId="a">
    <w:name w:val="כותרת תחתונה תו"/>
    <w:rsid w:val="00543511"/>
    <w:rPr>
      <w:lang w:eastAsia="he-IL"/>
    </w:rPr>
  </w:style>
  <w:style w:type="paragraph" w:customStyle="1" w:styleId="11">
    <w:name w:val="טקסט בלונים1"/>
    <w:basedOn w:val="Normal"/>
    <w:semiHidden/>
    <w:unhideWhenUsed/>
    <w:rsid w:val="00543511"/>
    <w:rPr>
      <w:rFonts w:ascii="Tahoma" w:hAnsi="Tahoma" w:cs="Tahoma"/>
      <w:sz w:val="16"/>
      <w:szCs w:val="16"/>
    </w:rPr>
  </w:style>
  <w:style w:type="character" w:customStyle="1" w:styleId="BalloonTextChar">
    <w:name w:val="Balloon Text Char"/>
    <w:semiHidden/>
    <w:rsid w:val="00543511"/>
    <w:rPr>
      <w:rFonts w:ascii="Tahoma" w:hAnsi="Tahoma" w:cs="Tahoma"/>
      <w:sz w:val="16"/>
      <w:szCs w:val="16"/>
      <w:lang w:eastAsia="he-IL"/>
    </w:rPr>
  </w:style>
  <w:style w:type="character" w:customStyle="1" w:styleId="HeaderChar">
    <w:name w:val="Header Char"/>
    <w:rsid w:val="00543511"/>
    <w:rPr>
      <w:sz w:val="24"/>
      <w:szCs w:val="24"/>
      <w:lang w:eastAsia="he-IL"/>
    </w:rPr>
  </w:style>
  <w:style w:type="character" w:customStyle="1" w:styleId="FooterChar">
    <w:name w:val="Footer Char"/>
    <w:rsid w:val="00543511"/>
    <w:rPr>
      <w:sz w:val="24"/>
      <w:szCs w:val="24"/>
      <w:lang w:eastAsia="he-IL"/>
    </w:rPr>
  </w:style>
  <w:style w:type="paragraph" w:styleId="BalloonText">
    <w:name w:val="Balloon Text"/>
    <w:basedOn w:val="Normal"/>
    <w:semiHidden/>
    <w:rsid w:val="00543511"/>
    <w:rPr>
      <w:rFonts w:ascii="Tahoma" w:hAnsi="Tahoma" w:cs="Tahoma"/>
      <w:sz w:val="16"/>
      <w:szCs w:val="16"/>
      <w:lang w:eastAsia="en-US"/>
    </w:rPr>
  </w:style>
  <w:style w:type="paragraph" w:styleId="ListParagraph">
    <w:name w:val="List Paragraph"/>
    <w:basedOn w:val="Normal"/>
    <w:qFormat/>
    <w:rsid w:val="00543511"/>
    <w:pPr>
      <w:spacing w:after="200" w:line="276" w:lineRule="auto"/>
      <w:ind w:left="720"/>
    </w:pPr>
    <w:rPr>
      <w:rFonts w:ascii="Calibri" w:eastAsia="Calibri" w:hAnsi="Calibri" w:cs="Arial"/>
      <w:sz w:val="22"/>
      <w:szCs w:val="22"/>
      <w:lang w:eastAsia="en-US"/>
    </w:rPr>
  </w:style>
  <w:style w:type="character" w:customStyle="1" w:styleId="apple-converted-space">
    <w:name w:val="apple-converted-space"/>
    <w:basedOn w:val="DefaultParagraphFont"/>
    <w:rsid w:val="00543511"/>
  </w:style>
  <w:style w:type="character" w:customStyle="1" w:styleId="xbekno-fv">
    <w:name w:val="_xbe kno-fv"/>
    <w:rsid w:val="00543511"/>
  </w:style>
  <w:style w:type="paragraph" w:customStyle="1" w:styleId="12">
    <w:name w:val="טקסט בלונים1"/>
    <w:basedOn w:val="Normal"/>
    <w:semiHidden/>
    <w:unhideWhenUsed/>
    <w:rsid w:val="00543511"/>
    <w:rPr>
      <w:rFonts w:ascii="Tahoma" w:hAnsi="Tahoma" w:cs="Tahoma"/>
      <w:sz w:val="16"/>
      <w:szCs w:val="16"/>
    </w:rPr>
  </w:style>
  <w:style w:type="character" w:customStyle="1" w:styleId="a0">
    <w:name w:val="תואר תו"/>
    <w:rsid w:val="00543511"/>
    <w:rPr>
      <w:rFonts w:cs="David"/>
      <w:b/>
      <w:bCs/>
      <w:sz w:val="32"/>
      <w:szCs w:val="32"/>
      <w:lang w:eastAsia="he-IL"/>
    </w:rPr>
  </w:style>
  <w:style w:type="paragraph" w:styleId="BodyText3">
    <w:name w:val="Body Text 3"/>
    <w:basedOn w:val="Normal"/>
    <w:semiHidden/>
    <w:unhideWhenUsed/>
    <w:rsid w:val="00543511"/>
    <w:pPr>
      <w:spacing w:after="120"/>
    </w:pPr>
    <w:rPr>
      <w:sz w:val="16"/>
      <w:szCs w:val="16"/>
    </w:rPr>
  </w:style>
  <w:style w:type="character" w:customStyle="1" w:styleId="3">
    <w:name w:val="גוף טקסט 3 תו"/>
    <w:semiHidden/>
    <w:rsid w:val="00543511"/>
    <w:rPr>
      <w:sz w:val="16"/>
      <w:szCs w:val="16"/>
      <w:lang w:eastAsia="he-IL"/>
    </w:rPr>
  </w:style>
  <w:style w:type="character" w:customStyle="1" w:styleId="20">
    <w:name w:val="גוף טקסט 2 תו"/>
    <w:semiHidden/>
    <w:rsid w:val="00543511"/>
    <w:rPr>
      <w:rFonts w:ascii="Arial" w:hAnsi="Arial" w:cs="Arial"/>
      <w:color w:val="000000"/>
      <w:sz w:val="28"/>
      <w:szCs w:val="28"/>
    </w:rPr>
  </w:style>
  <w:style w:type="paragraph" w:styleId="BodyText2">
    <w:name w:val="Body Text 2"/>
    <w:basedOn w:val="Normal"/>
    <w:semiHidden/>
    <w:rsid w:val="00543511"/>
    <w:rPr>
      <w:rFonts w:ascii="Arial" w:hAnsi="Arial" w:cs="Arial"/>
      <w:color w:val="000000"/>
      <w:sz w:val="28"/>
      <w:szCs w:val="28"/>
      <w:lang w:eastAsia="en-US"/>
    </w:rPr>
  </w:style>
  <w:style w:type="paragraph" w:customStyle="1" w:styleId="ipara">
    <w:name w:val="ipara"/>
    <w:basedOn w:val="Normal"/>
    <w:rsid w:val="00543511"/>
    <w:pPr>
      <w:bidi w:val="0"/>
      <w:spacing w:before="100" w:beforeAutospacing="1" w:after="100" w:afterAutospacing="1"/>
      <w:ind w:firstLine="480"/>
      <w:jc w:val="both"/>
    </w:pPr>
    <w:rPr>
      <w:rFonts w:ascii="Arial Unicode MS" w:eastAsia="Arial Unicode MS" w:hAnsi="Arial Unicode MS" w:cs="Arial Unicode MS"/>
    </w:rPr>
  </w:style>
  <w:style w:type="character" w:customStyle="1" w:styleId="a1">
    <w:name w:val="כותרת עליונה תו"/>
    <w:rsid w:val="00543511"/>
    <w:rPr>
      <w:sz w:val="24"/>
      <w:szCs w:val="24"/>
      <w:lang w:eastAsia="he-IL"/>
    </w:rPr>
  </w:style>
  <w:style w:type="character" w:styleId="FollowedHyperlink">
    <w:name w:val="FollowedHyperlink"/>
    <w:semiHidden/>
    <w:rsid w:val="00543511"/>
    <w:rPr>
      <w:color w:val="800080"/>
      <w:u w:val="single"/>
    </w:rPr>
  </w:style>
  <w:style w:type="paragraph" w:styleId="Subtitle">
    <w:name w:val="Subtitle"/>
    <w:basedOn w:val="Normal"/>
    <w:qFormat/>
    <w:rsid w:val="00543511"/>
    <w:pPr>
      <w:spacing w:line="360" w:lineRule="auto"/>
    </w:pPr>
    <w:rPr>
      <w:rFonts w:cs="David"/>
      <w:b/>
      <w:bCs/>
    </w:rPr>
  </w:style>
  <w:style w:type="character" w:customStyle="1" w:styleId="a2">
    <w:name w:val="כותרת משנה תו"/>
    <w:rsid w:val="00543511"/>
    <w:rPr>
      <w:rFonts w:cs="David"/>
      <w:b/>
      <w:bCs/>
      <w:sz w:val="24"/>
      <w:szCs w:val="24"/>
      <w:lang w:eastAsia="he-IL"/>
    </w:rPr>
  </w:style>
  <w:style w:type="paragraph" w:styleId="NoSpacing">
    <w:name w:val="No Spacing"/>
    <w:qFormat/>
    <w:rsid w:val="00543511"/>
    <w:pPr>
      <w:bidi/>
    </w:pPr>
    <w:rPr>
      <w:sz w:val="24"/>
      <w:szCs w:val="24"/>
      <w:lang w:eastAsia="he-IL"/>
    </w:rPr>
  </w:style>
  <w:style w:type="character" w:styleId="Strong">
    <w:name w:val="Strong"/>
    <w:qFormat/>
    <w:rsid w:val="00543511"/>
    <w:rPr>
      <w:b/>
      <w:bCs/>
    </w:rPr>
  </w:style>
  <w:style w:type="paragraph" w:customStyle="1" w:styleId="13">
    <w:name w:val="ללא מרווח1"/>
    <w:qFormat/>
    <w:rsid w:val="00543511"/>
    <w:pPr>
      <w:bidi/>
    </w:pPr>
    <w:rPr>
      <w:rFonts w:ascii="Arial" w:eastAsia="Calibri" w:hAnsi="Arial" w:cs="David"/>
      <w:sz w:val="24"/>
      <w:szCs w:val="24"/>
    </w:rPr>
  </w:style>
  <w:style w:type="character" w:styleId="HTMLCite">
    <w:name w:val="HTML Cite"/>
    <w:semiHidden/>
    <w:rsid w:val="00543511"/>
    <w:rPr>
      <w:i w:val="0"/>
      <w:iCs w:val="0"/>
      <w:color w:val="009933"/>
    </w:rPr>
  </w:style>
  <w:style w:type="paragraph" w:customStyle="1" w:styleId="msonormalcxspmiddle">
    <w:name w:val="msonormalcxspmiddle"/>
    <w:basedOn w:val="Normal"/>
    <w:rsid w:val="00543511"/>
    <w:pPr>
      <w:bidi w:val="0"/>
      <w:spacing w:before="100" w:beforeAutospacing="1" w:after="100" w:afterAutospacing="1"/>
    </w:pPr>
    <w:rPr>
      <w:rFonts w:ascii="Arial Unicode MS" w:eastAsia="Arial Unicode MS" w:hAnsi="Arial Unicode MS" w:cs="Arial Unicode MS"/>
    </w:rPr>
  </w:style>
  <w:style w:type="character" w:customStyle="1" w:styleId="caps2">
    <w:name w:val="caps2"/>
    <w:basedOn w:val="DefaultParagraphFont"/>
    <w:rsid w:val="00543511"/>
  </w:style>
  <w:style w:type="paragraph" w:customStyle="1" w:styleId="ListParagraph1">
    <w:name w:val="List Paragraph1"/>
    <w:basedOn w:val="Normal"/>
    <w:rsid w:val="00543511"/>
    <w:pPr>
      <w:spacing w:after="200" w:line="276" w:lineRule="auto"/>
      <w:ind w:left="720"/>
    </w:pPr>
    <w:rPr>
      <w:rFonts w:ascii="Calibri" w:hAnsi="Calibri" w:cs="Arial"/>
      <w:sz w:val="22"/>
      <w:szCs w:val="22"/>
      <w:lang w:eastAsia="en-US"/>
    </w:rPr>
  </w:style>
  <w:style w:type="paragraph" w:customStyle="1" w:styleId="NoSpacing1">
    <w:name w:val="No Spacing1"/>
    <w:qFormat/>
    <w:rsid w:val="00543511"/>
    <w:pPr>
      <w:bidi/>
    </w:pPr>
    <w:rPr>
      <w:rFonts w:ascii="Arial" w:eastAsia="Calibri" w:hAnsi="Arial" w:cs="David"/>
      <w:sz w:val="24"/>
      <w:szCs w:val="24"/>
    </w:rPr>
  </w:style>
  <w:style w:type="character" w:customStyle="1" w:styleId="Heading8Char">
    <w:name w:val="Heading 8 Char"/>
    <w:rsid w:val="00543511"/>
    <w:rPr>
      <w:rFonts w:ascii="Arial" w:hAnsi="Arial" w:cs="Arial"/>
      <w:b/>
      <w:bCs/>
      <w:color w:val="0000FF"/>
      <w:sz w:val="40"/>
      <w:szCs w:val="40"/>
    </w:rPr>
  </w:style>
  <w:style w:type="character" w:customStyle="1" w:styleId="TitleChar">
    <w:name w:val="Title Char"/>
    <w:rsid w:val="00543511"/>
    <w:rPr>
      <w:rFonts w:ascii="Arial" w:hAnsi="Arial" w:cs="David"/>
      <w:b/>
      <w:bCs/>
      <w:sz w:val="28"/>
      <w:szCs w:val="28"/>
      <w:lang w:eastAsia="he-IL"/>
    </w:rPr>
  </w:style>
  <w:style w:type="character" w:customStyle="1" w:styleId="BodyTextIndent2Char">
    <w:name w:val="Body Text Indent 2 Char"/>
    <w:semiHidden/>
    <w:rsid w:val="00543511"/>
    <w:rPr>
      <w:rFonts w:ascii="Arial" w:hAnsi="Arial" w:cs="Arial"/>
      <w:sz w:val="28"/>
      <w:szCs w:val="28"/>
      <w:lang w:eastAsia="he-IL"/>
    </w:rPr>
  </w:style>
  <w:style w:type="paragraph" w:customStyle="1" w:styleId="msolistparagraph0">
    <w:name w:val="msolistparagraph"/>
    <w:basedOn w:val="Normal"/>
    <w:rsid w:val="00543511"/>
    <w:pPr>
      <w:ind w:left="720"/>
    </w:pPr>
  </w:style>
  <w:style w:type="table" w:styleId="TableGrid">
    <w:name w:val="Table Grid"/>
    <w:basedOn w:val="TableNormal"/>
    <w:uiPriority w:val="59"/>
    <w:rsid w:val="009B2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F6878"/>
    <w:pPr>
      <w:keepLines/>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tl/>
      <w:cs/>
      <w:lang w:eastAsia="en-US"/>
    </w:rPr>
  </w:style>
  <w:style w:type="paragraph" w:styleId="TOC1">
    <w:name w:val="toc 1"/>
    <w:basedOn w:val="Normal"/>
    <w:next w:val="Normal"/>
    <w:autoRedefine/>
    <w:uiPriority w:val="39"/>
    <w:unhideWhenUsed/>
    <w:rsid w:val="003F6878"/>
    <w:pPr>
      <w:spacing w:after="100"/>
    </w:pPr>
  </w:style>
  <w:style w:type="paragraph" w:styleId="TOC2">
    <w:name w:val="toc 2"/>
    <w:basedOn w:val="Normal"/>
    <w:next w:val="Normal"/>
    <w:autoRedefine/>
    <w:uiPriority w:val="39"/>
    <w:unhideWhenUsed/>
    <w:rsid w:val="003F6878"/>
    <w:pPr>
      <w:spacing w:after="100"/>
      <w:ind w:left="240"/>
    </w:pPr>
  </w:style>
  <w:style w:type="paragraph" w:styleId="TOC3">
    <w:name w:val="toc 3"/>
    <w:basedOn w:val="Normal"/>
    <w:next w:val="Normal"/>
    <w:autoRedefine/>
    <w:uiPriority w:val="39"/>
    <w:unhideWhenUsed/>
    <w:rsid w:val="003F6878"/>
    <w:pPr>
      <w:spacing w:after="100"/>
      <w:ind w:left="480"/>
    </w:pPr>
  </w:style>
  <w:style w:type="paragraph" w:styleId="TOC4">
    <w:name w:val="toc 4"/>
    <w:basedOn w:val="Normal"/>
    <w:next w:val="Normal"/>
    <w:autoRedefine/>
    <w:uiPriority w:val="39"/>
    <w:unhideWhenUsed/>
    <w:rsid w:val="000D5E86"/>
    <w:pPr>
      <w:spacing w:after="100" w:line="259"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0D5E86"/>
    <w:pPr>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0D5E86"/>
    <w:pPr>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0D5E86"/>
    <w:pPr>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0D5E86"/>
    <w:pPr>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0D5E86"/>
    <w:pPr>
      <w:spacing w:after="100" w:line="259" w:lineRule="auto"/>
      <w:ind w:left="1760"/>
    </w:pPr>
    <w:rPr>
      <w:rFonts w:asciiTheme="minorHAnsi" w:eastAsiaTheme="minorEastAsia" w:hAnsiTheme="minorHAnsi" w:cstheme="minorBidi"/>
      <w:sz w:val="22"/>
      <w:szCs w:val="22"/>
      <w:lang w:eastAsia="en-US"/>
    </w:rPr>
  </w:style>
  <w:style w:type="character" w:styleId="CommentReference">
    <w:name w:val="annotation reference"/>
    <w:basedOn w:val="DefaultParagraphFont"/>
    <w:uiPriority w:val="99"/>
    <w:semiHidden/>
    <w:unhideWhenUsed/>
    <w:rsid w:val="00AB43F6"/>
    <w:rPr>
      <w:sz w:val="16"/>
      <w:szCs w:val="16"/>
    </w:rPr>
  </w:style>
  <w:style w:type="paragraph" w:styleId="CommentText">
    <w:name w:val="annotation text"/>
    <w:basedOn w:val="Normal"/>
    <w:link w:val="CommentTextChar"/>
    <w:uiPriority w:val="99"/>
    <w:semiHidden/>
    <w:unhideWhenUsed/>
    <w:rsid w:val="00AB43F6"/>
    <w:rPr>
      <w:sz w:val="20"/>
      <w:szCs w:val="20"/>
    </w:rPr>
  </w:style>
  <w:style w:type="character" w:customStyle="1" w:styleId="CommentTextChar">
    <w:name w:val="Comment Text Char"/>
    <w:basedOn w:val="DefaultParagraphFont"/>
    <w:link w:val="CommentText"/>
    <w:uiPriority w:val="99"/>
    <w:semiHidden/>
    <w:rsid w:val="00AB43F6"/>
    <w:rPr>
      <w:lang w:eastAsia="he-IL"/>
    </w:rPr>
  </w:style>
  <w:style w:type="paragraph" w:styleId="CommentSubject">
    <w:name w:val="annotation subject"/>
    <w:basedOn w:val="CommentText"/>
    <w:next w:val="CommentText"/>
    <w:link w:val="CommentSubjectChar"/>
    <w:uiPriority w:val="99"/>
    <w:semiHidden/>
    <w:unhideWhenUsed/>
    <w:rsid w:val="00AB43F6"/>
    <w:rPr>
      <w:b/>
      <w:bCs/>
    </w:rPr>
  </w:style>
  <w:style w:type="character" w:customStyle="1" w:styleId="CommentSubjectChar">
    <w:name w:val="Comment Subject Char"/>
    <w:basedOn w:val="CommentTextChar"/>
    <w:link w:val="CommentSubject"/>
    <w:uiPriority w:val="99"/>
    <w:semiHidden/>
    <w:rsid w:val="00AB43F6"/>
    <w:rPr>
      <w:b/>
      <w:bCs/>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99" Type="http://schemas.openxmlformats.org/officeDocument/2006/relationships/oleObject" Target="embeddings/oleObject74.bin"/><Relationship Id="rId303" Type="http://schemas.openxmlformats.org/officeDocument/2006/relationships/oleObject" Target="embeddings/oleObject75.bin"/><Relationship Id="rId21" Type="http://schemas.openxmlformats.org/officeDocument/2006/relationships/hyperlink" Target="http://phet.colorado.edu/about/licensing.php" TargetMode="External"/><Relationship Id="rId42" Type="http://schemas.openxmlformats.org/officeDocument/2006/relationships/image" Target="media/image16.png"/><Relationship Id="rId63" Type="http://schemas.openxmlformats.org/officeDocument/2006/relationships/image" Target="media/image27.png"/><Relationship Id="rId84" Type="http://schemas.openxmlformats.org/officeDocument/2006/relationships/image" Target="media/image45.wmf"/><Relationship Id="rId138" Type="http://schemas.openxmlformats.org/officeDocument/2006/relationships/oleObject" Target="embeddings/oleObject22.bin"/><Relationship Id="rId159" Type="http://schemas.openxmlformats.org/officeDocument/2006/relationships/oleObject" Target="embeddings/oleObject27.bin"/><Relationship Id="rId170" Type="http://schemas.openxmlformats.org/officeDocument/2006/relationships/image" Target="media/image107.png"/><Relationship Id="rId191" Type="http://schemas.openxmlformats.org/officeDocument/2006/relationships/image" Target="media/image124.png"/><Relationship Id="rId205" Type="http://schemas.openxmlformats.org/officeDocument/2006/relationships/oleObject" Target="embeddings/oleObject38.bin"/><Relationship Id="rId226" Type="http://schemas.openxmlformats.org/officeDocument/2006/relationships/image" Target="media/image148.png"/><Relationship Id="rId247" Type="http://schemas.openxmlformats.org/officeDocument/2006/relationships/image" Target="media/image161.wmf"/><Relationship Id="rId107" Type="http://schemas.openxmlformats.org/officeDocument/2006/relationships/image" Target="media/image62.png"/><Relationship Id="rId268" Type="http://schemas.openxmlformats.org/officeDocument/2006/relationships/oleObject" Target="embeddings/oleObject61.bin"/><Relationship Id="rId289" Type="http://schemas.openxmlformats.org/officeDocument/2006/relationships/image" Target="media/image184.wmf"/><Relationship Id="rId11" Type="http://schemas.openxmlformats.org/officeDocument/2006/relationships/hyperlink" Target="https://www.youtube.com/watch?v=D9EnDLYY7Nw" TargetMode="External"/><Relationship Id="rId32" Type="http://schemas.openxmlformats.org/officeDocument/2006/relationships/image" Target="media/image8.png"/><Relationship Id="rId53" Type="http://schemas.openxmlformats.org/officeDocument/2006/relationships/oleObject" Target="embeddings/oleObject3.bin"/><Relationship Id="rId74" Type="http://schemas.openxmlformats.org/officeDocument/2006/relationships/image" Target="media/image36.wmf"/><Relationship Id="rId128" Type="http://schemas.openxmlformats.org/officeDocument/2006/relationships/oleObject" Target="embeddings/oleObject18.bin"/><Relationship Id="rId149" Type="http://schemas.openxmlformats.org/officeDocument/2006/relationships/image" Target="media/image90.wmf"/><Relationship Id="rId314" Type="http://schemas.openxmlformats.org/officeDocument/2006/relationships/oleObject" Target="embeddings/oleObject79.bin"/><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99.png"/><Relationship Id="rId181" Type="http://schemas.openxmlformats.org/officeDocument/2006/relationships/image" Target="media/image117.png"/><Relationship Id="rId216" Type="http://schemas.openxmlformats.org/officeDocument/2006/relationships/image" Target="media/image142.png"/><Relationship Id="rId237" Type="http://schemas.openxmlformats.org/officeDocument/2006/relationships/image" Target="media/image156.wmf"/><Relationship Id="rId258" Type="http://schemas.openxmlformats.org/officeDocument/2006/relationships/oleObject" Target="embeddings/oleObject58.bin"/><Relationship Id="rId279" Type="http://schemas.openxmlformats.org/officeDocument/2006/relationships/image" Target="media/image179.wmf"/><Relationship Id="rId22" Type="http://schemas.openxmlformats.org/officeDocument/2006/relationships/hyperlink" Target="http://goo.gl/YQbl6y" TargetMode="External"/><Relationship Id="rId43" Type="http://schemas.openxmlformats.org/officeDocument/2006/relationships/image" Target="media/image17.png"/><Relationship Id="rId64" Type="http://schemas.openxmlformats.org/officeDocument/2006/relationships/image" Target="media/image28.wmf"/><Relationship Id="rId118" Type="http://schemas.openxmlformats.org/officeDocument/2006/relationships/image" Target="media/image69.png"/><Relationship Id="rId139" Type="http://schemas.openxmlformats.org/officeDocument/2006/relationships/image" Target="media/image83.wmf"/><Relationship Id="rId290" Type="http://schemas.openxmlformats.org/officeDocument/2006/relationships/oleObject" Target="embeddings/oleObject72.bin"/><Relationship Id="rId304" Type="http://schemas.openxmlformats.org/officeDocument/2006/relationships/image" Target="media/image195.png"/><Relationship Id="rId85" Type="http://schemas.openxmlformats.org/officeDocument/2006/relationships/oleObject" Target="embeddings/oleObject7.bin"/><Relationship Id="rId150" Type="http://schemas.openxmlformats.org/officeDocument/2006/relationships/oleObject" Target="embeddings/oleObject26.bin"/><Relationship Id="rId171" Type="http://schemas.openxmlformats.org/officeDocument/2006/relationships/image" Target="media/image108.png"/><Relationship Id="rId192" Type="http://schemas.openxmlformats.org/officeDocument/2006/relationships/image" Target="media/image125.wmf"/><Relationship Id="rId206" Type="http://schemas.openxmlformats.org/officeDocument/2006/relationships/image" Target="media/image134.png"/><Relationship Id="rId227" Type="http://schemas.openxmlformats.org/officeDocument/2006/relationships/image" Target="media/image149.png"/><Relationship Id="rId248" Type="http://schemas.openxmlformats.org/officeDocument/2006/relationships/oleObject" Target="embeddings/oleObject53.bin"/><Relationship Id="rId269" Type="http://schemas.openxmlformats.org/officeDocument/2006/relationships/image" Target="media/image174.wmf"/><Relationship Id="rId12" Type="http://schemas.openxmlformats.org/officeDocument/2006/relationships/hyperlink" Target="https://www.youtube.com/watch?v=D9EnDLYY7Nw" TargetMode="External"/><Relationship Id="rId33" Type="http://schemas.openxmlformats.org/officeDocument/2006/relationships/image" Target="media/image9.png"/><Relationship Id="rId108" Type="http://schemas.openxmlformats.org/officeDocument/2006/relationships/image" Target="media/image63.png"/><Relationship Id="rId129" Type="http://schemas.openxmlformats.org/officeDocument/2006/relationships/image" Target="media/image77.png"/><Relationship Id="rId280" Type="http://schemas.openxmlformats.org/officeDocument/2006/relationships/oleObject" Target="embeddings/oleObject67.bin"/><Relationship Id="rId315" Type="http://schemas.openxmlformats.org/officeDocument/2006/relationships/footer" Target="footer1.xml"/><Relationship Id="rId54" Type="http://schemas.openxmlformats.org/officeDocument/2006/relationships/hyperlink" Target="https://electronicsclub.info/electron.htm" TargetMode="External"/><Relationship Id="rId75" Type="http://schemas.openxmlformats.org/officeDocument/2006/relationships/oleObject" Target="embeddings/oleObject6.bin"/><Relationship Id="rId96" Type="http://schemas.openxmlformats.org/officeDocument/2006/relationships/image" Target="media/image55.png"/><Relationship Id="rId140" Type="http://schemas.openxmlformats.org/officeDocument/2006/relationships/oleObject" Target="embeddings/oleObject23.bin"/><Relationship Id="rId161" Type="http://schemas.openxmlformats.org/officeDocument/2006/relationships/image" Target="media/image100.png"/><Relationship Id="rId182" Type="http://schemas.openxmlformats.org/officeDocument/2006/relationships/image" Target="media/image118.wmf"/><Relationship Id="rId217" Type="http://schemas.openxmlformats.org/officeDocument/2006/relationships/image" Target="media/image143.wmf"/><Relationship Id="rId6" Type="http://schemas.openxmlformats.org/officeDocument/2006/relationships/footnotes" Target="footnotes.xml"/><Relationship Id="rId238" Type="http://schemas.openxmlformats.org/officeDocument/2006/relationships/oleObject" Target="embeddings/oleObject48.bin"/><Relationship Id="rId259" Type="http://schemas.openxmlformats.org/officeDocument/2006/relationships/image" Target="media/image167.wmf"/><Relationship Id="rId23" Type="http://schemas.openxmlformats.org/officeDocument/2006/relationships/hyperlink" Target="http://goo.gl/YQbl6y" TargetMode="External"/><Relationship Id="rId119" Type="http://schemas.openxmlformats.org/officeDocument/2006/relationships/image" Target="media/image70.png"/><Relationship Id="rId270" Type="http://schemas.openxmlformats.org/officeDocument/2006/relationships/oleObject" Target="embeddings/oleObject62.bin"/><Relationship Id="rId291" Type="http://schemas.openxmlformats.org/officeDocument/2006/relationships/image" Target="media/image185.wmf"/><Relationship Id="rId305" Type="http://schemas.openxmlformats.org/officeDocument/2006/relationships/image" Target="media/image196.png"/><Relationship Id="rId44" Type="http://schemas.openxmlformats.org/officeDocument/2006/relationships/image" Target="media/image18.png"/><Relationship Id="rId65" Type="http://schemas.openxmlformats.org/officeDocument/2006/relationships/oleObject" Target="embeddings/oleObject4.bin"/><Relationship Id="rId86" Type="http://schemas.openxmlformats.org/officeDocument/2006/relationships/image" Target="media/image46.png"/><Relationship Id="rId130" Type="http://schemas.openxmlformats.org/officeDocument/2006/relationships/image" Target="media/image78.png"/><Relationship Id="rId151" Type="http://schemas.openxmlformats.org/officeDocument/2006/relationships/image" Target="media/image91.png"/><Relationship Id="rId172" Type="http://schemas.openxmlformats.org/officeDocument/2006/relationships/image" Target="media/image109.png"/><Relationship Id="rId193" Type="http://schemas.openxmlformats.org/officeDocument/2006/relationships/oleObject" Target="embeddings/oleObject34.bin"/><Relationship Id="rId207" Type="http://schemas.openxmlformats.org/officeDocument/2006/relationships/image" Target="media/image135.png"/><Relationship Id="rId228" Type="http://schemas.openxmlformats.org/officeDocument/2006/relationships/image" Target="media/image150.png"/><Relationship Id="rId249" Type="http://schemas.openxmlformats.org/officeDocument/2006/relationships/image" Target="media/image162.wmf"/><Relationship Id="rId13" Type="http://schemas.openxmlformats.org/officeDocument/2006/relationships/hyperlink" Target="http://cms.education.gov.il/EducationCMS/Units/Mazkirut_Pedagogit/Chimya/Mivnyot/metukshav.htm" TargetMode="External"/><Relationship Id="rId109" Type="http://schemas.openxmlformats.org/officeDocument/2006/relationships/image" Target="media/image64.wmf"/><Relationship Id="rId260" Type="http://schemas.openxmlformats.org/officeDocument/2006/relationships/oleObject" Target="embeddings/oleObject59.bin"/><Relationship Id="rId281" Type="http://schemas.openxmlformats.org/officeDocument/2006/relationships/image" Target="media/image180.wmf"/><Relationship Id="rId316" Type="http://schemas.openxmlformats.org/officeDocument/2006/relationships/footer" Target="footer2.xml"/><Relationship Id="rId34" Type="http://schemas.openxmlformats.org/officeDocument/2006/relationships/image" Target="media/image10.png"/><Relationship Id="rId55" Type="http://schemas.openxmlformats.org/officeDocument/2006/relationships/hyperlink" Target="https://electronicsclub.info/electron.htm" TargetMode="External"/><Relationship Id="rId76" Type="http://schemas.openxmlformats.org/officeDocument/2006/relationships/image" Target="media/image37.png"/><Relationship Id="rId97" Type="http://schemas.openxmlformats.org/officeDocument/2006/relationships/image" Target="media/image56.wmf"/><Relationship Id="rId120" Type="http://schemas.openxmlformats.org/officeDocument/2006/relationships/image" Target="media/image71.png"/><Relationship Id="rId141" Type="http://schemas.openxmlformats.org/officeDocument/2006/relationships/image" Target="media/image84.wmf"/><Relationship Id="rId7" Type="http://schemas.openxmlformats.org/officeDocument/2006/relationships/endnotes" Target="endnotes.xml"/><Relationship Id="rId162" Type="http://schemas.openxmlformats.org/officeDocument/2006/relationships/image" Target="media/image101.wmf"/><Relationship Id="rId183" Type="http://schemas.openxmlformats.org/officeDocument/2006/relationships/oleObject" Target="embeddings/oleObject31.bin"/><Relationship Id="rId218" Type="http://schemas.openxmlformats.org/officeDocument/2006/relationships/oleObject" Target="embeddings/oleObject41.bin"/><Relationship Id="rId239" Type="http://schemas.openxmlformats.org/officeDocument/2006/relationships/image" Target="media/image157.wmf"/><Relationship Id="rId250" Type="http://schemas.openxmlformats.org/officeDocument/2006/relationships/oleObject" Target="embeddings/oleObject54.bin"/><Relationship Id="rId271" Type="http://schemas.openxmlformats.org/officeDocument/2006/relationships/image" Target="media/image175.wmf"/><Relationship Id="rId292" Type="http://schemas.openxmlformats.org/officeDocument/2006/relationships/oleObject" Target="embeddings/oleObject73.bin"/><Relationship Id="rId306" Type="http://schemas.openxmlformats.org/officeDocument/2006/relationships/image" Target="media/image197.wmf"/><Relationship Id="rId24" Type="http://schemas.openxmlformats.org/officeDocument/2006/relationships/image" Target="media/image4.png"/><Relationship Id="rId45" Type="http://schemas.openxmlformats.org/officeDocument/2006/relationships/hyperlink" Target="http://www.mhhe.com/physsci/chemistry/essentialchemistry/flash/molvie1.swf" TargetMode="External"/><Relationship Id="rId66" Type="http://schemas.openxmlformats.org/officeDocument/2006/relationships/image" Target="media/image29.png"/><Relationship Id="rId87" Type="http://schemas.openxmlformats.org/officeDocument/2006/relationships/image" Target="media/image47.png"/><Relationship Id="rId110" Type="http://schemas.openxmlformats.org/officeDocument/2006/relationships/oleObject" Target="embeddings/oleObject13.bin"/><Relationship Id="rId131" Type="http://schemas.openxmlformats.org/officeDocument/2006/relationships/image" Target="media/image79.wmf"/><Relationship Id="rId61" Type="http://schemas.openxmlformats.org/officeDocument/2006/relationships/image" Target="media/image25.png"/><Relationship Id="rId82" Type="http://schemas.openxmlformats.org/officeDocument/2006/relationships/image" Target="media/image43.png"/><Relationship Id="rId152" Type="http://schemas.openxmlformats.org/officeDocument/2006/relationships/image" Target="media/image92.png"/><Relationship Id="rId173" Type="http://schemas.openxmlformats.org/officeDocument/2006/relationships/image" Target="media/image110.png"/><Relationship Id="rId194" Type="http://schemas.openxmlformats.org/officeDocument/2006/relationships/image" Target="media/image126.png"/><Relationship Id="rId199" Type="http://schemas.openxmlformats.org/officeDocument/2006/relationships/oleObject" Target="embeddings/oleObject35.bin"/><Relationship Id="rId203" Type="http://schemas.openxmlformats.org/officeDocument/2006/relationships/oleObject" Target="embeddings/oleObject37.bin"/><Relationship Id="rId208" Type="http://schemas.openxmlformats.org/officeDocument/2006/relationships/image" Target="media/image136.png"/><Relationship Id="rId229" Type="http://schemas.openxmlformats.org/officeDocument/2006/relationships/image" Target="media/image151.png"/><Relationship Id="rId19" Type="http://schemas.openxmlformats.org/officeDocument/2006/relationships/hyperlink" Target="http://chemcenter.weizmann.ac.il/?CategoryID=412&amp;ArticleID=4935" TargetMode="External"/><Relationship Id="rId224" Type="http://schemas.openxmlformats.org/officeDocument/2006/relationships/image" Target="media/image147.wmf"/><Relationship Id="rId240" Type="http://schemas.openxmlformats.org/officeDocument/2006/relationships/oleObject" Target="embeddings/oleObject49.bin"/><Relationship Id="rId245" Type="http://schemas.openxmlformats.org/officeDocument/2006/relationships/image" Target="media/image160.wmf"/><Relationship Id="rId261" Type="http://schemas.openxmlformats.org/officeDocument/2006/relationships/image" Target="media/image168.png"/><Relationship Id="rId266" Type="http://schemas.openxmlformats.org/officeDocument/2006/relationships/image" Target="media/image172.png"/><Relationship Id="rId287" Type="http://schemas.openxmlformats.org/officeDocument/2006/relationships/image" Target="media/image183.wmf"/><Relationship Id="rId14" Type="http://schemas.openxmlformats.org/officeDocument/2006/relationships/hyperlink" Target="http://cms.education.gov.il/EducationCMS/Units/Mazkirut_Pedagogit/Chimya/Mivnyot/metukshav.htm"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22.png"/><Relationship Id="rId77" Type="http://schemas.openxmlformats.org/officeDocument/2006/relationships/image" Target="media/image38.png"/><Relationship Id="rId100" Type="http://schemas.openxmlformats.org/officeDocument/2006/relationships/oleObject" Target="embeddings/oleObject10.bin"/><Relationship Id="rId105" Type="http://schemas.openxmlformats.org/officeDocument/2006/relationships/image" Target="media/image61.wmf"/><Relationship Id="rId126" Type="http://schemas.openxmlformats.org/officeDocument/2006/relationships/oleObject" Target="embeddings/oleObject17.bin"/><Relationship Id="rId147" Type="http://schemas.openxmlformats.org/officeDocument/2006/relationships/image" Target="media/image88.png"/><Relationship Id="rId168" Type="http://schemas.openxmlformats.org/officeDocument/2006/relationships/image" Target="media/image105.png"/><Relationship Id="rId282" Type="http://schemas.openxmlformats.org/officeDocument/2006/relationships/oleObject" Target="embeddings/oleObject68.bin"/><Relationship Id="rId312" Type="http://schemas.openxmlformats.org/officeDocument/2006/relationships/image" Target="media/image200.png"/><Relationship Id="rId31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oleObject" Target="embeddings/oleObject2.bin"/><Relationship Id="rId72" Type="http://schemas.openxmlformats.org/officeDocument/2006/relationships/image" Target="media/image34.png"/><Relationship Id="rId93" Type="http://schemas.openxmlformats.org/officeDocument/2006/relationships/image" Target="media/image52.png"/><Relationship Id="rId98" Type="http://schemas.openxmlformats.org/officeDocument/2006/relationships/oleObject" Target="embeddings/oleObject9.bin"/><Relationship Id="rId121" Type="http://schemas.openxmlformats.org/officeDocument/2006/relationships/image" Target="media/image72.png"/><Relationship Id="rId142" Type="http://schemas.openxmlformats.org/officeDocument/2006/relationships/oleObject" Target="embeddings/oleObject24.bin"/><Relationship Id="rId163" Type="http://schemas.openxmlformats.org/officeDocument/2006/relationships/oleObject" Target="embeddings/oleObject28.bin"/><Relationship Id="rId184" Type="http://schemas.openxmlformats.org/officeDocument/2006/relationships/image" Target="media/image119.wmf"/><Relationship Id="rId189" Type="http://schemas.openxmlformats.org/officeDocument/2006/relationships/image" Target="media/image122.png"/><Relationship Id="rId219" Type="http://schemas.openxmlformats.org/officeDocument/2006/relationships/image" Target="media/image144.wmf"/><Relationship Id="rId3" Type="http://schemas.openxmlformats.org/officeDocument/2006/relationships/styles" Target="styles.xml"/><Relationship Id="rId214" Type="http://schemas.openxmlformats.org/officeDocument/2006/relationships/image" Target="media/image141.wmf"/><Relationship Id="rId230" Type="http://schemas.openxmlformats.org/officeDocument/2006/relationships/image" Target="media/image152.png"/><Relationship Id="rId235" Type="http://schemas.openxmlformats.org/officeDocument/2006/relationships/image" Target="media/image155.wmf"/><Relationship Id="rId251" Type="http://schemas.openxmlformats.org/officeDocument/2006/relationships/image" Target="media/image163.wmf"/><Relationship Id="rId256" Type="http://schemas.openxmlformats.org/officeDocument/2006/relationships/oleObject" Target="embeddings/oleObject57.bin"/><Relationship Id="rId277" Type="http://schemas.openxmlformats.org/officeDocument/2006/relationships/image" Target="media/image178.wmf"/><Relationship Id="rId298" Type="http://schemas.openxmlformats.org/officeDocument/2006/relationships/image" Target="media/image191.wmf"/><Relationship Id="rId25" Type="http://schemas.openxmlformats.org/officeDocument/2006/relationships/hyperlink" Target="https://www.youtube.com/watch?v=IY-4z1ZEoNs" TargetMode="External"/><Relationship Id="rId46" Type="http://schemas.openxmlformats.org/officeDocument/2006/relationships/hyperlink" Target="http://meyda.education.gov.il/files/Mazkirut_Pedagogit/chimya/ramot2015.pdf" TargetMode="External"/><Relationship Id="rId67" Type="http://schemas.openxmlformats.org/officeDocument/2006/relationships/image" Target="media/image30.png"/><Relationship Id="rId116" Type="http://schemas.openxmlformats.org/officeDocument/2006/relationships/oleObject" Target="embeddings/oleObject16.bin"/><Relationship Id="rId137" Type="http://schemas.openxmlformats.org/officeDocument/2006/relationships/image" Target="media/image82.wmf"/><Relationship Id="rId158" Type="http://schemas.openxmlformats.org/officeDocument/2006/relationships/image" Target="media/image98.wmf"/><Relationship Id="rId272" Type="http://schemas.openxmlformats.org/officeDocument/2006/relationships/oleObject" Target="embeddings/oleObject63.bin"/><Relationship Id="rId293" Type="http://schemas.openxmlformats.org/officeDocument/2006/relationships/image" Target="media/image186.png"/><Relationship Id="rId302" Type="http://schemas.openxmlformats.org/officeDocument/2006/relationships/image" Target="media/image194.wmf"/><Relationship Id="rId307" Type="http://schemas.openxmlformats.org/officeDocument/2006/relationships/oleObject" Target="embeddings/oleObject76.bin"/><Relationship Id="rId20" Type="http://schemas.openxmlformats.org/officeDocument/2006/relationships/hyperlink" Target="http://chemcenter.weizmann.ac.il/?CategoryID=448&amp;ArticleID=6212" TargetMode="External"/><Relationship Id="rId41" Type="http://schemas.openxmlformats.org/officeDocument/2006/relationships/image" Target="media/image15.jpeg"/><Relationship Id="rId62" Type="http://schemas.openxmlformats.org/officeDocument/2006/relationships/image" Target="media/image26.png"/><Relationship Id="rId83" Type="http://schemas.openxmlformats.org/officeDocument/2006/relationships/image" Target="media/image44.png"/><Relationship Id="rId88" Type="http://schemas.openxmlformats.org/officeDocument/2006/relationships/image" Target="media/image48.png"/><Relationship Id="rId111" Type="http://schemas.openxmlformats.org/officeDocument/2006/relationships/image" Target="media/image65.wmf"/><Relationship Id="rId132" Type="http://schemas.openxmlformats.org/officeDocument/2006/relationships/oleObject" Target="embeddings/oleObject19.bin"/><Relationship Id="rId153" Type="http://schemas.openxmlformats.org/officeDocument/2006/relationships/image" Target="media/image93.png"/><Relationship Id="rId174" Type="http://schemas.openxmlformats.org/officeDocument/2006/relationships/image" Target="media/image111.wmf"/><Relationship Id="rId179" Type="http://schemas.openxmlformats.org/officeDocument/2006/relationships/image" Target="media/image115.png"/><Relationship Id="rId195" Type="http://schemas.openxmlformats.org/officeDocument/2006/relationships/image" Target="media/image127.png"/><Relationship Id="rId209" Type="http://schemas.openxmlformats.org/officeDocument/2006/relationships/image" Target="media/image137.wmf"/><Relationship Id="rId190" Type="http://schemas.openxmlformats.org/officeDocument/2006/relationships/image" Target="media/image123.png"/><Relationship Id="rId204" Type="http://schemas.openxmlformats.org/officeDocument/2006/relationships/image" Target="media/image133.wmf"/><Relationship Id="rId220" Type="http://schemas.openxmlformats.org/officeDocument/2006/relationships/oleObject" Target="embeddings/oleObject42.bin"/><Relationship Id="rId225" Type="http://schemas.openxmlformats.org/officeDocument/2006/relationships/oleObject" Target="embeddings/oleObject44.bin"/><Relationship Id="rId241" Type="http://schemas.openxmlformats.org/officeDocument/2006/relationships/image" Target="media/image158.wmf"/><Relationship Id="rId246" Type="http://schemas.openxmlformats.org/officeDocument/2006/relationships/oleObject" Target="embeddings/oleObject52.bin"/><Relationship Id="rId267" Type="http://schemas.openxmlformats.org/officeDocument/2006/relationships/image" Target="media/image173.wmf"/><Relationship Id="rId288" Type="http://schemas.openxmlformats.org/officeDocument/2006/relationships/oleObject" Target="embeddings/oleObject71.bin"/><Relationship Id="rId15" Type="http://schemas.openxmlformats.org/officeDocument/2006/relationships/hyperlink" Target="https://www.youtube.com/watch?v=ztP-wQmWJo4" TargetMode="External"/><Relationship Id="rId36" Type="http://schemas.openxmlformats.org/officeDocument/2006/relationships/hyperlink" Target="http://chemcenter.weizmann.ac.il/?CategoryID=500&amp;ArticleID=6488" TargetMode="External"/><Relationship Id="rId57" Type="http://schemas.openxmlformats.org/officeDocument/2006/relationships/image" Target="media/image23.png"/><Relationship Id="rId106" Type="http://schemas.openxmlformats.org/officeDocument/2006/relationships/oleObject" Target="embeddings/oleObject12.bin"/><Relationship Id="rId127" Type="http://schemas.openxmlformats.org/officeDocument/2006/relationships/image" Target="media/image76.wmf"/><Relationship Id="rId262" Type="http://schemas.openxmlformats.org/officeDocument/2006/relationships/image" Target="media/image169.png"/><Relationship Id="rId283" Type="http://schemas.openxmlformats.org/officeDocument/2006/relationships/image" Target="media/image181.wmf"/><Relationship Id="rId313" Type="http://schemas.openxmlformats.org/officeDocument/2006/relationships/image" Target="media/image201.wmf"/><Relationship Id="rId318" Type="http://schemas.openxmlformats.org/officeDocument/2006/relationships/theme" Target="theme/theme1.xml"/><Relationship Id="rId10" Type="http://schemas.openxmlformats.org/officeDocument/2006/relationships/hyperlink" Target="http://chemcenter.weizmann.ac.il/?CategoryID=495&amp;ArticleID=4091" TargetMode="External"/><Relationship Id="rId31" Type="http://schemas.openxmlformats.org/officeDocument/2006/relationships/image" Target="media/image7.png"/><Relationship Id="rId52" Type="http://schemas.openxmlformats.org/officeDocument/2006/relationships/image" Target="media/image21.wmf"/><Relationship Id="rId73" Type="http://schemas.openxmlformats.org/officeDocument/2006/relationships/image" Target="media/image35.png"/><Relationship Id="rId78" Type="http://schemas.openxmlformats.org/officeDocument/2006/relationships/image" Target="media/image39.png"/><Relationship Id="rId94" Type="http://schemas.openxmlformats.org/officeDocument/2006/relationships/image" Target="media/image53.png"/><Relationship Id="rId99" Type="http://schemas.openxmlformats.org/officeDocument/2006/relationships/image" Target="media/image57.wmf"/><Relationship Id="rId101" Type="http://schemas.openxmlformats.org/officeDocument/2006/relationships/image" Target="media/image58.png"/><Relationship Id="rId122" Type="http://schemas.openxmlformats.org/officeDocument/2006/relationships/image" Target="media/image73.png"/><Relationship Id="rId143" Type="http://schemas.openxmlformats.org/officeDocument/2006/relationships/image" Target="media/image85.wmf"/><Relationship Id="rId148" Type="http://schemas.openxmlformats.org/officeDocument/2006/relationships/image" Target="media/image89.png"/><Relationship Id="rId164" Type="http://schemas.openxmlformats.org/officeDocument/2006/relationships/image" Target="media/image102.png"/><Relationship Id="rId169" Type="http://schemas.openxmlformats.org/officeDocument/2006/relationships/image" Target="media/image106.png"/><Relationship Id="rId185"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hyperlink" Target="http://chemcenter.weizmann.ac.il/?CategoryID=495&amp;ArticleID=4091" TargetMode="External"/><Relationship Id="rId180" Type="http://schemas.openxmlformats.org/officeDocument/2006/relationships/image" Target="media/image116.png"/><Relationship Id="rId210" Type="http://schemas.openxmlformats.org/officeDocument/2006/relationships/oleObject" Target="embeddings/oleObject39.bin"/><Relationship Id="rId215" Type="http://schemas.openxmlformats.org/officeDocument/2006/relationships/oleObject" Target="embeddings/oleObject40.bin"/><Relationship Id="rId236" Type="http://schemas.openxmlformats.org/officeDocument/2006/relationships/oleObject" Target="embeddings/oleObject47.bin"/><Relationship Id="rId257" Type="http://schemas.openxmlformats.org/officeDocument/2006/relationships/image" Target="media/image166.wmf"/><Relationship Id="rId278" Type="http://schemas.openxmlformats.org/officeDocument/2006/relationships/oleObject" Target="embeddings/oleObject66.bin"/><Relationship Id="rId26" Type="http://schemas.openxmlformats.org/officeDocument/2006/relationships/hyperlink" Target="https://www.youtube.com/watch?v=IY-4z1ZEoNs" TargetMode="External"/><Relationship Id="rId231" Type="http://schemas.openxmlformats.org/officeDocument/2006/relationships/image" Target="media/image153.wmf"/><Relationship Id="rId252" Type="http://schemas.openxmlformats.org/officeDocument/2006/relationships/oleObject" Target="embeddings/oleObject55.bin"/><Relationship Id="rId273" Type="http://schemas.openxmlformats.org/officeDocument/2006/relationships/image" Target="media/image176.wmf"/><Relationship Id="rId294" Type="http://schemas.openxmlformats.org/officeDocument/2006/relationships/image" Target="media/image187.png"/><Relationship Id="rId308" Type="http://schemas.openxmlformats.org/officeDocument/2006/relationships/image" Target="media/image198.wmf"/><Relationship Id="rId47" Type="http://schemas.openxmlformats.org/officeDocument/2006/relationships/hyperlink" Target="http://meyda.education.gov.il/files/Mazkirut_Pedagogit/chimya/ramot2015.pdf" TargetMode="External"/><Relationship Id="rId68" Type="http://schemas.openxmlformats.org/officeDocument/2006/relationships/image" Target="media/image31.png"/><Relationship Id="rId89" Type="http://schemas.openxmlformats.org/officeDocument/2006/relationships/image" Target="media/image49.png"/><Relationship Id="rId112" Type="http://schemas.openxmlformats.org/officeDocument/2006/relationships/oleObject" Target="embeddings/oleObject14.bin"/><Relationship Id="rId133" Type="http://schemas.openxmlformats.org/officeDocument/2006/relationships/image" Target="media/image80.wmf"/><Relationship Id="rId154" Type="http://schemas.openxmlformats.org/officeDocument/2006/relationships/image" Target="media/image94.png"/><Relationship Id="rId175" Type="http://schemas.openxmlformats.org/officeDocument/2006/relationships/oleObject" Target="embeddings/oleObject30.bin"/><Relationship Id="rId196" Type="http://schemas.openxmlformats.org/officeDocument/2006/relationships/image" Target="media/image128.png"/><Relationship Id="rId200" Type="http://schemas.openxmlformats.org/officeDocument/2006/relationships/image" Target="media/image131.wmf"/><Relationship Id="rId16" Type="http://schemas.openxmlformats.org/officeDocument/2006/relationships/hyperlink" Target="https://www.youtube.com/watch?v=ztP-wQmWJo4" TargetMode="External"/><Relationship Id="rId221" Type="http://schemas.openxmlformats.org/officeDocument/2006/relationships/image" Target="media/image145.wmf"/><Relationship Id="rId242" Type="http://schemas.openxmlformats.org/officeDocument/2006/relationships/oleObject" Target="embeddings/oleObject50.bin"/><Relationship Id="rId263" Type="http://schemas.openxmlformats.org/officeDocument/2006/relationships/image" Target="media/image170.wmf"/><Relationship Id="rId284" Type="http://schemas.openxmlformats.org/officeDocument/2006/relationships/oleObject" Target="embeddings/oleObject69.bin"/><Relationship Id="rId37" Type="http://schemas.openxmlformats.org/officeDocument/2006/relationships/hyperlink" Target="http://chemcenter.weizmann.ac.il/?CategoryID=500&amp;ArticleID=6488" TargetMode="External"/><Relationship Id="rId58" Type="http://schemas.openxmlformats.org/officeDocument/2006/relationships/image" Target="media/image24.jpeg"/><Relationship Id="rId79" Type="http://schemas.openxmlformats.org/officeDocument/2006/relationships/image" Target="media/image40.png"/><Relationship Id="rId102" Type="http://schemas.openxmlformats.org/officeDocument/2006/relationships/image" Target="media/image59.png"/><Relationship Id="rId123" Type="http://schemas.openxmlformats.org/officeDocument/2006/relationships/image" Target="media/image74.jpeg"/><Relationship Id="rId144" Type="http://schemas.openxmlformats.org/officeDocument/2006/relationships/oleObject" Target="embeddings/oleObject25.bin"/><Relationship Id="rId90" Type="http://schemas.openxmlformats.org/officeDocument/2006/relationships/image" Target="media/image50.wmf"/><Relationship Id="rId165" Type="http://schemas.openxmlformats.org/officeDocument/2006/relationships/image" Target="media/image103.wmf"/><Relationship Id="rId186" Type="http://schemas.openxmlformats.org/officeDocument/2006/relationships/image" Target="media/image120.png"/><Relationship Id="rId211" Type="http://schemas.openxmlformats.org/officeDocument/2006/relationships/image" Target="media/image138.png"/><Relationship Id="rId232" Type="http://schemas.openxmlformats.org/officeDocument/2006/relationships/oleObject" Target="embeddings/oleObject45.bin"/><Relationship Id="rId253" Type="http://schemas.openxmlformats.org/officeDocument/2006/relationships/image" Target="media/image164.wmf"/><Relationship Id="rId274" Type="http://schemas.openxmlformats.org/officeDocument/2006/relationships/oleObject" Target="embeddings/oleObject64.bin"/><Relationship Id="rId295" Type="http://schemas.openxmlformats.org/officeDocument/2006/relationships/image" Target="media/image188.png"/><Relationship Id="rId309" Type="http://schemas.openxmlformats.org/officeDocument/2006/relationships/oleObject" Target="embeddings/oleObject77.bin"/><Relationship Id="rId27" Type="http://schemas.openxmlformats.org/officeDocument/2006/relationships/hyperlink" Target="http://stwww.weizmann.ac.il/chemcenter/Page.asp?id=912" TargetMode="External"/><Relationship Id="rId48" Type="http://schemas.openxmlformats.org/officeDocument/2006/relationships/image" Target="media/image19.wmf"/><Relationship Id="rId69" Type="http://schemas.openxmlformats.org/officeDocument/2006/relationships/image" Target="media/image32.wmf"/><Relationship Id="rId113" Type="http://schemas.openxmlformats.org/officeDocument/2006/relationships/image" Target="media/image66.wmf"/><Relationship Id="rId134" Type="http://schemas.openxmlformats.org/officeDocument/2006/relationships/oleObject" Target="embeddings/oleObject20.bin"/><Relationship Id="rId80" Type="http://schemas.openxmlformats.org/officeDocument/2006/relationships/image" Target="media/image41.png"/><Relationship Id="rId155" Type="http://schemas.openxmlformats.org/officeDocument/2006/relationships/image" Target="media/image95.png"/><Relationship Id="rId176" Type="http://schemas.openxmlformats.org/officeDocument/2006/relationships/image" Target="media/image112.png"/><Relationship Id="rId197" Type="http://schemas.openxmlformats.org/officeDocument/2006/relationships/image" Target="media/image129.png"/><Relationship Id="rId201" Type="http://schemas.openxmlformats.org/officeDocument/2006/relationships/oleObject" Target="embeddings/oleObject36.bin"/><Relationship Id="rId222" Type="http://schemas.openxmlformats.org/officeDocument/2006/relationships/oleObject" Target="embeddings/oleObject43.bin"/><Relationship Id="rId243" Type="http://schemas.openxmlformats.org/officeDocument/2006/relationships/image" Target="media/image159.wmf"/><Relationship Id="rId264" Type="http://schemas.openxmlformats.org/officeDocument/2006/relationships/oleObject" Target="embeddings/oleObject60.bin"/><Relationship Id="rId285" Type="http://schemas.openxmlformats.org/officeDocument/2006/relationships/image" Target="media/image182.wmf"/><Relationship Id="rId17" Type="http://schemas.openxmlformats.org/officeDocument/2006/relationships/hyperlink" Target="http://chemcenter.weizmann.ac.il/?CategoryID=412&amp;ArticleID=4935" TargetMode="External"/><Relationship Id="rId38" Type="http://schemas.openxmlformats.org/officeDocument/2006/relationships/image" Target="media/image12.jpeg"/><Relationship Id="rId59" Type="http://schemas.openxmlformats.org/officeDocument/2006/relationships/hyperlink" Target="http://stwww.weizmann.ac.il/chemcenter/Page.asp?id=931" TargetMode="External"/><Relationship Id="rId103" Type="http://schemas.openxmlformats.org/officeDocument/2006/relationships/image" Target="media/image60.wmf"/><Relationship Id="rId124" Type="http://schemas.openxmlformats.org/officeDocument/2006/relationships/image" Target="media/image730.jpeg"/><Relationship Id="rId310" Type="http://schemas.openxmlformats.org/officeDocument/2006/relationships/image" Target="media/image199.wmf"/><Relationship Id="rId70" Type="http://schemas.openxmlformats.org/officeDocument/2006/relationships/oleObject" Target="embeddings/oleObject5.bin"/><Relationship Id="rId91" Type="http://schemas.openxmlformats.org/officeDocument/2006/relationships/oleObject" Target="embeddings/oleObject8.bin"/><Relationship Id="rId145" Type="http://schemas.openxmlformats.org/officeDocument/2006/relationships/image" Target="media/image86.png"/><Relationship Id="rId166" Type="http://schemas.openxmlformats.org/officeDocument/2006/relationships/oleObject" Target="embeddings/oleObject29.bin"/><Relationship Id="rId187" Type="http://schemas.openxmlformats.org/officeDocument/2006/relationships/image" Target="media/image121.wmf"/><Relationship Id="rId1" Type="http://schemas.openxmlformats.org/officeDocument/2006/relationships/customXml" Target="../customXml/item1.xml"/><Relationship Id="rId212" Type="http://schemas.openxmlformats.org/officeDocument/2006/relationships/image" Target="media/image139.png"/><Relationship Id="rId233" Type="http://schemas.openxmlformats.org/officeDocument/2006/relationships/image" Target="media/image154.wmf"/><Relationship Id="rId254" Type="http://schemas.openxmlformats.org/officeDocument/2006/relationships/oleObject" Target="embeddings/oleObject56.bin"/><Relationship Id="rId28" Type="http://schemas.openxmlformats.org/officeDocument/2006/relationships/hyperlink" Target="http://stwww.weizmann.ac.il/chemcenter/Page.asp?id=912" TargetMode="External"/><Relationship Id="rId49" Type="http://schemas.openxmlformats.org/officeDocument/2006/relationships/oleObject" Target="embeddings/oleObject1.bin"/><Relationship Id="rId114" Type="http://schemas.openxmlformats.org/officeDocument/2006/relationships/oleObject" Target="embeddings/oleObject15.bin"/><Relationship Id="rId275" Type="http://schemas.openxmlformats.org/officeDocument/2006/relationships/image" Target="media/image177.wmf"/><Relationship Id="rId296" Type="http://schemas.openxmlformats.org/officeDocument/2006/relationships/image" Target="media/image189.png"/><Relationship Id="rId300" Type="http://schemas.openxmlformats.org/officeDocument/2006/relationships/image" Target="media/image192.png"/><Relationship Id="rId60" Type="http://schemas.openxmlformats.org/officeDocument/2006/relationships/hyperlink" Target="http://stwww.weizmann.ac.il/chemcenter/Page.asp?id=931" TargetMode="External"/><Relationship Id="rId81" Type="http://schemas.openxmlformats.org/officeDocument/2006/relationships/image" Target="media/image42.png"/><Relationship Id="rId135" Type="http://schemas.openxmlformats.org/officeDocument/2006/relationships/image" Target="media/image81.wmf"/><Relationship Id="rId156" Type="http://schemas.openxmlformats.org/officeDocument/2006/relationships/image" Target="media/image96.png"/><Relationship Id="rId177" Type="http://schemas.openxmlformats.org/officeDocument/2006/relationships/image" Target="media/image113.png"/><Relationship Id="rId198" Type="http://schemas.openxmlformats.org/officeDocument/2006/relationships/image" Target="media/image130.wmf"/><Relationship Id="rId202" Type="http://schemas.openxmlformats.org/officeDocument/2006/relationships/image" Target="media/image132.wmf"/><Relationship Id="rId223" Type="http://schemas.openxmlformats.org/officeDocument/2006/relationships/image" Target="media/image146.png"/><Relationship Id="rId244" Type="http://schemas.openxmlformats.org/officeDocument/2006/relationships/oleObject" Target="embeddings/oleObject51.bin"/><Relationship Id="rId18" Type="http://schemas.openxmlformats.org/officeDocument/2006/relationships/hyperlink" Target="http://chemcenter.weizmann.ac.il/?CategoryID=412&amp;ArticleID=4935" TargetMode="External"/><Relationship Id="rId39" Type="http://schemas.openxmlformats.org/officeDocument/2006/relationships/image" Target="media/image13.png"/><Relationship Id="rId265" Type="http://schemas.openxmlformats.org/officeDocument/2006/relationships/image" Target="media/image171.png"/><Relationship Id="rId286" Type="http://schemas.openxmlformats.org/officeDocument/2006/relationships/oleObject" Target="embeddings/oleObject70.bin"/><Relationship Id="rId50" Type="http://schemas.openxmlformats.org/officeDocument/2006/relationships/image" Target="media/image20.wmf"/><Relationship Id="rId104" Type="http://schemas.openxmlformats.org/officeDocument/2006/relationships/oleObject" Target="embeddings/oleObject11.bin"/><Relationship Id="rId125" Type="http://schemas.openxmlformats.org/officeDocument/2006/relationships/image" Target="media/image75.wmf"/><Relationship Id="rId146" Type="http://schemas.openxmlformats.org/officeDocument/2006/relationships/image" Target="media/image87.png"/><Relationship Id="rId167" Type="http://schemas.openxmlformats.org/officeDocument/2006/relationships/image" Target="media/image104.png"/><Relationship Id="rId188" Type="http://schemas.openxmlformats.org/officeDocument/2006/relationships/oleObject" Target="embeddings/oleObject33.bin"/><Relationship Id="rId311" Type="http://schemas.openxmlformats.org/officeDocument/2006/relationships/oleObject" Target="embeddings/oleObject78.bin"/><Relationship Id="rId71" Type="http://schemas.openxmlformats.org/officeDocument/2006/relationships/image" Target="media/image33.png"/><Relationship Id="rId92" Type="http://schemas.openxmlformats.org/officeDocument/2006/relationships/image" Target="media/image51.png"/><Relationship Id="rId213" Type="http://schemas.openxmlformats.org/officeDocument/2006/relationships/image" Target="media/image140.png"/><Relationship Id="rId234"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5.png"/><Relationship Id="rId255" Type="http://schemas.openxmlformats.org/officeDocument/2006/relationships/image" Target="media/image165.wmf"/><Relationship Id="rId276" Type="http://schemas.openxmlformats.org/officeDocument/2006/relationships/oleObject" Target="embeddings/oleObject65.bin"/><Relationship Id="rId297" Type="http://schemas.openxmlformats.org/officeDocument/2006/relationships/image" Target="media/image190.png"/><Relationship Id="rId40" Type="http://schemas.openxmlformats.org/officeDocument/2006/relationships/image" Target="media/image14.png"/><Relationship Id="rId115" Type="http://schemas.openxmlformats.org/officeDocument/2006/relationships/image" Target="media/image67.wmf"/><Relationship Id="rId136" Type="http://schemas.openxmlformats.org/officeDocument/2006/relationships/oleObject" Target="embeddings/oleObject21.bin"/><Relationship Id="rId157" Type="http://schemas.openxmlformats.org/officeDocument/2006/relationships/image" Target="media/image97.png"/><Relationship Id="rId178" Type="http://schemas.openxmlformats.org/officeDocument/2006/relationships/image" Target="media/image114.png"/><Relationship Id="rId301" Type="http://schemas.openxmlformats.org/officeDocument/2006/relationships/image" Target="media/image19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D5C54-CF47-48A0-B5DD-EE610B36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177</Pages>
  <Words>27768</Words>
  <Characters>158280</Characters>
  <Application>Microsoft Office Word</Application>
  <DocSecurity>0</DocSecurity>
  <Lines>1319</Lines>
  <Paragraphs>371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דוגמאות מתוך הפרויקט: עיבוד מחדש של ניתוח בחינות בגרות בנושאים נבחרים -</vt:lpstr>
      <vt:lpstr>דוגמאות מתוך הפרויקט: עיבוד מחדש של ניתוח בחינות בגרות בנושאים נבחרים -</vt:lpstr>
    </vt:vector>
  </TitlesOfParts>
  <Company>Weizmann Institute of Science</Company>
  <LinksUpToDate>false</LinksUpToDate>
  <CharactersWithSpaces>185677</CharactersWithSpaces>
  <SharedDoc>false</SharedDoc>
  <HLinks>
    <vt:vector size="174" baseType="variant">
      <vt:variant>
        <vt:i4>3211300</vt:i4>
      </vt:variant>
      <vt:variant>
        <vt:i4>39</vt:i4>
      </vt:variant>
      <vt:variant>
        <vt:i4>0</vt:i4>
      </vt:variant>
      <vt:variant>
        <vt:i4>5</vt:i4>
      </vt:variant>
      <vt:variant>
        <vt:lpwstr>http://stwww.weizmann.ac.il/chemcenter/Page.asp?id=931</vt:lpwstr>
      </vt:variant>
      <vt:variant>
        <vt:lpwstr/>
      </vt:variant>
      <vt:variant>
        <vt:i4>1638420</vt:i4>
      </vt:variant>
      <vt:variant>
        <vt:i4>36</vt:i4>
      </vt:variant>
      <vt:variant>
        <vt:i4>0</vt:i4>
      </vt:variant>
      <vt:variant>
        <vt:i4>5</vt:i4>
      </vt:variant>
      <vt:variant>
        <vt:lpwstr>https://electronicsclub.info/electron.htm</vt:lpwstr>
      </vt:variant>
      <vt:variant>
        <vt:lpwstr/>
      </vt:variant>
      <vt:variant>
        <vt:i4>2818115</vt:i4>
      </vt:variant>
      <vt:variant>
        <vt:i4>33</vt:i4>
      </vt:variant>
      <vt:variant>
        <vt:i4>0</vt:i4>
      </vt:variant>
      <vt:variant>
        <vt:i4>5</vt:i4>
      </vt:variant>
      <vt:variant>
        <vt:lpwstr>http://meyda.education.gov.il/files/Mazkirut_Pedagogit/chimya/ramot2015.pdf</vt:lpwstr>
      </vt:variant>
      <vt:variant>
        <vt:lpwstr/>
      </vt:variant>
      <vt:variant>
        <vt:i4>8257633</vt:i4>
      </vt:variant>
      <vt:variant>
        <vt:i4>30</vt:i4>
      </vt:variant>
      <vt:variant>
        <vt:i4>0</vt:i4>
      </vt:variant>
      <vt:variant>
        <vt:i4>5</vt:i4>
      </vt:variant>
      <vt:variant>
        <vt:lpwstr>http://www.mhhe.com/physsci/chemistry/essentialchemistry/flash/molvie1.swf</vt:lpwstr>
      </vt:variant>
      <vt:variant>
        <vt:lpwstr/>
      </vt:variant>
      <vt:variant>
        <vt:i4>3276838</vt:i4>
      </vt:variant>
      <vt:variant>
        <vt:i4>27</vt:i4>
      </vt:variant>
      <vt:variant>
        <vt:i4>0</vt:i4>
      </vt:variant>
      <vt:variant>
        <vt:i4>5</vt:i4>
      </vt:variant>
      <vt:variant>
        <vt:lpwstr>http://stwww.weizmann.ac.il/chemcenter/Page.asp?id=912</vt:lpwstr>
      </vt:variant>
      <vt:variant>
        <vt:lpwstr/>
      </vt:variant>
      <vt:variant>
        <vt:i4>2621540</vt:i4>
      </vt:variant>
      <vt:variant>
        <vt:i4>24</vt:i4>
      </vt:variant>
      <vt:variant>
        <vt:i4>0</vt:i4>
      </vt:variant>
      <vt:variant>
        <vt:i4>5</vt:i4>
      </vt:variant>
      <vt:variant>
        <vt:lpwstr>https://www.youtube.com/watch?v=IY-4z1ZEoNs</vt:lpwstr>
      </vt:variant>
      <vt:variant>
        <vt:lpwstr/>
      </vt:variant>
      <vt:variant>
        <vt:i4>983049</vt:i4>
      </vt:variant>
      <vt:variant>
        <vt:i4>21</vt:i4>
      </vt:variant>
      <vt:variant>
        <vt:i4>0</vt:i4>
      </vt:variant>
      <vt:variant>
        <vt:i4>5</vt:i4>
      </vt:variant>
      <vt:variant>
        <vt:lpwstr>http://goo.gl/YQbl6y</vt:lpwstr>
      </vt:variant>
      <vt:variant>
        <vt:lpwstr/>
      </vt:variant>
      <vt:variant>
        <vt:i4>1769478</vt:i4>
      </vt:variant>
      <vt:variant>
        <vt:i4>18</vt:i4>
      </vt:variant>
      <vt:variant>
        <vt:i4>0</vt:i4>
      </vt:variant>
      <vt:variant>
        <vt:i4>5</vt:i4>
      </vt:variant>
      <vt:variant>
        <vt:lpwstr>http://phet.colorado.edu/about/licensing.php</vt:lpwstr>
      </vt:variant>
      <vt:variant>
        <vt:lpwstr/>
      </vt:variant>
      <vt:variant>
        <vt:i4>7143468</vt:i4>
      </vt:variant>
      <vt:variant>
        <vt:i4>15</vt:i4>
      </vt:variant>
      <vt:variant>
        <vt:i4>0</vt:i4>
      </vt:variant>
      <vt:variant>
        <vt:i4>5</vt:i4>
      </vt:variant>
      <vt:variant>
        <vt:lpwstr>http://chemcenter.weizmann.ac.il/?CategoryID=448&amp;ArticleID=6212</vt:lpwstr>
      </vt:variant>
      <vt:variant>
        <vt:lpwstr/>
      </vt:variant>
      <vt:variant>
        <vt:i4>6750242</vt:i4>
      </vt:variant>
      <vt:variant>
        <vt:i4>12</vt:i4>
      </vt:variant>
      <vt:variant>
        <vt:i4>0</vt:i4>
      </vt:variant>
      <vt:variant>
        <vt:i4>5</vt:i4>
      </vt:variant>
      <vt:variant>
        <vt:lpwstr>http://chemcenter.weizmann.ac.il/?CategoryID=412&amp;ArticleID=4935</vt:lpwstr>
      </vt:variant>
      <vt:variant>
        <vt:lpwstr/>
      </vt:variant>
      <vt:variant>
        <vt:i4>7274549</vt:i4>
      </vt:variant>
      <vt:variant>
        <vt:i4>9</vt:i4>
      </vt:variant>
      <vt:variant>
        <vt:i4>0</vt:i4>
      </vt:variant>
      <vt:variant>
        <vt:i4>5</vt:i4>
      </vt:variant>
      <vt:variant>
        <vt:lpwstr>https://www.youtube.com/watch?v=ztP-wQmWJo4</vt:lpwstr>
      </vt:variant>
      <vt:variant>
        <vt:lpwstr/>
      </vt:variant>
      <vt:variant>
        <vt:i4>1769595</vt:i4>
      </vt:variant>
      <vt:variant>
        <vt:i4>6</vt:i4>
      </vt:variant>
      <vt:variant>
        <vt:i4>0</vt:i4>
      </vt:variant>
      <vt:variant>
        <vt:i4>5</vt:i4>
      </vt:variant>
      <vt:variant>
        <vt:lpwstr>http://cms.education.gov.il/EducationCMS/Units/Mazkirut_Pedagogit/Chimya/Mivnyot/metukshav.htm</vt:lpwstr>
      </vt:variant>
      <vt:variant>
        <vt:lpwstr/>
      </vt:variant>
      <vt:variant>
        <vt:i4>7536740</vt:i4>
      </vt:variant>
      <vt:variant>
        <vt:i4>3</vt:i4>
      </vt:variant>
      <vt:variant>
        <vt:i4>0</vt:i4>
      </vt:variant>
      <vt:variant>
        <vt:i4>5</vt:i4>
      </vt:variant>
      <vt:variant>
        <vt:lpwstr>https://www.youtube.com/watch?v=D9EnDLYY7Nw</vt:lpwstr>
      </vt:variant>
      <vt:variant>
        <vt:lpwstr/>
      </vt:variant>
      <vt:variant>
        <vt:i4>6946851</vt:i4>
      </vt:variant>
      <vt:variant>
        <vt:i4>0</vt:i4>
      </vt:variant>
      <vt:variant>
        <vt:i4>0</vt:i4>
      </vt:variant>
      <vt:variant>
        <vt:i4>5</vt:i4>
      </vt:variant>
      <vt:variant>
        <vt:lpwstr>http://chemcenter.weizmann.ac.il/?CategoryID=495&amp;ArticleID=4091</vt:lpwstr>
      </vt:variant>
      <vt:variant>
        <vt:lpwstr/>
      </vt:variant>
      <vt:variant>
        <vt:i4>7995508</vt:i4>
      </vt:variant>
      <vt:variant>
        <vt:i4>-1</vt:i4>
      </vt:variant>
      <vt:variant>
        <vt:i4>11951</vt:i4>
      </vt:variant>
      <vt:variant>
        <vt:i4>1</vt:i4>
      </vt:variant>
      <vt:variant>
        <vt:lpwstr>tz1</vt:lpwstr>
      </vt:variant>
      <vt:variant>
        <vt:lpwstr/>
      </vt:variant>
      <vt:variant>
        <vt:i4>3539053</vt:i4>
      </vt:variant>
      <vt:variant>
        <vt:i4>-1</vt:i4>
      </vt:variant>
      <vt:variant>
        <vt:i4>11956</vt:i4>
      </vt:variant>
      <vt:variant>
        <vt:i4>1</vt:i4>
      </vt:variant>
      <vt:variant>
        <vt:lpwstr>m6</vt:lpwstr>
      </vt:variant>
      <vt:variant>
        <vt:lpwstr/>
      </vt:variant>
      <vt:variant>
        <vt:i4>6815859</vt:i4>
      </vt:variant>
      <vt:variant>
        <vt:i4>-1</vt:i4>
      </vt:variant>
      <vt:variant>
        <vt:i4>11968</vt:i4>
      </vt:variant>
      <vt:variant>
        <vt:i4>1</vt:i4>
      </vt:variant>
      <vt:variant>
        <vt:lpwstr>sh3</vt:lpwstr>
      </vt:variant>
      <vt:variant>
        <vt:lpwstr/>
      </vt:variant>
      <vt:variant>
        <vt:i4>589888</vt:i4>
      </vt:variant>
      <vt:variant>
        <vt:i4>-1</vt:i4>
      </vt:variant>
      <vt:variant>
        <vt:i4>11976</vt:i4>
      </vt:variant>
      <vt:variant>
        <vt:i4>1</vt:i4>
      </vt:variant>
      <vt:variant>
        <vt:lpwstr>sh3a</vt:lpwstr>
      </vt:variant>
      <vt:variant>
        <vt:lpwstr/>
      </vt:variant>
      <vt:variant>
        <vt:i4>6815859</vt:i4>
      </vt:variant>
      <vt:variant>
        <vt:i4>-1</vt:i4>
      </vt:variant>
      <vt:variant>
        <vt:i4>11982</vt:i4>
      </vt:variant>
      <vt:variant>
        <vt:i4>1</vt:i4>
      </vt:variant>
      <vt:variant>
        <vt:lpwstr>sh3</vt:lpwstr>
      </vt:variant>
      <vt:variant>
        <vt:lpwstr/>
      </vt:variant>
      <vt:variant>
        <vt:i4>2097215</vt:i4>
      </vt:variant>
      <vt:variant>
        <vt:i4>-1</vt:i4>
      </vt:variant>
      <vt:variant>
        <vt:i4>12149</vt:i4>
      </vt:variant>
      <vt:variant>
        <vt:i4>1</vt:i4>
      </vt:variant>
      <vt:variant>
        <vt:lpwstr>sheela3-hamasa</vt:lpwstr>
      </vt:variant>
      <vt:variant>
        <vt:lpwstr/>
      </vt:variant>
      <vt:variant>
        <vt:i4>1310726</vt:i4>
      </vt:variant>
      <vt:variant>
        <vt:i4>-1</vt:i4>
      </vt:variant>
      <vt:variant>
        <vt:i4>13623</vt:i4>
      </vt:variant>
      <vt:variant>
        <vt:i4>1</vt:i4>
      </vt:variant>
      <vt:variant>
        <vt:lpwstr>Graf1</vt:lpwstr>
      </vt:variant>
      <vt:variant>
        <vt:lpwstr/>
      </vt:variant>
      <vt:variant>
        <vt:i4>1310726</vt:i4>
      </vt:variant>
      <vt:variant>
        <vt:i4>-1</vt:i4>
      </vt:variant>
      <vt:variant>
        <vt:i4>13631</vt:i4>
      </vt:variant>
      <vt:variant>
        <vt:i4>1</vt:i4>
      </vt:variant>
      <vt:variant>
        <vt:lpwstr>Graf</vt:lpwstr>
      </vt:variant>
      <vt:variant>
        <vt:lpwstr/>
      </vt:variant>
      <vt:variant>
        <vt:i4>1310726</vt:i4>
      </vt:variant>
      <vt:variant>
        <vt:i4>-1</vt:i4>
      </vt:variant>
      <vt:variant>
        <vt:i4>13632</vt:i4>
      </vt:variant>
      <vt:variant>
        <vt:i4>1</vt:i4>
      </vt:variant>
      <vt:variant>
        <vt:lpwstr>Graf</vt:lpwstr>
      </vt:variant>
      <vt:variant>
        <vt:lpwstr/>
      </vt:variant>
      <vt:variant>
        <vt:i4>1310726</vt:i4>
      </vt:variant>
      <vt:variant>
        <vt:i4>-1</vt:i4>
      </vt:variant>
      <vt:variant>
        <vt:i4>13633</vt:i4>
      </vt:variant>
      <vt:variant>
        <vt:i4>1</vt:i4>
      </vt:variant>
      <vt:variant>
        <vt:lpwstr>Graf1</vt:lpwstr>
      </vt:variant>
      <vt:variant>
        <vt:lpwstr/>
      </vt:variant>
      <vt:variant>
        <vt:i4>98043333</vt:i4>
      </vt:variant>
      <vt:variant>
        <vt:i4>-1</vt:i4>
      </vt:variant>
      <vt:variant>
        <vt:i4>14061</vt:i4>
      </vt:variant>
      <vt:variant>
        <vt:i4>1</vt:i4>
      </vt:variant>
      <vt:variant>
        <vt:lpwstr>שקופית 1</vt:lpwstr>
      </vt:variant>
      <vt:variant>
        <vt:lpwstr/>
      </vt:variant>
      <vt:variant>
        <vt:i4>5767171</vt:i4>
      </vt:variant>
      <vt:variant>
        <vt:i4>-1</vt:i4>
      </vt:variant>
      <vt:variant>
        <vt:i4>18561</vt:i4>
      </vt:variant>
      <vt:variant>
        <vt:i4>1</vt:i4>
      </vt:variant>
      <vt:variant>
        <vt:lpwstr>difluoromethane-molecule-friedrich-saurer</vt:lpwstr>
      </vt:variant>
      <vt:variant>
        <vt:lpwstr/>
      </vt:variant>
      <vt:variant>
        <vt:i4>458769</vt:i4>
      </vt:variant>
      <vt:variant>
        <vt:i4>-1</vt:i4>
      </vt:variant>
      <vt:variant>
        <vt:i4>18562</vt:i4>
      </vt:variant>
      <vt:variant>
        <vt:i4>1</vt:i4>
      </vt:variant>
      <vt:variant>
        <vt:lpwstr>1848-1967</vt:lpwstr>
      </vt:variant>
      <vt:variant>
        <vt:lpwstr/>
      </vt:variant>
      <vt:variant>
        <vt:i4>99157477</vt:i4>
      </vt:variant>
      <vt:variant>
        <vt:i4>-1</vt:i4>
      </vt:variant>
      <vt:variant>
        <vt:i4>19855</vt:i4>
      </vt:variant>
      <vt:variant>
        <vt:i4>1</vt:i4>
      </vt:variant>
      <vt:variant>
        <vt:lpwstr>שקופית3</vt:lpwstr>
      </vt:variant>
      <vt:variant>
        <vt:lpwstr/>
      </vt:variant>
      <vt:variant>
        <vt:i4>99157477</vt:i4>
      </vt:variant>
      <vt:variant>
        <vt:i4>-1</vt:i4>
      </vt:variant>
      <vt:variant>
        <vt:i4>19856</vt:i4>
      </vt:variant>
      <vt:variant>
        <vt:i4>1</vt:i4>
      </vt:variant>
      <vt:variant>
        <vt:lpwstr>שקופית2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דוגמאות מתוך הפרויקט: עיבוד מחדש של ניתוח בחינות בגרות בנושאים נבחרים -</dc:title>
  <dc:creator>user9</dc:creator>
  <cp:lastModifiedBy>Shelly Livne</cp:lastModifiedBy>
  <cp:revision>11</cp:revision>
  <cp:lastPrinted>2025-03-12T13:23:00Z</cp:lastPrinted>
  <dcterms:created xsi:type="dcterms:W3CDTF">2018-07-11T09:16:00Z</dcterms:created>
  <dcterms:modified xsi:type="dcterms:W3CDTF">2025-03-12T13:26:00Z</dcterms:modified>
</cp:coreProperties>
</file>