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5FD" w14:textId="77777777" w:rsidR="008F037E" w:rsidRDefault="008F037E">
      <w:pPr>
        <w:pStyle w:val="Title"/>
        <w:rPr>
          <w:color w:val="FF0000"/>
          <w:rtl/>
        </w:rPr>
      </w:pPr>
      <w:r>
        <w:rPr>
          <w:rtl/>
        </w:rPr>
        <w:t xml:space="preserve">הרכיבה המתוקה על האופניים </w:t>
      </w:r>
    </w:p>
    <w:p w14:paraId="1859BF83" w14:textId="77777777" w:rsidR="008F037E" w:rsidRDefault="008F037E">
      <w:pPr>
        <w:rPr>
          <w:rFonts w:ascii="Arial" w:hAnsi="Arial" w:cs="Arial"/>
          <w:rtl/>
        </w:rPr>
      </w:pPr>
    </w:p>
    <w:p w14:paraId="4614CBB2" w14:textId="77777777" w:rsidR="008F037E" w:rsidRDefault="008F037E">
      <w:pPr>
        <w:spacing w:line="360" w:lineRule="auto"/>
        <w:jc w:val="both"/>
        <w:rPr>
          <w:rFonts w:ascii="Arial" w:hAnsi="Arial" w:cs="Arial"/>
          <w:rtl/>
        </w:rPr>
      </w:pPr>
      <w:r>
        <w:rPr>
          <w:rFonts w:ascii="Arial" w:hAnsi="Arial" w:cs="Arial"/>
          <w:rtl/>
        </w:rPr>
        <w:t>מוטי ורחל מרבים לעסוק בספורט רכיבה על אופניים. כשהם יוצאים לאימון ברכיבה, רחל מצליחה לרכב ארבע שעות רצופות בלי להתעייף, בעוד שמוטי מתעייף כבר אחרי שעתיים. רחל טוענת כי היא נוהגת לאכול סוכריות בזמן הרכיבה והסוכר מסייע לפעולת השרירים שלה ומאפשר לה לרכב לאורך זמן רב יותר בלי להתעייף. האם הסוכריות שאכלה רחל סייעו לה להתמיד ברכיבה לאורך זמן?</w:t>
      </w:r>
      <w:r>
        <w:rPr>
          <w:rFonts w:ascii="Arial" w:hAnsi="Arial" w:cs="Arial" w:hint="cs"/>
          <w:rtl/>
        </w:rPr>
        <w:t xml:space="preserve"> </w:t>
      </w:r>
      <w:r>
        <w:rPr>
          <w:rFonts w:ascii="Arial" w:hAnsi="Arial" w:cs="Arial"/>
          <w:rtl/>
        </w:rPr>
        <w:t>מה</w:t>
      </w:r>
      <w:r>
        <w:rPr>
          <w:rFonts w:ascii="Arial" w:hAnsi="Arial" w:cs="Arial" w:hint="cs"/>
          <w:rtl/>
        </w:rPr>
        <w:t>ו</w:t>
      </w:r>
      <w:r>
        <w:rPr>
          <w:rFonts w:ascii="Arial" w:hAnsi="Arial" w:cs="Arial"/>
          <w:rtl/>
        </w:rPr>
        <w:t xml:space="preserve"> מקור האנרגיה לפעילותם של שרירי הגוף?</w:t>
      </w:r>
    </w:p>
    <w:p w14:paraId="26D753F7" w14:textId="77777777" w:rsidR="008F037E" w:rsidRDefault="008F037E">
      <w:pPr>
        <w:spacing w:line="360" w:lineRule="auto"/>
        <w:jc w:val="both"/>
        <w:rPr>
          <w:rFonts w:ascii="Arial" w:hAnsi="Arial" w:cs="Arial"/>
          <w:rtl/>
        </w:rPr>
      </w:pPr>
      <w:r>
        <w:rPr>
          <w:rFonts w:ascii="Arial" w:hAnsi="Arial" w:cs="Arial"/>
          <w:rtl/>
        </w:rPr>
        <w:t xml:space="preserve">חד-סוכר גלוקוז שמקורו במזון מגיע לדם ומשם לשרירים. תאי השריר מפיקים את האנרגיה הדרושה להם מהגלוקוז. גלוקוז עודף (שלא נוצל מיידית) </w:t>
      </w:r>
      <w:r>
        <w:rPr>
          <w:rFonts w:ascii="Arial" w:hAnsi="Arial" w:cs="Arial" w:hint="cs"/>
          <w:rtl/>
        </w:rPr>
        <w:t>הופך ל</w:t>
      </w:r>
      <w:r>
        <w:rPr>
          <w:rFonts w:ascii="Arial" w:hAnsi="Arial" w:cs="Arial"/>
          <w:rtl/>
        </w:rPr>
        <w:t xml:space="preserve">רב- סוכר הנקרא </w:t>
      </w:r>
      <w:proofErr w:type="spellStart"/>
      <w:r>
        <w:rPr>
          <w:rFonts w:ascii="Arial" w:hAnsi="Arial" w:cs="Arial"/>
          <w:rtl/>
        </w:rPr>
        <w:t>גליקוגן</w:t>
      </w:r>
      <w:proofErr w:type="spellEnd"/>
      <w:r>
        <w:rPr>
          <w:rFonts w:ascii="Arial" w:hAnsi="Arial" w:cs="Arial"/>
          <w:rtl/>
        </w:rPr>
        <w:t xml:space="preserve"> </w:t>
      </w:r>
      <w:r>
        <w:rPr>
          <w:rFonts w:ascii="Arial" w:hAnsi="Arial" w:cs="Arial" w:hint="cs"/>
          <w:rtl/>
        </w:rPr>
        <w:t>ש</w:t>
      </w:r>
      <w:r>
        <w:rPr>
          <w:rFonts w:ascii="Arial" w:hAnsi="Arial" w:cs="Arial"/>
          <w:rtl/>
        </w:rPr>
        <w:t>נאגר בתאי השריר</w:t>
      </w:r>
      <w:r>
        <w:rPr>
          <w:rFonts w:ascii="Arial" w:hAnsi="Arial" w:cs="Arial" w:hint="cs"/>
          <w:rtl/>
        </w:rPr>
        <w:t xml:space="preserve"> ובכבד בחזרה לגלוקוז</w:t>
      </w:r>
      <w:r>
        <w:rPr>
          <w:rFonts w:ascii="Arial" w:hAnsi="Arial" w:cs="Arial"/>
          <w:rtl/>
        </w:rPr>
        <w:t xml:space="preserve">. בעת מאמץ גופני מתפרק </w:t>
      </w:r>
      <w:proofErr w:type="spellStart"/>
      <w:r>
        <w:rPr>
          <w:rFonts w:ascii="Arial" w:hAnsi="Arial" w:cs="Arial"/>
          <w:rtl/>
        </w:rPr>
        <w:t>הגליקוגן</w:t>
      </w:r>
      <w:proofErr w:type="spellEnd"/>
      <w:r>
        <w:rPr>
          <w:rFonts w:ascii="Arial" w:hAnsi="Arial" w:cs="Arial"/>
          <w:rtl/>
        </w:rPr>
        <w:t xml:space="preserve"> שבתאי השריר והגלוקוז שמתקבל משמש בתהליך הנשימה התאית להפקת האנרגיה לפעילות המאומצת. האנרגיה המשתחררת מתהליך הנשימה התאית בשרירים משמשת לבניית מולקולות המכונות </w:t>
      </w:r>
      <w:r>
        <w:rPr>
          <w:rFonts w:ascii="Arial" w:hAnsi="Arial" w:cs="Arial"/>
        </w:rPr>
        <w:t>ATP</w:t>
      </w:r>
      <w:r>
        <w:rPr>
          <w:rFonts w:ascii="Arial" w:hAnsi="Arial" w:cs="Arial"/>
          <w:rtl/>
        </w:rPr>
        <w:t xml:space="preserve"> (</w:t>
      </w:r>
      <w:proofErr w:type="spellStart"/>
      <w:r>
        <w:rPr>
          <w:rFonts w:ascii="Arial" w:hAnsi="Arial" w:cs="Arial"/>
          <w:rtl/>
        </w:rPr>
        <w:t>אדנוזין-טריפוספט</w:t>
      </w:r>
      <w:proofErr w:type="spellEnd"/>
      <w:r>
        <w:rPr>
          <w:rFonts w:ascii="Arial" w:hAnsi="Arial" w:cs="Arial"/>
          <w:rtl/>
        </w:rPr>
        <w:t>). מולקולות ה-</w:t>
      </w:r>
      <w:r>
        <w:rPr>
          <w:rFonts w:ascii="Arial" w:hAnsi="Arial" w:cs="Arial"/>
        </w:rPr>
        <w:t>ATP</w:t>
      </w:r>
      <w:r>
        <w:rPr>
          <w:rFonts w:ascii="Arial" w:hAnsi="Arial" w:cs="Arial"/>
          <w:rtl/>
        </w:rPr>
        <w:t xml:space="preserve"> משמשות כמקור אנרגיה זמין לתהליכים בתאי השריר. </w:t>
      </w:r>
      <w:r>
        <w:rPr>
          <w:rFonts w:ascii="Arial" w:hAnsi="Arial" w:cs="Arial" w:hint="cs"/>
          <w:rtl/>
        </w:rPr>
        <w:t>גלוקוז</w:t>
      </w:r>
      <w:r>
        <w:rPr>
          <w:rFonts w:ascii="Arial" w:hAnsi="Arial" w:cs="Arial"/>
          <w:rtl/>
        </w:rPr>
        <w:t xml:space="preserve"> שאינ</w:t>
      </w:r>
      <w:r>
        <w:rPr>
          <w:rFonts w:ascii="Arial" w:hAnsi="Arial" w:cs="Arial" w:hint="cs"/>
          <w:rtl/>
        </w:rPr>
        <w:t>ו</w:t>
      </w:r>
      <w:r>
        <w:rPr>
          <w:rFonts w:ascii="Arial" w:hAnsi="Arial" w:cs="Arial"/>
          <w:rtl/>
        </w:rPr>
        <w:t xml:space="preserve"> מנוצל באופן מיידי בגוף, </w:t>
      </w:r>
      <w:r>
        <w:rPr>
          <w:rFonts w:ascii="Arial" w:hAnsi="Arial" w:cs="Arial" w:hint="cs"/>
          <w:rtl/>
        </w:rPr>
        <w:t xml:space="preserve">יכול גם להפוך למולקולות שומן ברצף תהליכים אחר לזה שיוצר  </w:t>
      </w:r>
      <w:proofErr w:type="spellStart"/>
      <w:r>
        <w:rPr>
          <w:rFonts w:ascii="Arial" w:hAnsi="Arial" w:cs="Arial" w:hint="cs"/>
          <w:rtl/>
        </w:rPr>
        <w:t>גליקוגן</w:t>
      </w:r>
      <w:proofErr w:type="spellEnd"/>
      <w:r>
        <w:rPr>
          <w:rFonts w:ascii="Arial" w:hAnsi="Arial" w:cs="Arial" w:hint="cs"/>
          <w:rtl/>
        </w:rPr>
        <w:t>. מולקולות שומן נאגרות ברקמ</w:t>
      </w:r>
      <w:r>
        <w:rPr>
          <w:rFonts w:ascii="Arial" w:hAnsi="Arial" w:cs="Arial"/>
          <w:rtl/>
        </w:rPr>
        <w:t>ת שומן</w:t>
      </w:r>
      <w:r>
        <w:rPr>
          <w:rFonts w:ascii="Arial" w:hAnsi="Arial" w:cs="Arial" w:hint="cs"/>
          <w:rtl/>
        </w:rPr>
        <w:t>.</w:t>
      </w:r>
    </w:p>
    <w:p w14:paraId="2DBCFE94" w14:textId="77777777" w:rsidR="008F037E" w:rsidRDefault="008F037E">
      <w:pPr>
        <w:spacing w:line="360" w:lineRule="auto"/>
        <w:rPr>
          <w:rFonts w:ascii="Arial" w:hAnsi="Arial" w:cs="Arial"/>
          <w:rtl/>
        </w:rPr>
      </w:pPr>
    </w:p>
    <w:p w14:paraId="467F310F" w14:textId="77777777" w:rsidR="008F037E" w:rsidRDefault="008F037E">
      <w:pPr>
        <w:spacing w:line="360" w:lineRule="auto"/>
        <w:rPr>
          <w:rFonts w:ascii="Arial" w:hAnsi="Arial" w:cs="Arial"/>
          <w:b/>
          <w:bCs/>
          <w:rtl/>
        </w:rPr>
      </w:pPr>
      <w:r>
        <w:rPr>
          <w:rFonts w:ascii="Arial" w:hAnsi="Arial" w:cs="Arial"/>
          <w:b/>
          <w:bCs/>
          <w:rtl/>
        </w:rPr>
        <w:t xml:space="preserve">שאלה 1 </w:t>
      </w:r>
    </w:p>
    <w:p w14:paraId="1889D642" w14:textId="0E991714" w:rsidR="008F037E" w:rsidRDefault="008F037E">
      <w:pPr>
        <w:spacing w:line="360" w:lineRule="auto"/>
        <w:rPr>
          <w:rFonts w:ascii="Arial" w:hAnsi="Arial" w:cs="Arial"/>
          <w:rtl/>
        </w:rPr>
      </w:pPr>
      <w:r>
        <w:rPr>
          <w:rFonts w:ascii="Arial" w:hAnsi="Arial" w:cs="Arial"/>
          <w:rtl/>
        </w:rPr>
        <w:t>תרשים הזרימה הבא מציג שלבים בתהליך הפקת האנרגיה בתאי השריר וניצולה בעת רכיבה על אופניים. השתמשו במידע מתוך הקטע כדי להשלים את המלבנים הריקים בתרשים.</w:t>
      </w:r>
    </w:p>
    <w:p w14:paraId="7AED523A" w14:textId="22170B45" w:rsidR="008F037E" w:rsidRDefault="0020083F">
      <w:pPr>
        <w:spacing w:line="360" w:lineRule="auto"/>
        <w:rPr>
          <w:rFonts w:ascii="Arial" w:hAnsi="Arial" w:cs="Arial"/>
          <w:rtl/>
        </w:rPr>
      </w:pPr>
      <w:r>
        <w:rPr>
          <w:rFonts w:ascii="Arial" w:hAnsi="Arial" w:cs="Arial"/>
          <w:noProof/>
          <w:sz w:val="20"/>
          <w:rtl/>
        </w:rPr>
        <mc:AlternateContent>
          <mc:Choice Requires="wpg">
            <w:drawing>
              <wp:anchor distT="0" distB="0" distL="114300" distR="114300" simplePos="0" relativeHeight="251655680" behindDoc="0" locked="0" layoutInCell="1" allowOverlap="1" wp14:anchorId="433FCD41" wp14:editId="29AD739A">
                <wp:simplePos x="0" y="0"/>
                <wp:positionH relativeFrom="column">
                  <wp:posOffset>914400</wp:posOffset>
                </wp:positionH>
                <wp:positionV relativeFrom="paragraph">
                  <wp:posOffset>106045</wp:posOffset>
                </wp:positionV>
                <wp:extent cx="3429000" cy="3156585"/>
                <wp:effectExtent l="7620" t="5715" r="11430" b="9525"/>
                <wp:wrapNone/>
                <wp:docPr id="1700243000" name="Group 1281" descr="תרשים זרימה של מעבר מגלוקוז לשרירים"/>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3156585"/>
                          <a:chOff x="3237" y="10149"/>
                          <a:chExt cx="5400" cy="4971"/>
                        </a:xfrm>
                      </wpg:grpSpPr>
                      <wps:wsp>
                        <wps:cNvPr id="1737097027" name="AutoShape 8"/>
                        <wps:cNvSpPr>
                          <a:spLocks noChangeArrowheads="1"/>
                        </wps:cNvSpPr>
                        <wps:spPr bwMode="auto">
                          <a:xfrm>
                            <a:off x="4137" y="14360"/>
                            <a:ext cx="3060" cy="760"/>
                          </a:xfrm>
                          <a:prstGeom prst="roundRect">
                            <a:avLst>
                              <a:gd name="adj" fmla="val 16667"/>
                            </a:avLst>
                          </a:prstGeom>
                          <a:solidFill>
                            <a:srgbClr val="FFFFFF"/>
                          </a:solidFill>
                          <a:ln w="9525">
                            <a:solidFill>
                              <a:srgbClr val="000000"/>
                            </a:solidFill>
                            <a:round/>
                            <a:headEnd/>
                            <a:tailEnd/>
                          </a:ln>
                        </wps:spPr>
                        <wps:txbx>
                          <w:txbxContent>
                            <w:p w14:paraId="293A71E5" w14:textId="77777777" w:rsidR="008F037E" w:rsidRDefault="008F037E">
                              <w:pPr>
                                <w:jc w:val="center"/>
                                <w:rPr>
                                  <w:rFonts w:hint="cs"/>
                                </w:rPr>
                              </w:pPr>
                              <w:r>
                                <w:rPr>
                                  <w:rFonts w:hint="cs"/>
                                  <w:rtl/>
                                </w:rPr>
                                <w:t>פעולת שרירי הרגליים המניעים את האופניים</w:t>
                              </w:r>
                            </w:p>
                          </w:txbxContent>
                        </wps:txbx>
                        <wps:bodyPr rot="0" vert="horz" wrap="square" lIns="91440" tIns="45720" rIns="91440" bIns="45720" anchor="t" anchorCtr="0" upright="1">
                          <a:noAutofit/>
                        </wps:bodyPr>
                      </wps:wsp>
                      <wpg:grpSp>
                        <wpg:cNvPr id="1045157545" name="Group 1280"/>
                        <wpg:cNvGrpSpPr>
                          <a:grpSpLocks/>
                        </wpg:cNvGrpSpPr>
                        <wpg:grpSpPr bwMode="auto">
                          <a:xfrm>
                            <a:off x="3237" y="10149"/>
                            <a:ext cx="5400" cy="3868"/>
                            <a:chOff x="3237" y="10977"/>
                            <a:chExt cx="5400" cy="3868"/>
                          </a:xfrm>
                        </wpg:grpSpPr>
                        <wps:wsp>
                          <wps:cNvPr id="498896411" name="AutoShape 4"/>
                          <wps:cNvSpPr>
                            <a:spLocks noChangeArrowheads="1"/>
                          </wps:cNvSpPr>
                          <wps:spPr bwMode="auto">
                            <a:xfrm>
                              <a:off x="6282" y="10977"/>
                              <a:ext cx="2355" cy="74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1131521" name="AutoShape 5"/>
                          <wps:cNvSpPr>
                            <a:spLocks noChangeArrowheads="1"/>
                          </wps:cNvSpPr>
                          <wps:spPr bwMode="auto">
                            <a:xfrm>
                              <a:off x="3237" y="10977"/>
                              <a:ext cx="2160" cy="748"/>
                            </a:xfrm>
                            <a:prstGeom prst="roundRect">
                              <a:avLst>
                                <a:gd name="adj" fmla="val 16667"/>
                              </a:avLst>
                            </a:prstGeom>
                            <a:solidFill>
                              <a:srgbClr val="FFFFFF"/>
                            </a:solidFill>
                            <a:ln w="9525">
                              <a:solidFill>
                                <a:srgbClr val="000000"/>
                              </a:solidFill>
                              <a:round/>
                              <a:headEnd/>
                              <a:tailEnd/>
                            </a:ln>
                          </wps:spPr>
                          <wps:txbx>
                            <w:txbxContent>
                              <w:p w14:paraId="4DAECA6A" w14:textId="77777777" w:rsidR="008F037E" w:rsidRDefault="008F037E">
                                <w:pPr>
                                  <w:jc w:val="center"/>
                                  <w:rPr>
                                    <w:rFonts w:hint="cs"/>
                                  </w:rPr>
                                </w:pPr>
                              </w:p>
                            </w:txbxContent>
                          </wps:txbx>
                          <wps:bodyPr rot="0" vert="horz" wrap="square" lIns="91440" tIns="45720" rIns="91440" bIns="45720" anchor="t" anchorCtr="0" upright="1">
                            <a:noAutofit/>
                          </wps:bodyPr>
                        </wps:wsp>
                        <wps:wsp>
                          <wps:cNvPr id="1299265123" name="AutoShape 6"/>
                          <wps:cNvSpPr>
                            <a:spLocks noChangeArrowheads="1"/>
                          </wps:cNvSpPr>
                          <wps:spPr bwMode="auto">
                            <a:xfrm>
                              <a:off x="4677" y="12469"/>
                              <a:ext cx="1800" cy="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44050191" name="Line 9"/>
                          <wps:cNvCnPr>
                            <a:cxnSpLocks noChangeShapeType="1"/>
                          </wps:cNvCnPr>
                          <wps:spPr bwMode="auto">
                            <a:xfrm flipH="1">
                              <a:off x="5937" y="11725"/>
                              <a:ext cx="1428" cy="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7802402" name="Line 10"/>
                          <wps:cNvCnPr>
                            <a:cxnSpLocks noChangeShapeType="1"/>
                          </wps:cNvCnPr>
                          <wps:spPr bwMode="auto">
                            <a:xfrm>
                              <a:off x="4260" y="11725"/>
                              <a:ext cx="1137" cy="7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4301182" name="Line 12"/>
                          <wps:cNvCnPr>
                            <a:cxnSpLocks noChangeShapeType="1"/>
                          </wps:cNvCnPr>
                          <wps:spPr bwMode="auto">
                            <a:xfrm>
                              <a:off x="5625" y="13009"/>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5597476" name="Text Box 76"/>
                          <wps:cNvSpPr txBox="1">
                            <a:spLocks noChangeArrowheads="1"/>
                          </wps:cNvSpPr>
                          <wps:spPr bwMode="auto">
                            <a:xfrm>
                              <a:off x="6477" y="11020"/>
                              <a:ext cx="198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70E0F" w14:textId="77777777" w:rsidR="008F037E" w:rsidRDefault="008F037E">
                                <w:pPr>
                                  <w:jc w:val="center"/>
                                  <w:rPr>
                                    <w:rFonts w:hint="cs"/>
                                    <w:color w:val="0000FF"/>
                                    <w:rtl/>
                                  </w:rPr>
                                </w:pPr>
                                <w:r>
                                  <w:rPr>
                                    <w:rFonts w:hint="cs"/>
                                    <w:rtl/>
                                  </w:rPr>
                                  <w:t xml:space="preserve">גלוקוז מהדם </w:t>
                                </w:r>
                              </w:p>
                              <w:p w14:paraId="100340C0" w14:textId="77777777" w:rsidR="008F037E" w:rsidRDefault="008F037E">
                                <w:pPr>
                                  <w:jc w:val="center"/>
                                  <w:rPr>
                                    <w:rFonts w:hint="cs"/>
                                    <w:rtl/>
                                  </w:rPr>
                                </w:pPr>
                                <w:r>
                                  <w:rPr>
                                    <w:rFonts w:hint="cs"/>
                                    <w:rtl/>
                                  </w:rPr>
                                  <w:t>שעבר לתאי השריר</w:t>
                                </w:r>
                              </w:p>
                            </w:txbxContent>
                          </wps:txbx>
                          <wps:bodyPr rot="0" vert="horz" wrap="square" lIns="91440" tIns="45720" rIns="91440" bIns="45720" anchor="t" anchorCtr="0" upright="1">
                            <a:noAutofit/>
                          </wps:bodyPr>
                        </wps:wsp>
                        <wps:wsp>
                          <wps:cNvPr id="2033210108" name="AutoShape 90"/>
                          <wps:cNvSpPr>
                            <a:spLocks noChangeArrowheads="1"/>
                          </wps:cNvSpPr>
                          <wps:spPr bwMode="auto">
                            <a:xfrm>
                              <a:off x="4677" y="13477"/>
                              <a:ext cx="1800" cy="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8170839" name="AutoShape 107"/>
                          <wps:cNvSpPr>
                            <a:spLocks noChangeArrowheads="1"/>
                          </wps:cNvSpPr>
                          <wps:spPr bwMode="auto">
                            <a:xfrm>
                              <a:off x="4677" y="14305"/>
                              <a:ext cx="1800" cy="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8665185" name="Line 108"/>
                          <wps:cNvCnPr>
                            <a:cxnSpLocks noChangeShapeType="1"/>
                          </wps:cNvCnPr>
                          <wps:spPr bwMode="auto">
                            <a:xfrm>
                              <a:off x="5625" y="14017"/>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33FCD41" id="Group 1281" o:spid="_x0000_s1026" alt="תרשים זרימה של מעבר מגלוקוז לשרירים" style="position:absolute;left:0;text-align:left;margin-left:1in;margin-top:8.35pt;width:270pt;height:248.55pt;z-index:251655680" coordorigin="3237,10149" coordsize="5400,4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">
                <v:roundrect id="AutoShape 8" o:spid="_x0000_s1027" style="position:absolute;left:4137;top:14360;width:3060;height:7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">
                  <v:textbox>
                    <w:txbxContent>
                      <w:p w14:paraId="293A71E5" w14:textId="77777777" w:rsidR="008F037E" w:rsidRDefault="008F037E">
                        <w:pPr>
                          <w:jc w:val="center"/>
                          <w:rPr>
                            <w:rFonts w:hint="cs"/>
                          </w:rPr>
                        </w:pPr>
                        <w:r>
                          <w:rPr>
                            <w:rFonts w:hint="cs"/>
                            <w:rtl/>
                          </w:rPr>
                          <w:t>פעולת שרירי הרגליים המניעים את האופניים</w:t>
                        </w:r>
                      </w:p>
                    </w:txbxContent>
                  </v:textbox>
                </v:roundrect>
                <v:group id="Group 1280" o:spid="_x0000_s1028" style="position:absolute;left:3237;top:10149;width:5400;height:3868" coordorigin="3237,10977" coordsize="5400,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">
                  <v:roundrect id="AutoShape 4" o:spid="_x0000_s1029" style="position:absolute;left:6282;top:10977;width:2355;height:7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"/>
                  <v:roundrect id="AutoShape 5" o:spid="_x0000_s1030" style="position:absolute;left:3237;top:10977;width:2160;height:7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">
                    <v:textbox>
                      <w:txbxContent>
                        <w:p w14:paraId="4DAECA6A" w14:textId="77777777" w:rsidR="008F037E" w:rsidRDefault="008F037E">
                          <w:pPr>
                            <w:jc w:val="center"/>
                            <w:rPr>
                              <w:rFonts w:hint="cs"/>
                            </w:rPr>
                          </w:pPr>
                        </w:p>
                      </w:txbxContent>
                    </v:textbox>
                  </v:roundrect>
                  <v:roundrect id="AutoShape 6" o:spid="_x0000_s1031" style="position:absolute;left:4677;top:12469;width:180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"/>
                  <v:line id="Line 9" o:spid="_x0000_s1032" style="position:absolute;flip:x;visibility:visible;mso-wrap-style:square" from="5937,11725" to="7365,1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">
                    <v:stroke endarrow="block"/>
                  </v:line>
                  <v:line id="Line 10" o:spid="_x0000_s1033" style="position:absolute;visibility:visible;mso-wrap-style:square" from="4260,11725" to="5397,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">
                    <v:stroke endarrow="block"/>
                  </v:line>
                  <v:line id="Line 12" o:spid="_x0000_s1034" style="position:absolute;visibility:visible;mso-wrap-style:square" from="5625,13009" to="5625,1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">
                    <v:stroke endarrow="block"/>
                  </v:line>
                  <v:shapetype id="_x0000_t202" coordsize="21600,21600" o:spt="202" path="m,l,21600r21600,l21600,xe">
                    <v:stroke joinstyle="miter"/>
                    <v:path gradientshapeok="t" o:connecttype="rect"/>
                  </v:shapetype>
                  <v:shape id="Text Box 76" o:spid="_x0000_s1035" type="#_x0000_t202" style="position:absolute;left:6477;top:11020;width:19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" stroked="f">
                    <v:textbox>
                      <w:txbxContent>
                        <w:p w14:paraId="7A970E0F" w14:textId="77777777" w:rsidR="008F037E" w:rsidRDefault="008F037E">
                          <w:pPr>
                            <w:jc w:val="center"/>
                            <w:rPr>
                              <w:rFonts w:hint="cs"/>
                              <w:color w:val="0000FF"/>
                              <w:rtl/>
                            </w:rPr>
                          </w:pPr>
                          <w:r>
                            <w:rPr>
                              <w:rFonts w:hint="cs"/>
                              <w:rtl/>
                            </w:rPr>
                            <w:t xml:space="preserve">גלוקוז מהדם </w:t>
                          </w:r>
                        </w:p>
                        <w:p w14:paraId="100340C0" w14:textId="77777777" w:rsidR="008F037E" w:rsidRDefault="008F037E">
                          <w:pPr>
                            <w:jc w:val="center"/>
                            <w:rPr>
                              <w:rFonts w:hint="cs"/>
                              <w:rtl/>
                            </w:rPr>
                          </w:pPr>
                          <w:r>
                            <w:rPr>
                              <w:rFonts w:hint="cs"/>
                              <w:rtl/>
                            </w:rPr>
                            <w:t>שעבר לתאי השריר</w:t>
                          </w:r>
                        </w:p>
                      </w:txbxContent>
                    </v:textbox>
                  </v:shape>
                  <v:roundrect id="AutoShape 90" o:spid="_x0000_s1036" style="position:absolute;left:4677;top:13477;width:180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"/>
                  <v:roundrect id="AutoShape 107" o:spid="_x0000_s1037" style="position:absolute;left:4677;top:14305;width:180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"/>
                  <v:line id="Line 108" o:spid="_x0000_s1038" style="position:absolute;visibility:visible;mso-wrap-style:square" from="5625,14017" to="5625,1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">
                    <v:stroke endarrow="block"/>
                  </v:line>
                </v:group>
              </v:group>
            </w:pict>
          </mc:Fallback>
        </mc:AlternateContent>
      </w:r>
      <w:r w:rsidR="008F037E">
        <w:rPr>
          <w:rFonts w:ascii="Arial" w:hAnsi="Arial" w:cs="Arial"/>
          <w:rtl/>
        </w:rPr>
        <w:t xml:space="preserve"> </w:t>
      </w:r>
    </w:p>
    <w:p w14:paraId="7D787A5F" w14:textId="77777777" w:rsidR="008F037E" w:rsidRDefault="008F037E">
      <w:pPr>
        <w:spacing w:line="360" w:lineRule="auto"/>
        <w:rPr>
          <w:rFonts w:ascii="Arial" w:hAnsi="Arial" w:cs="Arial"/>
          <w:rtl/>
        </w:rPr>
      </w:pPr>
    </w:p>
    <w:p w14:paraId="11FB7FBB" w14:textId="77777777" w:rsidR="008F037E" w:rsidRDefault="008F037E">
      <w:pPr>
        <w:spacing w:line="360" w:lineRule="auto"/>
        <w:rPr>
          <w:rFonts w:ascii="Arial" w:hAnsi="Arial" w:cs="Arial"/>
          <w:rtl/>
        </w:rPr>
      </w:pPr>
    </w:p>
    <w:p w14:paraId="785FEE17" w14:textId="77777777" w:rsidR="008F037E" w:rsidRDefault="008F037E">
      <w:pPr>
        <w:spacing w:line="360" w:lineRule="auto"/>
        <w:rPr>
          <w:rFonts w:ascii="Arial" w:hAnsi="Arial" w:cs="Arial"/>
          <w:rtl/>
        </w:rPr>
      </w:pPr>
    </w:p>
    <w:p w14:paraId="133DDB4C" w14:textId="77777777" w:rsidR="008F037E" w:rsidRDefault="008F037E">
      <w:pPr>
        <w:spacing w:line="360" w:lineRule="auto"/>
        <w:rPr>
          <w:rFonts w:ascii="Arial" w:hAnsi="Arial" w:cs="Arial"/>
          <w:rtl/>
        </w:rPr>
      </w:pPr>
    </w:p>
    <w:p w14:paraId="4712BEA9" w14:textId="77777777" w:rsidR="008F037E" w:rsidRDefault="008F037E">
      <w:pPr>
        <w:spacing w:line="360" w:lineRule="auto"/>
        <w:rPr>
          <w:rFonts w:ascii="Arial" w:hAnsi="Arial" w:cs="Arial"/>
          <w:rtl/>
        </w:rPr>
      </w:pPr>
    </w:p>
    <w:p w14:paraId="3529413F" w14:textId="77777777" w:rsidR="008F037E" w:rsidRDefault="008F037E">
      <w:pPr>
        <w:spacing w:line="360" w:lineRule="auto"/>
        <w:rPr>
          <w:rFonts w:ascii="Arial" w:hAnsi="Arial" w:cs="Arial"/>
          <w:rtl/>
        </w:rPr>
      </w:pPr>
    </w:p>
    <w:p w14:paraId="0AB8DE4A" w14:textId="77777777" w:rsidR="008F037E" w:rsidRDefault="008F037E">
      <w:pPr>
        <w:spacing w:line="360" w:lineRule="auto"/>
        <w:rPr>
          <w:rFonts w:ascii="Arial" w:hAnsi="Arial" w:cs="Arial"/>
          <w:rtl/>
        </w:rPr>
      </w:pPr>
    </w:p>
    <w:p w14:paraId="71346C89" w14:textId="77777777" w:rsidR="008F037E" w:rsidRDefault="008F037E">
      <w:pPr>
        <w:spacing w:line="360" w:lineRule="auto"/>
        <w:rPr>
          <w:rFonts w:ascii="Arial" w:hAnsi="Arial" w:cs="Arial"/>
          <w:rtl/>
        </w:rPr>
      </w:pPr>
    </w:p>
    <w:p w14:paraId="0334B1B2" w14:textId="06B6B735" w:rsidR="008F037E" w:rsidRDefault="0020083F">
      <w:pPr>
        <w:spacing w:line="360" w:lineRule="auto"/>
        <w:rPr>
          <w:rFonts w:ascii="Arial" w:hAnsi="Arial" w:cs="Arial"/>
          <w:rtl/>
        </w:rPr>
      </w:pPr>
      <w:r>
        <w:rPr>
          <w:rFonts w:ascii="Arial" w:hAnsi="Arial" w:cs="Arial"/>
          <w:noProof/>
          <w:sz w:val="20"/>
          <w:rtl/>
          <w:lang w:val="he-IL" w:eastAsia="he-IL"/>
        </w:rPr>
        <mc:AlternateContent>
          <mc:Choice Requires="wps">
            <w:drawing>
              <wp:anchor distT="0" distB="0" distL="114300" distR="114300" simplePos="0" relativeHeight="251654656" behindDoc="0" locked="0" layoutInCell="1" allowOverlap="1" wp14:anchorId="01B20AE9" wp14:editId="1AC095FE">
                <wp:simplePos x="0" y="0"/>
                <wp:positionH relativeFrom="column">
                  <wp:posOffset>2430780</wp:posOffset>
                </wp:positionH>
                <wp:positionV relativeFrom="paragraph">
                  <wp:posOffset>206375</wp:posOffset>
                </wp:positionV>
                <wp:extent cx="0" cy="228600"/>
                <wp:effectExtent l="76200" t="0" r="57150" b="57150"/>
                <wp:wrapNone/>
                <wp:docPr id="1749832428" name="Line 91"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C8A29" id="Line 91" o:spid="_x0000_s1026" alt="חץ"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4pt,16.25pt" to="191.4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">
                <v:stroke endarrow="block"/>
              </v:line>
            </w:pict>
          </mc:Fallback>
        </mc:AlternateContent>
      </w:r>
    </w:p>
    <w:p w14:paraId="179198C3" w14:textId="77777777" w:rsidR="008F037E" w:rsidRDefault="008F037E">
      <w:pPr>
        <w:spacing w:line="360" w:lineRule="auto"/>
        <w:jc w:val="both"/>
        <w:rPr>
          <w:rFonts w:ascii="Arial" w:hAnsi="Arial" w:cs="Arial"/>
          <w:rtl/>
        </w:rPr>
      </w:pPr>
    </w:p>
    <w:p w14:paraId="479E32EE" w14:textId="77777777" w:rsidR="008F037E" w:rsidRDefault="008F037E">
      <w:pPr>
        <w:spacing w:line="360" w:lineRule="auto"/>
        <w:jc w:val="both"/>
        <w:rPr>
          <w:rFonts w:ascii="Arial" w:hAnsi="Arial" w:cs="Arial"/>
          <w:rtl/>
        </w:rPr>
      </w:pPr>
    </w:p>
    <w:p w14:paraId="1B14A6E2" w14:textId="77777777" w:rsidR="008F037E" w:rsidRDefault="008F037E">
      <w:pPr>
        <w:spacing w:line="360" w:lineRule="auto"/>
        <w:jc w:val="both"/>
        <w:rPr>
          <w:rFonts w:ascii="Arial" w:hAnsi="Arial" w:cs="Arial"/>
          <w:rtl/>
        </w:rPr>
      </w:pPr>
    </w:p>
    <w:p w14:paraId="0252FE74" w14:textId="77777777" w:rsidR="008F037E" w:rsidRDefault="008F037E">
      <w:pPr>
        <w:pStyle w:val="Heading2"/>
        <w:rPr>
          <w:rFonts w:ascii="Arial" w:hAnsi="Arial" w:cs="Arial"/>
          <w:rtl/>
        </w:rPr>
      </w:pPr>
      <w:r>
        <w:rPr>
          <w:rFonts w:ascii="Arial" w:hAnsi="Arial" w:cs="Arial"/>
          <w:rtl/>
        </w:rPr>
        <w:lastRenderedPageBreak/>
        <w:t>שאלה 2</w:t>
      </w:r>
    </w:p>
    <w:p w14:paraId="44F84D28" w14:textId="77777777" w:rsidR="008F037E" w:rsidRDefault="008F037E">
      <w:pPr>
        <w:spacing w:line="360" w:lineRule="auto"/>
        <w:jc w:val="both"/>
        <w:rPr>
          <w:rFonts w:ascii="Arial" w:hAnsi="Arial" w:cs="Arial"/>
          <w:rtl/>
        </w:rPr>
      </w:pPr>
      <w:r>
        <w:rPr>
          <w:rFonts w:ascii="Arial" w:hAnsi="Arial" w:cs="Arial"/>
          <w:rtl/>
        </w:rPr>
        <w:t>רחל טוענת שאכילת סוכריות בעת מאמץ מאפשרת לשרירים לפעול למשך זמן ממושך יותר. חוקרי ספורט רצו לבדוק את הקשר בין אכילת מזון שמכיל גלוקוז לבין קצב פירוק הגליקוגן בשרירים בשעת מאמץ. השערתם הייתה שבשעת מאמץ אכילת מזון המכיל גלוקוז תקטין את קצב פירוק הגליקוגן בשריר ותאפשר מאמץ לאורך זמן רב יותר. לשם בדיקת ההשערה נערך ניסוי שבו השתתפו שבעה רוכבי אופניים בני אותו גיל ומאומנים היטב, שהתנדבו לרכוב על אופני כושר עד להתעייפות השרירים.</w:t>
      </w:r>
    </w:p>
    <w:p w14:paraId="04B4C709" w14:textId="77777777" w:rsidR="008F037E" w:rsidRDefault="008F037E">
      <w:pPr>
        <w:spacing w:line="360" w:lineRule="auto"/>
        <w:jc w:val="both"/>
        <w:rPr>
          <w:rFonts w:ascii="Arial" w:hAnsi="Arial" w:cs="Arial"/>
          <w:rtl/>
        </w:rPr>
      </w:pPr>
      <w:r>
        <w:rPr>
          <w:rFonts w:ascii="Arial" w:hAnsi="Arial" w:cs="Arial"/>
          <w:rtl/>
        </w:rPr>
        <w:t xml:space="preserve">הניסוי כלל שני שלבים, השלב השני נערך שבוע אחרי השלב הראשון. </w:t>
      </w:r>
    </w:p>
    <w:p w14:paraId="26446409" w14:textId="77777777" w:rsidR="008F037E" w:rsidRDefault="008F037E">
      <w:pPr>
        <w:spacing w:line="360" w:lineRule="auto"/>
        <w:jc w:val="both"/>
        <w:rPr>
          <w:rFonts w:ascii="Arial" w:hAnsi="Arial" w:cs="Arial"/>
          <w:rtl/>
        </w:rPr>
      </w:pPr>
      <w:r>
        <w:rPr>
          <w:rFonts w:ascii="Arial" w:hAnsi="Arial" w:cs="Arial"/>
          <w:rtl/>
        </w:rPr>
        <w:t>מהלך הניסוי וחלק מהתוצאות שלו מתוארים בטבלה:</w:t>
      </w:r>
    </w:p>
    <w:p w14:paraId="28BE76DA" w14:textId="77777777" w:rsidR="008F037E" w:rsidRDefault="008F037E">
      <w:pPr>
        <w:spacing w:line="360" w:lineRule="auto"/>
        <w:jc w:val="both"/>
        <w:rPr>
          <w:rFonts w:ascii="Arial" w:hAnsi="Arial" w:cs="Arial"/>
          <w:b/>
          <w:bCs/>
          <w:sz w:val="22"/>
          <w:szCs w:val="22"/>
          <w:rtl/>
        </w:rPr>
      </w:pPr>
    </w:p>
    <w:p w14:paraId="2DE24AE9" w14:textId="77777777" w:rsidR="008F037E" w:rsidRDefault="008F037E">
      <w:pPr>
        <w:spacing w:after="120" w:line="360" w:lineRule="auto"/>
        <w:jc w:val="both"/>
        <w:rPr>
          <w:rFonts w:ascii="Arial" w:hAnsi="Arial" w:cs="Arial"/>
          <w:b/>
          <w:bCs/>
          <w:sz w:val="22"/>
          <w:szCs w:val="22"/>
          <w:rtl/>
        </w:rPr>
      </w:pPr>
      <w:r>
        <w:rPr>
          <w:rFonts w:ascii="Arial" w:hAnsi="Arial" w:cs="Arial"/>
          <w:b/>
          <w:bCs/>
          <w:sz w:val="22"/>
          <w:szCs w:val="22"/>
          <w:rtl/>
        </w:rPr>
        <w:t xml:space="preserve">טבלה: התעייפות השרירים וקצב ירידת ריכוז הגליקוגן בשריר בשני שלבי הניסוי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2771"/>
        <w:gridCol w:w="2771"/>
      </w:tblGrid>
      <w:tr w:rsidR="00DA00F2" w14:paraId="66FC3242" w14:textId="77777777" w:rsidTr="00DA00F2">
        <w:tc>
          <w:tcPr>
            <w:tcW w:w="2952" w:type="dxa"/>
            <w:tcBorders>
              <w:top w:val="single" w:sz="4" w:space="0" w:color="auto"/>
              <w:left w:val="single" w:sz="4" w:space="0" w:color="auto"/>
              <w:bottom w:val="single" w:sz="4" w:space="0" w:color="auto"/>
            </w:tcBorders>
            <w:shd w:val="clear" w:color="auto" w:fill="B3B3B3"/>
          </w:tcPr>
          <w:p w14:paraId="5D608B95" w14:textId="77777777" w:rsidR="00DA00F2" w:rsidRDefault="00DA00F2">
            <w:pPr>
              <w:spacing w:line="360" w:lineRule="auto"/>
              <w:jc w:val="both"/>
              <w:rPr>
                <w:rFonts w:ascii="Arial" w:hAnsi="Arial" w:cs="Arial"/>
                <w:rtl/>
              </w:rPr>
            </w:pPr>
          </w:p>
        </w:tc>
        <w:tc>
          <w:tcPr>
            <w:tcW w:w="2952" w:type="dxa"/>
          </w:tcPr>
          <w:p w14:paraId="5BD7C325" w14:textId="77777777" w:rsidR="00DA00F2" w:rsidRDefault="00DA00F2">
            <w:pPr>
              <w:spacing w:line="360" w:lineRule="auto"/>
              <w:jc w:val="both"/>
              <w:rPr>
                <w:rFonts w:ascii="Arial" w:hAnsi="Arial" w:cs="Arial"/>
                <w:b/>
                <w:bCs/>
                <w:rtl/>
              </w:rPr>
            </w:pPr>
            <w:r>
              <w:rPr>
                <w:rFonts w:ascii="Arial" w:hAnsi="Arial" w:cs="Arial"/>
                <w:b/>
                <w:bCs/>
                <w:rtl/>
              </w:rPr>
              <w:t xml:space="preserve">שלב ראשון (שבוע ראשון) </w:t>
            </w:r>
          </w:p>
          <w:p w14:paraId="7F66517B" w14:textId="77777777" w:rsidR="00DA00F2" w:rsidRDefault="00DA00F2">
            <w:pPr>
              <w:spacing w:line="360" w:lineRule="auto"/>
              <w:jc w:val="both"/>
              <w:rPr>
                <w:rFonts w:ascii="Arial" w:hAnsi="Arial" w:cs="Arial"/>
                <w:b/>
                <w:bCs/>
                <w:rtl/>
              </w:rPr>
            </w:pPr>
            <w:r>
              <w:rPr>
                <w:rFonts w:ascii="Arial" w:hAnsi="Arial" w:cs="Arial"/>
                <w:b/>
                <w:bCs/>
                <w:rtl/>
              </w:rPr>
              <w:t>של הניסוי</w:t>
            </w:r>
          </w:p>
        </w:tc>
        <w:tc>
          <w:tcPr>
            <w:tcW w:w="2952" w:type="dxa"/>
          </w:tcPr>
          <w:p w14:paraId="1350E33B" w14:textId="77777777" w:rsidR="00DA00F2" w:rsidRDefault="00DA00F2">
            <w:pPr>
              <w:spacing w:line="360" w:lineRule="auto"/>
              <w:jc w:val="both"/>
              <w:rPr>
                <w:rFonts w:ascii="Arial" w:hAnsi="Arial" w:cs="Arial"/>
                <w:b/>
                <w:bCs/>
                <w:rtl/>
              </w:rPr>
            </w:pPr>
            <w:r>
              <w:rPr>
                <w:rFonts w:ascii="Arial" w:hAnsi="Arial" w:cs="Arial"/>
                <w:b/>
                <w:bCs/>
                <w:rtl/>
              </w:rPr>
              <w:t xml:space="preserve">שלב שני (שבוע שני) </w:t>
            </w:r>
          </w:p>
          <w:p w14:paraId="212A188A" w14:textId="77777777" w:rsidR="00DA00F2" w:rsidRDefault="00DA00F2">
            <w:pPr>
              <w:spacing w:line="360" w:lineRule="auto"/>
              <w:jc w:val="both"/>
              <w:rPr>
                <w:rFonts w:ascii="Arial" w:hAnsi="Arial" w:cs="Arial"/>
                <w:b/>
                <w:bCs/>
                <w:rtl/>
              </w:rPr>
            </w:pPr>
            <w:r>
              <w:rPr>
                <w:rFonts w:ascii="Arial" w:hAnsi="Arial" w:cs="Arial"/>
                <w:b/>
                <w:bCs/>
                <w:rtl/>
              </w:rPr>
              <w:t>של הניסוי</w:t>
            </w:r>
          </w:p>
        </w:tc>
      </w:tr>
      <w:tr w:rsidR="00DA00F2" w14:paraId="48AD8333" w14:textId="77777777" w:rsidTr="00DA00F2">
        <w:tc>
          <w:tcPr>
            <w:tcW w:w="2952" w:type="dxa"/>
          </w:tcPr>
          <w:p w14:paraId="7420FCCB" w14:textId="77777777" w:rsidR="00DA00F2" w:rsidRDefault="00DA00F2">
            <w:pPr>
              <w:spacing w:line="360" w:lineRule="auto"/>
              <w:rPr>
                <w:rFonts w:ascii="Arial" w:hAnsi="Arial" w:cs="Arial"/>
                <w:rtl/>
              </w:rPr>
            </w:pPr>
            <w:r>
              <w:rPr>
                <w:rFonts w:ascii="Arial" w:hAnsi="Arial" w:cs="Arial"/>
                <w:rtl/>
              </w:rPr>
              <w:t>המשקה שניתן לרוכבים במהלך הרכיבה</w:t>
            </w:r>
          </w:p>
        </w:tc>
        <w:tc>
          <w:tcPr>
            <w:tcW w:w="2952" w:type="dxa"/>
          </w:tcPr>
          <w:p w14:paraId="308EEA63" w14:textId="77777777" w:rsidR="00DA00F2" w:rsidRDefault="00DA00F2">
            <w:pPr>
              <w:spacing w:line="360" w:lineRule="auto"/>
              <w:rPr>
                <w:rFonts w:ascii="Arial" w:hAnsi="Arial" w:cs="Arial"/>
                <w:rtl/>
              </w:rPr>
            </w:pPr>
            <w:r>
              <w:rPr>
                <w:rFonts w:ascii="Arial" w:hAnsi="Arial" w:cs="Arial"/>
                <w:rtl/>
              </w:rPr>
              <w:t xml:space="preserve">תמיסה מתוקה </w:t>
            </w:r>
            <w:r>
              <w:rPr>
                <w:rFonts w:ascii="Arial" w:hAnsi="Arial" w:cs="Arial"/>
                <w:u w:val="single"/>
                <w:rtl/>
              </w:rPr>
              <w:t>שאינה</w:t>
            </w:r>
            <w:r>
              <w:rPr>
                <w:rFonts w:ascii="Arial" w:hAnsi="Arial" w:cs="Arial"/>
                <w:rtl/>
              </w:rPr>
              <w:t xml:space="preserve"> מכילה גלוקוז והיא חסרה כל ערך אנרגטי.</w:t>
            </w:r>
          </w:p>
        </w:tc>
        <w:tc>
          <w:tcPr>
            <w:tcW w:w="2952" w:type="dxa"/>
          </w:tcPr>
          <w:p w14:paraId="75C2AE81" w14:textId="77777777" w:rsidR="00DA00F2" w:rsidRDefault="00DA00F2">
            <w:pPr>
              <w:spacing w:line="360" w:lineRule="auto"/>
              <w:rPr>
                <w:rFonts w:ascii="Arial" w:hAnsi="Arial" w:cs="Arial"/>
                <w:rtl/>
              </w:rPr>
            </w:pPr>
            <w:r>
              <w:rPr>
                <w:rFonts w:ascii="Arial" w:hAnsi="Arial" w:cs="Arial"/>
                <w:rtl/>
              </w:rPr>
              <w:t xml:space="preserve">תמיסה מתוקה המכילה גלוקוז. התמיסה זהה בכמות ובצבע לתמיסה שניתנה בשלב הראשון. </w:t>
            </w:r>
          </w:p>
        </w:tc>
      </w:tr>
      <w:tr w:rsidR="00DA00F2" w14:paraId="1A36F93E" w14:textId="77777777" w:rsidTr="00DA00F2">
        <w:tc>
          <w:tcPr>
            <w:tcW w:w="2952" w:type="dxa"/>
          </w:tcPr>
          <w:p w14:paraId="438F0A94" w14:textId="77777777" w:rsidR="00DA00F2" w:rsidRDefault="00DA00F2">
            <w:pPr>
              <w:spacing w:line="360" w:lineRule="auto"/>
              <w:rPr>
                <w:rFonts w:ascii="Arial" w:hAnsi="Arial" w:cs="Arial"/>
                <w:color w:val="FF0000"/>
                <w:rtl/>
              </w:rPr>
            </w:pPr>
            <w:r>
              <w:rPr>
                <w:rFonts w:ascii="Arial" w:hAnsi="Arial" w:cs="Arial"/>
                <w:rtl/>
              </w:rPr>
              <w:t>זמן הרכיבה עד התעייפות השרירים</w:t>
            </w:r>
            <w:r>
              <w:rPr>
                <w:rFonts w:ascii="Arial" w:hAnsi="Arial" w:cs="Arial"/>
                <w:color w:val="FF0000"/>
                <w:rtl/>
              </w:rPr>
              <w:t xml:space="preserve"> </w:t>
            </w:r>
          </w:p>
        </w:tc>
        <w:tc>
          <w:tcPr>
            <w:tcW w:w="2952" w:type="dxa"/>
          </w:tcPr>
          <w:p w14:paraId="61959B71" w14:textId="77777777" w:rsidR="00DA00F2" w:rsidRDefault="00DA00F2">
            <w:pPr>
              <w:spacing w:line="360" w:lineRule="auto"/>
              <w:rPr>
                <w:rFonts w:ascii="Arial" w:hAnsi="Arial" w:cs="Arial"/>
                <w:rtl/>
              </w:rPr>
            </w:pPr>
            <w:r>
              <w:rPr>
                <w:rFonts w:ascii="Arial" w:hAnsi="Arial" w:cs="Arial"/>
                <w:rtl/>
              </w:rPr>
              <w:t>3 שעות בממוצע</w:t>
            </w:r>
          </w:p>
        </w:tc>
        <w:tc>
          <w:tcPr>
            <w:tcW w:w="2952" w:type="dxa"/>
          </w:tcPr>
          <w:p w14:paraId="4379296C" w14:textId="77777777" w:rsidR="00DA00F2" w:rsidRDefault="00DA00F2">
            <w:pPr>
              <w:spacing w:line="360" w:lineRule="auto"/>
              <w:rPr>
                <w:rFonts w:ascii="Arial" w:hAnsi="Arial" w:cs="Arial"/>
                <w:rtl/>
              </w:rPr>
            </w:pPr>
            <w:r>
              <w:rPr>
                <w:rFonts w:ascii="Arial" w:hAnsi="Arial" w:cs="Arial"/>
                <w:rtl/>
              </w:rPr>
              <w:t>4 שעות בממוצע</w:t>
            </w:r>
          </w:p>
        </w:tc>
      </w:tr>
      <w:tr w:rsidR="00DA00F2" w14:paraId="1073AB31" w14:textId="77777777" w:rsidTr="00DA00F2">
        <w:tc>
          <w:tcPr>
            <w:tcW w:w="2952" w:type="dxa"/>
          </w:tcPr>
          <w:p w14:paraId="4A046D4E" w14:textId="77777777" w:rsidR="00DA00F2" w:rsidRDefault="00DA00F2">
            <w:pPr>
              <w:spacing w:line="360" w:lineRule="auto"/>
              <w:rPr>
                <w:rFonts w:ascii="Arial" w:hAnsi="Arial" w:cs="Arial"/>
                <w:rtl/>
              </w:rPr>
            </w:pPr>
            <w:r>
              <w:rPr>
                <w:rFonts w:ascii="Arial" w:hAnsi="Arial" w:cs="Arial"/>
                <w:rtl/>
              </w:rPr>
              <w:t xml:space="preserve">ריכוז </w:t>
            </w:r>
            <w:proofErr w:type="spellStart"/>
            <w:r>
              <w:rPr>
                <w:rFonts w:ascii="Arial" w:hAnsi="Arial" w:cs="Arial"/>
                <w:rtl/>
              </w:rPr>
              <w:t>הגליקוגן</w:t>
            </w:r>
            <w:proofErr w:type="spellEnd"/>
            <w:r>
              <w:rPr>
                <w:rFonts w:ascii="Arial" w:hAnsi="Arial" w:cs="Arial"/>
                <w:rtl/>
              </w:rPr>
              <w:t xml:space="preserve"> בשרירי הרוכבים בעת הרכיבה</w:t>
            </w:r>
          </w:p>
        </w:tc>
        <w:tc>
          <w:tcPr>
            <w:tcW w:w="2952" w:type="dxa"/>
          </w:tcPr>
          <w:p w14:paraId="26E22281" w14:textId="77777777" w:rsidR="00DA00F2" w:rsidRDefault="00DA00F2">
            <w:pPr>
              <w:spacing w:line="360" w:lineRule="auto"/>
              <w:rPr>
                <w:rFonts w:ascii="Arial" w:hAnsi="Arial" w:cs="Arial"/>
                <w:rtl/>
              </w:rPr>
            </w:pPr>
            <w:r>
              <w:rPr>
                <w:rFonts w:ascii="Arial" w:hAnsi="Arial" w:cs="Arial"/>
                <w:rtl/>
              </w:rPr>
              <w:t xml:space="preserve">ירד מהר בשעתיים הראשונות, ואחר כך המשיך לרדת בקצב איטי. </w:t>
            </w:r>
          </w:p>
        </w:tc>
        <w:tc>
          <w:tcPr>
            <w:tcW w:w="2952" w:type="dxa"/>
          </w:tcPr>
          <w:p w14:paraId="4C52682F" w14:textId="77777777" w:rsidR="00DA00F2" w:rsidRDefault="00DA00F2">
            <w:pPr>
              <w:spacing w:line="360" w:lineRule="auto"/>
              <w:rPr>
                <w:rFonts w:ascii="Arial" w:hAnsi="Arial" w:cs="Arial"/>
                <w:rtl/>
              </w:rPr>
            </w:pPr>
            <w:r>
              <w:rPr>
                <w:rFonts w:ascii="Arial" w:hAnsi="Arial" w:cs="Arial"/>
                <w:rtl/>
              </w:rPr>
              <w:t>ירד מהר בשעתיים הראשונות, ואחר כך המשיך לרדת בקצב איטי.</w:t>
            </w:r>
          </w:p>
        </w:tc>
      </w:tr>
    </w:tbl>
    <w:p w14:paraId="407B41A8" w14:textId="77777777" w:rsidR="008F037E" w:rsidRDefault="008F037E">
      <w:pPr>
        <w:spacing w:line="360" w:lineRule="auto"/>
        <w:jc w:val="both"/>
        <w:rPr>
          <w:rFonts w:ascii="Arial" w:hAnsi="Arial" w:cs="Arial"/>
          <w:rtl/>
        </w:rPr>
      </w:pPr>
    </w:p>
    <w:p w14:paraId="53928F1D" w14:textId="77777777" w:rsidR="008F037E" w:rsidRDefault="008F037E">
      <w:pPr>
        <w:numPr>
          <w:ilvl w:val="0"/>
          <w:numId w:val="11"/>
        </w:numPr>
        <w:spacing w:line="360" w:lineRule="auto"/>
        <w:jc w:val="both"/>
        <w:rPr>
          <w:rFonts w:ascii="Arial" w:hAnsi="Arial" w:cs="Arial"/>
        </w:rPr>
      </w:pPr>
      <w:r>
        <w:rPr>
          <w:rFonts w:ascii="Arial" w:hAnsi="Arial" w:cs="Arial"/>
          <w:rtl/>
        </w:rPr>
        <w:t xml:space="preserve">מה הייתה הבקרה בניסוי? הסבירו. </w:t>
      </w:r>
    </w:p>
    <w:p w14:paraId="38893782" w14:textId="77777777" w:rsidR="008F037E" w:rsidRDefault="008F037E">
      <w:pPr>
        <w:numPr>
          <w:ilvl w:val="0"/>
          <w:numId w:val="11"/>
        </w:numPr>
        <w:spacing w:line="360" w:lineRule="auto"/>
        <w:jc w:val="both"/>
        <w:rPr>
          <w:rFonts w:ascii="Arial" w:hAnsi="Arial" w:cs="Arial"/>
          <w:rtl/>
        </w:rPr>
      </w:pPr>
      <w:r>
        <w:rPr>
          <w:rFonts w:ascii="Arial" w:hAnsi="Arial" w:cs="Arial"/>
          <w:rtl/>
        </w:rPr>
        <w:t xml:space="preserve">האם תוצאות הניסוי מאששות את השערת החוקרים? נמקו. </w:t>
      </w:r>
    </w:p>
    <w:p w14:paraId="03234641" w14:textId="77777777" w:rsidR="008F037E" w:rsidRDefault="008F037E">
      <w:pPr>
        <w:spacing w:line="360" w:lineRule="auto"/>
        <w:ind w:left="360"/>
        <w:jc w:val="both"/>
        <w:rPr>
          <w:rFonts w:ascii="Arial" w:hAnsi="Arial" w:cs="Arial"/>
          <w:rtl/>
        </w:rPr>
      </w:pPr>
    </w:p>
    <w:p w14:paraId="7B4ADEC9" w14:textId="77777777" w:rsidR="008F037E" w:rsidRDefault="008F037E">
      <w:pPr>
        <w:spacing w:line="360" w:lineRule="auto"/>
        <w:jc w:val="both"/>
        <w:rPr>
          <w:rFonts w:ascii="Arial" w:hAnsi="Arial" w:cs="Arial"/>
          <w:b/>
          <w:bCs/>
          <w:noProof/>
          <w:rtl/>
          <w:lang w:val="he-IL"/>
        </w:rPr>
      </w:pPr>
    </w:p>
    <w:p w14:paraId="0251C78D" w14:textId="77777777" w:rsidR="008F037E" w:rsidRDefault="008F037E">
      <w:pPr>
        <w:pStyle w:val="Heading2"/>
        <w:rPr>
          <w:rFonts w:ascii="Arial" w:hAnsi="Arial" w:cs="Arial"/>
          <w:b w:val="0"/>
          <w:bCs w:val="0"/>
          <w:noProof/>
          <w:rtl/>
          <w:lang w:val="he-IL"/>
        </w:rPr>
      </w:pPr>
      <w:r>
        <w:rPr>
          <w:rFonts w:ascii="Arial" w:hAnsi="Arial" w:cs="Arial"/>
          <w:b w:val="0"/>
          <w:bCs w:val="0"/>
          <w:rtl/>
        </w:rPr>
        <w:br w:type="page"/>
      </w:r>
      <w:r>
        <w:rPr>
          <w:rFonts w:ascii="Arial" w:hAnsi="Arial" w:cs="Arial"/>
          <w:rtl/>
        </w:rPr>
        <w:lastRenderedPageBreak/>
        <w:t>שאלה 3</w:t>
      </w:r>
      <w:r>
        <w:rPr>
          <w:rFonts w:ascii="Arial" w:hAnsi="Arial" w:cs="Arial"/>
          <w:b w:val="0"/>
          <w:bCs w:val="0"/>
          <w:rtl/>
        </w:rPr>
        <w:t xml:space="preserve"> </w:t>
      </w:r>
    </w:p>
    <w:p w14:paraId="16612073" w14:textId="77777777" w:rsidR="008F037E" w:rsidRDefault="008F037E">
      <w:pPr>
        <w:spacing w:line="360" w:lineRule="auto"/>
        <w:jc w:val="both"/>
        <w:rPr>
          <w:rFonts w:ascii="Arial" w:hAnsi="Arial" w:cs="Arial"/>
        </w:rPr>
      </w:pPr>
      <w:r>
        <w:rPr>
          <w:rFonts w:ascii="Arial" w:hAnsi="Arial" w:cs="Arial"/>
          <w:noProof/>
          <w:rtl/>
          <w:lang w:val="he-IL"/>
        </w:rPr>
        <w:t>הגרף הבא מתאר את השינוי בריכוז הגלוקוז בדם הרוכבים בעת הרכיבה, בשני שלבי הניסוי</w:t>
      </w:r>
      <w:r>
        <w:rPr>
          <w:rFonts w:ascii="Arial" w:hAnsi="Arial" w:cs="Arial"/>
          <w:rtl/>
        </w:rPr>
        <w:t>:</w:t>
      </w:r>
    </w:p>
    <w:p w14:paraId="2726A669" w14:textId="3AA3CE61" w:rsidR="008F037E" w:rsidRDefault="0020083F">
      <w:pPr>
        <w:pStyle w:val="1"/>
        <w:rPr>
          <w:rFonts w:ascii="Arial" w:hAnsi="Arial" w:cs="Arial"/>
          <w:sz w:val="24"/>
          <w:szCs w:val="24"/>
          <w:rtl/>
        </w:rPr>
      </w:pPr>
      <w:r>
        <w:rPr>
          <w:rFonts w:ascii="Arial" w:hAnsi="Arial" w:cs="Arial"/>
          <w:noProof/>
          <w:rtl/>
        </w:rPr>
        <w:drawing>
          <wp:anchor distT="0" distB="0" distL="114300" distR="114300" simplePos="0" relativeHeight="251656704" behindDoc="0" locked="0" layoutInCell="1" allowOverlap="1" wp14:anchorId="26594D62" wp14:editId="2754CEA4">
            <wp:simplePos x="0" y="0"/>
            <wp:positionH relativeFrom="column">
              <wp:posOffset>-114300</wp:posOffset>
            </wp:positionH>
            <wp:positionV relativeFrom="paragraph">
              <wp:posOffset>194310</wp:posOffset>
            </wp:positionV>
            <wp:extent cx="5600700" cy="2971800"/>
            <wp:effectExtent l="0" t="0" r="0" b="0"/>
            <wp:wrapNone/>
            <wp:docPr id="304" name="Picture 4" descr="גרף השתנות ריכוז גלוקוז בדם לאןרך זמ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4" descr="גרף השתנות ריכוז גלוקוז בדם לאןרך זמן"/>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AD154" w14:textId="77777777" w:rsidR="008F037E" w:rsidRDefault="008F037E">
      <w:pPr>
        <w:pStyle w:val="BodyText"/>
        <w:rPr>
          <w:rFonts w:ascii="Arial" w:hAnsi="Arial" w:cs="Arial"/>
          <w:b/>
          <w:bCs/>
          <w:rtl/>
        </w:rPr>
      </w:pPr>
    </w:p>
    <w:p w14:paraId="4FCD4C6C" w14:textId="77777777" w:rsidR="008F037E" w:rsidRDefault="008F037E">
      <w:pPr>
        <w:spacing w:line="360" w:lineRule="auto"/>
        <w:jc w:val="both"/>
        <w:rPr>
          <w:rFonts w:ascii="Arial" w:hAnsi="Arial" w:cs="Arial"/>
          <w:b/>
          <w:bCs/>
          <w:rtl/>
        </w:rPr>
      </w:pPr>
    </w:p>
    <w:p w14:paraId="11F99AF6" w14:textId="14723759" w:rsidR="008F037E" w:rsidRDefault="0020083F">
      <w:pPr>
        <w:bidi w:val="0"/>
        <w:rPr>
          <w:rFonts w:ascii="Arial" w:hAnsi="Arial" w:cs="Arial"/>
        </w:rPr>
      </w:pPr>
      <w:r>
        <w:rPr>
          <w:rFonts w:ascii="Arial" w:hAnsi="Arial" w:cs="Arial"/>
          <w:b/>
          <w:bCs/>
          <w:noProof/>
          <w:color w:val="000000"/>
          <w:sz w:val="20"/>
          <w:szCs w:val="28"/>
          <w:rtl/>
          <w:lang w:val="he-IL" w:eastAsia="he-IL"/>
        </w:rPr>
        <mc:AlternateContent>
          <mc:Choice Requires="wps">
            <w:drawing>
              <wp:anchor distT="0" distB="0" distL="114300" distR="114300" simplePos="0" relativeHeight="251657728" behindDoc="0" locked="1" layoutInCell="1" allowOverlap="1" wp14:anchorId="4AFA800B" wp14:editId="5C967E25">
                <wp:simplePos x="0" y="0"/>
                <wp:positionH relativeFrom="column">
                  <wp:posOffset>1630680</wp:posOffset>
                </wp:positionH>
                <wp:positionV relativeFrom="paragraph">
                  <wp:posOffset>-41910</wp:posOffset>
                </wp:positionV>
                <wp:extent cx="228600" cy="1851660"/>
                <wp:effectExtent l="0" t="0" r="0" b="0"/>
                <wp:wrapNone/>
                <wp:docPr id="52613100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516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8AB080" w14:textId="77777777" w:rsidR="008F037E" w:rsidRDefault="008F037E">
                            <w:pPr>
                              <w:jc w:val="center"/>
                              <w:rPr>
                                <w:rFonts w:ascii="Arial" w:hAnsi="Arial" w:cs="Arial"/>
                                <w:sz w:val="22"/>
                                <w:szCs w:val="22"/>
                              </w:rPr>
                            </w:pPr>
                            <w:r>
                              <w:rPr>
                                <w:rFonts w:ascii="Arial" w:hAnsi="Arial" w:cs="Arial" w:hint="cs"/>
                                <w:sz w:val="22"/>
                                <w:szCs w:val="22"/>
                                <w:rtl/>
                              </w:rPr>
                              <w:t>ריכוז הגלוקוז בדם (</w:t>
                            </w:r>
                            <w:r>
                              <w:rPr>
                                <w:rFonts w:ascii="Arial" w:hAnsi="Arial" w:cs="Arial"/>
                                <w:sz w:val="22"/>
                                <w:szCs w:val="22"/>
                              </w:rPr>
                              <w:t>mM</w:t>
                            </w:r>
                            <w:r>
                              <w:rPr>
                                <w:rFonts w:ascii="Arial" w:hAnsi="Arial" w:cs="Arial" w:hint="cs"/>
                                <w:sz w:val="22"/>
                                <w:szCs w:val="22"/>
                                <w:rtl/>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A800B" id="Text Box 1275" o:spid="_x0000_s1039" type="#_x0000_t202" style="position:absolute;margin-left:128.4pt;margin-top:-3.3pt;width:18pt;height:14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" stroked="f">
                <v:textbox style="layout-flow:vertical;mso-layout-flow-alt:bottom-to-top" inset="0,0,0,0">
                  <w:txbxContent>
                    <w:p w14:paraId="5A8AB080" w14:textId="77777777" w:rsidR="008F037E" w:rsidRDefault="008F037E">
                      <w:pPr>
                        <w:jc w:val="center"/>
                        <w:rPr>
                          <w:rFonts w:ascii="Arial" w:hAnsi="Arial" w:cs="Arial"/>
                          <w:sz w:val="22"/>
                          <w:szCs w:val="22"/>
                        </w:rPr>
                      </w:pPr>
                      <w:r>
                        <w:rPr>
                          <w:rFonts w:ascii="Arial" w:hAnsi="Arial" w:cs="Arial" w:hint="cs"/>
                          <w:sz w:val="22"/>
                          <w:szCs w:val="22"/>
                          <w:rtl/>
                        </w:rPr>
                        <w:t>ריכוז הגלוקוז בדם (</w:t>
                      </w:r>
                      <w:r>
                        <w:rPr>
                          <w:rFonts w:ascii="Arial" w:hAnsi="Arial" w:cs="Arial"/>
                          <w:sz w:val="22"/>
                          <w:szCs w:val="22"/>
                        </w:rPr>
                        <w:t>mM</w:t>
                      </w:r>
                      <w:r>
                        <w:rPr>
                          <w:rFonts w:ascii="Arial" w:hAnsi="Arial" w:cs="Arial" w:hint="cs"/>
                          <w:sz w:val="22"/>
                          <w:szCs w:val="22"/>
                          <w:rtl/>
                        </w:rPr>
                        <w:t>)</w:t>
                      </w:r>
                    </w:p>
                  </w:txbxContent>
                </v:textbox>
                <w10:anchorlock/>
              </v:shape>
            </w:pict>
          </mc:Fallback>
        </mc:AlternateContent>
      </w:r>
      <w:r w:rsidR="008F037E">
        <w:rPr>
          <w:rFonts w:ascii="Arial" w:hAnsi="Arial" w:cs="Arial"/>
          <w:b/>
          <w:bCs/>
          <w:color w:val="000000"/>
          <w:sz w:val="28"/>
          <w:szCs w:val="28"/>
          <w:rtl/>
        </w:rPr>
        <w:t>השתנות ריכוז גלוקוז בדם לאורך זמן</w:t>
      </w:r>
    </w:p>
    <w:p w14:paraId="2FBA8D09" w14:textId="77777777" w:rsidR="008F037E" w:rsidRDefault="008F037E">
      <w:pPr>
        <w:spacing w:line="360" w:lineRule="auto"/>
        <w:jc w:val="both"/>
        <w:rPr>
          <w:rFonts w:ascii="Arial" w:hAnsi="Arial" w:cs="Arial"/>
          <w:b/>
          <w:bCs/>
          <w:rtl/>
        </w:rPr>
      </w:pPr>
    </w:p>
    <w:p w14:paraId="22C1588E" w14:textId="77777777" w:rsidR="008F037E" w:rsidRDefault="008F037E">
      <w:pPr>
        <w:spacing w:line="360" w:lineRule="auto"/>
        <w:jc w:val="both"/>
        <w:rPr>
          <w:rFonts w:ascii="Arial" w:hAnsi="Arial" w:cs="Arial"/>
          <w:b/>
          <w:bCs/>
          <w:rtl/>
        </w:rPr>
      </w:pPr>
    </w:p>
    <w:p w14:paraId="6E6F0198" w14:textId="77777777" w:rsidR="008F037E" w:rsidRDefault="008F037E">
      <w:pPr>
        <w:spacing w:line="360" w:lineRule="auto"/>
        <w:jc w:val="both"/>
        <w:rPr>
          <w:rFonts w:ascii="Arial" w:hAnsi="Arial" w:cs="Arial"/>
          <w:b/>
          <w:bCs/>
          <w:rtl/>
        </w:rPr>
      </w:pPr>
    </w:p>
    <w:p w14:paraId="339D2565" w14:textId="77777777" w:rsidR="008F037E" w:rsidRDefault="008F037E">
      <w:pPr>
        <w:spacing w:line="360" w:lineRule="auto"/>
        <w:jc w:val="both"/>
        <w:rPr>
          <w:rFonts w:ascii="Arial" w:hAnsi="Arial" w:cs="Arial"/>
          <w:b/>
          <w:bCs/>
          <w:rtl/>
        </w:rPr>
      </w:pPr>
    </w:p>
    <w:p w14:paraId="2EB0733A" w14:textId="77777777" w:rsidR="008F037E" w:rsidRDefault="008F037E">
      <w:pPr>
        <w:spacing w:line="360" w:lineRule="auto"/>
        <w:jc w:val="both"/>
        <w:rPr>
          <w:rFonts w:ascii="Arial" w:hAnsi="Arial" w:cs="Arial"/>
          <w:b/>
          <w:bCs/>
          <w:rtl/>
        </w:rPr>
      </w:pPr>
    </w:p>
    <w:p w14:paraId="42414240" w14:textId="77777777" w:rsidR="008F037E" w:rsidRDefault="008F037E">
      <w:pPr>
        <w:spacing w:line="360" w:lineRule="auto"/>
        <w:jc w:val="both"/>
        <w:rPr>
          <w:rFonts w:ascii="Arial" w:hAnsi="Arial" w:cs="Arial"/>
          <w:b/>
          <w:bCs/>
          <w:rtl/>
        </w:rPr>
      </w:pPr>
    </w:p>
    <w:p w14:paraId="5C976458" w14:textId="77777777" w:rsidR="008F037E" w:rsidRDefault="008F037E">
      <w:pPr>
        <w:spacing w:line="360" w:lineRule="auto"/>
        <w:jc w:val="both"/>
        <w:rPr>
          <w:rFonts w:ascii="Arial" w:hAnsi="Arial" w:cs="Arial"/>
          <w:b/>
          <w:bCs/>
          <w:rtl/>
        </w:rPr>
      </w:pPr>
    </w:p>
    <w:p w14:paraId="36F16EAB" w14:textId="77777777" w:rsidR="008F037E" w:rsidRDefault="008F037E">
      <w:pPr>
        <w:spacing w:line="360" w:lineRule="auto"/>
        <w:jc w:val="both"/>
        <w:rPr>
          <w:rFonts w:ascii="Arial" w:hAnsi="Arial" w:cs="Arial"/>
          <w:b/>
          <w:bCs/>
          <w:rtl/>
        </w:rPr>
      </w:pPr>
    </w:p>
    <w:p w14:paraId="672F62C5" w14:textId="77777777" w:rsidR="008F037E" w:rsidRDefault="008F037E">
      <w:pPr>
        <w:spacing w:line="360" w:lineRule="auto"/>
        <w:jc w:val="both"/>
        <w:rPr>
          <w:rFonts w:ascii="Arial" w:hAnsi="Arial" w:cs="Arial"/>
          <w:b/>
          <w:bCs/>
          <w:rtl/>
        </w:rPr>
      </w:pPr>
    </w:p>
    <w:p w14:paraId="1FED18CD" w14:textId="77777777" w:rsidR="008F037E" w:rsidRDefault="008F037E">
      <w:pPr>
        <w:spacing w:line="360" w:lineRule="auto"/>
        <w:jc w:val="both"/>
        <w:rPr>
          <w:rFonts w:ascii="Arial" w:hAnsi="Arial" w:cs="Arial"/>
          <w:b/>
          <w:bCs/>
        </w:rPr>
      </w:pPr>
      <w:r>
        <w:rPr>
          <w:rFonts w:ascii="Arial" w:hAnsi="Arial" w:cs="Arial"/>
          <w:b/>
          <w:bCs/>
        </w:rPr>
        <w:t>mM</w:t>
      </w:r>
      <w:r>
        <w:rPr>
          <w:rFonts w:ascii="Arial" w:hAnsi="Arial" w:cs="Arial"/>
          <w:b/>
          <w:bCs/>
          <w:rtl/>
        </w:rPr>
        <w:t xml:space="preserve"> </w:t>
      </w:r>
      <w:r>
        <w:rPr>
          <w:rFonts w:ascii="Arial" w:hAnsi="Arial" w:cs="Arial"/>
          <w:rtl/>
        </w:rPr>
        <w:t>–</w:t>
      </w:r>
      <w:r>
        <w:rPr>
          <w:rFonts w:ascii="Arial" w:hAnsi="Arial" w:cs="Arial"/>
          <w:b/>
          <w:bCs/>
          <w:rtl/>
        </w:rPr>
        <w:t xml:space="preserve"> </w:t>
      </w:r>
      <w:proofErr w:type="spellStart"/>
      <w:r>
        <w:rPr>
          <w:rFonts w:ascii="Arial" w:hAnsi="Arial" w:cs="Arial"/>
          <w:b/>
          <w:bCs/>
          <w:rtl/>
        </w:rPr>
        <w:t>מילימולר</w:t>
      </w:r>
      <w:proofErr w:type="spellEnd"/>
      <w:r>
        <w:rPr>
          <w:rFonts w:ascii="Arial" w:hAnsi="Arial" w:cs="Arial"/>
          <w:b/>
          <w:bCs/>
          <w:rtl/>
        </w:rPr>
        <w:t>, יחידה המבטאת ריכוז</w:t>
      </w:r>
    </w:p>
    <w:p w14:paraId="65DD4643" w14:textId="77777777" w:rsidR="008F037E" w:rsidRDefault="008F037E">
      <w:pPr>
        <w:spacing w:line="360" w:lineRule="auto"/>
        <w:jc w:val="both"/>
        <w:rPr>
          <w:rFonts w:ascii="Arial" w:hAnsi="Arial" w:cs="Arial"/>
          <w:b/>
          <w:bCs/>
          <w:rtl/>
        </w:rPr>
      </w:pPr>
    </w:p>
    <w:p w14:paraId="74DD77B7" w14:textId="77777777" w:rsidR="008F037E" w:rsidRDefault="008F037E">
      <w:pPr>
        <w:spacing w:line="360" w:lineRule="auto"/>
        <w:jc w:val="both"/>
        <w:rPr>
          <w:rFonts w:ascii="Arial" w:hAnsi="Arial" w:cs="Arial"/>
          <w:rtl/>
        </w:rPr>
      </w:pPr>
      <w:r>
        <w:rPr>
          <w:rFonts w:ascii="Arial" w:hAnsi="Arial" w:cs="Arial"/>
          <w:rtl/>
        </w:rPr>
        <w:t xml:space="preserve">סמנו את ההיגדים שהם </w:t>
      </w:r>
      <w:r>
        <w:rPr>
          <w:rFonts w:ascii="Arial" w:hAnsi="Arial" w:cs="Arial"/>
          <w:b/>
          <w:bCs/>
          <w:u w:val="single"/>
          <w:rtl/>
        </w:rPr>
        <w:t>מסקנה סבירה</w:t>
      </w:r>
      <w:r>
        <w:rPr>
          <w:rFonts w:ascii="Arial" w:hAnsi="Arial" w:cs="Arial"/>
          <w:rtl/>
        </w:rPr>
        <w:t xml:space="preserve"> מהניסוי:</w:t>
      </w:r>
    </w:p>
    <w:p w14:paraId="6F469F97" w14:textId="77777777" w:rsidR="008F037E" w:rsidRDefault="008F037E">
      <w:pPr>
        <w:pStyle w:val="Heading1"/>
        <w:numPr>
          <w:ilvl w:val="0"/>
          <w:numId w:val="0"/>
        </w:numPr>
        <w:tabs>
          <w:tab w:val="left" w:pos="393"/>
        </w:tabs>
        <w:spacing w:line="360" w:lineRule="auto"/>
        <w:ind w:left="393" w:right="0" w:hanging="393"/>
        <w:rPr>
          <w:rFonts w:ascii="Arial" w:hAnsi="Arial" w:cs="Arial"/>
          <w:sz w:val="24"/>
          <w:szCs w:val="24"/>
          <w:rtl/>
        </w:rPr>
      </w:pPr>
      <w:r>
        <w:rPr>
          <w:rFonts w:ascii="Arial" w:hAnsi="Arial" w:cs="Arial"/>
          <w:sz w:val="24"/>
          <w:szCs w:val="24"/>
          <w:rtl/>
        </w:rPr>
        <w:t xml:space="preserve">א. </w:t>
      </w:r>
      <w:r>
        <w:rPr>
          <w:rFonts w:ascii="Arial" w:hAnsi="Arial" w:cs="Arial"/>
          <w:sz w:val="24"/>
          <w:szCs w:val="24"/>
          <w:rtl/>
        </w:rPr>
        <w:tab/>
        <w:t>אכילת מזון המכיל גלוקוז בשעת מאמץ מאיטה את קצב פרוק הגליקוגן בשריר.</w:t>
      </w:r>
      <w:r>
        <w:rPr>
          <w:rFonts w:ascii="Arial" w:hAnsi="Arial" w:cs="Arial"/>
          <w:sz w:val="24"/>
          <w:szCs w:val="24"/>
          <w:rtl/>
        </w:rPr>
        <w:tab/>
      </w:r>
    </w:p>
    <w:p w14:paraId="0365444B" w14:textId="77777777" w:rsidR="008F037E" w:rsidRDefault="008F037E">
      <w:pPr>
        <w:tabs>
          <w:tab w:val="left" w:pos="393"/>
        </w:tabs>
        <w:spacing w:line="360" w:lineRule="auto"/>
        <w:ind w:left="393" w:hanging="393"/>
        <w:jc w:val="both"/>
        <w:rPr>
          <w:rFonts w:ascii="Arial" w:hAnsi="Arial" w:cs="Arial"/>
        </w:rPr>
      </w:pPr>
      <w:r>
        <w:rPr>
          <w:rFonts w:ascii="Arial" w:hAnsi="Arial" w:cs="Arial"/>
          <w:rtl/>
        </w:rPr>
        <w:t xml:space="preserve">ב. </w:t>
      </w:r>
      <w:r>
        <w:rPr>
          <w:rFonts w:ascii="Arial" w:hAnsi="Arial" w:cs="Arial"/>
          <w:rtl/>
        </w:rPr>
        <w:tab/>
        <w:t xml:space="preserve">שתיית משקה המכיל גלוקוז מאט ירידת ריכוז הגלוקוז בדם. </w:t>
      </w:r>
      <w:r>
        <w:rPr>
          <w:rFonts w:ascii="Arial" w:hAnsi="Arial" w:cs="Arial"/>
          <w:rtl/>
        </w:rPr>
        <w:tab/>
      </w:r>
      <w:r>
        <w:rPr>
          <w:rFonts w:ascii="Arial" w:hAnsi="Arial" w:cs="Arial"/>
          <w:rtl/>
        </w:rPr>
        <w:tab/>
      </w:r>
    </w:p>
    <w:p w14:paraId="5EF99C07" w14:textId="77777777" w:rsidR="008F037E" w:rsidRDefault="008F037E">
      <w:pPr>
        <w:pStyle w:val="Heading1"/>
        <w:numPr>
          <w:ilvl w:val="0"/>
          <w:numId w:val="0"/>
        </w:numPr>
        <w:tabs>
          <w:tab w:val="left" w:pos="393"/>
        </w:tabs>
        <w:spacing w:line="360" w:lineRule="auto"/>
        <w:ind w:left="393" w:right="0" w:hanging="393"/>
        <w:rPr>
          <w:rFonts w:ascii="Arial" w:hAnsi="Arial" w:cs="Arial"/>
          <w:rtl/>
        </w:rPr>
      </w:pPr>
      <w:r>
        <w:rPr>
          <w:rFonts w:ascii="Arial" w:hAnsi="Arial" w:cs="Arial"/>
          <w:sz w:val="24"/>
          <w:szCs w:val="24"/>
          <w:rtl/>
        </w:rPr>
        <w:t xml:space="preserve">ג. </w:t>
      </w:r>
      <w:r>
        <w:rPr>
          <w:rFonts w:ascii="Arial" w:hAnsi="Arial" w:cs="Arial"/>
          <w:sz w:val="24"/>
          <w:szCs w:val="24"/>
          <w:rtl/>
        </w:rPr>
        <w:tab/>
        <w:t>בשלב ראשון של הניסוי – בשעתיים הראשונות מופקת בשריר אנרגיה מגלוקוז</w:t>
      </w:r>
      <w:r>
        <w:rPr>
          <w:rFonts w:ascii="Arial" w:hAnsi="Arial" w:cs="Arial"/>
          <w:rtl/>
        </w:rPr>
        <w:t xml:space="preserve"> </w:t>
      </w:r>
      <w:r>
        <w:rPr>
          <w:rFonts w:ascii="Arial" w:hAnsi="Arial" w:cs="Arial"/>
          <w:sz w:val="24"/>
          <w:szCs w:val="24"/>
          <w:rtl/>
        </w:rPr>
        <w:t xml:space="preserve">שהגיע דרך הדם  וגם </w:t>
      </w:r>
      <w:proofErr w:type="spellStart"/>
      <w:r>
        <w:rPr>
          <w:rFonts w:ascii="Arial" w:hAnsi="Arial" w:cs="Arial"/>
          <w:sz w:val="24"/>
          <w:szCs w:val="24"/>
          <w:rtl/>
        </w:rPr>
        <w:t>מגליקוגן</w:t>
      </w:r>
      <w:proofErr w:type="spellEnd"/>
      <w:r>
        <w:rPr>
          <w:rFonts w:ascii="Arial" w:hAnsi="Arial" w:cs="Arial"/>
          <w:sz w:val="24"/>
          <w:szCs w:val="24"/>
          <w:rtl/>
        </w:rPr>
        <w:t xml:space="preserve"> שבשריר</w:t>
      </w:r>
      <w:r>
        <w:rPr>
          <w:rFonts w:ascii="Arial" w:hAnsi="Arial" w:cs="Arial"/>
          <w:rtl/>
        </w:rPr>
        <w:t>.</w:t>
      </w:r>
    </w:p>
    <w:p w14:paraId="28E3ADE2" w14:textId="77777777" w:rsidR="008F037E" w:rsidRDefault="008F037E">
      <w:pPr>
        <w:pStyle w:val="Heading1"/>
        <w:numPr>
          <w:ilvl w:val="0"/>
          <w:numId w:val="0"/>
        </w:numPr>
        <w:tabs>
          <w:tab w:val="left" w:pos="393"/>
        </w:tabs>
        <w:spacing w:line="360" w:lineRule="auto"/>
        <w:ind w:left="393" w:right="0" w:hanging="393"/>
        <w:rPr>
          <w:rFonts w:ascii="Arial" w:hAnsi="Arial" w:cs="Arial"/>
          <w:sz w:val="24"/>
          <w:szCs w:val="24"/>
          <w:rtl/>
        </w:rPr>
      </w:pPr>
      <w:r>
        <w:rPr>
          <w:rFonts w:ascii="Arial" w:hAnsi="Arial" w:cs="Arial"/>
          <w:sz w:val="24"/>
          <w:szCs w:val="24"/>
          <w:rtl/>
        </w:rPr>
        <w:t xml:space="preserve">ד. </w:t>
      </w:r>
      <w:r>
        <w:rPr>
          <w:rFonts w:ascii="Arial" w:hAnsi="Arial" w:cs="Arial"/>
          <w:sz w:val="24"/>
          <w:szCs w:val="24"/>
          <w:rtl/>
        </w:rPr>
        <w:tab/>
        <w:t>בשלב השני של הניסוי – בשעתיים הראשונות מופקת בשריר אנרגיה רק מגלוקוז שהגיע דרך הדם.</w:t>
      </w:r>
    </w:p>
    <w:p w14:paraId="41927BD0" w14:textId="77777777" w:rsidR="008F037E" w:rsidRDefault="008F037E">
      <w:pPr>
        <w:pStyle w:val="Heading1"/>
        <w:numPr>
          <w:ilvl w:val="0"/>
          <w:numId w:val="0"/>
        </w:numPr>
        <w:tabs>
          <w:tab w:val="left" w:pos="393"/>
        </w:tabs>
        <w:spacing w:line="360" w:lineRule="auto"/>
        <w:ind w:left="393" w:right="0" w:hanging="393"/>
        <w:rPr>
          <w:rFonts w:ascii="Arial" w:hAnsi="Arial" w:cs="Arial"/>
          <w:color w:val="339966"/>
          <w:sz w:val="24"/>
          <w:szCs w:val="24"/>
          <w:rtl/>
        </w:rPr>
      </w:pPr>
      <w:r>
        <w:rPr>
          <w:rFonts w:ascii="Arial" w:hAnsi="Arial" w:cs="Arial"/>
          <w:sz w:val="24"/>
          <w:szCs w:val="24"/>
          <w:rtl/>
        </w:rPr>
        <w:t xml:space="preserve">ה. </w:t>
      </w:r>
      <w:r>
        <w:rPr>
          <w:rFonts w:ascii="Arial" w:hAnsi="Arial" w:cs="Arial"/>
          <w:sz w:val="24"/>
          <w:szCs w:val="24"/>
          <w:rtl/>
        </w:rPr>
        <w:tab/>
        <w:t xml:space="preserve">בשלב השני של הניסוי – לא ניתן לקבוע </w:t>
      </w:r>
      <w:proofErr w:type="spellStart"/>
      <w:r>
        <w:rPr>
          <w:rFonts w:ascii="Arial" w:hAnsi="Arial" w:cs="Arial"/>
          <w:sz w:val="24"/>
          <w:szCs w:val="24"/>
          <w:rtl/>
        </w:rPr>
        <w:t>שגליקוגן</w:t>
      </w:r>
      <w:proofErr w:type="spellEnd"/>
      <w:r>
        <w:rPr>
          <w:rFonts w:ascii="Arial" w:hAnsi="Arial" w:cs="Arial"/>
          <w:sz w:val="24"/>
          <w:szCs w:val="24"/>
          <w:rtl/>
        </w:rPr>
        <w:t xml:space="preserve"> הוא המקור לאנרגיה שהופקה בשריר.</w:t>
      </w:r>
      <w:r>
        <w:rPr>
          <w:rFonts w:ascii="Arial" w:hAnsi="Arial" w:cs="Arial"/>
          <w:sz w:val="24"/>
          <w:szCs w:val="24"/>
          <w:rtl/>
        </w:rPr>
        <w:tab/>
      </w:r>
    </w:p>
    <w:p w14:paraId="2BA4A3B2" w14:textId="77777777" w:rsidR="008F037E" w:rsidRDefault="008F037E">
      <w:pPr>
        <w:pStyle w:val="BodyText"/>
        <w:rPr>
          <w:rFonts w:ascii="Arial" w:hAnsi="Arial" w:cs="Arial" w:hint="cs"/>
          <w:b/>
          <w:bCs/>
          <w:rtl/>
        </w:rPr>
      </w:pPr>
    </w:p>
    <w:p w14:paraId="6628A1ED" w14:textId="77777777" w:rsidR="008F037E" w:rsidRDefault="008F037E">
      <w:pPr>
        <w:pStyle w:val="BodyText"/>
        <w:rPr>
          <w:rFonts w:ascii="Arial" w:hAnsi="Arial" w:cs="Arial" w:hint="cs"/>
          <w:b/>
          <w:bCs/>
          <w:rtl/>
        </w:rPr>
      </w:pPr>
    </w:p>
    <w:p w14:paraId="3FD8FF21" w14:textId="77777777" w:rsidR="008F037E" w:rsidRDefault="008F037E">
      <w:pPr>
        <w:pStyle w:val="BodyText"/>
        <w:rPr>
          <w:rFonts w:ascii="Arial" w:hAnsi="Arial" w:cs="Arial" w:hint="cs"/>
          <w:b/>
          <w:bCs/>
          <w:rtl/>
        </w:rPr>
      </w:pPr>
    </w:p>
    <w:p w14:paraId="02C05C66" w14:textId="77777777" w:rsidR="008F037E" w:rsidRDefault="008F037E">
      <w:pPr>
        <w:pStyle w:val="BodyText"/>
        <w:rPr>
          <w:rFonts w:ascii="Arial" w:hAnsi="Arial" w:cs="Arial" w:hint="cs"/>
          <w:b/>
          <w:bCs/>
          <w:rtl/>
        </w:rPr>
      </w:pPr>
    </w:p>
    <w:p w14:paraId="28A56C81" w14:textId="77777777" w:rsidR="008F037E" w:rsidRDefault="008F037E">
      <w:pPr>
        <w:pStyle w:val="BodyText"/>
        <w:rPr>
          <w:rFonts w:ascii="Arial" w:hAnsi="Arial" w:cs="Arial" w:hint="cs"/>
          <w:b/>
          <w:bCs/>
          <w:rtl/>
        </w:rPr>
      </w:pPr>
    </w:p>
    <w:p w14:paraId="6D405439" w14:textId="77777777" w:rsidR="008F037E" w:rsidRDefault="008F037E">
      <w:pPr>
        <w:pStyle w:val="BodyText"/>
        <w:rPr>
          <w:rFonts w:ascii="Arial" w:hAnsi="Arial" w:cs="Arial" w:hint="cs"/>
          <w:b/>
          <w:bCs/>
          <w:rtl/>
        </w:rPr>
      </w:pPr>
    </w:p>
    <w:p w14:paraId="57EC0ADD" w14:textId="77777777" w:rsidR="008F037E" w:rsidRDefault="008F037E">
      <w:pPr>
        <w:pStyle w:val="BodyText"/>
        <w:rPr>
          <w:rFonts w:ascii="Arial" w:hAnsi="Arial" w:cs="Arial"/>
          <w:b/>
          <w:bCs/>
          <w:rtl/>
        </w:rPr>
      </w:pPr>
      <w:r>
        <w:rPr>
          <w:rFonts w:ascii="Arial" w:hAnsi="Arial" w:cs="Arial"/>
          <w:b/>
          <w:bCs/>
          <w:rtl/>
        </w:rPr>
        <w:t>שאלה 4</w:t>
      </w:r>
    </w:p>
    <w:p w14:paraId="15699961" w14:textId="77777777" w:rsidR="008F037E" w:rsidRDefault="008F037E">
      <w:pPr>
        <w:pStyle w:val="BodyText"/>
        <w:spacing w:line="360" w:lineRule="auto"/>
        <w:rPr>
          <w:rFonts w:ascii="Arial" w:hAnsi="Arial" w:cs="Arial"/>
          <w:rtl/>
        </w:rPr>
      </w:pPr>
      <w:r>
        <w:rPr>
          <w:rFonts w:ascii="Arial" w:hAnsi="Arial" w:cs="Arial"/>
          <w:rtl/>
        </w:rPr>
        <w:lastRenderedPageBreak/>
        <w:t>התרשים הבא מציג את הגורמים השונים המשפיעים על ריכוז הגלוקוז בדם. השתמשו במידע המופיע בתרשים כדי לענות על השאלות שאחריו.</w:t>
      </w:r>
    </w:p>
    <w:p w14:paraId="0F2DD098" w14:textId="7C8973C0" w:rsidR="008F037E" w:rsidRDefault="0020083F">
      <w:pPr>
        <w:pStyle w:val="BodyText"/>
        <w:rPr>
          <w:rFonts w:ascii="Arial" w:hAnsi="Arial" w:cs="Arial"/>
          <w:rtl/>
        </w:rPr>
      </w:pPr>
      <w:r>
        <w:rPr>
          <w:rFonts w:ascii="Arial" w:hAnsi="Arial" w:cs="Arial"/>
          <w:noProof/>
          <w:rtl/>
        </w:rPr>
        <mc:AlternateContent>
          <mc:Choice Requires="wpc">
            <w:drawing>
              <wp:inline distT="0" distB="0" distL="0" distR="0" wp14:anchorId="070F15DE" wp14:editId="130BBA85">
                <wp:extent cx="5486400" cy="3200400"/>
                <wp:effectExtent l="0" t="0" r="0" b="19050"/>
                <wp:docPr id="20" name="Canvas 3" descr="תרשים זרימה ממזון להפקת אנרגיה מגלוקוז בתאים"/>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67805149" name="AutoShape 25"/>
                        <wps:cNvSpPr>
                          <a:spLocks noChangeArrowheads="1"/>
                        </wps:cNvSpPr>
                        <wps:spPr bwMode="auto">
                          <a:xfrm>
                            <a:off x="2286000" y="114935"/>
                            <a:ext cx="1371600" cy="537845"/>
                          </a:xfrm>
                          <a:prstGeom prst="roundRect">
                            <a:avLst>
                              <a:gd name="adj" fmla="val 16667"/>
                            </a:avLst>
                          </a:prstGeom>
                          <a:solidFill>
                            <a:srgbClr val="FFFFFF"/>
                          </a:solidFill>
                          <a:ln w="9525">
                            <a:solidFill>
                              <a:srgbClr val="000000"/>
                            </a:solidFill>
                            <a:round/>
                            <a:headEnd/>
                            <a:tailEnd/>
                          </a:ln>
                        </wps:spPr>
                        <wps:txbx>
                          <w:txbxContent>
                            <w:p w14:paraId="0198B518" w14:textId="77777777" w:rsidR="008F037E" w:rsidRDefault="008F037E">
                              <w:pPr>
                                <w:jc w:val="center"/>
                                <w:rPr>
                                  <w:rFonts w:cs="Guttman Yad-Brush" w:hint="cs"/>
                                </w:rPr>
                              </w:pPr>
                              <w:r>
                                <w:rPr>
                                  <w:rFonts w:cs="Guttman Yad-Brush" w:hint="cs"/>
                                  <w:rtl/>
                                </w:rPr>
                                <w:t>במערכת העיכול</w:t>
                              </w:r>
                            </w:p>
                          </w:txbxContent>
                        </wps:txbx>
                        <wps:bodyPr rot="0" vert="horz" wrap="square" lIns="91440" tIns="45720" rIns="91440" bIns="45720" anchor="t" anchorCtr="0" upright="1">
                          <a:noAutofit/>
                        </wps:bodyPr>
                      </wps:wsp>
                      <wps:wsp>
                        <wps:cNvPr id="797166483" name="AutoShape 26"/>
                        <wps:cNvSpPr>
                          <a:spLocks noChangeArrowheads="1"/>
                        </wps:cNvSpPr>
                        <wps:spPr bwMode="auto">
                          <a:xfrm>
                            <a:off x="4000500" y="1943100"/>
                            <a:ext cx="1371600" cy="686435"/>
                          </a:xfrm>
                          <a:prstGeom prst="roundRect">
                            <a:avLst>
                              <a:gd name="adj" fmla="val 16667"/>
                            </a:avLst>
                          </a:prstGeom>
                          <a:solidFill>
                            <a:srgbClr val="FFFFFF"/>
                          </a:solidFill>
                          <a:ln w="9525">
                            <a:solidFill>
                              <a:srgbClr val="000000"/>
                            </a:solidFill>
                            <a:round/>
                            <a:headEnd/>
                            <a:tailEnd/>
                          </a:ln>
                        </wps:spPr>
                        <wps:txbx>
                          <w:txbxContent>
                            <w:p w14:paraId="61E3AA76" w14:textId="77777777" w:rsidR="008F037E" w:rsidRDefault="008F037E">
                              <w:pPr>
                                <w:jc w:val="center"/>
                                <w:rPr>
                                  <w:rFonts w:cs="Guttman Yad-Brush" w:hint="cs"/>
                                </w:rPr>
                              </w:pPr>
                              <w:r>
                                <w:rPr>
                                  <w:rFonts w:cs="Guttman Yad-Brush" w:hint="cs"/>
                                  <w:rtl/>
                                </w:rPr>
                                <w:t>גליקוגן בשרירים ובכבד</w:t>
                              </w:r>
                            </w:p>
                          </w:txbxContent>
                        </wps:txbx>
                        <wps:bodyPr rot="0" vert="horz" wrap="square" lIns="91440" tIns="45720" rIns="91440" bIns="45720" anchor="t" anchorCtr="0" upright="1">
                          <a:noAutofit/>
                        </wps:bodyPr>
                      </wps:wsp>
                      <wps:wsp>
                        <wps:cNvPr id="1144469318" name="AutoShape 27"/>
                        <wps:cNvSpPr>
                          <a:spLocks noChangeArrowheads="1"/>
                        </wps:cNvSpPr>
                        <wps:spPr bwMode="auto">
                          <a:xfrm>
                            <a:off x="2286000" y="1029335"/>
                            <a:ext cx="1371600" cy="422275"/>
                          </a:xfrm>
                          <a:prstGeom prst="roundRect">
                            <a:avLst>
                              <a:gd name="adj" fmla="val 16667"/>
                            </a:avLst>
                          </a:prstGeom>
                          <a:solidFill>
                            <a:srgbClr val="FFFFFF"/>
                          </a:solidFill>
                          <a:ln w="9525">
                            <a:solidFill>
                              <a:srgbClr val="000000"/>
                            </a:solidFill>
                            <a:round/>
                            <a:headEnd/>
                            <a:tailEnd/>
                          </a:ln>
                        </wps:spPr>
                        <wps:txbx>
                          <w:txbxContent>
                            <w:p w14:paraId="44F0E512" w14:textId="77777777" w:rsidR="008F037E" w:rsidRDefault="008F037E">
                              <w:pPr>
                                <w:jc w:val="center"/>
                                <w:rPr>
                                  <w:rFonts w:cs="Guttman Yad-Brush" w:hint="cs"/>
                                </w:rPr>
                              </w:pPr>
                              <w:r>
                                <w:rPr>
                                  <w:rFonts w:cs="Guttman Yad-Brush" w:hint="cs"/>
                                  <w:rtl/>
                                </w:rPr>
                                <w:t>גלוקוז בדם</w:t>
                              </w:r>
                            </w:p>
                          </w:txbxContent>
                        </wps:txbx>
                        <wps:bodyPr rot="0" vert="horz" wrap="square" lIns="91440" tIns="45720" rIns="91440" bIns="45720" anchor="t" anchorCtr="0" upright="1">
                          <a:noAutofit/>
                        </wps:bodyPr>
                      </wps:wsp>
                      <wps:wsp>
                        <wps:cNvPr id="771196059" name="AutoShape 28"/>
                        <wps:cNvSpPr>
                          <a:spLocks noChangeArrowheads="1"/>
                        </wps:cNvSpPr>
                        <wps:spPr bwMode="auto">
                          <a:xfrm>
                            <a:off x="342900" y="1943100"/>
                            <a:ext cx="1371600" cy="572135"/>
                          </a:xfrm>
                          <a:prstGeom prst="roundRect">
                            <a:avLst>
                              <a:gd name="adj" fmla="val 16667"/>
                            </a:avLst>
                          </a:prstGeom>
                          <a:solidFill>
                            <a:srgbClr val="FFFFFF"/>
                          </a:solidFill>
                          <a:ln w="9525">
                            <a:solidFill>
                              <a:srgbClr val="000000"/>
                            </a:solidFill>
                            <a:round/>
                            <a:headEnd/>
                            <a:tailEnd/>
                          </a:ln>
                        </wps:spPr>
                        <wps:txbx>
                          <w:txbxContent>
                            <w:p w14:paraId="141FBF84" w14:textId="77777777" w:rsidR="008F037E" w:rsidRDefault="008F037E">
                              <w:pPr>
                                <w:jc w:val="center"/>
                                <w:rPr>
                                  <w:rFonts w:hint="cs"/>
                                </w:rPr>
                              </w:pPr>
                              <w:r>
                                <w:rPr>
                                  <w:rFonts w:cs="Guttman Yad-Brush" w:hint="cs"/>
                                  <w:rtl/>
                                </w:rPr>
                                <w:t>שומן ברקמת השומן</w:t>
                              </w:r>
                            </w:p>
                          </w:txbxContent>
                        </wps:txbx>
                        <wps:bodyPr rot="0" vert="horz" wrap="square" lIns="91440" tIns="45720" rIns="91440" bIns="45720" anchor="t" anchorCtr="0" upright="1">
                          <a:noAutofit/>
                        </wps:bodyPr>
                      </wps:wsp>
                      <wps:wsp>
                        <wps:cNvPr id="877921652" name="Oval 29"/>
                        <wps:cNvSpPr>
                          <a:spLocks noChangeArrowheads="1"/>
                        </wps:cNvSpPr>
                        <wps:spPr bwMode="auto">
                          <a:xfrm>
                            <a:off x="1828800" y="2514600"/>
                            <a:ext cx="2171700" cy="685800"/>
                          </a:xfrm>
                          <a:prstGeom prst="ellipse">
                            <a:avLst/>
                          </a:prstGeom>
                          <a:solidFill>
                            <a:srgbClr val="FFFFFF"/>
                          </a:solidFill>
                          <a:ln w="9525">
                            <a:solidFill>
                              <a:srgbClr val="000000"/>
                            </a:solidFill>
                            <a:round/>
                            <a:headEnd/>
                            <a:tailEnd/>
                          </a:ln>
                        </wps:spPr>
                        <wps:txbx>
                          <w:txbxContent>
                            <w:p w14:paraId="080A5D64" w14:textId="77777777" w:rsidR="008F037E" w:rsidRDefault="008F037E">
                              <w:pPr>
                                <w:jc w:val="center"/>
                                <w:rPr>
                                  <w:rFonts w:cs="Guttman Yad-Brush" w:hint="cs"/>
                                  <w:sz w:val="22"/>
                                  <w:szCs w:val="22"/>
                                </w:rPr>
                              </w:pPr>
                              <w:r>
                                <w:rPr>
                                  <w:rFonts w:cs="Guttman Yad-Brush" w:hint="cs"/>
                                  <w:sz w:val="22"/>
                                  <w:szCs w:val="22"/>
                                  <w:rtl/>
                                </w:rPr>
                                <w:t>הפקת אנרגיה מגלוקוז בתאים</w:t>
                              </w:r>
                            </w:p>
                          </w:txbxContent>
                        </wps:txbx>
                        <wps:bodyPr rot="0" vert="horz" wrap="square" lIns="91440" tIns="45720" rIns="91440" bIns="45720" anchor="t" anchorCtr="0" upright="1">
                          <a:noAutofit/>
                        </wps:bodyPr>
                      </wps:wsp>
                      <wps:wsp>
                        <wps:cNvPr id="33947448" name="Text Box 30"/>
                        <wps:cNvSpPr txBox="1">
                          <a:spLocks noChangeArrowheads="1"/>
                        </wps:cNvSpPr>
                        <wps:spPr bwMode="auto">
                          <a:xfrm>
                            <a:off x="4229100" y="114935"/>
                            <a:ext cx="914400" cy="1028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1669F" w14:textId="77777777" w:rsidR="008F037E" w:rsidRDefault="008F037E">
                              <w:pPr>
                                <w:rPr>
                                  <w:rFonts w:cs="Guttman Yad-Brush" w:hint="cs"/>
                                </w:rPr>
                              </w:pPr>
                              <w:r>
                                <w:rPr>
                                  <w:rFonts w:cs="Guttman Yad-Brush" w:hint="cs"/>
                                  <w:rtl/>
                                </w:rPr>
                                <w:t>מזון</w:t>
                              </w:r>
                            </w:p>
                          </w:txbxContent>
                        </wps:txbx>
                        <wps:bodyPr rot="0" vert="horz" wrap="square" lIns="91440" tIns="45720" rIns="91440" bIns="45720" anchor="t" anchorCtr="0" upright="1">
                          <a:noAutofit/>
                        </wps:bodyPr>
                      </wps:wsp>
                      <wps:wsp>
                        <wps:cNvPr id="1872057336" name="Line 31"/>
                        <wps:cNvCnPr>
                          <a:cxnSpLocks noChangeShapeType="1"/>
                        </wps:cNvCnPr>
                        <wps:spPr bwMode="auto">
                          <a:xfrm flipH="1">
                            <a:off x="3771900" y="229235"/>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838072" name="Line 33"/>
                        <wps:cNvCnPr>
                          <a:cxnSpLocks noChangeShapeType="1"/>
                        </wps:cNvCnPr>
                        <wps:spPr bwMode="auto">
                          <a:xfrm>
                            <a:off x="2971800" y="685800"/>
                            <a:ext cx="0" cy="343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2847862" name="Line 36"/>
                        <wps:cNvCnPr>
                          <a:cxnSpLocks noChangeShapeType="1"/>
                        </wps:cNvCnPr>
                        <wps:spPr bwMode="auto">
                          <a:xfrm>
                            <a:off x="3657600" y="1543050"/>
                            <a:ext cx="45720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8296782" name="Line 37"/>
                        <wps:cNvCnPr>
                          <a:cxnSpLocks noChangeShapeType="1"/>
                        </wps:cNvCnPr>
                        <wps:spPr bwMode="auto">
                          <a:xfrm>
                            <a:off x="2971800" y="1600200"/>
                            <a:ext cx="0" cy="915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6852959" name="Line 38"/>
                        <wps:cNvCnPr>
                          <a:cxnSpLocks noChangeShapeType="1"/>
                        </wps:cNvCnPr>
                        <wps:spPr bwMode="auto">
                          <a:xfrm flipV="1">
                            <a:off x="1790700" y="1543050"/>
                            <a:ext cx="800100" cy="572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5321518" name="Line 39"/>
                        <wps:cNvCnPr>
                          <a:cxnSpLocks noChangeShapeType="1"/>
                        </wps:cNvCnPr>
                        <wps:spPr bwMode="auto">
                          <a:xfrm flipH="1" flipV="1">
                            <a:off x="3476625" y="154305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3779170" name="Line 43"/>
                        <wps:cNvCnPr>
                          <a:cxnSpLocks noChangeShapeType="1"/>
                        </wps:cNvCnPr>
                        <wps:spPr bwMode="auto">
                          <a:xfrm flipH="1">
                            <a:off x="1714500" y="1543050"/>
                            <a:ext cx="57150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70F15DE" id="Canvas 3" o:spid="_x0000_s1040" editas="canvas" alt="תרשים זרימה ממזון להפקת אנרגיה מגלוקוז בתאים"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alt="תרשים זרימה ממזון להפקת אנרגיה מגלוקוז בתאים" style="position:absolute;width:54864;height:32004;visibility:visible;mso-wrap-style:square">
                  <v:fill o:detectmouseclick="t"/>
                  <v:path o:connecttype="none"/>
                </v:shape>
                <v:roundrect id="AutoShape 25" o:spid="_x0000_s1042" style="position:absolute;left:22860;top:1149;width:13716;height:53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">
                  <v:textbox>
                    <w:txbxContent>
                      <w:p w14:paraId="0198B518" w14:textId="77777777" w:rsidR="008F037E" w:rsidRDefault="008F037E">
                        <w:pPr>
                          <w:jc w:val="center"/>
                          <w:rPr>
                            <w:rFonts w:cs="Guttman Yad-Brush" w:hint="cs"/>
                          </w:rPr>
                        </w:pPr>
                        <w:r>
                          <w:rPr>
                            <w:rFonts w:cs="Guttman Yad-Brush" w:hint="cs"/>
                            <w:rtl/>
                          </w:rPr>
                          <w:t>במערכת העיכול</w:t>
                        </w:r>
                      </w:p>
                    </w:txbxContent>
                  </v:textbox>
                </v:roundrect>
                <v:roundrect id="AutoShape 26" o:spid="_x0000_s1043" style="position:absolute;left:40005;top:19431;width:13716;height:68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">
                  <v:textbox>
                    <w:txbxContent>
                      <w:p w14:paraId="61E3AA76" w14:textId="77777777" w:rsidR="008F037E" w:rsidRDefault="008F037E">
                        <w:pPr>
                          <w:jc w:val="center"/>
                          <w:rPr>
                            <w:rFonts w:cs="Guttman Yad-Brush" w:hint="cs"/>
                          </w:rPr>
                        </w:pPr>
                        <w:r>
                          <w:rPr>
                            <w:rFonts w:cs="Guttman Yad-Brush" w:hint="cs"/>
                            <w:rtl/>
                          </w:rPr>
                          <w:t>גליקוגן בשרירים ובכבד</w:t>
                        </w:r>
                      </w:p>
                    </w:txbxContent>
                  </v:textbox>
                </v:roundrect>
                <v:roundrect id="AutoShape 27" o:spid="_x0000_s1044" style="position:absolute;left:22860;top:10293;width:13716;height:42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">
                  <v:textbox>
                    <w:txbxContent>
                      <w:p w14:paraId="44F0E512" w14:textId="77777777" w:rsidR="008F037E" w:rsidRDefault="008F037E">
                        <w:pPr>
                          <w:jc w:val="center"/>
                          <w:rPr>
                            <w:rFonts w:cs="Guttman Yad-Brush" w:hint="cs"/>
                          </w:rPr>
                        </w:pPr>
                        <w:r>
                          <w:rPr>
                            <w:rFonts w:cs="Guttman Yad-Brush" w:hint="cs"/>
                            <w:rtl/>
                          </w:rPr>
                          <w:t>גלוקוז בדם</w:t>
                        </w:r>
                      </w:p>
                    </w:txbxContent>
                  </v:textbox>
                </v:roundrect>
                <v:roundrect id="AutoShape 28" o:spid="_x0000_s1045" style="position:absolute;left:3429;top:19431;width:13716;height:57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">
                  <v:textbox>
                    <w:txbxContent>
                      <w:p w14:paraId="141FBF84" w14:textId="77777777" w:rsidR="008F037E" w:rsidRDefault="008F037E">
                        <w:pPr>
                          <w:jc w:val="center"/>
                          <w:rPr>
                            <w:rFonts w:hint="cs"/>
                          </w:rPr>
                        </w:pPr>
                        <w:r>
                          <w:rPr>
                            <w:rFonts w:cs="Guttman Yad-Brush" w:hint="cs"/>
                            <w:rtl/>
                          </w:rPr>
                          <w:t>שומן ברקמת השומן</w:t>
                        </w:r>
                      </w:p>
                    </w:txbxContent>
                  </v:textbox>
                </v:roundrect>
                <v:oval id="Oval 29" o:spid="_x0000_s1046" style="position:absolute;left:18288;top:25146;width:2171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">
                  <v:textbox>
                    <w:txbxContent>
                      <w:p w14:paraId="080A5D64" w14:textId="77777777" w:rsidR="008F037E" w:rsidRDefault="008F037E">
                        <w:pPr>
                          <w:jc w:val="center"/>
                          <w:rPr>
                            <w:rFonts w:cs="Guttman Yad-Brush" w:hint="cs"/>
                            <w:sz w:val="22"/>
                            <w:szCs w:val="22"/>
                          </w:rPr>
                        </w:pPr>
                        <w:r>
                          <w:rPr>
                            <w:rFonts w:cs="Guttman Yad-Brush" w:hint="cs"/>
                            <w:sz w:val="22"/>
                            <w:szCs w:val="22"/>
                            <w:rtl/>
                          </w:rPr>
                          <w:t>הפקת אנרגיה מגלוקוז בתאים</w:t>
                        </w:r>
                      </w:p>
                    </w:txbxContent>
                  </v:textbox>
                </v:oval>
                <v:shape id="Text Box 30" o:spid="_x0000_s1047" type="#_x0000_t202" style="position:absolute;left:42291;top:1149;width:9144;height:10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" stroked="f">
                  <v:textbox>
                    <w:txbxContent>
                      <w:p w14:paraId="6CF1669F" w14:textId="77777777" w:rsidR="008F037E" w:rsidRDefault="008F037E">
                        <w:pPr>
                          <w:rPr>
                            <w:rFonts w:cs="Guttman Yad-Brush" w:hint="cs"/>
                          </w:rPr>
                        </w:pPr>
                        <w:r>
                          <w:rPr>
                            <w:rFonts w:cs="Guttman Yad-Brush" w:hint="cs"/>
                            <w:rtl/>
                          </w:rPr>
                          <w:t>מזון</w:t>
                        </w:r>
                      </w:p>
                    </w:txbxContent>
                  </v:textbox>
                </v:shape>
                <v:line id="Line 31" o:spid="_x0000_s1048" style="position:absolute;flip:x;visibility:visible;mso-wrap-style:square" from="37719,2292" to="46863,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">
                  <v:stroke endarrow="block"/>
                </v:line>
                <v:line id="Line 33" o:spid="_x0000_s1049" style="position:absolute;visibility:visible;mso-wrap-style:square" from="29718,6858" to="2971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">
                  <v:stroke endarrow="block"/>
                </v:line>
                <v:line id="Line 36" o:spid="_x0000_s1050" style="position:absolute;visibility:visible;mso-wrap-style:square" from="36576,15430" to="41148,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">
                  <v:stroke endarrow="block"/>
                </v:line>
                <v:line id="Line 37" o:spid="_x0000_s1051" style="position:absolute;visibility:visible;mso-wrap-style:square" from="29718,16002" to="29718,2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">
                  <v:stroke endarrow="block"/>
                </v:line>
                <v:line id="Line 38" o:spid="_x0000_s1052" style="position:absolute;flip:y;visibility:visible;mso-wrap-style:square" from="17907,15430" to="25908,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">
                  <v:stroke endarrow="block"/>
                </v:line>
                <v:line id="Line 39" o:spid="_x0000_s1053" style="position:absolute;flip:x y;visibility:visible;mso-wrap-style:square" from="34766,15430" to="39338,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">
                  <v:stroke endarrow="block"/>
                </v:line>
                <v:line id="Line 43" o:spid="_x0000_s1054" style="position:absolute;flip:x;visibility:visible;mso-wrap-style:square" from="17145,15430" to="2286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">
                  <v:stroke endarrow="block"/>
                </v:line>
                <w10:anchorlock/>
              </v:group>
            </w:pict>
          </mc:Fallback>
        </mc:AlternateContent>
      </w:r>
      <w:r w:rsidR="008F037E">
        <w:rPr>
          <w:rFonts w:ascii="Arial" w:hAnsi="Arial" w:cs="Arial"/>
          <w:rtl/>
        </w:rPr>
        <w:t xml:space="preserve"> </w:t>
      </w:r>
    </w:p>
    <w:p w14:paraId="6BA80D17" w14:textId="77777777" w:rsidR="008F037E" w:rsidRDefault="008F037E">
      <w:pPr>
        <w:pStyle w:val="1"/>
        <w:numPr>
          <w:ilvl w:val="0"/>
          <w:numId w:val="3"/>
        </w:numPr>
        <w:ind w:right="0"/>
        <w:jc w:val="left"/>
        <w:rPr>
          <w:rFonts w:ascii="Arial" w:hAnsi="Arial" w:cs="Arial"/>
          <w:sz w:val="24"/>
          <w:szCs w:val="24"/>
          <w:rtl/>
        </w:rPr>
      </w:pPr>
      <w:r>
        <w:rPr>
          <w:rFonts w:ascii="Arial" w:hAnsi="Arial" w:cs="Arial"/>
          <w:sz w:val="24"/>
          <w:szCs w:val="24"/>
          <w:rtl/>
        </w:rPr>
        <w:t>המקורות לגלוקוז בדם הם: _______, _________, ________</w:t>
      </w:r>
    </w:p>
    <w:p w14:paraId="290B1C33" w14:textId="77777777" w:rsidR="008F037E" w:rsidRDefault="008F037E">
      <w:pPr>
        <w:pStyle w:val="BodyText"/>
        <w:numPr>
          <w:ilvl w:val="0"/>
          <w:numId w:val="3"/>
        </w:numPr>
        <w:ind w:right="0"/>
        <w:rPr>
          <w:rFonts w:ascii="Arial" w:hAnsi="Arial" w:cs="Arial"/>
          <w:rtl/>
        </w:rPr>
      </w:pPr>
      <w:r>
        <w:rPr>
          <w:rFonts w:ascii="Arial" w:hAnsi="Arial" w:cs="Arial"/>
          <w:rtl/>
        </w:rPr>
        <w:t>עודפי הגלוקוז שבדם, נאגרים בגוף ב: ________, __________, _______</w:t>
      </w:r>
    </w:p>
    <w:p w14:paraId="2A459949" w14:textId="77777777" w:rsidR="008F037E" w:rsidRDefault="008F037E">
      <w:pPr>
        <w:pStyle w:val="BodyText"/>
        <w:numPr>
          <w:ilvl w:val="0"/>
          <w:numId w:val="3"/>
        </w:numPr>
        <w:ind w:right="0"/>
        <w:rPr>
          <w:rFonts w:ascii="Arial" w:hAnsi="Arial" w:cs="Arial"/>
        </w:rPr>
      </w:pPr>
      <w:r>
        <w:rPr>
          <w:rFonts w:ascii="Arial" w:hAnsi="Arial" w:cs="Arial"/>
          <w:rtl/>
        </w:rPr>
        <w:t xml:space="preserve">חומרי התשמורת של הגוף הם __________, ___________ </w:t>
      </w:r>
    </w:p>
    <w:p w14:paraId="4B16474E" w14:textId="77777777" w:rsidR="008F037E" w:rsidRDefault="008F037E">
      <w:pPr>
        <w:pStyle w:val="BodyText"/>
        <w:rPr>
          <w:rFonts w:ascii="Arial" w:hAnsi="Arial" w:cs="Arial"/>
          <w:b/>
          <w:bCs/>
          <w:rtl/>
        </w:rPr>
      </w:pPr>
    </w:p>
    <w:p w14:paraId="30BA679C" w14:textId="77777777" w:rsidR="008F037E" w:rsidRDefault="008F037E">
      <w:pPr>
        <w:pStyle w:val="BodyText"/>
        <w:rPr>
          <w:rFonts w:ascii="Arial" w:hAnsi="Arial" w:cs="Arial"/>
          <w:b/>
          <w:bCs/>
          <w:rtl/>
        </w:rPr>
      </w:pPr>
      <w:r>
        <w:rPr>
          <w:rFonts w:ascii="Arial" w:hAnsi="Arial" w:cs="Arial"/>
          <w:b/>
          <w:bCs/>
          <w:rtl/>
        </w:rPr>
        <w:t>שאלה 5</w:t>
      </w:r>
    </w:p>
    <w:p w14:paraId="7A259134" w14:textId="77777777" w:rsidR="008F037E" w:rsidRDefault="008F037E">
      <w:pPr>
        <w:spacing w:line="360" w:lineRule="auto"/>
        <w:jc w:val="both"/>
        <w:rPr>
          <w:rFonts w:ascii="Arial" w:hAnsi="Arial" w:cs="Arial"/>
          <w:lang w:eastAsia="he-IL"/>
        </w:rPr>
      </w:pPr>
      <w:r>
        <w:rPr>
          <w:rFonts w:ascii="Arial" w:hAnsi="Arial" w:cs="Arial"/>
          <w:rtl/>
          <w:lang w:eastAsia="he-IL"/>
        </w:rPr>
        <w:t xml:space="preserve">דיאטות שמטרתן הורדה של מסת הגוף ממליצות להקטין את כמות המזון עתיר הפחמימות והשומנים ולהגביר פעילות ספורטיבית כמו הליכה, שחייה או רכיבה על אופניים. הסבירו את הקשר בין שתי ההמלצות לבין הירידה במסת הגוף. </w:t>
      </w:r>
    </w:p>
    <w:p w14:paraId="0E406750" w14:textId="77777777" w:rsidR="008F037E" w:rsidRDefault="008F037E">
      <w:pPr>
        <w:spacing w:line="360" w:lineRule="auto"/>
        <w:jc w:val="both"/>
        <w:rPr>
          <w:rFonts w:ascii="Arial" w:hAnsi="Arial" w:cs="Arial"/>
          <w:rtl/>
          <w:lang w:eastAsia="he-IL"/>
        </w:rPr>
      </w:pPr>
    </w:p>
    <w:p w14:paraId="57C81F6F" w14:textId="77777777" w:rsidR="008F037E" w:rsidRDefault="008F037E">
      <w:pPr>
        <w:spacing w:line="360" w:lineRule="auto"/>
        <w:jc w:val="both"/>
        <w:rPr>
          <w:rFonts w:ascii="Arial" w:hAnsi="Arial" w:cs="Arial"/>
          <w:rtl/>
          <w:lang w:eastAsia="he-IL"/>
        </w:rPr>
      </w:pPr>
      <w:r>
        <w:rPr>
          <w:rFonts w:ascii="Arial" w:hAnsi="Arial" w:cs="Arial"/>
          <w:rtl/>
          <w:lang w:eastAsia="he-IL"/>
        </w:rPr>
        <w:t>בחלק השני של הפעילות נתייחס למשפט "</w:t>
      </w:r>
      <w:r>
        <w:rPr>
          <w:rFonts w:ascii="Arial" w:hAnsi="Arial" w:cs="Arial"/>
          <w:rtl/>
        </w:rPr>
        <w:t xml:space="preserve"> הגלוקוז שמתקבל משמש בתהליך הנשימה התאית להפקת האנרגיה לפעילות המאומצת. האנרגיה המשתחררת מתהליך הנשימה התאית בשרירים משמשת לבניית מולקולות המכונות </w:t>
      </w:r>
      <w:r>
        <w:rPr>
          <w:rFonts w:ascii="Arial" w:hAnsi="Arial" w:cs="Arial"/>
        </w:rPr>
        <w:t>ATP</w:t>
      </w:r>
      <w:r>
        <w:rPr>
          <w:rFonts w:ascii="Arial" w:hAnsi="Arial" w:cs="Arial"/>
          <w:rtl/>
        </w:rPr>
        <w:t xml:space="preserve"> (</w:t>
      </w:r>
      <w:proofErr w:type="spellStart"/>
      <w:r>
        <w:rPr>
          <w:rFonts w:ascii="Arial" w:hAnsi="Arial" w:cs="Arial"/>
          <w:rtl/>
        </w:rPr>
        <w:t>אדנוזין-טריפוספט</w:t>
      </w:r>
      <w:proofErr w:type="spellEnd"/>
      <w:r>
        <w:rPr>
          <w:rFonts w:ascii="Arial" w:hAnsi="Arial" w:cs="Arial"/>
          <w:rtl/>
        </w:rPr>
        <w:t>)." נכיר יותר את מולקולת הגלוקוז ואת תהליך הנשימה.</w:t>
      </w:r>
    </w:p>
    <w:tbl>
      <w:tblPr>
        <w:tblpPr w:leftFromText="180" w:rightFromText="180" w:vertAnchor="text" w:horzAnchor="margin" w:tblpXSpec="right" w:tblpY="232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847"/>
      </w:tblGrid>
      <w:tr w:rsidR="00DA00F2" w14:paraId="38D7DFD7" w14:textId="77777777" w:rsidTr="00DA00F2">
        <w:tc>
          <w:tcPr>
            <w:tcW w:w="0" w:type="auto"/>
            <w:vAlign w:val="center"/>
          </w:tcPr>
          <w:p w14:paraId="336AC815" w14:textId="77777777" w:rsidR="00DA00F2" w:rsidRDefault="00DA00F2">
            <w:pPr>
              <w:spacing w:line="360" w:lineRule="auto"/>
              <w:jc w:val="center"/>
              <w:rPr>
                <w:rFonts w:ascii="Arial" w:hAnsi="Arial" w:cs="Arial"/>
                <w:rtl/>
              </w:rPr>
            </w:pPr>
            <w:r>
              <w:rPr>
                <w:rFonts w:ascii="Arial" w:hAnsi="Arial" w:cs="Arial"/>
                <w:rtl/>
              </w:rPr>
              <w:lastRenderedPageBreak/>
              <w:t>סוג האטום</w:t>
            </w:r>
          </w:p>
        </w:tc>
        <w:tc>
          <w:tcPr>
            <w:tcW w:w="0" w:type="auto"/>
            <w:vAlign w:val="center"/>
          </w:tcPr>
          <w:p w14:paraId="228A908B" w14:textId="77777777" w:rsidR="00DA00F2" w:rsidRDefault="00DA00F2">
            <w:pPr>
              <w:spacing w:line="360" w:lineRule="auto"/>
              <w:jc w:val="center"/>
              <w:rPr>
                <w:rFonts w:ascii="Arial" w:hAnsi="Arial" w:cs="Arial"/>
                <w:rtl/>
              </w:rPr>
            </w:pPr>
            <w:r>
              <w:rPr>
                <w:rFonts w:ascii="Arial" w:hAnsi="Arial" w:cs="Arial"/>
                <w:rtl/>
              </w:rPr>
              <w:t>צבע הכדור במודל</w:t>
            </w:r>
          </w:p>
        </w:tc>
      </w:tr>
      <w:tr w:rsidR="00DA00F2" w14:paraId="1BA6E0C2" w14:textId="77777777" w:rsidTr="00DA00F2">
        <w:tc>
          <w:tcPr>
            <w:tcW w:w="0" w:type="auto"/>
            <w:vAlign w:val="center"/>
          </w:tcPr>
          <w:p w14:paraId="4CB30F8D" w14:textId="77777777" w:rsidR="00DA00F2" w:rsidRDefault="00DA00F2">
            <w:pPr>
              <w:spacing w:line="360" w:lineRule="auto"/>
              <w:jc w:val="center"/>
              <w:rPr>
                <w:rFonts w:ascii="Arial" w:hAnsi="Arial" w:cs="Arial"/>
                <w:rtl/>
              </w:rPr>
            </w:pPr>
            <w:r>
              <w:rPr>
                <w:rFonts w:ascii="Arial" w:hAnsi="Arial" w:cs="Arial"/>
                <w:rtl/>
              </w:rPr>
              <w:t>חמצן</w:t>
            </w:r>
          </w:p>
        </w:tc>
        <w:tc>
          <w:tcPr>
            <w:tcW w:w="0" w:type="auto"/>
            <w:vAlign w:val="center"/>
          </w:tcPr>
          <w:p w14:paraId="0C6862E7" w14:textId="77777777" w:rsidR="00DA00F2" w:rsidRDefault="00DA00F2">
            <w:pPr>
              <w:spacing w:line="360" w:lineRule="auto"/>
              <w:jc w:val="center"/>
              <w:rPr>
                <w:rFonts w:ascii="Arial" w:hAnsi="Arial" w:cs="Arial"/>
                <w:rtl/>
              </w:rPr>
            </w:pPr>
            <w:r>
              <w:rPr>
                <w:rFonts w:ascii="Arial" w:hAnsi="Arial" w:cs="Arial"/>
                <w:rtl/>
              </w:rPr>
              <w:t>אדום</w:t>
            </w:r>
          </w:p>
        </w:tc>
      </w:tr>
      <w:tr w:rsidR="00DA00F2" w14:paraId="34413FDB" w14:textId="77777777" w:rsidTr="00DA00F2">
        <w:tc>
          <w:tcPr>
            <w:tcW w:w="0" w:type="auto"/>
            <w:vAlign w:val="center"/>
          </w:tcPr>
          <w:p w14:paraId="6C0925BA" w14:textId="77777777" w:rsidR="00DA00F2" w:rsidRDefault="00DA00F2">
            <w:pPr>
              <w:spacing w:line="360" w:lineRule="auto"/>
              <w:jc w:val="center"/>
              <w:rPr>
                <w:rFonts w:ascii="Arial" w:hAnsi="Arial" w:cs="Arial"/>
                <w:rtl/>
              </w:rPr>
            </w:pPr>
            <w:r>
              <w:rPr>
                <w:rFonts w:ascii="Arial" w:hAnsi="Arial" w:cs="Arial"/>
                <w:rtl/>
              </w:rPr>
              <w:t>פחמן</w:t>
            </w:r>
          </w:p>
        </w:tc>
        <w:tc>
          <w:tcPr>
            <w:tcW w:w="0" w:type="auto"/>
            <w:vAlign w:val="center"/>
          </w:tcPr>
          <w:p w14:paraId="35F933B4" w14:textId="77777777" w:rsidR="00DA00F2" w:rsidRDefault="00DA00F2">
            <w:pPr>
              <w:spacing w:line="360" w:lineRule="auto"/>
              <w:jc w:val="center"/>
              <w:rPr>
                <w:rFonts w:ascii="Arial" w:hAnsi="Arial" w:cs="Arial"/>
                <w:rtl/>
              </w:rPr>
            </w:pPr>
            <w:r>
              <w:rPr>
                <w:rFonts w:ascii="Arial" w:hAnsi="Arial" w:cs="Arial"/>
                <w:rtl/>
              </w:rPr>
              <w:t>שחור</w:t>
            </w:r>
          </w:p>
        </w:tc>
      </w:tr>
      <w:tr w:rsidR="00DA00F2" w14:paraId="03A4CF62" w14:textId="77777777" w:rsidTr="00DA00F2">
        <w:tc>
          <w:tcPr>
            <w:tcW w:w="0" w:type="auto"/>
            <w:vAlign w:val="center"/>
          </w:tcPr>
          <w:p w14:paraId="463B88A1" w14:textId="77777777" w:rsidR="00DA00F2" w:rsidRDefault="00DA00F2">
            <w:pPr>
              <w:spacing w:line="360" w:lineRule="auto"/>
              <w:jc w:val="center"/>
              <w:rPr>
                <w:rFonts w:ascii="Arial" w:hAnsi="Arial" w:cs="Arial"/>
                <w:rtl/>
              </w:rPr>
            </w:pPr>
            <w:r>
              <w:rPr>
                <w:rFonts w:ascii="Arial" w:hAnsi="Arial" w:cs="Arial"/>
                <w:rtl/>
              </w:rPr>
              <w:t>מימן</w:t>
            </w:r>
          </w:p>
        </w:tc>
        <w:tc>
          <w:tcPr>
            <w:tcW w:w="0" w:type="auto"/>
            <w:vAlign w:val="center"/>
          </w:tcPr>
          <w:p w14:paraId="74F55AAF" w14:textId="77777777" w:rsidR="00DA00F2" w:rsidRDefault="00DA00F2">
            <w:pPr>
              <w:spacing w:line="360" w:lineRule="auto"/>
              <w:jc w:val="center"/>
              <w:rPr>
                <w:rFonts w:ascii="Arial" w:hAnsi="Arial" w:cs="Arial"/>
                <w:rtl/>
              </w:rPr>
            </w:pPr>
            <w:r>
              <w:rPr>
                <w:rFonts w:ascii="Arial" w:hAnsi="Arial" w:cs="Arial"/>
                <w:rtl/>
              </w:rPr>
              <w:t>לבן</w:t>
            </w:r>
          </w:p>
        </w:tc>
      </w:tr>
    </w:tbl>
    <w:p w14:paraId="64B493FA" w14:textId="77777777" w:rsidR="008F037E" w:rsidRDefault="008F037E">
      <w:pPr>
        <w:pStyle w:val="BodyText"/>
        <w:rPr>
          <w:rFonts w:ascii="Arial" w:hAnsi="Arial" w:cs="Arial"/>
          <w:b/>
          <w:bCs/>
          <w:rtl/>
        </w:rPr>
      </w:pPr>
      <w:r>
        <w:rPr>
          <w:rFonts w:ascii="Arial" w:hAnsi="Arial" w:cs="Arial"/>
          <w:b/>
          <w:bCs/>
          <w:rtl/>
        </w:rPr>
        <w:t xml:space="preserve">שאלה </w:t>
      </w:r>
      <w:r>
        <w:rPr>
          <w:rFonts w:ascii="Arial" w:hAnsi="Arial" w:cs="Arial"/>
          <w:b/>
          <w:bCs/>
        </w:rPr>
        <w:t>6</w:t>
      </w:r>
    </w:p>
    <w:p w14:paraId="7E9DD28E" w14:textId="77777777" w:rsidR="008F037E" w:rsidRDefault="008F037E">
      <w:pPr>
        <w:pStyle w:val="BodyText"/>
        <w:rPr>
          <w:rFonts w:ascii="Arial" w:hAnsi="Arial" w:cs="Arial"/>
          <w:rtl/>
        </w:rPr>
      </w:pPr>
      <w:r>
        <w:rPr>
          <w:rFonts w:ascii="Arial" w:hAnsi="Arial" w:cs="Arial"/>
          <w:rtl/>
        </w:rPr>
        <w:t>לפניכם מספר מודלים  של מולקולת גלוקוז.</w:t>
      </w:r>
    </w:p>
    <w:p w14:paraId="07A391A4" w14:textId="1FEE03E6" w:rsidR="008F037E" w:rsidRDefault="0020083F">
      <w:pPr>
        <w:pStyle w:val="BodyText"/>
        <w:spacing w:line="360" w:lineRule="auto"/>
        <w:rPr>
          <w:rFonts w:ascii="Arial" w:hAnsi="Arial" w:cs="Arial"/>
          <w:b/>
          <w:bCs/>
          <w:rtl/>
        </w:rPr>
      </w:pPr>
      <w:r>
        <w:rPr>
          <w:noProof/>
        </w:rPr>
        <w:drawing>
          <wp:anchor distT="0" distB="0" distL="114300" distR="114300" simplePos="0" relativeHeight="251658752" behindDoc="0" locked="0" layoutInCell="1" allowOverlap="1" wp14:anchorId="270405C1" wp14:editId="216FE1E3">
            <wp:simplePos x="0" y="0"/>
            <wp:positionH relativeFrom="column">
              <wp:posOffset>226060</wp:posOffset>
            </wp:positionH>
            <wp:positionV relativeFrom="paragraph">
              <wp:posOffset>481965</wp:posOffset>
            </wp:positionV>
            <wp:extent cx="1867535" cy="1762760"/>
            <wp:effectExtent l="0" t="0" r="0" b="0"/>
            <wp:wrapSquare wrapText="bothSides"/>
            <wp:docPr id="1282" name="Picture 2" descr="מודל של גלוקו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Picture 2" descr="מודל של גלוקו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7535" cy="176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F037E">
        <w:rPr>
          <w:rFonts w:ascii="Arial" w:hAnsi="Arial" w:cs="Arial"/>
          <w:rtl/>
        </w:rPr>
        <w:t>במודל הבא "מודל כדור-מקל" מוצגים האטומים ככדורים הקשורים במקלות. כל אטום מוצג בצבע אחר כפי שמוצג בטבלה.</w:t>
      </w:r>
    </w:p>
    <w:p w14:paraId="29170464" w14:textId="4696BD6E" w:rsidR="008F037E" w:rsidRDefault="008F037E">
      <w:pPr>
        <w:spacing w:line="360" w:lineRule="auto"/>
        <w:rPr>
          <w:rFonts w:ascii="Arial" w:hAnsi="Arial" w:cs="Arial" w:hint="cs"/>
          <w:b/>
          <w:bCs/>
          <w:sz w:val="32"/>
          <w:szCs w:val="32"/>
          <w:rtl/>
        </w:rPr>
      </w:pPr>
    </w:p>
    <w:p w14:paraId="73103290" w14:textId="77777777" w:rsidR="008F037E" w:rsidRDefault="008F037E">
      <w:pPr>
        <w:spacing w:line="360" w:lineRule="auto"/>
        <w:rPr>
          <w:rFonts w:ascii="Arial" w:hAnsi="Arial" w:cs="Arial" w:hint="cs"/>
          <w:b/>
          <w:bCs/>
          <w:sz w:val="32"/>
          <w:szCs w:val="32"/>
          <w:rtl/>
        </w:rPr>
      </w:pPr>
    </w:p>
    <w:p w14:paraId="4F70AE08" w14:textId="77777777" w:rsidR="008F037E" w:rsidRDefault="008F037E">
      <w:pPr>
        <w:spacing w:line="360" w:lineRule="auto"/>
        <w:rPr>
          <w:rFonts w:ascii="Arial" w:hAnsi="Arial" w:cs="Arial" w:hint="cs"/>
          <w:b/>
          <w:bCs/>
          <w:sz w:val="32"/>
          <w:szCs w:val="32"/>
          <w:rtl/>
        </w:rPr>
      </w:pPr>
    </w:p>
    <w:p w14:paraId="30D13C27" w14:textId="77777777" w:rsidR="008F037E" w:rsidRDefault="008F037E">
      <w:pPr>
        <w:spacing w:line="360" w:lineRule="auto"/>
        <w:rPr>
          <w:rFonts w:ascii="Arial" w:hAnsi="Arial" w:cs="Arial" w:hint="cs"/>
          <w:b/>
          <w:bCs/>
          <w:sz w:val="32"/>
          <w:szCs w:val="32"/>
          <w:rtl/>
        </w:rPr>
      </w:pPr>
    </w:p>
    <w:p w14:paraId="65FD7670" w14:textId="77777777" w:rsidR="008F037E" w:rsidRDefault="008F037E">
      <w:pPr>
        <w:spacing w:line="360" w:lineRule="auto"/>
        <w:rPr>
          <w:rFonts w:ascii="Arial" w:hAnsi="Arial" w:cs="Arial"/>
          <w:b/>
          <w:bCs/>
          <w:sz w:val="32"/>
          <w:szCs w:val="32"/>
          <w:rtl/>
        </w:rPr>
      </w:pPr>
    </w:p>
    <w:p w14:paraId="47B59176" w14:textId="77777777" w:rsidR="008F037E" w:rsidRDefault="008F037E">
      <w:pPr>
        <w:pStyle w:val="1"/>
        <w:numPr>
          <w:ilvl w:val="0"/>
          <w:numId w:val="12"/>
        </w:numPr>
        <w:ind w:right="0"/>
        <w:jc w:val="left"/>
        <w:rPr>
          <w:rFonts w:ascii="Arial" w:hAnsi="Arial" w:cs="Arial"/>
          <w:sz w:val="24"/>
          <w:szCs w:val="24"/>
          <w:rtl/>
        </w:rPr>
      </w:pPr>
      <w:r>
        <w:rPr>
          <w:rFonts w:ascii="Arial" w:hAnsi="Arial" w:cs="Arial"/>
          <w:sz w:val="24"/>
          <w:szCs w:val="24"/>
          <w:rtl/>
        </w:rPr>
        <w:t>כמה אטומים מכל סוג יש במולקולת הגלוקוז?</w:t>
      </w:r>
    </w:p>
    <w:p w14:paraId="1B9A2F7D" w14:textId="77777777" w:rsidR="008F037E" w:rsidRDefault="008F037E">
      <w:pPr>
        <w:pStyle w:val="1"/>
        <w:numPr>
          <w:ilvl w:val="0"/>
          <w:numId w:val="12"/>
        </w:numPr>
        <w:ind w:right="0"/>
        <w:jc w:val="left"/>
        <w:rPr>
          <w:rFonts w:ascii="Arial" w:hAnsi="Arial" w:cs="Arial"/>
          <w:sz w:val="24"/>
          <w:szCs w:val="24"/>
          <w:rtl/>
        </w:rPr>
      </w:pPr>
      <w:r>
        <w:rPr>
          <w:rFonts w:ascii="Arial" w:hAnsi="Arial" w:cs="Arial"/>
          <w:sz w:val="24"/>
          <w:szCs w:val="24"/>
          <w:rtl/>
        </w:rPr>
        <w:t>מהי הנוסחה המולקולרית של גלוקוז.</w:t>
      </w:r>
    </w:p>
    <w:p w14:paraId="051C9D2A" w14:textId="77777777" w:rsidR="008F037E" w:rsidRDefault="008F037E">
      <w:pPr>
        <w:pStyle w:val="1"/>
        <w:numPr>
          <w:ilvl w:val="0"/>
          <w:numId w:val="12"/>
        </w:numPr>
        <w:ind w:right="0"/>
        <w:jc w:val="left"/>
        <w:rPr>
          <w:rFonts w:ascii="Arial" w:hAnsi="Arial" w:cs="Arial"/>
          <w:sz w:val="24"/>
          <w:szCs w:val="24"/>
          <w:rtl/>
        </w:rPr>
      </w:pPr>
      <w:r>
        <w:rPr>
          <w:rFonts w:ascii="Arial" w:hAnsi="Arial" w:cs="Arial"/>
          <w:sz w:val="24"/>
          <w:szCs w:val="24"/>
          <w:rtl/>
        </w:rPr>
        <w:t>האם אטומי חמצן באמת אדומים?</w:t>
      </w:r>
    </w:p>
    <w:p w14:paraId="35C60410" w14:textId="77777777" w:rsidR="008F037E" w:rsidRDefault="008F037E">
      <w:pPr>
        <w:spacing w:line="360" w:lineRule="auto"/>
        <w:rPr>
          <w:rFonts w:ascii="Arial" w:hAnsi="Arial" w:cs="Arial" w:hint="cs"/>
          <w:rtl/>
          <w:lang w:eastAsia="he-IL"/>
        </w:rPr>
      </w:pPr>
    </w:p>
    <w:p w14:paraId="0896AF4F" w14:textId="77777777" w:rsidR="008F037E" w:rsidRDefault="008F037E">
      <w:pPr>
        <w:spacing w:line="360" w:lineRule="auto"/>
        <w:rPr>
          <w:rFonts w:ascii="Arial" w:hAnsi="Arial" w:cs="Arial"/>
          <w:rtl/>
          <w:lang w:eastAsia="he-IL"/>
        </w:rPr>
      </w:pPr>
      <w:r>
        <w:rPr>
          <w:rFonts w:ascii="Arial" w:hAnsi="Arial" w:cs="Arial"/>
          <w:rtl/>
          <w:lang w:eastAsia="he-IL"/>
        </w:rPr>
        <w:t>ניתן לצפות במודל תלת מימדי של גלוקוז באתר הבא (מודלים מולקולריים &gt; כהלים):</w:t>
      </w:r>
    </w:p>
    <w:p w14:paraId="17D026D8" w14:textId="77777777" w:rsidR="008F037E" w:rsidRDefault="008F037E">
      <w:pPr>
        <w:bidi w:val="0"/>
        <w:spacing w:line="360" w:lineRule="auto"/>
        <w:rPr>
          <w:rFonts w:ascii="Arial" w:hAnsi="Arial" w:cs="Arial"/>
          <w:rtl/>
        </w:rPr>
      </w:pPr>
      <w:hyperlink r:id="rId9" w:history="1">
        <w:r>
          <w:rPr>
            <w:rStyle w:val="Hyperlink"/>
            <w:rFonts w:ascii="Arial" w:hAnsi="Arial" w:cs="Arial"/>
          </w:rPr>
          <w:t>http://stwww.weizmann.ac.il/g-chem/che</w:t>
        </w:r>
        <w:r>
          <w:rPr>
            <w:rStyle w:val="Hyperlink"/>
            <w:rFonts w:ascii="Arial" w:hAnsi="Arial" w:cs="Arial"/>
          </w:rPr>
          <w:t>m</w:t>
        </w:r>
        <w:r>
          <w:rPr>
            <w:rStyle w:val="Hyperlink"/>
            <w:rFonts w:ascii="Arial" w:hAnsi="Arial" w:cs="Arial"/>
          </w:rPr>
          <w:t>life</w:t>
        </w:r>
        <w:r>
          <w:rPr>
            <w:rStyle w:val="Hyperlink"/>
            <w:rFonts w:ascii="Arial" w:hAnsi="Arial" w:cs="Arial"/>
            <w:rtl/>
          </w:rPr>
          <w:t>/</w:t>
        </w:r>
      </w:hyperlink>
    </w:p>
    <w:p w14:paraId="276EE857" w14:textId="77777777" w:rsidR="008F037E" w:rsidRDefault="008F037E">
      <w:pPr>
        <w:bidi w:val="0"/>
        <w:spacing w:line="360" w:lineRule="auto"/>
        <w:rPr>
          <w:rFonts w:ascii="Arial" w:hAnsi="Arial" w:cs="Arial" w:hint="cs"/>
          <w:rtl/>
        </w:rPr>
      </w:pPr>
    </w:p>
    <w:p w14:paraId="64D40A19" w14:textId="77777777" w:rsidR="008F037E" w:rsidRDefault="008F037E">
      <w:pPr>
        <w:spacing w:line="360" w:lineRule="auto"/>
        <w:rPr>
          <w:rFonts w:ascii="Arial" w:hAnsi="Arial" w:cs="Arial" w:hint="cs"/>
          <w:rtl/>
          <w:lang w:eastAsia="he-IL"/>
        </w:rPr>
      </w:pPr>
    </w:p>
    <w:p w14:paraId="35945FA3" w14:textId="77777777" w:rsidR="008F037E" w:rsidRDefault="008F037E">
      <w:pPr>
        <w:spacing w:line="360" w:lineRule="auto"/>
        <w:rPr>
          <w:rFonts w:ascii="Arial" w:hAnsi="Arial" w:cs="Arial" w:hint="cs"/>
          <w:rtl/>
          <w:lang w:eastAsia="he-IL"/>
        </w:rPr>
      </w:pPr>
    </w:p>
    <w:p w14:paraId="1825C20A" w14:textId="09EC27F5" w:rsidR="008F037E" w:rsidRDefault="0020083F">
      <w:pPr>
        <w:spacing w:line="360" w:lineRule="auto"/>
        <w:rPr>
          <w:rFonts w:ascii="Arial" w:hAnsi="Arial" w:cs="Arial" w:hint="cs"/>
          <w:rtl/>
          <w:lang w:eastAsia="he-IL"/>
        </w:rPr>
      </w:pPr>
      <w:r>
        <w:rPr>
          <w:rFonts w:ascii="Arial" w:hAnsi="Arial" w:cs="Arial" w:hint="cs"/>
          <w:noProof/>
          <w:rtl/>
        </w:rPr>
        <w:drawing>
          <wp:anchor distT="0" distB="0" distL="114300" distR="114300" simplePos="0" relativeHeight="251659776" behindDoc="1" locked="0" layoutInCell="1" allowOverlap="1" wp14:anchorId="605D8664" wp14:editId="0AD63D14">
            <wp:simplePos x="0" y="0"/>
            <wp:positionH relativeFrom="column">
              <wp:posOffset>-170815</wp:posOffset>
            </wp:positionH>
            <wp:positionV relativeFrom="paragraph">
              <wp:posOffset>455930</wp:posOffset>
            </wp:positionV>
            <wp:extent cx="1647825" cy="1714500"/>
            <wp:effectExtent l="0" t="0" r="0" b="0"/>
            <wp:wrapTight wrapText="bothSides">
              <wp:wrapPolygon edited="0">
                <wp:start x="0" y="0"/>
                <wp:lineTo x="0" y="21360"/>
                <wp:lineTo x="21475" y="21360"/>
                <wp:lineTo x="21475" y="0"/>
                <wp:lineTo x="0" y="0"/>
              </wp:wrapPolygon>
            </wp:wrapTight>
            <wp:docPr id="1284" name="Picture 1" descr="נוסחת מבנה של גלוקו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Picture 1" descr="נוסחת מבנה של גלוקוז"/>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1BA98" w14:textId="77777777" w:rsidR="008F037E" w:rsidRDefault="008F037E">
      <w:pPr>
        <w:spacing w:line="360" w:lineRule="auto"/>
        <w:rPr>
          <w:rFonts w:ascii="Arial" w:hAnsi="Arial" w:cs="Arial"/>
          <w:rtl/>
          <w:lang w:eastAsia="he-IL"/>
        </w:rPr>
      </w:pPr>
      <w:r>
        <w:rPr>
          <w:rFonts w:ascii="Arial" w:hAnsi="Arial" w:cs="Arial"/>
          <w:rtl/>
          <w:lang w:eastAsia="he-IL"/>
        </w:rPr>
        <w:t>נהוג לתאר את מולקולת הגלוקוז באמצעות הנוסחה הבאה</w:t>
      </w:r>
    </w:p>
    <w:p w14:paraId="20B04591" w14:textId="77777777" w:rsidR="008F037E" w:rsidRDefault="008F037E">
      <w:pPr>
        <w:pStyle w:val="1"/>
        <w:numPr>
          <w:ilvl w:val="0"/>
          <w:numId w:val="12"/>
        </w:numPr>
        <w:ind w:right="0"/>
        <w:jc w:val="left"/>
        <w:rPr>
          <w:rFonts w:ascii="Arial" w:hAnsi="Arial" w:cs="Arial"/>
          <w:sz w:val="24"/>
          <w:szCs w:val="24"/>
          <w:rtl/>
        </w:rPr>
      </w:pPr>
      <w:r>
        <w:rPr>
          <w:rFonts w:ascii="Arial" w:hAnsi="Arial" w:cs="Arial"/>
          <w:sz w:val="24"/>
          <w:szCs w:val="24"/>
          <w:rtl/>
        </w:rPr>
        <w:t>כיצד מיוצגים (מוחבאים) בה אטומי הפחמן?</w:t>
      </w:r>
    </w:p>
    <w:p w14:paraId="25699854" w14:textId="77777777" w:rsidR="008F037E" w:rsidRDefault="008F037E">
      <w:pPr>
        <w:pStyle w:val="1"/>
        <w:numPr>
          <w:ilvl w:val="0"/>
          <w:numId w:val="12"/>
        </w:numPr>
        <w:ind w:right="0"/>
        <w:jc w:val="left"/>
        <w:rPr>
          <w:rFonts w:ascii="Arial" w:hAnsi="Arial" w:cs="Arial"/>
          <w:sz w:val="24"/>
          <w:szCs w:val="24"/>
          <w:rtl/>
        </w:rPr>
      </w:pPr>
      <w:r>
        <w:rPr>
          <w:rFonts w:ascii="Arial" w:hAnsi="Arial" w:cs="Arial"/>
          <w:sz w:val="24"/>
          <w:szCs w:val="24"/>
          <w:rtl/>
        </w:rPr>
        <w:t>ישנם יתרונות וחסרונות לייצוג של המולקולה במודל כדור מקל בדו-מימד או תלת מימד ובאמצעות הנוסחה כפי שמוצגת כאן או באמצעות נוסחה מולקולרית. ציינו יתרון וחסרון לכל צורת ייצוג.</w:t>
      </w:r>
    </w:p>
    <w:p w14:paraId="5F05A162" w14:textId="77777777" w:rsidR="008F037E" w:rsidRDefault="008F037E">
      <w:pPr>
        <w:pStyle w:val="BodyText"/>
        <w:rPr>
          <w:rFonts w:ascii="Arial" w:hAnsi="Arial" w:cs="Arial"/>
          <w:rtl/>
          <w:lang w:eastAsia="he-IL"/>
        </w:rPr>
      </w:pPr>
    </w:p>
    <w:p w14:paraId="760D28C1" w14:textId="77777777" w:rsidR="008F037E" w:rsidRDefault="008F037E">
      <w:pPr>
        <w:pStyle w:val="BodyText"/>
        <w:rPr>
          <w:rFonts w:ascii="Arial" w:hAnsi="Arial" w:cs="Arial" w:hint="cs"/>
          <w:rtl/>
        </w:rPr>
      </w:pPr>
    </w:p>
    <w:p w14:paraId="71E1737D" w14:textId="77777777" w:rsidR="008F037E" w:rsidRDefault="008F037E">
      <w:pPr>
        <w:pStyle w:val="BodyText"/>
        <w:rPr>
          <w:rFonts w:ascii="Arial" w:hAnsi="Arial" w:cs="Arial" w:hint="cs"/>
          <w:rtl/>
        </w:rPr>
      </w:pPr>
    </w:p>
    <w:p w14:paraId="71187A84" w14:textId="77777777" w:rsidR="008F037E" w:rsidRDefault="008F037E">
      <w:pPr>
        <w:pStyle w:val="BodyText"/>
        <w:rPr>
          <w:rFonts w:ascii="Arial" w:hAnsi="Arial" w:cs="Arial"/>
          <w:rtl/>
        </w:rPr>
      </w:pPr>
      <w:r>
        <w:rPr>
          <w:rFonts w:ascii="Arial" w:hAnsi="Arial" w:cs="Arial"/>
          <w:rtl/>
        </w:rPr>
        <w:t>מולקולת ה-</w:t>
      </w:r>
      <w:r>
        <w:rPr>
          <w:rFonts w:ascii="Arial" w:hAnsi="Arial" w:cs="Arial"/>
        </w:rPr>
        <w:t>ATP</w:t>
      </w:r>
      <w:r>
        <w:rPr>
          <w:rFonts w:ascii="Arial" w:hAnsi="Arial" w:cs="Arial"/>
          <w:rtl/>
        </w:rPr>
        <w:t xml:space="preserve"> הינה מולקולה יותר מורכבת. תוכל</w:t>
      </w:r>
      <w:r>
        <w:rPr>
          <w:rFonts w:ascii="Arial" w:hAnsi="Arial" w:cs="Arial" w:hint="cs"/>
          <w:rtl/>
        </w:rPr>
        <w:t>ו</w:t>
      </w:r>
      <w:r>
        <w:rPr>
          <w:rFonts w:ascii="Arial" w:hAnsi="Arial" w:cs="Arial"/>
          <w:rtl/>
        </w:rPr>
        <w:t xml:space="preserve"> לראות מודל</w:t>
      </w:r>
      <w:r>
        <w:rPr>
          <w:rFonts w:ascii="Arial" w:hAnsi="Arial" w:cs="Arial"/>
          <w:b/>
          <w:bCs/>
          <w:rtl/>
          <w:lang w:eastAsia="he-IL"/>
        </w:rPr>
        <w:t xml:space="preserve"> </w:t>
      </w:r>
      <w:r>
        <w:rPr>
          <w:rFonts w:ascii="Arial" w:hAnsi="Arial" w:cs="Arial"/>
          <w:rtl/>
        </w:rPr>
        <w:t xml:space="preserve">שלה באותו אתר </w:t>
      </w:r>
      <w:r>
        <w:rPr>
          <w:rFonts w:ascii="Arial" w:hAnsi="Arial" w:cs="Arial"/>
          <w:rtl/>
          <w:lang w:eastAsia="he-IL"/>
        </w:rPr>
        <w:t>(מודלים מולקולריים &gt;</w:t>
      </w:r>
      <w:r>
        <w:rPr>
          <w:rFonts w:ascii="Arial" w:hAnsi="Arial" w:cs="Arial"/>
          <w:rtl/>
        </w:rPr>
        <w:t>במולקולות בעלות חשיבות ביולוגית):</w:t>
      </w:r>
    </w:p>
    <w:p w14:paraId="532120C0" w14:textId="77777777" w:rsidR="008F037E" w:rsidRDefault="008F037E">
      <w:pPr>
        <w:pStyle w:val="BodyText"/>
        <w:rPr>
          <w:rFonts w:ascii="Arial" w:hAnsi="Arial" w:cs="Arial"/>
          <w:rtl/>
          <w:lang w:eastAsia="he-IL"/>
        </w:rPr>
      </w:pPr>
      <w:hyperlink r:id="rId11" w:history="1">
        <w:r>
          <w:rPr>
            <w:rStyle w:val="Hyperlink"/>
            <w:rFonts w:ascii="Arial" w:hAnsi="Arial" w:cs="Arial"/>
            <w:lang w:eastAsia="he-IL"/>
          </w:rPr>
          <w:t>http://stwww.weizmann.ac.il/g-chem/chemlife</w:t>
        </w:r>
        <w:r>
          <w:rPr>
            <w:rStyle w:val="Hyperlink"/>
            <w:rFonts w:ascii="Arial" w:hAnsi="Arial" w:cs="Arial"/>
            <w:rtl/>
            <w:lang w:eastAsia="he-IL"/>
          </w:rPr>
          <w:t>/</w:t>
        </w:r>
      </w:hyperlink>
    </w:p>
    <w:p w14:paraId="38F236E6" w14:textId="77777777" w:rsidR="008F037E" w:rsidRDefault="008F037E">
      <w:pPr>
        <w:pStyle w:val="BodyText"/>
        <w:rPr>
          <w:rFonts w:ascii="Arial" w:hAnsi="Arial" w:cs="Arial"/>
          <w:rtl/>
          <w:lang w:eastAsia="he-IL"/>
        </w:rPr>
      </w:pPr>
    </w:p>
    <w:p w14:paraId="3F30E488" w14:textId="77777777" w:rsidR="008F037E" w:rsidRDefault="008F037E">
      <w:pPr>
        <w:pStyle w:val="BodyText"/>
        <w:rPr>
          <w:rFonts w:ascii="Arial" w:hAnsi="Arial" w:cs="Arial" w:hint="cs"/>
          <w:b/>
          <w:bCs/>
          <w:rtl/>
        </w:rPr>
      </w:pPr>
    </w:p>
    <w:p w14:paraId="51BBFA1D" w14:textId="77777777" w:rsidR="008F037E" w:rsidRDefault="008F037E">
      <w:pPr>
        <w:pStyle w:val="BodyText"/>
        <w:rPr>
          <w:rFonts w:ascii="Arial" w:hAnsi="Arial" w:cs="Arial"/>
          <w:b/>
          <w:bCs/>
          <w:rtl/>
        </w:rPr>
      </w:pPr>
      <w:r>
        <w:rPr>
          <w:rFonts w:ascii="Arial" w:hAnsi="Arial" w:cs="Arial"/>
          <w:b/>
          <w:bCs/>
          <w:rtl/>
        </w:rPr>
        <w:t xml:space="preserve">שאלה </w:t>
      </w:r>
      <w:r>
        <w:rPr>
          <w:rFonts w:ascii="Arial" w:hAnsi="Arial" w:cs="Arial"/>
          <w:b/>
          <w:bCs/>
        </w:rPr>
        <w:t>7</w:t>
      </w:r>
    </w:p>
    <w:p w14:paraId="33771A08" w14:textId="77777777" w:rsidR="008F037E" w:rsidRDefault="008F037E">
      <w:pPr>
        <w:pStyle w:val="BodyText"/>
        <w:spacing w:line="360" w:lineRule="auto"/>
        <w:jc w:val="both"/>
        <w:rPr>
          <w:rFonts w:ascii="Arial" w:hAnsi="Arial" w:cs="Arial"/>
          <w:rtl/>
        </w:rPr>
      </w:pPr>
      <w:r>
        <w:rPr>
          <w:rFonts w:ascii="Arial" w:hAnsi="Arial" w:cs="Arial"/>
          <w:rtl/>
        </w:rPr>
        <w:t>הגלוקוז משמש בתהליך הנשימה התאית להפקת האנרגיה לפעילות המאומצת. האנרגיה המשתחררת מתהליך הנשימה</w:t>
      </w:r>
      <w:r>
        <w:rPr>
          <w:rFonts w:ascii="Arial" w:hAnsi="Arial" w:cs="Arial"/>
        </w:rPr>
        <w:t xml:space="preserve"> </w:t>
      </w:r>
      <w:r>
        <w:rPr>
          <w:rFonts w:ascii="Arial" w:hAnsi="Arial" w:cs="Arial"/>
          <w:rtl/>
        </w:rPr>
        <w:t xml:space="preserve">התאית בשרירים משמשת לבניית מולקולות המכונות </w:t>
      </w:r>
      <w:r>
        <w:rPr>
          <w:rFonts w:ascii="Arial" w:hAnsi="Arial" w:cs="Arial"/>
        </w:rPr>
        <w:t>ATP</w:t>
      </w:r>
      <w:r>
        <w:rPr>
          <w:rFonts w:ascii="Arial" w:hAnsi="Arial" w:cs="Arial"/>
          <w:rtl/>
        </w:rPr>
        <w:t>. תהליך הנשימה הינו רב שלבי, אבל ניתן לתאר אותו בתהליך אחד המתואר בניסוח הבא:</w:t>
      </w:r>
    </w:p>
    <w:p w14:paraId="7B2E632B" w14:textId="77777777" w:rsidR="008F037E" w:rsidRDefault="008F037E">
      <w:pPr>
        <w:pStyle w:val="BodyText"/>
        <w:bidi w:val="0"/>
        <w:spacing w:line="360" w:lineRule="auto"/>
        <w:rPr>
          <w:rFonts w:ascii="Arial" w:hAnsi="Arial" w:cs="Arial"/>
          <w:rtl/>
        </w:rPr>
      </w:pPr>
      <w:r>
        <w:rPr>
          <w:rFonts w:ascii="Arial" w:hAnsi="Arial" w:cs="Arial"/>
          <w:color w:val="000000"/>
        </w:rPr>
        <w:t>C</w:t>
      </w:r>
      <w:r>
        <w:rPr>
          <w:rFonts w:ascii="Arial" w:hAnsi="Arial" w:cs="Arial"/>
          <w:color w:val="000000"/>
          <w:vertAlign w:val="subscript"/>
        </w:rPr>
        <w:t>6</w:t>
      </w:r>
      <w:r>
        <w:rPr>
          <w:rFonts w:ascii="Arial" w:hAnsi="Arial" w:cs="Arial"/>
          <w:color w:val="000000"/>
        </w:rPr>
        <w:t>H</w:t>
      </w:r>
      <w:r>
        <w:rPr>
          <w:rFonts w:ascii="Arial" w:hAnsi="Arial" w:cs="Arial"/>
          <w:color w:val="000000"/>
          <w:vertAlign w:val="subscript"/>
        </w:rPr>
        <w:t>12</w:t>
      </w:r>
      <w:r>
        <w:rPr>
          <w:rFonts w:ascii="Arial" w:hAnsi="Arial" w:cs="Arial"/>
          <w:color w:val="000000"/>
        </w:rPr>
        <w:t>O</w:t>
      </w:r>
      <w:r>
        <w:rPr>
          <w:rFonts w:ascii="Arial" w:hAnsi="Arial" w:cs="Arial"/>
          <w:color w:val="000000"/>
          <w:vertAlign w:val="subscript"/>
        </w:rPr>
        <w:t>6 (s)</w:t>
      </w:r>
      <w:r>
        <w:rPr>
          <w:rFonts w:ascii="Arial" w:hAnsi="Arial" w:cs="Arial"/>
          <w:color w:val="000000"/>
        </w:rPr>
        <w:t xml:space="preserve"> </w:t>
      </w:r>
      <w:proofErr w:type="gramStart"/>
      <w:r>
        <w:rPr>
          <w:rFonts w:ascii="Arial" w:hAnsi="Arial" w:cs="Arial"/>
          <w:color w:val="000000"/>
        </w:rPr>
        <w:t>+  O</w:t>
      </w:r>
      <w:proofErr w:type="gramEnd"/>
      <w:r>
        <w:rPr>
          <w:rFonts w:ascii="Arial" w:hAnsi="Arial" w:cs="Arial"/>
          <w:color w:val="000000"/>
          <w:vertAlign w:val="subscript"/>
        </w:rPr>
        <w:t>2(g)</w:t>
      </w:r>
      <w:r>
        <w:rPr>
          <w:rFonts w:ascii="Arial" w:hAnsi="Arial" w:cs="Arial"/>
          <w:color w:val="000000"/>
        </w:rPr>
        <w:t xml:space="preserve"> </w:t>
      </w:r>
      <w:r>
        <w:rPr>
          <w:rFonts w:ascii="Arial" w:hAnsi="Arial" w:cs="Arial"/>
          <w:color w:val="000000"/>
        </w:rPr>
        <w:sym w:font="Wingdings" w:char="F0E0"/>
      </w:r>
      <w:r>
        <w:rPr>
          <w:rFonts w:ascii="Arial" w:hAnsi="Arial" w:cs="Arial"/>
          <w:color w:val="000000"/>
        </w:rPr>
        <w:t xml:space="preserve"> CO</w:t>
      </w:r>
      <w:r>
        <w:rPr>
          <w:rFonts w:ascii="Arial" w:hAnsi="Arial" w:cs="Arial"/>
          <w:color w:val="000000"/>
          <w:vertAlign w:val="subscript"/>
        </w:rPr>
        <w:t>2(</w:t>
      </w:r>
      <w:proofErr w:type="gramStart"/>
      <w:r>
        <w:rPr>
          <w:rFonts w:ascii="Arial" w:hAnsi="Arial" w:cs="Arial"/>
          <w:color w:val="000000"/>
          <w:vertAlign w:val="subscript"/>
        </w:rPr>
        <w:t>g)</w:t>
      </w:r>
      <w:r>
        <w:rPr>
          <w:rFonts w:ascii="Arial" w:hAnsi="Arial" w:cs="Arial"/>
          <w:color w:val="000000"/>
        </w:rPr>
        <w:t xml:space="preserve">  +</w:t>
      </w:r>
      <w:proofErr w:type="gramEnd"/>
      <w:r>
        <w:rPr>
          <w:rFonts w:ascii="Arial" w:hAnsi="Arial" w:cs="Arial"/>
          <w:color w:val="000000"/>
        </w:rPr>
        <w:t xml:space="preserve"> H</w:t>
      </w:r>
      <w:r>
        <w:rPr>
          <w:rFonts w:ascii="Arial" w:hAnsi="Arial" w:cs="Arial"/>
          <w:color w:val="000000"/>
          <w:vertAlign w:val="subscript"/>
        </w:rPr>
        <w:t>2</w:t>
      </w:r>
      <w:r>
        <w:rPr>
          <w:rFonts w:ascii="Arial" w:hAnsi="Arial" w:cs="Arial"/>
          <w:color w:val="000000"/>
        </w:rPr>
        <w:t>O</w:t>
      </w:r>
      <w:r>
        <w:rPr>
          <w:rFonts w:ascii="Arial" w:hAnsi="Arial" w:cs="Arial"/>
          <w:color w:val="000000"/>
          <w:vertAlign w:val="subscript"/>
        </w:rPr>
        <w:t>(g)</w:t>
      </w:r>
    </w:p>
    <w:p w14:paraId="3D9F66A7" w14:textId="77777777" w:rsidR="008F037E" w:rsidRDefault="008F037E">
      <w:pPr>
        <w:pStyle w:val="1"/>
        <w:numPr>
          <w:ilvl w:val="0"/>
          <w:numId w:val="14"/>
        </w:numPr>
        <w:ind w:right="0"/>
        <w:jc w:val="left"/>
        <w:rPr>
          <w:rFonts w:ascii="Arial" w:hAnsi="Arial" w:cs="Arial"/>
          <w:sz w:val="24"/>
          <w:szCs w:val="24"/>
          <w:rtl/>
        </w:rPr>
      </w:pPr>
      <w:r>
        <w:rPr>
          <w:rFonts w:ascii="Arial" w:hAnsi="Arial" w:cs="Arial"/>
          <w:sz w:val="24"/>
          <w:szCs w:val="24"/>
          <w:rtl/>
        </w:rPr>
        <w:t>האם הניסוח מאוזן? אם לא, אזנו אותו.</w:t>
      </w:r>
    </w:p>
    <w:p w14:paraId="2731DC3A" w14:textId="77777777" w:rsidR="008F037E" w:rsidRDefault="008F037E">
      <w:pPr>
        <w:pStyle w:val="1"/>
        <w:numPr>
          <w:ilvl w:val="0"/>
          <w:numId w:val="14"/>
        </w:numPr>
        <w:ind w:right="0"/>
        <w:jc w:val="left"/>
        <w:rPr>
          <w:rFonts w:ascii="Arial" w:hAnsi="Arial" w:cs="Arial"/>
          <w:sz w:val="24"/>
          <w:szCs w:val="24"/>
          <w:rtl/>
        </w:rPr>
      </w:pPr>
      <w:r>
        <w:rPr>
          <w:rFonts w:ascii="Arial" w:hAnsi="Arial" w:cs="Arial" w:hint="cs"/>
          <w:sz w:val="24"/>
          <w:szCs w:val="24"/>
          <w:rtl/>
        </w:rPr>
        <w:t xml:space="preserve">קבעו </w:t>
      </w:r>
      <w:r>
        <w:rPr>
          <w:rFonts w:ascii="Arial" w:hAnsi="Arial" w:cs="Arial"/>
          <w:sz w:val="24"/>
          <w:szCs w:val="24"/>
          <w:rtl/>
        </w:rPr>
        <w:t xml:space="preserve">אם התהליך </w:t>
      </w:r>
      <w:proofErr w:type="spellStart"/>
      <w:r>
        <w:rPr>
          <w:rFonts w:ascii="Arial" w:hAnsi="Arial" w:cs="Arial"/>
          <w:sz w:val="24"/>
          <w:szCs w:val="24"/>
          <w:rtl/>
        </w:rPr>
        <w:t>אנדותרמי</w:t>
      </w:r>
      <w:proofErr w:type="spellEnd"/>
      <w:r>
        <w:rPr>
          <w:rFonts w:ascii="Arial" w:hAnsi="Arial" w:cs="Arial"/>
          <w:sz w:val="24"/>
          <w:szCs w:val="24"/>
          <w:rtl/>
        </w:rPr>
        <w:t xml:space="preserve"> או </w:t>
      </w:r>
      <w:proofErr w:type="spellStart"/>
      <w:r>
        <w:rPr>
          <w:rFonts w:ascii="Arial" w:hAnsi="Arial" w:cs="Arial"/>
          <w:sz w:val="24"/>
          <w:szCs w:val="24"/>
          <w:rtl/>
        </w:rPr>
        <w:t>אקסותרמי</w:t>
      </w:r>
      <w:proofErr w:type="spellEnd"/>
      <w:r>
        <w:rPr>
          <w:rFonts w:ascii="Arial" w:hAnsi="Arial" w:cs="Arial"/>
          <w:sz w:val="24"/>
          <w:szCs w:val="24"/>
          <w:rtl/>
        </w:rPr>
        <w:t>? הסב</w:t>
      </w:r>
      <w:r>
        <w:rPr>
          <w:rFonts w:ascii="Arial" w:hAnsi="Arial" w:cs="Arial" w:hint="cs"/>
          <w:sz w:val="24"/>
          <w:szCs w:val="24"/>
          <w:rtl/>
        </w:rPr>
        <w:t>י</w:t>
      </w:r>
      <w:r>
        <w:rPr>
          <w:rFonts w:ascii="Arial" w:hAnsi="Arial" w:cs="Arial"/>
          <w:sz w:val="24"/>
          <w:szCs w:val="24"/>
          <w:rtl/>
        </w:rPr>
        <w:t>ר</w:t>
      </w:r>
      <w:r>
        <w:rPr>
          <w:rFonts w:ascii="Arial" w:hAnsi="Arial" w:cs="Arial" w:hint="cs"/>
          <w:sz w:val="24"/>
          <w:szCs w:val="24"/>
          <w:rtl/>
        </w:rPr>
        <w:t>ו</w:t>
      </w:r>
      <w:r>
        <w:rPr>
          <w:rFonts w:ascii="Arial" w:hAnsi="Arial" w:cs="Arial"/>
          <w:sz w:val="24"/>
          <w:szCs w:val="24"/>
          <w:rtl/>
        </w:rPr>
        <w:t xml:space="preserve"> כיצד קבעת.</w:t>
      </w:r>
    </w:p>
    <w:p w14:paraId="3EDA6274" w14:textId="77777777" w:rsidR="008F037E" w:rsidRDefault="008F037E">
      <w:pPr>
        <w:pStyle w:val="BodyText"/>
        <w:rPr>
          <w:rFonts w:ascii="Arial" w:hAnsi="Arial" w:cs="Arial"/>
          <w:rtl/>
          <w:lang w:eastAsia="he-IL"/>
        </w:rPr>
      </w:pPr>
    </w:p>
    <w:p w14:paraId="5AFFDD9F" w14:textId="77777777" w:rsidR="008F037E" w:rsidRDefault="008F037E">
      <w:pPr>
        <w:pStyle w:val="BodyText"/>
        <w:spacing w:line="360" w:lineRule="auto"/>
        <w:jc w:val="both"/>
        <w:rPr>
          <w:rFonts w:ascii="Arial" w:hAnsi="Arial" w:cs="Arial"/>
          <w:rtl/>
        </w:rPr>
      </w:pPr>
      <w:r>
        <w:rPr>
          <w:rFonts w:ascii="Arial" w:hAnsi="Arial" w:cs="Arial"/>
          <w:rtl/>
        </w:rPr>
        <w:t xml:space="preserve">הפחמן הדו-חמצני והמים משתחררים מהתאים הרבים אנחנו פולטים </w:t>
      </w:r>
      <w:r>
        <w:rPr>
          <w:rFonts w:ascii="Arial" w:hAnsi="Arial" w:cs="Arial" w:hint="cs"/>
          <w:rtl/>
        </w:rPr>
        <w:t xml:space="preserve">חומרים אלו </w:t>
      </w:r>
      <w:r>
        <w:rPr>
          <w:rFonts w:ascii="Arial" w:hAnsi="Arial" w:cs="Arial"/>
          <w:rtl/>
        </w:rPr>
        <w:t>בתהליך הנשימה מהפה והאף. את המים ניתן לראות בברור ביום קר כאשר הם מתעבים ויצרים ענן כאשר אנחנו נושפים.</w:t>
      </w:r>
    </w:p>
    <w:p w14:paraId="24E602AB" w14:textId="77777777" w:rsidR="008F037E" w:rsidRDefault="008F037E">
      <w:pPr>
        <w:pStyle w:val="1"/>
        <w:numPr>
          <w:ilvl w:val="0"/>
          <w:numId w:val="14"/>
        </w:numPr>
        <w:jc w:val="left"/>
        <w:rPr>
          <w:rFonts w:ascii="Arial" w:hAnsi="Arial" w:cs="Arial"/>
          <w:sz w:val="24"/>
          <w:szCs w:val="24"/>
          <w:rtl/>
        </w:rPr>
      </w:pPr>
      <w:r>
        <w:rPr>
          <w:rFonts w:ascii="Arial" w:hAnsi="Arial" w:cs="Arial"/>
          <w:sz w:val="24"/>
          <w:szCs w:val="24"/>
        </w:rPr>
        <w:t xml:space="preserve">       </w:t>
      </w:r>
      <w:r>
        <w:rPr>
          <w:rFonts w:ascii="Arial" w:hAnsi="Arial" w:cs="Arial"/>
          <w:sz w:val="24"/>
          <w:szCs w:val="24"/>
          <w:rtl/>
        </w:rPr>
        <w:t>רשמו ניסוח של התהליך שעוברים המים במצב המתואר.</w:t>
      </w:r>
    </w:p>
    <w:p w14:paraId="27010ECC" w14:textId="77777777" w:rsidR="008F037E" w:rsidRDefault="008F037E">
      <w:pPr>
        <w:pStyle w:val="BodyText"/>
        <w:rPr>
          <w:rFonts w:ascii="Arial" w:hAnsi="Arial" w:cs="Arial"/>
          <w:rtl/>
        </w:rPr>
      </w:pPr>
    </w:p>
    <w:p w14:paraId="6EA1762F" w14:textId="77777777" w:rsidR="008F037E" w:rsidRDefault="008F037E">
      <w:pPr>
        <w:pStyle w:val="BodyText"/>
        <w:rPr>
          <w:rFonts w:ascii="Arial" w:hAnsi="Arial" w:cs="Arial" w:hint="cs"/>
          <w:rtl/>
          <w:lang w:eastAsia="he-IL"/>
        </w:rPr>
      </w:pPr>
    </w:p>
    <w:sectPr w:rsidR="008F037E">
      <w:headerReference w:type="default" r:id="rId12"/>
      <w:footerReference w:type="even" r:id="rId13"/>
      <w:footerReference w:type="default" r:id="rId14"/>
      <w:pgSz w:w="11907" w:h="16840" w:code="9"/>
      <w:pgMar w:top="1440" w:right="1797" w:bottom="1440" w:left="1797" w:header="720" w:footer="720"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55F6" w14:textId="77777777" w:rsidR="008E3523" w:rsidRDefault="008E3523">
      <w:r>
        <w:separator/>
      </w:r>
    </w:p>
  </w:endnote>
  <w:endnote w:type="continuationSeparator" w:id="0">
    <w:p w14:paraId="3E6E224C" w14:textId="77777777" w:rsidR="008E3523" w:rsidRDefault="008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257A" w14:textId="77777777" w:rsidR="008F037E" w:rsidRDefault="008F037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1E1939B" w14:textId="77777777" w:rsidR="008F037E" w:rsidRDefault="008F0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D868" w14:textId="77777777" w:rsidR="008F037E" w:rsidRDefault="008F037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DA00F2">
      <w:rPr>
        <w:rStyle w:val="PageNumber"/>
        <w:noProof/>
        <w:rtl/>
      </w:rPr>
      <w:t>6</w:t>
    </w:r>
    <w:r>
      <w:rPr>
        <w:rStyle w:val="PageNumber"/>
        <w:rtl/>
      </w:rPr>
      <w:fldChar w:fldCharType="end"/>
    </w:r>
  </w:p>
  <w:p w14:paraId="152204B2" w14:textId="77777777" w:rsidR="008F037E" w:rsidRDefault="008F037E">
    <w:pPr>
      <w:pStyle w:val="Footer"/>
      <w:rPr>
        <w:rFonts w:hint="cs"/>
        <w:rtl/>
      </w:rPr>
    </w:pPr>
  </w:p>
  <w:p w14:paraId="551ADE54" w14:textId="77777777" w:rsidR="008F037E" w:rsidRDefault="008F037E">
    <w:pPr>
      <w:pStyle w:val="Footer"/>
      <w:rPr>
        <w:rFonts w:ascii="Arial" w:hAnsi="Arial" w:cs="David" w:hint="cs"/>
        <w:sz w:val="20"/>
        <w:szCs w:val="20"/>
        <w:rtl/>
      </w:rPr>
    </w:pPr>
    <w:r>
      <w:rPr>
        <w:rFonts w:ascii="Arial" w:hAnsi="Arial" w:cs="David"/>
        <w:sz w:val="20"/>
        <w:szCs w:val="20"/>
      </w:rPr>
      <w:t>©</w:t>
    </w:r>
    <w:r>
      <w:rPr>
        <w:rFonts w:ascii="Arial" w:hAnsi="Arial" w:cs="David" w:hint="cs"/>
        <w:sz w:val="20"/>
        <w:szCs w:val="20"/>
        <w:rtl/>
      </w:rPr>
      <w:t xml:space="preserve"> כל הזכויות שמורות למשרד החינוך                                                       מעובד על ידי המרכז הארצי למורי הכימיה,         </w:t>
    </w:r>
  </w:p>
  <w:p w14:paraId="02D0292A" w14:textId="77777777" w:rsidR="008F037E" w:rsidRDefault="008F037E">
    <w:pPr>
      <w:pStyle w:val="Footer"/>
      <w:ind w:right="-720"/>
      <w:rPr>
        <w:rFonts w:ascii="Arial" w:hAnsi="Arial" w:hint="cs"/>
        <w:sz w:val="20"/>
        <w:szCs w:val="20"/>
        <w:rtl/>
      </w:rPr>
    </w:pPr>
    <w:r>
      <w:rPr>
        <w:rFonts w:ascii="Arial" w:hAnsi="Arial" w:cs="David" w:hint="cs"/>
        <w:sz w:val="20"/>
        <w:szCs w:val="20"/>
        <w:rtl/>
      </w:rPr>
      <w:t>ולמחלקה להוראת מדעים, האוניברסיטה העברית</w:t>
    </w:r>
    <w:r>
      <w:rPr>
        <w:rFonts w:ascii="Arial" w:hAnsi="Arial" w:cs="David" w:hint="cs"/>
        <w:sz w:val="18"/>
        <w:szCs w:val="18"/>
        <w:rtl/>
      </w:rPr>
      <w:t xml:space="preserve"> </w:t>
    </w:r>
    <w:r>
      <w:rPr>
        <w:rFonts w:ascii="Arial" w:hAnsi="Arial" w:cs="David" w:hint="cs"/>
        <w:sz w:val="20"/>
        <w:szCs w:val="20"/>
        <w:rtl/>
      </w:rPr>
      <w:t>ירושלים                      המחלקה להוראת המדעים, מכון ויצמן למדע</w:t>
    </w:r>
    <w:r>
      <w:rPr>
        <w:rFonts w:ascii="Arial" w:hAnsi="Arial" w:hint="cs"/>
        <w:sz w:val="20"/>
        <w:szCs w:val="20"/>
        <w:rtl/>
      </w:rPr>
      <w:t xml:space="preserve"> </w:t>
    </w:r>
  </w:p>
  <w:p w14:paraId="06C7F246" w14:textId="77777777" w:rsidR="008F037E" w:rsidRDefault="008F037E">
    <w:pPr>
      <w:pStyle w:val="Footer"/>
      <w:rPr>
        <w:rFonts w:hint="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4A3D" w14:textId="77777777" w:rsidR="008E3523" w:rsidRDefault="008E3523">
      <w:r>
        <w:separator/>
      </w:r>
    </w:p>
  </w:footnote>
  <w:footnote w:type="continuationSeparator" w:id="0">
    <w:p w14:paraId="710089B9" w14:textId="77777777" w:rsidR="008E3523" w:rsidRDefault="008E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D213" w14:textId="77777777" w:rsidR="008F037E" w:rsidRDefault="008F037E">
    <w:pPr>
      <w:jc w:val="center"/>
      <w:rPr>
        <w:rFonts w:cs="David" w:hint="cs"/>
      </w:rPr>
    </w:pPr>
    <w:r>
      <w:rPr>
        <w:rFonts w:cs="David"/>
        <w:sz w:val="20"/>
        <w:szCs w:val="20"/>
        <w:rtl/>
      </w:rPr>
      <w:t>משרד החינוך, המזכירות הפדגוגית, האגף לתכנון ולפיתוח תכניות לימודים</w:t>
    </w:r>
  </w:p>
  <w:p w14:paraId="50941026" w14:textId="77777777" w:rsidR="008F037E" w:rsidRDefault="008F037E">
    <w:pPr>
      <w:pStyle w:val="Header"/>
      <w:rPr>
        <w:rFonts w:hint="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18E"/>
    <w:multiLevelType w:val="hybridMultilevel"/>
    <w:tmpl w:val="E4F2DB9E"/>
    <w:lvl w:ilvl="0" w:tplc="A8FECD5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C54268F"/>
    <w:multiLevelType w:val="hybridMultilevel"/>
    <w:tmpl w:val="3D1E3B74"/>
    <w:lvl w:ilvl="0" w:tplc="59AA29E2">
      <w:start w:val="1"/>
      <w:numFmt w:val="hebrew1"/>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179E4E61"/>
    <w:multiLevelType w:val="hybridMultilevel"/>
    <w:tmpl w:val="4CB083E8"/>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3" w15:restartNumberingAfterBreak="0">
    <w:nsid w:val="1C55193B"/>
    <w:multiLevelType w:val="hybridMultilevel"/>
    <w:tmpl w:val="617A1C46"/>
    <w:lvl w:ilvl="0" w:tplc="4AE20F0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1E9B63CB"/>
    <w:multiLevelType w:val="hybridMultilevel"/>
    <w:tmpl w:val="6B86687C"/>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5" w15:restartNumberingAfterBreak="0">
    <w:nsid w:val="2733020F"/>
    <w:multiLevelType w:val="hybridMultilevel"/>
    <w:tmpl w:val="E3C45D4E"/>
    <w:lvl w:ilvl="0" w:tplc="FE10654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278F40F8"/>
    <w:multiLevelType w:val="hybridMultilevel"/>
    <w:tmpl w:val="73142566"/>
    <w:lvl w:ilvl="0" w:tplc="4AE20F0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15:restartNumberingAfterBreak="0">
    <w:nsid w:val="297102F1"/>
    <w:multiLevelType w:val="hybridMultilevel"/>
    <w:tmpl w:val="73142566"/>
    <w:lvl w:ilvl="0" w:tplc="4AE20F0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15:restartNumberingAfterBreak="0">
    <w:nsid w:val="2D560AA3"/>
    <w:multiLevelType w:val="hybridMultilevel"/>
    <w:tmpl w:val="785CFA18"/>
    <w:lvl w:ilvl="0" w:tplc="9222BB0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38B77714"/>
    <w:multiLevelType w:val="hybridMultilevel"/>
    <w:tmpl w:val="1DC8CBB0"/>
    <w:lvl w:ilvl="0" w:tplc="4AE20F0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440F3337"/>
    <w:multiLevelType w:val="hybridMultilevel"/>
    <w:tmpl w:val="1DC8CBB0"/>
    <w:lvl w:ilvl="0" w:tplc="4AE20F0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47E907F5"/>
    <w:multiLevelType w:val="hybridMultilevel"/>
    <w:tmpl w:val="61B6D94C"/>
    <w:lvl w:ilvl="0" w:tplc="4AE20F0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15:restartNumberingAfterBreak="0">
    <w:nsid w:val="4C8C5CB8"/>
    <w:multiLevelType w:val="hybridMultilevel"/>
    <w:tmpl w:val="1DC8CBB0"/>
    <w:lvl w:ilvl="0" w:tplc="4AE20F0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15:restartNumberingAfterBreak="0">
    <w:nsid w:val="56AD02D1"/>
    <w:multiLevelType w:val="hybridMultilevel"/>
    <w:tmpl w:val="A8BA8D20"/>
    <w:lvl w:ilvl="0" w:tplc="A9468C7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59666917"/>
    <w:multiLevelType w:val="hybridMultilevel"/>
    <w:tmpl w:val="61B6D94C"/>
    <w:lvl w:ilvl="0" w:tplc="4AE20F0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15:restartNumberingAfterBreak="0">
    <w:nsid w:val="66575CE7"/>
    <w:multiLevelType w:val="hybridMultilevel"/>
    <w:tmpl w:val="5510A2E2"/>
    <w:lvl w:ilvl="0" w:tplc="621E8E90">
      <w:start w:val="1"/>
      <w:numFmt w:val="decimal"/>
      <w:lvlText w:val="%1."/>
      <w:lvlJc w:val="left"/>
      <w:pPr>
        <w:tabs>
          <w:tab w:val="num" w:pos="360"/>
        </w:tabs>
        <w:ind w:left="360" w:right="360" w:hanging="360"/>
      </w:pPr>
      <w:rPr>
        <w:rFonts w:hint="cs"/>
      </w:rPr>
    </w:lvl>
    <w:lvl w:ilvl="1" w:tplc="589E3252">
      <w:start w:val="1"/>
      <w:numFmt w:val="hebrew1"/>
      <w:pStyle w:val="Heading1"/>
      <w:lvlText w:val="%2."/>
      <w:lvlJc w:val="left"/>
      <w:pPr>
        <w:tabs>
          <w:tab w:val="num" w:pos="1080"/>
        </w:tabs>
        <w:ind w:left="1080" w:right="1080" w:hanging="360"/>
      </w:pPr>
      <w:rPr>
        <w:rFonts w:hint="cs"/>
      </w:rPr>
    </w:lvl>
    <w:lvl w:ilvl="2" w:tplc="040D001B">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6" w15:restartNumberingAfterBreak="0">
    <w:nsid w:val="70647DDE"/>
    <w:multiLevelType w:val="hybridMultilevel"/>
    <w:tmpl w:val="19C268CC"/>
    <w:lvl w:ilvl="0" w:tplc="35AEC1B0">
      <w:start w:val="1"/>
      <w:numFmt w:val="hebrew1"/>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900"/>
        </w:tabs>
        <w:ind w:left="900" w:right="900" w:hanging="360"/>
      </w:pPr>
    </w:lvl>
    <w:lvl w:ilvl="2" w:tplc="0409001B" w:tentative="1">
      <w:start w:val="1"/>
      <w:numFmt w:val="lowerRoman"/>
      <w:lvlText w:val="%3."/>
      <w:lvlJc w:val="right"/>
      <w:pPr>
        <w:tabs>
          <w:tab w:val="num" w:pos="1620"/>
        </w:tabs>
        <w:ind w:left="1620" w:right="1620" w:hanging="180"/>
      </w:pPr>
    </w:lvl>
    <w:lvl w:ilvl="3" w:tplc="0409000F" w:tentative="1">
      <w:start w:val="1"/>
      <w:numFmt w:val="decimal"/>
      <w:lvlText w:val="%4."/>
      <w:lvlJc w:val="left"/>
      <w:pPr>
        <w:tabs>
          <w:tab w:val="num" w:pos="2340"/>
        </w:tabs>
        <w:ind w:left="2340" w:right="2340" w:hanging="360"/>
      </w:pPr>
    </w:lvl>
    <w:lvl w:ilvl="4" w:tplc="04090019" w:tentative="1">
      <w:start w:val="1"/>
      <w:numFmt w:val="lowerLetter"/>
      <w:lvlText w:val="%5."/>
      <w:lvlJc w:val="left"/>
      <w:pPr>
        <w:tabs>
          <w:tab w:val="num" w:pos="3060"/>
        </w:tabs>
        <w:ind w:left="3060" w:right="3060" w:hanging="360"/>
      </w:pPr>
    </w:lvl>
    <w:lvl w:ilvl="5" w:tplc="0409001B" w:tentative="1">
      <w:start w:val="1"/>
      <w:numFmt w:val="lowerRoman"/>
      <w:lvlText w:val="%6."/>
      <w:lvlJc w:val="right"/>
      <w:pPr>
        <w:tabs>
          <w:tab w:val="num" w:pos="3780"/>
        </w:tabs>
        <w:ind w:left="3780" w:right="3780" w:hanging="180"/>
      </w:pPr>
    </w:lvl>
    <w:lvl w:ilvl="6" w:tplc="0409000F" w:tentative="1">
      <w:start w:val="1"/>
      <w:numFmt w:val="decimal"/>
      <w:lvlText w:val="%7."/>
      <w:lvlJc w:val="left"/>
      <w:pPr>
        <w:tabs>
          <w:tab w:val="num" w:pos="4500"/>
        </w:tabs>
        <w:ind w:left="4500" w:right="4500" w:hanging="360"/>
      </w:pPr>
    </w:lvl>
    <w:lvl w:ilvl="7" w:tplc="04090019" w:tentative="1">
      <w:start w:val="1"/>
      <w:numFmt w:val="lowerLetter"/>
      <w:lvlText w:val="%8."/>
      <w:lvlJc w:val="left"/>
      <w:pPr>
        <w:tabs>
          <w:tab w:val="num" w:pos="5220"/>
        </w:tabs>
        <w:ind w:left="5220" w:right="5220" w:hanging="360"/>
      </w:pPr>
    </w:lvl>
    <w:lvl w:ilvl="8" w:tplc="0409001B" w:tentative="1">
      <w:start w:val="1"/>
      <w:numFmt w:val="lowerRoman"/>
      <w:lvlText w:val="%9."/>
      <w:lvlJc w:val="right"/>
      <w:pPr>
        <w:tabs>
          <w:tab w:val="num" w:pos="5940"/>
        </w:tabs>
        <w:ind w:left="5940" w:right="5940" w:hanging="180"/>
      </w:pPr>
    </w:lvl>
  </w:abstractNum>
  <w:num w:numId="1" w16cid:durableId="738752894">
    <w:abstractNumId w:val="15"/>
  </w:num>
  <w:num w:numId="2" w16cid:durableId="843982899">
    <w:abstractNumId w:val="3"/>
  </w:num>
  <w:num w:numId="3" w16cid:durableId="1971133571">
    <w:abstractNumId w:val="6"/>
  </w:num>
  <w:num w:numId="4" w16cid:durableId="2082629715">
    <w:abstractNumId w:val="16"/>
  </w:num>
  <w:num w:numId="5" w16cid:durableId="88281491">
    <w:abstractNumId w:val="1"/>
  </w:num>
  <w:num w:numId="6" w16cid:durableId="1821925490">
    <w:abstractNumId w:val="2"/>
  </w:num>
  <w:num w:numId="7" w16cid:durableId="1216046772">
    <w:abstractNumId w:val="4"/>
  </w:num>
  <w:num w:numId="8" w16cid:durableId="1193609248">
    <w:abstractNumId w:val="13"/>
  </w:num>
  <w:num w:numId="9" w16cid:durableId="1572544368">
    <w:abstractNumId w:val="5"/>
  </w:num>
  <w:num w:numId="10" w16cid:durableId="1436251158">
    <w:abstractNumId w:val="8"/>
  </w:num>
  <w:num w:numId="11" w16cid:durableId="889225067">
    <w:abstractNumId w:val="0"/>
  </w:num>
  <w:num w:numId="12" w16cid:durableId="76024452">
    <w:abstractNumId w:val="9"/>
  </w:num>
  <w:num w:numId="13" w16cid:durableId="513766718">
    <w:abstractNumId w:val="7"/>
  </w:num>
  <w:num w:numId="14" w16cid:durableId="346638476">
    <w:abstractNumId w:val="14"/>
  </w:num>
  <w:num w:numId="15" w16cid:durableId="1811357374">
    <w:abstractNumId w:val="12"/>
  </w:num>
  <w:num w:numId="16" w16cid:durableId="74405314">
    <w:abstractNumId w:val="10"/>
  </w:num>
  <w:num w:numId="17" w16cid:durableId="814106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F2"/>
    <w:rsid w:val="0020083F"/>
    <w:rsid w:val="008E3523"/>
    <w:rsid w:val="008F037E"/>
    <w:rsid w:val="00DA00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yellow">
      <v:fill color="yellow"/>
    </o:shapedefaults>
    <o:shapelayout v:ext="edit">
      <o:idmap v:ext="edit" data="1"/>
    </o:shapelayout>
  </w:shapeDefaults>
  <w:decimalSymbol w:val="."/>
  <w:listSeparator w:val=","/>
  <w14:docId w14:val="239EF719"/>
  <w15:chartTrackingRefBased/>
  <w15:docId w15:val="{5380A124-A4BE-4D1B-AB40-A0A630E2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rPr>
  </w:style>
  <w:style w:type="paragraph" w:styleId="Heading1">
    <w:name w:val="heading 1"/>
    <w:basedOn w:val="Normal"/>
    <w:next w:val="Normal"/>
    <w:qFormat/>
    <w:pPr>
      <w:keepNext/>
      <w:numPr>
        <w:ilvl w:val="1"/>
        <w:numId w:val="1"/>
      </w:numPr>
      <w:ind w:right="0"/>
      <w:jc w:val="both"/>
      <w:outlineLvl w:val="0"/>
    </w:pPr>
    <w:rPr>
      <w:rFonts w:cs="David"/>
      <w:sz w:val="28"/>
      <w:szCs w:val="28"/>
      <w:lang w:eastAsia="he-IL"/>
    </w:rPr>
  </w:style>
  <w:style w:type="paragraph" w:styleId="Heading2">
    <w:name w:val="heading 2"/>
    <w:basedOn w:val="Normal"/>
    <w:next w:val="Normal"/>
    <w:qFormat/>
    <w:pPr>
      <w:keepNext/>
      <w:spacing w:line="360" w:lineRule="auto"/>
      <w:jc w:val="both"/>
      <w:outlineLvl w:val="1"/>
    </w:pPr>
    <w:rPr>
      <w:rFonts w:cs="David"/>
      <w:b/>
      <w:bCs/>
    </w:rPr>
  </w:style>
  <w:style w:type="paragraph" w:styleId="Heading3">
    <w:name w:val="heading 3"/>
    <w:basedOn w:val="Normal"/>
    <w:next w:val="Normal"/>
    <w:qFormat/>
    <w:pPr>
      <w:keepNext/>
      <w:spacing w:line="360" w:lineRule="auto"/>
      <w:jc w:val="right"/>
      <w:outlineLvl w:val="2"/>
    </w:pPr>
    <w:rPr>
      <w:rFonts w:cs="David"/>
      <w:sz w:val="28"/>
      <w:szCs w:val="28"/>
      <w:lang w:eastAsia="he-IL"/>
    </w:rPr>
  </w:style>
  <w:style w:type="paragraph" w:styleId="Heading4">
    <w:name w:val="heading 4"/>
    <w:basedOn w:val="Normal"/>
    <w:next w:val="Normal"/>
    <w:qFormat/>
    <w:pPr>
      <w:keepNext/>
      <w:bidi w:val="0"/>
      <w:jc w:val="center"/>
      <w:outlineLvl w:val="3"/>
    </w:pPr>
    <w:rPr>
      <w:rFonts w:ascii="Arial" w:hAnsi="Arial" w:cs="Arial"/>
      <w:b/>
      <w:bCs/>
      <w:color w:val="00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next w:val="BodyText"/>
    <w:pPr>
      <w:spacing w:line="360" w:lineRule="auto"/>
      <w:jc w:val="both"/>
    </w:pPr>
    <w:rPr>
      <w:rFonts w:cs="David"/>
      <w:sz w:val="28"/>
      <w:szCs w:val="28"/>
      <w:lang w:eastAsia="he-IL"/>
    </w:rPr>
  </w:style>
  <w:style w:type="paragraph" w:styleId="BodyText">
    <w:name w:val="Body Text"/>
    <w:basedOn w:val="Normal"/>
    <w:semiHidden/>
    <w:pPr>
      <w:spacing w:after="120"/>
    </w:pPr>
  </w:style>
  <w:style w:type="paragraph" w:styleId="BodyText2">
    <w:name w:val="Body Text 2"/>
    <w:basedOn w:val="Normal"/>
    <w:semiHidden/>
    <w:pPr>
      <w:spacing w:line="360" w:lineRule="auto"/>
      <w:jc w:val="both"/>
    </w:pPr>
    <w:rPr>
      <w:rFonts w:cs="David"/>
    </w:rPr>
  </w:style>
  <w:style w:type="paragraph" w:styleId="BodyText3">
    <w:name w:val="Body Text 3"/>
    <w:basedOn w:val="Normal"/>
    <w:semiHidden/>
    <w:rPr>
      <w:sz w:val="20"/>
      <w:szCs w:val="20"/>
    </w:rPr>
  </w:style>
  <w:style w:type="paragraph" w:customStyle="1" w:styleId="a">
    <w:name w:val="טקסט בלונים"/>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bCs/>
      <w:sz w:val="32"/>
      <w:szCs w:val="32"/>
    </w:rPr>
  </w:style>
  <w:style w:type="character" w:styleId="Hyperlink">
    <w:name w:val="Hyperlink"/>
    <w:semiHidden/>
    <w:unhideWhenUsed/>
    <w:rPr>
      <w:color w:val="0000FF"/>
      <w:u w:val="single"/>
    </w:rPr>
  </w:style>
  <w:style w:type="character" w:customStyle="1" w:styleId="BodyTextChar">
    <w:name w:val="Body Text Char"/>
    <w:rPr>
      <w:sz w:val="24"/>
      <w:szCs w:val="24"/>
    </w:rPr>
  </w:style>
  <w:style w:type="character" w:styleId="FollowedHyperlink">
    <w:name w:val="FollowedHyperlink"/>
    <w:semiHidden/>
    <w:unhideWhenUsed/>
    <w:rPr>
      <w:color w:val="800080"/>
      <w:u w:val="single"/>
    </w:rPr>
  </w:style>
  <w:style w:type="character" w:customStyle="1" w:styleId="FooterChar">
    <w:name w:val="Footer Cha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ww.weizmann.ac.il/g-chem/chemlif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twww.weizmann.ac.il/g-chem/chemlif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793</Words>
  <Characters>4521</Characters>
  <Application>Microsoft Office Word</Application>
  <DocSecurity>0</DocSecurity>
  <Lines>37</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רוכבי האופניים</vt:lpstr>
      <vt:lpstr>רוכבי האופניים</vt:lpstr>
    </vt:vector>
  </TitlesOfParts>
  <Company>Weizmann Institute of Science</Company>
  <LinksUpToDate>false</LinksUpToDate>
  <CharactersWithSpaces>5304</CharactersWithSpaces>
  <SharedDoc>false</SharedDoc>
  <HLinks>
    <vt:vector size="12" baseType="variant">
      <vt:variant>
        <vt:i4>4522064</vt:i4>
      </vt:variant>
      <vt:variant>
        <vt:i4>6</vt:i4>
      </vt:variant>
      <vt:variant>
        <vt:i4>0</vt:i4>
      </vt:variant>
      <vt:variant>
        <vt:i4>5</vt:i4>
      </vt:variant>
      <vt:variant>
        <vt:lpwstr>http://stwww.weizmann.ac.il/g-chem/chemlife/</vt:lpwstr>
      </vt:variant>
      <vt:variant>
        <vt:lpwstr/>
      </vt:variant>
      <vt:variant>
        <vt:i4>4522064</vt:i4>
      </vt:variant>
      <vt:variant>
        <vt:i4>3</vt:i4>
      </vt:variant>
      <vt:variant>
        <vt:i4>0</vt:i4>
      </vt:variant>
      <vt:variant>
        <vt:i4>5</vt:i4>
      </vt:variant>
      <vt:variant>
        <vt:lpwstr>http://stwww.weizmann.ac.il/g-chem/chemlife/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רוכבי האופניים</dc:title>
  <dc:subject/>
  <dc:creator>ntlivne</dc:creator>
  <cp:keywords/>
  <cp:lastModifiedBy>Shelly Livne</cp:lastModifiedBy>
  <cp:revision>2</cp:revision>
  <cp:lastPrinted>2005-10-27T12:39:00Z</cp:lastPrinted>
  <dcterms:created xsi:type="dcterms:W3CDTF">2025-04-28T10:01:00Z</dcterms:created>
  <dcterms:modified xsi:type="dcterms:W3CDTF">2025-04-28T10:01:00Z</dcterms:modified>
</cp:coreProperties>
</file>