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98BE" w14:textId="77777777" w:rsidR="004D2619" w:rsidRPr="004D2619" w:rsidRDefault="004D2619" w:rsidP="004D2619">
      <w:pPr>
        <w:spacing w:line="276" w:lineRule="auto"/>
      </w:pPr>
      <w:r w:rsidRPr="004D2619">
        <w:rPr>
          <w:rtl/>
        </w:rPr>
        <w:t>לרשותכם מספר מאמרים ומצגות שיעזרו לכם לדעת קצת יותר על וירוס ה</w:t>
      </w:r>
      <w:r w:rsidRPr="004D2619">
        <w:t>-COVID-19</w:t>
      </w:r>
    </w:p>
    <w:p w14:paraId="3392AD68" w14:textId="56A3DE27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5" w:tgtFrame="_blank" w:tooltip="נפתח בחלון חדש" w:history="1">
        <w:r w:rsidRPr="004D2619">
          <w:rPr>
            <w:rStyle w:val="Hyperlink"/>
            <w:rtl/>
          </w:rPr>
          <w:t>להשבית את הנגיף: אנזים הפרוטאז על הכוונת </w:t>
        </w:r>
      </w:hyperlink>
      <w:r w:rsidR="004328DA">
        <w:t xml:space="preserve"> </w:t>
      </w:r>
      <w:r w:rsidRPr="004D2619">
        <w:rPr>
          <w:rtl/>
        </w:rPr>
        <w:t>ראיון עם ד"ר ניר לונדון על פיתוח תרופה לקורונה</w:t>
      </w:r>
    </w:p>
    <w:p w14:paraId="1D133657" w14:textId="6937F38C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6" w:tgtFrame="_blank" w:tooltip="נפתח בחלון חדש" w:history="1">
        <w:r w:rsidRPr="004D2619">
          <w:rPr>
            <w:rStyle w:val="Hyperlink"/>
            <w:rtl/>
          </w:rPr>
          <w:t>מחסלים את הנגיף </w:t>
        </w:r>
      </w:hyperlink>
      <w:r w:rsidRPr="004D2619">
        <w:rPr>
          <w:rtl/>
        </w:rPr>
        <w:t>ד"ר ניר לונדון מספר על שיתוף פעולה בינלאומי למציאת תרופה לנגיף במהירות המירבית</w:t>
      </w:r>
    </w:p>
    <w:p w14:paraId="05186CFE" w14:textId="5A20DE6A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7" w:history="1">
        <w:r w:rsidRPr="004D2619">
          <w:rPr>
            <w:rStyle w:val="Hyperlink"/>
            <w:rtl/>
          </w:rPr>
          <w:t>הכנת אלכוג'ל ואופן פעולתו </w:t>
        </w:r>
      </w:hyperlink>
      <w:r w:rsidR="004328DA">
        <w:t xml:space="preserve"> </w:t>
      </w:r>
      <w:r w:rsidRPr="004D2619">
        <w:rPr>
          <w:rtl/>
        </w:rPr>
        <w:t>מצגת בעברית שהכינה ד"ר רחל ממלוק-נעמן</w:t>
      </w:r>
    </w:p>
    <w:p w14:paraId="151A0765" w14:textId="65E11711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8" w:tgtFrame="_blank" w:tooltip="נפתח בחלון חדש" w:history="1">
        <w:r w:rsidRPr="004D2619">
          <w:rPr>
            <w:rStyle w:val="Hyperlink"/>
            <w:rtl/>
          </w:rPr>
          <w:t>מדעני מכון ויצמן עושים סדר: כל מה שידוע לנו על וירוס הקורונה </w:t>
        </w:r>
      </w:hyperlink>
      <w:r w:rsidR="004328DA">
        <w:t xml:space="preserve"> </w:t>
      </w:r>
      <w:r w:rsidRPr="004D2619">
        <w:rPr>
          <w:rtl/>
        </w:rPr>
        <w:t>במעבדתו של פרופ. רון מילוא ממכון ויצמן למדע ריכזו מידע ממאות מחקרים שנערכו ברחבי העולם על הנגיף והמגיפה בצורה כמותית</w:t>
      </w:r>
      <w:r w:rsidRPr="004D2619">
        <w:t>.</w:t>
      </w:r>
    </w:p>
    <w:p w14:paraId="229A6D3C" w14:textId="182D6650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9" w:tgtFrame="_blank" w:tooltip="נפתח בחלון חדש" w:history="1">
        <w:r w:rsidRPr="004D2619">
          <w:rPr>
            <w:rStyle w:val="Hyperlink"/>
            <w:rtl/>
          </w:rPr>
          <w:t xml:space="preserve">מגפת הקורונה – סיקור מיוחד באתר </w:t>
        </w:r>
      </w:hyperlink>
      <w:r w:rsidRPr="004D2619">
        <w:t xml:space="preserve"> </w:t>
      </w:r>
      <w:r w:rsidRPr="004D2619">
        <w:rPr>
          <w:rtl/>
        </w:rPr>
        <w:t>מספר רב של כתבות הסוקרות את המשבר מהיבט כלכלי, בריאותי והסברתי</w:t>
      </w:r>
      <w:r w:rsidRPr="004D2619">
        <w:t>.</w:t>
      </w:r>
    </w:p>
    <w:p w14:paraId="195D4B79" w14:textId="20BAC489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0" w:history="1">
        <w:r w:rsidRPr="004D2619">
          <w:rPr>
            <w:rStyle w:val="Hyperlink"/>
            <w:rtl/>
          </w:rPr>
          <w:t>ללמוד מנגיפים קטלניים </w:t>
        </w:r>
      </w:hyperlink>
      <w:r w:rsidRPr="004D2619">
        <w:t xml:space="preserve"> </w:t>
      </w:r>
      <w:r w:rsidRPr="004D2619">
        <w:rPr>
          <w:rtl/>
        </w:rPr>
        <w:t>במעבדתו של ד"ר רון דיסקין מחפשים אחר תרופה לנגיפים קטלניים מסוגו של נגיף הקורונה</w:t>
      </w:r>
      <w:r w:rsidRPr="004D2619">
        <w:t>.</w:t>
      </w:r>
    </w:p>
    <w:p w14:paraId="2B252F09" w14:textId="17609023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1" w:history="1">
        <w:r w:rsidRPr="004D2619">
          <w:rPr>
            <w:rStyle w:val="Hyperlink"/>
            <w:rtl/>
          </w:rPr>
          <w:t>לחמוק מבעד להגנות של הקורונה </w:t>
        </w:r>
      </w:hyperlink>
      <w:r w:rsidRPr="004D2619">
        <w:t xml:space="preserve"> </w:t>
      </w:r>
      <w:r w:rsidRPr="004D2619">
        <w:rPr>
          <w:rtl/>
        </w:rPr>
        <w:t>פלטפורמת מחקר ייחודית לעיצוב נוגדנים זעירים שיוכלו לעצור את תהליך ההדבקה בנגיף</w:t>
      </w:r>
      <w:r w:rsidRPr="004D2619">
        <w:t>.</w:t>
      </w:r>
    </w:p>
    <w:p w14:paraId="4C8A2A16" w14:textId="6E863C32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2" w:tgtFrame="_blank" w:tooltip="נפתח בחלון חדש" w:history="1">
        <w:r w:rsidRPr="004D2619">
          <w:rPr>
            <w:rStyle w:val="Hyperlink"/>
            <w:rtl/>
          </w:rPr>
          <w:t>עירוי פלזמה כטיפול במחלת הקורונה? </w:t>
        </w:r>
      </w:hyperlink>
      <w:r w:rsidRPr="004D2619">
        <w:rPr>
          <w:rtl/>
        </w:rPr>
        <w:t xml:space="preserve"> ב"מדע גדול בקטנה" מסבירים כיצד מפיקים נוגדנים מפלזמה ואיך זה יכול לעזור לחולים אחרים.</w:t>
      </w:r>
    </w:p>
    <w:p w14:paraId="6B7D6236" w14:textId="2EC02DD2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3" w:history="1">
        <w:r w:rsidRPr="004D2619">
          <w:rPr>
            <w:rStyle w:val="Hyperlink"/>
            <w:rtl/>
          </w:rPr>
          <w:t>מבריאים ומצילים </w:t>
        </w:r>
      </w:hyperlink>
      <w:r w:rsidRPr="004D2619">
        <w:t xml:space="preserve"> </w:t>
      </w:r>
      <w:r w:rsidRPr="004D2619">
        <w:rPr>
          <w:rtl/>
        </w:rPr>
        <w:t>נוגדנים בגופם של מחלימי קורונה עשויים להגן על אחרים</w:t>
      </w:r>
      <w:r w:rsidRPr="004D2619">
        <w:t>.</w:t>
      </w:r>
    </w:p>
    <w:p w14:paraId="442D91C0" w14:textId="1DAA9B3F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4" w:tgtFrame="_blank" w:tooltip="נפתח בחלון חדש" w:history="1">
        <w:r w:rsidRPr="004D2619">
          <w:rPr>
            <w:rStyle w:val="Hyperlink"/>
            <w:rtl/>
          </w:rPr>
          <w:t>שיחות וידאו עם מדענים </w:t>
        </w:r>
      </w:hyperlink>
      <w:r w:rsidRPr="004D2619">
        <w:t xml:space="preserve"> </w:t>
      </w:r>
      <w:r w:rsidRPr="004D2619">
        <w:rPr>
          <w:rtl/>
        </w:rPr>
        <w:t>על המירוץ לחיפש תרופה לנגיף ועל מודלים לאסטרטגיות יציאה מהמשבר</w:t>
      </w:r>
      <w:r w:rsidRPr="004D2619">
        <w:t>.</w:t>
      </w:r>
    </w:p>
    <w:p w14:paraId="233D4E64" w14:textId="44261912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5" w:tgtFrame="_blank" w:tooltip="נפתח בחלון חדש" w:history="1">
        <w:r w:rsidRPr="004D2619">
          <w:rPr>
            <w:rStyle w:val="Hyperlink"/>
            <w:rtl/>
          </w:rPr>
          <w:t>אומרים די לכפפות</w:t>
        </w:r>
      </w:hyperlink>
      <w:r w:rsidRPr="004D2619">
        <w:t xml:space="preserve"> </w:t>
      </w:r>
      <w:r w:rsidRPr="004D2619">
        <w:rPr>
          <w:rtl/>
        </w:rPr>
        <w:t>ב"מדע גדול בקטנה" מסבירים מדוע שימוש לא נכון בכפפות יכול להביא יותר נזק מתועלת</w:t>
      </w:r>
      <w:r w:rsidRPr="004D2619">
        <w:t>.</w:t>
      </w:r>
    </w:p>
    <w:p w14:paraId="01F50B6D" w14:textId="049C9ADD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6" w:tgtFrame="_blank" w:tooltip="נפתח בחלון חדש" w:history="1">
        <w:r w:rsidRPr="004D2619">
          <w:rPr>
            <w:rStyle w:val="Hyperlink"/>
            <w:rtl/>
          </w:rPr>
          <w:t>בדיקות נוגדנים לקורונה - הטוב, הרע והמכוער </w:t>
        </w:r>
      </w:hyperlink>
      <w:r w:rsidRPr="004D2619">
        <w:t xml:space="preserve"> </w:t>
      </w:r>
      <w:r w:rsidRPr="004D2619">
        <w:rPr>
          <w:rtl/>
        </w:rPr>
        <w:t>מאמר מדהמרקר שעושה לנו סדר במושגים ומסביר אלו בדיקות קיימות היום לנגיף הקורונה ומה מנגנון הפעולה של כל אחת</w:t>
      </w:r>
      <w:r w:rsidRPr="004D2619">
        <w:t>.</w:t>
      </w:r>
    </w:p>
    <w:p w14:paraId="30C417CF" w14:textId="0223A80B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7" w:tgtFrame="_blank" w:tooltip="נפתח בחלון חדש" w:history="1">
        <w:r w:rsidRPr="004D2619">
          <w:rPr>
            <w:rStyle w:val="Hyperlink"/>
            <w:rtl/>
          </w:rPr>
          <w:t>האם אובדן חושי הריח והטעם מהווה סימן מקדים לקורונה</w:t>
        </w:r>
      </w:hyperlink>
      <w:r w:rsidR="004328DA">
        <w:t xml:space="preserve"> ?</w:t>
      </w:r>
      <w:r w:rsidRPr="004D2619">
        <w:rPr>
          <w:rtl/>
        </w:rPr>
        <w:t>אתר הידען</w:t>
      </w:r>
    </w:p>
    <w:p w14:paraId="6DD2376A" w14:textId="292A020D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8" w:tgtFrame="_blank" w:tooltip="נפתח בחלון חדש" w:history="1">
        <w:r w:rsidRPr="004D2619">
          <w:rPr>
            <w:rStyle w:val="Hyperlink"/>
            <w:rtl/>
          </w:rPr>
          <w:t>בדיקת קורונה חדשה מאתרת דנ"א נגיפי בתוך דקות</w:t>
        </w:r>
      </w:hyperlink>
      <w:r w:rsidRPr="004D2619">
        <w:t xml:space="preserve"> </w:t>
      </w:r>
      <w:r w:rsidRPr="004D2619">
        <w:rPr>
          <w:rtl/>
        </w:rPr>
        <w:t>אתר הידען</w:t>
      </w:r>
      <w:r w:rsidRPr="004D2619">
        <w:t> </w:t>
      </w:r>
    </w:p>
    <w:p w14:paraId="34A4DED6" w14:textId="7229978C" w:rsidR="004D2619" w:rsidRPr="004D2619" w:rsidRDefault="004D2619" w:rsidP="004D2619">
      <w:pPr>
        <w:numPr>
          <w:ilvl w:val="0"/>
          <w:numId w:val="1"/>
        </w:numPr>
        <w:spacing w:line="276" w:lineRule="auto"/>
      </w:pPr>
      <w:hyperlink r:id="rId19" w:tgtFrame="_blank" w:tooltip="נפתח בחלון חדש" w:history="1">
        <w:r w:rsidRPr="004D2619">
          <w:rPr>
            <w:rStyle w:val="Hyperlink"/>
            <w:rtl/>
          </w:rPr>
          <w:t>נגיף קורונה: סוג חדש של חיסון המבוסס על רנ"א</w:t>
        </w:r>
      </w:hyperlink>
      <w:r w:rsidRPr="004D2619">
        <w:t xml:space="preserve"> </w:t>
      </w:r>
      <w:r w:rsidRPr="004D2619">
        <w:rPr>
          <w:rtl/>
        </w:rPr>
        <w:t>אתר הידען</w:t>
      </w:r>
      <w:r w:rsidRPr="004D2619">
        <w:t> </w:t>
      </w:r>
    </w:p>
    <w:p w14:paraId="7D907200" w14:textId="7B279DE9" w:rsidR="004B3DAD" w:rsidRDefault="004B3DAD" w:rsidP="00D51A79">
      <w:pPr>
        <w:spacing w:line="276" w:lineRule="auto"/>
      </w:pPr>
    </w:p>
    <w:sectPr w:rsidR="004B3DAD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566"/>
    <w:multiLevelType w:val="multilevel"/>
    <w:tmpl w:val="3A4A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65EFA"/>
    <w:multiLevelType w:val="multilevel"/>
    <w:tmpl w:val="E0D8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905572">
    <w:abstractNumId w:val="1"/>
  </w:num>
  <w:num w:numId="2" w16cid:durableId="29591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E5"/>
    <w:rsid w:val="000200E5"/>
    <w:rsid w:val="004328DA"/>
    <w:rsid w:val="004B3DAD"/>
    <w:rsid w:val="004D2619"/>
    <w:rsid w:val="00650A7E"/>
    <w:rsid w:val="008B04F8"/>
    <w:rsid w:val="00984F3C"/>
    <w:rsid w:val="00D5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9367A"/>
  <w15:chartTrackingRefBased/>
  <w15:docId w15:val="{2CA2D907-0EA3-4FDE-918B-DD2B5DBC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ascii="Courier" w:hAnsi="Courier" w:cs="David"/>
      <w:noProof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cs="Miriam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6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6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28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center.weizmann.ac.il/?CategoryID=378&amp;ArticleID=7569" TargetMode="External"/><Relationship Id="rId13" Type="http://schemas.openxmlformats.org/officeDocument/2006/relationships/hyperlink" Target="https://chemcenter.weizmann.ac.il/?CategoryID=378&amp;ArticleID=7575" TargetMode="External"/><Relationship Id="rId18" Type="http://schemas.openxmlformats.org/officeDocument/2006/relationships/hyperlink" Target="https://www.hayadan.org.il/new-covid-19-test-accurately-detects-viral-dna-in-minutes-200420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hemcenter.weizmann.ac.il/_Uploads/dbsAttachedFiles/corona.pptx" TargetMode="External"/><Relationship Id="rId12" Type="http://schemas.openxmlformats.org/officeDocument/2006/relationships/hyperlink" Target="https://chemcenter.weizmann.ac.il/?CategoryID=378&amp;ArticleID=7576" TargetMode="External"/><Relationship Id="rId17" Type="http://schemas.openxmlformats.org/officeDocument/2006/relationships/hyperlink" Target="https://www.hayadan.org.il/possible-taste-smell-link-to-covid-19-04042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marker.com/blogs/medint/BLOG-1.87656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hemcenter.weizmann.ac.il/?CategoryID=378&amp;ArticleID=7577" TargetMode="External"/><Relationship Id="rId11" Type="http://schemas.openxmlformats.org/officeDocument/2006/relationships/hyperlink" Target="https://chemcenter.weizmann.ac.il/?CategoryID=378&amp;ArticleID=7574" TargetMode="External"/><Relationship Id="rId5" Type="http://schemas.openxmlformats.org/officeDocument/2006/relationships/hyperlink" Target="https://www.ynet.co.il/articles/0,7340,L-5726077,00.html" TargetMode="External"/><Relationship Id="rId15" Type="http://schemas.openxmlformats.org/officeDocument/2006/relationships/hyperlink" Target="https://lbscience.org/2020/05/04/%d7%90%d7%95%d7%9e%d7%a8%d7%99%d7%9d-%d7%93%d7%99-%d7%9c%d7%9b%d7%a4%d7%a4%d7%95%d7%aa/?fbclid=IwAR0JRexilFzajDBsQZCMECCWZ6Fv71szA1XP9Y0oWZReUHxYennwPPZjS84" TargetMode="External"/><Relationship Id="rId10" Type="http://schemas.openxmlformats.org/officeDocument/2006/relationships/hyperlink" Target="https://chemcenter.weizmann.ac.il/?CategoryID=378&amp;ArticleID=7573" TargetMode="External"/><Relationship Id="rId19" Type="http://schemas.openxmlformats.org/officeDocument/2006/relationships/hyperlink" Target="https://www.hayadan.org.il/coronavirus-a-new-type-of-vaccine-using-rna-could-help-defeat-covid-19-0304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yadan.org.il/topic/%d7%9e%d7%92%d7%99%d7%a4%d7%aa-%d7%94%d7%a7%d7%95%d7%a8%d7%95%d7%a0%d7%94-%d7%a1%d7%99%d7%a7%d7%95%d7%a8-%d7%9e%d7%99%d7%95%d7%97%d7%93" TargetMode="External"/><Relationship Id="rId14" Type="http://schemas.openxmlformats.org/officeDocument/2006/relationships/hyperlink" Target="https://www.weizmann.ac.il/pages/he/video-conference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ניסוי חקר – " חימום הגפרית"</vt:lpstr>
      <vt:lpstr>ניסוי חקר – " חימום הגפרית"</vt:lpstr>
    </vt:vector>
  </TitlesOfParts>
  <Company>COMPUTER  -  STORE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ניסוי חקר – " חימום הגפרית"</dc:title>
  <dc:subject/>
  <dc:creator>POWER   ELITE</dc:creator>
  <cp:keywords/>
  <cp:lastModifiedBy>Shelly Livne</cp:lastModifiedBy>
  <cp:revision>3</cp:revision>
  <dcterms:created xsi:type="dcterms:W3CDTF">2025-11-13T13:38:00Z</dcterms:created>
  <dcterms:modified xsi:type="dcterms:W3CDTF">2025-11-13T13:53:00Z</dcterms:modified>
</cp:coreProperties>
</file>