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1DDB0" w14:textId="7EED69F6" w:rsidR="00CC224A" w:rsidRDefault="00465599" w:rsidP="00814A77">
      <w:pPr>
        <w:pStyle w:val="Heading1"/>
        <w:spacing w:line="276" w:lineRule="auto"/>
        <w:rPr>
          <w:rtl/>
        </w:rPr>
      </w:pPr>
      <w:r>
        <w:rPr>
          <w:rFonts w:hint="cs"/>
          <w:rtl/>
        </w:rPr>
        <w:t>גז טבעי, וגז פחמימני מעובה (גפ"מ)</w:t>
      </w:r>
      <w:r w:rsidR="0001211D">
        <w:rPr>
          <w:rFonts w:hint="cs"/>
          <w:rtl/>
        </w:rPr>
        <w:t>, גזים המשמשים לבישול ביתי</w:t>
      </w:r>
    </w:p>
    <w:p w14:paraId="246FC26F" w14:textId="0FFFED8B" w:rsidR="00AA4253" w:rsidRPr="00AA4253" w:rsidRDefault="00AA4253" w:rsidP="00814A77">
      <w:pPr>
        <w:spacing w:line="276" w:lineRule="auto"/>
        <w:rPr>
          <w:rtl/>
        </w:rPr>
      </w:pPr>
      <w:r>
        <w:rPr>
          <w:noProof/>
        </w:rPr>
        <w:drawing>
          <wp:anchor distT="0" distB="0" distL="114300" distR="114300" simplePos="0" relativeHeight="251660288" behindDoc="1" locked="0" layoutInCell="1" allowOverlap="1" wp14:anchorId="1CB40284" wp14:editId="74300C3C">
            <wp:simplePos x="0" y="0"/>
            <wp:positionH relativeFrom="column">
              <wp:posOffset>-502920</wp:posOffset>
            </wp:positionH>
            <wp:positionV relativeFrom="paragraph">
              <wp:posOffset>159385</wp:posOffset>
            </wp:positionV>
            <wp:extent cx="3048000" cy="2026920"/>
            <wp:effectExtent l="0" t="0" r="0" b="0"/>
            <wp:wrapTight wrapText="bothSides">
              <wp:wrapPolygon edited="0">
                <wp:start x="0" y="0"/>
                <wp:lineTo x="0" y="21316"/>
                <wp:lineTo x="21465" y="21316"/>
                <wp:lineTo x="21465" y="0"/>
                <wp:lineTo x="0" y="0"/>
              </wp:wrapPolygon>
            </wp:wrapTight>
            <wp:docPr id="1346275070" name="Picture 11" descr="גז טבעי, וגז פחמימני מעובה (גפ&quot;מ), גזים המשמשים לבישול ביתי (הגד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גז טבעי, וגז פחמימני מעובה (גפ&quot;מ), גזים המשמשים לבישול ביתי (הגדל)"/>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026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B82AE4" w14:textId="61658DDB" w:rsidR="00AA4253" w:rsidRPr="00AA4253" w:rsidRDefault="00AA4253" w:rsidP="00814A77">
      <w:pPr>
        <w:spacing w:line="360" w:lineRule="auto"/>
        <w:rPr>
          <w:rFonts w:ascii="David" w:hAnsi="David" w:cs="David"/>
          <w:sz w:val="24"/>
          <w:szCs w:val="24"/>
        </w:rPr>
      </w:pPr>
      <w:r w:rsidRPr="00AA4253">
        <w:rPr>
          <w:rFonts w:ascii="David" w:hAnsi="David" w:cs="David"/>
          <w:sz w:val="24"/>
          <w:szCs w:val="24"/>
          <w:rtl/>
        </w:rPr>
        <w:t>גז טבעי וגפ"מ, הם תערובות המכילות פחמימנים. תערובות אלו נשרפות היטב ובמהלך שריפתם מועברת אנרגיה בצורת חום וקרינה לסביבה. האנרגיה המשתחררת מנוצלת לבישול וחימום בבית, בתעשייה ובתחבורה</w:t>
      </w:r>
      <w:r w:rsidRPr="00AA4253">
        <w:rPr>
          <w:rFonts w:ascii="David" w:hAnsi="David" w:cs="David"/>
          <w:sz w:val="24"/>
          <w:szCs w:val="24"/>
        </w:rPr>
        <w:t>.</w:t>
      </w:r>
      <w:r w:rsidRPr="00AA4253">
        <w:t xml:space="preserve"> </w:t>
      </w:r>
    </w:p>
    <w:p w14:paraId="5F524445" w14:textId="77777777" w:rsidR="00AA4253" w:rsidRPr="00AA4253" w:rsidRDefault="00AA4253" w:rsidP="00814A77">
      <w:pPr>
        <w:spacing w:line="360" w:lineRule="auto"/>
        <w:rPr>
          <w:rFonts w:ascii="David" w:hAnsi="David" w:cs="David"/>
          <w:sz w:val="24"/>
          <w:szCs w:val="24"/>
        </w:rPr>
      </w:pPr>
      <w:r w:rsidRPr="00AA4253">
        <w:rPr>
          <w:rFonts w:ascii="David" w:hAnsi="David" w:cs="David"/>
          <w:b/>
          <w:bCs/>
          <w:sz w:val="24"/>
          <w:szCs w:val="24"/>
          <w:rtl/>
        </w:rPr>
        <w:t>רצוי לעיין במבנית העוסקת ב"גז טבעי כתערובת" המציגה את הרכב הגז הטבעי</w:t>
      </w:r>
      <w:r w:rsidRPr="00AA4253">
        <w:rPr>
          <w:rFonts w:ascii="David" w:hAnsi="David" w:cs="David"/>
          <w:b/>
          <w:bCs/>
          <w:sz w:val="24"/>
          <w:szCs w:val="24"/>
        </w:rPr>
        <w:t>.</w:t>
      </w:r>
    </w:p>
    <w:p w14:paraId="29F5029E" w14:textId="614C5158" w:rsidR="00814A77" w:rsidRPr="00AA4253" w:rsidRDefault="00AA4253" w:rsidP="00814A77">
      <w:pPr>
        <w:spacing w:line="276" w:lineRule="auto"/>
        <w:rPr>
          <w:rFonts w:ascii="David" w:hAnsi="David" w:cs="David"/>
          <w:sz w:val="24"/>
          <w:szCs w:val="24"/>
        </w:rPr>
      </w:pPr>
      <w:r w:rsidRPr="00AA4253">
        <w:rPr>
          <w:rFonts w:ascii="David" w:hAnsi="David" w:cs="David"/>
          <w:sz w:val="24"/>
          <w:szCs w:val="24"/>
        </w:rPr>
        <w:t> </w:t>
      </w:r>
    </w:p>
    <w:p w14:paraId="33620BA3" w14:textId="77777777" w:rsidR="00AA4253" w:rsidRPr="00AA4253" w:rsidRDefault="00AA4253" w:rsidP="00814A77">
      <w:pPr>
        <w:spacing w:line="276" w:lineRule="auto"/>
        <w:rPr>
          <w:rFonts w:ascii="David" w:hAnsi="David" w:cs="David"/>
          <w:sz w:val="24"/>
          <w:szCs w:val="24"/>
        </w:rPr>
      </w:pPr>
      <w:r w:rsidRPr="00AA4253">
        <w:rPr>
          <w:rFonts w:ascii="David" w:hAnsi="David" w:cs="David"/>
          <w:b/>
          <w:bCs/>
          <w:sz w:val="24"/>
          <w:szCs w:val="24"/>
          <w:rtl/>
        </w:rPr>
        <w:t>גז טבעי</w:t>
      </w:r>
    </w:p>
    <w:p w14:paraId="53652E87" w14:textId="77777777" w:rsidR="00AA4253" w:rsidRPr="00AA4253" w:rsidRDefault="00AA4253" w:rsidP="00814A77">
      <w:pPr>
        <w:spacing w:line="276" w:lineRule="auto"/>
        <w:rPr>
          <w:rFonts w:ascii="David" w:hAnsi="David" w:cs="David"/>
          <w:sz w:val="24"/>
          <w:szCs w:val="24"/>
        </w:rPr>
      </w:pPr>
      <w:r w:rsidRPr="00AA4253">
        <w:rPr>
          <w:rFonts w:ascii="David" w:hAnsi="David" w:cs="David"/>
          <w:sz w:val="24"/>
          <w:szCs w:val="24"/>
          <w:rtl/>
        </w:rPr>
        <w:t>גז טבעי הוא תערובת חומרים, אותו שורפים במטרה לקבל אנרגיה. החומר שנשרף בתערובת הגז הטבעי הוא מתאן</w:t>
      </w:r>
      <w:r w:rsidRPr="00AA4253">
        <w:rPr>
          <w:rFonts w:ascii="David" w:hAnsi="David" w:cs="David"/>
          <w:sz w:val="24"/>
          <w:szCs w:val="24"/>
        </w:rPr>
        <w:t>, CH</w:t>
      </w:r>
      <w:r w:rsidRPr="00AA4253">
        <w:rPr>
          <w:rFonts w:ascii="David" w:hAnsi="David" w:cs="David"/>
          <w:sz w:val="24"/>
          <w:szCs w:val="24"/>
          <w:vertAlign w:val="subscript"/>
        </w:rPr>
        <w:t>4(g)</w:t>
      </w:r>
      <w:r w:rsidRPr="00AA4253">
        <w:rPr>
          <w:rFonts w:ascii="David" w:hAnsi="David" w:cs="David"/>
          <w:sz w:val="24"/>
          <w:szCs w:val="24"/>
        </w:rPr>
        <w:t> .</w:t>
      </w:r>
    </w:p>
    <w:p w14:paraId="6BB6C15D" w14:textId="77777777" w:rsidR="00AA4253" w:rsidRPr="00AA4253" w:rsidRDefault="00AA4253" w:rsidP="00814A77">
      <w:pPr>
        <w:spacing w:line="276" w:lineRule="auto"/>
        <w:rPr>
          <w:rFonts w:ascii="David" w:hAnsi="David" w:cs="David"/>
          <w:sz w:val="24"/>
          <w:szCs w:val="24"/>
        </w:rPr>
      </w:pPr>
      <w:r w:rsidRPr="00AA4253">
        <w:rPr>
          <w:rFonts w:ascii="David" w:hAnsi="David" w:cs="David"/>
          <w:sz w:val="24"/>
          <w:szCs w:val="24"/>
          <w:rtl/>
        </w:rPr>
        <w:t>להזרמה של גז טבעי למשקי הבית, נדרשת מערכת צינורות. לפניך תמונה המתארת שימוש בגז טבעי כמקור לאנרגיה בבית בארה"ב. הגז מגיע במערכת צינורות מסועפת עד החיבור לבית</w:t>
      </w:r>
      <w:r w:rsidRPr="00AA4253">
        <w:rPr>
          <w:rFonts w:ascii="David" w:hAnsi="David" w:cs="David"/>
          <w:sz w:val="24"/>
          <w:szCs w:val="24"/>
        </w:rPr>
        <w:t>:</w:t>
      </w:r>
    </w:p>
    <w:p w14:paraId="5D250232" w14:textId="383EEDF2" w:rsidR="00AA4253" w:rsidRPr="00AA4253" w:rsidRDefault="00AA4253" w:rsidP="00814A77">
      <w:pPr>
        <w:spacing w:line="276" w:lineRule="auto"/>
        <w:rPr>
          <w:rFonts w:ascii="David" w:hAnsi="David" w:cs="David"/>
          <w:sz w:val="24"/>
          <w:szCs w:val="24"/>
        </w:rPr>
      </w:pPr>
      <w:r w:rsidRPr="00AA4253">
        <w:rPr>
          <w:rFonts w:ascii="David" w:hAnsi="David" w:cs="David"/>
          <w:noProof/>
          <w:sz w:val="24"/>
          <w:szCs w:val="24"/>
        </w:rPr>
        <w:drawing>
          <wp:inline distT="0" distB="0" distL="0" distR="0" wp14:anchorId="3F32691D" wp14:editId="118F5DD1">
            <wp:extent cx="4118527" cy="2331720"/>
            <wp:effectExtent l="0" t="0" r="0" b="0"/>
            <wp:docPr id="823069737" name="Picture 6" descr="צנרת של גז טבע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069737" name="Picture 6" descr="צנרת של גז טבעי"/>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23366" cy="2334459"/>
                    </a:xfrm>
                    <a:prstGeom prst="rect">
                      <a:avLst/>
                    </a:prstGeom>
                    <a:noFill/>
                    <a:ln>
                      <a:noFill/>
                    </a:ln>
                  </pic:spPr>
                </pic:pic>
              </a:graphicData>
            </a:graphic>
          </wp:inline>
        </w:drawing>
      </w:r>
    </w:p>
    <w:p w14:paraId="6CACD822" w14:textId="21B1D541" w:rsidR="00AA4253" w:rsidRPr="00AA4253" w:rsidRDefault="00AA4253" w:rsidP="00814A77">
      <w:pPr>
        <w:spacing w:line="276" w:lineRule="auto"/>
        <w:rPr>
          <w:rFonts w:ascii="David" w:hAnsi="David" w:cs="David"/>
          <w:sz w:val="24"/>
          <w:szCs w:val="24"/>
        </w:rPr>
      </w:pPr>
      <w:r w:rsidRPr="00AA4253">
        <w:rPr>
          <w:rFonts w:ascii="David" w:hAnsi="David" w:cs="David"/>
          <w:sz w:val="24"/>
          <w:szCs w:val="24"/>
        </w:rPr>
        <w:t> </w:t>
      </w:r>
    </w:p>
    <w:p w14:paraId="3DEC7162" w14:textId="5D7E7156" w:rsidR="00AA4253" w:rsidRPr="00AA4253" w:rsidRDefault="00AA4253" w:rsidP="00814A77">
      <w:pPr>
        <w:spacing w:line="276" w:lineRule="auto"/>
        <w:rPr>
          <w:rFonts w:ascii="David" w:hAnsi="David" w:cs="David"/>
          <w:sz w:val="24"/>
          <w:szCs w:val="24"/>
        </w:rPr>
      </w:pPr>
      <w:r w:rsidRPr="00AA4253">
        <w:rPr>
          <w:rFonts w:ascii="David" w:hAnsi="David" w:cs="David"/>
          <w:noProof/>
          <w:sz w:val="24"/>
          <w:szCs w:val="24"/>
        </w:rPr>
        <w:drawing>
          <wp:inline distT="0" distB="0" distL="0" distR="0" wp14:anchorId="0BF74253" wp14:editId="663A1682">
            <wp:extent cx="2674620" cy="1828800"/>
            <wp:effectExtent l="0" t="0" r="0" b="0"/>
            <wp:docPr id="15286666" name="Picture 5" descr="gap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_uploads/imagesgallery/gapam2.jpg" descr="gapam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4620" cy="1828800"/>
                    </a:xfrm>
                    <a:prstGeom prst="rect">
                      <a:avLst/>
                    </a:prstGeom>
                    <a:noFill/>
                    <a:ln>
                      <a:noFill/>
                    </a:ln>
                  </pic:spPr>
                </pic:pic>
              </a:graphicData>
            </a:graphic>
          </wp:inline>
        </w:drawing>
      </w:r>
    </w:p>
    <w:p w14:paraId="32C69F22" w14:textId="77777777" w:rsidR="00AA4253" w:rsidRPr="00AA4253" w:rsidRDefault="00AA4253" w:rsidP="00814A77">
      <w:pPr>
        <w:spacing w:line="276" w:lineRule="auto"/>
        <w:rPr>
          <w:rFonts w:ascii="David" w:hAnsi="David" w:cs="David"/>
          <w:sz w:val="24"/>
          <w:szCs w:val="24"/>
        </w:rPr>
      </w:pPr>
      <w:r w:rsidRPr="00AA4253">
        <w:rPr>
          <w:rFonts w:ascii="David" w:hAnsi="David" w:cs="David"/>
          <w:sz w:val="24"/>
          <w:szCs w:val="24"/>
        </w:rPr>
        <w:t> </w:t>
      </w:r>
      <w:r w:rsidRPr="00AA4253">
        <w:rPr>
          <w:rFonts w:ascii="David" w:hAnsi="David" w:cs="David"/>
          <w:sz w:val="24"/>
          <w:szCs w:val="24"/>
          <w:rtl/>
        </w:rPr>
        <w:t>צנרת (בצהוב) המזרימה גז טבעי לבתים בארמניה</w:t>
      </w:r>
    </w:p>
    <w:p w14:paraId="3C0913EA" w14:textId="0AEFCE83" w:rsidR="00AA4253" w:rsidRPr="00AA4253" w:rsidRDefault="00814A77" w:rsidP="00814A77">
      <w:pPr>
        <w:spacing w:line="276" w:lineRule="auto"/>
        <w:rPr>
          <w:rFonts w:ascii="David" w:hAnsi="David" w:cs="David"/>
          <w:sz w:val="24"/>
          <w:szCs w:val="24"/>
        </w:rPr>
      </w:pPr>
      <w:r>
        <w:rPr>
          <w:rFonts w:ascii="David" w:hAnsi="David" w:cs="David" w:hint="cs"/>
          <w:sz w:val="24"/>
          <w:szCs w:val="24"/>
          <w:rtl/>
        </w:rPr>
        <w:lastRenderedPageBreak/>
        <w:t>ב</w:t>
      </w:r>
      <w:r w:rsidR="00AA4253" w:rsidRPr="00AA4253">
        <w:rPr>
          <w:rFonts w:ascii="David" w:hAnsi="David" w:cs="David"/>
          <w:sz w:val="24"/>
          <w:szCs w:val="24"/>
          <w:rtl/>
        </w:rPr>
        <w:t>שנים האחרונות נמצאו עתודות גדולות של גז טבעי במים הכלכליים של ישראל. כיום יש ת</w:t>
      </w:r>
      <w:r>
        <w:rPr>
          <w:rFonts w:ascii="David" w:hAnsi="David" w:cs="David" w:hint="cs"/>
          <w:sz w:val="24"/>
          <w:szCs w:val="24"/>
          <w:rtl/>
        </w:rPr>
        <w:t>ו</w:t>
      </w:r>
      <w:r w:rsidR="00AA4253" w:rsidRPr="00AA4253">
        <w:rPr>
          <w:rFonts w:ascii="David" w:hAnsi="David" w:cs="David"/>
          <w:sz w:val="24"/>
          <w:szCs w:val="24"/>
          <w:rtl/>
        </w:rPr>
        <w:t>כניות לצרף משקי בית נוספים לשימוש בגז טבעי</w:t>
      </w:r>
      <w:r w:rsidR="00AA4253" w:rsidRPr="00AA4253">
        <w:rPr>
          <w:rFonts w:ascii="David" w:hAnsi="David" w:cs="David"/>
          <w:sz w:val="24"/>
          <w:szCs w:val="24"/>
        </w:rPr>
        <w:t>.</w:t>
      </w:r>
    </w:p>
    <w:p w14:paraId="434DCB54" w14:textId="77777777" w:rsidR="00AA4253" w:rsidRPr="00AA4253" w:rsidRDefault="00AA4253" w:rsidP="00814A77">
      <w:pPr>
        <w:spacing w:line="276" w:lineRule="auto"/>
        <w:rPr>
          <w:rFonts w:ascii="David" w:hAnsi="David" w:cs="David"/>
          <w:sz w:val="24"/>
          <w:szCs w:val="24"/>
        </w:rPr>
      </w:pPr>
      <w:r w:rsidRPr="00AA4253">
        <w:rPr>
          <w:rFonts w:ascii="David" w:hAnsi="David" w:cs="David"/>
          <w:sz w:val="24"/>
          <w:szCs w:val="24"/>
        </w:rPr>
        <w:t> </w:t>
      </w:r>
    </w:p>
    <w:p w14:paraId="1C54352D" w14:textId="77777777" w:rsidR="00AA4253" w:rsidRDefault="00AA4253" w:rsidP="00814A77">
      <w:pPr>
        <w:tabs>
          <w:tab w:val="num" w:pos="720"/>
        </w:tabs>
        <w:spacing w:line="276" w:lineRule="auto"/>
        <w:rPr>
          <w:rFonts w:ascii="David" w:hAnsi="David" w:cs="David"/>
          <w:b/>
          <w:bCs/>
          <w:sz w:val="24"/>
          <w:szCs w:val="24"/>
          <w:rtl/>
        </w:rPr>
      </w:pPr>
      <w:r w:rsidRPr="00AA4253">
        <w:rPr>
          <w:rFonts w:ascii="David" w:hAnsi="David" w:cs="David"/>
          <w:b/>
          <w:bCs/>
          <w:sz w:val="24"/>
          <w:szCs w:val="24"/>
          <w:rtl/>
        </w:rPr>
        <w:t>אז מדוע לא מצרפים בעתיד הקרוב משקי בית רבים לשימוש בגז טבעי</w:t>
      </w:r>
      <w:r>
        <w:rPr>
          <w:rFonts w:ascii="David" w:hAnsi="David" w:cs="David" w:hint="cs"/>
          <w:b/>
          <w:bCs/>
          <w:sz w:val="24"/>
          <w:szCs w:val="24"/>
          <w:rtl/>
        </w:rPr>
        <w:t>?</w:t>
      </w:r>
    </w:p>
    <w:p w14:paraId="75D488C3" w14:textId="6588B3DF" w:rsidR="00AA4253" w:rsidRPr="00AA4253" w:rsidRDefault="00AA4253" w:rsidP="00814A77">
      <w:pPr>
        <w:tabs>
          <w:tab w:val="num" w:pos="720"/>
        </w:tabs>
        <w:spacing w:line="276" w:lineRule="auto"/>
        <w:rPr>
          <w:rFonts w:ascii="David" w:hAnsi="David" w:cs="David"/>
          <w:sz w:val="24"/>
          <w:szCs w:val="24"/>
        </w:rPr>
      </w:pPr>
      <w:r w:rsidRPr="00AA4253">
        <w:rPr>
          <w:rFonts w:ascii="David" w:hAnsi="David" w:cs="David"/>
          <w:sz w:val="24"/>
          <w:szCs w:val="24"/>
        </w:rPr>
        <w:t> </w:t>
      </w:r>
      <w:r w:rsidRPr="00AA4253">
        <w:rPr>
          <w:rFonts w:ascii="David" w:hAnsi="David" w:cs="David"/>
          <w:sz w:val="24"/>
          <w:szCs w:val="24"/>
          <w:rtl/>
        </w:rPr>
        <w:t>יש להגדיל את האזורים בהם קיים מערך הובלה לגז הטבעי</w:t>
      </w:r>
      <w:r w:rsidRPr="00AA4253">
        <w:rPr>
          <w:rFonts w:ascii="David" w:hAnsi="David" w:cs="David"/>
          <w:sz w:val="24"/>
          <w:szCs w:val="24"/>
        </w:rPr>
        <w:t>. </w:t>
      </w:r>
    </w:p>
    <w:p w14:paraId="758F9B32" w14:textId="77777777" w:rsidR="00AA4253" w:rsidRPr="00AA4253" w:rsidRDefault="00AA4253" w:rsidP="00814A77">
      <w:pPr>
        <w:numPr>
          <w:ilvl w:val="0"/>
          <w:numId w:val="8"/>
        </w:numPr>
        <w:spacing w:line="276" w:lineRule="auto"/>
        <w:rPr>
          <w:rFonts w:ascii="David" w:hAnsi="David" w:cs="David"/>
          <w:sz w:val="24"/>
          <w:szCs w:val="24"/>
        </w:rPr>
      </w:pPr>
      <w:r w:rsidRPr="00AA4253">
        <w:rPr>
          <w:rFonts w:ascii="David" w:hAnsi="David" w:cs="David"/>
          <w:sz w:val="24"/>
          <w:szCs w:val="24"/>
          <w:rtl/>
        </w:rPr>
        <w:t>גז טבעי מובל לבתים בצנרת הטמונה באדמה (גז הבישול בו נעשה שימוש היום בישראל, גפ"מ, מובל במכלים ייעודיים שאינם דורשים מערך הובלה מסועף)</w:t>
      </w:r>
      <w:r w:rsidRPr="00AA4253">
        <w:rPr>
          <w:rFonts w:ascii="David" w:hAnsi="David" w:cs="David"/>
          <w:sz w:val="24"/>
          <w:szCs w:val="24"/>
        </w:rPr>
        <w:t>.</w:t>
      </w:r>
    </w:p>
    <w:p w14:paraId="2141BED5" w14:textId="77777777" w:rsidR="00AA4253" w:rsidRPr="00AA4253" w:rsidRDefault="00AA4253" w:rsidP="00814A77">
      <w:pPr>
        <w:numPr>
          <w:ilvl w:val="0"/>
          <w:numId w:val="8"/>
        </w:numPr>
        <w:spacing w:line="276" w:lineRule="auto"/>
        <w:rPr>
          <w:rFonts w:ascii="David" w:hAnsi="David" w:cs="David"/>
          <w:sz w:val="24"/>
          <w:szCs w:val="24"/>
        </w:rPr>
      </w:pPr>
      <w:r w:rsidRPr="00AA4253">
        <w:rPr>
          <w:rFonts w:ascii="David" w:hAnsi="David" w:cs="David"/>
          <w:sz w:val="24"/>
          <w:szCs w:val="24"/>
          <w:rtl/>
        </w:rPr>
        <w:t>נדרש לשלב בבניינים חדשים צנרת בה יוזרם גז טבעי</w:t>
      </w:r>
      <w:r w:rsidRPr="00AA4253">
        <w:rPr>
          <w:rFonts w:ascii="David" w:hAnsi="David" w:cs="David"/>
          <w:sz w:val="24"/>
          <w:szCs w:val="24"/>
        </w:rPr>
        <w:t>.</w:t>
      </w:r>
    </w:p>
    <w:p w14:paraId="7242B9FB" w14:textId="77777777" w:rsidR="00AA4253" w:rsidRPr="00AA4253" w:rsidRDefault="00AA4253" w:rsidP="00814A77">
      <w:pPr>
        <w:numPr>
          <w:ilvl w:val="0"/>
          <w:numId w:val="8"/>
        </w:numPr>
        <w:spacing w:line="276" w:lineRule="auto"/>
        <w:rPr>
          <w:rFonts w:ascii="David" w:hAnsi="David" w:cs="David"/>
          <w:sz w:val="24"/>
          <w:szCs w:val="24"/>
        </w:rPr>
      </w:pPr>
      <w:r w:rsidRPr="00AA4253">
        <w:rPr>
          <w:rFonts w:ascii="David" w:hAnsi="David" w:cs="David"/>
          <w:sz w:val="24"/>
          <w:szCs w:val="24"/>
          <w:rtl/>
        </w:rPr>
        <w:t>יש צורך לשנות את מערך הובלת הגז בבתים ובבניינים קיימים מגפ"מ לגז טבעי</w:t>
      </w:r>
      <w:r w:rsidRPr="00AA4253">
        <w:rPr>
          <w:rFonts w:ascii="David" w:hAnsi="David" w:cs="David"/>
          <w:sz w:val="24"/>
          <w:szCs w:val="24"/>
        </w:rPr>
        <w:t>.</w:t>
      </w:r>
    </w:p>
    <w:p w14:paraId="17628B05" w14:textId="77777777" w:rsidR="00C16684" w:rsidRPr="00AA4253" w:rsidRDefault="00C16684" w:rsidP="00814A77">
      <w:pPr>
        <w:spacing w:line="276" w:lineRule="auto"/>
        <w:rPr>
          <w:rFonts w:ascii="David" w:hAnsi="David" w:cs="David"/>
          <w:sz w:val="24"/>
          <w:szCs w:val="24"/>
          <w:rtl/>
        </w:rPr>
      </w:pPr>
    </w:p>
    <w:p w14:paraId="3A7C0FBD" w14:textId="77777777" w:rsidR="00C16684" w:rsidRPr="00DC3F52" w:rsidRDefault="00C16684" w:rsidP="00814A77">
      <w:pPr>
        <w:spacing w:line="276" w:lineRule="auto"/>
        <w:rPr>
          <w:rFonts w:ascii="David" w:hAnsi="David" w:cs="David"/>
          <w:b/>
          <w:bCs/>
          <w:sz w:val="24"/>
          <w:szCs w:val="24"/>
          <w:rtl/>
        </w:rPr>
      </w:pPr>
      <w:r w:rsidRPr="00DC3F52">
        <w:rPr>
          <w:rFonts w:ascii="David" w:hAnsi="David" w:cs="David" w:hint="cs"/>
          <w:b/>
          <w:bCs/>
          <w:sz w:val="24"/>
          <w:szCs w:val="24"/>
          <w:rtl/>
        </w:rPr>
        <w:t>שאלה מספר 1</w:t>
      </w:r>
    </w:p>
    <w:p w14:paraId="4A14B7CA" w14:textId="42714A38" w:rsidR="00152313" w:rsidRDefault="000378C4" w:rsidP="00814A77">
      <w:pPr>
        <w:spacing w:line="276" w:lineRule="auto"/>
        <w:ind w:left="226" w:hanging="226"/>
        <w:rPr>
          <w:rFonts w:ascii="David" w:hAnsi="David" w:cs="David"/>
          <w:sz w:val="24"/>
          <w:szCs w:val="24"/>
          <w:rtl/>
        </w:rPr>
      </w:pPr>
      <w:r>
        <w:rPr>
          <w:rFonts w:ascii="David" w:hAnsi="David" w:cs="David" w:hint="cs"/>
          <w:sz w:val="24"/>
          <w:szCs w:val="24"/>
          <w:rtl/>
        </w:rPr>
        <w:t>א. נסח</w:t>
      </w:r>
      <w:r w:rsidR="00BC76C8">
        <w:rPr>
          <w:rFonts w:ascii="David" w:hAnsi="David" w:cs="David" w:hint="cs"/>
          <w:sz w:val="24"/>
          <w:szCs w:val="24"/>
          <w:rtl/>
        </w:rPr>
        <w:t>ו</w:t>
      </w:r>
      <w:r>
        <w:rPr>
          <w:rFonts w:ascii="David" w:hAnsi="David" w:cs="David" w:hint="cs"/>
          <w:sz w:val="24"/>
          <w:szCs w:val="24"/>
          <w:rtl/>
        </w:rPr>
        <w:t xml:space="preserve"> תהליך שריפה מלאה</w:t>
      </w:r>
      <w:r w:rsidR="000910B6">
        <w:rPr>
          <w:rFonts w:ascii="David" w:hAnsi="David" w:cs="David" w:hint="cs"/>
          <w:sz w:val="24"/>
          <w:szCs w:val="24"/>
          <w:rtl/>
        </w:rPr>
        <w:t xml:space="preserve"> (אחד מתוצרי השריפה הוא </w:t>
      </w:r>
      <w:r w:rsidR="000910B6">
        <w:rPr>
          <w:rFonts w:ascii="David" w:hAnsi="David" w:cs="David"/>
          <w:sz w:val="24"/>
          <w:szCs w:val="24"/>
        </w:rPr>
        <w:t>CO</w:t>
      </w:r>
      <w:r w:rsidR="000910B6">
        <w:rPr>
          <w:rFonts w:ascii="David" w:hAnsi="David" w:cs="David"/>
          <w:sz w:val="24"/>
          <w:szCs w:val="24"/>
          <w:vertAlign w:val="subscript"/>
        </w:rPr>
        <w:t>2(g)</w:t>
      </w:r>
      <w:r w:rsidR="000910B6">
        <w:rPr>
          <w:rFonts w:ascii="David" w:hAnsi="David" w:cs="David" w:hint="cs"/>
          <w:sz w:val="24"/>
          <w:szCs w:val="24"/>
          <w:rtl/>
        </w:rPr>
        <w:t>)</w:t>
      </w:r>
      <w:r>
        <w:rPr>
          <w:rFonts w:ascii="David" w:hAnsi="David" w:cs="David" w:hint="cs"/>
          <w:sz w:val="24"/>
          <w:szCs w:val="24"/>
          <w:rtl/>
        </w:rPr>
        <w:t xml:space="preserve"> ושריפה חלקית</w:t>
      </w:r>
      <w:r w:rsidR="00D71AF5">
        <w:rPr>
          <w:rFonts w:ascii="David" w:hAnsi="David" w:cs="David" w:hint="cs"/>
          <w:sz w:val="24"/>
          <w:szCs w:val="24"/>
          <w:rtl/>
        </w:rPr>
        <w:t xml:space="preserve"> (אחד מתוצרי השריפה הוא </w:t>
      </w:r>
      <w:r w:rsidR="00D71AF5">
        <w:rPr>
          <w:rFonts w:ascii="David" w:hAnsi="David" w:cs="David"/>
          <w:sz w:val="24"/>
          <w:szCs w:val="24"/>
        </w:rPr>
        <w:t>CO</w:t>
      </w:r>
      <w:r w:rsidR="00D71AF5">
        <w:rPr>
          <w:rFonts w:ascii="David" w:hAnsi="David" w:cs="David"/>
          <w:sz w:val="24"/>
          <w:szCs w:val="24"/>
          <w:vertAlign w:val="subscript"/>
        </w:rPr>
        <w:t>(g)</w:t>
      </w:r>
      <w:r w:rsidR="00D71AF5">
        <w:rPr>
          <w:rFonts w:ascii="David" w:hAnsi="David" w:cs="David" w:hint="cs"/>
          <w:sz w:val="24"/>
          <w:szCs w:val="24"/>
          <w:rtl/>
        </w:rPr>
        <w:t>) של מתאן</w:t>
      </w:r>
      <w:r>
        <w:rPr>
          <w:rFonts w:ascii="David" w:hAnsi="David" w:cs="David" w:hint="cs"/>
          <w:sz w:val="24"/>
          <w:szCs w:val="24"/>
          <w:rtl/>
        </w:rPr>
        <w:t>.</w:t>
      </w:r>
    </w:p>
    <w:p w14:paraId="17DBAEC1" w14:textId="1E3E151E" w:rsidR="000378C4" w:rsidRDefault="000378C4" w:rsidP="00814A77">
      <w:pPr>
        <w:spacing w:line="276" w:lineRule="auto"/>
        <w:rPr>
          <w:rFonts w:ascii="David" w:hAnsi="David" w:cs="David"/>
          <w:sz w:val="24"/>
          <w:szCs w:val="24"/>
        </w:rPr>
      </w:pPr>
      <w:r>
        <w:rPr>
          <w:rFonts w:ascii="David" w:hAnsi="David" w:cs="David" w:hint="cs"/>
          <w:sz w:val="24"/>
          <w:szCs w:val="24"/>
          <w:rtl/>
        </w:rPr>
        <w:t xml:space="preserve">ב. </w:t>
      </w:r>
      <w:hyperlink r:id="rId8" w:history="1">
        <w:r w:rsidRPr="00BC76C8">
          <w:rPr>
            <w:rStyle w:val="Hyperlink"/>
            <w:rFonts w:ascii="David" w:hAnsi="David" w:cs="David" w:hint="cs"/>
            <w:sz w:val="24"/>
            <w:szCs w:val="24"/>
            <w:rtl/>
          </w:rPr>
          <w:t>צפ</w:t>
        </w:r>
        <w:r w:rsidR="00BC76C8">
          <w:rPr>
            <w:rStyle w:val="Hyperlink"/>
            <w:rFonts w:ascii="David" w:hAnsi="David" w:cs="David" w:hint="cs"/>
            <w:sz w:val="24"/>
            <w:szCs w:val="24"/>
            <w:rtl/>
          </w:rPr>
          <w:t>ו</w:t>
        </w:r>
        <w:r w:rsidRPr="00BC76C8">
          <w:rPr>
            <w:rStyle w:val="Hyperlink"/>
            <w:rFonts w:ascii="David" w:hAnsi="David" w:cs="David" w:hint="cs"/>
            <w:sz w:val="24"/>
            <w:szCs w:val="24"/>
            <w:rtl/>
          </w:rPr>
          <w:t xml:space="preserve"> בסרטו</w:t>
        </w:r>
        <w:r w:rsidR="00152313" w:rsidRPr="00BC76C8">
          <w:rPr>
            <w:rStyle w:val="Hyperlink"/>
            <w:rFonts w:ascii="David" w:hAnsi="David" w:cs="David" w:hint="cs"/>
            <w:sz w:val="24"/>
            <w:szCs w:val="24"/>
            <w:rtl/>
          </w:rPr>
          <w:t>ן</w:t>
        </w:r>
      </w:hyperlink>
      <w:r>
        <w:rPr>
          <w:rFonts w:ascii="David" w:hAnsi="David" w:cs="David" w:hint="cs"/>
          <w:sz w:val="24"/>
          <w:szCs w:val="24"/>
          <w:rtl/>
        </w:rPr>
        <w:t xml:space="preserve"> המתאר שריפה של גז טבעי הלכוד בבועות סבון</w:t>
      </w:r>
      <w:r w:rsidR="00AE2F4E">
        <w:rPr>
          <w:rFonts w:ascii="David" w:hAnsi="David" w:cs="David" w:hint="cs"/>
          <w:sz w:val="24"/>
          <w:szCs w:val="24"/>
          <w:rtl/>
        </w:rPr>
        <w:t>.</w:t>
      </w:r>
      <w:r>
        <w:rPr>
          <w:rFonts w:ascii="David" w:hAnsi="David" w:cs="David" w:hint="cs"/>
          <w:sz w:val="24"/>
          <w:szCs w:val="24"/>
          <w:rtl/>
        </w:rPr>
        <w:t xml:space="preserve"> </w:t>
      </w:r>
    </w:p>
    <w:p w14:paraId="61CBEAF1" w14:textId="77777777" w:rsidR="000378C4" w:rsidRPr="00E7431E" w:rsidRDefault="001E6A65" w:rsidP="00814A77">
      <w:pPr>
        <w:spacing w:line="276" w:lineRule="auto"/>
        <w:ind w:firstLine="226"/>
        <w:rPr>
          <w:rFonts w:ascii="David" w:hAnsi="David" w:cs="David"/>
          <w:b/>
          <w:bCs/>
          <w:color w:val="ED0000"/>
          <w:sz w:val="24"/>
          <w:szCs w:val="24"/>
          <w:rtl/>
        </w:rPr>
      </w:pPr>
      <w:r w:rsidRPr="00E7431E">
        <w:rPr>
          <w:rFonts w:ascii="David" w:hAnsi="David" w:cs="David" w:hint="cs"/>
          <w:b/>
          <w:bCs/>
          <w:color w:val="ED0000"/>
          <w:sz w:val="24"/>
          <w:szCs w:val="24"/>
          <w:rtl/>
        </w:rPr>
        <w:t>שימו לב: אסור</w:t>
      </w:r>
      <w:r w:rsidR="000378C4" w:rsidRPr="00E7431E">
        <w:rPr>
          <w:rFonts w:ascii="David" w:hAnsi="David" w:cs="David" w:hint="cs"/>
          <w:b/>
          <w:bCs/>
          <w:color w:val="ED0000"/>
          <w:sz w:val="24"/>
          <w:szCs w:val="24"/>
          <w:rtl/>
        </w:rPr>
        <w:t xml:space="preserve"> לבצע ניסוי זה בבית!!!</w:t>
      </w:r>
    </w:p>
    <w:p w14:paraId="2E9C9E46" w14:textId="165C20D8" w:rsidR="00EB033C" w:rsidRDefault="00171C75" w:rsidP="00814A77">
      <w:pPr>
        <w:spacing w:line="276" w:lineRule="auto"/>
        <w:ind w:firstLine="226"/>
        <w:rPr>
          <w:rFonts w:ascii="David" w:hAnsi="David" w:cs="David"/>
          <w:sz w:val="24"/>
          <w:szCs w:val="24"/>
          <w:rtl/>
        </w:rPr>
      </w:pPr>
      <w:r w:rsidRPr="00DC3F52">
        <w:rPr>
          <w:rFonts w:ascii="David" w:hAnsi="David" w:cs="David" w:hint="cs"/>
          <w:sz w:val="24"/>
          <w:szCs w:val="24"/>
          <w:rtl/>
        </w:rPr>
        <w:t>רש</w:t>
      </w:r>
      <w:r w:rsidR="00BC76C8">
        <w:rPr>
          <w:rFonts w:ascii="David" w:hAnsi="David" w:cs="David" w:hint="cs"/>
          <w:sz w:val="24"/>
          <w:szCs w:val="24"/>
          <w:rtl/>
        </w:rPr>
        <w:t>מו</w:t>
      </w:r>
      <w:r w:rsidRPr="00DC3F52">
        <w:rPr>
          <w:rFonts w:ascii="David" w:hAnsi="David" w:cs="David" w:hint="cs"/>
          <w:sz w:val="24"/>
          <w:szCs w:val="24"/>
          <w:rtl/>
        </w:rPr>
        <w:t xml:space="preserve"> תצפיות.</w:t>
      </w:r>
      <w:r>
        <w:rPr>
          <w:rFonts w:ascii="David" w:hAnsi="David" w:cs="David" w:hint="cs"/>
          <w:sz w:val="24"/>
          <w:szCs w:val="24"/>
          <w:rtl/>
        </w:rPr>
        <w:t xml:space="preserve"> </w:t>
      </w:r>
      <w:r w:rsidR="006C05A0">
        <w:rPr>
          <w:rFonts w:ascii="David" w:hAnsi="David" w:cs="David"/>
          <w:b/>
          <w:bCs/>
          <w:color w:val="FF0000"/>
          <w:sz w:val="24"/>
          <w:szCs w:val="24"/>
        </w:rPr>
        <w:t xml:space="preserve"> </w:t>
      </w:r>
    </w:p>
    <w:p w14:paraId="4970A956" w14:textId="5ACADF6E" w:rsidR="00AE2F4E" w:rsidRDefault="00AE2F4E" w:rsidP="00814A77">
      <w:pPr>
        <w:spacing w:line="276" w:lineRule="auto"/>
        <w:rPr>
          <w:rFonts w:ascii="David" w:hAnsi="David" w:cs="David"/>
          <w:sz w:val="24"/>
          <w:szCs w:val="24"/>
          <w:rtl/>
        </w:rPr>
      </w:pPr>
      <w:r>
        <w:rPr>
          <w:rFonts w:ascii="David" w:hAnsi="David" w:cs="David" w:hint="cs"/>
          <w:sz w:val="24"/>
          <w:szCs w:val="24"/>
          <w:rtl/>
        </w:rPr>
        <w:t>ג. בצנרת המזרימה מים לבתים, זורם גם גז טבעי. כאשר המים זורמים מהברז, הגז מתנדף וניתן ל"הבעיר" את המים הזורמים.</w:t>
      </w:r>
    </w:p>
    <w:p w14:paraId="021D3425" w14:textId="1CC0A5F3" w:rsidR="00AE2F4E" w:rsidRDefault="00221F77" w:rsidP="00814A77">
      <w:pPr>
        <w:spacing w:line="276" w:lineRule="auto"/>
        <w:ind w:firstLine="226"/>
        <w:rPr>
          <w:rFonts w:ascii="David" w:hAnsi="David" w:cs="David"/>
          <w:sz w:val="24"/>
          <w:szCs w:val="24"/>
          <w:rtl/>
        </w:rPr>
      </w:pPr>
      <w:r>
        <w:rPr>
          <w:rFonts w:ascii="David" w:hAnsi="David" w:cs="David" w:hint="cs"/>
          <w:sz w:val="24"/>
          <w:szCs w:val="24"/>
        </w:rPr>
        <w:t>I</w:t>
      </w:r>
      <w:r>
        <w:rPr>
          <w:rFonts w:ascii="David" w:hAnsi="David" w:cs="David" w:hint="cs"/>
          <w:sz w:val="24"/>
          <w:szCs w:val="24"/>
          <w:rtl/>
        </w:rPr>
        <w:t xml:space="preserve">. </w:t>
      </w:r>
      <w:r w:rsidR="00AE2F4E">
        <w:rPr>
          <w:rFonts w:ascii="David" w:hAnsi="David" w:cs="David" w:hint="cs"/>
          <w:sz w:val="24"/>
          <w:szCs w:val="24"/>
          <w:rtl/>
        </w:rPr>
        <w:t>הסב</w:t>
      </w:r>
      <w:r w:rsidR="00BC76C8">
        <w:rPr>
          <w:rFonts w:ascii="David" w:hAnsi="David" w:cs="David" w:hint="cs"/>
          <w:sz w:val="24"/>
          <w:szCs w:val="24"/>
          <w:rtl/>
        </w:rPr>
        <w:t>י</w:t>
      </w:r>
      <w:r w:rsidR="00AE2F4E">
        <w:rPr>
          <w:rFonts w:ascii="David" w:hAnsi="David" w:cs="David" w:hint="cs"/>
          <w:sz w:val="24"/>
          <w:szCs w:val="24"/>
          <w:rtl/>
        </w:rPr>
        <w:t>ר</w:t>
      </w:r>
      <w:r w:rsidR="00BC76C8">
        <w:rPr>
          <w:rFonts w:ascii="David" w:hAnsi="David" w:cs="David" w:hint="cs"/>
          <w:sz w:val="24"/>
          <w:szCs w:val="24"/>
          <w:rtl/>
        </w:rPr>
        <w:t>ו</w:t>
      </w:r>
      <w:r w:rsidR="00AE2F4E">
        <w:rPr>
          <w:rFonts w:ascii="David" w:hAnsi="David" w:cs="David" w:hint="cs"/>
          <w:sz w:val="24"/>
          <w:szCs w:val="24"/>
          <w:rtl/>
        </w:rPr>
        <w:t xml:space="preserve"> מדוע מתאן אינו מתמוסס במים.</w:t>
      </w:r>
    </w:p>
    <w:p w14:paraId="35661222" w14:textId="32DFA00E" w:rsidR="00AE2F4E" w:rsidRDefault="00AE2F4E" w:rsidP="00814A77">
      <w:pPr>
        <w:spacing w:line="276" w:lineRule="auto"/>
        <w:ind w:firstLine="226"/>
        <w:rPr>
          <w:rFonts w:ascii="David" w:hAnsi="David" w:cs="David"/>
          <w:sz w:val="24"/>
          <w:szCs w:val="24"/>
          <w:rtl/>
        </w:rPr>
      </w:pPr>
      <w:r>
        <w:rPr>
          <w:rFonts w:ascii="David" w:hAnsi="David" w:cs="David" w:hint="cs"/>
          <w:sz w:val="24"/>
          <w:szCs w:val="24"/>
        </w:rPr>
        <w:t>II</w:t>
      </w:r>
      <w:r>
        <w:rPr>
          <w:rFonts w:ascii="David" w:hAnsi="David" w:cs="David" w:hint="cs"/>
          <w:sz w:val="24"/>
          <w:szCs w:val="24"/>
          <w:rtl/>
        </w:rPr>
        <w:t>. העל</w:t>
      </w:r>
      <w:r w:rsidR="00BC76C8">
        <w:rPr>
          <w:rFonts w:ascii="David" w:hAnsi="David" w:cs="David" w:hint="cs"/>
          <w:sz w:val="24"/>
          <w:szCs w:val="24"/>
          <w:rtl/>
        </w:rPr>
        <w:t>ו</w:t>
      </w:r>
      <w:r>
        <w:rPr>
          <w:rFonts w:ascii="David" w:hAnsi="David" w:cs="David" w:hint="cs"/>
          <w:sz w:val="24"/>
          <w:szCs w:val="24"/>
          <w:rtl/>
        </w:rPr>
        <w:t xml:space="preserve"> רעיון, כיצד ניתן לנצל את המתאן הזורם בברזים ומתנדף לאוויר, כמקור לאנרגיה.</w:t>
      </w:r>
    </w:p>
    <w:p w14:paraId="31900D2F" w14:textId="77777777" w:rsidR="00814A77" w:rsidRDefault="00814A77" w:rsidP="00814A77">
      <w:pPr>
        <w:spacing w:line="276" w:lineRule="auto"/>
        <w:rPr>
          <w:rFonts w:ascii="David" w:hAnsi="David" w:cs="David"/>
          <w:b/>
          <w:bCs/>
          <w:sz w:val="24"/>
          <w:szCs w:val="24"/>
          <w:rtl/>
        </w:rPr>
      </w:pPr>
    </w:p>
    <w:p w14:paraId="0FEF1EB2" w14:textId="136F5802" w:rsidR="00814A77" w:rsidRPr="00814A77" w:rsidRDefault="00814A77" w:rsidP="00814A77">
      <w:pPr>
        <w:spacing w:line="276" w:lineRule="auto"/>
        <w:rPr>
          <w:rFonts w:ascii="David" w:hAnsi="David" w:cs="David"/>
          <w:b/>
          <w:bCs/>
        </w:rPr>
      </w:pPr>
      <w:r w:rsidRPr="00814A77">
        <w:rPr>
          <w:rFonts w:ascii="David" w:hAnsi="David" w:cs="David"/>
          <w:b/>
          <w:bCs/>
          <w:rtl/>
        </w:rPr>
        <w:t>גפ"מ</w:t>
      </w:r>
    </w:p>
    <w:p w14:paraId="7D8A722C" w14:textId="6AFCE98D" w:rsidR="00814A77" w:rsidRPr="00814A77" w:rsidRDefault="00814A77" w:rsidP="00814A77">
      <w:pPr>
        <w:spacing w:line="276" w:lineRule="auto"/>
        <w:rPr>
          <w:rFonts w:ascii="David" w:hAnsi="David" w:cs="David"/>
          <w:sz w:val="24"/>
          <w:szCs w:val="24"/>
        </w:rPr>
      </w:pPr>
      <w:r w:rsidRPr="00814A77">
        <w:rPr>
          <w:rFonts w:ascii="David" w:hAnsi="David" w:cs="David"/>
          <w:sz w:val="24"/>
          <w:szCs w:val="24"/>
          <w:rtl/>
        </w:rPr>
        <w:t xml:space="preserve">בארץ משתמשים בגפ"מ לבישול וכמקור אנרגיה לחימום. גפ"מ נמכר לצרכנים כנוזל המכיל תערובת של </w:t>
      </w:r>
      <w:proofErr w:type="spellStart"/>
      <w:r w:rsidRPr="00814A77">
        <w:rPr>
          <w:rFonts w:ascii="David" w:hAnsi="David" w:cs="David"/>
          <w:sz w:val="24"/>
          <w:szCs w:val="24"/>
          <w:rtl/>
        </w:rPr>
        <w:t>פרופאן</w:t>
      </w:r>
      <w:proofErr w:type="spellEnd"/>
      <w:r w:rsidRPr="00814A77">
        <w:rPr>
          <w:rFonts w:ascii="David" w:hAnsi="David" w:cs="David"/>
          <w:sz w:val="24"/>
          <w:szCs w:val="24"/>
        </w:rPr>
        <w:t>, C</w:t>
      </w:r>
      <w:r w:rsidRPr="00814A77">
        <w:rPr>
          <w:rFonts w:ascii="David" w:hAnsi="David" w:cs="David"/>
          <w:sz w:val="24"/>
          <w:szCs w:val="24"/>
          <w:vertAlign w:val="subscript"/>
        </w:rPr>
        <w:t>3</w:t>
      </w:r>
      <w:r w:rsidRPr="00814A77">
        <w:rPr>
          <w:rFonts w:ascii="David" w:hAnsi="David" w:cs="David"/>
          <w:sz w:val="24"/>
          <w:szCs w:val="24"/>
        </w:rPr>
        <w:t>H</w:t>
      </w:r>
      <w:r w:rsidRPr="00814A77">
        <w:rPr>
          <w:rFonts w:ascii="David" w:hAnsi="David" w:cs="David"/>
          <w:sz w:val="24"/>
          <w:szCs w:val="24"/>
          <w:vertAlign w:val="subscript"/>
        </w:rPr>
        <w:t>8(l)</w:t>
      </w:r>
      <w:r w:rsidRPr="00814A77">
        <w:rPr>
          <w:rFonts w:ascii="David" w:hAnsi="David" w:cs="David"/>
          <w:sz w:val="24"/>
          <w:szCs w:val="24"/>
        </w:rPr>
        <w:t>,</w:t>
      </w:r>
      <w:r>
        <w:rPr>
          <w:rFonts w:ascii="David" w:hAnsi="David" w:cs="David" w:hint="cs"/>
          <w:sz w:val="24"/>
          <w:szCs w:val="24"/>
          <w:rtl/>
        </w:rPr>
        <w:t xml:space="preserve"> </w:t>
      </w:r>
      <w:proofErr w:type="spellStart"/>
      <w:r w:rsidRPr="00814A77">
        <w:rPr>
          <w:rFonts w:ascii="David" w:hAnsi="David" w:cs="David"/>
          <w:sz w:val="24"/>
          <w:szCs w:val="24"/>
          <w:rtl/>
        </w:rPr>
        <w:t>ובוטאן</w:t>
      </w:r>
      <w:proofErr w:type="spellEnd"/>
      <w:r w:rsidRPr="00814A77">
        <w:rPr>
          <w:rFonts w:ascii="David" w:hAnsi="David" w:cs="David"/>
          <w:sz w:val="24"/>
          <w:szCs w:val="24"/>
        </w:rPr>
        <w:t>, C</w:t>
      </w:r>
      <w:r w:rsidRPr="00814A77">
        <w:rPr>
          <w:rFonts w:ascii="David" w:hAnsi="David" w:cs="David"/>
          <w:sz w:val="24"/>
          <w:szCs w:val="24"/>
          <w:vertAlign w:val="subscript"/>
        </w:rPr>
        <w:t>4</w:t>
      </w:r>
      <w:r w:rsidRPr="00814A77">
        <w:rPr>
          <w:rFonts w:ascii="David" w:hAnsi="David" w:cs="David"/>
          <w:sz w:val="24"/>
          <w:szCs w:val="24"/>
        </w:rPr>
        <w:t>H</w:t>
      </w:r>
      <w:r w:rsidRPr="00814A77">
        <w:rPr>
          <w:rFonts w:ascii="David" w:hAnsi="David" w:cs="David"/>
          <w:sz w:val="24"/>
          <w:szCs w:val="24"/>
          <w:vertAlign w:val="subscript"/>
        </w:rPr>
        <w:t>10(l)</w:t>
      </w:r>
      <w:r w:rsidRPr="00814A77">
        <w:rPr>
          <w:rFonts w:ascii="David" w:hAnsi="David" w:cs="David"/>
          <w:sz w:val="24"/>
          <w:szCs w:val="24"/>
        </w:rPr>
        <w:t xml:space="preserve">. </w:t>
      </w:r>
      <w:r w:rsidRPr="00814A77">
        <w:rPr>
          <w:rFonts w:ascii="David" w:hAnsi="David" w:cs="David"/>
          <w:sz w:val="24"/>
          <w:szCs w:val="24"/>
          <w:rtl/>
        </w:rPr>
        <w:t>מאכסנים את הנוזל במכלים בגדלים שונים (בהתאם לצורך), והוא מוזרם במצב צבירה גזי מהמכל בצנרת מתאימה למבערים, לתנורי חימום או למנגל</w:t>
      </w:r>
      <w:r w:rsidRPr="00814A77">
        <w:rPr>
          <w:rFonts w:ascii="David" w:hAnsi="David" w:cs="David"/>
          <w:sz w:val="24"/>
          <w:szCs w:val="24"/>
        </w:rPr>
        <w:t>.</w:t>
      </w:r>
    </w:p>
    <w:p w14:paraId="434AF12E" w14:textId="2A4228B2" w:rsidR="00814A77" w:rsidRPr="00814A77" w:rsidRDefault="00814A77" w:rsidP="00814A77">
      <w:pPr>
        <w:spacing w:line="276" w:lineRule="auto"/>
        <w:rPr>
          <w:rFonts w:ascii="David" w:hAnsi="David" w:cs="David"/>
          <w:b/>
          <w:bCs/>
          <w:sz w:val="24"/>
          <w:szCs w:val="24"/>
        </w:rPr>
      </w:pPr>
      <w:r w:rsidRPr="00814A77">
        <w:rPr>
          <w:rFonts w:ascii="David" w:hAnsi="David" w:cs="David"/>
          <w:b/>
          <w:bCs/>
          <w:sz w:val="24"/>
          <w:szCs w:val="24"/>
        </w:rPr>
        <w:drawing>
          <wp:anchor distT="0" distB="0" distL="114300" distR="114300" simplePos="0" relativeHeight="251661312" behindDoc="1" locked="0" layoutInCell="1" allowOverlap="1" wp14:anchorId="10265271" wp14:editId="319CE37C">
            <wp:simplePos x="0" y="0"/>
            <wp:positionH relativeFrom="margin">
              <wp:posOffset>15240</wp:posOffset>
            </wp:positionH>
            <wp:positionV relativeFrom="paragraph">
              <wp:posOffset>162560</wp:posOffset>
            </wp:positionV>
            <wp:extent cx="2484120" cy="1691640"/>
            <wp:effectExtent l="0" t="0" r="0" b="3810"/>
            <wp:wrapTight wrapText="bothSides">
              <wp:wrapPolygon edited="0">
                <wp:start x="0" y="0"/>
                <wp:lineTo x="0" y="21405"/>
                <wp:lineTo x="21368" y="21405"/>
                <wp:lineTo x="21368" y="0"/>
                <wp:lineTo x="0" y="0"/>
              </wp:wrapPolygon>
            </wp:wrapTight>
            <wp:docPr id="1407276882" name="Picture 6" descr="gapa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_uploads/imagesgallery/gapam3.jpg" descr="gapam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4120" cy="1691640"/>
                    </a:xfrm>
                    <a:prstGeom prst="rect">
                      <a:avLst/>
                    </a:prstGeom>
                    <a:noFill/>
                    <a:ln>
                      <a:noFill/>
                    </a:ln>
                  </pic:spPr>
                </pic:pic>
              </a:graphicData>
            </a:graphic>
          </wp:anchor>
        </w:drawing>
      </w:r>
      <w:r w:rsidRPr="00814A77">
        <w:rPr>
          <w:rFonts w:ascii="David" w:hAnsi="David" w:cs="David"/>
          <w:b/>
          <w:bCs/>
          <w:sz w:val="24"/>
          <w:szCs w:val="24"/>
        </w:rPr>
        <w:drawing>
          <wp:anchor distT="0" distB="0" distL="114300" distR="114300" simplePos="0" relativeHeight="251662336" behindDoc="1" locked="0" layoutInCell="1" allowOverlap="1" wp14:anchorId="29357C6A" wp14:editId="2534E4B0">
            <wp:simplePos x="0" y="0"/>
            <wp:positionH relativeFrom="column">
              <wp:posOffset>3169920</wp:posOffset>
            </wp:positionH>
            <wp:positionV relativeFrom="paragraph">
              <wp:posOffset>180975</wp:posOffset>
            </wp:positionV>
            <wp:extent cx="2438400" cy="1668780"/>
            <wp:effectExtent l="0" t="0" r="0" b="7620"/>
            <wp:wrapTight wrapText="bothSides">
              <wp:wrapPolygon edited="0">
                <wp:start x="0" y="0"/>
                <wp:lineTo x="0" y="21452"/>
                <wp:lineTo x="21431" y="21452"/>
                <wp:lineTo x="21431" y="0"/>
                <wp:lineTo x="0" y="0"/>
              </wp:wrapPolygon>
            </wp:wrapTight>
            <wp:docPr id="1754230806" name="Picture 5" descr="gapa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_uploads/imagesgallery/gapam4.jpg" descr="gapam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8400" cy="1668780"/>
                    </a:xfrm>
                    <a:prstGeom prst="rect">
                      <a:avLst/>
                    </a:prstGeom>
                    <a:noFill/>
                    <a:ln>
                      <a:noFill/>
                    </a:ln>
                  </pic:spPr>
                </pic:pic>
              </a:graphicData>
            </a:graphic>
          </wp:anchor>
        </w:drawing>
      </w:r>
      <w:r w:rsidRPr="00814A77">
        <w:rPr>
          <w:rFonts w:ascii="David" w:hAnsi="David" w:cs="David"/>
          <w:b/>
          <w:bCs/>
          <w:sz w:val="24"/>
          <w:szCs w:val="24"/>
        </w:rPr>
        <w:t>            </w:t>
      </w:r>
    </w:p>
    <w:p w14:paraId="2D133A78" w14:textId="0550336E" w:rsidR="00814A77" w:rsidRPr="00814A77" w:rsidRDefault="00814A77" w:rsidP="00814A77">
      <w:pPr>
        <w:spacing w:line="276" w:lineRule="auto"/>
        <w:rPr>
          <w:rFonts w:ascii="David" w:hAnsi="David" w:cs="David"/>
          <w:b/>
          <w:bCs/>
          <w:sz w:val="24"/>
          <w:szCs w:val="24"/>
        </w:rPr>
      </w:pPr>
    </w:p>
    <w:p w14:paraId="2E308FDF" w14:textId="77777777" w:rsidR="00814A77" w:rsidRDefault="00814A77" w:rsidP="00814A77">
      <w:pPr>
        <w:spacing w:line="276" w:lineRule="auto"/>
        <w:ind w:left="-424" w:right="-270"/>
        <w:rPr>
          <w:rFonts w:ascii="David" w:hAnsi="David" w:cs="David"/>
          <w:b/>
          <w:bCs/>
          <w:sz w:val="24"/>
          <w:szCs w:val="24"/>
          <w:rtl/>
        </w:rPr>
      </w:pPr>
    </w:p>
    <w:p w14:paraId="26F5A14F" w14:textId="77777777" w:rsidR="00814A77" w:rsidRDefault="00814A77" w:rsidP="00814A77">
      <w:pPr>
        <w:spacing w:line="276" w:lineRule="auto"/>
        <w:ind w:left="-424" w:right="-270"/>
        <w:rPr>
          <w:rFonts w:ascii="David" w:hAnsi="David" w:cs="David"/>
          <w:b/>
          <w:bCs/>
          <w:sz w:val="24"/>
          <w:szCs w:val="24"/>
          <w:rtl/>
        </w:rPr>
      </w:pPr>
    </w:p>
    <w:p w14:paraId="29F7C40F" w14:textId="77777777" w:rsidR="00814A77" w:rsidRDefault="00814A77" w:rsidP="00814A77">
      <w:pPr>
        <w:spacing w:line="276" w:lineRule="auto"/>
        <w:ind w:left="-424" w:right="-270"/>
        <w:rPr>
          <w:rFonts w:ascii="David" w:hAnsi="David" w:cs="David"/>
          <w:b/>
          <w:bCs/>
          <w:sz w:val="24"/>
          <w:szCs w:val="24"/>
          <w:rtl/>
        </w:rPr>
      </w:pPr>
    </w:p>
    <w:p w14:paraId="44B2ADA8" w14:textId="77777777" w:rsidR="00814A77" w:rsidRDefault="00814A77" w:rsidP="00814A77">
      <w:pPr>
        <w:spacing w:line="276" w:lineRule="auto"/>
        <w:ind w:left="-424" w:right="-270"/>
        <w:rPr>
          <w:rFonts w:ascii="David" w:hAnsi="David" w:cs="David"/>
          <w:b/>
          <w:bCs/>
          <w:sz w:val="24"/>
          <w:szCs w:val="24"/>
          <w:rtl/>
        </w:rPr>
      </w:pPr>
    </w:p>
    <w:p w14:paraId="07B4B8E8" w14:textId="77777777" w:rsidR="00814A77" w:rsidRDefault="00814A77" w:rsidP="00814A77">
      <w:pPr>
        <w:spacing w:line="276" w:lineRule="auto"/>
        <w:ind w:left="-424" w:right="-270"/>
        <w:rPr>
          <w:rFonts w:ascii="David" w:hAnsi="David" w:cs="David"/>
          <w:b/>
          <w:bCs/>
          <w:sz w:val="24"/>
          <w:szCs w:val="24"/>
          <w:rtl/>
        </w:rPr>
      </w:pPr>
    </w:p>
    <w:p w14:paraId="613EA882" w14:textId="18E20F91" w:rsidR="00814A77" w:rsidRPr="00814A77" w:rsidRDefault="00814A77" w:rsidP="00814A77">
      <w:pPr>
        <w:spacing w:line="276" w:lineRule="auto"/>
        <w:ind w:left="-1054" w:right="-810"/>
        <w:rPr>
          <w:rFonts w:ascii="David" w:hAnsi="David" w:cs="David"/>
          <w:b/>
          <w:bCs/>
          <w:sz w:val="24"/>
          <w:szCs w:val="24"/>
        </w:rPr>
      </w:pPr>
      <w:r w:rsidRPr="00814A77">
        <w:rPr>
          <w:rFonts w:ascii="David" w:hAnsi="David" w:cs="David"/>
          <w:b/>
          <w:bCs/>
          <w:sz w:val="24"/>
          <w:szCs w:val="24"/>
          <w:rtl/>
        </w:rPr>
        <w:t>מכלים בהם גפ"מ לשימוש כמקור אנרגיה</w:t>
      </w:r>
      <w:r>
        <w:rPr>
          <w:rFonts w:ascii="David" w:hAnsi="David" w:cs="David" w:hint="cs"/>
          <w:b/>
          <w:bCs/>
          <w:sz w:val="24"/>
          <w:szCs w:val="24"/>
          <w:rtl/>
        </w:rPr>
        <w:t xml:space="preserve"> </w:t>
      </w:r>
      <w:r w:rsidRPr="00814A77">
        <w:rPr>
          <w:rFonts w:ascii="David" w:hAnsi="David" w:cs="David"/>
          <w:b/>
          <w:bCs/>
          <w:sz w:val="24"/>
          <w:szCs w:val="24"/>
          <w:rtl/>
        </w:rPr>
        <w:t>לברביקיו      מכל קטן המכיל גפ"מ לשימוש כמקור אנרגיה</w:t>
      </w:r>
      <w:r>
        <w:rPr>
          <w:rFonts w:ascii="David" w:hAnsi="David" w:cs="David" w:hint="cs"/>
          <w:b/>
          <w:bCs/>
          <w:sz w:val="24"/>
          <w:szCs w:val="24"/>
          <w:rtl/>
        </w:rPr>
        <w:t xml:space="preserve"> </w:t>
      </w:r>
      <w:r w:rsidRPr="00814A77">
        <w:rPr>
          <w:rFonts w:ascii="David" w:hAnsi="David" w:cs="David"/>
          <w:b/>
          <w:bCs/>
          <w:sz w:val="24"/>
          <w:szCs w:val="24"/>
          <w:rtl/>
        </w:rPr>
        <w:t>לבית פרטי</w:t>
      </w:r>
      <w:r w:rsidRPr="00814A77">
        <w:rPr>
          <w:rFonts w:ascii="David" w:hAnsi="David" w:cs="David"/>
          <w:b/>
          <w:bCs/>
          <w:sz w:val="24"/>
          <w:szCs w:val="24"/>
        </w:rPr>
        <w:t>  </w:t>
      </w:r>
      <w:r w:rsidRPr="00814A77">
        <w:rPr>
          <w:rFonts w:ascii="David" w:hAnsi="David" w:cs="David"/>
          <w:b/>
          <w:bCs/>
          <w:sz w:val="24"/>
          <w:szCs w:val="24"/>
          <w:rtl/>
        </w:rPr>
        <w:t xml:space="preserve"> </w:t>
      </w:r>
    </w:p>
    <w:p w14:paraId="3BD36F20" w14:textId="77777777" w:rsidR="00814A77" w:rsidRPr="00814A77" w:rsidRDefault="00814A77" w:rsidP="00814A77">
      <w:pPr>
        <w:spacing w:line="276" w:lineRule="auto"/>
        <w:rPr>
          <w:rFonts w:ascii="David" w:hAnsi="David" w:cs="David"/>
          <w:b/>
          <w:bCs/>
          <w:sz w:val="24"/>
          <w:szCs w:val="24"/>
        </w:rPr>
      </w:pPr>
      <w:r w:rsidRPr="00814A77">
        <w:rPr>
          <w:rFonts w:ascii="David" w:hAnsi="David" w:cs="David"/>
          <w:b/>
          <w:bCs/>
          <w:sz w:val="24"/>
          <w:szCs w:val="24"/>
        </w:rPr>
        <w:t> </w:t>
      </w:r>
    </w:p>
    <w:p w14:paraId="395AE7AE" w14:textId="77777777" w:rsidR="00814A77" w:rsidRPr="00814A77" w:rsidRDefault="00814A77" w:rsidP="00814A77">
      <w:pPr>
        <w:spacing w:line="276" w:lineRule="auto"/>
        <w:rPr>
          <w:rFonts w:ascii="David" w:hAnsi="David" w:cs="David"/>
          <w:b/>
          <w:bCs/>
          <w:sz w:val="24"/>
          <w:szCs w:val="24"/>
        </w:rPr>
      </w:pPr>
      <w:r w:rsidRPr="00814A77">
        <w:rPr>
          <w:rFonts w:ascii="David" w:hAnsi="David" w:cs="David"/>
          <w:b/>
          <w:bCs/>
          <w:sz w:val="24"/>
          <w:szCs w:val="24"/>
        </w:rPr>
        <w:lastRenderedPageBreak/>
        <w:t> </w:t>
      </w:r>
    </w:p>
    <w:p w14:paraId="6F76DBDE" w14:textId="4C2A3204" w:rsidR="00814A77" w:rsidRPr="00814A77" w:rsidRDefault="00814A77" w:rsidP="00814A77">
      <w:pPr>
        <w:spacing w:line="276" w:lineRule="auto"/>
        <w:rPr>
          <w:rFonts w:ascii="David" w:hAnsi="David" w:cs="David"/>
          <w:b/>
          <w:bCs/>
          <w:sz w:val="24"/>
          <w:szCs w:val="24"/>
        </w:rPr>
      </w:pPr>
      <w:r w:rsidRPr="00814A77">
        <w:rPr>
          <w:rFonts w:ascii="David" w:hAnsi="David" w:cs="David"/>
          <w:b/>
          <w:bCs/>
          <w:sz w:val="24"/>
          <w:szCs w:val="24"/>
        </w:rPr>
        <w:drawing>
          <wp:inline distT="0" distB="0" distL="0" distR="0" wp14:anchorId="03F2AD4D" wp14:editId="1DF6422D">
            <wp:extent cx="5143500" cy="2750820"/>
            <wp:effectExtent l="0" t="0" r="0" b="0"/>
            <wp:docPr id="711117997" name="Picture 4" descr="מכל תת קרקעי ובו נפח גדול של גפ&quot;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117997" name="Picture 4" descr="מכל תת קרקעי ובו נפח גדול של גפ&quot;מ"/>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0" cy="2750820"/>
                    </a:xfrm>
                    <a:prstGeom prst="rect">
                      <a:avLst/>
                    </a:prstGeom>
                    <a:noFill/>
                    <a:ln>
                      <a:noFill/>
                    </a:ln>
                  </pic:spPr>
                </pic:pic>
              </a:graphicData>
            </a:graphic>
          </wp:inline>
        </w:drawing>
      </w:r>
    </w:p>
    <w:p w14:paraId="3DDDD5CD" w14:textId="77777777" w:rsidR="00814A77" w:rsidRPr="00814A77" w:rsidRDefault="00814A77" w:rsidP="00814A77">
      <w:pPr>
        <w:spacing w:line="276" w:lineRule="auto"/>
        <w:rPr>
          <w:rFonts w:ascii="David" w:hAnsi="David" w:cs="David"/>
          <w:b/>
          <w:bCs/>
          <w:sz w:val="24"/>
          <w:szCs w:val="24"/>
        </w:rPr>
      </w:pPr>
      <w:r w:rsidRPr="00814A77">
        <w:rPr>
          <w:rFonts w:ascii="David" w:hAnsi="David" w:cs="David"/>
          <w:b/>
          <w:bCs/>
          <w:sz w:val="24"/>
          <w:szCs w:val="24"/>
        </w:rPr>
        <w:t> </w:t>
      </w:r>
    </w:p>
    <w:p w14:paraId="0F8ED936" w14:textId="0B557917" w:rsidR="00814A77" w:rsidRDefault="00814A77" w:rsidP="00814A77">
      <w:pPr>
        <w:spacing w:line="276" w:lineRule="auto"/>
        <w:rPr>
          <w:rFonts w:ascii="David" w:hAnsi="David" w:cs="David"/>
          <w:b/>
          <w:bCs/>
          <w:sz w:val="24"/>
          <w:szCs w:val="24"/>
          <w:rtl/>
        </w:rPr>
      </w:pPr>
      <w:r w:rsidRPr="00814A77">
        <w:rPr>
          <w:rFonts w:ascii="David" w:hAnsi="David" w:cs="David"/>
          <w:b/>
          <w:bCs/>
          <w:sz w:val="24"/>
          <w:szCs w:val="24"/>
        </w:rPr>
        <w:t> </w:t>
      </w:r>
    </w:p>
    <w:p w14:paraId="5185E5E1" w14:textId="5DCCA97C" w:rsidR="0066052B" w:rsidRPr="0066052B" w:rsidRDefault="0066052B" w:rsidP="00814A77">
      <w:pPr>
        <w:spacing w:line="276" w:lineRule="auto"/>
        <w:rPr>
          <w:rFonts w:ascii="David" w:hAnsi="David" w:cs="David"/>
          <w:b/>
          <w:bCs/>
          <w:sz w:val="24"/>
          <w:szCs w:val="24"/>
          <w:rtl/>
        </w:rPr>
      </w:pPr>
      <w:r w:rsidRPr="0066052B">
        <w:rPr>
          <w:rFonts w:ascii="David" w:hAnsi="David" w:cs="David" w:hint="cs"/>
          <w:b/>
          <w:bCs/>
          <w:sz w:val="24"/>
          <w:szCs w:val="24"/>
          <w:rtl/>
        </w:rPr>
        <w:t xml:space="preserve">שאלה מספר </w:t>
      </w:r>
      <w:r w:rsidR="00DC3F52">
        <w:rPr>
          <w:rFonts w:ascii="David" w:hAnsi="David" w:cs="David" w:hint="cs"/>
          <w:b/>
          <w:bCs/>
          <w:sz w:val="24"/>
          <w:szCs w:val="24"/>
          <w:rtl/>
        </w:rPr>
        <w:t>2</w:t>
      </w:r>
    </w:p>
    <w:p w14:paraId="18D0CD12" w14:textId="33EA66AA" w:rsidR="00F60DE4" w:rsidRDefault="0066052B" w:rsidP="00814A77">
      <w:pPr>
        <w:spacing w:line="276" w:lineRule="auto"/>
        <w:rPr>
          <w:rFonts w:ascii="David" w:hAnsi="David" w:cs="David"/>
          <w:sz w:val="24"/>
          <w:szCs w:val="24"/>
          <w:rtl/>
        </w:rPr>
      </w:pPr>
      <w:r>
        <w:rPr>
          <w:rFonts w:ascii="David" w:hAnsi="David" w:cs="David" w:hint="cs"/>
          <w:sz w:val="24"/>
          <w:szCs w:val="24"/>
          <w:rtl/>
        </w:rPr>
        <w:t xml:space="preserve">א. </w:t>
      </w:r>
      <w:r w:rsidRPr="0066052B">
        <w:rPr>
          <w:rFonts w:ascii="David" w:hAnsi="David" w:cs="David"/>
          <w:sz w:val="24"/>
          <w:szCs w:val="24"/>
        </w:rPr>
        <w:t>I</w:t>
      </w:r>
      <w:r w:rsidRPr="0066052B">
        <w:rPr>
          <w:rFonts w:ascii="David" w:hAnsi="David" w:cs="David" w:hint="cs"/>
          <w:sz w:val="24"/>
          <w:szCs w:val="24"/>
          <w:rtl/>
        </w:rPr>
        <w:t>.</w:t>
      </w:r>
      <w:r>
        <w:rPr>
          <w:rFonts w:ascii="David" w:hAnsi="David" w:cs="David" w:hint="cs"/>
          <w:sz w:val="24"/>
          <w:szCs w:val="24"/>
          <w:rtl/>
        </w:rPr>
        <w:t xml:space="preserve"> צייר</w:t>
      </w:r>
      <w:r w:rsidR="00BC76C8">
        <w:rPr>
          <w:rFonts w:ascii="David" w:hAnsi="David" w:cs="David" w:hint="cs"/>
          <w:sz w:val="24"/>
          <w:szCs w:val="24"/>
          <w:rtl/>
        </w:rPr>
        <w:t>ו</w:t>
      </w:r>
      <w:r>
        <w:rPr>
          <w:rFonts w:ascii="David" w:hAnsi="David" w:cs="David" w:hint="cs"/>
          <w:sz w:val="24"/>
          <w:szCs w:val="24"/>
          <w:rtl/>
        </w:rPr>
        <w:t xml:space="preserve"> נוסחאות </w:t>
      </w:r>
      <w:r w:rsidR="00AE2F4E">
        <w:rPr>
          <w:rFonts w:ascii="David" w:hAnsi="David" w:cs="David" w:hint="cs"/>
          <w:sz w:val="24"/>
          <w:szCs w:val="24"/>
          <w:rtl/>
        </w:rPr>
        <w:t>מבנה</w:t>
      </w:r>
      <w:r>
        <w:rPr>
          <w:rFonts w:ascii="David" w:hAnsi="David" w:cs="David" w:hint="cs"/>
          <w:sz w:val="24"/>
          <w:szCs w:val="24"/>
          <w:rtl/>
        </w:rPr>
        <w:t xml:space="preserve"> עבור מולקולות של שלושת הגזים</w:t>
      </w:r>
      <w:r w:rsidR="00C16684">
        <w:rPr>
          <w:rFonts w:ascii="David" w:hAnsi="David" w:cs="David" w:hint="cs"/>
          <w:sz w:val="24"/>
          <w:szCs w:val="24"/>
          <w:rtl/>
        </w:rPr>
        <w:t xml:space="preserve">: מתאן, </w:t>
      </w:r>
      <w:proofErr w:type="spellStart"/>
      <w:r w:rsidR="00C16684">
        <w:rPr>
          <w:rFonts w:ascii="David" w:hAnsi="David" w:cs="David" w:hint="cs"/>
          <w:sz w:val="24"/>
          <w:szCs w:val="24"/>
          <w:rtl/>
        </w:rPr>
        <w:t>פרופאן</w:t>
      </w:r>
      <w:proofErr w:type="spellEnd"/>
      <w:r w:rsidR="00C16684">
        <w:rPr>
          <w:rFonts w:ascii="David" w:hAnsi="David" w:cs="David" w:hint="cs"/>
          <w:sz w:val="24"/>
          <w:szCs w:val="24"/>
          <w:rtl/>
        </w:rPr>
        <w:t xml:space="preserve"> </w:t>
      </w:r>
      <w:proofErr w:type="spellStart"/>
      <w:r w:rsidR="00C16684">
        <w:rPr>
          <w:rFonts w:ascii="David" w:hAnsi="David" w:cs="David" w:hint="cs"/>
          <w:sz w:val="24"/>
          <w:szCs w:val="24"/>
          <w:rtl/>
        </w:rPr>
        <w:t>ובוטאן</w:t>
      </w:r>
      <w:proofErr w:type="spellEnd"/>
      <w:r>
        <w:rPr>
          <w:rFonts w:ascii="David" w:hAnsi="David" w:cs="David" w:hint="cs"/>
          <w:sz w:val="24"/>
          <w:szCs w:val="24"/>
          <w:rtl/>
        </w:rPr>
        <w:t>.</w:t>
      </w:r>
    </w:p>
    <w:p w14:paraId="50527FC5" w14:textId="4C84237B" w:rsidR="00AE2F4E" w:rsidRDefault="0066052B" w:rsidP="00814A77">
      <w:pPr>
        <w:spacing w:line="276" w:lineRule="auto"/>
        <w:ind w:firstLine="226"/>
        <w:rPr>
          <w:rFonts w:ascii="David" w:hAnsi="David" w:cs="David"/>
          <w:sz w:val="24"/>
          <w:szCs w:val="24"/>
          <w:rtl/>
        </w:rPr>
      </w:pPr>
      <w:r>
        <w:rPr>
          <w:rFonts w:ascii="David" w:hAnsi="David" w:cs="David" w:hint="cs"/>
          <w:sz w:val="24"/>
          <w:szCs w:val="24"/>
        </w:rPr>
        <w:t>II</w:t>
      </w:r>
      <w:r>
        <w:rPr>
          <w:rFonts w:ascii="David" w:hAnsi="David" w:cs="David" w:hint="cs"/>
          <w:sz w:val="24"/>
          <w:szCs w:val="24"/>
          <w:rtl/>
        </w:rPr>
        <w:t xml:space="preserve">. מולקולה של </w:t>
      </w:r>
      <w:r w:rsidR="009D35A0">
        <w:rPr>
          <w:rFonts w:ascii="David" w:hAnsi="David" w:cs="David" w:hint="cs"/>
          <w:sz w:val="24"/>
          <w:szCs w:val="24"/>
          <w:rtl/>
        </w:rPr>
        <w:t>מת</w:t>
      </w:r>
      <w:r>
        <w:rPr>
          <w:rFonts w:ascii="David" w:hAnsi="David" w:cs="David" w:hint="cs"/>
          <w:sz w:val="24"/>
          <w:szCs w:val="24"/>
          <w:rtl/>
        </w:rPr>
        <w:t>אן אינה קוטבית.</w:t>
      </w:r>
      <w:r w:rsidR="009D35A0">
        <w:rPr>
          <w:rFonts w:ascii="David" w:hAnsi="David" w:cs="David" w:hint="cs"/>
          <w:sz w:val="24"/>
          <w:szCs w:val="24"/>
          <w:rtl/>
        </w:rPr>
        <w:t xml:space="preserve"> </w:t>
      </w:r>
      <w:proofErr w:type="spellStart"/>
      <w:r w:rsidR="009D35A0">
        <w:rPr>
          <w:rFonts w:ascii="David" w:hAnsi="David" w:cs="David" w:hint="cs"/>
          <w:sz w:val="24"/>
          <w:szCs w:val="24"/>
          <w:rtl/>
        </w:rPr>
        <w:t>למתאן</w:t>
      </w:r>
      <w:proofErr w:type="spellEnd"/>
      <w:r w:rsidR="009D35A0">
        <w:rPr>
          <w:rFonts w:ascii="David" w:hAnsi="David" w:cs="David" w:hint="cs"/>
          <w:sz w:val="24"/>
          <w:szCs w:val="24"/>
          <w:rtl/>
        </w:rPr>
        <w:t xml:space="preserve"> מבנה מרחבי של </w:t>
      </w:r>
      <w:proofErr w:type="spellStart"/>
      <w:r w:rsidR="009D35A0">
        <w:rPr>
          <w:rFonts w:ascii="David" w:hAnsi="David" w:cs="David" w:hint="cs"/>
          <w:sz w:val="24"/>
          <w:szCs w:val="24"/>
          <w:rtl/>
        </w:rPr>
        <w:t>טטרהדר</w:t>
      </w:r>
      <w:proofErr w:type="spellEnd"/>
      <w:r w:rsidR="009D35A0">
        <w:rPr>
          <w:rFonts w:ascii="David" w:hAnsi="David" w:cs="David" w:hint="cs"/>
          <w:sz w:val="24"/>
          <w:szCs w:val="24"/>
          <w:rtl/>
        </w:rPr>
        <w:t>.</w:t>
      </w:r>
      <w:r>
        <w:rPr>
          <w:rFonts w:ascii="David" w:hAnsi="David" w:cs="David" w:hint="cs"/>
          <w:sz w:val="24"/>
          <w:szCs w:val="24"/>
          <w:rtl/>
        </w:rPr>
        <w:t xml:space="preserve"> הסב</w:t>
      </w:r>
      <w:r w:rsidR="00BC76C8">
        <w:rPr>
          <w:rFonts w:ascii="David" w:hAnsi="David" w:cs="David" w:hint="cs"/>
          <w:sz w:val="24"/>
          <w:szCs w:val="24"/>
          <w:rtl/>
        </w:rPr>
        <w:t>י</w:t>
      </w:r>
      <w:r>
        <w:rPr>
          <w:rFonts w:ascii="David" w:hAnsi="David" w:cs="David" w:hint="cs"/>
          <w:sz w:val="24"/>
          <w:szCs w:val="24"/>
          <w:rtl/>
        </w:rPr>
        <w:t>ר</w:t>
      </w:r>
      <w:r w:rsidR="00BC76C8">
        <w:rPr>
          <w:rFonts w:ascii="David" w:hAnsi="David" w:cs="David" w:hint="cs"/>
          <w:sz w:val="24"/>
          <w:szCs w:val="24"/>
          <w:rtl/>
        </w:rPr>
        <w:t>ו</w:t>
      </w:r>
      <w:r>
        <w:rPr>
          <w:rFonts w:ascii="David" w:hAnsi="David" w:cs="David" w:hint="cs"/>
          <w:sz w:val="24"/>
          <w:szCs w:val="24"/>
          <w:rtl/>
        </w:rPr>
        <w:t xml:space="preserve"> מדוע.</w:t>
      </w:r>
    </w:p>
    <w:p w14:paraId="07FC84E2" w14:textId="1C3586E1" w:rsidR="00422C8D" w:rsidRDefault="00422C8D" w:rsidP="00814A77">
      <w:pPr>
        <w:spacing w:line="276" w:lineRule="auto"/>
        <w:rPr>
          <w:rFonts w:ascii="David" w:hAnsi="David" w:cs="David"/>
          <w:sz w:val="24"/>
          <w:szCs w:val="24"/>
          <w:rtl/>
        </w:rPr>
      </w:pPr>
      <w:r>
        <w:rPr>
          <w:rFonts w:ascii="David" w:hAnsi="David" w:cs="David" w:hint="cs"/>
          <w:sz w:val="24"/>
          <w:szCs w:val="24"/>
          <w:rtl/>
        </w:rPr>
        <w:t>ב</w:t>
      </w:r>
      <w:r w:rsidR="0066052B">
        <w:rPr>
          <w:rFonts w:ascii="David" w:hAnsi="David" w:cs="David" w:hint="cs"/>
          <w:sz w:val="24"/>
          <w:szCs w:val="24"/>
          <w:rtl/>
        </w:rPr>
        <w:t>.</w:t>
      </w:r>
      <w:r>
        <w:rPr>
          <w:rFonts w:ascii="David" w:hAnsi="David" w:cs="David" w:hint="cs"/>
          <w:sz w:val="24"/>
          <w:szCs w:val="24"/>
          <w:rtl/>
        </w:rPr>
        <w:t xml:space="preserve"> לפני</w:t>
      </w:r>
      <w:r w:rsidR="00BC76C8">
        <w:rPr>
          <w:rFonts w:ascii="David" w:hAnsi="David" w:cs="David" w:hint="cs"/>
          <w:sz w:val="24"/>
          <w:szCs w:val="24"/>
          <w:rtl/>
        </w:rPr>
        <w:t>כם</w:t>
      </w:r>
      <w:r>
        <w:rPr>
          <w:rFonts w:ascii="David" w:hAnsi="David" w:cs="David" w:hint="cs"/>
          <w:sz w:val="24"/>
          <w:szCs w:val="24"/>
          <w:rtl/>
        </w:rPr>
        <w:t xml:space="preserve"> 3 ערכים של טמפרטורות רתיחה:  </w:t>
      </w:r>
      <w:r>
        <w:rPr>
          <w:rFonts w:ascii="David" w:hAnsi="David" w:cs="David"/>
          <w:sz w:val="24"/>
          <w:szCs w:val="24"/>
        </w:rPr>
        <w:t>- 161</w:t>
      </w:r>
      <w:r>
        <w:rPr>
          <w:rFonts w:ascii="David" w:hAnsi="David" w:cs="David"/>
          <w:sz w:val="24"/>
          <w:szCs w:val="24"/>
          <w:vertAlign w:val="superscript"/>
        </w:rPr>
        <w:t>o</w:t>
      </w:r>
      <w:r>
        <w:rPr>
          <w:rFonts w:ascii="David" w:hAnsi="David" w:cs="David"/>
          <w:sz w:val="24"/>
          <w:szCs w:val="24"/>
        </w:rPr>
        <w:t>C</w:t>
      </w:r>
      <w:r>
        <w:rPr>
          <w:rFonts w:ascii="David" w:hAnsi="David" w:cs="David" w:hint="cs"/>
          <w:sz w:val="24"/>
          <w:szCs w:val="24"/>
          <w:rtl/>
        </w:rPr>
        <w:t xml:space="preserve">,  </w:t>
      </w:r>
      <w:r>
        <w:rPr>
          <w:rFonts w:ascii="David" w:hAnsi="David" w:cs="David"/>
          <w:sz w:val="24"/>
          <w:szCs w:val="24"/>
        </w:rPr>
        <w:t>- 42</w:t>
      </w:r>
      <w:r>
        <w:rPr>
          <w:rFonts w:ascii="David" w:hAnsi="David" w:cs="David"/>
          <w:sz w:val="24"/>
          <w:szCs w:val="24"/>
          <w:vertAlign w:val="superscript"/>
        </w:rPr>
        <w:t>o</w:t>
      </w:r>
      <w:r>
        <w:rPr>
          <w:rFonts w:ascii="David" w:hAnsi="David" w:cs="David"/>
          <w:sz w:val="24"/>
          <w:szCs w:val="24"/>
        </w:rPr>
        <w:t>C</w:t>
      </w:r>
      <w:r>
        <w:rPr>
          <w:rFonts w:ascii="David" w:hAnsi="David" w:cs="David" w:hint="cs"/>
          <w:sz w:val="24"/>
          <w:szCs w:val="24"/>
          <w:rtl/>
        </w:rPr>
        <w:t xml:space="preserve">,  </w:t>
      </w:r>
      <w:r>
        <w:rPr>
          <w:rFonts w:ascii="David" w:hAnsi="David" w:cs="David"/>
          <w:sz w:val="24"/>
          <w:szCs w:val="24"/>
        </w:rPr>
        <w:t>0</w:t>
      </w:r>
      <w:r>
        <w:rPr>
          <w:rFonts w:ascii="David" w:hAnsi="David" w:cs="David"/>
          <w:sz w:val="24"/>
          <w:szCs w:val="24"/>
          <w:vertAlign w:val="superscript"/>
        </w:rPr>
        <w:t>o</w:t>
      </w:r>
      <w:r>
        <w:rPr>
          <w:rFonts w:ascii="David" w:hAnsi="David" w:cs="David"/>
          <w:sz w:val="24"/>
          <w:szCs w:val="24"/>
        </w:rPr>
        <w:t>C</w:t>
      </w:r>
      <w:r>
        <w:rPr>
          <w:rFonts w:ascii="David" w:hAnsi="David" w:cs="David" w:hint="cs"/>
          <w:sz w:val="24"/>
          <w:szCs w:val="24"/>
          <w:rtl/>
        </w:rPr>
        <w:t>.</w:t>
      </w:r>
    </w:p>
    <w:p w14:paraId="12095EED" w14:textId="44E403C7" w:rsidR="00AE2F4E" w:rsidRPr="00BC76C8" w:rsidRDefault="009D35A0" w:rsidP="00814A77">
      <w:pPr>
        <w:spacing w:line="276" w:lineRule="auto"/>
        <w:ind w:firstLine="226"/>
        <w:rPr>
          <w:rFonts w:ascii="David" w:hAnsi="David" w:cs="David"/>
          <w:b/>
          <w:bCs/>
          <w:color w:val="FF0000"/>
          <w:sz w:val="24"/>
          <w:szCs w:val="24"/>
          <w:rtl/>
        </w:rPr>
      </w:pPr>
      <w:r>
        <w:rPr>
          <w:rFonts w:ascii="David" w:hAnsi="David" w:cs="David" w:hint="cs"/>
          <w:sz w:val="24"/>
          <w:szCs w:val="24"/>
          <w:rtl/>
        </w:rPr>
        <w:t>התא</w:t>
      </w:r>
      <w:r w:rsidR="00BC76C8">
        <w:rPr>
          <w:rFonts w:ascii="David" w:hAnsi="David" w:cs="David" w:hint="cs"/>
          <w:sz w:val="24"/>
          <w:szCs w:val="24"/>
          <w:rtl/>
        </w:rPr>
        <w:t>ימו</w:t>
      </w:r>
      <w:r>
        <w:rPr>
          <w:rFonts w:ascii="David" w:hAnsi="David" w:cs="David" w:hint="cs"/>
          <w:sz w:val="24"/>
          <w:szCs w:val="24"/>
          <w:rtl/>
        </w:rPr>
        <w:t xml:space="preserve"> את</w:t>
      </w:r>
      <w:r w:rsidR="008D3811">
        <w:rPr>
          <w:rFonts w:ascii="David" w:hAnsi="David" w:cs="David" w:hint="cs"/>
          <w:sz w:val="24"/>
          <w:szCs w:val="24"/>
          <w:rtl/>
        </w:rPr>
        <w:t xml:space="preserve"> טמפרטור</w:t>
      </w:r>
      <w:r>
        <w:rPr>
          <w:rFonts w:ascii="David" w:hAnsi="David" w:cs="David" w:hint="cs"/>
          <w:sz w:val="24"/>
          <w:szCs w:val="24"/>
          <w:rtl/>
        </w:rPr>
        <w:t>ו</w:t>
      </w:r>
      <w:r w:rsidR="008D3811">
        <w:rPr>
          <w:rFonts w:ascii="David" w:hAnsi="David" w:cs="David" w:hint="cs"/>
          <w:sz w:val="24"/>
          <w:szCs w:val="24"/>
          <w:rtl/>
        </w:rPr>
        <w:t xml:space="preserve">ת הרתיחה </w:t>
      </w:r>
      <w:r>
        <w:rPr>
          <w:rFonts w:ascii="David" w:hAnsi="David" w:cs="David" w:hint="cs"/>
          <w:sz w:val="24"/>
          <w:szCs w:val="24"/>
          <w:rtl/>
        </w:rPr>
        <w:t>עבור שלושת הגזים הרשומים בסעיף א'</w:t>
      </w:r>
      <w:r w:rsidR="00422C8D">
        <w:rPr>
          <w:rFonts w:ascii="David" w:hAnsi="David" w:cs="David" w:hint="cs"/>
          <w:sz w:val="24"/>
          <w:szCs w:val="24"/>
          <w:rtl/>
        </w:rPr>
        <w:t>?</w:t>
      </w:r>
      <w:r w:rsidR="0066052B">
        <w:rPr>
          <w:rFonts w:ascii="David" w:hAnsi="David" w:cs="David" w:hint="cs"/>
          <w:sz w:val="24"/>
          <w:szCs w:val="24"/>
          <w:rtl/>
        </w:rPr>
        <w:t xml:space="preserve"> נמק</w:t>
      </w:r>
      <w:r w:rsidR="00BC76C8">
        <w:rPr>
          <w:rFonts w:ascii="David" w:hAnsi="David" w:cs="David" w:hint="cs"/>
          <w:sz w:val="24"/>
          <w:szCs w:val="24"/>
          <w:rtl/>
        </w:rPr>
        <w:t>ו</w:t>
      </w:r>
      <w:r w:rsidR="0066052B">
        <w:rPr>
          <w:rFonts w:ascii="David" w:hAnsi="David" w:cs="David" w:hint="cs"/>
          <w:sz w:val="24"/>
          <w:szCs w:val="24"/>
          <w:rtl/>
        </w:rPr>
        <w:t>.</w:t>
      </w:r>
      <w:r w:rsidR="00AE2F4E">
        <w:rPr>
          <w:rFonts w:ascii="David" w:hAnsi="David" w:cs="David" w:hint="cs"/>
          <w:sz w:val="24"/>
          <w:szCs w:val="24"/>
          <w:rtl/>
        </w:rPr>
        <w:t xml:space="preserve"> </w:t>
      </w:r>
    </w:p>
    <w:p w14:paraId="0C8B5E7A" w14:textId="77777777" w:rsidR="00A3386F" w:rsidRDefault="000F4C61" w:rsidP="00814A77">
      <w:pPr>
        <w:spacing w:line="276" w:lineRule="auto"/>
        <w:rPr>
          <w:rFonts w:ascii="David" w:hAnsi="David" w:cs="David"/>
          <w:sz w:val="24"/>
          <w:szCs w:val="24"/>
        </w:rPr>
      </w:pPr>
      <w:r>
        <w:rPr>
          <w:rFonts w:ascii="David" w:hAnsi="David" w:cs="David" w:hint="cs"/>
          <w:sz w:val="24"/>
          <w:szCs w:val="24"/>
          <w:rtl/>
        </w:rPr>
        <w:t>ג. במטרה לאחסן גפ</w:t>
      </w:r>
      <w:r w:rsidR="00A3386F">
        <w:rPr>
          <w:rFonts w:ascii="David" w:hAnsi="David" w:cs="David" w:hint="cs"/>
          <w:sz w:val="24"/>
          <w:szCs w:val="24"/>
          <w:rtl/>
        </w:rPr>
        <w:t>"</w:t>
      </w:r>
      <w:r>
        <w:rPr>
          <w:rFonts w:ascii="David" w:hAnsi="David" w:cs="David" w:hint="cs"/>
          <w:sz w:val="24"/>
          <w:szCs w:val="24"/>
          <w:rtl/>
        </w:rPr>
        <w:t>מ, מפעילים לחץ גבוה והופכים את הגז</w:t>
      </w:r>
      <w:r w:rsidR="00AE2F4E">
        <w:rPr>
          <w:rFonts w:ascii="David" w:hAnsi="David" w:cs="David" w:hint="cs"/>
          <w:sz w:val="24"/>
          <w:szCs w:val="24"/>
          <w:rtl/>
        </w:rPr>
        <w:t xml:space="preserve"> הפחמימני</w:t>
      </w:r>
      <w:r>
        <w:rPr>
          <w:rFonts w:ascii="David" w:hAnsi="David" w:cs="David" w:hint="cs"/>
          <w:sz w:val="24"/>
          <w:szCs w:val="24"/>
          <w:rtl/>
        </w:rPr>
        <w:t xml:space="preserve"> לנוזל. </w:t>
      </w:r>
    </w:p>
    <w:p w14:paraId="59B42085" w14:textId="793B0250" w:rsidR="00A3386F" w:rsidRDefault="00A3386F" w:rsidP="00814A77">
      <w:pPr>
        <w:spacing w:line="276" w:lineRule="auto"/>
        <w:ind w:firstLine="226"/>
        <w:rPr>
          <w:rFonts w:ascii="David" w:hAnsi="David" w:cs="David"/>
          <w:sz w:val="24"/>
          <w:szCs w:val="24"/>
          <w:rtl/>
        </w:rPr>
      </w:pPr>
      <w:r>
        <w:rPr>
          <w:rFonts w:ascii="David" w:hAnsi="David" w:cs="David" w:hint="cs"/>
          <w:sz w:val="24"/>
          <w:szCs w:val="24"/>
        </w:rPr>
        <w:t>I</w:t>
      </w:r>
      <w:r>
        <w:rPr>
          <w:rFonts w:ascii="David" w:hAnsi="David" w:cs="David" w:hint="cs"/>
          <w:sz w:val="24"/>
          <w:szCs w:val="24"/>
          <w:rtl/>
        </w:rPr>
        <w:t>. נסח</w:t>
      </w:r>
      <w:r w:rsidR="00BC76C8">
        <w:rPr>
          <w:rFonts w:ascii="David" w:hAnsi="David" w:cs="David" w:hint="cs"/>
          <w:sz w:val="24"/>
          <w:szCs w:val="24"/>
          <w:rtl/>
        </w:rPr>
        <w:t>ו</w:t>
      </w:r>
      <w:r>
        <w:rPr>
          <w:rFonts w:ascii="David" w:hAnsi="David" w:cs="David" w:hint="cs"/>
          <w:sz w:val="24"/>
          <w:szCs w:val="24"/>
          <w:rtl/>
        </w:rPr>
        <w:t xml:space="preserve"> תהליך </w:t>
      </w:r>
      <w:r w:rsidR="00AE2F4E">
        <w:rPr>
          <w:rFonts w:ascii="David" w:hAnsi="David" w:cs="David" w:hint="cs"/>
          <w:sz w:val="24"/>
          <w:szCs w:val="24"/>
          <w:rtl/>
        </w:rPr>
        <w:t xml:space="preserve">של </w:t>
      </w:r>
      <w:r w:rsidR="009D35A0">
        <w:rPr>
          <w:rFonts w:ascii="David" w:hAnsi="David" w:cs="David" w:hint="cs"/>
          <w:sz w:val="24"/>
          <w:szCs w:val="24"/>
          <w:rtl/>
        </w:rPr>
        <w:t xml:space="preserve">מעבר </w:t>
      </w:r>
      <w:r w:rsidR="00AE2F4E">
        <w:rPr>
          <w:rFonts w:ascii="David" w:hAnsi="David" w:cs="David" w:hint="cs"/>
          <w:sz w:val="24"/>
          <w:szCs w:val="24"/>
          <w:rtl/>
        </w:rPr>
        <w:t>במצב צבירה</w:t>
      </w:r>
      <w:r w:rsidR="009D35A0">
        <w:rPr>
          <w:rFonts w:ascii="David" w:hAnsi="David" w:cs="David" w:hint="cs"/>
          <w:sz w:val="24"/>
          <w:szCs w:val="24"/>
          <w:rtl/>
        </w:rPr>
        <w:t xml:space="preserve"> של </w:t>
      </w:r>
      <w:proofErr w:type="spellStart"/>
      <w:r w:rsidR="009D35A0">
        <w:rPr>
          <w:rFonts w:ascii="David" w:hAnsi="David" w:cs="David" w:hint="cs"/>
          <w:sz w:val="24"/>
          <w:szCs w:val="24"/>
          <w:rtl/>
        </w:rPr>
        <w:t>בוטאן</w:t>
      </w:r>
      <w:proofErr w:type="spellEnd"/>
      <w:r w:rsidR="00AE2F4E">
        <w:rPr>
          <w:rFonts w:ascii="David" w:hAnsi="David" w:cs="David" w:hint="cs"/>
          <w:sz w:val="24"/>
          <w:szCs w:val="24"/>
          <w:rtl/>
        </w:rPr>
        <w:t xml:space="preserve"> </w:t>
      </w:r>
      <w:r w:rsidR="009D35A0">
        <w:rPr>
          <w:rFonts w:ascii="David" w:hAnsi="David" w:cs="David" w:hint="cs"/>
          <w:sz w:val="24"/>
          <w:szCs w:val="24"/>
          <w:rtl/>
        </w:rPr>
        <w:t>מ</w:t>
      </w:r>
      <w:r w:rsidR="00AE2F4E">
        <w:rPr>
          <w:rFonts w:ascii="David" w:hAnsi="David" w:cs="David" w:hint="cs"/>
          <w:sz w:val="24"/>
          <w:szCs w:val="24"/>
          <w:rtl/>
        </w:rPr>
        <w:t xml:space="preserve">גז </w:t>
      </w:r>
      <w:r>
        <w:rPr>
          <w:rFonts w:ascii="David" w:hAnsi="David" w:cs="David" w:hint="cs"/>
          <w:sz w:val="24"/>
          <w:szCs w:val="24"/>
          <w:rtl/>
        </w:rPr>
        <w:t>לנוזל.</w:t>
      </w:r>
    </w:p>
    <w:p w14:paraId="6E5082FA" w14:textId="3FB1C1A3" w:rsidR="00A3386F" w:rsidRDefault="00A3386F" w:rsidP="00814A77">
      <w:pPr>
        <w:spacing w:line="276" w:lineRule="auto"/>
        <w:ind w:firstLine="226"/>
        <w:rPr>
          <w:rFonts w:ascii="David" w:hAnsi="David" w:cs="David"/>
          <w:sz w:val="24"/>
          <w:szCs w:val="24"/>
          <w:rtl/>
        </w:rPr>
      </w:pPr>
      <w:r>
        <w:rPr>
          <w:rFonts w:ascii="David" w:hAnsi="David" w:cs="David" w:hint="cs"/>
          <w:sz w:val="24"/>
          <w:szCs w:val="24"/>
        </w:rPr>
        <w:t>II</w:t>
      </w:r>
      <w:r>
        <w:rPr>
          <w:rFonts w:ascii="David" w:hAnsi="David" w:cs="David" w:hint="cs"/>
          <w:sz w:val="24"/>
          <w:szCs w:val="24"/>
          <w:rtl/>
        </w:rPr>
        <w:t>. לפני</w:t>
      </w:r>
      <w:r w:rsidR="00BC76C8">
        <w:rPr>
          <w:rFonts w:ascii="David" w:hAnsi="David" w:cs="David" w:hint="cs"/>
          <w:sz w:val="24"/>
          <w:szCs w:val="24"/>
          <w:rtl/>
        </w:rPr>
        <w:t>כם</w:t>
      </w:r>
      <w:r>
        <w:rPr>
          <w:rFonts w:ascii="David" w:hAnsi="David" w:cs="David" w:hint="cs"/>
          <w:sz w:val="24"/>
          <w:szCs w:val="24"/>
          <w:rtl/>
        </w:rPr>
        <w:t xml:space="preserve"> שני היגדים. </w:t>
      </w:r>
    </w:p>
    <w:p w14:paraId="21BDA9E8" w14:textId="77777777" w:rsidR="000F4C61" w:rsidRDefault="00FD3828" w:rsidP="00814A77">
      <w:pPr>
        <w:spacing w:line="276" w:lineRule="auto"/>
        <w:ind w:firstLine="509"/>
        <w:rPr>
          <w:rFonts w:ascii="David" w:hAnsi="David" w:cs="David"/>
          <w:sz w:val="24"/>
          <w:szCs w:val="24"/>
          <w:rtl/>
        </w:rPr>
      </w:pPr>
      <w:r>
        <w:rPr>
          <w:rFonts w:ascii="David" w:hAnsi="David" w:cs="David"/>
          <w:sz w:val="24"/>
          <w:szCs w:val="24"/>
        </w:rPr>
        <w:t>a</w:t>
      </w:r>
      <w:r w:rsidR="000F4C61">
        <w:rPr>
          <w:rFonts w:ascii="David" w:hAnsi="David" w:cs="David" w:hint="cs"/>
          <w:sz w:val="24"/>
          <w:szCs w:val="24"/>
          <w:rtl/>
        </w:rPr>
        <w:t>. במעבר ממצב צבירה גז ל</w:t>
      </w:r>
      <w:r w:rsidR="001E6A65">
        <w:rPr>
          <w:rFonts w:ascii="David" w:hAnsi="David" w:cs="David" w:hint="cs"/>
          <w:sz w:val="24"/>
          <w:szCs w:val="24"/>
          <w:rtl/>
        </w:rPr>
        <w:t xml:space="preserve">מצב צבירה </w:t>
      </w:r>
      <w:r w:rsidR="000F4C61">
        <w:rPr>
          <w:rFonts w:ascii="David" w:hAnsi="David" w:cs="David" w:hint="cs"/>
          <w:sz w:val="24"/>
          <w:szCs w:val="24"/>
          <w:rtl/>
        </w:rPr>
        <w:t>נוזל משתחררת אנרגיה</w:t>
      </w:r>
      <w:r w:rsidR="00A3386F">
        <w:rPr>
          <w:rFonts w:ascii="David" w:hAnsi="David" w:cs="David" w:hint="cs"/>
          <w:sz w:val="24"/>
          <w:szCs w:val="24"/>
          <w:rtl/>
        </w:rPr>
        <w:t>.</w:t>
      </w:r>
    </w:p>
    <w:p w14:paraId="042BF124" w14:textId="77777777" w:rsidR="000F4C61" w:rsidRDefault="00FD3828" w:rsidP="00814A77">
      <w:pPr>
        <w:spacing w:line="276" w:lineRule="auto"/>
        <w:ind w:firstLine="509"/>
        <w:rPr>
          <w:rFonts w:ascii="David" w:hAnsi="David" w:cs="David"/>
          <w:sz w:val="24"/>
          <w:szCs w:val="24"/>
          <w:rtl/>
        </w:rPr>
      </w:pPr>
      <w:r>
        <w:rPr>
          <w:rFonts w:ascii="David" w:hAnsi="David" w:cs="David"/>
          <w:sz w:val="24"/>
          <w:szCs w:val="24"/>
        </w:rPr>
        <w:t>b</w:t>
      </w:r>
      <w:r w:rsidR="000F4C61">
        <w:rPr>
          <w:rFonts w:ascii="David" w:hAnsi="David" w:cs="David" w:hint="cs"/>
          <w:sz w:val="24"/>
          <w:szCs w:val="24"/>
          <w:rtl/>
        </w:rPr>
        <w:t>. הנפח של תערובת</w:t>
      </w:r>
      <w:r w:rsidR="00527D8A">
        <w:rPr>
          <w:rFonts w:ascii="David" w:hAnsi="David" w:cs="David" w:hint="cs"/>
          <w:sz w:val="24"/>
          <w:szCs w:val="24"/>
          <w:rtl/>
        </w:rPr>
        <w:t xml:space="preserve"> </w:t>
      </w:r>
      <w:proofErr w:type="spellStart"/>
      <w:r w:rsidR="00527D8A">
        <w:rPr>
          <w:rFonts w:ascii="David" w:hAnsi="David" w:cs="David" w:hint="cs"/>
          <w:sz w:val="24"/>
          <w:szCs w:val="24"/>
          <w:rtl/>
        </w:rPr>
        <w:t>הגפ"מ</w:t>
      </w:r>
      <w:proofErr w:type="spellEnd"/>
      <w:r w:rsidR="000F4C61">
        <w:rPr>
          <w:rFonts w:ascii="David" w:hAnsi="David" w:cs="David" w:hint="cs"/>
          <w:sz w:val="24"/>
          <w:szCs w:val="24"/>
          <w:rtl/>
        </w:rPr>
        <w:t xml:space="preserve"> </w:t>
      </w:r>
      <w:r w:rsidR="009D35A0">
        <w:rPr>
          <w:rFonts w:ascii="David" w:hAnsi="David" w:cs="David" w:hint="cs"/>
          <w:sz w:val="24"/>
          <w:szCs w:val="24"/>
          <w:rtl/>
        </w:rPr>
        <w:t>קטן</w:t>
      </w:r>
      <w:r w:rsidR="000F4C61">
        <w:rPr>
          <w:rFonts w:ascii="David" w:hAnsi="David" w:cs="David" w:hint="cs"/>
          <w:sz w:val="24"/>
          <w:szCs w:val="24"/>
          <w:rtl/>
        </w:rPr>
        <w:t>.</w:t>
      </w:r>
    </w:p>
    <w:p w14:paraId="24CEACF9" w14:textId="3CA18539" w:rsidR="00FD3828" w:rsidRDefault="00A3386F" w:rsidP="00814A77">
      <w:pPr>
        <w:spacing w:line="276" w:lineRule="auto"/>
        <w:ind w:firstLine="509"/>
        <w:rPr>
          <w:rFonts w:ascii="David" w:hAnsi="David" w:cs="David"/>
          <w:sz w:val="24"/>
          <w:szCs w:val="24"/>
          <w:rtl/>
        </w:rPr>
      </w:pPr>
      <w:r>
        <w:rPr>
          <w:rFonts w:ascii="David" w:hAnsi="David" w:cs="David" w:hint="cs"/>
          <w:sz w:val="24"/>
          <w:szCs w:val="24"/>
          <w:rtl/>
        </w:rPr>
        <w:t xml:space="preserve">עבור כל אחד משני </w:t>
      </w:r>
      <w:r w:rsidR="00FD3828">
        <w:rPr>
          <w:rFonts w:ascii="David" w:hAnsi="David" w:cs="David" w:hint="cs"/>
          <w:sz w:val="24"/>
          <w:szCs w:val="24"/>
          <w:rtl/>
        </w:rPr>
        <w:t>ההיגדים</w:t>
      </w:r>
      <w:r>
        <w:rPr>
          <w:rFonts w:ascii="David" w:hAnsi="David" w:cs="David" w:hint="cs"/>
          <w:sz w:val="24"/>
          <w:szCs w:val="24"/>
          <w:rtl/>
        </w:rPr>
        <w:t xml:space="preserve">, </w:t>
      </w:r>
      <w:r>
        <w:rPr>
          <w:rFonts w:ascii="David" w:hAnsi="David" w:cs="David"/>
          <w:sz w:val="24"/>
          <w:szCs w:val="24"/>
        </w:rPr>
        <w:t>a</w:t>
      </w:r>
      <w:r>
        <w:rPr>
          <w:rFonts w:ascii="David" w:hAnsi="David" w:cs="David" w:hint="cs"/>
          <w:sz w:val="24"/>
          <w:szCs w:val="24"/>
          <w:rtl/>
        </w:rPr>
        <w:t xml:space="preserve"> או </w:t>
      </w:r>
      <w:r>
        <w:rPr>
          <w:rFonts w:ascii="David" w:hAnsi="David" w:cs="David"/>
          <w:sz w:val="24"/>
          <w:szCs w:val="24"/>
        </w:rPr>
        <w:t>b</w:t>
      </w:r>
      <w:r>
        <w:rPr>
          <w:rFonts w:ascii="David" w:hAnsi="David" w:cs="David" w:hint="cs"/>
          <w:sz w:val="24"/>
          <w:szCs w:val="24"/>
          <w:rtl/>
        </w:rPr>
        <w:t>, קבע</w:t>
      </w:r>
      <w:r w:rsidR="00BC76C8">
        <w:rPr>
          <w:rFonts w:ascii="David" w:hAnsi="David" w:cs="David" w:hint="cs"/>
          <w:sz w:val="24"/>
          <w:szCs w:val="24"/>
          <w:rtl/>
        </w:rPr>
        <w:t>ו</w:t>
      </w:r>
      <w:r>
        <w:rPr>
          <w:rFonts w:ascii="David" w:hAnsi="David" w:cs="David" w:hint="cs"/>
          <w:sz w:val="24"/>
          <w:szCs w:val="24"/>
          <w:rtl/>
        </w:rPr>
        <w:t xml:space="preserve"> אם נכון או לא נכון </w:t>
      </w:r>
      <w:r>
        <w:rPr>
          <w:rFonts w:ascii="David" w:hAnsi="David" w:cs="David"/>
          <w:sz w:val="24"/>
          <w:szCs w:val="24"/>
          <w:rtl/>
        </w:rPr>
        <w:t>–</w:t>
      </w:r>
      <w:r>
        <w:rPr>
          <w:rFonts w:ascii="David" w:hAnsi="David" w:cs="David" w:hint="cs"/>
          <w:sz w:val="24"/>
          <w:szCs w:val="24"/>
          <w:rtl/>
        </w:rPr>
        <w:t xml:space="preserve"> ונמק</w:t>
      </w:r>
      <w:r w:rsidR="00BC76C8">
        <w:rPr>
          <w:rFonts w:ascii="David" w:hAnsi="David" w:cs="David" w:hint="cs"/>
          <w:sz w:val="24"/>
          <w:szCs w:val="24"/>
          <w:rtl/>
        </w:rPr>
        <w:t>ו</w:t>
      </w:r>
      <w:r>
        <w:rPr>
          <w:rFonts w:ascii="David" w:hAnsi="David" w:cs="David" w:hint="cs"/>
          <w:sz w:val="24"/>
          <w:szCs w:val="24"/>
          <w:rtl/>
        </w:rPr>
        <w:t>.</w:t>
      </w:r>
    </w:p>
    <w:p w14:paraId="3C7B528B" w14:textId="35D275BC" w:rsidR="00AE2F4E" w:rsidRDefault="00A3386F" w:rsidP="00814A77">
      <w:pPr>
        <w:spacing w:line="276" w:lineRule="auto"/>
        <w:ind w:firstLine="226"/>
        <w:rPr>
          <w:rFonts w:ascii="David" w:hAnsi="David" w:cs="David"/>
          <w:sz w:val="24"/>
          <w:szCs w:val="24"/>
          <w:rtl/>
        </w:rPr>
      </w:pPr>
      <w:r>
        <w:rPr>
          <w:rFonts w:ascii="David" w:hAnsi="David" w:cs="David" w:hint="cs"/>
          <w:sz w:val="24"/>
          <w:szCs w:val="24"/>
        </w:rPr>
        <w:t>III</w:t>
      </w:r>
      <w:r>
        <w:rPr>
          <w:rFonts w:ascii="David" w:hAnsi="David" w:cs="David" w:hint="cs"/>
          <w:sz w:val="24"/>
          <w:szCs w:val="24"/>
          <w:rtl/>
        </w:rPr>
        <w:t xml:space="preserve">. איזה משני ההיגדים, </w:t>
      </w:r>
      <w:r>
        <w:rPr>
          <w:rFonts w:ascii="David" w:hAnsi="David" w:cs="David"/>
          <w:sz w:val="24"/>
          <w:szCs w:val="24"/>
        </w:rPr>
        <w:t>a</w:t>
      </w:r>
      <w:r>
        <w:rPr>
          <w:rFonts w:ascii="David" w:hAnsi="David" w:cs="David" w:hint="cs"/>
          <w:sz w:val="24"/>
          <w:szCs w:val="24"/>
          <w:rtl/>
        </w:rPr>
        <w:t xml:space="preserve"> או </w:t>
      </w:r>
      <w:r>
        <w:rPr>
          <w:rFonts w:ascii="David" w:hAnsi="David" w:cs="David"/>
          <w:sz w:val="24"/>
          <w:szCs w:val="24"/>
        </w:rPr>
        <w:t>b</w:t>
      </w:r>
      <w:r>
        <w:rPr>
          <w:rFonts w:ascii="David" w:hAnsi="David" w:cs="David" w:hint="cs"/>
          <w:sz w:val="24"/>
          <w:szCs w:val="24"/>
          <w:rtl/>
        </w:rPr>
        <w:t>, מסביר מדוע הופכים את תערובת הגז לגפ"מ? נמק</w:t>
      </w:r>
      <w:r w:rsidR="00BC76C8">
        <w:rPr>
          <w:rFonts w:ascii="David" w:hAnsi="David" w:cs="David" w:hint="cs"/>
          <w:sz w:val="24"/>
          <w:szCs w:val="24"/>
          <w:rtl/>
        </w:rPr>
        <w:t>ו</w:t>
      </w:r>
      <w:r>
        <w:rPr>
          <w:rFonts w:ascii="David" w:hAnsi="David" w:cs="David" w:hint="cs"/>
          <w:sz w:val="24"/>
          <w:szCs w:val="24"/>
          <w:rtl/>
        </w:rPr>
        <w:t>.</w:t>
      </w:r>
    </w:p>
    <w:p w14:paraId="621A6B72" w14:textId="77777777" w:rsidR="002C7EDA" w:rsidRDefault="001E6A65" w:rsidP="00814A77">
      <w:pPr>
        <w:spacing w:line="276" w:lineRule="auto"/>
        <w:rPr>
          <w:rFonts w:ascii="David" w:hAnsi="David" w:cs="David"/>
          <w:sz w:val="24"/>
          <w:szCs w:val="24"/>
          <w:rtl/>
        </w:rPr>
      </w:pPr>
      <w:r>
        <w:rPr>
          <w:rFonts w:ascii="David" w:hAnsi="David" w:cs="David" w:hint="cs"/>
          <w:sz w:val="24"/>
          <w:szCs w:val="24"/>
          <w:rtl/>
        </w:rPr>
        <w:t xml:space="preserve">ד. </w:t>
      </w:r>
      <w:r w:rsidR="002C7EDA">
        <w:rPr>
          <w:rFonts w:ascii="David" w:hAnsi="David" w:cs="David" w:hint="cs"/>
          <w:sz w:val="24"/>
          <w:szCs w:val="24"/>
          <w:rtl/>
        </w:rPr>
        <w:t xml:space="preserve">בשריפה של גפ"מ, בשלב ראשון </w:t>
      </w:r>
      <w:r w:rsidR="00527D8A">
        <w:rPr>
          <w:rFonts w:ascii="David" w:hAnsi="David" w:cs="David" w:hint="cs"/>
          <w:sz w:val="24"/>
          <w:szCs w:val="24"/>
          <w:rtl/>
        </w:rPr>
        <w:t>הוא</w:t>
      </w:r>
      <w:r w:rsidR="002C7EDA">
        <w:rPr>
          <w:rFonts w:ascii="David" w:hAnsi="David" w:cs="David" w:hint="cs"/>
          <w:sz w:val="24"/>
          <w:szCs w:val="24"/>
          <w:rtl/>
        </w:rPr>
        <w:t xml:space="preserve"> עובר אידוי ובשלב שני </w:t>
      </w:r>
      <w:r>
        <w:rPr>
          <w:rFonts w:ascii="David" w:hAnsi="David" w:cs="David" w:hint="cs"/>
          <w:sz w:val="24"/>
          <w:szCs w:val="24"/>
          <w:rtl/>
        </w:rPr>
        <w:t xml:space="preserve">הגז </w:t>
      </w:r>
      <w:r w:rsidR="002C7EDA">
        <w:rPr>
          <w:rFonts w:ascii="David" w:hAnsi="David" w:cs="David" w:hint="cs"/>
          <w:sz w:val="24"/>
          <w:szCs w:val="24"/>
          <w:rtl/>
        </w:rPr>
        <w:t xml:space="preserve">נשרף.  </w:t>
      </w:r>
    </w:p>
    <w:p w14:paraId="2A98E329" w14:textId="65FB8FAD" w:rsidR="002C7EDA" w:rsidRDefault="001E6A65" w:rsidP="00814A77">
      <w:pPr>
        <w:spacing w:line="276" w:lineRule="auto"/>
        <w:ind w:firstLine="226"/>
        <w:rPr>
          <w:rFonts w:ascii="David" w:hAnsi="David" w:cs="David"/>
          <w:sz w:val="24"/>
          <w:szCs w:val="24"/>
          <w:rtl/>
        </w:rPr>
      </w:pPr>
      <w:r>
        <w:rPr>
          <w:rFonts w:ascii="David" w:hAnsi="David" w:cs="David" w:hint="cs"/>
          <w:sz w:val="24"/>
          <w:szCs w:val="24"/>
        </w:rPr>
        <w:t>I</w:t>
      </w:r>
      <w:r w:rsidR="002C7EDA">
        <w:rPr>
          <w:rFonts w:ascii="David" w:hAnsi="David" w:cs="David" w:hint="cs"/>
          <w:sz w:val="24"/>
          <w:szCs w:val="24"/>
          <w:rtl/>
        </w:rPr>
        <w:t>. נסח</w:t>
      </w:r>
      <w:r w:rsidR="00BC76C8">
        <w:rPr>
          <w:rFonts w:ascii="David" w:hAnsi="David" w:cs="David" w:hint="cs"/>
          <w:sz w:val="24"/>
          <w:szCs w:val="24"/>
          <w:rtl/>
        </w:rPr>
        <w:t>ו</w:t>
      </w:r>
      <w:r w:rsidR="002C7EDA">
        <w:rPr>
          <w:rFonts w:ascii="David" w:hAnsi="David" w:cs="David" w:hint="cs"/>
          <w:sz w:val="24"/>
          <w:szCs w:val="24"/>
          <w:rtl/>
        </w:rPr>
        <w:t xml:space="preserve"> תהליך אידוי של </w:t>
      </w:r>
      <w:proofErr w:type="spellStart"/>
      <w:r w:rsidR="00CF2807">
        <w:rPr>
          <w:rFonts w:ascii="David" w:hAnsi="David" w:cs="David" w:hint="cs"/>
          <w:sz w:val="24"/>
          <w:szCs w:val="24"/>
          <w:rtl/>
        </w:rPr>
        <w:t>בוט</w:t>
      </w:r>
      <w:r w:rsidR="002C7EDA">
        <w:rPr>
          <w:rFonts w:ascii="David" w:hAnsi="David" w:cs="David" w:hint="cs"/>
          <w:sz w:val="24"/>
          <w:szCs w:val="24"/>
          <w:rtl/>
        </w:rPr>
        <w:t>אן</w:t>
      </w:r>
      <w:proofErr w:type="spellEnd"/>
      <w:r w:rsidR="00527D8A">
        <w:rPr>
          <w:rFonts w:ascii="David" w:hAnsi="David" w:cs="David" w:hint="cs"/>
          <w:sz w:val="24"/>
          <w:szCs w:val="24"/>
          <w:rtl/>
        </w:rPr>
        <w:t xml:space="preserve"> (אחד ממרכיבי הגז של </w:t>
      </w:r>
      <w:proofErr w:type="spellStart"/>
      <w:r w:rsidR="00527D8A">
        <w:rPr>
          <w:rFonts w:ascii="David" w:hAnsi="David" w:cs="David" w:hint="cs"/>
          <w:sz w:val="24"/>
          <w:szCs w:val="24"/>
          <w:rtl/>
        </w:rPr>
        <w:t>הגפ"מ</w:t>
      </w:r>
      <w:proofErr w:type="spellEnd"/>
      <w:r w:rsidR="00527D8A">
        <w:rPr>
          <w:rFonts w:ascii="David" w:hAnsi="David" w:cs="David" w:hint="cs"/>
          <w:sz w:val="24"/>
          <w:szCs w:val="24"/>
          <w:rtl/>
        </w:rPr>
        <w:t>)</w:t>
      </w:r>
      <w:r w:rsidR="002C7EDA">
        <w:rPr>
          <w:rFonts w:ascii="David" w:hAnsi="David" w:cs="David" w:hint="cs"/>
          <w:sz w:val="24"/>
          <w:szCs w:val="24"/>
          <w:rtl/>
        </w:rPr>
        <w:t>.</w:t>
      </w:r>
    </w:p>
    <w:p w14:paraId="464F6134" w14:textId="7EC3CCA4" w:rsidR="002C7EDA" w:rsidRDefault="001E6A65" w:rsidP="00814A77">
      <w:pPr>
        <w:spacing w:line="276" w:lineRule="auto"/>
        <w:ind w:firstLine="226"/>
        <w:rPr>
          <w:rFonts w:ascii="David" w:hAnsi="David" w:cs="David"/>
          <w:sz w:val="24"/>
          <w:szCs w:val="24"/>
          <w:rtl/>
        </w:rPr>
      </w:pPr>
      <w:r>
        <w:rPr>
          <w:rFonts w:ascii="David" w:hAnsi="David" w:cs="David" w:hint="cs"/>
          <w:sz w:val="24"/>
          <w:szCs w:val="24"/>
        </w:rPr>
        <w:t>II</w:t>
      </w:r>
      <w:r w:rsidR="002C7EDA">
        <w:rPr>
          <w:rFonts w:ascii="David" w:hAnsi="David" w:cs="David" w:hint="cs"/>
          <w:sz w:val="24"/>
          <w:szCs w:val="24"/>
          <w:rtl/>
        </w:rPr>
        <w:t>. נסח</w:t>
      </w:r>
      <w:r w:rsidR="00BC76C8">
        <w:rPr>
          <w:rFonts w:ascii="David" w:hAnsi="David" w:cs="David" w:hint="cs"/>
          <w:sz w:val="24"/>
          <w:szCs w:val="24"/>
          <w:rtl/>
        </w:rPr>
        <w:t>ו</w:t>
      </w:r>
      <w:r w:rsidR="002C7EDA">
        <w:rPr>
          <w:rFonts w:ascii="David" w:hAnsi="David" w:cs="David" w:hint="cs"/>
          <w:sz w:val="24"/>
          <w:szCs w:val="24"/>
          <w:rtl/>
        </w:rPr>
        <w:t xml:space="preserve"> תהליך שריפה </w:t>
      </w:r>
      <w:r w:rsidR="00B002ED">
        <w:rPr>
          <w:rFonts w:ascii="David" w:hAnsi="David" w:cs="David" w:hint="cs"/>
          <w:sz w:val="24"/>
          <w:szCs w:val="24"/>
          <w:rtl/>
        </w:rPr>
        <w:t xml:space="preserve">מלאה </w:t>
      </w:r>
      <w:r w:rsidR="002C7EDA">
        <w:rPr>
          <w:rFonts w:ascii="David" w:hAnsi="David" w:cs="David" w:hint="cs"/>
          <w:sz w:val="24"/>
          <w:szCs w:val="24"/>
          <w:rtl/>
        </w:rPr>
        <w:t xml:space="preserve">של </w:t>
      </w:r>
      <w:proofErr w:type="spellStart"/>
      <w:r w:rsidR="00CF2807">
        <w:rPr>
          <w:rFonts w:ascii="David" w:hAnsi="David" w:cs="David" w:hint="cs"/>
          <w:sz w:val="24"/>
          <w:szCs w:val="24"/>
          <w:rtl/>
        </w:rPr>
        <w:t>בוט</w:t>
      </w:r>
      <w:r w:rsidR="002C7EDA">
        <w:rPr>
          <w:rFonts w:ascii="David" w:hAnsi="David" w:cs="David" w:hint="cs"/>
          <w:sz w:val="24"/>
          <w:szCs w:val="24"/>
          <w:rtl/>
        </w:rPr>
        <w:t>אן</w:t>
      </w:r>
      <w:proofErr w:type="spellEnd"/>
      <w:r w:rsidR="002C7EDA">
        <w:rPr>
          <w:rFonts w:ascii="David" w:hAnsi="David" w:cs="David" w:hint="cs"/>
          <w:sz w:val="24"/>
          <w:szCs w:val="24"/>
          <w:rtl/>
        </w:rPr>
        <w:t xml:space="preserve">. </w:t>
      </w:r>
    </w:p>
    <w:p w14:paraId="300A7371" w14:textId="537EEE79" w:rsidR="00896B76" w:rsidRPr="000F4C61" w:rsidRDefault="001E6A65" w:rsidP="00814A77">
      <w:pPr>
        <w:spacing w:line="276" w:lineRule="auto"/>
        <w:ind w:firstLine="226"/>
        <w:rPr>
          <w:rFonts w:ascii="David" w:hAnsi="David" w:cs="David"/>
          <w:sz w:val="24"/>
          <w:szCs w:val="24"/>
          <w:rtl/>
        </w:rPr>
      </w:pPr>
      <w:r>
        <w:rPr>
          <w:rFonts w:ascii="David" w:hAnsi="David" w:cs="David" w:hint="cs"/>
          <w:sz w:val="24"/>
          <w:szCs w:val="24"/>
        </w:rPr>
        <w:t>III</w:t>
      </w:r>
      <w:r w:rsidR="002C7EDA">
        <w:rPr>
          <w:rFonts w:ascii="David" w:hAnsi="David" w:cs="David" w:hint="cs"/>
          <w:sz w:val="24"/>
          <w:szCs w:val="24"/>
          <w:rtl/>
        </w:rPr>
        <w:t>. פרט</w:t>
      </w:r>
      <w:r w:rsidR="00BC76C8">
        <w:rPr>
          <w:rFonts w:ascii="David" w:hAnsi="David" w:cs="David" w:hint="cs"/>
          <w:sz w:val="24"/>
          <w:szCs w:val="24"/>
          <w:rtl/>
        </w:rPr>
        <w:t>ו</w:t>
      </w:r>
      <w:r w:rsidR="002C7EDA">
        <w:rPr>
          <w:rFonts w:ascii="David" w:hAnsi="David" w:cs="David" w:hint="cs"/>
          <w:sz w:val="24"/>
          <w:szCs w:val="24"/>
          <w:rtl/>
        </w:rPr>
        <w:t xml:space="preserve"> אלו קשרים ניתקים במהלך </w:t>
      </w:r>
      <w:r w:rsidR="00221F77">
        <w:rPr>
          <w:rFonts w:ascii="David" w:hAnsi="David" w:cs="David" w:hint="cs"/>
          <w:sz w:val="24"/>
          <w:szCs w:val="24"/>
          <w:rtl/>
        </w:rPr>
        <w:t>ה</w:t>
      </w:r>
      <w:r w:rsidR="002C7EDA">
        <w:rPr>
          <w:rFonts w:ascii="David" w:hAnsi="David" w:cs="David" w:hint="cs"/>
          <w:sz w:val="24"/>
          <w:szCs w:val="24"/>
          <w:rtl/>
        </w:rPr>
        <w:t xml:space="preserve">אידוי ואלו קשרים ניתקים במהלך </w:t>
      </w:r>
      <w:r w:rsidR="00221F77">
        <w:rPr>
          <w:rFonts w:ascii="David" w:hAnsi="David" w:cs="David" w:hint="cs"/>
          <w:sz w:val="24"/>
          <w:szCs w:val="24"/>
          <w:rtl/>
        </w:rPr>
        <w:t>ה</w:t>
      </w:r>
      <w:r w:rsidR="002C7EDA">
        <w:rPr>
          <w:rFonts w:ascii="David" w:hAnsi="David" w:cs="David" w:hint="cs"/>
          <w:sz w:val="24"/>
          <w:szCs w:val="24"/>
          <w:rtl/>
        </w:rPr>
        <w:t xml:space="preserve">שריפה של </w:t>
      </w:r>
      <w:proofErr w:type="spellStart"/>
      <w:r w:rsidR="00CF2807">
        <w:rPr>
          <w:rFonts w:ascii="David" w:hAnsi="David" w:cs="David" w:hint="cs"/>
          <w:sz w:val="24"/>
          <w:szCs w:val="24"/>
          <w:rtl/>
        </w:rPr>
        <w:t>בוט</w:t>
      </w:r>
      <w:r w:rsidR="002C7EDA">
        <w:rPr>
          <w:rFonts w:ascii="David" w:hAnsi="David" w:cs="David" w:hint="cs"/>
          <w:sz w:val="24"/>
          <w:szCs w:val="24"/>
          <w:rtl/>
        </w:rPr>
        <w:t>אן</w:t>
      </w:r>
      <w:proofErr w:type="spellEnd"/>
      <w:r w:rsidR="002C7EDA">
        <w:rPr>
          <w:rFonts w:ascii="David" w:hAnsi="David" w:cs="David" w:hint="cs"/>
          <w:sz w:val="24"/>
          <w:szCs w:val="24"/>
          <w:rtl/>
        </w:rPr>
        <w:t>.</w:t>
      </w:r>
    </w:p>
    <w:p w14:paraId="1BFB90CB" w14:textId="670FF9A1" w:rsidR="00C2736E" w:rsidRDefault="00AE2F4E" w:rsidP="00814A77">
      <w:pPr>
        <w:spacing w:line="276" w:lineRule="auto"/>
        <w:rPr>
          <w:rFonts w:ascii="David" w:hAnsi="David" w:cs="David"/>
          <w:sz w:val="24"/>
          <w:szCs w:val="24"/>
          <w:rtl/>
        </w:rPr>
      </w:pPr>
      <w:r>
        <w:rPr>
          <w:rFonts w:ascii="David" w:hAnsi="David" w:cs="David" w:hint="cs"/>
          <w:sz w:val="24"/>
          <w:szCs w:val="24"/>
          <w:rtl/>
        </w:rPr>
        <w:t>ה</w:t>
      </w:r>
      <w:r w:rsidR="002C7EDA">
        <w:rPr>
          <w:rFonts w:ascii="David" w:hAnsi="David" w:cs="David" w:hint="cs"/>
          <w:sz w:val="24"/>
          <w:szCs w:val="24"/>
          <w:rtl/>
        </w:rPr>
        <w:t xml:space="preserve">. </w:t>
      </w:r>
      <w:hyperlink r:id="rId12" w:history="1">
        <w:r w:rsidR="00C2736E" w:rsidRPr="00C942CA">
          <w:rPr>
            <w:rStyle w:val="Hyperlink"/>
            <w:rFonts w:ascii="David" w:hAnsi="David" w:cs="David" w:hint="cs"/>
            <w:sz w:val="24"/>
            <w:szCs w:val="24"/>
            <w:rtl/>
          </w:rPr>
          <w:t>צפ</w:t>
        </w:r>
        <w:r w:rsidR="00BC76C8">
          <w:rPr>
            <w:rStyle w:val="Hyperlink"/>
            <w:rFonts w:ascii="David" w:hAnsi="David" w:cs="David" w:hint="cs"/>
            <w:sz w:val="24"/>
            <w:szCs w:val="24"/>
            <w:rtl/>
          </w:rPr>
          <w:t>ו</w:t>
        </w:r>
        <w:r w:rsidR="00C2736E" w:rsidRPr="00C942CA">
          <w:rPr>
            <w:rStyle w:val="Hyperlink"/>
            <w:rFonts w:ascii="David" w:hAnsi="David" w:cs="David" w:hint="cs"/>
            <w:sz w:val="24"/>
            <w:szCs w:val="24"/>
            <w:rtl/>
          </w:rPr>
          <w:t xml:space="preserve"> בסרטון</w:t>
        </w:r>
      </w:hyperlink>
      <w:r w:rsidR="00C2736E">
        <w:rPr>
          <w:rFonts w:ascii="David" w:hAnsi="David" w:cs="David" w:hint="cs"/>
          <w:sz w:val="24"/>
          <w:szCs w:val="24"/>
          <w:rtl/>
        </w:rPr>
        <w:t xml:space="preserve"> המציג שריפה של </w:t>
      </w:r>
      <w:proofErr w:type="spellStart"/>
      <w:r w:rsidR="00C2736E">
        <w:rPr>
          <w:rFonts w:ascii="David" w:hAnsi="David" w:cs="David" w:hint="cs"/>
          <w:sz w:val="24"/>
          <w:szCs w:val="24"/>
          <w:rtl/>
        </w:rPr>
        <w:t>פרופאן</w:t>
      </w:r>
      <w:proofErr w:type="spellEnd"/>
      <w:r w:rsidR="00C2736E">
        <w:rPr>
          <w:rFonts w:ascii="David" w:hAnsi="David" w:cs="David" w:hint="cs"/>
          <w:sz w:val="24"/>
          <w:szCs w:val="24"/>
          <w:rtl/>
        </w:rPr>
        <w:t>:</w:t>
      </w:r>
    </w:p>
    <w:p w14:paraId="1CEE6DF3" w14:textId="77777777" w:rsidR="00DC3F52" w:rsidRDefault="008B324B" w:rsidP="00814A77">
      <w:pPr>
        <w:spacing w:line="276" w:lineRule="auto"/>
        <w:ind w:left="226"/>
        <w:rPr>
          <w:rFonts w:ascii="David" w:hAnsi="David" w:cs="David"/>
          <w:sz w:val="24"/>
          <w:szCs w:val="24"/>
          <w:rtl/>
        </w:rPr>
      </w:pPr>
      <w:r>
        <w:rPr>
          <w:rFonts w:ascii="David" w:hAnsi="David" w:cs="David" w:hint="cs"/>
          <w:sz w:val="24"/>
          <w:szCs w:val="24"/>
          <w:rtl/>
        </w:rPr>
        <w:t>בסרטון נראית להבה אשר בחלקה היא בצבע צהוב-</w:t>
      </w:r>
      <w:r w:rsidR="00C2736E">
        <w:rPr>
          <w:rFonts w:ascii="David" w:hAnsi="David" w:cs="David" w:hint="cs"/>
          <w:sz w:val="24"/>
          <w:szCs w:val="24"/>
          <w:rtl/>
        </w:rPr>
        <w:t xml:space="preserve">כתום המאפיין </w:t>
      </w:r>
      <w:r w:rsidR="00B91809">
        <w:rPr>
          <w:rFonts w:ascii="David" w:hAnsi="David" w:cs="David" w:hint="cs"/>
          <w:sz w:val="24"/>
          <w:szCs w:val="24"/>
          <w:rtl/>
        </w:rPr>
        <w:t>גרפיט</w:t>
      </w:r>
      <w:r w:rsidR="00C2736E">
        <w:rPr>
          <w:rFonts w:ascii="David" w:hAnsi="David" w:cs="David" w:hint="cs"/>
          <w:sz w:val="24"/>
          <w:szCs w:val="24"/>
          <w:rtl/>
        </w:rPr>
        <w:t xml:space="preserve">, </w:t>
      </w:r>
      <w:r w:rsidR="00C2736E">
        <w:rPr>
          <w:rFonts w:ascii="David" w:hAnsi="David" w:cs="David"/>
          <w:sz w:val="24"/>
          <w:szCs w:val="24"/>
        </w:rPr>
        <w:t>C</w:t>
      </w:r>
      <w:r w:rsidR="00C2736E">
        <w:rPr>
          <w:rFonts w:ascii="David" w:hAnsi="David" w:cs="David"/>
          <w:sz w:val="24"/>
          <w:szCs w:val="24"/>
          <w:vertAlign w:val="subscript"/>
        </w:rPr>
        <w:t>(s)</w:t>
      </w:r>
      <w:r w:rsidR="00B91809">
        <w:rPr>
          <w:rFonts w:ascii="David" w:hAnsi="David" w:cs="David" w:hint="cs"/>
          <w:sz w:val="24"/>
          <w:szCs w:val="24"/>
          <w:rtl/>
        </w:rPr>
        <w:t>, אחד מתוצרי השריפה של פחמימנים</w:t>
      </w:r>
      <w:r w:rsidR="00C2736E">
        <w:rPr>
          <w:rFonts w:ascii="David" w:hAnsi="David" w:cs="David" w:hint="cs"/>
          <w:sz w:val="24"/>
          <w:szCs w:val="24"/>
          <w:rtl/>
        </w:rPr>
        <w:t xml:space="preserve"> ב</w:t>
      </w:r>
      <w:r w:rsidR="00171C75">
        <w:rPr>
          <w:rFonts w:ascii="David" w:hAnsi="David" w:cs="David" w:hint="cs"/>
          <w:sz w:val="24"/>
          <w:szCs w:val="24"/>
          <w:rtl/>
        </w:rPr>
        <w:t xml:space="preserve">תנאים של </w:t>
      </w:r>
      <w:r w:rsidR="00C2736E">
        <w:rPr>
          <w:rFonts w:ascii="David" w:hAnsi="David" w:cs="David" w:hint="cs"/>
          <w:sz w:val="24"/>
          <w:szCs w:val="24"/>
          <w:rtl/>
        </w:rPr>
        <w:t xml:space="preserve">חוסר חמצן. </w:t>
      </w:r>
    </w:p>
    <w:p w14:paraId="01FCD195" w14:textId="6AE88C79" w:rsidR="00C2736E" w:rsidRDefault="00DC3F52" w:rsidP="00814A77">
      <w:pPr>
        <w:spacing w:line="276" w:lineRule="auto"/>
        <w:ind w:left="368" w:right="-142" w:hanging="142"/>
        <w:rPr>
          <w:rFonts w:ascii="David" w:hAnsi="David" w:cs="David"/>
          <w:sz w:val="24"/>
          <w:szCs w:val="24"/>
          <w:rtl/>
        </w:rPr>
      </w:pPr>
      <w:r>
        <w:rPr>
          <w:rFonts w:ascii="David" w:hAnsi="David" w:cs="David" w:hint="cs"/>
          <w:sz w:val="24"/>
          <w:szCs w:val="24"/>
        </w:rPr>
        <w:lastRenderedPageBreak/>
        <w:t>I</w:t>
      </w:r>
      <w:r>
        <w:rPr>
          <w:rFonts w:ascii="David" w:hAnsi="David" w:cs="David" w:hint="cs"/>
          <w:sz w:val="24"/>
          <w:szCs w:val="24"/>
          <w:rtl/>
        </w:rPr>
        <w:t xml:space="preserve">. </w:t>
      </w:r>
      <w:r w:rsidR="00C2736E">
        <w:rPr>
          <w:rFonts w:ascii="David" w:hAnsi="David" w:cs="David" w:hint="cs"/>
          <w:sz w:val="24"/>
          <w:szCs w:val="24"/>
          <w:rtl/>
        </w:rPr>
        <w:t>נסח</w:t>
      </w:r>
      <w:r w:rsidR="00BC76C8">
        <w:rPr>
          <w:rFonts w:ascii="David" w:hAnsi="David" w:cs="David" w:hint="cs"/>
          <w:sz w:val="24"/>
          <w:szCs w:val="24"/>
          <w:rtl/>
        </w:rPr>
        <w:t>ו</w:t>
      </w:r>
      <w:r w:rsidR="00C2736E">
        <w:rPr>
          <w:rFonts w:ascii="David" w:hAnsi="David" w:cs="David" w:hint="cs"/>
          <w:sz w:val="24"/>
          <w:szCs w:val="24"/>
          <w:rtl/>
        </w:rPr>
        <w:t xml:space="preserve"> תהליך שריפה </w:t>
      </w:r>
      <w:r w:rsidR="00221F77">
        <w:rPr>
          <w:rFonts w:ascii="David" w:hAnsi="David" w:cs="David" w:hint="cs"/>
          <w:sz w:val="24"/>
          <w:szCs w:val="24"/>
          <w:rtl/>
        </w:rPr>
        <w:t xml:space="preserve">של </w:t>
      </w:r>
      <w:proofErr w:type="spellStart"/>
      <w:r w:rsidR="00221F77">
        <w:rPr>
          <w:rFonts w:ascii="David" w:hAnsi="David" w:cs="David" w:hint="cs"/>
          <w:sz w:val="24"/>
          <w:szCs w:val="24"/>
          <w:rtl/>
        </w:rPr>
        <w:t>פרופאן</w:t>
      </w:r>
      <w:proofErr w:type="spellEnd"/>
      <w:r w:rsidR="00221F77">
        <w:rPr>
          <w:rFonts w:ascii="David" w:hAnsi="David" w:cs="David" w:hint="cs"/>
          <w:sz w:val="24"/>
          <w:szCs w:val="24"/>
          <w:rtl/>
        </w:rPr>
        <w:t xml:space="preserve"> </w:t>
      </w:r>
      <w:r w:rsidR="00C2736E">
        <w:rPr>
          <w:rFonts w:ascii="David" w:hAnsi="David" w:cs="David" w:hint="cs"/>
          <w:sz w:val="24"/>
          <w:szCs w:val="24"/>
          <w:rtl/>
        </w:rPr>
        <w:t xml:space="preserve">בה </w:t>
      </w:r>
      <w:r w:rsidR="00881488">
        <w:rPr>
          <w:rFonts w:ascii="David" w:hAnsi="David" w:cs="David" w:hint="cs"/>
          <w:sz w:val="24"/>
          <w:szCs w:val="24"/>
          <w:rtl/>
        </w:rPr>
        <w:t xml:space="preserve">אחד התוצרים הוא </w:t>
      </w:r>
      <w:r w:rsidR="00C2736E">
        <w:rPr>
          <w:rFonts w:ascii="David" w:hAnsi="David" w:cs="David" w:hint="cs"/>
          <w:sz w:val="24"/>
          <w:szCs w:val="24"/>
          <w:rtl/>
        </w:rPr>
        <w:t>פחמן (ולא פחמן דו חמצני</w:t>
      </w:r>
      <w:r>
        <w:rPr>
          <w:rFonts w:ascii="David" w:hAnsi="David" w:cs="David" w:hint="cs"/>
          <w:sz w:val="24"/>
          <w:szCs w:val="24"/>
          <w:rtl/>
        </w:rPr>
        <w:t xml:space="preserve">, </w:t>
      </w:r>
      <w:r>
        <w:rPr>
          <w:rFonts w:ascii="David" w:hAnsi="David" w:cs="David"/>
          <w:sz w:val="24"/>
          <w:szCs w:val="24"/>
        </w:rPr>
        <w:t>CO</w:t>
      </w:r>
      <w:r>
        <w:rPr>
          <w:rFonts w:ascii="David" w:hAnsi="David" w:cs="David"/>
          <w:sz w:val="24"/>
          <w:szCs w:val="24"/>
          <w:vertAlign w:val="subscript"/>
        </w:rPr>
        <w:t>2(g)</w:t>
      </w:r>
      <w:r w:rsidR="00C2736E">
        <w:rPr>
          <w:rFonts w:ascii="David" w:hAnsi="David" w:cs="David" w:hint="cs"/>
          <w:sz w:val="24"/>
          <w:szCs w:val="24"/>
          <w:rtl/>
        </w:rPr>
        <w:t>).</w:t>
      </w:r>
    </w:p>
    <w:p w14:paraId="18AED4F7" w14:textId="38E5C710" w:rsidR="00407382" w:rsidRDefault="00DC3F52" w:rsidP="00814A77">
      <w:pPr>
        <w:spacing w:line="276" w:lineRule="auto"/>
        <w:ind w:left="368" w:right="426" w:hanging="142"/>
        <w:rPr>
          <w:rFonts w:ascii="David" w:hAnsi="David" w:cs="David"/>
          <w:sz w:val="24"/>
          <w:szCs w:val="24"/>
          <w:rtl/>
        </w:rPr>
      </w:pPr>
      <w:r>
        <w:rPr>
          <w:rFonts w:ascii="David" w:hAnsi="David" w:cs="David" w:hint="cs"/>
          <w:sz w:val="24"/>
          <w:szCs w:val="24"/>
        </w:rPr>
        <w:t>II</w:t>
      </w:r>
      <w:r>
        <w:rPr>
          <w:rFonts w:ascii="David" w:hAnsi="David" w:cs="David" w:hint="cs"/>
          <w:sz w:val="24"/>
          <w:szCs w:val="24"/>
          <w:rtl/>
        </w:rPr>
        <w:t>. הצ</w:t>
      </w:r>
      <w:r w:rsidR="00BC76C8">
        <w:rPr>
          <w:rFonts w:ascii="David" w:hAnsi="David" w:cs="David" w:hint="cs"/>
          <w:sz w:val="24"/>
          <w:szCs w:val="24"/>
          <w:rtl/>
        </w:rPr>
        <w:t>י</w:t>
      </w:r>
      <w:r>
        <w:rPr>
          <w:rFonts w:ascii="David" w:hAnsi="David" w:cs="David" w:hint="cs"/>
          <w:sz w:val="24"/>
          <w:szCs w:val="24"/>
          <w:rtl/>
        </w:rPr>
        <w:t>ג</w:t>
      </w:r>
      <w:r w:rsidR="00BC76C8">
        <w:rPr>
          <w:rFonts w:ascii="David" w:hAnsi="David" w:cs="David" w:hint="cs"/>
          <w:sz w:val="24"/>
          <w:szCs w:val="24"/>
          <w:rtl/>
        </w:rPr>
        <w:t>ו</w:t>
      </w:r>
      <w:r>
        <w:rPr>
          <w:rFonts w:ascii="David" w:hAnsi="David" w:cs="David" w:hint="cs"/>
          <w:sz w:val="24"/>
          <w:szCs w:val="24"/>
          <w:rtl/>
        </w:rPr>
        <w:t xml:space="preserve"> שני </w:t>
      </w:r>
      <w:r w:rsidRPr="00A77872">
        <w:rPr>
          <w:rFonts w:ascii="David" w:hAnsi="David" w:cs="David" w:hint="cs"/>
          <w:sz w:val="24"/>
          <w:szCs w:val="24"/>
          <w:rtl/>
        </w:rPr>
        <w:t xml:space="preserve">הבדלים בין </w:t>
      </w:r>
      <w:r w:rsidR="008B324B" w:rsidRPr="00A77872">
        <w:rPr>
          <w:rFonts w:ascii="David" w:hAnsi="David" w:cs="David" w:hint="cs"/>
          <w:sz w:val="24"/>
          <w:szCs w:val="24"/>
          <w:rtl/>
        </w:rPr>
        <w:t>גרפיט</w:t>
      </w:r>
      <w:r w:rsidRPr="00A77872">
        <w:rPr>
          <w:rFonts w:ascii="David" w:hAnsi="David" w:cs="David" w:hint="cs"/>
          <w:sz w:val="24"/>
          <w:szCs w:val="24"/>
          <w:rtl/>
        </w:rPr>
        <w:t xml:space="preserve"> לבין פחמן </w:t>
      </w:r>
      <w:r>
        <w:rPr>
          <w:rFonts w:ascii="David" w:hAnsi="David" w:cs="David" w:hint="cs"/>
          <w:sz w:val="24"/>
          <w:szCs w:val="24"/>
          <w:rtl/>
        </w:rPr>
        <w:t>דו-חמצני ברמה המיקרוסקופית.</w:t>
      </w:r>
    </w:p>
    <w:p w14:paraId="00276EA0" w14:textId="54F961AC" w:rsidR="00721672" w:rsidRDefault="00721672" w:rsidP="00814A77">
      <w:pPr>
        <w:spacing w:line="276" w:lineRule="auto"/>
        <w:ind w:left="226" w:right="-284" w:hanging="226"/>
        <w:rPr>
          <w:rFonts w:ascii="David" w:hAnsi="David" w:cs="David"/>
          <w:sz w:val="24"/>
          <w:szCs w:val="24"/>
          <w:rtl/>
        </w:rPr>
      </w:pPr>
      <w:r>
        <w:rPr>
          <w:rFonts w:ascii="David" w:hAnsi="David" w:cs="David" w:hint="cs"/>
          <w:sz w:val="24"/>
          <w:szCs w:val="24"/>
          <w:rtl/>
        </w:rPr>
        <w:t xml:space="preserve">ו. </w:t>
      </w:r>
      <w:r w:rsidR="00BC76C8" w:rsidRPr="00BC76C8">
        <w:rPr>
          <w:rFonts w:ascii="David" w:hAnsi="David" w:cs="David" w:hint="cs"/>
          <w:sz w:val="24"/>
          <w:szCs w:val="24"/>
          <w:rtl/>
        </w:rPr>
        <w:t>ניתן לבצע</w:t>
      </w:r>
      <w:r w:rsidR="00BA7FDB">
        <w:rPr>
          <w:rFonts w:ascii="David" w:hAnsi="David" w:cs="David" w:hint="cs"/>
          <w:sz w:val="24"/>
          <w:szCs w:val="24"/>
          <w:rtl/>
        </w:rPr>
        <w:t xml:space="preserve"> כיבו</w:t>
      </w:r>
      <w:r w:rsidR="00BA7FDB">
        <w:rPr>
          <w:rFonts w:ascii="David" w:hAnsi="David" w:cs="David" w:hint="eastAsia"/>
          <w:sz w:val="24"/>
          <w:szCs w:val="24"/>
          <w:rtl/>
        </w:rPr>
        <w:t>י</w:t>
      </w:r>
      <w:r w:rsidR="00BA7FDB">
        <w:rPr>
          <w:rFonts w:ascii="David" w:hAnsi="David" w:cs="David" w:hint="cs"/>
          <w:sz w:val="24"/>
          <w:szCs w:val="24"/>
          <w:rtl/>
        </w:rPr>
        <w:t xml:space="preserve"> של להבה הנפלטת ממיכל גז המכיל גפ"מ בעזרת בד רטוב. </w:t>
      </w:r>
      <w:r w:rsidR="008B324B">
        <w:rPr>
          <w:rFonts w:ascii="David" w:hAnsi="David" w:cs="David" w:hint="cs"/>
          <w:sz w:val="24"/>
          <w:szCs w:val="24"/>
          <w:rtl/>
        </w:rPr>
        <w:t>הצ</w:t>
      </w:r>
      <w:r w:rsidR="00BC76C8">
        <w:rPr>
          <w:rFonts w:ascii="David" w:hAnsi="David" w:cs="David" w:hint="cs"/>
          <w:sz w:val="24"/>
          <w:szCs w:val="24"/>
          <w:rtl/>
        </w:rPr>
        <w:t>י</w:t>
      </w:r>
      <w:r w:rsidR="008B324B">
        <w:rPr>
          <w:rFonts w:ascii="David" w:hAnsi="David" w:cs="David" w:hint="cs"/>
          <w:sz w:val="24"/>
          <w:szCs w:val="24"/>
          <w:rtl/>
        </w:rPr>
        <w:t>ע</w:t>
      </w:r>
      <w:r w:rsidR="00BC76C8">
        <w:rPr>
          <w:rFonts w:ascii="David" w:hAnsi="David" w:cs="David" w:hint="cs"/>
          <w:sz w:val="24"/>
          <w:szCs w:val="24"/>
          <w:rtl/>
        </w:rPr>
        <w:t>ו</w:t>
      </w:r>
      <w:r w:rsidR="008B324B">
        <w:rPr>
          <w:rFonts w:ascii="David" w:hAnsi="David" w:cs="David" w:hint="cs"/>
          <w:sz w:val="24"/>
          <w:szCs w:val="24"/>
          <w:rtl/>
        </w:rPr>
        <w:t xml:space="preserve"> </w:t>
      </w:r>
      <w:r w:rsidR="00221F77">
        <w:rPr>
          <w:rFonts w:ascii="David" w:hAnsi="David" w:cs="David" w:hint="cs"/>
          <w:sz w:val="24"/>
          <w:szCs w:val="24"/>
          <w:rtl/>
        </w:rPr>
        <w:t>הסבר מדוע בד רטוב מכבה את הבעירה של הגז.</w:t>
      </w:r>
    </w:p>
    <w:p w14:paraId="28157402" w14:textId="77777777" w:rsidR="00814A77" w:rsidRDefault="00814A77" w:rsidP="00814A77">
      <w:pPr>
        <w:spacing w:line="276" w:lineRule="auto"/>
        <w:ind w:left="226" w:right="-284" w:hanging="226"/>
        <w:rPr>
          <w:rFonts w:ascii="David" w:hAnsi="David" w:cs="David"/>
          <w:sz w:val="24"/>
          <w:szCs w:val="24"/>
          <w:rtl/>
        </w:rPr>
      </w:pPr>
    </w:p>
    <w:p w14:paraId="4CBDCA7D" w14:textId="77777777" w:rsidR="00814A77" w:rsidRPr="00814A77" w:rsidRDefault="00814A77" w:rsidP="00814A77">
      <w:pPr>
        <w:spacing w:line="276" w:lineRule="auto"/>
        <w:ind w:left="226" w:right="-284" w:hanging="226"/>
        <w:rPr>
          <w:rFonts w:ascii="David" w:hAnsi="David" w:cs="David"/>
          <w:sz w:val="24"/>
          <w:szCs w:val="24"/>
        </w:rPr>
      </w:pPr>
      <w:r w:rsidRPr="00814A77">
        <w:rPr>
          <w:rFonts w:ascii="David" w:hAnsi="David" w:cs="David"/>
          <w:b/>
          <w:bCs/>
          <w:sz w:val="24"/>
          <w:szCs w:val="24"/>
          <w:rtl/>
        </w:rPr>
        <w:t>הנעה של רכבים באנרגיה המופקת בשריפה של גז טבעי או בשריפה של גפ"מ</w:t>
      </w:r>
    </w:p>
    <w:p w14:paraId="280DF6BA" w14:textId="77777777" w:rsidR="00814A77" w:rsidRPr="00814A77" w:rsidRDefault="00814A77" w:rsidP="00814A77">
      <w:pPr>
        <w:spacing w:line="276" w:lineRule="auto"/>
        <w:ind w:left="116" w:right="-284"/>
        <w:rPr>
          <w:rFonts w:ascii="David" w:hAnsi="David" w:cs="David"/>
          <w:sz w:val="24"/>
          <w:szCs w:val="24"/>
        </w:rPr>
      </w:pPr>
      <w:r w:rsidRPr="00814A77">
        <w:rPr>
          <w:rFonts w:ascii="David" w:hAnsi="David" w:cs="David"/>
          <w:sz w:val="24"/>
          <w:szCs w:val="24"/>
          <w:rtl/>
        </w:rPr>
        <w:t>בכבישי ישראל קיימים היום רכבים רבים המונעים בדלק המורכב מגפ"מ ורכבים בודדים המונעים בדלק של גז טבעי דחוס</w:t>
      </w:r>
    </w:p>
    <w:p w14:paraId="3ABF04D4" w14:textId="77777777" w:rsidR="00814A77" w:rsidRPr="00814A77" w:rsidRDefault="00814A77" w:rsidP="00814A77">
      <w:pPr>
        <w:spacing w:line="276" w:lineRule="auto"/>
        <w:ind w:left="226" w:right="-284" w:hanging="226"/>
        <w:rPr>
          <w:rFonts w:ascii="David" w:hAnsi="David" w:cs="David"/>
          <w:sz w:val="24"/>
          <w:szCs w:val="24"/>
        </w:rPr>
      </w:pPr>
      <w:r w:rsidRPr="00814A77">
        <w:rPr>
          <w:rFonts w:ascii="David" w:hAnsi="David" w:cs="David"/>
          <w:sz w:val="24"/>
          <w:szCs w:val="24"/>
        </w:rPr>
        <w:t> </w:t>
      </w:r>
      <w:proofErr w:type="gramStart"/>
      <w:r w:rsidRPr="00814A77">
        <w:rPr>
          <w:rFonts w:ascii="David" w:hAnsi="David" w:cs="David"/>
          <w:sz w:val="24"/>
          <w:szCs w:val="24"/>
        </w:rPr>
        <w:t>CNG ,</w:t>
      </w:r>
      <w:proofErr w:type="gramEnd"/>
      <w:r w:rsidRPr="00814A77">
        <w:rPr>
          <w:rFonts w:ascii="David" w:hAnsi="David" w:cs="David"/>
          <w:sz w:val="24"/>
          <w:szCs w:val="24"/>
        </w:rPr>
        <w:t xml:space="preserve"> Compressed Natural Gas. </w:t>
      </w:r>
      <w:r w:rsidRPr="00814A77">
        <w:rPr>
          <w:rFonts w:ascii="David" w:hAnsi="David" w:cs="David"/>
          <w:sz w:val="24"/>
          <w:szCs w:val="24"/>
          <w:rtl/>
        </w:rPr>
        <w:t>בהתאם, תחנות דלק רבות מאפשרות תדלוק רכבים המונעים בגפ"מ. הדלק מובל לתחנת הדלק במכלים ומאוחסן במכלים מתאימים</w:t>
      </w:r>
      <w:r w:rsidRPr="00814A77">
        <w:rPr>
          <w:rFonts w:ascii="David" w:hAnsi="David" w:cs="David"/>
          <w:sz w:val="24"/>
          <w:szCs w:val="24"/>
        </w:rPr>
        <w:t>.</w:t>
      </w:r>
    </w:p>
    <w:p w14:paraId="4D2908E4" w14:textId="78CF8AEC" w:rsidR="00814A77" w:rsidRPr="00814A77" w:rsidRDefault="00814A77" w:rsidP="00814A77">
      <w:pPr>
        <w:spacing w:line="276" w:lineRule="auto"/>
        <w:ind w:left="226" w:right="-284" w:hanging="226"/>
        <w:rPr>
          <w:rFonts w:ascii="David" w:hAnsi="David" w:cs="David"/>
          <w:sz w:val="24"/>
          <w:szCs w:val="24"/>
        </w:rPr>
      </w:pPr>
      <w:r w:rsidRPr="00814A77">
        <w:rPr>
          <w:rFonts w:ascii="David" w:hAnsi="David" w:cs="David"/>
          <w:sz w:val="24"/>
          <w:szCs w:val="24"/>
        </w:rPr>
        <w:drawing>
          <wp:inline distT="0" distB="0" distL="0" distR="0" wp14:anchorId="1F8AA390" wp14:editId="038AA459">
            <wp:extent cx="5219700" cy="2354580"/>
            <wp:effectExtent l="0" t="0" r="0" b="7620"/>
            <wp:docPr id="839084224" name="Picture 10" descr="gapa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_uploads/imagesgallery/gapam6.jpg" descr="gapam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9700" cy="2354580"/>
                    </a:xfrm>
                    <a:prstGeom prst="rect">
                      <a:avLst/>
                    </a:prstGeom>
                    <a:noFill/>
                    <a:ln>
                      <a:noFill/>
                    </a:ln>
                  </pic:spPr>
                </pic:pic>
              </a:graphicData>
            </a:graphic>
          </wp:inline>
        </w:drawing>
      </w:r>
    </w:p>
    <w:p w14:paraId="3A46DE6E" w14:textId="77777777" w:rsidR="00814A77" w:rsidRPr="00814A77" w:rsidRDefault="00814A77" w:rsidP="00814A77">
      <w:pPr>
        <w:spacing w:line="276" w:lineRule="auto"/>
        <w:ind w:left="226" w:right="-284" w:hanging="226"/>
        <w:rPr>
          <w:rFonts w:ascii="David" w:hAnsi="David" w:cs="David"/>
          <w:sz w:val="24"/>
          <w:szCs w:val="24"/>
        </w:rPr>
      </w:pPr>
      <w:r w:rsidRPr="00814A77">
        <w:rPr>
          <w:rFonts w:ascii="David" w:hAnsi="David" w:cs="David"/>
          <w:sz w:val="24"/>
          <w:szCs w:val="24"/>
        </w:rPr>
        <w:t> </w:t>
      </w:r>
    </w:p>
    <w:p w14:paraId="4BD0065D" w14:textId="77777777" w:rsidR="00814A77" w:rsidRPr="00814A77" w:rsidRDefault="00814A77" w:rsidP="00814A77">
      <w:pPr>
        <w:spacing w:line="276" w:lineRule="auto"/>
        <w:ind w:left="226" w:right="-284" w:hanging="226"/>
        <w:rPr>
          <w:rFonts w:ascii="David" w:hAnsi="David" w:cs="David"/>
          <w:sz w:val="24"/>
          <w:szCs w:val="24"/>
        </w:rPr>
      </w:pPr>
      <w:r w:rsidRPr="00814A77">
        <w:rPr>
          <w:rFonts w:ascii="David" w:hAnsi="David" w:cs="David"/>
          <w:sz w:val="24"/>
          <w:szCs w:val="24"/>
          <w:rtl/>
        </w:rPr>
        <w:t>לעומת זאת, בישראל יש תחנות דלק מעטות בהן ניתן לתדלק בגז טבעי. אבל בעולם יש פיזור גבוה יותר של תחנות דלק בהן ניתן לתדלק רכבים ב</w:t>
      </w:r>
      <w:r w:rsidRPr="00814A77">
        <w:rPr>
          <w:rFonts w:ascii="David" w:hAnsi="David" w:cs="David"/>
          <w:sz w:val="24"/>
          <w:szCs w:val="24"/>
        </w:rPr>
        <w:t>- CNG:</w:t>
      </w:r>
    </w:p>
    <w:p w14:paraId="03CB96A4" w14:textId="34BE0524" w:rsidR="00BA7FDB" w:rsidRDefault="00814A77" w:rsidP="00814A77">
      <w:pPr>
        <w:spacing w:line="276" w:lineRule="auto"/>
        <w:ind w:left="226" w:right="-284" w:hanging="226"/>
        <w:rPr>
          <w:rFonts w:ascii="David" w:hAnsi="David" w:cs="David"/>
          <w:sz w:val="24"/>
          <w:szCs w:val="24"/>
          <w:rtl/>
        </w:rPr>
      </w:pPr>
      <w:r w:rsidRPr="00814A77">
        <w:rPr>
          <w:rFonts w:ascii="David" w:hAnsi="David" w:cs="David"/>
          <w:sz w:val="24"/>
          <w:szCs w:val="24"/>
        </w:rPr>
        <w:drawing>
          <wp:inline distT="0" distB="0" distL="0" distR="0" wp14:anchorId="24B19C16" wp14:editId="53F7D072">
            <wp:extent cx="3550920" cy="2575560"/>
            <wp:effectExtent l="0" t="0" r="0" b="0"/>
            <wp:docPr id="502582381" name="Picture 9" descr="gapa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_uploads/imagesgallery/gapam7.jpg" descr="gapam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0920" cy="2575560"/>
                    </a:xfrm>
                    <a:prstGeom prst="rect">
                      <a:avLst/>
                    </a:prstGeom>
                    <a:noFill/>
                    <a:ln>
                      <a:noFill/>
                    </a:ln>
                  </pic:spPr>
                </pic:pic>
              </a:graphicData>
            </a:graphic>
          </wp:inline>
        </w:drawing>
      </w:r>
    </w:p>
    <w:p w14:paraId="345ED2FE" w14:textId="78D81037" w:rsidR="00E0460E" w:rsidRPr="0096410A" w:rsidRDefault="00AA4253" w:rsidP="00814A77">
      <w:pPr>
        <w:spacing w:line="276" w:lineRule="auto"/>
        <w:rPr>
          <w:rFonts w:ascii="David" w:hAnsi="David" w:cs="David"/>
          <w:b/>
          <w:bCs/>
          <w:sz w:val="24"/>
          <w:szCs w:val="24"/>
          <w:rtl/>
        </w:rPr>
      </w:pPr>
      <w:r>
        <w:rPr>
          <w:rFonts w:ascii="David" w:hAnsi="David" w:cs="David"/>
          <w:b/>
          <w:bCs/>
          <w:sz w:val="24"/>
          <w:szCs w:val="24"/>
          <w:rtl/>
        </w:rPr>
        <w:br w:type="page"/>
      </w:r>
      <w:r w:rsidR="00E0460E" w:rsidRPr="0096410A">
        <w:rPr>
          <w:rFonts w:ascii="David" w:hAnsi="David" w:cs="David" w:hint="cs"/>
          <w:b/>
          <w:bCs/>
          <w:sz w:val="24"/>
          <w:szCs w:val="24"/>
          <w:rtl/>
        </w:rPr>
        <w:lastRenderedPageBreak/>
        <w:t xml:space="preserve">שאלה מספר </w:t>
      </w:r>
      <w:r w:rsidR="00E0460E">
        <w:rPr>
          <w:rFonts w:ascii="David" w:hAnsi="David" w:cs="David" w:hint="cs"/>
          <w:b/>
          <w:bCs/>
          <w:sz w:val="24"/>
          <w:szCs w:val="24"/>
          <w:rtl/>
        </w:rPr>
        <w:t>3</w:t>
      </w:r>
    </w:p>
    <w:p w14:paraId="34D13214" w14:textId="77777777" w:rsidR="003157B7" w:rsidRPr="00962C3A" w:rsidRDefault="003157B7" w:rsidP="00814A77">
      <w:pPr>
        <w:spacing w:line="276" w:lineRule="auto"/>
        <w:ind w:right="-284" w:hanging="33"/>
        <w:rPr>
          <w:rFonts w:ascii="David" w:eastAsia="Arial Unicode MS" w:hAnsi="David" w:cs="David"/>
          <w:sz w:val="24"/>
          <w:szCs w:val="24"/>
          <w:rtl/>
        </w:rPr>
      </w:pPr>
      <w:r w:rsidRPr="00962C3A">
        <w:rPr>
          <w:rFonts w:ascii="David" w:eastAsia="Arial Unicode MS" w:hAnsi="David" w:cs="David" w:hint="cs"/>
          <w:sz w:val="24"/>
          <w:szCs w:val="24"/>
          <w:rtl/>
        </w:rPr>
        <w:t xml:space="preserve">בכניסה לחלק מהחניונים התת קרקעיים נרשם: "אין כניסה למכוניות מונעות בגז".  </w:t>
      </w:r>
    </w:p>
    <w:p w14:paraId="2A67B5D3" w14:textId="77777777" w:rsidR="00BC76C8" w:rsidRPr="00BC76C8" w:rsidRDefault="00BC76C8" w:rsidP="00814A77">
      <w:pPr>
        <w:spacing w:line="276" w:lineRule="auto"/>
        <w:ind w:left="116"/>
        <w:rPr>
          <w:vanish/>
        </w:rPr>
      </w:pPr>
    </w:p>
    <w:tbl>
      <w:tblPr>
        <w:tblW w:w="5000" w:type="pct"/>
        <w:shd w:val="clear" w:color="auto" w:fill="FFFFFF"/>
        <w:tblCellMar>
          <w:left w:w="0" w:type="dxa"/>
          <w:right w:w="0" w:type="dxa"/>
        </w:tblCellMar>
        <w:tblLook w:val="04A0" w:firstRow="1" w:lastRow="0" w:firstColumn="1" w:lastColumn="0" w:noHBand="0" w:noVBand="1"/>
      </w:tblPr>
      <w:tblGrid>
        <w:gridCol w:w="8306"/>
      </w:tblGrid>
      <w:tr w:rsidR="00BC76C8" w:rsidRPr="00BC76C8" w14:paraId="702A126B" w14:textId="77777777">
        <w:tc>
          <w:tcPr>
            <w:tcW w:w="0" w:type="auto"/>
            <w:shd w:val="clear" w:color="auto" w:fill="FEE8D0"/>
            <w:tcMar>
              <w:top w:w="105" w:type="dxa"/>
              <w:left w:w="105" w:type="dxa"/>
              <w:bottom w:w="105" w:type="dxa"/>
              <w:right w:w="105" w:type="dxa"/>
            </w:tcMar>
            <w:vAlign w:val="center"/>
            <w:hideMark/>
          </w:tcPr>
          <w:tbl>
            <w:tblPr>
              <w:tblW w:w="5000" w:type="pct"/>
              <w:tblCellMar>
                <w:left w:w="0" w:type="dxa"/>
                <w:right w:w="0" w:type="dxa"/>
              </w:tblCellMar>
              <w:tblLook w:val="04A0" w:firstRow="1" w:lastRow="0" w:firstColumn="1" w:lastColumn="0" w:noHBand="0" w:noVBand="1"/>
            </w:tblPr>
            <w:tblGrid>
              <w:gridCol w:w="8096"/>
            </w:tblGrid>
            <w:tr w:rsidR="00BC76C8" w:rsidRPr="00BC76C8" w14:paraId="72091613" w14:textId="77777777">
              <w:tc>
                <w:tcPr>
                  <w:tcW w:w="0" w:type="auto"/>
                  <w:vAlign w:val="center"/>
                  <w:hideMark/>
                </w:tcPr>
                <w:p w14:paraId="23183955" w14:textId="2E066A6B" w:rsidR="00BC76C8" w:rsidRDefault="00BC76C8" w:rsidP="00814A77">
                  <w:pPr>
                    <w:spacing w:line="276" w:lineRule="auto"/>
                    <w:ind w:left="116"/>
                  </w:pPr>
                  <w:r>
                    <w:rPr>
                      <w:rFonts w:hint="cs"/>
                      <w:rtl/>
                    </w:rPr>
                    <w:t xml:space="preserve">מעל חניונים רבים מתנוסס השלט הבא: </w:t>
                  </w:r>
                </w:p>
                <w:tbl>
                  <w:tblPr>
                    <w:tblW w:w="5000" w:type="pct"/>
                    <w:tblCellMar>
                      <w:left w:w="0" w:type="dxa"/>
                      <w:right w:w="0" w:type="dxa"/>
                    </w:tblCellMar>
                    <w:tblLook w:val="04A0" w:firstRow="1" w:lastRow="0" w:firstColumn="1" w:lastColumn="0" w:noHBand="0" w:noVBand="1"/>
                  </w:tblPr>
                  <w:tblGrid>
                    <w:gridCol w:w="8096"/>
                  </w:tblGrid>
                  <w:tr w:rsidR="00BC76C8" w:rsidRPr="00BC76C8" w14:paraId="2451D0DF" w14:textId="77777777">
                    <w:tc>
                      <w:tcPr>
                        <w:tcW w:w="0" w:type="auto"/>
                        <w:tcMar>
                          <w:top w:w="0" w:type="dxa"/>
                          <w:left w:w="0" w:type="dxa"/>
                          <w:bottom w:w="75" w:type="dxa"/>
                          <w:right w:w="0" w:type="dxa"/>
                        </w:tcMar>
                        <w:hideMark/>
                      </w:tcPr>
                      <w:p w14:paraId="5D63E394" w14:textId="472D65C2" w:rsidR="00BC76C8" w:rsidRDefault="00BC76C8" w:rsidP="00814A77">
                        <w:pPr>
                          <w:spacing w:line="276" w:lineRule="auto"/>
                          <w:ind w:left="116"/>
                          <w:rPr>
                            <w:rtl/>
                          </w:rPr>
                        </w:pPr>
                        <w:r w:rsidRPr="00BC76C8">
                          <w:rPr>
                            <w:noProof/>
                          </w:rPr>
                          <w:drawing>
                            <wp:anchor distT="0" distB="0" distL="114300" distR="114300" simplePos="0" relativeHeight="251659264" behindDoc="1" locked="0" layoutInCell="1" allowOverlap="1" wp14:anchorId="77E3DA9F" wp14:editId="29423BDC">
                              <wp:simplePos x="0" y="0"/>
                              <wp:positionH relativeFrom="column">
                                <wp:posOffset>146685</wp:posOffset>
                              </wp:positionH>
                              <wp:positionV relativeFrom="paragraph">
                                <wp:posOffset>30480</wp:posOffset>
                              </wp:positionV>
                              <wp:extent cx="1546860" cy="883920"/>
                              <wp:effectExtent l="0" t="0" r="0" b="0"/>
                              <wp:wrapTight wrapText="bothSides">
                                <wp:wrapPolygon edited="0">
                                  <wp:start x="0" y="0"/>
                                  <wp:lineTo x="0" y="20948"/>
                                  <wp:lineTo x="21281" y="20948"/>
                                  <wp:lineTo x="21281" y="0"/>
                                  <wp:lineTo x="0" y="0"/>
                                </wp:wrapPolygon>
                              </wp:wrapTight>
                              <wp:docPr id="102539191" name="Picture 2" descr="שלט אין כניסה לרכבים הממונעים בג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39191" name="Picture 2" descr="שלט אין כניסה לרכבים הממונעים בגז"/>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46860" cy="883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76C8">
                          <w:rPr>
                            <w:rFonts w:hint="cs"/>
                            <w:rtl/>
                          </w:rPr>
                          <w:t xml:space="preserve">לאיזה גז הכוונה?! האם זה קשור לגז טבעי? </w:t>
                        </w:r>
                      </w:p>
                      <w:p w14:paraId="67B735AB" w14:textId="04D43E3A" w:rsidR="00BC76C8" w:rsidRPr="00BC76C8" w:rsidRDefault="00BC76C8" w:rsidP="00814A77">
                        <w:pPr>
                          <w:spacing w:line="276" w:lineRule="auto"/>
                          <w:ind w:left="116"/>
                        </w:pPr>
                        <w:r w:rsidRPr="00BC76C8">
                          <w:rPr>
                            <w:rFonts w:hint="cs"/>
                            <w:rtl/>
                          </w:rPr>
                          <w:t>ובכן, התשובה היא שאין הכוונה לגז טבעי (תערובת שרובה הגדול הוא מתאן </w:t>
                        </w:r>
                        <w:r w:rsidRPr="00BC76C8">
                          <w:t>CH</w:t>
                        </w:r>
                        <w:r w:rsidRPr="00BC76C8">
                          <w:rPr>
                            <w:vertAlign w:val="subscript"/>
                          </w:rPr>
                          <w:t>4</w:t>
                        </w:r>
                        <w:r w:rsidRPr="00BC76C8">
                          <w:rPr>
                            <w:rFonts w:hint="cs"/>
                            <w:rtl/>
                          </w:rPr>
                          <w:t>). הכוונה היא  לגז הקרוי גפ"מ – גז פחמימני מעובה </w:t>
                        </w:r>
                        <w:r w:rsidRPr="00BC76C8">
                          <w:t>LPG-Liquefied Petroleum Gas </w:t>
                        </w:r>
                        <w:r w:rsidRPr="00BC76C8">
                          <w:rPr>
                            <w:rFonts w:hint="cs"/>
                            <w:rtl/>
                          </w:rPr>
                          <w:t>.</w:t>
                        </w:r>
                      </w:p>
                      <w:p w14:paraId="7A92CF0A" w14:textId="080B380A" w:rsidR="00BC76C8" w:rsidRPr="00BC76C8" w:rsidRDefault="00BC76C8" w:rsidP="00814A77">
                        <w:pPr>
                          <w:spacing w:line="276" w:lineRule="auto"/>
                          <w:ind w:left="116"/>
                          <w:rPr>
                            <w:rtl/>
                          </w:rPr>
                        </w:pPr>
                        <w:r w:rsidRPr="00BC76C8">
                          <w:rPr>
                            <w:rFonts w:hint="cs"/>
                            <w:rtl/>
                          </w:rPr>
                          <w:t xml:space="preserve">גז זה הוא תערובת המכילה בעיקר </w:t>
                        </w:r>
                        <w:proofErr w:type="spellStart"/>
                        <w:r w:rsidRPr="00BC76C8">
                          <w:rPr>
                            <w:rFonts w:hint="cs"/>
                            <w:rtl/>
                          </w:rPr>
                          <w:t>בוטאן</w:t>
                        </w:r>
                        <w:proofErr w:type="spellEnd"/>
                        <w:r w:rsidRPr="00BC76C8">
                          <w:rPr>
                            <w:rFonts w:hint="cs"/>
                            <w:rtl/>
                          </w:rPr>
                          <w:t xml:space="preserve">, </w:t>
                        </w:r>
                        <w:proofErr w:type="spellStart"/>
                        <w:r w:rsidRPr="00BC76C8">
                          <w:rPr>
                            <w:rFonts w:hint="cs"/>
                            <w:rtl/>
                          </w:rPr>
                          <w:t>ואיזובוטאן</w:t>
                        </w:r>
                        <w:proofErr w:type="spellEnd"/>
                        <w:r w:rsidRPr="00BC76C8">
                          <w:rPr>
                            <w:rFonts w:hint="cs"/>
                            <w:rtl/>
                          </w:rPr>
                          <w:t> </w:t>
                        </w:r>
                        <w:r w:rsidRPr="00BC76C8">
                          <w:t>C</w:t>
                        </w:r>
                        <w:r w:rsidRPr="00BC76C8">
                          <w:rPr>
                            <w:vertAlign w:val="subscript"/>
                          </w:rPr>
                          <w:t>4</w:t>
                        </w:r>
                        <w:r w:rsidRPr="00BC76C8">
                          <w:t>H</w:t>
                        </w:r>
                        <w:r w:rsidRPr="00BC76C8">
                          <w:rPr>
                            <w:vertAlign w:val="subscript"/>
                          </w:rPr>
                          <w:t>10</w:t>
                        </w:r>
                        <w:r w:rsidRPr="00BC76C8">
                          <w:rPr>
                            <w:rFonts w:hint="cs"/>
                            <w:rtl/>
                          </w:rPr>
                          <w:t>, בוטן </w:t>
                        </w:r>
                        <w:r w:rsidRPr="00BC76C8">
                          <w:t>C</w:t>
                        </w:r>
                        <w:r w:rsidRPr="00BC76C8">
                          <w:rPr>
                            <w:vertAlign w:val="subscript"/>
                          </w:rPr>
                          <w:t>4</w:t>
                        </w:r>
                        <w:r w:rsidRPr="00BC76C8">
                          <w:t>H</w:t>
                        </w:r>
                        <w:r w:rsidRPr="00BC76C8">
                          <w:rPr>
                            <w:vertAlign w:val="subscript"/>
                          </w:rPr>
                          <w:t>8</w:t>
                        </w:r>
                        <w:r w:rsidRPr="00BC76C8">
                          <w:rPr>
                            <w:rFonts w:hint="cs"/>
                            <w:rtl/>
                          </w:rPr>
                          <w:t xml:space="preserve">, </w:t>
                        </w:r>
                        <w:proofErr w:type="spellStart"/>
                        <w:r w:rsidR="00AA4253">
                          <w:rPr>
                            <w:rFonts w:hint="cs"/>
                            <w:rtl/>
                          </w:rPr>
                          <w:t>פ</w:t>
                        </w:r>
                        <w:r w:rsidRPr="00BC76C8">
                          <w:rPr>
                            <w:rFonts w:hint="cs"/>
                            <w:rtl/>
                          </w:rPr>
                          <w:t>רופאן</w:t>
                        </w:r>
                        <w:proofErr w:type="spellEnd"/>
                        <w:r w:rsidRPr="00BC76C8">
                          <w:rPr>
                            <w:rFonts w:hint="cs"/>
                            <w:rtl/>
                          </w:rPr>
                          <w:t> </w:t>
                        </w:r>
                        <w:r w:rsidR="00AA4253" w:rsidRPr="00BC76C8">
                          <w:t>C</w:t>
                        </w:r>
                        <w:r w:rsidR="00AA4253" w:rsidRPr="00BC76C8">
                          <w:rPr>
                            <w:vertAlign w:val="subscript"/>
                          </w:rPr>
                          <w:t>3</w:t>
                        </w:r>
                        <w:r w:rsidR="00AA4253" w:rsidRPr="00BC76C8">
                          <w:t>H</w:t>
                        </w:r>
                        <w:r w:rsidR="00AA4253">
                          <w:rPr>
                            <w:vertAlign w:val="subscript"/>
                          </w:rPr>
                          <w:t>8</w:t>
                        </w:r>
                        <w:r w:rsidR="00AA4253">
                          <w:rPr>
                            <w:rFonts w:hint="cs"/>
                            <w:vertAlign w:val="subscript"/>
                            <w:rtl/>
                          </w:rPr>
                          <w:t xml:space="preserve"> </w:t>
                        </w:r>
                        <w:proofErr w:type="spellStart"/>
                        <w:r w:rsidRPr="00BC76C8">
                          <w:rPr>
                            <w:rtl/>
                          </w:rPr>
                          <w:t>ופרופן</w:t>
                        </w:r>
                        <w:proofErr w:type="spellEnd"/>
                        <w:r w:rsidRPr="00BC76C8">
                          <w:rPr>
                            <w:rtl/>
                          </w:rPr>
                          <w:t> </w:t>
                        </w:r>
                        <w:r w:rsidRPr="00BC76C8">
                          <w:t>C</w:t>
                        </w:r>
                        <w:r w:rsidRPr="00BC76C8">
                          <w:rPr>
                            <w:vertAlign w:val="subscript"/>
                          </w:rPr>
                          <w:t>3</w:t>
                        </w:r>
                        <w:r w:rsidRPr="00BC76C8">
                          <w:t>H</w:t>
                        </w:r>
                        <w:r w:rsidRPr="00BC76C8">
                          <w:rPr>
                            <w:vertAlign w:val="subscript"/>
                          </w:rPr>
                          <w:t>6</w:t>
                        </w:r>
                        <w:r w:rsidRPr="00BC76C8">
                          <w:rPr>
                            <w:rFonts w:hint="cs"/>
                            <w:rtl/>
                          </w:rPr>
                          <w:t xml:space="preserve">. תערובת הגזים הללו מוכרת בישראל, כ"גז בישול". תערובת גזים זו (בטמפרטורת החדר) מאוחסנת במכלים ומועברת בצינורות תחת לחץ כך שבחלקה היא נוזלית. למעשה, מכל המכיל גפ"מ לשימוש ביתי הוא דוגמה טובה למערכת הנמצאת בשיווי משקל. גפ"מ נמצא במכל התגובה בשני מצבי צבירה: נוזל וגז כאשר הרכב הנוזל והגז במכל תלויים בטמפרטורה החיצונית. הלחץ במכל הוא 17 בר (כמעט 17 </w:t>
                        </w:r>
                        <w:proofErr w:type="spellStart"/>
                        <w:r w:rsidRPr="00BC76C8">
                          <w:rPr>
                            <w:rFonts w:hint="cs"/>
                            <w:rtl/>
                          </w:rPr>
                          <w:t>אטמ</w:t>
                        </w:r>
                        <w:proofErr w:type="spellEnd"/>
                        <w:r w:rsidRPr="00BC76C8">
                          <w:rPr>
                            <w:rFonts w:hint="cs"/>
                            <w:rtl/>
                          </w:rPr>
                          <w:t>'). בין שתי הפזות מתקיים שיווי משקל כל עוד המכל סגור. המצב מופר כאשר נעשה שימוש בגז והלחץ מעל הנוזל יורד, ויותר נוזל הופך לגז.</w:t>
                        </w:r>
                      </w:p>
                      <w:p w14:paraId="6D1D9E61" w14:textId="7D1DA2C2" w:rsidR="00BC76C8" w:rsidRPr="00BC76C8" w:rsidRDefault="00BC76C8" w:rsidP="00814A77">
                        <w:pPr>
                          <w:spacing w:line="276" w:lineRule="auto"/>
                          <w:ind w:left="116"/>
                          <w:rPr>
                            <w:rtl/>
                          </w:rPr>
                        </w:pPr>
                        <w:r w:rsidRPr="00BC76C8">
                          <w:rPr>
                            <w:rFonts w:hint="cs"/>
                            <w:rtl/>
                          </w:rPr>
                          <w:t xml:space="preserve">ניתן להשתמש בגפ"מ גם לתחבורה ובעולם מקובל השימוש בגפ"מ לכלי רכב מסחריים, כלי רכב פרטיים וגם לאוטובוסים. בארץ, משרד התחבורה מעודד רכישת כלי רכב מונעים בגפ"מ זאת מכיוון שפליטות הגזים המזהמים מעטות יותר בשרפת גפ"מ יחסית לשריפת בנזין בכלי רכב אחרים. היות ותערובת </w:t>
                        </w:r>
                        <w:proofErr w:type="spellStart"/>
                        <w:r w:rsidRPr="00BC76C8">
                          <w:rPr>
                            <w:rFonts w:hint="cs"/>
                            <w:rtl/>
                          </w:rPr>
                          <w:t>הגפ"מ</w:t>
                        </w:r>
                        <w:proofErr w:type="spellEnd"/>
                        <w:r w:rsidRPr="00BC76C8">
                          <w:rPr>
                            <w:rFonts w:hint="cs"/>
                            <w:rtl/>
                          </w:rPr>
                          <w:t xml:space="preserve"> כבדה מהאוויר ודליקה, תחום הנפיצות של </w:t>
                        </w:r>
                        <w:proofErr w:type="spellStart"/>
                        <w:r w:rsidRPr="00BC76C8">
                          <w:rPr>
                            <w:rFonts w:hint="cs"/>
                            <w:rtl/>
                          </w:rPr>
                          <w:t>פרופאן</w:t>
                        </w:r>
                        <w:proofErr w:type="spellEnd"/>
                        <w:r w:rsidRPr="00BC76C8">
                          <w:rPr>
                            <w:rFonts w:hint="cs"/>
                            <w:rtl/>
                          </w:rPr>
                          <w:t xml:space="preserve"> : 2.1% - 9.5% , תחום הנפיצות של </w:t>
                        </w:r>
                        <w:proofErr w:type="spellStart"/>
                        <w:r w:rsidRPr="00BC76C8">
                          <w:rPr>
                            <w:rFonts w:hint="cs"/>
                            <w:rtl/>
                          </w:rPr>
                          <w:t>בוטאן</w:t>
                        </w:r>
                        <w:proofErr w:type="spellEnd"/>
                        <w:r w:rsidRPr="00BC76C8">
                          <w:rPr>
                            <w:rFonts w:hint="cs"/>
                            <w:rtl/>
                          </w:rPr>
                          <w:t xml:space="preserve">: 1.6% - 8.4%. חנייה בחניונים תת קרקעיים עם רכבים המונעים בגפ"מ אינה בטיחותית. הגברת השימוש ברכבים מונעים ע"י גפ"מ תדרוש בנייה או הסבה של חניונים כך שיהיה בהם אוורור מתאים וכן גלאים </w:t>
                        </w:r>
                        <w:proofErr w:type="spellStart"/>
                        <w:r w:rsidRPr="00BC76C8">
                          <w:rPr>
                            <w:rFonts w:hint="cs"/>
                            <w:rtl/>
                          </w:rPr>
                          <w:t>צמודי</w:t>
                        </w:r>
                        <w:proofErr w:type="spellEnd"/>
                        <w:r w:rsidRPr="00BC76C8">
                          <w:rPr>
                            <w:rFonts w:hint="cs"/>
                            <w:rtl/>
                          </w:rPr>
                          <w:t xml:space="preserve"> קרקע לזיהוי ריכוז נמוך של גפ"מ.</w:t>
                        </w:r>
                      </w:p>
                    </w:tc>
                  </w:tr>
                </w:tbl>
                <w:p w14:paraId="71C6C88F" w14:textId="77777777" w:rsidR="00BC76C8" w:rsidRPr="00BC76C8" w:rsidRDefault="00BC76C8" w:rsidP="00814A77">
                  <w:pPr>
                    <w:spacing w:line="276" w:lineRule="auto"/>
                    <w:ind w:left="116"/>
                    <w:rPr>
                      <w:rtl/>
                    </w:rPr>
                  </w:pPr>
                </w:p>
              </w:tc>
            </w:tr>
          </w:tbl>
          <w:p w14:paraId="61A0C81E" w14:textId="77777777" w:rsidR="00BC76C8" w:rsidRPr="00BC76C8" w:rsidRDefault="00BC76C8" w:rsidP="00814A77">
            <w:pPr>
              <w:spacing w:line="276" w:lineRule="auto"/>
              <w:ind w:left="116"/>
            </w:pPr>
          </w:p>
        </w:tc>
      </w:tr>
    </w:tbl>
    <w:p w14:paraId="0651BD14" w14:textId="44BA3637" w:rsidR="00595734" w:rsidRDefault="008B324B" w:rsidP="00814A77">
      <w:pPr>
        <w:spacing w:line="276" w:lineRule="auto"/>
        <w:ind w:left="226" w:hanging="259"/>
        <w:rPr>
          <w:rFonts w:ascii="David" w:eastAsia="Arial Unicode MS" w:hAnsi="David" w:cs="David"/>
          <w:sz w:val="24"/>
          <w:szCs w:val="24"/>
          <w:rtl/>
        </w:rPr>
      </w:pPr>
      <w:r w:rsidRPr="00962C3A">
        <w:rPr>
          <w:rFonts w:ascii="David" w:eastAsia="Arial Unicode MS" w:hAnsi="David" w:cs="David" w:hint="cs"/>
          <w:sz w:val="24"/>
          <w:szCs w:val="24"/>
          <w:rtl/>
        </w:rPr>
        <w:t>א. קבע</w:t>
      </w:r>
      <w:r w:rsidR="00AA4253">
        <w:rPr>
          <w:rFonts w:ascii="David" w:eastAsia="Arial Unicode MS" w:hAnsi="David" w:cs="David" w:hint="cs"/>
          <w:sz w:val="24"/>
          <w:szCs w:val="24"/>
          <w:rtl/>
        </w:rPr>
        <w:t>ו</w:t>
      </w:r>
      <w:r w:rsidRPr="00962C3A">
        <w:rPr>
          <w:rFonts w:ascii="David" w:eastAsia="Arial Unicode MS" w:hAnsi="David" w:cs="David" w:hint="cs"/>
          <w:sz w:val="24"/>
          <w:szCs w:val="24"/>
          <w:rtl/>
        </w:rPr>
        <w:t xml:space="preserve"> אם היית</w:t>
      </w:r>
      <w:r w:rsidR="00AA4253">
        <w:rPr>
          <w:rFonts w:ascii="David" w:eastAsia="Arial Unicode MS" w:hAnsi="David" w:cs="David" w:hint="cs"/>
          <w:sz w:val="24"/>
          <w:szCs w:val="24"/>
          <w:rtl/>
        </w:rPr>
        <w:t>ם</w:t>
      </w:r>
      <w:r w:rsidRPr="00962C3A">
        <w:rPr>
          <w:rFonts w:ascii="David" w:eastAsia="Arial Unicode MS" w:hAnsi="David" w:cs="David" w:hint="cs"/>
          <w:sz w:val="24"/>
          <w:szCs w:val="24"/>
          <w:rtl/>
        </w:rPr>
        <w:t xml:space="preserve"> תומ</w:t>
      </w:r>
      <w:r w:rsidR="00AA4253">
        <w:rPr>
          <w:rFonts w:ascii="David" w:eastAsia="Arial Unicode MS" w:hAnsi="David" w:cs="David" w:hint="cs"/>
          <w:sz w:val="24"/>
          <w:szCs w:val="24"/>
          <w:rtl/>
        </w:rPr>
        <w:t>כים</w:t>
      </w:r>
      <w:r w:rsidRPr="00962C3A">
        <w:rPr>
          <w:rFonts w:ascii="David" w:eastAsia="Arial Unicode MS" w:hAnsi="David" w:cs="David" w:hint="cs"/>
          <w:sz w:val="24"/>
          <w:szCs w:val="24"/>
          <w:rtl/>
        </w:rPr>
        <w:t xml:space="preserve"> בהכנסת מכוניות ממונעות בגז </w:t>
      </w:r>
      <w:r>
        <w:rPr>
          <w:rFonts w:ascii="David" w:eastAsia="Arial Unicode MS" w:hAnsi="David" w:cs="David" w:hint="cs"/>
          <w:sz w:val="24"/>
          <w:szCs w:val="24"/>
          <w:rtl/>
        </w:rPr>
        <w:t>(</w:t>
      </w:r>
      <w:r>
        <w:rPr>
          <w:rFonts w:ascii="David" w:eastAsia="Arial Unicode MS" w:hAnsi="David" w:cs="David" w:hint="cs"/>
          <w:sz w:val="24"/>
          <w:szCs w:val="24"/>
        </w:rPr>
        <w:t>CNG</w:t>
      </w:r>
      <w:r>
        <w:rPr>
          <w:rFonts w:ascii="David" w:eastAsia="Arial Unicode MS" w:hAnsi="David" w:cs="David" w:hint="cs"/>
          <w:sz w:val="24"/>
          <w:szCs w:val="24"/>
          <w:rtl/>
        </w:rPr>
        <w:t xml:space="preserve"> או גפ"מ) </w:t>
      </w:r>
      <w:r w:rsidRPr="00962C3A">
        <w:rPr>
          <w:rFonts w:ascii="David" w:eastAsia="Arial Unicode MS" w:hAnsi="David" w:cs="David" w:hint="cs"/>
          <w:sz w:val="24"/>
          <w:szCs w:val="24"/>
          <w:rtl/>
        </w:rPr>
        <w:t>לחניון תת קרקעי או מתנגד לאפשרות זו. נמק</w:t>
      </w:r>
      <w:r w:rsidR="00AA4253">
        <w:rPr>
          <w:rFonts w:ascii="David" w:eastAsia="Arial Unicode MS" w:hAnsi="David" w:cs="David" w:hint="cs"/>
          <w:sz w:val="24"/>
          <w:szCs w:val="24"/>
          <w:rtl/>
        </w:rPr>
        <w:t>ו</w:t>
      </w:r>
      <w:r w:rsidRPr="00962C3A">
        <w:rPr>
          <w:rFonts w:ascii="David" w:eastAsia="Arial Unicode MS" w:hAnsi="David" w:cs="David" w:hint="cs"/>
          <w:sz w:val="24"/>
          <w:szCs w:val="24"/>
          <w:rtl/>
        </w:rPr>
        <w:t>.</w:t>
      </w:r>
    </w:p>
    <w:p w14:paraId="14616C52" w14:textId="6FC8FDF9" w:rsidR="00595734" w:rsidRDefault="00656FA3" w:rsidP="00814A77">
      <w:pPr>
        <w:spacing w:line="276" w:lineRule="auto"/>
        <w:ind w:hanging="33"/>
        <w:rPr>
          <w:rFonts w:ascii="David" w:eastAsia="Arial Unicode MS" w:hAnsi="David" w:cs="David"/>
          <w:sz w:val="24"/>
          <w:szCs w:val="24"/>
          <w:rtl/>
        </w:rPr>
      </w:pPr>
      <w:r w:rsidRPr="00962C3A">
        <w:rPr>
          <w:rFonts w:ascii="David" w:eastAsia="Arial Unicode MS" w:hAnsi="David" w:cs="David" w:hint="cs"/>
          <w:sz w:val="24"/>
          <w:szCs w:val="24"/>
          <w:rtl/>
        </w:rPr>
        <w:t>ב. כיצד היית</w:t>
      </w:r>
      <w:r w:rsidR="00AA4253">
        <w:rPr>
          <w:rFonts w:ascii="David" w:eastAsia="Arial Unicode MS" w:hAnsi="David" w:cs="David" w:hint="cs"/>
          <w:sz w:val="24"/>
          <w:szCs w:val="24"/>
          <w:rtl/>
        </w:rPr>
        <w:t>ם</w:t>
      </w:r>
      <w:r w:rsidRPr="00962C3A">
        <w:rPr>
          <w:rFonts w:ascii="David" w:eastAsia="Arial Unicode MS" w:hAnsi="David" w:cs="David" w:hint="cs"/>
          <w:sz w:val="24"/>
          <w:szCs w:val="24"/>
          <w:rtl/>
        </w:rPr>
        <w:t xml:space="preserve"> מכשיר</w:t>
      </w:r>
      <w:r w:rsidR="00AA4253">
        <w:rPr>
          <w:rFonts w:ascii="David" w:eastAsia="Arial Unicode MS" w:hAnsi="David" w:cs="David" w:hint="cs"/>
          <w:sz w:val="24"/>
          <w:szCs w:val="24"/>
          <w:rtl/>
        </w:rPr>
        <w:t>ים</w:t>
      </w:r>
      <w:r w:rsidRPr="00962C3A">
        <w:rPr>
          <w:rFonts w:ascii="David" w:eastAsia="Arial Unicode MS" w:hAnsi="David" w:cs="David" w:hint="cs"/>
          <w:sz w:val="24"/>
          <w:szCs w:val="24"/>
          <w:rtl/>
        </w:rPr>
        <w:t xml:space="preserve"> חניונים תת קרקעיים לחנייה של רכבים מונעים בגז?</w:t>
      </w:r>
    </w:p>
    <w:p w14:paraId="78854ACB" w14:textId="3FAB67F2" w:rsidR="003157B7" w:rsidRDefault="00EB033C" w:rsidP="00814A77">
      <w:pPr>
        <w:spacing w:line="276" w:lineRule="auto"/>
        <w:ind w:hanging="33"/>
        <w:rPr>
          <w:rFonts w:ascii="David" w:eastAsia="Arial Unicode MS" w:hAnsi="David" w:cs="David"/>
          <w:sz w:val="24"/>
          <w:szCs w:val="24"/>
          <w:rtl/>
        </w:rPr>
      </w:pPr>
      <w:r w:rsidRPr="007C6850">
        <w:rPr>
          <w:rFonts w:ascii="David" w:eastAsia="Arial Unicode MS" w:hAnsi="David" w:cs="David" w:hint="cs"/>
          <w:sz w:val="24"/>
          <w:szCs w:val="24"/>
          <w:rtl/>
        </w:rPr>
        <w:t>ג. האם היית</w:t>
      </w:r>
      <w:r w:rsidR="00AA4253">
        <w:rPr>
          <w:rFonts w:ascii="David" w:eastAsia="Arial Unicode MS" w:hAnsi="David" w:cs="David" w:hint="cs"/>
          <w:sz w:val="24"/>
          <w:szCs w:val="24"/>
          <w:rtl/>
        </w:rPr>
        <w:t>ם</w:t>
      </w:r>
      <w:r w:rsidRPr="007C6850">
        <w:rPr>
          <w:rFonts w:ascii="David" w:eastAsia="Arial Unicode MS" w:hAnsi="David" w:cs="David" w:hint="cs"/>
          <w:sz w:val="24"/>
          <w:szCs w:val="24"/>
          <w:rtl/>
        </w:rPr>
        <w:t xml:space="preserve"> ממלי</w:t>
      </w:r>
      <w:r w:rsidR="00AA4253">
        <w:rPr>
          <w:rFonts w:ascii="David" w:eastAsia="Arial Unicode MS" w:hAnsi="David" w:cs="David" w:hint="cs"/>
          <w:sz w:val="24"/>
          <w:szCs w:val="24"/>
          <w:rtl/>
        </w:rPr>
        <w:t>צים</w:t>
      </w:r>
      <w:r w:rsidRPr="007C6850">
        <w:rPr>
          <w:rFonts w:ascii="David" w:eastAsia="Arial Unicode MS" w:hAnsi="David" w:cs="David" w:hint="cs"/>
          <w:sz w:val="24"/>
          <w:szCs w:val="24"/>
          <w:rtl/>
        </w:rPr>
        <w:t xml:space="preserve"> לרכוש רכב המונע בגז למשפחה? נמק</w:t>
      </w:r>
      <w:r w:rsidR="00AA4253">
        <w:rPr>
          <w:rFonts w:ascii="David" w:eastAsia="Arial Unicode MS" w:hAnsi="David" w:cs="David" w:hint="cs"/>
          <w:sz w:val="24"/>
          <w:szCs w:val="24"/>
          <w:rtl/>
        </w:rPr>
        <w:t>ו</w:t>
      </w:r>
      <w:r w:rsidRPr="007C6850">
        <w:rPr>
          <w:rFonts w:ascii="David" w:eastAsia="Arial Unicode MS" w:hAnsi="David" w:cs="David" w:hint="cs"/>
          <w:sz w:val="24"/>
          <w:szCs w:val="24"/>
          <w:rtl/>
        </w:rPr>
        <w:t>.</w:t>
      </w:r>
    </w:p>
    <w:p w14:paraId="2C93591D" w14:textId="77777777" w:rsidR="00CB6929" w:rsidRDefault="00CB6929" w:rsidP="00814A77">
      <w:pPr>
        <w:spacing w:line="276" w:lineRule="auto"/>
        <w:ind w:hanging="33"/>
        <w:rPr>
          <w:rFonts w:ascii="David" w:eastAsia="Arial Unicode MS" w:hAnsi="David" w:cs="David"/>
          <w:sz w:val="24"/>
          <w:szCs w:val="24"/>
          <w:rtl/>
        </w:rPr>
      </w:pPr>
    </w:p>
    <w:p w14:paraId="2BCE81AE" w14:textId="1C9D3331" w:rsidR="00CB6929" w:rsidRPr="00CB6929" w:rsidRDefault="00CB6929" w:rsidP="00814A77">
      <w:pPr>
        <w:spacing w:line="276" w:lineRule="auto"/>
        <w:rPr>
          <w:rFonts w:ascii="David" w:hAnsi="David" w:cs="David"/>
          <w:b/>
          <w:bCs/>
          <w:sz w:val="24"/>
          <w:szCs w:val="24"/>
          <w:rtl/>
        </w:rPr>
      </w:pPr>
      <w:r w:rsidRPr="00CB6929">
        <w:rPr>
          <w:rFonts w:ascii="David" w:hAnsi="David" w:cs="David" w:hint="cs"/>
          <w:b/>
          <w:bCs/>
          <w:sz w:val="24"/>
          <w:szCs w:val="24"/>
          <w:rtl/>
        </w:rPr>
        <w:t>שאלה מספר 4</w:t>
      </w:r>
    </w:p>
    <w:p w14:paraId="2C51C961" w14:textId="77777777" w:rsidR="00CB6929" w:rsidRDefault="00CB6929" w:rsidP="00814A77">
      <w:pPr>
        <w:spacing w:line="276" w:lineRule="auto"/>
        <w:rPr>
          <w:rFonts w:ascii="David" w:hAnsi="David" w:cs="David"/>
          <w:sz w:val="24"/>
          <w:szCs w:val="24"/>
          <w:rtl/>
        </w:rPr>
      </w:pPr>
      <w:r w:rsidRPr="00CB6929">
        <w:rPr>
          <w:rFonts w:ascii="David" w:hAnsi="David" w:cs="David" w:hint="cs"/>
          <w:sz w:val="24"/>
          <w:szCs w:val="24"/>
          <w:rtl/>
        </w:rPr>
        <w:t xml:space="preserve">גז טבעי וגפ"מ הם תערובות המשמשות כמקור אנרגיה. </w:t>
      </w:r>
      <w:r>
        <w:rPr>
          <w:rFonts w:ascii="David" w:hAnsi="David" w:cs="David" w:hint="cs"/>
          <w:sz w:val="24"/>
          <w:szCs w:val="24"/>
          <w:rtl/>
        </w:rPr>
        <w:t>לפניך נתונים עבור כמות האנרגיה הנפלטת בשריפה של 1 מול פחמימן:</w:t>
      </w:r>
    </w:p>
    <w:p w14:paraId="58A7478F" w14:textId="78F57955" w:rsidR="00CB6929" w:rsidRPr="00BF3140" w:rsidRDefault="00CB6929" w:rsidP="00814A77">
      <w:pPr>
        <w:bidi w:val="0"/>
        <w:spacing w:line="276" w:lineRule="auto"/>
        <w:ind w:firstLine="1560"/>
        <w:rPr>
          <w:rFonts w:ascii="David" w:hAnsi="David" w:cs="David"/>
          <w:sz w:val="24"/>
          <w:szCs w:val="24"/>
          <w:rtl/>
        </w:rPr>
      </w:pPr>
      <w:r>
        <w:rPr>
          <w:rFonts w:ascii="David" w:hAnsi="David" w:cs="David"/>
          <w:sz w:val="24"/>
          <w:szCs w:val="24"/>
        </w:rPr>
        <w:t>CH</w:t>
      </w:r>
      <w:r>
        <w:rPr>
          <w:rFonts w:ascii="David" w:hAnsi="David" w:cs="David"/>
          <w:sz w:val="24"/>
          <w:szCs w:val="24"/>
          <w:vertAlign w:val="subscript"/>
        </w:rPr>
        <w:t>4(</w:t>
      </w:r>
      <w:proofErr w:type="gramStart"/>
      <w:r>
        <w:rPr>
          <w:rFonts w:ascii="David" w:hAnsi="David" w:cs="David"/>
          <w:sz w:val="24"/>
          <w:szCs w:val="24"/>
          <w:vertAlign w:val="subscript"/>
        </w:rPr>
        <w:t>g)</w:t>
      </w:r>
      <w:r w:rsidR="00BF3140">
        <w:rPr>
          <w:rFonts w:ascii="David" w:hAnsi="David" w:cs="David"/>
          <w:sz w:val="24"/>
          <w:szCs w:val="24"/>
        </w:rPr>
        <w:t xml:space="preserve">  +</w:t>
      </w:r>
      <w:proofErr w:type="gramEnd"/>
      <w:r w:rsidR="00BF3140">
        <w:rPr>
          <w:rFonts w:ascii="David" w:hAnsi="David" w:cs="David"/>
          <w:sz w:val="24"/>
          <w:szCs w:val="24"/>
        </w:rPr>
        <w:t xml:space="preserve">  2O</w:t>
      </w:r>
      <w:r w:rsidR="00BF3140">
        <w:rPr>
          <w:rFonts w:ascii="David" w:hAnsi="David" w:cs="David"/>
          <w:sz w:val="24"/>
          <w:szCs w:val="24"/>
          <w:vertAlign w:val="subscript"/>
        </w:rPr>
        <w:t>2(g)</w:t>
      </w:r>
      <w:r w:rsidR="00BF3140">
        <w:rPr>
          <w:rFonts w:ascii="David" w:hAnsi="David" w:cs="David"/>
          <w:sz w:val="24"/>
          <w:szCs w:val="24"/>
        </w:rPr>
        <w:t xml:space="preserve">  </w:t>
      </w:r>
      <w:r w:rsidR="00BF3140">
        <w:rPr>
          <w:rFonts w:ascii="David" w:hAnsi="David" w:cs="David"/>
          <w:sz w:val="24"/>
          <w:szCs w:val="24"/>
        </w:rPr>
        <w:sym w:font="Symbol" w:char="F0AE"/>
      </w:r>
      <w:r w:rsidR="00BF3140">
        <w:rPr>
          <w:rFonts w:ascii="David" w:hAnsi="David" w:cs="David"/>
          <w:sz w:val="24"/>
          <w:szCs w:val="24"/>
        </w:rPr>
        <w:t xml:space="preserve">  CO</w:t>
      </w:r>
      <w:r w:rsidR="00BF3140">
        <w:rPr>
          <w:rFonts w:ascii="David" w:hAnsi="David" w:cs="David"/>
          <w:sz w:val="24"/>
          <w:szCs w:val="24"/>
          <w:vertAlign w:val="subscript"/>
        </w:rPr>
        <w:t>2(</w:t>
      </w:r>
      <w:proofErr w:type="gramStart"/>
      <w:r w:rsidR="00BF3140">
        <w:rPr>
          <w:rFonts w:ascii="David" w:hAnsi="David" w:cs="David"/>
          <w:sz w:val="24"/>
          <w:szCs w:val="24"/>
          <w:vertAlign w:val="subscript"/>
        </w:rPr>
        <w:t>g)</w:t>
      </w:r>
      <w:r w:rsidR="00BF3140">
        <w:rPr>
          <w:rFonts w:ascii="David" w:hAnsi="David" w:cs="David"/>
          <w:sz w:val="24"/>
          <w:szCs w:val="24"/>
        </w:rPr>
        <w:t xml:space="preserve">  +</w:t>
      </w:r>
      <w:proofErr w:type="gramEnd"/>
      <w:r w:rsidR="00BF3140">
        <w:rPr>
          <w:rFonts w:ascii="David" w:hAnsi="David" w:cs="David"/>
          <w:sz w:val="24"/>
          <w:szCs w:val="24"/>
        </w:rPr>
        <w:t xml:space="preserve">  2H</w:t>
      </w:r>
      <w:r w:rsidR="00BF3140">
        <w:rPr>
          <w:rFonts w:ascii="David" w:hAnsi="David" w:cs="David"/>
          <w:sz w:val="24"/>
          <w:szCs w:val="24"/>
          <w:vertAlign w:val="subscript"/>
        </w:rPr>
        <w:t>2</w:t>
      </w:r>
      <w:r w:rsidR="00BF3140">
        <w:rPr>
          <w:rFonts w:ascii="David" w:hAnsi="David" w:cs="David"/>
          <w:sz w:val="24"/>
          <w:szCs w:val="24"/>
        </w:rPr>
        <w:t>O</w:t>
      </w:r>
      <w:r w:rsidR="00BF3140">
        <w:rPr>
          <w:rFonts w:ascii="David" w:hAnsi="David" w:cs="David"/>
          <w:sz w:val="24"/>
          <w:szCs w:val="24"/>
          <w:vertAlign w:val="subscript"/>
        </w:rPr>
        <w:t>(l)</w:t>
      </w:r>
      <w:r w:rsidR="00BF3140">
        <w:rPr>
          <w:rFonts w:ascii="David" w:hAnsi="David" w:cs="David"/>
          <w:sz w:val="24"/>
          <w:szCs w:val="24"/>
        </w:rPr>
        <w:t xml:space="preserve">    </w:t>
      </w:r>
      <w:r w:rsidR="00814A77">
        <w:rPr>
          <w:rFonts w:ascii="David" w:hAnsi="David" w:cs="David" w:hint="cs"/>
          <w:sz w:val="24"/>
          <w:szCs w:val="24"/>
          <w:rtl/>
        </w:rPr>
        <w:t xml:space="preserve">         </w:t>
      </w:r>
      <w:r w:rsidR="00BF3140">
        <w:rPr>
          <w:rFonts w:ascii="David" w:hAnsi="David" w:cs="David"/>
          <w:sz w:val="24"/>
          <w:szCs w:val="24"/>
        </w:rPr>
        <w:sym w:font="Symbol" w:char="F044"/>
      </w:r>
      <w:r w:rsidR="00BF3140">
        <w:rPr>
          <w:rFonts w:ascii="David" w:hAnsi="David" w:cs="David"/>
          <w:sz w:val="24"/>
          <w:szCs w:val="24"/>
        </w:rPr>
        <w:t>H</w:t>
      </w:r>
      <w:r w:rsidR="00BF3140">
        <w:rPr>
          <w:rFonts w:ascii="David" w:hAnsi="David" w:cs="David"/>
          <w:sz w:val="24"/>
          <w:szCs w:val="24"/>
          <w:vertAlign w:val="superscript"/>
        </w:rPr>
        <w:t>0</w:t>
      </w:r>
      <w:r w:rsidR="00BF3140">
        <w:rPr>
          <w:rFonts w:ascii="David" w:hAnsi="David" w:cs="David"/>
          <w:sz w:val="24"/>
          <w:szCs w:val="24"/>
        </w:rPr>
        <w:t xml:space="preserve"> = - 890 kJ</w:t>
      </w:r>
    </w:p>
    <w:p w14:paraId="24711111" w14:textId="22C5AC22" w:rsidR="00BF3140" w:rsidRPr="00BF3140" w:rsidRDefault="00CB6929" w:rsidP="00814A77">
      <w:pPr>
        <w:bidi w:val="0"/>
        <w:spacing w:line="276" w:lineRule="auto"/>
        <w:ind w:firstLine="1560"/>
        <w:rPr>
          <w:rFonts w:ascii="David" w:hAnsi="David" w:cs="David"/>
          <w:sz w:val="24"/>
          <w:szCs w:val="24"/>
          <w:rtl/>
        </w:rPr>
      </w:pPr>
      <w:r>
        <w:rPr>
          <w:rFonts w:ascii="David" w:hAnsi="David" w:cs="David"/>
          <w:sz w:val="24"/>
          <w:szCs w:val="24"/>
        </w:rPr>
        <w:t>C</w:t>
      </w:r>
      <w:r>
        <w:rPr>
          <w:rFonts w:ascii="David" w:hAnsi="David" w:cs="David"/>
          <w:sz w:val="24"/>
          <w:szCs w:val="24"/>
          <w:vertAlign w:val="subscript"/>
        </w:rPr>
        <w:t>3</w:t>
      </w:r>
      <w:r>
        <w:rPr>
          <w:rFonts w:ascii="David" w:hAnsi="David" w:cs="David"/>
          <w:sz w:val="24"/>
          <w:szCs w:val="24"/>
        </w:rPr>
        <w:t>H</w:t>
      </w:r>
      <w:r>
        <w:rPr>
          <w:rFonts w:ascii="David" w:hAnsi="David" w:cs="David"/>
          <w:sz w:val="24"/>
          <w:szCs w:val="24"/>
          <w:vertAlign w:val="subscript"/>
        </w:rPr>
        <w:t>8(</w:t>
      </w:r>
      <w:proofErr w:type="gramStart"/>
      <w:r>
        <w:rPr>
          <w:rFonts w:ascii="David" w:hAnsi="David" w:cs="David"/>
          <w:sz w:val="24"/>
          <w:szCs w:val="24"/>
          <w:vertAlign w:val="subscript"/>
        </w:rPr>
        <w:t>g)</w:t>
      </w:r>
      <w:r w:rsidR="00BF3140">
        <w:rPr>
          <w:rFonts w:ascii="David" w:hAnsi="David" w:cs="David"/>
          <w:sz w:val="24"/>
          <w:szCs w:val="24"/>
        </w:rPr>
        <w:t xml:space="preserve">  +</w:t>
      </w:r>
      <w:proofErr w:type="gramEnd"/>
      <w:r w:rsidR="00BF3140">
        <w:rPr>
          <w:rFonts w:ascii="David" w:hAnsi="David" w:cs="David"/>
          <w:sz w:val="24"/>
          <w:szCs w:val="24"/>
        </w:rPr>
        <w:t xml:space="preserve">  5O</w:t>
      </w:r>
      <w:r w:rsidR="00BF3140">
        <w:rPr>
          <w:rFonts w:ascii="David" w:hAnsi="David" w:cs="David"/>
          <w:sz w:val="24"/>
          <w:szCs w:val="24"/>
          <w:vertAlign w:val="subscript"/>
        </w:rPr>
        <w:t>2(g)</w:t>
      </w:r>
      <w:r w:rsidR="00BF3140">
        <w:rPr>
          <w:rFonts w:ascii="David" w:hAnsi="David" w:cs="David"/>
          <w:sz w:val="24"/>
          <w:szCs w:val="24"/>
        </w:rPr>
        <w:t xml:space="preserve">  </w:t>
      </w:r>
      <w:r w:rsidR="00BF3140">
        <w:rPr>
          <w:rFonts w:ascii="David" w:hAnsi="David" w:cs="David"/>
          <w:sz w:val="24"/>
          <w:szCs w:val="24"/>
        </w:rPr>
        <w:sym w:font="Symbol" w:char="F0AE"/>
      </w:r>
      <w:r w:rsidR="00BF3140">
        <w:rPr>
          <w:rFonts w:ascii="David" w:hAnsi="David" w:cs="David"/>
          <w:sz w:val="24"/>
          <w:szCs w:val="24"/>
        </w:rPr>
        <w:t xml:space="preserve">  3CO</w:t>
      </w:r>
      <w:r w:rsidR="00BF3140">
        <w:rPr>
          <w:rFonts w:ascii="David" w:hAnsi="David" w:cs="David"/>
          <w:sz w:val="24"/>
          <w:szCs w:val="24"/>
          <w:vertAlign w:val="subscript"/>
        </w:rPr>
        <w:t>2(</w:t>
      </w:r>
      <w:proofErr w:type="gramStart"/>
      <w:r w:rsidR="00BF3140">
        <w:rPr>
          <w:rFonts w:ascii="David" w:hAnsi="David" w:cs="David"/>
          <w:sz w:val="24"/>
          <w:szCs w:val="24"/>
          <w:vertAlign w:val="subscript"/>
        </w:rPr>
        <w:t>g)</w:t>
      </w:r>
      <w:r w:rsidR="00BF3140">
        <w:rPr>
          <w:rFonts w:ascii="David" w:hAnsi="David" w:cs="David"/>
          <w:sz w:val="24"/>
          <w:szCs w:val="24"/>
        </w:rPr>
        <w:t xml:space="preserve">  +</w:t>
      </w:r>
      <w:proofErr w:type="gramEnd"/>
      <w:r w:rsidR="00BF3140">
        <w:rPr>
          <w:rFonts w:ascii="David" w:hAnsi="David" w:cs="David"/>
          <w:sz w:val="24"/>
          <w:szCs w:val="24"/>
        </w:rPr>
        <w:t xml:space="preserve">  4H</w:t>
      </w:r>
      <w:r w:rsidR="00BF3140">
        <w:rPr>
          <w:rFonts w:ascii="David" w:hAnsi="David" w:cs="David"/>
          <w:sz w:val="24"/>
          <w:szCs w:val="24"/>
          <w:vertAlign w:val="subscript"/>
        </w:rPr>
        <w:t>2</w:t>
      </w:r>
      <w:r w:rsidR="00BF3140">
        <w:rPr>
          <w:rFonts w:ascii="David" w:hAnsi="David" w:cs="David"/>
          <w:sz w:val="24"/>
          <w:szCs w:val="24"/>
        </w:rPr>
        <w:t>O</w:t>
      </w:r>
      <w:r w:rsidR="00BF3140">
        <w:rPr>
          <w:rFonts w:ascii="David" w:hAnsi="David" w:cs="David"/>
          <w:sz w:val="24"/>
          <w:szCs w:val="24"/>
          <w:vertAlign w:val="subscript"/>
        </w:rPr>
        <w:t>(l)</w:t>
      </w:r>
      <w:r w:rsidR="00BF3140">
        <w:rPr>
          <w:rFonts w:ascii="David" w:hAnsi="David" w:cs="David"/>
          <w:sz w:val="24"/>
          <w:szCs w:val="24"/>
        </w:rPr>
        <w:t xml:space="preserve">    </w:t>
      </w:r>
      <w:r w:rsidR="00814A77">
        <w:rPr>
          <w:rFonts w:ascii="David" w:hAnsi="David" w:cs="David" w:hint="cs"/>
          <w:sz w:val="24"/>
          <w:szCs w:val="24"/>
          <w:rtl/>
        </w:rPr>
        <w:t xml:space="preserve">      </w:t>
      </w:r>
      <w:r w:rsidR="00BF3140">
        <w:rPr>
          <w:rFonts w:ascii="David" w:hAnsi="David" w:cs="David"/>
          <w:sz w:val="24"/>
          <w:szCs w:val="24"/>
        </w:rPr>
        <w:sym w:font="Symbol" w:char="F044"/>
      </w:r>
      <w:r w:rsidR="00BF3140">
        <w:rPr>
          <w:rFonts w:ascii="David" w:hAnsi="David" w:cs="David"/>
          <w:sz w:val="24"/>
          <w:szCs w:val="24"/>
        </w:rPr>
        <w:t>H</w:t>
      </w:r>
      <w:r w:rsidR="00BF3140">
        <w:rPr>
          <w:rFonts w:ascii="David" w:hAnsi="David" w:cs="David"/>
          <w:sz w:val="24"/>
          <w:szCs w:val="24"/>
          <w:vertAlign w:val="superscript"/>
        </w:rPr>
        <w:t>0</w:t>
      </w:r>
      <w:r w:rsidR="00BF3140">
        <w:rPr>
          <w:rFonts w:ascii="David" w:hAnsi="David" w:cs="David"/>
          <w:sz w:val="24"/>
          <w:szCs w:val="24"/>
        </w:rPr>
        <w:t xml:space="preserve"> = - 2,220 kJ</w:t>
      </w:r>
    </w:p>
    <w:p w14:paraId="20A88408" w14:textId="6245972E" w:rsidR="00BF3140" w:rsidRPr="00BF3140" w:rsidRDefault="00CB6929" w:rsidP="00814A77">
      <w:pPr>
        <w:bidi w:val="0"/>
        <w:spacing w:line="276" w:lineRule="auto"/>
        <w:ind w:firstLine="1560"/>
        <w:rPr>
          <w:rFonts w:ascii="David" w:hAnsi="David" w:cs="David"/>
          <w:sz w:val="24"/>
          <w:szCs w:val="24"/>
          <w:rtl/>
        </w:rPr>
      </w:pPr>
      <w:r>
        <w:rPr>
          <w:rFonts w:ascii="David" w:hAnsi="David" w:cs="David"/>
          <w:sz w:val="24"/>
          <w:szCs w:val="24"/>
        </w:rPr>
        <w:t>C</w:t>
      </w:r>
      <w:r>
        <w:rPr>
          <w:rFonts w:ascii="David" w:hAnsi="David" w:cs="David"/>
          <w:sz w:val="24"/>
          <w:szCs w:val="24"/>
          <w:vertAlign w:val="subscript"/>
        </w:rPr>
        <w:t>4</w:t>
      </w:r>
      <w:r>
        <w:rPr>
          <w:rFonts w:ascii="David" w:hAnsi="David" w:cs="David"/>
          <w:sz w:val="24"/>
          <w:szCs w:val="24"/>
        </w:rPr>
        <w:t>H</w:t>
      </w:r>
      <w:r>
        <w:rPr>
          <w:rFonts w:ascii="David" w:hAnsi="David" w:cs="David"/>
          <w:sz w:val="24"/>
          <w:szCs w:val="24"/>
          <w:vertAlign w:val="subscript"/>
        </w:rPr>
        <w:t>10(</w:t>
      </w:r>
      <w:proofErr w:type="gramStart"/>
      <w:r>
        <w:rPr>
          <w:rFonts w:ascii="David" w:hAnsi="David" w:cs="David"/>
          <w:sz w:val="24"/>
          <w:szCs w:val="24"/>
          <w:vertAlign w:val="subscript"/>
        </w:rPr>
        <w:t>g)</w:t>
      </w:r>
      <w:r w:rsidR="00BF3140">
        <w:rPr>
          <w:rFonts w:ascii="David" w:hAnsi="David" w:cs="David"/>
          <w:sz w:val="24"/>
          <w:szCs w:val="24"/>
        </w:rPr>
        <w:t xml:space="preserve">  +</w:t>
      </w:r>
      <w:proofErr w:type="gramEnd"/>
      <w:r w:rsidR="00BF3140">
        <w:rPr>
          <w:rFonts w:ascii="David" w:hAnsi="David" w:cs="David"/>
          <w:sz w:val="24"/>
          <w:szCs w:val="24"/>
        </w:rPr>
        <w:t xml:space="preserve">  6.5O</w:t>
      </w:r>
      <w:r w:rsidR="00BF3140">
        <w:rPr>
          <w:rFonts w:ascii="David" w:hAnsi="David" w:cs="David"/>
          <w:sz w:val="24"/>
          <w:szCs w:val="24"/>
          <w:vertAlign w:val="subscript"/>
        </w:rPr>
        <w:t>2(g)</w:t>
      </w:r>
      <w:r w:rsidR="00BF3140">
        <w:rPr>
          <w:rFonts w:ascii="David" w:hAnsi="David" w:cs="David"/>
          <w:sz w:val="24"/>
          <w:szCs w:val="24"/>
        </w:rPr>
        <w:t xml:space="preserve">  </w:t>
      </w:r>
      <w:r w:rsidR="00BF3140">
        <w:rPr>
          <w:rFonts w:ascii="David" w:hAnsi="David" w:cs="David"/>
          <w:sz w:val="24"/>
          <w:szCs w:val="24"/>
        </w:rPr>
        <w:sym w:font="Symbol" w:char="F0AE"/>
      </w:r>
      <w:r w:rsidR="00BF3140">
        <w:rPr>
          <w:rFonts w:ascii="David" w:hAnsi="David" w:cs="David"/>
          <w:sz w:val="24"/>
          <w:szCs w:val="24"/>
        </w:rPr>
        <w:t xml:space="preserve">  4CO</w:t>
      </w:r>
      <w:r w:rsidR="00BF3140">
        <w:rPr>
          <w:rFonts w:ascii="David" w:hAnsi="David" w:cs="David"/>
          <w:sz w:val="24"/>
          <w:szCs w:val="24"/>
          <w:vertAlign w:val="subscript"/>
        </w:rPr>
        <w:t>2(</w:t>
      </w:r>
      <w:proofErr w:type="gramStart"/>
      <w:r w:rsidR="00BF3140">
        <w:rPr>
          <w:rFonts w:ascii="David" w:hAnsi="David" w:cs="David"/>
          <w:sz w:val="24"/>
          <w:szCs w:val="24"/>
          <w:vertAlign w:val="subscript"/>
        </w:rPr>
        <w:t>g)</w:t>
      </w:r>
      <w:r w:rsidR="00BF3140">
        <w:rPr>
          <w:rFonts w:ascii="David" w:hAnsi="David" w:cs="David"/>
          <w:sz w:val="24"/>
          <w:szCs w:val="24"/>
        </w:rPr>
        <w:t xml:space="preserve">  +</w:t>
      </w:r>
      <w:proofErr w:type="gramEnd"/>
      <w:r w:rsidR="00BF3140">
        <w:rPr>
          <w:rFonts w:ascii="David" w:hAnsi="David" w:cs="David"/>
          <w:sz w:val="24"/>
          <w:szCs w:val="24"/>
        </w:rPr>
        <w:t xml:space="preserve">  5H</w:t>
      </w:r>
      <w:r w:rsidR="00BF3140">
        <w:rPr>
          <w:rFonts w:ascii="David" w:hAnsi="David" w:cs="David"/>
          <w:sz w:val="24"/>
          <w:szCs w:val="24"/>
          <w:vertAlign w:val="subscript"/>
        </w:rPr>
        <w:t>2</w:t>
      </w:r>
      <w:r w:rsidR="00BF3140">
        <w:rPr>
          <w:rFonts w:ascii="David" w:hAnsi="David" w:cs="David"/>
          <w:sz w:val="24"/>
          <w:szCs w:val="24"/>
        </w:rPr>
        <w:t>O</w:t>
      </w:r>
      <w:r w:rsidR="00BF3140">
        <w:rPr>
          <w:rFonts w:ascii="David" w:hAnsi="David" w:cs="David"/>
          <w:sz w:val="24"/>
          <w:szCs w:val="24"/>
          <w:vertAlign w:val="subscript"/>
        </w:rPr>
        <w:t>(l)</w:t>
      </w:r>
      <w:r w:rsidR="00BF3140">
        <w:rPr>
          <w:rFonts w:ascii="David" w:hAnsi="David" w:cs="David"/>
          <w:sz w:val="24"/>
          <w:szCs w:val="24"/>
        </w:rPr>
        <w:t xml:space="preserve">    </w:t>
      </w:r>
      <w:r w:rsidR="00814A77">
        <w:rPr>
          <w:rFonts w:ascii="David" w:hAnsi="David" w:cs="David" w:hint="cs"/>
          <w:sz w:val="24"/>
          <w:szCs w:val="24"/>
          <w:rtl/>
        </w:rPr>
        <w:t xml:space="preserve">  </w:t>
      </w:r>
      <w:r w:rsidR="00BF3140">
        <w:rPr>
          <w:rFonts w:ascii="David" w:hAnsi="David" w:cs="David"/>
          <w:sz w:val="24"/>
          <w:szCs w:val="24"/>
        </w:rPr>
        <w:sym w:font="Symbol" w:char="F044"/>
      </w:r>
      <w:r w:rsidR="00BF3140">
        <w:rPr>
          <w:rFonts w:ascii="David" w:hAnsi="David" w:cs="David"/>
          <w:sz w:val="24"/>
          <w:szCs w:val="24"/>
        </w:rPr>
        <w:t>H</w:t>
      </w:r>
      <w:r w:rsidR="00BF3140">
        <w:rPr>
          <w:rFonts w:ascii="David" w:hAnsi="David" w:cs="David"/>
          <w:sz w:val="24"/>
          <w:szCs w:val="24"/>
          <w:vertAlign w:val="superscript"/>
        </w:rPr>
        <w:t>0</w:t>
      </w:r>
      <w:r w:rsidR="00BF3140">
        <w:rPr>
          <w:rFonts w:ascii="David" w:hAnsi="David" w:cs="David"/>
          <w:sz w:val="24"/>
          <w:szCs w:val="24"/>
        </w:rPr>
        <w:t xml:space="preserve"> = - 2,879 kJ</w:t>
      </w:r>
    </w:p>
    <w:p w14:paraId="0BB334E3" w14:textId="33246051" w:rsidR="00595734" w:rsidRDefault="00BF3140" w:rsidP="00814A77">
      <w:pPr>
        <w:spacing w:line="276" w:lineRule="auto"/>
        <w:ind w:right="-709"/>
        <w:rPr>
          <w:rFonts w:ascii="David" w:hAnsi="David" w:cs="David"/>
          <w:sz w:val="24"/>
          <w:szCs w:val="24"/>
          <w:rtl/>
        </w:rPr>
      </w:pPr>
      <w:r>
        <w:rPr>
          <w:rFonts w:ascii="David" w:hAnsi="David" w:cs="David" w:hint="cs"/>
          <w:sz w:val="24"/>
          <w:szCs w:val="24"/>
          <w:rtl/>
        </w:rPr>
        <w:t>א. חשב</w:t>
      </w:r>
      <w:r w:rsidR="00AA4253">
        <w:rPr>
          <w:rFonts w:ascii="David" w:hAnsi="David" w:cs="David" w:hint="cs"/>
          <w:sz w:val="24"/>
          <w:szCs w:val="24"/>
          <w:rtl/>
        </w:rPr>
        <w:t>ו</w:t>
      </w:r>
      <w:r>
        <w:rPr>
          <w:rFonts w:ascii="David" w:hAnsi="David" w:cs="David" w:hint="cs"/>
          <w:sz w:val="24"/>
          <w:szCs w:val="24"/>
          <w:rtl/>
        </w:rPr>
        <w:t xml:space="preserve"> את האנרגיה הנפלטת בשריפה של 1 גרם מתאן,</w:t>
      </w:r>
      <w:r w:rsidR="006C04EC">
        <w:rPr>
          <w:rFonts w:ascii="David" w:hAnsi="David" w:cs="David" w:hint="cs"/>
          <w:sz w:val="24"/>
          <w:szCs w:val="24"/>
          <w:rtl/>
        </w:rPr>
        <w:t xml:space="preserve"> 1 גרם</w:t>
      </w:r>
      <w:r>
        <w:rPr>
          <w:rFonts w:ascii="David" w:hAnsi="David" w:cs="David" w:hint="cs"/>
          <w:sz w:val="24"/>
          <w:szCs w:val="24"/>
          <w:rtl/>
        </w:rPr>
        <w:t xml:space="preserve"> </w:t>
      </w:r>
      <w:proofErr w:type="spellStart"/>
      <w:r>
        <w:rPr>
          <w:rFonts w:ascii="David" w:hAnsi="David" w:cs="David" w:hint="cs"/>
          <w:sz w:val="24"/>
          <w:szCs w:val="24"/>
          <w:rtl/>
        </w:rPr>
        <w:t>פרופאן</w:t>
      </w:r>
      <w:proofErr w:type="spellEnd"/>
      <w:r>
        <w:rPr>
          <w:rFonts w:ascii="David" w:hAnsi="David" w:cs="David" w:hint="cs"/>
          <w:sz w:val="24"/>
          <w:szCs w:val="24"/>
          <w:rtl/>
        </w:rPr>
        <w:t xml:space="preserve"> ו</w:t>
      </w:r>
      <w:r w:rsidR="006C04EC">
        <w:rPr>
          <w:rFonts w:ascii="David" w:hAnsi="David" w:cs="David" w:hint="cs"/>
          <w:sz w:val="24"/>
          <w:szCs w:val="24"/>
          <w:rtl/>
        </w:rPr>
        <w:t xml:space="preserve">-1 גרם </w:t>
      </w:r>
      <w:proofErr w:type="spellStart"/>
      <w:r>
        <w:rPr>
          <w:rFonts w:ascii="David" w:hAnsi="David" w:cs="David" w:hint="cs"/>
          <w:sz w:val="24"/>
          <w:szCs w:val="24"/>
          <w:rtl/>
        </w:rPr>
        <w:t>בוטאן</w:t>
      </w:r>
      <w:proofErr w:type="spellEnd"/>
      <w:r>
        <w:rPr>
          <w:rFonts w:ascii="David" w:hAnsi="David" w:cs="David" w:hint="cs"/>
          <w:sz w:val="24"/>
          <w:szCs w:val="24"/>
          <w:rtl/>
        </w:rPr>
        <w:t>. פרט</w:t>
      </w:r>
      <w:r w:rsidR="00AA4253">
        <w:rPr>
          <w:rFonts w:ascii="David" w:hAnsi="David" w:cs="David" w:hint="cs"/>
          <w:sz w:val="24"/>
          <w:szCs w:val="24"/>
          <w:rtl/>
        </w:rPr>
        <w:t>ו</w:t>
      </w:r>
      <w:r>
        <w:rPr>
          <w:rFonts w:ascii="David" w:hAnsi="David" w:cs="David" w:hint="cs"/>
          <w:sz w:val="24"/>
          <w:szCs w:val="24"/>
          <w:rtl/>
        </w:rPr>
        <w:t xml:space="preserve"> את חישובי</w:t>
      </w:r>
      <w:r w:rsidR="00AA4253">
        <w:rPr>
          <w:rFonts w:ascii="David" w:hAnsi="David" w:cs="David" w:hint="cs"/>
          <w:sz w:val="24"/>
          <w:szCs w:val="24"/>
          <w:rtl/>
        </w:rPr>
        <w:t>כם</w:t>
      </w:r>
      <w:r>
        <w:rPr>
          <w:rFonts w:ascii="David" w:hAnsi="David" w:cs="David" w:hint="cs"/>
          <w:sz w:val="24"/>
          <w:szCs w:val="24"/>
          <w:rtl/>
        </w:rPr>
        <w:t>.</w:t>
      </w:r>
    </w:p>
    <w:p w14:paraId="347D2450" w14:textId="7C3CBD51" w:rsidR="007C340C" w:rsidRDefault="00BF3140" w:rsidP="00814A77">
      <w:pPr>
        <w:spacing w:line="276" w:lineRule="auto"/>
        <w:ind w:left="226" w:hanging="226"/>
        <w:rPr>
          <w:rFonts w:ascii="David" w:hAnsi="David" w:cs="David"/>
          <w:b/>
          <w:bCs/>
          <w:color w:val="C00000"/>
          <w:sz w:val="24"/>
          <w:szCs w:val="24"/>
          <w:rtl/>
        </w:rPr>
      </w:pPr>
      <w:r>
        <w:rPr>
          <w:rFonts w:ascii="David" w:hAnsi="David" w:cs="David" w:hint="cs"/>
          <w:sz w:val="24"/>
          <w:szCs w:val="24"/>
          <w:rtl/>
        </w:rPr>
        <w:t>ב. העזר</w:t>
      </w:r>
      <w:r w:rsidR="00AA4253">
        <w:rPr>
          <w:rFonts w:ascii="David" w:hAnsi="David" w:cs="David" w:hint="cs"/>
          <w:sz w:val="24"/>
          <w:szCs w:val="24"/>
          <w:rtl/>
        </w:rPr>
        <w:t>ו</w:t>
      </w:r>
      <w:r>
        <w:rPr>
          <w:rFonts w:ascii="David" w:hAnsi="David" w:cs="David" w:hint="cs"/>
          <w:sz w:val="24"/>
          <w:szCs w:val="24"/>
          <w:rtl/>
        </w:rPr>
        <w:t xml:space="preserve"> במידע הנתון במבנית ובנתונים שהתקבלו בסעיף א', והסבר מדוע מומלץ להחליף גפ"מ בגז טבעי כמקור אנרגיה לתעשייה ולשימוש ביתי.  </w:t>
      </w:r>
    </w:p>
    <w:sectPr w:rsidR="007C340C" w:rsidSect="0055571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A4C8D"/>
    <w:multiLevelType w:val="hybridMultilevel"/>
    <w:tmpl w:val="0346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615D8"/>
    <w:multiLevelType w:val="hybridMultilevel"/>
    <w:tmpl w:val="657A5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63357B"/>
    <w:multiLevelType w:val="hybridMultilevel"/>
    <w:tmpl w:val="B22A9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744C0A"/>
    <w:multiLevelType w:val="multilevel"/>
    <w:tmpl w:val="D8BAF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AE0EBA"/>
    <w:multiLevelType w:val="hybridMultilevel"/>
    <w:tmpl w:val="337ED462"/>
    <w:lvl w:ilvl="0" w:tplc="0409001B">
      <w:start w:val="1"/>
      <w:numFmt w:val="lowerRoman"/>
      <w:lvlText w:val="%1."/>
      <w:lvlJc w:val="right"/>
      <w:pPr>
        <w:ind w:left="946" w:hanging="360"/>
      </w:pPr>
    </w:lvl>
    <w:lvl w:ilvl="1" w:tplc="04090019" w:tentative="1">
      <w:start w:val="1"/>
      <w:numFmt w:val="lowerLetter"/>
      <w:lvlText w:val="%2."/>
      <w:lvlJc w:val="left"/>
      <w:pPr>
        <w:ind w:left="1666" w:hanging="360"/>
      </w:pPr>
    </w:lvl>
    <w:lvl w:ilvl="2" w:tplc="0409001B" w:tentative="1">
      <w:start w:val="1"/>
      <w:numFmt w:val="lowerRoman"/>
      <w:lvlText w:val="%3."/>
      <w:lvlJc w:val="right"/>
      <w:pPr>
        <w:ind w:left="2386" w:hanging="180"/>
      </w:pPr>
    </w:lvl>
    <w:lvl w:ilvl="3" w:tplc="0409000F" w:tentative="1">
      <w:start w:val="1"/>
      <w:numFmt w:val="decimal"/>
      <w:lvlText w:val="%4."/>
      <w:lvlJc w:val="left"/>
      <w:pPr>
        <w:ind w:left="3106" w:hanging="360"/>
      </w:pPr>
    </w:lvl>
    <w:lvl w:ilvl="4" w:tplc="04090019" w:tentative="1">
      <w:start w:val="1"/>
      <w:numFmt w:val="lowerLetter"/>
      <w:lvlText w:val="%5."/>
      <w:lvlJc w:val="left"/>
      <w:pPr>
        <w:ind w:left="3826" w:hanging="360"/>
      </w:pPr>
    </w:lvl>
    <w:lvl w:ilvl="5" w:tplc="0409001B" w:tentative="1">
      <w:start w:val="1"/>
      <w:numFmt w:val="lowerRoman"/>
      <w:lvlText w:val="%6."/>
      <w:lvlJc w:val="right"/>
      <w:pPr>
        <w:ind w:left="4546" w:hanging="180"/>
      </w:pPr>
    </w:lvl>
    <w:lvl w:ilvl="6" w:tplc="0409000F" w:tentative="1">
      <w:start w:val="1"/>
      <w:numFmt w:val="decimal"/>
      <w:lvlText w:val="%7."/>
      <w:lvlJc w:val="left"/>
      <w:pPr>
        <w:ind w:left="5266" w:hanging="360"/>
      </w:pPr>
    </w:lvl>
    <w:lvl w:ilvl="7" w:tplc="04090019" w:tentative="1">
      <w:start w:val="1"/>
      <w:numFmt w:val="lowerLetter"/>
      <w:lvlText w:val="%8."/>
      <w:lvlJc w:val="left"/>
      <w:pPr>
        <w:ind w:left="5986" w:hanging="360"/>
      </w:pPr>
    </w:lvl>
    <w:lvl w:ilvl="8" w:tplc="0409001B" w:tentative="1">
      <w:start w:val="1"/>
      <w:numFmt w:val="lowerRoman"/>
      <w:lvlText w:val="%9."/>
      <w:lvlJc w:val="right"/>
      <w:pPr>
        <w:ind w:left="6706" w:hanging="180"/>
      </w:pPr>
    </w:lvl>
  </w:abstractNum>
  <w:abstractNum w:abstractNumId="5" w15:restartNumberingAfterBreak="0">
    <w:nsid w:val="6D760F5A"/>
    <w:multiLevelType w:val="hybridMultilevel"/>
    <w:tmpl w:val="54B88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560653"/>
    <w:multiLevelType w:val="hybridMultilevel"/>
    <w:tmpl w:val="B2749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437982"/>
    <w:multiLevelType w:val="hybridMultilevel"/>
    <w:tmpl w:val="4AE6A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3075906">
    <w:abstractNumId w:val="0"/>
  </w:num>
  <w:num w:numId="2" w16cid:durableId="89278558">
    <w:abstractNumId w:val="7"/>
  </w:num>
  <w:num w:numId="3" w16cid:durableId="1387604620">
    <w:abstractNumId w:val="2"/>
  </w:num>
  <w:num w:numId="4" w16cid:durableId="1497302645">
    <w:abstractNumId w:val="6"/>
  </w:num>
  <w:num w:numId="5" w16cid:durableId="1819808564">
    <w:abstractNumId w:val="1"/>
  </w:num>
  <w:num w:numId="6" w16cid:durableId="194736599">
    <w:abstractNumId w:val="5"/>
  </w:num>
  <w:num w:numId="7" w16cid:durableId="1468552151">
    <w:abstractNumId w:val="4"/>
  </w:num>
  <w:num w:numId="8" w16cid:durableId="1551479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9A"/>
    <w:rsid w:val="0001211D"/>
    <w:rsid w:val="000141EC"/>
    <w:rsid w:val="000378C4"/>
    <w:rsid w:val="000910B6"/>
    <w:rsid w:val="000F1DC1"/>
    <w:rsid w:val="000F23E7"/>
    <w:rsid w:val="000F4C61"/>
    <w:rsid w:val="00136626"/>
    <w:rsid w:val="001451BD"/>
    <w:rsid w:val="00152313"/>
    <w:rsid w:val="00171C75"/>
    <w:rsid w:val="001B70D1"/>
    <w:rsid w:val="001D2C6B"/>
    <w:rsid w:val="001E6A65"/>
    <w:rsid w:val="00221F77"/>
    <w:rsid w:val="00271C87"/>
    <w:rsid w:val="002A000A"/>
    <w:rsid w:val="002B73DB"/>
    <w:rsid w:val="002C7EDA"/>
    <w:rsid w:val="003032F6"/>
    <w:rsid w:val="003157B7"/>
    <w:rsid w:val="00320C20"/>
    <w:rsid w:val="00340402"/>
    <w:rsid w:val="00352752"/>
    <w:rsid w:val="00357F48"/>
    <w:rsid w:val="00407382"/>
    <w:rsid w:val="00422C8D"/>
    <w:rsid w:val="00434D68"/>
    <w:rsid w:val="00457FF2"/>
    <w:rsid w:val="00465599"/>
    <w:rsid w:val="00482823"/>
    <w:rsid w:val="004D3521"/>
    <w:rsid w:val="00517C32"/>
    <w:rsid w:val="00527D8A"/>
    <w:rsid w:val="00555710"/>
    <w:rsid w:val="00582E5C"/>
    <w:rsid w:val="00595734"/>
    <w:rsid w:val="005A1601"/>
    <w:rsid w:val="005B438C"/>
    <w:rsid w:val="005D6781"/>
    <w:rsid w:val="005F0BE1"/>
    <w:rsid w:val="0063072B"/>
    <w:rsid w:val="00656FA3"/>
    <w:rsid w:val="0066052B"/>
    <w:rsid w:val="00666A97"/>
    <w:rsid w:val="006C04EC"/>
    <w:rsid w:val="006C05A0"/>
    <w:rsid w:val="006E3699"/>
    <w:rsid w:val="00721672"/>
    <w:rsid w:val="00727A2D"/>
    <w:rsid w:val="00783BF6"/>
    <w:rsid w:val="007A0664"/>
    <w:rsid w:val="007B2223"/>
    <w:rsid w:val="007C340C"/>
    <w:rsid w:val="007C6850"/>
    <w:rsid w:val="007E6B64"/>
    <w:rsid w:val="00801E66"/>
    <w:rsid w:val="00802B8B"/>
    <w:rsid w:val="00814A77"/>
    <w:rsid w:val="00881488"/>
    <w:rsid w:val="00893A87"/>
    <w:rsid w:val="00896B76"/>
    <w:rsid w:val="008B324B"/>
    <w:rsid w:val="008D3811"/>
    <w:rsid w:val="008D58B4"/>
    <w:rsid w:val="008D5E1C"/>
    <w:rsid w:val="00962C3A"/>
    <w:rsid w:val="0096410A"/>
    <w:rsid w:val="009B58E8"/>
    <w:rsid w:val="009C2BB0"/>
    <w:rsid w:val="009D35A0"/>
    <w:rsid w:val="009D5F35"/>
    <w:rsid w:val="00A3386F"/>
    <w:rsid w:val="00A77872"/>
    <w:rsid w:val="00A96F9A"/>
    <w:rsid w:val="00AA4253"/>
    <w:rsid w:val="00AB2334"/>
    <w:rsid w:val="00AD39C5"/>
    <w:rsid w:val="00AE2F4E"/>
    <w:rsid w:val="00B002ED"/>
    <w:rsid w:val="00B177B5"/>
    <w:rsid w:val="00B73210"/>
    <w:rsid w:val="00B73BBE"/>
    <w:rsid w:val="00B76B93"/>
    <w:rsid w:val="00B91809"/>
    <w:rsid w:val="00BA2F8C"/>
    <w:rsid w:val="00BA7FDB"/>
    <w:rsid w:val="00BC76C8"/>
    <w:rsid w:val="00BF3140"/>
    <w:rsid w:val="00C14FAC"/>
    <w:rsid w:val="00C16684"/>
    <w:rsid w:val="00C2736E"/>
    <w:rsid w:val="00C44A1B"/>
    <w:rsid w:val="00C553DA"/>
    <w:rsid w:val="00C942CA"/>
    <w:rsid w:val="00CB6929"/>
    <w:rsid w:val="00CC224A"/>
    <w:rsid w:val="00CD22F1"/>
    <w:rsid w:val="00CF2807"/>
    <w:rsid w:val="00CF4EFA"/>
    <w:rsid w:val="00D445F5"/>
    <w:rsid w:val="00D45823"/>
    <w:rsid w:val="00D71AF5"/>
    <w:rsid w:val="00D93C5E"/>
    <w:rsid w:val="00DA08F3"/>
    <w:rsid w:val="00DC3F52"/>
    <w:rsid w:val="00E0460E"/>
    <w:rsid w:val="00E41C43"/>
    <w:rsid w:val="00E52D30"/>
    <w:rsid w:val="00E57628"/>
    <w:rsid w:val="00E644DA"/>
    <w:rsid w:val="00E658AB"/>
    <w:rsid w:val="00E7431E"/>
    <w:rsid w:val="00EB033C"/>
    <w:rsid w:val="00F60DE4"/>
    <w:rsid w:val="00F90C87"/>
    <w:rsid w:val="00FC437A"/>
    <w:rsid w:val="00FD3828"/>
    <w:rsid w:val="00FF6382"/>
    <w:rsid w:val="00FF6E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17EB4"/>
  <w15:chartTrackingRefBased/>
  <w15:docId w15:val="{CF5397DC-8C46-4C9A-945A-DDF0A7CC7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AA42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3E7"/>
    <w:pPr>
      <w:ind w:left="720"/>
      <w:contextualSpacing/>
    </w:pPr>
  </w:style>
  <w:style w:type="character" w:styleId="Hyperlink">
    <w:name w:val="Hyperlink"/>
    <w:basedOn w:val="DefaultParagraphFont"/>
    <w:uiPriority w:val="99"/>
    <w:unhideWhenUsed/>
    <w:rsid w:val="008D5E1C"/>
    <w:rPr>
      <w:color w:val="0563C1" w:themeColor="hyperlink"/>
      <w:u w:val="single"/>
    </w:rPr>
  </w:style>
  <w:style w:type="paragraph" w:styleId="NormalWeb">
    <w:name w:val="Normal (Web)"/>
    <w:basedOn w:val="Normal"/>
    <w:uiPriority w:val="99"/>
    <w:semiHidden/>
    <w:unhideWhenUsed/>
    <w:rsid w:val="00457FF2"/>
    <w:pPr>
      <w:bidi w:val="0"/>
      <w:spacing w:before="100" w:beforeAutospacing="1" w:after="100" w:afterAutospacing="1" w:line="240" w:lineRule="auto"/>
    </w:pPr>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sid w:val="00DC3F52"/>
    <w:rPr>
      <w:color w:val="954F72" w:themeColor="followedHyperlink"/>
      <w:u w:val="single"/>
    </w:rPr>
  </w:style>
  <w:style w:type="paragraph" w:customStyle="1" w:styleId="rtecenter">
    <w:name w:val="rtecenter"/>
    <w:basedOn w:val="Normal"/>
    <w:rsid w:val="00AD39C5"/>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Normal"/>
    <w:rsid w:val="00AD39C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18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809"/>
    <w:rPr>
      <w:rFonts w:ascii="Segoe UI" w:hAnsi="Segoe UI" w:cs="Segoe UI"/>
      <w:sz w:val="18"/>
      <w:szCs w:val="18"/>
    </w:rPr>
  </w:style>
  <w:style w:type="table" w:styleId="TableGrid">
    <w:name w:val="Table Grid"/>
    <w:basedOn w:val="TableNormal"/>
    <w:uiPriority w:val="39"/>
    <w:rsid w:val="00CB6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F6382"/>
    <w:rPr>
      <w:sz w:val="16"/>
      <w:szCs w:val="16"/>
    </w:rPr>
  </w:style>
  <w:style w:type="paragraph" w:styleId="CommentText">
    <w:name w:val="annotation text"/>
    <w:basedOn w:val="Normal"/>
    <w:link w:val="CommentTextChar"/>
    <w:uiPriority w:val="99"/>
    <w:semiHidden/>
    <w:unhideWhenUsed/>
    <w:rsid w:val="00FF6382"/>
    <w:pPr>
      <w:spacing w:line="240" w:lineRule="auto"/>
    </w:pPr>
    <w:rPr>
      <w:sz w:val="20"/>
      <w:szCs w:val="20"/>
    </w:rPr>
  </w:style>
  <w:style w:type="character" w:customStyle="1" w:styleId="CommentTextChar">
    <w:name w:val="Comment Text Char"/>
    <w:basedOn w:val="DefaultParagraphFont"/>
    <w:link w:val="CommentText"/>
    <w:uiPriority w:val="99"/>
    <w:semiHidden/>
    <w:rsid w:val="00FF6382"/>
    <w:rPr>
      <w:sz w:val="20"/>
      <w:szCs w:val="20"/>
    </w:rPr>
  </w:style>
  <w:style w:type="character" w:styleId="UnresolvedMention">
    <w:name w:val="Unresolved Mention"/>
    <w:basedOn w:val="DefaultParagraphFont"/>
    <w:uiPriority w:val="99"/>
    <w:semiHidden/>
    <w:unhideWhenUsed/>
    <w:rsid w:val="00BC76C8"/>
    <w:rPr>
      <w:color w:val="605E5C"/>
      <w:shd w:val="clear" w:color="auto" w:fill="E1DFDD"/>
    </w:rPr>
  </w:style>
  <w:style w:type="character" w:customStyle="1" w:styleId="Heading1Char">
    <w:name w:val="Heading 1 Char"/>
    <w:basedOn w:val="DefaultParagraphFont"/>
    <w:link w:val="Heading1"/>
    <w:uiPriority w:val="9"/>
    <w:rsid w:val="00AA425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36672">
      <w:bodyDiv w:val="1"/>
      <w:marLeft w:val="0"/>
      <w:marRight w:val="0"/>
      <w:marTop w:val="0"/>
      <w:marBottom w:val="0"/>
      <w:divBdr>
        <w:top w:val="none" w:sz="0" w:space="0" w:color="auto"/>
        <w:left w:val="none" w:sz="0" w:space="0" w:color="auto"/>
        <w:bottom w:val="none" w:sz="0" w:space="0" w:color="auto"/>
        <w:right w:val="none" w:sz="0" w:space="0" w:color="auto"/>
      </w:divBdr>
      <w:divsChild>
        <w:div w:id="1369188185">
          <w:marLeft w:val="0"/>
          <w:marRight w:val="0"/>
          <w:marTop w:val="168"/>
          <w:marBottom w:val="199"/>
          <w:divBdr>
            <w:top w:val="none" w:sz="0" w:space="0" w:color="auto"/>
            <w:left w:val="none" w:sz="0" w:space="0" w:color="auto"/>
            <w:bottom w:val="none" w:sz="0" w:space="0" w:color="auto"/>
            <w:right w:val="none" w:sz="0" w:space="0" w:color="auto"/>
          </w:divBdr>
          <w:divsChild>
            <w:div w:id="1818296519">
              <w:marLeft w:val="0"/>
              <w:marRight w:val="0"/>
              <w:marTop w:val="0"/>
              <w:marBottom w:val="0"/>
              <w:divBdr>
                <w:top w:val="none" w:sz="0" w:space="0" w:color="auto"/>
                <w:left w:val="none" w:sz="0" w:space="0" w:color="auto"/>
                <w:bottom w:val="none" w:sz="0" w:space="0" w:color="auto"/>
                <w:right w:val="none" w:sz="0" w:space="0" w:color="auto"/>
              </w:divBdr>
              <w:divsChild>
                <w:div w:id="49234971">
                  <w:marLeft w:val="0"/>
                  <w:marRight w:val="0"/>
                  <w:marTop w:val="0"/>
                  <w:marBottom w:val="0"/>
                  <w:divBdr>
                    <w:top w:val="none" w:sz="0" w:space="0" w:color="auto"/>
                    <w:left w:val="none" w:sz="0" w:space="0" w:color="auto"/>
                    <w:bottom w:val="none" w:sz="0" w:space="0" w:color="auto"/>
                    <w:right w:val="none" w:sz="0" w:space="0" w:color="auto"/>
                  </w:divBdr>
                  <w:divsChild>
                    <w:div w:id="1769155470">
                      <w:marLeft w:val="0"/>
                      <w:marRight w:val="0"/>
                      <w:marTop w:val="0"/>
                      <w:marBottom w:val="0"/>
                      <w:divBdr>
                        <w:top w:val="none" w:sz="0" w:space="0" w:color="auto"/>
                        <w:left w:val="none" w:sz="0" w:space="0" w:color="auto"/>
                        <w:bottom w:val="none" w:sz="0" w:space="0" w:color="auto"/>
                        <w:right w:val="none" w:sz="0" w:space="0" w:color="auto"/>
                      </w:divBdr>
                    </w:div>
                    <w:div w:id="177316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028233">
          <w:marLeft w:val="0"/>
          <w:marRight w:val="0"/>
          <w:marTop w:val="168"/>
          <w:marBottom w:val="199"/>
          <w:divBdr>
            <w:top w:val="none" w:sz="0" w:space="0" w:color="auto"/>
            <w:left w:val="none" w:sz="0" w:space="0" w:color="auto"/>
            <w:bottom w:val="none" w:sz="0" w:space="0" w:color="auto"/>
            <w:right w:val="none" w:sz="0" w:space="0" w:color="auto"/>
          </w:divBdr>
          <w:divsChild>
            <w:div w:id="518853896">
              <w:marLeft w:val="0"/>
              <w:marRight w:val="0"/>
              <w:marTop w:val="0"/>
              <w:marBottom w:val="0"/>
              <w:divBdr>
                <w:top w:val="none" w:sz="0" w:space="0" w:color="auto"/>
                <w:left w:val="none" w:sz="0" w:space="0" w:color="auto"/>
                <w:bottom w:val="none" w:sz="0" w:space="0" w:color="auto"/>
                <w:right w:val="none" w:sz="0" w:space="0" w:color="auto"/>
              </w:divBdr>
              <w:divsChild>
                <w:div w:id="1609583825">
                  <w:marLeft w:val="0"/>
                  <w:marRight w:val="0"/>
                  <w:marTop w:val="0"/>
                  <w:marBottom w:val="0"/>
                  <w:divBdr>
                    <w:top w:val="none" w:sz="0" w:space="0" w:color="auto"/>
                    <w:left w:val="none" w:sz="0" w:space="0" w:color="auto"/>
                    <w:bottom w:val="none" w:sz="0" w:space="0" w:color="auto"/>
                    <w:right w:val="none" w:sz="0" w:space="0" w:color="auto"/>
                  </w:divBdr>
                  <w:divsChild>
                    <w:div w:id="65686464">
                      <w:marLeft w:val="0"/>
                      <w:marRight w:val="0"/>
                      <w:marTop w:val="0"/>
                      <w:marBottom w:val="0"/>
                      <w:divBdr>
                        <w:top w:val="none" w:sz="0" w:space="0" w:color="auto"/>
                        <w:left w:val="none" w:sz="0" w:space="0" w:color="auto"/>
                        <w:bottom w:val="none" w:sz="0" w:space="0" w:color="auto"/>
                        <w:right w:val="none" w:sz="0" w:space="0" w:color="auto"/>
                      </w:divBdr>
                    </w:div>
                    <w:div w:id="84332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6553">
          <w:marLeft w:val="0"/>
          <w:marRight w:val="0"/>
          <w:marTop w:val="168"/>
          <w:marBottom w:val="199"/>
          <w:divBdr>
            <w:top w:val="none" w:sz="0" w:space="0" w:color="auto"/>
            <w:left w:val="none" w:sz="0" w:space="0" w:color="auto"/>
            <w:bottom w:val="none" w:sz="0" w:space="0" w:color="auto"/>
            <w:right w:val="none" w:sz="0" w:space="0" w:color="auto"/>
          </w:divBdr>
          <w:divsChild>
            <w:div w:id="145166290">
              <w:marLeft w:val="0"/>
              <w:marRight w:val="0"/>
              <w:marTop w:val="0"/>
              <w:marBottom w:val="0"/>
              <w:divBdr>
                <w:top w:val="none" w:sz="0" w:space="0" w:color="auto"/>
                <w:left w:val="none" w:sz="0" w:space="0" w:color="auto"/>
                <w:bottom w:val="none" w:sz="0" w:space="0" w:color="auto"/>
                <w:right w:val="none" w:sz="0" w:space="0" w:color="auto"/>
              </w:divBdr>
              <w:divsChild>
                <w:div w:id="1394036478">
                  <w:marLeft w:val="0"/>
                  <w:marRight w:val="0"/>
                  <w:marTop w:val="0"/>
                  <w:marBottom w:val="0"/>
                  <w:divBdr>
                    <w:top w:val="none" w:sz="0" w:space="0" w:color="auto"/>
                    <w:left w:val="none" w:sz="0" w:space="0" w:color="auto"/>
                    <w:bottom w:val="none" w:sz="0" w:space="0" w:color="auto"/>
                    <w:right w:val="none" w:sz="0" w:space="0" w:color="auto"/>
                  </w:divBdr>
                  <w:divsChild>
                    <w:div w:id="447703495">
                      <w:marLeft w:val="0"/>
                      <w:marRight w:val="0"/>
                      <w:marTop w:val="0"/>
                      <w:marBottom w:val="0"/>
                      <w:divBdr>
                        <w:top w:val="none" w:sz="0" w:space="0" w:color="auto"/>
                        <w:left w:val="none" w:sz="0" w:space="0" w:color="auto"/>
                        <w:bottom w:val="none" w:sz="0" w:space="0" w:color="auto"/>
                        <w:right w:val="none" w:sz="0" w:space="0" w:color="auto"/>
                      </w:divBdr>
                    </w:div>
                    <w:div w:id="67168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798468">
          <w:marLeft w:val="0"/>
          <w:marRight w:val="0"/>
          <w:marTop w:val="168"/>
          <w:marBottom w:val="199"/>
          <w:divBdr>
            <w:top w:val="none" w:sz="0" w:space="0" w:color="auto"/>
            <w:left w:val="none" w:sz="0" w:space="0" w:color="auto"/>
            <w:bottom w:val="none" w:sz="0" w:space="0" w:color="auto"/>
            <w:right w:val="none" w:sz="0" w:space="0" w:color="auto"/>
          </w:divBdr>
          <w:divsChild>
            <w:div w:id="1366371045">
              <w:marLeft w:val="0"/>
              <w:marRight w:val="0"/>
              <w:marTop w:val="0"/>
              <w:marBottom w:val="0"/>
              <w:divBdr>
                <w:top w:val="none" w:sz="0" w:space="0" w:color="auto"/>
                <w:left w:val="none" w:sz="0" w:space="0" w:color="auto"/>
                <w:bottom w:val="none" w:sz="0" w:space="0" w:color="auto"/>
                <w:right w:val="none" w:sz="0" w:space="0" w:color="auto"/>
              </w:divBdr>
              <w:divsChild>
                <w:div w:id="1167944567">
                  <w:marLeft w:val="0"/>
                  <w:marRight w:val="0"/>
                  <w:marTop w:val="0"/>
                  <w:marBottom w:val="0"/>
                  <w:divBdr>
                    <w:top w:val="none" w:sz="0" w:space="0" w:color="auto"/>
                    <w:left w:val="none" w:sz="0" w:space="0" w:color="auto"/>
                    <w:bottom w:val="none" w:sz="0" w:space="0" w:color="auto"/>
                    <w:right w:val="none" w:sz="0" w:space="0" w:color="auto"/>
                  </w:divBdr>
                  <w:divsChild>
                    <w:div w:id="1406102595">
                      <w:marLeft w:val="0"/>
                      <w:marRight w:val="0"/>
                      <w:marTop w:val="0"/>
                      <w:marBottom w:val="0"/>
                      <w:divBdr>
                        <w:top w:val="none" w:sz="0" w:space="0" w:color="auto"/>
                        <w:left w:val="none" w:sz="0" w:space="0" w:color="auto"/>
                        <w:bottom w:val="none" w:sz="0" w:space="0" w:color="auto"/>
                        <w:right w:val="none" w:sz="0" w:space="0" w:color="auto"/>
                      </w:divBdr>
                    </w:div>
                    <w:div w:id="200469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656105">
      <w:bodyDiv w:val="1"/>
      <w:marLeft w:val="0"/>
      <w:marRight w:val="0"/>
      <w:marTop w:val="0"/>
      <w:marBottom w:val="0"/>
      <w:divBdr>
        <w:top w:val="none" w:sz="0" w:space="0" w:color="auto"/>
        <w:left w:val="none" w:sz="0" w:space="0" w:color="auto"/>
        <w:bottom w:val="none" w:sz="0" w:space="0" w:color="auto"/>
        <w:right w:val="none" w:sz="0" w:space="0" w:color="auto"/>
      </w:divBdr>
      <w:divsChild>
        <w:div w:id="231504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shorts/JgHPFge9LSg" TargetMode="External"/><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youtube.com/watch?v=DMx8eqPyK4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image" Target="media/image9.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8.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914</Words>
  <Characters>5212</Characters>
  <Application>Microsoft Office Word</Application>
  <DocSecurity>0</DocSecurity>
  <Lines>43</Lines>
  <Paragraphs>12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Dorit_Lent</dc:creator>
  <cp:keywords/>
  <dc:description/>
  <cp:lastModifiedBy>Shelly Livne</cp:lastModifiedBy>
  <cp:revision>5</cp:revision>
  <cp:lastPrinted>2018-07-24T11:50:00Z</cp:lastPrinted>
  <dcterms:created xsi:type="dcterms:W3CDTF">2026-02-03T12:23:00Z</dcterms:created>
  <dcterms:modified xsi:type="dcterms:W3CDTF">2026-02-03T12:34:00Z</dcterms:modified>
</cp:coreProperties>
</file>