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8" w:type="dxa"/>
        <w:tblInd w:w="-601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244"/>
      </w:tblGrid>
      <w:tr w:rsidR="003A5CDC" w:rsidRPr="003A5CDC" w14:paraId="53E2AFB3" w14:textId="77777777" w:rsidTr="00C34DB1">
        <w:trPr>
          <w:trHeight w:val="4594"/>
        </w:trPr>
        <w:tc>
          <w:tcPr>
            <w:tcW w:w="284" w:type="dxa"/>
          </w:tcPr>
          <w:p w14:paraId="7ED6F51A" w14:textId="77777777" w:rsidR="003A5CDC" w:rsidRPr="002A57B1" w:rsidRDefault="003A5CDC" w:rsidP="003A5CDC">
            <w:pPr>
              <w:bidi w:val="0"/>
              <w:rPr>
                <w:rFonts w:ascii="Arial" w:eastAsia="Calibri" w:hAnsi="Arial" w:cs="Arial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9244" w:type="dxa"/>
            <w:tcMar>
              <w:top w:w="113" w:type="dxa"/>
              <w:left w:w="142" w:type="dxa"/>
              <w:right w:w="142" w:type="dxa"/>
            </w:tcMar>
          </w:tcPr>
          <w:p w14:paraId="1785EBEF" w14:textId="77777777" w:rsidR="003A5CDC" w:rsidRPr="00407658" w:rsidRDefault="003A5CDC" w:rsidP="00ED066A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noProof/>
                <w:color w:val="222222"/>
                <w:sz w:val="36"/>
                <w:szCs w:val="36"/>
                <w:rtl/>
                <w:lang w:val="en-US" w:eastAsia="de-DE" w:bidi="he-IL"/>
              </w:rPr>
            </w:pPr>
            <w:r w:rsidRPr="00407658">
              <w:rPr>
                <w:rFonts w:ascii="Arial" w:eastAsia="Calibri" w:hAnsi="Arial" w:cs="Arial" w:hint="cs"/>
                <w:b/>
                <w:bCs/>
                <w:noProof/>
                <w:color w:val="222222"/>
                <w:sz w:val="36"/>
                <w:szCs w:val="36"/>
                <w:rtl/>
                <w:lang w:eastAsia="de-DE" w:bidi="he-IL"/>
              </w:rPr>
              <w:t xml:space="preserve">"המפתח" </w:t>
            </w:r>
          </w:p>
          <w:p w14:paraId="07B8E6E6" w14:textId="77777777" w:rsidR="003A5CDC" w:rsidRPr="003A5CDC" w:rsidRDefault="003A5CDC" w:rsidP="003A5CDC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u w:val="single"/>
                <w:rtl/>
              </w:rPr>
            </w:pPr>
          </w:p>
          <w:p w14:paraId="5B7ECC6F" w14:textId="77777777" w:rsidR="003A5CDC" w:rsidRPr="003A5CDC" w:rsidRDefault="003A5CDC" w:rsidP="003A5CDC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rtl/>
              </w:rPr>
            </w:pPr>
            <w:r w:rsidRPr="003A5CDC">
              <w:rPr>
                <w:rFonts w:ascii="Arial" w:eastAsia="Calibri" w:hAnsi="Arial" w:cs="Arial"/>
                <w:noProof/>
                <w:color w:val="222222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4FBB47D" wp14:editId="5ADA0E87">
                  <wp:simplePos x="0" y="0"/>
                  <wp:positionH relativeFrom="margin">
                    <wp:posOffset>939800</wp:posOffset>
                  </wp:positionH>
                  <wp:positionV relativeFrom="margin">
                    <wp:posOffset>737870</wp:posOffset>
                  </wp:positionV>
                  <wp:extent cx="575310" cy="514350"/>
                  <wp:effectExtent l="0" t="0" r="0" b="0"/>
                  <wp:wrapSquare wrapText="bothSides"/>
                  <wp:docPr id="1" name="Grafik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5CDC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  <w:rtl/>
                <w:lang w:bidi="he-IL"/>
              </w:rPr>
              <w:t>כלים וחומרים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 – </w:t>
            </w:r>
          </w:p>
          <w:p w14:paraId="2A75B816" w14:textId="77777777" w:rsidR="003A5CDC" w:rsidRPr="003A5CDC" w:rsidRDefault="003A5CDC" w:rsidP="003A5CDC">
            <w:pPr>
              <w:spacing w:line="360" w:lineRule="auto"/>
              <w:ind w:firstLine="11"/>
              <w:rPr>
                <w:rFonts w:ascii="Arial" w:eastAsia="Calibri" w:hAnsi="Arial" w:cs="Arial"/>
                <w:kern w:val="24"/>
                <w:sz w:val="24"/>
                <w:szCs w:val="24"/>
                <w:rtl/>
              </w:rPr>
            </w:pP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  <w:lang w:bidi="he-IL"/>
              </w:rPr>
              <w:t xml:space="preserve">צלוחית פטרי מפלסטיק </w:t>
            </w: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</w:rPr>
              <w:t>(</w:t>
            </w: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  <w:lang w:bidi="he-IL"/>
              </w:rPr>
              <w:t>או מכסה</w:t>
            </w: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</w:rPr>
              <w:t>)</w:t>
            </w:r>
          </w:p>
          <w:p w14:paraId="0123DDD7" w14:textId="77777777" w:rsidR="003A5CDC" w:rsidRPr="003A5CDC" w:rsidRDefault="003A5CDC" w:rsidP="003A5CDC">
            <w:pPr>
              <w:spacing w:line="360" w:lineRule="auto"/>
              <w:ind w:firstLine="11"/>
              <w:rPr>
                <w:rFonts w:ascii="Arial" w:eastAsia="Calibri" w:hAnsi="Arial" w:cs="Arial"/>
                <w:kern w:val="24"/>
                <w:sz w:val="24"/>
                <w:szCs w:val="24"/>
                <w:rtl/>
              </w:rPr>
            </w:pP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  <w:lang w:bidi="he-IL"/>
              </w:rPr>
              <w:t>נייר סינון שגזור בצורה שמכסה את כל שטח הצלוחית</w:t>
            </w:r>
          </w:p>
          <w:p w14:paraId="58023D46" w14:textId="77777777" w:rsidR="003A5CDC" w:rsidRPr="003A5CDC" w:rsidRDefault="003A5CDC" w:rsidP="003A5CDC">
            <w:pPr>
              <w:spacing w:line="360" w:lineRule="auto"/>
              <w:ind w:firstLine="11"/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  <w:vertAlign w:val="subscript"/>
              </w:rPr>
            </w:pP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  <w:lang w:bidi="he-IL"/>
              </w:rPr>
              <w:t xml:space="preserve">בקבוקון עם טפי </w:t>
            </w: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</w:rPr>
              <w:t xml:space="preserve">– </w:t>
            </w:r>
            <w:r w:rsidRPr="003A5CDC"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חומר </w:t>
            </w:r>
            <w:r w:rsidRPr="003A5CDC"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</w:rPr>
              <w:t>A</w:t>
            </w:r>
            <w:r w:rsidRPr="003A5CDC">
              <w:rPr>
                <w:rFonts w:ascii="Arial" w:eastAsia="Calibri" w:hAnsi="Arial" w:cs="Arial" w:hint="cs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 תמיסת </w:t>
            </w:r>
            <w:r w:rsidRPr="003A5CDC"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</w:rPr>
              <w:t>NaCl</w:t>
            </w:r>
            <w:r w:rsidRPr="003A5CDC"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  <w:vertAlign w:val="subscript"/>
              </w:rPr>
              <w:t>(aq)</w:t>
            </w:r>
          </w:p>
          <w:p w14:paraId="68F57ACC" w14:textId="77777777" w:rsidR="003A5CDC" w:rsidRPr="003A5CDC" w:rsidRDefault="003A5CDC" w:rsidP="003A5CDC">
            <w:pPr>
              <w:spacing w:line="360" w:lineRule="auto"/>
              <w:ind w:firstLine="11"/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  <w:vertAlign w:val="subscript"/>
              </w:rPr>
            </w:pP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  <w:lang w:bidi="he-IL"/>
              </w:rPr>
              <w:t xml:space="preserve">בקבוקון עם טפי </w:t>
            </w: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</w:rPr>
              <w:t xml:space="preserve">- </w:t>
            </w:r>
            <w:r w:rsidRPr="003A5CDC"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חומר </w:t>
            </w:r>
            <w:r w:rsidRPr="003A5CDC"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</w:rPr>
              <w:t>B</w:t>
            </w:r>
            <w:r w:rsidRPr="003A5CDC">
              <w:rPr>
                <w:rFonts w:ascii="Arial" w:eastAsia="Calibri" w:hAnsi="Arial" w:cs="Arial" w:hint="cs"/>
                <w:kern w:val="24"/>
                <w:sz w:val="24"/>
                <w:szCs w:val="24"/>
                <w:rtl/>
              </w:rPr>
              <w:t xml:space="preserve"> </w:t>
            </w:r>
            <w:r w:rsidRPr="003A5CDC">
              <w:rPr>
                <w:rFonts w:ascii="Arial" w:eastAsia="Calibri" w:hAnsi="Arial" w:cs="Arial" w:hint="cs"/>
                <w:b/>
                <w:bCs/>
                <w:kern w:val="24"/>
                <w:sz w:val="24"/>
                <w:szCs w:val="24"/>
                <w:rtl/>
                <w:lang w:bidi="he-IL"/>
              </w:rPr>
              <w:t xml:space="preserve">תמיסת </w:t>
            </w:r>
            <w:r w:rsidRPr="003A5CDC"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</w:rPr>
              <w:t>AgNO</w:t>
            </w:r>
            <w:r w:rsidRPr="003A5CDC"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  <w:vertAlign w:val="subscript"/>
              </w:rPr>
              <w:t>3(aq)</w:t>
            </w:r>
          </w:p>
          <w:p w14:paraId="2C74DDA5" w14:textId="77777777" w:rsidR="003A5CDC" w:rsidRPr="003A5CDC" w:rsidRDefault="003A5CDC" w:rsidP="003A5CDC">
            <w:pPr>
              <w:spacing w:line="360" w:lineRule="auto"/>
              <w:ind w:firstLine="11"/>
              <w:rPr>
                <w:rFonts w:ascii="Arial" w:eastAsia="Calibri" w:hAnsi="Arial" w:cs="Arial"/>
                <w:kern w:val="24"/>
                <w:sz w:val="24"/>
                <w:szCs w:val="24"/>
                <w:rtl/>
              </w:rPr>
            </w:pP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  <w:lang w:bidi="he-IL"/>
              </w:rPr>
              <w:t>מפתח ישן כלשהו</w:t>
            </w: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</w:rPr>
              <w:t xml:space="preserve">. </w:t>
            </w:r>
          </w:p>
          <w:p w14:paraId="1A67CE3F" w14:textId="77777777" w:rsidR="003A5CDC" w:rsidRPr="003A5CDC" w:rsidRDefault="003A5CDC" w:rsidP="003A5CDC">
            <w:pPr>
              <w:spacing w:line="360" w:lineRule="auto"/>
              <w:ind w:firstLine="11"/>
              <w:rPr>
                <w:rFonts w:ascii="Arial" w:eastAsia="Calibri" w:hAnsi="Arial" w:cs="Arial"/>
                <w:kern w:val="24"/>
                <w:sz w:val="24"/>
                <w:szCs w:val="24"/>
                <w:rtl/>
              </w:rPr>
            </w:pP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  <w:lang w:bidi="he-IL"/>
              </w:rPr>
              <w:t xml:space="preserve">פס מגנזיום באורך </w:t>
            </w:r>
            <w:smartTag w:uri="urn:schemas-microsoft-com:office:smarttags" w:element="metricconverter">
              <w:smartTagPr>
                <w:attr w:name="ProductID" w:val="4 ס&quot;מ"/>
              </w:smartTagPr>
              <w:r w:rsidRPr="003A5CDC">
                <w:rPr>
                  <w:rFonts w:ascii="Arial" w:eastAsia="Calibri" w:hAnsi="Arial" w:cs="Arial"/>
                  <w:kern w:val="24"/>
                  <w:sz w:val="24"/>
                  <w:szCs w:val="24"/>
                  <w:rtl/>
                </w:rPr>
                <w:t xml:space="preserve">4 </w:t>
              </w:r>
              <w:r w:rsidRPr="003A5CDC">
                <w:rPr>
                  <w:rFonts w:ascii="Arial" w:eastAsia="Calibri" w:hAnsi="Arial" w:cs="Arial"/>
                  <w:kern w:val="24"/>
                  <w:sz w:val="24"/>
                  <w:szCs w:val="24"/>
                  <w:rtl/>
                  <w:lang w:bidi="he-IL"/>
                </w:rPr>
                <w:t>ס</w:t>
              </w:r>
              <w:r w:rsidRPr="003A5CDC">
                <w:rPr>
                  <w:rFonts w:ascii="Arial" w:eastAsia="Calibri" w:hAnsi="Arial" w:cs="Arial"/>
                  <w:kern w:val="24"/>
                  <w:sz w:val="24"/>
                  <w:szCs w:val="24"/>
                  <w:rtl/>
                </w:rPr>
                <w:t>"</w:t>
              </w:r>
              <w:r w:rsidRPr="003A5CDC">
                <w:rPr>
                  <w:rFonts w:ascii="Arial" w:eastAsia="Calibri" w:hAnsi="Arial" w:cs="Arial"/>
                  <w:kern w:val="24"/>
                  <w:sz w:val="24"/>
                  <w:szCs w:val="24"/>
                  <w:rtl/>
                  <w:lang w:bidi="he-IL"/>
                </w:rPr>
                <w:t>מ</w:t>
              </w:r>
            </w:smartTag>
          </w:p>
          <w:p w14:paraId="1B600F6B" w14:textId="77777777" w:rsidR="003A5CDC" w:rsidRPr="003A5CDC" w:rsidRDefault="003A5CDC" w:rsidP="003A5CDC">
            <w:pPr>
              <w:spacing w:line="360" w:lineRule="auto"/>
              <w:ind w:firstLine="11"/>
              <w:rPr>
                <w:rFonts w:ascii="Arial" w:eastAsia="Calibri" w:hAnsi="Arial" w:cs="Arial"/>
                <w:kern w:val="24"/>
                <w:sz w:val="24"/>
                <w:szCs w:val="24"/>
                <w:rtl/>
              </w:rPr>
            </w:pP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  <w:lang w:bidi="he-IL"/>
              </w:rPr>
              <w:t xml:space="preserve">מתפס </w:t>
            </w:r>
          </w:p>
          <w:p w14:paraId="4F3C4F1E" w14:textId="77777777" w:rsidR="003A5CDC" w:rsidRPr="003A5CDC" w:rsidRDefault="003A5CDC" w:rsidP="003A5CDC">
            <w:pPr>
              <w:spacing w:line="360" w:lineRule="auto"/>
              <w:ind w:firstLine="11"/>
              <w:rPr>
                <w:rFonts w:ascii="Arial" w:eastAsia="Calibri" w:hAnsi="Arial" w:cs="Arial"/>
                <w:kern w:val="24"/>
                <w:sz w:val="24"/>
                <w:szCs w:val="24"/>
                <w:rtl/>
                <w:lang w:bidi="he-IL"/>
              </w:rPr>
            </w:pPr>
            <w:proofErr w:type="spellStart"/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  <w:lang w:bidi="he-IL"/>
              </w:rPr>
              <w:t>גזייה</w:t>
            </w:r>
            <w:proofErr w:type="spellEnd"/>
          </w:p>
          <w:p w14:paraId="57B4042B" w14:textId="77777777" w:rsidR="003A5CDC" w:rsidRPr="003A5CDC" w:rsidRDefault="003A5CDC" w:rsidP="003A5CDC">
            <w:pPr>
              <w:spacing w:line="360" w:lineRule="auto"/>
              <w:ind w:firstLine="11"/>
              <w:rPr>
                <w:rFonts w:ascii="Arial" w:eastAsia="Calibri" w:hAnsi="Arial" w:cs="Arial"/>
                <w:kern w:val="24"/>
                <w:sz w:val="24"/>
                <w:szCs w:val="24"/>
                <w:rtl/>
              </w:rPr>
            </w:pPr>
            <w:r w:rsidRPr="003A5CDC">
              <w:rPr>
                <w:rFonts w:ascii="Arial" w:eastAsia="Calibri" w:hAnsi="Arial" w:cs="Arial"/>
                <w:kern w:val="24"/>
                <w:sz w:val="24"/>
                <w:szCs w:val="24"/>
                <w:rtl/>
                <w:lang w:bidi="he-IL"/>
              </w:rPr>
              <w:t>קופסת גפרורים</w:t>
            </w:r>
          </w:p>
          <w:p w14:paraId="3010D065" w14:textId="77777777" w:rsidR="002A57B1" w:rsidRDefault="002A57B1" w:rsidP="003A5CDC">
            <w:pPr>
              <w:spacing w:line="360" w:lineRule="auto"/>
              <w:ind w:firstLine="11"/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  <w:u w:val="single"/>
                <w:rtl/>
                <w:lang w:bidi="he-IL"/>
              </w:rPr>
            </w:pPr>
            <w:r>
              <w:rPr>
                <w:rFonts w:ascii="Arial" w:eastAsia="Calibri" w:hAnsi="Arial" w:cs="Arial" w:hint="cs"/>
                <w:b/>
                <w:bCs/>
                <w:kern w:val="24"/>
                <w:sz w:val="24"/>
                <w:szCs w:val="24"/>
                <w:u w:val="single"/>
                <w:rtl/>
                <w:lang w:bidi="he-IL"/>
              </w:rPr>
              <w:t>חלק א: הכרות עם התופעה</w:t>
            </w:r>
          </w:p>
          <w:p w14:paraId="10178651" w14:textId="77777777" w:rsidR="003A5CDC" w:rsidRPr="003A5CDC" w:rsidRDefault="003A5CDC" w:rsidP="003A5CDC">
            <w:pPr>
              <w:spacing w:line="360" w:lineRule="auto"/>
              <w:ind w:firstLine="11"/>
              <w:rPr>
                <w:rFonts w:ascii="Arial" w:eastAsia="Calibri" w:hAnsi="Arial" w:cs="Arial"/>
                <w:b/>
                <w:bCs/>
                <w:kern w:val="24"/>
                <w:sz w:val="24"/>
                <w:szCs w:val="24"/>
                <w:u w:val="single"/>
                <w:rtl/>
              </w:rPr>
            </w:pPr>
            <w:r w:rsidRPr="003A5CDC">
              <w:rPr>
                <w:rFonts w:ascii="Arial" w:eastAsia="Calibri" w:hAnsi="Arial" w:cs="Arial" w:hint="cs"/>
                <w:b/>
                <w:bCs/>
                <w:kern w:val="24"/>
                <w:sz w:val="24"/>
                <w:szCs w:val="24"/>
                <w:u w:val="single"/>
                <w:rtl/>
                <w:lang w:bidi="he-IL"/>
              </w:rPr>
              <w:t>מהלך העבודה</w:t>
            </w:r>
          </w:p>
          <w:p w14:paraId="718879CF" w14:textId="77777777" w:rsidR="003A5CDC" w:rsidRPr="003A5CDC" w:rsidRDefault="003A5CDC" w:rsidP="003A5CDC">
            <w:pPr>
              <w:spacing w:line="360" w:lineRule="auto"/>
              <w:ind w:hanging="360"/>
              <w:rPr>
                <w:rFonts w:ascii="Arial" w:eastAsia="Calibri" w:hAnsi="Arial" w:cs="Arial"/>
                <w:kern w:val="24"/>
                <w:sz w:val="14"/>
                <w:szCs w:val="14"/>
                <w:rtl/>
              </w:rPr>
            </w:pPr>
          </w:p>
          <w:p w14:paraId="1BB5F6BC" w14:textId="77777777" w:rsidR="003A5CDC" w:rsidRPr="003A5CDC" w:rsidRDefault="003A5CDC" w:rsidP="003A5CDC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ודאו שבצלוחית יש נייר עגול שמכסה את כולה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14:paraId="2EC73994" w14:textId="77777777" w:rsidR="003A5CDC" w:rsidRPr="003A5CDC" w:rsidRDefault="003A5CDC" w:rsidP="003A5CDC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טפטפו מבקבוק </w:t>
            </w:r>
            <w:r w:rsidRPr="003A5CDC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 מס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' 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טיפות עד שהניי</w:t>
            </w:r>
            <w:r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ר יהיה ספוג כולו ונקזו את הנוזל</w:t>
            </w:r>
            <w:r>
              <w:rPr>
                <w:rFonts w:ascii="Arial" w:eastAsia="Calibri" w:hAnsi="Arial" w:cs="Arial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Arial" w:eastAsia="Calibri" w:hAnsi="Arial" w:cs="Arial" w:hint="cs"/>
                <w:sz w:val="24"/>
                <w:szCs w:val="24"/>
                <w:rtl/>
                <w:lang w:bidi="he-IL"/>
              </w:rPr>
              <w:t xml:space="preserve"> 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העודף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14:paraId="2BF8ADD8" w14:textId="77777777" w:rsidR="003A5CDC" w:rsidRPr="003A5CDC" w:rsidRDefault="003A5CDC" w:rsidP="003A5CDC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טפטפו מבקבוק </w:t>
            </w:r>
            <w:r w:rsidRPr="003A5CDC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 על הנייר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שימו לב למתרחש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. </w:t>
            </w:r>
          </w:p>
          <w:p w14:paraId="7E321174" w14:textId="77777777" w:rsidR="003A5CDC" w:rsidRPr="003A5CDC" w:rsidRDefault="003A5CDC" w:rsidP="003A5CDC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המשיכו בטפטוף חומר </w:t>
            </w:r>
            <w:r w:rsidRPr="003A5CDC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 עד שכל הנייר יכוסה בצורה אחידה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>. (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בשלב הזה חשוב לדאוג לכמה שפחות נוזלים עודפים על הנייר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, 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ולהימנע מטלטול הצלוחית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>).</w:t>
            </w:r>
          </w:p>
          <w:p w14:paraId="61D4951C" w14:textId="77777777" w:rsidR="003A5CDC" w:rsidRPr="003A5CDC" w:rsidRDefault="003A5CDC" w:rsidP="003A5CDC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הניחו מפתח על הנייר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14:paraId="33694AAF" w14:textId="77777777" w:rsidR="003A5CDC" w:rsidRPr="003A5CDC" w:rsidRDefault="003A5CDC" w:rsidP="003A5CDC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החזיקו את פס המגנזיום באמצעות </w:t>
            </w:r>
            <w:proofErr w:type="spellStart"/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המתפס</w:t>
            </w:r>
            <w:proofErr w:type="spellEnd"/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14:paraId="6962EA8C" w14:textId="77777777" w:rsidR="003A5CDC" w:rsidRPr="003A5CDC" w:rsidRDefault="003A5CDC" w:rsidP="003A5CDC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הדליקו את </w:t>
            </w:r>
            <w:proofErr w:type="spellStart"/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הגזייה</w:t>
            </w:r>
            <w:proofErr w:type="spellEnd"/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 וחממו את קצה המגנזיום עד שיוצת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14:paraId="12CCE7EF" w14:textId="77777777" w:rsidR="003A5CDC" w:rsidRPr="003A5CDC" w:rsidRDefault="003A5CDC" w:rsidP="003A5CDC">
            <w:pPr>
              <w:spacing w:line="360" w:lineRule="auto"/>
              <w:ind w:left="95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A5CDC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he-IL"/>
              </w:rPr>
              <w:t xml:space="preserve">בשלב הזה </w:t>
            </w:r>
            <w:r w:rsidRPr="003A5CDC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– </w:t>
            </w:r>
            <w:r w:rsidRPr="003A5CDC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he-IL"/>
              </w:rPr>
              <w:t>אין להסתכל ישירות על המגנזיום</w:t>
            </w:r>
            <w:r w:rsidRPr="003A5CDC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 xml:space="preserve">- </w:t>
            </w:r>
            <w:r w:rsidRPr="003A5CDC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bidi="he-IL"/>
              </w:rPr>
              <w:t>מקדו את מבטכם לצד</w:t>
            </w:r>
            <w:r w:rsidRPr="003A5CDC"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  <w:t>!</w:t>
            </w:r>
          </w:p>
          <w:p w14:paraId="59EA84F4" w14:textId="77777777" w:rsidR="003A5CDC" w:rsidRPr="003A5CDC" w:rsidRDefault="003A5CDC" w:rsidP="003A5CDC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החזיקו את פס המגנזיום הבוער מעל לנייר עם המפתח עד לתום הבערה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14:paraId="14FB6946" w14:textId="77777777" w:rsidR="003A5CDC" w:rsidRPr="003A5CDC" w:rsidRDefault="003A5CDC" w:rsidP="003A5CDC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בעזרת </w:t>
            </w:r>
            <w:proofErr w:type="spellStart"/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המתפס</w:t>
            </w:r>
            <w:proofErr w:type="spellEnd"/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 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– 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הסירו את המפתח מהנייר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14:paraId="0C0253BC" w14:textId="77777777" w:rsidR="003A5CDC" w:rsidRPr="003A5CDC" w:rsidRDefault="003A5CDC" w:rsidP="003A5CDC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 xml:space="preserve">הוציאו את הנייר בזהירות מתוך הצלוחית  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 xml:space="preserve">- 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  <w:lang w:bidi="he-IL"/>
              </w:rPr>
              <w:t>והניחו אותו לייבוש</w:t>
            </w:r>
            <w:r w:rsidRPr="003A5CDC">
              <w:rPr>
                <w:rFonts w:ascii="Arial" w:eastAsia="Calibri" w:hAnsi="Arial" w:cs="Arial"/>
                <w:sz w:val="24"/>
                <w:szCs w:val="24"/>
                <w:rtl/>
              </w:rPr>
              <w:t>.</w:t>
            </w:r>
          </w:p>
          <w:p w14:paraId="50531AB4" w14:textId="77777777" w:rsidR="003A5CDC" w:rsidRDefault="003A5CDC" w:rsidP="003A5CDC">
            <w:pPr>
              <w:spacing w:line="360" w:lineRule="auto"/>
              <w:rPr>
                <w:rFonts w:ascii="Arial" w:eastAsia="Calibri" w:hAnsi="Arial" w:cs="Arial"/>
                <w:noProof/>
                <w:color w:val="222222"/>
                <w:sz w:val="24"/>
                <w:szCs w:val="24"/>
                <w:rtl/>
                <w:lang w:eastAsia="de-DE" w:bidi="he-IL"/>
              </w:rPr>
            </w:pPr>
          </w:p>
          <w:p w14:paraId="1F344934" w14:textId="77777777" w:rsidR="002A57B1" w:rsidRDefault="002A57B1" w:rsidP="002A57B1">
            <w:pPr>
              <w:spacing w:before="240" w:line="360" w:lineRule="auto"/>
              <w:rPr>
                <w:rFonts w:asciiTheme="minorBidi" w:eastAsia="Times New Roman" w:hAnsiTheme="minorBidi"/>
                <w:b/>
                <w:bCs/>
                <w:sz w:val="24"/>
                <w:szCs w:val="24"/>
                <w:u w:val="single"/>
                <w:rtl/>
                <w:lang w:bidi="he-IL"/>
              </w:rPr>
            </w:pPr>
          </w:p>
          <w:p w14:paraId="33E91341" w14:textId="77777777" w:rsidR="002A57B1" w:rsidRDefault="002A57B1" w:rsidP="002A57B1">
            <w:pPr>
              <w:spacing w:before="240" w:line="360" w:lineRule="auto"/>
              <w:rPr>
                <w:rFonts w:asciiTheme="minorBidi" w:eastAsia="Times New Roman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  <w:p w14:paraId="0F946368" w14:textId="77777777" w:rsidR="002A57B1" w:rsidRDefault="002A57B1" w:rsidP="002A57B1">
            <w:pPr>
              <w:spacing w:before="240" w:line="360" w:lineRule="auto"/>
              <w:rPr>
                <w:rFonts w:asciiTheme="minorBidi" w:eastAsia="Times New Roman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  <w:p w14:paraId="4AB64880" w14:textId="77777777" w:rsidR="002A57B1" w:rsidRPr="002A57B1" w:rsidRDefault="002A57B1" w:rsidP="002A57B1">
            <w:pPr>
              <w:spacing w:before="240" w:line="360" w:lineRule="auto"/>
              <w:rPr>
                <w:rFonts w:asciiTheme="minorBidi" w:eastAsia="Times New Roman" w:hAnsiTheme="minorBidi"/>
                <w:b/>
                <w:bCs/>
                <w:sz w:val="24"/>
                <w:szCs w:val="24"/>
                <w:u w:val="single"/>
                <w:rtl/>
              </w:rPr>
            </w:pPr>
            <w:r w:rsidRPr="002A57B1">
              <w:rPr>
                <w:rFonts w:asciiTheme="minorBidi" w:eastAsia="Times New Roman" w:hAnsiTheme="minorBidi"/>
                <w:b/>
                <w:bCs/>
                <w:sz w:val="24"/>
                <w:szCs w:val="24"/>
                <w:u w:val="single"/>
                <w:rtl/>
                <w:lang w:bidi="he-IL"/>
              </w:rPr>
              <w:lastRenderedPageBreak/>
              <w:t>חלק ב</w:t>
            </w:r>
            <w:r w:rsidRPr="002A57B1">
              <w:rPr>
                <w:rFonts w:asciiTheme="minorBidi" w:eastAsia="Times New Roman" w:hAnsiTheme="minorBidi"/>
                <w:b/>
                <w:bCs/>
                <w:sz w:val="24"/>
                <w:szCs w:val="24"/>
                <w:u w:val="single"/>
                <w:rtl/>
              </w:rPr>
              <w:t xml:space="preserve">: </w:t>
            </w:r>
            <w:r w:rsidRPr="002A57B1">
              <w:rPr>
                <w:rFonts w:asciiTheme="minorBidi" w:eastAsia="Times New Roman" w:hAnsiTheme="minorBidi"/>
                <w:b/>
                <w:bCs/>
                <w:sz w:val="24"/>
                <w:szCs w:val="24"/>
                <w:u w:val="single"/>
                <w:rtl/>
                <w:lang w:bidi="he-IL"/>
              </w:rPr>
              <w:t>מהלך החקר</w:t>
            </w:r>
          </w:p>
          <w:p w14:paraId="4E08276C" w14:textId="77777777" w:rsidR="002A57B1" w:rsidRPr="002A57B1" w:rsidRDefault="002A57B1" w:rsidP="002A57B1">
            <w:pPr>
              <w:spacing w:line="360" w:lineRule="auto"/>
              <w:ind w:left="720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 w:bidi="he-IL"/>
              </w:rPr>
              <w:t xml:space="preserve">1.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 xml:space="preserve">נסחו 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u w:val="single"/>
                <w:rtl/>
                <w:lang w:eastAsia="he-IL" w:bidi="he-IL"/>
              </w:rPr>
              <w:t xml:space="preserve">לפחות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 xml:space="preserve"> 5 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 xml:space="preserve">שאלות רלוונטיות ומגוונות שמתעוררות בעקבות התצפיות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.</w:t>
            </w:r>
          </w:p>
          <w:p w14:paraId="29DD3AAB" w14:textId="77777777" w:rsidR="002A57B1" w:rsidRPr="002A57B1" w:rsidRDefault="002A57B1" w:rsidP="002A57B1">
            <w:pPr>
              <w:spacing w:line="360" w:lineRule="auto"/>
              <w:ind w:left="720"/>
              <w:rPr>
                <w:rFonts w:asciiTheme="minorBidi" w:eastAsia="Times New Roman" w:hAnsiTheme="minorBidi"/>
                <w:sz w:val="24"/>
                <w:szCs w:val="24"/>
                <w:lang w:eastAsia="he-IL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 w:bidi="he-IL"/>
              </w:rPr>
              <w:t xml:space="preserve">2.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>בחרו שאלה אחת  שברצונכם  לחקור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.</w:t>
            </w:r>
          </w:p>
          <w:p w14:paraId="27208332" w14:textId="77777777" w:rsidR="002A57B1" w:rsidRPr="002A57B1" w:rsidRDefault="002A57B1" w:rsidP="002A57B1">
            <w:pPr>
              <w:spacing w:line="360" w:lineRule="auto"/>
              <w:ind w:left="720" w:right="720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 w:bidi="he-IL"/>
              </w:rPr>
              <w:t xml:space="preserve">   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>נסחו</w:t>
            </w:r>
            <w:r w:rsidRPr="002A57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>את שאלת החקר בצורה בהירה ובמידת האפשר כקשר בין שני משתנים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 xml:space="preserve">. </w:t>
            </w:r>
          </w:p>
          <w:p w14:paraId="2555DD2C" w14:textId="77777777" w:rsidR="002A57B1" w:rsidRPr="002A57B1" w:rsidRDefault="002A57B1" w:rsidP="002A57B1">
            <w:pPr>
              <w:spacing w:line="360" w:lineRule="auto"/>
              <w:ind w:left="720" w:right="720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 w:bidi="he-IL"/>
              </w:rPr>
              <w:t xml:space="preserve">3.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 xml:space="preserve">נסחו בצורה בהירה ועניינית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u w:val="single"/>
                <w:rtl/>
                <w:lang w:eastAsia="he-IL" w:bidi="he-IL"/>
              </w:rPr>
              <w:t>השערה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 xml:space="preserve">  מתאימה לשאלת החקר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.</w:t>
            </w:r>
          </w:p>
          <w:p w14:paraId="6A12A9D0" w14:textId="77777777" w:rsidR="002A57B1" w:rsidRPr="002A57B1" w:rsidRDefault="002A57B1" w:rsidP="002A57B1">
            <w:pPr>
              <w:tabs>
                <w:tab w:val="left" w:pos="454"/>
                <w:tab w:val="left" w:pos="907"/>
                <w:tab w:val="left" w:pos="1361"/>
                <w:tab w:val="left" w:pos="1814"/>
              </w:tabs>
              <w:spacing w:line="360" w:lineRule="auto"/>
              <w:jc w:val="both"/>
              <w:rPr>
                <w:rFonts w:asciiTheme="minorBidi" w:eastAsia="Times New Roman" w:hAnsiTheme="minorBidi"/>
                <w:spacing w:val="5"/>
                <w:sz w:val="24"/>
                <w:szCs w:val="24"/>
              </w:rPr>
            </w:pPr>
            <w:r w:rsidRPr="002A57B1">
              <w:rPr>
                <w:rFonts w:asciiTheme="minorBidi" w:eastAsia="Times New Roman" w:hAnsiTheme="minorBidi"/>
                <w:spacing w:val="5"/>
                <w:sz w:val="24"/>
                <w:szCs w:val="24"/>
                <w:rtl/>
              </w:rPr>
              <w:tab/>
              <w:t xml:space="preserve">    </w:t>
            </w:r>
            <w:r w:rsidRPr="002A57B1">
              <w:rPr>
                <w:rFonts w:asciiTheme="minorBidi" w:eastAsia="Times New Roman" w:hAnsiTheme="minorBidi"/>
                <w:spacing w:val="5"/>
                <w:sz w:val="24"/>
                <w:szCs w:val="24"/>
                <w:rtl/>
                <w:lang w:bidi="he-IL"/>
              </w:rPr>
              <w:t>נמקו את השערתכם על סמך התצפיות שערכתם ועל  בסיס ידע מדעי רלוונטי ונכון</w:t>
            </w:r>
            <w:r w:rsidRPr="002A57B1">
              <w:rPr>
                <w:rFonts w:asciiTheme="minorBidi" w:eastAsia="Times New Roman" w:hAnsiTheme="minorBidi"/>
                <w:spacing w:val="5"/>
                <w:sz w:val="24"/>
                <w:szCs w:val="24"/>
                <w:rtl/>
              </w:rPr>
              <w:t>.</w:t>
            </w:r>
          </w:p>
          <w:p w14:paraId="69097FAE" w14:textId="77777777" w:rsidR="002A57B1" w:rsidRPr="002A57B1" w:rsidRDefault="002A57B1" w:rsidP="002A57B1">
            <w:pPr>
              <w:spacing w:line="360" w:lineRule="auto"/>
              <w:ind w:left="720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>
              <w:rPr>
                <w:rFonts w:asciiTheme="minorBidi" w:eastAsia="Times New Roman" w:hAnsiTheme="minorBidi" w:hint="cs"/>
                <w:sz w:val="24"/>
                <w:szCs w:val="24"/>
                <w:rtl/>
                <w:lang w:eastAsia="he-IL" w:bidi="he-IL"/>
              </w:rPr>
              <w:t xml:space="preserve">4.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u w:val="single"/>
                <w:rtl/>
                <w:lang w:eastAsia="he-IL" w:bidi="he-IL"/>
              </w:rPr>
              <w:t>תכננו</w:t>
            </w:r>
            <w:r w:rsidRPr="002A57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eastAsia="he-IL"/>
              </w:rPr>
              <w:t xml:space="preserve">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>ניסוי שיבדוק את השערתכם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.</w:t>
            </w:r>
          </w:p>
          <w:p w14:paraId="2C741E5D" w14:textId="77777777" w:rsidR="002A57B1" w:rsidRPr="002A57B1" w:rsidRDefault="002A57B1" w:rsidP="002A57B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>הגדירו את המשתנה התלוי ואת המשתנה הבלתי תלוי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.</w:t>
            </w:r>
          </w:p>
          <w:p w14:paraId="7DBD9BB1" w14:textId="77777777" w:rsidR="002A57B1" w:rsidRPr="002A57B1" w:rsidRDefault="002A57B1" w:rsidP="002A57B1">
            <w:pPr>
              <w:numPr>
                <w:ilvl w:val="0"/>
                <w:numId w:val="2"/>
              </w:num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>ציינו את צורת המדידה של המשתנה התלוי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.</w:t>
            </w:r>
          </w:p>
          <w:p w14:paraId="6E0AC132" w14:textId="77777777" w:rsidR="002A57B1" w:rsidRPr="002A57B1" w:rsidRDefault="002A57B1" w:rsidP="002A57B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>ציינו את הגורמים  הקבועים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.</w:t>
            </w:r>
          </w:p>
          <w:p w14:paraId="2DA28A95" w14:textId="77777777" w:rsidR="002A57B1" w:rsidRPr="002A57B1" w:rsidRDefault="002A57B1" w:rsidP="002A57B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 xml:space="preserve">רשמו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u w:val="single"/>
                <w:rtl/>
                <w:lang w:eastAsia="he-IL" w:bidi="he-IL"/>
              </w:rPr>
              <w:t>מהלך מפורט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 xml:space="preserve"> של  שלבי הניסוי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 xml:space="preserve">.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>התייחסו לבקרה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.</w:t>
            </w:r>
          </w:p>
          <w:p w14:paraId="4FAB53DD" w14:textId="77777777" w:rsidR="002A57B1" w:rsidRPr="002A57B1" w:rsidRDefault="002A57B1" w:rsidP="002A57B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>הקפידו להציג את   מהלך הניסוי באופן ברור ובסדר לוגי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.</w:t>
            </w:r>
          </w:p>
          <w:p w14:paraId="7ABD280A" w14:textId="77777777" w:rsidR="002A57B1" w:rsidRPr="002A57B1" w:rsidRDefault="002A57B1" w:rsidP="002A57B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 xml:space="preserve">צרפו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u w:val="single"/>
                <w:rtl/>
                <w:lang w:eastAsia="he-IL" w:bidi="he-IL"/>
              </w:rPr>
              <w:t>רשימה מפורטת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 xml:space="preserve"> של ציוד וחומרים הדרושים לביצוע הניסוי המתוכנן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.</w:t>
            </w:r>
          </w:p>
          <w:p w14:paraId="45B5F0E8" w14:textId="77777777" w:rsidR="002A57B1" w:rsidRPr="002A57B1" w:rsidRDefault="002A57B1" w:rsidP="002A57B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 xml:space="preserve">קבלו את 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u w:val="single"/>
                <w:rtl/>
                <w:lang w:eastAsia="he-IL" w:bidi="he-IL"/>
              </w:rPr>
              <w:t>אישור המורה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 xml:space="preserve"> לביצוע הניסוי שתכננתם ולרשימת הציוד והחומרים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>.</w:t>
            </w:r>
          </w:p>
          <w:p w14:paraId="6FE7D60F" w14:textId="77777777" w:rsidR="00AF6C16" w:rsidRDefault="002A57B1" w:rsidP="002A57B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lang w:eastAsia="he-IL"/>
              </w:rPr>
            </w:pP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 w:bidi="he-IL"/>
              </w:rPr>
              <w:t>הגישו את רשימת הציוד והחומרים ללבורנטית</w:t>
            </w:r>
            <w:r w:rsidRPr="002A57B1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 xml:space="preserve">. </w:t>
            </w:r>
          </w:p>
          <w:p w14:paraId="2C0BFF3A" w14:textId="77777777" w:rsidR="002A57B1" w:rsidRPr="00AF6C16" w:rsidRDefault="002A57B1" w:rsidP="00AF6C16">
            <w:pPr>
              <w:spacing w:line="360" w:lineRule="auto"/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</w:pPr>
            <w:r w:rsidRPr="00AF6C16">
              <w:rPr>
                <w:rFonts w:asciiTheme="minorBidi" w:eastAsia="Times New Roman" w:hAnsiTheme="minorBidi"/>
                <w:sz w:val="24"/>
                <w:szCs w:val="24"/>
                <w:rtl/>
                <w:lang w:eastAsia="he-IL"/>
              </w:rPr>
              <w:tab/>
            </w:r>
          </w:p>
          <w:p w14:paraId="634B1E9F" w14:textId="77777777" w:rsidR="002A57B1" w:rsidRPr="003A5CDC" w:rsidRDefault="00AF6C16" w:rsidP="00AF6C16">
            <w:pPr>
              <w:spacing w:line="360" w:lineRule="auto"/>
              <w:ind w:left="709"/>
              <w:rPr>
                <w:rFonts w:ascii="Arial" w:eastAsia="Calibri" w:hAnsi="Arial" w:cs="Arial"/>
                <w:noProof/>
                <w:color w:val="222222"/>
                <w:sz w:val="24"/>
                <w:szCs w:val="24"/>
                <w:rtl/>
                <w:lang w:eastAsia="de-DE" w:bidi="he-IL"/>
              </w:rPr>
            </w:pPr>
            <w:r>
              <w:rPr>
                <w:rFonts w:ascii="Arial" w:eastAsia="Calibri" w:hAnsi="Arial" w:cs="Arial" w:hint="cs"/>
                <w:noProof/>
                <w:color w:val="222222"/>
                <w:sz w:val="24"/>
                <w:szCs w:val="24"/>
                <w:rtl/>
                <w:lang w:eastAsia="de-DE" w:bidi="he-IL"/>
              </w:rPr>
              <w:t xml:space="preserve">5. במפגש הבא נמשיך לחקר מלא.  </w:t>
            </w:r>
          </w:p>
        </w:tc>
      </w:tr>
      <w:tr w:rsidR="00AF6C16" w:rsidRPr="003A5CDC" w14:paraId="31A1E9A6" w14:textId="77777777" w:rsidTr="00C34DB1">
        <w:trPr>
          <w:trHeight w:val="4594"/>
        </w:trPr>
        <w:tc>
          <w:tcPr>
            <w:tcW w:w="284" w:type="dxa"/>
          </w:tcPr>
          <w:p w14:paraId="3A7B3C1F" w14:textId="77777777" w:rsidR="00AF6C16" w:rsidRPr="00AF6C16" w:rsidRDefault="00AF6C16" w:rsidP="003A5CDC">
            <w:pPr>
              <w:bidi w:val="0"/>
              <w:rPr>
                <w:rFonts w:ascii="Arial" w:eastAsia="Calibri" w:hAnsi="Arial" w:cs="Arial"/>
                <w:b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9244" w:type="dxa"/>
            <w:tcMar>
              <w:top w:w="113" w:type="dxa"/>
              <w:left w:w="142" w:type="dxa"/>
              <w:right w:w="142" w:type="dxa"/>
            </w:tcMar>
          </w:tcPr>
          <w:p w14:paraId="24BE3FCA" w14:textId="77777777" w:rsidR="00AF6C16" w:rsidRPr="00C34DB1" w:rsidRDefault="00AF6C16" w:rsidP="00C34DB1">
            <w:pPr>
              <w:spacing w:line="360" w:lineRule="auto"/>
              <w:rPr>
                <w:rFonts w:ascii="Arial" w:eastAsia="Calibri" w:hAnsi="Arial" w:cs="Arial"/>
                <w:b/>
                <w:bCs/>
                <w:noProof/>
                <w:color w:val="222222"/>
                <w:sz w:val="24"/>
                <w:szCs w:val="24"/>
                <w:rtl/>
                <w:lang w:val="en-US" w:eastAsia="de-DE" w:bidi="he-IL"/>
              </w:rPr>
            </w:pPr>
          </w:p>
        </w:tc>
      </w:tr>
    </w:tbl>
    <w:p w14:paraId="2B8D40CD" w14:textId="77777777" w:rsidR="003A5CDC" w:rsidRPr="003A5CDC" w:rsidRDefault="003A5CDC" w:rsidP="003A5CDC">
      <w:pPr>
        <w:bidi w:val="0"/>
        <w:rPr>
          <w:rFonts w:ascii="Arial" w:eastAsia="Calibri" w:hAnsi="Arial" w:cs="Arial"/>
          <w:color w:val="222222"/>
          <w:sz w:val="24"/>
          <w:szCs w:val="24"/>
          <w:lang w:bidi="ar-SA"/>
        </w:rPr>
      </w:pPr>
    </w:p>
    <w:sectPr w:rsidR="003A5CDC" w:rsidRPr="003A5CDC" w:rsidSect="001852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A5A"/>
    <w:multiLevelType w:val="hybridMultilevel"/>
    <w:tmpl w:val="E3BC21C2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 w15:restartNumberingAfterBreak="0">
    <w:nsid w:val="54200798"/>
    <w:multiLevelType w:val="hybridMultilevel"/>
    <w:tmpl w:val="3AB6BC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9191536">
    <w:abstractNumId w:val="0"/>
  </w:num>
  <w:num w:numId="2" w16cid:durableId="270169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DC"/>
    <w:rsid w:val="00185259"/>
    <w:rsid w:val="002A57B1"/>
    <w:rsid w:val="00391C53"/>
    <w:rsid w:val="003A5CDC"/>
    <w:rsid w:val="00407658"/>
    <w:rsid w:val="00605636"/>
    <w:rsid w:val="00AF6C16"/>
    <w:rsid w:val="00C34DB1"/>
    <w:rsid w:val="00E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C54644D"/>
  <w15:docId w15:val="{722C9CB2-5B7E-4507-8D86-8493CEE2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CDC"/>
    <w:pPr>
      <w:spacing w:after="0" w:line="240" w:lineRule="auto"/>
    </w:pPr>
    <w:rPr>
      <w:lang w:val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Shelly Livne</cp:lastModifiedBy>
  <cp:revision>2</cp:revision>
  <cp:lastPrinted>2017-02-13T13:33:00Z</cp:lastPrinted>
  <dcterms:created xsi:type="dcterms:W3CDTF">2025-04-01T09:12:00Z</dcterms:created>
  <dcterms:modified xsi:type="dcterms:W3CDTF">2025-04-01T09:12:00Z</dcterms:modified>
</cp:coreProperties>
</file>