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435A" w14:textId="77777777" w:rsidR="009667DC" w:rsidRDefault="009667DC" w:rsidP="009667DC">
      <w:pPr>
        <w:spacing w:after="0" w:line="360" w:lineRule="auto"/>
        <w:jc w:val="center"/>
        <w:rPr>
          <w:rFonts w:cs="David"/>
          <w:b/>
          <w:bCs/>
          <w:sz w:val="28"/>
          <w:szCs w:val="28"/>
          <w:rtl/>
        </w:rPr>
      </w:pPr>
      <w:r>
        <w:rPr>
          <w:rFonts w:cs="David" w:hint="cs"/>
          <w:b/>
          <w:bCs/>
          <w:sz w:val="28"/>
          <w:szCs w:val="28"/>
          <w:rtl/>
        </w:rPr>
        <w:t xml:space="preserve">שם </w:t>
      </w:r>
      <w:proofErr w:type="spellStart"/>
      <w:r>
        <w:rPr>
          <w:rFonts w:cs="David" w:hint="cs"/>
          <w:b/>
          <w:bCs/>
          <w:sz w:val="28"/>
          <w:szCs w:val="28"/>
          <w:rtl/>
        </w:rPr>
        <w:t>המודולה</w:t>
      </w:r>
      <w:proofErr w:type="spellEnd"/>
      <w:r>
        <w:rPr>
          <w:rFonts w:cs="David" w:hint="cs"/>
          <w:b/>
          <w:bCs/>
          <w:sz w:val="28"/>
          <w:szCs w:val="28"/>
          <w:rtl/>
        </w:rPr>
        <w:t>: שוקולד- מותאם לכיתה י'</w:t>
      </w:r>
    </w:p>
    <w:p w14:paraId="0DC59137" w14:textId="77777777" w:rsidR="009667DC" w:rsidRDefault="009667DC" w:rsidP="009667DC">
      <w:pPr>
        <w:spacing w:after="0" w:line="360" w:lineRule="auto"/>
        <w:jc w:val="center"/>
        <w:rPr>
          <w:rFonts w:cs="David"/>
          <w:b/>
          <w:bCs/>
          <w:sz w:val="24"/>
          <w:szCs w:val="24"/>
          <w:rtl/>
        </w:rPr>
      </w:pPr>
    </w:p>
    <w:p w14:paraId="6F60A353" w14:textId="77777777" w:rsidR="009667DC" w:rsidRDefault="009667DC" w:rsidP="009667DC">
      <w:pPr>
        <w:spacing w:after="0" w:line="360" w:lineRule="auto"/>
        <w:jc w:val="center"/>
        <w:rPr>
          <w:rFonts w:cs="David"/>
          <w:b/>
          <w:bCs/>
          <w:sz w:val="24"/>
          <w:szCs w:val="24"/>
          <w:rtl/>
        </w:rPr>
      </w:pPr>
      <w:r>
        <w:rPr>
          <w:rFonts w:cs="David" w:hint="cs"/>
          <w:b/>
          <w:bCs/>
          <w:sz w:val="24"/>
          <w:szCs w:val="24"/>
          <w:rtl/>
        </w:rPr>
        <w:t xml:space="preserve">מפתחי </w:t>
      </w:r>
      <w:proofErr w:type="spellStart"/>
      <w:r>
        <w:rPr>
          <w:rFonts w:cs="David" w:hint="cs"/>
          <w:b/>
          <w:bCs/>
          <w:sz w:val="24"/>
          <w:szCs w:val="24"/>
          <w:rtl/>
        </w:rPr>
        <w:t>המודולה</w:t>
      </w:r>
      <w:proofErr w:type="spellEnd"/>
      <w:r>
        <w:rPr>
          <w:rFonts w:cs="David" w:hint="cs"/>
          <w:b/>
          <w:bCs/>
          <w:sz w:val="24"/>
          <w:szCs w:val="24"/>
          <w:rtl/>
        </w:rPr>
        <w:t xml:space="preserve"> : נורית דקלו, נינה </w:t>
      </w:r>
      <w:r w:rsidR="0016403C">
        <w:rPr>
          <w:rFonts w:cs="David" w:hint="cs"/>
          <w:b/>
          <w:bCs/>
          <w:sz w:val="24"/>
          <w:szCs w:val="24"/>
          <w:rtl/>
        </w:rPr>
        <w:t>לוי</w:t>
      </w:r>
      <w:r>
        <w:rPr>
          <w:rFonts w:cs="David" w:hint="cs"/>
          <w:b/>
          <w:bCs/>
          <w:sz w:val="24"/>
          <w:szCs w:val="24"/>
          <w:rtl/>
        </w:rPr>
        <w:t>,</w:t>
      </w:r>
      <w:r w:rsidR="0016403C">
        <w:rPr>
          <w:rFonts w:cs="David" w:hint="cs"/>
          <w:b/>
          <w:bCs/>
          <w:sz w:val="24"/>
          <w:szCs w:val="24"/>
          <w:rtl/>
        </w:rPr>
        <w:t xml:space="preserve"> </w:t>
      </w:r>
      <w:proofErr w:type="spellStart"/>
      <w:r>
        <w:rPr>
          <w:rFonts w:cs="David" w:hint="cs"/>
          <w:b/>
          <w:bCs/>
          <w:sz w:val="24"/>
          <w:szCs w:val="24"/>
          <w:rtl/>
        </w:rPr>
        <w:t>עמיאור</w:t>
      </w:r>
      <w:proofErr w:type="spellEnd"/>
      <w:r>
        <w:rPr>
          <w:rFonts w:cs="David" w:hint="cs"/>
          <w:b/>
          <w:bCs/>
          <w:sz w:val="24"/>
          <w:szCs w:val="24"/>
          <w:rtl/>
        </w:rPr>
        <w:t xml:space="preserve"> לבנת</w:t>
      </w:r>
    </w:p>
    <w:p w14:paraId="696697C4" w14:textId="77777777" w:rsidR="008368A1" w:rsidRPr="0085764C" w:rsidRDefault="008368A1" w:rsidP="009667DC">
      <w:pPr>
        <w:spacing w:after="0" w:line="360" w:lineRule="auto"/>
        <w:jc w:val="center"/>
        <w:rPr>
          <w:rFonts w:cs="David"/>
          <w:b/>
          <w:bCs/>
          <w:sz w:val="24"/>
          <w:szCs w:val="24"/>
        </w:rPr>
      </w:pPr>
      <w:r>
        <w:rPr>
          <w:rFonts w:cs="David" w:hint="cs"/>
          <w:b/>
          <w:bCs/>
          <w:sz w:val="24"/>
          <w:szCs w:val="24"/>
          <w:rtl/>
        </w:rPr>
        <w:t xml:space="preserve">מבוסס על </w:t>
      </w:r>
      <w:proofErr w:type="spellStart"/>
      <w:r>
        <w:rPr>
          <w:rFonts w:cs="David" w:hint="cs"/>
          <w:b/>
          <w:bCs/>
          <w:sz w:val="24"/>
          <w:szCs w:val="24"/>
          <w:rtl/>
        </w:rPr>
        <w:t>המודולה</w:t>
      </w:r>
      <w:proofErr w:type="spellEnd"/>
      <w:r>
        <w:rPr>
          <w:rFonts w:cs="David" w:hint="cs"/>
          <w:b/>
          <w:bCs/>
          <w:sz w:val="24"/>
          <w:szCs w:val="24"/>
          <w:rtl/>
        </w:rPr>
        <w:t xml:space="preserve"> שפיתחו </w:t>
      </w:r>
      <w:r w:rsidRPr="008368A1">
        <w:rPr>
          <w:rFonts w:cs="David" w:hint="eastAsia"/>
          <w:b/>
          <w:bCs/>
          <w:sz w:val="24"/>
          <w:szCs w:val="24"/>
          <w:rtl/>
        </w:rPr>
        <w:t>בתיה</w:t>
      </w:r>
      <w:r w:rsidRPr="008368A1">
        <w:rPr>
          <w:rFonts w:cs="David"/>
          <w:b/>
          <w:bCs/>
          <w:sz w:val="24"/>
          <w:szCs w:val="24"/>
          <w:rtl/>
        </w:rPr>
        <w:t xml:space="preserve"> </w:t>
      </w:r>
      <w:r w:rsidRPr="008368A1">
        <w:rPr>
          <w:rFonts w:cs="David" w:hint="eastAsia"/>
          <w:b/>
          <w:bCs/>
          <w:sz w:val="24"/>
          <w:szCs w:val="24"/>
          <w:rtl/>
        </w:rPr>
        <w:t>ליפשיץ</w:t>
      </w:r>
      <w:r w:rsidRPr="008368A1">
        <w:rPr>
          <w:rFonts w:cs="David"/>
          <w:b/>
          <w:bCs/>
          <w:sz w:val="24"/>
          <w:szCs w:val="24"/>
          <w:rtl/>
        </w:rPr>
        <w:t>-</w:t>
      </w:r>
      <w:proofErr w:type="spellStart"/>
      <w:r w:rsidRPr="008368A1">
        <w:rPr>
          <w:rFonts w:cs="David" w:hint="eastAsia"/>
          <w:b/>
          <w:bCs/>
          <w:sz w:val="24"/>
          <w:szCs w:val="24"/>
          <w:rtl/>
        </w:rPr>
        <w:t>גולדרייך</w:t>
      </w:r>
      <w:proofErr w:type="spellEnd"/>
      <w:r w:rsidRPr="008368A1">
        <w:rPr>
          <w:rFonts w:cs="David"/>
          <w:b/>
          <w:bCs/>
          <w:sz w:val="24"/>
          <w:szCs w:val="24"/>
          <w:rtl/>
        </w:rPr>
        <w:t xml:space="preserve">, </w:t>
      </w:r>
      <w:r w:rsidRPr="008368A1">
        <w:rPr>
          <w:rFonts w:cs="David" w:hint="eastAsia"/>
          <w:b/>
          <w:bCs/>
          <w:sz w:val="24"/>
          <w:szCs w:val="24"/>
          <w:rtl/>
        </w:rPr>
        <w:t>סמדר</w:t>
      </w:r>
      <w:r w:rsidRPr="008368A1">
        <w:rPr>
          <w:rFonts w:cs="David"/>
          <w:b/>
          <w:bCs/>
          <w:sz w:val="24"/>
          <w:szCs w:val="24"/>
          <w:rtl/>
        </w:rPr>
        <w:t xml:space="preserve"> </w:t>
      </w:r>
      <w:r w:rsidRPr="008368A1">
        <w:rPr>
          <w:rFonts w:cs="David" w:hint="eastAsia"/>
          <w:b/>
          <w:bCs/>
          <w:sz w:val="24"/>
          <w:szCs w:val="24"/>
          <w:rtl/>
        </w:rPr>
        <w:t>אהרוני</w:t>
      </w:r>
      <w:r w:rsidRPr="008368A1">
        <w:rPr>
          <w:rFonts w:cs="David"/>
          <w:b/>
          <w:bCs/>
          <w:sz w:val="24"/>
          <w:szCs w:val="24"/>
          <w:rtl/>
        </w:rPr>
        <w:t>-</w:t>
      </w:r>
      <w:proofErr w:type="spellStart"/>
      <w:r w:rsidRPr="008368A1">
        <w:rPr>
          <w:rFonts w:cs="David" w:hint="eastAsia"/>
          <w:b/>
          <w:bCs/>
          <w:sz w:val="24"/>
          <w:szCs w:val="24"/>
          <w:rtl/>
        </w:rPr>
        <w:t>גרבט</w:t>
      </w:r>
      <w:proofErr w:type="spellEnd"/>
      <w:r w:rsidRPr="008368A1">
        <w:rPr>
          <w:rFonts w:cs="David"/>
          <w:b/>
          <w:bCs/>
          <w:sz w:val="24"/>
          <w:szCs w:val="24"/>
          <w:rtl/>
        </w:rPr>
        <w:t xml:space="preserve">, </w:t>
      </w:r>
      <w:r w:rsidRPr="008368A1">
        <w:rPr>
          <w:rFonts w:cs="David" w:hint="eastAsia"/>
          <w:b/>
          <w:bCs/>
          <w:sz w:val="24"/>
          <w:szCs w:val="24"/>
          <w:rtl/>
        </w:rPr>
        <w:t>שרון</w:t>
      </w:r>
      <w:r w:rsidRPr="008368A1">
        <w:rPr>
          <w:rFonts w:cs="David"/>
          <w:b/>
          <w:bCs/>
          <w:sz w:val="24"/>
          <w:szCs w:val="24"/>
          <w:rtl/>
        </w:rPr>
        <w:t xml:space="preserve"> </w:t>
      </w:r>
      <w:proofErr w:type="spellStart"/>
      <w:r w:rsidRPr="008368A1">
        <w:rPr>
          <w:rFonts w:cs="David" w:hint="eastAsia"/>
          <w:b/>
          <w:bCs/>
          <w:sz w:val="24"/>
          <w:szCs w:val="24"/>
          <w:rtl/>
        </w:rPr>
        <w:t>דויטש</w:t>
      </w:r>
      <w:proofErr w:type="spellEnd"/>
    </w:p>
    <w:p w14:paraId="1FD93AB5" w14:textId="77777777" w:rsidR="009667DC" w:rsidRDefault="009667DC" w:rsidP="009667DC">
      <w:pPr>
        <w:spacing w:after="0" w:line="360" w:lineRule="auto"/>
        <w:rPr>
          <w:rFonts w:cs="David"/>
          <w:b/>
          <w:bCs/>
          <w:sz w:val="24"/>
          <w:szCs w:val="24"/>
          <w:rtl/>
        </w:rPr>
      </w:pPr>
    </w:p>
    <w:p w14:paraId="6BADF8EF" w14:textId="77777777" w:rsidR="00A108A5" w:rsidRPr="00A108A5" w:rsidRDefault="00C94074" w:rsidP="00650182">
      <w:pPr>
        <w:pStyle w:val="Heading1"/>
        <w:snapToGrid w:val="0"/>
        <w:spacing w:before="0" w:after="0" w:line="240" w:lineRule="auto"/>
        <w:jc w:val="center"/>
        <w:rPr>
          <w:rFonts w:cs="Guttman Calligraphic"/>
          <w:rtl/>
        </w:rPr>
      </w:pPr>
      <w:r w:rsidRPr="00A108A5">
        <w:rPr>
          <w:rFonts w:ascii="Arial" w:hAnsi="Arial" w:cs="Guttman Calligraphic" w:hint="cs"/>
          <w:sz w:val="52"/>
          <w:szCs w:val="52"/>
          <w:rtl/>
        </w:rPr>
        <w:t>שוקולד</w:t>
      </w:r>
      <w:r w:rsidR="009667DC" w:rsidRPr="00A108A5">
        <w:rPr>
          <w:rFonts w:ascii="Arial" w:hAnsi="Arial" w:cs="Guttman Calligraphic" w:hint="cs"/>
          <w:sz w:val="52"/>
          <w:szCs w:val="52"/>
          <w:rtl/>
        </w:rPr>
        <w:t xml:space="preserve">- </w:t>
      </w:r>
      <w:r w:rsidR="00A108A5" w:rsidRPr="00A108A5">
        <w:rPr>
          <w:rFonts w:cs="Guttman Calligraphic" w:hint="cs"/>
          <w:rtl/>
        </w:rPr>
        <w:t>דפי פעילות לתלמיד</w:t>
      </w:r>
    </w:p>
    <w:p w14:paraId="0C33D819" w14:textId="77777777" w:rsidR="00EB3DC5" w:rsidRPr="00870695" w:rsidRDefault="00EB3DC5" w:rsidP="00EB3DC5">
      <w:pPr>
        <w:pStyle w:val="Heading1"/>
        <w:snapToGrid w:val="0"/>
        <w:spacing w:before="0" w:after="0" w:line="240" w:lineRule="auto"/>
        <w:rPr>
          <w:rFonts w:ascii="Arial" w:hAnsi="Arial" w:cs="Arial"/>
          <w:rtl/>
        </w:rPr>
      </w:pPr>
      <w:r>
        <w:rPr>
          <w:rFonts w:ascii="Arial" w:hAnsi="Arial" w:cs="Arial" w:hint="cs"/>
          <w:rtl/>
        </w:rPr>
        <w:t>צפייה בסרט (</w:t>
      </w:r>
      <w:proofErr w:type="spellStart"/>
      <w:r>
        <w:rPr>
          <w:rFonts w:ascii="Arial" w:hAnsi="Arial" w:cs="Arial" w:hint="cs"/>
          <w:rtl/>
        </w:rPr>
        <w:t>אופצייה</w:t>
      </w:r>
      <w:proofErr w:type="spellEnd"/>
      <w:r>
        <w:rPr>
          <w:rFonts w:ascii="Arial" w:hAnsi="Arial" w:cs="Arial" w:hint="cs"/>
          <w:rtl/>
        </w:rPr>
        <w:t>)</w:t>
      </w:r>
    </w:p>
    <w:p w14:paraId="3BF5E085" w14:textId="77777777" w:rsidR="00EB3DC5" w:rsidRPr="00DF7CD6" w:rsidRDefault="00EB3DC5" w:rsidP="00EB3DC5">
      <w:pPr>
        <w:snapToGrid w:val="0"/>
        <w:spacing w:after="0" w:line="360" w:lineRule="auto"/>
        <w:contextualSpacing/>
        <w:rPr>
          <w:rFonts w:ascii="Arial" w:hAnsi="Arial" w:cs="Guttman Calligraphic"/>
          <w:b/>
          <w:bCs/>
          <w:sz w:val="24"/>
          <w:szCs w:val="24"/>
          <w:rtl/>
        </w:rPr>
      </w:pPr>
      <w:r>
        <w:rPr>
          <w:rFonts w:ascii="Arial" w:hAnsi="Arial" w:cs="Guttman Calligraphic" w:hint="cs"/>
          <w:b/>
          <w:bCs/>
          <w:sz w:val="24"/>
          <w:szCs w:val="24"/>
          <w:rtl/>
        </w:rPr>
        <w:t>צ'ארלי בממלכת השוקולד</w:t>
      </w:r>
    </w:p>
    <w:p w14:paraId="62B312F3" w14:textId="77777777" w:rsidR="00273110" w:rsidRPr="00870695" w:rsidRDefault="00273110" w:rsidP="00EB3DC5">
      <w:pPr>
        <w:pStyle w:val="Heading1"/>
        <w:snapToGrid w:val="0"/>
        <w:spacing w:before="0" w:after="0" w:line="240" w:lineRule="auto"/>
        <w:rPr>
          <w:rFonts w:ascii="Arial" w:hAnsi="Arial" w:cs="Arial"/>
          <w:rtl/>
        </w:rPr>
      </w:pPr>
      <w:r w:rsidRPr="00870695">
        <w:rPr>
          <w:rFonts w:ascii="Arial" w:hAnsi="Arial" w:cs="Arial"/>
          <w:rtl/>
        </w:rPr>
        <w:t>סיפור האירוע</w:t>
      </w:r>
    </w:p>
    <w:p w14:paraId="0AEADCCE" w14:textId="77777777" w:rsidR="00273110" w:rsidRPr="00DF7CD6" w:rsidRDefault="00273110" w:rsidP="00EB3DC5">
      <w:pPr>
        <w:snapToGrid w:val="0"/>
        <w:spacing w:after="0" w:line="360" w:lineRule="auto"/>
        <w:contextualSpacing/>
        <w:rPr>
          <w:rFonts w:ascii="Arial" w:hAnsi="Arial" w:cs="Guttman Calligraphic"/>
          <w:b/>
          <w:bCs/>
          <w:sz w:val="24"/>
          <w:szCs w:val="24"/>
          <w:rtl/>
        </w:rPr>
      </w:pPr>
      <w:r w:rsidRPr="00DF7CD6">
        <w:rPr>
          <w:rFonts w:ascii="Arial" w:hAnsi="Arial" w:cs="Guttman Calligraphic"/>
          <w:b/>
          <w:bCs/>
          <w:sz w:val="24"/>
          <w:szCs w:val="24"/>
          <w:rtl/>
        </w:rPr>
        <w:t xml:space="preserve">"תשעה מתוך כל עשרה אנשים אוהבים שוקולד. העשירי תמיד משקר."  -  ג'ון ק. </w:t>
      </w:r>
      <w:proofErr w:type="spellStart"/>
      <w:r w:rsidRPr="00DF7CD6">
        <w:rPr>
          <w:rFonts w:ascii="Arial" w:hAnsi="Arial" w:cs="Guttman Calligraphic"/>
          <w:b/>
          <w:bCs/>
          <w:sz w:val="24"/>
          <w:szCs w:val="24"/>
          <w:rtl/>
        </w:rPr>
        <w:t>טוליוס</w:t>
      </w:r>
      <w:proofErr w:type="spellEnd"/>
    </w:p>
    <w:p w14:paraId="6F258D38" w14:textId="77777777" w:rsidR="00273110" w:rsidRPr="00870695" w:rsidRDefault="00273110" w:rsidP="009365A8">
      <w:pPr>
        <w:snapToGrid w:val="0"/>
        <w:spacing w:after="120" w:line="360" w:lineRule="auto"/>
        <w:contextualSpacing/>
        <w:rPr>
          <w:rFonts w:ascii="Arial" w:hAnsi="Arial"/>
          <w:sz w:val="24"/>
          <w:szCs w:val="24"/>
        </w:rPr>
      </w:pPr>
      <w:r w:rsidRPr="00870695">
        <w:rPr>
          <w:rFonts w:ascii="Arial" w:hAnsi="Arial"/>
          <w:sz w:val="24"/>
          <w:szCs w:val="24"/>
          <w:rtl/>
        </w:rPr>
        <w:t>השוקולד אהוב על ילדים ומבוגרים כאחד.</w:t>
      </w:r>
    </w:p>
    <w:p w14:paraId="0EA79B00" w14:textId="77777777" w:rsidR="0006551E" w:rsidRPr="00870695" w:rsidRDefault="00273110" w:rsidP="009365A8">
      <w:pPr>
        <w:snapToGrid w:val="0"/>
        <w:spacing w:after="120" w:line="360" w:lineRule="auto"/>
        <w:contextualSpacing/>
        <w:rPr>
          <w:rFonts w:ascii="Arial" w:hAnsi="Arial"/>
          <w:sz w:val="24"/>
          <w:szCs w:val="24"/>
          <w:rtl/>
        </w:rPr>
      </w:pPr>
      <w:r w:rsidRPr="00870695">
        <w:rPr>
          <w:rFonts w:ascii="Arial" w:hAnsi="Arial"/>
          <w:sz w:val="24"/>
          <w:szCs w:val="24"/>
          <w:rtl/>
        </w:rPr>
        <w:t>סוכריות שוקולד, מקלוני שוקולד, מקופלת, עוגות שוקולד, עוגיות פצפוצי שוקולד, גלידות שוקולד, מקפא שוקולד</w:t>
      </w:r>
      <w:r w:rsidR="00C86806" w:rsidRPr="00870695">
        <w:rPr>
          <w:rFonts w:ascii="Arial" w:hAnsi="Arial"/>
          <w:sz w:val="24"/>
          <w:szCs w:val="24"/>
          <w:rtl/>
        </w:rPr>
        <w:t>,</w:t>
      </w:r>
      <w:r w:rsidRPr="00870695">
        <w:rPr>
          <w:rFonts w:ascii="Arial" w:hAnsi="Arial"/>
          <w:sz w:val="24"/>
          <w:szCs w:val="24"/>
          <w:rtl/>
        </w:rPr>
        <w:t xml:space="preserve"> קרם שוקולד, שוקולד מריר, שוקולד חלב, שוקולד לבן, רוטב שוקולד, משקה שוקולד</w:t>
      </w:r>
      <w:r w:rsidR="008A6F6F" w:rsidRPr="00870695">
        <w:rPr>
          <w:rFonts w:ascii="Arial" w:hAnsi="Arial"/>
          <w:sz w:val="24"/>
          <w:szCs w:val="24"/>
          <w:rtl/>
        </w:rPr>
        <w:t>,</w:t>
      </w:r>
      <w:r w:rsidRPr="00870695">
        <w:rPr>
          <w:rFonts w:ascii="Arial" w:hAnsi="Arial"/>
          <w:sz w:val="24"/>
          <w:szCs w:val="24"/>
          <w:rtl/>
        </w:rPr>
        <w:t xml:space="preserve"> ליקר שוקולד ועוד </w:t>
      </w:r>
      <w:proofErr w:type="spellStart"/>
      <w:r w:rsidRPr="00870695">
        <w:rPr>
          <w:rFonts w:ascii="Arial" w:hAnsi="Arial"/>
          <w:sz w:val="24"/>
          <w:szCs w:val="24"/>
          <w:rtl/>
        </w:rPr>
        <w:t>ועוד</w:t>
      </w:r>
      <w:proofErr w:type="spellEnd"/>
      <w:r w:rsidRPr="00870695">
        <w:rPr>
          <w:rFonts w:ascii="Arial" w:hAnsi="Arial"/>
          <w:sz w:val="24"/>
          <w:szCs w:val="24"/>
          <w:rtl/>
        </w:rPr>
        <w:t xml:space="preserve">. </w:t>
      </w:r>
    </w:p>
    <w:p w14:paraId="4EF21A01" w14:textId="77777777" w:rsidR="00273110" w:rsidRPr="00870695" w:rsidRDefault="00273110" w:rsidP="009365A8">
      <w:pPr>
        <w:snapToGrid w:val="0"/>
        <w:spacing w:after="120" w:line="360" w:lineRule="auto"/>
        <w:contextualSpacing/>
        <w:rPr>
          <w:rFonts w:ascii="Arial" w:hAnsi="Arial"/>
          <w:sz w:val="24"/>
          <w:szCs w:val="24"/>
          <w:rtl/>
        </w:rPr>
      </w:pPr>
      <w:r w:rsidRPr="00870695">
        <w:rPr>
          <w:rFonts w:ascii="Arial" w:hAnsi="Arial"/>
          <w:sz w:val="24"/>
          <w:szCs w:val="24"/>
          <w:rtl/>
        </w:rPr>
        <w:t xml:space="preserve">יש משהו מיוחד בחומר הזה </w:t>
      </w:r>
      <w:proofErr w:type="spellStart"/>
      <w:r w:rsidRPr="00870695">
        <w:rPr>
          <w:rFonts w:ascii="Arial" w:hAnsi="Arial"/>
          <w:sz w:val="24"/>
          <w:szCs w:val="24"/>
          <w:rtl/>
        </w:rPr>
        <w:t>הכל</w:t>
      </w:r>
      <w:proofErr w:type="spellEnd"/>
      <w:r w:rsidRPr="00870695">
        <w:rPr>
          <w:rFonts w:ascii="Arial" w:hAnsi="Arial"/>
          <w:sz w:val="24"/>
          <w:szCs w:val="24"/>
          <w:rtl/>
        </w:rPr>
        <w:t xml:space="preserve"> כך נחשק ומגוון</w:t>
      </w:r>
      <w:r w:rsidR="00DE12FF" w:rsidRPr="00870695">
        <w:rPr>
          <w:rFonts w:ascii="Arial" w:hAnsi="Arial"/>
          <w:sz w:val="24"/>
          <w:szCs w:val="24"/>
          <w:rtl/>
        </w:rPr>
        <w:t>.</w:t>
      </w:r>
      <w:r w:rsidRPr="00870695">
        <w:rPr>
          <w:rFonts w:ascii="Arial" w:hAnsi="Arial"/>
          <w:sz w:val="24"/>
          <w:szCs w:val="24"/>
          <w:rtl/>
        </w:rPr>
        <w:t xml:space="preserve"> </w:t>
      </w:r>
    </w:p>
    <w:p w14:paraId="38DC6B62" w14:textId="77777777" w:rsidR="00273110" w:rsidRPr="00870695" w:rsidRDefault="00273110" w:rsidP="006C045C">
      <w:pPr>
        <w:snapToGrid w:val="0"/>
        <w:spacing w:after="120" w:line="360" w:lineRule="auto"/>
        <w:contextualSpacing/>
        <w:rPr>
          <w:rFonts w:ascii="Arial" w:hAnsi="Arial"/>
          <w:sz w:val="24"/>
          <w:szCs w:val="24"/>
          <w:rtl/>
        </w:rPr>
      </w:pPr>
      <w:r w:rsidRPr="00870695">
        <w:rPr>
          <w:rFonts w:ascii="Arial" w:hAnsi="Arial"/>
          <w:sz w:val="24"/>
          <w:szCs w:val="24"/>
          <w:rtl/>
        </w:rPr>
        <w:t>האם אי פעם חשבת</w:t>
      </w:r>
      <w:r w:rsidR="008A6F6F" w:rsidRPr="00870695">
        <w:rPr>
          <w:rFonts w:ascii="Arial" w:hAnsi="Arial"/>
          <w:sz w:val="24"/>
          <w:szCs w:val="24"/>
          <w:rtl/>
        </w:rPr>
        <w:t>ם</w:t>
      </w:r>
      <w:r w:rsidRPr="00870695">
        <w:rPr>
          <w:rFonts w:ascii="Arial" w:hAnsi="Arial"/>
          <w:sz w:val="24"/>
          <w:szCs w:val="24"/>
          <w:rtl/>
        </w:rPr>
        <w:t xml:space="preserve"> על השאלות – איך זה נולד? איך </w:t>
      </w:r>
      <w:r w:rsidR="006C045C">
        <w:rPr>
          <w:rFonts w:ascii="Arial" w:hAnsi="Arial" w:hint="cs"/>
          <w:sz w:val="24"/>
          <w:szCs w:val="24"/>
          <w:rtl/>
        </w:rPr>
        <w:t>מכינים אותו</w:t>
      </w:r>
      <w:r w:rsidRPr="00870695">
        <w:rPr>
          <w:rFonts w:ascii="Arial" w:hAnsi="Arial"/>
          <w:sz w:val="24"/>
          <w:szCs w:val="24"/>
          <w:rtl/>
        </w:rPr>
        <w:t>?</w:t>
      </w:r>
    </w:p>
    <w:p w14:paraId="7B107254" w14:textId="77777777" w:rsidR="00273110" w:rsidRPr="00870695" w:rsidRDefault="00273110" w:rsidP="009365A8">
      <w:pPr>
        <w:snapToGrid w:val="0"/>
        <w:spacing w:after="120" w:line="360" w:lineRule="auto"/>
        <w:contextualSpacing/>
        <w:rPr>
          <w:rFonts w:ascii="Arial" w:hAnsi="Arial"/>
          <w:sz w:val="24"/>
          <w:szCs w:val="24"/>
          <w:rtl/>
        </w:rPr>
      </w:pPr>
      <w:r w:rsidRPr="00870695">
        <w:rPr>
          <w:rFonts w:ascii="Arial" w:hAnsi="Arial"/>
          <w:sz w:val="24"/>
          <w:szCs w:val="24"/>
          <w:rtl/>
        </w:rPr>
        <w:t>זה הזמן להיכנס לעולם הקסום של השוקולד כדי להבין איך ומה אנחנו אוהבים ואוכלים.</w:t>
      </w:r>
    </w:p>
    <w:p w14:paraId="40FEF7A7" w14:textId="77777777" w:rsidR="00273110" w:rsidRPr="00870695" w:rsidRDefault="00C94074" w:rsidP="0092475A">
      <w:pPr>
        <w:pStyle w:val="Heading1"/>
        <w:snapToGrid w:val="0"/>
        <w:spacing w:before="360" w:after="240" w:line="240" w:lineRule="auto"/>
        <w:rPr>
          <w:rFonts w:ascii="Arial" w:hAnsi="Arial" w:cs="Arial"/>
          <w:rtl/>
        </w:rPr>
      </w:pPr>
      <w:r>
        <w:rPr>
          <w:rFonts w:ascii="Arial" w:hAnsi="Arial" w:cs="Arial" w:hint="cs"/>
          <w:rtl/>
        </w:rPr>
        <w:t>איך מכינים שוקולד????</w:t>
      </w:r>
    </w:p>
    <w:p w14:paraId="106F9451" w14:textId="77777777" w:rsidR="00DF7CD6" w:rsidRDefault="00DF7CD6" w:rsidP="009365A8">
      <w:pPr>
        <w:snapToGrid w:val="0"/>
        <w:spacing w:after="120" w:line="360" w:lineRule="auto"/>
        <w:rPr>
          <w:rFonts w:ascii="Arial" w:hAnsi="Arial"/>
          <w:sz w:val="24"/>
          <w:szCs w:val="24"/>
          <w:rtl/>
        </w:rPr>
      </w:pPr>
      <w:r>
        <w:rPr>
          <w:rFonts w:ascii="Arial" w:hAnsi="Arial" w:hint="cs"/>
          <w:sz w:val="24"/>
          <w:szCs w:val="24"/>
          <w:rtl/>
        </w:rPr>
        <w:t xml:space="preserve">נצפה בסרטון קצר בו נלמד </w:t>
      </w:r>
      <w:r>
        <w:rPr>
          <w:rFonts w:ascii="Arial" w:hAnsi="Arial"/>
          <w:sz w:val="24"/>
          <w:szCs w:val="24"/>
          <w:rtl/>
        </w:rPr>
        <w:t>–</w:t>
      </w:r>
      <w:r>
        <w:rPr>
          <w:rFonts w:ascii="Arial" w:hAnsi="Arial" w:hint="cs"/>
          <w:sz w:val="24"/>
          <w:szCs w:val="24"/>
          <w:rtl/>
        </w:rPr>
        <w:t xml:space="preserve"> איך להכין שוקולד??? וגם.... נכין!</w:t>
      </w:r>
    </w:p>
    <w:p w14:paraId="2399A851" w14:textId="77777777" w:rsidR="00DE12FF" w:rsidRPr="00870695" w:rsidRDefault="00273110" w:rsidP="009365A8">
      <w:pPr>
        <w:snapToGrid w:val="0"/>
        <w:spacing w:after="120" w:line="360" w:lineRule="auto"/>
        <w:rPr>
          <w:rFonts w:ascii="Arial" w:hAnsi="Arial"/>
          <w:sz w:val="24"/>
          <w:szCs w:val="24"/>
          <w:rtl/>
        </w:rPr>
      </w:pPr>
      <w:r w:rsidRPr="00870695">
        <w:rPr>
          <w:rFonts w:ascii="Arial" w:hAnsi="Arial"/>
          <w:sz w:val="24"/>
          <w:szCs w:val="24"/>
          <w:rtl/>
        </w:rPr>
        <w:t xml:space="preserve">בזמן </w:t>
      </w:r>
      <w:r w:rsidR="008A2BA4">
        <w:rPr>
          <w:rFonts w:ascii="Arial" w:hAnsi="Arial" w:hint="cs"/>
          <w:sz w:val="24"/>
          <w:szCs w:val="24"/>
          <w:rtl/>
        </w:rPr>
        <w:t>שאנו מחכים</w:t>
      </w:r>
      <w:r w:rsidR="008A2BA4" w:rsidRPr="00870695">
        <w:rPr>
          <w:rFonts w:ascii="Arial" w:hAnsi="Arial"/>
          <w:sz w:val="24"/>
          <w:szCs w:val="24"/>
          <w:rtl/>
        </w:rPr>
        <w:t xml:space="preserve"> </w:t>
      </w:r>
      <w:r w:rsidRPr="00870695">
        <w:rPr>
          <w:rFonts w:ascii="Arial" w:hAnsi="Arial"/>
          <w:sz w:val="24"/>
          <w:szCs w:val="24"/>
          <w:rtl/>
        </w:rPr>
        <w:t>להתמצ</w:t>
      </w:r>
      <w:r w:rsidR="00DE12FF" w:rsidRPr="00870695">
        <w:rPr>
          <w:rFonts w:ascii="Arial" w:hAnsi="Arial"/>
          <w:sz w:val="24"/>
          <w:szCs w:val="24"/>
          <w:rtl/>
        </w:rPr>
        <w:t>ק</w:t>
      </w:r>
      <w:r w:rsidRPr="00870695">
        <w:rPr>
          <w:rFonts w:ascii="Arial" w:hAnsi="Arial"/>
          <w:sz w:val="24"/>
          <w:szCs w:val="24"/>
          <w:rtl/>
        </w:rPr>
        <w:t>ות השוקולד</w:t>
      </w:r>
      <w:r w:rsidR="008A2BA4">
        <w:rPr>
          <w:rFonts w:ascii="Arial" w:hAnsi="Arial" w:hint="cs"/>
          <w:sz w:val="24"/>
          <w:szCs w:val="24"/>
          <w:rtl/>
        </w:rPr>
        <w:t>,</w:t>
      </w:r>
      <w:r w:rsidRPr="00870695">
        <w:rPr>
          <w:rFonts w:ascii="Arial" w:hAnsi="Arial"/>
          <w:sz w:val="24"/>
          <w:szCs w:val="24"/>
          <w:rtl/>
        </w:rPr>
        <w:t xml:space="preserve"> </w:t>
      </w:r>
      <w:r w:rsidR="00B03B81" w:rsidRPr="00870695">
        <w:rPr>
          <w:rFonts w:ascii="Arial" w:hAnsi="Arial"/>
          <w:sz w:val="24"/>
          <w:szCs w:val="24"/>
          <w:rtl/>
        </w:rPr>
        <w:t xml:space="preserve">על מנת </w:t>
      </w:r>
      <w:r w:rsidR="00031BEC" w:rsidRPr="00870695">
        <w:rPr>
          <w:rFonts w:ascii="Arial" w:hAnsi="Arial"/>
          <w:sz w:val="24"/>
          <w:szCs w:val="24"/>
          <w:rtl/>
        </w:rPr>
        <w:t xml:space="preserve"> להמתיק את ההמתנה</w:t>
      </w:r>
      <w:r w:rsidR="008A2BA4">
        <w:rPr>
          <w:rFonts w:ascii="Arial" w:hAnsi="Arial" w:hint="cs"/>
          <w:sz w:val="24"/>
          <w:szCs w:val="24"/>
          <w:rtl/>
        </w:rPr>
        <w:t>,</w:t>
      </w:r>
      <w:r w:rsidR="00B03B81" w:rsidRPr="00870695">
        <w:rPr>
          <w:rFonts w:ascii="Arial" w:hAnsi="Arial"/>
          <w:sz w:val="24"/>
          <w:szCs w:val="24"/>
          <w:rtl/>
        </w:rPr>
        <w:t xml:space="preserve"> </w:t>
      </w:r>
      <w:r w:rsidR="00DE12FF" w:rsidRPr="00870695">
        <w:rPr>
          <w:rFonts w:ascii="Arial" w:hAnsi="Arial"/>
          <w:sz w:val="24"/>
          <w:szCs w:val="24"/>
          <w:rtl/>
        </w:rPr>
        <w:t>נ</w:t>
      </w:r>
      <w:r w:rsidRPr="00870695">
        <w:rPr>
          <w:rFonts w:ascii="Arial" w:hAnsi="Arial"/>
          <w:sz w:val="24"/>
          <w:szCs w:val="24"/>
          <w:rtl/>
        </w:rPr>
        <w:t xml:space="preserve">בדוק עד כמה </w:t>
      </w:r>
      <w:r w:rsidR="0013608A" w:rsidRPr="00870695">
        <w:rPr>
          <w:rFonts w:ascii="Arial" w:hAnsi="Arial"/>
          <w:sz w:val="24"/>
          <w:szCs w:val="24"/>
          <w:rtl/>
        </w:rPr>
        <w:t xml:space="preserve">אתם </w:t>
      </w:r>
      <w:r w:rsidRPr="00870695">
        <w:rPr>
          <w:rFonts w:ascii="Arial" w:hAnsi="Arial"/>
          <w:sz w:val="24"/>
          <w:szCs w:val="24"/>
          <w:rtl/>
        </w:rPr>
        <w:t>אוהבים שוקולד</w:t>
      </w:r>
      <w:r w:rsidR="008A6F6F" w:rsidRPr="00870695">
        <w:rPr>
          <w:rFonts w:ascii="Arial" w:hAnsi="Arial"/>
          <w:sz w:val="24"/>
          <w:szCs w:val="24"/>
          <w:rtl/>
        </w:rPr>
        <w:t xml:space="preserve"> ואיזה הוא המועדף עליכם</w:t>
      </w:r>
      <w:r w:rsidR="00DE12FF" w:rsidRPr="00870695">
        <w:rPr>
          <w:rFonts w:ascii="Arial" w:hAnsi="Arial"/>
          <w:sz w:val="24"/>
          <w:szCs w:val="24"/>
          <w:rtl/>
        </w:rPr>
        <w:t>.</w:t>
      </w:r>
    </w:p>
    <w:p w14:paraId="58DAEA70" w14:textId="77777777" w:rsidR="00F04395" w:rsidRDefault="00DE12FF" w:rsidP="005C0565">
      <w:pPr>
        <w:snapToGrid w:val="0"/>
        <w:spacing w:after="120" w:line="360" w:lineRule="auto"/>
        <w:rPr>
          <w:rFonts w:ascii="Arial" w:hAnsi="Arial"/>
          <w:sz w:val="24"/>
          <w:szCs w:val="24"/>
          <w:rtl/>
        </w:rPr>
      </w:pPr>
      <w:r w:rsidRPr="00870695">
        <w:rPr>
          <w:rFonts w:ascii="Arial" w:hAnsi="Arial"/>
          <w:sz w:val="24"/>
          <w:szCs w:val="24"/>
          <w:rtl/>
        </w:rPr>
        <w:t xml:space="preserve">ענו על השאלון </w:t>
      </w:r>
      <w:r w:rsidR="00F04395" w:rsidRPr="00870695">
        <w:rPr>
          <w:rFonts w:ascii="Arial" w:hAnsi="Arial"/>
          <w:sz w:val="24"/>
          <w:szCs w:val="24"/>
          <w:rtl/>
        </w:rPr>
        <w:t>(ע"י סריקת הברקוד או כניסה לקישור המצורף)</w:t>
      </w:r>
      <w:r w:rsidR="00E7698A" w:rsidRPr="00870695">
        <w:rPr>
          <w:rFonts w:ascii="Arial" w:hAnsi="Arial"/>
          <w:sz w:val="24"/>
          <w:szCs w:val="24"/>
          <w:rtl/>
        </w:rPr>
        <w:t>-</w:t>
      </w:r>
      <w:r w:rsidR="00273110" w:rsidRPr="00870695">
        <w:rPr>
          <w:rFonts w:ascii="Arial" w:hAnsi="Arial"/>
          <w:sz w:val="24"/>
          <w:szCs w:val="24"/>
          <w:rtl/>
        </w:rPr>
        <w:t xml:space="preserve"> </w:t>
      </w:r>
      <w:r w:rsidR="00EA6D5A" w:rsidRPr="00870695">
        <w:rPr>
          <w:rFonts w:ascii="Arial" w:hAnsi="Arial"/>
          <w:sz w:val="24"/>
          <w:szCs w:val="24"/>
          <w:rtl/>
        </w:rPr>
        <w:t>שאלון אינטראקטיבי בנושא הרגלי צריכת שוקולד</w:t>
      </w:r>
      <w:r w:rsidRPr="00870695">
        <w:rPr>
          <w:rFonts w:ascii="Arial" w:hAnsi="Arial"/>
          <w:sz w:val="24"/>
          <w:szCs w:val="24"/>
          <w:rtl/>
        </w:rPr>
        <w:t>.</w:t>
      </w:r>
    </w:p>
    <w:p w14:paraId="6160C1AC" w14:textId="77777777" w:rsidR="00C94074" w:rsidRDefault="00E24C89" w:rsidP="005C0565">
      <w:pPr>
        <w:snapToGrid w:val="0"/>
        <w:spacing w:after="120" w:line="360" w:lineRule="auto"/>
        <w:rPr>
          <w:rFonts w:ascii="Arial" w:hAnsi="Arial"/>
          <w:sz w:val="20"/>
          <w:szCs w:val="20"/>
          <w:rtl/>
        </w:rPr>
      </w:pPr>
      <w:r w:rsidRPr="00F80A3B">
        <w:rPr>
          <w:rFonts w:ascii="Arial" w:hAnsi="Arial"/>
          <w:noProof/>
          <w:sz w:val="24"/>
          <w:szCs w:val="24"/>
        </w:rPr>
        <w:drawing>
          <wp:inline distT="0" distB="0" distL="0" distR="0" wp14:anchorId="4FC20FC7" wp14:editId="62E41790">
            <wp:extent cx="1181100" cy="1181100"/>
            <wp:effectExtent l="0" t="0" r="0" b="0"/>
            <wp:docPr id="13" name="Picture 1" descr="choco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co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00F80A3B">
        <w:rPr>
          <w:rFonts w:ascii="Arial" w:hAnsi="Arial" w:hint="cs"/>
          <w:sz w:val="24"/>
          <w:szCs w:val="24"/>
          <w:rtl/>
        </w:rPr>
        <w:t>קישור</w:t>
      </w:r>
      <w:r w:rsidR="00F80A3B" w:rsidRPr="00F80A3B">
        <w:rPr>
          <w:rFonts w:ascii="Arial" w:hAnsi="Arial" w:hint="cs"/>
          <w:sz w:val="20"/>
          <w:szCs w:val="20"/>
          <w:rtl/>
        </w:rPr>
        <w:t>:</w:t>
      </w:r>
      <w:r w:rsidR="00F80A3B" w:rsidRPr="00F80A3B">
        <w:rPr>
          <w:rFonts w:ascii="Arial" w:hAnsi="Arial" w:hint="cs"/>
          <w:sz w:val="20"/>
          <w:szCs w:val="20"/>
        </w:rPr>
        <w:t xml:space="preserve"> </w:t>
      </w:r>
      <w:r w:rsidR="00F80A3B" w:rsidRPr="00F80A3B">
        <w:rPr>
          <w:rFonts w:ascii="Arial" w:hAnsi="Arial" w:hint="cs"/>
          <w:sz w:val="20"/>
          <w:szCs w:val="20"/>
          <w:rtl/>
        </w:rPr>
        <w:t xml:space="preserve"> </w:t>
      </w:r>
      <w:hyperlink r:id="rId9" w:history="1">
        <w:r w:rsidR="00F80A3B" w:rsidRPr="00362BCF">
          <w:rPr>
            <w:rStyle w:val="Hyperlink"/>
            <w:rFonts w:ascii="Arial" w:hAnsi="Arial"/>
            <w:sz w:val="20"/>
            <w:szCs w:val="20"/>
          </w:rPr>
          <w:t>https://docs.google.com/forms/d/1b1lMQs2hxq-pvqIuT4u234L-UEfh6NWqenybbwSs_6c/viewform</w:t>
        </w:r>
      </w:hyperlink>
    </w:p>
    <w:p w14:paraId="57F2CE68" w14:textId="77777777" w:rsidR="00F80A3B" w:rsidRPr="00F80A3B" w:rsidRDefault="00F80A3B" w:rsidP="005C0565">
      <w:pPr>
        <w:snapToGrid w:val="0"/>
        <w:spacing w:after="120" w:line="360" w:lineRule="auto"/>
        <w:rPr>
          <w:rFonts w:ascii="Arial" w:hAnsi="Arial"/>
          <w:sz w:val="20"/>
          <w:szCs w:val="20"/>
          <w:rtl/>
        </w:rPr>
      </w:pPr>
    </w:p>
    <w:p w14:paraId="18E54D57" w14:textId="77777777" w:rsidR="00B03B81" w:rsidRPr="009365A8" w:rsidRDefault="00B03B81" w:rsidP="0074071A">
      <w:pPr>
        <w:rPr>
          <w:rFonts w:ascii="Arial" w:hAnsi="Arial"/>
          <w:sz w:val="24"/>
          <w:szCs w:val="24"/>
          <w:rtl/>
          <w:lang w:val="x-none" w:eastAsia="x-none"/>
        </w:rPr>
      </w:pPr>
      <w:r w:rsidRPr="009365A8">
        <w:rPr>
          <w:rFonts w:ascii="Arial" w:hAnsi="Arial"/>
          <w:sz w:val="24"/>
          <w:szCs w:val="24"/>
          <w:rtl/>
          <w:lang w:val="x-none" w:eastAsia="x-none"/>
        </w:rPr>
        <w:lastRenderedPageBreak/>
        <w:t>נשווה את התוצאות שהתקבלו על ידי כולכם.</w:t>
      </w:r>
    </w:p>
    <w:p w14:paraId="2FD4C91D" w14:textId="77777777" w:rsidR="00EB3DC5" w:rsidRPr="00A108A5" w:rsidRDefault="00EB3DC5" w:rsidP="00A108A5">
      <w:pPr>
        <w:pStyle w:val="Heading1"/>
        <w:snapToGrid w:val="0"/>
        <w:spacing w:before="0" w:after="0" w:line="240" w:lineRule="auto"/>
        <w:ind w:left="-2"/>
        <w:jc w:val="center"/>
        <w:rPr>
          <w:rFonts w:ascii="Arial" w:hAnsi="Arial" w:cs="Guttman Calligraphic"/>
          <w:sz w:val="44"/>
          <w:szCs w:val="44"/>
          <w:rtl/>
        </w:rPr>
      </w:pPr>
      <w:r w:rsidRPr="00A108A5">
        <w:rPr>
          <w:rFonts w:ascii="Arial" w:hAnsi="Arial" w:cs="Guttman Calligraphic" w:hint="cs"/>
          <w:sz w:val="44"/>
          <w:szCs w:val="44"/>
          <w:rtl/>
        </w:rPr>
        <w:t>ניסוי חקר: שוקולד</w:t>
      </w:r>
    </w:p>
    <w:p w14:paraId="11343475" w14:textId="77777777" w:rsidR="00AB681A" w:rsidRPr="00A108A5" w:rsidRDefault="00AB681A" w:rsidP="00342B6F">
      <w:pPr>
        <w:pStyle w:val="Heading1"/>
        <w:snapToGrid w:val="0"/>
        <w:spacing w:before="0" w:after="0" w:line="240" w:lineRule="auto"/>
        <w:rPr>
          <w:rFonts w:ascii="Arial" w:hAnsi="Arial" w:cs="Arial"/>
          <w:sz w:val="28"/>
          <w:szCs w:val="28"/>
          <w:rtl/>
        </w:rPr>
      </w:pPr>
      <w:r w:rsidRPr="00A108A5">
        <w:rPr>
          <w:rFonts w:ascii="Arial" w:hAnsi="Arial" w:cs="Arial"/>
          <w:sz w:val="28"/>
          <w:szCs w:val="28"/>
          <w:rtl/>
        </w:rPr>
        <w:t>תכנון ניסוי (</w:t>
      </w:r>
      <w:r w:rsidR="001262C7" w:rsidRPr="00A108A5">
        <w:rPr>
          <w:rFonts w:ascii="Arial" w:hAnsi="Arial" w:cs="Arial"/>
          <w:sz w:val="28"/>
          <w:szCs w:val="28"/>
          <w:rtl/>
        </w:rPr>
        <w:t xml:space="preserve">פעילות </w:t>
      </w:r>
      <w:r w:rsidRPr="00A108A5">
        <w:rPr>
          <w:rFonts w:ascii="Arial" w:hAnsi="Arial" w:cs="Arial"/>
          <w:sz w:val="28"/>
          <w:szCs w:val="28"/>
          <w:rtl/>
        </w:rPr>
        <w:t>ב</w:t>
      </w:r>
      <w:r w:rsidR="00B67230" w:rsidRPr="00A108A5">
        <w:rPr>
          <w:rFonts w:ascii="Arial" w:hAnsi="Arial" w:cs="Arial"/>
          <w:sz w:val="28"/>
          <w:szCs w:val="28"/>
          <w:rtl/>
        </w:rPr>
        <w:t xml:space="preserve">קבוצות </w:t>
      </w:r>
      <w:r w:rsidR="0013608A" w:rsidRPr="00A108A5">
        <w:rPr>
          <w:rFonts w:ascii="Arial" w:hAnsi="Arial" w:cs="Arial"/>
          <w:sz w:val="28"/>
          <w:szCs w:val="28"/>
          <w:rtl/>
        </w:rPr>
        <w:t>בכיתה</w:t>
      </w:r>
      <w:r w:rsidRPr="00A108A5">
        <w:rPr>
          <w:rFonts w:ascii="Arial" w:hAnsi="Arial" w:cs="Arial"/>
          <w:sz w:val="28"/>
          <w:szCs w:val="28"/>
          <w:rtl/>
        </w:rPr>
        <w:t>)</w:t>
      </w:r>
    </w:p>
    <w:p w14:paraId="1ACD1498" w14:textId="77777777" w:rsidR="005F411D" w:rsidRPr="009365A8" w:rsidRDefault="005F411D" w:rsidP="00A108A5">
      <w:pPr>
        <w:snapToGrid w:val="0"/>
        <w:spacing w:after="120" w:line="360" w:lineRule="auto"/>
        <w:rPr>
          <w:rFonts w:ascii="Arial" w:hAnsi="Arial"/>
          <w:sz w:val="24"/>
          <w:szCs w:val="24"/>
          <w:rtl/>
        </w:rPr>
      </w:pPr>
      <w:r w:rsidRPr="009365A8">
        <w:rPr>
          <w:rFonts w:ascii="Arial" w:hAnsi="Arial"/>
          <w:sz w:val="24"/>
          <w:szCs w:val="24"/>
          <w:rtl/>
        </w:rPr>
        <w:t xml:space="preserve">הכנו </w:t>
      </w:r>
      <w:r w:rsidR="00B67230" w:rsidRPr="009365A8">
        <w:rPr>
          <w:rFonts w:ascii="Arial" w:hAnsi="Arial"/>
          <w:sz w:val="24"/>
          <w:szCs w:val="24"/>
          <w:rtl/>
        </w:rPr>
        <w:t>את השוקולד מארבעה מרכיבים – אבקת קקאו, אבקת חלב, אבקת סוכר ומרגרינה</w:t>
      </w:r>
      <w:r w:rsidR="0018692F">
        <w:rPr>
          <w:rFonts w:ascii="Arial" w:hAnsi="Arial" w:hint="cs"/>
          <w:sz w:val="24"/>
          <w:szCs w:val="24"/>
          <w:rtl/>
        </w:rPr>
        <w:t>/חמאת קקאו</w:t>
      </w:r>
      <w:r w:rsidR="00B67230" w:rsidRPr="009365A8">
        <w:rPr>
          <w:rFonts w:ascii="Arial" w:hAnsi="Arial"/>
          <w:sz w:val="24"/>
          <w:szCs w:val="24"/>
          <w:rtl/>
        </w:rPr>
        <w:t xml:space="preserve"> (שומן צמחי).</w:t>
      </w:r>
      <w:r w:rsidR="00840A1F" w:rsidRPr="009365A8" w:rsidDel="00840A1F">
        <w:rPr>
          <w:rFonts w:ascii="Arial" w:hAnsi="Arial"/>
          <w:sz w:val="24"/>
          <w:szCs w:val="24"/>
          <w:rtl/>
        </w:rPr>
        <w:t xml:space="preserve"> </w:t>
      </w:r>
      <w:r w:rsidRPr="009365A8">
        <w:rPr>
          <w:rFonts w:ascii="Arial" w:hAnsi="Arial"/>
          <w:sz w:val="24"/>
          <w:szCs w:val="24"/>
          <w:rtl/>
        </w:rPr>
        <w:t xml:space="preserve">אילו שאלות </w:t>
      </w:r>
      <w:r w:rsidR="008A2BA4" w:rsidRPr="009365A8">
        <w:rPr>
          <w:rFonts w:ascii="Arial" w:hAnsi="Arial" w:hint="cs"/>
          <w:sz w:val="24"/>
          <w:szCs w:val="24"/>
          <w:rtl/>
        </w:rPr>
        <w:t>מתעוררות</w:t>
      </w:r>
      <w:r w:rsidRPr="009365A8">
        <w:rPr>
          <w:rFonts w:ascii="Arial" w:hAnsi="Arial"/>
          <w:sz w:val="24"/>
          <w:szCs w:val="24"/>
          <w:rtl/>
        </w:rPr>
        <w:t xml:space="preserve"> כאשר אתם חושבים על הכנת שוקולד ביתי בדומה למה שהכנו בכתה?</w:t>
      </w:r>
      <w:r w:rsidR="0006551E" w:rsidRPr="009365A8">
        <w:rPr>
          <w:rFonts w:ascii="Arial" w:hAnsi="Arial"/>
          <w:sz w:val="24"/>
          <w:szCs w:val="24"/>
          <w:rtl/>
        </w:rPr>
        <w:t xml:space="preserve"> </w:t>
      </w:r>
    </w:p>
    <w:p w14:paraId="489BC583" w14:textId="77777777" w:rsidR="00AB681A" w:rsidRDefault="00AB681A" w:rsidP="00FA79CB">
      <w:pPr>
        <w:numPr>
          <w:ilvl w:val="0"/>
          <w:numId w:val="3"/>
        </w:numPr>
        <w:snapToGrid w:val="0"/>
        <w:spacing w:after="120" w:line="240" w:lineRule="auto"/>
        <w:rPr>
          <w:rFonts w:ascii="Arial" w:hAnsi="Arial"/>
          <w:sz w:val="24"/>
          <w:szCs w:val="24"/>
        </w:rPr>
      </w:pPr>
      <w:r w:rsidRPr="009365A8">
        <w:rPr>
          <w:rFonts w:ascii="Arial" w:hAnsi="Arial"/>
          <w:sz w:val="24"/>
          <w:szCs w:val="24"/>
          <w:rtl/>
        </w:rPr>
        <w:t>בחרו שאלה אחת</w:t>
      </w:r>
      <w:r w:rsidR="008D6005">
        <w:rPr>
          <w:rFonts w:ascii="Arial" w:hAnsi="Arial" w:hint="cs"/>
          <w:sz w:val="24"/>
          <w:szCs w:val="24"/>
          <w:rtl/>
        </w:rPr>
        <w:t xml:space="preserve"> המתייחסת </w:t>
      </w:r>
      <w:r w:rsidR="008D6005" w:rsidRPr="008D6005">
        <w:rPr>
          <w:rFonts w:ascii="Arial" w:hAnsi="Arial" w:hint="cs"/>
          <w:b/>
          <w:bCs/>
          <w:sz w:val="24"/>
          <w:szCs w:val="24"/>
          <w:rtl/>
        </w:rPr>
        <w:t xml:space="preserve">לאחד המרכיבים </w:t>
      </w:r>
      <w:r w:rsidR="008D6005" w:rsidRPr="008D6005">
        <w:rPr>
          <w:rFonts w:ascii="Arial" w:hAnsi="Arial"/>
          <w:b/>
          <w:bCs/>
          <w:sz w:val="24"/>
          <w:szCs w:val="24"/>
          <w:rtl/>
        </w:rPr>
        <w:t>–</w:t>
      </w:r>
      <w:r w:rsidR="008D6005" w:rsidRPr="008D6005">
        <w:rPr>
          <w:rFonts w:ascii="Arial" w:hAnsi="Arial" w:hint="cs"/>
          <w:b/>
          <w:bCs/>
          <w:sz w:val="24"/>
          <w:szCs w:val="24"/>
          <w:rtl/>
        </w:rPr>
        <w:t xml:space="preserve"> המרכיב אותו קבלה קבוצתכם</w:t>
      </w:r>
      <w:r w:rsidR="008D6005">
        <w:rPr>
          <w:rFonts w:ascii="Arial" w:hAnsi="Arial" w:hint="cs"/>
          <w:sz w:val="24"/>
          <w:szCs w:val="24"/>
          <w:rtl/>
        </w:rPr>
        <w:t>,</w:t>
      </w:r>
      <w:r w:rsidRPr="009365A8">
        <w:rPr>
          <w:rFonts w:ascii="Arial" w:hAnsi="Arial"/>
          <w:sz w:val="24"/>
          <w:szCs w:val="24"/>
          <w:rtl/>
        </w:rPr>
        <w:t xml:space="preserve"> ונסחו אותה כשאלת חקר.</w:t>
      </w:r>
    </w:p>
    <w:p w14:paraId="1AF51892" w14:textId="77777777" w:rsidR="00EB3DC5" w:rsidRDefault="00EB3DC5" w:rsidP="00FA79CB">
      <w:pPr>
        <w:numPr>
          <w:ilvl w:val="0"/>
          <w:numId w:val="3"/>
        </w:numPr>
        <w:snapToGrid w:val="0"/>
        <w:spacing w:after="120" w:line="240" w:lineRule="auto"/>
        <w:rPr>
          <w:rFonts w:ascii="Arial" w:hAnsi="Arial"/>
          <w:sz w:val="24"/>
          <w:szCs w:val="24"/>
        </w:rPr>
      </w:pPr>
      <w:r>
        <w:rPr>
          <w:rFonts w:ascii="Arial" w:hAnsi="Arial" w:hint="cs"/>
          <w:sz w:val="24"/>
          <w:szCs w:val="24"/>
          <w:rtl/>
        </w:rPr>
        <w:t>מהו המשתנה הבלתי תלוי?</w:t>
      </w:r>
    </w:p>
    <w:p w14:paraId="47BC54AF" w14:textId="77777777" w:rsidR="00EB3DC5" w:rsidRPr="009365A8" w:rsidRDefault="00EB3DC5" w:rsidP="00FA79CB">
      <w:pPr>
        <w:numPr>
          <w:ilvl w:val="0"/>
          <w:numId w:val="3"/>
        </w:numPr>
        <w:snapToGrid w:val="0"/>
        <w:spacing w:after="120" w:line="240" w:lineRule="auto"/>
        <w:rPr>
          <w:rFonts w:ascii="Arial" w:hAnsi="Arial"/>
          <w:sz w:val="24"/>
          <w:szCs w:val="24"/>
          <w:rtl/>
        </w:rPr>
      </w:pPr>
      <w:r>
        <w:rPr>
          <w:rFonts w:ascii="Arial" w:hAnsi="Arial" w:hint="cs"/>
          <w:sz w:val="24"/>
          <w:szCs w:val="24"/>
          <w:rtl/>
        </w:rPr>
        <w:t>מהו המשתנה התלוי?</w:t>
      </w:r>
    </w:p>
    <w:p w14:paraId="1F098788" w14:textId="77777777" w:rsidR="00F0294F" w:rsidRPr="009365A8" w:rsidRDefault="00F0294F"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 xml:space="preserve">העלו השערה </w:t>
      </w:r>
      <w:r w:rsidR="00031BEC" w:rsidRPr="009365A8">
        <w:rPr>
          <w:rFonts w:ascii="Arial" w:hAnsi="Arial"/>
          <w:sz w:val="24"/>
          <w:szCs w:val="24"/>
          <w:rtl/>
        </w:rPr>
        <w:t xml:space="preserve">העונה </w:t>
      </w:r>
      <w:r w:rsidRPr="009365A8">
        <w:rPr>
          <w:rFonts w:ascii="Arial" w:hAnsi="Arial"/>
          <w:sz w:val="24"/>
          <w:szCs w:val="24"/>
          <w:rtl/>
        </w:rPr>
        <w:t>לשאלת המחקר שלכם</w:t>
      </w:r>
      <w:r w:rsidR="0006551E" w:rsidRPr="009365A8">
        <w:rPr>
          <w:rFonts w:ascii="Arial" w:hAnsi="Arial"/>
          <w:sz w:val="24"/>
          <w:szCs w:val="24"/>
          <w:rtl/>
        </w:rPr>
        <w:t>.</w:t>
      </w:r>
    </w:p>
    <w:p w14:paraId="4BA12A99" w14:textId="77777777" w:rsidR="00AB681A" w:rsidRPr="009365A8" w:rsidRDefault="00AB681A"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 xml:space="preserve">תכננו ניסוי לבדיקת </w:t>
      </w:r>
      <w:r w:rsidR="0006551E" w:rsidRPr="009365A8">
        <w:rPr>
          <w:rFonts w:ascii="Arial" w:hAnsi="Arial"/>
          <w:sz w:val="24"/>
          <w:szCs w:val="24"/>
          <w:rtl/>
        </w:rPr>
        <w:t xml:space="preserve">ההשערה </w:t>
      </w:r>
      <w:r w:rsidRPr="009365A8">
        <w:rPr>
          <w:rFonts w:ascii="Arial" w:hAnsi="Arial"/>
          <w:sz w:val="24"/>
          <w:szCs w:val="24"/>
          <w:rtl/>
        </w:rPr>
        <w:t>שלכם</w:t>
      </w:r>
      <w:r w:rsidR="005F411D" w:rsidRPr="009365A8">
        <w:rPr>
          <w:rFonts w:ascii="Arial" w:hAnsi="Arial"/>
          <w:sz w:val="24"/>
          <w:szCs w:val="24"/>
          <w:rtl/>
        </w:rPr>
        <w:t>.</w:t>
      </w:r>
      <w:bookmarkStart w:id="0" w:name="OLE_LINK3"/>
      <w:bookmarkStart w:id="1" w:name="OLE_LINK4"/>
      <w:r w:rsidR="0006551E" w:rsidRPr="009365A8">
        <w:rPr>
          <w:rFonts w:ascii="Arial" w:hAnsi="Arial"/>
          <w:sz w:val="24"/>
          <w:szCs w:val="24"/>
          <w:rtl/>
        </w:rPr>
        <w:t xml:space="preserve"> </w:t>
      </w:r>
      <w:bookmarkEnd w:id="0"/>
      <w:bookmarkEnd w:id="1"/>
    </w:p>
    <w:p w14:paraId="00EC0049" w14:textId="77777777" w:rsidR="005F411D" w:rsidRPr="009365A8" w:rsidRDefault="005F411D"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רשמו אילו חומרים תזדקקו להם.</w:t>
      </w:r>
      <w:r w:rsidR="0006551E" w:rsidRPr="009365A8">
        <w:rPr>
          <w:rFonts w:ascii="Arial" w:hAnsi="Arial"/>
          <w:sz w:val="24"/>
          <w:szCs w:val="24"/>
          <w:rtl/>
        </w:rPr>
        <w:t xml:space="preserve"> </w:t>
      </w:r>
    </w:p>
    <w:p w14:paraId="78D395AE" w14:textId="77777777" w:rsidR="005F411D" w:rsidRPr="009365A8" w:rsidRDefault="005F411D"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הגישו את ההצעה לאישור המורה.</w:t>
      </w:r>
      <w:r w:rsidR="0006551E" w:rsidRPr="009365A8">
        <w:rPr>
          <w:rFonts w:ascii="Arial" w:hAnsi="Arial"/>
          <w:sz w:val="24"/>
          <w:szCs w:val="24"/>
          <w:rtl/>
        </w:rPr>
        <w:t xml:space="preserve"> </w:t>
      </w:r>
    </w:p>
    <w:p w14:paraId="68223802" w14:textId="77777777" w:rsidR="00E13F32" w:rsidRPr="00342B6F" w:rsidRDefault="00E13F32" w:rsidP="00A108A5">
      <w:pPr>
        <w:pStyle w:val="Heading1"/>
        <w:snapToGrid w:val="0"/>
        <w:spacing w:before="360" w:after="240" w:line="240" w:lineRule="auto"/>
        <w:rPr>
          <w:rFonts w:ascii="Arial" w:hAnsi="Arial" w:cs="Guttman Yad"/>
          <w:rtl/>
        </w:rPr>
      </w:pPr>
      <w:r w:rsidRPr="00342B6F">
        <w:rPr>
          <w:rFonts w:ascii="Arial" w:hAnsi="Arial" w:cs="Guttman Yad" w:hint="cs"/>
          <w:rtl/>
        </w:rPr>
        <w:t xml:space="preserve">שאלת חקר, משתנה בלתי תלוי ומשתנה תלוי </w:t>
      </w:r>
      <w:r w:rsidRPr="00342B6F">
        <w:rPr>
          <w:rFonts w:ascii="Arial" w:hAnsi="Arial" w:cs="Guttman Yad"/>
          <w:rtl/>
        </w:rPr>
        <w:t>–</w:t>
      </w:r>
      <w:r w:rsidRPr="00342B6F">
        <w:rPr>
          <w:rFonts w:ascii="Arial" w:hAnsi="Arial" w:cs="Guttman Yad" w:hint="cs"/>
          <w:rtl/>
        </w:rPr>
        <w:t xml:space="preserve"> על מה ולמה?</w:t>
      </w:r>
    </w:p>
    <w:p w14:paraId="03CB9D97" w14:textId="77777777" w:rsidR="00E13F32" w:rsidRPr="00342B6F" w:rsidRDefault="00E13F32" w:rsidP="00E13F32">
      <w:pPr>
        <w:spacing w:after="0" w:line="360" w:lineRule="auto"/>
        <w:rPr>
          <w:rFonts w:ascii="Arial" w:hAnsi="Arial" w:cs="Guttman Yad"/>
          <w:rtl/>
        </w:rPr>
      </w:pPr>
      <w:r w:rsidRPr="007C5458">
        <w:rPr>
          <w:rFonts w:ascii="Arial" w:hAnsi="Arial" w:cs="Guttman Yad"/>
          <w:b/>
          <w:bCs/>
          <w:color w:val="A20000"/>
          <w:rtl/>
        </w:rPr>
        <w:t>שאלת החקר</w:t>
      </w:r>
      <w:r w:rsidRPr="00342B6F">
        <w:rPr>
          <w:rFonts w:ascii="Arial" w:hAnsi="Arial" w:cs="Guttman Yad"/>
          <w:rtl/>
        </w:rPr>
        <w:t xml:space="preserve"> מגדירה את הבעיה הנבדקת בניסוי.</w:t>
      </w:r>
    </w:p>
    <w:p w14:paraId="35695CCF"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t>שאלת החקר מתארת בדרך כלל כקשר בין שני משתנים, המשתנה התלוי והמשתנה הבלתי תלוי.</w:t>
      </w:r>
    </w:p>
    <w:p w14:paraId="261A3875" w14:textId="77777777" w:rsidR="00E13F32" w:rsidRPr="00342B6F" w:rsidRDefault="00E13F32" w:rsidP="00E13F32">
      <w:pPr>
        <w:spacing w:after="0" w:line="360" w:lineRule="auto"/>
        <w:rPr>
          <w:rFonts w:ascii="Arial" w:hAnsi="Arial" w:cs="Guttman Yad"/>
          <w:rtl/>
        </w:rPr>
      </w:pPr>
      <w:r w:rsidRPr="007C5458">
        <w:rPr>
          <w:rFonts w:ascii="Arial" w:hAnsi="Arial" w:cs="Guttman Yad"/>
          <w:b/>
          <w:bCs/>
          <w:color w:val="A20000"/>
          <w:rtl/>
        </w:rPr>
        <w:t>המשתנה הבלתי תלוי (הגורם המשפיע)</w:t>
      </w:r>
      <w:r w:rsidRPr="00342B6F">
        <w:rPr>
          <w:rFonts w:ascii="Arial" w:hAnsi="Arial" w:cs="Guttman Yad"/>
          <w:rtl/>
        </w:rPr>
        <w:t xml:space="preserve"> – הגורם שבוחרים לשנותו במהלך הניסוי.</w:t>
      </w:r>
    </w:p>
    <w:p w14:paraId="56F4B060" w14:textId="77777777" w:rsidR="00E13F32" w:rsidRPr="00342B6F" w:rsidRDefault="00E13F32" w:rsidP="00E13F32">
      <w:pPr>
        <w:spacing w:after="0" w:line="360" w:lineRule="auto"/>
        <w:rPr>
          <w:rFonts w:ascii="Arial" w:hAnsi="Arial" w:cs="Guttman Yad"/>
          <w:rtl/>
        </w:rPr>
      </w:pPr>
      <w:r w:rsidRPr="007C5458">
        <w:rPr>
          <w:rFonts w:ascii="Arial" w:hAnsi="Arial" w:cs="Guttman Yad"/>
          <w:b/>
          <w:bCs/>
          <w:color w:val="A20000"/>
          <w:rtl/>
        </w:rPr>
        <w:t>המשתנה התלוי (הגורם המושפע)</w:t>
      </w:r>
      <w:r w:rsidRPr="00342B6F">
        <w:rPr>
          <w:rFonts w:ascii="Arial" w:hAnsi="Arial" w:cs="Guttman Yad"/>
          <w:rtl/>
        </w:rPr>
        <w:t xml:space="preserve"> – הגורם שמושפע עקב השינוי במשתנה הבלתי תלוי.</w:t>
      </w:r>
    </w:p>
    <w:p w14:paraId="041F44D8"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t>ישנם מקרים/ניסויים בהם שאלת החקר אינה מוצגת כתלות בין המשתנה התלוי למשתנה בלתי תלוי.</w:t>
      </w:r>
    </w:p>
    <w:p w14:paraId="3EA0D083" w14:textId="77777777" w:rsidR="00E13F32" w:rsidRPr="007C5458" w:rsidRDefault="00E13F32" w:rsidP="00E13F32">
      <w:pPr>
        <w:spacing w:after="0" w:line="360" w:lineRule="auto"/>
        <w:rPr>
          <w:rFonts w:ascii="Arial" w:hAnsi="Arial" w:cs="Guttman Yad"/>
          <w:b/>
          <w:bCs/>
          <w:color w:val="A20000"/>
          <w:rtl/>
        </w:rPr>
      </w:pPr>
      <w:r w:rsidRPr="007C5458">
        <w:rPr>
          <w:rFonts w:ascii="Arial" w:hAnsi="Arial" w:cs="Guttman Yad"/>
          <w:b/>
          <w:bCs/>
          <w:color w:val="A20000"/>
          <w:rtl/>
        </w:rPr>
        <w:t>מה בין משתנה תלוי ומשתנה בלתי תלוי?</w:t>
      </w:r>
    </w:p>
    <w:p w14:paraId="3A6BF45A" w14:textId="77777777"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בדרך כלל, שאלת החקר מציגה תלות בין שני משתנים: משתנה תלוי ומשתנה בלתי תלוי.</w:t>
      </w:r>
    </w:p>
    <w:p w14:paraId="5A89F477" w14:textId="3F69017E"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שינויים במשתנה הבלתי תלוי משפיעים על המשתנה התלוי.</w:t>
      </w:r>
    </w:p>
    <w:p w14:paraId="797455EA" w14:textId="77777777" w:rsidR="00E13F32" w:rsidRPr="00342B6F" w:rsidRDefault="00E13F32" w:rsidP="00E13F32">
      <w:pPr>
        <w:spacing w:after="0" w:line="360" w:lineRule="auto"/>
        <w:rPr>
          <w:rFonts w:ascii="Arial" w:hAnsi="Arial" w:cs="Guttman Yad"/>
          <w:rtl/>
        </w:rPr>
      </w:pPr>
      <w:r w:rsidRPr="00342B6F">
        <w:rPr>
          <w:rFonts w:ascii="Arial" w:hAnsi="Arial" w:cs="Guttman Yad"/>
          <w:b/>
          <w:bCs/>
          <w:rtl/>
        </w:rPr>
        <w:t>לדוגמא:</w:t>
      </w:r>
      <w:r w:rsidRPr="00342B6F">
        <w:rPr>
          <w:rFonts w:ascii="Arial" w:hAnsi="Arial" w:cs="Guttman Yad"/>
          <w:rtl/>
        </w:rPr>
        <w:t xml:space="preserve"> כיצד השתנו מחירי מוצרי החלב בעקבות </w:t>
      </w:r>
      <w:proofErr w:type="spellStart"/>
      <w:r w:rsidRPr="00342B6F">
        <w:rPr>
          <w:rFonts w:ascii="Arial" w:hAnsi="Arial" w:cs="Guttman Yad"/>
          <w:rtl/>
        </w:rPr>
        <w:t>העליה</w:t>
      </w:r>
      <w:proofErr w:type="spellEnd"/>
      <w:r w:rsidRPr="00342B6F">
        <w:rPr>
          <w:rFonts w:ascii="Arial" w:hAnsi="Arial" w:cs="Guttman Yad"/>
          <w:rtl/>
        </w:rPr>
        <w:t xml:space="preserve"> במחירי המזון לבעלי חיים?</w:t>
      </w:r>
    </w:p>
    <w:p w14:paraId="7F10E64B" w14:textId="77777777" w:rsidR="00E13F32" w:rsidRPr="00342B6F" w:rsidRDefault="00E13F32" w:rsidP="00E13F32">
      <w:pPr>
        <w:spacing w:after="0" w:line="360" w:lineRule="auto"/>
        <w:rPr>
          <w:rFonts w:ascii="Arial" w:hAnsi="Arial" w:cs="Guttman Yad"/>
          <w:rtl/>
        </w:rPr>
      </w:pPr>
      <w:r w:rsidRPr="00342B6F">
        <w:rPr>
          <w:rFonts w:ascii="Arial" w:hAnsi="Arial" w:cs="Guttman Yad"/>
          <w:b/>
          <w:bCs/>
          <w:rtl/>
        </w:rPr>
        <w:t>המשתנה התלוי:</w:t>
      </w:r>
      <w:r w:rsidRPr="00342B6F">
        <w:rPr>
          <w:rFonts w:ascii="Arial" w:hAnsi="Arial" w:cs="Guttman Yad"/>
          <w:rtl/>
        </w:rPr>
        <w:t xml:space="preserve"> מחירי מוצרי החלב.</w:t>
      </w:r>
    </w:p>
    <w:p w14:paraId="465FC7DA" w14:textId="77777777" w:rsidR="00E13F32" w:rsidRPr="00342B6F" w:rsidRDefault="00E13F32" w:rsidP="00E13F32">
      <w:pPr>
        <w:spacing w:after="0" w:line="360" w:lineRule="auto"/>
        <w:rPr>
          <w:rFonts w:ascii="Arial" w:hAnsi="Arial" w:cs="Guttman Yad"/>
          <w:rtl/>
        </w:rPr>
      </w:pPr>
      <w:r w:rsidRPr="00342B6F">
        <w:rPr>
          <w:rFonts w:ascii="Arial" w:hAnsi="Arial" w:cs="Guttman Yad"/>
          <w:b/>
          <w:bCs/>
          <w:rtl/>
        </w:rPr>
        <w:t>המשתנה הבלתי תלוי:</w:t>
      </w:r>
      <w:r w:rsidRPr="00342B6F">
        <w:rPr>
          <w:rFonts w:ascii="Arial" w:hAnsi="Arial" w:cs="Guttman Yad"/>
          <w:rtl/>
        </w:rPr>
        <w:t xml:space="preserve"> מחיר המזון לבעלי החיים.</w:t>
      </w:r>
    </w:p>
    <w:p w14:paraId="6382D2BB"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lastRenderedPageBreak/>
        <w:t>מחירי מוצרי החלב תלויים במחירי המזון לבעלי חיים, ולא מחירי המזון לבעלי חיים תלויים במחירי מוצרי החלב.</w:t>
      </w:r>
    </w:p>
    <w:p w14:paraId="2CDB364A" w14:textId="77777777" w:rsidR="00E13F32" w:rsidRPr="00342B6F" w:rsidRDefault="00E13F32" w:rsidP="00342B6F">
      <w:pPr>
        <w:spacing w:before="120" w:after="0" w:line="360" w:lineRule="auto"/>
        <w:rPr>
          <w:rFonts w:ascii="Arial" w:hAnsi="Arial" w:cs="Guttman Yad"/>
          <w:rtl/>
        </w:rPr>
      </w:pPr>
      <w:r w:rsidRPr="00342B6F">
        <w:rPr>
          <w:rFonts w:ascii="Arial" w:hAnsi="Arial" w:cs="Guttman Yad"/>
          <w:b/>
          <w:bCs/>
          <w:rtl/>
        </w:rPr>
        <w:t>דוגמא נוספת</w:t>
      </w:r>
      <w:r w:rsidR="00342B6F">
        <w:rPr>
          <w:rFonts w:ascii="Arial" w:hAnsi="Arial" w:cs="Guttman Yad" w:hint="cs"/>
          <w:b/>
          <w:bCs/>
          <w:rtl/>
        </w:rPr>
        <w:t xml:space="preserve"> </w:t>
      </w:r>
      <w:r w:rsidR="00342B6F">
        <w:rPr>
          <w:rFonts w:ascii="Arial" w:hAnsi="Arial" w:cs="Guttman Yad"/>
          <w:b/>
          <w:bCs/>
          <w:rtl/>
        </w:rPr>
        <w:t>–</w:t>
      </w:r>
      <w:r w:rsidR="00342B6F">
        <w:rPr>
          <w:rFonts w:ascii="Arial" w:hAnsi="Arial" w:cs="Guttman Yad" w:hint="cs"/>
          <w:b/>
          <w:bCs/>
          <w:rtl/>
        </w:rPr>
        <w:t xml:space="preserve"> שאלת החקר</w:t>
      </w:r>
      <w:r w:rsidRPr="00342B6F">
        <w:rPr>
          <w:rFonts w:ascii="Arial" w:hAnsi="Arial" w:cs="Guttman Yad" w:hint="cs"/>
          <w:b/>
          <w:bCs/>
          <w:rtl/>
        </w:rPr>
        <w:t>:</w:t>
      </w:r>
      <w:r w:rsidRPr="00342B6F">
        <w:rPr>
          <w:rFonts w:ascii="Arial" w:hAnsi="Arial" w:cs="Guttman Yad" w:hint="cs"/>
          <w:rtl/>
        </w:rPr>
        <w:t xml:space="preserve"> </w:t>
      </w:r>
      <w:r w:rsidRPr="00342B6F">
        <w:rPr>
          <w:rFonts w:ascii="Arial" w:hAnsi="Arial" w:cs="Guttman Yad"/>
          <w:rtl/>
        </w:rPr>
        <w:t xml:space="preserve">כיצד משתנה צבע התמיסה עם הוספת </w:t>
      </w:r>
      <w:r w:rsidR="00342B6F">
        <w:rPr>
          <w:rFonts w:ascii="Arial" w:hAnsi="Arial" w:cs="Guttman Yad" w:hint="cs"/>
          <w:rtl/>
        </w:rPr>
        <w:t xml:space="preserve"> </w:t>
      </w:r>
      <w:r w:rsidRPr="00342B6F">
        <w:rPr>
          <w:rFonts w:ascii="Arial" w:hAnsi="Arial" w:cs="Guttman Yad"/>
          <w:rtl/>
        </w:rPr>
        <w:t>מלח לממס?</w:t>
      </w:r>
    </w:p>
    <w:p w14:paraId="70BE6D00" w14:textId="77777777" w:rsidR="00E13F32" w:rsidRPr="00342B6F" w:rsidRDefault="00E13F32" w:rsidP="00342B6F">
      <w:pPr>
        <w:spacing w:after="0" w:line="360" w:lineRule="auto"/>
        <w:rPr>
          <w:rFonts w:ascii="Arial" w:hAnsi="Arial" w:cs="Guttman Yad"/>
          <w:rtl/>
        </w:rPr>
      </w:pPr>
      <w:r w:rsidRPr="00342B6F">
        <w:rPr>
          <w:rFonts w:ascii="Arial" w:hAnsi="Arial" w:cs="Guttman Yad"/>
          <w:b/>
          <w:bCs/>
          <w:rtl/>
        </w:rPr>
        <w:t>המשתנה התלוי</w:t>
      </w:r>
      <w:r w:rsidR="00342B6F">
        <w:rPr>
          <w:rFonts w:ascii="Arial" w:hAnsi="Arial" w:cs="Guttman Yad"/>
          <w:rtl/>
        </w:rPr>
        <w:t>: צבע התמיסה</w:t>
      </w:r>
      <w:r w:rsidR="00342B6F">
        <w:rPr>
          <w:rFonts w:ascii="Arial" w:hAnsi="Arial" w:cs="Guttman Yad" w:hint="cs"/>
          <w:rtl/>
        </w:rPr>
        <w:t xml:space="preserve"> ; </w:t>
      </w:r>
      <w:r w:rsidRPr="00342B6F">
        <w:rPr>
          <w:rFonts w:ascii="Arial" w:hAnsi="Arial" w:cs="Guttman Yad"/>
          <w:b/>
          <w:bCs/>
          <w:rtl/>
        </w:rPr>
        <w:t>המשתנה הבלתי תלוי</w:t>
      </w:r>
      <w:r w:rsidRPr="00342B6F">
        <w:rPr>
          <w:rFonts w:ascii="Arial" w:hAnsi="Arial" w:cs="Guttman Yad"/>
          <w:rtl/>
        </w:rPr>
        <w:t>: כמות המלח המומסת בממס.</w:t>
      </w:r>
    </w:p>
    <w:p w14:paraId="54689B13"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t>צבע התמיסה תלוי בכמות המלח המומסת ולא כמות המלח המומסת תלויה בצבע התמיסה.</w:t>
      </w:r>
    </w:p>
    <w:p w14:paraId="4C120E54" w14:textId="77777777" w:rsidR="00A108A5" w:rsidRDefault="00A108A5" w:rsidP="00E13F32">
      <w:pPr>
        <w:spacing w:after="0" w:line="360" w:lineRule="auto"/>
        <w:rPr>
          <w:rFonts w:ascii="Arial" w:hAnsi="Arial" w:cs="Guttman Yad"/>
          <w:b/>
          <w:bCs/>
          <w:rtl/>
        </w:rPr>
      </w:pPr>
    </w:p>
    <w:p w14:paraId="6BBC91F7" w14:textId="77777777" w:rsidR="00E13F32" w:rsidRPr="00342B6F" w:rsidRDefault="00342B6F" w:rsidP="00E13F32">
      <w:pPr>
        <w:spacing w:after="0" w:line="360" w:lineRule="auto"/>
        <w:rPr>
          <w:rFonts w:ascii="Arial" w:hAnsi="Arial" w:cs="Guttman Yad"/>
          <w:b/>
          <w:bCs/>
          <w:rtl/>
        </w:rPr>
      </w:pPr>
      <w:r w:rsidRPr="00342B6F">
        <w:rPr>
          <w:rFonts w:ascii="Arial" w:hAnsi="Arial" w:cs="Guttman Yad" w:hint="cs"/>
          <w:b/>
          <w:bCs/>
          <w:rtl/>
        </w:rPr>
        <w:t>ב</w:t>
      </w:r>
      <w:r w:rsidR="00E13F32" w:rsidRPr="00342B6F">
        <w:rPr>
          <w:rFonts w:ascii="Arial" w:hAnsi="Arial" w:cs="Guttman Yad"/>
          <w:b/>
          <w:bCs/>
          <w:rtl/>
        </w:rPr>
        <w:t xml:space="preserve">המשך המעבדה, בניתוח התוצאות והמסקנות, </w:t>
      </w:r>
      <w:r w:rsidR="00E13F32" w:rsidRPr="00342B6F">
        <w:rPr>
          <w:rFonts w:ascii="Arial" w:hAnsi="Arial" w:cs="Guttman Yad" w:hint="cs"/>
          <w:b/>
          <w:bCs/>
          <w:rtl/>
        </w:rPr>
        <w:t>נציג את התוצאות ב</w:t>
      </w:r>
      <w:r w:rsidR="00E13F32" w:rsidRPr="00342B6F">
        <w:rPr>
          <w:rFonts w:ascii="Arial" w:hAnsi="Arial" w:cs="Guttman Yad"/>
          <w:b/>
          <w:bCs/>
          <w:rtl/>
        </w:rPr>
        <w:t xml:space="preserve">גרף, המשתנה התלוי </w:t>
      </w:r>
      <w:r w:rsidR="00E13F32" w:rsidRPr="00342B6F">
        <w:rPr>
          <w:rFonts w:ascii="Arial" w:hAnsi="Arial" w:cs="Guttman Yad" w:hint="cs"/>
          <w:b/>
          <w:bCs/>
          <w:rtl/>
        </w:rPr>
        <w:t>מתואר ב</w:t>
      </w:r>
      <w:r w:rsidR="00E13F32" w:rsidRPr="00342B6F">
        <w:rPr>
          <w:rFonts w:ascii="Arial" w:hAnsi="Arial" w:cs="Guttman Yad"/>
          <w:b/>
          <w:bCs/>
          <w:rtl/>
        </w:rPr>
        <w:t xml:space="preserve">ציר </w:t>
      </w:r>
      <w:r w:rsidR="00E13F32" w:rsidRPr="00342B6F">
        <w:rPr>
          <w:rFonts w:ascii="Arial" w:hAnsi="Arial" w:cs="Guttman Yad"/>
          <w:b/>
          <w:bCs/>
        </w:rPr>
        <w:t>Y</w:t>
      </w:r>
      <w:r w:rsidR="00E13F32" w:rsidRPr="00342B6F">
        <w:rPr>
          <w:rFonts w:ascii="Arial" w:hAnsi="Arial" w:cs="Guttman Yad"/>
          <w:b/>
          <w:bCs/>
          <w:rtl/>
        </w:rPr>
        <w:t xml:space="preserve"> והמשתנה הבלתי תלוי </w:t>
      </w:r>
      <w:r w:rsidR="00E13F32" w:rsidRPr="00342B6F">
        <w:rPr>
          <w:rFonts w:ascii="Arial" w:hAnsi="Arial" w:cs="Guttman Yad" w:hint="cs"/>
          <w:b/>
          <w:bCs/>
          <w:rtl/>
        </w:rPr>
        <w:t>מתואר ב</w:t>
      </w:r>
      <w:r w:rsidR="00E13F32" w:rsidRPr="00342B6F">
        <w:rPr>
          <w:rFonts w:ascii="Arial" w:hAnsi="Arial" w:cs="Guttman Yad"/>
          <w:b/>
          <w:bCs/>
          <w:rtl/>
        </w:rPr>
        <w:t xml:space="preserve">ציר </w:t>
      </w:r>
      <w:r w:rsidR="00E13F32" w:rsidRPr="00342B6F">
        <w:rPr>
          <w:rFonts w:ascii="Arial" w:hAnsi="Arial" w:cs="Guttman Yad"/>
          <w:b/>
          <w:bCs/>
        </w:rPr>
        <w:t>X</w:t>
      </w:r>
      <w:r w:rsidR="00E13F32" w:rsidRPr="00342B6F">
        <w:rPr>
          <w:rFonts w:ascii="Arial" w:hAnsi="Arial" w:cs="Guttman Yad"/>
          <w:b/>
          <w:bCs/>
          <w:rtl/>
        </w:rPr>
        <w:t>.</w:t>
      </w:r>
    </w:p>
    <w:p w14:paraId="3C38AEAF" w14:textId="77777777" w:rsidR="00A108A5" w:rsidRDefault="00A108A5" w:rsidP="00342B6F">
      <w:pPr>
        <w:spacing w:after="0" w:line="360" w:lineRule="auto"/>
        <w:rPr>
          <w:rFonts w:ascii="Arial" w:hAnsi="Arial" w:cs="Guttman Yad"/>
          <w:b/>
          <w:bCs/>
          <w:rtl/>
        </w:rPr>
      </w:pPr>
    </w:p>
    <w:p w14:paraId="65925673" w14:textId="77777777" w:rsidR="00A108A5" w:rsidRDefault="00E13F32" w:rsidP="00342B6F">
      <w:pPr>
        <w:spacing w:after="0" w:line="360" w:lineRule="auto"/>
        <w:rPr>
          <w:rFonts w:ascii="Arial" w:hAnsi="Arial" w:cs="Guttman Yad"/>
          <w:b/>
          <w:bCs/>
          <w:rtl/>
        </w:rPr>
      </w:pPr>
      <w:r w:rsidRPr="00342B6F">
        <w:rPr>
          <w:rFonts w:ascii="Arial" w:hAnsi="Arial" w:cs="Guttman Yad"/>
          <w:b/>
          <w:bCs/>
          <w:rtl/>
        </w:rPr>
        <w:t xml:space="preserve">שאלת החקר </w:t>
      </w:r>
      <w:r w:rsidRPr="00342B6F">
        <w:rPr>
          <w:rFonts w:ascii="Arial" w:hAnsi="Arial" w:cs="Guttman Yad"/>
          <w:rtl/>
        </w:rPr>
        <w:t>מנוסחת בדרך כלל כך שניתן לזהות בבירור את שני המשתנים. ניתן לנסח את שאלת החקר באמצעות שאלות כמו:</w:t>
      </w:r>
      <w:r w:rsidR="00342B6F">
        <w:rPr>
          <w:rFonts w:ascii="Arial" w:hAnsi="Arial" w:cs="Guttman Yad" w:hint="cs"/>
          <w:rtl/>
        </w:rPr>
        <w:t xml:space="preserve"> </w:t>
      </w:r>
      <w:r w:rsidRPr="00342B6F">
        <w:rPr>
          <w:rFonts w:ascii="Arial" w:hAnsi="Arial" w:cs="Guttman Yad"/>
          <w:b/>
          <w:bCs/>
          <w:rtl/>
        </w:rPr>
        <w:t xml:space="preserve"> </w:t>
      </w:r>
    </w:p>
    <w:p w14:paraId="3A0B62AD" w14:textId="77777777" w:rsidR="00E13F32" w:rsidRPr="00342B6F" w:rsidRDefault="00E13F32" w:rsidP="00342B6F">
      <w:pPr>
        <w:spacing w:after="0" w:line="360" w:lineRule="auto"/>
        <w:rPr>
          <w:rFonts w:ascii="Arial" w:hAnsi="Arial" w:cs="Guttman Yad"/>
          <w:b/>
          <w:bCs/>
          <w:rtl/>
        </w:rPr>
      </w:pPr>
      <w:r w:rsidRPr="00342B6F">
        <w:rPr>
          <w:rFonts w:ascii="Arial" w:hAnsi="Arial" w:cs="Guttman Yad"/>
          <w:b/>
          <w:bCs/>
          <w:rtl/>
        </w:rPr>
        <w:t xml:space="preserve">כיצד משפיע </w:t>
      </w:r>
      <w:r w:rsidRPr="007C5458">
        <w:rPr>
          <w:rFonts w:ascii="Arial" w:hAnsi="Arial" w:cs="Guttman Yad"/>
          <w:b/>
          <w:bCs/>
          <w:color w:val="9A0000"/>
          <w:highlight w:val="yellow"/>
          <w:u w:val="single"/>
          <w:rtl/>
        </w:rPr>
        <w:t>המשתנה הבלתי תלוי</w:t>
      </w:r>
      <w:r w:rsidRPr="00342B6F">
        <w:rPr>
          <w:rFonts w:ascii="Arial" w:hAnsi="Arial" w:cs="Guttman Yad"/>
          <w:b/>
          <w:bCs/>
          <w:rtl/>
        </w:rPr>
        <w:t xml:space="preserve"> על </w:t>
      </w:r>
      <w:r w:rsidRPr="007C5458">
        <w:rPr>
          <w:rFonts w:ascii="Arial" w:hAnsi="Arial" w:cs="Guttman Yad"/>
          <w:b/>
          <w:bCs/>
          <w:color w:val="9A0000"/>
          <w:highlight w:val="yellow"/>
          <w:u w:val="single"/>
          <w:rtl/>
        </w:rPr>
        <w:t>המשתנה התלוי</w:t>
      </w:r>
      <w:r w:rsidRPr="00342B6F">
        <w:rPr>
          <w:rFonts w:ascii="Arial" w:hAnsi="Arial" w:cs="Guttman Yad"/>
          <w:b/>
          <w:bCs/>
          <w:rtl/>
        </w:rPr>
        <w:t>?</w:t>
      </w:r>
    </w:p>
    <w:p w14:paraId="61D56C13" w14:textId="77777777"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כיצד השינוי ב</w:t>
      </w:r>
      <w:r w:rsidRPr="007C5458">
        <w:rPr>
          <w:rFonts w:ascii="Arial" w:hAnsi="Arial" w:cs="Guttman Yad"/>
          <w:b/>
          <w:bCs/>
          <w:color w:val="9A0000"/>
          <w:highlight w:val="yellow"/>
          <w:u w:val="single"/>
          <w:rtl/>
        </w:rPr>
        <w:t>משתנה הבלתי תלוי</w:t>
      </w:r>
      <w:r w:rsidRPr="00342B6F">
        <w:rPr>
          <w:rFonts w:ascii="Arial" w:hAnsi="Arial" w:cs="Guttman Yad"/>
          <w:b/>
          <w:bCs/>
          <w:rtl/>
        </w:rPr>
        <w:t xml:space="preserve"> ישפיע על </w:t>
      </w:r>
      <w:r w:rsidRPr="007C5458">
        <w:rPr>
          <w:rFonts w:ascii="Arial" w:hAnsi="Arial" w:cs="Guttman Yad"/>
          <w:b/>
          <w:bCs/>
          <w:color w:val="9A0000"/>
          <w:highlight w:val="yellow"/>
          <w:u w:val="single"/>
          <w:rtl/>
        </w:rPr>
        <w:t>המשתנה התלוי</w:t>
      </w:r>
      <w:r w:rsidRPr="00342B6F">
        <w:rPr>
          <w:rFonts w:ascii="Arial" w:hAnsi="Arial" w:cs="Guttman Yad"/>
          <w:b/>
          <w:bCs/>
          <w:rtl/>
        </w:rPr>
        <w:t>?</w:t>
      </w:r>
    </w:p>
    <w:p w14:paraId="539FFDF3" w14:textId="77777777"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 xml:space="preserve">מהו הקשר בין </w:t>
      </w:r>
      <w:r w:rsidRPr="007C5458">
        <w:rPr>
          <w:rFonts w:ascii="Arial" w:hAnsi="Arial" w:cs="Guttman Yad"/>
          <w:b/>
          <w:bCs/>
          <w:color w:val="9A0000"/>
          <w:highlight w:val="yellow"/>
          <w:u w:val="single"/>
          <w:rtl/>
        </w:rPr>
        <w:t>המשתנה הבלתי תלוי</w:t>
      </w:r>
      <w:r w:rsidRPr="00342B6F">
        <w:rPr>
          <w:rFonts w:ascii="Arial" w:hAnsi="Arial" w:cs="Guttman Yad"/>
          <w:b/>
          <w:bCs/>
          <w:rtl/>
        </w:rPr>
        <w:t xml:space="preserve"> לבין </w:t>
      </w:r>
      <w:r w:rsidRPr="007C5458">
        <w:rPr>
          <w:rFonts w:ascii="Arial" w:hAnsi="Arial" w:cs="Guttman Yad"/>
          <w:b/>
          <w:bCs/>
          <w:color w:val="9A0000"/>
          <w:highlight w:val="yellow"/>
          <w:u w:val="single"/>
          <w:rtl/>
        </w:rPr>
        <w:t>המשתנה התלוי</w:t>
      </w:r>
      <w:r w:rsidRPr="00342B6F">
        <w:rPr>
          <w:rFonts w:ascii="Arial" w:hAnsi="Arial" w:cs="Guttman Yad"/>
          <w:b/>
          <w:bCs/>
          <w:rtl/>
        </w:rPr>
        <w:t>?</w:t>
      </w:r>
    </w:p>
    <w:p w14:paraId="3BDE4671" w14:textId="77777777" w:rsidR="00A108A5" w:rsidRDefault="00E13F32" w:rsidP="00100EB2">
      <w:pPr>
        <w:spacing w:after="0" w:line="360" w:lineRule="auto"/>
        <w:rPr>
          <w:rFonts w:ascii="Arial" w:hAnsi="Arial" w:cs="Guttman Yad"/>
          <w:rtl/>
        </w:rPr>
      </w:pPr>
      <w:r w:rsidRPr="00342B6F">
        <w:rPr>
          <w:rFonts w:ascii="Arial" w:hAnsi="Arial" w:cs="Guttman Yad"/>
          <w:b/>
          <w:bCs/>
          <w:rtl/>
        </w:rPr>
        <w:t xml:space="preserve">כיצד ישתנה </w:t>
      </w:r>
      <w:r w:rsidRPr="007C5458">
        <w:rPr>
          <w:rFonts w:ascii="Arial" w:hAnsi="Arial" w:cs="Guttman Yad"/>
          <w:b/>
          <w:bCs/>
          <w:color w:val="9A0000"/>
          <w:highlight w:val="yellow"/>
          <w:u w:val="single"/>
          <w:rtl/>
        </w:rPr>
        <w:t>המשתנה התלוי</w:t>
      </w:r>
      <w:r w:rsidRPr="00342B6F">
        <w:rPr>
          <w:rFonts w:ascii="Arial" w:hAnsi="Arial" w:cs="Guttman Yad"/>
          <w:b/>
          <w:bCs/>
          <w:rtl/>
        </w:rPr>
        <w:t xml:space="preserve"> אם נשנה את </w:t>
      </w:r>
      <w:r w:rsidRPr="007C5458">
        <w:rPr>
          <w:rFonts w:ascii="Arial" w:hAnsi="Arial" w:cs="Guttman Yad"/>
          <w:b/>
          <w:bCs/>
          <w:color w:val="9A0000"/>
          <w:highlight w:val="yellow"/>
          <w:u w:val="single"/>
          <w:rtl/>
        </w:rPr>
        <w:t>המשתנה הבלתי תלוי</w:t>
      </w:r>
    </w:p>
    <w:p w14:paraId="59413DDB" w14:textId="77777777" w:rsidR="00A108A5" w:rsidRDefault="00A108A5" w:rsidP="00100EB2">
      <w:pPr>
        <w:spacing w:after="0" w:line="360" w:lineRule="auto"/>
        <w:rPr>
          <w:rFonts w:ascii="Arial" w:hAnsi="Arial" w:cs="Guttman Yad"/>
          <w:rtl/>
        </w:rPr>
      </w:pPr>
    </w:p>
    <w:p w14:paraId="36EEEE79" w14:textId="77777777" w:rsidR="00E13F32" w:rsidRPr="00100EB2" w:rsidRDefault="00E13F32" w:rsidP="00100EB2">
      <w:pPr>
        <w:spacing w:after="0" w:line="360" w:lineRule="auto"/>
        <w:rPr>
          <w:rFonts w:ascii="Arial" w:hAnsi="Arial" w:cs="Guttman Yad"/>
          <w:b/>
          <w:bCs/>
          <w:rtl/>
        </w:rPr>
      </w:pPr>
      <w:r w:rsidRPr="00342B6F">
        <w:rPr>
          <w:rFonts w:ascii="Arial" w:hAnsi="Arial" w:cs="Guttman Yad"/>
          <w:rtl/>
        </w:rPr>
        <w:t>שאלת החקר ניתנת לבחינה בדרך נ</w:t>
      </w:r>
      <w:r w:rsidRPr="00342B6F">
        <w:rPr>
          <w:rFonts w:ascii="Arial" w:hAnsi="Arial" w:cs="Guttman Yad" w:hint="cs"/>
          <w:rtl/>
        </w:rPr>
        <w:t>י</w:t>
      </w:r>
      <w:r w:rsidRPr="00342B6F">
        <w:rPr>
          <w:rFonts w:ascii="Arial" w:hAnsi="Arial" w:cs="Guttman Yad"/>
          <w:rtl/>
        </w:rPr>
        <w:t>סיוני</w:t>
      </w:r>
      <w:r w:rsidRPr="00342B6F">
        <w:rPr>
          <w:rFonts w:ascii="Arial" w:hAnsi="Arial" w:cs="Guttman Yad" w:hint="cs"/>
          <w:rtl/>
        </w:rPr>
        <w:t>ת</w:t>
      </w:r>
      <w:r w:rsidRPr="00342B6F">
        <w:rPr>
          <w:rFonts w:ascii="Arial" w:hAnsi="Arial" w:cs="Guttman Yad"/>
          <w:rtl/>
        </w:rPr>
        <w:t xml:space="preserve">, כלומר </w:t>
      </w:r>
      <w:r w:rsidRPr="00342B6F">
        <w:rPr>
          <w:rFonts w:ascii="Arial" w:hAnsi="Arial" w:cs="Guttman Yad" w:hint="cs"/>
          <w:rtl/>
        </w:rPr>
        <w:t xml:space="preserve">עלינו לדעת </w:t>
      </w:r>
      <w:r w:rsidRPr="00342B6F">
        <w:rPr>
          <w:rFonts w:ascii="Arial" w:hAnsi="Arial" w:cs="Guttman Yad"/>
          <w:rtl/>
        </w:rPr>
        <w:t>באופן ברור כיצד לשנות את המשתנה הבלתי תלוי וכיצד למדוד את השינוי במשתנה התלוי.</w:t>
      </w:r>
      <w:r w:rsidR="00342B6F">
        <w:rPr>
          <w:rFonts w:ascii="Arial" w:hAnsi="Arial" w:cs="Guttman Yad" w:hint="cs"/>
          <w:rtl/>
        </w:rPr>
        <w:t xml:space="preserve"> </w:t>
      </w:r>
      <w:r w:rsidRPr="00342B6F">
        <w:rPr>
          <w:rFonts w:ascii="Arial" w:hAnsi="Arial" w:cs="Guttman Yad"/>
          <w:rtl/>
        </w:rPr>
        <w:t>התשובה לשאלת החקר אינה ברורה/ידועה מראש.</w:t>
      </w:r>
    </w:p>
    <w:p w14:paraId="073F71BA" w14:textId="77777777" w:rsidR="00E13F32" w:rsidRDefault="00E13F32" w:rsidP="00E13F32">
      <w:pPr>
        <w:spacing w:after="0" w:line="360" w:lineRule="auto"/>
        <w:rPr>
          <w:rFonts w:ascii="Arial" w:hAnsi="Arial" w:cs="Guttman Yad"/>
          <w:rtl/>
        </w:rPr>
      </w:pPr>
      <w:r w:rsidRPr="00342B6F">
        <w:rPr>
          <w:rFonts w:ascii="Arial" w:hAnsi="Arial" w:cs="Guttman Yad" w:hint="cs"/>
          <w:rtl/>
        </w:rPr>
        <w:t>כדי לנסח שאלת חקר המתאימה לניסוי חקר תוכלו להיעזר בשיטת "מפת השאלות"</w:t>
      </w:r>
      <w:r w:rsidR="00342B6F">
        <w:rPr>
          <w:rFonts w:ascii="Arial" w:hAnsi="Arial" w:cs="Guttman Yad" w:hint="cs"/>
          <w:rtl/>
        </w:rPr>
        <w:t>:</w:t>
      </w:r>
    </w:p>
    <w:p w14:paraId="27FA90EA" w14:textId="77777777" w:rsidR="00A108A5" w:rsidRDefault="00A108A5" w:rsidP="00E13F32">
      <w:pPr>
        <w:spacing w:after="0" w:line="360" w:lineRule="auto"/>
        <w:rPr>
          <w:rFonts w:ascii="Arial" w:hAnsi="Arial" w:cs="Guttman Yad"/>
          <w:rtl/>
        </w:rPr>
      </w:pPr>
    </w:p>
    <w:p w14:paraId="52961827" w14:textId="77777777" w:rsidR="00A108A5" w:rsidRDefault="00A108A5" w:rsidP="00E13F32">
      <w:pPr>
        <w:spacing w:after="0" w:line="360" w:lineRule="auto"/>
        <w:rPr>
          <w:rFonts w:ascii="Arial" w:hAnsi="Arial" w:cs="Guttman Yad"/>
          <w:rtl/>
        </w:rPr>
      </w:pPr>
    </w:p>
    <w:p w14:paraId="63298461" w14:textId="77777777" w:rsidR="00A108A5" w:rsidRDefault="00A108A5" w:rsidP="00E13F32">
      <w:pPr>
        <w:spacing w:after="0" w:line="360" w:lineRule="auto"/>
        <w:rPr>
          <w:rFonts w:ascii="Arial" w:hAnsi="Arial" w:cs="Guttman Yad"/>
          <w:rtl/>
        </w:rPr>
      </w:pPr>
    </w:p>
    <w:p w14:paraId="4AC872E0" w14:textId="77777777" w:rsidR="00A108A5" w:rsidRDefault="00A108A5" w:rsidP="00E13F32">
      <w:pPr>
        <w:spacing w:after="0" w:line="360" w:lineRule="auto"/>
        <w:rPr>
          <w:rFonts w:ascii="Arial" w:hAnsi="Arial" w:cs="Guttman Yad"/>
          <w:rtl/>
        </w:rPr>
      </w:pPr>
    </w:p>
    <w:p w14:paraId="06EBDBF6" w14:textId="77777777" w:rsidR="00A108A5" w:rsidRDefault="00A108A5" w:rsidP="00E13F32">
      <w:pPr>
        <w:spacing w:after="0" w:line="360" w:lineRule="auto"/>
        <w:rPr>
          <w:rFonts w:ascii="Arial" w:hAnsi="Arial" w:cs="Guttman Yad"/>
          <w:rtl/>
        </w:rPr>
      </w:pPr>
    </w:p>
    <w:p w14:paraId="21622504" w14:textId="77777777" w:rsidR="00A108A5" w:rsidRPr="00342B6F" w:rsidRDefault="00A108A5" w:rsidP="00E13F32">
      <w:pPr>
        <w:spacing w:after="0" w:line="360" w:lineRule="auto"/>
        <w:rPr>
          <w:rFonts w:ascii="Arial" w:hAnsi="Arial" w:cs="Guttman Yad"/>
          <w:rtl/>
        </w:rPr>
      </w:pPr>
    </w:p>
    <w:p w14:paraId="4D32CA37"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1. רשמו את שם הניסוי במרכז.</w:t>
      </w:r>
    </w:p>
    <w:p w14:paraId="30848FED"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2. בחלק העליון רשמו את החומרים, תנאי הניסוי והציוד הרלוונטיים לשאלות החקר (היעזרו בשלב המקדים </w:t>
      </w:r>
      <w:r w:rsidRPr="00342B6F">
        <w:rPr>
          <w:rFonts w:ascii="Arial" w:hAnsi="Arial" w:cs="Guttman Yad"/>
          <w:rtl/>
        </w:rPr>
        <w:t>–</w:t>
      </w:r>
      <w:r w:rsidRPr="00342B6F">
        <w:rPr>
          <w:rFonts w:ascii="Arial" w:hAnsi="Arial" w:cs="Guttman Yad" w:hint="cs"/>
          <w:rtl/>
        </w:rPr>
        <w:t xml:space="preserve"> הכרות עם התופעה).</w:t>
      </w:r>
    </w:p>
    <w:p w14:paraId="689238CF"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3. בחלק התחתון </w:t>
      </w:r>
      <w:proofErr w:type="spellStart"/>
      <w:r w:rsidRPr="00342B6F">
        <w:rPr>
          <w:rFonts w:ascii="Arial" w:hAnsi="Arial" w:cs="Guttman Yad" w:hint="cs"/>
          <w:rtl/>
        </w:rPr>
        <w:t>רישמו</w:t>
      </w:r>
      <w:proofErr w:type="spellEnd"/>
      <w:r w:rsidRPr="00342B6F">
        <w:rPr>
          <w:rFonts w:ascii="Arial" w:hAnsi="Arial" w:cs="Guttman Yad" w:hint="cs"/>
          <w:rtl/>
        </w:rPr>
        <w:t xml:space="preserve"> את התהליכים שהתרחשו.</w:t>
      </w:r>
    </w:p>
    <w:p w14:paraId="4C9A4280"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4. פרטו כל אחד מהגורמים הרשומים בשני החלקים ע"י הוספת גורמים אשר ניתן לשנות.</w:t>
      </w:r>
    </w:p>
    <w:p w14:paraId="54F61884"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הפרוט בחלק העליון </w:t>
      </w:r>
      <w:r w:rsidRPr="00342B6F">
        <w:rPr>
          <w:rFonts w:ascii="Arial" w:hAnsi="Arial" w:cs="Guttman Yad"/>
          <w:rtl/>
        </w:rPr>
        <w:t>–</w:t>
      </w:r>
      <w:r w:rsidRPr="00342B6F">
        <w:rPr>
          <w:rFonts w:ascii="Arial" w:hAnsi="Arial" w:cs="Guttman Yad" w:hint="cs"/>
          <w:rtl/>
        </w:rPr>
        <w:t xml:space="preserve"> המשתנה הבלתי תלוי;</w:t>
      </w:r>
    </w:p>
    <w:p w14:paraId="00176F00"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הפרוט בחלק התחתון </w:t>
      </w:r>
      <w:r w:rsidRPr="00342B6F">
        <w:rPr>
          <w:rFonts w:ascii="Arial" w:hAnsi="Arial" w:cs="Guttman Yad"/>
          <w:rtl/>
        </w:rPr>
        <w:t>–</w:t>
      </w:r>
      <w:r w:rsidRPr="00342B6F">
        <w:rPr>
          <w:rFonts w:ascii="Arial" w:hAnsi="Arial" w:cs="Guttman Yad" w:hint="cs"/>
          <w:rtl/>
        </w:rPr>
        <w:t xml:space="preserve"> המשתנה התלוי.</w:t>
      </w:r>
    </w:p>
    <w:p w14:paraId="1E0A0DD2"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5. נסחו שאלות חקר רבות ככל האפשר תוך שימוש במילות השאלה המתאימות מ"בנק השאלות" </w:t>
      </w:r>
      <w:r w:rsidR="00E83D3E" w:rsidRPr="00342B6F">
        <w:rPr>
          <w:rFonts w:ascii="Arial" w:hAnsi="Arial" w:cs="Guttman Yad" w:hint="cs"/>
          <w:rtl/>
        </w:rPr>
        <w:t xml:space="preserve"> ומבטאת קשר בין המשתנה הבלתי תלוי למשתנה התלוי. </w:t>
      </w:r>
      <w:r w:rsidRPr="00342B6F">
        <w:rPr>
          <w:rFonts w:ascii="Arial" w:hAnsi="Arial" w:cs="Guttman Yad" w:hint="cs"/>
          <w:rtl/>
        </w:rPr>
        <w:t>לדוגמא:</w:t>
      </w:r>
    </w:p>
    <w:p w14:paraId="02C0FB53"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מהי השפעת ___________ על ____________________?</w:t>
      </w:r>
    </w:p>
    <w:p w14:paraId="40764B96" w14:textId="77777777" w:rsid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כיצד גורם השינוי ב ______________ ל _________________?</w:t>
      </w:r>
    </w:p>
    <w:p w14:paraId="153E8852" w14:textId="77777777" w:rsidR="008A0F45" w:rsidRDefault="00E13F32" w:rsidP="008A0F45">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כיצד ___________________ גורם ל __________________?</w:t>
      </w:r>
    </w:p>
    <w:p w14:paraId="1B007F91" w14:textId="77777777" w:rsidR="00E13F32" w:rsidRPr="008A0F45" w:rsidRDefault="00E13F32" w:rsidP="008A0F45">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 xml:space="preserve">האם וכיצד שינוי ב ____________ יגרום לשינוי ב _______________? </w:t>
      </w:r>
    </w:p>
    <w:p w14:paraId="7D2AA5FA" w14:textId="77777777" w:rsidR="00342B6F" w:rsidRDefault="00342B6F" w:rsidP="005F411D">
      <w:pPr>
        <w:pStyle w:val="Heading1"/>
        <w:snapToGrid w:val="0"/>
        <w:spacing w:before="360" w:after="240" w:line="240" w:lineRule="auto"/>
        <w:rPr>
          <w:rFonts w:ascii="Arial" w:hAnsi="Arial" w:cs="Arial"/>
          <w:rtl/>
        </w:rPr>
      </w:pPr>
    </w:p>
    <w:p w14:paraId="682E72E3" w14:textId="77777777" w:rsidR="00AB681A" w:rsidRPr="00870695" w:rsidRDefault="00100EB2" w:rsidP="005F411D">
      <w:pPr>
        <w:pStyle w:val="Heading1"/>
        <w:snapToGrid w:val="0"/>
        <w:spacing w:before="360" w:after="240" w:line="240" w:lineRule="auto"/>
        <w:rPr>
          <w:rFonts w:ascii="Arial" w:hAnsi="Arial" w:cs="Arial"/>
          <w:rtl/>
        </w:rPr>
      </w:pPr>
      <w:r>
        <w:rPr>
          <w:rFonts w:ascii="Arial" w:hAnsi="Arial" w:cs="Arial"/>
          <w:rtl/>
        </w:rPr>
        <w:br w:type="page"/>
      </w:r>
      <w:r w:rsidR="00AB681A" w:rsidRPr="00870695">
        <w:rPr>
          <w:rFonts w:ascii="Arial" w:hAnsi="Arial" w:cs="Arial"/>
          <w:rtl/>
        </w:rPr>
        <w:lastRenderedPageBreak/>
        <w:t>ביצוע ניסוי</w:t>
      </w:r>
    </w:p>
    <w:p w14:paraId="58FA4D19" w14:textId="77777777" w:rsidR="00AB681A" w:rsidRPr="00870695" w:rsidRDefault="00AB681A" w:rsidP="0092475A">
      <w:pPr>
        <w:snapToGrid w:val="0"/>
        <w:spacing w:after="120" w:line="240" w:lineRule="auto"/>
        <w:rPr>
          <w:rFonts w:ascii="Arial" w:hAnsi="Arial"/>
          <w:sz w:val="24"/>
          <w:szCs w:val="24"/>
          <w:rtl/>
        </w:rPr>
      </w:pPr>
      <w:r w:rsidRPr="00870695">
        <w:rPr>
          <w:rFonts w:ascii="Arial" w:hAnsi="Arial"/>
          <w:sz w:val="24"/>
          <w:szCs w:val="24"/>
          <w:rtl/>
        </w:rPr>
        <w:t>לאחר שקיבלתם אישור לניסוי שהצעתם זה הזמן לבצע אותו.</w:t>
      </w:r>
    </w:p>
    <w:p w14:paraId="156CA1BC" w14:textId="77777777" w:rsidR="005F411D" w:rsidRPr="00870695" w:rsidRDefault="00CC3731" w:rsidP="009365A8">
      <w:pPr>
        <w:snapToGrid w:val="0"/>
        <w:spacing w:after="120" w:line="360" w:lineRule="auto"/>
        <w:rPr>
          <w:rFonts w:ascii="Arial" w:hAnsi="Arial"/>
          <w:sz w:val="24"/>
          <w:szCs w:val="24"/>
          <w:rtl/>
        </w:rPr>
      </w:pPr>
      <w:r w:rsidRPr="00870695">
        <w:rPr>
          <w:rFonts w:ascii="Arial" w:hAnsi="Arial"/>
          <w:sz w:val="24"/>
          <w:szCs w:val="24"/>
          <w:rtl/>
        </w:rPr>
        <w:t xml:space="preserve">בזמן ביצוע הניסוי </w:t>
      </w:r>
      <w:r w:rsidRPr="0018692F">
        <w:rPr>
          <w:rFonts w:ascii="Arial" w:hAnsi="Arial"/>
          <w:b/>
          <w:bCs/>
          <w:sz w:val="24"/>
          <w:szCs w:val="24"/>
          <w:u w:val="single"/>
          <w:rtl/>
        </w:rPr>
        <w:t>רשמו תצפיות</w:t>
      </w:r>
      <w:r w:rsidRPr="00870695">
        <w:rPr>
          <w:rFonts w:ascii="Arial" w:hAnsi="Arial"/>
          <w:sz w:val="24"/>
          <w:szCs w:val="24"/>
          <w:rtl/>
        </w:rPr>
        <w:t xml:space="preserve"> רבות ככל האפשר. התייחסו ל</w:t>
      </w:r>
      <w:r w:rsidR="008A6F6F" w:rsidRPr="00870695">
        <w:rPr>
          <w:rFonts w:ascii="Arial" w:hAnsi="Arial"/>
          <w:sz w:val="24"/>
          <w:szCs w:val="24"/>
          <w:rtl/>
        </w:rPr>
        <w:t>חומרי המוצא, ל</w:t>
      </w:r>
      <w:r w:rsidRPr="00870695">
        <w:rPr>
          <w:rFonts w:ascii="Arial" w:hAnsi="Arial"/>
          <w:sz w:val="24"/>
          <w:szCs w:val="24"/>
          <w:rtl/>
        </w:rPr>
        <w:t>מהלך העבודה</w:t>
      </w:r>
      <w:r w:rsidR="005F411D" w:rsidRPr="00870695">
        <w:rPr>
          <w:rFonts w:ascii="Arial" w:hAnsi="Arial"/>
          <w:sz w:val="24"/>
          <w:szCs w:val="24"/>
          <w:rtl/>
        </w:rPr>
        <w:t xml:space="preserve"> ולתו</w:t>
      </w:r>
      <w:r w:rsidR="0006551E" w:rsidRPr="00870695">
        <w:rPr>
          <w:rFonts w:ascii="Arial" w:hAnsi="Arial"/>
          <w:sz w:val="24"/>
          <w:szCs w:val="24"/>
          <w:rtl/>
        </w:rPr>
        <w:t>צ</w:t>
      </w:r>
      <w:r w:rsidR="005F411D" w:rsidRPr="00870695">
        <w:rPr>
          <w:rFonts w:ascii="Arial" w:hAnsi="Arial"/>
          <w:sz w:val="24"/>
          <w:szCs w:val="24"/>
          <w:rtl/>
        </w:rPr>
        <w:t>ר שתקבלו.</w:t>
      </w:r>
    </w:p>
    <w:p w14:paraId="0385611F" w14:textId="77777777" w:rsidR="008A6F6F" w:rsidRPr="00870695" w:rsidRDefault="008A2BA4" w:rsidP="00FA79CB">
      <w:pPr>
        <w:numPr>
          <w:ilvl w:val="0"/>
          <w:numId w:val="4"/>
        </w:numPr>
        <w:snapToGrid w:val="0"/>
        <w:spacing w:after="120" w:line="240" w:lineRule="auto"/>
        <w:rPr>
          <w:rFonts w:ascii="Arial" w:hAnsi="Arial"/>
          <w:sz w:val="24"/>
          <w:szCs w:val="24"/>
          <w:rtl/>
        </w:rPr>
      </w:pPr>
      <w:r>
        <w:rPr>
          <w:rFonts w:ascii="Arial" w:hAnsi="Arial" w:hint="cs"/>
          <w:sz w:val="24"/>
          <w:szCs w:val="24"/>
          <w:rtl/>
        </w:rPr>
        <w:t xml:space="preserve">רשמו </w:t>
      </w:r>
      <w:r w:rsidR="008A6F6F" w:rsidRPr="00870695">
        <w:rPr>
          <w:rFonts w:ascii="Arial" w:hAnsi="Arial"/>
          <w:sz w:val="24"/>
          <w:szCs w:val="24"/>
          <w:rtl/>
        </w:rPr>
        <w:t>ת</w:t>
      </w:r>
      <w:r w:rsidR="0074071A" w:rsidRPr="00870695">
        <w:rPr>
          <w:rFonts w:ascii="Arial" w:hAnsi="Arial"/>
          <w:sz w:val="24"/>
          <w:szCs w:val="24"/>
          <w:rtl/>
        </w:rPr>
        <w:t>י</w:t>
      </w:r>
      <w:r w:rsidR="008A6F6F" w:rsidRPr="00870695">
        <w:rPr>
          <w:rFonts w:ascii="Arial" w:hAnsi="Arial"/>
          <w:sz w:val="24"/>
          <w:szCs w:val="24"/>
          <w:rtl/>
        </w:rPr>
        <w:t xml:space="preserve">אור </w:t>
      </w:r>
      <w:proofErr w:type="spellStart"/>
      <w:r w:rsidR="008A6F6F" w:rsidRPr="00870695">
        <w:rPr>
          <w:rFonts w:ascii="Arial" w:hAnsi="Arial"/>
          <w:sz w:val="24"/>
          <w:szCs w:val="24"/>
          <w:rtl/>
        </w:rPr>
        <w:t>מ</w:t>
      </w:r>
      <w:r w:rsidR="007E151B">
        <w:rPr>
          <w:rFonts w:ascii="Arial" w:hAnsi="Arial" w:hint="cs"/>
          <w:sz w:val="24"/>
          <w:szCs w:val="24"/>
          <w:rtl/>
        </w:rPr>
        <w:t>א</w:t>
      </w:r>
      <w:r w:rsidR="008A6F6F" w:rsidRPr="00870695">
        <w:rPr>
          <w:rFonts w:ascii="Arial" w:hAnsi="Arial"/>
          <w:sz w:val="24"/>
          <w:szCs w:val="24"/>
          <w:rtl/>
        </w:rPr>
        <w:t>קרוסקופי</w:t>
      </w:r>
      <w:proofErr w:type="spellEnd"/>
      <w:r w:rsidR="008A6F6F" w:rsidRPr="00870695">
        <w:rPr>
          <w:rFonts w:ascii="Arial" w:hAnsi="Arial"/>
          <w:sz w:val="24"/>
          <w:szCs w:val="24"/>
          <w:rtl/>
        </w:rPr>
        <w:t xml:space="preserve"> של החומרים לפני ההכנה, במהלך ההכנה והמוצר הסופי.</w:t>
      </w:r>
    </w:p>
    <w:p w14:paraId="2EEBA21A" w14:textId="77777777" w:rsidR="00F0294F" w:rsidRPr="00870695" w:rsidRDefault="008A2BA4" w:rsidP="006C045C">
      <w:pPr>
        <w:snapToGrid w:val="0"/>
        <w:spacing w:after="120" w:line="240" w:lineRule="auto"/>
        <w:rPr>
          <w:rFonts w:ascii="Arial" w:hAnsi="Arial"/>
          <w:sz w:val="24"/>
          <w:szCs w:val="24"/>
        </w:rPr>
      </w:pPr>
      <w:r>
        <w:rPr>
          <w:rFonts w:ascii="Arial" w:hAnsi="Arial" w:hint="cs"/>
          <w:sz w:val="24"/>
          <w:szCs w:val="24"/>
          <w:rtl/>
        </w:rPr>
        <w:t xml:space="preserve">התיאור יכלול: </w:t>
      </w:r>
      <w:r w:rsidR="00CC3731" w:rsidRPr="00870695">
        <w:rPr>
          <w:rFonts w:ascii="Arial" w:hAnsi="Arial"/>
          <w:sz w:val="24"/>
          <w:szCs w:val="24"/>
          <w:rtl/>
        </w:rPr>
        <w:t xml:space="preserve">האם החומרים מתערבבים בקלות? האם נוצרים גושים? </w:t>
      </w:r>
      <w:r w:rsidR="008A6F6F" w:rsidRPr="00870695">
        <w:rPr>
          <w:rFonts w:ascii="Arial" w:hAnsi="Arial"/>
          <w:sz w:val="24"/>
          <w:szCs w:val="24"/>
          <w:rtl/>
        </w:rPr>
        <w:t>מהו</w:t>
      </w:r>
      <w:r w:rsidR="00CC3731" w:rsidRPr="00870695">
        <w:rPr>
          <w:rFonts w:ascii="Arial" w:hAnsi="Arial"/>
          <w:sz w:val="24"/>
          <w:szCs w:val="24"/>
          <w:rtl/>
        </w:rPr>
        <w:t xml:space="preserve"> המרקם? </w:t>
      </w:r>
    </w:p>
    <w:p w14:paraId="20B68FFF" w14:textId="77777777" w:rsidR="00F0294F" w:rsidRPr="00870695" w:rsidRDefault="00F0294F" w:rsidP="00587D40">
      <w:pPr>
        <w:snapToGrid w:val="0"/>
        <w:spacing w:after="120" w:line="240" w:lineRule="auto"/>
        <w:rPr>
          <w:rFonts w:ascii="Arial" w:hAnsi="Arial"/>
          <w:sz w:val="24"/>
          <w:szCs w:val="24"/>
          <w:rtl/>
        </w:rPr>
      </w:pPr>
      <w:r w:rsidRPr="00870695">
        <w:rPr>
          <w:rFonts w:ascii="Arial" w:hAnsi="Arial"/>
          <w:sz w:val="24"/>
          <w:szCs w:val="24"/>
          <w:rtl/>
        </w:rPr>
        <w:t>כמה זמן היה דרוש ל</w:t>
      </w:r>
      <w:r w:rsidR="006C045C">
        <w:rPr>
          <w:rFonts w:ascii="Arial" w:hAnsi="Arial" w:hint="cs"/>
          <w:sz w:val="24"/>
          <w:szCs w:val="24"/>
          <w:rtl/>
        </w:rPr>
        <w:t>"</w:t>
      </w:r>
      <w:r w:rsidRPr="00870695">
        <w:rPr>
          <w:rFonts w:ascii="Arial" w:hAnsi="Arial"/>
          <w:sz w:val="24"/>
          <w:szCs w:val="24"/>
          <w:rtl/>
        </w:rPr>
        <w:t>התמצקות</w:t>
      </w:r>
      <w:r w:rsidR="006C045C">
        <w:rPr>
          <w:rFonts w:ascii="Arial" w:hAnsi="Arial" w:hint="cs"/>
          <w:sz w:val="24"/>
          <w:szCs w:val="24"/>
          <w:rtl/>
        </w:rPr>
        <w:t>"</w:t>
      </w:r>
      <w:r w:rsidRPr="00870695">
        <w:rPr>
          <w:rFonts w:ascii="Arial" w:hAnsi="Arial"/>
          <w:sz w:val="24"/>
          <w:szCs w:val="24"/>
          <w:rtl/>
        </w:rPr>
        <w:t xml:space="preserve"> של השוקולד? וכדומה.</w:t>
      </w:r>
      <w:r w:rsidR="0006551E" w:rsidRPr="00870695">
        <w:rPr>
          <w:rFonts w:ascii="Arial" w:hAnsi="Arial"/>
          <w:sz w:val="24"/>
          <w:szCs w:val="24"/>
          <w:rtl/>
        </w:rPr>
        <w:t xml:space="preserve"> </w:t>
      </w:r>
      <w:r w:rsidR="006C045C">
        <w:rPr>
          <w:rFonts w:ascii="Arial" w:hAnsi="Arial" w:hint="cs"/>
          <w:sz w:val="24"/>
          <w:szCs w:val="24"/>
          <w:rtl/>
        </w:rPr>
        <w:t>התייחסו לתיעוד של המשתנה התלוי</w:t>
      </w:r>
      <w:r w:rsidR="00587D40">
        <w:rPr>
          <w:rFonts w:ascii="Arial" w:hAnsi="Arial" w:hint="cs"/>
          <w:sz w:val="24"/>
          <w:szCs w:val="24"/>
          <w:rtl/>
        </w:rPr>
        <w:t xml:space="preserve"> בניסוי שלכם.</w:t>
      </w:r>
    </w:p>
    <w:p w14:paraId="16BEE73B" w14:textId="77777777" w:rsidR="00F0294F" w:rsidRPr="00870695" w:rsidRDefault="00F0294F" w:rsidP="00FA79CB">
      <w:pPr>
        <w:numPr>
          <w:ilvl w:val="0"/>
          <w:numId w:val="4"/>
        </w:numPr>
        <w:snapToGrid w:val="0"/>
        <w:spacing w:after="120" w:line="240" w:lineRule="auto"/>
        <w:rPr>
          <w:rFonts w:ascii="Arial" w:hAnsi="Arial"/>
          <w:sz w:val="24"/>
          <w:szCs w:val="24"/>
          <w:rtl/>
        </w:rPr>
      </w:pPr>
      <w:r w:rsidRPr="00870695">
        <w:rPr>
          <w:rFonts w:ascii="Arial" w:hAnsi="Arial"/>
          <w:sz w:val="24"/>
          <w:szCs w:val="24"/>
          <w:rtl/>
        </w:rPr>
        <w:t>הסיקו מסקנות מביצוע הניסוי</w:t>
      </w:r>
      <w:r w:rsidR="008A6F6F" w:rsidRPr="00870695">
        <w:rPr>
          <w:rFonts w:ascii="Arial" w:hAnsi="Arial"/>
          <w:sz w:val="24"/>
          <w:szCs w:val="24"/>
          <w:rtl/>
        </w:rPr>
        <w:t>.</w:t>
      </w:r>
      <w:r w:rsidR="0006551E" w:rsidRPr="00870695">
        <w:rPr>
          <w:rFonts w:ascii="Arial" w:hAnsi="Arial"/>
          <w:sz w:val="24"/>
          <w:szCs w:val="24"/>
          <w:rtl/>
        </w:rPr>
        <w:t xml:space="preserve"> </w:t>
      </w:r>
    </w:p>
    <w:p w14:paraId="34B981C0" w14:textId="77777777" w:rsidR="00F0294F" w:rsidRPr="00870695" w:rsidRDefault="00F0294F" w:rsidP="00FA79CB">
      <w:pPr>
        <w:numPr>
          <w:ilvl w:val="0"/>
          <w:numId w:val="4"/>
        </w:numPr>
        <w:snapToGrid w:val="0"/>
        <w:spacing w:after="120" w:line="240" w:lineRule="auto"/>
        <w:rPr>
          <w:rFonts w:ascii="Arial" w:hAnsi="Arial"/>
          <w:sz w:val="24"/>
          <w:szCs w:val="24"/>
          <w:rtl/>
        </w:rPr>
      </w:pPr>
      <w:r w:rsidRPr="00870695">
        <w:rPr>
          <w:rFonts w:ascii="Arial" w:hAnsi="Arial"/>
          <w:sz w:val="24"/>
          <w:szCs w:val="24"/>
          <w:rtl/>
        </w:rPr>
        <w:t>האם הייתם משנים או פועלים אחרת אילו חזרתם על הניסוי?</w:t>
      </w:r>
      <w:r w:rsidR="0006551E" w:rsidRPr="00870695">
        <w:rPr>
          <w:rFonts w:ascii="Arial" w:hAnsi="Arial"/>
          <w:sz w:val="24"/>
          <w:szCs w:val="24"/>
          <w:rtl/>
        </w:rPr>
        <w:t xml:space="preserve"> </w:t>
      </w:r>
    </w:p>
    <w:p w14:paraId="4BB368E2" w14:textId="77777777" w:rsidR="004018FC" w:rsidRPr="00870695" w:rsidRDefault="004018FC" w:rsidP="004018FC">
      <w:pPr>
        <w:pStyle w:val="Heading1"/>
        <w:snapToGrid w:val="0"/>
        <w:spacing w:before="360" w:after="240" w:line="240" w:lineRule="auto"/>
        <w:rPr>
          <w:rFonts w:ascii="Arial" w:hAnsi="Arial" w:cs="Arial"/>
          <w:rtl/>
        </w:rPr>
      </w:pPr>
      <w:r>
        <w:rPr>
          <w:rFonts w:ascii="Arial" w:hAnsi="Arial" w:cs="Arial" w:hint="cs"/>
          <w:rtl/>
        </w:rPr>
        <w:t>הצגת תוצאות הניסוי</w:t>
      </w:r>
    </w:p>
    <w:p w14:paraId="3CCB808A" w14:textId="77777777" w:rsidR="004018FC" w:rsidRDefault="004018FC" w:rsidP="004018FC">
      <w:pPr>
        <w:snapToGrid w:val="0"/>
        <w:spacing w:after="120" w:line="240" w:lineRule="auto"/>
        <w:rPr>
          <w:rFonts w:ascii="Arial" w:hAnsi="Arial"/>
          <w:sz w:val="24"/>
          <w:szCs w:val="24"/>
          <w:rtl/>
        </w:rPr>
      </w:pPr>
      <w:r>
        <w:rPr>
          <w:rFonts w:ascii="Arial" w:hAnsi="Arial" w:hint="cs"/>
          <w:sz w:val="24"/>
          <w:szCs w:val="24"/>
          <w:rtl/>
        </w:rPr>
        <w:t>הצגת תוצאות הניסוי ודיווח התוצאות והמסקנות תעשה בעזרת "תעודת הזהות לשוקולד".</w:t>
      </w:r>
    </w:p>
    <w:p w14:paraId="660F1130" w14:textId="77777777" w:rsidR="004018FC" w:rsidRDefault="004018FC" w:rsidP="004018FC">
      <w:pPr>
        <w:snapToGrid w:val="0"/>
        <w:spacing w:after="120" w:line="240" w:lineRule="auto"/>
        <w:rPr>
          <w:rFonts w:ascii="Arial" w:hAnsi="Arial"/>
          <w:sz w:val="24"/>
          <w:szCs w:val="24"/>
          <w:rtl/>
        </w:rPr>
      </w:pPr>
      <w:r>
        <w:rPr>
          <w:rFonts w:ascii="Arial" w:hAnsi="Arial" w:hint="cs"/>
          <w:sz w:val="24"/>
          <w:szCs w:val="24"/>
          <w:rtl/>
        </w:rPr>
        <w:t>עליכם להכין "תעודת זהות" לכל אחד מסוגי השוקולד שהכנתם</w:t>
      </w:r>
      <w:r w:rsidR="00342B6F">
        <w:rPr>
          <w:rFonts w:ascii="Arial" w:hAnsi="Arial" w:hint="cs"/>
          <w:sz w:val="24"/>
          <w:szCs w:val="24"/>
          <w:rtl/>
        </w:rPr>
        <w:t xml:space="preserve">. </w:t>
      </w:r>
    </w:p>
    <w:p w14:paraId="6B133D38"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מלאו את כל הסעיפים בתעודת הזהות המצורפת.</w:t>
      </w:r>
    </w:p>
    <w:p w14:paraId="5C2084EE"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ניתן לתת שם לשוקולד שיצרתם ו/או לקרוא לו על שם חברי הקבוצה.</w:t>
      </w:r>
    </w:p>
    <w:p w14:paraId="66987467"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מלאו בטבלה כמויות המרכיבים בהם השתמשתם להכנת השוקולד.</w:t>
      </w:r>
    </w:p>
    <w:p w14:paraId="01B67A60"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סמנו בצבע את השורה בטבלת המרכיבים המתארת את המשתנה הבלתי תלוי של קבוצתכם.</w:t>
      </w:r>
    </w:p>
    <w:p w14:paraId="50815804" w14:textId="77777777" w:rsidR="00DB0CD0" w:rsidRDefault="00DB0CD0" w:rsidP="004018FC">
      <w:pPr>
        <w:snapToGrid w:val="0"/>
        <w:spacing w:after="120" w:line="240" w:lineRule="auto"/>
        <w:rPr>
          <w:rFonts w:ascii="Arial" w:hAnsi="Arial"/>
          <w:sz w:val="24"/>
          <w:szCs w:val="24"/>
          <w:rtl/>
        </w:rPr>
      </w:pPr>
    </w:p>
    <w:p w14:paraId="0D1A7291" w14:textId="77777777" w:rsidR="00DB0CD0" w:rsidRPr="00870695" w:rsidRDefault="00DB0CD0" w:rsidP="00DB0CD0">
      <w:pPr>
        <w:pStyle w:val="Heading1"/>
        <w:snapToGrid w:val="0"/>
        <w:spacing w:before="0" w:after="120" w:line="240" w:lineRule="auto"/>
        <w:rPr>
          <w:rFonts w:ascii="Arial" w:hAnsi="Arial" w:cs="Arial"/>
          <w:rtl/>
        </w:rPr>
      </w:pPr>
      <w:r w:rsidRPr="00870695">
        <w:rPr>
          <w:rFonts w:ascii="Arial" w:hAnsi="Arial" w:cs="Arial"/>
          <w:rtl/>
        </w:rPr>
        <w:t>קבלת החלטות</w:t>
      </w:r>
    </w:p>
    <w:p w14:paraId="4AA9D860" w14:textId="77777777" w:rsidR="00DB0CD0" w:rsidRPr="009365A8" w:rsidRDefault="00DB0CD0" w:rsidP="00DB0CD0">
      <w:pPr>
        <w:snapToGrid w:val="0"/>
        <w:spacing w:after="120" w:line="360" w:lineRule="auto"/>
        <w:rPr>
          <w:rFonts w:ascii="Arial" w:hAnsi="Arial"/>
          <w:sz w:val="24"/>
          <w:szCs w:val="24"/>
          <w:rtl/>
        </w:rPr>
      </w:pPr>
      <w:r w:rsidRPr="009365A8">
        <w:rPr>
          <w:rFonts w:ascii="Arial" w:hAnsi="Arial"/>
          <w:sz w:val="24"/>
          <w:szCs w:val="24"/>
          <w:rtl/>
        </w:rPr>
        <w:t>לאחר שכל קבוצה סיימה להכין את השוקולד שלה, נרכז את כל ה</w:t>
      </w:r>
      <w:r>
        <w:rPr>
          <w:rFonts w:ascii="Arial" w:hAnsi="Arial" w:hint="cs"/>
          <w:sz w:val="24"/>
          <w:szCs w:val="24"/>
          <w:rtl/>
        </w:rPr>
        <w:t>תוצרים</w:t>
      </w:r>
      <w:r w:rsidRPr="009365A8">
        <w:rPr>
          <w:rFonts w:ascii="Arial" w:hAnsi="Arial"/>
          <w:sz w:val="24"/>
          <w:szCs w:val="24"/>
          <w:rtl/>
        </w:rPr>
        <w:t xml:space="preserve"> על השולחן וניגש למבחן טעימה </w:t>
      </w:r>
      <w:r w:rsidRPr="0036465E">
        <w:rPr>
          <w:rFonts w:ascii="Arial" w:hAnsi="Arial"/>
          <w:b/>
          <w:bCs/>
          <w:sz w:val="24"/>
          <w:szCs w:val="24"/>
          <w:rtl/>
        </w:rPr>
        <w:t>עיוור.</w:t>
      </w:r>
    </w:p>
    <w:p w14:paraId="70DEC173" w14:textId="77777777" w:rsidR="00DB0CD0" w:rsidRDefault="00DB0CD0" w:rsidP="00DB0CD0">
      <w:pPr>
        <w:snapToGrid w:val="0"/>
        <w:spacing w:after="120" w:line="360" w:lineRule="auto"/>
        <w:rPr>
          <w:rFonts w:ascii="Arial" w:hAnsi="Arial"/>
          <w:sz w:val="24"/>
          <w:szCs w:val="24"/>
          <w:rtl/>
        </w:rPr>
      </w:pPr>
      <w:r w:rsidRPr="009365A8">
        <w:rPr>
          <w:rFonts w:ascii="Arial" w:hAnsi="Arial"/>
          <w:sz w:val="24"/>
          <w:szCs w:val="24"/>
          <w:rtl/>
        </w:rPr>
        <w:t xml:space="preserve">כל תלמיד יטעם מכל השוקולדים שהוכנו בכיתה </w:t>
      </w:r>
      <w:r>
        <w:rPr>
          <w:rFonts w:ascii="Arial" w:hAnsi="Arial" w:hint="cs"/>
          <w:sz w:val="24"/>
          <w:szCs w:val="24"/>
          <w:rtl/>
        </w:rPr>
        <w:t>וימלא את דף מבחן השוקולדים.</w:t>
      </w:r>
    </w:p>
    <w:p w14:paraId="2CB04C2B" w14:textId="77777777" w:rsidR="00DB0CD0" w:rsidRPr="009365A8" w:rsidRDefault="00DB0CD0" w:rsidP="00DB0CD0">
      <w:pPr>
        <w:snapToGrid w:val="0"/>
        <w:spacing w:after="120" w:line="360" w:lineRule="auto"/>
        <w:rPr>
          <w:rFonts w:ascii="Arial" w:hAnsi="Arial"/>
          <w:sz w:val="24"/>
          <w:szCs w:val="24"/>
          <w:rtl/>
        </w:rPr>
      </w:pPr>
      <w:r>
        <w:rPr>
          <w:rFonts w:ascii="Arial" w:hAnsi="Arial" w:hint="cs"/>
          <w:sz w:val="24"/>
          <w:szCs w:val="24"/>
          <w:rtl/>
        </w:rPr>
        <w:t>לאחר טעימת השוקולדים ועיון בתעודות הזהות של כל שוקולד, כל תלמיד יתבקש להחליט מהו השוקולד המומלץ בעיניו. בחירת השוקולד המומלץ, תוך נימוק ההחלטה ייעשה בעזרת "כרטיס בוחר שוקולד".</w:t>
      </w:r>
    </w:p>
    <w:p w14:paraId="0266DCF9" w14:textId="77777777" w:rsidR="00342B6F" w:rsidRDefault="00342B6F" w:rsidP="004018FC">
      <w:pPr>
        <w:snapToGrid w:val="0"/>
        <w:spacing w:after="120" w:line="240" w:lineRule="auto"/>
        <w:rPr>
          <w:rFonts w:ascii="Arial" w:hAnsi="Arial"/>
          <w:sz w:val="24"/>
          <w:szCs w:val="24"/>
          <w:rtl/>
        </w:rPr>
      </w:pPr>
    </w:p>
    <w:p w14:paraId="3F37FDA5" w14:textId="77777777" w:rsidR="008A0F45" w:rsidRDefault="008A0F45" w:rsidP="004018FC">
      <w:pPr>
        <w:snapToGrid w:val="0"/>
        <w:spacing w:after="120" w:line="240" w:lineRule="auto"/>
        <w:rPr>
          <w:rFonts w:ascii="Arial" w:hAnsi="Arial"/>
          <w:sz w:val="24"/>
          <w:szCs w:val="24"/>
          <w:rtl/>
        </w:rPr>
      </w:pPr>
    </w:p>
    <w:p w14:paraId="620A7DD4" w14:textId="77777777" w:rsidR="008A0F45" w:rsidRDefault="008A0F45" w:rsidP="004018FC">
      <w:pPr>
        <w:snapToGrid w:val="0"/>
        <w:spacing w:after="120" w:line="240" w:lineRule="auto"/>
        <w:rPr>
          <w:rFonts w:ascii="Arial" w:hAnsi="Arial"/>
          <w:sz w:val="24"/>
          <w:szCs w:val="24"/>
          <w:rtl/>
        </w:rPr>
      </w:pPr>
    </w:p>
    <w:p w14:paraId="478A2B85" w14:textId="77777777" w:rsidR="008A0F45" w:rsidRDefault="008A0F45" w:rsidP="004018FC">
      <w:pPr>
        <w:snapToGrid w:val="0"/>
        <w:spacing w:after="120" w:line="240" w:lineRule="auto"/>
        <w:rPr>
          <w:rFonts w:ascii="Arial" w:hAnsi="Arial"/>
          <w:sz w:val="24"/>
          <w:szCs w:val="24"/>
          <w:rtl/>
        </w:rPr>
      </w:pPr>
    </w:p>
    <w:p w14:paraId="1AB470AD" w14:textId="77777777" w:rsidR="008A0F45" w:rsidRDefault="008A0F45" w:rsidP="004018FC">
      <w:pPr>
        <w:snapToGrid w:val="0"/>
        <w:spacing w:after="120" w:line="240" w:lineRule="auto"/>
        <w:rPr>
          <w:rFonts w:ascii="Arial" w:hAnsi="Arial"/>
          <w:sz w:val="24"/>
          <w:szCs w:val="24"/>
          <w:rtl/>
        </w:rPr>
      </w:pPr>
    </w:p>
    <w:p w14:paraId="17534AC8" w14:textId="77777777" w:rsidR="008A0F45" w:rsidRDefault="008A0F45" w:rsidP="004018FC">
      <w:pPr>
        <w:snapToGrid w:val="0"/>
        <w:spacing w:after="120" w:line="240" w:lineRule="auto"/>
        <w:rPr>
          <w:rFonts w:ascii="Arial" w:hAnsi="Arial"/>
          <w:sz w:val="24"/>
          <w:szCs w:val="24"/>
          <w:rtl/>
        </w:rPr>
      </w:pPr>
    </w:p>
    <w:p w14:paraId="71689B64" w14:textId="77777777" w:rsidR="00342B6F" w:rsidRDefault="00342B6F" w:rsidP="004018FC">
      <w:pPr>
        <w:snapToGrid w:val="0"/>
        <w:spacing w:after="120" w:line="240" w:lineRule="auto"/>
        <w:rPr>
          <w:rFonts w:ascii="Arial" w:hAnsi="Arial"/>
          <w:sz w:val="24"/>
          <w:szCs w:val="24"/>
          <w:rtl/>
        </w:rPr>
      </w:pPr>
    </w:p>
    <w:p w14:paraId="08E050D3" w14:textId="77777777" w:rsidR="007C5458" w:rsidRDefault="007C5458" w:rsidP="004018FC">
      <w:pPr>
        <w:snapToGrid w:val="0"/>
        <w:spacing w:after="120" w:line="240" w:lineRule="auto"/>
        <w:rPr>
          <w:rFonts w:ascii="Arial" w:hAnsi="Arial"/>
          <w:sz w:val="24"/>
          <w:szCs w:val="24"/>
          <w:rtl/>
        </w:rPr>
      </w:pPr>
    </w:p>
    <w:p w14:paraId="551E4922" w14:textId="77777777" w:rsidR="00342B6F" w:rsidRPr="00342B6F" w:rsidRDefault="00342B6F" w:rsidP="00342B6F">
      <w:pPr>
        <w:snapToGrid w:val="0"/>
        <w:spacing w:after="120" w:line="240" w:lineRule="auto"/>
        <w:jc w:val="center"/>
        <w:rPr>
          <w:rFonts w:ascii="Arial" w:hAnsi="Arial" w:cs="Guttman Calligraphic"/>
          <w:b/>
          <w:bCs/>
          <w:sz w:val="48"/>
          <w:szCs w:val="48"/>
          <w:rtl/>
        </w:rPr>
      </w:pPr>
      <w:r w:rsidRPr="00342B6F">
        <w:rPr>
          <w:rFonts w:ascii="Arial" w:hAnsi="Arial" w:cs="Guttman Calligraphic" w:hint="cs"/>
          <w:b/>
          <w:bCs/>
          <w:sz w:val="48"/>
          <w:szCs w:val="48"/>
          <w:rtl/>
        </w:rPr>
        <w:lastRenderedPageBreak/>
        <w:t>תעודת זהות לשוקולד</w:t>
      </w:r>
      <w:r>
        <w:rPr>
          <w:rFonts w:ascii="Arial" w:hAnsi="Arial" w:cs="Guttman Calligraphic" w:hint="cs"/>
          <w:b/>
          <w:bCs/>
          <w:sz w:val="48"/>
          <w:szCs w:val="48"/>
          <w:rtl/>
        </w:rPr>
        <w:t xml:space="preserve"> _____________</w:t>
      </w:r>
    </w:p>
    <w:p w14:paraId="05E8764C" w14:textId="77777777" w:rsidR="00342B6F" w:rsidRDefault="00342B6F" w:rsidP="00342B6F">
      <w:pPr>
        <w:tabs>
          <w:tab w:val="left" w:pos="3139"/>
        </w:tabs>
        <w:snapToGrid w:val="0"/>
        <w:spacing w:after="120" w:line="240" w:lineRule="auto"/>
        <w:rPr>
          <w:rFonts w:ascii="Arial" w:hAnsi="Arial"/>
          <w:sz w:val="24"/>
          <w:szCs w:val="24"/>
          <w:rtl/>
        </w:rPr>
      </w:pPr>
    </w:p>
    <w:p w14:paraId="420EE606" w14:textId="77777777" w:rsidR="00342B6F" w:rsidRPr="00342B6F" w:rsidRDefault="00342B6F" w:rsidP="00342B6F">
      <w:pPr>
        <w:tabs>
          <w:tab w:val="left" w:pos="3139"/>
        </w:tabs>
        <w:snapToGrid w:val="0"/>
        <w:spacing w:after="0" w:line="480" w:lineRule="auto"/>
        <w:rPr>
          <w:rFonts w:ascii="Arial" w:hAnsi="Arial"/>
          <w:rtl/>
        </w:rPr>
      </w:pPr>
      <w:r w:rsidRPr="00342B6F">
        <w:rPr>
          <w:rFonts w:ascii="Arial" w:hAnsi="Arial" w:hint="cs"/>
          <w:rtl/>
        </w:rPr>
        <w:t>שמות התלמידים בקבוצה : ________________________________________________________</w:t>
      </w:r>
    </w:p>
    <w:p w14:paraId="509B58A8" w14:textId="77777777" w:rsidR="00342B6F" w:rsidRPr="00342B6F" w:rsidRDefault="00342B6F" w:rsidP="00342B6F">
      <w:pPr>
        <w:tabs>
          <w:tab w:val="left" w:pos="3139"/>
        </w:tabs>
        <w:snapToGrid w:val="0"/>
        <w:spacing w:after="0" w:line="480" w:lineRule="auto"/>
        <w:rPr>
          <w:rFonts w:ascii="Arial" w:hAnsi="Arial"/>
          <w:rtl/>
        </w:rPr>
      </w:pPr>
      <w:r w:rsidRPr="00342B6F">
        <w:rPr>
          <w:rFonts w:ascii="Arial" w:hAnsi="Arial" w:hint="cs"/>
          <w:rtl/>
        </w:rPr>
        <w:t>תאריך הכנת השוקולד: _______________________</w:t>
      </w:r>
    </w:p>
    <w:p w14:paraId="72A5151F" w14:textId="77777777" w:rsidR="004018FC" w:rsidRPr="00342B6F" w:rsidRDefault="00342B6F" w:rsidP="00342B6F">
      <w:pPr>
        <w:spacing w:after="0" w:line="480" w:lineRule="auto"/>
        <w:rPr>
          <w:rtl/>
          <w:lang w:val="x-none" w:eastAsia="x-none"/>
        </w:rPr>
      </w:pPr>
      <w:r w:rsidRPr="00342B6F">
        <w:rPr>
          <w:rFonts w:hint="cs"/>
          <w:rtl/>
          <w:lang w:val="x-none" w:eastAsia="x-none"/>
        </w:rPr>
        <w:t>שאלת החקר שהובילה להכנת השוקולד: ____________________________________________________</w:t>
      </w:r>
    </w:p>
    <w:p w14:paraId="42283C46" w14:textId="77777777" w:rsidR="00342B6F" w:rsidRPr="00342B6F" w:rsidRDefault="00342B6F" w:rsidP="00342B6F">
      <w:pPr>
        <w:spacing w:after="0" w:line="480" w:lineRule="auto"/>
        <w:rPr>
          <w:rtl/>
          <w:lang w:val="x-none" w:eastAsia="x-none"/>
        </w:rPr>
      </w:pPr>
      <w:r w:rsidRPr="00342B6F">
        <w:rPr>
          <w:rFonts w:hint="cs"/>
          <w:rtl/>
          <w:lang w:val="x-none" w:eastAsia="x-none"/>
        </w:rPr>
        <w:t>משתנה בלתי תלוי: ____________________________________________________________________</w:t>
      </w:r>
    </w:p>
    <w:p w14:paraId="1C9D2691" w14:textId="77777777" w:rsidR="00342B6F" w:rsidRDefault="00342B6F" w:rsidP="00342B6F">
      <w:pPr>
        <w:spacing w:after="0" w:line="480" w:lineRule="auto"/>
        <w:rPr>
          <w:rtl/>
          <w:lang w:val="x-none" w:eastAsia="x-none"/>
        </w:rPr>
      </w:pPr>
      <w:r w:rsidRPr="00342B6F">
        <w:rPr>
          <w:rFonts w:hint="cs"/>
          <w:rtl/>
          <w:lang w:val="x-none" w:eastAsia="x-none"/>
        </w:rPr>
        <w:t>משתנה תלוי: _______________________________________________________________________</w:t>
      </w:r>
    </w:p>
    <w:p w14:paraId="53DD5A0C" w14:textId="77777777" w:rsidR="00342B6F" w:rsidRPr="00342B6F" w:rsidRDefault="00342B6F" w:rsidP="00342B6F">
      <w:pPr>
        <w:spacing w:after="0" w:line="360" w:lineRule="auto"/>
        <w:rPr>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3390"/>
        <w:gridCol w:w="3391"/>
      </w:tblGrid>
      <w:tr w:rsidR="00342B6F" w:rsidRPr="009D4AF7" w14:paraId="3035C7C5" w14:textId="77777777" w:rsidTr="009D4AF7">
        <w:tc>
          <w:tcPr>
            <w:tcW w:w="3473" w:type="dxa"/>
          </w:tcPr>
          <w:p w14:paraId="6DD4623C" w14:textId="77777777" w:rsidR="00342B6F" w:rsidRPr="009D4AF7" w:rsidRDefault="00342B6F" w:rsidP="009D4AF7">
            <w:pPr>
              <w:spacing w:after="0" w:line="360" w:lineRule="auto"/>
              <w:jc w:val="center"/>
              <w:rPr>
                <w:b/>
                <w:bCs/>
                <w:rtl/>
                <w:lang w:val="x-none" w:eastAsia="x-none"/>
              </w:rPr>
            </w:pPr>
          </w:p>
        </w:tc>
        <w:tc>
          <w:tcPr>
            <w:tcW w:w="3473" w:type="dxa"/>
          </w:tcPr>
          <w:p w14:paraId="07C99CE0" w14:textId="77777777" w:rsidR="00342B6F" w:rsidRPr="009D4AF7" w:rsidRDefault="00342B6F" w:rsidP="009D4AF7">
            <w:pPr>
              <w:spacing w:after="0" w:line="360" w:lineRule="auto"/>
              <w:jc w:val="center"/>
              <w:rPr>
                <w:b/>
                <w:bCs/>
                <w:rtl/>
                <w:lang w:val="x-none" w:eastAsia="x-none"/>
              </w:rPr>
            </w:pPr>
            <w:r w:rsidRPr="009D4AF7">
              <w:rPr>
                <w:rFonts w:hint="cs"/>
                <w:b/>
                <w:bCs/>
                <w:rtl/>
                <w:lang w:val="x-none" w:eastAsia="x-none"/>
              </w:rPr>
              <w:t>שוקולד 1</w:t>
            </w:r>
          </w:p>
        </w:tc>
        <w:tc>
          <w:tcPr>
            <w:tcW w:w="3474" w:type="dxa"/>
          </w:tcPr>
          <w:p w14:paraId="5C93E144" w14:textId="77777777" w:rsidR="00342B6F" w:rsidRPr="009D4AF7" w:rsidRDefault="00342B6F" w:rsidP="009D4AF7">
            <w:pPr>
              <w:spacing w:after="0" w:line="360" w:lineRule="auto"/>
              <w:jc w:val="center"/>
              <w:rPr>
                <w:b/>
                <w:bCs/>
                <w:rtl/>
                <w:lang w:val="x-none" w:eastAsia="x-none"/>
              </w:rPr>
            </w:pPr>
            <w:r w:rsidRPr="009D4AF7">
              <w:rPr>
                <w:rFonts w:hint="cs"/>
                <w:b/>
                <w:bCs/>
                <w:rtl/>
                <w:lang w:val="x-none" w:eastAsia="x-none"/>
              </w:rPr>
              <w:t>שוקולד 2</w:t>
            </w:r>
          </w:p>
        </w:tc>
      </w:tr>
      <w:tr w:rsidR="00342B6F" w:rsidRPr="009D4AF7" w14:paraId="7247AA48" w14:textId="77777777" w:rsidTr="009D4AF7">
        <w:tc>
          <w:tcPr>
            <w:tcW w:w="3473" w:type="dxa"/>
          </w:tcPr>
          <w:p w14:paraId="1A3D90C8" w14:textId="77777777" w:rsidR="00342B6F" w:rsidRPr="009D4AF7" w:rsidRDefault="00342B6F" w:rsidP="009D4AF7">
            <w:pPr>
              <w:spacing w:after="0" w:line="360" w:lineRule="auto"/>
              <w:rPr>
                <w:rtl/>
                <w:lang w:val="x-none" w:eastAsia="x-none"/>
              </w:rPr>
            </w:pPr>
            <w:r w:rsidRPr="009D4AF7">
              <w:rPr>
                <w:rFonts w:hint="cs"/>
                <w:rtl/>
                <w:lang w:val="x-none" w:eastAsia="x-none"/>
              </w:rPr>
              <w:t>אבקת קקאו</w:t>
            </w:r>
          </w:p>
        </w:tc>
        <w:tc>
          <w:tcPr>
            <w:tcW w:w="3473" w:type="dxa"/>
          </w:tcPr>
          <w:p w14:paraId="46E815AF" w14:textId="77777777" w:rsidR="00342B6F" w:rsidRPr="009D4AF7" w:rsidRDefault="00342B6F" w:rsidP="009D4AF7">
            <w:pPr>
              <w:spacing w:after="0" w:line="360" w:lineRule="auto"/>
              <w:rPr>
                <w:rtl/>
                <w:lang w:val="x-none" w:eastAsia="x-none"/>
              </w:rPr>
            </w:pPr>
          </w:p>
        </w:tc>
        <w:tc>
          <w:tcPr>
            <w:tcW w:w="3474" w:type="dxa"/>
          </w:tcPr>
          <w:p w14:paraId="5094A9EC" w14:textId="77777777" w:rsidR="00342B6F" w:rsidRPr="009D4AF7" w:rsidRDefault="00342B6F" w:rsidP="009D4AF7">
            <w:pPr>
              <w:spacing w:after="0" w:line="360" w:lineRule="auto"/>
              <w:rPr>
                <w:rtl/>
                <w:lang w:val="x-none" w:eastAsia="x-none"/>
              </w:rPr>
            </w:pPr>
          </w:p>
        </w:tc>
      </w:tr>
      <w:tr w:rsidR="00342B6F" w:rsidRPr="009D4AF7" w14:paraId="0BEAA621" w14:textId="77777777" w:rsidTr="009D4AF7">
        <w:tc>
          <w:tcPr>
            <w:tcW w:w="3473" w:type="dxa"/>
          </w:tcPr>
          <w:p w14:paraId="425C8D68" w14:textId="77777777" w:rsidR="00342B6F" w:rsidRPr="009D4AF7" w:rsidRDefault="00342B6F" w:rsidP="009D4AF7">
            <w:pPr>
              <w:spacing w:after="0" w:line="360" w:lineRule="auto"/>
              <w:rPr>
                <w:rtl/>
                <w:lang w:val="x-none" w:eastAsia="x-none"/>
              </w:rPr>
            </w:pPr>
            <w:r w:rsidRPr="009D4AF7">
              <w:rPr>
                <w:rFonts w:hint="cs"/>
                <w:rtl/>
                <w:lang w:val="x-none" w:eastAsia="x-none"/>
              </w:rPr>
              <w:t>אבקת חלב</w:t>
            </w:r>
          </w:p>
        </w:tc>
        <w:tc>
          <w:tcPr>
            <w:tcW w:w="3473" w:type="dxa"/>
          </w:tcPr>
          <w:p w14:paraId="73A9B55B" w14:textId="77777777" w:rsidR="00342B6F" w:rsidRPr="009D4AF7" w:rsidRDefault="00342B6F" w:rsidP="009D4AF7">
            <w:pPr>
              <w:spacing w:after="0" w:line="360" w:lineRule="auto"/>
              <w:rPr>
                <w:rtl/>
                <w:lang w:val="x-none" w:eastAsia="x-none"/>
              </w:rPr>
            </w:pPr>
          </w:p>
        </w:tc>
        <w:tc>
          <w:tcPr>
            <w:tcW w:w="3474" w:type="dxa"/>
          </w:tcPr>
          <w:p w14:paraId="509F5773" w14:textId="77777777" w:rsidR="00342B6F" w:rsidRPr="009D4AF7" w:rsidRDefault="00342B6F" w:rsidP="009D4AF7">
            <w:pPr>
              <w:spacing w:after="0" w:line="360" w:lineRule="auto"/>
              <w:rPr>
                <w:rtl/>
                <w:lang w:val="x-none" w:eastAsia="x-none"/>
              </w:rPr>
            </w:pPr>
          </w:p>
        </w:tc>
      </w:tr>
      <w:tr w:rsidR="00342B6F" w:rsidRPr="009D4AF7" w14:paraId="5AC84A08" w14:textId="77777777" w:rsidTr="009D4AF7">
        <w:tc>
          <w:tcPr>
            <w:tcW w:w="3473" w:type="dxa"/>
          </w:tcPr>
          <w:p w14:paraId="43F4012D" w14:textId="77777777" w:rsidR="00342B6F" w:rsidRPr="009D4AF7" w:rsidRDefault="00342B6F" w:rsidP="009D4AF7">
            <w:pPr>
              <w:spacing w:after="0" w:line="360" w:lineRule="auto"/>
              <w:rPr>
                <w:rtl/>
                <w:lang w:val="x-none" w:eastAsia="x-none"/>
              </w:rPr>
            </w:pPr>
            <w:r w:rsidRPr="009D4AF7">
              <w:rPr>
                <w:rFonts w:hint="cs"/>
                <w:rtl/>
                <w:lang w:val="x-none" w:eastAsia="x-none"/>
              </w:rPr>
              <w:t>אבקת סוכר</w:t>
            </w:r>
          </w:p>
        </w:tc>
        <w:tc>
          <w:tcPr>
            <w:tcW w:w="3473" w:type="dxa"/>
          </w:tcPr>
          <w:p w14:paraId="02DDF63D" w14:textId="77777777" w:rsidR="00342B6F" w:rsidRPr="009D4AF7" w:rsidRDefault="00342B6F" w:rsidP="009D4AF7">
            <w:pPr>
              <w:spacing w:after="0" w:line="360" w:lineRule="auto"/>
              <w:rPr>
                <w:rtl/>
                <w:lang w:val="x-none" w:eastAsia="x-none"/>
              </w:rPr>
            </w:pPr>
          </w:p>
        </w:tc>
        <w:tc>
          <w:tcPr>
            <w:tcW w:w="3474" w:type="dxa"/>
          </w:tcPr>
          <w:p w14:paraId="183C424D" w14:textId="77777777" w:rsidR="00342B6F" w:rsidRPr="009D4AF7" w:rsidRDefault="00342B6F" w:rsidP="009D4AF7">
            <w:pPr>
              <w:spacing w:after="0" w:line="360" w:lineRule="auto"/>
              <w:rPr>
                <w:rtl/>
                <w:lang w:val="x-none" w:eastAsia="x-none"/>
              </w:rPr>
            </w:pPr>
          </w:p>
        </w:tc>
      </w:tr>
      <w:tr w:rsidR="00342B6F" w:rsidRPr="009D4AF7" w14:paraId="1C4DAA59" w14:textId="77777777" w:rsidTr="009D4AF7">
        <w:tc>
          <w:tcPr>
            <w:tcW w:w="3473" w:type="dxa"/>
          </w:tcPr>
          <w:p w14:paraId="50CCFF61" w14:textId="77777777" w:rsidR="00342B6F" w:rsidRPr="009D4AF7" w:rsidRDefault="00342B6F" w:rsidP="009D4AF7">
            <w:pPr>
              <w:spacing w:after="0" w:line="360" w:lineRule="auto"/>
              <w:rPr>
                <w:rtl/>
                <w:lang w:val="x-none" w:eastAsia="x-none"/>
              </w:rPr>
            </w:pPr>
            <w:r w:rsidRPr="009D4AF7">
              <w:rPr>
                <w:rFonts w:hint="cs"/>
                <w:rtl/>
                <w:lang w:val="x-none" w:eastAsia="x-none"/>
              </w:rPr>
              <w:t>מרגרינה/חמאת קקאו</w:t>
            </w:r>
          </w:p>
        </w:tc>
        <w:tc>
          <w:tcPr>
            <w:tcW w:w="3473" w:type="dxa"/>
          </w:tcPr>
          <w:p w14:paraId="636E0A59" w14:textId="77777777" w:rsidR="00342B6F" w:rsidRPr="009D4AF7" w:rsidRDefault="00342B6F" w:rsidP="009D4AF7">
            <w:pPr>
              <w:spacing w:after="0" w:line="360" w:lineRule="auto"/>
              <w:rPr>
                <w:rtl/>
                <w:lang w:val="x-none" w:eastAsia="x-none"/>
              </w:rPr>
            </w:pPr>
          </w:p>
        </w:tc>
        <w:tc>
          <w:tcPr>
            <w:tcW w:w="3474" w:type="dxa"/>
          </w:tcPr>
          <w:p w14:paraId="0F8FD792" w14:textId="77777777" w:rsidR="00342B6F" w:rsidRPr="009D4AF7" w:rsidRDefault="00342B6F" w:rsidP="009D4AF7">
            <w:pPr>
              <w:spacing w:after="0" w:line="360" w:lineRule="auto"/>
              <w:rPr>
                <w:rtl/>
                <w:lang w:val="x-none" w:eastAsia="x-none"/>
              </w:rPr>
            </w:pPr>
          </w:p>
        </w:tc>
      </w:tr>
      <w:tr w:rsidR="00342B6F" w:rsidRPr="009D4AF7" w14:paraId="4684A901" w14:textId="77777777" w:rsidTr="009D4AF7">
        <w:tc>
          <w:tcPr>
            <w:tcW w:w="3473" w:type="dxa"/>
          </w:tcPr>
          <w:p w14:paraId="6A8CD58C" w14:textId="77777777" w:rsidR="00342B6F" w:rsidRPr="009D4AF7" w:rsidRDefault="00342B6F" w:rsidP="009D4AF7">
            <w:pPr>
              <w:spacing w:after="0" w:line="360" w:lineRule="auto"/>
              <w:rPr>
                <w:rtl/>
                <w:lang w:val="x-none" w:eastAsia="x-none"/>
              </w:rPr>
            </w:pPr>
            <w:r w:rsidRPr="009D4AF7">
              <w:rPr>
                <w:rFonts w:hint="cs"/>
                <w:rtl/>
                <w:lang w:val="x-none" w:eastAsia="x-none"/>
              </w:rPr>
              <w:t>הזמן שעבר עד התמצקות השוקולד</w:t>
            </w:r>
          </w:p>
        </w:tc>
        <w:tc>
          <w:tcPr>
            <w:tcW w:w="3473" w:type="dxa"/>
          </w:tcPr>
          <w:p w14:paraId="37E9450F" w14:textId="77777777" w:rsidR="00342B6F" w:rsidRPr="009D4AF7" w:rsidRDefault="00342B6F" w:rsidP="009D4AF7">
            <w:pPr>
              <w:spacing w:after="0" w:line="360" w:lineRule="auto"/>
              <w:rPr>
                <w:rtl/>
                <w:lang w:val="x-none" w:eastAsia="x-none"/>
              </w:rPr>
            </w:pPr>
          </w:p>
        </w:tc>
        <w:tc>
          <w:tcPr>
            <w:tcW w:w="3474" w:type="dxa"/>
          </w:tcPr>
          <w:p w14:paraId="0B0B2B31" w14:textId="77777777" w:rsidR="00342B6F" w:rsidRPr="009D4AF7" w:rsidRDefault="00342B6F" w:rsidP="009D4AF7">
            <w:pPr>
              <w:spacing w:after="0" w:line="360" w:lineRule="auto"/>
              <w:rPr>
                <w:rtl/>
                <w:lang w:val="x-none" w:eastAsia="x-none"/>
              </w:rPr>
            </w:pPr>
          </w:p>
        </w:tc>
      </w:tr>
      <w:tr w:rsidR="00342B6F" w:rsidRPr="009D4AF7" w14:paraId="36D79664" w14:textId="77777777" w:rsidTr="009D4AF7">
        <w:tc>
          <w:tcPr>
            <w:tcW w:w="3473" w:type="dxa"/>
          </w:tcPr>
          <w:p w14:paraId="6A5459A9" w14:textId="77777777" w:rsidR="00342B6F" w:rsidRPr="009D4AF7" w:rsidRDefault="00342B6F" w:rsidP="009D4AF7">
            <w:pPr>
              <w:spacing w:after="0" w:line="360" w:lineRule="auto"/>
              <w:rPr>
                <w:rtl/>
                <w:lang w:val="x-none" w:eastAsia="x-none"/>
              </w:rPr>
            </w:pPr>
            <w:r w:rsidRPr="009D4AF7">
              <w:rPr>
                <w:rFonts w:hint="cs"/>
                <w:rtl/>
                <w:lang w:val="x-none" w:eastAsia="x-none"/>
              </w:rPr>
              <w:t>צבע השוקולד שנוצר</w:t>
            </w:r>
          </w:p>
        </w:tc>
        <w:tc>
          <w:tcPr>
            <w:tcW w:w="3473" w:type="dxa"/>
          </w:tcPr>
          <w:p w14:paraId="4100A17B" w14:textId="77777777" w:rsidR="00342B6F" w:rsidRPr="009D4AF7" w:rsidRDefault="00342B6F" w:rsidP="009D4AF7">
            <w:pPr>
              <w:spacing w:after="0" w:line="360" w:lineRule="auto"/>
              <w:rPr>
                <w:rtl/>
                <w:lang w:val="x-none" w:eastAsia="x-none"/>
              </w:rPr>
            </w:pPr>
          </w:p>
        </w:tc>
        <w:tc>
          <w:tcPr>
            <w:tcW w:w="3474" w:type="dxa"/>
          </w:tcPr>
          <w:p w14:paraId="503FB38A" w14:textId="77777777" w:rsidR="00342B6F" w:rsidRPr="009D4AF7" w:rsidRDefault="00342B6F" w:rsidP="009D4AF7">
            <w:pPr>
              <w:spacing w:after="0" w:line="360" w:lineRule="auto"/>
              <w:rPr>
                <w:rtl/>
                <w:lang w:val="x-none" w:eastAsia="x-none"/>
              </w:rPr>
            </w:pPr>
          </w:p>
        </w:tc>
      </w:tr>
      <w:tr w:rsidR="00342B6F" w:rsidRPr="009D4AF7" w14:paraId="64A98083" w14:textId="77777777" w:rsidTr="009D4AF7">
        <w:tc>
          <w:tcPr>
            <w:tcW w:w="3473" w:type="dxa"/>
          </w:tcPr>
          <w:p w14:paraId="07B14B54" w14:textId="77777777" w:rsidR="00342B6F" w:rsidRPr="009D4AF7" w:rsidRDefault="00342B6F" w:rsidP="009D4AF7">
            <w:pPr>
              <w:spacing w:after="0" w:line="360" w:lineRule="auto"/>
              <w:rPr>
                <w:rtl/>
                <w:lang w:val="x-none" w:eastAsia="x-none"/>
              </w:rPr>
            </w:pPr>
            <w:r w:rsidRPr="009D4AF7">
              <w:rPr>
                <w:rFonts w:hint="cs"/>
                <w:rtl/>
                <w:lang w:val="x-none" w:eastAsia="x-none"/>
              </w:rPr>
              <w:t>קשיות השוקולד שנוצר (נשבר בקלות/נשבר בקושי/רך/קשה)</w:t>
            </w:r>
          </w:p>
        </w:tc>
        <w:tc>
          <w:tcPr>
            <w:tcW w:w="3473" w:type="dxa"/>
          </w:tcPr>
          <w:p w14:paraId="37A3968E" w14:textId="77777777" w:rsidR="00342B6F" w:rsidRPr="009D4AF7" w:rsidRDefault="00342B6F" w:rsidP="009D4AF7">
            <w:pPr>
              <w:spacing w:after="0" w:line="360" w:lineRule="auto"/>
              <w:rPr>
                <w:rtl/>
                <w:lang w:val="x-none" w:eastAsia="x-none"/>
              </w:rPr>
            </w:pPr>
          </w:p>
        </w:tc>
        <w:tc>
          <w:tcPr>
            <w:tcW w:w="3474" w:type="dxa"/>
          </w:tcPr>
          <w:p w14:paraId="19D3928A" w14:textId="77777777" w:rsidR="00342B6F" w:rsidRPr="009D4AF7" w:rsidRDefault="00342B6F" w:rsidP="009D4AF7">
            <w:pPr>
              <w:spacing w:after="0" w:line="360" w:lineRule="auto"/>
              <w:rPr>
                <w:rtl/>
                <w:lang w:val="x-none" w:eastAsia="x-none"/>
              </w:rPr>
            </w:pPr>
          </w:p>
        </w:tc>
      </w:tr>
      <w:tr w:rsidR="00342B6F" w:rsidRPr="009D4AF7" w14:paraId="20B8EF32" w14:textId="77777777" w:rsidTr="009D4AF7">
        <w:tc>
          <w:tcPr>
            <w:tcW w:w="3473" w:type="dxa"/>
          </w:tcPr>
          <w:p w14:paraId="55B40D43" w14:textId="77777777" w:rsidR="00342B6F" w:rsidRPr="009D4AF7" w:rsidRDefault="00342B6F" w:rsidP="009D4AF7">
            <w:pPr>
              <w:spacing w:after="0" w:line="360" w:lineRule="auto"/>
              <w:rPr>
                <w:rtl/>
                <w:lang w:val="x-none" w:eastAsia="x-none"/>
              </w:rPr>
            </w:pPr>
            <w:r w:rsidRPr="009D4AF7">
              <w:rPr>
                <w:rFonts w:hint="cs"/>
                <w:rtl/>
                <w:lang w:val="x-none" w:eastAsia="x-none"/>
              </w:rPr>
              <w:t>הערות ומאפיינים שהתגלו במהלך הכנת השוקולד</w:t>
            </w:r>
          </w:p>
          <w:p w14:paraId="776D9DDA" w14:textId="77777777" w:rsidR="009718F2" w:rsidRPr="009D4AF7" w:rsidRDefault="009718F2" w:rsidP="009D4AF7">
            <w:pPr>
              <w:spacing w:after="0" w:line="360" w:lineRule="auto"/>
              <w:rPr>
                <w:rtl/>
                <w:lang w:val="x-none" w:eastAsia="x-none"/>
              </w:rPr>
            </w:pPr>
          </w:p>
        </w:tc>
        <w:tc>
          <w:tcPr>
            <w:tcW w:w="3473" w:type="dxa"/>
          </w:tcPr>
          <w:p w14:paraId="434D9E38" w14:textId="77777777" w:rsidR="00342B6F" w:rsidRPr="009D4AF7" w:rsidRDefault="00342B6F" w:rsidP="009D4AF7">
            <w:pPr>
              <w:spacing w:after="0" w:line="360" w:lineRule="auto"/>
              <w:rPr>
                <w:rtl/>
                <w:lang w:val="x-none" w:eastAsia="x-none"/>
              </w:rPr>
            </w:pPr>
          </w:p>
        </w:tc>
        <w:tc>
          <w:tcPr>
            <w:tcW w:w="3474" w:type="dxa"/>
          </w:tcPr>
          <w:p w14:paraId="13BBA516" w14:textId="77777777" w:rsidR="00342B6F" w:rsidRPr="009D4AF7" w:rsidRDefault="00342B6F" w:rsidP="009D4AF7">
            <w:pPr>
              <w:spacing w:after="0" w:line="360" w:lineRule="auto"/>
              <w:rPr>
                <w:rtl/>
                <w:lang w:val="x-none" w:eastAsia="x-none"/>
              </w:rPr>
            </w:pPr>
          </w:p>
        </w:tc>
      </w:tr>
      <w:tr w:rsidR="009718F2" w:rsidRPr="009D4AF7" w14:paraId="13F32290" w14:textId="77777777" w:rsidTr="009D4AF7">
        <w:tc>
          <w:tcPr>
            <w:tcW w:w="3473" w:type="dxa"/>
          </w:tcPr>
          <w:p w14:paraId="71BD1F76" w14:textId="77777777" w:rsidR="009718F2" w:rsidRPr="009D4AF7" w:rsidRDefault="009718F2" w:rsidP="009D4AF7">
            <w:pPr>
              <w:spacing w:after="0" w:line="360" w:lineRule="auto"/>
              <w:rPr>
                <w:rtl/>
                <w:lang w:val="x-none" w:eastAsia="x-none"/>
              </w:rPr>
            </w:pPr>
            <w:r w:rsidRPr="009D4AF7">
              <w:rPr>
                <w:rFonts w:hint="cs"/>
                <w:rtl/>
                <w:lang w:val="x-none" w:eastAsia="x-none"/>
              </w:rPr>
              <w:t>הערות למהלך הניסוי ותקלות/בעיות/אי דיוקים במהלך הניסוי.</w:t>
            </w:r>
          </w:p>
          <w:p w14:paraId="7F6CEAF3" w14:textId="77777777" w:rsidR="009718F2" w:rsidRPr="009D4AF7" w:rsidRDefault="009718F2" w:rsidP="009D4AF7">
            <w:pPr>
              <w:spacing w:after="0" w:line="360" w:lineRule="auto"/>
              <w:rPr>
                <w:rtl/>
                <w:lang w:val="x-none" w:eastAsia="x-none"/>
              </w:rPr>
            </w:pPr>
          </w:p>
        </w:tc>
        <w:tc>
          <w:tcPr>
            <w:tcW w:w="3473" w:type="dxa"/>
          </w:tcPr>
          <w:p w14:paraId="107E5A80" w14:textId="77777777" w:rsidR="009718F2" w:rsidRPr="009D4AF7" w:rsidRDefault="009718F2" w:rsidP="009D4AF7">
            <w:pPr>
              <w:spacing w:after="0" w:line="360" w:lineRule="auto"/>
              <w:rPr>
                <w:rtl/>
                <w:lang w:val="x-none" w:eastAsia="x-none"/>
              </w:rPr>
            </w:pPr>
          </w:p>
        </w:tc>
        <w:tc>
          <w:tcPr>
            <w:tcW w:w="3474" w:type="dxa"/>
          </w:tcPr>
          <w:p w14:paraId="5A629B78" w14:textId="77777777" w:rsidR="009718F2" w:rsidRPr="009D4AF7" w:rsidRDefault="009718F2" w:rsidP="009D4AF7">
            <w:pPr>
              <w:spacing w:after="0" w:line="360" w:lineRule="auto"/>
              <w:rPr>
                <w:rtl/>
                <w:lang w:val="x-none" w:eastAsia="x-none"/>
              </w:rPr>
            </w:pPr>
          </w:p>
        </w:tc>
      </w:tr>
    </w:tbl>
    <w:p w14:paraId="1692C3C3" w14:textId="77777777" w:rsidR="004018FC" w:rsidRDefault="004018FC" w:rsidP="00387D22">
      <w:pPr>
        <w:pStyle w:val="Heading1"/>
        <w:snapToGrid w:val="0"/>
        <w:spacing w:before="0" w:after="120" w:line="240" w:lineRule="auto"/>
        <w:rPr>
          <w:rFonts w:ascii="Arial" w:hAnsi="Arial" w:cs="Arial"/>
          <w:rtl/>
        </w:rPr>
      </w:pPr>
    </w:p>
    <w:p w14:paraId="4528AE18" w14:textId="77777777" w:rsidR="008A0F45" w:rsidRDefault="008A0F45" w:rsidP="008A0F45">
      <w:pPr>
        <w:pStyle w:val="Heading1"/>
        <w:snapToGrid w:val="0"/>
        <w:spacing w:before="0" w:after="120" w:line="240" w:lineRule="auto"/>
        <w:rPr>
          <w:rFonts w:ascii="Arial" w:hAnsi="Arial" w:cs="Arial"/>
          <w:rtl/>
        </w:rPr>
      </w:pPr>
    </w:p>
    <w:p w14:paraId="1EBA025A" w14:textId="77777777" w:rsidR="007C5458" w:rsidRPr="007C5458" w:rsidRDefault="007C5458" w:rsidP="007C5458">
      <w:pPr>
        <w:rPr>
          <w:rtl/>
          <w:lang w:val="x-none" w:eastAsia="x-none"/>
        </w:rPr>
      </w:pPr>
    </w:p>
    <w:p w14:paraId="44ABAB1B" w14:textId="77777777" w:rsidR="008A0F45" w:rsidRDefault="008A0F45" w:rsidP="008A0F45">
      <w:pPr>
        <w:pStyle w:val="Heading1"/>
        <w:snapToGrid w:val="0"/>
        <w:spacing w:before="0" w:after="120" w:line="240" w:lineRule="auto"/>
        <w:rPr>
          <w:rFonts w:ascii="Arial" w:hAnsi="Arial" w:cs="Arial"/>
          <w:rtl/>
        </w:rPr>
      </w:pPr>
    </w:p>
    <w:p w14:paraId="08D0033A" w14:textId="77777777" w:rsidR="00DB0CD0" w:rsidRPr="008A0F45" w:rsidRDefault="00DB0CD0" w:rsidP="008A0F45">
      <w:pPr>
        <w:pStyle w:val="Heading1"/>
        <w:snapToGrid w:val="0"/>
        <w:spacing w:before="0" w:after="120" w:line="240" w:lineRule="auto"/>
        <w:jc w:val="center"/>
        <w:rPr>
          <w:rFonts w:ascii="Arial" w:hAnsi="Arial" w:cs="Arial"/>
          <w:rtl/>
        </w:rPr>
      </w:pPr>
      <w:r>
        <w:rPr>
          <w:rFonts w:ascii="Arial" w:hAnsi="Arial" w:cs="Guttman Calligraphic" w:hint="cs"/>
          <w:b w:val="0"/>
          <w:bCs w:val="0"/>
          <w:sz w:val="48"/>
          <w:szCs w:val="48"/>
          <w:rtl/>
        </w:rPr>
        <w:t>מבחן טעימת שוקולד</w:t>
      </w:r>
    </w:p>
    <w:p w14:paraId="2F18886F" w14:textId="77777777" w:rsidR="00DB0CD0" w:rsidRDefault="00DB0CD0" w:rsidP="00DB0CD0">
      <w:pPr>
        <w:tabs>
          <w:tab w:val="left" w:pos="3139"/>
        </w:tabs>
        <w:snapToGrid w:val="0"/>
        <w:spacing w:after="120" w:line="240" w:lineRule="auto"/>
        <w:rPr>
          <w:rFonts w:ascii="Arial" w:hAnsi="Arial"/>
          <w:sz w:val="24"/>
          <w:szCs w:val="24"/>
          <w:rtl/>
        </w:rPr>
      </w:pPr>
    </w:p>
    <w:p w14:paraId="5B36E549" w14:textId="77777777" w:rsidR="00DB0CD0" w:rsidRDefault="00DB0CD0" w:rsidP="00DB0CD0">
      <w:pPr>
        <w:tabs>
          <w:tab w:val="left" w:pos="3139"/>
        </w:tabs>
        <w:snapToGrid w:val="0"/>
        <w:spacing w:after="0" w:line="480" w:lineRule="auto"/>
        <w:rPr>
          <w:rFonts w:ascii="Arial" w:hAnsi="Arial"/>
          <w:rtl/>
        </w:rPr>
      </w:pPr>
      <w:r>
        <w:rPr>
          <w:rFonts w:ascii="Arial" w:hAnsi="Arial" w:hint="cs"/>
          <w:rtl/>
        </w:rPr>
        <w:t>שם התלמיד: _________________</w:t>
      </w:r>
    </w:p>
    <w:p w14:paraId="64070EFD" w14:textId="77777777" w:rsidR="00DB0CD0" w:rsidRPr="00342B6F" w:rsidRDefault="00DB0CD0" w:rsidP="00DB0CD0">
      <w:pPr>
        <w:tabs>
          <w:tab w:val="left" w:pos="3139"/>
        </w:tabs>
        <w:snapToGrid w:val="0"/>
        <w:spacing w:after="0" w:line="480" w:lineRule="auto"/>
        <w:rPr>
          <w:rFonts w:ascii="Arial" w:hAnsi="Arial"/>
          <w:rtl/>
        </w:rPr>
      </w:pPr>
      <w:r>
        <w:rPr>
          <w:rFonts w:ascii="Arial" w:hAnsi="Arial" w:hint="cs"/>
          <w:rtl/>
        </w:rPr>
        <w:t>תאריך: _____________________</w:t>
      </w:r>
    </w:p>
    <w:p w14:paraId="7DD6E835" w14:textId="77777777" w:rsidR="00DB0CD0" w:rsidRPr="00342B6F" w:rsidRDefault="00DB0CD0" w:rsidP="00DB0CD0">
      <w:pPr>
        <w:spacing w:after="0" w:line="360" w:lineRule="auto"/>
        <w:rPr>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13"/>
        <w:gridCol w:w="1014"/>
        <w:gridCol w:w="1013"/>
        <w:gridCol w:w="1014"/>
        <w:gridCol w:w="1013"/>
        <w:gridCol w:w="1014"/>
        <w:gridCol w:w="1013"/>
        <w:gridCol w:w="1014"/>
      </w:tblGrid>
      <w:tr w:rsidR="00DB0CD0" w:rsidRPr="009D4AF7" w14:paraId="0C1C748A" w14:textId="77777777" w:rsidTr="009D4AF7">
        <w:tc>
          <w:tcPr>
            <w:tcW w:w="2312" w:type="dxa"/>
          </w:tcPr>
          <w:p w14:paraId="38973376" w14:textId="77777777" w:rsidR="00DB0CD0" w:rsidRPr="009D4AF7" w:rsidRDefault="00DB0CD0" w:rsidP="009D4AF7">
            <w:pPr>
              <w:spacing w:after="0" w:line="360" w:lineRule="auto"/>
              <w:jc w:val="center"/>
              <w:rPr>
                <w:b/>
                <w:bCs/>
                <w:rtl/>
                <w:lang w:val="x-none" w:eastAsia="x-none"/>
              </w:rPr>
            </w:pPr>
          </w:p>
        </w:tc>
        <w:tc>
          <w:tcPr>
            <w:tcW w:w="1013" w:type="dxa"/>
          </w:tcPr>
          <w:p w14:paraId="1B9E1999"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1</w:t>
            </w:r>
          </w:p>
        </w:tc>
        <w:tc>
          <w:tcPr>
            <w:tcW w:w="1014" w:type="dxa"/>
          </w:tcPr>
          <w:p w14:paraId="1B48D35B"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2</w:t>
            </w:r>
          </w:p>
        </w:tc>
        <w:tc>
          <w:tcPr>
            <w:tcW w:w="1013" w:type="dxa"/>
          </w:tcPr>
          <w:p w14:paraId="53E11C8E"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3</w:t>
            </w:r>
          </w:p>
        </w:tc>
        <w:tc>
          <w:tcPr>
            <w:tcW w:w="1014" w:type="dxa"/>
          </w:tcPr>
          <w:p w14:paraId="7E114CE6"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4</w:t>
            </w:r>
          </w:p>
        </w:tc>
        <w:tc>
          <w:tcPr>
            <w:tcW w:w="1013" w:type="dxa"/>
          </w:tcPr>
          <w:p w14:paraId="78C0012C"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5</w:t>
            </w:r>
          </w:p>
        </w:tc>
        <w:tc>
          <w:tcPr>
            <w:tcW w:w="1014" w:type="dxa"/>
          </w:tcPr>
          <w:p w14:paraId="78F9EB4B"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6</w:t>
            </w:r>
          </w:p>
        </w:tc>
        <w:tc>
          <w:tcPr>
            <w:tcW w:w="1013" w:type="dxa"/>
          </w:tcPr>
          <w:p w14:paraId="26C49542"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7</w:t>
            </w:r>
          </w:p>
        </w:tc>
        <w:tc>
          <w:tcPr>
            <w:tcW w:w="1014" w:type="dxa"/>
          </w:tcPr>
          <w:p w14:paraId="5E9EC5F0" w14:textId="77777777" w:rsidR="00DB0CD0" w:rsidRPr="009D4AF7" w:rsidRDefault="00DB0CD0" w:rsidP="009D4AF7">
            <w:pPr>
              <w:spacing w:after="0" w:line="360" w:lineRule="auto"/>
              <w:jc w:val="center"/>
              <w:rPr>
                <w:b/>
                <w:bCs/>
                <w:rtl/>
                <w:lang w:val="x-none" w:eastAsia="x-none"/>
              </w:rPr>
            </w:pPr>
            <w:r w:rsidRPr="009D4AF7">
              <w:rPr>
                <w:rFonts w:hint="cs"/>
                <w:b/>
                <w:bCs/>
                <w:rtl/>
                <w:lang w:val="x-none" w:eastAsia="x-none"/>
              </w:rPr>
              <w:t>שוקולד 8</w:t>
            </w:r>
          </w:p>
        </w:tc>
      </w:tr>
      <w:tr w:rsidR="00DB0CD0" w:rsidRPr="009D4AF7" w14:paraId="7ABCA600" w14:textId="77777777" w:rsidTr="009D4AF7">
        <w:tc>
          <w:tcPr>
            <w:tcW w:w="2312" w:type="dxa"/>
          </w:tcPr>
          <w:p w14:paraId="3AAF7846" w14:textId="77777777" w:rsidR="00DB0CD0" w:rsidRPr="009D4AF7" w:rsidRDefault="00DB0CD0" w:rsidP="009D4AF7">
            <w:pPr>
              <w:spacing w:after="0" w:line="360" w:lineRule="auto"/>
              <w:rPr>
                <w:rtl/>
                <w:lang w:val="x-none" w:eastAsia="x-none"/>
              </w:rPr>
            </w:pPr>
            <w:r w:rsidRPr="009D4AF7">
              <w:rPr>
                <w:rFonts w:hint="cs"/>
                <w:rtl/>
                <w:lang w:val="x-none" w:eastAsia="x-none"/>
              </w:rPr>
              <w:t>הגורם השונה וכמותו</w:t>
            </w:r>
          </w:p>
          <w:p w14:paraId="78A5DA5C" w14:textId="77777777" w:rsidR="00DB0CD0" w:rsidRPr="009D4AF7" w:rsidRDefault="00DB0CD0" w:rsidP="009D4AF7">
            <w:pPr>
              <w:spacing w:after="0" w:line="360" w:lineRule="auto"/>
              <w:rPr>
                <w:rtl/>
                <w:lang w:val="x-none" w:eastAsia="x-none"/>
              </w:rPr>
            </w:pPr>
          </w:p>
          <w:p w14:paraId="0DB6FFD3" w14:textId="77777777" w:rsidR="00DB0CD0" w:rsidRPr="009D4AF7" w:rsidRDefault="00DB0CD0" w:rsidP="009D4AF7">
            <w:pPr>
              <w:spacing w:after="0" w:line="360" w:lineRule="auto"/>
              <w:rPr>
                <w:rtl/>
                <w:lang w:val="x-none" w:eastAsia="x-none"/>
              </w:rPr>
            </w:pPr>
          </w:p>
        </w:tc>
        <w:tc>
          <w:tcPr>
            <w:tcW w:w="1013" w:type="dxa"/>
          </w:tcPr>
          <w:p w14:paraId="4080F3A1" w14:textId="77777777" w:rsidR="00DB0CD0" w:rsidRPr="009D4AF7" w:rsidRDefault="00DB0CD0" w:rsidP="009D4AF7">
            <w:pPr>
              <w:spacing w:after="0" w:line="360" w:lineRule="auto"/>
              <w:rPr>
                <w:rtl/>
                <w:lang w:val="x-none" w:eastAsia="x-none"/>
              </w:rPr>
            </w:pPr>
          </w:p>
        </w:tc>
        <w:tc>
          <w:tcPr>
            <w:tcW w:w="1014" w:type="dxa"/>
          </w:tcPr>
          <w:p w14:paraId="2E0F4740" w14:textId="77777777" w:rsidR="00DB0CD0" w:rsidRPr="009D4AF7" w:rsidRDefault="00DB0CD0" w:rsidP="009D4AF7">
            <w:pPr>
              <w:spacing w:after="0" w:line="360" w:lineRule="auto"/>
              <w:rPr>
                <w:rtl/>
                <w:lang w:val="x-none" w:eastAsia="x-none"/>
              </w:rPr>
            </w:pPr>
          </w:p>
        </w:tc>
        <w:tc>
          <w:tcPr>
            <w:tcW w:w="1013" w:type="dxa"/>
          </w:tcPr>
          <w:p w14:paraId="1B2D1AF9" w14:textId="77777777" w:rsidR="00DB0CD0" w:rsidRPr="009D4AF7" w:rsidRDefault="00DB0CD0" w:rsidP="009D4AF7">
            <w:pPr>
              <w:spacing w:after="0" w:line="360" w:lineRule="auto"/>
              <w:rPr>
                <w:rtl/>
                <w:lang w:val="x-none" w:eastAsia="x-none"/>
              </w:rPr>
            </w:pPr>
          </w:p>
        </w:tc>
        <w:tc>
          <w:tcPr>
            <w:tcW w:w="1014" w:type="dxa"/>
          </w:tcPr>
          <w:p w14:paraId="2C708931" w14:textId="77777777" w:rsidR="00DB0CD0" w:rsidRPr="009D4AF7" w:rsidRDefault="00DB0CD0" w:rsidP="009D4AF7">
            <w:pPr>
              <w:spacing w:after="0" w:line="360" w:lineRule="auto"/>
              <w:rPr>
                <w:rtl/>
                <w:lang w:val="x-none" w:eastAsia="x-none"/>
              </w:rPr>
            </w:pPr>
          </w:p>
        </w:tc>
        <w:tc>
          <w:tcPr>
            <w:tcW w:w="1013" w:type="dxa"/>
          </w:tcPr>
          <w:p w14:paraId="744BE242" w14:textId="77777777" w:rsidR="00DB0CD0" w:rsidRPr="009D4AF7" w:rsidRDefault="00DB0CD0" w:rsidP="009D4AF7">
            <w:pPr>
              <w:spacing w:after="0" w:line="360" w:lineRule="auto"/>
              <w:rPr>
                <w:rtl/>
                <w:lang w:val="x-none" w:eastAsia="x-none"/>
              </w:rPr>
            </w:pPr>
          </w:p>
        </w:tc>
        <w:tc>
          <w:tcPr>
            <w:tcW w:w="1014" w:type="dxa"/>
          </w:tcPr>
          <w:p w14:paraId="1E33E66E" w14:textId="77777777" w:rsidR="00DB0CD0" w:rsidRPr="009D4AF7" w:rsidRDefault="00DB0CD0" w:rsidP="009D4AF7">
            <w:pPr>
              <w:spacing w:after="0" w:line="360" w:lineRule="auto"/>
              <w:rPr>
                <w:rtl/>
                <w:lang w:val="x-none" w:eastAsia="x-none"/>
              </w:rPr>
            </w:pPr>
          </w:p>
        </w:tc>
        <w:tc>
          <w:tcPr>
            <w:tcW w:w="1013" w:type="dxa"/>
          </w:tcPr>
          <w:p w14:paraId="481BC587" w14:textId="77777777" w:rsidR="00DB0CD0" w:rsidRPr="009D4AF7" w:rsidRDefault="00DB0CD0" w:rsidP="009D4AF7">
            <w:pPr>
              <w:spacing w:after="0" w:line="360" w:lineRule="auto"/>
              <w:rPr>
                <w:rtl/>
                <w:lang w:val="x-none" w:eastAsia="x-none"/>
              </w:rPr>
            </w:pPr>
          </w:p>
        </w:tc>
        <w:tc>
          <w:tcPr>
            <w:tcW w:w="1014" w:type="dxa"/>
          </w:tcPr>
          <w:p w14:paraId="6C75B564" w14:textId="77777777" w:rsidR="00DB0CD0" w:rsidRPr="009D4AF7" w:rsidRDefault="00DB0CD0" w:rsidP="009D4AF7">
            <w:pPr>
              <w:spacing w:after="0" w:line="360" w:lineRule="auto"/>
              <w:rPr>
                <w:rtl/>
                <w:lang w:val="x-none" w:eastAsia="x-none"/>
              </w:rPr>
            </w:pPr>
          </w:p>
        </w:tc>
      </w:tr>
      <w:tr w:rsidR="00DB0CD0" w:rsidRPr="009D4AF7" w14:paraId="75E588D3" w14:textId="77777777" w:rsidTr="009D4AF7">
        <w:tc>
          <w:tcPr>
            <w:tcW w:w="2312" w:type="dxa"/>
          </w:tcPr>
          <w:p w14:paraId="323944C3" w14:textId="77777777" w:rsidR="00DB0CD0" w:rsidRPr="009D4AF7" w:rsidRDefault="00DB0CD0" w:rsidP="009D4AF7">
            <w:pPr>
              <w:spacing w:after="0" w:line="360" w:lineRule="auto"/>
              <w:rPr>
                <w:b/>
                <w:bCs/>
                <w:rtl/>
                <w:lang w:val="x-none" w:eastAsia="x-none"/>
              </w:rPr>
            </w:pPr>
            <w:r w:rsidRPr="009D4AF7">
              <w:rPr>
                <w:rFonts w:hint="cs"/>
                <w:b/>
                <w:bCs/>
                <w:rtl/>
                <w:lang w:val="x-none" w:eastAsia="x-none"/>
              </w:rPr>
              <w:t xml:space="preserve">ציון מבחן טעם מ 1-5. </w:t>
            </w:r>
          </w:p>
          <w:p w14:paraId="5A0FC2EE" w14:textId="77777777" w:rsidR="00DB0CD0" w:rsidRPr="009D4AF7" w:rsidRDefault="00DB0CD0" w:rsidP="009D4AF7">
            <w:pPr>
              <w:spacing w:after="0" w:line="360" w:lineRule="auto"/>
              <w:rPr>
                <w:sz w:val="18"/>
                <w:szCs w:val="18"/>
                <w:rtl/>
                <w:lang w:val="x-none" w:eastAsia="x-none"/>
              </w:rPr>
            </w:pPr>
            <w:r w:rsidRPr="009D4AF7">
              <w:rPr>
                <w:rFonts w:hint="cs"/>
                <w:sz w:val="18"/>
                <w:szCs w:val="18"/>
                <w:rtl/>
                <w:lang w:val="x-none" w:eastAsia="x-none"/>
              </w:rPr>
              <w:t xml:space="preserve">ציון 5 </w:t>
            </w:r>
            <w:r w:rsidRPr="009D4AF7">
              <w:rPr>
                <w:sz w:val="18"/>
                <w:szCs w:val="18"/>
                <w:rtl/>
                <w:lang w:val="x-none" w:eastAsia="x-none"/>
              </w:rPr>
              <w:t>–</w:t>
            </w:r>
            <w:r w:rsidRPr="009D4AF7">
              <w:rPr>
                <w:rFonts w:hint="cs"/>
                <w:sz w:val="18"/>
                <w:szCs w:val="18"/>
                <w:rtl/>
                <w:lang w:val="x-none" w:eastAsia="x-none"/>
              </w:rPr>
              <w:t xml:space="preserve"> טעים מאד</w:t>
            </w:r>
          </w:p>
          <w:p w14:paraId="29B6195A" w14:textId="77777777" w:rsidR="00DB0CD0" w:rsidRPr="009D4AF7" w:rsidRDefault="00DB0CD0" w:rsidP="009D4AF7">
            <w:pPr>
              <w:spacing w:after="0" w:line="360" w:lineRule="auto"/>
              <w:rPr>
                <w:sz w:val="18"/>
                <w:szCs w:val="18"/>
                <w:rtl/>
                <w:lang w:val="x-none" w:eastAsia="x-none"/>
              </w:rPr>
            </w:pPr>
            <w:r w:rsidRPr="009D4AF7">
              <w:rPr>
                <w:rFonts w:hint="cs"/>
                <w:sz w:val="18"/>
                <w:szCs w:val="18"/>
                <w:rtl/>
                <w:lang w:val="x-none" w:eastAsia="x-none"/>
              </w:rPr>
              <w:t xml:space="preserve">ציון 4 </w:t>
            </w:r>
            <w:r w:rsidRPr="009D4AF7">
              <w:rPr>
                <w:sz w:val="18"/>
                <w:szCs w:val="18"/>
                <w:rtl/>
                <w:lang w:val="x-none" w:eastAsia="x-none"/>
              </w:rPr>
              <w:t>–</w:t>
            </w:r>
            <w:r w:rsidRPr="009D4AF7">
              <w:rPr>
                <w:rFonts w:hint="cs"/>
                <w:sz w:val="18"/>
                <w:szCs w:val="18"/>
                <w:rtl/>
                <w:lang w:val="x-none" w:eastAsia="x-none"/>
              </w:rPr>
              <w:t xml:space="preserve"> טעים</w:t>
            </w:r>
          </w:p>
          <w:p w14:paraId="49F752F5" w14:textId="77777777" w:rsidR="00DB0CD0" w:rsidRPr="009D4AF7" w:rsidRDefault="00DB0CD0" w:rsidP="009D4AF7">
            <w:pPr>
              <w:spacing w:after="0" w:line="360" w:lineRule="auto"/>
              <w:rPr>
                <w:sz w:val="18"/>
                <w:szCs w:val="18"/>
                <w:rtl/>
                <w:lang w:val="x-none" w:eastAsia="x-none"/>
              </w:rPr>
            </w:pPr>
            <w:r w:rsidRPr="009D4AF7">
              <w:rPr>
                <w:rFonts w:hint="cs"/>
                <w:sz w:val="18"/>
                <w:szCs w:val="18"/>
                <w:rtl/>
                <w:lang w:val="x-none" w:eastAsia="x-none"/>
              </w:rPr>
              <w:t xml:space="preserve">ציון 3 </w:t>
            </w:r>
            <w:r w:rsidRPr="009D4AF7">
              <w:rPr>
                <w:sz w:val="18"/>
                <w:szCs w:val="18"/>
                <w:rtl/>
                <w:lang w:val="x-none" w:eastAsia="x-none"/>
              </w:rPr>
              <w:t>–</w:t>
            </w:r>
            <w:r w:rsidRPr="009D4AF7">
              <w:rPr>
                <w:rFonts w:hint="cs"/>
                <w:sz w:val="18"/>
                <w:szCs w:val="18"/>
                <w:rtl/>
                <w:lang w:val="x-none" w:eastAsia="x-none"/>
              </w:rPr>
              <w:t xml:space="preserve"> "בסדר"</w:t>
            </w:r>
          </w:p>
          <w:p w14:paraId="303662DD" w14:textId="77777777" w:rsidR="00DB0CD0" w:rsidRPr="009D4AF7" w:rsidRDefault="00DB0CD0" w:rsidP="009D4AF7">
            <w:pPr>
              <w:spacing w:after="0" w:line="360" w:lineRule="auto"/>
              <w:rPr>
                <w:sz w:val="18"/>
                <w:szCs w:val="18"/>
                <w:rtl/>
                <w:lang w:val="x-none" w:eastAsia="x-none"/>
              </w:rPr>
            </w:pPr>
            <w:r w:rsidRPr="009D4AF7">
              <w:rPr>
                <w:rFonts w:hint="cs"/>
                <w:sz w:val="18"/>
                <w:szCs w:val="18"/>
                <w:rtl/>
                <w:lang w:val="x-none" w:eastAsia="x-none"/>
              </w:rPr>
              <w:t xml:space="preserve">ציון 2 </w:t>
            </w:r>
            <w:r w:rsidRPr="009D4AF7">
              <w:rPr>
                <w:sz w:val="18"/>
                <w:szCs w:val="18"/>
                <w:rtl/>
                <w:lang w:val="x-none" w:eastAsia="x-none"/>
              </w:rPr>
              <w:t>–</w:t>
            </w:r>
            <w:r w:rsidRPr="009D4AF7">
              <w:rPr>
                <w:rFonts w:hint="cs"/>
                <w:sz w:val="18"/>
                <w:szCs w:val="18"/>
                <w:rtl/>
                <w:lang w:val="x-none" w:eastAsia="x-none"/>
              </w:rPr>
              <w:t xml:space="preserve"> לא טעים</w:t>
            </w:r>
          </w:p>
          <w:p w14:paraId="317B744E" w14:textId="77777777" w:rsidR="00DB0CD0" w:rsidRPr="009D4AF7" w:rsidRDefault="00DB0CD0" w:rsidP="009D4AF7">
            <w:pPr>
              <w:spacing w:after="0" w:line="360" w:lineRule="auto"/>
              <w:rPr>
                <w:rtl/>
                <w:lang w:val="x-none" w:eastAsia="x-none"/>
              </w:rPr>
            </w:pPr>
            <w:r w:rsidRPr="009D4AF7">
              <w:rPr>
                <w:rFonts w:hint="cs"/>
                <w:sz w:val="18"/>
                <w:szCs w:val="18"/>
                <w:rtl/>
                <w:lang w:val="x-none" w:eastAsia="x-none"/>
              </w:rPr>
              <w:t xml:space="preserve">ציון 1 </w:t>
            </w:r>
            <w:r w:rsidRPr="009D4AF7">
              <w:rPr>
                <w:sz w:val="18"/>
                <w:szCs w:val="18"/>
                <w:rtl/>
                <w:lang w:val="x-none" w:eastAsia="x-none"/>
              </w:rPr>
              <w:t>–</w:t>
            </w:r>
            <w:r w:rsidRPr="009D4AF7">
              <w:rPr>
                <w:rFonts w:hint="cs"/>
                <w:sz w:val="18"/>
                <w:szCs w:val="18"/>
                <w:rtl/>
                <w:lang w:val="x-none" w:eastAsia="x-none"/>
              </w:rPr>
              <w:t xml:space="preserve"> נוראי, לא אכיל</w:t>
            </w:r>
          </w:p>
        </w:tc>
        <w:tc>
          <w:tcPr>
            <w:tcW w:w="1013" w:type="dxa"/>
          </w:tcPr>
          <w:p w14:paraId="68299AC4" w14:textId="77777777" w:rsidR="00DB0CD0" w:rsidRPr="009D4AF7" w:rsidRDefault="00DB0CD0" w:rsidP="009D4AF7">
            <w:pPr>
              <w:spacing w:after="0" w:line="360" w:lineRule="auto"/>
              <w:rPr>
                <w:rtl/>
                <w:lang w:val="x-none" w:eastAsia="x-none"/>
              </w:rPr>
            </w:pPr>
          </w:p>
        </w:tc>
        <w:tc>
          <w:tcPr>
            <w:tcW w:w="1014" w:type="dxa"/>
          </w:tcPr>
          <w:p w14:paraId="1F234784" w14:textId="77777777" w:rsidR="00DB0CD0" w:rsidRPr="009D4AF7" w:rsidRDefault="00DB0CD0" w:rsidP="009D4AF7">
            <w:pPr>
              <w:spacing w:after="0" w:line="360" w:lineRule="auto"/>
              <w:rPr>
                <w:rtl/>
                <w:lang w:val="x-none" w:eastAsia="x-none"/>
              </w:rPr>
            </w:pPr>
          </w:p>
        </w:tc>
        <w:tc>
          <w:tcPr>
            <w:tcW w:w="1013" w:type="dxa"/>
          </w:tcPr>
          <w:p w14:paraId="277B6587" w14:textId="77777777" w:rsidR="00DB0CD0" w:rsidRPr="009D4AF7" w:rsidRDefault="00DB0CD0" w:rsidP="009D4AF7">
            <w:pPr>
              <w:spacing w:after="0" w:line="360" w:lineRule="auto"/>
              <w:rPr>
                <w:rtl/>
                <w:lang w:val="x-none" w:eastAsia="x-none"/>
              </w:rPr>
            </w:pPr>
          </w:p>
        </w:tc>
        <w:tc>
          <w:tcPr>
            <w:tcW w:w="1014" w:type="dxa"/>
          </w:tcPr>
          <w:p w14:paraId="43F2A5F6" w14:textId="77777777" w:rsidR="00DB0CD0" w:rsidRPr="009D4AF7" w:rsidRDefault="00DB0CD0" w:rsidP="009D4AF7">
            <w:pPr>
              <w:spacing w:after="0" w:line="360" w:lineRule="auto"/>
              <w:rPr>
                <w:rtl/>
                <w:lang w:val="x-none" w:eastAsia="x-none"/>
              </w:rPr>
            </w:pPr>
          </w:p>
        </w:tc>
        <w:tc>
          <w:tcPr>
            <w:tcW w:w="1013" w:type="dxa"/>
          </w:tcPr>
          <w:p w14:paraId="4ED5B7DE" w14:textId="77777777" w:rsidR="00DB0CD0" w:rsidRPr="009D4AF7" w:rsidRDefault="00DB0CD0" w:rsidP="009D4AF7">
            <w:pPr>
              <w:spacing w:after="0" w:line="360" w:lineRule="auto"/>
              <w:rPr>
                <w:rtl/>
                <w:lang w:val="x-none" w:eastAsia="x-none"/>
              </w:rPr>
            </w:pPr>
          </w:p>
        </w:tc>
        <w:tc>
          <w:tcPr>
            <w:tcW w:w="1014" w:type="dxa"/>
          </w:tcPr>
          <w:p w14:paraId="77FB8FE5" w14:textId="77777777" w:rsidR="00DB0CD0" w:rsidRPr="009D4AF7" w:rsidRDefault="00DB0CD0" w:rsidP="009D4AF7">
            <w:pPr>
              <w:spacing w:after="0" w:line="360" w:lineRule="auto"/>
              <w:rPr>
                <w:rtl/>
                <w:lang w:val="x-none" w:eastAsia="x-none"/>
              </w:rPr>
            </w:pPr>
          </w:p>
        </w:tc>
        <w:tc>
          <w:tcPr>
            <w:tcW w:w="1013" w:type="dxa"/>
          </w:tcPr>
          <w:p w14:paraId="08CC32A4" w14:textId="77777777" w:rsidR="00DB0CD0" w:rsidRPr="009D4AF7" w:rsidRDefault="00DB0CD0" w:rsidP="009D4AF7">
            <w:pPr>
              <w:spacing w:after="0" w:line="360" w:lineRule="auto"/>
              <w:rPr>
                <w:rtl/>
                <w:lang w:val="x-none" w:eastAsia="x-none"/>
              </w:rPr>
            </w:pPr>
          </w:p>
        </w:tc>
        <w:tc>
          <w:tcPr>
            <w:tcW w:w="1014" w:type="dxa"/>
          </w:tcPr>
          <w:p w14:paraId="1CBF672A" w14:textId="77777777" w:rsidR="00DB0CD0" w:rsidRPr="009D4AF7" w:rsidRDefault="00DB0CD0" w:rsidP="009D4AF7">
            <w:pPr>
              <w:spacing w:after="0" w:line="360" w:lineRule="auto"/>
              <w:rPr>
                <w:rtl/>
                <w:lang w:val="x-none" w:eastAsia="x-none"/>
              </w:rPr>
            </w:pPr>
          </w:p>
        </w:tc>
      </w:tr>
      <w:tr w:rsidR="00DB0CD0" w:rsidRPr="009D4AF7" w14:paraId="5290358C" w14:textId="77777777" w:rsidTr="009D4AF7">
        <w:tc>
          <w:tcPr>
            <w:tcW w:w="2312" w:type="dxa"/>
          </w:tcPr>
          <w:p w14:paraId="01BF0D4D" w14:textId="77777777" w:rsidR="00DB0CD0" w:rsidRPr="009D4AF7" w:rsidRDefault="00DB0CD0" w:rsidP="009D4AF7">
            <w:pPr>
              <w:spacing w:after="0" w:line="360" w:lineRule="auto"/>
              <w:rPr>
                <w:b/>
                <w:bCs/>
                <w:rtl/>
                <w:lang w:val="x-none" w:eastAsia="x-none"/>
              </w:rPr>
            </w:pPr>
            <w:r w:rsidRPr="009D4AF7">
              <w:rPr>
                <w:rFonts w:hint="cs"/>
                <w:b/>
                <w:bCs/>
                <w:rtl/>
                <w:lang w:val="x-none" w:eastAsia="x-none"/>
              </w:rPr>
              <w:t>ציון מבחן מרקם  מ 1-3</w:t>
            </w:r>
          </w:p>
          <w:p w14:paraId="196E0630" w14:textId="77777777" w:rsidR="00DB0CD0" w:rsidRPr="009D4AF7" w:rsidRDefault="00DB0CD0" w:rsidP="009D4AF7">
            <w:pPr>
              <w:spacing w:after="0" w:line="360" w:lineRule="auto"/>
              <w:rPr>
                <w:sz w:val="18"/>
                <w:szCs w:val="18"/>
                <w:rtl/>
                <w:lang w:val="x-none" w:eastAsia="x-none"/>
              </w:rPr>
            </w:pPr>
            <w:r w:rsidRPr="009D4AF7">
              <w:rPr>
                <w:rFonts w:hint="cs"/>
                <w:sz w:val="18"/>
                <w:szCs w:val="18"/>
                <w:rtl/>
                <w:lang w:val="x-none" w:eastAsia="x-none"/>
              </w:rPr>
              <w:t xml:space="preserve">ציון 3 </w:t>
            </w:r>
            <w:r w:rsidRPr="009D4AF7">
              <w:rPr>
                <w:sz w:val="18"/>
                <w:szCs w:val="18"/>
                <w:rtl/>
                <w:lang w:val="x-none" w:eastAsia="x-none"/>
              </w:rPr>
              <w:t>–</w:t>
            </w:r>
            <w:r w:rsidRPr="009D4AF7">
              <w:rPr>
                <w:rFonts w:hint="cs"/>
                <w:sz w:val="18"/>
                <w:szCs w:val="18"/>
                <w:rtl/>
                <w:lang w:val="x-none" w:eastAsia="x-none"/>
              </w:rPr>
              <w:t xml:space="preserve"> מרקם נעים לחיך</w:t>
            </w:r>
          </w:p>
          <w:p w14:paraId="2CF0104B" w14:textId="77777777" w:rsidR="00DB0CD0" w:rsidRPr="009D4AF7" w:rsidRDefault="00DB0CD0" w:rsidP="009D4AF7">
            <w:pPr>
              <w:spacing w:after="0" w:line="360" w:lineRule="auto"/>
              <w:rPr>
                <w:sz w:val="18"/>
                <w:szCs w:val="18"/>
                <w:rtl/>
                <w:lang w:val="x-none" w:eastAsia="x-none"/>
              </w:rPr>
            </w:pPr>
            <w:r w:rsidRPr="009D4AF7">
              <w:rPr>
                <w:rFonts w:hint="cs"/>
                <w:sz w:val="18"/>
                <w:szCs w:val="18"/>
                <w:rtl/>
                <w:lang w:val="x-none" w:eastAsia="x-none"/>
              </w:rPr>
              <w:t xml:space="preserve">ציון 2 </w:t>
            </w:r>
            <w:r w:rsidRPr="009D4AF7">
              <w:rPr>
                <w:sz w:val="18"/>
                <w:szCs w:val="18"/>
                <w:rtl/>
                <w:lang w:val="x-none" w:eastAsia="x-none"/>
              </w:rPr>
              <w:t>–</w:t>
            </w:r>
            <w:r w:rsidRPr="009D4AF7">
              <w:rPr>
                <w:rFonts w:hint="cs"/>
                <w:sz w:val="18"/>
                <w:szCs w:val="18"/>
                <w:rtl/>
                <w:lang w:val="x-none" w:eastAsia="x-none"/>
              </w:rPr>
              <w:t xml:space="preserve"> מרקם בינוני </w:t>
            </w:r>
          </w:p>
          <w:p w14:paraId="10ADE836" w14:textId="77777777" w:rsidR="00DB0CD0" w:rsidRPr="009D4AF7" w:rsidRDefault="00DB0CD0" w:rsidP="009D4AF7">
            <w:pPr>
              <w:spacing w:after="0" w:line="360" w:lineRule="auto"/>
              <w:rPr>
                <w:rtl/>
                <w:lang w:val="x-none" w:eastAsia="x-none"/>
              </w:rPr>
            </w:pPr>
            <w:r w:rsidRPr="009D4AF7">
              <w:rPr>
                <w:rFonts w:hint="cs"/>
                <w:sz w:val="18"/>
                <w:szCs w:val="18"/>
                <w:rtl/>
                <w:lang w:val="x-none" w:eastAsia="x-none"/>
              </w:rPr>
              <w:t xml:space="preserve">ציון 1 </w:t>
            </w:r>
            <w:r w:rsidRPr="009D4AF7">
              <w:rPr>
                <w:sz w:val="18"/>
                <w:szCs w:val="18"/>
                <w:rtl/>
                <w:lang w:val="x-none" w:eastAsia="x-none"/>
              </w:rPr>
              <w:t>–</w:t>
            </w:r>
            <w:r w:rsidRPr="009D4AF7">
              <w:rPr>
                <w:rFonts w:hint="cs"/>
                <w:sz w:val="18"/>
                <w:szCs w:val="18"/>
                <w:rtl/>
                <w:lang w:val="x-none" w:eastAsia="x-none"/>
              </w:rPr>
              <w:t xml:space="preserve"> מרקם לא נעים לחיך</w:t>
            </w:r>
          </w:p>
        </w:tc>
        <w:tc>
          <w:tcPr>
            <w:tcW w:w="1013" w:type="dxa"/>
          </w:tcPr>
          <w:p w14:paraId="7AB226B9" w14:textId="77777777" w:rsidR="00DB0CD0" w:rsidRPr="009D4AF7" w:rsidRDefault="00DB0CD0" w:rsidP="009D4AF7">
            <w:pPr>
              <w:spacing w:after="0" w:line="360" w:lineRule="auto"/>
              <w:rPr>
                <w:rtl/>
                <w:lang w:val="x-none" w:eastAsia="x-none"/>
              </w:rPr>
            </w:pPr>
          </w:p>
        </w:tc>
        <w:tc>
          <w:tcPr>
            <w:tcW w:w="1014" w:type="dxa"/>
          </w:tcPr>
          <w:p w14:paraId="1F846F82" w14:textId="77777777" w:rsidR="00DB0CD0" w:rsidRPr="009D4AF7" w:rsidRDefault="00DB0CD0" w:rsidP="009D4AF7">
            <w:pPr>
              <w:spacing w:after="0" w:line="360" w:lineRule="auto"/>
              <w:rPr>
                <w:rtl/>
                <w:lang w:val="x-none" w:eastAsia="x-none"/>
              </w:rPr>
            </w:pPr>
          </w:p>
        </w:tc>
        <w:tc>
          <w:tcPr>
            <w:tcW w:w="1013" w:type="dxa"/>
          </w:tcPr>
          <w:p w14:paraId="36B6A212" w14:textId="77777777" w:rsidR="00DB0CD0" w:rsidRPr="009D4AF7" w:rsidRDefault="00DB0CD0" w:rsidP="009D4AF7">
            <w:pPr>
              <w:spacing w:after="0" w:line="360" w:lineRule="auto"/>
              <w:rPr>
                <w:rtl/>
                <w:lang w:val="x-none" w:eastAsia="x-none"/>
              </w:rPr>
            </w:pPr>
          </w:p>
        </w:tc>
        <w:tc>
          <w:tcPr>
            <w:tcW w:w="1014" w:type="dxa"/>
          </w:tcPr>
          <w:p w14:paraId="17747032" w14:textId="77777777" w:rsidR="00DB0CD0" w:rsidRPr="009D4AF7" w:rsidRDefault="00DB0CD0" w:rsidP="009D4AF7">
            <w:pPr>
              <w:spacing w:after="0" w:line="360" w:lineRule="auto"/>
              <w:rPr>
                <w:rtl/>
                <w:lang w:val="x-none" w:eastAsia="x-none"/>
              </w:rPr>
            </w:pPr>
          </w:p>
        </w:tc>
        <w:tc>
          <w:tcPr>
            <w:tcW w:w="1013" w:type="dxa"/>
          </w:tcPr>
          <w:p w14:paraId="6900F7F7" w14:textId="77777777" w:rsidR="00DB0CD0" w:rsidRPr="009D4AF7" w:rsidRDefault="00DB0CD0" w:rsidP="009D4AF7">
            <w:pPr>
              <w:spacing w:after="0" w:line="360" w:lineRule="auto"/>
              <w:rPr>
                <w:rtl/>
                <w:lang w:val="x-none" w:eastAsia="x-none"/>
              </w:rPr>
            </w:pPr>
          </w:p>
        </w:tc>
        <w:tc>
          <w:tcPr>
            <w:tcW w:w="1014" w:type="dxa"/>
          </w:tcPr>
          <w:p w14:paraId="6535BBB5" w14:textId="77777777" w:rsidR="00DB0CD0" w:rsidRPr="009D4AF7" w:rsidRDefault="00DB0CD0" w:rsidP="009D4AF7">
            <w:pPr>
              <w:spacing w:after="0" w:line="360" w:lineRule="auto"/>
              <w:rPr>
                <w:rtl/>
                <w:lang w:val="x-none" w:eastAsia="x-none"/>
              </w:rPr>
            </w:pPr>
          </w:p>
        </w:tc>
        <w:tc>
          <w:tcPr>
            <w:tcW w:w="1013" w:type="dxa"/>
          </w:tcPr>
          <w:p w14:paraId="596F0E0E" w14:textId="77777777" w:rsidR="00DB0CD0" w:rsidRPr="009D4AF7" w:rsidRDefault="00DB0CD0" w:rsidP="009D4AF7">
            <w:pPr>
              <w:spacing w:after="0" w:line="360" w:lineRule="auto"/>
              <w:rPr>
                <w:rtl/>
                <w:lang w:val="x-none" w:eastAsia="x-none"/>
              </w:rPr>
            </w:pPr>
          </w:p>
        </w:tc>
        <w:tc>
          <w:tcPr>
            <w:tcW w:w="1014" w:type="dxa"/>
          </w:tcPr>
          <w:p w14:paraId="147B203B" w14:textId="77777777" w:rsidR="00DB0CD0" w:rsidRPr="009D4AF7" w:rsidRDefault="00DB0CD0" w:rsidP="009D4AF7">
            <w:pPr>
              <w:spacing w:after="0" w:line="360" w:lineRule="auto"/>
              <w:rPr>
                <w:rtl/>
                <w:lang w:val="x-none" w:eastAsia="x-none"/>
              </w:rPr>
            </w:pPr>
          </w:p>
        </w:tc>
      </w:tr>
      <w:tr w:rsidR="00DB0CD0" w:rsidRPr="009D4AF7" w14:paraId="474A5375" w14:textId="77777777" w:rsidTr="009D4AF7">
        <w:tc>
          <w:tcPr>
            <w:tcW w:w="2312" w:type="dxa"/>
          </w:tcPr>
          <w:p w14:paraId="01632BF5" w14:textId="77777777" w:rsidR="00DB0CD0" w:rsidRPr="009D4AF7" w:rsidRDefault="00DB0CD0" w:rsidP="009D4AF7">
            <w:pPr>
              <w:spacing w:after="0" w:line="360" w:lineRule="auto"/>
              <w:rPr>
                <w:rtl/>
                <w:lang w:val="x-none" w:eastAsia="x-none"/>
              </w:rPr>
            </w:pPr>
            <w:r w:rsidRPr="009D4AF7">
              <w:rPr>
                <w:rFonts w:hint="cs"/>
                <w:rtl/>
                <w:lang w:val="x-none" w:eastAsia="x-none"/>
              </w:rPr>
              <w:t>הערות מיוחדות הנוגעות לשוקולד הנטעם</w:t>
            </w:r>
          </w:p>
          <w:p w14:paraId="5499FF4A" w14:textId="77777777" w:rsidR="00DB0CD0" w:rsidRPr="009D4AF7" w:rsidRDefault="00DB0CD0" w:rsidP="009D4AF7">
            <w:pPr>
              <w:spacing w:after="0" w:line="360" w:lineRule="auto"/>
              <w:rPr>
                <w:rtl/>
                <w:lang w:val="x-none" w:eastAsia="x-none"/>
              </w:rPr>
            </w:pPr>
          </w:p>
          <w:p w14:paraId="32E396F2" w14:textId="77777777" w:rsidR="00DB0CD0" w:rsidRPr="009D4AF7" w:rsidRDefault="00DB0CD0" w:rsidP="009D4AF7">
            <w:pPr>
              <w:spacing w:after="0" w:line="360" w:lineRule="auto"/>
              <w:rPr>
                <w:rtl/>
                <w:lang w:val="x-none" w:eastAsia="x-none"/>
              </w:rPr>
            </w:pPr>
          </w:p>
          <w:p w14:paraId="602297C8" w14:textId="77777777" w:rsidR="00DB0CD0" w:rsidRPr="009D4AF7" w:rsidRDefault="00DB0CD0" w:rsidP="009D4AF7">
            <w:pPr>
              <w:spacing w:after="0" w:line="360" w:lineRule="auto"/>
              <w:rPr>
                <w:rtl/>
                <w:lang w:val="x-none" w:eastAsia="x-none"/>
              </w:rPr>
            </w:pPr>
          </w:p>
        </w:tc>
        <w:tc>
          <w:tcPr>
            <w:tcW w:w="1013" w:type="dxa"/>
          </w:tcPr>
          <w:p w14:paraId="2A25B3A4" w14:textId="77777777" w:rsidR="00DB0CD0" w:rsidRPr="009D4AF7" w:rsidRDefault="00DB0CD0" w:rsidP="009D4AF7">
            <w:pPr>
              <w:spacing w:after="0" w:line="360" w:lineRule="auto"/>
              <w:rPr>
                <w:rtl/>
                <w:lang w:val="x-none" w:eastAsia="x-none"/>
              </w:rPr>
            </w:pPr>
          </w:p>
        </w:tc>
        <w:tc>
          <w:tcPr>
            <w:tcW w:w="1014" w:type="dxa"/>
          </w:tcPr>
          <w:p w14:paraId="03696835" w14:textId="77777777" w:rsidR="00DB0CD0" w:rsidRPr="009D4AF7" w:rsidRDefault="00DB0CD0" w:rsidP="009D4AF7">
            <w:pPr>
              <w:spacing w:after="0" w:line="360" w:lineRule="auto"/>
              <w:rPr>
                <w:rtl/>
                <w:lang w:val="x-none" w:eastAsia="x-none"/>
              </w:rPr>
            </w:pPr>
          </w:p>
        </w:tc>
        <w:tc>
          <w:tcPr>
            <w:tcW w:w="1013" w:type="dxa"/>
          </w:tcPr>
          <w:p w14:paraId="7DCF739F" w14:textId="77777777" w:rsidR="00DB0CD0" w:rsidRPr="009D4AF7" w:rsidRDefault="00DB0CD0" w:rsidP="009D4AF7">
            <w:pPr>
              <w:spacing w:after="0" w:line="360" w:lineRule="auto"/>
              <w:rPr>
                <w:rtl/>
                <w:lang w:val="x-none" w:eastAsia="x-none"/>
              </w:rPr>
            </w:pPr>
          </w:p>
        </w:tc>
        <w:tc>
          <w:tcPr>
            <w:tcW w:w="1014" w:type="dxa"/>
          </w:tcPr>
          <w:p w14:paraId="1A9387B6" w14:textId="77777777" w:rsidR="00DB0CD0" w:rsidRPr="009D4AF7" w:rsidRDefault="00DB0CD0" w:rsidP="009D4AF7">
            <w:pPr>
              <w:spacing w:after="0" w:line="360" w:lineRule="auto"/>
              <w:rPr>
                <w:rtl/>
                <w:lang w:val="x-none" w:eastAsia="x-none"/>
              </w:rPr>
            </w:pPr>
          </w:p>
        </w:tc>
        <w:tc>
          <w:tcPr>
            <w:tcW w:w="1013" w:type="dxa"/>
          </w:tcPr>
          <w:p w14:paraId="28CA08CA" w14:textId="77777777" w:rsidR="00DB0CD0" w:rsidRPr="009D4AF7" w:rsidRDefault="00DB0CD0" w:rsidP="009D4AF7">
            <w:pPr>
              <w:spacing w:after="0" w:line="360" w:lineRule="auto"/>
              <w:rPr>
                <w:rtl/>
                <w:lang w:val="x-none" w:eastAsia="x-none"/>
              </w:rPr>
            </w:pPr>
          </w:p>
        </w:tc>
        <w:tc>
          <w:tcPr>
            <w:tcW w:w="1014" w:type="dxa"/>
          </w:tcPr>
          <w:p w14:paraId="69C005A5" w14:textId="77777777" w:rsidR="00DB0CD0" w:rsidRPr="009D4AF7" w:rsidRDefault="00DB0CD0" w:rsidP="009D4AF7">
            <w:pPr>
              <w:spacing w:after="0" w:line="360" w:lineRule="auto"/>
              <w:rPr>
                <w:rtl/>
                <w:lang w:val="x-none" w:eastAsia="x-none"/>
              </w:rPr>
            </w:pPr>
          </w:p>
        </w:tc>
        <w:tc>
          <w:tcPr>
            <w:tcW w:w="1013" w:type="dxa"/>
          </w:tcPr>
          <w:p w14:paraId="06A58A19" w14:textId="77777777" w:rsidR="00DB0CD0" w:rsidRPr="009D4AF7" w:rsidRDefault="00DB0CD0" w:rsidP="009D4AF7">
            <w:pPr>
              <w:spacing w:after="0" w:line="360" w:lineRule="auto"/>
              <w:rPr>
                <w:rtl/>
                <w:lang w:val="x-none" w:eastAsia="x-none"/>
              </w:rPr>
            </w:pPr>
          </w:p>
        </w:tc>
        <w:tc>
          <w:tcPr>
            <w:tcW w:w="1014" w:type="dxa"/>
          </w:tcPr>
          <w:p w14:paraId="17AF9DED" w14:textId="77777777" w:rsidR="00DB0CD0" w:rsidRPr="009D4AF7" w:rsidRDefault="00DB0CD0" w:rsidP="009D4AF7">
            <w:pPr>
              <w:spacing w:after="0" w:line="360" w:lineRule="auto"/>
              <w:rPr>
                <w:rtl/>
                <w:lang w:val="x-none" w:eastAsia="x-none"/>
              </w:rPr>
            </w:pPr>
          </w:p>
        </w:tc>
      </w:tr>
    </w:tbl>
    <w:p w14:paraId="0970787D" w14:textId="4C4A1CF8" w:rsidR="00DB0CD0" w:rsidRPr="004018FC" w:rsidRDefault="00DB0CD0" w:rsidP="00DB0CD0">
      <w:pPr>
        <w:rPr>
          <w:rtl/>
          <w:lang w:val="x-none" w:eastAsia="x-none"/>
        </w:rPr>
      </w:pPr>
    </w:p>
    <w:p w14:paraId="3ACB03BD" w14:textId="77777777" w:rsidR="00DB0CD0" w:rsidRDefault="00DB0CD0" w:rsidP="00387D22">
      <w:pPr>
        <w:pStyle w:val="Heading1"/>
        <w:snapToGrid w:val="0"/>
        <w:spacing w:before="0" w:after="120" w:line="240" w:lineRule="auto"/>
        <w:rPr>
          <w:rFonts w:ascii="Arial" w:hAnsi="Arial" w:cs="Arial"/>
          <w:rtl/>
        </w:rPr>
      </w:pPr>
    </w:p>
    <w:p w14:paraId="60198D84" w14:textId="77777777" w:rsidR="00DB0CD0" w:rsidRDefault="00DB0CD0" w:rsidP="00387D22">
      <w:pPr>
        <w:pStyle w:val="Heading1"/>
        <w:snapToGrid w:val="0"/>
        <w:spacing w:before="0" w:after="120" w:line="240" w:lineRule="auto"/>
        <w:rPr>
          <w:rFonts w:ascii="Arial" w:hAnsi="Arial" w:cs="Arial"/>
          <w:rtl/>
        </w:rPr>
      </w:pPr>
    </w:p>
    <w:p w14:paraId="6ADD47A8" w14:textId="77777777" w:rsidR="007C5458" w:rsidRPr="007C5458" w:rsidRDefault="007C5458" w:rsidP="007C5458">
      <w:pPr>
        <w:rPr>
          <w:rtl/>
          <w:lang w:val="x-none" w:eastAsia="x-none"/>
        </w:rPr>
      </w:pPr>
    </w:p>
    <w:p w14:paraId="4F56ED86" w14:textId="77777777" w:rsidR="00DB0CD0" w:rsidRDefault="00DB0CD0" w:rsidP="00387D22">
      <w:pPr>
        <w:pStyle w:val="Heading1"/>
        <w:snapToGrid w:val="0"/>
        <w:spacing w:before="0" w:after="120" w:line="240" w:lineRule="auto"/>
        <w:rPr>
          <w:rFonts w:ascii="Arial" w:hAnsi="Arial" w:cs="Arial"/>
          <w:rtl/>
        </w:rPr>
      </w:pPr>
    </w:p>
    <w:p w14:paraId="54E30F16" w14:textId="77777777" w:rsidR="00DB0C93" w:rsidRPr="00342B6F" w:rsidRDefault="00DB0C93" w:rsidP="00DB0C93">
      <w:pPr>
        <w:snapToGrid w:val="0"/>
        <w:spacing w:after="120" w:line="240" w:lineRule="auto"/>
        <w:jc w:val="center"/>
        <w:rPr>
          <w:rFonts w:ascii="Arial" w:hAnsi="Arial" w:cs="Guttman Calligraphic"/>
          <w:b/>
          <w:bCs/>
          <w:sz w:val="48"/>
          <w:szCs w:val="48"/>
          <w:rtl/>
        </w:rPr>
      </w:pPr>
      <w:r>
        <w:rPr>
          <w:rFonts w:ascii="Arial" w:hAnsi="Arial" w:cs="Guttman Calligraphic" w:hint="cs"/>
          <w:b/>
          <w:bCs/>
          <w:sz w:val="48"/>
          <w:szCs w:val="48"/>
          <w:rtl/>
        </w:rPr>
        <w:t>כרטיס בוחר</w:t>
      </w:r>
    </w:p>
    <w:p w14:paraId="25C69DEE" w14:textId="77777777" w:rsidR="00DB0C93" w:rsidRDefault="00DB0C93" w:rsidP="00DB0C93">
      <w:pPr>
        <w:tabs>
          <w:tab w:val="left" w:pos="3139"/>
        </w:tabs>
        <w:snapToGrid w:val="0"/>
        <w:spacing w:after="0" w:line="480" w:lineRule="auto"/>
        <w:rPr>
          <w:rFonts w:ascii="Arial" w:hAnsi="Arial"/>
          <w:rtl/>
        </w:rPr>
      </w:pPr>
      <w:r>
        <w:rPr>
          <w:rFonts w:ascii="Arial" w:hAnsi="Arial" w:hint="cs"/>
          <w:rtl/>
        </w:rPr>
        <w:t>שם התלמיד: _________________</w:t>
      </w:r>
    </w:p>
    <w:p w14:paraId="4FA56C42" w14:textId="77777777" w:rsidR="00DB0C93" w:rsidRPr="00342B6F" w:rsidRDefault="00DB0C93" w:rsidP="00DB0C93">
      <w:pPr>
        <w:tabs>
          <w:tab w:val="left" w:pos="3139"/>
        </w:tabs>
        <w:snapToGrid w:val="0"/>
        <w:spacing w:after="0" w:line="480" w:lineRule="auto"/>
        <w:rPr>
          <w:rFonts w:ascii="Arial" w:hAnsi="Arial"/>
          <w:rtl/>
        </w:rPr>
      </w:pPr>
      <w:r>
        <w:rPr>
          <w:rFonts w:ascii="Arial" w:hAnsi="Arial" w:hint="cs"/>
          <w:rtl/>
        </w:rPr>
        <w:t>תאריך: _____________________</w:t>
      </w:r>
    </w:p>
    <w:p w14:paraId="1836EDAE" w14:textId="77777777" w:rsidR="00DB0C93" w:rsidRPr="00342B6F" w:rsidRDefault="00DB0C93" w:rsidP="00DB0C93">
      <w:pPr>
        <w:spacing w:after="0" w:line="360" w:lineRule="auto"/>
        <w:rPr>
          <w:rtl/>
          <w:lang w:val="x-none" w:eastAsia="x-none"/>
        </w:rPr>
      </w:pPr>
    </w:p>
    <w:p w14:paraId="0E48ED8D" w14:textId="77777777" w:rsidR="00DB0C93" w:rsidRDefault="00DB0C93" w:rsidP="00387D22">
      <w:pPr>
        <w:pStyle w:val="Heading1"/>
        <w:snapToGrid w:val="0"/>
        <w:spacing w:before="0" w:after="120" w:line="240" w:lineRule="auto"/>
        <w:rPr>
          <w:rFonts w:ascii="Arial" w:hAnsi="Arial" w:cs="Arial"/>
          <w:rtl/>
        </w:rPr>
      </w:pPr>
      <w:r>
        <w:rPr>
          <w:rFonts w:ascii="Arial" w:hAnsi="Arial" w:cs="Arial" w:hint="cs"/>
          <w:rtl/>
        </w:rPr>
        <w:t>השוקולד בו אני בוחר כמומלץ ביותר הוא שוקולד ___________________</w:t>
      </w:r>
    </w:p>
    <w:p w14:paraId="1ECDFCB0" w14:textId="77777777" w:rsidR="00DB0C93" w:rsidRDefault="00DB0C93" w:rsidP="00DB0C93">
      <w:pPr>
        <w:rPr>
          <w:rtl/>
          <w:lang w:val="x-none" w:eastAsia="x-none"/>
        </w:rPr>
      </w:pPr>
    </w:p>
    <w:p w14:paraId="5F63A3D5" w14:textId="77777777" w:rsidR="00DB0C93" w:rsidRDefault="00DB0C93" w:rsidP="00DB0C93">
      <w:pPr>
        <w:rPr>
          <w:rtl/>
          <w:lang w:val="x-none" w:eastAsia="x-none"/>
        </w:rPr>
      </w:pPr>
      <w:r>
        <w:rPr>
          <w:rFonts w:hint="cs"/>
          <w:rtl/>
          <w:lang w:val="x-none" w:eastAsia="x-none"/>
        </w:rPr>
        <w:t>הרכב השוקולד המומלץ: _____________________________________</w:t>
      </w:r>
    </w:p>
    <w:p w14:paraId="0C910F8E" w14:textId="77777777" w:rsidR="00DB0C93" w:rsidRDefault="00DB0C93" w:rsidP="00DB0C93">
      <w:pPr>
        <w:rPr>
          <w:rtl/>
          <w:lang w:val="x-none" w:eastAsia="x-none"/>
        </w:rPr>
      </w:pPr>
      <w:r>
        <w:rPr>
          <w:rFonts w:hint="cs"/>
          <w:rtl/>
          <w:lang w:val="x-none" w:eastAsia="x-none"/>
        </w:rPr>
        <w:tab/>
      </w:r>
      <w:r>
        <w:rPr>
          <w:rFonts w:hint="cs"/>
          <w:rtl/>
          <w:lang w:val="x-none" w:eastAsia="x-none"/>
        </w:rPr>
        <w:tab/>
      </w:r>
      <w:r>
        <w:rPr>
          <w:rFonts w:hint="cs"/>
          <w:rtl/>
          <w:lang w:val="x-none" w:eastAsia="x-none"/>
        </w:rPr>
        <w:tab/>
        <w:t>____________________________________</w:t>
      </w:r>
    </w:p>
    <w:p w14:paraId="340E60A7" w14:textId="77777777" w:rsidR="00DB0C93" w:rsidRDefault="00DB0C93" w:rsidP="00DB0C93">
      <w:pPr>
        <w:rPr>
          <w:rtl/>
          <w:lang w:val="x-none" w:eastAsia="x-none"/>
        </w:rPr>
      </w:pPr>
      <w:r>
        <w:rPr>
          <w:rFonts w:hint="cs"/>
          <w:rtl/>
          <w:lang w:val="x-none" w:eastAsia="x-none"/>
        </w:rPr>
        <w:tab/>
      </w:r>
      <w:r>
        <w:rPr>
          <w:rFonts w:hint="cs"/>
          <w:rtl/>
          <w:lang w:val="x-none" w:eastAsia="x-none"/>
        </w:rPr>
        <w:tab/>
      </w:r>
      <w:r>
        <w:rPr>
          <w:rFonts w:hint="cs"/>
          <w:rtl/>
          <w:lang w:val="x-none" w:eastAsia="x-none"/>
        </w:rPr>
        <w:tab/>
        <w:t>____________________________________</w:t>
      </w:r>
    </w:p>
    <w:p w14:paraId="269EA4A3" w14:textId="77777777" w:rsidR="00DB0C93" w:rsidRDefault="00DB0C93" w:rsidP="00DB0C93">
      <w:pPr>
        <w:rPr>
          <w:rtl/>
          <w:lang w:val="x-none" w:eastAsia="x-none"/>
        </w:rPr>
      </w:pPr>
      <w:r>
        <w:rPr>
          <w:rFonts w:hint="cs"/>
          <w:rtl/>
          <w:lang w:val="x-none" w:eastAsia="x-none"/>
        </w:rPr>
        <w:tab/>
      </w:r>
      <w:r>
        <w:rPr>
          <w:rFonts w:hint="cs"/>
          <w:rtl/>
          <w:lang w:val="x-none" w:eastAsia="x-none"/>
        </w:rPr>
        <w:tab/>
      </w:r>
      <w:r>
        <w:rPr>
          <w:rFonts w:hint="cs"/>
          <w:rtl/>
          <w:lang w:val="x-none" w:eastAsia="x-none"/>
        </w:rPr>
        <w:tab/>
        <w:t>____________________________________</w:t>
      </w:r>
    </w:p>
    <w:p w14:paraId="2F1EBD02" w14:textId="77777777" w:rsidR="00DB0C93" w:rsidRDefault="00DB0C93" w:rsidP="00DB0C93">
      <w:pPr>
        <w:rPr>
          <w:rtl/>
          <w:lang w:val="x-none" w:eastAsia="x-none"/>
        </w:rPr>
      </w:pPr>
    </w:p>
    <w:p w14:paraId="4945CD9E" w14:textId="77777777" w:rsidR="00DB0C93" w:rsidRDefault="00DB0C93" w:rsidP="00DB0C93">
      <w:pPr>
        <w:rPr>
          <w:rtl/>
          <w:lang w:val="x-none" w:eastAsia="x-none"/>
        </w:rPr>
      </w:pPr>
      <w:r>
        <w:rPr>
          <w:rFonts w:hint="cs"/>
          <w:rtl/>
          <w:lang w:val="x-none" w:eastAsia="x-none"/>
        </w:rPr>
        <w:t>הסיבות לבחירה זו:</w:t>
      </w:r>
    </w:p>
    <w:p w14:paraId="15EE02B7" w14:textId="77777777" w:rsidR="00DB0C93" w:rsidRDefault="00DB0C93" w:rsidP="00FA79CB">
      <w:pPr>
        <w:numPr>
          <w:ilvl w:val="0"/>
          <w:numId w:val="5"/>
        </w:numPr>
        <w:rPr>
          <w:lang w:val="x-none" w:eastAsia="x-none"/>
        </w:rPr>
      </w:pPr>
      <w:r>
        <w:rPr>
          <w:rFonts w:hint="cs"/>
          <w:rtl/>
          <w:lang w:val="x-none" w:eastAsia="x-none"/>
        </w:rPr>
        <w:t>____________________________________________________________________________</w:t>
      </w:r>
    </w:p>
    <w:p w14:paraId="66EAD190" w14:textId="77777777" w:rsidR="00DB0C93" w:rsidRDefault="00DB0C93" w:rsidP="00FA79CB">
      <w:pPr>
        <w:numPr>
          <w:ilvl w:val="0"/>
          <w:numId w:val="5"/>
        </w:numPr>
        <w:rPr>
          <w:lang w:val="x-none" w:eastAsia="x-none"/>
        </w:rPr>
      </w:pPr>
      <w:r>
        <w:rPr>
          <w:rFonts w:hint="cs"/>
          <w:rtl/>
          <w:lang w:val="x-none" w:eastAsia="x-none"/>
        </w:rPr>
        <w:t>____________________________________________________________________________</w:t>
      </w:r>
    </w:p>
    <w:p w14:paraId="59766C29" w14:textId="77777777" w:rsidR="00DB0C93" w:rsidRDefault="00DB0C93" w:rsidP="00FA79CB">
      <w:pPr>
        <w:numPr>
          <w:ilvl w:val="0"/>
          <w:numId w:val="5"/>
        </w:numPr>
        <w:rPr>
          <w:lang w:val="x-none" w:eastAsia="x-none"/>
        </w:rPr>
      </w:pPr>
      <w:r>
        <w:rPr>
          <w:rFonts w:hint="cs"/>
          <w:rtl/>
          <w:lang w:val="x-none" w:eastAsia="x-none"/>
        </w:rPr>
        <w:t>____________________________________________________________________________</w:t>
      </w:r>
    </w:p>
    <w:p w14:paraId="2F203B7C" w14:textId="77777777" w:rsidR="00DB0C93" w:rsidRDefault="00DB0C93" w:rsidP="00DB0C93">
      <w:pPr>
        <w:rPr>
          <w:rtl/>
          <w:lang w:val="x-none" w:eastAsia="x-none"/>
        </w:rPr>
      </w:pPr>
    </w:p>
    <w:p w14:paraId="0296CEAE" w14:textId="77777777" w:rsidR="00DB0C93" w:rsidRDefault="00DB0C93" w:rsidP="00DB0C93">
      <w:pPr>
        <w:rPr>
          <w:rtl/>
          <w:lang w:val="x-none" w:eastAsia="x-none"/>
        </w:rPr>
      </w:pPr>
      <w:r>
        <w:rPr>
          <w:rFonts w:hint="cs"/>
          <w:rtl/>
          <w:lang w:val="x-none" w:eastAsia="x-none"/>
        </w:rPr>
        <w:t>ולסיכום, אני ממליץ על שוקולד ___________________ כי........</w:t>
      </w:r>
    </w:p>
    <w:p w14:paraId="6E839963" w14:textId="77777777" w:rsidR="00DB0C93" w:rsidRDefault="00DB0C93" w:rsidP="00DB0C93">
      <w:pPr>
        <w:rPr>
          <w:rtl/>
          <w:lang w:val="x-none" w:eastAsia="x-none"/>
        </w:rPr>
      </w:pPr>
      <w:r>
        <w:rPr>
          <w:rFonts w:hint="cs"/>
          <w:rtl/>
          <w:lang w:val="x-none" w:eastAsia="x-none"/>
        </w:rPr>
        <w:t>__________________________________________________________________________________</w:t>
      </w:r>
    </w:p>
    <w:p w14:paraId="49A0634D" w14:textId="77777777" w:rsidR="00DB0C93" w:rsidRDefault="00DB0C93" w:rsidP="00DB0C93">
      <w:pPr>
        <w:rPr>
          <w:rtl/>
          <w:lang w:val="x-none" w:eastAsia="x-none"/>
        </w:rPr>
      </w:pPr>
      <w:r>
        <w:rPr>
          <w:rFonts w:hint="cs"/>
          <w:rtl/>
          <w:lang w:val="x-none" w:eastAsia="x-none"/>
        </w:rPr>
        <w:t>__________________________________________________________________________________</w:t>
      </w:r>
    </w:p>
    <w:p w14:paraId="290E66F4" w14:textId="77777777" w:rsidR="00DB0C93" w:rsidRDefault="00DB0C93" w:rsidP="00DB0C93">
      <w:pPr>
        <w:rPr>
          <w:rtl/>
          <w:lang w:val="x-none" w:eastAsia="x-none"/>
        </w:rPr>
      </w:pPr>
      <w:r>
        <w:rPr>
          <w:rFonts w:hint="cs"/>
          <w:rtl/>
          <w:lang w:val="x-none" w:eastAsia="x-none"/>
        </w:rPr>
        <w:t>__________________________________________________________________________________</w:t>
      </w:r>
    </w:p>
    <w:p w14:paraId="28905A49" w14:textId="5DE168F6" w:rsidR="00DB0C93" w:rsidRDefault="00DB0C93" w:rsidP="00DB0C93">
      <w:pPr>
        <w:rPr>
          <w:rtl/>
          <w:lang w:val="x-none" w:eastAsia="x-none"/>
        </w:rPr>
      </w:pPr>
      <w:r>
        <w:rPr>
          <w:rFonts w:hint="cs"/>
          <w:rtl/>
          <w:lang w:val="x-none" w:eastAsia="x-none"/>
        </w:rPr>
        <w:t>__________________________________________________________________________________</w:t>
      </w:r>
    </w:p>
    <w:p w14:paraId="44E46C79" w14:textId="77777777" w:rsidR="00DB0C93" w:rsidRDefault="00DB0C93" w:rsidP="00387D22">
      <w:pPr>
        <w:pStyle w:val="Heading1"/>
        <w:snapToGrid w:val="0"/>
        <w:spacing w:before="0" w:after="120" w:line="240" w:lineRule="auto"/>
        <w:rPr>
          <w:rFonts w:ascii="Arial" w:hAnsi="Arial" w:cs="Arial"/>
          <w:rtl/>
        </w:rPr>
      </w:pPr>
    </w:p>
    <w:p w14:paraId="0A224284" w14:textId="77777777" w:rsidR="008A0F45" w:rsidRPr="008A0F45" w:rsidRDefault="008A0F45" w:rsidP="008A0F45">
      <w:pPr>
        <w:rPr>
          <w:rtl/>
          <w:lang w:val="x-none" w:eastAsia="x-none"/>
        </w:rPr>
      </w:pPr>
    </w:p>
    <w:p w14:paraId="446D1E69" w14:textId="77777777" w:rsidR="00AB681A" w:rsidRPr="00870695" w:rsidRDefault="00AB681A" w:rsidP="00387D22">
      <w:pPr>
        <w:pStyle w:val="Heading1"/>
        <w:snapToGrid w:val="0"/>
        <w:spacing w:before="0" w:after="120" w:line="240" w:lineRule="auto"/>
        <w:rPr>
          <w:rFonts w:ascii="Arial" w:hAnsi="Arial" w:cs="Arial"/>
          <w:rtl/>
        </w:rPr>
      </w:pPr>
      <w:r w:rsidRPr="00870695">
        <w:rPr>
          <w:rFonts w:ascii="Arial" w:hAnsi="Arial" w:cs="Arial"/>
          <w:rtl/>
        </w:rPr>
        <w:lastRenderedPageBreak/>
        <w:t>סיכום</w:t>
      </w:r>
    </w:p>
    <w:p w14:paraId="29347F95" w14:textId="77777777" w:rsidR="009B3E8B" w:rsidRDefault="009B3E8B" w:rsidP="009B3E8B">
      <w:pPr>
        <w:snapToGrid w:val="0"/>
        <w:spacing w:after="120" w:line="360" w:lineRule="auto"/>
        <w:rPr>
          <w:rFonts w:ascii="Arial" w:hAnsi="Arial"/>
          <w:sz w:val="24"/>
          <w:szCs w:val="24"/>
          <w:rtl/>
        </w:rPr>
      </w:pPr>
      <w:r w:rsidRPr="00870695">
        <w:rPr>
          <w:rFonts w:ascii="Arial" w:hAnsi="Arial"/>
          <w:sz w:val="24"/>
          <w:szCs w:val="24"/>
          <w:rtl/>
        </w:rPr>
        <w:t xml:space="preserve">על כל קבוצה להציג את הנושא שבחרה. ההצגה צריכה להיות מקורית ומעניינת - באמצעות הרצאה, משחק, חידון או כל דבר אחר </w:t>
      </w:r>
      <w:r>
        <w:rPr>
          <w:rFonts w:ascii="Arial" w:hAnsi="Arial" w:hint="cs"/>
          <w:sz w:val="24"/>
          <w:szCs w:val="24"/>
          <w:rtl/>
        </w:rPr>
        <w:t>שתבחרו</w:t>
      </w:r>
      <w:r w:rsidRPr="00870695">
        <w:rPr>
          <w:rFonts w:ascii="Arial" w:hAnsi="Arial"/>
          <w:sz w:val="24"/>
          <w:szCs w:val="24"/>
          <w:rtl/>
        </w:rPr>
        <w:t>.</w:t>
      </w:r>
    </w:p>
    <w:p w14:paraId="5E0F3E02" w14:textId="77777777" w:rsidR="00837EFD" w:rsidRDefault="00837EFD" w:rsidP="009B3E8B">
      <w:pPr>
        <w:snapToGrid w:val="0"/>
        <w:spacing w:after="120" w:line="360" w:lineRule="auto"/>
        <w:rPr>
          <w:rFonts w:ascii="Arial" w:hAnsi="Arial"/>
          <w:sz w:val="24"/>
          <w:szCs w:val="24"/>
          <w:rtl/>
        </w:rPr>
      </w:pPr>
      <w:r>
        <w:rPr>
          <w:rFonts w:ascii="Arial" w:hAnsi="Arial" w:hint="cs"/>
          <w:sz w:val="24"/>
          <w:szCs w:val="24"/>
          <w:rtl/>
        </w:rPr>
        <w:t>עליכם להציג את ניסוי החקר שבצעתם; שאלת החקר; תוצאות הניסוי והמסקנות ממנו.</w:t>
      </w:r>
    </w:p>
    <w:p w14:paraId="09CACC7D" w14:textId="77777777" w:rsidR="00F807FD" w:rsidRPr="00F807FD" w:rsidRDefault="00F807FD" w:rsidP="009B3E8B">
      <w:pPr>
        <w:snapToGrid w:val="0"/>
        <w:spacing w:after="120" w:line="360" w:lineRule="auto"/>
        <w:rPr>
          <w:rFonts w:ascii="Arial" w:hAnsi="Arial"/>
          <w:b/>
          <w:bCs/>
          <w:sz w:val="24"/>
          <w:szCs w:val="24"/>
          <w:rtl/>
        </w:rPr>
      </w:pPr>
      <w:r w:rsidRPr="00F807FD">
        <w:rPr>
          <w:rFonts w:ascii="Arial" w:hAnsi="Arial" w:hint="cs"/>
          <w:b/>
          <w:bCs/>
          <w:sz w:val="24"/>
          <w:szCs w:val="24"/>
          <w:rtl/>
        </w:rPr>
        <w:t>כל קבוצה תגיש תיק קבוצה הכולל:</w:t>
      </w:r>
    </w:p>
    <w:p w14:paraId="44139141"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 xml:space="preserve">תכנון </w:t>
      </w:r>
      <w:r w:rsidR="00DB0C93">
        <w:rPr>
          <w:rFonts w:ascii="Arial" w:hAnsi="Arial" w:hint="cs"/>
          <w:sz w:val="24"/>
          <w:szCs w:val="24"/>
          <w:rtl/>
        </w:rPr>
        <w:t>ה</w:t>
      </w:r>
      <w:r>
        <w:rPr>
          <w:rFonts w:ascii="Arial" w:hAnsi="Arial" w:hint="cs"/>
          <w:sz w:val="24"/>
          <w:szCs w:val="24"/>
          <w:rtl/>
        </w:rPr>
        <w:t>ניסוי</w:t>
      </w:r>
      <w:r w:rsidR="00DB0C93">
        <w:rPr>
          <w:rFonts w:ascii="Arial" w:hAnsi="Arial" w:hint="cs"/>
          <w:sz w:val="24"/>
          <w:szCs w:val="24"/>
          <w:rtl/>
        </w:rPr>
        <w:t xml:space="preserve"> ופירוט שאלת החקר, משתנים (בלתי תלוי ותלוי)</w:t>
      </w:r>
    </w:p>
    <w:p w14:paraId="3DB84D25"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תעודת זהות לשני סוגי השוקולד שהוכנו</w:t>
      </w:r>
    </w:p>
    <w:p w14:paraId="627458CF"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מבחני טעימה של כל אחד מתלמידי הקבוצה</w:t>
      </w:r>
    </w:p>
    <w:p w14:paraId="247FEB45"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דף בוחר של כל אחד מחברי הקבוצה</w:t>
      </w:r>
    </w:p>
    <w:p w14:paraId="5A718963"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רפלקציה של כל אחד מחברי הקבוצה</w:t>
      </w:r>
    </w:p>
    <w:p w14:paraId="50B07434"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עבודת אוריינות של כל אחד מחברי הקבוצה.</w:t>
      </w:r>
    </w:p>
    <w:p w14:paraId="1C66D58B" w14:textId="77777777" w:rsidR="00A108A5" w:rsidRPr="00F67A39" w:rsidRDefault="00A108A5" w:rsidP="00A108A5">
      <w:pPr>
        <w:spacing w:after="0" w:line="240" w:lineRule="auto"/>
        <w:jc w:val="center"/>
        <w:rPr>
          <w:rFonts w:ascii="Arial" w:hAnsi="Arial"/>
          <w:b/>
          <w:bCs/>
          <w:sz w:val="32"/>
          <w:szCs w:val="32"/>
          <w:rtl/>
        </w:rPr>
      </w:pPr>
      <w:r>
        <w:rPr>
          <w:sz w:val="32"/>
          <w:szCs w:val="32"/>
          <w:rtl/>
        </w:rPr>
        <w:br w:type="page"/>
      </w:r>
      <w:r w:rsidRPr="00F67A39">
        <w:rPr>
          <w:rFonts w:ascii="Arial" w:hAnsi="Arial" w:hint="cs"/>
          <w:b/>
          <w:bCs/>
          <w:sz w:val="32"/>
          <w:szCs w:val="32"/>
          <w:rtl/>
        </w:rPr>
        <w:lastRenderedPageBreak/>
        <w:t>שוקולד</w:t>
      </w:r>
      <w:r>
        <w:rPr>
          <w:rFonts w:ascii="Arial" w:hAnsi="Arial" w:hint="cs"/>
          <w:b/>
          <w:bCs/>
          <w:sz w:val="32"/>
          <w:szCs w:val="32"/>
          <w:rtl/>
        </w:rPr>
        <w:t xml:space="preserve"> </w:t>
      </w:r>
      <w:r>
        <w:rPr>
          <w:rFonts w:ascii="Arial" w:hAnsi="Arial"/>
          <w:b/>
          <w:bCs/>
          <w:sz w:val="32"/>
          <w:szCs w:val="32"/>
          <w:rtl/>
        </w:rPr>
        <w:t>–</w:t>
      </w:r>
      <w:r>
        <w:rPr>
          <w:rFonts w:ascii="Arial" w:hAnsi="Arial" w:hint="cs"/>
          <w:b/>
          <w:bCs/>
          <w:sz w:val="32"/>
          <w:szCs w:val="32"/>
          <w:rtl/>
        </w:rPr>
        <w:t xml:space="preserve"> קטע מדעי לכיתות י'</w:t>
      </w:r>
    </w:p>
    <w:p w14:paraId="301B097E" w14:textId="77777777" w:rsidR="00A108A5" w:rsidRPr="00F67A39" w:rsidRDefault="00A108A5" w:rsidP="00A108A5">
      <w:pPr>
        <w:spacing w:after="0" w:line="240" w:lineRule="auto"/>
        <w:rPr>
          <w:rFonts w:ascii="Arial" w:hAnsi="Arial"/>
          <w:b/>
          <w:bCs/>
          <w:sz w:val="32"/>
          <w:szCs w:val="32"/>
          <w:rtl/>
        </w:rPr>
      </w:pPr>
    </w:p>
    <w:p w14:paraId="1847F201" w14:textId="77777777" w:rsidR="00A108A5" w:rsidRPr="00F67A39" w:rsidRDefault="00A108A5" w:rsidP="00A108A5">
      <w:pPr>
        <w:spacing w:after="0" w:line="240" w:lineRule="auto"/>
        <w:rPr>
          <w:rFonts w:ascii="Verdana" w:hAnsi="Verdana" w:cs="Times New Roman"/>
          <w:sz w:val="21"/>
          <w:szCs w:val="21"/>
        </w:rPr>
      </w:pPr>
      <w:r w:rsidRPr="00F67A39">
        <w:rPr>
          <w:rFonts w:ascii="Arial" w:hAnsi="Arial"/>
          <w:sz w:val="24"/>
          <w:szCs w:val="24"/>
          <w:rtl/>
        </w:rPr>
        <w:t>כשאנחנו אוכלים</w:t>
      </w:r>
      <w:r w:rsidRPr="00F67A39">
        <w:rPr>
          <w:rFonts w:ascii="Arial" w:hAnsi="Arial"/>
          <w:sz w:val="24"/>
          <w:szCs w:val="24"/>
        </w:rPr>
        <w:t> </w:t>
      </w:r>
      <w:r w:rsidRPr="00F67A39">
        <w:rPr>
          <w:rFonts w:ascii="Arial" w:hAnsi="Arial"/>
          <w:b/>
          <w:bCs/>
          <w:sz w:val="24"/>
          <w:szCs w:val="24"/>
          <w:rtl/>
        </w:rPr>
        <w:t>שוקולד</w:t>
      </w:r>
      <w:r w:rsidRPr="00F67A39">
        <w:rPr>
          <w:rFonts w:ascii="Arial" w:hAnsi="Arial"/>
          <w:sz w:val="24"/>
          <w:szCs w:val="24"/>
        </w:rPr>
        <w:t> </w:t>
      </w:r>
      <w:r w:rsidRPr="00F67A39">
        <w:rPr>
          <w:rFonts w:ascii="Arial" w:hAnsi="Arial"/>
          <w:sz w:val="24"/>
          <w:szCs w:val="24"/>
          <w:rtl/>
        </w:rPr>
        <w:t>אנחנו מרגישים רוגע, נעימות ושלווה כשאותו שוקולד עובר מהפה לבטן שלנו ואנחנו בדרך לריבוע הבא. שוקולד תמיד הקסים את עולמנו ושיפר את מצב הרוח כשהוא ירוד, אך לא כל אחד יודע מה זה הקסם הזה שיש באותה קובית שוקולד שאנחנו אוכלים</w:t>
      </w:r>
      <w:r w:rsidRPr="00F67A39">
        <w:rPr>
          <w:rFonts w:ascii="Arial" w:hAnsi="Arial"/>
          <w:sz w:val="24"/>
          <w:szCs w:val="24"/>
        </w:rPr>
        <w:t>.</w:t>
      </w:r>
    </w:p>
    <w:p w14:paraId="1B1BD1EE" w14:textId="77777777" w:rsidR="00A108A5" w:rsidRPr="00F67A39" w:rsidRDefault="00A108A5" w:rsidP="00A108A5">
      <w:pPr>
        <w:spacing w:after="0" w:line="240" w:lineRule="auto"/>
        <w:rPr>
          <w:rFonts w:ascii="Verdana" w:hAnsi="Verdana" w:cs="Times New Roman"/>
          <w:sz w:val="21"/>
          <w:szCs w:val="21"/>
        </w:rPr>
      </w:pPr>
      <w:r w:rsidRPr="00F67A39">
        <w:rPr>
          <w:rFonts w:ascii="Arial" w:hAnsi="Arial"/>
          <w:sz w:val="24"/>
          <w:szCs w:val="24"/>
          <w:rtl/>
        </w:rPr>
        <w:t> </w:t>
      </w:r>
    </w:p>
    <w:p w14:paraId="15514878"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שוקולד ידוע באיכותו כממתק טוב ואפילו הרבה אנשים אומרים שהוא הממתק הכי בריא שאנחנו יכולים למצוא נכון להיום, ככול שאותו שוקולד יותר מריר זה אומר שכמות הקקאו יותר גדולה ולכן שוקולד יהיה יותר בריא לגופינו. </w:t>
      </w:r>
      <w:hyperlink r:id="rId10" w:tooltip="שוקולד" w:history="1">
        <w:r w:rsidRPr="00F67A39">
          <w:rPr>
            <w:rFonts w:ascii="Arial" w:hAnsi="Arial"/>
            <w:b/>
            <w:bCs/>
            <w:sz w:val="24"/>
            <w:szCs w:val="24"/>
            <w:rtl/>
          </w:rPr>
          <w:t>שוקולד</w:t>
        </w:r>
      </w:hyperlink>
      <w:r w:rsidRPr="00F67A39">
        <w:rPr>
          <w:rFonts w:ascii="Arial" w:hAnsi="Arial"/>
          <w:sz w:val="24"/>
          <w:szCs w:val="24"/>
          <w:rtl/>
        </w:rPr>
        <w:t> לא רק מוכח בהצלחתו כממתק, שוקולד גם מוכיח את עצמו כתרופה! שוקולד מורכב מ</w:t>
      </w:r>
      <w:r>
        <w:rPr>
          <w:rFonts w:ascii="Arial" w:hAnsi="Arial" w:hint="cs"/>
          <w:sz w:val="24"/>
          <w:szCs w:val="24"/>
          <w:rtl/>
        </w:rPr>
        <w:t>מ</w:t>
      </w:r>
      <w:r w:rsidRPr="00F67A39">
        <w:rPr>
          <w:rFonts w:ascii="Arial" w:hAnsi="Arial"/>
          <w:sz w:val="24"/>
          <w:szCs w:val="24"/>
          <w:rtl/>
        </w:rPr>
        <w:t>רכיבים שונים שבין היתר אמורים להעלות את מצב הרוח של אותו אדם שאוכל שוקולד. שוקולד יכול להוציא אנשים שהם בדיכאון או לפחות לעזור לאותם אנשים שיש להם סיכוי להיכנס לדיכאון ולהציל אותם לפני שנכנסו למחלה הנפשית נוראה זו.</w:t>
      </w:r>
    </w:p>
    <w:p w14:paraId="6A55CF20"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 xml:space="preserve">שוקולד יכול להיות תחליף מצוין לתרופה אספירין כי יש לו השפעות חיוביות על טסיות הדם </w:t>
      </w:r>
      <w:r>
        <w:rPr>
          <w:rFonts w:ascii="Arial" w:hAnsi="Arial" w:hint="cs"/>
          <w:sz w:val="24"/>
          <w:szCs w:val="24"/>
          <w:rtl/>
        </w:rPr>
        <w:t xml:space="preserve">המעורבות בתהליכי </w:t>
      </w:r>
      <w:r w:rsidRPr="00F67A39">
        <w:rPr>
          <w:rFonts w:ascii="Arial" w:hAnsi="Arial"/>
          <w:sz w:val="24"/>
          <w:szCs w:val="24"/>
          <w:rtl/>
        </w:rPr>
        <w:t>קרישת הדם.</w:t>
      </w:r>
    </w:p>
    <w:p w14:paraId="78F7ECEB"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 </w:t>
      </w:r>
    </w:p>
    <w:p w14:paraId="5A48DB98" w14:textId="77777777" w:rsidR="00A108A5" w:rsidRPr="0077409D" w:rsidRDefault="00A108A5" w:rsidP="00A108A5">
      <w:pPr>
        <w:spacing w:after="0" w:line="240" w:lineRule="auto"/>
        <w:rPr>
          <w:rFonts w:ascii="Arial" w:hAnsi="Arial"/>
          <w:sz w:val="24"/>
          <w:szCs w:val="24"/>
          <w:rtl/>
        </w:rPr>
      </w:pPr>
      <w:r>
        <w:rPr>
          <w:rFonts w:ascii="Arial" w:hAnsi="Arial" w:hint="cs"/>
          <w:sz w:val="24"/>
          <w:szCs w:val="24"/>
          <w:rtl/>
        </w:rPr>
        <w:t>בנוסף ל</w:t>
      </w:r>
      <w:r w:rsidRPr="00F67A39">
        <w:rPr>
          <w:rFonts w:ascii="Arial" w:hAnsi="Arial"/>
          <w:sz w:val="24"/>
          <w:szCs w:val="24"/>
          <w:rtl/>
        </w:rPr>
        <w:t xml:space="preserve">הוכחות </w:t>
      </w:r>
      <w:r>
        <w:rPr>
          <w:rFonts w:ascii="Arial" w:hAnsi="Arial" w:hint="cs"/>
          <w:sz w:val="24"/>
          <w:szCs w:val="24"/>
          <w:rtl/>
        </w:rPr>
        <w:t>ה</w:t>
      </w:r>
      <w:r w:rsidRPr="00F67A39">
        <w:rPr>
          <w:rFonts w:ascii="Arial" w:hAnsi="Arial"/>
          <w:sz w:val="24"/>
          <w:szCs w:val="24"/>
          <w:rtl/>
        </w:rPr>
        <w:t>מדעיות ליעילותו של שוקולד לגוף האדם</w:t>
      </w:r>
      <w:r>
        <w:rPr>
          <w:rFonts w:ascii="Arial" w:hAnsi="Arial" w:hint="cs"/>
          <w:sz w:val="24"/>
          <w:szCs w:val="24"/>
          <w:rtl/>
        </w:rPr>
        <w:t>,</w:t>
      </w:r>
      <w:r w:rsidRPr="00F67A39">
        <w:rPr>
          <w:rFonts w:ascii="Arial" w:hAnsi="Arial"/>
          <w:sz w:val="24"/>
          <w:szCs w:val="24"/>
          <w:rtl/>
        </w:rPr>
        <w:t xml:space="preserve"> ישנן </w:t>
      </w:r>
      <w:r>
        <w:rPr>
          <w:rFonts w:ascii="Arial" w:hAnsi="Arial" w:hint="cs"/>
          <w:sz w:val="24"/>
          <w:szCs w:val="24"/>
          <w:rtl/>
        </w:rPr>
        <w:t xml:space="preserve">גם </w:t>
      </w:r>
      <w:r w:rsidRPr="00F67A39">
        <w:rPr>
          <w:rFonts w:ascii="Arial" w:hAnsi="Arial"/>
          <w:sz w:val="24"/>
          <w:szCs w:val="24"/>
          <w:rtl/>
        </w:rPr>
        <w:t xml:space="preserve">אמונות שונות שהופכות את השוקולד ליותר מעניין מתמיד! לפי אחת האמונות </w:t>
      </w:r>
      <w:r>
        <w:rPr>
          <w:rFonts w:ascii="Arial" w:hAnsi="Arial" w:hint="cs"/>
          <w:sz w:val="24"/>
          <w:szCs w:val="24"/>
          <w:rtl/>
        </w:rPr>
        <w:t xml:space="preserve">שמקורה בערי </w:t>
      </w:r>
      <w:r w:rsidRPr="00F67A39">
        <w:rPr>
          <w:rFonts w:ascii="Arial" w:hAnsi="Arial"/>
          <w:sz w:val="24"/>
          <w:szCs w:val="24"/>
          <w:rtl/>
        </w:rPr>
        <w:t>אפריקה, שוקולד מכיל את הטעם היחיד שבני האדם יכולים לטעום שהוא הכי קרוב ל</w:t>
      </w:r>
      <w:r>
        <w:rPr>
          <w:rFonts w:ascii="Arial" w:hAnsi="Arial" w:hint="cs"/>
          <w:sz w:val="24"/>
          <w:szCs w:val="24"/>
          <w:rtl/>
        </w:rPr>
        <w:t xml:space="preserve">מזון </w:t>
      </w:r>
      <w:r w:rsidRPr="00F67A39">
        <w:rPr>
          <w:rFonts w:ascii="Arial" w:hAnsi="Arial"/>
          <w:sz w:val="24"/>
          <w:szCs w:val="24"/>
          <w:rtl/>
        </w:rPr>
        <w:t>המלאכים, וקיבלנו את אותו שוקולד שאנחנו אוכלים מאלוהים כמתנה לאנשים שהוא יצר</w:t>
      </w:r>
      <w:r>
        <w:rPr>
          <w:rFonts w:ascii="Arial" w:hAnsi="Arial" w:hint="cs"/>
          <w:sz w:val="24"/>
          <w:szCs w:val="24"/>
          <w:rtl/>
        </w:rPr>
        <w:t>.</w:t>
      </w:r>
    </w:p>
    <w:p w14:paraId="381D4989"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 </w:t>
      </w:r>
    </w:p>
    <w:p w14:paraId="569AD526" w14:textId="77777777" w:rsidR="00A108A5" w:rsidRPr="00F67A39" w:rsidRDefault="00A108A5" w:rsidP="00A108A5">
      <w:pPr>
        <w:spacing w:after="0" w:line="240" w:lineRule="auto"/>
        <w:rPr>
          <w:rFonts w:ascii="Arial" w:hAnsi="Arial"/>
          <w:sz w:val="24"/>
          <w:szCs w:val="24"/>
          <w:rtl/>
        </w:rPr>
      </w:pPr>
      <w:r w:rsidRPr="00F67A39">
        <w:rPr>
          <w:rFonts w:ascii="Arial" w:hAnsi="Arial"/>
          <w:sz w:val="24"/>
          <w:szCs w:val="24"/>
          <w:rtl/>
        </w:rPr>
        <w:t>שוקולד</w:t>
      </w:r>
      <w:r w:rsidRPr="00F67A39">
        <w:rPr>
          <w:rFonts w:ascii="Arial" w:hAnsi="Arial" w:hint="cs"/>
          <w:sz w:val="24"/>
          <w:szCs w:val="24"/>
          <w:rtl/>
        </w:rPr>
        <w:t xml:space="preserve"> עשוי</w:t>
      </w:r>
      <w:r w:rsidRPr="00F67A39">
        <w:rPr>
          <w:sz w:val="24"/>
          <w:szCs w:val="24"/>
        </w:rPr>
        <w:t> </w:t>
      </w:r>
      <w:r w:rsidRPr="00F67A39">
        <w:rPr>
          <w:rFonts w:ascii="Arial" w:hAnsi="Arial"/>
          <w:sz w:val="24"/>
          <w:szCs w:val="24"/>
          <w:rtl/>
        </w:rPr>
        <w:t xml:space="preserve"> מ</w:t>
      </w:r>
      <w:hyperlink r:id="rId11" w:tooltip="זרע (בוטניקה)" w:history="1">
        <w:r w:rsidRPr="00F67A39">
          <w:rPr>
            <w:sz w:val="24"/>
            <w:szCs w:val="24"/>
            <w:rtl/>
          </w:rPr>
          <w:t>זרעים</w:t>
        </w:r>
      </w:hyperlink>
      <w:r w:rsidRPr="00F67A39">
        <w:rPr>
          <w:sz w:val="24"/>
          <w:szCs w:val="24"/>
        </w:rPr>
        <w:t> </w:t>
      </w:r>
      <w:hyperlink r:id="rId12" w:tooltip="תסיסה" w:history="1">
        <w:r w:rsidRPr="00F67A39">
          <w:rPr>
            <w:sz w:val="24"/>
            <w:szCs w:val="24"/>
            <w:rtl/>
          </w:rPr>
          <w:t>מותססים</w:t>
        </w:r>
      </w:hyperlink>
      <w:r w:rsidRPr="00F67A39">
        <w:rPr>
          <w:rFonts w:ascii="Arial" w:hAnsi="Arial"/>
          <w:sz w:val="24"/>
          <w:szCs w:val="24"/>
        </w:rPr>
        <w:t xml:space="preserve">, </w:t>
      </w:r>
      <w:r w:rsidRPr="00F67A39">
        <w:rPr>
          <w:rFonts w:ascii="Arial" w:hAnsi="Arial"/>
          <w:sz w:val="24"/>
          <w:szCs w:val="24"/>
          <w:rtl/>
        </w:rPr>
        <w:t>קלויים וטחונים של עץ ה</w:t>
      </w:r>
      <w:hyperlink r:id="rId13" w:tooltip="קקאו (עץ)" w:history="1">
        <w:r w:rsidRPr="00F67A39">
          <w:rPr>
            <w:sz w:val="24"/>
            <w:szCs w:val="24"/>
            <w:rtl/>
          </w:rPr>
          <w:t>קקאו</w:t>
        </w:r>
      </w:hyperlink>
      <w:r w:rsidRPr="00F67A39">
        <w:rPr>
          <w:sz w:val="24"/>
          <w:szCs w:val="24"/>
        </w:rPr>
        <w:t> </w:t>
      </w:r>
      <w:r w:rsidRPr="00F67A39">
        <w:rPr>
          <w:rFonts w:ascii="Arial" w:hAnsi="Arial"/>
          <w:sz w:val="24"/>
          <w:szCs w:val="24"/>
          <w:rtl/>
        </w:rPr>
        <w:t>הטרופי</w:t>
      </w:r>
      <w:r w:rsidRPr="00F67A39">
        <w:rPr>
          <w:rFonts w:ascii="Arial" w:hAnsi="Arial" w:hint="cs"/>
          <w:sz w:val="24"/>
          <w:szCs w:val="24"/>
          <w:rtl/>
        </w:rPr>
        <w:t xml:space="preserve"> ה</w:t>
      </w:r>
      <w:r w:rsidRPr="00F67A39">
        <w:rPr>
          <w:rFonts w:ascii="Arial" w:hAnsi="Arial"/>
          <w:sz w:val="24"/>
          <w:szCs w:val="24"/>
          <w:rtl/>
        </w:rPr>
        <w:t xml:space="preserve">נקרא </w:t>
      </w:r>
      <w:r w:rsidRPr="00F67A39">
        <w:rPr>
          <w:rFonts w:ascii="Arial" w:hAnsi="Arial"/>
          <w:sz w:val="24"/>
          <w:szCs w:val="24"/>
        </w:rPr>
        <w:t xml:space="preserve">"Theobroma Cocoa" </w:t>
      </w:r>
      <w:r w:rsidRPr="00F67A39">
        <w:rPr>
          <w:rFonts w:ascii="Arial" w:hAnsi="Arial" w:hint="cs"/>
          <w:sz w:val="24"/>
          <w:szCs w:val="24"/>
          <w:rtl/>
        </w:rPr>
        <w:t>.</w:t>
      </w:r>
      <w:r w:rsidRPr="00F67A39">
        <w:rPr>
          <w:rFonts w:ascii="Arial" w:hAnsi="Arial"/>
          <w:sz w:val="24"/>
          <w:szCs w:val="24"/>
          <w:rtl/>
        </w:rPr>
        <w:t xml:space="preserve"> </w:t>
      </w:r>
      <w:r w:rsidRPr="00F67A39">
        <w:rPr>
          <w:rFonts w:ascii="Arial" w:hAnsi="Arial" w:hint="cs"/>
          <w:sz w:val="24"/>
          <w:szCs w:val="24"/>
          <w:rtl/>
        </w:rPr>
        <w:t xml:space="preserve">העץ קרוי כך </w:t>
      </w:r>
      <w:r w:rsidRPr="00F67A39">
        <w:rPr>
          <w:rFonts w:ascii="Arial" w:hAnsi="Arial"/>
          <w:sz w:val="24"/>
          <w:szCs w:val="24"/>
          <w:rtl/>
        </w:rPr>
        <w:t xml:space="preserve">כיוון  שהוא מכיל </w:t>
      </w:r>
      <w:proofErr w:type="spellStart"/>
      <w:r w:rsidRPr="00F67A39">
        <w:rPr>
          <w:rFonts w:ascii="Arial" w:hAnsi="Arial"/>
          <w:sz w:val="24"/>
          <w:szCs w:val="24"/>
          <w:rtl/>
        </w:rPr>
        <w:t>תיאוברומין</w:t>
      </w:r>
      <w:proofErr w:type="spellEnd"/>
      <w:r w:rsidRPr="00F67A39">
        <w:rPr>
          <w:rFonts w:ascii="Arial" w:hAnsi="Arial" w:hint="cs"/>
          <w:sz w:val="24"/>
          <w:szCs w:val="24"/>
          <w:rtl/>
        </w:rPr>
        <w:t>,</w:t>
      </w:r>
      <w:r w:rsidRPr="00F67A39">
        <w:rPr>
          <w:rFonts w:ascii="Arial" w:hAnsi="Arial"/>
          <w:sz w:val="24"/>
          <w:szCs w:val="24"/>
          <w:rtl/>
        </w:rPr>
        <w:t xml:space="preserve"> חומר הדומה בהשפעתו לקפאין</w:t>
      </w:r>
      <w:r w:rsidRPr="00F67A39">
        <w:rPr>
          <w:rFonts w:ascii="Arial" w:hAnsi="Arial" w:hint="cs"/>
          <w:sz w:val="24"/>
          <w:szCs w:val="24"/>
          <w:rtl/>
        </w:rPr>
        <w:t>.</w:t>
      </w:r>
      <w:r w:rsidRPr="00F67A39">
        <w:rPr>
          <w:rFonts w:ascii="Arial" w:hAnsi="Arial"/>
          <w:sz w:val="24"/>
          <w:szCs w:val="24"/>
          <w:rtl/>
        </w:rPr>
        <w:t xml:space="preserve">  </w:t>
      </w:r>
    </w:p>
    <w:p w14:paraId="0CEFFE7B" w14:textId="77777777" w:rsidR="00A108A5" w:rsidRDefault="00A108A5" w:rsidP="00A108A5">
      <w:pPr>
        <w:rPr>
          <w:rFonts w:ascii="Arial" w:hAnsi="Arial"/>
          <w:b/>
          <w:bCs/>
          <w:sz w:val="24"/>
          <w:szCs w:val="24"/>
        </w:rPr>
      </w:pPr>
    </w:p>
    <w:p w14:paraId="6E0268D5" w14:textId="77777777" w:rsidR="00A108A5" w:rsidRPr="00F67A39" w:rsidRDefault="00A108A5" w:rsidP="00A108A5">
      <w:pPr>
        <w:jc w:val="center"/>
        <w:rPr>
          <w:rFonts w:ascii="Arial" w:hAnsi="Arial"/>
          <w:b/>
          <w:bCs/>
          <w:sz w:val="24"/>
          <w:szCs w:val="24"/>
        </w:rPr>
      </w:pPr>
      <w:proofErr w:type="spellStart"/>
      <w:r w:rsidRPr="00F67A39">
        <w:rPr>
          <w:rFonts w:ascii="Arial" w:hAnsi="Arial"/>
          <w:b/>
          <w:bCs/>
          <w:sz w:val="24"/>
          <w:szCs w:val="24"/>
          <w:rtl/>
        </w:rPr>
        <w:t>תיאוברומין</w:t>
      </w:r>
      <w:proofErr w:type="spellEnd"/>
      <w:r w:rsidRPr="00F67A39">
        <w:rPr>
          <w:rFonts w:ascii="Arial" w:hAnsi="Arial"/>
          <w:b/>
          <w:bCs/>
          <w:sz w:val="24"/>
          <w:szCs w:val="24"/>
          <w:rtl/>
        </w:rPr>
        <w:t xml:space="preserve"> - שוקולד</w:t>
      </w:r>
      <w:r w:rsidRPr="00F67A39">
        <w:rPr>
          <w:rFonts w:ascii="Arial" w:hAnsi="Arial"/>
          <w:b/>
          <w:bCs/>
          <w:sz w:val="24"/>
          <w:szCs w:val="24"/>
          <w:rtl/>
        </w:rPr>
        <w:tab/>
        <w:t xml:space="preserve">    </w:t>
      </w:r>
      <w:r w:rsidRPr="00F67A39">
        <w:rPr>
          <w:rFonts w:ascii="Arial" w:hAnsi="Arial"/>
          <w:b/>
          <w:bCs/>
          <w:sz w:val="24"/>
          <w:szCs w:val="24"/>
          <w:rtl/>
        </w:rPr>
        <w:tab/>
        <w:t xml:space="preserve">     קפאין – קפה</w:t>
      </w:r>
    </w:p>
    <w:p w14:paraId="6D7C9D66" w14:textId="77777777" w:rsidR="00A108A5" w:rsidRPr="00F67A39" w:rsidRDefault="00A108A5" w:rsidP="00A108A5">
      <w:pPr>
        <w:jc w:val="center"/>
        <w:rPr>
          <w:rFonts w:ascii="Arial" w:hAnsi="Arial"/>
          <w:sz w:val="24"/>
          <w:szCs w:val="24"/>
        </w:rPr>
      </w:pPr>
      <w:r>
        <w:rPr>
          <w:rFonts w:ascii="Arial" w:hAnsi="Arial"/>
          <w:sz w:val="24"/>
          <w:szCs w:val="24"/>
        </w:rPr>
        <w:tab/>
      </w:r>
      <w:r w:rsidR="00E24C89" w:rsidRPr="00A108A5">
        <w:rPr>
          <w:rFonts w:ascii="Arial" w:hAnsi="Arial"/>
          <w:b/>
          <w:bCs/>
          <w:noProof/>
          <w:sz w:val="21"/>
          <w:szCs w:val="21"/>
        </w:rPr>
        <w:drawing>
          <wp:inline distT="0" distB="0" distL="0" distR="0" wp14:anchorId="137DBB01" wp14:editId="597BBE0C">
            <wp:extent cx="1028700" cy="952500"/>
            <wp:effectExtent l="0" t="0" r="0" b="0"/>
            <wp:docPr id="12" name="תמונה 1" title="מודל של תיאוברמין">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inline>
        </w:drawing>
      </w:r>
      <w:r>
        <w:rPr>
          <w:rFonts w:ascii="Arial" w:hAnsi="Arial"/>
          <w:sz w:val="24"/>
          <w:szCs w:val="24"/>
        </w:rPr>
        <w:tab/>
      </w:r>
      <w:r>
        <w:rPr>
          <w:rFonts w:ascii="Arial" w:hAnsi="Arial"/>
          <w:sz w:val="24"/>
          <w:szCs w:val="24"/>
        </w:rPr>
        <w:tab/>
      </w:r>
      <w:r w:rsidR="00E24C89" w:rsidRPr="00A108A5">
        <w:rPr>
          <w:rFonts w:ascii="Arial" w:hAnsi="Arial"/>
          <w:noProof/>
          <w:sz w:val="24"/>
          <w:szCs w:val="24"/>
        </w:rPr>
        <w:drawing>
          <wp:inline distT="0" distB="0" distL="0" distR="0" wp14:anchorId="7B36C466" wp14:editId="7F19686C">
            <wp:extent cx="1173480" cy="1066800"/>
            <wp:effectExtent l="0" t="0" r="7620" b="0"/>
            <wp:docPr id="7" name="Picture 2" title="מודל של קפא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3480" cy="1066800"/>
                    </a:xfrm>
                    <a:prstGeom prst="rect">
                      <a:avLst/>
                    </a:prstGeom>
                    <a:noFill/>
                    <a:ln>
                      <a:noFill/>
                    </a:ln>
                  </pic:spPr>
                </pic:pic>
              </a:graphicData>
            </a:graphic>
          </wp:inline>
        </w:drawing>
      </w:r>
      <w:r>
        <w:rPr>
          <w:rFonts w:ascii="Arial" w:hAnsi="Arial"/>
          <w:sz w:val="24"/>
          <w:szCs w:val="24"/>
        </w:rPr>
        <w:tab/>
      </w:r>
    </w:p>
    <w:p w14:paraId="60AF5328" w14:textId="77777777" w:rsidR="00A108A5" w:rsidRDefault="00A108A5" w:rsidP="00A108A5">
      <w:pPr>
        <w:rPr>
          <w:rtl/>
        </w:rPr>
      </w:pPr>
    </w:p>
    <w:p w14:paraId="4115FE2C" w14:textId="77777777" w:rsidR="00A108A5" w:rsidRPr="00BF2F48" w:rsidRDefault="00A108A5" w:rsidP="00A108A5">
      <w:pPr>
        <w:rPr>
          <w:rtl/>
        </w:rPr>
      </w:pPr>
    </w:p>
    <w:p w14:paraId="03C4B342" w14:textId="77777777" w:rsidR="00A108A5" w:rsidRPr="00F67A39" w:rsidRDefault="00A108A5" w:rsidP="00A108A5">
      <w:pPr>
        <w:rPr>
          <w:b/>
          <w:bCs/>
          <w:u w:val="single"/>
          <w:rtl/>
        </w:rPr>
      </w:pPr>
      <w:r w:rsidRPr="00F67A39">
        <w:rPr>
          <w:rFonts w:hint="cs"/>
          <w:b/>
          <w:bCs/>
          <w:u w:val="single"/>
          <w:rtl/>
        </w:rPr>
        <w:t>שאלות</w:t>
      </w:r>
    </w:p>
    <w:p w14:paraId="2C1D9337" w14:textId="77777777" w:rsidR="00A108A5" w:rsidRDefault="00A108A5" w:rsidP="00A108A5">
      <w:pPr>
        <w:pStyle w:val="ListParagraph"/>
        <w:numPr>
          <w:ilvl w:val="0"/>
          <w:numId w:val="8"/>
        </w:numPr>
        <w:rPr>
          <w:rFonts w:ascii="Arial" w:eastAsia="Times New Roman" w:hAnsi="Arial"/>
          <w:sz w:val="24"/>
          <w:szCs w:val="24"/>
        </w:rPr>
      </w:pPr>
      <w:r>
        <w:rPr>
          <w:rFonts w:ascii="Arial" w:eastAsia="Times New Roman" w:hAnsi="Arial" w:hint="cs"/>
          <w:sz w:val="24"/>
          <w:szCs w:val="24"/>
          <w:rtl/>
        </w:rPr>
        <w:t xml:space="preserve">לפניך מספר פרסומי מחקרים. עבור כל פרסום סמן </w:t>
      </w:r>
      <w:r>
        <w:rPr>
          <w:rFonts w:ascii="Arial" w:eastAsia="Times New Roman" w:hAnsi="Arial" w:hint="cs"/>
          <w:sz w:val="24"/>
          <w:szCs w:val="24"/>
        </w:rPr>
        <w:sym w:font="Wingdings 2" w:char="F050"/>
      </w:r>
      <w:r>
        <w:rPr>
          <w:rFonts w:ascii="Arial" w:eastAsia="Times New Roman" w:hAnsi="Arial" w:hint="cs"/>
          <w:sz w:val="24"/>
          <w:szCs w:val="24"/>
          <w:rtl/>
        </w:rPr>
        <w:t xml:space="preserve"> במקום המתאים בטבלה. עליך להתייחס לקשר שבין הפרסום למידע הנתון במאמר שקראת.</w:t>
      </w:r>
    </w:p>
    <w:p w14:paraId="05A56D37" w14:textId="77777777" w:rsidR="00A108A5" w:rsidRDefault="00A108A5" w:rsidP="00A108A5">
      <w:pPr>
        <w:pStyle w:val="ListParagraph"/>
        <w:rPr>
          <w:rFonts w:ascii="Arial" w:eastAsia="Times New Roman" w:hAnsi="Arial"/>
          <w:sz w:val="24"/>
          <w:szCs w:val="24"/>
          <w:rtl/>
        </w:rPr>
      </w:pPr>
    </w:p>
    <w:p w14:paraId="365B8E5A" w14:textId="77777777" w:rsidR="00A108A5" w:rsidRDefault="00A108A5" w:rsidP="00A108A5">
      <w:pPr>
        <w:pStyle w:val="ListParagraph"/>
        <w:rPr>
          <w:rFonts w:ascii="Arial" w:eastAsia="Times New Roman" w:hAnsi="Arial"/>
          <w:sz w:val="24"/>
          <w:szCs w:val="24"/>
          <w:rtl/>
        </w:rPr>
      </w:pPr>
    </w:p>
    <w:p w14:paraId="7170F573" w14:textId="77777777" w:rsidR="00A108A5" w:rsidRDefault="00A108A5" w:rsidP="00A108A5">
      <w:pPr>
        <w:pStyle w:val="ListParagraph"/>
        <w:rPr>
          <w:rFonts w:ascii="Arial" w:eastAsia="Times New Roman" w:hAnsi="Arial"/>
          <w:sz w:val="24"/>
          <w:szCs w:val="24"/>
          <w:rtl/>
        </w:rPr>
      </w:pPr>
    </w:p>
    <w:p w14:paraId="1585260E" w14:textId="77777777" w:rsidR="00A108A5" w:rsidRDefault="00A108A5" w:rsidP="00A108A5">
      <w:pPr>
        <w:pStyle w:val="ListParagraph"/>
        <w:rPr>
          <w:rFonts w:ascii="Arial" w:eastAsia="Times New Roman" w:hAnsi="Arial"/>
          <w:sz w:val="24"/>
          <w:szCs w:val="24"/>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049"/>
        <w:gridCol w:w="2049"/>
        <w:gridCol w:w="2051"/>
      </w:tblGrid>
      <w:tr w:rsidR="00A108A5" w:rsidRPr="00CE7E3D" w14:paraId="4C7C9B60" w14:textId="77777777" w:rsidTr="00A108A5">
        <w:tc>
          <w:tcPr>
            <w:tcW w:w="1984" w:type="pct"/>
          </w:tcPr>
          <w:p w14:paraId="3011A281"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lastRenderedPageBreak/>
              <w:t>הפרסום</w:t>
            </w:r>
          </w:p>
        </w:tc>
        <w:tc>
          <w:tcPr>
            <w:tcW w:w="1005" w:type="pct"/>
          </w:tcPr>
          <w:p w14:paraId="2F940A47"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 מתאים למידע שבמאמר</w:t>
            </w:r>
          </w:p>
        </w:tc>
        <w:tc>
          <w:tcPr>
            <w:tcW w:w="1005" w:type="pct"/>
          </w:tcPr>
          <w:p w14:paraId="5D5B1058"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 מנוגד למידע שבמאמר</w:t>
            </w:r>
          </w:p>
        </w:tc>
        <w:tc>
          <w:tcPr>
            <w:tcW w:w="1006" w:type="pct"/>
          </w:tcPr>
          <w:p w14:paraId="098EF5E9"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 אינו קשור למידע שבמאמר</w:t>
            </w:r>
          </w:p>
        </w:tc>
      </w:tr>
      <w:tr w:rsidR="00A108A5" w14:paraId="3A553A8D" w14:textId="77777777" w:rsidTr="00A108A5">
        <w:tc>
          <w:tcPr>
            <w:tcW w:w="1984" w:type="pct"/>
          </w:tcPr>
          <w:p w14:paraId="63618066" w14:textId="77777777" w:rsidR="00A108A5" w:rsidRPr="00A108A5" w:rsidRDefault="00A108A5" w:rsidP="00A108A5">
            <w:pPr>
              <w:pStyle w:val="ListParagraph"/>
              <w:ind w:left="0"/>
              <w:rPr>
                <w:rFonts w:ascii="Arial" w:eastAsia="Times New Roman" w:hAnsi="Arial"/>
                <w:b/>
                <w:bCs/>
                <w:rtl/>
              </w:rPr>
            </w:pPr>
            <w:r w:rsidRPr="00A108A5">
              <w:rPr>
                <w:rFonts w:ascii="Arial" w:hAnsi="Arial"/>
                <w:b/>
                <w:bCs/>
                <w:rtl/>
              </w:rPr>
              <w:t>חוקרים</w:t>
            </w:r>
            <w:r w:rsidRPr="00A108A5">
              <w:rPr>
                <w:rFonts w:ascii="Arial" w:hAnsi="Arial" w:hint="cs"/>
                <w:b/>
                <w:bCs/>
                <w:rtl/>
              </w:rPr>
              <w:t xml:space="preserve"> בריטיים</w:t>
            </w:r>
            <w:r w:rsidRPr="00A108A5">
              <w:rPr>
                <w:rFonts w:ascii="Arial" w:hAnsi="Arial"/>
                <w:b/>
                <w:bCs/>
                <w:rtl/>
              </w:rPr>
              <w:t xml:space="preserve"> מצאו כי צריכת כמות גדולה של שוקולד מפחיתה בכ-37% את הסיכון ללקות במחלות לב. תוצאות המחקר פורסמו בכתב העת בריטיש </w:t>
            </w:r>
            <w:proofErr w:type="spellStart"/>
            <w:r w:rsidRPr="00A108A5">
              <w:rPr>
                <w:rFonts w:ascii="Arial" w:hAnsi="Arial"/>
                <w:b/>
                <w:bCs/>
                <w:rtl/>
              </w:rPr>
              <w:t>מדיקל</w:t>
            </w:r>
            <w:proofErr w:type="spellEnd"/>
            <w:r w:rsidRPr="00A108A5">
              <w:rPr>
                <w:rFonts w:ascii="Arial" w:hAnsi="Arial"/>
                <w:b/>
                <w:bCs/>
                <w:rtl/>
              </w:rPr>
              <w:t xml:space="preserve"> </w:t>
            </w:r>
            <w:proofErr w:type="spellStart"/>
            <w:r w:rsidRPr="00A108A5">
              <w:rPr>
                <w:rFonts w:ascii="Arial" w:hAnsi="Arial"/>
                <w:b/>
                <w:bCs/>
                <w:rtl/>
              </w:rPr>
              <w:t>ג'ורנל</w:t>
            </w:r>
            <w:proofErr w:type="spellEnd"/>
            <w:r w:rsidRPr="00A108A5">
              <w:rPr>
                <w:rFonts w:ascii="Arial" w:eastAsia="Times New Roman" w:hAnsi="Arial" w:hint="cs"/>
                <w:b/>
                <w:bCs/>
                <w:rtl/>
              </w:rPr>
              <w:t>.</w:t>
            </w:r>
          </w:p>
          <w:p w14:paraId="2E87B0AF" w14:textId="77777777" w:rsidR="00A108A5" w:rsidRPr="00A108A5" w:rsidRDefault="00A108A5" w:rsidP="00A108A5">
            <w:pPr>
              <w:pStyle w:val="ListParagraph"/>
              <w:ind w:left="0"/>
              <w:rPr>
                <w:rFonts w:ascii="Arial" w:eastAsia="Times New Roman" w:hAnsi="Arial"/>
                <w:b/>
                <w:bCs/>
                <w:sz w:val="16"/>
                <w:szCs w:val="16"/>
                <w:rtl/>
              </w:rPr>
            </w:pPr>
            <w:r w:rsidRPr="00A108A5">
              <w:rPr>
                <w:rFonts w:ascii="Arial" w:eastAsia="Times New Roman" w:hAnsi="Arial"/>
                <w:b/>
                <w:bCs/>
                <w:sz w:val="16"/>
                <w:szCs w:val="16"/>
              </w:rPr>
              <w:t>Ynet 29/8/11</w:t>
            </w:r>
          </w:p>
        </w:tc>
        <w:tc>
          <w:tcPr>
            <w:tcW w:w="1005" w:type="pct"/>
          </w:tcPr>
          <w:p w14:paraId="2691E512"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460D9F8E"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13AEF763" w14:textId="77777777" w:rsidR="00A108A5" w:rsidRPr="00A108A5" w:rsidRDefault="00A108A5" w:rsidP="00A108A5">
            <w:pPr>
              <w:pStyle w:val="ListParagraph"/>
              <w:ind w:left="0"/>
              <w:rPr>
                <w:rFonts w:ascii="Arial" w:eastAsia="Times New Roman" w:hAnsi="Arial"/>
                <w:b/>
                <w:bCs/>
                <w:sz w:val="24"/>
                <w:szCs w:val="24"/>
                <w:rtl/>
              </w:rPr>
            </w:pPr>
          </w:p>
        </w:tc>
      </w:tr>
      <w:tr w:rsidR="00A108A5" w14:paraId="3B572CFD" w14:textId="77777777" w:rsidTr="00A108A5">
        <w:tc>
          <w:tcPr>
            <w:tcW w:w="1984" w:type="pct"/>
          </w:tcPr>
          <w:p w14:paraId="72B405CA" w14:textId="77777777" w:rsidR="00A108A5" w:rsidRPr="00A108A5" w:rsidRDefault="00A108A5" w:rsidP="00A108A5">
            <w:pPr>
              <w:pStyle w:val="NormalWeb"/>
              <w:bidi/>
              <w:spacing w:before="0" w:beforeAutospacing="0" w:after="0" w:afterAutospacing="0"/>
              <w:rPr>
                <w:rFonts w:ascii="Arial" w:hAnsi="Arial" w:cs="Arial"/>
                <w:b/>
                <w:bCs/>
                <w:sz w:val="18"/>
                <w:szCs w:val="18"/>
                <w:rtl/>
              </w:rPr>
            </w:pPr>
            <w:r w:rsidRPr="00A108A5">
              <w:rPr>
                <w:rFonts w:ascii="Arial" w:hAnsi="Arial" w:cs="Arial"/>
                <w:b/>
                <w:bCs/>
                <w:sz w:val="22"/>
                <w:szCs w:val="22"/>
                <w:rtl/>
              </w:rPr>
              <w:t>חוקרים בשוודיה מצאו כי צריכת שוקולד עשויה למנוע שבץ מוחי</w:t>
            </w:r>
            <w:r w:rsidRPr="00A108A5">
              <w:rPr>
                <w:rFonts w:ascii="Arial" w:hAnsi="Arial" w:cs="Arial"/>
                <w:b/>
                <w:bCs/>
                <w:sz w:val="22"/>
                <w:szCs w:val="22"/>
              </w:rPr>
              <w:t xml:space="preserve">. </w:t>
            </w:r>
            <w:r w:rsidRPr="00A108A5">
              <w:rPr>
                <w:rFonts w:ascii="Arial" w:hAnsi="Arial" w:cs="Arial"/>
                <w:b/>
                <w:bCs/>
                <w:sz w:val="22"/>
                <w:szCs w:val="22"/>
                <w:rtl/>
              </w:rPr>
              <w:t>המחקר פורסם בגיליון החדש של כתב העת</w:t>
            </w:r>
            <w:r w:rsidRPr="00A108A5">
              <w:rPr>
                <w:rFonts w:ascii="Arial" w:hAnsi="Arial" w:cs="Arial"/>
                <w:b/>
                <w:bCs/>
                <w:sz w:val="22"/>
                <w:szCs w:val="22"/>
              </w:rPr>
              <w:t xml:space="preserve"> Neurology.</w:t>
            </w:r>
            <w:r w:rsidRPr="00A108A5">
              <w:rPr>
                <w:rFonts w:ascii="Arial" w:hAnsi="Arial" w:cs="Arial" w:hint="cs"/>
                <w:b/>
                <w:bCs/>
                <w:sz w:val="22"/>
                <w:szCs w:val="22"/>
                <w:rtl/>
              </w:rPr>
              <w:t xml:space="preserve">. </w:t>
            </w:r>
            <w:r w:rsidRPr="00A108A5">
              <w:rPr>
                <w:rFonts w:ascii="Arial" w:hAnsi="Arial" w:cs="Arial"/>
                <w:b/>
                <w:bCs/>
                <w:sz w:val="22"/>
                <w:szCs w:val="22"/>
                <w:rtl/>
              </w:rPr>
              <w:t>במחקר השתתפו 37,000 תושבי שוודיה, והוא נמשך כעשר שנים. במסגרת המחקר נשאלו הגברים לגבי הרגלי הבריאות והתזונה שלהם, ובהמשך פוצלו לארבע קבוצות, בהתבסס על כמות השוקולד</w:t>
            </w:r>
            <w:r w:rsidRPr="00A108A5">
              <w:rPr>
                <w:rFonts w:ascii="Arial" w:hAnsi="Arial" w:cs="Arial"/>
                <w:b/>
                <w:bCs/>
                <w:sz w:val="22"/>
                <w:szCs w:val="22"/>
              </w:rPr>
              <w:t xml:space="preserve"> </w:t>
            </w:r>
            <w:r w:rsidRPr="00A108A5">
              <w:rPr>
                <w:rFonts w:ascii="Arial" w:hAnsi="Arial" w:cs="Arial"/>
                <w:b/>
                <w:bCs/>
                <w:sz w:val="22"/>
                <w:szCs w:val="22"/>
                <w:rtl/>
              </w:rPr>
              <w:t>שדיווחו כי צרכו מדי שבוע</w:t>
            </w:r>
            <w:r w:rsidRPr="00A108A5">
              <w:rPr>
                <w:rFonts w:ascii="Arial" w:hAnsi="Arial" w:cs="Arial" w:hint="cs"/>
                <w:b/>
                <w:bCs/>
                <w:sz w:val="22"/>
                <w:szCs w:val="22"/>
                <w:rtl/>
              </w:rPr>
              <w:t>.</w:t>
            </w:r>
            <w:r w:rsidRPr="00A108A5">
              <w:rPr>
                <w:rFonts w:ascii="Arial" w:hAnsi="Arial" w:cs="Arial"/>
                <w:b/>
                <w:bCs/>
                <w:sz w:val="22"/>
                <w:szCs w:val="22"/>
              </w:rPr>
              <w:t> </w:t>
            </w:r>
            <w:r w:rsidRPr="00A108A5">
              <w:rPr>
                <w:rFonts w:ascii="Arial" w:hAnsi="Arial" w:cs="Arial"/>
                <w:b/>
                <w:bCs/>
                <w:sz w:val="22"/>
                <w:szCs w:val="22"/>
                <w:rtl/>
              </w:rPr>
              <w:t>הכמות הגדולה ביותר שנצרכה הייתה 63 גרם בשבוע</w:t>
            </w:r>
            <w:r w:rsidRPr="00A108A5">
              <w:rPr>
                <w:rFonts w:ascii="Arial" w:hAnsi="Arial" w:cs="Arial"/>
                <w:b/>
                <w:bCs/>
                <w:sz w:val="22"/>
                <w:szCs w:val="22"/>
              </w:rPr>
              <w:t>.</w:t>
            </w:r>
            <w:r w:rsidRPr="00A108A5">
              <w:rPr>
                <w:rFonts w:ascii="Arial" w:hAnsi="Arial" w:cs="Arial" w:hint="cs"/>
                <w:b/>
                <w:bCs/>
                <w:sz w:val="22"/>
                <w:szCs w:val="22"/>
                <w:rtl/>
              </w:rPr>
              <w:t xml:space="preserve"> </w:t>
            </w:r>
            <w:r w:rsidRPr="00A108A5">
              <w:rPr>
                <w:rFonts w:ascii="Arial" w:hAnsi="Arial" w:cs="Arial"/>
                <w:b/>
                <w:bCs/>
                <w:sz w:val="22"/>
                <w:szCs w:val="22"/>
              </w:rPr>
              <w:t> </w:t>
            </w:r>
            <w:r w:rsidRPr="00A108A5">
              <w:rPr>
                <w:rFonts w:ascii="Arial" w:hAnsi="Arial" w:cs="Arial"/>
                <w:b/>
                <w:bCs/>
                <w:sz w:val="22"/>
                <w:szCs w:val="22"/>
                <w:rtl/>
              </w:rPr>
              <w:t>השוואה בין אלו שצרכו את הכמות המעטה ביותר של שוקולד לבין אלו שצרכו את הכמות הגדולה יותר גילתה כי אלה האחרונים נמצאים בסיכון נמוך ב-17% ללקות בשבץ מוחי</w:t>
            </w:r>
            <w:r w:rsidRPr="00A108A5">
              <w:rPr>
                <w:rFonts w:ascii="Arial" w:hAnsi="Arial" w:cs="Arial"/>
                <w:b/>
                <w:bCs/>
                <w:sz w:val="18"/>
                <w:szCs w:val="18"/>
              </w:rPr>
              <w:t>.</w:t>
            </w:r>
          </w:p>
          <w:p w14:paraId="7F4F1D07" w14:textId="77777777" w:rsidR="00A108A5" w:rsidRPr="00A108A5" w:rsidRDefault="00A108A5" w:rsidP="00A108A5">
            <w:pPr>
              <w:pStyle w:val="ListParagraph"/>
              <w:ind w:left="0"/>
              <w:rPr>
                <w:rFonts w:ascii="Arial" w:hAnsi="Arial"/>
                <w:b/>
                <w:bCs/>
                <w:rtl/>
              </w:rPr>
            </w:pPr>
            <w:r w:rsidRPr="00A108A5">
              <w:rPr>
                <w:rFonts w:ascii="Arial" w:eastAsia="Times New Roman" w:hAnsi="Arial"/>
                <w:b/>
                <w:bCs/>
                <w:sz w:val="16"/>
                <w:szCs w:val="16"/>
              </w:rPr>
              <w:t>Ynet 30/8/12</w:t>
            </w:r>
          </w:p>
        </w:tc>
        <w:tc>
          <w:tcPr>
            <w:tcW w:w="1005" w:type="pct"/>
          </w:tcPr>
          <w:p w14:paraId="19197F1F"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022E7932"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4BEC17BB" w14:textId="77777777" w:rsidR="00A108A5" w:rsidRPr="00A108A5" w:rsidRDefault="00A108A5" w:rsidP="00A108A5">
            <w:pPr>
              <w:pStyle w:val="ListParagraph"/>
              <w:ind w:left="0"/>
              <w:rPr>
                <w:rFonts w:ascii="Arial" w:eastAsia="Times New Roman" w:hAnsi="Arial"/>
                <w:b/>
                <w:bCs/>
                <w:sz w:val="24"/>
                <w:szCs w:val="24"/>
                <w:rtl/>
              </w:rPr>
            </w:pPr>
          </w:p>
        </w:tc>
      </w:tr>
      <w:tr w:rsidR="00A108A5" w14:paraId="03AEC571" w14:textId="77777777" w:rsidTr="00A108A5">
        <w:tc>
          <w:tcPr>
            <w:tcW w:w="1984" w:type="pct"/>
          </w:tcPr>
          <w:p w14:paraId="1A65BE67"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אכילת שוקולד במינון נמוך באופן קבוע יכולה לעזור להפחית את לחץ הדם ב-5 מ"מ כספית, מספיק כדי להקטין ב-20% את הסיכון ללכות במחלת לב או שבץ</w:t>
            </w:r>
            <w:r w:rsidRPr="00A108A5">
              <w:rPr>
                <w:rFonts w:ascii="Arial" w:hAnsi="Arial" w:cs="Arial"/>
                <w:b/>
                <w:bCs/>
                <w:sz w:val="22"/>
                <w:szCs w:val="22"/>
              </w:rPr>
              <w:t>.</w:t>
            </w:r>
          </w:p>
          <w:p w14:paraId="4C463CC0" w14:textId="77777777" w:rsidR="00A108A5" w:rsidRPr="00A108A5" w:rsidRDefault="00A108A5" w:rsidP="00A108A5">
            <w:pPr>
              <w:pStyle w:val="NormalWeb"/>
              <w:bidi/>
              <w:spacing w:before="0" w:beforeAutospacing="0" w:after="0" w:afterAutospacing="0"/>
              <w:rPr>
                <w:rFonts w:ascii="Arial" w:hAnsi="Arial" w:cs="Arial"/>
                <w:b/>
                <w:bCs/>
                <w:sz w:val="16"/>
                <w:szCs w:val="16"/>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05" w:type="pct"/>
          </w:tcPr>
          <w:p w14:paraId="3D956898"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27DA56B4"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7E3CF5CD" w14:textId="77777777" w:rsidR="00A108A5" w:rsidRPr="00A108A5" w:rsidRDefault="00A108A5" w:rsidP="00A108A5">
            <w:pPr>
              <w:pStyle w:val="ListParagraph"/>
              <w:ind w:left="0"/>
              <w:rPr>
                <w:rFonts w:ascii="Arial" w:eastAsia="Times New Roman" w:hAnsi="Arial"/>
                <w:b/>
                <w:bCs/>
                <w:sz w:val="24"/>
                <w:szCs w:val="24"/>
                <w:rtl/>
              </w:rPr>
            </w:pPr>
          </w:p>
        </w:tc>
      </w:tr>
      <w:tr w:rsidR="00A108A5" w14:paraId="4D5A9264" w14:textId="77777777" w:rsidTr="00A108A5">
        <w:tc>
          <w:tcPr>
            <w:tcW w:w="1984" w:type="pct"/>
          </w:tcPr>
          <w:p w14:paraId="62D93F37"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22"/>
                <w:szCs w:val="22"/>
                <w:rtl/>
              </w:rPr>
              <w:t xml:space="preserve">חוקרים ממליצים - </w:t>
            </w:r>
            <w:r w:rsidRPr="00A108A5">
              <w:rPr>
                <w:rFonts w:ascii="Arial" w:hAnsi="Arial" w:cs="Arial"/>
                <w:b/>
                <w:bCs/>
                <w:sz w:val="22"/>
                <w:szCs w:val="22"/>
                <w:rtl/>
              </w:rPr>
              <w:t>השוקולד בעל אחוז שומן גבוה ביותר ועתיר קלוריות, לפיכך צריכתו צריכה להיות מתונה</w:t>
            </w:r>
            <w:r w:rsidRPr="00A108A5">
              <w:rPr>
                <w:rFonts w:ascii="Arial" w:hAnsi="Arial" w:cs="Arial"/>
                <w:b/>
                <w:bCs/>
                <w:sz w:val="22"/>
                <w:szCs w:val="22"/>
              </w:rPr>
              <w:t>.</w:t>
            </w:r>
          </w:p>
          <w:p w14:paraId="435AFF8A"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05" w:type="pct"/>
          </w:tcPr>
          <w:p w14:paraId="150A33D1"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437294DE"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1DC5EE7A" w14:textId="77777777" w:rsidR="00A108A5" w:rsidRPr="00A108A5" w:rsidRDefault="00A108A5" w:rsidP="00A108A5">
            <w:pPr>
              <w:pStyle w:val="ListParagraph"/>
              <w:ind w:left="0"/>
              <w:rPr>
                <w:rFonts w:ascii="Arial" w:eastAsia="Times New Roman" w:hAnsi="Arial"/>
                <w:b/>
                <w:bCs/>
                <w:sz w:val="24"/>
                <w:szCs w:val="24"/>
                <w:rtl/>
              </w:rPr>
            </w:pPr>
          </w:p>
        </w:tc>
      </w:tr>
      <w:tr w:rsidR="00A108A5" w14:paraId="0962281A" w14:textId="77777777" w:rsidTr="00A108A5">
        <w:tc>
          <w:tcPr>
            <w:tcW w:w="1984" w:type="pct"/>
          </w:tcPr>
          <w:p w14:paraId="26AED887"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מחקרים מראים כי עבור גברים ונשים גם יחד, לחץ דם תקין בין הגילאים 50-40 מפחית בכמעט 50% את הסיכון ללקות במחלת לב</w:t>
            </w:r>
            <w:r w:rsidRPr="00A108A5">
              <w:rPr>
                <w:rFonts w:ascii="Arial" w:hAnsi="Arial" w:cs="Arial"/>
                <w:b/>
                <w:bCs/>
                <w:sz w:val="22"/>
                <w:szCs w:val="22"/>
              </w:rPr>
              <w:t>.</w:t>
            </w:r>
          </w:p>
          <w:p w14:paraId="1CB5707D"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05" w:type="pct"/>
          </w:tcPr>
          <w:p w14:paraId="77A91CC9"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2DC23FC2"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1014CF52" w14:textId="77777777" w:rsidR="00A108A5" w:rsidRPr="00A108A5" w:rsidRDefault="00A108A5" w:rsidP="00A108A5">
            <w:pPr>
              <w:pStyle w:val="ListParagraph"/>
              <w:ind w:left="0"/>
              <w:rPr>
                <w:rFonts w:ascii="Arial" w:eastAsia="Times New Roman" w:hAnsi="Arial"/>
                <w:b/>
                <w:bCs/>
                <w:sz w:val="24"/>
                <w:szCs w:val="24"/>
                <w:rtl/>
              </w:rPr>
            </w:pPr>
          </w:p>
        </w:tc>
      </w:tr>
      <w:tr w:rsidR="00A108A5" w14:paraId="391F2E0E" w14:textId="77777777" w:rsidTr="00A108A5">
        <w:tc>
          <w:tcPr>
            <w:tcW w:w="1984" w:type="pct"/>
          </w:tcPr>
          <w:p w14:paraId="15A92079"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מחקר שפורסם ועקב במשך 12 שנה אחרי כ-150 אלף נשים בריאות, הראה, ששתיית קולה הגדילה באופן משמעותי את הסיכון ללחץ דם גבוה עם השנים. עם זאת עדיין לא ברור אם האחראי לכך הוא הקפאין או מרכיב אחר במשקה</w:t>
            </w:r>
            <w:r w:rsidRPr="00A108A5">
              <w:rPr>
                <w:rFonts w:ascii="Arial" w:hAnsi="Arial" w:cs="Arial"/>
                <w:b/>
                <w:bCs/>
                <w:sz w:val="22"/>
                <w:szCs w:val="22"/>
              </w:rPr>
              <w:t>.</w:t>
            </w:r>
          </w:p>
          <w:p w14:paraId="144F902F"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16"/>
                <w:szCs w:val="16"/>
                <w:rtl/>
              </w:rPr>
              <w:t xml:space="preserve">מנטה 23/6/2006 </w:t>
            </w:r>
          </w:p>
        </w:tc>
        <w:tc>
          <w:tcPr>
            <w:tcW w:w="1005" w:type="pct"/>
          </w:tcPr>
          <w:p w14:paraId="4B5B26D4"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02ED5EFF"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67621727" w14:textId="77777777" w:rsidR="00A108A5" w:rsidRPr="00A108A5" w:rsidRDefault="00A108A5" w:rsidP="00A108A5">
            <w:pPr>
              <w:pStyle w:val="ListParagraph"/>
              <w:ind w:left="0"/>
              <w:rPr>
                <w:rFonts w:ascii="Arial" w:eastAsia="Times New Roman" w:hAnsi="Arial"/>
                <w:b/>
                <w:bCs/>
                <w:sz w:val="24"/>
                <w:szCs w:val="24"/>
                <w:rtl/>
              </w:rPr>
            </w:pPr>
          </w:p>
        </w:tc>
      </w:tr>
      <w:tr w:rsidR="00A108A5" w14:paraId="6006E664" w14:textId="77777777" w:rsidTr="00A108A5">
        <w:tc>
          <w:tcPr>
            <w:tcW w:w="1984" w:type="pct"/>
          </w:tcPr>
          <w:p w14:paraId="7C36955E" w14:textId="77777777" w:rsidR="00A108A5" w:rsidRPr="00A108A5" w:rsidRDefault="00A108A5" w:rsidP="00A108A5">
            <w:pPr>
              <w:pStyle w:val="NormalWeb"/>
              <w:bidi/>
              <w:spacing w:before="0" w:beforeAutospacing="0" w:after="0" w:afterAutospacing="0"/>
              <w:rPr>
                <w:rFonts w:ascii="Arial" w:hAnsi="Arial" w:cs="Arial"/>
                <w:b/>
                <w:bCs/>
                <w:sz w:val="22"/>
                <w:szCs w:val="22"/>
              </w:rPr>
            </w:pPr>
            <w:r w:rsidRPr="00A108A5">
              <w:rPr>
                <w:rFonts w:ascii="Arial" w:hAnsi="Arial" w:cs="Arial"/>
                <w:b/>
                <w:bCs/>
                <w:sz w:val="22"/>
                <w:szCs w:val="22"/>
                <w:rtl/>
              </w:rPr>
              <w:t xml:space="preserve">הקשר בין צריכת מלח ויתר לחץ דם הוכח במאות מחקרים. כן נמצא, כי בקרב אוכלוסיות הצורכות פחות מלח, כמו </w:t>
            </w:r>
          </w:p>
          <w:p w14:paraId="550D1F86" w14:textId="77777777" w:rsidR="00A108A5" w:rsidRPr="00A108A5" w:rsidRDefault="00A108A5" w:rsidP="00A108A5">
            <w:pPr>
              <w:pStyle w:val="NormalWeb"/>
              <w:bidi/>
              <w:spacing w:before="0" w:beforeAutospacing="0" w:after="0" w:afterAutospacing="0"/>
              <w:rPr>
                <w:rFonts w:ascii="Arial" w:hAnsi="Arial" w:cs="Arial"/>
                <w:b/>
                <w:bCs/>
                <w:sz w:val="22"/>
                <w:szCs w:val="22"/>
              </w:rPr>
            </w:pPr>
            <w:r w:rsidRPr="00A108A5">
              <w:rPr>
                <w:rFonts w:ascii="Arial" w:hAnsi="Arial" w:cs="Arial"/>
                <w:b/>
                <w:bCs/>
                <w:sz w:val="22"/>
                <w:szCs w:val="22"/>
                <w:rtl/>
              </w:rPr>
              <w:t>האסקימוסים ושבטים באפריקה המזרחית, השכיחות של יתר לחץ דם נמוכה</w:t>
            </w:r>
            <w:r w:rsidRPr="00A108A5">
              <w:rPr>
                <w:rFonts w:ascii="Arial" w:hAnsi="Arial" w:cs="Arial"/>
                <w:b/>
                <w:bCs/>
                <w:sz w:val="22"/>
                <w:szCs w:val="22"/>
              </w:rPr>
              <w:t>.</w:t>
            </w:r>
          </w:p>
          <w:p w14:paraId="737F3291"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16"/>
                <w:szCs w:val="16"/>
                <w:rtl/>
              </w:rPr>
              <w:t>מנטה 23/6/2006</w:t>
            </w:r>
          </w:p>
        </w:tc>
        <w:tc>
          <w:tcPr>
            <w:tcW w:w="1005" w:type="pct"/>
          </w:tcPr>
          <w:p w14:paraId="71C3CB2D"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7F5669C4"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31247E1D" w14:textId="77777777" w:rsidR="00A108A5" w:rsidRPr="00A108A5" w:rsidRDefault="00A108A5" w:rsidP="00A108A5">
            <w:pPr>
              <w:pStyle w:val="ListParagraph"/>
              <w:ind w:left="0"/>
              <w:rPr>
                <w:rFonts w:ascii="Arial" w:eastAsia="Times New Roman" w:hAnsi="Arial"/>
                <w:b/>
                <w:bCs/>
                <w:sz w:val="24"/>
                <w:szCs w:val="24"/>
                <w:rtl/>
              </w:rPr>
            </w:pPr>
          </w:p>
        </w:tc>
      </w:tr>
    </w:tbl>
    <w:p w14:paraId="03C16B97" w14:textId="77777777" w:rsidR="00A108A5" w:rsidRPr="00F67A39" w:rsidRDefault="00A108A5" w:rsidP="00A108A5">
      <w:pPr>
        <w:pStyle w:val="ListParagraph"/>
        <w:ind w:left="746"/>
        <w:rPr>
          <w:rFonts w:ascii="Arial" w:eastAsia="Times New Roman" w:hAnsi="Arial"/>
          <w:sz w:val="24"/>
          <w:szCs w:val="24"/>
        </w:rPr>
      </w:pPr>
    </w:p>
    <w:p w14:paraId="2E492A7E" w14:textId="77777777" w:rsidR="00A108A5" w:rsidRPr="00CE7E3D" w:rsidRDefault="00A108A5" w:rsidP="00A108A5">
      <w:pPr>
        <w:rPr>
          <w:rFonts w:ascii="Arial" w:hAnsi="Arial"/>
          <w:b/>
          <w:bCs/>
          <w:sz w:val="24"/>
          <w:szCs w:val="24"/>
        </w:rPr>
      </w:pPr>
      <w:r w:rsidRPr="00CE7E3D">
        <w:rPr>
          <w:rFonts w:ascii="Arial" w:hAnsi="Arial" w:hint="cs"/>
          <w:b/>
          <w:bCs/>
          <w:sz w:val="24"/>
          <w:szCs w:val="24"/>
          <w:rtl/>
        </w:rPr>
        <w:lastRenderedPageBreak/>
        <w:t>לפניך חלק נוסף של המאמר שקראת בראשית השאלה. קרא את המידע וענה על השאלה שאחריו.</w:t>
      </w:r>
    </w:p>
    <w:p w14:paraId="47EFE4D0" w14:textId="77777777" w:rsidR="00A108A5" w:rsidRPr="00CE7E3D" w:rsidRDefault="00A108A5" w:rsidP="00A108A5">
      <w:pPr>
        <w:spacing w:after="0" w:line="240" w:lineRule="auto"/>
        <w:ind w:left="386"/>
        <w:rPr>
          <w:rFonts w:ascii="Arial" w:hAnsi="Arial"/>
          <w:sz w:val="24"/>
          <w:szCs w:val="24"/>
          <w:rtl/>
        </w:rPr>
      </w:pPr>
      <w:r w:rsidRPr="00CE7E3D">
        <w:rPr>
          <w:rFonts w:ascii="Arial" w:hAnsi="Arial"/>
          <w:sz w:val="24"/>
          <w:szCs w:val="24"/>
          <w:rtl/>
        </w:rPr>
        <w:t xml:space="preserve">השוקולד מכיל כמויות קטנות של </w:t>
      </w:r>
      <w:proofErr w:type="spellStart"/>
      <w:r w:rsidRPr="00CE7E3D">
        <w:rPr>
          <w:rFonts w:ascii="Arial" w:hAnsi="Arial"/>
          <w:sz w:val="24"/>
          <w:szCs w:val="24"/>
          <w:rtl/>
        </w:rPr>
        <w:t>אנאנדמיד</w:t>
      </w:r>
      <w:proofErr w:type="spellEnd"/>
      <w:r w:rsidRPr="00CE7E3D">
        <w:rPr>
          <w:rFonts w:ascii="Arial" w:hAnsi="Arial"/>
          <w:sz w:val="24"/>
          <w:szCs w:val="24"/>
          <w:rtl/>
        </w:rPr>
        <w:t xml:space="preserve"> שהוא מוליך עצבי </w:t>
      </w:r>
      <w:r w:rsidRPr="00CE7E3D">
        <w:rPr>
          <w:rFonts w:ascii="Arial" w:hAnsi="Arial" w:hint="cs"/>
          <w:sz w:val="24"/>
          <w:szCs w:val="24"/>
          <w:rtl/>
        </w:rPr>
        <w:t>,</w:t>
      </w:r>
      <w:r w:rsidRPr="00CE7E3D">
        <w:rPr>
          <w:rFonts w:ascii="Arial" w:hAnsi="Arial"/>
          <w:sz w:val="24"/>
          <w:szCs w:val="24"/>
          <w:rtl/>
        </w:rPr>
        <w:t xml:space="preserve"> קפאין וטריפטופן. למרות </w:t>
      </w:r>
      <w:proofErr w:type="spellStart"/>
      <w:r w:rsidRPr="00CE7E3D">
        <w:rPr>
          <w:rFonts w:ascii="Arial" w:hAnsi="Arial"/>
          <w:sz w:val="24"/>
          <w:szCs w:val="24"/>
          <w:rtl/>
        </w:rPr>
        <w:t>שהשוקלד</w:t>
      </w:r>
      <w:proofErr w:type="spellEnd"/>
      <w:r w:rsidRPr="00CE7E3D">
        <w:rPr>
          <w:rFonts w:ascii="Arial" w:hAnsi="Arial"/>
          <w:sz w:val="24"/>
          <w:szCs w:val="24"/>
          <w:rtl/>
        </w:rPr>
        <w:t xml:space="preserve"> מכיל קפאין</w:t>
      </w:r>
      <w:r w:rsidRPr="00CE7E3D">
        <w:rPr>
          <w:rFonts w:ascii="Arial" w:hAnsi="Arial" w:hint="cs"/>
          <w:sz w:val="24"/>
          <w:szCs w:val="24"/>
          <w:rtl/>
        </w:rPr>
        <w:t xml:space="preserve"> </w:t>
      </w:r>
      <w:r w:rsidRPr="00CE7E3D">
        <w:rPr>
          <w:rFonts w:ascii="Arial" w:hAnsi="Arial"/>
          <w:sz w:val="24"/>
          <w:szCs w:val="24"/>
          <w:rtl/>
        </w:rPr>
        <w:t xml:space="preserve">החומר הממריץ העיקרי בשוקולד הוא </w:t>
      </w:r>
      <w:proofErr w:type="spellStart"/>
      <w:r w:rsidRPr="00CE7E3D">
        <w:rPr>
          <w:rFonts w:ascii="Arial" w:hAnsi="Arial"/>
          <w:sz w:val="24"/>
          <w:szCs w:val="24"/>
          <w:rtl/>
        </w:rPr>
        <w:t>התאוברומין</w:t>
      </w:r>
      <w:proofErr w:type="spellEnd"/>
      <w:r w:rsidRPr="00CE7E3D">
        <w:rPr>
          <w:rFonts w:ascii="Arial" w:hAnsi="Arial"/>
          <w:sz w:val="24"/>
          <w:szCs w:val="24"/>
          <w:rtl/>
        </w:rPr>
        <w:t>.</w:t>
      </w:r>
    </w:p>
    <w:p w14:paraId="5929CC83" w14:textId="77777777" w:rsidR="00A108A5" w:rsidRPr="00CE7E3D" w:rsidRDefault="00A108A5" w:rsidP="00A108A5">
      <w:pPr>
        <w:spacing w:after="0" w:line="240" w:lineRule="auto"/>
        <w:ind w:left="386"/>
        <w:rPr>
          <w:rFonts w:ascii="Arial" w:hAnsi="Arial"/>
          <w:sz w:val="24"/>
          <w:szCs w:val="24"/>
        </w:rPr>
      </w:pPr>
      <w:r w:rsidRPr="00CE7E3D">
        <w:rPr>
          <w:rFonts w:ascii="Arial" w:hAnsi="Arial"/>
          <w:sz w:val="24"/>
          <w:szCs w:val="24"/>
          <w:rtl/>
        </w:rPr>
        <w:t xml:space="preserve">במחקר שנערך לאחרונה נמצא כי </w:t>
      </w:r>
      <w:proofErr w:type="spellStart"/>
      <w:r w:rsidRPr="00CE7E3D">
        <w:rPr>
          <w:rFonts w:ascii="Arial" w:hAnsi="Arial"/>
          <w:sz w:val="24"/>
          <w:szCs w:val="24"/>
          <w:rtl/>
        </w:rPr>
        <w:t>התאוברומין</w:t>
      </w:r>
      <w:proofErr w:type="spellEnd"/>
      <w:r w:rsidRPr="00CE7E3D">
        <w:rPr>
          <w:rFonts w:ascii="Arial" w:hAnsi="Arial"/>
          <w:sz w:val="24"/>
          <w:szCs w:val="24"/>
          <w:rtl/>
        </w:rPr>
        <w:t xml:space="preserve"> שבשוקולד מסוגל לעצור שיעול עיקש. המרכיב יעיל בהפסקת שיעול עיקש כמעט פי שלושה מהקודאין, אשר נחשבת לתרופה הטובה ביותר כרגע נגד שיעול. נאמר כי </w:t>
      </w:r>
      <w:proofErr w:type="spellStart"/>
      <w:r w:rsidRPr="00CE7E3D">
        <w:rPr>
          <w:rFonts w:ascii="Arial" w:hAnsi="Arial"/>
          <w:sz w:val="24"/>
          <w:szCs w:val="24"/>
          <w:rtl/>
        </w:rPr>
        <w:t>התאוברומין</w:t>
      </w:r>
      <w:proofErr w:type="spellEnd"/>
      <w:r w:rsidRPr="00CE7E3D">
        <w:rPr>
          <w:rFonts w:ascii="Arial" w:hAnsi="Arial"/>
          <w:sz w:val="24"/>
          <w:szCs w:val="24"/>
          <w:rtl/>
        </w:rPr>
        <w:t xml:space="preserve"> עוצר את השיעול בכך שהוא מדכא את פעילות העצב התועה, והוא טבעי יותר מטיפולים אחרים.</w:t>
      </w:r>
    </w:p>
    <w:p w14:paraId="3397AC56" w14:textId="77777777" w:rsidR="00A108A5" w:rsidRPr="00F67A39" w:rsidRDefault="00A108A5" w:rsidP="00A108A5">
      <w:pPr>
        <w:pStyle w:val="NormalWeb"/>
        <w:bidi/>
        <w:spacing w:before="0" w:beforeAutospacing="0" w:after="120" w:afterAutospacing="0"/>
        <w:ind w:left="386"/>
        <w:rPr>
          <w:rFonts w:ascii="Arial" w:hAnsi="Arial" w:cs="Arial"/>
          <w:rtl/>
        </w:rPr>
      </w:pPr>
      <w:r w:rsidRPr="00F67A39">
        <w:rPr>
          <w:rFonts w:ascii="Arial" w:hAnsi="Arial" w:cs="Arial"/>
          <w:rtl/>
        </w:rPr>
        <w:t>התיאבון למאכלים מסוימים אינו קשור למחסור ברור ברכיב מזון כלשהו, ונראה שפועלים</w:t>
      </w:r>
      <w:r w:rsidRPr="00F67A39">
        <w:rPr>
          <w:rFonts w:ascii="Arial" w:hAnsi="Arial" w:cs="Arial"/>
        </w:rPr>
        <w:t xml:space="preserve"> </w:t>
      </w:r>
      <w:r w:rsidRPr="00F67A39">
        <w:rPr>
          <w:rFonts w:ascii="Arial" w:hAnsi="Arial" w:cs="Arial"/>
          <w:rtl/>
        </w:rPr>
        <w:t>כאן גורמים ביולוגיים אחרים</w:t>
      </w:r>
      <w:r w:rsidRPr="00F67A39">
        <w:rPr>
          <w:rFonts w:ascii="Arial" w:hAnsi="Arial" w:cs="Arial"/>
        </w:rPr>
        <w:t>.</w:t>
      </w:r>
      <w:r w:rsidRPr="00F67A39">
        <w:rPr>
          <w:rFonts w:ascii="Arial" w:hAnsi="Arial" w:cs="Arial"/>
          <w:rtl/>
        </w:rPr>
        <w:t xml:space="preserve"> התשוקה לשוקולד משמשת דוגמה לכך. מרכיביו של הממתק עשויים להשפיע על תחושת השובע</w:t>
      </w:r>
      <w:r w:rsidRPr="00F67A39">
        <w:rPr>
          <w:rFonts w:ascii="Arial" w:hAnsi="Arial" w:cs="Arial"/>
        </w:rPr>
        <w:t xml:space="preserve"> </w:t>
      </w:r>
      <w:r w:rsidRPr="00F67A39">
        <w:rPr>
          <w:rFonts w:ascii="Arial" w:hAnsi="Arial" w:cs="Arial"/>
          <w:rtl/>
        </w:rPr>
        <w:t>או לשנות את הכמיהה שלנו אליו דרך השפעה על כימיקלים במוח המשפיעים על מצב הרוח,</w:t>
      </w:r>
      <w:r w:rsidRPr="00F67A39">
        <w:rPr>
          <w:rFonts w:ascii="Arial" w:hAnsi="Arial" w:cs="Arial"/>
        </w:rPr>
        <w:t xml:space="preserve"> </w:t>
      </w:r>
      <w:r w:rsidRPr="00F67A39">
        <w:rPr>
          <w:rFonts w:ascii="Arial" w:hAnsi="Arial" w:cs="Arial"/>
          <w:rtl/>
        </w:rPr>
        <w:t xml:space="preserve">כגון </w:t>
      </w:r>
      <w:proofErr w:type="spellStart"/>
      <w:r w:rsidRPr="00F67A39">
        <w:rPr>
          <w:rFonts w:ascii="Arial" w:hAnsi="Arial" w:cs="Arial"/>
          <w:rtl/>
        </w:rPr>
        <w:t>פניל</w:t>
      </w:r>
      <w:proofErr w:type="spellEnd"/>
      <w:r w:rsidRPr="00F67A39">
        <w:rPr>
          <w:rFonts w:ascii="Arial" w:hAnsi="Arial" w:cs="Arial"/>
          <w:rtl/>
        </w:rPr>
        <w:t>-</w:t>
      </w:r>
      <w:proofErr w:type="spellStart"/>
      <w:r w:rsidRPr="00F67A39">
        <w:rPr>
          <w:rFonts w:ascii="Arial" w:hAnsi="Arial" w:cs="Arial"/>
          <w:rtl/>
        </w:rPr>
        <w:t>אתיל</w:t>
      </w:r>
      <w:proofErr w:type="spellEnd"/>
      <w:r w:rsidRPr="00F67A39">
        <w:rPr>
          <w:rFonts w:ascii="Arial" w:hAnsi="Arial" w:cs="Arial"/>
          <w:rtl/>
        </w:rPr>
        <w:t xml:space="preserve">-אמין (חומר כימי מקבוצת האמפטמינים המכונה לעיתים "סם האהבה"), </w:t>
      </w:r>
      <w:proofErr w:type="spellStart"/>
      <w:r w:rsidRPr="00F67A39">
        <w:rPr>
          <w:rFonts w:ascii="Arial" w:hAnsi="Arial" w:cs="Arial"/>
          <w:rtl/>
        </w:rPr>
        <w:t>תיראמין</w:t>
      </w:r>
      <w:proofErr w:type="spellEnd"/>
      <w:r w:rsidRPr="00F67A39">
        <w:rPr>
          <w:rFonts w:ascii="Arial" w:hAnsi="Arial" w:cs="Arial"/>
          <w:rtl/>
        </w:rPr>
        <w:t xml:space="preserve">, סרוטונין, </w:t>
      </w:r>
      <w:proofErr w:type="spellStart"/>
      <w:r w:rsidRPr="00F67A39">
        <w:rPr>
          <w:rFonts w:ascii="Arial" w:hAnsi="Arial" w:cs="Arial"/>
          <w:rtl/>
        </w:rPr>
        <w:t>טריפטופאן</w:t>
      </w:r>
      <w:proofErr w:type="spellEnd"/>
      <w:r w:rsidRPr="00F67A39">
        <w:rPr>
          <w:rFonts w:ascii="Arial" w:hAnsi="Arial" w:cs="Arial"/>
          <w:rtl/>
        </w:rPr>
        <w:t xml:space="preserve"> (סוג של חומצת אמינו) ויוני מגנזיום</w:t>
      </w:r>
      <w:r w:rsidRPr="00F67A39">
        <w:rPr>
          <w:rFonts w:ascii="Arial" w:hAnsi="Arial" w:cs="Arial"/>
        </w:rPr>
        <w:t>.</w:t>
      </w:r>
      <w:r w:rsidRPr="00F67A39">
        <w:rPr>
          <w:rFonts w:ascii="Arial" w:hAnsi="Arial" w:cs="Arial"/>
          <w:rtl/>
        </w:rPr>
        <w:t xml:space="preserve"> </w:t>
      </w:r>
    </w:p>
    <w:p w14:paraId="5CBB248D" w14:textId="77777777" w:rsidR="00A108A5" w:rsidRDefault="00A108A5" w:rsidP="00A108A5">
      <w:pPr>
        <w:pStyle w:val="NormalWeb"/>
        <w:bidi/>
        <w:spacing w:before="0" w:beforeAutospacing="0" w:after="120" w:afterAutospacing="0"/>
        <w:ind w:left="386"/>
        <w:rPr>
          <w:rFonts w:ascii="Arial" w:hAnsi="Arial" w:cs="Arial"/>
          <w:rtl/>
        </w:rPr>
      </w:pPr>
      <w:r w:rsidRPr="00F67A39">
        <w:rPr>
          <w:rFonts w:ascii="Arial" w:hAnsi="Arial" w:cs="Arial"/>
          <w:rtl/>
        </w:rPr>
        <w:t>חומרים אלו, על פי המחקרים הנערכים בשנים האחרונות, משפיעים על תפקוד "מרכז ההנאה" במוח וגורמים לתחושה מסוימת של אקסטזה, התעוררות מינית והתרגשות. חומרים אלו ואחרים (בין השאר כמויות קטנות של קפאין) הקיימים בשוקולד והתהליכים שהם יוצרים הם כנראה הגורמים (מלבד הטעם וגורמים נוספים) להיותו של הממתק מוצר מבוקש.</w:t>
      </w:r>
    </w:p>
    <w:p w14:paraId="12760FBD" w14:textId="77777777" w:rsidR="00A108A5" w:rsidRDefault="00A108A5" w:rsidP="00A108A5">
      <w:pPr>
        <w:pStyle w:val="NormalWeb"/>
        <w:bidi/>
        <w:spacing w:before="0" w:beforeAutospacing="0" w:after="120" w:afterAutospacing="0"/>
        <w:ind w:left="386"/>
        <w:rPr>
          <w:rFonts w:ascii="Arial" w:hAnsi="Arial" w:cs="Arial"/>
          <w:rtl/>
        </w:rPr>
      </w:pPr>
    </w:p>
    <w:p w14:paraId="56468952" w14:textId="77777777" w:rsidR="00A108A5" w:rsidRDefault="00A108A5" w:rsidP="00A108A5">
      <w:pPr>
        <w:pStyle w:val="NormalWeb"/>
        <w:numPr>
          <w:ilvl w:val="0"/>
          <w:numId w:val="8"/>
        </w:numPr>
        <w:bidi/>
        <w:spacing w:before="0" w:beforeAutospacing="0" w:after="120" w:afterAutospacing="0"/>
        <w:rPr>
          <w:rFonts w:ascii="Arial" w:hAnsi="Arial" w:cs="Arial"/>
        </w:rPr>
      </w:pPr>
      <w:r>
        <w:rPr>
          <w:rFonts w:ascii="Arial" w:hAnsi="Arial" w:cs="Arial" w:hint="cs"/>
          <w:rtl/>
        </w:rPr>
        <w:t xml:space="preserve">בקטע המאמר שקראת מופיעים מספר פרטי מידע לגבי השוקולד. בחר </w:t>
      </w:r>
      <w:r w:rsidRPr="00D15FF9">
        <w:rPr>
          <w:rFonts w:ascii="Arial" w:hAnsi="Arial" w:cs="Arial" w:hint="cs"/>
          <w:b/>
          <w:bCs/>
          <w:u w:val="single"/>
          <w:rtl/>
        </w:rPr>
        <w:t>אחד מפרטי</w:t>
      </w:r>
      <w:r>
        <w:rPr>
          <w:rFonts w:ascii="Arial" w:hAnsi="Arial" w:cs="Arial" w:hint="cs"/>
          <w:rtl/>
        </w:rPr>
        <w:t xml:space="preserve"> המידע והצע ניסוי בעזרתו תוכל להוכיח את האמור.</w:t>
      </w:r>
    </w:p>
    <w:p w14:paraId="6B0EE973"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w:t>
      </w:r>
      <w:r>
        <w:rPr>
          <w:rFonts w:ascii="Arial" w:hAnsi="Arial" w:cs="Arial" w:hint="cs"/>
          <w:rtl/>
        </w:rPr>
        <w:t xml:space="preserve"> מהי שאלת המחקר?</w:t>
      </w:r>
    </w:p>
    <w:p w14:paraId="361ED8BD"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ii</w:t>
      </w:r>
      <w:r>
        <w:rPr>
          <w:rFonts w:ascii="Arial" w:hAnsi="Arial" w:cs="Arial" w:hint="cs"/>
          <w:rtl/>
        </w:rPr>
        <w:t xml:space="preserve"> מהו המשתנה הבלתי תלוי?</w:t>
      </w:r>
    </w:p>
    <w:p w14:paraId="586D9D28"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iii</w:t>
      </w:r>
      <w:r>
        <w:rPr>
          <w:rFonts w:ascii="Arial" w:hAnsi="Arial" w:cs="Arial" w:hint="cs"/>
          <w:rtl/>
        </w:rPr>
        <w:t xml:space="preserve"> מהו המשתנה התלוי?</w:t>
      </w:r>
    </w:p>
    <w:p w14:paraId="0032E0DA" w14:textId="77777777" w:rsidR="00A108A5" w:rsidRPr="00F67A39" w:rsidRDefault="00A108A5" w:rsidP="00A108A5">
      <w:pPr>
        <w:pStyle w:val="NormalWeb"/>
        <w:bidi/>
        <w:spacing w:before="0" w:beforeAutospacing="0" w:after="120" w:afterAutospacing="0"/>
        <w:ind w:left="746"/>
        <w:rPr>
          <w:rFonts w:ascii="Arial" w:hAnsi="Arial" w:cs="Arial"/>
          <w:rtl/>
        </w:rPr>
      </w:pPr>
      <w:r>
        <w:rPr>
          <w:rFonts w:ascii="Arial" w:hAnsi="Arial" w:cs="Arial"/>
        </w:rPr>
        <w:t>iv</w:t>
      </w:r>
      <w:r>
        <w:rPr>
          <w:rFonts w:ascii="Arial" w:hAnsi="Arial" w:cs="Arial" w:hint="cs"/>
          <w:rtl/>
        </w:rPr>
        <w:t xml:space="preserve"> פרט בקצרה את מערך הניסוי (קבוצת ניסוי, קבוצת ביקורת ומהלך הניסוי).</w:t>
      </w:r>
    </w:p>
    <w:p w14:paraId="3AE8AC17" w14:textId="77777777" w:rsidR="00A108A5" w:rsidRDefault="00A108A5" w:rsidP="00A108A5">
      <w:pPr>
        <w:pStyle w:val="ListParagraph"/>
        <w:ind w:left="746"/>
        <w:rPr>
          <w:rFonts w:ascii="Arial" w:eastAsia="Times New Roman" w:hAnsi="Arial"/>
          <w:sz w:val="24"/>
          <w:szCs w:val="24"/>
          <w:rtl/>
        </w:rPr>
      </w:pPr>
    </w:p>
    <w:p w14:paraId="3574B76C" w14:textId="2B849E4E" w:rsidR="00A108A5" w:rsidRPr="00CE7E3D" w:rsidRDefault="00E24C89" w:rsidP="00A108A5">
      <w:pPr>
        <w:pStyle w:val="ListParagraph"/>
        <w:ind w:left="746"/>
        <w:jc w:val="center"/>
        <w:rPr>
          <w:rFonts w:ascii="Arial" w:eastAsia="Times New Roman" w:hAnsi="Arial"/>
          <w:sz w:val="24"/>
          <w:szCs w:val="24"/>
          <w:rtl/>
        </w:rPr>
      </w:pPr>
      <w:r w:rsidRPr="00E400A3">
        <w:rPr>
          <w:noProof/>
          <w:color w:val="0000FF"/>
          <w:rtl/>
        </w:rPr>
        <mc:AlternateContent>
          <mc:Choice Requires="wps">
            <w:drawing>
              <wp:anchor distT="0" distB="0" distL="114300" distR="114300" simplePos="0" relativeHeight="251659264" behindDoc="0" locked="0" layoutInCell="1" allowOverlap="1" wp14:anchorId="0CC802AE" wp14:editId="701B8208">
                <wp:simplePos x="0" y="0"/>
                <wp:positionH relativeFrom="column">
                  <wp:posOffset>945515</wp:posOffset>
                </wp:positionH>
                <wp:positionV relativeFrom="paragraph">
                  <wp:posOffset>105410</wp:posOffset>
                </wp:positionV>
                <wp:extent cx="1343025" cy="561975"/>
                <wp:effectExtent l="0" t="0" r="0"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0165" w14:textId="77777777" w:rsidR="00A108A5" w:rsidRPr="00ED1936" w:rsidRDefault="00A108A5" w:rsidP="00A108A5">
                            <w:pPr>
                              <w:spacing w:after="0" w:line="240" w:lineRule="auto"/>
                              <w:jc w:val="center"/>
                              <w:rPr>
                                <w:rFonts w:cs="Guttman Yad"/>
                                <w:b/>
                                <w:bCs/>
                                <w:rtl/>
                              </w:rPr>
                            </w:pPr>
                            <w:r w:rsidRPr="00ED1936">
                              <w:rPr>
                                <w:rFonts w:cs="Guttman Yad" w:hint="cs"/>
                                <w:b/>
                                <w:bCs/>
                                <w:rtl/>
                              </w:rPr>
                              <w:t xml:space="preserve">עבודה </w:t>
                            </w:r>
                            <w:r>
                              <w:rPr>
                                <w:rFonts w:cs="Guttman Yad" w:hint="cs"/>
                                <w:b/>
                                <w:bCs/>
                                <w:rtl/>
                              </w:rPr>
                              <w:t>מתוקה</w:t>
                            </w:r>
                            <w:r w:rsidRPr="00ED1936">
                              <w:rPr>
                                <w:rFonts w:cs="Guttman Yad" w:hint="cs"/>
                                <w:b/>
                                <w:bCs/>
                                <w:rtl/>
                              </w:rPr>
                              <w:t>!!!</w:t>
                            </w:r>
                          </w:p>
                          <w:p w14:paraId="03AC6BAB" w14:textId="77777777" w:rsidR="00A108A5" w:rsidRPr="00ED1936" w:rsidRDefault="00A108A5" w:rsidP="00A108A5">
                            <w:pPr>
                              <w:spacing w:after="0" w:line="240" w:lineRule="auto"/>
                              <w:jc w:val="center"/>
                              <w:rPr>
                                <w:rFonts w:cs="Guttman Yad"/>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802AE" id="_x0000_t202" coordsize="21600,21600" o:spt="202" path="m,l,21600r21600,l21600,xe">
                <v:stroke joinstyle="miter"/>
                <v:path gradientshapeok="t" o:connecttype="rect"/>
              </v:shapetype>
              <v:shape id="Text Box 24" o:spid="_x0000_s1026" type="#_x0000_t202" style="position:absolute;left:0;text-align:left;margin-left:74.45pt;margin-top:8.3pt;width:105.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" filled="f" stroked="f">
                <v:textbox>
                  <w:txbxContent>
                    <w:p w14:paraId="6F720165" w14:textId="77777777" w:rsidR="00A108A5" w:rsidRPr="00ED1936" w:rsidRDefault="00A108A5" w:rsidP="00A108A5">
                      <w:pPr>
                        <w:spacing w:after="0" w:line="240" w:lineRule="auto"/>
                        <w:jc w:val="center"/>
                        <w:rPr>
                          <w:rFonts w:cs="Guttman Yad"/>
                          <w:b/>
                          <w:bCs/>
                          <w:rtl/>
                        </w:rPr>
                      </w:pPr>
                      <w:r w:rsidRPr="00ED1936">
                        <w:rPr>
                          <w:rFonts w:cs="Guttman Yad" w:hint="cs"/>
                          <w:b/>
                          <w:bCs/>
                          <w:rtl/>
                        </w:rPr>
                        <w:t xml:space="preserve">עבודה </w:t>
                      </w:r>
                      <w:r>
                        <w:rPr>
                          <w:rFonts w:cs="Guttman Yad" w:hint="cs"/>
                          <w:b/>
                          <w:bCs/>
                          <w:rtl/>
                        </w:rPr>
                        <w:t>מתוקה</w:t>
                      </w:r>
                      <w:r w:rsidRPr="00ED1936">
                        <w:rPr>
                          <w:rFonts w:cs="Guttman Yad" w:hint="cs"/>
                          <w:b/>
                          <w:bCs/>
                          <w:rtl/>
                        </w:rPr>
                        <w:t>!!!</w:t>
                      </w:r>
                    </w:p>
                    <w:p w14:paraId="03AC6BAB" w14:textId="77777777" w:rsidR="00A108A5" w:rsidRPr="00ED1936" w:rsidRDefault="00A108A5" w:rsidP="00A108A5">
                      <w:pPr>
                        <w:spacing w:after="0" w:line="240" w:lineRule="auto"/>
                        <w:jc w:val="center"/>
                        <w:rPr>
                          <w:rFonts w:cs="Guttman Yad"/>
                          <w:b/>
                          <w:bCs/>
                          <w:rtl/>
                        </w:rPr>
                      </w:pPr>
                    </w:p>
                  </w:txbxContent>
                </v:textbox>
              </v:shape>
            </w:pict>
          </mc:Fallback>
        </mc:AlternateContent>
      </w:r>
    </w:p>
    <w:p w14:paraId="59AD89D7" w14:textId="77777777" w:rsidR="00A108A5" w:rsidRPr="00F67A39" w:rsidRDefault="00A108A5" w:rsidP="00A108A5">
      <w:pPr>
        <w:spacing w:after="0" w:line="240" w:lineRule="auto"/>
        <w:jc w:val="center"/>
        <w:rPr>
          <w:rFonts w:ascii="Arial" w:hAnsi="Arial"/>
          <w:b/>
          <w:bCs/>
          <w:sz w:val="32"/>
          <w:szCs w:val="32"/>
          <w:rtl/>
        </w:rPr>
      </w:pPr>
      <w:r>
        <w:rPr>
          <w:sz w:val="32"/>
          <w:szCs w:val="32"/>
          <w:rtl/>
        </w:rPr>
        <w:br w:type="page"/>
      </w:r>
      <w:r w:rsidRPr="00F67A39">
        <w:rPr>
          <w:rFonts w:ascii="Arial" w:hAnsi="Arial" w:hint="cs"/>
          <w:b/>
          <w:bCs/>
          <w:sz w:val="32"/>
          <w:szCs w:val="32"/>
          <w:rtl/>
        </w:rPr>
        <w:lastRenderedPageBreak/>
        <w:t>שוקולד</w:t>
      </w:r>
      <w:r>
        <w:rPr>
          <w:rFonts w:ascii="Arial" w:hAnsi="Arial" w:hint="cs"/>
          <w:b/>
          <w:bCs/>
          <w:sz w:val="32"/>
          <w:szCs w:val="32"/>
          <w:rtl/>
        </w:rPr>
        <w:t xml:space="preserve"> </w:t>
      </w:r>
      <w:r>
        <w:rPr>
          <w:rFonts w:ascii="Arial" w:hAnsi="Arial"/>
          <w:b/>
          <w:bCs/>
          <w:sz w:val="32"/>
          <w:szCs w:val="32"/>
          <w:rtl/>
        </w:rPr>
        <w:t>–</w:t>
      </w:r>
      <w:r>
        <w:rPr>
          <w:rFonts w:ascii="Arial" w:hAnsi="Arial" w:hint="cs"/>
          <w:b/>
          <w:bCs/>
          <w:sz w:val="32"/>
          <w:szCs w:val="32"/>
          <w:rtl/>
        </w:rPr>
        <w:t xml:space="preserve"> שאלות לכיתות י"א</w:t>
      </w:r>
    </w:p>
    <w:p w14:paraId="718DF49D" w14:textId="77777777" w:rsidR="00A108A5" w:rsidRPr="00F67A39" w:rsidRDefault="00A108A5" w:rsidP="00A108A5">
      <w:pPr>
        <w:spacing w:after="0" w:line="240" w:lineRule="auto"/>
        <w:rPr>
          <w:rFonts w:ascii="Arial" w:hAnsi="Arial"/>
          <w:b/>
          <w:bCs/>
          <w:sz w:val="32"/>
          <w:szCs w:val="32"/>
          <w:rtl/>
        </w:rPr>
      </w:pPr>
    </w:p>
    <w:p w14:paraId="6DEE205F" w14:textId="77777777" w:rsidR="00A108A5" w:rsidRDefault="00A108A5" w:rsidP="00A108A5">
      <w:pPr>
        <w:rPr>
          <w:rFonts w:ascii="Arial" w:hAnsi="Arial"/>
          <w:b/>
          <w:bCs/>
          <w:sz w:val="24"/>
          <w:szCs w:val="24"/>
        </w:rPr>
      </w:pPr>
    </w:p>
    <w:p w14:paraId="635CC7BB" w14:textId="77777777" w:rsidR="00A108A5" w:rsidRPr="00F67A39" w:rsidRDefault="00A108A5" w:rsidP="00A108A5">
      <w:pPr>
        <w:jc w:val="center"/>
        <w:rPr>
          <w:rFonts w:ascii="Arial" w:hAnsi="Arial"/>
          <w:b/>
          <w:bCs/>
          <w:sz w:val="24"/>
          <w:szCs w:val="24"/>
        </w:rPr>
      </w:pPr>
      <w:proofErr w:type="spellStart"/>
      <w:r w:rsidRPr="00F67A39">
        <w:rPr>
          <w:rFonts w:ascii="Arial" w:hAnsi="Arial"/>
          <w:b/>
          <w:bCs/>
          <w:sz w:val="24"/>
          <w:szCs w:val="24"/>
          <w:rtl/>
        </w:rPr>
        <w:t>תיאוברומין</w:t>
      </w:r>
      <w:proofErr w:type="spellEnd"/>
      <w:r w:rsidRPr="00F67A39">
        <w:rPr>
          <w:rFonts w:ascii="Arial" w:hAnsi="Arial"/>
          <w:b/>
          <w:bCs/>
          <w:sz w:val="24"/>
          <w:szCs w:val="24"/>
          <w:rtl/>
        </w:rPr>
        <w:t xml:space="preserve"> - שוקולד</w:t>
      </w:r>
      <w:r w:rsidRPr="00F67A39">
        <w:rPr>
          <w:rFonts w:ascii="Arial" w:hAnsi="Arial"/>
          <w:b/>
          <w:bCs/>
          <w:sz w:val="24"/>
          <w:szCs w:val="24"/>
          <w:rtl/>
        </w:rPr>
        <w:tab/>
        <w:t xml:space="preserve">    </w:t>
      </w:r>
      <w:r w:rsidRPr="00F67A39">
        <w:rPr>
          <w:rFonts w:ascii="Arial" w:hAnsi="Arial"/>
          <w:b/>
          <w:bCs/>
          <w:sz w:val="24"/>
          <w:szCs w:val="24"/>
          <w:rtl/>
        </w:rPr>
        <w:tab/>
        <w:t xml:space="preserve">     קפאין – קפה</w:t>
      </w:r>
    </w:p>
    <w:p w14:paraId="79674E6F" w14:textId="77777777" w:rsidR="00A108A5" w:rsidRPr="00F67A39" w:rsidRDefault="00A108A5" w:rsidP="00A108A5">
      <w:pPr>
        <w:jc w:val="center"/>
        <w:rPr>
          <w:rFonts w:ascii="Arial" w:hAnsi="Arial"/>
          <w:sz w:val="24"/>
          <w:szCs w:val="24"/>
        </w:rPr>
      </w:pPr>
      <w:r>
        <w:rPr>
          <w:rFonts w:ascii="Arial" w:hAnsi="Arial"/>
          <w:sz w:val="24"/>
          <w:szCs w:val="24"/>
        </w:rPr>
        <w:tab/>
      </w:r>
      <w:r w:rsidR="00E24C89" w:rsidRPr="00A108A5">
        <w:rPr>
          <w:rFonts w:ascii="Arial" w:hAnsi="Arial"/>
          <w:b/>
          <w:bCs/>
          <w:noProof/>
          <w:sz w:val="21"/>
          <w:szCs w:val="21"/>
        </w:rPr>
        <w:drawing>
          <wp:inline distT="0" distB="0" distL="0" distR="0" wp14:anchorId="0FADE2B1" wp14:editId="1CDE5308">
            <wp:extent cx="1028700" cy="952500"/>
            <wp:effectExtent l="0" t="0" r="0" b="0"/>
            <wp:docPr id="9" name="תמונה 1" title="מודל של תיאוברמין">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inline>
        </w:drawing>
      </w:r>
      <w:r>
        <w:rPr>
          <w:rFonts w:ascii="Arial" w:hAnsi="Arial"/>
          <w:sz w:val="24"/>
          <w:szCs w:val="24"/>
        </w:rPr>
        <w:tab/>
      </w:r>
      <w:r>
        <w:rPr>
          <w:rFonts w:ascii="Arial" w:hAnsi="Arial"/>
          <w:sz w:val="24"/>
          <w:szCs w:val="24"/>
        </w:rPr>
        <w:tab/>
      </w:r>
      <w:r w:rsidR="00E24C89" w:rsidRPr="00A108A5">
        <w:rPr>
          <w:rFonts w:ascii="Arial" w:hAnsi="Arial"/>
          <w:noProof/>
          <w:sz w:val="24"/>
          <w:szCs w:val="24"/>
        </w:rPr>
        <w:drawing>
          <wp:inline distT="0" distB="0" distL="0" distR="0" wp14:anchorId="18240C43" wp14:editId="39F71C37">
            <wp:extent cx="1173480" cy="1066800"/>
            <wp:effectExtent l="0" t="0" r="7620" b="0"/>
            <wp:docPr id="10" name="Picture 2" title="מודל של קפא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3480" cy="1066800"/>
                    </a:xfrm>
                    <a:prstGeom prst="rect">
                      <a:avLst/>
                    </a:prstGeom>
                    <a:noFill/>
                    <a:ln>
                      <a:noFill/>
                    </a:ln>
                  </pic:spPr>
                </pic:pic>
              </a:graphicData>
            </a:graphic>
          </wp:inline>
        </w:drawing>
      </w:r>
      <w:r>
        <w:rPr>
          <w:rFonts w:ascii="Arial" w:hAnsi="Arial"/>
          <w:sz w:val="24"/>
          <w:szCs w:val="24"/>
        </w:rPr>
        <w:tab/>
      </w:r>
    </w:p>
    <w:p w14:paraId="0B39020C" w14:textId="77777777" w:rsidR="00A108A5" w:rsidRPr="00F67A39" w:rsidRDefault="00A108A5" w:rsidP="00A108A5">
      <w:pPr>
        <w:rPr>
          <w:b/>
          <w:bCs/>
          <w:u w:val="single"/>
          <w:rtl/>
        </w:rPr>
      </w:pPr>
      <w:r w:rsidRPr="00F67A39">
        <w:rPr>
          <w:rFonts w:hint="cs"/>
          <w:b/>
          <w:bCs/>
          <w:u w:val="single"/>
          <w:rtl/>
        </w:rPr>
        <w:t>שאלות</w:t>
      </w:r>
    </w:p>
    <w:p w14:paraId="25103471" w14:textId="77777777" w:rsidR="00A108A5" w:rsidRPr="00F67A39" w:rsidRDefault="00A108A5" w:rsidP="00FB5E92">
      <w:pPr>
        <w:pStyle w:val="ListParagraph"/>
        <w:numPr>
          <w:ilvl w:val="0"/>
          <w:numId w:val="9"/>
        </w:numPr>
        <w:tabs>
          <w:tab w:val="left" w:pos="386"/>
          <w:tab w:val="left" w:pos="746"/>
        </w:tabs>
        <w:spacing w:line="360" w:lineRule="auto"/>
        <w:rPr>
          <w:rFonts w:ascii="Arial" w:eastAsia="Times New Roman" w:hAnsi="Arial"/>
          <w:sz w:val="24"/>
          <w:szCs w:val="24"/>
        </w:rPr>
      </w:pPr>
      <w:r w:rsidRPr="00F67A39">
        <w:rPr>
          <w:rFonts w:ascii="Arial" w:eastAsia="Times New Roman" w:hAnsi="Arial" w:hint="cs"/>
          <w:sz w:val="24"/>
          <w:szCs w:val="24"/>
          <w:rtl/>
        </w:rPr>
        <w:t xml:space="preserve">רשום את הייצוג המלא של מולקולת </w:t>
      </w:r>
      <w:proofErr w:type="spellStart"/>
      <w:r w:rsidRPr="00F67A39">
        <w:rPr>
          <w:rFonts w:ascii="Arial" w:eastAsia="Times New Roman" w:hAnsi="Arial" w:hint="cs"/>
          <w:sz w:val="24"/>
          <w:szCs w:val="24"/>
          <w:rtl/>
        </w:rPr>
        <w:t>תיאוברומין</w:t>
      </w:r>
      <w:proofErr w:type="spellEnd"/>
      <w:r w:rsidRPr="00F67A39">
        <w:rPr>
          <w:rFonts w:ascii="Arial" w:eastAsia="Times New Roman" w:hAnsi="Arial" w:hint="cs"/>
          <w:sz w:val="24"/>
          <w:szCs w:val="24"/>
          <w:rtl/>
        </w:rPr>
        <w:t>.</w:t>
      </w:r>
    </w:p>
    <w:p w14:paraId="79B8A1B9" w14:textId="77777777" w:rsidR="00A108A5" w:rsidRPr="00F67A39" w:rsidRDefault="00A108A5" w:rsidP="00A108A5">
      <w:pPr>
        <w:pStyle w:val="ListParagraph"/>
        <w:numPr>
          <w:ilvl w:val="0"/>
          <w:numId w:val="9"/>
        </w:numPr>
        <w:spacing w:line="360" w:lineRule="auto"/>
        <w:rPr>
          <w:rFonts w:ascii="Arial" w:eastAsia="Times New Roman" w:hAnsi="Arial"/>
          <w:sz w:val="24"/>
          <w:szCs w:val="24"/>
        </w:rPr>
      </w:pPr>
      <w:r w:rsidRPr="00F67A39">
        <w:rPr>
          <w:rFonts w:ascii="Arial" w:eastAsia="Times New Roman" w:hAnsi="Arial" w:hint="cs"/>
          <w:sz w:val="24"/>
          <w:szCs w:val="24"/>
          <w:rtl/>
        </w:rPr>
        <w:t>רשום את נוסחתה המולקולרית של המולקולה.</w:t>
      </w:r>
    </w:p>
    <w:p w14:paraId="3B212BC5" w14:textId="77777777" w:rsidR="00A108A5" w:rsidRPr="00F67A39" w:rsidRDefault="00A108A5" w:rsidP="00A108A5">
      <w:pPr>
        <w:pStyle w:val="ListParagraph"/>
        <w:numPr>
          <w:ilvl w:val="0"/>
          <w:numId w:val="9"/>
        </w:numPr>
        <w:spacing w:line="360" w:lineRule="auto"/>
        <w:rPr>
          <w:rFonts w:ascii="Arial" w:eastAsia="Times New Roman" w:hAnsi="Arial"/>
          <w:sz w:val="24"/>
          <w:szCs w:val="24"/>
        </w:rPr>
      </w:pPr>
      <w:r w:rsidRPr="00F67A39">
        <w:rPr>
          <w:rFonts w:ascii="Arial" w:eastAsia="Times New Roman" w:hAnsi="Arial" w:hint="cs"/>
          <w:sz w:val="24"/>
          <w:szCs w:val="24"/>
          <w:rtl/>
        </w:rPr>
        <w:t>סמן בעיגול את המימן שעליו המטען החלקי החיובי ביותר. פרט שיקולייך.</w:t>
      </w:r>
    </w:p>
    <w:p w14:paraId="0298FE42" w14:textId="77777777" w:rsidR="00A108A5" w:rsidRPr="00F67A39" w:rsidRDefault="00A108A5" w:rsidP="00A108A5">
      <w:pPr>
        <w:pStyle w:val="ListParagraph"/>
        <w:numPr>
          <w:ilvl w:val="0"/>
          <w:numId w:val="9"/>
        </w:numPr>
        <w:tabs>
          <w:tab w:val="left" w:pos="386"/>
          <w:tab w:val="left" w:pos="746"/>
        </w:tabs>
        <w:spacing w:line="360" w:lineRule="auto"/>
        <w:rPr>
          <w:rFonts w:ascii="Arial" w:eastAsia="Times New Roman" w:hAnsi="Arial"/>
          <w:sz w:val="24"/>
          <w:szCs w:val="24"/>
        </w:rPr>
      </w:pPr>
      <w:r w:rsidRPr="00F67A39">
        <w:rPr>
          <w:rFonts w:ascii="Arial" w:eastAsia="Times New Roman" w:hAnsi="Arial" w:hint="cs"/>
          <w:sz w:val="24"/>
          <w:szCs w:val="24"/>
          <w:rtl/>
        </w:rPr>
        <w:t xml:space="preserve">מה הבדל בין מולקולת  הקפאין למולקולת </w:t>
      </w:r>
      <w:proofErr w:type="spellStart"/>
      <w:r w:rsidRPr="00F67A39">
        <w:rPr>
          <w:rFonts w:ascii="Arial" w:eastAsia="Times New Roman" w:hAnsi="Arial" w:hint="cs"/>
          <w:sz w:val="24"/>
          <w:szCs w:val="24"/>
          <w:rtl/>
        </w:rPr>
        <w:t>תיאוברומין</w:t>
      </w:r>
      <w:proofErr w:type="spellEnd"/>
      <w:r w:rsidRPr="00F67A39">
        <w:rPr>
          <w:rFonts w:ascii="Arial" w:eastAsia="Times New Roman" w:hAnsi="Arial" w:hint="cs"/>
          <w:sz w:val="24"/>
          <w:szCs w:val="24"/>
          <w:rtl/>
        </w:rPr>
        <w:t>?</w:t>
      </w:r>
      <w:r>
        <w:rPr>
          <w:rFonts w:ascii="Arial" w:eastAsia="Times New Roman" w:hAnsi="Arial" w:hint="cs"/>
          <w:sz w:val="24"/>
          <w:szCs w:val="24"/>
          <w:rtl/>
        </w:rPr>
        <w:t xml:space="preserve"> הסתמך בתשובתך על נוסחת המבנה הנתונה של החומרים.</w:t>
      </w:r>
    </w:p>
    <w:p w14:paraId="425EEDB6" w14:textId="77777777" w:rsidR="00A108A5" w:rsidRPr="00F67A39" w:rsidRDefault="00A108A5" w:rsidP="00A108A5">
      <w:pPr>
        <w:pStyle w:val="ListParagraph"/>
        <w:numPr>
          <w:ilvl w:val="0"/>
          <w:numId w:val="9"/>
        </w:numPr>
        <w:tabs>
          <w:tab w:val="left" w:pos="843"/>
        </w:tabs>
        <w:spacing w:line="360" w:lineRule="auto"/>
        <w:rPr>
          <w:rFonts w:ascii="Arial" w:eastAsia="Times New Roman" w:hAnsi="Arial"/>
          <w:sz w:val="24"/>
          <w:szCs w:val="24"/>
          <w:rtl/>
        </w:rPr>
      </w:pPr>
      <w:r w:rsidRPr="00F67A39">
        <w:rPr>
          <w:rFonts w:ascii="Arial" w:eastAsia="Times New Roman" w:hAnsi="Arial" w:hint="cs"/>
          <w:sz w:val="24"/>
          <w:szCs w:val="24"/>
          <w:rtl/>
        </w:rPr>
        <w:t xml:space="preserve">במולקולת </w:t>
      </w:r>
      <w:proofErr w:type="spellStart"/>
      <w:r w:rsidRPr="00F67A39">
        <w:rPr>
          <w:rFonts w:ascii="Arial" w:eastAsia="Times New Roman" w:hAnsi="Arial" w:hint="cs"/>
          <w:sz w:val="24"/>
          <w:szCs w:val="24"/>
          <w:rtl/>
        </w:rPr>
        <w:t>התאוברומין</w:t>
      </w:r>
      <w:proofErr w:type="spellEnd"/>
      <w:r w:rsidRPr="00F67A39">
        <w:rPr>
          <w:rFonts w:ascii="Arial" w:eastAsia="Times New Roman" w:hAnsi="Arial" w:hint="cs"/>
          <w:sz w:val="24"/>
          <w:szCs w:val="24"/>
          <w:rtl/>
        </w:rPr>
        <w:t xml:space="preserve"> כל שני אטומים סמוכים קשורים ביניהם בקשר יחיד או כפול.</w:t>
      </w:r>
    </w:p>
    <w:p w14:paraId="4ED240C0" w14:textId="77777777" w:rsidR="00A108A5" w:rsidRPr="00F67A39" w:rsidRDefault="00A108A5" w:rsidP="00A108A5">
      <w:pPr>
        <w:pStyle w:val="ListParagraph"/>
        <w:tabs>
          <w:tab w:val="left" w:pos="843"/>
        </w:tabs>
        <w:spacing w:line="360" w:lineRule="auto"/>
        <w:ind w:left="746"/>
        <w:rPr>
          <w:rFonts w:ascii="Arial" w:eastAsia="Times New Roman" w:hAnsi="Arial"/>
          <w:sz w:val="24"/>
          <w:szCs w:val="24"/>
        </w:rPr>
      </w:pPr>
      <w:r w:rsidRPr="00F67A39">
        <w:rPr>
          <w:rFonts w:ascii="Arial" w:eastAsia="Times New Roman" w:hAnsi="Arial" w:hint="cs"/>
          <w:sz w:val="24"/>
          <w:szCs w:val="24"/>
          <w:rtl/>
        </w:rPr>
        <w:tab/>
        <w:t xml:space="preserve">זוגות האטומים הם:  </w:t>
      </w:r>
      <w:r w:rsidRPr="00F67A39">
        <w:rPr>
          <w:rFonts w:ascii="Arial" w:eastAsia="Times New Roman" w:hAnsi="Arial"/>
          <w:sz w:val="24"/>
          <w:szCs w:val="24"/>
        </w:rPr>
        <w:t>C</w:t>
      </w:r>
      <w:r w:rsidRPr="00F67A39">
        <w:rPr>
          <w:rFonts w:ascii="Arial" w:eastAsia="Times New Roman" w:hAnsi="Arial"/>
          <w:sz w:val="24"/>
          <w:szCs w:val="24"/>
        </w:rPr>
        <w:sym w:font="Symbol" w:char="F02D"/>
      </w:r>
      <w:r w:rsidRPr="00F67A39">
        <w:rPr>
          <w:rFonts w:ascii="Arial" w:eastAsia="Times New Roman" w:hAnsi="Arial"/>
          <w:sz w:val="24"/>
          <w:szCs w:val="24"/>
        </w:rPr>
        <w:t>N</w:t>
      </w:r>
      <w:r w:rsidRPr="00F67A39">
        <w:rPr>
          <w:rFonts w:ascii="Arial" w:eastAsia="Times New Roman" w:hAnsi="Arial" w:hint="cs"/>
          <w:sz w:val="24"/>
          <w:szCs w:val="24"/>
          <w:rtl/>
        </w:rPr>
        <w:t xml:space="preserve"> ;  </w:t>
      </w:r>
      <w:r w:rsidRPr="00F67A39">
        <w:rPr>
          <w:rFonts w:ascii="Arial" w:eastAsia="Times New Roman" w:hAnsi="Arial"/>
          <w:sz w:val="24"/>
          <w:szCs w:val="24"/>
        </w:rPr>
        <w:t>C</w:t>
      </w:r>
      <w:r w:rsidRPr="00F67A39">
        <w:rPr>
          <w:rFonts w:ascii="Arial" w:eastAsia="Times New Roman" w:hAnsi="Arial"/>
          <w:sz w:val="24"/>
          <w:szCs w:val="24"/>
        </w:rPr>
        <w:sym w:font="Symbol" w:char="F02D"/>
      </w:r>
      <w:r w:rsidRPr="00F67A39">
        <w:rPr>
          <w:rFonts w:ascii="Arial" w:eastAsia="Times New Roman" w:hAnsi="Arial"/>
          <w:sz w:val="24"/>
          <w:szCs w:val="24"/>
        </w:rPr>
        <w:t>C</w:t>
      </w:r>
      <w:r w:rsidRPr="00F67A39">
        <w:rPr>
          <w:rFonts w:ascii="Arial" w:eastAsia="Times New Roman" w:hAnsi="Arial" w:hint="cs"/>
          <w:sz w:val="24"/>
          <w:szCs w:val="24"/>
          <w:rtl/>
        </w:rPr>
        <w:t xml:space="preserve"> ; </w:t>
      </w:r>
      <w:r w:rsidRPr="00F67A39">
        <w:rPr>
          <w:rFonts w:ascii="Arial" w:eastAsia="Times New Roman" w:hAnsi="Arial"/>
          <w:sz w:val="24"/>
          <w:szCs w:val="24"/>
        </w:rPr>
        <w:t>C</w:t>
      </w:r>
      <w:r w:rsidRPr="00F67A39">
        <w:rPr>
          <w:rFonts w:ascii="Arial" w:eastAsia="Times New Roman" w:hAnsi="Arial"/>
          <w:sz w:val="24"/>
          <w:szCs w:val="24"/>
        </w:rPr>
        <w:sym w:font="Symbol" w:char="F02D"/>
      </w:r>
      <w:r w:rsidRPr="00F67A39">
        <w:rPr>
          <w:rFonts w:ascii="Arial" w:eastAsia="Times New Roman" w:hAnsi="Arial"/>
          <w:sz w:val="24"/>
          <w:szCs w:val="24"/>
        </w:rPr>
        <w:t>H</w:t>
      </w:r>
      <w:r w:rsidRPr="00F67A39">
        <w:rPr>
          <w:rFonts w:ascii="Arial" w:eastAsia="Times New Roman" w:hAnsi="Arial" w:hint="cs"/>
          <w:sz w:val="24"/>
          <w:szCs w:val="24"/>
          <w:rtl/>
        </w:rPr>
        <w:t xml:space="preserve"> ;  </w:t>
      </w:r>
      <w:r w:rsidRPr="00F67A39">
        <w:rPr>
          <w:rFonts w:ascii="Arial" w:eastAsia="Times New Roman" w:hAnsi="Arial"/>
          <w:sz w:val="24"/>
          <w:szCs w:val="24"/>
        </w:rPr>
        <w:t>N</w:t>
      </w:r>
      <w:r w:rsidRPr="00F67A39">
        <w:rPr>
          <w:rFonts w:ascii="Arial" w:eastAsia="Times New Roman" w:hAnsi="Arial"/>
          <w:sz w:val="24"/>
          <w:szCs w:val="24"/>
        </w:rPr>
        <w:sym w:font="Symbol" w:char="F02D"/>
      </w:r>
      <w:r w:rsidRPr="00F67A39">
        <w:rPr>
          <w:rFonts w:ascii="Arial" w:eastAsia="Times New Roman" w:hAnsi="Arial"/>
          <w:sz w:val="24"/>
          <w:szCs w:val="24"/>
        </w:rPr>
        <w:t>H</w:t>
      </w:r>
      <w:r w:rsidRPr="00F67A39">
        <w:rPr>
          <w:rFonts w:ascii="Arial" w:eastAsia="Times New Roman" w:hAnsi="Arial" w:hint="cs"/>
          <w:sz w:val="24"/>
          <w:szCs w:val="24"/>
          <w:rtl/>
        </w:rPr>
        <w:t xml:space="preserve"> ;  </w:t>
      </w:r>
      <w:r w:rsidRPr="00F67A39">
        <w:rPr>
          <w:rFonts w:ascii="Arial" w:eastAsia="Times New Roman" w:hAnsi="Arial"/>
          <w:sz w:val="24"/>
          <w:szCs w:val="24"/>
        </w:rPr>
        <w:t>N=C</w:t>
      </w:r>
      <w:r w:rsidRPr="00F67A39">
        <w:rPr>
          <w:rFonts w:ascii="Arial" w:eastAsia="Times New Roman" w:hAnsi="Arial" w:hint="cs"/>
          <w:sz w:val="24"/>
          <w:szCs w:val="24"/>
          <w:rtl/>
        </w:rPr>
        <w:t xml:space="preserve"> ;</w:t>
      </w:r>
      <w:r w:rsidRPr="00F67A39">
        <w:rPr>
          <w:rFonts w:ascii="Arial" w:eastAsia="Times New Roman" w:hAnsi="Arial"/>
          <w:sz w:val="24"/>
          <w:szCs w:val="24"/>
        </w:rPr>
        <w:t xml:space="preserve">C=C  </w:t>
      </w:r>
      <w:r w:rsidRPr="00F67A39">
        <w:rPr>
          <w:rFonts w:ascii="Arial" w:eastAsia="Times New Roman" w:hAnsi="Arial" w:hint="cs"/>
          <w:sz w:val="24"/>
          <w:szCs w:val="24"/>
          <w:rtl/>
        </w:rPr>
        <w:t xml:space="preserve"> ;  </w:t>
      </w:r>
      <w:r w:rsidRPr="00F67A39">
        <w:rPr>
          <w:rFonts w:ascii="Arial" w:eastAsia="Times New Roman" w:hAnsi="Arial"/>
          <w:sz w:val="24"/>
          <w:szCs w:val="24"/>
        </w:rPr>
        <w:t>C=O</w:t>
      </w:r>
      <w:r w:rsidRPr="00F67A39">
        <w:rPr>
          <w:rFonts w:ascii="Arial" w:eastAsia="Times New Roman" w:hAnsi="Arial" w:hint="cs"/>
          <w:sz w:val="24"/>
          <w:szCs w:val="24"/>
          <w:rtl/>
        </w:rPr>
        <w:t xml:space="preserve">  .</w:t>
      </w:r>
    </w:p>
    <w:p w14:paraId="730AEA3A" w14:textId="77777777" w:rsidR="00A108A5" w:rsidRPr="00F67A39" w:rsidRDefault="00A108A5" w:rsidP="00A108A5">
      <w:pPr>
        <w:pStyle w:val="ListParagraph"/>
        <w:tabs>
          <w:tab w:val="left" w:pos="843"/>
        </w:tabs>
        <w:spacing w:line="360" w:lineRule="auto"/>
        <w:ind w:left="746"/>
        <w:rPr>
          <w:rFonts w:ascii="Arial" w:eastAsia="Times New Roman" w:hAnsi="Arial"/>
          <w:sz w:val="24"/>
          <w:szCs w:val="24"/>
          <w:rtl/>
        </w:rPr>
      </w:pPr>
      <w:r w:rsidRPr="00F67A39">
        <w:rPr>
          <w:rFonts w:ascii="Arial" w:eastAsia="Times New Roman" w:hAnsi="Arial" w:hint="cs"/>
          <w:sz w:val="24"/>
          <w:szCs w:val="24"/>
          <w:rtl/>
        </w:rPr>
        <w:tab/>
        <w:t>איזה מהקשרים הנתונים הוא הקוטבי ביותר? נמק.</w:t>
      </w:r>
    </w:p>
    <w:p w14:paraId="04C8A32B" w14:textId="77777777" w:rsidR="00A108A5" w:rsidRDefault="00A108A5" w:rsidP="00A108A5">
      <w:pPr>
        <w:pStyle w:val="ListParagraph"/>
        <w:numPr>
          <w:ilvl w:val="0"/>
          <w:numId w:val="9"/>
        </w:numPr>
        <w:rPr>
          <w:rFonts w:ascii="Arial" w:eastAsia="Times New Roman" w:hAnsi="Arial"/>
          <w:sz w:val="24"/>
          <w:szCs w:val="24"/>
        </w:rPr>
      </w:pPr>
      <w:r w:rsidRPr="00F67A39">
        <w:rPr>
          <w:rFonts w:ascii="Arial" w:eastAsia="Times New Roman" w:hAnsi="Arial" w:hint="cs"/>
          <w:sz w:val="24"/>
          <w:szCs w:val="24"/>
          <w:rtl/>
        </w:rPr>
        <w:t xml:space="preserve">מדדו את אנרגיית הקשר של כל אחד מהקשרים:  </w:t>
      </w:r>
      <w:r w:rsidRPr="00F67A39">
        <w:rPr>
          <w:rFonts w:ascii="Arial" w:eastAsia="Times New Roman" w:hAnsi="Arial"/>
          <w:sz w:val="24"/>
          <w:szCs w:val="24"/>
        </w:rPr>
        <w:t xml:space="preserve"> C=O</w:t>
      </w:r>
      <w:r w:rsidRPr="00F67A39">
        <w:rPr>
          <w:rFonts w:ascii="Arial" w:eastAsia="Times New Roman" w:hAnsi="Arial" w:hint="cs"/>
          <w:sz w:val="24"/>
          <w:szCs w:val="24"/>
          <w:rtl/>
        </w:rPr>
        <w:t xml:space="preserve">, </w:t>
      </w:r>
      <w:r w:rsidRPr="00F67A39">
        <w:rPr>
          <w:rFonts w:ascii="Arial" w:eastAsia="Times New Roman" w:hAnsi="Arial"/>
          <w:sz w:val="24"/>
          <w:szCs w:val="24"/>
        </w:rPr>
        <w:t>C</w:t>
      </w:r>
      <w:r w:rsidRPr="00F67A39">
        <w:rPr>
          <w:rFonts w:ascii="Arial" w:eastAsia="Times New Roman" w:hAnsi="Arial" w:hint="cs"/>
          <w:sz w:val="24"/>
          <w:szCs w:val="24"/>
          <w:rtl/>
        </w:rPr>
        <w:t>=</w:t>
      </w:r>
      <w:r w:rsidRPr="00F67A39">
        <w:rPr>
          <w:rFonts w:ascii="Arial" w:eastAsia="Times New Roman" w:hAnsi="Arial"/>
          <w:sz w:val="24"/>
          <w:szCs w:val="24"/>
        </w:rPr>
        <w:t>C</w:t>
      </w:r>
      <w:r w:rsidRPr="00F67A39">
        <w:rPr>
          <w:rFonts w:ascii="Arial" w:eastAsia="Times New Roman" w:hAnsi="Arial" w:hint="cs"/>
          <w:sz w:val="24"/>
          <w:szCs w:val="24"/>
          <w:rtl/>
        </w:rPr>
        <w:t xml:space="preserve"> , </w:t>
      </w:r>
      <w:r w:rsidRPr="00F67A39">
        <w:rPr>
          <w:rFonts w:ascii="Arial" w:eastAsia="Times New Roman" w:hAnsi="Arial"/>
          <w:sz w:val="24"/>
          <w:szCs w:val="24"/>
        </w:rPr>
        <w:t>N</w:t>
      </w:r>
      <w:r w:rsidRPr="00F67A39">
        <w:rPr>
          <w:rFonts w:ascii="Arial" w:eastAsia="Times New Roman" w:hAnsi="Arial"/>
          <w:sz w:val="24"/>
          <w:szCs w:val="24"/>
        </w:rPr>
        <w:sym w:font="Symbol" w:char="F02D"/>
      </w:r>
      <w:r w:rsidRPr="00F67A39">
        <w:rPr>
          <w:rFonts w:ascii="Arial" w:eastAsia="Times New Roman" w:hAnsi="Arial"/>
          <w:sz w:val="24"/>
          <w:szCs w:val="24"/>
        </w:rPr>
        <w:t>H</w:t>
      </w:r>
      <w:r w:rsidRPr="00F67A39">
        <w:rPr>
          <w:rFonts w:ascii="Arial" w:eastAsia="Times New Roman" w:hAnsi="Arial" w:hint="cs"/>
          <w:sz w:val="24"/>
          <w:szCs w:val="24"/>
          <w:rtl/>
        </w:rPr>
        <w:t xml:space="preserve">  במולקולת </w:t>
      </w:r>
      <w:proofErr w:type="spellStart"/>
      <w:r w:rsidRPr="00F67A39">
        <w:rPr>
          <w:rFonts w:ascii="Arial" w:eastAsia="Times New Roman" w:hAnsi="Arial" w:hint="cs"/>
          <w:sz w:val="24"/>
          <w:szCs w:val="24"/>
          <w:rtl/>
        </w:rPr>
        <w:t>תאוברומין</w:t>
      </w:r>
      <w:proofErr w:type="spellEnd"/>
      <w:r w:rsidRPr="00F67A39">
        <w:rPr>
          <w:rFonts w:ascii="Arial" w:eastAsia="Times New Roman" w:hAnsi="Arial" w:hint="cs"/>
          <w:sz w:val="24"/>
          <w:szCs w:val="24"/>
          <w:rtl/>
        </w:rPr>
        <w:t xml:space="preserve">. נמצא כי אנרגית הקשר </w:t>
      </w:r>
      <w:r w:rsidRPr="00F67A39">
        <w:rPr>
          <w:rFonts w:ascii="Arial" w:eastAsia="Times New Roman" w:hAnsi="Arial"/>
          <w:sz w:val="24"/>
          <w:szCs w:val="24"/>
        </w:rPr>
        <w:t>C=O</w:t>
      </w:r>
      <w:r w:rsidRPr="00F67A39">
        <w:rPr>
          <w:rFonts w:ascii="Arial" w:eastAsia="Times New Roman" w:hAnsi="Arial" w:hint="cs"/>
          <w:sz w:val="24"/>
          <w:szCs w:val="24"/>
          <w:rtl/>
        </w:rPr>
        <w:t xml:space="preserve"> היא הגדולה ביותר. הסבר מדוע. </w:t>
      </w:r>
    </w:p>
    <w:p w14:paraId="202851E9" w14:textId="77777777" w:rsidR="00A108A5" w:rsidRDefault="00A108A5" w:rsidP="00A108A5">
      <w:pPr>
        <w:pStyle w:val="ListParagraph"/>
        <w:ind w:left="746"/>
        <w:rPr>
          <w:rFonts w:ascii="Arial" w:eastAsia="Times New Roman" w:hAnsi="Arial"/>
          <w:sz w:val="24"/>
          <w:szCs w:val="24"/>
        </w:rPr>
      </w:pPr>
      <w:r w:rsidRPr="00F67A39">
        <w:rPr>
          <w:rFonts w:ascii="Arial" w:eastAsia="Times New Roman" w:hAnsi="Arial" w:hint="cs"/>
          <w:sz w:val="24"/>
          <w:szCs w:val="24"/>
          <w:rtl/>
        </w:rPr>
        <w:t xml:space="preserve">  </w:t>
      </w:r>
    </w:p>
    <w:p w14:paraId="45DB0E58" w14:textId="77777777" w:rsidR="00A108A5" w:rsidRDefault="00A108A5" w:rsidP="00A108A5">
      <w:pPr>
        <w:pStyle w:val="ListParagraph"/>
        <w:numPr>
          <w:ilvl w:val="0"/>
          <w:numId w:val="9"/>
        </w:numPr>
        <w:rPr>
          <w:rFonts w:ascii="Arial" w:eastAsia="Times New Roman" w:hAnsi="Arial"/>
          <w:sz w:val="24"/>
          <w:szCs w:val="24"/>
        </w:rPr>
      </w:pPr>
      <w:r>
        <w:rPr>
          <w:rFonts w:ascii="Arial" w:eastAsia="Times New Roman" w:hAnsi="Arial" w:hint="cs"/>
          <w:sz w:val="24"/>
          <w:szCs w:val="24"/>
          <w:rtl/>
        </w:rPr>
        <w:t xml:space="preserve">לפניך מספר פרסומי מחקרים. עבור כל פרסום סמן </w:t>
      </w:r>
      <w:r>
        <w:rPr>
          <w:rFonts w:ascii="Arial" w:eastAsia="Times New Roman" w:hAnsi="Arial" w:hint="cs"/>
          <w:sz w:val="24"/>
          <w:szCs w:val="24"/>
        </w:rPr>
        <w:sym w:font="Wingdings 2" w:char="F050"/>
      </w:r>
      <w:r>
        <w:rPr>
          <w:rFonts w:ascii="Arial" w:eastAsia="Times New Roman" w:hAnsi="Arial" w:hint="cs"/>
          <w:sz w:val="24"/>
          <w:szCs w:val="24"/>
          <w:rtl/>
        </w:rPr>
        <w:t xml:space="preserve"> במקום המתאים בטבלה. עליך להתייחס לקשר שבין הפרסום למידע הנתון במאמר שקראת.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049"/>
        <w:gridCol w:w="2049"/>
        <w:gridCol w:w="2051"/>
      </w:tblGrid>
      <w:tr w:rsidR="00A108A5" w:rsidRPr="00CE7E3D" w14:paraId="7C8F41AE" w14:textId="77777777" w:rsidTr="00A108A5">
        <w:tc>
          <w:tcPr>
            <w:tcW w:w="1984" w:type="pct"/>
          </w:tcPr>
          <w:p w14:paraId="7FC2105E"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w:t>
            </w:r>
          </w:p>
        </w:tc>
        <w:tc>
          <w:tcPr>
            <w:tcW w:w="1005" w:type="pct"/>
          </w:tcPr>
          <w:p w14:paraId="52FAF483"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 מתאים למידע שבמאמר</w:t>
            </w:r>
          </w:p>
        </w:tc>
        <w:tc>
          <w:tcPr>
            <w:tcW w:w="1005" w:type="pct"/>
          </w:tcPr>
          <w:p w14:paraId="008323EE"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 מנוגד למידע שבמאמר</w:t>
            </w:r>
          </w:p>
        </w:tc>
        <w:tc>
          <w:tcPr>
            <w:tcW w:w="1006" w:type="pct"/>
          </w:tcPr>
          <w:p w14:paraId="420608E0"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 אינו קשור למידע שבמאמר</w:t>
            </w:r>
          </w:p>
        </w:tc>
      </w:tr>
      <w:tr w:rsidR="00A108A5" w14:paraId="23C908AE" w14:textId="77777777" w:rsidTr="00A108A5">
        <w:tc>
          <w:tcPr>
            <w:tcW w:w="1984" w:type="pct"/>
          </w:tcPr>
          <w:p w14:paraId="1ED7A062" w14:textId="77777777" w:rsidR="00A108A5" w:rsidRPr="00A108A5" w:rsidRDefault="00A108A5" w:rsidP="00A108A5">
            <w:pPr>
              <w:pStyle w:val="ListParagraph"/>
              <w:ind w:left="0"/>
              <w:rPr>
                <w:rFonts w:ascii="Arial" w:eastAsia="Times New Roman" w:hAnsi="Arial"/>
                <w:b/>
                <w:bCs/>
                <w:rtl/>
              </w:rPr>
            </w:pPr>
            <w:r w:rsidRPr="00A108A5">
              <w:rPr>
                <w:rFonts w:ascii="Arial" w:hAnsi="Arial"/>
                <w:b/>
                <w:bCs/>
                <w:rtl/>
              </w:rPr>
              <w:t>חוקרים</w:t>
            </w:r>
            <w:r w:rsidRPr="00A108A5">
              <w:rPr>
                <w:rFonts w:ascii="Arial" w:hAnsi="Arial" w:hint="cs"/>
                <w:b/>
                <w:bCs/>
                <w:rtl/>
              </w:rPr>
              <w:t xml:space="preserve"> בריטיים</w:t>
            </w:r>
            <w:r w:rsidRPr="00A108A5">
              <w:rPr>
                <w:rFonts w:ascii="Arial" w:hAnsi="Arial"/>
                <w:b/>
                <w:bCs/>
                <w:rtl/>
              </w:rPr>
              <w:t xml:space="preserve"> מצאו כי צריכת כמות גדולה של שוקולד מפחיתה בכ-37% את הסיכון ללקות במחלות לב. תוצאות המחקר פורסמו בכתב העת בריטיש </w:t>
            </w:r>
            <w:proofErr w:type="spellStart"/>
            <w:r w:rsidRPr="00A108A5">
              <w:rPr>
                <w:rFonts w:ascii="Arial" w:hAnsi="Arial"/>
                <w:b/>
                <w:bCs/>
                <w:rtl/>
              </w:rPr>
              <w:t>מדיקל</w:t>
            </w:r>
            <w:proofErr w:type="spellEnd"/>
            <w:r w:rsidRPr="00A108A5">
              <w:rPr>
                <w:rFonts w:ascii="Arial" w:hAnsi="Arial"/>
                <w:b/>
                <w:bCs/>
                <w:rtl/>
              </w:rPr>
              <w:t xml:space="preserve"> </w:t>
            </w:r>
            <w:proofErr w:type="spellStart"/>
            <w:r w:rsidRPr="00A108A5">
              <w:rPr>
                <w:rFonts w:ascii="Arial" w:hAnsi="Arial"/>
                <w:b/>
                <w:bCs/>
                <w:rtl/>
              </w:rPr>
              <w:t>ג'ורנל</w:t>
            </w:r>
            <w:proofErr w:type="spellEnd"/>
            <w:r w:rsidRPr="00A108A5">
              <w:rPr>
                <w:rFonts w:ascii="Arial" w:eastAsia="Times New Roman" w:hAnsi="Arial" w:hint="cs"/>
                <w:b/>
                <w:bCs/>
                <w:rtl/>
              </w:rPr>
              <w:t>.</w:t>
            </w:r>
          </w:p>
          <w:p w14:paraId="51307FEE" w14:textId="77777777" w:rsidR="00A108A5" w:rsidRPr="00A108A5" w:rsidRDefault="00A108A5" w:rsidP="00A108A5">
            <w:pPr>
              <w:pStyle w:val="ListParagraph"/>
              <w:ind w:left="0"/>
              <w:rPr>
                <w:rFonts w:ascii="Arial" w:eastAsia="Times New Roman" w:hAnsi="Arial"/>
                <w:b/>
                <w:bCs/>
                <w:sz w:val="16"/>
                <w:szCs w:val="16"/>
                <w:rtl/>
              </w:rPr>
            </w:pPr>
            <w:r w:rsidRPr="00A108A5">
              <w:rPr>
                <w:rFonts w:ascii="Arial" w:eastAsia="Times New Roman" w:hAnsi="Arial"/>
                <w:b/>
                <w:bCs/>
                <w:sz w:val="16"/>
                <w:szCs w:val="16"/>
              </w:rPr>
              <w:t>Ynet 29/8/11</w:t>
            </w:r>
          </w:p>
        </w:tc>
        <w:tc>
          <w:tcPr>
            <w:tcW w:w="1005" w:type="pct"/>
          </w:tcPr>
          <w:p w14:paraId="4CA8AD5E"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7E0FDC2A"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417E427A" w14:textId="77777777" w:rsidR="00A108A5" w:rsidRPr="00A108A5" w:rsidRDefault="00A108A5" w:rsidP="00A108A5">
            <w:pPr>
              <w:pStyle w:val="ListParagraph"/>
              <w:ind w:left="0"/>
              <w:rPr>
                <w:rFonts w:ascii="Arial" w:eastAsia="Times New Roman" w:hAnsi="Arial"/>
                <w:b/>
                <w:bCs/>
                <w:sz w:val="24"/>
                <w:szCs w:val="24"/>
                <w:rtl/>
              </w:rPr>
            </w:pPr>
          </w:p>
        </w:tc>
      </w:tr>
      <w:tr w:rsidR="00A108A5" w14:paraId="60DE405E" w14:textId="77777777" w:rsidTr="00A108A5">
        <w:tc>
          <w:tcPr>
            <w:tcW w:w="1984" w:type="pct"/>
          </w:tcPr>
          <w:p w14:paraId="725EC430" w14:textId="77777777" w:rsidR="00A108A5" w:rsidRPr="00A108A5" w:rsidRDefault="00A108A5" w:rsidP="00A108A5">
            <w:pPr>
              <w:pStyle w:val="NormalWeb"/>
              <w:bidi/>
              <w:spacing w:before="0" w:beforeAutospacing="0" w:after="0" w:afterAutospacing="0"/>
              <w:rPr>
                <w:rFonts w:ascii="Arial" w:hAnsi="Arial" w:cs="Arial"/>
                <w:b/>
                <w:bCs/>
                <w:sz w:val="18"/>
                <w:szCs w:val="18"/>
                <w:rtl/>
              </w:rPr>
            </w:pPr>
            <w:r w:rsidRPr="00A108A5">
              <w:rPr>
                <w:rFonts w:ascii="Arial" w:hAnsi="Arial" w:cs="Arial"/>
                <w:b/>
                <w:bCs/>
                <w:sz w:val="22"/>
                <w:szCs w:val="22"/>
                <w:rtl/>
              </w:rPr>
              <w:t>חוקרים בשוודיה מצאו כי צריכת שוקולד עשויה למנוע שבץ מוחי</w:t>
            </w:r>
            <w:r w:rsidRPr="00A108A5">
              <w:rPr>
                <w:rFonts w:ascii="Arial" w:hAnsi="Arial" w:cs="Arial"/>
                <w:b/>
                <w:bCs/>
                <w:sz w:val="22"/>
                <w:szCs w:val="22"/>
              </w:rPr>
              <w:t xml:space="preserve">. </w:t>
            </w:r>
            <w:r w:rsidRPr="00A108A5">
              <w:rPr>
                <w:rFonts w:ascii="Arial" w:hAnsi="Arial" w:cs="Arial"/>
                <w:b/>
                <w:bCs/>
                <w:sz w:val="22"/>
                <w:szCs w:val="22"/>
                <w:rtl/>
              </w:rPr>
              <w:t>המחקר פורסם בגיליון החדש של כתב העת</w:t>
            </w:r>
            <w:r w:rsidRPr="00A108A5">
              <w:rPr>
                <w:rFonts w:ascii="Arial" w:hAnsi="Arial" w:cs="Arial"/>
                <w:b/>
                <w:bCs/>
                <w:sz w:val="22"/>
                <w:szCs w:val="22"/>
              </w:rPr>
              <w:t xml:space="preserve"> Neurology.</w:t>
            </w:r>
            <w:r w:rsidRPr="00A108A5">
              <w:rPr>
                <w:rFonts w:ascii="Arial" w:hAnsi="Arial" w:cs="Arial" w:hint="cs"/>
                <w:b/>
                <w:bCs/>
                <w:sz w:val="22"/>
                <w:szCs w:val="22"/>
                <w:rtl/>
              </w:rPr>
              <w:t xml:space="preserve">. </w:t>
            </w:r>
            <w:r w:rsidRPr="00A108A5">
              <w:rPr>
                <w:rFonts w:ascii="Arial" w:hAnsi="Arial" w:cs="Arial"/>
                <w:b/>
                <w:bCs/>
                <w:sz w:val="22"/>
                <w:szCs w:val="22"/>
                <w:rtl/>
              </w:rPr>
              <w:t xml:space="preserve">במחקר השתתפו 37,000 תושבי שוודיה, והוא נמשך כעשר שנים. במסגרת המחקר נשאלו הגברים לגבי הרגלי הבריאות </w:t>
            </w:r>
            <w:r w:rsidRPr="00A108A5">
              <w:rPr>
                <w:rFonts w:ascii="Arial" w:hAnsi="Arial" w:cs="Arial"/>
                <w:b/>
                <w:bCs/>
                <w:sz w:val="22"/>
                <w:szCs w:val="22"/>
                <w:rtl/>
              </w:rPr>
              <w:lastRenderedPageBreak/>
              <w:t>והתזונה שלהם, ובהמשך פוצלו לארבע קבוצות, בהתבסס על כמות השוקולד</w:t>
            </w:r>
            <w:r w:rsidRPr="00A108A5">
              <w:rPr>
                <w:rFonts w:ascii="Arial" w:hAnsi="Arial" w:cs="Arial"/>
                <w:b/>
                <w:bCs/>
                <w:sz w:val="22"/>
                <w:szCs w:val="22"/>
              </w:rPr>
              <w:t xml:space="preserve"> </w:t>
            </w:r>
            <w:r w:rsidRPr="00A108A5">
              <w:rPr>
                <w:rFonts w:ascii="Arial" w:hAnsi="Arial" w:cs="Arial"/>
                <w:b/>
                <w:bCs/>
                <w:sz w:val="22"/>
                <w:szCs w:val="22"/>
                <w:rtl/>
              </w:rPr>
              <w:t>שדיווחו כי צרכו מדי שבוע</w:t>
            </w:r>
            <w:r w:rsidRPr="00A108A5">
              <w:rPr>
                <w:rFonts w:ascii="Arial" w:hAnsi="Arial" w:cs="Arial" w:hint="cs"/>
                <w:b/>
                <w:bCs/>
                <w:sz w:val="22"/>
                <w:szCs w:val="22"/>
                <w:rtl/>
              </w:rPr>
              <w:t>.</w:t>
            </w:r>
            <w:r w:rsidRPr="00A108A5">
              <w:rPr>
                <w:rFonts w:ascii="Arial" w:hAnsi="Arial" w:cs="Arial"/>
                <w:b/>
                <w:bCs/>
                <w:sz w:val="22"/>
                <w:szCs w:val="22"/>
              </w:rPr>
              <w:t> </w:t>
            </w:r>
            <w:r w:rsidRPr="00A108A5">
              <w:rPr>
                <w:rFonts w:ascii="Arial" w:hAnsi="Arial" w:cs="Arial"/>
                <w:b/>
                <w:bCs/>
                <w:sz w:val="22"/>
                <w:szCs w:val="22"/>
                <w:rtl/>
              </w:rPr>
              <w:t>הכמות הגדולה ביותר שנצרכה הייתה 63 גרם בשבוע</w:t>
            </w:r>
            <w:r w:rsidRPr="00A108A5">
              <w:rPr>
                <w:rFonts w:ascii="Arial" w:hAnsi="Arial" w:cs="Arial"/>
                <w:b/>
                <w:bCs/>
                <w:sz w:val="22"/>
                <w:szCs w:val="22"/>
              </w:rPr>
              <w:t>.</w:t>
            </w:r>
            <w:r w:rsidRPr="00A108A5">
              <w:rPr>
                <w:rFonts w:ascii="Arial" w:hAnsi="Arial" w:cs="Arial" w:hint="cs"/>
                <w:b/>
                <w:bCs/>
                <w:sz w:val="22"/>
                <w:szCs w:val="22"/>
                <w:rtl/>
              </w:rPr>
              <w:t xml:space="preserve"> </w:t>
            </w:r>
            <w:r w:rsidRPr="00A108A5">
              <w:rPr>
                <w:rFonts w:ascii="Arial" w:hAnsi="Arial" w:cs="Arial"/>
                <w:b/>
                <w:bCs/>
                <w:sz w:val="22"/>
                <w:szCs w:val="22"/>
              </w:rPr>
              <w:t> </w:t>
            </w:r>
            <w:r w:rsidRPr="00A108A5">
              <w:rPr>
                <w:rFonts w:ascii="Arial" w:hAnsi="Arial" w:cs="Arial"/>
                <w:b/>
                <w:bCs/>
                <w:sz w:val="22"/>
                <w:szCs w:val="22"/>
                <w:rtl/>
              </w:rPr>
              <w:t>השוואה בין אלו שצרכו את הכמות המעטה ביותר של שוקולד לבין אלו שצרכו את הכמות הגדולה יותר גילתה כי אלה האחרונים נמצאים בסיכון נמוך ב-17% ללקות בשבץ מוחי</w:t>
            </w:r>
            <w:r w:rsidRPr="00A108A5">
              <w:rPr>
                <w:rFonts w:ascii="Arial" w:hAnsi="Arial" w:cs="Arial"/>
                <w:b/>
                <w:bCs/>
                <w:sz w:val="18"/>
                <w:szCs w:val="18"/>
              </w:rPr>
              <w:t>.</w:t>
            </w:r>
          </w:p>
          <w:p w14:paraId="3899627E" w14:textId="77777777" w:rsidR="00A108A5" w:rsidRPr="00A108A5" w:rsidRDefault="00A108A5" w:rsidP="00A108A5">
            <w:pPr>
              <w:pStyle w:val="ListParagraph"/>
              <w:ind w:left="0"/>
              <w:rPr>
                <w:rFonts w:ascii="Arial" w:hAnsi="Arial"/>
                <w:b/>
                <w:bCs/>
                <w:rtl/>
              </w:rPr>
            </w:pPr>
            <w:r w:rsidRPr="00A108A5">
              <w:rPr>
                <w:rFonts w:ascii="Arial" w:eastAsia="Times New Roman" w:hAnsi="Arial"/>
                <w:b/>
                <w:bCs/>
                <w:sz w:val="16"/>
                <w:szCs w:val="16"/>
              </w:rPr>
              <w:t>Ynet 30/8/12</w:t>
            </w:r>
          </w:p>
        </w:tc>
        <w:tc>
          <w:tcPr>
            <w:tcW w:w="1005" w:type="pct"/>
          </w:tcPr>
          <w:p w14:paraId="6F645BC1"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7820EF19"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2281992E" w14:textId="77777777" w:rsidR="00A108A5" w:rsidRPr="00A108A5" w:rsidRDefault="00A108A5" w:rsidP="00A108A5">
            <w:pPr>
              <w:pStyle w:val="ListParagraph"/>
              <w:ind w:left="0"/>
              <w:rPr>
                <w:rFonts w:ascii="Arial" w:eastAsia="Times New Roman" w:hAnsi="Arial"/>
                <w:b/>
                <w:bCs/>
                <w:sz w:val="24"/>
                <w:szCs w:val="24"/>
                <w:rtl/>
              </w:rPr>
            </w:pPr>
          </w:p>
        </w:tc>
      </w:tr>
      <w:tr w:rsidR="00A108A5" w14:paraId="74EC999F" w14:textId="77777777" w:rsidTr="00A108A5">
        <w:tc>
          <w:tcPr>
            <w:tcW w:w="1984" w:type="pct"/>
          </w:tcPr>
          <w:p w14:paraId="49583B00"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אכילת שוקולד במינון נמוך באופן קבוע יכולה לעזור להפחית את לחץ הדם ב-5 מ"מ כספית, מספיק כדי להקטין ב-20% את הסיכון ללכות במחלת לב או שבץ</w:t>
            </w:r>
            <w:r w:rsidRPr="00A108A5">
              <w:rPr>
                <w:rFonts w:ascii="Arial" w:hAnsi="Arial" w:cs="Arial"/>
                <w:b/>
                <w:bCs/>
                <w:sz w:val="22"/>
                <w:szCs w:val="22"/>
              </w:rPr>
              <w:t>.</w:t>
            </w:r>
          </w:p>
          <w:p w14:paraId="58DC5B92" w14:textId="77777777" w:rsidR="00A108A5" w:rsidRPr="00A108A5" w:rsidRDefault="00A108A5" w:rsidP="00A108A5">
            <w:pPr>
              <w:pStyle w:val="NormalWeb"/>
              <w:bidi/>
              <w:spacing w:before="0" w:beforeAutospacing="0" w:after="0" w:afterAutospacing="0"/>
              <w:rPr>
                <w:rFonts w:ascii="Arial" w:hAnsi="Arial" w:cs="Arial"/>
                <w:b/>
                <w:bCs/>
                <w:sz w:val="16"/>
                <w:szCs w:val="16"/>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05" w:type="pct"/>
          </w:tcPr>
          <w:p w14:paraId="18B1D173"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78BCE158"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011DF27F" w14:textId="77777777" w:rsidR="00A108A5" w:rsidRPr="00A108A5" w:rsidRDefault="00A108A5" w:rsidP="00A108A5">
            <w:pPr>
              <w:pStyle w:val="ListParagraph"/>
              <w:ind w:left="0"/>
              <w:rPr>
                <w:rFonts w:ascii="Arial" w:eastAsia="Times New Roman" w:hAnsi="Arial"/>
                <w:b/>
                <w:bCs/>
                <w:sz w:val="24"/>
                <w:szCs w:val="24"/>
                <w:rtl/>
              </w:rPr>
            </w:pPr>
          </w:p>
        </w:tc>
      </w:tr>
      <w:tr w:rsidR="00A108A5" w14:paraId="13D93AB1" w14:textId="77777777" w:rsidTr="00A108A5">
        <w:tc>
          <w:tcPr>
            <w:tcW w:w="1984" w:type="pct"/>
          </w:tcPr>
          <w:p w14:paraId="33CE5E67"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22"/>
                <w:szCs w:val="22"/>
                <w:rtl/>
              </w:rPr>
              <w:t xml:space="preserve">חוקרים ממליצים - </w:t>
            </w:r>
            <w:r w:rsidRPr="00A108A5">
              <w:rPr>
                <w:rFonts w:ascii="Arial" w:hAnsi="Arial" w:cs="Arial"/>
                <w:b/>
                <w:bCs/>
                <w:sz w:val="22"/>
                <w:szCs w:val="22"/>
                <w:rtl/>
              </w:rPr>
              <w:t>השוקולד בעל אחוז שומן גבוה ביותר ועתיר קלוריות, לפיכך צריכתו צריכה להיות מתונה</w:t>
            </w:r>
            <w:r w:rsidRPr="00A108A5">
              <w:rPr>
                <w:rFonts w:ascii="Arial" w:hAnsi="Arial" w:cs="Arial"/>
                <w:b/>
                <w:bCs/>
                <w:sz w:val="22"/>
                <w:szCs w:val="22"/>
              </w:rPr>
              <w:t>.</w:t>
            </w:r>
          </w:p>
          <w:p w14:paraId="0F085B2E"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05" w:type="pct"/>
          </w:tcPr>
          <w:p w14:paraId="4E9EAB4F"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381EC6FF"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0FC5018D" w14:textId="77777777" w:rsidR="00A108A5" w:rsidRPr="00A108A5" w:rsidRDefault="00A108A5" w:rsidP="00A108A5">
            <w:pPr>
              <w:pStyle w:val="ListParagraph"/>
              <w:ind w:left="0"/>
              <w:rPr>
                <w:rFonts w:ascii="Arial" w:eastAsia="Times New Roman" w:hAnsi="Arial"/>
                <w:b/>
                <w:bCs/>
                <w:sz w:val="24"/>
                <w:szCs w:val="24"/>
                <w:rtl/>
              </w:rPr>
            </w:pPr>
          </w:p>
        </w:tc>
      </w:tr>
      <w:tr w:rsidR="00A108A5" w14:paraId="3C236543" w14:textId="77777777" w:rsidTr="00A108A5">
        <w:tc>
          <w:tcPr>
            <w:tcW w:w="1984" w:type="pct"/>
          </w:tcPr>
          <w:p w14:paraId="0FAD622F"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מחקרים מראים כי עבור גברים ונשים גם יחד, לחץ דם תקין בין הגילאים 50-40 מפחית בכמעט 50% את הסיכון ללקות במחלת לב</w:t>
            </w:r>
            <w:r w:rsidRPr="00A108A5">
              <w:rPr>
                <w:rFonts w:ascii="Arial" w:hAnsi="Arial" w:cs="Arial"/>
                <w:b/>
                <w:bCs/>
                <w:sz w:val="22"/>
                <w:szCs w:val="22"/>
              </w:rPr>
              <w:t>.</w:t>
            </w:r>
          </w:p>
          <w:p w14:paraId="099C5C4D"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05" w:type="pct"/>
          </w:tcPr>
          <w:p w14:paraId="4E8DA46D"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2AE9DB1E"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6887C87D" w14:textId="77777777" w:rsidR="00A108A5" w:rsidRPr="00A108A5" w:rsidRDefault="00A108A5" w:rsidP="00A108A5">
            <w:pPr>
              <w:pStyle w:val="ListParagraph"/>
              <w:ind w:left="0"/>
              <w:rPr>
                <w:rFonts w:ascii="Arial" w:eastAsia="Times New Roman" w:hAnsi="Arial"/>
                <w:b/>
                <w:bCs/>
                <w:sz w:val="24"/>
                <w:szCs w:val="24"/>
                <w:rtl/>
              </w:rPr>
            </w:pPr>
          </w:p>
        </w:tc>
      </w:tr>
      <w:tr w:rsidR="00A108A5" w14:paraId="3C90D5FB" w14:textId="77777777" w:rsidTr="00A108A5">
        <w:tc>
          <w:tcPr>
            <w:tcW w:w="1984" w:type="pct"/>
          </w:tcPr>
          <w:p w14:paraId="34F08CDD"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מחקר שפורסם ועקב במשך 12 שנה אחרי כ-150 אלף נשים בריאות, הראה, ששתיית קולה הגדילה באופן משמעותי את הסיכון ללחץ דם גבוה עם השנים. עם זאת עדיין לא ברור אם האחראי לכך הוא הקפאין או מרכיב אחר במשקה</w:t>
            </w:r>
            <w:r w:rsidRPr="00A108A5">
              <w:rPr>
                <w:rFonts w:ascii="Arial" w:hAnsi="Arial" w:cs="Arial"/>
                <w:b/>
                <w:bCs/>
                <w:sz w:val="22"/>
                <w:szCs w:val="22"/>
              </w:rPr>
              <w:t>.</w:t>
            </w:r>
          </w:p>
          <w:p w14:paraId="0B58C5BE"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16"/>
                <w:szCs w:val="16"/>
                <w:rtl/>
              </w:rPr>
              <w:t xml:space="preserve">מנטה 23/6/2006 </w:t>
            </w:r>
          </w:p>
        </w:tc>
        <w:tc>
          <w:tcPr>
            <w:tcW w:w="1005" w:type="pct"/>
          </w:tcPr>
          <w:p w14:paraId="67A6BA20"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023F4EFF"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51C6394B" w14:textId="77777777" w:rsidR="00A108A5" w:rsidRPr="00A108A5" w:rsidRDefault="00A108A5" w:rsidP="00A108A5">
            <w:pPr>
              <w:pStyle w:val="ListParagraph"/>
              <w:ind w:left="0"/>
              <w:rPr>
                <w:rFonts w:ascii="Arial" w:eastAsia="Times New Roman" w:hAnsi="Arial"/>
                <w:b/>
                <w:bCs/>
                <w:sz w:val="24"/>
                <w:szCs w:val="24"/>
                <w:rtl/>
              </w:rPr>
            </w:pPr>
          </w:p>
        </w:tc>
      </w:tr>
      <w:tr w:rsidR="00A108A5" w14:paraId="5FC34E7A" w14:textId="77777777" w:rsidTr="00A108A5">
        <w:tc>
          <w:tcPr>
            <w:tcW w:w="1984" w:type="pct"/>
          </w:tcPr>
          <w:p w14:paraId="1B6DBF99" w14:textId="77777777" w:rsidR="00A108A5" w:rsidRPr="00A108A5" w:rsidRDefault="00A108A5" w:rsidP="00A108A5">
            <w:pPr>
              <w:pStyle w:val="NormalWeb"/>
              <w:bidi/>
              <w:spacing w:before="0" w:beforeAutospacing="0" w:after="0" w:afterAutospacing="0"/>
              <w:rPr>
                <w:rFonts w:ascii="Arial" w:hAnsi="Arial" w:cs="Arial"/>
                <w:b/>
                <w:bCs/>
                <w:sz w:val="22"/>
                <w:szCs w:val="22"/>
              </w:rPr>
            </w:pPr>
            <w:r w:rsidRPr="00A108A5">
              <w:rPr>
                <w:rFonts w:ascii="Arial" w:hAnsi="Arial" w:cs="Arial"/>
                <w:b/>
                <w:bCs/>
                <w:sz w:val="22"/>
                <w:szCs w:val="22"/>
                <w:rtl/>
              </w:rPr>
              <w:t xml:space="preserve">הקשר בין צריכת מלח ויתר לחץ דם הוכח במאות מחקרים. כן נמצא, כי בקרב אוכלוסיות הצורכות פחות מלח, כמו </w:t>
            </w:r>
          </w:p>
          <w:p w14:paraId="5C5C1A03" w14:textId="77777777" w:rsidR="00A108A5" w:rsidRPr="00A108A5" w:rsidRDefault="00A108A5" w:rsidP="00A108A5">
            <w:pPr>
              <w:pStyle w:val="NormalWeb"/>
              <w:bidi/>
              <w:spacing w:before="0" w:beforeAutospacing="0" w:after="0" w:afterAutospacing="0"/>
              <w:rPr>
                <w:rFonts w:ascii="Arial" w:hAnsi="Arial" w:cs="Arial"/>
                <w:b/>
                <w:bCs/>
                <w:sz w:val="22"/>
                <w:szCs w:val="22"/>
              </w:rPr>
            </w:pPr>
            <w:r w:rsidRPr="00A108A5">
              <w:rPr>
                <w:rFonts w:ascii="Arial" w:hAnsi="Arial" w:cs="Arial"/>
                <w:b/>
                <w:bCs/>
                <w:sz w:val="22"/>
                <w:szCs w:val="22"/>
                <w:rtl/>
              </w:rPr>
              <w:t>האסקימוסים ושבטים באפריקה המזרחית, השכיחות של יתר לחץ דם נמוכה</w:t>
            </w:r>
            <w:r w:rsidRPr="00A108A5">
              <w:rPr>
                <w:rFonts w:ascii="Arial" w:hAnsi="Arial" w:cs="Arial"/>
                <w:b/>
                <w:bCs/>
                <w:sz w:val="22"/>
                <w:szCs w:val="22"/>
              </w:rPr>
              <w:t>.</w:t>
            </w:r>
          </w:p>
          <w:p w14:paraId="545EBF3A"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16"/>
                <w:szCs w:val="16"/>
                <w:rtl/>
              </w:rPr>
              <w:t>מנטה 23/6/2006</w:t>
            </w:r>
          </w:p>
        </w:tc>
        <w:tc>
          <w:tcPr>
            <w:tcW w:w="1005" w:type="pct"/>
          </w:tcPr>
          <w:p w14:paraId="51DB019D" w14:textId="77777777" w:rsidR="00A108A5" w:rsidRPr="00A108A5" w:rsidRDefault="00A108A5" w:rsidP="00A108A5">
            <w:pPr>
              <w:pStyle w:val="ListParagraph"/>
              <w:ind w:left="0"/>
              <w:rPr>
                <w:rFonts w:ascii="Arial" w:eastAsia="Times New Roman" w:hAnsi="Arial"/>
                <w:b/>
                <w:bCs/>
                <w:sz w:val="24"/>
                <w:szCs w:val="24"/>
                <w:rtl/>
              </w:rPr>
            </w:pPr>
          </w:p>
        </w:tc>
        <w:tc>
          <w:tcPr>
            <w:tcW w:w="1005" w:type="pct"/>
          </w:tcPr>
          <w:p w14:paraId="59D9D34D" w14:textId="77777777" w:rsidR="00A108A5" w:rsidRPr="00A108A5" w:rsidRDefault="00A108A5" w:rsidP="00A108A5">
            <w:pPr>
              <w:pStyle w:val="ListParagraph"/>
              <w:ind w:left="0"/>
              <w:rPr>
                <w:rFonts w:ascii="Arial" w:eastAsia="Times New Roman" w:hAnsi="Arial"/>
                <w:b/>
                <w:bCs/>
                <w:sz w:val="24"/>
                <w:szCs w:val="24"/>
                <w:rtl/>
              </w:rPr>
            </w:pPr>
          </w:p>
        </w:tc>
        <w:tc>
          <w:tcPr>
            <w:tcW w:w="1006" w:type="pct"/>
          </w:tcPr>
          <w:p w14:paraId="148C2710" w14:textId="77777777" w:rsidR="00A108A5" w:rsidRPr="00A108A5" w:rsidRDefault="00A108A5" w:rsidP="00A108A5">
            <w:pPr>
              <w:pStyle w:val="ListParagraph"/>
              <w:ind w:left="0"/>
              <w:rPr>
                <w:rFonts w:ascii="Arial" w:eastAsia="Times New Roman" w:hAnsi="Arial"/>
                <w:b/>
                <w:bCs/>
                <w:sz w:val="24"/>
                <w:szCs w:val="24"/>
                <w:rtl/>
              </w:rPr>
            </w:pPr>
          </w:p>
        </w:tc>
      </w:tr>
    </w:tbl>
    <w:p w14:paraId="62A68AF7" w14:textId="77777777" w:rsidR="00A108A5" w:rsidRPr="00F67A39" w:rsidRDefault="00A108A5" w:rsidP="00A108A5">
      <w:pPr>
        <w:pStyle w:val="ListParagraph"/>
        <w:ind w:left="746"/>
        <w:rPr>
          <w:rFonts w:ascii="Arial" w:eastAsia="Times New Roman" w:hAnsi="Arial"/>
          <w:sz w:val="24"/>
          <w:szCs w:val="24"/>
        </w:rPr>
      </w:pPr>
    </w:p>
    <w:p w14:paraId="2A2E0E1B" w14:textId="77777777" w:rsidR="00A108A5" w:rsidRPr="00CE7E3D" w:rsidRDefault="00A108A5" w:rsidP="00A108A5">
      <w:pPr>
        <w:rPr>
          <w:rFonts w:ascii="Arial" w:hAnsi="Arial"/>
          <w:b/>
          <w:bCs/>
          <w:sz w:val="24"/>
          <w:szCs w:val="24"/>
        </w:rPr>
      </w:pPr>
      <w:r w:rsidRPr="00CE7E3D">
        <w:rPr>
          <w:rFonts w:ascii="Arial" w:hAnsi="Arial" w:hint="cs"/>
          <w:b/>
          <w:bCs/>
          <w:sz w:val="24"/>
          <w:szCs w:val="24"/>
          <w:rtl/>
        </w:rPr>
        <w:t>לפניך חלק נוסף של המאמר שקראת בראשית השאלה. קרא את המידע וענה על השאלה שאחריו.</w:t>
      </w:r>
    </w:p>
    <w:p w14:paraId="43DFFC9F" w14:textId="77777777" w:rsidR="00A108A5" w:rsidRPr="00CE7E3D" w:rsidRDefault="00A108A5" w:rsidP="00A108A5">
      <w:pPr>
        <w:spacing w:after="0" w:line="240" w:lineRule="auto"/>
        <w:ind w:left="386"/>
        <w:rPr>
          <w:rFonts w:ascii="Arial" w:hAnsi="Arial"/>
          <w:sz w:val="24"/>
          <w:szCs w:val="24"/>
          <w:rtl/>
        </w:rPr>
      </w:pPr>
      <w:r w:rsidRPr="00CE7E3D">
        <w:rPr>
          <w:rFonts w:ascii="Arial" w:hAnsi="Arial"/>
          <w:sz w:val="24"/>
          <w:szCs w:val="24"/>
          <w:rtl/>
        </w:rPr>
        <w:t xml:space="preserve">השוקולד מכיל כמויות קטנות של </w:t>
      </w:r>
      <w:proofErr w:type="spellStart"/>
      <w:r w:rsidRPr="00CE7E3D">
        <w:rPr>
          <w:rFonts w:ascii="Arial" w:hAnsi="Arial"/>
          <w:sz w:val="24"/>
          <w:szCs w:val="24"/>
          <w:rtl/>
        </w:rPr>
        <w:t>אנאנדמיד</w:t>
      </w:r>
      <w:proofErr w:type="spellEnd"/>
      <w:r w:rsidRPr="00CE7E3D">
        <w:rPr>
          <w:rFonts w:ascii="Arial" w:hAnsi="Arial"/>
          <w:sz w:val="24"/>
          <w:szCs w:val="24"/>
          <w:rtl/>
        </w:rPr>
        <w:t xml:space="preserve"> שהוא מוליך עצבי </w:t>
      </w:r>
      <w:r w:rsidRPr="00CE7E3D">
        <w:rPr>
          <w:rFonts w:ascii="Arial" w:hAnsi="Arial" w:hint="cs"/>
          <w:sz w:val="24"/>
          <w:szCs w:val="24"/>
          <w:rtl/>
        </w:rPr>
        <w:t>,</w:t>
      </w:r>
      <w:r w:rsidRPr="00CE7E3D">
        <w:rPr>
          <w:rFonts w:ascii="Arial" w:hAnsi="Arial"/>
          <w:sz w:val="24"/>
          <w:szCs w:val="24"/>
          <w:rtl/>
        </w:rPr>
        <w:t xml:space="preserve"> קפאין וטריפטופן. למרות </w:t>
      </w:r>
      <w:proofErr w:type="spellStart"/>
      <w:r w:rsidRPr="00CE7E3D">
        <w:rPr>
          <w:rFonts w:ascii="Arial" w:hAnsi="Arial"/>
          <w:sz w:val="24"/>
          <w:szCs w:val="24"/>
          <w:rtl/>
        </w:rPr>
        <w:t>שהשוקלד</w:t>
      </w:r>
      <w:proofErr w:type="spellEnd"/>
      <w:r w:rsidRPr="00CE7E3D">
        <w:rPr>
          <w:rFonts w:ascii="Arial" w:hAnsi="Arial"/>
          <w:sz w:val="24"/>
          <w:szCs w:val="24"/>
          <w:rtl/>
        </w:rPr>
        <w:t xml:space="preserve"> מכיל קפאין</w:t>
      </w:r>
      <w:r w:rsidRPr="00CE7E3D">
        <w:rPr>
          <w:rFonts w:ascii="Arial" w:hAnsi="Arial" w:hint="cs"/>
          <w:sz w:val="24"/>
          <w:szCs w:val="24"/>
          <w:rtl/>
        </w:rPr>
        <w:t xml:space="preserve"> </w:t>
      </w:r>
      <w:r w:rsidRPr="00CE7E3D">
        <w:rPr>
          <w:rFonts w:ascii="Arial" w:hAnsi="Arial"/>
          <w:sz w:val="24"/>
          <w:szCs w:val="24"/>
          <w:rtl/>
        </w:rPr>
        <w:t xml:space="preserve">החומר הממריץ העיקרי בשוקולד הוא </w:t>
      </w:r>
      <w:proofErr w:type="spellStart"/>
      <w:r w:rsidRPr="00CE7E3D">
        <w:rPr>
          <w:rFonts w:ascii="Arial" w:hAnsi="Arial"/>
          <w:sz w:val="24"/>
          <w:szCs w:val="24"/>
          <w:rtl/>
        </w:rPr>
        <w:t>התאוברומין</w:t>
      </w:r>
      <w:proofErr w:type="spellEnd"/>
      <w:r w:rsidRPr="00CE7E3D">
        <w:rPr>
          <w:rFonts w:ascii="Arial" w:hAnsi="Arial"/>
          <w:sz w:val="24"/>
          <w:szCs w:val="24"/>
          <w:rtl/>
        </w:rPr>
        <w:t>.</w:t>
      </w:r>
    </w:p>
    <w:p w14:paraId="02EB3F4D" w14:textId="77777777" w:rsidR="00A108A5" w:rsidRPr="00CE7E3D" w:rsidRDefault="00A108A5" w:rsidP="00A108A5">
      <w:pPr>
        <w:spacing w:after="0" w:line="240" w:lineRule="auto"/>
        <w:ind w:left="386"/>
        <w:rPr>
          <w:rFonts w:ascii="Arial" w:hAnsi="Arial"/>
          <w:sz w:val="24"/>
          <w:szCs w:val="24"/>
        </w:rPr>
      </w:pPr>
      <w:r w:rsidRPr="00CE7E3D">
        <w:rPr>
          <w:rFonts w:ascii="Arial" w:hAnsi="Arial"/>
          <w:sz w:val="24"/>
          <w:szCs w:val="24"/>
          <w:rtl/>
        </w:rPr>
        <w:t xml:space="preserve">במחקר שנערך לאחרונה נמצא כי </w:t>
      </w:r>
      <w:proofErr w:type="spellStart"/>
      <w:r w:rsidRPr="00CE7E3D">
        <w:rPr>
          <w:rFonts w:ascii="Arial" w:hAnsi="Arial"/>
          <w:sz w:val="24"/>
          <w:szCs w:val="24"/>
          <w:rtl/>
        </w:rPr>
        <w:t>התאוברומין</w:t>
      </w:r>
      <w:proofErr w:type="spellEnd"/>
      <w:r w:rsidRPr="00CE7E3D">
        <w:rPr>
          <w:rFonts w:ascii="Arial" w:hAnsi="Arial"/>
          <w:sz w:val="24"/>
          <w:szCs w:val="24"/>
          <w:rtl/>
        </w:rPr>
        <w:t xml:space="preserve"> שבשוקולד מסוגל לעצור שיעול עיקש. המרכיב יעיל בהפסקת שיעול עיקש כמעט פי שלושה מהקודאין, אשר נחשבת לתרופה הטובה ביותר כרגע נגד שיעול. נאמר כי </w:t>
      </w:r>
      <w:proofErr w:type="spellStart"/>
      <w:r w:rsidRPr="00CE7E3D">
        <w:rPr>
          <w:rFonts w:ascii="Arial" w:hAnsi="Arial"/>
          <w:sz w:val="24"/>
          <w:szCs w:val="24"/>
          <w:rtl/>
        </w:rPr>
        <w:t>התאוברומין</w:t>
      </w:r>
      <w:proofErr w:type="spellEnd"/>
      <w:r w:rsidRPr="00CE7E3D">
        <w:rPr>
          <w:rFonts w:ascii="Arial" w:hAnsi="Arial"/>
          <w:sz w:val="24"/>
          <w:szCs w:val="24"/>
          <w:rtl/>
        </w:rPr>
        <w:t xml:space="preserve"> עוצר את השיעול בכך שהוא מדכא את פעילות העצב התועה, והוא טבעי יותר מטיפולים אחרים.</w:t>
      </w:r>
    </w:p>
    <w:p w14:paraId="15E810CB" w14:textId="77777777" w:rsidR="00A108A5" w:rsidRPr="00F67A39" w:rsidRDefault="00A108A5" w:rsidP="00A108A5">
      <w:pPr>
        <w:pStyle w:val="NormalWeb"/>
        <w:bidi/>
        <w:spacing w:before="0" w:beforeAutospacing="0" w:after="120" w:afterAutospacing="0"/>
        <w:ind w:left="386"/>
        <w:rPr>
          <w:rFonts w:ascii="Arial" w:hAnsi="Arial" w:cs="Arial"/>
          <w:rtl/>
        </w:rPr>
      </w:pPr>
      <w:r w:rsidRPr="00F67A39">
        <w:rPr>
          <w:rFonts w:ascii="Arial" w:hAnsi="Arial" w:cs="Arial"/>
          <w:rtl/>
        </w:rPr>
        <w:t>התיאבון למאכלים מסוימים אינו קשור למחסור ברור ברכיב מזון כלשהו, ונראה שפועלים</w:t>
      </w:r>
      <w:r w:rsidRPr="00F67A39">
        <w:rPr>
          <w:rFonts w:ascii="Arial" w:hAnsi="Arial" w:cs="Arial"/>
        </w:rPr>
        <w:t xml:space="preserve"> </w:t>
      </w:r>
      <w:r w:rsidRPr="00F67A39">
        <w:rPr>
          <w:rFonts w:ascii="Arial" w:hAnsi="Arial" w:cs="Arial"/>
          <w:rtl/>
        </w:rPr>
        <w:t>כאן גורמים ביולוגיים אחרים</w:t>
      </w:r>
      <w:r w:rsidRPr="00F67A39">
        <w:rPr>
          <w:rFonts w:ascii="Arial" w:hAnsi="Arial" w:cs="Arial"/>
        </w:rPr>
        <w:t>.</w:t>
      </w:r>
      <w:r w:rsidRPr="00F67A39">
        <w:rPr>
          <w:rFonts w:ascii="Arial" w:hAnsi="Arial" w:cs="Arial"/>
          <w:rtl/>
        </w:rPr>
        <w:t xml:space="preserve"> התשוקה לשוקולד משמשת דוגמה לכך. מרכיביו של הממתק עשויים להשפיע על תחושת השובע</w:t>
      </w:r>
      <w:r w:rsidRPr="00F67A39">
        <w:rPr>
          <w:rFonts w:ascii="Arial" w:hAnsi="Arial" w:cs="Arial"/>
        </w:rPr>
        <w:t xml:space="preserve"> </w:t>
      </w:r>
      <w:r w:rsidRPr="00F67A39">
        <w:rPr>
          <w:rFonts w:ascii="Arial" w:hAnsi="Arial" w:cs="Arial"/>
          <w:rtl/>
        </w:rPr>
        <w:t>או לשנות את הכמיהה שלנו אליו דרך השפעה על כימיקלים במוח המשפיעים על מצב הרוח,</w:t>
      </w:r>
      <w:r w:rsidRPr="00F67A39">
        <w:rPr>
          <w:rFonts w:ascii="Arial" w:hAnsi="Arial" w:cs="Arial"/>
        </w:rPr>
        <w:t xml:space="preserve"> </w:t>
      </w:r>
      <w:r w:rsidRPr="00F67A39">
        <w:rPr>
          <w:rFonts w:ascii="Arial" w:hAnsi="Arial" w:cs="Arial"/>
          <w:rtl/>
        </w:rPr>
        <w:t xml:space="preserve">כגון </w:t>
      </w:r>
      <w:proofErr w:type="spellStart"/>
      <w:r w:rsidRPr="00F67A39">
        <w:rPr>
          <w:rFonts w:ascii="Arial" w:hAnsi="Arial" w:cs="Arial"/>
          <w:rtl/>
        </w:rPr>
        <w:t>פניל</w:t>
      </w:r>
      <w:proofErr w:type="spellEnd"/>
      <w:r w:rsidRPr="00F67A39">
        <w:rPr>
          <w:rFonts w:ascii="Arial" w:hAnsi="Arial" w:cs="Arial"/>
          <w:rtl/>
        </w:rPr>
        <w:t>-</w:t>
      </w:r>
      <w:proofErr w:type="spellStart"/>
      <w:r w:rsidRPr="00F67A39">
        <w:rPr>
          <w:rFonts w:ascii="Arial" w:hAnsi="Arial" w:cs="Arial"/>
          <w:rtl/>
        </w:rPr>
        <w:t>אתיל</w:t>
      </w:r>
      <w:proofErr w:type="spellEnd"/>
      <w:r w:rsidRPr="00F67A39">
        <w:rPr>
          <w:rFonts w:ascii="Arial" w:hAnsi="Arial" w:cs="Arial"/>
          <w:rtl/>
        </w:rPr>
        <w:t xml:space="preserve">-אמין (חומר כימי מקבוצת האמפטמינים המכונה לעיתים "סם האהבה"), </w:t>
      </w:r>
      <w:proofErr w:type="spellStart"/>
      <w:r w:rsidRPr="00F67A39">
        <w:rPr>
          <w:rFonts w:ascii="Arial" w:hAnsi="Arial" w:cs="Arial"/>
          <w:rtl/>
        </w:rPr>
        <w:t>תיראמין</w:t>
      </w:r>
      <w:proofErr w:type="spellEnd"/>
      <w:r w:rsidRPr="00F67A39">
        <w:rPr>
          <w:rFonts w:ascii="Arial" w:hAnsi="Arial" w:cs="Arial"/>
          <w:rtl/>
        </w:rPr>
        <w:t xml:space="preserve">, סרוטונין, </w:t>
      </w:r>
      <w:proofErr w:type="spellStart"/>
      <w:r w:rsidRPr="00F67A39">
        <w:rPr>
          <w:rFonts w:ascii="Arial" w:hAnsi="Arial" w:cs="Arial"/>
          <w:rtl/>
        </w:rPr>
        <w:t>טריפטופאן</w:t>
      </w:r>
      <w:proofErr w:type="spellEnd"/>
      <w:r w:rsidRPr="00F67A39">
        <w:rPr>
          <w:rFonts w:ascii="Arial" w:hAnsi="Arial" w:cs="Arial"/>
          <w:rtl/>
        </w:rPr>
        <w:t xml:space="preserve"> (סוג של חומצת אמינו) ויוני מגנזיום</w:t>
      </w:r>
      <w:r w:rsidRPr="00F67A39">
        <w:rPr>
          <w:rFonts w:ascii="Arial" w:hAnsi="Arial" w:cs="Arial"/>
        </w:rPr>
        <w:t>.</w:t>
      </w:r>
      <w:r w:rsidRPr="00F67A39">
        <w:rPr>
          <w:rFonts w:ascii="Arial" w:hAnsi="Arial" w:cs="Arial"/>
          <w:rtl/>
        </w:rPr>
        <w:t xml:space="preserve"> </w:t>
      </w:r>
    </w:p>
    <w:p w14:paraId="02D8E87C" w14:textId="77777777" w:rsidR="00A108A5" w:rsidRDefault="00A108A5" w:rsidP="00A108A5">
      <w:pPr>
        <w:pStyle w:val="NormalWeb"/>
        <w:bidi/>
        <w:spacing w:before="0" w:beforeAutospacing="0" w:after="120" w:afterAutospacing="0"/>
        <w:ind w:left="386"/>
        <w:rPr>
          <w:rFonts w:ascii="Arial" w:hAnsi="Arial" w:cs="Arial"/>
          <w:rtl/>
        </w:rPr>
      </w:pPr>
      <w:r w:rsidRPr="00F67A39">
        <w:rPr>
          <w:rFonts w:ascii="Arial" w:hAnsi="Arial" w:cs="Arial"/>
          <w:rtl/>
        </w:rPr>
        <w:lastRenderedPageBreak/>
        <w:t>חומרים אלו, על פי המחקרים הנערכים בשנים האחרונות, משפיעים על תפקוד "מרכז ההנאה" במוח וגורמים לתחושה מסוימת של אקסטזה, התעוררות מינית והתרגשות. חומרים אלו ואחרים (בין השאר כמויות קטנות של קפאין) הקיימים בשוקולד והתהליכים שהם יוצרים הם כנראה הגורמים (מלבד הטעם וגורמים נוספים) להיותו של הממתק מוצר מבוקש.</w:t>
      </w:r>
    </w:p>
    <w:p w14:paraId="565B9205" w14:textId="77777777" w:rsidR="00A108A5" w:rsidRDefault="00A108A5" w:rsidP="00A108A5">
      <w:pPr>
        <w:pStyle w:val="NormalWeb"/>
        <w:bidi/>
        <w:spacing w:before="0" w:beforeAutospacing="0" w:after="120" w:afterAutospacing="0"/>
        <w:ind w:left="386"/>
        <w:rPr>
          <w:rFonts w:ascii="Arial" w:hAnsi="Arial" w:cs="Arial"/>
          <w:rtl/>
        </w:rPr>
      </w:pPr>
    </w:p>
    <w:p w14:paraId="11FDB3C5" w14:textId="77777777" w:rsidR="00A108A5" w:rsidRDefault="00A108A5" w:rsidP="00A108A5">
      <w:pPr>
        <w:pStyle w:val="NormalWeb"/>
        <w:numPr>
          <w:ilvl w:val="0"/>
          <w:numId w:val="9"/>
        </w:numPr>
        <w:bidi/>
        <w:spacing w:before="0" w:beforeAutospacing="0" w:after="120" w:afterAutospacing="0"/>
        <w:rPr>
          <w:rFonts w:ascii="Arial" w:hAnsi="Arial" w:cs="Arial"/>
        </w:rPr>
      </w:pPr>
      <w:r>
        <w:rPr>
          <w:rFonts w:ascii="Arial" w:hAnsi="Arial" w:cs="Arial" w:hint="cs"/>
          <w:rtl/>
        </w:rPr>
        <w:t>בקטע המאמר שקראת מופיעים מספר פרטי מידע לגבי השוקולד. בחר אחד מפרטי המידע והצע ניסוי בעזרתו תוכל להוכיח את האמור.</w:t>
      </w:r>
    </w:p>
    <w:p w14:paraId="4CE650E7"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w:t>
      </w:r>
      <w:r>
        <w:rPr>
          <w:rFonts w:ascii="Arial" w:hAnsi="Arial" w:cs="Arial" w:hint="cs"/>
          <w:rtl/>
        </w:rPr>
        <w:t xml:space="preserve"> מהי שאלת המחקר?</w:t>
      </w:r>
    </w:p>
    <w:p w14:paraId="3ABA7A92"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ii</w:t>
      </w:r>
      <w:r>
        <w:rPr>
          <w:rFonts w:ascii="Arial" w:hAnsi="Arial" w:cs="Arial" w:hint="cs"/>
          <w:rtl/>
        </w:rPr>
        <w:t xml:space="preserve"> מהו המשתנה הלא תלוי?</w:t>
      </w:r>
    </w:p>
    <w:p w14:paraId="1EFD05E9"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iii</w:t>
      </w:r>
      <w:r>
        <w:rPr>
          <w:rFonts w:ascii="Arial" w:hAnsi="Arial" w:cs="Arial" w:hint="cs"/>
          <w:rtl/>
        </w:rPr>
        <w:t xml:space="preserve"> מהו המשתנה התלוי?</w:t>
      </w:r>
    </w:p>
    <w:p w14:paraId="6BD8916F" w14:textId="77777777" w:rsidR="00A108A5" w:rsidRPr="00F67A39" w:rsidRDefault="00A108A5" w:rsidP="00A108A5">
      <w:pPr>
        <w:pStyle w:val="NormalWeb"/>
        <w:bidi/>
        <w:spacing w:before="0" w:beforeAutospacing="0" w:after="120" w:afterAutospacing="0"/>
        <w:ind w:left="746"/>
        <w:rPr>
          <w:rFonts w:ascii="Arial" w:hAnsi="Arial" w:cs="Arial"/>
          <w:rtl/>
        </w:rPr>
      </w:pPr>
      <w:r>
        <w:rPr>
          <w:rFonts w:ascii="Arial" w:hAnsi="Arial" w:cs="Arial"/>
        </w:rPr>
        <w:t>iv</w:t>
      </w:r>
      <w:r>
        <w:rPr>
          <w:rFonts w:ascii="Arial" w:hAnsi="Arial" w:cs="Arial" w:hint="cs"/>
          <w:rtl/>
        </w:rPr>
        <w:t xml:space="preserve"> פרט בקצרה את מערך הניסוי (קבוצת ניסוי, קבוצת ביקורת ומהלך הניסוי).</w:t>
      </w:r>
    </w:p>
    <w:p w14:paraId="6E504EB3" w14:textId="19B9D042" w:rsidR="00A108A5" w:rsidRPr="00A108A5" w:rsidRDefault="00E24C89" w:rsidP="00A108A5">
      <w:pPr>
        <w:pStyle w:val="ListParagraph"/>
        <w:ind w:left="746"/>
        <w:jc w:val="center"/>
        <w:rPr>
          <w:rFonts w:ascii="Arial" w:eastAsia="Times New Roman" w:hAnsi="Arial"/>
          <w:b/>
          <w:bCs/>
          <w:sz w:val="24"/>
          <w:szCs w:val="24"/>
          <w:rtl/>
        </w:rPr>
      </w:pPr>
      <w:r w:rsidRPr="00A108A5">
        <w:rPr>
          <w:rFonts w:ascii="Arial" w:eastAsia="Times New Roman" w:hAnsi="Arial"/>
          <w:b/>
          <w:bCs/>
          <w:noProof/>
          <w:sz w:val="24"/>
          <w:szCs w:val="24"/>
          <w:rtl/>
        </w:rPr>
        <mc:AlternateContent>
          <mc:Choice Requires="wps">
            <w:drawing>
              <wp:anchor distT="0" distB="0" distL="114300" distR="114300" simplePos="0" relativeHeight="251660288" behindDoc="0" locked="0" layoutInCell="1" allowOverlap="1" wp14:anchorId="58023475" wp14:editId="67A35B78">
                <wp:simplePos x="0" y="0"/>
                <wp:positionH relativeFrom="column">
                  <wp:posOffset>1917065</wp:posOffset>
                </wp:positionH>
                <wp:positionV relativeFrom="paragraph">
                  <wp:posOffset>140335</wp:posOffset>
                </wp:positionV>
                <wp:extent cx="1343025" cy="561975"/>
                <wp:effectExtent l="0" t="254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3A11" w14:textId="77777777" w:rsidR="00A108A5" w:rsidRPr="00ED1936" w:rsidRDefault="00A108A5" w:rsidP="00A108A5">
                            <w:pPr>
                              <w:spacing w:after="0" w:line="240" w:lineRule="auto"/>
                              <w:jc w:val="center"/>
                              <w:rPr>
                                <w:rFonts w:cs="Guttman Yad"/>
                                <w:b/>
                                <w:bCs/>
                                <w:rtl/>
                              </w:rPr>
                            </w:pPr>
                            <w:r w:rsidRPr="00ED1936">
                              <w:rPr>
                                <w:rFonts w:cs="Guttman Yad" w:hint="cs"/>
                                <w:b/>
                                <w:bCs/>
                                <w:rtl/>
                              </w:rPr>
                              <w:t xml:space="preserve">עבודה </w:t>
                            </w:r>
                            <w:r>
                              <w:rPr>
                                <w:rFonts w:cs="Guttman Yad" w:hint="cs"/>
                                <w:b/>
                                <w:bCs/>
                                <w:rtl/>
                              </w:rPr>
                              <w:t>מתוקה</w:t>
                            </w:r>
                            <w:r w:rsidRPr="00ED1936">
                              <w:rPr>
                                <w:rFonts w:cs="Guttman Yad" w:hint="cs"/>
                                <w:b/>
                                <w:bCs/>
                                <w:rtl/>
                              </w:rPr>
                              <w:t>!!!</w:t>
                            </w:r>
                          </w:p>
                          <w:p w14:paraId="45FF7637" w14:textId="77777777" w:rsidR="00A108A5" w:rsidRPr="00ED1936" w:rsidRDefault="00A108A5" w:rsidP="00A108A5">
                            <w:pPr>
                              <w:spacing w:after="0" w:line="240" w:lineRule="auto"/>
                              <w:jc w:val="center"/>
                              <w:rPr>
                                <w:rFonts w:cs="Guttman Yad"/>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3475" id="Text Box 25" o:spid="_x0000_s1027" type="#_x0000_t202" style="position:absolute;left:0;text-align:left;margin-left:150.95pt;margin-top:11.05pt;width:105.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" filled="f" stroked="f">
                <v:textbox>
                  <w:txbxContent>
                    <w:p w14:paraId="294B3A11" w14:textId="77777777" w:rsidR="00A108A5" w:rsidRPr="00ED1936" w:rsidRDefault="00A108A5" w:rsidP="00A108A5">
                      <w:pPr>
                        <w:spacing w:after="0" w:line="240" w:lineRule="auto"/>
                        <w:jc w:val="center"/>
                        <w:rPr>
                          <w:rFonts w:cs="Guttman Yad"/>
                          <w:b/>
                          <w:bCs/>
                          <w:rtl/>
                        </w:rPr>
                      </w:pPr>
                      <w:r w:rsidRPr="00ED1936">
                        <w:rPr>
                          <w:rFonts w:cs="Guttman Yad" w:hint="cs"/>
                          <w:b/>
                          <w:bCs/>
                          <w:rtl/>
                        </w:rPr>
                        <w:t xml:space="preserve">עבודה </w:t>
                      </w:r>
                      <w:r>
                        <w:rPr>
                          <w:rFonts w:cs="Guttman Yad" w:hint="cs"/>
                          <w:b/>
                          <w:bCs/>
                          <w:rtl/>
                        </w:rPr>
                        <w:t>מתוקה</w:t>
                      </w:r>
                      <w:r w:rsidRPr="00ED1936">
                        <w:rPr>
                          <w:rFonts w:cs="Guttman Yad" w:hint="cs"/>
                          <w:b/>
                          <w:bCs/>
                          <w:rtl/>
                        </w:rPr>
                        <w:t>!!!</w:t>
                      </w:r>
                    </w:p>
                    <w:p w14:paraId="45FF7637" w14:textId="77777777" w:rsidR="00A108A5" w:rsidRPr="00ED1936" w:rsidRDefault="00A108A5" w:rsidP="00A108A5">
                      <w:pPr>
                        <w:spacing w:after="0" w:line="240" w:lineRule="auto"/>
                        <w:jc w:val="center"/>
                        <w:rPr>
                          <w:rFonts w:cs="Guttman Yad"/>
                          <w:b/>
                          <w:bCs/>
                          <w:rtl/>
                        </w:rPr>
                      </w:pPr>
                    </w:p>
                  </w:txbxContent>
                </v:textbox>
              </v:shape>
            </w:pict>
          </mc:Fallback>
        </mc:AlternateContent>
      </w:r>
    </w:p>
    <w:p w14:paraId="19E82124" w14:textId="77777777" w:rsidR="009667DC" w:rsidRPr="003F50E0" w:rsidRDefault="009667DC" w:rsidP="002617E9">
      <w:pPr>
        <w:spacing w:after="0" w:line="360" w:lineRule="auto"/>
        <w:rPr>
          <w:rFonts w:cs="David"/>
          <w:b/>
          <w:bCs/>
          <w:sz w:val="28"/>
          <w:szCs w:val="28"/>
          <w:rtl/>
        </w:rPr>
      </w:pPr>
      <w:r>
        <w:rPr>
          <w:sz w:val="32"/>
          <w:szCs w:val="32"/>
          <w:rtl/>
        </w:rPr>
        <w:br w:type="page"/>
      </w:r>
      <w:r w:rsidRPr="003F50E0">
        <w:rPr>
          <w:rFonts w:cs="David" w:hint="cs"/>
          <w:b/>
          <w:bCs/>
          <w:sz w:val="28"/>
          <w:szCs w:val="28"/>
          <w:rtl/>
        </w:rPr>
        <w:lastRenderedPageBreak/>
        <w:t>מדריך למורה</w:t>
      </w:r>
    </w:p>
    <w:p w14:paraId="794C1C25" w14:textId="77777777" w:rsidR="009667DC" w:rsidRDefault="009667DC" w:rsidP="009667DC">
      <w:pPr>
        <w:spacing w:after="0" w:line="360" w:lineRule="auto"/>
        <w:ind w:left="5" w:hanging="14"/>
        <w:rPr>
          <w:rFonts w:cs="David"/>
          <w:sz w:val="24"/>
          <w:szCs w:val="24"/>
          <w:rtl/>
        </w:rPr>
      </w:pPr>
      <w:proofErr w:type="spellStart"/>
      <w:r>
        <w:rPr>
          <w:rFonts w:cs="David" w:hint="cs"/>
          <w:sz w:val="24"/>
          <w:szCs w:val="24"/>
          <w:rtl/>
        </w:rPr>
        <w:t>מודולה</w:t>
      </w:r>
      <w:proofErr w:type="spellEnd"/>
      <w:r>
        <w:rPr>
          <w:rFonts w:cs="David" w:hint="cs"/>
          <w:sz w:val="24"/>
          <w:szCs w:val="24"/>
          <w:rtl/>
        </w:rPr>
        <w:t xml:space="preserve"> זו מאפשרת לתלמיד ללמוד על:</w:t>
      </w:r>
      <w:r w:rsidR="00100EB2">
        <w:rPr>
          <w:rFonts w:cs="David" w:hint="cs"/>
          <w:sz w:val="24"/>
          <w:szCs w:val="24"/>
          <w:rtl/>
        </w:rPr>
        <w:t xml:space="preserve"> </w:t>
      </w:r>
      <w:r w:rsidR="00100EB2">
        <w:rPr>
          <w:rFonts w:cs="David" w:hint="eastAsia"/>
          <w:sz w:val="24"/>
          <w:szCs w:val="24"/>
          <w:rtl/>
        </w:rPr>
        <w:t>תהליך הכנת</w:t>
      </w:r>
      <w:r w:rsidR="00100EB2">
        <w:rPr>
          <w:rFonts w:cs="David" w:hint="cs"/>
          <w:sz w:val="24"/>
          <w:szCs w:val="24"/>
          <w:rtl/>
        </w:rPr>
        <w:t xml:space="preserve"> השוקולד ץ המרכיבים הקיימים בשוקולדת ההשלכות של שינויים במרכיבי השוקולד על איכות השוקולד וטעמו  וכן הכרת המושג קולואיד , תערובות הומוגניות </w:t>
      </w:r>
      <w:proofErr w:type="spellStart"/>
      <w:r w:rsidR="00100EB2">
        <w:rPr>
          <w:rFonts w:cs="David" w:hint="cs"/>
          <w:sz w:val="24"/>
          <w:szCs w:val="24"/>
          <w:rtl/>
        </w:rPr>
        <w:t>והטרוגניותת</w:t>
      </w:r>
      <w:proofErr w:type="spellEnd"/>
      <w:r w:rsidR="00100EB2">
        <w:rPr>
          <w:rFonts w:cs="David" w:hint="cs"/>
          <w:sz w:val="24"/>
          <w:szCs w:val="24"/>
          <w:rtl/>
        </w:rPr>
        <w:t xml:space="preserve"> הידרופילי והידרופובי. שאלת חקר, משתנה תלוי ובלתי תלוי, תצפיות והליך קבלת החלטות.</w:t>
      </w:r>
    </w:p>
    <w:p w14:paraId="77E0AEE0" w14:textId="77777777" w:rsidR="009667DC" w:rsidRDefault="009667DC" w:rsidP="009667DC">
      <w:pPr>
        <w:spacing w:after="0" w:line="360" w:lineRule="auto"/>
        <w:rPr>
          <w:rFonts w:cs="David"/>
          <w:sz w:val="24"/>
          <w:szCs w:val="24"/>
          <w:rtl/>
        </w:rPr>
      </w:pPr>
    </w:p>
    <w:p w14:paraId="01A1B5E6" w14:textId="77777777" w:rsidR="009667DC" w:rsidRDefault="009667DC" w:rsidP="009667DC">
      <w:pPr>
        <w:spacing w:after="0" w:line="360" w:lineRule="auto"/>
        <w:rPr>
          <w:rFonts w:cs="David"/>
          <w:b/>
          <w:bCs/>
          <w:sz w:val="24"/>
          <w:szCs w:val="24"/>
          <w:rtl/>
        </w:rPr>
      </w:pPr>
    </w:p>
    <w:p w14:paraId="33CBE909" w14:textId="77777777" w:rsidR="009667DC" w:rsidRPr="0034130E" w:rsidRDefault="009667DC" w:rsidP="009667DC">
      <w:pPr>
        <w:spacing w:after="0" w:line="360" w:lineRule="auto"/>
        <w:rPr>
          <w:rFonts w:cs="David"/>
          <w:b/>
          <w:bCs/>
          <w:sz w:val="24"/>
          <w:szCs w:val="24"/>
          <w:rtl/>
        </w:rPr>
      </w:pPr>
      <w:r w:rsidRPr="0034130E">
        <w:rPr>
          <w:rFonts w:cs="David" w:hint="cs"/>
          <w:b/>
          <w:bCs/>
          <w:sz w:val="24"/>
          <w:szCs w:val="24"/>
          <w:rtl/>
        </w:rPr>
        <w:t>התוצרים המצופים לפי שעורים:</w:t>
      </w:r>
    </w:p>
    <w:p w14:paraId="30B7C5C1" w14:textId="77777777" w:rsidR="00CC5B5C" w:rsidRPr="00CC5B5C" w:rsidRDefault="009667DC" w:rsidP="00FA79CB">
      <w:pPr>
        <w:numPr>
          <w:ilvl w:val="0"/>
          <w:numId w:val="6"/>
        </w:numPr>
        <w:spacing w:after="0" w:line="360" w:lineRule="auto"/>
        <w:rPr>
          <w:rFonts w:cs="David"/>
          <w:sz w:val="24"/>
          <w:szCs w:val="24"/>
          <w:rtl/>
        </w:rPr>
      </w:pPr>
      <w:r w:rsidRPr="007B597C">
        <w:rPr>
          <w:rFonts w:cs="David" w:hint="cs"/>
          <w:sz w:val="24"/>
          <w:szCs w:val="24"/>
          <w:rtl/>
        </w:rPr>
        <w:t>בסיומו של הש</w:t>
      </w:r>
      <w:r w:rsidR="00100EB2">
        <w:rPr>
          <w:rFonts w:cs="David" w:hint="cs"/>
          <w:sz w:val="24"/>
          <w:szCs w:val="24"/>
          <w:rtl/>
        </w:rPr>
        <w:t>יעור הראשון מצופה מהתלמי</w:t>
      </w:r>
      <w:r w:rsidR="00CC5B5C">
        <w:rPr>
          <w:rFonts w:cs="David" w:hint="cs"/>
          <w:sz w:val="24"/>
          <w:szCs w:val="24"/>
          <w:rtl/>
        </w:rPr>
        <w:t>ד שיכיר את מושג הקולואיד והשוני בינו לבין תערובות הומוגניות והטרוגניות.</w:t>
      </w:r>
      <w:r w:rsidR="00CC5B5C" w:rsidRPr="00CC5B5C">
        <w:rPr>
          <w:rFonts w:cs="David" w:hint="cs"/>
          <w:sz w:val="24"/>
          <w:szCs w:val="24"/>
          <w:rtl/>
        </w:rPr>
        <w:t>כמו כן בסיו</w:t>
      </w:r>
      <w:r w:rsidR="00CC5B5C" w:rsidRPr="00CC5B5C">
        <w:rPr>
          <w:rFonts w:cs="David" w:hint="eastAsia"/>
          <w:sz w:val="24"/>
          <w:szCs w:val="24"/>
          <w:rtl/>
        </w:rPr>
        <w:t>ם</w:t>
      </w:r>
      <w:r w:rsidR="00100EB2" w:rsidRPr="00CC5B5C">
        <w:rPr>
          <w:rFonts w:cs="David" w:hint="cs"/>
          <w:sz w:val="24"/>
          <w:szCs w:val="24"/>
          <w:rtl/>
        </w:rPr>
        <w:t xml:space="preserve"> השיעור הראשון מתקבלות תוצאות הסקר הכיתתי על השוקולד והידע שלנו לגביו.</w:t>
      </w:r>
      <w:r w:rsidR="00CC5B5C" w:rsidRPr="00CC5B5C">
        <w:rPr>
          <w:rFonts w:cs="David" w:hint="cs"/>
          <w:sz w:val="24"/>
          <w:szCs w:val="24"/>
          <w:rtl/>
        </w:rPr>
        <w:t xml:space="preserve"> כמו כן התלמיד יכיר בעובדה שגם לגבי דברים יומיומיים כשוקולד המידע שלנו הוא לא תמיד נכון וייודע לחשיבות לשאוף לידע איכותי ואמין שיכול להשפיע על קבלת ההחלטות בתחומים שונים. כמו כן המגוון בתשובות </w:t>
      </w:r>
      <w:r w:rsidR="00CC5B5C" w:rsidRPr="00CC5B5C">
        <w:rPr>
          <w:rFonts w:cs="David" w:hint="eastAsia"/>
          <w:sz w:val="24"/>
          <w:szCs w:val="24"/>
          <w:rtl/>
        </w:rPr>
        <w:t>הסובייקטיביות</w:t>
      </w:r>
      <w:r w:rsidR="00CC5B5C" w:rsidRPr="00CC5B5C">
        <w:rPr>
          <w:rFonts w:cs="David" w:hint="cs"/>
          <w:sz w:val="24"/>
          <w:szCs w:val="24"/>
          <w:rtl/>
        </w:rPr>
        <w:t xml:space="preserve"> מלמד את התלמיד על היתכנות שוני בין נטיות וטעמים של אנשים שונים.</w:t>
      </w:r>
    </w:p>
    <w:p w14:paraId="152A4708" w14:textId="77777777" w:rsidR="00CC5B5C" w:rsidRDefault="00CC5B5C" w:rsidP="00CC5B5C">
      <w:pPr>
        <w:spacing w:after="0" w:line="360" w:lineRule="auto"/>
        <w:rPr>
          <w:rFonts w:cs="David"/>
          <w:sz w:val="24"/>
          <w:szCs w:val="24"/>
          <w:rtl/>
        </w:rPr>
      </w:pPr>
    </w:p>
    <w:p w14:paraId="11F3CBCC" w14:textId="77777777" w:rsidR="00100EB2" w:rsidRDefault="00100EB2" w:rsidP="00FA79CB">
      <w:pPr>
        <w:numPr>
          <w:ilvl w:val="0"/>
          <w:numId w:val="6"/>
        </w:numPr>
        <w:spacing w:after="0" w:line="360" w:lineRule="auto"/>
        <w:rPr>
          <w:rFonts w:cs="David"/>
          <w:sz w:val="24"/>
          <w:szCs w:val="24"/>
          <w:rtl/>
        </w:rPr>
      </w:pPr>
      <w:r>
        <w:rPr>
          <w:rFonts w:cs="David" w:hint="cs"/>
          <w:sz w:val="24"/>
          <w:szCs w:val="24"/>
          <w:rtl/>
        </w:rPr>
        <w:t>בסיומה של פעילות האוריינו</w:t>
      </w:r>
      <w:r>
        <w:rPr>
          <w:rFonts w:cs="David" w:hint="eastAsia"/>
          <w:sz w:val="24"/>
          <w:szCs w:val="24"/>
          <w:rtl/>
        </w:rPr>
        <w:t>ת</w:t>
      </w:r>
      <w:r>
        <w:rPr>
          <w:rFonts w:cs="David" w:hint="cs"/>
          <w:sz w:val="24"/>
          <w:szCs w:val="24"/>
          <w:rtl/>
        </w:rPr>
        <w:t xml:space="preserve"> (ש.ב או עבודה כיתתית) מצופה </w:t>
      </w:r>
      <w:r w:rsidR="00CC5B5C">
        <w:rPr>
          <w:rFonts w:cs="David" w:hint="cs"/>
          <w:sz w:val="24"/>
          <w:szCs w:val="24"/>
          <w:rtl/>
        </w:rPr>
        <w:t>מהתלמיד שיוכל....</w:t>
      </w:r>
    </w:p>
    <w:p w14:paraId="50DE10AF" w14:textId="77777777" w:rsidR="00100EB2" w:rsidRDefault="00100EB2" w:rsidP="009667DC">
      <w:pPr>
        <w:spacing w:after="0" w:line="360" w:lineRule="auto"/>
        <w:rPr>
          <w:rFonts w:cs="David"/>
          <w:sz w:val="24"/>
          <w:szCs w:val="24"/>
          <w:rtl/>
        </w:rPr>
      </w:pPr>
    </w:p>
    <w:p w14:paraId="7232FB46" w14:textId="77777777" w:rsidR="009667DC" w:rsidRPr="007B597C" w:rsidRDefault="009667DC" w:rsidP="00FA79CB">
      <w:pPr>
        <w:numPr>
          <w:ilvl w:val="0"/>
          <w:numId w:val="6"/>
        </w:numPr>
        <w:spacing w:after="0" w:line="360" w:lineRule="auto"/>
        <w:rPr>
          <w:rFonts w:cs="David"/>
          <w:sz w:val="24"/>
          <w:szCs w:val="24"/>
          <w:rtl/>
        </w:rPr>
      </w:pPr>
      <w:r w:rsidRPr="007B597C">
        <w:rPr>
          <w:rFonts w:cs="David" w:hint="cs"/>
          <w:sz w:val="24"/>
          <w:szCs w:val="24"/>
          <w:rtl/>
        </w:rPr>
        <w:t xml:space="preserve">בסיומו של השיעור </w:t>
      </w:r>
      <w:r>
        <w:rPr>
          <w:rFonts w:cs="David" w:hint="cs"/>
          <w:sz w:val="24"/>
          <w:szCs w:val="24"/>
          <w:rtl/>
        </w:rPr>
        <w:t>השני</w:t>
      </w:r>
      <w:r w:rsidR="00CC5B5C">
        <w:rPr>
          <w:rFonts w:cs="David" w:hint="cs"/>
          <w:sz w:val="24"/>
          <w:szCs w:val="24"/>
          <w:rtl/>
        </w:rPr>
        <w:t xml:space="preserve"> מצופה מהתלמיד שיוכל להבחין בגורמים השונים המשפיעים על הליך קבלת ההחלטות ויפנים את העובדה שבדרך כלל צריך לעשות תהליך של קביעת סדרי עדיפויו</w:t>
      </w:r>
      <w:r w:rsidR="00CC5B5C">
        <w:rPr>
          <w:rFonts w:cs="David" w:hint="eastAsia"/>
          <w:sz w:val="24"/>
          <w:szCs w:val="24"/>
          <w:rtl/>
        </w:rPr>
        <w:t>ת</w:t>
      </w:r>
      <w:r w:rsidR="00CC5B5C">
        <w:rPr>
          <w:rFonts w:cs="David" w:hint="cs"/>
          <w:sz w:val="24"/>
          <w:szCs w:val="24"/>
          <w:rtl/>
        </w:rPr>
        <w:t xml:space="preserve"> בקבלת ההחלטה  (למשל ביחס שוקולד </w:t>
      </w:r>
      <w:r w:rsidR="00CC5B5C">
        <w:rPr>
          <w:rFonts w:cs="David"/>
          <w:sz w:val="24"/>
          <w:szCs w:val="24"/>
          <w:rtl/>
        </w:rPr>
        <w:t>–</w:t>
      </w:r>
      <w:r w:rsidR="00CC5B5C">
        <w:rPr>
          <w:rFonts w:cs="David" w:hint="cs"/>
          <w:sz w:val="24"/>
          <w:szCs w:val="24"/>
          <w:rtl/>
        </w:rPr>
        <w:t xml:space="preserve">שוקולד עם יותר סוכר הוא טעים יותר אך גם פחות בריא ויותר משמין). </w:t>
      </w:r>
    </w:p>
    <w:p w14:paraId="28DEB1F4" w14:textId="77777777" w:rsidR="009667DC" w:rsidRDefault="009667DC" w:rsidP="009667DC">
      <w:pPr>
        <w:spacing w:after="0" w:line="360" w:lineRule="auto"/>
        <w:rPr>
          <w:rFonts w:cs="David"/>
          <w:sz w:val="24"/>
          <w:szCs w:val="24"/>
          <w:rtl/>
        </w:rPr>
      </w:pPr>
    </w:p>
    <w:p w14:paraId="025DAB7F" w14:textId="77777777" w:rsidR="009667DC" w:rsidRDefault="00CC5B5C" w:rsidP="00CC5B5C">
      <w:pPr>
        <w:spacing w:after="0" w:line="360" w:lineRule="auto"/>
        <w:rPr>
          <w:rFonts w:cs="David"/>
          <w:sz w:val="24"/>
          <w:szCs w:val="24"/>
          <w:rtl/>
        </w:rPr>
      </w:pPr>
      <w:proofErr w:type="spellStart"/>
      <w:r>
        <w:rPr>
          <w:rFonts w:cs="David" w:hint="cs"/>
          <w:sz w:val="24"/>
          <w:szCs w:val="24"/>
          <w:rtl/>
        </w:rPr>
        <w:t>התומרים</w:t>
      </w:r>
      <w:proofErr w:type="spellEnd"/>
      <w:r>
        <w:rPr>
          <w:rFonts w:cs="David" w:hint="cs"/>
          <w:sz w:val="24"/>
          <w:szCs w:val="24"/>
          <w:rtl/>
        </w:rPr>
        <w:t xml:space="preserve"> המצופים מכל קבוצה:</w:t>
      </w:r>
    </w:p>
    <w:p w14:paraId="5E88D00C" w14:textId="77777777" w:rsidR="00CC5B5C" w:rsidRPr="00CC5B5C" w:rsidRDefault="00CC5B5C" w:rsidP="00CC5B5C">
      <w:pPr>
        <w:snapToGrid w:val="0"/>
        <w:spacing w:after="120" w:line="360" w:lineRule="auto"/>
        <w:rPr>
          <w:rFonts w:ascii="Arial" w:hAnsi="Arial" w:cs="David"/>
          <w:sz w:val="24"/>
          <w:szCs w:val="24"/>
          <w:rtl/>
        </w:rPr>
      </w:pPr>
      <w:r w:rsidRPr="00CC5B5C">
        <w:rPr>
          <w:rFonts w:ascii="Arial" w:hAnsi="Arial" w:cs="David" w:hint="cs"/>
          <w:sz w:val="24"/>
          <w:szCs w:val="24"/>
          <w:rtl/>
        </w:rPr>
        <w:t>תכנון הניסוי ופירוט שאלת החקר, משתנים (בלתי תלוי ותלוי)</w:t>
      </w:r>
    </w:p>
    <w:p w14:paraId="41A23CF2" w14:textId="77777777" w:rsidR="00CC5B5C" w:rsidRPr="00CC5B5C" w:rsidRDefault="00CC5B5C" w:rsidP="00CC5B5C">
      <w:pPr>
        <w:snapToGrid w:val="0"/>
        <w:spacing w:after="120" w:line="360" w:lineRule="auto"/>
        <w:rPr>
          <w:rFonts w:ascii="Arial" w:hAnsi="Arial" w:cs="David"/>
          <w:sz w:val="24"/>
          <w:szCs w:val="24"/>
          <w:rtl/>
        </w:rPr>
      </w:pPr>
      <w:r w:rsidRPr="00CC5B5C">
        <w:rPr>
          <w:rFonts w:ascii="Arial" w:hAnsi="Arial" w:cs="David" w:hint="cs"/>
          <w:sz w:val="24"/>
          <w:szCs w:val="24"/>
          <w:rtl/>
        </w:rPr>
        <w:t>תעודת זהות לשני סוגי השוקולד שהוכנו</w:t>
      </w:r>
    </w:p>
    <w:p w14:paraId="0808DF91" w14:textId="77777777" w:rsidR="00CC5B5C" w:rsidRPr="00CC5B5C" w:rsidRDefault="00CC5B5C" w:rsidP="00CC5B5C">
      <w:pPr>
        <w:snapToGrid w:val="0"/>
        <w:spacing w:after="120" w:line="360" w:lineRule="auto"/>
        <w:rPr>
          <w:rFonts w:ascii="Arial" w:hAnsi="Arial" w:cs="David"/>
          <w:sz w:val="24"/>
          <w:szCs w:val="24"/>
          <w:rtl/>
        </w:rPr>
      </w:pPr>
      <w:r w:rsidRPr="00CC5B5C">
        <w:rPr>
          <w:rFonts w:ascii="Arial" w:hAnsi="Arial" w:cs="David" w:hint="cs"/>
          <w:sz w:val="24"/>
          <w:szCs w:val="24"/>
          <w:rtl/>
        </w:rPr>
        <w:t>מבחני טעימה של כל אחד מתלמידי הקבוצה</w:t>
      </w:r>
    </w:p>
    <w:p w14:paraId="5775745F" w14:textId="77777777" w:rsidR="00CC5B5C" w:rsidRPr="00CC5B5C" w:rsidRDefault="00CC5B5C" w:rsidP="00CC5B5C">
      <w:pPr>
        <w:snapToGrid w:val="0"/>
        <w:spacing w:after="120" w:line="360" w:lineRule="auto"/>
        <w:rPr>
          <w:rFonts w:ascii="Arial" w:hAnsi="Arial" w:cs="David"/>
          <w:sz w:val="24"/>
          <w:szCs w:val="24"/>
          <w:rtl/>
        </w:rPr>
      </w:pPr>
      <w:r w:rsidRPr="00CC5B5C">
        <w:rPr>
          <w:rFonts w:ascii="Arial" w:hAnsi="Arial" w:cs="David" w:hint="cs"/>
          <w:sz w:val="24"/>
          <w:szCs w:val="24"/>
          <w:rtl/>
        </w:rPr>
        <w:t>דף בוחר של כל אחד מחברי הקבוצה</w:t>
      </w:r>
    </w:p>
    <w:p w14:paraId="4FFE5147" w14:textId="77777777" w:rsidR="00CC5B5C" w:rsidRPr="00CC5B5C" w:rsidRDefault="00CC5B5C" w:rsidP="00CC5B5C">
      <w:pPr>
        <w:snapToGrid w:val="0"/>
        <w:spacing w:after="120" w:line="360" w:lineRule="auto"/>
        <w:rPr>
          <w:rFonts w:ascii="Arial" w:hAnsi="Arial" w:cs="David"/>
          <w:sz w:val="24"/>
          <w:szCs w:val="24"/>
          <w:rtl/>
        </w:rPr>
      </w:pPr>
      <w:r w:rsidRPr="00CC5B5C">
        <w:rPr>
          <w:rFonts w:ascii="Arial" w:hAnsi="Arial" w:cs="David" w:hint="cs"/>
          <w:sz w:val="24"/>
          <w:szCs w:val="24"/>
          <w:rtl/>
        </w:rPr>
        <w:t>רפלקציה של כל אחד מחברי הקבוצה</w:t>
      </w:r>
    </w:p>
    <w:p w14:paraId="6A80F8CB" w14:textId="77777777" w:rsidR="00CC5B5C" w:rsidRPr="00CC5B5C" w:rsidRDefault="00CC5B5C" w:rsidP="00CC5B5C">
      <w:pPr>
        <w:snapToGrid w:val="0"/>
        <w:spacing w:after="120" w:line="360" w:lineRule="auto"/>
        <w:rPr>
          <w:rFonts w:ascii="Arial" w:hAnsi="Arial" w:cs="David"/>
          <w:sz w:val="24"/>
          <w:szCs w:val="24"/>
          <w:rtl/>
        </w:rPr>
      </w:pPr>
      <w:r w:rsidRPr="00CC5B5C">
        <w:rPr>
          <w:rFonts w:ascii="Arial" w:hAnsi="Arial" w:cs="David" w:hint="cs"/>
          <w:sz w:val="24"/>
          <w:szCs w:val="24"/>
          <w:rtl/>
        </w:rPr>
        <w:t>עבודת אוריינות של כל אחד מחברי הקבוצה.</w:t>
      </w:r>
    </w:p>
    <w:p w14:paraId="70D56214" w14:textId="77777777" w:rsidR="00CC5B5C" w:rsidRPr="00CC5B5C" w:rsidRDefault="00CC5B5C" w:rsidP="00CC5B5C">
      <w:pPr>
        <w:spacing w:after="0" w:line="360" w:lineRule="auto"/>
        <w:rPr>
          <w:rFonts w:cs="David"/>
          <w:sz w:val="24"/>
          <w:szCs w:val="24"/>
          <w:rtl/>
        </w:rPr>
      </w:pPr>
    </w:p>
    <w:p w14:paraId="45208D68" w14:textId="77777777" w:rsidR="009667DC" w:rsidRDefault="009667DC" w:rsidP="009667DC">
      <w:pPr>
        <w:spacing w:after="0" w:line="360" w:lineRule="auto"/>
        <w:rPr>
          <w:rFonts w:cs="David"/>
          <w:b/>
          <w:bCs/>
          <w:sz w:val="28"/>
          <w:szCs w:val="28"/>
          <w:rtl/>
        </w:rPr>
      </w:pPr>
    </w:p>
    <w:p w14:paraId="0CDD973E" w14:textId="77777777" w:rsidR="009667DC" w:rsidRDefault="009667DC" w:rsidP="009667DC">
      <w:pPr>
        <w:spacing w:after="0" w:line="360" w:lineRule="auto"/>
        <w:rPr>
          <w:rFonts w:cs="David"/>
          <w:b/>
          <w:bCs/>
          <w:sz w:val="28"/>
          <w:szCs w:val="28"/>
          <w:rtl/>
        </w:rPr>
      </w:pPr>
      <w:r w:rsidRPr="004E2BEF">
        <w:rPr>
          <w:rFonts w:cs="David" w:hint="cs"/>
          <w:b/>
          <w:bCs/>
          <w:sz w:val="28"/>
          <w:szCs w:val="28"/>
          <w:rtl/>
        </w:rPr>
        <w:t>הערות למורה</w:t>
      </w:r>
    </w:p>
    <w:p w14:paraId="2BFFCB70" w14:textId="77777777" w:rsidR="009667DC" w:rsidRPr="00CC5B5C" w:rsidRDefault="00CC5B5C" w:rsidP="009667DC">
      <w:pPr>
        <w:spacing w:after="0" w:line="360" w:lineRule="auto"/>
        <w:rPr>
          <w:rFonts w:cs="David"/>
          <w:sz w:val="24"/>
          <w:szCs w:val="24"/>
          <w:rtl/>
        </w:rPr>
      </w:pPr>
      <w:proofErr w:type="spellStart"/>
      <w:r w:rsidRPr="00CC5B5C">
        <w:rPr>
          <w:rFonts w:cs="David" w:hint="cs"/>
          <w:sz w:val="24"/>
          <w:szCs w:val="24"/>
          <w:rtl/>
        </w:rPr>
        <w:t>המודולה</w:t>
      </w:r>
      <w:proofErr w:type="spellEnd"/>
      <w:r w:rsidRPr="00CC5B5C">
        <w:rPr>
          <w:rFonts w:cs="David" w:hint="cs"/>
          <w:sz w:val="24"/>
          <w:szCs w:val="24"/>
          <w:rtl/>
        </w:rPr>
        <w:t xml:space="preserve"> נותנת מענה על ל</w:t>
      </w:r>
      <w:r w:rsidR="00D36649">
        <w:rPr>
          <w:rFonts w:cs="David" w:hint="cs"/>
          <w:sz w:val="24"/>
          <w:szCs w:val="24"/>
          <w:rtl/>
        </w:rPr>
        <w:t>פ</w:t>
      </w:r>
      <w:r w:rsidRPr="00CC5B5C">
        <w:rPr>
          <w:rFonts w:cs="David" w:hint="cs"/>
          <w:sz w:val="24"/>
          <w:szCs w:val="24"/>
          <w:rtl/>
        </w:rPr>
        <w:t xml:space="preserve">עילות </w:t>
      </w:r>
      <w:proofErr w:type="spellStart"/>
      <w:r w:rsidRPr="00CC5B5C">
        <w:rPr>
          <w:rFonts w:cs="David" w:hint="cs"/>
          <w:sz w:val="24"/>
          <w:szCs w:val="24"/>
          <w:rtl/>
        </w:rPr>
        <w:t>חוויתית</w:t>
      </w:r>
      <w:proofErr w:type="spellEnd"/>
      <w:r w:rsidRPr="00CC5B5C">
        <w:rPr>
          <w:rFonts w:cs="David" w:hint="cs"/>
          <w:sz w:val="24"/>
          <w:szCs w:val="24"/>
          <w:rtl/>
        </w:rPr>
        <w:t xml:space="preserve"> ומעש</w:t>
      </w:r>
      <w:r>
        <w:rPr>
          <w:rFonts w:cs="David" w:hint="cs"/>
          <w:sz w:val="24"/>
          <w:szCs w:val="24"/>
          <w:rtl/>
        </w:rPr>
        <w:t xml:space="preserve">ירה עבור התלמידים. בנוסף </w:t>
      </w:r>
      <w:r w:rsidR="002617E9">
        <w:rPr>
          <w:rFonts w:cs="David" w:hint="cs"/>
          <w:sz w:val="24"/>
          <w:szCs w:val="24"/>
          <w:rtl/>
        </w:rPr>
        <w:t xml:space="preserve">היא פותחת את נושא שאלת החקר ומעשירה את נושא התערובות. </w:t>
      </w:r>
    </w:p>
    <w:p w14:paraId="0F2C5E15" w14:textId="77777777" w:rsidR="00D36649" w:rsidRDefault="009667DC" w:rsidP="009667DC">
      <w:pPr>
        <w:spacing w:after="0" w:line="360" w:lineRule="auto"/>
        <w:rPr>
          <w:rFonts w:cs="David"/>
          <w:b/>
          <w:bCs/>
          <w:sz w:val="24"/>
          <w:szCs w:val="24"/>
          <w:rtl/>
        </w:rPr>
      </w:pPr>
      <w:r w:rsidRPr="0093776D">
        <w:rPr>
          <w:rFonts w:cs="David" w:hint="cs"/>
          <w:b/>
          <w:bCs/>
          <w:sz w:val="24"/>
          <w:szCs w:val="24"/>
          <w:rtl/>
        </w:rPr>
        <w:t>טיפים:</w:t>
      </w:r>
    </w:p>
    <w:p w14:paraId="34220FAA" w14:textId="77777777" w:rsidR="00D36649" w:rsidRDefault="00D36649" w:rsidP="00FA79CB">
      <w:pPr>
        <w:numPr>
          <w:ilvl w:val="0"/>
          <w:numId w:val="7"/>
        </w:numPr>
        <w:spacing w:after="0" w:line="360" w:lineRule="auto"/>
        <w:rPr>
          <w:rFonts w:cs="David"/>
          <w:sz w:val="24"/>
          <w:szCs w:val="24"/>
        </w:rPr>
      </w:pPr>
      <w:r w:rsidRPr="00D36649">
        <w:rPr>
          <w:rFonts w:cs="David" w:hint="cs"/>
          <w:sz w:val="24"/>
          <w:szCs w:val="24"/>
          <w:rtl/>
        </w:rPr>
        <w:t>במהלך התמצקות השוקולד בשיעור</w:t>
      </w:r>
      <w:r>
        <w:rPr>
          <w:rFonts w:cs="David" w:hint="cs"/>
          <w:sz w:val="24"/>
          <w:szCs w:val="24"/>
          <w:rtl/>
        </w:rPr>
        <w:t xml:space="preserve"> הראשון ניתן לענות על הסקר הכיתת</w:t>
      </w:r>
      <w:r>
        <w:rPr>
          <w:rFonts w:cs="David" w:hint="eastAsia"/>
          <w:sz w:val="24"/>
          <w:szCs w:val="24"/>
          <w:rtl/>
        </w:rPr>
        <w:t>י</w:t>
      </w:r>
    </w:p>
    <w:p w14:paraId="19BFC3E7" w14:textId="77777777" w:rsidR="00D36649" w:rsidRDefault="00D36649" w:rsidP="00FA79CB">
      <w:pPr>
        <w:numPr>
          <w:ilvl w:val="0"/>
          <w:numId w:val="7"/>
        </w:numPr>
        <w:spacing w:after="0" w:line="360" w:lineRule="auto"/>
        <w:rPr>
          <w:rFonts w:cs="David"/>
          <w:sz w:val="24"/>
          <w:szCs w:val="24"/>
        </w:rPr>
      </w:pPr>
      <w:r>
        <w:rPr>
          <w:rFonts w:cs="David" w:hint="cs"/>
          <w:sz w:val="24"/>
          <w:szCs w:val="24"/>
          <w:rtl/>
        </w:rPr>
        <w:lastRenderedPageBreak/>
        <w:t xml:space="preserve">יש לתת רקע מדעי/כימיה על מנה השוקולד כקולואיד </w:t>
      </w:r>
    </w:p>
    <w:p w14:paraId="6CCB31E8" w14:textId="77777777" w:rsidR="00D36649" w:rsidRDefault="00D36649" w:rsidP="00FA79CB">
      <w:pPr>
        <w:numPr>
          <w:ilvl w:val="0"/>
          <w:numId w:val="7"/>
        </w:numPr>
        <w:spacing w:after="0" w:line="360" w:lineRule="auto"/>
        <w:rPr>
          <w:rFonts w:cs="David"/>
          <w:sz w:val="24"/>
          <w:szCs w:val="24"/>
          <w:rtl/>
        </w:rPr>
      </w:pPr>
      <w:r>
        <w:rPr>
          <w:rFonts w:cs="David" w:hint="cs"/>
          <w:sz w:val="24"/>
          <w:szCs w:val="24"/>
          <w:rtl/>
        </w:rPr>
        <w:t>את עבודת האוריינות ניתן לתת כעבודת בית או כשיעור כיתתי- עבודת יחידים</w:t>
      </w:r>
    </w:p>
    <w:p w14:paraId="4A468BF0" w14:textId="77777777" w:rsidR="009667DC" w:rsidRPr="00D36649" w:rsidRDefault="00D36649" w:rsidP="00FA79CB">
      <w:pPr>
        <w:numPr>
          <w:ilvl w:val="0"/>
          <w:numId w:val="7"/>
        </w:numPr>
        <w:spacing w:after="0" w:line="360" w:lineRule="auto"/>
        <w:rPr>
          <w:rFonts w:cs="David"/>
          <w:sz w:val="24"/>
          <w:szCs w:val="24"/>
          <w:rtl/>
        </w:rPr>
      </w:pPr>
      <w:r w:rsidRPr="00D36649">
        <w:rPr>
          <w:rFonts w:cs="David" w:hint="cs"/>
          <w:sz w:val="24"/>
          <w:szCs w:val="24"/>
          <w:rtl/>
        </w:rPr>
        <w:t xml:space="preserve">יש לכוון את התלמידים לשאלות חקר הניתנות לביצוע </w:t>
      </w:r>
      <w:r>
        <w:rPr>
          <w:rFonts w:cs="David" w:hint="cs"/>
          <w:sz w:val="24"/>
          <w:szCs w:val="24"/>
          <w:rtl/>
        </w:rPr>
        <w:t>וליצור לפחות שתי קבוצות השוואה ביחס לקבוצת הביקורת- (לדוגמא קבוצה שהמשתנה הבלתי תלוי שלה הוא סוכר תפחית את הסוכר לחצי  ותכפיל אותו פי 2)</w:t>
      </w:r>
    </w:p>
    <w:p w14:paraId="0F735D5E" w14:textId="77777777" w:rsidR="002617E9" w:rsidRDefault="00D36649" w:rsidP="00FA79CB">
      <w:pPr>
        <w:numPr>
          <w:ilvl w:val="0"/>
          <w:numId w:val="7"/>
        </w:numPr>
        <w:spacing w:after="0" w:line="360" w:lineRule="auto"/>
        <w:rPr>
          <w:rFonts w:cs="David"/>
          <w:sz w:val="24"/>
          <w:szCs w:val="24"/>
        </w:rPr>
      </w:pPr>
      <w:r>
        <w:rPr>
          <w:rFonts w:cs="David" w:hint="cs"/>
          <w:sz w:val="24"/>
          <w:szCs w:val="24"/>
          <w:rtl/>
        </w:rPr>
        <w:t xml:space="preserve">תערוכת </w:t>
      </w:r>
      <w:r w:rsidR="002617E9">
        <w:rPr>
          <w:rFonts w:cs="David" w:hint="cs"/>
          <w:sz w:val="24"/>
          <w:szCs w:val="24"/>
          <w:rtl/>
        </w:rPr>
        <w:t>התוצרים/</w:t>
      </w:r>
      <w:r>
        <w:rPr>
          <w:rFonts w:cs="David" w:hint="cs"/>
          <w:sz w:val="24"/>
          <w:szCs w:val="24"/>
          <w:rtl/>
        </w:rPr>
        <w:t xml:space="preserve">השוקולדים של כל קבוצה תתבצע באופן חגיגי ומרגש כך שכל קבוצה מכינה תעודת זהות לשוקולד שלה עלפי מרכיבי ותהליך הכנתו. כמו </w:t>
      </w:r>
      <w:r w:rsidR="002617E9">
        <w:rPr>
          <w:rFonts w:cs="David" w:hint="cs"/>
          <w:sz w:val="24"/>
          <w:szCs w:val="24"/>
          <w:rtl/>
        </w:rPr>
        <w:t>כן התלמידים יסיירו בין השוקולד</w:t>
      </w:r>
      <w:r>
        <w:rPr>
          <w:rFonts w:cs="David" w:hint="cs"/>
          <w:sz w:val="24"/>
          <w:szCs w:val="24"/>
          <w:rtl/>
        </w:rPr>
        <w:t>ים השונים ויתוודעו לטעמם ומרכיביהם. התלמידים יימלאו "דף בוחר" וימליצו על בחירתם בתשובה מנומקת.</w:t>
      </w:r>
    </w:p>
    <w:p w14:paraId="57D19732" w14:textId="77777777" w:rsidR="00D36649" w:rsidRPr="002617E9" w:rsidRDefault="00D36649" w:rsidP="00FA79CB">
      <w:pPr>
        <w:numPr>
          <w:ilvl w:val="0"/>
          <w:numId w:val="7"/>
        </w:numPr>
        <w:spacing w:after="0" w:line="360" w:lineRule="auto"/>
        <w:rPr>
          <w:rFonts w:cs="David"/>
          <w:sz w:val="24"/>
          <w:szCs w:val="24"/>
          <w:rtl/>
        </w:rPr>
      </w:pPr>
      <w:r w:rsidRPr="002617E9">
        <w:rPr>
          <w:rFonts w:cs="David" w:hint="cs"/>
          <w:sz w:val="24"/>
          <w:szCs w:val="24"/>
          <w:rtl/>
        </w:rPr>
        <w:t>מומלץ לצלם תמונות מתערוכת השוקולד ולפרסם בבי"ס את אופי הפעילות תוצאותיה</w:t>
      </w:r>
      <w:r w:rsidR="002617E9" w:rsidRPr="002617E9">
        <w:rPr>
          <w:rFonts w:cs="David" w:hint="cs"/>
          <w:sz w:val="24"/>
          <w:szCs w:val="24"/>
          <w:rtl/>
        </w:rPr>
        <w:t>.</w:t>
      </w:r>
    </w:p>
    <w:p w14:paraId="1EA22DE9" w14:textId="77777777" w:rsidR="009667DC" w:rsidRDefault="009667DC" w:rsidP="009667DC">
      <w:pPr>
        <w:spacing w:after="0" w:line="360" w:lineRule="auto"/>
        <w:rPr>
          <w:rFonts w:cs="David"/>
          <w:b/>
          <w:bCs/>
          <w:sz w:val="24"/>
          <w:szCs w:val="24"/>
          <w:rtl/>
        </w:rPr>
      </w:pPr>
    </w:p>
    <w:p w14:paraId="4EC807D4" w14:textId="77777777" w:rsidR="009667DC" w:rsidRDefault="009667DC" w:rsidP="009667DC">
      <w:pPr>
        <w:spacing w:after="0" w:line="360" w:lineRule="auto"/>
        <w:rPr>
          <w:rFonts w:cs="David"/>
          <w:b/>
          <w:bCs/>
          <w:sz w:val="24"/>
          <w:szCs w:val="24"/>
          <w:rtl/>
        </w:rPr>
      </w:pPr>
      <w:r w:rsidRPr="00F62033">
        <w:rPr>
          <w:rFonts w:cs="David" w:hint="cs"/>
          <w:b/>
          <w:bCs/>
          <w:sz w:val="24"/>
          <w:szCs w:val="24"/>
          <w:rtl/>
        </w:rPr>
        <w:t>ניסויים שתלמידים עשויים להציע:</w:t>
      </w:r>
    </w:p>
    <w:p w14:paraId="6AE13517" w14:textId="77777777" w:rsidR="00D36649" w:rsidRDefault="00D36649" w:rsidP="009667DC">
      <w:pPr>
        <w:spacing w:after="0" w:line="360" w:lineRule="auto"/>
        <w:rPr>
          <w:rFonts w:cs="David"/>
          <w:sz w:val="24"/>
          <w:szCs w:val="24"/>
          <w:rtl/>
        </w:rPr>
      </w:pPr>
      <w:r w:rsidRPr="00D36649">
        <w:rPr>
          <w:rFonts w:cs="David" w:hint="cs"/>
          <w:sz w:val="24"/>
          <w:szCs w:val="24"/>
          <w:rtl/>
        </w:rPr>
        <w:t xml:space="preserve">שינוי </w:t>
      </w:r>
      <w:r>
        <w:rPr>
          <w:rFonts w:cs="David" w:hint="cs"/>
          <w:sz w:val="24"/>
          <w:szCs w:val="24"/>
          <w:rtl/>
        </w:rPr>
        <w:t>% /כמות השומן</w:t>
      </w:r>
    </w:p>
    <w:p w14:paraId="5CBEB4D5" w14:textId="77777777" w:rsidR="00D36649" w:rsidRDefault="00D36649" w:rsidP="009667DC">
      <w:pPr>
        <w:spacing w:after="0" w:line="360" w:lineRule="auto"/>
        <w:rPr>
          <w:rFonts w:cs="David"/>
          <w:sz w:val="24"/>
          <w:szCs w:val="24"/>
          <w:rtl/>
        </w:rPr>
      </w:pPr>
      <w:r w:rsidRPr="00D36649">
        <w:rPr>
          <w:rFonts w:cs="David" w:hint="cs"/>
          <w:sz w:val="24"/>
          <w:szCs w:val="24"/>
          <w:rtl/>
        </w:rPr>
        <w:t xml:space="preserve">שינוי </w:t>
      </w:r>
      <w:r>
        <w:rPr>
          <w:rFonts w:cs="David" w:hint="cs"/>
          <w:sz w:val="24"/>
          <w:szCs w:val="24"/>
          <w:rtl/>
        </w:rPr>
        <w:t>% /כמות הקקאו</w:t>
      </w:r>
    </w:p>
    <w:p w14:paraId="1B2C246D" w14:textId="77777777" w:rsidR="00D36649" w:rsidRDefault="00D36649" w:rsidP="009667DC">
      <w:pPr>
        <w:spacing w:after="0" w:line="360" w:lineRule="auto"/>
        <w:rPr>
          <w:rFonts w:cs="David"/>
          <w:sz w:val="24"/>
          <w:szCs w:val="24"/>
          <w:rtl/>
        </w:rPr>
      </w:pPr>
      <w:r w:rsidRPr="00D36649">
        <w:rPr>
          <w:rFonts w:cs="David" w:hint="cs"/>
          <w:sz w:val="24"/>
          <w:szCs w:val="24"/>
          <w:rtl/>
        </w:rPr>
        <w:t xml:space="preserve">שינוי </w:t>
      </w:r>
      <w:r>
        <w:rPr>
          <w:rFonts w:cs="David" w:hint="cs"/>
          <w:sz w:val="24"/>
          <w:szCs w:val="24"/>
          <w:rtl/>
        </w:rPr>
        <w:t>% /כמות אבקת החלב</w:t>
      </w:r>
    </w:p>
    <w:p w14:paraId="077E234C" w14:textId="77777777" w:rsidR="00D36649" w:rsidRDefault="00D36649" w:rsidP="009667DC">
      <w:pPr>
        <w:spacing w:after="0" w:line="360" w:lineRule="auto"/>
        <w:rPr>
          <w:rFonts w:cs="David"/>
          <w:sz w:val="24"/>
          <w:szCs w:val="24"/>
          <w:rtl/>
        </w:rPr>
      </w:pPr>
      <w:r w:rsidRPr="00D36649">
        <w:rPr>
          <w:rFonts w:cs="David" w:hint="cs"/>
          <w:sz w:val="24"/>
          <w:szCs w:val="24"/>
          <w:rtl/>
        </w:rPr>
        <w:t xml:space="preserve">שינוי </w:t>
      </w:r>
      <w:r>
        <w:rPr>
          <w:rFonts w:cs="David" w:hint="cs"/>
          <w:sz w:val="24"/>
          <w:szCs w:val="24"/>
          <w:rtl/>
        </w:rPr>
        <w:t>% /כמות סוכר</w:t>
      </w:r>
    </w:p>
    <w:p w14:paraId="0D1CC8D8" w14:textId="77777777" w:rsidR="00D36649" w:rsidRPr="00D36649" w:rsidRDefault="00D36649" w:rsidP="00D36649">
      <w:pPr>
        <w:spacing w:after="0" w:line="360" w:lineRule="auto"/>
        <w:rPr>
          <w:rFonts w:cs="David"/>
          <w:sz w:val="24"/>
          <w:szCs w:val="24"/>
          <w:rtl/>
        </w:rPr>
      </w:pPr>
      <w:r>
        <w:rPr>
          <w:rFonts w:cs="David" w:hint="cs"/>
          <w:sz w:val="24"/>
          <w:szCs w:val="24"/>
          <w:rtl/>
        </w:rPr>
        <w:t>שינוי תהליך ההכנה</w:t>
      </w:r>
    </w:p>
    <w:p w14:paraId="2451BCB8" w14:textId="77777777" w:rsidR="009667DC" w:rsidRDefault="009667DC" w:rsidP="009667DC">
      <w:pPr>
        <w:spacing w:after="0" w:line="360" w:lineRule="auto"/>
        <w:ind w:left="360"/>
        <w:rPr>
          <w:rFonts w:cs="David"/>
          <w:sz w:val="24"/>
          <w:szCs w:val="24"/>
          <w:rtl/>
        </w:rPr>
      </w:pPr>
    </w:p>
    <w:p w14:paraId="6EC1A5CC" w14:textId="77777777" w:rsidR="0074071A" w:rsidRPr="00870695" w:rsidRDefault="009667DC" w:rsidP="009667DC">
      <w:pPr>
        <w:pStyle w:val="Heading2"/>
        <w:snapToGrid w:val="0"/>
        <w:jc w:val="left"/>
        <w:rPr>
          <w:sz w:val="32"/>
          <w:szCs w:val="32"/>
        </w:rPr>
      </w:pPr>
      <w:r>
        <w:rPr>
          <w:rFonts w:cs="David"/>
          <w:b w:val="0"/>
          <w:bCs w:val="0"/>
          <w:sz w:val="28"/>
          <w:szCs w:val="28"/>
          <w:rtl/>
        </w:rPr>
        <w:br w:type="page"/>
      </w:r>
      <w:r w:rsidR="0074071A" w:rsidRPr="00870695">
        <w:rPr>
          <w:sz w:val="32"/>
          <w:szCs w:val="32"/>
          <w:rtl/>
        </w:rPr>
        <w:lastRenderedPageBreak/>
        <w:t>הערכה</w:t>
      </w:r>
    </w:p>
    <w:p w14:paraId="160283D7" w14:textId="77777777" w:rsidR="0074071A" w:rsidRPr="00870695" w:rsidRDefault="0074071A" w:rsidP="0074071A">
      <w:pPr>
        <w:snapToGrid w:val="0"/>
        <w:spacing w:after="120" w:line="240" w:lineRule="auto"/>
        <w:rPr>
          <w:rFonts w:ascii="Arial" w:hAnsi="Arial"/>
          <w:sz w:val="24"/>
          <w:szCs w:val="24"/>
          <w:rtl/>
        </w:rPr>
      </w:pPr>
      <w:r w:rsidRPr="00870695">
        <w:rPr>
          <w:rFonts w:ascii="Arial" w:hAnsi="Arial"/>
          <w:sz w:val="24"/>
          <w:szCs w:val="24"/>
          <w:rtl/>
        </w:rPr>
        <w:t>למטרת הערכה, כל קבוצה צריכה להגיש סיכום שיכלול את הפרקים הבאים:</w:t>
      </w:r>
    </w:p>
    <w:p w14:paraId="798884FA" w14:textId="77777777" w:rsidR="0074071A" w:rsidRPr="00870695" w:rsidRDefault="001163DB" w:rsidP="001163DB">
      <w:pPr>
        <w:snapToGrid w:val="0"/>
        <w:spacing w:after="120" w:line="240" w:lineRule="auto"/>
        <w:ind w:right="720" w:firstLine="282"/>
        <w:rPr>
          <w:rFonts w:ascii="Arial" w:hAnsi="Arial"/>
          <w:sz w:val="24"/>
          <w:szCs w:val="24"/>
        </w:rPr>
      </w:pPr>
      <w:r>
        <w:rPr>
          <w:rFonts w:ascii="Arial" w:hAnsi="Arial" w:hint="cs"/>
          <w:sz w:val="24"/>
          <w:szCs w:val="24"/>
          <w:rtl/>
        </w:rPr>
        <w:t xml:space="preserve">1. </w:t>
      </w:r>
      <w:r w:rsidR="0074071A" w:rsidRPr="00870695">
        <w:rPr>
          <w:rFonts w:ascii="Arial" w:hAnsi="Arial"/>
          <w:sz w:val="24"/>
          <w:szCs w:val="24"/>
          <w:rtl/>
        </w:rPr>
        <w:t>נושא הפעילות ושמות כל חברי הקבוצה שלקחו חלק בפעילות.</w:t>
      </w:r>
    </w:p>
    <w:p w14:paraId="05625BAB" w14:textId="77777777" w:rsidR="0074071A" w:rsidRPr="00870695" w:rsidRDefault="0074071A" w:rsidP="0074071A">
      <w:pPr>
        <w:snapToGrid w:val="0"/>
        <w:spacing w:after="120" w:line="240" w:lineRule="auto"/>
        <w:ind w:left="283" w:right="720"/>
        <w:rPr>
          <w:rFonts w:ascii="Arial" w:hAnsi="Arial"/>
          <w:sz w:val="24"/>
          <w:szCs w:val="24"/>
          <w:rtl/>
        </w:rPr>
      </w:pPr>
      <w:r w:rsidRPr="00870695">
        <w:rPr>
          <w:rFonts w:ascii="Arial" w:hAnsi="Arial"/>
          <w:sz w:val="24"/>
          <w:szCs w:val="24"/>
          <w:rtl/>
        </w:rPr>
        <w:t>2. פעילות העמקת הידע.</w:t>
      </w:r>
    </w:p>
    <w:p w14:paraId="29635184" w14:textId="77777777" w:rsidR="0074071A" w:rsidRPr="00870695" w:rsidRDefault="0074071A" w:rsidP="0074071A">
      <w:pPr>
        <w:snapToGrid w:val="0"/>
        <w:spacing w:after="120" w:line="240" w:lineRule="auto"/>
        <w:ind w:left="283" w:right="720"/>
        <w:rPr>
          <w:rFonts w:ascii="Arial" w:hAnsi="Arial"/>
        </w:rPr>
      </w:pPr>
      <w:r w:rsidRPr="00870695">
        <w:rPr>
          <w:rFonts w:ascii="Arial" w:hAnsi="Arial"/>
          <w:sz w:val="24"/>
          <w:szCs w:val="24"/>
          <w:rtl/>
        </w:rPr>
        <w:t>3. פעילות החקר:</w:t>
      </w:r>
    </w:p>
    <w:p w14:paraId="623AF6BD" w14:textId="77777777" w:rsidR="0074071A" w:rsidRPr="009365A8" w:rsidRDefault="0074071A" w:rsidP="00FA79CB">
      <w:pPr>
        <w:numPr>
          <w:ilvl w:val="0"/>
          <w:numId w:val="2"/>
        </w:numPr>
        <w:snapToGrid w:val="0"/>
        <w:spacing w:after="120" w:line="240" w:lineRule="auto"/>
        <w:ind w:right="720"/>
        <w:rPr>
          <w:rFonts w:ascii="Arial" w:hAnsi="Arial"/>
          <w:sz w:val="24"/>
          <w:szCs w:val="24"/>
        </w:rPr>
      </w:pPr>
      <w:r w:rsidRPr="009365A8">
        <w:rPr>
          <w:rFonts w:ascii="Arial" w:hAnsi="Arial"/>
          <w:sz w:val="24"/>
          <w:szCs w:val="24"/>
          <w:rtl/>
        </w:rPr>
        <w:t>רשימת השאלות שעלו.</w:t>
      </w:r>
    </w:p>
    <w:p w14:paraId="0B189CEF" w14:textId="77777777" w:rsidR="0074071A" w:rsidRPr="009365A8" w:rsidRDefault="0074071A" w:rsidP="00FA79CB">
      <w:pPr>
        <w:numPr>
          <w:ilvl w:val="0"/>
          <w:numId w:val="2"/>
        </w:numPr>
        <w:snapToGrid w:val="0"/>
        <w:spacing w:after="120" w:line="240" w:lineRule="auto"/>
        <w:ind w:right="720"/>
        <w:rPr>
          <w:rFonts w:ascii="Arial" w:hAnsi="Arial"/>
          <w:sz w:val="24"/>
          <w:szCs w:val="24"/>
          <w:rtl/>
        </w:rPr>
      </w:pPr>
      <w:r w:rsidRPr="009365A8">
        <w:rPr>
          <w:rFonts w:ascii="Arial" w:hAnsi="Arial"/>
          <w:sz w:val="24"/>
          <w:szCs w:val="24"/>
          <w:rtl/>
        </w:rPr>
        <w:t>שאלת החקר שנבחרה.</w:t>
      </w:r>
    </w:p>
    <w:p w14:paraId="4A49425B" w14:textId="77777777" w:rsidR="0074071A" w:rsidRPr="009365A8" w:rsidRDefault="0074071A" w:rsidP="00FA79CB">
      <w:pPr>
        <w:numPr>
          <w:ilvl w:val="0"/>
          <w:numId w:val="2"/>
        </w:numPr>
        <w:snapToGrid w:val="0"/>
        <w:spacing w:after="120" w:line="240" w:lineRule="auto"/>
        <w:ind w:right="720"/>
        <w:rPr>
          <w:rFonts w:ascii="Arial" w:hAnsi="Arial"/>
          <w:sz w:val="24"/>
          <w:szCs w:val="24"/>
          <w:rtl/>
        </w:rPr>
      </w:pPr>
      <w:r w:rsidRPr="009365A8">
        <w:rPr>
          <w:rFonts w:ascii="Arial" w:hAnsi="Arial"/>
          <w:sz w:val="24"/>
          <w:szCs w:val="24"/>
          <w:rtl/>
        </w:rPr>
        <w:t>ההשערה לשאלת החקר.</w:t>
      </w:r>
    </w:p>
    <w:p w14:paraId="77838C79" w14:textId="77777777" w:rsidR="0074071A" w:rsidRPr="009365A8" w:rsidRDefault="00C90941" w:rsidP="00FA79CB">
      <w:pPr>
        <w:numPr>
          <w:ilvl w:val="0"/>
          <w:numId w:val="2"/>
        </w:numPr>
        <w:snapToGrid w:val="0"/>
        <w:spacing w:after="120" w:line="240" w:lineRule="auto"/>
        <w:ind w:right="720"/>
        <w:rPr>
          <w:rFonts w:ascii="Arial" w:hAnsi="Arial"/>
          <w:sz w:val="24"/>
          <w:szCs w:val="24"/>
          <w:rtl/>
        </w:rPr>
      </w:pPr>
      <w:r>
        <w:rPr>
          <w:rFonts w:ascii="Arial" w:hAnsi="Arial" w:hint="cs"/>
          <w:sz w:val="24"/>
          <w:szCs w:val="24"/>
          <w:rtl/>
        </w:rPr>
        <w:t>רשימת ציוד ו</w:t>
      </w:r>
      <w:r w:rsidR="0074071A" w:rsidRPr="009365A8">
        <w:rPr>
          <w:rFonts w:ascii="Arial" w:hAnsi="Arial"/>
          <w:sz w:val="24"/>
          <w:szCs w:val="24"/>
          <w:rtl/>
        </w:rPr>
        <w:t>חומרים.</w:t>
      </w:r>
    </w:p>
    <w:p w14:paraId="0CB101FC" w14:textId="77777777" w:rsidR="0074071A" w:rsidRPr="009365A8" w:rsidRDefault="0074071A" w:rsidP="00FA79CB">
      <w:pPr>
        <w:numPr>
          <w:ilvl w:val="0"/>
          <w:numId w:val="2"/>
        </w:numPr>
        <w:snapToGrid w:val="0"/>
        <w:spacing w:after="120" w:line="240" w:lineRule="auto"/>
        <w:ind w:right="720"/>
        <w:rPr>
          <w:rFonts w:ascii="Arial" w:hAnsi="Arial"/>
          <w:sz w:val="24"/>
          <w:szCs w:val="24"/>
        </w:rPr>
      </w:pPr>
      <w:r w:rsidRPr="009365A8">
        <w:rPr>
          <w:rFonts w:ascii="Arial" w:hAnsi="Arial"/>
          <w:sz w:val="24"/>
          <w:szCs w:val="24"/>
          <w:rtl/>
        </w:rPr>
        <w:t>תיאור הניסוי (מהלך ותוצאות).</w:t>
      </w:r>
    </w:p>
    <w:p w14:paraId="7DA5D61E" w14:textId="77777777" w:rsidR="0074071A" w:rsidRPr="00870695" w:rsidRDefault="0074071A" w:rsidP="0074071A">
      <w:pPr>
        <w:snapToGrid w:val="0"/>
        <w:spacing w:after="120" w:line="240" w:lineRule="auto"/>
        <w:ind w:left="850" w:hanging="568"/>
        <w:rPr>
          <w:rFonts w:ascii="Arial" w:hAnsi="Arial"/>
          <w:sz w:val="24"/>
          <w:szCs w:val="24"/>
          <w:rtl/>
        </w:rPr>
      </w:pPr>
      <w:r w:rsidRPr="00870695">
        <w:rPr>
          <w:rFonts w:ascii="Arial" w:hAnsi="Arial"/>
          <w:sz w:val="24"/>
          <w:szCs w:val="24"/>
          <w:rtl/>
        </w:rPr>
        <w:t xml:space="preserve">4. רפלקציה של </w:t>
      </w:r>
      <w:r w:rsidRPr="00870695">
        <w:rPr>
          <w:rFonts w:ascii="Arial" w:hAnsi="Arial"/>
          <w:sz w:val="24"/>
          <w:szCs w:val="24"/>
          <w:u w:val="single"/>
          <w:rtl/>
        </w:rPr>
        <w:t>כל אחד</w:t>
      </w:r>
      <w:r w:rsidRPr="00870695">
        <w:rPr>
          <w:rFonts w:ascii="Arial" w:hAnsi="Arial"/>
          <w:sz w:val="24"/>
          <w:szCs w:val="24"/>
          <w:rtl/>
        </w:rPr>
        <w:t xml:space="preserve"> מחברי הקבוצה.</w:t>
      </w:r>
    </w:p>
    <w:p w14:paraId="5E14383B" w14:textId="77777777" w:rsidR="00031BEC" w:rsidRPr="00870695" w:rsidRDefault="00031BEC" w:rsidP="00031BEC">
      <w:pPr>
        <w:pStyle w:val="a"/>
        <w:snapToGrid w:val="0"/>
        <w:spacing w:after="120" w:line="240" w:lineRule="auto"/>
        <w:ind w:left="0" w:firstLine="0"/>
        <w:jc w:val="both"/>
        <w:outlineLvl w:val="0"/>
        <w:rPr>
          <w:rFonts w:ascii="Arial" w:hAnsi="Arial" w:cs="Arial"/>
          <w:sz w:val="24"/>
          <w:szCs w:val="24"/>
          <w:rtl/>
        </w:rPr>
      </w:pPr>
      <w:r w:rsidRPr="00870695">
        <w:rPr>
          <w:rFonts w:ascii="Arial" w:hAnsi="Arial" w:cs="Arial"/>
          <w:sz w:val="24"/>
          <w:szCs w:val="24"/>
          <w:rtl/>
        </w:rPr>
        <w:t>בנוסף לדוח הקבוצתי על כל אחד מחברי הקבוצה לצרף רפלקציה אישית שתכלול התייחסות לנקודות הבאות:</w:t>
      </w:r>
    </w:p>
    <w:p w14:paraId="48BE08AC" w14:textId="77777777" w:rsidR="00031BEC" w:rsidRPr="00870695" w:rsidRDefault="00031BEC" w:rsidP="00FA79CB">
      <w:pPr>
        <w:numPr>
          <w:ilvl w:val="0"/>
          <w:numId w:val="1"/>
        </w:numPr>
        <w:snapToGrid w:val="0"/>
        <w:spacing w:after="120" w:line="240" w:lineRule="auto"/>
        <w:rPr>
          <w:rFonts w:ascii="Arial" w:hAnsi="Arial"/>
          <w:sz w:val="24"/>
          <w:szCs w:val="24"/>
        </w:rPr>
      </w:pPr>
      <w:r w:rsidRPr="00870695">
        <w:rPr>
          <w:rFonts w:ascii="Arial" w:hAnsi="Arial"/>
          <w:sz w:val="24"/>
          <w:szCs w:val="24"/>
          <w:rtl/>
        </w:rPr>
        <w:t xml:space="preserve">איזה שוקולד הכי אהבתי? </w:t>
      </w:r>
    </w:p>
    <w:p w14:paraId="3D5F9523" w14:textId="77777777" w:rsidR="00031BEC" w:rsidRPr="00870695" w:rsidRDefault="00031BEC" w:rsidP="00FA79CB">
      <w:pPr>
        <w:numPr>
          <w:ilvl w:val="0"/>
          <w:numId w:val="1"/>
        </w:numPr>
        <w:snapToGrid w:val="0"/>
        <w:spacing w:after="120" w:line="240" w:lineRule="auto"/>
        <w:rPr>
          <w:rFonts w:ascii="Arial" w:hAnsi="Arial"/>
          <w:sz w:val="24"/>
          <w:szCs w:val="24"/>
          <w:rtl/>
        </w:rPr>
      </w:pPr>
      <w:r w:rsidRPr="00870695">
        <w:rPr>
          <w:rFonts w:ascii="Arial" w:hAnsi="Arial"/>
          <w:sz w:val="24"/>
          <w:szCs w:val="24"/>
          <w:rtl/>
        </w:rPr>
        <w:t>האם היה שוקולד אחד שהיה אהוד במיוחד על רוב הכיתה?</w:t>
      </w:r>
    </w:p>
    <w:p w14:paraId="16E933B6" w14:textId="77777777" w:rsidR="00031BEC" w:rsidRPr="00870695" w:rsidRDefault="00031BEC" w:rsidP="00FA79CB">
      <w:pPr>
        <w:numPr>
          <w:ilvl w:val="0"/>
          <w:numId w:val="1"/>
        </w:numPr>
        <w:snapToGrid w:val="0"/>
        <w:spacing w:after="120" w:line="240" w:lineRule="auto"/>
        <w:rPr>
          <w:rFonts w:ascii="Arial" w:hAnsi="Arial"/>
          <w:sz w:val="24"/>
          <w:szCs w:val="24"/>
          <w:rtl/>
        </w:rPr>
      </w:pPr>
      <w:r w:rsidRPr="00870695">
        <w:rPr>
          <w:rFonts w:ascii="Arial" w:hAnsi="Arial"/>
          <w:sz w:val="24"/>
          <w:szCs w:val="24"/>
          <w:rtl/>
        </w:rPr>
        <w:t xml:space="preserve">האם "קלעתי" לטעם זה? </w:t>
      </w:r>
    </w:p>
    <w:p w14:paraId="0B719859" w14:textId="77777777" w:rsidR="00031BEC" w:rsidRPr="00870695" w:rsidRDefault="00031BEC" w:rsidP="00FA79CB">
      <w:pPr>
        <w:numPr>
          <w:ilvl w:val="0"/>
          <w:numId w:val="1"/>
        </w:numPr>
        <w:snapToGrid w:val="0"/>
        <w:spacing w:after="120" w:line="240" w:lineRule="auto"/>
        <w:rPr>
          <w:rFonts w:ascii="Arial" w:hAnsi="Arial"/>
          <w:sz w:val="24"/>
          <w:szCs w:val="24"/>
          <w:rtl/>
        </w:rPr>
      </w:pPr>
      <w:r w:rsidRPr="00870695">
        <w:rPr>
          <w:rFonts w:ascii="Arial" w:hAnsi="Arial"/>
          <w:sz w:val="24"/>
          <w:szCs w:val="24"/>
          <w:rtl/>
        </w:rPr>
        <w:t>האם אני מסכים עם טעם זה?</w:t>
      </w:r>
    </w:p>
    <w:p w14:paraId="1FEE4FE6" w14:textId="77777777" w:rsidR="00031BEC" w:rsidRPr="00870695" w:rsidRDefault="00031BEC" w:rsidP="00FA79CB">
      <w:pPr>
        <w:numPr>
          <w:ilvl w:val="0"/>
          <w:numId w:val="1"/>
        </w:numPr>
        <w:snapToGrid w:val="0"/>
        <w:spacing w:after="120" w:line="240" w:lineRule="auto"/>
        <w:rPr>
          <w:rFonts w:ascii="Arial" w:hAnsi="Arial"/>
          <w:sz w:val="24"/>
          <w:szCs w:val="24"/>
          <w:rtl/>
        </w:rPr>
      </w:pPr>
      <w:r w:rsidRPr="00870695">
        <w:rPr>
          <w:rFonts w:ascii="Arial" w:hAnsi="Arial"/>
          <w:sz w:val="24"/>
          <w:szCs w:val="24"/>
          <w:rtl/>
        </w:rPr>
        <w:t>מה פחות אהבתי בשוקולדים האחרים?</w:t>
      </w:r>
    </w:p>
    <w:p w14:paraId="147BDB90" w14:textId="77777777" w:rsidR="00031BEC" w:rsidRPr="00870695" w:rsidRDefault="00031BEC" w:rsidP="00FA79CB">
      <w:pPr>
        <w:numPr>
          <w:ilvl w:val="0"/>
          <w:numId w:val="1"/>
        </w:numPr>
        <w:snapToGrid w:val="0"/>
        <w:spacing w:after="120" w:line="240" w:lineRule="auto"/>
        <w:rPr>
          <w:rFonts w:ascii="Arial" w:hAnsi="Arial"/>
          <w:sz w:val="24"/>
          <w:szCs w:val="24"/>
          <w:rtl/>
        </w:rPr>
      </w:pPr>
      <w:r w:rsidRPr="00870695">
        <w:rPr>
          <w:rFonts w:ascii="Arial" w:hAnsi="Arial"/>
          <w:sz w:val="24"/>
          <w:szCs w:val="24"/>
          <w:rtl/>
        </w:rPr>
        <w:t>מה למדתי מהתהליך?</w:t>
      </w:r>
    </w:p>
    <w:p w14:paraId="6EA2CED8" w14:textId="77777777" w:rsidR="00031BEC" w:rsidRPr="00870695" w:rsidRDefault="00031BEC" w:rsidP="00FA79CB">
      <w:pPr>
        <w:numPr>
          <w:ilvl w:val="0"/>
          <w:numId w:val="1"/>
        </w:numPr>
        <w:snapToGrid w:val="0"/>
        <w:spacing w:after="120" w:line="240" w:lineRule="auto"/>
        <w:jc w:val="both"/>
        <w:rPr>
          <w:rFonts w:ascii="Arial" w:hAnsi="Arial"/>
          <w:sz w:val="24"/>
          <w:szCs w:val="24"/>
        </w:rPr>
      </w:pPr>
      <w:r w:rsidRPr="00870695">
        <w:rPr>
          <w:rFonts w:ascii="Arial" w:hAnsi="Arial"/>
          <w:sz w:val="24"/>
          <w:szCs w:val="24"/>
          <w:rtl/>
        </w:rPr>
        <w:t>האם הייתי רוצה לבדוק סוגים אחרים של שוקולד? איזה?</w:t>
      </w:r>
    </w:p>
    <w:p w14:paraId="76E622C3" w14:textId="77777777" w:rsidR="0074071A" w:rsidRPr="00870695" w:rsidRDefault="003D325A" w:rsidP="0036465E">
      <w:pPr>
        <w:pStyle w:val="Heading1"/>
        <w:snapToGrid w:val="0"/>
        <w:spacing w:before="120" w:after="120" w:line="240" w:lineRule="auto"/>
        <w:rPr>
          <w:rFonts w:ascii="Arial" w:hAnsi="Arial" w:cs="Arial"/>
          <w:rtl/>
        </w:rPr>
      </w:pPr>
      <w:r>
        <w:rPr>
          <w:rFonts w:ascii="Arial" w:hAnsi="Arial" w:cs="Arial"/>
          <w:rtl/>
        </w:rPr>
        <w:br w:type="page"/>
      </w:r>
      <w:r w:rsidR="0074071A" w:rsidRPr="00870695">
        <w:rPr>
          <w:rFonts w:ascii="Arial" w:hAnsi="Arial" w:cs="Arial"/>
          <w:rtl/>
        </w:rPr>
        <w:lastRenderedPageBreak/>
        <w:t>נקודות להערכה</w:t>
      </w:r>
    </w:p>
    <w:tbl>
      <w:tblPr>
        <w:bidiVisual/>
        <w:tblW w:w="10121"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65"/>
        <w:gridCol w:w="4645"/>
        <w:gridCol w:w="1167"/>
        <w:gridCol w:w="1220"/>
        <w:gridCol w:w="765"/>
      </w:tblGrid>
      <w:tr w:rsidR="0074071A" w:rsidRPr="00870695" w14:paraId="42783D2B" w14:textId="77777777" w:rsidTr="0036465E">
        <w:tc>
          <w:tcPr>
            <w:tcW w:w="1559" w:type="dxa"/>
            <w:tcBorders>
              <w:top w:val="single" w:sz="4" w:space="0" w:color="000000"/>
              <w:left w:val="single" w:sz="4" w:space="0" w:color="000000"/>
              <w:bottom w:val="single" w:sz="4" w:space="0" w:color="000000"/>
              <w:right w:val="single" w:sz="4" w:space="0" w:color="000000"/>
            </w:tcBorders>
          </w:tcPr>
          <w:p w14:paraId="75D07B10"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שלב עבודה</w:t>
            </w:r>
          </w:p>
        </w:tc>
        <w:tc>
          <w:tcPr>
            <w:tcW w:w="765" w:type="dxa"/>
            <w:tcBorders>
              <w:top w:val="single" w:sz="4" w:space="0" w:color="000000"/>
              <w:left w:val="single" w:sz="4" w:space="0" w:color="000000"/>
              <w:bottom w:val="single" w:sz="4" w:space="0" w:color="000000"/>
              <w:right w:val="single" w:sz="4" w:space="0" w:color="000000"/>
            </w:tcBorders>
          </w:tcPr>
          <w:p w14:paraId="5A0E0820"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ניקוד לשלב</w:t>
            </w:r>
          </w:p>
        </w:tc>
        <w:tc>
          <w:tcPr>
            <w:tcW w:w="4645" w:type="dxa"/>
            <w:tcBorders>
              <w:top w:val="single" w:sz="4" w:space="0" w:color="000000"/>
              <w:left w:val="single" w:sz="4" w:space="0" w:color="000000"/>
              <w:bottom w:val="single" w:sz="4" w:space="0" w:color="000000"/>
              <w:right w:val="single" w:sz="4" w:space="0" w:color="000000"/>
            </w:tcBorders>
          </w:tcPr>
          <w:p w14:paraId="675AA271" w14:textId="77777777" w:rsidR="0074071A" w:rsidRPr="00870695" w:rsidRDefault="0074071A" w:rsidP="005664D1">
            <w:pPr>
              <w:pStyle w:val="Heading4"/>
              <w:snapToGrid w:val="0"/>
              <w:rPr>
                <w:lang w:eastAsia="he-IL"/>
              </w:rPr>
            </w:pPr>
            <w:r w:rsidRPr="00870695">
              <w:rPr>
                <w:rtl/>
              </w:rPr>
              <w:t>קריטריונים להערכה</w:t>
            </w:r>
          </w:p>
        </w:tc>
        <w:tc>
          <w:tcPr>
            <w:tcW w:w="1167" w:type="dxa"/>
            <w:tcBorders>
              <w:top w:val="single" w:sz="4" w:space="0" w:color="000000"/>
              <w:left w:val="single" w:sz="4" w:space="0" w:color="000000"/>
              <w:bottom w:val="single" w:sz="4" w:space="0" w:color="000000"/>
              <w:right w:val="single" w:sz="4" w:space="0" w:color="000000"/>
            </w:tcBorders>
          </w:tcPr>
          <w:p w14:paraId="1B16BBB2"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ניקוד לקריטריון</w:t>
            </w:r>
          </w:p>
        </w:tc>
        <w:tc>
          <w:tcPr>
            <w:tcW w:w="1220" w:type="dxa"/>
            <w:tcBorders>
              <w:top w:val="single" w:sz="4" w:space="0" w:color="000000"/>
              <w:left w:val="single" w:sz="4" w:space="0" w:color="000000"/>
              <w:bottom w:val="single" w:sz="4" w:space="0" w:color="000000"/>
              <w:right w:val="single" w:sz="4" w:space="0" w:color="000000"/>
            </w:tcBorders>
          </w:tcPr>
          <w:p w14:paraId="522B4BB1"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ציון לקריטריון</w:t>
            </w:r>
          </w:p>
        </w:tc>
        <w:tc>
          <w:tcPr>
            <w:tcW w:w="765" w:type="dxa"/>
            <w:tcBorders>
              <w:top w:val="single" w:sz="4" w:space="0" w:color="000000"/>
              <w:left w:val="single" w:sz="4" w:space="0" w:color="000000"/>
              <w:bottom w:val="single" w:sz="4" w:space="0" w:color="000000"/>
              <w:right w:val="single" w:sz="4" w:space="0" w:color="000000"/>
            </w:tcBorders>
          </w:tcPr>
          <w:p w14:paraId="6203AFB2"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ציון לשלב</w:t>
            </w:r>
          </w:p>
        </w:tc>
      </w:tr>
      <w:tr w:rsidR="0074071A" w:rsidRPr="00870695" w14:paraId="584E9B62" w14:textId="77777777" w:rsidTr="0036465E">
        <w:trPr>
          <w:cantSplit/>
          <w:trHeight w:val="345"/>
        </w:trPr>
        <w:tc>
          <w:tcPr>
            <w:tcW w:w="1559" w:type="dxa"/>
            <w:tcBorders>
              <w:top w:val="single" w:sz="4" w:space="0" w:color="000000"/>
              <w:left w:val="single" w:sz="4" w:space="0" w:color="000000"/>
              <w:right w:val="single" w:sz="4" w:space="0" w:color="000000"/>
            </w:tcBorders>
          </w:tcPr>
          <w:p w14:paraId="19CF7DFB" w14:textId="77777777" w:rsidR="0074071A" w:rsidRPr="00870695" w:rsidRDefault="0018692F" w:rsidP="0018692F">
            <w:pPr>
              <w:snapToGrid w:val="0"/>
              <w:spacing w:after="120" w:line="240" w:lineRule="auto"/>
              <w:rPr>
                <w:rFonts w:ascii="Arial" w:hAnsi="Arial"/>
                <w:b/>
                <w:bCs/>
                <w:sz w:val="24"/>
                <w:szCs w:val="24"/>
                <w:lang w:eastAsia="he-IL"/>
              </w:rPr>
            </w:pPr>
            <w:r>
              <w:rPr>
                <w:rFonts w:ascii="Arial" w:hAnsi="Arial" w:hint="cs"/>
                <w:b/>
                <w:bCs/>
                <w:sz w:val="24"/>
                <w:szCs w:val="24"/>
                <w:rtl/>
              </w:rPr>
              <w:t>שאלון השוקולד</w:t>
            </w:r>
          </w:p>
        </w:tc>
        <w:tc>
          <w:tcPr>
            <w:tcW w:w="765" w:type="dxa"/>
            <w:tcBorders>
              <w:top w:val="single" w:sz="4" w:space="0" w:color="000000"/>
              <w:left w:val="single" w:sz="4" w:space="0" w:color="000000"/>
              <w:right w:val="single" w:sz="4" w:space="0" w:color="000000"/>
            </w:tcBorders>
          </w:tcPr>
          <w:p w14:paraId="4820B41D"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29AAA3A3" w14:textId="77777777" w:rsidR="0074071A" w:rsidRPr="00870695" w:rsidRDefault="0074071A" w:rsidP="005664D1">
            <w:pPr>
              <w:snapToGrid w:val="0"/>
              <w:spacing w:after="120" w:line="240" w:lineRule="auto"/>
              <w:rPr>
                <w:rFonts w:ascii="Arial" w:hAnsi="Arial"/>
                <w:sz w:val="24"/>
                <w:szCs w:val="24"/>
                <w:lang w:eastAsia="he-IL"/>
              </w:rPr>
            </w:pPr>
            <w:r w:rsidRPr="00870695">
              <w:rPr>
                <w:rFonts w:ascii="Arial" w:hAnsi="Arial"/>
                <w:sz w:val="24"/>
                <w:szCs w:val="24"/>
                <w:rtl/>
              </w:rPr>
              <w:t>השתתפות ומענה של כל חברי הקבוצה על הסקר</w:t>
            </w:r>
          </w:p>
        </w:tc>
        <w:tc>
          <w:tcPr>
            <w:tcW w:w="1167" w:type="dxa"/>
            <w:tcBorders>
              <w:top w:val="single" w:sz="4" w:space="0" w:color="000000"/>
              <w:left w:val="single" w:sz="4" w:space="0" w:color="000000"/>
              <w:bottom w:val="single" w:sz="4" w:space="0" w:color="000000"/>
              <w:right w:val="single" w:sz="4" w:space="0" w:color="000000"/>
            </w:tcBorders>
          </w:tcPr>
          <w:p w14:paraId="12547BA9"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10</w:t>
            </w:r>
          </w:p>
        </w:tc>
        <w:tc>
          <w:tcPr>
            <w:tcW w:w="1220" w:type="dxa"/>
            <w:tcBorders>
              <w:top w:val="single" w:sz="4" w:space="0" w:color="000000"/>
              <w:left w:val="single" w:sz="4" w:space="0" w:color="000000"/>
              <w:bottom w:val="single" w:sz="4" w:space="0" w:color="000000"/>
              <w:right w:val="single" w:sz="4" w:space="0" w:color="000000"/>
            </w:tcBorders>
          </w:tcPr>
          <w:p w14:paraId="4E18B4E5"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right w:val="single" w:sz="4" w:space="0" w:color="000000"/>
            </w:tcBorders>
          </w:tcPr>
          <w:p w14:paraId="24E09F5E"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08D72863" w14:textId="77777777" w:rsidTr="0036465E">
        <w:trPr>
          <w:cantSplit/>
          <w:trHeight w:val="513"/>
        </w:trPr>
        <w:tc>
          <w:tcPr>
            <w:tcW w:w="1559" w:type="dxa"/>
            <w:vMerge w:val="restart"/>
            <w:tcBorders>
              <w:top w:val="single" w:sz="4" w:space="0" w:color="000000"/>
              <w:left w:val="single" w:sz="4" w:space="0" w:color="000000"/>
              <w:right w:val="single" w:sz="4" w:space="0" w:color="000000"/>
            </w:tcBorders>
          </w:tcPr>
          <w:p w14:paraId="5AABEE51" w14:textId="77777777" w:rsidR="0074071A" w:rsidRPr="00870695" w:rsidRDefault="0074071A" w:rsidP="005664D1">
            <w:pPr>
              <w:snapToGrid w:val="0"/>
              <w:spacing w:after="120" w:line="240" w:lineRule="auto"/>
              <w:rPr>
                <w:rFonts w:ascii="Arial" w:hAnsi="Arial"/>
                <w:b/>
                <w:bCs/>
                <w:sz w:val="24"/>
                <w:szCs w:val="24"/>
                <w:lang w:eastAsia="he-IL"/>
              </w:rPr>
            </w:pPr>
            <w:r w:rsidRPr="00870695">
              <w:rPr>
                <w:rFonts w:ascii="Arial" w:hAnsi="Arial"/>
                <w:b/>
                <w:bCs/>
                <w:sz w:val="24"/>
                <w:szCs w:val="24"/>
                <w:rtl/>
              </w:rPr>
              <w:t>תכנון ניסוי</w:t>
            </w:r>
          </w:p>
        </w:tc>
        <w:tc>
          <w:tcPr>
            <w:tcW w:w="765" w:type="dxa"/>
            <w:vMerge w:val="restart"/>
            <w:tcBorders>
              <w:top w:val="single" w:sz="4" w:space="0" w:color="000000"/>
              <w:left w:val="single" w:sz="4" w:space="0" w:color="000000"/>
              <w:right w:val="single" w:sz="4" w:space="0" w:color="000000"/>
            </w:tcBorders>
          </w:tcPr>
          <w:p w14:paraId="10E292F6"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20</w:t>
            </w:r>
          </w:p>
        </w:tc>
        <w:tc>
          <w:tcPr>
            <w:tcW w:w="4645" w:type="dxa"/>
            <w:tcBorders>
              <w:top w:val="single" w:sz="4" w:space="0" w:color="000000"/>
              <w:left w:val="single" w:sz="4" w:space="0" w:color="000000"/>
              <w:bottom w:val="single" w:sz="4" w:space="0" w:color="000000"/>
              <w:right w:val="single" w:sz="4" w:space="0" w:color="000000"/>
            </w:tcBorders>
          </w:tcPr>
          <w:p w14:paraId="5F2CB2AB" w14:textId="77777777" w:rsidR="0074071A" w:rsidRPr="00870695" w:rsidRDefault="0074071A" w:rsidP="00740CC3">
            <w:pPr>
              <w:snapToGrid w:val="0"/>
              <w:spacing w:after="0" w:line="240" w:lineRule="auto"/>
              <w:rPr>
                <w:rFonts w:ascii="Arial" w:hAnsi="Arial"/>
                <w:sz w:val="24"/>
                <w:szCs w:val="24"/>
                <w:lang w:eastAsia="he-IL"/>
              </w:rPr>
            </w:pPr>
            <w:r w:rsidRPr="00870695">
              <w:rPr>
                <w:rFonts w:ascii="Arial" w:hAnsi="Arial"/>
                <w:sz w:val="24"/>
                <w:szCs w:val="24"/>
                <w:rtl/>
              </w:rPr>
              <w:t>העלאת שאלות</w:t>
            </w:r>
          </w:p>
        </w:tc>
        <w:tc>
          <w:tcPr>
            <w:tcW w:w="1167" w:type="dxa"/>
            <w:tcBorders>
              <w:top w:val="single" w:sz="4" w:space="0" w:color="000000"/>
              <w:left w:val="single" w:sz="4" w:space="0" w:color="000000"/>
              <w:bottom w:val="single" w:sz="4" w:space="0" w:color="000000"/>
              <w:right w:val="single" w:sz="4" w:space="0" w:color="000000"/>
            </w:tcBorders>
          </w:tcPr>
          <w:p w14:paraId="50CF3904" w14:textId="77777777" w:rsidR="0074071A" w:rsidRPr="00870695" w:rsidRDefault="00740CC3" w:rsidP="00740CC3">
            <w:pPr>
              <w:snapToGrid w:val="0"/>
              <w:spacing w:after="0" w:line="240" w:lineRule="auto"/>
              <w:jc w:val="center"/>
              <w:rPr>
                <w:rFonts w:ascii="Arial" w:hAnsi="Arial"/>
                <w:sz w:val="24"/>
                <w:szCs w:val="24"/>
                <w:lang w:eastAsia="he-IL"/>
              </w:rPr>
            </w:pPr>
            <w:r>
              <w:rPr>
                <w:rFonts w:ascii="Arial" w:hAnsi="Arial" w:hint="cs"/>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38CB21B3" w14:textId="77777777" w:rsidR="0074071A" w:rsidRPr="00870695" w:rsidRDefault="0074071A" w:rsidP="00740CC3">
            <w:pPr>
              <w:snapToGrid w:val="0"/>
              <w:spacing w:after="0" w:line="240" w:lineRule="auto"/>
              <w:rPr>
                <w:rFonts w:ascii="Arial" w:hAnsi="Arial"/>
                <w:sz w:val="24"/>
                <w:szCs w:val="24"/>
                <w:lang w:eastAsia="he-IL"/>
              </w:rPr>
            </w:pPr>
          </w:p>
        </w:tc>
        <w:tc>
          <w:tcPr>
            <w:tcW w:w="765" w:type="dxa"/>
            <w:vMerge w:val="restart"/>
            <w:tcBorders>
              <w:top w:val="single" w:sz="4" w:space="0" w:color="000000"/>
              <w:left w:val="single" w:sz="4" w:space="0" w:color="000000"/>
              <w:right w:val="single" w:sz="4" w:space="0" w:color="000000"/>
            </w:tcBorders>
          </w:tcPr>
          <w:p w14:paraId="63D8A24C" w14:textId="77777777" w:rsidR="0074071A" w:rsidRPr="00870695" w:rsidRDefault="0074071A" w:rsidP="005664D1">
            <w:pPr>
              <w:snapToGrid w:val="0"/>
              <w:spacing w:after="120" w:line="240" w:lineRule="auto"/>
              <w:rPr>
                <w:rFonts w:ascii="Arial" w:hAnsi="Arial"/>
                <w:sz w:val="24"/>
                <w:szCs w:val="24"/>
                <w:lang w:eastAsia="he-IL"/>
              </w:rPr>
            </w:pPr>
          </w:p>
        </w:tc>
      </w:tr>
      <w:tr w:rsidR="00740CC3" w:rsidRPr="00870695" w14:paraId="5C283F76" w14:textId="77777777" w:rsidTr="0036465E">
        <w:trPr>
          <w:cantSplit/>
          <w:trHeight w:val="195"/>
        </w:trPr>
        <w:tc>
          <w:tcPr>
            <w:tcW w:w="1559" w:type="dxa"/>
            <w:vMerge/>
            <w:tcBorders>
              <w:top w:val="single" w:sz="4" w:space="0" w:color="000000"/>
              <w:left w:val="single" w:sz="4" w:space="0" w:color="000000"/>
              <w:right w:val="single" w:sz="4" w:space="0" w:color="000000"/>
            </w:tcBorders>
          </w:tcPr>
          <w:p w14:paraId="41350B39" w14:textId="77777777" w:rsidR="00740CC3" w:rsidRPr="00870695" w:rsidRDefault="00740CC3" w:rsidP="007A2AEC">
            <w:pPr>
              <w:snapToGrid w:val="0"/>
              <w:spacing w:after="120" w:line="240" w:lineRule="auto"/>
              <w:rPr>
                <w:rFonts w:ascii="Arial" w:hAnsi="Arial"/>
                <w:b/>
                <w:bCs/>
                <w:sz w:val="24"/>
                <w:szCs w:val="24"/>
                <w:rtl/>
              </w:rPr>
            </w:pPr>
          </w:p>
        </w:tc>
        <w:tc>
          <w:tcPr>
            <w:tcW w:w="765" w:type="dxa"/>
            <w:vMerge/>
            <w:tcBorders>
              <w:top w:val="single" w:sz="4" w:space="0" w:color="000000"/>
              <w:left w:val="single" w:sz="4" w:space="0" w:color="000000"/>
              <w:right w:val="single" w:sz="4" w:space="0" w:color="000000"/>
            </w:tcBorders>
          </w:tcPr>
          <w:p w14:paraId="2AFC5875" w14:textId="77777777" w:rsidR="00740CC3" w:rsidRPr="00870695" w:rsidRDefault="00740CC3" w:rsidP="005664D1">
            <w:pPr>
              <w:snapToGrid w:val="0"/>
              <w:spacing w:after="120" w:line="240" w:lineRule="auto"/>
              <w:jc w:val="center"/>
              <w:rPr>
                <w:rFonts w:ascii="Arial" w:hAnsi="Arial"/>
                <w:sz w:val="24"/>
                <w:szCs w:val="24"/>
                <w:rtl/>
              </w:rPr>
            </w:pPr>
          </w:p>
        </w:tc>
        <w:tc>
          <w:tcPr>
            <w:tcW w:w="4645" w:type="dxa"/>
            <w:tcBorders>
              <w:top w:val="single" w:sz="4" w:space="0" w:color="000000"/>
              <w:left w:val="single" w:sz="4" w:space="0" w:color="000000"/>
              <w:bottom w:val="single" w:sz="4" w:space="0" w:color="000000"/>
              <w:right w:val="single" w:sz="4" w:space="0" w:color="000000"/>
            </w:tcBorders>
          </w:tcPr>
          <w:p w14:paraId="2DDA56AC" w14:textId="77777777" w:rsidR="00740CC3" w:rsidRPr="00870695" w:rsidRDefault="00740CC3" w:rsidP="00740CC3">
            <w:pPr>
              <w:snapToGrid w:val="0"/>
              <w:spacing w:after="120" w:line="240" w:lineRule="auto"/>
              <w:rPr>
                <w:rFonts w:ascii="Arial" w:hAnsi="Arial"/>
                <w:sz w:val="24"/>
                <w:szCs w:val="24"/>
                <w:rtl/>
              </w:rPr>
            </w:pPr>
            <w:r w:rsidRPr="00870695">
              <w:rPr>
                <w:rFonts w:ascii="Arial" w:hAnsi="Arial"/>
                <w:sz w:val="24"/>
                <w:szCs w:val="24"/>
                <w:rtl/>
              </w:rPr>
              <w:t>ניסוח שאלת חקר</w:t>
            </w:r>
            <w:r>
              <w:rPr>
                <w:rFonts w:ascii="Arial" w:hAnsi="Arial" w:hint="cs"/>
                <w:sz w:val="24"/>
                <w:szCs w:val="24"/>
                <w:rtl/>
                <w:lang w:eastAsia="he-IL"/>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C3BD9FB" w14:textId="77777777" w:rsidR="00740CC3" w:rsidRPr="00870695" w:rsidRDefault="00740CC3" w:rsidP="005664D1">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0F262F54" w14:textId="77777777" w:rsidR="00740CC3" w:rsidRPr="00870695" w:rsidRDefault="00740CC3" w:rsidP="005664D1">
            <w:pPr>
              <w:snapToGrid w:val="0"/>
              <w:spacing w:after="120" w:line="240" w:lineRule="auto"/>
              <w:rPr>
                <w:rFonts w:ascii="Arial" w:hAnsi="Arial"/>
                <w:sz w:val="24"/>
                <w:szCs w:val="24"/>
                <w:lang w:eastAsia="he-IL"/>
              </w:rPr>
            </w:pPr>
          </w:p>
        </w:tc>
        <w:tc>
          <w:tcPr>
            <w:tcW w:w="765" w:type="dxa"/>
            <w:vMerge/>
            <w:tcBorders>
              <w:top w:val="single" w:sz="4" w:space="0" w:color="000000"/>
              <w:left w:val="single" w:sz="4" w:space="0" w:color="000000"/>
              <w:right w:val="single" w:sz="4" w:space="0" w:color="000000"/>
            </w:tcBorders>
          </w:tcPr>
          <w:p w14:paraId="46F26562" w14:textId="77777777" w:rsidR="00740CC3" w:rsidRPr="00870695" w:rsidRDefault="00740CC3" w:rsidP="005664D1">
            <w:pPr>
              <w:snapToGrid w:val="0"/>
              <w:spacing w:after="120" w:line="240" w:lineRule="auto"/>
              <w:rPr>
                <w:rFonts w:ascii="Arial" w:hAnsi="Arial"/>
                <w:sz w:val="24"/>
                <w:szCs w:val="24"/>
                <w:lang w:eastAsia="he-IL"/>
              </w:rPr>
            </w:pPr>
          </w:p>
        </w:tc>
      </w:tr>
      <w:tr w:rsidR="0074071A" w:rsidRPr="00870695" w14:paraId="49E01986" w14:textId="77777777" w:rsidTr="0036465E">
        <w:trPr>
          <w:cantSplit/>
          <w:trHeight w:val="195"/>
        </w:trPr>
        <w:tc>
          <w:tcPr>
            <w:tcW w:w="1559" w:type="dxa"/>
            <w:vMerge/>
            <w:tcBorders>
              <w:left w:val="single" w:sz="4" w:space="0" w:color="000000"/>
              <w:right w:val="single" w:sz="4" w:space="0" w:color="000000"/>
            </w:tcBorders>
            <w:vAlign w:val="center"/>
          </w:tcPr>
          <w:p w14:paraId="0F176A10"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right w:val="single" w:sz="4" w:space="0" w:color="000000"/>
            </w:tcBorders>
            <w:vAlign w:val="center"/>
          </w:tcPr>
          <w:p w14:paraId="104C9346"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64BAA564" w14:textId="77777777" w:rsidR="0074071A" w:rsidRPr="00870695" w:rsidRDefault="0074071A" w:rsidP="00E640AE">
            <w:pPr>
              <w:snapToGrid w:val="0"/>
              <w:spacing w:after="120" w:line="240" w:lineRule="auto"/>
              <w:rPr>
                <w:rFonts w:ascii="Arial" w:hAnsi="Arial"/>
                <w:sz w:val="24"/>
                <w:szCs w:val="24"/>
                <w:lang w:eastAsia="he-IL"/>
              </w:rPr>
            </w:pPr>
            <w:r w:rsidRPr="00870695">
              <w:rPr>
                <w:rFonts w:ascii="Arial" w:hAnsi="Arial"/>
                <w:sz w:val="24"/>
                <w:szCs w:val="24"/>
                <w:rtl/>
              </w:rPr>
              <w:t>הגדרת המשתנים ואופן המדידה שלהם</w:t>
            </w:r>
          </w:p>
        </w:tc>
        <w:tc>
          <w:tcPr>
            <w:tcW w:w="1167" w:type="dxa"/>
            <w:tcBorders>
              <w:top w:val="single" w:sz="4" w:space="0" w:color="000000"/>
              <w:left w:val="single" w:sz="4" w:space="0" w:color="000000"/>
              <w:bottom w:val="single" w:sz="4" w:space="0" w:color="000000"/>
              <w:right w:val="single" w:sz="4" w:space="0" w:color="000000"/>
            </w:tcBorders>
          </w:tcPr>
          <w:p w14:paraId="6767D9AC"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16168E5A"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left w:val="single" w:sz="4" w:space="0" w:color="000000"/>
              <w:right w:val="single" w:sz="4" w:space="0" w:color="000000"/>
            </w:tcBorders>
            <w:vAlign w:val="center"/>
          </w:tcPr>
          <w:p w14:paraId="7A5FD7A0"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17B5BD5A" w14:textId="77777777" w:rsidTr="0036465E">
        <w:trPr>
          <w:cantSplit/>
          <w:trHeight w:val="309"/>
        </w:trPr>
        <w:tc>
          <w:tcPr>
            <w:tcW w:w="1559" w:type="dxa"/>
            <w:vMerge/>
            <w:tcBorders>
              <w:left w:val="single" w:sz="4" w:space="0" w:color="000000"/>
              <w:bottom w:val="single" w:sz="4" w:space="0" w:color="000000"/>
              <w:right w:val="single" w:sz="4" w:space="0" w:color="000000"/>
            </w:tcBorders>
            <w:vAlign w:val="center"/>
          </w:tcPr>
          <w:p w14:paraId="35400205"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739A5992"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036B3B7E" w14:textId="77777777" w:rsidR="0074071A" w:rsidRPr="00870695" w:rsidRDefault="0074071A" w:rsidP="005664D1">
            <w:pPr>
              <w:snapToGrid w:val="0"/>
              <w:spacing w:after="120" w:line="240" w:lineRule="auto"/>
              <w:rPr>
                <w:rFonts w:ascii="Arial" w:hAnsi="Arial"/>
                <w:sz w:val="24"/>
                <w:szCs w:val="24"/>
                <w:rtl/>
              </w:rPr>
            </w:pPr>
            <w:r w:rsidRPr="00870695">
              <w:rPr>
                <w:rFonts w:ascii="Arial" w:hAnsi="Arial"/>
                <w:sz w:val="24"/>
                <w:szCs w:val="24"/>
                <w:rtl/>
              </w:rPr>
              <w:t>עבודת צוות</w:t>
            </w:r>
          </w:p>
        </w:tc>
        <w:tc>
          <w:tcPr>
            <w:tcW w:w="1167" w:type="dxa"/>
            <w:tcBorders>
              <w:left w:val="single" w:sz="4" w:space="0" w:color="000000"/>
              <w:bottom w:val="single" w:sz="4" w:space="0" w:color="000000"/>
              <w:right w:val="single" w:sz="4" w:space="0" w:color="000000"/>
            </w:tcBorders>
          </w:tcPr>
          <w:p w14:paraId="43D5F138" w14:textId="77777777" w:rsidR="0074071A" w:rsidRPr="00870695" w:rsidRDefault="0074071A" w:rsidP="005664D1">
            <w:pPr>
              <w:snapToGrid w:val="0"/>
              <w:spacing w:after="120" w:line="240" w:lineRule="auto"/>
              <w:jc w:val="center"/>
              <w:rPr>
                <w:rFonts w:ascii="Arial" w:hAnsi="Arial"/>
                <w:sz w:val="24"/>
                <w:szCs w:val="24"/>
                <w:rtl/>
              </w:rPr>
            </w:pPr>
            <w:r w:rsidRPr="00870695">
              <w:rPr>
                <w:rFonts w:ascii="Arial" w:hAnsi="Arial"/>
                <w:sz w:val="24"/>
                <w:szCs w:val="24"/>
                <w:rtl/>
              </w:rPr>
              <w:t>5</w:t>
            </w:r>
          </w:p>
        </w:tc>
        <w:tc>
          <w:tcPr>
            <w:tcW w:w="1220" w:type="dxa"/>
            <w:tcBorders>
              <w:left w:val="single" w:sz="4" w:space="0" w:color="000000"/>
              <w:bottom w:val="single" w:sz="4" w:space="0" w:color="000000"/>
              <w:right w:val="single" w:sz="4" w:space="0" w:color="000000"/>
            </w:tcBorders>
          </w:tcPr>
          <w:p w14:paraId="0193BDC6"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1BE412E6"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4C4F7C4A" w14:textId="77777777" w:rsidTr="0036465E">
        <w:trPr>
          <w:cantSplit/>
          <w:trHeight w:val="70"/>
        </w:trPr>
        <w:tc>
          <w:tcPr>
            <w:tcW w:w="1559" w:type="dxa"/>
            <w:vMerge w:val="restart"/>
            <w:tcBorders>
              <w:top w:val="single" w:sz="4" w:space="0" w:color="000000"/>
              <w:left w:val="single" w:sz="4" w:space="0" w:color="000000"/>
              <w:right w:val="single" w:sz="4" w:space="0" w:color="000000"/>
            </w:tcBorders>
          </w:tcPr>
          <w:p w14:paraId="322DE2BA" w14:textId="77777777" w:rsidR="0074071A" w:rsidRPr="00870695" w:rsidRDefault="0074071A" w:rsidP="0018692F">
            <w:pPr>
              <w:snapToGrid w:val="0"/>
              <w:spacing w:after="120" w:line="240" w:lineRule="auto"/>
              <w:rPr>
                <w:rFonts w:ascii="Arial" w:hAnsi="Arial"/>
                <w:b/>
                <w:bCs/>
                <w:sz w:val="24"/>
                <w:szCs w:val="24"/>
                <w:lang w:eastAsia="he-IL"/>
              </w:rPr>
            </w:pPr>
            <w:r w:rsidRPr="00870695">
              <w:rPr>
                <w:rFonts w:ascii="Arial" w:hAnsi="Arial"/>
                <w:b/>
                <w:bCs/>
                <w:sz w:val="24"/>
                <w:szCs w:val="24"/>
                <w:rtl/>
              </w:rPr>
              <w:t xml:space="preserve">העמקת הידע </w:t>
            </w:r>
          </w:p>
        </w:tc>
        <w:tc>
          <w:tcPr>
            <w:tcW w:w="765" w:type="dxa"/>
            <w:vMerge w:val="restart"/>
            <w:tcBorders>
              <w:top w:val="single" w:sz="4" w:space="0" w:color="000000"/>
              <w:left w:val="single" w:sz="4" w:space="0" w:color="000000"/>
              <w:right w:val="single" w:sz="4" w:space="0" w:color="000000"/>
            </w:tcBorders>
          </w:tcPr>
          <w:p w14:paraId="255FBE2B" w14:textId="77777777" w:rsidR="0074071A" w:rsidRPr="00870695" w:rsidRDefault="0018692F" w:rsidP="005664D1">
            <w:pPr>
              <w:snapToGrid w:val="0"/>
              <w:spacing w:after="120" w:line="240" w:lineRule="auto"/>
              <w:jc w:val="center"/>
              <w:rPr>
                <w:rFonts w:ascii="Arial" w:hAnsi="Arial"/>
                <w:sz w:val="24"/>
                <w:szCs w:val="24"/>
                <w:lang w:eastAsia="he-IL"/>
              </w:rPr>
            </w:pPr>
            <w:r>
              <w:rPr>
                <w:rFonts w:ascii="Arial" w:hAnsi="Arial" w:hint="cs"/>
                <w:sz w:val="24"/>
                <w:szCs w:val="24"/>
                <w:rtl/>
              </w:rPr>
              <w:t>15</w:t>
            </w:r>
          </w:p>
        </w:tc>
        <w:tc>
          <w:tcPr>
            <w:tcW w:w="4645" w:type="dxa"/>
            <w:tcBorders>
              <w:top w:val="single" w:sz="4" w:space="0" w:color="000000"/>
              <w:left w:val="single" w:sz="4" w:space="0" w:color="000000"/>
              <w:bottom w:val="single" w:sz="4" w:space="0" w:color="000000"/>
              <w:right w:val="single" w:sz="4" w:space="0" w:color="000000"/>
            </w:tcBorders>
          </w:tcPr>
          <w:p w14:paraId="650F497A" w14:textId="77777777" w:rsidR="0074071A" w:rsidRPr="00870695" w:rsidRDefault="007A2AEC" w:rsidP="005664D1">
            <w:pPr>
              <w:snapToGrid w:val="0"/>
              <w:spacing w:after="120" w:line="240" w:lineRule="auto"/>
              <w:rPr>
                <w:rFonts w:ascii="Arial" w:hAnsi="Arial"/>
                <w:sz w:val="24"/>
                <w:szCs w:val="24"/>
                <w:lang w:eastAsia="he-IL"/>
              </w:rPr>
            </w:pPr>
            <w:r w:rsidRPr="00870695">
              <w:rPr>
                <w:rFonts w:ascii="Arial" w:hAnsi="Arial"/>
                <w:sz w:val="24"/>
                <w:szCs w:val="24"/>
                <w:rtl/>
              </w:rPr>
              <w:t>ניתוח מקיף ומעמיק של הנושא</w:t>
            </w:r>
          </w:p>
        </w:tc>
        <w:tc>
          <w:tcPr>
            <w:tcW w:w="1167" w:type="dxa"/>
            <w:tcBorders>
              <w:top w:val="single" w:sz="4" w:space="0" w:color="000000"/>
              <w:left w:val="single" w:sz="4" w:space="0" w:color="000000"/>
              <w:bottom w:val="single" w:sz="4" w:space="0" w:color="000000"/>
              <w:right w:val="single" w:sz="4" w:space="0" w:color="000000"/>
            </w:tcBorders>
          </w:tcPr>
          <w:p w14:paraId="1682CB51" w14:textId="77777777" w:rsidR="0074071A" w:rsidRPr="00870695" w:rsidRDefault="00444223" w:rsidP="0018692F">
            <w:pPr>
              <w:snapToGrid w:val="0"/>
              <w:spacing w:after="120" w:line="240" w:lineRule="auto"/>
              <w:jc w:val="center"/>
              <w:rPr>
                <w:rFonts w:ascii="Arial" w:hAnsi="Arial"/>
                <w:sz w:val="24"/>
                <w:szCs w:val="24"/>
                <w:lang w:eastAsia="he-IL"/>
              </w:rPr>
            </w:pPr>
            <w:r w:rsidRPr="00870695">
              <w:rPr>
                <w:rFonts w:ascii="Arial" w:hAnsi="Arial"/>
                <w:sz w:val="24"/>
                <w:szCs w:val="24"/>
                <w:rtl/>
              </w:rPr>
              <w:t>1</w:t>
            </w:r>
            <w:r w:rsidR="0018692F">
              <w:rPr>
                <w:rFonts w:ascii="Arial" w:hAnsi="Arial" w:hint="cs"/>
                <w:sz w:val="24"/>
                <w:szCs w:val="24"/>
                <w:rtl/>
              </w:rPr>
              <w:t>0</w:t>
            </w:r>
          </w:p>
        </w:tc>
        <w:tc>
          <w:tcPr>
            <w:tcW w:w="1220" w:type="dxa"/>
            <w:tcBorders>
              <w:top w:val="single" w:sz="4" w:space="0" w:color="000000"/>
              <w:left w:val="single" w:sz="4" w:space="0" w:color="000000"/>
              <w:bottom w:val="single" w:sz="4" w:space="0" w:color="000000"/>
              <w:right w:val="single" w:sz="4" w:space="0" w:color="000000"/>
            </w:tcBorders>
          </w:tcPr>
          <w:p w14:paraId="32BE9321"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right w:val="single" w:sz="4" w:space="0" w:color="000000"/>
            </w:tcBorders>
          </w:tcPr>
          <w:p w14:paraId="541F3560"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3C972107" w14:textId="77777777" w:rsidTr="0036465E">
        <w:trPr>
          <w:cantSplit/>
          <w:trHeight w:val="70"/>
        </w:trPr>
        <w:tc>
          <w:tcPr>
            <w:tcW w:w="1559" w:type="dxa"/>
            <w:vMerge/>
            <w:tcBorders>
              <w:left w:val="single" w:sz="4" w:space="0" w:color="000000"/>
              <w:right w:val="single" w:sz="4" w:space="0" w:color="000000"/>
            </w:tcBorders>
            <w:vAlign w:val="center"/>
          </w:tcPr>
          <w:p w14:paraId="2060099D"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right w:val="single" w:sz="4" w:space="0" w:color="000000"/>
            </w:tcBorders>
            <w:vAlign w:val="center"/>
          </w:tcPr>
          <w:p w14:paraId="1F5D80A3"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611CB452" w14:textId="77777777" w:rsidR="0074071A" w:rsidRPr="00870695" w:rsidRDefault="007A2AEC" w:rsidP="005664D1">
            <w:pPr>
              <w:snapToGrid w:val="0"/>
              <w:spacing w:after="120" w:line="240" w:lineRule="auto"/>
              <w:rPr>
                <w:rFonts w:ascii="Arial" w:hAnsi="Arial"/>
                <w:sz w:val="24"/>
                <w:szCs w:val="24"/>
                <w:lang w:eastAsia="he-IL"/>
              </w:rPr>
            </w:pPr>
            <w:r w:rsidRPr="00870695">
              <w:rPr>
                <w:rFonts w:ascii="Arial" w:hAnsi="Arial"/>
                <w:sz w:val="24"/>
                <w:szCs w:val="24"/>
                <w:rtl/>
              </w:rPr>
              <w:t>עבודת צוות</w:t>
            </w:r>
          </w:p>
        </w:tc>
        <w:tc>
          <w:tcPr>
            <w:tcW w:w="1167" w:type="dxa"/>
            <w:tcBorders>
              <w:top w:val="single" w:sz="4" w:space="0" w:color="000000"/>
              <w:left w:val="single" w:sz="4" w:space="0" w:color="000000"/>
              <w:bottom w:val="single" w:sz="4" w:space="0" w:color="000000"/>
              <w:right w:val="single" w:sz="4" w:space="0" w:color="000000"/>
            </w:tcBorders>
          </w:tcPr>
          <w:p w14:paraId="253E9617" w14:textId="77777777" w:rsidR="0074071A" w:rsidRPr="00870695" w:rsidRDefault="00444223"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6D10C433"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left w:val="single" w:sz="4" w:space="0" w:color="000000"/>
              <w:right w:val="single" w:sz="4" w:space="0" w:color="000000"/>
            </w:tcBorders>
            <w:vAlign w:val="center"/>
          </w:tcPr>
          <w:p w14:paraId="3743BC2F"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4079F2A5" w14:textId="77777777" w:rsidTr="0036465E">
        <w:trPr>
          <w:cantSplit/>
          <w:trHeight w:val="270"/>
        </w:trPr>
        <w:tc>
          <w:tcPr>
            <w:tcW w:w="1559" w:type="dxa"/>
            <w:vMerge w:val="restart"/>
            <w:tcBorders>
              <w:top w:val="single" w:sz="4" w:space="0" w:color="000000"/>
              <w:left w:val="single" w:sz="4" w:space="0" w:color="000000"/>
              <w:bottom w:val="single" w:sz="4" w:space="0" w:color="000000"/>
              <w:right w:val="single" w:sz="4" w:space="0" w:color="000000"/>
            </w:tcBorders>
          </w:tcPr>
          <w:p w14:paraId="0CDAEE1A" w14:textId="77777777" w:rsidR="0074071A" w:rsidRPr="00870695" w:rsidRDefault="0074071A" w:rsidP="007A2AEC">
            <w:pPr>
              <w:snapToGrid w:val="0"/>
              <w:spacing w:after="120" w:line="240" w:lineRule="auto"/>
              <w:rPr>
                <w:rFonts w:ascii="Arial" w:hAnsi="Arial"/>
                <w:b/>
                <w:bCs/>
                <w:sz w:val="24"/>
                <w:szCs w:val="24"/>
                <w:lang w:eastAsia="he-IL"/>
              </w:rPr>
            </w:pPr>
            <w:r w:rsidRPr="00870695">
              <w:rPr>
                <w:rFonts w:ascii="Arial" w:hAnsi="Arial"/>
                <w:b/>
                <w:bCs/>
                <w:sz w:val="24"/>
                <w:szCs w:val="24"/>
                <w:rtl/>
              </w:rPr>
              <w:t>ביצוע ניסוי</w:t>
            </w:r>
          </w:p>
        </w:tc>
        <w:tc>
          <w:tcPr>
            <w:tcW w:w="765" w:type="dxa"/>
            <w:vMerge w:val="restart"/>
            <w:tcBorders>
              <w:top w:val="single" w:sz="4" w:space="0" w:color="000000"/>
              <w:left w:val="single" w:sz="4" w:space="0" w:color="000000"/>
              <w:bottom w:val="single" w:sz="4" w:space="0" w:color="000000"/>
              <w:right w:val="single" w:sz="4" w:space="0" w:color="000000"/>
            </w:tcBorders>
          </w:tcPr>
          <w:p w14:paraId="45ED05C8"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3103952F" w14:textId="77777777" w:rsidR="0074071A" w:rsidRPr="00870695" w:rsidRDefault="007A2AEC" w:rsidP="007A2AEC">
            <w:pPr>
              <w:snapToGrid w:val="0"/>
              <w:spacing w:after="120" w:line="240" w:lineRule="auto"/>
              <w:rPr>
                <w:rFonts w:ascii="Arial" w:hAnsi="Arial"/>
                <w:sz w:val="24"/>
                <w:szCs w:val="24"/>
                <w:lang w:eastAsia="he-IL"/>
              </w:rPr>
            </w:pPr>
            <w:r w:rsidRPr="00870695">
              <w:rPr>
                <w:rFonts w:ascii="Arial" w:hAnsi="Arial"/>
                <w:sz w:val="24"/>
                <w:szCs w:val="24"/>
                <w:rtl/>
              </w:rPr>
              <w:t>עבודה מסודרת</w:t>
            </w:r>
          </w:p>
        </w:tc>
        <w:tc>
          <w:tcPr>
            <w:tcW w:w="1167" w:type="dxa"/>
            <w:tcBorders>
              <w:top w:val="single" w:sz="4" w:space="0" w:color="000000"/>
              <w:left w:val="single" w:sz="4" w:space="0" w:color="000000"/>
              <w:bottom w:val="single" w:sz="4" w:space="0" w:color="000000"/>
              <w:right w:val="single" w:sz="4" w:space="0" w:color="000000"/>
            </w:tcBorders>
          </w:tcPr>
          <w:p w14:paraId="717F0982"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319CAD79"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bottom w:val="single" w:sz="4" w:space="0" w:color="000000"/>
              <w:right w:val="single" w:sz="4" w:space="0" w:color="000000"/>
            </w:tcBorders>
          </w:tcPr>
          <w:p w14:paraId="62B7CE80"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4FA73193" w14:textId="77777777" w:rsidTr="0036465E">
        <w:trPr>
          <w:cantSplit/>
          <w:trHeight w:val="7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215E7E3B"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11D728D"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21C07240" w14:textId="77777777" w:rsidR="0074071A" w:rsidRPr="00870695" w:rsidRDefault="007A2AEC" w:rsidP="005664D1">
            <w:pPr>
              <w:snapToGrid w:val="0"/>
              <w:spacing w:after="120" w:line="240" w:lineRule="auto"/>
              <w:rPr>
                <w:rFonts w:ascii="Arial" w:hAnsi="Arial"/>
                <w:sz w:val="24"/>
                <w:szCs w:val="24"/>
                <w:lang w:eastAsia="he-IL"/>
              </w:rPr>
            </w:pPr>
            <w:r w:rsidRPr="00870695">
              <w:rPr>
                <w:rFonts w:ascii="Arial" w:hAnsi="Arial"/>
                <w:sz w:val="24"/>
                <w:szCs w:val="24"/>
                <w:rtl/>
              </w:rPr>
              <w:t>עבודת צוות</w:t>
            </w:r>
            <w:r w:rsidR="0074071A" w:rsidRPr="00870695">
              <w:rPr>
                <w:rFonts w:ascii="Arial" w:hAnsi="Arial"/>
                <w:sz w:val="24"/>
                <w:szCs w:val="24"/>
                <w:rtl/>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6EEBD1B8"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67D98331"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E8AD8AD"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37496C4D" w14:textId="77777777" w:rsidTr="0036465E">
        <w:trPr>
          <w:cantSplit/>
          <w:trHeight w:val="171"/>
        </w:trPr>
        <w:tc>
          <w:tcPr>
            <w:tcW w:w="1559" w:type="dxa"/>
            <w:vMerge w:val="restart"/>
            <w:tcBorders>
              <w:top w:val="single" w:sz="4" w:space="0" w:color="000000"/>
              <w:left w:val="single" w:sz="4" w:space="0" w:color="000000"/>
              <w:bottom w:val="single" w:sz="4" w:space="0" w:color="000000"/>
              <w:right w:val="single" w:sz="4" w:space="0" w:color="000000"/>
            </w:tcBorders>
          </w:tcPr>
          <w:p w14:paraId="5C25AE3D" w14:textId="77777777" w:rsidR="0074071A" w:rsidRPr="00870695" w:rsidRDefault="0074071A" w:rsidP="005664D1">
            <w:pPr>
              <w:snapToGrid w:val="0"/>
              <w:spacing w:after="120" w:line="240" w:lineRule="auto"/>
              <w:rPr>
                <w:rFonts w:ascii="Arial" w:hAnsi="Arial"/>
                <w:b/>
                <w:bCs/>
                <w:sz w:val="24"/>
                <w:szCs w:val="24"/>
                <w:lang w:eastAsia="he-IL"/>
              </w:rPr>
            </w:pPr>
            <w:r w:rsidRPr="00870695">
              <w:rPr>
                <w:rFonts w:ascii="Arial" w:hAnsi="Arial"/>
                <w:b/>
                <w:bCs/>
                <w:sz w:val="24"/>
                <w:szCs w:val="24"/>
                <w:rtl/>
              </w:rPr>
              <w:t>ניתוח תוצאות הניסוי</w:t>
            </w:r>
          </w:p>
        </w:tc>
        <w:tc>
          <w:tcPr>
            <w:tcW w:w="765" w:type="dxa"/>
            <w:vMerge w:val="restart"/>
            <w:tcBorders>
              <w:top w:val="single" w:sz="4" w:space="0" w:color="000000"/>
              <w:left w:val="single" w:sz="4" w:space="0" w:color="000000"/>
              <w:bottom w:val="single" w:sz="4" w:space="0" w:color="000000"/>
              <w:right w:val="single" w:sz="4" w:space="0" w:color="000000"/>
            </w:tcBorders>
          </w:tcPr>
          <w:p w14:paraId="2C9A5232"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20</w:t>
            </w:r>
          </w:p>
        </w:tc>
        <w:tc>
          <w:tcPr>
            <w:tcW w:w="4645" w:type="dxa"/>
            <w:tcBorders>
              <w:top w:val="single" w:sz="4" w:space="0" w:color="000000"/>
              <w:left w:val="single" w:sz="4" w:space="0" w:color="000000"/>
              <w:bottom w:val="single" w:sz="4" w:space="0" w:color="000000"/>
              <w:right w:val="single" w:sz="4" w:space="0" w:color="000000"/>
            </w:tcBorders>
          </w:tcPr>
          <w:p w14:paraId="3750218E" w14:textId="77777777" w:rsidR="0074071A" w:rsidRPr="00870695" w:rsidRDefault="0074071A" w:rsidP="0018692F">
            <w:pPr>
              <w:snapToGrid w:val="0"/>
              <w:spacing w:after="120" w:line="240" w:lineRule="auto"/>
              <w:rPr>
                <w:rFonts w:ascii="Arial" w:hAnsi="Arial"/>
                <w:sz w:val="24"/>
                <w:szCs w:val="24"/>
                <w:lang w:eastAsia="he-IL"/>
              </w:rPr>
            </w:pPr>
            <w:r w:rsidRPr="00870695">
              <w:rPr>
                <w:rFonts w:ascii="Arial" w:hAnsi="Arial"/>
                <w:sz w:val="24"/>
                <w:szCs w:val="24"/>
                <w:rtl/>
              </w:rPr>
              <w:t>הצגה ברורה של התוצאות</w:t>
            </w:r>
          </w:p>
        </w:tc>
        <w:tc>
          <w:tcPr>
            <w:tcW w:w="1167" w:type="dxa"/>
            <w:tcBorders>
              <w:top w:val="single" w:sz="4" w:space="0" w:color="000000"/>
              <w:left w:val="single" w:sz="4" w:space="0" w:color="000000"/>
              <w:bottom w:val="single" w:sz="4" w:space="0" w:color="000000"/>
              <w:right w:val="single" w:sz="4" w:space="0" w:color="000000"/>
            </w:tcBorders>
          </w:tcPr>
          <w:p w14:paraId="182412D0"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3AF28151"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bottom w:val="single" w:sz="4" w:space="0" w:color="000000"/>
              <w:right w:val="single" w:sz="4" w:space="0" w:color="000000"/>
            </w:tcBorders>
          </w:tcPr>
          <w:p w14:paraId="0457CC68"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4BF65897" w14:textId="77777777" w:rsidTr="0036465E">
        <w:trPr>
          <w:cantSplit/>
          <w:trHeight w:val="39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16CC9A7F"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24FA96B"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052338F4" w14:textId="77777777" w:rsidR="0074071A" w:rsidRPr="00870695" w:rsidRDefault="0074071A" w:rsidP="005664D1">
            <w:pPr>
              <w:snapToGrid w:val="0"/>
              <w:spacing w:after="120" w:line="240" w:lineRule="auto"/>
              <w:rPr>
                <w:rFonts w:ascii="Arial" w:hAnsi="Arial"/>
                <w:sz w:val="24"/>
                <w:szCs w:val="24"/>
                <w:lang w:eastAsia="he-IL"/>
              </w:rPr>
            </w:pPr>
            <w:r w:rsidRPr="00870695">
              <w:rPr>
                <w:rFonts w:ascii="Arial" w:hAnsi="Arial"/>
                <w:sz w:val="24"/>
                <w:szCs w:val="24"/>
                <w:rtl/>
              </w:rPr>
              <w:t xml:space="preserve">הצגה ברורה של המסקנה ושל ההסתייגויות </w:t>
            </w:r>
          </w:p>
        </w:tc>
        <w:tc>
          <w:tcPr>
            <w:tcW w:w="1167" w:type="dxa"/>
            <w:tcBorders>
              <w:top w:val="single" w:sz="4" w:space="0" w:color="000000"/>
              <w:left w:val="single" w:sz="4" w:space="0" w:color="000000"/>
              <w:bottom w:val="single" w:sz="4" w:space="0" w:color="000000"/>
              <w:right w:val="single" w:sz="4" w:space="0" w:color="000000"/>
            </w:tcBorders>
          </w:tcPr>
          <w:p w14:paraId="334C9C44"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1D13BC50"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92C1A36"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11767F28" w14:textId="77777777" w:rsidTr="0036465E">
        <w:trPr>
          <w:cantSplit/>
          <w:trHeight w:val="39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44B183EE"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91F0A97"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66E6277B" w14:textId="77777777" w:rsidR="0074071A" w:rsidRPr="00870695" w:rsidRDefault="0074071A" w:rsidP="005664D1">
            <w:pPr>
              <w:snapToGrid w:val="0"/>
              <w:spacing w:after="120" w:line="240" w:lineRule="auto"/>
              <w:rPr>
                <w:rFonts w:ascii="Arial" w:hAnsi="Arial"/>
                <w:sz w:val="24"/>
                <w:szCs w:val="24"/>
                <w:lang w:eastAsia="he-IL"/>
              </w:rPr>
            </w:pPr>
            <w:r w:rsidRPr="00870695">
              <w:rPr>
                <w:rFonts w:ascii="Arial" w:hAnsi="Arial"/>
                <w:sz w:val="24"/>
                <w:szCs w:val="24"/>
                <w:rtl/>
              </w:rPr>
              <w:t>דוח קריא</w:t>
            </w:r>
          </w:p>
        </w:tc>
        <w:tc>
          <w:tcPr>
            <w:tcW w:w="1167" w:type="dxa"/>
            <w:tcBorders>
              <w:top w:val="single" w:sz="4" w:space="0" w:color="000000"/>
              <w:left w:val="single" w:sz="4" w:space="0" w:color="000000"/>
              <w:bottom w:val="single" w:sz="4" w:space="0" w:color="000000"/>
              <w:right w:val="single" w:sz="4" w:space="0" w:color="000000"/>
            </w:tcBorders>
          </w:tcPr>
          <w:p w14:paraId="268597B7"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6E1A0EE2"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8B9F846"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288D8CEC" w14:textId="77777777" w:rsidTr="0036465E">
        <w:trPr>
          <w:cantSplit/>
          <w:trHeight w:val="7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09F8E066"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BC56BBE"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4FC324D3" w14:textId="77777777" w:rsidR="0074071A" w:rsidRPr="00870695" w:rsidRDefault="0074071A" w:rsidP="005664D1">
            <w:pPr>
              <w:snapToGrid w:val="0"/>
              <w:spacing w:after="120" w:line="240" w:lineRule="auto"/>
              <w:rPr>
                <w:rFonts w:ascii="Arial" w:hAnsi="Arial"/>
                <w:sz w:val="24"/>
                <w:szCs w:val="24"/>
                <w:lang w:eastAsia="he-IL"/>
              </w:rPr>
            </w:pPr>
            <w:r w:rsidRPr="00870695">
              <w:rPr>
                <w:rFonts w:ascii="Arial" w:hAnsi="Arial"/>
                <w:sz w:val="24"/>
                <w:szCs w:val="24"/>
                <w:rtl/>
              </w:rPr>
              <w:t>הגשה בזמן של הדוח</w:t>
            </w:r>
          </w:p>
        </w:tc>
        <w:tc>
          <w:tcPr>
            <w:tcW w:w="1167" w:type="dxa"/>
            <w:tcBorders>
              <w:top w:val="single" w:sz="4" w:space="0" w:color="000000"/>
              <w:left w:val="single" w:sz="4" w:space="0" w:color="000000"/>
              <w:bottom w:val="single" w:sz="4" w:space="0" w:color="000000"/>
              <w:right w:val="single" w:sz="4" w:space="0" w:color="000000"/>
            </w:tcBorders>
          </w:tcPr>
          <w:p w14:paraId="0C689377"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22EDE36C"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B3A59A3" w14:textId="77777777" w:rsidR="0074071A" w:rsidRPr="00870695" w:rsidRDefault="0074071A" w:rsidP="005664D1">
            <w:pPr>
              <w:bidi w:val="0"/>
              <w:snapToGrid w:val="0"/>
              <w:spacing w:after="120" w:line="240" w:lineRule="auto"/>
              <w:rPr>
                <w:rFonts w:ascii="Arial" w:hAnsi="Arial"/>
                <w:sz w:val="24"/>
                <w:szCs w:val="24"/>
                <w:lang w:eastAsia="he-IL"/>
              </w:rPr>
            </w:pPr>
          </w:p>
        </w:tc>
      </w:tr>
      <w:tr w:rsidR="0018692F" w:rsidRPr="00870695" w14:paraId="599E43FA" w14:textId="77777777" w:rsidTr="004F7637">
        <w:trPr>
          <w:trHeight w:val="473"/>
        </w:trPr>
        <w:tc>
          <w:tcPr>
            <w:tcW w:w="1559" w:type="dxa"/>
            <w:vMerge w:val="restart"/>
            <w:tcBorders>
              <w:top w:val="single" w:sz="4" w:space="0" w:color="000000"/>
              <w:left w:val="single" w:sz="4" w:space="0" w:color="000000"/>
              <w:right w:val="single" w:sz="4" w:space="0" w:color="000000"/>
            </w:tcBorders>
            <w:vAlign w:val="center"/>
          </w:tcPr>
          <w:p w14:paraId="5963F0E1" w14:textId="77777777" w:rsidR="0018692F" w:rsidRPr="00870695" w:rsidRDefault="0018692F" w:rsidP="005664D1">
            <w:pPr>
              <w:snapToGrid w:val="0"/>
              <w:spacing w:after="120" w:line="240" w:lineRule="auto"/>
              <w:rPr>
                <w:rFonts w:ascii="Arial" w:hAnsi="Arial"/>
                <w:b/>
                <w:bCs/>
                <w:sz w:val="24"/>
                <w:szCs w:val="24"/>
                <w:rtl/>
              </w:rPr>
            </w:pPr>
            <w:r>
              <w:rPr>
                <w:rFonts w:ascii="Arial" w:hAnsi="Arial" w:hint="cs"/>
                <w:b/>
                <w:bCs/>
                <w:sz w:val="24"/>
                <w:szCs w:val="24"/>
                <w:rtl/>
              </w:rPr>
              <w:t xml:space="preserve">הצגת </w:t>
            </w:r>
            <w:r w:rsidR="009D69CD">
              <w:rPr>
                <w:rFonts w:ascii="Arial" w:hAnsi="Arial" w:hint="cs"/>
                <w:b/>
                <w:bCs/>
                <w:sz w:val="24"/>
                <w:szCs w:val="24"/>
                <w:rtl/>
              </w:rPr>
              <w:t xml:space="preserve">כוללת של </w:t>
            </w:r>
            <w:proofErr w:type="spellStart"/>
            <w:r w:rsidR="009D69CD">
              <w:rPr>
                <w:rFonts w:ascii="Arial" w:hAnsi="Arial" w:hint="cs"/>
                <w:b/>
                <w:bCs/>
                <w:sz w:val="24"/>
                <w:szCs w:val="24"/>
                <w:rtl/>
              </w:rPr>
              <w:t>המודולה</w:t>
            </w:r>
            <w:proofErr w:type="spellEnd"/>
            <w:r w:rsidR="009D69CD">
              <w:rPr>
                <w:rFonts w:ascii="Arial" w:hAnsi="Arial" w:hint="cs"/>
                <w:b/>
                <w:bCs/>
                <w:sz w:val="24"/>
                <w:szCs w:val="24"/>
                <w:rtl/>
              </w:rPr>
              <w:t>: הניסוי, התוצאות ו</w:t>
            </w:r>
            <w:r>
              <w:rPr>
                <w:rFonts w:ascii="Arial" w:hAnsi="Arial" w:hint="cs"/>
                <w:b/>
                <w:bCs/>
                <w:sz w:val="24"/>
                <w:szCs w:val="24"/>
                <w:rtl/>
              </w:rPr>
              <w:t>העמקת הידע</w:t>
            </w:r>
          </w:p>
        </w:tc>
        <w:tc>
          <w:tcPr>
            <w:tcW w:w="765" w:type="dxa"/>
            <w:vMerge w:val="restart"/>
            <w:tcBorders>
              <w:top w:val="single" w:sz="4" w:space="0" w:color="000000"/>
              <w:left w:val="single" w:sz="4" w:space="0" w:color="000000"/>
              <w:right w:val="single" w:sz="4" w:space="0" w:color="000000"/>
            </w:tcBorders>
            <w:vAlign w:val="center"/>
          </w:tcPr>
          <w:p w14:paraId="6A1CDBF3" w14:textId="77777777" w:rsidR="0018692F" w:rsidRPr="00870695" w:rsidRDefault="0018692F" w:rsidP="0018692F">
            <w:pPr>
              <w:snapToGrid w:val="0"/>
              <w:spacing w:after="120" w:line="240" w:lineRule="auto"/>
              <w:rPr>
                <w:rFonts w:ascii="Arial" w:hAnsi="Arial"/>
                <w:sz w:val="24"/>
                <w:szCs w:val="24"/>
                <w:rtl/>
              </w:rPr>
            </w:pPr>
            <w:r>
              <w:rPr>
                <w:rFonts w:ascii="Arial" w:hAnsi="Arial" w:hint="cs"/>
                <w:sz w:val="24"/>
                <w:szCs w:val="24"/>
                <w:rtl/>
              </w:rPr>
              <w:t>15</w:t>
            </w:r>
          </w:p>
        </w:tc>
        <w:tc>
          <w:tcPr>
            <w:tcW w:w="4645" w:type="dxa"/>
            <w:tcBorders>
              <w:top w:val="single" w:sz="4" w:space="0" w:color="000000"/>
              <w:left w:val="single" w:sz="4" w:space="0" w:color="000000"/>
              <w:bottom w:val="single" w:sz="4" w:space="0" w:color="000000"/>
              <w:right w:val="single" w:sz="4" w:space="0" w:color="000000"/>
            </w:tcBorders>
          </w:tcPr>
          <w:p w14:paraId="702EEEEA" w14:textId="77777777" w:rsidR="0018692F" w:rsidRPr="00870695" w:rsidRDefault="0018692F" w:rsidP="005664D1">
            <w:pPr>
              <w:snapToGrid w:val="0"/>
              <w:spacing w:after="120" w:line="240" w:lineRule="auto"/>
              <w:rPr>
                <w:rFonts w:ascii="Arial" w:hAnsi="Arial"/>
                <w:sz w:val="24"/>
                <w:szCs w:val="24"/>
                <w:rtl/>
              </w:rPr>
            </w:pPr>
            <w:r>
              <w:rPr>
                <w:rFonts w:ascii="Arial" w:hAnsi="Arial" w:hint="cs"/>
                <w:sz w:val="24"/>
                <w:szCs w:val="24"/>
                <w:rtl/>
              </w:rPr>
              <w:t>הצגה ברורה, ומעניינת של הניסוי, תוצאות הניסוי, הידע שנרכש בהעמקה</w:t>
            </w:r>
          </w:p>
        </w:tc>
        <w:tc>
          <w:tcPr>
            <w:tcW w:w="1167" w:type="dxa"/>
            <w:tcBorders>
              <w:top w:val="single" w:sz="4" w:space="0" w:color="000000"/>
              <w:left w:val="single" w:sz="4" w:space="0" w:color="000000"/>
              <w:right w:val="single" w:sz="4" w:space="0" w:color="000000"/>
            </w:tcBorders>
          </w:tcPr>
          <w:p w14:paraId="53906797" w14:textId="77777777" w:rsidR="0018692F" w:rsidRPr="00870695" w:rsidRDefault="009D69CD" w:rsidP="005664D1">
            <w:pPr>
              <w:snapToGrid w:val="0"/>
              <w:spacing w:after="120" w:line="240" w:lineRule="auto"/>
              <w:jc w:val="center"/>
              <w:rPr>
                <w:rFonts w:ascii="Arial" w:hAnsi="Arial"/>
                <w:sz w:val="24"/>
                <w:szCs w:val="24"/>
                <w:rtl/>
              </w:rPr>
            </w:pPr>
            <w:r>
              <w:rPr>
                <w:rFonts w:ascii="Arial" w:hAnsi="Arial" w:hint="cs"/>
                <w:sz w:val="24"/>
                <w:szCs w:val="24"/>
                <w:rtl/>
              </w:rPr>
              <w:t>10</w:t>
            </w:r>
          </w:p>
        </w:tc>
        <w:tc>
          <w:tcPr>
            <w:tcW w:w="1220" w:type="dxa"/>
            <w:tcBorders>
              <w:top w:val="single" w:sz="4" w:space="0" w:color="000000"/>
              <w:left w:val="single" w:sz="4" w:space="0" w:color="000000"/>
              <w:right w:val="single" w:sz="4" w:space="0" w:color="000000"/>
            </w:tcBorders>
          </w:tcPr>
          <w:p w14:paraId="65E2EAF0" w14:textId="77777777" w:rsidR="0018692F" w:rsidRPr="00870695" w:rsidRDefault="0018692F"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right w:val="single" w:sz="4" w:space="0" w:color="000000"/>
            </w:tcBorders>
            <w:vAlign w:val="center"/>
          </w:tcPr>
          <w:p w14:paraId="4D5BE648" w14:textId="77777777" w:rsidR="0018692F" w:rsidRPr="00870695" w:rsidRDefault="0018692F" w:rsidP="005664D1">
            <w:pPr>
              <w:snapToGrid w:val="0"/>
              <w:spacing w:after="120" w:line="240" w:lineRule="auto"/>
              <w:rPr>
                <w:rFonts w:ascii="Arial" w:hAnsi="Arial"/>
                <w:sz w:val="24"/>
                <w:szCs w:val="24"/>
                <w:lang w:eastAsia="he-IL"/>
              </w:rPr>
            </w:pPr>
          </w:p>
        </w:tc>
      </w:tr>
      <w:tr w:rsidR="0018692F" w:rsidRPr="00870695" w14:paraId="28D07FC3" w14:textId="77777777" w:rsidTr="004F7637">
        <w:trPr>
          <w:trHeight w:val="472"/>
        </w:trPr>
        <w:tc>
          <w:tcPr>
            <w:tcW w:w="1559" w:type="dxa"/>
            <w:vMerge/>
            <w:tcBorders>
              <w:left w:val="single" w:sz="4" w:space="0" w:color="000000"/>
              <w:bottom w:val="single" w:sz="4" w:space="0" w:color="000000"/>
              <w:right w:val="single" w:sz="4" w:space="0" w:color="000000"/>
            </w:tcBorders>
            <w:vAlign w:val="center"/>
          </w:tcPr>
          <w:p w14:paraId="27A2B646" w14:textId="77777777" w:rsidR="0018692F" w:rsidRDefault="0018692F" w:rsidP="005664D1">
            <w:pPr>
              <w:snapToGrid w:val="0"/>
              <w:spacing w:after="120" w:line="240" w:lineRule="auto"/>
              <w:rPr>
                <w:rFonts w:ascii="Arial" w:hAnsi="Arial"/>
                <w:b/>
                <w:bCs/>
                <w:sz w:val="24"/>
                <w:szCs w:val="24"/>
                <w:rtl/>
              </w:rPr>
            </w:pPr>
          </w:p>
        </w:tc>
        <w:tc>
          <w:tcPr>
            <w:tcW w:w="765" w:type="dxa"/>
            <w:vMerge/>
            <w:tcBorders>
              <w:left w:val="single" w:sz="4" w:space="0" w:color="000000"/>
              <w:bottom w:val="single" w:sz="4" w:space="0" w:color="000000"/>
              <w:right w:val="single" w:sz="4" w:space="0" w:color="000000"/>
            </w:tcBorders>
            <w:vAlign w:val="center"/>
          </w:tcPr>
          <w:p w14:paraId="283756D9" w14:textId="77777777" w:rsidR="0018692F" w:rsidRDefault="0018692F" w:rsidP="0018692F">
            <w:pPr>
              <w:snapToGrid w:val="0"/>
              <w:spacing w:after="120" w:line="240" w:lineRule="auto"/>
              <w:rPr>
                <w:rFonts w:ascii="Arial" w:hAnsi="Arial"/>
                <w:sz w:val="24"/>
                <w:szCs w:val="24"/>
                <w:rtl/>
              </w:rPr>
            </w:pPr>
          </w:p>
        </w:tc>
        <w:tc>
          <w:tcPr>
            <w:tcW w:w="4645" w:type="dxa"/>
            <w:tcBorders>
              <w:top w:val="single" w:sz="4" w:space="0" w:color="000000"/>
              <w:left w:val="single" w:sz="4" w:space="0" w:color="000000"/>
              <w:bottom w:val="single" w:sz="4" w:space="0" w:color="000000"/>
              <w:right w:val="single" w:sz="4" w:space="0" w:color="000000"/>
            </w:tcBorders>
          </w:tcPr>
          <w:p w14:paraId="6E0B9E3E" w14:textId="77777777" w:rsidR="0018692F" w:rsidRDefault="009D69CD" w:rsidP="005664D1">
            <w:pPr>
              <w:snapToGrid w:val="0"/>
              <w:spacing w:after="120" w:line="240" w:lineRule="auto"/>
              <w:rPr>
                <w:rFonts w:ascii="Arial" w:hAnsi="Arial"/>
                <w:sz w:val="24"/>
                <w:szCs w:val="24"/>
                <w:rtl/>
              </w:rPr>
            </w:pPr>
            <w:r>
              <w:rPr>
                <w:rFonts w:ascii="Arial" w:hAnsi="Arial" w:hint="cs"/>
                <w:sz w:val="24"/>
                <w:szCs w:val="24"/>
                <w:rtl/>
              </w:rPr>
              <w:t xml:space="preserve">מקוריות ואסטטיות בהצגת מרכיבי </w:t>
            </w:r>
            <w:proofErr w:type="spellStart"/>
            <w:r>
              <w:rPr>
                <w:rFonts w:ascii="Arial" w:hAnsi="Arial" w:hint="cs"/>
                <w:sz w:val="24"/>
                <w:szCs w:val="24"/>
                <w:rtl/>
              </w:rPr>
              <w:t>המודולה</w:t>
            </w:r>
            <w:proofErr w:type="spellEnd"/>
          </w:p>
        </w:tc>
        <w:tc>
          <w:tcPr>
            <w:tcW w:w="1167" w:type="dxa"/>
            <w:tcBorders>
              <w:left w:val="single" w:sz="4" w:space="0" w:color="000000"/>
              <w:bottom w:val="single" w:sz="4" w:space="0" w:color="000000"/>
              <w:right w:val="single" w:sz="4" w:space="0" w:color="000000"/>
            </w:tcBorders>
          </w:tcPr>
          <w:p w14:paraId="4EC2A171" w14:textId="77777777" w:rsidR="0018692F" w:rsidRPr="00870695" w:rsidRDefault="009D69CD" w:rsidP="005664D1">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left w:val="single" w:sz="4" w:space="0" w:color="000000"/>
              <w:bottom w:val="single" w:sz="4" w:space="0" w:color="000000"/>
              <w:right w:val="single" w:sz="4" w:space="0" w:color="000000"/>
            </w:tcBorders>
          </w:tcPr>
          <w:p w14:paraId="1BB83BB4" w14:textId="77777777" w:rsidR="0018692F" w:rsidRPr="00870695" w:rsidRDefault="0018692F" w:rsidP="005664D1">
            <w:pPr>
              <w:snapToGrid w:val="0"/>
              <w:spacing w:after="120" w:line="240" w:lineRule="auto"/>
              <w:rPr>
                <w:rFonts w:ascii="Arial" w:hAnsi="Arial"/>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05D71F18" w14:textId="77777777" w:rsidR="0018692F" w:rsidRPr="00870695" w:rsidRDefault="0018692F" w:rsidP="005664D1">
            <w:pPr>
              <w:snapToGrid w:val="0"/>
              <w:spacing w:after="120" w:line="240" w:lineRule="auto"/>
              <w:rPr>
                <w:rFonts w:ascii="Arial" w:hAnsi="Arial"/>
                <w:sz w:val="24"/>
                <w:szCs w:val="24"/>
                <w:lang w:eastAsia="he-IL"/>
              </w:rPr>
            </w:pPr>
          </w:p>
        </w:tc>
      </w:tr>
      <w:tr w:rsidR="0074071A" w:rsidRPr="00870695" w14:paraId="5AE9C741" w14:textId="77777777" w:rsidTr="0036465E">
        <w:trPr>
          <w:trHeight w:val="174"/>
        </w:trPr>
        <w:tc>
          <w:tcPr>
            <w:tcW w:w="1559" w:type="dxa"/>
            <w:tcBorders>
              <w:top w:val="single" w:sz="4" w:space="0" w:color="000000"/>
              <w:left w:val="single" w:sz="4" w:space="0" w:color="000000"/>
              <w:bottom w:val="single" w:sz="4" w:space="0" w:color="000000"/>
              <w:right w:val="single" w:sz="4" w:space="0" w:color="000000"/>
            </w:tcBorders>
            <w:vAlign w:val="center"/>
          </w:tcPr>
          <w:p w14:paraId="61C21D7A" w14:textId="77777777" w:rsidR="0074071A" w:rsidRPr="00870695" w:rsidRDefault="0074071A" w:rsidP="005664D1">
            <w:pPr>
              <w:snapToGrid w:val="0"/>
              <w:spacing w:after="120" w:line="240" w:lineRule="auto"/>
              <w:rPr>
                <w:rFonts w:ascii="Arial" w:hAnsi="Arial"/>
                <w:b/>
                <w:bCs/>
                <w:sz w:val="24"/>
                <w:szCs w:val="24"/>
                <w:rtl/>
              </w:rPr>
            </w:pPr>
            <w:r w:rsidRPr="00870695">
              <w:rPr>
                <w:rFonts w:ascii="Arial" w:hAnsi="Arial"/>
                <w:b/>
                <w:bCs/>
                <w:sz w:val="24"/>
                <w:szCs w:val="24"/>
                <w:rtl/>
              </w:rPr>
              <w:t>קבלת החלטות</w:t>
            </w:r>
            <w:r w:rsidRPr="00870695">
              <w:rPr>
                <w:rFonts w:ascii="Arial" w:hAnsi="Arial"/>
                <w:b/>
                <w:bCs/>
                <w:sz w:val="24"/>
                <w:szCs w:val="24"/>
                <w:rtl/>
                <w:lang w:eastAsia="he-IL"/>
              </w:rPr>
              <w:t xml:space="preserve"> ורפלקציה</w:t>
            </w:r>
          </w:p>
        </w:tc>
        <w:tc>
          <w:tcPr>
            <w:tcW w:w="765" w:type="dxa"/>
            <w:tcBorders>
              <w:top w:val="single" w:sz="4" w:space="0" w:color="000000"/>
              <w:left w:val="single" w:sz="4" w:space="0" w:color="000000"/>
              <w:bottom w:val="single" w:sz="4" w:space="0" w:color="000000"/>
              <w:right w:val="single" w:sz="4" w:space="0" w:color="000000"/>
            </w:tcBorders>
            <w:vAlign w:val="center"/>
          </w:tcPr>
          <w:p w14:paraId="6EF1AFA7" w14:textId="77777777" w:rsidR="0074071A" w:rsidRPr="00870695" w:rsidRDefault="0074071A" w:rsidP="007A2AEC">
            <w:pPr>
              <w:snapToGrid w:val="0"/>
              <w:spacing w:after="120" w:line="240" w:lineRule="auto"/>
              <w:rPr>
                <w:rFonts w:ascii="Arial" w:hAnsi="Arial"/>
                <w:sz w:val="24"/>
                <w:szCs w:val="24"/>
                <w:rtl/>
              </w:rPr>
            </w:pPr>
            <w:r w:rsidRPr="00870695">
              <w:rPr>
                <w:rFonts w:ascii="Arial" w:hAnsi="Arial"/>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48EC8DCE" w14:textId="77777777" w:rsidR="0074071A" w:rsidRPr="00870695" w:rsidRDefault="0074071A" w:rsidP="005664D1">
            <w:pPr>
              <w:snapToGrid w:val="0"/>
              <w:spacing w:after="120" w:line="240" w:lineRule="auto"/>
              <w:rPr>
                <w:rFonts w:ascii="Arial" w:hAnsi="Arial"/>
                <w:sz w:val="24"/>
                <w:szCs w:val="24"/>
                <w:rtl/>
              </w:rPr>
            </w:pPr>
            <w:r w:rsidRPr="00870695">
              <w:rPr>
                <w:rFonts w:ascii="Arial" w:hAnsi="Arial"/>
                <w:sz w:val="24"/>
                <w:szCs w:val="24"/>
                <w:rtl/>
              </w:rPr>
              <w:t>תהליך קבלת ההחלטות</w:t>
            </w:r>
          </w:p>
          <w:p w14:paraId="360906A8" w14:textId="77777777" w:rsidR="0074071A" w:rsidRPr="00870695" w:rsidRDefault="0074071A" w:rsidP="005664D1">
            <w:pPr>
              <w:snapToGrid w:val="0"/>
              <w:spacing w:after="120" w:line="240" w:lineRule="auto"/>
              <w:rPr>
                <w:rFonts w:ascii="Arial" w:hAnsi="Arial"/>
                <w:sz w:val="24"/>
                <w:szCs w:val="24"/>
                <w:rtl/>
              </w:rPr>
            </w:pPr>
            <w:r w:rsidRPr="00870695">
              <w:rPr>
                <w:rFonts w:ascii="Arial" w:hAnsi="Arial"/>
                <w:sz w:val="24"/>
                <w:szCs w:val="24"/>
                <w:rtl/>
              </w:rPr>
              <w:t>רפלקציה של כל חברי הקבוצה</w:t>
            </w:r>
          </w:p>
        </w:tc>
        <w:tc>
          <w:tcPr>
            <w:tcW w:w="1167" w:type="dxa"/>
            <w:tcBorders>
              <w:top w:val="single" w:sz="4" w:space="0" w:color="000000"/>
              <w:left w:val="single" w:sz="4" w:space="0" w:color="000000"/>
              <w:bottom w:val="single" w:sz="4" w:space="0" w:color="000000"/>
              <w:right w:val="single" w:sz="4" w:space="0" w:color="000000"/>
            </w:tcBorders>
          </w:tcPr>
          <w:p w14:paraId="13512750" w14:textId="77777777" w:rsidR="0074071A" w:rsidRPr="00870695" w:rsidRDefault="0074071A" w:rsidP="005664D1">
            <w:pPr>
              <w:snapToGrid w:val="0"/>
              <w:spacing w:after="120" w:line="240" w:lineRule="auto"/>
              <w:jc w:val="center"/>
              <w:rPr>
                <w:rFonts w:ascii="Arial" w:hAnsi="Arial"/>
                <w:sz w:val="24"/>
                <w:szCs w:val="24"/>
                <w:rtl/>
              </w:rPr>
            </w:pPr>
            <w:r w:rsidRPr="00870695">
              <w:rPr>
                <w:rFonts w:ascii="Arial" w:hAnsi="Arial"/>
                <w:sz w:val="24"/>
                <w:szCs w:val="24"/>
                <w:rtl/>
              </w:rPr>
              <w:t>10</w:t>
            </w:r>
          </w:p>
        </w:tc>
        <w:tc>
          <w:tcPr>
            <w:tcW w:w="1220" w:type="dxa"/>
            <w:tcBorders>
              <w:top w:val="single" w:sz="4" w:space="0" w:color="000000"/>
              <w:left w:val="single" w:sz="4" w:space="0" w:color="000000"/>
              <w:bottom w:val="single" w:sz="4" w:space="0" w:color="000000"/>
              <w:right w:val="single" w:sz="4" w:space="0" w:color="000000"/>
            </w:tcBorders>
          </w:tcPr>
          <w:p w14:paraId="2B5DD818"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A37D4C1"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743BB930" w14:textId="77777777" w:rsidTr="0036465E">
        <w:trPr>
          <w:trHeight w:val="174"/>
        </w:trPr>
        <w:tc>
          <w:tcPr>
            <w:tcW w:w="1559" w:type="dxa"/>
            <w:tcBorders>
              <w:top w:val="single" w:sz="4" w:space="0" w:color="000000"/>
              <w:left w:val="single" w:sz="4" w:space="0" w:color="000000"/>
              <w:bottom w:val="single" w:sz="4" w:space="0" w:color="000000"/>
              <w:right w:val="single" w:sz="4" w:space="0" w:color="000000"/>
            </w:tcBorders>
          </w:tcPr>
          <w:p w14:paraId="558DEBF8" w14:textId="77777777" w:rsidR="0074071A" w:rsidRPr="00870695" w:rsidRDefault="0074071A" w:rsidP="005664D1">
            <w:pPr>
              <w:snapToGrid w:val="0"/>
              <w:spacing w:after="120" w:line="240" w:lineRule="auto"/>
              <w:rPr>
                <w:rFonts w:ascii="Arial" w:hAnsi="Arial"/>
                <w:b/>
                <w:bCs/>
                <w:sz w:val="24"/>
                <w:szCs w:val="24"/>
                <w:lang w:eastAsia="he-IL"/>
              </w:rPr>
            </w:pPr>
            <w:r w:rsidRPr="00870695">
              <w:rPr>
                <w:rFonts w:ascii="Arial" w:hAnsi="Arial"/>
                <w:b/>
                <w:bCs/>
                <w:sz w:val="24"/>
                <w:szCs w:val="24"/>
                <w:rtl/>
              </w:rPr>
              <w:t>ציון כולל</w:t>
            </w:r>
          </w:p>
        </w:tc>
        <w:tc>
          <w:tcPr>
            <w:tcW w:w="765" w:type="dxa"/>
            <w:tcBorders>
              <w:top w:val="single" w:sz="4" w:space="0" w:color="000000"/>
              <w:left w:val="single" w:sz="4" w:space="0" w:color="000000"/>
              <w:bottom w:val="single" w:sz="4" w:space="0" w:color="000000"/>
              <w:right w:val="single" w:sz="4" w:space="0" w:color="000000"/>
            </w:tcBorders>
          </w:tcPr>
          <w:p w14:paraId="40A25D63" w14:textId="77777777" w:rsidR="0074071A" w:rsidRPr="00870695" w:rsidRDefault="0074071A" w:rsidP="005664D1">
            <w:pPr>
              <w:snapToGrid w:val="0"/>
              <w:spacing w:after="120" w:line="240" w:lineRule="auto"/>
              <w:rPr>
                <w:rFonts w:ascii="Arial" w:hAnsi="Arial"/>
                <w:sz w:val="24"/>
                <w:szCs w:val="24"/>
                <w:lang w:eastAsia="he-IL"/>
              </w:rPr>
            </w:pPr>
            <w:r w:rsidRPr="00870695">
              <w:rPr>
                <w:rFonts w:ascii="Arial" w:hAnsi="Arial"/>
                <w:sz w:val="24"/>
                <w:szCs w:val="24"/>
                <w:rtl/>
              </w:rPr>
              <w:t>100</w:t>
            </w:r>
          </w:p>
        </w:tc>
        <w:tc>
          <w:tcPr>
            <w:tcW w:w="4645" w:type="dxa"/>
            <w:tcBorders>
              <w:top w:val="single" w:sz="4" w:space="0" w:color="000000"/>
              <w:left w:val="single" w:sz="4" w:space="0" w:color="000000"/>
              <w:bottom w:val="single" w:sz="4" w:space="0" w:color="000000"/>
              <w:right w:val="single" w:sz="4" w:space="0" w:color="000000"/>
            </w:tcBorders>
          </w:tcPr>
          <w:p w14:paraId="2FE58611" w14:textId="77777777" w:rsidR="0074071A" w:rsidRPr="00870695" w:rsidRDefault="0074071A" w:rsidP="005664D1">
            <w:pPr>
              <w:snapToGrid w:val="0"/>
              <w:spacing w:after="120" w:line="240" w:lineRule="auto"/>
              <w:rPr>
                <w:rFonts w:ascii="Arial" w:hAnsi="Arial"/>
                <w:sz w:val="24"/>
                <w:szCs w:val="24"/>
                <w:lang w:eastAsia="he-IL"/>
              </w:rPr>
            </w:pPr>
            <w:r w:rsidRPr="00870695">
              <w:rPr>
                <w:rFonts w:ascii="Arial" w:hAnsi="Arial"/>
                <w:sz w:val="24"/>
                <w:szCs w:val="24"/>
                <w:rtl/>
              </w:rPr>
              <w:t>הערות</w:t>
            </w:r>
          </w:p>
        </w:tc>
        <w:tc>
          <w:tcPr>
            <w:tcW w:w="1167" w:type="dxa"/>
            <w:tcBorders>
              <w:top w:val="single" w:sz="4" w:space="0" w:color="000000"/>
              <w:left w:val="single" w:sz="4" w:space="0" w:color="000000"/>
              <w:bottom w:val="single" w:sz="4" w:space="0" w:color="000000"/>
              <w:right w:val="single" w:sz="4" w:space="0" w:color="000000"/>
            </w:tcBorders>
          </w:tcPr>
          <w:p w14:paraId="1355119F"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100</w:t>
            </w:r>
          </w:p>
        </w:tc>
        <w:tc>
          <w:tcPr>
            <w:tcW w:w="1220" w:type="dxa"/>
            <w:tcBorders>
              <w:top w:val="single" w:sz="4" w:space="0" w:color="000000"/>
              <w:left w:val="single" w:sz="4" w:space="0" w:color="000000"/>
              <w:bottom w:val="single" w:sz="4" w:space="0" w:color="000000"/>
              <w:right w:val="single" w:sz="4" w:space="0" w:color="000000"/>
            </w:tcBorders>
          </w:tcPr>
          <w:p w14:paraId="4191B343"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bottom w:val="single" w:sz="4" w:space="0" w:color="000000"/>
              <w:right w:val="single" w:sz="4" w:space="0" w:color="000000"/>
            </w:tcBorders>
          </w:tcPr>
          <w:p w14:paraId="0D96FB84" w14:textId="77777777" w:rsidR="0074071A" w:rsidRPr="00870695" w:rsidRDefault="0074071A" w:rsidP="005664D1">
            <w:pPr>
              <w:snapToGrid w:val="0"/>
              <w:spacing w:after="120" w:line="240" w:lineRule="auto"/>
              <w:rPr>
                <w:rFonts w:ascii="Arial" w:hAnsi="Arial"/>
                <w:sz w:val="24"/>
                <w:szCs w:val="24"/>
                <w:lang w:eastAsia="he-IL"/>
              </w:rPr>
            </w:pPr>
          </w:p>
        </w:tc>
      </w:tr>
    </w:tbl>
    <w:p w14:paraId="323C5628" w14:textId="77777777" w:rsidR="006A4290" w:rsidRPr="00870695" w:rsidRDefault="006A4290" w:rsidP="003D325A">
      <w:pPr>
        <w:pStyle w:val="Heading2"/>
        <w:snapToGrid w:val="0"/>
        <w:jc w:val="left"/>
        <w:rPr>
          <w:sz w:val="32"/>
          <w:szCs w:val="32"/>
          <w:rtl/>
        </w:rPr>
      </w:pPr>
    </w:p>
    <w:sectPr w:rsidR="006A4290" w:rsidRPr="00870695" w:rsidSect="00100EB2">
      <w:headerReference w:type="even" r:id="rId17"/>
      <w:headerReference w:type="default" r:id="rId18"/>
      <w:footerReference w:type="even" r:id="rId19"/>
      <w:footerReference w:type="default" r:id="rId20"/>
      <w:headerReference w:type="first" r:id="rId21"/>
      <w:footerReference w:type="first" r:id="rId22"/>
      <w:pgSz w:w="11906" w:h="16838"/>
      <w:pgMar w:top="2552" w:right="851" w:bottom="0"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3A90" w14:textId="77777777" w:rsidR="00FA5336" w:rsidRDefault="00FA5336">
      <w:r>
        <w:separator/>
      </w:r>
    </w:p>
  </w:endnote>
  <w:endnote w:type="continuationSeparator" w:id="0">
    <w:p w14:paraId="76C1691E" w14:textId="77777777" w:rsidR="00FA5336" w:rsidRDefault="00FA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00"/>
    <w:family w:val="swiss"/>
    <w:pitch w:val="variable"/>
    <w:sig w:usb0="00000803" w:usb1="00000000" w:usb2="00000000" w:usb3="00000000" w:csb0="00000021" w:csb1="00000000"/>
  </w:font>
  <w:font w:name="Guttman Calligraphic">
    <w:altName w:val="Segoe UI Semilight"/>
    <w:charset w:val="B1"/>
    <w:family w:val="auto"/>
    <w:pitch w:val="variable"/>
    <w:sig w:usb0="00000800"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A3A" w14:textId="77777777" w:rsidR="009A7101" w:rsidRDefault="009A7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21B9" w14:textId="77777777" w:rsidR="008368A1" w:rsidRDefault="00E24C89" w:rsidP="008368A1">
    <w:pPr>
      <w:pStyle w:val="Footer"/>
      <w:jc w:val="center"/>
    </w:pPr>
    <w:r>
      <w:rPr>
        <w:noProof/>
      </w:rPr>
      <w:drawing>
        <wp:anchor distT="0" distB="0" distL="114300" distR="114300" simplePos="0" relativeHeight="251658752" behindDoc="0" locked="0" layoutInCell="1" allowOverlap="1" wp14:anchorId="58892CB7" wp14:editId="21854F36">
          <wp:simplePos x="0" y="0"/>
          <wp:positionH relativeFrom="column">
            <wp:posOffset>-332105</wp:posOffset>
          </wp:positionH>
          <wp:positionV relativeFrom="paragraph">
            <wp:posOffset>-42545</wp:posOffset>
          </wp:positionV>
          <wp:extent cx="1935480" cy="504825"/>
          <wp:effectExtent l="0" t="0" r="7620" b="9525"/>
          <wp:wrapSquare wrapText="bothSides"/>
          <wp:docPr id="3" name="Grafik 0" descr="PROFILES-logo_ohne Schrift.TIF" title="לוגו פרופייל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ROFILES-logo_ohne Schrift.TIF"/>
                  <pic:cNvPicPr>
                    <a:picLocks noChangeAspect="1" noChangeArrowheads="1"/>
                  </pic:cNvPicPr>
                </pic:nvPicPr>
                <pic:blipFill>
                  <a:blip r:embed="rId1">
                    <a:extLst>
                      <a:ext uri="{28A0092B-C50C-407E-A947-70E740481C1C}">
                        <a14:useLocalDpi xmlns:a14="http://schemas.microsoft.com/office/drawing/2010/main" val="0"/>
                      </a:ext>
                    </a:extLst>
                  </a:blip>
                  <a:srcRect b="50902"/>
                  <a:stretch>
                    <a:fillRect/>
                  </a:stretch>
                </pic:blipFill>
                <pic:spPr bwMode="auto">
                  <a:xfrm>
                    <a:off x="0" y="0"/>
                    <a:ext cx="193548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8A1" w:rsidRPr="007C5458">
      <w:rPr>
        <w:rFonts w:ascii="Cambria" w:hAnsi="Cambria"/>
        <w:color w:val="00538C"/>
        <w:sz w:val="20"/>
        <w:szCs w:val="20"/>
        <w:rtl/>
        <w:lang w:val="he-IL"/>
      </w:rPr>
      <w:t xml:space="preserve">עמ' </w:t>
    </w:r>
    <w:r w:rsidR="008368A1" w:rsidRPr="007C5458">
      <w:rPr>
        <w:color w:val="00538C"/>
        <w:sz w:val="20"/>
        <w:szCs w:val="20"/>
        <w:rtl/>
      </w:rPr>
      <w:fldChar w:fldCharType="begin"/>
    </w:r>
    <w:r w:rsidR="008368A1" w:rsidRPr="007C5458">
      <w:rPr>
        <w:color w:val="00538C"/>
        <w:sz w:val="20"/>
        <w:szCs w:val="20"/>
      </w:rPr>
      <w:instrText>PAGE    \* MERGEFORMAT</w:instrText>
    </w:r>
    <w:r w:rsidR="008368A1" w:rsidRPr="007C5458">
      <w:rPr>
        <w:color w:val="00538C"/>
        <w:sz w:val="20"/>
        <w:szCs w:val="20"/>
        <w:rtl/>
      </w:rPr>
      <w:fldChar w:fldCharType="separate"/>
    </w:r>
    <w:r w:rsidR="009A7101" w:rsidRPr="007C5458">
      <w:rPr>
        <w:rFonts w:ascii="Cambria" w:hAnsi="Cambria"/>
        <w:noProof/>
        <w:color w:val="00538C"/>
        <w:sz w:val="20"/>
        <w:szCs w:val="20"/>
        <w:rtl/>
        <w:lang w:val="he-IL"/>
      </w:rPr>
      <w:t>19</w:t>
    </w:r>
    <w:r w:rsidR="008368A1" w:rsidRPr="007C5458">
      <w:rPr>
        <w:rFonts w:ascii="Cambria" w:hAnsi="Cambria"/>
        <w:color w:val="00538C"/>
        <w:sz w:val="20"/>
        <w:szCs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C8F0" w14:textId="77777777" w:rsidR="009A7101" w:rsidRDefault="009A7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C7E0" w14:textId="77777777" w:rsidR="00FA5336" w:rsidRDefault="00FA5336">
      <w:r>
        <w:separator/>
      </w:r>
    </w:p>
  </w:footnote>
  <w:footnote w:type="continuationSeparator" w:id="0">
    <w:p w14:paraId="7484DBB0" w14:textId="77777777" w:rsidR="00FA5336" w:rsidRDefault="00FA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5A99" w14:textId="77777777" w:rsidR="009A7101" w:rsidRDefault="009A7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7344" w14:textId="77777777" w:rsidR="008368A1" w:rsidRDefault="00E24C89" w:rsidP="008368A1">
    <w:pPr>
      <w:pStyle w:val="Header"/>
      <w:spacing w:after="0" w:line="240" w:lineRule="auto"/>
      <w:rPr>
        <w:rtl/>
      </w:rPr>
    </w:pPr>
    <w:r>
      <w:rPr>
        <w:noProof/>
      </w:rPr>
      <w:drawing>
        <wp:anchor distT="0" distB="0" distL="114300" distR="114300" simplePos="0" relativeHeight="251656704" behindDoc="0" locked="0" layoutInCell="1" allowOverlap="1" wp14:anchorId="4EB972A6" wp14:editId="3B7026B1">
          <wp:simplePos x="0" y="0"/>
          <wp:positionH relativeFrom="column">
            <wp:posOffset>0</wp:posOffset>
          </wp:positionH>
          <wp:positionV relativeFrom="paragraph">
            <wp:posOffset>7620</wp:posOffset>
          </wp:positionV>
          <wp:extent cx="1676400" cy="333375"/>
          <wp:effectExtent l="0" t="0" r="0" b="9525"/>
          <wp:wrapSquare wrapText="bothSides"/>
          <wp:docPr id="1" name="Picture 1" descr="http://www.weizmann.ac.il/davidson/images/weizmann_logo.gif" title="לוגו מכון ויצ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izmann.ac.il/davidson/images/weizmann_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8A1">
      <w:rPr>
        <w:rFonts w:hint="cs"/>
        <w:rtl/>
      </w:rPr>
      <w:t>המחלקה להוראת המדעים</w:t>
    </w:r>
  </w:p>
  <w:p w14:paraId="4AB1B97D" w14:textId="77777777" w:rsidR="008368A1" w:rsidRDefault="008368A1" w:rsidP="008368A1">
    <w:pPr>
      <w:pStyle w:val="Header"/>
      <w:rPr>
        <w:cs/>
      </w:rPr>
    </w:pPr>
    <w:r>
      <w:rPr>
        <w:rFonts w:hint="cs"/>
        <w:rtl/>
      </w:rPr>
      <w:t>מכון ויצמן למדע, רחובות</w:t>
    </w:r>
  </w:p>
  <w:p w14:paraId="1F25DCAF" w14:textId="77777777" w:rsidR="00CE5CF0" w:rsidRDefault="00CE5CF0">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6E7E" w14:textId="77777777" w:rsidR="009A7101" w:rsidRDefault="009A7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268E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2398820" o:spid="_x0000_i1025" type="#_x0000_t75" style="width:9pt;height:9pt;visibility:visible;mso-wrap-style:square">
            <v:imagedata r:id="rId1" o:title=""/>
          </v:shape>
        </w:pict>
      </mc:Choice>
      <mc:Fallback>
        <w:drawing>
          <wp:inline distT="0" distB="0" distL="0" distR="0" wp14:anchorId="3622DF17" wp14:editId="72D53E42">
            <wp:extent cx="114300" cy="114300"/>
            <wp:effectExtent l="0" t="0" r="0" b="0"/>
            <wp:docPr id="1072398820" name="Picture 107239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609C5B41" id="Picture 2062038259" o:spid="_x0000_i1025" type="#_x0000_t75" style="width:11.4pt;height:11.4pt;visibility:visible;mso-wrap-style:square">
            <v:imagedata r:id="rId3" o:title=""/>
          </v:shape>
        </w:pict>
      </mc:Choice>
      <mc:Fallback>
        <w:drawing>
          <wp:inline distT="0" distB="0" distL="0" distR="0" wp14:anchorId="79C2600F" wp14:editId="30EC29D8">
            <wp:extent cx="144780" cy="144780"/>
            <wp:effectExtent l="0" t="0" r="0" b="0"/>
            <wp:docPr id="2062038259" name="Picture 206203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197F46DC"/>
    <w:multiLevelType w:val="hybridMultilevel"/>
    <w:tmpl w:val="311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D1B10"/>
    <w:multiLevelType w:val="hybridMultilevel"/>
    <w:tmpl w:val="9738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02890"/>
    <w:multiLevelType w:val="hybridMultilevel"/>
    <w:tmpl w:val="8A1E0EFA"/>
    <w:lvl w:ilvl="0" w:tplc="07F4577A">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10B18"/>
    <w:multiLevelType w:val="hybridMultilevel"/>
    <w:tmpl w:val="88B4EA06"/>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 w15:restartNumberingAfterBreak="0">
    <w:nsid w:val="2A897DDB"/>
    <w:multiLevelType w:val="hybridMultilevel"/>
    <w:tmpl w:val="26C6DA8E"/>
    <w:lvl w:ilvl="0" w:tplc="07F45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85AC4"/>
    <w:multiLevelType w:val="hybridMultilevel"/>
    <w:tmpl w:val="88B4EA06"/>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 w15:restartNumberingAfterBreak="0">
    <w:nsid w:val="4C1F0790"/>
    <w:multiLevelType w:val="hybridMultilevel"/>
    <w:tmpl w:val="AD924598"/>
    <w:lvl w:ilvl="0" w:tplc="0409000D">
      <w:start w:val="1"/>
      <w:numFmt w:val="bullet"/>
      <w:lvlText w:val=""/>
      <w:lvlJc w:val="left"/>
      <w:pPr>
        <w:ind w:left="1994" w:hanging="360"/>
      </w:pPr>
      <w:rPr>
        <w:rFonts w:ascii="Wingdings" w:hAnsi="Wingding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7" w15:restartNumberingAfterBreak="0">
    <w:nsid w:val="58C128D7"/>
    <w:multiLevelType w:val="hybridMultilevel"/>
    <w:tmpl w:val="A9D4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C1A27"/>
    <w:multiLevelType w:val="hybridMultilevel"/>
    <w:tmpl w:val="0C5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68603">
    <w:abstractNumId w:val="2"/>
  </w:num>
  <w:num w:numId="2" w16cid:durableId="274143439">
    <w:abstractNumId w:val="6"/>
  </w:num>
  <w:num w:numId="3" w16cid:durableId="901911847">
    <w:abstractNumId w:val="4"/>
  </w:num>
  <w:num w:numId="4" w16cid:durableId="702944161">
    <w:abstractNumId w:val="8"/>
  </w:num>
  <w:num w:numId="5" w16cid:durableId="379669264">
    <w:abstractNumId w:val="1"/>
  </w:num>
  <w:num w:numId="6" w16cid:durableId="418066354">
    <w:abstractNumId w:val="0"/>
  </w:num>
  <w:num w:numId="7" w16cid:durableId="1611938198">
    <w:abstractNumId w:val="7"/>
  </w:num>
  <w:num w:numId="8" w16cid:durableId="247034452">
    <w:abstractNumId w:val="3"/>
  </w:num>
  <w:num w:numId="9" w16cid:durableId="5913991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5F"/>
    <w:rsid w:val="00014B2D"/>
    <w:rsid w:val="00023F2C"/>
    <w:rsid w:val="0003118B"/>
    <w:rsid w:val="00031BEC"/>
    <w:rsid w:val="000340AA"/>
    <w:rsid w:val="00046F7E"/>
    <w:rsid w:val="00051D27"/>
    <w:rsid w:val="0005225B"/>
    <w:rsid w:val="00061A4C"/>
    <w:rsid w:val="0006551E"/>
    <w:rsid w:val="00072B99"/>
    <w:rsid w:val="00084A0D"/>
    <w:rsid w:val="000A7515"/>
    <w:rsid w:val="000B0574"/>
    <w:rsid w:val="000D0CA4"/>
    <w:rsid w:val="000D4BB4"/>
    <w:rsid w:val="000E13AA"/>
    <w:rsid w:val="00100EB2"/>
    <w:rsid w:val="001163DB"/>
    <w:rsid w:val="00123798"/>
    <w:rsid w:val="001262C7"/>
    <w:rsid w:val="0013608A"/>
    <w:rsid w:val="00147BF8"/>
    <w:rsid w:val="0016095C"/>
    <w:rsid w:val="0016153B"/>
    <w:rsid w:val="0016403C"/>
    <w:rsid w:val="00164EE6"/>
    <w:rsid w:val="001849B9"/>
    <w:rsid w:val="0018692F"/>
    <w:rsid w:val="001900B2"/>
    <w:rsid w:val="001D45C1"/>
    <w:rsid w:val="001F2379"/>
    <w:rsid w:val="00203CF6"/>
    <w:rsid w:val="002307A0"/>
    <w:rsid w:val="002617E9"/>
    <w:rsid w:val="00273110"/>
    <w:rsid w:val="00276120"/>
    <w:rsid w:val="00276345"/>
    <w:rsid w:val="00281B46"/>
    <w:rsid w:val="00287BA1"/>
    <w:rsid w:val="00295ADC"/>
    <w:rsid w:val="002A4BC9"/>
    <w:rsid w:val="002A6FC8"/>
    <w:rsid w:val="002C37A8"/>
    <w:rsid w:val="002C5B57"/>
    <w:rsid w:val="002F0D3C"/>
    <w:rsid w:val="00312A94"/>
    <w:rsid w:val="00314409"/>
    <w:rsid w:val="00330003"/>
    <w:rsid w:val="00334307"/>
    <w:rsid w:val="0033488B"/>
    <w:rsid w:val="0033706F"/>
    <w:rsid w:val="00342B6F"/>
    <w:rsid w:val="00362E6B"/>
    <w:rsid w:val="0036465E"/>
    <w:rsid w:val="00367D8B"/>
    <w:rsid w:val="003703E2"/>
    <w:rsid w:val="00387D22"/>
    <w:rsid w:val="003917C0"/>
    <w:rsid w:val="00393FD8"/>
    <w:rsid w:val="003A5880"/>
    <w:rsid w:val="003A5B47"/>
    <w:rsid w:val="003A6F03"/>
    <w:rsid w:val="003C167F"/>
    <w:rsid w:val="003D325A"/>
    <w:rsid w:val="003E6AE3"/>
    <w:rsid w:val="003F114C"/>
    <w:rsid w:val="004018FC"/>
    <w:rsid w:val="00402D04"/>
    <w:rsid w:val="00420257"/>
    <w:rsid w:val="00422BF7"/>
    <w:rsid w:val="00434075"/>
    <w:rsid w:val="00444223"/>
    <w:rsid w:val="004B4853"/>
    <w:rsid w:val="004C2D5A"/>
    <w:rsid w:val="004D364D"/>
    <w:rsid w:val="004D7B70"/>
    <w:rsid w:val="004E03EF"/>
    <w:rsid w:val="004E7558"/>
    <w:rsid w:val="004F0E6E"/>
    <w:rsid w:val="004F7637"/>
    <w:rsid w:val="0051155F"/>
    <w:rsid w:val="00555E55"/>
    <w:rsid w:val="00563B93"/>
    <w:rsid w:val="0056511F"/>
    <w:rsid w:val="005664D1"/>
    <w:rsid w:val="005702ED"/>
    <w:rsid w:val="00587D40"/>
    <w:rsid w:val="005A0185"/>
    <w:rsid w:val="005A5BB6"/>
    <w:rsid w:val="005C0565"/>
    <w:rsid w:val="005C0CAE"/>
    <w:rsid w:val="005D1B21"/>
    <w:rsid w:val="005E092E"/>
    <w:rsid w:val="005F411D"/>
    <w:rsid w:val="00613AFA"/>
    <w:rsid w:val="00613EDE"/>
    <w:rsid w:val="00650182"/>
    <w:rsid w:val="00677A11"/>
    <w:rsid w:val="00684B14"/>
    <w:rsid w:val="006949D2"/>
    <w:rsid w:val="0069643D"/>
    <w:rsid w:val="006A4290"/>
    <w:rsid w:val="006A7FAC"/>
    <w:rsid w:val="006C045C"/>
    <w:rsid w:val="00715A3F"/>
    <w:rsid w:val="007210A6"/>
    <w:rsid w:val="00734ACB"/>
    <w:rsid w:val="0074071A"/>
    <w:rsid w:val="00740CC3"/>
    <w:rsid w:val="00744D97"/>
    <w:rsid w:val="007557D4"/>
    <w:rsid w:val="00762274"/>
    <w:rsid w:val="00790156"/>
    <w:rsid w:val="00793477"/>
    <w:rsid w:val="007A2AEC"/>
    <w:rsid w:val="007B58C4"/>
    <w:rsid w:val="007C5458"/>
    <w:rsid w:val="007C6856"/>
    <w:rsid w:val="007D1131"/>
    <w:rsid w:val="007D7ABE"/>
    <w:rsid w:val="007E151B"/>
    <w:rsid w:val="007E4D69"/>
    <w:rsid w:val="007F300D"/>
    <w:rsid w:val="00806793"/>
    <w:rsid w:val="008103AD"/>
    <w:rsid w:val="0082456E"/>
    <w:rsid w:val="008259DB"/>
    <w:rsid w:val="008368A1"/>
    <w:rsid w:val="00837EFD"/>
    <w:rsid w:val="00840A1F"/>
    <w:rsid w:val="00841231"/>
    <w:rsid w:val="00864452"/>
    <w:rsid w:val="00870695"/>
    <w:rsid w:val="00870E4B"/>
    <w:rsid w:val="008728C5"/>
    <w:rsid w:val="00876787"/>
    <w:rsid w:val="008A0F45"/>
    <w:rsid w:val="008A2BA4"/>
    <w:rsid w:val="008A40A1"/>
    <w:rsid w:val="008A45F9"/>
    <w:rsid w:val="008A6F6F"/>
    <w:rsid w:val="008D6005"/>
    <w:rsid w:val="008F4811"/>
    <w:rsid w:val="0090496F"/>
    <w:rsid w:val="0092475A"/>
    <w:rsid w:val="0092659F"/>
    <w:rsid w:val="009365A8"/>
    <w:rsid w:val="0094446B"/>
    <w:rsid w:val="009552CF"/>
    <w:rsid w:val="0095651A"/>
    <w:rsid w:val="009627D1"/>
    <w:rsid w:val="009667DC"/>
    <w:rsid w:val="009718F2"/>
    <w:rsid w:val="009A7101"/>
    <w:rsid w:val="009B3E8B"/>
    <w:rsid w:val="009B58BE"/>
    <w:rsid w:val="009D1F7D"/>
    <w:rsid w:val="009D4AF7"/>
    <w:rsid w:val="009D69CD"/>
    <w:rsid w:val="009E511A"/>
    <w:rsid w:val="00A02169"/>
    <w:rsid w:val="00A108A5"/>
    <w:rsid w:val="00A154A7"/>
    <w:rsid w:val="00A1780E"/>
    <w:rsid w:val="00A3105F"/>
    <w:rsid w:val="00A32B5D"/>
    <w:rsid w:val="00A5101B"/>
    <w:rsid w:val="00A65FC9"/>
    <w:rsid w:val="00A701CF"/>
    <w:rsid w:val="00A718DD"/>
    <w:rsid w:val="00A9326C"/>
    <w:rsid w:val="00AA6DC9"/>
    <w:rsid w:val="00AB51E0"/>
    <w:rsid w:val="00AB681A"/>
    <w:rsid w:val="00AC71D4"/>
    <w:rsid w:val="00AF0097"/>
    <w:rsid w:val="00B0387C"/>
    <w:rsid w:val="00B03B81"/>
    <w:rsid w:val="00B07316"/>
    <w:rsid w:val="00B271E2"/>
    <w:rsid w:val="00B56469"/>
    <w:rsid w:val="00B67230"/>
    <w:rsid w:val="00B71FCE"/>
    <w:rsid w:val="00B7211D"/>
    <w:rsid w:val="00B7246A"/>
    <w:rsid w:val="00B748E4"/>
    <w:rsid w:val="00B80716"/>
    <w:rsid w:val="00BA039A"/>
    <w:rsid w:val="00BB28D2"/>
    <w:rsid w:val="00BD7294"/>
    <w:rsid w:val="00BE7083"/>
    <w:rsid w:val="00BF0F48"/>
    <w:rsid w:val="00C161FA"/>
    <w:rsid w:val="00C247A4"/>
    <w:rsid w:val="00C25909"/>
    <w:rsid w:val="00C27F34"/>
    <w:rsid w:val="00C30AAC"/>
    <w:rsid w:val="00C33DE1"/>
    <w:rsid w:val="00C861B3"/>
    <w:rsid w:val="00C86806"/>
    <w:rsid w:val="00C90941"/>
    <w:rsid w:val="00C94074"/>
    <w:rsid w:val="00CB763A"/>
    <w:rsid w:val="00CC3731"/>
    <w:rsid w:val="00CC5B5C"/>
    <w:rsid w:val="00CE5CF0"/>
    <w:rsid w:val="00CE64FD"/>
    <w:rsid w:val="00CF40F5"/>
    <w:rsid w:val="00D01792"/>
    <w:rsid w:val="00D03FFB"/>
    <w:rsid w:val="00D05500"/>
    <w:rsid w:val="00D2018A"/>
    <w:rsid w:val="00D36649"/>
    <w:rsid w:val="00D37EED"/>
    <w:rsid w:val="00D441CD"/>
    <w:rsid w:val="00D55D50"/>
    <w:rsid w:val="00D676D5"/>
    <w:rsid w:val="00D71096"/>
    <w:rsid w:val="00D73DAE"/>
    <w:rsid w:val="00D95257"/>
    <w:rsid w:val="00DA07B7"/>
    <w:rsid w:val="00DA26BB"/>
    <w:rsid w:val="00DB0C93"/>
    <w:rsid w:val="00DB0CD0"/>
    <w:rsid w:val="00DE12FF"/>
    <w:rsid w:val="00DF7CD6"/>
    <w:rsid w:val="00E13F32"/>
    <w:rsid w:val="00E231FB"/>
    <w:rsid w:val="00E246E4"/>
    <w:rsid w:val="00E24C89"/>
    <w:rsid w:val="00E27D61"/>
    <w:rsid w:val="00E47B32"/>
    <w:rsid w:val="00E640AE"/>
    <w:rsid w:val="00E66757"/>
    <w:rsid w:val="00E7698A"/>
    <w:rsid w:val="00E83C75"/>
    <w:rsid w:val="00E83D3E"/>
    <w:rsid w:val="00E92041"/>
    <w:rsid w:val="00E9488B"/>
    <w:rsid w:val="00E94A3B"/>
    <w:rsid w:val="00EA24EC"/>
    <w:rsid w:val="00EA5D63"/>
    <w:rsid w:val="00EA6D5A"/>
    <w:rsid w:val="00EB221F"/>
    <w:rsid w:val="00EB3B88"/>
    <w:rsid w:val="00EB3DC5"/>
    <w:rsid w:val="00EC4C29"/>
    <w:rsid w:val="00EE008C"/>
    <w:rsid w:val="00EF45F1"/>
    <w:rsid w:val="00EF595B"/>
    <w:rsid w:val="00F0294F"/>
    <w:rsid w:val="00F04395"/>
    <w:rsid w:val="00F04AA3"/>
    <w:rsid w:val="00F21504"/>
    <w:rsid w:val="00F22B60"/>
    <w:rsid w:val="00F30306"/>
    <w:rsid w:val="00F400E9"/>
    <w:rsid w:val="00F4468F"/>
    <w:rsid w:val="00F779C6"/>
    <w:rsid w:val="00F807FD"/>
    <w:rsid w:val="00F80A3B"/>
    <w:rsid w:val="00F865E0"/>
    <w:rsid w:val="00FA2C46"/>
    <w:rsid w:val="00FA5336"/>
    <w:rsid w:val="00FA79CB"/>
    <w:rsid w:val="00FB397F"/>
    <w:rsid w:val="00FB5E92"/>
    <w:rsid w:val="00FB60A2"/>
    <w:rsid w:val="00FC2CA6"/>
    <w:rsid w:val="00FC3099"/>
    <w:rsid w:val="00FD4496"/>
    <w:rsid w:val="00FE4842"/>
    <w:rsid w:val="00FF25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B33F1"/>
  <w15:chartTrackingRefBased/>
  <w15:docId w15:val="{1EFB2DC2-2CB0-44F8-9139-9C9B2073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rFonts w:ascii="Calibri" w:hAnsi="Calibri" w:cs="Arial"/>
      <w:sz w:val="22"/>
      <w:szCs w:val="22"/>
    </w:rPr>
  </w:style>
  <w:style w:type="paragraph" w:styleId="Heading1">
    <w:name w:val="heading 1"/>
    <w:basedOn w:val="Normal"/>
    <w:next w:val="Normal"/>
    <w:link w:val="Heading1Char1"/>
    <w:qFormat/>
    <w:rsid w:val="00FB397F"/>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qFormat/>
    <w:pPr>
      <w:keepNext/>
      <w:spacing w:after="120" w:line="240" w:lineRule="auto"/>
      <w:jc w:val="center"/>
      <w:outlineLvl w:val="1"/>
    </w:pPr>
    <w:rPr>
      <w:rFonts w:ascii="Arial" w:hAnsi="Arial"/>
      <w:b/>
      <w:bCs/>
      <w:sz w:val="36"/>
      <w:szCs w:val="36"/>
      <w:u w:val="single"/>
    </w:rPr>
  </w:style>
  <w:style w:type="paragraph" w:styleId="Heading3">
    <w:name w:val="heading 3"/>
    <w:basedOn w:val="Normal"/>
    <w:next w:val="Normal"/>
    <w:qFormat/>
    <w:pPr>
      <w:keepNext/>
      <w:spacing w:after="120" w:line="240" w:lineRule="auto"/>
      <w:outlineLvl w:val="2"/>
    </w:pPr>
    <w:rPr>
      <w:b/>
      <w:bCs/>
      <w:sz w:val="24"/>
      <w:szCs w:val="24"/>
      <w:u w:val="single"/>
    </w:rPr>
  </w:style>
  <w:style w:type="paragraph" w:styleId="Heading4">
    <w:name w:val="heading 4"/>
    <w:basedOn w:val="Normal"/>
    <w:next w:val="Normal"/>
    <w:qFormat/>
    <w:pPr>
      <w:keepNext/>
      <w:spacing w:after="120" w:line="240" w:lineRule="auto"/>
      <w:outlineLvl w:val="3"/>
    </w:pPr>
    <w:rPr>
      <w:rFonts w:ascii="Arial" w:hAnsi="Arial"/>
      <w:b/>
      <w:bCs/>
      <w:sz w:val="24"/>
      <w:szCs w:val="24"/>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spacing w:after="120" w:line="240" w:lineRule="auto"/>
      <w:ind w:firstLine="1275"/>
      <w:jc w:val="both"/>
      <w:outlineLvl w:val="6"/>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HeaderChar">
    <w:name w:val="Header Char"/>
    <w:rPr>
      <w:rFonts w:ascii="Calibri" w:hAnsi="Calibri" w:cs="Arial"/>
      <w:sz w:val="22"/>
      <w:szCs w:val="22"/>
      <w:lang w:val="en-US" w:eastAsia="en-US" w:bidi="he-IL"/>
    </w:rPr>
  </w:style>
  <w:style w:type="character" w:styleId="Hyperlink">
    <w:name w:val="Hyperlink"/>
    <w:semiHidden/>
    <w:rPr>
      <w:color w:val="0000FF"/>
      <w:u w:val="single"/>
    </w:rPr>
  </w:style>
  <w:style w:type="paragraph" w:customStyle="1" w:styleId="BalloonText1">
    <w:name w:val="Balloon Text1"/>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7Char">
    <w:name w:val="Heading 7 Char"/>
    <w:semiHidden/>
    <w:rPr>
      <w:rFonts w:ascii="Arial" w:hAnsi="Arial" w:cs="Arial"/>
      <w:b/>
      <w:bCs/>
      <w:sz w:val="24"/>
      <w:szCs w:val="24"/>
    </w:rPr>
  </w:style>
  <w:style w:type="paragraph" w:customStyle="1" w:styleId="NoSpacing1">
    <w:name w:val="No Spacing1"/>
    <w:qFormat/>
    <w:pPr>
      <w:bidi/>
      <w:spacing w:after="240"/>
      <w:jc w:val="center"/>
    </w:pPr>
    <w:rPr>
      <w:rFonts w:ascii="Arial" w:hAnsi="Arial" w:cs="Arial"/>
      <w:b/>
      <w:bCs/>
      <w:sz w:val="40"/>
      <w:szCs w:val="40"/>
    </w:rPr>
  </w:style>
  <w:style w:type="paragraph" w:styleId="ListParagraph">
    <w:name w:val="List Paragraph"/>
    <w:basedOn w:val="Normal"/>
    <w:uiPriority w:val="34"/>
    <w:qFormat/>
    <w:pPr>
      <w:ind w:left="720"/>
      <w:contextualSpacing/>
    </w:pPr>
    <w:rPr>
      <w:rFonts w:eastAsia="Calibri"/>
    </w:rPr>
  </w:style>
  <w:style w:type="paragraph" w:styleId="NormalWeb">
    <w:name w:val="Normal (Web)"/>
    <w:basedOn w:val="Normal"/>
    <w:uiPriority w:val="99"/>
    <w:semiHidden/>
    <w:unhideWhenUsed/>
    <w:pPr>
      <w:bidi w:val="0"/>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semiHidden/>
    <w:unhideWhenUsed/>
    <w:rPr>
      <w:rFonts w:cs="Times New Roman"/>
      <w:sz w:val="20"/>
      <w:szCs w:val="20"/>
    </w:rPr>
  </w:style>
  <w:style w:type="character" w:customStyle="1" w:styleId="FootnoteTextChar">
    <w:name w:val="Footnote Text Char"/>
    <w:rPr>
      <w:rFonts w:ascii="Calibri" w:hAnsi="Calibri"/>
    </w:rPr>
  </w:style>
  <w:style w:type="character" w:styleId="FootnoteReference">
    <w:name w:val="footnote reference"/>
    <w:semiHidden/>
    <w:unhideWhenUsed/>
    <w:rPr>
      <w:rFonts w:ascii="Times New Roman" w:hAnsi="Times New Roman" w:cs="Times New Roman" w:hint="default"/>
      <w:vertAlign w:val="superscript"/>
    </w:rPr>
  </w:style>
  <w:style w:type="character" w:customStyle="1" w:styleId="Heading5Char">
    <w:name w:val="Heading 5 Char"/>
    <w:semiHidden/>
    <w:rPr>
      <w:rFonts w:ascii="Calibri" w:eastAsia="Times New Roman" w:hAnsi="Calibri" w:cs="Arial"/>
      <w:b/>
      <w:bCs/>
      <w:i/>
      <w:iCs/>
      <w:sz w:val="26"/>
      <w:szCs w:val="26"/>
    </w:rPr>
  </w:style>
  <w:style w:type="paragraph" w:styleId="PlainText">
    <w:name w:val="Plain Text"/>
    <w:basedOn w:val="Normal"/>
    <w:semiHidden/>
    <w:unhideWhenUsed/>
    <w:pPr>
      <w:spacing w:after="0" w:line="240" w:lineRule="auto"/>
    </w:pPr>
    <w:rPr>
      <w:rFonts w:ascii="Courier New" w:hAnsi="Courier New" w:cs="Courier New"/>
      <w:sz w:val="20"/>
      <w:szCs w:val="20"/>
      <w:lang w:eastAsia="he-IL"/>
    </w:rPr>
  </w:style>
  <w:style w:type="character" w:customStyle="1" w:styleId="PlainTextChar">
    <w:name w:val="Plain Text Char"/>
    <w:rPr>
      <w:rFonts w:ascii="Courier New" w:hAnsi="Courier New" w:cs="Courier New"/>
      <w:lang w:eastAsia="he-IL"/>
    </w:rPr>
  </w:style>
  <w:style w:type="paragraph" w:customStyle="1" w:styleId="a">
    <w:name w:val="כותרת פעילות"/>
    <w:basedOn w:val="PlainText"/>
    <w:pPr>
      <w:spacing w:line="360" w:lineRule="auto"/>
      <w:ind w:left="720" w:firstLine="720"/>
    </w:pPr>
    <w:rPr>
      <w:rFonts w:ascii="Tahoma" w:eastAsia="MS Mincho" w:hAnsi="Tahoma" w:cs="Tahoma"/>
      <w:sz w:val="32"/>
      <w:szCs w:val="32"/>
      <w:lang w:eastAsia="en-US"/>
    </w:rPr>
  </w:style>
  <w:style w:type="character" w:customStyle="1" w:styleId="Heading1Char">
    <w:name w:val="Heading 1 Char"/>
    <w:rPr>
      <w:rFonts w:ascii="Cambria" w:eastAsia="Times New Roman" w:hAnsi="Cambria" w:cs="Arial"/>
      <w:b/>
      <w:bCs/>
      <w:kern w:val="32"/>
      <w:sz w:val="32"/>
      <w:szCs w:val="32"/>
    </w:rPr>
  </w:style>
  <w:style w:type="character" w:styleId="Strong">
    <w:name w:val="Strong"/>
    <w:qFormat/>
    <w:rPr>
      <w:b/>
      <w:bCs/>
    </w:rPr>
  </w:style>
  <w:style w:type="paragraph" w:styleId="BodyText">
    <w:name w:val="Body Text"/>
    <w:basedOn w:val="Normal"/>
    <w:semiHidden/>
    <w:pPr>
      <w:spacing w:after="120" w:line="240" w:lineRule="auto"/>
      <w:jc w:val="both"/>
    </w:pPr>
    <w:rPr>
      <w:rFonts w:ascii="Arial" w:hAnsi="Arial"/>
      <w:sz w:val="24"/>
      <w:szCs w:val="24"/>
      <w:lang w:eastAsia="he-IL"/>
    </w:rPr>
  </w:style>
  <w:style w:type="character" w:styleId="FollowedHyperlink">
    <w:name w:val="FollowedHyperlink"/>
    <w:semiHidden/>
    <w:rPr>
      <w:color w:val="800080"/>
      <w:u w:val="single"/>
    </w:rPr>
  </w:style>
  <w:style w:type="paragraph" w:styleId="BalloonText">
    <w:name w:val="Balloon Text"/>
    <w:basedOn w:val="Normal"/>
    <w:link w:val="BalloonTextChar1"/>
    <w:uiPriority w:val="99"/>
    <w:semiHidden/>
    <w:unhideWhenUsed/>
    <w:rsid w:val="00A3105F"/>
    <w:pPr>
      <w:spacing w:after="0" w:line="240" w:lineRule="auto"/>
    </w:pPr>
    <w:rPr>
      <w:rFonts w:ascii="Tahoma" w:hAnsi="Tahoma" w:cs="Times New Roman"/>
      <w:sz w:val="16"/>
      <w:szCs w:val="16"/>
      <w:lang w:val="x-none" w:eastAsia="x-none"/>
    </w:rPr>
  </w:style>
  <w:style w:type="character" w:customStyle="1" w:styleId="BalloonTextChar1">
    <w:name w:val="Balloon Text Char1"/>
    <w:link w:val="BalloonText"/>
    <w:uiPriority w:val="99"/>
    <w:semiHidden/>
    <w:rsid w:val="00A3105F"/>
    <w:rPr>
      <w:rFonts w:ascii="Tahoma" w:hAnsi="Tahoma" w:cs="Tahoma"/>
      <w:sz w:val="16"/>
      <w:szCs w:val="16"/>
    </w:rPr>
  </w:style>
  <w:style w:type="character" w:customStyle="1" w:styleId="tp">
    <w:name w:val="tp"/>
    <w:rsid w:val="002C37A8"/>
    <w:rPr>
      <w:color w:val="B40202"/>
    </w:rPr>
  </w:style>
  <w:style w:type="character" w:customStyle="1" w:styleId="1">
    <w:name w:val="כותרת 1 תו"/>
    <w:rsid w:val="004D7B70"/>
    <w:rPr>
      <w:rFonts w:ascii="Arial" w:hAnsi="Arial" w:cs="Arial"/>
      <w:b/>
      <w:bCs/>
      <w:kern w:val="32"/>
      <w:sz w:val="28"/>
      <w:szCs w:val="28"/>
    </w:rPr>
  </w:style>
  <w:style w:type="character" w:styleId="CommentReference">
    <w:name w:val="annotation reference"/>
    <w:uiPriority w:val="99"/>
    <w:semiHidden/>
    <w:unhideWhenUsed/>
    <w:rsid w:val="00F865E0"/>
    <w:rPr>
      <w:sz w:val="16"/>
      <w:szCs w:val="16"/>
    </w:rPr>
  </w:style>
  <w:style w:type="paragraph" w:styleId="CommentText">
    <w:name w:val="annotation text"/>
    <w:basedOn w:val="Normal"/>
    <w:link w:val="CommentTextChar"/>
    <w:uiPriority w:val="99"/>
    <w:semiHidden/>
    <w:unhideWhenUsed/>
    <w:rsid w:val="00F865E0"/>
    <w:rPr>
      <w:rFonts w:cs="Times New Roman"/>
      <w:sz w:val="20"/>
      <w:szCs w:val="20"/>
      <w:lang w:val="x-none" w:eastAsia="x-none"/>
    </w:rPr>
  </w:style>
  <w:style w:type="character" w:customStyle="1" w:styleId="CommentTextChar">
    <w:name w:val="Comment Text Char"/>
    <w:link w:val="CommentText"/>
    <w:uiPriority w:val="99"/>
    <w:semiHidden/>
    <w:rsid w:val="00F865E0"/>
    <w:rPr>
      <w:rFonts w:ascii="Calibri" w:hAnsi="Calibri" w:cs="Arial"/>
    </w:rPr>
  </w:style>
  <w:style w:type="paragraph" w:styleId="CommentSubject">
    <w:name w:val="annotation subject"/>
    <w:basedOn w:val="CommentText"/>
    <w:next w:val="CommentText"/>
    <w:link w:val="CommentSubjectChar"/>
    <w:uiPriority w:val="99"/>
    <w:semiHidden/>
    <w:unhideWhenUsed/>
    <w:rsid w:val="00F865E0"/>
    <w:rPr>
      <w:b/>
      <w:bCs/>
    </w:rPr>
  </w:style>
  <w:style w:type="character" w:customStyle="1" w:styleId="CommentSubjectChar">
    <w:name w:val="Comment Subject Char"/>
    <w:link w:val="CommentSubject"/>
    <w:uiPriority w:val="99"/>
    <w:semiHidden/>
    <w:rsid w:val="00F865E0"/>
    <w:rPr>
      <w:rFonts w:ascii="Calibri" w:hAnsi="Calibri" w:cs="Arial"/>
      <w:b/>
      <w:bCs/>
    </w:rPr>
  </w:style>
  <w:style w:type="character" w:customStyle="1" w:styleId="Heading1Char1">
    <w:name w:val="Heading 1 Char1"/>
    <w:link w:val="Heading1"/>
    <w:rsid w:val="00FB397F"/>
    <w:rPr>
      <w:rFonts w:ascii="Cambria" w:eastAsia="Times New Roman" w:hAnsi="Cambria" w:cs="Times New Roman"/>
      <w:b/>
      <w:bCs/>
      <w:kern w:val="32"/>
      <w:sz w:val="32"/>
      <w:szCs w:val="32"/>
    </w:rPr>
  </w:style>
  <w:style w:type="paragraph" w:styleId="Revision">
    <w:name w:val="Revision"/>
    <w:hidden/>
    <w:uiPriority w:val="99"/>
    <w:semiHidden/>
    <w:rsid w:val="00C86806"/>
    <w:rPr>
      <w:rFonts w:ascii="Calibri" w:hAnsi="Calibri" w:cs="Arial"/>
      <w:sz w:val="22"/>
      <w:szCs w:val="22"/>
    </w:rPr>
  </w:style>
  <w:style w:type="table" w:styleId="TableGrid">
    <w:name w:val="Table Grid"/>
    <w:basedOn w:val="TableNormal"/>
    <w:uiPriority w:val="59"/>
    <w:rsid w:val="0075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ch-title">
    <w:name w:val="watch-title"/>
    <w:rsid w:val="009E511A"/>
  </w:style>
  <w:style w:type="character" w:customStyle="1" w:styleId="HeaderChar1">
    <w:name w:val="Header Char1"/>
    <w:link w:val="Header"/>
    <w:rsid w:val="008368A1"/>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991">
      <w:bodyDiv w:val="1"/>
      <w:marLeft w:val="0"/>
      <w:marRight w:val="0"/>
      <w:marTop w:val="0"/>
      <w:marBottom w:val="0"/>
      <w:divBdr>
        <w:top w:val="none" w:sz="0" w:space="0" w:color="auto"/>
        <w:left w:val="none" w:sz="0" w:space="0" w:color="auto"/>
        <w:bottom w:val="none" w:sz="0" w:space="0" w:color="auto"/>
        <w:right w:val="none" w:sz="0" w:space="0" w:color="auto"/>
      </w:divBdr>
      <w:divsChild>
        <w:div w:id="1393314271">
          <w:marLeft w:val="0"/>
          <w:marRight w:val="0"/>
          <w:marTop w:val="0"/>
          <w:marBottom w:val="0"/>
          <w:divBdr>
            <w:top w:val="none" w:sz="0" w:space="0" w:color="auto"/>
            <w:left w:val="none" w:sz="0" w:space="0" w:color="auto"/>
            <w:bottom w:val="none" w:sz="0" w:space="0" w:color="auto"/>
            <w:right w:val="none" w:sz="0" w:space="0" w:color="auto"/>
          </w:divBdr>
          <w:divsChild>
            <w:div w:id="1678843655">
              <w:marLeft w:val="0"/>
              <w:marRight w:val="0"/>
              <w:marTop w:val="0"/>
              <w:marBottom w:val="0"/>
              <w:divBdr>
                <w:top w:val="none" w:sz="0" w:space="0" w:color="auto"/>
                <w:left w:val="none" w:sz="0" w:space="0" w:color="auto"/>
                <w:bottom w:val="none" w:sz="0" w:space="0" w:color="auto"/>
                <w:right w:val="none" w:sz="0" w:space="0" w:color="auto"/>
              </w:divBdr>
              <w:divsChild>
                <w:div w:id="19256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041">
      <w:bodyDiv w:val="1"/>
      <w:marLeft w:val="0"/>
      <w:marRight w:val="0"/>
      <w:marTop w:val="0"/>
      <w:marBottom w:val="0"/>
      <w:divBdr>
        <w:top w:val="none" w:sz="0" w:space="0" w:color="auto"/>
        <w:left w:val="none" w:sz="0" w:space="0" w:color="auto"/>
        <w:bottom w:val="none" w:sz="0" w:space="0" w:color="auto"/>
        <w:right w:val="none" w:sz="0" w:space="0" w:color="auto"/>
      </w:divBdr>
      <w:divsChild>
        <w:div w:id="179245468">
          <w:marLeft w:val="0"/>
          <w:marRight w:val="0"/>
          <w:marTop w:val="0"/>
          <w:marBottom w:val="0"/>
          <w:divBdr>
            <w:top w:val="single" w:sz="6" w:space="0" w:color="CCCCCC"/>
            <w:left w:val="single" w:sz="6" w:space="0" w:color="CCCCCC"/>
            <w:bottom w:val="single" w:sz="6" w:space="0" w:color="CCCCCC"/>
            <w:right w:val="single" w:sz="6" w:space="0" w:color="CCCCCC"/>
          </w:divBdr>
          <w:divsChild>
            <w:div w:id="1650473461">
              <w:marLeft w:val="0"/>
              <w:marRight w:val="0"/>
              <w:marTop w:val="0"/>
              <w:marBottom w:val="0"/>
              <w:divBdr>
                <w:top w:val="none" w:sz="0" w:space="0" w:color="auto"/>
                <w:left w:val="none" w:sz="0" w:space="0" w:color="auto"/>
                <w:bottom w:val="none" w:sz="0" w:space="0" w:color="auto"/>
                <w:right w:val="none" w:sz="0" w:space="0" w:color="auto"/>
              </w:divBdr>
              <w:divsChild>
                <w:div w:id="340863468">
                  <w:marLeft w:val="0"/>
                  <w:marRight w:val="0"/>
                  <w:marTop w:val="0"/>
                  <w:marBottom w:val="0"/>
                  <w:divBdr>
                    <w:top w:val="none" w:sz="0" w:space="0" w:color="auto"/>
                    <w:left w:val="none" w:sz="0" w:space="0" w:color="auto"/>
                    <w:bottom w:val="none" w:sz="0" w:space="0" w:color="auto"/>
                    <w:right w:val="none" w:sz="0" w:space="0" w:color="auto"/>
                  </w:divBdr>
                  <w:divsChild>
                    <w:div w:id="1900051478">
                      <w:marLeft w:val="180"/>
                      <w:marRight w:val="180"/>
                      <w:marTop w:val="750"/>
                      <w:marBottom w:val="180"/>
                      <w:divBdr>
                        <w:top w:val="none" w:sz="0" w:space="0" w:color="auto"/>
                        <w:left w:val="none" w:sz="0" w:space="0" w:color="auto"/>
                        <w:bottom w:val="none" w:sz="0" w:space="0" w:color="auto"/>
                        <w:right w:val="none" w:sz="0" w:space="0" w:color="auto"/>
                      </w:divBdr>
                    </w:div>
                  </w:divsChild>
                </w:div>
                <w:div w:id="665864978">
                  <w:marLeft w:val="0"/>
                  <w:marRight w:val="0"/>
                  <w:marTop w:val="0"/>
                  <w:marBottom w:val="0"/>
                  <w:divBdr>
                    <w:top w:val="none" w:sz="0" w:space="0" w:color="auto"/>
                    <w:left w:val="none" w:sz="0" w:space="0" w:color="auto"/>
                    <w:bottom w:val="none" w:sz="0" w:space="0" w:color="auto"/>
                    <w:right w:val="none" w:sz="0" w:space="0" w:color="auto"/>
                  </w:divBdr>
                </w:div>
                <w:div w:id="798037341">
                  <w:marLeft w:val="0"/>
                  <w:marRight w:val="0"/>
                  <w:marTop w:val="0"/>
                  <w:marBottom w:val="0"/>
                  <w:divBdr>
                    <w:top w:val="none" w:sz="0" w:space="0" w:color="auto"/>
                    <w:left w:val="none" w:sz="0" w:space="0" w:color="auto"/>
                    <w:bottom w:val="none" w:sz="0" w:space="0" w:color="auto"/>
                    <w:right w:val="none" w:sz="0" w:space="0" w:color="auto"/>
                  </w:divBdr>
                  <w:divsChild>
                    <w:div w:id="798647347">
                      <w:marLeft w:val="180"/>
                      <w:marRight w:val="180"/>
                      <w:marTop w:val="180"/>
                      <w:marBottom w:val="180"/>
                      <w:divBdr>
                        <w:top w:val="none" w:sz="0" w:space="0" w:color="auto"/>
                        <w:left w:val="none" w:sz="0" w:space="0" w:color="auto"/>
                        <w:bottom w:val="none" w:sz="0" w:space="0" w:color="auto"/>
                        <w:right w:val="none" w:sz="0" w:space="0" w:color="auto"/>
                      </w:divBdr>
                      <w:divsChild>
                        <w:div w:id="1877622643">
                          <w:marLeft w:val="0"/>
                          <w:marRight w:val="0"/>
                          <w:marTop w:val="75"/>
                          <w:marBottom w:val="75"/>
                          <w:divBdr>
                            <w:top w:val="none" w:sz="0" w:space="0" w:color="auto"/>
                            <w:left w:val="none" w:sz="0" w:space="0" w:color="auto"/>
                            <w:bottom w:val="none" w:sz="0" w:space="0" w:color="auto"/>
                            <w:right w:val="none" w:sz="0" w:space="0" w:color="auto"/>
                          </w:divBdr>
                          <w:divsChild>
                            <w:div w:id="353121009">
                              <w:marLeft w:val="0"/>
                              <w:marRight w:val="0"/>
                              <w:marTop w:val="0"/>
                              <w:marBottom w:val="0"/>
                              <w:divBdr>
                                <w:top w:val="none" w:sz="0" w:space="0" w:color="auto"/>
                                <w:left w:val="none" w:sz="0" w:space="0" w:color="auto"/>
                                <w:bottom w:val="none" w:sz="0" w:space="0" w:color="auto"/>
                                <w:right w:val="none" w:sz="0" w:space="0" w:color="auto"/>
                              </w:divBdr>
                            </w:div>
                            <w:div w:id="1427579522">
                              <w:marLeft w:val="0"/>
                              <w:marRight w:val="0"/>
                              <w:marTop w:val="0"/>
                              <w:marBottom w:val="0"/>
                              <w:divBdr>
                                <w:top w:val="none" w:sz="0" w:space="0" w:color="auto"/>
                                <w:left w:val="none" w:sz="0" w:space="0" w:color="auto"/>
                                <w:bottom w:val="none" w:sz="0" w:space="0" w:color="auto"/>
                                <w:right w:val="none" w:sz="0" w:space="0" w:color="auto"/>
                              </w:divBdr>
                              <w:divsChild>
                                <w:div w:id="18437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33682">
                  <w:marLeft w:val="0"/>
                  <w:marRight w:val="0"/>
                  <w:marTop w:val="0"/>
                  <w:marBottom w:val="0"/>
                  <w:divBdr>
                    <w:top w:val="none" w:sz="0" w:space="0" w:color="auto"/>
                    <w:left w:val="none" w:sz="0" w:space="0" w:color="auto"/>
                    <w:bottom w:val="none" w:sz="0" w:space="0" w:color="auto"/>
                    <w:right w:val="none" w:sz="0" w:space="0" w:color="auto"/>
                  </w:divBdr>
                  <w:divsChild>
                    <w:div w:id="1122186125">
                      <w:marLeft w:val="180"/>
                      <w:marRight w:val="180"/>
                      <w:marTop w:val="750"/>
                      <w:marBottom w:val="180"/>
                      <w:divBdr>
                        <w:top w:val="none" w:sz="0" w:space="0" w:color="auto"/>
                        <w:left w:val="none" w:sz="0" w:space="0" w:color="auto"/>
                        <w:bottom w:val="none" w:sz="0" w:space="0" w:color="auto"/>
                        <w:right w:val="none" w:sz="0" w:space="0" w:color="auto"/>
                      </w:divBdr>
                    </w:div>
                  </w:divsChild>
                </w:div>
                <w:div w:id="1143736520">
                  <w:marLeft w:val="0"/>
                  <w:marRight w:val="0"/>
                  <w:marTop w:val="0"/>
                  <w:marBottom w:val="0"/>
                  <w:divBdr>
                    <w:top w:val="none" w:sz="0" w:space="0" w:color="auto"/>
                    <w:left w:val="none" w:sz="0" w:space="0" w:color="auto"/>
                    <w:bottom w:val="none" w:sz="0" w:space="0" w:color="auto"/>
                    <w:right w:val="none" w:sz="0" w:space="0" w:color="auto"/>
                  </w:divBdr>
                </w:div>
                <w:div w:id="1227299697">
                  <w:marLeft w:val="0"/>
                  <w:marRight w:val="0"/>
                  <w:marTop w:val="0"/>
                  <w:marBottom w:val="0"/>
                  <w:divBdr>
                    <w:top w:val="none" w:sz="0" w:space="0" w:color="auto"/>
                    <w:left w:val="none" w:sz="0" w:space="0" w:color="auto"/>
                    <w:bottom w:val="none" w:sz="0" w:space="0" w:color="auto"/>
                    <w:right w:val="none" w:sz="0" w:space="0" w:color="auto"/>
                  </w:divBdr>
                  <w:divsChild>
                    <w:div w:id="1044595075">
                      <w:marLeft w:val="0"/>
                      <w:marRight w:val="0"/>
                      <w:marTop w:val="0"/>
                      <w:marBottom w:val="0"/>
                      <w:divBdr>
                        <w:top w:val="none" w:sz="0" w:space="0" w:color="auto"/>
                        <w:left w:val="none" w:sz="0" w:space="0" w:color="auto"/>
                        <w:bottom w:val="none" w:sz="0" w:space="0" w:color="auto"/>
                        <w:right w:val="none" w:sz="0" w:space="0" w:color="auto"/>
                      </w:divBdr>
                      <w:divsChild>
                        <w:div w:id="1850876118">
                          <w:marLeft w:val="0"/>
                          <w:marRight w:val="0"/>
                          <w:marTop w:val="0"/>
                          <w:marBottom w:val="0"/>
                          <w:divBdr>
                            <w:top w:val="none" w:sz="0" w:space="0" w:color="auto"/>
                            <w:left w:val="none" w:sz="0" w:space="0" w:color="auto"/>
                            <w:bottom w:val="none" w:sz="0" w:space="0" w:color="auto"/>
                            <w:right w:val="none" w:sz="0" w:space="0" w:color="auto"/>
                          </w:divBdr>
                        </w:div>
                      </w:divsChild>
                    </w:div>
                    <w:div w:id="1876885817">
                      <w:marLeft w:val="180"/>
                      <w:marRight w:val="180"/>
                      <w:marTop w:val="120"/>
                      <w:marBottom w:val="120"/>
                      <w:divBdr>
                        <w:top w:val="none" w:sz="0" w:space="0" w:color="auto"/>
                        <w:left w:val="none" w:sz="0" w:space="0" w:color="auto"/>
                        <w:bottom w:val="none" w:sz="0" w:space="0" w:color="auto"/>
                        <w:right w:val="none" w:sz="0" w:space="0" w:color="auto"/>
                      </w:divBdr>
                      <w:divsChild>
                        <w:div w:id="724450434">
                          <w:marLeft w:val="0"/>
                          <w:marRight w:val="0"/>
                          <w:marTop w:val="75"/>
                          <w:marBottom w:val="75"/>
                          <w:divBdr>
                            <w:top w:val="none" w:sz="0" w:space="0" w:color="auto"/>
                            <w:left w:val="none" w:sz="0" w:space="0" w:color="auto"/>
                            <w:bottom w:val="none" w:sz="0" w:space="0" w:color="auto"/>
                            <w:right w:val="none" w:sz="0" w:space="0" w:color="auto"/>
                          </w:divBdr>
                          <w:divsChild>
                            <w:div w:id="744689075">
                              <w:marLeft w:val="0"/>
                              <w:marRight w:val="0"/>
                              <w:marTop w:val="0"/>
                              <w:marBottom w:val="0"/>
                              <w:divBdr>
                                <w:top w:val="none" w:sz="0" w:space="0" w:color="auto"/>
                                <w:left w:val="none" w:sz="0" w:space="0" w:color="auto"/>
                                <w:bottom w:val="none" w:sz="0" w:space="0" w:color="auto"/>
                                <w:right w:val="none" w:sz="0" w:space="0" w:color="auto"/>
                              </w:divBdr>
                              <w:divsChild>
                                <w:div w:id="37824259">
                                  <w:marLeft w:val="0"/>
                                  <w:marRight w:val="0"/>
                                  <w:marTop w:val="0"/>
                                  <w:marBottom w:val="0"/>
                                  <w:divBdr>
                                    <w:top w:val="none" w:sz="0" w:space="0" w:color="auto"/>
                                    <w:left w:val="none" w:sz="0" w:space="0" w:color="auto"/>
                                    <w:bottom w:val="none" w:sz="0" w:space="0" w:color="auto"/>
                                    <w:right w:val="none" w:sz="0" w:space="0" w:color="auto"/>
                                  </w:divBdr>
                                </w:div>
                              </w:divsChild>
                            </w:div>
                            <w:div w:id="1076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31618">
                  <w:marLeft w:val="0"/>
                  <w:marRight w:val="0"/>
                  <w:marTop w:val="0"/>
                  <w:marBottom w:val="0"/>
                  <w:divBdr>
                    <w:top w:val="none" w:sz="0" w:space="0" w:color="auto"/>
                    <w:left w:val="none" w:sz="0" w:space="0" w:color="auto"/>
                    <w:bottom w:val="none" w:sz="0" w:space="0" w:color="auto"/>
                    <w:right w:val="none" w:sz="0" w:space="0" w:color="auto"/>
                  </w:divBdr>
                  <w:divsChild>
                    <w:div w:id="476844646">
                      <w:marLeft w:val="180"/>
                      <w:marRight w:val="180"/>
                      <w:marTop w:val="750"/>
                      <w:marBottom w:val="180"/>
                      <w:divBdr>
                        <w:top w:val="none" w:sz="0" w:space="0" w:color="auto"/>
                        <w:left w:val="none" w:sz="0" w:space="0" w:color="auto"/>
                        <w:bottom w:val="none" w:sz="0" w:space="0" w:color="auto"/>
                        <w:right w:val="none" w:sz="0" w:space="0" w:color="auto"/>
                      </w:divBdr>
                    </w:div>
                  </w:divsChild>
                </w:div>
                <w:div w:id="18742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1244">
          <w:marLeft w:val="0"/>
          <w:marRight w:val="0"/>
          <w:marTop w:val="0"/>
          <w:marBottom w:val="0"/>
          <w:divBdr>
            <w:top w:val="single" w:sz="6" w:space="0" w:color="E2E2E2"/>
            <w:left w:val="none" w:sz="0" w:space="0" w:color="auto"/>
            <w:bottom w:val="none" w:sz="0" w:space="0" w:color="auto"/>
            <w:right w:val="none" w:sz="0" w:space="0" w:color="auto"/>
          </w:divBdr>
          <w:divsChild>
            <w:div w:id="106245107">
              <w:marLeft w:val="0"/>
              <w:marRight w:val="0"/>
              <w:marTop w:val="0"/>
              <w:marBottom w:val="0"/>
              <w:divBdr>
                <w:top w:val="none" w:sz="0" w:space="0" w:color="auto"/>
                <w:left w:val="none" w:sz="0" w:space="0" w:color="auto"/>
                <w:bottom w:val="none" w:sz="0" w:space="0" w:color="auto"/>
                <w:right w:val="none" w:sz="0" w:space="0" w:color="auto"/>
              </w:divBdr>
              <w:divsChild>
                <w:div w:id="1059939162">
                  <w:marLeft w:val="0"/>
                  <w:marRight w:val="0"/>
                  <w:marTop w:val="0"/>
                  <w:marBottom w:val="0"/>
                  <w:divBdr>
                    <w:top w:val="none" w:sz="0" w:space="0" w:color="auto"/>
                    <w:left w:val="none" w:sz="0" w:space="0" w:color="auto"/>
                    <w:bottom w:val="none" w:sz="0" w:space="0" w:color="auto"/>
                    <w:right w:val="none" w:sz="0" w:space="0" w:color="auto"/>
                  </w:divBdr>
                </w:div>
                <w:div w:id="1412896169">
                  <w:marLeft w:val="0"/>
                  <w:marRight w:val="0"/>
                  <w:marTop w:val="0"/>
                  <w:marBottom w:val="0"/>
                  <w:divBdr>
                    <w:top w:val="none" w:sz="0" w:space="0" w:color="auto"/>
                    <w:left w:val="none" w:sz="0" w:space="0" w:color="auto"/>
                    <w:bottom w:val="single" w:sz="6" w:space="11" w:color="E2E2E2"/>
                    <w:right w:val="none" w:sz="0" w:space="0" w:color="auto"/>
                  </w:divBdr>
                  <w:divsChild>
                    <w:div w:id="613754954">
                      <w:marLeft w:val="0"/>
                      <w:marRight w:val="0"/>
                      <w:marTop w:val="150"/>
                      <w:marBottom w:val="150"/>
                      <w:divBdr>
                        <w:top w:val="none" w:sz="0" w:space="0" w:color="auto"/>
                        <w:left w:val="none" w:sz="0" w:space="0" w:color="auto"/>
                        <w:bottom w:val="none" w:sz="0" w:space="0" w:color="auto"/>
                        <w:right w:val="none" w:sz="0" w:space="0" w:color="auto"/>
                      </w:divBdr>
                    </w:div>
                    <w:div w:id="1073894215">
                      <w:marLeft w:val="0"/>
                      <w:marRight w:val="0"/>
                      <w:marTop w:val="150"/>
                      <w:marBottom w:val="150"/>
                      <w:divBdr>
                        <w:top w:val="none" w:sz="0" w:space="0" w:color="auto"/>
                        <w:left w:val="none" w:sz="0" w:space="0" w:color="auto"/>
                        <w:bottom w:val="none" w:sz="0" w:space="0" w:color="auto"/>
                        <w:right w:val="none" w:sz="0" w:space="0" w:color="auto"/>
                      </w:divBdr>
                    </w:div>
                    <w:div w:id="1545749038">
                      <w:marLeft w:val="210"/>
                      <w:marRight w:val="60"/>
                      <w:marTop w:val="0"/>
                      <w:marBottom w:val="0"/>
                      <w:divBdr>
                        <w:top w:val="none" w:sz="0" w:space="0" w:color="auto"/>
                        <w:left w:val="none" w:sz="0" w:space="0" w:color="auto"/>
                        <w:bottom w:val="none" w:sz="0" w:space="0" w:color="auto"/>
                        <w:right w:val="none" w:sz="0" w:space="0" w:color="auto"/>
                      </w:divBdr>
                    </w:div>
                    <w:div w:id="1778135876">
                      <w:marLeft w:val="0"/>
                      <w:marRight w:val="0"/>
                      <w:marTop w:val="150"/>
                      <w:marBottom w:val="150"/>
                      <w:divBdr>
                        <w:top w:val="none" w:sz="0" w:space="0" w:color="auto"/>
                        <w:left w:val="none" w:sz="0" w:space="0" w:color="auto"/>
                        <w:bottom w:val="none" w:sz="0" w:space="0" w:color="auto"/>
                        <w:right w:val="none" w:sz="0" w:space="0" w:color="auto"/>
                      </w:divBdr>
                    </w:div>
                  </w:divsChild>
                </w:div>
                <w:div w:id="18083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388">
          <w:marLeft w:val="0"/>
          <w:marRight w:val="0"/>
          <w:marTop w:val="0"/>
          <w:marBottom w:val="0"/>
          <w:divBdr>
            <w:top w:val="none" w:sz="0" w:space="0" w:color="auto"/>
            <w:left w:val="none" w:sz="0" w:space="0" w:color="auto"/>
            <w:bottom w:val="none" w:sz="0" w:space="0" w:color="auto"/>
            <w:right w:val="none" w:sz="0" w:space="0" w:color="auto"/>
          </w:divBdr>
          <w:divsChild>
            <w:div w:id="1128164123">
              <w:marLeft w:val="0"/>
              <w:marRight w:val="0"/>
              <w:marTop w:val="0"/>
              <w:marBottom w:val="0"/>
              <w:divBdr>
                <w:top w:val="single" w:sz="6" w:space="0" w:color="E2E2E2"/>
                <w:left w:val="single" w:sz="6" w:space="0" w:color="E2E2E2"/>
                <w:bottom w:val="single" w:sz="6" w:space="0" w:color="E2E2E2"/>
                <w:right w:val="single" w:sz="6" w:space="0" w:color="E2E2E2"/>
              </w:divBdr>
              <w:divsChild>
                <w:div w:id="1319843378">
                  <w:marLeft w:val="0"/>
                  <w:marRight w:val="0"/>
                  <w:marTop w:val="0"/>
                  <w:marBottom w:val="0"/>
                  <w:divBdr>
                    <w:top w:val="none" w:sz="0" w:space="0" w:color="auto"/>
                    <w:left w:val="none" w:sz="0" w:space="0" w:color="auto"/>
                    <w:bottom w:val="none" w:sz="0" w:space="0" w:color="auto"/>
                    <w:right w:val="none" w:sz="0" w:space="0" w:color="auto"/>
                  </w:divBdr>
                  <w:divsChild>
                    <w:div w:id="106973693">
                      <w:marLeft w:val="-300"/>
                      <w:marRight w:val="-300"/>
                      <w:marTop w:val="0"/>
                      <w:marBottom w:val="300"/>
                      <w:divBdr>
                        <w:top w:val="none" w:sz="0" w:space="0" w:color="auto"/>
                        <w:left w:val="none" w:sz="0" w:space="0" w:color="auto"/>
                        <w:bottom w:val="single" w:sz="6" w:space="0" w:color="E2E2E2"/>
                        <w:right w:val="none" w:sz="0" w:space="0" w:color="auto"/>
                      </w:divBdr>
                    </w:div>
                    <w:div w:id="824710147">
                      <w:marLeft w:val="0"/>
                      <w:marRight w:val="0"/>
                      <w:marTop w:val="0"/>
                      <w:marBottom w:val="0"/>
                      <w:divBdr>
                        <w:top w:val="none" w:sz="0" w:space="0" w:color="auto"/>
                        <w:left w:val="none" w:sz="0" w:space="0" w:color="auto"/>
                        <w:bottom w:val="none" w:sz="0" w:space="0" w:color="auto"/>
                        <w:right w:val="none" w:sz="0" w:space="0" w:color="auto"/>
                      </w:divBdr>
                      <w:divsChild>
                        <w:div w:id="189533823">
                          <w:marLeft w:val="0"/>
                          <w:marRight w:val="-750"/>
                          <w:marTop w:val="0"/>
                          <w:marBottom w:val="0"/>
                          <w:divBdr>
                            <w:top w:val="none" w:sz="0" w:space="0" w:color="auto"/>
                            <w:left w:val="none" w:sz="0" w:space="0" w:color="auto"/>
                            <w:bottom w:val="none" w:sz="0" w:space="0" w:color="auto"/>
                            <w:right w:val="none" w:sz="0" w:space="0" w:color="auto"/>
                          </w:divBdr>
                          <w:divsChild>
                            <w:div w:id="4053000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8662200">
                      <w:marLeft w:val="0"/>
                      <w:marRight w:val="0"/>
                      <w:marTop w:val="0"/>
                      <w:marBottom w:val="0"/>
                      <w:divBdr>
                        <w:top w:val="none" w:sz="0" w:space="0" w:color="auto"/>
                        <w:left w:val="none" w:sz="0" w:space="0" w:color="auto"/>
                        <w:bottom w:val="none" w:sz="0" w:space="0" w:color="auto"/>
                        <w:right w:val="none" w:sz="0" w:space="0" w:color="auto"/>
                      </w:divBdr>
                      <w:divsChild>
                        <w:div w:id="1271087885">
                          <w:marLeft w:val="0"/>
                          <w:marRight w:val="-1500"/>
                          <w:marTop w:val="0"/>
                          <w:marBottom w:val="0"/>
                          <w:divBdr>
                            <w:top w:val="none" w:sz="0" w:space="0" w:color="auto"/>
                            <w:left w:val="none" w:sz="0" w:space="0" w:color="auto"/>
                            <w:bottom w:val="none" w:sz="0" w:space="0" w:color="auto"/>
                            <w:right w:val="none" w:sz="0" w:space="0" w:color="auto"/>
                          </w:divBdr>
                          <w:divsChild>
                            <w:div w:id="2072069557">
                              <w:marLeft w:val="0"/>
                              <w:marRight w:val="-750"/>
                              <w:marTop w:val="0"/>
                              <w:marBottom w:val="0"/>
                              <w:divBdr>
                                <w:top w:val="none" w:sz="0" w:space="0" w:color="auto"/>
                                <w:left w:val="none" w:sz="0" w:space="0" w:color="auto"/>
                                <w:bottom w:val="none" w:sz="0" w:space="0" w:color="auto"/>
                                <w:right w:val="none" w:sz="0" w:space="0" w:color="auto"/>
                              </w:divBdr>
                              <w:divsChild>
                                <w:div w:id="14361711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39530">
          <w:marLeft w:val="0"/>
          <w:marRight w:val="0"/>
          <w:marTop w:val="0"/>
          <w:marBottom w:val="0"/>
          <w:divBdr>
            <w:top w:val="none" w:sz="0" w:space="0" w:color="auto"/>
            <w:left w:val="none" w:sz="0" w:space="0" w:color="auto"/>
            <w:bottom w:val="none" w:sz="0" w:space="0" w:color="auto"/>
            <w:right w:val="none" w:sz="0" w:space="0" w:color="auto"/>
          </w:divBdr>
          <w:divsChild>
            <w:div w:id="1899440262">
              <w:marLeft w:val="0"/>
              <w:marRight w:val="0"/>
              <w:marTop w:val="0"/>
              <w:marBottom w:val="0"/>
              <w:divBdr>
                <w:top w:val="single" w:sz="6" w:space="0" w:color="C5C5C5"/>
                <w:left w:val="single" w:sz="6" w:space="0" w:color="C5C5C5"/>
                <w:bottom w:val="single" w:sz="6" w:space="0" w:color="C5C5C5"/>
                <w:right w:val="single" w:sz="6" w:space="0" w:color="C5C5C5"/>
              </w:divBdr>
              <w:divsChild>
                <w:div w:id="1144618446">
                  <w:marLeft w:val="0"/>
                  <w:marRight w:val="0"/>
                  <w:marTop w:val="0"/>
                  <w:marBottom w:val="0"/>
                  <w:divBdr>
                    <w:top w:val="none" w:sz="0" w:space="0" w:color="auto"/>
                    <w:left w:val="none" w:sz="0" w:space="0" w:color="auto"/>
                    <w:bottom w:val="none" w:sz="0" w:space="0" w:color="auto"/>
                    <w:right w:val="none" w:sz="0" w:space="0" w:color="auto"/>
                  </w:divBdr>
                  <w:divsChild>
                    <w:div w:id="1705325206">
                      <w:marLeft w:val="0"/>
                      <w:marRight w:val="0"/>
                      <w:marTop w:val="0"/>
                      <w:marBottom w:val="0"/>
                      <w:divBdr>
                        <w:top w:val="none" w:sz="0" w:space="0" w:color="auto"/>
                        <w:left w:val="none" w:sz="0" w:space="0" w:color="auto"/>
                        <w:bottom w:val="none" w:sz="0" w:space="0" w:color="auto"/>
                        <w:right w:val="none" w:sz="0" w:space="0" w:color="auto"/>
                      </w:divBdr>
                      <w:divsChild>
                        <w:div w:id="939028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042947056">
          <w:marLeft w:val="0"/>
          <w:marRight w:val="0"/>
          <w:marTop w:val="0"/>
          <w:marBottom w:val="0"/>
          <w:divBdr>
            <w:top w:val="none" w:sz="0" w:space="0" w:color="auto"/>
            <w:left w:val="none" w:sz="0" w:space="0" w:color="auto"/>
            <w:bottom w:val="none" w:sz="0" w:space="0" w:color="auto"/>
            <w:right w:val="none" w:sz="0" w:space="0" w:color="auto"/>
          </w:divBdr>
          <w:divsChild>
            <w:div w:id="345325300">
              <w:marLeft w:val="0"/>
              <w:marRight w:val="0"/>
              <w:marTop w:val="0"/>
              <w:marBottom w:val="0"/>
              <w:divBdr>
                <w:top w:val="none" w:sz="0" w:space="0" w:color="auto"/>
                <w:left w:val="none" w:sz="0" w:space="0" w:color="auto"/>
                <w:bottom w:val="none" w:sz="0" w:space="0" w:color="auto"/>
                <w:right w:val="none" w:sz="0" w:space="0" w:color="auto"/>
              </w:divBdr>
              <w:divsChild>
                <w:div w:id="311493052">
                  <w:marLeft w:val="0"/>
                  <w:marRight w:val="0"/>
                  <w:marTop w:val="0"/>
                  <w:marBottom w:val="0"/>
                  <w:divBdr>
                    <w:top w:val="none" w:sz="0" w:space="0" w:color="auto"/>
                    <w:left w:val="none" w:sz="0" w:space="0" w:color="auto"/>
                    <w:bottom w:val="none" w:sz="0" w:space="0" w:color="auto"/>
                    <w:right w:val="none" w:sz="0" w:space="0" w:color="auto"/>
                  </w:divBdr>
                  <w:divsChild>
                    <w:div w:id="497117659">
                      <w:marLeft w:val="0"/>
                      <w:marRight w:val="0"/>
                      <w:marTop w:val="0"/>
                      <w:marBottom w:val="0"/>
                      <w:divBdr>
                        <w:top w:val="none" w:sz="0" w:space="0" w:color="auto"/>
                        <w:left w:val="none" w:sz="0" w:space="0" w:color="auto"/>
                        <w:bottom w:val="none" w:sz="0" w:space="0" w:color="auto"/>
                        <w:right w:val="none" w:sz="0" w:space="0" w:color="auto"/>
                      </w:divBdr>
                      <w:divsChild>
                        <w:div w:id="1477141221">
                          <w:marLeft w:val="0"/>
                          <w:marRight w:val="0"/>
                          <w:marTop w:val="0"/>
                          <w:marBottom w:val="0"/>
                          <w:divBdr>
                            <w:top w:val="none" w:sz="0" w:space="0" w:color="auto"/>
                            <w:left w:val="none" w:sz="0" w:space="0" w:color="auto"/>
                            <w:bottom w:val="none" w:sz="0" w:space="0" w:color="auto"/>
                            <w:right w:val="none" w:sz="0" w:space="0" w:color="auto"/>
                          </w:divBdr>
                          <w:divsChild>
                            <w:div w:id="693961787">
                              <w:marLeft w:val="0"/>
                              <w:marRight w:val="0"/>
                              <w:marTop w:val="0"/>
                              <w:marBottom w:val="0"/>
                              <w:divBdr>
                                <w:top w:val="none" w:sz="0" w:space="0" w:color="auto"/>
                                <w:left w:val="none" w:sz="0" w:space="0" w:color="auto"/>
                                <w:bottom w:val="none" w:sz="0" w:space="0" w:color="auto"/>
                                <w:right w:val="none" w:sz="0" w:space="0" w:color="auto"/>
                              </w:divBdr>
                              <w:divsChild>
                                <w:div w:id="423654065">
                                  <w:marLeft w:val="0"/>
                                  <w:marRight w:val="0"/>
                                  <w:marTop w:val="0"/>
                                  <w:marBottom w:val="450"/>
                                  <w:divBdr>
                                    <w:top w:val="none" w:sz="0" w:space="0" w:color="auto"/>
                                    <w:left w:val="none" w:sz="0" w:space="0" w:color="auto"/>
                                    <w:bottom w:val="none" w:sz="0" w:space="0" w:color="auto"/>
                                    <w:right w:val="none" w:sz="0" w:space="0" w:color="auto"/>
                                  </w:divBdr>
                                  <w:divsChild>
                                    <w:div w:id="283780109">
                                      <w:marLeft w:val="0"/>
                                      <w:marRight w:val="0"/>
                                      <w:marTop w:val="0"/>
                                      <w:marBottom w:val="300"/>
                                      <w:divBdr>
                                        <w:top w:val="none" w:sz="0" w:space="0" w:color="auto"/>
                                        <w:left w:val="none" w:sz="0" w:space="0" w:color="auto"/>
                                        <w:bottom w:val="none" w:sz="0" w:space="0" w:color="auto"/>
                                        <w:right w:val="none" w:sz="0" w:space="0" w:color="auto"/>
                                      </w:divBdr>
                                      <w:divsChild>
                                        <w:div w:id="645278863">
                                          <w:marLeft w:val="0"/>
                                          <w:marRight w:val="75"/>
                                          <w:marTop w:val="0"/>
                                          <w:marBottom w:val="225"/>
                                          <w:divBdr>
                                            <w:top w:val="none" w:sz="0" w:space="0" w:color="auto"/>
                                            <w:left w:val="none" w:sz="0" w:space="0" w:color="auto"/>
                                            <w:bottom w:val="none" w:sz="0" w:space="0" w:color="auto"/>
                                            <w:right w:val="none" w:sz="0" w:space="0" w:color="auto"/>
                                          </w:divBdr>
                                          <w:divsChild>
                                            <w:div w:id="10641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356">
                                      <w:marLeft w:val="0"/>
                                      <w:marRight w:val="0"/>
                                      <w:marTop w:val="0"/>
                                      <w:marBottom w:val="0"/>
                                      <w:divBdr>
                                        <w:top w:val="none" w:sz="0" w:space="0" w:color="auto"/>
                                        <w:left w:val="none" w:sz="0" w:space="0" w:color="auto"/>
                                        <w:bottom w:val="none" w:sz="0" w:space="0" w:color="auto"/>
                                        <w:right w:val="none" w:sz="0" w:space="0" w:color="auto"/>
                                      </w:divBdr>
                                      <w:divsChild>
                                        <w:div w:id="223104969">
                                          <w:marLeft w:val="0"/>
                                          <w:marRight w:val="0"/>
                                          <w:marTop w:val="0"/>
                                          <w:marBottom w:val="0"/>
                                          <w:divBdr>
                                            <w:top w:val="none" w:sz="0" w:space="0" w:color="auto"/>
                                            <w:left w:val="none" w:sz="0" w:space="0" w:color="auto"/>
                                            <w:bottom w:val="none" w:sz="0" w:space="0" w:color="auto"/>
                                            <w:right w:val="none" w:sz="0" w:space="0" w:color="auto"/>
                                          </w:divBdr>
                                          <w:divsChild>
                                            <w:div w:id="554854224">
                                              <w:marLeft w:val="0"/>
                                              <w:marRight w:val="0"/>
                                              <w:marTop w:val="0"/>
                                              <w:marBottom w:val="0"/>
                                              <w:divBdr>
                                                <w:top w:val="single" w:sz="2" w:space="0" w:color="E6E6E6"/>
                                                <w:left w:val="single" w:sz="6" w:space="14" w:color="E6E6E6"/>
                                                <w:bottom w:val="single" w:sz="6" w:space="0" w:color="E6E6E6"/>
                                                <w:right w:val="single" w:sz="6" w:space="14" w:color="E6E6E6"/>
                                              </w:divBdr>
                                              <w:divsChild>
                                                <w:div w:id="1011106705">
                                                  <w:marLeft w:val="0"/>
                                                  <w:marRight w:val="0"/>
                                                  <w:marTop w:val="0"/>
                                                  <w:marBottom w:val="0"/>
                                                  <w:divBdr>
                                                    <w:top w:val="none" w:sz="0" w:space="0" w:color="auto"/>
                                                    <w:left w:val="none" w:sz="0" w:space="0" w:color="auto"/>
                                                    <w:bottom w:val="none" w:sz="0" w:space="0" w:color="auto"/>
                                                    <w:right w:val="none" w:sz="0" w:space="0" w:color="auto"/>
                                                  </w:divBdr>
                                                </w:div>
                                                <w:div w:id="1605191163">
                                                  <w:marLeft w:val="0"/>
                                                  <w:marRight w:val="0"/>
                                                  <w:marTop w:val="60"/>
                                                  <w:marBottom w:val="0"/>
                                                  <w:divBdr>
                                                    <w:top w:val="none" w:sz="0" w:space="0" w:color="auto"/>
                                                    <w:left w:val="none" w:sz="0" w:space="0" w:color="auto"/>
                                                    <w:bottom w:val="none" w:sz="0" w:space="0" w:color="auto"/>
                                                    <w:right w:val="none" w:sz="0" w:space="0" w:color="auto"/>
                                                  </w:divBdr>
                                                </w:div>
                                              </w:divsChild>
                                            </w:div>
                                            <w:div w:id="565723107">
                                              <w:marLeft w:val="0"/>
                                              <w:marRight w:val="0"/>
                                              <w:marTop w:val="0"/>
                                              <w:marBottom w:val="0"/>
                                              <w:divBdr>
                                                <w:top w:val="none" w:sz="0" w:space="0" w:color="auto"/>
                                                <w:left w:val="single" w:sz="6" w:space="0" w:color="E6E6E6"/>
                                                <w:bottom w:val="none" w:sz="0" w:space="0" w:color="auto"/>
                                                <w:right w:val="single" w:sz="6" w:space="0" w:color="E6E6E6"/>
                                              </w:divBdr>
                                              <w:divsChild>
                                                <w:div w:id="103573924">
                                                  <w:marLeft w:val="0"/>
                                                  <w:marRight w:val="0"/>
                                                  <w:marTop w:val="0"/>
                                                  <w:marBottom w:val="0"/>
                                                  <w:divBdr>
                                                    <w:top w:val="none" w:sz="0" w:space="0" w:color="auto"/>
                                                    <w:left w:val="none" w:sz="0" w:space="0" w:color="auto"/>
                                                    <w:bottom w:val="none" w:sz="0" w:space="0" w:color="auto"/>
                                                    <w:right w:val="none" w:sz="0" w:space="0" w:color="auto"/>
                                                  </w:divBdr>
                                                  <w:divsChild>
                                                    <w:div w:id="738021725">
                                                      <w:marLeft w:val="0"/>
                                                      <w:marRight w:val="0"/>
                                                      <w:marTop w:val="0"/>
                                                      <w:marBottom w:val="0"/>
                                                      <w:divBdr>
                                                        <w:top w:val="none" w:sz="0" w:space="0" w:color="auto"/>
                                                        <w:left w:val="none" w:sz="0" w:space="0" w:color="auto"/>
                                                        <w:bottom w:val="none" w:sz="0" w:space="0" w:color="auto"/>
                                                        <w:right w:val="none" w:sz="0" w:space="0" w:color="auto"/>
                                                      </w:divBdr>
                                                    </w:div>
                                                  </w:divsChild>
                                                </w:div>
                                                <w:div w:id="115805503">
                                                  <w:marLeft w:val="0"/>
                                                  <w:marRight w:val="0"/>
                                                  <w:marTop w:val="0"/>
                                                  <w:marBottom w:val="0"/>
                                                  <w:divBdr>
                                                    <w:top w:val="none" w:sz="0" w:space="0" w:color="auto"/>
                                                    <w:left w:val="none" w:sz="0" w:space="0" w:color="auto"/>
                                                    <w:bottom w:val="none" w:sz="0" w:space="0" w:color="auto"/>
                                                    <w:right w:val="none" w:sz="0" w:space="0" w:color="auto"/>
                                                  </w:divBdr>
                                                  <w:divsChild>
                                                    <w:div w:id="485827149">
                                                      <w:marLeft w:val="0"/>
                                                      <w:marRight w:val="0"/>
                                                      <w:marTop w:val="0"/>
                                                      <w:marBottom w:val="0"/>
                                                      <w:divBdr>
                                                        <w:top w:val="none" w:sz="0" w:space="0" w:color="auto"/>
                                                        <w:left w:val="none" w:sz="0" w:space="0" w:color="auto"/>
                                                        <w:bottom w:val="none" w:sz="0" w:space="0" w:color="auto"/>
                                                        <w:right w:val="none" w:sz="0" w:space="0" w:color="auto"/>
                                                      </w:divBdr>
                                                    </w:div>
                                                  </w:divsChild>
                                                </w:div>
                                                <w:div w:id="791822799">
                                                  <w:marLeft w:val="0"/>
                                                  <w:marRight w:val="0"/>
                                                  <w:marTop w:val="0"/>
                                                  <w:marBottom w:val="0"/>
                                                  <w:divBdr>
                                                    <w:top w:val="none" w:sz="0" w:space="0" w:color="auto"/>
                                                    <w:left w:val="none" w:sz="0" w:space="0" w:color="auto"/>
                                                    <w:bottom w:val="none" w:sz="0" w:space="0" w:color="auto"/>
                                                    <w:right w:val="none" w:sz="0" w:space="0" w:color="auto"/>
                                                  </w:divBdr>
                                                </w:div>
                                                <w:div w:id="932857765">
                                                  <w:marLeft w:val="0"/>
                                                  <w:marRight w:val="0"/>
                                                  <w:marTop w:val="0"/>
                                                  <w:marBottom w:val="0"/>
                                                  <w:divBdr>
                                                    <w:top w:val="none" w:sz="0" w:space="0" w:color="auto"/>
                                                    <w:left w:val="none" w:sz="0" w:space="0" w:color="auto"/>
                                                    <w:bottom w:val="none" w:sz="0" w:space="0" w:color="auto"/>
                                                    <w:right w:val="none" w:sz="0" w:space="0" w:color="auto"/>
                                                  </w:divBdr>
                                                  <w:divsChild>
                                                    <w:div w:id="462307497">
                                                      <w:marLeft w:val="0"/>
                                                      <w:marRight w:val="0"/>
                                                      <w:marTop w:val="0"/>
                                                      <w:marBottom w:val="0"/>
                                                      <w:divBdr>
                                                        <w:top w:val="none" w:sz="0" w:space="0" w:color="auto"/>
                                                        <w:left w:val="none" w:sz="0" w:space="0" w:color="auto"/>
                                                        <w:bottom w:val="none" w:sz="0" w:space="0" w:color="auto"/>
                                                        <w:right w:val="none" w:sz="0" w:space="0" w:color="auto"/>
                                                      </w:divBdr>
                                                      <w:divsChild>
                                                        <w:div w:id="698315548">
                                                          <w:marLeft w:val="0"/>
                                                          <w:marRight w:val="0"/>
                                                          <w:marTop w:val="0"/>
                                                          <w:marBottom w:val="0"/>
                                                          <w:divBdr>
                                                            <w:top w:val="none" w:sz="0" w:space="0" w:color="auto"/>
                                                            <w:left w:val="none" w:sz="0" w:space="0" w:color="auto"/>
                                                            <w:bottom w:val="none" w:sz="0" w:space="0" w:color="auto"/>
                                                            <w:right w:val="none" w:sz="0" w:space="0" w:color="auto"/>
                                                          </w:divBdr>
                                                        </w:div>
                                                        <w:div w:id="711198481">
                                                          <w:marLeft w:val="0"/>
                                                          <w:marRight w:val="0"/>
                                                          <w:marTop w:val="0"/>
                                                          <w:marBottom w:val="0"/>
                                                          <w:divBdr>
                                                            <w:top w:val="none" w:sz="0" w:space="0" w:color="auto"/>
                                                            <w:left w:val="none" w:sz="0" w:space="0" w:color="auto"/>
                                                            <w:bottom w:val="none" w:sz="0" w:space="0" w:color="auto"/>
                                                            <w:right w:val="none" w:sz="0" w:space="0" w:color="auto"/>
                                                          </w:divBdr>
                                                        </w:div>
                                                        <w:div w:id="1646857451">
                                                          <w:marLeft w:val="0"/>
                                                          <w:marRight w:val="0"/>
                                                          <w:marTop w:val="0"/>
                                                          <w:marBottom w:val="0"/>
                                                          <w:divBdr>
                                                            <w:top w:val="none" w:sz="0" w:space="0" w:color="auto"/>
                                                            <w:left w:val="none" w:sz="0" w:space="0" w:color="auto"/>
                                                            <w:bottom w:val="none" w:sz="0" w:space="0" w:color="auto"/>
                                                            <w:right w:val="none" w:sz="0" w:space="0" w:color="auto"/>
                                                          </w:divBdr>
                                                          <w:divsChild>
                                                            <w:div w:id="710156005">
                                                              <w:marLeft w:val="0"/>
                                                              <w:marRight w:val="0"/>
                                                              <w:marTop w:val="0"/>
                                                              <w:marBottom w:val="0"/>
                                                              <w:divBdr>
                                                                <w:top w:val="none" w:sz="0" w:space="0" w:color="auto"/>
                                                                <w:left w:val="none" w:sz="0" w:space="0" w:color="auto"/>
                                                                <w:bottom w:val="none" w:sz="0" w:space="0" w:color="auto"/>
                                                                <w:right w:val="none" w:sz="0" w:space="0" w:color="auto"/>
                                                              </w:divBdr>
                                                              <w:divsChild>
                                                                <w:div w:id="174921982">
                                                                  <w:marLeft w:val="0"/>
                                                                  <w:marRight w:val="0"/>
                                                                  <w:marTop w:val="0"/>
                                                                  <w:marBottom w:val="0"/>
                                                                  <w:divBdr>
                                                                    <w:top w:val="none" w:sz="0" w:space="0" w:color="auto"/>
                                                                    <w:left w:val="none" w:sz="0" w:space="0" w:color="auto"/>
                                                                    <w:bottom w:val="none" w:sz="0" w:space="0" w:color="auto"/>
                                                                    <w:right w:val="none" w:sz="0" w:space="0" w:color="auto"/>
                                                                  </w:divBdr>
                                                                </w:div>
                                                                <w:div w:id="1656226814">
                                                                  <w:marLeft w:val="0"/>
                                                                  <w:marRight w:val="0"/>
                                                                  <w:marTop w:val="150"/>
                                                                  <w:marBottom w:val="150"/>
                                                                  <w:divBdr>
                                                                    <w:top w:val="none" w:sz="0" w:space="0" w:color="auto"/>
                                                                    <w:left w:val="none" w:sz="0" w:space="0" w:color="auto"/>
                                                                    <w:bottom w:val="none" w:sz="0" w:space="0" w:color="auto"/>
                                                                    <w:right w:val="none" w:sz="0" w:space="0" w:color="auto"/>
                                                                  </w:divBdr>
                                                                  <w:divsChild>
                                                                    <w:div w:id="1176919790">
                                                                      <w:marLeft w:val="0"/>
                                                                      <w:marRight w:val="1500"/>
                                                                      <w:marTop w:val="0"/>
                                                                      <w:marBottom w:val="0"/>
                                                                      <w:divBdr>
                                                                        <w:top w:val="none" w:sz="0" w:space="0" w:color="auto"/>
                                                                        <w:left w:val="none" w:sz="0" w:space="0" w:color="auto"/>
                                                                        <w:bottom w:val="none" w:sz="0" w:space="0" w:color="auto"/>
                                                                        <w:right w:val="none" w:sz="0" w:space="0" w:color="auto"/>
                                                                      </w:divBdr>
                                                                    </w:div>
                                                                    <w:div w:id="1932616522">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65686">
                                                  <w:marLeft w:val="0"/>
                                                  <w:marRight w:val="0"/>
                                                  <w:marTop w:val="0"/>
                                                  <w:marBottom w:val="0"/>
                                                  <w:divBdr>
                                                    <w:top w:val="none" w:sz="0" w:space="0" w:color="auto"/>
                                                    <w:left w:val="none" w:sz="0" w:space="0" w:color="auto"/>
                                                    <w:bottom w:val="none" w:sz="0" w:space="0" w:color="auto"/>
                                                    <w:right w:val="none" w:sz="0" w:space="0" w:color="auto"/>
                                                  </w:divBdr>
                                                </w:div>
                                                <w:div w:id="1350983161">
                                                  <w:marLeft w:val="0"/>
                                                  <w:marRight w:val="0"/>
                                                  <w:marTop w:val="0"/>
                                                  <w:marBottom w:val="0"/>
                                                  <w:divBdr>
                                                    <w:top w:val="none" w:sz="0" w:space="0" w:color="auto"/>
                                                    <w:left w:val="none" w:sz="0" w:space="0" w:color="auto"/>
                                                    <w:bottom w:val="none" w:sz="0" w:space="0" w:color="auto"/>
                                                    <w:right w:val="none" w:sz="0" w:space="0" w:color="auto"/>
                                                  </w:divBdr>
                                                </w:div>
                                                <w:div w:id="1518612636">
                                                  <w:marLeft w:val="0"/>
                                                  <w:marRight w:val="0"/>
                                                  <w:marTop w:val="0"/>
                                                  <w:marBottom w:val="0"/>
                                                  <w:divBdr>
                                                    <w:top w:val="none" w:sz="0" w:space="0" w:color="auto"/>
                                                    <w:left w:val="none" w:sz="0" w:space="0" w:color="auto"/>
                                                    <w:bottom w:val="none" w:sz="0" w:space="0" w:color="auto"/>
                                                    <w:right w:val="none" w:sz="0" w:space="0" w:color="auto"/>
                                                  </w:divBdr>
                                                  <w:divsChild>
                                                    <w:div w:id="1029182795">
                                                      <w:marLeft w:val="0"/>
                                                      <w:marRight w:val="0"/>
                                                      <w:marTop w:val="0"/>
                                                      <w:marBottom w:val="0"/>
                                                      <w:divBdr>
                                                        <w:top w:val="none" w:sz="0" w:space="0" w:color="auto"/>
                                                        <w:left w:val="none" w:sz="0" w:space="0" w:color="auto"/>
                                                        <w:bottom w:val="none" w:sz="0" w:space="0" w:color="auto"/>
                                                        <w:right w:val="none" w:sz="0" w:space="0" w:color="auto"/>
                                                      </w:divBdr>
                                                      <w:divsChild>
                                                        <w:div w:id="431364900">
                                                          <w:marLeft w:val="0"/>
                                                          <w:marRight w:val="0"/>
                                                          <w:marTop w:val="0"/>
                                                          <w:marBottom w:val="0"/>
                                                          <w:divBdr>
                                                            <w:top w:val="none" w:sz="0" w:space="0" w:color="auto"/>
                                                            <w:left w:val="none" w:sz="0" w:space="0" w:color="auto"/>
                                                            <w:bottom w:val="none" w:sz="0" w:space="0" w:color="auto"/>
                                                            <w:right w:val="none" w:sz="0" w:space="0" w:color="auto"/>
                                                          </w:divBdr>
                                                          <w:divsChild>
                                                            <w:div w:id="6828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59980">
                                                      <w:marLeft w:val="0"/>
                                                      <w:marRight w:val="0"/>
                                                      <w:marTop w:val="0"/>
                                                      <w:marBottom w:val="0"/>
                                                      <w:divBdr>
                                                        <w:top w:val="none" w:sz="0" w:space="0" w:color="auto"/>
                                                        <w:left w:val="none" w:sz="0" w:space="0" w:color="auto"/>
                                                        <w:bottom w:val="none" w:sz="0" w:space="0" w:color="auto"/>
                                                        <w:right w:val="none" w:sz="0" w:space="0" w:color="auto"/>
                                                      </w:divBdr>
                                                    </w:div>
                                                  </w:divsChild>
                                                </w:div>
                                                <w:div w:id="1542744380">
                                                  <w:marLeft w:val="0"/>
                                                  <w:marRight w:val="0"/>
                                                  <w:marTop w:val="0"/>
                                                  <w:marBottom w:val="0"/>
                                                  <w:divBdr>
                                                    <w:top w:val="none" w:sz="0" w:space="0" w:color="auto"/>
                                                    <w:left w:val="none" w:sz="0" w:space="0" w:color="auto"/>
                                                    <w:bottom w:val="none" w:sz="0" w:space="0" w:color="auto"/>
                                                    <w:right w:val="none" w:sz="0" w:space="0" w:color="auto"/>
                                                  </w:divBdr>
                                                </w:div>
                                                <w:div w:id="1674066886">
                                                  <w:marLeft w:val="0"/>
                                                  <w:marRight w:val="0"/>
                                                  <w:marTop w:val="0"/>
                                                  <w:marBottom w:val="0"/>
                                                  <w:divBdr>
                                                    <w:top w:val="none" w:sz="0" w:space="0" w:color="auto"/>
                                                    <w:left w:val="none" w:sz="0" w:space="0" w:color="auto"/>
                                                    <w:bottom w:val="none" w:sz="0" w:space="0" w:color="auto"/>
                                                    <w:right w:val="none" w:sz="0" w:space="0" w:color="auto"/>
                                                  </w:divBdr>
                                                </w:div>
                                                <w:div w:id="1808400747">
                                                  <w:marLeft w:val="0"/>
                                                  <w:marRight w:val="0"/>
                                                  <w:marTop w:val="0"/>
                                                  <w:marBottom w:val="0"/>
                                                  <w:divBdr>
                                                    <w:top w:val="none" w:sz="0" w:space="0" w:color="auto"/>
                                                    <w:left w:val="none" w:sz="0" w:space="0" w:color="auto"/>
                                                    <w:bottom w:val="none" w:sz="0" w:space="0" w:color="auto"/>
                                                    <w:right w:val="none" w:sz="0" w:space="0" w:color="auto"/>
                                                  </w:divBdr>
                                                  <w:divsChild>
                                                    <w:div w:id="1369456380">
                                                      <w:marLeft w:val="0"/>
                                                      <w:marRight w:val="0"/>
                                                      <w:marTop w:val="0"/>
                                                      <w:marBottom w:val="0"/>
                                                      <w:divBdr>
                                                        <w:top w:val="none" w:sz="0" w:space="0" w:color="auto"/>
                                                        <w:left w:val="none" w:sz="0" w:space="0" w:color="auto"/>
                                                        <w:bottom w:val="none" w:sz="0" w:space="0" w:color="auto"/>
                                                        <w:right w:val="none" w:sz="0" w:space="0" w:color="auto"/>
                                                      </w:divBdr>
                                                    </w:div>
                                                  </w:divsChild>
                                                </w:div>
                                                <w:div w:id="1977445896">
                                                  <w:marLeft w:val="0"/>
                                                  <w:marRight w:val="0"/>
                                                  <w:marTop w:val="0"/>
                                                  <w:marBottom w:val="0"/>
                                                  <w:divBdr>
                                                    <w:top w:val="none" w:sz="0" w:space="0" w:color="auto"/>
                                                    <w:left w:val="none" w:sz="0" w:space="0" w:color="auto"/>
                                                    <w:bottom w:val="none" w:sz="0" w:space="0" w:color="auto"/>
                                                    <w:right w:val="none" w:sz="0" w:space="0" w:color="auto"/>
                                                  </w:divBdr>
                                                </w:div>
                                              </w:divsChild>
                                            </w:div>
                                            <w:div w:id="1890720803">
                                              <w:marLeft w:val="0"/>
                                              <w:marRight w:val="0"/>
                                              <w:marTop w:val="0"/>
                                              <w:marBottom w:val="0"/>
                                              <w:divBdr>
                                                <w:top w:val="single" w:sz="2" w:space="11" w:color="E6E6E6"/>
                                                <w:left w:val="single" w:sz="6" w:space="15" w:color="E6E6E6"/>
                                                <w:bottom w:val="single" w:sz="2" w:space="7" w:color="E6E6E6"/>
                                                <w:right w:val="single" w:sz="6" w:space="15" w:color="E6E6E6"/>
                                              </w:divBdr>
                                            </w:div>
                                            <w:div w:id="1939170857">
                                              <w:marLeft w:val="0"/>
                                              <w:marRight w:val="0"/>
                                              <w:marTop w:val="0"/>
                                              <w:marBottom w:val="0"/>
                                              <w:divBdr>
                                                <w:top w:val="single" w:sz="2" w:space="11" w:color="E6E6E6"/>
                                                <w:left w:val="single" w:sz="6" w:space="15" w:color="E6E6E6"/>
                                                <w:bottom w:val="single" w:sz="2" w:space="7" w:color="E6E6E6"/>
                                                <w:right w:val="single" w:sz="6" w:space="15" w:color="E6E6E6"/>
                                              </w:divBdr>
                                            </w:div>
                                          </w:divsChild>
                                        </w:div>
                                        <w:div w:id="1408186909">
                                          <w:marLeft w:val="0"/>
                                          <w:marRight w:val="0"/>
                                          <w:marTop w:val="0"/>
                                          <w:marBottom w:val="0"/>
                                          <w:divBdr>
                                            <w:top w:val="single" w:sz="2" w:space="14" w:color="E6E6E6"/>
                                            <w:left w:val="single" w:sz="6" w:space="15" w:color="E6E6E6"/>
                                            <w:bottom w:val="single" w:sz="6" w:space="14" w:color="E6E6E6"/>
                                            <w:right w:val="single" w:sz="6" w:space="15" w:color="E6E6E6"/>
                                          </w:divBdr>
                                          <w:divsChild>
                                            <w:div w:id="24411971">
                                              <w:marLeft w:val="0"/>
                                              <w:marRight w:val="0"/>
                                              <w:marTop w:val="0"/>
                                              <w:marBottom w:val="0"/>
                                              <w:divBdr>
                                                <w:top w:val="none" w:sz="0" w:space="0" w:color="auto"/>
                                                <w:left w:val="none" w:sz="0" w:space="0" w:color="auto"/>
                                                <w:bottom w:val="none" w:sz="0" w:space="0" w:color="auto"/>
                                                <w:right w:val="none" w:sz="0" w:space="0" w:color="auto"/>
                                              </w:divBdr>
                                              <w:divsChild>
                                                <w:div w:id="1442796999">
                                                  <w:marLeft w:val="0"/>
                                                  <w:marRight w:val="0"/>
                                                  <w:marTop w:val="0"/>
                                                  <w:marBottom w:val="0"/>
                                                  <w:divBdr>
                                                    <w:top w:val="none" w:sz="0" w:space="0" w:color="auto"/>
                                                    <w:left w:val="none" w:sz="0" w:space="0" w:color="auto"/>
                                                    <w:bottom w:val="none" w:sz="0" w:space="0" w:color="auto"/>
                                                    <w:right w:val="none" w:sz="0" w:space="0" w:color="auto"/>
                                                  </w:divBdr>
                                                  <w:divsChild>
                                                    <w:div w:id="797181881">
                                                      <w:marLeft w:val="0"/>
                                                      <w:marRight w:val="870"/>
                                                      <w:marTop w:val="0"/>
                                                      <w:marBottom w:val="0"/>
                                                      <w:divBdr>
                                                        <w:top w:val="none" w:sz="0" w:space="0" w:color="auto"/>
                                                        <w:left w:val="none" w:sz="0" w:space="0" w:color="auto"/>
                                                        <w:bottom w:val="none" w:sz="0" w:space="0" w:color="auto"/>
                                                        <w:right w:val="none" w:sz="0" w:space="0" w:color="auto"/>
                                                      </w:divBdr>
                                                      <w:divsChild>
                                                        <w:div w:id="205068451">
                                                          <w:marLeft w:val="0"/>
                                                          <w:marRight w:val="0"/>
                                                          <w:marTop w:val="0"/>
                                                          <w:marBottom w:val="0"/>
                                                          <w:divBdr>
                                                            <w:top w:val="none" w:sz="0" w:space="0" w:color="auto"/>
                                                            <w:left w:val="none" w:sz="0" w:space="0" w:color="auto"/>
                                                            <w:bottom w:val="none" w:sz="0" w:space="0" w:color="auto"/>
                                                            <w:right w:val="none" w:sz="0" w:space="0" w:color="auto"/>
                                                          </w:divBdr>
                                                        </w:div>
                                                      </w:divsChild>
                                                    </w:div>
                                                    <w:div w:id="1099369990">
                                                      <w:marLeft w:val="0"/>
                                                      <w:marRight w:val="0"/>
                                                      <w:marTop w:val="75"/>
                                                      <w:marBottom w:val="75"/>
                                                      <w:divBdr>
                                                        <w:top w:val="none" w:sz="0" w:space="0" w:color="auto"/>
                                                        <w:left w:val="none" w:sz="0" w:space="0" w:color="auto"/>
                                                        <w:bottom w:val="none" w:sz="0" w:space="0" w:color="auto"/>
                                                        <w:right w:val="none" w:sz="0" w:space="0" w:color="auto"/>
                                                      </w:divBdr>
                                                      <w:divsChild>
                                                        <w:div w:id="20906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041685">
                      <w:marLeft w:val="0"/>
                      <w:marRight w:val="0"/>
                      <w:marTop w:val="0"/>
                      <w:marBottom w:val="0"/>
                      <w:divBdr>
                        <w:top w:val="none" w:sz="0" w:space="0" w:color="auto"/>
                        <w:left w:val="none" w:sz="0" w:space="0" w:color="auto"/>
                        <w:bottom w:val="none" w:sz="0" w:space="0" w:color="auto"/>
                        <w:right w:val="none" w:sz="0" w:space="0" w:color="auto"/>
                      </w:divBdr>
                      <w:divsChild>
                        <w:div w:id="75517762">
                          <w:marLeft w:val="0"/>
                          <w:marRight w:val="0"/>
                          <w:marTop w:val="0"/>
                          <w:marBottom w:val="0"/>
                          <w:divBdr>
                            <w:top w:val="none" w:sz="0" w:space="0" w:color="auto"/>
                            <w:left w:val="none" w:sz="0" w:space="0" w:color="auto"/>
                            <w:bottom w:val="none" w:sz="0" w:space="0" w:color="auto"/>
                            <w:right w:val="none" w:sz="0" w:space="0" w:color="auto"/>
                          </w:divBdr>
                          <w:divsChild>
                            <w:div w:id="95450086">
                              <w:marLeft w:val="0"/>
                              <w:marRight w:val="0"/>
                              <w:marTop w:val="0"/>
                              <w:marBottom w:val="180"/>
                              <w:divBdr>
                                <w:top w:val="none" w:sz="0" w:space="0" w:color="auto"/>
                                <w:left w:val="none" w:sz="0" w:space="0" w:color="auto"/>
                                <w:bottom w:val="none" w:sz="0" w:space="0" w:color="auto"/>
                                <w:right w:val="none" w:sz="0" w:space="0" w:color="auto"/>
                              </w:divBdr>
                              <w:divsChild>
                                <w:div w:id="1213614920">
                                  <w:marLeft w:val="0"/>
                                  <w:marRight w:val="0"/>
                                  <w:marTop w:val="0"/>
                                  <w:marBottom w:val="0"/>
                                  <w:divBdr>
                                    <w:top w:val="none" w:sz="0" w:space="0" w:color="auto"/>
                                    <w:left w:val="none" w:sz="0" w:space="0" w:color="auto"/>
                                    <w:bottom w:val="none" w:sz="0" w:space="0" w:color="auto"/>
                                    <w:right w:val="none" w:sz="0" w:space="0" w:color="auto"/>
                                  </w:divBdr>
                                  <w:divsChild>
                                    <w:div w:id="1016805656">
                                      <w:marLeft w:val="0"/>
                                      <w:marRight w:val="510"/>
                                      <w:marTop w:val="0"/>
                                      <w:marBottom w:val="0"/>
                                      <w:divBdr>
                                        <w:top w:val="none" w:sz="0" w:space="0" w:color="auto"/>
                                        <w:left w:val="none" w:sz="0" w:space="0" w:color="auto"/>
                                        <w:bottom w:val="none" w:sz="0" w:space="0" w:color="auto"/>
                                        <w:right w:val="none" w:sz="0" w:space="0" w:color="auto"/>
                                      </w:divBdr>
                                    </w:div>
                                    <w:div w:id="1634368579">
                                      <w:marLeft w:val="0"/>
                                      <w:marRight w:val="-75"/>
                                      <w:marTop w:val="0"/>
                                      <w:marBottom w:val="0"/>
                                      <w:divBdr>
                                        <w:top w:val="none" w:sz="0" w:space="0" w:color="auto"/>
                                        <w:left w:val="none" w:sz="0" w:space="0" w:color="auto"/>
                                        <w:bottom w:val="none" w:sz="0" w:space="0" w:color="auto"/>
                                        <w:right w:val="none" w:sz="0" w:space="0" w:color="auto"/>
                                      </w:divBdr>
                                      <w:divsChild>
                                        <w:div w:id="494758210">
                                          <w:marLeft w:val="0"/>
                                          <w:marRight w:val="0"/>
                                          <w:marTop w:val="0"/>
                                          <w:marBottom w:val="0"/>
                                          <w:divBdr>
                                            <w:top w:val="none" w:sz="0" w:space="0" w:color="auto"/>
                                            <w:left w:val="none" w:sz="0" w:space="0" w:color="auto"/>
                                            <w:bottom w:val="none" w:sz="0" w:space="0" w:color="auto"/>
                                            <w:right w:val="none" w:sz="0" w:space="0" w:color="auto"/>
                                          </w:divBdr>
                                          <w:divsChild>
                                            <w:div w:id="1969168737">
                                              <w:marLeft w:val="0"/>
                                              <w:marRight w:val="435"/>
                                              <w:marTop w:val="0"/>
                                              <w:marBottom w:val="0"/>
                                              <w:divBdr>
                                                <w:top w:val="none" w:sz="0" w:space="0" w:color="auto"/>
                                                <w:left w:val="none" w:sz="0" w:space="0" w:color="auto"/>
                                                <w:bottom w:val="none" w:sz="0" w:space="0" w:color="auto"/>
                                                <w:right w:val="none" w:sz="0" w:space="0" w:color="auto"/>
                                              </w:divBdr>
                                            </w:div>
                                          </w:divsChild>
                                        </w:div>
                                        <w:div w:id="770199090">
                                          <w:marLeft w:val="0"/>
                                          <w:marRight w:val="0"/>
                                          <w:marTop w:val="0"/>
                                          <w:marBottom w:val="0"/>
                                          <w:divBdr>
                                            <w:top w:val="none" w:sz="0" w:space="0" w:color="auto"/>
                                            <w:left w:val="none" w:sz="0" w:space="0" w:color="auto"/>
                                            <w:bottom w:val="none" w:sz="0" w:space="0" w:color="auto"/>
                                            <w:right w:val="none" w:sz="0" w:space="0" w:color="auto"/>
                                          </w:divBdr>
                                          <w:divsChild>
                                            <w:div w:id="161090168">
                                              <w:marLeft w:val="0"/>
                                              <w:marRight w:val="435"/>
                                              <w:marTop w:val="0"/>
                                              <w:marBottom w:val="0"/>
                                              <w:divBdr>
                                                <w:top w:val="none" w:sz="0" w:space="0" w:color="auto"/>
                                                <w:left w:val="none" w:sz="0" w:space="0" w:color="auto"/>
                                                <w:bottom w:val="none" w:sz="0" w:space="0" w:color="auto"/>
                                                <w:right w:val="none" w:sz="0" w:space="0" w:color="auto"/>
                                              </w:divBdr>
                                            </w:div>
                                          </w:divsChild>
                                        </w:div>
                                        <w:div w:id="1446389126">
                                          <w:marLeft w:val="0"/>
                                          <w:marRight w:val="0"/>
                                          <w:marTop w:val="0"/>
                                          <w:marBottom w:val="0"/>
                                          <w:divBdr>
                                            <w:top w:val="none" w:sz="0" w:space="0" w:color="auto"/>
                                            <w:left w:val="none" w:sz="0" w:space="0" w:color="auto"/>
                                            <w:bottom w:val="none" w:sz="0" w:space="0" w:color="auto"/>
                                            <w:right w:val="none" w:sz="0" w:space="0" w:color="auto"/>
                                          </w:divBdr>
                                          <w:divsChild>
                                            <w:div w:id="1129206695">
                                              <w:marLeft w:val="0"/>
                                              <w:marRight w:val="435"/>
                                              <w:marTop w:val="0"/>
                                              <w:marBottom w:val="0"/>
                                              <w:divBdr>
                                                <w:top w:val="none" w:sz="0" w:space="0" w:color="auto"/>
                                                <w:left w:val="none" w:sz="0" w:space="0" w:color="auto"/>
                                                <w:bottom w:val="none" w:sz="0" w:space="0" w:color="auto"/>
                                                <w:right w:val="none" w:sz="0" w:space="0" w:color="auto"/>
                                              </w:divBdr>
                                            </w:div>
                                          </w:divsChild>
                                        </w:div>
                                      </w:divsChild>
                                    </w:div>
                                  </w:divsChild>
                                </w:div>
                                <w:div w:id="2015574617">
                                  <w:marLeft w:val="0"/>
                                  <w:marRight w:val="0"/>
                                  <w:marTop w:val="0"/>
                                  <w:marBottom w:val="0"/>
                                  <w:divBdr>
                                    <w:top w:val="none" w:sz="0" w:space="0" w:color="auto"/>
                                    <w:left w:val="none" w:sz="0" w:space="0" w:color="auto"/>
                                    <w:bottom w:val="none" w:sz="0" w:space="0" w:color="auto"/>
                                    <w:right w:val="none" w:sz="0" w:space="0" w:color="auto"/>
                                  </w:divBdr>
                                  <w:divsChild>
                                    <w:div w:id="1216433861">
                                      <w:marLeft w:val="0"/>
                                      <w:marRight w:val="0"/>
                                      <w:marTop w:val="0"/>
                                      <w:marBottom w:val="0"/>
                                      <w:divBdr>
                                        <w:top w:val="none" w:sz="0" w:space="0" w:color="auto"/>
                                        <w:left w:val="none" w:sz="0" w:space="0" w:color="auto"/>
                                        <w:bottom w:val="none" w:sz="0" w:space="0" w:color="auto"/>
                                        <w:right w:val="none" w:sz="0" w:space="0" w:color="auto"/>
                                      </w:divBdr>
                                      <w:divsChild>
                                        <w:div w:id="828445035">
                                          <w:marLeft w:val="150"/>
                                          <w:marRight w:val="0"/>
                                          <w:marTop w:val="0"/>
                                          <w:marBottom w:val="0"/>
                                          <w:divBdr>
                                            <w:top w:val="single" w:sz="6" w:space="4" w:color="CCCCCC"/>
                                            <w:left w:val="single" w:sz="6" w:space="4" w:color="CCCCCC"/>
                                            <w:bottom w:val="single" w:sz="6" w:space="4" w:color="CCCCCC"/>
                                            <w:right w:val="single" w:sz="6" w:space="4" w:color="CCCCCC"/>
                                          </w:divBdr>
                                          <w:divsChild>
                                            <w:div w:id="428813360">
                                              <w:marLeft w:val="0"/>
                                              <w:marRight w:val="0"/>
                                              <w:marTop w:val="0"/>
                                              <w:marBottom w:val="0"/>
                                              <w:divBdr>
                                                <w:top w:val="none" w:sz="0" w:space="0" w:color="auto"/>
                                                <w:left w:val="none" w:sz="0" w:space="0" w:color="auto"/>
                                                <w:bottom w:val="none" w:sz="0" w:space="0" w:color="auto"/>
                                                <w:right w:val="none" w:sz="0" w:space="0" w:color="auto"/>
                                              </w:divBdr>
                                              <w:divsChild>
                                                <w:div w:id="5887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6394">
                                      <w:marLeft w:val="0"/>
                                      <w:marRight w:val="0"/>
                                      <w:marTop w:val="0"/>
                                      <w:marBottom w:val="0"/>
                                      <w:divBdr>
                                        <w:top w:val="none" w:sz="0" w:space="0" w:color="auto"/>
                                        <w:left w:val="none" w:sz="0" w:space="0" w:color="auto"/>
                                        <w:bottom w:val="none" w:sz="0" w:space="0" w:color="auto"/>
                                        <w:right w:val="none" w:sz="0" w:space="0" w:color="auto"/>
                                      </w:divBdr>
                                      <w:divsChild>
                                        <w:div w:id="20425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1111">
                              <w:marLeft w:val="0"/>
                              <w:marRight w:val="0"/>
                              <w:marTop w:val="0"/>
                              <w:marBottom w:val="180"/>
                              <w:divBdr>
                                <w:top w:val="none" w:sz="0" w:space="0" w:color="auto"/>
                                <w:left w:val="none" w:sz="0" w:space="0" w:color="auto"/>
                                <w:bottom w:val="none" w:sz="0" w:space="0" w:color="auto"/>
                                <w:right w:val="none" w:sz="0" w:space="0" w:color="auto"/>
                              </w:divBdr>
                              <w:divsChild>
                                <w:div w:id="894124441">
                                  <w:marLeft w:val="0"/>
                                  <w:marRight w:val="0"/>
                                  <w:marTop w:val="0"/>
                                  <w:marBottom w:val="0"/>
                                  <w:divBdr>
                                    <w:top w:val="none" w:sz="0" w:space="0" w:color="auto"/>
                                    <w:left w:val="none" w:sz="0" w:space="0" w:color="auto"/>
                                    <w:bottom w:val="none" w:sz="0" w:space="0" w:color="auto"/>
                                    <w:right w:val="none" w:sz="0" w:space="0" w:color="auto"/>
                                  </w:divBdr>
                                  <w:divsChild>
                                    <w:div w:id="16513240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6458">
              <w:marLeft w:val="0"/>
              <w:marRight w:val="0"/>
              <w:marTop w:val="0"/>
              <w:marBottom w:val="0"/>
              <w:divBdr>
                <w:top w:val="none" w:sz="0" w:space="0" w:color="auto"/>
                <w:left w:val="none" w:sz="0" w:space="0" w:color="auto"/>
                <w:bottom w:val="none" w:sz="0" w:space="0" w:color="auto"/>
                <w:right w:val="none" w:sz="0" w:space="0" w:color="auto"/>
              </w:divBdr>
              <w:divsChild>
                <w:div w:id="1329362520">
                  <w:marLeft w:val="0"/>
                  <w:marRight w:val="0"/>
                  <w:marTop w:val="0"/>
                  <w:marBottom w:val="0"/>
                  <w:divBdr>
                    <w:top w:val="none" w:sz="0" w:space="0" w:color="auto"/>
                    <w:left w:val="none" w:sz="0" w:space="0" w:color="auto"/>
                    <w:bottom w:val="none" w:sz="0" w:space="0" w:color="auto"/>
                    <w:right w:val="none" w:sz="0" w:space="0" w:color="auto"/>
                  </w:divBdr>
                  <w:divsChild>
                    <w:div w:id="961418448">
                      <w:marLeft w:val="0"/>
                      <w:marRight w:val="750"/>
                      <w:marTop w:val="45"/>
                      <w:marBottom w:val="0"/>
                      <w:divBdr>
                        <w:top w:val="none" w:sz="0" w:space="0" w:color="auto"/>
                        <w:left w:val="none" w:sz="0" w:space="0" w:color="auto"/>
                        <w:bottom w:val="none" w:sz="0" w:space="0" w:color="auto"/>
                        <w:right w:val="none" w:sz="0" w:space="0" w:color="auto"/>
                      </w:divBdr>
                    </w:div>
                    <w:div w:id="1195925663">
                      <w:marLeft w:val="0"/>
                      <w:marRight w:val="0"/>
                      <w:marTop w:val="0"/>
                      <w:marBottom w:val="0"/>
                      <w:divBdr>
                        <w:top w:val="none" w:sz="0" w:space="0" w:color="auto"/>
                        <w:left w:val="none" w:sz="0" w:space="0" w:color="auto"/>
                        <w:bottom w:val="none" w:sz="0" w:space="0" w:color="auto"/>
                        <w:right w:val="none" w:sz="0" w:space="0" w:color="auto"/>
                      </w:divBdr>
                      <w:divsChild>
                        <w:div w:id="772242906">
                          <w:marLeft w:val="0"/>
                          <w:marRight w:val="0"/>
                          <w:marTop w:val="0"/>
                          <w:marBottom w:val="30"/>
                          <w:divBdr>
                            <w:top w:val="none" w:sz="0" w:space="0" w:color="auto"/>
                            <w:left w:val="none" w:sz="0" w:space="0" w:color="auto"/>
                            <w:bottom w:val="none" w:sz="0" w:space="0" w:color="auto"/>
                            <w:right w:val="none" w:sz="0" w:space="0" w:color="auto"/>
                          </w:divBdr>
                          <w:divsChild>
                            <w:div w:id="2648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13510">
              <w:marLeft w:val="0"/>
              <w:marRight w:val="0"/>
              <w:marTop w:val="0"/>
              <w:marBottom w:val="0"/>
              <w:divBdr>
                <w:top w:val="none" w:sz="0" w:space="0" w:color="auto"/>
                <w:left w:val="none" w:sz="0" w:space="0" w:color="auto"/>
                <w:bottom w:val="none" w:sz="0" w:space="0" w:color="auto"/>
                <w:right w:val="none" w:sz="0" w:space="0" w:color="auto"/>
              </w:divBdr>
              <w:divsChild>
                <w:div w:id="185366705">
                  <w:marLeft w:val="0"/>
                  <w:marRight w:val="0"/>
                  <w:marTop w:val="0"/>
                  <w:marBottom w:val="0"/>
                  <w:divBdr>
                    <w:top w:val="none" w:sz="0" w:space="0" w:color="auto"/>
                    <w:left w:val="none" w:sz="0" w:space="0" w:color="auto"/>
                    <w:bottom w:val="single" w:sz="6" w:space="0" w:color="DBDBDB"/>
                    <w:right w:val="none" w:sz="0" w:space="0" w:color="auto"/>
                  </w:divBdr>
                  <w:divsChild>
                    <w:div w:id="331029676">
                      <w:marLeft w:val="450"/>
                      <w:marRight w:val="0"/>
                      <w:marTop w:val="0"/>
                      <w:marBottom w:val="150"/>
                      <w:divBdr>
                        <w:top w:val="none" w:sz="0" w:space="0" w:color="auto"/>
                        <w:left w:val="none" w:sz="0" w:space="0" w:color="auto"/>
                        <w:bottom w:val="none" w:sz="0" w:space="0" w:color="auto"/>
                        <w:right w:val="none" w:sz="0" w:space="0" w:color="auto"/>
                      </w:divBdr>
                      <w:divsChild>
                        <w:div w:id="1264727231">
                          <w:marLeft w:val="0"/>
                          <w:marRight w:val="0"/>
                          <w:marTop w:val="0"/>
                          <w:marBottom w:val="0"/>
                          <w:divBdr>
                            <w:top w:val="none" w:sz="0" w:space="0" w:color="auto"/>
                            <w:left w:val="none" w:sz="0" w:space="0" w:color="auto"/>
                            <w:bottom w:val="none" w:sz="0" w:space="0" w:color="auto"/>
                            <w:right w:val="none" w:sz="0" w:space="0" w:color="auto"/>
                          </w:divBdr>
                          <w:divsChild>
                            <w:div w:id="1749225839">
                              <w:marLeft w:val="0"/>
                              <w:marRight w:val="0"/>
                              <w:marTop w:val="0"/>
                              <w:marBottom w:val="0"/>
                              <w:divBdr>
                                <w:top w:val="none" w:sz="0" w:space="0" w:color="auto"/>
                                <w:left w:val="none" w:sz="0" w:space="0" w:color="auto"/>
                                <w:bottom w:val="none" w:sz="0" w:space="0" w:color="auto"/>
                                <w:right w:val="none" w:sz="0" w:space="0" w:color="auto"/>
                              </w:divBdr>
                              <w:divsChild>
                                <w:div w:id="2028410397">
                                  <w:marLeft w:val="0"/>
                                  <w:marRight w:val="0"/>
                                  <w:marTop w:val="0"/>
                                  <w:marBottom w:val="0"/>
                                  <w:divBdr>
                                    <w:top w:val="none" w:sz="0" w:space="0" w:color="auto"/>
                                    <w:left w:val="none" w:sz="0" w:space="0" w:color="auto"/>
                                    <w:bottom w:val="none" w:sz="0" w:space="0" w:color="auto"/>
                                    <w:right w:val="none" w:sz="0" w:space="0" w:color="auto"/>
                                  </w:divBdr>
                                  <w:divsChild>
                                    <w:div w:id="301540927">
                                      <w:marLeft w:val="0"/>
                                      <w:marRight w:val="0"/>
                                      <w:marTop w:val="75"/>
                                      <w:marBottom w:val="75"/>
                                      <w:divBdr>
                                        <w:top w:val="none" w:sz="0" w:space="0" w:color="auto"/>
                                        <w:left w:val="none" w:sz="0" w:space="0" w:color="auto"/>
                                        <w:bottom w:val="none" w:sz="0" w:space="0" w:color="auto"/>
                                        <w:right w:val="none" w:sz="0" w:space="0" w:color="auto"/>
                                      </w:divBdr>
                                      <w:divsChild>
                                        <w:div w:id="1957709913">
                                          <w:marLeft w:val="0"/>
                                          <w:marRight w:val="0"/>
                                          <w:marTop w:val="0"/>
                                          <w:marBottom w:val="0"/>
                                          <w:divBdr>
                                            <w:top w:val="none" w:sz="0" w:space="0" w:color="auto"/>
                                            <w:left w:val="none" w:sz="0" w:space="0" w:color="auto"/>
                                            <w:bottom w:val="none" w:sz="0" w:space="0" w:color="auto"/>
                                            <w:right w:val="none" w:sz="0" w:space="0" w:color="auto"/>
                                          </w:divBdr>
                                        </w:div>
                                      </w:divsChild>
                                    </w:div>
                                    <w:div w:id="148179994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789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5384">
              <w:marLeft w:val="0"/>
              <w:marRight w:val="0"/>
              <w:marTop w:val="0"/>
              <w:marBottom w:val="0"/>
              <w:divBdr>
                <w:top w:val="none" w:sz="0" w:space="0" w:color="auto"/>
                <w:left w:val="none" w:sz="0" w:space="0" w:color="auto"/>
                <w:bottom w:val="none" w:sz="0" w:space="0" w:color="auto"/>
                <w:right w:val="none" w:sz="0" w:space="0" w:color="auto"/>
              </w:divBdr>
            </w:div>
          </w:divsChild>
        </w:div>
        <w:div w:id="1251818154">
          <w:marLeft w:val="0"/>
          <w:marRight w:val="0"/>
          <w:marTop w:val="0"/>
          <w:marBottom w:val="0"/>
          <w:divBdr>
            <w:top w:val="none" w:sz="0" w:space="0" w:color="auto"/>
            <w:left w:val="none" w:sz="0" w:space="0" w:color="auto"/>
            <w:bottom w:val="none" w:sz="0" w:space="0" w:color="auto"/>
            <w:right w:val="none" w:sz="0" w:space="0" w:color="auto"/>
          </w:divBdr>
          <w:divsChild>
            <w:div w:id="1849979740">
              <w:marLeft w:val="0"/>
              <w:marRight w:val="0"/>
              <w:marTop w:val="0"/>
              <w:marBottom w:val="0"/>
              <w:divBdr>
                <w:top w:val="single" w:sz="6" w:space="0" w:color="E2E2E2"/>
                <w:left w:val="single" w:sz="6" w:space="0" w:color="E2E2E2"/>
                <w:bottom w:val="single" w:sz="6" w:space="0" w:color="E2E2E2"/>
                <w:right w:val="single" w:sz="6" w:space="0" w:color="E2E2E2"/>
              </w:divBdr>
              <w:divsChild>
                <w:div w:id="511991934">
                  <w:marLeft w:val="0"/>
                  <w:marRight w:val="0"/>
                  <w:marTop w:val="0"/>
                  <w:marBottom w:val="0"/>
                  <w:divBdr>
                    <w:top w:val="none" w:sz="0" w:space="0" w:color="auto"/>
                    <w:left w:val="none" w:sz="0" w:space="0" w:color="auto"/>
                    <w:bottom w:val="none" w:sz="0" w:space="0" w:color="auto"/>
                    <w:right w:val="none" w:sz="0" w:space="0" w:color="auto"/>
                  </w:divBdr>
                  <w:divsChild>
                    <w:div w:id="382755791">
                      <w:marLeft w:val="0"/>
                      <w:marRight w:val="0"/>
                      <w:marTop w:val="0"/>
                      <w:marBottom w:val="0"/>
                      <w:divBdr>
                        <w:top w:val="none" w:sz="0" w:space="0" w:color="auto"/>
                        <w:left w:val="none" w:sz="0" w:space="0" w:color="auto"/>
                        <w:bottom w:val="none" w:sz="0" w:space="0" w:color="auto"/>
                        <w:right w:val="none" w:sz="0" w:space="0" w:color="auto"/>
                      </w:divBdr>
                      <w:divsChild>
                        <w:div w:id="1300838868">
                          <w:marLeft w:val="0"/>
                          <w:marRight w:val="-1500"/>
                          <w:marTop w:val="0"/>
                          <w:marBottom w:val="0"/>
                          <w:divBdr>
                            <w:top w:val="none" w:sz="0" w:space="0" w:color="auto"/>
                            <w:left w:val="none" w:sz="0" w:space="0" w:color="auto"/>
                            <w:bottom w:val="none" w:sz="0" w:space="0" w:color="auto"/>
                            <w:right w:val="none" w:sz="0" w:space="0" w:color="auto"/>
                          </w:divBdr>
                          <w:divsChild>
                            <w:div w:id="97526578">
                              <w:marLeft w:val="0"/>
                              <w:marRight w:val="-750"/>
                              <w:marTop w:val="0"/>
                              <w:marBottom w:val="0"/>
                              <w:divBdr>
                                <w:top w:val="none" w:sz="0" w:space="0" w:color="auto"/>
                                <w:left w:val="none" w:sz="0" w:space="0" w:color="auto"/>
                                <w:bottom w:val="none" w:sz="0" w:space="0" w:color="auto"/>
                                <w:right w:val="none" w:sz="0" w:space="0" w:color="auto"/>
                              </w:divBdr>
                              <w:divsChild>
                                <w:div w:id="3918551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29751186">
                      <w:marLeft w:val="0"/>
                      <w:marRight w:val="0"/>
                      <w:marTop w:val="0"/>
                      <w:marBottom w:val="0"/>
                      <w:divBdr>
                        <w:top w:val="none" w:sz="0" w:space="0" w:color="auto"/>
                        <w:left w:val="none" w:sz="0" w:space="0" w:color="auto"/>
                        <w:bottom w:val="none" w:sz="0" w:space="0" w:color="auto"/>
                        <w:right w:val="none" w:sz="0" w:space="0" w:color="auto"/>
                      </w:divBdr>
                      <w:divsChild>
                        <w:div w:id="1898666348">
                          <w:marLeft w:val="0"/>
                          <w:marRight w:val="-750"/>
                          <w:marTop w:val="0"/>
                          <w:marBottom w:val="0"/>
                          <w:divBdr>
                            <w:top w:val="none" w:sz="0" w:space="0" w:color="auto"/>
                            <w:left w:val="none" w:sz="0" w:space="0" w:color="auto"/>
                            <w:bottom w:val="none" w:sz="0" w:space="0" w:color="auto"/>
                            <w:right w:val="none" w:sz="0" w:space="0" w:color="auto"/>
                          </w:divBdr>
                          <w:divsChild>
                            <w:div w:id="11206878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837731">
      <w:bodyDiv w:val="1"/>
      <w:marLeft w:val="0"/>
      <w:marRight w:val="0"/>
      <w:marTop w:val="0"/>
      <w:marBottom w:val="0"/>
      <w:divBdr>
        <w:top w:val="none" w:sz="0" w:space="0" w:color="auto"/>
        <w:left w:val="none" w:sz="0" w:space="0" w:color="auto"/>
        <w:bottom w:val="none" w:sz="0" w:space="0" w:color="auto"/>
        <w:right w:val="none" w:sz="0" w:space="0" w:color="auto"/>
      </w:divBdr>
      <w:divsChild>
        <w:div w:id="251158957">
          <w:marLeft w:val="0"/>
          <w:marRight w:val="0"/>
          <w:marTop w:val="0"/>
          <w:marBottom w:val="0"/>
          <w:divBdr>
            <w:top w:val="none" w:sz="0" w:space="0" w:color="auto"/>
            <w:left w:val="none" w:sz="0" w:space="0" w:color="auto"/>
            <w:bottom w:val="none" w:sz="0" w:space="0" w:color="auto"/>
            <w:right w:val="none" w:sz="0" w:space="0" w:color="auto"/>
          </w:divBdr>
        </w:div>
      </w:divsChild>
    </w:div>
    <w:div w:id="1140878430">
      <w:bodyDiv w:val="1"/>
      <w:marLeft w:val="0"/>
      <w:marRight w:val="0"/>
      <w:marTop w:val="0"/>
      <w:marBottom w:val="0"/>
      <w:divBdr>
        <w:top w:val="none" w:sz="0" w:space="0" w:color="auto"/>
        <w:left w:val="none" w:sz="0" w:space="0" w:color="auto"/>
        <w:bottom w:val="none" w:sz="0" w:space="0" w:color="auto"/>
        <w:right w:val="none" w:sz="0" w:space="0" w:color="auto"/>
      </w:divBdr>
    </w:div>
    <w:div w:id="1247229563">
      <w:bodyDiv w:val="1"/>
      <w:marLeft w:val="0"/>
      <w:marRight w:val="0"/>
      <w:marTop w:val="0"/>
      <w:marBottom w:val="0"/>
      <w:divBdr>
        <w:top w:val="none" w:sz="0" w:space="0" w:color="auto"/>
        <w:left w:val="none" w:sz="0" w:space="0" w:color="auto"/>
        <w:bottom w:val="none" w:sz="0" w:space="0" w:color="auto"/>
        <w:right w:val="none" w:sz="0" w:space="0" w:color="auto"/>
      </w:divBdr>
    </w:div>
    <w:div w:id="1381978111">
      <w:bodyDiv w:val="1"/>
      <w:marLeft w:val="0"/>
      <w:marRight w:val="0"/>
      <w:marTop w:val="0"/>
      <w:marBottom w:val="0"/>
      <w:divBdr>
        <w:top w:val="none" w:sz="0" w:space="0" w:color="auto"/>
        <w:left w:val="none" w:sz="0" w:space="0" w:color="auto"/>
        <w:bottom w:val="none" w:sz="0" w:space="0" w:color="auto"/>
        <w:right w:val="none" w:sz="0" w:space="0" w:color="auto"/>
      </w:divBdr>
    </w:div>
    <w:div w:id="1401319485">
      <w:bodyDiv w:val="1"/>
      <w:marLeft w:val="0"/>
      <w:marRight w:val="0"/>
      <w:marTop w:val="0"/>
      <w:marBottom w:val="0"/>
      <w:divBdr>
        <w:top w:val="none" w:sz="0" w:space="0" w:color="auto"/>
        <w:left w:val="none" w:sz="0" w:space="0" w:color="auto"/>
        <w:bottom w:val="none" w:sz="0" w:space="0" w:color="auto"/>
        <w:right w:val="none" w:sz="0" w:space="0" w:color="auto"/>
      </w:divBdr>
      <w:divsChild>
        <w:div w:id="1884712052">
          <w:marLeft w:val="0"/>
          <w:marRight w:val="0"/>
          <w:marTop w:val="0"/>
          <w:marBottom w:val="0"/>
          <w:divBdr>
            <w:top w:val="none" w:sz="0" w:space="0" w:color="auto"/>
            <w:left w:val="none" w:sz="0" w:space="0" w:color="auto"/>
            <w:bottom w:val="none" w:sz="0" w:space="0" w:color="auto"/>
            <w:right w:val="none" w:sz="0" w:space="0" w:color="auto"/>
          </w:divBdr>
          <w:divsChild>
            <w:div w:id="889421412">
              <w:marLeft w:val="0"/>
              <w:marRight w:val="0"/>
              <w:marTop w:val="0"/>
              <w:marBottom w:val="0"/>
              <w:divBdr>
                <w:top w:val="none" w:sz="0" w:space="0" w:color="auto"/>
                <w:left w:val="none" w:sz="0" w:space="0" w:color="auto"/>
                <w:bottom w:val="none" w:sz="0" w:space="0" w:color="auto"/>
                <w:right w:val="none" w:sz="0" w:space="0" w:color="auto"/>
              </w:divBdr>
              <w:divsChild>
                <w:div w:id="14879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2446">
      <w:bodyDiv w:val="1"/>
      <w:marLeft w:val="0"/>
      <w:marRight w:val="0"/>
      <w:marTop w:val="0"/>
      <w:marBottom w:val="0"/>
      <w:divBdr>
        <w:top w:val="none" w:sz="0" w:space="0" w:color="auto"/>
        <w:left w:val="none" w:sz="0" w:space="0" w:color="auto"/>
        <w:bottom w:val="none" w:sz="0" w:space="0" w:color="auto"/>
        <w:right w:val="none" w:sz="0" w:space="0" w:color="auto"/>
      </w:divBdr>
      <w:divsChild>
        <w:div w:id="1654988681">
          <w:marLeft w:val="0"/>
          <w:marRight w:val="0"/>
          <w:marTop w:val="0"/>
          <w:marBottom w:val="0"/>
          <w:divBdr>
            <w:top w:val="none" w:sz="0" w:space="0" w:color="auto"/>
            <w:left w:val="none" w:sz="0" w:space="0" w:color="auto"/>
            <w:bottom w:val="none" w:sz="0" w:space="0" w:color="auto"/>
            <w:right w:val="none" w:sz="0" w:space="0" w:color="auto"/>
          </w:divBdr>
          <w:divsChild>
            <w:div w:id="1318923697">
              <w:marLeft w:val="0"/>
              <w:marRight w:val="0"/>
              <w:marTop w:val="0"/>
              <w:marBottom w:val="0"/>
              <w:divBdr>
                <w:top w:val="none" w:sz="0" w:space="0" w:color="auto"/>
                <w:left w:val="none" w:sz="0" w:space="0" w:color="auto"/>
                <w:bottom w:val="none" w:sz="0" w:space="0" w:color="auto"/>
                <w:right w:val="none" w:sz="0" w:space="0" w:color="auto"/>
              </w:divBdr>
              <w:divsChild>
                <w:div w:id="1107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99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he.wikipedia.org/wiki/%D7%A7%D7%A7%D7%90%D7%95_(%D7%A2%D7%A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he.wikipedia.org/wiki/%D7%AA%D7%A1%D7%99%D7%A1%D7%9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96%D7%A8%D7%A2_(%D7%91%D7%95%D7%98%D7%A0%D7%99%D7%A7%D7%9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hop.liachocolate.co.i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1b1lMQs2hxq-pvqIuT4u234L-UEfh6NWqenybbwSs_6c/viewform" TargetMode="External"/><Relationship Id="rId14" Type="http://schemas.openxmlformats.org/officeDocument/2006/relationships/hyperlink" Target="http://en.wikipedia.org/wiki/File:Theobromin_-_Theobromine.sv"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http://www.weizmann.ac.il/davidson/images/weizmann_logo.gif"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676F-3363-4C96-A2EA-52056A90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3052</Words>
  <Characters>17400</Characters>
  <Application>Microsoft Office Word</Application>
  <DocSecurity>0</DocSecurity>
  <Lines>145</Lines>
  <Paragraphs>40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איזה סבון עדיף</vt:lpstr>
      <vt:lpstr>איזה סבון עדיף</vt:lpstr>
    </vt:vector>
  </TitlesOfParts>
  <Company>Weizmann Institute of Science</Company>
  <LinksUpToDate>false</LinksUpToDate>
  <CharactersWithSpaces>20412</CharactersWithSpaces>
  <SharedDoc>false</SharedDoc>
  <HLinks>
    <vt:vector size="78" baseType="variant">
      <vt:variant>
        <vt:i4>983102</vt:i4>
      </vt:variant>
      <vt:variant>
        <vt:i4>24</vt:i4>
      </vt:variant>
      <vt:variant>
        <vt:i4>0</vt:i4>
      </vt:variant>
      <vt:variant>
        <vt:i4>5</vt:i4>
      </vt:variant>
      <vt:variant>
        <vt:lpwstr>http://www.google.co.il/url?sa=i&amp;rct=j&amp;q=&amp;esrc=s&amp;frm=1&amp;source=images&amp;cd=&amp;cad=rja&amp;docid=_O7zn4oNECiUVM&amp;tbnid=DAYOh-hQ9fceJM:&amp;ved=0CAUQjRw&amp;url=http://www.fotosearch.com/TBZ195/chocolate012/&amp;ei=Hq9CUvOJFsPC0QXzsYG4BA&amp;bvm=bv.53077864,d.Yms&amp;psig=AFQjCNHrhQmeCODaDjXBZpyQhQ2Yp-vDZQ&amp;ust=1380187961380398</vt:lpwstr>
      </vt:variant>
      <vt:variant>
        <vt:lpwstr/>
      </vt:variant>
      <vt:variant>
        <vt:i4>1507348</vt:i4>
      </vt:variant>
      <vt:variant>
        <vt:i4>21</vt:i4>
      </vt:variant>
      <vt:variant>
        <vt:i4>0</vt:i4>
      </vt:variant>
      <vt:variant>
        <vt:i4>5</vt:i4>
      </vt:variant>
      <vt:variant>
        <vt:lpwstr>http://en.wikipedia.org/wiki/File:Theobromin_-_Theobromine.sv</vt:lpwstr>
      </vt:variant>
      <vt:variant>
        <vt:lpwstr/>
      </vt:variant>
      <vt:variant>
        <vt:i4>983102</vt:i4>
      </vt:variant>
      <vt:variant>
        <vt:i4>18</vt:i4>
      </vt:variant>
      <vt:variant>
        <vt:i4>0</vt:i4>
      </vt:variant>
      <vt:variant>
        <vt:i4>5</vt:i4>
      </vt:variant>
      <vt:variant>
        <vt:lpwstr>http://www.google.co.il/url?sa=i&amp;rct=j&amp;q=&amp;esrc=s&amp;frm=1&amp;source=images&amp;cd=&amp;cad=rja&amp;docid=_O7zn4oNECiUVM&amp;tbnid=DAYOh-hQ9fceJM:&amp;ved=0CAUQjRw&amp;url=http://www.fotosearch.com/TBZ195/chocolate012/&amp;ei=Hq9CUvOJFsPC0QXzsYG4BA&amp;bvm=bv.53077864,d.Yms&amp;psig=AFQjCNHrhQmeCODaDjXBZpyQhQ2Yp-vDZQ&amp;ust=1380187961380398</vt:lpwstr>
      </vt:variant>
      <vt:variant>
        <vt:lpwstr/>
      </vt:variant>
      <vt:variant>
        <vt:i4>1507348</vt:i4>
      </vt:variant>
      <vt:variant>
        <vt:i4>15</vt:i4>
      </vt:variant>
      <vt:variant>
        <vt:i4>0</vt:i4>
      </vt:variant>
      <vt:variant>
        <vt:i4>5</vt:i4>
      </vt:variant>
      <vt:variant>
        <vt:lpwstr>http://en.wikipedia.org/wiki/File:Theobromin_-_Theobromine.sv</vt:lpwstr>
      </vt:variant>
      <vt:variant>
        <vt:lpwstr/>
      </vt:variant>
      <vt:variant>
        <vt:i4>6553620</vt:i4>
      </vt:variant>
      <vt:variant>
        <vt:i4>12</vt:i4>
      </vt:variant>
      <vt:variant>
        <vt:i4>0</vt:i4>
      </vt:variant>
      <vt:variant>
        <vt:i4>5</vt:i4>
      </vt:variant>
      <vt:variant>
        <vt:lpwstr>http://he.wikipedia.org/wiki/%D7%A7%D7%A7%D7%90%D7%95_(%D7%A2%D7%A5)</vt:lpwstr>
      </vt:variant>
      <vt:variant>
        <vt:lpwstr/>
      </vt:variant>
      <vt:variant>
        <vt:i4>6357031</vt:i4>
      </vt:variant>
      <vt:variant>
        <vt:i4>9</vt:i4>
      </vt:variant>
      <vt:variant>
        <vt:i4>0</vt:i4>
      </vt:variant>
      <vt:variant>
        <vt:i4>5</vt:i4>
      </vt:variant>
      <vt:variant>
        <vt:lpwstr>http://he.wikipedia.org/wiki/%D7%AA%D7%A1%D7%99%D7%A1%D7%94</vt:lpwstr>
      </vt:variant>
      <vt:variant>
        <vt:lpwstr/>
      </vt:variant>
      <vt:variant>
        <vt:i4>6553628</vt:i4>
      </vt:variant>
      <vt:variant>
        <vt:i4>6</vt:i4>
      </vt:variant>
      <vt:variant>
        <vt:i4>0</vt:i4>
      </vt:variant>
      <vt:variant>
        <vt:i4>5</vt:i4>
      </vt:variant>
      <vt:variant>
        <vt:lpwstr>http://he.wikipedia.org/wiki/%D7%96%D7%A8%D7%A2_(%D7%91%D7%95%D7%98%D7%A0%D7%99%D7%A7%D7%94)</vt:lpwstr>
      </vt:variant>
      <vt:variant>
        <vt:lpwstr/>
      </vt:variant>
      <vt:variant>
        <vt:i4>3538983</vt:i4>
      </vt:variant>
      <vt:variant>
        <vt:i4>3</vt:i4>
      </vt:variant>
      <vt:variant>
        <vt:i4>0</vt:i4>
      </vt:variant>
      <vt:variant>
        <vt:i4>5</vt:i4>
      </vt:variant>
      <vt:variant>
        <vt:lpwstr>http://shop.liachocolate.co.il/</vt:lpwstr>
      </vt:variant>
      <vt:variant>
        <vt:lpwstr/>
      </vt:variant>
      <vt:variant>
        <vt:i4>3670039</vt:i4>
      </vt:variant>
      <vt:variant>
        <vt:i4>0</vt:i4>
      </vt:variant>
      <vt:variant>
        <vt:i4>0</vt:i4>
      </vt:variant>
      <vt:variant>
        <vt:i4>5</vt:i4>
      </vt:variant>
      <vt:variant>
        <vt:lpwstr>https://docs.google.com/forms/d/1b1lMQs2hxq-pvqIuT4u234L-UEfh6NWqenybbwSs_6c/viewform</vt:lpwstr>
      </vt:variant>
      <vt:variant>
        <vt:lpwstr/>
      </vt:variant>
      <vt:variant>
        <vt:i4>6815801</vt:i4>
      </vt:variant>
      <vt:variant>
        <vt:i4>12</vt:i4>
      </vt:variant>
      <vt:variant>
        <vt:i4>0</vt:i4>
      </vt:variant>
      <vt:variant>
        <vt:i4>5</vt:i4>
      </vt:variant>
      <vt:variant>
        <vt:lpwstr>http://www.google.co.il/url?sa=i&amp;rct=j&amp;q=&amp;esrc=s&amp;frm=1&amp;source=images&amp;cd=&amp;cad=rja&amp;docid=FRrpqnaJU9rY4M&amp;tbnid=GiO3h6iAM8M35M:&amp;ved=0CAUQjRw&amp;url=http%3A%2F%2Fwww.cartoonsof.com%2Fdetails%2F70258%2Fsparkey-dog-eating-valentines-day-chocolates&amp;ei=b9tPUtHXDYmx0QW7sYHQDA&amp;psig=AFQjCNHzOlbDQDahPfpKLT6SFtkk-RbvVA&amp;ust=1381051605382595</vt:lpwstr>
      </vt:variant>
      <vt:variant>
        <vt:lpwstr/>
      </vt:variant>
      <vt:variant>
        <vt:i4>3145764</vt:i4>
      </vt:variant>
      <vt:variant>
        <vt:i4>6</vt:i4>
      </vt:variant>
      <vt:variant>
        <vt:i4>0</vt:i4>
      </vt:variant>
      <vt:variant>
        <vt:i4>5</vt:i4>
      </vt:variant>
      <vt:variant>
        <vt:lpwstr>http://www.google.co.il/url?sa=i&amp;rct=j&amp;q=&amp;esrc=s&amp;frm=1&amp;source=images&amp;cd=&amp;cad=rja&amp;docid=uG56LpIcEYpA1M&amp;tbnid=B8yAPUmaesi1oM:&amp;ved=0CAUQjRw&amp;url=http%3A%2F%2Fwww.shutterstock.com%2Fpic-30260410%2Fstock-photo-chocolates-luxury-variety-in-a-gourmet-shop.html&amp;ei=xNlPUqPyFOz40gWFn4HQCw&amp;psig=AFQjCNF80TuFScxje6p2CZNu-OUT0xS8uw&amp;ust=1381051178408010</vt:lpwstr>
      </vt:variant>
      <vt:variant>
        <vt:lpwstr/>
      </vt:variant>
      <vt:variant>
        <vt:i4>6226002</vt:i4>
      </vt:variant>
      <vt:variant>
        <vt:i4>0</vt:i4>
      </vt:variant>
      <vt:variant>
        <vt:i4>0</vt:i4>
      </vt:variant>
      <vt:variant>
        <vt:i4>5</vt:i4>
      </vt:variant>
      <vt:variant>
        <vt:lpwstr>http://www.google.co.il/url?sa=i&amp;rct=j&amp;q=&amp;esrc=s&amp;frm=1&amp;source=images&amp;cd=&amp;cad=rja&amp;docid=spLuUrKWqURGEM&amp;tbnid=re_0Orw7N0XTqM:&amp;ved=0CAUQjRw&amp;url=http%3A%2F%2Fwebclipart.about.com%2Fod%2Ffood%2Fss%2FSnacks-Clip-Art_2.htm&amp;ei=ytZPUu7bC46r0AXI1ICICw&amp;psig=AFQjCNGG68lzHDnm_JZ5amspk_JtNVvFDQ&amp;ust=1381050305033169</vt:lpwstr>
      </vt:variant>
      <vt:variant>
        <vt:lpwstr/>
      </vt:variant>
      <vt:variant>
        <vt:i4>3538953</vt:i4>
      </vt:variant>
      <vt:variant>
        <vt:i4>-1</vt:i4>
      </vt:variant>
      <vt:variant>
        <vt:i4>2049</vt:i4>
      </vt:variant>
      <vt:variant>
        <vt:i4>1</vt:i4>
      </vt:variant>
      <vt:variant>
        <vt:lpwstr>http://www.weizmann.ac.il/davidson/images/weizmann_logo.gif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איזה סבון עדיף</dc:title>
  <dc:subject/>
  <dc:creator>Science Teaching</dc:creator>
  <cp:keywords/>
  <cp:lastModifiedBy>Shelly Livne</cp:lastModifiedBy>
  <cp:revision>6</cp:revision>
  <cp:lastPrinted>2012-12-28T09:28:00Z</cp:lastPrinted>
  <dcterms:created xsi:type="dcterms:W3CDTF">2023-07-04T10:19:00Z</dcterms:created>
  <dcterms:modified xsi:type="dcterms:W3CDTF">2025-02-25T13:36:00Z</dcterms:modified>
</cp:coreProperties>
</file>