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96BE" w14:textId="77777777" w:rsidR="00206D40" w:rsidRPr="00F37C1E" w:rsidRDefault="00206D40" w:rsidP="00206D40">
      <w:pPr>
        <w:rPr>
          <w:rFonts w:cs="David"/>
          <w:sz w:val="28"/>
          <w:szCs w:val="28"/>
          <w:rtl/>
        </w:rPr>
      </w:pPr>
      <w:r w:rsidRPr="00F37C1E">
        <w:rPr>
          <w:rFonts w:cs="David" w:hint="cs"/>
          <w:sz w:val="28"/>
          <w:szCs w:val="28"/>
          <w:rtl/>
        </w:rPr>
        <w:t xml:space="preserve">פעילות חקר באמצעות סיפורי מסתורין בנושא : חומצות ובסיסים  ואינדיקטורים </w:t>
      </w:r>
    </w:p>
    <w:p w14:paraId="4BFFCBEB" w14:textId="77777777" w:rsidR="00206D40" w:rsidRPr="00206D40" w:rsidRDefault="00206D40" w:rsidP="00206D40">
      <w:pPr>
        <w:rPr>
          <w:rFonts w:cs="David"/>
          <w:rtl/>
        </w:rPr>
      </w:pPr>
    </w:p>
    <w:p w14:paraId="2F3EC87E" w14:textId="0BE77F7D" w:rsidR="006238A0" w:rsidRDefault="006238A0" w:rsidP="003F1491">
      <w:pPr>
        <w:jc w:val="center"/>
        <w:rPr>
          <w:rFonts w:cs="David"/>
          <w:sz w:val="36"/>
          <w:szCs w:val="36"/>
          <w:u w:val="single"/>
          <w:rtl/>
        </w:rPr>
      </w:pPr>
      <w:r w:rsidRPr="00475557">
        <w:rPr>
          <w:rFonts w:cs="David" w:hint="cs"/>
          <w:sz w:val="36"/>
          <w:szCs w:val="36"/>
          <w:u w:val="single"/>
          <w:rtl/>
        </w:rPr>
        <w:t xml:space="preserve">תעלומת  קנקן התה </w:t>
      </w:r>
      <w:r w:rsidR="003F1491" w:rsidRPr="00475557">
        <w:rPr>
          <w:rFonts w:cs="David" w:hint="cs"/>
          <w:sz w:val="36"/>
          <w:szCs w:val="36"/>
          <w:u w:val="single"/>
          <w:rtl/>
        </w:rPr>
        <w:t>הסיני</w:t>
      </w:r>
    </w:p>
    <w:p w14:paraId="55D34A88" w14:textId="3083D901" w:rsidR="00993EC5" w:rsidRPr="00AD0899" w:rsidRDefault="00766DDC" w:rsidP="00AD0899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366580">
        <w:rPr>
          <w:rFonts w:asciiTheme="majorBidi" w:hAnsiTheme="majorBidi" w:cstheme="majorBidi"/>
          <w:sz w:val="28"/>
          <w:szCs w:val="28"/>
          <w:rtl/>
        </w:rPr>
        <w:t xml:space="preserve">פנינה </w:t>
      </w:r>
      <w:proofErr w:type="spellStart"/>
      <w:r w:rsidRPr="00366580">
        <w:rPr>
          <w:rFonts w:asciiTheme="majorBidi" w:hAnsiTheme="majorBidi" w:cstheme="majorBidi"/>
          <w:sz w:val="28"/>
          <w:szCs w:val="28"/>
          <w:rtl/>
        </w:rPr>
        <w:t>יקירביץ</w:t>
      </w:r>
      <w:proofErr w:type="spellEnd"/>
    </w:p>
    <w:p w14:paraId="25DF37C6" w14:textId="59420CCF" w:rsidR="00993EC5" w:rsidRPr="00475557" w:rsidRDefault="00993EC5" w:rsidP="00993EC5">
      <w:pPr>
        <w:rPr>
          <w:rFonts w:cs="David"/>
          <w:sz w:val="28"/>
          <w:szCs w:val="28"/>
          <w:rtl/>
        </w:rPr>
      </w:pPr>
      <w:r w:rsidRPr="00475557">
        <w:rPr>
          <w:rFonts w:cs="David" w:hint="cs"/>
          <w:sz w:val="28"/>
          <w:szCs w:val="28"/>
          <w:rtl/>
        </w:rPr>
        <w:t xml:space="preserve">במשפחה שלי עובר קנקן תה מחרסינה . לחרסינה קוראים גם פורצלן או באנגלית </w:t>
      </w:r>
      <w:r w:rsidRPr="00475557">
        <w:rPr>
          <w:rFonts w:cs="David" w:hint="cs"/>
          <w:sz w:val="28"/>
          <w:szCs w:val="28"/>
        </w:rPr>
        <w:t>CHINA</w:t>
      </w:r>
      <w:r w:rsidRPr="00475557">
        <w:rPr>
          <w:rFonts w:cs="David" w:hint="cs"/>
          <w:sz w:val="28"/>
          <w:szCs w:val="28"/>
          <w:rtl/>
        </w:rPr>
        <w:t xml:space="preserve">. מהיכן בא השם חרסינה , אתם יודעים ? חרסינה זהו </w:t>
      </w:r>
      <w:r>
        <w:rPr>
          <w:rFonts w:cs="David" w:hint="cs"/>
          <w:sz w:val="28"/>
          <w:szCs w:val="28"/>
          <w:rtl/>
        </w:rPr>
        <w:t>חיבור</w:t>
      </w:r>
      <w:r w:rsidRPr="00475557">
        <w:rPr>
          <w:rFonts w:cs="David" w:hint="cs"/>
          <w:sz w:val="28"/>
          <w:szCs w:val="28"/>
          <w:rtl/>
        </w:rPr>
        <w:t xml:space="preserve">  של המילים חרס +סין.  אתם יודעים </w:t>
      </w:r>
      <w:r>
        <w:rPr>
          <w:rFonts w:cs="David" w:hint="cs"/>
          <w:sz w:val="28"/>
          <w:szCs w:val="28"/>
          <w:rtl/>
        </w:rPr>
        <w:t>ש</w:t>
      </w:r>
      <w:r w:rsidRPr="0049089B">
        <w:rPr>
          <w:rFonts w:cs="David" w:hint="cs"/>
          <w:sz w:val="28"/>
          <w:szCs w:val="28"/>
          <w:rtl/>
        </w:rPr>
        <w:t xml:space="preserve">לסינים </w:t>
      </w:r>
      <w:r>
        <w:rPr>
          <w:rFonts w:cs="David" w:hint="cs"/>
          <w:sz w:val="28"/>
          <w:szCs w:val="28"/>
          <w:rtl/>
        </w:rPr>
        <w:t xml:space="preserve"> יש </w:t>
      </w:r>
      <w:r w:rsidRPr="0049089B">
        <w:rPr>
          <w:rFonts w:cs="David" w:hint="cs"/>
          <w:sz w:val="28"/>
          <w:szCs w:val="28"/>
          <w:rtl/>
        </w:rPr>
        <w:t xml:space="preserve">תרבות  של </w:t>
      </w:r>
      <w:r>
        <w:rPr>
          <w:rFonts w:cs="David" w:hint="cs"/>
          <w:sz w:val="28"/>
          <w:szCs w:val="28"/>
          <w:rtl/>
        </w:rPr>
        <w:t>ייצור כלי חרס ו</w:t>
      </w:r>
      <w:r w:rsidRPr="0049089B">
        <w:rPr>
          <w:rFonts w:cs="David" w:hint="cs"/>
          <w:sz w:val="28"/>
          <w:szCs w:val="28"/>
          <w:rtl/>
        </w:rPr>
        <w:t>חרסינה מאוד עתיקה.</w:t>
      </w:r>
      <w:r>
        <w:rPr>
          <w:rFonts w:cs="David" w:hint="cs"/>
          <w:sz w:val="28"/>
          <w:szCs w:val="28"/>
          <w:rtl/>
        </w:rPr>
        <w:t xml:space="preserve"> </w:t>
      </w:r>
      <w:r w:rsidRPr="0049089B">
        <w:rPr>
          <w:rFonts w:cs="David" w:hint="cs"/>
          <w:sz w:val="28"/>
          <w:szCs w:val="28"/>
          <w:rtl/>
        </w:rPr>
        <w:t xml:space="preserve"> אם תלכו למוזאונים כמו מוזאון ארץ ישראל</w:t>
      </w:r>
      <w:r w:rsidRPr="00475557">
        <w:rPr>
          <w:rFonts w:cs="David" w:hint="cs"/>
          <w:sz w:val="28"/>
          <w:szCs w:val="28"/>
          <w:rtl/>
        </w:rPr>
        <w:t xml:space="preserve">  ברמת אביב או אחרים תראו כלי חרסינה מסין כבר מהמאה השביעית . באירופה גילו את תהליך יצור חרסינה רק בשנת  1708. </w:t>
      </w:r>
    </w:p>
    <w:p w14:paraId="7F6B5DC6" w14:textId="3396B708" w:rsidR="00D02805" w:rsidRDefault="00993EC5" w:rsidP="00822479">
      <w:pPr>
        <w:rPr>
          <w:rFonts w:cs="David"/>
          <w:sz w:val="28"/>
          <w:szCs w:val="28"/>
          <w:rtl/>
        </w:rPr>
      </w:pPr>
      <w:r w:rsidRPr="00475557">
        <w:rPr>
          <w:rFonts w:cs="David" w:hint="cs"/>
          <w:sz w:val="28"/>
          <w:szCs w:val="28"/>
          <w:rtl/>
        </w:rPr>
        <w:t xml:space="preserve">בקצור יש לנו </w:t>
      </w:r>
      <w:r w:rsidR="00AC7FD8">
        <w:rPr>
          <w:rFonts w:cs="David" w:hint="cs"/>
          <w:sz w:val="28"/>
          <w:szCs w:val="28"/>
          <w:rtl/>
        </w:rPr>
        <w:t xml:space="preserve">בבית </w:t>
      </w:r>
      <w:r w:rsidRPr="00475557">
        <w:rPr>
          <w:rFonts w:cs="David" w:hint="cs"/>
          <w:sz w:val="28"/>
          <w:szCs w:val="28"/>
          <w:rtl/>
        </w:rPr>
        <w:t xml:space="preserve"> קנ</w:t>
      </w:r>
      <w:r>
        <w:rPr>
          <w:rFonts w:cs="David" w:hint="cs"/>
          <w:sz w:val="28"/>
          <w:szCs w:val="28"/>
          <w:rtl/>
        </w:rPr>
        <w:t xml:space="preserve">קן </w:t>
      </w:r>
      <w:r w:rsidRPr="00475557">
        <w:rPr>
          <w:rFonts w:cs="David" w:hint="cs"/>
          <w:sz w:val="28"/>
          <w:szCs w:val="28"/>
          <w:rtl/>
        </w:rPr>
        <w:t xml:space="preserve"> תה </w:t>
      </w:r>
      <w:r w:rsidR="00AC7FD8">
        <w:rPr>
          <w:rFonts w:cs="David" w:hint="cs"/>
          <w:sz w:val="28"/>
          <w:szCs w:val="28"/>
          <w:rtl/>
        </w:rPr>
        <w:t xml:space="preserve">מחרסינה. אני חושבת שכמעט בכל בית יש כל מיני חפצים שלא ברור בדיוק מאיפה הגיעו ולא ממש </w:t>
      </w:r>
      <w:r w:rsidR="00822479">
        <w:rPr>
          <w:rFonts w:cs="David" w:hint="cs"/>
          <w:sz w:val="28"/>
          <w:szCs w:val="28"/>
          <w:rtl/>
        </w:rPr>
        <w:t xml:space="preserve">משתמשים </w:t>
      </w:r>
      <w:r w:rsidR="00AC7FD8">
        <w:rPr>
          <w:rFonts w:cs="David" w:hint="cs"/>
          <w:sz w:val="28"/>
          <w:szCs w:val="28"/>
          <w:rtl/>
        </w:rPr>
        <w:t xml:space="preserve">בהם אבל שומרים אותם. </w:t>
      </w:r>
      <w:r w:rsidRPr="00475557">
        <w:rPr>
          <w:rFonts w:cs="David" w:hint="cs"/>
          <w:sz w:val="28"/>
          <w:szCs w:val="28"/>
          <w:rtl/>
        </w:rPr>
        <w:t xml:space="preserve"> </w:t>
      </w:r>
      <w:r w:rsidR="00AC7FD8">
        <w:rPr>
          <w:rFonts w:cs="David" w:hint="cs"/>
          <w:sz w:val="28"/>
          <w:szCs w:val="28"/>
          <w:rtl/>
        </w:rPr>
        <w:t xml:space="preserve">וכזה היה הקנקן הזה. </w:t>
      </w:r>
      <w:r w:rsidRPr="00475557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אבל לא זוכרת שהשתמשנו בו אי פעם. הוא תמיד היה בבוידעם </w:t>
      </w:r>
      <w:r w:rsidRPr="00475557">
        <w:rPr>
          <w:rFonts w:cs="David" w:hint="cs"/>
          <w:sz w:val="28"/>
          <w:szCs w:val="28"/>
          <w:rtl/>
        </w:rPr>
        <w:t>יחד עם עוד כל</w:t>
      </w:r>
      <w:r>
        <w:rPr>
          <w:rFonts w:cs="David" w:hint="cs"/>
          <w:sz w:val="28"/>
          <w:szCs w:val="28"/>
          <w:rtl/>
        </w:rPr>
        <w:t xml:space="preserve"> </w:t>
      </w:r>
      <w:r w:rsidRPr="00475557">
        <w:rPr>
          <w:rFonts w:cs="David" w:hint="cs"/>
          <w:sz w:val="28"/>
          <w:szCs w:val="28"/>
          <w:rtl/>
        </w:rPr>
        <w:t xml:space="preserve"> מיני </w:t>
      </w:r>
      <w:r>
        <w:rPr>
          <w:rFonts w:cs="David" w:hint="cs"/>
          <w:sz w:val="28"/>
          <w:szCs w:val="28"/>
          <w:rtl/>
        </w:rPr>
        <w:t xml:space="preserve"> </w:t>
      </w:r>
      <w:r w:rsidRPr="00475557">
        <w:rPr>
          <w:rFonts w:cs="David" w:hint="cs"/>
          <w:sz w:val="28"/>
          <w:szCs w:val="28"/>
          <w:rtl/>
        </w:rPr>
        <w:t xml:space="preserve">כלים לפסח ועוד דברים שלא ממש משתמשים בהם </w:t>
      </w:r>
      <w:r>
        <w:rPr>
          <w:rFonts w:cs="David" w:hint="cs"/>
          <w:sz w:val="28"/>
          <w:szCs w:val="28"/>
          <w:rtl/>
        </w:rPr>
        <w:t xml:space="preserve">ביום יום. </w:t>
      </w:r>
      <w:r w:rsidR="00AC7FD8">
        <w:rPr>
          <w:rFonts w:cs="David" w:hint="cs"/>
          <w:sz w:val="28"/>
          <w:szCs w:val="28"/>
          <w:rtl/>
        </w:rPr>
        <w:t xml:space="preserve">קבלנו </w:t>
      </w:r>
      <w:r w:rsidR="00822479">
        <w:rPr>
          <w:rFonts w:cs="David" w:hint="cs"/>
          <w:sz w:val="28"/>
          <w:szCs w:val="28"/>
          <w:rtl/>
        </w:rPr>
        <w:t>אותו</w:t>
      </w:r>
      <w:r w:rsidR="00AC7FD8">
        <w:rPr>
          <w:rFonts w:cs="David" w:hint="cs"/>
          <w:sz w:val="28"/>
          <w:szCs w:val="28"/>
          <w:rtl/>
        </w:rPr>
        <w:t xml:space="preserve"> </w:t>
      </w:r>
      <w:r w:rsidR="00822479">
        <w:rPr>
          <w:rFonts w:cs="David" w:hint="cs"/>
          <w:sz w:val="28"/>
          <w:szCs w:val="28"/>
          <w:rtl/>
        </w:rPr>
        <w:t xml:space="preserve">במתנה </w:t>
      </w:r>
      <w:r w:rsidR="00AC7FD8">
        <w:rPr>
          <w:rFonts w:cs="David" w:hint="cs"/>
          <w:sz w:val="28"/>
          <w:szCs w:val="28"/>
          <w:rtl/>
        </w:rPr>
        <w:t>מחברים שנסעו פעם לסין</w:t>
      </w:r>
      <w:r w:rsidR="00AD73FA">
        <w:rPr>
          <w:rFonts w:cs="David" w:hint="cs"/>
          <w:sz w:val="28"/>
          <w:szCs w:val="28"/>
          <w:rtl/>
        </w:rPr>
        <w:t xml:space="preserve">. </w:t>
      </w:r>
      <w:r w:rsidR="00AC7FD8">
        <w:rPr>
          <w:rFonts w:cs="David" w:hint="cs"/>
          <w:sz w:val="28"/>
          <w:szCs w:val="28"/>
          <w:rtl/>
        </w:rPr>
        <w:t xml:space="preserve">בתוך הקנקן היה פתק על קלף ישן עם </w:t>
      </w:r>
      <w:r w:rsidR="00D02805">
        <w:rPr>
          <w:rFonts w:cs="David" w:hint="cs"/>
          <w:sz w:val="28"/>
          <w:szCs w:val="28"/>
          <w:rtl/>
        </w:rPr>
        <w:t>איזה סימן</w:t>
      </w:r>
      <w:r w:rsidR="00AC7FD8">
        <w:rPr>
          <w:rFonts w:cs="David" w:hint="cs"/>
          <w:sz w:val="28"/>
          <w:szCs w:val="28"/>
          <w:rtl/>
        </w:rPr>
        <w:t xml:space="preserve"> בסינית. </w:t>
      </w:r>
      <w:r w:rsidR="00D02805">
        <w:rPr>
          <w:rFonts w:cs="David" w:hint="cs"/>
          <w:b/>
          <w:bCs/>
          <w:sz w:val="28"/>
          <w:szCs w:val="28"/>
          <w:rtl/>
        </w:rPr>
        <w:t>[</w:t>
      </w:r>
      <w:r w:rsidR="00D02805" w:rsidRPr="00D02805">
        <w:rPr>
          <w:rFonts w:cs="David" w:hint="cs"/>
          <w:b/>
          <w:bCs/>
          <w:sz w:val="28"/>
          <w:szCs w:val="28"/>
          <w:rtl/>
        </w:rPr>
        <w:t>אפשר להכין פתק כזה</w:t>
      </w:r>
      <w:r w:rsidR="00D02805">
        <w:rPr>
          <w:rFonts w:cs="David" w:hint="cs"/>
          <w:b/>
          <w:bCs/>
          <w:sz w:val="28"/>
          <w:szCs w:val="28"/>
          <w:rtl/>
        </w:rPr>
        <w:t>]</w:t>
      </w:r>
      <w:r w:rsidR="00D02805" w:rsidRPr="00D02805">
        <w:rPr>
          <w:rFonts w:cs="David" w:hint="cs"/>
          <w:b/>
          <w:bCs/>
          <w:sz w:val="28"/>
          <w:szCs w:val="28"/>
          <w:rtl/>
        </w:rPr>
        <w:t>.</w:t>
      </w:r>
    </w:p>
    <w:p w14:paraId="54F973A2" w14:textId="6ADC574B" w:rsidR="00D02805" w:rsidRDefault="00AC7FD8" w:rsidP="00AD73FA">
      <w:p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 </w:t>
      </w:r>
      <w:r w:rsidR="00D02805">
        <w:rPr>
          <w:rFonts w:cs="David" w:hint="cs"/>
          <w:sz w:val="28"/>
          <w:szCs w:val="28"/>
          <w:rtl/>
        </w:rPr>
        <w:t>בסינית</w:t>
      </w:r>
      <w:r>
        <w:rPr>
          <w:rFonts w:cs="David" w:hint="cs"/>
          <w:sz w:val="28"/>
          <w:szCs w:val="28"/>
          <w:rtl/>
        </w:rPr>
        <w:t xml:space="preserve"> כל סימן הוא לפעמים משפט. </w:t>
      </w:r>
      <w:r w:rsidR="00AD73FA">
        <w:rPr>
          <w:rFonts w:cs="David" w:hint="cs"/>
          <w:sz w:val="28"/>
          <w:szCs w:val="28"/>
          <w:rtl/>
        </w:rPr>
        <w:t>ו</w:t>
      </w:r>
      <w:r>
        <w:rPr>
          <w:rFonts w:cs="David" w:hint="cs"/>
          <w:sz w:val="28"/>
          <w:szCs w:val="28"/>
          <w:rtl/>
        </w:rPr>
        <w:t xml:space="preserve">פעם </w:t>
      </w:r>
      <w:r w:rsidR="00AD73FA">
        <w:rPr>
          <w:rFonts w:cs="David" w:hint="cs"/>
          <w:sz w:val="28"/>
          <w:szCs w:val="28"/>
          <w:rtl/>
        </w:rPr>
        <w:t xml:space="preserve"> במקרה </w:t>
      </w:r>
      <w:r>
        <w:rPr>
          <w:rFonts w:cs="David" w:hint="cs"/>
          <w:sz w:val="28"/>
          <w:szCs w:val="28"/>
          <w:rtl/>
        </w:rPr>
        <w:t xml:space="preserve">פגשתי </w:t>
      </w:r>
      <w:r w:rsidR="00AD73FA">
        <w:rPr>
          <w:rFonts w:cs="David" w:hint="cs"/>
          <w:sz w:val="28"/>
          <w:szCs w:val="28"/>
          <w:rtl/>
        </w:rPr>
        <w:t xml:space="preserve">שלמד טאי צ'י בסין וידע לקרוא </w:t>
      </w:r>
      <w:r>
        <w:rPr>
          <w:rFonts w:cs="David" w:hint="cs"/>
          <w:sz w:val="28"/>
          <w:szCs w:val="28"/>
          <w:rtl/>
        </w:rPr>
        <w:t xml:space="preserve"> סינית ושאלתי אותו מה כתוב בפתק. והוא תרגם לי את הכתוב:  "</w:t>
      </w:r>
      <w:r w:rsidR="00D02805" w:rsidRPr="00D02805">
        <w:rPr>
          <w:rFonts w:cs="David" w:hint="cs"/>
          <w:b/>
          <w:bCs/>
          <w:sz w:val="28"/>
          <w:szCs w:val="28"/>
          <w:rtl/>
        </w:rPr>
        <w:t xml:space="preserve">קנקן לתה </w:t>
      </w:r>
      <w:r w:rsidRPr="00D02805">
        <w:rPr>
          <w:rFonts w:cs="David" w:hint="cs"/>
          <w:b/>
          <w:bCs/>
          <w:sz w:val="28"/>
          <w:szCs w:val="28"/>
          <w:rtl/>
        </w:rPr>
        <w:t>קסמים</w:t>
      </w:r>
      <w:r w:rsidR="00D02805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>"</w:t>
      </w:r>
      <w:r w:rsidRPr="00AC7FD8">
        <w:rPr>
          <w:rFonts w:cs="David" w:hint="cs"/>
          <w:sz w:val="28"/>
          <w:szCs w:val="28"/>
          <w:rtl/>
        </w:rPr>
        <w:t>.</w:t>
      </w:r>
      <w:r>
        <w:rPr>
          <w:rFonts w:cs="David" w:hint="cs"/>
          <w:b/>
          <w:bCs/>
          <w:sz w:val="28"/>
          <w:szCs w:val="28"/>
          <w:rtl/>
        </w:rPr>
        <w:t xml:space="preserve">  </w:t>
      </w:r>
      <w:r>
        <w:rPr>
          <w:rFonts w:cs="David" w:hint="cs"/>
          <w:sz w:val="28"/>
          <w:szCs w:val="28"/>
          <w:rtl/>
        </w:rPr>
        <w:t>טוב אנו כמובן לא מאמינים בקסמים. סתם שם כנר</w:t>
      </w:r>
      <w:r w:rsidR="00D02805">
        <w:rPr>
          <w:rFonts w:cs="David" w:hint="cs"/>
          <w:sz w:val="28"/>
          <w:szCs w:val="28"/>
          <w:rtl/>
        </w:rPr>
        <w:t xml:space="preserve">אה. </w:t>
      </w:r>
      <w:r w:rsidRPr="00AC7FD8">
        <w:rPr>
          <w:rFonts w:cs="David" w:hint="cs"/>
          <w:sz w:val="28"/>
          <w:szCs w:val="28"/>
          <w:rtl/>
        </w:rPr>
        <w:t xml:space="preserve"> </w:t>
      </w:r>
    </w:p>
    <w:p w14:paraId="00D5EDB0" w14:textId="741CCA15" w:rsidR="00993EC5" w:rsidRDefault="00D02805" w:rsidP="00822479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בכל אופן: </w:t>
      </w:r>
      <w:r w:rsidR="00993EC5">
        <w:rPr>
          <w:rFonts w:cs="David" w:hint="cs"/>
          <w:sz w:val="28"/>
          <w:szCs w:val="28"/>
          <w:rtl/>
        </w:rPr>
        <w:t xml:space="preserve">  לפני שבוע באו אלינו חברים, לארוחה. היה מאוד נחמד ובסוף הארוחה הכנתי תה צמחים</w:t>
      </w:r>
      <w:r>
        <w:rPr>
          <w:rFonts w:cs="David" w:hint="cs"/>
          <w:sz w:val="28"/>
          <w:szCs w:val="28"/>
          <w:rtl/>
        </w:rPr>
        <w:t xml:space="preserve">,  </w:t>
      </w:r>
      <w:r w:rsidR="00993EC5">
        <w:rPr>
          <w:rFonts w:cs="David" w:hint="cs"/>
          <w:sz w:val="28"/>
          <w:szCs w:val="28"/>
          <w:rtl/>
        </w:rPr>
        <w:t xml:space="preserve"> בקנקן גדול מזכוכית </w:t>
      </w:r>
      <w:r>
        <w:rPr>
          <w:rFonts w:cs="David" w:hint="cs"/>
          <w:sz w:val="28"/>
          <w:szCs w:val="28"/>
          <w:rtl/>
        </w:rPr>
        <w:t>, יפה כזה</w:t>
      </w:r>
      <w:r w:rsidR="00993EC5">
        <w:rPr>
          <w:rFonts w:cs="David" w:hint="cs"/>
          <w:sz w:val="28"/>
          <w:szCs w:val="28"/>
          <w:rtl/>
        </w:rPr>
        <w:t>. הנחתי את קנקן על השולחן והוא פשוט</w:t>
      </w:r>
      <w:r>
        <w:rPr>
          <w:rFonts w:cs="David" w:hint="cs"/>
          <w:sz w:val="28"/>
          <w:szCs w:val="28"/>
          <w:rtl/>
        </w:rPr>
        <w:t>....</w:t>
      </w:r>
      <w:r w:rsidR="00993EC5">
        <w:rPr>
          <w:rFonts w:cs="David" w:hint="cs"/>
          <w:sz w:val="28"/>
          <w:szCs w:val="28"/>
          <w:rtl/>
        </w:rPr>
        <w:t xml:space="preserve"> </w:t>
      </w:r>
      <w:r w:rsidR="00822479">
        <w:rPr>
          <w:rFonts w:cs="David" w:hint="cs"/>
          <w:sz w:val="28"/>
          <w:szCs w:val="28"/>
          <w:rtl/>
        </w:rPr>
        <w:t>נסדק</w:t>
      </w:r>
      <w:r w:rsidR="00993EC5">
        <w:rPr>
          <w:rFonts w:cs="David" w:hint="cs"/>
          <w:sz w:val="28"/>
          <w:szCs w:val="28"/>
          <w:rtl/>
        </w:rPr>
        <w:t xml:space="preserve">. </w:t>
      </w:r>
    </w:p>
    <w:p w14:paraId="2A0C38A1" w14:textId="0C725B73" w:rsidR="00993EC5" w:rsidRDefault="00993EC5" w:rsidP="00D02805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ניקינו וסדרנו קצת ואז נזכרתי בקנקן התה  הסיני שיש לנו בארון למעלה</w:t>
      </w:r>
      <w:r w:rsidR="00D02805">
        <w:rPr>
          <w:rFonts w:cs="David" w:hint="cs"/>
          <w:sz w:val="28"/>
          <w:szCs w:val="28"/>
          <w:rtl/>
        </w:rPr>
        <w:t xml:space="preserve">, ואמרתי : יופי, הזדמנות להשתמש בקנקן הסיני.  הורדתי </w:t>
      </w:r>
      <w:r>
        <w:rPr>
          <w:rFonts w:cs="David" w:hint="cs"/>
          <w:sz w:val="28"/>
          <w:szCs w:val="28"/>
          <w:rtl/>
        </w:rPr>
        <w:t xml:space="preserve"> את הקנקן</w:t>
      </w:r>
      <w:r w:rsidR="00D02805">
        <w:rPr>
          <w:rFonts w:cs="David" w:hint="cs"/>
          <w:sz w:val="28"/>
          <w:szCs w:val="28"/>
          <w:rtl/>
        </w:rPr>
        <w:t>, שוב הכנתי בו  תה ,</w:t>
      </w:r>
      <w:r>
        <w:rPr>
          <w:rFonts w:cs="David" w:hint="cs"/>
          <w:sz w:val="28"/>
          <w:szCs w:val="28"/>
          <w:rtl/>
        </w:rPr>
        <w:t xml:space="preserve"> הכנתי כוסות זכוכית יפות לכולנו, והתחלתי למזוג את התה.  אבל אתם לא מאמינים מה קרה. </w:t>
      </w:r>
    </w:p>
    <w:p w14:paraId="31E53B1A" w14:textId="3703AD82" w:rsidR="00993EC5" w:rsidRDefault="00993EC5" w:rsidP="00993EC5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אני רוצה להראות לכם.   עוד לא ראיתי דבר כזה.       </w:t>
      </w:r>
    </w:p>
    <w:p w14:paraId="421925C8" w14:textId="2DBF9409" w:rsidR="00D02805" w:rsidRDefault="00D02805" w:rsidP="00D02805">
      <w:pPr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[</w:t>
      </w:r>
      <w:r w:rsidR="00993EC5" w:rsidRPr="00A75962">
        <w:rPr>
          <w:rFonts w:cs="David" w:hint="cs"/>
          <w:b/>
          <w:bCs/>
          <w:sz w:val="28"/>
          <w:szCs w:val="28"/>
          <w:rtl/>
        </w:rPr>
        <w:t>הדגמה</w:t>
      </w:r>
      <w:r>
        <w:rPr>
          <w:rFonts w:cs="David" w:hint="cs"/>
          <w:sz w:val="28"/>
          <w:szCs w:val="28"/>
          <w:rtl/>
        </w:rPr>
        <w:t>]</w:t>
      </w:r>
      <w:r w:rsidR="00993EC5">
        <w:rPr>
          <w:rFonts w:cs="David" w:hint="cs"/>
          <w:sz w:val="28"/>
          <w:szCs w:val="28"/>
          <w:rtl/>
        </w:rPr>
        <w:t xml:space="preserve">    </w:t>
      </w:r>
    </w:p>
    <w:p w14:paraId="59CB36DE" w14:textId="367C0FB4" w:rsidR="00993EC5" w:rsidRDefault="00993EC5" w:rsidP="00D02805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תראו ,  מה קורה  פה?  </w:t>
      </w:r>
    </w:p>
    <w:p w14:paraId="6404D6A3" w14:textId="232417E4" w:rsidR="00993EC5" w:rsidRDefault="00AD0899" w:rsidP="00993EC5">
      <w:pPr>
        <w:rPr>
          <w:rFonts w:cs="David"/>
          <w:sz w:val="28"/>
          <w:szCs w:val="28"/>
          <w:rtl/>
        </w:rPr>
      </w:pPr>
      <w:r w:rsidRPr="00AD0899">
        <w:rPr>
          <w:rFonts w:cs="David"/>
          <w:sz w:val="28"/>
          <w:szCs w:val="28"/>
          <w:rtl/>
        </w:rPr>
        <w:drawing>
          <wp:anchor distT="0" distB="0" distL="114300" distR="114300" simplePos="0" relativeHeight="251660800" behindDoc="1" locked="0" layoutInCell="1" allowOverlap="1" wp14:anchorId="2ABB8E74" wp14:editId="61FFBA6F">
            <wp:simplePos x="0" y="0"/>
            <wp:positionH relativeFrom="column">
              <wp:posOffset>-292100</wp:posOffset>
            </wp:positionH>
            <wp:positionV relativeFrom="paragraph">
              <wp:posOffset>328295</wp:posOffset>
            </wp:positionV>
            <wp:extent cx="3110865" cy="1485900"/>
            <wp:effectExtent l="0" t="0" r="0" b="0"/>
            <wp:wrapTight wrapText="bothSides">
              <wp:wrapPolygon edited="0">
                <wp:start x="0" y="0"/>
                <wp:lineTo x="0" y="21323"/>
                <wp:lineTo x="21428" y="21323"/>
                <wp:lineTo x="21428" y="0"/>
                <wp:lineTo x="0" y="0"/>
              </wp:wrapPolygon>
            </wp:wrapTight>
            <wp:docPr id="1613515254" name="Picture 1" descr="קנקן סיני עם כוסו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515254" name="Picture 1" descr="קנקן סיני עם כוסות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86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EC5">
        <w:rPr>
          <w:rFonts w:cs="David" w:hint="cs"/>
          <w:sz w:val="28"/>
          <w:szCs w:val="28"/>
          <w:rtl/>
        </w:rPr>
        <w:t xml:space="preserve"> מסתבר שזה באמת קנקן קסם!  אין לי הסבר יותר טוב מזה!  </w:t>
      </w:r>
    </w:p>
    <w:p w14:paraId="28AB0BF3" w14:textId="548DE892" w:rsidR="00993EC5" w:rsidRDefault="00993EC5" w:rsidP="00115812">
      <w:pPr>
        <w:rPr>
          <w:rFonts w:asciiTheme="majorBidi" w:hAnsiTheme="majorBidi" w:cs="David"/>
          <w:b/>
          <w:bCs/>
          <w:sz w:val="32"/>
          <w:szCs w:val="32"/>
          <w:rtl/>
        </w:rPr>
      </w:pPr>
      <w:r>
        <w:rPr>
          <w:rFonts w:cs="David" w:hint="cs"/>
          <w:sz w:val="28"/>
          <w:szCs w:val="28"/>
          <w:rtl/>
        </w:rPr>
        <w:t xml:space="preserve"> אולי לכם יש?  </w:t>
      </w:r>
      <w:r w:rsidR="00115812">
        <w:rPr>
          <w:rFonts w:cs="David" w:hint="cs"/>
          <w:sz w:val="28"/>
          <w:szCs w:val="28"/>
          <w:rtl/>
        </w:rPr>
        <w:t xml:space="preserve">                                    </w:t>
      </w:r>
      <w:r>
        <w:rPr>
          <w:rFonts w:cs="David" w:hint="cs"/>
          <w:sz w:val="28"/>
          <w:szCs w:val="28"/>
          <w:rtl/>
        </w:rPr>
        <w:t xml:space="preserve"> </w:t>
      </w:r>
    </w:p>
    <w:p w14:paraId="17B48322" w14:textId="77777777" w:rsidR="00AD0899" w:rsidRDefault="00AD0899" w:rsidP="00F37C1E">
      <w:pPr>
        <w:rPr>
          <w:rFonts w:asciiTheme="majorBidi" w:hAnsiTheme="majorBidi" w:cs="David"/>
          <w:b/>
          <w:bCs/>
          <w:sz w:val="32"/>
          <w:szCs w:val="32"/>
          <w:rtl/>
        </w:rPr>
      </w:pPr>
    </w:p>
    <w:p w14:paraId="349BA0A7" w14:textId="77777777" w:rsidR="00AD0899" w:rsidRDefault="00AD0899" w:rsidP="00F37C1E">
      <w:pPr>
        <w:rPr>
          <w:rFonts w:asciiTheme="majorBidi" w:hAnsiTheme="majorBidi" w:cs="David"/>
          <w:b/>
          <w:bCs/>
          <w:sz w:val="32"/>
          <w:szCs w:val="32"/>
          <w:rtl/>
        </w:rPr>
      </w:pPr>
    </w:p>
    <w:p w14:paraId="44F62FDC" w14:textId="03176C1F" w:rsidR="00F37C1E" w:rsidRPr="00AE3B72" w:rsidRDefault="00F37C1E" w:rsidP="00F37C1E">
      <w:pPr>
        <w:rPr>
          <w:rFonts w:asciiTheme="majorBidi" w:hAnsiTheme="majorBidi" w:cs="David"/>
          <w:b/>
          <w:bCs/>
          <w:sz w:val="32"/>
          <w:szCs w:val="32"/>
          <w:rtl/>
        </w:rPr>
      </w:pPr>
      <w:r w:rsidRPr="00AE3B72">
        <w:rPr>
          <w:rFonts w:asciiTheme="majorBidi" w:hAnsiTheme="majorBidi" w:cs="David"/>
          <w:b/>
          <w:bCs/>
          <w:sz w:val="32"/>
          <w:szCs w:val="32"/>
          <w:rtl/>
        </w:rPr>
        <w:lastRenderedPageBreak/>
        <w:t>ציוד וחומרים להדגמה</w:t>
      </w:r>
    </w:p>
    <w:p w14:paraId="3396E8CF" w14:textId="77777777" w:rsidR="00F37C1E" w:rsidRPr="00AE3B72" w:rsidRDefault="00F37C1E" w:rsidP="00AD0899">
      <w:pPr>
        <w:spacing w:after="0" w:line="360" w:lineRule="auto"/>
        <w:rPr>
          <w:rFonts w:asciiTheme="majorBidi" w:hAnsiTheme="majorBidi" w:cs="David"/>
          <w:sz w:val="24"/>
          <w:szCs w:val="24"/>
          <w:rtl/>
        </w:rPr>
      </w:pPr>
      <w:r w:rsidRPr="00AE3B72">
        <w:rPr>
          <w:rFonts w:asciiTheme="majorBidi" w:hAnsiTheme="majorBidi" w:cs="David"/>
          <w:sz w:val="24"/>
          <w:szCs w:val="24"/>
          <w:rtl/>
        </w:rPr>
        <w:t>1 ליטר מי כרוב</w:t>
      </w:r>
      <w:r w:rsidRPr="00AE3B72">
        <w:rPr>
          <w:rFonts w:asciiTheme="majorBidi" w:hAnsiTheme="majorBidi" w:cs="David"/>
          <w:b/>
          <w:bCs/>
          <w:sz w:val="24"/>
          <w:szCs w:val="24"/>
          <w:rtl/>
        </w:rPr>
        <w:t xml:space="preserve"> </w:t>
      </w:r>
      <w:r w:rsidRPr="00AE3B72">
        <w:rPr>
          <w:rFonts w:asciiTheme="majorBidi" w:hAnsiTheme="majorBidi" w:cs="David"/>
          <w:sz w:val="24"/>
          <w:szCs w:val="24"/>
          <w:rtl/>
        </w:rPr>
        <w:t xml:space="preserve"> </w:t>
      </w:r>
      <w:r w:rsidRPr="00AE3B72">
        <w:rPr>
          <w:rFonts w:asciiTheme="majorBidi" w:hAnsiTheme="majorBidi" w:cs="David"/>
          <w:sz w:val="24"/>
          <w:szCs w:val="24"/>
        </w:rPr>
        <w:t xml:space="preserve"> </w:t>
      </w:r>
      <w:r w:rsidRPr="00AE3B72">
        <w:rPr>
          <w:rFonts w:asciiTheme="majorBidi" w:hAnsiTheme="majorBidi" w:cs="David"/>
          <w:sz w:val="24"/>
          <w:szCs w:val="24"/>
          <w:rtl/>
        </w:rPr>
        <w:t xml:space="preserve">( מבשלים 3 עלי כרוב סגול ב </w:t>
      </w:r>
      <w:r w:rsidR="00366580" w:rsidRPr="00AE3B72">
        <w:rPr>
          <w:rFonts w:asciiTheme="majorBidi" w:hAnsiTheme="majorBidi" w:cs="David" w:hint="cs"/>
          <w:sz w:val="24"/>
          <w:szCs w:val="24"/>
          <w:rtl/>
        </w:rPr>
        <w:t>-</w:t>
      </w:r>
      <w:r w:rsidRPr="00AE3B72">
        <w:rPr>
          <w:rFonts w:asciiTheme="majorBidi" w:hAnsiTheme="majorBidi" w:cs="David"/>
          <w:sz w:val="24"/>
          <w:szCs w:val="24"/>
          <w:rtl/>
        </w:rPr>
        <w:t>2 ליטר מים מזוקקים או מסוננים. מסלקים את העלים ומקררים לטמפרטורת החדר)</w:t>
      </w:r>
    </w:p>
    <w:p w14:paraId="3F6E1787" w14:textId="77777777" w:rsidR="00F37C1E" w:rsidRPr="00AE3B72" w:rsidRDefault="00F37C1E" w:rsidP="00AD0899">
      <w:pPr>
        <w:spacing w:after="0" w:line="360" w:lineRule="auto"/>
        <w:rPr>
          <w:rFonts w:asciiTheme="majorBidi" w:hAnsiTheme="majorBidi" w:cs="David"/>
          <w:sz w:val="24"/>
          <w:szCs w:val="24"/>
          <w:rtl/>
        </w:rPr>
      </w:pPr>
      <w:r w:rsidRPr="00AE3B72">
        <w:rPr>
          <w:rFonts w:asciiTheme="majorBidi" w:hAnsiTheme="majorBidi" w:cs="David"/>
          <w:sz w:val="24"/>
          <w:szCs w:val="24"/>
          <w:rtl/>
        </w:rPr>
        <w:t>1 קומקום "סיני"  - קומקום קרמיקה  (לא שקוף)</w:t>
      </w:r>
    </w:p>
    <w:p w14:paraId="7D897712" w14:textId="77777777" w:rsidR="00F37C1E" w:rsidRPr="00AE3B72" w:rsidRDefault="00F37C1E" w:rsidP="00AD0899">
      <w:pPr>
        <w:spacing w:after="0" w:line="360" w:lineRule="auto"/>
        <w:rPr>
          <w:rFonts w:asciiTheme="majorBidi" w:hAnsiTheme="majorBidi" w:cs="David"/>
          <w:sz w:val="24"/>
          <w:szCs w:val="24"/>
          <w:rtl/>
        </w:rPr>
      </w:pPr>
      <w:r w:rsidRPr="00AE3B72">
        <w:rPr>
          <w:rFonts w:asciiTheme="majorBidi" w:hAnsiTheme="majorBidi" w:cs="David"/>
          <w:sz w:val="24"/>
          <w:szCs w:val="24"/>
          <w:rtl/>
        </w:rPr>
        <w:t>8 כוסות פלסטיק לשתיה קלה -  שקופות חסרות צבע</w:t>
      </w:r>
    </w:p>
    <w:p w14:paraId="1DA9F65C" w14:textId="77777777" w:rsidR="00F37C1E" w:rsidRPr="00AE3B72" w:rsidRDefault="00366580" w:rsidP="00AD0899">
      <w:pPr>
        <w:spacing w:after="0" w:line="360" w:lineRule="auto"/>
        <w:rPr>
          <w:rFonts w:asciiTheme="majorBidi" w:hAnsiTheme="majorBidi" w:cs="David"/>
          <w:sz w:val="24"/>
          <w:szCs w:val="24"/>
          <w:rtl/>
        </w:rPr>
      </w:pPr>
      <w:r w:rsidRPr="00AE3B72">
        <w:rPr>
          <w:rFonts w:asciiTheme="majorBidi" w:hAnsiTheme="majorBidi" w:cs="David"/>
          <w:sz w:val="24"/>
          <w:szCs w:val="24"/>
          <w:rtl/>
        </w:rPr>
        <w:t xml:space="preserve">תמיסת </w:t>
      </w:r>
      <w:r w:rsidRPr="00AE3B72">
        <w:rPr>
          <w:rFonts w:asciiTheme="majorBidi" w:hAnsiTheme="majorBidi" w:cs="David"/>
          <w:sz w:val="24"/>
          <w:szCs w:val="24"/>
        </w:rPr>
        <w:t xml:space="preserve">NaOH  </w:t>
      </w:r>
      <w:r w:rsidRPr="00AE3B72">
        <w:rPr>
          <w:rFonts w:asciiTheme="majorBidi" w:hAnsiTheme="majorBidi" w:cs="David"/>
          <w:sz w:val="24"/>
          <w:szCs w:val="24"/>
          <w:rtl/>
        </w:rPr>
        <w:t xml:space="preserve">   </w:t>
      </w:r>
      <w:r w:rsidRPr="00AE3B72">
        <w:rPr>
          <w:rFonts w:asciiTheme="majorBidi" w:hAnsiTheme="majorBidi" w:cs="David"/>
          <w:sz w:val="24"/>
          <w:szCs w:val="24"/>
        </w:rPr>
        <w:t>M</w:t>
      </w:r>
      <w:r w:rsidRPr="00AE3B72">
        <w:rPr>
          <w:rFonts w:asciiTheme="majorBidi" w:hAnsiTheme="majorBidi" w:cs="David"/>
          <w:sz w:val="24"/>
          <w:szCs w:val="24"/>
          <w:rtl/>
        </w:rPr>
        <w:t>1</w:t>
      </w:r>
      <w:r w:rsidRPr="00AE3B72">
        <w:rPr>
          <w:rFonts w:asciiTheme="majorBidi" w:hAnsiTheme="majorBidi" w:cs="David" w:hint="cs"/>
          <w:sz w:val="24"/>
          <w:szCs w:val="24"/>
          <w:rtl/>
        </w:rPr>
        <w:t xml:space="preserve"> </w:t>
      </w:r>
    </w:p>
    <w:p w14:paraId="1C5CF4FA" w14:textId="77777777" w:rsidR="00366580" w:rsidRPr="00AE3B72" w:rsidRDefault="00366580" w:rsidP="00AD0899">
      <w:pPr>
        <w:spacing w:after="0" w:line="360" w:lineRule="auto"/>
        <w:rPr>
          <w:rFonts w:asciiTheme="majorBidi" w:hAnsiTheme="majorBidi" w:cs="David"/>
          <w:sz w:val="24"/>
          <w:szCs w:val="24"/>
          <w:rtl/>
        </w:rPr>
      </w:pPr>
      <w:r w:rsidRPr="00AE3B72">
        <w:rPr>
          <w:rFonts w:asciiTheme="majorBidi" w:hAnsiTheme="majorBidi" w:cs="David"/>
          <w:sz w:val="24"/>
          <w:szCs w:val="24"/>
          <w:rtl/>
        </w:rPr>
        <w:t xml:space="preserve">תמיסת </w:t>
      </w:r>
      <w:r w:rsidRPr="00AE3B72">
        <w:rPr>
          <w:rFonts w:asciiTheme="majorBidi" w:hAnsiTheme="majorBidi" w:cs="David"/>
          <w:sz w:val="24"/>
          <w:szCs w:val="24"/>
        </w:rPr>
        <w:t xml:space="preserve">NaOH  </w:t>
      </w:r>
      <w:r w:rsidRPr="00AE3B72">
        <w:rPr>
          <w:rFonts w:asciiTheme="majorBidi" w:hAnsiTheme="majorBidi" w:cs="David"/>
          <w:sz w:val="24"/>
          <w:szCs w:val="24"/>
          <w:rtl/>
        </w:rPr>
        <w:t xml:space="preserve">   </w:t>
      </w:r>
      <w:r w:rsidRPr="00AE3B72">
        <w:rPr>
          <w:rFonts w:asciiTheme="majorBidi" w:hAnsiTheme="majorBidi" w:cs="David"/>
          <w:sz w:val="24"/>
          <w:szCs w:val="24"/>
        </w:rPr>
        <w:t xml:space="preserve"> M</w:t>
      </w:r>
      <w:r w:rsidRPr="00AE3B72">
        <w:rPr>
          <w:rFonts w:asciiTheme="majorBidi" w:hAnsiTheme="majorBidi" w:cs="David" w:hint="cs"/>
          <w:sz w:val="24"/>
          <w:szCs w:val="24"/>
          <w:rtl/>
        </w:rPr>
        <w:t>0.25</w:t>
      </w:r>
    </w:p>
    <w:p w14:paraId="352ECE39" w14:textId="77777777" w:rsidR="00366580" w:rsidRPr="00AE3B72" w:rsidRDefault="00366580" w:rsidP="00AD0899">
      <w:pPr>
        <w:spacing w:after="0" w:line="360" w:lineRule="auto"/>
        <w:rPr>
          <w:rFonts w:asciiTheme="majorBidi" w:hAnsiTheme="majorBidi" w:cs="David"/>
          <w:sz w:val="24"/>
          <w:szCs w:val="24"/>
          <w:rtl/>
        </w:rPr>
      </w:pPr>
      <w:r w:rsidRPr="00AE3B72">
        <w:rPr>
          <w:rFonts w:asciiTheme="majorBidi" w:hAnsiTheme="majorBidi" w:cs="David"/>
          <w:sz w:val="24"/>
          <w:szCs w:val="24"/>
          <w:rtl/>
        </w:rPr>
        <w:t xml:space="preserve">תמיסת </w:t>
      </w:r>
      <w:r w:rsidRPr="00AE3B72">
        <w:rPr>
          <w:rFonts w:asciiTheme="majorBidi" w:hAnsiTheme="majorBidi" w:cs="David" w:hint="cs"/>
          <w:sz w:val="24"/>
          <w:szCs w:val="24"/>
        </w:rPr>
        <w:t>HC</w:t>
      </w:r>
      <w:r w:rsidRPr="00AE3B72">
        <w:rPr>
          <w:rFonts w:asciiTheme="majorBidi" w:hAnsiTheme="majorBidi" w:cs="David"/>
          <w:sz w:val="24"/>
          <w:szCs w:val="24"/>
        </w:rPr>
        <w:t xml:space="preserve">l  </w:t>
      </w:r>
      <w:r w:rsidRPr="00AE3B72">
        <w:rPr>
          <w:rFonts w:asciiTheme="majorBidi" w:hAnsiTheme="majorBidi" w:cs="David"/>
          <w:sz w:val="24"/>
          <w:szCs w:val="24"/>
          <w:rtl/>
        </w:rPr>
        <w:t xml:space="preserve">   </w:t>
      </w:r>
      <w:r w:rsidRPr="00AE3B72">
        <w:rPr>
          <w:rFonts w:asciiTheme="majorBidi" w:hAnsiTheme="majorBidi" w:cs="David"/>
          <w:sz w:val="24"/>
          <w:szCs w:val="24"/>
        </w:rPr>
        <w:t>M</w:t>
      </w:r>
      <w:r w:rsidRPr="00AE3B72">
        <w:rPr>
          <w:rFonts w:asciiTheme="majorBidi" w:hAnsiTheme="majorBidi" w:cs="David"/>
          <w:sz w:val="24"/>
          <w:szCs w:val="24"/>
          <w:rtl/>
        </w:rPr>
        <w:t>1</w:t>
      </w:r>
    </w:p>
    <w:p w14:paraId="5FAA2B69" w14:textId="77777777" w:rsidR="00366580" w:rsidRPr="00AE3B72" w:rsidRDefault="00366580" w:rsidP="00AD0899">
      <w:pPr>
        <w:spacing w:after="0" w:line="360" w:lineRule="auto"/>
        <w:rPr>
          <w:rFonts w:asciiTheme="majorBidi" w:hAnsiTheme="majorBidi" w:cs="David"/>
          <w:sz w:val="24"/>
          <w:szCs w:val="24"/>
          <w:rtl/>
        </w:rPr>
      </w:pPr>
      <w:r w:rsidRPr="00AE3B72">
        <w:rPr>
          <w:rFonts w:asciiTheme="majorBidi" w:hAnsiTheme="majorBidi" w:cs="David"/>
          <w:sz w:val="24"/>
          <w:szCs w:val="24"/>
          <w:rtl/>
        </w:rPr>
        <w:t xml:space="preserve">תמיסת </w:t>
      </w:r>
      <w:r w:rsidRPr="00AE3B72">
        <w:rPr>
          <w:rFonts w:asciiTheme="majorBidi" w:hAnsiTheme="majorBidi" w:cs="David" w:hint="cs"/>
          <w:sz w:val="24"/>
          <w:szCs w:val="24"/>
        </w:rPr>
        <w:t>HC</w:t>
      </w:r>
      <w:r w:rsidRPr="00AE3B72">
        <w:rPr>
          <w:rFonts w:asciiTheme="majorBidi" w:hAnsiTheme="majorBidi" w:cs="David"/>
          <w:sz w:val="24"/>
          <w:szCs w:val="24"/>
        </w:rPr>
        <w:t xml:space="preserve">l  </w:t>
      </w:r>
      <w:r w:rsidRPr="00AE3B72">
        <w:rPr>
          <w:rFonts w:asciiTheme="majorBidi" w:hAnsiTheme="majorBidi" w:cs="David"/>
          <w:sz w:val="24"/>
          <w:szCs w:val="24"/>
          <w:rtl/>
        </w:rPr>
        <w:t xml:space="preserve">   </w:t>
      </w:r>
      <w:r w:rsidRPr="00AE3B72">
        <w:rPr>
          <w:rFonts w:asciiTheme="majorBidi" w:hAnsiTheme="majorBidi" w:cs="David"/>
          <w:sz w:val="24"/>
          <w:szCs w:val="24"/>
        </w:rPr>
        <w:t>M</w:t>
      </w:r>
      <w:r w:rsidRPr="00AE3B72">
        <w:rPr>
          <w:rFonts w:asciiTheme="majorBidi" w:hAnsiTheme="majorBidi" w:cs="David" w:hint="cs"/>
          <w:sz w:val="24"/>
          <w:szCs w:val="24"/>
          <w:rtl/>
        </w:rPr>
        <w:t>2</w:t>
      </w:r>
    </w:p>
    <w:p w14:paraId="1E5038A8" w14:textId="77777777" w:rsidR="00366580" w:rsidRPr="00AE3B72" w:rsidRDefault="00366580" w:rsidP="00AD0899">
      <w:pPr>
        <w:spacing w:after="0" w:line="360" w:lineRule="auto"/>
        <w:rPr>
          <w:rFonts w:asciiTheme="majorBidi" w:hAnsiTheme="majorBidi" w:cs="David"/>
          <w:sz w:val="24"/>
          <w:szCs w:val="24"/>
          <w:rtl/>
        </w:rPr>
      </w:pPr>
      <w:r w:rsidRPr="00AE3B72">
        <w:rPr>
          <w:rFonts w:asciiTheme="majorBidi" w:hAnsiTheme="majorBidi" w:cs="David" w:hint="cs"/>
          <w:sz w:val="24"/>
          <w:szCs w:val="24"/>
          <w:rtl/>
        </w:rPr>
        <w:t xml:space="preserve">לימון או מיץ לימון  </w:t>
      </w:r>
    </w:p>
    <w:p w14:paraId="288AB9E3" w14:textId="6D0A13D3" w:rsidR="00AD0899" w:rsidRDefault="00505536" w:rsidP="00AD0899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AE3B72">
        <w:rPr>
          <w:rFonts w:asciiTheme="majorBidi" w:hAnsiTheme="majorBidi" w:cs="David" w:hint="cs"/>
          <w:sz w:val="24"/>
          <w:szCs w:val="24"/>
          <w:rtl/>
        </w:rPr>
        <w:t>5 טפי חד פעמי</w:t>
      </w:r>
      <w:r w:rsidRPr="00AE3B72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7BFF90AB" w14:textId="77777777" w:rsidR="00AD0899" w:rsidRPr="00AD0899" w:rsidRDefault="00AD0899" w:rsidP="00AD0899">
      <w:pPr>
        <w:spacing w:after="0" w:line="360" w:lineRule="auto"/>
        <w:rPr>
          <w:rFonts w:asciiTheme="majorBidi" w:hAnsiTheme="majorBidi" w:cstheme="majorBidi"/>
          <w:rtl/>
        </w:rPr>
      </w:pPr>
    </w:p>
    <w:p w14:paraId="696A7760" w14:textId="516EF3C5" w:rsidR="00F37C1E" w:rsidRPr="002C6B24" w:rsidRDefault="00101CE0" w:rsidP="00F37C1E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ההדגמה </w:t>
      </w:r>
    </w:p>
    <w:p w14:paraId="34727E75" w14:textId="77777777" w:rsidR="0044290A" w:rsidRPr="00AE3B72" w:rsidRDefault="00AE3B72" w:rsidP="00505536">
      <w:pPr>
        <w:rPr>
          <w:rFonts w:asciiTheme="majorBidi" w:hAnsiTheme="majorBidi" w:cs="David"/>
          <w:sz w:val="24"/>
          <w:szCs w:val="24"/>
          <w:rtl/>
        </w:rPr>
      </w:pPr>
      <w:r>
        <w:rPr>
          <w:rFonts w:asciiTheme="majorBidi" w:hAnsiTheme="majorBidi" w:cs="David" w:hint="cs"/>
          <w:sz w:val="24"/>
          <w:szCs w:val="24"/>
          <w:rtl/>
        </w:rPr>
        <w:t xml:space="preserve">כדאי להדגים על </w:t>
      </w:r>
      <w:r w:rsidR="0044290A" w:rsidRPr="00AE3B72">
        <w:rPr>
          <w:rFonts w:asciiTheme="majorBidi" w:hAnsiTheme="majorBidi" w:cs="David"/>
          <w:sz w:val="24"/>
          <w:szCs w:val="24"/>
          <w:rtl/>
        </w:rPr>
        <w:t xml:space="preserve"> משטח בהיר ושטוח או על מגש עטוף </w:t>
      </w:r>
      <w:r w:rsidR="00505536" w:rsidRPr="00AE3B72">
        <w:rPr>
          <w:rFonts w:asciiTheme="majorBidi" w:hAnsiTheme="majorBidi" w:cs="David"/>
          <w:sz w:val="24"/>
          <w:szCs w:val="24"/>
          <w:rtl/>
        </w:rPr>
        <w:t>ב</w:t>
      </w:r>
      <w:r w:rsidR="0044290A" w:rsidRPr="00AE3B72">
        <w:rPr>
          <w:rFonts w:asciiTheme="majorBidi" w:hAnsiTheme="majorBidi" w:cs="David"/>
          <w:sz w:val="24"/>
          <w:szCs w:val="24"/>
          <w:rtl/>
        </w:rPr>
        <w:t xml:space="preserve">נייר אלומיניום  או נייר לבן. </w:t>
      </w:r>
    </w:p>
    <w:p w14:paraId="276A2D84" w14:textId="77777777" w:rsidR="00505536" w:rsidRPr="00AE3B72" w:rsidRDefault="0044290A" w:rsidP="00505536">
      <w:pPr>
        <w:rPr>
          <w:rFonts w:asciiTheme="majorBidi" w:hAnsiTheme="majorBidi" w:cs="David"/>
          <w:sz w:val="24"/>
          <w:szCs w:val="24"/>
          <w:rtl/>
        </w:rPr>
      </w:pPr>
      <w:r w:rsidRPr="00AE3B72">
        <w:rPr>
          <w:rFonts w:asciiTheme="majorBidi" w:hAnsiTheme="majorBidi" w:cs="David"/>
          <w:sz w:val="24"/>
          <w:szCs w:val="24"/>
          <w:rtl/>
        </w:rPr>
        <w:t xml:space="preserve">אם המשטח אינו שטוח כדאי להדביק </w:t>
      </w:r>
      <w:r w:rsidR="00505536" w:rsidRPr="00AE3B72">
        <w:rPr>
          <w:rFonts w:asciiTheme="majorBidi" w:hAnsiTheme="majorBidi" w:cs="David"/>
          <w:sz w:val="24"/>
          <w:szCs w:val="24"/>
          <w:rtl/>
        </w:rPr>
        <w:t xml:space="preserve"> את </w:t>
      </w:r>
      <w:r w:rsidRPr="00AE3B72">
        <w:rPr>
          <w:rFonts w:asciiTheme="majorBidi" w:hAnsiTheme="majorBidi" w:cs="David"/>
          <w:sz w:val="24"/>
          <w:szCs w:val="24"/>
          <w:rtl/>
        </w:rPr>
        <w:t xml:space="preserve">הכוסות </w:t>
      </w:r>
      <w:r w:rsidR="00505536" w:rsidRPr="00AE3B72">
        <w:rPr>
          <w:rFonts w:asciiTheme="majorBidi" w:hAnsiTheme="majorBidi" w:cs="David"/>
          <w:sz w:val="24"/>
          <w:szCs w:val="24"/>
          <w:rtl/>
        </w:rPr>
        <w:t xml:space="preserve">למשטח בעזרת </w:t>
      </w:r>
      <w:r w:rsidRPr="00AE3B72">
        <w:rPr>
          <w:rFonts w:asciiTheme="majorBidi" w:hAnsiTheme="majorBidi" w:cs="David"/>
          <w:sz w:val="24"/>
          <w:szCs w:val="24"/>
          <w:rtl/>
        </w:rPr>
        <w:t xml:space="preserve"> מעט דבק שקוף או דבק סטיק</w:t>
      </w:r>
      <w:r w:rsidR="00505536" w:rsidRPr="00AE3B72">
        <w:rPr>
          <w:rFonts w:asciiTheme="majorBidi" w:hAnsiTheme="majorBidi" w:cs="David"/>
          <w:sz w:val="24"/>
          <w:szCs w:val="24"/>
          <w:rtl/>
        </w:rPr>
        <w:t xml:space="preserve">, כדי למנוע נפילת הכוסות בעת מזיגת הנוזל. </w:t>
      </w:r>
    </w:p>
    <w:p w14:paraId="2F60E0B8" w14:textId="77777777" w:rsidR="00101CE0" w:rsidRPr="00AE3B72" w:rsidRDefault="00101CE0" w:rsidP="00AE3B72">
      <w:pPr>
        <w:rPr>
          <w:rFonts w:asciiTheme="majorBidi" w:hAnsiTheme="majorBidi" w:cs="David"/>
          <w:sz w:val="24"/>
          <w:szCs w:val="24"/>
          <w:rtl/>
        </w:rPr>
      </w:pPr>
      <w:r w:rsidRPr="00AE3B72">
        <w:rPr>
          <w:rFonts w:asciiTheme="majorBidi" w:hAnsiTheme="majorBidi" w:cs="David" w:hint="cs"/>
          <w:sz w:val="24"/>
          <w:szCs w:val="24"/>
          <w:rtl/>
        </w:rPr>
        <w:t xml:space="preserve">ממלאים את  הקנקן  הסיני במי כרוב </w:t>
      </w:r>
      <w:r w:rsidR="00AE3B72">
        <w:rPr>
          <w:rFonts w:asciiTheme="majorBidi" w:hAnsiTheme="majorBidi" w:cs="David" w:hint="cs"/>
          <w:sz w:val="24"/>
          <w:szCs w:val="24"/>
          <w:rtl/>
        </w:rPr>
        <w:t>מצוננים</w:t>
      </w:r>
      <w:r w:rsidRPr="00AE3B72">
        <w:rPr>
          <w:rFonts w:asciiTheme="majorBidi" w:hAnsiTheme="majorBidi" w:cs="David" w:hint="cs"/>
          <w:sz w:val="24"/>
          <w:szCs w:val="24"/>
          <w:rtl/>
        </w:rPr>
        <w:t xml:space="preserve">. </w:t>
      </w:r>
    </w:p>
    <w:p w14:paraId="3299BC6D" w14:textId="77777777" w:rsidR="00101200" w:rsidRPr="00AE3B72" w:rsidRDefault="00505536" w:rsidP="00505536">
      <w:pPr>
        <w:rPr>
          <w:rFonts w:asciiTheme="majorBidi" w:hAnsiTheme="majorBidi" w:cs="David"/>
          <w:sz w:val="24"/>
          <w:szCs w:val="24"/>
          <w:rtl/>
        </w:rPr>
      </w:pPr>
      <w:r w:rsidRPr="00AE3B72">
        <w:rPr>
          <w:rFonts w:asciiTheme="majorBidi" w:hAnsiTheme="majorBidi" w:cs="David" w:hint="cs"/>
          <w:sz w:val="24"/>
          <w:szCs w:val="24"/>
          <w:rtl/>
        </w:rPr>
        <w:t xml:space="preserve">מכינים מראש  8 כוסות פלסטיק שקופות . </w:t>
      </w:r>
    </w:p>
    <w:p w14:paraId="4EDE634F" w14:textId="77777777" w:rsidR="00505536" w:rsidRPr="00AE3B72" w:rsidRDefault="00505536" w:rsidP="00505536">
      <w:pPr>
        <w:rPr>
          <w:rFonts w:asciiTheme="majorBidi" w:hAnsiTheme="majorBidi" w:cs="David"/>
          <w:sz w:val="24"/>
          <w:szCs w:val="24"/>
          <w:rtl/>
        </w:rPr>
      </w:pPr>
      <w:r w:rsidRPr="00AE3B72">
        <w:rPr>
          <w:rFonts w:asciiTheme="majorBidi" w:hAnsiTheme="majorBidi" w:cs="David" w:hint="cs"/>
          <w:sz w:val="24"/>
          <w:szCs w:val="24"/>
          <w:rtl/>
        </w:rPr>
        <w:t xml:space="preserve">בתחתית כל כוס מוסיפים  חומצה או בסיס על פי הטבלה הבאה. </w:t>
      </w:r>
    </w:p>
    <w:p w14:paraId="4494B301" w14:textId="77777777" w:rsidR="00505536" w:rsidRDefault="00505536" w:rsidP="00505536">
      <w:pPr>
        <w:rPr>
          <w:rFonts w:asciiTheme="majorBidi" w:hAnsiTheme="majorBidi" w:cstheme="majorBidi"/>
          <w:b/>
          <w:bCs/>
          <w:rtl/>
        </w:rPr>
      </w:pPr>
    </w:p>
    <w:p w14:paraId="17A3F705" w14:textId="77777777" w:rsidR="00101200" w:rsidRPr="00DB1F70" w:rsidRDefault="00AE3B72" w:rsidP="00AE3B72">
      <w:pPr>
        <w:spacing w:line="360" w:lineRule="auto"/>
        <w:ind w:left="360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DB1F70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הכנת מערכת הניסוי "הקנקן הסיני"  </w:t>
      </w:r>
    </w:p>
    <w:tbl>
      <w:tblPr>
        <w:tblStyle w:val="TableGrid"/>
        <w:bidiVisual/>
        <w:tblW w:w="8522" w:type="dxa"/>
        <w:tblLook w:val="04A0" w:firstRow="1" w:lastRow="0" w:firstColumn="1" w:lastColumn="0" w:noHBand="0" w:noVBand="1"/>
      </w:tblPr>
      <w:tblGrid>
        <w:gridCol w:w="1043"/>
        <w:gridCol w:w="2257"/>
        <w:gridCol w:w="1428"/>
        <w:gridCol w:w="2552"/>
        <w:gridCol w:w="1242"/>
      </w:tblGrid>
      <w:tr w:rsidR="00101CE0" w:rsidRPr="00AE3B72" w14:paraId="1533DAF7" w14:textId="77777777" w:rsidTr="00B833AC">
        <w:trPr>
          <w:trHeight w:val="502"/>
        </w:trPr>
        <w:tc>
          <w:tcPr>
            <w:tcW w:w="1043" w:type="dxa"/>
          </w:tcPr>
          <w:p w14:paraId="08484380" w14:textId="77777777" w:rsidR="00101CE0" w:rsidRPr="00AE3B72" w:rsidRDefault="00101CE0" w:rsidP="00BF1554">
            <w:p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257" w:type="dxa"/>
          </w:tcPr>
          <w:p w14:paraId="57524051" w14:textId="77777777" w:rsidR="00101CE0" w:rsidRPr="00AE3B72" w:rsidRDefault="00101CE0" w:rsidP="00101CE0">
            <w:pPr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3B72">
              <w:rPr>
                <w:rFonts w:asciiTheme="majorBidi" w:hAnsiTheme="majorBidi" w:cstheme="majorBidi"/>
                <w:sz w:val="28"/>
                <w:szCs w:val="28"/>
                <w:rtl/>
              </w:rPr>
              <w:t>תמיסת בסיס</w:t>
            </w:r>
            <w:r w:rsidR="00AE3B72" w:rsidRPr="00AE3B7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AE3B72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="00AE3B72" w:rsidRPr="00AE3B7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AE3B72">
              <w:rPr>
                <w:rFonts w:asciiTheme="majorBidi" w:hAnsiTheme="majorBidi" w:cstheme="majorBidi"/>
                <w:sz w:val="28"/>
                <w:szCs w:val="28"/>
                <w:rtl/>
              </w:rPr>
              <w:t>חומצה</w:t>
            </w:r>
          </w:p>
        </w:tc>
        <w:tc>
          <w:tcPr>
            <w:tcW w:w="1428" w:type="dxa"/>
          </w:tcPr>
          <w:p w14:paraId="097A53D2" w14:textId="77777777" w:rsidR="00101CE0" w:rsidRPr="00AE3B72" w:rsidRDefault="00101CE0" w:rsidP="00BF1554">
            <w:pPr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3B7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מספר הטיפות </w:t>
            </w:r>
          </w:p>
        </w:tc>
        <w:tc>
          <w:tcPr>
            <w:tcW w:w="2552" w:type="dxa"/>
          </w:tcPr>
          <w:p w14:paraId="34EE6473" w14:textId="77777777" w:rsidR="00101CE0" w:rsidRPr="00AE3B72" w:rsidRDefault="00101CE0" w:rsidP="00AE3B72">
            <w:pPr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3B7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צבע </w:t>
            </w:r>
            <w:r w:rsidR="00AE3B7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התמיסה </w:t>
            </w:r>
            <w:r w:rsidRPr="00AE3B7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AE3B72">
              <w:rPr>
                <w:rFonts w:asciiTheme="majorBidi" w:hAnsiTheme="majorBidi" w:cstheme="majorBidi" w:hint="cs"/>
                <w:sz w:val="24"/>
                <w:szCs w:val="24"/>
                <w:rtl/>
              </w:rPr>
              <w:t>ה</w:t>
            </w:r>
            <w:r w:rsidRPr="00AE3B72">
              <w:rPr>
                <w:rFonts w:asciiTheme="majorBidi" w:hAnsiTheme="majorBidi" w:cstheme="majorBidi"/>
                <w:sz w:val="24"/>
                <w:szCs w:val="24"/>
                <w:rtl/>
              </w:rPr>
              <w:t>מתקבל</w:t>
            </w:r>
            <w:r w:rsidR="00AE3B7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לאחר הוספת מי כרוב</w:t>
            </w:r>
          </w:p>
        </w:tc>
        <w:tc>
          <w:tcPr>
            <w:tcW w:w="1242" w:type="dxa"/>
          </w:tcPr>
          <w:p w14:paraId="38905C5B" w14:textId="77777777" w:rsidR="00101CE0" w:rsidRPr="00AE3B72" w:rsidRDefault="00101CE0" w:rsidP="00AE3B72">
            <w:pPr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3B72">
              <w:rPr>
                <w:rFonts w:asciiTheme="majorBidi" w:hAnsiTheme="majorBidi" w:cstheme="majorBidi"/>
                <w:sz w:val="24"/>
                <w:szCs w:val="24"/>
              </w:rPr>
              <w:t>*pH</w:t>
            </w:r>
          </w:p>
        </w:tc>
      </w:tr>
      <w:tr w:rsidR="00101CE0" w:rsidRPr="00AE3B72" w14:paraId="1BE5BD24" w14:textId="77777777" w:rsidTr="00B833AC">
        <w:trPr>
          <w:trHeight w:val="517"/>
        </w:trPr>
        <w:tc>
          <w:tcPr>
            <w:tcW w:w="1043" w:type="dxa"/>
          </w:tcPr>
          <w:p w14:paraId="0163E949" w14:textId="77777777" w:rsidR="00101CE0" w:rsidRPr="00AE3B72" w:rsidRDefault="00101CE0" w:rsidP="00060656">
            <w:pPr>
              <w:ind w:left="360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כוס 1</w:t>
            </w:r>
          </w:p>
        </w:tc>
        <w:tc>
          <w:tcPr>
            <w:tcW w:w="2257" w:type="dxa"/>
          </w:tcPr>
          <w:p w14:paraId="70F947CB" w14:textId="77777777" w:rsidR="00101CE0" w:rsidRPr="00AE3B72" w:rsidRDefault="00101CE0" w:rsidP="00101CE0">
            <w:pPr>
              <w:ind w:left="360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</w:rPr>
              <w:t xml:space="preserve">NaOH  </w:t>
            </w:r>
            <w:r w:rsidRPr="00AE3B72">
              <w:rPr>
                <w:rFonts w:asciiTheme="majorBidi" w:hAnsiTheme="majorBidi" w:cstheme="majorBidi"/>
                <w:rtl/>
              </w:rPr>
              <w:t xml:space="preserve">  </w:t>
            </w:r>
            <w:r w:rsidRPr="00AE3B72">
              <w:rPr>
                <w:rFonts w:asciiTheme="majorBidi" w:hAnsiTheme="majorBidi" w:cstheme="majorBidi"/>
              </w:rPr>
              <w:t>M</w:t>
            </w:r>
            <w:r w:rsidRPr="00AE3B72">
              <w:rPr>
                <w:rFonts w:asciiTheme="majorBidi" w:hAnsiTheme="majorBidi" w:cstheme="majorBidi"/>
                <w:rtl/>
              </w:rPr>
              <w:t xml:space="preserve">1         </w:t>
            </w:r>
          </w:p>
        </w:tc>
        <w:tc>
          <w:tcPr>
            <w:tcW w:w="1428" w:type="dxa"/>
            <w:vAlign w:val="center"/>
          </w:tcPr>
          <w:p w14:paraId="26443261" w14:textId="77777777" w:rsidR="00101CE0" w:rsidRPr="00AE3B72" w:rsidRDefault="00101CE0" w:rsidP="00C16795">
            <w:pPr>
              <w:ind w:left="36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3B72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2552" w:type="dxa"/>
          </w:tcPr>
          <w:p w14:paraId="214D8D61" w14:textId="77777777" w:rsidR="00101CE0" w:rsidRPr="00AE3B72" w:rsidRDefault="00101CE0" w:rsidP="00BF1554">
            <w:pPr>
              <w:ind w:left="360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ירוק רענן</w:t>
            </w:r>
          </w:p>
        </w:tc>
        <w:tc>
          <w:tcPr>
            <w:tcW w:w="1242" w:type="dxa"/>
          </w:tcPr>
          <w:p w14:paraId="3735896C" w14:textId="77777777" w:rsidR="00101CE0" w:rsidRPr="00AE3B72" w:rsidRDefault="00101CE0" w:rsidP="00BF1554">
            <w:pPr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3B72">
              <w:rPr>
                <w:rFonts w:asciiTheme="majorBidi" w:hAnsiTheme="majorBidi" w:cstheme="majorBidi"/>
                <w:sz w:val="24"/>
                <w:szCs w:val="24"/>
                <w:rtl/>
              </w:rPr>
              <w:t>12</w:t>
            </w:r>
          </w:p>
        </w:tc>
      </w:tr>
      <w:tr w:rsidR="00101CE0" w:rsidRPr="00AE3B72" w14:paraId="2840F532" w14:textId="77777777" w:rsidTr="00B833AC">
        <w:trPr>
          <w:trHeight w:val="517"/>
        </w:trPr>
        <w:tc>
          <w:tcPr>
            <w:tcW w:w="1043" w:type="dxa"/>
          </w:tcPr>
          <w:p w14:paraId="5795DDCD" w14:textId="77777777" w:rsidR="00101CE0" w:rsidRPr="00AE3B72" w:rsidRDefault="00101CE0" w:rsidP="009F0206">
            <w:pPr>
              <w:ind w:left="360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כוס 2</w:t>
            </w:r>
          </w:p>
        </w:tc>
        <w:tc>
          <w:tcPr>
            <w:tcW w:w="2257" w:type="dxa"/>
          </w:tcPr>
          <w:p w14:paraId="2B6AE581" w14:textId="77777777" w:rsidR="00101CE0" w:rsidRPr="00AE3B72" w:rsidRDefault="00101CE0" w:rsidP="00101CE0">
            <w:pPr>
              <w:ind w:left="360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</w:rPr>
              <w:t xml:space="preserve">NaOH  </w:t>
            </w:r>
            <w:r w:rsidRPr="00AE3B72">
              <w:rPr>
                <w:rFonts w:asciiTheme="majorBidi" w:hAnsiTheme="majorBidi" w:cstheme="majorBidi"/>
                <w:rtl/>
              </w:rPr>
              <w:t xml:space="preserve">   </w:t>
            </w:r>
            <w:r w:rsidRPr="00AE3B72">
              <w:rPr>
                <w:rFonts w:asciiTheme="majorBidi" w:hAnsiTheme="majorBidi" w:cstheme="majorBidi"/>
              </w:rPr>
              <w:t>M</w:t>
            </w:r>
            <w:r w:rsidRPr="00AE3B72">
              <w:rPr>
                <w:rFonts w:asciiTheme="majorBidi" w:hAnsiTheme="majorBidi" w:cstheme="majorBidi"/>
                <w:rtl/>
              </w:rPr>
              <w:t xml:space="preserve">0.25    </w:t>
            </w:r>
          </w:p>
        </w:tc>
        <w:tc>
          <w:tcPr>
            <w:tcW w:w="1428" w:type="dxa"/>
            <w:vAlign w:val="center"/>
          </w:tcPr>
          <w:p w14:paraId="3EF34C25" w14:textId="77777777" w:rsidR="00101CE0" w:rsidRPr="00AE3B72" w:rsidRDefault="00101CE0" w:rsidP="00C16795">
            <w:pPr>
              <w:ind w:left="36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3B72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2552" w:type="dxa"/>
          </w:tcPr>
          <w:p w14:paraId="16BD0FD2" w14:textId="77777777" w:rsidR="00101CE0" w:rsidRPr="00AE3B72" w:rsidRDefault="00101CE0" w:rsidP="00BF1554">
            <w:pPr>
              <w:ind w:left="360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ירוק יער</w:t>
            </w:r>
          </w:p>
        </w:tc>
        <w:tc>
          <w:tcPr>
            <w:tcW w:w="1242" w:type="dxa"/>
          </w:tcPr>
          <w:p w14:paraId="6E149FBD" w14:textId="77777777" w:rsidR="00101CE0" w:rsidRPr="00AE3B72" w:rsidRDefault="00101CE0" w:rsidP="00BF1554">
            <w:pPr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3B72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</w:tr>
      <w:tr w:rsidR="00101CE0" w:rsidRPr="00AE3B72" w14:paraId="1CD1BA65" w14:textId="77777777" w:rsidTr="00B833AC">
        <w:trPr>
          <w:trHeight w:val="517"/>
        </w:trPr>
        <w:tc>
          <w:tcPr>
            <w:tcW w:w="1043" w:type="dxa"/>
          </w:tcPr>
          <w:p w14:paraId="5F0B496B" w14:textId="77777777" w:rsidR="00101CE0" w:rsidRPr="00AE3B72" w:rsidRDefault="00101CE0" w:rsidP="00BF1554">
            <w:pPr>
              <w:ind w:left="360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כוס 3</w:t>
            </w:r>
          </w:p>
        </w:tc>
        <w:tc>
          <w:tcPr>
            <w:tcW w:w="2257" w:type="dxa"/>
          </w:tcPr>
          <w:p w14:paraId="4F0C67EF" w14:textId="77777777" w:rsidR="00101CE0" w:rsidRPr="00AE3B72" w:rsidRDefault="00101CE0" w:rsidP="00101CE0">
            <w:pPr>
              <w:ind w:left="360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----   (כוס ריקה)</w:t>
            </w:r>
          </w:p>
        </w:tc>
        <w:tc>
          <w:tcPr>
            <w:tcW w:w="1428" w:type="dxa"/>
            <w:vAlign w:val="center"/>
          </w:tcPr>
          <w:p w14:paraId="29FC2267" w14:textId="77777777" w:rsidR="00101CE0" w:rsidRPr="00AE3B72" w:rsidRDefault="00101CE0" w:rsidP="00C16795">
            <w:pPr>
              <w:ind w:left="36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3B72">
              <w:rPr>
                <w:rFonts w:asciiTheme="majorBidi" w:hAnsiTheme="majorBidi" w:cstheme="majorBidi"/>
                <w:sz w:val="28"/>
                <w:szCs w:val="28"/>
                <w:rtl/>
              </w:rPr>
              <w:t>0</w:t>
            </w:r>
          </w:p>
        </w:tc>
        <w:tc>
          <w:tcPr>
            <w:tcW w:w="2552" w:type="dxa"/>
          </w:tcPr>
          <w:p w14:paraId="48C09672" w14:textId="77777777" w:rsidR="00101CE0" w:rsidRPr="00AE3B72" w:rsidRDefault="00101CE0" w:rsidP="00BF1554">
            <w:pPr>
              <w:ind w:left="360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 xml:space="preserve">כחול </w:t>
            </w:r>
          </w:p>
        </w:tc>
        <w:tc>
          <w:tcPr>
            <w:tcW w:w="1242" w:type="dxa"/>
          </w:tcPr>
          <w:p w14:paraId="1F5862C4" w14:textId="77777777" w:rsidR="00101CE0" w:rsidRPr="00AE3B72" w:rsidRDefault="00101CE0" w:rsidP="00BF1554">
            <w:pPr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3B72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</w:tr>
      <w:tr w:rsidR="00101CE0" w:rsidRPr="00AE3B72" w14:paraId="32D5A194" w14:textId="77777777" w:rsidTr="00B833AC">
        <w:trPr>
          <w:trHeight w:val="502"/>
        </w:trPr>
        <w:tc>
          <w:tcPr>
            <w:tcW w:w="1043" w:type="dxa"/>
          </w:tcPr>
          <w:p w14:paraId="34E86938" w14:textId="77777777" w:rsidR="00101CE0" w:rsidRPr="00AE3B72" w:rsidRDefault="00101CE0" w:rsidP="00BF1554">
            <w:pPr>
              <w:ind w:left="360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כוס 4</w:t>
            </w:r>
          </w:p>
        </w:tc>
        <w:tc>
          <w:tcPr>
            <w:tcW w:w="2257" w:type="dxa"/>
          </w:tcPr>
          <w:p w14:paraId="5319497B" w14:textId="77777777" w:rsidR="00101CE0" w:rsidRPr="00AE3B72" w:rsidRDefault="00101CE0" w:rsidP="00101CE0">
            <w:pPr>
              <w:ind w:left="360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</w:rPr>
              <w:t xml:space="preserve">HCl  </w:t>
            </w:r>
            <w:r w:rsidRPr="00AE3B72">
              <w:rPr>
                <w:rFonts w:asciiTheme="majorBidi" w:hAnsiTheme="majorBidi" w:cstheme="majorBidi"/>
                <w:rtl/>
              </w:rPr>
              <w:t xml:space="preserve">   </w:t>
            </w:r>
            <w:r w:rsidRPr="00AE3B72">
              <w:rPr>
                <w:rFonts w:asciiTheme="majorBidi" w:hAnsiTheme="majorBidi" w:cstheme="majorBidi"/>
              </w:rPr>
              <w:t>M</w:t>
            </w:r>
            <w:r w:rsidRPr="00AE3B72">
              <w:rPr>
                <w:rFonts w:asciiTheme="majorBidi" w:hAnsiTheme="majorBidi" w:cstheme="majorBidi"/>
                <w:rtl/>
              </w:rPr>
              <w:t xml:space="preserve">1       </w:t>
            </w:r>
          </w:p>
        </w:tc>
        <w:tc>
          <w:tcPr>
            <w:tcW w:w="1428" w:type="dxa"/>
            <w:vAlign w:val="center"/>
          </w:tcPr>
          <w:p w14:paraId="0C24E01C" w14:textId="77777777" w:rsidR="00101CE0" w:rsidRPr="00AE3B72" w:rsidRDefault="00101CE0" w:rsidP="00C16795">
            <w:pPr>
              <w:ind w:left="36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3B72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2552" w:type="dxa"/>
          </w:tcPr>
          <w:p w14:paraId="7DB63F46" w14:textId="77777777" w:rsidR="00101CE0" w:rsidRPr="00AE3B72" w:rsidRDefault="00101CE0" w:rsidP="00BF1554">
            <w:pPr>
              <w:ind w:left="360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סגול כהה</w:t>
            </w:r>
          </w:p>
        </w:tc>
        <w:tc>
          <w:tcPr>
            <w:tcW w:w="1242" w:type="dxa"/>
          </w:tcPr>
          <w:p w14:paraId="53A66DF8" w14:textId="77777777" w:rsidR="00101CE0" w:rsidRPr="00AE3B72" w:rsidRDefault="00101CE0" w:rsidP="00BF1554">
            <w:pPr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3B72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</w:tr>
      <w:tr w:rsidR="00101CE0" w:rsidRPr="00AE3B72" w14:paraId="59EFE8F1" w14:textId="77777777" w:rsidTr="00B833AC">
        <w:trPr>
          <w:trHeight w:val="502"/>
        </w:trPr>
        <w:tc>
          <w:tcPr>
            <w:tcW w:w="1043" w:type="dxa"/>
          </w:tcPr>
          <w:p w14:paraId="48A4867A" w14:textId="77777777" w:rsidR="00101CE0" w:rsidRPr="00AE3B72" w:rsidRDefault="00101CE0" w:rsidP="00BF1554">
            <w:pPr>
              <w:ind w:left="360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כוס 5</w:t>
            </w:r>
          </w:p>
        </w:tc>
        <w:tc>
          <w:tcPr>
            <w:tcW w:w="2257" w:type="dxa"/>
          </w:tcPr>
          <w:p w14:paraId="6AC7DCBF" w14:textId="77777777" w:rsidR="00101CE0" w:rsidRPr="00AE3B72" w:rsidRDefault="00101CE0" w:rsidP="00101CE0">
            <w:pPr>
              <w:ind w:left="360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</w:rPr>
              <w:t xml:space="preserve">HCl  </w:t>
            </w:r>
            <w:r w:rsidRPr="00AE3B72">
              <w:rPr>
                <w:rFonts w:asciiTheme="majorBidi" w:hAnsiTheme="majorBidi" w:cstheme="majorBidi"/>
                <w:rtl/>
              </w:rPr>
              <w:t xml:space="preserve">   </w:t>
            </w:r>
            <w:r w:rsidRPr="00AE3B72">
              <w:rPr>
                <w:rFonts w:asciiTheme="majorBidi" w:hAnsiTheme="majorBidi" w:cstheme="majorBidi"/>
              </w:rPr>
              <w:t>M</w:t>
            </w:r>
            <w:r w:rsidRPr="00AE3B72">
              <w:rPr>
                <w:rFonts w:asciiTheme="majorBidi" w:hAnsiTheme="majorBidi" w:cstheme="majorBidi"/>
                <w:rtl/>
              </w:rPr>
              <w:t xml:space="preserve">1        </w:t>
            </w:r>
          </w:p>
        </w:tc>
        <w:tc>
          <w:tcPr>
            <w:tcW w:w="1428" w:type="dxa"/>
            <w:vAlign w:val="center"/>
          </w:tcPr>
          <w:p w14:paraId="106C70D8" w14:textId="77777777" w:rsidR="00101CE0" w:rsidRPr="00AE3B72" w:rsidRDefault="00101CE0" w:rsidP="00C16795">
            <w:pPr>
              <w:ind w:left="36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3B72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2552" w:type="dxa"/>
          </w:tcPr>
          <w:p w14:paraId="2B31BFD9" w14:textId="77777777" w:rsidR="00101CE0" w:rsidRPr="00AE3B72" w:rsidRDefault="00101CE0" w:rsidP="00BF1554">
            <w:pPr>
              <w:ind w:left="360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סגול</w:t>
            </w:r>
          </w:p>
        </w:tc>
        <w:tc>
          <w:tcPr>
            <w:tcW w:w="1242" w:type="dxa"/>
          </w:tcPr>
          <w:p w14:paraId="2E99B635" w14:textId="77777777" w:rsidR="00101CE0" w:rsidRPr="00AE3B72" w:rsidRDefault="00101CE0" w:rsidP="00BF1554">
            <w:pPr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3B72">
              <w:rPr>
                <w:rFonts w:asciiTheme="majorBidi" w:hAnsiTheme="majorBidi" w:cstheme="majorBidi"/>
                <w:sz w:val="24"/>
                <w:szCs w:val="24"/>
                <w:rtl/>
              </w:rPr>
              <w:t>4.5</w:t>
            </w:r>
          </w:p>
        </w:tc>
      </w:tr>
      <w:tr w:rsidR="00101CE0" w:rsidRPr="00AE3B72" w14:paraId="116D5A88" w14:textId="77777777" w:rsidTr="00B833AC">
        <w:trPr>
          <w:trHeight w:val="517"/>
        </w:trPr>
        <w:tc>
          <w:tcPr>
            <w:tcW w:w="1043" w:type="dxa"/>
          </w:tcPr>
          <w:p w14:paraId="63C84FA6" w14:textId="77777777" w:rsidR="00101CE0" w:rsidRPr="00AE3B72" w:rsidRDefault="00101CE0" w:rsidP="00060656">
            <w:pPr>
              <w:ind w:left="360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כוס 6</w:t>
            </w:r>
          </w:p>
        </w:tc>
        <w:tc>
          <w:tcPr>
            <w:tcW w:w="2257" w:type="dxa"/>
          </w:tcPr>
          <w:p w14:paraId="16A474F0" w14:textId="77777777" w:rsidR="00101CE0" w:rsidRPr="00AE3B72" w:rsidRDefault="00101CE0" w:rsidP="00505536">
            <w:pPr>
              <w:ind w:left="360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</w:rPr>
              <w:t xml:space="preserve">HCl  </w:t>
            </w:r>
            <w:r w:rsidRPr="00AE3B72">
              <w:rPr>
                <w:rFonts w:asciiTheme="majorBidi" w:hAnsiTheme="majorBidi" w:cstheme="majorBidi"/>
                <w:rtl/>
              </w:rPr>
              <w:t xml:space="preserve">   </w:t>
            </w:r>
            <w:r w:rsidRPr="00AE3B72">
              <w:rPr>
                <w:rFonts w:asciiTheme="majorBidi" w:hAnsiTheme="majorBidi" w:cstheme="majorBidi"/>
              </w:rPr>
              <w:t>M</w:t>
            </w:r>
            <w:r w:rsidRPr="00AE3B72">
              <w:rPr>
                <w:rFonts w:asciiTheme="majorBidi" w:hAnsiTheme="majorBidi" w:cstheme="majorBidi"/>
                <w:rtl/>
              </w:rPr>
              <w:t>1</w:t>
            </w:r>
          </w:p>
          <w:p w14:paraId="3E26E8AA" w14:textId="77777777" w:rsidR="00101CE0" w:rsidRPr="00AE3B72" w:rsidRDefault="00101CE0" w:rsidP="00505536">
            <w:pPr>
              <w:ind w:left="36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28" w:type="dxa"/>
            <w:vAlign w:val="center"/>
          </w:tcPr>
          <w:p w14:paraId="75B8948D" w14:textId="77777777" w:rsidR="00101CE0" w:rsidRPr="00AE3B72" w:rsidRDefault="00101CE0" w:rsidP="00C16795">
            <w:pPr>
              <w:ind w:left="36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3B72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2552" w:type="dxa"/>
          </w:tcPr>
          <w:p w14:paraId="4527DA69" w14:textId="77777777" w:rsidR="00101CE0" w:rsidRPr="00AE3B72" w:rsidRDefault="00101CE0" w:rsidP="00BF1554">
            <w:pPr>
              <w:ind w:left="360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סגול-ורוד</w:t>
            </w:r>
          </w:p>
        </w:tc>
        <w:tc>
          <w:tcPr>
            <w:tcW w:w="1242" w:type="dxa"/>
          </w:tcPr>
          <w:p w14:paraId="24F2CB48" w14:textId="77777777" w:rsidR="00101CE0" w:rsidRPr="00AE3B72" w:rsidRDefault="00101CE0" w:rsidP="00BF1554">
            <w:pPr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3B72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</w:tr>
      <w:tr w:rsidR="00101CE0" w:rsidRPr="00AE3B72" w14:paraId="4156F937" w14:textId="77777777" w:rsidTr="00B833AC">
        <w:trPr>
          <w:trHeight w:val="502"/>
        </w:trPr>
        <w:tc>
          <w:tcPr>
            <w:tcW w:w="1043" w:type="dxa"/>
          </w:tcPr>
          <w:p w14:paraId="2B36D0ED" w14:textId="77777777" w:rsidR="00101CE0" w:rsidRPr="00AE3B72" w:rsidRDefault="00101CE0" w:rsidP="00060656">
            <w:pPr>
              <w:ind w:left="360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כוס 7</w:t>
            </w:r>
          </w:p>
        </w:tc>
        <w:tc>
          <w:tcPr>
            <w:tcW w:w="2257" w:type="dxa"/>
          </w:tcPr>
          <w:p w14:paraId="70F9CC71" w14:textId="77777777" w:rsidR="00101CE0" w:rsidRPr="00AE3B72" w:rsidRDefault="00101CE0" w:rsidP="00505536">
            <w:pPr>
              <w:ind w:left="360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</w:rPr>
              <w:t xml:space="preserve">HCl  </w:t>
            </w:r>
            <w:r w:rsidRPr="00AE3B72">
              <w:rPr>
                <w:rFonts w:asciiTheme="majorBidi" w:hAnsiTheme="majorBidi" w:cstheme="majorBidi"/>
                <w:rtl/>
              </w:rPr>
              <w:t xml:space="preserve">   </w:t>
            </w:r>
            <w:r w:rsidRPr="00AE3B72">
              <w:rPr>
                <w:rFonts w:asciiTheme="majorBidi" w:hAnsiTheme="majorBidi" w:cstheme="majorBidi"/>
              </w:rPr>
              <w:t>M</w:t>
            </w:r>
            <w:r w:rsidRPr="00AE3B72">
              <w:rPr>
                <w:rFonts w:asciiTheme="majorBidi" w:hAnsiTheme="majorBidi" w:cstheme="majorBidi"/>
                <w:rtl/>
              </w:rPr>
              <w:t>2</w:t>
            </w:r>
          </w:p>
          <w:p w14:paraId="3A24FBAB" w14:textId="77777777" w:rsidR="00101CE0" w:rsidRPr="00AE3B72" w:rsidRDefault="00101CE0" w:rsidP="00505536">
            <w:pPr>
              <w:ind w:left="36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28" w:type="dxa"/>
            <w:vAlign w:val="center"/>
          </w:tcPr>
          <w:p w14:paraId="37D7A943" w14:textId="77777777" w:rsidR="00101CE0" w:rsidRPr="00AE3B72" w:rsidRDefault="00101CE0" w:rsidP="00C16795">
            <w:pPr>
              <w:ind w:left="36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3B72">
              <w:rPr>
                <w:rFonts w:asciiTheme="majorBidi" w:hAnsiTheme="majorBidi" w:cstheme="majorBidi"/>
                <w:sz w:val="28"/>
                <w:szCs w:val="28"/>
                <w:rtl/>
              </w:rPr>
              <w:t>6</w:t>
            </w:r>
          </w:p>
        </w:tc>
        <w:tc>
          <w:tcPr>
            <w:tcW w:w="2552" w:type="dxa"/>
          </w:tcPr>
          <w:p w14:paraId="67853685" w14:textId="77777777" w:rsidR="00101CE0" w:rsidRPr="00AE3B72" w:rsidRDefault="00101CE0" w:rsidP="00BF1554">
            <w:pPr>
              <w:ind w:left="360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ירוד</w:t>
            </w:r>
          </w:p>
        </w:tc>
        <w:tc>
          <w:tcPr>
            <w:tcW w:w="1242" w:type="dxa"/>
          </w:tcPr>
          <w:p w14:paraId="7C897B95" w14:textId="77777777" w:rsidR="00101CE0" w:rsidRPr="00AE3B72" w:rsidRDefault="00101CE0" w:rsidP="00BF1554">
            <w:pPr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3B72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</w:tr>
      <w:tr w:rsidR="00101CE0" w:rsidRPr="00AE3B72" w14:paraId="4F3F16B2" w14:textId="77777777" w:rsidTr="00B833AC">
        <w:trPr>
          <w:trHeight w:val="502"/>
        </w:trPr>
        <w:tc>
          <w:tcPr>
            <w:tcW w:w="1043" w:type="dxa"/>
          </w:tcPr>
          <w:p w14:paraId="40A39703" w14:textId="77777777" w:rsidR="00101CE0" w:rsidRPr="00AE3B72" w:rsidRDefault="00101CE0" w:rsidP="00060656">
            <w:pPr>
              <w:ind w:left="360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כוס 8</w:t>
            </w:r>
          </w:p>
        </w:tc>
        <w:tc>
          <w:tcPr>
            <w:tcW w:w="2257" w:type="dxa"/>
          </w:tcPr>
          <w:p w14:paraId="5EE5145F" w14:textId="77777777" w:rsidR="00101CE0" w:rsidRPr="00AE3B72" w:rsidRDefault="00101CE0" w:rsidP="00505536">
            <w:pPr>
              <w:ind w:left="360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מיץ לימון טרי</w:t>
            </w:r>
          </w:p>
        </w:tc>
        <w:tc>
          <w:tcPr>
            <w:tcW w:w="1428" w:type="dxa"/>
          </w:tcPr>
          <w:p w14:paraId="154B68E4" w14:textId="77777777" w:rsidR="00101CE0" w:rsidRPr="00AE3B72" w:rsidRDefault="00101CE0" w:rsidP="00AE3B7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3B72">
              <w:rPr>
                <w:rFonts w:asciiTheme="majorBidi" w:hAnsiTheme="majorBidi" w:cstheme="majorBidi"/>
                <w:sz w:val="28"/>
                <w:szCs w:val="28"/>
                <w:rtl/>
              </w:rPr>
              <w:t>2   מ"ל</w:t>
            </w:r>
          </w:p>
        </w:tc>
        <w:tc>
          <w:tcPr>
            <w:tcW w:w="2552" w:type="dxa"/>
          </w:tcPr>
          <w:p w14:paraId="0903A748" w14:textId="77777777" w:rsidR="00101CE0" w:rsidRPr="00AE3B72" w:rsidRDefault="00101CE0" w:rsidP="00BF1554">
            <w:pPr>
              <w:ind w:left="360"/>
              <w:rPr>
                <w:rFonts w:asciiTheme="majorBidi" w:hAnsiTheme="majorBidi" w:cstheme="majorBidi"/>
                <w:rtl/>
              </w:rPr>
            </w:pPr>
            <w:r w:rsidRPr="00AE3B72">
              <w:rPr>
                <w:rFonts w:asciiTheme="majorBidi" w:hAnsiTheme="majorBidi" w:cstheme="majorBidi"/>
                <w:rtl/>
              </w:rPr>
              <w:t>ורוד זוהר יותר</w:t>
            </w:r>
          </w:p>
        </w:tc>
        <w:tc>
          <w:tcPr>
            <w:tcW w:w="1242" w:type="dxa"/>
          </w:tcPr>
          <w:p w14:paraId="6C352E53" w14:textId="77777777" w:rsidR="00101CE0" w:rsidRPr="00AE3B72" w:rsidRDefault="00101CE0" w:rsidP="00BF1554">
            <w:pPr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3B72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</w:tr>
    </w:tbl>
    <w:p w14:paraId="42567DE9" w14:textId="77777777" w:rsidR="009F0206" w:rsidRDefault="009F0206" w:rsidP="009F0206">
      <w:pPr>
        <w:ind w:left="60"/>
        <w:rPr>
          <w:rtl/>
        </w:rPr>
      </w:pPr>
      <w:r w:rsidRPr="009F0206">
        <w:rPr>
          <w:rFonts w:asciiTheme="majorBidi" w:hAnsiTheme="majorBidi" w:cstheme="majorBidi"/>
        </w:rPr>
        <w:t xml:space="preserve">  -  pH   *</w:t>
      </w:r>
      <w:proofErr w:type="gramStart"/>
      <w:r w:rsidRPr="009F0206">
        <w:rPr>
          <w:rFonts w:asciiTheme="majorBidi" w:hAnsiTheme="majorBidi" w:cstheme="majorBidi" w:hint="cs"/>
          <w:rtl/>
        </w:rPr>
        <w:t xml:space="preserve">נמדד  </w:t>
      </w:r>
      <w:r w:rsidRPr="009F0206">
        <w:rPr>
          <w:rFonts w:asciiTheme="majorBidi" w:hAnsiTheme="majorBidi" w:cstheme="majorBidi"/>
          <w:rtl/>
        </w:rPr>
        <w:t>בסטיק</w:t>
      </w:r>
      <w:proofErr w:type="gramEnd"/>
      <w:r w:rsidRPr="009F0206">
        <w:rPr>
          <w:rFonts w:asciiTheme="majorBidi" w:hAnsiTheme="majorBidi" w:cstheme="majorBidi"/>
          <w:rtl/>
        </w:rPr>
        <w:t xml:space="preserve"> </w:t>
      </w:r>
      <w:r w:rsidR="00AE3B72">
        <w:rPr>
          <w:rFonts w:asciiTheme="majorBidi" w:hAnsiTheme="majorBidi" w:cstheme="majorBidi" w:hint="cs"/>
          <w:rtl/>
        </w:rPr>
        <w:t>אוניברסאלי</w:t>
      </w:r>
    </w:p>
    <w:p w14:paraId="44A06CC8" w14:textId="77777777" w:rsidR="00101CE0" w:rsidRPr="00AE3B72" w:rsidRDefault="00101CE0" w:rsidP="00101CE0">
      <w:pPr>
        <w:rPr>
          <w:rFonts w:asciiTheme="majorBidi" w:hAnsiTheme="majorBidi" w:cs="David"/>
          <w:b/>
          <w:bCs/>
          <w:sz w:val="24"/>
          <w:szCs w:val="24"/>
          <w:rtl/>
        </w:rPr>
      </w:pPr>
      <w:r w:rsidRPr="00AE3B72">
        <w:rPr>
          <w:rFonts w:asciiTheme="majorBidi" w:hAnsiTheme="majorBidi" w:cs="David" w:hint="cs"/>
          <w:sz w:val="24"/>
          <w:szCs w:val="24"/>
          <w:rtl/>
        </w:rPr>
        <w:lastRenderedPageBreak/>
        <w:t xml:space="preserve">רצוי לחכות לייבוש </w:t>
      </w:r>
      <w:r w:rsidR="00AE3B72" w:rsidRPr="00AE3B72">
        <w:rPr>
          <w:rFonts w:asciiTheme="majorBidi" w:hAnsiTheme="majorBidi" w:cs="David" w:hint="cs"/>
          <w:sz w:val="24"/>
          <w:szCs w:val="24"/>
          <w:rtl/>
        </w:rPr>
        <w:t xml:space="preserve"> הנוזלים בכוס </w:t>
      </w:r>
      <w:r w:rsidRPr="00AE3B72">
        <w:rPr>
          <w:rFonts w:asciiTheme="majorBidi" w:hAnsiTheme="majorBidi" w:cs="David" w:hint="cs"/>
          <w:sz w:val="24"/>
          <w:szCs w:val="24"/>
          <w:rtl/>
        </w:rPr>
        <w:t xml:space="preserve">אך לא חובה. </w:t>
      </w:r>
    </w:p>
    <w:p w14:paraId="597A0846" w14:textId="77777777" w:rsidR="009F0206" w:rsidRPr="00AE3B72" w:rsidRDefault="009F0206" w:rsidP="00AE3B72">
      <w:pPr>
        <w:spacing w:line="360" w:lineRule="auto"/>
        <w:rPr>
          <w:rFonts w:asciiTheme="majorBidi" w:hAnsiTheme="majorBidi" w:cstheme="majorBidi"/>
          <w:b/>
          <w:bCs/>
          <w:rtl/>
        </w:rPr>
      </w:pPr>
      <w:r w:rsidRPr="00AE3B72">
        <w:rPr>
          <w:rFonts w:asciiTheme="majorBidi" w:hAnsiTheme="majorBidi" w:cstheme="majorBidi"/>
          <w:b/>
          <w:bCs/>
          <w:rtl/>
        </w:rPr>
        <w:t xml:space="preserve">אפשר ורצוי לערבב את סדר הכוסות לפני ההדגמה </w:t>
      </w:r>
      <w:r w:rsidR="00EA07E4" w:rsidRPr="00AE3B72">
        <w:rPr>
          <w:rFonts w:asciiTheme="majorBidi" w:hAnsiTheme="majorBidi" w:cstheme="majorBidi"/>
          <w:b/>
          <w:bCs/>
          <w:rtl/>
        </w:rPr>
        <w:t xml:space="preserve"> כדי להגדיל את הפתעה.</w:t>
      </w:r>
      <w:r w:rsidRPr="00AE3B72">
        <w:rPr>
          <w:rFonts w:asciiTheme="majorBidi" w:hAnsiTheme="majorBidi" w:cstheme="majorBidi"/>
          <w:b/>
          <w:bCs/>
          <w:rtl/>
        </w:rPr>
        <w:t xml:space="preserve"> </w:t>
      </w:r>
    </w:p>
    <w:p w14:paraId="399C5A8B" w14:textId="77777777" w:rsidR="009F0206" w:rsidRPr="00AE3B72" w:rsidRDefault="00F37C1E" w:rsidP="00AE3B72">
      <w:pPr>
        <w:spacing w:line="360" w:lineRule="auto"/>
        <w:rPr>
          <w:rFonts w:asciiTheme="majorBidi" w:hAnsiTheme="majorBidi" w:cs="David"/>
          <w:sz w:val="28"/>
          <w:szCs w:val="28"/>
        </w:rPr>
      </w:pPr>
      <w:r w:rsidRPr="00AE3B72">
        <w:rPr>
          <w:rFonts w:asciiTheme="majorBidi" w:hAnsiTheme="majorBidi" w:cs="David"/>
          <w:b/>
          <w:bCs/>
          <w:sz w:val="28"/>
          <w:szCs w:val="28"/>
          <w:rtl/>
        </w:rPr>
        <w:t>ההדגמה</w:t>
      </w:r>
      <w:r w:rsidR="00101CE0" w:rsidRPr="00AE3B72">
        <w:rPr>
          <w:rFonts w:asciiTheme="majorBidi" w:hAnsiTheme="majorBidi" w:cs="David"/>
          <w:b/>
          <w:bCs/>
          <w:rtl/>
        </w:rPr>
        <w:t xml:space="preserve">:  </w:t>
      </w:r>
      <w:r w:rsidR="009F0206" w:rsidRPr="00AE3B72">
        <w:rPr>
          <w:rFonts w:asciiTheme="majorBidi" w:hAnsiTheme="majorBidi" w:cs="David"/>
          <w:sz w:val="28"/>
          <w:szCs w:val="28"/>
          <w:rtl/>
        </w:rPr>
        <w:t xml:space="preserve">מוזגים 1/3 כוס מי כרוב מהקומקום לכל אחת מהכוסות  המוכנות. </w:t>
      </w:r>
    </w:p>
    <w:p w14:paraId="45D1BB40" w14:textId="77777777" w:rsidR="00115812" w:rsidRDefault="00115812">
      <w:pPr>
        <w:rPr>
          <w:rtl/>
        </w:rPr>
      </w:pPr>
    </w:p>
    <w:p w14:paraId="1A0969C2" w14:textId="77777777" w:rsidR="00206D40" w:rsidRPr="00115812" w:rsidRDefault="00115812">
      <w:pPr>
        <w:rPr>
          <w:sz w:val="28"/>
          <w:szCs w:val="28"/>
          <w:rtl/>
        </w:rPr>
      </w:pPr>
      <w:r w:rsidRPr="00115812">
        <w:rPr>
          <w:rFonts w:hint="cs"/>
          <w:sz w:val="28"/>
          <w:szCs w:val="28"/>
          <w:rtl/>
        </w:rPr>
        <w:t>תמונה של הניסוי שעשיתי במטבח שלי.</w:t>
      </w:r>
    </w:p>
    <w:p w14:paraId="762AF357" w14:textId="77777777" w:rsidR="00206D40" w:rsidRDefault="00972B54" w:rsidP="00972B54">
      <w:pPr>
        <w:rPr>
          <w:rtl/>
        </w:rPr>
      </w:pPr>
      <w:r>
        <w:rPr>
          <w:rFonts w:cs="Arial"/>
          <w:noProof/>
          <w:rtl/>
        </w:rPr>
        <w:drawing>
          <wp:inline distT="0" distB="0" distL="0" distR="0" wp14:anchorId="20D08ED3" wp14:editId="4BED6924">
            <wp:extent cx="3514725" cy="3109179"/>
            <wp:effectExtent l="19050" t="0" r="9525" b="0"/>
            <wp:docPr id="1" name="תמונה 1" descr="תמונה של הניסו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תמונה של הניסוי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7" cy="311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C655D3" w14:textId="77777777" w:rsidR="00206D40" w:rsidRDefault="00206D40">
      <w:pPr>
        <w:rPr>
          <w:rtl/>
        </w:rPr>
      </w:pPr>
    </w:p>
    <w:p w14:paraId="1BD77E5C" w14:textId="77777777" w:rsidR="00206D40" w:rsidRDefault="00206D40">
      <w:pPr>
        <w:rPr>
          <w:rtl/>
        </w:rPr>
      </w:pPr>
    </w:p>
    <w:sectPr w:rsidR="00206D40" w:rsidSect="003E3A04">
      <w:pgSz w:w="11906" w:h="16838"/>
      <w:pgMar w:top="1135" w:right="1800" w:bottom="127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273"/>
    <w:multiLevelType w:val="hybridMultilevel"/>
    <w:tmpl w:val="F5044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1E6F46"/>
    <w:multiLevelType w:val="hybridMultilevel"/>
    <w:tmpl w:val="F924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B33C6"/>
    <w:multiLevelType w:val="hybridMultilevel"/>
    <w:tmpl w:val="EBCEBB0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A12D1A"/>
    <w:multiLevelType w:val="hybridMultilevel"/>
    <w:tmpl w:val="3E525CAA"/>
    <w:lvl w:ilvl="0" w:tplc="F240382C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D6F6A06"/>
    <w:multiLevelType w:val="hybridMultilevel"/>
    <w:tmpl w:val="2BA2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360212">
    <w:abstractNumId w:val="4"/>
  </w:num>
  <w:num w:numId="2" w16cid:durableId="92745141">
    <w:abstractNumId w:val="1"/>
  </w:num>
  <w:num w:numId="3" w16cid:durableId="1418015303">
    <w:abstractNumId w:val="2"/>
  </w:num>
  <w:num w:numId="4" w16cid:durableId="242766723">
    <w:abstractNumId w:val="0"/>
  </w:num>
  <w:num w:numId="5" w16cid:durableId="1373460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8A0"/>
    <w:rsid w:val="00060656"/>
    <w:rsid w:val="00101200"/>
    <w:rsid w:val="00101CE0"/>
    <w:rsid w:val="00113BFB"/>
    <w:rsid w:val="00115812"/>
    <w:rsid w:val="00206D40"/>
    <w:rsid w:val="00240396"/>
    <w:rsid w:val="00257C54"/>
    <w:rsid w:val="002C6B24"/>
    <w:rsid w:val="00366580"/>
    <w:rsid w:val="0038118B"/>
    <w:rsid w:val="003A0838"/>
    <w:rsid w:val="003E3A04"/>
    <w:rsid w:val="003F1491"/>
    <w:rsid w:val="00401EA2"/>
    <w:rsid w:val="0044290A"/>
    <w:rsid w:val="00450E2F"/>
    <w:rsid w:val="00475557"/>
    <w:rsid w:val="0049089B"/>
    <w:rsid w:val="004B6BDB"/>
    <w:rsid w:val="004F7492"/>
    <w:rsid w:val="00505536"/>
    <w:rsid w:val="00530529"/>
    <w:rsid w:val="005F5DC5"/>
    <w:rsid w:val="006238A0"/>
    <w:rsid w:val="00667250"/>
    <w:rsid w:val="00766DDC"/>
    <w:rsid w:val="007A21C1"/>
    <w:rsid w:val="007C3EF2"/>
    <w:rsid w:val="00822479"/>
    <w:rsid w:val="008E66D0"/>
    <w:rsid w:val="00972B54"/>
    <w:rsid w:val="00993EC5"/>
    <w:rsid w:val="009F0206"/>
    <w:rsid w:val="00A05630"/>
    <w:rsid w:val="00AC7FD8"/>
    <w:rsid w:val="00AD0899"/>
    <w:rsid w:val="00AD73FA"/>
    <w:rsid w:val="00AE3B72"/>
    <w:rsid w:val="00B64BB9"/>
    <w:rsid w:val="00B6547B"/>
    <w:rsid w:val="00B833AC"/>
    <w:rsid w:val="00C16795"/>
    <w:rsid w:val="00C24481"/>
    <w:rsid w:val="00C9445C"/>
    <w:rsid w:val="00CB7B54"/>
    <w:rsid w:val="00CE7035"/>
    <w:rsid w:val="00CF5BA4"/>
    <w:rsid w:val="00D02805"/>
    <w:rsid w:val="00D55F5B"/>
    <w:rsid w:val="00D77297"/>
    <w:rsid w:val="00D97F59"/>
    <w:rsid w:val="00DB0A95"/>
    <w:rsid w:val="00DB1F70"/>
    <w:rsid w:val="00E879CB"/>
    <w:rsid w:val="00EA07E4"/>
    <w:rsid w:val="00ED6B4F"/>
    <w:rsid w:val="00F37C1E"/>
    <w:rsid w:val="00F74FE4"/>
    <w:rsid w:val="00FC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0D4FB"/>
  <w15:docId w15:val="{07DD0197-20AD-4CD0-8CA9-F7E6B193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C1E"/>
    <w:pPr>
      <w:ind w:left="720"/>
      <w:contextualSpacing/>
    </w:pPr>
  </w:style>
  <w:style w:type="table" w:styleId="TableGrid">
    <w:name w:val="Table Grid"/>
    <w:basedOn w:val="TableNormal"/>
    <w:uiPriority w:val="59"/>
    <w:rsid w:val="00F37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B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22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4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Shelly Livne</cp:lastModifiedBy>
  <cp:revision>7</cp:revision>
  <cp:lastPrinted>2017-06-25T09:18:00Z</cp:lastPrinted>
  <dcterms:created xsi:type="dcterms:W3CDTF">2017-06-19T19:26:00Z</dcterms:created>
  <dcterms:modified xsi:type="dcterms:W3CDTF">2025-04-01T12:17:00Z</dcterms:modified>
</cp:coreProperties>
</file>