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EC504" w14:textId="77777777" w:rsidR="00FC2A85" w:rsidRPr="00963C50" w:rsidRDefault="00FC2A85" w:rsidP="00FC2A85">
      <w:pPr>
        <w:spacing w:line="360" w:lineRule="auto"/>
        <w:jc w:val="center"/>
        <w:rPr>
          <w:rFonts w:ascii="David" w:eastAsia="Arial Unicode MS" w:hAnsi="David" w:cs="David"/>
          <w:b/>
          <w:bCs/>
          <w:sz w:val="32"/>
          <w:szCs w:val="32"/>
        </w:rPr>
      </w:pPr>
      <w:r w:rsidRPr="00963C50">
        <w:rPr>
          <w:rFonts w:ascii="David" w:eastAsia="Arial Unicode MS" w:hAnsi="David" w:cs="David" w:hint="cs"/>
          <w:b/>
          <w:bCs/>
          <w:sz w:val="32"/>
          <w:szCs w:val="32"/>
          <w:rtl/>
        </w:rPr>
        <w:t>הרכב תערובת של גז טבעי</w:t>
      </w:r>
      <w:r>
        <w:rPr>
          <w:rFonts w:ascii="David" w:eastAsia="Arial Unicode MS" w:hAnsi="David" w:cs="David" w:hint="cs"/>
          <w:b/>
          <w:bCs/>
          <w:sz w:val="32"/>
          <w:szCs w:val="32"/>
          <w:rtl/>
        </w:rPr>
        <w:t xml:space="preserve">, </w:t>
      </w:r>
      <w:r>
        <w:rPr>
          <w:rFonts w:ascii="David" w:eastAsia="Arial Unicode MS" w:hAnsi="David" w:cs="David" w:hint="cs"/>
          <w:b/>
          <w:bCs/>
          <w:sz w:val="32"/>
          <w:szCs w:val="32"/>
        </w:rPr>
        <w:t>NG</w:t>
      </w:r>
      <w:r>
        <w:rPr>
          <w:rFonts w:ascii="David" w:eastAsia="Arial Unicode MS" w:hAnsi="David" w:cs="David" w:hint="cs"/>
          <w:b/>
          <w:bCs/>
          <w:sz w:val="32"/>
          <w:szCs w:val="32"/>
          <w:rtl/>
        </w:rPr>
        <w:t xml:space="preserve"> </w:t>
      </w:r>
      <w:r>
        <w:rPr>
          <w:rFonts w:ascii="David" w:eastAsia="Arial Unicode MS" w:hAnsi="David" w:cs="David"/>
          <w:b/>
          <w:bCs/>
          <w:sz w:val="32"/>
          <w:szCs w:val="32"/>
        </w:rPr>
        <w:t>(Natural Gas)</w:t>
      </w:r>
    </w:p>
    <w:p w14:paraId="7D590B9D" w14:textId="77777777" w:rsidR="00323CDD" w:rsidRPr="00323CDD" w:rsidRDefault="00323CDD" w:rsidP="00323CDD">
      <w:pPr>
        <w:spacing w:line="360" w:lineRule="auto"/>
        <w:ind w:hanging="33"/>
        <w:rPr>
          <w:rFonts w:ascii="David" w:eastAsia="Arial Unicode MS" w:hAnsi="David" w:cs="David"/>
          <w:b/>
          <w:bCs/>
          <w:sz w:val="24"/>
          <w:szCs w:val="24"/>
        </w:rPr>
      </w:pPr>
      <w:r w:rsidRPr="00323CDD">
        <w:rPr>
          <w:rFonts w:ascii="David" w:eastAsia="Arial Unicode MS" w:hAnsi="David" w:cs="David"/>
          <w:b/>
          <w:bCs/>
          <w:sz w:val="24"/>
          <w:szCs w:val="24"/>
          <w:rtl/>
        </w:rPr>
        <w:t>מצב צבירה גזי</w:t>
      </w:r>
    </w:p>
    <w:p w14:paraId="5C1F76F3" w14:textId="77777777" w:rsidR="00323CDD" w:rsidRPr="00323CDD" w:rsidRDefault="00323CDD" w:rsidP="00323CDD">
      <w:pPr>
        <w:rPr>
          <w:rtl/>
        </w:rPr>
      </w:pPr>
      <w:r w:rsidRPr="00323CDD">
        <w:rPr>
          <w:rtl/>
        </w:rPr>
        <w:t>תערובת גז מכילה חלקיקים מסוגים שונים. לחלקיקי גז תנועה אקראית (תנועת בראון) המושפעת מתנאי הסביבה.</w:t>
      </w:r>
    </w:p>
    <w:p w14:paraId="3E233E4A" w14:textId="77777777" w:rsidR="00323CDD" w:rsidRPr="00323CDD" w:rsidRDefault="00323CDD" w:rsidP="00323CDD">
      <w:pPr>
        <w:rPr>
          <w:rtl/>
        </w:rPr>
      </w:pPr>
      <w:hyperlink r:id="rId5" w:history="1">
        <w:r w:rsidRPr="00323CDD">
          <w:rPr>
            <w:rStyle w:val="Hyperlink"/>
            <w:rFonts w:ascii="David" w:eastAsia="Arial Unicode MS" w:hAnsi="David" w:cs="David"/>
            <w:b/>
            <w:bCs/>
            <w:sz w:val="24"/>
            <w:szCs w:val="24"/>
            <w:rtl/>
          </w:rPr>
          <w:t>באנימציה הנתונה </w:t>
        </w:r>
      </w:hyperlink>
      <w:r w:rsidRPr="00323CDD">
        <w:rPr>
          <w:rtl/>
        </w:rPr>
        <w:t>תיאור של הרמה המיקרוסקופית במצב הגזי (דקה 0:18 עד דקה 1:12),</w:t>
      </w:r>
    </w:p>
    <w:p w14:paraId="7AC2AF58" w14:textId="77777777" w:rsidR="00323CDD" w:rsidRDefault="00323CDD" w:rsidP="00FC2A85">
      <w:pPr>
        <w:spacing w:line="360" w:lineRule="auto"/>
        <w:ind w:hanging="33"/>
        <w:rPr>
          <w:rFonts w:ascii="David" w:eastAsia="Arial Unicode MS" w:hAnsi="David" w:cs="David"/>
          <w:b/>
          <w:bCs/>
          <w:sz w:val="24"/>
          <w:szCs w:val="24"/>
          <w:rtl/>
        </w:rPr>
      </w:pPr>
    </w:p>
    <w:p w14:paraId="3AD8FDD9" w14:textId="2CCACA61" w:rsidR="00FC2A85" w:rsidRPr="00EA5DD1" w:rsidRDefault="00FC2A85" w:rsidP="00FC2A85">
      <w:pPr>
        <w:spacing w:line="360" w:lineRule="auto"/>
        <w:ind w:hanging="33"/>
        <w:rPr>
          <w:rFonts w:ascii="David" w:eastAsia="Arial Unicode MS" w:hAnsi="David" w:cs="David"/>
          <w:b/>
          <w:bCs/>
          <w:sz w:val="24"/>
          <w:szCs w:val="24"/>
          <w:rtl/>
        </w:rPr>
      </w:pPr>
      <w:r w:rsidRPr="00EA5DD1">
        <w:rPr>
          <w:rFonts w:ascii="David" w:eastAsia="Arial Unicode MS" w:hAnsi="David" w:cs="David" w:hint="cs"/>
          <w:b/>
          <w:bCs/>
          <w:sz w:val="24"/>
          <w:szCs w:val="24"/>
          <w:rtl/>
        </w:rPr>
        <w:t>שאלה מספר 1</w:t>
      </w:r>
    </w:p>
    <w:p w14:paraId="61B1B829" w14:textId="48CE7A7A" w:rsidR="00FC2A85" w:rsidRPr="00323CDD" w:rsidRDefault="00FC2A85" w:rsidP="00323CDD">
      <w:pPr>
        <w:spacing w:line="360" w:lineRule="auto"/>
        <w:ind w:hanging="33"/>
        <w:rPr>
          <w:rFonts w:ascii="David" w:eastAsia="Arial Unicode MS" w:hAnsi="David" w:cs="David"/>
          <w:b/>
          <w:bCs/>
          <w:color w:val="FF0000"/>
          <w:sz w:val="24"/>
          <w:szCs w:val="24"/>
          <w:rtl/>
        </w:rPr>
      </w:pPr>
      <w:r w:rsidRPr="00EA5DD1">
        <w:rPr>
          <w:rFonts w:ascii="David" w:eastAsia="Arial Unicode MS" w:hAnsi="David" w:cs="David" w:hint="cs"/>
          <w:sz w:val="24"/>
          <w:szCs w:val="24"/>
          <w:rtl/>
        </w:rPr>
        <w:t xml:space="preserve">איורים </w:t>
      </w:r>
      <w:r w:rsidRPr="00EA5DD1">
        <w:rPr>
          <w:rFonts w:ascii="David" w:eastAsia="Arial Unicode MS" w:hAnsi="David" w:cs="David" w:hint="cs"/>
          <w:sz w:val="24"/>
          <w:szCs w:val="24"/>
        </w:rPr>
        <w:t>A</w:t>
      </w:r>
      <w:r w:rsidRPr="00EA5DD1">
        <w:rPr>
          <w:rFonts w:ascii="David" w:eastAsia="Arial Unicode MS" w:hAnsi="David" w:cs="David" w:hint="cs"/>
          <w:sz w:val="24"/>
          <w:szCs w:val="24"/>
          <w:rtl/>
        </w:rPr>
        <w:t xml:space="preserve"> ו- </w:t>
      </w:r>
      <w:r w:rsidRPr="00EA5DD1">
        <w:rPr>
          <w:rFonts w:ascii="David" w:eastAsia="Arial Unicode MS" w:hAnsi="David" w:cs="David" w:hint="cs"/>
          <w:sz w:val="24"/>
          <w:szCs w:val="24"/>
        </w:rPr>
        <w:t>B</w:t>
      </w:r>
      <w:r w:rsidRPr="00EA5DD1">
        <w:rPr>
          <w:rFonts w:ascii="David" w:eastAsia="Arial Unicode MS" w:hAnsi="David" w:cs="David" w:hint="cs"/>
          <w:sz w:val="24"/>
          <w:szCs w:val="24"/>
          <w:rtl/>
        </w:rPr>
        <w:t xml:space="preserve"> הם מודלים המתארים את הרמה המיקרוסקופית של גז. האחד מתאר מודל של חומר טהור והאיור האחר מתאר מודל של תערובת: </w:t>
      </w:r>
      <w:r w:rsidRPr="00EA5DD1">
        <w:rPr>
          <w:rFonts w:ascii="David" w:eastAsia="Arial Unicode MS" w:hAnsi="David" w:cs="David" w:hint="cs"/>
          <w:b/>
          <w:bCs/>
          <w:color w:val="FF0000"/>
          <w:sz w:val="24"/>
          <w:szCs w:val="24"/>
          <w:rtl/>
        </w:rPr>
        <w:t xml:space="preserve"> </w:t>
      </w:r>
    </w:p>
    <w:p w14:paraId="7912A331" w14:textId="4FD61667" w:rsidR="00FC2A85" w:rsidRPr="00EA5DD1" w:rsidRDefault="00FC2A85" w:rsidP="00323CDD">
      <w:pPr>
        <w:spacing w:line="360" w:lineRule="auto"/>
        <w:ind w:hanging="33"/>
        <w:rPr>
          <w:rFonts w:ascii="David" w:eastAsia="Arial Unicode MS" w:hAnsi="David" w:cs="David"/>
          <w:sz w:val="24"/>
          <w:szCs w:val="24"/>
          <w:rtl/>
        </w:rPr>
      </w:pPr>
      <w:r w:rsidRPr="00EA5DD1">
        <w:rPr>
          <w:rFonts w:ascii="David" w:eastAsia="Arial Unicode MS" w:hAnsi="David" w:cs="David"/>
          <w:noProof/>
          <w:sz w:val="24"/>
          <w:szCs w:val="24"/>
          <w:rtl/>
        </w:rPr>
        <w:drawing>
          <wp:inline distT="0" distB="0" distL="0" distR="0" wp14:anchorId="5EE42510" wp14:editId="716EC242">
            <wp:extent cx="5476875" cy="2305050"/>
            <wp:effectExtent l="0" t="0" r="9525" b="0"/>
            <wp:docPr id="2" name="תמונה 2" descr="תערובת וחומר טהו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תערובת וחומר טהור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B888F" w14:textId="77777777" w:rsidR="00FC2A85" w:rsidRPr="00EA5DD1" w:rsidRDefault="00FC2A85" w:rsidP="00FC2A85">
      <w:pPr>
        <w:spacing w:line="360" w:lineRule="auto"/>
        <w:ind w:hanging="33"/>
        <w:rPr>
          <w:rFonts w:ascii="David" w:eastAsia="Arial Unicode MS" w:hAnsi="David" w:cs="David"/>
          <w:sz w:val="24"/>
          <w:szCs w:val="24"/>
          <w:rtl/>
        </w:rPr>
      </w:pPr>
      <w:r w:rsidRPr="00EA5DD1">
        <w:rPr>
          <w:rFonts w:ascii="David" w:eastAsia="Arial Unicode MS" w:hAnsi="David" w:cs="David" w:hint="cs"/>
          <w:sz w:val="24"/>
          <w:szCs w:val="24"/>
          <w:rtl/>
        </w:rPr>
        <w:t xml:space="preserve">איזה משני האיורים, </w:t>
      </w:r>
      <w:r w:rsidRPr="00EA5DD1">
        <w:rPr>
          <w:rFonts w:ascii="David" w:eastAsia="Arial Unicode MS" w:hAnsi="David" w:cs="David" w:hint="cs"/>
          <w:sz w:val="24"/>
          <w:szCs w:val="24"/>
        </w:rPr>
        <w:t>A</w:t>
      </w:r>
      <w:r w:rsidRPr="00EA5DD1">
        <w:rPr>
          <w:rFonts w:ascii="David" w:eastAsia="Arial Unicode MS" w:hAnsi="David" w:cs="David" w:hint="cs"/>
          <w:sz w:val="24"/>
          <w:szCs w:val="24"/>
          <w:rtl/>
        </w:rPr>
        <w:t xml:space="preserve"> או </w:t>
      </w:r>
      <w:r w:rsidRPr="00EA5DD1">
        <w:rPr>
          <w:rFonts w:ascii="David" w:eastAsia="Arial Unicode MS" w:hAnsi="David" w:cs="David" w:hint="cs"/>
          <w:sz w:val="24"/>
          <w:szCs w:val="24"/>
        </w:rPr>
        <w:t>B</w:t>
      </w:r>
      <w:r w:rsidRPr="00EA5DD1">
        <w:rPr>
          <w:rFonts w:ascii="David" w:eastAsia="Arial Unicode MS" w:hAnsi="David" w:cs="David" w:hint="cs"/>
          <w:sz w:val="24"/>
          <w:szCs w:val="24"/>
          <w:rtl/>
        </w:rPr>
        <w:t>, מתאר מודל של תערובת של גז? נמק.</w:t>
      </w:r>
    </w:p>
    <w:p w14:paraId="62987C62" w14:textId="77777777" w:rsidR="00323CDD" w:rsidRPr="00323CDD" w:rsidRDefault="00323CDD" w:rsidP="00323CDD">
      <w:pPr>
        <w:spacing w:line="360" w:lineRule="auto"/>
        <w:ind w:hanging="33"/>
        <w:rPr>
          <w:rFonts w:ascii="David" w:eastAsia="Arial Unicode MS" w:hAnsi="David" w:cs="David"/>
          <w:sz w:val="24"/>
          <w:szCs w:val="24"/>
        </w:rPr>
      </w:pPr>
      <w:r w:rsidRPr="00323CDD">
        <w:rPr>
          <w:rFonts w:ascii="David" w:eastAsia="Arial Unicode MS" w:hAnsi="David" w:cs="David"/>
          <w:b/>
          <w:bCs/>
          <w:sz w:val="24"/>
          <w:szCs w:val="24"/>
          <w:rtl/>
        </w:rPr>
        <w:t>תערובת הגז הטבעי</w:t>
      </w:r>
    </w:p>
    <w:p w14:paraId="0EE8A687" w14:textId="77777777" w:rsidR="00323CDD" w:rsidRPr="00323CDD" w:rsidRDefault="00323CDD" w:rsidP="00323CDD">
      <w:pPr>
        <w:spacing w:line="360" w:lineRule="auto"/>
        <w:ind w:hanging="33"/>
        <w:rPr>
          <w:rFonts w:ascii="David" w:eastAsia="Arial Unicode MS" w:hAnsi="David" w:cs="David"/>
          <w:sz w:val="24"/>
          <w:szCs w:val="24"/>
          <w:rtl/>
        </w:rPr>
      </w:pPr>
      <w:r w:rsidRPr="00323CDD">
        <w:rPr>
          <w:rFonts w:ascii="David" w:eastAsia="Arial Unicode MS" w:hAnsi="David" w:cs="David"/>
          <w:sz w:val="24"/>
          <w:szCs w:val="24"/>
          <w:rtl/>
        </w:rPr>
        <w:t>הגז הטבעי אותו אנחנו שואבים מהמאגרים בקרקעית הים הוא תערובת של גזים שונים. ההרכב של התערובת הוא בהתאם לתקופה בה נוצר הגז ולמיקום שלו.</w:t>
      </w:r>
    </w:p>
    <w:p w14:paraId="0E49443D" w14:textId="77777777" w:rsidR="00323CDD" w:rsidRPr="00323CDD" w:rsidRDefault="00323CDD" w:rsidP="00323CDD">
      <w:pPr>
        <w:spacing w:line="360" w:lineRule="auto"/>
        <w:ind w:hanging="33"/>
        <w:rPr>
          <w:rFonts w:ascii="David" w:eastAsia="Arial Unicode MS" w:hAnsi="David" w:cs="David"/>
          <w:sz w:val="24"/>
          <w:szCs w:val="24"/>
          <w:rtl/>
        </w:rPr>
      </w:pPr>
      <w:r w:rsidRPr="00323CDD">
        <w:rPr>
          <w:rFonts w:ascii="David" w:eastAsia="Arial Unicode MS" w:hAnsi="David" w:cs="David"/>
          <w:sz w:val="24"/>
          <w:szCs w:val="24"/>
          <w:rtl/>
        </w:rPr>
        <w:t xml:space="preserve">ככל שהגז נוצר בתקופה קדומה יותר, אחוז </w:t>
      </w:r>
      <w:proofErr w:type="spellStart"/>
      <w:r w:rsidRPr="00323CDD">
        <w:rPr>
          <w:rFonts w:ascii="David" w:eastAsia="Arial Unicode MS" w:hAnsi="David" w:cs="David"/>
          <w:sz w:val="24"/>
          <w:szCs w:val="24"/>
          <w:rtl/>
        </w:rPr>
        <w:t>המתאן</w:t>
      </w:r>
      <w:proofErr w:type="spellEnd"/>
      <w:r w:rsidRPr="00323CDD">
        <w:rPr>
          <w:rFonts w:ascii="David" w:eastAsia="Arial Unicode MS" w:hAnsi="David" w:cs="David"/>
          <w:sz w:val="24"/>
          <w:szCs w:val="24"/>
          <w:rtl/>
        </w:rPr>
        <w:t>, </w:t>
      </w:r>
      <w:r w:rsidRPr="00323CDD">
        <w:rPr>
          <w:rFonts w:ascii="David" w:eastAsia="Arial Unicode MS" w:hAnsi="David" w:cs="David"/>
          <w:sz w:val="24"/>
          <w:szCs w:val="24"/>
        </w:rPr>
        <w:t>CH</w:t>
      </w:r>
      <w:r w:rsidRPr="00323CDD">
        <w:rPr>
          <w:rFonts w:ascii="David" w:eastAsia="Arial Unicode MS" w:hAnsi="David" w:cs="David"/>
          <w:sz w:val="24"/>
          <w:szCs w:val="24"/>
          <w:vertAlign w:val="subscript"/>
        </w:rPr>
        <w:t>4(g)</w:t>
      </w:r>
      <w:r w:rsidRPr="00323CDD">
        <w:rPr>
          <w:rFonts w:ascii="David" w:eastAsia="Arial Unicode MS" w:hAnsi="David" w:cs="David"/>
          <w:sz w:val="24"/>
          <w:szCs w:val="24"/>
          <w:rtl/>
        </w:rPr>
        <w:t xml:space="preserve">, בתערובת גבוה יותר: אחוז </w:t>
      </w:r>
      <w:proofErr w:type="spellStart"/>
      <w:r w:rsidRPr="00323CDD">
        <w:rPr>
          <w:rFonts w:ascii="David" w:eastAsia="Arial Unicode MS" w:hAnsi="David" w:cs="David"/>
          <w:sz w:val="24"/>
          <w:szCs w:val="24"/>
          <w:rtl/>
        </w:rPr>
        <w:t>המתאן</w:t>
      </w:r>
      <w:proofErr w:type="spellEnd"/>
      <w:r w:rsidRPr="00323CDD">
        <w:rPr>
          <w:rFonts w:ascii="David" w:eastAsia="Arial Unicode MS" w:hAnsi="David" w:cs="David"/>
          <w:sz w:val="24"/>
          <w:szCs w:val="24"/>
          <w:rtl/>
        </w:rPr>
        <w:t xml:space="preserve"> נמצא בטווח שבין 70% מתאן מנפח התערובת של גז טבעי במאגר בחו"ל לבין 99% מנפח התערובת במאגר תמר הנמצא מול חופי ישראל.</w:t>
      </w:r>
    </w:p>
    <w:p w14:paraId="2BCB9EAB" w14:textId="77777777" w:rsidR="00323CDD" w:rsidRPr="00323CDD" w:rsidRDefault="00323CDD" w:rsidP="00323CDD">
      <w:pPr>
        <w:spacing w:line="360" w:lineRule="auto"/>
        <w:ind w:hanging="33"/>
        <w:rPr>
          <w:rFonts w:ascii="David" w:eastAsia="Arial Unicode MS" w:hAnsi="David" w:cs="David"/>
          <w:sz w:val="24"/>
          <w:szCs w:val="24"/>
          <w:rtl/>
        </w:rPr>
      </w:pPr>
      <w:r w:rsidRPr="00323CDD">
        <w:rPr>
          <w:rFonts w:ascii="David" w:eastAsia="Arial Unicode MS" w:hAnsi="David" w:cs="David"/>
          <w:sz w:val="24"/>
          <w:szCs w:val="24"/>
          <w:rtl/>
        </w:rPr>
        <w:t xml:space="preserve">בנוסף </w:t>
      </w:r>
      <w:proofErr w:type="spellStart"/>
      <w:r w:rsidRPr="00323CDD">
        <w:rPr>
          <w:rFonts w:ascii="David" w:eastAsia="Arial Unicode MS" w:hAnsi="David" w:cs="David"/>
          <w:sz w:val="24"/>
          <w:szCs w:val="24"/>
          <w:rtl/>
        </w:rPr>
        <w:t>למתאן</w:t>
      </w:r>
      <w:proofErr w:type="spellEnd"/>
      <w:r w:rsidRPr="00323CDD">
        <w:rPr>
          <w:rFonts w:ascii="David" w:eastAsia="Arial Unicode MS" w:hAnsi="David" w:cs="David"/>
          <w:sz w:val="24"/>
          <w:szCs w:val="24"/>
          <w:rtl/>
        </w:rPr>
        <w:t>, התערובת מכילה גם אחוזים משתנים של רכיבי מיעוט בגז הטבעי:</w:t>
      </w:r>
    </w:p>
    <w:p w14:paraId="3D92DD0A" w14:textId="77777777" w:rsidR="00323CDD" w:rsidRPr="00323CDD" w:rsidRDefault="00323CDD" w:rsidP="00323CDD">
      <w:pPr>
        <w:numPr>
          <w:ilvl w:val="0"/>
          <w:numId w:val="8"/>
        </w:numPr>
        <w:spacing w:line="240" w:lineRule="auto"/>
        <w:rPr>
          <w:rFonts w:ascii="David" w:eastAsia="Arial Unicode MS" w:hAnsi="David" w:cs="David"/>
          <w:sz w:val="24"/>
          <w:szCs w:val="24"/>
          <w:rtl/>
        </w:rPr>
      </w:pPr>
      <w:r w:rsidRPr="00323CDD">
        <w:rPr>
          <w:rFonts w:ascii="David" w:eastAsia="Arial Unicode MS" w:hAnsi="David" w:cs="David"/>
          <w:sz w:val="24"/>
          <w:szCs w:val="24"/>
          <w:rtl/>
        </w:rPr>
        <w:t>פחמימנים ארוכים (</w:t>
      </w:r>
      <w:proofErr w:type="spellStart"/>
      <w:r w:rsidRPr="00323CDD">
        <w:rPr>
          <w:rFonts w:ascii="David" w:eastAsia="Arial Unicode MS" w:hAnsi="David" w:cs="David"/>
          <w:sz w:val="24"/>
          <w:szCs w:val="24"/>
          <w:rtl/>
        </w:rPr>
        <w:t>קונדנסאט</w:t>
      </w:r>
      <w:proofErr w:type="spellEnd"/>
      <w:r w:rsidRPr="00323CDD">
        <w:rPr>
          <w:rFonts w:ascii="David" w:eastAsia="Arial Unicode MS" w:hAnsi="David" w:cs="David"/>
          <w:sz w:val="24"/>
          <w:szCs w:val="24"/>
          <w:rtl/>
        </w:rPr>
        <w:t>), (</w:t>
      </w:r>
      <w:r w:rsidRPr="00323CDD">
        <w:rPr>
          <w:rFonts w:ascii="David" w:eastAsia="Arial Unicode MS" w:hAnsi="David" w:cs="David"/>
          <w:sz w:val="24"/>
          <w:szCs w:val="24"/>
        </w:rPr>
        <w:t>n</w:t>
      </w:r>
      <w:r w:rsidRPr="00323CDD">
        <w:rPr>
          <w:rFonts w:ascii="David" w:eastAsia="Arial Unicode MS" w:hAnsi="David" w:cs="David"/>
          <w:sz w:val="24"/>
          <w:szCs w:val="24"/>
          <w:rtl/>
        </w:rPr>
        <w:t>&gt;2)  </w:t>
      </w:r>
      <w:r w:rsidRPr="00323CDD">
        <w:rPr>
          <w:rFonts w:ascii="David" w:eastAsia="Arial Unicode MS" w:hAnsi="David" w:cs="David"/>
          <w:sz w:val="24"/>
          <w:szCs w:val="24"/>
        </w:rPr>
        <w:t>C</w:t>
      </w:r>
      <w:r w:rsidRPr="00323CDD">
        <w:rPr>
          <w:rFonts w:ascii="David" w:eastAsia="Arial Unicode MS" w:hAnsi="David" w:cs="David"/>
          <w:sz w:val="24"/>
          <w:szCs w:val="24"/>
          <w:vertAlign w:val="subscript"/>
        </w:rPr>
        <w:t>n</w:t>
      </w:r>
      <w:r w:rsidRPr="00323CDD">
        <w:rPr>
          <w:rFonts w:ascii="David" w:eastAsia="Arial Unicode MS" w:hAnsi="David" w:cs="David"/>
          <w:sz w:val="24"/>
          <w:szCs w:val="24"/>
        </w:rPr>
        <w:t>H</w:t>
      </w:r>
      <w:r w:rsidRPr="00323CDD">
        <w:rPr>
          <w:rFonts w:ascii="David" w:eastAsia="Arial Unicode MS" w:hAnsi="David" w:cs="David"/>
          <w:sz w:val="24"/>
          <w:szCs w:val="24"/>
          <w:vertAlign w:val="subscript"/>
        </w:rPr>
        <w:t>2n+2</w:t>
      </w:r>
    </w:p>
    <w:p w14:paraId="46369715" w14:textId="77777777" w:rsidR="00323CDD" w:rsidRPr="00323CDD" w:rsidRDefault="00323CDD" w:rsidP="00323CDD">
      <w:pPr>
        <w:numPr>
          <w:ilvl w:val="0"/>
          <w:numId w:val="8"/>
        </w:numPr>
        <w:spacing w:line="240" w:lineRule="auto"/>
        <w:rPr>
          <w:rFonts w:ascii="David" w:eastAsia="Arial Unicode MS" w:hAnsi="David" w:cs="David"/>
          <w:sz w:val="24"/>
          <w:szCs w:val="24"/>
          <w:rtl/>
        </w:rPr>
      </w:pPr>
      <w:r w:rsidRPr="00323CDD">
        <w:rPr>
          <w:rFonts w:ascii="David" w:eastAsia="Arial Unicode MS" w:hAnsi="David" w:cs="David"/>
          <w:sz w:val="24"/>
          <w:szCs w:val="24"/>
          <w:rtl/>
        </w:rPr>
        <w:t>מימן גופרי, </w:t>
      </w:r>
      <w:r w:rsidRPr="00323CDD">
        <w:rPr>
          <w:rFonts w:ascii="David" w:eastAsia="Arial Unicode MS" w:hAnsi="David" w:cs="David"/>
          <w:sz w:val="24"/>
          <w:szCs w:val="24"/>
        </w:rPr>
        <w:t>H</w:t>
      </w:r>
      <w:r w:rsidRPr="00323CDD">
        <w:rPr>
          <w:rFonts w:ascii="David" w:eastAsia="Arial Unicode MS" w:hAnsi="David" w:cs="David"/>
          <w:sz w:val="24"/>
          <w:szCs w:val="24"/>
          <w:vertAlign w:val="subscript"/>
        </w:rPr>
        <w:t>2</w:t>
      </w:r>
      <w:r w:rsidRPr="00323CDD">
        <w:rPr>
          <w:rFonts w:ascii="David" w:eastAsia="Arial Unicode MS" w:hAnsi="David" w:cs="David"/>
          <w:sz w:val="24"/>
          <w:szCs w:val="24"/>
        </w:rPr>
        <w:t>S</w:t>
      </w:r>
      <w:r w:rsidRPr="00323CDD">
        <w:rPr>
          <w:rFonts w:ascii="David" w:eastAsia="Arial Unicode MS" w:hAnsi="David" w:cs="David"/>
          <w:sz w:val="24"/>
          <w:szCs w:val="24"/>
          <w:vertAlign w:val="subscript"/>
        </w:rPr>
        <w:t>(g)</w:t>
      </w:r>
    </w:p>
    <w:p w14:paraId="374EE14A" w14:textId="77777777" w:rsidR="00323CDD" w:rsidRPr="00323CDD" w:rsidRDefault="00323CDD" w:rsidP="00323CDD">
      <w:pPr>
        <w:numPr>
          <w:ilvl w:val="0"/>
          <w:numId w:val="8"/>
        </w:numPr>
        <w:spacing w:line="240" w:lineRule="auto"/>
        <w:rPr>
          <w:rFonts w:ascii="David" w:eastAsia="Arial Unicode MS" w:hAnsi="David" w:cs="David"/>
          <w:sz w:val="24"/>
          <w:szCs w:val="24"/>
          <w:rtl/>
        </w:rPr>
      </w:pPr>
      <w:r w:rsidRPr="00323CDD">
        <w:rPr>
          <w:rFonts w:ascii="David" w:eastAsia="Arial Unicode MS" w:hAnsi="David" w:cs="David"/>
          <w:sz w:val="24"/>
          <w:szCs w:val="24"/>
          <w:rtl/>
        </w:rPr>
        <w:t>תרכובות גופרית, </w:t>
      </w:r>
      <w:r w:rsidRPr="00323CDD">
        <w:rPr>
          <w:rFonts w:ascii="David" w:eastAsia="Arial Unicode MS" w:hAnsi="David" w:cs="David"/>
          <w:sz w:val="24"/>
          <w:szCs w:val="24"/>
        </w:rPr>
        <w:t>R-SH</w:t>
      </w:r>
    </w:p>
    <w:p w14:paraId="6825937F" w14:textId="77777777" w:rsidR="00323CDD" w:rsidRPr="00323CDD" w:rsidRDefault="00323CDD" w:rsidP="00323CDD">
      <w:pPr>
        <w:numPr>
          <w:ilvl w:val="0"/>
          <w:numId w:val="8"/>
        </w:numPr>
        <w:spacing w:line="240" w:lineRule="auto"/>
        <w:rPr>
          <w:rFonts w:ascii="David" w:eastAsia="Arial Unicode MS" w:hAnsi="David" w:cs="David"/>
          <w:sz w:val="24"/>
          <w:szCs w:val="24"/>
          <w:rtl/>
        </w:rPr>
      </w:pPr>
      <w:r w:rsidRPr="00323CDD">
        <w:rPr>
          <w:rFonts w:ascii="David" w:eastAsia="Arial Unicode MS" w:hAnsi="David" w:cs="David"/>
          <w:sz w:val="24"/>
          <w:szCs w:val="24"/>
          <w:rtl/>
        </w:rPr>
        <w:t>פחמן דו חמצני, </w:t>
      </w:r>
      <w:r w:rsidRPr="00323CDD">
        <w:rPr>
          <w:rFonts w:ascii="David" w:eastAsia="Arial Unicode MS" w:hAnsi="David" w:cs="David"/>
          <w:sz w:val="24"/>
          <w:szCs w:val="24"/>
        </w:rPr>
        <w:t>CO</w:t>
      </w:r>
      <w:r w:rsidRPr="00323CDD">
        <w:rPr>
          <w:rFonts w:ascii="David" w:eastAsia="Arial Unicode MS" w:hAnsi="David" w:cs="David"/>
          <w:sz w:val="24"/>
          <w:szCs w:val="24"/>
          <w:vertAlign w:val="subscript"/>
        </w:rPr>
        <w:t>2(g)</w:t>
      </w:r>
    </w:p>
    <w:p w14:paraId="04985126" w14:textId="77777777" w:rsidR="00323CDD" w:rsidRPr="00323CDD" w:rsidRDefault="00323CDD" w:rsidP="00323CDD">
      <w:pPr>
        <w:numPr>
          <w:ilvl w:val="0"/>
          <w:numId w:val="8"/>
        </w:numPr>
        <w:spacing w:line="360" w:lineRule="auto"/>
        <w:rPr>
          <w:rFonts w:ascii="David" w:eastAsia="Arial Unicode MS" w:hAnsi="David" w:cs="David"/>
          <w:sz w:val="24"/>
          <w:szCs w:val="24"/>
          <w:rtl/>
        </w:rPr>
      </w:pPr>
      <w:r w:rsidRPr="00323CDD">
        <w:rPr>
          <w:rFonts w:ascii="David" w:eastAsia="Arial Unicode MS" w:hAnsi="David" w:cs="David"/>
          <w:sz w:val="24"/>
          <w:szCs w:val="24"/>
          <w:rtl/>
        </w:rPr>
        <w:t>חמצן,  </w:t>
      </w:r>
      <w:r w:rsidRPr="00323CDD">
        <w:rPr>
          <w:rFonts w:ascii="David" w:eastAsia="Arial Unicode MS" w:hAnsi="David" w:cs="David"/>
          <w:sz w:val="24"/>
          <w:szCs w:val="24"/>
        </w:rPr>
        <w:t>O</w:t>
      </w:r>
      <w:r w:rsidRPr="00323CDD">
        <w:rPr>
          <w:rFonts w:ascii="David" w:eastAsia="Arial Unicode MS" w:hAnsi="David" w:cs="David"/>
          <w:sz w:val="24"/>
          <w:szCs w:val="24"/>
          <w:vertAlign w:val="subscript"/>
        </w:rPr>
        <w:t>2(g)</w:t>
      </w:r>
    </w:p>
    <w:p w14:paraId="626DC265" w14:textId="77777777" w:rsidR="00323CDD" w:rsidRPr="00323CDD" w:rsidRDefault="00323CDD" w:rsidP="00323CDD">
      <w:pPr>
        <w:numPr>
          <w:ilvl w:val="0"/>
          <w:numId w:val="8"/>
        </w:numPr>
        <w:spacing w:line="240" w:lineRule="auto"/>
        <w:rPr>
          <w:rFonts w:ascii="David" w:eastAsia="Arial Unicode MS" w:hAnsi="David" w:cs="David"/>
          <w:sz w:val="24"/>
          <w:szCs w:val="24"/>
          <w:rtl/>
        </w:rPr>
      </w:pPr>
      <w:r w:rsidRPr="00323CDD">
        <w:rPr>
          <w:rFonts w:ascii="David" w:eastAsia="Arial Unicode MS" w:hAnsi="David" w:cs="David"/>
          <w:sz w:val="24"/>
          <w:szCs w:val="24"/>
          <w:rtl/>
        </w:rPr>
        <w:lastRenderedPageBreak/>
        <w:t>אדי מים, </w:t>
      </w:r>
      <w:r w:rsidRPr="00323CDD">
        <w:rPr>
          <w:rFonts w:ascii="David" w:eastAsia="Arial Unicode MS" w:hAnsi="David" w:cs="David"/>
          <w:sz w:val="24"/>
          <w:szCs w:val="24"/>
        </w:rPr>
        <w:t>H</w:t>
      </w:r>
      <w:r w:rsidRPr="00323CDD">
        <w:rPr>
          <w:rFonts w:ascii="David" w:eastAsia="Arial Unicode MS" w:hAnsi="David" w:cs="David"/>
          <w:sz w:val="24"/>
          <w:szCs w:val="24"/>
          <w:vertAlign w:val="subscript"/>
        </w:rPr>
        <w:t>2</w:t>
      </w:r>
      <w:r w:rsidRPr="00323CDD">
        <w:rPr>
          <w:rFonts w:ascii="David" w:eastAsia="Arial Unicode MS" w:hAnsi="David" w:cs="David"/>
          <w:sz w:val="24"/>
          <w:szCs w:val="24"/>
        </w:rPr>
        <w:t>O</w:t>
      </w:r>
      <w:r w:rsidRPr="00323CDD">
        <w:rPr>
          <w:rFonts w:ascii="David" w:eastAsia="Arial Unicode MS" w:hAnsi="David" w:cs="David"/>
          <w:sz w:val="24"/>
          <w:szCs w:val="24"/>
          <w:vertAlign w:val="subscript"/>
        </w:rPr>
        <w:t>(g)</w:t>
      </w:r>
    </w:p>
    <w:p w14:paraId="27C7813F" w14:textId="77777777" w:rsidR="00323CDD" w:rsidRPr="00323CDD" w:rsidRDefault="00323CDD" w:rsidP="00323CDD">
      <w:pPr>
        <w:numPr>
          <w:ilvl w:val="0"/>
          <w:numId w:val="8"/>
        </w:numPr>
        <w:spacing w:line="240" w:lineRule="auto"/>
        <w:rPr>
          <w:rFonts w:ascii="David" w:eastAsia="Arial Unicode MS" w:hAnsi="David" w:cs="David"/>
          <w:sz w:val="24"/>
          <w:szCs w:val="24"/>
          <w:rtl/>
        </w:rPr>
      </w:pPr>
      <w:r w:rsidRPr="00323CDD">
        <w:rPr>
          <w:rFonts w:ascii="David" w:eastAsia="Arial Unicode MS" w:hAnsi="David" w:cs="David"/>
          <w:sz w:val="24"/>
          <w:szCs w:val="24"/>
          <w:rtl/>
        </w:rPr>
        <w:t>בקטריות</w:t>
      </w:r>
    </w:p>
    <w:p w14:paraId="2BB61E96" w14:textId="77777777" w:rsidR="00323CDD" w:rsidRPr="00323CDD" w:rsidRDefault="00323CDD" w:rsidP="00323CDD">
      <w:pPr>
        <w:spacing w:line="360" w:lineRule="auto"/>
        <w:ind w:hanging="33"/>
        <w:rPr>
          <w:rFonts w:ascii="David" w:eastAsia="Arial Unicode MS" w:hAnsi="David" w:cs="David"/>
          <w:sz w:val="24"/>
          <w:szCs w:val="24"/>
          <w:rtl/>
        </w:rPr>
      </w:pPr>
      <w:r w:rsidRPr="00323CDD">
        <w:rPr>
          <w:rFonts w:ascii="David" w:eastAsia="Arial Unicode MS" w:hAnsi="David" w:cs="David"/>
          <w:sz w:val="24"/>
          <w:szCs w:val="24"/>
          <w:rtl/>
        </w:rPr>
        <w:t>בטבלה שלפניך אנליזות אופייניות של מרבית מרכיבי הגז הטבעי (באחוזי נפח) במאגרי גז שונים בעולם:</w:t>
      </w:r>
    </w:p>
    <w:tbl>
      <w:tblPr>
        <w:bidiVisual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6"/>
        <w:gridCol w:w="1687"/>
        <w:gridCol w:w="1714"/>
        <w:gridCol w:w="1695"/>
        <w:gridCol w:w="1678"/>
      </w:tblGrid>
      <w:tr w:rsidR="00323CDD" w:rsidRPr="00323CDD" w14:paraId="1006B961" w14:textId="77777777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02C06" w14:textId="77777777" w:rsidR="00323CDD" w:rsidRPr="00323CDD" w:rsidRDefault="00323CDD" w:rsidP="00323CDD">
            <w:pPr>
              <w:spacing w:line="240" w:lineRule="auto"/>
              <w:ind w:hanging="33"/>
              <w:rPr>
                <w:rFonts w:ascii="David" w:eastAsia="Arial Unicode MS" w:hAnsi="David" w:cs="David"/>
                <w:sz w:val="24"/>
                <w:szCs w:val="24"/>
                <w:rtl/>
              </w:rPr>
            </w:pPr>
            <w:r w:rsidRPr="00323CDD">
              <w:rPr>
                <w:rFonts w:ascii="David" w:eastAsia="Arial Unicode MS" w:hAnsi="David" w:cs="David"/>
                <w:sz w:val="24"/>
                <w:szCs w:val="24"/>
                <w:rtl/>
              </w:rPr>
              <w:t>מאגר גז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59940" w14:textId="77777777" w:rsidR="00323CDD" w:rsidRPr="00323CDD" w:rsidRDefault="00323CDD" w:rsidP="00323CDD">
            <w:pPr>
              <w:spacing w:line="240" w:lineRule="auto"/>
              <w:ind w:hanging="33"/>
              <w:rPr>
                <w:rFonts w:ascii="David" w:eastAsia="Arial Unicode MS" w:hAnsi="David" w:cs="David"/>
                <w:sz w:val="24"/>
                <w:szCs w:val="24"/>
                <w:rtl/>
              </w:rPr>
            </w:pPr>
            <w:r w:rsidRPr="00323CDD">
              <w:rPr>
                <w:rFonts w:ascii="David" w:eastAsia="Arial Unicode MS" w:hAnsi="David" w:cs="David"/>
                <w:sz w:val="24"/>
                <w:szCs w:val="24"/>
                <w:rtl/>
              </w:rPr>
              <w:t>תמר</w:t>
            </w:r>
          </w:p>
          <w:p w14:paraId="63B5197E" w14:textId="77777777" w:rsidR="00323CDD" w:rsidRPr="00323CDD" w:rsidRDefault="00323CDD" w:rsidP="00323CDD">
            <w:pPr>
              <w:spacing w:line="240" w:lineRule="auto"/>
              <w:ind w:hanging="33"/>
              <w:rPr>
                <w:rFonts w:ascii="David" w:eastAsia="Arial Unicode MS" w:hAnsi="David" w:cs="David"/>
                <w:sz w:val="24"/>
                <w:szCs w:val="24"/>
                <w:rtl/>
              </w:rPr>
            </w:pPr>
            <w:r w:rsidRPr="00323CDD">
              <w:rPr>
                <w:rFonts w:ascii="David" w:eastAsia="Arial Unicode MS" w:hAnsi="David" w:cs="David"/>
                <w:sz w:val="24"/>
                <w:szCs w:val="24"/>
                <w:rtl/>
              </w:rPr>
              <w:t>(ישראל)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FF088" w14:textId="77777777" w:rsidR="00323CDD" w:rsidRPr="00323CDD" w:rsidRDefault="00323CDD" w:rsidP="00323CDD">
            <w:pPr>
              <w:spacing w:line="240" w:lineRule="auto"/>
              <w:ind w:hanging="33"/>
              <w:rPr>
                <w:rFonts w:ascii="David" w:eastAsia="Arial Unicode MS" w:hAnsi="David" w:cs="David"/>
                <w:sz w:val="24"/>
                <w:szCs w:val="24"/>
                <w:rtl/>
              </w:rPr>
            </w:pPr>
            <w:r w:rsidRPr="00323CDD">
              <w:rPr>
                <w:rFonts w:ascii="David" w:eastAsia="Arial Unicode MS" w:hAnsi="David" w:cs="David"/>
                <w:sz w:val="24"/>
                <w:szCs w:val="24"/>
              </w:rPr>
              <w:t>Amarillo</w:t>
            </w:r>
          </w:p>
          <w:p w14:paraId="53DB719D" w14:textId="77777777" w:rsidR="00323CDD" w:rsidRPr="00323CDD" w:rsidRDefault="00323CDD" w:rsidP="00323CDD">
            <w:pPr>
              <w:spacing w:line="240" w:lineRule="auto"/>
              <w:ind w:hanging="33"/>
              <w:rPr>
                <w:rFonts w:ascii="David" w:eastAsia="Arial Unicode MS" w:hAnsi="David" w:cs="David"/>
                <w:sz w:val="24"/>
                <w:szCs w:val="24"/>
                <w:rtl/>
              </w:rPr>
            </w:pPr>
            <w:r w:rsidRPr="00323CDD">
              <w:rPr>
                <w:rFonts w:ascii="David" w:eastAsia="Arial Unicode MS" w:hAnsi="David" w:cs="David"/>
                <w:sz w:val="24"/>
                <w:szCs w:val="24"/>
              </w:rPr>
              <w:t>(AGA8)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27691" w14:textId="77777777" w:rsidR="00323CDD" w:rsidRPr="00323CDD" w:rsidRDefault="00323CDD" w:rsidP="00323CDD">
            <w:pPr>
              <w:spacing w:line="240" w:lineRule="auto"/>
              <w:ind w:hanging="33"/>
              <w:rPr>
                <w:rFonts w:ascii="David" w:eastAsia="Arial Unicode MS" w:hAnsi="David" w:cs="David"/>
                <w:sz w:val="24"/>
                <w:szCs w:val="24"/>
                <w:rtl/>
              </w:rPr>
            </w:pPr>
            <w:proofErr w:type="spellStart"/>
            <w:r w:rsidRPr="00323CDD">
              <w:rPr>
                <w:rFonts w:ascii="David" w:eastAsia="Arial Unicode MS" w:hAnsi="David" w:cs="David"/>
                <w:sz w:val="24"/>
                <w:szCs w:val="24"/>
              </w:rPr>
              <w:t>Ekofish</w:t>
            </w:r>
            <w:proofErr w:type="spellEnd"/>
          </w:p>
          <w:p w14:paraId="07AB6D0C" w14:textId="77777777" w:rsidR="00323CDD" w:rsidRPr="00323CDD" w:rsidRDefault="00323CDD" w:rsidP="00323CDD">
            <w:pPr>
              <w:spacing w:line="240" w:lineRule="auto"/>
              <w:ind w:hanging="33"/>
              <w:rPr>
                <w:rFonts w:ascii="David" w:eastAsia="Arial Unicode MS" w:hAnsi="David" w:cs="David"/>
                <w:sz w:val="24"/>
                <w:szCs w:val="24"/>
                <w:rtl/>
              </w:rPr>
            </w:pPr>
            <w:r w:rsidRPr="00323CDD">
              <w:rPr>
                <w:rFonts w:ascii="David" w:eastAsia="Arial Unicode MS" w:hAnsi="David" w:cs="David"/>
                <w:sz w:val="24"/>
                <w:szCs w:val="24"/>
                <w:rtl/>
              </w:rPr>
              <w:t>(הים הצפוני)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32D11" w14:textId="77777777" w:rsidR="00323CDD" w:rsidRPr="00323CDD" w:rsidRDefault="00323CDD" w:rsidP="00323CDD">
            <w:pPr>
              <w:spacing w:line="240" w:lineRule="auto"/>
              <w:ind w:hanging="33"/>
              <w:rPr>
                <w:rFonts w:ascii="David" w:eastAsia="Arial Unicode MS" w:hAnsi="David" w:cs="David"/>
                <w:sz w:val="24"/>
                <w:szCs w:val="24"/>
                <w:rtl/>
              </w:rPr>
            </w:pPr>
            <w:r w:rsidRPr="00323CDD">
              <w:rPr>
                <w:rFonts w:ascii="David" w:eastAsia="Arial Unicode MS" w:hAnsi="David" w:cs="David"/>
                <w:sz w:val="24"/>
                <w:szCs w:val="24"/>
              </w:rPr>
              <w:t>ISO 20765-1</w:t>
            </w:r>
          </w:p>
          <w:p w14:paraId="0164B880" w14:textId="77777777" w:rsidR="00323CDD" w:rsidRPr="00323CDD" w:rsidRDefault="00323CDD" w:rsidP="00323CDD">
            <w:pPr>
              <w:spacing w:line="240" w:lineRule="auto"/>
              <w:ind w:hanging="33"/>
              <w:rPr>
                <w:rFonts w:ascii="David" w:eastAsia="Arial Unicode MS" w:hAnsi="David" w:cs="David"/>
                <w:sz w:val="24"/>
                <w:szCs w:val="24"/>
                <w:rtl/>
              </w:rPr>
            </w:pPr>
            <w:r w:rsidRPr="00323CDD">
              <w:rPr>
                <w:rFonts w:ascii="David" w:eastAsia="Arial Unicode MS" w:hAnsi="David" w:cs="David"/>
                <w:sz w:val="24"/>
                <w:szCs w:val="24"/>
              </w:rPr>
              <w:t>Gas 4</w:t>
            </w:r>
          </w:p>
        </w:tc>
      </w:tr>
      <w:tr w:rsidR="00323CDD" w:rsidRPr="00323CDD" w14:paraId="7035EBDE" w14:textId="77777777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27E87" w14:textId="77777777" w:rsidR="00323CDD" w:rsidRPr="00323CDD" w:rsidRDefault="00323CDD" w:rsidP="00323CDD">
            <w:pPr>
              <w:spacing w:line="240" w:lineRule="auto"/>
              <w:ind w:hanging="33"/>
              <w:rPr>
                <w:rFonts w:ascii="David" w:eastAsia="Arial Unicode MS" w:hAnsi="David" w:cs="David"/>
                <w:sz w:val="24"/>
                <w:szCs w:val="24"/>
                <w:rtl/>
              </w:rPr>
            </w:pPr>
            <w:r w:rsidRPr="00323CDD">
              <w:rPr>
                <w:rFonts w:ascii="David" w:eastAsia="Arial Unicode MS" w:hAnsi="David" w:cs="David"/>
                <w:sz w:val="24"/>
                <w:szCs w:val="24"/>
                <w:rtl/>
              </w:rPr>
              <w:t>מתאן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CE08B" w14:textId="77777777" w:rsidR="00323CDD" w:rsidRPr="00323CDD" w:rsidRDefault="00323CDD" w:rsidP="00323CDD">
            <w:pPr>
              <w:spacing w:line="240" w:lineRule="auto"/>
              <w:ind w:hanging="33"/>
              <w:rPr>
                <w:rFonts w:ascii="David" w:eastAsia="Arial Unicode MS" w:hAnsi="David" w:cs="David"/>
                <w:sz w:val="24"/>
                <w:szCs w:val="24"/>
                <w:rtl/>
              </w:rPr>
            </w:pPr>
            <w:r w:rsidRPr="00323CDD">
              <w:rPr>
                <w:rFonts w:ascii="David" w:eastAsia="Arial Unicode MS" w:hAnsi="David" w:cs="David"/>
                <w:sz w:val="24"/>
                <w:szCs w:val="24"/>
                <w:rtl/>
              </w:rPr>
              <w:t>99.0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EE81F" w14:textId="77777777" w:rsidR="00323CDD" w:rsidRPr="00323CDD" w:rsidRDefault="00323CDD" w:rsidP="00323CDD">
            <w:pPr>
              <w:spacing w:line="240" w:lineRule="auto"/>
              <w:ind w:hanging="33"/>
              <w:rPr>
                <w:rFonts w:ascii="David" w:eastAsia="Arial Unicode MS" w:hAnsi="David" w:cs="David"/>
                <w:sz w:val="24"/>
                <w:szCs w:val="24"/>
                <w:rtl/>
              </w:rPr>
            </w:pPr>
            <w:r w:rsidRPr="00323CDD">
              <w:rPr>
                <w:rFonts w:ascii="David" w:eastAsia="Arial Unicode MS" w:hAnsi="David" w:cs="David"/>
                <w:sz w:val="24"/>
                <w:szCs w:val="24"/>
              </w:rPr>
              <w:t>90.7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BCCE0" w14:textId="77777777" w:rsidR="00323CDD" w:rsidRPr="00323CDD" w:rsidRDefault="00323CDD" w:rsidP="00323CDD">
            <w:pPr>
              <w:spacing w:line="240" w:lineRule="auto"/>
              <w:ind w:hanging="33"/>
              <w:rPr>
                <w:rFonts w:ascii="David" w:eastAsia="Arial Unicode MS" w:hAnsi="David" w:cs="David"/>
                <w:sz w:val="24"/>
                <w:szCs w:val="24"/>
                <w:rtl/>
              </w:rPr>
            </w:pPr>
            <w:r w:rsidRPr="00323CDD">
              <w:rPr>
                <w:rFonts w:ascii="David" w:eastAsia="Arial Unicode MS" w:hAnsi="David" w:cs="David"/>
                <w:sz w:val="24"/>
                <w:szCs w:val="24"/>
                <w:rtl/>
              </w:rPr>
              <w:t>85.9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F5829" w14:textId="77777777" w:rsidR="00323CDD" w:rsidRPr="00323CDD" w:rsidRDefault="00323CDD" w:rsidP="00323CDD">
            <w:pPr>
              <w:spacing w:line="240" w:lineRule="auto"/>
              <w:ind w:hanging="33"/>
              <w:rPr>
                <w:rFonts w:ascii="David" w:eastAsia="Arial Unicode MS" w:hAnsi="David" w:cs="David"/>
                <w:sz w:val="24"/>
                <w:szCs w:val="24"/>
                <w:rtl/>
              </w:rPr>
            </w:pPr>
            <w:r w:rsidRPr="00323CDD">
              <w:rPr>
                <w:rFonts w:ascii="David" w:eastAsia="Arial Unicode MS" w:hAnsi="David" w:cs="David"/>
                <w:sz w:val="24"/>
                <w:szCs w:val="24"/>
                <w:rtl/>
              </w:rPr>
              <w:t>73.5</w:t>
            </w:r>
          </w:p>
        </w:tc>
      </w:tr>
      <w:tr w:rsidR="00323CDD" w:rsidRPr="00323CDD" w14:paraId="652B190B" w14:textId="77777777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69A39" w14:textId="77777777" w:rsidR="00323CDD" w:rsidRPr="00323CDD" w:rsidRDefault="00323CDD" w:rsidP="00323CDD">
            <w:pPr>
              <w:spacing w:line="240" w:lineRule="auto"/>
              <w:ind w:hanging="33"/>
              <w:rPr>
                <w:rFonts w:ascii="David" w:eastAsia="Arial Unicode MS" w:hAnsi="David" w:cs="David"/>
                <w:sz w:val="24"/>
                <w:szCs w:val="24"/>
                <w:rtl/>
              </w:rPr>
            </w:pPr>
            <w:r w:rsidRPr="00323CDD">
              <w:rPr>
                <w:rFonts w:ascii="David" w:eastAsia="Arial Unicode MS" w:hAnsi="David" w:cs="David"/>
                <w:sz w:val="24"/>
                <w:szCs w:val="24"/>
              </w:rPr>
              <w:t>C</w:t>
            </w:r>
            <w:r w:rsidRPr="00323CDD">
              <w:rPr>
                <w:rFonts w:ascii="David" w:eastAsia="Arial Unicode MS" w:hAnsi="David" w:cs="David"/>
                <w:sz w:val="24"/>
                <w:szCs w:val="24"/>
                <w:vertAlign w:val="subscript"/>
              </w:rPr>
              <w:t>n</w:t>
            </w:r>
            <w:r w:rsidRPr="00323CDD">
              <w:rPr>
                <w:rFonts w:ascii="David" w:eastAsia="Arial Unicode MS" w:hAnsi="David" w:cs="David"/>
                <w:sz w:val="24"/>
                <w:szCs w:val="24"/>
              </w:rPr>
              <w:t>H</w:t>
            </w:r>
            <w:r w:rsidRPr="00323CDD">
              <w:rPr>
                <w:rFonts w:ascii="David" w:eastAsia="Arial Unicode MS" w:hAnsi="David" w:cs="David"/>
                <w:sz w:val="24"/>
                <w:szCs w:val="24"/>
                <w:vertAlign w:val="subscript"/>
              </w:rPr>
              <w:t>2n+2</w:t>
            </w:r>
          </w:p>
          <w:p w14:paraId="1577549A" w14:textId="77777777" w:rsidR="00323CDD" w:rsidRPr="00323CDD" w:rsidRDefault="00323CDD" w:rsidP="00323CDD">
            <w:pPr>
              <w:spacing w:line="240" w:lineRule="auto"/>
              <w:ind w:hanging="33"/>
              <w:rPr>
                <w:rFonts w:ascii="David" w:eastAsia="Arial Unicode MS" w:hAnsi="David" w:cs="David"/>
                <w:sz w:val="24"/>
                <w:szCs w:val="24"/>
                <w:rtl/>
              </w:rPr>
            </w:pPr>
            <w:r w:rsidRPr="00323CDD">
              <w:rPr>
                <w:rFonts w:ascii="David" w:eastAsia="Arial Unicode MS" w:hAnsi="David" w:cs="David"/>
                <w:sz w:val="24"/>
                <w:szCs w:val="24"/>
              </w:rPr>
              <w:t>2&lt; n &lt; 5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54DE5" w14:textId="77777777" w:rsidR="00323CDD" w:rsidRPr="00323CDD" w:rsidRDefault="00323CDD" w:rsidP="00323CDD">
            <w:pPr>
              <w:spacing w:line="240" w:lineRule="auto"/>
              <w:ind w:hanging="33"/>
              <w:rPr>
                <w:rFonts w:ascii="David" w:eastAsia="Arial Unicode MS" w:hAnsi="David" w:cs="David"/>
                <w:sz w:val="24"/>
                <w:szCs w:val="24"/>
                <w:rtl/>
              </w:rPr>
            </w:pPr>
            <w:r w:rsidRPr="00323CDD">
              <w:rPr>
                <w:rFonts w:ascii="David" w:eastAsia="Arial Unicode MS" w:hAnsi="David" w:cs="David"/>
                <w:sz w:val="24"/>
                <w:szCs w:val="24"/>
                <w:rtl/>
              </w:rPr>
              <w:t>0.45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A1BA3" w14:textId="77777777" w:rsidR="00323CDD" w:rsidRPr="00323CDD" w:rsidRDefault="00323CDD" w:rsidP="00323CDD">
            <w:pPr>
              <w:spacing w:line="240" w:lineRule="auto"/>
              <w:ind w:hanging="33"/>
              <w:rPr>
                <w:rFonts w:ascii="David" w:eastAsia="Arial Unicode MS" w:hAnsi="David" w:cs="David"/>
                <w:sz w:val="24"/>
                <w:szCs w:val="24"/>
                <w:rtl/>
              </w:rPr>
            </w:pPr>
            <w:r w:rsidRPr="00323CDD">
              <w:rPr>
                <w:rFonts w:ascii="David" w:eastAsia="Arial Unicode MS" w:hAnsi="David" w:cs="David"/>
                <w:sz w:val="24"/>
                <w:szCs w:val="24"/>
                <w:rtl/>
              </w:rPr>
              <w:t>5.8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32711" w14:textId="77777777" w:rsidR="00323CDD" w:rsidRPr="00323CDD" w:rsidRDefault="00323CDD" w:rsidP="00323CDD">
            <w:pPr>
              <w:spacing w:line="240" w:lineRule="auto"/>
              <w:ind w:hanging="33"/>
              <w:rPr>
                <w:rFonts w:ascii="David" w:eastAsia="Arial Unicode MS" w:hAnsi="David" w:cs="David"/>
                <w:sz w:val="24"/>
                <w:szCs w:val="24"/>
                <w:rtl/>
              </w:rPr>
            </w:pPr>
            <w:r w:rsidRPr="00323CDD">
              <w:rPr>
                <w:rFonts w:ascii="David" w:eastAsia="Arial Unicode MS" w:hAnsi="David" w:cs="David"/>
                <w:sz w:val="24"/>
                <w:szCs w:val="24"/>
                <w:rtl/>
              </w:rPr>
              <w:t>11.3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E6B67" w14:textId="77777777" w:rsidR="00323CDD" w:rsidRPr="00323CDD" w:rsidRDefault="00323CDD" w:rsidP="00323CDD">
            <w:pPr>
              <w:spacing w:line="240" w:lineRule="auto"/>
              <w:ind w:hanging="33"/>
              <w:rPr>
                <w:rFonts w:ascii="David" w:eastAsia="Arial Unicode MS" w:hAnsi="David" w:cs="David"/>
                <w:sz w:val="24"/>
                <w:szCs w:val="24"/>
                <w:rtl/>
              </w:rPr>
            </w:pPr>
            <w:r w:rsidRPr="00323CDD">
              <w:rPr>
                <w:rFonts w:ascii="David" w:eastAsia="Arial Unicode MS" w:hAnsi="David" w:cs="David"/>
                <w:sz w:val="24"/>
                <w:szCs w:val="24"/>
                <w:rtl/>
              </w:rPr>
              <w:t>4.2</w:t>
            </w:r>
          </w:p>
        </w:tc>
      </w:tr>
      <w:tr w:rsidR="00323CDD" w:rsidRPr="00323CDD" w14:paraId="63E9B5F0" w14:textId="77777777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CB7E7" w14:textId="77777777" w:rsidR="00323CDD" w:rsidRPr="00323CDD" w:rsidRDefault="00323CDD" w:rsidP="00323CDD">
            <w:pPr>
              <w:spacing w:line="240" w:lineRule="auto"/>
              <w:ind w:hanging="33"/>
              <w:rPr>
                <w:rFonts w:ascii="David" w:eastAsia="Arial Unicode MS" w:hAnsi="David" w:cs="David"/>
                <w:sz w:val="24"/>
                <w:szCs w:val="24"/>
                <w:rtl/>
              </w:rPr>
            </w:pPr>
            <w:r w:rsidRPr="00323CDD">
              <w:rPr>
                <w:rFonts w:ascii="David" w:eastAsia="Arial Unicode MS" w:hAnsi="David" w:cs="David"/>
                <w:sz w:val="24"/>
                <w:szCs w:val="24"/>
              </w:rPr>
              <w:t>C</w:t>
            </w:r>
            <w:r w:rsidRPr="00323CDD">
              <w:rPr>
                <w:rFonts w:ascii="David" w:eastAsia="Arial Unicode MS" w:hAnsi="David" w:cs="David"/>
                <w:sz w:val="24"/>
                <w:szCs w:val="24"/>
                <w:vertAlign w:val="subscript"/>
              </w:rPr>
              <w:t>n</w:t>
            </w:r>
            <w:r w:rsidRPr="00323CDD">
              <w:rPr>
                <w:rFonts w:ascii="David" w:eastAsia="Arial Unicode MS" w:hAnsi="David" w:cs="David"/>
                <w:sz w:val="24"/>
                <w:szCs w:val="24"/>
              </w:rPr>
              <w:t>H</w:t>
            </w:r>
            <w:r w:rsidRPr="00323CDD">
              <w:rPr>
                <w:rFonts w:ascii="David" w:eastAsia="Arial Unicode MS" w:hAnsi="David" w:cs="David"/>
                <w:sz w:val="24"/>
                <w:szCs w:val="24"/>
                <w:vertAlign w:val="subscript"/>
              </w:rPr>
              <w:t>2n+2</w:t>
            </w:r>
          </w:p>
          <w:p w14:paraId="02D7EAE5" w14:textId="77777777" w:rsidR="00323CDD" w:rsidRPr="00323CDD" w:rsidRDefault="00323CDD" w:rsidP="00323CDD">
            <w:pPr>
              <w:spacing w:line="240" w:lineRule="auto"/>
              <w:ind w:hanging="33"/>
              <w:rPr>
                <w:rFonts w:ascii="David" w:eastAsia="Arial Unicode MS" w:hAnsi="David" w:cs="David"/>
                <w:sz w:val="24"/>
                <w:szCs w:val="24"/>
                <w:rtl/>
              </w:rPr>
            </w:pPr>
            <w:r w:rsidRPr="00323CDD">
              <w:rPr>
                <w:rFonts w:ascii="David" w:eastAsia="Arial Unicode MS" w:hAnsi="David" w:cs="David"/>
                <w:sz w:val="24"/>
                <w:szCs w:val="24"/>
              </w:rPr>
              <w:t>n &gt; 6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AFBBB" w14:textId="77777777" w:rsidR="00323CDD" w:rsidRPr="00323CDD" w:rsidRDefault="00323CDD" w:rsidP="00323CDD">
            <w:pPr>
              <w:spacing w:line="240" w:lineRule="auto"/>
              <w:ind w:hanging="33"/>
              <w:rPr>
                <w:rFonts w:ascii="David" w:eastAsia="Arial Unicode MS" w:hAnsi="David" w:cs="David"/>
                <w:sz w:val="24"/>
                <w:szCs w:val="24"/>
                <w:rtl/>
              </w:rPr>
            </w:pPr>
            <w:r w:rsidRPr="00323CDD">
              <w:rPr>
                <w:rFonts w:ascii="David" w:eastAsia="Arial Unicode MS" w:hAnsi="David" w:cs="David"/>
                <w:sz w:val="24"/>
                <w:szCs w:val="24"/>
                <w:rtl/>
              </w:rPr>
              <w:t>0.006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7F2AE" w14:textId="77777777" w:rsidR="00323CDD" w:rsidRPr="00323CDD" w:rsidRDefault="00323CDD" w:rsidP="00323CDD">
            <w:pPr>
              <w:spacing w:line="240" w:lineRule="auto"/>
              <w:ind w:hanging="33"/>
              <w:rPr>
                <w:rFonts w:ascii="David" w:eastAsia="Arial Unicode MS" w:hAnsi="David" w:cs="David"/>
                <w:sz w:val="24"/>
                <w:szCs w:val="24"/>
                <w:rtl/>
              </w:rPr>
            </w:pPr>
            <w:r w:rsidRPr="00323CDD">
              <w:rPr>
                <w:rFonts w:ascii="David" w:eastAsia="Arial Unicode MS" w:hAnsi="David" w:cs="David"/>
                <w:sz w:val="24"/>
                <w:szCs w:val="24"/>
                <w:rtl/>
              </w:rPr>
              <w:t>0.04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5BB19" w14:textId="77777777" w:rsidR="00323CDD" w:rsidRPr="00323CDD" w:rsidRDefault="00323CDD" w:rsidP="00323CDD">
            <w:pPr>
              <w:spacing w:line="240" w:lineRule="auto"/>
              <w:ind w:hanging="33"/>
              <w:rPr>
                <w:rFonts w:ascii="David" w:eastAsia="Arial Unicode MS" w:hAnsi="David" w:cs="David"/>
                <w:sz w:val="24"/>
                <w:szCs w:val="24"/>
                <w:rtl/>
              </w:rPr>
            </w:pPr>
            <w:r w:rsidRPr="00323CDD">
              <w:rPr>
                <w:rFonts w:ascii="David" w:eastAsia="Arial Unicode MS" w:hAnsi="David" w:cs="David"/>
                <w:sz w:val="24"/>
                <w:szCs w:val="24"/>
                <w:rtl/>
              </w:rPr>
              <w:t>0.99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7AFA3" w14:textId="77777777" w:rsidR="00323CDD" w:rsidRPr="00323CDD" w:rsidRDefault="00323CDD" w:rsidP="00323CDD">
            <w:pPr>
              <w:spacing w:line="240" w:lineRule="auto"/>
              <w:ind w:hanging="33"/>
              <w:rPr>
                <w:rFonts w:ascii="David" w:eastAsia="Arial Unicode MS" w:hAnsi="David" w:cs="David"/>
                <w:sz w:val="24"/>
                <w:szCs w:val="24"/>
                <w:rtl/>
              </w:rPr>
            </w:pPr>
            <w:r w:rsidRPr="00323CDD">
              <w:rPr>
                <w:rFonts w:ascii="David" w:eastAsia="Arial Unicode MS" w:hAnsi="David" w:cs="David"/>
                <w:sz w:val="24"/>
                <w:szCs w:val="24"/>
                <w:rtl/>
              </w:rPr>
              <w:t>0.06</w:t>
            </w:r>
          </w:p>
        </w:tc>
      </w:tr>
      <w:tr w:rsidR="00323CDD" w:rsidRPr="00323CDD" w14:paraId="2308E92B" w14:textId="77777777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59B18" w14:textId="77777777" w:rsidR="00323CDD" w:rsidRPr="00323CDD" w:rsidRDefault="00323CDD" w:rsidP="00323CDD">
            <w:pPr>
              <w:spacing w:line="240" w:lineRule="auto"/>
              <w:ind w:hanging="33"/>
              <w:rPr>
                <w:rFonts w:ascii="David" w:eastAsia="Arial Unicode MS" w:hAnsi="David" w:cs="David"/>
                <w:sz w:val="24"/>
                <w:szCs w:val="24"/>
                <w:rtl/>
              </w:rPr>
            </w:pPr>
            <w:r w:rsidRPr="00323CDD">
              <w:rPr>
                <w:rFonts w:ascii="David" w:eastAsia="Arial Unicode MS" w:hAnsi="David" w:cs="David"/>
                <w:sz w:val="24"/>
                <w:szCs w:val="24"/>
              </w:rPr>
              <w:t>N</w:t>
            </w:r>
            <w:r w:rsidRPr="00323CDD">
              <w:rPr>
                <w:rFonts w:ascii="David" w:eastAsia="Arial Unicode MS" w:hAnsi="David" w:cs="David"/>
                <w:sz w:val="24"/>
                <w:szCs w:val="24"/>
                <w:vertAlign w:val="subscript"/>
              </w:rPr>
              <w:t>2(g)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BB891" w14:textId="77777777" w:rsidR="00323CDD" w:rsidRPr="00323CDD" w:rsidRDefault="00323CDD" w:rsidP="00323CDD">
            <w:pPr>
              <w:spacing w:line="240" w:lineRule="auto"/>
              <w:ind w:hanging="33"/>
              <w:rPr>
                <w:rFonts w:ascii="David" w:eastAsia="Arial Unicode MS" w:hAnsi="David" w:cs="David"/>
                <w:sz w:val="24"/>
                <w:szCs w:val="24"/>
                <w:rtl/>
              </w:rPr>
            </w:pPr>
            <w:r w:rsidRPr="00323CDD">
              <w:rPr>
                <w:rFonts w:ascii="David" w:eastAsia="Arial Unicode MS" w:hAnsi="David" w:cs="David"/>
                <w:sz w:val="24"/>
                <w:szCs w:val="24"/>
                <w:rtl/>
              </w:rPr>
              <w:t>0.25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46C24" w14:textId="77777777" w:rsidR="00323CDD" w:rsidRPr="00323CDD" w:rsidRDefault="00323CDD" w:rsidP="00323CDD">
            <w:pPr>
              <w:spacing w:line="240" w:lineRule="auto"/>
              <w:ind w:hanging="33"/>
              <w:rPr>
                <w:rFonts w:ascii="David" w:eastAsia="Arial Unicode MS" w:hAnsi="David" w:cs="David"/>
                <w:sz w:val="24"/>
                <w:szCs w:val="24"/>
                <w:rtl/>
              </w:rPr>
            </w:pPr>
            <w:r w:rsidRPr="00323CDD">
              <w:rPr>
                <w:rFonts w:ascii="David" w:eastAsia="Arial Unicode MS" w:hAnsi="David" w:cs="David"/>
                <w:sz w:val="24"/>
                <w:szCs w:val="24"/>
                <w:rtl/>
              </w:rPr>
              <w:t>3.13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57645" w14:textId="77777777" w:rsidR="00323CDD" w:rsidRPr="00323CDD" w:rsidRDefault="00323CDD" w:rsidP="00323CDD">
            <w:pPr>
              <w:spacing w:line="240" w:lineRule="auto"/>
              <w:ind w:hanging="33"/>
              <w:rPr>
                <w:rFonts w:ascii="David" w:eastAsia="Arial Unicode MS" w:hAnsi="David" w:cs="David"/>
                <w:sz w:val="24"/>
                <w:szCs w:val="24"/>
                <w:rtl/>
              </w:rPr>
            </w:pPr>
            <w:r w:rsidRPr="00323CDD">
              <w:rPr>
                <w:rFonts w:ascii="David" w:eastAsia="Arial Unicode MS" w:hAnsi="David" w:cs="David"/>
                <w:sz w:val="24"/>
                <w:szCs w:val="24"/>
                <w:rtl/>
              </w:rPr>
              <w:t>1.0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72311" w14:textId="77777777" w:rsidR="00323CDD" w:rsidRPr="00323CDD" w:rsidRDefault="00323CDD" w:rsidP="00323CDD">
            <w:pPr>
              <w:spacing w:line="240" w:lineRule="auto"/>
              <w:ind w:hanging="33"/>
              <w:rPr>
                <w:rFonts w:ascii="David" w:eastAsia="Arial Unicode MS" w:hAnsi="David" w:cs="David"/>
                <w:sz w:val="24"/>
                <w:szCs w:val="24"/>
                <w:rtl/>
              </w:rPr>
            </w:pPr>
            <w:r w:rsidRPr="00323CDD">
              <w:rPr>
                <w:rFonts w:ascii="David" w:eastAsia="Arial Unicode MS" w:hAnsi="David" w:cs="David"/>
                <w:sz w:val="24"/>
                <w:szCs w:val="24"/>
                <w:rtl/>
              </w:rPr>
              <w:t>10</w:t>
            </w:r>
          </w:p>
        </w:tc>
      </w:tr>
      <w:tr w:rsidR="00323CDD" w:rsidRPr="00323CDD" w14:paraId="0E46B2E8" w14:textId="77777777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5CD9F" w14:textId="77777777" w:rsidR="00323CDD" w:rsidRPr="00323CDD" w:rsidRDefault="00323CDD" w:rsidP="00323CDD">
            <w:pPr>
              <w:spacing w:line="240" w:lineRule="auto"/>
              <w:ind w:hanging="33"/>
              <w:rPr>
                <w:rFonts w:ascii="David" w:eastAsia="Arial Unicode MS" w:hAnsi="David" w:cs="David"/>
                <w:sz w:val="24"/>
                <w:szCs w:val="24"/>
                <w:rtl/>
              </w:rPr>
            </w:pPr>
            <w:r w:rsidRPr="00323CDD">
              <w:rPr>
                <w:rFonts w:ascii="David" w:eastAsia="Arial Unicode MS" w:hAnsi="David" w:cs="David"/>
                <w:sz w:val="24"/>
                <w:szCs w:val="24"/>
              </w:rPr>
              <w:t>CO</w:t>
            </w:r>
            <w:r w:rsidRPr="00323CDD">
              <w:rPr>
                <w:rFonts w:ascii="David" w:eastAsia="Arial Unicode MS" w:hAnsi="David" w:cs="David"/>
                <w:sz w:val="24"/>
                <w:szCs w:val="24"/>
                <w:vertAlign w:val="subscript"/>
              </w:rPr>
              <w:t>2(g)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E0CAD" w14:textId="77777777" w:rsidR="00323CDD" w:rsidRPr="00323CDD" w:rsidRDefault="00323CDD" w:rsidP="00323CDD">
            <w:pPr>
              <w:spacing w:line="240" w:lineRule="auto"/>
              <w:ind w:hanging="33"/>
              <w:rPr>
                <w:rFonts w:ascii="David" w:eastAsia="Arial Unicode MS" w:hAnsi="David" w:cs="David"/>
                <w:sz w:val="24"/>
                <w:szCs w:val="24"/>
                <w:rtl/>
              </w:rPr>
            </w:pPr>
            <w:r w:rsidRPr="00323CDD">
              <w:rPr>
                <w:rFonts w:ascii="David" w:eastAsia="Arial Unicode MS" w:hAnsi="David" w:cs="David"/>
                <w:sz w:val="24"/>
                <w:szCs w:val="24"/>
                <w:rtl/>
              </w:rPr>
              <w:t>0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9205D" w14:textId="77777777" w:rsidR="00323CDD" w:rsidRPr="00323CDD" w:rsidRDefault="00323CDD" w:rsidP="00323CDD">
            <w:pPr>
              <w:spacing w:line="240" w:lineRule="auto"/>
              <w:ind w:hanging="33"/>
              <w:rPr>
                <w:rFonts w:ascii="David" w:eastAsia="Arial Unicode MS" w:hAnsi="David" w:cs="David"/>
                <w:sz w:val="24"/>
                <w:szCs w:val="24"/>
                <w:rtl/>
              </w:rPr>
            </w:pPr>
            <w:r w:rsidRPr="00323CDD">
              <w:rPr>
                <w:rFonts w:ascii="David" w:eastAsia="Arial Unicode MS" w:hAnsi="David" w:cs="David"/>
                <w:sz w:val="24"/>
                <w:szCs w:val="24"/>
                <w:rtl/>
              </w:rPr>
              <w:t>0.5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B6F9D" w14:textId="77777777" w:rsidR="00323CDD" w:rsidRPr="00323CDD" w:rsidRDefault="00323CDD" w:rsidP="00323CDD">
            <w:pPr>
              <w:spacing w:line="240" w:lineRule="auto"/>
              <w:ind w:hanging="33"/>
              <w:rPr>
                <w:rFonts w:ascii="David" w:eastAsia="Arial Unicode MS" w:hAnsi="David" w:cs="David"/>
                <w:sz w:val="24"/>
                <w:szCs w:val="24"/>
                <w:rtl/>
              </w:rPr>
            </w:pPr>
            <w:r w:rsidRPr="00323CDD">
              <w:rPr>
                <w:rFonts w:ascii="David" w:eastAsia="Arial Unicode MS" w:hAnsi="David" w:cs="David"/>
                <w:sz w:val="24"/>
                <w:szCs w:val="24"/>
                <w:rtl/>
              </w:rPr>
              <w:t>1.5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5E674" w14:textId="77777777" w:rsidR="00323CDD" w:rsidRPr="00323CDD" w:rsidRDefault="00323CDD" w:rsidP="00323CDD">
            <w:pPr>
              <w:spacing w:line="240" w:lineRule="auto"/>
              <w:ind w:hanging="33"/>
              <w:rPr>
                <w:rFonts w:ascii="David" w:eastAsia="Arial Unicode MS" w:hAnsi="David" w:cs="David"/>
                <w:sz w:val="24"/>
                <w:szCs w:val="24"/>
                <w:rtl/>
              </w:rPr>
            </w:pPr>
            <w:r w:rsidRPr="00323CDD">
              <w:rPr>
                <w:rFonts w:ascii="David" w:eastAsia="Arial Unicode MS" w:hAnsi="David" w:cs="David"/>
                <w:sz w:val="24"/>
                <w:szCs w:val="24"/>
                <w:rtl/>
              </w:rPr>
              <w:t>1.6</w:t>
            </w:r>
          </w:p>
        </w:tc>
      </w:tr>
      <w:tr w:rsidR="00323CDD" w:rsidRPr="00323CDD" w14:paraId="7348822F" w14:textId="77777777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A1BB0" w14:textId="77777777" w:rsidR="00323CDD" w:rsidRPr="00323CDD" w:rsidRDefault="00323CDD" w:rsidP="00323CDD">
            <w:pPr>
              <w:spacing w:line="240" w:lineRule="auto"/>
              <w:ind w:hanging="33"/>
              <w:rPr>
                <w:rFonts w:ascii="David" w:eastAsia="Arial Unicode MS" w:hAnsi="David" w:cs="David"/>
                <w:sz w:val="24"/>
                <w:szCs w:val="24"/>
                <w:rtl/>
              </w:rPr>
            </w:pPr>
            <w:r w:rsidRPr="00323CDD">
              <w:rPr>
                <w:rFonts w:ascii="David" w:eastAsia="Arial Unicode MS" w:hAnsi="David" w:cs="David"/>
                <w:sz w:val="24"/>
                <w:szCs w:val="24"/>
              </w:rPr>
              <w:t>H</w:t>
            </w:r>
            <w:r w:rsidRPr="00323CDD">
              <w:rPr>
                <w:rFonts w:ascii="David" w:eastAsia="Arial Unicode MS" w:hAnsi="David" w:cs="David"/>
                <w:sz w:val="24"/>
                <w:szCs w:val="24"/>
                <w:vertAlign w:val="subscript"/>
              </w:rPr>
              <w:t>2</w:t>
            </w:r>
            <w:r w:rsidRPr="00323CDD">
              <w:rPr>
                <w:rFonts w:ascii="David" w:eastAsia="Arial Unicode MS" w:hAnsi="David" w:cs="David"/>
                <w:sz w:val="24"/>
                <w:szCs w:val="24"/>
              </w:rPr>
              <w:t>O</w:t>
            </w:r>
            <w:r w:rsidRPr="00323CDD">
              <w:rPr>
                <w:rFonts w:ascii="David" w:eastAsia="Arial Unicode MS" w:hAnsi="David" w:cs="David"/>
                <w:sz w:val="24"/>
                <w:szCs w:val="24"/>
                <w:vertAlign w:val="subscript"/>
              </w:rPr>
              <w:t>(g)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50BA0" w14:textId="77777777" w:rsidR="00323CDD" w:rsidRPr="00323CDD" w:rsidRDefault="00323CDD" w:rsidP="00323CDD">
            <w:pPr>
              <w:spacing w:line="240" w:lineRule="auto"/>
              <w:ind w:hanging="33"/>
              <w:rPr>
                <w:rFonts w:ascii="David" w:eastAsia="Arial Unicode MS" w:hAnsi="David" w:cs="David"/>
                <w:sz w:val="24"/>
                <w:szCs w:val="24"/>
                <w:rtl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BC70D" w14:textId="77777777" w:rsidR="00323CDD" w:rsidRPr="00323CDD" w:rsidRDefault="00323CDD" w:rsidP="00323CDD">
            <w:pPr>
              <w:spacing w:line="240" w:lineRule="auto"/>
              <w:ind w:hanging="33"/>
              <w:rPr>
                <w:rFonts w:ascii="David" w:eastAsia="Arial Unicode MS" w:hAnsi="David" w:cs="David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013F8" w14:textId="77777777" w:rsidR="00323CDD" w:rsidRPr="00323CDD" w:rsidRDefault="00323CDD" w:rsidP="00323CDD">
            <w:pPr>
              <w:spacing w:line="240" w:lineRule="auto"/>
              <w:ind w:hanging="33"/>
              <w:rPr>
                <w:rFonts w:ascii="David" w:eastAsia="Arial Unicode MS" w:hAnsi="David" w:cs="David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AC730" w14:textId="77777777" w:rsidR="00323CDD" w:rsidRPr="00323CDD" w:rsidRDefault="00323CDD" w:rsidP="00323CDD">
            <w:pPr>
              <w:spacing w:line="240" w:lineRule="auto"/>
              <w:ind w:hanging="33"/>
              <w:rPr>
                <w:rFonts w:ascii="David" w:eastAsia="Arial Unicode MS" w:hAnsi="David" w:cs="David"/>
                <w:sz w:val="24"/>
                <w:szCs w:val="24"/>
              </w:rPr>
            </w:pPr>
            <w:r w:rsidRPr="00323CDD">
              <w:rPr>
                <w:rFonts w:ascii="David" w:eastAsia="Arial Unicode MS" w:hAnsi="David" w:cs="David"/>
                <w:sz w:val="24"/>
                <w:szCs w:val="24"/>
                <w:rtl/>
              </w:rPr>
              <w:t>0.01</w:t>
            </w:r>
          </w:p>
        </w:tc>
      </w:tr>
    </w:tbl>
    <w:p w14:paraId="6482B63B" w14:textId="56246628" w:rsidR="00FC2A85" w:rsidRPr="00EA5DD1" w:rsidRDefault="00323CDD" w:rsidP="00323CDD">
      <w:pPr>
        <w:spacing w:line="360" w:lineRule="auto"/>
        <w:ind w:hanging="33"/>
        <w:rPr>
          <w:rFonts w:ascii="David" w:eastAsia="Arial Unicode MS" w:hAnsi="David" w:cs="David"/>
          <w:sz w:val="24"/>
          <w:szCs w:val="24"/>
          <w:rtl/>
        </w:rPr>
      </w:pPr>
      <w:r w:rsidRPr="00323CDD">
        <w:rPr>
          <w:rFonts w:ascii="David" w:eastAsia="Arial Unicode MS" w:hAnsi="David" w:cs="David"/>
          <w:sz w:val="24"/>
          <w:szCs w:val="24"/>
          <w:rtl/>
        </w:rPr>
        <w:t> </w:t>
      </w:r>
    </w:p>
    <w:p w14:paraId="0595DEF0" w14:textId="77777777" w:rsidR="00EA5DD1" w:rsidRPr="00EA5DD1" w:rsidRDefault="00EA5DD1" w:rsidP="00EA5DD1">
      <w:pPr>
        <w:spacing w:line="360" w:lineRule="auto"/>
        <w:ind w:right="284" w:hanging="33"/>
        <w:rPr>
          <w:rFonts w:ascii="David" w:eastAsia="Arial Unicode MS" w:hAnsi="David" w:cs="David"/>
          <w:b/>
          <w:bCs/>
          <w:sz w:val="24"/>
          <w:szCs w:val="24"/>
          <w:rtl/>
        </w:rPr>
      </w:pPr>
      <w:r w:rsidRPr="00EA5DD1">
        <w:rPr>
          <w:rFonts w:ascii="David" w:eastAsia="Arial Unicode MS" w:hAnsi="David" w:cs="David" w:hint="cs"/>
          <w:b/>
          <w:bCs/>
          <w:sz w:val="24"/>
          <w:szCs w:val="24"/>
          <w:rtl/>
        </w:rPr>
        <w:t>שאלה מספר 2</w:t>
      </w:r>
    </w:p>
    <w:p w14:paraId="5D316BFB" w14:textId="5CE20E45" w:rsidR="00EA5DD1" w:rsidRPr="00323CDD" w:rsidRDefault="00EA5DD1" w:rsidP="00323CDD">
      <w:pPr>
        <w:spacing w:line="360" w:lineRule="auto"/>
        <w:ind w:hanging="33"/>
        <w:rPr>
          <w:rFonts w:eastAsia="Arial Unicode MS"/>
          <w:sz w:val="24"/>
          <w:szCs w:val="24"/>
          <w:rtl/>
        </w:rPr>
      </w:pPr>
      <w:r w:rsidRPr="00EA5DD1">
        <w:rPr>
          <w:rFonts w:ascii="David" w:eastAsia="Arial Unicode MS" w:hAnsi="David" w:cs="David" w:hint="cs"/>
          <w:sz w:val="24"/>
          <w:szCs w:val="24"/>
          <w:rtl/>
        </w:rPr>
        <w:t xml:space="preserve">א. לפניך שני איורים, </w:t>
      </w:r>
      <w:r w:rsidRPr="00EA5DD1">
        <w:rPr>
          <w:rFonts w:ascii="David" w:eastAsia="Arial Unicode MS" w:hAnsi="David" w:cs="David"/>
          <w:sz w:val="24"/>
          <w:szCs w:val="24"/>
        </w:rPr>
        <w:t>a</w:t>
      </w:r>
      <w:r w:rsidRPr="00EA5DD1">
        <w:rPr>
          <w:rFonts w:ascii="David" w:eastAsia="Arial Unicode MS" w:hAnsi="David" w:cs="David" w:hint="cs"/>
          <w:sz w:val="24"/>
          <w:szCs w:val="24"/>
          <w:rtl/>
        </w:rPr>
        <w:t xml:space="preserve"> ו- </w:t>
      </w:r>
      <w:r w:rsidRPr="00EA5DD1">
        <w:rPr>
          <w:rFonts w:ascii="David" w:eastAsia="Arial Unicode MS" w:hAnsi="David" w:cs="David"/>
          <w:sz w:val="24"/>
          <w:szCs w:val="24"/>
        </w:rPr>
        <w:t>b</w:t>
      </w:r>
      <w:r w:rsidRPr="00EA5DD1">
        <w:rPr>
          <w:rFonts w:ascii="David" w:eastAsia="Arial Unicode MS" w:hAnsi="David" w:cs="David" w:hint="cs"/>
          <w:sz w:val="24"/>
          <w:szCs w:val="24"/>
          <w:rtl/>
        </w:rPr>
        <w:t>:</w:t>
      </w:r>
    </w:p>
    <w:p w14:paraId="7B1784F7" w14:textId="674A67A6" w:rsidR="00EA5DD1" w:rsidRPr="00323CDD" w:rsidRDefault="00EA5DD1" w:rsidP="00323CDD">
      <w:pPr>
        <w:spacing w:line="360" w:lineRule="auto"/>
        <w:ind w:left="-33" w:right="284"/>
        <w:rPr>
          <w:rFonts w:ascii="David" w:eastAsia="Arial Unicode MS" w:hAnsi="David" w:cs="David"/>
          <w:b/>
          <w:bCs/>
          <w:color w:val="FF0000"/>
          <w:sz w:val="24"/>
          <w:szCs w:val="24"/>
          <w:rtl/>
        </w:rPr>
      </w:pPr>
      <w:r w:rsidRPr="00EA5DD1">
        <w:rPr>
          <w:rFonts w:ascii="David" w:eastAsia="Arial Unicode MS" w:hAnsi="David" w:cs="David"/>
          <w:b/>
          <w:bCs/>
          <w:noProof/>
          <w:color w:val="FF0000"/>
          <w:sz w:val="24"/>
          <w:szCs w:val="24"/>
          <w:rtl/>
        </w:rPr>
        <w:drawing>
          <wp:inline distT="0" distB="0" distL="0" distR="0" wp14:anchorId="411F49F3" wp14:editId="19382AD5">
            <wp:extent cx="5476875" cy="2305050"/>
            <wp:effectExtent l="0" t="0" r="9525" b="0"/>
            <wp:docPr id="4" name="תמונה 4" descr="הרכב גז טבע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הרכב גז טבעי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C0670" w14:textId="631606D2" w:rsidR="00EA5DD1" w:rsidRPr="00EA5DD1" w:rsidRDefault="00EA5DD1" w:rsidP="00323CDD">
      <w:pPr>
        <w:spacing w:line="360" w:lineRule="auto"/>
        <w:ind w:left="-33" w:right="284" w:firstLine="283"/>
        <w:rPr>
          <w:rFonts w:ascii="David" w:eastAsia="Arial Unicode MS" w:hAnsi="David" w:cs="David"/>
          <w:sz w:val="24"/>
          <w:szCs w:val="24"/>
          <w:rtl/>
        </w:rPr>
      </w:pPr>
      <w:r w:rsidRPr="00EA5DD1">
        <w:rPr>
          <w:rFonts w:ascii="David" w:eastAsia="Arial Unicode MS" w:hAnsi="David" w:cs="David" w:hint="cs"/>
          <w:sz w:val="24"/>
          <w:szCs w:val="24"/>
          <w:rtl/>
        </w:rPr>
        <w:t xml:space="preserve">איזה משני האיורים, </w:t>
      </w:r>
      <w:r w:rsidRPr="00EA5DD1">
        <w:rPr>
          <w:rFonts w:ascii="Calibri" w:eastAsia="Arial Unicode MS" w:hAnsi="Calibri" w:cs="David"/>
          <w:sz w:val="24"/>
          <w:szCs w:val="24"/>
        </w:rPr>
        <w:t>a</w:t>
      </w:r>
      <w:r w:rsidRPr="00EA5DD1">
        <w:rPr>
          <w:rFonts w:ascii="Calibri" w:eastAsia="Arial Unicode MS" w:hAnsi="Calibri" w:cs="David" w:hint="cs"/>
          <w:sz w:val="24"/>
          <w:szCs w:val="24"/>
          <w:rtl/>
        </w:rPr>
        <w:t xml:space="preserve"> או </w:t>
      </w:r>
      <w:r w:rsidRPr="00EA5DD1">
        <w:rPr>
          <w:rFonts w:ascii="Calibri" w:eastAsia="Arial Unicode MS" w:hAnsi="Calibri" w:cs="David"/>
          <w:sz w:val="24"/>
          <w:szCs w:val="24"/>
        </w:rPr>
        <w:t>b</w:t>
      </w:r>
      <w:r w:rsidRPr="00EA5DD1">
        <w:rPr>
          <w:rFonts w:ascii="Calibri" w:eastAsia="Arial Unicode MS" w:hAnsi="Calibri" w:cs="David" w:hint="cs"/>
          <w:sz w:val="24"/>
          <w:szCs w:val="24"/>
          <w:rtl/>
        </w:rPr>
        <w:t xml:space="preserve">, מתאר </w:t>
      </w:r>
      <w:r w:rsidRPr="00EA5DD1">
        <w:rPr>
          <w:rFonts w:ascii="David" w:eastAsia="Arial Unicode MS" w:hAnsi="David" w:cs="David" w:hint="cs"/>
          <w:sz w:val="24"/>
          <w:szCs w:val="24"/>
          <w:rtl/>
        </w:rPr>
        <w:t xml:space="preserve">תערובת של גז טבעי בכלי סגור ממאגר </w:t>
      </w:r>
      <w:proofErr w:type="spellStart"/>
      <w:r w:rsidRPr="00EA5DD1">
        <w:rPr>
          <w:rFonts w:eastAsia="Arial Unicode MS"/>
          <w:sz w:val="24"/>
          <w:szCs w:val="24"/>
        </w:rPr>
        <w:t>Ekofish</w:t>
      </w:r>
      <w:proofErr w:type="spellEnd"/>
      <w:r w:rsidRPr="00EA5DD1">
        <w:rPr>
          <w:rFonts w:ascii="Calibri" w:eastAsia="Arial Unicode MS" w:hAnsi="Calibri" w:cs="David" w:hint="cs"/>
          <w:sz w:val="24"/>
          <w:szCs w:val="24"/>
          <w:rtl/>
        </w:rPr>
        <w:t>? נמק.</w:t>
      </w:r>
    </w:p>
    <w:p w14:paraId="2AFFD4F3" w14:textId="77777777" w:rsidR="00FC2A85" w:rsidRPr="00EA5DD1" w:rsidRDefault="00FC2A85" w:rsidP="00FC2A85">
      <w:pPr>
        <w:spacing w:line="360" w:lineRule="auto"/>
        <w:ind w:left="-33" w:right="284" w:firstLine="283"/>
        <w:rPr>
          <w:rFonts w:ascii="David" w:eastAsia="Arial Unicode MS" w:hAnsi="David" w:cs="David"/>
          <w:sz w:val="24"/>
          <w:szCs w:val="24"/>
          <w:rtl/>
        </w:rPr>
      </w:pPr>
      <w:r w:rsidRPr="00EA5DD1">
        <w:rPr>
          <w:rFonts w:ascii="David" w:eastAsia="Arial Unicode MS" w:hAnsi="David" w:cs="David" w:hint="cs"/>
          <w:sz w:val="24"/>
          <w:szCs w:val="24"/>
          <w:rtl/>
        </w:rPr>
        <w:t xml:space="preserve">ב. לפניך ארבעה היגדים, </w:t>
      </w:r>
      <w:proofErr w:type="spellStart"/>
      <w:r w:rsidRPr="00EA5DD1">
        <w:rPr>
          <w:rFonts w:ascii="David" w:eastAsia="Arial Unicode MS" w:hAnsi="David" w:cs="David"/>
          <w:sz w:val="24"/>
          <w:szCs w:val="24"/>
        </w:rPr>
        <w:t>i</w:t>
      </w:r>
      <w:proofErr w:type="spellEnd"/>
      <w:r w:rsidRPr="00EA5DD1">
        <w:rPr>
          <w:rFonts w:ascii="David" w:eastAsia="Arial Unicode MS" w:hAnsi="David" w:cs="David" w:hint="cs"/>
          <w:sz w:val="24"/>
          <w:szCs w:val="24"/>
          <w:rtl/>
        </w:rPr>
        <w:t xml:space="preserve"> </w:t>
      </w:r>
      <w:r w:rsidRPr="00EA5DD1">
        <w:rPr>
          <w:rFonts w:ascii="David" w:eastAsia="Arial Unicode MS" w:hAnsi="David" w:cs="David"/>
          <w:sz w:val="24"/>
          <w:szCs w:val="24"/>
          <w:rtl/>
        </w:rPr>
        <w:t>–</w:t>
      </w:r>
      <w:r w:rsidRPr="00EA5DD1">
        <w:rPr>
          <w:rFonts w:ascii="David" w:eastAsia="Arial Unicode MS" w:hAnsi="David" w:cs="David" w:hint="cs"/>
          <w:sz w:val="24"/>
          <w:szCs w:val="24"/>
          <w:rtl/>
        </w:rPr>
        <w:t xml:space="preserve"> </w:t>
      </w:r>
      <w:r w:rsidRPr="00EA5DD1">
        <w:rPr>
          <w:rFonts w:ascii="David" w:eastAsia="Arial Unicode MS" w:hAnsi="David" w:cs="David"/>
          <w:sz w:val="24"/>
          <w:szCs w:val="24"/>
        </w:rPr>
        <w:t>iv</w:t>
      </w:r>
      <w:r w:rsidRPr="00EA5DD1">
        <w:rPr>
          <w:rFonts w:ascii="David" w:eastAsia="Arial Unicode MS" w:hAnsi="David" w:cs="David" w:hint="cs"/>
          <w:sz w:val="24"/>
          <w:szCs w:val="24"/>
          <w:rtl/>
        </w:rPr>
        <w:t>, הדנים באיור שבחרת בשאלה 2 א':</w:t>
      </w:r>
    </w:p>
    <w:p w14:paraId="33993516" w14:textId="77777777" w:rsidR="00FC2A85" w:rsidRPr="00EA5DD1" w:rsidRDefault="00FC2A85" w:rsidP="00FC2A85">
      <w:pPr>
        <w:spacing w:line="360" w:lineRule="auto"/>
        <w:ind w:left="-33" w:right="284" w:firstLine="1134"/>
        <w:rPr>
          <w:rFonts w:ascii="David" w:eastAsia="Arial Unicode MS" w:hAnsi="David" w:cs="David"/>
          <w:sz w:val="24"/>
          <w:szCs w:val="24"/>
          <w:rtl/>
        </w:rPr>
      </w:pPr>
      <w:proofErr w:type="spellStart"/>
      <w:r w:rsidRPr="00EA5DD1">
        <w:rPr>
          <w:rFonts w:ascii="David" w:eastAsia="Arial Unicode MS" w:hAnsi="David" w:cs="David"/>
          <w:sz w:val="24"/>
          <w:szCs w:val="24"/>
        </w:rPr>
        <w:t>i</w:t>
      </w:r>
      <w:proofErr w:type="spellEnd"/>
      <w:r w:rsidRPr="00EA5DD1">
        <w:rPr>
          <w:rFonts w:ascii="David" w:eastAsia="Arial Unicode MS" w:hAnsi="David" w:cs="David" w:hint="cs"/>
          <w:sz w:val="24"/>
          <w:szCs w:val="24"/>
          <w:rtl/>
        </w:rPr>
        <w:t>. המודל אינו מתאר תנועה של חלקיקים.</w:t>
      </w:r>
    </w:p>
    <w:p w14:paraId="1796596C" w14:textId="77777777" w:rsidR="00FC2A85" w:rsidRPr="00EA5DD1" w:rsidRDefault="00FC2A85" w:rsidP="00FC2A85">
      <w:pPr>
        <w:spacing w:line="360" w:lineRule="auto"/>
        <w:ind w:left="-33" w:right="284" w:firstLine="1134"/>
        <w:rPr>
          <w:rFonts w:ascii="David" w:eastAsia="Arial Unicode MS" w:hAnsi="David" w:cs="David"/>
          <w:sz w:val="24"/>
          <w:szCs w:val="24"/>
          <w:rtl/>
        </w:rPr>
      </w:pPr>
      <w:r w:rsidRPr="00EA5DD1">
        <w:rPr>
          <w:rFonts w:ascii="David" w:eastAsia="Arial Unicode MS" w:hAnsi="David" w:cs="David"/>
          <w:sz w:val="24"/>
          <w:szCs w:val="24"/>
        </w:rPr>
        <w:t>ii</w:t>
      </w:r>
      <w:r w:rsidRPr="00EA5DD1">
        <w:rPr>
          <w:rFonts w:ascii="David" w:eastAsia="Arial Unicode MS" w:hAnsi="David" w:cs="David" w:hint="cs"/>
          <w:sz w:val="24"/>
          <w:szCs w:val="24"/>
          <w:rtl/>
        </w:rPr>
        <w:t>. קיים קושי לזהות את החלקיקים.</w:t>
      </w:r>
    </w:p>
    <w:p w14:paraId="7DF14232" w14:textId="77777777" w:rsidR="00FC2A85" w:rsidRPr="00EA5DD1" w:rsidRDefault="00FC2A85" w:rsidP="00FC2A85">
      <w:pPr>
        <w:spacing w:line="360" w:lineRule="auto"/>
        <w:ind w:left="-33" w:right="284" w:firstLine="1134"/>
        <w:rPr>
          <w:rFonts w:ascii="David" w:eastAsia="Arial Unicode MS" w:hAnsi="David" w:cs="David"/>
          <w:sz w:val="24"/>
          <w:szCs w:val="24"/>
          <w:rtl/>
        </w:rPr>
      </w:pPr>
      <w:r w:rsidRPr="00EA5DD1">
        <w:rPr>
          <w:rFonts w:ascii="David" w:eastAsia="Arial Unicode MS" w:hAnsi="David" w:cs="David"/>
          <w:sz w:val="24"/>
          <w:szCs w:val="24"/>
        </w:rPr>
        <w:t>iii</w:t>
      </w:r>
      <w:r w:rsidRPr="00EA5DD1">
        <w:rPr>
          <w:rFonts w:ascii="David" w:eastAsia="Arial Unicode MS" w:hAnsi="David" w:cs="David" w:hint="cs"/>
          <w:sz w:val="24"/>
          <w:szCs w:val="24"/>
          <w:rtl/>
        </w:rPr>
        <w:t>. המודל אינו מתאר היטב את הרכב התערובת של הגז הטבעי.</w:t>
      </w:r>
    </w:p>
    <w:p w14:paraId="2B8580AF" w14:textId="77777777" w:rsidR="00FC2A85" w:rsidRPr="00EA5DD1" w:rsidRDefault="00FC2A85" w:rsidP="00FC2A85">
      <w:pPr>
        <w:spacing w:line="360" w:lineRule="auto"/>
        <w:ind w:left="-33" w:right="284" w:firstLine="1134"/>
        <w:rPr>
          <w:rFonts w:ascii="David" w:eastAsia="Arial Unicode MS" w:hAnsi="David" w:cs="David"/>
          <w:sz w:val="24"/>
          <w:szCs w:val="24"/>
          <w:rtl/>
        </w:rPr>
      </w:pPr>
      <w:r w:rsidRPr="00EA5DD1">
        <w:rPr>
          <w:rFonts w:ascii="David" w:eastAsia="Arial Unicode MS" w:hAnsi="David" w:cs="David"/>
          <w:sz w:val="24"/>
          <w:szCs w:val="24"/>
        </w:rPr>
        <w:lastRenderedPageBreak/>
        <w:t>iv</w:t>
      </w:r>
      <w:r w:rsidRPr="00EA5DD1">
        <w:rPr>
          <w:rFonts w:ascii="David" w:eastAsia="Arial Unicode MS" w:hAnsi="David" w:cs="David" w:hint="cs"/>
          <w:sz w:val="24"/>
          <w:szCs w:val="24"/>
          <w:rtl/>
        </w:rPr>
        <w:t>. המרחק בין החלקיקים קטן מדי.</w:t>
      </w:r>
    </w:p>
    <w:p w14:paraId="3BA6919E" w14:textId="77777777" w:rsidR="00FC2A85" w:rsidRPr="00EA5DD1" w:rsidRDefault="00FC2A85" w:rsidP="00FC2A85">
      <w:pPr>
        <w:spacing w:line="360" w:lineRule="auto"/>
        <w:ind w:left="-33" w:right="284" w:firstLine="1134"/>
        <w:rPr>
          <w:rFonts w:ascii="David" w:eastAsia="Arial Unicode MS" w:hAnsi="David" w:cs="David"/>
          <w:sz w:val="24"/>
          <w:szCs w:val="24"/>
          <w:rtl/>
        </w:rPr>
      </w:pPr>
      <w:r w:rsidRPr="00EA5DD1">
        <w:rPr>
          <w:rFonts w:ascii="David" w:eastAsia="Arial Unicode MS" w:hAnsi="David" w:cs="David"/>
          <w:sz w:val="24"/>
          <w:szCs w:val="24"/>
        </w:rPr>
        <w:t>v</w:t>
      </w:r>
      <w:r w:rsidRPr="00EA5DD1">
        <w:rPr>
          <w:rFonts w:ascii="David" w:eastAsia="Arial Unicode MS" w:hAnsi="David" w:cs="David" w:hint="cs"/>
          <w:sz w:val="24"/>
          <w:szCs w:val="24"/>
          <w:rtl/>
        </w:rPr>
        <w:t xml:space="preserve">. יש להוסיף באיור את מצב הצבירה ליד כל חלקיק, לדוגמא: </w:t>
      </w:r>
      <w:r w:rsidRPr="00EA5DD1">
        <w:rPr>
          <w:rFonts w:ascii="David" w:eastAsia="Arial Unicode MS" w:hAnsi="David" w:cs="David"/>
          <w:sz w:val="24"/>
          <w:szCs w:val="24"/>
        </w:rPr>
        <w:t>CH</w:t>
      </w:r>
      <w:r w:rsidRPr="00EA5DD1">
        <w:rPr>
          <w:rFonts w:ascii="David" w:eastAsia="Arial Unicode MS" w:hAnsi="David" w:cs="David"/>
          <w:sz w:val="24"/>
          <w:szCs w:val="24"/>
          <w:vertAlign w:val="subscript"/>
        </w:rPr>
        <w:t>4(g)</w:t>
      </w:r>
      <w:r w:rsidRPr="00EA5DD1">
        <w:rPr>
          <w:rFonts w:ascii="David" w:eastAsia="Arial Unicode MS" w:hAnsi="David" w:cs="David" w:hint="cs"/>
          <w:sz w:val="24"/>
          <w:szCs w:val="24"/>
          <w:rtl/>
        </w:rPr>
        <w:t xml:space="preserve">. </w:t>
      </w:r>
    </w:p>
    <w:p w14:paraId="002D1E4A" w14:textId="77777777" w:rsidR="00FC2A85" w:rsidRPr="00EA5DD1" w:rsidRDefault="00FC2A85" w:rsidP="00FC2A85">
      <w:pPr>
        <w:spacing w:line="360" w:lineRule="auto"/>
        <w:ind w:left="-33" w:right="284" w:firstLine="567"/>
        <w:rPr>
          <w:rFonts w:ascii="David" w:eastAsia="Arial Unicode MS" w:hAnsi="David" w:cs="David"/>
          <w:sz w:val="24"/>
          <w:szCs w:val="24"/>
          <w:rtl/>
        </w:rPr>
      </w:pPr>
      <w:r w:rsidRPr="00EA5DD1">
        <w:rPr>
          <w:rFonts w:ascii="David" w:eastAsia="Arial Unicode MS" w:hAnsi="David" w:cs="David" w:hint="cs"/>
          <w:sz w:val="24"/>
          <w:szCs w:val="24"/>
        </w:rPr>
        <w:t>I</w:t>
      </w:r>
      <w:r w:rsidRPr="00EA5DD1">
        <w:rPr>
          <w:rFonts w:ascii="David" w:eastAsia="Arial Unicode MS" w:hAnsi="David" w:cs="David" w:hint="cs"/>
          <w:sz w:val="24"/>
          <w:szCs w:val="24"/>
          <w:rtl/>
        </w:rPr>
        <w:t xml:space="preserve">. עבור כל אחד מארבע ההיגדים קבע אם נכון או לא נכון ונמק. </w:t>
      </w:r>
    </w:p>
    <w:p w14:paraId="4CCF67CE" w14:textId="2C772B70" w:rsidR="00FC2A85" w:rsidRPr="00323CDD" w:rsidRDefault="00FC2A85" w:rsidP="00323CDD">
      <w:pPr>
        <w:spacing w:line="360" w:lineRule="auto"/>
        <w:ind w:left="534" w:right="993"/>
        <w:rPr>
          <w:rFonts w:ascii="David" w:eastAsia="Arial Unicode MS" w:hAnsi="David" w:cs="David"/>
          <w:sz w:val="24"/>
          <w:szCs w:val="24"/>
          <w:rtl/>
        </w:rPr>
      </w:pPr>
      <w:r w:rsidRPr="00EA5DD1">
        <w:rPr>
          <w:rFonts w:ascii="David" w:eastAsia="Arial Unicode MS" w:hAnsi="David" w:cs="David" w:hint="cs"/>
          <w:sz w:val="24"/>
          <w:szCs w:val="24"/>
        </w:rPr>
        <w:t>II</w:t>
      </w:r>
      <w:r w:rsidRPr="00EA5DD1">
        <w:rPr>
          <w:rFonts w:ascii="David" w:eastAsia="Arial Unicode MS" w:hAnsi="David" w:cs="David" w:hint="cs"/>
          <w:sz w:val="24"/>
          <w:szCs w:val="24"/>
          <w:rtl/>
        </w:rPr>
        <w:t xml:space="preserve">. הסבר מדוע היגדים </w:t>
      </w:r>
      <w:proofErr w:type="spellStart"/>
      <w:proofErr w:type="gramStart"/>
      <w:r w:rsidRPr="00EA5DD1">
        <w:rPr>
          <w:rFonts w:ascii="David" w:eastAsia="Arial Unicode MS" w:hAnsi="David" w:cs="David"/>
          <w:sz w:val="24"/>
          <w:szCs w:val="24"/>
        </w:rPr>
        <w:t>i</w:t>
      </w:r>
      <w:proofErr w:type="spellEnd"/>
      <w:r w:rsidRPr="00EA5DD1">
        <w:rPr>
          <w:rFonts w:ascii="David" w:eastAsia="Arial Unicode MS" w:hAnsi="David" w:cs="David" w:hint="cs"/>
          <w:sz w:val="24"/>
          <w:szCs w:val="24"/>
          <w:rtl/>
        </w:rPr>
        <w:t xml:space="preserve"> ,</w:t>
      </w:r>
      <w:proofErr w:type="gramEnd"/>
      <w:r w:rsidRPr="00EA5DD1">
        <w:rPr>
          <w:rFonts w:ascii="David" w:eastAsia="Arial Unicode MS" w:hAnsi="David" w:cs="David" w:hint="cs"/>
          <w:sz w:val="24"/>
          <w:szCs w:val="24"/>
          <w:rtl/>
        </w:rPr>
        <w:t xml:space="preserve"> </w:t>
      </w:r>
      <w:r w:rsidRPr="00EA5DD1">
        <w:rPr>
          <w:rFonts w:ascii="David" w:eastAsia="Arial Unicode MS" w:hAnsi="David" w:cs="David"/>
          <w:sz w:val="24"/>
          <w:szCs w:val="24"/>
        </w:rPr>
        <w:t>iii</w:t>
      </w:r>
      <w:r w:rsidRPr="00EA5DD1">
        <w:rPr>
          <w:rFonts w:ascii="David" w:eastAsia="Arial Unicode MS" w:hAnsi="David" w:cs="David" w:hint="cs"/>
          <w:sz w:val="24"/>
          <w:szCs w:val="24"/>
          <w:rtl/>
        </w:rPr>
        <w:t xml:space="preserve"> ו- </w:t>
      </w:r>
      <w:r w:rsidRPr="00EA5DD1">
        <w:rPr>
          <w:rFonts w:ascii="David" w:eastAsia="Arial Unicode MS" w:hAnsi="David" w:cs="David"/>
          <w:sz w:val="24"/>
          <w:szCs w:val="24"/>
        </w:rPr>
        <w:t>iv</w:t>
      </w:r>
      <w:r w:rsidRPr="00EA5DD1">
        <w:rPr>
          <w:rFonts w:ascii="David" w:eastAsia="Arial Unicode MS" w:hAnsi="David" w:cs="David" w:hint="cs"/>
          <w:sz w:val="24"/>
          <w:szCs w:val="24"/>
          <w:rtl/>
        </w:rPr>
        <w:t xml:space="preserve"> אינם מתארים נכון את הרמה המיקרוסקופית. </w:t>
      </w:r>
    </w:p>
    <w:p w14:paraId="4BCE2BC4" w14:textId="77777777" w:rsidR="00FC2A85" w:rsidRPr="00EA5DD1" w:rsidRDefault="00FC2A85" w:rsidP="00FC2A85">
      <w:pPr>
        <w:spacing w:line="360" w:lineRule="auto"/>
        <w:ind w:right="284" w:hanging="33"/>
        <w:rPr>
          <w:rFonts w:ascii="David" w:eastAsia="Arial Unicode MS" w:hAnsi="David" w:cs="David"/>
          <w:sz w:val="24"/>
          <w:szCs w:val="24"/>
          <w:rtl/>
        </w:rPr>
      </w:pPr>
      <w:r w:rsidRPr="00EA5DD1">
        <w:rPr>
          <w:rFonts w:ascii="David" w:eastAsia="Arial Unicode MS" w:hAnsi="David" w:cs="David" w:hint="cs"/>
          <w:sz w:val="24"/>
          <w:szCs w:val="24"/>
          <w:rtl/>
        </w:rPr>
        <w:t>ג. הסבר מדוע:</w:t>
      </w:r>
    </w:p>
    <w:p w14:paraId="3F71E78D" w14:textId="77777777" w:rsidR="00FC2A85" w:rsidRPr="00EA5DD1" w:rsidRDefault="00FC2A85" w:rsidP="00DF15B7">
      <w:pPr>
        <w:spacing w:line="360" w:lineRule="auto"/>
        <w:ind w:left="226" w:hanging="226"/>
        <w:rPr>
          <w:rFonts w:ascii="David" w:eastAsia="Arial Unicode MS" w:hAnsi="David" w:cs="David"/>
          <w:sz w:val="24"/>
          <w:szCs w:val="24"/>
          <w:rtl/>
        </w:rPr>
      </w:pPr>
      <w:r w:rsidRPr="00EA5DD1">
        <w:rPr>
          <w:rFonts w:ascii="David" w:eastAsia="Arial Unicode MS" w:hAnsi="David" w:cs="David" w:hint="cs"/>
          <w:sz w:val="24"/>
          <w:szCs w:val="24"/>
        </w:rPr>
        <w:t>I</w:t>
      </w:r>
      <w:r w:rsidRPr="00EA5DD1">
        <w:rPr>
          <w:rFonts w:ascii="David" w:eastAsia="Arial Unicode MS" w:hAnsi="David" w:cs="David" w:hint="cs"/>
          <w:sz w:val="24"/>
          <w:szCs w:val="24"/>
          <w:rtl/>
        </w:rPr>
        <w:t xml:space="preserve">. הערך הקלורי של גז טבעי הנשאב ממאגר תמר גבוה מהערך הקלורי של גז טבעי הנשאב ממאגר </w:t>
      </w:r>
      <w:r w:rsidRPr="00EA5DD1">
        <w:rPr>
          <w:rFonts w:ascii="David" w:eastAsia="Arial Unicode MS" w:hAnsi="David" w:cs="David"/>
          <w:sz w:val="24"/>
          <w:szCs w:val="24"/>
        </w:rPr>
        <w:t>Amarillo</w:t>
      </w:r>
      <w:r w:rsidRPr="00EA5DD1">
        <w:rPr>
          <w:rFonts w:ascii="David" w:eastAsia="Arial Unicode MS" w:hAnsi="David" w:cs="David" w:hint="cs"/>
          <w:sz w:val="24"/>
          <w:szCs w:val="24"/>
          <w:rtl/>
        </w:rPr>
        <w:t xml:space="preserve">. </w:t>
      </w:r>
    </w:p>
    <w:p w14:paraId="44DBEBE1" w14:textId="72CA433F" w:rsidR="00FC2A85" w:rsidRPr="00323CDD" w:rsidRDefault="00FC2A85" w:rsidP="00323CDD">
      <w:pPr>
        <w:tabs>
          <w:tab w:val="left" w:pos="534"/>
        </w:tabs>
        <w:spacing w:line="360" w:lineRule="auto"/>
        <w:ind w:left="392" w:right="284" w:hanging="142"/>
        <w:rPr>
          <w:rFonts w:ascii="David" w:eastAsia="Arial Unicode MS" w:hAnsi="David" w:cs="David"/>
          <w:sz w:val="24"/>
          <w:szCs w:val="24"/>
          <w:rtl/>
        </w:rPr>
      </w:pPr>
      <w:r w:rsidRPr="00EA5DD1">
        <w:rPr>
          <w:rFonts w:ascii="David" w:eastAsia="Arial Unicode MS" w:hAnsi="David" w:cs="David" w:hint="cs"/>
          <w:sz w:val="24"/>
          <w:szCs w:val="24"/>
        </w:rPr>
        <w:t>II</w:t>
      </w:r>
      <w:r w:rsidRPr="00EA5DD1">
        <w:rPr>
          <w:rFonts w:ascii="David" w:eastAsia="Arial Unicode MS" w:hAnsi="David" w:cs="David" w:hint="cs"/>
          <w:sz w:val="24"/>
          <w:szCs w:val="24"/>
          <w:rtl/>
        </w:rPr>
        <w:t>. הערך הקלורי של תערובת גז טבעי המכילה אחוזים גבוהים של חנקן, נמוך מהערך הקלורי של תערובת המכילה אחוזים נמוכים של חנקן.</w:t>
      </w:r>
    </w:p>
    <w:p w14:paraId="619324D2" w14:textId="5482C6BD" w:rsidR="00FC2A85" w:rsidRPr="00EA5DD1" w:rsidRDefault="00FC2A85" w:rsidP="00323CDD">
      <w:pPr>
        <w:spacing w:line="360" w:lineRule="auto"/>
        <w:ind w:left="959" w:right="426" w:hanging="709"/>
        <w:rPr>
          <w:rFonts w:ascii="David" w:eastAsia="Arial Unicode MS" w:hAnsi="David" w:cs="David"/>
          <w:sz w:val="24"/>
          <w:szCs w:val="24"/>
          <w:rtl/>
        </w:rPr>
      </w:pPr>
      <w:r w:rsidRPr="00DF15B7">
        <w:rPr>
          <w:rFonts w:ascii="David" w:eastAsia="Arial Unicode MS" w:hAnsi="David" w:cs="David" w:hint="cs"/>
          <w:b/>
          <w:bCs/>
          <w:sz w:val="24"/>
          <w:szCs w:val="24"/>
          <w:rtl/>
        </w:rPr>
        <w:t>ערך קלורי</w:t>
      </w:r>
      <w:r w:rsidRPr="00EA5DD1">
        <w:rPr>
          <w:rFonts w:ascii="David" w:eastAsia="Arial Unicode MS" w:hAnsi="David" w:cs="David" w:hint="cs"/>
          <w:sz w:val="24"/>
          <w:szCs w:val="24"/>
          <w:rtl/>
        </w:rPr>
        <w:t>- האנרגיה של דלק ליחידת נפח. הפחמימנים הם המקור לערך הקלורי של תערובת הגז הטבעי.</w:t>
      </w:r>
    </w:p>
    <w:p w14:paraId="64F8714A" w14:textId="77777777" w:rsidR="00FC2A85" w:rsidRPr="00EA5DD1" w:rsidRDefault="00FC2A85" w:rsidP="00FC2A85">
      <w:pPr>
        <w:spacing w:line="360" w:lineRule="auto"/>
        <w:ind w:left="250" w:right="2694" w:hanging="283"/>
        <w:rPr>
          <w:rFonts w:ascii="David" w:eastAsia="Arial Unicode MS" w:hAnsi="David" w:cs="David"/>
          <w:sz w:val="24"/>
          <w:szCs w:val="24"/>
          <w:rtl/>
        </w:rPr>
      </w:pPr>
      <w:r w:rsidRPr="00EA5DD1">
        <w:rPr>
          <w:rFonts w:ascii="David" w:eastAsia="Arial Unicode MS" w:hAnsi="David" w:cs="David" w:hint="cs"/>
          <w:sz w:val="24"/>
          <w:szCs w:val="24"/>
          <w:rtl/>
        </w:rPr>
        <w:t xml:space="preserve">ד. ביוגז הוא מקור אנרגיה מתחדש המופק בתהליך תסיסה של חומרים אורגניים. הרכב התערובת של ביוגז (% נפחי):  </w:t>
      </w:r>
      <w:r w:rsidRPr="00EA5DD1">
        <w:rPr>
          <w:rFonts w:ascii="David" w:eastAsia="Arial Unicode MS" w:hAnsi="David" w:cs="David" w:hint="cs"/>
          <w:color w:val="FF0000"/>
          <w:sz w:val="24"/>
          <w:szCs w:val="24"/>
          <w:rtl/>
        </w:rPr>
        <w:t xml:space="preserve"> </w:t>
      </w:r>
    </w:p>
    <w:p w14:paraId="2A1F1E64" w14:textId="77777777" w:rsidR="00FC2A85" w:rsidRPr="00EA5DD1" w:rsidRDefault="00FC2A85" w:rsidP="00FC2A85">
      <w:pPr>
        <w:numPr>
          <w:ilvl w:val="0"/>
          <w:numId w:val="2"/>
        </w:numPr>
        <w:spacing w:after="0" w:line="360" w:lineRule="auto"/>
        <w:rPr>
          <w:rFonts w:ascii="David" w:eastAsia="Arial Unicode MS" w:hAnsi="David" w:cs="David"/>
          <w:sz w:val="24"/>
          <w:szCs w:val="24"/>
          <w:rtl/>
        </w:rPr>
      </w:pPr>
      <w:r w:rsidRPr="00EA5DD1">
        <w:rPr>
          <w:rFonts w:ascii="David" w:eastAsia="Arial Unicode MS" w:hAnsi="David" w:cs="David" w:hint="cs"/>
          <w:sz w:val="24"/>
          <w:szCs w:val="24"/>
          <w:rtl/>
        </w:rPr>
        <w:t>מתאן: 45%-60%</w:t>
      </w:r>
    </w:p>
    <w:p w14:paraId="06DDBB7F" w14:textId="77777777" w:rsidR="00FC2A85" w:rsidRPr="00EA5DD1" w:rsidRDefault="00FC2A85" w:rsidP="00FC2A85">
      <w:pPr>
        <w:numPr>
          <w:ilvl w:val="0"/>
          <w:numId w:val="2"/>
        </w:numPr>
        <w:spacing w:after="0" w:line="360" w:lineRule="auto"/>
        <w:rPr>
          <w:rFonts w:ascii="David" w:eastAsia="Arial Unicode MS" w:hAnsi="David" w:cs="David"/>
          <w:sz w:val="24"/>
          <w:szCs w:val="24"/>
          <w:rtl/>
        </w:rPr>
      </w:pPr>
      <w:r w:rsidRPr="00EA5DD1">
        <w:rPr>
          <w:rFonts w:ascii="David" w:eastAsia="Arial Unicode MS" w:hAnsi="David" w:cs="David" w:hint="cs"/>
          <w:sz w:val="24"/>
          <w:szCs w:val="24"/>
          <w:rtl/>
        </w:rPr>
        <w:t>פחמן דו חמצני: 40%-60%</w:t>
      </w:r>
    </w:p>
    <w:p w14:paraId="036EB076" w14:textId="77777777" w:rsidR="00FC2A85" w:rsidRPr="00EA5DD1" w:rsidRDefault="00FC2A85" w:rsidP="00FC2A85">
      <w:pPr>
        <w:numPr>
          <w:ilvl w:val="0"/>
          <w:numId w:val="2"/>
        </w:numPr>
        <w:spacing w:after="0" w:line="360" w:lineRule="auto"/>
        <w:rPr>
          <w:rFonts w:ascii="David" w:eastAsia="Arial Unicode MS" w:hAnsi="David" w:cs="David"/>
          <w:sz w:val="24"/>
          <w:szCs w:val="24"/>
          <w:rtl/>
        </w:rPr>
      </w:pPr>
      <w:r w:rsidRPr="00EA5DD1">
        <w:rPr>
          <w:rFonts w:ascii="David" w:eastAsia="Arial Unicode MS" w:hAnsi="David" w:cs="David" w:hint="cs"/>
          <w:sz w:val="24"/>
          <w:szCs w:val="24"/>
          <w:rtl/>
        </w:rPr>
        <w:t>חנקן: 2%-5%</w:t>
      </w:r>
    </w:p>
    <w:p w14:paraId="4874509F" w14:textId="77777777" w:rsidR="00FC2A85" w:rsidRPr="00EA5DD1" w:rsidRDefault="00FC2A85" w:rsidP="00FC2A85">
      <w:pPr>
        <w:numPr>
          <w:ilvl w:val="0"/>
          <w:numId w:val="2"/>
        </w:numPr>
        <w:spacing w:after="0" w:line="360" w:lineRule="auto"/>
        <w:rPr>
          <w:rFonts w:ascii="David" w:eastAsia="Arial Unicode MS" w:hAnsi="David" w:cs="David"/>
          <w:sz w:val="24"/>
          <w:szCs w:val="24"/>
          <w:rtl/>
        </w:rPr>
      </w:pPr>
      <w:r w:rsidRPr="00EA5DD1">
        <w:rPr>
          <w:rFonts w:ascii="David" w:eastAsia="Arial Unicode MS" w:hAnsi="David" w:cs="David" w:hint="cs"/>
          <w:sz w:val="24"/>
          <w:szCs w:val="24"/>
          <w:rtl/>
        </w:rPr>
        <w:t>חמצן: 0.1%-1.0%</w:t>
      </w:r>
    </w:p>
    <w:p w14:paraId="3145AE9E" w14:textId="77777777" w:rsidR="00FC2A85" w:rsidRPr="00EA5DD1" w:rsidRDefault="00FC2A85" w:rsidP="00FC2A85">
      <w:pPr>
        <w:numPr>
          <w:ilvl w:val="0"/>
          <w:numId w:val="2"/>
        </w:numPr>
        <w:spacing w:after="0" w:line="360" w:lineRule="auto"/>
        <w:rPr>
          <w:rFonts w:ascii="David" w:eastAsia="Arial Unicode MS" w:hAnsi="David" w:cs="David"/>
          <w:sz w:val="24"/>
          <w:szCs w:val="24"/>
          <w:rtl/>
        </w:rPr>
      </w:pPr>
      <w:r w:rsidRPr="00EA5DD1">
        <w:rPr>
          <w:rFonts w:ascii="David" w:eastAsia="Arial Unicode MS" w:hAnsi="David" w:cs="David" w:hint="cs"/>
          <w:sz w:val="24"/>
          <w:szCs w:val="24"/>
          <w:rtl/>
        </w:rPr>
        <w:t>תרכובות גופרית: 0%-1.0%</w:t>
      </w:r>
    </w:p>
    <w:p w14:paraId="5948A87B" w14:textId="77777777" w:rsidR="00FC2A85" w:rsidRPr="00EA5DD1" w:rsidRDefault="00FC2A85" w:rsidP="00FC2A85">
      <w:pPr>
        <w:numPr>
          <w:ilvl w:val="0"/>
          <w:numId w:val="2"/>
        </w:numPr>
        <w:spacing w:after="0" w:line="360" w:lineRule="auto"/>
        <w:rPr>
          <w:rFonts w:ascii="David" w:eastAsia="Arial Unicode MS" w:hAnsi="David" w:cs="David"/>
          <w:sz w:val="24"/>
          <w:szCs w:val="24"/>
          <w:rtl/>
        </w:rPr>
      </w:pPr>
      <w:r w:rsidRPr="00EA5DD1">
        <w:rPr>
          <w:rFonts w:ascii="David" w:eastAsia="Arial Unicode MS" w:hAnsi="David" w:cs="David" w:hint="cs"/>
          <w:sz w:val="24"/>
          <w:szCs w:val="24"/>
          <w:rtl/>
        </w:rPr>
        <w:t xml:space="preserve">כמויות זניחות של אמוניה, </w:t>
      </w:r>
      <w:r w:rsidRPr="00EA5DD1">
        <w:rPr>
          <w:rFonts w:eastAsia="Arial Unicode MS"/>
          <w:sz w:val="24"/>
          <w:szCs w:val="24"/>
        </w:rPr>
        <w:t>NH</w:t>
      </w:r>
      <w:r w:rsidRPr="00EA5DD1">
        <w:rPr>
          <w:rFonts w:eastAsia="Arial Unicode MS"/>
          <w:sz w:val="24"/>
          <w:szCs w:val="24"/>
          <w:vertAlign w:val="subscript"/>
        </w:rPr>
        <w:t>3(g)</w:t>
      </w:r>
      <w:r w:rsidRPr="00EA5DD1">
        <w:rPr>
          <w:rFonts w:eastAsia="Arial Unicode MS"/>
          <w:sz w:val="24"/>
          <w:szCs w:val="24"/>
          <w:rtl/>
        </w:rPr>
        <w:t>,</w:t>
      </w:r>
      <w:r w:rsidRPr="00EA5DD1">
        <w:rPr>
          <w:rFonts w:ascii="David" w:eastAsia="Arial Unicode MS" w:hAnsi="David" w:cs="David" w:hint="cs"/>
          <w:sz w:val="24"/>
          <w:szCs w:val="24"/>
          <w:rtl/>
        </w:rPr>
        <w:t xml:space="preserve"> מימן, </w:t>
      </w:r>
      <w:r w:rsidRPr="00EA5DD1">
        <w:rPr>
          <w:rFonts w:eastAsia="Arial Unicode MS"/>
          <w:sz w:val="24"/>
          <w:szCs w:val="24"/>
        </w:rPr>
        <w:t>H</w:t>
      </w:r>
      <w:r w:rsidRPr="00EA5DD1">
        <w:rPr>
          <w:rFonts w:eastAsia="Arial Unicode MS"/>
          <w:sz w:val="24"/>
          <w:szCs w:val="24"/>
          <w:vertAlign w:val="subscript"/>
        </w:rPr>
        <w:t>2(g)</w:t>
      </w:r>
      <w:r w:rsidRPr="00EA5DD1">
        <w:rPr>
          <w:rFonts w:eastAsia="Arial Unicode MS"/>
          <w:sz w:val="24"/>
          <w:szCs w:val="24"/>
          <w:rtl/>
        </w:rPr>
        <w:t>,</w:t>
      </w:r>
      <w:r w:rsidRPr="00EA5DD1">
        <w:rPr>
          <w:rFonts w:ascii="David" w:eastAsia="Arial Unicode MS" w:hAnsi="David" w:cs="David" w:hint="cs"/>
          <w:sz w:val="24"/>
          <w:szCs w:val="24"/>
          <w:rtl/>
        </w:rPr>
        <w:t xml:space="preserve"> ופחמן חד חמצני </w:t>
      </w:r>
      <w:r w:rsidRPr="00EA5DD1">
        <w:rPr>
          <w:rFonts w:eastAsia="Arial Unicode MS"/>
          <w:sz w:val="24"/>
          <w:szCs w:val="24"/>
        </w:rPr>
        <w:t>CO</w:t>
      </w:r>
      <w:r w:rsidRPr="00EA5DD1">
        <w:rPr>
          <w:rFonts w:eastAsia="Arial Unicode MS"/>
          <w:sz w:val="24"/>
          <w:szCs w:val="24"/>
          <w:vertAlign w:val="subscript"/>
        </w:rPr>
        <w:t>(g</w:t>
      </w:r>
      <w:r w:rsidRPr="00EA5DD1">
        <w:rPr>
          <w:rFonts w:ascii="David" w:eastAsia="Arial Unicode MS" w:hAnsi="David" w:cs="David"/>
          <w:sz w:val="24"/>
          <w:szCs w:val="24"/>
          <w:vertAlign w:val="subscript"/>
        </w:rPr>
        <w:t>)</w:t>
      </w:r>
      <w:r w:rsidRPr="00EA5DD1">
        <w:rPr>
          <w:rFonts w:ascii="David" w:eastAsia="Arial Unicode MS" w:hAnsi="David" w:cs="David" w:hint="cs"/>
          <w:sz w:val="24"/>
          <w:szCs w:val="24"/>
          <w:rtl/>
        </w:rPr>
        <w:t>.</w:t>
      </w:r>
    </w:p>
    <w:p w14:paraId="537462A8" w14:textId="77777777" w:rsidR="00FC2A85" w:rsidRPr="00EA5DD1" w:rsidRDefault="00FC2A85" w:rsidP="00FC2A85">
      <w:pPr>
        <w:spacing w:line="360" w:lineRule="auto"/>
        <w:ind w:hanging="33"/>
        <w:rPr>
          <w:rFonts w:ascii="David" w:eastAsia="Arial Unicode MS" w:hAnsi="David" w:cs="David"/>
          <w:sz w:val="24"/>
          <w:szCs w:val="24"/>
          <w:rtl/>
        </w:rPr>
      </w:pPr>
      <w:r w:rsidRPr="00EA5DD1">
        <w:rPr>
          <w:rFonts w:ascii="David" w:eastAsia="Arial Unicode MS" w:hAnsi="David" w:cs="David" w:hint="cs"/>
          <w:sz w:val="24"/>
          <w:szCs w:val="24"/>
          <w:rtl/>
        </w:rPr>
        <w:t xml:space="preserve">הסבר מדוע </w:t>
      </w:r>
      <w:proofErr w:type="spellStart"/>
      <w:r w:rsidRPr="00EA5DD1">
        <w:rPr>
          <w:rFonts w:ascii="David" w:eastAsia="Arial Unicode MS" w:hAnsi="David" w:cs="David" w:hint="cs"/>
          <w:sz w:val="24"/>
          <w:szCs w:val="24"/>
          <w:rtl/>
        </w:rPr>
        <w:t>לביוגז</w:t>
      </w:r>
      <w:proofErr w:type="spellEnd"/>
      <w:r w:rsidRPr="00EA5DD1">
        <w:rPr>
          <w:rFonts w:ascii="David" w:eastAsia="Arial Unicode MS" w:hAnsi="David" w:cs="David" w:hint="cs"/>
          <w:sz w:val="24"/>
          <w:szCs w:val="24"/>
          <w:rtl/>
        </w:rPr>
        <w:t xml:space="preserve"> ערך קלורי נמוך מהערך הקלורי של גז טבעי.</w:t>
      </w:r>
    </w:p>
    <w:p w14:paraId="79B45C4B" w14:textId="77777777" w:rsidR="00323CDD" w:rsidRDefault="00323CDD" w:rsidP="00323CDD">
      <w:pPr>
        <w:spacing w:line="360" w:lineRule="auto"/>
        <w:ind w:hanging="33"/>
        <w:rPr>
          <w:rFonts w:ascii="David" w:eastAsia="Arial Unicode MS" w:hAnsi="David" w:cs="David"/>
          <w:b/>
          <w:bCs/>
          <w:sz w:val="24"/>
          <w:szCs w:val="24"/>
          <w:rtl/>
        </w:rPr>
      </w:pPr>
    </w:p>
    <w:p w14:paraId="1BA8ECB5" w14:textId="24F8D948" w:rsidR="00323CDD" w:rsidRPr="00323CDD" w:rsidRDefault="00323CDD" w:rsidP="00323CDD">
      <w:pPr>
        <w:spacing w:line="360" w:lineRule="auto"/>
        <w:ind w:hanging="33"/>
        <w:rPr>
          <w:rFonts w:ascii="David" w:eastAsia="Arial Unicode MS" w:hAnsi="David" w:cs="David"/>
          <w:sz w:val="24"/>
          <w:szCs w:val="24"/>
        </w:rPr>
      </w:pPr>
      <w:r w:rsidRPr="00323CDD">
        <w:rPr>
          <w:rFonts w:ascii="David" w:eastAsia="Arial Unicode MS" w:hAnsi="David" w:cs="David"/>
          <w:b/>
          <w:bCs/>
          <w:sz w:val="24"/>
          <w:szCs w:val="24"/>
          <w:rtl/>
        </w:rPr>
        <w:t>אחסון של גז טבעי, </w:t>
      </w:r>
      <w:r w:rsidRPr="00323CDD">
        <w:rPr>
          <w:rFonts w:ascii="David" w:eastAsia="Arial Unicode MS" w:hAnsi="David" w:cs="David"/>
          <w:b/>
          <w:bCs/>
          <w:sz w:val="24"/>
          <w:szCs w:val="24"/>
        </w:rPr>
        <w:t>NG</w:t>
      </w:r>
    </w:p>
    <w:p w14:paraId="3A8DA5C9" w14:textId="77777777" w:rsidR="00323CDD" w:rsidRPr="00323CDD" w:rsidRDefault="00323CDD" w:rsidP="00323CDD">
      <w:pPr>
        <w:numPr>
          <w:ilvl w:val="0"/>
          <w:numId w:val="9"/>
        </w:numPr>
        <w:spacing w:line="360" w:lineRule="auto"/>
        <w:rPr>
          <w:rFonts w:ascii="David" w:eastAsia="Arial Unicode MS" w:hAnsi="David" w:cs="David"/>
          <w:sz w:val="24"/>
          <w:szCs w:val="24"/>
          <w:rtl/>
        </w:rPr>
      </w:pPr>
      <w:r w:rsidRPr="00323CDD">
        <w:rPr>
          <w:rFonts w:ascii="David" w:eastAsia="Arial Unicode MS" w:hAnsi="David" w:cs="David"/>
          <w:sz w:val="24"/>
          <w:szCs w:val="24"/>
        </w:rPr>
        <w:t>NG</w:t>
      </w:r>
      <w:r w:rsidRPr="00323CDD">
        <w:rPr>
          <w:rFonts w:ascii="David" w:eastAsia="Arial Unicode MS" w:hAnsi="David" w:cs="David"/>
          <w:sz w:val="24"/>
          <w:szCs w:val="24"/>
          <w:rtl/>
        </w:rPr>
        <w:br/>
        <w:t>גז טבעי, </w:t>
      </w:r>
      <w:r w:rsidRPr="00323CDD">
        <w:rPr>
          <w:rFonts w:ascii="David" w:eastAsia="Arial Unicode MS" w:hAnsi="David" w:cs="David"/>
          <w:sz w:val="24"/>
          <w:szCs w:val="24"/>
        </w:rPr>
        <w:t>Natural Gas</w:t>
      </w:r>
      <w:r w:rsidRPr="00323CDD">
        <w:rPr>
          <w:rFonts w:ascii="David" w:eastAsia="Arial Unicode MS" w:hAnsi="David" w:cs="David"/>
          <w:sz w:val="24"/>
          <w:szCs w:val="24"/>
          <w:rtl/>
        </w:rPr>
        <w:t>, המשמש כמקור אנרגיה למפעלים ולצרכנים פרטיים בישראל, מוזרם בצנרת מתאימה לצרכנים.</w:t>
      </w:r>
    </w:p>
    <w:p w14:paraId="671DD52D" w14:textId="77777777" w:rsidR="00323CDD" w:rsidRPr="00323CDD" w:rsidRDefault="00323CDD" w:rsidP="00323CDD">
      <w:pPr>
        <w:spacing w:line="360" w:lineRule="auto"/>
        <w:ind w:hanging="33"/>
        <w:rPr>
          <w:rFonts w:ascii="David" w:eastAsia="Arial Unicode MS" w:hAnsi="David" w:cs="David"/>
          <w:sz w:val="24"/>
          <w:szCs w:val="24"/>
          <w:rtl/>
        </w:rPr>
      </w:pPr>
      <w:r w:rsidRPr="00323CDD">
        <w:rPr>
          <w:rFonts w:ascii="David" w:eastAsia="Arial Unicode MS" w:hAnsi="David" w:cs="David"/>
          <w:sz w:val="24"/>
          <w:szCs w:val="24"/>
          <w:rtl/>
        </w:rPr>
        <w:t>כאשר יש צורך לאחסן גז טבעי או לשנע אותו ברכב, יש צורך להקטין את נפח התערובת. ניתן לדחוס את הגז או להפוך את תערובת הגז לחומר במצב צבירה נוזל:</w:t>
      </w:r>
    </w:p>
    <w:p w14:paraId="7E881249" w14:textId="77777777" w:rsidR="00323CDD" w:rsidRPr="00323CDD" w:rsidRDefault="00323CDD" w:rsidP="00323CDD">
      <w:pPr>
        <w:numPr>
          <w:ilvl w:val="0"/>
          <w:numId w:val="10"/>
        </w:numPr>
        <w:spacing w:line="360" w:lineRule="auto"/>
        <w:rPr>
          <w:rFonts w:ascii="David" w:eastAsia="Arial Unicode MS" w:hAnsi="David" w:cs="David"/>
          <w:sz w:val="24"/>
          <w:szCs w:val="24"/>
          <w:rtl/>
        </w:rPr>
      </w:pPr>
      <w:r w:rsidRPr="00323CDD">
        <w:rPr>
          <w:rFonts w:ascii="David" w:eastAsia="Arial Unicode MS" w:hAnsi="David" w:cs="David"/>
          <w:sz w:val="24"/>
          <w:szCs w:val="24"/>
        </w:rPr>
        <w:t>CNG</w:t>
      </w:r>
      <w:r w:rsidRPr="00323CDD">
        <w:rPr>
          <w:rFonts w:ascii="David" w:eastAsia="Arial Unicode MS" w:hAnsi="David" w:cs="David"/>
          <w:sz w:val="24"/>
          <w:szCs w:val="24"/>
          <w:rtl/>
        </w:rPr>
        <w:br/>
        <w:t>בדחיסה של גז טבעי מתקבל </w:t>
      </w:r>
      <w:proofErr w:type="gramStart"/>
      <w:r w:rsidRPr="00323CDD">
        <w:rPr>
          <w:rFonts w:ascii="David" w:eastAsia="Arial Unicode MS" w:hAnsi="David" w:cs="David"/>
          <w:sz w:val="24"/>
          <w:szCs w:val="24"/>
        </w:rPr>
        <w:t>CNG </w:t>
      </w:r>
      <w:r w:rsidRPr="00323CDD">
        <w:rPr>
          <w:rFonts w:ascii="David" w:eastAsia="Arial Unicode MS" w:hAnsi="David" w:cs="David"/>
          <w:sz w:val="24"/>
          <w:szCs w:val="24"/>
          <w:rtl/>
        </w:rPr>
        <w:t>,</w:t>
      </w:r>
      <w:proofErr w:type="gramEnd"/>
      <w:r w:rsidRPr="00323CDD">
        <w:rPr>
          <w:rFonts w:ascii="David" w:eastAsia="Arial Unicode MS" w:hAnsi="David" w:cs="David"/>
          <w:sz w:val="24"/>
          <w:szCs w:val="24"/>
          <w:rtl/>
        </w:rPr>
        <w:t> </w:t>
      </w:r>
      <w:r w:rsidRPr="00323CDD">
        <w:rPr>
          <w:rFonts w:ascii="David" w:eastAsia="Arial Unicode MS" w:hAnsi="David" w:cs="David"/>
          <w:sz w:val="24"/>
          <w:szCs w:val="24"/>
        </w:rPr>
        <w:t xml:space="preserve">Compressed Natural </w:t>
      </w:r>
      <w:proofErr w:type="gramStart"/>
      <w:r w:rsidRPr="00323CDD">
        <w:rPr>
          <w:rFonts w:ascii="David" w:eastAsia="Arial Unicode MS" w:hAnsi="David" w:cs="David"/>
          <w:sz w:val="24"/>
          <w:szCs w:val="24"/>
        </w:rPr>
        <w:t>Gas </w:t>
      </w:r>
      <w:r w:rsidRPr="00323CDD">
        <w:rPr>
          <w:rFonts w:ascii="David" w:eastAsia="Arial Unicode MS" w:hAnsi="David" w:cs="David"/>
          <w:sz w:val="24"/>
          <w:szCs w:val="24"/>
          <w:rtl/>
        </w:rPr>
        <w:t>.</w:t>
      </w:r>
      <w:proofErr w:type="gramEnd"/>
      <w:r w:rsidRPr="00323CDD">
        <w:rPr>
          <w:rFonts w:ascii="David" w:eastAsia="Arial Unicode MS" w:hAnsi="David" w:cs="David"/>
          <w:sz w:val="24"/>
          <w:szCs w:val="24"/>
          <w:rtl/>
        </w:rPr>
        <w:t xml:space="preserve"> בגז הדחוס משתמשים כחומר דלק למכוניות.</w:t>
      </w:r>
    </w:p>
    <w:p w14:paraId="45326CC9" w14:textId="254034F5" w:rsidR="00323CDD" w:rsidRPr="00323CDD" w:rsidRDefault="00323CDD" w:rsidP="00323CDD">
      <w:pPr>
        <w:numPr>
          <w:ilvl w:val="0"/>
          <w:numId w:val="10"/>
        </w:numPr>
        <w:spacing w:line="360" w:lineRule="auto"/>
        <w:rPr>
          <w:rFonts w:ascii="David" w:eastAsia="Arial Unicode MS" w:hAnsi="David" w:cs="David"/>
          <w:sz w:val="24"/>
          <w:szCs w:val="24"/>
          <w:rtl/>
        </w:rPr>
      </w:pPr>
      <w:r w:rsidRPr="00323CDD">
        <w:rPr>
          <w:rFonts w:ascii="David" w:eastAsia="Arial Unicode MS" w:hAnsi="David" w:cs="David"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5E0FB53E" wp14:editId="70BA4485">
            <wp:simplePos x="0" y="0"/>
            <wp:positionH relativeFrom="column">
              <wp:posOffset>-342900</wp:posOffset>
            </wp:positionH>
            <wp:positionV relativeFrom="paragraph">
              <wp:posOffset>332740</wp:posOffset>
            </wp:positionV>
            <wp:extent cx="2522220" cy="1676400"/>
            <wp:effectExtent l="0" t="0" r="0" b="0"/>
            <wp:wrapTight wrapText="bothSides">
              <wp:wrapPolygon edited="0">
                <wp:start x="0" y="0"/>
                <wp:lineTo x="0" y="21355"/>
                <wp:lineTo x="21372" y="21355"/>
                <wp:lineTo x="21372" y="0"/>
                <wp:lineTo x="0" y="0"/>
              </wp:wrapPolygon>
            </wp:wrapTight>
            <wp:docPr id="439446255" name="Picture 2" descr="mivnit-ga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#_uploads/imagesgallery/mivnit-gas2.jpg" descr="mivnit-gas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23CDD">
        <w:rPr>
          <w:rFonts w:ascii="David" w:eastAsia="Arial Unicode MS" w:hAnsi="David" w:cs="David"/>
          <w:sz w:val="24"/>
          <w:szCs w:val="24"/>
        </w:rPr>
        <w:t>LNG</w:t>
      </w:r>
    </w:p>
    <w:p w14:paraId="3A843502" w14:textId="4FB5037F" w:rsidR="00323CDD" w:rsidRPr="00323CDD" w:rsidRDefault="00323CDD" w:rsidP="00323CDD">
      <w:pPr>
        <w:spacing w:line="360" w:lineRule="auto"/>
        <w:ind w:hanging="33"/>
        <w:rPr>
          <w:rFonts w:ascii="David" w:eastAsia="Arial Unicode MS" w:hAnsi="David" w:cs="David"/>
          <w:sz w:val="24"/>
          <w:szCs w:val="24"/>
          <w:rtl/>
        </w:rPr>
      </w:pPr>
      <w:r w:rsidRPr="00323CDD">
        <w:rPr>
          <w:rFonts w:ascii="David" w:eastAsia="Arial Unicode MS" w:hAnsi="David" w:cs="David"/>
          <w:sz w:val="24"/>
          <w:szCs w:val="24"/>
          <w:rtl/>
        </w:rPr>
        <w:t xml:space="preserve">כאשר הופכים את תערובת הגז לתערובת במצב צבירה נוזל, מתקבל גז טבעי </w:t>
      </w:r>
      <w:proofErr w:type="spellStart"/>
      <w:r w:rsidRPr="00323CDD">
        <w:rPr>
          <w:rFonts w:ascii="David" w:eastAsia="Arial Unicode MS" w:hAnsi="David" w:cs="David"/>
          <w:sz w:val="24"/>
          <w:szCs w:val="24"/>
          <w:rtl/>
        </w:rPr>
        <w:t>מונזל</w:t>
      </w:r>
      <w:proofErr w:type="spellEnd"/>
      <w:r w:rsidRPr="00323CDD">
        <w:rPr>
          <w:rFonts w:ascii="David" w:eastAsia="Arial Unicode MS" w:hAnsi="David" w:cs="David"/>
          <w:sz w:val="24"/>
          <w:szCs w:val="24"/>
          <w:rtl/>
        </w:rPr>
        <w:t>, </w:t>
      </w:r>
      <w:r w:rsidRPr="00323CDD">
        <w:rPr>
          <w:rFonts w:ascii="David" w:eastAsia="Arial Unicode MS" w:hAnsi="David" w:cs="David"/>
          <w:sz w:val="24"/>
          <w:szCs w:val="24"/>
        </w:rPr>
        <w:t>LNG </w:t>
      </w:r>
      <w:r w:rsidRPr="00323CDD">
        <w:rPr>
          <w:rFonts w:ascii="David" w:eastAsia="Arial Unicode MS" w:hAnsi="David" w:cs="David"/>
          <w:sz w:val="24"/>
          <w:szCs w:val="24"/>
          <w:rtl/>
        </w:rPr>
        <w:t>, </w:t>
      </w:r>
      <w:r w:rsidRPr="00323CDD">
        <w:rPr>
          <w:rFonts w:ascii="David" w:eastAsia="Arial Unicode MS" w:hAnsi="David" w:cs="David"/>
          <w:sz w:val="24"/>
          <w:szCs w:val="24"/>
        </w:rPr>
        <w:t>Liquid Natural Gas </w:t>
      </w:r>
      <w:r w:rsidRPr="00323CDD">
        <w:rPr>
          <w:rFonts w:ascii="David" w:eastAsia="Arial Unicode MS" w:hAnsi="David" w:cs="David"/>
          <w:sz w:val="24"/>
          <w:szCs w:val="24"/>
          <w:rtl/>
        </w:rPr>
        <w:t xml:space="preserve">. גז טבעי </w:t>
      </w:r>
      <w:proofErr w:type="spellStart"/>
      <w:r w:rsidRPr="00323CDD">
        <w:rPr>
          <w:rFonts w:ascii="David" w:eastAsia="Arial Unicode MS" w:hAnsi="David" w:cs="David"/>
          <w:sz w:val="24"/>
          <w:szCs w:val="24"/>
          <w:rtl/>
        </w:rPr>
        <w:t>מונזל</w:t>
      </w:r>
      <w:proofErr w:type="spellEnd"/>
      <w:r w:rsidRPr="00323CDD">
        <w:rPr>
          <w:rFonts w:ascii="David" w:eastAsia="Arial Unicode MS" w:hAnsi="David" w:cs="David"/>
          <w:sz w:val="24"/>
          <w:szCs w:val="24"/>
          <w:rtl/>
        </w:rPr>
        <w:t xml:space="preserve"> משמש כחומר דלק למכוניות וגם מקור אנרגיה לשעת חירום.</w:t>
      </w:r>
    </w:p>
    <w:p w14:paraId="7CF26D55" w14:textId="4E09E99A" w:rsidR="00323CDD" w:rsidRPr="00323CDD" w:rsidRDefault="00323CDD" w:rsidP="00323CDD">
      <w:pPr>
        <w:spacing w:line="360" w:lineRule="auto"/>
        <w:ind w:hanging="33"/>
        <w:rPr>
          <w:rFonts w:ascii="David" w:eastAsia="Arial Unicode MS" w:hAnsi="David" w:cs="David"/>
          <w:sz w:val="24"/>
          <w:szCs w:val="24"/>
          <w:rtl/>
        </w:rPr>
      </w:pPr>
      <w:r w:rsidRPr="00323CDD">
        <w:rPr>
          <w:rFonts w:ascii="David" w:eastAsia="Arial Unicode MS" w:hAnsi="David" w:cs="David"/>
          <w:sz w:val="24"/>
          <w:szCs w:val="24"/>
          <w:rtl/>
        </w:rPr>
        <w:t xml:space="preserve">בספינה העוגנת מול חופי ישראל (מול תחנת הכוח בחדרה) יש מכלים פתוחים המכילים גז טבעי </w:t>
      </w:r>
      <w:proofErr w:type="spellStart"/>
      <w:r w:rsidRPr="00323CDD">
        <w:rPr>
          <w:rFonts w:ascii="David" w:eastAsia="Arial Unicode MS" w:hAnsi="David" w:cs="David"/>
          <w:sz w:val="24"/>
          <w:szCs w:val="24"/>
          <w:rtl/>
        </w:rPr>
        <w:t>מונזל</w:t>
      </w:r>
      <w:proofErr w:type="spellEnd"/>
      <w:r w:rsidRPr="00323CDD">
        <w:rPr>
          <w:rFonts w:ascii="David" w:eastAsia="Arial Unicode MS" w:hAnsi="David" w:cs="David"/>
          <w:sz w:val="24"/>
          <w:szCs w:val="24"/>
          <w:rtl/>
        </w:rPr>
        <w:t xml:space="preserve">. ספינה המגיעה מטרינידד-טובגו ממלאה את המכלים בגז </w:t>
      </w:r>
      <w:proofErr w:type="spellStart"/>
      <w:r w:rsidRPr="00323CDD">
        <w:rPr>
          <w:rFonts w:ascii="David" w:eastAsia="Arial Unicode MS" w:hAnsi="David" w:cs="David"/>
          <w:sz w:val="24"/>
          <w:szCs w:val="24"/>
          <w:rtl/>
        </w:rPr>
        <w:t>המונזל</w:t>
      </w:r>
      <w:proofErr w:type="spellEnd"/>
      <w:r w:rsidRPr="00323CDD">
        <w:rPr>
          <w:rFonts w:ascii="David" w:eastAsia="Arial Unicode MS" w:hAnsi="David" w:cs="David"/>
          <w:sz w:val="24"/>
          <w:szCs w:val="24"/>
          <w:rtl/>
        </w:rPr>
        <w:t xml:space="preserve"> כל מספר שבועות</w:t>
      </w:r>
      <w:r w:rsidRPr="00323CDD">
        <w:rPr>
          <w:rFonts w:ascii="David" w:eastAsia="Arial Unicode MS" w:hAnsi="David" w:cs="David"/>
          <w:sz w:val="24"/>
          <w:szCs w:val="24"/>
        </w:rPr>
        <w:t>.</w:t>
      </w:r>
    </w:p>
    <w:p w14:paraId="2C24CDA0" w14:textId="77777777" w:rsidR="00FC2A85" w:rsidRPr="00EA5DD1" w:rsidRDefault="00FC2A85" w:rsidP="00FC2A85">
      <w:pPr>
        <w:spacing w:line="360" w:lineRule="auto"/>
        <w:ind w:hanging="33"/>
        <w:rPr>
          <w:rFonts w:ascii="David" w:eastAsia="Arial Unicode MS" w:hAnsi="David" w:cs="David"/>
          <w:sz w:val="24"/>
          <w:szCs w:val="24"/>
          <w:rtl/>
        </w:rPr>
      </w:pPr>
    </w:p>
    <w:p w14:paraId="1AF14F4A" w14:textId="77777777" w:rsidR="00FC2A85" w:rsidRPr="00EA5DD1" w:rsidRDefault="00FC2A85" w:rsidP="00FC2A85">
      <w:pPr>
        <w:spacing w:line="360" w:lineRule="auto"/>
        <w:ind w:hanging="33"/>
        <w:rPr>
          <w:rFonts w:ascii="David" w:eastAsia="Arial Unicode MS" w:hAnsi="David" w:cs="David"/>
          <w:sz w:val="24"/>
          <w:szCs w:val="24"/>
          <w:rtl/>
        </w:rPr>
      </w:pPr>
      <w:r w:rsidRPr="00EA5DD1">
        <w:rPr>
          <w:rFonts w:ascii="David" w:eastAsia="Arial Unicode MS" w:hAnsi="David" w:cs="David" w:hint="cs"/>
          <w:b/>
          <w:bCs/>
          <w:sz w:val="24"/>
          <w:szCs w:val="24"/>
          <w:rtl/>
        </w:rPr>
        <w:t>שאלה מספר 3</w:t>
      </w:r>
      <w:r w:rsidRPr="00EA5DD1">
        <w:rPr>
          <w:rFonts w:ascii="David" w:eastAsia="Arial Unicode MS" w:hAnsi="David" w:cs="David" w:hint="cs"/>
          <w:sz w:val="24"/>
          <w:szCs w:val="24"/>
          <w:rtl/>
        </w:rPr>
        <w:t xml:space="preserve"> </w:t>
      </w:r>
    </w:p>
    <w:p w14:paraId="367B8D65" w14:textId="77777777" w:rsidR="00065349" w:rsidRPr="00EA5DD1" w:rsidRDefault="00065349" w:rsidP="00065349">
      <w:pPr>
        <w:spacing w:line="360" w:lineRule="auto"/>
        <w:ind w:hanging="33"/>
        <w:rPr>
          <w:rFonts w:ascii="David" w:eastAsia="Arial Unicode MS" w:hAnsi="David" w:cs="David"/>
          <w:sz w:val="24"/>
          <w:szCs w:val="24"/>
          <w:rtl/>
        </w:rPr>
      </w:pPr>
      <w:r w:rsidRPr="00EA5DD1">
        <w:rPr>
          <w:rFonts w:ascii="David" w:eastAsia="Arial Unicode MS" w:hAnsi="David" w:cs="David" w:hint="cs"/>
          <w:sz w:val="24"/>
          <w:szCs w:val="24"/>
          <w:rtl/>
        </w:rPr>
        <w:t>לפניך טבלה ובה נתונים חלקיים: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1810"/>
        <w:gridCol w:w="1487"/>
        <w:gridCol w:w="1560"/>
        <w:gridCol w:w="1276"/>
        <w:gridCol w:w="1276"/>
      </w:tblGrid>
      <w:tr w:rsidR="00065349" w:rsidRPr="00EA5DD1" w14:paraId="7F5BB15A" w14:textId="77777777" w:rsidTr="00001733">
        <w:trPr>
          <w:trHeight w:val="20"/>
        </w:trPr>
        <w:tc>
          <w:tcPr>
            <w:tcW w:w="887" w:type="dxa"/>
          </w:tcPr>
          <w:p w14:paraId="3CEC286B" w14:textId="77777777" w:rsidR="00065349" w:rsidRPr="00EA5DD1" w:rsidRDefault="00065349" w:rsidP="00001733">
            <w:pPr>
              <w:spacing w:line="360" w:lineRule="auto"/>
              <w:rPr>
                <w:rFonts w:ascii="David" w:eastAsia="Arial Unicode MS" w:hAnsi="David" w:cs="David"/>
                <w:sz w:val="24"/>
                <w:szCs w:val="24"/>
                <w:rtl/>
              </w:rPr>
            </w:pPr>
          </w:p>
        </w:tc>
        <w:tc>
          <w:tcPr>
            <w:tcW w:w="1810" w:type="dxa"/>
          </w:tcPr>
          <w:p w14:paraId="4AD76AB6" w14:textId="77777777" w:rsidR="00065349" w:rsidRPr="00EA5DD1" w:rsidRDefault="00065349" w:rsidP="00001733">
            <w:pPr>
              <w:spacing w:line="360" w:lineRule="auto"/>
              <w:jc w:val="center"/>
              <w:rPr>
                <w:rFonts w:ascii="David" w:eastAsia="Arial Unicode MS" w:hAnsi="David" w:cs="David"/>
                <w:sz w:val="24"/>
                <w:szCs w:val="24"/>
                <w:rtl/>
              </w:rPr>
            </w:pPr>
            <w:r w:rsidRPr="00EA5DD1">
              <w:rPr>
                <w:rFonts w:ascii="David" w:eastAsia="Arial Unicode MS" w:hAnsi="David" w:cs="David" w:hint="cs"/>
                <w:sz w:val="24"/>
                <w:szCs w:val="24"/>
                <w:rtl/>
              </w:rPr>
              <w:t>צפיפות</w:t>
            </w:r>
          </w:p>
          <w:p w14:paraId="452599CA" w14:textId="77777777" w:rsidR="00065349" w:rsidRPr="00EA5DD1" w:rsidRDefault="00065349" w:rsidP="00001733">
            <w:pPr>
              <w:spacing w:line="360" w:lineRule="auto"/>
              <w:jc w:val="center"/>
              <w:rPr>
                <w:rFonts w:ascii="David" w:eastAsia="Arial Unicode MS" w:hAnsi="David" w:cs="David"/>
                <w:sz w:val="24"/>
                <w:szCs w:val="24"/>
                <w:rtl/>
              </w:rPr>
            </w:pPr>
            <w:r w:rsidRPr="00EA5DD1">
              <w:rPr>
                <w:rFonts w:ascii="David" w:eastAsia="Arial Unicode MS" w:hAnsi="David" w:cs="David" w:hint="cs"/>
                <w:sz w:val="24"/>
                <w:szCs w:val="24"/>
                <w:rtl/>
              </w:rPr>
              <w:t>(גבוהה/ גבוהה מאוד/ נמוכה)</w:t>
            </w:r>
          </w:p>
        </w:tc>
        <w:tc>
          <w:tcPr>
            <w:tcW w:w="1487" w:type="dxa"/>
          </w:tcPr>
          <w:p w14:paraId="4E89B3C6" w14:textId="77777777" w:rsidR="00065349" w:rsidRPr="00EA5DD1" w:rsidRDefault="00065349" w:rsidP="00001733">
            <w:pPr>
              <w:spacing w:line="360" w:lineRule="auto"/>
              <w:jc w:val="center"/>
              <w:rPr>
                <w:rFonts w:ascii="David" w:eastAsia="Arial Unicode MS" w:hAnsi="David" w:cs="David"/>
                <w:sz w:val="24"/>
                <w:szCs w:val="24"/>
                <w:rtl/>
              </w:rPr>
            </w:pPr>
            <w:r w:rsidRPr="00EA5DD1">
              <w:rPr>
                <w:rFonts w:ascii="David" w:eastAsia="Arial Unicode MS" w:hAnsi="David" w:cs="David" w:hint="cs"/>
                <w:sz w:val="24"/>
                <w:szCs w:val="24"/>
                <w:rtl/>
              </w:rPr>
              <w:t>קשרים בין החלקיקים</w:t>
            </w:r>
          </w:p>
          <w:p w14:paraId="13C28128" w14:textId="77777777" w:rsidR="00065349" w:rsidRPr="00EA5DD1" w:rsidRDefault="00065349" w:rsidP="00001733">
            <w:pPr>
              <w:spacing w:line="360" w:lineRule="auto"/>
              <w:jc w:val="center"/>
              <w:rPr>
                <w:rFonts w:ascii="David" w:eastAsia="Arial Unicode MS" w:hAnsi="David" w:cs="David"/>
                <w:sz w:val="24"/>
                <w:szCs w:val="24"/>
                <w:rtl/>
              </w:rPr>
            </w:pPr>
            <w:r w:rsidRPr="00EA5DD1">
              <w:rPr>
                <w:rFonts w:ascii="David" w:eastAsia="Arial Unicode MS" w:hAnsi="David" w:cs="David" w:hint="cs"/>
                <w:sz w:val="24"/>
                <w:szCs w:val="24"/>
                <w:rtl/>
              </w:rPr>
              <w:t>(יש/אין)</w:t>
            </w:r>
          </w:p>
        </w:tc>
        <w:tc>
          <w:tcPr>
            <w:tcW w:w="1560" w:type="dxa"/>
          </w:tcPr>
          <w:p w14:paraId="27E1A749" w14:textId="77777777" w:rsidR="00065349" w:rsidRPr="00EA5DD1" w:rsidRDefault="00065349" w:rsidP="00001733">
            <w:pPr>
              <w:spacing w:line="360" w:lineRule="auto"/>
              <w:jc w:val="center"/>
              <w:rPr>
                <w:rFonts w:ascii="David" w:eastAsia="Arial Unicode MS" w:hAnsi="David" w:cs="David"/>
                <w:sz w:val="24"/>
                <w:szCs w:val="24"/>
                <w:rtl/>
              </w:rPr>
            </w:pPr>
            <w:r w:rsidRPr="00EA5DD1">
              <w:rPr>
                <w:rFonts w:ascii="David" w:eastAsia="Arial Unicode MS" w:hAnsi="David" w:cs="David" w:hint="cs"/>
                <w:sz w:val="24"/>
                <w:szCs w:val="24"/>
                <w:rtl/>
              </w:rPr>
              <w:t xml:space="preserve">השקעת אנרגיה במטרה לקבל </w:t>
            </w:r>
            <w:r w:rsidRPr="00EA5DD1">
              <w:rPr>
                <w:rFonts w:ascii="David" w:eastAsia="Arial Unicode MS" w:hAnsi="David" w:cs="David" w:hint="cs"/>
                <w:sz w:val="24"/>
                <w:szCs w:val="24"/>
              </w:rPr>
              <w:t>CNG</w:t>
            </w:r>
            <w:r w:rsidRPr="00EA5DD1">
              <w:rPr>
                <w:rFonts w:ascii="David" w:eastAsia="Arial Unicode MS" w:hAnsi="David" w:cs="David" w:hint="cs"/>
                <w:sz w:val="24"/>
                <w:szCs w:val="24"/>
                <w:rtl/>
              </w:rPr>
              <w:t xml:space="preserve"> או </w:t>
            </w:r>
            <w:r w:rsidRPr="00EA5DD1">
              <w:rPr>
                <w:rFonts w:ascii="David" w:eastAsia="Arial Unicode MS" w:hAnsi="David" w:cs="David" w:hint="cs"/>
                <w:sz w:val="24"/>
                <w:szCs w:val="24"/>
              </w:rPr>
              <w:t>LNG</w:t>
            </w:r>
            <w:r w:rsidRPr="00EA5DD1">
              <w:rPr>
                <w:rFonts w:ascii="David" w:eastAsia="Arial Unicode MS" w:hAnsi="David" w:cs="David" w:hint="cs"/>
                <w:sz w:val="24"/>
                <w:szCs w:val="24"/>
                <w:rtl/>
              </w:rPr>
              <w:t xml:space="preserve"> </w:t>
            </w:r>
          </w:p>
          <w:p w14:paraId="16DB6780" w14:textId="77777777" w:rsidR="00065349" w:rsidRPr="00EA5DD1" w:rsidRDefault="00065349" w:rsidP="00001733">
            <w:pPr>
              <w:spacing w:line="360" w:lineRule="auto"/>
              <w:jc w:val="center"/>
              <w:rPr>
                <w:rFonts w:ascii="David" w:eastAsia="Arial Unicode MS" w:hAnsi="David" w:cs="David"/>
                <w:sz w:val="24"/>
                <w:szCs w:val="24"/>
                <w:rtl/>
              </w:rPr>
            </w:pPr>
            <w:r w:rsidRPr="00EA5DD1">
              <w:rPr>
                <w:rFonts w:ascii="David" w:eastAsia="Arial Unicode MS" w:hAnsi="David" w:cs="David" w:hint="cs"/>
                <w:sz w:val="24"/>
                <w:szCs w:val="24"/>
                <w:rtl/>
              </w:rPr>
              <w:t>(הכי גבוהה)</w:t>
            </w:r>
          </w:p>
        </w:tc>
        <w:tc>
          <w:tcPr>
            <w:tcW w:w="1276" w:type="dxa"/>
          </w:tcPr>
          <w:p w14:paraId="7A1E5404" w14:textId="77777777" w:rsidR="00065349" w:rsidRPr="00EA5DD1" w:rsidRDefault="00065349" w:rsidP="00001733">
            <w:pPr>
              <w:spacing w:line="360" w:lineRule="auto"/>
              <w:jc w:val="center"/>
              <w:rPr>
                <w:rFonts w:ascii="David" w:eastAsia="Arial Unicode MS" w:hAnsi="David" w:cs="David"/>
                <w:sz w:val="24"/>
                <w:szCs w:val="24"/>
                <w:rtl/>
              </w:rPr>
            </w:pPr>
            <w:r w:rsidRPr="00EA5DD1">
              <w:rPr>
                <w:rFonts w:ascii="David" w:eastAsia="Arial Unicode MS" w:hAnsi="David" w:cs="David" w:hint="cs"/>
                <w:sz w:val="24"/>
                <w:szCs w:val="24"/>
                <w:rtl/>
              </w:rPr>
              <w:t>ערך קלורי של 1 ליטר</w:t>
            </w:r>
          </w:p>
          <w:p w14:paraId="788A1855" w14:textId="77777777" w:rsidR="00065349" w:rsidRPr="00EA5DD1" w:rsidRDefault="00065349" w:rsidP="00001733">
            <w:pPr>
              <w:spacing w:line="360" w:lineRule="auto"/>
              <w:jc w:val="center"/>
              <w:rPr>
                <w:rFonts w:ascii="David" w:eastAsia="Arial Unicode MS" w:hAnsi="David" w:cs="David"/>
                <w:sz w:val="24"/>
                <w:szCs w:val="24"/>
                <w:rtl/>
              </w:rPr>
            </w:pPr>
            <w:r w:rsidRPr="00EA5DD1">
              <w:rPr>
                <w:rFonts w:ascii="David" w:eastAsia="Arial Unicode MS" w:hAnsi="David" w:cs="David" w:hint="cs"/>
                <w:sz w:val="24"/>
                <w:szCs w:val="24"/>
                <w:rtl/>
              </w:rPr>
              <w:t>(הכי גבוה/ הכי נמוך/ שווה)</w:t>
            </w:r>
          </w:p>
        </w:tc>
        <w:tc>
          <w:tcPr>
            <w:tcW w:w="1276" w:type="dxa"/>
          </w:tcPr>
          <w:p w14:paraId="64D470E2" w14:textId="77777777" w:rsidR="00065349" w:rsidRPr="00EA5DD1" w:rsidRDefault="00065349" w:rsidP="00001733">
            <w:pPr>
              <w:spacing w:line="360" w:lineRule="auto"/>
              <w:jc w:val="center"/>
              <w:rPr>
                <w:rFonts w:ascii="David" w:eastAsia="Arial Unicode MS" w:hAnsi="David" w:cs="David"/>
                <w:sz w:val="24"/>
                <w:szCs w:val="24"/>
                <w:rtl/>
              </w:rPr>
            </w:pPr>
            <w:r w:rsidRPr="00EA5DD1">
              <w:rPr>
                <w:rFonts w:ascii="David" w:eastAsia="Arial Unicode MS" w:hAnsi="David" w:cs="David" w:hint="cs"/>
                <w:sz w:val="24"/>
                <w:szCs w:val="24"/>
                <w:rtl/>
              </w:rPr>
              <w:t>ערך קלורי של 1 ק"ג</w:t>
            </w:r>
          </w:p>
          <w:p w14:paraId="44FB7F9E" w14:textId="77777777" w:rsidR="00065349" w:rsidRPr="00EA5DD1" w:rsidRDefault="00065349" w:rsidP="00001733">
            <w:pPr>
              <w:spacing w:line="360" w:lineRule="auto"/>
              <w:jc w:val="center"/>
              <w:rPr>
                <w:rFonts w:ascii="David" w:eastAsia="Arial Unicode MS" w:hAnsi="David" w:cs="David"/>
                <w:sz w:val="24"/>
                <w:szCs w:val="24"/>
                <w:rtl/>
              </w:rPr>
            </w:pPr>
            <w:r w:rsidRPr="00EA5DD1">
              <w:rPr>
                <w:rFonts w:ascii="David" w:eastAsia="Arial Unicode MS" w:hAnsi="David" w:cs="David" w:hint="cs"/>
                <w:sz w:val="24"/>
                <w:szCs w:val="24"/>
                <w:rtl/>
              </w:rPr>
              <w:t>(הכי גבוה/ הכי נמוך/ שווה)</w:t>
            </w:r>
          </w:p>
        </w:tc>
      </w:tr>
      <w:tr w:rsidR="00065349" w:rsidRPr="00EA5DD1" w14:paraId="2CC40089" w14:textId="77777777" w:rsidTr="00001733">
        <w:tc>
          <w:tcPr>
            <w:tcW w:w="887" w:type="dxa"/>
            <w:vAlign w:val="bottom"/>
          </w:tcPr>
          <w:p w14:paraId="7BAFCB8B" w14:textId="77777777" w:rsidR="00065349" w:rsidRPr="00EA5DD1" w:rsidRDefault="00065349" w:rsidP="00001733">
            <w:pPr>
              <w:spacing w:line="276" w:lineRule="auto"/>
              <w:rPr>
                <w:rFonts w:ascii="David" w:eastAsia="Arial Unicode MS" w:hAnsi="David" w:cs="David"/>
                <w:sz w:val="24"/>
                <w:szCs w:val="24"/>
              </w:rPr>
            </w:pPr>
          </w:p>
          <w:p w14:paraId="22208B75" w14:textId="77777777" w:rsidR="00065349" w:rsidRPr="00EA5DD1" w:rsidRDefault="00065349" w:rsidP="00001733">
            <w:pPr>
              <w:spacing w:line="276" w:lineRule="auto"/>
              <w:rPr>
                <w:rFonts w:ascii="David" w:eastAsia="Arial Unicode MS" w:hAnsi="David" w:cs="David"/>
                <w:sz w:val="24"/>
                <w:szCs w:val="24"/>
              </w:rPr>
            </w:pPr>
            <w:r w:rsidRPr="00EA5DD1">
              <w:rPr>
                <w:rFonts w:ascii="David" w:eastAsia="Arial Unicode MS" w:hAnsi="David" w:cs="David" w:hint="cs"/>
                <w:sz w:val="24"/>
                <w:szCs w:val="24"/>
              </w:rPr>
              <w:t>NG</w:t>
            </w:r>
          </w:p>
        </w:tc>
        <w:tc>
          <w:tcPr>
            <w:tcW w:w="1810" w:type="dxa"/>
          </w:tcPr>
          <w:p w14:paraId="5592DA00" w14:textId="77777777" w:rsidR="00065349" w:rsidRPr="00EA5DD1" w:rsidRDefault="00065349" w:rsidP="00001733">
            <w:pPr>
              <w:spacing w:line="360" w:lineRule="auto"/>
              <w:jc w:val="center"/>
              <w:rPr>
                <w:rFonts w:ascii="David" w:eastAsia="Arial Unicode MS" w:hAnsi="David" w:cs="David"/>
                <w:color w:val="0000CC"/>
                <w:sz w:val="24"/>
                <w:szCs w:val="24"/>
                <w:rtl/>
              </w:rPr>
            </w:pPr>
          </w:p>
        </w:tc>
        <w:tc>
          <w:tcPr>
            <w:tcW w:w="1487" w:type="dxa"/>
          </w:tcPr>
          <w:p w14:paraId="7DC20B50" w14:textId="77777777" w:rsidR="00065349" w:rsidRPr="00EA5DD1" w:rsidRDefault="00065349" w:rsidP="00001733">
            <w:pPr>
              <w:spacing w:line="360" w:lineRule="auto"/>
              <w:jc w:val="center"/>
              <w:rPr>
                <w:rFonts w:ascii="David" w:eastAsia="Arial Unicode MS" w:hAnsi="David" w:cs="David"/>
                <w:color w:val="0000CC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14:paraId="1838E9AF" w14:textId="77777777" w:rsidR="00065349" w:rsidRPr="00EA5DD1" w:rsidRDefault="00065349" w:rsidP="00001733">
            <w:pPr>
              <w:spacing w:line="360" w:lineRule="auto"/>
              <w:jc w:val="center"/>
              <w:rPr>
                <w:rFonts w:ascii="David" w:eastAsia="Arial Unicode MS" w:hAnsi="David" w:cs="David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5A69AE85" w14:textId="77777777" w:rsidR="00065349" w:rsidRPr="00EA5DD1" w:rsidRDefault="00065349" w:rsidP="00001733">
            <w:pPr>
              <w:spacing w:line="360" w:lineRule="auto"/>
              <w:jc w:val="center"/>
              <w:rPr>
                <w:rFonts w:ascii="David" w:eastAsia="Arial Unicode MS" w:hAnsi="David" w:cs="David"/>
                <w:color w:val="0000CC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23591D41" w14:textId="77777777" w:rsidR="00065349" w:rsidRPr="00EA5DD1" w:rsidRDefault="00065349" w:rsidP="00001733">
            <w:pPr>
              <w:spacing w:line="360" w:lineRule="auto"/>
              <w:jc w:val="center"/>
              <w:rPr>
                <w:rFonts w:ascii="David" w:eastAsia="Arial Unicode MS" w:hAnsi="David" w:cs="David"/>
                <w:color w:val="0000CC"/>
                <w:sz w:val="24"/>
                <w:szCs w:val="24"/>
                <w:rtl/>
              </w:rPr>
            </w:pPr>
          </w:p>
        </w:tc>
      </w:tr>
      <w:tr w:rsidR="00065349" w:rsidRPr="00EA5DD1" w14:paraId="22E8EA69" w14:textId="77777777" w:rsidTr="00001733">
        <w:tc>
          <w:tcPr>
            <w:tcW w:w="887" w:type="dxa"/>
            <w:vAlign w:val="bottom"/>
          </w:tcPr>
          <w:p w14:paraId="76554AE7" w14:textId="77777777" w:rsidR="00065349" w:rsidRPr="00EA5DD1" w:rsidRDefault="00065349" w:rsidP="00001733">
            <w:pPr>
              <w:spacing w:line="276" w:lineRule="auto"/>
              <w:rPr>
                <w:rFonts w:ascii="David" w:eastAsia="Arial Unicode MS" w:hAnsi="David" w:cs="David"/>
                <w:sz w:val="24"/>
                <w:szCs w:val="24"/>
              </w:rPr>
            </w:pPr>
          </w:p>
          <w:p w14:paraId="41277688" w14:textId="77777777" w:rsidR="00065349" w:rsidRPr="00EA5DD1" w:rsidRDefault="00065349" w:rsidP="00001733">
            <w:pPr>
              <w:spacing w:line="276" w:lineRule="auto"/>
              <w:rPr>
                <w:rFonts w:ascii="David" w:eastAsia="Arial Unicode MS" w:hAnsi="David" w:cs="David"/>
                <w:sz w:val="24"/>
                <w:szCs w:val="24"/>
                <w:rtl/>
              </w:rPr>
            </w:pPr>
            <w:r w:rsidRPr="00EA5DD1">
              <w:rPr>
                <w:rFonts w:ascii="David" w:eastAsia="Arial Unicode MS" w:hAnsi="David" w:cs="David" w:hint="cs"/>
                <w:sz w:val="24"/>
                <w:szCs w:val="24"/>
              </w:rPr>
              <w:t>CNG</w:t>
            </w:r>
          </w:p>
        </w:tc>
        <w:tc>
          <w:tcPr>
            <w:tcW w:w="1810" w:type="dxa"/>
          </w:tcPr>
          <w:p w14:paraId="21FB0790" w14:textId="77777777" w:rsidR="00065349" w:rsidRPr="00EA5DD1" w:rsidRDefault="00065349" w:rsidP="00001733">
            <w:pPr>
              <w:spacing w:line="360" w:lineRule="auto"/>
              <w:jc w:val="center"/>
              <w:rPr>
                <w:rFonts w:ascii="David" w:eastAsia="Arial Unicode MS" w:hAnsi="David" w:cs="David"/>
                <w:color w:val="0000CC"/>
                <w:sz w:val="24"/>
                <w:szCs w:val="24"/>
                <w:rtl/>
              </w:rPr>
            </w:pPr>
          </w:p>
        </w:tc>
        <w:tc>
          <w:tcPr>
            <w:tcW w:w="1487" w:type="dxa"/>
          </w:tcPr>
          <w:p w14:paraId="365DF615" w14:textId="77777777" w:rsidR="00065349" w:rsidRPr="00EA5DD1" w:rsidRDefault="00065349" w:rsidP="00001733">
            <w:pPr>
              <w:spacing w:line="360" w:lineRule="auto"/>
              <w:jc w:val="center"/>
              <w:rPr>
                <w:rFonts w:ascii="David" w:eastAsia="Arial Unicode MS" w:hAnsi="David" w:cs="David"/>
                <w:color w:val="0000CC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14:paraId="4DB64424" w14:textId="77777777" w:rsidR="00065349" w:rsidRPr="00EA5DD1" w:rsidRDefault="00065349" w:rsidP="00001733">
            <w:pPr>
              <w:spacing w:line="360" w:lineRule="auto"/>
              <w:jc w:val="center"/>
              <w:rPr>
                <w:rFonts w:ascii="David" w:eastAsia="Arial Unicode MS" w:hAnsi="David" w:cs="David"/>
                <w:color w:val="0000CC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646101FA" w14:textId="77777777" w:rsidR="00065349" w:rsidRPr="00EA5DD1" w:rsidRDefault="00065349" w:rsidP="00001733">
            <w:pPr>
              <w:spacing w:line="360" w:lineRule="auto"/>
              <w:jc w:val="center"/>
              <w:rPr>
                <w:rFonts w:ascii="David" w:eastAsia="Arial Unicode MS" w:hAnsi="David" w:cs="David"/>
                <w:color w:val="0000CC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7895B90C" w14:textId="77777777" w:rsidR="00065349" w:rsidRPr="00EA5DD1" w:rsidRDefault="00065349" w:rsidP="00001733">
            <w:pPr>
              <w:spacing w:line="360" w:lineRule="auto"/>
              <w:jc w:val="center"/>
              <w:rPr>
                <w:rFonts w:ascii="David" w:eastAsia="Arial Unicode MS" w:hAnsi="David" w:cs="David"/>
                <w:color w:val="0000CC"/>
                <w:sz w:val="24"/>
                <w:szCs w:val="24"/>
                <w:rtl/>
              </w:rPr>
            </w:pPr>
          </w:p>
        </w:tc>
      </w:tr>
      <w:tr w:rsidR="00065349" w:rsidRPr="00EA5DD1" w14:paraId="24F43A61" w14:textId="77777777" w:rsidTr="00001733">
        <w:tc>
          <w:tcPr>
            <w:tcW w:w="887" w:type="dxa"/>
            <w:vAlign w:val="bottom"/>
          </w:tcPr>
          <w:p w14:paraId="5C758B18" w14:textId="77777777" w:rsidR="00065349" w:rsidRPr="00EA5DD1" w:rsidRDefault="00065349" w:rsidP="00001733">
            <w:pPr>
              <w:spacing w:line="276" w:lineRule="auto"/>
              <w:rPr>
                <w:rFonts w:ascii="David" w:eastAsia="Arial Unicode MS" w:hAnsi="David" w:cs="David"/>
                <w:sz w:val="24"/>
                <w:szCs w:val="24"/>
              </w:rPr>
            </w:pPr>
          </w:p>
          <w:p w14:paraId="24660677" w14:textId="77777777" w:rsidR="00065349" w:rsidRPr="00EA5DD1" w:rsidRDefault="00065349" w:rsidP="00001733">
            <w:pPr>
              <w:spacing w:line="276" w:lineRule="auto"/>
              <w:rPr>
                <w:rFonts w:ascii="David" w:eastAsia="Arial Unicode MS" w:hAnsi="David" w:cs="David"/>
                <w:sz w:val="24"/>
                <w:szCs w:val="24"/>
                <w:rtl/>
              </w:rPr>
            </w:pPr>
            <w:r w:rsidRPr="00EA5DD1">
              <w:rPr>
                <w:rFonts w:ascii="David" w:eastAsia="Arial Unicode MS" w:hAnsi="David" w:cs="David" w:hint="cs"/>
                <w:sz w:val="24"/>
                <w:szCs w:val="24"/>
              </w:rPr>
              <w:t>LNG</w:t>
            </w:r>
          </w:p>
        </w:tc>
        <w:tc>
          <w:tcPr>
            <w:tcW w:w="1810" w:type="dxa"/>
          </w:tcPr>
          <w:p w14:paraId="7912C889" w14:textId="77777777" w:rsidR="00065349" w:rsidRPr="00EA5DD1" w:rsidRDefault="00065349" w:rsidP="00001733">
            <w:pPr>
              <w:spacing w:line="360" w:lineRule="auto"/>
              <w:jc w:val="center"/>
              <w:rPr>
                <w:rFonts w:ascii="David" w:eastAsia="Arial Unicode MS" w:hAnsi="David" w:cs="David"/>
                <w:color w:val="0000CC"/>
                <w:sz w:val="24"/>
                <w:szCs w:val="24"/>
                <w:rtl/>
              </w:rPr>
            </w:pPr>
          </w:p>
        </w:tc>
        <w:tc>
          <w:tcPr>
            <w:tcW w:w="1487" w:type="dxa"/>
          </w:tcPr>
          <w:p w14:paraId="60A430A5" w14:textId="77777777" w:rsidR="00065349" w:rsidRPr="00EA5DD1" w:rsidRDefault="00065349" w:rsidP="00001733">
            <w:pPr>
              <w:spacing w:line="360" w:lineRule="auto"/>
              <w:jc w:val="center"/>
              <w:rPr>
                <w:rFonts w:ascii="David" w:eastAsia="Arial Unicode MS" w:hAnsi="David" w:cs="David"/>
                <w:color w:val="0000CC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14:paraId="15EB13F8" w14:textId="77777777" w:rsidR="00065349" w:rsidRPr="00EA5DD1" w:rsidRDefault="00065349" w:rsidP="00001733">
            <w:pPr>
              <w:spacing w:line="360" w:lineRule="auto"/>
              <w:jc w:val="center"/>
              <w:rPr>
                <w:rFonts w:ascii="David" w:eastAsia="Arial Unicode MS" w:hAnsi="David" w:cs="David"/>
                <w:color w:val="0000CC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7669C564" w14:textId="77777777" w:rsidR="00065349" w:rsidRPr="00EA5DD1" w:rsidRDefault="00065349" w:rsidP="00001733">
            <w:pPr>
              <w:spacing w:line="360" w:lineRule="auto"/>
              <w:jc w:val="center"/>
              <w:rPr>
                <w:rFonts w:ascii="David" w:eastAsia="Arial Unicode MS" w:hAnsi="David" w:cs="David"/>
                <w:color w:val="0000CC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52C6854A" w14:textId="77777777" w:rsidR="00065349" w:rsidRPr="00EA5DD1" w:rsidRDefault="00065349" w:rsidP="00001733">
            <w:pPr>
              <w:spacing w:line="360" w:lineRule="auto"/>
              <w:jc w:val="center"/>
              <w:rPr>
                <w:rFonts w:ascii="David" w:eastAsia="Arial Unicode MS" w:hAnsi="David" w:cs="David"/>
                <w:color w:val="0000CC"/>
                <w:sz w:val="24"/>
                <w:szCs w:val="24"/>
                <w:rtl/>
              </w:rPr>
            </w:pPr>
          </w:p>
        </w:tc>
      </w:tr>
    </w:tbl>
    <w:p w14:paraId="1D3432D8" w14:textId="77777777" w:rsidR="00065349" w:rsidRPr="00EA5DD1" w:rsidRDefault="00065349" w:rsidP="00323CDD">
      <w:pPr>
        <w:spacing w:line="360" w:lineRule="auto"/>
        <w:rPr>
          <w:rFonts w:ascii="David" w:eastAsia="Arial Unicode MS" w:hAnsi="David" w:cs="David"/>
          <w:sz w:val="24"/>
          <w:szCs w:val="24"/>
          <w:rtl/>
        </w:rPr>
      </w:pPr>
    </w:p>
    <w:p w14:paraId="743CF392" w14:textId="5F108E83" w:rsidR="0072669E" w:rsidRDefault="00FC2A85" w:rsidP="00323CDD">
      <w:pPr>
        <w:spacing w:line="360" w:lineRule="auto"/>
        <w:ind w:hanging="33"/>
        <w:rPr>
          <w:rFonts w:ascii="David" w:eastAsia="Arial Unicode MS" w:hAnsi="David" w:cs="David"/>
          <w:sz w:val="24"/>
          <w:szCs w:val="24"/>
          <w:rtl/>
        </w:rPr>
      </w:pPr>
      <w:r w:rsidRPr="00EA5DD1">
        <w:rPr>
          <w:rFonts w:ascii="David" w:eastAsia="Arial Unicode MS" w:hAnsi="David" w:cs="David" w:hint="cs"/>
          <w:sz w:val="24"/>
          <w:szCs w:val="24"/>
          <w:rtl/>
        </w:rPr>
        <w:t>א. השלם את הטבלה.</w:t>
      </w:r>
    </w:p>
    <w:p w14:paraId="3042141F" w14:textId="2B3C712C" w:rsidR="0072669E" w:rsidRDefault="00FC2A85" w:rsidP="00323CDD">
      <w:pPr>
        <w:spacing w:line="360" w:lineRule="auto"/>
        <w:ind w:left="250" w:hanging="283"/>
        <w:rPr>
          <w:rFonts w:ascii="David" w:eastAsia="Arial Unicode MS" w:hAnsi="David" w:cs="David"/>
          <w:sz w:val="24"/>
          <w:szCs w:val="24"/>
          <w:rtl/>
        </w:rPr>
      </w:pPr>
      <w:r w:rsidRPr="00EA5DD1">
        <w:rPr>
          <w:rFonts w:ascii="David" w:eastAsia="Arial Unicode MS" w:hAnsi="David" w:cs="David" w:hint="cs"/>
          <w:sz w:val="24"/>
          <w:szCs w:val="24"/>
          <w:rtl/>
        </w:rPr>
        <w:t xml:space="preserve">ב. בטבלה קבעת לאיזה משלושת האפשרויות, </w:t>
      </w:r>
      <w:r w:rsidRPr="00EA5DD1">
        <w:rPr>
          <w:rFonts w:ascii="David" w:eastAsia="Arial Unicode MS" w:hAnsi="David" w:cs="David" w:hint="cs"/>
          <w:sz w:val="24"/>
          <w:szCs w:val="24"/>
        </w:rPr>
        <w:t>NG</w:t>
      </w:r>
      <w:r w:rsidRPr="00EA5DD1">
        <w:rPr>
          <w:rFonts w:ascii="David" w:eastAsia="Arial Unicode MS" w:hAnsi="David" w:cs="David" w:hint="cs"/>
          <w:sz w:val="24"/>
          <w:szCs w:val="24"/>
          <w:rtl/>
        </w:rPr>
        <w:t xml:space="preserve">, </w:t>
      </w:r>
      <w:r w:rsidRPr="00EA5DD1">
        <w:rPr>
          <w:rFonts w:ascii="David" w:eastAsia="Arial Unicode MS" w:hAnsi="David" w:cs="David" w:hint="cs"/>
          <w:sz w:val="24"/>
          <w:szCs w:val="24"/>
        </w:rPr>
        <w:t>CNG</w:t>
      </w:r>
      <w:r w:rsidRPr="00EA5DD1">
        <w:rPr>
          <w:rFonts w:ascii="David" w:eastAsia="Arial Unicode MS" w:hAnsi="David" w:cs="David" w:hint="cs"/>
          <w:sz w:val="24"/>
          <w:szCs w:val="24"/>
          <w:rtl/>
        </w:rPr>
        <w:t xml:space="preserve"> או </w:t>
      </w:r>
      <w:r w:rsidRPr="00EA5DD1">
        <w:rPr>
          <w:rFonts w:ascii="David" w:eastAsia="Arial Unicode MS" w:hAnsi="David" w:cs="David" w:hint="cs"/>
          <w:sz w:val="24"/>
          <w:szCs w:val="24"/>
        </w:rPr>
        <w:t>LNG</w:t>
      </w:r>
      <w:r w:rsidRPr="00EA5DD1">
        <w:rPr>
          <w:rFonts w:ascii="David" w:eastAsia="Arial Unicode MS" w:hAnsi="David" w:cs="David" w:hint="cs"/>
          <w:sz w:val="24"/>
          <w:szCs w:val="24"/>
          <w:rtl/>
        </w:rPr>
        <w:t>, הערך הקלורי הגבוה ביותר ליחידת נפח ולאיזה הנמוך ביותר. הסבר את בחירתך באפשרות לה הערך הקלורי הגבוה ביותר.</w:t>
      </w:r>
    </w:p>
    <w:p w14:paraId="720ABFE0" w14:textId="77777777" w:rsidR="00FC2A85" w:rsidRPr="00EA5DD1" w:rsidRDefault="00FC2A85" w:rsidP="00FC2A85">
      <w:pPr>
        <w:spacing w:line="360" w:lineRule="auto"/>
        <w:ind w:hanging="33"/>
        <w:rPr>
          <w:rFonts w:ascii="David" w:eastAsia="Arial Unicode MS" w:hAnsi="David" w:cs="David"/>
          <w:sz w:val="24"/>
          <w:szCs w:val="24"/>
          <w:rtl/>
        </w:rPr>
      </w:pPr>
      <w:r w:rsidRPr="00EA5DD1">
        <w:rPr>
          <w:rFonts w:ascii="David" w:eastAsia="Arial Unicode MS" w:hAnsi="David" w:cs="David" w:hint="cs"/>
          <w:sz w:val="24"/>
          <w:szCs w:val="24"/>
          <w:rtl/>
        </w:rPr>
        <w:t>ג. באיזה משלוש האפשרויות היית בוחר לשמש כמקור אנרגיה למכוניות? נמק.</w:t>
      </w:r>
    </w:p>
    <w:p w14:paraId="216FF3AE" w14:textId="77777777" w:rsidR="00FC2A85" w:rsidRDefault="00FC2A85" w:rsidP="00FC2A85">
      <w:pPr>
        <w:spacing w:line="360" w:lineRule="auto"/>
        <w:ind w:hanging="33"/>
        <w:rPr>
          <w:rFonts w:ascii="David" w:eastAsia="Arial Unicode MS" w:hAnsi="David" w:cs="David"/>
          <w:rtl/>
        </w:rPr>
      </w:pPr>
    </w:p>
    <w:sectPr w:rsidR="00FC2A85" w:rsidSect="0055571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74BC"/>
    <w:multiLevelType w:val="hybridMultilevel"/>
    <w:tmpl w:val="68E45418"/>
    <w:lvl w:ilvl="0" w:tplc="040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1" w15:restartNumberingAfterBreak="0">
    <w:nsid w:val="10D90C03"/>
    <w:multiLevelType w:val="hybridMultilevel"/>
    <w:tmpl w:val="27F68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B0077"/>
    <w:multiLevelType w:val="hybridMultilevel"/>
    <w:tmpl w:val="FA8084B0"/>
    <w:lvl w:ilvl="0" w:tplc="040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3" w15:restartNumberingAfterBreak="0">
    <w:nsid w:val="32760B65"/>
    <w:multiLevelType w:val="multilevel"/>
    <w:tmpl w:val="A97A5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EE7607"/>
    <w:multiLevelType w:val="hybridMultilevel"/>
    <w:tmpl w:val="91864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31CA0"/>
    <w:multiLevelType w:val="multilevel"/>
    <w:tmpl w:val="BEE6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2869D2"/>
    <w:multiLevelType w:val="multilevel"/>
    <w:tmpl w:val="C9764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1D6886"/>
    <w:multiLevelType w:val="hybridMultilevel"/>
    <w:tmpl w:val="770A3198"/>
    <w:lvl w:ilvl="0" w:tplc="040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8" w15:restartNumberingAfterBreak="0">
    <w:nsid w:val="7DBD02A2"/>
    <w:multiLevelType w:val="hybridMultilevel"/>
    <w:tmpl w:val="73506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036527"/>
    <w:multiLevelType w:val="hybridMultilevel"/>
    <w:tmpl w:val="CE5C5020"/>
    <w:lvl w:ilvl="0" w:tplc="040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num w:numId="1" w16cid:durableId="750732414">
    <w:abstractNumId w:val="9"/>
  </w:num>
  <w:num w:numId="2" w16cid:durableId="856194375">
    <w:abstractNumId w:val="2"/>
  </w:num>
  <w:num w:numId="3" w16cid:durableId="1506477518">
    <w:abstractNumId w:val="0"/>
  </w:num>
  <w:num w:numId="4" w16cid:durableId="1112750089">
    <w:abstractNumId w:val="1"/>
  </w:num>
  <w:num w:numId="5" w16cid:durableId="201983798">
    <w:abstractNumId w:val="4"/>
  </w:num>
  <w:num w:numId="6" w16cid:durableId="870412654">
    <w:abstractNumId w:val="8"/>
  </w:num>
  <w:num w:numId="7" w16cid:durableId="1615668589">
    <w:abstractNumId w:val="7"/>
  </w:num>
  <w:num w:numId="8" w16cid:durableId="715279132">
    <w:abstractNumId w:val="5"/>
  </w:num>
  <w:num w:numId="9" w16cid:durableId="1028599501">
    <w:abstractNumId w:val="6"/>
  </w:num>
  <w:num w:numId="10" w16cid:durableId="1774396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123"/>
    <w:rsid w:val="00065349"/>
    <w:rsid w:val="00161D23"/>
    <w:rsid w:val="00323CDD"/>
    <w:rsid w:val="003362BD"/>
    <w:rsid w:val="005059B9"/>
    <w:rsid w:val="00515123"/>
    <w:rsid w:val="00555710"/>
    <w:rsid w:val="006B4007"/>
    <w:rsid w:val="0072669E"/>
    <w:rsid w:val="008360E7"/>
    <w:rsid w:val="00DF15B7"/>
    <w:rsid w:val="00E04FFF"/>
    <w:rsid w:val="00EA5DD1"/>
    <w:rsid w:val="00F96D9C"/>
    <w:rsid w:val="00FC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D1418"/>
  <w15:chartTrackingRefBased/>
  <w15:docId w15:val="{041A62B8-6084-4CEB-BD4D-ABD4BF5D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C2A8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C2A85"/>
    <w:pPr>
      <w:ind w:left="720"/>
      <w:contextualSpacing/>
    </w:pPr>
  </w:style>
  <w:style w:type="table" w:styleId="TableGrid">
    <w:name w:val="Table Grid"/>
    <w:basedOn w:val="TableNormal"/>
    <w:uiPriority w:val="39"/>
    <w:rsid w:val="00FC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23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DWg9k5RqUy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Dorit_Lent</dc:creator>
  <cp:keywords/>
  <dc:description/>
  <cp:lastModifiedBy>Shelly Livne</cp:lastModifiedBy>
  <cp:revision>2</cp:revision>
  <dcterms:created xsi:type="dcterms:W3CDTF">2026-01-28T13:40:00Z</dcterms:created>
  <dcterms:modified xsi:type="dcterms:W3CDTF">2026-01-28T13:40:00Z</dcterms:modified>
</cp:coreProperties>
</file>